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58" w:rsidRPr="00A8500D" w:rsidRDefault="00294658" w:rsidP="00294658">
      <w:pPr>
        <w:spacing w:after="0" w:line="240" w:lineRule="auto"/>
        <w:jc w:val="center"/>
      </w:pPr>
      <w:r w:rsidRPr="00A8500D">
        <w:rPr>
          <w:b/>
          <w:bCs/>
        </w:rPr>
        <w:t>STATYBOS RANGOS SUTARTIS Nr.</w:t>
      </w:r>
      <w:r w:rsidRPr="00A8500D">
        <w:rPr>
          <w:b/>
        </w:rPr>
        <w:t xml:space="preserve"> As-</w:t>
      </w:r>
      <w:r w:rsidRPr="00A8500D">
        <w:t xml:space="preserve"> _____</w:t>
      </w:r>
    </w:p>
    <w:p w:rsidR="00294658" w:rsidRPr="00A8500D" w:rsidRDefault="00294658" w:rsidP="00294658">
      <w:pPr>
        <w:spacing w:after="0" w:line="240" w:lineRule="auto"/>
      </w:pPr>
    </w:p>
    <w:p w:rsidR="00294658" w:rsidRPr="00A8500D" w:rsidRDefault="00294658" w:rsidP="00294658">
      <w:pPr>
        <w:spacing w:after="0" w:line="240" w:lineRule="auto"/>
        <w:jc w:val="center"/>
      </w:pPr>
      <w:r w:rsidRPr="00A8500D">
        <w:t xml:space="preserve">Du tūkstančiai </w:t>
      </w:r>
      <w:r w:rsidR="00CB77F1">
        <w:t>dvidešimt pirmieji</w:t>
      </w:r>
      <w:r>
        <w:t xml:space="preserve"> metai </w:t>
      </w:r>
      <w:r w:rsidR="00CB77F1">
        <w:t>sausio</w:t>
      </w:r>
      <w:r>
        <w:t xml:space="preserve"> </w:t>
      </w:r>
      <w:r w:rsidRPr="00A8500D">
        <w:t>mėnesi</w:t>
      </w:r>
      <w:r>
        <w:t>o</w:t>
      </w:r>
      <w:r w:rsidRPr="00A8500D">
        <w:t>_____ diena</w:t>
      </w:r>
    </w:p>
    <w:p w:rsidR="00294658" w:rsidRPr="00A8500D" w:rsidRDefault="00294658" w:rsidP="00294658">
      <w:pPr>
        <w:spacing w:after="0" w:line="240" w:lineRule="auto"/>
        <w:jc w:val="center"/>
      </w:pPr>
      <w:r w:rsidRPr="00A8500D">
        <w:t>Marijampolė</w:t>
      </w:r>
    </w:p>
    <w:p w:rsidR="00294658" w:rsidRDefault="00294658" w:rsidP="00294658">
      <w:pPr>
        <w:spacing w:after="0" w:line="240" w:lineRule="auto"/>
        <w:jc w:val="center"/>
      </w:pPr>
    </w:p>
    <w:p w:rsidR="00CA3C7E" w:rsidRPr="00A8500D" w:rsidRDefault="00CA3C7E" w:rsidP="00294658">
      <w:pPr>
        <w:spacing w:after="0" w:line="240" w:lineRule="auto"/>
        <w:jc w:val="center"/>
      </w:pPr>
    </w:p>
    <w:p w:rsidR="00294658" w:rsidRPr="00A8500D" w:rsidRDefault="00294658" w:rsidP="00294658">
      <w:pPr>
        <w:spacing w:after="0" w:line="240" w:lineRule="auto"/>
        <w:ind w:firstLine="720"/>
        <w:jc w:val="both"/>
      </w:pPr>
      <w:r w:rsidRPr="00A8500D">
        <w:t xml:space="preserve">Marijampolės savivaldybės administracija, įstaigos kodas 188769113, atstovaujama administracijos direktoriaus Karolio Podolskio, veikiančio pagal Marijampolės savivaldybės administracijos nuostatus (toliau – Užsakovas) ir </w:t>
      </w:r>
      <w:r w:rsidR="00CA3C7E" w:rsidRPr="0015579D">
        <w:t>UAB „Kelranga“</w:t>
      </w:r>
      <w:r w:rsidRPr="00A8500D">
        <w:t xml:space="preserve">, įmonės kodas </w:t>
      </w:r>
      <w:r w:rsidR="00CA3C7E" w:rsidRPr="0015579D">
        <w:t>151004973</w:t>
      </w:r>
      <w:r w:rsidRPr="00A8500D">
        <w:t xml:space="preserve">, atstovaujama </w:t>
      </w:r>
      <w:r w:rsidR="00CA3C7E" w:rsidRPr="0015579D">
        <w:t>direktoriaus Algirdo Brazio</w:t>
      </w:r>
      <w:r w:rsidRPr="00A8500D">
        <w:t xml:space="preserve">, veikiančio pagal </w:t>
      </w:r>
      <w:r w:rsidR="00CA3C7E" w:rsidRPr="0015579D">
        <w:t>įmonės įstatus</w:t>
      </w:r>
      <w:r w:rsidRPr="00A8500D">
        <w:t>, (toliau – Rangovas), toliau kartu vadinami Šalimis, sudarė šią  statybos rangos sutartį (toliau – Sutartis):</w:t>
      </w:r>
    </w:p>
    <w:p w:rsidR="00294658" w:rsidRPr="00A8500D" w:rsidRDefault="00294658" w:rsidP="00294658">
      <w:pPr>
        <w:spacing w:after="0" w:line="240" w:lineRule="auto"/>
        <w:ind w:firstLine="720"/>
        <w:jc w:val="both"/>
      </w:pPr>
    </w:p>
    <w:p w:rsidR="00294658" w:rsidRPr="00950011" w:rsidRDefault="00294658" w:rsidP="00294658">
      <w:pPr>
        <w:numPr>
          <w:ilvl w:val="0"/>
          <w:numId w:val="16"/>
        </w:numPr>
        <w:tabs>
          <w:tab w:val="left" w:pos="720"/>
          <w:tab w:val="left" w:pos="3360"/>
          <w:tab w:val="left" w:pos="3720"/>
        </w:tabs>
        <w:spacing w:after="0" w:line="240" w:lineRule="auto"/>
        <w:jc w:val="center"/>
        <w:rPr>
          <w:b/>
        </w:rPr>
      </w:pPr>
      <w:r w:rsidRPr="00950011">
        <w:rPr>
          <w:b/>
        </w:rPr>
        <w:t>SUTARTIES OBJEKTAS</w:t>
      </w:r>
    </w:p>
    <w:p w:rsidR="00294658" w:rsidRPr="00A8500D" w:rsidRDefault="00294658" w:rsidP="00294658">
      <w:pPr>
        <w:tabs>
          <w:tab w:val="left" w:pos="720"/>
        </w:tabs>
        <w:spacing w:after="0" w:line="240" w:lineRule="auto"/>
        <w:ind w:firstLine="720"/>
      </w:pPr>
    </w:p>
    <w:p w:rsidR="00294658" w:rsidRDefault="00294658" w:rsidP="00294658">
      <w:pPr>
        <w:tabs>
          <w:tab w:val="left" w:pos="900"/>
          <w:tab w:val="num" w:pos="1080"/>
          <w:tab w:val="left" w:pos="6840"/>
          <w:tab w:val="left" w:pos="7020"/>
        </w:tabs>
        <w:spacing w:after="0" w:line="240" w:lineRule="auto"/>
        <w:ind w:firstLine="709"/>
        <w:jc w:val="both"/>
        <w:rPr>
          <w:bCs/>
        </w:rPr>
      </w:pPr>
      <w:r w:rsidRPr="00A8500D">
        <w:t xml:space="preserve">1.   Šia Sutartimi Rangovas įsipareigoja </w:t>
      </w:r>
      <w:r w:rsidRPr="000E0845">
        <w:t xml:space="preserve">atlikti </w:t>
      </w:r>
      <w:r w:rsidRPr="000B419D">
        <w:rPr>
          <w:shd w:val="clear" w:color="auto" w:fill="FFFFFF"/>
        </w:rPr>
        <w:t xml:space="preserve">Marijampolės </w:t>
      </w:r>
      <w:r>
        <w:rPr>
          <w:shd w:val="clear" w:color="auto" w:fill="FFFFFF"/>
        </w:rPr>
        <w:t>„</w:t>
      </w:r>
      <w:r w:rsidRPr="000B419D">
        <w:rPr>
          <w:shd w:val="clear" w:color="auto" w:fill="FFFFFF"/>
        </w:rPr>
        <w:t>Ryto</w:t>
      </w:r>
      <w:r>
        <w:rPr>
          <w:shd w:val="clear" w:color="auto" w:fill="FFFFFF"/>
        </w:rPr>
        <w:t>“</w:t>
      </w:r>
      <w:r w:rsidRPr="000B419D">
        <w:rPr>
          <w:shd w:val="clear" w:color="auto" w:fill="FFFFFF"/>
        </w:rPr>
        <w:t xml:space="preserve"> pagrindinės mokyklos sporto aikštyno Mokyklos g. 22, Marijampolėje, a</w:t>
      </w:r>
      <w:r>
        <w:rPr>
          <w:shd w:val="clear" w:color="auto" w:fill="FFFFFF"/>
        </w:rPr>
        <w:t>tnaujinimo (modernizavimo) darb</w:t>
      </w:r>
      <w:r w:rsidRPr="000B419D">
        <w:rPr>
          <w:shd w:val="clear" w:color="auto" w:fill="FFFFFF"/>
        </w:rPr>
        <w:t>us</w:t>
      </w:r>
      <w:r w:rsidRPr="000E0845">
        <w:t xml:space="preserve">. Į darbų kainą taip pat turi būti </w:t>
      </w:r>
      <w:r w:rsidRPr="00ED6683">
        <w:t>įskaičiuotos kadastrinių matavimų išlaidos</w:t>
      </w:r>
      <w:r w:rsidRPr="000E0845">
        <w:t xml:space="preserve"> (toliau – Darbai).</w:t>
      </w:r>
      <w:r w:rsidRPr="000E0845">
        <w:rPr>
          <w:bCs/>
        </w:rPr>
        <w:t xml:space="preserve"> P</w:t>
      </w:r>
      <w:r w:rsidRPr="000E0845">
        <w:t>erkamų darbų savybės ir detalūs darbų kiekiai nustatyti</w:t>
      </w:r>
      <w:r w:rsidR="00D13DB1">
        <w:t xml:space="preserve"> </w:t>
      </w:r>
      <w:r>
        <w:rPr>
          <w:color w:val="000000"/>
        </w:rPr>
        <w:t>Sutarties</w:t>
      </w:r>
      <w:r w:rsidR="00D13DB1">
        <w:rPr>
          <w:color w:val="000000"/>
        </w:rPr>
        <w:t xml:space="preserve"> </w:t>
      </w:r>
      <w:r>
        <w:t>3</w:t>
      </w:r>
      <w:r w:rsidR="003E737F">
        <w:t xml:space="preserve"> </w:t>
      </w:r>
      <w:r>
        <w:t xml:space="preserve">priede pateiktoje techninėje specifikacijoje ir jos prieduose. </w:t>
      </w:r>
    </w:p>
    <w:p w:rsidR="00294658" w:rsidRDefault="00294658" w:rsidP="00294658">
      <w:pPr>
        <w:tabs>
          <w:tab w:val="left" w:pos="900"/>
          <w:tab w:val="num" w:pos="1080"/>
          <w:tab w:val="left" w:pos="6840"/>
          <w:tab w:val="left" w:pos="7020"/>
        </w:tabs>
        <w:spacing w:after="0" w:line="240" w:lineRule="auto"/>
        <w:ind w:firstLine="709"/>
        <w:jc w:val="both"/>
        <w:rPr>
          <w:bCs/>
        </w:rPr>
      </w:pPr>
    </w:p>
    <w:p w:rsidR="00294658" w:rsidRPr="00950011" w:rsidRDefault="00294658" w:rsidP="00294658">
      <w:pPr>
        <w:numPr>
          <w:ilvl w:val="0"/>
          <w:numId w:val="16"/>
        </w:numPr>
        <w:tabs>
          <w:tab w:val="left" w:pos="720"/>
        </w:tabs>
        <w:spacing w:after="0" w:line="240" w:lineRule="auto"/>
        <w:ind w:left="0" w:firstLine="720"/>
        <w:jc w:val="center"/>
        <w:rPr>
          <w:b/>
        </w:rPr>
      </w:pPr>
      <w:r w:rsidRPr="00950011">
        <w:rPr>
          <w:b/>
        </w:rPr>
        <w:t>SUTARTIES KAINA</w:t>
      </w:r>
    </w:p>
    <w:p w:rsidR="00294658" w:rsidRPr="00A8500D" w:rsidRDefault="00294658" w:rsidP="00294658">
      <w:pPr>
        <w:tabs>
          <w:tab w:val="left" w:pos="720"/>
        </w:tabs>
        <w:spacing w:after="0" w:line="240" w:lineRule="auto"/>
        <w:ind w:firstLine="720"/>
      </w:pPr>
    </w:p>
    <w:p w:rsidR="00294658" w:rsidRPr="00A8500D" w:rsidRDefault="00294658" w:rsidP="00294658">
      <w:pPr>
        <w:numPr>
          <w:ilvl w:val="0"/>
          <w:numId w:val="17"/>
        </w:numPr>
        <w:tabs>
          <w:tab w:val="clear" w:pos="720"/>
          <w:tab w:val="num" w:pos="1080"/>
        </w:tabs>
        <w:spacing w:after="0" w:line="240" w:lineRule="auto"/>
        <w:ind w:left="0" w:firstLine="709"/>
        <w:jc w:val="both"/>
      </w:pPr>
      <w:r>
        <w:t>Pradinės Sutarties vertė</w:t>
      </w:r>
      <w:r w:rsidRPr="00A8500D">
        <w:t xml:space="preserve"> –  </w:t>
      </w:r>
      <w:r w:rsidR="00CA3C7E">
        <w:t>143 414,13</w:t>
      </w:r>
      <w:r w:rsidRPr="00A8500D">
        <w:t xml:space="preserve"> EUR be PVM; PVM – </w:t>
      </w:r>
      <w:r w:rsidR="00CA3C7E">
        <w:t xml:space="preserve">30 116,97 </w:t>
      </w:r>
      <w:r>
        <w:t xml:space="preserve">EUR;  bendra kaina – </w:t>
      </w:r>
      <w:r w:rsidR="00CA3C7E">
        <w:t xml:space="preserve">173 531,10 </w:t>
      </w:r>
      <w:r w:rsidRPr="00A8500D">
        <w:t xml:space="preserve">su PVM EUR. Į Sutarties kainą įeina darbo jėgos, mechanizmų ir medžiagų kaina, mokesčiai, draudimo, transportavimo ir visos kitos, Rangovui priklausančios pagal Lietuvos Respublikos įstatymus ir kitus teisės aktus bei šią Sutartį, išlaidos. </w:t>
      </w:r>
    </w:p>
    <w:p w:rsidR="00294658" w:rsidRPr="000E0845" w:rsidRDefault="00294658" w:rsidP="00294658">
      <w:pPr>
        <w:numPr>
          <w:ilvl w:val="0"/>
          <w:numId w:val="17"/>
        </w:numPr>
        <w:tabs>
          <w:tab w:val="num" w:pos="1080"/>
        </w:tabs>
        <w:spacing w:after="0" w:line="240" w:lineRule="auto"/>
        <w:ind w:left="0" w:firstLine="720"/>
        <w:jc w:val="both"/>
      </w:pPr>
      <w:r w:rsidRPr="000E0845">
        <w:t>Sutarčiai taikoma fiksuotos kainos kainodara.</w:t>
      </w:r>
    </w:p>
    <w:p w:rsidR="00294658" w:rsidRPr="000E0845" w:rsidRDefault="00294658" w:rsidP="00956F1F">
      <w:pPr>
        <w:numPr>
          <w:ilvl w:val="0"/>
          <w:numId w:val="17"/>
        </w:numPr>
        <w:tabs>
          <w:tab w:val="clear" w:pos="720"/>
          <w:tab w:val="left" w:pos="1134"/>
        </w:tabs>
        <w:spacing w:after="0" w:line="240" w:lineRule="auto"/>
        <w:ind w:left="0" w:firstLine="709"/>
        <w:jc w:val="both"/>
      </w:pPr>
      <w:r w:rsidRPr="000E0845">
        <w:t xml:space="preserve">Jei reikia atsisakyti ir (ar) įsigyti daugiau kaip 15 procentų, skaičiuojant nuo pradinės sutarties vertės, pirkimo dokumentuose ir sutartyje nurodytų darbų apimties, visi darbai, viršijantys 15 procentų ribą, atsisakomi ir (ar) įsigyjami taikant kiekio (apimties) keitimo sąlygas, nurodytas Kainodaros taisyklių nustatymo metodikos, patvirtintos Viešųjų pirkimų tarnybos direktoriaus </w:t>
      </w:r>
      <w:smartTag w:uri="urn:schemas-microsoft-com:office:smarttags" w:element="metricconverter">
        <w:smartTagPr>
          <w:attr w:name="ProductID" w:val="2017 m"/>
        </w:smartTagPr>
        <w:r w:rsidRPr="000E0845">
          <w:t>2017 m</w:t>
        </w:r>
      </w:smartTag>
      <w:r w:rsidRPr="000E0845">
        <w:t xml:space="preserve">. birželio 28 d. Nr. 1S-95 „Dėl kainodaros taisyklių nustatymo metodikos patvirtinimo“ III skyriuje. </w:t>
      </w:r>
    </w:p>
    <w:p w:rsidR="00294658" w:rsidRPr="000E0845" w:rsidRDefault="00294658" w:rsidP="00294658">
      <w:pPr>
        <w:numPr>
          <w:ilvl w:val="0"/>
          <w:numId w:val="17"/>
        </w:numPr>
        <w:tabs>
          <w:tab w:val="clear" w:pos="720"/>
          <w:tab w:val="left" w:pos="1134"/>
        </w:tabs>
        <w:spacing w:after="0" w:line="240" w:lineRule="auto"/>
        <w:ind w:left="0" w:firstLine="709"/>
        <w:jc w:val="both"/>
      </w:pPr>
      <w:r w:rsidRPr="000E0845">
        <w:t>Sutarties kaina keičiama taikant kiekio (apimties) keitimo sąlygas. Taikant kiekio (apimties) keitimo sąlygas galimų pakeitimų apimtis yra iki 30 procentų pradinės pirkimo sutarties vertės, esant žemiau nurodytoms aplinkybėms:</w:t>
      </w:r>
    </w:p>
    <w:p w:rsidR="00294658" w:rsidRPr="000E0845" w:rsidRDefault="00294658" w:rsidP="00294658">
      <w:pPr>
        <w:spacing w:after="0" w:line="240" w:lineRule="auto"/>
        <w:ind w:firstLine="709"/>
        <w:jc w:val="both"/>
      </w:pPr>
      <w:r w:rsidRPr="000E0845">
        <w:t>5.1. bet kurios projekte numatytos Darbų dalies montavimo ar įrengimo vietos ar padėties keitimą;</w:t>
      </w:r>
    </w:p>
    <w:p w:rsidR="00294658" w:rsidRPr="000E0845" w:rsidRDefault="00294658" w:rsidP="00294658">
      <w:pPr>
        <w:spacing w:after="0" w:line="240" w:lineRule="auto"/>
        <w:ind w:firstLine="709"/>
        <w:jc w:val="both"/>
      </w:pPr>
      <w:r w:rsidRPr="000E0845">
        <w:t>5.2.  bet kurio atskiro Darbo atsisakymą arba Darbo apimties sumažinimą taip pat Darbo kokybės ar kitų bet kurio atskiro Darbo savybių, Darbų dalies lygių, pozicijų ir (arba) matmenų pakitimus;</w:t>
      </w:r>
    </w:p>
    <w:p w:rsidR="00294658" w:rsidRPr="000E0845" w:rsidRDefault="00294658" w:rsidP="00294658">
      <w:pPr>
        <w:spacing w:after="0" w:line="240" w:lineRule="auto"/>
        <w:ind w:firstLine="709"/>
        <w:jc w:val="both"/>
      </w:pPr>
      <w:r w:rsidRPr="000E0845">
        <w:t>5.3. bet kurį papildomą Darbą, Įrangą, Medžiagas;</w:t>
      </w:r>
    </w:p>
    <w:p w:rsidR="00294658" w:rsidRPr="000E0845" w:rsidRDefault="00294658" w:rsidP="00294658">
      <w:pPr>
        <w:numPr>
          <w:ilvl w:val="1"/>
          <w:numId w:val="19"/>
        </w:numPr>
        <w:spacing w:after="0" w:line="240" w:lineRule="auto"/>
        <w:ind w:left="0" w:firstLine="709"/>
        <w:jc w:val="both"/>
      </w:pPr>
      <w:r w:rsidRPr="000E0845">
        <w:t>neatitikimus projekto brėžiniuose ar specifikacijose;</w:t>
      </w:r>
    </w:p>
    <w:p w:rsidR="00294658" w:rsidRPr="000E0845" w:rsidRDefault="00294658" w:rsidP="00294658">
      <w:pPr>
        <w:numPr>
          <w:ilvl w:val="1"/>
          <w:numId w:val="19"/>
        </w:numPr>
        <w:spacing w:after="0" w:line="240" w:lineRule="auto"/>
        <w:ind w:left="0" w:firstLine="709"/>
        <w:jc w:val="both"/>
      </w:pPr>
      <w:r w:rsidRPr="000E0845">
        <w:t>brėžinių neatitikimus techninėms specifikacijoms;</w:t>
      </w:r>
    </w:p>
    <w:p w:rsidR="00294658" w:rsidRPr="000E0845" w:rsidRDefault="00294658" w:rsidP="00294658">
      <w:pPr>
        <w:numPr>
          <w:ilvl w:val="1"/>
          <w:numId w:val="19"/>
        </w:numPr>
        <w:spacing w:after="0" w:line="240" w:lineRule="auto"/>
        <w:ind w:left="0" w:firstLine="709"/>
        <w:jc w:val="both"/>
      </w:pPr>
      <w:r w:rsidRPr="000E0845">
        <w:t>teisės aktų reikalavimų pasikeitimus darbų atlikimo metu;</w:t>
      </w:r>
    </w:p>
    <w:p w:rsidR="00294658" w:rsidRPr="000E0845" w:rsidRDefault="00294658" w:rsidP="00294658">
      <w:pPr>
        <w:numPr>
          <w:ilvl w:val="1"/>
          <w:numId w:val="19"/>
        </w:numPr>
        <w:spacing w:after="0" w:line="240" w:lineRule="auto"/>
        <w:ind w:left="0" w:firstLine="709"/>
        <w:jc w:val="both"/>
      </w:pPr>
      <w:r w:rsidRPr="000E0845">
        <w:t>naujesnių (naujos kartos) statybinių medžiagų atsiradimą rinkoje, jomis keičiant senesnes, numatytas projekte;</w:t>
      </w:r>
    </w:p>
    <w:p w:rsidR="00294658" w:rsidRPr="000E0845" w:rsidRDefault="00294658" w:rsidP="00294658">
      <w:pPr>
        <w:numPr>
          <w:ilvl w:val="1"/>
          <w:numId w:val="19"/>
        </w:numPr>
        <w:spacing w:after="0" w:line="240" w:lineRule="auto"/>
        <w:ind w:left="0" w:firstLine="709"/>
        <w:jc w:val="both"/>
      </w:pPr>
      <w:r w:rsidRPr="000E0845">
        <w:t xml:space="preserve"> racionalesnio sprendimo pateikimus;</w:t>
      </w:r>
    </w:p>
    <w:p w:rsidR="00294658" w:rsidRPr="000E0845" w:rsidRDefault="00294658" w:rsidP="00294658">
      <w:pPr>
        <w:numPr>
          <w:ilvl w:val="1"/>
          <w:numId w:val="19"/>
        </w:numPr>
        <w:spacing w:after="0" w:line="240" w:lineRule="auto"/>
        <w:ind w:left="0" w:firstLine="709"/>
        <w:jc w:val="both"/>
      </w:pPr>
      <w:r w:rsidRPr="000E0845">
        <w:t>neteisingai arba nepakankamai įvertintus darbų kiekius projektuojant;</w:t>
      </w:r>
    </w:p>
    <w:p w:rsidR="00294658" w:rsidRPr="000E0845" w:rsidRDefault="00294658" w:rsidP="00294658">
      <w:pPr>
        <w:numPr>
          <w:ilvl w:val="1"/>
          <w:numId w:val="19"/>
        </w:numPr>
        <w:spacing w:after="0" w:line="240" w:lineRule="auto"/>
        <w:ind w:left="0" w:firstLine="709"/>
        <w:jc w:val="both"/>
      </w:pPr>
      <w:r w:rsidRPr="000E0845">
        <w:t>darbų vykdymo metu atliekamų tyrimų nesutapimus su techninio projekto duomenimis;</w:t>
      </w:r>
    </w:p>
    <w:p w:rsidR="00294658" w:rsidRPr="000E0845" w:rsidRDefault="00294658" w:rsidP="00294658">
      <w:pPr>
        <w:numPr>
          <w:ilvl w:val="1"/>
          <w:numId w:val="19"/>
        </w:numPr>
        <w:spacing w:after="0" w:line="240" w:lineRule="auto"/>
        <w:ind w:left="0" w:firstLine="709"/>
        <w:jc w:val="both"/>
      </w:pPr>
      <w:r w:rsidRPr="000E0845">
        <w:lastRenderedPageBreak/>
        <w:t>darbų vykdymo eigoje paaiškėja, kad atskirų darbų atlikimas nereikalingas ar neįmanomas.</w:t>
      </w:r>
    </w:p>
    <w:p w:rsidR="00294658" w:rsidRPr="000E0845" w:rsidRDefault="00294658" w:rsidP="00294658">
      <w:pPr>
        <w:numPr>
          <w:ilvl w:val="0"/>
          <w:numId w:val="19"/>
        </w:numPr>
        <w:tabs>
          <w:tab w:val="num" w:pos="1080"/>
        </w:tabs>
        <w:spacing w:after="0" w:line="240" w:lineRule="auto"/>
        <w:ind w:left="0" w:firstLine="720"/>
        <w:jc w:val="both"/>
      </w:pPr>
      <w:r w:rsidRPr="000E0845">
        <w:t xml:space="preserve">Sutarties kaina gali būti peržiūrima (keičiama)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Sutarties kaina nebus perskaičiuojama. </w:t>
      </w:r>
    </w:p>
    <w:p w:rsidR="00294658" w:rsidRPr="000E0845" w:rsidRDefault="00294658" w:rsidP="00294658">
      <w:pPr>
        <w:numPr>
          <w:ilvl w:val="0"/>
          <w:numId w:val="19"/>
        </w:numPr>
        <w:tabs>
          <w:tab w:val="num" w:pos="1080"/>
        </w:tabs>
        <w:spacing w:after="0" w:line="240" w:lineRule="auto"/>
        <w:ind w:left="0" w:firstLine="720"/>
        <w:jc w:val="both"/>
      </w:pPr>
      <w:r w:rsidRPr="000E0845">
        <w:t>Į Sutarties kainą įtrauktas visas už Darbų atlikimą numatytas užmokestis ir Rangovas neturi teisės reikalauti padengti jokių išlaidų, viršijančių Darbų kainą.</w:t>
      </w:r>
    </w:p>
    <w:p w:rsidR="00294658" w:rsidRPr="00DD1928" w:rsidRDefault="00294658" w:rsidP="00294658">
      <w:pPr>
        <w:tabs>
          <w:tab w:val="num" w:pos="1080"/>
        </w:tabs>
        <w:spacing w:after="0" w:line="240" w:lineRule="auto"/>
        <w:ind w:left="720"/>
        <w:jc w:val="both"/>
        <w:rPr>
          <w:sz w:val="20"/>
          <w:szCs w:val="20"/>
        </w:rPr>
      </w:pPr>
    </w:p>
    <w:p w:rsidR="00294658" w:rsidRDefault="00294658" w:rsidP="00294658">
      <w:pPr>
        <w:numPr>
          <w:ilvl w:val="0"/>
          <w:numId w:val="16"/>
        </w:numPr>
        <w:tabs>
          <w:tab w:val="left" w:pos="720"/>
        </w:tabs>
        <w:spacing w:after="0" w:line="240" w:lineRule="auto"/>
        <w:ind w:left="0" w:firstLine="720"/>
        <w:jc w:val="center"/>
        <w:rPr>
          <w:b/>
        </w:rPr>
      </w:pPr>
      <w:r w:rsidRPr="00950011">
        <w:rPr>
          <w:b/>
        </w:rPr>
        <w:t>DARBŲ ATLIKIMO TERMINAI</w:t>
      </w:r>
    </w:p>
    <w:p w:rsidR="00CA3C7E" w:rsidRPr="00950011" w:rsidRDefault="00CA3C7E" w:rsidP="00CA3C7E">
      <w:pPr>
        <w:tabs>
          <w:tab w:val="left" w:pos="720"/>
        </w:tabs>
        <w:spacing w:after="0" w:line="240" w:lineRule="auto"/>
        <w:ind w:left="720"/>
        <w:rPr>
          <w:b/>
        </w:rPr>
      </w:pPr>
    </w:p>
    <w:p w:rsidR="00294658" w:rsidRPr="00DD1928" w:rsidRDefault="00294658" w:rsidP="00294658">
      <w:pPr>
        <w:tabs>
          <w:tab w:val="left" w:pos="720"/>
        </w:tabs>
        <w:spacing w:after="0" w:line="240" w:lineRule="auto"/>
        <w:ind w:firstLine="720"/>
        <w:rPr>
          <w:sz w:val="10"/>
          <w:szCs w:val="10"/>
        </w:rPr>
      </w:pPr>
    </w:p>
    <w:p w:rsidR="00C93A42" w:rsidRDefault="00294658" w:rsidP="00C93A42">
      <w:pPr>
        <w:numPr>
          <w:ilvl w:val="0"/>
          <w:numId w:val="19"/>
        </w:numPr>
        <w:tabs>
          <w:tab w:val="left" w:pos="1080"/>
          <w:tab w:val="left" w:pos="1200"/>
          <w:tab w:val="left" w:pos="1320"/>
        </w:tabs>
        <w:spacing w:after="0" w:line="240" w:lineRule="auto"/>
        <w:ind w:left="0" w:firstLine="709"/>
        <w:jc w:val="both"/>
      </w:pPr>
      <w:r w:rsidRPr="00A8500D">
        <w:rPr>
          <w:spacing w:val="2"/>
        </w:rPr>
        <w:t xml:space="preserve">Rangovas turi atlikti </w:t>
      </w:r>
      <w:r>
        <w:rPr>
          <w:spacing w:val="2"/>
        </w:rPr>
        <w:t>D</w:t>
      </w:r>
      <w:r w:rsidRPr="00A8500D">
        <w:t xml:space="preserve">arbus </w:t>
      </w:r>
      <w:r w:rsidRPr="008049A2">
        <w:t>per 6 (šešis)</w:t>
      </w:r>
      <w:r>
        <w:t xml:space="preserve"> </w:t>
      </w:r>
      <w:r w:rsidRPr="00A8500D">
        <w:t>mėnesi</w:t>
      </w:r>
      <w:r>
        <w:t>us</w:t>
      </w:r>
      <w:r w:rsidRPr="00A8500D">
        <w:t xml:space="preserve"> nuo </w:t>
      </w:r>
      <w:r>
        <w:t>S</w:t>
      </w:r>
      <w:r w:rsidRPr="00A8500D">
        <w:t xml:space="preserve">utarties </w:t>
      </w:r>
      <w:r>
        <w:t>įsigaliojimo dienos</w:t>
      </w:r>
      <w:r w:rsidRPr="00A8500D">
        <w:t>.</w:t>
      </w:r>
    </w:p>
    <w:p w:rsidR="00C93A42" w:rsidRPr="00C93A42" w:rsidRDefault="00C93A42" w:rsidP="00C93A42">
      <w:pPr>
        <w:numPr>
          <w:ilvl w:val="0"/>
          <w:numId w:val="19"/>
        </w:numPr>
        <w:tabs>
          <w:tab w:val="left" w:pos="1080"/>
          <w:tab w:val="left" w:pos="1200"/>
          <w:tab w:val="left" w:pos="1320"/>
        </w:tabs>
        <w:spacing w:after="0" w:line="240" w:lineRule="auto"/>
        <w:ind w:left="0" w:firstLine="709"/>
        <w:jc w:val="both"/>
      </w:pPr>
      <w:r w:rsidRPr="0084061F">
        <w:t xml:space="preserve">Raštišku šalių susitarimu darbų atlikimo terminas gali būti pratęstas </w:t>
      </w:r>
      <w:r w:rsidR="00803900">
        <w:t>1</w:t>
      </w:r>
      <w:r w:rsidRPr="0084061F">
        <w:t xml:space="preserve"> (</w:t>
      </w:r>
      <w:r w:rsidR="00803900">
        <w:t>vieno</w:t>
      </w:r>
      <w:r w:rsidRPr="0084061F">
        <w:t>) mėnesi</w:t>
      </w:r>
      <w:r w:rsidR="00803900">
        <w:t>o</w:t>
      </w:r>
      <w:r w:rsidRPr="0084061F">
        <w:t xml:space="preserve"> laikotarpiui tik dėl aplinkybių, kurios nepriklauso nuo tiekėjo, taip pat dėl:</w:t>
      </w:r>
    </w:p>
    <w:p w:rsidR="00C93A42" w:rsidRPr="00C93A42" w:rsidRDefault="00C93A42" w:rsidP="008049A2">
      <w:pPr>
        <w:pStyle w:val="Sraopastraipa"/>
        <w:numPr>
          <w:ilvl w:val="1"/>
          <w:numId w:val="25"/>
        </w:numPr>
        <w:tabs>
          <w:tab w:val="left" w:pos="1134"/>
          <w:tab w:val="left" w:pos="1967"/>
        </w:tabs>
        <w:spacing w:after="0" w:line="240" w:lineRule="auto"/>
        <w:ind w:left="0" w:firstLine="709"/>
        <w:jc w:val="both"/>
        <w:rPr>
          <w:b/>
        </w:rPr>
      </w:pPr>
      <w:r>
        <w:t xml:space="preserve"> </w:t>
      </w:r>
      <w:r w:rsidRPr="0084061F">
        <w:t>išskirtinai nepalankių oro sąlygų (taikoma darbams, kurių kokybė priklauso nuo gamtinių sąlygų);</w:t>
      </w:r>
    </w:p>
    <w:p w:rsidR="00C93A42" w:rsidRPr="00C93A42" w:rsidRDefault="00C93A42" w:rsidP="008049A2">
      <w:pPr>
        <w:pStyle w:val="Sraopastraipa"/>
        <w:numPr>
          <w:ilvl w:val="1"/>
          <w:numId w:val="25"/>
        </w:numPr>
        <w:tabs>
          <w:tab w:val="left" w:pos="1134"/>
          <w:tab w:val="left" w:pos="1967"/>
        </w:tabs>
        <w:spacing w:after="0" w:line="240" w:lineRule="auto"/>
        <w:ind w:left="0" w:firstLine="709"/>
        <w:jc w:val="both"/>
        <w:rPr>
          <w:b/>
        </w:rPr>
      </w:pPr>
      <w:r>
        <w:t xml:space="preserve"> </w:t>
      </w:r>
      <w:r w:rsidRPr="0084061F">
        <w:t>bet kokio vėlavimo, kliūčių ar trukdymų, sukeltų arba priskiriamų Perkančiajai organizacijai arba Perkančiosios organizacijos personalui;</w:t>
      </w:r>
    </w:p>
    <w:p w:rsidR="00C93A42" w:rsidRPr="00C93A42" w:rsidRDefault="00C93A42" w:rsidP="008049A2">
      <w:pPr>
        <w:pStyle w:val="Sraopastraipa"/>
        <w:numPr>
          <w:ilvl w:val="1"/>
          <w:numId w:val="25"/>
        </w:numPr>
        <w:tabs>
          <w:tab w:val="left" w:pos="1134"/>
          <w:tab w:val="left" w:pos="1967"/>
        </w:tabs>
        <w:spacing w:after="0" w:line="240" w:lineRule="auto"/>
        <w:ind w:left="0" w:firstLine="709"/>
        <w:jc w:val="both"/>
        <w:rPr>
          <w:b/>
        </w:rPr>
      </w:pPr>
      <w:r>
        <w:t xml:space="preserve"> </w:t>
      </w:r>
      <w:r w:rsidRPr="0084061F">
        <w:t>jeigu dėl darbų keitimo ar papildomų darbų tiekėjas pagrįstai negali baigti sutarties darbų laiku.</w:t>
      </w:r>
    </w:p>
    <w:p w:rsidR="0032463E" w:rsidRPr="00A8500D" w:rsidRDefault="00294658" w:rsidP="0032463E">
      <w:pPr>
        <w:numPr>
          <w:ilvl w:val="0"/>
          <w:numId w:val="25"/>
        </w:numPr>
        <w:tabs>
          <w:tab w:val="left" w:pos="1080"/>
          <w:tab w:val="left" w:pos="1200"/>
          <w:tab w:val="left" w:pos="1320"/>
        </w:tabs>
        <w:spacing w:after="0" w:line="240" w:lineRule="auto"/>
        <w:ind w:left="0" w:firstLine="709"/>
        <w:jc w:val="both"/>
      </w:pPr>
      <w:r w:rsidRPr="00A8500D">
        <w:t>Rangovas įsipareigoja deramai, kruopščiai ir be vilkinimo atlikti</w:t>
      </w:r>
      <w:r>
        <w:t xml:space="preserve"> visus Darbus, atsižvelgiant į 8</w:t>
      </w:r>
      <w:r w:rsidRPr="00A8500D">
        <w:t xml:space="preserve"> punkte nurodytus terminus. </w:t>
      </w:r>
      <w:r w:rsidR="0032463E" w:rsidRPr="0084061F">
        <w:t>Darbai vykdomi pagal grafiką, nurodytą</w:t>
      </w:r>
      <w:r w:rsidR="0032463E">
        <w:t xml:space="preserve"> 6 priede,</w:t>
      </w:r>
      <w:r w:rsidR="0032463E" w:rsidRPr="0084061F">
        <w:t xml:space="preserve"> </w:t>
      </w:r>
      <w:r w:rsidR="0032463E">
        <w:t>įkainotų veiklų sąraše</w:t>
      </w:r>
      <w:r w:rsidR="0032463E" w:rsidRPr="0084061F">
        <w:t>. Darbų vykdymo metu, atsižvelgiant į Sutartyje numatytus atvejus, grafikas gali būti koreguojamas.</w:t>
      </w:r>
    </w:p>
    <w:p w:rsidR="00294658" w:rsidRPr="00A8500D" w:rsidRDefault="00294658" w:rsidP="00C93A42">
      <w:pPr>
        <w:numPr>
          <w:ilvl w:val="0"/>
          <w:numId w:val="25"/>
        </w:numPr>
        <w:spacing w:after="0" w:line="240" w:lineRule="auto"/>
        <w:ind w:left="0" w:firstLine="720"/>
        <w:jc w:val="both"/>
      </w:pPr>
      <w:r>
        <w:t>Darbų pabaiga pagal S</w:t>
      </w:r>
      <w:r w:rsidRPr="00A8500D">
        <w:t>utartį bus laikomas momentas, kai bus užbaigti visi Sutartyje numatyti Darbai, ištaisyti defektai, pasirašytas Darbų perdavimo–priėmimo aktas ir Užsakovui bus perduoti visi Statybos užbaigimo ir su tuo susiję dokumentai, kuriuos teisėtai turi saugoti Užsakovas.</w:t>
      </w:r>
    </w:p>
    <w:p w:rsidR="00294658" w:rsidRPr="00A8500D" w:rsidRDefault="00294658" w:rsidP="00C93A42">
      <w:pPr>
        <w:numPr>
          <w:ilvl w:val="0"/>
          <w:numId w:val="25"/>
        </w:numPr>
        <w:spacing w:after="0" w:line="240" w:lineRule="auto"/>
        <w:ind w:left="0" w:firstLine="720"/>
        <w:jc w:val="both"/>
      </w:pPr>
      <w:r w:rsidRPr="00A8500D">
        <w:t>Užsakovas, raštu nurodydamas priežastį, gali bet kada nurodyti Rangovui sustabdyti darbų (jų dalies) vykdymą. Darbų vykdymas gali būti sustabdomas dėl šių priežasčių:</w:t>
      </w:r>
    </w:p>
    <w:p w:rsidR="00294658" w:rsidRDefault="00294658" w:rsidP="00294658">
      <w:pPr>
        <w:pStyle w:val="Pagrindinistekstas"/>
        <w:numPr>
          <w:ilvl w:val="1"/>
          <w:numId w:val="20"/>
        </w:numPr>
        <w:tabs>
          <w:tab w:val="left" w:pos="1134"/>
        </w:tabs>
        <w:spacing w:after="0" w:line="240" w:lineRule="auto"/>
        <w:ind w:left="0" w:firstLine="709"/>
        <w:jc w:val="both"/>
      </w:pPr>
      <w:r>
        <w:t xml:space="preserve">. </w:t>
      </w:r>
      <w:r w:rsidRPr="00A8500D">
        <w:t>dėl Užsakovui s</w:t>
      </w:r>
      <w:r>
        <w:t>ustabdyto (negauto) finansavimo;</w:t>
      </w:r>
    </w:p>
    <w:p w:rsidR="00294658" w:rsidRPr="00A8500D" w:rsidRDefault="00294658" w:rsidP="00294658">
      <w:pPr>
        <w:pStyle w:val="Pagrindinistekstas"/>
        <w:numPr>
          <w:ilvl w:val="1"/>
          <w:numId w:val="20"/>
        </w:numPr>
        <w:tabs>
          <w:tab w:val="left" w:pos="1134"/>
        </w:tabs>
        <w:spacing w:after="0" w:line="240" w:lineRule="auto"/>
        <w:ind w:left="0" w:firstLine="709"/>
        <w:jc w:val="both"/>
      </w:pPr>
      <w:r>
        <w:t xml:space="preserve">. </w:t>
      </w:r>
      <w:r w:rsidRPr="00950011">
        <w:t>kitų dokumentų, reikalingų darbams atlikti, parengimo, korektūros, gavimo ir pan. (pvz. įvairių planų, nuotraukų, leidimų ir pan.).</w:t>
      </w:r>
    </w:p>
    <w:p w:rsidR="00294658" w:rsidRPr="00A8500D" w:rsidRDefault="00294658" w:rsidP="00C93A42">
      <w:pPr>
        <w:numPr>
          <w:ilvl w:val="0"/>
          <w:numId w:val="25"/>
        </w:numPr>
        <w:spacing w:after="0" w:line="240" w:lineRule="auto"/>
        <w:ind w:left="0" w:firstLine="720"/>
        <w:jc w:val="both"/>
      </w:pPr>
      <w:r w:rsidRPr="00A8500D">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w:t>
      </w:r>
      <w:r>
        <w:t>u nei 5 (penkios) darbo dienas,</w:t>
      </w:r>
      <w:r w:rsidRPr="00A8500D">
        <w:t xml:space="preserve"> nuo Darbų atlikimo pabaigos, Rangovas  vienašališkai sudaro komisiją iš 3 (trijų) asmenų, kuri konstatuoja Darbų įvykdymą ir užfiksuoja tai Darbų perdavimo akte, kuris tampa pagrindu PVM sąskaitai faktūrai už atliktus Darbus išrašyti.</w:t>
      </w:r>
    </w:p>
    <w:p w:rsidR="00294658" w:rsidRPr="00A8500D" w:rsidRDefault="00294658" w:rsidP="00C93A42">
      <w:pPr>
        <w:numPr>
          <w:ilvl w:val="0"/>
          <w:numId w:val="25"/>
        </w:numPr>
        <w:spacing w:after="0" w:line="240" w:lineRule="auto"/>
        <w:ind w:left="0" w:firstLine="720"/>
        <w:jc w:val="both"/>
      </w:pPr>
      <w:r w:rsidRPr="00A8500D">
        <w:t xml:space="preserve">Po atliktų Darbų akto pasirašymo, ne vėliau kaip per 3 (tris) darbo dienas Rangovas pateikia Užsakovui PVM sąskaitą faktūrą už faktiškai atliktus Darbus. </w:t>
      </w:r>
      <w:r w:rsidRPr="00950011">
        <w:t xml:space="preserve">Vykdant Sutartį, sąskaitą faktūrą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w:t>
      </w:r>
      <w:r w:rsidRPr="00950011">
        <w:lastRenderedPageBreak/>
        <w:t xml:space="preserve">neatitinkančios elektroninės sąskaitos faktūros teikiamos naudojantis informacinės sistemos „E. sąskaita“ priemonėmis. Pateikus PVM sąskaitą faktūrą kitomis priemonėmis ar būdais, bus laikoma, kad </w:t>
      </w:r>
      <w:r>
        <w:t>PVM sąskaita faktūra nepateikta</w:t>
      </w:r>
      <w:r w:rsidRPr="00A8500D">
        <w:t>.</w:t>
      </w:r>
    </w:p>
    <w:p w:rsidR="00294658" w:rsidRPr="00A8500D" w:rsidRDefault="00294658" w:rsidP="00294658">
      <w:pPr>
        <w:tabs>
          <w:tab w:val="num" w:pos="1080"/>
        </w:tabs>
        <w:spacing w:after="0" w:line="240" w:lineRule="auto"/>
        <w:ind w:firstLine="720"/>
        <w:jc w:val="both"/>
      </w:pPr>
    </w:p>
    <w:p w:rsidR="00294658" w:rsidRPr="00950011" w:rsidRDefault="00294658" w:rsidP="00294658">
      <w:pPr>
        <w:numPr>
          <w:ilvl w:val="0"/>
          <w:numId w:val="16"/>
        </w:numPr>
        <w:tabs>
          <w:tab w:val="left" w:pos="720"/>
        </w:tabs>
        <w:spacing w:after="0" w:line="240" w:lineRule="auto"/>
        <w:ind w:left="0" w:firstLine="720"/>
        <w:jc w:val="center"/>
        <w:rPr>
          <w:b/>
        </w:rPr>
      </w:pPr>
      <w:r w:rsidRPr="00950011">
        <w:rPr>
          <w:b/>
        </w:rPr>
        <w:t>ATSISKAITYMAI IR MOKĖJIMAI</w:t>
      </w:r>
    </w:p>
    <w:p w:rsidR="00294658" w:rsidRPr="00A8500D" w:rsidRDefault="00294658" w:rsidP="00294658">
      <w:pPr>
        <w:tabs>
          <w:tab w:val="left" w:pos="720"/>
        </w:tabs>
        <w:spacing w:after="0" w:line="240" w:lineRule="auto"/>
        <w:ind w:firstLine="720"/>
      </w:pPr>
    </w:p>
    <w:p w:rsidR="00294658" w:rsidRPr="00A8500D" w:rsidRDefault="00294658" w:rsidP="00C93A42">
      <w:pPr>
        <w:numPr>
          <w:ilvl w:val="0"/>
          <w:numId w:val="25"/>
        </w:numPr>
        <w:spacing w:after="0" w:line="240" w:lineRule="auto"/>
        <w:ind w:left="0" w:firstLine="720"/>
        <w:jc w:val="both"/>
      </w:pPr>
      <w:r w:rsidRPr="00A8500D">
        <w:t>Atsiskaitymai vyksta per Užsakovo ir Rangovo sąskaitas bankuose eurais.</w:t>
      </w:r>
    </w:p>
    <w:p w:rsidR="00294658" w:rsidRPr="00A8500D" w:rsidRDefault="00294658" w:rsidP="00C93A42">
      <w:pPr>
        <w:numPr>
          <w:ilvl w:val="0"/>
          <w:numId w:val="25"/>
        </w:numPr>
        <w:spacing w:after="0" w:line="240" w:lineRule="auto"/>
        <w:ind w:left="0" w:firstLine="720"/>
        <w:jc w:val="both"/>
      </w:pPr>
      <w:r w:rsidRPr="00A8500D">
        <w:t>Atsiskaitymo už atliktus Darbus pagrindas yra PVM sąskaita faktūra, atliktų darbų aktas (Priedas Nr.1) bei pažyma apie</w:t>
      </w:r>
      <w:r>
        <w:t xml:space="preserve"> atliktų darbų vertę (forma F3)</w:t>
      </w:r>
      <w:r w:rsidRPr="00A8500D">
        <w:t>.</w:t>
      </w:r>
    </w:p>
    <w:p w:rsidR="00294658" w:rsidRPr="001926A1" w:rsidRDefault="00294658" w:rsidP="00C93A42">
      <w:pPr>
        <w:pStyle w:val="Sraopastraipa"/>
        <w:numPr>
          <w:ilvl w:val="0"/>
          <w:numId w:val="25"/>
        </w:numPr>
        <w:tabs>
          <w:tab w:val="left" w:pos="900"/>
        </w:tabs>
        <w:spacing w:after="0" w:line="240" w:lineRule="auto"/>
        <w:ind w:left="0" w:firstLine="720"/>
        <w:jc w:val="both"/>
      </w:pPr>
      <w:r w:rsidRPr="0073461B">
        <w:t xml:space="preserve">Rangovas atlikęs sutartyje numatytus Darbus, pateikia Užsakovui </w:t>
      </w:r>
      <w:r w:rsidRPr="0073461B">
        <w:rPr>
          <w:bCs/>
          <w:iCs/>
        </w:rPr>
        <w:t>PVM sąskaitą faktūrą, pažymą apie atliktus darbus ir atliktų Darbų aktą iki einamojo mėnesio 25 dienos.</w:t>
      </w:r>
    </w:p>
    <w:p w:rsidR="001926A1" w:rsidRPr="002968B6" w:rsidRDefault="001926A1" w:rsidP="00C93A42">
      <w:pPr>
        <w:pStyle w:val="Sraopastraipa"/>
        <w:numPr>
          <w:ilvl w:val="0"/>
          <w:numId w:val="25"/>
        </w:numPr>
        <w:tabs>
          <w:tab w:val="left" w:pos="900"/>
        </w:tabs>
        <w:spacing w:after="0" w:line="240" w:lineRule="auto"/>
        <w:ind w:left="0" w:firstLine="720"/>
        <w:jc w:val="both"/>
      </w:pPr>
      <w:bookmarkStart w:id="0" w:name="_Ref447104542"/>
      <w:r w:rsidRPr="002968B6">
        <w:t>Už atliktus Darbus Užsakovas atsiskaito su Rangovu pagal pateiktą PVM sąskaitą faktūrą, pervesdamas pinigus į Rangovo Sutarties rekvizituose nurodytą sąskaitą ne vėliau kaip per 30 (trisdešimt) kalendorinių</w:t>
      </w:r>
      <w:r w:rsidRPr="001926A1">
        <w:rPr>
          <w:bCs/>
          <w:iCs/>
        </w:rPr>
        <w:t xml:space="preserve"> dienų. </w:t>
      </w:r>
      <w:bookmarkEnd w:id="0"/>
    </w:p>
    <w:p w:rsidR="00294658" w:rsidRPr="003D6B1D" w:rsidRDefault="00294658" w:rsidP="001926A1">
      <w:pPr>
        <w:spacing w:after="0" w:line="240" w:lineRule="auto"/>
        <w:jc w:val="both"/>
      </w:pPr>
    </w:p>
    <w:p w:rsidR="00294658" w:rsidRPr="00950011" w:rsidRDefault="00294658" w:rsidP="00294658">
      <w:pPr>
        <w:numPr>
          <w:ilvl w:val="0"/>
          <w:numId w:val="16"/>
        </w:numPr>
        <w:spacing w:after="0" w:line="240" w:lineRule="auto"/>
        <w:ind w:left="0" w:firstLine="720"/>
        <w:jc w:val="center"/>
        <w:rPr>
          <w:b/>
        </w:rPr>
      </w:pPr>
      <w:r w:rsidRPr="00950011">
        <w:rPr>
          <w:b/>
        </w:rPr>
        <w:t>SUTARTIES ŠALIŲ ĮSIPAREIGOJIMAI</w:t>
      </w:r>
    </w:p>
    <w:p w:rsidR="00294658" w:rsidRPr="00DD1928" w:rsidRDefault="00294658" w:rsidP="00294658">
      <w:pPr>
        <w:spacing w:after="0" w:line="240" w:lineRule="auto"/>
        <w:ind w:firstLine="720"/>
        <w:rPr>
          <w:sz w:val="10"/>
          <w:szCs w:val="10"/>
        </w:rPr>
      </w:pPr>
    </w:p>
    <w:p w:rsidR="00294658" w:rsidRPr="00A8500D" w:rsidRDefault="00294658" w:rsidP="00C93A42">
      <w:pPr>
        <w:numPr>
          <w:ilvl w:val="0"/>
          <w:numId w:val="25"/>
        </w:numPr>
        <w:tabs>
          <w:tab w:val="left" w:pos="1080"/>
          <w:tab w:val="num" w:pos="2160"/>
        </w:tabs>
        <w:spacing w:after="0" w:line="240" w:lineRule="auto"/>
        <w:ind w:left="0" w:firstLine="720"/>
        <w:jc w:val="both"/>
      </w:pPr>
      <w:r w:rsidRPr="00A8500D">
        <w:t xml:space="preserve"> Užsakovas įsipareigoja:</w:t>
      </w:r>
    </w:p>
    <w:p w:rsidR="00294658" w:rsidRPr="00A8500D" w:rsidRDefault="00294658" w:rsidP="00294658">
      <w:pPr>
        <w:pStyle w:val="Sraopastraipa"/>
        <w:numPr>
          <w:ilvl w:val="1"/>
          <w:numId w:val="21"/>
        </w:numPr>
        <w:tabs>
          <w:tab w:val="num" w:pos="1080"/>
          <w:tab w:val="left" w:pos="1440"/>
          <w:tab w:val="num" w:pos="2160"/>
        </w:tabs>
        <w:spacing w:after="0" w:line="240" w:lineRule="auto"/>
        <w:ind w:left="0" w:firstLine="709"/>
        <w:jc w:val="both"/>
      </w:pPr>
      <w:r w:rsidRPr="00A8500D">
        <w:t xml:space="preserve">laiku suteikti </w:t>
      </w:r>
      <w:r>
        <w:t>patalpą</w:t>
      </w:r>
      <w:r w:rsidRPr="00A8500D">
        <w:t xml:space="preserve"> Statybai (Statybvietę), kurio dydis ir būklė turi atitikti Sutarties nustatytas sąlygas bei leisti Rangovui laiku pradėti tinkamai vykdyti ir laiku užbaigti Statybą;</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pagal šios Sutarties sąlygas priimti tinkamai atliktus Darbus ir (ar) tinkamai ištaisytus tų Darbų trūkumus;</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apmokėti Rangovui už tinkamai atliktus Darbus Sutartyje nustatytomis sąlygomis ir tvarka;</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kontroliuoti ir tikrinti Rangovo vykdomus Darbus pagal galiojančiuose normatyviniuose dokumentuose jų kiekiui ir kokybei nustatytus reikalavimus.</w:t>
      </w:r>
    </w:p>
    <w:p w:rsidR="00294658" w:rsidRPr="00A8500D" w:rsidRDefault="00294658" w:rsidP="00294658">
      <w:pPr>
        <w:numPr>
          <w:ilvl w:val="0"/>
          <w:numId w:val="21"/>
        </w:numPr>
        <w:tabs>
          <w:tab w:val="num" w:pos="1320"/>
          <w:tab w:val="num" w:pos="1740"/>
        </w:tabs>
        <w:spacing w:after="0" w:line="240" w:lineRule="auto"/>
        <w:ind w:left="0" w:firstLine="720"/>
        <w:jc w:val="both"/>
      </w:pPr>
      <w:r w:rsidRPr="00A8500D">
        <w:t>Rangovas įsipareigoja:</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rsidR="00294658" w:rsidRPr="00A8500D" w:rsidRDefault="00294658" w:rsidP="00294658">
      <w:pPr>
        <w:numPr>
          <w:ilvl w:val="2"/>
          <w:numId w:val="21"/>
        </w:numPr>
        <w:tabs>
          <w:tab w:val="left" w:pos="1701"/>
        </w:tabs>
        <w:spacing w:after="0" w:line="240" w:lineRule="auto"/>
        <w:ind w:left="0" w:firstLine="709"/>
        <w:jc w:val="both"/>
      </w:pPr>
      <w:r w:rsidRPr="00A8500D">
        <w:t>apie tai jis turi informuoti Perkančiąją organizaciją, nurodydamas subrangovo pakeitimo priežastis;</w:t>
      </w:r>
    </w:p>
    <w:p w:rsidR="00294658" w:rsidRPr="00A8500D" w:rsidRDefault="00294658" w:rsidP="00294658">
      <w:pPr>
        <w:numPr>
          <w:ilvl w:val="2"/>
          <w:numId w:val="21"/>
        </w:numPr>
        <w:tabs>
          <w:tab w:val="left" w:pos="1701"/>
        </w:tabs>
        <w:spacing w:after="0" w:line="240" w:lineRule="auto"/>
        <w:ind w:left="0" w:firstLine="709"/>
        <w:jc w:val="both"/>
      </w:pPr>
      <w:r w:rsidRPr="00A8500D">
        <w:t>gavusi tokį pranešimą, Perkančioji organizacija kartu su rangovu protokolu įformina susitarimą dėl subrangovo pakeitimo;</w:t>
      </w:r>
    </w:p>
    <w:p w:rsidR="00294658" w:rsidRPr="00A8500D" w:rsidRDefault="00294658" w:rsidP="00294658">
      <w:pPr>
        <w:numPr>
          <w:ilvl w:val="2"/>
          <w:numId w:val="21"/>
        </w:numPr>
        <w:tabs>
          <w:tab w:val="left" w:pos="1701"/>
        </w:tabs>
        <w:spacing w:after="0" w:line="240" w:lineRule="auto"/>
        <w:ind w:left="0" w:firstLine="709"/>
        <w:jc w:val="both"/>
      </w:pPr>
      <w:r w:rsidRPr="00A8500D">
        <w:t>keičiami subrangovai turi atitikti pirkimo dokumentuose nurodytus kvalifikacinius reikalavimus.</w:t>
      </w:r>
    </w:p>
    <w:p w:rsidR="00294658" w:rsidRPr="00A8500D" w:rsidRDefault="00294658" w:rsidP="00294658">
      <w:pPr>
        <w:numPr>
          <w:ilvl w:val="1"/>
          <w:numId w:val="21"/>
        </w:numPr>
        <w:tabs>
          <w:tab w:val="num" w:pos="1080"/>
          <w:tab w:val="left" w:pos="1440"/>
          <w:tab w:val="left" w:pos="1701"/>
          <w:tab w:val="num" w:pos="2160"/>
        </w:tabs>
        <w:spacing w:after="0" w:line="240" w:lineRule="auto"/>
        <w:ind w:left="0" w:firstLine="720"/>
        <w:jc w:val="both"/>
      </w:pPr>
      <w:r w:rsidRPr="00A8500D">
        <w:t>nustatytu laiku pradėti, kokybiškai atlikti, užbaigti ir perduoti Užsakovui visus Sutartyje nurodytus Darbus ir ištaisyti defektus, nustatytus iki Darbų perdavimo Užsakovui ir (ar) per garantinį laikotarpį;</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Darbus atlikti pagal statybos techninių reglamentų ir kitų teisės aktų, reglamentuojančių statybos veiklą (normų, taisyklių) reikalavimus;</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Darbus atlikti savo rizika, medžiagomis ir priemonėmis, naudodamas naujas ir kokybiškas medžiagas;</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Darbų vykdymui naudoti Lietuvos Respublikos įstatymais nustatyta tvarka sertifikuotas medžiagas, dirbinius, gaminius ir įrenginius;</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visus Darbus atlikti sutartais ir Sutartyje įtvirtintais terminais;</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 xml:space="preserve"> savo sąskaita ištaisyti Darbus, kurie dėl Rangovo kaltės yra netinkamai įvykdyti ir neatitinkantys Sutarties sąlygų;</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lastRenderedPageBreak/>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Darbų atlikimui, esant reikalui, gauti leidimus arba sutikimus atlikti Darbus apsauginėse zonose (elektros tinklų, ryšių linijų, magistralinių vamzdynų), nutiestų požeminių komunikacijų vietose ir kt.;</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išvežti statybines atliekas ir statybinį laužą savo sąskaita;</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 xml:space="preserve"> vykdyti gautus Užsakovo nurodymus, jei šie nurodymai neprieštarauja Sutarties sąlygoms ir normatyviniams dokumentams;</w:t>
      </w:r>
    </w:p>
    <w:p w:rsidR="00294658" w:rsidRPr="00A8500D" w:rsidRDefault="00294658" w:rsidP="00294658">
      <w:pPr>
        <w:numPr>
          <w:ilvl w:val="1"/>
          <w:numId w:val="21"/>
        </w:numPr>
        <w:tabs>
          <w:tab w:val="num" w:pos="1080"/>
          <w:tab w:val="left" w:pos="1440"/>
          <w:tab w:val="num" w:pos="2160"/>
        </w:tabs>
        <w:spacing w:after="0" w:line="240" w:lineRule="auto"/>
        <w:ind w:left="0" w:firstLine="720"/>
        <w:jc w:val="both"/>
      </w:pPr>
      <w:r w:rsidRPr="00A8500D">
        <w:t xml:space="preserve"> įgalioti atstovą pasirašyti atliktų Rangovas Užsakovui įsipareigoja, kad pirkimo sutartį vykdys tik tokią teisę turintys asmenys.</w:t>
      </w:r>
    </w:p>
    <w:p w:rsidR="00294658" w:rsidRPr="00950011" w:rsidRDefault="00294658" w:rsidP="00294658">
      <w:pPr>
        <w:tabs>
          <w:tab w:val="num" w:pos="1080"/>
          <w:tab w:val="left" w:pos="1440"/>
          <w:tab w:val="num" w:pos="2160"/>
        </w:tabs>
        <w:spacing w:after="0" w:line="240" w:lineRule="auto"/>
        <w:ind w:left="720"/>
        <w:jc w:val="both"/>
        <w:rPr>
          <w:b/>
        </w:rPr>
      </w:pPr>
    </w:p>
    <w:p w:rsidR="00294658" w:rsidRPr="00950011" w:rsidRDefault="00294658" w:rsidP="00294658">
      <w:pPr>
        <w:numPr>
          <w:ilvl w:val="0"/>
          <w:numId w:val="16"/>
        </w:numPr>
        <w:spacing w:after="0" w:line="240" w:lineRule="auto"/>
        <w:ind w:left="0" w:firstLine="720"/>
        <w:jc w:val="center"/>
        <w:rPr>
          <w:b/>
        </w:rPr>
      </w:pPr>
      <w:r w:rsidRPr="00950011">
        <w:rPr>
          <w:b/>
        </w:rPr>
        <w:t>SUTARTIES ŠALIŲ ATSAKOMYBĖ</w:t>
      </w:r>
    </w:p>
    <w:p w:rsidR="00294658" w:rsidRPr="00DD1928" w:rsidRDefault="00294658" w:rsidP="00294658">
      <w:pPr>
        <w:spacing w:after="0" w:line="240" w:lineRule="auto"/>
        <w:ind w:firstLine="720"/>
        <w:rPr>
          <w:sz w:val="10"/>
          <w:szCs w:val="10"/>
        </w:rPr>
      </w:pPr>
    </w:p>
    <w:p w:rsidR="00294658" w:rsidRPr="00A8500D" w:rsidRDefault="00294658" w:rsidP="00294658">
      <w:pPr>
        <w:numPr>
          <w:ilvl w:val="0"/>
          <w:numId w:val="21"/>
        </w:numPr>
        <w:spacing w:after="0" w:line="240" w:lineRule="auto"/>
        <w:ind w:left="0" w:firstLine="720"/>
        <w:jc w:val="both"/>
      </w:pPr>
      <w:r w:rsidRPr="00A8500D">
        <w:t>Šalys privalo tinkamai ir laiku vykdyti savo sutartines prievoles. Šalis, neįvykdžiusi netinkamai įvykdžiusi savo prievolę, privalo atlyginti kitai Šaliai šios patirtus nuostolius.</w:t>
      </w:r>
    </w:p>
    <w:p w:rsidR="00294658" w:rsidRPr="00A8500D" w:rsidRDefault="00294658" w:rsidP="00294658">
      <w:pPr>
        <w:numPr>
          <w:ilvl w:val="0"/>
          <w:numId w:val="21"/>
        </w:numPr>
        <w:tabs>
          <w:tab w:val="num" w:pos="1276"/>
        </w:tabs>
        <w:spacing w:after="0" w:line="240" w:lineRule="auto"/>
        <w:ind w:left="0" w:firstLine="720"/>
        <w:jc w:val="both"/>
      </w:pPr>
      <w:r w:rsidRPr="00A8500D">
        <w:t>Užsakovo turtinė atsakomybė</w:t>
      </w:r>
      <w:r>
        <w:t xml:space="preserve">. </w:t>
      </w:r>
      <w:r w:rsidRPr="00A8500D">
        <w:t>Užsakovas, šioje Sutartyje nustatytu laiku neatsiskaitęs su Rangovu, moka Rangovui 0,05 % delspinigių nuo neapmokėtos sumos dydžio už kiekvieną uždelstą atsiskaityti dieną.</w:t>
      </w:r>
    </w:p>
    <w:p w:rsidR="00294658" w:rsidRPr="00A8500D" w:rsidRDefault="00294658" w:rsidP="00294658">
      <w:pPr>
        <w:numPr>
          <w:ilvl w:val="0"/>
          <w:numId w:val="21"/>
        </w:numPr>
        <w:tabs>
          <w:tab w:val="num" w:pos="900"/>
          <w:tab w:val="num" w:pos="1276"/>
          <w:tab w:val="num" w:pos="1740"/>
        </w:tabs>
        <w:spacing w:after="0" w:line="240" w:lineRule="auto"/>
        <w:ind w:left="0" w:firstLine="720"/>
        <w:jc w:val="both"/>
      </w:pPr>
      <w:r w:rsidRPr="00A8500D">
        <w:t>Rangovo turtinė atsakomybė:</w:t>
      </w:r>
    </w:p>
    <w:p w:rsidR="00294658" w:rsidRPr="00A8500D" w:rsidRDefault="00294658" w:rsidP="00294658">
      <w:pPr>
        <w:numPr>
          <w:ilvl w:val="1"/>
          <w:numId w:val="21"/>
        </w:numPr>
        <w:spacing w:after="0" w:line="240" w:lineRule="auto"/>
        <w:ind w:left="0" w:firstLine="709"/>
        <w:jc w:val="both"/>
      </w:pPr>
      <w:r w:rsidRPr="00A8500D">
        <w:t>Rangovas atsako Užsakovui už nukrypimus nuo normatyvinių dokumentų bei šios Sutarties reikalavimų ir tokiu atveju Užsakovas turi teisę reikalauti iš Rangovo:</w:t>
      </w:r>
    </w:p>
    <w:p w:rsidR="00294658" w:rsidRPr="00A8500D" w:rsidRDefault="00294658" w:rsidP="00294658">
      <w:pPr>
        <w:numPr>
          <w:ilvl w:val="2"/>
          <w:numId w:val="21"/>
        </w:numPr>
        <w:tabs>
          <w:tab w:val="left" w:pos="1560"/>
        </w:tabs>
        <w:spacing w:after="0" w:line="240" w:lineRule="auto"/>
        <w:ind w:left="0" w:firstLine="709"/>
        <w:jc w:val="both"/>
      </w:pPr>
      <w:r w:rsidRPr="00A8500D">
        <w:t>neatlygintinai pašalinti trūkumus per Užsakovo nustatytą terminą;</w:t>
      </w:r>
    </w:p>
    <w:p w:rsidR="00294658" w:rsidRPr="00A8500D" w:rsidRDefault="00294658" w:rsidP="00294658">
      <w:pPr>
        <w:numPr>
          <w:ilvl w:val="2"/>
          <w:numId w:val="21"/>
        </w:numPr>
        <w:tabs>
          <w:tab w:val="left" w:pos="1560"/>
        </w:tabs>
        <w:spacing w:after="0" w:line="240" w:lineRule="auto"/>
        <w:ind w:left="0" w:firstLine="709"/>
        <w:jc w:val="both"/>
      </w:pPr>
      <w:r w:rsidRPr="00A8500D">
        <w:t>atlyginti Užsakovo patirtas trūkumų šalinimo išlaidas;</w:t>
      </w:r>
    </w:p>
    <w:p w:rsidR="00294658" w:rsidRPr="0076140E" w:rsidRDefault="00294658" w:rsidP="00294658">
      <w:pPr>
        <w:numPr>
          <w:ilvl w:val="2"/>
          <w:numId w:val="21"/>
        </w:numPr>
        <w:tabs>
          <w:tab w:val="left" w:pos="1560"/>
        </w:tabs>
        <w:spacing w:after="0" w:line="240" w:lineRule="auto"/>
        <w:ind w:left="0" w:firstLine="709"/>
        <w:jc w:val="both"/>
      </w:pPr>
      <w:r w:rsidRPr="0076140E">
        <w:t>Rangovas, laiku neatlikęs Darbų ar nepašalinęs defektų, moka Užsakovui 0,05% nuo neatliktų Darbų vertės delspinigius už kiekvieną uždelstą dieną;</w:t>
      </w:r>
    </w:p>
    <w:p w:rsidR="00294658" w:rsidRPr="00A8500D" w:rsidRDefault="00294658" w:rsidP="00294658">
      <w:pPr>
        <w:numPr>
          <w:ilvl w:val="1"/>
          <w:numId w:val="21"/>
        </w:numPr>
        <w:spacing w:after="0" w:line="240" w:lineRule="auto"/>
        <w:ind w:left="0" w:firstLine="709"/>
        <w:jc w:val="both"/>
      </w:pPr>
      <w:r w:rsidRPr="00A8500D">
        <w:t>Rangovas atsako už žalą aplinkos apsaugai, atsiradusią Darbų atlikimo teritorijoje, jei tokia žala atsirado dėl Rangovo ar jo darbuotojų kaltų veiksmų ar jų įtakoje.</w:t>
      </w:r>
    </w:p>
    <w:p w:rsidR="00294658" w:rsidRPr="00A8500D" w:rsidRDefault="00294658" w:rsidP="00294658">
      <w:pPr>
        <w:tabs>
          <w:tab w:val="left" w:pos="240"/>
        </w:tabs>
        <w:spacing w:after="0" w:line="240" w:lineRule="auto"/>
        <w:ind w:left="720"/>
        <w:jc w:val="both"/>
      </w:pPr>
    </w:p>
    <w:p w:rsidR="00294658" w:rsidRPr="00950011" w:rsidRDefault="00294658" w:rsidP="00294658">
      <w:pPr>
        <w:numPr>
          <w:ilvl w:val="0"/>
          <w:numId w:val="16"/>
        </w:numPr>
        <w:spacing w:after="0" w:line="240" w:lineRule="auto"/>
        <w:ind w:left="0" w:firstLine="720"/>
        <w:jc w:val="center"/>
        <w:rPr>
          <w:b/>
        </w:rPr>
      </w:pPr>
      <w:r w:rsidRPr="00950011">
        <w:rPr>
          <w:b/>
        </w:rPr>
        <w:t>GARANTIJŲ SUTEIKIMAS DARBAMS</w:t>
      </w:r>
    </w:p>
    <w:p w:rsidR="00294658" w:rsidRPr="00DD1928" w:rsidRDefault="00294658" w:rsidP="00294658">
      <w:pPr>
        <w:spacing w:after="0" w:line="240" w:lineRule="auto"/>
        <w:ind w:firstLine="720"/>
        <w:rPr>
          <w:sz w:val="10"/>
          <w:szCs w:val="10"/>
        </w:rPr>
      </w:pPr>
    </w:p>
    <w:p w:rsidR="00294658" w:rsidRPr="00A8500D" w:rsidRDefault="00294658" w:rsidP="00294658">
      <w:pPr>
        <w:pStyle w:val="Sraopastraipa"/>
        <w:numPr>
          <w:ilvl w:val="0"/>
          <w:numId w:val="21"/>
        </w:numPr>
        <w:tabs>
          <w:tab w:val="num" w:pos="900"/>
          <w:tab w:val="num" w:pos="1276"/>
        </w:tabs>
        <w:spacing w:after="0" w:line="240" w:lineRule="auto"/>
        <w:ind w:left="142" w:firstLine="567"/>
        <w:jc w:val="both"/>
      </w:pPr>
      <w:r w:rsidRPr="00A8500D">
        <w:t xml:space="preserve">Garantinis laikotarpis pradedamas skaičiuoti nuo Darbų galutinio perdavimo ir yra: </w:t>
      </w:r>
      <w:r w:rsidRPr="00A8500D">
        <w:rPr>
          <w:lang w:eastAsia="ar-SA"/>
        </w:rPr>
        <w:t xml:space="preserve">visiems atliktiems Darbams, įskaitant jiems panaudotas medžiagas, priemones beivisasjų sudedamąsias dalis, Rangovas suteikia ilgiausią atitinkamiems Darbams(produktams) Lietuvos Respublikos teisės aktuose nustatytą garantinį terminą. </w:t>
      </w:r>
    </w:p>
    <w:p w:rsidR="00294658" w:rsidRPr="00A8500D" w:rsidRDefault="00294658" w:rsidP="00903285">
      <w:pPr>
        <w:numPr>
          <w:ilvl w:val="0"/>
          <w:numId w:val="21"/>
        </w:numPr>
        <w:tabs>
          <w:tab w:val="num" w:pos="1276"/>
        </w:tabs>
        <w:spacing w:after="0" w:line="240" w:lineRule="auto"/>
        <w:ind w:left="0" w:firstLine="720"/>
        <w:jc w:val="both"/>
      </w:pPr>
      <w:r w:rsidRPr="00A8500D">
        <w:t>Rangovas per visą garantinį laiką užtikrina, kad atliktų Darbų rezultatas atitinka teisės aktuose ir Sutartyje nustatytus rodiklius ir yra tinkamas naudoti pagal paskirtį.</w:t>
      </w:r>
    </w:p>
    <w:p w:rsidR="00294658" w:rsidRPr="00A8500D" w:rsidRDefault="00294658" w:rsidP="00903285">
      <w:pPr>
        <w:numPr>
          <w:ilvl w:val="0"/>
          <w:numId w:val="21"/>
        </w:numPr>
        <w:tabs>
          <w:tab w:val="num" w:pos="1276"/>
        </w:tabs>
        <w:spacing w:after="0" w:line="240" w:lineRule="auto"/>
        <w:ind w:left="0" w:firstLine="720"/>
        <w:jc w:val="both"/>
      </w:pPr>
      <w:r w:rsidRPr="00A8500D">
        <w:t>Užsakovas, priimdamas atliktus Darbus, pastebėjęs trūkumus, turi teisę reikalauti iš Rangovo juos pašalinti tiek iš karto juos aptikus, tiek vėliau.</w:t>
      </w:r>
    </w:p>
    <w:p w:rsidR="00294658" w:rsidRPr="00A8500D" w:rsidRDefault="00294658" w:rsidP="00903285">
      <w:pPr>
        <w:numPr>
          <w:ilvl w:val="0"/>
          <w:numId w:val="21"/>
        </w:numPr>
        <w:tabs>
          <w:tab w:val="num" w:pos="1276"/>
        </w:tabs>
        <w:spacing w:after="0" w:line="240" w:lineRule="auto"/>
        <w:ind w:left="0" w:firstLine="720"/>
        <w:jc w:val="both"/>
      </w:pPr>
      <w:r w:rsidRPr="00A8500D">
        <w:t>Užsakovas turi teisę atsisakyti priimti atliktų Darbų rezultatą, jeigu nustatomi trūkumai, dėl kurių jo neįmanoma naudoti pagal paskirtį ir jeigu šių trūkumų Rangovas negali pašalinti.</w:t>
      </w:r>
    </w:p>
    <w:p w:rsidR="00294658" w:rsidRPr="00A8500D" w:rsidRDefault="00294658" w:rsidP="00903285">
      <w:pPr>
        <w:numPr>
          <w:ilvl w:val="0"/>
          <w:numId w:val="21"/>
        </w:numPr>
        <w:tabs>
          <w:tab w:val="num" w:pos="1276"/>
        </w:tabs>
        <w:spacing w:after="0" w:line="240" w:lineRule="auto"/>
        <w:ind w:left="0" w:firstLine="720"/>
        <w:jc w:val="both"/>
      </w:pPr>
      <w:r w:rsidRPr="00A8500D">
        <w:t>Rangovas savo jėgomis ir sąskaita defektiniame akte, kurį pasirašo abi Sutarties Šalys, nurodytu terminu (kuris negali būti ilgesnis kaip 15 (penkiolika) kalendorinių dienų) ištaiso Darbų defektus, nustatytus per garantinį laiką.</w:t>
      </w:r>
    </w:p>
    <w:p w:rsidR="00294658" w:rsidRPr="00A8500D" w:rsidRDefault="00294658" w:rsidP="00903285">
      <w:pPr>
        <w:numPr>
          <w:ilvl w:val="0"/>
          <w:numId w:val="21"/>
        </w:numPr>
        <w:tabs>
          <w:tab w:val="num" w:pos="1276"/>
        </w:tabs>
        <w:spacing w:after="0" w:line="240" w:lineRule="auto"/>
        <w:ind w:left="0" w:firstLine="720"/>
        <w:jc w:val="both"/>
      </w:pPr>
      <w:r w:rsidRPr="00A8500D">
        <w:t xml:space="preserve">Jei </w:t>
      </w:r>
      <w:r w:rsidRPr="00A8500D">
        <w:rPr>
          <w:bCs/>
        </w:rPr>
        <w:t>Rangovas</w:t>
      </w:r>
      <w:r w:rsidRPr="00A8500D">
        <w:t xml:space="preserve"> nepradeda ir (ar) neištaiso defektų ar neatitaiso tiesioginės tokio defekto padarytos žalos garantiniu laikotarpiu per </w:t>
      </w:r>
      <w:r w:rsidRPr="00A8500D">
        <w:rPr>
          <w:bCs/>
        </w:rPr>
        <w:t>Užsakovo</w:t>
      </w:r>
      <w:r w:rsidRPr="00A8500D">
        <w:t xml:space="preserve"> nurodytą protingą laiką, </w:t>
      </w:r>
      <w:r w:rsidRPr="00A8500D">
        <w:rPr>
          <w:bCs/>
        </w:rPr>
        <w:t>Užsakovas</w:t>
      </w:r>
      <w:r w:rsidRPr="00A8500D">
        <w:t xml:space="preserve"> pats arba trečiųjų asmenų pagalba gali atlikti tokius Darbus </w:t>
      </w:r>
      <w:r w:rsidRPr="00A8500D">
        <w:rPr>
          <w:bCs/>
        </w:rPr>
        <w:t>Rangovo</w:t>
      </w:r>
      <w:r w:rsidRPr="00A8500D">
        <w:t xml:space="preserve"> sąskaita. Rangovas privalo atlyginti visus nuostolius, kuriuos patiria </w:t>
      </w:r>
      <w:r w:rsidRPr="00A8500D">
        <w:rPr>
          <w:bCs/>
        </w:rPr>
        <w:t>Užsakovas</w:t>
      </w:r>
      <w:r w:rsidRPr="00A8500D">
        <w:t xml:space="preserve">, ištaisydamas defektą ir atitaisydamas žalą, įskaitant </w:t>
      </w:r>
      <w:r w:rsidRPr="00A8500D">
        <w:rPr>
          <w:bCs/>
        </w:rPr>
        <w:t xml:space="preserve">Užsakovo </w:t>
      </w:r>
      <w:r w:rsidRPr="00A8500D">
        <w:t>kaštus ieškant kito rangovo ir pan.</w:t>
      </w:r>
    </w:p>
    <w:p w:rsidR="00294658" w:rsidRPr="00A8500D" w:rsidRDefault="00294658" w:rsidP="00294658">
      <w:pPr>
        <w:spacing w:after="0" w:line="240" w:lineRule="auto"/>
        <w:ind w:firstLine="720"/>
        <w:jc w:val="both"/>
      </w:pPr>
    </w:p>
    <w:p w:rsidR="00294658" w:rsidRPr="00950011" w:rsidRDefault="00294658" w:rsidP="00294658">
      <w:pPr>
        <w:numPr>
          <w:ilvl w:val="0"/>
          <w:numId w:val="16"/>
        </w:numPr>
        <w:spacing w:after="0" w:line="240" w:lineRule="auto"/>
        <w:ind w:left="0" w:firstLine="720"/>
        <w:jc w:val="center"/>
        <w:rPr>
          <w:b/>
        </w:rPr>
      </w:pPr>
      <w:r w:rsidRPr="00950011">
        <w:rPr>
          <w:b/>
        </w:rPr>
        <w:t>SUTARTIES GALIOJIMO TERMINAS IR SUTARTIES NUTRAUKIMAS PRIEŠ TERMINĄ</w:t>
      </w:r>
    </w:p>
    <w:p w:rsidR="00294658" w:rsidRPr="00DD1928" w:rsidRDefault="00294658" w:rsidP="00294658">
      <w:pPr>
        <w:spacing w:after="0" w:line="240" w:lineRule="auto"/>
        <w:ind w:firstLine="720"/>
        <w:rPr>
          <w:sz w:val="16"/>
          <w:szCs w:val="16"/>
        </w:rPr>
      </w:pPr>
    </w:p>
    <w:p w:rsidR="00294658" w:rsidRPr="004A7014" w:rsidRDefault="00294658" w:rsidP="00294658">
      <w:pPr>
        <w:numPr>
          <w:ilvl w:val="0"/>
          <w:numId w:val="21"/>
        </w:numPr>
        <w:tabs>
          <w:tab w:val="num" w:pos="0"/>
          <w:tab w:val="num" w:pos="900"/>
        </w:tabs>
        <w:spacing w:after="0" w:line="240" w:lineRule="auto"/>
        <w:ind w:left="0" w:firstLine="720"/>
        <w:jc w:val="both"/>
      </w:pPr>
      <w:r w:rsidRPr="004A7014">
        <w:t>Sutartis įsigalioja</w:t>
      </w:r>
      <w:r w:rsidR="00C66149">
        <w:t xml:space="preserve"> abiems</w:t>
      </w:r>
      <w:r w:rsidR="00E37F29">
        <w:t xml:space="preserve"> </w:t>
      </w:r>
      <w:r>
        <w:t>Šalims pasirašius Sutartį ir galioja, kol visiškai įvykdomi sutartiniai įsipareigojimai arba kol Šalys susitaria ją nutraukti įstatymų ar Sutartyje nustatytais atvejais</w:t>
      </w:r>
      <w:r w:rsidRPr="004A7014">
        <w:t>.</w:t>
      </w:r>
    </w:p>
    <w:p w:rsidR="00294658" w:rsidRDefault="00294658" w:rsidP="00294658">
      <w:pPr>
        <w:numPr>
          <w:ilvl w:val="0"/>
          <w:numId w:val="21"/>
        </w:numPr>
        <w:tabs>
          <w:tab w:val="num" w:pos="0"/>
          <w:tab w:val="num" w:pos="900"/>
        </w:tabs>
        <w:spacing w:after="0" w:line="240" w:lineRule="auto"/>
        <w:ind w:left="0" w:firstLine="720"/>
        <w:jc w:val="both"/>
      </w:pPr>
      <w:r w:rsidRPr="004A7014">
        <w:t>Sutartis prieš terminą gali būti nutraukta:</w:t>
      </w:r>
    </w:p>
    <w:p w:rsidR="00294658" w:rsidRPr="004A7014" w:rsidRDefault="00294658" w:rsidP="00294658">
      <w:pPr>
        <w:numPr>
          <w:ilvl w:val="1"/>
          <w:numId w:val="21"/>
        </w:numPr>
        <w:tabs>
          <w:tab w:val="num" w:pos="1134"/>
        </w:tabs>
        <w:spacing w:after="0" w:line="240" w:lineRule="auto"/>
        <w:ind w:left="0" w:firstLine="709"/>
        <w:jc w:val="both"/>
      </w:pPr>
      <w:r w:rsidRPr="004A7014">
        <w:t>raštišku Šalių susitarimu;</w:t>
      </w:r>
    </w:p>
    <w:p w:rsidR="00294658" w:rsidRPr="004A7014" w:rsidRDefault="00294658" w:rsidP="00294658">
      <w:pPr>
        <w:numPr>
          <w:ilvl w:val="1"/>
          <w:numId w:val="21"/>
        </w:numPr>
        <w:tabs>
          <w:tab w:val="num" w:pos="1080"/>
          <w:tab w:val="num" w:pos="1134"/>
        </w:tabs>
        <w:spacing w:after="0" w:line="240" w:lineRule="auto"/>
        <w:ind w:left="0" w:firstLine="709"/>
        <w:jc w:val="both"/>
      </w:pPr>
      <w:r w:rsidRPr="004A7014">
        <w:t>vienašališku Užsakovo sprendimu, jeigu Rangovas nevykdo ar vykdo netinkamai savo prisiimtus, šioje Sutartyje numatytus, įsipareigojimus</w:t>
      </w:r>
      <w:r>
        <w:t xml:space="preserve"> ir tai yra esminis Sutarties pažeidimas</w:t>
      </w:r>
      <w:r w:rsidRPr="004A7014">
        <w:t xml:space="preserve">; </w:t>
      </w:r>
    </w:p>
    <w:p w:rsidR="00294658" w:rsidRPr="004A7014" w:rsidRDefault="00294658" w:rsidP="00294658">
      <w:pPr>
        <w:numPr>
          <w:ilvl w:val="1"/>
          <w:numId w:val="21"/>
        </w:numPr>
        <w:tabs>
          <w:tab w:val="num" w:pos="1080"/>
          <w:tab w:val="num" w:pos="1134"/>
        </w:tabs>
        <w:spacing w:after="0" w:line="240" w:lineRule="auto"/>
        <w:ind w:left="0" w:firstLine="709"/>
        <w:jc w:val="both"/>
      </w:pPr>
      <w:r w:rsidRPr="004A7014">
        <w:t>vienašališku Rangovo sprendimu, jei Užsakovas vykdo netinkamai savo prisiimtus, šioje Sutartyje numatytus, įsipareigojimus</w:t>
      </w:r>
      <w:r>
        <w:t xml:space="preserve"> ir tai yra esminis Sutarties pažeidimas</w:t>
      </w:r>
      <w:r w:rsidRPr="004A7014">
        <w:t xml:space="preserve">; </w:t>
      </w:r>
    </w:p>
    <w:p w:rsidR="00294658" w:rsidRDefault="00294658" w:rsidP="00294658">
      <w:pPr>
        <w:numPr>
          <w:ilvl w:val="1"/>
          <w:numId w:val="21"/>
        </w:numPr>
        <w:tabs>
          <w:tab w:val="num" w:pos="1080"/>
          <w:tab w:val="num" w:pos="1134"/>
        </w:tabs>
        <w:spacing w:after="0" w:line="240" w:lineRule="auto"/>
        <w:ind w:left="0" w:firstLine="709"/>
        <w:jc w:val="both"/>
      </w:pPr>
      <w:r w:rsidRPr="00BF3B91">
        <w:t xml:space="preserve">Užsakovas turi teisę vienašališkai nutraukti sutartį, jeigu Rangovas bankrutuoja arba nepajėgia vykdyti sutartinių įsipareigojimų ir Užsakovui pareikalavus, nepateikia patikimų įrodymų dėl įmanomo šių </w:t>
      </w:r>
      <w:r>
        <w:t>įsipareigojimų vykdymo ateityje;</w:t>
      </w:r>
    </w:p>
    <w:p w:rsidR="00294658" w:rsidRDefault="00294658" w:rsidP="00294658">
      <w:pPr>
        <w:numPr>
          <w:ilvl w:val="1"/>
          <w:numId w:val="21"/>
        </w:numPr>
        <w:tabs>
          <w:tab w:val="num" w:pos="1080"/>
          <w:tab w:val="num" w:pos="1134"/>
        </w:tabs>
        <w:spacing w:after="0" w:line="240" w:lineRule="auto"/>
        <w:ind w:left="0" w:firstLine="709"/>
        <w:jc w:val="both"/>
      </w:pPr>
      <w:r>
        <w:t>Užsakovas gali vienašališkai nutraukti Sutartį, jeigu Sutarties keitimo galiojimo laikotarpiu ji buvo pakeista pažeidžiant Lietuvos Respublikos Viešųjų pirkimų įstatymo 89 straipsnio nuostatas;</w:t>
      </w:r>
    </w:p>
    <w:p w:rsidR="00294658" w:rsidRDefault="00294658" w:rsidP="00294658">
      <w:pPr>
        <w:numPr>
          <w:ilvl w:val="1"/>
          <w:numId w:val="21"/>
        </w:numPr>
        <w:tabs>
          <w:tab w:val="num" w:pos="1080"/>
          <w:tab w:val="num" w:pos="1134"/>
        </w:tabs>
        <w:spacing w:after="0" w:line="240" w:lineRule="auto"/>
        <w:ind w:left="0" w:firstLine="709"/>
        <w:jc w:val="both"/>
      </w:pPr>
      <w:r w:rsidRPr="00C73A37">
        <w:t>jei paaiškėja, kad Rangovas turėjo būti pašalintas pagal Lietuvos Respublikos Viešųjų pirkimų įstatymo numatytus pagrindus, Užsakovas vienašališku sprendimu gali nutr</w:t>
      </w:r>
      <w:r>
        <w:t>aukti Sutartį;</w:t>
      </w:r>
    </w:p>
    <w:p w:rsidR="00294658" w:rsidRDefault="00294658" w:rsidP="00294658">
      <w:pPr>
        <w:numPr>
          <w:ilvl w:val="1"/>
          <w:numId w:val="21"/>
        </w:numPr>
        <w:tabs>
          <w:tab w:val="num" w:pos="1080"/>
          <w:tab w:val="num" w:pos="1134"/>
        </w:tabs>
        <w:spacing w:after="0" w:line="240" w:lineRule="auto"/>
        <w:ind w:left="0" w:firstLine="709"/>
        <w:jc w:val="both"/>
      </w:pPr>
      <w:r w:rsidRPr="00C73A37">
        <w:t xml:space="preserve">vienašališku Užsakovo sprendimu, jeigu paaiškėja, kad su Rangovu neturėjo būti sudaryta Sutartis </w:t>
      </w:r>
      <w:r w:rsidRPr="00353746">
        <w:rPr>
          <w:rFonts w:eastAsia="Calibri"/>
        </w:rPr>
        <w:t>dėl to, kad Europos Sąjungos Teisingumo Teismas procese pagal Sutarties dėl Europos Sąjungos veikimo 258 straipsnį pripažino, kad nebuvo įvykdyti įsipareigojimai pagal Europos Sąjungos steigiamąsias s</w:t>
      </w:r>
      <w:r>
        <w:rPr>
          <w:rFonts w:eastAsia="Calibri"/>
        </w:rPr>
        <w:t>utartis ir Direktyvą 2014/24/ES.</w:t>
      </w:r>
    </w:p>
    <w:p w:rsidR="00294658" w:rsidRDefault="00294658" w:rsidP="00294658">
      <w:pPr>
        <w:numPr>
          <w:ilvl w:val="0"/>
          <w:numId w:val="21"/>
        </w:numPr>
        <w:tabs>
          <w:tab w:val="num" w:pos="0"/>
          <w:tab w:val="num" w:pos="900"/>
        </w:tabs>
        <w:spacing w:after="0" w:line="240" w:lineRule="auto"/>
        <w:ind w:left="0" w:firstLine="720"/>
        <w:jc w:val="both"/>
      </w:pPr>
      <w:r>
        <w:t>V</w:t>
      </w:r>
      <w:r w:rsidRPr="00C73A37">
        <w:t>ienašališką sprendimą dėl Sutarties nutraukimo galima priimti tik raštu informavus apie tai kitą Sutarties Šalį ne vėliau kaip prieš</w:t>
      </w:r>
      <w:r>
        <w:t xml:space="preserve"> 10 (dešimt) kalendorinių dienų.</w:t>
      </w:r>
    </w:p>
    <w:p w:rsidR="00294658" w:rsidRDefault="00294658" w:rsidP="00294658">
      <w:pPr>
        <w:numPr>
          <w:ilvl w:val="0"/>
          <w:numId w:val="21"/>
        </w:numPr>
        <w:tabs>
          <w:tab w:val="num" w:pos="0"/>
          <w:tab w:val="num" w:pos="900"/>
        </w:tabs>
        <w:spacing w:after="0" w:line="240" w:lineRule="auto"/>
        <w:ind w:left="0" w:firstLine="720"/>
        <w:jc w:val="both"/>
      </w:pPr>
      <w:r>
        <w:t>J</w:t>
      </w:r>
      <w:r w:rsidRPr="00C73A37">
        <w:t>ei Sutartis nutraukiama dėl Rangovo kaltės, nuostoliai ar išlaidos išieškomi išskaičiuojant juos iš Rangovui mokėtinų sumų</w:t>
      </w:r>
      <w:r>
        <w:t>.</w:t>
      </w:r>
    </w:p>
    <w:p w:rsidR="00294658" w:rsidRPr="00330C83" w:rsidRDefault="00294658" w:rsidP="00294658">
      <w:pPr>
        <w:numPr>
          <w:ilvl w:val="0"/>
          <w:numId w:val="21"/>
        </w:numPr>
        <w:tabs>
          <w:tab w:val="num" w:pos="0"/>
          <w:tab w:val="num" w:pos="900"/>
        </w:tabs>
        <w:spacing w:after="0" w:line="240" w:lineRule="auto"/>
        <w:ind w:left="0" w:firstLine="720"/>
        <w:jc w:val="both"/>
      </w:pPr>
      <w:r w:rsidRPr="00353746">
        <w:rPr>
          <w:rFonts w:eastAsia="Calibri"/>
        </w:rPr>
        <w:t>Sutartis gali būti nutraukta ir šioje Sutartyje nurodytais atvejais bei kitais Lietuvoje galiojančiais teisės aktų nustatytais atvejais ir tvarka.</w:t>
      </w:r>
    </w:p>
    <w:p w:rsidR="00330C83" w:rsidRDefault="00330C83" w:rsidP="00330C83">
      <w:pPr>
        <w:spacing w:after="0" w:line="240" w:lineRule="auto"/>
        <w:ind w:left="720"/>
        <w:jc w:val="both"/>
      </w:pPr>
    </w:p>
    <w:p w:rsidR="00294658" w:rsidRDefault="00294658" w:rsidP="00294658">
      <w:pPr>
        <w:numPr>
          <w:ilvl w:val="0"/>
          <w:numId w:val="16"/>
        </w:numPr>
        <w:spacing w:after="0" w:line="240" w:lineRule="auto"/>
        <w:ind w:left="1077"/>
        <w:jc w:val="center"/>
        <w:rPr>
          <w:b/>
          <w:caps/>
        </w:rPr>
      </w:pPr>
      <w:r w:rsidRPr="001C64F9">
        <w:rPr>
          <w:b/>
          <w:caps/>
        </w:rPr>
        <w:t>Nenugalimos jėgos aplinkybės</w:t>
      </w:r>
    </w:p>
    <w:p w:rsidR="00330C83" w:rsidRPr="001C64F9" w:rsidRDefault="00330C83" w:rsidP="00330C83">
      <w:pPr>
        <w:spacing w:after="0" w:line="240" w:lineRule="auto"/>
        <w:ind w:left="1077"/>
        <w:rPr>
          <w:b/>
          <w:caps/>
        </w:rPr>
      </w:pPr>
    </w:p>
    <w:p w:rsidR="00294658" w:rsidRPr="00A8500D" w:rsidRDefault="00294658" w:rsidP="00294658">
      <w:pPr>
        <w:numPr>
          <w:ilvl w:val="0"/>
          <w:numId w:val="21"/>
        </w:numPr>
        <w:tabs>
          <w:tab w:val="num" w:pos="900"/>
        </w:tabs>
        <w:spacing w:after="0" w:line="240" w:lineRule="auto"/>
        <w:ind w:left="0" w:firstLine="720"/>
        <w:jc w:val="both"/>
      </w:pPr>
      <w:r w:rsidRPr="00A8500D">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rsidR="00294658" w:rsidRPr="00A8500D" w:rsidRDefault="00294658" w:rsidP="00294658">
      <w:pPr>
        <w:numPr>
          <w:ilvl w:val="0"/>
          <w:numId w:val="21"/>
        </w:numPr>
        <w:tabs>
          <w:tab w:val="num" w:pos="900"/>
        </w:tabs>
        <w:spacing w:after="0" w:line="240" w:lineRule="auto"/>
        <w:ind w:left="0" w:firstLine="720"/>
        <w:jc w:val="both"/>
      </w:pPr>
      <w:r w:rsidRPr="00A8500D">
        <w:t>Įsipareigojimų pagal šią Sutartį nevykdymas ar netinkamas vykdymas nelaikomas šios sutarties pažeidimu, jei jo priežastis yra nenugalimos jėgos aplinkybės.</w:t>
      </w:r>
    </w:p>
    <w:p w:rsidR="00294658" w:rsidRDefault="00294658" w:rsidP="00294658">
      <w:pPr>
        <w:numPr>
          <w:ilvl w:val="0"/>
          <w:numId w:val="21"/>
        </w:numPr>
        <w:tabs>
          <w:tab w:val="num" w:pos="900"/>
        </w:tabs>
        <w:spacing w:after="0" w:line="240" w:lineRule="auto"/>
        <w:ind w:left="0" w:firstLine="720"/>
        <w:jc w:val="both"/>
      </w:pPr>
      <w:r w:rsidRPr="00A8500D">
        <w:t xml:space="preserve"> 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 </w:t>
      </w:r>
    </w:p>
    <w:p w:rsidR="00330C83" w:rsidRDefault="00330C83" w:rsidP="00330C83">
      <w:pPr>
        <w:spacing w:after="0" w:line="240" w:lineRule="auto"/>
        <w:ind w:left="720"/>
        <w:jc w:val="both"/>
      </w:pPr>
    </w:p>
    <w:p w:rsidR="00294658" w:rsidRDefault="00294658" w:rsidP="00294658">
      <w:pPr>
        <w:numPr>
          <w:ilvl w:val="0"/>
          <w:numId w:val="16"/>
        </w:numPr>
        <w:spacing w:after="0" w:line="240" w:lineRule="auto"/>
        <w:ind w:left="1077"/>
        <w:jc w:val="center"/>
        <w:rPr>
          <w:b/>
        </w:rPr>
      </w:pPr>
      <w:r w:rsidRPr="001C64F9">
        <w:rPr>
          <w:b/>
        </w:rPr>
        <w:t>KITOS SUTARTIES SĄLYGOS</w:t>
      </w:r>
    </w:p>
    <w:p w:rsidR="00330C83" w:rsidRPr="001C64F9" w:rsidRDefault="00330C83" w:rsidP="00330C83">
      <w:pPr>
        <w:spacing w:after="0" w:line="240" w:lineRule="auto"/>
        <w:ind w:left="1077"/>
        <w:rPr>
          <w:b/>
        </w:rPr>
      </w:pP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Vykdydamos šią Sutartį, Šalys vadovaujasi Lietuvos Respublikos įstatymais, kitais normatyviniais aktais, šios Sutarties sąlygomis bei šios Sutarties papildymais ir priedais.</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Šioje Sutartyje neaptarti klausimai sprendžiami L</w:t>
      </w:r>
      <w:r>
        <w:t>ietuvos Respublikos</w:t>
      </w:r>
      <w:r w:rsidRPr="004A7014">
        <w:t xml:space="preserve"> civilinio kodekso nustatyta tvarka.</w:t>
      </w:r>
    </w:p>
    <w:p w:rsidR="00294658" w:rsidRDefault="00294658" w:rsidP="00294658">
      <w:pPr>
        <w:numPr>
          <w:ilvl w:val="0"/>
          <w:numId w:val="21"/>
        </w:numPr>
        <w:tabs>
          <w:tab w:val="num" w:pos="900"/>
          <w:tab w:val="num" w:pos="1276"/>
        </w:tabs>
        <w:spacing w:after="0" w:line="240" w:lineRule="auto"/>
        <w:ind w:left="0" w:firstLine="720"/>
        <w:jc w:val="both"/>
      </w:pPr>
      <w:r w:rsidRPr="004A7014">
        <w:t>Ginčai tarp Sutarties Šalių sprendžiami derybomis arba Lietuvos Respublikos įstatymų nustatyta tvarka.</w:t>
      </w:r>
    </w:p>
    <w:p w:rsidR="00294658" w:rsidRPr="001861E9" w:rsidRDefault="00294658" w:rsidP="00294658">
      <w:pPr>
        <w:numPr>
          <w:ilvl w:val="0"/>
          <w:numId w:val="21"/>
        </w:numPr>
        <w:tabs>
          <w:tab w:val="num" w:pos="900"/>
          <w:tab w:val="num" w:pos="1276"/>
        </w:tabs>
        <w:spacing w:after="0" w:line="240" w:lineRule="auto"/>
        <w:ind w:left="0" w:firstLine="720"/>
        <w:jc w:val="both"/>
      </w:pPr>
      <w:r w:rsidRPr="001861E9">
        <w:lastRenderedPageBreak/>
        <w:t xml:space="preserve">Sutarties sąlygos gali būti keičiamos vadovaujantis Lietuvos Respublikos Viešųjų pirkimų įstatymo 89 straipsnio nuostatomis. </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Neesminės Sutarties sąlygos gali būti keičiamos, pasikeitus aplinkybėms, kai:</w:t>
      </w:r>
    </w:p>
    <w:p w:rsidR="00294658" w:rsidRPr="004A7014" w:rsidRDefault="00294658" w:rsidP="00294658">
      <w:pPr>
        <w:numPr>
          <w:ilvl w:val="1"/>
          <w:numId w:val="21"/>
        </w:numPr>
        <w:tabs>
          <w:tab w:val="num" w:pos="1080"/>
          <w:tab w:val="num" w:pos="1134"/>
        </w:tabs>
        <w:spacing w:after="0" w:line="240" w:lineRule="auto"/>
        <w:ind w:left="0" w:firstLine="709"/>
        <w:jc w:val="both"/>
      </w:pPr>
      <w:r w:rsidRPr="004A7014">
        <w:t>tos aplinkybės atsiranda arba Šaliai tampa žinomos po Sutarties sudarymo;</w:t>
      </w:r>
    </w:p>
    <w:p w:rsidR="00294658" w:rsidRPr="004A7014" w:rsidRDefault="00294658" w:rsidP="00294658">
      <w:pPr>
        <w:numPr>
          <w:ilvl w:val="1"/>
          <w:numId w:val="21"/>
        </w:numPr>
        <w:tabs>
          <w:tab w:val="num" w:pos="1080"/>
          <w:tab w:val="num" w:pos="1134"/>
        </w:tabs>
        <w:spacing w:after="0" w:line="240" w:lineRule="auto"/>
        <w:ind w:left="0" w:firstLine="709"/>
        <w:jc w:val="both"/>
      </w:pPr>
      <w:r w:rsidRPr="004A7014">
        <w:t>tų aplinkybių atsiradimo Šalis pasiūlymo  pateikimo ar Sutarties sudarymo metu negalėjo protingai numatyti;</w:t>
      </w:r>
    </w:p>
    <w:p w:rsidR="00294658" w:rsidRPr="004A7014" w:rsidRDefault="00294658" w:rsidP="00294658">
      <w:pPr>
        <w:numPr>
          <w:ilvl w:val="1"/>
          <w:numId w:val="21"/>
        </w:numPr>
        <w:tabs>
          <w:tab w:val="num" w:pos="1080"/>
          <w:tab w:val="num" w:pos="1134"/>
        </w:tabs>
        <w:spacing w:after="0" w:line="240" w:lineRule="auto"/>
        <w:ind w:left="0" w:firstLine="709"/>
        <w:jc w:val="both"/>
      </w:pPr>
      <w:r w:rsidRPr="004A7014">
        <w:t>tų aplinkybių Šalis negalėjo kontroliuoti;</w:t>
      </w:r>
    </w:p>
    <w:p w:rsidR="00294658" w:rsidRPr="004A7014" w:rsidRDefault="00294658" w:rsidP="00294658">
      <w:pPr>
        <w:numPr>
          <w:ilvl w:val="1"/>
          <w:numId w:val="21"/>
        </w:numPr>
        <w:tabs>
          <w:tab w:val="num" w:pos="1080"/>
          <w:tab w:val="num" w:pos="1134"/>
        </w:tabs>
        <w:spacing w:after="0" w:line="240" w:lineRule="auto"/>
        <w:ind w:left="0" w:firstLine="709"/>
        <w:jc w:val="both"/>
      </w:pPr>
      <w:r w:rsidRPr="004A7014">
        <w:t>Šalis nebuvo prisiėmusi tų aplinkybių atsiradimo rizikos.</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Techninio pobūdžio S</w:t>
      </w:r>
      <w:r>
        <w:t>utarties pakeitimai (pvz.:</w:t>
      </w:r>
      <w:r w:rsidRPr="004A7014">
        <w:t xml:space="preserve"> Sutarties Šalių rekvizitai, klaidos), kurie visiškai neįtakoja Šalių tarpusavio įsipareigojimų turinio pasikeitimo, galimi abipusiu Šalių susitarimu.</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rsidR="00294658" w:rsidRDefault="00294658" w:rsidP="00294658">
      <w:pPr>
        <w:numPr>
          <w:ilvl w:val="0"/>
          <w:numId w:val="21"/>
        </w:numPr>
        <w:tabs>
          <w:tab w:val="num" w:pos="900"/>
          <w:tab w:val="num" w:pos="1276"/>
        </w:tabs>
        <w:spacing w:after="0" w:line="240" w:lineRule="auto"/>
        <w:ind w:left="0" w:firstLine="720"/>
        <w:jc w:val="both"/>
      </w:pPr>
      <w:r w:rsidRPr="004A7014">
        <w:t>Šalys įsipareigoja apie rekvizituose nurodytų duomenų pasikeitimus viena kitą informuoti ne vėliau kaip per 3 (tris) darbo dienas nuo tokių pasikeitimų dienos.</w:t>
      </w:r>
    </w:p>
    <w:p w:rsidR="00E37F29" w:rsidRPr="004A7014" w:rsidRDefault="00E37F29" w:rsidP="00294658">
      <w:pPr>
        <w:numPr>
          <w:ilvl w:val="0"/>
          <w:numId w:val="21"/>
        </w:numPr>
        <w:tabs>
          <w:tab w:val="num" w:pos="900"/>
          <w:tab w:val="num" w:pos="1276"/>
        </w:tabs>
        <w:spacing w:after="0" w:line="240" w:lineRule="auto"/>
        <w:ind w:left="0" w:firstLine="720"/>
        <w:jc w:val="both"/>
      </w:pPr>
      <w:r w:rsidRPr="0084061F">
        <w:t>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Visi pranešimai, prašymai, rašytiniai reikalavimai ar kiti dokumentai pagal šią Sutartį turi būti siunčiami rekvizituose nurodytais adresais. Toks išsiuntimas laikomas tinkamu šiame punkte nurodytų dokumentų įteikimu.</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Šalys pareiškia, kad jos yra teisėtai veikiantys ūkio subjektai, gali sudaryti šią Sutartį ir tinkamai vykdyti prisiimtus įsipareigojimus.</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Šalys įsipareigoja ir garantuoja, kad asmuo, pasirašantis šią Sutartį jo vardu, yra tinkamai įgaliotas ją pasirašyti.</w:t>
      </w:r>
    </w:p>
    <w:p w:rsidR="00294658" w:rsidRPr="004A7014" w:rsidRDefault="00294658" w:rsidP="00294658">
      <w:pPr>
        <w:numPr>
          <w:ilvl w:val="0"/>
          <w:numId w:val="21"/>
        </w:numPr>
        <w:tabs>
          <w:tab w:val="num" w:pos="900"/>
          <w:tab w:val="num" w:pos="1276"/>
        </w:tabs>
        <w:spacing w:after="0" w:line="240" w:lineRule="auto"/>
        <w:ind w:left="0" w:firstLine="720"/>
        <w:jc w:val="both"/>
      </w:pPr>
      <w:r w:rsidRPr="004A7014">
        <w:t>Sutarties Šalys pareiškia, kad perskaitė Sutartį, suprato jos turinį, padarinius ir ją pasirašė kaip dokumentą, atitinkantį jų valią ir tikslus.</w:t>
      </w:r>
    </w:p>
    <w:p w:rsidR="00294658" w:rsidRDefault="00294658" w:rsidP="00294658">
      <w:pPr>
        <w:numPr>
          <w:ilvl w:val="0"/>
          <w:numId w:val="21"/>
        </w:numPr>
        <w:tabs>
          <w:tab w:val="num" w:pos="900"/>
          <w:tab w:val="num" w:pos="1276"/>
        </w:tabs>
        <w:spacing w:after="0" w:line="240" w:lineRule="auto"/>
        <w:ind w:left="0" w:firstLine="720"/>
        <w:jc w:val="both"/>
      </w:pPr>
      <w:r w:rsidRPr="004A7014">
        <w:t xml:space="preserve">Ši Sutartis </w:t>
      </w:r>
      <w:r w:rsidR="002E3850">
        <w:t>sudaryta elektroninėmis priemonėmis.</w:t>
      </w:r>
    </w:p>
    <w:p w:rsidR="00294658" w:rsidRDefault="00294658" w:rsidP="00294658">
      <w:pPr>
        <w:numPr>
          <w:ilvl w:val="0"/>
          <w:numId w:val="21"/>
        </w:numPr>
        <w:tabs>
          <w:tab w:val="num" w:pos="900"/>
          <w:tab w:val="num" w:pos="1276"/>
        </w:tabs>
        <w:spacing w:after="0" w:line="240" w:lineRule="auto"/>
        <w:ind w:left="0" w:firstLine="720"/>
        <w:jc w:val="both"/>
      </w:pPr>
      <w:r>
        <w:t>Užsakovo paskirti asmenys:</w:t>
      </w:r>
    </w:p>
    <w:p w:rsidR="00294658" w:rsidRDefault="00294658" w:rsidP="00294658">
      <w:pPr>
        <w:numPr>
          <w:ilvl w:val="1"/>
          <w:numId w:val="21"/>
        </w:numPr>
        <w:tabs>
          <w:tab w:val="num" w:pos="1080"/>
          <w:tab w:val="num" w:pos="1134"/>
        </w:tabs>
        <w:spacing w:after="0" w:line="240" w:lineRule="auto"/>
        <w:ind w:left="0" w:firstLine="709"/>
        <w:jc w:val="both"/>
      </w:pPr>
      <w:r>
        <w:t xml:space="preserve">asmuo atsakingas už Sutarties vykdymą: Lilija Bradaitienė, Aplinkotvarkos ir infrastruktūros skyriaus vyresnioji specialistė, tel. (8 343) 90080, el. p. </w:t>
      </w:r>
      <w:hyperlink r:id="rId9" w:history="1">
        <w:r w:rsidRPr="001B21F6">
          <w:rPr>
            <w:rStyle w:val="Hipersaitas"/>
          </w:rPr>
          <w:t>lilija.bradaitiene@marijampole.lt</w:t>
        </w:r>
      </w:hyperlink>
      <w:r>
        <w:t xml:space="preserve">; </w:t>
      </w:r>
    </w:p>
    <w:p w:rsidR="00294658" w:rsidRDefault="00294658" w:rsidP="00294658">
      <w:pPr>
        <w:numPr>
          <w:ilvl w:val="1"/>
          <w:numId w:val="21"/>
        </w:numPr>
        <w:tabs>
          <w:tab w:val="num" w:pos="1080"/>
          <w:tab w:val="num" w:pos="1134"/>
        </w:tabs>
        <w:spacing w:after="0" w:line="240" w:lineRule="auto"/>
        <w:ind w:left="0" w:firstLine="709"/>
        <w:jc w:val="both"/>
      </w:pPr>
      <w:r>
        <w:t>asmuo, atsakingas už Sutarties ir pakeitimų paskelbimą pagal Lietuvos Respublikos viešųjų pirkimų įstatymo 86 str. 9 dalies nuostatomis:</w:t>
      </w:r>
      <w:r w:rsidR="00E37F29">
        <w:t xml:space="preserve"> </w:t>
      </w:r>
      <w:r>
        <w:t xml:space="preserve">Gintarė Vasiliauskienė, Viešųjų pirkimų skyriaus vyriausioji specialistė, tel. (8 343) 90 082, el. p. </w:t>
      </w:r>
      <w:hyperlink r:id="rId10" w:history="1">
        <w:r w:rsidRPr="001B21F6">
          <w:rPr>
            <w:rStyle w:val="Hipersaitas"/>
          </w:rPr>
          <w:t>gintare.vasiliauskiene@marijampole.lt</w:t>
        </w:r>
      </w:hyperlink>
      <w:r>
        <w:t xml:space="preserve">. </w:t>
      </w:r>
    </w:p>
    <w:p w:rsidR="00294658" w:rsidRPr="00A8500D" w:rsidRDefault="00294658" w:rsidP="00294658">
      <w:pPr>
        <w:numPr>
          <w:ilvl w:val="0"/>
          <w:numId w:val="21"/>
        </w:numPr>
        <w:tabs>
          <w:tab w:val="num" w:pos="900"/>
        </w:tabs>
        <w:spacing w:after="0" w:line="240" w:lineRule="auto"/>
        <w:ind w:left="0" w:firstLine="720"/>
        <w:jc w:val="both"/>
      </w:pPr>
      <w:r w:rsidRPr="00A8500D">
        <w:t>Priedai:</w:t>
      </w:r>
    </w:p>
    <w:p w:rsidR="00294658" w:rsidRPr="00A8500D" w:rsidRDefault="00294658" w:rsidP="00903285">
      <w:pPr>
        <w:numPr>
          <w:ilvl w:val="1"/>
          <w:numId w:val="21"/>
        </w:numPr>
        <w:tabs>
          <w:tab w:val="left" w:pos="1418"/>
        </w:tabs>
        <w:spacing w:after="0" w:line="240" w:lineRule="auto"/>
        <w:ind w:left="0" w:firstLine="709"/>
        <w:jc w:val="both"/>
      </w:pPr>
      <w:r w:rsidRPr="00A8500D">
        <w:t>atliktų darbų aktas – 1 priedas;</w:t>
      </w:r>
    </w:p>
    <w:p w:rsidR="00294658" w:rsidRPr="00A8500D" w:rsidRDefault="00294658" w:rsidP="00903285">
      <w:pPr>
        <w:numPr>
          <w:ilvl w:val="1"/>
          <w:numId w:val="21"/>
        </w:numPr>
        <w:tabs>
          <w:tab w:val="left" w:pos="1418"/>
        </w:tabs>
        <w:spacing w:after="0" w:line="240" w:lineRule="auto"/>
        <w:ind w:left="0" w:firstLine="709"/>
        <w:jc w:val="both"/>
      </w:pPr>
      <w:r w:rsidRPr="00A8500D">
        <w:t>darbų perdavimo – priėmimo aktas – 2 priedas;</w:t>
      </w:r>
    </w:p>
    <w:p w:rsidR="00294658" w:rsidRDefault="00294658" w:rsidP="00903285">
      <w:pPr>
        <w:numPr>
          <w:ilvl w:val="1"/>
          <w:numId w:val="21"/>
        </w:numPr>
        <w:tabs>
          <w:tab w:val="left" w:pos="1418"/>
        </w:tabs>
        <w:spacing w:after="0" w:line="240" w:lineRule="auto"/>
        <w:ind w:left="0" w:firstLine="709"/>
        <w:jc w:val="both"/>
      </w:pPr>
      <w:r w:rsidRPr="00A8500D">
        <w:t xml:space="preserve">pažyma apie atliktų darbų vertę – </w:t>
      </w:r>
      <w:r>
        <w:t>3 priedas;</w:t>
      </w:r>
    </w:p>
    <w:p w:rsidR="00294658" w:rsidRDefault="00903285" w:rsidP="00903285">
      <w:pPr>
        <w:numPr>
          <w:ilvl w:val="1"/>
          <w:numId w:val="21"/>
        </w:numPr>
        <w:tabs>
          <w:tab w:val="left" w:pos="1418"/>
        </w:tabs>
        <w:spacing w:after="0" w:line="240" w:lineRule="auto"/>
        <w:ind w:left="0" w:firstLine="709"/>
        <w:jc w:val="both"/>
      </w:pPr>
      <w:r>
        <w:t>techninė specifikacija</w:t>
      </w:r>
      <w:r w:rsidR="00294658">
        <w:t xml:space="preserve"> – 4 priedas;</w:t>
      </w:r>
    </w:p>
    <w:p w:rsidR="00294658" w:rsidRDefault="00D34914" w:rsidP="00903285">
      <w:pPr>
        <w:numPr>
          <w:ilvl w:val="1"/>
          <w:numId w:val="21"/>
        </w:numPr>
        <w:tabs>
          <w:tab w:val="left" w:pos="1418"/>
        </w:tabs>
        <w:spacing w:after="0" w:line="240" w:lineRule="auto"/>
        <w:ind w:left="0" w:firstLine="709"/>
        <w:jc w:val="both"/>
      </w:pPr>
      <w:r>
        <w:t>Rangovo pasiūlymas – 5 priedas;</w:t>
      </w:r>
    </w:p>
    <w:p w:rsidR="00D34914" w:rsidRDefault="00D34914" w:rsidP="00903285">
      <w:pPr>
        <w:numPr>
          <w:ilvl w:val="1"/>
          <w:numId w:val="21"/>
        </w:numPr>
        <w:tabs>
          <w:tab w:val="left" w:pos="1418"/>
        </w:tabs>
        <w:spacing w:after="0" w:line="240" w:lineRule="auto"/>
        <w:ind w:left="0" w:firstLine="709"/>
        <w:jc w:val="both"/>
      </w:pPr>
      <w:r>
        <w:lastRenderedPageBreak/>
        <w:t>Įkainotų veiklų sąrašas – 6 priedas.</w:t>
      </w:r>
    </w:p>
    <w:p w:rsidR="00903285" w:rsidRPr="00A8500D" w:rsidRDefault="00903285" w:rsidP="00903285">
      <w:pPr>
        <w:tabs>
          <w:tab w:val="left" w:pos="1418"/>
        </w:tabs>
        <w:spacing w:after="0" w:line="240" w:lineRule="auto"/>
        <w:ind w:left="709"/>
        <w:jc w:val="both"/>
      </w:pPr>
    </w:p>
    <w:p w:rsidR="00294658" w:rsidRPr="007F0B2B" w:rsidRDefault="00294658" w:rsidP="00903285">
      <w:pPr>
        <w:numPr>
          <w:ilvl w:val="0"/>
          <w:numId w:val="16"/>
        </w:numPr>
        <w:tabs>
          <w:tab w:val="left" w:pos="1418"/>
        </w:tabs>
        <w:spacing w:after="0" w:line="240" w:lineRule="auto"/>
        <w:ind w:left="0" w:firstLine="709"/>
        <w:jc w:val="center"/>
        <w:rPr>
          <w:b/>
        </w:rPr>
      </w:pPr>
      <w:r w:rsidRPr="007F0B2B">
        <w:rPr>
          <w:b/>
        </w:rPr>
        <w:t>ŠALIŲ REKVIZITAI IR PARAŠAI</w:t>
      </w:r>
    </w:p>
    <w:p w:rsidR="00294658" w:rsidRPr="003111D9" w:rsidRDefault="00294658" w:rsidP="00294658">
      <w:pPr>
        <w:spacing w:after="0" w:line="240" w:lineRule="auto"/>
        <w:ind w:firstLine="720"/>
      </w:pPr>
    </w:p>
    <w:p w:rsidR="00294658" w:rsidRPr="003111D9" w:rsidRDefault="00294658" w:rsidP="00294658">
      <w:pPr>
        <w:spacing w:after="0" w:line="240" w:lineRule="auto"/>
        <w:jc w:val="both"/>
      </w:pPr>
      <w:r w:rsidRPr="003111D9">
        <w:rPr>
          <w:b/>
          <w:bCs/>
        </w:rPr>
        <w:t>Užsakovas:</w:t>
      </w:r>
      <w:r w:rsidRPr="003111D9">
        <w:rPr>
          <w:b/>
          <w:bCs/>
        </w:rPr>
        <w:tab/>
      </w:r>
      <w:r w:rsidRPr="003111D9">
        <w:rPr>
          <w:b/>
          <w:bCs/>
        </w:rPr>
        <w:tab/>
      </w:r>
      <w:r w:rsidRPr="003111D9">
        <w:rPr>
          <w:b/>
          <w:bCs/>
        </w:rPr>
        <w:tab/>
      </w:r>
      <w:r w:rsidRPr="003111D9">
        <w:rPr>
          <w:b/>
          <w:bCs/>
        </w:rPr>
        <w:tab/>
      </w:r>
      <w:r>
        <w:rPr>
          <w:b/>
          <w:bCs/>
        </w:rPr>
        <w:tab/>
      </w:r>
      <w:r>
        <w:rPr>
          <w:b/>
          <w:bCs/>
        </w:rPr>
        <w:tab/>
      </w:r>
      <w:r w:rsidRPr="003111D9">
        <w:rPr>
          <w:b/>
          <w:bCs/>
        </w:rPr>
        <w:t>Rangovas:</w:t>
      </w:r>
    </w:p>
    <w:p w:rsidR="00CA3C7E" w:rsidRPr="0015579D" w:rsidRDefault="00CA3C7E" w:rsidP="00CA3C7E">
      <w:pPr>
        <w:spacing w:after="0" w:line="240" w:lineRule="auto"/>
        <w:jc w:val="both"/>
      </w:pPr>
      <w:r w:rsidRPr="0015579D">
        <w:t>Marijampolės savivaldybės administracija</w:t>
      </w:r>
      <w:r w:rsidRPr="0015579D">
        <w:tab/>
      </w:r>
      <w:r>
        <w:tab/>
      </w:r>
      <w:r w:rsidRPr="0015579D">
        <w:t>UAB „Kelranga“</w:t>
      </w:r>
    </w:p>
    <w:p w:rsidR="00CA3C7E" w:rsidRPr="0015579D" w:rsidRDefault="00CA3C7E" w:rsidP="00CA3C7E">
      <w:pPr>
        <w:spacing w:after="0" w:line="240" w:lineRule="auto"/>
        <w:jc w:val="both"/>
      </w:pPr>
      <w:r w:rsidRPr="0015579D">
        <w:t>J.Basanavičiaus a. 1, LT – 68307 Marijampolė</w:t>
      </w:r>
      <w:r w:rsidRPr="0015579D">
        <w:tab/>
        <w:t xml:space="preserve">Gėlyno skg. 5, LT– </w:t>
      </w:r>
      <w:r w:rsidRPr="0015579D">
        <w:rPr>
          <w:shd w:val="clear" w:color="auto" w:fill="FFFFFF"/>
        </w:rPr>
        <w:t xml:space="preserve">68229 </w:t>
      </w:r>
      <w:r w:rsidRPr="0015579D">
        <w:t>Marijampolė</w:t>
      </w:r>
    </w:p>
    <w:p w:rsidR="00CA3C7E" w:rsidRPr="0015579D" w:rsidRDefault="00CA3C7E" w:rsidP="00CA3C7E">
      <w:pPr>
        <w:spacing w:after="0" w:line="240" w:lineRule="auto"/>
        <w:jc w:val="both"/>
        <w:rPr>
          <w:u w:val="single"/>
        </w:rPr>
      </w:pPr>
      <w:r w:rsidRPr="0015579D">
        <w:t>Įstaigos kodas: 188769113</w:t>
      </w:r>
      <w:r w:rsidRPr="0015579D">
        <w:tab/>
      </w:r>
      <w:r w:rsidRPr="0015579D">
        <w:tab/>
      </w:r>
      <w:r>
        <w:tab/>
      </w:r>
      <w:r>
        <w:tab/>
      </w:r>
      <w:r w:rsidRPr="0015579D">
        <w:t>Įmonės kodas: 151004973</w:t>
      </w:r>
    </w:p>
    <w:p w:rsidR="00CA3C7E" w:rsidRPr="0015579D" w:rsidRDefault="00CA3C7E" w:rsidP="00CA3C7E">
      <w:pPr>
        <w:spacing w:after="0" w:line="240" w:lineRule="auto"/>
        <w:jc w:val="both"/>
      </w:pPr>
      <w:r w:rsidRPr="0015579D">
        <w:t>A.s. LT 687044060002075838</w:t>
      </w:r>
      <w:r w:rsidRPr="0015579D">
        <w:tab/>
      </w:r>
      <w:r w:rsidRPr="0015579D">
        <w:tab/>
      </w:r>
      <w:r>
        <w:tab/>
      </w:r>
      <w:r w:rsidRPr="0015579D">
        <w:t>A.s. LT 317044060002069035</w:t>
      </w:r>
    </w:p>
    <w:p w:rsidR="00CA3C7E" w:rsidRPr="0015579D" w:rsidRDefault="00CA3C7E" w:rsidP="00CA3C7E">
      <w:pPr>
        <w:spacing w:after="0" w:line="240" w:lineRule="auto"/>
        <w:jc w:val="both"/>
        <w:rPr>
          <w:u w:val="single"/>
        </w:rPr>
      </w:pPr>
      <w:r w:rsidRPr="0015579D">
        <w:t>AB SEB bankas, banko kodas: 70440</w:t>
      </w:r>
      <w:r w:rsidRPr="0015579D">
        <w:tab/>
      </w:r>
      <w:r>
        <w:tab/>
      </w:r>
      <w:r w:rsidRPr="0015579D">
        <w:t>AB SEB bankas, banko kodas: 70440</w:t>
      </w:r>
    </w:p>
    <w:p w:rsidR="00CA3C7E" w:rsidRPr="0015579D" w:rsidRDefault="00CA3C7E" w:rsidP="00CA3C7E">
      <w:pPr>
        <w:spacing w:after="0" w:line="240" w:lineRule="auto"/>
        <w:jc w:val="both"/>
        <w:rPr>
          <w:u w:val="single"/>
        </w:rPr>
      </w:pPr>
      <w:r w:rsidRPr="0015579D">
        <w:t>Tel.: 8 343 90011</w:t>
      </w:r>
      <w:r w:rsidRPr="0015579D">
        <w:tab/>
      </w:r>
      <w:r w:rsidRPr="0015579D">
        <w:tab/>
      </w:r>
      <w:r w:rsidRPr="0015579D">
        <w:tab/>
      </w:r>
      <w:r>
        <w:tab/>
      </w:r>
      <w:r>
        <w:tab/>
      </w:r>
      <w:r w:rsidRPr="0015579D">
        <w:t>Tel.: 8 343 71735</w:t>
      </w:r>
    </w:p>
    <w:p w:rsidR="00294658" w:rsidRPr="003111D9" w:rsidRDefault="00294658" w:rsidP="00294658">
      <w:pPr>
        <w:spacing w:after="0" w:line="240" w:lineRule="auto"/>
        <w:jc w:val="both"/>
      </w:pPr>
    </w:p>
    <w:p w:rsidR="00294658" w:rsidRPr="003111D9" w:rsidRDefault="00294658" w:rsidP="00294658">
      <w:pPr>
        <w:spacing w:after="0" w:line="240" w:lineRule="auto"/>
        <w:jc w:val="both"/>
      </w:pPr>
    </w:p>
    <w:p w:rsidR="00294658" w:rsidRPr="003111D9" w:rsidRDefault="00294658" w:rsidP="00294658">
      <w:pPr>
        <w:spacing w:after="0" w:line="240" w:lineRule="auto"/>
        <w:jc w:val="both"/>
      </w:pPr>
    </w:p>
    <w:p w:rsidR="00CA3C7E" w:rsidRPr="0015579D" w:rsidRDefault="00294658" w:rsidP="00CA3C7E">
      <w:pPr>
        <w:spacing w:after="0" w:line="240" w:lineRule="auto"/>
        <w:jc w:val="both"/>
      </w:pPr>
      <w:r w:rsidRPr="003111D9">
        <w:t>Marijampolės savivaldybės</w:t>
      </w:r>
      <w:r w:rsidRPr="003111D9">
        <w:tab/>
      </w:r>
      <w:r w:rsidRPr="003111D9">
        <w:tab/>
      </w:r>
      <w:r>
        <w:tab/>
      </w:r>
      <w:r>
        <w:tab/>
      </w:r>
      <w:r w:rsidR="00CA3C7E">
        <w:t xml:space="preserve"> </w:t>
      </w:r>
      <w:r w:rsidR="00CA3C7E" w:rsidRPr="0015579D">
        <w:t>UAB „Kelranga“</w:t>
      </w:r>
    </w:p>
    <w:p w:rsidR="00CA3C7E" w:rsidRPr="0015579D" w:rsidRDefault="00294658" w:rsidP="00CA3C7E">
      <w:pPr>
        <w:spacing w:after="0" w:line="240" w:lineRule="auto"/>
        <w:jc w:val="both"/>
      </w:pPr>
      <w:r w:rsidRPr="003111D9">
        <w:t>administracijos direktorius</w:t>
      </w:r>
      <w:r w:rsidRPr="003111D9">
        <w:tab/>
      </w:r>
      <w:r w:rsidRPr="003111D9">
        <w:tab/>
      </w:r>
      <w:r w:rsidR="00CA3C7E">
        <w:tab/>
      </w:r>
      <w:r w:rsidRPr="003111D9">
        <w:tab/>
      </w:r>
      <w:r w:rsidR="00CA3C7E">
        <w:t xml:space="preserve"> </w:t>
      </w:r>
      <w:r w:rsidR="00CA3C7E" w:rsidRPr="0015579D">
        <w:t>Direktorius</w:t>
      </w:r>
    </w:p>
    <w:p w:rsidR="00294658" w:rsidRPr="003111D9" w:rsidRDefault="00294658" w:rsidP="00294658">
      <w:pPr>
        <w:spacing w:after="0" w:line="240" w:lineRule="auto"/>
        <w:jc w:val="both"/>
      </w:pPr>
      <w:r w:rsidRPr="003111D9">
        <w:tab/>
      </w:r>
      <w:r w:rsidRPr="003111D9">
        <w:tab/>
      </w:r>
    </w:p>
    <w:p w:rsidR="00CA3C7E" w:rsidRPr="003111D9" w:rsidRDefault="00294658" w:rsidP="00CA3C7E">
      <w:pPr>
        <w:spacing w:after="0" w:line="240" w:lineRule="auto"/>
        <w:jc w:val="both"/>
      </w:pPr>
      <w:r w:rsidRPr="003111D9">
        <w:t xml:space="preserve">Karolis Podolskis                                </w:t>
      </w:r>
      <w:r w:rsidR="00CA3C7E">
        <w:tab/>
      </w:r>
      <w:r w:rsidR="00CA3C7E">
        <w:tab/>
      </w:r>
      <w:r w:rsidRPr="003111D9">
        <w:t xml:space="preserve"> </w:t>
      </w:r>
      <w:r w:rsidR="00CA3C7E" w:rsidRPr="0015579D">
        <w:t>Algirdas Brazys</w:t>
      </w:r>
    </w:p>
    <w:p w:rsidR="00294658" w:rsidRPr="003111D9" w:rsidRDefault="00294658" w:rsidP="00294658">
      <w:pPr>
        <w:spacing w:after="0" w:line="240" w:lineRule="auto"/>
        <w:jc w:val="both"/>
      </w:pPr>
    </w:p>
    <w:p w:rsidR="009341AE" w:rsidRDefault="009341AE" w:rsidP="002C0662">
      <w:pPr>
        <w:spacing w:after="0" w:line="240" w:lineRule="auto"/>
        <w:rPr>
          <w:b/>
          <w:bCs/>
        </w:rPr>
      </w:pPr>
    </w:p>
    <w:p w:rsidR="00294658" w:rsidRDefault="00294658"/>
    <w:sectPr w:rsidR="00294658" w:rsidSect="00A62582">
      <w:headerReference w:type="default" r:id="rId11"/>
      <w:headerReference w:type="first" r:id="rId12"/>
      <w:type w:val="continuous"/>
      <w:pgSz w:w="11906" w:h="16838"/>
      <w:pgMar w:top="1134" w:right="567" w:bottom="1134" w:left="1701" w:header="567" w:footer="284" w:gutter="0"/>
      <w:pgNumType w:start="1"/>
      <w:cols w:space="1296"/>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285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B8A90" w16cex:dateUtc="2020-12-09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285725" w16cid:durableId="237B8A9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97B" w:rsidRDefault="0024397B" w:rsidP="007374B7">
      <w:pPr>
        <w:spacing w:after="0" w:line="240" w:lineRule="auto"/>
      </w:pPr>
      <w:r>
        <w:separator/>
      </w:r>
    </w:p>
  </w:endnote>
  <w:endnote w:type="continuationSeparator" w:id="1">
    <w:p w:rsidR="0024397B" w:rsidRDefault="0024397B" w:rsidP="00737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97B" w:rsidRDefault="0024397B" w:rsidP="007374B7">
      <w:pPr>
        <w:spacing w:after="0" w:line="240" w:lineRule="auto"/>
      </w:pPr>
      <w:r>
        <w:separator/>
      </w:r>
    </w:p>
  </w:footnote>
  <w:footnote w:type="continuationSeparator" w:id="1">
    <w:p w:rsidR="0024397B" w:rsidRDefault="0024397B" w:rsidP="007374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682939"/>
      <w:docPartObj>
        <w:docPartGallery w:val="Page Numbers (Top of Page)"/>
        <w:docPartUnique/>
      </w:docPartObj>
    </w:sdtPr>
    <w:sdtEndPr>
      <w:rPr>
        <w:sz w:val="20"/>
        <w:szCs w:val="20"/>
      </w:rPr>
    </w:sdtEndPr>
    <w:sdtContent>
      <w:p w:rsidR="00A22E20" w:rsidRPr="00A62582" w:rsidRDefault="00A22E20" w:rsidP="00A62582">
        <w:pPr>
          <w:pStyle w:val="Antrats"/>
          <w:jc w:val="center"/>
          <w:rPr>
            <w:sz w:val="20"/>
            <w:szCs w:val="20"/>
          </w:rPr>
        </w:pPr>
        <w:r w:rsidRPr="00A62582">
          <w:rPr>
            <w:sz w:val="20"/>
            <w:szCs w:val="20"/>
          </w:rPr>
          <w:fldChar w:fldCharType="begin"/>
        </w:r>
        <w:r w:rsidRPr="00A62582">
          <w:rPr>
            <w:sz w:val="20"/>
            <w:szCs w:val="20"/>
          </w:rPr>
          <w:instrText xml:space="preserve"> PAGE   \* MERGEFORMAT </w:instrText>
        </w:r>
        <w:r w:rsidRPr="00A62582">
          <w:rPr>
            <w:sz w:val="20"/>
            <w:szCs w:val="20"/>
          </w:rPr>
          <w:fldChar w:fldCharType="separate"/>
        </w:r>
        <w:r w:rsidR="00A62582">
          <w:rPr>
            <w:noProof/>
            <w:sz w:val="20"/>
            <w:szCs w:val="20"/>
          </w:rPr>
          <w:t>6</w:t>
        </w:r>
        <w:r w:rsidRPr="00A62582">
          <w:rPr>
            <w:sz w:val="20"/>
            <w:szCs w:val="20"/>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682938"/>
      <w:docPartObj>
        <w:docPartGallery w:val="Page Numbers (Top of Page)"/>
        <w:docPartUnique/>
      </w:docPartObj>
    </w:sdtPr>
    <w:sdtEndPr>
      <w:rPr>
        <w:color w:val="FFFFFF" w:themeColor="background1"/>
      </w:rPr>
    </w:sdtEndPr>
    <w:sdtContent>
      <w:p w:rsidR="00A22E20" w:rsidRPr="00A62582" w:rsidRDefault="00A22E20" w:rsidP="00A62582">
        <w:pPr>
          <w:pStyle w:val="Antrats"/>
          <w:jc w:val="center"/>
          <w:rPr>
            <w:color w:val="FFFFFF" w:themeColor="background1"/>
          </w:rPr>
        </w:pPr>
        <w:r w:rsidRPr="00A62582">
          <w:rPr>
            <w:color w:val="FFFFFF" w:themeColor="background1"/>
          </w:rPr>
          <w:fldChar w:fldCharType="begin"/>
        </w:r>
        <w:r w:rsidRPr="00A62582">
          <w:rPr>
            <w:color w:val="FFFFFF" w:themeColor="background1"/>
          </w:rPr>
          <w:instrText xml:space="preserve"> PAGE   \* MERGEFORMAT </w:instrText>
        </w:r>
        <w:r w:rsidRPr="00A62582">
          <w:rPr>
            <w:color w:val="FFFFFF" w:themeColor="background1"/>
          </w:rPr>
          <w:fldChar w:fldCharType="separate"/>
        </w:r>
        <w:r w:rsidR="00A62582">
          <w:rPr>
            <w:noProof/>
            <w:color w:val="FFFFFF" w:themeColor="background1"/>
          </w:rPr>
          <w:t>1</w:t>
        </w:r>
        <w:r w:rsidRPr="00A62582">
          <w:rPr>
            <w:color w:val="FFFFFF" w:themeColor="background1"/>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3703"/>
    <w:multiLevelType w:val="multilevel"/>
    <w:tmpl w:val="6AD6FEB8"/>
    <w:lvl w:ilvl="0">
      <w:start w:val="43"/>
      <w:numFmt w:val="decimal"/>
      <w:lvlText w:val="%1."/>
      <w:lvlJc w:val="left"/>
      <w:pPr>
        <w:ind w:left="1331" w:hanging="480"/>
      </w:pPr>
      <w:rPr>
        <w:rFonts w:hint="default"/>
        <w:b w:val="0"/>
        <w:i w:val="0"/>
        <w:color w:val="auto"/>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B697113"/>
    <w:multiLevelType w:val="multilevel"/>
    <w:tmpl w:val="0B697113"/>
    <w:lvl w:ilvl="0">
      <w:start w:val="1"/>
      <w:numFmt w:val="upperRoman"/>
      <w:lvlText w:val="%1."/>
      <w:lvlJc w:val="right"/>
      <w:pPr>
        <w:tabs>
          <w:tab w:val="left" w:pos="357"/>
        </w:tabs>
        <w:ind w:left="1440" w:hanging="1080"/>
      </w:pPr>
      <w:rPr>
        <w:rFonts w:hint="default"/>
        <w:b/>
      </w:rPr>
    </w:lvl>
    <w:lvl w:ilvl="1">
      <w:start w:val="1"/>
      <w:numFmt w:val="lowerLetter"/>
      <w:lvlText w:val="%2."/>
      <w:lvlJc w:val="left"/>
      <w:pPr>
        <w:tabs>
          <w:tab w:val="left" w:pos="720"/>
        </w:tabs>
        <w:ind w:left="720" w:hanging="360"/>
      </w:pPr>
      <w:rPr>
        <w:rFonts w:cs="Times New Roman"/>
      </w:rPr>
    </w:lvl>
    <w:lvl w:ilvl="2">
      <w:start w:val="1"/>
      <w:numFmt w:val="decimal"/>
      <w:lvlText w:val="%3."/>
      <w:lvlJc w:val="left"/>
      <w:pPr>
        <w:tabs>
          <w:tab w:val="left" w:pos="1620"/>
        </w:tabs>
        <w:ind w:left="1620" w:hanging="360"/>
      </w:pPr>
      <w:rPr>
        <w:rFonts w:cs="Times New Roman" w:hint="default"/>
      </w:rPr>
    </w:lvl>
    <w:lvl w:ilvl="3">
      <w:start w:val="1"/>
      <w:numFmt w:val="decimal"/>
      <w:lvlText w:val="%4."/>
      <w:lvlJc w:val="left"/>
      <w:pPr>
        <w:tabs>
          <w:tab w:val="left" w:pos="2160"/>
        </w:tabs>
        <w:ind w:left="2160" w:hanging="360"/>
      </w:pPr>
      <w:rPr>
        <w:rFonts w:cs="Times New Roman"/>
      </w:rPr>
    </w:lvl>
    <w:lvl w:ilvl="4">
      <w:start w:val="1"/>
      <w:numFmt w:val="lowerLetter"/>
      <w:lvlText w:val="%5."/>
      <w:lvlJc w:val="left"/>
      <w:pPr>
        <w:tabs>
          <w:tab w:val="left" w:pos="2880"/>
        </w:tabs>
        <w:ind w:left="2880" w:hanging="360"/>
      </w:pPr>
      <w:rPr>
        <w:rFonts w:cs="Times New Roman"/>
      </w:rPr>
    </w:lvl>
    <w:lvl w:ilvl="5">
      <w:start w:val="1"/>
      <w:numFmt w:val="lowerRoman"/>
      <w:lvlText w:val="%6."/>
      <w:lvlJc w:val="right"/>
      <w:pPr>
        <w:tabs>
          <w:tab w:val="left" w:pos="3600"/>
        </w:tabs>
        <w:ind w:left="3600" w:hanging="180"/>
      </w:pPr>
      <w:rPr>
        <w:rFonts w:cs="Times New Roman"/>
      </w:rPr>
    </w:lvl>
    <w:lvl w:ilvl="6">
      <w:start w:val="1"/>
      <w:numFmt w:val="decimal"/>
      <w:lvlText w:val="%7."/>
      <w:lvlJc w:val="left"/>
      <w:pPr>
        <w:tabs>
          <w:tab w:val="left" w:pos="4320"/>
        </w:tabs>
        <w:ind w:left="4320" w:hanging="360"/>
      </w:pPr>
      <w:rPr>
        <w:rFonts w:cs="Times New Roman"/>
      </w:rPr>
    </w:lvl>
    <w:lvl w:ilvl="7">
      <w:start w:val="1"/>
      <w:numFmt w:val="lowerLetter"/>
      <w:lvlText w:val="%8."/>
      <w:lvlJc w:val="left"/>
      <w:pPr>
        <w:tabs>
          <w:tab w:val="left" w:pos="5040"/>
        </w:tabs>
        <w:ind w:left="5040" w:hanging="360"/>
      </w:pPr>
      <w:rPr>
        <w:rFonts w:cs="Times New Roman"/>
      </w:rPr>
    </w:lvl>
    <w:lvl w:ilvl="8">
      <w:start w:val="1"/>
      <w:numFmt w:val="lowerRoman"/>
      <w:lvlText w:val="%9."/>
      <w:lvlJc w:val="right"/>
      <w:pPr>
        <w:tabs>
          <w:tab w:val="left" w:pos="5760"/>
        </w:tabs>
        <w:ind w:left="5760" w:hanging="180"/>
      </w:pPr>
      <w:rPr>
        <w:rFonts w:cs="Times New Roman"/>
      </w:rPr>
    </w:lvl>
  </w:abstractNum>
  <w:abstractNum w:abstractNumId="2">
    <w:nsid w:val="0C6D636C"/>
    <w:multiLevelType w:val="multilevel"/>
    <w:tmpl w:val="96BAD0DE"/>
    <w:lvl w:ilvl="0">
      <w:start w:val="23"/>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0D87395A"/>
    <w:multiLevelType w:val="multilevel"/>
    <w:tmpl w:val="26329F12"/>
    <w:lvl w:ilvl="0">
      <w:start w:val="2"/>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nsid w:val="0E760077"/>
    <w:multiLevelType w:val="multilevel"/>
    <w:tmpl w:val="F39C392A"/>
    <w:lvl w:ilvl="0">
      <w:start w:val="1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2476D09"/>
    <w:multiLevelType w:val="hybridMultilevel"/>
    <w:tmpl w:val="B4467FC8"/>
    <w:lvl w:ilvl="0" w:tplc="FDF2CF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B873245"/>
    <w:multiLevelType w:val="hybridMultilevel"/>
    <w:tmpl w:val="5BE4CE38"/>
    <w:lvl w:ilvl="0" w:tplc="6DFE140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C0F1223"/>
    <w:multiLevelType w:val="multilevel"/>
    <w:tmpl w:val="8D324926"/>
    <w:lvl w:ilvl="0">
      <w:start w:val="1"/>
      <w:numFmt w:val="decimal"/>
      <w:lvlText w:val="%1."/>
      <w:lvlJc w:val="left"/>
      <w:pPr>
        <w:tabs>
          <w:tab w:val="num" w:pos="1080"/>
        </w:tabs>
        <w:ind w:left="1080" w:hanging="360"/>
      </w:pPr>
      <w:rPr>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nsid w:val="208C525F"/>
    <w:multiLevelType w:val="multilevel"/>
    <w:tmpl w:val="CF462D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6460CC3"/>
    <w:multiLevelType w:val="multilevel"/>
    <w:tmpl w:val="8C38DEB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F8E20D"/>
    <w:multiLevelType w:val="singleLevel"/>
    <w:tmpl w:val="2AF8E20D"/>
    <w:lvl w:ilvl="0">
      <w:start w:val="1"/>
      <w:numFmt w:val="decimal"/>
      <w:lvlText w:val="%1."/>
      <w:lvlJc w:val="left"/>
      <w:pPr>
        <w:tabs>
          <w:tab w:val="left" w:pos="425"/>
        </w:tabs>
        <w:ind w:left="425" w:hanging="425"/>
      </w:pPr>
      <w:rPr>
        <w:rFonts w:hint="default"/>
      </w:rPr>
    </w:lvl>
  </w:abstractNum>
  <w:abstractNum w:abstractNumId="12">
    <w:nsid w:val="2E454F17"/>
    <w:multiLevelType w:val="multilevel"/>
    <w:tmpl w:val="2E454F17"/>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79D40EB"/>
    <w:multiLevelType w:val="multilevel"/>
    <w:tmpl w:val="951245B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C83026"/>
    <w:multiLevelType w:val="multilevel"/>
    <w:tmpl w:val="3BC8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4E501AE5"/>
    <w:multiLevelType w:val="multilevel"/>
    <w:tmpl w:val="4E501AE5"/>
    <w:lvl w:ilvl="0">
      <w:start w:val="1"/>
      <w:numFmt w:val="decimal"/>
      <w:lvlText w:val="%1."/>
      <w:lvlJc w:val="left"/>
      <w:pPr>
        <w:ind w:left="720" w:hanging="360"/>
      </w:pPr>
      <w:rPr>
        <w:rFonts w:cs="Times New Roman" w:hint="default"/>
        <w:b w:val="0"/>
        <w:i w:val="0"/>
        <w:strike w:val="0"/>
      </w:rPr>
    </w:lvl>
    <w:lvl w:ilvl="1">
      <w:start w:val="1"/>
      <w:numFmt w:val="decimal"/>
      <w:isLgl/>
      <w:lvlText w:val="%1.%2."/>
      <w:lvlJc w:val="left"/>
      <w:pPr>
        <w:ind w:left="1211" w:hanging="360"/>
      </w:pPr>
      <w:rPr>
        <w:rFonts w:cs="Times New Roman"/>
        <w:b w:val="0"/>
        <w:sz w:val="24"/>
        <w:szCs w:val="24"/>
      </w:rPr>
    </w:lvl>
    <w:lvl w:ilvl="2">
      <w:start w:val="1"/>
      <w:numFmt w:val="decimal"/>
      <w:isLgl/>
      <w:lvlText w:val="%1.%2.%3."/>
      <w:lvlJc w:val="left"/>
      <w:pPr>
        <w:ind w:left="1494" w:hanging="720"/>
      </w:pPr>
      <w:rPr>
        <w:rFonts w:cs="Times New Roman"/>
      </w:rPr>
    </w:lvl>
    <w:lvl w:ilvl="3">
      <w:start w:val="1"/>
      <w:numFmt w:val="decimal"/>
      <w:isLgl/>
      <w:lvlText w:val="%1.%2.%3.%4."/>
      <w:lvlJc w:val="left"/>
      <w:pPr>
        <w:ind w:left="1701" w:hanging="72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7">
    <w:nsid w:val="53762F4A"/>
    <w:multiLevelType w:val="multilevel"/>
    <w:tmpl w:val="53762F4A"/>
    <w:lvl w:ilvl="0">
      <w:start w:val="1"/>
      <w:numFmt w:val="decimal"/>
      <w:pStyle w:val="OAnum"/>
      <w:lvlText w:val="%1."/>
      <w:lvlJc w:val="center"/>
      <w:pPr>
        <w:tabs>
          <w:tab w:val="left" w:pos="1967"/>
        </w:tabs>
        <w:ind w:left="1134"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8155968"/>
    <w:multiLevelType w:val="multilevel"/>
    <w:tmpl w:val="581559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8B95E4A"/>
    <w:multiLevelType w:val="hybridMultilevel"/>
    <w:tmpl w:val="872AF514"/>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nsid w:val="6F031DA6"/>
    <w:multiLevelType w:val="multilevel"/>
    <w:tmpl w:val="611A985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75D00F61"/>
    <w:multiLevelType w:val="multilevel"/>
    <w:tmpl w:val="75D00F6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rPr>
    </w:lvl>
    <w:lvl w:ilvl="2">
      <w:start w:val="1"/>
      <w:numFmt w:val="decimal"/>
      <w:lvlText w:val="%1.%2.%3."/>
      <w:lvlJc w:val="left"/>
      <w:pPr>
        <w:tabs>
          <w:tab w:val="num" w:pos="1855"/>
        </w:tabs>
        <w:ind w:left="1855" w:hanging="720"/>
      </w:pPr>
      <w:rPr>
        <w:rFonts w:hint="default"/>
        <w:b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2">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3">
    <w:nsid w:val="7BBB1912"/>
    <w:multiLevelType w:val="multilevel"/>
    <w:tmpl w:val="7BBB1912"/>
    <w:lvl w:ilvl="0">
      <w:start w:val="1"/>
      <w:numFmt w:val="decimal"/>
      <w:lvlText w:val="%1."/>
      <w:lvlJc w:val="left"/>
      <w:pPr>
        <w:tabs>
          <w:tab w:val="left" w:pos="1521"/>
        </w:tabs>
        <w:ind w:left="1521" w:hanging="960"/>
      </w:pPr>
      <w:rPr>
        <w:rFonts w:hint="default"/>
      </w:rPr>
    </w:lvl>
    <w:lvl w:ilvl="1">
      <w:start w:val="1"/>
      <w:numFmt w:val="decimal"/>
      <w:isLgl/>
      <w:lvlText w:val="%1.%2."/>
      <w:lvlJc w:val="left"/>
      <w:pPr>
        <w:tabs>
          <w:tab w:val="left" w:pos="1440"/>
        </w:tabs>
        <w:ind w:left="1440"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24">
    <w:nsid w:val="7BF82DF3"/>
    <w:multiLevelType w:val="multilevel"/>
    <w:tmpl w:val="201069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1"/>
  </w:num>
  <w:num w:numId="3">
    <w:abstractNumId w:val="1"/>
  </w:num>
  <w:num w:numId="4">
    <w:abstractNumId w:val="16"/>
  </w:num>
  <w:num w:numId="5">
    <w:abstractNumId w:val="1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3"/>
  </w:num>
  <w:num w:numId="9">
    <w:abstractNumId w:val="22"/>
  </w:num>
  <w:num w:numId="10">
    <w:abstractNumId w:val="0"/>
  </w:num>
  <w:num w:numId="11">
    <w:abstractNumId w:val="15"/>
  </w:num>
  <w:num w:numId="12">
    <w:abstractNumId w:val="5"/>
  </w:num>
  <w:num w:numId="13">
    <w:abstractNumId w:val="6"/>
  </w:num>
  <w:num w:numId="14">
    <w:abstractNumId w:val="8"/>
  </w:num>
  <w:num w:numId="15">
    <w:abstractNumId w:val="2"/>
  </w:num>
  <w:num w:numId="16">
    <w:abstractNumId w:val="19"/>
  </w:num>
  <w:num w:numId="17">
    <w:abstractNumId w:val="3"/>
  </w:num>
  <w:num w:numId="18">
    <w:abstractNumId w:val="24"/>
  </w:num>
  <w:num w:numId="19">
    <w:abstractNumId w:val="13"/>
  </w:num>
  <w:num w:numId="20">
    <w:abstractNumId w:val="10"/>
  </w:num>
  <w:num w:numId="21">
    <w:abstractNumId w:val="4"/>
  </w:num>
  <w:num w:numId="22">
    <w:abstractNumId w:val="7"/>
  </w:num>
  <w:num w:numId="23">
    <w:abstractNumId w:val="21"/>
  </w:num>
  <w:num w:numId="24">
    <w:abstractNumId w:val="9"/>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ke paul">
    <w15:presenceInfo w15:providerId="Windows Live" w15:userId="feb0ba1cc2343e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20"/>
  <w:displayHorizontalDrawingGridEvery w:val="2"/>
  <w:noPunctuationKerning/>
  <w:characterSpacingControl w:val="doNotCompress"/>
  <w:hdrShapeDefaults>
    <o:shapedefaults v:ext="edit" spidmax="8194"/>
  </w:hdrShapeDefaults>
  <w:footnotePr>
    <w:footnote w:id="0"/>
    <w:footnote w:id="1"/>
  </w:footnotePr>
  <w:endnotePr>
    <w:endnote w:id="0"/>
    <w:endnote w:id="1"/>
  </w:endnotePr>
  <w:compat/>
  <w:rsids>
    <w:rsidRoot w:val="00056ECC"/>
    <w:rsid w:val="00001412"/>
    <w:rsid w:val="00012F0D"/>
    <w:rsid w:val="00016B24"/>
    <w:rsid w:val="0001722A"/>
    <w:rsid w:val="00024D31"/>
    <w:rsid w:val="0002515D"/>
    <w:rsid w:val="000303D9"/>
    <w:rsid w:val="000317B6"/>
    <w:rsid w:val="00032BD0"/>
    <w:rsid w:val="000459A7"/>
    <w:rsid w:val="00056ECC"/>
    <w:rsid w:val="000607D6"/>
    <w:rsid w:val="0006176B"/>
    <w:rsid w:val="00070D2C"/>
    <w:rsid w:val="0007273A"/>
    <w:rsid w:val="0007488C"/>
    <w:rsid w:val="000801B8"/>
    <w:rsid w:val="00080977"/>
    <w:rsid w:val="00093503"/>
    <w:rsid w:val="0009673D"/>
    <w:rsid w:val="000A1E95"/>
    <w:rsid w:val="000A3418"/>
    <w:rsid w:val="000B1DF1"/>
    <w:rsid w:val="000B419D"/>
    <w:rsid w:val="000B4D7A"/>
    <w:rsid w:val="000B6BA0"/>
    <w:rsid w:val="000B7B1B"/>
    <w:rsid w:val="000C42B8"/>
    <w:rsid w:val="000C7088"/>
    <w:rsid w:val="000C7265"/>
    <w:rsid w:val="000D6149"/>
    <w:rsid w:val="000E1795"/>
    <w:rsid w:val="000E3FD6"/>
    <w:rsid w:val="000E597B"/>
    <w:rsid w:val="001175B0"/>
    <w:rsid w:val="00124586"/>
    <w:rsid w:val="001269F7"/>
    <w:rsid w:val="00127933"/>
    <w:rsid w:val="00137908"/>
    <w:rsid w:val="00137D73"/>
    <w:rsid w:val="00153B8B"/>
    <w:rsid w:val="00170BF3"/>
    <w:rsid w:val="0018106E"/>
    <w:rsid w:val="001908FC"/>
    <w:rsid w:val="001926A1"/>
    <w:rsid w:val="001942DC"/>
    <w:rsid w:val="00195FDB"/>
    <w:rsid w:val="001A0980"/>
    <w:rsid w:val="001A129A"/>
    <w:rsid w:val="001A1586"/>
    <w:rsid w:val="001B47CA"/>
    <w:rsid w:val="001C232C"/>
    <w:rsid w:val="001C2F6B"/>
    <w:rsid w:val="001D002A"/>
    <w:rsid w:val="001D7991"/>
    <w:rsid w:val="001E4A2E"/>
    <w:rsid w:val="001F5C4C"/>
    <w:rsid w:val="002046A3"/>
    <w:rsid w:val="00221375"/>
    <w:rsid w:val="002222DE"/>
    <w:rsid w:val="0022256D"/>
    <w:rsid w:val="00231898"/>
    <w:rsid w:val="0023557C"/>
    <w:rsid w:val="0024175F"/>
    <w:rsid w:val="0024397B"/>
    <w:rsid w:val="00244D88"/>
    <w:rsid w:val="002458A0"/>
    <w:rsid w:val="00250388"/>
    <w:rsid w:val="002654FF"/>
    <w:rsid w:val="00271634"/>
    <w:rsid w:val="00271850"/>
    <w:rsid w:val="0027197E"/>
    <w:rsid w:val="00276EC9"/>
    <w:rsid w:val="0029149E"/>
    <w:rsid w:val="00292D3A"/>
    <w:rsid w:val="00294373"/>
    <w:rsid w:val="00294658"/>
    <w:rsid w:val="002968B6"/>
    <w:rsid w:val="00297E5E"/>
    <w:rsid w:val="002A5D67"/>
    <w:rsid w:val="002B1DBB"/>
    <w:rsid w:val="002B78B5"/>
    <w:rsid w:val="002C0662"/>
    <w:rsid w:val="002C2EEA"/>
    <w:rsid w:val="002D1BA3"/>
    <w:rsid w:val="002E3850"/>
    <w:rsid w:val="002E4089"/>
    <w:rsid w:val="002F376F"/>
    <w:rsid w:val="00300A3D"/>
    <w:rsid w:val="0030589E"/>
    <w:rsid w:val="0031029B"/>
    <w:rsid w:val="00313B31"/>
    <w:rsid w:val="003215A9"/>
    <w:rsid w:val="0032463E"/>
    <w:rsid w:val="00325853"/>
    <w:rsid w:val="00330C83"/>
    <w:rsid w:val="0033375B"/>
    <w:rsid w:val="00345480"/>
    <w:rsid w:val="00351EB0"/>
    <w:rsid w:val="0037234C"/>
    <w:rsid w:val="00382CF3"/>
    <w:rsid w:val="0038718D"/>
    <w:rsid w:val="00391BAE"/>
    <w:rsid w:val="00396C0A"/>
    <w:rsid w:val="003A23DD"/>
    <w:rsid w:val="003A48C2"/>
    <w:rsid w:val="003A79CE"/>
    <w:rsid w:val="003B2F37"/>
    <w:rsid w:val="003C03BB"/>
    <w:rsid w:val="003C3695"/>
    <w:rsid w:val="003D36AA"/>
    <w:rsid w:val="003D4F5C"/>
    <w:rsid w:val="003D567C"/>
    <w:rsid w:val="003D615E"/>
    <w:rsid w:val="003E737F"/>
    <w:rsid w:val="003F2EC2"/>
    <w:rsid w:val="00413871"/>
    <w:rsid w:val="00413EE4"/>
    <w:rsid w:val="004172BA"/>
    <w:rsid w:val="00421C53"/>
    <w:rsid w:val="004230D0"/>
    <w:rsid w:val="00423126"/>
    <w:rsid w:val="00431AF0"/>
    <w:rsid w:val="00431DDF"/>
    <w:rsid w:val="00433938"/>
    <w:rsid w:val="00437936"/>
    <w:rsid w:val="00441B34"/>
    <w:rsid w:val="004508BE"/>
    <w:rsid w:val="004530A2"/>
    <w:rsid w:val="0045417D"/>
    <w:rsid w:val="00454CF4"/>
    <w:rsid w:val="00454D2F"/>
    <w:rsid w:val="00456191"/>
    <w:rsid w:val="00470AF4"/>
    <w:rsid w:val="00474441"/>
    <w:rsid w:val="00497AE6"/>
    <w:rsid w:val="004B5895"/>
    <w:rsid w:val="004C0390"/>
    <w:rsid w:val="004C4182"/>
    <w:rsid w:val="004C4678"/>
    <w:rsid w:val="004E0960"/>
    <w:rsid w:val="004E1573"/>
    <w:rsid w:val="004E258C"/>
    <w:rsid w:val="004E435B"/>
    <w:rsid w:val="004F294B"/>
    <w:rsid w:val="00500449"/>
    <w:rsid w:val="00521091"/>
    <w:rsid w:val="00522766"/>
    <w:rsid w:val="005362B1"/>
    <w:rsid w:val="0054397B"/>
    <w:rsid w:val="00546011"/>
    <w:rsid w:val="005647DE"/>
    <w:rsid w:val="00566038"/>
    <w:rsid w:val="00572E29"/>
    <w:rsid w:val="00574842"/>
    <w:rsid w:val="00576A05"/>
    <w:rsid w:val="00585268"/>
    <w:rsid w:val="00591107"/>
    <w:rsid w:val="005A240E"/>
    <w:rsid w:val="005B2A55"/>
    <w:rsid w:val="005C2A2C"/>
    <w:rsid w:val="005C5783"/>
    <w:rsid w:val="005D053F"/>
    <w:rsid w:val="005E07C2"/>
    <w:rsid w:val="005E1690"/>
    <w:rsid w:val="005E38D9"/>
    <w:rsid w:val="005E39D5"/>
    <w:rsid w:val="005F3650"/>
    <w:rsid w:val="005F3CD8"/>
    <w:rsid w:val="005F42B3"/>
    <w:rsid w:val="005F4F4C"/>
    <w:rsid w:val="00601FEA"/>
    <w:rsid w:val="00611725"/>
    <w:rsid w:val="0061271A"/>
    <w:rsid w:val="00614650"/>
    <w:rsid w:val="0061672F"/>
    <w:rsid w:val="00617E5B"/>
    <w:rsid w:val="00625DF0"/>
    <w:rsid w:val="006307FB"/>
    <w:rsid w:val="0063134D"/>
    <w:rsid w:val="00633A4B"/>
    <w:rsid w:val="00636074"/>
    <w:rsid w:val="00640787"/>
    <w:rsid w:val="006414E4"/>
    <w:rsid w:val="00642A94"/>
    <w:rsid w:val="00642BB4"/>
    <w:rsid w:val="00642F80"/>
    <w:rsid w:val="00651CCF"/>
    <w:rsid w:val="0066024C"/>
    <w:rsid w:val="00664A75"/>
    <w:rsid w:val="00676602"/>
    <w:rsid w:val="006905E2"/>
    <w:rsid w:val="00690DC8"/>
    <w:rsid w:val="00693820"/>
    <w:rsid w:val="006977BC"/>
    <w:rsid w:val="006A719C"/>
    <w:rsid w:val="006B3AFF"/>
    <w:rsid w:val="006B6E27"/>
    <w:rsid w:val="006C17F3"/>
    <w:rsid w:val="006D6554"/>
    <w:rsid w:val="006D74AF"/>
    <w:rsid w:val="006E6E06"/>
    <w:rsid w:val="007070BF"/>
    <w:rsid w:val="007107CD"/>
    <w:rsid w:val="007241C4"/>
    <w:rsid w:val="00724856"/>
    <w:rsid w:val="00731A6F"/>
    <w:rsid w:val="007374B7"/>
    <w:rsid w:val="00740E6E"/>
    <w:rsid w:val="00750DE6"/>
    <w:rsid w:val="00751CC6"/>
    <w:rsid w:val="007521C7"/>
    <w:rsid w:val="00753C03"/>
    <w:rsid w:val="00754F34"/>
    <w:rsid w:val="00754FD6"/>
    <w:rsid w:val="0075633F"/>
    <w:rsid w:val="007643A3"/>
    <w:rsid w:val="00767C36"/>
    <w:rsid w:val="00774209"/>
    <w:rsid w:val="00780324"/>
    <w:rsid w:val="00780B25"/>
    <w:rsid w:val="00782DCE"/>
    <w:rsid w:val="00785120"/>
    <w:rsid w:val="00785CA2"/>
    <w:rsid w:val="0079008B"/>
    <w:rsid w:val="0079237E"/>
    <w:rsid w:val="00793DE1"/>
    <w:rsid w:val="007A276A"/>
    <w:rsid w:val="007A401C"/>
    <w:rsid w:val="007B14E5"/>
    <w:rsid w:val="007B1F4A"/>
    <w:rsid w:val="007B4136"/>
    <w:rsid w:val="007B7BFB"/>
    <w:rsid w:val="007C3C4F"/>
    <w:rsid w:val="007C7199"/>
    <w:rsid w:val="007E03F3"/>
    <w:rsid w:val="007E1F05"/>
    <w:rsid w:val="007F5555"/>
    <w:rsid w:val="007F555F"/>
    <w:rsid w:val="00802A95"/>
    <w:rsid w:val="0080307C"/>
    <w:rsid w:val="00803900"/>
    <w:rsid w:val="008049A2"/>
    <w:rsid w:val="00804C68"/>
    <w:rsid w:val="0081172A"/>
    <w:rsid w:val="00820179"/>
    <w:rsid w:val="0082351A"/>
    <w:rsid w:val="00826F46"/>
    <w:rsid w:val="00834417"/>
    <w:rsid w:val="0083532C"/>
    <w:rsid w:val="008416C7"/>
    <w:rsid w:val="0084518E"/>
    <w:rsid w:val="0085570B"/>
    <w:rsid w:val="00857AB4"/>
    <w:rsid w:val="00886B33"/>
    <w:rsid w:val="00890FD3"/>
    <w:rsid w:val="00896059"/>
    <w:rsid w:val="0089622E"/>
    <w:rsid w:val="008B2811"/>
    <w:rsid w:val="008B4B7D"/>
    <w:rsid w:val="008B52A6"/>
    <w:rsid w:val="008B6175"/>
    <w:rsid w:val="008B780A"/>
    <w:rsid w:val="008C71A7"/>
    <w:rsid w:val="008D1EAF"/>
    <w:rsid w:val="008E10CD"/>
    <w:rsid w:val="008E1D37"/>
    <w:rsid w:val="008E32E4"/>
    <w:rsid w:val="008E6555"/>
    <w:rsid w:val="008F56A1"/>
    <w:rsid w:val="00903285"/>
    <w:rsid w:val="00931666"/>
    <w:rsid w:val="0093379B"/>
    <w:rsid w:val="009341AE"/>
    <w:rsid w:val="00936AB7"/>
    <w:rsid w:val="00937EE6"/>
    <w:rsid w:val="00937FB7"/>
    <w:rsid w:val="009514F7"/>
    <w:rsid w:val="00956F1F"/>
    <w:rsid w:val="009575E7"/>
    <w:rsid w:val="00961BBC"/>
    <w:rsid w:val="0097724E"/>
    <w:rsid w:val="00983588"/>
    <w:rsid w:val="00984F42"/>
    <w:rsid w:val="009874FF"/>
    <w:rsid w:val="0099421C"/>
    <w:rsid w:val="009945EC"/>
    <w:rsid w:val="009A3A23"/>
    <w:rsid w:val="009B1FFD"/>
    <w:rsid w:val="009B34BC"/>
    <w:rsid w:val="009C0FA8"/>
    <w:rsid w:val="009C38AA"/>
    <w:rsid w:val="009C5801"/>
    <w:rsid w:val="009D5F3F"/>
    <w:rsid w:val="009E511F"/>
    <w:rsid w:val="009E5167"/>
    <w:rsid w:val="009E7965"/>
    <w:rsid w:val="009F0759"/>
    <w:rsid w:val="00A02618"/>
    <w:rsid w:val="00A049B0"/>
    <w:rsid w:val="00A20011"/>
    <w:rsid w:val="00A22E20"/>
    <w:rsid w:val="00A3185F"/>
    <w:rsid w:val="00A421A7"/>
    <w:rsid w:val="00A43BDA"/>
    <w:rsid w:val="00A4672E"/>
    <w:rsid w:val="00A527F3"/>
    <w:rsid w:val="00A62582"/>
    <w:rsid w:val="00A66E96"/>
    <w:rsid w:val="00A71D7B"/>
    <w:rsid w:val="00A87978"/>
    <w:rsid w:val="00A96494"/>
    <w:rsid w:val="00AA1BE2"/>
    <w:rsid w:val="00AA251D"/>
    <w:rsid w:val="00AB3609"/>
    <w:rsid w:val="00AB72D6"/>
    <w:rsid w:val="00AC2839"/>
    <w:rsid w:val="00AC2A9C"/>
    <w:rsid w:val="00AC5DC4"/>
    <w:rsid w:val="00AD4F23"/>
    <w:rsid w:val="00AD7BCE"/>
    <w:rsid w:val="00AE4760"/>
    <w:rsid w:val="00AE7A89"/>
    <w:rsid w:val="00AE7FFC"/>
    <w:rsid w:val="00AF4C91"/>
    <w:rsid w:val="00B0674A"/>
    <w:rsid w:val="00B174BC"/>
    <w:rsid w:val="00B179B5"/>
    <w:rsid w:val="00B25410"/>
    <w:rsid w:val="00B30ED9"/>
    <w:rsid w:val="00B31131"/>
    <w:rsid w:val="00B3438B"/>
    <w:rsid w:val="00B34633"/>
    <w:rsid w:val="00B426D2"/>
    <w:rsid w:val="00B437BF"/>
    <w:rsid w:val="00B474D2"/>
    <w:rsid w:val="00B47DCC"/>
    <w:rsid w:val="00B6060A"/>
    <w:rsid w:val="00B61CD0"/>
    <w:rsid w:val="00B63F42"/>
    <w:rsid w:val="00B64AED"/>
    <w:rsid w:val="00B65895"/>
    <w:rsid w:val="00B82025"/>
    <w:rsid w:val="00B84A4D"/>
    <w:rsid w:val="00B9148D"/>
    <w:rsid w:val="00B9261E"/>
    <w:rsid w:val="00B96FA5"/>
    <w:rsid w:val="00B97B3A"/>
    <w:rsid w:val="00BA1DEC"/>
    <w:rsid w:val="00BA21FE"/>
    <w:rsid w:val="00BB69FA"/>
    <w:rsid w:val="00BC30B9"/>
    <w:rsid w:val="00BC4599"/>
    <w:rsid w:val="00BC5332"/>
    <w:rsid w:val="00BD0090"/>
    <w:rsid w:val="00BD073C"/>
    <w:rsid w:val="00BD7678"/>
    <w:rsid w:val="00BE38C6"/>
    <w:rsid w:val="00BE4B6B"/>
    <w:rsid w:val="00BE757E"/>
    <w:rsid w:val="00BF5280"/>
    <w:rsid w:val="00C00627"/>
    <w:rsid w:val="00C00C64"/>
    <w:rsid w:val="00C01BF0"/>
    <w:rsid w:val="00C21282"/>
    <w:rsid w:val="00C2658D"/>
    <w:rsid w:val="00C32596"/>
    <w:rsid w:val="00C6052A"/>
    <w:rsid w:val="00C6181E"/>
    <w:rsid w:val="00C638C1"/>
    <w:rsid w:val="00C66149"/>
    <w:rsid w:val="00C709B3"/>
    <w:rsid w:val="00C7746C"/>
    <w:rsid w:val="00C77513"/>
    <w:rsid w:val="00C8058E"/>
    <w:rsid w:val="00C829E4"/>
    <w:rsid w:val="00C856A8"/>
    <w:rsid w:val="00C93A42"/>
    <w:rsid w:val="00CA141C"/>
    <w:rsid w:val="00CA19BA"/>
    <w:rsid w:val="00CA365F"/>
    <w:rsid w:val="00CA3C7E"/>
    <w:rsid w:val="00CA6F28"/>
    <w:rsid w:val="00CB2D9D"/>
    <w:rsid w:val="00CB3CFE"/>
    <w:rsid w:val="00CB6DFD"/>
    <w:rsid w:val="00CB77F1"/>
    <w:rsid w:val="00CC5865"/>
    <w:rsid w:val="00CC6F3A"/>
    <w:rsid w:val="00CD42D1"/>
    <w:rsid w:val="00CE2C47"/>
    <w:rsid w:val="00CF4D9E"/>
    <w:rsid w:val="00D017FA"/>
    <w:rsid w:val="00D13427"/>
    <w:rsid w:val="00D13DB1"/>
    <w:rsid w:val="00D14053"/>
    <w:rsid w:val="00D17F98"/>
    <w:rsid w:val="00D2174F"/>
    <w:rsid w:val="00D252D5"/>
    <w:rsid w:val="00D33317"/>
    <w:rsid w:val="00D34914"/>
    <w:rsid w:val="00D4625D"/>
    <w:rsid w:val="00D51856"/>
    <w:rsid w:val="00D525FE"/>
    <w:rsid w:val="00D52EE0"/>
    <w:rsid w:val="00D53701"/>
    <w:rsid w:val="00D53720"/>
    <w:rsid w:val="00D573EE"/>
    <w:rsid w:val="00D575D9"/>
    <w:rsid w:val="00D62C51"/>
    <w:rsid w:val="00D65029"/>
    <w:rsid w:val="00D66BC9"/>
    <w:rsid w:val="00D81FE5"/>
    <w:rsid w:val="00D8338E"/>
    <w:rsid w:val="00D84510"/>
    <w:rsid w:val="00D85232"/>
    <w:rsid w:val="00D87E31"/>
    <w:rsid w:val="00D90676"/>
    <w:rsid w:val="00DA72D3"/>
    <w:rsid w:val="00DB294B"/>
    <w:rsid w:val="00DB2F20"/>
    <w:rsid w:val="00DC785D"/>
    <w:rsid w:val="00DD6E6C"/>
    <w:rsid w:val="00DE0024"/>
    <w:rsid w:val="00DE5842"/>
    <w:rsid w:val="00DF4643"/>
    <w:rsid w:val="00E07044"/>
    <w:rsid w:val="00E07E7E"/>
    <w:rsid w:val="00E16CDC"/>
    <w:rsid w:val="00E22165"/>
    <w:rsid w:val="00E25C0E"/>
    <w:rsid w:val="00E37F29"/>
    <w:rsid w:val="00E410C9"/>
    <w:rsid w:val="00E43A82"/>
    <w:rsid w:val="00E46678"/>
    <w:rsid w:val="00E63F02"/>
    <w:rsid w:val="00E707A4"/>
    <w:rsid w:val="00E773E3"/>
    <w:rsid w:val="00E82C27"/>
    <w:rsid w:val="00E83A0D"/>
    <w:rsid w:val="00E86D1C"/>
    <w:rsid w:val="00E936A9"/>
    <w:rsid w:val="00E94275"/>
    <w:rsid w:val="00E9780D"/>
    <w:rsid w:val="00EB1189"/>
    <w:rsid w:val="00ED331E"/>
    <w:rsid w:val="00ED5743"/>
    <w:rsid w:val="00ED6683"/>
    <w:rsid w:val="00ED7F27"/>
    <w:rsid w:val="00EE0844"/>
    <w:rsid w:val="00EE24FA"/>
    <w:rsid w:val="00EE3FCB"/>
    <w:rsid w:val="00EF01FE"/>
    <w:rsid w:val="00EF1D8F"/>
    <w:rsid w:val="00EF3230"/>
    <w:rsid w:val="00EF458D"/>
    <w:rsid w:val="00EF51F7"/>
    <w:rsid w:val="00EF5A75"/>
    <w:rsid w:val="00EF7156"/>
    <w:rsid w:val="00F008BB"/>
    <w:rsid w:val="00F04BF6"/>
    <w:rsid w:val="00F06214"/>
    <w:rsid w:val="00F10B9C"/>
    <w:rsid w:val="00F10E21"/>
    <w:rsid w:val="00F11951"/>
    <w:rsid w:val="00F12871"/>
    <w:rsid w:val="00F128B8"/>
    <w:rsid w:val="00F13AE0"/>
    <w:rsid w:val="00F24817"/>
    <w:rsid w:val="00F31006"/>
    <w:rsid w:val="00F3197D"/>
    <w:rsid w:val="00F34789"/>
    <w:rsid w:val="00F34F11"/>
    <w:rsid w:val="00F41B71"/>
    <w:rsid w:val="00F45B7F"/>
    <w:rsid w:val="00F469B1"/>
    <w:rsid w:val="00F57C6D"/>
    <w:rsid w:val="00F61328"/>
    <w:rsid w:val="00F62091"/>
    <w:rsid w:val="00F6303F"/>
    <w:rsid w:val="00F648FA"/>
    <w:rsid w:val="00F675D2"/>
    <w:rsid w:val="00F7664A"/>
    <w:rsid w:val="00F8185E"/>
    <w:rsid w:val="00F91CE6"/>
    <w:rsid w:val="00F91E73"/>
    <w:rsid w:val="00F93162"/>
    <w:rsid w:val="00F957DE"/>
    <w:rsid w:val="00FA447C"/>
    <w:rsid w:val="00FB2157"/>
    <w:rsid w:val="00FC4698"/>
    <w:rsid w:val="00FC516F"/>
    <w:rsid w:val="00FE520E"/>
    <w:rsid w:val="00FE53D5"/>
    <w:rsid w:val="00FE59B3"/>
    <w:rsid w:val="00FE6D4D"/>
    <w:rsid w:val="00FF74AB"/>
    <w:rsid w:val="04976BAE"/>
    <w:rsid w:val="08D04BC3"/>
    <w:rsid w:val="1E0E583E"/>
    <w:rsid w:val="1E1C7D53"/>
    <w:rsid w:val="24070018"/>
    <w:rsid w:val="347B4A67"/>
    <w:rsid w:val="454E432E"/>
    <w:rsid w:val="4E1C71E7"/>
    <w:rsid w:val="5344510A"/>
    <w:rsid w:val="549A0610"/>
    <w:rsid w:val="673D3BE9"/>
    <w:rsid w:val="6A2F798F"/>
    <w:rsid w:val="6DB75F1F"/>
    <w:rsid w:val="774E720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qFormat="1"/>
    <w:lsdException w:name="header" w:uiPriority="99"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HTML Preformatted"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qFormat="1"/>
    <w:lsdException w:name="Table Theme" w:semiHidden="0" w:unhideWhenUsed="0"/>
    <w:lsdException w:name="Placeholder Text" w:uiPriority="99" w:unhideWhenUsed="0"/>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74B7"/>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53C03"/>
    <w:pPr>
      <w:keepNext/>
      <w:numPr>
        <w:numId w:val="9"/>
      </w:numPr>
      <w:spacing w:before="360" w:after="360" w:line="240" w:lineRule="auto"/>
      <w:jc w:val="center"/>
      <w:outlineLvl w:val="0"/>
    </w:pPr>
    <w:rPr>
      <w:sz w:val="28"/>
      <w:szCs w:val="20"/>
    </w:rPr>
  </w:style>
  <w:style w:type="paragraph" w:styleId="Antrat2">
    <w:name w:val="heading 2"/>
    <w:aliases w:val="Title Header2"/>
    <w:basedOn w:val="prastasis"/>
    <w:next w:val="prastasis"/>
    <w:link w:val="Antrat2Diagrama"/>
    <w:qFormat/>
    <w:rsid w:val="00753C03"/>
    <w:pPr>
      <w:numPr>
        <w:ilvl w:val="1"/>
        <w:numId w:val="9"/>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753C03"/>
    <w:pPr>
      <w:keepNext/>
      <w:numPr>
        <w:ilvl w:val="2"/>
        <w:numId w:val="9"/>
      </w:numPr>
      <w:spacing w:after="0" w:line="240" w:lineRule="auto"/>
      <w:jc w:val="both"/>
      <w:outlineLvl w:val="2"/>
    </w:pPr>
    <w:rPr>
      <w:szCs w:val="20"/>
    </w:rPr>
  </w:style>
  <w:style w:type="paragraph" w:styleId="Antrat4">
    <w:name w:val="heading 4"/>
    <w:aliases w:val=" Sub-Clause Sub-paragraph,Sub-Clause Sub-paragraph"/>
    <w:basedOn w:val="prastasis"/>
    <w:next w:val="prastasis"/>
    <w:link w:val="Antrat4Diagrama"/>
    <w:qFormat/>
    <w:rsid w:val="00753C03"/>
    <w:pPr>
      <w:keepNext/>
      <w:numPr>
        <w:ilvl w:val="3"/>
        <w:numId w:val="9"/>
      </w:numPr>
      <w:spacing w:after="0" w:line="240" w:lineRule="auto"/>
      <w:outlineLvl w:val="3"/>
    </w:pPr>
    <w:rPr>
      <w:b/>
      <w:sz w:val="44"/>
      <w:szCs w:val="20"/>
    </w:rPr>
  </w:style>
  <w:style w:type="paragraph" w:styleId="Antrat5">
    <w:name w:val="heading 5"/>
    <w:basedOn w:val="prastasis"/>
    <w:next w:val="prastasis"/>
    <w:link w:val="Antrat5Diagrama"/>
    <w:qFormat/>
    <w:rsid w:val="00753C03"/>
    <w:pPr>
      <w:keepNext/>
      <w:numPr>
        <w:ilvl w:val="4"/>
        <w:numId w:val="9"/>
      </w:numPr>
      <w:spacing w:after="0" w:line="240" w:lineRule="auto"/>
      <w:outlineLvl w:val="4"/>
    </w:pPr>
    <w:rPr>
      <w:b/>
      <w:sz w:val="40"/>
      <w:szCs w:val="20"/>
    </w:rPr>
  </w:style>
  <w:style w:type="paragraph" w:styleId="Antrat6">
    <w:name w:val="heading 6"/>
    <w:basedOn w:val="prastasis"/>
    <w:next w:val="prastasis"/>
    <w:link w:val="Antrat6Diagrama"/>
    <w:qFormat/>
    <w:rsid w:val="00753C03"/>
    <w:pPr>
      <w:keepNext/>
      <w:numPr>
        <w:ilvl w:val="5"/>
        <w:numId w:val="9"/>
      </w:numPr>
      <w:spacing w:after="0" w:line="240" w:lineRule="auto"/>
      <w:outlineLvl w:val="5"/>
    </w:pPr>
    <w:rPr>
      <w:b/>
      <w:sz w:val="36"/>
      <w:szCs w:val="20"/>
    </w:rPr>
  </w:style>
  <w:style w:type="paragraph" w:styleId="Antrat7">
    <w:name w:val="heading 7"/>
    <w:basedOn w:val="prastasis"/>
    <w:next w:val="prastasis"/>
    <w:link w:val="Antrat7Diagrama"/>
    <w:qFormat/>
    <w:rsid w:val="00753C03"/>
    <w:pPr>
      <w:keepNext/>
      <w:numPr>
        <w:ilvl w:val="6"/>
        <w:numId w:val="9"/>
      </w:numPr>
      <w:spacing w:after="0" w:line="240" w:lineRule="auto"/>
      <w:outlineLvl w:val="6"/>
    </w:pPr>
    <w:rPr>
      <w:sz w:val="48"/>
      <w:szCs w:val="20"/>
    </w:rPr>
  </w:style>
  <w:style w:type="paragraph" w:styleId="Antrat8">
    <w:name w:val="heading 8"/>
    <w:basedOn w:val="prastasis"/>
    <w:next w:val="prastasis"/>
    <w:link w:val="Antrat8Diagrama"/>
    <w:qFormat/>
    <w:rsid w:val="00753C03"/>
    <w:pPr>
      <w:keepNext/>
      <w:numPr>
        <w:ilvl w:val="7"/>
        <w:numId w:val="9"/>
      </w:numPr>
      <w:spacing w:after="0" w:line="240" w:lineRule="auto"/>
      <w:outlineLvl w:val="7"/>
    </w:pPr>
    <w:rPr>
      <w:b/>
      <w:sz w:val="18"/>
      <w:szCs w:val="20"/>
    </w:rPr>
  </w:style>
  <w:style w:type="paragraph" w:styleId="Antrat9">
    <w:name w:val="heading 9"/>
    <w:basedOn w:val="prastasis"/>
    <w:next w:val="prastasis"/>
    <w:link w:val="Antrat9Diagrama"/>
    <w:qFormat/>
    <w:rsid w:val="00753C03"/>
    <w:pPr>
      <w:keepNext/>
      <w:numPr>
        <w:ilvl w:val="8"/>
        <w:numId w:val="9"/>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qFormat/>
    <w:rsid w:val="007374B7"/>
    <w:rPr>
      <w:rFonts w:ascii="Tahoma" w:hAnsi="Tahoma" w:cs="Tahoma"/>
      <w:sz w:val="16"/>
      <w:szCs w:val="16"/>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iPriority w:val="99"/>
    <w:qFormat/>
    <w:rsid w:val="007374B7"/>
    <w:pPr>
      <w:spacing w:after="120"/>
    </w:pPr>
    <w:rPr>
      <w:szCs w:val="22"/>
      <w:lang w:eastAsia="en-US"/>
    </w:rPr>
  </w:style>
  <w:style w:type="paragraph" w:styleId="Antrat">
    <w:name w:val="caption"/>
    <w:basedOn w:val="prastasis"/>
    <w:next w:val="prastasis"/>
    <w:link w:val="AntratDiagrama"/>
    <w:unhideWhenUsed/>
    <w:qFormat/>
    <w:rsid w:val="007374B7"/>
    <w:rPr>
      <w:b/>
      <w:bCs/>
      <w:color w:val="4F81BD" w:themeColor="accent1"/>
      <w:sz w:val="18"/>
      <w:szCs w:val="18"/>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7374B7"/>
    <w:pPr>
      <w:tabs>
        <w:tab w:val="center" w:pos="4819"/>
        <w:tab w:val="right" w:pos="9638"/>
      </w:tabs>
    </w:pPr>
  </w:style>
  <w:style w:type="paragraph" w:styleId="Antrats">
    <w:name w:val="header"/>
    <w:basedOn w:val="prastasis"/>
    <w:link w:val="AntratsDiagrama"/>
    <w:uiPriority w:val="99"/>
    <w:qFormat/>
    <w:rsid w:val="007374B7"/>
    <w:pPr>
      <w:tabs>
        <w:tab w:val="center" w:pos="4819"/>
        <w:tab w:val="right" w:pos="9638"/>
      </w:tabs>
    </w:pPr>
  </w:style>
  <w:style w:type="paragraph" w:styleId="HTMLiankstoformatuotas">
    <w:name w:val="HTML Preformatted"/>
    <w:basedOn w:val="prastasis"/>
    <w:link w:val="HTMLiankstoformatuotasDiagrama"/>
    <w:qFormat/>
    <w:rsid w:val="00737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paragraph" w:styleId="Turinys1">
    <w:name w:val="toc 1"/>
    <w:basedOn w:val="prastasis"/>
    <w:next w:val="prastasis"/>
    <w:uiPriority w:val="99"/>
    <w:qFormat/>
    <w:rsid w:val="007374B7"/>
    <w:pPr>
      <w:tabs>
        <w:tab w:val="left" w:pos="720"/>
        <w:tab w:val="right" w:leader="dot" w:pos="9629"/>
      </w:tabs>
      <w:jc w:val="both"/>
    </w:pPr>
    <w:rPr>
      <w:szCs w:val="20"/>
      <w:lang w:eastAsia="en-US"/>
    </w:rPr>
  </w:style>
  <w:style w:type="character" w:styleId="Hipersaitas">
    <w:name w:val="Hyperlink"/>
    <w:basedOn w:val="Numatytasispastraiposriftas"/>
    <w:uiPriority w:val="99"/>
    <w:qFormat/>
    <w:rsid w:val="007374B7"/>
    <w:rPr>
      <w:rFonts w:cs="Times New Roman"/>
      <w:color w:val="0000FF"/>
      <w:u w:val="single"/>
    </w:rPr>
  </w:style>
  <w:style w:type="character" w:styleId="Puslapionumeris">
    <w:name w:val="page number"/>
    <w:basedOn w:val="Numatytasispastraiposriftas"/>
    <w:qFormat/>
    <w:rsid w:val="007374B7"/>
  </w:style>
  <w:style w:type="table" w:styleId="Lentelstinklelis">
    <w:name w:val="Table Grid"/>
    <w:basedOn w:val="prastojilentel"/>
    <w:qFormat/>
    <w:rsid w:val="00737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um">
    <w:name w:val="OA_num"/>
    <w:basedOn w:val="prastasis"/>
    <w:qFormat/>
    <w:rsid w:val="007374B7"/>
    <w:pPr>
      <w:numPr>
        <w:numId w:val="1"/>
      </w:numPr>
      <w:jc w:val="both"/>
    </w:pPr>
    <w:rPr>
      <w:rFonts w:ascii="Arial" w:hAnsi="Arial" w:cs="Arial"/>
      <w:sz w:val="22"/>
      <w:szCs w:val="22"/>
      <w:lang w:eastAsia="en-US"/>
    </w:rPr>
  </w:style>
  <w:style w:type="character" w:customStyle="1" w:styleId="DebesliotekstasDiagrama">
    <w:name w:val="Debesėlio tekstas Diagrama"/>
    <w:basedOn w:val="Numatytasispastraiposriftas"/>
    <w:link w:val="Debesliotekstas"/>
    <w:uiPriority w:val="99"/>
    <w:qFormat/>
    <w:rsid w:val="007374B7"/>
    <w:rPr>
      <w:rFonts w:ascii="Tahoma" w:hAnsi="Tahoma" w:cs="Tahoma"/>
      <w:sz w:val="16"/>
      <w:szCs w:val="16"/>
    </w:rPr>
  </w:style>
  <w:style w:type="character" w:customStyle="1" w:styleId="PagrindinistekstasDiagrama">
    <w:name w:val="Pagrindinis tekstas Diagrama"/>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7374B7"/>
    <w:rPr>
      <w:sz w:val="24"/>
      <w:szCs w:val="22"/>
      <w:lang w:eastAsia="en-US"/>
    </w:rPr>
  </w:style>
  <w:style w:type="paragraph" w:customStyle="1" w:styleId="Body2">
    <w:name w:val="Body 2"/>
    <w:qFormat/>
    <w:rsid w:val="007374B7"/>
    <w:pPr>
      <w:pBdr>
        <w:top w:val="none" w:sz="0" w:space="31" w:color="FFFFFF"/>
        <w:left w:val="none" w:sz="0" w:space="31" w:color="FFFFFF"/>
        <w:bottom w:val="none" w:sz="0" w:space="31" w:color="FFFFFF"/>
        <w:right w:val="none" w:sz="0" w:space="31" w:color="FFFFFF"/>
      </w:pBdr>
      <w:suppressAutoHyphens/>
      <w:spacing w:after="40"/>
      <w:jc w:val="both"/>
    </w:pPr>
    <w:rPr>
      <w:rFonts w:ascii="Times New Roman" w:eastAsia="Arial Unicode MS" w:hAnsi="Times New Roman" w:cs="Arial Unicode MS"/>
      <w:color w:val="000000"/>
      <w:sz w:val="22"/>
      <w:szCs w:val="22"/>
      <w:lang w:val="en-US"/>
    </w:rPr>
  </w:style>
  <w:style w:type="character" w:customStyle="1" w:styleId="Hyperlink0">
    <w:name w:val="Hyperlink.0"/>
    <w:basedOn w:val="Hipersaitas"/>
    <w:uiPriority w:val="99"/>
    <w:qFormat/>
    <w:rsid w:val="007374B7"/>
    <w:rPr>
      <w:rFonts w:cs="Times New Roman"/>
      <w:color w:val="0000FF"/>
      <w:u w:val="single"/>
    </w:rPr>
  </w:style>
  <w:style w:type="paragraph" w:styleId="Sraopastraipa">
    <w:name w:val="List Paragraph"/>
    <w:aliases w:val="punktai,List Paragraph12,List Paragr1"/>
    <w:basedOn w:val="prastasis"/>
    <w:link w:val="SraopastraipaDiagrama"/>
    <w:uiPriority w:val="99"/>
    <w:qFormat/>
    <w:rsid w:val="007374B7"/>
    <w:pPr>
      <w:ind w:left="720"/>
      <w:contextualSpacing/>
    </w:pPr>
    <w:rPr>
      <w:szCs w:val="20"/>
    </w:rPr>
  </w:style>
  <w:style w:type="character" w:customStyle="1" w:styleId="SraopastraipaDiagrama">
    <w:name w:val="Sąrašo pastraipa Diagrama"/>
    <w:aliases w:val="punktai Diagrama,List Paragraph12 Diagrama,List Paragr1 Diagrama"/>
    <w:link w:val="Sraopastraipa"/>
    <w:uiPriority w:val="99"/>
    <w:qFormat/>
    <w:locked/>
    <w:rsid w:val="007374B7"/>
    <w:rPr>
      <w:sz w:val="24"/>
    </w:rPr>
  </w:style>
  <w:style w:type="character" w:customStyle="1" w:styleId="1SkyriusDiagrama">
    <w:name w:val="1 Skyrius Diagrama"/>
    <w:basedOn w:val="Numatytasispastraiposriftas"/>
    <w:link w:val="1Skyrius"/>
    <w:uiPriority w:val="99"/>
    <w:qFormat/>
    <w:locked/>
    <w:rsid w:val="007374B7"/>
    <w:rPr>
      <w:b/>
      <w:bCs/>
      <w:caps/>
      <w:color w:val="434343"/>
      <w:spacing w:val="4"/>
      <w:sz w:val="22"/>
      <w:szCs w:val="22"/>
      <w:lang w:val="en-US"/>
    </w:rPr>
  </w:style>
  <w:style w:type="paragraph" w:customStyle="1" w:styleId="1Skyrius">
    <w:name w:val="1 Skyrius"/>
    <w:basedOn w:val="Antrat"/>
    <w:link w:val="1SkyriusDiagrama"/>
    <w:uiPriority w:val="99"/>
    <w:qFormat/>
    <w:rsid w:val="007374B7"/>
    <w:pPr>
      <w:spacing w:after="0"/>
      <w:outlineLvl w:val="0"/>
    </w:pPr>
    <w:rPr>
      <w:caps/>
      <w:color w:val="434343"/>
      <w:spacing w:val="4"/>
      <w:sz w:val="22"/>
      <w:szCs w:val="22"/>
      <w:lang w:val="en-US"/>
    </w:rPr>
  </w:style>
  <w:style w:type="character" w:customStyle="1" w:styleId="FontStyle23">
    <w:name w:val="Font Style23"/>
    <w:qFormat/>
    <w:rsid w:val="007374B7"/>
    <w:rPr>
      <w:rFonts w:ascii="Times New Roman" w:hAnsi="Times New Roman"/>
      <w:sz w:val="20"/>
    </w:rPr>
  </w:style>
  <w:style w:type="paragraph" w:customStyle="1" w:styleId="Style13">
    <w:name w:val="Style13"/>
    <w:basedOn w:val="prastasis"/>
    <w:uiPriority w:val="99"/>
    <w:rsid w:val="007374B7"/>
    <w:pPr>
      <w:widowControl w:val="0"/>
      <w:autoSpaceDE w:val="0"/>
      <w:autoSpaceDN w:val="0"/>
      <w:adjustRightInd w:val="0"/>
      <w:spacing w:line="253" w:lineRule="exact"/>
    </w:pPr>
    <w:rPr>
      <w:lang w:val="en-US" w:eastAsia="en-US"/>
    </w:rPr>
  </w:style>
  <w:style w:type="paragraph" w:customStyle="1" w:styleId="Default">
    <w:name w:val="Default"/>
    <w:qFormat/>
    <w:rsid w:val="007374B7"/>
    <w:pPr>
      <w:widowControl w:val="0"/>
      <w:autoSpaceDE w:val="0"/>
      <w:autoSpaceDN w:val="0"/>
      <w:adjustRightInd w:val="0"/>
    </w:pPr>
    <w:rPr>
      <w:rFonts w:ascii="Times New Roman" w:eastAsia="MS Mincho" w:hAnsi="Times New Roman" w:cs="Times New Roman"/>
      <w:color w:val="000000"/>
      <w:sz w:val="24"/>
      <w:szCs w:val="24"/>
    </w:rPr>
  </w:style>
  <w:style w:type="character" w:customStyle="1" w:styleId="HTMLiankstoformatuotasDiagrama">
    <w:name w:val="HTML iš anksto formatuotas Diagrama"/>
    <w:basedOn w:val="Numatytasispastraiposriftas"/>
    <w:link w:val="HTMLiankstoformatuotas"/>
    <w:rsid w:val="007374B7"/>
    <w:rPr>
      <w:rFonts w:ascii="Courier New" w:eastAsia="Courier New" w:hAnsi="Courier New" w:cs="Courier New"/>
      <w:lang w:val="en-US" w:eastAsia="en-US"/>
    </w:rPr>
  </w:style>
  <w:style w:type="character" w:styleId="Vietosrezervavimoenklotekstas">
    <w:name w:val="Placeholder Text"/>
    <w:basedOn w:val="Numatytasispastraiposriftas"/>
    <w:uiPriority w:val="99"/>
    <w:semiHidden/>
    <w:rsid w:val="007374B7"/>
    <w:rPr>
      <w:color w:val="808080"/>
    </w:rPr>
  </w:style>
  <w:style w:type="paragraph" w:customStyle="1" w:styleId="Point1">
    <w:name w:val="Point 1"/>
    <w:basedOn w:val="prastasis"/>
    <w:rsid w:val="007374B7"/>
    <w:pPr>
      <w:spacing w:before="120" w:after="120"/>
      <w:ind w:left="1418" w:hanging="567"/>
      <w:jc w:val="both"/>
    </w:pPr>
    <w:rPr>
      <w:sz w:val="20"/>
      <w:szCs w:val="20"/>
      <w:lang w:val="en-GB"/>
    </w:rPr>
  </w:style>
  <w:style w:type="character" w:customStyle="1" w:styleId="Antrat1Diagrama">
    <w:name w:val="Antraštė 1 Diagrama"/>
    <w:basedOn w:val="Numatytasispastraiposriftas"/>
    <w:link w:val="Antrat1"/>
    <w:rsid w:val="00753C03"/>
    <w:rPr>
      <w:rFonts w:ascii="Times New Roman" w:eastAsia="Times New Roman" w:hAnsi="Times New Roman" w:cs="Times New Roman"/>
      <w:sz w:val="28"/>
    </w:rPr>
  </w:style>
  <w:style w:type="character" w:customStyle="1" w:styleId="Antrat2Diagrama">
    <w:name w:val="Antraštė 2 Diagrama"/>
    <w:aliases w:val="Title Header2 Diagrama"/>
    <w:basedOn w:val="Numatytasispastraiposriftas"/>
    <w:link w:val="Antrat2"/>
    <w:rsid w:val="00753C03"/>
    <w:rPr>
      <w:rFonts w:ascii="Times New Roman" w:eastAsia="Times New Roman" w:hAnsi="Times New Roman" w:cs="Times New Roman"/>
      <w:sz w:val="24"/>
    </w:rPr>
  </w:style>
  <w:style w:type="character" w:customStyle="1" w:styleId="Antrat3Diagrama">
    <w:name w:val="Antraštė 3 Diagrama"/>
    <w:aliases w:val="Section Header3 Diagrama,Sub-Clause Paragraph Diagrama"/>
    <w:basedOn w:val="Numatytasispastraiposriftas"/>
    <w:link w:val="Antrat3"/>
    <w:rsid w:val="00753C03"/>
    <w:rPr>
      <w:rFonts w:ascii="Times New Roman" w:eastAsia="Times New Roman" w:hAnsi="Times New Roman" w:cs="Times New Roman"/>
      <w:sz w:val="24"/>
    </w:rPr>
  </w:style>
  <w:style w:type="character" w:customStyle="1" w:styleId="Antrat4Diagrama">
    <w:name w:val="Antraštė 4 Diagrama"/>
    <w:aliases w:val=" Sub-Clause Sub-paragraph Diagrama,Sub-Clause Sub-paragraph Diagrama"/>
    <w:basedOn w:val="Numatytasispastraiposriftas"/>
    <w:link w:val="Antrat4"/>
    <w:rsid w:val="00753C03"/>
    <w:rPr>
      <w:rFonts w:ascii="Times New Roman" w:eastAsia="Times New Roman" w:hAnsi="Times New Roman" w:cs="Times New Roman"/>
      <w:b/>
      <w:sz w:val="44"/>
    </w:rPr>
  </w:style>
  <w:style w:type="character" w:customStyle="1" w:styleId="Antrat5Diagrama">
    <w:name w:val="Antraštė 5 Diagrama"/>
    <w:basedOn w:val="Numatytasispastraiposriftas"/>
    <w:link w:val="Antrat5"/>
    <w:rsid w:val="00753C03"/>
    <w:rPr>
      <w:rFonts w:ascii="Times New Roman" w:eastAsia="Times New Roman" w:hAnsi="Times New Roman" w:cs="Times New Roman"/>
      <w:b/>
      <w:sz w:val="40"/>
    </w:rPr>
  </w:style>
  <w:style w:type="character" w:customStyle="1" w:styleId="Antrat6Diagrama">
    <w:name w:val="Antraštė 6 Diagrama"/>
    <w:basedOn w:val="Numatytasispastraiposriftas"/>
    <w:link w:val="Antrat6"/>
    <w:rsid w:val="00753C03"/>
    <w:rPr>
      <w:rFonts w:ascii="Times New Roman" w:eastAsia="Times New Roman" w:hAnsi="Times New Roman" w:cs="Times New Roman"/>
      <w:b/>
      <w:sz w:val="36"/>
    </w:rPr>
  </w:style>
  <w:style w:type="character" w:customStyle="1" w:styleId="Antrat7Diagrama">
    <w:name w:val="Antraštė 7 Diagrama"/>
    <w:basedOn w:val="Numatytasispastraiposriftas"/>
    <w:link w:val="Antrat7"/>
    <w:rsid w:val="00753C03"/>
    <w:rPr>
      <w:rFonts w:ascii="Times New Roman" w:eastAsia="Times New Roman" w:hAnsi="Times New Roman" w:cs="Times New Roman"/>
      <w:sz w:val="48"/>
    </w:rPr>
  </w:style>
  <w:style w:type="character" w:customStyle="1" w:styleId="Antrat8Diagrama">
    <w:name w:val="Antraštė 8 Diagrama"/>
    <w:basedOn w:val="Numatytasispastraiposriftas"/>
    <w:link w:val="Antrat8"/>
    <w:rsid w:val="00753C03"/>
    <w:rPr>
      <w:rFonts w:ascii="Times New Roman" w:eastAsia="Times New Roman" w:hAnsi="Times New Roman" w:cs="Times New Roman"/>
      <w:b/>
      <w:sz w:val="18"/>
    </w:rPr>
  </w:style>
  <w:style w:type="character" w:customStyle="1" w:styleId="Antrat9Diagrama">
    <w:name w:val="Antraštė 9 Diagrama"/>
    <w:basedOn w:val="Numatytasispastraiposriftas"/>
    <w:link w:val="Antrat9"/>
    <w:rsid w:val="00753C03"/>
    <w:rPr>
      <w:rFonts w:ascii="Times New Roman" w:eastAsia="Times New Roman" w:hAnsi="Times New Roman" w:cs="Times New Roman"/>
      <w:sz w:val="40"/>
    </w:rPr>
  </w:style>
  <w:style w:type="character" w:styleId="Komentaronuoroda">
    <w:name w:val="annotation reference"/>
    <w:basedOn w:val="Numatytasispastraiposriftas"/>
    <w:rsid w:val="00F128B8"/>
    <w:rPr>
      <w:sz w:val="16"/>
      <w:szCs w:val="16"/>
    </w:rPr>
  </w:style>
  <w:style w:type="paragraph" w:styleId="Komentarotekstas">
    <w:name w:val="annotation text"/>
    <w:basedOn w:val="prastasis"/>
    <w:link w:val="KomentarotekstasDiagrama"/>
    <w:rsid w:val="00F128B8"/>
    <w:pPr>
      <w:spacing w:line="240" w:lineRule="auto"/>
    </w:pPr>
    <w:rPr>
      <w:sz w:val="20"/>
      <w:szCs w:val="20"/>
    </w:rPr>
  </w:style>
  <w:style w:type="character" w:customStyle="1" w:styleId="KomentarotekstasDiagrama">
    <w:name w:val="Komentaro tekstas Diagrama"/>
    <w:basedOn w:val="Numatytasispastraiposriftas"/>
    <w:link w:val="Komentarotekstas"/>
    <w:rsid w:val="00F128B8"/>
    <w:rPr>
      <w:rFonts w:ascii="Times New Roman" w:eastAsia="Times New Roman" w:hAnsi="Times New Roman" w:cs="Times New Roman"/>
    </w:rPr>
  </w:style>
  <w:style w:type="paragraph" w:styleId="Komentarotema">
    <w:name w:val="annotation subject"/>
    <w:basedOn w:val="Komentarotekstas"/>
    <w:next w:val="Komentarotekstas"/>
    <w:link w:val="KomentarotemaDiagrama"/>
    <w:rsid w:val="00F128B8"/>
    <w:rPr>
      <w:b/>
      <w:bCs/>
    </w:rPr>
  </w:style>
  <w:style w:type="character" w:customStyle="1" w:styleId="KomentarotemaDiagrama">
    <w:name w:val="Komentaro tema Diagrama"/>
    <w:basedOn w:val="KomentarotekstasDiagrama"/>
    <w:link w:val="Komentarotema"/>
    <w:rsid w:val="00F128B8"/>
    <w:rPr>
      <w:rFonts w:ascii="Times New Roman" w:eastAsia="Times New Roman" w:hAnsi="Times New Roman" w:cs="Times New Roman"/>
      <w:b/>
      <w:bCs/>
    </w:rPr>
  </w:style>
  <w:style w:type="paragraph" w:styleId="Paprastasistekstas">
    <w:name w:val="Plain Text"/>
    <w:basedOn w:val="prastasis"/>
    <w:link w:val="PaprastasistekstasDiagrama"/>
    <w:uiPriority w:val="99"/>
    <w:unhideWhenUsed/>
    <w:rsid w:val="003A48C2"/>
    <w:pPr>
      <w:spacing w:after="0" w:line="240" w:lineRule="auto"/>
    </w:pPr>
    <w:rPr>
      <w:rFonts w:ascii="Consolas" w:eastAsiaTheme="minorHAnsi" w:hAnsi="Consolas" w:cstheme="minorBidi"/>
      <w:sz w:val="21"/>
      <w:szCs w:val="21"/>
      <w:lang w:eastAsia="en-US"/>
    </w:rPr>
  </w:style>
  <w:style w:type="character" w:customStyle="1" w:styleId="PaprastasistekstasDiagrama">
    <w:name w:val="Paprastasis tekstas Diagrama"/>
    <w:basedOn w:val="Numatytasispastraiposriftas"/>
    <w:link w:val="Paprastasistekstas"/>
    <w:uiPriority w:val="99"/>
    <w:rsid w:val="003A48C2"/>
    <w:rPr>
      <w:rFonts w:ascii="Consolas" w:hAnsi="Consolas"/>
      <w:sz w:val="21"/>
      <w:szCs w:val="21"/>
      <w:lang w:eastAsia="en-US"/>
    </w:rPr>
  </w:style>
  <w:style w:type="character" w:customStyle="1" w:styleId="AntratDiagrama">
    <w:name w:val="Antraštė Diagrama"/>
    <w:basedOn w:val="Numatytasispastraiposriftas"/>
    <w:link w:val="Antrat"/>
    <w:locked/>
    <w:rsid w:val="00F12871"/>
    <w:rPr>
      <w:rFonts w:ascii="Times New Roman" w:eastAsia="Times New Roman" w:hAnsi="Times New Roman" w:cs="Times New Roman"/>
      <w:b/>
      <w:bCs/>
      <w:color w:val="4F81BD" w:themeColor="accent1"/>
      <w:sz w:val="18"/>
      <w:szCs w:val="18"/>
    </w:rPr>
  </w:style>
  <w:style w:type="character" w:customStyle="1" w:styleId="apple-converted-space">
    <w:name w:val="apple-converted-space"/>
    <w:basedOn w:val="Numatytasispastraiposriftas"/>
    <w:rsid w:val="001F5C4C"/>
    <w:rPr>
      <w:rFonts w:cs="Times New Roman"/>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1926A1"/>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A22E2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5407644">
      <w:bodyDiv w:val="1"/>
      <w:marLeft w:val="0"/>
      <w:marRight w:val="0"/>
      <w:marTop w:val="0"/>
      <w:marBottom w:val="0"/>
      <w:divBdr>
        <w:top w:val="none" w:sz="0" w:space="0" w:color="auto"/>
        <w:left w:val="none" w:sz="0" w:space="0" w:color="auto"/>
        <w:bottom w:val="none" w:sz="0" w:space="0" w:color="auto"/>
        <w:right w:val="none" w:sz="0" w:space="0" w:color="auto"/>
      </w:divBdr>
    </w:div>
    <w:div w:id="428087845">
      <w:bodyDiv w:val="1"/>
      <w:marLeft w:val="0"/>
      <w:marRight w:val="0"/>
      <w:marTop w:val="0"/>
      <w:marBottom w:val="0"/>
      <w:divBdr>
        <w:top w:val="none" w:sz="0" w:space="0" w:color="auto"/>
        <w:left w:val="none" w:sz="0" w:space="0" w:color="auto"/>
        <w:bottom w:val="none" w:sz="0" w:space="0" w:color="auto"/>
        <w:right w:val="none" w:sz="0" w:space="0" w:color="auto"/>
      </w:divBdr>
    </w:div>
    <w:div w:id="1041322147">
      <w:bodyDiv w:val="1"/>
      <w:marLeft w:val="0"/>
      <w:marRight w:val="0"/>
      <w:marTop w:val="0"/>
      <w:marBottom w:val="0"/>
      <w:divBdr>
        <w:top w:val="none" w:sz="0" w:space="0" w:color="auto"/>
        <w:left w:val="none" w:sz="0" w:space="0" w:color="auto"/>
        <w:bottom w:val="none" w:sz="0" w:space="0" w:color="auto"/>
        <w:right w:val="none" w:sz="0" w:space="0" w:color="auto"/>
      </w:divBdr>
    </w:div>
    <w:div w:id="204960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28" Type="http://schemas.microsoft.com/office/2011/relationships/people" Target="people.xml"/><Relationship Id="rId10" Type="http://schemas.openxmlformats.org/officeDocument/2006/relationships/hyperlink" Target="mailto:gintare.vasiliauskiene@marijampole.lt" TargetMode="External"/><Relationship Id="rId4" Type="http://schemas.openxmlformats.org/officeDocument/2006/relationships/styles" Target="styles.xml"/><Relationship Id="rId9" Type="http://schemas.openxmlformats.org/officeDocument/2006/relationships/hyperlink" Target="mailto:lilija.bradaitiene@marijampole.lt" TargetMode="External"/><Relationship Id="rId14"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6F338-FFE7-4B11-A9C2-E13A6849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13422</Words>
  <Characters>7652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mas</Company>
  <LinksUpToDate>false</LinksUpToDate>
  <CharactersWithSpaces>21032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Vasiliauskienė</dc:creator>
  <cp:lastModifiedBy>gin.vasi</cp:lastModifiedBy>
  <cp:revision>25</cp:revision>
  <cp:lastPrinted>2020-10-09T05:48:00Z</cp:lastPrinted>
  <dcterms:created xsi:type="dcterms:W3CDTF">2020-12-09T15:56:00Z</dcterms:created>
  <dcterms:modified xsi:type="dcterms:W3CDTF">2021-01-18T12:46:00Z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