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920781" w14:textId="1C21F375" w:rsidR="00C17B4C" w:rsidRPr="00E41C90" w:rsidRDefault="007932EE" w:rsidP="000B3624">
      <w:pPr>
        <w:jc w:val="center"/>
        <w:outlineLvl w:val="0"/>
        <w:rPr>
          <w:rFonts w:ascii="Times New Roman" w:hAnsi="Times New Roman"/>
          <w:b/>
          <w:caps/>
          <w:sz w:val="23"/>
          <w:szCs w:val="23"/>
        </w:rPr>
      </w:pPr>
      <w:r w:rsidRPr="00E41C90">
        <w:rPr>
          <w:rFonts w:ascii="Times New Roman" w:hAnsi="Times New Roman"/>
          <w:b/>
          <w:caps/>
          <w:sz w:val="23"/>
          <w:szCs w:val="23"/>
        </w:rPr>
        <w:t>Medienos gaminių</w:t>
      </w:r>
    </w:p>
    <w:p w14:paraId="5436A6F8" w14:textId="77777777" w:rsidR="000B3624" w:rsidRPr="00E41C90" w:rsidRDefault="000B3624" w:rsidP="000B3624">
      <w:pPr>
        <w:jc w:val="center"/>
        <w:outlineLvl w:val="0"/>
        <w:rPr>
          <w:rFonts w:ascii="Times New Roman" w:hAnsi="Times New Roman"/>
          <w:b/>
          <w:sz w:val="23"/>
          <w:szCs w:val="23"/>
        </w:rPr>
      </w:pPr>
      <w:r w:rsidRPr="00E41C90">
        <w:rPr>
          <w:rFonts w:ascii="Times New Roman" w:hAnsi="Times New Roman"/>
          <w:b/>
          <w:caps/>
          <w:sz w:val="23"/>
          <w:szCs w:val="23"/>
        </w:rPr>
        <w:t>pirkimo</w:t>
      </w:r>
      <w:r w:rsidRPr="00E41C90">
        <w:rPr>
          <w:rFonts w:ascii="Times New Roman" w:hAnsi="Times New Roman"/>
          <w:b/>
          <w:sz w:val="23"/>
          <w:szCs w:val="23"/>
        </w:rPr>
        <w:t>–PARDAVIMO SUTARTIS</w:t>
      </w:r>
    </w:p>
    <w:p w14:paraId="4FB06065" w14:textId="77777777" w:rsidR="000B3624" w:rsidRPr="00E41C90" w:rsidRDefault="000B3624" w:rsidP="000B3624">
      <w:pPr>
        <w:jc w:val="center"/>
        <w:rPr>
          <w:rFonts w:ascii="Times New Roman" w:hAnsi="Times New Roman"/>
          <w:sz w:val="23"/>
          <w:szCs w:val="23"/>
        </w:rPr>
      </w:pPr>
    </w:p>
    <w:p w14:paraId="3C6ED689" w14:textId="6C551A6D" w:rsidR="000B3624" w:rsidRPr="00E41C90" w:rsidRDefault="000B3624" w:rsidP="000B3624">
      <w:pPr>
        <w:jc w:val="center"/>
        <w:rPr>
          <w:rFonts w:ascii="Times New Roman" w:hAnsi="Times New Roman"/>
          <w:sz w:val="23"/>
          <w:szCs w:val="23"/>
        </w:rPr>
      </w:pPr>
      <w:r w:rsidRPr="00E41C90">
        <w:rPr>
          <w:rFonts w:ascii="Times New Roman" w:hAnsi="Times New Roman"/>
          <w:sz w:val="23"/>
          <w:szCs w:val="23"/>
        </w:rPr>
        <w:t>20</w:t>
      </w:r>
      <w:r w:rsidR="00C17B4C" w:rsidRPr="00E41C90">
        <w:rPr>
          <w:rFonts w:ascii="Times New Roman" w:hAnsi="Times New Roman"/>
          <w:sz w:val="23"/>
          <w:szCs w:val="23"/>
        </w:rPr>
        <w:t>2</w:t>
      </w:r>
      <w:r w:rsidR="007932EE" w:rsidRPr="00E41C90">
        <w:rPr>
          <w:rFonts w:ascii="Times New Roman" w:hAnsi="Times New Roman"/>
          <w:sz w:val="23"/>
          <w:szCs w:val="23"/>
        </w:rPr>
        <w:t>1</w:t>
      </w:r>
      <w:r w:rsidRPr="00E41C90">
        <w:rPr>
          <w:rFonts w:ascii="Times New Roman" w:hAnsi="Times New Roman"/>
          <w:sz w:val="23"/>
          <w:szCs w:val="23"/>
        </w:rPr>
        <w:t xml:space="preserve"> m. </w:t>
      </w:r>
      <w:r w:rsidR="007932EE" w:rsidRPr="00E41C90">
        <w:rPr>
          <w:rFonts w:ascii="Times New Roman" w:hAnsi="Times New Roman"/>
          <w:sz w:val="23"/>
          <w:szCs w:val="23"/>
        </w:rPr>
        <w:t>vasar</w:t>
      </w:r>
      <w:r w:rsidR="00C17B4C" w:rsidRPr="00E41C90">
        <w:rPr>
          <w:rFonts w:ascii="Times New Roman" w:hAnsi="Times New Roman"/>
          <w:sz w:val="23"/>
          <w:szCs w:val="23"/>
        </w:rPr>
        <w:t>io</w:t>
      </w:r>
      <w:r w:rsidRPr="00E41C90">
        <w:rPr>
          <w:rFonts w:ascii="Times New Roman" w:hAnsi="Times New Roman"/>
          <w:sz w:val="23"/>
          <w:szCs w:val="23"/>
        </w:rPr>
        <w:t xml:space="preserve">         d.  Nr. 7S-</w:t>
      </w:r>
    </w:p>
    <w:p w14:paraId="0329296E" w14:textId="77777777" w:rsidR="000B3624" w:rsidRPr="00E41C90" w:rsidRDefault="000B3624" w:rsidP="000B3624">
      <w:pPr>
        <w:jc w:val="center"/>
        <w:rPr>
          <w:rFonts w:ascii="Times New Roman" w:hAnsi="Times New Roman"/>
          <w:b/>
          <w:sz w:val="23"/>
          <w:szCs w:val="23"/>
        </w:rPr>
      </w:pPr>
    </w:p>
    <w:p w14:paraId="5D270467" w14:textId="26D2F90E" w:rsidR="000B3624" w:rsidRPr="00E41C90" w:rsidRDefault="000B3624" w:rsidP="000B3624">
      <w:pPr>
        <w:ind w:firstLine="567"/>
        <w:rPr>
          <w:rFonts w:ascii="Times New Roman" w:hAnsi="Times New Roman"/>
          <w:sz w:val="23"/>
          <w:szCs w:val="23"/>
        </w:rPr>
      </w:pPr>
      <w:r w:rsidRPr="00E41C90">
        <w:rPr>
          <w:rFonts w:ascii="Times New Roman" w:hAnsi="Times New Roman"/>
          <w:b/>
          <w:sz w:val="23"/>
          <w:szCs w:val="23"/>
        </w:rPr>
        <w:t xml:space="preserve">Valstybės įmonė Vidaus vandens kelių direkcija, </w:t>
      </w:r>
      <w:r w:rsidRPr="00E41C90">
        <w:rPr>
          <w:rFonts w:ascii="Times New Roman" w:hAnsi="Times New Roman"/>
          <w:sz w:val="23"/>
          <w:szCs w:val="23"/>
        </w:rPr>
        <w:t xml:space="preserve">atstovaujama generalinio direktoriaus </w:t>
      </w:r>
      <w:r w:rsidR="00416379" w:rsidRPr="00E41C90">
        <w:rPr>
          <w:rFonts w:ascii="Times New Roman" w:hAnsi="Times New Roman"/>
          <w:sz w:val="23"/>
          <w:szCs w:val="23"/>
        </w:rPr>
        <w:t>Vladimiro Vinokurovo</w:t>
      </w:r>
      <w:r w:rsidRPr="00E41C90">
        <w:rPr>
          <w:rFonts w:ascii="Times New Roman" w:hAnsi="Times New Roman"/>
          <w:sz w:val="23"/>
          <w:szCs w:val="23"/>
        </w:rPr>
        <w:t>, veikiančio pagal valstybės įmonės įstatus (toliau – Pirkėjas)</w:t>
      </w:r>
      <w:r w:rsidR="00C17B4C" w:rsidRPr="00E41C90">
        <w:rPr>
          <w:rFonts w:ascii="Times New Roman" w:hAnsi="Times New Roman"/>
          <w:sz w:val="23"/>
          <w:szCs w:val="23"/>
        </w:rPr>
        <w:t>,</w:t>
      </w:r>
      <w:r w:rsidRPr="00E41C90">
        <w:rPr>
          <w:rFonts w:ascii="Times New Roman" w:hAnsi="Times New Roman"/>
          <w:sz w:val="23"/>
          <w:szCs w:val="23"/>
        </w:rPr>
        <w:t xml:space="preserve"> ir </w:t>
      </w:r>
      <w:r w:rsidR="00C17B4C" w:rsidRPr="00E41C90">
        <w:rPr>
          <w:rFonts w:ascii="Times New Roman" w:hAnsi="Times New Roman"/>
          <w:b/>
          <w:bCs/>
          <w:sz w:val="23"/>
          <w:szCs w:val="23"/>
        </w:rPr>
        <w:t>UAB „</w:t>
      </w:r>
      <w:r w:rsidR="00BE0DA8" w:rsidRPr="00E41C90">
        <w:rPr>
          <w:rFonts w:ascii="Times New Roman" w:hAnsi="Times New Roman"/>
          <w:b/>
          <w:bCs/>
          <w:sz w:val="23"/>
          <w:szCs w:val="23"/>
        </w:rPr>
        <w:t>Mobili lentpjūvė</w:t>
      </w:r>
      <w:r w:rsidR="00C17B4C" w:rsidRPr="00E41C90">
        <w:rPr>
          <w:rFonts w:ascii="Times New Roman" w:hAnsi="Times New Roman"/>
          <w:b/>
          <w:bCs/>
          <w:sz w:val="23"/>
          <w:szCs w:val="23"/>
        </w:rPr>
        <w:t>“,</w:t>
      </w:r>
      <w:r w:rsidR="00C17B4C" w:rsidRPr="00E41C90">
        <w:rPr>
          <w:rFonts w:ascii="Times New Roman" w:hAnsi="Times New Roman"/>
          <w:sz w:val="23"/>
          <w:szCs w:val="23"/>
        </w:rPr>
        <w:t xml:space="preserve"> </w:t>
      </w:r>
      <w:r w:rsidRPr="00E41C90">
        <w:rPr>
          <w:rFonts w:ascii="Times New Roman" w:hAnsi="Times New Roman"/>
          <w:sz w:val="23"/>
          <w:szCs w:val="23"/>
        </w:rPr>
        <w:t>atstovaujama</w:t>
      </w:r>
      <w:r w:rsidR="00C17B4C" w:rsidRPr="00E41C90">
        <w:rPr>
          <w:rFonts w:ascii="Times New Roman" w:hAnsi="Times New Roman"/>
          <w:sz w:val="23"/>
          <w:szCs w:val="23"/>
        </w:rPr>
        <w:t xml:space="preserve"> </w:t>
      </w:r>
      <w:r w:rsidR="00BE0DA8" w:rsidRPr="00E41C90">
        <w:rPr>
          <w:rFonts w:ascii="Times New Roman" w:hAnsi="Times New Roman"/>
          <w:sz w:val="23"/>
          <w:szCs w:val="23"/>
        </w:rPr>
        <w:t>direktoriaus Raimondo Šidlausko</w:t>
      </w:r>
      <w:r w:rsidR="00C17B4C" w:rsidRPr="00E41C90">
        <w:rPr>
          <w:rFonts w:ascii="Times New Roman" w:hAnsi="Times New Roman"/>
          <w:sz w:val="23"/>
          <w:szCs w:val="23"/>
        </w:rPr>
        <w:t xml:space="preserve"> </w:t>
      </w:r>
      <w:r w:rsidRPr="00E41C90">
        <w:rPr>
          <w:rFonts w:ascii="Times New Roman" w:hAnsi="Times New Roman"/>
          <w:sz w:val="23"/>
          <w:szCs w:val="23"/>
        </w:rPr>
        <w:t>(toliau – Tiekėjas), toliau kartu</w:t>
      </w:r>
      <w:r w:rsidRPr="00E41C90">
        <w:rPr>
          <w:rFonts w:ascii="Times New Roman" w:hAnsi="Times New Roman"/>
          <w:spacing w:val="-8"/>
          <w:sz w:val="23"/>
          <w:szCs w:val="23"/>
        </w:rPr>
        <w:t xml:space="preserve"> šioje prekių </w:t>
      </w:r>
      <w:r w:rsidRPr="00E41C90">
        <w:rPr>
          <w:rFonts w:ascii="Times New Roman" w:hAnsi="Times New Roman"/>
          <w:sz w:val="23"/>
          <w:szCs w:val="23"/>
        </w:rPr>
        <w:t>viešojo pirkimo-pardavimo sutartyje vadinami „Šalimis“</w:t>
      </w:r>
      <w:r w:rsidRPr="00E41C90">
        <w:rPr>
          <w:rFonts w:ascii="Times New Roman" w:hAnsi="Times New Roman"/>
          <w:spacing w:val="-8"/>
          <w:sz w:val="23"/>
          <w:szCs w:val="23"/>
        </w:rPr>
        <w:t xml:space="preserve">, </w:t>
      </w:r>
      <w:r w:rsidRPr="00E41C90">
        <w:rPr>
          <w:rFonts w:ascii="Times New Roman" w:hAnsi="Times New Roman"/>
          <w:sz w:val="23"/>
          <w:szCs w:val="23"/>
        </w:rPr>
        <w:t xml:space="preserve">o kiekvienas atskirai – „Šalimi“, sudarė šią prekių viešojo pirkimo–pardavimo sutartį, toliau vadinamą „sutartimi“, ir susitarė dėl toliau išvardytų sąlygų. </w:t>
      </w:r>
    </w:p>
    <w:p w14:paraId="3CE0BA0A" w14:textId="77777777" w:rsidR="000B3624" w:rsidRPr="00E41C90" w:rsidRDefault="000B3624" w:rsidP="000B3624">
      <w:pPr>
        <w:jc w:val="center"/>
        <w:outlineLvl w:val="0"/>
        <w:rPr>
          <w:rFonts w:ascii="Times New Roman" w:hAnsi="Times New Roman"/>
          <w:b/>
          <w:sz w:val="23"/>
          <w:szCs w:val="23"/>
        </w:rPr>
      </w:pPr>
    </w:p>
    <w:p w14:paraId="144DDB37" w14:textId="77777777" w:rsidR="000B3624" w:rsidRPr="00E41C90" w:rsidRDefault="000B3624" w:rsidP="000B3624">
      <w:pPr>
        <w:ind w:firstLine="0"/>
        <w:jc w:val="center"/>
        <w:outlineLvl w:val="0"/>
        <w:rPr>
          <w:rFonts w:ascii="Times New Roman" w:hAnsi="Times New Roman"/>
          <w:sz w:val="23"/>
          <w:szCs w:val="23"/>
        </w:rPr>
      </w:pPr>
      <w:r w:rsidRPr="00E41C90">
        <w:rPr>
          <w:rFonts w:ascii="Times New Roman" w:hAnsi="Times New Roman"/>
          <w:b/>
          <w:sz w:val="23"/>
          <w:szCs w:val="23"/>
        </w:rPr>
        <w:t>I.   SUTARTIES DALYKAS</w:t>
      </w:r>
    </w:p>
    <w:p w14:paraId="09DF8EB2" w14:textId="134336DA" w:rsidR="000B3624" w:rsidRPr="00E41C90" w:rsidRDefault="000B3624" w:rsidP="000B3624">
      <w:pPr>
        <w:pStyle w:val="Sraopastraipa"/>
        <w:numPr>
          <w:ilvl w:val="1"/>
          <w:numId w:val="20"/>
        </w:numPr>
        <w:spacing w:after="0" w:line="240" w:lineRule="auto"/>
        <w:ind w:left="0" w:firstLine="709"/>
        <w:rPr>
          <w:rFonts w:ascii="Times New Roman" w:hAnsi="Times New Roman" w:cs="Times New Roman"/>
          <w:sz w:val="23"/>
          <w:szCs w:val="23"/>
        </w:rPr>
      </w:pPr>
      <w:r w:rsidRPr="00E41C90">
        <w:rPr>
          <w:rFonts w:ascii="Times New Roman" w:hAnsi="Times New Roman" w:cs="Times New Roman"/>
          <w:sz w:val="23"/>
          <w:szCs w:val="23"/>
        </w:rPr>
        <w:t xml:space="preserve">Tiekėjas įsipareigoja sutartyje nustatytomis sąlygomis ir tvarka perduoti Pirkėjo nuosavybėn kokybiškas prekes </w:t>
      </w:r>
      <w:r w:rsidR="003554F2" w:rsidRPr="00E41C90">
        <w:rPr>
          <w:rFonts w:ascii="Times New Roman" w:hAnsi="Times New Roman" w:cs="Times New Roman"/>
          <w:sz w:val="23"/>
          <w:szCs w:val="23"/>
        </w:rPr>
        <w:t>–</w:t>
      </w:r>
      <w:r w:rsidRPr="00E41C90">
        <w:rPr>
          <w:rFonts w:ascii="Times New Roman" w:hAnsi="Times New Roman" w:cs="Times New Roman"/>
          <w:sz w:val="23"/>
          <w:szCs w:val="23"/>
        </w:rPr>
        <w:t xml:space="preserve"> </w:t>
      </w:r>
      <w:r w:rsidR="00BE0DA8" w:rsidRPr="00E41C90">
        <w:rPr>
          <w:rFonts w:ascii="Times New Roman" w:hAnsi="Times New Roman" w:cs="Times New Roman"/>
          <w:b/>
          <w:bCs/>
          <w:sz w:val="23"/>
          <w:szCs w:val="23"/>
        </w:rPr>
        <w:t>medienos gaminius</w:t>
      </w:r>
      <w:r w:rsidR="00C17B4C" w:rsidRPr="00E41C90">
        <w:rPr>
          <w:rFonts w:ascii="Times New Roman" w:hAnsi="Times New Roman" w:cs="Times New Roman"/>
          <w:sz w:val="23"/>
          <w:szCs w:val="23"/>
        </w:rPr>
        <w:t xml:space="preserve"> </w:t>
      </w:r>
      <w:r w:rsidRPr="00E41C90">
        <w:rPr>
          <w:rFonts w:ascii="Times New Roman" w:hAnsi="Times New Roman" w:cs="Times New Roman"/>
          <w:sz w:val="23"/>
          <w:szCs w:val="23"/>
        </w:rPr>
        <w:t xml:space="preserve">(toliau – prekės), atitinkančias techninę specifikaciją (1 priedas) ir Tiekėjo pasiūlyme (2 priedas) nurodytą kainą, o Pirkėjas įsipareigoja priimti iš Tiekėjo pateiktas kokybiškas prekes ir sumokėti už jas pagal pasiūlyme nurodytas kainas, sutartyje numatytomis sąlygomis ir terminais. </w:t>
      </w:r>
    </w:p>
    <w:p w14:paraId="6072019A" w14:textId="77777777" w:rsidR="000B3624" w:rsidRPr="00E41C90" w:rsidRDefault="000B3624" w:rsidP="000B3624">
      <w:pPr>
        <w:pStyle w:val="Sraopastraipa"/>
        <w:numPr>
          <w:ilvl w:val="1"/>
          <w:numId w:val="20"/>
        </w:numPr>
        <w:spacing w:after="0" w:line="240" w:lineRule="auto"/>
        <w:ind w:left="0" w:firstLine="709"/>
        <w:rPr>
          <w:rFonts w:ascii="Times New Roman" w:hAnsi="Times New Roman" w:cs="Times New Roman"/>
          <w:sz w:val="23"/>
          <w:szCs w:val="23"/>
        </w:rPr>
      </w:pPr>
      <w:r w:rsidRPr="00E41C90">
        <w:rPr>
          <w:rFonts w:ascii="Times New Roman" w:hAnsi="Times New Roman" w:cs="Times New Roman"/>
          <w:sz w:val="23"/>
          <w:szCs w:val="23"/>
        </w:rPr>
        <w:t>Pagal sutartį tiekiamos prekės nurodytos techninėje specifikacijoje (1 priedas).</w:t>
      </w:r>
    </w:p>
    <w:p w14:paraId="72F8AC68" w14:textId="77777777" w:rsidR="000B3624" w:rsidRPr="00E41C90" w:rsidRDefault="000B3624" w:rsidP="000B3624">
      <w:pPr>
        <w:widowControl w:val="0"/>
        <w:jc w:val="center"/>
        <w:rPr>
          <w:rFonts w:ascii="Times New Roman" w:hAnsi="Times New Roman"/>
          <w:b/>
          <w:sz w:val="23"/>
          <w:szCs w:val="23"/>
        </w:rPr>
      </w:pPr>
    </w:p>
    <w:p w14:paraId="48FB1954" w14:textId="77777777" w:rsidR="000B3624" w:rsidRPr="00E41C90" w:rsidRDefault="000B3624" w:rsidP="000B3624">
      <w:pPr>
        <w:widowControl w:val="0"/>
        <w:ind w:firstLine="0"/>
        <w:jc w:val="center"/>
        <w:rPr>
          <w:rFonts w:ascii="Times New Roman" w:hAnsi="Times New Roman"/>
          <w:b/>
          <w:color w:val="FF0000"/>
          <w:sz w:val="23"/>
          <w:szCs w:val="23"/>
        </w:rPr>
      </w:pPr>
      <w:r w:rsidRPr="00E41C90">
        <w:rPr>
          <w:rFonts w:ascii="Times New Roman" w:hAnsi="Times New Roman"/>
          <w:b/>
          <w:sz w:val="23"/>
          <w:szCs w:val="23"/>
        </w:rPr>
        <w:t>II. SUTARTIES KAINA IR ATSISKAITYMO TVARKA</w:t>
      </w:r>
    </w:p>
    <w:p w14:paraId="6407759E" w14:textId="77777777" w:rsidR="000B3624" w:rsidRPr="00E41C90" w:rsidRDefault="000B3624" w:rsidP="000B3624">
      <w:pPr>
        <w:widowControl w:val="0"/>
        <w:numPr>
          <w:ilvl w:val="1"/>
          <w:numId w:val="12"/>
        </w:numPr>
        <w:ind w:left="0" w:firstLine="709"/>
        <w:rPr>
          <w:rFonts w:ascii="Times New Roman" w:hAnsi="Times New Roman"/>
          <w:sz w:val="23"/>
          <w:szCs w:val="23"/>
        </w:rPr>
      </w:pPr>
      <w:r w:rsidRPr="00E41C90">
        <w:rPr>
          <w:rFonts w:ascii="Times New Roman" w:hAnsi="Times New Roman"/>
          <w:sz w:val="23"/>
          <w:szCs w:val="23"/>
        </w:rPr>
        <w:t xml:space="preserve">Sutarties kaina, nustatyta viešojo pirkimo metu, yra: </w:t>
      </w:r>
    </w:p>
    <w:p w14:paraId="0D3820E4" w14:textId="218E6CBA" w:rsidR="000B3624" w:rsidRPr="00E41C90" w:rsidRDefault="000B3624" w:rsidP="000B3624">
      <w:pPr>
        <w:widowControl w:val="0"/>
        <w:numPr>
          <w:ilvl w:val="2"/>
          <w:numId w:val="12"/>
        </w:numPr>
        <w:ind w:left="0" w:firstLine="709"/>
        <w:rPr>
          <w:rFonts w:ascii="Times New Roman" w:hAnsi="Times New Roman"/>
          <w:sz w:val="23"/>
          <w:szCs w:val="23"/>
        </w:rPr>
      </w:pPr>
      <w:r w:rsidRPr="00E41C90">
        <w:rPr>
          <w:rFonts w:ascii="Times New Roman" w:hAnsi="Times New Roman"/>
          <w:sz w:val="23"/>
          <w:szCs w:val="23"/>
        </w:rPr>
        <w:t xml:space="preserve">be PVM </w:t>
      </w:r>
      <w:r w:rsidR="00C17B4C" w:rsidRPr="00E41C90">
        <w:rPr>
          <w:rFonts w:ascii="Times New Roman" w:hAnsi="Times New Roman"/>
          <w:sz w:val="23"/>
          <w:szCs w:val="23"/>
        </w:rPr>
        <w:t xml:space="preserve">– </w:t>
      </w:r>
      <w:r w:rsidR="00BE0DA8" w:rsidRPr="00E41C90">
        <w:rPr>
          <w:rFonts w:ascii="Times New Roman" w:hAnsi="Times New Roman"/>
          <w:sz w:val="23"/>
          <w:szCs w:val="23"/>
        </w:rPr>
        <w:t>8 396,96</w:t>
      </w:r>
      <w:r w:rsidR="00C17B4C" w:rsidRPr="00E41C90">
        <w:rPr>
          <w:rFonts w:ascii="Times New Roman" w:hAnsi="Times New Roman"/>
          <w:sz w:val="23"/>
          <w:szCs w:val="23"/>
        </w:rPr>
        <w:t xml:space="preserve"> </w:t>
      </w:r>
      <w:r w:rsidRPr="00E41C90">
        <w:rPr>
          <w:rFonts w:ascii="Times New Roman" w:hAnsi="Times New Roman"/>
          <w:sz w:val="23"/>
          <w:szCs w:val="23"/>
        </w:rPr>
        <w:t>Eur;</w:t>
      </w:r>
    </w:p>
    <w:p w14:paraId="3D529349" w14:textId="590FE2FC" w:rsidR="000B3624" w:rsidRPr="00E41C90" w:rsidRDefault="00C17B4C" w:rsidP="000B3624">
      <w:pPr>
        <w:widowControl w:val="0"/>
        <w:numPr>
          <w:ilvl w:val="2"/>
          <w:numId w:val="12"/>
        </w:numPr>
        <w:ind w:hanging="11"/>
        <w:rPr>
          <w:rFonts w:ascii="Times New Roman" w:hAnsi="Times New Roman"/>
          <w:sz w:val="23"/>
          <w:szCs w:val="23"/>
        </w:rPr>
      </w:pPr>
      <w:r w:rsidRPr="00E41C90">
        <w:rPr>
          <w:rFonts w:ascii="Times New Roman" w:hAnsi="Times New Roman"/>
          <w:sz w:val="23"/>
          <w:szCs w:val="23"/>
        </w:rPr>
        <w:t xml:space="preserve">21 </w:t>
      </w:r>
      <w:r w:rsidR="000B3624" w:rsidRPr="00E41C90">
        <w:rPr>
          <w:rFonts w:ascii="Times New Roman" w:hAnsi="Times New Roman"/>
          <w:sz w:val="23"/>
          <w:szCs w:val="23"/>
        </w:rPr>
        <w:t xml:space="preserve">% PVM </w:t>
      </w:r>
      <w:r w:rsidR="00653622" w:rsidRPr="00E41C90">
        <w:rPr>
          <w:rFonts w:ascii="Times New Roman" w:hAnsi="Times New Roman"/>
          <w:sz w:val="23"/>
          <w:szCs w:val="23"/>
        </w:rPr>
        <w:t xml:space="preserve">-  </w:t>
      </w:r>
      <w:r w:rsidR="00BE0DA8" w:rsidRPr="00E41C90">
        <w:rPr>
          <w:rFonts w:ascii="Times New Roman" w:hAnsi="Times New Roman"/>
          <w:sz w:val="23"/>
          <w:szCs w:val="23"/>
        </w:rPr>
        <w:t>1 763,36</w:t>
      </w:r>
      <w:r w:rsidR="00653622" w:rsidRPr="00E41C90">
        <w:rPr>
          <w:rFonts w:ascii="Times New Roman" w:hAnsi="Times New Roman"/>
          <w:sz w:val="23"/>
          <w:szCs w:val="23"/>
        </w:rPr>
        <w:t xml:space="preserve"> </w:t>
      </w:r>
      <w:r w:rsidR="000B3624" w:rsidRPr="00E41C90">
        <w:rPr>
          <w:rFonts w:ascii="Times New Roman" w:hAnsi="Times New Roman"/>
          <w:sz w:val="23"/>
          <w:szCs w:val="23"/>
        </w:rPr>
        <w:t>Eur;</w:t>
      </w:r>
    </w:p>
    <w:p w14:paraId="23E923CC" w14:textId="37B1C9F7" w:rsidR="000B3624" w:rsidRPr="00E41C90" w:rsidRDefault="000B3624" w:rsidP="000B3624">
      <w:pPr>
        <w:widowControl w:val="0"/>
        <w:numPr>
          <w:ilvl w:val="2"/>
          <w:numId w:val="12"/>
        </w:numPr>
        <w:ind w:hanging="11"/>
        <w:rPr>
          <w:rFonts w:ascii="Times New Roman" w:hAnsi="Times New Roman"/>
          <w:sz w:val="23"/>
          <w:szCs w:val="23"/>
        </w:rPr>
      </w:pPr>
      <w:r w:rsidRPr="00E41C90">
        <w:rPr>
          <w:rFonts w:ascii="Times New Roman" w:hAnsi="Times New Roman"/>
          <w:sz w:val="23"/>
          <w:szCs w:val="23"/>
        </w:rPr>
        <w:t xml:space="preserve">su PVM </w:t>
      </w:r>
      <w:r w:rsidR="00C17B4C" w:rsidRPr="00E41C90">
        <w:rPr>
          <w:rFonts w:ascii="Times New Roman" w:hAnsi="Times New Roman"/>
          <w:sz w:val="23"/>
          <w:szCs w:val="23"/>
        </w:rPr>
        <w:t>–</w:t>
      </w:r>
      <w:r w:rsidRPr="00E41C90">
        <w:rPr>
          <w:rFonts w:ascii="Times New Roman" w:hAnsi="Times New Roman"/>
          <w:sz w:val="23"/>
          <w:szCs w:val="23"/>
        </w:rPr>
        <w:t xml:space="preserve"> </w:t>
      </w:r>
      <w:r w:rsidR="00B87A12" w:rsidRPr="00E41C90">
        <w:rPr>
          <w:rFonts w:ascii="Times New Roman" w:hAnsi="Times New Roman"/>
          <w:sz w:val="23"/>
          <w:szCs w:val="23"/>
        </w:rPr>
        <w:t>10 160,32</w:t>
      </w:r>
      <w:r w:rsidR="00C17B4C" w:rsidRPr="00E41C90">
        <w:rPr>
          <w:rFonts w:ascii="Times New Roman" w:hAnsi="Times New Roman"/>
          <w:sz w:val="23"/>
          <w:szCs w:val="23"/>
        </w:rPr>
        <w:t xml:space="preserve"> Eur (</w:t>
      </w:r>
      <w:r w:rsidR="00B87A12" w:rsidRPr="00E41C90">
        <w:rPr>
          <w:rFonts w:ascii="Times New Roman" w:hAnsi="Times New Roman"/>
          <w:sz w:val="23"/>
          <w:szCs w:val="23"/>
        </w:rPr>
        <w:t>dešimt</w:t>
      </w:r>
      <w:r w:rsidR="00AE1D36" w:rsidRPr="00E41C90">
        <w:rPr>
          <w:rFonts w:ascii="Times New Roman" w:hAnsi="Times New Roman"/>
          <w:sz w:val="23"/>
          <w:szCs w:val="23"/>
        </w:rPr>
        <w:t xml:space="preserve"> tūkstanči</w:t>
      </w:r>
      <w:r w:rsidR="00B87A12" w:rsidRPr="00E41C90">
        <w:rPr>
          <w:rFonts w:ascii="Times New Roman" w:hAnsi="Times New Roman"/>
          <w:sz w:val="23"/>
          <w:szCs w:val="23"/>
        </w:rPr>
        <w:t>ų</w:t>
      </w:r>
      <w:r w:rsidR="00AE1D36" w:rsidRPr="00E41C90">
        <w:rPr>
          <w:rFonts w:ascii="Times New Roman" w:hAnsi="Times New Roman"/>
          <w:sz w:val="23"/>
          <w:szCs w:val="23"/>
        </w:rPr>
        <w:t xml:space="preserve"> šimta</w:t>
      </w:r>
      <w:r w:rsidR="00B87A12" w:rsidRPr="00E41C90">
        <w:rPr>
          <w:rFonts w:ascii="Times New Roman" w:hAnsi="Times New Roman"/>
          <w:sz w:val="23"/>
          <w:szCs w:val="23"/>
        </w:rPr>
        <w:t>s</w:t>
      </w:r>
      <w:r w:rsidR="00AE1D36" w:rsidRPr="00E41C90">
        <w:rPr>
          <w:rFonts w:ascii="Times New Roman" w:hAnsi="Times New Roman"/>
          <w:sz w:val="23"/>
          <w:szCs w:val="23"/>
        </w:rPr>
        <w:t xml:space="preserve"> </w:t>
      </w:r>
      <w:r w:rsidR="00B87A12" w:rsidRPr="00E41C90">
        <w:rPr>
          <w:rFonts w:ascii="Times New Roman" w:hAnsi="Times New Roman"/>
          <w:sz w:val="23"/>
          <w:szCs w:val="23"/>
        </w:rPr>
        <w:t>šešias</w:t>
      </w:r>
      <w:r w:rsidR="00AE1D36" w:rsidRPr="00E41C90">
        <w:rPr>
          <w:rFonts w:ascii="Times New Roman" w:hAnsi="Times New Roman"/>
          <w:sz w:val="23"/>
          <w:szCs w:val="23"/>
        </w:rPr>
        <w:t>dešimt eur</w:t>
      </w:r>
      <w:r w:rsidR="00B87A12" w:rsidRPr="00E41C90">
        <w:rPr>
          <w:rFonts w:ascii="Times New Roman" w:hAnsi="Times New Roman"/>
          <w:sz w:val="23"/>
          <w:szCs w:val="23"/>
        </w:rPr>
        <w:t>ų</w:t>
      </w:r>
      <w:r w:rsidR="00AE1D36" w:rsidRPr="00E41C90">
        <w:rPr>
          <w:rFonts w:ascii="Times New Roman" w:hAnsi="Times New Roman"/>
          <w:sz w:val="23"/>
          <w:szCs w:val="23"/>
        </w:rPr>
        <w:t xml:space="preserve"> </w:t>
      </w:r>
      <w:r w:rsidR="00B87A12" w:rsidRPr="00E41C90">
        <w:rPr>
          <w:rFonts w:ascii="Times New Roman" w:hAnsi="Times New Roman"/>
          <w:sz w:val="23"/>
          <w:szCs w:val="23"/>
        </w:rPr>
        <w:t>32</w:t>
      </w:r>
      <w:r w:rsidR="00AE1D36" w:rsidRPr="00E41C90">
        <w:rPr>
          <w:rFonts w:ascii="Times New Roman" w:hAnsi="Times New Roman"/>
          <w:sz w:val="23"/>
          <w:szCs w:val="23"/>
        </w:rPr>
        <w:t xml:space="preserve"> ct</w:t>
      </w:r>
      <w:r w:rsidRPr="00E41C90">
        <w:rPr>
          <w:rFonts w:ascii="Times New Roman" w:hAnsi="Times New Roman"/>
          <w:sz w:val="23"/>
          <w:szCs w:val="23"/>
        </w:rPr>
        <w:t>).</w:t>
      </w:r>
    </w:p>
    <w:p w14:paraId="420F1F80" w14:textId="77777777" w:rsidR="000B3624" w:rsidRPr="00E41C90" w:rsidRDefault="000B3624" w:rsidP="000B3624">
      <w:pPr>
        <w:numPr>
          <w:ilvl w:val="1"/>
          <w:numId w:val="12"/>
        </w:numPr>
        <w:ind w:firstLine="349"/>
        <w:rPr>
          <w:rFonts w:ascii="Times New Roman" w:hAnsi="Times New Roman"/>
          <w:bCs/>
          <w:sz w:val="23"/>
          <w:szCs w:val="23"/>
        </w:rPr>
      </w:pPr>
      <w:r w:rsidRPr="00E41C90">
        <w:rPr>
          <w:rFonts w:ascii="Times New Roman" w:hAnsi="Times New Roman"/>
          <w:sz w:val="23"/>
          <w:szCs w:val="23"/>
        </w:rPr>
        <w:t>Detalios prekių kainos yra nurodytos Tiekėjo pasiūlyme (2 priedas).</w:t>
      </w:r>
    </w:p>
    <w:p w14:paraId="59385BE6" w14:textId="77777777" w:rsidR="00054977" w:rsidRPr="00E41C90" w:rsidRDefault="00054977" w:rsidP="00054977">
      <w:pPr>
        <w:numPr>
          <w:ilvl w:val="1"/>
          <w:numId w:val="12"/>
        </w:numPr>
        <w:ind w:left="0" w:firstLine="709"/>
        <w:rPr>
          <w:rFonts w:ascii="Times New Roman" w:hAnsi="Times New Roman"/>
          <w:sz w:val="23"/>
          <w:szCs w:val="23"/>
        </w:rPr>
      </w:pPr>
      <w:r w:rsidRPr="00E41C90">
        <w:rPr>
          <w:rFonts w:ascii="Times New Roman" w:hAnsi="Times New Roman"/>
          <w:sz w:val="23"/>
          <w:szCs w:val="23"/>
        </w:rPr>
        <w:t>Pirkėjas sumoka Tiekėjui už sutarties reikalavimus atitinkančias, faktiškai gautas prekes ne vėliau kaip per 30 (trisdešimt) dienų nuo sąskaitos faktūros gavimo iš Tiekėjo dienos. Tiekėjas sąskaitą-faktūrą  Pirkėjui turi pateikti tik elektroniniu būdu.  Elektroninė sąskaita faktūra, atitinkanti Europos elektroninių sąskaitų faktūrų standartą, teikiama Tiekėjo pasirinktomis priemonėmis. Europos elektroninių sąskaitų faktūrų standarto neatitinkanti elektroninė sąskaita faktūra gali būti teikiama tik naudojantis informacinės sistemos „E. sąskaita“ priemonėmis. Mokėjimas atliekamas eurais, pavedimu į šioje sutartyje nurodytą Tiekėjo banko sąskaitą. Jei Pirkėjas atsiskaitymui su Tiekėju laiku negauna finansavimo iš valstybės biudžeto, jis per 3 (tris) darbo dienas raštu praneša apie tai Tiekėjui. Šiuo atveju delspinigiai Tiekėjo naudai neskaičiuojami.</w:t>
      </w:r>
    </w:p>
    <w:p w14:paraId="622A5DB2" w14:textId="77777777" w:rsidR="000B3624" w:rsidRPr="00E41C90" w:rsidRDefault="000B3624" w:rsidP="000B3624">
      <w:pPr>
        <w:numPr>
          <w:ilvl w:val="1"/>
          <w:numId w:val="12"/>
        </w:numPr>
        <w:ind w:left="0" w:firstLine="709"/>
        <w:rPr>
          <w:rFonts w:ascii="Times New Roman" w:hAnsi="Times New Roman"/>
          <w:bCs/>
          <w:sz w:val="23"/>
          <w:szCs w:val="23"/>
        </w:rPr>
      </w:pPr>
      <w:r w:rsidRPr="00E41C90">
        <w:rPr>
          <w:rFonts w:ascii="Times New Roman" w:hAnsi="Times New Roman"/>
          <w:sz w:val="23"/>
          <w:szCs w:val="23"/>
        </w:rPr>
        <w:t>Avansinis apmokėjimas nenumatomas.</w:t>
      </w:r>
    </w:p>
    <w:p w14:paraId="0E595906" w14:textId="77777777" w:rsidR="000B3624" w:rsidRPr="00E41C90" w:rsidRDefault="000B3624" w:rsidP="000B3624">
      <w:pPr>
        <w:numPr>
          <w:ilvl w:val="1"/>
          <w:numId w:val="12"/>
        </w:numPr>
        <w:ind w:left="0" w:firstLine="709"/>
        <w:rPr>
          <w:rFonts w:ascii="Times New Roman" w:hAnsi="Times New Roman"/>
          <w:bCs/>
          <w:sz w:val="23"/>
          <w:szCs w:val="23"/>
        </w:rPr>
      </w:pPr>
      <w:r w:rsidRPr="00E41C90">
        <w:rPr>
          <w:rFonts w:ascii="Times New Roman" w:hAnsi="Times New Roman"/>
          <w:sz w:val="23"/>
          <w:szCs w:val="23"/>
        </w:rPr>
        <w:t>Sutarties galiojimo laikotarpiu prekių kainos yra nekintamos ir jos nebus perskaičiuojamos pagal bendro kainų lygio kitimą ar prekių grupių pokyčius. Į sutarties prekių kainas įskaityti visi Tiekėjui privalomi mokėti mokesčiai ir visos išlaidos, reikalingos tinkamam sutarties įvykdymui, įskaitant, bet neapsiribojant, pakavimo, pakrovimo, tikrinimo išlaidas.</w:t>
      </w:r>
    </w:p>
    <w:p w14:paraId="14B8E91D" w14:textId="77777777" w:rsidR="000B3624" w:rsidRPr="00E41C90" w:rsidRDefault="000B3624" w:rsidP="000B3624">
      <w:pPr>
        <w:keepNext/>
        <w:widowControl w:val="0"/>
        <w:numPr>
          <w:ilvl w:val="2"/>
          <w:numId w:val="12"/>
        </w:numPr>
        <w:ind w:left="0" w:firstLine="709"/>
        <w:rPr>
          <w:rFonts w:ascii="Times New Roman" w:hAnsi="Times New Roman"/>
          <w:bCs/>
          <w:sz w:val="23"/>
          <w:szCs w:val="23"/>
        </w:rPr>
      </w:pPr>
      <w:r w:rsidRPr="00E41C90">
        <w:rPr>
          <w:rFonts w:ascii="Times New Roman" w:hAnsi="Times New Roman"/>
          <w:bCs/>
          <w:sz w:val="23"/>
          <w:szCs w:val="23"/>
        </w:rPr>
        <w:t>Prekių kainos dėl pasikeitusių mokesčių bus perskaičiuojamos tokia tvarka:</w:t>
      </w:r>
    </w:p>
    <w:p w14:paraId="14D3BE47" w14:textId="77777777" w:rsidR="000B3624" w:rsidRPr="00E41C90" w:rsidRDefault="000B3624" w:rsidP="000B3624">
      <w:pPr>
        <w:keepNext/>
        <w:widowControl w:val="0"/>
        <w:numPr>
          <w:ilvl w:val="2"/>
          <w:numId w:val="12"/>
        </w:numPr>
        <w:ind w:left="0" w:firstLine="709"/>
        <w:rPr>
          <w:rFonts w:ascii="Times New Roman" w:hAnsi="Times New Roman"/>
          <w:bCs/>
          <w:sz w:val="23"/>
          <w:szCs w:val="23"/>
        </w:rPr>
      </w:pPr>
      <w:r w:rsidRPr="00E41C90">
        <w:rPr>
          <w:rFonts w:ascii="Times New Roman" w:hAnsi="Times New Roman"/>
          <w:bCs/>
          <w:sz w:val="23"/>
          <w:szCs w:val="23"/>
        </w:rPr>
        <w:t>Pasikeitus pridėtinės vertės mokesčiui (toliau – PVM), prekių kainos bus perskaičiuojamos. Pasikeitus kitiems mokesčiams prekių kainos nebus perskaičiuojamos;</w:t>
      </w:r>
    </w:p>
    <w:p w14:paraId="1A375AE0" w14:textId="77777777" w:rsidR="000B3624" w:rsidRPr="00E41C90" w:rsidRDefault="000B3624" w:rsidP="000B3624">
      <w:pPr>
        <w:keepNext/>
        <w:widowControl w:val="0"/>
        <w:numPr>
          <w:ilvl w:val="2"/>
          <w:numId w:val="12"/>
        </w:numPr>
        <w:ind w:left="0" w:firstLine="709"/>
        <w:rPr>
          <w:rFonts w:ascii="Times New Roman" w:hAnsi="Times New Roman"/>
          <w:bCs/>
          <w:sz w:val="23"/>
          <w:szCs w:val="23"/>
        </w:rPr>
      </w:pPr>
      <w:r w:rsidRPr="00E41C90">
        <w:rPr>
          <w:rFonts w:ascii="Times New Roman" w:hAnsi="Times New Roman"/>
          <w:bCs/>
          <w:sz w:val="23"/>
          <w:szCs w:val="23"/>
        </w:rPr>
        <w:t>Pasikeitus PVM tarifo dydžiui, PVM tarifas prekėms keičiamas (mažinamas ar didinamas) pagal Lietuvos Respublikos galiojančius aktus;</w:t>
      </w:r>
    </w:p>
    <w:p w14:paraId="58A5F5E0" w14:textId="77777777" w:rsidR="000B3624" w:rsidRPr="00E41C90" w:rsidRDefault="000B3624" w:rsidP="000B3624">
      <w:pPr>
        <w:keepNext/>
        <w:widowControl w:val="0"/>
        <w:numPr>
          <w:ilvl w:val="2"/>
          <w:numId w:val="12"/>
        </w:numPr>
        <w:ind w:left="0" w:firstLine="709"/>
        <w:rPr>
          <w:rFonts w:ascii="Times New Roman" w:hAnsi="Times New Roman"/>
          <w:bCs/>
          <w:sz w:val="23"/>
          <w:szCs w:val="23"/>
        </w:rPr>
      </w:pPr>
      <w:r w:rsidRPr="00E41C90">
        <w:rPr>
          <w:rFonts w:ascii="Times New Roman" w:hAnsi="Times New Roman"/>
          <w:bCs/>
          <w:sz w:val="23"/>
          <w:szCs w:val="23"/>
        </w:rPr>
        <w:t>Atskiras rašytinis susitarimas dėl kainų perskaičiavimo nebus pasirašomas; perskaičiuotos kainos taikant naują PVM tarifą nurodomos sąskaitoje-faktūroje;</w:t>
      </w:r>
    </w:p>
    <w:p w14:paraId="71D67C8C" w14:textId="77777777" w:rsidR="000B3624" w:rsidRPr="00E41C90" w:rsidRDefault="000B3624" w:rsidP="000B3624">
      <w:pPr>
        <w:keepNext/>
        <w:widowControl w:val="0"/>
        <w:numPr>
          <w:ilvl w:val="2"/>
          <w:numId w:val="12"/>
        </w:numPr>
        <w:ind w:left="0" w:firstLine="709"/>
        <w:rPr>
          <w:rFonts w:ascii="Times New Roman" w:hAnsi="Times New Roman"/>
          <w:bCs/>
          <w:sz w:val="23"/>
          <w:szCs w:val="23"/>
        </w:rPr>
      </w:pPr>
      <w:r w:rsidRPr="00E41C90">
        <w:rPr>
          <w:rFonts w:ascii="Times New Roman" w:hAnsi="Times New Roman"/>
          <w:bCs/>
          <w:sz w:val="23"/>
          <w:szCs w:val="23"/>
        </w:rPr>
        <w:t>Perskaičiuotos kainos pradedamos taikyti nuo pakeisto PVM tarifo įsigaliojimo dienos</w:t>
      </w:r>
      <w:r w:rsidRPr="00E41C90">
        <w:rPr>
          <w:rFonts w:ascii="Times New Roman" w:hAnsi="Times New Roman"/>
          <w:b/>
          <w:sz w:val="23"/>
          <w:szCs w:val="23"/>
        </w:rPr>
        <w:t xml:space="preserve"> </w:t>
      </w:r>
    </w:p>
    <w:p w14:paraId="4C74EF75" w14:textId="77777777" w:rsidR="000B3624" w:rsidRPr="00E41C90" w:rsidRDefault="000B3624" w:rsidP="000B3624">
      <w:pPr>
        <w:widowControl w:val="0"/>
        <w:ind w:firstLine="0"/>
        <w:jc w:val="center"/>
        <w:rPr>
          <w:rFonts w:ascii="Times New Roman" w:hAnsi="Times New Roman"/>
          <w:b/>
          <w:sz w:val="23"/>
          <w:szCs w:val="23"/>
        </w:rPr>
      </w:pPr>
    </w:p>
    <w:p w14:paraId="3D134B39" w14:textId="77777777" w:rsidR="000B3624" w:rsidRPr="00E41C90" w:rsidRDefault="000B3624" w:rsidP="000B3624">
      <w:pPr>
        <w:widowControl w:val="0"/>
        <w:ind w:firstLine="0"/>
        <w:jc w:val="center"/>
        <w:rPr>
          <w:rFonts w:ascii="Times New Roman" w:hAnsi="Times New Roman"/>
          <w:b/>
          <w:sz w:val="23"/>
          <w:szCs w:val="23"/>
        </w:rPr>
      </w:pPr>
      <w:r w:rsidRPr="00E41C90">
        <w:rPr>
          <w:rFonts w:ascii="Times New Roman" w:hAnsi="Times New Roman"/>
          <w:b/>
          <w:sz w:val="23"/>
          <w:szCs w:val="23"/>
        </w:rPr>
        <w:t>III.   SUTARTIES VYKDYMAS</w:t>
      </w:r>
    </w:p>
    <w:p w14:paraId="28399CE1" w14:textId="3A9DE9B0" w:rsidR="000B3624" w:rsidRPr="00E41C90" w:rsidRDefault="000B3624" w:rsidP="000B3624">
      <w:pPr>
        <w:pStyle w:val="Pagrindinistekstas3"/>
        <w:numPr>
          <w:ilvl w:val="1"/>
          <w:numId w:val="13"/>
        </w:numPr>
        <w:spacing w:after="0"/>
        <w:ind w:left="0" w:firstLine="709"/>
        <w:jc w:val="both"/>
        <w:rPr>
          <w:sz w:val="23"/>
          <w:szCs w:val="23"/>
        </w:rPr>
      </w:pPr>
      <w:r w:rsidRPr="00E41C90">
        <w:rPr>
          <w:sz w:val="23"/>
          <w:szCs w:val="23"/>
        </w:rPr>
        <w:t xml:space="preserve">Tiekėjas savo transportu pristato prekes Pirkėjui adresu Raudondvario pl. 113, Kaunas.  </w:t>
      </w:r>
    </w:p>
    <w:p w14:paraId="45442F0B" w14:textId="4543D654" w:rsidR="000B3624" w:rsidRPr="00E41C90" w:rsidRDefault="001E5407" w:rsidP="00CE58EE">
      <w:pPr>
        <w:pStyle w:val="Pagrindinistekstas3"/>
        <w:numPr>
          <w:ilvl w:val="1"/>
          <w:numId w:val="13"/>
        </w:numPr>
        <w:spacing w:after="0"/>
        <w:ind w:left="0" w:firstLine="709"/>
        <w:jc w:val="both"/>
        <w:rPr>
          <w:sz w:val="23"/>
          <w:szCs w:val="23"/>
        </w:rPr>
      </w:pPr>
      <w:r w:rsidRPr="00E41C90">
        <w:rPr>
          <w:sz w:val="23"/>
          <w:szCs w:val="23"/>
        </w:rPr>
        <w:t xml:space="preserve">Prekių pristatymo terminas – ne vėliau kaip per </w:t>
      </w:r>
      <w:r w:rsidR="00B87A12" w:rsidRPr="00E41C90">
        <w:rPr>
          <w:sz w:val="23"/>
          <w:szCs w:val="23"/>
        </w:rPr>
        <w:t xml:space="preserve">30 kalendorinių dienų </w:t>
      </w:r>
      <w:r w:rsidRPr="00E41C90">
        <w:rPr>
          <w:sz w:val="23"/>
          <w:szCs w:val="23"/>
        </w:rPr>
        <w:t xml:space="preserve">nuo </w:t>
      </w:r>
      <w:r w:rsidR="00E41C90" w:rsidRPr="00E41C90">
        <w:rPr>
          <w:sz w:val="23"/>
          <w:szCs w:val="23"/>
        </w:rPr>
        <w:t>sutarties pasirašymo</w:t>
      </w:r>
      <w:r w:rsidR="00B87A12" w:rsidRPr="00E41C90">
        <w:rPr>
          <w:sz w:val="23"/>
          <w:szCs w:val="23"/>
        </w:rPr>
        <w:t>.</w:t>
      </w:r>
      <w:r w:rsidRPr="00E41C90">
        <w:rPr>
          <w:sz w:val="23"/>
          <w:szCs w:val="23"/>
        </w:rPr>
        <w:t xml:space="preserve"> </w:t>
      </w:r>
    </w:p>
    <w:p w14:paraId="63CD8186" w14:textId="77777777" w:rsidR="000B3624" w:rsidRPr="00E41C90" w:rsidRDefault="000B3624" w:rsidP="00E41C90">
      <w:pPr>
        <w:pStyle w:val="Pagrindinistekstas3"/>
        <w:numPr>
          <w:ilvl w:val="1"/>
          <w:numId w:val="13"/>
        </w:numPr>
        <w:spacing w:line="276" w:lineRule="auto"/>
        <w:ind w:left="0" w:firstLine="709"/>
        <w:jc w:val="both"/>
        <w:rPr>
          <w:sz w:val="23"/>
          <w:szCs w:val="23"/>
        </w:rPr>
      </w:pPr>
      <w:r w:rsidRPr="00E41C90">
        <w:rPr>
          <w:sz w:val="23"/>
          <w:szCs w:val="23"/>
        </w:rPr>
        <w:t>Prekės perduodamos Pirkėjui šio punkto lentelėje nurodytiems Pirkėjo įgaliotiems asmenims, turintiems teisę priimti prekes iš Tiekėjo:</w:t>
      </w:r>
    </w:p>
    <w:tbl>
      <w:tblPr>
        <w:tblW w:w="9671"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1"/>
        <w:gridCol w:w="3600"/>
        <w:gridCol w:w="5220"/>
      </w:tblGrid>
      <w:tr w:rsidR="000B3624" w:rsidRPr="00E41C90" w14:paraId="2BDAF32C" w14:textId="77777777" w:rsidTr="00574CF4">
        <w:tc>
          <w:tcPr>
            <w:tcW w:w="851" w:type="dxa"/>
            <w:tcBorders>
              <w:top w:val="single" w:sz="6" w:space="0" w:color="auto"/>
              <w:left w:val="single" w:sz="6" w:space="0" w:color="auto"/>
              <w:bottom w:val="single" w:sz="4" w:space="0" w:color="auto"/>
              <w:right w:val="single" w:sz="6" w:space="0" w:color="auto"/>
            </w:tcBorders>
            <w:vAlign w:val="center"/>
            <w:hideMark/>
          </w:tcPr>
          <w:p w14:paraId="5DEEEB49" w14:textId="77777777" w:rsidR="000B3624" w:rsidRPr="00E41C90" w:rsidRDefault="000B3624" w:rsidP="00574CF4">
            <w:pPr>
              <w:ind w:firstLine="0"/>
              <w:rPr>
                <w:rFonts w:ascii="Times New Roman" w:hAnsi="Times New Roman"/>
                <w:b/>
                <w:sz w:val="23"/>
                <w:szCs w:val="23"/>
              </w:rPr>
            </w:pPr>
            <w:r w:rsidRPr="00E41C90">
              <w:rPr>
                <w:rFonts w:ascii="Times New Roman" w:hAnsi="Times New Roman"/>
                <w:b/>
                <w:sz w:val="23"/>
                <w:szCs w:val="23"/>
              </w:rPr>
              <w:lastRenderedPageBreak/>
              <w:t>Eil. Nr.</w:t>
            </w:r>
          </w:p>
        </w:tc>
        <w:tc>
          <w:tcPr>
            <w:tcW w:w="3600" w:type="dxa"/>
            <w:tcBorders>
              <w:top w:val="single" w:sz="6" w:space="0" w:color="auto"/>
              <w:left w:val="single" w:sz="6" w:space="0" w:color="auto"/>
              <w:bottom w:val="single" w:sz="4" w:space="0" w:color="auto"/>
              <w:right w:val="single" w:sz="6" w:space="0" w:color="auto"/>
            </w:tcBorders>
            <w:vAlign w:val="center"/>
            <w:hideMark/>
          </w:tcPr>
          <w:p w14:paraId="31C54828" w14:textId="77777777" w:rsidR="000B3624" w:rsidRPr="00E41C90" w:rsidRDefault="000B3624" w:rsidP="00574CF4">
            <w:pPr>
              <w:pStyle w:val="Antrat3"/>
              <w:numPr>
                <w:ilvl w:val="0"/>
                <w:numId w:val="0"/>
              </w:numPr>
              <w:ind w:firstLine="426"/>
              <w:rPr>
                <w:b/>
                <w:sz w:val="23"/>
                <w:szCs w:val="23"/>
              </w:rPr>
            </w:pPr>
            <w:r w:rsidRPr="00E41C90">
              <w:rPr>
                <w:b/>
                <w:sz w:val="23"/>
                <w:szCs w:val="23"/>
              </w:rPr>
              <w:t>Vardas, pavardė</w:t>
            </w:r>
          </w:p>
        </w:tc>
        <w:tc>
          <w:tcPr>
            <w:tcW w:w="5220" w:type="dxa"/>
            <w:tcBorders>
              <w:top w:val="single" w:sz="6" w:space="0" w:color="auto"/>
              <w:left w:val="single" w:sz="6" w:space="0" w:color="auto"/>
              <w:bottom w:val="single" w:sz="4" w:space="0" w:color="auto"/>
              <w:right w:val="single" w:sz="6" w:space="0" w:color="auto"/>
            </w:tcBorders>
            <w:vAlign w:val="center"/>
            <w:hideMark/>
          </w:tcPr>
          <w:p w14:paraId="786DEAF0" w14:textId="77777777" w:rsidR="000B3624" w:rsidRPr="00E41C90" w:rsidRDefault="000B3624" w:rsidP="00574CF4">
            <w:pPr>
              <w:ind w:firstLine="0"/>
              <w:rPr>
                <w:rFonts w:ascii="Times New Roman" w:hAnsi="Times New Roman"/>
                <w:b/>
                <w:sz w:val="23"/>
                <w:szCs w:val="23"/>
              </w:rPr>
            </w:pPr>
            <w:r w:rsidRPr="00E41C90">
              <w:rPr>
                <w:rFonts w:ascii="Times New Roman" w:hAnsi="Times New Roman"/>
                <w:b/>
                <w:sz w:val="23"/>
                <w:szCs w:val="23"/>
              </w:rPr>
              <w:t>Kontaktiniai duomenys</w:t>
            </w:r>
          </w:p>
        </w:tc>
      </w:tr>
      <w:tr w:rsidR="00CE58EE" w:rsidRPr="00E41C90" w14:paraId="330A9559" w14:textId="77777777" w:rsidTr="008A654D">
        <w:tc>
          <w:tcPr>
            <w:tcW w:w="851" w:type="dxa"/>
            <w:tcBorders>
              <w:top w:val="single" w:sz="4" w:space="0" w:color="auto"/>
              <w:left w:val="single" w:sz="4" w:space="0" w:color="auto"/>
              <w:bottom w:val="single" w:sz="4" w:space="0" w:color="auto"/>
              <w:right w:val="single" w:sz="4" w:space="0" w:color="auto"/>
            </w:tcBorders>
            <w:vAlign w:val="center"/>
          </w:tcPr>
          <w:p w14:paraId="09AFADBD" w14:textId="25E6F72B" w:rsidR="00CE58EE" w:rsidRPr="00E41C90" w:rsidRDefault="00CE58EE" w:rsidP="00CE58EE">
            <w:pPr>
              <w:ind w:right="29" w:firstLine="0"/>
              <w:rPr>
                <w:rFonts w:ascii="Times New Roman" w:hAnsi="Times New Roman"/>
                <w:bCs/>
                <w:sz w:val="23"/>
                <w:szCs w:val="23"/>
              </w:rPr>
            </w:pPr>
          </w:p>
        </w:tc>
        <w:tc>
          <w:tcPr>
            <w:tcW w:w="3600" w:type="dxa"/>
            <w:tcBorders>
              <w:top w:val="single" w:sz="4" w:space="0" w:color="auto"/>
              <w:left w:val="single" w:sz="4" w:space="0" w:color="auto"/>
              <w:bottom w:val="single" w:sz="4" w:space="0" w:color="auto"/>
              <w:right w:val="single" w:sz="4" w:space="0" w:color="auto"/>
            </w:tcBorders>
            <w:vAlign w:val="center"/>
          </w:tcPr>
          <w:p w14:paraId="33A8DB77" w14:textId="5157871B" w:rsidR="00CE58EE" w:rsidRPr="00E41C90" w:rsidRDefault="00CE58EE" w:rsidP="00CE58EE">
            <w:pPr>
              <w:pStyle w:val="Antrats"/>
              <w:spacing w:after="0"/>
              <w:ind w:firstLine="34"/>
              <w:rPr>
                <w:bCs/>
                <w:sz w:val="23"/>
                <w:szCs w:val="23"/>
              </w:rPr>
            </w:pPr>
          </w:p>
        </w:tc>
        <w:tc>
          <w:tcPr>
            <w:tcW w:w="5220" w:type="dxa"/>
            <w:tcBorders>
              <w:top w:val="single" w:sz="4" w:space="0" w:color="auto"/>
              <w:left w:val="single" w:sz="4" w:space="0" w:color="auto"/>
              <w:bottom w:val="single" w:sz="4" w:space="0" w:color="auto"/>
              <w:right w:val="single" w:sz="4" w:space="0" w:color="auto"/>
            </w:tcBorders>
            <w:vAlign w:val="center"/>
          </w:tcPr>
          <w:p w14:paraId="20CB51B7" w14:textId="2DEBFD0C" w:rsidR="00CE58EE" w:rsidRPr="00E41C90" w:rsidRDefault="00CE58EE" w:rsidP="00CE58EE">
            <w:pPr>
              <w:ind w:firstLine="0"/>
              <w:rPr>
                <w:rFonts w:ascii="Times New Roman" w:hAnsi="Times New Roman"/>
                <w:bCs/>
                <w:sz w:val="23"/>
                <w:szCs w:val="23"/>
              </w:rPr>
            </w:pPr>
          </w:p>
        </w:tc>
      </w:tr>
      <w:tr w:rsidR="00CE58EE" w:rsidRPr="00E41C90" w14:paraId="0DE7A559" w14:textId="77777777" w:rsidTr="008A654D">
        <w:tc>
          <w:tcPr>
            <w:tcW w:w="851" w:type="dxa"/>
            <w:tcBorders>
              <w:top w:val="single" w:sz="4" w:space="0" w:color="auto"/>
              <w:left w:val="single" w:sz="4" w:space="0" w:color="auto"/>
              <w:bottom w:val="single" w:sz="4" w:space="0" w:color="auto"/>
              <w:right w:val="single" w:sz="4" w:space="0" w:color="auto"/>
            </w:tcBorders>
            <w:vAlign w:val="center"/>
          </w:tcPr>
          <w:p w14:paraId="38105631" w14:textId="3F72E07C" w:rsidR="00CE58EE" w:rsidRPr="00E41C90" w:rsidRDefault="00CE58EE" w:rsidP="00CE58EE">
            <w:pPr>
              <w:ind w:right="29" w:firstLine="0"/>
              <w:rPr>
                <w:rFonts w:ascii="Times New Roman" w:hAnsi="Times New Roman"/>
                <w:bCs/>
                <w:sz w:val="23"/>
                <w:szCs w:val="23"/>
              </w:rPr>
            </w:pPr>
          </w:p>
        </w:tc>
        <w:tc>
          <w:tcPr>
            <w:tcW w:w="3600" w:type="dxa"/>
            <w:tcBorders>
              <w:top w:val="single" w:sz="4" w:space="0" w:color="auto"/>
              <w:left w:val="single" w:sz="4" w:space="0" w:color="auto"/>
              <w:bottom w:val="single" w:sz="4" w:space="0" w:color="auto"/>
              <w:right w:val="single" w:sz="4" w:space="0" w:color="auto"/>
            </w:tcBorders>
            <w:vAlign w:val="center"/>
          </w:tcPr>
          <w:p w14:paraId="65C76DFD" w14:textId="5B9A09B2" w:rsidR="00CE58EE" w:rsidRPr="00E41C90" w:rsidRDefault="00CE58EE" w:rsidP="00CE58EE">
            <w:pPr>
              <w:pStyle w:val="Antrats"/>
              <w:spacing w:after="0"/>
              <w:ind w:firstLine="34"/>
              <w:rPr>
                <w:bCs/>
                <w:sz w:val="23"/>
                <w:szCs w:val="23"/>
              </w:rPr>
            </w:pPr>
          </w:p>
        </w:tc>
        <w:tc>
          <w:tcPr>
            <w:tcW w:w="5220" w:type="dxa"/>
            <w:tcBorders>
              <w:top w:val="single" w:sz="4" w:space="0" w:color="auto"/>
              <w:left w:val="single" w:sz="4" w:space="0" w:color="auto"/>
              <w:bottom w:val="single" w:sz="4" w:space="0" w:color="auto"/>
              <w:right w:val="single" w:sz="4" w:space="0" w:color="auto"/>
            </w:tcBorders>
            <w:vAlign w:val="center"/>
          </w:tcPr>
          <w:p w14:paraId="02262F0D" w14:textId="28A4F6BA" w:rsidR="00CE58EE" w:rsidRPr="00E41C90" w:rsidRDefault="00CE58EE" w:rsidP="00CE58EE">
            <w:pPr>
              <w:ind w:firstLine="0"/>
              <w:rPr>
                <w:rFonts w:ascii="Times New Roman" w:hAnsi="Times New Roman"/>
                <w:bCs/>
                <w:sz w:val="23"/>
                <w:szCs w:val="23"/>
              </w:rPr>
            </w:pPr>
          </w:p>
        </w:tc>
      </w:tr>
    </w:tbl>
    <w:p w14:paraId="0ABEED7A" w14:textId="77777777" w:rsidR="000B3624" w:rsidRPr="00E41C90" w:rsidRDefault="000B3624" w:rsidP="000B3624">
      <w:pPr>
        <w:pStyle w:val="Sraopastraipa"/>
        <w:numPr>
          <w:ilvl w:val="1"/>
          <w:numId w:val="13"/>
        </w:numPr>
        <w:spacing w:after="0" w:line="240" w:lineRule="auto"/>
        <w:ind w:left="0" w:firstLine="709"/>
        <w:rPr>
          <w:rFonts w:ascii="Times New Roman" w:hAnsi="Times New Roman" w:cs="Times New Roman"/>
          <w:sz w:val="23"/>
          <w:szCs w:val="23"/>
        </w:rPr>
      </w:pPr>
      <w:r w:rsidRPr="00E41C90">
        <w:rPr>
          <w:rFonts w:ascii="Times New Roman" w:hAnsi="Times New Roman" w:cs="Times New Roman"/>
          <w:sz w:val="23"/>
          <w:szCs w:val="23"/>
        </w:rPr>
        <w:t xml:space="preserve">Laikoma, kad Tiekėjo pareiga perduoti Pirkėjui Prekes yra įvykdyta, o nuosavybės teisės į Prekes iš Tiekėjo pereina Pirkėjui, kai Tiekėjas tinkamos kokybės Prekes su </w:t>
      </w:r>
      <w:r w:rsidR="00416379" w:rsidRPr="00E41C90">
        <w:rPr>
          <w:rFonts w:ascii="Times New Roman" w:hAnsi="Times New Roman" w:cs="Times New Roman"/>
          <w:sz w:val="23"/>
          <w:szCs w:val="23"/>
        </w:rPr>
        <w:t>s</w:t>
      </w:r>
      <w:r w:rsidRPr="00E41C90">
        <w:rPr>
          <w:rFonts w:ascii="Times New Roman" w:hAnsi="Times New Roman" w:cs="Times New Roman"/>
          <w:sz w:val="23"/>
          <w:szCs w:val="23"/>
        </w:rPr>
        <w:t>utarties 3.6 punkte nurodytais dokumentais pristato ir iškrauna į Sutartyje nurodytą vietą ir pasirašomas Prekių  perdavimo-priėmimo aktas.</w:t>
      </w:r>
    </w:p>
    <w:p w14:paraId="59A916E5" w14:textId="77777777" w:rsidR="000B3624" w:rsidRPr="00E41C90" w:rsidRDefault="000B3624" w:rsidP="000B3624">
      <w:pPr>
        <w:pStyle w:val="Sraopastraipa"/>
        <w:numPr>
          <w:ilvl w:val="1"/>
          <w:numId w:val="13"/>
        </w:numPr>
        <w:spacing w:after="0" w:line="240" w:lineRule="auto"/>
        <w:ind w:left="0" w:firstLine="709"/>
        <w:rPr>
          <w:rFonts w:ascii="Times New Roman" w:hAnsi="Times New Roman" w:cs="Times New Roman"/>
          <w:sz w:val="23"/>
          <w:szCs w:val="23"/>
        </w:rPr>
      </w:pPr>
      <w:r w:rsidRPr="00E41C90">
        <w:rPr>
          <w:rFonts w:ascii="Times New Roman" w:hAnsi="Times New Roman" w:cs="Times New Roman"/>
          <w:sz w:val="23"/>
          <w:szCs w:val="23"/>
        </w:rPr>
        <w:t>Prekių kokybė turi atitikti teisės aktuose bei sutartyje ir jos prieduose nustatytus reikalavimus. Prekių, neatitinkančių sutarties ir jos prieduose nustatytų reikalavimų (pažeista prekė, pažeista pakuotė, klaidingas žymėjimas, nepateikti kartu su prekėmis privalomi pateikti dokumentai ir kt.), Pirkėjas nepriima ir perdavimo – priėmimo akte ar kitame rašytiniame dokumente nurodo nepriėmimo priežastis. Pardavėjas privalo pakeisti prekes, neatitinkančias nustatytų reikalavimų, savo sąskaita.</w:t>
      </w:r>
    </w:p>
    <w:p w14:paraId="46E02429" w14:textId="77777777" w:rsidR="000B3624" w:rsidRPr="00E41C90" w:rsidRDefault="000B3624" w:rsidP="000B3624">
      <w:pPr>
        <w:pStyle w:val="Sraopastraipa"/>
        <w:numPr>
          <w:ilvl w:val="1"/>
          <w:numId w:val="13"/>
        </w:numPr>
        <w:spacing w:after="0" w:line="240" w:lineRule="auto"/>
        <w:ind w:left="0" w:firstLine="709"/>
        <w:rPr>
          <w:rFonts w:ascii="Times New Roman" w:hAnsi="Times New Roman" w:cs="Times New Roman"/>
          <w:sz w:val="23"/>
          <w:szCs w:val="23"/>
        </w:rPr>
      </w:pPr>
      <w:r w:rsidRPr="00E41C90">
        <w:rPr>
          <w:rFonts w:ascii="Times New Roman" w:hAnsi="Times New Roman" w:cs="Times New Roman"/>
          <w:bCs/>
          <w:sz w:val="23"/>
          <w:szCs w:val="23"/>
        </w:rPr>
        <w:t xml:space="preserve">Tiekėjas kartu su prekėmis pateikia prekių atitikties deklaraciją ir (ar) kitus kokybę, atitiktį techninėje specifikacijoje  nurodytiems reikalavimams patvirtinančius dokumentus. </w:t>
      </w:r>
    </w:p>
    <w:p w14:paraId="1FD811FD" w14:textId="77777777" w:rsidR="000B3624" w:rsidRPr="00E41C90" w:rsidRDefault="000B3624" w:rsidP="000B3624">
      <w:pPr>
        <w:pStyle w:val="Sraopastraipa"/>
        <w:numPr>
          <w:ilvl w:val="1"/>
          <w:numId w:val="13"/>
        </w:numPr>
        <w:spacing w:after="0" w:line="240" w:lineRule="auto"/>
        <w:ind w:left="0" w:firstLine="709"/>
        <w:rPr>
          <w:rFonts w:ascii="Times New Roman" w:hAnsi="Times New Roman" w:cs="Times New Roman"/>
          <w:sz w:val="23"/>
          <w:szCs w:val="23"/>
        </w:rPr>
      </w:pPr>
      <w:r w:rsidRPr="00E41C90">
        <w:rPr>
          <w:rFonts w:ascii="Times New Roman" w:hAnsi="Times New Roman" w:cs="Times New Roman"/>
          <w:sz w:val="23"/>
          <w:szCs w:val="23"/>
        </w:rPr>
        <w:t>Pirkėjas Tiekėjo pateiktą Prekių perdavimo – priėmimo aktą pasirašo gavęs Prekes kartu su privalomais pateikti dokumentais, ir nustatęs, kad prekių kiekis, įpakavimas ir kt. atitinka užsakymo ir techninės specifikacijos reikalavimus.</w:t>
      </w:r>
    </w:p>
    <w:p w14:paraId="3F36C943" w14:textId="77777777" w:rsidR="000B3624" w:rsidRPr="00E41C90" w:rsidRDefault="000B3624" w:rsidP="000B3624">
      <w:pPr>
        <w:pStyle w:val="Sraopastraipa"/>
        <w:numPr>
          <w:ilvl w:val="1"/>
          <w:numId w:val="13"/>
        </w:numPr>
        <w:spacing w:after="0" w:line="240" w:lineRule="auto"/>
        <w:ind w:left="0" w:firstLine="709"/>
        <w:rPr>
          <w:rFonts w:ascii="Times New Roman" w:hAnsi="Times New Roman" w:cs="Times New Roman"/>
          <w:sz w:val="23"/>
          <w:szCs w:val="23"/>
        </w:rPr>
      </w:pPr>
      <w:r w:rsidRPr="00E41C90">
        <w:rPr>
          <w:rFonts w:ascii="Times New Roman" w:hAnsi="Times New Roman" w:cs="Times New Roman"/>
          <w:sz w:val="23"/>
          <w:szCs w:val="23"/>
        </w:rPr>
        <w:t>Pastebėjus defektus (pažeidimus) po prekių priėmimo, kurie nebuvo akivaizdūs ir kurių nebuvo galima pastebėti priimant prekes, Pirkėjas gali pareikšti pretenzijas Pardavėjui dėl kokybės. Dalyvaujant Pardavėjo atstovui, surašomas aktas dėl defektų. Aktą pasirašo Pirkėjo ir Pardavėjo atstovai. Pardavėjo atstovui neatvykus pasirašyti akto dėl defektų Pirkėjo nurodytu laiku, laikoma, kad Pardavėjas defektus pripažino.</w:t>
      </w:r>
    </w:p>
    <w:p w14:paraId="33D3EB94" w14:textId="0919F08C" w:rsidR="000B3624" w:rsidRPr="00E41C90" w:rsidRDefault="000B3624" w:rsidP="000B3624">
      <w:pPr>
        <w:pStyle w:val="Sraopastraipa"/>
        <w:numPr>
          <w:ilvl w:val="1"/>
          <w:numId w:val="13"/>
        </w:numPr>
        <w:spacing w:after="0" w:line="240" w:lineRule="auto"/>
        <w:ind w:left="0" w:firstLine="709"/>
        <w:rPr>
          <w:rFonts w:ascii="Times New Roman" w:hAnsi="Times New Roman" w:cs="Times New Roman"/>
          <w:sz w:val="23"/>
          <w:szCs w:val="23"/>
        </w:rPr>
      </w:pPr>
      <w:r w:rsidRPr="00E41C90">
        <w:rPr>
          <w:rFonts w:ascii="Times New Roman" w:hAnsi="Times New Roman" w:cs="Times New Roman"/>
          <w:sz w:val="23"/>
          <w:szCs w:val="23"/>
        </w:rPr>
        <w:t xml:space="preserve">Jeigu paaiškėja, kad prekės neatitinka kokybės reikalavimų ir jų defektai nėra atsiradę Pirkėjui jas netinkamai sandėliuojant ar naudojant, Pardavėjas per </w:t>
      </w:r>
      <w:r w:rsidR="00B87A12" w:rsidRPr="00E41C90">
        <w:rPr>
          <w:rFonts w:ascii="Times New Roman" w:hAnsi="Times New Roman" w:cs="Times New Roman"/>
          <w:sz w:val="23"/>
          <w:szCs w:val="23"/>
        </w:rPr>
        <w:t>10</w:t>
      </w:r>
      <w:r w:rsidRPr="00E41C90">
        <w:rPr>
          <w:rFonts w:ascii="Times New Roman" w:hAnsi="Times New Roman" w:cs="Times New Roman"/>
          <w:sz w:val="23"/>
          <w:szCs w:val="23"/>
        </w:rPr>
        <w:t xml:space="preserve"> kalendorinių dienų nuo Pirkėjo pranešimo gavimo dienos ar kitą šalių susitartą terminą pakeičia nekokybiškas prekes kokybiškomis. </w:t>
      </w:r>
    </w:p>
    <w:p w14:paraId="6401573E" w14:textId="77777777" w:rsidR="000B3624" w:rsidRPr="00E41C90" w:rsidRDefault="000B3624" w:rsidP="000B3624">
      <w:pPr>
        <w:pStyle w:val="Sraopastraipa"/>
        <w:spacing w:after="0" w:line="240" w:lineRule="auto"/>
        <w:ind w:left="709"/>
        <w:rPr>
          <w:rFonts w:ascii="Times New Roman" w:hAnsi="Times New Roman" w:cs="Times New Roman"/>
          <w:sz w:val="23"/>
          <w:szCs w:val="23"/>
        </w:rPr>
      </w:pPr>
    </w:p>
    <w:p w14:paraId="227CD47F" w14:textId="77777777" w:rsidR="000B3624" w:rsidRPr="00E41C90" w:rsidRDefault="000B3624" w:rsidP="000B3624">
      <w:pPr>
        <w:widowControl w:val="0"/>
        <w:jc w:val="center"/>
        <w:rPr>
          <w:rFonts w:ascii="Times New Roman" w:hAnsi="Times New Roman"/>
          <w:b/>
          <w:sz w:val="23"/>
          <w:szCs w:val="23"/>
        </w:rPr>
      </w:pPr>
      <w:r w:rsidRPr="00E41C90">
        <w:rPr>
          <w:rFonts w:ascii="Times New Roman" w:hAnsi="Times New Roman"/>
          <w:b/>
          <w:sz w:val="23"/>
          <w:szCs w:val="23"/>
        </w:rPr>
        <w:t>I</w:t>
      </w:r>
      <w:r w:rsidR="00CE58EE" w:rsidRPr="00E41C90">
        <w:rPr>
          <w:rFonts w:ascii="Times New Roman" w:hAnsi="Times New Roman"/>
          <w:b/>
          <w:sz w:val="23"/>
          <w:szCs w:val="23"/>
        </w:rPr>
        <w:t>V</w:t>
      </w:r>
      <w:r w:rsidRPr="00E41C90">
        <w:rPr>
          <w:rFonts w:ascii="Times New Roman" w:hAnsi="Times New Roman"/>
          <w:b/>
          <w:sz w:val="23"/>
          <w:szCs w:val="23"/>
        </w:rPr>
        <w:t>. ŠALIŲ ĮSIPAREIGOJIMAI IR TEISĖS</w:t>
      </w:r>
    </w:p>
    <w:p w14:paraId="29F0BFFD" w14:textId="77777777" w:rsidR="000B3624" w:rsidRPr="00E41C90" w:rsidRDefault="00671DE6" w:rsidP="000B3624">
      <w:pPr>
        <w:widowControl w:val="0"/>
        <w:ind w:firstLine="709"/>
        <w:rPr>
          <w:rFonts w:ascii="Times New Roman" w:hAnsi="Times New Roman"/>
          <w:sz w:val="23"/>
          <w:szCs w:val="23"/>
        </w:rPr>
      </w:pPr>
      <w:r w:rsidRPr="00E41C90">
        <w:rPr>
          <w:rFonts w:ascii="Times New Roman" w:hAnsi="Times New Roman"/>
          <w:sz w:val="23"/>
          <w:szCs w:val="23"/>
        </w:rPr>
        <w:t>4</w:t>
      </w:r>
      <w:r w:rsidR="000B3624" w:rsidRPr="00E41C90">
        <w:rPr>
          <w:rFonts w:ascii="Times New Roman" w:hAnsi="Times New Roman"/>
          <w:sz w:val="23"/>
          <w:szCs w:val="23"/>
        </w:rPr>
        <w:t>.1. Pirkėjas įsipareigoja:</w:t>
      </w:r>
    </w:p>
    <w:p w14:paraId="14021B10" w14:textId="77777777" w:rsidR="000B3624" w:rsidRPr="00E41C90" w:rsidRDefault="00671DE6" w:rsidP="000B3624">
      <w:pPr>
        <w:widowControl w:val="0"/>
        <w:ind w:firstLine="709"/>
        <w:rPr>
          <w:rFonts w:ascii="Times New Roman" w:hAnsi="Times New Roman"/>
          <w:sz w:val="23"/>
          <w:szCs w:val="23"/>
        </w:rPr>
      </w:pPr>
      <w:r w:rsidRPr="00E41C90">
        <w:rPr>
          <w:rFonts w:ascii="Times New Roman" w:hAnsi="Times New Roman"/>
          <w:sz w:val="23"/>
          <w:szCs w:val="23"/>
        </w:rPr>
        <w:t>4</w:t>
      </w:r>
      <w:r w:rsidR="000B3624" w:rsidRPr="00E41C90">
        <w:rPr>
          <w:rFonts w:ascii="Times New Roman" w:hAnsi="Times New Roman"/>
          <w:sz w:val="23"/>
          <w:szCs w:val="23"/>
        </w:rPr>
        <w:t>.1.1. priimti sutartyje nurodytu laiku pristatytas Prekes, jeigu jos atitinka Sutarties reikalavimus;</w:t>
      </w:r>
    </w:p>
    <w:p w14:paraId="2FD4F999" w14:textId="6D50BCDD" w:rsidR="000B3624" w:rsidRPr="00E41C90" w:rsidRDefault="00671DE6" w:rsidP="000B3624">
      <w:pPr>
        <w:widowControl w:val="0"/>
        <w:ind w:firstLine="709"/>
        <w:rPr>
          <w:rFonts w:ascii="Times New Roman" w:hAnsi="Times New Roman"/>
          <w:sz w:val="23"/>
          <w:szCs w:val="23"/>
        </w:rPr>
      </w:pPr>
      <w:r w:rsidRPr="00E41C90">
        <w:rPr>
          <w:rFonts w:ascii="Times New Roman" w:hAnsi="Times New Roman"/>
          <w:sz w:val="23"/>
          <w:szCs w:val="23"/>
        </w:rPr>
        <w:t>4</w:t>
      </w:r>
      <w:r w:rsidR="000B3624" w:rsidRPr="00E41C90">
        <w:rPr>
          <w:rFonts w:ascii="Times New Roman" w:hAnsi="Times New Roman"/>
          <w:sz w:val="23"/>
          <w:szCs w:val="23"/>
        </w:rPr>
        <w:t>.1.2. priėmimo metu patikrinti pristatytų Prekių kiekį, atitikimą techninės specifikacijos reikalavimams;</w:t>
      </w:r>
    </w:p>
    <w:p w14:paraId="187832AF" w14:textId="77777777" w:rsidR="000B3624" w:rsidRPr="00E41C90" w:rsidRDefault="00671DE6" w:rsidP="000B3624">
      <w:pPr>
        <w:widowControl w:val="0"/>
        <w:ind w:firstLine="709"/>
        <w:rPr>
          <w:rFonts w:ascii="Times New Roman" w:hAnsi="Times New Roman"/>
          <w:sz w:val="23"/>
          <w:szCs w:val="23"/>
        </w:rPr>
      </w:pPr>
      <w:r w:rsidRPr="00E41C90">
        <w:rPr>
          <w:rFonts w:ascii="Times New Roman" w:hAnsi="Times New Roman"/>
          <w:sz w:val="23"/>
          <w:szCs w:val="23"/>
        </w:rPr>
        <w:t>4</w:t>
      </w:r>
      <w:r w:rsidR="000B3624" w:rsidRPr="00E41C90">
        <w:rPr>
          <w:rFonts w:ascii="Times New Roman" w:hAnsi="Times New Roman"/>
          <w:sz w:val="23"/>
          <w:szCs w:val="23"/>
        </w:rPr>
        <w:t>.1.3. sumokėti pagal Tiekėjo sutarties 2.4 punkte nurodytą tvarką pateiktą sąskaitą faktūrą už parduotas kokybiškas prekes per sutartyje nustatytus terminus.</w:t>
      </w:r>
    </w:p>
    <w:p w14:paraId="563D1DB8" w14:textId="77777777" w:rsidR="000B3624" w:rsidRPr="00E41C90" w:rsidRDefault="00671DE6" w:rsidP="000B3624">
      <w:pPr>
        <w:widowControl w:val="0"/>
        <w:ind w:firstLine="709"/>
        <w:rPr>
          <w:rFonts w:ascii="Times New Roman" w:hAnsi="Times New Roman"/>
          <w:sz w:val="23"/>
          <w:szCs w:val="23"/>
        </w:rPr>
      </w:pPr>
      <w:r w:rsidRPr="00E41C90">
        <w:rPr>
          <w:rFonts w:ascii="Times New Roman" w:hAnsi="Times New Roman"/>
          <w:sz w:val="23"/>
          <w:szCs w:val="23"/>
        </w:rPr>
        <w:t>4</w:t>
      </w:r>
      <w:r w:rsidR="000B3624" w:rsidRPr="00E41C90">
        <w:rPr>
          <w:rFonts w:ascii="Times New Roman" w:hAnsi="Times New Roman"/>
          <w:sz w:val="23"/>
          <w:szCs w:val="23"/>
        </w:rPr>
        <w:t>.1.4. suteikti informaciją, būtiną Sutarčiai vykdyti;</w:t>
      </w:r>
    </w:p>
    <w:p w14:paraId="01A9F3E3" w14:textId="77777777" w:rsidR="000B3624" w:rsidRPr="00E41C90" w:rsidRDefault="00671DE6" w:rsidP="000B3624">
      <w:pPr>
        <w:widowControl w:val="0"/>
        <w:ind w:firstLine="709"/>
        <w:rPr>
          <w:rFonts w:ascii="Times New Roman" w:hAnsi="Times New Roman"/>
          <w:sz w:val="23"/>
          <w:szCs w:val="23"/>
        </w:rPr>
      </w:pPr>
      <w:r w:rsidRPr="00E41C90">
        <w:rPr>
          <w:rFonts w:ascii="Times New Roman" w:hAnsi="Times New Roman"/>
          <w:sz w:val="23"/>
          <w:szCs w:val="23"/>
        </w:rPr>
        <w:t>4</w:t>
      </w:r>
      <w:r w:rsidR="000B3624" w:rsidRPr="00E41C90">
        <w:rPr>
          <w:rFonts w:ascii="Times New Roman" w:hAnsi="Times New Roman"/>
          <w:sz w:val="23"/>
          <w:szCs w:val="23"/>
        </w:rPr>
        <w:t>.1.5. tinkamai vykdyti kitus įsipareigojimus, numatytus Sutartyje ir Lietuvos Respublikos teisės aktuose.</w:t>
      </w:r>
    </w:p>
    <w:p w14:paraId="6FFE0F59" w14:textId="77777777" w:rsidR="000B3624" w:rsidRPr="00E41C90" w:rsidRDefault="000B3624" w:rsidP="00671DE6">
      <w:pPr>
        <w:widowControl w:val="0"/>
        <w:numPr>
          <w:ilvl w:val="1"/>
          <w:numId w:val="32"/>
        </w:numPr>
        <w:rPr>
          <w:rFonts w:ascii="Times New Roman" w:eastAsia="Times New Roman" w:hAnsi="Times New Roman"/>
          <w:sz w:val="23"/>
          <w:szCs w:val="23"/>
          <w:lang w:eastAsia="x-none"/>
        </w:rPr>
      </w:pPr>
      <w:r w:rsidRPr="00E41C90">
        <w:rPr>
          <w:rFonts w:ascii="Times New Roman" w:eastAsia="Times New Roman" w:hAnsi="Times New Roman"/>
          <w:sz w:val="23"/>
          <w:szCs w:val="23"/>
          <w:lang w:eastAsia="x-none"/>
        </w:rPr>
        <w:t>Pirkėjo teisės:</w:t>
      </w:r>
    </w:p>
    <w:p w14:paraId="009FB8E8" w14:textId="77777777" w:rsidR="000B3624" w:rsidRPr="00E41C90" w:rsidRDefault="00671DE6" w:rsidP="00671DE6">
      <w:pPr>
        <w:widowControl w:val="0"/>
        <w:rPr>
          <w:rFonts w:ascii="Times New Roman" w:hAnsi="Times New Roman"/>
          <w:sz w:val="23"/>
          <w:szCs w:val="23"/>
        </w:rPr>
      </w:pPr>
      <w:r w:rsidRPr="00E41C90">
        <w:rPr>
          <w:rFonts w:ascii="Times New Roman" w:hAnsi="Times New Roman"/>
          <w:sz w:val="23"/>
          <w:szCs w:val="23"/>
        </w:rPr>
        <w:t xml:space="preserve">4.2.1. </w:t>
      </w:r>
      <w:r w:rsidR="000B3624" w:rsidRPr="00E41C90">
        <w:rPr>
          <w:rFonts w:ascii="Times New Roman" w:hAnsi="Times New Roman"/>
          <w:sz w:val="23"/>
          <w:szCs w:val="23"/>
        </w:rPr>
        <w:t>Pirkėjas turi teisę vienašališkai išskaičiuoti priskaičiuotas netesybas, nuostolius iš Tiekėjui mokėtinų sumų;</w:t>
      </w:r>
    </w:p>
    <w:p w14:paraId="0A8546C5" w14:textId="77777777" w:rsidR="000B3624" w:rsidRPr="00E41C90" w:rsidRDefault="00671DE6" w:rsidP="00671DE6">
      <w:pPr>
        <w:widowControl w:val="0"/>
        <w:ind w:left="709" w:firstLine="0"/>
        <w:rPr>
          <w:rFonts w:ascii="Times New Roman" w:hAnsi="Times New Roman"/>
          <w:sz w:val="23"/>
          <w:szCs w:val="23"/>
        </w:rPr>
      </w:pPr>
      <w:r w:rsidRPr="00E41C90">
        <w:rPr>
          <w:rFonts w:ascii="Times New Roman" w:hAnsi="Times New Roman"/>
          <w:sz w:val="23"/>
          <w:szCs w:val="23"/>
        </w:rPr>
        <w:t xml:space="preserve">4.2.2. </w:t>
      </w:r>
      <w:r w:rsidR="000B3624" w:rsidRPr="00E41C90">
        <w:rPr>
          <w:rFonts w:ascii="Times New Roman" w:hAnsi="Times New Roman"/>
          <w:sz w:val="23"/>
          <w:szCs w:val="23"/>
        </w:rPr>
        <w:t>Pirkėjas turi kitas teises, numatytas Sutartyje ir Lietuvos Respublikos teisės aktuose.</w:t>
      </w:r>
    </w:p>
    <w:p w14:paraId="35F8A6AB" w14:textId="77777777" w:rsidR="000B3624" w:rsidRPr="00E41C90" w:rsidRDefault="00671DE6" w:rsidP="00671DE6">
      <w:pPr>
        <w:widowControl w:val="0"/>
        <w:ind w:left="709" w:firstLine="0"/>
        <w:rPr>
          <w:rFonts w:ascii="Times New Roman" w:hAnsi="Times New Roman"/>
          <w:sz w:val="23"/>
          <w:szCs w:val="23"/>
        </w:rPr>
      </w:pPr>
      <w:r w:rsidRPr="00E41C90">
        <w:rPr>
          <w:rFonts w:ascii="Times New Roman" w:hAnsi="Times New Roman"/>
          <w:sz w:val="23"/>
          <w:szCs w:val="23"/>
        </w:rPr>
        <w:t xml:space="preserve">4.3.  </w:t>
      </w:r>
      <w:r w:rsidR="000B3624" w:rsidRPr="00E41C90">
        <w:rPr>
          <w:rFonts w:ascii="Times New Roman" w:hAnsi="Times New Roman"/>
          <w:sz w:val="23"/>
          <w:szCs w:val="23"/>
        </w:rPr>
        <w:t>Tiekėjas įsipareigoja:</w:t>
      </w:r>
    </w:p>
    <w:p w14:paraId="1F1ECED2" w14:textId="77777777" w:rsidR="00671DE6" w:rsidRPr="00E41C90" w:rsidRDefault="00671DE6" w:rsidP="00671DE6">
      <w:pPr>
        <w:pStyle w:val="Sraopastraipa"/>
        <w:widowControl w:val="0"/>
        <w:numPr>
          <w:ilvl w:val="0"/>
          <w:numId w:val="21"/>
        </w:numPr>
        <w:spacing w:after="0" w:line="240" w:lineRule="auto"/>
        <w:contextualSpacing w:val="0"/>
        <w:rPr>
          <w:rFonts w:ascii="Times New Roman" w:hAnsi="Times New Roman" w:cs="Times New Roman"/>
          <w:vanish/>
          <w:sz w:val="23"/>
          <w:szCs w:val="23"/>
          <w:lang w:eastAsia="lt-LT" w:bidi="ar-SA"/>
        </w:rPr>
      </w:pPr>
    </w:p>
    <w:p w14:paraId="7BF0FE3D" w14:textId="77777777" w:rsidR="00671DE6" w:rsidRPr="00E41C90" w:rsidRDefault="00671DE6" w:rsidP="00671DE6">
      <w:pPr>
        <w:pStyle w:val="Sraopastraipa"/>
        <w:widowControl w:val="0"/>
        <w:numPr>
          <w:ilvl w:val="0"/>
          <w:numId w:val="21"/>
        </w:numPr>
        <w:spacing w:after="0" w:line="240" w:lineRule="auto"/>
        <w:contextualSpacing w:val="0"/>
        <w:rPr>
          <w:rFonts w:ascii="Times New Roman" w:hAnsi="Times New Roman" w:cs="Times New Roman"/>
          <w:vanish/>
          <w:sz w:val="23"/>
          <w:szCs w:val="23"/>
          <w:lang w:eastAsia="lt-LT" w:bidi="ar-SA"/>
        </w:rPr>
      </w:pPr>
    </w:p>
    <w:p w14:paraId="675673F4" w14:textId="77777777" w:rsidR="00671DE6" w:rsidRPr="00E41C90" w:rsidRDefault="00671DE6" w:rsidP="00671DE6">
      <w:pPr>
        <w:pStyle w:val="Sraopastraipa"/>
        <w:widowControl w:val="0"/>
        <w:numPr>
          <w:ilvl w:val="0"/>
          <w:numId w:val="21"/>
        </w:numPr>
        <w:spacing w:after="0" w:line="240" w:lineRule="auto"/>
        <w:contextualSpacing w:val="0"/>
        <w:rPr>
          <w:rFonts w:ascii="Times New Roman" w:hAnsi="Times New Roman" w:cs="Times New Roman"/>
          <w:vanish/>
          <w:sz w:val="23"/>
          <w:szCs w:val="23"/>
          <w:lang w:eastAsia="lt-LT" w:bidi="ar-SA"/>
        </w:rPr>
      </w:pPr>
    </w:p>
    <w:p w14:paraId="7AAB32FA" w14:textId="77777777" w:rsidR="00671DE6" w:rsidRPr="00E41C90" w:rsidRDefault="00671DE6" w:rsidP="00671DE6">
      <w:pPr>
        <w:pStyle w:val="Sraopastraipa"/>
        <w:widowControl w:val="0"/>
        <w:numPr>
          <w:ilvl w:val="1"/>
          <w:numId w:val="21"/>
        </w:numPr>
        <w:spacing w:after="0" w:line="240" w:lineRule="auto"/>
        <w:contextualSpacing w:val="0"/>
        <w:rPr>
          <w:rFonts w:ascii="Times New Roman" w:hAnsi="Times New Roman" w:cs="Times New Roman"/>
          <w:vanish/>
          <w:sz w:val="23"/>
          <w:szCs w:val="23"/>
          <w:lang w:eastAsia="lt-LT" w:bidi="ar-SA"/>
        </w:rPr>
      </w:pPr>
    </w:p>
    <w:p w14:paraId="14CF8AC6" w14:textId="77777777" w:rsidR="00671DE6" w:rsidRPr="00E41C90" w:rsidRDefault="00671DE6" w:rsidP="00671DE6">
      <w:pPr>
        <w:pStyle w:val="Sraopastraipa"/>
        <w:widowControl w:val="0"/>
        <w:numPr>
          <w:ilvl w:val="1"/>
          <w:numId w:val="21"/>
        </w:numPr>
        <w:spacing w:after="0" w:line="240" w:lineRule="auto"/>
        <w:contextualSpacing w:val="0"/>
        <w:rPr>
          <w:rFonts w:ascii="Times New Roman" w:hAnsi="Times New Roman" w:cs="Times New Roman"/>
          <w:vanish/>
          <w:sz w:val="23"/>
          <w:szCs w:val="23"/>
          <w:lang w:eastAsia="lt-LT" w:bidi="ar-SA"/>
        </w:rPr>
      </w:pPr>
    </w:p>
    <w:p w14:paraId="790B7B68" w14:textId="77777777" w:rsidR="000B3624" w:rsidRPr="00E41C90" w:rsidRDefault="000B3624" w:rsidP="00671DE6">
      <w:pPr>
        <w:widowControl w:val="0"/>
        <w:numPr>
          <w:ilvl w:val="2"/>
          <w:numId w:val="21"/>
        </w:numPr>
        <w:ind w:left="1429"/>
        <w:rPr>
          <w:rFonts w:ascii="Times New Roman" w:hAnsi="Times New Roman"/>
          <w:sz w:val="23"/>
          <w:szCs w:val="23"/>
        </w:rPr>
      </w:pPr>
      <w:r w:rsidRPr="00E41C90">
        <w:rPr>
          <w:rFonts w:ascii="Times New Roman" w:hAnsi="Times New Roman"/>
          <w:sz w:val="23"/>
          <w:szCs w:val="23"/>
        </w:rPr>
        <w:t>pateikti pasiūlyme nurodytas prekes pasiūlyme nurodytomis kainomis;</w:t>
      </w:r>
    </w:p>
    <w:p w14:paraId="488A4ECD" w14:textId="77777777" w:rsidR="000B3624" w:rsidRPr="00E41C90" w:rsidRDefault="000B3624" w:rsidP="000B3624">
      <w:pPr>
        <w:widowControl w:val="0"/>
        <w:numPr>
          <w:ilvl w:val="2"/>
          <w:numId w:val="21"/>
        </w:numPr>
        <w:ind w:left="0" w:firstLine="709"/>
        <w:rPr>
          <w:rFonts w:ascii="Times New Roman" w:hAnsi="Times New Roman"/>
          <w:sz w:val="23"/>
          <w:szCs w:val="23"/>
        </w:rPr>
      </w:pPr>
      <w:r w:rsidRPr="00E41C90">
        <w:rPr>
          <w:rFonts w:ascii="Times New Roman" w:hAnsi="Times New Roman"/>
          <w:sz w:val="23"/>
          <w:szCs w:val="23"/>
        </w:rPr>
        <w:t>parduoti naujas, kokybiškas prekes, atitinkančias sutarties ir prekių kokybę nustatančiuose dokumentuose nurodytas prekių technines charakteristikas;</w:t>
      </w:r>
    </w:p>
    <w:p w14:paraId="7CFDD86C" w14:textId="77777777" w:rsidR="000B3624" w:rsidRPr="00E41C90" w:rsidRDefault="000B3624" w:rsidP="000B3624">
      <w:pPr>
        <w:widowControl w:val="0"/>
        <w:numPr>
          <w:ilvl w:val="2"/>
          <w:numId w:val="21"/>
        </w:numPr>
        <w:ind w:left="0" w:firstLine="709"/>
        <w:rPr>
          <w:rFonts w:ascii="Times New Roman" w:hAnsi="Times New Roman"/>
          <w:sz w:val="23"/>
          <w:szCs w:val="23"/>
        </w:rPr>
      </w:pPr>
      <w:r w:rsidRPr="00E41C90">
        <w:rPr>
          <w:rFonts w:ascii="Times New Roman" w:hAnsi="Times New Roman"/>
          <w:sz w:val="23"/>
          <w:szCs w:val="23"/>
        </w:rPr>
        <w:t xml:space="preserve">prisiimti Prekių žuvimo ar sugedimo riziką iki Prekių perdavimo-priėmimo akto pasirašymo momento;  </w:t>
      </w:r>
    </w:p>
    <w:p w14:paraId="3164B227" w14:textId="3CE7E29C" w:rsidR="000B3624" w:rsidRPr="00E41C90" w:rsidRDefault="000B3624" w:rsidP="000B3624">
      <w:pPr>
        <w:widowControl w:val="0"/>
        <w:numPr>
          <w:ilvl w:val="2"/>
          <w:numId w:val="21"/>
        </w:numPr>
        <w:ind w:left="0" w:firstLine="709"/>
        <w:rPr>
          <w:rFonts w:ascii="Times New Roman" w:hAnsi="Times New Roman"/>
          <w:sz w:val="23"/>
          <w:szCs w:val="23"/>
        </w:rPr>
      </w:pPr>
      <w:r w:rsidRPr="00E41C90">
        <w:rPr>
          <w:rFonts w:ascii="Times New Roman" w:hAnsi="Times New Roman"/>
          <w:sz w:val="23"/>
          <w:szCs w:val="23"/>
        </w:rPr>
        <w:t>per Pirkėjo nustatytą terminą savo lėšomis atlyginti Pirkėjui visus nuostolius ar žalą, susidariusius dėl Tiekėjo netinkamo Sutarties vykdymo arba nevykdymo;</w:t>
      </w:r>
    </w:p>
    <w:p w14:paraId="26ED4454" w14:textId="212AD163" w:rsidR="00BA1808" w:rsidRPr="00E41C90" w:rsidRDefault="00BA1808" w:rsidP="000B3624">
      <w:pPr>
        <w:widowControl w:val="0"/>
        <w:numPr>
          <w:ilvl w:val="2"/>
          <w:numId w:val="21"/>
        </w:numPr>
        <w:ind w:left="0" w:firstLine="709"/>
        <w:rPr>
          <w:rFonts w:ascii="Times New Roman" w:hAnsi="Times New Roman"/>
          <w:sz w:val="23"/>
          <w:szCs w:val="23"/>
        </w:rPr>
      </w:pPr>
      <w:r w:rsidRPr="00E41C90">
        <w:rPr>
          <w:rFonts w:ascii="Times New Roman" w:hAnsi="Times New Roman"/>
          <w:sz w:val="23"/>
          <w:szCs w:val="23"/>
        </w:rPr>
        <w:t xml:space="preserve">laikytis Lietuvos Respublikos susisiekimo ministro 2020 m. rugsėjo 30 d. </w:t>
      </w:r>
      <w:r w:rsidRPr="00E41C90">
        <w:rPr>
          <w:rFonts w:ascii="Times New Roman" w:eastAsia="Times New Roman" w:hAnsi="Times New Roman"/>
          <w:sz w:val="23"/>
          <w:szCs w:val="23"/>
        </w:rPr>
        <w:t>įsakymu Nr. 3-585 patvirtinto Lietuvos Respublikos susisiekimo ministerijos ir jos reguliavimo srities įmonių, įstaigų ir bendrovių veiklos partnerių elgesio kodekso, paskelbto Užsakovo interneto svetainėje http://vvkd.lt/korupcijos-prevencija/, reikalavimų.“;</w:t>
      </w:r>
    </w:p>
    <w:p w14:paraId="7F135303" w14:textId="77777777" w:rsidR="000B3624" w:rsidRPr="00E41C90" w:rsidRDefault="000B3624" w:rsidP="000B3624">
      <w:pPr>
        <w:widowControl w:val="0"/>
        <w:numPr>
          <w:ilvl w:val="2"/>
          <w:numId w:val="21"/>
        </w:numPr>
        <w:ind w:left="0" w:firstLine="709"/>
        <w:rPr>
          <w:rFonts w:ascii="Times New Roman" w:hAnsi="Times New Roman"/>
          <w:sz w:val="23"/>
          <w:szCs w:val="23"/>
        </w:rPr>
      </w:pPr>
      <w:r w:rsidRPr="00E41C90">
        <w:rPr>
          <w:rFonts w:ascii="Times New Roman" w:hAnsi="Times New Roman"/>
          <w:sz w:val="23"/>
          <w:szCs w:val="23"/>
        </w:rPr>
        <w:t>tinkamai vykdyti kitus įsipareigojimus, numatytus Sutartyje ir Lietuvos Respublikos teisės aktuose.</w:t>
      </w:r>
    </w:p>
    <w:p w14:paraId="236499EB" w14:textId="77777777" w:rsidR="000B3624" w:rsidRPr="00E41C90" w:rsidRDefault="000B3624" w:rsidP="000B3624">
      <w:pPr>
        <w:widowControl w:val="0"/>
        <w:numPr>
          <w:ilvl w:val="2"/>
          <w:numId w:val="21"/>
        </w:numPr>
        <w:ind w:left="0" w:firstLine="709"/>
        <w:rPr>
          <w:rFonts w:ascii="Times New Roman" w:hAnsi="Times New Roman"/>
          <w:sz w:val="23"/>
          <w:szCs w:val="23"/>
        </w:rPr>
      </w:pPr>
      <w:r w:rsidRPr="00E41C90">
        <w:rPr>
          <w:rFonts w:ascii="Times New Roman" w:hAnsi="Times New Roman"/>
          <w:sz w:val="23"/>
          <w:szCs w:val="23"/>
        </w:rPr>
        <w:lastRenderedPageBreak/>
        <w:t xml:space="preserve">Užtikrinti, kad sutartį vykdys tik tokią teisę turintys asmenys. </w:t>
      </w:r>
    </w:p>
    <w:p w14:paraId="6571A1B6" w14:textId="77777777" w:rsidR="000B3624" w:rsidRPr="00E41C90" w:rsidRDefault="00671DE6" w:rsidP="000B3624">
      <w:pPr>
        <w:widowControl w:val="0"/>
        <w:ind w:left="709" w:firstLine="0"/>
        <w:rPr>
          <w:rFonts w:ascii="Times New Roman" w:hAnsi="Times New Roman"/>
          <w:sz w:val="23"/>
          <w:szCs w:val="23"/>
        </w:rPr>
      </w:pPr>
      <w:r w:rsidRPr="00E41C90">
        <w:rPr>
          <w:rFonts w:ascii="Times New Roman" w:hAnsi="Times New Roman"/>
          <w:sz w:val="23"/>
          <w:szCs w:val="23"/>
        </w:rPr>
        <w:t>4</w:t>
      </w:r>
      <w:r w:rsidR="000B3624" w:rsidRPr="00E41C90">
        <w:rPr>
          <w:rFonts w:ascii="Times New Roman" w:hAnsi="Times New Roman"/>
          <w:sz w:val="23"/>
          <w:szCs w:val="23"/>
        </w:rPr>
        <w:t>.</w:t>
      </w:r>
      <w:r w:rsidRPr="00E41C90">
        <w:rPr>
          <w:rFonts w:ascii="Times New Roman" w:hAnsi="Times New Roman"/>
          <w:sz w:val="23"/>
          <w:szCs w:val="23"/>
        </w:rPr>
        <w:t>4</w:t>
      </w:r>
      <w:r w:rsidR="000B3624" w:rsidRPr="00E41C90">
        <w:rPr>
          <w:rFonts w:ascii="Times New Roman" w:hAnsi="Times New Roman"/>
          <w:sz w:val="23"/>
          <w:szCs w:val="23"/>
        </w:rPr>
        <w:t>. Tiekėjas turi teises, numatytas Sutartyje ir Lietuvos Respublikos teisės aktuose.</w:t>
      </w:r>
    </w:p>
    <w:p w14:paraId="5355BF0C" w14:textId="77777777" w:rsidR="000B3624" w:rsidRPr="00E41C90" w:rsidRDefault="000B3624" w:rsidP="000B3624">
      <w:pPr>
        <w:ind w:left="720" w:firstLine="0"/>
        <w:rPr>
          <w:rFonts w:ascii="Times New Roman" w:hAnsi="Times New Roman"/>
          <w:sz w:val="23"/>
          <w:szCs w:val="23"/>
        </w:rPr>
      </w:pPr>
    </w:p>
    <w:p w14:paraId="1B8F19D6" w14:textId="77777777" w:rsidR="000B3624" w:rsidRPr="00E41C90" w:rsidRDefault="000B3624" w:rsidP="000B3624">
      <w:pPr>
        <w:ind w:firstLine="0"/>
        <w:jc w:val="center"/>
        <w:rPr>
          <w:rFonts w:ascii="Times New Roman" w:hAnsi="Times New Roman"/>
          <w:b/>
          <w:sz w:val="23"/>
          <w:szCs w:val="23"/>
        </w:rPr>
      </w:pPr>
      <w:r w:rsidRPr="00E41C90">
        <w:rPr>
          <w:rFonts w:ascii="Times New Roman" w:hAnsi="Times New Roman"/>
          <w:b/>
          <w:sz w:val="23"/>
          <w:szCs w:val="23"/>
        </w:rPr>
        <w:t>V.   ŠALIŲ ATSAKOMYBĖ</w:t>
      </w:r>
    </w:p>
    <w:p w14:paraId="5BDEDE7D" w14:textId="77777777" w:rsidR="000B3624" w:rsidRPr="00E41C90" w:rsidRDefault="000B3624" w:rsidP="000B3624">
      <w:pPr>
        <w:numPr>
          <w:ilvl w:val="1"/>
          <w:numId w:val="19"/>
        </w:numPr>
        <w:ind w:left="0" w:firstLine="709"/>
        <w:rPr>
          <w:rFonts w:ascii="Times New Roman" w:hAnsi="Times New Roman"/>
          <w:sz w:val="23"/>
          <w:szCs w:val="23"/>
        </w:rPr>
      </w:pPr>
      <w:r w:rsidRPr="00E41C90">
        <w:rPr>
          <w:rFonts w:ascii="Times New Roman" w:hAnsi="Times New Roman"/>
          <w:sz w:val="23"/>
          <w:szCs w:val="23"/>
        </w:rPr>
        <w:t>Jei Pirkėjas neatsiskaito už priimtas prekes per sutartyje nustatytą terminą, nuo sekančios dienos Tiekėjas turi teisę pradėti skaičiuoti 0,0</w:t>
      </w:r>
      <w:r w:rsidR="00416379" w:rsidRPr="00E41C90">
        <w:rPr>
          <w:rFonts w:ascii="Times New Roman" w:hAnsi="Times New Roman"/>
          <w:sz w:val="23"/>
          <w:szCs w:val="23"/>
        </w:rPr>
        <w:t>2</w:t>
      </w:r>
      <w:r w:rsidRPr="00E41C90">
        <w:rPr>
          <w:rFonts w:ascii="Times New Roman" w:hAnsi="Times New Roman"/>
          <w:sz w:val="23"/>
          <w:szCs w:val="23"/>
        </w:rPr>
        <w:t xml:space="preserve"> proc. dydžio delspinigius nuo pradelstos apmokėti sumos, įskaitant PVM, už kiekvieną uždelstą kalendorinę dieną.  Ši nuostata netaikoma, jeigu laiku neatsiskaitoma dėl pavėluotai gauto finansavimo iš valstybės biudžeto ir dėl to nėra Pirkėjo kaltės.</w:t>
      </w:r>
    </w:p>
    <w:p w14:paraId="100A40A6" w14:textId="77777777" w:rsidR="000B3624" w:rsidRPr="00E41C90" w:rsidRDefault="000B3624" w:rsidP="000B3624">
      <w:pPr>
        <w:numPr>
          <w:ilvl w:val="1"/>
          <w:numId w:val="19"/>
        </w:numPr>
        <w:ind w:left="0" w:firstLine="709"/>
        <w:rPr>
          <w:rFonts w:ascii="Times New Roman" w:hAnsi="Times New Roman"/>
          <w:sz w:val="23"/>
          <w:szCs w:val="23"/>
        </w:rPr>
      </w:pPr>
      <w:r w:rsidRPr="00E41C90">
        <w:rPr>
          <w:rFonts w:ascii="Times New Roman" w:hAnsi="Times New Roman"/>
          <w:sz w:val="23"/>
          <w:szCs w:val="23"/>
        </w:rPr>
        <w:t>Jei Tiekėjas vėluoja pristatyti prekes arba pakeisti nekokybiškas prekes naujomis per sutartyje nustatytus terminus, nuo termino pasibaigimo dienos Pirkėjas turi teisę pradėti skaičiuoti 0,0</w:t>
      </w:r>
      <w:r w:rsidR="00416379" w:rsidRPr="00E41C90">
        <w:rPr>
          <w:rFonts w:ascii="Times New Roman" w:hAnsi="Times New Roman"/>
          <w:sz w:val="23"/>
          <w:szCs w:val="23"/>
        </w:rPr>
        <w:t>2</w:t>
      </w:r>
      <w:r w:rsidRPr="00E41C90">
        <w:rPr>
          <w:rFonts w:ascii="Times New Roman" w:hAnsi="Times New Roman"/>
          <w:sz w:val="23"/>
          <w:szCs w:val="23"/>
        </w:rPr>
        <w:t xml:space="preserve"> proc. dydžio delspinigius nuo nepristatytų ar nepakeistų prekių kainos, įskaitant PVM, už kiekvieną uždelstą kalendorinę dieną.</w:t>
      </w:r>
    </w:p>
    <w:p w14:paraId="745ECE9C" w14:textId="77777777" w:rsidR="000B3624" w:rsidRPr="00E41C90" w:rsidRDefault="000B3624" w:rsidP="000B3624">
      <w:pPr>
        <w:numPr>
          <w:ilvl w:val="1"/>
          <w:numId w:val="19"/>
        </w:numPr>
        <w:ind w:left="0" w:firstLine="709"/>
        <w:rPr>
          <w:rFonts w:ascii="Times New Roman" w:hAnsi="Times New Roman"/>
          <w:sz w:val="23"/>
          <w:szCs w:val="23"/>
        </w:rPr>
      </w:pPr>
      <w:r w:rsidRPr="00E41C90">
        <w:rPr>
          <w:rFonts w:ascii="Times New Roman" w:hAnsi="Times New Roman"/>
          <w:sz w:val="23"/>
          <w:szCs w:val="23"/>
        </w:rPr>
        <w:t>Delspinigių  sumokėjimas neatleidžia šalių nuo prisiimtų sutartinių įsipareigojimų vykdymo.</w:t>
      </w:r>
    </w:p>
    <w:p w14:paraId="74291A40" w14:textId="77777777" w:rsidR="000B3624" w:rsidRPr="00E41C90" w:rsidRDefault="000B3624" w:rsidP="000B3624">
      <w:pPr>
        <w:numPr>
          <w:ilvl w:val="1"/>
          <w:numId w:val="19"/>
        </w:numPr>
        <w:ind w:left="0" w:firstLine="709"/>
        <w:rPr>
          <w:rFonts w:ascii="Times New Roman" w:hAnsi="Times New Roman"/>
          <w:sz w:val="23"/>
          <w:szCs w:val="23"/>
        </w:rPr>
      </w:pPr>
      <w:r w:rsidRPr="00E41C90">
        <w:rPr>
          <w:rFonts w:ascii="Times New Roman" w:hAnsi="Times New Roman"/>
          <w:sz w:val="23"/>
          <w:szCs w:val="23"/>
        </w:rPr>
        <w:t>Jei ne dėl Pirkėjo kaltės Tiekėjas nepateikia pasiūlyme nurodytų prekių daugiau nei 10 (dešimt) darbo dienų arba nevykdo ar netinkamai vykdo sutartyje numatytus kitus įsipareigojimus, Pirkėjas raštu įspėjęs Tiekėją gali nutraukti sutartį, neatlygindamas jam jokių išlaidų ar nuostolių, susijusių su tokiu sutarties nutraukimu ir (ar) reikalauti sumokėti baudą, lygią 10 (dešimt) proc. nepateiktų  ar netinkamų ir (ar) nekokybiškų prekių vertės.</w:t>
      </w:r>
    </w:p>
    <w:p w14:paraId="67E0F286" w14:textId="77777777" w:rsidR="000B3624" w:rsidRPr="00E41C90" w:rsidRDefault="000B3624" w:rsidP="000B3624">
      <w:pPr>
        <w:numPr>
          <w:ilvl w:val="1"/>
          <w:numId w:val="19"/>
        </w:numPr>
        <w:ind w:left="0" w:firstLine="709"/>
        <w:rPr>
          <w:rFonts w:ascii="Times New Roman" w:hAnsi="Times New Roman"/>
          <w:sz w:val="23"/>
          <w:szCs w:val="23"/>
        </w:rPr>
      </w:pPr>
      <w:r w:rsidRPr="00E41C90">
        <w:rPr>
          <w:rFonts w:ascii="Times New Roman" w:hAnsi="Times New Roman"/>
          <w:sz w:val="23"/>
          <w:szCs w:val="23"/>
        </w:rPr>
        <w:t>Šalys įsipareigoja susilaikyti nuo veiksmų, kuriais būtų pažeistos sutarties sąlygos, kurie darytų žalą šalių interesams, geram vardui ir tarpusavio bendradarbiavimui.</w:t>
      </w:r>
    </w:p>
    <w:p w14:paraId="3BC4E076" w14:textId="77777777" w:rsidR="000B3624" w:rsidRPr="00E41C90" w:rsidRDefault="000B3624" w:rsidP="000B3624">
      <w:pPr>
        <w:numPr>
          <w:ilvl w:val="1"/>
          <w:numId w:val="19"/>
        </w:numPr>
        <w:ind w:left="0" w:firstLine="709"/>
        <w:rPr>
          <w:rFonts w:ascii="Times New Roman" w:hAnsi="Times New Roman"/>
          <w:sz w:val="23"/>
          <w:szCs w:val="23"/>
        </w:rPr>
      </w:pPr>
      <w:r w:rsidRPr="00E41C90">
        <w:rPr>
          <w:rFonts w:ascii="Times New Roman" w:hAnsi="Times New Roman"/>
          <w:sz w:val="23"/>
          <w:szCs w:val="23"/>
        </w:rPr>
        <w:t xml:space="preserve">Sutartį nutraukus dėl Tiekėjo kaltės, Tiekėjas atlygina Pirkėjui nuostolius, patirtus dėl Sutarties nutraukimo, įskaitant, bet neapsiribojant, kainų skirtumą, susidarantį Pirkėjui įsigyjant prekes iš trečiųjų asmenų. Padarytus nuostolius, įskaitant bet kokią žalą, negautas pajamas ir kitus tiesioginius nuostolius Tiekėjas perveda į Pirkėjo sąskaitą per 30 (trisdešimt) dienų nuo Pirkėjo prašymo ir nuostolius patvirtinančių dokumentų išsiuntimo dienos. </w:t>
      </w:r>
    </w:p>
    <w:p w14:paraId="0AE3EA49" w14:textId="77777777" w:rsidR="000B3624" w:rsidRPr="00E41C90" w:rsidRDefault="000B3624" w:rsidP="000B3624">
      <w:pPr>
        <w:ind w:left="709" w:firstLine="0"/>
        <w:rPr>
          <w:rFonts w:ascii="Times New Roman" w:hAnsi="Times New Roman"/>
          <w:sz w:val="23"/>
          <w:szCs w:val="23"/>
        </w:rPr>
      </w:pPr>
    </w:p>
    <w:p w14:paraId="649F96B5" w14:textId="748762C7" w:rsidR="000B3624" w:rsidRPr="00E41C90" w:rsidRDefault="000B3624" w:rsidP="000B3624">
      <w:pPr>
        <w:keepNext/>
        <w:ind w:left="187"/>
        <w:jc w:val="center"/>
        <w:outlineLvl w:val="0"/>
        <w:rPr>
          <w:rFonts w:ascii="Times New Roman" w:hAnsi="Times New Roman"/>
          <w:b/>
          <w:strike/>
          <w:sz w:val="23"/>
          <w:szCs w:val="23"/>
        </w:rPr>
      </w:pPr>
      <w:r w:rsidRPr="00E41C90">
        <w:rPr>
          <w:rFonts w:ascii="Times New Roman" w:hAnsi="Times New Roman"/>
          <w:b/>
          <w:sz w:val="23"/>
          <w:szCs w:val="23"/>
        </w:rPr>
        <w:t>VI. SUBTIEK</w:t>
      </w:r>
      <w:r w:rsidR="00530E2F" w:rsidRPr="00E41C90">
        <w:rPr>
          <w:rFonts w:ascii="Times New Roman" w:hAnsi="Times New Roman"/>
          <w:b/>
          <w:sz w:val="23"/>
          <w:szCs w:val="23"/>
        </w:rPr>
        <w:t>IMAS</w:t>
      </w:r>
    </w:p>
    <w:p w14:paraId="596593B1" w14:textId="77777777" w:rsidR="000B3624" w:rsidRPr="00E41C90" w:rsidRDefault="000B3624" w:rsidP="000B3624">
      <w:pPr>
        <w:keepNext/>
        <w:ind w:left="187"/>
        <w:jc w:val="center"/>
        <w:outlineLvl w:val="0"/>
        <w:rPr>
          <w:rFonts w:ascii="Times New Roman" w:hAnsi="Times New Roman"/>
          <w:b/>
          <w:sz w:val="23"/>
          <w:szCs w:val="23"/>
        </w:rPr>
      </w:pPr>
    </w:p>
    <w:p w14:paraId="28DFC365" w14:textId="77777777" w:rsidR="000B3624" w:rsidRPr="00E41C90" w:rsidRDefault="000B3624" w:rsidP="000B3624">
      <w:pPr>
        <w:pStyle w:val="Sraopastraipa"/>
        <w:widowControl w:val="0"/>
        <w:numPr>
          <w:ilvl w:val="0"/>
          <w:numId w:val="11"/>
        </w:numPr>
        <w:tabs>
          <w:tab w:val="left" w:pos="1134"/>
        </w:tabs>
        <w:suppressAutoHyphens/>
        <w:spacing w:after="0" w:line="240" w:lineRule="auto"/>
        <w:contextualSpacing w:val="0"/>
        <w:rPr>
          <w:rFonts w:ascii="Times New Roman" w:hAnsi="Times New Roman" w:cs="Times New Roman"/>
          <w:vanish/>
          <w:color w:val="00000A"/>
          <w:sz w:val="23"/>
          <w:szCs w:val="23"/>
          <w:lang w:eastAsia="en-US" w:bidi="ar-SA"/>
        </w:rPr>
      </w:pPr>
    </w:p>
    <w:p w14:paraId="2B57C838" w14:textId="77777777" w:rsidR="000B3624" w:rsidRPr="00E41C90" w:rsidRDefault="000B3624" w:rsidP="000B3624">
      <w:pPr>
        <w:pStyle w:val="Sraopastraipa"/>
        <w:widowControl w:val="0"/>
        <w:numPr>
          <w:ilvl w:val="0"/>
          <w:numId w:val="11"/>
        </w:numPr>
        <w:tabs>
          <w:tab w:val="left" w:pos="1134"/>
        </w:tabs>
        <w:suppressAutoHyphens/>
        <w:spacing w:after="0" w:line="240" w:lineRule="auto"/>
        <w:contextualSpacing w:val="0"/>
        <w:rPr>
          <w:rFonts w:ascii="Times New Roman" w:hAnsi="Times New Roman" w:cs="Times New Roman"/>
          <w:vanish/>
          <w:color w:val="00000A"/>
          <w:sz w:val="23"/>
          <w:szCs w:val="23"/>
          <w:lang w:eastAsia="en-US" w:bidi="ar-SA"/>
        </w:rPr>
      </w:pPr>
    </w:p>
    <w:p w14:paraId="6FAFD934" w14:textId="77777777" w:rsidR="000B3624" w:rsidRPr="00E41C90" w:rsidRDefault="000B3624" w:rsidP="000B3624">
      <w:pPr>
        <w:pStyle w:val="Antrat2"/>
        <w:numPr>
          <w:ilvl w:val="1"/>
          <w:numId w:val="11"/>
        </w:numPr>
        <w:tabs>
          <w:tab w:val="left" w:pos="1134"/>
        </w:tabs>
        <w:ind w:left="0" w:firstLine="567"/>
        <w:rPr>
          <w:sz w:val="23"/>
          <w:szCs w:val="23"/>
        </w:rPr>
      </w:pPr>
      <w:r w:rsidRPr="00E41C90">
        <w:rPr>
          <w:sz w:val="23"/>
          <w:szCs w:val="23"/>
        </w:rPr>
        <w:t xml:space="preserve">Sudarius sutartį, tačiau ne vėliau negu sutartis pradedama vykdyti, </w:t>
      </w:r>
      <w:r w:rsidRPr="00E41C90">
        <w:rPr>
          <w:sz w:val="23"/>
          <w:szCs w:val="23"/>
          <w:lang w:val="lt-LT"/>
        </w:rPr>
        <w:t>Tiekėjas</w:t>
      </w:r>
      <w:r w:rsidRPr="00E41C90">
        <w:rPr>
          <w:sz w:val="23"/>
          <w:szCs w:val="23"/>
        </w:rPr>
        <w:t xml:space="preserve"> turi pranešti tuo metu žinomų subtiekėjų pavadinimus, kontaktinius duomenis ir jų atstovus, taip pat privalo informuoti apie minėtos informacijos pasikeitimus visu sutarties vykdymo metu bei apie naujus subtiekėjus, kuriuos </w:t>
      </w:r>
      <w:r w:rsidRPr="00E41C90">
        <w:rPr>
          <w:sz w:val="23"/>
          <w:szCs w:val="23"/>
          <w:lang w:val="lt-LT"/>
        </w:rPr>
        <w:t>Tiekėjas</w:t>
      </w:r>
      <w:r w:rsidRPr="00E41C90">
        <w:rPr>
          <w:sz w:val="23"/>
          <w:szCs w:val="23"/>
        </w:rPr>
        <w:t xml:space="preserve"> ketina pasitelkti vėliau. Subtiekėjas negali dalyvauti sutarties vykdyme apie tai iš anksto nepranešus </w:t>
      </w:r>
      <w:r w:rsidRPr="00E41C90">
        <w:rPr>
          <w:sz w:val="23"/>
          <w:szCs w:val="23"/>
          <w:lang w:val="lt-LT"/>
        </w:rPr>
        <w:t>Pirkėjui</w:t>
      </w:r>
      <w:r w:rsidRPr="00E41C90">
        <w:rPr>
          <w:sz w:val="23"/>
          <w:szCs w:val="23"/>
        </w:rPr>
        <w:t xml:space="preserve">. Subtiekėjai gali būti pasitelkiami tik toms Sutarties dalims, kurioms savo pasiūlyme </w:t>
      </w:r>
      <w:r w:rsidRPr="00E41C90">
        <w:rPr>
          <w:sz w:val="23"/>
          <w:szCs w:val="23"/>
          <w:lang w:val="lt-LT"/>
        </w:rPr>
        <w:t>Tiekėjas</w:t>
      </w:r>
      <w:r w:rsidRPr="00E41C90">
        <w:rPr>
          <w:sz w:val="23"/>
          <w:szCs w:val="23"/>
        </w:rPr>
        <w:t xml:space="preserve"> nurodė planuojantis pasitelkti subtiekėjus. </w:t>
      </w:r>
    </w:p>
    <w:p w14:paraId="482C802C" w14:textId="77777777" w:rsidR="000B3624" w:rsidRPr="00E41C90" w:rsidRDefault="000B3624" w:rsidP="000B3624">
      <w:pPr>
        <w:pStyle w:val="Antrat2"/>
        <w:numPr>
          <w:ilvl w:val="1"/>
          <w:numId w:val="11"/>
        </w:numPr>
        <w:tabs>
          <w:tab w:val="left" w:pos="1134"/>
        </w:tabs>
        <w:ind w:left="0" w:firstLine="567"/>
        <w:rPr>
          <w:sz w:val="23"/>
          <w:szCs w:val="23"/>
        </w:rPr>
      </w:pPr>
      <w:r w:rsidRPr="00E41C90">
        <w:rPr>
          <w:sz w:val="23"/>
          <w:szCs w:val="23"/>
        </w:rPr>
        <w:t>Tiesioginis atsiskaitymas su subtiekėjais nenumatomas.</w:t>
      </w:r>
    </w:p>
    <w:p w14:paraId="6E3E018E" w14:textId="77777777" w:rsidR="000B3624" w:rsidRPr="00E41C90" w:rsidRDefault="000B3624" w:rsidP="000B3624">
      <w:pPr>
        <w:ind w:left="709" w:firstLine="0"/>
        <w:rPr>
          <w:rFonts w:ascii="Times New Roman" w:hAnsi="Times New Roman"/>
          <w:sz w:val="23"/>
          <w:szCs w:val="23"/>
        </w:rPr>
      </w:pPr>
    </w:p>
    <w:p w14:paraId="5BCEA22A" w14:textId="77777777" w:rsidR="000B3624" w:rsidRPr="00E41C90" w:rsidRDefault="000B3624" w:rsidP="000B3624">
      <w:pPr>
        <w:pStyle w:val="Antrat1"/>
        <w:widowControl w:val="0"/>
        <w:numPr>
          <w:ilvl w:val="0"/>
          <w:numId w:val="0"/>
        </w:numPr>
        <w:spacing w:before="0" w:after="0"/>
        <w:ind w:left="426" w:hanging="432"/>
        <w:rPr>
          <w:b/>
          <w:sz w:val="23"/>
          <w:szCs w:val="23"/>
        </w:rPr>
      </w:pPr>
      <w:r w:rsidRPr="00E41C90">
        <w:rPr>
          <w:b/>
          <w:sz w:val="23"/>
          <w:szCs w:val="23"/>
        </w:rPr>
        <w:t>V</w:t>
      </w:r>
      <w:r w:rsidRPr="00E41C90">
        <w:rPr>
          <w:b/>
          <w:sz w:val="23"/>
          <w:szCs w:val="23"/>
          <w:lang w:val="lt-LT"/>
        </w:rPr>
        <w:t>I</w:t>
      </w:r>
      <w:r w:rsidRPr="00E41C90">
        <w:rPr>
          <w:b/>
          <w:sz w:val="23"/>
          <w:szCs w:val="23"/>
        </w:rPr>
        <w:t>I.   KONFIDENCIALUMAS</w:t>
      </w:r>
    </w:p>
    <w:p w14:paraId="21300F95" w14:textId="77777777" w:rsidR="000B3624" w:rsidRPr="00E41C90" w:rsidRDefault="000B3624" w:rsidP="000B3624">
      <w:pPr>
        <w:pStyle w:val="Sraopastraipa"/>
        <w:widowControl w:val="0"/>
        <w:numPr>
          <w:ilvl w:val="0"/>
          <w:numId w:val="14"/>
        </w:numPr>
        <w:spacing w:after="0" w:line="240" w:lineRule="auto"/>
        <w:contextualSpacing w:val="0"/>
        <w:rPr>
          <w:rFonts w:ascii="Times New Roman" w:hAnsi="Times New Roman" w:cs="Times New Roman"/>
          <w:vanish/>
          <w:sz w:val="23"/>
          <w:szCs w:val="23"/>
          <w:lang w:bidi="ar-SA"/>
        </w:rPr>
      </w:pPr>
    </w:p>
    <w:p w14:paraId="4BD2974D" w14:textId="77777777" w:rsidR="000B3624" w:rsidRPr="00E41C90" w:rsidRDefault="000B3624" w:rsidP="000B3624">
      <w:pPr>
        <w:pStyle w:val="Sraopastraipa"/>
        <w:widowControl w:val="0"/>
        <w:numPr>
          <w:ilvl w:val="0"/>
          <w:numId w:val="14"/>
        </w:numPr>
        <w:spacing w:after="0" w:line="240" w:lineRule="auto"/>
        <w:contextualSpacing w:val="0"/>
        <w:rPr>
          <w:rFonts w:ascii="Times New Roman" w:hAnsi="Times New Roman" w:cs="Times New Roman"/>
          <w:vanish/>
          <w:sz w:val="23"/>
          <w:szCs w:val="23"/>
          <w:lang w:bidi="ar-SA"/>
        </w:rPr>
      </w:pPr>
    </w:p>
    <w:p w14:paraId="69034C72" w14:textId="77777777" w:rsidR="000B3624" w:rsidRPr="00E41C90" w:rsidRDefault="000B3624" w:rsidP="000B3624">
      <w:pPr>
        <w:widowControl w:val="0"/>
        <w:numPr>
          <w:ilvl w:val="1"/>
          <w:numId w:val="14"/>
        </w:numPr>
        <w:ind w:left="0" w:firstLine="567"/>
        <w:rPr>
          <w:rFonts w:ascii="Times New Roman" w:hAnsi="Times New Roman"/>
          <w:sz w:val="23"/>
          <w:szCs w:val="23"/>
          <w:lang w:eastAsia="x-none"/>
        </w:rPr>
      </w:pPr>
      <w:r w:rsidRPr="00E41C90">
        <w:rPr>
          <w:rFonts w:ascii="Times New Roman" w:hAnsi="Times New Roman"/>
          <w:sz w:val="23"/>
          <w:szCs w:val="23"/>
          <w:lang w:eastAsia="x-none"/>
        </w:rPr>
        <w:t>Šalys įsipareigoja neatskleisti jokios vykdant sutartį iš kitos šalies gautos ar su sutarties vykdymu susijusios informacijos jokiems tretiesiems asmenims be išankstinio kitos šalies sutikimo ir visą šią informaciją laikyti konfidencialia, nebent  tokios informacijos atkleidimas būtų privalomas pagal Lietuvos Respublikoje galiojančius teisės aktus.</w:t>
      </w:r>
    </w:p>
    <w:p w14:paraId="3E98ABB3" w14:textId="77777777" w:rsidR="000B3624" w:rsidRPr="00E41C90" w:rsidRDefault="000B3624" w:rsidP="000B3624">
      <w:pPr>
        <w:widowControl w:val="0"/>
        <w:numPr>
          <w:ilvl w:val="1"/>
          <w:numId w:val="14"/>
        </w:numPr>
        <w:ind w:left="0" w:firstLine="720"/>
        <w:rPr>
          <w:rFonts w:ascii="Times New Roman" w:hAnsi="Times New Roman"/>
          <w:sz w:val="23"/>
          <w:szCs w:val="23"/>
          <w:lang w:eastAsia="x-none"/>
        </w:rPr>
      </w:pPr>
      <w:r w:rsidRPr="00E41C90">
        <w:rPr>
          <w:rFonts w:ascii="Times New Roman" w:hAnsi="Times New Roman"/>
          <w:sz w:val="23"/>
          <w:szCs w:val="23"/>
          <w:lang w:eastAsia="x-none"/>
        </w:rPr>
        <w:t>Šalys įsipareigoja nenaudoti ir neviešinti konfidencialios informacijos jokiais kitais tikslais, išskyrus teisės aktuose numatytus atvejus.</w:t>
      </w:r>
    </w:p>
    <w:p w14:paraId="01FFB64B" w14:textId="77777777" w:rsidR="000B3624" w:rsidRPr="00E41C90" w:rsidRDefault="000B3624" w:rsidP="000B3624">
      <w:pPr>
        <w:widowControl w:val="0"/>
        <w:numPr>
          <w:ilvl w:val="1"/>
          <w:numId w:val="14"/>
        </w:numPr>
        <w:ind w:left="0" w:firstLine="720"/>
        <w:rPr>
          <w:rFonts w:ascii="Times New Roman" w:hAnsi="Times New Roman"/>
          <w:sz w:val="23"/>
          <w:szCs w:val="23"/>
          <w:lang w:eastAsia="x-none"/>
        </w:rPr>
      </w:pPr>
      <w:r w:rsidRPr="00E41C90">
        <w:rPr>
          <w:rFonts w:ascii="Times New Roman" w:hAnsi="Times New Roman"/>
          <w:sz w:val="23"/>
          <w:szCs w:val="23"/>
          <w:lang w:eastAsia="x-none"/>
        </w:rPr>
        <w:t>Kiekviena šalis privalo užtikrinti, kad būtų laikomasi Lietuvos Respublikos teisės aktų, reglamentuojančių duomenų apsaugą.</w:t>
      </w:r>
    </w:p>
    <w:p w14:paraId="4A00FA91" w14:textId="77777777" w:rsidR="000B3624" w:rsidRPr="00E41C90" w:rsidRDefault="000B3624" w:rsidP="000B3624">
      <w:pPr>
        <w:widowControl w:val="0"/>
        <w:numPr>
          <w:ilvl w:val="1"/>
          <w:numId w:val="14"/>
        </w:numPr>
        <w:ind w:left="0" w:firstLine="720"/>
        <w:rPr>
          <w:rFonts w:ascii="Times New Roman" w:hAnsi="Times New Roman"/>
          <w:sz w:val="23"/>
          <w:szCs w:val="23"/>
          <w:lang w:eastAsia="x-none"/>
        </w:rPr>
      </w:pPr>
      <w:r w:rsidRPr="00E41C90">
        <w:rPr>
          <w:rFonts w:ascii="Times New Roman" w:hAnsi="Times New Roman"/>
          <w:sz w:val="23"/>
          <w:szCs w:val="23"/>
          <w:lang w:eastAsia="x-none"/>
        </w:rPr>
        <w:t>Tiekėjas negali Pirkėjo duomenų naudoti tiesioginės rinkodaros tikslais (taip pat reklaminio pobūdžio pranešimams siųsti).</w:t>
      </w:r>
    </w:p>
    <w:p w14:paraId="229963AC" w14:textId="77777777" w:rsidR="000B3624" w:rsidRPr="00E41C90" w:rsidRDefault="000B3624" w:rsidP="000B3624">
      <w:pPr>
        <w:widowControl w:val="0"/>
        <w:numPr>
          <w:ilvl w:val="1"/>
          <w:numId w:val="14"/>
        </w:numPr>
        <w:ind w:left="0" w:firstLine="720"/>
        <w:rPr>
          <w:rFonts w:ascii="Times New Roman" w:hAnsi="Times New Roman"/>
          <w:sz w:val="23"/>
          <w:szCs w:val="23"/>
          <w:lang w:eastAsia="x-none"/>
        </w:rPr>
      </w:pPr>
      <w:r w:rsidRPr="00E41C90">
        <w:rPr>
          <w:rFonts w:ascii="Times New Roman" w:hAnsi="Times New Roman"/>
          <w:sz w:val="23"/>
          <w:szCs w:val="23"/>
          <w:lang w:eastAsia="x-none"/>
        </w:rPr>
        <w:t xml:space="preserve">Sutartyje aptartos konfidencialios sąlygos yra neterminuotos. </w:t>
      </w:r>
    </w:p>
    <w:p w14:paraId="7191838A" w14:textId="77777777" w:rsidR="000B3624" w:rsidRPr="00E41C90" w:rsidRDefault="000B3624" w:rsidP="000B3624">
      <w:pPr>
        <w:pStyle w:val="Antrat1"/>
        <w:numPr>
          <w:ilvl w:val="0"/>
          <w:numId w:val="0"/>
        </w:numPr>
        <w:spacing w:before="0" w:after="0"/>
        <w:ind w:left="1152" w:hanging="432"/>
        <w:rPr>
          <w:b/>
          <w:sz w:val="23"/>
          <w:szCs w:val="23"/>
        </w:rPr>
      </w:pPr>
    </w:p>
    <w:p w14:paraId="76703EF7" w14:textId="77777777" w:rsidR="000B3624" w:rsidRPr="00E41C90" w:rsidRDefault="000B3624" w:rsidP="000B3624">
      <w:pPr>
        <w:pStyle w:val="Antrat1"/>
        <w:numPr>
          <w:ilvl w:val="0"/>
          <w:numId w:val="0"/>
        </w:numPr>
        <w:spacing w:before="0" w:after="0"/>
        <w:ind w:left="1152" w:hanging="1152"/>
        <w:rPr>
          <w:b/>
          <w:sz w:val="23"/>
          <w:szCs w:val="23"/>
        </w:rPr>
      </w:pPr>
      <w:r w:rsidRPr="00E41C90">
        <w:rPr>
          <w:b/>
          <w:sz w:val="23"/>
          <w:szCs w:val="23"/>
        </w:rPr>
        <w:t>VII</w:t>
      </w:r>
      <w:r w:rsidRPr="00E41C90">
        <w:rPr>
          <w:b/>
          <w:sz w:val="23"/>
          <w:szCs w:val="23"/>
          <w:lang w:val="lt-LT"/>
        </w:rPr>
        <w:t>I</w:t>
      </w:r>
      <w:r w:rsidRPr="00E41C90">
        <w:rPr>
          <w:b/>
          <w:sz w:val="23"/>
          <w:szCs w:val="23"/>
        </w:rPr>
        <w:t>.   SUTARTIES GALIOJIMAS, PAKEITIMAS IR NUTRAUKIMAS</w:t>
      </w:r>
    </w:p>
    <w:p w14:paraId="4B2C710E" w14:textId="77777777" w:rsidR="000B3624" w:rsidRPr="00E41C90" w:rsidRDefault="000B3624" w:rsidP="000B3624">
      <w:pPr>
        <w:pStyle w:val="Sraopastraipa"/>
        <w:numPr>
          <w:ilvl w:val="0"/>
          <w:numId w:val="15"/>
        </w:numPr>
        <w:spacing w:after="0" w:line="240" w:lineRule="auto"/>
        <w:contextualSpacing w:val="0"/>
        <w:outlineLvl w:val="1"/>
        <w:rPr>
          <w:rFonts w:ascii="Times New Roman" w:eastAsia="Times New Roman" w:hAnsi="Times New Roman" w:cs="Times New Roman"/>
          <w:vanish/>
          <w:sz w:val="23"/>
          <w:szCs w:val="23"/>
          <w:lang w:val="x-none" w:bidi="ar-SA"/>
        </w:rPr>
      </w:pPr>
    </w:p>
    <w:p w14:paraId="02FA1283" w14:textId="77777777" w:rsidR="000B3624" w:rsidRPr="00E41C90" w:rsidRDefault="000B3624" w:rsidP="000B3624">
      <w:pPr>
        <w:pStyle w:val="Sraopastraipa"/>
        <w:numPr>
          <w:ilvl w:val="0"/>
          <w:numId w:val="15"/>
        </w:numPr>
        <w:spacing w:after="0" w:line="240" w:lineRule="auto"/>
        <w:contextualSpacing w:val="0"/>
        <w:outlineLvl w:val="1"/>
        <w:rPr>
          <w:rFonts w:ascii="Times New Roman" w:eastAsia="Times New Roman" w:hAnsi="Times New Roman" w:cs="Times New Roman"/>
          <w:vanish/>
          <w:sz w:val="23"/>
          <w:szCs w:val="23"/>
          <w:lang w:val="x-none" w:bidi="ar-SA"/>
        </w:rPr>
      </w:pPr>
    </w:p>
    <w:p w14:paraId="4EA4D8B2" w14:textId="442288D7" w:rsidR="000B3624" w:rsidRPr="00E41C90" w:rsidRDefault="000B3624" w:rsidP="000E36E2">
      <w:pPr>
        <w:pStyle w:val="Antrat2"/>
        <w:numPr>
          <w:ilvl w:val="1"/>
          <w:numId w:val="15"/>
        </w:numPr>
        <w:tabs>
          <w:tab w:val="left" w:pos="1170"/>
        </w:tabs>
        <w:ind w:left="0" w:firstLine="709"/>
        <w:rPr>
          <w:sz w:val="23"/>
          <w:szCs w:val="23"/>
        </w:rPr>
      </w:pPr>
      <w:r w:rsidRPr="00E41C90">
        <w:rPr>
          <w:sz w:val="23"/>
          <w:szCs w:val="23"/>
        </w:rPr>
        <w:t xml:space="preserve">Sutartis įsigalioja jos pasirašymo dieną ir galioja </w:t>
      </w:r>
      <w:r w:rsidR="00B87A12" w:rsidRPr="00E41C90">
        <w:rPr>
          <w:sz w:val="23"/>
          <w:szCs w:val="23"/>
          <w:lang w:val="lt-LT"/>
        </w:rPr>
        <w:t>4</w:t>
      </w:r>
      <w:r w:rsidRPr="00E41C90">
        <w:rPr>
          <w:sz w:val="23"/>
          <w:szCs w:val="23"/>
        </w:rPr>
        <w:t xml:space="preserve"> (</w:t>
      </w:r>
      <w:r w:rsidR="00B87A12" w:rsidRPr="00E41C90">
        <w:rPr>
          <w:sz w:val="23"/>
          <w:szCs w:val="23"/>
          <w:lang w:val="lt-LT"/>
        </w:rPr>
        <w:t>keturis</w:t>
      </w:r>
      <w:r w:rsidRPr="00E41C90">
        <w:rPr>
          <w:sz w:val="23"/>
          <w:szCs w:val="23"/>
        </w:rPr>
        <w:t>) mėnesi</w:t>
      </w:r>
      <w:r w:rsidR="00B87A12" w:rsidRPr="00E41C90">
        <w:rPr>
          <w:sz w:val="23"/>
          <w:szCs w:val="23"/>
          <w:lang w:val="lt-LT"/>
        </w:rPr>
        <w:t>us</w:t>
      </w:r>
      <w:r w:rsidR="000E36E2" w:rsidRPr="00E41C90">
        <w:rPr>
          <w:sz w:val="23"/>
          <w:szCs w:val="23"/>
          <w:lang w:val="lt-LT"/>
        </w:rPr>
        <w:t xml:space="preserve"> </w:t>
      </w:r>
      <w:r w:rsidR="000E36E2" w:rsidRPr="00E41C90">
        <w:rPr>
          <w:sz w:val="23"/>
          <w:szCs w:val="23"/>
        </w:rPr>
        <w:t>arba iki lėšų (nurodytų 2.1. punkte) panaudojimo, priklausomai kuris įvykis įvyks anksčiau, arba iki sutarties nutraukimo.</w:t>
      </w:r>
    </w:p>
    <w:p w14:paraId="251A0BD8" w14:textId="77777777" w:rsidR="000B3624" w:rsidRPr="00E41C90" w:rsidRDefault="000B3624" w:rsidP="000B3624">
      <w:pPr>
        <w:pStyle w:val="Antrat2"/>
        <w:keepNext/>
        <w:numPr>
          <w:ilvl w:val="1"/>
          <w:numId w:val="15"/>
        </w:numPr>
        <w:tabs>
          <w:tab w:val="left" w:pos="1134"/>
        </w:tabs>
        <w:ind w:left="0" w:firstLine="709"/>
        <w:jc w:val="lowKashida"/>
        <w:rPr>
          <w:sz w:val="23"/>
          <w:szCs w:val="23"/>
        </w:rPr>
      </w:pPr>
      <w:r w:rsidRPr="00E41C90">
        <w:rPr>
          <w:sz w:val="23"/>
          <w:szCs w:val="23"/>
        </w:rPr>
        <w:lastRenderedPageBreak/>
        <w:t xml:space="preserve">Sutarties sąlygos jos galiojimo laikotarpiu </w:t>
      </w:r>
      <w:r w:rsidRPr="00E41C90">
        <w:rPr>
          <w:sz w:val="23"/>
          <w:szCs w:val="23"/>
          <w:lang w:val="lt-LT"/>
        </w:rPr>
        <w:t>g</w:t>
      </w:r>
      <w:r w:rsidRPr="00E41C90">
        <w:rPr>
          <w:sz w:val="23"/>
          <w:szCs w:val="23"/>
        </w:rPr>
        <w:t xml:space="preserve">ali būti keičiamos vadovaujantis Lietuvos Respublikos pirkimų, atliekamų vandentvarkos, energetikos, transporto ar pašto paslaugų srities perkančiųjų subjektų srities įstatymu.  </w:t>
      </w:r>
    </w:p>
    <w:p w14:paraId="73452C84" w14:textId="77777777" w:rsidR="000B3624" w:rsidRPr="00E41C90" w:rsidRDefault="000B3624" w:rsidP="000B3624">
      <w:pPr>
        <w:pStyle w:val="Antrat2"/>
        <w:numPr>
          <w:ilvl w:val="1"/>
          <w:numId w:val="15"/>
        </w:numPr>
        <w:ind w:left="0" w:firstLine="709"/>
        <w:rPr>
          <w:sz w:val="23"/>
          <w:szCs w:val="23"/>
        </w:rPr>
      </w:pPr>
      <w:r w:rsidRPr="00E41C90">
        <w:rPr>
          <w:sz w:val="23"/>
          <w:szCs w:val="23"/>
        </w:rPr>
        <w:t xml:space="preserve">Pasikeitus šalių pavadinimams, adresas, telefonų numeriams, banko rekvizitams ar už sutarties vykdymą atsakingiems asmenims, sutarties šalys įsipareigoja raštu per 3 (tris) darbo dienas nuo pasikeitimo informuoti apie tai viena kitą. Šaliai informavus kitą šalį apie šiame punkte nurodytus pakeitimus, be papildomo </w:t>
      </w:r>
      <w:proofErr w:type="spellStart"/>
      <w:r w:rsidRPr="00E41C90">
        <w:rPr>
          <w:sz w:val="23"/>
          <w:szCs w:val="23"/>
        </w:rPr>
        <w:t>raš</w:t>
      </w:r>
      <w:r w:rsidRPr="00E41C90">
        <w:rPr>
          <w:sz w:val="23"/>
          <w:szCs w:val="23"/>
          <w:lang w:val="lt-LT"/>
        </w:rPr>
        <w:t>y</w:t>
      </w:r>
      <w:r w:rsidRPr="00E41C90">
        <w:rPr>
          <w:sz w:val="23"/>
          <w:szCs w:val="23"/>
        </w:rPr>
        <w:t>tinio</w:t>
      </w:r>
      <w:proofErr w:type="spellEnd"/>
      <w:r w:rsidRPr="00E41C90">
        <w:rPr>
          <w:sz w:val="23"/>
          <w:szCs w:val="23"/>
        </w:rPr>
        <w:t xml:space="preserve"> susitarimo šalys jais vadovaujasi ir taiko. Šalis, neįvykdžiusi šių reikalavimų, negali pareikti pretenzijų ar atsikirtimų, kad šalių veiksmai, atlikti pagal paskutinius joms žinomus kitos šalies rekvizitus ir (ar) už sutarties vykdymą atsakingų asmenų kontaktus, neatitinka sutarties sąlygų arba kad ji negavo pranešimų, siųstų jai pagal tuos rekvizitus ir (ar) už sutarties vykdymą atsakingų asmenų kontaktus.</w:t>
      </w:r>
    </w:p>
    <w:p w14:paraId="3FC9B5FF" w14:textId="77777777" w:rsidR="000B3624" w:rsidRPr="00E41C90" w:rsidRDefault="000B3624" w:rsidP="000B3624">
      <w:pPr>
        <w:numPr>
          <w:ilvl w:val="1"/>
          <w:numId w:val="15"/>
        </w:numPr>
        <w:ind w:left="0" w:firstLine="709"/>
        <w:rPr>
          <w:rFonts w:ascii="Times New Roman" w:hAnsi="Times New Roman"/>
          <w:sz w:val="23"/>
          <w:szCs w:val="23"/>
          <w:lang w:eastAsia="x-none"/>
        </w:rPr>
      </w:pPr>
      <w:r w:rsidRPr="00E41C90">
        <w:rPr>
          <w:rFonts w:ascii="Times New Roman" w:hAnsi="Times New Roman"/>
          <w:sz w:val="23"/>
          <w:szCs w:val="23"/>
          <w:lang w:eastAsia="x-none"/>
        </w:rPr>
        <w:t>Visi sutarties pakeitimai ir papildymai galioja tik tada, kai jie sudaromu raštu, pasirašyti šalių ar jų įgaliotų atstovų ir patvirtinti antspaudais. Sutarties pakeitimai ar papildymai yra neatskiriama sutarties dalis.</w:t>
      </w:r>
    </w:p>
    <w:p w14:paraId="3857BCCC" w14:textId="77777777" w:rsidR="000B3624" w:rsidRPr="00E41C90" w:rsidRDefault="000B3624" w:rsidP="000B3624">
      <w:pPr>
        <w:numPr>
          <w:ilvl w:val="1"/>
          <w:numId w:val="15"/>
        </w:numPr>
        <w:ind w:left="0" w:firstLine="709"/>
        <w:rPr>
          <w:rFonts w:ascii="Times New Roman" w:hAnsi="Times New Roman"/>
          <w:sz w:val="23"/>
          <w:szCs w:val="23"/>
          <w:lang w:eastAsia="x-none"/>
        </w:rPr>
      </w:pPr>
      <w:r w:rsidRPr="00E41C90">
        <w:rPr>
          <w:rFonts w:ascii="Times New Roman" w:hAnsi="Times New Roman"/>
          <w:sz w:val="23"/>
          <w:szCs w:val="23"/>
          <w:lang w:eastAsia="x-none"/>
        </w:rPr>
        <w:t>Pirkėjas turi teisę nutraukti sutartį vienašališkai, įspėdamas Tiekėją raštu prieš 10 (dešimt) kalendorinių dienų, jei:</w:t>
      </w:r>
    </w:p>
    <w:p w14:paraId="18F2AAB0" w14:textId="77777777" w:rsidR="000B3624" w:rsidRPr="00E41C90" w:rsidRDefault="000B3624" w:rsidP="000B3624">
      <w:pPr>
        <w:numPr>
          <w:ilvl w:val="2"/>
          <w:numId w:val="15"/>
        </w:numPr>
        <w:ind w:left="0" w:firstLine="709"/>
        <w:rPr>
          <w:rFonts w:ascii="Times New Roman" w:hAnsi="Times New Roman"/>
          <w:sz w:val="23"/>
          <w:szCs w:val="23"/>
          <w:lang w:eastAsia="x-none"/>
        </w:rPr>
      </w:pPr>
      <w:r w:rsidRPr="00E41C90">
        <w:rPr>
          <w:rFonts w:ascii="Times New Roman" w:hAnsi="Times New Roman"/>
          <w:sz w:val="23"/>
          <w:szCs w:val="23"/>
          <w:lang w:eastAsia="x-none"/>
        </w:rPr>
        <w:t>Tiekėjas nevykdo savo sutartinių įsipareigojimų arba juos vykdo netinkamai;</w:t>
      </w:r>
    </w:p>
    <w:p w14:paraId="308AEDD7" w14:textId="77777777" w:rsidR="000B3624" w:rsidRPr="00E41C90" w:rsidRDefault="000B3624" w:rsidP="000B3624">
      <w:pPr>
        <w:numPr>
          <w:ilvl w:val="2"/>
          <w:numId w:val="15"/>
        </w:numPr>
        <w:ind w:left="0" w:firstLine="709"/>
        <w:rPr>
          <w:rFonts w:ascii="Times New Roman" w:hAnsi="Times New Roman"/>
          <w:sz w:val="23"/>
          <w:szCs w:val="23"/>
          <w:lang w:eastAsia="x-none"/>
        </w:rPr>
      </w:pPr>
      <w:r w:rsidRPr="00E41C90">
        <w:rPr>
          <w:rFonts w:ascii="Times New Roman" w:hAnsi="Times New Roman"/>
          <w:sz w:val="23"/>
          <w:szCs w:val="23"/>
          <w:lang w:eastAsia="x-none"/>
        </w:rPr>
        <w:t>Pirkėjas netenka sutarčiai vykdyti reikalingo finansavimo;</w:t>
      </w:r>
    </w:p>
    <w:p w14:paraId="5CD32B05" w14:textId="77777777" w:rsidR="000B3624" w:rsidRPr="00E41C90" w:rsidRDefault="000B3624" w:rsidP="000B3624">
      <w:pPr>
        <w:numPr>
          <w:ilvl w:val="2"/>
          <w:numId w:val="15"/>
        </w:numPr>
        <w:ind w:left="0" w:firstLine="709"/>
        <w:rPr>
          <w:rFonts w:ascii="Times New Roman" w:hAnsi="Times New Roman"/>
          <w:sz w:val="23"/>
          <w:szCs w:val="23"/>
          <w:lang w:eastAsia="x-none"/>
        </w:rPr>
      </w:pPr>
      <w:r w:rsidRPr="00E41C90">
        <w:rPr>
          <w:rFonts w:ascii="Times New Roman" w:hAnsi="Times New Roman"/>
          <w:sz w:val="23"/>
          <w:szCs w:val="23"/>
          <w:lang w:eastAsia="x-none"/>
        </w:rPr>
        <w:t>Pirkėjas neturi poreikio įsigyti prekių</w:t>
      </w:r>
      <w:r w:rsidR="00A13C7E" w:rsidRPr="00E41C90">
        <w:rPr>
          <w:rFonts w:ascii="Times New Roman" w:hAnsi="Times New Roman"/>
          <w:sz w:val="23"/>
          <w:szCs w:val="23"/>
          <w:lang w:eastAsia="x-none"/>
        </w:rPr>
        <w:t>.</w:t>
      </w:r>
    </w:p>
    <w:p w14:paraId="2C263775" w14:textId="77777777" w:rsidR="000B3624" w:rsidRPr="00E41C90" w:rsidRDefault="000B3624" w:rsidP="000B3624">
      <w:pPr>
        <w:numPr>
          <w:ilvl w:val="1"/>
          <w:numId w:val="15"/>
        </w:numPr>
        <w:ind w:left="0" w:firstLine="709"/>
        <w:rPr>
          <w:rFonts w:ascii="Times New Roman" w:hAnsi="Times New Roman"/>
          <w:sz w:val="23"/>
          <w:szCs w:val="23"/>
          <w:lang w:eastAsia="x-none"/>
        </w:rPr>
      </w:pPr>
      <w:r w:rsidRPr="00E41C90">
        <w:rPr>
          <w:rFonts w:ascii="Times New Roman" w:hAnsi="Times New Roman"/>
          <w:sz w:val="23"/>
          <w:szCs w:val="23"/>
          <w:lang w:eastAsia="x-none"/>
        </w:rPr>
        <w:t>Tiekėjas turi teisę nutraukti sutartį vienašališkai, įspėdamas Pirkėją raštu prieš 10 (dešimt) kalendorinių dienų, kai Pirkėjas nevykdo savo sutartinių įsipareigojimų.</w:t>
      </w:r>
    </w:p>
    <w:p w14:paraId="512A58C6" w14:textId="77777777" w:rsidR="000B3624" w:rsidRPr="00E41C90" w:rsidRDefault="000B3624" w:rsidP="000B3624">
      <w:pPr>
        <w:numPr>
          <w:ilvl w:val="1"/>
          <w:numId w:val="15"/>
        </w:numPr>
        <w:ind w:left="0" w:firstLine="709"/>
        <w:rPr>
          <w:rFonts w:ascii="Times New Roman" w:hAnsi="Times New Roman"/>
          <w:sz w:val="23"/>
          <w:szCs w:val="23"/>
          <w:lang w:eastAsia="x-none"/>
        </w:rPr>
      </w:pPr>
      <w:r w:rsidRPr="00E41C90">
        <w:rPr>
          <w:rFonts w:ascii="Times New Roman" w:hAnsi="Times New Roman"/>
          <w:sz w:val="23"/>
          <w:szCs w:val="23"/>
          <w:lang w:eastAsia="x-none"/>
        </w:rPr>
        <w:t>Sutartis gali būti nutraukiama:</w:t>
      </w:r>
    </w:p>
    <w:p w14:paraId="609C7287" w14:textId="77777777" w:rsidR="000B3624" w:rsidRPr="00E41C90" w:rsidRDefault="000B3624" w:rsidP="000B3624">
      <w:pPr>
        <w:numPr>
          <w:ilvl w:val="2"/>
          <w:numId w:val="15"/>
        </w:numPr>
        <w:ind w:left="0" w:firstLine="709"/>
        <w:rPr>
          <w:rFonts w:ascii="Times New Roman" w:hAnsi="Times New Roman"/>
          <w:sz w:val="23"/>
          <w:szCs w:val="23"/>
          <w:lang w:eastAsia="x-none"/>
        </w:rPr>
      </w:pPr>
      <w:r w:rsidRPr="00E41C90">
        <w:rPr>
          <w:rFonts w:ascii="Times New Roman" w:hAnsi="Times New Roman"/>
          <w:sz w:val="23"/>
          <w:szCs w:val="23"/>
          <w:lang w:eastAsia="x-none"/>
        </w:rPr>
        <w:t>abipusiu šalių rašytiniu susitarimu</w:t>
      </w:r>
      <w:r w:rsidR="00492AC9" w:rsidRPr="00E41C90">
        <w:rPr>
          <w:rFonts w:ascii="Times New Roman" w:hAnsi="Times New Roman"/>
          <w:sz w:val="23"/>
          <w:szCs w:val="23"/>
          <w:lang w:eastAsia="x-none"/>
        </w:rPr>
        <w:t>;</w:t>
      </w:r>
    </w:p>
    <w:p w14:paraId="6CE293A2" w14:textId="77777777" w:rsidR="000B3624" w:rsidRPr="00E41C90" w:rsidRDefault="000B3624" w:rsidP="000B3624">
      <w:pPr>
        <w:numPr>
          <w:ilvl w:val="2"/>
          <w:numId w:val="15"/>
        </w:numPr>
        <w:ind w:left="0" w:firstLine="709"/>
        <w:rPr>
          <w:rFonts w:ascii="Times New Roman" w:hAnsi="Times New Roman"/>
          <w:sz w:val="23"/>
          <w:szCs w:val="23"/>
          <w:lang w:eastAsia="x-none"/>
        </w:rPr>
      </w:pPr>
      <w:r w:rsidRPr="00E41C90">
        <w:rPr>
          <w:rFonts w:ascii="Times New Roman" w:hAnsi="Times New Roman"/>
          <w:sz w:val="23"/>
          <w:szCs w:val="23"/>
          <w:lang w:eastAsia="x-none"/>
        </w:rPr>
        <w:t xml:space="preserve">kitais </w:t>
      </w:r>
      <w:r w:rsidR="00492AC9" w:rsidRPr="00E41C90">
        <w:rPr>
          <w:rFonts w:ascii="Times New Roman" w:hAnsi="Times New Roman"/>
          <w:sz w:val="23"/>
          <w:szCs w:val="23"/>
          <w:lang w:eastAsia="x-none"/>
        </w:rPr>
        <w:t xml:space="preserve">Sutartyje ir </w:t>
      </w:r>
      <w:r w:rsidRPr="00E41C90">
        <w:rPr>
          <w:rFonts w:ascii="Times New Roman" w:hAnsi="Times New Roman"/>
          <w:sz w:val="23"/>
          <w:szCs w:val="23"/>
          <w:lang w:eastAsia="x-none"/>
        </w:rPr>
        <w:t>Lietuvos Respublikos teisės aktuose nustatytais pagrindais.</w:t>
      </w:r>
    </w:p>
    <w:p w14:paraId="4B46B1F3" w14:textId="77777777" w:rsidR="000B3624" w:rsidRPr="00E41C90" w:rsidRDefault="000B3624" w:rsidP="000B3624">
      <w:pPr>
        <w:numPr>
          <w:ilvl w:val="1"/>
          <w:numId w:val="15"/>
        </w:numPr>
        <w:ind w:left="0" w:firstLine="709"/>
        <w:rPr>
          <w:rFonts w:ascii="Times New Roman" w:hAnsi="Times New Roman"/>
          <w:sz w:val="23"/>
          <w:szCs w:val="23"/>
          <w:lang w:eastAsia="x-none"/>
        </w:rPr>
      </w:pPr>
      <w:r w:rsidRPr="00E41C90">
        <w:rPr>
          <w:rFonts w:ascii="Times New Roman" w:hAnsi="Times New Roman"/>
          <w:sz w:val="23"/>
          <w:szCs w:val="23"/>
          <w:lang w:eastAsia="x-none"/>
        </w:rPr>
        <w:t>Nutraukus Sutartį, šalys viena kitai atsiskaito už sutarties dienai turimus įsipareigojimus. Sutarties nutraukimas neatleidžia šalių nuo įsipareigojimų visiškai atsiskaityti viena su kita, taip pat nepanaikina teisės reikalauti atlyginti nuostolius, atsiradusius dėl įsipareigojimų pagal sutartį nevykdymo ar netinkamo vykdymo, net jeigu tokie įsiskolinimai tampa žinomi po sutarties nutraukimo dienos.</w:t>
      </w:r>
    </w:p>
    <w:p w14:paraId="72259A1B" w14:textId="77777777" w:rsidR="000B3624" w:rsidRPr="00E41C90" w:rsidRDefault="000B3624" w:rsidP="000B3624">
      <w:pPr>
        <w:tabs>
          <w:tab w:val="left" w:pos="8190"/>
        </w:tabs>
        <w:jc w:val="center"/>
        <w:rPr>
          <w:rFonts w:ascii="Times New Roman" w:hAnsi="Times New Roman"/>
          <w:b/>
          <w:sz w:val="23"/>
          <w:szCs w:val="23"/>
        </w:rPr>
      </w:pPr>
    </w:p>
    <w:p w14:paraId="2795EE0E" w14:textId="77777777" w:rsidR="000B3624" w:rsidRPr="00E41C90" w:rsidRDefault="000B3624" w:rsidP="000B3624">
      <w:pPr>
        <w:tabs>
          <w:tab w:val="left" w:pos="8190"/>
        </w:tabs>
        <w:ind w:firstLine="0"/>
        <w:jc w:val="center"/>
        <w:rPr>
          <w:rFonts w:ascii="Times New Roman" w:hAnsi="Times New Roman"/>
          <w:b/>
          <w:sz w:val="23"/>
          <w:szCs w:val="23"/>
        </w:rPr>
      </w:pPr>
      <w:r w:rsidRPr="00E41C90">
        <w:rPr>
          <w:rFonts w:ascii="Times New Roman" w:hAnsi="Times New Roman"/>
          <w:b/>
          <w:sz w:val="23"/>
          <w:szCs w:val="23"/>
        </w:rPr>
        <w:t>IX. NENUGALIMOS JĖGOS APLINKYBĖS</w:t>
      </w:r>
    </w:p>
    <w:p w14:paraId="3DDA4675" w14:textId="77777777" w:rsidR="000B3624" w:rsidRPr="00E41C90" w:rsidRDefault="000B3624" w:rsidP="000B3624">
      <w:pPr>
        <w:pStyle w:val="Sraopastraipa"/>
        <w:numPr>
          <w:ilvl w:val="0"/>
          <w:numId w:val="16"/>
        </w:numPr>
        <w:spacing w:after="0" w:line="240" w:lineRule="auto"/>
        <w:contextualSpacing w:val="0"/>
        <w:rPr>
          <w:rFonts w:ascii="Times New Roman" w:hAnsi="Times New Roman" w:cs="Times New Roman"/>
          <w:vanish/>
          <w:sz w:val="23"/>
          <w:szCs w:val="23"/>
          <w:lang w:eastAsia="en-US" w:bidi="ar-SA"/>
        </w:rPr>
      </w:pPr>
    </w:p>
    <w:p w14:paraId="79CDD942" w14:textId="77777777" w:rsidR="000B3624" w:rsidRPr="00E41C90" w:rsidRDefault="000B3624" w:rsidP="000B3624">
      <w:pPr>
        <w:pStyle w:val="Sraopastraipa"/>
        <w:numPr>
          <w:ilvl w:val="0"/>
          <w:numId w:val="16"/>
        </w:numPr>
        <w:spacing w:after="0" w:line="240" w:lineRule="auto"/>
        <w:contextualSpacing w:val="0"/>
        <w:rPr>
          <w:rFonts w:ascii="Times New Roman" w:hAnsi="Times New Roman" w:cs="Times New Roman"/>
          <w:vanish/>
          <w:sz w:val="23"/>
          <w:szCs w:val="23"/>
          <w:lang w:eastAsia="en-US" w:bidi="ar-SA"/>
        </w:rPr>
      </w:pPr>
    </w:p>
    <w:p w14:paraId="6914A240" w14:textId="77777777" w:rsidR="000B3624" w:rsidRPr="00E41C90" w:rsidRDefault="000B3624" w:rsidP="000B3624">
      <w:pPr>
        <w:numPr>
          <w:ilvl w:val="1"/>
          <w:numId w:val="16"/>
        </w:numPr>
        <w:ind w:left="0" w:firstLine="709"/>
        <w:rPr>
          <w:rFonts w:ascii="Times New Roman" w:hAnsi="Times New Roman"/>
          <w:sz w:val="23"/>
          <w:szCs w:val="23"/>
        </w:rPr>
      </w:pPr>
      <w:r w:rsidRPr="00E41C90">
        <w:rPr>
          <w:rFonts w:ascii="Times New Roman" w:hAnsi="Times New Roman"/>
          <w:sz w:val="23"/>
          <w:szCs w:val="23"/>
        </w:rPr>
        <w:t xml:space="preserve">Šalys neatsako už dalinį ar visišką prisiimtų sutartinių įsipareigojimų  neįvykdymą, jeigu įrodo, kad įsipareigojimų neįvykdė dėl nenugalimos jėgos </w:t>
      </w:r>
      <w:r w:rsidRPr="00E41C90">
        <w:rPr>
          <w:rFonts w:ascii="Times New Roman" w:hAnsi="Times New Roman"/>
          <w:i/>
          <w:sz w:val="23"/>
          <w:szCs w:val="23"/>
        </w:rPr>
        <w:t>(force majeure)</w:t>
      </w:r>
      <w:r w:rsidRPr="00E41C90">
        <w:rPr>
          <w:rFonts w:ascii="Times New Roman" w:hAnsi="Times New Roman"/>
          <w:sz w:val="23"/>
          <w:szCs w:val="23"/>
        </w:rPr>
        <w:t xml:space="preserve"> aplinkybių.</w:t>
      </w:r>
    </w:p>
    <w:p w14:paraId="57A15308" w14:textId="77777777" w:rsidR="000B3624" w:rsidRPr="00E41C90" w:rsidRDefault="000B3624" w:rsidP="000B3624">
      <w:pPr>
        <w:numPr>
          <w:ilvl w:val="1"/>
          <w:numId w:val="16"/>
        </w:numPr>
        <w:ind w:left="0" w:firstLine="709"/>
        <w:rPr>
          <w:rFonts w:ascii="Times New Roman" w:hAnsi="Times New Roman"/>
          <w:sz w:val="23"/>
          <w:szCs w:val="23"/>
        </w:rPr>
      </w:pPr>
      <w:r w:rsidRPr="00E41C90">
        <w:rPr>
          <w:rFonts w:ascii="Times New Roman" w:hAnsi="Times New Roman"/>
          <w:sz w:val="23"/>
          <w:szCs w:val="23"/>
        </w:rPr>
        <w:t>Sutarties šalis, kuri dėl nenugalimos jėgos aplinkybių negali įvykdyti savo sutartinių  įsipareigojimų, privalo nedelsdama, bet ne vėliau kaip per 3 (tris) kalendorines dienas nuo aplinkybių atsiradimo ar paaiškėjimo dienos, raštu informuoti apie tai kitą šalį.</w:t>
      </w:r>
    </w:p>
    <w:p w14:paraId="62FB3551" w14:textId="77777777" w:rsidR="000B3624" w:rsidRPr="00E41C90" w:rsidRDefault="000B3624" w:rsidP="000B3624">
      <w:pPr>
        <w:numPr>
          <w:ilvl w:val="1"/>
          <w:numId w:val="16"/>
        </w:numPr>
        <w:ind w:left="0" w:firstLine="709"/>
        <w:rPr>
          <w:rFonts w:ascii="Times New Roman" w:hAnsi="Times New Roman"/>
          <w:sz w:val="23"/>
          <w:szCs w:val="23"/>
        </w:rPr>
      </w:pPr>
      <w:r w:rsidRPr="00E41C90">
        <w:rPr>
          <w:rFonts w:ascii="Times New Roman" w:hAnsi="Times New Roman"/>
          <w:sz w:val="23"/>
          <w:szCs w:val="23"/>
        </w:rPr>
        <w:t xml:space="preserve">Nenugalimos jėgos aplinkybėmis laikomos aplinkybės, nurodytos Lietuvos Respublikos civilinio kodekso 6.212 straipsnyje it Atleidimo nuo atsakomybės esant nenugalimos jėgos </w:t>
      </w:r>
      <w:r w:rsidRPr="00E41C90">
        <w:rPr>
          <w:rFonts w:ascii="Times New Roman" w:hAnsi="Times New Roman"/>
          <w:i/>
          <w:sz w:val="23"/>
          <w:szCs w:val="23"/>
        </w:rPr>
        <w:t>(force majeure)</w:t>
      </w:r>
      <w:r w:rsidRPr="00E41C90">
        <w:rPr>
          <w:rFonts w:ascii="Times New Roman" w:hAnsi="Times New Roman"/>
          <w:sz w:val="23"/>
          <w:szCs w:val="23"/>
        </w:rPr>
        <w:t xml:space="preserve"> aplinkybėms taisyklėse, patvirtintose Lietuvos Respublikos Vyriausybės 1996 m. liepos 15 d. Nutarimu Nr. 840 „Dėl Atleidimo nuo atsakomybės esant nenugalimos jėgos (force majeure) aplinkybėms taisyklių patvirtinimo“. Pažymos dėl nenugalimos jėgos aplinkybių patvirtinamo išduodamos vadovaujantis Nenugalimos jėgos </w:t>
      </w:r>
      <w:r w:rsidRPr="00E41C90">
        <w:rPr>
          <w:rFonts w:ascii="Times New Roman" w:hAnsi="Times New Roman"/>
          <w:i/>
          <w:sz w:val="23"/>
          <w:szCs w:val="23"/>
        </w:rPr>
        <w:t>(force majeure)</w:t>
      </w:r>
      <w:r w:rsidRPr="00E41C90">
        <w:rPr>
          <w:rFonts w:ascii="Times New Roman" w:hAnsi="Times New Roman"/>
          <w:sz w:val="23"/>
          <w:szCs w:val="23"/>
        </w:rPr>
        <w:t xml:space="preserve"> aplinkybes liudijančių pažymų išdavimo tvarka, patvirtinta Lietuvos Respublikos Vyriausybės 1997 m. kovo 13 d. nutarimu Nr. 222 „Dėl nenugalimos jėgos </w:t>
      </w:r>
      <w:r w:rsidRPr="00E41C90">
        <w:rPr>
          <w:rFonts w:ascii="Times New Roman" w:hAnsi="Times New Roman"/>
          <w:i/>
          <w:sz w:val="23"/>
          <w:szCs w:val="23"/>
        </w:rPr>
        <w:t>(force majeure)</w:t>
      </w:r>
      <w:r w:rsidRPr="00E41C90">
        <w:rPr>
          <w:rFonts w:ascii="Times New Roman" w:hAnsi="Times New Roman"/>
          <w:sz w:val="23"/>
          <w:szCs w:val="23"/>
        </w:rPr>
        <w:t xml:space="preserve"> aplinkybes liudijančių pažymų išdavimo tvarkos patvirtinimo“.  </w:t>
      </w:r>
    </w:p>
    <w:p w14:paraId="5A395557" w14:textId="77777777" w:rsidR="000B3624" w:rsidRPr="00E41C90" w:rsidRDefault="000B3624" w:rsidP="000B3624">
      <w:pPr>
        <w:numPr>
          <w:ilvl w:val="1"/>
          <w:numId w:val="16"/>
        </w:numPr>
        <w:ind w:left="0" w:firstLine="709"/>
        <w:rPr>
          <w:rFonts w:ascii="Times New Roman" w:hAnsi="Times New Roman"/>
          <w:sz w:val="23"/>
          <w:szCs w:val="23"/>
        </w:rPr>
      </w:pPr>
      <w:r w:rsidRPr="00E41C90">
        <w:rPr>
          <w:rFonts w:ascii="Times New Roman" w:hAnsi="Times New Roman"/>
          <w:sz w:val="23"/>
          <w:szCs w:val="23"/>
        </w:rPr>
        <w:t>Pagrindas atleisti nuo atsakomybės sutarties šalį, kuri dėl nenugalimos jėgos aplinkybių negali įvykdyti savo įsipareigojimų, atsiranda nuo nenugalimos jėgos aplinkybių atsiradimo ar paaiškėjimo momento arba, jeigu laiku nebuvo pateiktas pranešimas, nuo pranešimo pateikimo momento. Jeigu sutarties šalis laiku nepateikia pranešimo ar, nesant galimybės pateikti pateikti pranešimą, kitaip neinformuoja apie negalėjimą įvykdyti sutartinius įsipareigojimus, ji privalo kompensuoti kitais sutarties šaliai žalą, kurią ši patyrė dėl laiku nepateikto pranešimo arba dėl to, kad nebuvo jokio pranešimo.</w:t>
      </w:r>
    </w:p>
    <w:p w14:paraId="648BE08A" w14:textId="77777777" w:rsidR="000B3624" w:rsidRPr="00E41C90" w:rsidRDefault="000B3624" w:rsidP="000B3624">
      <w:pPr>
        <w:numPr>
          <w:ilvl w:val="1"/>
          <w:numId w:val="16"/>
        </w:numPr>
        <w:ind w:left="0" w:firstLine="709"/>
        <w:rPr>
          <w:rFonts w:ascii="Times New Roman" w:hAnsi="Times New Roman"/>
          <w:sz w:val="23"/>
          <w:szCs w:val="23"/>
        </w:rPr>
      </w:pPr>
      <w:r w:rsidRPr="00E41C90">
        <w:rPr>
          <w:rFonts w:ascii="Times New Roman" w:hAnsi="Times New Roman"/>
          <w:sz w:val="23"/>
          <w:szCs w:val="23"/>
        </w:rPr>
        <w:t xml:space="preserve">Jei nenugalimos jėgos </w:t>
      </w:r>
      <w:r w:rsidRPr="00E41C90">
        <w:rPr>
          <w:rFonts w:ascii="Times New Roman" w:hAnsi="Times New Roman"/>
          <w:i/>
          <w:sz w:val="23"/>
          <w:szCs w:val="23"/>
        </w:rPr>
        <w:t>(force majeure)</w:t>
      </w:r>
      <w:r w:rsidRPr="00E41C90">
        <w:rPr>
          <w:rFonts w:ascii="Times New Roman" w:hAnsi="Times New Roman"/>
          <w:sz w:val="23"/>
          <w:szCs w:val="23"/>
        </w:rPr>
        <w:t xml:space="preserve"> aplinkybės trunka ilgiau kaip 10 (dešimt) kalendorinių dienų, tuomet, nepaisant sutarties įvykdymo pratęsimo, kuris dėl minėtųjų aplinkybių gali būti Tiekėjui pateiktas, bet kuri sutarties šalis turi teisę nutraukti sutartį įspėdama apie tai kitą šalį prieš 5 (penkias) kalendorines dienas. Jei pasibaigus šiam 5 (penkių) kalendorinių dienų laikotarpiui nenugalimos jėgos (</w:t>
      </w:r>
      <w:r w:rsidRPr="00E41C90">
        <w:rPr>
          <w:rFonts w:ascii="Times New Roman" w:hAnsi="Times New Roman"/>
          <w:i/>
          <w:sz w:val="23"/>
          <w:szCs w:val="23"/>
        </w:rPr>
        <w:t>(force majeure)</w:t>
      </w:r>
      <w:r w:rsidRPr="00E41C90">
        <w:rPr>
          <w:rFonts w:ascii="Times New Roman" w:hAnsi="Times New Roman"/>
          <w:sz w:val="23"/>
          <w:szCs w:val="23"/>
        </w:rPr>
        <w:t xml:space="preserve"> aplinkybės vis dar yra, sutartis nutraukiama ir pagal sutarties sąlygas šalys atleidžiamos nuo tolesnio sutarties vykdymo.</w:t>
      </w:r>
    </w:p>
    <w:p w14:paraId="65320A96" w14:textId="77777777" w:rsidR="000B3624" w:rsidRPr="00E41C90" w:rsidRDefault="000B3624" w:rsidP="000B3624">
      <w:pPr>
        <w:tabs>
          <w:tab w:val="left" w:pos="8190"/>
        </w:tabs>
        <w:jc w:val="center"/>
        <w:rPr>
          <w:rFonts w:ascii="Times New Roman" w:hAnsi="Times New Roman"/>
          <w:b/>
          <w:sz w:val="23"/>
          <w:szCs w:val="23"/>
        </w:rPr>
      </w:pPr>
    </w:p>
    <w:p w14:paraId="4BCD1161" w14:textId="77777777" w:rsidR="000B3624" w:rsidRPr="00E41C90" w:rsidRDefault="000B3624" w:rsidP="000B3624">
      <w:pPr>
        <w:tabs>
          <w:tab w:val="left" w:pos="8190"/>
        </w:tabs>
        <w:ind w:firstLine="0"/>
        <w:jc w:val="center"/>
        <w:rPr>
          <w:rFonts w:ascii="Times New Roman" w:hAnsi="Times New Roman"/>
          <w:b/>
          <w:sz w:val="23"/>
          <w:szCs w:val="23"/>
        </w:rPr>
      </w:pPr>
      <w:r w:rsidRPr="00E41C90">
        <w:rPr>
          <w:rFonts w:ascii="Times New Roman" w:hAnsi="Times New Roman"/>
          <w:b/>
          <w:sz w:val="23"/>
          <w:szCs w:val="23"/>
        </w:rPr>
        <w:lastRenderedPageBreak/>
        <w:t>X.   KITOS SĄLYGOS</w:t>
      </w:r>
    </w:p>
    <w:p w14:paraId="15209DDE" w14:textId="77777777" w:rsidR="000B3624" w:rsidRPr="00E41C90" w:rsidRDefault="000B3624" w:rsidP="000B3624">
      <w:pPr>
        <w:pStyle w:val="Sraopastraipa"/>
        <w:numPr>
          <w:ilvl w:val="0"/>
          <w:numId w:val="17"/>
        </w:numPr>
        <w:spacing w:after="0" w:line="240" w:lineRule="auto"/>
        <w:contextualSpacing w:val="0"/>
        <w:rPr>
          <w:rFonts w:ascii="Times New Roman" w:hAnsi="Times New Roman" w:cs="Times New Roman"/>
          <w:vanish/>
          <w:sz w:val="23"/>
          <w:szCs w:val="23"/>
          <w:lang w:eastAsia="en-US" w:bidi="ar-SA"/>
        </w:rPr>
      </w:pPr>
    </w:p>
    <w:p w14:paraId="1F550925" w14:textId="77777777" w:rsidR="000B3624" w:rsidRPr="00E41C90" w:rsidRDefault="000B3624" w:rsidP="000B3624">
      <w:pPr>
        <w:pStyle w:val="Sraopastraipa"/>
        <w:numPr>
          <w:ilvl w:val="0"/>
          <w:numId w:val="17"/>
        </w:numPr>
        <w:spacing w:after="0" w:line="240" w:lineRule="auto"/>
        <w:contextualSpacing w:val="0"/>
        <w:rPr>
          <w:rFonts w:ascii="Times New Roman" w:hAnsi="Times New Roman" w:cs="Times New Roman"/>
          <w:vanish/>
          <w:sz w:val="23"/>
          <w:szCs w:val="23"/>
          <w:lang w:eastAsia="en-US" w:bidi="ar-SA"/>
        </w:rPr>
      </w:pPr>
    </w:p>
    <w:p w14:paraId="1C4C8C76" w14:textId="77777777" w:rsidR="000B3624" w:rsidRPr="00E41C90" w:rsidRDefault="000B3624" w:rsidP="000B3624">
      <w:pPr>
        <w:numPr>
          <w:ilvl w:val="1"/>
          <w:numId w:val="17"/>
        </w:numPr>
        <w:ind w:left="0" w:firstLine="709"/>
        <w:rPr>
          <w:rFonts w:ascii="Times New Roman" w:hAnsi="Times New Roman"/>
          <w:sz w:val="23"/>
          <w:szCs w:val="23"/>
        </w:rPr>
      </w:pPr>
      <w:r w:rsidRPr="00E41C90">
        <w:rPr>
          <w:rFonts w:ascii="Times New Roman" w:hAnsi="Times New Roman"/>
          <w:sz w:val="23"/>
          <w:szCs w:val="23"/>
        </w:rPr>
        <w:t>Sutartis sudaryta lietuvių kalba dviem vienodą juridinę galią turinčiais egzemplioriais, po vieną kiekvienai Šaliai. Šalių pasirašyta ir skenuota sutartis turi tokią pačią teisinę galią kaip ir sutarties originalas.</w:t>
      </w:r>
    </w:p>
    <w:p w14:paraId="3FB5514D" w14:textId="2BDBEA77" w:rsidR="000B3624" w:rsidRPr="00E41C90" w:rsidRDefault="000B3624" w:rsidP="000B3624">
      <w:pPr>
        <w:numPr>
          <w:ilvl w:val="1"/>
          <w:numId w:val="17"/>
        </w:numPr>
        <w:ind w:left="0" w:firstLine="709"/>
        <w:rPr>
          <w:rFonts w:ascii="Times New Roman" w:hAnsi="Times New Roman"/>
          <w:sz w:val="23"/>
          <w:szCs w:val="23"/>
        </w:rPr>
      </w:pPr>
      <w:r w:rsidRPr="00E41C90">
        <w:rPr>
          <w:rFonts w:ascii="Times New Roman" w:hAnsi="Times New Roman"/>
          <w:sz w:val="23"/>
          <w:szCs w:val="23"/>
        </w:rPr>
        <w:t>Šalys privalo nedelsdamos raštu informuoti viena kitą apie sutarties X</w:t>
      </w:r>
      <w:r w:rsidR="00BA1808" w:rsidRPr="00E41C90">
        <w:rPr>
          <w:rFonts w:ascii="Times New Roman" w:hAnsi="Times New Roman"/>
          <w:sz w:val="23"/>
          <w:szCs w:val="23"/>
        </w:rPr>
        <w:t>I</w:t>
      </w:r>
      <w:r w:rsidRPr="00E41C90">
        <w:rPr>
          <w:rFonts w:ascii="Times New Roman" w:hAnsi="Times New Roman"/>
          <w:sz w:val="23"/>
          <w:szCs w:val="23"/>
        </w:rPr>
        <w:t>II skyriuje nurodytų duomenų pasikeitimą. Jeigu Šalis neįvykdo šios pareigos, visa korespondencija jai siunčiama sutarties XI</w:t>
      </w:r>
      <w:r w:rsidR="00BA1808" w:rsidRPr="00E41C90">
        <w:rPr>
          <w:rFonts w:ascii="Times New Roman" w:hAnsi="Times New Roman"/>
          <w:sz w:val="23"/>
          <w:szCs w:val="23"/>
        </w:rPr>
        <w:t>I</w:t>
      </w:r>
      <w:r w:rsidRPr="00E41C90">
        <w:rPr>
          <w:rFonts w:ascii="Times New Roman" w:hAnsi="Times New Roman"/>
          <w:sz w:val="23"/>
          <w:szCs w:val="23"/>
        </w:rPr>
        <w:t>I skyriuje nurodytais adresais (numeriais) ir laikoma, kad Šalis šią korespondenciją gavo.</w:t>
      </w:r>
    </w:p>
    <w:p w14:paraId="29FCC6EC" w14:textId="2EBE9067" w:rsidR="000B3624" w:rsidRPr="00E41C90" w:rsidRDefault="000B3624" w:rsidP="000B3624">
      <w:pPr>
        <w:numPr>
          <w:ilvl w:val="1"/>
          <w:numId w:val="17"/>
        </w:numPr>
        <w:ind w:left="0" w:firstLine="709"/>
        <w:rPr>
          <w:rFonts w:ascii="Times New Roman" w:hAnsi="Times New Roman"/>
          <w:sz w:val="23"/>
          <w:szCs w:val="23"/>
        </w:rPr>
      </w:pPr>
      <w:r w:rsidRPr="00E41C90">
        <w:rPr>
          <w:rFonts w:ascii="Times New Roman" w:hAnsi="Times New Roman"/>
          <w:sz w:val="23"/>
          <w:szCs w:val="23"/>
        </w:rPr>
        <w:t xml:space="preserve">Visi rašytiniai pranešimai, vienos iš Šalių skirti kitai Šaliai, laikomi siųsti tinkamu būdu, jei </w:t>
      </w:r>
      <w:r w:rsidRPr="00E41C90">
        <w:rPr>
          <w:rFonts w:ascii="Times New Roman" w:hAnsi="Times New Roman"/>
          <w:spacing w:val="5"/>
          <w:sz w:val="23"/>
          <w:szCs w:val="23"/>
        </w:rPr>
        <w:t>buvo siųsti šios sutarties XI</w:t>
      </w:r>
      <w:r w:rsidR="00BA1808" w:rsidRPr="00E41C90">
        <w:rPr>
          <w:rFonts w:ascii="Times New Roman" w:hAnsi="Times New Roman"/>
          <w:spacing w:val="5"/>
          <w:sz w:val="23"/>
          <w:szCs w:val="23"/>
        </w:rPr>
        <w:t>I</w:t>
      </w:r>
      <w:r w:rsidRPr="00E41C90">
        <w:rPr>
          <w:rFonts w:ascii="Times New Roman" w:hAnsi="Times New Roman"/>
          <w:spacing w:val="5"/>
          <w:sz w:val="23"/>
          <w:szCs w:val="23"/>
        </w:rPr>
        <w:t xml:space="preserve">I skyriuje nurodytais adresais ir (ar) fakso numeriais, el. laiškais. Dokumentas, išsiųstas </w:t>
      </w:r>
      <w:r w:rsidRPr="00E41C90">
        <w:rPr>
          <w:rFonts w:ascii="Times New Roman" w:hAnsi="Times New Roman"/>
          <w:spacing w:val="1"/>
          <w:sz w:val="23"/>
          <w:szCs w:val="23"/>
        </w:rPr>
        <w:t>faksimiliniu ryšiu, el. laišku  laikomas pasiekusiu adresatą dokumento išsiuntimo</w:t>
      </w:r>
      <w:r w:rsidRPr="00E41C90">
        <w:rPr>
          <w:rFonts w:ascii="Times New Roman" w:hAnsi="Times New Roman"/>
          <w:spacing w:val="-8"/>
          <w:sz w:val="23"/>
          <w:szCs w:val="23"/>
        </w:rPr>
        <w:t xml:space="preserve"> </w:t>
      </w:r>
      <w:r w:rsidRPr="00E41C90">
        <w:rPr>
          <w:rFonts w:ascii="Times New Roman" w:hAnsi="Times New Roman"/>
          <w:spacing w:val="-1"/>
          <w:sz w:val="23"/>
          <w:szCs w:val="23"/>
        </w:rPr>
        <w:t xml:space="preserve">dieną. Jei faksas, el. laiškas gaunamas ne darbo dieną ar pasibaigus darbo valandoms, jo gavimo diena laikoma kita darbo diena. Registruotu paštu išsiųstas dokumentas laikomas pasiekusiu adresatą praėjus 5 (penkioms) dienoms </w:t>
      </w:r>
      <w:r w:rsidRPr="00E41C90">
        <w:rPr>
          <w:rFonts w:ascii="Times New Roman" w:hAnsi="Times New Roman"/>
          <w:spacing w:val="-3"/>
          <w:sz w:val="23"/>
          <w:szCs w:val="23"/>
        </w:rPr>
        <w:t>nuo dokumento išsiuntimo dienos.</w:t>
      </w:r>
    </w:p>
    <w:p w14:paraId="61681E4E" w14:textId="77777777" w:rsidR="000B3624" w:rsidRPr="00E41C90" w:rsidRDefault="000B3624" w:rsidP="000B3624">
      <w:pPr>
        <w:numPr>
          <w:ilvl w:val="1"/>
          <w:numId w:val="17"/>
        </w:numPr>
        <w:ind w:left="0" w:firstLine="709"/>
        <w:rPr>
          <w:rFonts w:ascii="Times New Roman" w:hAnsi="Times New Roman"/>
          <w:sz w:val="23"/>
          <w:szCs w:val="23"/>
        </w:rPr>
      </w:pPr>
      <w:r w:rsidRPr="00E41C90">
        <w:rPr>
          <w:rFonts w:ascii="Times New Roman" w:hAnsi="Times New Roman"/>
          <w:spacing w:val="-3"/>
          <w:sz w:val="23"/>
          <w:szCs w:val="23"/>
        </w:rPr>
        <w:t>Nė viena iš šalių neturi tiesės perduoti trečiajam asmeniui teisių ir įsipareigojimų pagal sutartį be rašytinio kitos šalies sutikimo.</w:t>
      </w:r>
    </w:p>
    <w:p w14:paraId="725F769E" w14:textId="77777777" w:rsidR="000B3624" w:rsidRPr="00E41C90" w:rsidRDefault="000B3624" w:rsidP="000B3624">
      <w:pPr>
        <w:numPr>
          <w:ilvl w:val="1"/>
          <w:numId w:val="17"/>
        </w:numPr>
        <w:ind w:left="0" w:firstLine="709"/>
        <w:rPr>
          <w:rFonts w:ascii="Times New Roman" w:hAnsi="Times New Roman"/>
          <w:sz w:val="23"/>
          <w:szCs w:val="23"/>
        </w:rPr>
      </w:pPr>
      <w:r w:rsidRPr="00E41C90">
        <w:rPr>
          <w:rFonts w:ascii="Times New Roman" w:hAnsi="Times New Roman"/>
          <w:sz w:val="23"/>
          <w:szCs w:val="23"/>
        </w:rPr>
        <w:t>Vykdydamos ir aiškindamos sutarties sąlygas, taip pat spręsdamos sutarties nereglamentuotus klausimus, šalys vadovaujasi Lietuvos Respublikos įstatymais ir kitais teisės aktais.</w:t>
      </w:r>
    </w:p>
    <w:p w14:paraId="535674E6" w14:textId="77777777" w:rsidR="000B3624" w:rsidRPr="00E41C90" w:rsidRDefault="000B3624" w:rsidP="000B3624">
      <w:pPr>
        <w:numPr>
          <w:ilvl w:val="1"/>
          <w:numId w:val="17"/>
        </w:numPr>
        <w:ind w:left="0" w:firstLine="709"/>
        <w:rPr>
          <w:rFonts w:ascii="Times New Roman" w:hAnsi="Times New Roman"/>
          <w:sz w:val="23"/>
          <w:szCs w:val="23"/>
        </w:rPr>
      </w:pPr>
      <w:r w:rsidRPr="00E41C90">
        <w:rPr>
          <w:rFonts w:ascii="Times New Roman" w:hAnsi="Times New Roman"/>
          <w:sz w:val="23"/>
          <w:szCs w:val="23"/>
        </w:rPr>
        <w:t>Šalys pareiškia, kad jų atstovai, pasirašę sutartį, veikia suteiktų įgaliojimų ribose, kurie suteikti nepažeidžiant Lietuvos Respublikos įstatymų, šalių įstatų (nuostatų) ar statuto, valdymo organų reglamentų ir kitų norminių aktų reikalavimų.</w:t>
      </w:r>
    </w:p>
    <w:p w14:paraId="36CF6BCE" w14:textId="77777777" w:rsidR="000B3624" w:rsidRPr="00E41C90" w:rsidRDefault="000B3624" w:rsidP="000B3624">
      <w:pPr>
        <w:numPr>
          <w:ilvl w:val="1"/>
          <w:numId w:val="17"/>
        </w:numPr>
        <w:tabs>
          <w:tab w:val="left" w:pos="0"/>
        </w:tabs>
        <w:ind w:left="0" w:firstLine="567"/>
        <w:rPr>
          <w:rFonts w:ascii="Times New Roman" w:hAnsi="Times New Roman"/>
          <w:sz w:val="23"/>
          <w:szCs w:val="23"/>
        </w:rPr>
      </w:pPr>
      <w:r w:rsidRPr="00E41C90">
        <w:rPr>
          <w:rFonts w:ascii="Times New Roman" w:hAnsi="Times New Roman"/>
          <w:sz w:val="23"/>
          <w:szCs w:val="23"/>
        </w:rPr>
        <w:t>Ginčai dėl šios sutarties sprendžiami derybų būdu, o ginčo neišsprendus derybų būdu – Lietuvos Respublikos įstatymų nustatyta tvarka.</w:t>
      </w:r>
    </w:p>
    <w:p w14:paraId="4E6785EB" w14:textId="24820071" w:rsidR="000B3624" w:rsidRPr="00E41C90" w:rsidRDefault="000B3624" w:rsidP="00E73A2E">
      <w:pPr>
        <w:numPr>
          <w:ilvl w:val="1"/>
          <w:numId w:val="17"/>
        </w:numPr>
        <w:tabs>
          <w:tab w:val="left" w:pos="0"/>
        </w:tabs>
        <w:ind w:left="0" w:firstLine="567"/>
        <w:rPr>
          <w:rFonts w:ascii="Times New Roman" w:hAnsi="Times New Roman"/>
          <w:sz w:val="23"/>
          <w:szCs w:val="23"/>
        </w:rPr>
      </w:pPr>
      <w:r w:rsidRPr="00E41C90">
        <w:rPr>
          <w:rFonts w:ascii="Times New Roman" w:hAnsi="Times New Roman"/>
          <w:sz w:val="23"/>
          <w:szCs w:val="23"/>
        </w:rPr>
        <w:t xml:space="preserve">Už Sutarties vykdymą (sąskaitų-faktūrų, perdavimo-priėmimo aktų pasirašymą, už informacijos, pretenzijų Tiekėjui teikimą), atsakingas Pirkėjo atstovas – </w:t>
      </w:r>
      <w:r w:rsidR="008A654D">
        <w:rPr>
          <w:rFonts w:ascii="Times New Roman" w:hAnsi="Times New Roman"/>
          <w:sz w:val="23"/>
          <w:szCs w:val="23"/>
        </w:rPr>
        <w:t>.....................</w:t>
      </w:r>
      <w:r w:rsidRPr="00E41C90">
        <w:rPr>
          <w:rFonts w:ascii="Times New Roman" w:hAnsi="Times New Roman"/>
          <w:sz w:val="23"/>
          <w:szCs w:val="23"/>
        </w:rPr>
        <w:t xml:space="preserve"> .</w:t>
      </w:r>
    </w:p>
    <w:p w14:paraId="7489582B" w14:textId="54BC6283" w:rsidR="000B3624" w:rsidRPr="00E41C90" w:rsidRDefault="000B3624" w:rsidP="000B3624">
      <w:pPr>
        <w:rPr>
          <w:rFonts w:ascii="Times New Roman" w:hAnsi="Times New Roman"/>
          <w:sz w:val="23"/>
          <w:szCs w:val="23"/>
        </w:rPr>
      </w:pPr>
    </w:p>
    <w:p w14:paraId="01A2D7D2" w14:textId="084BED7B" w:rsidR="00C44B31" w:rsidRPr="00E41C90" w:rsidRDefault="00C44B31" w:rsidP="00BA1808">
      <w:pPr>
        <w:pStyle w:val="Sraopastraipa"/>
        <w:keepNext/>
        <w:numPr>
          <w:ilvl w:val="0"/>
          <w:numId w:val="34"/>
        </w:numPr>
        <w:suppressAutoHyphens/>
        <w:spacing w:after="0" w:line="240" w:lineRule="auto"/>
        <w:jc w:val="center"/>
        <w:rPr>
          <w:rFonts w:ascii="Times New Roman" w:hAnsi="Times New Roman"/>
          <w:b/>
          <w:caps/>
          <w:sz w:val="23"/>
          <w:szCs w:val="23"/>
        </w:rPr>
      </w:pPr>
      <w:r w:rsidRPr="00E41C90">
        <w:rPr>
          <w:rFonts w:ascii="Times New Roman" w:hAnsi="Times New Roman"/>
          <w:b/>
          <w:caps/>
          <w:sz w:val="23"/>
          <w:szCs w:val="23"/>
        </w:rPr>
        <w:t>ASMENS DUOMENŲ APSAUGA</w:t>
      </w:r>
    </w:p>
    <w:p w14:paraId="70F7585A" w14:textId="77777777" w:rsidR="00C44B31" w:rsidRPr="00E41C90" w:rsidRDefault="00C44B31" w:rsidP="00C44B31">
      <w:pPr>
        <w:pStyle w:val="Default"/>
        <w:numPr>
          <w:ilvl w:val="1"/>
          <w:numId w:val="33"/>
        </w:numPr>
        <w:ind w:left="0" w:firstLine="709"/>
        <w:rPr>
          <w:b/>
          <w:i/>
          <w:color w:val="auto"/>
          <w:sz w:val="23"/>
          <w:szCs w:val="23"/>
          <w:lang w:val="lt-LT"/>
        </w:rPr>
      </w:pPr>
      <w:r w:rsidRPr="00E41C90">
        <w:rPr>
          <w:color w:val="auto"/>
          <w:sz w:val="23"/>
          <w:szCs w:val="23"/>
          <w:lang w:val="lt-LT"/>
        </w:rPr>
        <w:t xml:space="preserve"> Sutartyje numatytų atsakingų asmenų asmens duomenys tvarkomi Sutarties sudarymo ir vykdymo tikslu vadovaujantis 2016 m. balandžio 27 d. Europos Parlamento ir Tarybos reglamentu (ES) 2016/679 dėl fizinių asmenų apsaugos tvarkant asmens duomenis ir dėl laisvo tokių duomenų judėjimo ir kuriuo panaikinama Direktyva 95/46/EB (Bendrasis duomenų apsaugos reglamentas) (toliau – BDAR) ir kitais teisės aktais, reglamentuojančiais asmens duomenų tvarkymą ir privatumo apsaugą.</w:t>
      </w:r>
    </w:p>
    <w:p w14:paraId="5C055FC4" w14:textId="77777777" w:rsidR="00C44B31" w:rsidRPr="00E41C90" w:rsidRDefault="00C44B31" w:rsidP="00C44B31">
      <w:pPr>
        <w:pStyle w:val="Sraopastraipa"/>
        <w:numPr>
          <w:ilvl w:val="1"/>
          <w:numId w:val="33"/>
        </w:numPr>
        <w:tabs>
          <w:tab w:val="left" w:pos="0"/>
        </w:tabs>
        <w:suppressAutoHyphens/>
        <w:spacing w:after="0" w:line="240" w:lineRule="auto"/>
        <w:ind w:left="0" w:firstLine="709"/>
        <w:rPr>
          <w:rFonts w:ascii="Times New Roman" w:hAnsi="Times New Roman"/>
          <w:sz w:val="23"/>
          <w:szCs w:val="23"/>
        </w:rPr>
      </w:pPr>
      <w:r w:rsidRPr="00E41C90">
        <w:rPr>
          <w:rFonts w:ascii="Times New Roman" w:hAnsi="Times New Roman"/>
          <w:sz w:val="23"/>
          <w:szCs w:val="23"/>
        </w:rPr>
        <w:t>Kiekviena šalis yra atsakinga už teisėtą asmens duomenų tvarkymą ir įsipareigoja juos tvarkyti, laikantis BDAR, Lietuvos Respublikos asmens duomenų teisinės apsaugos įstatyme ir kituose teisės aktuose, reglamentuojančiuose asmens duomenų tvarkymą ir privatumo apsaugą, reikalavimų. Asmens tvarkomi paslaugų teikimo pagal Sutartį tikslu.</w:t>
      </w:r>
    </w:p>
    <w:p w14:paraId="5537D1C5" w14:textId="77777777" w:rsidR="00C44B31" w:rsidRPr="00E41C90" w:rsidRDefault="00C44B31" w:rsidP="00C44B31">
      <w:pPr>
        <w:pStyle w:val="Sraopastraipa"/>
        <w:numPr>
          <w:ilvl w:val="1"/>
          <w:numId w:val="33"/>
        </w:numPr>
        <w:tabs>
          <w:tab w:val="left" w:pos="0"/>
        </w:tabs>
        <w:suppressAutoHyphens/>
        <w:spacing w:after="0" w:line="240" w:lineRule="auto"/>
        <w:ind w:left="0" w:firstLine="709"/>
        <w:rPr>
          <w:rFonts w:ascii="Times New Roman" w:hAnsi="Times New Roman"/>
          <w:sz w:val="23"/>
          <w:szCs w:val="23"/>
        </w:rPr>
      </w:pPr>
      <w:r w:rsidRPr="00E41C90">
        <w:rPr>
          <w:rFonts w:ascii="Times New Roman" w:hAnsi="Times New Roman"/>
          <w:sz w:val="23"/>
          <w:szCs w:val="23"/>
        </w:rPr>
        <w:t>Prieš pradėdamos tvarkyti asmens duomenis ir visą asmens duomenų tvarkymo laiką kiekviena šalis savo nuožiūra ir savo lėšomis įgyvendina tinkamas technines ir organizacines priemones, skirtas apsaugoti tvarkomus asmens duomenis nuo netyčinio ar neteisėto sunaikinimo, praradimo, pakeitimo, atskleidimo be leidimo ar neteisėtos prieigos prie jų.</w:t>
      </w:r>
    </w:p>
    <w:p w14:paraId="59775E2A" w14:textId="77777777" w:rsidR="00C44B31" w:rsidRPr="00E41C90" w:rsidRDefault="00C44B31" w:rsidP="00C44B31">
      <w:pPr>
        <w:pStyle w:val="Sraopastraipa"/>
        <w:numPr>
          <w:ilvl w:val="1"/>
          <w:numId w:val="33"/>
        </w:numPr>
        <w:tabs>
          <w:tab w:val="left" w:pos="0"/>
        </w:tabs>
        <w:suppressAutoHyphens/>
        <w:spacing w:after="0" w:line="240" w:lineRule="auto"/>
        <w:ind w:left="0" w:firstLine="709"/>
        <w:rPr>
          <w:rFonts w:ascii="Times New Roman" w:hAnsi="Times New Roman"/>
          <w:sz w:val="23"/>
          <w:szCs w:val="23"/>
        </w:rPr>
      </w:pPr>
      <w:r w:rsidRPr="00E41C90">
        <w:rPr>
          <w:rFonts w:ascii="Times New Roman" w:hAnsi="Times New Roman"/>
          <w:sz w:val="23"/>
          <w:szCs w:val="23"/>
        </w:rPr>
        <w:t>Šalis, tiek, kiek taikoma jos atliekamam asmens duomenų tvarkymui pagal sutartį, įsipareigoja užtikrinti BDAR III skyriuje numatytų duomenų subjektų teisių įgyvendinimą, išskyrus BDAR nustatytas išimtis.</w:t>
      </w:r>
    </w:p>
    <w:p w14:paraId="536444CD" w14:textId="77777777" w:rsidR="00C44B31" w:rsidRPr="00E41C90" w:rsidRDefault="00C44B31" w:rsidP="00C44B31">
      <w:pPr>
        <w:pStyle w:val="Sraopastraipa"/>
        <w:numPr>
          <w:ilvl w:val="1"/>
          <w:numId w:val="33"/>
        </w:numPr>
        <w:tabs>
          <w:tab w:val="left" w:pos="0"/>
        </w:tabs>
        <w:suppressAutoHyphens/>
        <w:spacing w:after="0" w:line="240" w:lineRule="auto"/>
        <w:ind w:left="0" w:firstLine="709"/>
        <w:rPr>
          <w:rStyle w:val="Typewriter"/>
          <w:rFonts w:ascii="Times New Roman" w:hAnsi="Times New Roman"/>
          <w:sz w:val="23"/>
          <w:szCs w:val="23"/>
        </w:rPr>
      </w:pPr>
      <w:r w:rsidRPr="00E41C90">
        <w:rPr>
          <w:rStyle w:val="Typewriter"/>
          <w:rFonts w:ascii="Times New Roman" w:hAnsi="Times New Roman"/>
          <w:sz w:val="23"/>
          <w:szCs w:val="23"/>
        </w:rPr>
        <w:t>Tuo atveju, kai šalis gauna duomenų subjekto prašymą dėl savo teisių įgyvendinimo pagal BDAR III skyrių, pagal kurį veiksmų turėtų imtis kita šalis, duomenų subjekto prašymą gavusi šalis nedelsdama, bet ne vėliau kaip per 1 (vieną) darbo dieną, pateikia (persiunčia) kitai šaliai duomenų subjekto prašymą.</w:t>
      </w:r>
    </w:p>
    <w:p w14:paraId="48B05A9E" w14:textId="77777777" w:rsidR="00C44B31" w:rsidRPr="00E41C90" w:rsidRDefault="00C44B31" w:rsidP="00C44B31">
      <w:pPr>
        <w:pStyle w:val="Sraopastraipa"/>
        <w:numPr>
          <w:ilvl w:val="1"/>
          <w:numId w:val="33"/>
        </w:numPr>
        <w:tabs>
          <w:tab w:val="left" w:pos="0"/>
        </w:tabs>
        <w:suppressAutoHyphens/>
        <w:spacing w:after="0" w:line="240" w:lineRule="auto"/>
        <w:ind w:left="0" w:firstLine="709"/>
        <w:rPr>
          <w:rFonts w:ascii="Times New Roman" w:hAnsi="Times New Roman"/>
          <w:sz w:val="23"/>
          <w:szCs w:val="23"/>
        </w:rPr>
      </w:pPr>
      <w:r w:rsidRPr="00E41C90">
        <w:rPr>
          <w:rFonts w:ascii="Times New Roman" w:hAnsi="Times New Roman"/>
          <w:sz w:val="23"/>
          <w:szCs w:val="23"/>
        </w:rPr>
        <w:t>Šalies darbuotojai, tvarkantys asmens duomenis, yra supažindinti su pareiga saugoti asmens duomenų paslaptį. Prievolė saugoti paslaptį galioja ir perėjus dirbti į kitas pareigas arba pasibaigus darbo, sutartiniams ar kitiems santykiams.</w:t>
      </w:r>
    </w:p>
    <w:p w14:paraId="309139B0" w14:textId="77777777" w:rsidR="00C44B31" w:rsidRPr="00E41C90" w:rsidRDefault="00C44B31" w:rsidP="00C44B31">
      <w:pPr>
        <w:pStyle w:val="Sraopastraipa"/>
        <w:numPr>
          <w:ilvl w:val="1"/>
          <w:numId w:val="33"/>
        </w:numPr>
        <w:tabs>
          <w:tab w:val="left" w:pos="0"/>
        </w:tabs>
        <w:suppressAutoHyphens/>
        <w:spacing w:after="0" w:line="240" w:lineRule="auto"/>
        <w:ind w:left="0" w:firstLine="709"/>
        <w:rPr>
          <w:rFonts w:ascii="Times New Roman" w:hAnsi="Times New Roman"/>
          <w:sz w:val="23"/>
          <w:szCs w:val="23"/>
        </w:rPr>
      </w:pPr>
      <w:r w:rsidRPr="00E41C90">
        <w:rPr>
          <w:rFonts w:ascii="Times New Roman" w:hAnsi="Times New Roman"/>
          <w:sz w:val="23"/>
          <w:szCs w:val="23"/>
        </w:rPr>
        <w:t>Šalys įsipareigoja asmens duomenis laikyti paslaptyje ir pasibaigus šios sutarties galiojimui.</w:t>
      </w:r>
    </w:p>
    <w:p w14:paraId="4E5EEA0E" w14:textId="77777777" w:rsidR="00C44B31" w:rsidRPr="00E41C90" w:rsidRDefault="00C44B31" w:rsidP="00C44B31">
      <w:pPr>
        <w:pStyle w:val="Sraopastraipa"/>
        <w:numPr>
          <w:ilvl w:val="1"/>
          <w:numId w:val="33"/>
        </w:numPr>
        <w:tabs>
          <w:tab w:val="left" w:pos="0"/>
        </w:tabs>
        <w:suppressAutoHyphens/>
        <w:spacing w:after="0" w:line="240" w:lineRule="auto"/>
        <w:ind w:left="0" w:firstLine="709"/>
        <w:rPr>
          <w:rFonts w:ascii="Times New Roman" w:hAnsi="Times New Roman"/>
          <w:sz w:val="23"/>
          <w:szCs w:val="23"/>
        </w:rPr>
      </w:pPr>
      <w:r w:rsidRPr="00E41C90">
        <w:rPr>
          <w:rFonts w:ascii="Times New Roman" w:hAnsi="Times New Roman"/>
          <w:sz w:val="23"/>
          <w:szCs w:val="23"/>
        </w:rPr>
        <w:t>Šalys įsipareigoja neatskleisti ar kitu būdu nesudaryti galimybės trečiosioms šalims bet kokia forma susipažinti, naudotis asmens duomenimis, jei kitaip nenustato ši sutartis ar Lietuvos Respublikos įstatymai ir kiti teisės aktai.</w:t>
      </w:r>
    </w:p>
    <w:p w14:paraId="2A46021D" w14:textId="77777777" w:rsidR="00C44B31" w:rsidRPr="00E41C90" w:rsidRDefault="00C44B31" w:rsidP="00C44B31">
      <w:pPr>
        <w:pStyle w:val="Sraopastraipa"/>
        <w:numPr>
          <w:ilvl w:val="1"/>
          <w:numId w:val="33"/>
        </w:numPr>
        <w:tabs>
          <w:tab w:val="left" w:pos="0"/>
        </w:tabs>
        <w:suppressAutoHyphens/>
        <w:spacing w:after="0" w:line="240" w:lineRule="auto"/>
        <w:ind w:left="0" w:firstLine="709"/>
        <w:rPr>
          <w:rStyle w:val="Typewriter"/>
          <w:rFonts w:ascii="Times New Roman" w:hAnsi="Times New Roman"/>
          <w:sz w:val="23"/>
          <w:szCs w:val="23"/>
        </w:rPr>
      </w:pPr>
      <w:r w:rsidRPr="00E41C90">
        <w:rPr>
          <w:rStyle w:val="Typewriter"/>
          <w:rFonts w:ascii="Times New Roman" w:hAnsi="Times New Roman"/>
          <w:sz w:val="23"/>
          <w:szCs w:val="23"/>
        </w:rPr>
        <w:lastRenderedPageBreak/>
        <w:t>Šalys gali pasitelkti asmens duomenų tvarkymui pagalsSutartį duomenų tvarkytoją, kuris pakankamai užtikrina, kad tinkamos techninės ir organizacinės priemonės bus įgyvendintos tokiu būdu, kad duomenų tvarkymas atitiktų BDAR reikalavimus ir būtų užtikrinta duomenų subjekto teisių apsauga.</w:t>
      </w:r>
    </w:p>
    <w:p w14:paraId="5A1C101C" w14:textId="77777777" w:rsidR="00C44B31" w:rsidRPr="00E41C90" w:rsidRDefault="00C44B31" w:rsidP="000B3624">
      <w:pPr>
        <w:rPr>
          <w:rFonts w:ascii="Times New Roman" w:hAnsi="Times New Roman"/>
          <w:sz w:val="23"/>
          <w:szCs w:val="23"/>
        </w:rPr>
      </w:pPr>
    </w:p>
    <w:p w14:paraId="5408549E" w14:textId="5D50DF53" w:rsidR="000B3624" w:rsidRPr="00E41C90" w:rsidRDefault="000B3624" w:rsidP="000B3624">
      <w:pPr>
        <w:pStyle w:val="Pagrindinistekstas"/>
        <w:tabs>
          <w:tab w:val="left" w:pos="0"/>
        </w:tabs>
        <w:spacing w:after="0" w:line="240" w:lineRule="auto"/>
        <w:jc w:val="center"/>
        <w:rPr>
          <w:b/>
          <w:bCs/>
          <w:sz w:val="23"/>
          <w:szCs w:val="23"/>
        </w:rPr>
      </w:pPr>
      <w:r w:rsidRPr="00E41C90">
        <w:rPr>
          <w:b/>
          <w:bCs/>
          <w:sz w:val="23"/>
          <w:szCs w:val="23"/>
        </w:rPr>
        <w:t>X</w:t>
      </w:r>
      <w:r w:rsidR="00BA1808" w:rsidRPr="00E41C90">
        <w:rPr>
          <w:b/>
          <w:bCs/>
          <w:sz w:val="23"/>
          <w:szCs w:val="23"/>
        </w:rPr>
        <w:t>I</w:t>
      </w:r>
      <w:r w:rsidRPr="00E41C90">
        <w:rPr>
          <w:b/>
          <w:bCs/>
          <w:sz w:val="23"/>
          <w:szCs w:val="23"/>
        </w:rPr>
        <w:t>I.   SUTARTIES PRIEDAI</w:t>
      </w:r>
    </w:p>
    <w:p w14:paraId="5EA319EC" w14:textId="77777777" w:rsidR="000B3624" w:rsidRPr="00E41C90" w:rsidRDefault="000B3624" w:rsidP="000B3624">
      <w:pPr>
        <w:pStyle w:val="Sraopastraipa"/>
        <w:numPr>
          <w:ilvl w:val="0"/>
          <w:numId w:val="18"/>
        </w:numPr>
        <w:spacing w:after="0" w:line="240" w:lineRule="auto"/>
        <w:contextualSpacing w:val="0"/>
        <w:rPr>
          <w:rFonts w:ascii="Times New Roman" w:eastAsia="Times New Roman" w:hAnsi="Times New Roman" w:cs="Times New Roman"/>
          <w:vanish/>
          <w:sz w:val="23"/>
          <w:szCs w:val="23"/>
          <w:lang w:eastAsia="lt-LT" w:bidi="ar-SA"/>
        </w:rPr>
      </w:pPr>
    </w:p>
    <w:p w14:paraId="32265B7C" w14:textId="77777777" w:rsidR="000B3624" w:rsidRPr="00E41C90" w:rsidRDefault="000B3624" w:rsidP="000B3624">
      <w:pPr>
        <w:pStyle w:val="Sraopastraipa"/>
        <w:numPr>
          <w:ilvl w:val="0"/>
          <w:numId w:val="18"/>
        </w:numPr>
        <w:spacing w:after="0" w:line="240" w:lineRule="auto"/>
        <w:contextualSpacing w:val="0"/>
        <w:rPr>
          <w:rFonts w:ascii="Times New Roman" w:eastAsia="Times New Roman" w:hAnsi="Times New Roman" w:cs="Times New Roman"/>
          <w:vanish/>
          <w:sz w:val="23"/>
          <w:szCs w:val="23"/>
          <w:lang w:eastAsia="lt-LT" w:bidi="ar-SA"/>
        </w:rPr>
      </w:pPr>
    </w:p>
    <w:p w14:paraId="04907B58" w14:textId="153B90F1" w:rsidR="000B3624" w:rsidRPr="00E41C90" w:rsidRDefault="00BA1808" w:rsidP="00BA1808">
      <w:pPr>
        <w:pStyle w:val="Pagrindinistekstas"/>
        <w:spacing w:after="0" w:line="240" w:lineRule="auto"/>
        <w:ind w:firstLine="720"/>
        <w:rPr>
          <w:sz w:val="23"/>
          <w:szCs w:val="23"/>
        </w:rPr>
      </w:pPr>
      <w:r w:rsidRPr="00E41C90">
        <w:rPr>
          <w:sz w:val="23"/>
          <w:szCs w:val="23"/>
        </w:rPr>
        <w:t>12.</w:t>
      </w:r>
      <w:r w:rsidR="000B3624" w:rsidRPr="00E41C90">
        <w:rPr>
          <w:sz w:val="23"/>
          <w:szCs w:val="23"/>
        </w:rPr>
        <w:t>1</w:t>
      </w:r>
      <w:r w:rsidRPr="00E41C90">
        <w:rPr>
          <w:sz w:val="23"/>
          <w:szCs w:val="23"/>
        </w:rPr>
        <w:t xml:space="preserve">. </w:t>
      </w:r>
      <w:r w:rsidR="000B3624" w:rsidRPr="00E41C90">
        <w:rPr>
          <w:sz w:val="23"/>
          <w:szCs w:val="23"/>
        </w:rPr>
        <w:t xml:space="preserve"> priedas „Techninė specifikacija“,</w:t>
      </w:r>
      <w:r w:rsidR="00492AC9" w:rsidRPr="00E41C90">
        <w:rPr>
          <w:sz w:val="23"/>
          <w:szCs w:val="23"/>
        </w:rPr>
        <w:t xml:space="preserve"> 1 lapas.</w:t>
      </w:r>
    </w:p>
    <w:p w14:paraId="35D88389" w14:textId="0B59CB35" w:rsidR="000B3624" w:rsidRPr="00E41C90" w:rsidRDefault="000B3624" w:rsidP="00BA1808">
      <w:pPr>
        <w:pStyle w:val="Pagrindinistekstas"/>
        <w:numPr>
          <w:ilvl w:val="1"/>
          <w:numId w:val="36"/>
        </w:numPr>
        <w:tabs>
          <w:tab w:val="left" w:pos="1350"/>
        </w:tabs>
        <w:spacing w:after="0" w:line="240" w:lineRule="auto"/>
        <w:ind w:left="1080" w:hanging="360"/>
        <w:rPr>
          <w:sz w:val="23"/>
          <w:szCs w:val="23"/>
        </w:rPr>
      </w:pPr>
      <w:r w:rsidRPr="00E41C90">
        <w:rPr>
          <w:sz w:val="23"/>
          <w:szCs w:val="23"/>
        </w:rPr>
        <w:t xml:space="preserve">priedas „Tiekėjo pasiūlymas“, </w:t>
      </w:r>
      <w:r w:rsidR="007932EE" w:rsidRPr="00E41C90">
        <w:rPr>
          <w:sz w:val="23"/>
          <w:szCs w:val="23"/>
        </w:rPr>
        <w:t>1</w:t>
      </w:r>
      <w:r w:rsidRPr="00E41C90">
        <w:rPr>
          <w:sz w:val="23"/>
          <w:szCs w:val="23"/>
        </w:rPr>
        <w:t xml:space="preserve"> lap</w:t>
      </w:r>
      <w:r w:rsidR="00110704" w:rsidRPr="00E41C90">
        <w:rPr>
          <w:sz w:val="23"/>
          <w:szCs w:val="23"/>
        </w:rPr>
        <w:t>a</w:t>
      </w:r>
      <w:r w:rsidR="007932EE" w:rsidRPr="00E41C90">
        <w:rPr>
          <w:sz w:val="23"/>
          <w:szCs w:val="23"/>
        </w:rPr>
        <w:t>s</w:t>
      </w:r>
      <w:r w:rsidRPr="00E41C90">
        <w:rPr>
          <w:sz w:val="23"/>
          <w:szCs w:val="23"/>
        </w:rPr>
        <w:t xml:space="preserve">. </w:t>
      </w:r>
    </w:p>
    <w:p w14:paraId="4E3AEAD2" w14:textId="509C6DDD" w:rsidR="000B3624" w:rsidRPr="00E41C90" w:rsidRDefault="00BA1808" w:rsidP="00BA1808">
      <w:pPr>
        <w:pStyle w:val="Pagrindinistekstas"/>
        <w:spacing w:after="0" w:line="240" w:lineRule="auto"/>
        <w:ind w:firstLine="720"/>
        <w:rPr>
          <w:sz w:val="23"/>
          <w:szCs w:val="23"/>
        </w:rPr>
      </w:pPr>
      <w:r w:rsidRPr="00E41C90">
        <w:rPr>
          <w:sz w:val="23"/>
          <w:szCs w:val="23"/>
        </w:rPr>
        <w:t xml:space="preserve">13.1. </w:t>
      </w:r>
      <w:r w:rsidR="000B3624" w:rsidRPr="00E41C90">
        <w:rPr>
          <w:sz w:val="23"/>
          <w:szCs w:val="23"/>
        </w:rPr>
        <w:t xml:space="preserve">Laikoma, kad Sutarties priedai vienas kitą paaiškina. Kiekvienas paskesnis eilės priedas turi žemesnę juridinę galią nei prieš jį nurodytas dokumentas. Neaiškumo ar prieštaravimo atveju jais vadovaujamasi aukščiau nurodyta eilės tvarka. </w:t>
      </w:r>
    </w:p>
    <w:p w14:paraId="454F6224" w14:textId="77777777" w:rsidR="000B3624" w:rsidRPr="00E41C90" w:rsidRDefault="000B3624" w:rsidP="000B3624">
      <w:pPr>
        <w:pStyle w:val="Pagrindinistekstas"/>
        <w:tabs>
          <w:tab w:val="left" w:pos="0"/>
        </w:tabs>
        <w:spacing w:after="0" w:line="240" w:lineRule="auto"/>
        <w:ind w:firstLine="720"/>
        <w:jc w:val="center"/>
        <w:rPr>
          <w:b/>
          <w:bCs/>
          <w:sz w:val="23"/>
          <w:szCs w:val="23"/>
        </w:rPr>
      </w:pPr>
    </w:p>
    <w:p w14:paraId="1174CF7B" w14:textId="10D22997" w:rsidR="000B3624" w:rsidRPr="00E41C90" w:rsidRDefault="000B3624" w:rsidP="000B3624">
      <w:pPr>
        <w:pStyle w:val="Pagrindinistekstas"/>
        <w:spacing w:after="0" w:line="240" w:lineRule="auto"/>
        <w:jc w:val="center"/>
        <w:rPr>
          <w:b/>
          <w:sz w:val="23"/>
          <w:szCs w:val="23"/>
        </w:rPr>
      </w:pPr>
      <w:r w:rsidRPr="00E41C90">
        <w:rPr>
          <w:b/>
          <w:sz w:val="23"/>
          <w:szCs w:val="23"/>
        </w:rPr>
        <w:t>XI</w:t>
      </w:r>
      <w:r w:rsidR="00BA1808" w:rsidRPr="00E41C90">
        <w:rPr>
          <w:b/>
          <w:sz w:val="23"/>
          <w:szCs w:val="23"/>
        </w:rPr>
        <w:t>I</w:t>
      </w:r>
      <w:r w:rsidRPr="00E41C90">
        <w:rPr>
          <w:b/>
          <w:sz w:val="23"/>
          <w:szCs w:val="23"/>
        </w:rPr>
        <w:t>I.   ŠALIŲ ADRESAI IR REKVIZITAI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5"/>
        <w:gridCol w:w="4814"/>
      </w:tblGrid>
      <w:tr w:rsidR="000B3624" w:rsidRPr="00E41C90" w14:paraId="250E96A5" w14:textId="77777777" w:rsidTr="00574CF4">
        <w:trPr>
          <w:trHeight w:val="495"/>
        </w:trPr>
        <w:tc>
          <w:tcPr>
            <w:tcW w:w="4927" w:type="dxa"/>
            <w:vAlign w:val="center"/>
          </w:tcPr>
          <w:p w14:paraId="49485156" w14:textId="77777777" w:rsidR="000B3624" w:rsidRPr="00E41C90" w:rsidRDefault="000B3624" w:rsidP="00574CF4">
            <w:pPr>
              <w:rPr>
                <w:rFonts w:ascii="Times New Roman" w:hAnsi="Times New Roman"/>
                <w:b/>
                <w:sz w:val="23"/>
                <w:szCs w:val="23"/>
              </w:rPr>
            </w:pPr>
            <w:r w:rsidRPr="00E41C90">
              <w:rPr>
                <w:rFonts w:ascii="Times New Roman" w:hAnsi="Times New Roman"/>
                <w:b/>
                <w:sz w:val="23"/>
                <w:szCs w:val="23"/>
              </w:rPr>
              <w:t>PIRKĖJAS</w:t>
            </w:r>
          </w:p>
        </w:tc>
        <w:tc>
          <w:tcPr>
            <w:tcW w:w="4927" w:type="dxa"/>
            <w:vAlign w:val="center"/>
          </w:tcPr>
          <w:p w14:paraId="76653E29" w14:textId="77777777" w:rsidR="000B3624" w:rsidRPr="00E41C90" w:rsidRDefault="000B3624" w:rsidP="00574CF4">
            <w:pPr>
              <w:rPr>
                <w:rFonts w:ascii="Times New Roman" w:hAnsi="Times New Roman"/>
                <w:b/>
                <w:sz w:val="23"/>
                <w:szCs w:val="23"/>
              </w:rPr>
            </w:pPr>
            <w:r w:rsidRPr="00E41C90">
              <w:rPr>
                <w:rFonts w:ascii="Times New Roman" w:hAnsi="Times New Roman"/>
                <w:b/>
                <w:sz w:val="23"/>
                <w:szCs w:val="23"/>
              </w:rPr>
              <w:t>TIEKĖJAS</w:t>
            </w:r>
          </w:p>
        </w:tc>
      </w:tr>
      <w:tr w:rsidR="000B3624" w:rsidRPr="00E41C90" w14:paraId="62B5F58B" w14:textId="77777777" w:rsidTr="00574CF4">
        <w:tc>
          <w:tcPr>
            <w:tcW w:w="4927" w:type="dxa"/>
          </w:tcPr>
          <w:p w14:paraId="3BB5F336" w14:textId="77777777" w:rsidR="000B3624" w:rsidRPr="00E41C90" w:rsidRDefault="000B3624" w:rsidP="00574CF4">
            <w:pPr>
              <w:pStyle w:val="Betarp"/>
              <w:rPr>
                <w:sz w:val="23"/>
                <w:szCs w:val="23"/>
              </w:rPr>
            </w:pPr>
            <w:r w:rsidRPr="00E41C90">
              <w:rPr>
                <w:sz w:val="23"/>
                <w:szCs w:val="23"/>
              </w:rPr>
              <w:t>VĮ Vidaus vandens kelių direkcija</w:t>
            </w:r>
          </w:p>
          <w:p w14:paraId="4E402C18" w14:textId="77777777" w:rsidR="000B3624" w:rsidRPr="00E41C90" w:rsidRDefault="000B3624" w:rsidP="00574CF4">
            <w:pPr>
              <w:pStyle w:val="Betarp"/>
              <w:rPr>
                <w:sz w:val="23"/>
                <w:szCs w:val="23"/>
              </w:rPr>
            </w:pPr>
            <w:r w:rsidRPr="00E41C90">
              <w:rPr>
                <w:sz w:val="23"/>
                <w:szCs w:val="23"/>
              </w:rPr>
              <w:t>Raudondvario pl. 113, LT-47186 Kaunas</w:t>
            </w:r>
          </w:p>
          <w:p w14:paraId="0EE86785" w14:textId="77777777" w:rsidR="000B3624" w:rsidRPr="00E41C90" w:rsidRDefault="000B3624" w:rsidP="00574CF4">
            <w:pPr>
              <w:pStyle w:val="Betarp"/>
              <w:rPr>
                <w:sz w:val="23"/>
                <w:szCs w:val="23"/>
              </w:rPr>
            </w:pPr>
            <w:r w:rsidRPr="00E41C90">
              <w:rPr>
                <w:sz w:val="23"/>
                <w:szCs w:val="23"/>
              </w:rPr>
              <w:t>Kodas 132090925</w:t>
            </w:r>
          </w:p>
          <w:p w14:paraId="04D801C8" w14:textId="77777777" w:rsidR="000B3624" w:rsidRPr="00E41C90" w:rsidRDefault="000B3624" w:rsidP="00574CF4">
            <w:pPr>
              <w:pStyle w:val="Betarp"/>
              <w:rPr>
                <w:sz w:val="23"/>
                <w:szCs w:val="23"/>
              </w:rPr>
            </w:pPr>
            <w:r w:rsidRPr="00E41C90">
              <w:rPr>
                <w:sz w:val="23"/>
                <w:szCs w:val="23"/>
              </w:rPr>
              <w:t>PVM mokėtojo kodas LT320909219</w:t>
            </w:r>
          </w:p>
          <w:p w14:paraId="6DC90C6D" w14:textId="77777777" w:rsidR="000B3624" w:rsidRPr="00E41C90" w:rsidRDefault="000B3624" w:rsidP="00574CF4">
            <w:pPr>
              <w:pStyle w:val="Betarp"/>
              <w:rPr>
                <w:sz w:val="23"/>
                <w:szCs w:val="23"/>
              </w:rPr>
            </w:pPr>
            <w:r w:rsidRPr="00E41C90">
              <w:rPr>
                <w:sz w:val="23"/>
                <w:szCs w:val="23"/>
              </w:rPr>
              <w:t>Tel.: (8 37) 322 844</w:t>
            </w:r>
          </w:p>
          <w:p w14:paraId="54EEA955" w14:textId="77777777" w:rsidR="00110704" w:rsidRPr="00E41C90" w:rsidRDefault="00110704" w:rsidP="00110704">
            <w:pPr>
              <w:snapToGrid w:val="0"/>
              <w:ind w:firstLine="0"/>
              <w:rPr>
                <w:rFonts w:ascii="Times New Roman" w:eastAsia="MS Mincho" w:hAnsi="Times New Roman"/>
                <w:sz w:val="23"/>
                <w:szCs w:val="23"/>
              </w:rPr>
            </w:pPr>
            <w:r w:rsidRPr="00E41C90">
              <w:rPr>
                <w:rFonts w:ascii="Times New Roman" w:hAnsi="Times New Roman"/>
                <w:sz w:val="23"/>
                <w:szCs w:val="23"/>
              </w:rPr>
              <w:t xml:space="preserve">El. p. </w:t>
            </w:r>
            <w:hyperlink r:id="rId8" w:history="1">
              <w:r w:rsidRPr="00E41C90">
                <w:rPr>
                  <w:rStyle w:val="Hipersaitas"/>
                  <w:rFonts w:ascii="Times New Roman" w:hAnsi="Times New Roman"/>
                  <w:sz w:val="23"/>
                  <w:szCs w:val="23"/>
                </w:rPr>
                <w:t>vvkd@vvkd.lt</w:t>
              </w:r>
            </w:hyperlink>
          </w:p>
          <w:p w14:paraId="62E305E8" w14:textId="77777777" w:rsidR="00110704" w:rsidRPr="00E41C90" w:rsidRDefault="00110704" w:rsidP="00110704">
            <w:pPr>
              <w:snapToGrid w:val="0"/>
              <w:ind w:firstLine="0"/>
              <w:rPr>
                <w:rFonts w:ascii="Times New Roman" w:eastAsia="MS Mincho" w:hAnsi="Times New Roman"/>
                <w:sz w:val="23"/>
                <w:szCs w:val="23"/>
              </w:rPr>
            </w:pPr>
            <w:r w:rsidRPr="00E41C90">
              <w:rPr>
                <w:rFonts w:ascii="Times New Roman" w:eastAsia="MS Mincho" w:hAnsi="Times New Roman"/>
                <w:sz w:val="23"/>
                <w:szCs w:val="23"/>
              </w:rPr>
              <w:t>A. s. LT 43 7044 0600 0813 6072</w:t>
            </w:r>
          </w:p>
          <w:p w14:paraId="3A6681EE" w14:textId="77777777" w:rsidR="000B3624" w:rsidRPr="00E41C90" w:rsidRDefault="00110704" w:rsidP="00CE58EE">
            <w:pPr>
              <w:snapToGrid w:val="0"/>
              <w:ind w:firstLine="0"/>
              <w:rPr>
                <w:rFonts w:ascii="Times New Roman" w:eastAsia="MS Mincho" w:hAnsi="Times New Roman"/>
                <w:sz w:val="23"/>
                <w:szCs w:val="23"/>
              </w:rPr>
            </w:pPr>
            <w:r w:rsidRPr="00E41C90">
              <w:rPr>
                <w:rFonts w:ascii="Times New Roman" w:eastAsia="MS Mincho" w:hAnsi="Times New Roman"/>
                <w:sz w:val="23"/>
                <w:szCs w:val="23"/>
              </w:rPr>
              <w:t>AB SEB bankas</w:t>
            </w:r>
          </w:p>
        </w:tc>
        <w:tc>
          <w:tcPr>
            <w:tcW w:w="4927" w:type="dxa"/>
          </w:tcPr>
          <w:p w14:paraId="0993497A" w14:textId="3EF11082" w:rsidR="00CE58EE" w:rsidRPr="00E41C90" w:rsidRDefault="00CE58EE" w:rsidP="00CE58EE">
            <w:pPr>
              <w:pStyle w:val="Betarp"/>
              <w:rPr>
                <w:iCs/>
                <w:sz w:val="23"/>
                <w:szCs w:val="23"/>
              </w:rPr>
            </w:pPr>
            <w:r w:rsidRPr="00E41C90">
              <w:rPr>
                <w:iCs/>
                <w:sz w:val="23"/>
                <w:szCs w:val="23"/>
              </w:rPr>
              <w:t>UAB „</w:t>
            </w:r>
            <w:proofErr w:type="spellStart"/>
            <w:r w:rsidR="007932EE" w:rsidRPr="00E41C90">
              <w:rPr>
                <w:iCs/>
                <w:sz w:val="23"/>
                <w:szCs w:val="23"/>
                <w:lang w:val="en-US"/>
              </w:rPr>
              <w:t>Mobili</w:t>
            </w:r>
            <w:proofErr w:type="spellEnd"/>
            <w:r w:rsidR="007932EE" w:rsidRPr="00E41C90">
              <w:rPr>
                <w:iCs/>
                <w:sz w:val="23"/>
                <w:szCs w:val="23"/>
                <w:lang w:val="en-US"/>
              </w:rPr>
              <w:t xml:space="preserve"> </w:t>
            </w:r>
            <w:proofErr w:type="spellStart"/>
            <w:r w:rsidR="007932EE" w:rsidRPr="00E41C90">
              <w:rPr>
                <w:iCs/>
                <w:sz w:val="23"/>
                <w:szCs w:val="23"/>
                <w:lang w:val="en-US"/>
              </w:rPr>
              <w:t>lentpjūvė</w:t>
            </w:r>
            <w:proofErr w:type="spellEnd"/>
            <w:r w:rsidRPr="00E41C90">
              <w:rPr>
                <w:iCs/>
                <w:sz w:val="23"/>
                <w:szCs w:val="23"/>
              </w:rPr>
              <w:t>“</w:t>
            </w:r>
          </w:p>
          <w:p w14:paraId="727681C4" w14:textId="4600B3B0" w:rsidR="00CE58EE" w:rsidRPr="00E41C90" w:rsidRDefault="007932EE" w:rsidP="00CE58EE">
            <w:pPr>
              <w:pStyle w:val="Betarp"/>
              <w:rPr>
                <w:iCs/>
                <w:sz w:val="23"/>
                <w:szCs w:val="23"/>
              </w:rPr>
            </w:pPr>
            <w:r w:rsidRPr="00E41C90">
              <w:rPr>
                <w:iCs/>
                <w:sz w:val="23"/>
                <w:szCs w:val="23"/>
              </w:rPr>
              <w:t>Pušyno g.14</w:t>
            </w:r>
            <w:r w:rsidR="00CE58EE" w:rsidRPr="00E41C90">
              <w:rPr>
                <w:iCs/>
                <w:sz w:val="23"/>
                <w:szCs w:val="23"/>
              </w:rPr>
              <w:t xml:space="preserve">, </w:t>
            </w:r>
            <w:r w:rsidRPr="00E41C90">
              <w:rPr>
                <w:iCs/>
                <w:sz w:val="23"/>
                <w:szCs w:val="23"/>
              </w:rPr>
              <w:t>Pašekščių k., Molėtų r.</w:t>
            </w:r>
          </w:p>
          <w:p w14:paraId="475D421A" w14:textId="0963557D" w:rsidR="00CE58EE" w:rsidRPr="00E41C90" w:rsidRDefault="00CE58EE" w:rsidP="00CE58EE">
            <w:pPr>
              <w:pStyle w:val="Betarp"/>
              <w:rPr>
                <w:iCs/>
                <w:sz w:val="23"/>
                <w:szCs w:val="23"/>
              </w:rPr>
            </w:pPr>
            <w:r w:rsidRPr="00E41C90">
              <w:rPr>
                <w:iCs/>
                <w:sz w:val="23"/>
                <w:szCs w:val="23"/>
              </w:rPr>
              <w:t>Kodas 302</w:t>
            </w:r>
            <w:r w:rsidR="007932EE" w:rsidRPr="00E41C90">
              <w:rPr>
                <w:iCs/>
                <w:sz w:val="23"/>
                <w:szCs w:val="23"/>
              </w:rPr>
              <w:t>643457</w:t>
            </w:r>
          </w:p>
          <w:p w14:paraId="5FBDA9B3" w14:textId="6667B007" w:rsidR="00CE58EE" w:rsidRPr="00E41C90" w:rsidRDefault="00CE58EE" w:rsidP="00CE58EE">
            <w:pPr>
              <w:pStyle w:val="Betarp"/>
              <w:rPr>
                <w:iCs/>
                <w:sz w:val="23"/>
                <w:szCs w:val="23"/>
              </w:rPr>
            </w:pPr>
            <w:r w:rsidRPr="00E41C90">
              <w:rPr>
                <w:iCs/>
                <w:sz w:val="23"/>
                <w:szCs w:val="23"/>
              </w:rPr>
              <w:t xml:space="preserve">PVM mokėtojo kodas </w:t>
            </w:r>
            <w:r w:rsidRPr="00E41C90">
              <w:rPr>
                <w:sz w:val="23"/>
                <w:szCs w:val="23"/>
              </w:rPr>
              <w:t>LT10000</w:t>
            </w:r>
            <w:r w:rsidR="007932EE" w:rsidRPr="00E41C90">
              <w:rPr>
                <w:sz w:val="23"/>
                <w:szCs w:val="23"/>
              </w:rPr>
              <w:t>8775013</w:t>
            </w:r>
          </w:p>
          <w:p w14:paraId="0A241218" w14:textId="29C2FDEC" w:rsidR="00CE58EE" w:rsidRPr="00E41C90" w:rsidRDefault="00CE58EE" w:rsidP="00CE58EE">
            <w:pPr>
              <w:pStyle w:val="Betarp"/>
              <w:rPr>
                <w:iCs/>
                <w:sz w:val="23"/>
                <w:szCs w:val="23"/>
              </w:rPr>
            </w:pPr>
            <w:r w:rsidRPr="00E41C90">
              <w:rPr>
                <w:iCs/>
                <w:sz w:val="23"/>
                <w:szCs w:val="23"/>
              </w:rPr>
              <w:t>Mob. (8 6</w:t>
            </w:r>
            <w:r w:rsidR="007932EE" w:rsidRPr="00E41C90">
              <w:rPr>
                <w:iCs/>
                <w:sz w:val="23"/>
                <w:szCs w:val="23"/>
              </w:rPr>
              <w:t>57</w:t>
            </w:r>
            <w:r w:rsidRPr="00E41C90">
              <w:rPr>
                <w:iCs/>
                <w:sz w:val="23"/>
                <w:szCs w:val="23"/>
              </w:rPr>
              <w:t xml:space="preserve">) </w:t>
            </w:r>
            <w:r w:rsidR="007932EE" w:rsidRPr="00E41C90">
              <w:rPr>
                <w:iCs/>
                <w:sz w:val="23"/>
                <w:szCs w:val="23"/>
              </w:rPr>
              <w:t>66798</w:t>
            </w:r>
          </w:p>
          <w:p w14:paraId="24D6E2EF" w14:textId="2F8261CF" w:rsidR="00CE58EE" w:rsidRPr="00717E35" w:rsidRDefault="00CE58EE" w:rsidP="00CE58EE">
            <w:pPr>
              <w:pStyle w:val="Betarp"/>
              <w:numPr>
                <w:ilvl w:val="0"/>
                <w:numId w:val="30"/>
              </w:numPr>
              <w:ind w:left="293" w:hanging="270"/>
              <w:rPr>
                <w:iCs/>
                <w:sz w:val="23"/>
                <w:szCs w:val="23"/>
              </w:rPr>
            </w:pPr>
            <w:r w:rsidRPr="00717E35">
              <w:rPr>
                <w:iCs/>
                <w:sz w:val="23"/>
                <w:szCs w:val="23"/>
              </w:rPr>
              <w:t xml:space="preserve">s. </w:t>
            </w:r>
            <w:r w:rsidRPr="00717E35">
              <w:rPr>
                <w:sz w:val="23"/>
                <w:szCs w:val="23"/>
              </w:rPr>
              <w:t xml:space="preserve">LT </w:t>
            </w:r>
            <w:r w:rsidR="00C26643" w:rsidRPr="00717E35">
              <w:rPr>
                <w:sz w:val="23"/>
                <w:szCs w:val="23"/>
              </w:rPr>
              <w:t xml:space="preserve">67 7044 </w:t>
            </w:r>
            <w:r w:rsidR="008676AE" w:rsidRPr="00717E35">
              <w:rPr>
                <w:sz w:val="23"/>
                <w:szCs w:val="23"/>
              </w:rPr>
              <w:t>0600 0771 5339</w:t>
            </w:r>
          </w:p>
          <w:p w14:paraId="62CCB7D9" w14:textId="77777777" w:rsidR="000B3624" w:rsidRPr="00E41C90" w:rsidRDefault="00CE58EE" w:rsidP="00CE58EE">
            <w:pPr>
              <w:pStyle w:val="Betarp"/>
              <w:rPr>
                <w:i/>
                <w:iCs/>
                <w:sz w:val="23"/>
                <w:szCs w:val="23"/>
              </w:rPr>
            </w:pPr>
            <w:r w:rsidRPr="00717E35">
              <w:rPr>
                <w:iCs/>
                <w:sz w:val="23"/>
                <w:szCs w:val="23"/>
              </w:rPr>
              <w:t>AB SEB bankas</w:t>
            </w:r>
          </w:p>
        </w:tc>
      </w:tr>
      <w:tr w:rsidR="000B3624" w:rsidRPr="00E41C90" w14:paraId="1BB0DB89" w14:textId="77777777" w:rsidTr="00574CF4">
        <w:tc>
          <w:tcPr>
            <w:tcW w:w="4927" w:type="dxa"/>
            <w:tcBorders>
              <w:left w:val="nil"/>
              <w:bottom w:val="nil"/>
              <w:right w:val="nil"/>
            </w:tcBorders>
          </w:tcPr>
          <w:p w14:paraId="7999BD0B" w14:textId="77777777" w:rsidR="000B3624" w:rsidRPr="00E41C90" w:rsidRDefault="000B3624" w:rsidP="00574CF4">
            <w:pPr>
              <w:rPr>
                <w:rFonts w:ascii="Times New Roman" w:hAnsi="Times New Roman"/>
                <w:b/>
                <w:sz w:val="23"/>
                <w:szCs w:val="23"/>
              </w:rPr>
            </w:pPr>
          </w:p>
          <w:p w14:paraId="19F65040" w14:textId="77777777" w:rsidR="000B3624" w:rsidRPr="00E41C90" w:rsidRDefault="000B3624" w:rsidP="00574CF4">
            <w:pPr>
              <w:rPr>
                <w:rFonts w:ascii="Times New Roman" w:hAnsi="Times New Roman"/>
                <w:b/>
                <w:sz w:val="23"/>
                <w:szCs w:val="23"/>
              </w:rPr>
            </w:pPr>
            <w:r w:rsidRPr="00E41C90">
              <w:rPr>
                <w:rFonts w:ascii="Times New Roman" w:hAnsi="Times New Roman"/>
                <w:b/>
                <w:sz w:val="23"/>
                <w:szCs w:val="23"/>
              </w:rPr>
              <w:t>VĮ Vidaus vandens kelių direkcija</w:t>
            </w:r>
          </w:p>
          <w:p w14:paraId="19716777" w14:textId="77777777" w:rsidR="000B3624" w:rsidRPr="00E41C90" w:rsidRDefault="000B3624" w:rsidP="00574CF4">
            <w:pPr>
              <w:rPr>
                <w:rFonts w:ascii="Times New Roman" w:hAnsi="Times New Roman"/>
                <w:sz w:val="23"/>
                <w:szCs w:val="23"/>
              </w:rPr>
            </w:pPr>
            <w:r w:rsidRPr="00E41C90">
              <w:rPr>
                <w:rFonts w:ascii="Times New Roman" w:hAnsi="Times New Roman"/>
                <w:sz w:val="23"/>
                <w:szCs w:val="23"/>
              </w:rPr>
              <w:t>Generalinis direktorius</w:t>
            </w:r>
          </w:p>
          <w:p w14:paraId="2E9B0D42" w14:textId="77777777" w:rsidR="000B3624" w:rsidRPr="00E41C90" w:rsidRDefault="00416379" w:rsidP="00574CF4">
            <w:pPr>
              <w:rPr>
                <w:rFonts w:ascii="Times New Roman" w:hAnsi="Times New Roman"/>
                <w:sz w:val="23"/>
                <w:szCs w:val="23"/>
              </w:rPr>
            </w:pPr>
            <w:r w:rsidRPr="00E41C90">
              <w:rPr>
                <w:rFonts w:ascii="Times New Roman" w:hAnsi="Times New Roman"/>
                <w:sz w:val="23"/>
                <w:szCs w:val="23"/>
              </w:rPr>
              <w:t>Vladimiras Vinokurovas</w:t>
            </w:r>
          </w:p>
          <w:p w14:paraId="0D586C54" w14:textId="77777777" w:rsidR="000B3624" w:rsidRPr="00E41C90" w:rsidRDefault="000B3624" w:rsidP="00574CF4">
            <w:pPr>
              <w:rPr>
                <w:rFonts w:ascii="Times New Roman" w:hAnsi="Times New Roman"/>
                <w:b/>
                <w:sz w:val="23"/>
                <w:szCs w:val="23"/>
              </w:rPr>
            </w:pPr>
          </w:p>
          <w:p w14:paraId="144093B5" w14:textId="77777777" w:rsidR="000B3624" w:rsidRPr="00E41C90" w:rsidRDefault="000B3624" w:rsidP="00574CF4">
            <w:pPr>
              <w:rPr>
                <w:rFonts w:ascii="Times New Roman" w:hAnsi="Times New Roman"/>
                <w:b/>
                <w:sz w:val="23"/>
                <w:szCs w:val="23"/>
              </w:rPr>
            </w:pPr>
            <w:r w:rsidRPr="00E41C90">
              <w:rPr>
                <w:rFonts w:ascii="Times New Roman" w:hAnsi="Times New Roman"/>
                <w:b/>
                <w:sz w:val="23"/>
                <w:szCs w:val="23"/>
              </w:rPr>
              <w:t>_________________________</w:t>
            </w:r>
          </w:p>
          <w:p w14:paraId="0C6F3B48" w14:textId="77777777" w:rsidR="000B3624" w:rsidRPr="00E41C90" w:rsidRDefault="000B3624" w:rsidP="00574CF4">
            <w:pPr>
              <w:rPr>
                <w:rFonts w:ascii="Times New Roman" w:hAnsi="Times New Roman"/>
                <w:sz w:val="23"/>
                <w:szCs w:val="23"/>
              </w:rPr>
            </w:pPr>
            <w:r w:rsidRPr="00E41C90">
              <w:rPr>
                <w:rFonts w:ascii="Times New Roman" w:hAnsi="Times New Roman"/>
                <w:sz w:val="23"/>
                <w:szCs w:val="23"/>
              </w:rPr>
              <w:t xml:space="preserve">                    (parašas)</w:t>
            </w:r>
          </w:p>
          <w:p w14:paraId="2241F94C" w14:textId="77777777" w:rsidR="000B3624" w:rsidRPr="00E41C90" w:rsidRDefault="000B3624" w:rsidP="00574CF4">
            <w:pPr>
              <w:rPr>
                <w:rFonts w:ascii="Times New Roman" w:hAnsi="Times New Roman"/>
                <w:sz w:val="23"/>
                <w:szCs w:val="23"/>
              </w:rPr>
            </w:pPr>
            <w:r w:rsidRPr="00E41C90">
              <w:rPr>
                <w:rFonts w:ascii="Times New Roman" w:hAnsi="Times New Roman"/>
                <w:sz w:val="23"/>
                <w:szCs w:val="23"/>
              </w:rPr>
              <w:t>_________________________A.V.</w:t>
            </w:r>
          </w:p>
          <w:p w14:paraId="58059EAB" w14:textId="77777777" w:rsidR="000B3624" w:rsidRPr="00E41C90" w:rsidRDefault="000B3624" w:rsidP="00574CF4">
            <w:pPr>
              <w:rPr>
                <w:rFonts w:ascii="Times New Roman" w:hAnsi="Times New Roman"/>
                <w:b/>
                <w:sz w:val="23"/>
                <w:szCs w:val="23"/>
              </w:rPr>
            </w:pPr>
            <w:r w:rsidRPr="00E41C90">
              <w:rPr>
                <w:rFonts w:ascii="Times New Roman" w:hAnsi="Times New Roman"/>
                <w:sz w:val="23"/>
                <w:szCs w:val="23"/>
              </w:rPr>
              <w:t xml:space="preserve">                     (data)</w:t>
            </w:r>
          </w:p>
        </w:tc>
        <w:tc>
          <w:tcPr>
            <w:tcW w:w="4927" w:type="dxa"/>
            <w:tcBorders>
              <w:left w:val="nil"/>
              <w:bottom w:val="nil"/>
              <w:right w:val="nil"/>
            </w:tcBorders>
          </w:tcPr>
          <w:p w14:paraId="6AA4D997" w14:textId="77777777" w:rsidR="000B3624" w:rsidRPr="00E41C90" w:rsidRDefault="000B3624" w:rsidP="00574CF4">
            <w:pPr>
              <w:rPr>
                <w:rFonts w:ascii="Times New Roman" w:hAnsi="Times New Roman"/>
                <w:b/>
                <w:sz w:val="23"/>
                <w:szCs w:val="23"/>
              </w:rPr>
            </w:pPr>
          </w:p>
          <w:p w14:paraId="513C5D08" w14:textId="37CA0C99" w:rsidR="00CE58EE" w:rsidRPr="00E41C90" w:rsidRDefault="00CE58EE" w:rsidP="00CE58EE">
            <w:pPr>
              <w:rPr>
                <w:rFonts w:ascii="Times New Roman" w:hAnsi="Times New Roman"/>
                <w:b/>
                <w:sz w:val="23"/>
                <w:szCs w:val="23"/>
              </w:rPr>
            </w:pPr>
            <w:r w:rsidRPr="00E41C90">
              <w:rPr>
                <w:rFonts w:ascii="Times New Roman" w:hAnsi="Times New Roman"/>
                <w:b/>
                <w:sz w:val="23"/>
                <w:szCs w:val="23"/>
              </w:rPr>
              <w:t>UAB „</w:t>
            </w:r>
            <w:r w:rsidR="008676AE">
              <w:rPr>
                <w:rFonts w:ascii="Times New Roman" w:hAnsi="Times New Roman"/>
                <w:b/>
                <w:sz w:val="23"/>
                <w:szCs w:val="23"/>
              </w:rPr>
              <w:t>Mobili lentpjūvė</w:t>
            </w:r>
            <w:r w:rsidRPr="00E41C90">
              <w:rPr>
                <w:rFonts w:ascii="Times New Roman" w:hAnsi="Times New Roman"/>
                <w:b/>
                <w:sz w:val="23"/>
                <w:szCs w:val="23"/>
              </w:rPr>
              <w:t>“</w:t>
            </w:r>
          </w:p>
          <w:p w14:paraId="13C9DA52" w14:textId="77777777" w:rsidR="00CE58EE" w:rsidRPr="00E41C90" w:rsidRDefault="00CE58EE" w:rsidP="00CE58EE">
            <w:pPr>
              <w:rPr>
                <w:rFonts w:ascii="Times New Roman" w:hAnsi="Times New Roman"/>
                <w:sz w:val="23"/>
                <w:szCs w:val="23"/>
              </w:rPr>
            </w:pPr>
            <w:r w:rsidRPr="00E41C90">
              <w:rPr>
                <w:rFonts w:ascii="Times New Roman" w:hAnsi="Times New Roman"/>
                <w:sz w:val="23"/>
                <w:szCs w:val="23"/>
              </w:rPr>
              <w:t>Direktorius</w:t>
            </w:r>
          </w:p>
          <w:p w14:paraId="41C92A2B" w14:textId="376AA148" w:rsidR="00CE58EE" w:rsidRPr="00E41C90" w:rsidRDefault="007932EE" w:rsidP="00CE58EE">
            <w:pPr>
              <w:rPr>
                <w:rFonts w:ascii="Times New Roman" w:hAnsi="Times New Roman"/>
                <w:sz w:val="23"/>
                <w:szCs w:val="23"/>
              </w:rPr>
            </w:pPr>
            <w:r w:rsidRPr="00E41C90">
              <w:rPr>
                <w:rFonts w:ascii="Times New Roman" w:hAnsi="Times New Roman"/>
                <w:iCs/>
                <w:sz w:val="23"/>
                <w:szCs w:val="23"/>
              </w:rPr>
              <w:t>Raimondas Šidlauskas</w:t>
            </w:r>
          </w:p>
          <w:p w14:paraId="5D639E2B" w14:textId="77777777" w:rsidR="000B3624" w:rsidRPr="00E41C90" w:rsidRDefault="000B3624" w:rsidP="00574CF4">
            <w:pPr>
              <w:rPr>
                <w:rFonts w:ascii="Times New Roman" w:hAnsi="Times New Roman"/>
                <w:sz w:val="23"/>
                <w:szCs w:val="23"/>
              </w:rPr>
            </w:pPr>
          </w:p>
          <w:p w14:paraId="51B7BCB3" w14:textId="77777777" w:rsidR="000B3624" w:rsidRPr="00E41C90" w:rsidRDefault="000B3624" w:rsidP="00574CF4">
            <w:pPr>
              <w:rPr>
                <w:rFonts w:ascii="Times New Roman" w:hAnsi="Times New Roman"/>
                <w:b/>
                <w:sz w:val="23"/>
                <w:szCs w:val="23"/>
              </w:rPr>
            </w:pPr>
            <w:r w:rsidRPr="00E41C90">
              <w:rPr>
                <w:rFonts w:ascii="Times New Roman" w:hAnsi="Times New Roman"/>
                <w:b/>
                <w:sz w:val="23"/>
                <w:szCs w:val="23"/>
              </w:rPr>
              <w:t>_________________________</w:t>
            </w:r>
          </w:p>
          <w:p w14:paraId="10CEFA25" w14:textId="77777777" w:rsidR="000B3624" w:rsidRPr="00E41C90" w:rsidRDefault="000B3624" w:rsidP="00574CF4">
            <w:pPr>
              <w:rPr>
                <w:rFonts w:ascii="Times New Roman" w:hAnsi="Times New Roman"/>
                <w:sz w:val="23"/>
                <w:szCs w:val="23"/>
              </w:rPr>
            </w:pPr>
            <w:r w:rsidRPr="00E41C90">
              <w:rPr>
                <w:rFonts w:ascii="Times New Roman" w:hAnsi="Times New Roman"/>
                <w:sz w:val="23"/>
                <w:szCs w:val="23"/>
              </w:rPr>
              <w:t xml:space="preserve">                    (parašas)</w:t>
            </w:r>
          </w:p>
          <w:p w14:paraId="6F5F0C1F" w14:textId="77777777" w:rsidR="000B3624" w:rsidRPr="00E41C90" w:rsidRDefault="000B3624" w:rsidP="00574CF4">
            <w:pPr>
              <w:rPr>
                <w:rFonts w:ascii="Times New Roman" w:hAnsi="Times New Roman"/>
                <w:sz w:val="23"/>
                <w:szCs w:val="23"/>
              </w:rPr>
            </w:pPr>
            <w:r w:rsidRPr="00E41C90">
              <w:rPr>
                <w:rFonts w:ascii="Times New Roman" w:hAnsi="Times New Roman"/>
                <w:sz w:val="23"/>
                <w:szCs w:val="23"/>
              </w:rPr>
              <w:t>_________________________A.V.</w:t>
            </w:r>
          </w:p>
          <w:p w14:paraId="2C60E152" w14:textId="77777777" w:rsidR="000B3624" w:rsidRPr="00E41C90" w:rsidRDefault="000B3624" w:rsidP="00574CF4">
            <w:pPr>
              <w:rPr>
                <w:rFonts w:ascii="Times New Roman" w:hAnsi="Times New Roman"/>
                <w:b/>
                <w:sz w:val="23"/>
                <w:szCs w:val="23"/>
              </w:rPr>
            </w:pPr>
            <w:r w:rsidRPr="00E41C90">
              <w:rPr>
                <w:rFonts w:ascii="Times New Roman" w:hAnsi="Times New Roman"/>
                <w:sz w:val="23"/>
                <w:szCs w:val="23"/>
              </w:rPr>
              <w:t xml:space="preserve">                     (data)</w:t>
            </w:r>
          </w:p>
        </w:tc>
      </w:tr>
    </w:tbl>
    <w:p w14:paraId="6AE2DAF4" w14:textId="77777777" w:rsidR="000B3624" w:rsidRPr="000C4CE0" w:rsidRDefault="000B3624" w:rsidP="00FD4306">
      <w:pPr>
        <w:ind w:firstLine="0"/>
        <w:jc w:val="center"/>
        <w:rPr>
          <w:rFonts w:ascii="Times New Roman" w:hAnsi="Times New Roman"/>
          <w:b/>
          <w:sz w:val="23"/>
          <w:szCs w:val="23"/>
        </w:rPr>
      </w:pPr>
    </w:p>
    <w:p w14:paraId="6CD87308" w14:textId="46C1E654" w:rsidR="007932EE" w:rsidRDefault="007932EE" w:rsidP="003E469C">
      <w:pPr>
        <w:rPr>
          <w:rFonts w:ascii="Times New Roman" w:hAnsi="Times New Roman"/>
        </w:rPr>
      </w:pPr>
    </w:p>
    <w:p w14:paraId="51D370AB" w14:textId="77777777" w:rsidR="00110704" w:rsidRDefault="00110704" w:rsidP="00E41C90">
      <w:pPr>
        <w:ind w:firstLine="0"/>
        <w:rPr>
          <w:rFonts w:ascii="Times New Roman" w:hAnsi="Times New Roman"/>
        </w:rPr>
      </w:pPr>
    </w:p>
    <w:p w14:paraId="37962F81" w14:textId="77777777" w:rsidR="00110704" w:rsidRDefault="00110704" w:rsidP="003E469C">
      <w:pPr>
        <w:rPr>
          <w:rFonts w:ascii="Times New Roman" w:hAnsi="Times New Roman"/>
        </w:rPr>
      </w:pPr>
    </w:p>
    <w:p w14:paraId="17A94A79" w14:textId="77777777" w:rsidR="00110704" w:rsidRDefault="00110704" w:rsidP="003E469C">
      <w:pPr>
        <w:rPr>
          <w:rFonts w:ascii="Times New Roman" w:hAnsi="Times New Roman"/>
        </w:rPr>
      </w:pPr>
    </w:p>
    <w:p w14:paraId="7716D062" w14:textId="77777777" w:rsidR="00110704" w:rsidRPr="00225444" w:rsidRDefault="00110704" w:rsidP="003E469C">
      <w:pPr>
        <w:rPr>
          <w:rFonts w:ascii="Times New Roman" w:hAnsi="Times New Roman"/>
        </w:rPr>
      </w:pPr>
    </w:p>
    <w:sectPr w:rsidR="00110704" w:rsidRPr="00225444" w:rsidSect="004A03DA">
      <w:headerReference w:type="default" r:id="rId9"/>
      <w:type w:val="continuous"/>
      <w:pgSz w:w="11907" w:h="16840" w:code="9"/>
      <w:pgMar w:top="1134" w:right="567" w:bottom="709"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0AA27A" w14:textId="77777777" w:rsidR="0017000C" w:rsidRDefault="0017000C" w:rsidP="00032F1F">
      <w:r>
        <w:separator/>
      </w:r>
    </w:p>
  </w:endnote>
  <w:endnote w:type="continuationSeparator" w:id="0">
    <w:p w14:paraId="22F0E528" w14:textId="77777777" w:rsidR="0017000C" w:rsidRDefault="0017000C" w:rsidP="00032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Arial Unicode MS">
    <w:altName w:val="Arial"/>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_Times">
    <w:altName w:val="Times New Roman"/>
    <w:panose1 w:val="00000000000000000000"/>
    <w:charset w:val="00"/>
    <w:family w:val="roman"/>
    <w:notTrueType/>
    <w:pitch w:val="variable"/>
    <w:sig w:usb0="00000003" w:usb1="00000000" w:usb2="00000000" w:usb3="00000000" w:csb0="00000001" w:csb1="00000000"/>
  </w:font>
  <w:font w:name="Optima">
    <w:charset w:val="BA"/>
    <w:family w:val="swiss"/>
    <w:pitch w:val="variable"/>
    <w:sig w:usb0="00000007" w:usb1="00000000" w:usb2="00000000" w:usb3="00000000" w:csb0="00000093"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927097" w14:textId="77777777" w:rsidR="0017000C" w:rsidRDefault="0017000C" w:rsidP="00032F1F">
      <w:r>
        <w:separator/>
      </w:r>
    </w:p>
  </w:footnote>
  <w:footnote w:type="continuationSeparator" w:id="0">
    <w:p w14:paraId="27AB4439" w14:textId="77777777" w:rsidR="0017000C" w:rsidRDefault="0017000C" w:rsidP="00032F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3D75C7" w14:textId="6C0FFF3C" w:rsidR="00CB2503" w:rsidRPr="00E91D0D" w:rsidRDefault="00CB2503">
    <w:pPr>
      <w:pStyle w:val="Antrats"/>
      <w:jc w:val="center"/>
      <w:rPr>
        <w:sz w:val="24"/>
        <w:szCs w:val="24"/>
      </w:rPr>
    </w:pPr>
    <w:r w:rsidRPr="00E91D0D">
      <w:rPr>
        <w:sz w:val="24"/>
        <w:szCs w:val="24"/>
      </w:rPr>
      <w:fldChar w:fldCharType="begin"/>
    </w:r>
    <w:r w:rsidRPr="00E91D0D">
      <w:rPr>
        <w:sz w:val="24"/>
        <w:szCs w:val="24"/>
      </w:rPr>
      <w:instrText xml:space="preserve"> PAGE   \* MERGEFORMAT </w:instrText>
    </w:r>
    <w:r w:rsidRPr="00E91D0D">
      <w:rPr>
        <w:sz w:val="24"/>
        <w:szCs w:val="24"/>
      </w:rPr>
      <w:fldChar w:fldCharType="separate"/>
    </w:r>
    <w:r w:rsidR="00EE717F">
      <w:rPr>
        <w:noProof/>
        <w:sz w:val="24"/>
        <w:szCs w:val="24"/>
      </w:rPr>
      <w:t>2</w:t>
    </w:r>
    <w:r w:rsidRPr="00E91D0D">
      <w:rPr>
        <w:sz w:val="24"/>
        <w:szCs w:val="24"/>
      </w:rPr>
      <w:fldChar w:fldCharType="end"/>
    </w:r>
  </w:p>
  <w:p w14:paraId="78DC3BF7" w14:textId="77777777" w:rsidR="00CB2503" w:rsidRDefault="00CB250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236047A"/>
    <w:multiLevelType w:val="hybridMultilevel"/>
    <w:tmpl w:val="93DCDB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B3746D"/>
    <w:multiLevelType w:val="hybridMultilevel"/>
    <w:tmpl w:val="40B61C54"/>
    <w:lvl w:ilvl="0" w:tplc="F82418D6">
      <w:start w:val="1"/>
      <w:numFmt w:val="decimal"/>
      <w:lvlText w:val="%1)"/>
      <w:lvlJc w:val="left"/>
      <w:pPr>
        <w:ind w:left="720" w:hanging="360"/>
      </w:pPr>
      <w:rPr>
        <w:rFonts w:ascii="Times New Roman" w:hAnsi="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810992"/>
    <w:multiLevelType w:val="multilevel"/>
    <w:tmpl w:val="62D854A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345275"/>
    <w:multiLevelType w:val="multilevel"/>
    <w:tmpl w:val="3D1A5A3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7615F6"/>
    <w:multiLevelType w:val="hybridMultilevel"/>
    <w:tmpl w:val="C0AE678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CAA7AFA"/>
    <w:multiLevelType w:val="multilevel"/>
    <w:tmpl w:val="EEBEAC94"/>
    <w:lvl w:ilvl="0">
      <w:start w:val="7"/>
      <w:numFmt w:val="decimal"/>
      <w:lvlText w:val="%1."/>
      <w:lvlJc w:val="left"/>
      <w:pPr>
        <w:ind w:left="360" w:hanging="360"/>
      </w:pPr>
      <w:rPr>
        <w:rFonts w:hint="default"/>
      </w:rPr>
    </w:lvl>
    <w:lvl w:ilvl="1">
      <w:start w:val="1"/>
      <w:numFmt w:val="decimal"/>
      <w:lvlText w:val="%1.%2."/>
      <w:lvlJc w:val="left"/>
      <w:pPr>
        <w:ind w:left="1320" w:hanging="360"/>
      </w:pPr>
      <w:rPr>
        <w:rFonts w:hint="default"/>
        <w:b w:val="0"/>
        <w:bCs/>
        <w:sz w:val="22"/>
        <w:szCs w:val="22"/>
      </w:rPr>
    </w:lvl>
    <w:lvl w:ilvl="2">
      <w:start w:val="1"/>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7" w15:restartNumberingAfterBreak="0">
    <w:nsid w:val="0ED52929"/>
    <w:multiLevelType w:val="multilevel"/>
    <w:tmpl w:val="72AA8752"/>
    <w:lvl w:ilvl="0">
      <w:start w:val="12"/>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1E95885"/>
    <w:multiLevelType w:val="hybridMultilevel"/>
    <w:tmpl w:val="21169BB2"/>
    <w:lvl w:ilvl="0" w:tplc="CBE8FCDC">
      <w:start w:val="1"/>
      <w:numFmt w:val="bullet"/>
      <w:pStyle w:val="Sraas"/>
      <w:lvlText w:val=""/>
      <w:lvlJc w:val="left"/>
      <w:pPr>
        <w:tabs>
          <w:tab w:val="num" w:pos="624"/>
        </w:tabs>
        <w:ind w:left="851" w:hanging="28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302B53"/>
    <w:multiLevelType w:val="multilevel"/>
    <w:tmpl w:val="4314B86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225813"/>
    <w:multiLevelType w:val="multilevel"/>
    <w:tmpl w:val="05DAF1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7F364E"/>
    <w:multiLevelType w:val="multilevel"/>
    <w:tmpl w:val="28FA7C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BC17665"/>
    <w:multiLevelType w:val="multilevel"/>
    <w:tmpl w:val="05DAF11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ECB7F75"/>
    <w:multiLevelType w:val="multilevel"/>
    <w:tmpl w:val="FD380A8E"/>
    <w:lvl w:ilvl="0">
      <w:start w:val="12"/>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26B77E99"/>
    <w:multiLevelType w:val="hybridMultilevel"/>
    <w:tmpl w:val="70C49C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801E5E"/>
    <w:multiLevelType w:val="multilevel"/>
    <w:tmpl w:val="7694972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C16047"/>
    <w:multiLevelType w:val="multilevel"/>
    <w:tmpl w:val="94866508"/>
    <w:lvl w:ilvl="0">
      <w:start w:val="3"/>
      <w:numFmt w:val="decimal"/>
      <w:lvlText w:val="%1."/>
      <w:lvlJc w:val="left"/>
      <w:pPr>
        <w:ind w:left="360" w:hanging="360"/>
      </w:pPr>
      <w:rPr>
        <w:rFonts w:hint="default"/>
        <w:color w:val="FF0000"/>
      </w:rPr>
    </w:lvl>
    <w:lvl w:ilvl="1">
      <w:start w:val="1"/>
      <w:numFmt w:val="decimal"/>
      <w:lvlText w:val="%1.%2."/>
      <w:lvlJc w:val="left"/>
      <w:pPr>
        <w:ind w:left="1080" w:hanging="360"/>
      </w:pPr>
      <w:rPr>
        <w:rFonts w:hint="default"/>
        <w:b w:val="0"/>
        <w:bCs w:val="0"/>
        <w:color w:val="auto"/>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7" w15:restartNumberingAfterBreak="0">
    <w:nsid w:val="3C2348D1"/>
    <w:multiLevelType w:val="multilevel"/>
    <w:tmpl w:val="6ED8D3D2"/>
    <w:lvl w:ilvl="0">
      <w:start w:val="1"/>
      <w:numFmt w:val="decimal"/>
      <w:suff w:val="space"/>
      <w:lvlText w:val="%1."/>
      <w:lvlJc w:val="left"/>
      <w:pPr>
        <w:ind w:left="720" w:hanging="360"/>
      </w:pPr>
      <w:rPr>
        <w:rFonts w:hint="default"/>
        <w:b/>
      </w:rPr>
    </w:lvl>
    <w:lvl w:ilvl="1">
      <w:start w:val="1"/>
      <w:numFmt w:val="decimal"/>
      <w:isLgl/>
      <w:suff w:val="space"/>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14537CB"/>
    <w:multiLevelType w:val="multilevel"/>
    <w:tmpl w:val="958A3A0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8E820FC"/>
    <w:multiLevelType w:val="multilevel"/>
    <w:tmpl w:val="7D5460CE"/>
    <w:lvl w:ilvl="0">
      <w:start w:val="1"/>
      <w:numFmt w:val="upperRoman"/>
      <w:lvlText w:val="%1."/>
      <w:lvlJc w:val="left"/>
      <w:pPr>
        <w:ind w:left="1080" w:hanging="720"/>
      </w:pPr>
      <w:rPr>
        <w:rFonts w:cs="Times New Roman" w:hint="default"/>
      </w:rPr>
    </w:lvl>
    <w:lvl w:ilvl="1">
      <w:start w:val="1"/>
      <w:numFmt w:val="decimal"/>
      <w:lvlRestart w:val="0"/>
      <w:pStyle w:val="paragrafesrasas2lygis"/>
      <w:isLgl/>
      <w:lvlText w:val="%2."/>
      <w:lvlJc w:val="left"/>
      <w:pPr>
        <w:ind w:left="1059" w:hanging="491"/>
      </w:pPr>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rPr>
    </w:lvl>
    <w:lvl w:ilvl="2">
      <w:start w:val="1"/>
      <w:numFmt w:val="decimal"/>
      <w:lvlText w:val="%2.%3."/>
      <w:lvlJc w:val="left"/>
      <w:pPr>
        <w:ind w:left="1418" w:hanging="567"/>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0" w15:restartNumberingAfterBreak="0">
    <w:nsid w:val="4B456071"/>
    <w:multiLevelType w:val="multilevel"/>
    <w:tmpl w:val="35F0AC1A"/>
    <w:styleLink w:val="Style1"/>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1" w15:restartNumberingAfterBreak="0">
    <w:nsid w:val="4FFC3C1D"/>
    <w:multiLevelType w:val="multilevel"/>
    <w:tmpl w:val="CB86894C"/>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1126A10"/>
    <w:multiLevelType w:val="hybridMultilevel"/>
    <w:tmpl w:val="5DAC2E2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25B4407"/>
    <w:multiLevelType w:val="multilevel"/>
    <w:tmpl w:val="05DAF11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29C6F27"/>
    <w:multiLevelType w:val="multilevel"/>
    <w:tmpl w:val="E75C7BC0"/>
    <w:lvl w:ilvl="0">
      <w:start w:val="1"/>
      <w:numFmt w:val="decimal"/>
      <w:lvlText w:val="%1."/>
      <w:lvlJc w:val="left"/>
      <w:pPr>
        <w:ind w:left="720" w:hanging="360"/>
      </w:pPr>
      <w:rPr>
        <w:rFonts w:eastAsia="SimSun" w:hint="default"/>
        <w:b w:val="0"/>
        <w:bCs/>
      </w:rPr>
    </w:lvl>
    <w:lvl w:ilvl="1">
      <w:start w:val="1"/>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70817D2"/>
    <w:multiLevelType w:val="multilevel"/>
    <w:tmpl w:val="09765734"/>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75D5FD9"/>
    <w:multiLevelType w:val="multilevel"/>
    <w:tmpl w:val="BFF6F5A8"/>
    <w:lvl w:ilvl="0">
      <w:start w:val="11"/>
      <w:numFmt w:val="decimal"/>
      <w:lvlText w:val="%1."/>
      <w:lvlJc w:val="left"/>
      <w:pPr>
        <w:ind w:left="720" w:hanging="360"/>
      </w:pPr>
      <w:rPr>
        <w:rFonts w:hint="default"/>
      </w:rPr>
    </w:lvl>
    <w:lvl w:ilvl="1">
      <w:start w:val="1"/>
      <w:numFmt w:val="decimal"/>
      <w:isLgl/>
      <w:lvlText w:val="%1.%2."/>
      <w:lvlJc w:val="left"/>
      <w:pPr>
        <w:ind w:left="1189" w:hanging="480"/>
      </w:pPr>
      <w:rPr>
        <w:rFonts w:hint="default"/>
        <w:b w:val="0"/>
        <w:i w:val="0"/>
      </w:rPr>
    </w:lvl>
    <w:lvl w:ilvl="2">
      <w:start w:val="1"/>
      <w:numFmt w:val="decimal"/>
      <w:isLgl/>
      <w:lvlText w:val="%1.%2.%3."/>
      <w:lvlJc w:val="left"/>
      <w:pPr>
        <w:ind w:left="1778" w:hanging="720"/>
      </w:pPr>
      <w:rPr>
        <w:rFonts w:hint="default"/>
        <w:b w:val="0"/>
        <w:i w:val="0"/>
      </w:rPr>
    </w:lvl>
    <w:lvl w:ilvl="3">
      <w:start w:val="1"/>
      <w:numFmt w:val="decimal"/>
      <w:isLgl/>
      <w:lvlText w:val="%1.%2.%3.%4."/>
      <w:lvlJc w:val="left"/>
      <w:pPr>
        <w:ind w:left="2127" w:hanging="720"/>
      </w:pPr>
      <w:rPr>
        <w:rFonts w:hint="default"/>
        <w:b w:val="0"/>
        <w:i w:val="0"/>
      </w:rPr>
    </w:lvl>
    <w:lvl w:ilvl="4">
      <w:start w:val="1"/>
      <w:numFmt w:val="decimal"/>
      <w:isLgl/>
      <w:lvlText w:val="%1.%2.%3.%4.%5."/>
      <w:lvlJc w:val="left"/>
      <w:pPr>
        <w:ind w:left="2836" w:hanging="1080"/>
      </w:pPr>
      <w:rPr>
        <w:rFonts w:hint="default"/>
        <w:b w:val="0"/>
        <w:i w:val="0"/>
      </w:rPr>
    </w:lvl>
    <w:lvl w:ilvl="5">
      <w:start w:val="1"/>
      <w:numFmt w:val="decimal"/>
      <w:isLgl/>
      <w:lvlText w:val="%1.%2.%3.%4.%5.%6."/>
      <w:lvlJc w:val="left"/>
      <w:pPr>
        <w:ind w:left="3185" w:hanging="1080"/>
      </w:pPr>
      <w:rPr>
        <w:rFonts w:hint="default"/>
        <w:b w:val="0"/>
        <w:i w:val="0"/>
      </w:rPr>
    </w:lvl>
    <w:lvl w:ilvl="6">
      <w:start w:val="1"/>
      <w:numFmt w:val="decimal"/>
      <w:isLgl/>
      <w:lvlText w:val="%1.%2.%3.%4.%5.%6.%7."/>
      <w:lvlJc w:val="left"/>
      <w:pPr>
        <w:ind w:left="3894" w:hanging="1440"/>
      </w:pPr>
      <w:rPr>
        <w:rFonts w:hint="default"/>
        <w:b w:val="0"/>
        <w:i w:val="0"/>
      </w:rPr>
    </w:lvl>
    <w:lvl w:ilvl="7">
      <w:start w:val="1"/>
      <w:numFmt w:val="decimal"/>
      <w:isLgl/>
      <w:lvlText w:val="%1.%2.%3.%4.%5.%6.%7.%8."/>
      <w:lvlJc w:val="left"/>
      <w:pPr>
        <w:ind w:left="4243" w:hanging="1440"/>
      </w:pPr>
      <w:rPr>
        <w:rFonts w:hint="default"/>
        <w:b w:val="0"/>
        <w:i w:val="0"/>
      </w:rPr>
    </w:lvl>
    <w:lvl w:ilvl="8">
      <w:start w:val="1"/>
      <w:numFmt w:val="decimal"/>
      <w:isLgl/>
      <w:lvlText w:val="%1.%2.%3.%4.%5.%6.%7.%8.%9."/>
      <w:lvlJc w:val="left"/>
      <w:pPr>
        <w:ind w:left="4952" w:hanging="1800"/>
      </w:pPr>
      <w:rPr>
        <w:rFonts w:hint="default"/>
        <w:b w:val="0"/>
        <w:i w:val="0"/>
      </w:rPr>
    </w:lvl>
  </w:abstractNum>
  <w:abstractNum w:abstractNumId="27" w15:restartNumberingAfterBreak="0">
    <w:nsid w:val="61990324"/>
    <w:multiLevelType w:val="multilevel"/>
    <w:tmpl w:val="CCB6E31C"/>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584"/>
        </w:tabs>
        <w:ind w:left="1584" w:hanging="504"/>
      </w:pPr>
      <w:rPr>
        <w:rFonts w:cs="Times New Roman"/>
      </w:rPr>
    </w:lvl>
    <w:lvl w:ilvl="3">
      <w:numFmt w:val="none"/>
      <w:lvlText w:val=""/>
      <w:lvlJc w:val="left"/>
      <w:pPr>
        <w:tabs>
          <w:tab w:val="num" w:pos="360"/>
        </w:tabs>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8" w15:restartNumberingAfterBreak="0">
    <w:nsid w:val="63E17B81"/>
    <w:multiLevelType w:val="hybridMultilevel"/>
    <w:tmpl w:val="C9263EF2"/>
    <w:lvl w:ilvl="0" w:tplc="85E29E20">
      <w:start w:val="1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30" w15:restartNumberingAfterBreak="0">
    <w:nsid w:val="68316054"/>
    <w:multiLevelType w:val="multilevel"/>
    <w:tmpl w:val="6F64B16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68804DFB"/>
    <w:multiLevelType w:val="multilevel"/>
    <w:tmpl w:val="6E5C2F68"/>
    <w:lvl w:ilvl="0">
      <w:start w:val="1"/>
      <w:numFmt w:val="decimal"/>
      <w:pStyle w:val="Numberedlist21"/>
      <w:lvlText w:val="%1."/>
      <w:lvlJc w:val="left"/>
      <w:pPr>
        <w:tabs>
          <w:tab w:val="num" w:pos="360"/>
        </w:tabs>
        <w:ind w:left="360" w:hanging="360"/>
      </w:pPr>
      <w:rPr>
        <w:rFonts w:cs="Times New Roman" w:hint="default"/>
      </w:rPr>
    </w:lvl>
    <w:lvl w:ilvl="1">
      <w:start w:val="1"/>
      <w:numFmt w:val="decimal"/>
      <w:pStyle w:val="Numberedlist22"/>
      <w:lvlText w:val="%1.%2."/>
      <w:lvlJc w:val="left"/>
      <w:pPr>
        <w:tabs>
          <w:tab w:val="num" w:pos="1571"/>
        </w:tabs>
        <w:ind w:left="1211" w:hanging="360"/>
      </w:pPr>
      <w:rPr>
        <w:rFonts w:cs="Times New Roman" w:hint="default"/>
      </w:rPr>
    </w:lvl>
    <w:lvl w:ilvl="2">
      <w:start w:val="1"/>
      <w:numFmt w:val="decimal"/>
      <w:pStyle w:val="Numberedlist23"/>
      <w:lvlText w:val="%1.%2.%3."/>
      <w:lvlJc w:val="left"/>
      <w:pPr>
        <w:tabs>
          <w:tab w:val="num" w:pos="1440"/>
        </w:tabs>
        <w:ind w:left="1080" w:hanging="360"/>
      </w:pPr>
      <w:rPr>
        <w:rFonts w:cs="Times New Roman" w:hint="default"/>
      </w:rPr>
    </w:lvl>
    <w:lvl w:ilvl="3">
      <w:start w:val="1"/>
      <w:numFmt w:val="decimal"/>
      <w:pStyle w:val="Numberedlist24"/>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lowerLetter"/>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2" w15:restartNumberingAfterBreak="0">
    <w:nsid w:val="69F517B4"/>
    <w:multiLevelType w:val="multilevel"/>
    <w:tmpl w:val="46B4FC84"/>
    <w:lvl w:ilvl="0">
      <w:start w:val="1"/>
      <w:numFmt w:val="decimal"/>
      <w:pStyle w:val="S1lygis"/>
      <w:lvlText w:val="%1."/>
      <w:lvlJc w:val="left"/>
      <w:pPr>
        <w:tabs>
          <w:tab w:val="num" w:pos="709"/>
        </w:tabs>
        <w:ind w:left="709" w:hanging="709"/>
      </w:pPr>
    </w:lvl>
    <w:lvl w:ilvl="1">
      <w:start w:val="1"/>
      <w:numFmt w:val="decimal"/>
      <w:pStyle w:val="S2lygis"/>
      <w:lvlText w:val="%1.%2."/>
      <w:lvlJc w:val="left"/>
      <w:pPr>
        <w:tabs>
          <w:tab w:val="num" w:pos="709"/>
        </w:tabs>
        <w:ind w:left="709" w:hanging="709"/>
      </w:pPr>
    </w:lvl>
    <w:lvl w:ilvl="2">
      <w:start w:val="1"/>
      <w:numFmt w:val="decimal"/>
      <w:pStyle w:val="S3lygis"/>
      <w:isLgl/>
      <w:lvlText w:val="%1.%2.%3."/>
      <w:lvlJc w:val="left"/>
      <w:pPr>
        <w:tabs>
          <w:tab w:val="num" w:pos="992"/>
        </w:tabs>
        <w:ind w:left="992" w:hanging="992"/>
      </w:p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3" w15:restartNumberingAfterBreak="0">
    <w:nsid w:val="777D4877"/>
    <w:multiLevelType w:val="multilevel"/>
    <w:tmpl w:val="8D8EF29C"/>
    <w:lvl w:ilvl="0">
      <w:start w:val="1"/>
      <w:numFmt w:val="decimal"/>
      <w:lvlText w:val="%1."/>
      <w:lvlJc w:val="left"/>
      <w:pPr>
        <w:ind w:left="432" w:hanging="432"/>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788440A6"/>
    <w:multiLevelType w:val="multilevel"/>
    <w:tmpl w:val="6ED8D3D2"/>
    <w:lvl w:ilvl="0">
      <w:start w:val="1"/>
      <w:numFmt w:val="decimal"/>
      <w:suff w:val="space"/>
      <w:lvlText w:val="%1."/>
      <w:lvlJc w:val="left"/>
      <w:pPr>
        <w:ind w:left="720" w:hanging="360"/>
      </w:pPr>
      <w:rPr>
        <w:rFonts w:hint="default"/>
        <w:b/>
      </w:rPr>
    </w:lvl>
    <w:lvl w:ilvl="1">
      <w:start w:val="1"/>
      <w:numFmt w:val="decimal"/>
      <w:isLgl/>
      <w:suff w:val="space"/>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96D0B68"/>
    <w:multiLevelType w:val="multilevel"/>
    <w:tmpl w:val="33E093AE"/>
    <w:lvl w:ilvl="0">
      <w:start w:val="1"/>
      <w:numFmt w:val="decimal"/>
      <w:pStyle w:val="Antrat1"/>
      <w:suff w:val="space"/>
      <w:lvlText w:val="%1."/>
      <w:lvlJc w:val="left"/>
      <w:pPr>
        <w:ind w:left="1152" w:hanging="432"/>
      </w:pPr>
      <w:rPr>
        <w:rFonts w:cs="Times New Roman"/>
      </w:rPr>
    </w:lvl>
    <w:lvl w:ilvl="1">
      <w:start w:val="1"/>
      <w:numFmt w:val="decimal"/>
      <w:pStyle w:val="Antrat2"/>
      <w:suff w:val="space"/>
      <w:lvlText w:val="%1.%2."/>
      <w:lvlJc w:val="left"/>
      <w:pPr>
        <w:ind w:left="240" w:firstLine="720"/>
      </w:pPr>
      <w:rPr>
        <w:rFonts w:cs="Times New Roman"/>
        <w:b w:val="0"/>
        <w:i w:val="0"/>
        <w:strike/>
      </w:rPr>
    </w:lvl>
    <w:lvl w:ilvl="2">
      <w:start w:val="1"/>
      <w:numFmt w:val="decimal"/>
      <w:pStyle w:val="Antrat3"/>
      <w:suff w:val="space"/>
      <w:lvlText w:val="%1.%2.%3."/>
      <w:lvlJc w:val="left"/>
      <w:pPr>
        <w:ind w:left="-294"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1872"/>
        </w:tabs>
        <w:ind w:left="1872" w:hanging="1152"/>
      </w:pPr>
      <w:rPr>
        <w:rFonts w:cs="Times New Roman"/>
      </w:rPr>
    </w:lvl>
    <w:lvl w:ilvl="6">
      <w:start w:val="1"/>
      <w:numFmt w:val="decimal"/>
      <w:pStyle w:val="Antrat7"/>
      <w:lvlText w:val="%1.%2.%3.%4.%5.%6.%7"/>
      <w:lvlJc w:val="left"/>
      <w:pPr>
        <w:tabs>
          <w:tab w:val="num" w:pos="1296"/>
        </w:tabs>
        <w:ind w:left="129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2304"/>
        </w:tabs>
        <w:ind w:left="2304" w:hanging="1584"/>
      </w:pPr>
      <w:rPr>
        <w:rFonts w:cs="Times New Roman"/>
      </w:rPr>
    </w:lvl>
  </w:abstractNum>
  <w:abstractNum w:abstractNumId="36" w15:restartNumberingAfterBreak="0">
    <w:nsid w:val="7FED7380"/>
    <w:multiLevelType w:val="multilevel"/>
    <w:tmpl w:val="05DAF1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5"/>
  </w:num>
  <w:num w:numId="2">
    <w:abstractNumId w:val="27"/>
  </w:num>
  <w:num w:numId="3">
    <w:abstractNumId w:val="31"/>
  </w:num>
  <w:num w:numId="4">
    <w:abstractNumId w:val="29"/>
  </w:num>
  <w:num w:numId="5">
    <w:abstractNumId w:val="20"/>
  </w:num>
  <w:num w:numId="6">
    <w:abstractNumId w:val="8"/>
  </w:num>
  <w:num w:numId="7">
    <w:abstractNumId w:val="19"/>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4"/>
  </w:num>
  <w:num w:numId="11">
    <w:abstractNumId w:val="18"/>
  </w:num>
  <w:num w:numId="12">
    <w:abstractNumId w:val="9"/>
  </w:num>
  <w:num w:numId="13">
    <w:abstractNumId w:val="16"/>
  </w:num>
  <w:num w:numId="14">
    <w:abstractNumId w:val="30"/>
  </w:num>
  <w:num w:numId="15">
    <w:abstractNumId w:val="6"/>
  </w:num>
  <w:num w:numId="16">
    <w:abstractNumId w:val="23"/>
  </w:num>
  <w:num w:numId="17">
    <w:abstractNumId w:val="36"/>
  </w:num>
  <w:num w:numId="18">
    <w:abstractNumId w:val="25"/>
  </w:num>
  <w:num w:numId="19">
    <w:abstractNumId w:val="12"/>
  </w:num>
  <w:num w:numId="20">
    <w:abstractNumId w:val="10"/>
  </w:num>
  <w:num w:numId="21">
    <w:abstractNumId w:val="4"/>
  </w:num>
  <w:num w:numId="22">
    <w:abstractNumId w:val="22"/>
  </w:num>
  <w:num w:numId="23">
    <w:abstractNumId w:val="5"/>
  </w:num>
  <w:num w:numId="24">
    <w:abstractNumId w:val="33"/>
  </w:num>
  <w:num w:numId="25">
    <w:abstractNumId w:val="3"/>
  </w:num>
  <w:num w:numId="26">
    <w:abstractNumId w:val="17"/>
  </w:num>
  <w:num w:numId="27">
    <w:abstractNumId w:val="2"/>
  </w:num>
  <w:num w:numId="28">
    <w:abstractNumId w:val="34"/>
  </w:num>
  <w:num w:numId="29">
    <w:abstractNumId w:val="1"/>
  </w:num>
  <w:num w:numId="30">
    <w:abstractNumId w:val="14"/>
  </w:num>
  <w:num w:numId="31">
    <w:abstractNumId w:val="15"/>
  </w:num>
  <w:num w:numId="32">
    <w:abstractNumId w:val="21"/>
  </w:num>
  <w:num w:numId="33">
    <w:abstractNumId w:val="26"/>
  </w:num>
  <w:num w:numId="34">
    <w:abstractNumId w:val="28"/>
  </w:num>
  <w:num w:numId="35">
    <w:abstractNumId w:val="13"/>
  </w:num>
  <w:num w:numId="36">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39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064"/>
    <w:rsid w:val="00001DB2"/>
    <w:rsid w:val="00001F0F"/>
    <w:rsid w:val="0000261B"/>
    <w:rsid w:val="00002F65"/>
    <w:rsid w:val="00003387"/>
    <w:rsid w:val="00003388"/>
    <w:rsid w:val="0000384C"/>
    <w:rsid w:val="00003B03"/>
    <w:rsid w:val="000046C4"/>
    <w:rsid w:val="00004911"/>
    <w:rsid w:val="00005207"/>
    <w:rsid w:val="00005FD0"/>
    <w:rsid w:val="00006352"/>
    <w:rsid w:val="00006B98"/>
    <w:rsid w:val="00006C17"/>
    <w:rsid w:val="00006D49"/>
    <w:rsid w:val="000102BA"/>
    <w:rsid w:val="00010E59"/>
    <w:rsid w:val="000112D0"/>
    <w:rsid w:val="00011356"/>
    <w:rsid w:val="00011C88"/>
    <w:rsid w:val="000124FD"/>
    <w:rsid w:val="00012C4F"/>
    <w:rsid w:val="00012D13"/>
    <w:rsid w:val="00013671"/>
    <w:rsid w:val="0001382B"/>
    <w:rsid w:val="00013F48"/>
    <w:rsid w:val="0001443C"/>
    <w:rsid w:val="000146FE"/>
    <w:rsid w:val="0001487D"/>
    <w:rsid w:val="00014E05"/>
    <w:rsid w:val="000152D0"/>
    <w:rsid w:val="00016CA5"/>
    <w:rsid w:val="00017497"/>
    <w:rsid w:val="00017644"/>
    <w:rsid w:val="00020911"/>
    <w:rsid w:val="00021232"/>
    <w:rsid w:val="00021CAF"/>
    <w:rsid w:val="00023DEA"/>
    <w:rsid w:val="00024371"/>
    <w:rsid w:val="000255C2"/>
    <w:rsid w:val="00025EE6"/>
    <w:rsid w:val="00025FAA"/>
    <w:rsid w:val="00026BD7"/>
    <w:rsid w:val="00027708"/>
    <w:rsid w:val="00027CB4"/>
    <w:rsid w:val="00030D47"/>
    <w:rsid w:val="00031248"/>
    <w:rsid w:val="00031264"/>
    <w:rsid w:val="000317EA"/>
    <w:rsid w:val="00031E27"/>
    <w:rsid w:val="0003298C"/>
    <w:rsid w:val="00032A38"/>
    <w:rsid w:val="00032C82"/>
    <w:rsid w:val="00032F1F"/>
    <w:rsid w:val="000338E5"/>
    <w:rsid w:val="000343E9"/>
    <w:rsid w:val="00034B73"/>
    <w:rsid w:val="000357B4"/>
    <w:rsid w:val="000357EB"/>
    <w:rsid w:val="00035912"/>
    <w:rsid w:val="00035F54"/>
    <w:rsid w:val="000360A9"/>
    <w:rsid w:val="00036112"/>
    <w:rsid w:val="00036384"/>
    <w:rsid w:val="00036716"/>
    <w:rsid w:val="00036AB8"/>
    <w:rsid w:val="00036BF6"/>
    <w:rsid w:val="000370CD"/>
    <w:rsid w:val="00037126"/>
    <w:rsid w:val="0003712B"/>
    <w:rsid w:val="00037CA1"/>
    <w:rsid w:val="00037CED"/>
    <w:rsid w:val="00040479"/>
    <w:rsid w:val="000404FD"/>
    <w:rsid w:val="00040506"/>
    <w:rsid w:val="0004142D"/>
    <w:rsid w:val="0004158F"/>
    <w:rsid w:val="00041A9F"/>
    <w:rsid w:val="00041B12"/>
    <w:rsid w:val="00041F69"/>
    <w:rsid w:val="000429CE"/>
    <w:rsid w:val="000433AB"/>
    <w:rsid w:val="00043878"/>
    <w:rsid w:val="000445C0"/>
    <w:rsid w:val="000446B0"/>
    <w:rsid w:val="00044733"/>
    <w:rsid w:val="00044742"/>
    <w:rsid w:val="000447F7"/>
    <w:rsid w:val="0004488A"/>
    <w:rsid w:val="00045B55"/>
    <w:rsid w:val="000462A1"/>
    <w:rsid w:val="00046722"/>
    <w:rsid w:val="00046799"/>
    <w:rsid w:val="00046DF5"/>
    <w:rsid w:val="00047074"/>
    <w:rsid w:val="000470CA"/>
    <w:rsid w:val="000471AB"/>
    <w:rsid w:val="0004754D"/>
    <w:rsid w:val="00047A04"/>
    <w:rsid w:val="00050359"/>
    <w:rsid w:val="000506E7"/>
    <w:rsid w:val="000509E8"/>
    <w:rsid w:val="000519E8"/>
    <w:rsid w:val="00051B2C"/>
    <w:rsid w:val="00051FF1"/>
    <w:rsid w:val="0005240E"/>
    <w:rsid w:val="000524BA"/>
    <w:rsid w:val="0005269F"/>
    <w:rsid w:val="00052A56"/>
    <w:rsid w:val="00052B06"/>
    <w:rsid w:val="00053022"/>
    <w:rsid w:val="000544B9"/>
    <w:rsid w:val="00054925"/>
    <w:rsid w:val="00054977"/>
    <w:rsid w:val="00054AB6"/>
    <w:rsid w:val="00054DE3"/>
    <w:rsid w:val="00054F7B"/>
    <w:rsid w:val="0005588D"/>
    <w:rsid w:val="000570F3"/>
    <w:rsid w:val="00060399"/>
    <w:rsid w:val="00060E22"/>
    <w:rsid w:val="00060E25"/>
    <w:rsid w:val="00060E3A"/>
    <w:rsid w:val="000613AA"/>
    <w:rsid w:val="00061683"/>
    <w:rsid w:val="0006231C"/>
    <w:rsid w:val="000626A5"/>
    <w:rsid w:val="00063E79"/>
    <w:rsid w:val="00064875"/>
    <w:rsid w:val="00064911"/>
    <w:rsid w:val="00064CB0"/>
    <w:rsid w:val="00064D9D"/>
    <w:rsid w:val="00064F99"/>
    <w:rsid w:val="00064FB6"/>
    <w:rsid w:val="00065004"/>
    <w:rsid w:val="000652D3"/>
    <w:rsid w:val="00065BB3"/>
    <w:rsid w:val="00067174"/>
    <w:rsid w:val="00067903"/>
    <w:rsid w:val="00067DAF"/>
    <w:rsid w:val="00070A6F"/>
    <w:rsid w:val="00070BC8"/>
    <w:rsid w:val="00071479"/>
    <w:rsid w:val="00071CD8"/>
    <w:rsid w:val="00072109"/>
    <w:rsid w:val="000721AF"/>
    <w:rsid w:val="0007264D"/>
    <w:rsid w:val="00073AE4"/>
    <w:rsid w:val="0007414B"/>
    <w:rsid w:val="00075689"/>
    <w:rsid w:val="00075765"/>
    <w:rsid w:val="00075FCA"/>
    <w:rsid w:val="000763E4"/>
    <w:rsid w:val="00076868"/>
    <w:rsid w:val="000771C7"/>
    <w:rsid w:val="00077574"/>
    <w:rsid w:val="00077DD6"/>
    <w:rsid w:val="000817E1"/>
    <w:rsid w:val="00081F6C"/>
    <w:rsid w:val="00082BB8"/>
    <w:rsid w:val="00082CD0"/>
    <w:rsid w:val="00082D41"/>
    <w:rsid w:val="000837FA"/>
    <w:rsid w:val="00083DA5"/>
    <w:rsid w:val="00084E97"/>
    <w:rsid w:val="00084ED9"/>
    <w:rsid w:val="000850C5"/>
    <w:rsid w:val="00085482"/>
    <w:rsid w:val="00085853"/>
    <w:rsid w:val="00085B79"/>
    <w:rsid w:val="00085EA6"/>
    <w:rsid w:val="00087814"/>
    <w:rsid w:val="000879EF"/>
    <w:rsid w:val="000879FC"/>
    <w:rsid w:val="00087A4A"/>
    <w:rsid w:val="0009007E"/>
    <w:rsid w:val="0009234B"/>
    <w:rsid w:val="000926F2"/>
    <w:rsid w:val="00092DE9"/>
    <w:rsid w:val="0009332E"/>
    <w:rsid w:val="00093768"/>
    <w:rsid w:val="00093DF6"/>
    <w:rsid w:val="0009489C"/>
    <w:rsid w:val="00094D96"/>
    <w:rsid w:val="00094E9D"/>
    <w:rsid w:val="000952CD"/>
    <w:rsid w:val="00095D9B"/>
    <w:rsid w:val="00095FEF"/>
    <w:rsid w:val="000964C4"/>
    <w:rsid w:val="00096D04"/>
    <w:rsid w:val="00096E50"/>
    <w:rsid w:val="00097177"/>
    <w:rsid w:val="00097A56"/>
    <w:rsid w:val="00097E7D"/>
    <w:rsid w:val="000A0218"/>
    <w:rsid w:val="000A0326"/>
    <w:rsid w:val="000A06F4"/>
    <w:rsid w:val="000A0A3C"/>
    <w:rsid w:val="000A17B2"/>
    <w:rsid w:val="000A1E03"/>
    <w:rsid w:val="000A2149"/>
    <w:rsid w:val="000A28B6"/>
    <w:rsid w:val="000A3D65"/>
    <w:rsid w:val="000A3EC3"/>
    <w:rsid w:val="000A42F2"/>
    <w:rsid w:val="000A5C18"/>
    <w:rsid w:val="000A6A4C"/>
    <w:rsid w:val="000A6AFC"/>
    <w:rsid w:val="000A6D54"/>
    <w:rsid w:val="000A7284"/>
    <w:rsid w:val="000A7776"/>
    <w:rsid w:val="000A7E17"/>
    <w:rsid w:val="000B2E96"/>
    <w:rsid w:val="000B2EA9"/>
    <w:rsid w:val="000B3624"/>
    <w:rsid w:val="000B37A8"/>
    <w:rsid w:val="000B558A"/>
    <w:rsid w:val="000B59CF"/>
    <w:rsid w:val="000B5DF5"/>
    <w:rsid w:val="000B6286"/>
    <w:rsid w:val="000B67AA"/>
    <w:rsid w:val="000B6839"/>
    <w:rsid w:val="000B791E"/>
    <w:rsid w:val="000B7993"/>
    <w:rsid w:val="000B7DF0"/>
    <w:rsid w:val="000C00D0"/>
    <w:rsid w:val="000C0BCC"/>
    <w:rsid w:val="000C127E"/>
    <w:rsid w:val="000C1535"/>
    <w:rsid w:val="000C1849"/>
    <w:rsid w:val="000C29B6"/>
    <w:rsid w:val="000C3857"/>
    <w:rsid w:val="000C3C12"/>
    <w:rsid w:val="000C4CE0"/>
    <w:rsid w:val="000C52A5"/>
    <w:rsid w:val="000C5991"/>
    <w:rsid w:val="000C5A55"/>
    <w:rsid w:val="000C6DF8"/>
    <w:rsid w:val="000C71FD"/>
    <w:rsid w:val="000C758D"/>
    <w:rsid w:val="000C78E3"/>
    <w:rsid w:val="000C7963"/>
    <w:rsid w:val="000C7988"/>
    <w:rsid w:val="000D06D5"/>
    <w:rsid w:val="000D0856"/>
    <w:rsid w:val="000D13B8"/>
    <w:rsid w:val="000D157E"/>
    <w:rsid w:val="000D1E60"/>
    <w:rsid w:val="000D2740"/>
    <w:rsid w:val="000D292D"/>
    <w:rsid w:val="000D299B"/>
    <w:rsid w:val="000D2D3A"/>
    <w:rsid w:val="000D346C"/>
    <w:rsid w:val="000D4AB6"/>
    <w:rsid w:val="000D4D81"/>
    <w:rsid w:val="000D4DDD"/>
    <w:rsid w:val="000D4FC5"/>
    <w:rsid w:val="000D5433"/>
    <w:rsid w:val="000D5B11"/>
    <w:rsid w:val="000D638B"/>
    <w:rsid w:val="000D6640"/>
    <w:rsid w:val="000D7597"/>
    <w:rsid w:val="000E01BB"/>
    <w:rsid w:val="000E0F58"/>
    <w:rsid w:val="000E231C"/>
    <w:rsid w:val="000E315B"/>
    <w:rsid w:val="000E36E2"/>
    <w:rsid w:val="000E4598"/>
    <w:rsid w:val="000E53EB"/>
    <w:rsid w:val="000E58C7"/>
    <w:rsid w:val="000E5BF1"/>
    <w:rsid w:val="000E5D29"/>
    <w:rsid w:val="000E61FA"/>
    <w:rsid w:val="000E7137"/>
    <w:rsid w:val="000F0123"/>
    <w:rsid w:val="000F0752"/>
    <w:rsid w:val="000F0AAB"/>
    <w:rsid w:val="000F0B53"/>
    <w:rsid w:val="000F0FB6"/>
    <w:rsid w:val="000F1678"/>
    <w:rsid w:val="000F16FC"/>
    <w:rsid w:val="000F1DE4"/>
    <w:rsid w:val="000F2168"/>
    <w:rsid w:val="000F2231"/>
    <w:rsid w:val="000F2950"/>
    <w:rsid w:val="000F4379"/>
    <w:rsid w:val="000F4587"/>
    <w:rsid w:val="000F46B0"/>
    <w:rsid w:val="000F482C"/>
    <w:rsid w:val="000F4974"/>
    <w:rsid w:val="000F50F0"/>
    <w:rsid w:val="000F5145"/>
    <w:rsid w:val="000F5845"/>
    <w:rsid w:val="000F5AEA"/>
    <w:rsid w:val="000F68B2"/>
    <w:rsid w:val="000F6F05"/>
    <w:rsid w:val="000F718C"/>
    <w:rsid w:val="000F7AE9"/>
    <w:rsid w:val="000F7E05"/>
    <w:rsid w:val="001000BA"/>
    <w:rsid w:val="00100370"/>
    <w:rsid w:val="001007B9"/>
    <w:rsid w:val="001016BE"/>
    <w:rsid w:val="001020E7"/>
    <w:rsid w:val="0010265E"/>
    <w:rsid w:val="00102E85"/>
    <w:rsid w:val="00102F4B"/>
    <w:rsid w:val="00103109"/>
    <w:rsid w:val="001036A3"/>
    <w:rsid w:val="00103970"/>
    <w:rsid w:val="00103F2F"/>
    <w:rsid w:val="00104438"/>
    <w:rsid w:val="00104F83"/>
    <w:rsid w:val="00105049"/>
    <w:rsid w:val="00105153"/>
    <w:rsid w:val="00106414"/>
    <w:rsid w:val="00106B9F"/>
    <w:rsid w:val="0010713C"/>
    <w:rsid w:val="00110372"/>
    <w:rsid w:val="00110704"/>
    <w:rsid w:val="00110CB0"/>
    <w:rsid w:val="00110D67"/>
    <w:rsid w:val="00110DCA"/>
    <w:rsid w:val="0011136B"/>
    <w:rsid w:val="00111504"/>
    <w:rsid w:val="001117F1"/>
    <w:rsid w:val="00111A8C"/>
    <w:rsid w:val="00112D1E"/>
    <w:rsid w:val="001146EF"/>
    <w:rsid w:val="00114957"/>
    <w:rsid w:val="00114B52"/>
    <w:rsid w:val="001157A8"/>
    <w:rsid w:val="001159AE"/>
    <w:rsid w:val="001164FA"/>
    <w:rsid w:val="001165D7"/>
    <w:rsid w:val="001178AD"/>
    <w:rsid w:val="001178B7"/>
    <w:rsid w:val="00117D6C"/>
    <w:rsid w:val="00120289"/>
    <w:rsid w:val="0012076F"/>
    <w:rsid w:val="001207A4"/>
    <w:rsid w:val="00120D4D"/>
    <w:rsid w:val="00120F11"/>
    <w:rsid w:val="00120F94"/>
    <w:rsid w:val="0012205C"/>
    <w:rsid w:val="001221F6"/>
    <w:rsid w:val="0012226B"/>
    <w:rsid w:val="001223D0"/>
    <w:rsid w:val="0012263A"/>
    <w:rsid w:val="001231ED"/>
    <w:rsid w:val="0012389A"/>
    <w:rsid w:val="00123BC2"/>
    <w:rsid w:val="001244C1"/>
    <w:rsid w:val="0012470F"/>
    <w:rsid w:val="00124730"/>
    <w:rsid w:val="001253DD"/>
    <w:rsid w:val="00125C95"/>
    <w:rsid w:val="00125CF0"/>
    <w:rsid w:val="00125CF3"/>
    <w:rsid w:val="0013052F"/>
    <w:rsid w:val="00130DB2"/>
    <w:rsid w:val="00130E7F"/>
    <w:rsid w:val="00131133"/>
    <w:rsid w:val="00131468"/>
    <w:rsid w:val="00131D44"/>
    <w:rsid w:val="00132123"/>
    <w:rsid w:val="001326DC"/>
    <w:rsid w:val="0013279C"/>
    <w:rsid w:val="00132E5B"/>
    <w:rsid w:val="00133520"/>
    <w:rsid w:val="001338EB"/>
    <w:rsid w:val="001344BB"/>
    <w:rsid w:val="00134A42"/>
    <w:rsid w:val="00134AEA"/>
    <w:rsid w:val="00134C2A"/>
    <w:rsid w:val="00135995"/>
    <w:rsid w:val="001363D0"/>
    <w:rsid w:val="00136576"/>
    <w:rsid w:val="0013670A"/>
    <w:rsid w:val="00137276"/>
    <w:rsid w:val="0013791E"/>
    <w:rsid w:val="00137DF0"/>
    <w:rsid w:val="001400A0"/>
    <w:rsid w:val="00140431"/>
    <w:rsid w:val="0014109C"/>
    <w:rsid w:val="00141DD8"/>
    <w:rsid w:val="0014219B"/>
    <w:rsid w:val="00142E12"/>
    <w:rsid w:val="00142EFD"/>
    <w:rsid w:val="001431BC"/>
    <w:rsid w:val="001432DF"/>
    <w:rsid w:val="00143A63"/>
    <w:rsid w:val="00143D7D"/>
    <w:rsid w:val="00144359"/>
    <w:rsid w:val="00144A82"/>
    <w:rsid w:val="00144C22"/>
    <w:rsid w:val="0014503A"/>
    <w:rsid w:val="0014508C"/>
    <w:rsid w:val="00145419"/>
    <w:rsid w:val="00146014"/>
    <w:rsid w:val="00146E5C"/>
    <w:rsid w:val="0014718D"/>
    <w:rsid w:val="001502A7"/>
    <w:rsid w:val="00150486"/>
    <w:rsid w:val="00150954"/>
    <w:rsid w:val="001509D2"/>
    <w:rsid w:val="00151352"/>
    <w:rsid w:val="00151366"/>
    <w:rsid w:val="001524AF"/>
    <w:rsid w:val="00152903"/>
    <w:rsid w:val="00152FA6"/>
    <w:rsid w:val="0015347F"/>
    <w:rsid w:val="00153A38"/>
    <w:rsid w:val="00153DAA"/>
    <w:rsid w:val="00153F90"/>
    <w:rsid w:val="00154287"/>
    <w:rsid w:val="001544D8"/>
    <w:rsid w:val="0015535A"/>
    <w:rsid w:val="001553B8"/>
    <w:rsid w:val="00155442"/>
    <w:rsid w:val="0015776D"/>
    <w:rsid w:val="00157884"/>
    <w:rsid w:val="00157CDF"/>
    <w:rsid w:val="00160224"/>
    <w:rsid w:val="00161797"/>
    <w:rsid w:val="00161AB8"/>
    <w:rsid w:val="00161FD3"/>
    <w:rsid w:val="001627C2"/>
    <w:rsid w:val="00162C12"/>
    <w:rsid w:val="00162CAD"/>
    <w:rsid w:val="001631EA"/>
    <w:rsid w:val="001638C7"/>
    <w:rsid w:val="001638EA"/>
    <w:rsid w:val="00163AEE"/>
    <w:rsid w:val="00163B3E"/>
    <w:rsid w:val="00163CC1"/>
    <w:rsid w:val="00163D80"/>
    <w:rsid w:val="00163F4A"/>
    <w:rsid w:val="001646B1"/>
    <w:rsid w:val="00164A7B"/>
    <w:rsid w:val="00164C44"/>
    <w:rsid w:val="00165EBB"/>
    <w:rsid w:val="001660E8"/>
    <w:rsid w:val="001671C3"/>
    <w:rsid w:val="001675B9"/>
    <w:rsid w:val="001678BE"/>
    <w:rsid w:val="001678C8"/>
    <w:rsid w:val="00167BC7"/>
    <w:rsid w:val="00167E74"/>
    <w:rsid w:val="0017000C"/>
    <w:rsid w:val="001704DD"/>
    <w:rsid w:val="00170806"/>
    <w:rsid w:val="00171262"/>
    <w:rsid w:val="00171F52"/>
    <w:rsid w:val="001720F0"/>
    <w:rsid w:val="00173045"/>
    <w:rsid w:val="001734CF"/>
    <w:rsid w:val="001738C0"/>
    <w:rsid w:val="001749BB"/>
    <w:rsid w:val="00174A37"/>
    <w:rsid w:val="0017518F"/>
    <w:rsid w:val="0017547E"/>
    <w:rsid w:val="00175B51"/>
    <w:rsid w:val="00176E97"/>
    <w:rsid w:val="00176F0A"/>
    <w:rsid w:val="00176F7F"/>
    <w:rsid w:val="00177292"/>
    <w:rsid w:val="00177C93"/>
    <w:rsid w:val="001801D9"/>
    <w:rsid w:val="00180413"/>
    <w:rsid w:val="00180A62"/>
    <w:rsid w:val="001814A6"/>
    <w:rsid w:val="0018198E"/>
    <w:rsid w:val="00181AA1"/>
    <w:rsid w:val="00181DCE"/>
    <w:rsid w:val="001830CE"/>
    <w:rsid w:val="0018384C"/>
    <w:rsid w:val="00184239"/>
    <w:rsid w:val="00184894"/>
    <w:rsid w:val="00184EF5"/>
    <w:rsid w:val="0018534F"/>
    <w:rsid w:val="001854B6"/>
    <w:rsid w:val="001859EF"/>
    <w:rsid w:val="001867E9"/>
    <w:rsid w:val="00186993"/>
    <w:rsid w:val="00187439"/>
    <w:rsid w:val="001874A2"/>
    <w:rsid w:val="0019038F"/>
    <w:rsid w:val="00190B98"/>
    <w:rsid w:val="00191432"/>
    <w:rsid w:val="001926B8"/>
    <w:rsid w:val="001926BF"/>
    <w:rsid w:val="001928D2"/>
    <w:rsid w:val="001930B1"/>
    <w:rsid w:val="001932F7"/>
    <w:rsid w:val="00193424"/>
    <w:rsid w:val="00193684"/>
    <w:rsid w:val="0019375C"/>
    <w:rsid w:val="00193A07"/>
    <w:rsid w:val="00193C07"/>
    <w:rsid w:val="00193CE5"/>
    <w:rsid w:val="001941CF"/>
    <w:rsid w:val="00194387"/>
    <w:rsid w:val="0019465A"/>
    <w:rsid w:val="001949A5"/>
    <w:rsid w:val="00194C9E"/>
    <w:rsid w:val="00194E30"/>
    <w:rsid w:val="00194EF0"/>
    <w:rsid w:val="00195201"/>
    <w:rsid w:val="00195DB5"/>
    <w:rsid w:val="00196234"/>
    <w:rsid w:val="00196782"/>
    <w:rsid w:val="00196F93"/>
    <w:rsid w:val="00197351"/>
    <w:rsid w:val="001977B9"/>
    <w:rsid w:val="00197C6F"/>
    <w:rsid w:val="001A0146"/>
    <w:rsid w:val="001A105E"/>
    <w:rsid w:val="001A1743"/>
    <w:rsid w:val="001A19F0"/>
    <w:rsid w:val="001A1B01"/>
    <w:rsid w:val="001A2291"/>
    <w:rsid w:val="001A267B"/>
    <w:rsid w:val="001A26A3"/>
    <w:rsid w:val="001A2E66"/>
    <w:rsid w:val="001A364B"/>
    <w:rsid w:val="001A3C30"/>
    <w:rsid w:val="001A3FD9"/>
    <w:rsid w:val="001A6449"/>
    <w:rsid w:val="001A6BDE"/>
    <w:rsid w:val="001A7EF5"/>
    <w:rsid w:val="001A7F13"/>
    <w:rsid w:val="001B0FFF"/>
    <w:rsid w:val="001B101D"/>
    <w:rsid w:val="001B13B4"/>
    <w:rsid w:val="001B1A79"/>
    <w:rsid w:val="001B1F0E"/>
    <w:rsid w:val="001B2451"/>
    <w:rsid w:val="001B2D29"/>
    <w:rsid w:val="001B361E"/>
    <w:rsid w:val="001B4125"/>
    <w:rsid w:val="001B4C21"/>
    <w:rsid w:val="001B4EC4"/>
    <w:rsid w:val="001B66A3"/>
    <w:rsid w:val="001B6874"/>
    <w:rsid w:val="001B6CAE"/>
    <w:rsid w:val="001B7041"/>
    <w:rsid w:val="001C0300"/>
    <w:rsid w:val="001C144D"/>
    <w:rsid w:val="001C15AD"/>
    <w:rsid w:val="001C17B8"/>
    <w:rsid w:val="001C18AC"/>
    <w:rsid w:val="001C1AE0"/>
    <w:rsid w:val="001C1D6D"/>
    <w:rsid w:val="001C1DC4"/>
    <w:rsid w:val="001C31AB"/>
    <w:rsid w:val="001C4920"/>
    <w:rsid w:val="001C4C61"/>
    <w:rsid w:val="001C561A"/>
    <w:rsid w:val="001C5A03"/>
    <w:rsid w:val="001C5F44"/>
    <w:rsid w:val="001C6F91"/>
    <w:rsid w:val="001C70A4"/>
    <w:rsid w:val="001C786F"/>
    <w:rsid w:val="001C7B79"/>
    <w:rsid w:val="001D05D1"/>
    <w:rsid w:val="001D1191"/>
    <w:rsid w:val="001D1DEE"/>
    <w:rsid w:val="001D2398"/>
    <w:rsid w:val="001D270B"/>
    <w:rsid w:val="001D2E9A"/>
    <w:rsid w:val="001D3945"/>
    <w:rsid w:val="001D3A22"/>
    <w:rsid w:val="001D4F0F"/>
    <w:rsid w:val="001D5277"/>
    <w:rsid w:val="001D5CEF"/>
    <w:rsid w:val="001D5D5F"/>
    <w:rsid w:val="001D6B79"/>
    <w:rsid w:val="001D6BE8"/>
    <w:rsid w:val="001D6C0A"/>
    <w:rsid w:val="001D750F"/>
    <w:rsid w:val="001D75FC"/>
    <w:rsid w:val="001D7CB9"/>
    <w:rsid w:val="001E0157"/>
    <w:rsid w:val="001E02D7"/>
    <w:rsid w:val="001E0D38"/>
    <w:rsid w:val="001E150D"/>
    <w:rsid w:val="001E1D4B"/>
    <w:rsid w:val="001E1E71"/>
    <w:rsid w:val="001E2021"/>
    <w:rsid w:val="001E2A7B"/>
    <w:rsid w:val="001E2F72"/>
    <w:rsid w:val="001E3507"/>
    <w:rsid w:val="001E3F40"/>
    <w:rsid w:val="001E44A4"/>
    <w:rsid w:val="001E4525"/>
    <w:rsid w:val="001E47BC"/>
    <w:rsid w:val="001E4A06"/>
    <w:rsid w:val="001E5098"/>
    <w:rsid w:val="001E5123"/>
    <w:rsid w:val="001E5407"/>
    <w:rsid w:val="001E5D80"/>
    <w:rsid w:val="001E5D89"/>
    <w:rsid w:val="001E5DE6"/>
    <w:rsid w:val="001E5E68"/>
    <w:rsid w:val="001E65EA"/>
    <w:rsid w:val="001E6C0D"/>
    <w:rsid w:val="001E756E"/>
    <w:rsid w:val="001F024C"/>
    <w:rsid w:val="001F02FC"/>
    <w:rsid w:val="001F042F"/>
    <w:rsid w:val="001F0478"/>
    <w:rsid w:val="001F1096"/>
    <w:rsid w:val="001F14BF"/>
    <w:rsid w:val="001F150A"/>
    <w:rsid w:val="001F1EB3"/>
    <w:rsid w:val="001F2110"/>
    <w:rsid w:val="001F27F7"/>
    <w:rsid w:val="001F31A4"/>
    <w:rsid w:val="001F3878"/>
    <w:rsid w:val="001F4AAE"/>
    <w:rsid w:val="001F52E5"/>
    <w:rsid w:val="001F5874"/>
    <w:rsid w:val="001F5E03"/>
    <w:rsid w:val="001F6233"/>
    <w:rsid w:val="001F62D3"/>
    <w:rsid w:val="001F6A6D"/>
    <w:rsid w:val="001F6BF7"/>
    <w:rsid w:val="001F6C6E"/>
    <w:rsid w:val="001F70E2"/>
    <w:rsid w:val="0020020B"/>
    <w:rsid w:val="002002EB"/>
    <w:rsid w:val="00200410"/>
    <w:rsid w:val="0020053D"/>
    <w:rsid w:val="00201D07"/>
    <w:rsid w:val="0020250D"/>
    <w:rsid w:val="002025A7"/>
    <w:rsid w:val="002028DE"/>
    <w:rsid w:val="0020382F"/>
    <w:rsid w:val="0020396D"/>
    <w:rsid w:val="00203E96"/>
    <w:rsid w:val="00203F7E"/>
    <w:rsid w:val="002040C6"/>
    <w:rsid w:val="00205AB8"/>
    <w:rsid w:val="00205D94"/>
    <w:rsid w:val="00205EBD"/>
    <w:rsid w:val="00205F3D"/>
    <w:rsid w:val="00206233"/>
    <w:rsid w:val="00206624"/>
    <w:rsid w:val="002078EC"/>
    <w:rsid w:val="00207F96"/>
    <w:rsid w:val="00210E4A"/>
    <w:rsid w:val="0021112D"/>
    <w:rsid w:val="00211507"/>
    <w:rsid w:val="00211861"/>
    <w:rsid w:val="00211FE8"/>
    <w:rsid w:val="0021224E"/>
    <w:rsid w:val="0021340F"/>
    <w:rsid w:val="00213881"/>
    <w:rsid w:val="00213A59"/>
    <w:rsid w:val="00213C98"/>
    <w:rsid w:val="00213EE1"/>
    <w:rsid w:val="00214A21"/>
    <w:rsid w:val="00216BAC"/>
    <w:rsid w:val="002172D0"/>
    <w:rsid w:val="002172E5"/>
    <w:rsid w:val="002178D7"/>
    <w:rsid w:val="00217BCB"/>
    <w:rsid w:val="00217DE7"/>
    <w:rsid w:val="00220459"/>
    <w:rsid w:val="00221136"/>
    <w:rsid w:val="00221428"/>
    <w:rsid w:val="0022161F"/>
    <w:rsid w:val="00221D0B"/>
    <w:rsid w:val="002224CC"/>
    <w:rsid w:val="0022295F"/>
    <w:rsid w:val="00222DA3"/>
    <w:rsid w:val="00222F38"/>
    <w:rsid w:val="00223D3E"/>
    <w:rsid w:val="002243C6"/>
    <w:rsid w:val="00224484"/>
    <w:rsid w:val="002246AB"/>
    <w:rsid w:val="002247C7"/>
    <w:rsid w:val="00224C4B"/>
    <w:rsid w:val="002251A9"/>
    <w:rsid w:val="00225444"/>
    <w:rsid w:val="0022551F"/>
    <w:rsid w:val="00226565"/>
    <w:rsid w:val="00226F25"/>
    <w:rsid w:val="002273AD"/>
    <w:rsid w:val="00227DEE"/>
    <w:rsid w:val="00227EA5"/>
    <w:rsid w:val="00231A2F"/>
    <w:rsid w:val="0023204B"/>
    <w:rsid w:val="00232320"/>
    <w:rsid w:val="00232AF2"/>
    <w:rsid w:val="00233D4D"/>
    <w:rsid w:val="00233E7C"/>
    <w:rsid w:val="0023427B"/>
    <w:rsid w:val="00234616"/>
    <w:rsid w:val="00234A8D"/>
    <w:rsid w:val="002350A3"/>
    <w:rsid w:val="00235223"/>
    <w:rsid w:val="00236405"/>
    <w:rsid w:val="00236782"/>
    <w:rsid w:val="00236E76"/>
    <w:rsid w:val="00236FC1"/>
    <w:rsid w:val="002376AD"/>
    <w:rsid w:val="00237C24"/>
    <w:rsid w:val="002400E3"/>
    <w:rsid w:val="0024039C"/>
    <w:rsid w:val="00240943"/>
    <w:rsid w:val="002410BC"/>
    <w:rsid w:val="00241DFD"/>
    <w:rsid w:val="00245252"/>
    <w:rsid w:val="0024534D"/>
    <w:rsid w:val="00247432"/>
    <w:rsid w:val="00247512"/>
    <w:rsid w:val="00247DC5"/>
    <w:rsid w:val="0025019C"/>
    <w:rsid w:val="002507AE"/>
    <w:rsid w:val="00250DD4"/>
    <w:rsid w:val="00251AAC"/>
    <w:rsid w:val="00251DB2"/>
    <w:rsid w:val="002523AE"/>
    <w:rsid w:val="002523D0"/>
    <w:rsid w:val="0025270F"/>
    <w:rsid w:val="00252C6A"/>
    <w:rsid w:val="00252D7A"/>
    <w:rsid w:val="00252FB7"/>
    <w:rsid w:val="00254043"/>
    <w:rsid w:val="00254EF8"/>
    <w:rsid w:val="00255143"/>
    <w:rsid w:val="002555FF"/>
    <w:rsid w:val="00255A41"/>
    <w:rsid w:val="0025616A"/>
    <w:rsid w:val="002568AF"/>
    <w:rsid w:val="00256D5D"/>
    <w:rsid w:val="002574F8"/>
    <w:rsid w:val="00257AE0"/>
    <w:rsid w:val="00260740"/>
    <w:rsid w:val="00260F79"/>
    <w:rsid w:val="00261192"/>
    <w:rsid w:val="0026147E"/>
    <w:rsid w:val="0026148A"/>
    <w:rsid w:val="00261C97"/>
    <w:rsid w:val="002621AA"/>
    <w:rsid w:val="002622CC"/>
    <w:rsid w:val="00262A40"/>
    <w:rsid w:val="002633AE"/>
    <w:rsid w:val="002635A2"/>
    <w:rsid w:val="002635A6"/>
    <w:rsid w:val="00263C5D"/>
    <w:rsid w:val="00263E91"/>
    <w:rsid w:val="002642C1"/>
    <w:rsid w:val="00264331"/>
    <w:rsid w:val="0026434F"/>
    <w:rsid w:val="00265081"/>
    <w:rsid w:val="0026551B"/>
    <w:rsid w:val="0026555C"/>
    <w:rsid w:val="00265B7F"/>
    <w:rsid w:val="00266641"/>
    <w:rsid w:val="0026664A"/>
    <w:rsid w:val="00266926"/>
    <w:rsid w:val="00266D1B"/>
    <w:rsid w:val="00266F10"/>
    <w:rsid w:val="0026790D"/>
    <w:rsid w:val="0027017C"/>
    <w:rsid w:val="0027037F"/>
    <w:rsid w:val="00270836"/>
    <w:rsid w:val="00271062"/>
    <w:rsid w:val="002710A7"/>
    <w:rsid w:val="00272AD5"/>
    <w:rsid w:val="0027315F"/>
    <w:rsid w:val="00273245"/>
    <w:rsid w:val="00273DA1"/>
    <w:rsid w:val="00273EB9"/>
    <w:rsid w:val="0027440C"/>
    <w:rsid w:val="00274A2C"/>
    <w:rsid w:val="00274FC4"/>
    <w:rsid w:val="00274FE2"/>
    <w:rsid w:val="00275487"/>
    <w:rsid w:val="0027554A"/>
    <w:rsid w:val="00275666"/>
    <w:rsid w:val="00275B81"/>
    <w:rsid w:val="00275EB5"/>
    <w:rsid w:val="00276018"/>
    <w:rsid w:val="00276730"/>
    <w:rsid w:val="0027715B"/>
    <w:rsid w:val="00277ADA"/>
    <w:rsid w:val="00277C5D"/>
    <w:rsid w:val="00277DC0"/>
    <w:rsid w:val="002817EA"/>
    <w:rsid w:val="00282026"/>
    <w:rsid w:val="002821E1"/>
    <w:rsid w:val="0028243F"/>
    <w:rsid w:val="00282BE3"/>
    <w:rsid w:val="0028332E"/>
    <w:rsid w:val="00284BC6"/>
    <w:rsid w:val="00285491"/>
    <w:rsid w:val="00285F45"/>
    <w:rsid w:val="0028629C"/>
    <w:rsid w:val="00286338"/>
    <w:rsid w:val="00286400"/>
    <w:rsid w:val="002908F4"/>
    <w:rsid w:val="002909A5"/>
    <w:rsid w:val="00290B42"/>
    <w:rsid w:val="002914DF"/>
    <w:rsid w:val="00291D76"/>
    <w:rsid w:val="00292088"/>
    <w:rsid w:val="002920D1"/>
    <w:rsid w:val="00292330"/>
    <w:rsid w:val="002942E3"/>
    <w:rsid w:val="00294802"/>
    <w:rsid w:val="0029497B"/>
    <w:rsid w:val="00294C47"/>
    <w:rsid w:val="00295380"/>
    <w:rsid w:val="00295F04"/>
    <w:rsid w:val="0029687A"/>
    <w:rsid w:val="0029715A"/>
    <w:rsid w:val="002973E1"/>
    <w:rsid w:val="002A0CA2"/>
    <w:rsid w:val="002A0D78"/>
    <w:rsid w:val="002A0F6F"/>
    <w:rsid w:val="002A13FB"/>
    <w:rsid w:val="002A15A2"/>
    <w:rsid w:val="002A2B77"/>
    <w:rsid w:val="002A2EED"/>
    <w:rsid w:val="002A3436"/>
    <w:rsid w:val="002A3F39"/>
    <w:rsid w:val="002A43C4"/>
    <w:rsid w:val="002A492A"/>
    <w:rsid w:val="002A5216"/>
    <w:rsid w:val="002A5D09"/>
    <w:rsid w:val="002A62E0"/>
    <w:rsid w:val="002A717B"/>
    <w:rsid w:val="002A720B"/>
    <w:rsid w:val="002A76A1"/>
    <w:rsid w:val="002B061F"/>
    <w:rsid w:val="002B16FF"/>
    <w:rsid w:val="002B17EC"/>
    <w:rsid w:val="002B2CF0"/>
    <w:rsid w:val="002B2E9B"/>
    <w:rsid w:val="002B2F74"/>
    <w:rsid w:val="002B3001"/>
    <w:rsid w:val="002B322E"/>
    <w:rsid w:val="002B362F"/>
    <w:rsid w:val="002B3877"/>
    <w:rsid w:val="002B39B0"/>
    <w:rsid w:val="002B4011"/>
    <w:rsid w:val="002B4365"/>
    <w:rsid w:val="002B46FB"/>
    <w:rsid w:val="002B61B4"/>
    <w:rsid w:val="002B6585"/>
    <w:rsid w:val="002B66F7"/>
    <w:rsid w:val="002B7184"/>
    <w:rsid w:val="002B73CB"/>
    <w:rsid w:val="002B7720"/>
    <w:rsid w:val="002C0358"/>
    <w:rsid w:val="002C1BE7"/>
    <w:rsid w:val="002C3A30"/>
    <w:rsid w:val="002C49ED"/>
    <w:rsid w:val="002C5858"/>
    <w:rsid w:val="002C5BEF"/>
    <w:rsid w:val="002C6180"/>
    <w:rsid w:val="002C6276"/>
    <w:rsid w:val="002C6A2E"/>
    <w:rsid w:val="002C7843"/>
    <w:rsid w:val="002C7896"/>
    <w:rsid w:val="002D03A4"/>
    <w:rsid w:val="002D06CE"/>
    <w:rsid w:val="002D07D6"/>
    <w:rsid w:val="002D0907"/>
    <w:rsid w:val="002D0B78"/>
    <w:rsid w:val="002D1984"/>
    <w:rsid w:val="002D2858"/>
    <w:rsid w:val="002D326E"/>
    <w:rsid w:val="002D4332"/>
    <w:rsid w:val="002D4B3D"/>
    <w:rsid w:val="002D5CB0"/>
    <w:rsid w:val="002D5CC9"/>
    <w:rsid w:val="002D6179"/>
    <w:rsid w:val="002E00FD"/>
    <w:rsid w:val="002E0EEC"/>
    <w:rsid w:val="002E1652"/>
    <w:rsid w:val="002E1CEF"/>
    <w:rsid w:val="002E1F89"/>
    <w:rsid w:val="002E26DC"/>
    <w:rsid w:val="002E3138"/>
    <w:rsid w:val="002E3626"/>
    <w:rsid w:val="002E39B3"/>
    <w:rsid w:val="002E3D47"/>
    <w:rsid w:val="002E3DBA"/>
    <w:rsid w:val="002E4216"/>
    <w:rsid w:val="002E4524"/>
    <w:rsid w:val="002E51FF"/>
    <w:rsid w:val="002E521F"/>
    <w:rsid w:val="002E531D"/>
    <w:rsid w:val="002E5BAE"/>
    <w:rsid w:val="002E5D74"/>
    <w:rsid w:val="002E6D7F"/>
    <w:rsid w:val="002E6EC5"/>
    <w:rsid w:val="002E71F2"/>
    <w:rsid w:val="002E77AC"/>
    <w:rsid w:val="002F024F"/>
    <w:rsid w:val="002F13AC"/>
    <w:rsid w:val="002F1557"/>
    <w:rsid w:val="002F16E0"/>
    <w:rsid w:val="002F1BB7"/>
    <w:rsid w:val="002F1FE9"/>
    <w:rsid w:val="002F255E"/>
    <w:rsid w:val="002F33A8"/>
    <w:rsid w:val="002F45EF"/>
    <w:rsid w:val="002F46C1"/>
    <w:rsid w:val="002F48CE"/>
    <w:rsid w:val="002F4BFF"/>
    <w:rsid w:val="002F56BB"/>
    <w:rsid w:val="002F60D8"/>
    <w:rsid w:val="002F6B27"/>
    <w:rsid w:val="002F79A0"/>
    <w:rsid w:val="002F7F20"/>
    <w:rsid w:val="00300980"/>
    <w:rsid w:val="0030115E"/>
    <w:rsid w:val="0030149B"/>
    <w:rsid w:val="00301DFC"/>
    <w:rsid w:val="00302818"/>
    <w:rsid w:val="00302CA2"/>
    <w:rsid w:val="00304A65"/>
    <w:rsid w:val="003050BE"/>
    <w:rsid w:val="003053C0"/>
    <w:rsid w:val="003059D7"/>
    <w:rsid w:val="0030640B"/>
    <w:rsid w:val="00306CCE"/>
    <w:rsid w:val="003078E0"/>
    <w:rsid w:val="00310771"/>
    <w:rsid w:val="00310961"/>
    <w:rsid w:val="00310E4B"/>
    <w:rsid w:val="00311F2F"/>
    <w:rsid w:val="003124A4"/>
    <w:rsid w:val="00312873"/>
    <w:rsid w:val="00312D3F"/>
    <w:rsid w:val="003130CE"/>
    <w:rsid w:val="00313DFB"/>
    <w:rsid w:val="00313E9E"/>
    <w:rsid w:val="00313EE2"/>
    <w:rsid w:val="0031455D"/>
    <w:rsid w:val="0031456C"/>
    <w:rsid w:val="00314DAE"/>
    <w:rsid w:val="00315081"/>
    <w:rsid w:val="0031526E"/>
    <w:rsid w:val="00315382"/>
    <w:rsid w:val="0031559A"/>
    <w:rsid w:val="00315FB7"/>
    <w:rsid w:val="00316234"/>
    <w:rsid w:val="00316423"/>
    <w:rsid w:val="00316C21"/>
    <w:rsid w:val="00316D3F"/>
    <w:rsid w:val="00316ED1"/>
    <w:rsid w:val="00317182"/>
    <w:rsid w:val="003178F9"/>
    <w:rsid w:val="00317F31"/>
    <w:rsid w:val="00320A85"/>
    <w:rsid w:val="00320D75"/>
    <w:rsid w:val="003214CD"/>
    <w:rsid w:val="003218CD"/>
    <w:rsid w:val="003225F0"/>
    <w:rsid w:val="00322626"/>
    <w:rsid w:val="00322F83"/>
    <w:rsid w:val="00323B6B"/>
    <w:rsid w:val="00323C5D"/>
    <w:rsid w:val="00325012"/>
    <w:rsid w:val="00326455"/>
    <w:rsid w:val="00326805"/>
    <w:rsid w:val="003271B3"/>
    <w:rsid w:val="003273B7"/>
    <w:rsid w:val="00327BB4"/>
    <w:rsid w:val="00327D9C"/>
    <w:rsid w:val="00330237"/>
    <w:rsid w:val="003312D7"/>
    <w:rsid w:val="003316EA"/>
    <w:rsid w:val="00331702"/>
    <w:rsid w:val="00331CA3"/>
    <w:rsid w:val="00331F0C"/>
    <w:rsid w:val="003326AF"/>
    <w:rsid w:val="00334215"/>
    <w:rsid w:val="00334B4F"/>
    <w:rsid w:val="00334EB8"/>
    <w:rsid w:val="003352A4"/>
    <w:rsid w:val="003358F3"/>
    <w:rsid w:val="00335B95"/>
    <w:rsid w:val="0033603A"/>
    <w:rsid w:val="00336100"/>
    <w:rsid w:val="00336FC5"/>
    <w:rsid w:val="00337286"/>
    <w:rsid w:val="00337493"/>
    <w:rsid w:val="00337C16"/>
    <w:rsid w:val="003406CB"/>
    <w:rsid w:val="00341380"/>
    <w:rsid w:val="00342164"/>
    <w:rsid w:val="003427DC"/>
    <w:rsid w:val="00343179"/>
    <w:rsid w:val="00343728"/>
    <w:rsid w:val="003437E6"/>
    <w:rsid w:val="0034433A"/>
    <w:rsid w:val="003446AE"/>
    <w:rsid w:val="003448B4"/>
    <w:rsid w:val="00344B4E"/>
    <w:rsid w:val="00345892"/>
    <w:rsid w:val="00346E29"/>
    <w:rsid w:val="0034705A"/>
    <w:rsid w:val="003472B6"/>
    <w:rsid w:val="003478C8"/>
    <w:rsid w:val="00347FB0"/>
    <w:rsid w:val="0035098C"/>
    <w:rsid w:val="00350C12"/>
    <w:rsid w:val="00350D76"/>
    <w:rsid w:val="00350E6C"/>
    <w:rsid w:val="00350FF6"/>
    <w:rsid w:val="003517F1"/>
    <w:rsid w:val="00351D20"/>
    <w:rsid w:val="003520E7"/>
    <w:rsid w:val="00352347"/>
    <w:rsid w:val="00352934"/>
    <w:rsid w:val="00353BC6"/>
    <w:rsid w:val="00353EB8"/>
    <w:rsid w:val="0035401F"/>
    <w:rsid w:val="00354B9A"/>
    <w:rsid w:val="00354D16"/>
    <w:rsid w:val="00354F26"/>
    <w:rsid w:val="003554F2"/>
    <w:rsid w:val="00355C43"/>
    <w:rsid w:val="003561CA"/>
    <w:rsid w:val="00357074"/>
    <w:rsid w:val="00357648"/>
    <w:rsid w:val="003606C0"/>
    <w:rsid w:val="00360A26"/>
    <w:rsid w:val="00360B21"/>
    <w:rsid w:val="0036129B"/>
    <w:rsid w:val="00361336"/>
    <w:rsid w:val="003617D5"/>
    <w:rsid w:val="00361B1B"/>
    <w:rsid w:val="00362346"/>
    <w:rsid w:val="00362AD0"/>
    <w:rsid w:val="00362EC4"/>
    <w:rsid w:val="00363BF4"/>
    <w:rsid w:val="00363C69"/>
    <w:rsid w:val="003641C1"/>
    <w:rsid w:val="00364420"/>
    <w:rsid w:val="0036458E"/>
    <w:rsid w:val="00364E34"/>
    <w:rsid w:val="00365277"/>
    <w:rsid w:val="00365539"/>
    <w:rsid w:val="0036673E"/>
    <w:rsid w:val="003668D1"/>
    <w:rsid w:val="00366A9D"/>
    <w:rsid w:val="00366B0B"/>
    <w:rsid w:val="00367135"/>
    <w:rsid w:val="00367C27"/>
    <w:rsid w:val="00367EEF"/>
    <w:rsid w:val="003702E9"/>
    <w:rsid w:val="00371086"/>
    <w:rsid w:val="0037161D"/>
    <w:rsid w:val="00371BC6"/>
    <w:rsid w:val="00371F55"/>
    <w:rsid w:val="00372245"/>
    <w:rsid w:val="003722DE"/>
    <w:rsid w:val="0037287D"/>
    <w:rsid w:val="00372FE5"/>
    <w:rsid w:val="003731AA"/>
    <w:rsid w:val="00373EC9"/>
    <w:rsid w:val="003740B4"/>
    <w:rsid w:val="0037447E"/>
    <w:rsid w:val="00374896"/>
    <w:rsid w:val="00374BC0"/>
    <w:rsid w:val="00374C6B"/>
    <w:rsid w:val="00374F5B"/>
    <w:rsid w:val="0037502F"/>
    <w:rsid w:val="0037507E"/>
    <w:rsid w:val="003756A6"/>
    <w:rsid w:val="00375767"/>
    <w:rsid w:val="00375F17"/>
    <w:rsid w:val="0037624D"/>
    <w:rsid w:val="00376F91"/>
    <w:rsid w:val="003773BA"/>
    <w:rsid w:val="00377AF6"/>
    <w:rsid w:val="00377CAB"/>
    <w:rsid w:val="00377CD3"/>
    <w:rsid w:val="0038034D"/>
    <w:rsid w:val="0038038F"/>
    <w:rsid w:val="0038069C"/>
    <w:rsid w:val="00380CFB"/>
    <w:rsid w:val="00381625"/>
    <w:rsid w:val="00381E7F"/>
    <w:rsid w:val="003828E4"/>
    <w:rsid w:val="00382FAA"/>
    <w:rsid w:val="00383208"/>
    <w:rsid w:val="0038349E"/>
    <w:rsid w:val="0038374B"/>
    <w:rsid w:val="00383994"/>
    <w:rsid w:val="00383B01"/>
    <w:rsid w:val="0038459E"/>
    <w:rsid w:val="00384E6F"/>
    <w:rsid w:val="00385558"/>
    <w:rsid w:val="0038567D"/>
    <w:rsid w:val="00385C31"/>
    <w:rsid w:val="00385ED6"/>
    <w:rsid w:val="00386414"/>
    <w:rsid w:val="003864DD"/>
    <w:rsid w:val="003869F1"/>
    <w:rsid w:val="00387903"/>
    <w:rsid w:val="00387CCC"/>
    <w:rsid w:val="003905A7"/>
    <w:rsid w:val="003906B9"/>
    <w:rsid w:val="00390EAF"/>
    <w:rsid w:val="0039113F"/>
    <w:rsid w:val="00391500"/>
    <w:rsid w:val="00391B7E"/>
    <w:rsid w:val="0039210A"/>
    <w:rsid w:val="00393BA8"/>
    <w:rsid w:val="003943A1"/>
    <w:rsid w:val="00394431"/>
    <w:rsid w:val="003946C5"/>
    <w:rsid w:val="003949C1"/>
    <w:rsid w:val="00395982"/>
    <w:rsid w:val="003962EE"/>
    <w:rsid w:val="0039720E"/>
    <w:rsid w:val="00397492"/>
    <w:rsid w:val="00397E23"/>
    <w:rsid w:val="003A11B6"/>
    <w:rsid w:val="003A12F6"/>
    <w:rsid w:val="003A1C65"/>
    <w:rsid w:val="003A2631"/>
    <w:rsid w:val="003A3249"/>
    <w:rsid w:val="003A39C5"/>
    <w:rsid w:val="003A3C8C"/>
    <w:rsid w:val="003A3CE1"/>
    <w:rsid w:val="003A3DF6"/>
    <w:rsid w:val="003A3E04"/>
    <w:rsid w:val="003A50F8"/>
    <w:rsid w:val="003A532C"/>
    <w:rsid w:val="003A54D4"/>
    <w:rsid w:val="003A582C"/>
    <w:rsid w:val="003A5B73"/>
    <w:rsid w:val="003A607D"/>
    <w:rsid w:val="003A62D8"/>
    <w:rsid w:val="003A6F90"/>
    <w:rsid w:val="003A72AB"/>
    <w:rsid w:val="003A75FF"/>
    <w:rsid w:val="003A767B"/>
    <w:rsid w:val="003A7963"/>
    <w:rsid w:val="003A7D13"/>
    <w:rsid w:val="003B227A"/>
    <w:rsid w:val="003B2713"/>
    <w:rsid w:val="003B2ADC"/>
    <w:rsid w:val="003B2F71"/>
    <w:rsid w:val="003B33D8"/>
    <w:rsid w:val="003B3CEB"/>
    <w:rsid w:val="003B46C1"/>
    <w:rsid w:val="003B48C0"/>
    <w:rsid w:val="003B4A24"/>
    <w:rsid w:val="003B4D48"/>
    <w:rsid w:val="003B6453"/>
    <w:rsid w:val="003B6CE0"/>
    <w:rsid w:val="003B6E3F"/>
    <w:rsid w:val="003B762D"/>
    <w:rsid w:val="003B7BC0"/>
    <w:rsid w:val="003B7DA6"/>
    <w:rsid w:val="003B7DDA"/>
    <w:rsid w:val="003B7E29"/>
    <w:rsid w:val="003C0506"/>
    <w:rsid w:val="003C062A"/>
    <w:rsid w:val="003C10FF"/>
    <w:rsid w:val="003C1331"/>
    <w:rsid w:val="003C1C69"/>
    <w:rsid w:val="003C1F34"/>
    <w:rsid w:val="003C2999"/>
    <w:rsid w:val="003C2A5D"/>
    <w:rsid w:val="003C3378"/>
    <w:rsid w:val="003C3634"/>
    <w:rsid w:val="003C3B21"/>
    <w:rsid w:val="003C4242"/>
    <w:rsid w:val="003C4AED"/>
    <w:rsid w:val="003C4CCC"/>
    <w:rsid w:val="003C518E"/>
    <w:rsid w:val="003C5943"/>
    <w:rsid w:val="003C5F9C"/>
    <w:rsid w:val="003C6381"/>
    <w:rsid w:val="003C71C7"/>
    <w:rsid w:val="003C7565"/>
    <w:rsid w:val="003C7C7A"/>
    <w:rsid w:val="003D009F"/>
    <w:rsid w:val="003D0D40"/>
    <w:rsid w:val="003D14F3"/>
    <w:rsid w:val="003D185D"/>
    <w:rsid w:val="003D1924"/>
    <w:rsid w:val="003D23E9"/>
    <w:rsid w:val="003D2C73"/>
    <w:rsid w:val="003D32AB"/>
    <w:rsid w:val="003D35F2"/>
    <w:rsid w:val="003D3942"/>
    <w:rsid w:val="003D4874"/>
    <w:rsid w:val="003D5128"/>
    <w:rsid w:val="003D544C"/>
    <w:rsid w:val="003D54BC"/>
    <w:rsid w:val="003D5719"/>
    <w:rsid w:val="003D6600"/>
    <w:rsid w:val="003D7A78"/>
    <w:rsid w:val="003E0284"/>
    <w:rsid w:val="003E0F43"/>
    <w:rsid w:val="003E1004"/>
    <w:rsid w:val="003E16F7"/>
    <w:rsid w:val="003E1EC8"/>
    <w:rsid w:val="003E231D"/>
    <w:rsid w:val="003E2F4D"/>
    <w:rsid w:val="003E31A1"/>
    <w:rsid w:val="003E3B50"/>
    <w:rsid w:val="003E4674"/>
    <w:rsid w:val="003E469C"/>
    <w:rsid w:val="003E4D8D"/>
    <w:rsid w:val="003E5646"/>
    <w:rsid w:val="003E5C88"/>
    <w:rsid w:val="003E604D"/>
    <w:rsid w:val="003E6D81"/>
    <w:rsid w:val="003E76F4"/>
    <w:rsid w:val="003E7A38"/>
    <w:rsid w:val="003E7CFA"/>
    <w:rsid w:val="003E7EAC"/>
    <w:rsid w:val="003F03D3"/>
    <w:rsid w:val="003F064A"/>
    <w:rsid w:val="003F06F7"/>
    <w:rsid w:val="003F11B6"/>
    <w:rsid w:val="003F17FE"/>
    <w:rsid w:val="003F1A5B"/>
    <w:rsid w:val="003F2138"/>
    <w:rsid w:val="003F2409"/>
    <w:rsid w:val="003F3098"/>
    <w:rsid w:val="003F3472"/>
    <w:rsid w:val="003F3DCA"/>
    <w:rsid w:val="003F3E24"/>
    <w:rsid w:val="003F4417"/>
    <w:rsid w:val="003F4429"/>
    <w:rsid w:val="003F4D6A"/>
    <w:rsid w:val="003F5AC2"/>
    <w:rsid w:val="003F5C4E"/>
    <w:rsid w:val="003F6433"/>
    <w:rsid w:val="003F6E20"/>
    <w:rsid w:val="003F72F2"/>
    <w:rsid w:val="003F762B"/>
    <w:rsid w:val="003F777B"/>
    <w:rsid w:val="003F7831"/>
    <w:rsid w:val="003F7ABD"/>
    <w:rsid w:val="003F7CD7"/>
    <w:rsid w:val="0040028E"/>
    <w:rsid w:val="004005BC"/>
    <w:rsid w:val="0040075F"/>
    <w:rsid w:val="004015EF"/>
    <w:rsid w:val="00402259"/>
    <w:rsid w:val="00402651"/>
    <w:rsid w:val="00403AE9"/>
    <w:rsid w:val="00404E88"/>
    <w:rsid w:val="004050CA"/>
    <w:rsid w:val="0040519F"/>
    <w:rsid w:val="00405A67"/>
    <w:rsid w:val="004062CF"/>
    <w:rsid w:val="0040632F"/>
    <w:rsid w:val="00406399"/>
    <w:rsid w:val="004063B8"/>
    <w:rsid w:val="00406EBB"/>
    <w:rsid w:val="004072D2"/>
    <w:rsid w:val="00407C1B"/>
    <w:rsid w:val="00410507"/>
    <w:rsid w:val="00410AC6"/>
    <w:rsid w:val="00410C7A"/>
    <w:rsid w:val="00410DD0"/>
    <w:rsid w:val="004114C4"/>
    <w:rsid w:val="00411D44"/>
    <w:rsid w:val="00411F9E"/>
    <w:rsid w:val="00412A1D"/>
    <w:rsid w:val="00412D62"/>
    <w:rsid w:val="0041351C"/>
    <w:rsid w:val="00413FA1"/>
    <w:rsid w:val="00414305"/>
    <w:rsid w:val="00414793"/>
    <w:rsid w:val="00414AD2"/>
    <w:rsid w:val="00414E7A"/>
    <w:rsid w:val="004151B7"/>
    <w:rsid w:val="00415CB2"/>
    <w:rsid w:val="00416379"/>
    <w:rsid w:val="0041646B"/>
    <w:rsid w:val="00416A76"/>
    <w:rsid w:val="00416F8E"/>
    <w:rsid w:val="00417317"/>
    <w:rsid w:val="004178C0"/>
    <w:rsid w:val="0042085D"/>
    <w:rsid w:val="00420ACD"/>
    <w:rsid w:val="00420B13"/>
    <w:rsid w:val="00420DF0"/>
    <w:rsid w:val="00421297"/>
    <w:rsid w:val="00421433"/>
    <w:rsid w:val="004218E8"/>
    <w:rsid w:val="00422B67"/>
    <w:rsid w:val="00422BD3"/>
    <w:rsid w:val="00422E07"/>
    <w:rsid w:val="00422F0F"/>
    <w:rsid w:val="00423596"/>
    <w:rsid w:val="00423C3E"/>
    <w:rsid w:val="00423CF8"/>
    <w:rsid w:val="00424C0D"/>
    <w:rsid w:val="00424EB9"/>
    <w:rsid w:val="00425893"/>
    <w:rsid w:val="0042599C"/>
    <w:rsid w:val="00425DDC"/>
    <w:rsid w:val="0042714B"/>
    <w:rsid w:val="00427D70"/>
    <w:rsid w:val="0043062E"/>
    <w:rsid w:val="00430A18"/>
    <w:rsid w:val="00430F82"/>
    <w:rsid w:val="00431326"/>
    <w:rsid w:val="00431473"/>
    <w:rsid w:val="004324F7"/>
    <w:rsid w:val="004326B8"/>
    <w:rsid w:val="00432B5A"/>
    <w:rsid w:val="00433B77"/>
    <w:rsid w:val="004340D8"/>
    <w:rsid w:val="004345BF"/>
    <w:rsid w:val="00434D70"/>
    <w:rsid w:val="00434F37"/>
    <w:rsid w:val="004350EB"/>
    <w:rsid w:val="004351AF"/>
    <w:rsid w:val="00435C65"/>
    <w:rsid w:val="00435D88"/>
    <w:rsid w:val="004363D8"/>
    <w:rsid w:val="004365B9"/>
    <w:rsid w:val="0043688B"/>
    <w:rsid w:val="004377B4"/>
    <w:rsid w:val="00437942"/>
    <w:rsid w:val="0043795A"/>
    <w:rsid w:val="00437D44"/>
    <w:rsid w:val="00437DEE"/>
    <w:rsid w:val="00440778"/>
    <w:rsid w:val="0044094F"/>
    <w:rsid w:val="00440CDA"/>
    <w:rsid w:val="004422B8"/>
    <w:rsid w:val="00442B62"/>
    <w:rsid w:val="00443241"/>
    <w:rsid w:val="00443469"/>
    <w:rsid w:val="00443C64"/>
    <w:rsid w:val="00445820"/>
    <w:rsid w:val="004459BA"/>
    <w:rsid w:val="004464DE"/>
    <w:rsid w:val="00446ABB"/>
    <w:rsid w:val="00450A6E"/>
    <w:rsid w:val="004519E9"/>
    <w:rsid w:val="00452255"/>
    <w:rsid w:val="004523AA"/>
    <w:rsid w:val="00453C1D"/>
    <w:rsid w:val="00453E6D"/>
    <w:rsid w:val="004544CA"/>
    <w:rsid w:val="00454B38"/>
    <w:rsid w:val="00454F5B"/>
    <w:rsid w:val="004554B8"/>
    <w:rsid w:val="00456FD9"/>
    <w:rsid w:val="00457295"/>
    <w:rsid w:val="00457350"/>
    <w:rsid w:val="00460274"/>
    <w:rsid w:val="004615E2"/>
    <w:rsid w:val="004620F4"/>
    <w:rsid w:val="0046306E"/>
    <w:rsid w:val="0046314D"/>
    <w:rsid w:val="00463911"/>
    <w:rsid w:val="004658BD"/>
    <w:rsid w:val="00466906"/>
    <w:rsid w:val="00466FDF"/>
    <w:rsid w:val="00467106"/>
    <w:rsid w:val="00467327"/>
    <w:rsid w:val="004675AE"/>
    <w:rsid w:val="00467BF9"/>
    <w:rsid w:val="00467DD1"/>
    <w:rsid w:val="00470942"/>
    <w:rsid w:val="00471690"/>
    <w:rsid w:val="0047189A"/>
    <w:rsid w:val="004720D5"/>
    <w:rsid w:val="00472204"/>
    <w:rsid w:val="0047225B"/>
    <w:rsid w:val="0047323B"/>
    <w:rsid w:val="00473FA6"/>
    <w:rsid w:val="004740A9"/>
    <w:rsid w:val="00474D3B"/>
    <w:rsid w:val="00474EA5"/>
    <w:rsid w:val="00475284"/>
    <w:rsid w:val="00475AC3"/>
    <w:rsid w:val="00475CA4"/>
    <w:rsid w:val="00475EAB"/>
    <w:rsid w:val="004763D9"/>
    <w:rsid w:val="004764C5"/>
    <w:rsid w:val="00476FC6"/>
    <w:rsid w:val="004771BD"/>
    <w:rsid w:val="004778E3"/>
    <w:rsid w:val="00477DC0"/>
    <w:rsid w:val="0048002E"/>
    <w:rsid w:val="00480392"/>
    <w:rsid w:val="0048056F"/>
    <w:rsid w:val="0048215C"/>
    <w:rsid w:val="004821E8"/>
    <w:rsid w:val="004824DE"/>
    <w:rsid w:val="0048299D"/>
    <w:rsid w:val="004834DE"/>
    <w:rsid w:val="004834F9"/>
    <w:rsid w:val="00483C12"/>
    <w:rsid w:val="00483DAF"/>
    <w:rsid w:val="00484F42"/>
    <w:rsid w:val="00485E54"/>
    <w:rsid w:val="004863B0"/>
    <w:rsid w:val="00486D1D"/>
    <w:rsid w:val="0049126E"/>
    <w:rsid w:val="00491481"/>
    <w:rsid w:val="00491D10"/>
    <w:rsid w:val="0049268D"/>
    <w:rsid w:val="00492AC9"/>
    <w:rsid w:val="00493397"/>
    <w:rsid w:val="00493548"/>
    <w:rsid w:val="0049367C"/>
    <w:rsid w:val="0049403D"/>
    <w:rsid w:val="004941BF"/>
    <w:rsid w:val="00494E8F"/>
    <w:rsid w:val="00494FD8"/>
    <w:rsid w:val="00495121"/>
    <w:rsid w:val="00496387"/>
    <w:rsid w:val="00496572"/>
    <w:rsid w:val="0049669B"/>
    <w:rsid w:val="00496ADC"/>
    <w:rsid w:val="00496F0E"/>
    <w:rsid w:val="00497F49"/>
    <w:rsid w:val="004A03DA"/>
    <w:rsid w:val="004A05D7"/>
    <w:rsid w:val="004A0A0E"/>
    <w:rsid w:val="004A0B1F"/>
    <w:rsid w:val="004A0F11"/>
    <w:rsid w:val="004A13EB"/>
    <w:rsid w:val="004A145F"/>
    <w:rsid w:val="004A1A16"/>
    <w:rsid w:val="004A21F7"/>
    <w:rsid w:val="004A324A"/>
    <w:rsid w:val="004A3350"/>
    <w:rsid w:val="004A3659"/>
    <w:rsid w:val="004A397E"/>
    <w:rsid w:val="004A3E35"/>
    <w:rsid w:val="004A4311"/>
    <w:rsid w:val="004A5692"/>
    <w:rsid w:val="004A60CF"/>
    <w:rsid w:val="004A6F69"/>
    <w:rsid w:val="004A74D7"/>
    <w:rsid w:val="004A7602"/>
    <w:rsid w:val="004B0086"/>
    <w:rsid w:val="004B0B40"/>
    <w:rsid w:val="004B1BA4"/>
    <w:rsid w:val="004B2112"/>
    <w:rsid w:val="004B2746"/>
    <w:rsid w:val="004B2D7E"/>
    <w:rsid w:val="004B2FB2"/>
    <w:rsid w:val="004B2FCE"/>
    <w:rsid w:val="004B308E"/>
    <w:rsid w:val="004B335D"/>
    <w:rsid w:val="004B38D6"/>
    <w:rsid w:val="004B3B58"/>
    <w:rsid w:val="004B3D60"/>
    <w:rsid w:val="004B477A"/>
    <w:rsid w:val="004B477B"/>
    <w:rsid w:val="004B553C"/>
    <w:rsid w:val="004B55B2"/>
    <w:rsid w:val="004B56B7"/>
    <w:rsid w:val="004B5BCD"/>
    <w:rsid w:val="004B5D84"/>
    <w:rsid w:val="004B5F44"/>
    <w:rsid w:val="004B6187"/>
    <w:rsid w:val="004B6332"/>
    <w:rsid w:val="004B6F26"/>
    <w:rsid w:val="004B7166"/>
    <w:rsid w:val="004B7711"/>
    <w:rsid w:val="004B7B4B"/>
    <w:rsid w:val="004B7D15"/>
    <w:rsid w:val="004C0601"/>
    <w:rsid w:val="004C0646"/>
    <w:rsid w:val="004C0962"/>
    <w:rsid w:val="004C0BEC"/>
    <w:rsid w:val="004C0E86"/>
    <w:rsid w:val="004C1E03"/>
    <w:rsid w:val="004C2350"/>
    <w:rsid w:val="004C23ED"/>
    <w:rsid w:val="004C2AC9"/>
    <w:rsid w:val="004C2BF1"/>
    <w:rsid w:val="004C2EBC"/>
    <w:rsid w:val="004C311E"/>
    <w:rsid w:val="004C40A0"/>
    <w:rsid w:val="004C4645"/>
    <w:rsid w:val="004C476C"/>
    <w:rsid w:val="004C5448"/>
    <w:rsid w:val="004C54B8"/>
    <w:rsid w:val="004C5C0A"/>
    <w:rsid w:val="004C5DE6"/>
    <w:rsid w:val="004C6190"/>
    <w:rsid w:val="004C631F"/>
    <w:rsid w:val="004C6595"/>
    <w:rsid w:val="004C6BBA"/>
    <w:rsid w:val="004C715F"/>
    <w:rsid w:val="004C79D3"/>
    <w:rsid w:val="004D0503"/>
    <w:rsid w:val="004D0D05"/>
    <w:rsid w:val="004D27C8"/>
    <w:rsid w:val="004D2B6A"/>
    <w:rsid w:val="004D2F61"/>
    <w:rsid w:val="004D2FAC"/>
    <w:rsid w:val="004D4F68"/>
    <w:rsid w:val="004D53F0"/>
    <w:rsid w:val="004D55FE"/>
    <w:rsid w:val="004D573A"/>
    <w:rsid w:val="004D58F8"/>
    <w:rsid w:val="004D639F"/>
    <w:rsid w:val="004D6517"/>
    <w:rsid w:val="004D6C53"/>
    <w:rsid w:val="004D6DFC"/>
    <w:rsid w:val="004E0913"/>
    <w:rsid w:val="004E1722"/>
    <w:rsid w:val="004E1C93"/>
    <w:rsid w:val="004E2379"/>
    <w:rsid w:val="004E24C2"/>
    <w:rsid w:val="004E2951"/>
    <w:rsid w:val="004E2A98"/>
    <w:rsid w:val="004E3621"/>
    <w:rsid w:val="004E380B"/>
    <w:rsid w:val="004E39C4"/>
    <w:rsid w:val="004E3AD0"/>
    <w:rsid w:val="004E43C5"/>
    <w:rsid w:val="004E5FFE"/>
    <w:rsid w:val="004E73D8"/>
    <w:rsid w:val="004E74E4"/>
    <w:rsid w:val="004E7BF9"/>
    <w:rsid w:val="004F0DE0"/>
    <w:rsid w:val="004F1822"/>
    <w:rsid w:val="004F1A13"/>
    <w:rsid w:val="004F2056"/>
    <w:rsid w:val="004F20EA"/>
    <w:rsid w:val="004F2789"/>
    <w:rsid w:val="004F48A6"/>
    <w:rsid w:val="004F4A3B"/>
    <w:rsid w:val="004F4B06"/>
    <w:rsid w:val="004F4C85"/>
    <w:rsid w:val="004F4CA8"/>
    <w:rsid w:val="004F4FBD"/>
    <w:rsid w:val="004F63AC"/>
    <w:rsid w:val="004F6705"/>
    <w:rsid w:val="004F7A7B"/>
    <w:rsid w:val="004F7BA0"/>
    <w:rsid w:val="00500B59"/>
    <w:rsid w:val="005012F9"/>
    <w:rsid w:val="00501962"/>
    <w:rsid w:val="00502D60"/>
    <w:rsid w:val="00503A9D"/>
    <w:rsid w:val="00503FBB"/>
    <w:rsid w:val="00504653"/>
    <w:rsid w:val="00504D84"/>
    <w:rsid w:val="005055EE"/>
    <w:rsid w:val="00505F14"/>
    <w:rsid w:val="00505F59"/>
    <w:rsid w:val="00507032"/>
    <w:rsid w:val="0050705A"/>
    <w:rsid w:val="00507766"/>
    <w:rsid w:val="00507A81"/>
    <w:rsid w:val="00507CC6"/>
    <w:rsid w:val="00507E49"/>
    <w:rsid w:val="00507F08"/>
    <w:rsid w:val="005102A9"/>
    <w:rsid w:val="00511094"/>
    <w:rsid w:val="00512071"/>
    <w:rsid w:val="0051216C"/>
    <w:rsid w:val="00512359"/>
    <w:rsid w:val="005128EF"/>
    <w:rsid w:val="00513B46"/>
    <w:rsid w:val="00513D71"/>
    <w:rsid w:val="00513F17"/>
    <w:rsid w:val="0051407C"/>
    <w:rsid w:val="00514A34"/>
    <w:rsid w:val="00514C61"/>
    <w:rsid w:val="00514C8B"/>
    <w:rsid w:val="00514E19"/>
    <w:rsid w:val="005159F9"/>
    <w:rsid w:val="00515F76"/>
    <w:rsid w:val="0051712D"/>
    <w:rsid w:val="0051782F"/>
    <w:rsid w:val="0052041B"/>
    <w:rsid w:val="0052093C"/>
    <w:rsid w:val="005209D6"/>
    <w:rsid w:val="005209F8"/>
    <w:rsid w:val="00521692"/>
    <w:rsid w:val="00521AFB"/>
    <w:rsid w:val="00521B65"/>
    <w:rsid w:val="00521FB6"/>
    <w:rsid w:val="00522860"/>
    <w:rsid w:val="0052409C"/>
    <w:rsid w:val="005247AE"/>
    <w:rsid w:val="00524807"/>
    <w:rsid w:val="00524895"/>
    <w:rsid w:val="0052495D"/>
    <w:rsid w:val="00524EEF"/>
    <w:rsid w:val="00524FCC"/>
    <w:rsid w:val="00525215"/>
    <w:rsid w:val="0052593E"/>
    <w:rsid w:val="005259EF"/>
    <w:rsid w:val="00525B6B"/>
    <w:rsid w:val="00526101"/>
    <w:rsid w:val="00526276"/>
    <w:rsid w:val="00526388"/>
    <w:rsid w:val="00527081"/>
    <w:rsid w:val="0052766F"/>
    <w:rsid w:val="00527FE5"/>
    <w:rsid w:val="00530AF3"/>
    <w:rsid w:val="00530E2F"/>
    <w:rsid w:val="00530FFE"/>
    <w:rsid w:val="00531CD0"/>
    <w:rsid w:val="00531E01"/>
    <w:rsid w:val="00531FC3"/>
    <w:rsid w:val="00532B71"/>
    <w:rsid w:val="00532B76"/>
    <w:rsid w:val="00532DC1"/>
    <w:rsid w:val="005330DD"/>
    <w:rsid w:val="00533335"/>
    <w:rsid w:val="0053347D"/>
    <w:rsid w:val="005350B8"/>
    <w:rsid w:val="0053518C"/>
    <w:rsid w:val="005353AC"/>
    <w:rsid w:val="005355EB"/>
    <w:rsid w:val="00535677"/>
    <w:rsid w:val="00535C64"/>
    <w:rsid w:val="00535ED2"/>
    <w:rsid w:val="0054080C"/>
    <w:rsid w:val="00541494"/>
    <w:rsid w:val="005436E4"/>
    <w:rsid w:val="0054478C"/>
    <w:rsid w:val="00544823"/>
    <w:rsid w:val="00544970"/>
    <w:rsid w:val="0054596C"/>
    <w:rsid w:val="00545F37"/>
    <w:rsid w:val="00547513"/>
    <w:rsid w:val="00547BB4"/>
    <w:rsid w:val="00547C15"/>
    <w:rsid w:val="005500C4"/>
    <w:rsid w:val="0055027B"/>
    <w:rsid w:val="00550713"/>
    <w:rsid w:val="00551086"/>
    <w:rsid w:val="005510D0"/>
    <w:rsid w:val="0055213A"/>
    <w:rsid w:val="00552520"/>
    <w:rsid w:val="005538E4"/>
    <w:rsid w:val="00553CC9"/>
    <w:rsid w:val="00553FDA"/>
    <w:rsid w:val="0055506A"/>
    <w:rsid w:val="00555877"/>
    <w:rsid w:val="00556AA6"/>
    <w:rsid w:val="00556D4E"/>
    <w:rsid w:val="0055715C"/>
    <w:rsid w:val="005574AF"/>
    <w:rsid w:val="005603B7"/>
    <w:rsid w:val="005609D8"/>
    <w:rsid w:val="00560DDD"/>
    <w:rsid w:val="0056106E"/>
    <w:rsid w:val="005618B1"/>
    <w:rsid w:val="00561CF1"/>
    <w:rsid w:val="005626D0"/>
    <w:rsid w:val="00563292"/>
    <w:rsid w:val="00563640"/>
    <w:rsid w:val="005637B5"/>
    <w:rsid w:val="00564116"/>
    <w:rsid w:val="00564C46"/>
    <w:rsid w:val="00564E0A"/>
    <w:rsid w:val="005650F1"/>
    <w:rsid w:val="005656B7"/>
    <w:rsid w:val="00565EAB"/>
    <w:rsid w:val="0056639C"/>
    <w:rsid w:val="005667CD"/>
    <w:rsid w:val="00567269"/>
    <w:rsid w:val="005677B6"/>
    <w:rsid w:val="005677F8"/>
    <w:rsid w:val="005713DD"/>
    <w:rsid w:val="00571574"/>
    <w:rsid w:val="00572625"/>
    <w:rsid w:val="005729AE"/>
    <w:rsid w:val="00573169"/>
    <w:rsid w:val="00573B2A"/>
    <w:rsid w:val="00573CB9"/>
    <w:rsid w:val="00573EF9"/>
    <w:rsid w:val="00574CF4"/>
    <w:rsid w:val="00575FE4"/>
    <w:rsid w:val="00576294"/>
    <w:rsid w:val="00576BCA"/>
    <w:rsid w:val="00576EC5"/>
    <w:rsid w:val="0057788A"/>
    <w:rsid w:val="00577AE7"/>
    <w:rsid w:val="0058003B"/>
    <w:rsid w:val="005808D0"/>
    <w:rsid w:val="0058095E"/>
    <w:rsid w:val="0058099F"/>
    <w:rsid w:val="00581303"/>
    <w:rsid w:val="00581834"/>
    <w:rsid w:val="0058230A"/>
    <w:rsid w:val="00582436"/>
    <w:rsid w:val="005833D0"/>
    <w:rsid w:val="00584BF6"/>
    <w:rsid w:val="00585F80"/>
    <w:rsid w:val="005868EF"/>
    <w:rsid w:val="00587277"/>
    <w:rsid w:val="00587FC9"/>
    <w:rsid w:val="0059175D"/>
    <w:rsid w:val="00591E90"/>
    <w:rsid w:val="00592049"/>
    <w:rsid w:val="00592504"/>
    <w:rsid w:val="00592528"/>
    <w:rsid w:val="005927F9"/>
    <w:rsid w:val="005931E7"/>
    <w:rsid w:val="0059390D"/>
    <w:rsid w:val="005947F8"/>
    <w:rsid w:val="00594B55"/>
    <w:rsid w:val="005958B0"/>
    <w:rsid w:val="00595EE8"/>
    <w:rsid w:val="005960C5"/>
    <w:rsid w:val="00596397"/>
    <w:rsid w:val="00596425"/>
    <w:rsid w:val="005973D3"/>
    <w:rsid w:val="00597D56"/>
    <w:rsid w:val="00597D75"/>
    <w:rsid w:val="005A01F6"/>
    <w:rsid w:val="005A0970"/>
    <w:rsid w:val="005A0BF4"/>
    <w:rsid w:val="005A13EA"/>
    <w:rsid w:val="005A1A93"/>
    <w:rsid w:val="005A2294"/>
    <w:rsid w:val="005A275D"/>
    <w:rsid w:val="005A2D33"/>
    <w:rsid w:val="005A35B4"/>
    <w:rsid w:val="005A3D58"/>
    <w:rsid w:val="005A4641"/>
    <w:rsid w:val="005A48A6"/>
    <w:rsid w:val="005A55D2"/>
    <w:rsid w:val="005A61F0"/>
    <w:rsid w:val="005A62D3"/>
    <w:rsid w:val="005A7282"/>
    <w:rsid w:val="005A73B4"/>
    <w:rsid w:val="005A7C1C"/>
    <w:rsid w:val="005B0122"/>
    <w:rsid w:val="005B07A7"/>
    <w:rsid w:val="005B0E71"/>
    <w:rsid w:val="005B121C"/>
    <w:rsid w:val="005B12FB"/>
    <w:rsid w:val="005B14A8"/>
    <w:rsid w:val="005B163E"/>
    <w:rsid w:val="005B1BBE"/>
    <w:rsid w:val="005B1BF2"/>
    <w:rsid w:val="005B2804"/>
    <w:rsid w:val="005B2F92"/>
    <w:rsid w:val="005B3BC9"/>
    <w:rsid w:val="005B4187"/>
    <w:rsid w:val="005B4259"/>
    <w:rsid w:val="005B47BC"/>
    <w:rsid w:val="005B4BD1"/>
    <w:rsid w:val="005B546C"/>
    <w:rsid w:val="005B6A4C"/>
    <w:rsid w:val="005B6ED2"/>
    <w:rsid w:val="005B6F2D"/>
    <w:rsid w:val="005B7DAA"/>
    <w:rsid w:val="005C07F6"/>
    <w:rsid w:val="005C0937"/>
    <w:rsid w:val="005C0C63"/>
    <w:rsid w:val="005C0D6E"/>
    <w:rsid w:val="005C1817"/>
    <w:rsid w:val="005C22A6"/>
    <w:rsid w:val="005C2D0A"/>
    <w:rsid w:val="005C465E"/>
    <w:rsid w:val="005C5712"/>
    <w:rsid w:val="005C6064"/>
    <w:rsid w:val="005C6875"/>
    <w:rsid w:val="005C6DC8"/>
    <w:rsid w:val="005D0BC5"/>
    <w:rsid w:val="005D0C09"/>
    <w:rsid w:val="005D1037"/>
    <w:rsid w:val="005D1174"/>
    <w:rsid w:val="005D11C3"/>
    <w:rsid w:val="005D1D6C"/>
    <w:rsid w:val="005D1F21"/>
    <w:rsid w:val="005D2254"/>
    <w:rsid w:val="005D2404"/>
    <w:rsid w:val="005D2C14"/>
    <w:rsid w:val="005D348B"/>
    <w:rsid w:val="005D3AF7"/>
    <w:rsid w:val="005D3BCA"/>
    <w:rsid w:val="005D43A2"/>
    <w:rsid w:val="005D4958"/>
    <w:rsid w:val="005D4EC9"/>
    <w:rsid w:val="005D4F42"/>
    <w:rsid w:val="005D4F94"/>
    <w:rsid w:val="005D5623"/>
    <w:rsid w:val="005D697F"/>
    <w:rsid w:val="005D6AC3"/>
    <w:rsid w:val="005D7B4A"/>
    <w:rsid w:val="005D7DB8"/>
    <w:rsid w:val="005D7F90"/>
    <w:rsid w:val="005E0757"/>
    <w:rsid w:val="005E07F3"/>
    <w:rsid w:val="005E0B2A"/>
    <w:rsid w:val="005E0BEC"/>
    <w:rsid w:val="005E1D1A"/>
    <w:rsid w:val="005E22A0"/>
    <w:rsid w:val="005E22F3"/>
    <w:rsid w:val="005E29F7"/>
    <w:rsid w:val="005E2C52"/>
    <w:rsid w:val="005E45D4"/>
    <w:rsid w:val="005E4B02"/>
    <w:rsid w:val="005E4B7E"/>
    <w:rsid w:val="005E4F19"/>
    <w:rsid w:val="005E4F69"/>
    <w:rsid w:val="005E50CD"/>
    <w:rsid w:val="005E6823"/>
    <w:rsid w:val="005E684F"/>
    <w:rsid w:val="005E6E16"/>
    <w:rsid w:val="005E6F6F"/>
    <w:rsid w:val="005E71D3"/>
    <w:rsid w:val="005E79FF"/>
    <w:rsid w:val="005E7C20"/>
    <w:rsid w:val="005E7D90"/>
    <w:rsid w:val="005F12F5"/>
    <w:rsid w:val="005F1769"/>
    <w:rsid w:val="005F2052"/>
    <w:rsid w:val="005F2C00"/>
    <w:rsid w:val="005F3092"/>
    <w:rsid w:val="005F324A"/>
    <w:rsid w:val="005F3735"/>
    <w:rsid w:val="005F389B"/>
    <w:rsid w:val="005F3E75"/>
    <w:rsid w:val="005F416C"/>
    <w:rsid w:val="005F41AE"/>
    <w:rsid w:val="005F4366"/>
    <w:rsid w:val="005F4C0B"/>
    <w:rsid w:val="005F4E2D"/>
    <w:rsid w:val="005F5299"/>
    <w:rsid w:val="005F590D"/>
    <w:rsid w:val="005F5BE9"/>
    <w:rsid w:val="005F5C0D"/>
    <w:rsid w:val="005F5E17"/>
    <w:rsid w:val="005F635B"/>
    <w:rsid w:val="005F67BA"/>
    <w:rsid w:val="005F67FB"/>
    <w:rsid w:val="005F6B97"/>
    <w:rsid w:val="005F7444"/>
    <w:rsid w:val="005F77F4"/>
    <w:rsid w:val="00600216"/>
    <w:rsid w:val="00600432"/>
    <w:rsid w:val="006005D9"/>
    <w:rsid w:val="006027A5"/>
    <w:rsid w:val="00603A3A"/>
    <w:rsid w:val="00604304"/>
    <w:rsid w:val="00604C3E"/>
    <w:rsid w:val="00605212"/>
    <w:rsid w:val="006053AC"/>
    <w:rsid w:val="00605786"/>
    <w:rsid w:val="00605C8A"/>
    <w:rsid w:val="00605C90"/>
    <w:rsid w:val="0060708A"/>
    <w:rsid w:val="00607D6A"/>
    <w:rsid w:val="006114CC"/>
    <w:rsid w:val="00612010"/>
    <w:rsid w:val="006125E8"/>
    <w:rsid w:val="00612E91"/>
    <w:rsid w:val="00612F32"/>
    <w:rsid w:val="006137A1"/>
    <w:rsid w:val="00613989"/>
    <w:rsid w:val="00614414"/>
    <w:rsid w:val="0061455D"/>
    <w:rsid w:val="00614BD2"/>
    <w:rsid w:val="00615B4F"/>
    <w:rsid w:val="00615F45"/>
    <w:rsid w:val="0061654F"/>
    <w:rsid w:val="006165AC"/>
    <w:rsid w:val="00616D80"/>
    <w:rsid w:val="006202EE"/>
    <w:rsid w:val="006204B0"/>
    <w:rsid w:val="00620AAC"/>
    <w:rsid w:val="00620AF4"/>
    <w:rsid w:val="0062130D"/>
    <w:rsid w:val="00621841"/>
    <w:rsid w:val="006219D8"/>
    <w:rsid w:val="006225BB"/>
    <w:rsid w:val="006233DC"/>
    <w:rsid w:val="00623829"/>
    <w:rsid w:val="00623B03"/>
    <w:rsid w:val="00623F42"/>
    <w:rsid w:val="00623F59"/>
    <w:rsid w:val="00623F62"/>
    <w:rsid w:val="006247EB"/>
    <w:rsid w:val="00625798"/>
    <w:rsid w:val="0062579C"/>
    <w:rsid w:val="006260A0"/>
    <w:rsid w:val="0062622B"/>
    <w:rsid w:val="00626B8F"/>
    <w:rsid w:val="0063060C"/>
    <w:rsid w:val="00630830"/>
    <w:rsid w:val="00633331"/>
    <w:rsid w:val="006336EE"/>
    <w:rsid w:val="00633D56"/>
    <w:rsid w:val="00634946"/>
    <w:rsid w:val="00634A80"/>
    <w:rsid w:val="00634E49"/>
    <w:rsid w:val="006351A6"/>
    <w:rsid w:val="006354E8"/>
    <w:rsid w:val="00635AF9"/>
    <w:rsid w:val="00635E7C"/>
    <w:rsid w:val="00635F46"/>
    <w:rsid w:val="006360B5"/>
    <w:rsid w:val="00640DF4"/>
    <w:rsid w:val="006417FE"/>
    <w:rsid w:val="00642190"/>
    <w:rsid w:val="00642334"/>
    <w:rsid w:val="00642823"/>
    <w:rsid w:val="0064395B"/>
    <w:rsid w:val="00644239"/>
    <w:rsid w:val="00644631"/>
    <w:rsid w:val="00644EA7"/>
    <w:rsid w:val="006456C3"/>
    <w:rsid w:val="00645C25"/>
    <w:rsid w:val="00645F84"/>
    <w:rsid w:val="006500EA"/>
    <w:rsid w:val="0065117D"/>
    <w:rsid w:val="006512B9"/>
    <w:rsid w:val="006517D3"/>
    <w:rsid w:val="00651894"/>
    <w:rsid w:val="006520DC"/>
    <w:rsid w:val="006526F5"/>
    <w:rsid w:val="006528C3"/>
    <w:rsid w:val="00653228"/>
    <w:rsid w:val="0065346C"/>
    <w:rsid w:val="00653622"/>
    <w:rsid w:val="00653C99"/>
    <w:rsid w:val="00654BAF"/>
    <w:rsid w:val="00654EE7"/>
    <w:rsid w:val="006552C5"/>
    <w:rsid w:val="00655708"/>
    <w:rsid w:val="00655CF4"/>
    <w:rsid w:val="00655F62"/>
    <w:rsid w:val="00656A4E"/>
    <w:rsid w:val="006570A4"/>
    <w:rsid w:val="00657D4A"/>
    <w:rsid w:val="00660AAD"/>
    <w:rsid w:val="0066240D"/>
    <w:rsid w:val="006625A4"/>
    <w:rsid w:val="0066389F"/>
    <w:rsid w:val="006640C1"/>
    <w:rsid w:val="006647A1"/>
    <w:rsid w:val="00664976"/>
    <w:rsid w:val="00664D87"/>
    <w:rsid w:val="006650AA"/>
    <w:rsid w:val="00665564"/>
    <w:rsid w:val="006656D5"/>
    <w:rsid w:val="00665EA3"/>
    <w:rsid w:val="00666108"/>
    <w:rsid w:val="006664F4"/>
    <w:rsid w:val="0066704D"/>
    <w:rsid w:val="006679E0"/>
    <w:rsid w:val="00670207"/>
    <w:rsid w:val="006703BB"/>
    <w:rsid w:val="00670F1F"/>
    <w:rsid w:val="006710D4"/>
    <w:rsid w:val="00671478"/>
    <w:rsid w:val="006718CF"/>
    <w:rsid w:val="00671C8B"/>
    <w:rsid w:val="00671DE6"/>
    <w:rsid w:val="00672073"/>
    <w:rsid w:val="006727E6"/>
    <w:rsid w:val="006733C1"/>
    <w:rsid w:val="006738A6"/>
    <w:rsid w:val="00674072"/>
    <w:rsid w:val="00674186"/>
    <w:rsid w:val="006741C7"/>
    <w:rsid w:val="00674611"/>
    <w:rsid w:val="00675D6F"/>
    <w:rsid w:val="006763F9"/>
    <w:rsid w:val="00676818"/>
    <w:rsid w:val="00676A0F"/>
    <w:rsid w:val="00677512"/>
    <w:rsid w:val="0067763A"/>
    <w:rsid w:val="0067779B"/>
    <w:rsid w:val="00680E3F"/>
    <w:rsid w:val="00680F2F"/>
    <w:rsid w:val="00680FD7"/>
    <w:rsid w:val="00681C34"/>
    <w:rsid w:val="006824FD"/>
    <w:rsid w:val="0068252D"/>
    <w:rsid w:val="0068254F"/>
    <w:rsid w:val="00682672"/>
    <w:rsid w:val="00683F85"/>
    <w:rsid w:val="006848E9"/>
    <w:rsid w:val="00685626"/>
    <w:rsid w:val="006859BB"/>
    <w:rsid w:val="00685CC3"/>
    <w:rsid w:val="006860A0"/>
    <w:rsid w:val="006862BC"/>
    <w:rsid w:val="00686950"/>
    <w:rsid w:val="006869BF"/>
    <w:rsid w:val="00687326"/>
    <w:rsid w:val="0068735E"/>
    <w:rsid w:val="006901CF"/>
    <w:rsid w:val="006909A9"/>
    <w:rsid w:val="00691248"/>
    <w:rsid w:val="00691567"/>
    <w:rsid w:val="006924C1"/>
    <w:rsid w:val="00692947"/>
    <w:rsid w:val="00692DA7"/>
    <w:rsid w:val="0069311A"/>
    <w:rsid w:val="00693121"/>
    <w:rsid w:val="00693BC4"/>
    <w:rsid w:val="0069416D"/>
    <w:rsid w:val="00694425"/>
    <w:rsid w:val="006944BF"/>
    <w:rsid w:val="00694D1A"/>
    <w:rsid w:val="00694D41"/>
    <w:rsid w:val="006953D8"/>
    <w:rsid w:val="006961E4"/>
    <w:rsid w:val="00696CC9"/>
    <w:rsid w:val="0069749C"/>
    <w:rsid w:val="00697D53"/>
    <w:rsid w:val="00697EA5"/>
    <w:rsid w:val="006A0345"/>
    <w:rsid w:val="006A0C1A"/>
    <w:rsid w:val="006A1034"/>
    <w:rsid w:val="006A13DE"/>
    <w:rsid w:val="006A2234"/>
    <w:rsid w:val="006A27AF"/>
    <w:rsid w:val="006A30E5"/>
    <w:rsid w:val="006A337D"/>
    <w:rsid w:val="006A3711"/>
    <w:rsid w:val="006A3F3B"/>
    <w:rsid w:val="006A4756"/>
    <w:rsid w:val="006A4A4B"/>
    <w:rsid w:val="006A59F4"/>
    <w:rsid w:val="006A6024"/>
    <w:rsid w:val="006A6558"/>
    <w:rsid w:val="006A686B"/>
    <w:rsid w:val="006A6981"/>
    <w:rsid w:val="006A6C57"/>
    <w:rsid w:val="006A6E02"/>
    <w:rsid w:val="006A77CE"/>
    <w:rsid w:val="006A7CF5"/>
    <w:rsid w:val="006B02AB"/>
    <w:rsid w:val="006B032B"/>
    <w:rsid w:val="006B0763"/>
    <w:rsid w:val="006B0845"/>
    <w:rsid w:val="006B0D86"/>
    <w:rsid w:val="006B1876"/>
    <w:rsid w:val="006B1E5B"/>
    <w:rsid w:val="006B4277"/>
    <w:rsid w:val="006B4951"/>
    <w:rsid w:val="006B4E2F"/>
    <w:rsid w:val="006B5548"/>
    <w:rsid w:val="006B5ABD"/>
    <w:rsid w:val="006B5D6F"/>
    <w:rsid w:val="006B70DB"/>
    <w:rsid w:val="006C01E3"/>
    <w:rsid w:val="006C048B"/>
    <w:rsid w:val="006C11E2"/>
    <w:rsid w:val="006C1A5A"/>
    <w:rsid w:val="006C1AE7"/>
    <w:rsid w:val="006C219F"/>
    <w:rsid w:val="006C2604"/>
    <w:rsid w:val="006C2617"/>
    <w:rsid w:val="006C29B3"/>
    <w:rsid w:val="006C2AF0"/>
    <w:rsid w:val="006C2C5B"/>
    <w:rsid w:val="006C3527"/>
    <w:rsid w:val="006C4406"/>
    <w:rsid w:val="006C48E6"/>
    <w:rsid w:val="006C4C44"/>
    <w:rsid w:val="006C4DAF"/>
    <w:rsid w:val="006C63AD"/>
    <w:rsid w:val="006C690D"/>
    <w:rsid w:val="006C6EC2"/>
    <w:rsid w:val="006C6F0B"/>
    <w:rsid w:val="006C6F29"/>
    <w:rsid w:val="006D04E2"/>
    <w:rsid w:val="006D14C0"/>
    <w:rsid w:val="006D14CC"/>
    <w:rsid w:val="006D318A"/>
    <w:rsid w:val="006D31E6"/>
    <w:rsid w:val="006D38A6"/>
    <w:rsid w:val="006D424B"/>
    <w:rsid w:val="006D44AF"/>
    <w:rsid w:val="006D47D4"/>
    <w:rsid w:val="006D48CD"/>
    <w:rsid w:val="006D49D8"/>
    <w:rsid w:val="006D4D6E"/>
    <w:rsid w:val="006D5579"/>
    <w:rsid w:val="006D5CB5"/>
    <w:rsid w:val="006D5F34"/>
    <w:rsid w:val="006D643F"/>
    <w:rsid w:val="006D6651"/>
    <w:rsid w:val="006D6D39"/>
    <w:rsid w:val="006D7273"/>
    <w:rsid w:val="006E04FC"/>
    <w:rsid w:val="006E0FA0"/>
    <w:rsid w:val="006E11FC"/>
    <w:rsid w:val="006E13F9"/>
    <w:rsid w:val="006E1771"/>
    <w:rsid w:val="006E2BEC"/>
    <w:rsid w:val="006E31B9"/>
    <w:rsid w:val="006E36DA"/>
    <w:rsid w:val="006E37E1"/>
    <w:rsid w:val="006E3CFD"/>
    <w:rsid w:val="006E3E37"/>
    <w:rsid w:val="006E43BA"/>
    <w:rsid w:val="006E4E66"/>
    <w:rsid w:val="006E74AC"/>
    <w:rsid w:val="006E75C6"/>
    <w:rsid w:val="006F0545"/>
    <w:rsid w:val="006F096C"/>
    <w:rsid w:val="006F1618"/>
    <w:rsid w:val="006F1EC7"/>
    <w:rsid w:val="006F300D"/>
    <w:rsid w:val="006F3525"/>
    <w:rsid w:val="006F3CF8"/>
    <w:rsid w:val="006F48A3"/>
    <w:rsid w:val="006F4A5B"/>
    <w:rsid w:val="006F4AB8"/>
    <w:rsid w:val="006F5473"/>
    <w:rsid w:val="006F5B49"/>
    <w:rsid w:val="006F64E9"/>
    <w:rsid w:val="006F687C"/>
    <w:rsid w:val="006F6BE5"/>
    <w:rsid w:val="006F79BF"/>
    <w:rsid w:val="006F7C13"/>
    <w:rsid w:val="007002CC"/>
    <w:rsid w:val="00700DD2"/>
    <w:rsid w:val="00701512"/>
    <w:rsid w:val="007028EB"/>
    <w:rsid w:val="00702C4D"/>
    <w:rsid w:val="00703AA9"/>
    <w:rsid w:val="00703D65"/>
    <w:rsid w:val="0070416A"/>
    <w:rsid w:val="00704491"/>
    <w:rsid w:val="0070468A"/>
    <w:rsid w:val="00704BFA"/>
    <w:rsid w:val="00704F40"/>
    <w:rsid w:val="007059D7"/>
    <w:rsid w:val="00705D58"/>
    <w:rsid w:val="00706067"/>
    <w:rsid w:val="00706DB5"/>
    <w:rsid w:val="00707FB1"/>
    <w:rsid w:val="00710F8C"/>
    <w:rsid w:val="00711457"/>
    <w:rsid w:val="00711A69"/>
    <w:rsid w:val="00712138"/>
    <w:rsid w:val="0071240F"/>
    <w:rsid w:val="0071245D"/>
    <w:rsid w:val="00712770"/>
    <w:rsid w:val="00712BBD"/>
    <w:rsid w:val="00713416"/>
    <w:rsid w:val="00713686"/>
    <w:rsid w:val="00713762"/>
    <w:rsid w:val="00713E89"/>
    <w:rsid w:val="00714966"/>
    <w:rsid w:val="00714BF3"/>
    <w:rsid w:val="0071615C"/>
    <w:rsid w:val="007162C5"/>
    <w:rsid w:val="00716607"/>
    <w:rsid w:val="00716BC7"/>
    <w:rsid w:val="00716E7E"/>
    <w:rsid w:val="00717C94"/>
    <w:rsid w:val="00717E35"/>
    <w:rsid w:val="00720004"/>
    <w:rsid w:val="007203B2"/>
    <w:rsid w:val="00720D50"/>
    <w:rsid w:val="00720DFD"/>
    <w:rsid w:val="0072136B"/>
    <w:rsid w:val="007213DA"/>
    <w:rsid w:val="007218EF"/>
    <w:rsid w:val="0072194D"/>
    <w:rsid w:val="00721A79"/>
    <w:rsid w:val="00722F44"/>
    <w:rsid w:val="007237B4"/>
    <w:rsid w:val="007238E9"/>
    <w:rsid w:val="00723C7F"/>
    <w:rsid w:val="00723CEB"/>
    <w:rsid w:val="007242A7"/>
    <w:rsid w:val="0072479C"/>
    <w:rsid w:val="007252CE"/>
    <w:rsid w:val="007255FC"/>
    <w:rsid w:val="00725C00"/>
    <w:rsid w:val="00725ED8"/>
    <w:rsid w:val="00725EDE"/>
    <w:rsid w:val="00726501"/>
    <w:rsid w:val="00727321"/>
    <w:rsid w:val="007276A0"/>
    <w:rsid w:val="00727AFC"/>
    <w:rsid w:val="00727C37"/>
    <w:rsid w:val="00727FCC"/>
    <w:rsid w:val="00730C6C"/>
    <w:rsid w:val="00730DC3"/>
    <w:rsid w:val="00731CD6"/>
    <w:rsid w:val="00732F2E"/>
    <w:rsid w:val="0073324E"/>
    <w:rsid w:val="007335BA"/>
    <w:rsid w:val="0073468D"/>
    <w:rsid w:val="00734E05"/>
    <w:rsid w:val="0073605F"/>
    <w:rsid w:val="00736A37"/>
    <w:rsid w:val="00737625"/>
    <w:rsid w:val="00737C11"/>
    <w:rsid w:val="0074016F"/>
    <w:rsid w:val="007405C8"/>
    <w:rsid w:val="007408FE"/>
    <w:rsid w:val="00740A42"/>
    <w:rsid w:val="00740A4E"/>
    <w:rsid w:val="00741624"/>
    <w:rsid w:val="00741B24"/>
    <w:rsid w:val="007426BB"/>
    <w:rsid w:val="00742C42"/>
    <w:rsid w:val="00742EDF"/>
    <w:rsid w:val="00744787"/>
    <w:rsid w:val="00744F37"/>
    <w:rsid w:val="00745188"/>
    <w:rsid w:val="007453E9"/>
    <w:rsid w:val="0074583F"/>
    <w:rsid w:val="007458E1"/>
    <w:rsid w:val="00745D3E"/>
    <w:rsid w:val="00745F10"/>
    <w:rsid w:val="007467E5"/>
    <w:rsid w:val="00746ACC"/>
    <w:rsid w:val="00747B7E"/>
    <w:rsid w:val="007507CB"/>
    <w:rsid w:val="00750BDC"/>
    <w:rsid w:val="00750DA8"/>
    <w:rsid w:val="00751893"/>
    <w:rsid w:val="007519DA"/>
    <w:rsid w:val="007524C7"/>
    <w:rsid w:val="007526F1"/>
    <w:rsid w:val="00753135"/>
    <w:rsid w:val="00754312"/>
    <w:rsid w:val="007544CA"/>
    <w:rsid w:val="00754671"/>
    <w:rsid w:val="007551DB"/>
    <w:rsid w:val="007554C1"/>
    <w:rsid w:val="007555AE"/>
    <w:rsid w:val="007565D9"/>
    <w:rsid w:val="00756B6A"/>
    <w:rsid w:val="00757066"/>
    <w:rsid w:val="00757240"/>
    <w:rsid w:val="00757537"/>
    <w:rsid w:val="00757A40"/>
    <w:rsid w:val="00760060"/>
    <w:rsid w:val="00761075"/>
    <w:rsid w:val="007611EF"/>
    <w:rsid w:val="007614FF"/>
    <w:rsid w:val="0076196C"/>
    <w:rsid w:val="00763563"/>
    <w:rsid w:val="0076417E"/>
    <w:rsid w:val="00764C33"/>
    <w:rsid w:val="00764C8F"/>
    <w:rsid w:val="00764F76"/>
    <w:rsid w:val="00765288"/>
    <w:rsid w:val="00765CC7"/>
    <w:rsid w:val="0076668B"/>
    <w:rsid w:val="00766C17"/>
    <w:rsid w:val="0076754E"/>
    <w:rsid w:val="00767C64"/>
    <w:rsid w:val="00767CD9"/>
    <w:rsid w:val="00771BD2"/>
    <w:rsid w:val="00772164"/>
    <w:rsid w:val="0077237A"/>
    <w:rsid w:val="007729BA"/>
    <w:rsid w:val="00773D26"/>
    <w:rsid w:val="00773DB3"/>
    <w:rsid w:val="00773DF5"/>
    <w:rsid w:val="00774A35"/>
    <w:rsid w:val="00775811"/>
    <w:rsid w:val="0077638A"/>
    <w:rsid w:val="0077772E"/>
    <w:rsid w:val="0077773D"/>
    <w:rsid w:val="0078024F"/>
    <w:rsid w:val="0078051F"/>
    <w:rsid w:val="00780762"/>
    <w:rsid w:val="00780800"/>
    <w:rsid w:val="00780B88"/>
    <w:rsid w:val="00780FA8"/>
    <w:rsid w:val="00781874"/>
    <w:rsid w:val="00781DB1"/>
    <w:rsid w:val="0078213D"/>
    <w:rsid w:val="007832E4"/>
    <w:rsid w:val="00783BF3"/>
    <w:rsid w:val="00783D50"/>
    <w:rsid w:val="00784F65"/>
    <w:rsid w:val="007852FA"/>
    <w:rsid w:val="00785422"/>
    <w:rsid w:val="007856F8"/>
    <w:rsid w:val="00785921"/>
    <w:rsid w:val="00786170"/>
    <w:rsid w:val="0078684C"/>
    <w:rsid w:val="007869EF"/>
    <w:rsid w:val="007870F2"/>
    <w:rsid w:val="00787598"/>
    <w:rsid w:val="007902F2"/>
    <w:rsid w:val="0079082C"/>
    <w:rsid w:val="007908FD"/>
    <w:rsid w:val="00791176"/>
    <w:rsid w:val="0079138F"/>
    <w:rsid w:val="00791685"/>
    <w:rsid w:val="00791823"/>
    <w:rsid w:val="00791F42"/>
    <w:rsid w:val="00792306"/>
    <w:rsid w:val="0079237F"/>
    <w:rsid w:val="007927EA"/>
    <w:rsid w:val="00792DC0"/>
    <w:rsid w:val="007932EE"/>
    <w:rsid w:val="00793A39"/>
    <w:rsid w:val="00793D6C"/>
    <w:rsid w:val="00793ED6"/>
    <w:rsid w:val="00794346"/>
    <w:rsid w:val="00794AA3"/>
    <w:rsid w:val="00795361"/>
    <w:rsid w:val="007957D7"/>
    <w:rsid w:val="007962B7"/>
    <w:rsid w:val="00796B64"/>
    <w:rsid w:val="00796BB5"/>
    <w:rsid w:val="00797189"/>
    <w:rsid w:val="007A00A4"/>
    <w:rsid w:val="007A0EC6"/>
    <w:rsid w:val="007A12E3"/>
    <w:rsid w:val="007A1317"/>
    <w:rsid w:val="007A2EC6"/>
    <w:rsid w:val="007A401C"/>
    <w:rsid w:val="007A41ED"/>
    <w:rsid w:val="007A42C6"/>
    <w:rsid w:val="007A57DF"/>
    <w:rsid w:val="007A5A7B"/>
    <w:rsid w:val="007A5B78"/>
    <w:rsid w:val="007A605B"/>
    <w:rsid w:val="007A6062"/>
    <w:rsid w:val="007A6079"/>
    <w:rsid w:val="007A6B78"/>
    <w:rsid w:val="007A6F63"/>
    <w:rsid w:val="007A6F6C"/>
    <w:rsid w:val="007A7526"/>
    <w:rsid w:val="007A757F"/>
    <w:rsid w:val="007A7AD5"/>
    <w:rsid w:val="007A7E17"/>
    <w:rsid w:val="007A7E65"/>
    <w:rsid w:val="007B0490"/>
    <w:rsid w:val="007B0663"/>
    <w:rsid w:val="007B0F15"/>
    <w:rsid w:val="007B198E"/>
    <w:rsid w:val="007B1BBE"/>
    <w:rsid w:val="007B1CFE"/>
    <w:rsid w:val="007B3C11"/>
    <w:rsid w:val="007B4E11"/>
    <w:rsid w:val="007B5B62"/>
    <w:rsid w:val="007B5DB6"/>
    <w:rsid w:val="007B61BC"/>
    <w:rsid w:val="007B6B74"/>
    <w:rsid w:val="007B6BC9"/>
    <w:rsid w:val="007B7A9F"/>
    <w:rsid w:val="007B7D2B"/>
    <w:rsid w:val="007C0774"/>
    <w:rsid w:val="007C0EC0"/>
    <w:rsid w:val="007C1260"/>
    <w:rsid w:val="007C211E"/>
    <w:rsid w:val="007C22AF"/>
    <w:rsid w:val="007C3129"/>
    <w:rsid w:val="007C4904"/>
    <w:rsid w:val="007C539A"/>
    <w:rsid w:val="007C5679"/>
    <w:rsid w:val="007C6147"/>
    <w:rsid w:val="007C6304"/>
    <w:rsid w:val="007C6901"/>
    <w:rsid w:val="007C692F"/>
    <w:rsid w:val="007C6C7E"/>
    <w:rsid w:val="007C6CAC"/>
    <w:rsid w:val="007C6E75"/>
    <w:rsid w:val="007C7C6F"/>
    <w:rsid w:val="007D10C5"/>
    <w:rsid w:val="007D11D0"/>
    <w:rsid w:val="007D19FD"/>
    <w:rsid w:val="007D1BFB"/>
    <w:rsid w:val="007D1FD1"/>
    <w:rsid w:val="007D2261"/>
    <w:rsid w:val="007D2980"/>
    <w:rsid w:val="007D2BBA"/>
    <w:rsid w:val="007D2D60"/>
    <w:rsid w:val="007D2E76"/>
    <w:rsid w:val="007D36DB"/>
    <w:rsid w:val="007D372B"/>
    <w:rsid w:val="007D38FE"/>
    <w:rsid w:val="007D3A41"/>
    <w:rsid w:val="007D3A92"/>
    <w:rsid w:val="007D48AB"/>
    <w:rsid w:val="007D4F48"/>
    <w:rsid w:val="007D5424"/>
    <w:rsid w:val="007D5EB0"/>
    <w:rsid w:val="007D70A3"/>
    <w:rsid w:val="007D7145"/>
    <w:rsid w:val="007D7780"/>
    <w:rsid w:val="007D77A6"/>
    <w:rsid w:val="007D7BF7"/>
    <w:rsid w:val="007E0800"/>
    <w:rsid w:val="007E0D84"/>
    <w:rsid w:val="007E12EE"/>
    <w:rsid w:val="007E137D"/>
    <w:rsid w:val="007E1698"/>
    <w:rsid w:val="007E1D87"/>
    <w:rsid w:val="007E1E4F"/>
    <w:rsid w:val="007E1F57"/>
    <w:rsid w:val="007E22F2"/>
    <w:rsid w:val="007E42A9"/>
    <w:rsid w:val="007E49CA"/>
    <w:rsid w:val="007E4C6E"/>
    <w:rsid w:val="007E511B"/>
    <w:rsid w:val="007E5219"/>
    <w:rsid w:val="007E5689"/>
    <w:rsid w:val="007E5A8B"/>
    <w:rsid w:val="007E5F92"/>
    <w:rsid w:val="007E607C"/>
    <w:rsid w:val="007E6BFA"/>
    <w:rsid w:val="007E6FA8"/>
    <w:rsid w:val="007E7975"/>
    <w:rsid w:val="007F08CA"/>
    <w:rsid w:val="007F1477"/>
    <w:rsid w:val="007F1DA7"/>
    <w:rsid w:val="007F2CE7"/>
    <w:rsid w:val="007F2F62"/>
    <w:rsid w:val="007F33EC"/>
    <w:rsid w:val="007F425F"/>
    <w:rsid w:val="007F4947"/>
    <w:rsid w:val="007F4A9B"/>
    <w:rsid w:val="007F4B83"/>
    <w:rsid w:val="007F548D"/>
    <w:rsid w:val="007F708F"/>
    <w:rsid w:val="007F7645"/>
    <w:rsid w:val="007F7C19"/>
    <w:rsid w:val="007F7E26"/>
    <w:rsid w:val="007F7EDD"/>
    <w:rsid w:val="00800183"/>
    <w:rsid w:val="0080035B"/>
    <w:rsid w:val="0080087A"/>
    <w:rsid w:val="008016B4"/>
    <w:rsid w:val="00801780"/>
    <w:rsid w:val="008023BB"/>
    <w:rsid w:val="00802982"/>
    <w:rsid w:val="00803E95"/>
    <w:rsid w:val="008041A8"/>
    <w:rsid w:val="00804492"/>
    <w:rsid w:val="00804B52"/>
    <w:rsid w:val="00806329"/>
    <w:rsid w:val="008065DF"/>
    <w:rsid w:val="00806AEE"/>
    <w:rsid w:val="00807D1C"/>
    <w:rsid w:val="00807FDE"/>
    <w:rsid w:val="00810195"/>
    <w:rsid w:val="00810630"/>
    <w:rsid w:val="008114C3"/>
    <w:rsid w:val="008121DF"/>
    <w:rsid w:val="008131FC"/>
    <w:rsid w:val="00813ECB"/>
    <w:rsid w:val="0081512C"/>
    <w:rsid w:val="00815810"/>
    <w:rsid w:val="008160D7"/>
    <w:rsid w:val="00816203"/>
    <w:rsid w:val="008171D2"/>
    <w:rsid w:val="00817835"/>
    <w:rsid w:val="00817E56"/>
    <w:rsid w:val="0082025F"/>
    <w:rsid w:val="0082067E"/>
    <w:rsid w:val="00820890"/>
    <w:rsid w:val="00820B0B"/>
    <w:rsid w:val="00820BC6"/>
    <w:rsid w:val="00820D28"/>
    <w:rsid w:val="00820D7D"/>
    <w:rsid w:val="00820F85"/>
    <w:rsid w:val="008218A1"/>
    <w:rsid w:val="00821F93"/>
    <w:rsid w:val="00823085"/>
    <w:rsid w:val="008232FB"/>
    <w:rsid w:val="008234F7"/>
    <w:rsid w:val="0082489F"/>
    <w:rsid w:val="00824D00"/>
    <w:rsid w:val="00824DF8"/>
    <w:rsid w:val="00825491"/>
    <w:rsid w:val="0082630A"/>
    <w:rsid w:val="008266F2"/>
    <w:rsid w:val="00826A19"/>
    <w:rsid w:val="00826C98"/>
    <w:rsid w:val="00827AFE"/>
    <w:rsid w:val="008315C4"/>
    <w:rsid w:val="0083180E"/>
    <w:rsid w:val="0083253D"/>
    <w:rsid w:val="008334AA"/>
    <w:rsid w:val="008349BC"/>
    <w:rsid w:val="00834CF2"/>
    <w:rsid w:val="00834E5D"/>
    <w:rsid w:val="00834EF8"/>
    <w:rsid w:val="008354E9"/>
    <w:rsid w:val="008356A4"/>
    <w:rsid w:val="00835E91"/>
    <w:rsid w:val="0083669D"/>
    <w:rsid w:val="008400BE"/>
    <w:rsid w:val="0084079C"/>
    <w:rsid w:val="00840D69"/>
    <w:rsid w:val="0084103B"/>
    <w:rsid w:val="008411B9"/>
    <w:rsid w:val="00841AC0"/>
    <w:rsid w:val="00843162"/>
    <w:rsid w:val="008432EF"/>
    <w:rsid w:val="00843607"/>
    <w:rsid w:val="00843E0E"/>
    <w:rsid w:val="00844BEC"/>
    <w:rsid w:val="00844BFE"/>
    <w:rsid w:val="008450CD"/>
    <w:rsid w:val="00845731"/>
    <w:rsid w:val="00845FAA"/>
    <w:rsid w:val="00846044"/>
    <w:rsid w:val="00846337"/>
    <w:rsid w:val="008472A8"/>
    <w:rsid w:val="0084737A"/>
    <w:rsid w:val="00847E36"/>
    <w:rsid w:val="00850AC4"/>
    <w:rsid w:val="0085265C"/>
    <w:rsid w:val="00852BB4"/>
    <w:rsid w:val="00852CAD"/>
    <w:rsid w:val="0085371F"/>
    <w:rsid w:val="00853FC7"/>
    <w:rsid w:val="008548BB"/>
    <w:rsid w:val="00856065"/>
    <w:rsid w:val="00856C43"/>
    <w:rsid w:val="00856D09"/>
    <w:rsid w:val="00857B71"/>
    <w:rsid w:val="00857F18"/>
    <w:rsid w:val="00857F2A"/>
    <w:rsid w:val="00860036"/>
    <w:rsid w:val="00860040"/>
    <w:rsid w:val="00860EE8"/>
    <w:rsid w:val="0086141C"/>
    <w:rsid w:val="00861E05"/>
    <w:rsid w:val="008627B6"/>
    <w:rsid w:val="00862A2C"/>
    <w:rsid w:val="00862E80"/>
    <w:rsid w:val="00863371"/>
    <w:rsid w:val="00863AFF"/>
    <w:rsid w:val="00863ED4"/>
    <w:rsid w:val="00864662"/>
    <w:rsid w:val="00865767"/>
    <w:rsid w:val="00866847"/>
    <w:rsid w:val="008669E1"/>
    <w:rsid w:val="008676AE"/>
    <w:rsid w:val="008703DA"/>
    <w:rsid w:val="008711A2"/>
    <w:rsid w:val="008713ED"/>
    <w:rsid w:val="00871738"/>
    <w:rsid w:val="00871EB0"/>
    <w:rsid w:val="00872838"/>
    <w:rsid w:val="008730A0"/>
    <w:rsid w:val="00873379"/>
    <w:rsid w:val="00873BC4"/>
    <w:rsid w:val="008740C7"/>
    <w:rsid w:val="008741C5"/>
    <w:rsid w:val="008746ED"/>
    <w:rsid w:val="00875230"/>
    <w:rsid w:val="00875319"/>
    <w:rsid w:val="0087584C"/>
    <w:rsid w:val="008759E1"/>
    <w:rsid w:val="008761BA"/>
    <w:rsid w:val="00876339"/>
    <w:rsid w:val="008765CA"/>
    <w:rsid w:val="00876A81"/>
    <w:rsid w:val="00876E54"/>
    <w:rsid w:val="00877CF6"/>
    <w:rsid w:val="008801FD"/>
    <w:rsid w:val="00880255"/>
    <w:rsid w:val="00880411"/>
    <w:rsid w:val="00880996"/>
    <w:rsid w:val="008809FC"/>
    <w:rsid w:val="00880E68"/>
    <w:rsid w:val="00881828"/>
    <w:rsid w:val="00881848"/>
    <w:rsid w:val="00881BC2"/>
    <w:rsid w:val="00881DB6"/>
    <w:rsid w:val="00882037"/>
    <w:rsid w:val="008824E2"/>
    <w:rsid w:val="00883098"/>
    <w:rsid w:val="00883D25"/>
    <w:rsid w:val="008840BF"/>
    <w:rsid w:val="00884C2F"/>
    <w:rsid w:val="00884FC8"/>
    <w:rsid w:val="00885ABD"/>
    <w:rsid w:val="00885D08"/>
    <w:rsid w:val="00885FFE"/>
    <w:rsid w:val="00886491"/>
    <w:rsid w:val="00886740"/>
    <w:rsid w:val="00887085"/>
    <w:rsid w:val="0088709F"/>
    <w:rsid w:val="00887807"/>
    <w:rsid w:val="008878DF"/>
    <w:rsid w:val="00887A96"/>
    <w:rsid w:val="00887B5F"/>
    <w:rsid w:val="00890192"/>
    <w:rsid w:val="00890DA9"/>
    <w:rsid w:val="00890E3D"/>
    <w:rsid w:val="0089166F"/>
    <w:rsid w:val="00892307"/>
    <w:rsid w:val="0089244F"/>
    <w:rsid w:val="00892520"/>
    <w:rsid w:val="00894EC9"/>
    <w:rsid w:val="00895689"/>
    <w:rsid w:val="00895CB0"/>
    <w:rsid w:val="00895E62"/>
    <w:rsid w:val="00896093"/>
    <w:rsid w:val="00896345"/>
    <w:rsid w:val="00896626"/>
    <w:rsid w:val="00896E82"/>
    <w:rsid w:val="00896F2A"/>
    <w:rsid w:val="00897FBC"/>
    <w:rsid w:val="008A08C4"/>
    <w:rsid w:val="008A0CFF"/>
    <w:rsid w:val="008A0E49"/>
    <w:rsid w:val="008A374C"/>
    <w:rsid w:val="008A37F4"/>
    <w:rsid w:val="008A3E2F"/>
    <w:rsid w:val="008A4269"/>
    <w:rsid w:val="008A5173"/>
    <w:rsid w:val="008A5EF2"/>
    <w:rsid w:val="008A5FC6"/>
    <w:rsid w:val="008A654D"/>
    <w:rsid w:val="008A722D"/>
    <w:rsid w:val="008A7328"/>
    <w:rsid w:val="008A75F5"/>
    <w:rsid w:val="008A7B58"/>
    <w:rsid w:val="008B0673"/>
    <w:rsid w:val="008B0981"/>
    <w:rsid w:val="008B1109"/>
    <w:rsid w:val="008B14C9"/>
    <w:rsid w:val="008B18AB"/>
    <w:rsid w:val="008B1ADF"/>
    <w:rsid w:val="008B1AE6"/>
    <w:rsid w:val="008B1C48"/>
    <w:rsid w:val="008B20C8"/>
    <w:rsid w:val="008B2F0A"/>
    <w:rsid w:val="008B4501"/>
    <w:rsid w:val="008B4EBC"/>
    <w:rsid w:val="008B5B11"/>
    <w:rsid w:val="008B5DD8"/>
    <w:rsid w:val="008B5ED9"/>
    <w:rsid w:val="008B645B"/>
    <w:rsid w:val="008B6880"/>
    <w:rsid w:val="008B7CD5"/>
    <w:rsid w:val="008B7E7F"/>
    <w:rsid w:val="008C058F"/>
    <w:rsid w:val="008C082E"/>
    <w:rsid w:val="008C0C40"/>
    <w:rsid w:val="008C2569"/>
    <w:rsid w:val="008C3160"/>
    <w:rsid w:val="008C3193"/>
    <w:rsid w:val="008C3513"/>
    <w:rsid w:val="008C3682"/>
    <w:rsid w:val="008C3DA4"/>
    <w:rsid w:val="008C3FA8"/>
    <w:rsid w:val="008C419E"/>
    <w:rsid w:val="008C498C"/>
    <w:rsid w:val="008C4CB6"/>
    <w:rsid w:val="008C624C"/>
    <w:rsid w:val="008C67AF"/>
    <w:rsid w:val="008C6A7E"/>
    <w:rsid w:val="008C797A"/>
    <w:rsid w:val="008D0493"/>
    <w:rsid w:val="008D09F2"/>
    <w:rsid w:val="008D0FC2"/>
    <w:rsid w:val="008D1AB7"/>
    <w:rsid w:val="008D40A2"/>
    <w:rsid w:val="008D419E"/>
    <w:rsid w:val="008D49A8"/>
    <w:rsid w:val="008D6316"/>
    <w:rsid w:val="008D6416"/>
    <w:rsid w:val="008D6685"/>
    <w:rsid w:val="008D7551"/>
    <w:rsid w:val="008E0204"/>
    <w:rsid w:val="008E170F"/>
    <w:rsid w:val="008E2371"/>
    <w:rsid w:val="008E23FA"/>
    <w:rsid w:val="008E2599"/>
    <w:rsid w:val="008E275A"/>
    <w:rsid w:val="008E285C"/>
    <w:rsid w:val="008E3020"/>
    <w:rsid w:val="008E34D4"/>
    <w:rsid w:val="008E376C"/>
    <w:rsid w:val="008E3B17"/>
    <w:rsid w:val="008E4075"/>
    <w:rsid w:val="008E4B3C"/>
    <w:rsid w:val="008E5412"/>
    <w:rsid w:val="008E5DD7"/>
    <w:rsid w:val="008E6171"/>
    <w:rsid w:val="008E6457"/>
    <w:rsid w:val="008F030C"/>
    <w:rsid w:val="008F055D"/>
    <w:rsid w:val="008F1527"/>
    <w:rsid w:val="008F15E4"/>
    <w:rsid w:val="008F194E"/>
    <w:rsid w:val="008F1D32"/>
    <w:rsid w:val="008F20DE"/>
    <w:rsid w:val="008F2B4C"/>
    <w:rsid w:val="008F3539"/>
    <w:rsid w:val="008F366C"/>
    <w:rsid w:val="008F38E1"/>
    <w:rsid w:val="008F3DBF"/>
    <w:rsid w:val="008F542D"/>
    <w:rsid w:val="008F5E23"/>
    <w:rsid w:val="008F5FB1"/>
    <w:rsid w:val="008F7051"/>
    <w:rsid w:val="008F7507"/>
    <w:rsid w:val="008F76F9"/>
    <w:rsid w:val="00901266"/>
    <w:rsid w:val="0090152F"/>
    <w:rsid w:val="00901686"/>
    <w:rsid w:val="009022F1"/>
    <w:rsid w:val="009025BC"/>
    <w:rsid w:val="009028C7"/>
    <w:rsid w:val="00903129"/>
    <w:rsid w:val="009033F6"/>
    <w:rsid w:val="0090360E"/>
    <w:rsid w:val="0090395C"/>
    <w:rsid w:val="00903CE2"/>
    <w:rsid w:val="00904C6E"/>
    <w:rsid w:val="00905A29"/>
    <w:rsid w:val="009060A2"/>
    <w:rsid w:val="0090665C"/>
    <w:rsid w:val="0091042C"/>
    <w:rsid w:val="00910D84"/>
    <w:rsid w:val="00910E24"/>
    <w:rsid w:val="00911894"/>
    <w:rsid w:val="00911E32"/>
    <w:rsid w:val="009122D6"/>
    <w:rsid w:val="009134DD"/>
    <w:rsid w:val="00913C43"/>
    <w:rsid w:val="009142B2"/>
    <w:rsid w:val="0091447E"/>
    <w:rsid w:val="009145DF"/>
    <w:rsid w:val="00916F2C"/>
    <w:rsid w:val="009171E0"/>
    <w:rsid w:val="0092011E"/>
    <w:rsid w:val="009201A7"/>
    <w:rsid w:val="0092053D"/>
    <w:rsid w:val="009208F7"/>
    <w:rsid w:val="00920B54"/>
    <w:rsid w:val="00920D77"/>
    <w:rsid w:val="00921622"/>
    <w:rsid w:val="00921F0D"/>
    <w:rsid w:val="00921F2F"/>
    <w:rsid w:val="0092251B"/>
    <w:rsid w:val="00922DE6"/>
    <w:rsid w:val="00922E5F"/>
    <w:rsid w:val="00922EE9"/>
    <w:rsid w:val="00922EEC"/>
    <w:rsid w:val="009234F4"/>
    <w:rsid w:val="00923710"/>
    <w:rsid w:val="00923AF0"/>
    <w:rsid w:val="00924D55"/>
    <w:rsid w:val="00924F0D"/>
    <w:rsid w:val="00925D09"/>
    <w:rsid w:val="00925F27"/>
    <w:rsid w:val="00926059"/>
    <w:rsid w:val="009262AC"/>
    <w:rsid w:val="0092702A"/>
    <w:rsid w:val="009277A3"/>
    <w:rsid w:val="00931109"/>
    <w:rsid w:val="00931FA6"/>
    <w:rsid w:val="009320AA"/>
    <w:rsid w:val="0093227D"/>
    <w:rsid w:val="009323BA"/>
    <w:rsid w:val="009329FC"/>
    <w:rsid w:val="00932A4E"/>
    <w:rsid w:val="00932E1E"/>
    <w:rsid w:val="009331F4"/>
    <w:rsid w:val="00933682"/>
    <w:rsid w:val="00933835"/>
    <w:rsid w:val="009342A7"/>
    <w:rsid w:val="00934563"/>
    <w:rsid w:val="00935F49"/>
    <w:rsid w:val="0093653E"/>
    <w:rsid w:val="00937310"/>
    <w:rsid w:val="00937810"/>
    <w:rsid w:val="00937D70"/>
    <w:rsid w:val="00940285"/>
    <w:rsid w:val="009402DC"/>
    <w:rsid w:val="009410E8"/>
    <w:rsid w:val="00941CE9"/>
    <w:rsid w:val="00942FAD"/>
    <w:rsid w:val="009431DA"/>
    <w:rsid w:val="009432F3"/>
    <w:rsid w:val="00943934"/>
    <w:rsid w:val="00943E4E"/>
    <w:rsid w:val="00944222"/>
    <w:rsid w:val="00945293"/>
    <w:rsid w:val="00945925"/>
    <w:rsid w:val="00945BE1"/>
    <w:rsid w:val="009461B7"/>
    <w:rsid w:val="00946331"/>
    <w:rsid w:val="00946432"/>
    <w:rsid w:val="00946CF7"/>
    <w:rsid w:val="00946E0E"/>
    <w:rsid w:val="0094787D"/>
    <w:rsid w:val="00947897"/>
    <w:rsid w:val="00947F3B"/>
    <w:rsid w:val="009501CA"/>
    <w:rsid w:val="00951184"/>
    <w:rsid w:val="0095182E"/>
    <w:rsid w:val="00951861"/>
    <w:rsid w:val="00951929"/>
    <w:rsid w:val="00951FA1"/>
    <w:rsid w:val="00952159"/>
    <w:rsid w:val="0095229C"/>
    <w:rsid w:val="0095380E"/>
    <w:rsid w:val="00955411"/>
    <w:rsid w:val="00955586"/>
    <w:rsid w:val="00957C07"/>
    <w:rsid w:val="00957D4B"/>
    <w:rsid w:val="00957E5D"/>
    <w:rsid w:val="00960FC3"/>
    <w:rsid w:val="0096101F"/>
    <w:rsid w:val="00961480"/>
    <w:rsid w:val="009614B2"/>
    <w:rsid w:val="00961C6C"/>
    <w:rsid w:val="00961FA2"/>
    <w:rsid w:val="00962116"/>
    <w:rsid w:val="0096294E"/>
    <w:rsid w:val="009629D0"/>
    <w:rsid w:val="009639DE"/>
    <w:rsid w:val="00963D4F"/>
    <w:rsid w:val="00965F5D"/>
    <w:rsid w:val="00966C47"/>
    <w:rsid w:val="0096721A"/>
    <w:rsid w:val="009672D2"/>
    <w:rsid w:val="00967405"/>
    <w:rsid w:val="00967957"/>
    <w:rsid w:val="00967E93"/>
    <w:rsid w:val="00967EF7"/>
    <w:rsid w:val="009700F2"/>
    <w:rsid w:val="00970168"/>
    <w:rsid w:val="00971FB0"/>
    <w:rsid w:val="009720DA"/>
    <w:rsid w:val="00972968"/>
    <w:rsid w:val="00973A41"/>
    <w:rsid w:val="00973A56"/>
    <w:rsid w:val="00973CE7"/>
    <w:rsid w:val="009742BF"/>
    <w:rsid w:val="0097442D"/>
    <w:rsid w:val="00974F0C"/>
    <w:rsid w:val="00975284"/>
    <w:rsid w:val="00976721"/>
    <w:rsid w:val="00976971"/>
    <w:rsid w:val="00976FAC"/>
    <w:rsid w:val="00976FEE"/>
    <w:rsid w:val="00977EAF"/>
    <w:rsid w:val="00977EC4"/>
    <w:rsid w:val="00980521"/>
    <w:rsid w:val="00980D67"/>
    <w:rsid w:val="00980F29"/>
    <w:rsid w:val="0098103E"/>
    <w:rsid w:val="0098150B"/>
    <w:rsid w:val="00981D19"/>
    <w:rsid w:val="00981E87"/>
    <w:rsid w:val="009820ED"/>
    <w:rsid w:val="00982708"/>
    <w:rsid w:val="00982A1F"/>
    <w:rsid w:val="00983703"/>
    <w:rsid w:val="009843C3"/>
    <w:rsid w:val="009846BE"/>
    <w:rsid w:val="00984AD5"/>
    <w:rsid w:val="0098685B"/>
    <w:rsid w:val="009873F7"/>
    <w:rsid w:val="009902F5"/>
    <w:rsid w:val="0099052E"/>
    <w:rsid w:val="00990920"/>
    <w:rsid w:val="00990D30"/>
    <w:rsid w:val="00991106"/>
    <w:rsid w:val="0099133E"/>
    <w:rsid w:val="00991DDB"/>
    <w:rsid w:val="00993118"/>
    <w:rsid w:val="0099316F"/>
    <w:rsid w:val="00994FD1"/>
    <w:rsid w:val="0099544F"/>
    <w:rsid w:val="009954EB"/>
    <w:rsid w:val="0099567B"/>
    <w:rsid w:val="009958BD"/>
    <w:rsid w:val="00995E81"/>
    <w:rsid w:val="00995F56"/>
    <w:rsid w:val="0099615E"/>
    <w:rsid w:val="00996B2C"/>
    <w:rsid w:val="00997A9F"/>
    <w:rsid w:val="00997B76"/>
    <w:rsid w:val="009A0D28"/>
    <w:rsid w:val="009A142D"/>
    <w:rsid w:val="009A1CA8"/>
    <w:rsid w:val="009A27B7"/>
    <w:rsid w:val="009A2B11"/>
    <w:rsid w:val="009A395B"/>
    <w:rsid w:val="009A3FA0"/>
    <w:rsid w:val="009A414B"/>
    <w:rsid w:val="009A43EC"/>
    <w:rsid w:val="009A4B3C"/>
    <w:rsid w:val="009A4E7D"/>
    <w:rsid w:val="009A5E71"/>
    <w:rsid w:val="009A5ECC"/>
    <w:rsid w:val="009A6384"/>
    <w:rsid w:val="009A757C"/>
    <w:rsid w:val="009B04B9"/>
    <w:rsid w:val="009B08C7"/>
    <w:rsid w:val="009B0CC8"/>
    <w:rsid w:val="009B1717"/>
    <w:rsid w:val="009B1C2F"/>
    <w:rsid w:val="009B2289"/>
    <w:rsid w:val="009B3428"/>
    <w:rsid w:val="009B44DD"/>
    <w:rsid w:val="009B472E"/>
    <w:rsid w:val="009B4EE0"/>
    <w:rsid w:val="009B58E5"/>
    <w:rsid w:val="009B6BBC"/>
    <w:rsid w:val="009B6C17"/>
    <w:rsid w:val="009B6F49"/>
    <w:rsid w:val="009B774C"/>
    <w:rsid w:val="009B77F7"/>
    <w:rsid w:val="009C0130"/>
    <w:rsid w:val="009C03EC"/>
    <w:rsid w:val="009C0AC9"/>
    <w:rsid w:val="009C0ECD"/>
    <w:rsid w:val="009C10A2"/>
    <w:rsid w:val="009C1691"/>
    <w:rsid w:val="009C16EF"/>
    <w:rsid w:val="009C1BFC"/>
    <w:rsid w:val="009C26A1"/>
    <w:rsid w:val="009C28CA"/>
    <w:rsid w:val="009C293C"/>
    <w:rsid w:val="009C33A3"/>
    <w:rsid w:val="009C3635"/>
    <w:rsid w:val="009C3D39"/>
    <w:rsid w:val="009C3D3B"/>
    <w:rsid w:val="009C411C"/>
    <w:rsid w:val="009C4285"/>
    <w:rsid w:val="009C525C"/>
    <w:rsid w:val="009C6881"/>
    <w:rsid w:val="009C77C8"/>
    <w:rsid w:val="009C7889"/>
    <w:rsid w:val="009C7AF7"/>
    <w:rsid w:val="009D0230"/>
    <w:rsid w:val="009D0C54"/>
    <w:rsid w:val="009D0EF0"/>
    <w:rsid w:val="009D148E"/>
    <w:rsid w:val="009D151F"/>
    <w:rsid w:val="009D2313"/>
    <w:rsid w:val="009D282C"/>
    <w:rsid w:val="009D3E35"/>
    <w:rsid w:val="009D48C5"/>
    <w:rsid w:val="009D492A"/>
    <w:rsid w:val="009D59D9"/>
    <w:rsid w:val="009D7466"/>
    <w:rsid w:val="009D7967"/>
    <w:rsid w:val="009E0B68"/>
    <w:rsid w:val="009E0FAE"/>
    <w:rsid w:val="009E1670"/>
    <w:rsid w:val="009E2A2E"/>
    <w:rsid w:val="009E4119"/>
    <w:rsid w:val="009E4637"/>
    <w:rsid w:val="009E48CB"/>
    <w:rsid w:val="009E4F12"/>
    <w:rsid w:val="009E54FA"/>
    <w:rsid w:val="009E57CF"/>
    <w:rsid w:val="009E5845"/>
    <w:rsid w:val="009E5FAF"/>
    <w:rsid w:val="009E69C7"/>
    <w:rsid w:val="009E78F7"/>
    <w:rsid w:val="009F04AB"/>
    <w:rsid w:val="009F062F"/>
    <w:rsid w:val="009F098B"/>
    <w:rsid w:val="009F0D36"/>
    <w:rsid w:val="009F118F"/>
    <w:rsid w:val="009F1422"/>
    <w:rsid w:val="009F20A7"/>
    <w:rsid w:val="009F4087"/>
    <w:rsid w:val="009F457B"/>
    <w:rsid w:val="009F5642"/>
    <w:rsid w:val="009F5DB4"/>
    <w:rsid w:val="009F5E8F"/>
    <w:rsid w:val="009F68C0"/>
    <w:rsid w:val="009F7044"/>
    <w:rsid w:val="009F768F"/>
    <w:rsid w:val="009F77A1"/>
    <w:rsid w:val="009F77E6"/>
    <w:rsid w:val="009F7D80"/>
    <w:rsid w:val="00A00404"/>
    <w:rsid w:val="00A0044A"/>
    <w:rsid w:val="00A00EFB"/>
    <w:rsid w:val="00A01868"/>
    <w:rsid w:val="00A01B9B"/>
    <w:rsid w:val="00A023CF"/>
    <w:rsid w:val="00A025EF"/>
    <w:rsid w:val="00A02899"/>
    <w:rsid w:val="00A02D05"/>
    <w:rsid w:val="00A02EDF"/>
    <w:rsid w:val="00A03184"/>
    <w:rsid w:val="00A03578"/>
    <w:rsid w:val="00A051D7"/>
    <w:rsid w:val="00A056BC"/>
    <w:rsid w:val="00A06570"/>
    <w:rsid w:val="00A06EC0"/>
    <w:rsid w:val="00A07858"/>
    <w:rsid w:val="00A11012"/>
    <w:rsid w:val="00A110F4"/>
    <w:rsid w:val="00A11446"/>
    <w:rsid w:val="00A11BD0"/>
    <w:rsid w:val="00A11EA9"/>
    <w:rsid w:val="00A121A6"/>
    <w:rsid w:val="00A138D2"/>
    <w:rsid w:val="00A138F6"/>
    <w:rsid w:val="00A13C7E"/>
    <w:rsid w:val="00A1438C"/>
    <w:rsid w:val="00A143AB"/>
    <w:rsid w:val="00A14770"/>
    <w:rsid w:val="00A14872"/>
    <w:rsid w:val="00A1507C"/>
    <w:rsid w:val="00A15547"/>
    <w:rsid w:val="00A156C4"/>
    <w:rsid w:val="00A15A96"/>
    <w:rsid w:val="00A16ADF"/>
    <w:rsid w:val="00A16CD3"/>
    <w:rsid w:val="00A175A1"/>
    <w:rsid w:val="00A1769B"/>
    <w:rsid w:val="00A17729"/>
    <w:rsid w:val="00A17BAE"/>
    <w:rsid w:val="00A17C95"/>
    <w:rsid w:val="00A17EF6"/>
    <w:rsid w:val="00A17F14"/>
    <w:rsid w:val="00A20707"/>
    <w:rsid w:val="00A210BA"/>
    <w:rsid w:val="00A2164A"/>
    <w:rsid w:val="00A216B9"/>
    <w:rsid w:val="00A217C8"/>
    <w:rsid w:val="00A2191C"/>
    <w:rsid w:val="00A22432"/>
    <w:rsid w:val="00A22576"/>
    <w:rsid w:val="00A22E2C"/>
    <w:rsid w:val="00A22F5F"/>
    <w:rsid w:val="00A232F0"/>
    <w:rsid w:val="00A2334C"/>
    <w:rsid w:val="00A241D7"/>
    <w:rsid w:val="00A2452F"/>
    <w:rsid w:val="00A24623"/>
    <w:rsid w:val="00A24D71"/>
    <w:rsid w:val="00A252E2"/>
    <w:rsid w:val="00A2664C"/>
    <w:rsid w:val="00A274EA"/>
    <w:rsid w:val="00A27A27"/>
    <w:rsid w:val="00A3029F"/>
    <w:rsid w:val="00A30BEE"/>
    <w:rsid w:val="00A31BC0"/>
    <w:rsid w:val="00A321D4"/>
    <w:rsid w:val="00A323D1"/>
    <w:rsid w:val="00A339EF"/>
    <w:rsid w:val="00A34538"/>
    <w:rsid w:val="00A345D4"/>
    <w:rsid w:val="00A34B9C"/>
    <w:rsid w:val="00A354EB"/>
    <w:rsid w:val="00A35624"/>
    <w:rsid w:val="00A35F08"/>
    <w:rsid w:val="00A36714"/>
    <w:rsid w:val="00A3764A"/>
    <w:rsid w:val="00A379A2"/>
    <w:rsid w:val="00A37A91"/>
    <w:rsid w:val="00A37D30"/>
    <w:rsid w:val="00A40871"/>
    <w:rsid w:val="00A40AA3"/>
    <w:rsid w:val="00A40BAE"/>
    <w:rsid w:val="00A40E02"/>
    <w:rsid w:val="00A41A65"/>
    <w:rsid w:val="00A42741"/>
    <w:rsid w:val="00A441AA"/>
    <w:rsid w:val="00A44D22"/>
    <w:rsid w:val="00A45805"/>
    <w:rsid w:val="00A45D5E"/>
    <w:rsid w:val="00A45F88"/>
    <w:rsid w:val="00A45FA2"/>
    <w:rsid w:val="00A50B07"/>
    <w:rsid w:val="00A515D7"/>
    <w:rsid w:val="00A51CD9"/>
    <w:rsid w:val="00A52019"/>
    <w:rsid w:val="00A52E20"/>
    <w:rsid w:val="00A53533"/>
    <w:rsid w:val="00A53B3D"/>
    <w:rsid w:val="00A53D66"/>
    <w:rsid w:val="00A53F86"/>
    <w:rsid w:val="00A54C90"/>
    <w:rsid w:val="00A55051"/>
    <w:rsid w:val="00A5509D"/>
    <w:rsid w:val="00A56288"/>
    <w:rsid w:val="00A5679B"/>
    <w:rsid w:val="00A57004"/>
    <w:rsid w:val="00A5716C"/>
    <w:rsid w:val="00A5716E"/>
    <w:rsid w:val="00A57542"/>
    <w:rsid w:val="00A60246"/>
    <w:rsid w:val="00A6220D"/>
    <w:rsid w:val="00A62322"/>
    <w:rsid w:val="00A62992"/>
    <w:rsid w:val="00A63175"/>
    <w:rsid w:val="00A632EA"/>
    <w:rsid w:val="00A643A8"/>
    <w:rsid w:val="00A64EB4"/>
    <w:rsid w:val="00A65BCD"/>
    <w:rsid w:val="00A65D9B"/>
    <w:rsid w:val="00A6602B"/>
    <w:rsid w:val="00A662AC"/>
    <w:rsid w:val="00A665FD"/>
    <w:rsid w:val="00A666BB"/>
    <w:rsid w:val="00A66A6E"/>
    <w:rsid w:val="00A67755"/>
    <w:rsid w:val="00A6782E"/>
    <w:rsid w:val="00A67E3C"/>
    <w:rsid w:val="00A70042"/>
    <w:rsid w:val="00A70609"/>
    <w:rsid w:val="00A74549"/>
    <w:rsid w:val="00A7566C"/>
    <w:rsid w:val="00A75D64"/>
    <w:rsid w:val="00A77260"/>
    <w:rsid w:val="00A772C5"/>
    <w:rsid w:val="00A77486"/>
    <w:rsid w:val="00A77F11"/>
    <w:rsid w:val="00A77FF6"/>
    <w:rsid w:val="00A802F1"/>
    <w:rsid w:val="00A80BD5"/>
    <w:rsid w:val="00A81CE1"/>
    <w:rsid w:val="00A836F1"/>
    <w:rsid w:val="00A84092"/>
    <w:rsid w:val="00A84796"/>
    <w:rsid w:val="00A85493"/>
    <w:rsid w:val="00A858E1"/>
    <w:rsid w:val="00A85F7E"/>
    <w:rsid w:val="00A86936"/>
    <w:rsid w:val="00A86D97"/>
    <w:rsid w:val="00A86E66"/>
    <w:rsid w:val="00A86FBC"/>
    <w:rsid w:val="00A90199"/>
    <w:rsid w:val="00A901B1"/>
    <w:rsid w:val="00A90A70"/>
    <w:rsid w:val="00A91121"/>
    <w:rsid w:val="00A93118"/>
    <w:rsid w:val="00A93206"/>
    <w:rsid w:val="00A94515"/>
    <w:rsid w:val="00A9536E"/>
    <w:rsid w:val="00A96519"/>
    <w:rsid w:val="00A969BC"/>
    <w:rsid w:val="00A973BA"/>
    <w:rsid w:val="00AA0180"/>
    <w:rsid w:val="00AA1D6E"/>
    <w:rsid w:val="00AA2202"/>
    <w:rsid w:val="00AA25BF"/>
    <w:rsid w:val="00AA2C07"/>
    <w:rsid w:val="00AA4203"/>
    <w:rsid w:val="00AA443A"/>
    <w:rsid w:val="00AA5BBF"/>
    <w:rsid w:val="00AA6EE4"/>
    <w:rsid w:val="00AA72C2"/>
    <w:rsid w:val="00AB01EF"/>
    <w:rsid w:val="00AB072B"/>
    <w:rsid w:val="00AB235F"/>
    <w:rsid w:val="00AB257B"/>
    <w:rsid w:val="00AB2AD0"/>
    <w:rsid w:val="00AB350C"/>
    <w:rsid w:val="00AB4009"/>
    <w:rsid w:val="00AB5EEE"/>
    <w:rsid w:val="00AB5FBD"/>
    <w:rsid w:val="00AB690B"/>
    <w:rsid w:val="00AB6B87"/>
    <w:rsid w:val="00AB6F0F"/>
    <w:rsid w:val="00AC0182"/>
    <w:rsid w:val="00AC11BF"/>
    <w:rsid w:val="00AC12DF"/>
    <w:rsid w:val="00AC1A38"/>
    <w:rsid w:val="00AC1A6A"/>
    <w:rsid w:val="00AC1DB0"/>
    <w:rsid w:val="00AC2547"/>
    <w:rsid w:val="00AC2B55"/>
    <w:rsid w:val="00AC2F95"/>
    <w:rsid w:val="00AC3065"/>
    <w:rsid w:val="00AC32EB"/>
    <w:rsid w:val="00AC4169"/>
    <w:rsid w:val="00AC5029"/>
    <w:rsid w:val="00AC5547"/>
    <w:rsid w:val="00AC5F62"/>
    <w:rsid w:val="00AC5FAB"/>
    <w:rsid w:val="00AC63C3"/>
    <w:rsid w:val="00AC698E"/>
    <w:rsid w:val="00AC6BFA"/>
    <w:rsid w:val="00AC6F76"/>
    <w:rsid w:val="00AC7767"/>
    <w:rsid w:val="00AC78BB"/>
    <w:rsid w:val="00AC798E"/>
    <w:rsid w:val="00AC7F72"/>
    <w:rsid w:val="00AD017A"/>
    <w:rsid w:val="00AD04D8"/>
    <w:rsid w:val="00AD1F48"/>
    <w:rsid w:val="00AD22A3"/>
    <w:rsid w:val="00AD2D01"/>
    <w:rsid w:val="00AD3038"/>
    <w:rsid w:val="00AD51FE"/>
    <w:rsid w:val="00AD534F"/>
    <w:rsid w:val="00AD559C"/>
    <w:rsid w:val="00AD5640"/>
    <w:rsid w:val="00AD579F"/>
    <w:rsid w:val="00AD7024"/>
    <w:rsid w:val="00AD74D3"/>
    <w:rsid w:val="00AD7A06"/>
    <w:rsid w:val="00AE16A0"/>
    <w:rsid w:val="00AE1D02"/>
    <w:rsid w:val="00AE1D36"/>
    <w:rsid w:val="00AE21C2"/>
    <w:rsid w:val="00AE291D"/>
    <w:rsid w:val="00AE2A4E"/>
    <w:rsid w:val="00AE3F49"/>
    <w:rsid w:val="00AE4730"/>
    <w:rsid w:val="00AE480A"/>
    <w:rsid w:val="00AE5ACC"/>
    <w:rsid w:val="00AE6626"/>
    <w:rsid w:val="00AE6D60"/>
    <w:rsid w:val="00AE78B9"/>
    <w:rsid w:val="00AF04C6"/>
    <w:rsid w:val="00AF06A6"/>
    <w:rsid w:val="00AF1AA3"/>
    <w:rsid w:val="00AF1E61"/>
    <w:rsid w:val="00AF2BD0"/>
    <w:rsid w:val="00AF2EFF"/>
    <w:rsid w:val="00AF38F0"/>
    <w:rsid w:val="00AF4107"/>
    <w:rsid w:val="00AF50C0"/>
    <w:rsid w:val="00AF5B4E"/>
    <w:rsid w:val="00AF5FF9"/>
    <w:rsid w:val="00AF6800"/>
    <w:rsid w:val="00AF7046"/>
    <w:rsid w:val="00AF7AD4"/>
    <w:rsid w:val="00B00389"/>
    <w:rsid w:val="00B00B1F"/>
    <w:rsid w:val="00B00E04"/>
    <w:rsid w:val="00B0129A"/>
    <w:rsid w:val="00B013C7"/>
    <w:rsid w:val="00B027BA"/>
    <w:rsid w:val="00B0319E"/>
    <w:rsid w:val="00B0326B"/>
    <w:rsid w:val="00B032C0"/>
    <w:rsid w:val="00B03424"/>
    <w:rsid w:val="00B03986"/>
    <w:rsid w:val="00B03C89"/>
    <w:rsid w:val="00B046A8"/>
    <w:rsid w:val="00B04D2F"/>
    <w:rsid w:val="00B0560F"/>
    <w:rsid w:val="00B05B3D"/>
    <w:rsid w:val="00B06A3F"/>
    <w:rsid w:val="00B07429"/>
    <w:rsid w:val="00B1074E"/>
    <w:rsid w:val="00B10A27"/>
    <w:rsid w:val="00B11198"/>
    <w:rsid w:val="00B116CB"/>
    <w:rsid w:val="00B11977"/>
    <w:rsid w:val="00B1242B"/>
    <w:rsid w:val="00B12B33"/>
    <w:rsid w:val="00B13AD1"/>
    <w:rsid w:val="00B1408C"/>
    <w:rsid w:val="00B151BC"/>
    <w:rsid w:val="00B1564B"/>
    <w:rsid w:val="00B15D66"/>
    <w:rsid w:val="00B161B3"/>
    <w:rsid w:val="00B16B36"/>
    <w:rsid w:val="00B16E54"/>
    <w:rsid w:val="00B17492"/>
    <w:rsid w:val="00B17529"/>
    <w:rsid w:val="00B203F6"/>
    <w:rsid w:val="00B20933"/>
    <w:rsid w:val="00B2184C"/>
    <w:rsid w:val="00B2200E"/>
    <w:rsid w:val="00B22087"/>
    <w:rsid w:val="00B2241A"/>
    <w:rsid w:val="00B22737"/>
    <w:rsid w:val="00B22DA7"/>
    <w:rsid w:val="00B22EA8"/>
    <w:rsid w:val="00B2335A"/>
    <w:rsid w:val="00B23F53"/>
    <w:rsid w:val="00B2434A"/>
    <w:rsid w:val="00B257E6"/>
    <w:rsid w:val="00B25B69"/>
    <w:rsid w:val="00B25DD2"/>
    <w:rsid w:val="00B25FC2"/>
    <w:rsid w:val="00B26B69"/>
    <w:rsid w:val="00B26BFC"/>
    <w:rsid w:val="00B26BFD"/>
    <w:rsid w:val="00B270C9"/>
    <w:rsid w:val="00B27BBA"/>
    <w:rsid w:val="00B3028D"/>
    <w:rsid w:val="00B30828"/>
    <w:rsid w:val="00B3083E"/>
    <w:rsid w:val="00B30939"/>
    <w:rsid w:val="00B31BE7"/>
    <w:rsid w:val="00B31EE4"/>
    <w:rsid w:val="00B31F4D"/>
    <w:rsid w:val="00B3227D"/>
    <w:rsid w:val="00B33FBC"/>
    <w:rsid w:val="00B345B5"/>
    <w:rsid w:val="00B351B2"/>
    <w:rsid w:val="00B35269"/>
    <w:rsid w:val="00B36761"/>
    <w:rsid w:val="00B37C27"/>
    <w:rsid w:val="00B37EBF"/>
    <w:rsid w:val="00B41408"/>
    <w:rsid w:val="00B41514"/>
    <w:rsid w:val="00B42842"/>
    <w:rsid w:val="00B428F2"/>
    <w:rsid w:val="00B434B7"/>
    <w:rsid w:val="00B44094"/>
    <w:rsid w:val="00B443D8"/>
    <w:rsid w:val="00B45F76"/>
    <w:rsid w:val="00B46BFB"/>
    <w:rsid w:val="00B46E71"/>
    <w:rsid w:val="00B475D3"/>
    <w:rsid w:val="00B479DB"/>
    <w:rsid w:val="00B47E5A"/>
    <w:rsid w:val="00B50067"/>
    <w:rsid w:val="00B5009E"/>
    <w:rsid w:val="00B5062A"/>
    <w:rsid w:val="00B511BA"/>
    <w:rsid w:val="00B52E2E"/>
    <w:rsid w:val="00B53597"/>
    <w:rsid w:val="00B53FBB"/>
    <w:rsid w:val="00B542B1"/>
    <w:rsid w:val="00B54A4D"/>
    <w:rsid w:val="00B54C60"/>
    <w:rsid w:val="00B54E5D"/>
    <w:rsid w:val="00B55A88"/>
    <w:rsid w:val="00B55F06"/>
    <w:rsid w:val="00B55F16"/>
    <w:rsid w:val="00B56022"/>
    <w:rsid w:val="00B5651C"/>
    <w:rsid w:val="00B57D29"/>
    <w:rsid w:val="00B6077F"/>
    <w:rsid w:val="00B60ED1"/>
    <w:rsid w:val="00B62289"/>
    <w:rsid w:val="00B623F9"/>
    <w:rsid w:val="00B62657"/>
    <w:rsid w:val="00B62B3F"/>
    <w:rsid w:val="00B6314B"/>
    <w:rsid w:val="00B638D4"/>
    <w:rsid w:val="00B63C22"/>
    <w:rsid w:val="00B63F57"/>
    <w:rsid w:val="00B642B2"/>
    <w:rsid w:val="00B6462A"/>
    <w:rsid w:val="00B64B0F"/>
    <w:rsid w:val="00B655F0"/>
    <w:rsid w:val="00B65840"/>
    <w:rsid w:val="00B65E8F"/>
    <w:rsid w:val="00B65EB8"/>
    <w:rsid w:val="00B663FF"/>
    <w:rsid w:val="00B66773"/>
    <w:rsid w:val="00B66D3D"/>
    <w:rsid w:val="00B70182"/>
    <w:rsid w:val="00B70209"/>
    <w:rsid w:val="00B70590"/>
    <w:rsid w:val="00B70783"/>
    <w:rsid w:val="00B709FB"/>
    <w:rsid w:val="00B70D30"/>
    <w:rsid w:val="00B70E77"/>
    <w:rsid w:val="00B70F07"/>
    <w:rsid w:val="00B7140F"/>
    <w:rsid w:val="00B716B3"/>
    <w:rsid w:val="00B716C3"/>
    <w:rsid w:val="00B71BBA"/>
    <w:rsid w:val="00B71CE9"/>
    <w:rsid w:val="00B71DDC"/>
    <w:rsid w:val="00B7295D"/>
    <w:rsid w:val="00B72DBA"/>
    <w:rsid w:val="00B7442F"/>
    <w:rsid w:val="00B74A54"/>
    <w:rsid w:val="00B75069"/>
    <w:rsid w:val="00B76CA3"/>
    <w:rsid w:val="00B76E72"/>
    <w:rsid w:val="00B76E9E"/>
    <w:rsid w:val="00B7708C"/>
    <w:rsid w:val="00B77C4A"/>
    <w:rsid w:val="00B804EC"/>
    <w:rsid w:val="00B81479"/>
    <w:rsid w:val="00B823A2"/>
    <w:rsid w:val="00B825DB"/>
    <w:rsid w:val="00B8315B"/>
    <w:rsid w:val="00B8383D"/>
    <w:rsid w:val="00B84DFD"/>
    <w:rsid w:val="00B8548F"/>
    <w:rsid w:val="00B854DD"/>
    <w:rsid w:val="00B86585"/>
    <w:rsid w:val="00B865F1"/>
    <w:rsid w:val="00B86677"/>
    <w:rsid w:val="00B86B83"/>
    <w:rsid w:val="00B86FE9"/>
    <w:rsid w:val="00B8787D"/>
    <w:rsid w:val="00B87A12"/>
    <w:rsid w:val="00B87B98"/>
    <w:rsid w:val="00B87C2F"/>
    <w:rsid w:val="00B87C6F"/>
    <w:rsid w:val="00B90462"/>
    <w:rsid w:val="00B904F7"/>
    <w:rsid w:val="00B9172D"/>
    <w:rsid w:val="00B9215B"/>
    <w:rsid w:val="00B921F1"/>
    <w:rsid w:val="00B923E4"/>
    <w:rsid w:val="00B928DD"/>
    <w:rsid w:val="00B9321C"/>
    <w:rsid w:val="00B93A40"/>
    <w:rsid w:val="00B93AAE"/>
    <w:rsid w:val="00B947A3"/>
    <w:rsid w:val="00B94916"/>
    <w:rsid w:val="00B950A1"/>
    <w:rsid w:val="00B95E74"/>
    <w:rsid w:val="00B96109"/>
    <w:rsid w:val="00B9673A"/>
    <w:rsid w:val="00B96929"/>
    <w:rsid w:val="00B97089"/>
    <w:rsid w:val="00B977FE"/>
    <w:rsid w:val="00B97E48"/>
    <w:rsid w:val="00BA03B2"/>
    <w:rsid w:val="00BA11AE"/>
    <w:rsid w:val="00BA17FB"/>
    <w:rsid w:val="00BA1808"/>
    <w:rsid w:val="00BA1E77"/>
    <w:rsid w:val="00BA3159"/>
    <w:rsid w:val="00BA3346"/>
    <w:rsid w:val="00BA3904"/>
    <w:rsid w:val="00BA3AD7"/>
    <w:rsid w:val="00BA3AFB"/>
    <w:rsid w:val="00BA45EE"/>
    <w:rsid w:val="00BA482F"/>
    <w:rsid w:val="00BA4AFC"/>
    <w:rsid w:val="00BA4CE7"/>
    <w:rsid w:val="00BA51A9"/>
    <w:rsid w:val="00BA5333"/>
    <w:rsid w:val="00BA6F2C"/>
    <w:rsid w:val="00BA773B"/>
    <w:rsid w:val="00BA7CC0"/>
    <w:rsid w:val="00BA7ECE"/>
    <w:rsid w:val="00BB02CF"/>
    <w:rsid w:val="00BB0311"/>
    <w:rsid w:val="00BB063D"/>
    <w:rsid w:val="00BB086D"/>
    <w:rsid w:val="00BB0A0C"/>
    <w:rsid w:val="00BB0A94"/>
    <w:rsid w:val="00BB0E87"/>
    <w:rsid w:val="00BB1802"/>
    <w:rsid w:val="00BB1893"/>
    <w:rsid w:val="00BB1C9D"/>
    <w:rsid w:val="00BB1EEC"/>
    <w:rsid w:val="00BB25C8"/>
    <w:rsid w:val="00BB27C6"/>
    <w:rsid w:val="00BB2BF2"/>
    <w:rsid w:val="00BB2BF8"/>
    <w:rsid w:val="00BB2F90"/>
    <w:rsid w:val="00BB3285"/>
    <w:rsid w:val="00BB33AA"/>
    <w:rsid w:val="00BB4514"/>
    <w:rsid w:val="00BB4853"/>
    <w:rsid w:val="00BB5E20"/>
    <w:rsid w:val="00BB68DC"/>
    <w:rsid w:val="00BB6E83"/>
    <w:rsid w:val="00BB730C"/>
    <w:rsid w:val="00BB7711"/>
    <w:rsid w:val="00BB78D7"/>
    <w:rsid w:val="00BB7CE7"/>
    <w:rsid w:val="00BB7E31"/>
    <w:rsid w:val="00BC04AF"/>
    <w:rsid w:val="00BC09EF"/>
    <w:rsid w:val="00BC0DBE"/>
    <w:rsid w:val="00BC1495"/>
    <w:rsid w:val="00BC16C1"/>
    <w:rsid w:val="00BC1B7C"/>
    <w:rsid w:val="00BC3C1B"/>
    <w:rsid w:val="00BC3D8B"/>
    <w:rsid w:val="00BC4069"/>
    <w:rsid w:val="00BC6502"/>
    <w:rsid w:val="00BC6603"/>
    <w:rsid w:val="00BC7509"/>
    <w:rsid w:val="00BC7C2D"/>
    <w:rsid w:val="00BD043B"/>
    <w:rsid w:val="00BD0A86"/>
    <w:rsid w:val="00BD0B35"/>
    <w:rsid w:val="00BD110A"/>
    <w:rsid w:val="00BD11F8"/>
    <w:rsid w:val="00BD1313"/>
    <w:rsid w:val="00BD1C31"/>
    <w:rsid w:val="00BD2A7C"/>
    <w:rsid w:val="00BD2E36"/>
    <w:rsid w:val="00BD2E74"/>
    <w:rsid w:val="00BD3BAC"/>
    <w:rsid w:val="00BD3D73"/>
    <w:rsid w:val="00BD4048"/>
    <w:rsid w:val="00BD6492"/>
    <w:rsid w:val="00BD6AEC"/>
    <w:rsid w:val="00BD722F"/>
    <w:rsid w:val="00BE0A77"/>
    <w:rsid w:val="00BE0DA8"/>
    <w:rsid w:val="00BE14EB"/>
    <w:rsid w:val="00BE14EE"/>
    <w:rsid w:val="00BE18BD"/>
    <w:rsid w:val="00BE37B6"/>
    <w:rsid w:val="00BE4458"/>
    <w:rsid w:val="00BE5101"/>
    <w:rsid w:val="00BE5132"/>
    <w:rsid w:val="00BE75E2"/>
    <w:rsid w:val="00BE7769"/>
    <w:rsid w:val="00BE7B37"/>
    <w:rsid w:val="00BF004E"/>
    <w:rsid w:val="00BF019F"/>
    <w:rsid w:val="00BF10A7"/>
    <w:rsid w:val="00BF1959"/>
    <w:rsid w:val="00BF1C98"/>
    <w:rsid w:val="00BF1DE7"/>
    <w:rsid w:val="00BF258D"/>
    <w:rsid w:val="00BF2C02"/>
    <w:rsid w:val="00BF3684"/>
    <w:rsid w:val="00BF4024"/>
    <w:rsid w:val="00BF4ACE"/>
    <w:rsid w:val="00BF4BC2"/>
    <w:rsid w:val="00BF4CA2"/>
    <w:rsid w:val="00BF5536"/>
    <w:rsid w:val="00BF6E34"/>
    <w:rsid w:val="00C000F0"/>
    <w:rsid w:val="00C00814"/>
    <w:rsid w:val="00C00E87"/>
    <w:rsid w:val="00C018DF"/>
    <w:rsid w:val="00C01B84"/>
    <w:rsid w:val="00C01DF4"/>
    <w:rsid w:val="00C02619"/>
    <w:rsid w:val="00C02E50"/>
    <w:rsid w:val="00C03FD8"/>
    <w:rsid w:val="00C04A2B"/>
    <w:rsid w:val="00C05558"/>
    <w:rsid w:val="00C06A6B"/>
    <w:rsid w:val="00C076D1"/>
    <w:rsid w:val="00C07AD5"/>
    <w:rsid w:val="00C07EBB"/>
    <w:rsid w:val="00C1003A"/>
    <w:rsid w:val="00C103EB"/>
    <w:rsid w:val="00C107A7"/>
    <w:rsid w:val="00C11147"/>
    <w:rsid w:val="00C11380"/>
    <w:rsid w:val="00C11728"/>
    <w:rsid w:val="00C118CC"/>
    <w:rsid w:val="00C12587"/>
    <w:rsid w:val="00C1375F"/>
    <w:rsid w:val="00C13C09"/>
    <w:rsid w:val="00C14202"/>
    <w:rsid w:val="00C148F7"/>
    <w:rsid w:val="00C15DF2"/>
    <w:rsid w:val="00C1613A"/>
    <w:rsid w:val="00C165C9"/>
    <w:rsid w:val="00C1682D"/>
    <w:rsid w:val="00C17B4C"/>
    <w:rsid w:val="00C2252F"/>
    <w:rsid w:val="00C227F9"/>
    <w:rsid w:val="00C22E7E"/>
    <w:rsid w:val="00C22F89"/>
    <w:rsid w:val="00C23179"/>
    <w:rsid w:val="00C2450A"/>
    <w:rsid w:val="00C24647"/>
    <w:rsid w:val="00C25A66"/>
    <w:rsid w:val="00C25A93"/>
    <w:rsid w:val="00C26336"/>
    <w:rsid w:val="00C26643"/>
    <w:rsid w:val="00C269FB"/>
    <w:rsid w:val="00C26C40"/>
    <w:rsid w:val="00C26CC1"/>
    <w:rsid w:val="00C26D7D"/>
    <w:rsid w:val="00C276D7"/>
    <w:rsid w:val="00C27792"/>
    <w:rsid w:val="00C27A77"/>
    <w:rsid w:val="00C30376"/>
    <w:rsid w:val="00C30BE5"/>
    <w:rsid w:val="00C338F5"/>
    <w:rsid w:val="00C33ED4"/>
    <w:rsid w:val="00C3471C"/>
    <w:rsid w:val="00C34B0B"/>
    <w:rsid w:val="00C34F5B"/>
    <w:rsid w:val="00C35053"/>
    <w:rsid w:val="00C3563D"/>
    <w:rsid w:val="00C361C6"/>
    <w:rsid w:val="00C36595"/>
    <w:rsid w:val="00C371A7"/>
    <w:rsid w:val="00C372D8"/>
    <w:rsid w:val="00C379A2"/>
    <w:rsid w:val="00C401D6"/>
    <w:rsid w:val="00C40275"/>
    <w:rsid w:val="00C4092A"/>
    <w:rsid w:val="00C40C5D"/>
    <w:rsid w:val="00C40C6C"/>
    <w:rsid w:val="00C41320"/>
    <w:rsid w:val="00C420BD"/>
    <w:rsid w:val="00C42338"/>
    <w:rsid w:val="00C430C1"/>
    <w:rsid w:val="00C4320E"/>
    <w:rsid w:val="00C43568"/>
    <w:rsid w:val="00C43642"/>
    <w:rsid w:val="00C445FC"/>
    <w:rsid w:val="00C4497B"/>
    <w:rsid w:val="00C44A3D"/>
    <w:rsid w:val="00C44B31"/>
    <w:rsid w:val="00C45049"/>
    <w:rsid w:val="00C452FC"/>
    <w:rsid w:val="00C4532A"/>
    <w:rsid w:val="00C45346"/>
    <w:rsid w:val="00C4585D"/>
    <w:rsid w:val="00C45C33"/>
    <w:rsid w:val="00C4616E"/>
    <w:rsid w:val="00C4668A"/>
    <w:rsid w:val="00C46B07"/>
    <w:rsid w:val="00C46B71"/>
    <w:rsid w:val="00C47B3F"/>
    <w:rsid w:val="00C47D42"/>
    <w:rsid w:val="00C50081"/>
    <w:rsid w:val="00C50136"/>
    <w:rsid w:val="00C50426"/>
    <w:rsid w:val="00C50CFE"/>
    <w:rsid w:val="00C50F55"/>
    <w:rsid w:val="00C51833"/>
    <w:rsid w:val="00C51A0D"/>
    <w:rsid w:val="00C532C1"/>
    <w:rsid w:val="00C5366C"/>
    <w:rsid w:val="00C53DA9"/>
    <w:rsid w:val="00C544B4"/>
    <w:rsid w:val="00C547BC"/>
    <w:rsid w:val="00C563A9"/>
    <w:rsid w:val="00C564C2"/>
    <w:rsid w:val="00C569BA"/>
    <w:rsid w:val="00C569BD"/>
    <w:rsid w:val="00C60720"/>
    <w:rsid w:val="00C6072A"/>
    <w:rsid w:val="00C60DC1"/>
    <w:rsid w:val="00C61C50"/>
    <w:rsid w:val="00C62198"/>
    <w:rsid w:val="00C62AAE"/>
    <w:rsid w:val="00C630CA"/>
    <w:rsid w:val="00C63A82"/>
    <w:rsid w:val="00C64131"/>
    <w:rsid w:val="00C64B4C"/>
    <w:rsid w:val="00C65124"/>
    <w:rsid w:val="00C658D2"/>
    <w:rsid w:val="00C65C2C"/>
    <w:rsid w:val="00C665D0"/>
    <w:rsid w:val="00C66C79"/>
    <w:rsid w:val="00C675C1"/>
    <w:rsid w:val="00C7041E"/>
    <w:rsid w:val="00C71565"/>
    <w:rsid w:val="00C719DF"/>
    <w:rsid w:val="00C71F3B"/>
    <w:rsid w:val="00C72318"/>
    <w:rsid w:val="00C7233C"/>
    <w:rsid w:val="00C72365"/>
    <w:rsid w:val="00C72376"/>
    <w:rsid w:val="00C726A7"/>
    <w:rsid w:val="00C726CC"/>
    <w:rsid w:val="00C72ADB"/>
    <w:rsid w:val="00C73908"/>
    <w:rsid w:val="00C7463A"/>
    <w:rsid w:val="00C748F1"/>
    <w:rsid w:val="00C74C1D"/>
    <w:rsid w:val="00C750EE"/>
    <w:rsid w:val="00C75FD5"/>
    <w:rsid w:val="00C76111"/>
    <w:rsid w:val="00C76210"/>
    <w:rsid w:val="00C76305"/>
    <w:rsid w:val="00C76F69"/>
    <w:rsid w:val="00C77032"/>
    <w:rsid w:val="00C77461"/>
    <w:rsid w:val="00C774DB"/>
    <w:rsid w:val="00C77B2F"/>
    <w:rsid w:val="00C77C0D"/>
    <w:rsid w:val="00C80DFB"/>
    <w:rsid w:val="00C8144B"/>
    <w:rsid w:val="00C814A6"/>
    <w:rsid w:val="00C82076"/>
    <w:rsid w:val="00C82747"/>
    <w:rsid w:val="00C82F20"/>
    <w:rsid w:val="00C845BA"/>
    <w:rsid w:val="00C85084"/>
    <w:rsid w:val="00C85243"/>
    <w:rsid w:val="00C85319"/>
    <w:rsid w:val="00C8583A"/>
    <w:rsid w:val="00C85A42"/>
    <w:rsid w:val="00C867E2"/>
    <w:rsid w:val="00C874F1"/>
    <w:rsid w:val="00C875A6"/>
    <w:rsid w:val="00C87DCF"/>
    <w:rsid w:val="00C9040C"/>
    <w:rsid w:val="00C90584"/>
    <w:rsid w:val="00C91E2F"/>
    <w:rsid w:val="00C926ED"/>
    <w:rsid w:val="00C92A75"/>
    <w:rsid w:val="00C92AFE"/>
    <w:rsid w:val="00C92DEC"/>
    <w:rsid w:val="00C92DF4"/>
    <w:rsid w:val="00C92E46"/>
    <w:rsid w:val="00C942A9"/>
    <w:rsid w:val="00C948CB"/>
    <w:rsid w:val="00C949DF"/>
    <w:rsid w:val="00C94B80"/>
    <w:rsid w:val="00C955F5"/>
    <w:rsid w:val="00C965E2"/>
    <w:rsid w:val="00C9675F"/>
    <w:rsid w:val="00C96AD4"/>
    <w:rsid w:val="00C96D82"/>
    <w:rsid w:val="00C973E4"/>
    <w:rsid w:val="00C979A8"/>
    <w:rsid w:val="00C97E29"/>
    <w:rsid w:val="00CA0395"/>
    <w:rsid w:val="00CA07DC"/>
    <w:rsid w:val="00CA1069"/>
    <w:rsid w:val="00CA16F2"/>
    <w:rsid w:val="00CA17F9"/>
    <w:rsid w:val="00CA1E17"/>
    <w:rsid w:val="00CA28A3"/>
    <w:rsid w:val="00CA30D9"/>
    <w:rsid w:val="00CA3888"/>
    <w:rsid w:val="00CA3B6F"/>
    <w:rsid w:val="00CA3FD6"/>
    <w:rsid w:val="00CA4046"/>
    <w:rsid w:val="00CA40DA"/>
    <w:rsid w:val="00CA5031"/>
    <w:rsid w:val="00CA534C"/>
    <w:rsid w:val="00CA561E"/>
    <w:rsid w:val="00CA5C15"/>
    <w:rsid w:val="00CA5CF1"/>
    <w:rsid w:val="00CA5EEC"/>
    <w:rsid w:val="00CA668F"/>
    <w:rsid w:val="00CA66DC"/>
    <w:rsid w:val="00CA6ED0"/>
    <w:rsid w:val="00CA74F3"/>
    <w:rsid w:val="00CA7598"/>
    <w:rsid w:val="00CB0238"/>
    <w:rsid w:val="00CB077C"/>
    <w:rsid w:val="00CB0889"/>
    <w:rsid w:val="00CB0E5F"/>
    <w:rsid w:val="00CB1C89"/>
    <w:rsid w:val="00CB2503"/>
    <w:rsid w:val="00CB2E84"/>
    <w:rsid w:val="00CB328B"/>
    <w:rsid w:val="00CB3448"/>
    <w:rsid w:val="00CB360C"/>
    <w:rsid w:val="00CB3A7D"/>
    <w:rsid w:val="00CB4272"/>
    <w:rsid w:val="00CB4B24"/>
    <w:rsid w:val="00CB56E0"/>
    <w:rsid w:val="00CB5B58"/>
    <w:rsid w:val="00CB5F0E"/>
    <w:rsid w:val="00CB6A66"/>
    <w:rsid w:val="00CB6A8A"/>
    <w:rsid w:val="00CB70A7"/>
    <w:rsid w:val="00CB7EA2"/>
    <w:rsid w:val="00CC017E"/>
    <w:rsid w:val="00CC02BB"/>
    <w:rsid w:val="00CC0B13"/>
    <w:rsid w:val="00CC1076"/>
    <w:rsid w:val="00CC1EC5"/>
    <w:rsid w:val="00CC2143"/>
    <w:rsid w:val="00CC27D0"/>
    <w:rsid w:val="00CC284A"/>
    <w:rsid w:val="00CC2909"/>
    <w:rsid w:val="00CC2A80"/>
    <w:rsid w:val="00CC2B7F"/>
    <w:rsid w:val="00CC355E"/>
    <w:rsid w:val="00CC388C"/>
    <w:rsid w:val="00CC3B27"/>
    <w:rsid w:val="00CC3D19"/>
    <w:rsid w:val="00CC43DD"/>
    <w:rsid w:val="00CC4593"/>
    <w:rsid w:val="00CC4FBC"/>
    <w:rsid w:val="00CC5DD4"/>
    <w:rsid w:val="00CC6C86"/>
    <w:rsid w:val="00CC6FC1"/>
    <w:rsid w:val="00CD009C"/>
    <w:rsid w:val="00CD045B"/>
    <w:rsid w:val="00CD05C0"/>
    <w:rsid w:val="00CD0893"/>
    <w:rsid w:val="00CD0F19"/>
    <w:rsid w:val="00CD109D"/>
    <w:rsid w:val="00CD1672"/>
    <w:rsid w:val="00CD1830"/>
    <w:rsid w:val="00CD1901"/>
    <w:rsid w:val="00CD1A86"/>
    <w:rsid w:val="00CD3190"/>
    <w:rsid w:val="00CD4165"/>
    <w:rsid w:val="00CD4A66"/>
    <w:rsid w:val="00CD4A96"/>
    <w:rsid w:val="00CD5807"/>
    <w:rsid w:val="00CD6112"/>
    <w:rsid w:val="00CD6B25"/>
    <w:rsid w:val="00CD6D79"/>
    <w:rsid w:val="00CD7823"/>
    <w:rsid w:val="00CD789B"/>
    <w:rsid w:val="00CE021D"/>
    <w:rsid w:val="00CE0846"/>
    <w:rsid w:val="00CE12F2"/>
    <w:rsid w:val="00CE182C"/>
    <w:rsid w:val="00CE25B5"/>
    <w:rsid w:val="00CE2A3D"/>
    <w:rsid w:val="00CE2C5B"/>
    <w:rsid w:val="00CE2CE4"/>
    <w:rsid w:val="00CE4594"/>
    <w:rsid w:val="00CE4807"/>
    <w:rsid w:val="00CE4F17"/>
    <w:rsid w:val="00CE57CD"/>
    <w:rsid w:val="00CE5868"/>
    <w:rsid w:val="00CE58EE"/>
    <w:rsid w:val="00CE5E17"/>
    <w:rsid w:val="00CE5E19"/>
    <w:rsid w:val="00CE60C9"/>
    <w:rsid w:val="00CE660B"/>
    <w:rsid w:val="00CE667B"/>
    <w:rsid w:val="00CE7C29"/>
    <w:rsid w:val="00CF07B8"/>
    <w:rsid w:val="00CF09E6"/>
    <w:rsid w:val="00CF1012"/>
    <w:rsid w:val="00CF158D"/>
    <w:rsid w:val="00CF1772"/>
    <w:rsid w:val="00CF189A"/>
    <w:rsid w:val="00CF20C9"/>
    <w:rsid w:val="00CF3CCC"/>
    <w:rsid w:val="00CF3EFB"/>
    <w:rsid w:val="00CF438E"/>
    <w:rsid w:val="00CF439B"/>
    <w:rsid w:val="00CF442B"/>
    <w:rsid w:val="00CF5051"/>
    <w:rsid w:val="00CF511A"/>
    <w:rsid w:val="00CF51B4"/>
    <w:rsid w:val="00CF5706"/>
    <w:rsid w:val="00CF57C9"/>
    <w:rsid w:val="00CF5999"/>
    <w:rsid w:val="00CF66D4"/>
    <w:rsid w:val="00CF69BE"/>
    <w:rsid w:val="00CF75B2"/>
    <w:rsid w:val="00CF7A9F"/>
    <w:rsid w:val="00CF7B01"/>
    <w:rsid w:val="00CF7E7F"/>
    <w:rsid w:val="00CF7FBD"/>
    <w:rsid w:val="00CF7FE9"/>
    <w:rsid w:val="00D01332"/>
    <w:rsid w:val="00D013F6"/>
    <w:rsid w:val="00D0159C"/>
    <w:rsid w:val="00D0184E"/>
    <w:rsid w:val="00D01966"/>
    <w:rsid w:val="00D0196B"/>
    <w:rsid w:val="00D02341"/>
    <w:rsid w:val="00D02913"/>
    <w:rsid w:val="00D02DF6"/>
    <w:rsid w:val="00D03020"/>
    <w:rsid w:val="00D030BA"/>
    <w:rsid w:val="00D03CFF"/>
    <w:rsid w:val="00D03D1F"/>
    <w:rsid w:val="00D03E77"/>
    <w:rsid w:val="00D043BF"/>
    <w:rsid w:val="00D04B62"/>
    <w:rsid w:val="00D058E0"/>
    <w:rsid w:val="00D07362"/>
    <w:rsid w:val="00D07B86"/>
    <w:rsid w:val="00D07FEC"/>
    <w:rsid w:val="00D10EFF"/>
    <w:rsid w:val="00D11A10"/>
    <w:rsid w:val="00D11AC5"/>
    <w:rsid w:val="00D12042"/>
    <w:rsid w:val="00D12194"/>
    <w:rsid w:val="00D1227A"/>
    <w:rsid w:val="00D128E5"/>
    <w:rsid w:val="00D13DBB"/>
    <w:rsid w:val="00D141DD"/>
    <w:rsid w:val="00D14C68"/>
    <w:rsid w:val="00D1587B"/>
    <w:rsid w:val="00D15FE0"/>
    <w:rsid w:val="00D16623"/>
    <w:rsid w:val="00D16A95"/>
    <w:rsid w:val="00D16AE1"/>
    <w:rsid w:val="00D16B38"/>
    <w:rsid w:val="00D16B8D"/>
    <w:rsid w:val="00D17433"/>
    <w:rsid w:val="00D1785A"/>
    <w:rsid w:val="00D20016"/>
    <w:rsid w:val="00D201F3"/>
    <w:rsid w:val="00D205EC"/>
    <w:rsid w:val="00D21712"/>
    <w:rsid w:val="00D2187A"/>
    <w:rsid w:val="00D23238"/>
    <w:rsid w:val="00D24D83"/>
    <w:rsid w:val="00D25149"/>
    <w:rsid w:val="00D25DFF"/>
    <w:rsid w:val="00D25E1A"/>
    <w:rsid w:val="00D26647"/>
    <w:rsid w:val="00D2709B"/>
    <w:rsid w:val="00D27159"/>
    <w:rsid w:val="00D274C7"/>
    <w:rsid w:val="00D275A5"/>
    <w:rsid w:val="00D279B2"/>
    <w:rsid w:val="00D30203"/>
    <w:rsid w:val="00D30C6C"/>
    <w:rsid w:val="00D31094"/>
    <w:rsid w:val="00D31C87"/>
    <w:rsid w:val="00D31CFA"/>
    <w:rsid w:val="00D31FF0"/>
    <w:rsid w:val="00D334BA"/>
    <w:rsid w:val="00D33A95"/>
    <w:rsid w:val="00D355C8"/>
    <w:rsid w:val="00D35AAA"/>
    <w:rsid w:val="00D35C19"/>
    <w:rsid w:val="00D35C9D"/>
    <w:rsid w:val="00D36A70"/>
    <w:rsid w:val="00D36C25"/>
    <w:rsid w:val="00D36EFB"/>
    <w:rsid w:val="00D41034"/>
    <w:rsid w:val="00D4172B"/>
    <w:rsid w:val="00D4383F"/>
    <w:rsid w:val="00D43A67"/>
    <w:rsid w:val="00D43BCA"/>
    <w:rsid w:val="00D43D9C"/>
    <w:rsid w:val="00D44AB0"/>
    <w:rsid w:val="00D4526C"/>
    <w:rsid w:val="00D452CC"/>
    <w:rsid w:val="00D45846"/>
    <w:rsid w:val="00D45BA5"/>
    <w:rsid w:val="00D45DFD"/>
    <w:rsid w:val="00D461CA"/>
    <w:rsid w:val="00D465F9"/>
    <w:rsid w:val="00D469C7"/>
    <w:rsid w:val="00D46CBB"/>
    <w:rsid w:val="00D47573"/>
    <w:rsid w:val="00D47C53"/>
    <w:rsid w:val="00D50E6E"/>
    <w:rsid w:val="00D50FB3"/>
    <w:rsid w:val="00D519B6"/>
    <w:rsid w:val="00D519CD"/>
    <w:rsid w:val="00D51C80"/>
    <w:rsid w:val="00D5236D"/>
    <w:rsid w:val="00D531C3"/>
    <w:rsid w:val="00D53DF6"/>
    <w:rsid w:val="00D544DC"/>
    <w:rsid w:val="00D55226"/>
    <w:rsid w:val="00D552B2"/>
    <w:rsid w:val="00D553D4"/>
    <w:rsid w:val="00D5549B"/>
    <w:rsid w:val="00D55C4D"/>
    <w:rsid w:val="00D55FE0"/>
    <w:rsid w:val="00D57252"/>
    <w:rsid w:val="00D57611"/>
    <w:rsid w:val="00D6045B"/>
    <w:rsid w:val="00D608FF"/>
    <w:rsid w:val="00D61B44"/>
    <w:rsid w:val="00D624AD"/>
    <w:rsid w:val="00D6264E"/>
    <w:rsid w:val="00D643D1"/>
    <w:rsid w:val="00D64664"/>
    <w:rsid w:val="00D64F2B"/>
    <w:rsid w:val="00D654CF"/>
    <w:rsid w:val="00D65DBC"/>
    <w:rsid w:val="00D666FC"/>
    <w:rsid w:val="00D6688C"/>
    <w:rsid w:val="00D66B94"/>
    <w:rsid w:val="00D67990"/>
    <w:rsid w:val="00D67DE6"/>
    <w:rsid w:val="00D70836"/>
    <w:rsid w:val="00D70ABF"/>
    <w:rsid w:val="00D70BF5"/>
    <w:rsid w:val="00D70CFB"/>
    <w:rsid w:val="00D7140B"/>
    <w:rsid w:val="00D72581"/>
    <w:rsid w:val="00D729A5"/>
    <w:rsid w:val="00D72ADE"/>
    <w:rsid w:val="00D73006"/>
    <w:rsid w:val="00D73046"/>
    <w:rsid w:val="00D733D6"/>
    <w:rsid w:val="00D7346C"/>
    <w:rsid w:val="00D7365C"/>
    <w:rsid w:val="00D7377E"/>
    <w:rsid w:val="00D73863"/>
    <w:rsid w:val="00D738E7"/>
    <w:rsid w:val="00D74572"/>
    <w:rsid w:val="00D74577"/>
    <w:rsid w:val="00D74674"/>
    <w:rsid w:val="00D74887"/>
    <w:rsid w:val="00D748E5"/>
    <w:rsid w:val="00D7509A"/>
    <w:rsid w:val="00D7524E"/>
    <w:rsid w:val="00D75493"/>
    <w:rsid w:val="00D768E1"/>
    <w:rsid w:val="00D76C73"/>
    <w:rsid w:val="00D76D9A"/>
    <w:rsid w:val="00D77227"/>
    <w:rsid w:val="00D777B0"/>
    <w:rsid w:val="00D77CCC"/>
    <w:rsid w:val="00D77DED"/>
    <w:rsid w:val="00D77F71"/>
    <w:rsid w:val="00D8085B"/>
    <w:rsid w:val="00D8123C"/>
    <w:rsid w:val="00D8217B"/>
    <w:rsid w:val="00D82367"/>
    <w:rsid w:val="00D82CB7"/>
    <w:rsid w:val="00D82E0B"/>
    <w:rsid w:val="00D83D42"/>
    <w:rsid w:val="00D842FE"/>
    <w:rsid w:val="00D84A52"/>
    <w:rsid w:val="00D84FA1"/>
    <w:rsid w:val="00D85186"/>
    <w:rsid w:val="00D854BB"/>
    <w:rsid w:val="00D85566"/>
    <w:rsid w:val="00D8580D"/>
    <w:rsid w:val="00D86FB3"/>
    <w:rsid w:val="00D90658"/>
    <w:rsid w:val="00D908A0"/>
    <w:rsid w:val="00D91296"/>
    <w:rsid w:val="00D91884"/>
    <w:rsid w:val="00D91B1D"/>
    <w:rsid w:val="00D9222C"/>
    <w:rsid w:val="00D92519"/>
    <w:rsid w:val="00D926B3"/>
    <w:rsid w:val="00D92F5F"/>
    <w:rsid w:val="00D93A79"/>
    <w:rsid w:val="00D94024"/>
    <w:rsid w:val="00D942DA"/>
    <w:rsid w:val="00D94B4F"/>
    <w:rsid w:val="00D95393"/>
    <w:rsid w:val="00D964EA"/>
    <w:rsid w:val="00D97945"/>
    <w:rsid w:val="00DA02D7"/>
    <w:rsid w:val="00DA045A"/>
    <w:rsid w:val="00DA06A8"/>
    <w:rsid w:val="00DA0B1C"/>
    <w:rsid w:val="00DA0F13"/>
    <w:rsid w:val="00DA11D7"/>
    <w:rsid w:val="00DA16D1"/>
    <w:rsid w:val="00DA1D18"/>
    <w:rsid w:val="00DA24E2"/>
    <w:rsid w:val="00DA2C59"/>
    <w:rsid w:val="00DA2FDC"/>
    <w:rsid w:val="00DA3155"/>
    <w:rsid w:val="00DA3161"/>
    <w:rsid w:val="00DA41FD"/>
    <w:rsid w:val="00DA4395"/>
    <w:rsid w:val="00DA5600"/>
    <w:rsid w:val="00DA60C5"/>
    <w:rsid w:val="00DA641F"/>
    <w:rsid w:val="00DA64C6"/>
    <w:rsid w:val="00DA6AEE"/>
    <w:rsid w:val="00DA7177"/>
    <w:rsid w:val="00DA75F1"/>
    <w:rsid w:val="00DB052D"/>
    <w:rsid w:val="00DB0896"/>
    <w:rsid w:val="00DB0961"/>
    <w:rsid w:val="00DB0EE9"/>
    <w:rsid w:val="00DB10BD"/>
    <w:rsid w:val="00DB1AF8"/>
    <w:rsid w:val="00DB1C80"/>
    <w:rsid w:val="00DB1E3F"/>
    <w:rsid w:val="00DB20A4"/>
    <w:rsid w:val="00DB31B0"/>
    <w:rsid w:val="00DB44BA"/>
    <w:rsid w:val="00DB4BDA"/>
    <w:rsid w:val="00DB4EC3"/>
    <w:rsid w:val="00DB579B"/>
    <w:rsid w:val="00DB5A3F"/>
    <w:rsid w:val="00DB5CDC"/>
    <w:rsid w:val="00DB79FA"/>
    <w:rsid w:val="00DB7A8B"/>
    <w:rsid w:val="00DC1D6C"/>
    <w:rsid w:val="00DC237D"/>
    <w:rsid w:val="00DC344A"/>
    <w:rsid w:val="00DC34DD"/>
    <w:rsid w:val="00DC42B5"/>
    <w:rsid w:val="00DC4770"/>
    <w:rsid w:val="00DC49A8"/>
    <w:rsid w:val="00DC4DD6"/>
    <w:rsid w:val="00DC5513"/>
    <w:rsid w:val="00DC57B6"/>
    <w:rsid w:val="00DC5ED2"/>
    <w:rsid w:val="00DC6109"/>
    <w:rsid w:val="00DC6A59"/>
    <w:rsid w:val="00DC6AA8"/>
    <w:rsid w:val="00DC6CA3"/>
    <w:rsid w:val="00DC77B3"/>
    <w:rsid w:val="00DC7CF4"/>
    <w:rsid w:val="00DC7D07"/>
    <w:rsid w:val="00DD08A5"/>
    <w:rsid w:val="00DD09B2"/>
    <w:rsid w:val="00DD15B0"/>
    <w:rsid w:val="00DD332E"/>
    <w:rsid w:val="00DD38CE"/>
    <w:rsid w:val="00DD437B"/>
    <w:rsid w:val="00DD4702"/>
    <w:rsid w:val="00DD470B"/>
    <w:rsid w:val="00DD4DC7"/>
    <w:rsid w:val="00DD5074"/>
    <w:rsid w:val="00DD5210"/>
    <w:rsid w:val="00DD5AE2"/>
    <w:rsid w:val="00DD6EC6"/>
    <w:rsid w:val="00DD74AC"/>
    <w:rsid w:val="00DE0A78"/>
    <w:rsid w:val="00DE17F4"/>
    <w:rsid w:val="00DE1E0C"/>
    <w:rsid w:val="00DE2C3E"/>
    <w:rsid w:val="00DE2DE2"/>
    <w:rsid w:val="00DE472F"/>
    <w:rsid w:val="00DE4772"/>
    <w:rsid w:val="00DE4C61"/>
    <w:rsid w:val="00DE5069"/>
    <w:rsid w:val="00DE5265"/>
    <w:rsid w:val="00DE5725"/>
    <w:rsid w:val="00DE5A86"/>
    <w:rsid w:val="00DE6BA4"/>
    <w:rsid w:val="00DE6C2F"/>
    <w:rsid w:val="00DE768D"/>
    <w:rsid w:val="00DE769B"/>
    <w:rsid w:val="00DF03EE"/>
    <w:rsid w:val="00DF0CD8"/>
    <w:rsid w:val="00DF138D"/>
    <w:rsid w:val="00DF19BA"/>
    <w:rsid w:val="00DF1BC1"/>
    <w:rsid w:val="00DF1E47"/>
    <w:rsid w:val="00DF1F15"/>
    <w:rsid w:val="00DF219D"/>
    <w:rsid w:val="00DF2271"/>
    <w:rsid w:val="00DF2415"/>
    <w:rsid w:val="00DF2425"/>
    <w:rsid w:val="00DF2CB9"/>
    <w:rsid w:val="00DF3C4A"/>
    <w:rsid w:val="00DF3E60"/>
    <w:rsid w:val="00DF4CFC"/>
    <w:rsid w:val="00DF5AF3"/>
    <w:rsid w:val="00DF60E0"/>
    <w:rsid w:val="00DF661C"/>
    <w:rsid w:val="00DF6D65"/>
    <w:rsid w:val="00DF7144"/>
    <w:rsid w:val="00DF76AF"/>
    <w:rsid w:val="00DF7C3C"/>
    <w:rsid w:val="00DF7D31"/>
    <w:rsid w:val="00E00650"/>
    <w:rsid w:val="00E00AD9"/>
    <w:rsid w:val="00E011E9"/>
    <w:rsid w:val="00E0212E"/>
    <w:rsid w:val="00E0214A"/>
    <w:rsid w:val="00E024B3"/>
    <w:rsid w:val="00E02AE1"/>
    <w:rsid w:val="00E034A8"/>
    <w:rsid w:val="00E0358D"/>
    <w:rsid w:val="00E03EC8"/>
    <w:rsid w:val="00E04169"/>
    <w:rsid w:val="00E0423B"/>
    <w:rsid w:val="00E04744"/>
    <w:rsid w:val="00E04A42"/>
    <w:rsid w:val="00E04BF7"/>
    <w:rsid w:val="00E04D31"/>
    <w:rsid w:val="00E05659"/>
    <w:rsid w:val="00E05982"/>
    <w:rsid w:val="00E05C24"/>
    <w:rsid w:val="00E05F67"/>
    <w:rsid w:val="00E0634B"/>
    <w:rsid w:val="00E065FF"/>
    <w:rsid w:val="00E0675B"/>
    <w:rsid w:val="00E069C1"/>
    <w:rsid w:val="00E06BC2"/>
    <w:rsid w:val="00E06EC3"/>
    <w:rsid w:val="00E06FCF"/>
    <w:rsid w:val="00E078A4"/>
    <w:rsid w:val="00E07D8F"/>
    <w:rsid w:val="00E07DF3"/>
    <w:rsid w:val="00E07F2E"/>
    <w:rsid w:val="00E10084"/>
    <w:rsid w:val="00E1036D"/>
    <w:rsid w:val="00E10AA4"/>
    <w:rsid w:val="00E10FF6"/>
    <w:rsid w:val="00E123C6"/>
    <w:rsid w:val="00E129D9"/>
    <w:rsid w:val="00E13038"/>
    <w:rsid w:val="00E13896"/>
    <w:rsid w:val="00E139C8"/>
    <w:rsid w:val="00E14746"/>
    <w:rsid w:val="00E14908"/>
    <w:rsid w:val="00E15B3E"/>
    <w:rsid w:val="00E1607B"/>
    <w:rsid w:val="00E16270"/>
    <w:rsid w:val="00E16DC1"/>
    <w:rsid w:val="00E16E06"/>
    <w:rsid w:val="00E208AC"/>
    <w:rsid w:val="00E20E6F"/>
    <w:rsid w:val="00E21CE9"/>
    <w:rsid w:val="00E22218"/>
    <w:rsid w:val="00E2292E"/>
    <w:rsid w:val="00E22CC2"/>
    <w:rsid w:val="00E23114"/>
    <w:rsid w:val="00E231F8"/>
    <w:rsid w:val="00E23492"/>
    <w:rsid w:val="00E23CF1"/>
    <w:rsid w:val="00E24122"/>
    <w:rsid w:val="00E24579"/>
    <w:rsid w:val="00E2474E"/>
    <w:rsid w:val="00E259EE"/>
    <w:rsid w:val="00E25C5B"/>
    <w:rsid w:val="00E26387"/>
    <w:rsid w:val="00E264BE"/>
    <w:rsid w:val="00E26F59"/>
    <w:rsid w:val="00E26FA7"/>
    <w:rsid w:val="00E306F1"/>
    <w:rsid w:val="00E31886"/>
    <w:rsid w:val="00E31938"/>
    <w:rsid w:val="00E31E23"/>
    <w:rsid w:val="00E323B1"/>
    <w:rsid w:val="00E33884"/>
    <w:rsid w:val="00E33E6C"/>
    <w:rsid w:val="00E353E2"/>
    <w:rsid w:val="00E3646A"/>
    <w:rsid w:val="00E369EF"/>
    <w:rsid w:val="00E36ABF"/>
    <w:rsid w:val="00E37061"/>
    <w:rsid w:val="00E378CF"/>
    <w:rsid w:val="00E37AC6"/>
    <w:rsid w:val="00E405D9"/>
    <w:rsid w:val="00E41BAF"/>
    <w:rsid w:val="00E41C90"/>
    <w:rsid w:val="00E42475"/>
    <w:rsid w:val="00E4296A"/>
    <w:rsid w:val="00E432C9"/>
    <w:rsid w:val="00E435B5"/>
    <w:rsid w:val="00E435C2"/>
    <w:rsid w:val="00E43973"/>
    <w:rsid w:val="00E4470D"/>
    <w:rsid w:val="00E4483F"/>
    <w:rsid w:val="00E44EEC"/>
    <w:rsid w:val="00E4510F"/>
    <w:rsid w:val="00E45778"/>
    <w:rsid w:val="00E45895"/>
    <w:rsid w:val="00E4653A"/>
    <w:rsid w:val="00E46EAA"/>
    <w:rsid w:val="00E472CB"/>
    <w:rsid w:val="00E474E9"/>
    <w:rsid w:val="00E509CA"/>
    <w:rsid w:val="00E50AA0"/>
    <w:rsid w:val="00E50FA4"/>
    <w:rsid w:val="00E51407"/>
    <w:rsid w:val="00E5163C"/>
    <w:rsid w:val="00E51BDB"/>
    <w:rsid w:val="00E5201B"/>
    <w:rsid w:val="00E520A9"/>
    <w:rsid w:val="00E530DA"/>
    <w:rsid w:val="00E5385E"/>
    <w:rsid w:val="00E53929"/>
    <w:rsid w:val="00E53CAF"/>
    <w:rsid w:val="00E540E9"/>
    <w:rsid w:val="00E54146"/>
    <w:rsid w:val="00E542E4"/>
    <w:rsid w:val="00E54469"/>
    <w:rsid w:val="00E54C96"/>
    <w:rsid w:val="00E5590D"/>
    <w:rsid w:val="00E56100"/>
    <w:rsid w:val="00E56E22"/>
    <w:rsid w:val="00E574CE"/>
    <w:rsid w:val="00E57BFB"/>
    <w:rsid w:val="00E57F38"/>
    <w:rsid w:val="00E6027C"/>
    <w:rsid w:val="00E606DF"/>
    <w:rsid w:val="00E60955"/>
    <w:rsid w:val="00E60C37"/>
    <w:rsid w:val="00E61161"/>
    <w:rsid w:val="00E6186D"/>
    <w:rsid w:val="00E62BD4"/>
    <w:rsid w:val="00E62E51"/>
    <w:rsid w:val="00E63239"/>
    <w:rsid w:val="00E6369F"/>
    <w:rsid w:val="00E637EF"/>
    <w:rsid w:val="00E64007"/>
    <w:rsid w:val="00E645F9"/>
    <w:rsid w:val="00E64606"/>
    <w:rsid w:val="00E66246"/>
    <w:rsid w:val="00E67606"/>
    <w:rsid w:val="00E67AF4"/>
    <w:rsid w:val="00E70297"/>
    <w:rsid w:val="00E712FE"/>
    <w:rsid w:val="00E714B1"/>
    <w:rsid w:val="00E718E6"/>
    <w:rsid w:val="00E71F6F"/>
    <w:rsid w:val="00E7221F"/>
    <w:rsid w:val="00E73529"/>
    <w:rsid w:val="00E7368C"/>
    <w:rsid w:val="00E73A2E"/>
    <w:rsid w:val="00E73FC2"/>
    <w:rsid w:val="00E7433C"/>
    <w:rsid w:val="00E74725"/>
    <w:rsid w:val="00E748FC"/>
    <w:rsid w:val="00E74940"/>
    <w:rsid w:val="00E74F28"/>
    <w:rsid w:val="00E758B5"/>
    <w:rsid w:val="00E75A18"/>
    <w:rsid w:val="00E75B67"/>
    <w:rsid w:val="00E76123"/>
    <w:rsid w:val="00E76459"/>
    <w:rsid w:val="00E76DCD"/>
    <w:rsid w:val="00E774B2"/>
    <w:rsid w:val="00E77ADC"/>
    <w:rsid w:val="00E77B87"/>
    <w:rsid w:val="00E77CCF"/>
    <w:rsid w:val="00E77E0F"/>
    <w:rsid w:val="00E80557"/>
    <w:rsid w:val="00E80747"/>
    <w:rsid w:val="00E80E0B"/>
    <w:rsid w:val="00E81EDA"/>
    <w:rsid w:val="00E82A27"/>
    <w:rsid w:val="00E82E0D"/>
    <w:rsid w:val="00E82FDA"/>
    <w:rsid w:val="00E83EED"/>
    <w:rsid w:val="00E85FF1"/>
    <w:rsid w:val="00E87036"/>
    <w:rsid w:val="00E908E6"/>
    <w:rsid w:val="00E90ABC"/>
    <w:rsid w:val="00E90E75"/>
    <w:rsid w:val="00E911FC"/>
    <w:rsid w:val="00E91D0D"/>
    <w:rsid w:val="00E91D8B"/>
    <w:rsid w:val="00E91F11"/>
    <w:rsid w:val="00E91FFD"/>
    <w:rsid w:val="00E92D40"/>
    <w:rsid w:val="00E934F7"/>
    <w:rsid w:val="00E93602"/>
    <w:rsid w:val="00E93F09"/>
    <w:rsid w:val="00E94767"/>
    <w:rsid w:val="00E94F4E"/>
    <w:rsid w:val="00E951D3"/>
    <w:rsid w:val="00E955B7"/>
    <w:rsid w:val="00E95B16"/>
    <w:rsid w:val="00E96D1C"/>
    <w:rsid w:val="00E976FB"/>
    <w:rsid w:val="00E97B46"/>
    <w:rsid w:val="00E97FD6"/>
    <w:rsid w:val="00E97FF4"/>
    <w:rsid w:val="00EA008D"/>
    <w:rsid w:val="00EA034F"/>
    <w:rsid w:val="00EA0730"/>
    <w:rsid w:val="00EA0BFA"/>
    <w:rsid w:val="00EA15EB"/>
    <w:rsid w:val="00EA1C18"/>
    <w:rsid w:val="00EA2395"/>
    <w:rsid w:val="00EA2530"/>
    <w:rsid w:val="00EA262B"/>
    <w:rsid w:val="00EA2808"/>
    <w:rsid w:val="00EA2888"/>
    <w:rsid w:val="00EA3948"/>
    <w:rsid w:val="00EA39F2"/>
    <w:rsid w:val="00EA3ADD"/>
    <w:rsid w:val="00EA41E0"/>
    <w:rsid w:val="00EA5202"/>
    <w:rsid w:val="00EA5969"/>
    <w:rsid w:val="00EA60C2"/>
    <w:rsid w:val="00EA7A3B"/>
    <w:rsid w:val="00EB02BD"/>
    <w:rsid w:val="00EB08DD"/>
    <w:rsid w:val="00EB0AF5"/>
    <w:rsid w:val="00EB15C7"/>
    <w:rsid w:val="00EB1FA8"/>
    <w:rsid w:val="00EB2254"/>
    <w:rsid w:val="00EB256A"/>
    <w:rsid w:val="00EB3201"/>
    <w:rsid w:val="00EB333D"/>
    <w:rsid w:val="00EB3B17"/>
    <w:rsid w:val="00EB4422"/>
    <w:rsid w:val="00EB4B1E"/>
    <w:rsid w:val="00EB4C4A"/>
    <w:rsid w:val="00EB5A93"/>
    <w:rsid w:val="00EB665C"/>
    <w:rsid w:val="00EB67E1"/>
    <w:rsid w:val="00EB7B44"/>
    <w:rsid w:val="00EB7D1C"/>
    <w:rsid w:val="00EC0796"/>
    <w:rsid w:val="00EC09C2"/>
    <w:rsid w:val="00EC0A3B"/>
    <w:rsid w:val="00EC15FB"/>
    <w:rsid w:val="00EC1804"/>
    <w:rsid w:val="00EC1C84"/>
    <w:rsid w:val="00EC1D68"/>
    <w:rsid w:val="00EC26FA"/>
    <w:rsid w:val="00EC2CE5"/>
    <w:rsid w:val="00EC2D82"/>
    <w:rsid w:val="00EC3932"/>
    <w:rsid w:val="00EC4183"/>
    <w:rsid w:val="00EC446C"/>
    <w:rsid w:val="00EC4A59"/>
    <w:rsid w:val="00EC5008"/>
    <w:rsid w:val="00EC5178"/>
    <w:rsid w:val="00EC5572"/>
    <w:rsid w:val="00EC5BB5"/>
    <w:rsid w:val="00EC62CF"/>
    <w:rsid w:val="00EC6306"/>
    <w:rsid w:val="00EC6559"/>
    <w:rsid w:val="00EC71BA"/>
    <w:rsid w:val="00EC7985"/>
    <w:rsid w:val="00ED05D0"/>
    <w:rsid w:val="00ED092A"/>
    <w:rsid w:val="00ED0E8E"/>
    <w:rsid w:val="00ED16E8"/>
    <w:rsid w:val="00ED1823"/>
    <w:rsid w:val="00ED2629"/>
    <w:rsid w:val="00ED2E76"/>
    <w:rsid w:val="00ED3205"/>
    <w:rsid w:val="00ED3853"/>
    <w:rsid w:val="00ED3FA3"/>
    <w:rsid w:val="00ED436D"/>
    <w:rsid w:val="00ED484A"/>
    <w:rsid w:val="00ED51D0"/>
    <w:rsid w:val="00ED5270"/>
    <w:rsid w:val="00ED6454"/>
    <w:rsid w:val="00ED66DC"/>
    <w:rsid w:val="00ED6A60"/>
    <w:rsid w:val="00ED6C04"/>
    <w:rsid w:val="00ED6D90"/>
    <w:rsid w:val="00ED70EF"/>
    <w:rsid w:val="00ED732A"/>
    <w:rsid w:val="00ED7E5F"/>
    <w:rsid w:val="00EE05A1"/>
    <w:rsid w:val="00EE08B3"/>
    <w:rsid w:val="00EE1963"/>
    <w:rsid w:val="00EE1D98"/>
    <w:rsid w:val="00EE2202"/>
    <w:rsid w:val="00EE3470"/>
    <w:rsid w:val="00EE4640"/>
    <w:rsid w:val="00EE4794"/>
    <w:rsid w:val="00EE48B4"/>
    <w:rsid w:val="00EE4EBC"/>
    <w:rsid w:val="00EE55E7"/>
    <w:rsid w:val="00EE5620"/>
    <w:rsid w:val="00EE70DC"/>
    <w:rsid w:val="00EE717F"/>
    <w:rsid w:val="00EE77ED"/>
    <w:rsid w:val="00EE7E94"/>
    <w:rsid w:val="00EF00EC"/>
    <w:rsid w:val="00EF020B"/>
    <w:rsid w:val="00EF055C"/>
    <w:rsid w:val="00EF0643"/>
    <w:rsid w:val="00EF0C19"/>
    <w:rsid w:val="00EF0FB8"/>
    <w:rsid w:val="00EF1776"/>
    <w:rsid w:val="00EF1FCE"/>
    <w:rsid w:val="00EF3685"/>
    <w:rsid w:val="00EF37F0"/>
    <w:rsid w:val="00EF3959"/>
    <w:rsid w:val="00EF4931"/>
    <w:rsid w:val="00EF4AF8"/>
    <w:rsid w:val="00EF52CF"/>
    <w:rsid w:val="00EF57D0"/>
    <w:rsid w:val="00EF689A"/>
    <w:rsid w:val="00EF69C9"/>
    <w:rsid w:val="00F00273"/>
    <w:rsid w:val="00F004BD"/>
    <w:rsid w:val="00F004EA"/>
    <w:rsid w:val="00F0087B"/>
    <w:rsid w:val="00F009C0"/>
    <w:rsid w:val="00F00A3E"/>
    <w:rsid w:val="00F01993"/>
    <w:rsid w:val="00F01AF5"/>
    <w:rsid w:val="00F0221B"/>
    <w:rsid w:val="00F023EE"/>
    <w:rsid w:val="00F03371"/>
    <w:rsid w:val="00F039A4"/>
    <w:rsid w:val="00F0424A"/>
    <w:rsid w:val="00F049A5"/>
    <w:rsid w:val="00F04C14"/>
    <w:rsid w:val="00F04D54"/>
    <w:rsid w:val="00F05023"/>
    <w:rsid w:val="00F061DF"/>
    <w:rsid w:val="00F0660C"/>
    <w:rsid w:val="00F06712"/>
    <w:rsid w:val="00F0690F"/>
    <w:rsid w:val="00F06AE5"/>
    <w:rsid w:val="00F06FF3"/>
    <w:rsid w:val="00F07702"/>
    <w:rsid w:val="00F07C0C"/>
    <w:rsid w:val="00F07E6C"/>
    <w:rsid w:val="00F1022A"/>
    <w:rsid w:val="00F10988"/>
    <w:rsid w:val="00F10A29"/>
    <w:rsid w:val="00F10D5E"/>
    <w:rsid w:val="00F11440"/>
    <w:rsid w:val="00F11663"/>
    <w:rsid w:val="00F12352"/>
    <w:rsid w:val="00F133AA"/>
    <w:rsid w:val="00F133C5"/>
    <w:rsid w:val="00F142D3"/>
    <w:rsid w:val="00F14C7B"/>
    <w:rsid w:val="00F15093"/>
    <w:rsid w:val="00F15247"/>
    <w:rsid w:val="00F1562A"/>
    <w:rsid w:val="00F15859"/>
    <w:rsid w:val="00F16EAD"/>
    <w:rsid w:val="00F16EE2"/>
    <w:rsid w:val="00F16FDB"/>
    <w:rsid w:val="00F177C1"/>
    <w:rsid w:val="00F17D8A"/>
    <w:rsid w:val="00F204B7"/>
    <w:rsid w:val="00F2058A"/>
    <w:rsid w:val="00F20636"/>
    <w:rsid w:val="00F20911"/>
    <w:rsid w:val="00F20AD1"/>
    <w:rsid w:val="00F20FA9"/>
    <w:rsid w:val="00F20FBB"/>
    <w:rsid w:val="00F213C0"/>
    <w:rsid w:val="00F21B29"/>
    <w:rsid w:val="00F21B85"/>
    <w:rsid w:val="00F21BDA"/>
    <w:rsid w:val="00F22576"/>
    <w:rsid w:val="00F22640"/>
    <w:rsid w:val="00F22C1C"/>
    <w:rsid w:val="00F2377A"/>
    <w:rsid w:val="00F239D6"/>
    <w:rsid w:val="00F24A1F"/>
    <w:rsid w:val="00F24F16"/>
    <w:rsid w:val="00F25223"/>
    <w:rsid w:val="00F25943"/>
    <w:rsid w:val="00F25BCA"/>
    <w:rsid w:val="00F2698E"/>
    <w:rsid w:val="00F27BE8"/>
    <w:rsid w:val="00F27E70"/>
    <w:rsid w:val="00F310B3"/>
    <w:rsid w:val="00F32152"/>
    <w:rsid w:val="00F32860"/>
    <w:rsid w:val="00F329F3"/>
    <w:rsid w:val="00F33A75"/>
    <w:rsid w:val="00F352E3"/>
    <w:rsid w:val="00F35333"/>
    <w:rsid w:val="00F357A9"/>
    <w:rsid w:val="00F3585C"/>
    <w:rsid w:val="00F3594F"/>
    <w:rsid w:val="00F367A1"/>
    <w:rsid w:val="00F36C19"/>
    <w:rsid w:val="00F36C21"/>
    <w:rsid w:val="00F404DB"/>
    <w:rsid w:val="00F40DA7"/>
    <w:rsid w:val="00F41211"/>
    <w:rsid w:val="00F41577"/>
    <w:rsid w:val="00F4208D"/>
    <w:rsid w:val="00F426ED"/>
    <w:rsid w:val="00F42957"/>
    <w:rsid w:val="00F42CAE"/>
    <w:rsid w:val="00F434EA"/>
    <w:rsid w:val="00F4394B"/>
    <w:rsid w:val="00F43E64"/>
    <w:rsid w:val="00F44164"/>
    <w:rsid w:val="00F4448A"/>
    <w:rsid w:val="00F44663"/>
    <w:rsid w:val="00F446E7"/>
    <w:rsid w:val="00F44B92"/>
    <w:rsid w:val="00F45D77"/>
    <w:rsid w:val="00F45EAB"/>
    <w:rsid w:val="00F46485"/>
    <w:rsid w:val="00F46500"/>
    <w:rsid w:val="00F46A9C"/>
    <w:rsid w:val="00F46F2D"/>
    <w:rsid w:val="00F470B7"/>
    <w:rsid w:val="00F478D0"/>
    <w:rsid w:val="00F47A00"/>
    <w:rsid w:val="00F47B6B"/>
    <w:rsid w:val="00F50344"/>
    <w:rsid w:val="00F50427"/>
    <w:rsid w:val="00F507B7"/>
    <w:rsid w:val="00F5138C"/>
    <w:rsid w:val="00F52248"/>
    <w:rsid w:val="00F52448"/>
    <w:rsid w:val="00F52841"/>
    <w:rsid w:val="00F5391D"/>
    <w:rsid w:val="00F53C3C"/>
    <w:rsid w:val="00F5479A"/>
    <w:rsid w:val="00F54D2D"/>
    <w:rsid w:val="00F554B9"/>
    <w:rsid w:val="00F5551D"/>
    <w:rsid w:val="00F5577F"/>
    <w:rsid w:val="00F55C33"/>
    <w:rsid w:val="00F55ECD"/>
    <w:rsid w:val="00F5617B"/>
    <w:rsid w:val="00F563B6"/>
    <w:rsid w:val="00F56E39"/>
    <w:rsid w:val="00F5758E"/>
    <w:rsid w:val="00F57BDD"/>
    <w:rsid w:val="00F60184"/>
    <w:rsid w:val="00F607D4"/>
    <w:rsid w:val="00F6101D"/>
    <w:rsid w:val="00F6151B"/>
    <w:rsid w:val="00F61799"/>
    <w:rsid w:val="00F6185D"/>
    <w:rsid w:val="00F618B3"/>
    <w:rsid w:val="00F61C15"/>
    <w:rsid w:val="00F62851"/>
    <w:rsid w:val="00F62DF4"/>
    <w:rsid w:val="00F6320A"/>
    <w:rsid w:val="00F63372"/>
    <w:rsid w:val="00F636A4"/>
    <w:rsid w:val="00F64394"/>
    <w:rsid w:val="00F65765"/>
    <w:rsid w:val="00F6586F"/>
    <w:rsid w:val="00F66675"/>
    <w:rsid w:val="00F670F5"/>
    <w:rsid w:val="00F67620"/>
    <w:rsid w:val="00F67882"/>
    <w:rsid w:val="00F70FBB"/>
    <w:rsid w:val="00F711BD"/>
    <w:rsid w:val="00F712F6"/>
    <w:rsid w:val="00F714A8"/>
    <w:rsid w:val="00F72FA4"/>
    <w:rsid w:val="00F736E8"/>
    <w:rsid w:val="00F738D1"/>
    <w:rsid w:val="00F75540"/>
    <w:rsid w:val="00F75DAA"/>
    <w:rsid w:val="00F75EC6"/>
    <w:rsid w:val="00F76DB1"/>
    <w:rsid w:val="00F77A95"/>
    <w:rsid w:val="00F77C18"/>
    <w:rsid w:val="00F77EF9"/>
    <w:rsid w:val="00F80D4E"/>
    <w:rsid w:val="00F80ED7"/>
    <w:rsid w:val="00F818FA"/>
    <w:rsid w:val="00F81AE0"/>
    <w:rsid w:val="00F81E1A"/>
    <w:rsid w:val="00F82182"/>
    <w:rsid w:val="00F82234"/>
    <w:rsid w:val="00F83471"/>
    <w:rsid w:val="00F834C9"/>
    <w:rsid w:val="00F83F55"/>
    <w:rsid w:val="00F848E3"/>
    <w:rsid w:val="00F86CBA"/>
    <w:rsid w:val="00F87A79"/>
    <w:rsid w:val="00F901BE"/>
    <w:rsid w:val="00F901EE"/>
    <w:rsid w:val="00F9075F"/>
    <w:rsid w:val="00F90AE9"/>
    <w:rsid w:val="00F913AD"/>
    <w:rsid w:val="00F917B2"/>
    <w:rsid w:val="00F918CF"/>
    <w:rsid w:val="00F91919"/>
    <w:rsid w:val="00F91F2D"/>
    <w:rsid w:val="00F92CC7"/>
    <w:rsid w:val="00F9337E"/>
    <w:rsid w:val="00F9377E"/>
    <w:rsid w:val="00F93B3E"/>
    <w:rsid w:val="00F93F0A"/>
    <w:rsid w:val="00F93F56"/>
    <w:rsid w:val="00F943FD"/>
    <w:rsid w:val="00F94A4B"/>
    <w:rsid w:val="00F95041"/>
    <w:rsid w:val="00F9556F"/>
    <w:rsid w:val="00F95F08"/>
    <w:rsid w:val="00F95F73"/>
    <w:rsid w:val="00F9609A"/>
    <w:rsid w:val="00F96B6F"/>
    <w:rsid w:val="00F96E68"/>
    <w:rsid w:val="00F96F11"/>
    <w:rsid w:val="00F97077"/>
    <w:rsid w:val="00F9754F"/>
    <w:rsid w:val="00F97C4C"/>
    <w:rsid w:val="00FA01EF"/>
    <w:rsid w:val="00FA116A"/>
    <w:rsid w:val="00FA13AA"/>
    <w:rsid w:val="00FA13EA"/>
    <w:rsid w:val="00FA18A7"/>
    <w:rsid w:val="00FA199B"/>
    <w:rsid w:val="00FA1A20"/>
    <w:rsid w:val="00FA290E"/>
    <w:rsid w:val="00FA2FB5"/>
    <w:rsid w:val="00FA31B8"/>
    <w:rsid w:val="00FA3AC7"/>
    <w:rsid w:val="00FA3BA8"/>
    <w:rsid w:val="00FA4181"/>
    <w:rsid w:val="00FA4FFD"/>
    <w:rsid w:val="00FA5BF4"/>
    <w:rsid w:val="00FA5FA8"/>
    <w:rsid w:val="00FA66F5"/>
    <w:rsid w:val="00FA76FF"/>
    <w:rsid w:val="00FA785E"/>
    <w:rsid w:val="00FA7BE8"/>
    <w:rsid w:val="00FB1D02"/>
    <w:rsid w:val="00FB242A"/>
    <w:rsid w:val="00FB273F"/>
    <w:rsid w:val="00FB29EC"/>
    <w:rsid w:val="00FB2AFC"/>
    <w:rsid w:val="00FB2BF5"/>
    <w:rsid w:val="00FB2D8F"/>
    <w:rsid w:val="00FB3128"/>
    <w:rsid w:val="00FB3369"/>
    <w:rsid w:val="00FB35A4"/>
    <w:rsid w:val="00FB3727"/>
    <w:rsid w:val="00FB3C6F"/>
    <w:rsid w:val="00FB471C"/>
    <w:rsid w:val="00FB4DBB"/>
    <w:rsid w:val="00FB51A0"/>
    <w:rsid w:val="00FB5222"/>
    <w:rsid w:val="00FB717B"/>
    <w:rsid w:val="00FB731F"/>
    <w:rsid w:val="00FB7A04"/>
    <w:rsid w:val="00FB7F62"/>
    <w:rsid w:val="00FC103E"/>
    <w:rsid w:val="00FC1150"/>
    <w:rsid w:val="00FC1298"/>
    <w:rsid w:val="00FC1A13"/>
    <w:rsid w:val="00FC1A9D"/>
    <w:rsid w:val="00FC268E"/>
    <w:rsid w:val="00FC2B0B"/>
    <w:rsid w:val="00FC2C4B"/>
    <w:rsid w:val="00FC3030"/>
    <w:rsid w:val="00FC3527"/>
    <w:rsid w:val="00FC3941"/>
    <w:rsid w:val="00FC3AAA"/>
    <w:rsid w:val="00FC3DA3"/>
    <w:rsid w:val="00FC40E9"/>
    <w:rsid w:val="00FC41E6"/>
    <w:rsid w:val="00FC460A"/>
    <w:rsid w:val="00FC46F7"/>
    <w:rsid w:val="00FC4C3F"/>
    <w:rsid w:val="00FC54A6"/>
    <w:rsid w:val="00FC5D85"/>
    <w:rsid w:val="00FC6B4E"/>
    <w:rsid w:val="00FC6BBF"/>
    <w:rsid w:val="00FC6E1E"/>
    <w:rsid w:val="00FC70F4"/>
    <w:rsid w:val="00FC721F"/>
    <w:rsid w:val="00FD02F1"/>
    <w:rsid w:val="00FD03A1"/>
    <w:rsid w:val="00FD067A"/>
    <w:rsid w:val="00FD0FB8"/>
    <w:rsid w:val="00FD1989"/>
    <w:rsid w:val="00FD19FD"/>
    <w:rsid w:val="00FD2923"/>
    <w:rsid w:val="00FD2A68"/>
    <w:rsid w:val="00FD2F9E"/>
    <w:rsid w:val="00FD3081"/>
    <w:rsid w:val="00FD3444"/>
    <w:rsid w:val="00FD37E2"/>
    <w:rsid w:val="00FD38AB"/>
    <w:rsid w:val="00FD4306"/>
    <w:rsid w:val="00FD53B5"/>
    <w:rsid w:val="00FD743D"/>
    <w:rsid w:val="00FD79FA"/>
    <w:rsid w:val="00FD7B69"/>
    <w:rsid w:val="00FE118D"/>
    <w:rsid w:val="00FE118F"/>
    <w:rsid w:val="00FE1E9F"/>
    <w:rsid w:val="00FE2775"/>
    <w:rsid w:val="00FE2E9C"/>
    <w:rsid w:val="00FE2EC4"/>
    <w:rsid w:val="00FE3C14"/>
    <w:rsid w:val="00FE3CFB"/>
    <w:rsid w:val="00FE4176"/>
    <w:rsid w:val="00FE5D90"/>
    <w:rsid w:val="00FE6133"/>
    <w:rsid w:val="00FE6558"/>
    <w:rsid w:val="00FE7021"/>
    <w:rsid w:val="00FE76F5"/>
    <w:rsid w:val="00FE79D0"/>
    <w:rsid w:val="00FE7B48"/>
    <w:rsid w:val="00FE7B60"/>
    <w:rsid w:val="00FF00A4"/>
    <w:rsid w:val="00FF0A03"/>
    <w:rsid w:val="00FF1328"/>
    <w:rsid w:val="00FF17CF"/>
    <w:rsid w:val="00FF280D"/>
    <w:rsid w:val="00FF28F7"/>
    <w:rsid w:val="00FF2C6A"/>
    <w:rsid w:val="00FF2CAA"/>
    <w:rsid w:val="00FF31ED"/>
    <w:rsid w:val="00FF3332"/>
    <w:rsid w:val="00FF3443"/>
    <w:rsid w:val="00FF3971"/>
    <w:rsid w:val="00FF4381"/>
    <w:rsid w:val="00FF4FF8"/>
    <w:rsid w:val="00FF5768"/>
    <w:rsid w:val="00FF5FB0"/>
    <w:rsid w:val="00FF68F8"/>
    <w:rsid w:val="00FF6F44"/>
    <w:rsid w:val="00FF7076"/>
    <w:rsid w:val="00FF7197"/>
    <w:rsid w:val="00FF7443"/>
    <w:rsid w:val="00FF75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E46884"/>
  <w15:chartTrackingRefBased/>
  <w15:docId w15:val="{250A05BE-1527-4316-B1A6-0870E3151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C518E"/>
    <w:pPr>
      <w:ind w:firstLine="720"/>
      <w:jc w:val="both"/>
    </w:pPr>
    <w:rPr>
      <w:lang w:val="lt-LT" w:eastAsia="lt-LT"/>
    </w:rPr>
  </w:style>
  <w:style w:type="paragraph" w:styleId="Antrat1">
    <w:name w:val="heading 1"/>
    <w:aliases w:val="stydde,app heading 1,app heading 11,app heading 12,app heading 111,app heading 13,1,1 ghost,g,ghost,H1,Kapitel,Arial 14 Fett,Arial 14 Fett1,Arial 14 Fett2,Arial 16 Fett,Datasheet title,Chapter,TF-Overskrift 1,H11,H12,H13,Appendix"/>
    <w:basedOn w:val="prastasis"/>
    <w:next w:val="prastasis"/>
    <w:link w:val="Antrat1Diagrama1"/>
    <w:uiPriority w:val="99"/>
    <w:qFormat/>
    <w:rsid w:val="005C6064"/>
    <w:pPr>
      <w:keepNext/>
      <w:numPr>
        <w:numId w:val="1"/>
      </w:numPr>
      <w:spacing w:before="360" w:after="360"/>
      <w:jc w:val="center"/>
      <w:outlineLvl w:val="0"/>
    </w:pPr>
    <w:rPr>
      <w:rFonts w:ascii="Times New Roman" w:hAnsi="Times New Roman"/>
      <w:sz w:val="28"/>
      <w:lang w:val="x-none" w:eastAsia="x-none"/>
    </w:rPr>
  </w:style>
  <w:style w:type="paragraph" w:styleId="Antrat2">
    <w:name w:val="heading 2"/>
    <w:aliases w:val="Title Header2,Test2, Char"/>
    <w:basedOn w:val="prastasis"/>
    <w:next w:val="prastasis"/>
    <w:link w:val="Antrat2Diagrama"/>
    <w:uiPriority w:val="99"/>
    <w:qFormat/>
    <w:rsid w:val="005C6064"/>
    <w:pPr>
      <w:numPr>
        <w:ilvl w:val="1"/>
        <w:numId w:val="1"/>
      </w:numPr>
      <w:outlineLvl w:val="1"/>
    </w:pPr>
    <w:rPr>
      <w:rFonts w:ascii="Times New Roman" w:eastAsia="Times New Roman" w:hAnsi="Times New Roman"/>
      <w:sz w:val="24"/>
      <w:lang w:val="x-none" w:eastAsia="x-none"/>
    </w:rPr>
  </w:style>
  <w:style w:type="paragraph" w:styleId="Antrat3">
    <w:name w:val="heading 3"/>
    <w:aliases w:val="Section Header3,Sub-Clause Paragraph,Test3"/>
    <w:basedOn w:val="prastasis"/>
    <w:next w:val="prastasis"/>
    <w:link w:val="Antrat3Diagrama"/>
    <w:qFormat/>
    <w:rsid w:val="005C6064"/>
    <w:pPr>
      <w:keepNext/>
      <w:numPr>
        <w:ilvl w:val="2"/>
        <w:numId w:val="1"/>
      </w:numPr>
      <w:outlineLvl w:val="2"/>
    </w:pPr>
    <w:rPr>
      <w:rFonts w:ascii="Times New Roman" w:eastAsia="Times New Roman" w:hAnsi="Times New Roman"/>
      <w:sz w:val="24"/>
      <w:lang w:val="x-none" w:eastAsia="x-none"/>
    </w:rPr>
  </w:style>
  <w:style w:type="paragraph" w:styleId="Antrat4">
    <w:name w:val="heading 4"/>
    <w:aliases w:val="Sub-Clause Sub-paragraph,Heading 4 Char Char Char Char,H4,test4, Sub-Clause Sub-paragraph,Heading 4 Char Char Char Char Char"/>
    <w:basedOn w:val="prastasis"/>
    <w:next w:val="prastasis"/>
    <w:link w:val="Antrat4Diagrama"/>
    <w:uiPriority w:val="99"/>
    <w:qFormat/>
    <w:rsid w:val="005C6064"/>
    <w:pPr>
      <w:keepNext/>
      <w:numPr>
        <w:ilvl w:val="3"/>
        <w:numId w:val="1"/>
      </w:numPr>
      <w:outlineLvl w:val="3"/>
    </w:pPr>
    <w:rPr>
      <w:rFonts w:ascii="Times New Roman" w:eastAsia="Times New Roman" w:hAnsi="Times New Roman"/>
      <w:b/>
      <w:sz w:val="44"/>
      <w:lang w:val="x-none" w:eastAsia="x-none"/>
    </w:rPr>
  </w:style>
  <w:style w:type="paragraph" w:styleId="Antrat5">
    <w:name w:val="heading 5"/>
    <w:basedOn w:val="prastasis"/>
    <w:next w:val="prastasis"/>
    <w:link w:val="Antrat5Diagrama"/>
    <w:uiPriority w:val="99"/>
    <w:qFormat/>
    <w:rsid w:val="005C6064"/>
    <w:pPr>
      <w:keepNext/>
      <w:numPr>
        <w:ilvl w:val="4"/>
        <w:numId w:val="1"/>
      </w:numPr>
      <w:outlineLvl w:val="4"/>
    </w:pPr>
    <w:rPr>
      <w:rFonts w:ascii="Times New Roman" w:eastAsia="Times New Roman" w:hAnsi="Times New Roman"/>
      <w:b/>
      <w:sz w:val="40"/>
      <w:lang w:val="x-none" w:eastAsia="x-none"/>
    </w:rPr>
  </w:style>
  <w:style w:type="paragraph" w:styleId="Antrat6">
    <w:name w:val="heading 6"/>
    <w:basedOn w:val="prastasis"/>
    <w:next w:val="prastasis"/>
    <w:link w:val="Antrat6Diagrama"/>
    <w:uiPriority w:val="99"/>
    <w:qFormat/>
    <w:rsid w:val="005C6064"/>
    <w:pPr>
      <w:keepNext/>
      <w:numPr>
        <w:ilvl w:val="5"/>
        <w:numId w:val="1"/>
      </w:numPr>
      <w:outlineLvl w:val="5"/>
    </w:pPr>
    <w:rPr>
      <w:rFonts w:ascii="Times New Roman" w:eastAsia="Times New Roman" w:hAnsi="Times New Roman"/>
      <w:b/>
      <w:sz w:val="36"/>
      <w:lang w:val="x-none" w:eastAsia="x-none"/>
    </w:rPr>
  </w:style>
  <w:style w:type="paragraph" w:styleId="Antrat7">
    <w:name w:val="heading 7"/>
    <w:basedOn w:val="prastasis"/>
    <w:next w:val="prastasis"/>
    <w:link w:val="Antrat7Diagrama"/>
    <w:uiPriority w:val="99"/>
    <w:qFormat/>
    <w:rsid w:val="005C6064"/>
    <w:pPr>
      <w:keepNext/>
      <w:numPr>
        <w:ilvl w:val="6"/>
        <w:numId w:val="1"/>
      </w:numPr>
      <w:outlineLvl w:val="6"/>
    </w:pPr>
    <w:rPr>
      <w:rFonts w:ascii="Times New Roman" w:eastAsia="Times New Roman" w:hAnsi="Times New Roman"/>
      <w:sz w:val="48"/>
      <w:lang w:val="x-none" w:eastAsia="x-none"/>
    </w:rPr>
  </w:style>
  <w:style w:type="paragraph" w:styleId="Antrat8">
    <w:name w:val="heading 8"/>
    <w:basedOn w:val="prastasis"/>
    <w:next w:val="prastasis"/>
    <w:link w:val="Antrat8Diagrama"/>
    <w:uiPriority w:val="99"/>
    <w:qFormat/>
    <w:rsid w:val="005C6064"/>
    <w:pPr>
      <w:keepNext/>
      <w:numPr>
        <w:ilvl w:val="7"/>
        <w:numId w:val="1"/>
      </w:numPr>
      <w:outlineLvl w:val="7"/>
    </w:pPr>
    <w:rPr>
      <w:rFonts w:ascii="Times New Roman" w:eastAsia="Times New Roman" w:hAnsi="Times New Roman"/>
      <w:b/>
      <w:sz w:val="18"/>
      <w:lang w:val="x-none" w:eastAsia="x-none"/>
    </w:rPr>
  </w:style>
  <w:style w:type="paragraph" w:styleId="Antrat9">
    <w:name w:val="heading 9"/>
    <w:basedOn w:val="prastasis"/>
    <w:next w:val="prastasis"/>
    <w:link w:val="Antrat9Diagrama"/>
    <w:uiPriority w:val="99"/>
    <w:qFormat/>
    <w:rsid w:val="005C6064"/>
    <w:pPr>
      <w:keepNext/>
      <w:numPr>
        <w:ilvl w:val="8"/>
        <w:numId w:val="1"/>
      </w:numPr>
      <w:outlineLvl w:val="8"/>
    </w:pPr>
    <w:rPr>
      <w:rFonts w:ascii="Times New Roman" w:eastAsia="Times New Roman" w:hAnsi="Times New Roman"/>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stydde Diagrama1,app heading 1 Diagrama1,app heading 11 Diagrama1,app heading 12 Diagrama1,app heading 111 Diagrama1,app heading 13 Diagrama1,1 Diagrama1,1 ghost Diagrama1,g Diagrama1,ghost Diagrama1,H1 Diagrama,Kapitel Diagrama"/>
    <w:link w:val="Antrat1"/>
    <w:uiPriority w:val="99"/>
    <w:rsid w:val="005C6064"/>
    <w:rPr>
      <w:rFonts w:ascii="Times New Roman" w:hAnsi="Times New Roman"/>
      <w:sz w:val="28"/>
      <w:lang w:val="x-none" w:eastAsia="x-none"/>
    </w:rPr>
  </w:style>
  <w:style w:type="character" w:customStyle="1" w:styleId="Antrat2Diagrama">
    <w:name w:val="Antraštė 2 Diagrama"/>
    <w:aliases w:val="Title Header2 Diagrama,Test2 Diagrama, Char Diagrama"/>
    <w:link w:val="Antrat2"/>
    <w:uiPriority w:val="99"/>
    <w:rsid w:val="005C6064"/>
    <w:rPr>
      <w:rFonts w:ascii="Times New Roman" w:eastAsia="Times New Roman" w:hAnsi="Times New Roman"/>
      <w:sz w:val="24"/>
      <w:lang w:val="x-none" w:eastAsia="x-none"/>
    </w:rPr>
  </w:style>
  <w:style w:type="character" w:customStyle="1" w:styleId="Antrat3Diagrama">
    <w:name w:val="Antraštė 3 Diagrama"/>
    <w:aliases w:val="Section Header3 Diagrama,Sub-Clause Paragraph Diagrama,Test3 Diagrama"/>
    <w:link w:val="Antrat3"/>
    <w:rsid w:val="005C6064"/>
    <w:rPr>
      <w:rFonts w:ascii="Times New Roman" w:eastAsia="Times New Roman" w:hAnsi="Times New Roman"/>
      <w:sz w:val="24"/>
      <w:lang w:val="x-none" w:eastAsia="x-none"/>
    </w:rPr>
  </w:style>
  <w:style w:type="character" w:customStyle="1" w:styleId="Antrat4Diagrama">
    <w:name w:val="Antraštė 4 Diagrama"/>
    <w:aliases w:val="Sub-Clause Sub-paragraph Diagrama,Heading 4 Char Char Char Char Diagrama,H4 Diagrama,test4 Diagrama, Sub-Clause Sub-paragraph Diagrama,Heading 4 Char Char Char Char Char Diagrama"/>
    <w:link w:val="Antrat4"/>
    <w:uiPriority w:val="99"/>
    <w:rsid w:val="005C6064"/>
    <w:rPr>
      <w:rFonts w:ascii="Times New Roman" w:eastAsia="Times New Roman" w:hAnsi="Times New Roman"/>
      <w:b/>
      <w:sz w:val="44"/>
      <w:lang w:val="x-none" w:eastAsia="x-none"/>
    </w:rPr>
  </w:style>
  <w:style w:type="character" w:customStyle="1" w:styleId="Antrat5Diagrama">
    <w:name w:val="Antraštė 5 Diagrama"/>
    <w:link w:val="Antrat5"/>
    <w:uiPriority w:val="99"/>
    <w:rsid w:val="005C6064"/>
    <w:rPr>
      <w:rFonts w:ascii="Times New Roman" w:eastAsia="Times New Roman" w:hAnsi="Times New Roman"/>
      <w:b/>
      <w:sz w:val="40"/>
      <w:lang w:val="x-none" w:eastAsia="x-none"/>
    </w:rPr>
  </w:style>
  <w:style w:type="character" w:customStyle="1" w:styleId="Antrat6Diagrama">
    <w:name w:val="Antraštė 6 Diagrama"/>
    <w:link w:val="Antrat6"/>
    <w:uiPriority w:val="99"/>
    <w:rsid w:val="005C6064"/>
    <w:rPr>
      <w:rFonts w:ascii="Times New Roman" w:eastAsia="Times New Roman" w:hAnsi="Times New Roman"/>
      <w:b/>
      <w:sz w:val="36"/>
      <w:lang w:val="x-none" w:eastAsia="x-none"/>
    </w:rPr>
  </w:style>
  <w:style w:type="character" w:customStyle="1" w:styleId="Antrat7Diagrama">
    <w:name w:val="Antraštė 7 Diagrama"/>
    <w:link w:val="Antrat7"/>
    <w:uiPriority w:val="99"/>
    <w:rsid w:val="005C6064"/>
    <w:rPr>
      <w:rFonts w:ascii="Times New Roman" w:eastAsia="Times New Roman" w:hAnsi="Times New Roman"/>
      <w:sz w:val="48"/>
      <w:lang w:val="x-none" w:eastAsia="x-none"/>
    </w:rPr>
  </w:style>
  <w:style w:type="character" w:customStyle="1" w:styleId="Antrat8Diagrama">
    <w:name w:val="Antraštė 8 Diagrama"/>
    <w:link w:val="Antrat8"/>
    <w:uiPriority w:val="99"/>
    <w:rsid w:val="005C6064"/>
    <w:rPr>
      <w:rFonts w:ascii="Times New Roman" w:eastAsia="Times New Roman" w:hAnsi="Times New Roman"/>
      <w:b/>
      <w:sz w:val="18"/>
      <w:lang w:val="x-none" w:eastAsia="x-none"/>
    </w:rPr>
  </w:style>
  <w:style w:type="character" w:customStyle="1" w:styleId="Antrat9Diagrama">
    <w:name w:val="Antraštė 9 Diagrama"/>
    <w:link w:val="Antrat9"/>
    <w:uiPriority w:val="99"/>
    <w:rsid w:val="005C6064"/>
    <w:rPr>
      <w:rFonts w:ascii="Times New Roman" w:eastAsia="Times New Roman" w:hAnsi="Times New Roman"/>
      <w:sz w:val="40"/>
      <w:lang w:val="x-none" w:eastAsia="x-none"/>
    </w:rPr>
  </w:style>
  <w:style w:type="character" w:styleId="Hipersaitas">
    <w:name w:val="Hyperlink"/>
    <w:aliases w:val="Alna"/>
    <w:uiPriority w:val="99"/>
    <w:rsid w:val="005C6064"/>
    <w:rPr>
      <w:rFonts w:cs="Times New Roman"/>
      <w:color w:val="0000FF"/>
      <w:u w:val="single"/>
    </w:rPr>
  </w:style>
  <w:style w:type="paragraph" w:styleId="Porat">
    <w:name w:val="footer"/>
    <w:basedOn w:val="prastasis"/>
    <w:link w:val="PoratDiagrama"/>
    <w:uiPriority w:val="99"/>
    <w:rsid w:val="005C6064"/>
    <w:pPr>
      <w:tabs>
        <w:tab w:val="center" w:pos="4320"/>
        <w:tab w:val="right" w:pos="8640"/>
      </w:tabs>
      <w:ind w:firstLine="0"/>
    </w:pPr>
    <w:rPr>
      <w:rFonts w:ascii="Times New Roman" w:hAnsi="Times New Roman"/>
    </w:rPr>
  </w:style>
  <w:style w:type="character" w:customStyle="1" w:styleId="PoratDiagrama">
    <w:name w:val="Poraštė Diagrama"/>
    <w:link w:val="Porat"/>
    <w:uiPriority w:val="99"/>
    <w:rsid w:val="005C6064"/>
    <w:rPr>
      <w:rFonts w:ascii="Times New Roman" w:eastAsia="Calibri" w:hAnsi="Times New Roman" w:cs="Times New Roman"/>
      <w:sz w:val="20"/>
      <w:szCs w:val="20"/>
      <w:lang w:val="lt-LT" w:eastAsia="lt-LT"/>
    </w:rPr>
  </w:style>
  <w:style w:type="paragraph" w:styleId="Sraopastraipa">
    <w:name w:val="List Paragraph"/>
    <w:aliases w:val="Bullet EY,Buletai,List Paragraph21,List Paragraph1,List Paragraph2,Numbering,ERP-List Paragraph,List Paragraph11,List Paragraph111,Paragraph,List Paragraph Red,List not in Table,Heading 10,Lentele,VARNELES,List Paragraph 1"/>
    <w:basedOn w:val="prastasis"/>
    <w:link w:val="SraopastraipaDiagrama"/>
    <w:uiPriority w:val="34"/>
    <w:qFormat/>
    <w:rsid w:val="005C6064"/>
    <w:pPr>
      <w:spacing w:after="200" w:line="276" w:lineRule="auto"/>
      <w:ind w:left="720" w:firstLine="0"/>
      <w:contextualSpacing/>
    </w:pPr>
    <w:rPr>
      <w:rFonts w:cs="Arial Unicode MS"/>
      <w:lang w:eastAsia="x-none" w:bidi="lo-LA"/>
    </w:rPr>
  </w:style>
  <w:style w:type="paragraph" w:customStyle="1" w:styleId="Point1">
    <w:name w:val="Point 1"/>
    <w:basedOn w:val="prastasis"/>
    <w:rsid w:val="005C6064"/>
    <w:pPr>
      <w:spacing w:before="120" w:after="120"/>
      <w:ind w:left="1418" w:hanging="567"/>
    </w:pPr>
    <w:rPr>
      <w:rFonts w:ascii="Times New Roman" w:eastAsia="Times New Roman" w:hAnsi="Times New Roman"/>
      <w:sz w:val="24"/>
      <w:lang w:val="en-GB"/>
    </w:rPr>
  </w:style>
  <w:style w:type="paragraph" w:customStyle="1" w:styleId="NormalJustified">
    <w:name w:val="Normal + Justified"/>
    <w:aliases w:val="First line:  1,5 cm,After:  0 pt,Line spacing:  singNormal + Justified,Line spacing:  singlele"/>
    <w:basedOn w:val="prastasis"/>
    <w:uiPriority w:val="99"/>
    <w:rsid w:val="00374C6B"/>
    <w:pPr>
      <w:spacing w:after="200" w:line="276" w:lineRule="auto"/>
      <w:ind w:firstLine="0"/>
    </w:pPr>
    <w:rPr>
      <w:rFonts w:ascii="Times New Roman" w:hAnsi="Times New Roman"/>
      <w:sz w:val="24"/>
    </w:rPr>
  </w:style>
  <w:style w:type="paragraph" w:customStyle="1" w:styleId="Hyperlink1">
    <w:name w:val="Hyperlink1"/>
    <w:uiPriority w:val="99"/>
    <w:rsid w:val="00374C6B"/>
    <w:pPr>
      <w:autoSpaceDE w:val="0"/>
      <w:autoSpaceDN w:val="0"/>
      <w:adjustRightInd w:val="0"/>
      <w:ind w:firstLine="312"/>
      <w:jc w:val="both"/>
    </w:pPr>
    <w:rPr>
      <w:rFonts w:ascii="TimesLT" w:eastAsia="Times New Roman" w:hAnsi="TimesLT"/>
    </w:rPr>
  </w:style>
  <w:style w:type="character" w:styleId="Komentaronuoroda">
    <w:name w:val="annotation reference"/>
    <w:uiPriority w:val="99"/>
    <w:unhideWhenUsed/>
    <w:rsid w:val="006A3711"/>
    <w:rPr>
      <w:sz w:val="16"/>
      <w:szCs w:val="16"/>
    </w:rPr>
  </w:style>
  <w:style w:type="paragraph" w:styleId="Komentarotekstas">
    <w:name w:val="annotation text"/>
    <w:basedOn w:val="prastasis"/>
    <w:link w:val="KomentarotekstasDiagrama"/>
    <w:unhideWhenUsed/>
    <w:rsid w:val="006A3711"/>
    <w:rPr>
      <w:lang w:val="x-none" w:eastAsia="x-none"/>
    </w:rPr>
  </w:style>
  <w:style w:type="character" w:customStyle="1" w:styleId="KomentarotekstasDiagrama">
    <w:name w:val="Komentaro tekstas Diagrama"/>
    <w:link w:val="Komentarotekstas"/>
    <w:rsid w:val="006A3711"/>
    <w:rPr>
      <w:sz w:val="20"/>
      <w:szCs w:val="20"/>
    </w:rPr>
  </w:style>
  <w:style w:type="paragraph" w:styleId="Komentarotema">
    <w:name w:val="annotation subject"/>
    <w:basedOn w:val="Komentarotekstas"/>
    <w:next w:val="Komentarotekstas"/>
    <w:link w:val="KomentarotemaDiagrama"/>
    <w:uiPriority w:val="99"/>
    <w:semiHidden/>
    <w:unhideWhenUsed/>
    <w:rsid w:val="006A3711"/>
    <w:rPr>
      <w:b/>
      <w:bCs/>
    </w:rPr>
  </w:style>
  <w:style w:type="character" w:customStyle="1" w:styleId="KomentarotemaDiagrama">
    <w:name w:val="Komentaro tema Diagrama"/>
    <w:link w:val="Komentarotema"/>
    <w:uiPriority w:val="99"/>
    <w:semiHidden/>
    <w:rsid w:val="006A3711"/>
    <w:rPr>
      <w:b/>
      <w:bCs/>
      <w:sz w:val="20"/>
      <w:szCs w:val="20"/>
    </w:rPr>
  </w:style>
  <w:style w:type="paragraph" w:styleId="Debesliotekstas">
    <w:name w:val="Balloon Text"/>
    <w:basedOn w:val="prastasis"/>
    <w:link w:val="DebesliotekstasDiagrama"/>
    <w:uiPriority w:val="99"/>
    <w:semiHidden/>
    <w:unhideWhenUsed/>
    <w:rsid w:val="006A3711"/>
    <w:rPr>
      <w:rFonts w:ascii="Segoe UI" w:hAnsi="Segoe UI"/>
      <w:sz w:val="18"/>
      <w:szCs w:val="18"/>
      <w:lang w:val="x-none" w:eastAsia="x-none"/>
    </w:rPr>
  </w:style>
  <w:style w:type="character" w:customStyle="1" w:styleId="DebesliotekstasDiagrama">
    <w:name w:val="Debesėlio tekstas Diagrama"/>
    <w:link w:val="Debesliotekstas"/>
    <w:uiPriority w:val="99"/>
    <w:semiHidden/>
    <w:rsid w:val="006A3711"/>
    <w:rPr>
      <w:rFonts w:ascii="Segoe UI" w:hAnsi="Segoe UI" w:cs="Segoe UI"/>
      <w:sz w:val="18"/>
      <w:szCs w:val="18"/>
    </w:rPr>
  </w:style>
  <w:style w:type="paragraph" w:customStyle="1" w:styleId="Default">
    <w:name w:val="Default"/>
    <w:qFormat/>
    <w:rsid w:val="003520E7"/>
    <w:pPr>
      <w:autoSpaceDE w:val="0"/>
      <w:autoSpaceDN w:val="0"/>
      <w:adjustRightInd w:val="0"/>
      <w:jc w:val="both"/>
    </w:pPr>
    <w:rPr>
      <w:rFonts w:ascii="Times New Roman" w:hAnsi="Times New Roman"/>
      <w:color w:val="000000"/>
      <w:sz w:val="24"/>
      <w:szCs w:val="24"/>
    </w:rPr>
  </w:style>
  <w:style w:type="character" w:customStyle="1" w:styleId="apple-converted-space">
    <w:name w:val="apple-converted-space"/>
    <w:basedOn w:val="Numatytasispastraiposriftas"/>
    <w:rsid w:val="00C926ED"/>
  </w:style>
  <w:style w:type="table" w:styleId="Lentelstinklelis">
    <w:name w:val="Table Grid"/>
    <w:basedOn w:val="prastojilentel"/>
    <w:rsid w:val="00974F0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m">
    <w:name w:val="CentrBoldm"/>
    <w:basedOn w:val="prastasis"/>
    <w:uiPriority w:val="99"/>
    <w:rsid w:val="00974F0C"/>
    <w:pPr>
      <w:autoSpaceDE w:val="0"/>
      <w:autoSpaceDN w:val="0"/>
      <w:adjustRightInd w:val="0"/>
      <w:ind w:firstLine="0"/>
      <w:jc w:val="center"/>
    </w:pPr>
    <w:rPr>
      <w:rFonts w:ascii="TimesLT" w:eastAsia="Times New Roman" w:hAnsi="TimesLT"/>
      <w:b/>
      <w:bCs/>
    </w:rPr>
  </w:style>
  <w:style w:type="paragraph" w:styleId="Pavadinimas">
    <w:name w:val="Title"/>
    <w:aliases w:val="Diagrama Diagrama Diagrama Diagrama"/>
    <w:basedOn w:val="prastasis"/>
    <w:link w:val="PavadinimasDiagrama"/>
    <w:uiPriority w:val="99"/>
    <w:qFormat/>
    <w:rsid w:val="00974F0C"/>
    <w:pPr>
      <w:ind w:firstLine="0"/>
      <w:jc w:val="center"/>
    </w:pPr>
    <w:rPr>
      <w:rFonts w:ascii="Times New Roman" w:eastAsia="Times New Roman" w:hAnsi="Times New Roman"/>
      <w:b/>
      <w:i/>
      <w:sz w:val="24"/>
      <w:lang w:val="en-GB" w:eastAsia="x-none"/>
    </w:rPr>
  </w:style>
  <w:style w:type="character" w:customStyle="1" w:styleId="PavadinimasDiagrama">
    <w:name w:val="Pavadinimas Diagrama"/>
    <w:aliases w:val="Diagrama Diagrama Diagrama Diagrama Diagrama"/>
    <w:link w:val="Pavadinimas"/>
    <w:uiPriority w:val="99"/>
    <w:rsid w:val="00974F0C"/>
    <w:rPr>
      <w:rFonts w:ascii="Times New Roman" w:eastAsia="Times New Roman" w:hAnsi="Times New Roman" w:cs="Times New Roman"/>
      <w:b/>
      <w:i/>
      <w:sz w:val="24"/>
      <w:szCs w:val="20"/>
      <w:lang w:val="en-GB"/>
    </w:rPr>
  </w:style>
  <w:style w:type="paragraph" w:styleId="Tekstoblokas">
    <w:name w:val="Block Text"/>
    <w:basedOn w:val="prastasis"/>
    <w:uiPriority w:val="99"/>
    <w:rsid w:val="00974F0C"/>
    <w:pPr>
      <w:ind w:left="1440" w:right="142" w:firstLine="0"/>
    </w:pPr>
    <w:rPr>
      <w:rFonts w:ascii="Times New Roman" w:eastAsia="SimSun" w:hAnsi="Times New Roman"/>
      <w:sz w:val="24"/>
    </w:rPr>
  </w:style>
  <w:style w:type="paragraph" w:customStyle="1" w:styleId="EYBulletText">
    <w:name w:val="EY Bullet Text"/>
    <w:basedOn w:val="prastasis"/>
    <w:uiPriority w:val="99"/>
    <w:rsid w:val="00974F0C"/>
    <w:pPr>
      <w:tabs>
        <w:tab w:val="num" w:pos="360"/>
      </w:tabs>
      <w:overflowPunct w:val="0"/>
      <w:autoSpaceDE w:val="0"/>
      <w:autoSpaceDN w:val="0"/>
      <w:adjustRightInd w:val="0"/>
      <w:spacing w:after="120"/>
      <w:textAlignment w:val="baseline"/>
    </w:pPr>
    <w:rPr>
      <w:rFonts w:ascii="Garamond" w:eastAsia="MS Mincho" w:hAnsi="Garamond" w:cs="Arial"/>
      <w:bCs/>
      <w:noProof/>
    </w:rPr>
  </w:style>
  <w:style w:type="paragraph" w:styleId="Antrats">
    <w:name w:val="header"/>
    <w:aliases w:val="Specialioji žyma"/>
    <w:basedOn w:val="prastasis"/>
    <w:link w:val="AntratsDiagrama"/>
    <w:rsid w:val="00573169"/>
    <w:pPr>
      <w:widowControl w:val="0"/>
      <w:tabs>
        <w:tab w:val="center" w:pos="4153"/>
        <w:tab w:val="right" w:pos="8306"/>
      </w:tabs>
      <w:spacing w:after="20"/>
      <w:ind w:firstLine="0"/>
    </w:pPr>
    <w:rPr>
      <w:rFonts w:ascii="Times New Roman" w:hAnsi="Times New Roman"/>
    </w:rPr>
  </w:style>
  <w:style w:type="character" w:customStyle="1" w:styleId="AntratsDiagrama">
    <w:name w:val="Antraštės Diagrama"/>
    <w:aliases w:val="Specialioji žyma Diagrama"/>
    <w:link w:val="Antrats"/>
    <w:rsid w:val="00573169"/>
    <w:rPr>
      <w:rFonts w:ascii="Times New Roman" w:eastAsia="Calibri" w:hAnsi="Times New Roman" w:cs="Times New Roman"/>
      <w:sz w:val="20"/>
      <w:szCs w:val="20"/>
      <w:lang w:val="lt-LT" w:eastAsia="lt-LT"/>
    </w:rPr>
  </w:style>
  <w:style w:type="paragraph" w:customStyle="1" w:styleId="Pagrindinistekstas1">
    <w:name w:val="Pagrindinis tekstas1"/>
    <w:uiPriority w:val="99"/>
    <w:rsid w:val="00573169"/>
    <w:pPr>
      <w:snapToGrid w:val="0"/>
      <w:ind w:firstLine="312"/>
      <w:jc w:val="both"/>
    </w:pPr>
    <w:rPr>
      <w:rFonts w:ascii="TimesLT" w:eastAsia="Times New Roman" w:hAnsi="TimesLT"/>
    </w:rPr>
  </w:style>
  <w:style w:type="paragraph" w:customStyle="1" w:styleId="linija">
    <w:name w:val="linija"/>
    <w:basedOn w:val="prastasis"/>
    <w:uiPriority w:val="99"/>
    <w:rsid w:val="00573169"/>
    <w:pPr>
      <w:spacing w:before="100" w:beforeAutospacing="1" w:after="100" w:afterAutospacing="1"/>
      <w:ind w:firstLine="0"/>
    </w:pPr>
    <w:rPr>
      <w:rFonts w:ascii="Times New Roman" w:eastAsia="Times New Roman" w:hAnsi="Times New Roman"/>
      <w:sz w:val="24"/>
      <w:szCs w:val="24"/>
    </w:rPr>
  </w:style>
  <w:style w:type="character" w:styleId="Emfaz">
    <w:name w:val="Emphasis"/>
    <w:uiPriority w:val="20"/>
    <w:qFormat/>
    <w:rsid w:val="00573169"/>
    <w:rPr>
      <w:rFonts w:cs="Times New Roman"/>
      <w:b/>
      <w:bCs/>
    </w:rPr>
  </w:style>
  <w:style w:type="character" w:customStyle="1" w:styleId="CommentTextChar1">
    <w:name w:val="Comment Text Char1"/>
    <w:uiPriority w:val="99"/>
    <w:rsid w:val="00C630CA"/>
    <w:rPr>
      <w:rFonts w:ascii="Times New Roman" w:eastAsia="Calibri" w:hAnsi="Times New Roman" w:cs="Times New Roman"/>
      <w:sz w:val="20"/>
      <w:szCs w:val="20"/>
    </w:rPr>
  </w:style>
  <w:style w:type="paragraph" w:customStyle="1" w:styleId="xl35">
    <w:name w:val="xl35"/>
    <w:basedOn w:val="prastasis"/>
    <w:uiPriority w:val="99"/>
    <w:rsid w:val="00C630CA"/>
    <w:pPr>
      <w:spacing w:before="100" w:after="100"/>
      <w:ind w:firstLine="0"/>
      <w:jc w:val="center"/>
    </w:pPr>
    <w:rPr>
      <w:rFonts w:ascii="Arial" w:eastAsia="Arial Unicode MS" w:hAnsi="Arial"/>
      <w:b/>
      <w:sz w:val="24"/>
      <w:lang w:val="en-GB"/>
    </w:rPr>
  </w:style>
  <w:style w:type="character" w:customStyle="1" w:styleId="BalloonTextChar1">
    <w:name w:val="Balloon Text Char1"/>
    <w:uiPriority w:val="99"/>
    <w:semiHidden/>
    <w:rsid w:val="00C630CA"/>
    <w:rPr>
      <w:rFonts w:ascii="Segoe UI" w:eastAsia="Calibri" w:hAnsi="Segoe UI" w:cs="Segoe UI"/>
      <w:sz w:val="18"/>
      <w:szCs w:val="18"/>
      <w:lang w:val="lt-LT"/>
    </w:rPr>
  </w:style>
  <w:style w:type="character" w:customStyle="1" w:styleId="BodyTextIndent3Char">
    <w:name w:val="Body Text Indent 3 Char"/>
    <w:uiPriority w:val="99"/>
    <w:semiHidden/>
    <w:locked/>
    <w:rsid w:val="00C630CA"/>
    <w:rPr>
      <w:rFonts w:eastAsia="Times New Roman"/>
      <w:sz w:val="24"/>
    </w:rPr>
  </w:style>
  <w:style w:type="paragraph" w:styleId="Pagrindiniotekstotrauka3">
    <w:name w:val="Body Text Indent 3"/>
    <w:basedOn w:val="prastasis"/>
    <w:link w:val="Pagrindiniotekstotrauka3Diagrama"/>
    <w:uiPriority w:val="99"/>
    <w:semiHidden/>
    <w:rsid w:val="00C630CA"/>
    <w:pPr>
      <w:tabs>
        <w:tab w:val="left" w:pos="4536"/>
      </w:tabs>
      <w:ind w:firstLine="2268"/>
    </w:pPr>
    <w:rPr>
      <w:rFonts w:eastAsia="Times New Roman"/>
      <w:sz w:val="24"/>
    </w:rPr>
  </w:style>
  <w:style w:type="character" w:customStyle="1" w:styleId="Pagrindiniotekstotrauka3Diagrama">
    <w:name w:val="Pagrindinio teksto įtrauka 3 Diagrama"/>
    <w:link w:val="Pagrindiniotekstotrauka3"/>
    <w:uiPriority w:val="99"/>
    <w:semiHidden/>
    <w:rsid w:val="00C630CA"/>
    <w:rPr>
      <w:rFonts w:ascii="Calibri" w:eastAsia="Times New Roman" w:hAnsi="Calibri" w:cs="Times New Roman"/>
      <w:sz w:val="24"/>
      <w:szCs w:val="20"/>
      <w:lang w:val="lt-LT" w:eastAsia="lt-LT"/>
    </w:rPr>
  </w:style>
  <w:style w:type="character" w:customStyle="1" w:styleId="PlainTextChar">
    <w:name w:val="Plain Text Char"/>
    <w:uiPriority w:val="99"/>
    <w:semiHidden/>
    <w:locked/>
    <w:rsid w:val="00C630CA"/>
    <w:rPr>
      <w:rFonts w:ascii="Courier New" w:hAnsi="Courier New"/>
      <w:sz w:val="24"/>
    </w:rPr>
  </w:style>
  <w:style w:type="paragraph" w:styleId="Paprastasistekstas">
    <w:name w:val="Plain Text"/>
    <w:basedOn w:val="prastasis"/>
    <w:link w:val="PaprastasistekstasDiagrama"/>
    <w:semiHidden/>
    <w:rsid w:val="00C630CA"/>
    <w:pPr>
      <w:ind w:firstLine="0"/>
    </w:pPr>
    <w:rPr>
      <w:rFonts w:ascii="Courier New" w:eastAsia="Times New Roman" w:hAnsi="Courier New"/>
      <w:sz w:val="24"/>
    </w:rPr>
  </w:style>
  <w:style w:type="character" w:customStyle="1" w:styleId="PaprastasistekstasDiagrama">
    <w:name w:val="Paprastasis tekstas Diagrama"/>
    <w:link w:val="Paprastasistekstas"/>
    <w:semiHidden/>
    <w:rsid w:val="00C630CA"/>
    <w:rPr>
      <w:rFonts w:ascii="Courier New" w:eastAsia="Times New Roman" w:hAnsi="Courier New" w:cs="Times New Roman"/>
      <w:sz w:val="24"/>
      <w:szCs w:val="20"/>
      <w:lang w:val="lt-LT" w:eastAsia="lt-LT"/>
    </w:rPr>
  </w:style>
  <w:style w:type="character" w:customStyle="1" w:styleId="CommentSubjectChar1">
    <w:name w:val="Comment Subject Char1"/>
    <w:uiPriority w:val="99"/>
    <w:semiHidden/>
    <w:rsid w:val="00C630CA"/>
    <w:rPr>
      <w:rFonts w:ascii="Calibri" w:eastAsia="Times New Roman" w:hAnsi="Calibri" w:cs="Times New Roman"/>
      <w:sz w:val="20"/>
      <w:szCs w:val="20"/>
      <w:lang w:val="lt-LT" w:eastAsia="lt-LT"/>
    </w:rPr>
  </w:style>
  <w:style w:type="paragraph" w:customStyle="1" w:styleId="Patvirtinta">
    <w:name w:val="Patvirtinta"/>
    <w:uiPriority w:val="99"/>
    <w:rsid w:val="00C630CA"/>
    <w:pPr>
      <w:tabs>
        <w:tab w:val="left" w:pos="1304"/>
        <w:tab w:val="left" w:pos="1457"/>
        <w:tab w:val="left" w:pos="1604"/>
        <w:tab w:val="left" w:pos="1757"/>
      </w:tabs>
      <w:autoSpaceDE w:val="0"/>
      <w:autoSpaceDN w:val="0"/>
      <w:adjustRightInd w:val="0"/>
      <w:ind w:left="5953"/>
      <w:jc w:val="both"/>
    </w:pPr>
    <w:rPr>
      <w:rFonts w:ascii="TimesLT" w:eastAsia="Times New Roman" w:hAnsi="TimesLT"/>
    </w:rPr>
  </w:style>
  <w:style w:type="paragraph" w:customStyle="1" w:styleId="MAZAS">
    <w:name w:val="MAZAS"/>
    <w:uiPriority w:val="99"/>
    <w:rsid w:val="00C630CA"/>
    <w:pPr>
      <w:autoSpaceDE w:val="0"/>
      <w:autoSpaceDN w:val="0"/>
      <w:adjustRightInd w:val="0"/>
      <w:ind w:firstLine="312"/>
      <w:jc w:val="both"/>
    </w:pPr>
    <w:rPr>
      <w:rFonts w:ascii="TimesLT" w:eastAsia="Times New Roman" w:hAnsi="TimesLT"/>
      <w:color w:val="000000"/>
      <w:sz w:val="8"/>
      <w:szCs w:val="8"/>
    </w:rPr>
  </w:style>
  <w:style w:type="character" w:customStyle="1" w:styleId="BodyTextChar">
    <w:name w:val="Body Text Char"/>
    <w:aliases w:val="Char Char"/>
    <w:uiPriority w:val="99"/>
    <w:locked/>
    <w:rsid w:val="00C630CA"/>
    <w:rPr>
      <w:rFonts w:ascii="Times New Roman" w:hAnsi="Times New Roman"/>
      <w:sz w:val="24"/>
    </w:rPr>
  </w:style>
  <w:style w:type="paragraph" w:styleId="Pagrindinistekstas">
    <w:name w:val="Body Text"/>
    <w:aliases w:val="Char"/>
    <w:basedOn w:val="prastasis"/>
    <w:link w:val="PagrindinistekstasDiagrama"/>
    <w:uiPriority w:val="99"/>
    <w:rsid w:val="00C630CA"/>
    <w:pPr>
      <w:spacing w:after="120" w:line="276" w:lineRule="auto"/>
      <w:ind w:firstLine="0"/>
    </w:pPr>
    <w:rPr>
      <w:rFonts w:ascii="Times New Roman" w:eastAsia="Times New Roman" w:hAnsi="Times New Roman"/>
      <w:sz w:val="24"/>
    </w:rPr>
  </w:style>
  <w:style w:type="character" w:customStyle="1" w:styleId="PagrindinistekstasDiagrama">
    <w:name w:val="Pagrindinis tekstas Diagrama"/>
    <w:aliases w:val="Char Diagrama"/>
    <w:link w:val="Pagrindinistekstas"/>
    <w:uiPriority w:val="99"/>
    <w:rsid w:val="00C630CA"/>
    <w:rPr>
      <w:rFonts w:ascii="Times New Roman" w:eastAsia="Times New Roman" w:hAnsi="Times New Roman" w:cs="Times New Roman"/>
      <w:sz w:val="24"/>
      <w:szCs w:val="20"/>
      <w:lang w:val="lt-LT" w:eastAsia="lt-LT"/>
    </w:rPr>
  </w:style>
  <w:style w:type="character" w:styleId="Puslapionumeris">
    <w:name w:val="page number"/>
    <w:uiPriority w:val="99"/>
    <w:rsid w:val="00C630CA"/>
    <w:rPr>
      <w:rFonts w:cs="Times New Roman"/>
    </w:rPr>
  </w:style>
  <w:style w:type="paragraph" w:customStyle="1" w:styleId="pavadinimas1">
    <w:name w:val="pavadinimas1"/>
    <w:basedOn w:val="prastasis"/>
    <w:uiPriority w:val="99"/>
    <w:rsid w:val="00C630CA"/>
    <w:pPr>
      <w:spacing w:before="100" w:beforeAutospacing="1" w:after="100" w:afterAutospacing="1"/>
      <w:ind w:firstLine="0"/>
    </w:pPr>
    <w:rPr>
      <w:rFonts w:ascii="Times New Roman" w:hAnsi="Times New Roman"/>
      <w:sz w:val="24"/>
      <w:szCs w:val="24"/>
    </w:rPr>
  </w:style>
  <w:style w:type="paragraph" w:customStyle="1" w:styleId="bodytext">
    <w:name w:val="bodytext"/>
    <w:basedOn w:val="prastasis"/>
    <w:uiPriority w:val="99"/>
    <w:rsid w:val="00C630CA"/>
    <w:pPr>
      <w:spacing w:before="100" w:beforeAutospacing="1" w:after="100" w:afterAutospacing="1"/>
      <w:ind w:firstLine="0"/>
    </w:pPr>
    <w:rPr>
      <w:rFonts w:ascii="Times New Roman" w:eastAsia="Times New Roman" w:hAnsi="Times New Roman"/>
      <w:sz w:val="24"/>
      <w:szCs w:val="24"/>
    </w:rPr>
  </w:style>
  <w:style w:type="paragraph" w:customStyle="1" w:styleId="lentacentr">
    <w:name w:val="lentacentr"/>
    <w:basedOn w:val="prastasis"/>
    <w:uiPriority w:val="99"/>
    <w:rsid w:val="00C630CA"/>
    <w:pPr>
      <w:spacing w:before="100" w:beforeAutospacing="1" w:after="100" w:afterAutospacing="1"/>
      <w:ind w:firstLine="0"/>
    </w:pPr>
    <w:rPr>
      <w:rFonts w:ascii="Times New Roman" w:eastAsia="Times New Roman" w:hAnsi="Times New Roman"/>
      <w:sz w:val="24"/>
      <w:szCs w:val="24"/>
    </w:rPr>
  </w:style>
  <w:style w:type="character" w:customStyle="1" w:styleId="color4">
    <w:name w:val="color4"/>
    <w:uiPriority w:val="99"/>
    <w:rsid w:val="00C630CA"/>
    <w:rPr>
      <w:rFonts w:cs="Times New Roman"/>
    </w:rPr>
  </w:style>
  <w:style w:type="paragraph" w:customStyle="1" w:styleId="DiagramaCharCharDiagrama">
    <w:name w:val="Diagrama Char Char Diagrama"/>
    <w:basedOn w:val="prastasis"/>
    <w:uiPriority w:val="99"/>
    <w:rsid w:val="00C630CA"/>
    <w:pPr>
      <w:spacing w:after="160" w:line="240" w:lineRule="exact"/>
      <w:ind w:firstLine="0"/>
    </w:pPr>
    <w:rPr>
      <w:rFonts w:ascii="Tahoma" w:eastAsia="Times New Roman" w:hAnsi="Tahoma"/>
    </w:rPr>
  </w:style>
  <w:style w:type="character" w:customStyle="1" w:styleId="tblrowlbl1">
    <w:name w:val="tblrowlbl1"/>
    <w:uiPriority w:val="99"/>
    <w:rsid w:val="00C630CA"/>
    <w:rPr>
      <w:rFonts w:ascii="Arial" w:hAnsi="Arial" w:cs="Arial"/>
      <w:b/>
      <w:bCs/>
      <w:color w:val="000000"/>
      <w:sz w:val="18"/>
      <w:szCs w:val="18"/>
      <w:shd w:val="clear" w:color="auto" w:fill="FFFFFF"/>
    </w:rPr>
  </w:style>
  <w:style w:type="character" w:customStyle="1" w:styleId="parahead1">
    <w:name w:val="parahead1"/>
    <w:uiPriority w:val="99"/>
    <w:rsid w:val="00C630CA"/>
    <w:rPr>
      <w:rFonts w:ascii="Verdana" w:hAnsi="Verdana" w:cs="Times New Roman"/>
      <w:b/>
      <w:bCs/>
      <w:color w:val="000000"/>
      <w:sz w:val="17"/>
      <w:szCs w:val="17"/>
    </w:rPr>
  </w:style>
  <w:style w:type="paragraph" w:customStyle="1" w:styleId="pavadinimas0">
    <w:name w:val="pavadinimas"/>
    <w:basedOn w:val="prastasis"/>
    <w:uiPriority w:val="99"/>
    <w:rsid w:val="00C630CA"/>
    <w:pPr>
      <w:spacing w:before="100" w:beforeAutospacing="1" w:after="100" w:afterAutospacing="1"/>
      <w:ind w:firstLine="0"/>
    </w:pPr>
    <w:rPr>
      <w:rFonts w:ascii="Times New Roman" w:eastAsia="Times New Roman" w:hAnsi="Times New Roman"/>
      <w:sz w:val="24"/>
      <w:szCs w:val="24"/>
    </w:rPr>
  </w:style>
  <w:style w:type="paragraph" w:customStyle="1" w:styleId="DiagramaCharCharDiagramaCharCharDiagramaDiagramaDiagramaCharDiagramaDiagramaDiagrama">
    <w:name w:val="Diagrama Char Char Diagrama Char Char Diagrama Diagrama Diagrama Char Diagrama Diagrama Diagrama"/>
    <w:basedOn w:val="prastasis"/>
    <w:uiPriority w:val="99"/>
    <w:semiHidden/>
    <w:rsid w:val="00C630CA"/>
    <w:pPr>
      <w:spacing w:after="160" w:line="240" w:lineRule="exact"/>
      <w:ind w:firstLine="0"/>
    </w:pPr>
    <w:rPr>
      <w:rFonts w:ascii="Verdana" w:eastAsia="Times New Roman" w:hAnsi="Verdana" w:cs="Verdana"/>
    </w:rPr>
  </w:style>
  <w:style w:type="paragraph" w:customStyle="1" w:styleId="abc">
    <w:name w:val="abc"/>
    <w:basedOn w:val="prastasis"/>
    <w:autoRedefine/>
    <w:uiPriority w:val="99"/>
    <w:rsid w:val="00C630CA"/>
    <w:pPr>
      <w:ind w:firstLine="0"/>
    </w:pPr>
    <w:rPr>
      <w:rFonts w:ascii="Times New Roman" w:eastAsia="Times New Roman" w:hAnsi="Times New Roman"/>
    </w:rPr>
  </w:style>
  <w:style w:type="paragraph" w:customStyle="1" w:styleId="Headnorm3">
    <w:name w:val="Headnorm3"/>
    <w:basedOn w:val="prastasis"/>
    <w:uiPriority w:val="99"/>
    <w:rsid w:val="00C630CA"/>
    <w:pPr>
      <w:keepNext/>
      <w:spacing w:after="120"/>
      <w:ind w:firstLine="0"/>
    </w:pPr>
    <w:rPr>
      <w:rFonts w:ascii="Times New Roman" w:eastAsia="Times New Roman" w:hAnsi="Times New Roman"/>
      <w:sz w:val="24"/>
      <w:szCs w:val="24"/>
    </w:rPr>
  </w:style>
  <w:style w:type="paragraph" w:customStyle="1" w:styleId="a">
    <w:name w:val="?????"/>
    <w:basedOn w:val="prastasis"/>
    <w:uiPriority w:val="99"/>
    <w:rsid w:val="00C630CA"/>
    <w:pPr>
      <w:ind w:firstLine="0"/>
      <w:jc w:val="center"/>
    </w:pPr>
    <w:rPr>
      <w:rFonts w:ascii="Times New Roman" w:eastAsia="Times New Roman" w:hAnsi="Times New Roman"/>
      <w:sz w:val="24"/>
      <w:szCs w:val="24"/>
    </w:rPr>
  </w:style>
  <w:style w:type="paragraph" w:styleId="Pagrindiniotekstotrauka">
    <w:name w:val="Body Text Indent"/>
    <w:basedOn w:val="prastasis"/>
    <w:link w:val="PagrindiniotekstotraukaDiagrama"/>
    <w:uiPriority w:val="99"/>
    <w:rsid w:val="00C630CA"/>
    <w:pPr>
      <w:spacing w:after="120" w:line="276" w:lineRule="auto"/>
      <w:ind w:left="283" w:firstLine="0"/>
    </w:pPr>
    <w:rPr>
      <w:rFonts w:ascii="Times New Roman" w:hAnsi="Times New Roman"/>
      <w:sz w:val="24"/>
      <w:lang w:eastAsia="x-none"/>
    </w:rPr>
  </w:style>
  <w:style w:type="character" w:customStyle="1" w:styleId="PagrindiniotekstotraukaDiagrama">
    <w:name w:val="Pagrindinio teksto įtrauka Diagrama"/>
    <w:link w:val="Pagrindiniotekstotrauka"/>
    <w:uiPriority w:val="99"/>
    <w:rsid w:val="00C630CA"/>
    <w:rPr>
      <w:rFonts w:ascii="Times New Roman" w:eastAsia="Calibri" w:hAnsi="Times New Roman" w:cs="Times New Roman"/>
      <w:sz w:val="24"/>
      <w:lang w:val="lt-LT"/>
    </w:rPr>
  </w:style>
  <w:style w:type="paragraph" w:styleId="Pagrindiniotekstotrauka2">
    <w:name w:val="Body Text Indent 2"/>
    <w:basedOn w:val="prastasis"/>
    <w:link w:val="Pagrindiniotekstotrauka2Diagrama"/>
    <w:uiPriority w:val="99"/>
    <w:rsid w:val="00C630CA"/>
    <w:pPr>
      <w:spacing w:after="120" w:line="480" w:lineRule="auto"/>
      <w:ind w:left="283" w:firstLine="0"/>
    </w:pPr>
    <w:rPr>
      <w:rFonts w:ascii="Times New Roman" w:eastAsia="Times New Roman" w:hAnsi="Times New Roman"/>
      <w:sz w:val="24"/>
      <w:lang w:eastAsia="x-none"/>
    </w:rPr>
  </w:style>
  <w:style w:type="character" w:customStyle="1" w:styleId="Pagrindiniotekstotrauka2Diagrama">
    <w:name w:val="Pagrindinio teksto įtrauka 2 Diagrama"/>
    <w:link w:val="Pagrindiniotekstotrauka2"/>
    <w:uiPriority w:val="99"/>
    <w:rsid w:val="00C630CA"/>
    <w:rPr>
      <w:rFonts w:ascii="Times New Roman" w:eastAsia="Times New Roman" w:hAnsi="Times New Roman" w:cs="Times New Roman"/>
      <w:sz w:val="24"/>
      <w:szCs w:val="20"/>
      <w:lang w:val="lt-LT"/>
    </w:rPr>
  </w:style>
  <w:style w:type="paragraph" w:styleId="HTMLiankstoformatuotas">
    <w:name w:val="HTML Preformatted"/>
    <w:basedOn w:val="prastasis"/>
    <w:link w:val="HTMLiankstoformatuotasDiagrama"/>
    <w:uiPriority w:val="99"/>
    <w:rsid w:val="00C630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eastAsia="Times New Roman" w:hAnsi="Courier New"/>
    </w:rPr>
  </w:style>
  <w:style w:type="character" w:customStyle="1" w:styleId="HTMLiankstoformatuotasDiagrama">
    <w:name w:val="HTML iš anksto formatuotas Diagrama"/>
    <w:link w:val="HTMLiankstoformatuotas"/>
    <w:uiPriority w:val="99"/>
    <w:rsid w:val="00C630CA"/>
    <w:rPr>
      <w:rFonts w:ascii="Courier New" w:eastAsia="Times New Roman" w:hAnsi="Courier New" w:cs="Courier New"/>
      <w:sz w:val="20"/>
      <w:szCs w:val="20"/>
      <w:lang w:val="lt-LT" w:eastAsia="lt-LT"/>
    </w:rPr>
  </w:style>
  <w:style w:type="paragraph" w:customStyle="1" w:styleId="DiagramaCharChar1Diagrama">
    <w:name w:val="Diagrama Char Char1 Diagrama"/>
    <w:basedOn w:val="prastasis"/>
    <w:uiPriority w:val="99"/>
    <w:rsid w:val="00C630CA"/>
    <w:pPr>
      <w:spacing w:after="160" w:line="240" w:lineRule="exact"/>
      <w:ind w:firstLine="0"/>
    </w:pPr>
    <w:rPr>
      <w:rFonts w:ascii="Tahoma" w:eastAsia="Times New Roman" w:hAnsi="Tahoma"/>
    </w:rPr>
  </w:style>
  <w:style w:type="paragraph" w:styleId="prastasiniatinklio">
    <w:name w:val="Normal (Web)"/>
    <w:basedOn w:val="prastasis"/>
    <w:uiPriority w:val="99"/>
    <w:rsid w:val="00C630CA"/>
    <w:pPr>
      <w:spacing w:before="100" w:beforeAutospacing="1" w:after="100" w:afterAutospacing="1"/>
      <w:ind w:firstLine="0"/>
    </w:pPr>
    <w:rPr>
      <w:rFonts w:ascii="Arial" w:eastAsia="Times New Roman" w:hAnsi="Arial" w:cs="Arial"/>
      <w:sz w:val="18"/>
      <w:szCs w:val="18"/>
    </w:rPr>
  </w:style>
  <w:style w:type="paragraph" w:styleId="Turinys1">
    <w:name w:val="toc 1"/>
    <w:basedOn w:val="prastasis"/>
    <w:next w:val="prastasis"/>
    <w:autoRedefine/>
    <w:uiPriority w:val="99"/>
    <w:semiHidden/>
    <w:rsid w:val="00C630CA"/>
    <w:pPr>
      <w:ind w:firstLine="0"/>
    </w:pPr>
    <w:rPr>
      <w:rFonts w:ascii="Times New Roman" w:eastAsia="Times New Roman" w:hAnsi="Times New Roman"/>
      <w:sz w:val="24"/>
    </w:rPr>
  </w:style>
  <w:style w:type="character" w:styleId="Grietas">
    <w:name w:val="Strong"/>
    <w:uiPriority w:val="22"/>
    <w:qFormat/>
    <w:rsid w:val="00C630CA"/>
    <w:rPr>
      <w:rFonts w:cs="Times New Roman"/>
      <w:b/>
      <w:bCs/>
    </w:rPr>
  </w:style>
  <w:style w:type="paragraph" w:styleId="Sraassuenkleliais">
    <w:name w:val="List Bullet"/>
    <w:basedOn w:val="prastasis"/>
    <w:uiPriority w:val="99"/>
    <w:rsid w:val="00C630CA"/>
    <w:pPr>
      <w:tabs>
        <w:tab w:val="num" w:pos="360"/>
      </w:tabs>
    </w:pPr>
    <w:rPr>
      <w:rFonts w:ascii="Arial" w:eastAsia="Times New Roman" w:hAnsi="Arial"/>
      <w:sz w:val="16"/>
    </w:rPr>
  </w:style>
  <w:style w:type="paragraph" w:customStyle="1" w:styleId="StyleListBullet11ptItalic">
    <w:name w:val="Style List Bullet + 11 pt Italic"/>
    <w:basedOn w:val="Sraassuenkleliais"/>
    <w:uiPriority w:val="99"/>
    <w:rsid w:val="00C630CA"/>
    <w:pPr>
      <w:tabs>
        <w:tab w:val="left" w:pos="113"/>
        <w:tab w:val="left" w:pos="170"/>
      </w:tabs>
      <w:spacing w:line="360" w:lineRule="auto"/>
      <w:ind w:firstLine="0"/>
    </w:pPr>
    <w:rPr>
      <w:i/>
      <w:iCs/>
      <w:sz w:val="22"/>
    </w:rPr>
  </w:style>
  <w:style w:type="paragraph" w:customStyle="1" w:styleId="TableSmall">
    <w:name w:val="Table_Small"/>
    <w:basedOn w:val="prastasis"/>
    <w:rsid w:val="00C630CA"/>
    <w:pPr>
      <w:spacing w:before="40" w:after="40"/>
      <w:ind w:firstLine="0"/>
    </w:pPr>
    <w:rPr>
      <w:rFonts w:ascii="Arial" w:eastAsia="Times New Roman" w:hAnsi="Arial"/>
      <w:sz w:val="16"/>
    </w:rPr>
  </w:style>
  <w:style w:type="paragraph" w:customStyle="1" w:styleId="TableSmHeading">
    <w:name w:val="Table_Sm_Heading"/>
    <w:basedOn w:val="prastasis"/>
    <w:rsid w:val="00C630CA"/>
    <w:pPr>
      <w:keepNext/>
      <w:keepLines/>
      <w:spacing w:before="60" w:after="40"/>
      <w:ind w:firstLine="0"/>
    </w:pPr>
    <w:rPr>
      <w:rFonts w:ascii="Arial" w:eastAsia="Times New Roman" w:hAnsi="Arial"/>
      <w:b/>
      <w:sz w:val="16"/>
    </w:rPr>
  </w:style>
  <w:style w:type="paragraph" w:styleId="Antrat">
    <w:name w:val="caption"/>
    <w:aliases w:val="Paveiksliukai"/>
    <w:basedOn w:val="prastasis"/>
    <w:next w:val="prastasis"/>
    <w:link w:val="AntratDiagrama"/>
    <w:qFormat/>
    <w:rsid w:val="00C630CA"/>
    <w:pPr>
      <w:spacing w:before="60" w:after="360"/>
      <w:ind w:firstLine="0"/>
      <w:jc w:val="center"/>
    </w:pPr>
    <w:rPr>
      <w:rFonts w:ascii="Arial" w:eastAsia="Times New Roman" w:hAnsi="Arial"/>
      <w:i/>
      <w:sz w:val="16"/>
      <w:lang w:val="x-none" w:eastAsia="x-none"/>
    </w:rPr>
  </w:style>
  <w:style w:type="paragraph" w:customStyle="1" w:styleId="Numberedlist1">
    <w:name w:val="Numbered list 1"/>
    <w:basedOn w:val="prastasis"/>
    <w:next w:val="prastasis"/>
    <w:uiPriority w:val="99"/>
    <w:rsid w:val="00C630CA"/>
    <w:pPr>
      <w:ind w:firstLine="0"/>
    </w:pPr>
    <w:rPr>
      <w:rFonts w:ascii="Arial" w:eastAsia="Times New Roman" w:hAnsi="Arial"/>
    </w:rPr>
  </w:style>
  <w:style w:type="paragraph" w:customStyle="1" w:styleId="Numberedlist21">
    <w:name w:val="Numbered list 2.1"/>
    <w:basedOn w:val="Antrat1"/>
    <w:next w:val="prastasis"/>
    <w:rsid w:val="00C630CA"/>
    <w:pPr>
      <w:numPr>
        <w:numId w:val="3"/>
      </w:numPr>
      <w:tabs>
        <w:tab w:val="left" w:pos="720"/>
      </w:tabs>
      <w:spacing w:before="240" w:after="60"/>
      <w:jc w:val="left"/>
    </w:pPr>
    <w:rPr>
      <w:rFonts w:ascii="Arial" w:eastAsia="Times New Roman" w:hAnsi="Arial"/>
      <w:b/>
      <w:kern w:val="28"/>
      <w:lang w:val="en-US"/>
    </w:rPr>
  </w:style>
  <w:style w:type="paragraph" w:customStyle="1" w:styleId="Numberedlist22">
    <w:name w:val="Numbered list 2.2"/>
    <w:basedOn w:val="Antrat2"/>
    <w:next w:val="prastasis"/>
    <w:rsid w:val="00C630CA"/>
    <w:pPr>
      <w:keepNext/>
      <w:numPr>
        <w:numId w:val="3"/>
      </w:numPr>
      <w:tabs>
        <w:tab w:val="left" w:pos="720"/>
        <w:tab w:val="num" w:pos="792"/>
      </w:tabs>
      <w:spacing w:before="240" w:after="60"/>
      <w:ind w:hanging="432"/>
      <w:jc w:val="left"/>
    </w:pPr>
    <w:rPr>
      <w:rFonts w:ascii="Arial" w:hAnsi="Arial"/>
      <w:sz w:val="20"/>
      <w:lang w:val="en-US"/>
    </w:rPr>
  </w:style>
  <w:style w:type="paragraph" w:customStyle="1" w:styleId="Numberedlist23">
    <w:name w:val="Numbered list 2.3"/>
    <w:basedOn w:val="Antrat3"/>
    <w:next w:val="prastasis"/>
    <w:rsid w:val="00C630CA"/>
    <w:pPr>
      <w:numPr>
        <w:numId w:val="3"/>
      </w:numPr>
      <w:tabs>
        <w:tab w:val="left" w:pos="1080"/>
        <w:tab w:val="num" w:pos="1584"/>
      </w:tabs>
      <w:spacing w:before="240" w:after="60"/>
      <w:ind w:hanging="504"/>
      <w:jc w:val="left"/>
    </w:pPr>
    <w:rPr>
      <w:rFonts w:ascii="Arial" w:hAnsi="Arial"/>
      <w:b/>
      <w:sz w:val="22"/>
      <w:lang w:val="en-US"/>
    </w:rPr>
  </w:style>
  <w:style w:type="paragraph" w:customStyle="1" w:styleId="Numberedlist24">
    <w:name w:val="Numbered list 2.4"/>
    <w:basedOn w:val="Antrat4"/>
    <w:next w:val="prastasis"/>
    <w:rsid w:val="00C630CA"/>
    <w:pPr>
      <w:numPr>
        <w:numId w:val="3"/>
      </w:numPr>
      <w:tabs>
        <w:tab w:val="left" w:pos="1080"/>
        <w:tab w:val="left" w:pos="1440"/>
        <w:tab w:val="left" w:pos="1800"/>
      </w:tabs>
      <w:spacing w:before="240" w:after="60"/>
      <w:ind w:hanging="864"/>
    </w:pPr>
    <w:rPr>
      <w:rFonts w:ascii="Arial" w:hAnsi="Arial"/>
      <w:sz w:val="20"/>
      <w:lang w:val="en-US"/>
    </w:rPr>
  </w:style>
  <w:style w:type="character" w:customStyle="1" w:styleId="bold1">
    <w:name w:val="bold1"/>
    <w:uiPriority w:val="99"/>
    <w:rsid w:val="00C630CA"/>
    <w:rPr>
      <w:rFonts w:cs="Times New Roman"/>
      <w:b/>
      <w:bCs/>
    </w:rPr>
  </w:style>
  <w:style w:type="paragraph" w:customStyle="1" w:styleId="Bulletwithtext3">
    <w:name w:val="Bullet with text 3"/>
    <w:basedOn w:val="prastasis"/>
    <w:uiPriority w:val="99"/>
    <w:rsid w:val="00C630CA"/>
    <w:pPr>
      <w:numPr>
        <w:numId w:val="4"/>
      </w:numPr>
    </w:pPr>
    <w:rPr>
      <w:rFonts w:ascii="Arial" w:eastAsia="Times New Roman" w:hAnsi="Arial"/>
    </w:rPr>
  </w:style>
  <w:style w:type="character" w:customStyle="1" w:styleId="content">
    <w:name w:val="content"/>
    <w:uiPriority w:val="99"/>
    <w:semiHidden/>
    <w:rsid w:val="00C630CA"/>
    <w:rPr>
      <w:rFonts w:cs="Times New Roman"/>
    </w:rPr>
  </w:style>
  <w:style w:type="paragraph" w:styleId="Pagrindinistekstas2">
    <w:name w:val="Body Text 2"/>
    <w:basedOn w:val="prastasis"/>
    <w:link w:val="Pagrindinistekstas2Diagrama"/>
    <w:uiPriority w:val="99"/>
    <w:rsid w:val="00C630CA"/>
    <w:pPr>
      <w:spacing w:after="120" w:line="480" w:lineRule="auto"/>
      <w:ind w:firstLine="0"/>
    </w:pPr>
    <w:rPr>
      <w:rFonts w:ascii="Times New Roman" w:hAnsi="Times New Roman"/>
      <w:sz w:val="24"/>
      <w:lang w:eastAsia="x-none"/>
    </w:rPr>
  </w:style>
  <w:style w:type="character" w:customStyle="1" w:styleId="Pagrindinistekstas2Diagrama">
    <w:name w:val="Pagrindinis tekstas 2 Diagrama"/>
    <w:link w:val="Pagrindinistekstas2"/>
    <w:uiPriority w:val="99"/>
    <w:rsid w:val="00C630CA"/>
    <w:rPr>
      <w:rFonts w:ascii="Times New Roman" w:eastAsia="Calibri" w:hAnsi="Times New Roman" w:cs="Times New Roman"/>
      <w:sz w:val="24"/>
      <w:lang w:val="lt-LT"/>
    </w:rPr>
  </w:style>
  <w:style w:type="paragraph" w:customStyle="1" w:styleId="Skyriauspav">
    <w:name w:val="Skyriaus_pav"/>
    <w:basedOn w:val="prastasis"/>
    <w:uiPriority w:val="99"/>
    <w:rsid w:val="00C630CA"/>
    <w:pPr>
      <w:spacing w:line="240" w:lineRule="atLeast"/>
      <w:ind w:firstLine="0"/>
      <w:jc w:val="center"/>
    </w:pPr>
    <w:rPr>
      <w:rFonts w:ascii="!_Times" w:eastAsia="Times New Roman" w:hAnsi="!_Times"/>
      <w:b/>
    </w:rPr>
  </w:style>
  <w:style w:type="character" w:customStyle="1" w:styleId="hdrtxt">
    <w:name w:val="hdrtxt"/>
    <w:uiPriority w:val="99"/>
    <w:rsid w:val="00C630CA"/>
    <w:rPr>
      <w:rFonts w:cs="Times New Roman"/>
    </w:rPr>
  </w:style>
  <w:style w:type="paragraph" w:customStyle="1" w:styleId="Alnostext">
    <w:name w:val="Alnos text"/>
    <w:basedOn w:val="prastasis"/>
    <w:link w:val="AlnostextChar"/>
    <w:uiPriority w:val="99"/>
    <w:rsid w:val="00C630CA"/>
    <w:pPr>
      <w:spacing w:before="120" w:after="120"/>
      <w:ind w:firstLine="0"/>
    </w:pPr>
    <w:rPr>
      <w:rFonts w:ascii="Arial" w:eastAsia="Times New Roman" w:hAnsi="Arial"/>
      <w:szCs w:val="24"/>
      <w:lang w:eastAsia="x-none"/>
    </w:rPr>
  </w:style>
  <w:style w:type="character" w:customStyle="1" w:styleId="AlnostextChar">
    <w:name w:val="Alnos text Char"/>
    <w:link w:val="Alnostext"/>
    <w:uiPriority w:val="99"/>
    <w:locked/>
    <w:rsid w:val="00C630CA"/>
    <w:rPr>
      <w:rFonts w:ascii="Arial" w:eastAsia="Times New Roman" w:hAnsi="Arial" w:cs="Times New Roman"/>
      <w:sz w:val="20"/>
      <w:szCs w:val="24"/>
      <w:lang w:val="lt-LT"/>
    </w:rPr>
  </w:style>
  <w:style w:type="character" w:customStyle="1" w:styleId="AntratDiagrama">
    <w:name w:val="Antraštė Diagrama"/>
    <w:aliases w:val="Paveiksliukai Diagrama"/>
    <w:link w:val="Antrat"/>
    <w:locked/>
    <w:rsid w:val="00C630CA"/>
    <w:rPr>
      <w:rFonts w:ascii="Arial" w:eastAsia="Times New Roman" w:hAnsi="Arial" w:cs="Times New Roman"/>
      <w:i/>
      <w:sz w:val="16"/>
      <w:szCs w:val="20"/>
    </w:rPr>
  </w:style>
  <w:style w:type="character" w:customStyle="1" w:styleId="SpecialiojiymaCharChar1">
    <w:name w:val="Specialioji žyma Char Char1"/>
    <w:uiPriority w:val="99"/>
    <w:rsid w:val="00C630CA"/>
    <w:rPr>
      <w:rFonts w:cs="Times New Roman"/>
      <w:sz w:val="24"/>
      <w:lang w:val="lt-LT" w:eastAsia="lt-LT" w:bidi="ar-SA"/>
    </w:rPr>
  </w:style>
  <w:style w:type="paragraph" w:customStyle="1" w:styleId="Normall">
    <w:name w:val="Normal_l"/>
    <w:basedOn w:val="prastasis"/>
    <w:rsid w:val="00C630CA"/>
    <w:pPr>
      <w:ind w:firstLine="0"/>
    </w:pPr>
    <w:rPr>
      <w:rFonts w:ascii="TimesLT" w:eastAsia="Times New Roman" w:hAnsi="TimesLT"/>
      <w:lang w:val="en-GB"/>
    </w:rPr>
  </w:style>
  <w:style w:type="paragraph" w:customStyle="1" w:styleId="normaltableau">
    <w:name w:val="normal_tableau"/>
    <w:basedOn w:val="prastasis"/>
    <w:uiPriority w:val="99"/>
    <w:rsid w:val="00C630CA"/>
    <w:pPr>
      <w:spacing w:before="120" w:after="120"/>
      <w:ind w:firstLine="0"/>
    </w:pPr>
    <w:rPr>
      <w:rFonts w:ascii="Optima" w:eastAsia="Times New Roman" w:hAnsi="Optima"/>
    </w:rPr>
  </w:style>
  <w:style w:type="paragraph" w:styleId="Betarp">
    <w:name w:val="No Spacing"/>
    <w:link w:val="BetarpDiagrama"/>
    <w:uiPriority w:val="1"/>
    <w:qFormat/>
    <w:rsid w:val="00C630CA"/>
    <w:pPr>
      <w:suppressAutoHyphens/>
      <w:jc w:val="both"/>
    </w:pPr>
    <w:rPr>
      <w:rFonts w:ascii="Times New Roman" w:eastAsia="Times New Roman" w:hAnsi="Times New Roman"/>
      <w:sz w:val="24"/>
      <w:szCs w:val="24"/>
      <w:lang w:val="lt-LT" w:eastAsia="ar-SA"/>
    </w:rPr>
  </w:style>
  <w:style w:type="paragraph" w:customStyle="1" w:styleId="prastasistinklapis1">
    <w:name w:val="Įprastasis (tinklapis)1"/>
    <w:basedOn w:val="prastasis"/>
    <w:uiPriority w:val="99"/>
    <w:rsid w:val="00C630CA"/>
    <w:pPr>
      <w:spacing w:before="100" w:after="100"/>
      <w:ind w:firstLine="0"/>
    </w:pPr>
    <w:rPr>
      <w:rFonts w:ascii="Arial Unicode MS" w:eastAsia="Arial Unicode MS" w:hAnsi="Arial Unicode MS"/>
      <w:sz w:val="24"/>
      <w:lang w:val="en-GB"/>
    </w:rPr>
  </w:style>
  <w:style w:type="paragraph" w:styleId="Sraas">
    <w:name w:val="List"/>
    <w:basedOn w:val="prastasis"/>
    <w:uiPriority w:val="99"/>
    <w:rsid w:val="00C630CA"/>
    <w:pPr>
      <w:numPr>
        <w:numId w:val="6"/>
      </w:numPr>
      <w:spacing w:line="360" w:lineRule="auto"/>
    </w:pPr>
    <w:rPr>
      <w:rFonts w:ascii="Times New Roman" w:eastAsia="Times New Roman" w:hAnsi="Times New Roman"/>
      <w:szCs w:val="24"/>
    </w:rPr>
  </w:style>
  <w:style w:type="paragraph" w:customStyle="1" w:styleId="paragrafesrasas2lygis">
    <w:name w:val="_paragrafe sąrasas 2 lygis"/>
    <w:basedOn w:val="Pagrindiniotekstotrauka2"/>
    <w:link w:val="paragrafesrasas2lygisDiagrama"/>
    <w:uiPriority w:val="99"/>
    <w:rsid w:val="00C630CA"/>
    <w:pPr>
      <w:numPr>
        <w:ilvl w:val="1"/>
        <w:numId w:val="7"/>
      </w:numPr>
      <w:spacing w:line="276" w:lineRule="auto"/>
    </w:pPr>
    <w:rPr>
      <w:sz w:val="20"/>
      <w:lang w:val="x-none"/>
    </w:rPr>
  </w:style>
  <w:style w:type="character" w:customStyle="1" w:styleId="paragrafesrasas2lygisDiagrama">
    <w:name w:val="_paragrafe sąrasas 2 lygis Diagrama"/>
    <w:link w:val="paragrafesrasas2lygis"/>
    <w:uiPriority w:val="99"/>
    <w:locked/>
    <w:rsid w:val="00C630CA"/>
    <w:rPr>
      <w:rFonts w:ascii="Times New Roman" w:eastAsia="Times New Roman" w:hAnsi="Times New Roman"/>
      <w:lang w:val="x-none" w:eastAsia="x-none"/>
    </w:rPr>
  </w:style>
  <w:style w:type="numbering" w:customStyle="1" w:styleId="Style1">
    <w:name w:val="Style1"/>
    <w:rsid w:val="00C630CA"/>
    <w:pPr>
      <w:numPr>
        <w:numId w:val="5"/>
      </w:numPr>
    </w:pPr>
  </w:style>
  <w:style w:type="numbering" w:styleId="111111">
    <w:name w:val="Outline List 2"/>
    <w:basedOn w:val="Sraonra"/>
    <w:uiPriority w:val="99"/>
    <w:semiHidden/>
    <w:unhideWhenUsed/>
    <w:rsid w:val="00C630CA"/>
    <w:pPr>
      <w:numPr>
        <w:numId w:val="2"/>
      </w:numPr>
    </w:pPr>
  </w:style>
  <w:style w:type="paragraph" w:styleId="Pataisymai">
    <w:name w:val="Revision"/>
    <w:hidden/>
    <w:uiPriority w:val="99"/>
    <w:semiHidden/>
    <w:rsid w:val="00C630CA"/>
    <w:pPr>
      <w:jc w:val="both"/>
    </w:pPr>
    <w:rPr>
      <w:sz w:val="22"/>
      <w:szCs w:val="22"/>
      <w:lang w:val="en-GB"/>
    </w:rPr>
  </w:style>
  <w:style w:type="character" w:customStyle="1" w:styleId="st">
    <w:name w:val="st"/>
    <w:basedOn w:val="Numatytasispastraiposriftas"/>
    <w:rsid w:val="00C630CA"/>
  </w:style>
  <w:style w:type="paragraph" w:customStyle="1" w:styleId="TEKSTAS">
    <w:name w:val="TEKSTAS"/>
    <w:basedOn w:val="prastasis"/>
    <w:rsid w:val="00C630CA"/>
    <w:pPr>
      <w:widowControl w:val="0"/>
      <w:spacing w:before="60" w:after="60"/>
      <w:ind w:firstLine="0"/>
    </w:pPr>
    <w:rPr>
      <w:rFonts w:ascii="Times New Roman" w:eastAsia="Times New Roman" w:hAnsi="Times New Roman"/>
      <w:sz w:val="24"/>
      <w:lang w:val="en-GB"/>
    </w:rPr>
  </w:style>
  <w:style w:type="paragraph" w:customStyle="1" w:styleId="Sraopastraipa1">
    <w:name w:val="Sąrašo pastraipa1"/>
    <w:basedOn w:val="prastasis"/>
    <w:uiPriority w:val="99"/>
    <w:rsid w:val="00FC3AAA"/>
    <w:pPr>
      <w:spacing w:after="200" w:line="276" w:lineRule="auto"/>
      <w:ind w:left="720" w:firstLine="0"/>
      <w:contextualSpacing/>
      <w:jc w:val="left"/>
    </w:pPr>
    <w:rPr>
      <w:rFonts w:eastAsia="Times New Roman"/>
    </w:rPr>
  </w:style>
  <w:style w:type="character" w:customStyle="1" w:styleId="hps">
    <w:name w:val="hps"/>
    <w:uiPriority w:val="99"/>
    <w:rsid w:val="00FC3AAA"/>
    <w:rPr>
      <w:rFonts w:cs="Times New Roman"/>
    </w:rPr>
  </w:style>
  <w:style w:type="character" w:customStyle="1" w:styleId="SraopastraipaDiagrama">
    <w:name w:val="Sąrašo pastraipa Diagrama"/>
    <w:aliases w:val="Bullet EY Diagrama,Buletai Diagrama,List Paragraph21 Diagrama,List Paragraph1 Diagrama,List Paragraph2 Diagrama,Numbering Diagrama,ERP-List Paragraph Diagrama,List Paragraph11 Diagrama,List Paragraph111 Diagrama"/>
    <w:link w:val="Sraopastraipa"/>
    <w:uiPriority w:val="34"/>
    <w:qFormat/>
    <w:locked/>
    <w:rsid w:val="00FC3AAA"/>
    <w:rPr>
      <w:rFonts w:ascii="Calibri" w:eastAsia="Calibri" w:hAnsi="Calibri" w:cs="Arial Unicode MS"/>
      <w:lang w:val="lt-LT" w:bidi="lo-LA"/>
    </w:rPr>
  </w:style>
  <w:style w:type="paragraph" w:customStyle="1" w:styleId="Antrat10">
    <w:name w:val="Antraštė1"/>
    <w:basedOn w:val="prastasis"/>
    <w:next w:val="Pagrindinistekstas"/>
    <w:link w:val="Antrat1Diagrama"/>
    <w:rsid w:val="00AB072B"/>
    <w:pPr>
      <w:keepNext/>
      <w:suppressAutoHyphens/>
      <w:spacing w:before="240" w:line="100" w:lineRule="atLeast"/>
      <w:ind w:firstLine="0"/>
      <w:jc w:val="center"/>
    </w:pPr>
    <w:rPr>
      <w:rFonts w:ascii="Arial" w:eastAsia="Microsoft YaHei" w:hAnsi="Arial" w:cs="Mangal"/>
      <w:b/>
      <w:i/>
      <w:kern w:val="1"/>
      <w:lang w:val="en-GB" w:eastAsia="hi-IN" w:bidi="hi-IN"/>
    </w:rPr>
  </w:style>
  <w:style w:type="paragraph" w:styleId="Turinys2">
    <w:name w:val="toc 2"/>
    <w:basedOn w:val="prastasis"/>
    <w:next w:val="prastasis"/>
    <w:autoRedefine/>
    <w:uiPriority w:val="39"/>
    <w:semiHidden/>
    <w:unhideWhenUsed/>
    <w:rsid w:val="00507A81"/>
    <w:pPr>
      <w:spacing w:after="100"/>
      <w:ind w:left="220"/>
    </w:p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nhideWhenUsed/>
    <w:rsid w:val="00032F1F"/>
    <w:rPr>
      <w:lang w:val="x-none" w:eastAsia="x-none"/>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link w:val="Puslapioinaostekstas"/>
    <w:rsid w:val="00032F1F"/>
    <w:rPr>
      <w:sz w:val="20"/>
      <w:szCs w:val="20"/>
    </w:rPr>
  </w:style>
  <w:style w:type="character" w:styleId="Puslapioinaosnuoroda">
    <w:name w:val="footnote reference"/>
    <w:uiPriority w:val="99"/>
    <w:semiHidden/>
    <w:unhideWhenUsed/>
    <w:rsid w:val="00032F1F"/>
    <w:rPr>
      <w:vertAlign w:val="superscript"/>
    </w:rPr>
  </w:style>
  <w:style w:type="character" w:styleId="Perirtashipersaitas">
    <w:name w:val="FollowedHyperlink"/>
    <w:uiPriority w:val="99"/>
    <w:semiHidden/>
    <w:unhideWhenUsed/>
    <w:rsid w:val="00032F1F"/>
    <w:rPr>
      <w:color w:val="954F72"/>
      <w:u w:val="single"/>
    </w:rPr>
  </w:style>
  <w:style w:type="paragraph" w:styleId="prastojitrauka">
    <w:name w:val="Normal Indent"/>
    <w:basedOn w:val="prastasis"/>
    <w:link w:val="prastojitraukaDiagrama"/>
    <w:uiPriority w:val="99"/>
    <w:unhideWhenUsed/>
    <w:qFormat/>
    <w:rsid w:val="00C36595"/>
    <w:pPr>
      <w:spacing w:after="200" w:line="276" w:lineRule="auto"/>
      <w:ind w:left="720" w:firstLine="0"/>
      <w:jc w:val="left"/>
    </w:pPr>
    <w:rPr>
      <w:rFonts w:ascii="Times New Roman" w:hAnsi="Times New Roman"/>
      <w:sz w:val="24"/>
      <w:lang w:eastAsia="x-none"/>
    </w:rPr>
  </w:style>
  <w:style w:type="character" w:customStyle="1" w:styleId="prastojitraukaDiagrama">
    <w:name w:val="Įprastoji įtrauka Diagrama"/>
    <w:link w:val="prastojitrauka"/>
    <w:uiPriority w:val="99"/>
    <w:locked/>
    <w:rsid w:val="00C36595"/>
    <w:rPr>
      <w:rFonts w:ascii="Times New Roman" w:eastAsia="Calibri" w:hAnsi="Times New Roman" w:cs="Times New Roman"/>
      <w:sz w:val="24"/>
      <w:lang w:val="lt-LT"/>
    </w:rPr>
  </w:style>
  <w:style w:type="paragraph" w:customStyle="1" w:styleId="Style2">
    <w:name w:val="Style2"/>
    <w:basedOn w:val="prastasis"/>
    <w:uiPriority w:val="99"/>
    <w:rsid w:val="00C36595"/>
    <w:pPr>
      <w:widowControl w:val="0"/>
      <w:autoSpaceDE w:val="0"/>
      <w:autoSpaceDN w:val="0"/>
      <w:adjustRightInd w:val="0"/>
      <w:spacing w:line="275" w:lineRule="exact"/>
      <w:ind w:firstLine="845"/>
    </w:pPr>
    <w:rPr>
      <w:rFonts w:ascii="Times New Roman" w:eastAsia="Times New Roman" w:hAnsi="Times New Roman"/>
      <w:sz w:val="24"/>
      <w:szCs w:val="24"/>
    </w:rPr>
  </w:style>
  <w:style w:type="character" w:customStyle="1" w:styleId="FontStyle11">
    <w:name w:val="Font Style11"/>
    <w:uiPriority w:val="99"/>
    <w:rsid w:val="00C36595"/>
    <w:rPr>
      <w:rFonts w:ascii="Times New Roman" w:hAnsi="Times New Roman" w:cs="Times New Roman"/>
      <w:color w:val="000000"/>
      <w:sz w:val="22"/>
      <w:szCs w:val="22"/>
    </w:rPr>
  </w:style>
  <w:style w:type="character" w:customStyle="1" w:styleId="FontStyle20">
    <w:name w:val="Font Style20"/>
    <w:uiPriority w:val="99"/>
    <w:rsid w:val="00C36595"/>
    <w:rPr>
      <w:rFonts w:ascii="Times New Roman" w:hAnsi="Times New Roman" w:cs="Times New Roman"/>
      <w:color w:val="000000"/>
      <w:sz w:val="22"/>
      <w:szCs w:val="22"/>
    </w:rPr>
  </w:style>
  <w:style w:type="paragraph" w:customStyle="1" w:styleId="Pagrindinistekstas20">
    <w:name w:val="Pagrindinis tekstas2"/>
    <w:rsid w:val="0058095E"/>
    <w:pPr>
      <w:snapToGrid w:val="0"/>
      <w:ind w:firstLine="312"/>
      <w:jc w:val="both"/>
    </w:pPr>
    <w:rPr>
      <w:rFonts w:ascii="TimesLT" w:eastAsia="Times New Roman" w:hAnsi="TimesLT"/>
    </w:rPr>
  </w:style>
  <w:style w:type="paragraph" w:styleId="Pagrindinistekstas3">
    <w:name w:val="Body Text 3"/>
    <w:basedOn w:val="prastasis"/>
    <w:link w:val="Pagrindinistekstas3Diagrama"/>
    <w:unhideWhenUsed/>
    <w:rsid w:val="00A3764A"/>
    <w:pPr>
      <w:spacing w:after="120"/>
      <w:ind w:firstLine="0"/>
      <w:jc w:val="left"/>
    </w:pPr>
    <w:rPr>
      <w:rFonts w:ascii="Times New Roman" w:eastAsia="Times New Roman" w:hAnsi="Times New Roman"/>
      <w:sz w:val="16"/>
      <w:szCs w:val="16"/>
    </w:rPr>
  </w:style>
  <w:style w:type="character" w:customStyle="1" w:styleId="Pagrindinistekstas3Diagrama">
    <w:name w:val="Pagrindinis tekstas 3 Diagrama"/>
    <w:link w:val="Pagrindinistekstas3"/>
    <w:rsid w:val="00A3764A"/>
    <w:rPr>
      <w:rFonts w:ascii="Times New Roman" w:eastAsia="Times New Roman" w:hAnsi="Times New Roman" w:cs="Times New Roman"/>
      <w:sz w:val="16"/>
      <w:szCs w:val="16"/>
      <w:lang w:val="lt-LT" w:eastAsia="lt-LT"/>
    </w:rPr>
  </w:style>
  <w:style w:type="character" w:customStyle="1" w:styleId="BetarpDiagrama">
    <w:name w:val="Be tarpų Diagrama"/>
    <w:link w:val="Betarp"/>
    <w:uiPriority w:val="1"/>
    <w:locked/>
    <w:rsid w:val="00A3764A"/>
    <w:rPr>
      <w:rFonts w:ascii="Times New Roman" w:eastAsia="Times New Roman" w:hAnsi="Times New Roman"/>
      <w:sz w:val="24"/>
      <w:szCs w:val="24"/>
      <w:lang w:eastAsia="ar-SA" w:bidi="ar-SA"/>
    </w:rPr>
  </w:style>
  <w:style w:type="character" w:customStyle="1" w:styleId="ListParagraphChar">
    <w:name w:val="List Paragraph Char"/>
    <w:aliases w:val="lp1 Char,Bullet 1 Char,Use Case List Paragraph Char,Bullet EY Char,Buletai Char,List Paragraph21 Char,List Paragraph1 Char,List Paragraph2 Char,Numbering Char,ERP-List Paragraph Char,List Paragraph11 Char,List Paragraph111 Char"/>
    <w:link w:val="Sraopastraipa2"/>
    <w:uiPriority w:val="34"/>
    <w:locked/>
    <w:rsid w:val="00A3764A"/>
    <w:rPr>
      <w:rFonts w:ascii="TimesLT" w:hAnsi="TimesLT" w:cs="TimesLT"/>
      <w:sz w:val="24"/>
      <w:szCs w:val="24"/>
    </w:rPr>
  </w:style>
  <w:style w:type="paragraph" w:customStyle="1" w:styleId="Sraopastraipa2">
    <w:name w:val="Sąrašo pastraipa2"/>
    <w:aliases w:val="lp1,Bullet 1,Use Case List Paragraph"/>
    <w:basedOn w:val="prastasis"/>
    <w:link w:val="ListParagraphChar"/>
    <w:uiPriority w:val="34"/>
    <w:qFormat/>
    <w:rsid w:val="00A3764A"/>
    <w:pPr>
      <w:ind w:left="720" w:firstLine="0"/>
      <w:jc w:val="left"/>
    </w:pPr>
    <w:rPr>
      <w:rFonts w:ascii="TimesLT" w:hAnsi="TimesLT"/>
      <w:sz w:val="24"/>
      <w:szCs w:val="24"/>
      <w:lang w:val="x-none" w:eastAsia="x-none"/>
    </w:rPr>
  </w:style>
  <w:style w:type="paragraph" w:customStyle="1" w:styleId="Style17">
    <w:name w:val="Style17"/>
    <w:basedOn w:val="prastasis"/>
    <w:rsid w:val="00A3764A"/>
    <w:pPr>
      <w:widowControl w:val="0"/>
      <w:autoSpaceDE w:val="0"/>
      <w:autoSpaceDN w:val="0"/>
      <w:adjustRightInd w:val="0"/>
      <w:ind w:firstLine="0"/>
      <w:jc w:val="left"/>
    </w:pPr>
    <w:rPr>
      <w:rFonts w:ascii="Times New Roman" w:eastAsia="Times New Roman" w:hAnsi="Times New Roman"/>
      <w:sz w:val="24"/>
      <w:szCs w:val="24"/>
    </w:rPr>
  </w:style>
  <w:style w:type="paragraph" w:customStyle="1" w:styleId="22Lentelsnumeravimas">
    <w:name w:val="2.2 Lentelės numeravimas"/>
    <w:basedOn w:val="Antrat2"/>
    <w:rsid w:val="00A3764A"/>
    <w:pPr>
      <w:keepNext/>
      <w:numPr>
        <w:ilvl w:val="0"/>
        <w:numId w:val="0"/>
      </w:numPr>
      <w:ind w:left="576" w:hanging="576"/>
      <w:jc w:val="left"/>
    </w:pPr>
    <w:rPr>
      <w:bCs/>
      <w:iCs/>
      <w:color w:val="000000"/>
      <w:sz w:val="22"/>
      <w:szCs w:val="22"/>
      <w:lang w:val="en-GB"/>
    </w:rPr>
  </w:style>
  <w:style w:type="paragraph" w:customStyle="1" w:styleId="prastasis1">
    <w:name w:val="Įprastasis1"/>
    <w:rsid w:val="00556D4E"/>
    <w:pPr>
      <w:widowControl w:val="0"/>
      <w:suppressAutoHyphens/>
      <w:spacing w:after="200" w:line="276" w:lineRule="auto"/>
    </w:pPr>
    <w:rPr>
      <w:rFonts w:ascii="Times New Roman" w:hAnsi="Times New Roman" w:cs="Calibri"/>
      <w:color w:val="00000A"/>
      <w:sz w:val="24"/>
      <w:szCs w:val="24"/>
    </w:rPr>
  </w:style>
  <w:style w:type="character" w:customStyle="1" w:styleId="InternetLink">
    <w:name w:val="Internet Link"/>
    <w:rsid w:val="00556D4E"/>
    <w:rPr>
      <w:color w:val="0000FF"/>
      <w:u w:val="single"/>
    </w:rPr>
  </w:style>
  <w:style w:type="character" w:customStyle="1" w:styleId="FooterChar1">
    <w:name w:val="Footer Char1"/>
    <w:rsid w:val="00556D4E"/>
    <w:rPr>
      <w:rFonts w:cs="Calibri"/>
      <w:sz w:val="24"/>
      <w:lang w:eastAsia="ar-SA"/>
    </w:rPr>
  </w:style>
  <w:style w:type="paragraph" w:customStyle="1" w:styleId="LIST--Simple1">
    <w:name w:val="LIST -- Simple 1"/>
    <w:basedOn w:val="prastasis1"/>
    <w:rsid w:val="00556D4E"/>
    <w:pPr>
      <w:tabs>
        <w:tab w:val="left" w:pos="2520"/>
      </w:tabs>
      <w:spacing w:after="0" w:line="240" w:lineRule="auto"/>
      <w:jc w:val="both"/>
    </w:pPr>
    <w:rPr>
      <w:rFonts w:eastAsia="Arial Unicode MS"/>
      <w:szCs w:val="18"/>
    </w:rPr>
  </w:style>
  <w:style w:type="paragraph" w:customStyle="1" w:styleId="Style9">
    <w:name w:val="Style9"/>
    <w:basedOn w:val="prastasis1"/>
    <w:uiPriority w:val="99"/>
    <w:rsid w:val="00556D4E"/>
    <w:pPr>
      <w:suppressAutoHyphens w:val="0"/>
      <w:spacing w:after="0" w:line="279" w:lineRule="exact"/>
      <w:ind w:firstLine="1296"/>
      <w:jc w:val="both"/>
    </w:pPr>
    <w:rPr>
      <w:rFonts w:eastAsia="Times New Roman" w:cs="Times New Roman"/>
      <w:lang w:eastAsia="lt-LT"/>
    </w:rPr>
  </w:style>
  <w:style w:type="paragraph" w:customStyle="1" w:styleId="NormalBold">
    <w:name w:val="Normal + Bold"/>
    <w:basedOn w:val="prastasis"/>
    <w:uiPriority w:val="99"/>
    <w:rsid w:val="00556D4E"/>
    <w:pPr>
      <w:suppressAutoHyphens/>
      <w:spacing w:after="120"/>
      <w:ind w:firstLine="0"/>
      <w:jc w:val="center"/>
    </w:pPr>
    <w:rPr>
      <w:rFonts w:ascii="Times New Roman" w:eastAsia="Times New Roman" w:hAnsi="Times New Roman"/>
      <w:b/>
      <w:szCs w:val="24"/>
      <w:lang w:val="en-GB" w:eastAsia="ar-SA"/>
    </w:rPr>
  </w:style>
  <w:style w:type="paragraph" w:customStyle="1" w:styleId="Bodytext1">
    <w:name w:val="Body text1"/>
    <w:basedOn w:val="prastasis"/>
    <w:uiPriority w:val="99"/>
    <w:rsid w:val="00556D4E"/>
    <w:pPr>
      <w:shd w:val="clear" w:color="auto" w:fill="FFFFFF"/>
      <w:suppressAutoHyphens/>
      <w:spacing w:after="240" w:line="274" w:lineRule="exact"/>
      <w:ind w:firstLine="700"/>
    </w:pPr>
    <w:rPr>
      <w:rFonts w:ascii="Times New Roman" w:eastAsia="Times New Roman" w:hAnsi="Times New Roman"/>
      <w:sz w:val="24"/>
      <w:szCs w:val="24"/>
      <w:shd w:val="clear" w:color="auto" w:fill="FFFFFF"/>
      <w:lang w:eastAsia="ar-SA"/>
    </w:rPr>
  </w:style>
  <w:style w:type="character" w:customStyle="1" w:styleId="WW8Num3z0">
    <w:name w:val="WW8Num3z0"/>
    <w:rsid w:val="00916F2C"/>
    <w:rPr>
      <w:rFonts w:ascii="Wingdings" w:hAnsi="Wingdings"/>
    </w:rPr>
  </w:style>
  <w:style w:type="character" w:customStyle="1" w:styleId="Antrat1Diagrama">
    <w:name w:val="Antraštė 1 Diagrama"/>
    <w:aliases w:val="BAIP (1.) Diagrama,Appendix Diagrama,stydde Diagrama,app heading 1 Diagrama,app heading 11 Diagrama,app heading 12 Diagrama,app heading 111 Diagrama,app heading 13 Diagrama,1 Diagrama,1 ghost Diagrama,g Diagrama,ghost Diagrama"/>
    <w:link w:val="Antrat10"/>
    <w:rsid w:val="004B477A"/>
    <w:rPr>
      <w:rFonts w:ascii="Arial" w:eastAsia="Microsoft YaHei" w:hAnsi="Arial" w:cs="Mangal"/>
      <w:b/>
      <w:i/>
      <w:kern w:val="1"/>
      <w:sz w:val="20"/>
      <w:szCs w:val="20"/>
      <w:lang w:val="en-GB" w:eastAsia="hi-IN" w:bidi="hi-IN"/>
    </w:rPr>
  </w:style>
  <w:style w:type="paragraph" w:customStyle="1" w:styleId="Rub3">
    <w:name w:val="Rub3"/>
    <w:basedOn w:val="prastasis"/>
    <w:next w:val="prastasis"/>
    <w:rsid w:val="005C5712"/>
    <w:pPr>
      <w:tabs>
        <w:tab w:val="left" w:pos="709"/>
      </w:tabs>
      <w:ind w:firstLine="0"/>
    </w:pPr>
    <w:rPr>
      <w:rFonts w:ascii="Times New Roman" w:eastAsia="Times New Roman" w:hAnsi="Times New Roman"/>
      <w:b/>
      <w:i/>
      <w:lang w:val="en-GB"/>
    </w:rPr>
  </w:style>
  <w:style w:type="paragraph" w:customStyle="1" w:styleId="Rub2">
    <w:name w:val="Rub2"/>
    <w:basedOn w:val="prastasis"/>
    <w:next w:val="prastasis"/>
    <w:rsid w:val="005C5712"/>
    <w:pPr>
      <w:tabs>
        <w:tab w:val="left" w:pos="709"/>
        <w:tab w:val="left" w:pos="5670"/>
        <w:tab w:val="left" w:pos="6663"/>
        <w:tab w:val="left" w:pos="7088"/>
      </w:tabs>
      <w:ind w:right="-596" w:firstLine="0"/>
      <w:jc w:val="left"/>
    </w:pPr>
    <w:rPr>
      <w:rFonts w:ascii="Times New Roman" w:eastAsia="Times New Roman" w:hAnsi="Times New Roman"/>
      <w:smallCaps/>
      <w:lang w:val="en-GB"/>
    </w:rPr>
  </w:style>
  <w:style w:type="paragraph" w:customStyle="1" w:styleId="Rub1">
    <w:name w:val="Rub1"/>
    <w:basedOn w:val="prastasis"/>
    <w:rsid w:val="005C5712"/>
    <w:pPr>
      <w:tabs>
        <w:tab w:val="left" w:pos="1276"/>
      </w:tabs>
      <w:ind w:firstLine="0"/>
    </w:pPr>
    <w:rPr>
      <w:rFonts w:ascii="Times New Roman" w:eastAsia="Times New Roman" w:hAnsi="Times New Roman"/>
      <w:b/>
      <w:smallCaps/>
      <w:lang w:val="en-GB"/>
    </w:rPr>
  </w:style>
  <w:style w:type="paragraph" w:customStyle="1" w:styleId="dasfasdfmazas">
    <w:name w:val="dasfasdfmazas"/>
    <w:uiPriority w:val="99"/>
    <w:rsid w:val="0098103E"/>
    <w:pPr>
      <w:autoSpaceDE w:val="0"/>
      <w:autoSpaceDN w:val="0"/>
      <w:adjustRightInd w:val="0"/>
      <w:ind w:firstLine="312"/>
      <w:jc w:val="both"/>
    </w:pPr>
    <w:rPr>
      <w:rFonts w:ascii="TimesLT" w:eastAsia="Times New Roman" w:hAnsi="TimesLT"/>
      <w:color w:val="000000"/>
      <w:sz w:val="8"/>
      <w:szCs w:val="8"/>
    </w:rPr>
  </w:style>
  <w:style w:type="paragraph" w:customStyle="1" w:styleId="Tabletext">
    <w:name w:val="Table text"/>
    <w:basedOn w:val="prastasis"/>
    <w:link w:val="TabletextChar"/>
    <w:qFormat/>
    <w:rsid w:val="0098103E"/>
    <w:pPr>
      <w:ind w:firstLine="709"/>
    </w:pPr>
    <w:rPr>
      <w:rFonts w:ascii="Times New Roman" w:hAnsi="Times New Roman"/>
      <w:szCs w:val="24"/>
      <w:lang w:eastAsia="x-none"/>
    </w:rPr>
  </w:style>
  <w:style w:type="character" w:customStyle="1" w:styleId="TabletextChar">
    <w:name w:val="Table text Char"/>
    <w:link w:val="Tabletext"/>
    <w:rsid w:val="0098103E"/>
    <w:rPr>
      <w:rFonts w:ascii="Times New Roman" w:eastAsia="Calibri" w:hAnsi="Times New Roman" w:cs="Times New Roman"/>
      <w:szCs w:val="24"/>
      <w:lang w:val="lt-LT"/>
    </w:rPr>
  </w:style>
  <w:style w:type="paragraph" w:customStyle="1" w:styleId="Lentelsvidus">
    <w:name w:val="_Lentelės vidus"/>
    <w:basedOn w:val="prastasis"/>
    <w:link w:val="LentelsvidusChar"/>
    <w:qFormat/>
    <w:rsid w:val="0098103E"/>
    <w:pPr>
      <w:spacing w:before="60" w:after="60" w:line="276" w:lineRule="auto"/>
      <w:ind w:firstLine="0"/>
      <w:jc w:val="left"/>
    </w:pPr>
    <w:rPr>
      <w:rFonts w:ascii="Times New Roman" w:eastAsia="Times New Roman" w:hAnsi="Times New Roman"/>
    </w:rPr>
  </w:style>
  <w:style w:type="character" w:customStyle="1" w:styleId="LentelsvidusChar">
    <w:name w:val="_Lentelės vidus Char"/>
    <w:link w:val="Lentelsvidus"/>
    <w:rsid w:val="0098103E"/>
    <w:rPr>
      <w:rFonts w:ascii="Times New Roman" w:eastAsia="Times New Roman" w:hAnsi="Times New Roman" w:cs="Times New Roman"/>
      <w:lang w:val="lt-LT" w:eastAsia="lt-LT"/>
    </w:rPr>
  </w:style>
  <w:style w:type="paragraph" w:styleId="Dokumentoinaostekstas">
    <w:name w:val="endnote text"/>
    <w:basedOn w:val="prastasis"/>
    <w:link w:val="DokumentoinaostekstasDiagrama"/>
    <w:uiPriority w:val="99"/>
    <w:semiHidden/>
    <w:unhideWhenUsed/>
    <w:rsid w:val="00404E88"/>
    <w:rPr>
      <w:lang w:val="x-none" w:eastAsia="x-none"/>
    </w:rPr>
  </w:style>
  <w:style w:type="character" w:customStyle="1" w:styleId="DokumentoinaostekstasDiagrama">
    <w:name w:val="Dokumento išnašos tekstas Diagrama"/>
    <w:link w:val="Dokumentoinaostekstas"/>
    <w:uiPriority w:val="99"/>
    <w:semiHidden/>
    <w:rsid w:val="00404E88"/>
    <w:rPr>
      <w:sz w:val="20"/>
      <w:szCs w:val="20"/>
    </w:rPr>
  </w:style>
  <w:style w:type="character" w:styleId="Dokumentoinaosnumeris">
    <w:name w:val="endnote reference"/>
    <w:uiPriority w:val="99"/>
    <w:semiHidden/>
    <w:unhideWhenUsed/>
    <w:rsid w:val="00404E88"/>
    <w:rPr>
      <w:vertAlign w:val="superscript"/>
    </w:rPr>
  </w:style>
  <w:style w:type="paragraph" w:customStyle="1" w:styleId="S1lygis">
    <w:name w:val="_S 1 lygis"/>
    <w:basedOn w:val="prastasis"/>
    <w:rsid w:val="00C62198"/>
    <w:pPr>
      <w:numPr>
        <w:numId w:val="8"/>
      </w:numPr>
      <w:spacing w:before="240" w:after="240"/>
      <w:jc w:val="left"/>
    </w:pPr>
    <w:rPr>
      <w:rFonts w:ascii="Times New Roman" w:eastAsia="Times New Roman" w:hAnsi="Times New Roman"/>
      <w:b/>
      <w:sz w:val="24"/>
      <w:szCs w:val="24"/>
    </w:rPr>
  </w:style>
  <w:style w:type="paragraph" w:customStyle="1" w:styleId="S2lygis">
    <w:name w:val="_S 2 lygis"/>
    <w:basedOn w:val="prastasis"/>
    <w:rsid w:val="00C62198"/>
    <w:pPr>
      <w:numPr>
        <w:ilvl w:val="1"/>
        <w:numId w:val="8"/>
      </w:numPr>
      <w:spacing w:before="120" w:after="120"/>
    </w:pPr>
    <w:rPr>
      <w:rFonts w:ascii="Times New Roman" w:eastAsia="Times New Roman" w:hAnsi="Times New Roman"/>
      <w:sz w:val="24"/>
      <w:szCs w:val="24"/>
    </w:rPr>
  </w:style>
  <w:style w:type="paragraph" w:customStyle="1" w:styleId="S3lygis">
    <w:name w:val="_S 3 lygis"/>
    <w:basedOn w:val="S2lygis"/>
    <w:rsid w:val="00C62198"/>
    <w:pPr>
      <w:numPr>
        <w:ilvl w:val="2"/>
      </w:numPr>
    </w:pPr>
  </w:style>
  <w:style w:type="character" w:customStyle="1" w:styleId="apple-style-span">
    <w:name w:val="apple-style-span"/>
    <w:basedOn w:val="Numatytasispastraiposriftas"/>
    <w:rsid w:val="00C62198"/>
  </w:style>
  <w:style w:type="character" w:customStyle="1" w:styleId="Punktai1Char">
    <w:name w:val="Punktai 1. Char"/>
    <w:link w:val="Punktai1"/>
    <w:locked/>
    <w:rsid w:val="004B0B40"/>
    <w:rPr>
      <w:szCs w:val="24"/>
      <w:lang w:val="x-none" w:eastAsia="x-none"/>
    </w:rPr>
  </w:style>
  <w:style w:type="paragraph" w:customStyle="1" w:styleId="Punktai1">
    <w:name w:val="Punktai 1."/>
    <w:basedOn w:val="prastasis"/>
    <w:link w:val="Punktai1Char"/>
    <w:qFormat/>
    <w:rsid w:val="004B0B40"/>
    <w:pPr>
      <w:tabs>
        <w:tab w:val="num" w:pos="1070"/>
        <w:tab w:val="left" w:pos="1134"/>
      </w:tabs>
      <w:spacing w:line="360" w:lineRule="auto"/>
      <w:ind w:firstLine="0"/>
    </w:pPr>
    <w:rPr>
      <w:szCs w:val="24"/>
      <w:lang w:val="x-none" w:eastAsia="x-none"/>
    </w:rPr>
  </w:style>
  <w:style w:type="paragraph" w:customStyle="1" w:styleId="BodyText10">
    <w:name w:val="Body Text1"/>
    <w:rsid w:val="00773DF5"/>
    <w:pPr>
      <w:snapToGrid w:val="0"/>
      <w:ind w:firstLine="312"/>
      <w:jc w:val="both"/>
    </w:pPr>
    <w:rPr>
      <w:rFonts w:ascii="TimesLT" w:eastAsia="Times New Roman" w:hAnsi="TimesLT"/>
    </w:rPr>
  </w:style>
  <w:style w:type="paragraph" w:customStyle="1" w:styleId="1">
    <w:name w:val="Стиль1"/>
    <w:basedOn w:val="prastasis"/>
    <w:rsid w:val="00094D96"/>
    <w:pPr>
      <w:spacing w:line="360" w:lineRule="auto"/>
      <w:ind w:firstLine="0"/>
      <w:jc w:val="center"/>
    </w:pPr>
    <w:rPr>
      <w:rFonts w:ascii="Times New Roman" w:eastAsia="Times New Roman" w:hAnsi="Times New Roman"/>
      <w:sz w:val="24"/>
      <w:lang w:eastAsia="ru-RU"/>
    </w:rPr>
  </w:style>
  <w:style w:type="paragraph" w:styleId="Paantrat">
    <w:name w:val="Subtitle"/>
    <w:basedOn w:val="prastasis"/>
    <w:link w:val="PaantratDiagrama"/>
    <w:qFormat/>
    <w:rsid w:val="00E60955"/>
    <w:pPr>
      <w:ind w:left="360" w:firstLine="0"/>
      <w:jc w:val="center"/>
    </w:pPr>
    <w:rPr>
      <w:rFonts w:ascii="Times New Roman" w:eastAsia="Times New Roman" w:hAnsi="Times New Roman"/>
      <w:sz w:val="28"/>
      <w:szCs w:val="24"/>
      <w:lang w:val="x-none"/>
    </w:rPr>
  </w:style>
  <w:style w:type="character" w:customStyle="1" w:styleId="PaantratDiagrama">
    <w:name w:val="Paantraštė Diagrama"/>
    <w:link w:val="Paantrat"/>
    <w:rsid w:val="00E60955"/>
    <w:rPr>
      <w:rFonts w:ascii="Times New Roman" w:eastAsia="Times New Roman" w:hAnsi="Times New Roman"/>
      <w:sz w:val="28"/>
      <w:szCs w:val="24"/>
      <w:lang w:eastAsia="en-US"/>
    </w:rPr>
  </w:style>
  <w:style w:type="character" w:customStyle="1" w:styleId="Mention1">
    <w:name w:val="Mention1"/>
    <w:uiPriority w:val="99"/>
    <w:semiHidden/>
    <w:unhideWhenUsed/>
    <w:rsid w:val="00EF3685"/>
    <w:rPr>
      <w:color w:val="2B579A"/>
      <w:shd w:val="clear" w:color="auto" w:fill="E6E6E6"/>
    </w:rPr>
  </w:style>
  <w:style w:type="character" w:customStyle="1" w:styleId="UnresolvedMention1">
    <w:name w:val="Unresolved Mention1"/>
    <w:uiPriority w:val="99"/>
    <w:semiHidden/>
    <w:unhideWhenUsed/>
    <w:rsid w:val="00131133"/>
    <w:rPr>
      <w:color w:val="808080"/>
      <w:shd w:val="clear" w:color="auto" w:fill="E6E6E6"/>
    </w:rPr>
  </w:style>
  <w:style w:type="character" w:customStyle="1" w:styleId="Bodytext0">
    <w:name w:val="Body text_"/>
    <w:link w:val="BodyText2"/>
    <w:rsid w:val="00B75069"/>
    <w:rPr>
      <w:rFonts w:ascii="Times New Roman" w:eastAsia="Times New Roman" w:hAnsi="Times New Roman"/>
      <w:sz w:val="23"/>
      <w:szCs w:val="23"/>
      <w:shd w:val="clear" w:color="auto" w:fill="FFFFFF"/>
    </w:rPr>
  </w:style>
  <w:style w:type="character" w:customStyle="1" w:styleId="BodytextBold">
    <w:name w:val="Body text + Bold"/>
    <w:rsid w:val="00B75069"/>
    <w:rPr>
      <w:rFonts w:ascii="Times New Roman" w:eastAsia="Times New Roman" w:hAnsi="Times New Roman" w:cs="Times New Roman"/>
      <w:b/>
      <w:bCs/>
      <w:color w:val="000000"/>
      <w:spacing w:val="0"/>
      <w:w w:val="100"/>
      <w:position w:val="0"/>
      <w:sz w:val="23"/>
      <w:szCs w:val="23"/>
      <w:shd w:val="clear" w:color="auto" w:fill="FFFFFF"/>
      <w:lang w:val="lt-LT"/>
    </w:rPr>
  </w:style>
  <w:style w:type="character" w:customStyle="1" w:styleId="Heading3">
    <w:name w:val="Heading #3_"/>
    <w:link w:val="Heading30"/>
    <w:rsid w:val="00B75069"/>
    <w:rPr>
      <w:rFonts w:ascii="Times New Roman" w:eastAsia="Times New Roman" w:hAnsi="Times New Roman"/>
      <w:b/>
      <w:bCs/>
      <w:sz w:val="23"/>
      <w:szCs w:val="23"/>
      <w:shd w:val="clear" w:color="auto" w:fill="FFFFFF"/>
    </w:rPr>
  </w:style>
  <w:style w:type="character" w:customStyle="1" w:styleId="Headerorfooter9pt">
    <w:name w:val="Header or footer + 9 pt"/>
    <w:aliases w:val="Bold"/>
    <w:rsid w:val="00B75069"/>
    <w:rPr>
      <w:rFonts w:ascii="Times New Roman" w:eastAsia="Times New Roman" w:hAnsi="Times New Roman" w:cs="Times New Roman"/>
      <w:b/>
      <w:bCs/>
      <w:i w:val="0"/>
      <w:iCs w:val="0"/>
      <w:smallCaps w:val="0"/>
      <w:strike w:val="0"/>
      <w:color w:val="000000"/>
      <w:spacing w:val="0"/>
      <w:w w:val="100"/>
      <w:position w:val="0"/>
      <w:sz w:val="18"/>
      <w:szCs w:val="18"/>
      <w:u w:val="none"/>
    </w:rPr>
  </w:style>
  <w:style w:type="character" w:customStyle="1" w:styleId="Bodytext2NotBold">
    <w:name w:val="Body text (2) + Not Bold"/>
    <w:rsid w:val="00B75069"/>
    <w:rPr>
      <w:rFonts w:ascii="Times New Roman" w:eastAsia="Times New Roman" w:hAnsi="Times New Roman" w:cs="Times New Roman"/>
      <w:b/>
      <w:bCs/>
      <w:i w:val="0"/>
      <w:iCs w:val="0"/>
      <w:smallCaps w:val="0"/>
      <w:strike w:val="0"/>
      <w:color w:val="000000"/>
      <w:spacing w:val="0"/>
      <w:w w:val="100"/>
      <w:position w:val="0"/>
      <w:sz w:val="23"/>
      <w:szCs w:val="23"/>
      <w:u w:val="none"/>
      <w:lang w:val="lt-LT"/>
    </w:rPr>
  </w:style>
  <w:style w:type="character" w:customStyle="1" w:styleId="Bodytext20">
    <w:name w:val="Body text (2)"/>
    <w:rsid w:val="00B75069"/>
    <w:rPr>
      <w:rFonts w:ascii="Times New Roman" w:eastAsia="Times New Roman" w:hAnsi="Times New Roman" w:cs="Times New Roman"/>
      <w:b/>
      <w:bCs/>
      <w:i w:val="0"/>
      <w:iCs w:val="0"/>
      <w:smallCaps w:val="0"/>
      <w:strike w:val="0"/>
      <w:color w:val="000000"/>
      <w:spacing w:val="0"/>
      <w:w w:val="100"/>
      <w:position w:val="0"/>
      <w:sz w:val="23"/>
      <w:szCs w:val="23"/>
      <w:u w:val="single"/>
      <w:lang w:val="lt-LT"/>
    </w:rPr>
  </w:style>
  <w:style w:type="character" w:customStyle="1" w:styleId="BodyText11">
    <w:name w:val="Body Text1"/>
    <w:rsid w:val="00B75069"/>
    <w:rPr>
      <w:rFonts w:ascii="Times New Roman" w:eastAsia="Times New Roman" w:hAnsi="Times New Roman" w:cs="Times New Roman"/>
      <w:color w:val="000000"/>
      <w:spacing w:val="0"/>
      <w:w w:val="100"/>
      <w:position w:val="0"/>
      <w:sz w:val="23"/>
      <w:szCs w:val="23"/>
      <w:u w:val="single"/>
      <w:shd w:val="clear" w:color="auto" w:fill="FFFFFF"/>
      <w:lang w:val="en-US"/>
    </w:rPr>
  </w:style>
  <w:style w:type="character" w:customStyle="1" w:styleId="Headerorfooter">
    <w:name w:val="Header or footer"/>
    <w:rsid w:val="00B7506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rPr>
  </w:style>
  <w:style w:type="paragraph" w:customStyle="1" w:styleId="BodyText2">
    <w:name w:val="Body Text2"/>
    <w:basedOn w:val="prastasis"/>
    <w:link w:val="Bodytext0"/>
    <w:rsid w:val="00B75069"/>
    <w:pPr>
      <w:widowControl w:val="0"/>
      <w:shd w:val="clear" w:color="auto" w:fill="FFFFFF"/>
      <w:spacing w:before="120" w:after="780" w:line="0" w:lineRule="atLeast"/>
      <w:ind w:firstLine="0"/>
    </w:pPr>
    <w:rPr>
      <w:rFonts w:ascii="Times New Roman" w:eastAsia="Times New Roman" w:hAnsi="Times New Roman"/>
      <w:sz w:val="23"/>
      <w:szCs w:val="23"/>
      <w:lang w:val="x-none" w:eastAsia="x-none"/>
    </w:rPr>
  </w:style>
  <w:style w:type="paragraph" w:customStyle="1" w:styleId="Heading30">
    <w:name w:val="Heading #3"/>
    <w:basedOn w:val="prastasis"/>
    <w:link w:val="Heading3"/>
    <w:rsid w:val="00B75069"/>
    <w:pPr>
      <w:widowControl w:val="0"/>
      <w:shd w:val="clear" w:color="auto" w:fill="FFFFFF"/>
      <w:spacing w:before="240" w:after="300" w:line="0" w:lineRule="atLeast"/>
      <w:ind w:firstLine="0"/>
      <w:jc w:val="center"/>
      <w:outlineLvl w:val="2"/>
    </w:pPr>
    <w:rPr>
      <w:rFonts w:ascii="Times New Roman" w:eastAsia="Times New Roman" w:hAnsi="Times New Roman"/>
      <w:b/>
      <w:bCs/>
      <w:sz w:val="23"/>
      <w:szCs w:val="23"/>
      <w:lang w:val="x-none" w:eastAsia="x-none"/>
    </w:rPr>
  </w:style>
  <w:style w:type="character" w:customStyle="1" w:styleId="pildymui">
    <w:name w:val="pildymui"/>
    <w:rsid w:val="00EA2808"/>
  </w:style>
  <w:style w:type="character" w:customStyle="1" w:styleId="Typewriter">
    <w:name w:val="Typewriter"/>
    <w:uiPriority w:val="99"/>
    <w:qFormat/>
    <w:rsid w:val="00C44B31"/>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95096">
      <w:bodyDiv w:val="1"/>
      <w:marLeft w:val="0"/>
      <w:marRight w:val="0"/>
      <w:marTop w:val="0"/>
      <w:marBottom w:val="0"/>
      <w:divBdr>
        <w:top w:val="none" w:sz="0" w:space="0" w:color="auto"/>
        <w:left w:val="none" w:sz="0" w:space="0" w:color="auto"/>
        <w:bottom w:val="none" w:sz="0" w:space="0" w:color="auto"/>
        <w:right w:val="none" w:sz="0" w:space="0" w:color="auto"/>
      </w:divBdr>
    </w:div>
    <w:div w:id="54399422">
      <w:bodyDiv w:val="1"/>
      <w:marLeft w:val="0"/>
      <w:marRight w:val="0"/>
      <w:marTop w:val="0"/>
      <w:marBottom w:val="0"/>
      <w:divBdr>
        <w:top w:val="none" w:sz="0" w:space="0" w:color="auto"/>
        <w:left w:val="none" w:sz="0" w:space="0" w:color="auto"/>
        <w:bottom w:val="none" w:sz="0" w:space="0" w:color="auto"/>
        <w:right w:val="none" w:sz="0" w:space="0" w:color="auto"/>
      </w:divBdr>
    </w:div>
    <w:div w:id="69890422">
      <w:bodyDiv w:val="1"/>
      <w:marLeft w:val="0"/>
      <w:marRight w:val="0"/>
      <w:marTop w:val="0"/>
      <w:marBottom w:val="0"/>
      <w:divBdr>
        <w:top w:val="none" w:sz="0" w:space="0" w:color="auto"/>
        <w:left w:val="none" w:sz="0" w:space="0" w:color="auto"/>
        <w:bottom w:val="none" w:sz="0" w:space="0" w:color="auto"/>
        <w:right w:val="none" w:sz="0" w:space="0" w:color="auto"/>
      </w:divBdr>
    </w:div>
    <w:div w:id="146165385">
      <w:bodyDiv w:val="1"/>
      <w:marLeft w:val="0"/>
      <w:marRight w:val="0"/>
      <w:marTop w:val="0"/>
      <w:marBottom w:val="0"/>
      <w:divBdr>
        <w:top w:val="none" w:sz="0" w:space="0" w:color="auto"/>
        <w:left w:val="none" w:sz="0" w:space="0" w:color="auto"/>
        <w:bottom w:val="none" w:sz="0" w:space="0" w:color="auto"/>
        <w:right w:val="none" w:sz="0" w:space="0" w:color="auto"/>
      </w:divBdr>
    </w:div>
    <w:div w:id="150218788">
      <w:bodyDiv w:val="1"/>
      <w:marLeft w:val="0"/>
      <w:marRight w:val="0"/>
      <w:marTop w:val="0"/>
      <w:marBottom w:val="0"/>
      <w:divBdr>
        <w:top w:val="none" w:sz="0" w:space="0" w:color="auto"/>
        <w:left w:val="none" w:sz="0" w:space="0" w:color="auto"/>
        <w:bottom w:val="none" w:sz="0" w:space="0" w:color="auto"/>
        <w:right w:val="none" w:sz="0" w:space="0" w:color="auto"/>
      </w:divBdr>
    </w:div>
    <w:div w:id="176359190">
      <w:bodyDiv w:val="1"/>
      <w:marLeft w:val="0"/>
      <w:marRight w:val="0"/>
      <w:marTop w:val="0"/>
      <w:marBottom w:val="0"/>
      <w:divBdr>
        <w:top w:val="none" w:sz="0" w:space="0" w:color="auto"/>
        <w:left w:val="none" w:sz="0" w:space="0" w:color="auto"/>
        <w:bottom w:val="none" w:sz="0" w:space="0" w:color="auto"/>
        <w:right w:val="none" w:sz="0" w:space="0" w:color="auto"/>
      </w:divBdr>
    </w:div>
    <w:div w:id="228618160">
      <w:bodyDiv w:val="1"/>
      <w:marLeft w:val="0"/>
      <w:marRight w:val="0"/>
      <w:marTop w:val="0"/>
      <w:marBottom w:val="0"/>
      <w:divBdr>
        <w:top w:val="none" w:sz="0" w:space="0" w:color="auto"/>
        <w:left w:val="none" w:sz="0" w:space="0" w:color="auto"/>
        <w:bottom w:val="none" w:sz="0" w:space="0" w:color="auto"/>
        <w:right w:val="none" w:sz="0" w:space="0" w:color="auto"/>
      </w:divBdr>
    </w:div>
    <w:div w:id="324478309">
      <w:bodyDiv w:val="1"/>
      <w:marLeft w:val="0"/>
      <w:marRight w:val="0"/>
      <w:marTop w:val="0"/>
      <w:marBottom w:val="0"/>
      <w:divBdr>
        <w:top w:val="none" w:sz="0" w:space="0" w:color="auto"/>
        <w:left w:val="none" w:sz="0" w:space="0" w:color="auto"/>
        <w:bottom w:val="none" w:sz="0" w:space="0" w:color="auto"/>
        <w:right w:val="none" w:sz="0" w:space="0" w:color="auto"/>
      </w:divBdr>
      <w:divsChild>
        <w:div w:id="1631398168">
          <w:marLeft w:val="0"/>
          <w:marRight w:val="0"/>
          <w:marTop w:val="0"/>
          <w:marBottom w:val="0"/>
          <w:divBdr>
            <w:top w:val="none" w:sz="0" w:space="0" w:color="auto"/>
            <w:left w:val="none" w:sz="0" w:space="0" w:color="auto"/>
            <w:bottom w:val="none" w:sz="0" w:space="0" w:color="auto"/>
            <w:right w:val="none" w:sz="0" w:space="0" w:color="auto"/>
          </w:divBdr>
        </w:div>
      </w:divsChild>
    </w:div>
    <w:div w:id="408626048">
      <w:bodyDiv w:val="1"/>
      <w:marLeft w:val="0"/>
      <w:marRight w:val="0"/>
      <w:marTop w:val="0"/>
      <w:marBottom w:val="0"/>
      <w:divBdr>
        <w:top w:val="none" w:sz="0" w:space="0" w:color="auto"/>
        <w:left w:val="none" w:sz="0" w:space="0" w:color="auto"/>
        <w:bottom w:val="none" w:sz="0" w:space="0" w:color="auto"/>
        <w:right w:val="none" w:sz="0" w:space="0" w:color="auto"/>
      </w:divBdr>
    </w:div>
    <w:div w:id="464932002">
      <w:bodyDiv w:val="1"/>
      <w:marLeft w:val="0"/>
      <w:marRight w:val="0"/>
      <w:marTop w:val="0"/>
      <w:marBottom w:val="0"/>
      <w:divBdr>
        <w:top w:val="none" w:sz="0" w:space="0" w:color="auto"/>
        <w:left w:val="none" w:sz="0" w:space="0" w:color="auto"/>
        <w:bottom w:val="none" w:sz="0" w:space="0" w:color="auto"/>
        <w:right w:val="none" w:sz="0" w:space="0" w:color="auto"/>
      </w:divBdr>
    </w:div>
    <w:div w:id="488401023">
      <w:bodyDiv w:val="1"/>
      <w:marLeft w:val="0"/>
      <w:marRight w:val="0"/>
      <w:marTop w:val="0"/>
      <w:marBottom w:val="0"/>
      <w:divBdr>
        <w:top w:val="none" w:sz="0" w:space="0" w:color="auto"/>
        <w:left w:val="none" w:sz="0" w:space="0" w:color="auto"/>
        <w:bottom w:val="none" w:sz="0" w:space="0" w:color="auto"/>
        <w:right w:val="none" w:sz="0" w:space="0" w:color="auto"/>
      </w:divBdr>
    </w:div>
    <w:div w:id="499658000">
      <w:bodyDiv w:val="1"/>
      <w:marLeft w:val="0"/>
      <w:marRight w:val="0"/>
      <w:marTop w:val="0"/>
      <w:marBottom w:val="0"/>
      <w:divBdr>
        <w:top w:val="none" w:sz="0" w:space="0" w:color="auto"/>
        <w:left w:val="none" w:sz="0" w:space="0" w:color="auto"/>
        <w:bottom w:val="none" w:sz="0" w:space="0" w:color="auto"/>
        <w:right w:val="none" w:sz="0" w:space="0" w:color="auto"/>
      </w:divBdr>
    </w:div>
    <w:div w:id="602154646">
      <w:bodyDiv w:val="1"/>
      <w:marLeft w:val="0"/>
      <w:marRight w:val="0"/>
      <w:marTop w:val="0"/>
      <w:marBottom w:val="0"/>
      <w:divBdr>
        <w:top w:val="none" w:sz="0" w:space="0" w:color="auto"/>
        <w:left w:val="none" w:sz="0" w:space="0" w:color="auto"/>
        <w:bottom w:val="none" w:sz="0" w:space="0" w:color="auto"/>
        <w:right w:val="none" w:sz="0" w:space="0" w:color="auto"/>
      </w:divBdr>
    </w:div>
    <w:div w:id="684088559">
      <w:bodyDiv w:val="1"/>
      <w:marLeft w:val="0"/>
      <w:marRight w:val="0"/>
      <w:marTop w:val="0"/>
      <w:marBottom w:val="0"/>
      <w:divBdr>
        <w:top w:val="none" w:sz="0" w:space="0" w:color="auto"/>
        <w:left w:val="none" w:sz="0" w:space="0" w:color="auto"/>
        <w:bottom w:val="none" w:sz="0" w:space="0" w:color="auto"/>
        <w:right w:val="none" w:sz="0" w:space="0" w:color="auto"/>
      </w:divBdr>
    </w:div>
    <w:div w:id="723140808">
      <w:bodyDiv w:val="1"/>
      <w:marLeft w:val="0"/>
      <w:marRight w:val="0"/>
      <w:marTop w:val="0"/>
      <w:marBottom w:val="0"/>
      <w:divBdr>
        <w:top w:val="none" w:sz="0" w:space="0" w:color="auto"/>
        <w:left w:val="none" w:sz="0" w:space="0" w:color="auto"/>
        <w:bottom w:val="none" w:sz="0" w:space="0" w:color="auto"/>
        <w:right w:val="none" w:sz="0" w:space="0" w:color="auto"/>
      </w:divBdr>
    </w:div>
    <w:div w:id="738089434">
      <w:bodyDiv w:val="1"/>
      <w:marLeft w:val="0"/>
      <w:marRight w:val="0"/>
      <w:marTop w:val="0"/>
      <w:marBottom w:val="0"/>
      <w:divBdr>
        <w:top w:val="none" w:sz="0" w:space="0" w:color="auto"/>
        <w:left w:val="none" w:sz="0" w:space="0" w:color="auto"/>
        <w:bottom w:val="none" w:sz="0" w:space="0" w:color="auto"/>
        <w:right w:val="none" w:sz="0" w:space="0" w:color="auto"/>
      </w:divBdr>
    </w:div>
    <w:div w:id="755713408">
      <w:bodyDiv w:val="1"/>
      <w:marLeft w:val="0"/>
      <w:marRight w:val="0"/>
      <w:marTop w:val="0"/>
      <w:marBottom w:val="0"/>
      <w:divBdr>
        <w:top w:val="none" w:sz="0" w:space="0" w:color="auto"/>
        <w:left w:val="none" w:sz="0" w:space="0" w:color="auto"/>
        <w:bottom w:val="none" w:sz="0" w:space="0" w:color="auto"/>
        <w:right w:val="none" w:sz="0" w:space="0" w:color="auto"/>
      </w:divBdr>
    </w:div>
    <w:div w:id="758407784">
      <w:bodyDiv w:val="1"/>
      <w:marLeft w:val="0"/>
      <w:marRight w:val="0"/>
      <w:marTop w:val="0"/>
      <w:marBottom w:val="0"/>
      <w:divBdr>
        <w:top w:val="none" w:sz="0" w:space="0" w:color="auto"/>
        <w:left w:val="none" w:sz="0" w:space="0" w:color="auto"/>
        <w:bottom w:val="none" w:sz="0" w:space="0" w:color="auto"/>
        <w:right w:val="none" w:sz="0" w:space="0" w:color="auto"/>
      </w:divBdr>
    </w:div>
    <w:div w:id="761493003">
      <w:bodyDiv w:val="1"/>
      <w:marLeft w:val="0"/>
      <w:marRight w:val="0"/>
      <w:marTop w:val="0"/>
      <w:marBottom w:val="0"/>
      <w:divBdr>
        <w:top w:val="none" w:sz="0" w:space="0" w:color="auto"/>
        <w:left w:val="none" w:sz="0" w:space="0" w:color="auto"/>
        <w:bottom w:val="none" w:sz="0" w:space="0" w:color="auto"/>
        <w:right w:val="none" w:sz="0" w:space="0" w:color="auto"/>
      </w:divBdr>
    </w:div>
    <w:div w:id="921912538">
      <w:bodyDiv w:val="1"/>
      <w:marLeft w:val="0"/>
      <w:marRight w:val="0"/>
      <w:marTop w:val="0"/>
      <w:marBottom w:val="0"/>
      <w:divBdr>
        <w:top w:val="none" w:sz="0" w:space="0" w:color="auto"/>
        <w:left w:val="none" w:sz="0" w:space="0" w:color="auto"/>
        <w:bottom w:val="none" w:sz="0" w:space="0" w:color="auto"/>
        <w:right w:val="none" w:sz="0" w:space="0" w:color="auto"/>
      </w:divBdr>
      <w:divsChild>
        <w:div w:id="231356655">
          <w:marLeft w:val="0"/>
          <w:marRight w:val="0"/>
          <w:marTop w:val="0"/>
          <w:marBottom w:val="0"/>
          <w:divBdr>
            <w:top w:val="none" w:sz="0" w:space="0" w:color="auto"/>
            <w:left w:val="none" w:sz="0" w:space="0" w:color="auto"/>
            <w:bottom w:val="none" w:sz="0" w:space="0" w:color="auto"/>
            <w:right w:val="none" w:sz="0" w:space="0" w:color="auto"/>
          </w:divBdr>
        </w:div>
        <w:div w:id="583877709">
          <w:marLeft w:val="0"/>
          <w:marRight w:val="0"/>
          <w:marTop w:val="0"/>
          <w:marBottom w:val="0"/>
          <w:divBdr>
            <w:top w:val="none" w:sz="0" w:space="0" w:color="auto"/>
            <w:left w:val="none" w:sz="0" w:space="0" w:color="auto"/>
            <w:bottom w:val="none" w:sz="0" w:space="0" w:color="auto"/>
            <w:right w:val="none" w:sz="0" w:space="0" w:color="auto"/>
          </w:divBdr>
        </w:div>
        <w:div w:id="1034426357">
          <w:marLeft w:val="0"/>
          <w:marRight w:val="0"/>
          <w:marTop w:val="0"/>
          <w:marBottom w:val="0"/>
          <w:divBdr>
            <w:top w:val="none" w:sz="0" w:space="0" w:color="auto"/>
            <w:left w:val="none" w:sz="0" w:space="0" w:color="auto"/>
            <w:bottom w:val="none" w:sz="0" w:space="0" w:color="auto"/>
            <w:right w:val="none" w:sz="0" w:space="0" w:color="auto"/>
          </w:divBdr>
        </w:div>
        <w:div w:id="1066149358">
          <w:marLeft w:val="0"/>
          <w:marRight w:val="0"/>
          <w:marTop w:val="0"/>
          <w:marBottom w:val="0"/>
          <w:divBdr>
            <w:top w:val="none" w:sz="0" w:space="0" w:color="auto"/>
            <w:left w:val="none" w:sz="0" w:space="0" w:color="auto"/>
            <w:bottom w:val="none" w:sz="0" w:space="0" w:color="auto"/>
            <w:right w:val="none" w:sz="0" w:space="0" w:color="auto"/>
          </w:divBdr>
        </w:div>
        <w:div w:id="1071319053">
          <w:marLeft w:val="0"/>
          <w:marRight w:val="0"/>
          <w:marTop w:val="0"/>
          <w:marBottom w:val="0"/>
          <w:divBdr>
            <w:top w:val="none" w:sz="0" w:space="0" w:color="auto"/>
            <w:left w:val="none" w:sz="0" w:space="0" w:color="auto"/>
            <w:bottom w:val="none" w:sz="0" w:space="0" w:color="auto"/>
            <w:right w:val="none" w:sz="0" w:space="0" w:color="auto"/>
          </w:divBdr>
        </w:div>
        <w:div w:id="1281260345">
          <w:marLeft w:val="0"/>
          <w:marRight w:val="0"/>
          <w:marTop w:val="0"/>
          <w:marBottom w:val="0"/>
          <w:divBdr>
            <w:top w:val="none" w:sz="0" w:space="0" w:color="auto"/>
            <w:left w:val="none" w:sz="0" w:space="0" w:color="auto"/>
            <w:bottom w:val="none" w:sz="0" w:space="0" w:color="auto"/>
            <w:right w:val="none" w:sz="0" w:space="0" w:color="auto"/>
          </w:divBdr>
        </w:div>
        <w:div w:id="1370951799">
          <w:marLeft w:val="0"/>
          <w:marRight w:val="0"/>
          <w:marTop w:val="0"/>
          <w:marBottom w:val="0"/>
          <w:divBdr>
            <w:top w:val="none" w:sz="0" w:space="0" w:color="auto"/>
            <w:left w:val="none" w:sz="0" w:space="0" w:color="auto"/>
            <w:bottom w:val="none" w:sz="0" w:space="0" w:color="auto"/>
            <w:right w:val="none" w:sz="0" w:space="0" w:color="auto"/>
          </w:divBdr>
          <w:divsChild>
            <w:div w:id="907492345">
              <w:marLeft w:val="0"/>
              <w:marRight w:val="0"/>
              <w:marTop w:val="0"/>
              <w:marBottom w:val="0"/>
              <w:divBdr>
                <w:top w:val="none" w:sz="0" w:space="0" w:color="auto"/>
                <w:left w:val="none" w:sz="0" w:space="0" w:color="auto"/>
                <w:bottom w:val="none" w:sz="0" w:space="0" w:color="auto"/>
                <w:right w:val="none" w:sz="0" w:space="0" w:color="auto"/>
              </w:divBdr>
            </w:div>
            <w:div w:id="1296443884">
              <w:marLeft w:val="0"/>
              <w:marRight w:val="0"/>
              <w:marTop w:val="0"/>
              <w:marBottom w:val="0"/>
              <w:divBdr>
                <w:top w:val="none" w:sz="0" w:space="0" w:color="auto"/>
                <w:left w:val="none" w:sz="0" w:space="0" w:color="auto"/>
                <w:bottom w:val="none" w:sz="0" w:space="0" w:color="auto"/>
                <w:right w:val="none" w:sz="0" w:space="0" w:color="auto"/>
              </w:divBdr>
            </w:div>
          </w:divsChild>
        </w:div>
        <w:div w:id="1498687295">
          <w:marLeft w:val="0"/>
          <w:marRight w:val="0"/>
          <w:marTop w:val="0"/>
          <w:marBottom w:val="0"/>
          <w:divBdr>
            <w:top w:val="none" w:sz="0" w:space="0" w:color="auto"/>
            <w:left w:val="none" w:sz="0" w:space="0" w:color="auto"/>
            <w:bottom w:val="none" w:sz="0" w:space="0" w:color="auto"/>
            <w:right w:val="none" w:sz="0" w:space="0" w:color="auto"/>
          </w:divBdr>
        </w:div>
        <w:div w:id="1542286003">
          <w:marLeft w:val="0"/>
          <w:marRight w:val="0"/>
          <w:marTop w:val="0"/>
          <w:marBottom w:val="0"/>
          <w:divBdr>
            <w:top w:val="none" w:sz="0" w:space="0" w:color="auto"/>
            <w:left w:val="none" w:sz="0" w:space="0" w:color="auto"/>
            <w:bottom w:val="none" w:sz="0" w:space="0" w:color="auto"/>
            <w:right w:val="none" w:sz="0" w:space="0" w:color="auto"/>
          </w:divBdr>
        </w:div>
        <w:div w:id="1615089276">
          <w:marLeft w:val="0"/>
          <w:marRight w:val="0"/>
          <w:marTop w:val="0"/>
          <w:marBottom w:val="0"/>
          <w:divBdr>
            <w:top w:val="none" w:sz="0" w:space="0" w:color="auto"/>
            <w:left w:val="none" w:sz="0" w:space="0" w:color="auto"/>
            <w:bottom w:val="none" w:sz="0" w:space="0" w:color="auto"/>
            <w:right w:val="none" w:sz="0" w:space="0" w:color="auto"/>
          </w:divBdr>
        </w:div>
        <w:div w:id="1710184466">
          <w:marLeft w:val="0"/>
          <w:marRight w:val="0"/>
          <w:marTop w:val="0"/>
          <w:marBottom w:val="0"/>
          <w:divBdr>
            <w:top w:val="none" w:sz="0" w:space="0" w:color="auto"/>
            <w:left w:val="none" w:sz="0" w:space="0" w:color="auto"/>
            <w:bottom w:val="none" w:sz="0" w:space="0" w:color="auto"/>
            <w:right w:val="none" w:sz="0" w:space="0" w:color="auto"/>
          </w:divBdr>
        </w:div>
        <w:div w:id="1863663359">
          <w:marLeft w:val="0"/>
          <w:marRight w:val="0"/>
          <w:marTop w:val="0"/>
          <w:marBottom w:val="0"/>
          <w:divBdr>
            <w:top w:val="none" w:sz="0" w:space="0" w:color="auto"/>
            <w:left w:val="none" w:sz="0" w:space="0" w:color="auto"/>
            <w:bottom w:val="none" w:sz="0" w:space="0" w:color="auto"/>
            <w:right w:val="none" w:sz="0" w:space="0" w:color="auto"/>
          </w:divBdr>
        </w:div>
        <w:div w:id="1866208974">
          <w:marLeft w:val="0"/>
          <w:marRight w:val="0"/>
          <w:marTop w:val="0"/>
          <w:marBottom w:val="0"/>
          <w:divBdr>
            <w:top w:val="none" w:sz="0" w:space="0" w:color="auto"/>
            <w:left w:val="none" w:sz="0" w:space="0" w:color="auto"/>
            <w:bottom w:val="none" w:sz="0" w:space="0" w:color="auto"/>
            <w:right w:val="none" w:sz="0" w:space="0" w:color="auto"/>
          </w:divBdr>
        </w:div>
        <w:div w:id="1971134005">
          <w:marLeft w:val="0"/>
          <w:marRight w:val="0"/>
          <w:marTop w:val="0"/>
          <w:marBottom w:val="0"/>
          <w:divBdr>
            <w:top w:val="none" w:sz="0" w:space="0" w:color="auto"/>
            <w:left w:val="none" w:sz="0" w:space="0" w:color="auto"/>
            <w:bottom w:val="none" w:sz="0" w:space="0" w:color="auto"/>
            <w:right w:val="none" w:sz="0" w:space="0" w:color="auto"/>
          </w:divBdr>
        </w:div>
        <w:div w:id="2020619866">
          <w:marLeft w:val="0"/>
          <w:marRight w:val="0"/>
          <w:marTop w:val="0"/>
          <w:marBottom w:val="0"/>
          <w:divBdr>
            <w:top w:val="none" w:sz="0" w:space="0" w:color="auto"/>
            <w:left w:val="none" w:sz="0" w:space="0" w:color="auto"/>
            <w:bottom w:val="none" w:sz="0" w:space="0" w:color="auto"/>
            <w:right w:val="none" w:sz="0" w:space="0" w:color="auto"/>
          </w:divBdr>
        </w:div>
      </w:divsChild>
    </w:div>
    <w:div w:id="943726312">
      <w:bodyDiv w:val="1"/>
      <w:marLeft w:val="0"/>
      <w:marRight w:val="0"/>
      <w:marTop w:val="0"/>
      <w:marBottom w:val="0"/>
      <w:divBdr>
        <w:top w:val="none" w:sz="0" w:space="0" w:color="auto"/>
        <w:left w:val="none" w:sz="0" w:space="0" w:color="auto"/>
        <w:bottom w:val="none" w:sz="0" w:space="0" w:color="auto"/>
        <w:right w:val="none" w:sz="0" w:space="0" w:color="auto"/>
      </w:divBdr>
    </w:div>
    <w:div w:id="945041176">
      <w:bodyDiv w:val="1"/>
      <w:marLeft w:val="0"/>
      <w:marRight w:val="0"/>
      <w:marTop w:val="0"/>
      <w:marBottom w:val="0"/>
      <w:divBdr>
        <w:top w:val="none" w:sz="0" w:space="0" w:color="auto"/>
        <w:left w:val="none" w:sz="0" w:space="0" w:color="auto"/>
        <w:bottom w:val="none" w:sz="0" w:space="0" w:color="auto"/>
        <w:right w:val="none" w:sz="0" w:space="0" w:color="auto"/>
      </w:divBdr>
    </w:div>
    <w:div w:id="952710686">
      <w:bodyDiv w:val="1"/>
      <w:marLeft w:val="0"/>
      <w:marRight w:val="0"/>
      <w:marTop w:val="0"/>
      <w:marBottom w:val="0"/>
      <w:divBdr>
        <w:top w:val="none" w:sz="0" w:space="0" w:color="auto"/>
        <w:left w:val="none" w:sz="0" w:space="0" w:color="auto"/>
        <w:bottom w:val="none" w:sz="0" w:space="0" w:color="auto"/>
        <w:right w:val="none" w:sz="0" w:space="0" w:color="auto"/>
      </w:divBdr>
    </w:div>
    <w:div w:id="1000155857">
      <w:bodyDiv w:val="1"/>
      <w:marLeft w:val="0"/>
      <w:marRight w:val="0"/>
      <w:marTop w:val="0"/>
      <w:marBottom w:val="0"/>
      <w:divBdr>
        <w:top w:val="none" w:sz="0" w:space="0" w:color="auto"/>
        <w:left w:val="none" w:sz="0" w:space="0" w:color="auto"/>
        <w:bottom w:val="none" w:sz="0" w:space="0" w:color="auto"/>
        <w:right w:val="none" w:sz="0" w:space="0" w:color="auto"/>
      </w:divBdr>
    </w:div>
    <w:div w:id="1021324724">
      <w:bodyDiv w:val="1"/>
      <w:marLeft w:val="0"/>
      <w:marRight w:val="0"/>
      <w:marTop w:val="0"/>
      <w:marBottom w:val="0"/>
      <w:divBdr>
        <w:top w:val="none" w:sz="0" w:space="0" w:color="auto"/>
        <w:left w:val="none" w:sz="0" w:space="0" w:color="auto"/>
        <w:bottom w:val="none" w:sz="0" w:space="0" w:color="auto"/>
        <w:right w:val="none" w:sz="0" w:space="0" w:color="auto"/>
      </w:divBdr>
    </w:div>
    <w:div w:id="1032267377">
      <w:bodyDiv w:val="1"/>
      <w:marLeft w:val="0"/>
      <w:marRight w:val="0"/>
      <w:marTop w:val="0"/>
      <w:marBottom w:val="0"/>
      <w:divBdr>
        <w:top w:val="none" w:sz="0" w:space="0" w:color="auto"/>
        <w:left w:val="none" w:sz="0" w:space="0" w:color="auto"/>
        <w:bottom w:val="none" w:sz="0" w:space="0" w:color="auto"/>
        <w:right w:val="none" w:sz="0" w:space="0" w:color="auto"/>
      </w:divBdr>
    </w:div>
    <w:div w:id="1038897179">
      <w:bodyDiv w:val="1"/>
      <w:marLeft w:val="0"/>
      <w:marRight w:val="0"/>
      <w:marTop w:val="0"/>
      <w:marBottom w:val="0"/>
      <w:divBdr>
        <w:top w:val="none" w:sz="0" w:space="0" w:color="auto"/>
        <w:left w:val="none" w:sz="0" w:space="0" w:color="auto"/>
        <w:bottom w:val="none" w:sz="0" w:space="0" w:color="auto"/>
        <w:right w:val="none" w:sz="0" w:space="0" w:color="auto"/>
      </w:divBdr>
    </w:div>
    <w:div w:id="1167551800">
      <w:bodyDiv w:val="1"/>
      <w:marLeft w:val="0"/>
      <w:marRight w:val="0"/>
      <w:marTop w:val="0"/>
      <w:marBottom w:val="0"/>
      <w:divBdr>
        <w:top w:val="none" w:sz="0" w:space="0" w:color="auto"/>
        <w:left w:val="none" w:sz="0" w:space="0" w:color="auto"/>
        <w:bottom w:val="none" w:sz="0" w:space="0" w:color="auto"/>
        <w:right w:val="none" w:sz="0" w:space="0" w:color="auto"/>
      </w:divBdr>
    </w:div>
    <w:div w:id="1217467756">
      <w:bodyDiv w:val="1"/>
      <w:marLeft w:val="0"/>
      <w:marRight w:val="0"/>
      <w:marTop w:val="0"/>
      <w:marBottom w:val="0"/>
      <w:divBdr>
        <w:top w:val="none" w:sz="0" w:space="0" w:color="auto"/>
        <w:left w:val="none" w:sz="0" w:space="0" w:color="auto"/>
        <w:bottom w:val="none" w:sz="0" w:space="0" w:color="auto"/>
        <w:right w:val="none" w:sz="0" w:space="0" w:color="auto"/>
      </w:divBdr>
    </w:div>
    <w:div w:id="1264462845">
      <w:bodyDiv w:val="1"/>
      <w:marLeft w:val="0"/>
      <w:marRight w:val="0"/>
      <w:marTop w:val="0"/>
      <w:marBottom w:val="0"/>
      <w:divBdr>
        <w:top w:val="none" w:sz="0" w:space="0" w:color="auto"/>
        <w:left w:val="none" w:sz="0" w:space="0" w:color="auto"/>
        <w:bottom w:val="none" w:sz="0" w:space="0" w:color="auto"/>
        <w:right w:val="none" w:sz="0" w:space="0" w:color="auto"/>
      </w:divBdr>
    </w:div>
    <w:div w:id="1317144102">
      <w:bodyDiv w:val="1"/>
      <w:marLeft w:val="0"/>
      <w:marRight w:val="0"/>
      <w:marTop w:val="0"/>
      <w:marBottom w:val="0"/>
      <w:divBdr>
        <w:top w:val="none" w:sz="0" w:space="0" w:color="auto"/>
        <w:left w:val="none" w:sz="0" w:space="0" w:color="auto"/>
        <w:bottom w:val="none" w:sz="0" w:space="0" w:color="auto"/>
        <w:right w:val="none" w:sz="0" w:space="0" w:color="auto"/>
      </w:divBdr>
    </w:div>
    <w:div w:id="1409961360">
      <w:bodyDiv w:val="1"/>
      <w:marLeft w:val="0"/>
      <w:marRight w:val="0"/>
      <w:marTop w:val="0"/>
      <w:marBottom w:val="0"/>
      <w:divBdr>
        <w:top w:val="none" w:sz="0" w:space="0" w:color="auto"/>
        <w:left w:val="none" w:sz="0" w:space="0" w:color="auto"/>
        <w:bottom w:val="none" w:sz="0" w:space="0" w:color="auto"/>
        <w:right w:val="none" w:sz="0" w:space="0" w:color="auto"/>
      </w:divBdr>
    </w:div>
    <w:div w:id="1469787644">
      <w:bodyDiv w:val="1"/>
      <w:marLeft w:val="0"/>
      <w:marRight w:val="0"/>
      <w:marTop w:val="0"/>
      <w:marBottom w:val="0"/>
      <w:divBdr>
        <w:top w:val="none" w:sz="0" w:space="0" w:color="auto"/>
        <w:left w:val="none" w:sz="0" w:space="0" w:color="auto"/>
        <w:bottom w:val="none" w:sz="0" w:space="0" w:color="auto"/>
        <w:right w:val="none" w:sz="0" w:space="0" w:color="auto"/>
      </w:divBdr>
    </w:div>
    <w:div w:id="1473056731">
      <w:bodyDiv w:val="1"/>
      <w:marLeft w:val="0"/>
      <w:marRight w:val="0"/>
      <w:marTop w:val="0"/>
      <w:marBottom w:val="0"/>
      <w:divBdr>
        <w:top w:val="none" w:sz="0" w:space="0" w:color="auto"/>
        <w:left w:val="none" w:sz="0" w:space="0" w:color="auto"/>
        <w:bottom w:val="none" w:sz="0" w:space="0" w:color="auto"/>
        <w:right w:val="none" w:sz="0" w:space="0" w:color="auto"/>
      </w:divBdr>
    </w:div>
    <w:div w:id="1634561027">
      <w:bodyDiv w:val="1"/>
      <w:marLeft w:val="0"/>
      <w:marRight w:val="0"/>
      <w:marTop w:val="0"/>
      <w:marBottom w:val="0"/>
      <w:divBdr>
        <w:top w:val="none" w:sz="0" w:space="0" w:color="auto"/>
        <w:left w:val="none" w:sz="0" w:space="0" w:color="auto"/>
        <w:bottom w:val="none" w:sz="0" w:space="0" w:color="auto"/>
        <w:right w:val="none" w:sz="0" w:space="0" w:color="auto"/>
      </w:divBdr>
    </w:div>
    <w:div w:id="1705444910">
      <w:bodyDiv w:val="1"/>
      <w:marLeft w:val="0"/>
      <w:marRight w:val="0"/>
      <w:marTop w:val="0"/>
      <w:marBottom w:val="0"/>
      <w:divBdr>
        <w:top w:val="none" w:sz="0" w:space="0" w:color="auto"/>
        <w:left w:val="none" w:sz="0" w:space="0" w:color="auto"/>
        <w:bottom w:val="none" w:sz="0" w:space="0" w:color="auto"/>
        <w:right w:val="none" w:sz="0" w:space="0" w:color="auto"/>
      </w:divBdr>
    </w:div>
    <w:div w:id="1744642149">
      <w:bodyDiv w:val="1"/>
      <w:marLeft w:val="0"/>
      <w:marRight w:val="0"/>
      <w:marTop w:val="0"/>
      <w:marBottom w:val="0"/>
      <w:divBdr>
        <w:top w:val="none" w:sz="0" w:space="0" w:color="auto"/>
        <w:left w:val="none" w:sz="0" w:space="0" w:color="auto"/>
        <w:bottom w:val="none" w:sz="0" w:space="0" w:color="auto"/>
        <w:right w:val="none" w:sz="0" w:space="0" w:color="auto"/>
      </w:divBdr>
    </w:div>
    <w:div w:id="1746151252">
      <w:bodyDiv w:val="1"/>
      <w:marLeft w:val="0"/>
      <w:marRight w:val="0"/>
      <w:marTop w:val="0"/>
      <w:marBottom w:val="0"/>
      <w:divBdr>
        <w:top w:val="none" w:sz="0" w:space="0" w:color="auto"/>
        <w:left w:val="none" w:sz="0" w:space="0" w:color="auto"/>
        <w:bottom w:val="none" w:sz="0" w:space="0" w:color="auto"/>
        <w:right w:val="none" w:sz="0" w:space="0" w:color="auto"/>
      </w:divBdr>
    </w:div>
    <w:div w:id="1983730177">
      <w:bodyDiv w:val="1"/>
      <w:marLeft w:val="0"/>
      <w:marRight w:val="0"/>
      <w:marTop w:val="0"/>
      <w:marBottom w:val="0"/>
      <w:divBdr>
        <w:top w:val="none" w:sz="0" w:space="0" w:color="auto"/>
        <w:left w:val="none" w:sz="0" w:space="0" w:color="auto"/>
        <w:bottom w:val="none" w:sz="0" w:space="0" w:color="auto"/>
        <w:right w:val="none" w:sz="0" w:space="0" w:color="auto"/>
      </w:divBdr>
    </w:div>
    <w:div w:id="2051224271">
      <w:bodyDiv w:val="1"/>
      <w:marLeft w:val="0"/>
      <w:marRight w:val="0"/>
      <w:marTop w:val="0"/>
      <w:marBottom w:val="0"/>
      <w:divBdr>
        <w:top w:val="none" w:sz="0" w:space="0" w:color="auto"/>
        <w:left w:val="none" w:sz="0" w:space="0" w:color="auto"/>
        <w:bottom w:val="none" w:sz="0" w:space="0" w:color="auto"/>
        <w:right w:val="none" w:sz="0" w:space="0" w:color="auto"/>
      </w:divBdr>
    </w:div>
    <w:div w:id="2060085784">
      <w:bodyDiv w:val="1"/>
      <w:marLeft w:val="0"/>
      <w:marRight w:val="0"/>
      <w:marTop w:val="0"/>
      <w:marBottom w:val="0"/>
      <w:divBdr>
        <w:top w:val="none" w:sz="0" w:space="0" w:color="auto"/>
        <w:left w:val="none" w:sz="0" w:space="0" w:color="auto"/>
        <w:bottom w:val="none" w:sz="0" w:space="0" w:color="auto"/>
        <w:right w:val="none" w:sz="0" w:space="0" w:color="auto"/>
      </w:divBdr>
    </w:div>
    <w:div w:id="213864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vkd@vvkd.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5306E-1EFF-48FB-99B2-491BA69CF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13628</Words>
  <Characters>7768</Characters>
  <Application>Microsoft Office Word</Application>
  <DocSecurity>0</DocSecurity>
  <Lines>64</Lines>
  <Paragraphs>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21354</CharactersWithSpaces>
  <SharedDoc>false</SharedDoc>
  <HLinks>
    <vt:vector size="12" baseType="variant">
      <vt:variant>
        <vt:i4>4259947</vt:i4>
      </vt:variant>
      <vt:variant>
        <vt:i4>3</vt:i4>
      </vt:variant>
      <vt:variant>
        <vt:i4>0</vt:i4>
      </vt:variant>
      <vt:variant>
        <vt:i4>5</vt:i4>
      </vt:variant>
      <vt:variant>
        <vt:lpwstr>mailto:vvkd@vvkd.lt</vt:lpwstr>
      </vt:variant>
      <vt:variant>
        <vt:lpwstr/>
      </vt:variant>
      <vt:variant>
        <vt:i4>21692506</vt:i4>
      </vt:variant>
      <vt:variant>
        <vt:i4>0</vt:i4>
      </vt:variant>
      <vt:variant>
        <vt:i4>0</vt:i4>
      </vt:variant>
      <vt:variant>
        <vt:i4>5</vt:i4>
      </vt:variant>
      <vt:variant>
        <vt:lpwstr>mailto:dainius.balevičius@vvkd.lt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Sirusaitė</dc:creator>
  <cp:keywords/>
  <cp:lastModifiedBy>Asta Matonytė</cp:lastModifiedBy>
  <cp:revision>4</cp:revision>
  <cp:lastPrinted>2021-02-08T07:03:00Z</cp:lastPrinted>
  <dcterms:created xsi:type="dcterms:W3CDTF">2021-02-08T07:28:00Z</dcterms:created>
  <dcterms:modified xsi:type="dcterms:W3CDTF">2021-02-23T18:37:00Z</dcterms:modified>
</cp:coreProperties>
</file>