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EB8E2" w14:textId="77777777" w:rsidR="00D34E67" w:rsidRDefault="00D34E67" w:rsidP="005F3039">
      <w:pPr>
        <w:suppressAutoHyphens/>
        <w:spacing w:after="0" w:line="240" w:lineRule="auto"/>
        <w:jc w:val="center"/>
        <w:rPr>
          <w:rFonts w:ascii="Times New Roman" w:hAnsi="Times New Roman"/>
          <w:b/>
          <w:sz w:val="24"/>
          <w:szCs w:val="24"/>
          <w:lang w:val="lt-LT" w:eastAsia="ar-SA"/>
        </w:rPr>
      </w:pPr>
    </w:p>
    <w:p w14:paraId="58D77291" w14:textId="77777777" w:rsidR="00B12251" w:rsidRDefault="00B12251" w:rsidP="005F3039">
      <w:pPr>
        <w:suppressAutoHyphens/>
        <w:spacing w:after="0" w:line="240" w:lineRule="auto"/>
        <w:jc w:val="center"/>
        <w:rPr>
          <w:rFonts w:ascii="Times New Roman" w:hAnsi="Times New Roman"/>
          <w:b/>
          <w:sz w:val="24"/>
          <w:szCs w:val="24"/>
          <w:lang w:val="lt-LT" w:eastAsia="ar-SA"/>
        </w:rPr>
      </w:pPr>
      <w:r>
        <w:rPr>
          <w:rFonts w:ascii="Times New Roman" w:hAnsi="Times New Roman"/>
          <w:b/>
          <w:sz w:val="24"/>
          <w:szCs w:val="24"/>
          <w:lang w:val="lt-LT" w:eastAsia="ar-SA"/>
        </w:rPr>
        <w:t xml:space="preserve">SUTARTIS Nr. </w:t>
      </w:r>
    </w:p>
    <w:p w14:paraId="5C5314EB" w14:textId="77777777" w:rsidR="00B12251" w:rsidRDefault="00B12251" w:rsidP="005F3039">
      <w:pPr>
        <w:suppressAutoHyphens/>
        <w:spacing w:after="0" w:line="240" w:lineRule="auto"/>
        <w:jc w:val="center"/>
        <w:rPr>
          <w:rFonts w:ascii="Times New Roman" w:hAnsi="Times New Roman"/>
          <w:b/>
          <w:sz w:val="24"/>
          <w:szCs w:val="24"/>
          <w:lang w:val="lt-LT" w:eastAsia="ar-SA"/>
        </w:rPr>
      </w:pPr>
    </w:p>
    <w:p w14:paraId="7A5658F4" w14:textId="77777777" w:rsidR="00D34E67" w:rsidRDefault="00D34E67" w:rsidP="005F3039">
      <w:pPr>
        <w:suppressAutoHyphens/>
        <w:spacing w:after="0" w:line="240" w:lineRule="auto"/>
        <w:jc w:val="center"/>
        <w:rPr>
          <w:rFonts w:ascii="Times New Roman" w:hAnsi="Times New Roman"/>
          <w:b/>
          <w:sz w:val="24"/>
          <w:szCs w:val="24"/>
          <w:lang w:val="lt-LT" w:eastAsia="ar-SA"/>
        </w:rPr>
      </w:pPr>
    </w:p>
    <w:p w14:paraId="5D9F83D2" w14:textId="77777777" w:rsidR="00B12251" w:rsidRDefault="00B12251" w:rsidP="005F3039">
      <w:pPr>
        <w:pStyle w:val="1"/>
        <w:suppressAutoHyphens/>
        <w:rPr>
          <w:lang w:val="lt-LT"/>
        </w:rPr>
      </w:pPr>
      <w:r>
        <w:rPr>
          <w:lang w:val="lt-LT"/>
        </w:rPr>
        <w:t>20</w:t>
      </w:r>
      <w:r w:rsidR="00E94E8B">
        <w:rPr>
          <w:lang w:val="lt-LT"/>
        </w:rPr>
        <w:t>21</w:t>
      </w:r>
      <w:r>
        <w:rPr>
          <w:lang w:val="lt-LT"/>
        </w:rPr>
        <w:t xml:space="preserve"> m. </w:t>
      </w:r>
      <w:r w:rsidR="00E94E8B">
        <w:rPr>
          <w:lang w:val="lt-LT"/>
        </w:rPr>
        <w:t>vasario mėn.     d.</w:t>
      </w:r>
    </w:p>
    <w:p w14:paraId="4B9100CE" w14:textId="77777777" w:rsidR="00B12251" w:rsidRDefault="00B12251" w:rsidP="005F3039">
      <w:pPr>
        <w:suppressAutoHyphens/>
        <w:spacing w:after="0" w:line="240" w:lineRule="auto"/>
        <w:jc w:val="center"/>
        <w:rPr>
          <w:rFonts w:ascii="Times New Roman" w:hAnsi="Times New Roman"/>
          <w:sz w:val="24"/>
          <w:szCs w:val="24"/>
          <w:lang w:val="lt-LT"/>
        </w:rPr>
      </w:pPr>
      <w:r>
        <w:rPr>
          <w:rFonts w:ascii="Times New Roman" w:hAnsi="Times New Roman"/>
          <w:sz w:val="24"/>
          <w:szCs w:val="24"/>
          <w:lang w:val="lt-LT"/>
        </w:rPr>
        <w:t>Jonava</w:t>
      </w:r>
    </w:p>
    <w:p w14:paraId="14D8BFCC" w14:textId="77777777" w:rsidR="005F3039" w:rsidRDefault="005F3039" w:rsidP="005F3039">
      <w:pPr>
        <w:suppressAutoHyphens/>
        <w:spacing w:after="0" w:line="240" w:lineRule="auto"/>
        <w:rPr>
          <w:rFonts w:ascii="Times New Roman" w:hAnsi="Times New Roman"/>
          <w:sz w:val="24"/>
          <w:szCs w:val="24"/>
          <w:lang w:val="lt-LT"/>
        </w:rPr>
      </w:pPr>
    </w:p>
    <w:p w14:paraId="5A42AA3B" w14:textId="77777777" w:rsidR="00D34E67" w:rsidRDefault="00D34E67" w:rsidP="005F3039">
      <w:pPr>
        <w:suppressAutoHyphens/>
        <w:spacing w:after="0" w:line="240" w:lineRule="auto"/>
        <w:rPr>
          <w:rFonts w:ascii="Times New Roman" w:hAnsi="Times New Roman"/>
          <w:sz w:val="24"/>
          <w:szCs w:val="24"/>
          <w:lang w:val="lt-LT"/>
        </w:rPr>
      </w:pPr>
    </w:p>
    <w:p w14:paraId="4A899152" w14:textId="77777777" w:rsidR="00B12251" w:rsidRDefault="00B12251" w:rsidP="005F3039">
      <w:pPr>
        <w:spacing w:after="0" w:line="240" w:lineRule="auto"/>
        <w:ind w:firstLine="539"/>
        <w:jc w:val="both"/>
        <w:rPr>
          <w:rFonts w:ascii="Times New Roman" w:hAnsi="Times New Roman"/>
          <w:sz w:val="24"/>
          <w:szCs w:val="24"/>
          <w:lang w:val="lt-LT"/>
        </w:rPr>
      </w:pPr>
      <w:r>
        <w:rPr>
          <w:rFonts w:ascii="Times New Roman" w:hAnsi="Times New Roman"/>
          <w:b/>
          <w:sz w:val="24"/>
          <w:szCs w:val="24"/>
          <w:lang w:val="lt-LT"/>
        </w:rPr>
        <w:t xml:space="preserve">Jonavos rajono savivaldybės administracija, </w:t>
      </w:r>
      <w:r>
        <w:rPr>
          <w:rFonts w:ascii="Times New Roman" w:hAnsi="Times New Roman"/>
          <w:sz w:val="24"/>
          <w:szCs w:val="24"/>
          <w:lang w:val="lt-LT"/>
        </w:rPr>
        <w:t xml:space="preserve">(įstaigos kodas 188769070), atstovaujama </w:t>
      </w:r>
      <w:r>
        <w:rPr>
          <w:rFonts w:ascii="Times New Roman" w:hAnsi="Times New Roman"/>
          <w:sz w:val="24"/>
          <w:szCs w:val="24"/>
          <w:lang w:val="lt-LT" w:eastAsia="lt-LT"/>
        </w:rPr>
        <w:t>administracijos direktoriaus Valdo Majausko</w:t>
      </w:r>
      <w:r>
        <w:rPr>
          <w:rFonts w:ascii="Times New Roman" w:hAnsi="Times New Roman"/>
          <w:sz w:val="24"/>
          <w:szCs w:val="24"/>
          <w:lang w:val="lt-LT"/>
        </w:rPr>
        <w:t xml:space="preserve">, veikiančio pagal Jonavos rajono savivaldybės administracijos nuostatus, toliau tekste </w:t>
      </w:r>
      <w:r>
        <w:rPr>
          <w:rFonts w:ascii="Times New Roman" w:hAnsi="Times New Roman"/>
          <w:b/>
          <w:sz w:val="24"/>
          <w:szCs w:val="24"/>
          <w:lang w:val="lt-LT"/>
        </w:rPr>
        <w:t xml:space="preserve">„Užsakovas“ </w:t>
      </w:r>
      <w:r>
        <w:rPr>
          <w:rFonts w:ascii="Times New Roman" w:hAnsi="Times New Roman"/>
          <w:sz w:val="24"/>
          <w:szCs w:val="24"/>
          <w:lang w:val="lt-LT"/>
        </w:rPr>
        <w:t>ir</w:t>
      </w:r>
      <w:r>
        <w:rPr>
          <w:rFonts w:ascii="Times New Roman" w:hAnsi="Times New Roman"/>
          <w:b/>
          <w:sz w:val="24"/>
          <w:szCs w:val="24"/>
          <w:lang w:val="lt-LT"/>
        </w:rPr>
        <w:t xml:space="preserve"> </w:t>
      </w:r>
      <w:r>
        <w:rPr>
          <w:rFonts w:ascii="Times New Roman" w:hAnsi="Times New Roman"/>
          <w:sz w:val="24"/>
          <w:szCs w:val="24"/>
          <w:lang w:val="lt-LT"/>
        </w:rPr>
        <w:t>tiekėjas</w:t>
      </w:r>
      <w:r>
        <w:rPr>
          <w:rFonts w:ascii="Times New Roman" w:hAnsi="Times New Roman"/>
          <w:b/>
          <w:bCs/>
          <w:iCs/>
          <w:sz w:val="24"/>
          <w:szCs w:val="24"/>
          <w:lang w:val="lt-LT"/>
        </w:rPr>
        <w:t xml:space="preserve"> </w:t>
      </w:r>
      <w:r w:rsidR="00E94E8B">
        <w:rPr>
          <w:rFonts w:ascii="Times New Roman" w:hAnsi="Times New Roman"/>
          <w:b/>
          <w:bCs/>
          <w:iCs/>
          <w:sz w:val="24"/>
          <w:szCs w:val="24"/>
          <w:lang w:val="lt-LT"/>
        </w:rPr>
        <w:t>UAB „</w:t>
      </w:r>
      <w:r w:rsidR="00C34058">
        <w:rPr>
          <w:rFonts w:ascii="Times New Roman" w:hAnsi="Times New Roman"/>
          <w:b/>
          <w:bCs/>
          <w:iCs/>
          <w:sz w:val="24"/>
          <w:szCs w:val="24"/>
          <w:lang w:val="lt-LT"/>
        </w:rPr>
        <w:t>URBAN LINE“</w:t>
      </w:r>
      <w:r>
        <w:rPr>
          <w:rFonts w:ascii="Times New Roman" w:hAnsi="Times New Roman"/>
          <w:iCs/>
          <w:sz w:val="24"/>
          <w:szCs w:val="24"/>
          <w:lang w:val="lt-LT"/>
        </w:rPr>
        <w:t>,</w:t>
      </w:r>
      <w:r>
        <w:rPr>
          <w:rFonts w:ascii="Times New Roman" w:hAnsi="Times New Roman"/>
          <w:b/>
          <w:sz w:val="24"/>
          <w:szCs w:val="24"/>
          <w:lang w:val="lt-LT"/>
        </w:rPr>
        <w:t xml:space="preserve"> </w:t>
      </w:r>
      <w:r>
        <w:rPr>
          <w:rFonts w:ascii="Times New Roman" w:hAnsi="Times New Roman"/>
          <w:iCs/>
          <w:sz w:val="24"/>
          <w:szCs w:val="24"/>
          <w:lang w:val="lt-LT"/>
        </w:rPr>
        <w:t>(</w:t>
      </w:r>
      <w:r w:rsidR="00C34058">
        <w:rPr>
          <w:rFonts w:ascii="Times New Roman" w:hAnsi="Times New Roman"/>
          <w:iCs/>
          <w:sz w:val="24"/>
          <w:szCs w:val="24"/>
          <w:lang w:val="lt-LT"/>
        </w:rPr>
        <w:t xml:space="preserve">įmonės </w:t>
      </w:r>
      <w:r>
        <w:rPr>
          <w:rFonts w:ascii="Times New Roman" w:hAnsi="Times New Roman"/>
          <w:iCs/>
          <w:sz w:val="24"/>
          <w:szCs w:val="24"/>
          <w:lang w:val="lt-LT"/>
        </w:rPr>
        <w:t>kodas</w:t>
      </w:r>
      <w:r w:rsidR="00C34058">
        <w:rPr>
          <w:rFonts w:ascii="Times New Roman" w:hAnsi="Times New Roman"/>
          <w:iCs/>
          <w:sz w:val="24"/>
          <w:szCs w:val="24"/>
          <w:lang w:val="lt-LT"/>
        </w:rPr>
        <w:t xml:space="preserve"> 300149157</w:t>
      </w:r>
      <w:r>
        <w:rPr>
          <w:rFonts w:ascii="Times New Roman" w:hAnsi="Times New Roman"/>
          <w:iCs/>
          <w:sz w:val="24"/>
          <w:szCs w:val="24"/>
          <w:lang w:val="lt-LT"/>
        </w:rPr>
        <w:t>)</w:t>
      </w:r>
      <w:r>
        <w:rPr>
          <w:rFonts w:ascii="Times New Roman" w:hAnsi="Times New Roman"/>
          <w:i/>
          <w:sz w:val="24"/>
          <w:szCs w:val="24"/>
          <w:lang w:val="lt-LT"/>
        </w:rPr>
        <w:t>,</w:t>
      </w:r>
      <w:r>
        <w:rPr>
          <w:rFonts w:ascii="Times New Roman" w:hAnsi="Times New Roman"/>
          <w:sz w:val="24"/>
          <w:szCs w:val="24"/>
          <w:lang w:val="lt-LT"/>
        </w:rPr>
        <w:t xml:space="preserve"> atstovaujamas </w:t>
      </w:r>
      <w:r w:rsidR="00C34058">
        <w:rPr>
          <w:rFonts w:ascii="Times New Roman" w:hAnsi="Times New Roman"/>
          <w:sz w:val="24"/>
          <w:szCs w:val="24"/>
          <w:lang w:val="lt-LT"/>
        </w:rPr>
        <w:t>įmonės direktoriaus Vitalijaus Aleksandrovo</w:t>
      </w:r>
      <w:r>
        <w:rPr>
          <w:rFonts w:ascii="Times New Roman" w:hAnsi="Times New Roman"/>
          <w:sz w:val="24"/>
          <w:szCs w:val="24"/>
          <w:lang w:val="lt-LT"/>
        </w:rPr>
        <w:t xml:space="preserve">, veikiančio pagal </w:t>
      </w:r>
      <w:r w:rsidR="003B5635">
        <w:rPr>
          <w:rFonts w:ascii="Times New Roman" w:hAnsi="Times New Roman"/>
          <w:sz w:val="24"/>
          <w:szCs w:val="24"/>
          <w:lang w:val="lt-LT"/>
        </w:rPr>
        <w:t>įmonės įstatus</w:t>
      </w:r>
      <w:r>
        <w:rPr>
          <w:rFonts w:ascii="Times New Roman" w:hAnsi="Times New Roman"/>
          <w:i/>
          <w:sz w:val="24"/>
          <w:szCs w:val="24"/>
          <w:lang w:val="lt-LT"/>
        </w:rPr>
        <w:t>,</w:t>
      </w:r>
      <w:r>
        <w:rPr>
          <w:rFonts w:ascii="Times New Roman" w:hAnsi="Times New Roman"/>
          <w:sz w:val="24"/>
          <w:szCs w:val="24"/>
          <w:lang w:val="lt-LT"/>
        </w:rPr>
        <w:t xml:space="preserve"> toliau tekste </w:t>
      </w:r>
      <w:r>
        <w:rPr>
          <w:rFonts w:ascii="Times New Roman" w:hAnsi="Times New Roman"/>
          <w:b/>
          <w:sz w:val="24"/>
          <w:szCs w:val="24"/>
          <w:lang w:val="lt-LT"/>
        </w:rPr>
        <w:t>„Paslaugų teikėjas“</w:t>
      </w:r>
      <w:r>
        <w:rPr>
          <w:rFonts w:ascii="Times New Roman" w:hAnsi="Times New Roman"/>
          <w:sz w:val="24"/>
          <w:szCs w:val="24"/>
          <w:lang w:val="lt-LT"/>
        </w:rPr>
        <w:t>, sudarė šią sutartį:</w:t>
      </w:r>
    </w:p>
    <w:p w14:paraId="1A98C23F" w14:textId="77777777" w:rsidR="00B12251" w:rsidRDefault="00B12251" w:rsidP="005F3039">
      <w:pPr>
        <w:spacing w:after="0" w:line="240" w:lineRule="auto"/>
        <w:ind w:left="2880"/>
        <w:rPr>
          <w:rFonts w:ascii="Times New Roman" w:hAnsi="Times New Roman"/>
          <w:b/>
          <w:bCs/>
          <w:sz w:val="24"/>
          <w:szCs w:val="24"/>
          <w:lang w:val="lt-LT"/>
        </w:rPr>
      </w:pPr>
    </w:p>
    <w:p w14:paraId="71609AFD" w14:textId="77777777" w:rsidR="00F27D81" w:rsidRDefault="00F27D81" w:rsidP="005F3039">
      <w:pPr>
        <w:spacing w:after="0" w:line="240" w:lineRule="auto"/>
        <w:ind w:left="2880"/>
        <w:rPr>
          <w:rFonts w:ascii="Times New Roman" w:hAnsi="Times New Roman"/>
          <w:b/>
          <w:bCs/>
          <w:sz w:val="24"/>
          <w:szCs w:val="24"/>
          <w:lang w:val="lt-LT"/>
        </w:rPr>
      </w:pPr>
    </w:p>
    <w:p w14:paraId="2226CD47" w14:textId="77777777" w:rsidR="00D34E67" w:rsidRDefault="00D34E67" w:rsidP="005F3039">
      <w:pPr>
        <w:spacing w:after="0" w:line="240" w:lineRule="auto"/>
        <w:ind w:left="2880"/>
        <w:rPr>
          <w:rFonts w:ascii="Times New Roman" w:hAnsi="Times New Roman"/>
          <w:b/>
          <w:bCs/>
          <w:sz w:val="24"/>
          <w:szCs w:val="24"/>
          <w:lang w:val="lt-LT"/>
        </w:rPr>
      </w:pPr>
    </w:p>
    <w:p w14:paraId="459DEFE3" w14:textId="77777777" w:rsidR="00B12251" w:rsidRDefault="00B12251" w:rsidP="005F3039">
      <w:pPr>
        <w:pStyle w:val="Sraopastraipa"/>
        <w:numPr>
          <w:ilvl w:val="0"/>
          <w:numId w:val="7"/>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SUTARTIES DALYKAS</w:t>
      </w:r>
    </w:p>
    <w:p w14:paraId="5708C229" w14:textId="77777777" w:rsidR="00B12251" w:rsidRDefault="00B12251" w:rsidP="005F3039">
      <w:pPr>
        <w:pStyle w:val="Sraopastraipa"/>
        <w:spacing w:after="0" w:line="240" w:lineRule="auto"/>
        <w:ind w:left="360"/>
        <w:rPr>
          <w:rFonts w:ascii="Times New Roman" w:hAnsi="Times New Roman"/>
          <w:b/>
          <w:bCs/>
          <w:sz w:val="24"/>
          <w:szCs w:val="24"/>
          <w:lang w:val="lt-LT"/>
        </w:rPr>
      </w:pPr>
    </w:p>
    <w:p w14:paraId="060D91EA" w14:textId="77777777" w:rsidR="00B12251" w:rsidRDefault="00B12251" w:rsidP="005F3039">
      <w:pPr>
        <w:tabs>
          <w:tab w:val="left" w:pos="993"/>
        </w:tabs>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1.1. Sutarties dalykas yra -</w:t>
      </w:r>
      <w:r>
        <w:rPr>
          <w:lang w:val="lt-LT"/>
        </w:rPr>
        <w:t xml:space="preserve"> </w:t>
      </w:r>
      <w:r>
        <w:rPr>
          <w:rFonts w:ascii="Times New Roman" w:hAnsi="Times New Roman"/>
          <w:sz w:val="24"/>
          <w:szCs w:val="24"/>
          <w:lang w:val="lt-LT"/>
        </w:rPr>
        <w:t xml:space="preserve"> </w:t>
      </w:r>
      <w:r w:rsidR="00D04A78">
        <w:rPr>
          <w:rFonts w:ascii="Times New Roman" w:hAnsi="Times New Roman"/>
          <w:sz w:val="24"/>
          <w:szCs w:val="24"/>
          <w:lang w:val="lt-LT"/>
        </w:rPr>
        <w:t>Jonavos r. A. Kulviečio mokyklos futbolo aikštės įrengimo ir pritaikymo bendruomenės poreikiams supaprastinto projekto parengimas</w:t>
      </w:r>
      <w:r>
        <w:rPr>
          <w:rFonts w:ascii="Times New Roman" w:hAnsi="Times New Roman"/>
          <w:sz w:val="24"/>
          <w:szCs w:val="24"/>
          <w:lang w:val="lt-LT"/>
        </w:rPr>
        <w:t xml:space="preserve"> (toliau – Paslaugos).</w:t>
      </w:r>
    </w:p>
    <w:p w14:paraId="51A36A84" w14:textId="77777777" w:rsidR="00B12251" w:rsidRDefault="00B12251" w:rsidP="005F3039">
      <w:pPr>
        <w:pStyle w:val="Sraopastraipa"/>
        <w:numPr>
          <w:ilvl w:val="1"/>
          <w:numId w:val="8"/>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Detalus teikiamų paslaugų aprašymas pateikiamas priede Nr.1 „Techninė specifikacija“ </w:t>
      </w:r>
    </w:p>
    <w:p w14:paraId="053A1FC0" w14:textId="77777777" w:rsidR="00D34E67" w:rsidRDefault="00D34E67" w:rsidP="005F3039">
      <w:pPr>
        <w:spacing w:after="0" w:line="240" w:lineRule="auto"/>
        <w:jc w:val="both"/>
        <w:rPr>
          <w:rFonts w:ascii="Times New Roman" w:hAnsi="Times New Roman"/>
          <w:bCs/>
          <w:sz w:val="24"/>
          <w:szCs w:val="24"/>
          <w:lang w:val="lt-LT"/>
        </w:rPr>
      </w:pPr>
    </w:p>
    <w:p w14:paraId="21E0BB67" w14:textId="77777777" w:rsidR="00F27D81" w:rsidRPr="00BC2235" w:rsidRDefault="00F27D81" w:rsidP="005F3039">
      <w:pPr>
        <w:spacing w:after="0" w:line="240" w:lineRule="auto"/>
        <w:jc w:val="both"/>
        <w:rPr>
          <w:rFonts w:ascii="Times New Roman" w:hAnsi="Times New Roman"/>
          <w:bCs/>
          <w:sz w:val="24"/>
          <w:szCs w:val="24"/>
          <w:lang w:val="lt-LT"/>
        </w:rPr>
      </w:pPr>
    </w:p>
    <w:p w14:paraId="4582302A" w14:textId="77777777" w:rsidR="006F641F" w:rsidRPr="00BC2235" w:rsidRDefault="006F641F" w:rsidP="005F3039">
      <w:pPr>
        <w:pStyle w:val="Sraopastraipa"/>
        <w:numPr>
          <w:ilvl w:val="0"/>
          <w:numId w:val="3"/>
        </w:numPr>
        <w:spacing w:after="0" w:line="240" w:lineRule="auto"/>
        <w:jc w:val="center"/>
        <w:rPr>
          <w:rFonts w:ascii="Times New Roman" w:hAnsi="Times New Roman"/>
          <w:b/>
          <w:bCs/>
          <w:sz w:val="24"/>
          <w:szCs w:val="24"/>
          <w:lang w:val="lt-LT"/>
        </w:rPr>
      </w:pPr>
      <w:r w:rsidRPr="00BC2235">
        <w:rPr>
          <w:rFonts w:ascii="Times New Roman" w:hAnsi="Times New Roman"/>
          <w:b/>
          <w:bCs/>
          <w:sz w:val="24"/>
          <w:szCs w:val="24"/>
          <w:lang w:val="lt-LT"/>
        </w:rPr>
        <w:t>SUTARTIES PASLAUGŲ KAINA IR APMOKĖJIMO SĄLYGOS</w:t>
      </w:r>
    </w:p>
    <w:p w14:paraId="2E7E9B9E" w14:textId="77777777" w:rsidR="00061BAD" w:rsidRPr="00BC2235" w:rsidRDefault="00061BAD" w:rsidP="005F3039">
      <w:pPr>
        <w:pStyle w:val="Sraopastraipa"/>
        <w:spacing w:after="0" w:line="240" w:lineRule="auto"/>
        <w:ind w:left="360"/>
        <w:rPr>
          <w:rFonts w:ascii="Times New Roman" w:hAnsi="Times New Roman"/>
          <w:b/>
          <w:bCs/>
          <w:sz w:val="24"/>
          <w:szCs w:val="24"/>
          <w:lang w:val="lt-LT"/>
        </w:rPr>
      </w:pPr>
    </w:p>
    <w:p w14:paraId="4A24C681" w14:textId="77777777" w:rsidR="006F641F" w:rsidRPr="00BC2235" w:rsidRDefault="006F641F" w:rsidP="005F3039">
      <w:pPr>
        <w:pStyle w:val="Sraopastraipa"/>
        <w:numPr>
          <w:ilvl w:val="1"/>
          <w:numId w:val="4"/>
        </w:numPr>
        <w:tabs>
          <w:tab w:val="left" w:pos="426"/>
        </w:tabs>
        <w:suppressAutoHyphens/>
        <w:spacing w:after="0" w:line="240" w:lineRule="auto"/>
        <w:ind w:left="0" w:firstLine="567"/>
        <w:jc w:val="both"/>
        <w:rPr>
          <w:rFonts w:ascii="Times New Roman" w:hAnsi="Times New Roman"/>
          <w:sz w:val="24"/>
          <w:szCs w:val="24"/>
          <w:lang w:val="lt-LT" w:eastAsia="ar-SA"/>
        </w:rPr>
      </w:pPr>
      <w:r w:rsidRPr="00BC2235">
        <w:rPr>
          <w:rFonts w:ascii="Times New Roman" w:hAnsi="Times New Roman"/>
          <w:sz w:val="24"/>
          <w:szCs w:val="24"/>
          <w:lang w:val="lt-LT"/>
        </w:rPr>
        <w:t>Pradinė</w:t>
      </w:r>
      <w:r w:rsidR="00EB2369">
        <w:rPr>
          <w:rFonts w:ascii="Times New Roman" w:hAnsi="Times New Roman"/>
          <w:sz w:val="24"/>
          <w:szCs w:val="24"/>
          <w:lang w:val="lt-LT"/>
        </w:rPr>
        <w:t>s</w:t>
      </w:r>
      <w:r w:rsidRPr="00BC2235">
        <w:rPr>
          <w:rFonts w:ascii="Times New Roman" w:hAnsi="Times New Roman"/>
          <w:sz w:val="24"/>
          <w:szCs w:val="24"/>
          <w:lang w:val="lt-LT"/>
        </w:rPr>
        <w:t xml:space="preserve"> sutarties vertė yra</w:t>
      </w:r>
      <w:r w:rsidRPr="00BC2235">
        <w:rPr>
          <w:rFonts w:ascii="Times New Roman" w:hAnsi="Times New Roman"/>
          <w:color w:val="FF0000"/>
          <w:sz w:val="24"/>
          <w:szCs w:val="24"/>
          <w:lang w:val="lt-LT"/>
        </w:rPr>
        <w:t xml:space="preserve"> </w:t>
      </w:r>
      <w:bookmarkStart w:id="0" w:name="_Hlk24009081"/>
      <w:r w:rsidR="00C34058">
        <w:rPr>
          <w:rFonts w:ascii="Times New Roman" w:hAnsi="Times New Roman"/>
          <w:b/>
          <w:bCs/>
          <w:color w:val="000000"/>
          <w:sz w:val="24"/>
          <w:szCs w:val="24"/>
          <w:lang w:val="lt-LT"/>
        </w:rPr>
        <w:t xml:space="preserve">4000,00 </w:t>
      </w:r>
      <w:r w:rsidRPr="00BC2235">
        <w:rPr>
          <w:rFonts w:ascii="Times New Roman" w:hAnsi="Times New Roman"/>
          <w:b/>
          <w:bCs/>
          <w:color w:val="000000"/>
          <w:sz w:val="24"/>
          <w:szCs w:val="24"/>
          <w:lang w:val="lt-LT"/>
        </w:rPr>
        <w:t xml:space="preserve">Eur be PVM </w:t>
      </w:r>
      <w:bookmarkEnd w:id="0"/>
      <w:r w:rsidR="00C34058">
        <w:rPr>
          <w:rFonts w:ascii="Times New Roman" w:hAnsi="Times New Roman"/>
          <w:b/>
          <w:bCs/>
          <w:color w:val="000000"/>
          <w:sz w:val="24"/>
          <w:szCs w:val="24"/>
          <w:lang w:val="lt-LT"/>
        </w:rPr>
        <w:t>(keturi tūkstančiai eurų ir 00 ct)</w:t>
      </w:r>
      <w:r w:rsidRPr="00BC2235">
        <w:rPr>
          <w:rFonts w:ascii="Times New Roman" w:hAnsi="Times New Roman"/>
          <w:b/>
          <w:bCs/>
          <w:color w:val="000000"/>
          <w:sz w:val="24"/>
          <w:szCs w:val="24"/>
          <w:lang w:val="lt-LT"/>
        </w:rPr>
        <w:t>, PVM sudaro</w:t>
      </w:r>
      <w:r w:rsidR="00C34058">
        <w:rPr>
          <w:rFonts w:ascii="Times New Roman" w:hAnsi="Times New Roman"/>
          <w:b/>
          <w:bCs/>
          <w:color w:val="000000"/>
          <w:sz w:val="24"/>
          <w:szCs w:val="24"/>
          <w:lang w:val="lt-LT"/>
        </w:rPr>
        <w:t xml:space="preserve"> 840,00</w:t>
      </w:r>
      <w:r w:rsidR="00312264" w:rsidRPr="00BC2235">
        <w:rPr>
          <w:rFonts w:ascii="Times New Roman" w:hAnsi="Times New Roman"/>
          <w:b/>
          <w:bCs/>
          <w:color w:val="000000"/>
          <w:sz w:val="24"/>
          <w:szCs w:val="24"/>
          <w:lang w:val="lt-LT"/>
        </w:rPr>
        <w:t xml:space="preserve"> </w:t>
      </w:r>
      <w:r w:rsidRPr="00BC2235">
        <w:rPr>
          <w:rFonts w:ascii="Times New Roman" w:hAnsi="Times New Roman"/>
          <w:b/>
          <w:bCs/>
          <w:color w:val="000000"/>
          <w:sz w:val="24"/>
          <w:szCs w:val="24"/>
          <w:lang w:val="lt-LT"/>
        </w:rPr>
        <w:t>Eur</w:t>
      </w:r>
      <w:r w:rsidR="00C34058">
        <w:rPr>
          <w:rFonts w:ascii="Times New Roman" w:hAnsi="Times New Roman"/>
          <w:b/>
          <w:bCs/>
          <w:color w:val="000000"/>
          <w:sz w:val="24"/>
          <w:szCs w:val="24"/>
          <w:lang w:val="lt-LT"/>
        </w:rPr>
        <w:t xml:space="preserve"> (aštuoni šimtai keturiasdešimt eurų ir 00 ct)</w:t>
      </w:r>
      <w:r w:rsidRPr="00BC2235">
        <w:rPr>
          <w:rFonts w:ascii="Times New Roman" w:hAnsi="Times New Roman"/>
          <w:color w:val="000000"/>
          <w:sz w:val="24"/>
          <w:szCs w:val="24"/>
          <w:lang w:val="lt-LT"/>
        </w:rPr>
        <w:t>.</w:t>
      </w:r>
      <w:r w:rsidRPr="00BC2235">
        <w:rPr>
          <w:rFonts w:ascii="Times New Roman" w:hAnsi="Times New Roman"/>
          <w:b/>
          <w:i/>
          <w:color w:val="FF0000"/>
          <w:sz w:val="24"/>
          <w:szCs w:val="24"/>
          <w:lang w:val="lt-LT"/>
        </w:rPr>
        <w:t xml:space="preserve"> </w:t>
      </w:r>
      <w:r w:rsidRPr="00BC2235">
        <w:rPr>
          <w:rFonts w:ascii="Times New Roman" w:hAnsi="Times New Roman"/>
          <w:sz w:val="24"/>
          <w:szCs w:val="24"/>
          <w:lang w:val="lt-LT"/>
        </w:rPr>
        <w:t>Jei suma skaičiais neatitinka sumos žodžiais, teisinga laikoma suma žodžiais.</w:t>
      </w:r>
    </w:p>
    <w:p w14:paraId="7FE00EFD" w14:textId="77777777" w:rsidR="006F641F" w:rsidRPr="00BC2235" w:rsidRDefault="006F641F" w:rsidP="005F3039">
      <w:pPr>
        <w:pStyle w:val="Sraopastraipa"/>
        <w:numPr>
          <w:ilvl w:val="1"/>
          <w:numId w:val="4"/>
        </w:numPr>
        <w:tabs>
          <w:tab w:val="left" w:pos="426"/>
          <w:tab w:val="left" w:pos="993"/>
          <w:tab w:val="left" w:pos="1276"/>
          <w:tab w:val="left" w:pos="1418"/>
        </w:tabs>
        <w:suppressAutoHyphens/>
        <w:spacing w:after="0" w:line="240" w:lineRule="auto"/>
        <w:ind w:left="0" w:firstLine="567"/>
        <w:jc w:val="both"/>
        <w:rPr>
          <w:rFonts w:ascii="Times New Roman" w:hAnsi="Times New Roman"/>
          <w:sz w:val="24"/>
          <w:szCs w:val="24"/>
          <w:lang w:val="lt-LT" w:eastAsia="ar-SA"/>
        </w:rPr>
      </w:pPr>
      <w:r w:rsidRPr="00BC2235">
        <w:rPr>
          <w:rFonts w:ascii="Times New Roman" w:hAnsi="Times New Roman"/>
          <w:sz w:val="24"/>
          <w:szCs w:val="24"/>
          <w:lang w:val="lt-LT"/>
        </w:rPr>
        <w:t>Į pradin</w:t>
      </w:r>
      <w:r w:rsidR="00EB2369">
        <w:rPr>
          <w:rFonts w:ascii="Times New Roman" w:hAnsi="Times New Roman"/>
          <w:sz w:val="24"/>
          <w:szCs w:val="24"/>
          <w:lang w:val="lt-LT"/>
        </w:rPr>
        <w:t>ės</w:t>
      </w:r>
      <w:r w:rsidRPr="00BC2235">
        <w:rPr>
          <w:rFonts w:ascii="Times New Roman" w:hAnsi="Times New Roman"/>
          <w:sz w:val="24"/>
          <w:szCs w:val="24"/>
          <w:lang w:val="lt-LT"/>
        </w:rPr>
        <w:t xml:space="preserve"> sutarties vertę įskaičiuojamos visos išlaidos pagal techninę specifikaciją ir visi mokesčiai, išskyrus PVM.</w:t>
      </w:r>
    </w:p>
    <w:p w14:paraId="51ABEEBA" w14:textId="77777777" w:rsidR="00773E2E" w:rsidRDefault="006F641F" w:rsidP="00773E2E">
      <w:pPr>
        <w:pStyle w:val="Sraopastraipa"/>
        <w:numPr>
          <w:ilvl w:val="1"/>
          <w:numId w:val="4"/>
        </w:numPr>
        <w:tabs>
          <w:tab w:val="left" w:pos="993"/>
          <w:tab w:val="left" w:pos="1276"/>
          <w:tab w:val="left" w:pos="1418"/>
        </w:tabs>
        <w:suppressAutoHyphens/>
        <w:spacing w:after="0" w:line="240" w:lineRule="auto"/>
        <w:ind w:left="0" w:firstLine="567"/>
        <w:jc w:val="both"/>
        <w:rPr>
          <w:rFonts w:ascii="Times New Roman" w:hAnsi="Times New Roman"/>
          <w:sz w:val="24"/>
          <w:szCs w:val="24"/>
          <w:lang w:val="lt-LT" w:eastAsia="ar-SA"/>
        </w:rPr>
      </w:pPr>
      <w:r w:rsidRPr="00BC2235">
        <w:rPr>
          <w:rFonts w:ascii="Times New Roman" w:hAnsi="Times New Roman"/>
          <w:sz w:val="24"/>
          <w:szCs w:val="24"/>
          <w:lang w:val="lt-LT" w:eastAsia="ar-SA"/>
        </w:rPr>
        <w:t xml:space="preserve">Sutarčiai taikoma </w:t>
      </w:r>
      <w:r w:rsidRPr="003F5625">
        <w:rPr>
          <w:rFonts w:ascii="Times New Roman" w:hAnsi="Times New Roman"/>
          <w:sz w:val="24"/>
          <w:szCs w:val="24"/>
          <w:lang w:val="lt-LT" w:eastAsia="ar-SA"/>
        </w:rPr>
        <w:t>fiksuotos kainos su peržiūra</w:t>
      </w:r>
      <w:r w:rsidRPr="00BC2235">
        <w:rPr>
          <w:rFonts w:ascii="Times New Roman" w:hAnsi="Times New Roman"/>
          <w:sz w:val="24"/>
          <w:szCs w:val="24"/>
          <w:lang w:val="lt-LT" w:eastAsia="ar-SA"/>
        </w:rPr>
        <w:t xml:space="preserve"> kainodara. </w:t>
      </w:r>
    </w:p>
    <w:p w14:paraId="4BF24849" w14:textId="77777777" w:rsidR="000B484F" w:rsidRPr="00997B3A" w:rsidRDefault="006F641F" w:rsidP="00773E2E">
      <w:pPr>
        <w:pStyle w:val="Sraopastraipa"/>
        <w:numPr>
          <w:ilvl w:val="1"/>
          <w:numId w:val="4"/>
        </w:numPr>
        <w:tabs>
          <w:tab w:val="left" w:pos="993"/>
          <w:tab w:val="left" w:pos="1276"/>
          <w:tab w:val="left" w:pos="1418"/>
        </w:tabs>
        <w:suppressAutoHyphens/>
        <w:spacing w:after="0" w:line="240" w:lineRule="auto"/>
        <w:ind w:left="0" w:firstLine="567"/>
        <w:jc w:val="both"/>
        <w:rPr>
          <w:rFonts w:ascii="Times New Roman" w:hAnsi="Times New Roman"/>
          <w:color w:val="FF0000"/>
          <w:sz w:val="24"/>
          <w:szCs w:val="24"/>
          <w:lang w:val="lt-LT" w:eastAsia="ar-SA"/>
        </w:rPr>
      </w:pPr>
      <w:r w:rsidRPr="00773E2E">
        <w:rPr>
          <w:rFonts w:ascii="Times New Roman" w:hAnsi="Times New Roman"/>
          <w:sz w:val="24"/>
          <w:szCs w:val="24"/>
          <w:lang w:val="lt-LT"/>
        </w:rPr>
        <w:t xml:space="preserve">Užsakovas už suteiktą paslaugą </w:t>
      </w:r>
      <w:r w:rsidRPr="00773E2E">
        <w:rPr>
          <w:rFonts w:ascii="Times New Roman" w:hAnsi="Times New Roman"/>
          <w:bCs/>
          <w:sz w:val="24"/>
          <w:szCs w:val="24"/>
          <w:lang w:val="lt-LT"/>
        </w:rPr>
        <w:t>Paslaugų teikėjui s</w:t>
      </w:r>
      <w:r w:rsidRPr="00773E2E">
        <w:rPr>
          <w:rFonts w:ascii="Times New Roman" w:hAnsi="Times New Roman"/>
          <w:sz w:val="24"/>
          <w:szCs w:val="24"/>
          <w:lang w:val="lt-LT"/>
        </w:rPr>
        <w:t>umoka ne vėliau kaip per 30 (trisdešimt) kalendorinių dienų nuo PVM sąskaitos faktūros gavimo dienos.</w:t>
      </w:r>
      <w:r w:rsidR="00EB2369" w:rsidRPr="00EB2369">
        <w:t xml:space="preserve"> </w:t>
      </w:r>
    </w:p>
    <w:p w14:paraId="28CBF5E2" w14:textId="77777777" w:rsidR="006F641F" w:rsidRPr="00997B3A" w:rsidRDefault="006F641F" w:rsidP="00A5595D">
      <w:pPr>
        <w:numPr>
          <w:ilvl w:val="1"/>
          <w:numId w:val="4"/>
        </w:numPr>
        <w:tabs>
          <w:tab w:val="left" w:pos="993"/>
        </w:tabs>
        <w:spacing w:after="0" w:line="240" w:lineRule="auto"/>
        <w:ind w:left="0" w:firstLine="567"/>
        <w:jc w:val="both"/>
        <w:rPr>
          <w:rFonts w:ascii="Times New Roman" w:eastAsia="Calibri" w:hAnsi="Times New Roman"/>
          <w:color w:val="FF0000"/>
          <w:sz w:val="24"/>
          <w:szCs w:val="24"/>
          <w:lang w:val="lt-LT"/>
        </w:rPr>
      </w:pPr>
      <w:r w:rsidRPr="000B484F">
        <w:rPr>
          <w:rFonts w:ascii="Times New Roman" w:eastAsia="Calibri" w:hAnsi="Times New Roman"/>
          <w:sz w:val="24"/>
          <w:szCs w:val="24"/>
          <w:lang w:val="lt-LT"/>
        </w:rPr>
        <w:t xml:space="preserve">PVM sąskaitos faktūros teikiamos tik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w:t>
      </w:r>
      <w:r w:rsidRPr="00B34546">
        <w:rPr>
          <w:rFonts w:ascii="Times New Roman" w:eastAsia="Calibri" w:hAnsi="Times New Roman"/>
          <w:sz w:val="24"/>
          <w:szCs w:val="24"/>
          <w:lang w:val="lt-LT"/>
        </w:rPr>
        <w:t>Paslaugų teikėjas PVM sąskaitą-faktūrą Užsakovui gali pateikti tik tada, kai Užsakovas suderina apmokėjimą patvirtinančius dokumentus (</w:t>
      </w:r>
      <w:r w:rsidRPr="00B34546">
        <w:rPr>
          <w:rFonts w:ascii="Times New Roman" w:hAnsi="Times New Roman"/>
          <w:sz w:val="24"/>
          <w:szCs w:val="24"/>
          <w:lang w:val="lt-LT"/>
        </w:rPr>
        <w:t>paslaugos  priėmimo-perdavimo aktą ir atliktų paslaugų aktą</w:t>
      </w:r>
      <w:r w:rsidRPr="00B34546">
        <w:rPr>
          <w:rFonts w:ascii="Times New Roman" w:eastAsia="Calibri" w:hAnsi="Times New Roman"/>
          <w:sz w:val="24"/>
          <w:szCs w:val="24"/>
          <w:lang w:val="lt-LT"/>
        </w:rPr>
        <w:t>).</w:t>
      </w:r>
    </w:p>
    <w:p w14:paraId="33A49F04" w14:textId="77777777" w:rsidR="006F641F" w:rsidRPr="00BC2235" w:rsidRDefault="006F641F" w:rsidP="005F3039">
      <w:pPr>
        <w:pStyle w:val="Sraopastraipa"/>
        <w:numPr>
          <w:ilvl w:val="1"/>
          <w:numId w:val="4"/>
        </w:numPr>
        <w:tabs>
          <w:tab w:val="left" w:pos="993"/>
        </w:tabs>
        <w:spacing w:after="0" w:line="240" w:lineRule="auto"/>
        <w:ind w:left="0" w:firstLine="567"/>
        <w:jc w:val="both"/>
        <w:rPr>
          <w:rFonts w:ascii="Times New Roman" w:hAnsi="Times New Roman"/>
          <w:sz w:val="24"/>
          <w:szCs w:val="24"/>
          <w:lang w:val="lt-LT"/>
        </w:rPr>
      </w:pPr>
      <w:r w:rsidRPr="00BC2235">
        <w:rPr>
          <w:rFonts w:ascii="Times New Roman" w:hAnsi="Times New Roman"/>
          <w:sz w:val="24"/>
          <w:szCs w:val="24"/>
          <w:lang w:val="lt-LT"/>
        </w:rPr>
        <w:t>Užsakovas numato tiesioginio atsiskaitymo galimybę su Sutartyje nurodytais Subte</w:t>
      </w:r>
      <w:r w:rsidR="00857672">
        <w:rPr>
          <w:rFonts w:ascii="Times New Roman" w:hAnsi="Times New Roman"/>
          <w:sz w:val="24"/>
          <w:szCs w:val="24"/>
          <w:lang w:val="lt-LT"/>
        </w:rPr>
        <w:t>i</w:t>
      </w:r>
      <w:r w:rsidRPr="00BC2235">
        <w:rPr>
          <w:rFonts w:ascii="Times New Roman" w:hAnsi="Times New Roman"/>
          <w:sz w:val="24"/>
          <w:szCs w:val="24"/>
          <w:lang w:val="lt-LT"/>
        </w:rPr>
        <w:t>kėjais tokiomis sąlygomis:</w:t>
      </w:r>
    </w:p>
    <w:p w14:paraId="4D7533F8" w14:textId="77777777" w:rsidR="006F641F" w:rsidRPr="00BC2235" w:rsidRDefault="006F641F" w:rsidP="005F3039">
      <w:pPr>
        <w:pStyle w:val="Sraopastraipa"/>
        <w:numPr>
          <w:ilvl w:val="2"/>
          <w:numId w:val="4"/>
        </w:numPr>
        <w:tabs>
          <w:tab w:val="left" w:pos="1418"/>
        </w:tabs>
        <w:spacing w:after="0" w:line="240" w:lineRule="auto"/>
        <w:ind w:left="0" w:firstLine="851"/>
        <w:jc w:val="both"/>
        <w:rPr>
          <w:rFonts w:ascii="Times New Roman" w:hAnsi="Times New Roman"/>
          <w:sz w:val="24"/>
          <w:szCs w:val="24"/>
          <w:lang w:val="lt-LT"/>
        </w:rPr>
      </w:pPr>
      <w:r w:rsidRPr="00BC2235">
        <w:rPr>
          <w:rFonts w:ascii="Times New Roman" w:hAnsi="Times New Roman"/>
          <w:sz w:val="24"/>
          <w:szCs w:val="24"/>
          <w:lang w:val="lt-LT"/>
        </w:rPr>
        <w:t xml:space="preserve"> Sudarius Sutartį, Paslaugų teikėjas ne vėliau negu Sutartis pradedama vykdyti, Užsakovui raštu pateik</w:t>
      </w:r>
      <w:r w:rsidR="00A045EB">
        <w:rPr>
          <w:rFonts w:ascii="Times New Roman" w:hAnsi="Times New Roman"/>
          <w:sz w:val="24"/>
          <w:szCs w:val="24"/>
          <w:lang w:val="lt-LT"/>
        </w:rPr>
        <w:t>ia</w:t>
      </w:r>
      <w:r w:rsidRPr="00BC2235">
        <w:rPr>
          <w:rFonts w:ascii="Times New Roman" w:hAnsi="Times New Roman"/>
          <w:sz w:val="24"/>
          <w:szCs w:val="24"/>
          <w:lang w:val="lt-LT"/>
        </w:rPr>
        <w:t xml:space="preserve"> kartu su pasiūlymu nenurodytų </w:t>
      </w:r>
      <w:r w:rsidR="00857672">
        <w:rPr>
          <w:rFonts w:ascii="Times New Roman" w:hAnsi="Times New Roman"/>
          <w:sz w:val="24"/>
          <w:szCs w:val="24"/>
          <w:lang w:val="lt-LT"/>
        </w:rPr>
        <w:t>S</w:t>
      </w:r>
      <w:r w:rsidRPr="00BC2235">
        <w:rPr>
          <w:rFonts w:ascii="Times New Roman" w:hAnsi="Times New Roman"/>
          <w:sz w:val="24"/>
          <w:szCs w:val="24"/>
          <w:lang w:val="lt-LT"/>
        </w:rPr>
        <w:t>ubte</w:t>
      </w:r>
      <w:r w:rsidR="00857672">
        <w:rPr>
          <w:rFonts w:ascii="Times New Roman" w:hAnsi="Times New Roman"/>
          <w:sz w:val="24"/>
          <w:szCs w:val="24"/>
          <w:lang w:val="lt-LT"/>
        </w:rPr>
        <w:t>i</w:t>
      </w:r>
      <w:r w:rsidRPr="00BC2235">
        <w:rPr>
          <w:rFonts w:ascii="Times New Roman" w:hAnsi="Times New Roman"/>
          <w:sz w:val="24"/>
          <w:szCs w:val="24"/>
          <w:lang w:val="lt-LT"/>
        </w:rPr>
        <w:t>kėjų pavadinimus, kontaktinius duomenis ir jų atstovus. Užsakovas taip pat reikalauja, kad Paslaugų teikėjas informuotų apie minėtos informacijos pasikeitimus visu Sutarties vykdymo metu, taip pat apie naujus Subte</w:t>
      </w:r>
      <w:r w:rsidR="00857672">
        <w:rPr>
          <w:rFonts w:ascii="Times New Roman" w:hAnsi="Times New Roman"/>
          <w:sz w:val="24"/>
          <w:szCs w:val="24"/>
          <w:lang w:val="lt-LT"/>
        </w:rPr>
        <w:t>i</w:t>
      </w:r>
      <w:r w:rsidRPr="00BC2235">
        <w:rPr>
          <w:rFonts w:ascii="Times New Roman" w:hAnsi="Times New Roman"/>
          <w:sz w:val="24"/>
          <w:szCs w:val="24"/>
          <w:lang w:val="lt-LT"/>
        </w:rPr>
        <w:t>kėjus, kuriuos jis ketina pasitelkti vėliau.</w:t>
      </w:r>
    </w:p>
    <w:p w14:paraId="245790EE" w14:textId="77777777" w:rsidR="00773E2E" w:rsidRDefault="006F641F" w:rsidP="00773E2E">
      <w:pPr>
        <w:pStyle w:val="Sraopastraipa"/>
        <w:numPr>
          <w:ilvl w:val="2"/>
          <w:numId w:val="4"/>
        </w:numPr>
        <w:tabs>
          <w:tab w:val="left" w:pos="1418"/>
        </w:tabs>
        <w:spacing w:after="0" w:line="240" w:lineRule="auto"/>
        <w:ind w:left="0" w:firstLine="851"/>
        <w:jc w:val="both"/>
        <w:rPr>
          <w:rFonts w:ascii="Times New Roman" w:hAnsi="Times New Roman"/>
          <w:sz w:val="24"/>
          <w:szCs w:val="24"/>
          <w:lang w:val="lt-LT"/>
        </w:rPr>
      </w:pPr>
      <w:r w:rsidRPr="00BC2235">
        <w:rPr>
          <w:rFonts w:ascii="Times New Roman" w:hAnsi="Times New Roman"/>
          <w:sz w:val="24"/>
          <w:szCs w:val="24"/>
          <w:lang w:val="lt-LT"/>
        </w:rPr>
        <w:t>Užsakovas ne vėliau kaip per 3 darbo dienas nuo 2.</w:t>
      </w:r>
      <w:r w:rsidR="00151C02">
        <w:rPr>
          <w:rFonts w:ascii="Times New Roman" w:hAnsi="Times New Roman"/>
          <w:sz w:val="24"/>
          <w:szCs w:val="24"/>
          <w:lang w:val="lt-LT"/>
        </w:rPr>
        <w:t>6</w:t>
      </w:r>
      <w:r w:rsidRPr="00BC2235">
        <w:rPr>
          <w:rFonts w:ascii="Times New Roman" w:hAnsi="Times New Roman"/>
          <w:sz w:val="24"/>
          <w:szCs w:val="24"/>
          <w:lang w:val="lt-LT"/>
        </w:rPr>
        <w:t>.1. punkte nurodytos informacijos gavimo dienos raštu informuoja Subte</w:t>
      </w:r>
      <w:r w:rsidR="00857672">
        <w:rPr>
          <w:rFonts w:ascii="Times New Roman" w:hAnsi="Times New Roman"/>
          <w:sz w:val="24"/>
          <w:szCs w:val="24"/>
          <w:lang w:val="lt-LT"/>
        </w:rPr>
        <w:t>i</w:t>
      </w:r>
      <w:r w:rsidRPr="00BC2235">
        <w:rPr>
          <w:rFonts w:ascii="Times New Roman" w:hAnsi="Times New Roman"/>
          <w:sz w:val="24"/>
          <w:szCs w:val="24"/>
          <w:lang w:val="lt-LT"/>
        </w:rPr>
        <w:t>kėjus apie tiesioginio atsiskaitymo galimybę.</w:t>
      </w:r>
      <w:r w:rsidR="00773E2E">
        <w:rPr>
          <w:rFonts w:ascii="Times New Roman" w:hAnsi="Times New Roman"/>
          <w:sz w:val="24"/>
          <w:szCs w:val="24"/>
          <w:lang w:val="lt-LT"/>
        </w:rPr>
        <w:t xml:space="preserve"> </w:t>
      </w:r>
    </w:p>
    <w:p w14:paraId="4E5FBA26" w14:textId="77777777" w:rsidR="006F641F" w:rsidRPr="00773E2E" w:rsidRDefault="006F641F" w:rsidP="00773E2E">
      <w:pPr>
        <w:pStyle w:val="Sraopastraipa"/>
        <w:numPr>
          <w:ilvl w:val="2"/>
          <w:numId w:val="4"/>
        </w:numPr>
        <w:tabs>
          <w:tab w:val="left" w:pos="1418"/>
        </w:tabs>
        <w:spacing w:after="0" w:line="240" w:lineRule="auto"/>
        <w:ind w:left="0" w:firstLine="851"/>
        <w:jc w:val="both"/>
        <w:rPr>
          <w:rFonts w:ascii="Times New Roman" w:hAnsi="Times New Roman"/>
          <w:sz w:val="24"/>
          <w:szCs w:val="24"/>
          <w:lang w:val="lt-LT"/>
        </w:rPr>
      </w:pPr>
      <w:r w:rsidRPr="00773E2E">
        <w:rPr>
          <w:rFonts w:ascii="Times New Roman" w:hAnsi="Times New Roman"/>
          <w:sz w:val="24"/>
          <w:szCs w:val="24"/>
          <w:lang w:val="lt-LT"/>
        </w:rPr>
        <w:t>Subte</w:t>
      </w:r>
      <w:r w:rsidR="00857672" w:rsidRPr="00773E2E">
        <w:rPr>
          <w:rFonts w:ascii="Times New Roman" w:hAnsi="Times New Roman"/>
          <w:sz w:val="24"/>
          <w:szCs w:val="24"/>
          <w:lang w:val="lt-LT"/>
        </w:rPr>
        <w:t>i</w:t>
      </w:r>
      <w:r w:rsidRPr="00773E2E">
        <w:rPr>
          <w:rFonts w:ascii="Times New Roman" w:hAnsi="Times New Roman"/>
          <w:sz w:val="24"/>
          <w:szCs w:val="24"/>
          <w:lang w:val="lt-LT"/>
        </w:rPr>
        <w:t>kėjas, norėdamas pasinaudoti tokia galimybe, raštu pateikia prašymą Užsakovui. Kai Subte</w:t>
      </w:r>
      <w:r w:rsidR="00857672" w:rsidRPr="00773E2E">
        <w:rPr>
          <w:rFonts w:ascii="Times New Roman" w:hAnsi="Times New Roman"/>
          <w:sz w:val="24"/>
          <w:szCs w:val="24"/>
          <w:lang w:val="lt-LT"/>
        </w:rPr>
        <w:t>i</w:t>
      </w:r>
      <w:r w:rsidRPr="00773E2E">
        <w:rPr>
          <w:rFonts w:ascii="Times New Roman" w:hAnsi="Times New Roman"/>
          <w:sz w:val="24"/>
          <w:szCs w:val="24"/>
          <w:lang w:val="lt-LT"/>
        </w:rPr>
        <w:t xml:space="preserve">kėjas išreiškia norą pasinaudoti tiesioginio atsiskaitymo galimybe, sudaroma trišalė sutartis </w:t>
      </w:r>
      <w:r w:rsidRPr="00773E2E">
        <w:rPr>
          <w:rFonts w:ascii="Times New Roman" w:hAnsi="Times New Roman"/>
          <w:sz w:val="24"/>
          <w:szCs w:val="24"/>
          <w:lang w:val="lt-LT"/>
        </w:rPr>
        <w:lastRenderedPageBreak/>
        <w:t>tarp Užsakovo, Paslaugų teikėjo ir Subte</w:t>
      </w:r>
      <w:r w:rsidR="00857672" w:rsidRPr="00773E2E">
        <w:rPr>
          <w:rFonts w:ascii="Times New Roman" w:hAnsi="Times New Roman"/>
          <w:sz w:val="24"/>
          <w:szCs w:val="24"/>
          <w:lang w:val="lt-LT"/>
        </w:rPr>
        <w:t>i</w:t>
      </w:r>
      <w:r w:rsidRPr="00773E2E">
        <w:rPr>
          <w:rFonts w:ascii="Times New Roman" w:hAnsi="Times New Roman"/>
          <w:sz w:val="24"/>
          <w:szCs w:val="24"/>
          <w:lang w:val="lt-LT"/>
        </w:rPr>
        <w:t>kėjo, kurioje aprašoma tiesioginio atsiskaitymo su Subte</w:t>
      </w:r>
      <w:r w:rsidR="00857672" w:rsidRPr="00773E2E">
        <w:rPr>
          <w:rFonts w:ascii="Times New Roman" w:hAnsi="Times New Roman"/>
          <w:sz w:val="24"/>
          <w:szCs w:val="24"/>
          <w:lang w:val="lt-LT"/>
        </w:rPr>
        <w:t>i</w:t>
      </w:r>
      <w:r w:rsidRPr="00773E2E">
        <w:rPr>
          <w:rFonts w:ascii="Times New Roman" w:hAnsi="Times New Roman"/>
          <w:sz w:val="24"/>
          <w:szCs w:val="24"/>
          <w:lang w:val="lt-LT"/>
        </w:rPr>
        <w:t>kėju tvarka, atsižvelgiant į šioje Sutartyje ir S</w:t>
      </w:r>
      <w:r w:rsidR="00592BE1" w:rsidRPr="00773E2E">
        <w:rPr>
          <w:rFonts w:ascii="Times New Roman" w:hAnsi="Times New Roman"/>
          <w:sz w:val="24"/>
          <w:szCs w:val="24"/>
          <w:lang w:val="lt-LT"/>
        </w:rPr>
        <w:t>u</w:t>
      </w:r>
      <w:r w:rsidRPr="00773E2E">
        <w:rPr>
          <w:rFonts w:ascii="Times New Roman" w:hAnsi="Times New Roman"/>
          <w:sz w:val="24"/>
          <w:szCs w:val="24"/>
          <w:lang w:val="lt-LT"/>
        </w:rPr>
        <w:t>bt</w:t>
      </w:r>
      <w:r w:rsidR="00592BE1" w:rsidRPr="00773E2E">
        <w:rPr>
          <w:rFonts w:ascii="Times New Roman" w:hAnsi="Times New Roman"/>
          <w:sz w:val="24"/>
          <w:szCs w:val="24"/>
          <w:lang w:val="lt-LT"/>
        </w:rPr>
        <w:t>e</w:t>
      </w:r>
      <w:r w:rsidR="00857672" w:rsidRPr="00773E2E">
        <w:rPr>
          <w:rFonts w:ascii="Times New Roman" w:hAnsi="Times New Roman"/>
          <w:sz w:val="24"/>
          <w:szCs w:val="24"/>
          <w:lang w:val="lt-LT"/>
        </w:rPr>
        <w:t>i</w:t>
      </w:r>
      <w:r w:rsidRPr="00773E2E">
        <w:rPr>
          <w:rFonts w:ascii="Times New Roman" w:hAnsi="Times New Roman"/>
          <w:sz w:val="24"/>
          <w:szCs w:val="24"/>
          <w:lang w:val="lt-LT"/>
        </w:rPr>
        <w:t>k</w:t>
      </w:r>
      <w:r w:rsidR="00592BE1" w:rsidRPr="00773E2E">
        <w:rPr>
          <w:rFonts w:ascii="Times New Roman" w:hAnsi="Times New Roman"/>
          <w:sz w:val="24"/>
          <w:szCs w:val="24"/>
          <w:lang w:val="lt-LT"/>
        </w:rPr>
        <w:t>i</w:t>
      </w:r>
      <w:r w:rsidRPr="00773E2E">
        <w:rPr>
          <w:rFonts w:ascii="Times New Roman" w:hAnsi="Times New Roman"/>
          <w:sz w:val="24"/>
          <w:szCs w:val="24"/>
          <w:lang w:val="lt-LT"/>
        </w:rPr>
        <w:t xml:space="preserve">mo sutartyje nustatytus reikalavimus. </w:t>
      </w:r>
    </w:p>
    <w:p w14:paraId="49752CC7" w14:textId="77777777" w:rsidR="006F641F" w:rsidRPr="00BC2235" w:rsidRDefault="006F641F" w:rsidP="005F3039">
      <w:pPr>
        <w:pStyle w:val="Sraopastraipa"/>
        <w:numPr>
          <w:ilvl w:val="2"/>
          <w:numId w:val="4"/>
        </w:numPr>
        <w:tabs>
          <w:tab w:val="left" w:pos="1418"/>
        </w:tabs>
        <w:spacing w:after="0" w:line="240" w:lineRule="auto"/>
        <w:ind w:left="0" w:firstLine="851"/>
        <w:jc w:val="both"/>
        <w:rPr>
          <w:rFonts w:ascii="Times New Roman" w:hAnsi="Times New Roman"/>
          <w:sz w:val="24"/>
          <w:szCs w:val="24"/>
          <w:lang w:val="lt-LT"/>
        </w:rPr>
      </w:pPr>
      <w:r w:rsidRPr="00BC2235">
        <w:rPr>
          <w:rFonts w:ascii="Times New Roman" w:hAnsi="Times New Roman"/>
          <w:sz w:val="24"/>
          <w:szCs w:val="24"/>
          <w:lang w:val="lt-LT"/>
        </w:rPr>
        <w:t xml:space="preserve"> Paslaugų teikėjas turi teisę prieštarauti nepagrįstiems mokėjimams, pateikdamas raštišką tokio prieštaravimo Užsakovui ir Subte</w:t>
      </w:r>
      <w:r w:rsidR="00857672">
        <w:rPr>
          <w:rFonts w:ascii="Times New Roman" w:hAnsi="Times New Roman"/>
          <w:sz w:val="24"/>
          <w:szCs w:val="24"/>
          <w:lang w:val="lt-LT"/>
        </w:rPr>
        <w:t>i</w:t>
      </w:r>
      <w:r w:rsidRPr="00BC2235">
        <w:rPr>
          <w:rFonts w:ascii="Times New Roman" w:hAnsi="Times New Roman"/>
          <w:sz w:val="24"/>
          <w:szCs w:val="24"/>
          <w:lang w:val="lt-LT"/>
        </w:rPr>
        <w:t>kėjui pagrindimą.</w:t>
      </w:r>
    </w:p>
    <w:p w14:paraId="2F43BA7E" w14:textId="77777777" w:rsidR="006F641F" w:rsidRPr="00BC2235" w:rsidRDefault="006F641F" w:rsidP="005F3039">
      <w:pPr>
        <w:pStyle w:val="Sraopastraipa"/>
        <w:numPr>
          <w:ilvl w:val="2"/>
          <w:numId w:val="4"/>
        </w:numPr>
        <w:tabs>
          <w:tab w:val="left" w:pos="1418"/>
        </w:tabs>
        <w:spacing w:after="0" w:line="240" w:lineRule="auto"/>
        <w:ind w:left="0" w:firstLine="851"/>
        <w:jc w:val="both"/>
        <w:rPr>
          <w:rFonts w:ascii="Times New Roman" w:hAnsi="Times New Roman"/>
          <w:sz w:val="24"/>
          <w:szCs w:val="24"/>
          <w:lang w:val="lt-LT"/>
        </w:rPr>
      </w:pPr>
      <w:r w:rsidRPr="00BC2235">
        <w:rPr>
          <w:rFonts w:ascii="Times New Roman" w:hAnsi="Times New Roman"/>
          <w:sz w:val="24"/>
          <w:szCs w:val="24"/>
          <w:lang w:val="lt-LT"/>
        </w:rPr>
        <w:t>Tiesioginio atsiskaitymo su Sub</w:t>
      </w:r>
      <w:r w:rsidR="00857672">
        <w:rPr>
          <w:rFonts w:ascii="Times New Roman" w:hAnsi="Times New Roman"/>
          <w:sz w:val="24"/>
          <w:szCs w:val="24"/>
          <w:lang w:val="lt-LT"/>
        </w:rPr>
        <w:t>t</w:t>
      </w:r>
      <w:r w:rsidRPr="00BC2235">
        <w:rPr>
          <w:rFonts w:ascii="Times New Roman" w:hAnsi="Times New Roman"/>
          <w:sz w:val="24"/>
          <w:szCs w:val="24"/>
          <w:lang w:val="lt-LT"/>
        </w:rPr>
        <w:t>e</w:t>
      </w:r>
      <w:r w:rsidR="00857672">
        <w:rPr>
          <w:rFonts w:ascii="Times New Roman" w:hAnsi="Times New Roman"/>
          <w:sz w:val="24"/>
          <w:szCs w:val="24"/>
          <w:lang w:val="lt-LT"/>
        </w:rPr>
        <w:t>i</w:t>
      </w:r>
      <w:r w:rsidRPr="00BC2235">
        <w:rPr>
          <w:rFonts w:ascii="Times New Roman" w:hAnsi="Times New Roman"/>
          <w:sz w:val="24"/>
          <w:szCs w:val="24"/>
          <w:lang w:val="lt-LT"/>
        </w:rPr>
        <w:t>kėjai</w:t>
      </w:r>
      <w:r w:rsidR="00592BE1">
        <w:rPr>
          <w:rFonts w:ascii="Times New Roman" w:hAnsi="Times New Roman"/>
          <w:sz w:val="24"/>
          <w:szCs w:val="24"/>
          <w:lang w:val="lt-LT"/>
        </w:rPr>
        <w:t>s</w:t>
      </w:r>
      <w:r w:rsidRPr="00BC2235">
        <w:rPr>
          <w:rFonts w:ascii="Times New Roman" w:hAnsi="Times New Roman"/>
          <w:sz w:val="24"/>
          <w:szCs w:val="24"/>
          <w:lang w:val="lt-LT"/>
        </w:rPr>
        <w:t xml:space="preserve"> galimybė nekeičia Paslaugų teikėjo atsakomybės dėl Sutarties įvykdymo.</w:t>
      </w:r>
    </w:p>
    <w:p w14:paraId="54563256" w14:textId="77777777" w:rsidR="006F641F" w:rsidRPr="00BC2235" w:rsidRDefault="006F641F" w:rsidP="005F3039">
      <w:pPr>
        <w:pStyle w:val="Sraopastraipa"/>
        <w:numPr>
          <w:ilvl w:val="1"/>
          <w:numId w:val="4"/>
        </w:numPr>
        <w:tabs>
          <w:tab w:val="left" w:pos="1134"/>
        </w:tabs>
        <w:spacing w:after="0" w:line="240" w:lineRule="auto"/>
        <w:ind w:left="0" w:firstLine="567"/>
        <w:jc w:val="both"/>
        <w:rPr>
          <w:rFonts w:ascii="Times New Roman" w:hAnsi="Times New Roman"/>
          <w:sz w:val="24"/>
          <w:szCs w:val="24"/>
          <w:lang w:val="lt-LT"/>
        </w:rPr>
      </w:pPr>
      <w:r w:rsidRPr="00BC2235">
        <w:rPr>
          <w:rFonts w:ascii="Times New Roman" w:hAnsi="Times New Roman"/>
          <w:sz w:val="24"/>
          <w:szCs w:val="24"/>
          <w:lang w:val="lt-LT"/>
        </w:rPr>
        <w:t>Šalys susitaria, kad Sutartyje nurodytas PVM gali kisti (didėti ar mažėti) dėl Lietuvos Respublikos Pridėtinės vertės mokesčio įstatyme (toliau – Įstatymas) nustatyto pridėtinės vertės mokesčio (toliau</w:t>
      </w:r>
      <w:r w:rsidR="00592BE1">
        <w:rPr>
          <w:rFonts w:ascii="Times New Roman" w:hAnsi="Times New Roman"/>
          <w:sz w:val="24"/>
          <w:szCs w:val="24"/>
          <w:lang w:val="lt-LT"/>
        </w:rPr>
        <w:t xml:space="preserve"> </w:t>
      </w:r>
      <w:r w:rsidRPr="00BC2235">
        <w:rPr>
          <w:rFonts w:ascii="Times New Roman" w:hAnsi="Times New Roman"/>
          <w:sz w:val="24"/>
          <w:szCs w:val="24"/>
          <w:lang w:val="lt-LT"/>
        </w:rPr>
        <w:t>-</w:t>
      </w:r>
      <w:r w:rsidR="00592BE1">
        <w:rPr>
          <w:rFonts w:ascii="Times New Roman" w:hAnsi="Times New Roman"/>
          <w:sz w:val="24"/>
          <w:szCs w:val="24"/>
          <w:lang w:val="lt-LT"/>
        </w:rPr>
        <w:t xml:space="preserve"> </w:t>
      </w:r>
      <w:r w:rsidRPr="00BC2235">
        <w:rPr>
          <w:rFonts w:ascii="Times New Roman" w:hAnsi="Times New Roman"/>
          <w:sz w:val="24"/>
          <w:szCs w:val="24"/>
          <w:lang w:val="lt-LT"/>
        </w:rPr>
        <w:t xml:space="preserve">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w:t>
      </w:r>
    </w:p>
    <w:p w14:paraId="09D600C9" w14:textId="77777777" w:rsidR="006F641F" w:rsidRPr="00BC2235" w:rsidRDefault="0095512F" w:rsidP="005F3039">
      <w:pPr>
        <w:pStyle w:val="Sraopastraipa"/>
        <w:numPr>
          <w:ilvl w:val="1"/>
          <w:numId w:val="4"/>
        </w:numPr>
        <w:tabs>
          <w:tab w:val="left" w:pos="993"/>
        </w:tabs>
        <w:spacing w:after="0" w:line="240" w:lineRule="auto"/>
        <w:ind w:left="0" w:firstLine="567"/>
        <w:rPr>
          <w:rFonts w:ascii="Times New Roman" w:hAnsi="Times New Roman"/>
          <w:sz w:val="24"/>
          <w:szCs w:val="24"/>
          <w:lang w:val="lt-LT"/>
        </w:rPr>
      </w:pPr>
      <w:r>
        <w:rPr>
          <w:rFonts w:ascii="Times New Roman" w:hAnsi="Times New Roman"/>
          <w:sz w:val="24"/>
          <w:szCs w:val="24"/>
          <w:lang w:val="lt-LT" w:eastAsia="ar-SA"/>
        </w:rPr>
        <w:t>Pradinė</w:t>
      </w:r>
      <w:r w:rsidR="00EB2369">
        <w:rPr>
          <w:rFonts w:ascii="Times New Roman" w:hAnsi="Times New Roman"/>
          <w:sz w:val="24"/>
          <w:szCs w:val="24"/>
          <w:lang w:val="lt-LT" w:eastAsia="ar-SA"/>
        </w:rPr>
        <w:t>s</w:t>
      </w:r>
      <w:r>
        <w:rPr>
          <w:rFonts w:ascii="Times New Roman" w:hAnsi="Times New Roman"/>
          <w:sz w:val="24"/>
          <w:szCs w:val="24"/>
          <w:lang w:val="lt-LT" w:eastAsia="ar-SA"/>
        </w:rPr>
        <w:t xml:space="preserve"> sutarties vertė nekeičiama visą sutarties laikotarpį</w:t>
      </w:r>
      <w:r w:rsidR="006F641F" w:rsidRPr="00BC2235">
        <w:rPr>
          <w:rFonts w:ascii="Times New Roman" w:hAnsi="Times New Roman"/>
          <w:sz w:val="24"/>
          <w:szCs w:val="24"/>
          <w:lang w:val="lt-LT" w:eastAsia="ar-SA"/>
        </w:rPr>
        <w:t>.</w:t>
      </w:r>
    </w:p>
    <w:p w14:paraId="71E8D5F0" w14:textId="77777777" w:rsidR="006F641F" w:rsidRDefault="006F641F" w:rsidP="005F3039">
      <w:pPr>
        <w:pStyle w:val="Sraopastraipa"/>
        <w:spacing w:after="0" w:line="240" w:lineRule="auto"/>
        <w:rPr>
          <w:rFonts w:ascii="Times New Roman" w:hAnsi="Times New Roman"/>
          <w:sz w:val="24"/>
          <w:szCs w:val="24"/>
          <w:lang w:val="lt-LT"/>
        </w:rPr>
      </w:pPr>
    </w:p>
    <w:p w14:paraId="0C645DDD" w14:textId="77777777" w:rsidR="00F27D81" w:rsidRPr="00BC2235" w:rsidRDefault="00F27D81" w:rsidP="005F3039">
      <w:pPr>
        <w:pStyle w:val="Sraopastraipa"/>
        <w:spacing w:after="0" w:line="240" w:lineRule="auto"/>
        <w:rPr>
          <w:rFonts w:ascii="Times New Roman" w:hAnsi="Times New Roman"/>
          <w:sz w:val="24"/>
          <w:szCs w:val="24"/>
          <w:lang w:val="lt-LT"/>
        </w:rPr>
      </w:pPr>
    </w:p>
    <w:p w14:paraId="01719C90" w14:textId="77777777" w:rsidR="00061BAD" w:rsidRDefault="006F641F" w:rsidP="005F3039">
      <w:pPr>
        <w:pStyle w:val="Sraopastraipa"/>
        <w:numPr>
          <w:ilvl w:val="0"/>
          <w:numId w:val="4"/>
        </w:numPr>
        <w:spacing w:after="0" w:line="240" w:lineRule="auto"/>
        <w:jc w:val="center"/>
        <w:rPr>
          <w:rFonts w:ascii="Times New Roman" w:hAnsi="Times New Roman"/>
          <w:b/>
          <w:sz w:val="24"/>
          <w:szCs w:val="24"/>
          <w:lang w:val="lt-LT"/>
        </w:rPr>
      </w:pPr>
      <w:r w:rsidRPr="00BC2235">
        <w:rPr>
          <w:rFonts w:ascii="Times New Roman" w:hAnsi="Times New Roman"/>
          <w:b/>
          <w:sz w:val="24"/>
          <w:szCs w:val="24"/>
          <w:lang w:val="lt-LT"/>
        </w:rPr>
        <w:t>SUTARTIES GALIOJIMAS IR PASLAUGŲ ATLIKIMO TERMINAI</w:t>
      </w:r>
    </w:p>
    <w:p w14:paraId="7E8FF968" w14:textId="77777777" w:rsidR="00F27D81" w:rsidRPr="00BC2235" w:rsidRDefault="00F27D81" w:rsidP="005F3039">
      <w:pPr>
        <w:pStyle w:val="Sraopastraipa"/>
        <w:spacing w:after="0" w:line="240" w:lineRule="auto"/>
        <w:ind w:left="360"/>
        <w:rPr>
          <w:rFonts w:ascii="Times New Roman" w:hAnsi="Times New Roman"/>
          <w:b/>
          <w:sz w:val="24"/>
          <w:szCs w:val="24"/>
          <w:lang w:val="lt-LT"/>
        </w:rPr>
      </w:pPr>
    </w:p>
    <w:p w14:paraId="745FF45B" w14:textId="77777777" w:rsidR="006F641F" w:rsidRPr="00BC2235" w:rsidRDefault="006F641F" w:rsidP="005F3039">
      <w:pPr>
        <w:pStyle w:val="Sraopastraipa"/>
        <w:numPr>
          <w:ilvl w:val="1"/>
          <w:numId w:val="4"/>
        </w:numPr>
        <w:tabs>
          <w:tab w:val="left" w:pos="0"/>
          <w:tab w:val="left" w:pos="360"/>
          <w:tab w:val="left" w:pos="426"/>
          <w:tab w:val="left" w:pos="1080"/>
        </w:tabs>
        <w:spacing w:after="0" w:line="240" w:lineRule="auto"/>
        <w:ind w:left="0" w:firstLine="567"/>
        <w:jc w:val="both"/>
        <w:rPr>
          <w:rFonts w:ascii="Times New Roman" w:hAnsi="Times New Roman"/>
          <w:b/>
          <w:sz w:val="24"/>
          <w:szCs w:val="24"/>
          <w:lang w:val="lt-LT"/>
        </w:rPr>
      </w:pPr>
      <w:r w:rsidRPr="00BC2235">
        <w:rPr>
          <w:rFonts w:ascii="Times New Roman" w:hAnsi="Times New Roman"/>
          <w:sz w:val="24"/>
          <w:szCs w:val="24"/>
          <w:lang w:val="lt-LT"/>
        </w:rPr>
        <w:t xml:space="preserve">Sutartis įsigalioja nuo pasirašymo dienos ir </w:t>
      </w:r>
      <w:r w:rsidRPr="00BC2235">
        <w:rPr>
          <w:rFonts w:ascii="Times New Roman" w:hAnsi="Times New Roman"/>
          <w:color w:val="000000"/>
          <w:sz w:val="24"/>
          <w:szCs w:val="24"/>
          <w:lang w:val="lt-LT"/>
        </w:rPr>
        <w:t>galioja</w:t>
      </w:r>
      <w:r w:rsidR="00151C02">
        <w:rPr>
          <w:rFonts w:ascii="Times New Roman" w:hAnsi="Times New Roman"/>
          <w:color w:val="000000"/>
          <w:sz w:val="24"/>
          <w:szCs w:val="24"/>
          <w:lang w:val="lt-LT"/>
        </w:rPr>
        <w:t xml:space="preserve"> iki visų įsipareigojimų įvykdymo</w:t>
      </w:r>
      <w:r w:rsidR="00A045EB">
        <w:rPr>
          <w:rFonts w:ascii="Times New Roman" w:hAnsi="Times New Roman"/>
          <w:color w:val="000000"/>
          <w:sz w:val="24"/>
          <w:szCs w:val="24"/>
          <w:lang w:val="lt-LT"/>
        </w:rPr>
        <w:t xml:space="preserve"> </w:t>
      </w:r>
      <w:r w:rsidRPr="00BC2235">
        <w:rPr>
          <w:rFonts w:ascii="Times New Roman" w:hAnsi="Times New Roman"/>
          <w:sz w:val="24"/>
          <w:szCs w:val="24"/>
          <w:lang w:val="lt-LT"/>
        </w:rPr>
        <w:t>arba iki Sutarties nutraukimo 9 skyriuje nustatyta tvarka.</w:t>
      </w:r>
    </w:p>
    <w:p w14:paraId="202E29E4" w14:textId="77777777" w:rsidR="006F641F" w:rsidRPr="00BC2235" w:rsidRDefault="00151C02" w:rsidP="005F3039">
      <w:pPr>
        <w:pStyle w:val="Sraopastraipa"/>
        <w:numPr>
          <w:ilvl w:val="1"/>
          <w:numId w:val="4"/>
        </w:numPr>
        <w:tabs>
          <w:tab w:val="left" w:pos="0"/>
          <w:tab w:val="left" w:pos="360"/>
          <w:tab w:val="left" w:pos="709"/>
          <w:tab w:val="left" w:pos="1080"/>
        </w:tabs>
        <w:spacing w:after="0" w:line="240" w:lineRule="auto"/>
        <w:ind w:left="0" w:firstLine="567"/>
        <w:jc w:val="both"/>
        <w:rPr>
          <w:rFonts w:ascii="Times New Roman" w:hAnsi="Times New Roman"/>
          <w:b/>
          <w:sz w:val="24"/>
          <w:szCs w:val="24"/>
          <w:lang w:val="lt-LT"/>
        </w:rPr>
      </w:pPr>
      <w:r>
        <w:rPr>
          <w:rFonts w:ascii="Times New Roman" w:hAnsi="Times New Roman"/>
          <w:sz w:val="24"/>
          <w:szCs w:val="24"/>
          <w:lang w:val="lt-LT"/>
        </w:rPr>
        <w:t>Paslauga</w:t>
      </w:r>
      <w:r w:rsidR="00BC1818">
        <w:rPr>
          <w:rFonts w:ascii="Times New Roman" w:hAnsi="Times New Roman"/>
          <w:sz w:val="24"/>
          <w:szCs w:val="24"/>
          <w:lang w:val="lt-LT"/>
        </w:rPr>
        <w:t xml:space="preserve"> pagal sutartį turi būti atlikt</w:t>
      </w:r>
      <w:r>
        <w:rPr>
          <w:rFonts w:ascii="Times New Roman" w:hAnsi="Times New Roman"/>
          <w:sz w:val="24"/>
          <w:szCs w:val="24"/>
          <w:lang w:val="lt-LT"/>
        </w:rPr>
        <w:t>a</w:t>
      </w:r>
      <w:r w:rsidR="00BC1818">
        <w:rPr>
          <w:rFonts w:ascii="Times New Roman" w:hAnsi="Times New Roman"/>
          <w:sz w:val="24"/>
          <w:szCs w:val="24"/>
          <w:lang w:val="lt-LT"/>
        </w:rPr>
        <w:t xml:space="preserve"> per 3 mėnesius</w:t>
      </w:r>
      <w:r>
        <w:rPr>
          <w:rFonts w:ascii="Times New Roman" w:hAnsi="Times New Roman"/>
          <w:sz w:val="24"/>
          <w:szCs w:val="24"/>
          <w:lang w:val="lt-LT"/>
        </w:rPr>
        <w:t xml:space="preserve"> nuo sutarties įsigaliojimo</w:t>
      </w:r>
      <w:r w:rsidR="00BC1818">
        <w:rPr>
          <w:rFonts w:ascii="Times New Roman" w:hAnsi="Times New Roman"/>
          <w:sz w:val="24"/>
          <w:szCs w:val="24"/>
          <w:lang w:val="lt-LT"/>
        </w:rPr>
        <w:t xml:space="preserve">. </w:t>
      </w:r>
      <w:r>
        <w:rPr>
          <w:rFonts w:ascii="Times New Roman" w:hAnsi="Times New Roman"/>
          <w:sz w:val="24"/>
          <w:szCs w:val="24"/>
          <w:lang w:val="lt-LT"/>
        </w:rPr>
        <w:t>N</w:t>
      </w:r>
      <w:r w:rsidR="00BC1818">
        <w:rPr>
          <w:rFonts w:ascii="Times New Roman" w:hAnsi="Times New Roman"/>
          <w:sz w:val="24"/>
          <w:szCs w:val="24"/>
          <w:lang w:val="lt-LT"/>
        </w:rPr>
        <w:t xml:space="preserve">eatlikus </w:t>
      </w:r>
      <w:r w:rsidR="006F641F" w:rsidRPr="00BC2235">
        <w:rPr>
          <w:rFonts w:ascii="Times New Roman" w:hAnsi="Times New Roman"/>
          <w:sz w:val="24"/>
          <w:szCs w:val="24"/>
          <w:lang w:val="lt-LT"/>
        </w:rPr>
        <w:t>paslaugos nustatytu laiku</w:t>
      </w:r>
      <w:r w:rsidR="00BC1818">
        <w:rPr>
          <w:rFonts w:ascii="Times New Roman" w:hAnsi="Times New Roman"/>
          <w:sz w:val="24"/>
          <w:szCs w:val="24"/>
          <w:lang w:val="lt-LT"/>
        </w:rPr>
        <w:t xml:space="preserve">, </w:t>
      </w:r>
      <w:r w:rsidR="006F641F" w:rsidRPr="00BC2235">
        <w:rPr>
          <w:rFonts w:ascii="Times New Roman" w:hAnsi="Times New Roman"/>
          <w:sz w:val="24"/>
          <w:szCs w:val="24"/>
          <w:lang w:val="lt-LT"/>
        </w:rPr>
        <w:t xml:space="preserve">bus laikoma, kad tai yra esminis sutarties pažeidimas ir </w:t>
      </w:r>
      <w:bookmarkStart w:id="1" w:name="_Hlk64447715"/>
      <w:r w:rsidR="006F641F" w:rsidRPr="00BC2235">
        <w:rPr>
          <w:rFonts w:ascii="Times New Roman" w:hAnsi="Times New Roman"/>
          <w:sz w:val="24"/>
          <w:szCs w:val="24"/>
          <w:lang w:val="lt-LT"/>
        </w:rPr>
        <w:t>Užsakovas turės teisę vienašališkai nutraukti Sutartį, prieš 14 kalendorinių dienų raštu pranešęs apie tai Paslaugų teikėjui</w:t>
      </w:r>
      <w:r w:rsidR="00592BE1">
        <w:rPr>
          <w:rFonts w:ascii="Times New Roman" w:hAnsi="Times New Roman"/>
          <w:sz w:val="24"/>
          <w:szCs w:val="24"/>
          <w:lang w:val="lt-LT"/>
        </w:rPr>
        <w:t xml:space="preserve"> ir</w:t>
      </w:r>
      <w:r w:rsidR="006F641F" w:rsidRPr="00BC2235">
        <w:rPr>
          <w:rFonts w:ascii="Times New Roman" w:hAnsi="Times New Roman"/>
          <w:sz w:val="24"/>
          <w:szCs w:val="24"/>
          <w:lang w:val="lt-LT"/>
        </w:rPr>
        <w:t xml:space="preserve"> reikalauti sumokėti 5</w:t>
      </w:r>
      <w:r w:rsidR="00B34546">
        <w:rPr>
          <w:rFonts w:ascii="Times New Roman" w:hAnsi="Times New Roman"/>
          <w:sz w:val="24"/>
          <w:szCs w:val="24"/>
          <w:lang w:val="lt-LT"/>
        </w:rPr>
        <w:t xml:space="preserve"> (penki)</w:t>
      </w:r>
      <w:r w:rsidR="006F641F" w:rsidRPr="00BC2235">
        <w:rPr>
          <w:rFonts w:ascii="Times New Roman" w:hAnsi="Times New Roman"/>
          <w:sz w:val="24"/>
          <w:szCs w:val="24"/>
          <w:lang w:val="lt-LT"/>
        </w:rPr>
        <w:t xml:space="preserve"> procent</w:t>
      </w:r>
      <w:r w:rsidR="00C34058">
        <w:rPr>
          <w:rFonts w:ascii="Times New Roman" w:hAnsi="Times New Roman"/>
          <w:sz w:val="24"/>
          <w:szCs w:val="24"/>
          <w:lang w:val="lt-LT"/>
        </w:rPr>
        <w:t>us</w:t>
      </w:r>
      <w:r w:rsidR="006F641F" w:rsidRPr="00BC2235">
        <w:rPr>
          <w:rFonts w:ascii="Times New Roman" w:hAnsi="Times New Roman"/>
          <w:sz w:val="24"/>
          <w:szCs w:val="24"/>
          <w:lang w:val="lt-LT"/>
        </w:rPr>
        <w:t xml:space="preserve"> </w:t>
      </w:r>
      <w:r w:rsidR="006F641F" w:rsidRPr="00BC2235">
        <w:rPr>
          <w:rFonts w:ascii="Times New Roman" w:hAnsi="Times New Roman"/>
          <w:sz w:val="24"/>
          <w:szCs w:val="24"/>
          <w:lang w:val="lt-LT" w:eastAsia="ar-SA"/>
        </w:rPr>
        <w:t xml:space="preserve">pradinės sutarties vertės </w:t>
      </w:r>
      <w:r w:rsidR="006F641F" w:rsidRPr="00BC2235">
        <w:rPr>
          <w:rFonts w:ascii="Times New Roman" w:hAnsi="Times New Roman"/>
          <w:sz w:val="24"/>
          <w:szCs w:val="24"/>
          <w:lang w:val="lt-LT"/>
        </w:rPr>
        <w:t xml:space="preserve">baudą bei atlyginti nuostolius, kiek jų nepadengia </w:t>
      </w:r>
      <w:r w:rsidR="00BC1818">
        <w:rPr>
          <w:rFonts w:ascii="Times New Roman" w:hAnsi="Times New Roman"/>
          <w:sz w:val="24"/>
          <w:szCs w:val="24"/>
          <w:lang w:val="lt-LT"/>
        </w:rPr>
        <w:t xml:space="preserve">sutartyje </w:t>
      </w:r>
      <w:r w:rsidR="006F641F" w:rsidRPr="00BC2235">
        <w:rPr>
          <w:rFonts w:ascii="Times New Roman" w:hAnsi="Times New Roman"/>
          <w:sz w:val="24"/>
          <w:szCs w:val="24"/>
          <w:lang w:val="lt-LT"/>
        </w:rPr>
        <w:t xml:space="preserve">numatyta bauda ir delspinigiai. </w:t>
      </w:r>
      <w:bookmarkEnd w:id="1"/>
      <w:r w:rsidR="006F641F" w:rsidRPr="00BC2235">
        <w:rPr>
          <w:rFonts w:ascii="Times New Roman" w:hAnsi="Times New Roman"/>
          <w:sz w:val="24"/>
          <w:szCs w:val="24"/>
          <w:lang w:val="lt-LT"/>
        </w:rPr>
        <w:t>Paslaugos suteikimo termino pratęsimo galimybė nenumatoma.</w:t>
      </w:r>
    </w:p>
    <w:p w14:paraId="2609D9C9" w14:textId="77777777" w:rsidR="006F641F" w:rsidRDefault="006F641F" w:rsidP="005F3039">
      <w:pPr>
        <w:pStyle w:val="Sraopastraipa"/>
        <w:tabs>
          <w:tab w:val="left" w:pos="0"/>
          <w:tab w:val="left" w:pos="360"/>
          <w:tab w:val="left" w:pos="709"/>
          <w:tab w:val="left" w:pos="1080"/>
        </w:tabs>
        <w:spacing w:after="0" w:line="240" w:lineRule="auto"/>
        <w:jc w:val="both"/>
        <w:rPr>
          <w:rFonts w:ascii="Times New Roman" w:hAnsi="Times New Roman"/>
          <w:b/>
          <w:sz w:val="24"/>
          <w:szCs w:val="24"/>
          <w:lang w:val="lt-LT"/>
        </w:rPr>
      </w:pPr>
    </w:p>
    <w:p w14:paraId="62F4B235" w14:textId="77777777" w:rsidR="00F27D81" w:rsidRPr="00BC2235" w:rsidRDefault="00F27D81" w:rsidP="005F3039">
      <w:pPr>
        <w:pStyle w:val="Sraopastraipa"/>
        <w:tabs>
          <w:tab w:val="left" w:pos="0"/>
          <w:tab w:val="left" w:pos="360"/>
          <w:tab w:val="left" w:pos="709"/>
          <w:tab w:val="left" w:pos="1080"/>
        </w:tabs>
        <w:spacing w:after="0" w:line="240" w:lineRule="auto"/>
        <w:jc w:val="both"/>
        <w:rPr>
          <w:rFonts w:ascii="Times New Roman" w:hAnsi="Times New Roman"/>
          <w:b/>
          <w:sz w:val="24"/>
          <w:szCs w:val="24"/>
          <w:lang w:val="lt-LT"/>
        </w:rPr>
      </w:pPr>
    </w:p>
    <w:p w14:paraId="60659250" w14:textId="77777777" w:rsidR="00061BAD" w:rsidRDefault="006F641F" w:rsidP="005F3039">
      <w:pPr>
        <w:pStyle w:val="Sraopastraipa"/>
        <w:numPr>
          <w:ilvl w:val="0"/>
          <w:numId w:val="4"/>
        </w:numPr>
        <w:tabs>
          <w:tab w:val="left" w:pos="1260"/>
        </w:tabs>
        <w:spacing w:after="0" w:line="240" w:lineRule="auto"/>
        <w:jc w:val="center"/>
        <w:rPr>
          <w:rFonts w:ascii="Times New Roman" w:hAnsi="Times New Roman"/>
          <w:b/>
          <w:sz w:val="24"/>
          <w:szCs w:val="24"/>
          <w:lang w:val="lt-LT"/>
        </w:rPr>
      </w:pPr>
      <w:r w:rsidRPr="00BC2235">
        <w:rPr>
          <w:rFonts w:ascii="Times New Roman" w:hAnsi="Times New Roman"/>
          <w:b/>
          <w:sz w:val="24"/>
          <w:szCs w:val="24"/>
          <w:lang w:val="lt-LT"/>
        </w:rPr>
        <w:t>UŽSAKOVO TEISĖS IR PAREIGOS</w:t>
      </w:r>
    </w:p>
    <w:p w14:paraId="33AAF8F4" w14:textId="77777777" w:rsidR="00F27D81" w:rsidRPr="00BC2235" w:rsidRDefault="00F27D81" w:rsidP="005F3039">
      <w:pPr>
        <w:pStyle w:val="Sraopastraipa"/>
        <w:tabs>
          <w:tab w:val="left" w:pos="1260"/>
        </w:tabs>
        <w:spacing w:after="0" w:line="240" w:lineRule="auto"/>
        <w:ind w:left="360"/>
        <w:rPr>
          <w:rFonts w:ascii="Times New Roman" w:hAnsi="Times New Roman"/>
          <w:b/>
          <w:sz w:val="24"/>
          <w:szCs w:val="24"/>
          <w:lang w:val="lt-LT"/>
        </w:rPr>
      </w:pPr>
    </w:p>
    <w:p w14:paraId="411D8614" w14:textId="77777777" w:rsidR="006F641F" w:rsidRPr="00BC2235" w:rsidRDefault="006F641F" w:rsidP="005F3039">
      <w:pPr>
        <w:pStyle w:val="Sraopastraipa"/>
        <w:numPr>
          <w:ilvl w:val="1"/>
          <w:numId w:val="4"/>
        </w:numPr>
        <w:tabs>
          <w:tab w:val="left" w:pos="993"/>
        </w:tabs>
        <w:suppressAutoHyphens/>
        <w:spacing w:after="0" w:line="240" w:lineRule="auto"/>
        <w:ind w:left="0" w:firstLine="567"/>
        <w:jc w:val="both"/>
        <w:rPr>
          <w:rFonts w:ascii="Times New Roman" w:hAnsi="Times New Roman"/>
          <w:sz w:val="24"/>
          <w:szCs w:val="24"/>
          <w:lang w:val="lt-LT" w:eastAsia="ar-SA"/>
        </w:rPr>
      </w:pPr>
      <w:r w:rsidRPr="00BC2235">
        <w:rPr>
          <w:rFonts w:ascii="Times New Roman" w:hAnsi="Times New Roman"/>
          <w:sz w:val="24"/>
          <w:szCs w:val="24"/>
          <w:lang w:val="lt-LT"/>
        </w:rPr>
        <w:t>Užsakovas</w:t>
      </w:r>
      <w:r w:rsidR="00BC1818">
        <w:rPr>
          <w:rFonts w:ascii="Times New Roman" w:hAnsi="Times New Roman"/>
          <w:sz w:val="24"/>
          <w:szCs w:val="24"/>
          <w:lang w:val="lt-LT"/>
        </w:rPr>
        <w:t xml:space="preserve"> </w:t>
      </w:r>
      <w:r w:rsidRPr="00BC2235">
        <w:rPr>
          <w:rFonts w:ascii="Times New Roman" w:hAnsi="Times New Roman"/>
          <w:sz w:val="24"/>
          <w:szCs w:val="24"/>
          <w:lang w:val="lt-LT" w:eastAsia="ar-SA"/>
        </w:rPr>
        <w:t>už atlikt</w:t>
      </w:r>
      <w:r w:rsidR="0069681B">
        <w:rPr>
          <w:rFonts w:ascii="Times New Roman" w:hAnsi="Times New Roman"/>
          <w:sz w:val="24"/>
          <w:szCs w:val="24"/>
          <w:lang w:val="lt-LT" w:eastAsia="ar-SA"/>
        </w:rPr>
        <w:t>ą</w:t>
      </w:r>
      <w:r w:rsidRPr="00BC2235">
        <w:rPr>
          <w:rFonts w:ascii="Times New Roman" w:hAnsi="Times New Roman"/>
          <w:sz w:val="24"/>
          <w:szCs w:val="24"/>
          <w:lang w:val="lt-LT" w:eastAsia="ar-SA"/>
        </w:rPr>
        <w:t xml:space="preserve"> </w:t>
      </w:r>
      <w:r w:rsidR="0069681B">
        <w:rPr>
          <w:rFonts w:ascii="Times New Roman" w:hAnsi="Times New Roman"/>
          <w:sz w:val="24"/>
          <w:szCs w:val="24"/>
          <w:lang w:val="lt-LT" w:eastAsia="ar-SA"/>
        </w:rPr>
        <w:t>P</w:t>
      </w:r>
      <w:r w:rsidRPr="00BC2235">
        <w:rPr>
          <w:rFonts w:ascii="Times New Roman" w:hAnsi="Times New Roman"/>
          <w:sz w:val="24"/>
          <w:szCs w:val="24"/>
          <w:lang w:val="lt-LT" w:eastAsia="ar-SA"/>
        </w:rPr>
        <w:t>aslaug</w:t>
      </w:r>
      <w:r w:rsidR="0069681B">
        <w:rPr>
          <w:rFonts w:ascii="Times New Roman" w:hAnsi="Times New Roman"/>
          <w:sz w:val="24"/>
          <w:szCs w:val="24"/>
          <w:lang w:val="lt-LT" w:eastAsia="ar-SA"/>
        </w:rPr>
        <w:t>ą</w:t>
      </w:r>
      <w:r w:rsidRPr="00BC2235">
        <w:rPr>
          <w:rFonts w:ascii="Times New Roman" w:hAnsi="Times New Roman"/>
          <w:sz w:val="24"/>
          <w:szCs w:val="24"/>
          <w:lang w:val="lt-LT" w:eastAsia="ar-SA"/>
        </w:rPr>
        <w:t xml:space="preserve"> </w:t>
      </w:r>
      <w:r w:rsidR="00BC1818">
        <w:rPr>
          <w:rFonts w:ascii="Times New Roman" w:hAnsi="Times New Roman"/>
          <w:sz w:val="24"/>
          <w:szCs w:val="24"/>
          <w:lang w:val="lt-LT" w:eastAsia="ar-SA"/>
        </w:rPr>
        <w:t xml:space="preserve">turi </w:t>
      </w:r>
      <w:r w:rsidRPr="00BC2235">
        <w:rPr>
          <w:rFonts w:ascii="Times New Roman" w:hAnsi="Times New Roman"/>
          <w:sz w:val="24"/>
          <w:szCs w:val="24"/>
          <w:lang w:val="lt-LT" w:eastAsia="ar-SA"/>
        </w:rPr>
        <w:t>atsiskaityti mokėjimo pavedimu sutarties 2.4. punkte numatytu terminu.</w:t>
      </w:r>
    </w:p>
    <w:p w14:paraId="24AD7426" w14:textId="77777777" w:rsidR="006F641F" w:rsidRPr="00BC2235" w:rsidRDefault="006F641F" w:rsidP="005F3039">
      <w:pPr>
        <w:pStyle w:val="Pagrindinistekstas"/>
        <w:numPr>
          <w:ilvl w:val="1"/>
          <w:numId w:val="4"/>
        </w:numPr>
        <w:tabs>
          <w:tab w:val="left" w:pos="567"/>
          <w:tab w:val="left" w:pos="993"/>
        </w:tabs>
        <w:suppressAutoHyphens/>
        <w:spacing w:after="0"/>
        <w:ind w:left="0" w:firstLine="567"/>
        <w:jc w:val="both"/>
        <w:rPr>
          <w:szCs w:val="24"/>
          <w:lang w:val="lt-LT"/>
        </w:rPr>
      </w:pPr>
      <w:r w:rsidRPr="00BC2235">
        <w:rPr>
          <w:szCs w:val="24"/>
          <w:lang w:val="lt-LT"/>
        </w:rPr>
        <w:t xml:space="preserve">Užsakovas privalo Paslaugų teikėjui teikiant </w:t>
      </w:r>
      <w:r w:rsidR="0069681B">
        <w:rPr>
          <w:szCs w:val="24"/>
          <w:lang w:val="lt-LT"/>
        </w:rPr>
        <w:t>P</w:t>
      </w:r>
      <w:r w:rsidRPr="00BC2235">
        <w:rPr>
          <w:szCs w:val="24"/>
          <w:lang w:val="lt-LT"/>
        </w:rPr>
        <w:t>aslaug</w:t>
      </w:r>
      <w:r w:rsidR="0069681B">
        <w:rPr>
          <w:szCs w:val="24"/>
          <w:lang w:val="lt-LT"/>
        </w:rPr>
        <w:t>ą</w:t>
      </w:r>
      <w:r w:rsidRPr="00BC2235">
        <w:rPr>
          <w:szCs w:val="24"/>
          <w:lang w:val="lt-LT"/>
        </w:rPr>
        <w:t xml:space="preserve"> bendradarbiauti su Paslaugų teikėju ir teikti visą informaciją, kurios reikia </w:t>
      </w:r>
      <w:r w:rsidR="00D70A71" w:rsidRPr="00D70A71">
        <w:rPr>
          <w:szCs w:val="24"/>
          <w:lang w:val="lt-LT"/>
        </w:rPr>
        <w:t xml:space="preserve">projekto </w:t>
      </w:r>
      <w:r w:rsidR="00575A7F">
        <w:rPr>
          <w:szCs w:val="24"/>
          <w:lang w:val="lt-LT"/>
        </w:rPr>
        <w:t>parengimui</w:t>
      </w:r>
      <w:r w:rsidRPr="00BC2235">
        <w:rPr>
          <w:szCs w:val="24"/>
          <w:lang w:val="lt-LT"/>
        </w:rPr>
        <w:t xml:space="preserve"> atlikti.</w:t>
      </w:r>
    </w:p>
    <w:p w14:paraId="2D4DA934" w14:textId="77777777" w:rsidR="006F641F" w:rsidRPr="00BC2235" w:rsidRDefault="006F641F" w:rsidP="005F3039">
      <w:pPr>
        <w:pStyle w:val="Pagrindinistekstas"/>
        <w:numPr>
          <w:ilvl w:val="1"/>
          <w:numId w:val="4"/>
        </w:numPr>
        <w:tabs>
          <w:tab w:val="left" w:pos="993"/>
        </w:tabs>
        <w:suppressAutoHyphens/>
        <w:spacing w:after="0"/>
        <w:ind w:left="0" w:firstLine="567"/>
        <w:jc w:val="both"/>
        <w:rPr>
          <w:szCs w:val="24"/>
          <w:lang w:val="lt-LT"/>
        </w:rPr>
      </w:pPr>
      <w:r w:rsidRPr="00BC2235">
        <w:rPr>
          <w:szCs w:val="24"/>
          <w:lang w:val="lt-LT"/>
        </w:rPr>
        <w:t xml:space="preserve">Užsakovas privalo pasirašyti arba atsisakyti pasirašyti </w:t>
      </w:r>
      <w:r w:rsidR="0069681B">
        <w:rPr>
          <w:szCs w:val="24"/>
          <w:lang w:val="lt-LT"/>
        </w:rPr>
        <w:t>P</w:t>
      </w:r>
      <w:r w:rsidRPr="00BC2235">
        <w:rPr>
          <w:szCs w:val="24"/>
          <w:lang w:val="lt-LT"/>
        </w:rPr>
        <w:t>aslaug</w:t>
      </w:r>
      <w:r w:rsidR="0069681B">
        <w:rPr>
          <w:szCs w:val="24"/>
          <w:lang w:val="lt-LT"/>
        </w:rPr>
        <w:t>os</w:t>
      </w:r>
      <w:r w:rsidRPr="00BC2235">
        <w:rPr>
          <w:szCs w:val="24"/>
          <w:lang w:val="lt-LT"/>
        </w:rPr>
        <w:t xml:space="preserve"> perdavimo-priėmimo aktą. Nepasirašius, per 5 darbo dienas raštu pateikti Paslaug</w:t>
      </w:r>
      <w:r w:rsidR="00A45C13">
        <w:rPr>
          <w:szCs w:val="24"/>
          <w:lang w:val="lt-LT"/>
        </w:rPr>
        <w:t>os</w:t>
      </w:r>
      <w:r w:rsidRPr="00BC2235">
        <w:rPr>
          <w:szCs w:val="24"/>
          <w:lang w:val="lt-LT"/>
        </w:rPr>
        <w:t xml:space="preserve"> teikėjui motyvus.</w:t>
      </w:r>
    </w:p>
    <w:p w14:paraId="1760E9BD" w14:textId="77777777" w:rsidR="006F641F" w:rsidRPr="00BC2235" w:rsidRDefault="006F641F" w:rsidP="005F3039">
      <w:pPr>
        <w:pStyle w:val="Pagrindinistekstas"/>
        <w:numPr>
          <w:ilvl w:val="1"/>
          <w:numId w:val="4"/>
        </w:numPr>
        <w:tabs>
          <w:tab w:val="left" w:pos="993"/>
          <w:tab w:val="left" w:pos="1134"/>
          <w:tab w:val="left" w:pos="1276"/>
        </w:tabs>
        <w:suppressAutoHyphens/>
        <w:spacing w:after="0"/>
        <w:ind w:left="0" w:firstLine="567"/>
        <w:jc w:val="both"/>
        <w:rPr>
          <w:szCs w:val="24"/>
          <w:lang w:val="lt-LT"/>
        </w:rPr>
      </w:pPr>
      <w:r w:rsidRPr="00BC2235">
        <w:rPr>
          <w:szCs w:val="24"/>
          <w:lang w:val="lt-LT"/>
        </w:rPr>
        <w:t>Užsakovas turi teisę kontroliuoti, kad paslauga būtų atlikta laiku ir tinkamai.</w:t>
      </w:r>
    </w:p>
    <w:p w14:paraId="7BF3B3D3" w14:textId="77777777" w:rsidR="006F641F" w:rsidRDefault="006F641F" w:rsidP="005F3039">
      <w:pPr>
        <w:tabs>
          <w:tab w:val="left" w:pos="1260"/>
        </w:tabs>
        <w:spacing w:after="0" w:line="240" w:lineRule="auto"/>
        <w:jc w:val="both"/>
        <w:rPr>
          <w:rFonts w:ascii="Times New Roman" w:hAnsi="Times New Roman"/>
          <w:color w:val="000000"/>
          <w:sz w:val="24"/>
          <w:szCs w:val="24"/>
          <w:lang w:val="lt-LT"/>
        </w:rPr>
      </w:pPr>
    </w:p>
    <w:p w14:paraId="4F46A062" w14:textId="77777777" w:rsidR="00F27D81" w:rsidRPr="00BC2235" w:rsidRDefault="00F27D81" w:rsidP="005F3039">
      <w:pPr>
        <w:tabs>
          <w:tab w:val="left" w:pos="1260"/>
        </w:tabs>
        <w:spacing w:after="0" w:line="240" w:lineRule="auto"/>
        <w:jc w:val="both"/>
        <w:rPr>
          <w:rFonts w:ascii="Times New Roman" w:hAnsi="Times New Roman"/>
          <w:color w:val="000000"/>
          <w:sz w:val="24"/>
          <w:szCs w:val="24"/>
          <w:lang w:val="lt-LT"/>
        </w:rPr>
      </w:pPr>
    </w:p>
    <w:p w14:paraId="6383BDD2" w14:textId="77777777" w:rsidR="00A6455F" w:rsidRDefault="006F641F" w:rsidP="005F3039">
      <w:pPr>
        <w:pStyle w:val="Sraopastraipa"/>
        <w:numPr>
          <w:ilvl w:val="0"/>
          <w:numId w:val="4"/>
        </w:numPr>
        <w:tabs>
          <w:tab w:val="left" w:pos="1260"/>
        </w:tabs>
        <w:spacing w:after="0" w:line="240" w:lineRule="auto"/>
        <w:jc w:val="center"/>
        <w:rPr>
          <w:rFonts w:ascii="Times New Roman" w:hAnsi="Times New Roman"/>
          <w:b/>
          <w:color w:val="000000"/>
          <w:sz w:val="24"/>
          <w:szCs w:val="24"/>
          <w:lang w:val="lt-LT"/>
        </w:rPr>
      </w:pPr>
      <w:r w:rsidRPr="00BC2235">
        <w:rPr>
          <w:rFonts w:ascii="Times New Roman" w:hAnsi="Times New Roman"/>
          <w:b/>
          <w:color w:val="000000"/>
          <w:sz w:val="24"/>
          <w:szCs w:val="24"/>
          <w:lang w:val="lt-LT"/>
        </w:rPr>
        <w:t>PASLAUGŲ TEIKĖJO ĮSIPAREIGOJIMAI IR TEISĖS</w:t>
      </w:r>
    </w:p>
    <w:p w14:paraId="5016028C" w14:textId="77777777" w:rsidR="00F27D81" w:rsidRPr="00BC2235" w:rsidRDefault="00F27D81" w:rsidP="005F3039">
      <w:pPr>
        <w:pStyle w:val="Sraopastraipa"/>
        <w:tabs>
          <w:tab w:val="left" w:pos="1260"/>
        </w:tabs>
        <w:spacing w:after="0" w:line="240" w:lineRule="auto"/>
        <w:ind w:left="360"/>
        <w:rPr>
          <w:rFonts w:ascii="Times New Roman" w:hAnsi="Times New Roman"/>
          <w:b/>
          <w:color w:val="000000"/>
          <w:sz w:val="24"/>
          <w:szCs w:val="24"/>
          <w:lang w:val="lt-LT"/>
        </w:rPr>
      </w:pPr>
    </w:p>
    <w:p w14:paraId="776C85DB" w14:textId="77777777" w:rsidR="00363FE2" w:rsidRPr="00363FE2" w:rsidRDefault="006F641F" w:rsidP="005F3039">
      <w:pPr>
        <w:pStyle w:val="Sraopastraipa"/>
        <w:numPr>
          <w:ilvl w:val="1"/>
          <w:numId w:val="4"/>
        </w:numPr>
        <w:tabs>
          <w:tab w:val="left" w:pos="567"/>
          <w:tab w:val="left" w:pos="993"/>
        </w:tabs>
        <w:spacing w:after="0" w:line="240" w:lineRule="auto"/>
        <w:ind w:left="0" w:firstLine="567"/>
        <w:jc w:val="both"/>
        <w:rPr>
          <w:rFonts w:ascii="Times New Roman" w:hAnsi="Times New Roman"/>
          <w:sz w:val="24"/>
          <w:szCs w:val="24"/>
          <w:lang w:val="lt-LT"/>
        </w:rPr>
      </w:pPr>
      <w:r w:rsidRPr="00BC2235">
        <w:rPr>
          <w:rFonts w:ascii="Times New Roman" w:hAnsi="Times New Roman"/>
          <w:sz w:val="24"/>
          <w:szCs w:val="24"/>
          <w:lang w:val="lt-LT"/>
        </w:rPr>
        <w:t xml:space="preserve"> Paslaugų teikėjas įsipareigoja:</w:t>
      </w:r>
    </w:p>
    <w:p w14:paraId="195809F6" w14:textId="77777777" w:rsidR="006F641F" w:rsidRPr="00BC2235" w:rsidRDefault="0069681B" w:rsidP="005F3039">
      <w:pPr>
        <w:pStyle w:val="Sraopastraipa"/>
        <w:numPr>
          <w:ilvl w:val="2"/>
          <w:numId w:val="4"/>
        </w:numPr>
        <w:tabs>
          <w:tab w:val="left" w:pos="0"/>
          <w:tab w:val="left" w:pos="567"/>
          <w:tab w:val="left" w:pos="1418"/>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P</w:t>
      </w:r>
      <w:r w:rsidR="006F641F" w:rsidRPr="00BC2235">
        <w:rPr>
          <w:rFonts w:ascii="Times New Roman" w:hAnsi="Times New Roman"/>
          <w:sz w:val="24"/>
          <w:szCs w:val="24"/>
          <w:lang w:val="lt-LT"/>
        </w:rPr>
        <w:t>aslaug</w:t>
      </w:r>
      <w:r>
        <w:rPr>
          <w:rFonts w:ascii="Times New Roman" w:hAnsi="Times New Roman"/>
          <w:sz w:val="24"/>
          <w:szCs w:val="24"/>
          <w:lang w:val="lt-LT"/>
        </w:rPr>
        <w:t>ą</w:t>
      </w:r>
      <w:r w:rsidR="006F641F" w:rsidRPr="00BC2235">
        <w:rPr>
          <w:rFonts w:ascii="Times New Roman" w:hAnsi="Times New Roman"/>
          <w:sz w:val="24"/>
          <w:szCs w:val="24"/>
          <w:lang w:val="lt-LT"/>
        </w:rPr>
        <w:t xml:space="preserve"> teikti nenusižengiant Statybos techninio reglamento, Lietuvos Respublikos Statybos įstatymo, kitų galiojančių teisės aktų bei techninės specifikacijos reikalavimams;</w:t>
      </w:r>
    </w:p>
    <w:p w14:paraId="6182EF51" w14:textId="77777777" w:rsidR="006F641F" w:rsidRPr="00BC2235" w:rsidRDefault="006F641F" w:rsidP="005F3039">
      <w:pPr>
        <w:numPr>
          <w:ilvl w:val="2"/>
          <w:numId w:val="4"/>
        </w:numPr>
        <w:tabs>
          <w:tab w:val="left" w:pos="0"/>
          <w:tab w:val="left" w:pos="567"/>
          <w:tab w:val="left" w:pos="1418"/>
        </w:tabs>
        <w:spacing w:after="0" w:line="240" w:lineRule="auto"/>
        <w:ind w:left="0" w:firstLine="851"/>
        <w:jc w:val="both"/>
        <w:rPr>
          <w:rFonts w:ascii="Times New Roman" w:hAnsi="Times New Roman"/>
          <w:sz w:val="24"/>
          <w:szCs w:val="24"/>
          <w:lang w:val="lt-LT"/>
        </w:rPr>
      </w:pPr>
      <w:r w:rsidRPr="00BC2235">
        <w:rPr>
          <w:rFonts w:ascii="Times New Roman" w:hAnsi="Times New Roman"/>
          <w:sz w:val="24"/>
          <w:szCs w:val="24"/>
          <w:lang w:val="lt-LT"/>
        </w:rPr>
        <w:t xml:space="preserve"> </w:t>
      </w:r>
      <w:r w:rsidR="00363FE2">
        <w:rPr>
          <w:rFonts w:ascii="Times New Roman" w:hAnsi="Times New Roman"/>
          <w:sz w:val="24"/>
          <w:szCs w:val="24"/>
          <w:lang w:val="lt-LT"/>
        </w:rPr>
        <w:t>Paslaug</w:t>
      </w:r>
      <w:r w:rsidR="0069681B">
        <w:rPr>
          <w:rFonts w:ascii="Times New Roman" w:hAnsi="Times New Roman"/>
          <w:sz w:val="24"/>
          <w:szCs w:val="24"/>
          <w:lang w:val="lt-LT"/>
        </w:rPr>
        <w:t>ą</w:t>
      </w:r>
      <w:r w:rsidR="00363FE2">
        <w:rPr>
          <w:rFonts w:ascii="Times New Roman" w:hAnsi="Times New Roman"/>
          <w:sz w:val="24"/>
          <w:szCs w:val="24"/>
          <w:lang w:val="lt-LT"/>
        </w:rPr>
        <w:t xml:space="preserve"> atlikti sutarties 3 dalyje nurodyt</w:t>
      </w:r>
      <w:r w:rsidR="0069681B">
        <w:rPr>
          <w:rFonts w:ascii="Times New Roman" w:hAnsi="Times New Roman"/>
          <w:sz w:val="24"/>
          <w:szCs w:val="24"/>
          <w:lang w:val="lt-LT"/>
        </w:rPr>
        <w:t>u</w:t>
      </w:r>
      <w:r w:rsidR="00363FE2">
        <w:rPr>
          <w:rFonts w:ascii="Times New Roman" w:hAnsi="Times New Roman"/>
          <w:sz w:val="24"/>
          <w:szCs w:val="24"/>
          <w:lang w:val="lt-LT"/>
        </w:rPr>
        <w:t xml:space="preserve"> termin</w:t>
      </w:r>
      <w:r w:rsidR="0069681B">
        <w:rPr>
          <w:rFonts w:ascii="Times New Roman" w:hAnsi="Times New Roman"/>
          <w:sz w:val="24"/>
          <w:szCs w:val="24"/>
          <w:lang w:val="lt-LT"/>
        </w:rPr>
        <w:t>u</w:t>
      </w:r>
      <w:r w:rsidR="00363FE2">
        <w:rPr>
          <w:rFonts w:ascii="Times New Roman" w:hAnsi="Times New Roman"/>
          <w:sz w:val="24"/>
          <w:szCs w:val="24"/>
          <w:lang w:val="lt-LT"/>
        </w:rPr>
        <w:t>, neviršijant sutarties 2 dalyje nurodytos pradinės sutarties vertės kartu su PVM;</w:t>
      </w:r>
    </w:p>
    <w:p w14:paraId="7723E52B" w14:textId="77777777" w:rsidR="006F641F" w:rsidRPr="00D70A71" w:rsidRDefault="006F641F" w:rsidP="005F3039">
      <w:pPr>
        <w:numPr>
          <w:ilvl w:val="2"/>
          <w:numId w:val="4"/>
        </w:numPr>
        <w:tabs>
          <w:tab w:val="left" w:pos="0"/>
          <w:tab w:val="left" w:pos="567"/>
          <w:tab w:val="left" w:pos="1418"/>
        </w:tabs>
        <w:spacing w:after="0" w:line="240" w:lineRule="auto"/>
        <w:ind w:left="0" w:firstLine="851"/>
        <w:jc w:val="both"/>
        <w:rPr>
          <w:rFonts w:ascii="Times New Roman" w:hAnsi="Times New Roman"/>
          <w:sz w:val="24"/>
          <w:szCs w:val="24"/>
          <w:lang w:val="lt-LT"/>
        </w:rPr>
      </w:pPr>
      <w:r w:rsidRPr="00D70A71">
        <w:rPr>
          <w:rFonts w:ascii="Times New Roman" w:hAnsi="Times New Roman"/>
          <w:sz w:val="24"/>
          <w:szCs w:val="24"/>
          <w:lang w:val="lt-LT"/>
        </w:rPr>
        <w:t xml:space="preserve"> 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ir dėl to būtų pateikti kokie nors reikalavimai, pretenzijos ar pradėti procesiniai veiksmai;</w:t>
      </w:r>
    </w:p>
    <w:p w14:paraId="371B8E4B" w14:textId="77777777" w:rsidR="006F641F" w:rsidRPr="00BC2235" w:rsidRDefault="006F641F" w:rsidP="005F3039">
      <w:pPr>
        <w:numPr>
          <w:ilvl w:val="2"/>
          <w:numId w:val="4"/>
        </w:numPr>
        <w:tabs>
          <w:tab w:val="left" w:pos="0"/>
          <w:tab w:val="left" w:pos="567"/>
          <w:tab w:val="left" w:pos="1418"/>
        </w:tabs>
        <w:spacing w:after="0" w:line="240" w:lineRule="auto"/>
        <w:ind w:left="0" w:firstLine="851"/>
        <w:jc w:val="both"/>
        <w:rPr>
          <w:rFonts w:ascii="Times New Roman" w:hAnsi="Times New Roman"/>
          <w:spacing w:val="-4"/>
          <w:sz w:val="24"/>
          <w:szCs w:val="24"/>
          <w:lang w:val="lt-LT"/>
        </w:rPr>
      </w:pPr>
      <w:r w:rsidRPr="00BC2235">
        <w:rPr>
          <w:rFonts w:ascii="Times New Roman" w:hAnsi="Times New Roman"/>
          <w:sz w:val="24"/>
          <w:szCs w:val="24"/>
          <w:lang w:val="lt-LT"/>
        </w:rPr>
        <w:t>bendradarbiauti su Užsakovu paslaugos teikimo metu;</w:t>
      </w:r>
    </w:p>
    <w:p w14:paraId="372EADD6" w14:textId="77777777" w:rsidR="006F641F" w:rsidRPr="0099414E" w:rsidRDefault="006F641F" w:rsidP="005F3039">
      <w:pPr>
        <w:pStyle w:val="Sraopastraipa"/>
        <w:numPr>
          <w:ilvl w:val="2"/>
          <w:numId w:val="4"/>
        </w:numPr>
        <w:tabs>
          <w:tab w:val="left" w:pos="1418"/>
        </w:tabs>
        <w:spacing w:after="0"/>
        <w:ind w:left="0" w:firstLine="851"/>
        <w:rPr>
          <w:rFonts w:ascii="Times New Roman" w:hAnsi="Times New Roman"/>
          <w:spacing w:val="-4"/>
          <w:sz w:val="24"/>
          <w:szCs w:val="24"/>
          <w:lang w:val="lt-LT"/>
        </w:rPr>
      </w:pPr>
      <w:r w:rsidRPr="0099414E">
        <w:rPr>
          <w:rFonts w:ascii="Times New Roman" w:hAnsi="Times New Roman"/>
          <w:spacing w:val="-4"/>
          <w:sz w:val="24"/>
          <w:szCs w:val="24"/>
          <w:lang w:val="lt-LT"/>
        </w:rPr>
        <w:t>saugoti Užsakovo perduotą konfidencialią informaciją;</w:t>
      </w:r>
    </w:p>
    <w:p w14:paraId="14CFB560" w14:textId="77777777" w:rsidR="006F641F" w:rsidRPr="0099414E" w:rsidRDefault="006F641F" w:rsidP="005F3039">
      <w:pPr>
        <w:pStyle w:val="Sraopastraipa"/>
        <w:numPr>
          <w:ilvl w:val="2"/>
          <w:numId w:val="4"/>
        </w:numPr>
        <w:tabs>
          <w:tab w:val="left" w:pos="1134"/>
          <w:tab w:val="left" w:pos="1560"/>
        </w:tabs>
        <w:spacing w:after="0" w:line="240" w:lineRule="auto"/>
        <w:ind w:left="0" w:firstLine="851"/>
        <w:jc w:val="both"/>
        <w:rPr>
          <w:rFonts w:ascii="Times New Roman" w:hAnsi="Times New Roman"/>
          <w:sz w:val="24"/>
          <w:szCs w:val="24"/>
          <w:lang w:val="lt-LT"/>
        </w:rPr>
      </w:pPr>
      <w:r w:rsidRPr="0099414E">
        <w:rPr>
          <w:rFonts w:ascii="Times New Roman" w:hAnsi="Times New Roman"/>
          <w:sz w:val="24"/>
          <w:szCs w:val="24"/>
          <w:lang w:val="lt-LT" w:eastAsia="ar-SA"/>
        </w:rPr>
        <w:lastRenderedPageBreak/>
        <w:t>p</w:t>
      </w:r>
      <w:r w:rsidRPr="0099414E">
        <w:rPr>
          <w:rFonts w:ascii="Times New Roman" w:hAnsi="Times New Roman"/>
          <w:sz w:val="24"/>
          <w:szCs w:val="24"/>
          <w:lang w:val="lt-LT"/>
        </w:rPr>
        <w:t>asikeitus įstatymų ir kitų teisės aktų, reglamentuojančių techninėje specifikacijoje nurodytos paslaugos teikimą, jų turinį ir formą, nuostatoms ir reikalavimams, teikti paslaugą pagal galiojančius teisės aktus.</w:t>
      </w:r>
    </w:p>
    <w:p w14:paraId="7F6DD40D" w14:textId="77777777" w:rsidR="006F641F" w:rsidRPr="0099414E" w:rsidRDefault="00D70A71" w:rsidP="00773E2E">
      <w:pPr>
        <w:numPr>
          <w:ilvl w:val="1"/>
          <w:numId w:val="4"/>
        </w:numPr>
        <w:tabs>
          <w:tab w:val="left" w:pos="567"/>
        </w:tabs>
        <w:snapToGrid w:val="0"/>
        <w:spacing w:after="0" w:line="240" w:lineRule="auto"/>
        <w:ind w:hanging="153"/>
        <w:contextualSpacing/>
        <w:jc w:val="both"/>
        <w:rPr>
          <w:rFonts w:ascii="Times New Roman" w:hAnsi="Times New Roman"/>
          <w:spacing w:val="-4"/>
          <w:sz w:val="24"/>
          <w:szCs w:val="24"/>
          <w:lang w:val="lt-LT"/>
        </w:rPr>
      </w:pPr>
      <w:r w:rsidRPr="0099414E">
        <w:rPr>
          <w:rFonts w:ascii="Times New Roman" w:hAnsi="Times New Roman"/>
          <w:spacing w:val="-4"/>
          <w:sz w:val="24"/>
          <w:szCs w:val="24"/>
          <w:lang w:val="lt-LT"/>
        </w:rPr>
        <w:t xml:space="preserve"> </w:t>
      </w:r>
      <w:r w:rsidR="006F641F" w:rsidRPr="0099414E">
        <w:rPr>
          <w:rFonts w:ascii="Times New Roman" w:hAnsi="Times New Roman"/>
          <w:spacing w:val="-4"/>
          <w:sz w:val="24"/>
          <w:szCs w:val="24"/>
          <w:lang w:val="lt-LT"/>
        </w:rPr>
        <w:t>Paslaugų teikėjo atsakomybė:</w:t>
      </w:r>
    </w:p>
    <w:p w14:paraId="336CEF0F" w14:textId="77777777" w:rsidR="006F641F" w:rsidRPr="0099414E" w:rsidRDefault="006F641F" w:rsidP="005F3039">
      <w:pPr>
        <w:numPr>
          <w:ilvl w:val="2"/>
          <w:numId w:val="4"/>
        </w:numPr>
        <w:tabs>
          <w:tab w:val="left" w:pos="567"/>
          <w:tab w:val="left" w:pos="1418"/>
        </w:tabs>
        <w:snapToGrid w:val="0"/>
        <w:spacing w:after="0" w:line="240" w:lineRule="auto"/>
        <w:ind w:left="0" w:firstLine="851"/>
        <w:contextualSpacing/>
        <w:jc w:val="both"/>
        <w:rPr>
          <w:rFonts w:ascii="Times New Roman" w:hAnsi="Times New Roman"/>
          <w:spacing w:val="-4"/>
          <w:sz w:val="24"/>
          <w:szCs w:val="24"/>
          <w:lang w:val="lt-LT"/>
        </w:rPr>
      </w:pPr>
      <w:r w:rsidRPr="0099414E">
        <w:rPr>
          <w:rFonts w:ascii="Times New Roman" w:hAnsi="Times New Roman"/>
          <w:spacing w:val="-4"/>
          <w:sz w:val="24"/>
          <w:szCs w:val="24"/>
          <w:lang w:val="lt-LT"/>
        </w:rPr>
        <w:t>Paslaugų teikėjas už techninėje specifikacijoje nurodytų pareigų nevykdymą ar nepatenkinamą vykdymą atsako įstatymų nustatyta tvarka.</w:t>
      </w:r>
    </w:p>
    <w:p w14:paraId="751BE17F" w14:textId="77777777" w:rsidR="006F641F" w:rsidRPr="0099414E" w:rsidRDefault="006F641F" w:rsidP="005F3039">
      <w:pPr>
        <w:numPr>
          <w:ilvl w:val="2"/>
          <w:numId w:val="4"/>
        </w:numPr>
        <w:tabs>
          <w:tab w:val="left" w:pos="567"/>
          <w:tab w:val="left" w:pos="1418"/>
        </w:tabs>
        <w:snapToGrid w:val="0"/>
        <w:spacing w:after="0" w:line="240" w:lineRule="auto"/>
        <w:ind w:left="0" w:firstLine="851"/>
        <w:contextualSpacing/>
        <w:jc w:val="both"/>
        <w:rPr>
          <w:rFonts w:ascii="Times New Roman" w:hAnsi="Times New Roman"/>
          <w:spacing w:val="-4"/>
          <w:sz w:val="24"/>
          <w:szCs w:val="24"/>
          <w:lang w:val="lt-LT"/>
        </w:rPr>
      </w:pPr>
      <w:r w:rsidRPr="0099414E">
        <w:rPr>
          <w:rFonts w:ascii="Times New Roman" w:hAnsi="Times New Roman"/>
          <w:spacing w:val="-4"/>
          <w:sz w:val="24"/>
          <w:szCs w:val="24"/>
          <w:lang w:val="lt-LT"/>
        </w:rPr>
        <w:t>Paslaugų teikėjas taip pat atsako už kitas savo veiklos neigiamas pasekmes, kurios atsirado pažeidus techninės užduoties reikalavimus arba jais nepasinaudojus.</w:t>
      </w:r>
      <w:r w:rsidRPr="0099414E">
        <w:rPr>
          <w:rFonts w:ascii="Times New Roman" w:hAnsi="Times New Roman"/>
          <w:sz w:val="24"/>
          <w:szCs w:val="24"/>
          <w:lang w:val="lt-LT"/>
        </w:rPr>
        <w:t xml:space="preserve"> </w:t>
      </w:r>
    </w:p>
    <w:p w14:paraId="49A6B72D" w14:textId="77777777" w:rsidR="0042608D" w:rsidRPr="00997B3A" w:rsidRDefault="0042608D" w:rsidP="005F3039">
      <w:pPr>
        <w:numPr>
          <w:ilvl w:val="2"/>
          <w:numId w:val="4"/>
        </w:numPr>
        <w:tabs>
          <w:tab w:val="left" w:pos="567"/>
          <w:tab w:val="left" w:pos="1418"/>
        </w:tabs>
        <w:snapToGrid w:val="0"/>
        <w:spacing w:after="0" w:line="240" w:lineRule="auto"/>
        <w:ind w:left="0" w:firstLine="851"/>
        <w:contextualSpacing/>
        <w:jc w:val="both"/>
        <w:rPr>
          <w:rFonts w:ascii="Times New Roman" w:hAnsi="Times New Roman"/>
          <w:spacing w:val="-4"/>
          <w:sz w:val="24"/>
          <w:szCs w:val="24"/>
          <w:lang w:val="lt-LT"/>
        </w:rPr>
      </w:pPr>
      <w:r w:rsidRPr="00997B3A">
        <w:rPr>
          <w:rFonts w:ascii="Times New Roman" w:hAnsi="Times New Roman"/>
          <w:sz w:val="24"/>
          <w:szCs w:val="24"/>
          <w:lang w:val="lt-LT"/>
        </w:rPr>
        <w:t>Jei Užsakovas per 5 darbo dienas nepasirašo Paslaugos perdavimo – priėmimo akto ir pateikia Paslaugų teikėjui pastabas dėl netinkamai suteiktos Paslaugos, Paslaugų te</w:t>
      </w:r>
      <w:r w:rsidR="00773E2E" w:rsidRPr="00997B3A">
        <w:rPr>
          <w:rFonts w:ascii="Times New Roman" w:hAnsi="Times New Roman"/>
          <w:sz w:val="24"/>
          <w:szCs w:val="24"/>
          <w:lang w:val="lt-LT"/>
        </w:rPr>
        <w:t>i</w:t>
      </w:r>
      <w:r w:rsidRPr="00997B3A">
        <w:rPr>
          <w:rFonts w:ascii="Times New Roman" w:hAnsi="Times New Roman"/>
          <w:sz w:val="24"/>
          <w:szCs w:val="24"/>
          <w:lang w:val="lt-LT"/>
        </w:rPr>
        <w:t xml:space="preserve">kėjas privalo pašalinti Paslaugos trūkumus savo sąskaita ne vėliau </w:t>
      </w:r>
      <w:r w:rsidR="0099414E" w:rsidRPr="00997B3A">
        <w:rPr>
          <w:rFonts w:ascii="Times New Roman" w:hAnsi="Times New Roman"/>
          <w:sz w:val="24"/>
          <w:szCs w:val="24"/>
          <w:lang w:val="lt-LT"/>
        </w:rPr>
        <w:t>kaip</w:t>
      </w:r>
      <w:r w:rsidRPr="00997B3A">
        <w:rPr>
          <w:rFonts w:ascii="Times New Roman" w:hAnsi="Times New Roman"/>
          <w:sz w:val="24"/>
          <w:szCs w:val="24"/>
          <w:lang w:val="lt-LT"/>
        </w:rPr>
        <w:t xml:space="preserve"> per </w:t>
      </w:r>
      <w:r w:rsidR="00997B3A" w:rsidRPr="00997B3A">
        <w:rPr>
          <w:rFonts w:ascii="Times New Roman" w:hAnsi="Times New Roman"/>
          <w:sz w:val="24"/>
          <w:szCs w:val="24"/>
          <w:lang w:val="lt-LT"/>
        </w:rPr>
        <w:t>14</w:t>
      </w:r>
      <w:r w:rsidRPr="00997B3A">
        <w:rPr>
          <w:rFonts w:ascii="Times New Roman" w:hAnsi="Times New Roman"/>
          <w:sz w:val="24"/>
          <w:szCs w:val="24"/>
          <w:lang w:val="lt-LT"/>
        </w:rPr>
        <w:t xml:space="preserve"> darbo dienų. Užsakovas neatlygina jokių</w:t>
      </w:r>
      <w:r w:rsidR="006B3D47" w:rsidRPr="00997B3A">
        <w:rPr>
          <w:rFonts w:ascii="Times New Roman" w:hAnsi="Times New Roman"/>
          <w:sz w:val="24"/>
          <w:szCs w:val="24"/>
          <w:lang w:val="lt-LT"/>
        </w:rPr>
        <w:t xml:space="preserve"> Paslaugų teikėjo patirtų išlaidų ar nuostolių, patirtų šalinant </w:t>
      </w:r>
      <w:r w:rsidRPr="00997B3A">
        <w:rPr>
          <w:rFonts w:ascii="Times New Roman" w:hAnsi="Times New Roman"/>
          <w:sz w:val="24"/>
          <w:szCs w:val="24"/>
          <w:lang w:val="lt-LT"/>
        </w:rPr>
        <w:t>Paslaugos trūkum</w:t>
      </w:r>
      <w:r w:rsidR="006B3D47" w:rsidRPr="00997B3A">
        <w:rPr>
          <w:rFonts w:ascii="Times New Roman" w:hAnsi="Times New Roman"/>
          <w:sz w:val="24"/>
          <w:szCs w:val="24"/>
          <w:lang w:val="lt-LT"/>
        </w:rPr>
        <w:t>us</w:t>
      </w:r>
      <w:r w:rsidRPr="00997B3A">
        <w:rPr>
          <w:rFonts w:ascii="Times New Roman" w:hAnsi="Times New Roman"/>
          <w:sz w:val="24"/>
          <w:szCs w:val="24"/>
          <w:lang w:val="lt-LT"/>
        </w:rPr>
        <w:t>, atsiradusi</w:t>
      </w:r>
      <w:r w:rsidR="00525D38" w:rsidRPr="00997B3A">
        <w:rPr>
          <w:rFonts w:ascii="Times New Roman" w:hAnsi="Times New Roman"/>
          <w:sz w:val="24"/>
          <w:szCs w:val="24"/>
          <w:lang w:val="lt-LT"/>
        </w:rPr>
        <w:t>us</w:t>
      </w:r>
      <w:r w:rsidRPr="00997B3A">
        <w:rPr>
          <w:rFonts w:ascii="Times New Roman" w:hAnsi="Times New Roman"/>
          <w:sz w:val="24"/>
          <w:szCs w:val="24"/>
          <w:lang w:val="lt-LT"/>
        </w:rPr>
        <w:t xml:space="preserve"> ne dėl Užsakovo kaltės.</w:t>
      </w:r>
      <w:r w:rsidR="00B34546">
        <w:rPr>
          <w:rFonts w:ascii="Times New Roman" w:hAnsi="Times New Roman"/>
          <w:sz w:val="24"/>
          <w:szCs w:val="24"/>
          <w:lang w:val="lt-LT"/>
        </w:rPr>
        <w:t xml:space="preserve"> Nepašalinus trūkumų per nustatytą terminą bus laikoma, kad tai yra esminis sutarties pažeidimas ir </w:t>
      </w:r>
      <w:r w:rsidRPr="00997B3A">
        <w:rPr>
          <w:rFonts w:ascii="Times New Roman" w:hAnsi="Times New Roman"/>
          <w:sz w:val="24"/>
          <w:szCs w:val="24"/>
          <w:lang w:val="lt-LT"/>
        </w:rPr>
        <w:t xml:space="preserve"> </w:t>
      </w:r>
      <w:r w:rsidR="00B34546" w:rsidRPr="00BC2235">
        <w:rPr>
          <w:rFonts w:ascii="Times New Roman" w:hAnsi="Times New Roman"/>
          <w:sz w:val="24"/>
          <w:szCs w:val="24"/>
          <w:lang w:val="lt-LT"/>
        </w:rPr>
        <w:t>Užsakovas turės teisę vienašališkai nutraukti Sutartį, prieš 14 kalendorinių dienų raštu pranešęs apie tai Paslaugų teikėjui</w:t>
      </w:r>
      <w:r w:rsidR="00B34546">
        <w:rPr>
          <w:rFonts w:ascii="Times New Roman" w:hAnsi="Times New Roman"/>
          <w:sz w:val="24"/>
          <w:szCs w:val="24"/>
          <w:lang w:val="lt-LT"/>
        </w:rPr>
        <w:t xml:space="preserve"> ir</w:t>
      </w:r>
      <w:r w:rsidR="00B34546" w:rsidRPr="00BC2235">
        <w:rPr>
          <w:rFonts w:ascii="Times New Roman" w:hAnsi="Times New Roman"/>
          <w:sz w:val="24"/>
          <w:szCs w:val="24"/>
          <w:lang w:val="lt-LT"/>
        </w:rPr>
        <w:t xml:space="preserve"> reikalauti sumokėti 5</w:t>
      </w:r>
      <w:r w:rsidR="00B34546">
        <w:rPr>
          <w:rFonts w:ascii="Times New Roman" w:hAnsi="Times New Roman"/>
          <w:sz w:val="24"/>
          <w:szCs w:val="24"/>
          <w:lang w:val="lt-LT"/>
        </w:rPr>
        <w:t xml:space="preserve"> (penki)</w:t>
      </w:r>
      <w:r w:rsidR="00B34546" w:rsidRPr="00BC2235">
        <w:rPr>
          <w:rFonts w:ascii="Times New Roman" w:hAnsi="Times New Roman"/>
          <w:sz w:val="24"/>
          <w:szCs w:val="24"/>
          <w:lang w:val="lt-LT"/>
        </w:rPr>
        <w:t xml:space="preserve"> procentų </w:t>
      </w:r>
      <w:r w:rsidR="00B34546" w:rsidRPr="00BC2235">
        <w:rPr>
          <w:rFonts w:ascii="Times New Roman" w:hAnsi="Times New Roman"/>
          <w:sz w:val="24"/>
          <w:szCs w:val="24"/>
          <w:lang w:val="lt-LT" w:eastAsia="ar-SA"/>
        </w:rPr>
        <w:t xml:space="preserve">pradinės sutarties vertės </w:t>
      </w:r>
      <w:r w:rsidR="00B34546" w:rsidRPr="00BC2235">
        <w:rPr>
          <w:rFonts w:ascii="Times New Roman" w:hAnsi="Times New Roman"/>
          <w:sz w:val="24"/>
          <w:szCs w:val="24"/>
          <w:lang w:val="lt-LT"/>
        </w:rPr>
        <w:t xml:space="preserve">baudą bei atlyginti nuostolius, kiek jų nepadengia </w:t>
      </w:r>
      <w:r w:rsidR="00B34546">
        <w:rPr>
          <w:rFonts w:ascii="Times New Roman" w:hAnsi="Times New Roman"/>
          <w:sz w:val="24"/>
          <w:szCs w:val="24"/>
          <w:lang w:val="lt-LT"/>
        </w:rPr>
        <w:t xml:space="preserve">sutartyje </w:t>
      </w:r>
      <w:r w:rsidR="00B34546" w:rsidRPr="00BC2235">
        <w:rPr>
          <w:rFonts w:ascii="Times New Roman" w:hAnsi="Times New Roman"/>
          <w:sz w:val="24"/>
          <w:szCs w:val="24"/>
          <w:lang w:val="lt-LT"/>
        </w:rPr>
        <w:t>numatyta bauda ir delspinigiai.</w:t>
      </w:r>
    </w:p>
    <w:p w14:paraId="1BCE24DF" w14:textId="77777777" w:rsidR="00D34E67" w:rsidRDefault="00D34E67" w:rsidP="00997B3A">
      <w:pPr>
        <w:tabs>
          <w:tab w:val="left" w:pos="567"/>
          <w:tab w:val="left" w:pos="1418"/>
        </w:tabs>
        <w:snapToGrid w:val="0"/>
        <w:spacing w:after="0" w:line="240" w:lineRule="auto"/>
        <w:contextualSpacing/>
        <w:jc w:val="both"/>
        <w:rPr>
          <w:rFonts w:ascii="Times New Roman" w:hAnsi="Times New Roman"/>
          <w:color w:val="FF0000"/>
          <w:spacing w:val="-4"/>
          <w:sz w:val="24"/>
          <w:szCs w:val="24"/>
          <w:lang w:val="lt-LT"/>
        </w:rPr>
      </w:pPr>
    </w:p>
    <w:p w14:paraId="4E694B96" w14:textId="77777777" w:rsidR="0099414E" w:rsidRPr="0099414E" w:rsidRDefault="0099414E" w:rsidP="0099414E">
      <w:pPr>
        <w:tabs>
          <w:tab w:val="left" w:pos="567"/>
          <w:tab w:val="left" w:pos="1418"/>
        </w:tabs>
        <w:snapToGrid w:val="0"/>
        <w:spacing w:after="0" w:line="240" w:lineRule="auto"/>
        <w:ind w:left="851"/>
        <w:contextualSpacing/>
        <w:jc w:val="both"/>
        <w:rPr>
          <w:rFonts w:ascii="Times New Roman" w:hAnsi="Times New Roman"/>
          <w:color w:val="FF0000"/>
          <w:spacing w:val="-4"/>
          <w:sz w:val="24"/>
          <w:szCs w:val="24"/>
          <w:lang w:val="lt-LT"/>
        </w:rPr>
      </w:pPr>
    </w:p>
    <w:p w14:paraId="3885ABC2" w14:textId="77777777" w:rsidR="006F641F" w:rsidRDefault="006F641F" w:rsidP="005F3039">
      <w:pPr>
        <w:pStyle w:val="Sraopastraipa"/>
        <w:numPr>
          <w:ilvl w:val="0"/>
          <w:numId w:val="4"/>
        </w:numPr>
        <w:tabs>
          <w:tab w:val="left" w:pos="1134"/>
        </w:tabs>
        <w:spacing w:after="0" w:line="240" w:lineRule="auto"/>
        <w:ind w:firstLine="207"/>
        <w:rPr>
          <w:rFonts w:ascii="Times New Roman" w:hAnsi="Times New Roman"/>
          <w:b/>
          <w:sz w:val="24"/>
          <w:szCs w:val="24"/>
          <w:lang w:val="lt-LT"/>
        </w:rPr>
      </w:pPr>
      <w:r w:rsidRPr="00BC2235">
        <w:rPr>
          <w:rFonts w:ascii="Times New Roman" w:hAnsi="Times New Roman"/>
          <w:b/>
          <w:sz w:val="24"/>
          <w:szCs w:val="24"/>
          <w:lang w:val="lt-LT"/>
        </w:rPr>
        <w:t>ŠALIŲ ATSAKOMYBĖ UŽ SUTARTIES SĄLYGŲ NEVYKDYMĄ</w:t>
      </w:r>
    </w:p>
    <w:p w14:paraId="7B1B0B63" w14:textId="77777777" w:rsidR="00F27D81" w:rsidRPr="00BC2235" w:rsidRDefault="00F27D81" w:rsidP="005F3039">
      <w:pPr>
        <w:pStyle w:val="Sraopastraipa"/>
        <w:tabs>
          <w:tab w:val="left" w:pos="1134"/>
        </w:tabs>
        <w:spacing w:after="0" w:line="240" w:lineRule="auto"/>
        <w:ind w:left="567"/>
        <w:rPr>
          <w:rFonts w:ascii="Times New Roman" w:hAnsi="Times New Roman"/>
          <w:b/>
          <w:sz w:val="24"/>
          <w:szCs w:val="24"/>
          <w:lang w:val="lt-LT"/>
        </w:rPr>
      </w:pPr>
    </w:p>
    <w:p w14:paraId="5790D3F8" w14:textId="77777777" w:rsidR="006F641F" w:rsidRPr="00D70A71" w:rsidRDefault="006F641F" w:rsidP="005F3039">
      <w:pPr>
        <w:numPr>
          <w:ilvl w:val="1"/>
          <w:numId w:val="4"/>
        </w:numPr>
        <w:tabs>
          <w:tab w:val="left" w:pos="993"/>
        </w:tabs>
        <w:spacing w:after="0" w:line="240" w:lineRule="auto"/>
        <w:ind w:left="0" w:firstLine="567"/>
        <w:jc w:val="both"/>
        <w:rPr>
          <w:rFonts w:ascii="Times New Roman" w:hAnsi="Times New Roman"/>
          <w:b/>
          <w:sz w:val="24"/>
          <w:szCs w:val="24"/>
          <w:lang w:val="lt-LT"/>
        </w:rPr>
      </w:pPr>
      <w:r w:rsidRPr="00D70A71">
        <w:rPr>
          <w:rFonts w:ascii="Times New Roman" w:hAnsi="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sutartyje numatytos baudos ir delspinigiai.</w:t>
      </w:r>
    </w:p>
    <w:p w14:paraId="6A20A66F" w14:textId="77777777" w:rsidR="006F641F" w:rsidRPr="00BC2235" w:rsidRDefault="006F641F" w:rsidP="005F3039">
      <w:pPr>
        <w:numPr>
          <w:ilvl w:val="1"/>
          <w:numId w:val="4"/>
        </w:numPr>
        <w:tabs>
          <w:tab w:val="left" w:pos="993"/>
        </w:tabs>
        <w:suppressAutoHyphens/>
        <w:spacing w:after="0" w:line="240" w:lineRule="auto"/>
        <w:ind w:left="0" w:firstLine="567"/>
        <w:jc w:val="both"/>
        <w:rPr>
          <w:rFonts w:ascii="Times New Roman" w:hAnsi="Times New Roman"/>
          <w:sz w:val="24"/>
          <w:szCs w:val="24"/>
          <w:lang w:val="lt-LT" w:eastAsia="ar-SA"/>
        </w:rPr>
      </w:pPr>
      <w:r w:rsidRPr="00BC2235">
        <w:rPr>
          <w:rFonts w:ascii="Times New Roman" w:hAnsi="Times New Roman"/>
          <w:sz w:val="24"/>
          <w:szCs w:val="24"/>
          <w:lang w:val="lt-LT"/>
        </w:rPr>
        <w:t xml:space="preserve">Užsakovui nesumokėjus pagal sutartyje nurodytus terminus, Paslaugų teikėjas gali pareikalauti Užsakovo sumokėti </w:t>
      </w:r>
      <w:r w:rsidRPr="00BC2235">
        <w:rPr>
          <w:rFonts w:ascii="Times New Roman" w:hAnsi="Times New Roman"/>
          <w:color w:val="000000"/>
          <w:sz w:val="24"/>
          <w:szCs w:val="24"/>
          <w:lang w:val="lt-LT"/>
        </w:rPr>
        <w:t xml:space="preserve">0,03% </w:t>
      </w:r>
      <w:r w:rsidRPr="00BC2235">
        <w:rPr>
          <w:rFonts w:ascii="Times New Roman" w:hAnsi="Times New Roman"/>
          <w:sz w:val="24"/>
          <w:szCs w:val="24"/>
          <w:lang w:val="lt-LT"/>
        </w:rPr>
        <w:t xml:space="preserve">delspinigių per dieną nuo pradinės sutarties vertės. </w:t>
      </w:r>
    </w:p>
    <w:p w14:paraId="019DEC42" w14:textId="77777777" w:rsidR="006F641F" w:rsidRPr="00BC2235" w:rsidRDefault="006F641F" w:rsidP="005F3039">
      <w:pPr>
        <w:numPr>
          <w:ilvl w:val="1"/>
          <w:numId w:val="4"/>
        </w:numPr>
        <w:tabs>
          <w:tab w:val="left" w:pos="993"/>
        </w:tabs>
        <w:suppressAutoHyphens/>
        <w:spacing w:after="0" w:line="240" w:lineRule="auto"/>
        <w:ind w:left="0" w:firstLine="567"/>
        <w:jc w:val="both"/>
        <w:rPr>
          <w:rFonts w:ascii="Times New Roman" w:hAnsi="Times New Roman"/>
          <w:sz w:val="24"/>
          <w:szCs w:val="24"/>
          <w:lang w:val="lt-LT" w:eastAsia="ar-SA"/>
        </w:rPr>
      </w:pPr>
      <w:r w:rsidRPr="00BC2235">
        <w:rPr>
          <w:rFonts w:ascii="Times New Roman" w:hAnsi="Times New Roman"/>
          <w:sz w:val="24"/>
          <w:szCs w:val="24"/>
          <w:lang w:val="lt-LT"/>
        </w:rPr>
        <w:t>Jeigu Paslaugų teikėjas</w:t>
      </w:r>
      <w:r w:rsidR="0095512F">
        <w:rPr>
          <w:rFonts w:ascii="Times New Roman" w:hAnsi="Times New Roman"/>
          <w:sz w:val="24"/>
          <w:szCs w:val="24"/>
          <w:lang w:val="lt-LT"/>
        </w:rPr>
        <w:t xml:space="preserve"> </w:t>
      </w:r>
      <w:r w:rsidRPr="00BC2235">
        <w:rPr>
          <w:rFonts w:ascii="Times New Roman" w:hAnsi="Times New Roman"/>
          <w:sz w:val="24"/>
          <w:szCs w:val="24"/>
          <w:lang w:val="lt-LT"/>
        </w:rPr>
        <w:t xml:space="preserve">laiku </w:t>
      </w:r>
      <w:r w:rsidR="0095512F">
        <w:rPr>
          <w:rFonts w:ascii="Times New Roman" w:hAnsi="Times New Roman"/>
          <w:sz w:val="24"/>
          <w:szCs w:val="24"/>
          <w:lang w:val="lt-LT"/>
        </w:rPr>
        <w:t>nevykdo</w:t>
      </w:r>
      <w:r w:rsidRPr="00BC2235">
        <w:rPr>
          <w:rFonts w:ascii="Times New Roman" w:hAnsi="Times New Roman"/>
          <w:sz w:val="24"/>
          <w:szCs w:val="24"/>
          <w:lang w:val="lt-LT"/>
        </w:rPr>
        <w:t xml:space="preserve"> savo įsipareigojimų, Užsakovas turi teisę, be oficialaus įspėjimo ir neprarasdamas teisės į kitas savo teisių gynimo priemones pagal sutartį, skaičiuoti 0,03 % delspinigių nuo pradinės sutarties vertės už kiekvieną uždelstą dieną. </w:t>
      </w:r>
      <w:r w:rsidRPr="00BC2235">
        <w:rPr>
          <w:rFonts w:ascii="Times New Roman" w:hAnsi="Times New Roman"/>
          <w:sz w:val="24"/>
          <w:szCs w:val="24"/>
          <w:lang w:val="lt-LT" w:eastAsia="ar-SA"/>
        </w:rPr>
        <w:t>Delspinigiai išskaičiuojami iš Paslaugų teikėjui mokėtinų sumų.</w:t>
      </w:r>
    </w:p>
    <w:p w14:paraId="227D6417" w14:textId="77777777" w:rsidR="00D34E67" w:rsidRDefault="00D34E67" w:rsidP="005F3039">
      <w:pPr>
        <w:tabs>
          <w:tab w:val="left" w:pos="993"/>
        </w:tabs>
        <w:suppressAutoHyphens/>
        <w:spacing w:after="0" w:line="240" w:lineRule="auto"/>
        <w:ind w:left="567"/>
        <w:jc w:val="both"/>
        <w:rPr>
          <w:rFonts w:ascii="Times New Roman" w:hAnsi="Times New Roman"/>
          <w:sz w:val="24"/>
          <w:szCs w:val="24"/>
          <w:lang w:val="lt-LT" w:eastAsia="ar-SA"/>
        </w:rPr>
      </w:pPr>
    </w:p>
    <w:p w14:paraId="3F757E1B" w14:textId="77777777" w:rsidR="00F27D81" w:rsidRPr="00BC2235" w:rsidRDefault="00F27D81" w:rsidP="005F3039">
      <w:pPr>
        <w:tabs>
          <w:tab w:val="left" w:pos="993"/>
        </w:tabs>
        <w:suppressAutoHyphens/>
        <w:spacing w:after="0" w:line="240" w:lineRule="auto"/>
        <w:ind w:left="567"/>
        <w:jc w:val="both"/>
        <w:rPr>
          <w:rFonts w:ascii="Times New Roman" w:hAnsi="Times New Roman"/>
          <w:sz w:val="24"/>
          <w:szCs w:val="24"/>
          <w:lang w:val="lt-LT" w:eastAsia="ar-SA"/>
        </w:rPr>
      </w:pPr>
    </w:p>
    <w:p w14:paraId="1973962F" w14:textId="77777777" w:rsidR="006F641F" w:rsidRDefault="006F641F" w:rsidP="005F3039">
      <w:pPr>
        <w:pStyle w:val="Pagrindinistekstas"/>
        <w:numPr>
          <w:ilvl w:val="0"/>
          <w:numId w:val="4"/>
        </w:numPr>
        <w:tabs>
          <w:tab w:val="left" w:pos="900"/>
        </w:tabs>
        <w:spacing w:after="0"/>
        <w:jc w:val="center"/>
        <w:rPr>
          <w:b/>
          <w:szCs w:val="24"/>
          <w:lang w:val="lt-LT"/>
        </w:rPr>
      </w:pPr>
      <w:r w:rsidRPr="00BC2235">
        <w:rPr>
          <w:b/>
          <w:szCs w:val="24"/>
          <w:lang w:val="lt-LT"/>
        </w:rPr>
        <w:t xml:space="preserve"> SUBTEIKĖJAI IR JŲ KEITIMO TVARKA</w:t>
      </w:r>
    </w:p>
    <w:p w14:paraId="02554612" w14:textId="77777777" w:rsidR="00F27D81" w:rsidRPr="00BC2235" w:rsidRDefault="00F27D81" w:rsidP="005F3039">
      <w:pPr>
        <w:pStyle w:val="Pagrindinistekstas"/>
        <w:tabs>
          <w:tab w:val="left" w:pos="900"/>
        </w:tabs>
        <w:spacing w:after="0"/>
        <w:ind w:left="360"/>
        <w:rPr>
          <w:b/>
          <w:szCs w:val="24"/>
          <w:lang w:val="lt-LT"/>
        </w:rPr>
      </w:pPr>
    </w:p>
    <w:p w14:paraId="1C6DCE79" w14:textId="77777777" w:rsidR="006F641F" w:rsidRPr="00BC2235" w:rsidRDefault="006F641F" w:rsidP="005F3039">
      <w:pPr>
        <w:pStyle w:val="Sraopastraipa"/>
        <w:numPr>
          <w:ilvl w:val="1"/>
          <w:numId w:val="4"/>
        </w:numPr>
        <w:tabs>
          <w:tab w:val="left" w:pos="993"/>
        </w:tabs>
        <w:spacing w:after="0" w:line="240" w:lineRule="auto"/>
        <w:ind w:left="0" w:firstLine="567"/>
        <w:jc w:val="both"/>
        <w:rPr>
          <w:rFonts w:ascii="Times New Roman" w:hAnsi="Times New Roman"/>
          <w:sz w:val="24"/>
          <w:szCs w:val="24"/>
          <w:lang w:val="lt-LT"/>
        </w:rPr>
      </w:pPr>
      <w:r w:rsidRPr="00BC2235">
        <w:rPr>
          <w:rFonts w:ascii="Times New Roman" w:hAnsi="Times New Roman"/>
          <w:sz w:val="24"/>
          <w:szCs w:val="24"/>
          <w:lang w:val="lt-LT"/>
        </w:rPr>
        <w:t xml:space="preserve"> Paslaugų teikėjas Sutarčiai vykdyti pasitelkia šį (-iuos) žinomą (-us) Subte</w:t>
      </w:r>
      <w:r w:rsidR="00A8451B">
        <w:rPr>
          <w:rFonts w:ascii="Times New Roman" w:hAnsi="Times New Roman"/>
          <w:sz w:val="24"/>
          <w:szCs w:val="24"/>
          <w:lang w:val="lt-LT"/>
        </w:rPr>
        <w:t>i</w:t>
      </w:r>
      <w:r w:rsidRPr="00BC2235">
        <w:rPr>
          <w:rFonts w:ascii="Times New Roman" w:hAnsi="Times New Roman"/>
          <w:sz w:val="24"/>
          <w:szCs w:val="24"/>
          <w:lang w:val="lt-LT"/>
        </w:rPr>
        <w:t xml:space="preserve">kėją (us), nurodytą (-us) pasiūlyme - </w:t>
      </w:r>
      <w:r w:rsidRPr="00BC2235">
        <w:rPr>
          <w:rFonts w:ascii="Times New Roman" w:hAnsi="Times New Roman"/>
          <w:b/>
          <w:bCs/>
          <w:i/>
          <w:color w:val="000000"/>
          <w:sz w:val="24"/>
          <w:szCs w:val="24"/>
          <w:lang w:val="lt-LT"/>
        </w:rPr>
        <w:t>nepasitelkiama/nežinoma</w:t>
      </w:r>
      <w:r w:rsidR="00312264" w:rsidRPr="00BC2235">
        <w:rPr>
          <w:rFonts w:ascii="Times New Roman" w:hAnsi="Times New Roman"/>
          <w:i/>
          <w:color w:val="FF0000"/>
          <w:sz w:val="24"/>
          <w:szCs w:val="24"/>
          <w:lang w:val="lt-LT"/>
        </w:rPr>
        <w:t xml:space="preserve"> </w:t>
      </w:r>
      <w:r w:rsidRPr="00BC2235">
        <w:rPr>
          <w:rFonts w:ascii="Times New Roman" w:hAnsi="Times New Roman"/>
          <w:sz w:val="24"/>
          <w:szCs w:val="24"/>
          <w:lang w:val="lt-LT"/>
        </w:rPr>
        <w:t>(toliau – Subte</w:t>
      </w:r>
      <w:r w:rsidR="00857672">
        <w:rPr>
          <w:rFonts w:ascii="Times New Roman" w:hAnsi="Times New Roman"/>
          <w:sz w:val="24"/>
          <w:szCs w:val="24"/>
          <w:lang w:val="lt-LT"/>
        </w:rPr>
        <w:t>i</w:t>
      </w:r>
      <w:r w:rsidRPr="00BC2235">
        <w:rPr>
          <w:rFonts w:ascii="Times New Roman" w:hAnsi="Times New Roman"/>
          <w:sz w:val="24"/>
          <w:szCs w:val="24"/>
          <w:lang w:val="lt-LT"/>
        </w:rPr>
        <w:t>kėjas). Sutarties vykdymo metu, kai Subte</w:t>
      </w:r>
      <w:r w:rsidR="00A8451B">
        <w:rPr>
          <w:rFonts w:ascii="Times New Roman" w:hAnsi="Times New Roman"/>
          <w:sz w:val="24"/>
          <w:szCs w:val="24"/>
          <w:lang w:val="lt-LT"/>
        </w:rPr>
        <w:t>i</w:t>
      </w:r>
      <w:r w:rsidRPr="00BC2235">
        <w:rPr>
          <w:rFonts w:ascii="Times New Roman" w:hAnsi="Times New Roman"/>
          <w:sz w:val="24"/>
          <w:szCs w:val="24"/>
          <w:lang w:val="lt-LT"/>
        </w:rPr>
        <w:t>kėjai netinkamai vykdo įsipareigojimus Paslaugų teikėjui, taip pat tuo atveju, kai Subte</w:t>
      </w:r>
      <w:r w:rsidR="00A8451B">
        <w:rPr>
          <w:rFonts w:ascii="Times New Roman" w:hAnsi="Times New Roman"/>
          <w:sz w:val="24"/>
          <w:szCs w:val="24"/>
          <w:lang w:val="lt-LT"/>
        </w:rPr>
        <w:t>i</w:t>
      </w:r>
      <w:r w:rsidRPr="00BC2235">
        <w:rPr>
          <w:rFonts w:ascii="Times New Roman" w:hAnsi="Times New Roman"/>
          <w:sz w:val="24"/>
          <w:szCs w:val="24"/>
          <w:lang w:val="lt-LT"/>
        </w:rPr>
        <w:t>kėjai nepajėgūs vykdyti įsipareigojimų Paslaugų teikėjui dėl iškeltos bankroto bylos, pradėtos likvidavimo procedūros ir pan. padėties, Paslaugų teikėjas gali pakeisti Subte</w:t>
      </w:r>
      <w:r w:rsidR="00A8451B">
        <w:rPr>
          <w:rFonts w:ascii="Times New Roman" w:hAnsi="Times New Roman"/>
          <w:sz w:val="24"/>
          <w:szCs w:val="24"/>
          <w:lang w:val="lt-LT"/>
        </w:rPr>
        <w:t>i</w:t>
      </w:r>
      <w:r w:rsidRPr="00BC2235">
        <w:rPr>
          <w:rFonts w:ascii="Times New Roman" w:hAnsi="Times New Roman"/>
          <w:sz w:val="24"/>
          <w:szCs w:val="24"/>
          <w:lang w:val="lt-LT"/>
        </w:rPr>
        <w:t xml:space="preserve">kėjus tokia tvarka: </w:t>
      </w:r>
    </w:p>
    <w:p w14:paraId="3B96B8B3" w14:textId="77777777" w:rsidR="006F641F" w:rsidRPr="00BC2235" w:rsidRDefault="006F641F" w:rsidP="005F3039">
      <w:pPr>
        <w:pStyle w:val="Sraopastraipa"/>
        <w:numPr>
          <w:ilvl w:val="2"/>
          <w:numId w:val="4"/>
        </w:numPr>
        <w:spacing w:after="0" w:line="240" w:lineRule="auto"/>
        <w:ind w:left="0" w:firstLine="567"/>
        <w:jc w:val="both"/>
        <w:rPr>
          <w:rFonts w:ascii="Times New Roman" w:hAnsi="Times New Roman"/>
          <w:sz w:val="24"/>
          <w:szCs w:val="24"/>
          <w:lang w:val="lt-LT"/>
        </w:rPr>
      </w:pPr>
      <w:r w:rsidRPr="00BC2235">
        <w:rPr>
          <w:rFonts w:ascii="Times New Roman" w:hAnsi="Times New Roman"/>
          <w:sz w:val="24"/>
          <w:szCs w:val="24"/>
          <w:lang w:val="lt-LT"/>
        </w:rPr>
        <w:t xml:space="preserve"> apie tai jis turi raštu informuoti Užsakovą, nurodydamas Subte</w:t>
      </w:r>
      <w:r w:rsidR="00A8451B">
        <w:rPr>
          <w:rFonts w:ascii="Times New Roman" w:hAnsi="Times New Roman"/>
          <w:sz w:val="24"/>
          <w:szCs w:val="24"/>
          <w:lang w:val="lt-LT"/>
        </w:rPr>
        <w:t>i</w:t>
      </w:r>
      <w:r w:rsidRPr="00BC2235">
        <w:rPr>
          <w:rFonts w:ascii="Times New Roman" w:hAnsi="Times New Roman"/>
          <w:sz w:val="24"/>
          <w:szCs w:val="24"/>
          <w:lang w:val="lt-LT"/>
        </w:rPr>
        <w:t>kėjo pakeitimo priežastis, kartu pateikdamas naujų Subte</w:t>
      </w:r>
      <w:r w:rsidR="00A8451B">
        <w:rPr>
          <w:rFonts w:ascii="Times New Roman" w:hAnsi="Times New Roman"/>
          <w:sz w:val="24"/>
          <w:szCs w:val="24"/>
          <w:lang w:val="lt-LT"/>
        </w:rPr>
        <w:t>i</w:t>
      </w:r>
      <w:r w:rsidRPr="00BC2235">
        <w:rPr>
          <w:rFonts w:ascii="Times New Roman" w:hAnsi="Times New Roman"/>
          <w:sz w:val="24"/>
          <w:szCs w:val="24"/>
          <w:lang w:val="lt-LT"/>
        </w:rPr>
        <w:t>kėjų pašalinimo pagrindų nebuvimą ir kvalifikaciją įrodančius dokumentus, kokie buvo numatyti Subte</w:t>
      </w:r>
      <w:r w:rsidR="00A8451B">
        <w:rPr>
          <w:rFonts w:ascii="Times New Roman" w:hAnsi="Times New Roman"/>
          <w:sz w:val="24"/>
          <w:szCs w:val="24"/>
          <w:lang w:val="lt-LT"/>
        </w:rPr>
        <w:t>i</w:t>
      </w:r>
      <w:r w:rsidRPr="00BC2235">
        <w:rPr>
          <w:rFonts w:ascii="Times New Roman" w:hAnsi="Times New Roman"/>
          <w:sz w:val="24"/>
          <w:szCs w:val="24"/>
          <w:lang w:val="lt-LT"/>
        </w:rPr>
        <w:t>kėjams konkurso sąlygose;</w:t>
      </w:r>
    </w:p>
    <w:p w14:paraId="2038731C" w14:textId="77777777" w:rsidR="006F641F" w:rsidRPr="00BC2235" w:rsidRDefault="006F641F" w:rsidP="005F3039">
      <w:pPr>
        <w:pStyle w:val="Sraopastraipa"/>
        <w:numPr>
          <w:ilvl w:val="2"/>
          <w:numId w:val="4"/>
        </w:numPr>
        <w:spacing w:after="0" w:line="240" w:lineRule="auto"/>
        <w:ind w:left="0" w:firstLine="567"/>
        <w:jc w:val="both"/>
        <w:rPr>
          <w:rFonts w:ascii="Times New Roman" w:hAnsi="Times New Roman"/>
          <w:sz w:val="24"/>
          <w:szCs w:val="24"/>
          <w:lang w:val="lt-LT"/>
        </w:rPr>
      </w:pPr>
      <w:r w:rsidRPr="00BC2235">
        <w:rPr>
          <w:rFonts w:ascii="Times New Roman" w:hAnsi="Times New Roman"/>
          <w:sz w:val="24"/>
          <w:szCs w:val="24"/>
          <w:lang w:val="lt-LT"/>
        </w:rPr>
        <w:t xml:space="preserve"> gavęs tokį pranešimą, Užsakovas per 5 darbo dienas patikrina Subte</w:t>
      </w:r>
      <w:r w:rsidR="00A8451B">
        <w:rPr>
          <w:rFonts w:ascii="Times New Roman" w:hAnsi="Times New Roman"/>
          <w:sz w:val="24"/>
          <w:szCs w:val="24"/>
          <w:lang w:val="lt-LT"/>
        </w:rPr>
        <w:t>i</w:t>
      </w:r>
      <w:r w:rsidRPr="00BC2235">
        <w:rPr>
          <w:rFonts w:ascii="Times New Roman" w:hAnsi="Times New Roman"/>
          <w:sz w:val="24"/>
          <w:szCs w:val="24"/>
          <w:lang w:val="lt-LT"/>
        </w:rPr>
        <w:t>kėjo pašalinimo pagrindų nebuvimą ir kvalifikaciją įrodančius dokumentus pagal konkurso sąlygų reikalavimus, raštu apie tai praneša Paslaugų teikėjui ir kartu su Paslaugų teikėju įformina susitarimą dėl Subte</w:t>
      </w:r>
      <w:r w:rsidR="00A8451B">
        <w:rPr>
          <w:rFonts w:ascii="Times New Roman" w:hAnsi="Times New Roman"/>
          <w:sz w:val="24"/>
          <w:szCs w:val="24"/>
          <w:lang w:val="lt-LT"/>
        </w:rPr>
        <w:t>i</w:t>
      </w:r>
      <w:r w:rsidRPr="00BC2235">
        <w:rPr>
          <w:rFonts w:ascii="Times New Roman" w:hAnsi="Times New Roman"/>
          <w:sz w:val="24"/>
          <w:szCs w:val="24"/>
          <w:lang w:val="lt-LT"/>
        </w:rPr>
        <w:t>kėjo pakeitimo.</w:t>
      </w:r>
    </w:p>
    <w:p w14:paraId="30A4C8F9" w14:textId="77777777" w:rsidR="006F641F" w:rsidRPr="00BC2235" w:rsidRDefault="006F641F" w:rsidP="005F3039">
      <w:pPr>
        <w:pStyle w:val="Sraopastraipa"/>
        <w:numPr>
          <w:ilvl w:val="1"/>
          <w:numId w:val="4"/>
        </w:numPr>
        <w:spacing w:after="0" w:line="240" w:lineRule="auto"/>
        <w:ind w:left="0" w:firstLine="567"/>
        <w:contextualSpacing w:val="0"/>
        <w:jc w:val="both"/>
        <w:rPr>
          <w:rFonts w:ascii="Times New Roman" w:hAnsi="Times New Roman"/>
          <w:color w:val="FF0000"/>
          <w:sz w:val="24"/>
          <w:szCs w:val="24"/>
          <w:lang w:val="lt-LT"/>
        </w:rPr>
      </w:pPr>
      <w:r w:rsidRPr="00BC2235">
        <w:rPr>
          <w:rFonts w:ascii="Times New Roman" w:hAnsi="Times New Roman"/>
          <w:sz w:val="24"/>
          <w:szCs w:val="24"/>
          <w:lang w:val="lt-LT"/>
        </w:rPr>
        <w:t>Sudarius sutartį, tačiau ne vėliau negu sutartis pradedama vykdyti, Paslaugų teikėjas įsipareigoja Užsakovui pranešti kartu su pasiūlymu nenurodytų subte</w:t>
      </w:r>
      <w:r w:rsidR="00857672">
        <w:rPr>
          <w:rFonts w:ascii="Times New Roman" w:hAnsi="Times New Roman"/>
          <w:sz w:val="24"/>
          <w:szCs w:val="24"/>
          <w:lang w:val="lt-LT"/>
        </w:rPr>
        <w:t>i</w:t>
      </w:r>
      <w:r w:rsidRPr="00BC2235">
        <w:rPr>
          <w:rFonts w:ascii="Times New Roman" w:hAnsi="Times New Roman"/>
          <w:sz w:val="24"/>
          <w:szCs w:val="24"/>
          <w:lang w:val="lt-LT"/>
        </w:rPr>
        <w:t>kėjų pavadinimus, kontaktinius duomenis ir jų atstovus, kuriuos jis ketina pasitelkti vykdant sutartį. Užsakovas taip pat reikalauja, kad Paslaugų teikėjas informuotų apie minėtos informacijos pasikeitimus visu sutarties vykdymo metu, taip pat apie naujus subte</w:t>
      </w:r>
      <w:r w:rsidR="00857672">
        <w:rPr>
          <w:rFonts w:ascii="Times New Roman" w:hAnsi="Times New Roman"/>
          <w:sz w:val="24"/>
          <w:szCs w:val="24"/>
          <w:lang w:val="lt-LT"/>
        </w:rPr>
        <w:t>i</w:t>
      </w:r>
      <w:r w:rsidRPr="00BC2235">
        <w:rPr>
          <w:rFonts w:ascii="Times New Roman" w:hAnsi="Times New Roman"/>
          <w:sz w:val="24"/>
          <w:szCs w:val="24"/>
          <w:lang w:val="lt-LT"/>
        </w:rPr>
        <w:t>kėjus, kuriuos jis ketina pasitelkti vėliau ir kurie nebuvo žinomi pasiūlymo pateikimo metu. Kartu su informacija apie naujus subte</w:t>
      </w:r>
      <w:r w:rsidR="00857672">
        <w:rPr>
          <w:rFonts w:ascii="Times New Roman" w:hAnsi="Times New Roman"/>
          <w:sz w:val="24"/>
          <w:szCs w:val="24"/>
          <w:lang w:val="lt-LT"/>
        </w:rPr>
        <w:t>i</w:t>
      </w:r>
      <w:r w:rsidRPr="00BC2235">
        <w:rPr>
          <w:rFonts w:ascii="Times New Roman" w:hAnsi="Times New Roman"/>
          <w:sz w:val="24"/>
          <w:szCs w:val="24"/>
          <w:lang w:val="lt-LT"/>
        </w:rPr>
        <w:t>kėjus pateikiami ir sub</w:t>
      </w:r>
      <w:r w:rsidR="00857672">
        <w:rPr>
          <w:rFonts w:ascii="Times New Roman" w:hAnsi="Times New Roman"/>
          <w:sz w:val="24"/>
          <w:szCs w:val="24"/>
          <w:lang w:val="lt-LT"/>
        </w:rPr>
        <w:t>t</w:t>
      </w:r>
      <w:r w:rsidRPr="00BC2235">
        <w:rPr>
          <w:rFonts w:ascii="Times New Roman" w:hAnsi="Times New Roman"/>
          <w:sz w:val="24"/>
          <w:szCs w:val="24"/>
          <w:lang w:val="lt-LT"/>
        </w:rPr>
        <w:t>e</w:t>
      </w:r>
      <w:r w:rsidR="00857672">
        <w:rPr>
          <w:rFonts w:ascii="Times New Roman" w:hAnsi="Times New Roman"/>
          <w:sz w:val="24"/>
          <w:szCs w:val="24"/>
          <w:lang w:val="lt-LT"/>
        </w:rPr>
        <w:t>i</w:t>
      </w:r>
      <w:r w:rsidRPr="00BC2235">
        <w:rPr>
          <w:rFonts w:ascii="Times New Roman" w:hAnsi="Times New Roman"/>
          <w:sz w:val="24"/>
          <w:szCs w:val="24"/>
          <w:lang w:val="lt-LT"/>
        </w:rPr>
        <w:t>kėjų pašalinimo pagrindų nebuvimą bei kvalifikaciją patvirtinantys dokumentai (kai pasitelkiami subte</w:t>
      </w:r>
      <w:r w:rsidR="00857672">
        <w:rPr>
          <w:rFonts w:ascii="Times New Roman" w:hAnsi="Times New Roman"/>
          <w:sz w:val="24"/>
          <w:szCs w:val="24"/>
          <w:lang w:val="lt-LT"/>
        </w:rPr>
        <w:t>i</w:t>
      </w:r>
      <w:r w:rsidRPr="00BC2235">
        <w:rPr>
          <w:rFonts w:ascii="Times New Roman" w:hAnsi="Times New Roman"/>
          <w:sz w:val="24"/>
          <w:szCs w:val="24"/>
          <w:lang w:val="lt-LT"/>
        </w:rPr>
        <w:t>kėjai, kurių pajėgumais remiamasi).</w:t>
      </w:r>
    </w:p>
    <w:p w14:paraId="3CBEBD18" w14:textId="77777777" w:rsidR="006F641F" w:rsidRDefault="006F641F" w:rsidP="005F3039">
      <w:pPr>
        <w:pStyle w:val="Pagrindinistekstas"/>
        <w:tabs>
          <w:tab w:val="left" w:pos="900"/>
        </w:tabs>
        <w:spacing w:after="0"/>
        <w:rPr>
          <w:b/>
          <w:szCs w:val="24"/>
          <w:lang w:val="lt-LT"/>
        </w:rPr>
      </w:pPr>
    </w:p>
    <w:p w14:paraId="7C6903E1" w14:textId="77777777" w:rsidR="00D34E67" w:rsidRPr="00BC2235" w:rsidRDefault="00D34E67" w:rsidP="005F3039">
      <w:pPr>
        <w:pStyle w:val="Pagrindinistekstas"/>
        <w:tabs>
          <w:tab w:val="left" w:pos="900"/>
        </w:tabs>
        <w:spacing w:after="0"/>
        <w:rPr>
          <w:b/>
          <w:szCs w:val="24"/>
          <w:lang w:val="lt-LT"/>
        </w:rPr>
      </w:pPr>
    </w:p>
    <w:p w14:paraId="63C6B77C" w14:textId="77777777" w:rsidR="006F641F" w:rsidRDefault="006F641F" w:rsidP="005F3039">
      <w:pPr>
        <w:pStyle w:val="Sraopastraipa"/>
        <w:numPr>
          <w:ilvl w:val="0"/>
          <w:numId w:val="4"/>
        </w:numPr>
        <w:spacing w:after="0" w:line="240" w:lineRule="auto"/>
        <w:contextualSpacing w:val="0"/>
        <w:jc w:val="center"/>
        <w:rPr>
          <w:rFonts w:ascii="Times New Roman" w:hAnsi="Times New Roman"/>
          <w:b/>
          <w:sz w:val="24"/>
          <w:szCs w:val="24"/>
          <w:lang w:val="lt-LT"/>
        </w:rPr>
      </w:pPr>
      <w:r w:rsidRPr="00BC2235">
        <w:rPr>
          <w:rFonts w:ascii="Times New Roman" w:hAnsi="Times New Roman"/>
          <w:b/>
          <w:sz w:val="24"/>
          <w:szCs w:val="24"/>
          <w:lang w:val="lt-LT"/>
        </w:rPr>
        <w:t>NENUGALIMOS JĖGOS APLINKYBĖS</w:t>
      </w:r>
    </w:p>
    <w:p w14:paraId="597A0DDA" w14:textId="77777777" w:rsidR="00F27D81" w:rsidRPr="00BC2235" w:rsidRDefault="00F27D81" w:rsidP="005F3039">
      <w:pPr>
        <w:pStyle w:val="Sraopastraipa"/>
        <w:spacing w:after="0" w:line="240" w:lineRule="auto"/>
        <w:ind w:left="360"/>
        <w:contextualSpacing w:val="0"/>
        <w:rPr>
          <w:rFonts w:ascii="Times New Roman" w:hAnsi="Times New Roman"/>
          <w:b/>
          <w:sz w:val="24"/>
          <w:szCs w:val="24"/>
          <w:lang w:val="lt-LT"/>
        </w:rPr>
      </w:pPr>
    </w:p>
    <w:p w14:paraId="3A723D10" w14:textId="77777777" w:rsidR="006F641F" w:rsidRPr="00BC2235" w:rsidRDefault="006F641F" w:rsidP="005F3039">
      <w:pPr>
        <w:pStyle w:val="Sraopastraipa"/>
        <w:numPr>
          <w:ilvl w:val="1"/>
          <w:numId w:val="4"/>
        </w:numPr>
        <w:spacing w:after="0" w:line="240" w:lineRule="auto"/>
        <w:ind w:left="0" w:firstLine="567"/>
        <w:contextualSpacing w:val="0"/>
        <w:jc w:val="both"/>
        <w:rPr>
          <w:rFonts w:ascii="Times New Roman" w:hAnsi="Times New Roman"/>
          <w:b/>
          <w:sz w:val="24"/>
          <w:szCs w:val="24"/>
          <w:lang w:val="lt-LT"/>
        </w:rPr>
      </w:pPr>
      <w:r w:rsidRPr="00BC2235">
        <w:rPr>
          <w:rFonts w:ascii="Times New Roman" w:hAnsi="Times New Roman"/>
          <w:sz w:val="24"/>
          <w:szCs w:val="24"/>
          <w:lang w:val="lt-LT"/>
        </w:rPr>
        <w:t>Šalys neatsakys už dalinį ar visišką prisiimtų įsipareigojimų nevykdymą, jeigu įrodys, kad įsipareigojimų neįvykdė dėl nenugalimos jėgos aplinkybių.</w:t>
      </w:r>
    </w:p>
    <w:p w14:paraId="4B9D529F" w14:textId="77777777" w:rsidR="006F641F" w:rsidRPr="00F00D83" w:rsidRDefault="006F641F" w:rsidP="005F3039">
      <w:pPr>
        <w:numPr>
          <w:ilvl w:val="1"/>
          <w:numId w:val="4"/>
        </w:numPr>
        <w:spacing w:after="0" w:line="240" w:lineRule="auto"/>
        <w:ind w:left="0" w:firstLine="567"/>
        <w:jc w:val="both"/>
        <w:rPr>
          <w:rFonts w:ascii="Times New Roman" w:hAnsi="Times New Roman"/>
          <w:b/>
          <w:sz w:val="24"/>
          <w:szCs w:val="24"/>
          <w:lang w:val="lt-LT"/>
        </w:rPr>
      </w:pPr>
      <w:r w:rsidRPr="00BC2235">
        <w:rPr>
          <w:rFonts w:ascii="Times New Roman" w:hAnsi="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w:t>
      </w:r>
      <w:r w:rsidR="0095512F">
        <w:rPr>
          <w:rFonts w:ascii="Times New Roman" w:hAnsi="Times New Roman"/>
          <w:sz w:val="24"/>
          <w:szCs w:val="24"/>
          <w:lang w:val="lt-LT"/>
        </w:rPr>
        <w:t xml:space="preserve"> vienašališkai</w:t>
      </w:r>
      <w:r w:rsidRPr="00BC2235">
        <w:rPr>
          <w:rFonts w:ascii="Times New Roman" w:hAnsi="Times New Roman"/>
          <w:sz w:val="24"/>
          <w:szCs w:val="24"/>
          <w:lang w:val="lt-LT"/>
        </w:rPr>
        <w:t xml:space="preserve"> nutraukti sutartį</w:t>
      </w:r>
      <w:r w:rsidR="0095512F">
        <w:rPr>
          <w:rFonts w:ascii="Times New Roman" w:hAnsi="Times New Roman"/>
          <w:sz w:val="24"/>
          <w:szCs w:val="24"/>
          <w:lang w:val="lt-LT"/>
        </w:rPr>
        <w:t xml:space="preserve"> pranešusios kitai Šaliai </w:t>
      </w:r>
      <w:r w:rsidR="0095512F" w:rsidRPr="00F00D83">
        <w:rPr>
          <w:rFonts w:ascii="Times New Roman" w:hAnsi="Times New Roman"/>
          <w:sz w:val="24"/>
          <w:szCs w:val="24"/>
          <w:lang w:val="lt-LT"/>
        </w:rPr>
        <w:t xml:space="preserve">prieš </w:t>
      </w:r>
      <w:r w:rsidR="00F00D83" w:rsidRPr="00F00D83">
        <w:rPr>
          <w:rFonts w:ascii="Times New Roman" w:hAnsi="Times New Roman"/>
          <w:sz w:val="24"/>
          <w:szCs w:val="24"/>
          <w:lang w:val="lt-LT"/>
        </w:rPr>
        <w:t>7 (septynias) kalendorines dienas</w:t>
      </w:r>
      <w:r w:rsidRPr="00F00D83">
        <w:rPr>
          <w:rFonts w:ascii="Times New Roman" w:hAnsi="Times New Roman"/>
          <w:sz w:val="24"/>
          <w:szCs w:val="24"/>
          <w:lang w:val="lt-LT"/>
        </w:rPr>
        <w:t>.</w:t>
      </w:r>
    </w:p>
    <w:p w14:paraId="6D77865C" w14:textId="77777777" w:rsidR="006F641F" w:rsidRPr="00BC2235" w:rsidRDefault="006F641F" w:rsidP="005F3039">
      <w:pPr>
        <w:numPr>
          <w:ilvl w:val="1"/>
          <w:numId w:val="4"/>
        </w:numPr>
        <w:spacing w:after="0" w:line="240" w:lineRule="auto"/>
        <w:ind w:left="0" w:firstLine="567"/>
        <w:jc w:val="both"/>
        <w:rPr>
          <w:rFonts w:ascii="Times New Roman" w:hAnsi="Times New Roman"/>
          <w:b/>
          <w:sz w:val="24"/>
          <w:szCs w:val="24"/>
          <w:lang w:val="lt-LT"/>
        </w:rPr>
      </w:pPr>
      <w:r w:rsidRPr="00BC2235">
        <w:rPr>
          <w:rFonts w:ascii="Times New Roman" w:hAnsi="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1D6A6724" w14:textId="77777777" w:rsidR="00D34E67" w:rsidRDefault="00D34E67" w:rsidP="0099414E">
      <w:pPr>
        <w:spacing w:after="0" w:line="240" w:lineRule="auto"/>
        <w:jc w:val="both"/>
        <w:rPr>
          <w:rFonts w:ascii="Times New Roman" w:hAnsi="Times New Roman"/>
          <w:b/>
          <w:sz w:val="24"/>
          <w:szCs w:val="24"/>
          <w:lang w:val="lt-LT"/>
        </w:rPr>
      </w:pPr>
    </w:p>
    <w:p w14:paraId="1603A354" w14:textId="77777777" w:rsidR="00F27D81" w:rsidRPr="00BC2235" w:rsidRDefault="00F27D81" w:rsidP="005F3039">
      <w:pPr>
        <w:spacing w:after="0" w:line="240" w:lineRule="auto"/>
        <w:ind w:firstLine="567"/>
        <w:jc w:val="both"/>
        <w:rPr>
          <w:rFonts w:ascii="Times New Roman" w:hAnsi="Times New Roman"/>
          <w:b/>
          <w:sz w:val="24"/>
          <w:szCs w:val="24"/>
          <w:lang w:val="lt-LT"/>
        </w:rPr>
      </w:pPr>
    </w:p>
    <w:p w14:paraId="249D796D" w14:textId="77777777" w:rsidR="006F641F" w:rsidRDefault="006F641F" w:rsidP="005F3039">
      <w:pPr>
        <w:pStyle w:val="Sraopastraipa"/>
        <w:numPr>
          <w:ilvl w:val="0"/>
          <w:numId w:val="4"/>
        </w:numPr>
        <w:spacing w:after="0" w:line="240" w:lineRule="auto"/>
        <w:contextualSpacing w:val="0"/>
        <w:jc w:val="center"/>
        <w:rPr>
          <w:rFonts w:ascii="Times New Roman" w:hAnsi="Times New Roman"/>
          <w:b/>
          <w:sz w:val="24"/>
          <w:szCs w:val="24"/>
          <w:lang w:val="lt-LT"/>
        </w:rPr>
      </w:pPr>
      <w:r w:rsidRPr="00BC2235">
        <w:rPr>
          <w:rFonts w:ascii="Times New Roman" w:hAnsi="Times New Roman"/>
          <w:b/>
          <w:sz w:val="24"/>
          <w:szCs w:val="24"/>
          <w:lang w:val="lt-LT"/>
        </w:rPr>
        <w:t>SUTARTIES NUTRAUKIMAS</w:t>
      </w:r>
    </w:p>
    <w:p w14:paraId="48480F02" w14:textId="77777777" w:rsidR="00F27D81" w:rsidRPr="00BC2235" w:rsidRDefault="00F27D81" w:rsidP="005F3039">
      <w:pPr>
        <w:pStyle w:val="Sraopastraipa"/>
        <w:spacing w:after="0" w:line="240" w:lineRule="auto"/>
        <w:ind w:left="360"/>
        <w:contextualSpacing w:val="0"/>
        <w:rPr>
          <w:rFonts w:ascii="Times New Roman" w:hAnsi="Times New Roman"/>
          <w:b/>
          <w:sz w:val="24"/>
          <w:szCs w:val="24"/>
          <w:lang w:val="lt-LT"/>
        </w:rPr>
      </w:pPr>
    </w:p>
    <w:p w14:paraId="0F74935A" w14:textId="77777777" w:rsidR="006F641F" w:rsidRPr="00021900" w:rsidRDefault="006F641F" w:rsidP="005F3039">
      <w:pPr>
        <w:pStyle w:val="Sraopastraipa"/>
        <w:numPr>
          <w:ilvl w:val="1"/>
          <w:numId w:val="4"/>
        </w:numPr>
        <w:spacing w:after="0" w:line="240" w:lineRule="auto"/>
        <w:ind w:left="0" w:firstLine="567"/>
        <w:contextualSpacing w:val="0"/>
        <w:jc w:val="both"/>
        <w:rPr>
          <w:rFonts w:ascii="Times New Roman" w:hAnsi="Times New Roman"/>
          <w:sz w:val="24"/>
          <w:szCs w:val="24"/>
          <w:lang w:val="lt-LT" w:eastAsia="ar-SA"/>
        </w:rPr>
      </w:pPr>
      <w:r w:rsidRPr="00021900">
        <w:rPr>
          <w:rFonts w:ascii="Times New Roman" w:hAnsi="Times New Roman"/>
          <w:sz w:val="24"/>
          <w:szCs w:val="24"/>
          <w:lang w:val="lt-LT" w:eastAsia="ar-SA"/>
        </w:rPr>
        <w:t>Jeigu Paslaugos te</w:t>
      </w:r>
      <w:r w:rsidR="00021900" w:rsidRPr="00021900">
        <w:rPr>
          <w:rFonts w:ascii="Times New Roman" w:hAnsi="Times New Roman"/>
          <w:sz w:val="24"/>
          <w:szCs w:val="24"/>
          <w:lang w:val="lt-LT" w:eastAsia="ar-SA"/>
        </w:rPr>
        <w:t>i</w:t>
      </w:r>
      <w:r w:rsidRPr="00021900">
        <w:rPr>
          <w:rFonts w:ascii="Times New Roman" w:hAnsi="Times New Roman"/>
          <w:sz w:val="24"/>
          <w:szCs w:val="24"/>
          <w:lang w:val="lt-LT" w:eastAsia="ar-SA"/>
        </w:rPr>
        <w:t>kėjas ne dėl Užsakovo kaltės ne</w:t>
      </w:r>
      <w:r w:rsidR="00A45C13">
        <w:rPr>
          <w:rFonts w:ascii="Times New Roman" w:hAnsi="Times New Roman"/>
          <w:sz w:val="24"/>
          <w:szCs w:val="24"/>
          <w:lang w:val="lt-LT" w:eastAsia="ar-SA"/>
        </w:rPr>
        <w:t>su</w:t>
      </w:r>
      <w:r w:rsidRPr="00021900">
        <w:rPr>
          <w:rFonts w:ascii="Times New Roman" w:hAnsi="Times New Roman"/>
          <w:sz w:val="24"/>
          <w:szCs w:val="24"/>
          <w:lang w:val="lt-LT" w:eastAsia="ar-SA"/>
        </w:rPr>
        <w:t xml:space="preserve">teikia paslaugos </w:t>
      </w:r>
      <w:r w:rsidR="00A45C13">
        <w:rPr>
          <w:rFonts w:ascii="Times New Roman" w:hAnsi="Times New Roman"/>
          <w:sz w:val="24"/>
          <w:szCs w:val="24"/>
          <w:lang w:val="lt-LT" w:eastAsia="ar-SA"/>
        </w:rPr>
        <w:t xml:space="preserve">sutartyje nustatytu terminu, laiku nepašalina trūkumų </w:t>
      </w:r>
      <w:r w:rsidRPr="00021900">
        <w:rPr>
          <w:rFonts w:ascii="Times New Roman" w:hAnsi="Times New Roman"/>
          <w:sz w:val="24"/>
          <w:szCs w:val="24"/>
          <w:lang w:val="lt-LT" w:eastAsia="ar-SA"/>
        </w:rPr>
        <w:t xml:space="preserve">ar nevykdo kitų įsipareigojimų pagal sutartį, Užsakovas </w:t>
      </w:r>
      <w:r w:rsidRPr="00021900">
        <w:rPr>
          <w:rFonts w:ascii="Times New Roman" w:hAnsi="Times New Roman"/>
          <w:sz w:val="24"/>
          <w:szCs w:val="24"/>
          <w:lang w:val="lt-LT" w:eastAsia="lt-LT"/>
        </w:rPr>
        <w:t>prieš 14 kalendorinių dienų raštu pranešęs apie tai Paslaugos te</w:t>
      </w:r>
      <w:r w:rsidR="00021900" w:rsidRPr="00021900">
        <w:rPr>
          <w:rFonts w:ascii="Times New Roman" w:hAnsi="Times New Roman"/>
          <w:sz w:val="24"/>
          <w:szCs w:val="24"/>
          <w:lang w:val="lt-LT" w:eastAsia="lt-LT"/>
        </w:rPr>
        <w:t>i</w:t>
      </w:r>
      <w:r w:rsidRPr="00021900">
        <w:rPr>
          <w:rFonts w:ascii="Times New Roman" w:hAnsi="Times New Roman"/>
          <w:sz w:val="24"/>
          <w:szCs w:val="24"/>
          <w:lang w:val="lt-LT" w:eastAsia="lt-LT"/>
        </w:rPr>
        <w:t>kėjui</w:t>
      </w:r>
      <w:r w:rsidRPr="00021900">
        <w:rPr>
          <w:rFonts w:ascii="Times New Roman" w:hAnsi="Times New Roman"/>
          <w:sz w:val="24"/>
          <w:szCs w:val="24"/>
          <w:lang w:val="lt-LT" w:eastAsia="ar-SA"/>
        </w:rPr>
        <w:t xml:space="preserve"> turi teisę vienašališkai nutraukti sutartį ir reikalauti sumokėti baudą lygią 5% (penki) pradinės sutarties vertės bei reikalauti nuostolių atlyginimo, tiek kiek jų nepadengia</w:t>
      </w:r>
      <w:r w:rsidR="00862BD8" w:rsidRPr="00021900">
        <w:rPr>
          <w:rFonts w:ascii="Times New Roman" w:hAnsi="Times New Roman"/>
          <w:sz w:val="24"/>
          <w:szCs w:val="24"/>
          <w:lang w:val="lt-LT" w:eastAsia="ar-SA"/>
        </w:rPr>
        <w:t xml:space="preserve"> sutartyje numatyta</w:t>
      </w:r>
      <w:r w:rsidRPr="00021900">
        <w:rPr>
          <w:rFonts w:ascii="Times New Roman" w:hAnsi="Times New Roman"/>
          <w:sz w:val="24"/>
          <w:szCs w:val="24"/>
          <w:lang w:val="lt-LT" w:eastAsia="ar-SA"/>
        </w:rPr>
        <w:t xml:space="preserve"> bauda ir delspinigiai.</w:t>
      </w:r>
    </w:p>
    <w:p w14:paraId="06458C16" w14:textId="77777777" w:rsidR="006F641F" w:rsidRPr="00021900" w:rsidRDefault="006F641F" w:rsidP="005F3039">
      <w:pPr>
        <w:pStyle w:val="Sraopastraipa"/>
        <w:numPr>
          <w:ilvl w:val="1"/>
          <w:numId w:val="4"/>
        </w:numPr>
        <w:suppressAutoHyphens/>
        <w:spacing w:after="0" w:line="240" w:lineRule="auto"/>
        <w:ind w:left="0" w:firstLine="567"/>
        <w:contextualSpacing w:val="0"/>
        <w:jc w:val="both"/>
        <w:rPr>
          <w:rFonts w:ascii="Times New Roman" w:hAnsi="Times New Roman"/>
          <w:sz w:val="24"/>
          <w:szCs w:val="24"/>
          <w:lang w:val="lt-LT" w:eastAsia="lt-LT"/>
        </w:rPr>
      </w:pPr>
      <w:r w:rsidRPr="00021900">
        <w:rPr>
          <w:rFonts w:ascii="Times New Roman" w:hAnsi="Times New Roman"/>
          <w:bCs/>
          <w:sz w:val="24"/>
          <w:szCs w:val="24"/>
          <w:lang w:val="lt-LT" w:eastAsia="ar-SA"/>
        </w:rPr>
        <w:t>Užsakovas</w:t>
      </w:r>
      <w:r w:rsidRPr="00021900">
        <w:rPr>
          <w:rFonts w:ascii="Times New Roman" w:hAnsi="Times New Roman"/>
          <w:sz w:val="24"/>
          <w:szCs w:val="24"/>
          <w:lang w:val="lt-LT" w:eastAsia="lt-LT"/>
        </w:rPr>
        <w:t xml:space="preserve"> prieš 14 kalendorinių dienų raštu pranešęs apie tai Paslaug</w:t>
      </w:r>
      <w:r w:rsidR="0012516C">
        <w:rPr>
          <w:rFonts w:ascii="Times New Roman" w:hAnsi="Times New Roman"/>
          <w:sz w:val="24"/>
          <w:szCs w:val="24"/>
          <w:lang w:val="lt-LT" w:eastAsia="lt-LT"/>
        </w:rPr>
        <w:t>ų</w:t>
      </w:r>
      <w:r w:rsidRPr="00021900">
        <w:rPr>
          <w:rFonts w:ascii="Times New Roman" w:hAnsi="Times New Roman"/>
          <w:sz w:val="24"/>
          <w:szCs w:val="24"/>
          <w:lang w:val="lt-LT" w:eastAsia="lt-LT"/>
        </w:rPr>
        <w:t xml:space="preserve"> te</w:t>
      </w:r>
      <w:r w:rsidR="0012516C">
        <w:rPr>
          <w:rFonts w:ascii="Times New Roman" w:hAnsi="Times New Roman"/>
          <w:sz w:val="24"/>
          <w:szCs w:val="24"/>
          <w:lang w:val="lt-LT" w:eastAsia="lt-LT"/>
        </w:rPr>
        <w:t>i</w:t>
      </w:r>
      <w:r w:rsidRPr="00021900">
        <w:rPr>
          <w:rFonts w:ascii="Times New Roman" w:hAnsi="Times New Roman"/>
          <w:sz w:val="24"/>
          <w:szCs w:val="24"/>
          <w:lang w:val="lt-LT" w:eastAsia="lt-LT"/>
        </w:rPr>
        <w:t>kėjui</w:t>
      </w:r>
      <w:r w:rsidRPr="00021900">
        <w:rPr>
          <w:rFonts w:ascii="Times New Roman" w:hAnsi="Times New Roman"/>
          <w:sz w:val="24"/>
          <w:szCs w:val="24"/>
          <w:lang w:val="lt-LT" w:eastAsia="ar-SA"/>
        </w:rPr>
        <w:t xml:space="preserve"> turi teisę vienašališkai nutraukti sutartį, jeigu </w:t>
      </w:r>
      <w:r w:rsidRPr="00021900">
        <w:rPr>
          <w:rFonts w:ascii="Times New Roman" w:hAnsi="Times New Roman"/>
          <w:sz w:val="24"/>
          <w:szCs w:val="24"/>
          <w:lang w:val="lt-LT" w:eastAsia="lt-LT"/>
        </w:rPr>
        <w:t>Paslaug</w:t>
      </w:r>
      <w:r w:rsidR="0012516C">
        <w:rPr>
          <w:rFonts w:ascii="Times New Roman" w:hAnsi="Times New Roman"/>
          <w:sz w:val="24"/>
          <w:szCs w:val="24"/>
          <w:lang w:val="lt-LT" w:eastAsia="lt-LT"/>
        </w:rPr>
        <w:t>ų tei</w:t>
      </w:r>
      <w:r w:rsidRPr="00021900">
        <w:rPr>
          <w:rFonts w:ascii="Times New Roman" w:hAnsi="Times New Roman"/>
          <w:sz w:val="24"/>
          <w:szCs w:val="24"/>
          <w:lang w:val="lt-LT" w:eastAsia="lt-LT"/>
        </w:rPr>
        <w:t>kėjas</w:t>
      </w:r>
      <w:r w:rsidRPr="00021900">
        <w:rPr>
          <w:rFonts w:ascii="Times New Roman" w:hAnsi="Times New Roman"/>
          <w:sz w:val="24"/>
          <w:szCs w:val="24"/>
          <w:lang w:val="lt-LT" w:eastAsia="ar-SA"/>
        </w:rPr>
        <w:t xml:space="preserve"> bankrutuoja arba nepajėgia vykdyti sutartinių įsipareigojimų ir </w:t>
      </w:r>
      <w:r w:rsidRPr="00021900">
        <w:rPr>
          <w:rFonts w:ascii="Times New Roman" w:hAnsi="Times New Roman"/>
          <w:bCs/>
          <w:sz w:val="24"/>
          <w:szCs w:val="24"/>
          <w:lang w:val="lt-LT" w:eastAsia="ar-SA"/>
        </w:rPr>
        <w:t>Užsakovui</w:t>
      </w:r>
      <w:r w:rsidRPr="00021900">
        <w:rPr>
          <w:rFonts w:ascii="Times New Roman" w:hAnsi="Times New Roman"/>
          <w:sz w:val="24"/>
          <w:szCs w:val="24"/>
          <w:lang w:val="lt-LT" w:eastAsia="ar-SA"/>
        </w:rPr>
        <w:t xml:space="preserve"> pareikalavus, nepateikia patikimų įrodymų dėl įmanomo šių įsipareigojimų vykdymo ateityje.</w:t>
      </w:r>
    </w:p>
    <w:p w14:paraId="351BD7CC" w14:textId="77777777" w:rsidR="006F641F" w:rsidRPr="00021900" w:rsidRDefault="006F641F" w:rsidP="005F3039">
      <w:pPr>
        <w:pStyle w:val="Sraopastraipa"/>
        <w:numPr>
          <w:ilvl w:val="1"/>
          <w:numId w:val="4"/>
        </w:numPr>
        <w:suppressAutoHyphens/>
        <w:spacing w:after="0" w:line="240" w:lineRule="auto"/>
        <w:ind w:left="0" w:firstLine="567"/>
        <w:contextualSpacing w:val="0"/>
        <w:jc w:val="both"/>
        <w:rPr>
          <w:rFonts w:ascii="Times New Roman" w:hAnsi="Times New Roman"/>
          <w:sz w:val="24"/>
          <w:szCs w:val="24"/>
          <w:lang w:val="lt-LT" w:eastAsia="lt-LT"/>
        </w:rPr>
      </w:pPr>
      <w:r w:rsidRPr="00021900">
        <w:rPr>
          <w:rFonts w:ascii="Times New Roman" w:hAnsi="Times New Roman"/>
          <w:sz w:val="24"/>
          <w:szCs w:val="24"/>
          <w:lang w:val="lt-LT" w:eastAsia="lt-LT"/>
        </w:rPr>
        <w:t>Paslaugos te</w:t>
      </w:r>
      <w:r w:rsidR="00021900" w:rsidRPr="00021900">
        <w:rPr>
          <w:rFonts w:ascii="Times New Roman" w:hAnsi="Times New Roman"/>
          <w:sz w:val="24"/>
          <w:szCs w:val="24"/>
          <w:lang w:val="lt-LT" w:eastAsia="lt-LT"/>
        </w:rPr>
        <w:t>i</w:t>
      </w:r>
      <w:r w:rsidRPr="00021900">
        <w:rPr>
          <w:rFonts w:ascii="Times New Roman" w:hAnsi="Times New Roman"/>
          <w:sz w:val="24"/>
          <w:szCs w:val="24"/>
          <w:lang w:val="lt-LT" w:eastAsia="lt-LT"/>
        </w:rPr>
        <w:t>kėjas</w:t>
      </w:r>
      <w:r w:rsidRPr="00021900">
        <w:rPr>
          <w:rFonts w:ascii="Times New Roman" w:hAnsi="Times New Roman"/>
          <w:sz w:val="24"/>
          <w:szCs w:val="24"/>
          <w:lang w:val="lt-LT" w:eastAsia="ar-SA"/>
        </w:rPr>
        <w:t xml:space="preserve"> turi teisę vienašališkai nutraukti sutartį, jeigu </w:t>
      </w:r>
      <w:r w:rsidRPr="00021900">
        <w:rPr>
          <w:rFonts w:ascii="Times New Roman" w:hAnsi="Times New Roman"/>
          <w:bCs/>
          <w:sz w:val="24"/>
          <w:szCs w:val="24"/>
          <w:lang w:val="lt-LT" w:eastAsia="ar-SA"/>
        </w:rPr>
        <w:t>Užsakovas</w:t>
      </w:r>
      <w:r w:rsidRPr="00021900">
        <w:rPr>
          <w:rFonts w:ascii="Times New Roman" w:hAnsi="Times New Roman"/>
          <w:sz w:val="24"/>
          <w:szCs w:val="24"/>
          <w:lang w:val="lt-LT" w:eastAsia="ar-SA"/>
        </w:rPr>
        <w:t xml:space="preserve"> nevykdo savo įsipareigojimų pagal šią sutartį. </w:t>
      </w:r>
      <w:r w:rsidRPr="00021900">
        <w:rPr>
          <w:rFonts w:ascii="Times New Roman" w:hAnsi="Times New Roman"/>
          <w:sz w:val="24"/>
          <w:szCs w:val="24"/>
          <w:lang w:val="lt-LT" w:eastAsia="lt-LT"/>
        </w:rPr>
        <w:t>Paslaugos te</w:t>
      </w:r>
      <w:r w:rsidR="00021900" w:rsidRPr="00021900">
        <w:rPr>
          <w:rFonts w:ascii="Times New Roman" w:hAnsi="Times New Roman"/>
          <w:sz w:val="24"/>
          <w:szCs w:val="24"/>
          <w:lang w:val="lt-LT" w:eastAsia="lt-LT"/>
        </w:rPr>
        <w:t>i</w:t>
      </w:r>
      <w:r w:rsidRPr="00021900">
        <w:rPr>
          <w:rFonts w:ascii="Times New Roman" w:hAnsi="Times New Roman"/>
          <w:sz w:val="24"/>
          <w:szCs w:val="24"/>
          <w:lang w:val="lt-LT" w:eastAsia="lt-LT"/>
        </w:rPr>
        <w:t>kėjas</w:t>
      </w:r>
      <w:r w:rsidRPr="00021900">
        <w:rPr>
          <w:rFonts w:ascii="Times New Roman" w:hAnsi="Times New Roman"/>
          <w:sz w:val="24"/>
          <w:szCs w:val="24"/>
          <w:lang w:val="lt-LT" w:eastAsia="ar-SA"/>
        </w:rPr>
        <w:t xml:space="preserve"> turi teisę gauti atlyginimą už atliktų paslaugų dalį sutartyje nustatytomis kainomis ir reikalauti sumokėti baudą, lygią 5% (penki) pradinės sutarties vertės bei atlyginti nuostolius, kiek jų nepadengia sutartyje nu</w:t>
      </w:r>
      <w:r w:rsidR="00862BD8" w:rsidRPr="00021900">
        <w:rPr>
          <w:rFonts w:ascii="Times New Roman" w:hAnsi="Times New Roman"/>
          <w:sz w:val="24"/>
          <w:szCs w:val="24"/>
          <w:lang w:val="lt-LT" w:eastAsia="ar-SA"/>
        </w:rPr>
        <w:t>matytos</w:t>
      </w:r>
      <w:r w:rsidRPr="00021900">
        <w:rPr>
          <w:rFonts w:ascii="Times New Roman" w:hAnsi="Times New Roman"/>
          <w:sz w:val="24"/>
          <w:szCs w:val="24"/>
          <w:lang w:val="lt-LT" w:eastAsia="ar-SA"/>
        </w:rPr>
        <w:t xml:space="preserve"> baudos ir delspinigiai. </w:t>
      </w:r>
      <w:r w:rsidRPr="00021900">
        <w:rPr>
          <w:rFonts w:ascii="Times New Roman" w:hAnsi="Times New Roman"/>
          <w:sz w:val="24"/>
          <w:szCs w:val="24"/>
          <w:lang w:val="lt-LT" w:eastAsia="lt-LT"/>
        </w:rPr>
        <w:t>Paslaugos te</w:t>
      </w:r>
      <w:r w:rsidR="00021900" w:rsidRPr="00021900">
        <w:rPr>
          <w:rFonts w:ascii="Times New Roman" w:hAnsi="Times New Roman"/>
          <w:sz w:val="24"/>
          <w:szCs w:val="24"/>
          <w:lang w:val="lt-LT" w:eastAsia="lt-LT"/>
        </w:rPr>
        <w:t>i</w:t>
      </w:r>
      <w:r w:rsidRPr="00021900">
        <w:rPr>
          <w:rFonts w:ascii="Times New Roman" w:hAnsi="Times New Roman"/>
          <w:sz w:val="24"/>
          <w:szCs w:val="24"/>
          <w:lang w:val="lt-LT" w:eastAsia="lt-LT"/>
        </w:rPr>
        <w:t>kėjas</w:t>
      </w:r>
      <w:r w:rsidRPr="00021900">
        <w:rPr>
          <w:rFonts w:ascii="Times New Roman" w:hAnsi="Times New Roman"/>
          <w:sz w:val="24"/>
          <w:szCs w:val="24"/>
          <w:lang w:val="lt-LT" w:eastAsia="ar-SA"/>
        </w:rPr>
        <w:t xml:space="preserve"> turi pateikti raštišką pranešimą </w:t>
      </w:r>
      <w:r w:rsidRPr="00021900">
        <w:rPr>
          <w:rFonts w:ascii="Times New Roman" w:hAnsi="Times New Roman"/>
          <w:sz w:val="24"/>
          <w:szCs w:val="24"/>
          <w:lang w:val="lt-LT" w:eastAsia="lt-LT"/>
        </w:rPr>
        <w:t xml:space="preserve">prieš 14 kalendorinių dienų </w:t>
      </w:r>
      <w:r w:rsidRPr="00021900">
        <w:rPr>
          <w:rFonts w:ascii="Times New Roman" w:hAnsi="Times New Roman"/>
          <w:sz w:val="24"/>
          <w:szCs w:val="24"/>
          <w:lang w:val="lt-LT" w:eastAsia="ar-SA"/>
        </w:rPr>
        <w:t>apie sutarties nutraukimą.</w:t>
      </w:r>
    </w:p>
    <w:p w14:paraId="0832829B" w14:textId="77777777" w:rsidR="006F641F" w:rsidRPr="00197869" w:rsidRDefault="006F641F" w:rsidP="005F3039">
      <w:pPr>
        <w:pStyle w:val="Sraopastraipa"/>
        <w:numPr>
          <w:ilvl w:val="1"/>
          <w:numId w:val="4"/>
        </w:numPr>
        <w:tabs>
          <w:tab w:val="left" w:pos="993"/>
        </w:tabs>
        <w:spacing w:after="0" w:line="240" w:lineRule="auto"/>
        <w:ind w:left="0" w:firstLine="567"/>
        <w:contextualSpacing w:val="0"/>
        <w:jc w:val="both"/>
        <w:rPr>
          <w:rFonts w:ascii="Times New Roman" w:hAnsi="Times New Roman"/>
          <w:sz w:val="24"/>
          <w:szCs w:val="24"/>
          <w:lang w:val="lt-LT" w:eastAsia="lt-LT"/>
        </w:rPr>
      </w:pPr>
      <w:r w:rsidRPr="00197869">
        <w:rPr>
          <w:rFonts w:ascii="Times New Roman" w:eastAsia="Calibri" w:hAnsi="Times New Roman"/>
          <w:sz w:val="24"/>
          <w:szCs w:val="24"/>
          <w:lang w:val="lt-LT" w:eastAsia="lt-LT"/>
        </w:rPr>
        <w:t xml:space="preserve">Jeigu </w:t>
      </w:r>
      <w:r w:rsidRPr="00197869">
        <w:rPr>
          <w:rFonts w:ascii="Times New Roman" w:hAnsi="Times New Roman"/>
          <w:sz w:val="24"/>
          <w:szCs w:val="24"/>
          <w:lang w:val="lt-LT" w:eastAsia="lt-LT"/>
        </w:rPr>
        <w:t>Paslaugos te</w:t>
      </w:r>
      <w:r w:rsidR="00021900">
        <w:rPr>
          <w:rFonts w:ascii="Times New Roman" w:hAnsi="Times New Roman"/>
          <w:sz w:val="24"/>
          <w:szCs w:val="24"/>
          <w:lang w:val="lt-LT" w:eastAsia="lt-LT"/>
        </w:rPr>
        <w:t>i</w:t>
      </w:r>
      <w:r w:rsidRPr="00197869">
        <w:rPr>
          <w:rFonts w:ascii="Times New Roman" w:hAnsi="Times New Roman"/>
          <w:sz w:val="24"/>
          <w:szCs w:val="24"/>
          <w:lang w:val="lt-LT" w:eastAsia="lt-LT"/>
        </w:rPr>
        <w:t>kėjas</w:t>
      </w:r>
      <w:r w:rsidRPr="00197869">
        <w:rPr>
          <w:rFonts w:ascii="Times New Roman" w:hAnsi="Times New Roman"/>
          <w:sz w:val="24"/>
          <w:szCs w:val="24"/>
          <w:lang w:val="lt-LT" w:eastAsia="ar-SA"/>
        </w:rPr>
        <w:t xml:space="preserve"> </w:t>
      </w:r>
      <w:r w:rsidRPr="00197869">
        <w:rPr>
          <w:rFonts w:ascii="Times New Roman" w:eastAsia="Calibri" w:hAnsi="Times New Roman"/>
          <w:sz w:val="24"/>
          <w:szCs w:val="24"/>
          <w:lang w:val="lt-LT" w:eastAsia="lt-LT"/>
        </w:rPr>
        <w:t xml:space="preserve">vienašališkai nutraukia sutartį be </w:t>
      </w:r>
      <w:r w:rsidRPr="00197869">
        <w:rPr>
          <w:rFonts w:ascii="Times New Roman" w:hAnsi="Times New Roman"/>
          <w:bCs/>
          <w:sz w:val="24"/>
          <w:szCs w:val="24"/>
          <w:lang w:val="lt-LT" w:eastAsia="ar-SA"/>
        </w:rPr>
        <w:t>Užsakovo</w:t>
      </w:r>
      <w:r w:rsidRPr="00197869">
        <w:rPr>
          <w:rFonts w:ascii="Times New Roman" w:eastAsia="Calibri" w:hAnsi="Times New Roman"/>
          <w:sz w:val="24"/>
          <w:szCs w:val="24"/>
          <w:lang w:val="lt-LT" w:eastAsia="lt-LT"/>
        </w:rPr>
        <w:t xml:space="preserve"> kaltės, Užsakovas reikalauja </w:t>
      </w:r>
      <w:r w:rsidR="0095512F">
        <w:rPr>
          <w:rFonts w:ascii="Times New Roman" w:eastAsia="Calibri" w:hAnsi="Times New Roman"/>
          <w:sz w:val="24"/>
          <w:szCs w:val="24"/>
          <w:lang w:val="lt-LT" w:eastAsia="lt-LT"/>
        </w:rPr>
        <w:t xml:space="preserve">Paslaugų teikėjo </w:t>
      </w:r>
      <w:r w:rsidRPr="00197869">
        <w:rPr>
          <w:rFonts w:ascii="Times New Roman" w:hAnsi="Times New Roman"/>
          <w:sz w:val="24"/>
          <w:szCs w:val="24"/>
          <w:lang w:val="lt-LT" w:eastAsia="ar-SA"/>
        </w:rPr>
        <w:t>sumokėti baudą lygią 5% (penki) pradinės sutarties vertės bei nuostolių atlyginimo, tiek kiek jų nepadengia bauda ir delspinigiai</w:t>
      </w:r>
      <w:r w:rsidRPr="00197869">
        <w:rPr>
          <w:rFonts w:ascii="Times New Roman" w:eastAsia="Calibri" w:hAnsi="Times New Roman"/>
          <w:sz w:val="24"/>
          <w:szCs w:val="24"/>
          <w:lang w:val="lt-LT" w:eastAsia="lt-LT"/>
        </w:rPr>
        <w:t>.</w:t>
      </w:r>
    </w:p>
    <w:p w14:paraId="14C93174" w14:textId="77777777" w:rsidR="006F641F" w:rsidRPr="00197869" w:rsidRDefault="006F641F" w:rsidP="005F3039">
      <w:pPr>
        <w:pStyle w:val="Komentarotekstas"/>
        <w:numPr>
          <w:ilvl w:val="1"/>
          <w:numId w:val="4"/>
        </w:numPr>
        <w:ind w:left="0" w:firstLine="567"/>
        <w:jc w:val="both"/>
        <w:rPr>
          <w:lang w:val="lt-LT"/>
        </w:rPr>
      </w:pPr>
      <w:r w:rsidRPr="00197869">
        <w:rPr>
          <w:rFonts w:eastAsia="Calibri"/>
          <w:sz w:val="24"/>
          <w:szCs w:val="24"/>
          <w:lang w:val="lt-LT" w:eastAsia="lt-LT"/>
        </w:rPr>
        <w:t xml:space="preserve">Jeigu </w:t>
      </w:r>
      <w:r w:rsidRPr="00197869">
        <w:rPr>
          <w:bCs/>
          <w:sz w:val="24"/>
          <w:szCs w:val="24"/>
          <w:lang w:val="lt-LT" w:eastAsia="ar-SA"/>
        </w:rPr>
        <w:t>Užsakovas</w:t>
      </w:r>
      <w:r w:rsidRPr="00197869">
        <w:rPr>
          <w:rFonts w:eastAsia="Calibri"/>
          <w:sz w:val="24"/>
          <w:szCs w:val="24"/>
          <w:lang w:val="lt-LT" w:eastAsia="lt-LT"/>
        </w:rPr>
        <w:t xml:space="preserve"> vienašališkai nutraukia sutartį be </w:t>
      </w:r>
      <w:r w:rsidRPr="00197869">
        <w:rPr>
          <w:sz w:val="24"/>
          <w:szCs w:val="24"/>
          <w:lang w:val="lt-LT" w:eastAsia="lt-LT"/>
        </w:rPr>
        <w:t>Paslaugos te</w:t>
      </w:r>
      <w:r w:rsidR="00021900">
        <w:rPr>
          <w:sz w:val="24"/>
          <w:szCs w:val="24"/>
          <w:lang w:val="lt-LT" w:eastAsia="lt-LT"/>
        </w:rPr>
        <w:t>i</w:t>
      </w:r>
      <w:r w:rsidRPr="00197869">
        <w:rPr>
          <w:sz w:val="24"/>
          <w:szCs w:val="24"/>
          <w:lang w:val="lt-LT" w:eastAsia="lt-LT"/>
        </w:rPr>
        <w:t>kėjo</w:t>
      </w:r>
      <w:r w:rsidRPr="00197869">
        <w:rPr>
          <w:sz w:val="24"/>
          <w:szCs w:val="24"/>
          <w:lang w:val="lt-LT" w:eastAsia="ar-SA"/>
        </w:rPr>
        <w:t xml:space="preserve"> </w:t>
      </w:r>
      <w:r w:rsidRPr="00197869">
        <w:rPr>
          <w:rFonts w:eastAsia="Calibri"/>
          <w:sz w:val="24"/>
          <w:szCs w:val="24"/>
          <w:lang w:val="lt-LT" w:eastAsia="lt-LT"/>
        </w:rPr>
        <w:t xml:space="preserve">kaltės, </w:t>
      </w:r>
      <w:r w:rsidRPr="00197869">
        <w:rPr>
          <w:bCs/>
          <w:sz w:val="24"/>
          <w:szCs w:val="24"/>
          <w:lang w:val="lt-LT" w:eastAsia="ar-SA"/>
        </w:rPr>
        <w:t>Užsakovas</w:t>
      </w:r>
      <w:r w:rsidRPr="00197869">
        <w:rPr>
          <w:rFonts w:eastAsia="Calibri"/>
          <w:sz w:val="24"/>
          <w:szCs w:val="24"/>
          <w:lang w:val="lt-LT" w:eastAsia="lt-LT"/>
        </w:rPr>
        <w:t xml:space="preserve"> sumoka </w:t>
      </w:r>
      <w:r w:rsidRPr="00197869">
        <w:rPr>
          <w:sz w:val="24"/>
          <w:szCs w:val="24"/>
          <w:lang w:val="lt-LT" w:eastAsia="lt-LT"/>
        </w:rPr>
        <w:t>Paslaugos te</w:t>
      </w:r>
      <w:r w:rsidR="00021900">
        <w:rPr>
          <w:sz w:val="24"/>
          <w:szCs w:val="24"/>
          <w:lang w:val="lt-LT" w:eastAsia="lt-LT"/>
        </w:rPr>
        <w:t>i</w:t>
      </w:r>
      <w:r w:rsidRPr="00197869">
        <w:rPr>
          <w:sz w:val="24"/>
          <w:szCs w:val="24"/>
          <w:lang w:val="lt-LT" w:eastAsia="lt-LT"/>
        </w:rPr>
        <w:t>kėjui</w:t>
      </w:r>
      <w:r w:rsidRPr="00197869">
        <w:rPr>
          <w:rFonts w:eastAsia="Calibri"/>
          <w:sz w:val="24"/>
          <w:szCs w:val="24"/>
          <w:lang w:val="lt-LT" w:eastAsia="lt-LT"/>
        </w:rPr>
        <w:t>, baudą lygią 5% (penkiems) pradinės sutarties vertės ir atlygina nuostolius kiek jų nepadengia šioje sutartyje nustatyta bauda</w:t>
      </w:r>
      <w:r w:rsidR="00021900">
        <w:rPr>
          <w:rFonts w:eastAsia="Calibri"/>
          <w:sz w:val="24"/>
          <w:szCs w:val="24"/>
          <w:lang w:val="lt-LT" w:eastAsia="lt-LT"/>
        </w:rPr>
        <w:t xml:space="preserve"> ir delspinigiai,</w:t>
      </w:r>
      <w:r w:rsidRPr="00197869">
        <w:rPr>
          <w:rFonts w:eastAsia="Calibri"/>
          <w:sz w:val="24"/>
          <w:szCs w:val="24"/>
          <w:lang w:val="lt-LT" w:eastAsia="lt-LT"/>
        </w:rPr>
        <w:t xml:space="preserve"> i</w:t>
      </w:r>
      <w:r w:rsidRPr="00197869">
        <w:rPr>
          <w:sz w:val="24"/>
          <w:szCs w:val="24"/>
          <w:lang w:val="lt-LT"/>
        </w:rPr>
        <w:t>šskyrus atvejus nurodytus 9.8.1-9.8.3 punktuose</w:t>
      </w:r>
      <w:r w:rsidRPr="00197869">
        <w:rPr>
          <w:rFonts w:eastAsia="Calibri"/>
          <w:sz w:val="24"/>
          <w:szCs w:val="24"/>
          <w:lang w:val="lt-LT" w:eastAsia="lt-LT"/>
        </w:rPr>
        <w:t>.</w:t>
      </w:r>
    </w:p>
    <w:p w14:paraId="057AEB03" w14:textId="77777777" w:rsidR="006F641F" w:rsidRPr="00BC2235" w:rsidRDefault="006F641F" w:rsidP="005F3039">
      <w:pPr>
        <w:pStyle w:val="Sraopastraipa"/>
        <w:numPr>
          <w:ilvl w:val="1"/>
          <w:numId w:val="4"/>
        </w:numPr>
        <w:tabs>
          <w:tab w:val="left" w:pos="993"/>
        </w:tabs>
        <w:spacing w:after="0" w:line="240" w:lineRule="auto"/>
        <w:ind w:left="0" w:firstLine="567"/>
        <w:contextualSpacing w:val="0"/>
        <w:jc w:val="both"/>
        <w:rPr>
          <w:rFonts w:ascii="Times New Roman" w:hAnsi="Times New Roman"/>
          <w:sz w:val="24"/>
          <w:szCs w:val="24"/>
          <w:lang w:val="lt-LT" w:eastAsia="lt-LT"/>
        </w:rPr>
      </w:pPr>
      <w:r w:rsidRPr="00197869">
        <w:rPr>
          <w:rFonts w:ascii="Times New Roman" w:hAnsi="Times New Roman"/>
          <w:sz w:val="24"/>
          <w:szCs w:val="24"/>
          <w:lang w:val="lt-LT" w:eastAsia="ar-SA"/>
        </w:rPr>
        <w:t>Abi šalys turi teisę vienašališkai nutraukti sutartį, jeigu dėl nenugalimos jėgos (force majeure) negali vykdyti savo įsipareigojimų</w:t>
      </w:r>
      <w:r w:rsidR="0095512F">
        <w:rPr>
          <w:rFonts w:ascii="Times New Roman" w:hAnsi="Times New Roman"/>
          <w:sz w:val="24"/>
          <w:szCs w:val="24"/>
          <w:lang w:val="lt-LT" w:eastAsia="ar-SA"/>
        </w:rPr>
        <w:t xml:space="preserve">, </w:t>
      </w:r>
      <w:r w:rsidR="0095512F" w:rsidRPr="00F00D83">
        <w:rPr>
          <w:rFonts w:ascii="Times New Roman" w:hAnsi="Times New Roman"/>
          <w:sz w:val="24"/>
          <w:szCs w:val="24"/>
          <w:lang w:val="lt-LT" w:eastAsia="ar-SA"/>
        </w:rPr>
        <w:t>pranešusios kitai šaliai prieš</w:t>
      </w:r>
      <w:r w:rsidR="0095512F">
        <w:rPr>
          <w:rFonts w:ascii="Times New Roman" w:hAnsi="Times New Roman"/>
          <w:sz w:val="24"/>
          <w:szCs w:val="24"/>
          <w:lang w:val="lt-LT" w:eastAsia="ar-SA"/>
        </w:rPr>
        <w:t xml:space="preserve"> </w:t>
      </w:r>
      <w:r w:rsidR="00F00D83">
        <w:rPr>
          <w:rFonts w:ascii="Times New Roman" w:hAnsi="Times New Roman"/>
          <w:sz w:val="24"/>
          <w:szCs w:val="24"/>
          <w:lang w:val="lt-LT" w:eastAsia="ar-SA"/>
        </w:rPr>
        <w:t>7 (septynias) kalendorines dienas</w:t>
      </w:r>
      <w:r w:rsidRPr="00197869">
        <w:rPr>
          <w:rFonts w:ascii="Times New Roman" w:hAnsi="Times New Roman"/>
          <w:sz w:val="24"/>
          <w:szCs w:val="24"/>
          <w:lang w:val="lt-LT" w:eastAsia="ar-SA"/>
        </w:rPr>
        <w:t>. Esant nenugalimos jėgos aplinkybėms, sutarties šalys atleidžiamos nuo</w:t>
      </w:r>
      <w:r w:rsidRPr="00BC2235">
        <w:rPr>
          <w:rFonts w:ascii="Times New Roman" w:hAnsi="Times New Roman"/>
          <w:sz w:val="24"/>
          <w:szCs w:val="24"/>
          <w:lang w:val="lt-LT" w:eastAsia="ar-SA"/>
        </w:rPr>
        <w:t xml:space="preserve"> atsakomybės pagal taisykles, patvirtintas LR Vyriausybės 1996 m. liepos 15 d. nutarimu Nr. 840.</w:t>
      </w:r>
    </w:p>
    <w:p w14:paraId="57968A96" w14:textId="77777777" w:rsidR="006F641F" w:rsidRPr="00BC2235" w:rsidRDefault="006F641F" w:rsidP="005F3039">
      <w:pPr>
        <w:pStyle w:val="Sraopastraipa"/>
        <w:numPr>
          <w:ilvl w:val="1"/>
          <w:numId w:val="4"/>
        </w:numPr>
        <w:tabs>
          <w:tab w:val="left" w:pos="993"/>
        </w:tabs>
        <w:spacing w:after="0" w:line="240" w:lineRule="auto"/>
        <w:ind w:left="0" w:firstLine="567"/>
        <w:contextualSpacing w:val="0"/>
        <w:jc w:val="both"/>
        <w:rPr>
          <w:rFonts w:ascii="Times New Roman" w:hAnsi="Times New Roman"/>
          <w:sz w:val="24"/>
          <w:szCs w:val="24"/>
          <w:lang w:val="lt-LT" w:eastAsia="ar-SA"/>
        </w:rPr>
      </w:pPr>
      <w:r w:rsidRPr="00BC2235">
        <w:rPr>
          <w:rFonts w:ascii="Times New Roman" w:hAnsi="Times New Roman"/>
          <w:sz w:val="24"/>
          <w:szCs w:val="24"/>
          <w:lang w:val="lt-LT" w:eastAsia="ar-SA"/>
        </w:rPr>
        <w:t>Sutartis gali būti nutraukta raštišku abiejų šalių susitarimu, taip pat kitais LR Civilinio kodekso nustatytais pagrindais.</w:t>
      </w:r>
    </w:p>
    <w:p w14:paraId="454F74AF" w14:textId="77777777" w:rsidR="006F641F" w:rsidRPr="00197869" w:rsidRDefault="006F641F" w:rsidP="005F3039">
      <w:pPr>
        <w:pStyle w:val="Sraopastraipa"/>
        <w:numPr>
          <w:ilvl w:val="1"/>
          <w:numId w:val="4"/>
        </w:numPr>
        <w:spacing w:after="0" w:line="240" w:lineRule="auto"/>
        <w:ind w:left="0" w:firstLine="567"/>
        <w:contextualSpacing w:val="0"/>
        <w:jc w:val="both"/>
        <w:rPr>
          <w:rFonts w:ascii="Times New Roman" w:hAnsi="Times New Roman"/>
          <w:sz w:val="24"/>
          <w:szCs w:val="24"/>
          <w:lang w:val="lt-LT" w:eastAsia="lt-LT"/>
        </w:rPr>
      </w:pPr>
      <w:r w:rsidRPr="00197869">
        <w:rPr>
          <w:rFonts w:ascii="Times New Roman" w:hAnsi="Times New Roman"/>
          <w:sz w:val="24"/>
          <w:szCs w:val="24"/>
          <w:lang w:val="lt-LT" w:eastAsia="lt-LT"/>
        </w:rPr>
        <w:t>Užsakovas turi teisę vienašališkai nutraukti Sutartį, pranešęs apie tai Paslaugos te</w:t>
      </w:r>
      <w:r w:rsidR="00021900">
        <w:rPr>
          <w:rFonts w:ascii="Times New Roman" w:hAnsi="Times New Roman"/>
          <w:sz w:val="24"/>
          <w:szCs w:val="24"/>
          <w:lang w:val="lt-LT" w:eastAsia="lt-LT"/>
        </w:rPr>
        <w:t>i</w:t>
      </w:r>
      <w:r w:rsidRPr="00197869">
        <w:rPr>
          <w:rFonts w:ascii="Times New Roman" w:hAnsi="Times New Roman"/>
          <w:sz w:val="24"/>
          <w:szCs w:val="24"/>
          <w:lang w:val="lt-LT" w:eastAsia="lt-LT"/>
        </w:rPr>
        <w:t xml:space="preserve">kėjui prieš 10 darbo dienų, ir </w:t>
      </w:r>
      <w:r w:rsidRPr="00197869">
        <w:rPr>
          <w:rFonts w:ascii="Times New Roman" w:eastAsia="Calibri" w:hAnsi="Times New Roman"/>
          <w:sz w:val="24"/>
          <w:szCs w:val="24"/>
          <w:lang w:val="lt-LT" w:eastAsia="lt-LT"/>
        </w:rPr>
        <w:t>reikalauti, jei sutartis nutraukiama šiuo pagrindu dėl paslaugos te</w:t>
      </w:r>
      <w:r w:rsidR="00021900">
        <w:rPr>
          <w:rFonts w:ascii="Times New Roman" w:eastAsia="Calibri" w:hAnsi="Times New Roman"/>
          <w:sz w:val="24"/>
          <w:szCs w:val="24"/>
          <w:lang w:val="lt-LT" w:eastAsia="lt-LT"/>
        </w:rPr>
        <w:t>i</w:t>
      </w:r>
      <w:r w:rsidRPr="00197869">
        <w:rPr>
          <w:rFonts w:ascii="Times New Roman" w:eastAsia="Calibri" w:hAnsi="Times New Roman"/>
          <w:sz w:val="24"/>
          <w:szCs w:val="24"/>
          <w:lang w:val="lt-LT" w:eastAsia="lt-LT"/>
        </w:rPr>
        <w:t xml:space="preserve">kėjo kaltės, </w:t>
      </w:r>
      <w:r w:rsidRPr="00197869">
        <w:rPr>
          <w:rFonts w:ascii="Times New Roman" w:hAnsi="Times New Roman"/>
          <w:sz w:val="24"/>
          <w:szCs w:val="24"/>
          <w:lang w:val="lt-LT" w:eastAsia="lt-LT"/>
        </w:rPr>
        <w:t>Paslaugos te</w:t>
      </w:r>
      <w:r w:rsidR="00021900">
        <w:rPr>
          <w:rFonts w:ascii="Times New Roman" w:hAnsi="Times New Roman"/>
          <w:sz w:val="24"/>
          <w:szCs w:val="24"/>
          <w:lang w:val="lt-LT" w:eastAsia="lt-LT"/>
        </w:rPr>
        <w:t>i</w:t>
      </w:r>
      <w:r w:rsidRPr="00197869">
        <w:rPr>
          <w:rFonts w:ascii="Times New Roman" w:hAnsi="Times New Roman"/>
          <w:sz w:val="24"/>
          <w:szCs w:val="24"/>
          <w:lang w:val="lt-LT" w:eastAsia="lt-LT"/>
        </w:rPr>
        <w:t>kėjo</w:t>
      </w:r>
      <w:r w:rsidRPr="00197869">
        <w:rPr>
          <w:rFonts w:ascii="Times New Roman" w:hAnsi="Times New Roman"/>
          <w:sz w:val="24"/>
          <w:szCs w:val="24"/>
          <w:lang w:val="lt-LT" w:eastAsia="ar-SA"/>
        </w:rPr>
        <w:t xml:space="preserve"> sumokėti baudą lygią 5% (penki) pradinės sutarties vertės bei reikalauti nuostolių atlyginimo, tiek, kiek jų nepadengia </w:t>
      </w:r>
      <w:r w:rsidR="00862BD8">
        <w:rPr>
          <w:rFonts w:ascii="Times New Roman" w:hAnsi="Times New Roman"/>
          <w:sz w:val="24"/>
          <w:szCs w:val="24"/>
          <w:lang w:val="lt-LT" w:eastAsia="ar-SA"/>
        </w:rPr>
        <w:t xml:space="preserve">numatyta </w:t>
      </w:r>
      <w:r w:rsidRPr="00197869">
        <w:rPr>
          <w:rFonts w:ascii="Times New Roman" w:hAnsi="Times New Roman"/>
          <w:sz w:val="24"/>
          <w:szCs w:val="24"/>
          <w:lang w:val="lt-LT" w:eastAsia="ar-SA"/>
        </w:rPr>
        <w:t>bauda ir delspinigiai</w:t>
      </w:r>
      <w:r w:rsidRPr="00197869">
        <w:rPr>
          <w:rFonts w:ascii="Times New Roman" w:hAnsi="Times New Roman"/>
          <w:sz w:val="24"/>
          <w:szCs w:val="24"/>
          <w:lang w:val="lt-LT" w:eastAsia="lt-LT"/>
        </w:rPr>
        <w:t>, jeigu:</w:t>
      </w:r>
    </w:p>
    <w:p w14:paraId="143C2F66" w14:textId="77777777" w:rsidR="006F641F" w:rsidRPr="00197869" w:rsidRDefault="006F641F" w:rsidP="005F3039">
      <w:pPr>
        <w:pStyle w:val="Sraopastraipa"/>
        <w:numPr>
          <w:ilvl w:val="2"/>
          <w:numId w:val="4"/>
        </w:numPr>
        <w:spacing w:after="0" w:line="240" w:lineRule="auto"/>
        <w:ind w:left="0" w:firstLine="567"/>
        <w:contextualSpacing w:val="0"/>
        <w:jc w:val="both"/>
        <w:rPr>
          <w:rFonts w:ascii="Times New Roman" w:hAnsi="Times New Roman"/>
          <w:sz w:val="24"/>
          <w:szCs w:val="24"/>
          <w:lang w:val="lt-LT" w:eastAsia="lt-LT"/>
        </w:rPr>
      </w:pPr>
      <w:r w:rsidRPr="00197869">
        <w:rPr>
          <w:rFonts w:ascii="Times New Roman" w:hAnsi="Times New Roman"/>
          <w:sz w:val="24"/>
          <w:szCs w:val="24"/>
          <w:lang w:val="lt-LT" w:eastAsia="lt-LT"/>
        </w:rPr>
        <w:t>Sutartis buvo pakeista pažeidžiant Lietuvos Respublikos Viešųjų pirkimų įstatymo 89 str.;</w:t>
      </w:r>
    </w:p>
    <w:p w14:paraId="63F31D04" w14:textId="77777777" w:rsidR="006F641F" w:rsidRPr="00197869" w:rsidRDefault="006F641F" w:rsidP="005F3039">
      <w:pPr>
        <w:pStyle w:val="Sraopastraipa"/>
        <w:numPr>
          <w:ilvl w:val="2"/>
          <w:numId w:val="4"/>
        </w:numPr>
        <w:spacing w:after="0" w:line="240" w:lineRule="auto"/>
        <w:ind w:left="0" w:firstLine="567"/>
        <w:contextualSpacing w:val="0"/>
        <w:jc w:val="both"/>
        <w:rPr>
          <w:rFonts w:ascii="Times New Roman" w:hAnsi="Times New Roman"/>
          <w:sz w:val="24"/>
          <w:szCs w:val="24"/>
          <w:lang w:val="lt-LT" w:eastAsia="lt-LT"/>
        </w:rPr>
      </w:pPr>
      <w:r w:rsidRPr="00197869">
        <w:rPr>
          <w:rFonts w:ascii="Times New Roman" w:hAnsi="Times New Roman"/>
          <w:sz w:val="24"/>
          <w:szCs w:val="24"/>
          <w:lang w:val="lt-LT" w:eastAsia="lt-LT"/>
        </w:rPr>
        <w:lastRenderedPageBreak/>
        <w:t xml:space="preserve">Paaiškėjo, kad Paslaugų teikėjas, su kuriuo sudaryta Sutartis, turėjo būti pašalintas iš pirkimo procedūros pagal Lietuvos Respublikos Viešųjų pirkimų įstatymo 46 str. 1 d.; </w:t>
      </w:r>
    </w:p>
    <w:p w14:paraId="00AD0ECE" w14:textId="77777777" w:rsidR="002D2002" w:rsidRPr="00F27D81" w:rsidRDefault="006F641F" w:rsidP="005F3039">
      <w:pPr>
        <w:pStyle w:val="Sraopastraipa"/>
        <w:numPr>
          <w:ilvl w:val="2"/>
          <w:numId w:val="4"/>
        </w:numPr>
        <w:spacing w:after="0" w:line="240" w:lineRule="auto"/>
        <w:ind w:left="0" w:firstLine="567"/>
        <w:contextualSpacing w:val="0"/>
        <w:jc w:val="both"/>
        <w:rPr>
          <w:rFonts w:ascii="Times New Roman" w:hAnsi="Times New Roman"/>
          <w:sz w:val="24"/>
          <w:szCs w:val="24"/>
          <w:lang w:val="lt-LT" w:eastAsia="lt-LT"/>
        </w:rPr>
      </w:pPr>
      <w:r w:rsidRPr="00197869">
        <w:rPr>
          <w:rFonts w:ascii="Times New Roman" w:hAnsi="Times New Roman"/>
          <w:sz w:val="24"/>
          <w:szCs w:val="24"/>
          <w:lang w:val="lt-LT" w:eastAsia="lt-LT"/>
        </w:rPr>
        <w:t xml:space="preserve">Paaiškėjo, kad su </w:t>
      </w:r>
      <w:r w:rsidRPr="00197869">
        <w:rPr>
          <w:rFonts w:ascii="Times New Roman" w:hAnsi="Times New Roman"/>
          <w:sz w:val="24"/>
          <w:szCs w:val="24"/>
          <w:lang w:val="lt-LT"/>
        </w:rPr>
        <w:t>Paslaug</w:t>
      </w:r>
      <w:r w:rsidR="0012516C">
        <w:rPr>
          <w:rFonts w:ascii="Times New Roman" w:hAnsi="Times New Roman"/>
          <w:sz w:val="24"/>
          <w:szCs w:val="24"/>
          <w:lang w:val="lt-LT"/>
        </w:rPr>
        <w:t>ų</w:t>
      </w:r>
      <w:r w:rsidRPr="00197869">
        <w:rPr>
          <w:rFonts w:ascii="Times New Roman" w:hAnsi="Times New Roman"/>
          <w:sz w:val="24"/>
          <w:szCs w:val="24"/>
          <w:lang w:val="lt-LT"/>
        </w:rPr>
        <w:t xml:space="preserve"> te</w:t>
      </w:r>
      <w:r w:rsidR="0012516C">
        <w:rPr>
          <w:rFonts w:ascii="Times New Roman" w:hAnsi="Times New Roman"/>
          <w:sz w:val="24"/>
          <w:szCs w:val="24"/>
          <w:lang w:val="lt-LT"/>
        </w:rPr>
        <w:t>i</w:t>
      </w:r>
      <w:r w:rsidRPr="00197869">
        <w:rPr>
          <w:rFonts w:ascii="Times New Roman" w:hAnsi="Times New Roman"/>
          <w:sz w:val="24"/>
          <w:szCs w:val="24"/>
          <w:lang w:val="lt-LT"/>
        </w:rPr>
        <w:t>kėju</w:t>
      </w:r>
      <w:r w:rsidRPr="00197869">
        <w:rPr>
          <w:szCs w:val="24"/>
          <w:lang w:val="lt-LT"/>
        </w:rPr>
        <w:t xml:space="preserve"> </w:t>
      </w:r>
      <w:r w:rsidRPr="00197869">
        <w:rPr>
          <w:rFonts w:ascii="Times New Roman" w:hAnsi="Times New Roman"/>
          <w:sz w:val="24"/>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1D9AFA" w14:textId="77777777" w:rsidR="005F3039" w:rsidRDefault="005F3039" w:rsidP="00CE4767">
      <w:pPr>
        <w:pStyle w:val="Sraopastraipa"/>
        <w:spacing w:after="0" w:line="240" w:lineRule="auto"/>
        <w:ind w:left="0"/>
        <w:contextualSpacing w:val="0"/>
        <w:jc w:val="both"/>
        <w:rPr>
          <w:rFonts w:ascii="Times New Roman" w:hAnsi="Times New Roman"/>
          <w:sz w:val="24"/>
          <w:szCs w:val="24"/>
          <w:lang w:val="lt-LT" w:eastAsia="lt-LT"/>
        </w:rPr>
      </w:pPr>
    </w:p>
    <w:p w14:paraId="2CCF2DC2" w14:textId="77777777" w:rsidR="005F3039" w:rsidRDefault="005F3039" w:rsidP="005F3039">
      <w:pPr>
        <w:pStyle w:val="Sraopastraipa"/>
        <w:spacing w:after="0" w:line="240" w:lineRule="auto"/>
        <w:ind w:left="567"/>
        <w:contextualSpacing w:val="0"/>
        <w:jc w:val="both"/>
        <w:rPr>
          <w:rFonts w:ascii="Times New Roman" w:hAnsi="Times New Roman"/>
          <w:sz w:val="24"/>
          <w:szCs w:val="24"/>
          <w:lang w:val="lt-LT" w:eastAsia="lt-LT"/>
        </w:rPr>
      </w:pPr>
    </w:p>
    <w:p w14:paraId="231B2EA7" w14:textId="77777777" w:rsidR="002D2002" w:rsidRDefault="002D2002" w:rsidP="005F3039">
      <w:pPr>
        <w:pStyle w:val="Sraopastraipa"/>
        <w:spacing w:after="0" w:line="240" w:lineRule="auto"/>
        <w:ind w:left="567"/>
        <w:jc w:val="center"/>
        <w:rPr>
          <w:rFonts w:ascii="Times New Roman" w:hAnsi="Times New Roman"/>
          <w:b/>
          <w:bCs/>
          <w:sz w:val="24"/>
          <w:szCs w:val="24"/>
          <w:lang w:val="lt-LT" w:eastAsia="lt-LT"/>
        </w:rPr>
      </w:pPr>
      <w:r w:rsidRPr="002D2002">
        <w:rPr>
          <w:rFonts w:ascii="Times New Roman" w:hAnsi="Times New Roman"/>
          <w:b/>
          <w:bCs/>
          <w:sz w:val="24"/>
          <w:szCs w:val="24"/>
          <w:lang w:val="lt-LT" w:eastAsia="lt-LT"/>
        </w:rPr>
        <w:t>10. KONFIDENCIALUMAS</w:t>
      </w:r>
    </w:p>
    <w:p w14:paraId="64D97D37" w14:textId="77777777" w:rsidR="00F27D81" w:rsidRPr="002D2002" w:rsidRDefault="00F27D81" w:rsidP="005F3039">
      <w:pPr>
        <w:pStyle w:val="Sraopastraipa"/>
        <w:spacing w:after="0" w:line="240" w:lineRule="auto"/>
        <w:ind w:left="567"/>
        <w:jc w:val="center"/>
        <w:rPr>
          <w:rFonts w:ascii="Times New Roman" w:hAnsi="Times New Roman"/>
          <w:b/>
          <w:bCs/>
          <w:sz w:val="24"/>
          <w:szCs w:val="24"/>
          <w:lang w:val="lt-LT" w:eastAsia="lt-LT"/>
        </w:rPr>
      </w:pPr>
    </w:p>
    <w:p w14:paraId="06A5A68D" w14:textId="77777777" w:rsidR="002D2002" w:rsidRPr="002D2002" w:rsidRDefault="002D2002" w:rsidP="005F3039">
      <w:pPr>
        <w:pStyle w:val="Sraopastraipa"/>
        <w:spacing w:after="0" w:line="240" w:lineRule="auto"/>
        <w:ind w:left="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0. Konfidencialia informacija pagal šią Sutartį laikoma:</w:t>
      </w:r>
    </w:p>
    <w:p w14:paraId="1BF318E3"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0.1.1.  bet kokiu būdu išreikšta informacija (raštu ar elektronine forma), kuri gaunama vykdant šia Sutartimi prisiimtus įsipareigojimus ir kuri yra susijusi su Šalių atliekamomis funkcijomis;</w:t>
      </w:r>
    </w:p>
    <w:p w14:paraId="580E6FA4"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0.1.2. asmens duomenys, elektroniniai dokumentai (duomenų bazės, duomenų failai ir kt.), Sistemų dokumentai, archyvuota informacija ar kiti dokumentai, paruošti Sutarties šalies ar jos darbuotojų, kuriuose yra Sutarties dalyje paminėtos informacijos, ar kurie yra parengti remiantis aukščiau minėta informacija;</w:t>
      </w:r>
    </w:p>
    <w:p w14:paraId="3CDDC2BE"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 xml:space="preserve">0.2. </w:t>
      </w:r>
      <w:r w:rsidR="00021900">
        <w:rPr>
          <w:rFonts w:ascii="Times New Roman" w:hAnsi="Times New Roman"/>
          <w:sz w:val="24"/>
          <w:szCs w:val="24"/>
          <w:lang w:val="lt-LT" w:eastAsia="lt-LT"/>
        </w:rPr>
        <w:t>Paslaugų t</w:t>
      </w:r>
      <w:r w:rsidRPr="002D2002">
        <w:rPr>
          <w:rFonts w:ascii="Times New Roman" w:hAnsi="Times New Roman"/>
          <w:sz w:val="24"/>
          <w:szCs w:val="24"/>
          <w:lang w:val="lt-LT" w:eastAsia="lt-LT"/>
        </w:rPr>
        <w:t>e</w:t>
      </w:r>
      <w:r w:rsidR="00021900">
        <w:rPr>
          <w:rFonts w:ascii="Times New Roman" w:hAnsi="Times New Roman"/>
          <w:sz w:val="24"/>
          <w:szCs w:val="24"/>
          <w:lang w:val="lt-LT" w:eastAsia="lt-LT"/>
        </w:rPr>
        <w:t>i</w:t>
      </w:r>
      <w:r w:rsidRPr="002D2002">
        <w:rPr>
          <w:rFonts w:ascii="Times New Roman" w:hAnsi="Times New Roman"/>
          <w:sz w:val="24"/>
          <w:szCs w:val="24"/>
          <w:lang w:val="lt-LT" w:eastAsia="lt-LT"/>
        </w:rPr>
        <w:t>kėjas įsipareigoja:</w:t>
      </w:r>
    </w:p>
    <w:p w14:paraId="2284B689" w14:textId="77777777" w:rsidR="002D2002" w:rsidRPr="002D2002" w:rsidRDefault="002D2002" w:rsidP="005F3039">
      <w:pPr>
        <w:pStyle w:val="Sraopastraipa"/>
        <w:spacing w:after="0" w:line="240" w:lineRule="auto"/>
        <w:ind w:left="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0.2.1. naudotis konfidencialia informacija tik sutartinių įsipareigojimų vykdymo tikslais;</w:t>
      </w:r>
    </w:p>
    <w:p w14:paraId="585B727F"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 xml:space="preserve">0.2.2. neskleisti, negarsinti ir neperduoti tretiesiems asmenims bei nenaudoti trečiųjų fizinių ar juridinių asmenų interesams konfidencialios informacijos, kuri bet kokia forma sutartinių įsipareigojimų tikslais buvo gauta iš </w:t>
      </w:r>
      <w:r w:rsidR="00021900">
        <w:rPr>
          <w:rFonts w:ascii="Times New Roman" w:hAnsi="Times New Roman"/>
          <w:sz w:val="24"/>
          <w:szCs w:val="24"/>
          <w:lang w:val="lt-LT" w:eastAsia="lt-LT"/>
        </w:rPr>
        <w:t>Užsakovo</w:t>
      </w:r>
      <w:r w:rsidRPr="002D2002">
        <w:rPr>
          <w:rFonts w:ascii="Times New Roman" w:hAnsi="Times New Roman"/>
          <w:sz w:val="24"/>
          <w:szCs w:val="24"/>
          <w:lang w:val="lt-LT" w:eastAsia="lt-LT"/>
        </w:rPr>
        <w:t xml:space="preserve">, Sutarties galiojimo laikotarpiu ir po Sutarties įvykdymo ar jos nutraukimo be išankstinio rašytinio </w:t>
      </w:r>
      <w:r w:rsidR="00021900">
        <w:rPr>
          <w:rFonts w:ascii="Times New Roman" w:hAnsi="Times New Roman"/>
          <w:sz w:val="24"/>
          <w:szCs w:val="24"/>
          <w:lang w:val="lt-LT" w:eastAsia="lt-LT"/>
        </w:rPr>
        <w:t>Užsakovo</w:t>
      </w:r>
      <w:r w:rsidRPr="002D2002">
        <w:rPr>
          <w:rFonts w:ascii="Times New Roman" w:hAnsi="Times New Roman"/>
          <w:sz w:val="24"/>
          <w:szCs w:val="24"/>
          <w:lang w:val="lt-LT" w:eastAsia="lt-LT"/>
        </w:rPr>
        <w:t xml:space="preserve"> sutikimo, jeigu Lietuvos Respublikos įstatymai bei kiti teisės aktai nenustato kitaip, ir informuoti </w:t>
      </w:r>
      <w:r w:rsidR="00021900">
        <w:rPr>
          <w:rFonts w:ascii="Times New Roman" w:hAnsi="Times New Roman"/>
          <w:sz w:val="24"/>
          <w:szCs w:val="24"/>
          <w:lang w:val="lt-LT" w:eastAsia="lt-LT"/>
        </w:rPr>
        <w:t>Užsakov</w:t>
      </w:r>
      <w:r w:rsidRPr="002D2002">
        <w:rPr>
          <w:rFonts w:ascii="Times New Roman" w:hAnsi="Times New Roman"/>
          <w:sz w:val="24"/>
          <w:szCs w:val="24"/>
          <w:lang w:val="lt-LT" w:eastAsia="lt-LT"/>
        </w:rPr>
        <w:t>ą apie reikalavimą įstatymų nustatyta tvarka atskleisti konfidencialią informaciją;</w:t>
      </w:r>
    </w:p>
    <w:p w14:paraId="47444BFA"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0.2.3. užtikrinti konfidencialios informacijos apsaugą, t. y. užkirsti galimybę tretiesiems asmenims sužinoti tokią informaciją;</w:t>
      </w:r>
    </w:p>
    <w:p w14:paraId="2223877F"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 xml:space="preserve">0.2.4. visais atvejais pranešti </w:t>
      </w:r>
      <w:r w:rsidR="00021900">
        <w:rPr>
          <w:rFonts w:ascii="Times New Roman" w:hAnsi="Times New Roman"/>
          <w:sz w:val="24"/>
          <w:szCs w:val="24"/>
          <w:lang w:val="lt-LT" w:eastAsia="lt-LT"/>
        </w:rPr>
        <w:t>Užsakovui</w:t>
      </w:r>
      <w:r w:rsidRPr="002D2002">
        <w:rPr>
          <w:rFonts w:ascii="Times New Roman" w:hAnsi="Times New Roman"/>
          <w:sz w:val="24"/>
          <w:szCs w:val="24"/>
          <w:lang w:val="lt-LT" w:eastAsia="lt-LT"/>
        </w:rPr>
        <w:t xml:space="preserve"> apie nesankcionuotą konfidencialios informacijos atskleidimą, informacijos saugumo įvykius ir silpnąsias vietas, taip pat nedelsiant informuoti kitą Sutarties šalį apie aukščiau nurodytų nesklandumų pašalinimą.</w:t>
      </w:r>
    </w:p>
    <w:p w14:paraId="4811C62A"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 xml:space="preserve">0.3. Pasibaigus Sutarties galiojimui/nutraukus Sutartį, </w:t>
      </w:r>
      <w:r w:rsidR="00021900">
        <w:rPr>
          <w:rFonts w:ascii="Times New Roman" w:hAnsi="Times New Roman"/>
          <w:sz w:val="24"/>
          <w:szCs w:val="24"/>
          <w:lang w:val="lt-LT" w:eastAsia="lt-LT"/>
        </w:rPr>
        <w:t>Paslaugų t</w:t>
      </w:r>
      <w:r w:rsidRPr="002D2002">
        <w:rPr>
          <w:rFonts w:ascii="Times New Roman" w:hAnsi="Times New Roman"/>
          <w:sz w:val="24"/>
          <w:szCs w:val="24"/>
          <w:lang w:val="lt-LT" w:eastAsia="lt-LT"/>
        </w:rPr>
        <w:t>e</w:t>
      </w:r>
      <w:r w:rsidR="00021900">
        <w:rPr>
          <w:rFonts w:ascii="Times New Roman" w:hAnsi="Times New Roman"/>
          <w:sz w:val="24"/>
          <w:szCs w:val="24"/>
          <w:lang w:val="lt-LT" w:eastAsia="lt-LT"/>
        </w:rPr>
        <w:t>i</w:t>
      </w:r>
      <w:r w:rsidRPr="002D2002">
        <w:rPr>
          <w:rFonts w:ascii="Times New Roman" w:hAnsi="Times New Roman"/>
          <w:sz w:val="24"/>
          <w:szCs w:val="24"/>
          <w:lang w:val="lt-LT" w:eastAsia="lt-LT"/>
        </w:rPr>
        <w:t>kėjas nedelsiant privalo:</w:t>
      </w:r>
    </w:p>
    <w:p w14:paraId="6CEC077B"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 xml:space="preserve">0.3.1. grąžinti konfidencialią informaciją </w:t>
      </w:r>
      <w:r w:rsidR="00021900">
        <w:rPr>
          <w:rFonts w:ascii="Times New Roman" w:hAnsi="Times New Roman"/>
          <w:sz w:val="24"/>
          <w:szCs w:val="24"/>
          <w:lang w:val="lt-LT" w:eastAsia="lt-LT"/>
        </w:rPr>
        <w:t>Užsakovui</w:t>
      </w:r>
      <w:r w:rsidRPr="002D2002">
        <w:rPr>
          <w:rFonts w:ascii="Times New Roman" w:hAnsi="Times New Roman"/>
          <w:sz w:val="24"/>
          <w:szCs w:val="24"/>
          <w:lang w:val="lt-LT" w:eastAsia="lt-LT"/>
        </w:rPr>
        <w:t xml:space="preserve"> arba sunaikinti pateiktą konfidencialią informaciją;</w:t>
      </w:r>
    </w:p>
    <w:p w14:paraId="35E7EBCD"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0.3.2.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D4DE387"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 xml:space="preserve">0.3.3. patvirtinti </w:t>
      </w:r>
      <w:r w:rsidR="00021900">
        <w:rPr>
          <w:rFonts w:ascii="Times New Roman" w:hAnsi="Times New Roman"/>
          <w:sz w:val="24"/>
          <w:szCs w:val="24"/>
          <w:lang w:val="lt-LT" w:eastAsia="lt-LT"/>
        </w:rPr>
        <w:t>Užsakovui</w:t>
      </w:r>
      <w:r w:rsidRPr="002D2002">
        <w:rPr>
          <w:rFonts w:ascii="Times New Roman" w:hAnsi="Times New Roman"/>
          <w:sz w:val="24"/>
          <w:szCs w:val="24"/>
          <w:lang w:val="lt-LT" w:eastAsia="lt-LT"/>
        </w:rPr>
        <w:t xml:space="preserve"> šioje dalyje nustatytų įsipareigojimų įvykdymą raštu.</w:t>
      </w:r>
    </w:p>
    <w:p w14:paraId="501E7388"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 xml:space="preserve">0.4. </w:t>
      </w:r>
      <w:r w:rsidR="00021900">
        <w:rPr>
          <w:rFonts w:ascii="Times New Roman" w:hAnsi="Times New Roman"/>
          <w:sz w:val="24"/>
          <w:szCs w:val="24"/>
          <w:lang w:val="lt-LT" w:eastAsia="lt-LT"/>
        </w:rPr>
        <w:t>Paslaugų t</w:t>
      </w:r>
      <w:r w:rsidRPr="002D2002">
        <w:rPr>
          <w:rFonts w:ascii="Times New Roman" w:hAnsi="Times New Roman"/>
          <w:sz w:val="24"/>
          <w:szCs w:val="24"/>
          <w:lang w:val="lt-LT" w:eastAsia="lt-LT"/>
        </w:rPr>
        <w:t>e</w:t>
      </w:r>
      <w:r w:rsidR="00021900">
        <w:rPr>
          <w:rFonts w:ascii="Times New Roman" w:hAnsi="Times New Roman"/>
          <w:sz w:val="24"/>
          <w:szCs w:val="24"/>
          <w:lang w:val="lt-LT" w:eastAsia="lt-LT"/>
        </w:rPr>
        <w:t>i</w:t>
      </w:r>
      <w:r w:rsidRPr="002D2002">
        <w:rPr>
          <w:rFonts w:ascii="Times New Roman" w:hAnsi="Times New Roman"/>
          <w:sz w:val="24"/>
          <w:szCs w:val="24"/>
          <w:lang w:val="lt-LT" w:eastAsia="lt-LT"/>
        </w:rPr>
        <w:t>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B42F8CE" w14:textId="77777777" w:rsidR="002D2002" w:rsidRDefault="002D2002" w:rsidP="005F3039">
      <w:pPr>
        <w:pStyle w:val="Sraopastraipa"/>
        <w:spacing w:after="0" w:line="240" w:lineRule="auto"/>
        <w:ind w:left="567"/>
        <w:jc w:val="both"/>
        <w:rPr>
          <w:rFonts w:ascii="Times New Roman" w:hAnsi="Times New Roman"/>
          <w:sz w:val="24"/>
          <w:szCs w:val="24"/>
          <w:lang w:val="lt-LT" w:eastAsia="lt-LT"/>
        </w:rPr>
      </w:pPr>
    </w:p>
    <w:p w14:paraId="134FCCDB" w14:textId="77777777" w:rsidR="00D34E67" w:rsidRDefault="00D34E67" w:rsidP="005F3039">
      <w:pPr>
        <w:pStyle w:val="Sraopastraipa"/>
        <w:spacing w:after="0" w:line="240" w:lineRule="auto"/>
        <w:ind w:left="0"/>
        <w:jc w:val="both"/>
        <w:rPr>
          <w:rFonts w:ascii="Times New Roman" w:hAnsi="Times New Roman"/>
          <w:sz w:val="24"/>
          <w:szCs w:val="24"/>
          <w:lang w:val="lt-LT" w:eastAsia="lt-LT"/>
        </w:rPr>
      </w:pPr>
    </w:p>
    <w:p w14:paraId="7772B51D" w14:textId="77777777" w:rsidR="00997B3A" w:rsidRPr="002D2002" w:rsidRDefault="00997B3A" w:rsidP="005F3039">
      <w:pPr>
        <w:pStyle w:val="Sraopastraipa"/>
        <w:spacing w:after="0" w:line="240" w:lineRule="auto"/>
        <w:ind w:left="0"/>
        <w:jc w:val="both"/>
        <w:rPr>
          <w:rFonts w:ascii="Times New Roman" w:hAnsi="Times New Roman"/>
          <w:sz w:val="24"/>
          <w:szCs w:val="24"/>
          <w:lang w:val="lt-LT" w:eastAsia="lt-LT"/>
        </w:rPr>
      </w:pPr>
    </w:p>
    <w:p w14:paraId="069B0549" w14:textId="77777777" w:rsidR="002D2002" w:rsidRDefault="002D2002" w:rsidP="005F3039">
      <w:pPr>
        <w:pStyle w:val="Sraopastraipa"/>
        <w:spacing w:after="0" w:line="240" w:lineRule="auto"/>
        <w:ind w:left="567"/>
        <w:jc w:val="center"/>
        <w:rPr>
          <w:rFonts w:ascii="Times New Roman" w:hAnsi="Times New Roman"/>
          <w:b/>
          <w:bCs/>
          <w:sz w:val="24"/>
          <w:szCs w:val="24"/>
          <w:lang w:val="lt-LT" w:eastAsia="lt-LT"/>
        </w:rPr>
      </w:pPr>
      <w:r w:rsidRPr="002D2002">
        <w:rPr>
          <w:rFonts w:ascii="Times New Roman" w:hAnsi="Times New Roman"/>
          <w:b/>
          <w:bCs/>
          <w:sz w:val="24"/>
          <w:szCs w:val="24"/>
          <w:lang w:val="lt-LT" w:eastAsia="lt-LT"/>
        </w:rPr>
        <w:t>11. ASMENS DUOMENŲ TVARKYMAS</w:t>
      </w:r>
    </w:p>
    <w:p w14:paraId="04267CCB" w14:textId="77777777" w:rsidR="00F27D81" w:rsidRPr="002D2002" w:rsidRDefault="00F27D81" w:rsidP="005F3039">
      <w:pPr>
        <w:pStyle w:val="Sraopastraipa"/>
        <w:spacing w:after="0" w:line="240" w:lineRule="auto"/>
        <w:ind w:left="567"/>
        <w:jc w:val="center"/>
        <w:rPr>
          <w:rFonts w:ascii="Times New Roman" w:hAnsi="Times New Roman"/>
          <w:b/>
          <w:bCs/>
          <w:sz w:val="24"/>
          <w:szCs w:val="24"/>
          <w:lang w:val="lt-LT" w:eastAsia="lt-LT"/>
        </w:rPr>
      </w:pPr>
    </w:p>
    <w:p w14:paraId="538E1EDC"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42B0B9"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1.2. Šalių atstovų, darbuotojų ar kitų fizinių asmenų, pasitelktų Sutarčiai vykdyti duomenų tvarkymo teisėtumas grindžiamas būtinybe įvykdyti Sutartį arba būtinybe pasinaudoti iš Sutarties kylančiomis teisėmis.</w:t>
      </w:r>
    </w:p>
    <w:p w14:paraId="2F8251AB"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lastRenderedPageBreak/>
        <w:t>1</w:t>
      </w:r>
      <w:r w:rsidRPr="002D2002">
        <w:rPr>
          <w:rFonts w:ascii="Times New Roman" w:hAnsi="Times New Roman"/>
          <w:sz w:val="24"/>
          <w:szCs w:val="24"/>
          <w:lang w:val="lt-LT" w:eastAsia="lt-LT"/>
        </w:rPr>
        <w:t>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583EA42"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0BEB75A"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F8CB536"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410B753" w14:textId="77777777" w:rsidR="002D2002" w:rsidRPr="002D2002"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 xml:space="preserve">1.7. Šalys įsipareigoja tinkamai informuoti visus fizinius asmenis (darbuotojus, įgaliotinius, valdymo organų narius, savo </w:t>
      </w:r>
      <w:r w:rsidR="00857672">
        <w:rPr>
          <w:rFonts w:ascii="Times New Roman" w:hAnsi="Times New Roman"/>
          <w:sz w:val="24"/>
          <w:szCs w:val="24"/>
          <w:lang w:val="lt-LT" w:eastAsia="lt-LT"/>
        </w:rPr>
        <w:t>S</w:t>
      </w:r>
      <w:r w:rsidRPr="002D2002">
        <w:rPr>
          <w:rFonts w:ascii="Times New Roman" w:hAnsi="Times New Roman"/>
          <w:sz w:val="24"/>
          <w:szCs w:val="24"/>
          <w:lang w:val="lt-LT" w:eastAsia="lt-LT"/>
        </w:rPr>
        <w:t>ubte</w:t>
      </w:r>
      <w:r w:rsidR="00857672">
        <w:rPr>
          <w:rFonts w:ascii="Times New Roman" w:hAnsi="Times New Roman"/>
          <w:sz w:val="24"/>
          <w:szCs w:val="24"/>
          <w:lang w:val="lt-LT" w:eastAsia="lt-LT"/>
        </w:rPr>
        <w:t>i</w:t>
      </w:r>
      <w:r w:rsidRPr="002D2002">
        <w:rPr>
          <w:rFonts w:ascii="Times New Roman" w:hAnsi="Times New Roman"/>
          <w:sz w:val="24"/>
          <w:szCs w:val="24"/>
          <w:lang w:val="lt-LT" w:eastAsia="lt-LT"/>
        </w:rPr>
        <w:t>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055DBC4" w14:textId="77777777" w:rsidR="002D2002" w:rsidRPr="00197869" w:rsidRDefault="002D2002" w:rsidP="005F3039">
      <w:pPr>
        <w:pStyle w:val="Sraopastraipa"/>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1</w:t>
      </w:r>
      <w:r w:rsidRPr="002D2002">
        <w:rPr>
          <w:rFonts w:ascii="Times New Roman" w:hAnsi="Times New Roman"/>
          <w:sz w:val="24"/>
          <w:szCs w:val="24"/>
          <w:lang w:val="lt-LT" w:eastAsia="lt-LT"/>
        </w:rPr>
        <w:t>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8DCEEA2" w14:textId="77777777" w:rsidR="00862BD8" w:rsidRDefault="00862BD8" w:rsidP="005F3039">
      <w:pPr>
        <w:spacing w:after="0" w:line="240" w:lineRule="auto"/>
        <w:jc w:val="both"/>
        <w:rPr>
          <w:rFonts w:ascii="Times New Roman" w:hAnsi="Times New Roman"/>
          <w:b/>
          <w:sz w:val="24"/>
          <w:szCs w:val="24"/>
          <w:lang w:val="lt-LT"/>
        </w:rPr>
      </w:pPr>
    </w:p>
    <w:p w14:paraId="3EBB7D37" w14:textId="77777777" w:rsidR="00F27D81" w:rsidRDefault="00F27D81" w:rsidP="005F3039">
      <w:pPr>
        <w:spacing w:after="0" w:line="240" w:lineRule="auto"/>
        <w:jc w:val="both"/>
        <w:rPr>
          <w:rFonts w:ascii="Times New Roman" w:hAnsi="Times New Roman"/>
          <w:b/>
          <w:sz w:val="24"/>
          <w:szCs w:val="24"/>
          <w:lang w:val="lt-LT"/>
        </w:rPr>
      </w:pPr>
    </w:p>
    <w:p w14:paraId="39BF81F2" w14:textId="77777777" w:rsidR="00D34E67" w:rsidRPr="00BC2235" w:rsidRDefault="00D34E67" w:rsidP="005F3039">
      <w:pPr>
        <w:spacing w:after="0" w:line="240" w:lineRule="auto"/>
        <w:jc w:val="both"/>
        <w:rPr>
          <w:rFonts w:ascii="Times New Roman" w:hAnsi="Times New Roman"/>
          <w:b/>
          <w:sz w:val="24"/>
          <w:szCs w:val="24"/>
          <w:lang w:val="lt-LT"/>
        </w:rPr>
      </w:pPr>
    </w:p>
    <w:p w14:paraId="02E8E806" w14:textId="77777777" w:rsidR="006F641F" w:rsidRDefault="002D2002" w:rsidP="005F3039">
      <w:pPr>
        <w:pStyle w:val="Sraopastraipa"/>
        <w:tabs>
          <w:tab w:val="left" w:pos="3828"/>
        </w:tabs>
        <w:spacing w:after="0" w:line="240" w:lineRule="auto"/>
        <w:ind w:left="0"/>
        <w:contextualSpacing w:val="0"/>
        <w:jc w:val="center"/>
        <w:rPr>
          <w:rFonts w:ascii="Times New Roman" w:hAnsi="Times New Roman"/>
          <w:b/>
          <w:sz w:val="24"/>
          <w:szCs w:val="24"/>
          <w:lang w:val="lt-LT"/>
        </w:rPr>
      </w:pPr>
      <w:r>
        <w:rPr>
          <w:rFonts w:ascii="Times New Roman" w:hAnsi="Times New Roman"/>
          <w:b/>
          <w:sz w:val="24"/>
          <w:szCs w:val="24"/>
          <w:lang w:val="lt-LT"/>
        </w:rPr>
        <w:t xml:space="preserve">12. </w:t>
      </w:r>
      <w:r w:rsidR="006F641F" w:rsidRPr="00BC2235">
        <w:rPr>
          <w:rFonts w:ascii="Times New Roman" w:hAnsi="Times New Roman"/>
          <w:b/>
          <w:sz w:val="24"/>
          <w:szCs w:val="24"/>
          <w:lang w:val="lt-LT"/>
        </w:rPr>
        <w:t>KITOS SĄLYGOS</w:t>
      </w:r>
    </w:p>
    <w:p w14:paraId="3C19F01E" w14:textId="77777777" w:rsidR="00F27D81" w:rsidRPr="00BC2235" w:rsidRDefault="00F27D81" w:rsidP="005F3039">
      <w:pPr>
        <w:pStyle w:val="Sraopastraipa"/>
        <w:tabs>
          <w:tab w:val="left" w:pos="3828"/>
        </w:tabs>
        <w:spacing w:after="0" w:line="240" w:lineRule="auto"/>
        <w:ind w:left="0"/>
        <w:contextualSpacing w:val="0"/>
        <w:jc w:val="center"/>
        <w:rPr>
          <w:rFonts w:ascii="Times New Roman" w:hAnsi="Times New Roman"/>
          <w:b/>
          <w:sz w:val="24"/>
          <w:szCs w:val="24"/>
          <w:lang w:val="lt-LT"/>
        </w:rPr>
      </w:pPr>
    </w:p>
    <w:p w14:paraId="4A1D82BF" w14:textId="77777777" w:rsidR="006F641F" w:rsidRPr="00BC2235" w:rsidRDefault="002D2002" w:rsidP="005F3039">
      <w:pPr>
        <w:pStyle w:val="Sraopastraipa"/>
        <w:spacing w:after="0" w:line="240" w:lineRule="auto"/>
        <w:ind w:left="0" w:firstLine="567"/>
        <w:contextualSpacing w:val="0"/>
        <w:jc w:val="both"/>
        <w:rPr>
          <w:rFonts w:ascii="Times New Roman" w:hAnsi="Times New Roman"/>
          <w:b/>
          <w:sz w:val="24"/>
          <w:szCs w:val="24"/>
          <w:lang w:val="lt-LT"/>
        </w:rPr>
      </w:pPr>
      <w:r>
        <w:rPr>
          <w:rFonts w:ascii="Times New Roman" w:hAnsi="Times New Roman"/>
          <w:sz w:val="24"/>
          <w:szCs w:val="24"/>
          <w:lang w:val="lt-LT"/>
        </w:rPr>
        <w:t xml:space="preserve">12.1. </w:t>
      </w:r>
      <w:r w:rsidR="006F641F" w:rsidRPr="00BC2235">
        <w:rPr>
          <w:rFonts w:ascii="Times New Roman" w:hAnsi="Times New Roman"/>
          <w:sz w:val="24"/>
          <w:szCs w:val="24"/>
          <w:lang w:val="lt-LT"/>
        </w:rPr>
        <w:t>Ginčai sprendžiami derybų būdu, o nepavykus taip išspręsti ginčo, jis bus nagrinėjamas Lietuvos Respublikos civilinio proceso kodekso nustatyta tvarka teisme.</w:t>
      </w:r>
    </w:p>
    <w:p w14:paraId="692DADAE" w14:textId="77777777" w:rsidR="006F641F" w:rsidRPr="00BC2235" w:rsidRDefault="002D2002" w:rsidP="005F3039">
      <w:pPr>
        <w:spacing w:after="0" w:line="240" w:lineRule="auto"/>
        <w:ind w:firstLine="567"/>
        <w:jc w:val="both"/>
        <w:rPr>
          <w:rFonts w:ascii="Times New Roman" w:hAnsi="Times New Roman"/>
          <w:b/>
          <w:sz w:val="24"/>
          <w:szCs w:val="24"/>
          <w:lang w:val="lt-LT"/>
        </w:rPr>
      </w:pPr>
      <w:r>
        <w:rPr>
          <w:rFonts w:ascii="Times New Roman" w:hAnsi="Times New Roman"/>
          <w:sz w:val="24"/>
          <w:szCs w:val="24"/>
          <w:lang w:val="lt-LT"/>
        </w:rPr>
        <w:t xml:space="preserve">12.2. </w:t>
      </w:r>
      <w:r w:rsidR="006F641F" w:rsidRPr="00BC2235">
        <w:rPr>
          <w:rFonts w:ascii="Times New Roman" w:hAnsi="Times New Roman"/>
          <w:sz w:val="24"/>
          <w:szCs w:val="24"/>
          <w:lang w:val="lt-LT"/>
        </w:rPr>
        <w:t>Šalys įsipareigoja per 3 darbo dienas informuoti viena kitą pasikeitus šalių juridiniams adresams, bankų rekvizitams.</w:t>
      </w:r>
    </w:p>
    <w:p w14:paraId="186CD351" w14:textId="77777777" w:rsidR="006F641F" w:rsidRPr="00BC2235" w:rsidRDefault="002D2002" w:rsidP="005F3039">
      <w:pPr>
        <w:spacing w:after="0" w:line="240" w:lineRule="auto"/>
        <w:ind w:firstLine="567"/>
        <w:jc w:val="both"/>
        <w:rPr>
          <w:rFonts w:ascii="Times New Roman" w:hAnsi="Times New Roman"/>
          <w:b/>
          <w:sz w:val="24"/>
          <w:szCs w:val="24"/>
          <w:lang w:val="lt-LT"/>
        </w:rPr>
      </w:pPr>
      <w:r>
        <w:rPr>
          <w:rFonts w:ascii="Times New Roman" w:hAnsi="Times New Roman"/>
          <w:sz w:val="24"/>
          <w:szCs w:val="24"/>
          <w:lang w:val="lt-LT"/>
        </w:rPr>
        <w:t xml:space="preserve">12.3. </w:t>
      </w:r>
      <w:r w:rsidR="006F641F" w:rsidRPr="00BC2235">
        <w:rPr>
          <w:rFonts w:ascii="Times New Roman" w:hAnsi="Times New Roman"/>
          <w:sz w:val="24"/>
          <w:szCs w:val="24"/>
          <w:lang w:val="lt-LT"/>
        </w:rPr>
        <w:t>Sutartis sudaryta dviem vienodą teisinę galią turinčiais egzemplioriais, po vieną abiem šalims.</w:t>
      </w:r>
    </w:p>
    <w:p w14:paraId="21F37B82" w14:textId="77777777" w:rsidR="006F641F" w:rsidRPr="00BC2235" w:rsidRDefault="002D2002" w:rsidP="005F3039">
      <w:pPr>
        <w:pStyle w:val="Sraopastraipa"/>
        <w:tabs>
          <w:tab w:val="left" w:pos="0"/>
          <w:tab w:val="left" w:pos="709"/>
          <w:tab w:val="left" w:pos="1134"/>
        </w:tabs>
        <w:autoSpaceDN w:val="0"/>
        <w:spacing w:after="0" w:line="240" w:lineRule="auto"/>
        <w:ind w:left="0" w:firstLine="567"/>
        <w:contextualSpacing w:val="0"/>
        <w:jc w:val="both"/>
        <w:rPr>
          <w:rFonts w:ascii="Times New Roman" w:eastAsia="Calibri" w:hAnsi="Times New Roman"/>
          <w:sz w:val="24"/>
          <w:szCs w:val="24"/>
          <w:lang w:val="lt-LT"/>
        </w:rPr>
      </w:pPr>
      <w:r>
        <w:rPr>
          <w:rFonts w:ascii="Times New Roman" w:eastAsia="Calibri" w:hAnsi="Times New Roman"/>
          <w:sz w:val="24"/>
          <w:szCs w:val="24"/>
          <w:lang w:val="lt-LT"/>
        </w:rPr>
        <w:t xml:space="preserve">12.4. </w:t>
      </w:r>
      <w:r w:rsidR="006F641F" w:rsidRPr="00BC2235">
        <w:rPr>
          <w:rFonts w:ascii="Times New Roman" w:eastAsia="Calibri" w:hAnsi="Times New Roman"/>
          <w:sz w:val="24"/>
          <w:szCs w:val="24"/>
          <w:lang w:val="lt-LT"/>
        </w:rPr>
        <w:t>Sutarties sąlygos gali būti keičiamos vadovaujantis Lietuvos Respublikos Viešųjų pirkimų įstatymo 89 straipsnio nuostatomis.</w:t>
      </w:r>
    </w:p>
    <w:p w14:paraId="14D5DCBB" w14:textId="77777777" w:rsidR="00D34E67" w:rsidRPr="0099414E" w:rsidRDefault="002D2002" w:rsidP="0099414E">
      <w:pPr>
        <w:pStyle w:val="Komentarotekstas"/>
        <w:ind w:firstLine="567"/>
        <w:jc w:val="both"/>
        <w:rPr>
          <w:rFonts w:eastAsia="Calibri"/>
          <w:sz w:val="24"/>
          <w:szCs w:val="24"/>
          <w:lang w:val="lt-LT"/>
        </w:rPr>
      </w:pPr>
      <w:r>
        <w:rPr>
          <w:rFonts w:eastAsia="Calibri"/>
          <w:sz w:val="24"/>
          <w:szCs w:val="24"/>
          <w:lang w:val="lt-LT"/>
        </w:rPr>
        <w:t xml:space="preserve">12.5. </w:t>
      </w:r>
      <w:r w:rsidR="006F641F" w:rsidRPr="00BC2235">
        <w:rPr>
          <w:rFonts w:eastAsia="Calibri"/>
          <w:sz w:val="24"/>
          <w:szCs w:val="24"/>
          <w:lang w:val="lt-LT"/>
        </w:rPr>
        <w:t>Užsakovas įsakymu paskiria asmenis, atsakingus už Sutarties vykdymą, Sutarties ir pakeitimų paskelbimą pagal Lietuvos Respublikos Viešųjų pirkimų įstatymo 86 str. 9 d. nuostatas. Atsakingi asmenys nurodyti Sutarties priede Nr. 4.</w:t>
      </w:r>
    </w:p>
    <w:p w14:paraId="6B81B5BE" w14:textId="77777777" w:rsidR="00F27D81" w:rsidRDefault="00F27D81" w:rsidP="005F3039">
      <w:pPr>
        <w:spacing w:after="0" w:line="240" w:lineRule="auto"/>
        <w:ind w:firstLine="567"/>
        <w:jc w:val="both"/>
        <w:rPr>
          <w:rFonts w:ascii="Times New Roman" w:hAnsi="Times New Roman"/>
          <w:b/>
          <w:sz w:val="24"/>
          <w:szCs w:val="24"/>
          <w:lang w:val="lt-LT"/>
        </w:rPr>
      </w:pPr>
    </w:p>
    <w:p w14:paraId="6A26229F" w14:textId="77777777" w:rsidR="00997B3A" w:rsidRDefault="00997B3A" w:rsidP="005F3039">
      <w:pPr>
        <w:spacing w:after="0" w:line="240" w:lineRule="auto"/>
        <w:ind w:firstLine="567"/>
        <w:jc w:val="both"/>
        <w:rPr>
          <w:rFonts w:ascii="Times New Roman" w:hAnsi="Times New Roman"/>
          <w:b/>
          <w:sz w:val="24"/>
          <w:szCs w:val="24"/>
          <w:lang w:val="lt-LT"/>
        </w:rPr>
      </w:pPr>
    </w:p>
    <w:p w14:paraId="540B1D7B" w14:textId="77777777" w:rsidR="00997B3A" w:rsidRDefault="00997B3A" w:rsidP="005F3039">
      <w:pPr>
        <w:spacing w:after="0" w:line="240" w:lineRule="auto"/>
        <w:ind w:firstLine="567"/>
        <w:jc w:val="both"/>
        <w:rPr>
          <w:rFonts w:ascii="Times New Roman" w:hAnsi="Times New Roman"/>
          <w:b/>
          <w:sz w:val="24"/>
          <w:szCs w:val="24"/>
          <w:lang w:val="lt-LT"/>
        </w:rPr>
      </w:pPr>
    </w:p>
    <w:p w14:paraId="4976CADB" w14:textId="77777777" w:rsidR="00997B3A" w:rsidRDefault="00997B3A" w:rsidP="005F3039">
      <w:pPr>
        <w:spacing w:after="0" w:line="240" w:lineRule="auto"/>
        <w:ind w:firstLine="567"/>
        <w:jc w:val="both"/>
        <w:rPr>
          <w:rFonts w:ascii="Times New Roman" w:hAnsi="Times New Roman"/>
          <w:b/>
          <w:sz w:val="24"/>
          <w:szCs w:val="24"/>
          <w:lang w:val="lt-LT"/>
        </w:rPr>
      </w:pPr>
    </w:p>
    <w:p w14:paraId="6D50FEDC" w14:textId="77777777" w:rsidR="00997B3A" w:rsidRDefault="00997B3A" w:rsidP="005F3039">
      <w:pPr>
        <w:spacing w:after="0" w:line="240" w:lineRule="auto"/>
        <w:ind w:firstLine="567"/>
        <w:jc w:val="both"/>
        <w:rPr>
          <w:rFonts w:ascii="Times New Roman" w:hAnsi="Times New Roman"/>
          <w:b/>
          <w:sz w:val="24"/>
          <w:szCs w:val="24"/>
          <w:lang w:val="lt-LT"/>
        </w:rPr>
      </w:pPr>
    </w:p>
    <w:p w14:paraId="574E2CD1" w14:textId="77777777" w:rsidR="00997B3A" w:rsidRDefault="00997B3A" w:rsidP="005F3039">
      <w:pPr>
        <w:spacing w:after="0" w:line="240" w:lineRule="auto"/>
        <w:ind w:firstLine="567"/>
        <w:jc w:val="both"/>
        <w:rPr>
          <w:rFonts w:ascii="Times New Roman" w:hAnsi="Times New Roman"/>
          <w:b/>
          <w:sz w:val="24"/>
          <w:szCs w:val="24"/>
          <w:lang w:val="lt-LT"/>
        </w:rPr>
      </w:pPr>
    </w:p>
    <w:p w14:paraId="6D1A212B" w14:textId="77777777" w:rsidR="00997B3A" w:rsidRDefault="00997B3A" w:rsidP="005F3039">
      <w:pPr>
        <w:spacing w:after="0" w:line="240" w:lineRule="auto"/>
        <w:ind w:firstLine="567"/>
        <w:jc w:val="both"/>
        <w:rPr>
          <w:rFonts w:ascii="Times New Roman" w:hAnsi="Times New Roman"/>
          <w:b/>
          <w:sz w:val="24"/>
          <w:szCs w:val="24"/>
          <w:lang w:val="lt-LT"/>
        </w:rPr>
      </w:pPr>
    </w:p>
    <w:p w14:paraId="1E776742" w14:textId="77777777" w:rsidR="00997B3A" w:rsidRPr="00BC2235" w:rsidRDefault="00997B3A" w:rsidP="005F3039">
      <w:pPr>
        <w:spacing w:after="0" w:line="240" w:lineRule="auto"/>
        <w:ind w:firstLine="567"/>
        <w:jc w:val="both"/>
        <w:rPr>
          <w:rFonts w:ascii="Times New Roman" w:hAnsi="Times New Roman"/>
          <w:b/>
          <w:sz w:val="24"/>
          <w:szCs w:val="24"/>
          <w:lang w:val="lt-LT"/>
        </w:rPr>
      </w:pPr>
    </w:p>
    <w:p w14:paraId="65C11389" w14:textId="77777777" w:rsidR="006F641F" w:rsidRDefault="006F641F" w:rsidP="005F3039">
      <w:pPr>
        <w:spacing w:after="0" w:line="240" w:lineRule="auto"/>
        <w:jc w:val="center"/>
        <w:rPr>
          <w:rFonts w:ascii="Times New Roman" w:hAnsi="Times New Roman"/>
          <w:b/>
          <w:caps/>
          <w:sz w:val="24"/>
          <w:szCs w:val="24"/>
          <w:lang w:val="lt-LT"/>
        </w:rPr>
      </w:pPr>
      <w:r w:rsidRPr="00BC2235">
        <w:rPr>
          <w:rFonts w:ascii="Times New Roman" w:hAnsi="Times New Roman"/>
          <w:b/>
          <w:caps/>
          <w:sz w:val="24"/>
          <w:szCs w:val="24"/>
          <w:lang w:val="lt-LT"/>
        </w:rPr>
        <w:lastRenderedPageBreak/>
        <w:t>1</w:t>
      </w:r>
      <w:r w:rsidR="002D2002">
        <w:rPr>
          <w:rFonts w:ascii="Times New Roman" w:hAnsi="Times New Roman"/>
          <w:b/>
          <w:caps/>
          <w:sz w:val="24"/>
          <w:szCs w:val="24"/>
          <w:lang w:val="lt-LT"/>
        </w:rPr>
        <w:t xml:space="preserve">3. </w:t>
      </w:r>
      <w:r w:rsidRPr="00BC2235">
        <w:rPr>
          <w:rFonts w:ascii="Times New Roman" w:hAnsi="Times New Roman"/>
          <w:b/>
          <w:caps/>
          <w:sz w:val="24"/>
          <w:szCs w:val="24"/>
          <w:lang w:val="lt-LT"/>
        </w:rPr>
        <w:t>Sutarties priedai</w:t>
      </w:r>
    </w:p>
    <w:p w14:paraId="3B175054" w14:textId="77777777" w:rsidR="00F27D81" w:rsidRPr="00BC2235" w:rsidRDefault="00F27D81" w:rsidP="005F3039">
      <w:pPr>
        <w:spacing w:after="0" w:line="240" w:lineRule="auto"/>
        <w:jc w:val="center"/>
        <w:rPr>
          <w:rFonts w:ascii="Times New Roman" w:hAnsi="Times New Roman"/>
          <w:b/>
          <w:sz w:val="24"/>
          <w:szCs w:val="24"/>
          <w:lang w:val="lt-LT"/>
        </w:rPr>
      </w:pPr>
    </w:p>
    <w:p w14:paraId="08716D07" w14:textId="77777777" w:rsidR="006F641F" w:rsidRPr="00BC2235" w:rsidRDefault="006F641F" w:rsidP="005F3039">
      <w:pPr>
        <w:pStyle w:val="Sraopastraipa"/>
        <w:numPr>
          <w:ilvl w:val="1"/>
          <w:numId w:val="1"/>
        </w:numPr>
        <w:spacing w:after="0" w:line="240" w:lineRule="auto"/>
        <w:ind w:left="426"/>
        <w:jc w:val="both"/>
        <w:rPr>
          <w:rFonts w:ascii="Times New Roman" w:hAnsi="Times New Roman"/>
          <w:sz w:val="24"/>
          <w:szCs w:val="24"/>
          <w:lang w:val="lt-LT"/>
        </w:rPr>
      </w:pPr>
      <w:r w:rsidRPr="00BC2235">
        <w:rPr>
          <w:rFonts w:ascii="Times New Roman" w:hAnsi="Times New Roman"/>
          <w:sz w:val="24"/>
          <w:szCs w:val="24"/>
          <w:lang w:val="lt-LT"/>
        </w:rPr>
        <w:t>Techninė specifikacija, 1 lapas.</w:t>
      </w:r>
    </w:p>
    <w:p w14:paraId="0270561A" w14:textId="77777777" w:rsidR="006F641F" w:rsidRPr="00BC2235" w:rsidRDefault="006F641F" w:rsidP="005F3039">
      <w:pPr>
        <w:pStyle w:val="Sraopastraipa"/>
        <w:numPr>
          <w:ilvl w:val="1"/>
          <w:numId w:val="1"/>
        </w:numPr>
        <w:spacing w:after="0" w:line="240" w:lineRule="auto"/>
        <w:ind w:left="426"/>
        <w:jc w:val="both"/>
        <w:rPr>
          <w:rFonts w:ascii="Times New Roman" w:hAnsi="Times New Roman"/>
          <w:sz w:val="24"/>
          <w:szCs w:val="24"/>
          <w:lang w:val="lt-LT"/>
        </w:rPr>
      </w:pPr>
      <w:r w:rsidRPr="00BC2235">
        <w:rPr>
          <w:rFonts w:ascii="Times New Roman" w:hAnsi="Times New Roman"/>
          <w:sz w:val="24"/>
          <w:szCs w:val="24"/>
          <w:lang w:val="lt-LT"/>
        </w:rPr>
        <w:t>Paslaugų perdavimo-priėmimo akto forma, 1 lapas.</w:t>
      </w:r>
    </w:p>
    <w:p w14:paraId="2AA3CB89" w14:textId="77777777" w:rsidR="006F641F" w:rsidRPr="00BC2235" w:rsidRDefault="006F641F" w:rsidP="005F3039">
      <w:pPr>
        <w:pStyle w:val="Sraopastraipa"/>
        <w:numPr>
          <w:ilvl w:val="1"/>
          <w:numId w:val="1"/>
        </w:numPr>
        <w:spacing w:after="0" w:line="240" w:lineRule="auto"/>
        <w:ind w:left="426"/>
        <w:rPr>
          <w:rFonts w:ascii="Times New Roman" w:hAnsi="Times New Roman"/>
          <w:sz w:val="24"/>
          <w:szCs w:val="24"/>
          <w:lang w:val="lt-LT"/>
        </w:rPr>
      </w:pPr>
      <w:r w:rsidRPr="00BC2235">
        <w:rPr>
          <w:rFonts w:ascii="Times New Roman" w:hAnsi="Times New Roman"/>
          <w:bCs/>
          <w:sz w:val="24"/>
          <w:szCs w:val="24"/>
          <w:lang w:val="lt-LT"/>
        </w:rPr>
        <w:t>Atliktų paslaugų akto forma, 1 lapas.</w:t>
      </w:r>
    </w:p>
    <w:p w14:paraId="68C40110" w14:textId="77777777" w:rsidR="006F641F" w:rsidRPr="00BC2235" w:rsidRDefault="006F641F" w:rsidP="005F3039">
      <w:pPr>
        <w:pStyle w:val="Sraopastraipa"/>
        <w:numPr>
          <w:ilvl w:val="1"/>
          <w:numId w:val="1"/>
        </w:numPr>
        <w:spacing w:after="0" w:line="240" w:lineRule="auto"/>
        <w:ind w:left="426"/>
        <w:rPr>
          <w:rFonts w:ascii="Times New Roman" w:hAnsi="Times New Roman"/>
          <w:sz w:val="24"/>
          <w:szCs w:val="24"/>
          <w:lang w:val="lt-LT"/>
        </w:rPr>
      </w:pPr>
      <w:r w:rsidRPr="00BC2235">
        <w:rPr>
          <w:rFonts w:ascii="Times New Roman" w:hAnsi="Times New Roman"/>
          <w:sz w:val="24"/>
          <w:szCs w:val="24"/>
          <w:lang w:val="lt-LT"/>
        </w:rPr>
        <w:t>Įsakymo, kuriuo paskiriami asmenys už sutarties vykdymą, sutarties ir pakeitimų paskelbimą, kopija, 1 lapas.</w:t>
      </w:r>
    </w:p>
    <w:p w14:paraId="4269BFCB" w14:textId="77777777" w:rsidR="006F641F" w:rsidRDefault="006F641F" w:rsidP="005F3039">
      <w:pPr>
        <w:pStyle w:val="Sraopastraipa"/>
        <w:spacing w:after="0" w:line="240" w:lineRule="auto"/>
        <w:ind w:left="567"/>
        <w:jc w:val="both"/>
        <w:rPr>
          <w:rFonts w:ascii="Times New Roman" w:hAnsi="Times New Roman"/>
          <w:sz w:val="24"/>
          <w:szCs w:val="24"/>
          <w:lang w:val="lt-LT"/>
        </w:rPr>
      </w:pPr>
    </w:p>
    <w:p w14:paraId="6DEFA7AF" w14:textId="77777777" w:rsidR="00997B3A" w:rsidRPr="00BC2235" w:rsidRDefault="00997B3A" w:rsidP="005F3039">
      <w:pPr>
        <w:pStyle w:val="Sraopastraipa"/>
        <w:spacing w:after="0" w:line="240" w:lineRule="auto"/>
        <w:ind w:left="567"/>
        <w:jc w:val="both"/>
        <w:rPr>
          <w:rFonts w:ascii="Times New Roman" w:hAnsi="Times New Roman"/>
          <w:sz w:val="24"/>
          <w:szCs w:val="24"/>
          <w:lang w:val="lt-LT"/>
        </w:rPr>
      </w:pPr>
    </w:p>
    <w:p w14:paraId="1E00D5B8" w14:textId="77777777" w:rsidR="006F641F" w:rsidRPr="00BC2235" w:rsidRDefault="006F641F" w:rsidP="005F3039">
      <w:pPr>
        <w:suppressAutoHyphens/>
        <w:spacing w:after="0" w:line="240" w:lineRule="auto"/>
        <w:jc w:val="both"/>
        <w:rPr>
          <w:rFonts w:ascii="Times New Roman" w:hAnsi="Times New Roman"/>
          <w:b/>
          <w:sz w:val="24"/>
          <w:szCs w:val="24"/>
          <w:lang w:val="lt-LT" w:eastAsia="ar-SA"/>
        </w:rPr>
      </w:pPr>
      <w:r w:rsidRPr="00BC2235">
        <w:rPr>
          <w:rFonts w:ascii="Times New Roman" w:hAnsi="Times New Roman"/>
          <w:b/>
          <w:sz w:val="24"/>
          <w:szCs w:val="24"/>
          <w:lang w:val="lt-LT" w:eastAsia="ar-SA"/>
        </w:rPr>
        <w:t>Šalių rekvizitai:</w:t>
      </w:r>
    </w:p>
    <w:tbl>
      <w:tblPr>
        <w:tblW w:w="0" w:type="auto"/>
        <w:jc w:val="center"/>
        <w:tblLayout w:type="fixed"/>
        <w:tblLook w:val="04A0" w:firstRow="1" w:lastRow="0" w:firstColumn="1" w:lastColumn="0" w:noHBand="0" w:noVBand="1"/>
      </w:tblPr>
      <w:tblGrid>
        <w:gridCol w:w="14"/>
        <w:gridCol w:w="1829"/>
        <w:gridCol w:w="1843"/>
        <w:gridCol w:w="707"/>
        <w:gridCol w:w="1419"/>
        <w:gridCol w:w="2268"/>
        <w:gridCol w:w="2016"/>
        <w:gridCol w:w="19"/>
      </w:tblGrid>
      <w:tr w:rsidR="00F27D81" w:rsidRPr="00BC2235" w14:paraId="5FF9F55D" w14:textId="77777777" w:rsidTr="003B5635">
        <w:trPr>
          <w:gridBefore w:val="1"/>
          <w:gridAfter w:val="1"/>
          <w:wBefore w:w="14" w:type="dxa"/>
          <w:wAfter w:w="19" w:type="dxa"/>
          <w:jc w:val="center"/>
        </w:trPr>
        <w:tc>
          <w:tcPr>
            <w:tcW w:w="4379" w:type="dxa"/>
            <w:gridSpan w:val="3"/>
            <w:hideMark/>
          </w:tcPr>
          <w:p w14:paraId="2113B21D" w14:textId="77777777" w:rsidR="00F27D81" w:rsidRPr="00BC2235" w:rsidRDefault="00F27D81" w:rsidP="005F3039">
            <w:pPr>
              <w:tabs>
                <w:tab w:val="left" w:pos="360"/>
              </w:tabs>
              <w:spacing w:after="0" w:line="240" w:lineRule="auto"/>
              <w:ind w:right="38"/>
              <w:jc w:val="both"/>
              <w:rPr>
                <w:rFonts w:ascii="Times New Roman" w:hAnsi="Times New Roman"/>
                <w:b/>
                <w:sz w:val="24"/>
                <w:szCs w:val="24"/>
                <w:lang w:val="lt-LT"/>
              </w:rPr>
            </w:pPr>
            <w:r w:rsidRPr="00BC2235">
              <w:rPr>
                <w:rFonts w:ascii="Times New Roman" w:hAnsi="Times New Roman"/>
                <w:b/>
                <w:sz w:val="24"/>
                <w:szCs w:val="24"/>
                <w:lang w:val="lt-LT"/>
              </w:rPr>
              <w:t>UŽSAKOVAS</w:t>
            </w:r>
          </w:p>
          <w:p w14:paraId="0BA4B3D7" w14:textId="77777777" w:rsidR="00F27D81" w:rsidRPr="00BC2235" w:rsidRDefault="00F27D81" w:rsidP="005F3039">
            <w:pPr>
              <w:tabs>
                <w:tab w:val="left" w:pos="360"/>
              </w:tabs>
              <w:spacing w:after="0" w:line="240" w:lineRule="auto"/>
              <w:ind w:right="38"/>
              <w:jc w:val="both"/>
              <w:rPr>
                <w:rFonts w:ascii="Times New Roman" w:hAnsi="Times New Roman"/>
                <w:b/>
                <w:sz w:val="24"/>
                <w:szCs w:val="24"/>
                <w:lang w:val="lt-LT"/>
              </w:rPr>
            </w:pPr>
            <w:r w:rsidRPr="00BC2235">
              <w:rPr>
                <w:rFonts w:ascii="Times New Roman" w:hAnsi="Times New Roman"/>
                <w:b/>
                <w:sz w:val="24"/>
                <w:szCs w:val="24"/>
                <w:lang w:val="lt-LT"/>
              </w:rPr>
              <w:t xml:space="preserve">Jonavos rajono savivaldybės administracija </w:t>
            </w:r>
          </w:p>
        </w:tc>
        <w:tc>
          <w:tcPr>
            <w:tcW w:w="3687" w:type="dxa"/>
            <w:gridSpan w:val="2"/>
          </w:tcPr>
          <w:p w14:paraId="48940683" w14:textId="77777777" w:rsidR="00F27D81" w:rsidRPr="00BC2235" w:rsidRDefault="00F27D81" w:rsidP="005F3039">
            <w:pPr>
              <w:tabs>
                <w:tab w:val="left" w:pos="360"/>
              </w:tabs>
              <w:spacing w:after="0" w:line="240" w:lineRule="auto"/>
              <w:ind w:right="38"/>
              <w:jc w:val="both"/>
              <w:rPr>
                <w:rFonts w:ascii="Times New Roman" w:hAnsi="Times New Roman"/>
                <w:b/>
                <w:sz w:val="24"/>
                <w:szCs w:val="24"/>
                <w:lang w:val="lt-LT"/>
              </w:rPr>
            </w:pPr>
            <w:r w:rsidRPr="00BC2235">
              <w:rPr>
                <w:rFonts w:ascii="Times New Roman" w:hAnsi="Times New Roman"/>
                <w:b/>
                <w:sz w:val="24"/>
                <w:szCs w:val="24"/>
                <w:lang w:val="lt-LT"/>
              </w:rPr>
              <w:t>PASLAUGŲ TEIKĖJAS</w:t>
            </w:r>
          </w:p>
          <w:p w14:paraId="71CAAD66" w14:textId="77777777" w:rsidR="00F27D81" w:rsidRDefault="00C34058" w:rsidP="005F3039">
            <w:pPr>
              <w:tabs>
                <w:tab w:val="left" w:pos="360"/>
              </w:tabs>
              <w:spacing w:after="0" w:line="240" w:lineRule="auto"/>
              <w:ind w:right="38"/>
              <w:jc w:val="both"/>
              <w:rPr>
                <w:rFonts w:ascii="Times New Roman" w:hAnsi="Times New Roman"/>
                <w:b/>
                <w:sz w:val="24"/>
                <w:szCs w:val="24"/>
                <w:lang w:val="lt-LT"/>
              </w:rPr>
            </w:pPr>
            <w:r>
              <w:rPr>
                <w:rFonts w:ascii="Times New Roman" w:hAnsi="Times New Roman"/>
                <w:b/>
                <w:sz w:val="24"/>
                <w:szCs w:val="24"/>
                <w:lang w:val="lt-LT"/>
              </w:rPr>
              <w:t>UAB „URBAN LINE“</w:t>
            </w:r>
          </w:p>
          <w:p w14:paraId="076B0BC8" w14:textId="77777777" w:rsidR="00C34058" w:rsidRPr="00C34058" w:rsidRDefault="00C34058" w:rsidP="005F3039">
            <w:pPr>
              <w:tabs>
                <w:tab w:val="left" w:pos="360"/>
              </w:tabs>
              <w:spacing w:after="0" w:line="240" w:lineRule="auto"/>
              <w:ind w:right="38"/>
              <w:jc w:val="both"/>
              <w:rPr>
                <w:rFonts w:ascii="Times New Roman" w:hAnsi="Times New Roman"/>
                <w:bCs/>
                <w:sz w:val="24"/>
                <w:szCs w:val="24"/>
                <w:lang w:val="lt-LT"/>
              </w:rPr>
            </w:pPr>
            <w:r w:rsidRPr="00C34058">
              <w:rPr>
                <w:rFonts w:ascii="Times New Roman" w:hAnsi="Times New Roman"/>
                <w:bCs/>
                <w:sz w:val="24"/>
                <w:szCs w:val="24"/>
                <w:lang w:val="lt-LT"/>
              </w:rPr>
              <w:t>Liepkalnio g. 85, Vilnius</w:t>
            </w:r>
          </w:p>
        </w:tc>
        <w:tc>
          <w:tcPr>
            <w:tcW w:w="2016" w:type="dxa"/>
          </w:tcPr>
          <w:p w14:paraId="30AFB686" w14:textId="77777777" w:rsidR="00F27D81" w:rsidRPr="00BC2235" w:rsidRDefault="00F27D81" w:rsidP="005F3039">
            <w:pPr>
              <w:tabs>
                <w:tab w:val="left" w:pos="360"/>
              </w:tabs>
              <w:spacing w:after="0" w:line="240" w:lineRule="auto"/>
              <w:ind w:right="38"/>
              <w:jc w:val="both"/>
              <w:rPr>
                <w:rFonts w:ascii="Times New Roman" w:hAnsi="Times New Roman"/>
                <w:b/>
                <w:sz w:val="24"/>
                <w:szCs w:val="24"/>
                <w:lang w:val="lt-LT"/>
              </w:rPr>
            </w:pPr>
          </w:p>
        </w:tc>
      </w:tr>
      <w:tr w:rsidR="00F27D81" w:rsidRPr="00BC2235" w14:paraId="480C3A4A" w14:textId="77777777" w:rsidTr="003B5635">
        <w:trPr>
          <w:gridBefore w:val="1"/>
          <w:gridAfter w:val="1"/>
          <w:wBefore w:w="14" w:type="dxa"/>
          <w:wAfter w:w="19" w:type="dxa"/>
          <w:jc w:val="center"/>
        </w:trPr>
        <w:tc>
          <w:tcPr>
            <w:tcW w:w="4379" w:type="dxa"/>
            <w:gridSpan w:val="3"/>
          </w:tcPr>
          <w:p w14:paraId="1346E3F4"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Žeimių g. 13, LT-55158 Jonava</w:t>
            </w:r>
            <w:r w:rsidRPr="00BC2235">
              <w:rPr>
                <w:rFonts w:ascii="Times New Roman" w:hAnsi="Times New Roman"/>
                <w:sz w:val="24"/>
                <w:szCs w:val="24"/>
                <w:lang w:val="lt-LT"/>
              </w:rPr>
              <w:tab/>
            </w:r>
          </w:p>
          <w:p w14:paraId="21A3C216"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Įstaigos kodas 188769070</w:t>
            </w:r>
            <w:r w:rsidRPr="00BC2235">
              <w:rPr>
                <w:rFonts w:ascii="Times New Roman" w:hAnsi="Times New Roman"/>
                <w:sz w:val="24"/>
                <w:szCs w:val="24"/>
                <w:lang w:val="lt-LT"/>
              </w:rPr>
              <w:tab/>
            </w:r>
          </w:p>
          <w:p w14:paraId="2259938C"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AB Luminor bankas</w:t>
            </w:r>
            <w:r w:rsidRPr="00BC2235">
              <w:rPr>
                <w:rFonts w:ascii="Times New Roman" w:hAnsi="Times New Roman"/>
                <w:sz w:val="24"/>
                <w:szCs w:val="24"/>
                <w:lang w:val="lt-LT"/>
              </w:rPr>
              <w:tab/>
            </w:r>
            <w:r w:rsidRPr="00BC2235">
              <w:rPr>
                <w:rFonts w:ascii="Times New Roman" w:hAnsi="Times New Roman"/>
                <w:sz w:val="24"/>
                <w:szCs w:val="24"/>
                <w:lang w:val="lt-LT"/>
              </w:rPr>
              <w:tab/>
            </w:r>
          </w:p>
          <w:p w14:paraId="617E1542"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Banko kodas 40100</w:t>
            </w:r>
            <w:r w:rsidRPr="00BC2235">
              <w:rPr>
                <w:rFonts w:ascii="Times New Roman" w:hAnsi="Times New Roman"/>
                <w:sz w:val="24"/>
                <w:szCs w:val="24"/>
                <w:lang w:val="lt-LT"/>
              </w:rPr>
              <w:tab/>
            </w:r>
            <w:r w:rsidRPr="00BC2235">
              <w:rPr>
                <w:rFonts w:ascii="Times New Roman" w:hAnsi="Times New Roman"/>
                <w:sz w:val="24"/>
                <w:szCs w:val="24"/>
                <w:lang w:val="lt-LT"/>
              </w:rPr>
              <w:tab/>
            </w:r>
          </w:p>
          <w:p w14:paraId="3D02760B"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a. s. LT764010043900040087</w:t>
            </w:r>
            <w:r w:rsidRPr="00BC2235">
              <w:rPr>
                <w:rFonts w:ascii="Times New Roman" w:hAnsi="Times New Roman"/>
                <w:sz w:val="24"/>
                <w:szCs w:val="24"/>
                <w:lang w:val="lt-LT"/>
              </w:rPr>
              <w:tab/>
            </w:r>
          </w:p>
          <w:p w14:paraId="22776182"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Tel.: (8~349) 61394</w:t>
            </w:r>
            <w:r w:rsidRPr="00BC2235">
              <w:rPr>
                <w:rFonts w:ascii="Times New Roman" w:hAnsi="Times New Roman"/>
                <w:sz w:val="24"/>
                <w:szCs w:val="24"/>
                <w:lang w:val="lt-LT"/>
              </w:rPr>
              <w:tab/>
            </w:r>
          </w:p>
          <w:p w14:paraId="58E48613"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Faksas: (8~349) 50012</w:t>
            </w:r>
          </w:p>
          <w:p w14:paraId="51F87C8A"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p>
          <w:p w14:paraId="44CE9AB7"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 xml:space="preserve">Valdas Majauskas, </w:t>
            </w:r>
          </w:p>
          <w:p w14:paraId="45123D7D"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 xml:space="preserve">Administracijos direktorius </w:t>
            </w:r>
          </w:p>
          <w:p w14:paraId="67CDCA89"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Parašas ...................................................</w:t>
            </w:r>
          </w:p>
          <w:p w14:paraId="5CDFD9B6"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Data.........................................................</w:t>
            </w:r>
          </w:p>
          <w:p w14:paraId="12B00332" w14:textId="77777777" w:rsidR="00F27D81" w:rsidRPr="00BC2235" w:rsidRDefault="00F27D81" w:rsidP="005F3039">
            <w:pPr>
              <w:tabs>
                <w:tab w:val="left" w:pos="360"/>
              </w:tabs>
              <w:spacing w:after="0" w:line="240" w:lineRule="auto"/>
              <w:ind w:right="38"/>
              <w:jc w:val="both"/>
              <w:rPr>
                <w:rFonts w:ascii="Times New Roman" w:hAnsi="Times New Roman"/>
                <w:b/>
                <w:sz w:val="24"/>
                <w:szCs w:val="24"/>
                <w:lang w:val="lt-LT"/>
              </w:rPr>
            </w:pPr>
            <w:r w:rsidRPr="00BC2235">
              <w:rPr>
                <w:rFonts w:ascii="Times New Roman" w:hAnsi="Times New Roman"/>
                <w:sz w:val="24"/>
                <w:szCs w:val="24"/>
                <w:lang w:val="lt-LT"/>
              </w:rPr>
              <w:t>A.V.</w:t>
            </w:r>
          </w:p>
        </w:tc>
        <w:tc>
          <w:tcPr>
            <w:tcW w:w="3687" w:type="dxa"/>
            <w:gridSpan w:val="2"/>
          </w:tcPr>
          <w:p w14:paraId="0577541C"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 xml:space="preserve">Įmonės kodas </w:t>
            </w:r>
            <w:r w:rsidR="00C34058">
              <w:rPr>
                <w:rFonts w:ascii="Times New Roman" w:hAnsi="Times New Roman"/>
                <w:sz w:val="24"/>
                <w:szCs w:val="24"/>
                <w:lang w:val="lt-LT"/>
              </w:rPr>
              <w:t>300149157</w:t>
            </w:r>
          </w:p>
          <w:p w14:paraId="4DE25976" w14:textId="77777777" w:rsidR="00F27D81" w:rsidRPr="00BC2235" w:rsidRDefault="00C34058" w:rsidP="005F3039">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Luminor Bank AB</w:t>
            </w:r>
          </w:p>
          <w:p w14:paraId="7F8EF2E8"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Banko kodas</w:t>
            </w:r>
            <w:r w:rsidR="00C34058">
              <w:rPr>
                <w:rFonts w:ascii="Times New Roman" w:hAnsi="Times New Roman"/>
                <w:sz w:val="24"/>
                <w:szCs w:val="24"/>
                <w:lang w:val="lt-LT"/>
              </w:rPr>
              <w:t xml:space="preserve"> 40010</w:t>
            </w:r>
          </w:p>
          <w:p w14:paraId="2A09B5D4"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 xml:space="preserve">a.s. </w:t>
            </w:r>
            <w:r w:rsidR="00C34058">
              <w:rPr>
                <w:rFonts w:ascii="Times New Roman" w:hAnsi="Times New Roman"/>
                <w:sz w:val="24"/>
                <w:szCs w:val="24"/>
                <w:lang w:val="lt-LT"/>
              </w:rPr>
              <w:t>LT964010042401843784</w:t>
            </w:r>
          </w:p>
          <w:p w14:paraId="5191501E"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 xml:space="preserve">Tel.: </w:t>
            </w:r>
            <w:r w:rsidR="00C34058">
              <w:rPr>
                <w:rFonts w:ascii="Times New Roman" w:hAnsi="Times New Roman"/>
                <w:sz w:val="24"/>
                <w:szCs w:val="24"/>
                <w:lang w:val="lt-LT"/>
              </w:rPr>
              <w:t>8 699 19380</w:t>
            </w:r>
          </w:p>
          <w:p w14:paraId="4EBB8163"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p>
          <w:p w14:paraId="0A5FA1CA" w14:textId="77777777" w:rsidR="00F27D81" w:rsidRDefault="00F27D81" w:rsidP="005F3039">
            <w:pPr>
              <w:tabs>
                <w:tab w:val="left" w:pos="360"/>
              </w:tabs>
              <w:spacing w:after="0" w:line="240" w:lineRule="auto"/>
              <w:ind w:right="38"/>
              <w:jc w:val="both"/>
              <w:rPr>
                <w:rFonts w:ascii="Times New Roman" w:hAnsi="Times New Roman"/>
                <w:sz w:val="24"/>
                <w:szCs w:val="24"/>
                <w:lang w:val="lt-LT"/>
              </w:rPr>
            </w:pPr>
          </w:p>
          <w:p w14:paraId="11CE684D" w14:textId="77777777" w:rsidR="00C34058" w:rsidRPr="00BC2235" w:rsidRDefault="00C34058" w:rsidP="005F3039">
            <w:pPr>
              <w:tabs>
                <w:tab w:val="left" w:pos="360"/>
              </w:tabs>
              <w:spacing w:after="0" w:line="240" w:lineRule="auto"/>
              <w:ind w:right="38"/>
              <w:jc w:val="both"/>
              <w:rPr>
                <w:rFonts w:ascii="Times New Roman" w:hAnsi="Times New Roman"/>
                <w:sz w:val="24"/>
                <w:szCs w:val="24"/>
                <w:lang w:val="lt-LT"/>
              </w:rPr>
            </w:pPr>
          </w:p>
          <w:p w14:paraId="36840201" w14:textId="77777777" w:rsidR="003F5625" w:rsidRDefault="00C34058" w:rsidP="005F3039">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Vitalijus Aleksandrovas,</w:t>
            </w:r>
          </w:p>
          <w:p w14:paraId="014DA467" w14:textId="77777777" w:rsidR="003F5625" w:rsidRDefault="00C34058" w:rsidP="005F3039">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Įmonės direktorius</w:t>
            </w:r>
          </w:p>
          <w:p w14:paraId="1AA8B433"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 xml:space="preserve">Parašas </w:t>
            </w:r>
            <w:r w:rsidR="00C34058">
              <w:rPr>
                <w:rFonts w:ascii="Times New Roman" w:hAnsi="Times New Roman"/>
                <w:sz w:val="24"/>
                <w:szCs w:val="24"/>
                <w:lang w:val="lt-LT"/>
              </w:rPr>
              <w:t xml:space="preserve"> ...........................................</w:t>
            </w:r>
          </w:p>
          <w:p w14:paraId="5515C585"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Data.................................................</w:t>
            </w:r>
          </w:p>
          <w:p w14:paraId="3F475F1D"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r w:rsidRPr="00BC2235">
              <w:rPr>
                <w:rFonts w:ascii="Times New Roman" w:hAnsi="Times New Roman"/>
                <w:sz w:val="24"/>
                <w:szCs w:val="24"/>
                <w:lang w:val="lt-LT"/>
              </w:rPr>
              <w:t>A.V.</w:t>
            </w:r>
          </w:p>
          <w:p w14:paraId="3018AAF6" w14:textId="77777777" w:rsidR="00F27D81" w:rsidRDefault="00F27D81" w:rsidP="005F3039">
            <w:pPr>
              <w:tabs>
                <w:tab w:val="left" w:pos="360"/>
              </w:tabs>
              <w:spacing w:after="0" w:line="240" w:lineRule="auto"/>
              <w:ind w:right="38"/>
              <w:jc w:val="both"/>
              <w:rPr>
                <w:rFonts w:ascii="Times New Roman" w:hAnsi="Times New Roman"/>
                <w:b/>
                <w:sz w:val="24"/>
                <w:szCs w:val="24"/>
                <w:lang w:val="lt-LT"/>
              </w:rPr>
            </w:pPr>
          </w:p>
          <w:p w14:paraId="3D636786" w14:textId="77777777" w:rsidR="00F27D81" w:rsidRPr="00BC2235" w:rsidRDefault="00F27D81" w:rsidP="005F3039">
            <w:pPr>
              <w:tabs>
                <w:tab w:val="left" w:pos="360"/>
              </w:tabs>
              <w:spacing w:after="0" w:line="240" w:lineRule="auto"/>
              <w:ind w:right="38"/>
              <w:jc w:val="both"/>
              <w:rPr>
                <w:rFonts w:ascii="Times New Roman" w:hAnsi="Times New Roman"/>
                <w:b/>
                <w:sz w:val="24"/>
                <w:szCs w:val="24"/>
                <w:lang w:val="lt-LT"/>
              </w:rPr>
            </w:pPr>
          </w:p>
        </w:tc>
        <w:tc>
          <w:tcPr>
            <w:tcW w:w="2016" w:type="dxa"/>
          </w:tcPr>
          <w:p w14:paraId="29875673" w14:textId="77777777" w:rsidR="00F27D81" w:rsidRPr="00BC2235" w:rsidRDefault="00F27D81" w:rsidP="005F3039">
            <w:pPr>
              <w:tabs>
                <w:tab w:val="left" w:pos="360"/>
              </w:tabs>
              <w:spacing w:after="0" w:line="240" w:lineRule="auto"/>
              <w:ind w:right="38"/>
              <w:jc w:val="both"/>
              <w:rPr>
                <w:rFonts w:ascii="Times New Roman" w:hAnsi="Times New Roman"/>
                <w:sz w:val="24"/>
                <w:szCs w:val="24"/>
                <w:lang w:val="lt-LT"/>
              </w:rPr>
            </w:pPr>
          </w:p>
        </w:tc>
      </w:tr>
      <w:tr w:rsidR="00F27D81" w:rsidRPr="00BC2235" w14:paraId="10A7DE79" w14:textId="77777777" w:rsidTr="003B5635">
        <w:trPr>
          <w:jc w:val="center"/>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82511C9" w14:textId="77777777" w:rsidR="00F27D81" w:rsidRPr="00BC2235" w:rsidRDefault="00F27D81" w:rsidP="005F3039">
            <w:pPr>
              <w:spacing w:after="0" w:line="240" w:lineRule="auto"/>
              <w:jc w:val="center"/>
              <w:rPr>
                <w:rFonts w:ascii="Times New Roman" w:hAnsi="Times New Roman"/>
                <w:b/>
                <w:sz w:val="24"/>
                <w:szCs w:val="24"/>
                <w:lang w:val="lt-LT"/>
              </w:rPr>
            </w:pPr>
            <w:r w:rsidRPr="00BC2235">
              <w:rPr>
                <w:rFonts w:ascii="Times New Roman" w:hAnsi="Times New Roman"/>
                <w:b/>
                <w:sz w:val="24"/>
                <w:szCs w:val="24"/>
                <w:lang w:val="lt-LT"/>
              </w:rPr>
              <w:t>Sutarties rengėjas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280AE2" w14:textId="77777777" w:rsidR="00F27D81" w:rsidRPr="00BC2235" w:rsidRDefault="00F27D81" w:rsidP="005F3039">
            <w:pPr>
              <w:spacing w:after="0" w:line="240" w:lineRule="auto"/>
              <w:jc w:val="center"/>
              <w:rPr>
                <w:rFonts w:ascii="Times New Roman" w:hAnsi="Times New Roman"/>
                <w:b/>
                <w:sz w:val="24"/>
                <w:szCs w:val="24"/>
                <w:lang w:val="lt-LT"/>
              </w:rPr>
            </w:pPr>
            <w:r w:rsidRPr="00BC2235">
              <w:rPr>
                <w:rFonts w:ascii="Times New Roman" w:hAnsi="Times New Roman"/>
                <w:b/>
                <w:sz w:val="24"/>
                <w:szCs w:val="24"/>
                <w:lang w:val="lt-LT"/>
              </w:rPr>
              <w:t>Teisės ir personalo skyrius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8366926" w14:textId="77777777" w:rsidR="00F27D81" w:rsidRPr="00BC2235" w:rsidRDefault="00F27D81" w:rsidP="005F3039">
            <w:pPr>
              <w:spacing w:after="0" w:line="240" w:lineRule="auto"/>
              <w:jc w:val="center"/>
              <w:rPr>
                <w:rFonts w:ascii="Times New Roman" w:hAnsi="Times New Roman"/>
                <w:b/>
                <w:sz w:val="24"/>
                <w:szCs w:val="24"/>
                <w:lang w:val="lt-LT"/>
              </w:rPr>
            </w:pPr>
            <w:r w:rsidRPr="00BC2235">
              <w:rPr>
                <w:rFonts w:ascii="Times New Roman" w:hAnsi="Times New Roman"/>
                <w:b/>
                <w:sz w:val="24"/>
                <w:szCs w:val="24"/>
                <w:lang w:val="lt-LT"/>
              </w:rPr>
              <w:t>Centralizuotos buhalterijos skyrius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6CC9F8" w14:textId="77777777" w:rsidR="00F27D81" w:rsidRPr="00BC2235" w:rsidRDefault="00F27D81" w:rsidP="005F3039">
            <w:pPr>
              <w:spacing w:after="0" w:line="240" w:lineRule="auto"/>
              <w:jc w:val="center"/>
              <w:rPr>
                <w:rFonts w:ascii="Times New Roman" w:hAnsi="Times New Roman"/>
                <w:b/>
                <w:sz w:val="24"/>
                <w:szCs w:val="24"/>
                <w:lang w:val="lt-LT"/>
              </w:rPr>
            </w:pPr>
            <w:r w:rsidRPr="00BC2235">
              <w:rPr>
                <w:rFonts w:ascii="Times New Roman" w:hAnsi="Times New Roman"/>
                <w:b/>
                <w:sz w:val="24"/>
                <w:szCs w:val="24"/>
                <w:lang w:val="lt-LT"/>
              </w:rPr>
              <w:t>Asmuo atsakingas už sutarties vykdymą</w:t>
            </w:r>
          </w:p>
        </w:tc>
        <w:tc>
          <w:tcPr>
            <w:tcW w:w="2035" w:type="dxa"/>
            <w:gridSpan w:val="2"/>
            <w:tcBorders>
              <w:top w:val="single" w:sz="4" w:space="0" w:color="auto"/>
              <w:left w:val="single" w:sz="4" w:space="0" w:color="auto"/>
              <w:bottom w:val="single" w:sz="4" w:space="0" w:color="auto"/>
              <w:right w:val="single" w:sz="4" w:space="0" w:color="auto"/>
            </w:tcBorders>
          </w:tcPr>
          <w:p w14:paraId="7A8D0FE6" w14:textId="77777777" w:rsidR="00F27D81" w:rsidRPr="00BC2235" w:rsidRDefault="00F27D81" w:rsidP="005F3039">
            <w:pPr>
              <w:spacing w:after="0" w:line="240" w:lineRule="auto"/>
              <w:jc w:val="center"/>
              <w:rPr>
                <w:rFonts w:ascii="Times New Roman" w:hAnsi="Times New Roman"/>
                <w:b/>
                <w:sz w:val="24"/>
                <w:szCs w:val="24"/>
                <w:lang w:val="lt-LT"/>
              </w:rPr>
            </w:pPr>
            <w:r>
              <w:rPr>
                <w:rFonts w:ascii="Times New Roman" w:hAnsi="Times New Roman"/>
                <w:b/>
                <w:sz w:val="24"/>
                <w:szCs w:val="24"/>
                <w:lang w:val="lt-LT"/>
              </w:rPr>
              <w:t>Duomenų apsaugos pareigūnė</w:t>
            </w:r>
          </w:p>
        </w:tc>
      </w:tr>
      <w:tr w:rsidR="003B5635" w:rsidRPr="00BC2235" w14:paraId="38DBBED8" w14:textId="77777777" w:rsidTr="003B5635">
        <w:trPr>
          <w:trHeight w:val="982"/>
          <w:jc w:val="center"/>
        </w:trPr>
        <w:tc>
          <w:tcPr>
            <w:tcW w:w="1843" w:type="dxa"/>
            <w:gridSpan w:val="2"/>
            <w:tcBorders>
              <w:top w:val="single" w:sz="4" w:space="0" w:color="auto"/>
              <w:left w:val="single" w:sz="4" w:space="0" w:color="auto"/>
              <w:bottom w:val="single" w:sz="4" w:space="0" w:color="auto"/>
              <w:right w:val="single" w:sz="4" w:space="0" w:color="auto"/>
            </w:tcBorders>
            <w:vAlign w:val="center"/>
          </w:tcPr>
          <w:p w14:paraId="130E7B70" w14:textId="43E47B09" w:rsidR="003B5635" w:rsidRPr="00BC2235" w:rsidRDefault="003B5635" w:rsidP="003B5635">
            <w:pPr>
              <w:spacing w:after="0" w:line="240" w:lineRule="auto"/>
              <w:jc w:val="center"/>
              <w:rPr>
                <w:rFonts w:ascii="Times New Roman" w:hAnsi="Times New Roman"/>
                <w:sz w:val="24"/>
                <w:szCs w:val="24"/>
                <w:lang w:val="lt-LT"/>
              </w:rPr>
            </w:pPr>
            <w:r>
              <w:rPr>
                <w:rFonts w:ascii="Times New Roman" w:hAnsi="Times New Roman"/>
                <w:sz w:val="24"/>
                <w:szCs w:val="24"/>
                <w:lang w:val="lt-LT"/>
              </w:rPr>
              <w:t>Viešųjų pirkimų skyriaus vyr. specialistė Monika Zaleckytė</w:t>
            </w:r>
            <w:r w:rsidR="004718B5">
              <w:rPr>
                <w:rFonts w:ascii="Times New Roman" w:hAnsi="Times New Roman"/>
                <w:sz w:val="24"/>
                <w:szCs w:val="24"/>
                <w:lang w:val="lt-LT"/>
              </w:rPr>
              <w:t xml:space="preserve"> (Suderinta DVS)</w:t>
            </w:r>
          </w:p>
        </w:tc>
        <w:tc>
          <w:tcPr>
            <w:tcW w:w="1843" w:type="dxa"/>
            <w:tcBorders>
              <w:top w:val="single" w:sz="4" w:space="0" w:color="auto"/>
              <w:left w:val="single" w:sz="4" w:space="0" w:color="auto"/>
              <w:bottom w:val="single" w:sz="4" w:space="0" w:color="auto"/>
              <w:right w:val="single" w:sz="4" w:space="0" w:color="auto"/>
            </w:tcBorders>
            <w:vAlign w:val="center"/>
          </w:tcPr>
          <w:p w14:paraId="2DA222FF" w14:textId="77777777" w:rsidR="003B5635" w:rsidRPr="00BC2235" w:rsidRDefault="003B5635" w:rsidP="003B5635">
            <w:pPr>
              <w:spacing w:after="0" w:line="240" w:lineRule="auto"/>
              <w:jc w:val="center"/>
              <w:rPr>
                <w:rFonts w:ascii="Times New Roman" w:hAnsi="Times New Roman"/>
                <w:sz w:val="24"/>
                <w:szCs w:val="24"/>
                <w:lang w:val="lt-LT"/>
              </w:rPr>
            </w:pPr>
            <w:r>
              <w:rPr>
                <w:rFonts w:ascii="Times New Roman" w:hAnsi="Times New Roman"/>
                <w:sz w:val="24"/>
                <w:szCs w:val="24"/>
                <w:lang w:val="lt-LT"/>
              </w:rPr>
              <w:t>Teisės ir personalo skyriaus vyr. specialistė Kristina Siniauskienė (Suderinta DVS)</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256A07" w14:textId="77777777" w:rsidR="003B5635" w:rsidRPr="00BC2235" w:rsidRDefault="003B5635" w:rsidP="003B5635">
            <w:pPr>
              <w:spacing w:after="0" w:line="240" w:lineRule="auto"/>
              <w:jc w:val="center"/>
              <w:rPr>
                <w:rFonts w:ascii="Times New Roman" w:hAnsi="Times New Roman"/>
                <w:sz w:val="24"/>
                <w:szCs w:val="24"/>
                <w:lang w:val="lt-LT"/>
              </w:rPr>
            </w:pPr>
            <w:r>
              <w:rPr>
                <w:rFonts w:ascii="Times New Roman" w:hAnsi="Times New Roman"/>
                <w:sz w:val="24"/>
                <w:szCs w:val="24"/>
                <w:lang w:val="lt-LT"/>
              </w:rPr>
              <w:t>Centralizuotos buhalterijos vyr. specialistė, laikinai pavaduojanti skyriaus vedėją, Irma Anulevičienė (Suderinta DVS)</w:t>
            </w:r>
          </w:p>
        </w:tc>
        <w:tc>
          <w:tcPr>
            <w:tcW w:w="2268" w:type="dxa"/>
            <w:tcBorders>
              <w:top w:val="single" w:sz="4" w:space="0" w:color="auto"/>
              <w:left w:val="single" w:sz="4" w:space="0" w:color="auto"/>
              <w:bottom w:val="single" w:sz="4" w:space="0" w:color="auto"/>
              <w:right w:val="single" w:sz="4" w:space="0" w:color="auto"/>
            </w:tcBorders>
            <w:vAlign w:val="center"/>
          </w:tcPr>
          <w:p w14:paraId="76615CC4" w14:textId="77777777" w:rsidR="003B5635" w:rsidRPr="00BC2235" w:rsidRDefault="003B5635" w:rsidP="003B5635">
            <w:pPr>
              <w:spacing w:after="0" w:line="240" w:lineRule="auto"/>
              <w:jc w:val="center"/>
              <w:rPr>
                <w:rFonts w:ascii="Times New Roman" w:hAnsi="Times New Roman"/>
                <w:sz w:val="24"/>
                <w:szCs w:val="24"/>
                <w:lang w:val="lt-LT"/>
              </w:rPr>
            </w:pPr>
            <w:r>
              <w:rPr>
                <w:rFonts w:ascii="Times New Roman" w:hAnsi="Times New Roman"/>
                <w:sz w:val="24"/>
                <w:szCs w:val="24"/>
                <w:lang w:val="lt-LT"/>
              </w:rPr>
              <w:t>Statybos, remonto ir architektūros skyriaus vedėjas Mantas Petrauskas (Suderinta DVS)</w:t>
            </w:r>
          </w:p>
        </w:tc>
        <w:tc>
          <w:tcPr>
            <w:tcW w:w="2035" w:type="dxa"/>
            <w:gridSpan w:val="2"/>
            <w:tcBorders>
              <w:top w:val="single" w:sz="4" w:space="0" w:color="auto"/>
              <w:left w:val="single" w:sz="4" w:space="0" w:color="auto"/>
              <w:bottom w:val="single" w:sz="4" w:space="0" w:color="auto"/>
              <w:right w:val="single" w:sz="4" w:space="0" w:color="auto"/>
            </w:tcBorders>
            <w:vAlign w:val="center"/>
          </w:tcPr>
          <w:p w14:paraId="1030BD52" w14:textId="77777777" w:rsidR="003B5635" w:rsidRPr="00BC2235" w:rsidRDefault="003B5635" w:rsidP="003B5635">
            <w:pPr>
              <w:spacing w:after="0" w:line="240" w:lineRule="auto"/>
              <w:jc w:val="center"/>
              <w:rPr>
                <w:rFonts w:ascii="Times New Roman" w:hAnsi="Times New Roman"/>
                <w:sz w:val="24"/>
                <w:szCs w:val="24"/>
                <w:lang w:val="lt-LT"/>
              </w:rPr>
            </w:pPr>
            <w:r>
              <w:rPr>
                <w:rFonts w:ascii="Times New Roman" w:hAnsi="Times New Roman"/>
                <w:sz w:val="24"/>
                <w:szCs w:val="24"/>
                <w:lang w:val="lt-LT"/>
              </w:rPr>
              <w:t>Patarėja (Duomenų apsaugai) Eleonora Slovikaitė (Suderinta DVS)</w:t>
            </w:r>
          </w:p>
        </w:tc>
      </w:tr>
    </w:tbl>
    <w:p w14:paraId="613525F4" w14:textId="77777777" w:rsidR="006F641F" w:rsidRPr="00BC2235" w:rsidRDefault="006F641F" w:rsidP="006F641F">
      <w:pPr>
        <w:spacing w:line="240" w:lineRule="auto"/>
        <w:rPr>
          <w:rFonts w:ascii="Times New Roman" w:hAnsi="Times New Roman"/>
          <w:sz w:val="24"/>
          <w:szCs w:val="24"/>
          <w:lang w:val="lt-LT" w:eastAsia="ar-SA"/>
        </w:rPr>
      </w:pPr>
      <w:r w:rsidRPr="00BC2235">
        <w:rPr>
          <w:rFonts w:ascii="Times New Roman" w:hAnsi="Times New Roman"/>
          <w:sz w:val="24"/>
          <w:szCs w:val="24"/>
          <w:lang w:val="lt-LT" w:eastAsia="ar-SA"/>
        </w:rPr>
        <w:br w:type="page"/>
      </w:r>
    </w:p>
    <w:p w14:paraId="4EFDF867" w14:textId="77777777" w:rsidR="006F641F" w:rsidRPr="00BC2235" w:rsidRDefault="006F641F" w:rsidP="006F641F">
      <w:pPr>
        <w:suppressAutoHyphens/>
        <w:spacing w:after="0" w:line="240" w:lineRule="auto"/>
        <w:jc w:val="right"/>
        <w:rPr>
          <w:rFonts w:ascii="Times New Roman" w:hAnsi="Times New Roman"/>
          <w:sz w:val="24"/>
          <w:szCs w:val="24"/>
          <w:lang w:val="lt-LT"/>
        </w:rPr>
      </w:pPr>
      <w:r w:rsidRPr="00BC2235">
        <w:rPr>
          <w:rFonts w:ascii="Times New Roman" w:hAnsi="Times New Roman"/>
          <w:sz w:val="24"/>
          <w:szCs w:val="24"/>
          <w:lang w:val="lt-LT"/>
        </w:rPr>
        <w:lastRenderedPageBreak/>
        <w:t>Sutarties priedas Nr. 1</w:t>
      </w:r>
    </w:p>
    <w:p w14:paraId="002F5D71" w14:textId="77777777" w:rsidR="006F641F" w:rsidRPr="00BC2235" w:rsidRDefault="006F641F" w:rsidP="006F641F">
      <w:pPr>
        <w:suppressAutoHyphens/>
        <w:spacing w:after="0" w:line="240" w:lineRule="auto"/>
        <w:rPr>
          <w:rFonts w:ascii="Times New Roman" w:hAnsi="Times New Roman"/>
          <w:sz w:val="24"/>
          <w:szCs w:val="24"/>
          <w:lang w:val="lt-LT"/>
        </w:rPr>
      </w:pPr>
    </w:p>
    <w:p w14:paraId="3420593F" w14:textId="77777777" w:rsidR="006F641F" w:rsidRPr="00BC2235" w:rsidRDefault="006F641F" w:rsidP="006F641F">
      <w:pPr>
        <w:suppressAutoHyphens/>
        <w:spacing w:after="0" w:line="240" w:lineRule="auto"/>
        <w:jc w:val="right"/>
        <w:rPr>
          <w:rFonts w:ascii="Times New Roman" w:hAnsi="Times New Roman"/>
          <w:sz w:val="24"/>
          <w:szCs w:val="24"/>
          <w:lang w:val="lt-LT"/>
        </w:rPr>
      </w:pPr>
    </w:p>
    <w:p w14:paraId="580C8B45" w14:textId="77777777" w:rsidR="006F641F" w:rsidRPr="00BC2235" w:rsidRDefault="006F641F" w:rsidP="006F641F">
      <w:pPr>
        <w:suppressAutoHyphens/>
        <w:spacing w:after="0" w:line="240" w:lineRule="auto"/>
        <w:jc w:val="center"/>
        <w:rPr>
          <w:rFonts w:ascii="Times New Roman" w:hAnsi="Times New Roman"/>
          <w:b/>
          <w:bCs/>
          <w:sz w:val="24"/>
          <w:szCs w:val="24"/>
          <w:lang w:val="lt-LT"/>
        </w:rPr>
      </w:pPr>
      <w:r w:rsidRPr="00BC2235">
        <w:rPr>
          <w:rFonts w:ascii="Times New Roman" w:hAnsi="Times New Roman"/>
          <w:b/>
          <w:bCs/>
          <w:sz w:val="24"/>
          <w:szCs w:val="24"/>
          <w:lang w:val="lt-LT"/>
        </w:rPr>
        <w:t xml:space="preserve">Techninė specifikacija </w:t>
      </w:r>
    </w:p>
    <w:p w14:paraId="7447C5EE" w14:textId="77777777" w:rsidR="00B5634C" w:rsidRPr="00B5634C" w:rsidRDefault="00B5634C" w:rsidP="00B5634C">
      <w:pPr>
        <w:spacing w:after="0" w:line="240" w:lineRule="auto"/>
        <w:ind w:right="-1"/>
        <w:jc w:val="both"/>
        <w:rPr>
          <w:rFonts w:ascii="Times New Roman" w:hAnsi="Times New Roman"/>
          <w:b/>
          <w:sz w:val="24"/>
          <w:szCs w:val="20"/>
          <w:lang w:val="lt-LT"/>
        </w:rPr>
      </w:pPr>
      <w:r w:rsidRPr="00B5634C">
        <w:rPr>
          <w:rFonts w:eastAsia="Gulim"/>
          <w:b/>
          <w:sz w:val="24"/>
          <w:szCs w:val="24"/>
          <w:lang w:val="lt-LT"/>
        </w:rPr>
        <w:tab/>
      </w:r>
      <w:r w:rsidRPr="00B5634C">
        <w:rPr>
          <w:rFonts w:eastAsia="Gulim"/>
          <w:b/>
          <w:sz w:val="24"/>
          <w:szCs w:val="24"/>
          <w:lang w:val="lt-LT"/>
        </w:rPr>
        <w:tab/>
      </w:r>
      <w:r w:rsidRPr="00B5634C">
        <w:rPr>
          <w:rFonts w:eastAsia="Gulim"/>
          <w:b/>
          <w:sz w:val="24"/>
          <w:szCs w:val="24"/>
          <w:lang w:val="lt-LT"/>
        </w:rPr>
        <w:tab/>
      </w:r>
      <w:r w:rsidRPr="00B5634C">
        <w:rPr>
          <w:rFonts w:eastAsia="Gulim"/>
          <w:b/>
          <w:sz w:val="24"/>
          <w:szCs w:val="24"/>
          <w:lang w:val="lt-LT"/>
        </w:rPr>
        <w:tab/>
      </w:r>
      <w:r w:rsidRPr="00B5634C">
        <w:rPr>
          <w:rFonts w:eastAsia="Gulim"/>
          <w:b/>
          <w:sz w:val="24"/>
          <w:szCs w:val="24"/>
          <w:lang w:val="lt-LT"/>
        </w:rPr>
        <w:tab/>
      </w:r>
      <w:r w:rsidRPr="00B5634C">
        <w:rPr>
          <w:rFonts w:eastAsia="Gulim"/>
          <w:b/>
          <w:sz w:val="24"/>
          <w:szCs w:val="24"/>
          <w:lang w:val="lt-LT"/>
        </w:rPr>
        <w:tab/>
      </w:r>
      <w:r w:rsidRPr="00B5634C">
        <w:rPr>
          <w:rFonts w:eastAsia="Gulim"/>
          <w:b/>
          <w:sz w:val="24"/>
          <w:szCs w:val="24"/>
          <w:lang w:val="lt-LT"/>
        </w:rPr>
        <w:tab/>
      </w:r>
      <w:r w:rsidRPr="00B5634C">
        <w:rPr>
          <w:rFonts w:eastAsia="Gulim"/>
          <w:b/>
          <w:sz w:val="24"/>
          <w:szCs w:val="24"/>
          <w:lang w:val="lt-LT"/>
        </w:rPr>
        <w:tab/>
      </w:r>
      <w:r w:rsidRPr="00B5634C">
        <w:rPr>
          <w:rFonts w:eastAsia="Gulim"/>
          <w:b/>
          <w:sz w:val="24"/>
          <w:szCs w:val="24"/>
          <w:lang w:val="lt-LT"/>
        </w:rPr>
        <w:tab/>
      </w:r>
      <w:r w:rsidRPr="00B5634C">
        <w:rPr>
          <w:rFonts w:eastAsia="Gulim"/>
          <w:b/>
          <w:sz w:val="24"/>
          <w:szCs w:val="24"/>
          <w:lang w:val="lt-LT"/>
        </w:rPr>
        <w:tab/>
      </w:r>
      <w:r w:rsidRPr="00B5634C">
        <w:rPr>
          <w:rFonts w:ascii="Times New Roman" w:hAnsi="Times New Roman"/>
          <w:b/>
          <w:sz w:val="24"/>
          <w:szCs w:val="20"/>
          <w:lang w:val="lt-LT"/>
        </w:rPr>
        <w:t>TVIRTINU</w:t>
      </w:r>
    </w:p>
    <w:p w14:paraId="008142EF" w14:textId="77777777" w:rsidR="00B5634C" w:rsidRPr="00B5634C" w:rsidRDefault="00B5634C" w:rsidP="00B5634C">
      <w:pPr>
        <w:spacing w:after="0" w:line="240" w:lineRule="auto"/>
        <w:ind w:right="-1" w:firstLine="6804"/>
        <w:jc w:val="both"/>
        <w:rPr>
          <w:rFonts w:ascii="Times New Roman" w:hAnsi="Times New Roman"/>
          <w:sz w:val="24"/>
          <w:szCs w:val="20"/>
          <w:lang w:val="lt-LT"/>
        </w:rPr>
      </w:pPr>
      <w:r w:rsidRPr="00B5634C">
        <w:rPr>
          <w:rFonts w:ascii="Times New Roman" w:hAnsi="Times New Roman"/>
          <w:sz w:val="24"/>
          <w:szCs w:val="20"/>
          <w:lang w:val="lt-LT"/>
        </w:rPr>
        <w:t xml:space="preserve">Administracijos direktorius </w:t>
      </w:r>
    </w:p>
    <w:p w14:paraId="79F18DE2" w14:textId="77777777" w:rsidR="00B5634C" w:rsidRPr="00B5634C" w:rsidRDefault="00B5634C" w:rsidP="00B5634C">
      <w:pPr>
        <w:spacing w:after="0" w:line="240" w:lineRule="auto"/>
        <w:ind w:right="-1" w:firstLine="6804"/>
        <w:jc w:val="both"/>
        <w:rPr>
          <w:rFonts w:ascii="Times New Roman" w:hAnsi="Times New Roman"/>
          <w:sz w:val="24"/>
          <w:szCs w:val="20"/>
          <w:lang w:val="lt-LT"/>
        </w:rPr>
      </w:pPr>
    </w:p>
    <w:p w14:paraId="42DD06BF" w14:textId="77777777" w:rsidR="00B5634C" w:rsidRPr="00B5634C" w:rsidRDefault="00B5634C" w:rsidP="00B5634C">
      <w:pPr>
        <w:spacing w:after="0" w:line="240" w:lineRule="auto"/>
        <w:ind w:right="-1" w:firstLine="6804"/>
        <w:jc w:val="both"/>
        <w:rPr>
          <w:rFonts w:ascii="Times New Roman" w:hAnsi="Times New Roman"/>
          <w:sz w:val="24"/>
          <w:szCs w:val="20"/>
          <w:lang w:val="lt-LT"/>
        </w:rPr>
      </w:pPr>
      <w:r w:rsidRPr="00B5634C">
        <w:rPr>
          <w:rFonts w:ascii="Times New Roman" w:hAnsi="Times New Roman"/>
          <w:sz w:val="24"/>
          <w:szCs w:val="20"/>
          <w:lang w:val="lt-LT"/>
        </w:rPr>
        <w:t>__________V.</w:t>
      </w:r>
      <w:r>
        <w:rPr>
          <w:rFonts w:ascii="Times New Roman" w:hAnsi="Times New Roman"/>
          <w:sz w:val="24"/>
          <w:szCs w:val="20"/>
          <w:lang w:val="lt-LT"/>
        </w:rPr>
        <w:t xml:space="preserve"> </w:t>
      </w:r>
      <w:r w:rsidRPr="00B5634C">
        <w:rPr>
          <w:rFonts w:ascii="Times New Roman" w:hAnsi="Times New Roman"/>
          <w:sz w:val="24"/>
          <w:szCs w:val="20"/>
          <w:lang w:val="lt-LT"/>
        </w:rPr>
        <w:t xml:space="preserve">Majauskas </w:t>
      </w:r>
    </w:p>
    <w:p w14:paraId="3458A521" w14:textId="77777777" w:rsidR="00B5634C" w:rsidRPr="00B5634C" w:rsidRDefault="00B5634C" w:rsidP="00B5634C">
      <w:pPr>
        <w:spacing w:after="0" w:line="240" w:lineRule="auto"/>
        <w:ind w:right="-1" w:firstLine="6804"/>
        <w:jc w:val="both"/>
        <w:rPr>
          <w:rFonts w:ascii="Times New Roman" w:hAnsi="Times New Roman"/>
          <w:sz w:val="24"/>
          <w:szCs w:val="20"/>
          <w:vertAlign w:val="superscript"/>
          <w:lang w:val="lt-LT"/>
        </w:rPr>
      </w:pPr>
      <w:r w:rsidRPr="00B5634C">
        <w:rPr>
          <w:rFonts w:ascii="Times New Roman" w:hAnsi="Times New Roman"/>
          <w:sz w:val="24"/>
          <w:szCs w:val="20"/>
          <w:lang w:val="lt-LT"/>
        </w:rPr>
        <w:t xml:space="preserve">    </w:t>
      </w:r>
      <w:r w:rsidRPr="00B5634C">
        <w:rPr>
          <w:rFonts w:ascii="Times New Roman" w:hAnsi="Times New Roman"/>
          <w:sz w:val="24"/>
          <w:szCs w:val="20"/>
          <w:vertAlign w:val="superscript"/>
          <w:lang w:val="lt-LT"/>
        </w:rPr>
        <w:t>(parašas)</w:t>
      </w:r>
    </w:p>
    <w:p w14:paraId="47C3B15D" w14:textId="77777777" w:rsidR="00B5634C" w:rsidRDefault="00B5634C" w:rsidP="00B5634C">
      <w:pPr>
        <w:spacing w:before="60" w:afterLines="60" w:after="144" w:line="240" w:lineRule="auto"/>
        <w:jc w:val="center"/>
        <w:rPr>
          <w:rFonts w:ascii="Times New Roman" w:eastAsia="Gulim" w:hAnsi="Times New Roman"/>
          <w:b/>
          <w:sz w:val="24"/>
          <w:szCs w:val="24"/>
          <w:lang w:val="lt-LT"/>
        </w:rPr>
      </w:pPr>
    </w:p>
    <w:p w14:paraId="3978167A" w14:textId="77777777" w:rsidR="00B5634C" w:rsidRPr="00B5634C" w:rsidRDefault="00B5634C" w:rsidP="00B5634C">
      <w:pPr>
        <w:spacing w:before="60" w:afterLines="60" w:after="144" w:line="240" w:lineRule="auto"/>
        <w:jc w:val="center"/>
        <w:rPr>
          <w:rFonts w:ascii="Times New Roman" w:eastAsia="Gulim" w:hAnsi="Times New Roman"/>
          <w:b/>
          <w:sz w:val="24"/>
          <w:szCs w:val="24"/>
          <w:lang w:val="lt-LT"/>
        </w:rPr>
      </w:pPr>
      <w:r w:rsidRPr="00B5634C">
        <w:rPr>
          <w:rFonts w:ascii="Times New Roman" w:eastAsia="Gulim" w:hAnsi="Times New Roman"/>
          <w:b/>
          <w:sz w:val="24"/>
          <w:szCs w:val="24"/>
          <w:lang w:val="lt-LT"/>
        </w:rPr>
        <w:t>PROJEKTAVIMO UŽDUOTIS</w:t>
      </w:r>
    </w:p>
    <w:p w14:paraId="4F030A0E" w14:textId="77777777" w:rsidR="00B5634C" w:rsidRPr="00B5634C" w:rsidRDefault="00B5634C" w:rsidP="00B5634C">
      <w:pPr>
        <w:tabs>
          <w:tab w:val="num" w:pos="228"/>
        </w:tabs>
        <w:spacing w:after="0" w:line="240" w:lineRule="auto"/>
        <w:jc w:val="both"/>
        <w:rPr>
          <w:rFonts w:ascii="Times New Roman" w:eastAsia="Gulim" w:hAnsi="Times New Roman"/>
          <w:b/>
          <w:sz w:val="24"/>
          <w:szCs w:val="24"/>
          <w:lang w:val="x-none"/>
        </w:rPr>
      </w:pPr>
      <w:r w:rsidRPr="00B5634C">
        <w:rPr>
          <w:rFonts w:ascii="Times New Roman" w:eastAsia="Gulim" w:hAnsi="Times New Roman"/>
          <w:b/>
          <w:sz w:val="24"/>
          <w:szCs w:val="24"/>
          <w:lang w:val="lt-LT"/>
        </w:rPr>
        <w:t xml:space="preserve"> </w:t>
      </w:r>
      <w:r w:rsidRPr="00B5634C">
        <w:rPr>
          <w:rFonts w:ascii="Times New Roman" w:eastAsia="Gulim" w:hAnsi="Times New Roman"/>
          <w:b/>
          <w:sz w:val="24"/>
          <w:szCs w:val="24"/>
          <w:lang w:val="x-none"/>
        </w:rPr>
        <w:t>Projektuojamų statinių bendriniai duomenys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B5634C" w:rsidRPr="00B5634C" w14:paraId="73377895" w14:textId="77777777" w:rsidTr="00E53642">
        <w:tc>
          <w:tcPr>
            <w:tcW w:w="4927" w:type="dxa"/>
            <w:shd w:val="clear" w:color="auto" w:fill="auto"/>
          </w:tcPr>
          <w:p w14:paraId="42A59CB8"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Objekto pavadinimas</w:t>
            </w:r>
          </w:p>
        </w:tc>
        <w:tc>
          <w:tcPr>
            <w:tcW w:w="4927" w:type="dxa"/>
            <w:shd w:val="clear" w:color="auto" w:fill="auto"/>
          </w:tcPr>
          <w:p w14:paraId="667A0C51" w14:textId="77777777" w:rsidR="00B5634C" w:rsidRPr="00B5634C" w:rsidRDefault="00B5634C" w:rsidP="00B5634C">
            <w:pPr>
              <w:tabs>
                <w:tab w:val="left" w:pos="549"/>
              </w:tabs>
              <w:spacing w:after="0" w:line="240" w:lineRule="auto"/>
              <w:jc w:val="both"/>
              <w:rPr>
                <w:rFonts w:ascii="Times New Roman" w:hAnsi="Times New Roman"/>
                <w:color w:val="000000"/>
                <w:sz w:val="24"/>
                <w:szCs w:val="24"/>
                <w:lang w:val="lt-LT"/>
              </w:rPr>
            </w:pPr>
            <w:r w:rsidRPr="00B5634C">
              <w:rPr>
                <w:rFonts w:ascii="Times New Roman" w:hAnsi="Times New Roman"/>
                <w:color w:val="000000"/>
                <w:sz w:val="24"/>
                <w:szCs w:val="24"/>
                <w:lang w:val="lt-LT"/>
              </w:rPr>
              <w:t>Jonavos r. Kulvos A. Kulviečio mokyklos futbolo aikštės įrengimas ir pritaikymas bendruomenės poreikiams</w:t>
            </w:r>
          </w:p>
        </w:tc>
      </w:tr>
      <w:tr w:rsidR="00B5634C" w:rsidRPr="00B5634C" w14:paraId="79A60EAE" w14:textId="77777777" w:rsidTr="00E53642">
        <w:tc>
          <w:tcPr>
            <w:tcW w:w="4927" w:type="dxa"/>
            <w:shd w:val="clear" w:color="auto" w:fill="auto"/>
          </w:tcPr>
          <w:p w14:paraId="3219E151"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Sklypo plotas m²</w:t>
            </w:r>
          </w:p>
        </w:tc>
        <w:tc>
          <w:tcPr>
            <w:tcW w:w="4927" w:type="dxa"/>
            <w:shd w:val="clear" w:color="auto" w:fill="auto"/>
          </w:tcPr>
          <w:p w14:paraId="25E5BD90" w14:textId="77777777" w:rsidR="00B5634C" w:rsidRPr="00B5634C" w:rsidRDefault="00B5634C" w:rsidP="00B5634C">
            <w:pPr>
              <w:tabs>
                <w:tab w:val="left" w:pos="549"/>
              </w:tabs>
              <w:spacing w:after="0" w:line="240" w:lineRule="auto"/>
              <w:jc w:val="both"/>
              <w:rPr>
                <w:rFonts w:ascii="Times New Roman" w:eastAsia="Gulim" w:hAnsi="Times New Roman"/>
                <w:sz w:val="24"/>
                <w:szCs w:val="24"/>
                <w:lang w:val="lt-LT"/>
              </w:rPr>
            </w:pPr>
            <w:r w:rsidRPr="00B5634C">
              <w:rPr>
                <w:rFonts w:ascii="Times New Roman" w:eastAsia="Calibri" w:hAnsi="Times New Roman"/>
                <w:sz w:val="24"/>
                <w:szCs w:val="24"/>
                <w:lang w:val="lt-LT"/>
              </w:rPr>
              <w:t>16310,00</w:t>
            </w:r>
          </w:p>
        </w:tc>
      </w:tr>
      <w:tr w:rsidR="00B5634C" w:rsidRPr="00B5634C" w14:paraId="6CFAA064" w14:textId="77777777" w:rsidTr="00E53642">
        <w:tc>
          <w:tcPr>
            <w:tcW w:w="4927" w:type="dxa"/>
            <w:shd w:val="clear" w:color="auto" w:fill="auto"/>
          </w:tcPr>
          <w:p w14:paraId="728E3373"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Statybos rūšis</w:t>
            </w:r>
          </w:p>
        </w:tc>
        <w:tc>
          <w:tcPr>
            <w:tcW w:w="4927" w:type="dxa"/>
            <w:shd w:val="clear" w:color="auto" w:fill="auto"/>
          </w:tcPr>
          <w:p w14:paraId="5458C7ED" w14:textId="77777777" w:rsidR="00B5634C" w:rsidRPr="00B5634C" w:rsidRDefault="00B5634C" w:rsidP="00B5634C">
            <w:pPr>
              <w:tabs>
                <w:tab w:val="left" w:pos="549"/>
              </w:tabs>
              <w:spacing w:after="0" w:line="240" w:lineRule="auto"/>
              <w:jc w:val="both"/>
              <w:rPr>
                <w:rFonts w:ascii="Times New Roman" w:eastAsia="Gulim" w:hAnsi="Times New Roman"/>
                <w:sz w:val="24"/>
                <w:szCs w:val="24"/>
                <w:lang w:val="lt-LT"/>
              </w:rPr>
            </w:pPr>
            <w:r w:rsidRPr="00B5634C">
              <w:rPr>
                <w:rFonts w:ascii="Times New Roman" w:eastAsia="Gulim" w:hAnsi="Times New Roman"/>
                <w:sz w:val="24"/>
                <w:szCs w:val="24"/>
                <w:lang w:val="lt-LT"/>
              </w:rPr>
              <w:t>Nauja statyba</w:t>
            </w:r>
          </w:p>
        </w:tc>
      </w:tr>
      <w:tr w:rsidR="00B5634C" w:rsidRPr="00B5634C" w14:paraId="50E2512C" w14:textId="77777777" w:rsidTr="00E53642">
        <w:tc>
          <w:tcPr>
            <w:tcW w:w="4927" w:type="dxa"/>
            <w:shd w:val="clear" w:color="auto" w:fill="auto"/>
          </w:tcPr>
          <w:p w14:paraId="65E81F9A"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 xml:space="preserve">Projekto stadija </w:t>
            </w:r>
          </w:p>
        </w:tc>
        <w:tc>
          <w:tcPr>
            <w:tcW w:w="4927" w:type="dxa"/>
            <w:shd w:val="clear" w:color="auto" w:fill="auto"/>
          </w:tcPr>
          <w:p w14:paraId="151139C7" w14:textId="77777777" w:rsidR="00B5634C" w:rsidRPr="00B5634C" w:rsidRDefault="00B5634C" w:rsidP="00B5634C">
            <w:pPr>
              <w:tabs>
                <w:tab w:val="left" w:pos="549"/>
              </w:tabs>
              <w:spacing w:after="0" w:line="240" w:lineRule="auto"/>
              <w:jc w:val="both"/>
              <w:rPr>
                <w:rFonts w:ascii="Times New Roman" w:eastAsia="Gulim" w:hAnsi="Times New Roman"/>
                <w:sz w:val="24"/>
                <w:szCs w:val="24"/>
                <w:lang w:val="lt-LT"/>
              </w:rPr>
            </w:pPr>
            <w:r w:rsidRPr="00B5634C">
              <w:rPr>
                <w:rFonts w:ascii="Times New Roman" w:eastAsia="Gulim" w:hAnsi="Times New Roman"/>
                <w:sz w:val="24"/>
                <w:szCs w:val="24"/>
                <w:lang w:val="lt-LT"/>
              </w:rPr>
              <w:t>Supaprastintas projektas</w:t>
            </w:r>
          </w:p>
        </w:tc>
      </w:tr>
      <w:tr w:rsidR="00B5634C" w:rsidRPr="00B5634C" w14:paraId="2F02F614" w14:textId="77777777" w:rsidTr="00E53642">
        <w:tc>
          <w:tcPr>
            <w:tcW w:w="4927" w:type="dxa"/>
            <w:shd w:val="clear" w:color="auto" w:fill="auto"/>
          </w:tcPr>
          <w:p w14:paraId="1550E293"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Statinio kategorija</w:t>
            </w:r>
          </w:p>
        </w:tc>
        <w:tc>
          <w:tcPr>
            <w:tcW w:w="4927" w:type="dxa"/>
            <w:shd w:val="clear" w:color="auto" w:fill="auto"/>
          </w:tcPr>
          <w:p w14:paraId="5B10CFDB" w14:textId="77777777" w:rsidR="00B5634C" w:rsidRPr="00B5634C" w:rsidRDefault="00B5634C" w:rsidP="00B5634C">
            <w:pPr>
              <w:tabs>
                <w:tab w:val="left" w:pos="549"/>
              </w:tabs>
              <w:spacing w:after="0" w:line="240" w:lineRule="auto"/>
              <w:jc w:val="both"/>
              <w:rPr>
                <w:rFonts w:ascii="Times New Roman" w:eastAsia="Gulim" w:hAnsi="Times New Roman"/>
                <w:sz w:val="24"/>
                <w:szCs w:val="24"/>
                <w:lang w:val="lt-LT"/>
              </w:rPr>
            </w:pPr>
            <w:r w:rsidRPr="00B5634C">
              <w:rPr>
                <w:rFonts w:ascii="Times New Roman" w:eastAsia="Gulim" w:hAnsi="Times New Roman"/>
                <w:sz w:val="24"/>
                <w:szCs w:val="24"/>
                <w:lang w:val="lt-LT"/>
              </w:rPr>
              <w:t>Nesudėtingas II grupės statinys</w:t>
            </w:r>
          </w:p>
        </w:tc>
      </w:tr>
      <w:tr w:rsidR="00B5634C" w:rsidRPr="00B5634C" w14:paraId="274043AB" w14:textId="77777777" w:rsidTr="00E53642">
        <w:tc>
          <w:tcPr>
            <w:tcW w:w="4927" w:type="dxa"/>
            <w:shd w:val="clear" w:color="auto" w:fill="auto"/>
          </w:tcPr>
          <w:p w14:paraId="1FA717DD"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Statinio adresas</w:t>
            </w:r>
          </w:p>
        </w:tc>
        <w:tc>
          <w:tcPr>
            <w:tcW w:w="4927" w:type="dxa"/>
            <w:shd w:val="clear" w:color="auto" w:fill="auto"/>
          </w:tcPr>
          <w:p w14:paraId="684B2E68" w14:textId="77777777" w:rsidR="00B5634C" w:rsidRPr="00B5634C" w:rsidRDefault="00B5634C" w:rsidP="00B5634C">
            <w:pPr>
              <w:spacing w:after="0" w:line="240" w:lineRule="auto"/>
              <w:jc w:val="both"/>
              <w:rPr>
                <w:rFonts w:ascii="Times New Roman" w:eastAsia="Gulim" w:hAnsi="Times New Roman"/>
                <w:sz w:val="24"/>
                <w:szCs w:val="24"/>
                <w:lang w:val="lt-LT"/>
              </w:rPr>
            </w:pPr>
            <w:r w:rsidRPr="00B5634C">
              <w:rPr>
                <w:rFonts w:ascii="Times New Roman" w:eastAsia="Gulim" w:hAnsi="Times New Roman"/>
                <w:sz w:val="24"/>
                <w:szCs w:val="24"/>
                <w:lang w:val="lt-LT"/>
              </w:rPr>
              <w:t xml:space="preserve">Kauno g. 7, Kulvos k., Jonavos r. </w:t>
            </w:r>
          </w:p>
        </w:tc>
      </w:tr>
      <w:tr w:rsidR="00B5634C" w:rsidRPr="00B5634C" w14:paraId="5868D104" w14:textId="77777777" w:rsidTr="00E53642">
        <w:tc>
          <w:tcPr>
            <w:tcW w:w="4927" w:type="dxa"/>
            <w:shd w:val="clear" w:color="auto" w:fill="auto"/>
          </w:tcPr>
          <w:p w14:paraId="6770C292"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Statinio paskirtis</w:t>
            </w:r>
          </w:p>
        </w:tc>
        <w:tc>
          <w:tcPr>
            <w:tcW w:w="4927" w:type="dxa"/>
            <w:shd w:val="clear" w:color="auto" w:fill="auto"/>
          </w:tcPr>
          <w:p w14:paraId="6BE557DE" w14:textId="77777777" w:rsidR="00B5634C" w:rsidRPr="00B5634C" w:rsidRDefault="00B5634C" w:rsidP="00B5634C">
            <w:pPr>
              <w:spacing w:after="0" w:line="240" w:lineRule="auto"/>
              <w:jc w:val="both"/>
              <w:rPr>
                <w:rFonts w:ascii="Times New Roman" w:eastAsia="Gulim" w:hAnsi="Times New Roman"/>
                <w:sz w:val="24"/>
                <w:szCs w:val="24"/>
                <w:lang w:val="lt-LT"/>
              </w:rPr>
            </w:pPr>
            <w:r w:rsidRPr="00B5634C">
              <w:rPr>
                <w:rFonts w:ascii="Times New Roman" w:eastAsia="Gulim" w:hAnsi="Times New Roman"/>
                <w:sz w:val="24"/>
                <w:szCs w:val="24"/>
                <w:lang w:val="lt-LT"/>
              </w:rPr>
              <w:t>Sporto paskirties inžineriniai statiniai</w:t>
            </w:r>
          </w:p>
        </w:tc>
      </w:tr>
      <w:tr w:rsidR="00B5634C" w:rsidRPr="00B5634C" w14:paraId="190A4C9B" w14:textId="77777777" w:rsidTr="00E53642">
        <w:tc>
          <w:tcPr>
            <w:tcW w:w="4927" w:type="dxa"/>
            <w:shd w:val="clear" w:color="auto" w:fill="auto"/>
          </w:tcPr>
          <w:p w14:paraId="4827598C" w14:textId="77777777" w:rsidR="00B5634C" w:rsidRPr="00B5634C" w:rsidRDefault="00B5634C" w:rsidP="00B5634C">
            <w:pPr>
              <w:spacing w:after="0" w:line="240" w:lineRule="auto"/>
              <w:jc w:val="both"/>
              <w:rPr>
                <w:rFonts w:ascii="Times New Roman" w:eastAsia="Gulim" w:hAnsi="Times New Roman"/>
                <w:b/>
                <w:bCs/>
                <w:sz w:val="24"/>
                <w:szCs w:val="24"/>
                <w:lang w:val="lt-LT"/>
              </w:rPr>
            </w:pPr>
            <w:r w:rsidRPr="00B5634C">
              <w:rPr>
                <w:rFonts w:ascii="Times New Roman" w:eastAsia="Gulim" w:hAnsi="Times New Roman"/>
                <w:b/>
                <w:bCs/>
                <w:sz w:val="24"/>
                <w:szCs w:val="24"/>
                <w:lang w:val="lt-LT"/>
              </w:rPr>
              <w:t>Lėšų pobūdis</w:t>
            </w:r>
          </w:p>
        </w:tc>
        <w:tc>
          <w:tcPr>
            <w:tcW w:w="4927" w:type="dxa"/>
            <w:shd w:val="clear" w:color="auto" w:fill="auto"/>
          </w:tcPr>
          <w:p w14:paraId="28A33A8F" w14:textId="77777777" w:rsidR="00B5634C" w:rsidRPr="00B5634C" w:rsidRDefault="00B5634C" w:rsidP="00B5634C">
            <w:pPr>
              <w:spacing w:after="0" w:line="240" w:lineRule="auto"/>
              <w:jc w:val="both"/>
              <w:rPr>
                <w:rFonts w:ascii="Times New Roman" w:eastAsia="Gulim" w:hAnsi="Times New Roman"/>
                <w:sz w:val="24"/>
                <w:szCs w:val="24"/>
                <w:lang w:val="lt-LT"/>
              </w:rPr>
            </w:pPr>
            <w:r w:rsidRPr="00B5634C">
              <w:rPr>
                <w:rFonts w:ascii="Times New Roman" w:hAnsi="Times New Roman"/>
                <w:sz w:val="24"/>
                <w:szCs w:val="24"/>
                <w:lang w:val="lt-LT"/>
              </w:rPr>
              <w:t xml:space="preserve">Europos Sąjungos struktūrinių fondų ir  savivaldybės biudžeto lėšos </w:t>
            </w:r>
          </w:p>
        </w:tc>
      </w:tr>
    </w:tbl>
    <w:p w14:paraId="3B2982D1" w14:textId="77777777" w:rsidR="00B5634C" w:rsidRPr="00B5634C" w:rsidRDefault="00B5634C" w:rsidP="00B5634C">
      <w:pPr>
        <w:tabs>
          <w:tab w:val="num" w:pos="228"/>
        </w:tabs>
        <w:spacing w:after="0" w:line="240" w:lineRule="auto"/>
        <w:ind w:left="187" w:hanging="187"/>
        <w:jc w:val="both"/>
        <w:rPr>
          <w:rFonts w:ascii="Times New Roman" w:eastAsia="Gulim" w:hAnsi="Times New Roman"/>
          <w:sz w:val="24"/>
          <w:szCs w:val="24"/>
          <w:lang w:val="x-none"/>
        </w:rPr>
      </w:pPr>
      <w:r w:rsidRPr="00B5634C">
        <w:rPr>
          <w:rFonts w:ascii="Times New Roman" w:eastAsia="Gulim" w:hAnsi="Times New Roman"/>
          <w:b/>
          <w:bCs/>
          <w:sz w:val="24"/>
          <w:szCs w:val="24"/>
          <w:lang w:val="lt-LT"/>
        </w:rPr>
        <w:t xml:space="preserve"> </w:t>
      </w:r>
      <w:r w:rsidRPr="00B5634C">
        <w:rPr>
          <w:rFonts w:ascii="Times New Roman" w:eastAsia="Gulim" w:hAnsi="Times New Roman"/>
          <w:b/>
          <w:bCs/>
          <w:sz w:val="24"/>
          <w:szCs w:val="24"/>
          <w:lang w:val="x-none"/>
        </w:rPr>
        <w:t xml:space="preserve">Projektuotojas techninį darbo projektą </w:t>
      </w:r>
      <w:r w:rsidRPr="00B5634C">
        <w:rPr>
          <w:rFonts w:ascii="Times New Roman" w:eastAsia="Gulim" w:hAnsi="Times New Roman"/>
          <w:bCs/>
          <w:i/>
          <w:sz w:val="24"/>
          <w:szCs w:val="24"/>
          <w:lang w:val="x-none"/>
        </w:rPr>
        <w:t>(toliau užduotyje „</w:t>
      </w:r>
      <w:r w:rsidRPr="00B5634C">
        <w:rPr>
          <w:rFonts w:ascii="Times New Roman" w:eastAsia="Gulim" w:hAnsi="Times New Roman"/>
          <w:b/>
          <w:bCs/>
          <w:i/>
          <w:sz w:val="24"/>
          <w:szCs w:val="24"/>
          <w:lang w:val="x-none"/>
        </w:rPr>
        <w:t>Projektas</w:t>
      </w:r>
      <w:r w:rsidRPr="00B5634C">
        <w:rPr>
          <w:rFonts w:ascii="Times New Roman" w:eastAsia="Gulim" w:hAnsi="Times New Roman"/>
          <w:bCs/>
          <w:i/>
          <w:sz w:val="24"/>
          <w:szCs w:val="24"/>
          <w:lang w:val="x-none"/>
        </w:rPr>
        <w:t>“)</w:t>
      </w:r>
      <w:r w:rsidRPr="00B5634C">
        <w:rPr>
          <w:rFonts w:ascii="Times New Roman" w:eastAsia="Gulim" w:hAnsi="Times New Roman"/>
          <w:b/>
          <w:bCs/>
          <w:sz w:val="24"/>
          <w:szCs w:val="24"/>
          <w:lang w:val="x-none"/>
        </w:rPr>
        <w:t xml:space="preserve"> rengia vadovaudamasis</w:t>
      </w:r>
      <w:r w:rsidRPr="00B5634C">
        <w:rPr>
          <w:rFonts w:ascii="Times New Roman" w:eastAsia="Gulim" w:hAnsi="Times New Roman"/>
          <w:b/>
          <w:bCs/>
          <w:sz w:val="24"/>
          <w:szCs w:val="24"/>
          <w:vertAlign w:val="superscript"/>
          <w:lang w:val="x-none"/>
        </w:rPr>
        <w:footnoteReference w:id="1"/>
      </w:r>
      <w:r w:rsidRPr="00B5634C">
        <w:rPr>
          <w:rFonts w:ascii="Times New Roman" w:eastAsia="Gulim" w:hAnsi="Times New Roman"/>
          <w:b/>
          <w:bCs/>
          <w:sz w:val="24"/>
          <w:szCs w:val="24"/>
          <w:lang w:val="x-none"/>
        </w:rPr>
        <w:t>:</w:t>
      </w:r>
    </w:p>
    <w:p w14:paraId="428C61B8" w14:textId="77777777" w:rsidR="00B5634C" w:rsidRPr="00B5634C" w:rsidRDefault="00B5634C" w:rsidP="00B5634C">
      <w:pPr>
        <w:numPr>
          <w:ilvl w:val="1"/>
          <w:numId w:val="9"/>
        </w:numPr>
        <w:tabs>
          <w:tab w:val="num" w:pos="993"/>
        </w:tabs>
        <w:spacing w:after="0" w:line="240" w:lineRule="auto"/>
        <w:ind w:left="431" w:firstLine="0"/>
        <w:jc w:val="both"/>
        <w:rPr>
          <w:rFonts w:ascii="Times New Roman" w:eastAsia="Gulim" w:hAnsi="Times New Roman"/>
          <w:sz w:val="24"/>
          <w:szCs w:val="24"/>
          <w:lang w:val="x-none"/>
        </w:rPr>
      </w:pPr>
      <w:r w:rsidRPr="00B5634C">
        <w:rPr>
          <w:rFonts w:ascii="Times New Roman" w:eastAsia="Gulim" w:hAnsi="Times New Roman"/>
          <w:sz w:val="24"/>
          <w:szCs w:val="24"/>
          <w:lang w:val="x-none"/>
        </w:rPr>
        <w:t>LR Statybos įstatymu ir kitais įstatymais, reglamentuojančiais esminius statinio reikalavimus (vieną, kelis ar visus)</w:t>
      </w:r>
      <w:r w:rsidRPr="00B5634C">
        <w:rPr>
          <w:rFonts w:ascii="Times New Roman" w:eastAsia="Gulim" w:hAnsi="Times New Roman"/>
          <w:sz w:val="24"/>
          <w:szCs w:val="24"/>
          <w:lang w:val="lt-LT"/>
        </w:rPr>
        <w:t>, t</w:t>
      </w:r>
      <w:r w:rsidRPr="00B5634C">
        <w:rPr>
          <w:rFonts w:ascii="Times New Roman" w:eastAsia="Gulim" w:hAnsi="Times New Roman"/>
          <w:sz w:val="24"/>
          <w:szCs w:val="24"/>
          <w:lang w:val="x-none"/>
        </w:rPr>
        <w:t>er</w:t>
      </w:r>
      <w:r w:rsidR="0012516C">
        <w:rPr>
          <w:rFonts w:ascii="Times New Roman" w:eastAsia="Gulim" w:hAnsi="Times New Roman"/>
          <w:sz w:val="24"/>
          <w:szCs w:val="24"/>
          <w:lang w:val="lt-LT"/>
        </w:rPr>
        <w:t xml:space="preserve">itorijų </w:t>
      </w:r>
      <w:r w:rsidRPr="00B5634C">
        <w:rPr>
          <w:rFonts w:ascii="Times New Roman" w:eastAsia="Gulim" w:hAnsi="Times New Roman"/>
          <w:sz w:val="24"/>
          <w:szCs w:val="24"/>
          <w:lang w:val="x-none"/>
        </w:rPr>
        <w:t>planavimo dokumentais.</w:t>
      </w:r>
    </w:p>
    <w:p w14:paraId="1E8DA8DC" w14:textId="77777777" w:rsidR="00B5634C" w:rsidRPr="00B5634C" w:rsidRDefault="00B5634C" w:rsidP="00B5634C">
      <w:pPr>
        <w:numPr>
          <w:ilvl w:val="1"/>
          <w:numId w:val="9"/>
        </w:numPr>
        <w:tabs>
          <w:tab w:val="num" w:pos="993"/>
        </w:tabs>
        <w:spacing w:after="0" w:line="240" w:lineRule="auto"/>
        <w:ind w:left="431" w:firstLine="0"/>
        <w:jc w:val="both"/>
        <w:rPr>
          <w:rFonts w:ascii="Times New Roman" w:eastAsia="Gulim" w:hAnsi="Times New Roman"/>
          <w:sz w:val="24"/>
          <w:szCs w:val="24"/>
          <w:lang w:val="x-none"/>
        </w:rPr>
      </w:pPr>
      <w:r w:rsidRPr="00B5634C">
        <w:rPr>
          <w:rFonts w:ascii="Times New Roman" w:eastAsia="Gulim" w:hAnsi="Times New Roman"/>
          <w:sz w:val="24"/>
          <w:szCs w:val="24"/>
          <w:lang w:val="x-none"/>
        </w:rPr>
        <w:t>Projekto rengimo dokumentais:</w:t>
      </w:r>
    </w:p>
    <w:p w14:paraId="3B93D1AB" w14:textId="77777777" w:rsidR="00B5634C" w:rsidRPr="00B5634C" w:rsidRDefault="00B5634C" w:rsidP="00B5634C">
      <w:pPr>
        <w:spacing w:after="0" w:line="240" w:lineRule="auto"/>
        <w:ind w:left="431"/>
        <w:jc w:val="both"/>
        <w:rPr>
          <w:rFonts w:ascii="Times New Roman" w:eastAsia="Gulim" w:hAnsi="Times New Roman"/>
          <w:sz w:val="24"/>
          <w:szCs w:val="24"/>
          <w:lang w:val="lt-LT"/>
        </w:rPr>
      </w:pPr>
      <w:r w:rsidRPr="00B5634C">
        <w:rPr>
          <w:rFonts w:ascii="Times New Roman" w:eastAsia="Gulim" w:hAnsi="Times New Roman"/>
          <w:b/>
          <w:sz w:val="24"/>
          <w:szCs w:val="24"/>
          <w:lang w:val="lt-LT"/>
        </w:rPr>
        <w:t>2.2.1.</w:t>
      </w:r>
      <w:r w:rsidRPr="00B5634C">
        <w:rPr>
          <w:rFonts w:ascii="Times New Roman" w:eastAsia="Gulim" w:hAnsi="Times New Roman"/>
          <w:sz w:val="24"/>
          <w:szCs w:val="24"/>
          <w:lang w:val="lt-LT"/>
        </w:rPr>
        <w:t xml:space="preserve"> </w:t>
      </w:r>
      <w:r w:rsidRPr="00B5634C">
        <w:rPr>
          <w:rFonts w:ascii="Times New Roman" w:eastAsia="Gulim" w:hAnsi="Times New Roman"/>
          <w:sz w:val="24"/>
          <w:szCs w:val="24"/>
          <w:lang w:val="x-none"/>
        </w:rPr>
        <w:t>statinio projektavimo užduotimi</w:t>
      </w:r>
      <w:r w:rsidRPr="00B5634C">
        <w:rPr>
          <w:rFonts w:ascii="Times New Roman" w:eastAsia="Gulim" w:hAnsi="Times New Roman"/>
          <w:sz w:val="24"/>
          <w:szCs w:val="24"/>
          <w:lang w:val="lt-LT"/>
        </w:rPr>
        <w:t>.</w:t>
      </w:r>
    </w:p>
    <w:p w14:paraId="30DF6D7B" w14:textId="77777777" w:rsidR="00B5634C" w:rsidRPr="00B5634C" w:rsidRDefault="00B5634C" w:rsidP="00B5634C">
      <w:pPr>
        <w:spacing w:after="0" w:line="240" w:lineRule="auto"/>
        <w:ind w:left="431"/>
        <w:jc w:val="both"/>
        <w:rPr>
          <w:rFonts w:ascii="Times New Roman" w:eastAsia="Gulim" w:hAnsi="Times New Roman"/>
          <w:sz w:val="24"/>
          <w:szCs w:val="24"/>
          <w:lang w:val="lt-LT"/>
        </w:rPr>
      </w:pPr>
    </w:p>
    <w:p w14:paraId="0677D1CB"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 xml:space="preserve">3. </w:t>
      </w:r>
      <w:r w:rsidRPr="00B5634C">
        <w:rPr>
          <w:rFonts w:ascii="Times New Roman" w:eastAsia="Gulim" w:hAnsi="Times New Roman"/>
          <w:b/>
          <w:sz w:val="24"/>
          <w:szCs w:val="24"/>
          <w:lang w:val="x-none"/>
        </w:rPr>
        <w:t>Papildomos projektuotojo atliekamos paslaugos turi būti įvertintos į bendrą pasiūlymo kainą:</w:t>
      </w:r>
    </w:p>
    <w:p w14:paraId="3DB7FE83" w14:textId="77777777" w:rsidR="00B5634C" w:rsidRPr="00B5634C" w:rsidRDefault="00B5634C" w:rsidP="00B5634C">
      <w:pPr>
        <w:spacing w:after="0" w:line="240" w:lineRule="auto"/>
        <w:jc w:val="both"/>
        <w:rPr>
          <w:rFonts w:ascii="Times New Roman" w:eastAsia="Gulim" w:hAnsi="Times New Roman"/>
          <w:sz w:val="24"/>
          <w:szCs w:val="24"/>
          <w:lang w:val="lt-LT"/>
        </w:rPr>
      </w:pPr>
      <w:r w:rsidRPr="00B5634C">
        <w:rPr>
          <w:rFonts w:ascii="Times New Roman" w:eastAsia="Gulim" w:hAnsi="Times New Roman"/>
          <w:b/>
          <w:sz w:val="24"/>
          <w:szCs w:val="24"/>
          <w:lang w:val="lt-LT"/>
        </w:rPr>
        <w:tab/>
        <w:t xml:space="preserve">3.1. </w:t>
      </w:r>
      <w:r w:rsidRPr="00B5634C">
        <w:rPr>
          <w:rFonts w:ascii="Times New Roman" w:eastAsia="Gulim" w:hAnsi="Times New Roman"/>
          <w:sz w:val="24"/>
          <w:szCs w:val="24"/>
          <w:lang w:val="lt-LT"/>
        </w:rPr>
        <w:t xml:space="preserve">Atlikti </w:t>
      </w:r>
      <w:r w:rsidRPr="00B5634C">
        <w:rPr>
          <w:rFonts w:ascii="Times New Roman" w:eastAsia="Gulim" w:hAnsi="Times New Roman"/>
          <w:sz w:val="24"/>
          <w:szCs w:val="24"/>
          <w:lang w:val="x-none"/>
        </w:rPr>
        <w:t xml:space="preserve"> topografini</w:t>
      </w:r>
      <w:r w:rsidRPr="00B5634C">
        <w:rPr>
          <w:rFonts w:ascii="Times New Roman" w:eastAsia="Gulim" w:hAnsi="Times New Roman"/>
          <w:sz w:val="24"/>
          <w:szCs w:val="24"/>
          <w:lang w:val="lt-LT"/>
        </w:rPr>
        <w:t>us.</w:t>
      </w:r>
      <w:r w:rsidRPr="00B5634C">
        <w:rPr>
          <w:rFonts w:ascii="Times New Roman" w:eastAsia="Gulim" w:hAnsi="Times New Roman"/>
          <w:sz w:val="24"/>
          <w:szCs w:val="24"/>
          <w:lang w:val="x-none"/>
        </w:rPr>
        <w:t xml:space="preserve"> </w:t>
      </w:r>
    </w:p>
    <w:p w14:paraId="56ABB00B" w14:textId="77777777" w:rsidR="00B5634C" w:rsidRPr="00B5634C" w:rsidRDefault="00B5634C" w:rsidP="00B5634C">
      <w:pPr>
        <w:spacing w:after="0" w:line="240" w:lineRule="auto"/>
        <w:jc w:val="both"/>
        <w:rPr>
          <w:rFonts w:ascii="Times New Roman" w:eastAsia="Gulim" w:hAnsi="Times New Roman"/>
          <w:sz w:val="24"/>
          <w:szCs w:val="24"/>
          <w:lang w:val="lt-LT"/>
        </w:rPr>
      </w:pPr>
    </w:p>
    <w:p w14:paraId="138D88A4" w14:textId="77777777" w:rsidR="00B5634C" w:rsidRPr="00B5634C" w:rsidRDefault="00B5634C" w:rsidP="00B5634C">
      <w:pPr>
        <w:spacing w:after="0" w:line="240" w:lineRule="auto"/>
        <w:jc w:val="both"/>
        <w:rPr>
          <w:rFonts w:ascii="Times New Roman" w:eastAsia="Gulim" w:hAnsi="Times New Roman"/>
          <w:b/>
          <w:sz w:val="24"/>
          <w:szCs w:val="24"/>
          <w:lang w:val="lt-LT"/>
        </w:rPr>
      </w:pPr>
      <w:r w:rsidRPr="00B5634C">
        <w:rPr>
          <w:rFonts w:ascii="Times New Roman" w:eastAsia="Gulim" w:hAnsi="Times New Roman"/>
          <w:b/>
          <w:sz w:val="24"/>
          <w:szCs w:val="24"/>
          <w:lang w:val="lt-LT"/>
        </w:rPr>
        <w:t>4.</w:t>
      </w:r>
      <w:r w:rsidRPr="00B5634C">
        <w:rPr>
          <w:rFonts w:ascii="Times New Roman" w:eastAsia="Gulim" w:hAnsi="Times New Roman"/>
          <w:sz w:val="24"/>
          <w:szCs w:val="24"/>
          <w:lang w:val="lt-LT"/>
        </w:rPr>
        <w:t xml:space="preserve"> </w:t>
      </w:r>
      <w:r w:rsidRPr="00B5634C">
        <w:rPr>
          <w:rFonts w:ascii="Times New Roman" w:eastAsia="Gulim" w:hAnsi="Times New Roman"/>
          <w:b/>
          <w:sz w:val="24"/>
          <w:szCs w:val="24"/>
          <w:lang w:val="x-none"/>
        </w:rPr>
        <w:t>Kitos paslaugos</w:t>
      </w:r>
    </w:p>
    <w:p w14:paraId="37BFAB9C" w14:textId="77777777" w:rsidR="00B5634C" w:rsidRPr="00B5634C" w:rsidRDefault="00B5634C" w:rsidP="00B5634C">
      <w:pPr>
        <w:spacing w:after="0" w:line="240" w:lineRule="auto"/>
        <w:jc w:val="both"/>
        <w:rPr>
          <w:rFonts w:ascii="Times New Roman" w:eastAsia="Gulim" w:hAnsi="Times New Roman"/>
          <w:sz w:val="24"/>
          <w:szCs w:val="24"/>
          <w:lang w:val="lt-LT"/>
        </w:rPr>
      </w:pPr>
      <w:r w:rsidRPr="00B5634C">
        <w:rPr>
          <w:rFonts w:ascii="Times New Roman" w:eastAsia="Gulim" w:hAnsi="Times New Roman"/>
          <w:b/>
          <w:sz w:val="24"/>
          <w:szCs w:val="24"/>
          <w:lang w:val="lt-LT"/>
        </w:rPr>
        <w:tab/>
        <w:t xml:space="preserve">4.1. </w:t>
      </w:r>
      <w:r w:rsidRPr="00B5634C">
        <w:rPr>
          <w:rFonts w:ascii="Times New Roman" w:eastAsia="Gulim" w:hAnsi="Times New Roman"/>
          <w:sz w:val="24"/>
          <w:szCs w:val="24"/>
          <w:lang w:val="lt-LT"/>
        </w:rPr>
        <w:t>P</w:t>
      </w:r>
      <w:r w:rsidRPr="00B5634C">
        <w:rPr>
          <w:rFonts w:ascii="Times New Roman" w:eastAsia="Gulim" w:hAnsi="Times New Roman"/>
          <w:sz w:val="24"/>
          <w:szCs w:val="24"/>
          <w:lang w:val="x-none"/>
        </w:rPr>
        <w:t>r</w:t>
      </w:r>
      <w:r w:rsidRPr="00B5634C">
        <w:rPr>
          <w:rFonts w:ascii="Times New Roman" w:eastAsia="Gulim" w:hAnsi="Times New Roman"/>
          <w:sz w:val="24"/>
          <w:szCs w:val="24"/>
          <w:lang w:val="lt-LT"/>
        </w:rPr>
        <w:t>ojekto</w:t>
      </w:r>
      <w:r w:rsidRPr="00B5634C">
        <w:rPr>
          <w:rFonts w:ascii="Times New Roman" w:eastAsia="Gulim" w:hAnsi="Times New Roman"/>
          <w:sz w:val="24"/>
          <w:szCs w:val="24"/>
          <w:lang w:val="x-none"/>
        </w:rPr>
        <w:t xml:space="preserve"> </w:t>
      </w:r>
      <w:r w:rsidRPr="00B5634C">
        <w:rPr>
          <w:rFonts w:ascii="Times New Roman" w:eastAsia="Gulim" w:hAnsi="Times New Roman"/>
          <w:b/>
          <w:sz w:val="24"/>
          <w:szCs w:val="24"/>
          <w:lang w:val="x-none"/>
        </w:rPr>
        <w:t>1 egz.</w:t>
      </w:r>
      <w:r w:rsidRPr="00B5634C">
        <w:rPr>
          <w:rFonts w:ascii="Times New Roman" w:eastAsia="Gulim" w:hAnsi="Times New Roman"/>
          <w:sz w:val="24"/>
          <w:szCs w:val="24"/>
          <w:lang w:val="x-none"/>
        </w:rPr>
        <w:t xml:space="preserve"> komplekto pateikimas Užsakovui sprendinių suderinimui ir  pritarimui, statinio techninių-ekonominių rodiklių patvirtinimui;</w:t>
      </w:r>
    </w:p>
    <w:p w14:paraId="4F2743B5" w14:textId="77777777" w:rsidR="00B5634C" w:rsidRPr="00B5634C" w:rsidRDefault="00B5634C" w:rsidP="00B5634C">
      <w:pPr>
        <w:spacing w:after="0" w:line="240" w:lineRule="auto"/>
        <w:jc w:val="both"/>
        <w:rPr>
          <w:rFonts w:ascii="Times New Roman" w:eastAsia="Gulim" w:hAnsi="Times New Roman"/>
          <w:sz w:val="24"/>
          <w:szCs w:val="24"/>
          <w:lang w:val="lt-LT"/>
        </w:rPr>
      </w:pPr>
      <w:r w:rsidRPr="00B5634C">
        <w:rPr>
          <w:rFonts w:ascii="Times New Roman" w:eastAsia="Gulim" w:hAnsi="Times New Roman"/>
          <w:sz w:val="24"/>
          <w:szCs w:val="24"/>
          <w:lang w:val="lt-LT"/>
        </w:rPr>
        <w:tab/>
      </w:r>
      <w:r w:rsidRPr="00B5634C">
        <w:rPr>
          <w:rFonts w:ascii="Times New Roman" w:eastAsia="Gulim" w:hAnsi="Times New Roman"/>
          <w:b/>
          <w:sz w:val="24"/>
          <w:szCs w:val="24"/>
          <w:lang w:val="lt-LT"/>
        </w:rPr>
        <w:t>4.2.</w:t>
      </w:r>
      <w:r w:rsidRPr="00B5634C">
        <w:rPr>
          <w:rFonts w:ascii="Times New Roman" w:eastAsia="Gulim" w:hAnsi="Times New Roman"/>
          <w:sz w:val="24"/>
          <w:szCs w:val="24"/>
          <w:lang w:val="lt-LT"/>
        </w:rPr>
        <w:t xml:space="preserve"> </w:t>
      </w:r>
      <w:r w:rsidRPr="00B5634C">
        <w:rPr>
          <w:rFonts w:ascii="Times New Roman" w:eastAsia="Gulim" w:hAnsi="Times New Roman"/>
          <w:sz w:val="24"/>
          <w:szCs w:val="24"/>
          <w:lang w:val="x-none"/>
        </w:rPr>
        <w:t>Projekto pataisymas po Užsakovo pastabų gavimo per 10 darbo dienų;</w:t>
      </w:r>
    </w:p>
    <w:p w14:paraId="305D4DE6" w14:textId="77777777" w:rsidR="00B5634C" w:rsidRPr="00B5634C" w:rsidRDefault="00B5634C" w:rsidP="00B5634C">
      <w:pPr>
        <w:spacing w:after="0" w:line="240" w:lineRule="auto"/>
        <w:jc w:val="both"/>
        <w:rPr>
          <w:rFonts w:ascii="Times New Roman" w:eastAsia="Gulim" w:hAnsi="Times New Roman"/>
          <w:b/>
          <w:sz w:val="24"/>
          <w:szCs w:val="24"/>
          <w:lang w:val="x-none"/>
        </w:rPr>
      </w:pPr>
      <w:r w:rsidRPr="00B5634C">
        <w:rPr>
          <w:rFonts w:ascii="Times New Roman" w:eastAsia="Gulim" w:hAnsi="Times New Roman"/>
          <w:sz w:val="24"/>
          <w:szCs w:val="24"/>
          <w:lang w:val="lt-LT"/>
        </w:rPr>
        <w:tab/>
      </w:r>
      <w:r w:rsidRPr="00B5634C">
        <w:rPr>
          <w:rFonts w:ascii="Times New Roman" w:eastAsia="Gulim" w:hAnsi="Times New Roman"/>
          <w:b/>
          <w:sz w:val="24"/>
          <w:szCs w:val="24"/>
          <w:lang w:val="lt-LT"/>
        </w:rPr>
        <w:t xml:space="preserve">4.3. </w:t>
      </w:r>
      <w:r w:rsidRPr="00B5634C">
        <w:rPr>
          <w:rFonts w:ascii="Times New Roman" w:eastAsia="Gulim" w:hAnsi="Times New Roman"/>
          <w:sz w:val="24"/>
          <w:szCs w:val="24"/>
          <w:lang w:val="x-none"/>
        </w:rPr>
        <w:t xml:space="preserve">Galutinės projekto bylos suformavimas ir pateikimas Užsakovui - 3 egzemplioriai spausdintų bylų ir </w:t>
      </w:r>
      <w:r w:rsidRPr="00B5634C">
        <w:rPr>
          <w:rFonts w:ascii="Times New Roman" w:eastAsia="Gulim" w:hAnsi="Times New Roman"/>
          <w:sz w:val="24"/>
          <w:szCs w:val="24"/>
          <w:lang w:val="lt-LT"/>
        </w:rPr>
        <w:t>1</w:t>
      </w:r>
      <w:r w:rsidRPr="00B5634C">
        <w:rPr>
          <w:rFonts w:ascii="Times New Roman" w:eastAsia="Gulim" w:hAnsi="Times New Roman"/>
          <w:sz w:val="24"/>
          <w:szCs w:val="24"/>
          <w:lang w:val="x-none"/>
        </w:rPr>
        <w:t xml:space="preserve"> CD (skaitmeninėje laikmenoje PDF formate). </w:t>
      </w:r>
    </w:p>
    <w:p w14:paraId="06822D8D" w14:textId="77777777" w:rsidR="00B5634C" w:rsidRPr="00B5634C" w:rsidRDefault="00B5634C" w:rsidP="00B5634C">
      <w:pPr>
        <w:spacing w:after="0" w:line="240" w:lineRule="auto"/>
        <w:jc w:val="both"/>
        <w:rPr>
          <w:rFonts w:ascii="Times New Roman" w:eastAsia="Gulim" w:hAnsi="Times New Roman"/>
          <w:b/>
          <w:sz w:val="24"/>
          <w:szCs w:val="24"/>
          <w:lang w:val="lt-LT"/>
        </w:rPr>
      </w:pPr>
    </w:p>
    <w:p w14:paraId="4B1A2827" w14:textId="77777777" w:rsidR="00B5634C" w:rsidRPr="00B5634C" w:rsidRDefault="00B5634C" w:rsidP="00B5634C">
      <w:pPr>
        <w:spacing w:after="0" w:line="240" w:lineRule="auto"/>
        <w:jc w:val="both"/>
        <w:rPr>
          <w:rFonts w:ascii="Times New Roman" w:eastAsia="Gulim" w:hAnsi="Times New Roman"/>
          <w:sz w:val="20"/>
          <w:szCs w:val="20"/>
          <w:lang w:val="lt-LT"/>
        </w:rPr>
      </w:pPr>
      <w:r w:rsidRPr="00B5634C">
        <w:rPr>
          <w:rFonts w:ascii="Times New Roman" w:eastAsia="Gulim" w:hAnsi="Times New Roman"/>
          <w:b/>
          <w:sz w:val="24"/>
          <w:szCs w:val="24"/>
          <w:lang w:val="lt-LT"/>
        </w:rPr>
        <w:t>STATYTOJO REIKALAVIMAI</w:t>
      </w:r>
    </w:p>
    <w:p w14:paraId="45834745" w14:textId="77777777" w:rsidR="00B5634C" w:rsidRPr="00B5634C" w:rsidRDefault="00B5634C" w:rsidP="00B5634C">
      <w:pPr>
        <w:spacing w:after="0" w:line="240" w:lineRule="auto"/>
        <w:ind w:firstLine="720"/>
        <w:jc w:val="both"/>
        <w:rPr>
          <w:rFonts w:ascii="Times New Roman" w:eastAsia="Gulim" w:hAnsi="Times New Roman"/>
          <w:sz w:val="24"/>
          <w:szCs w:val="24"/>
          <w:u w:val="single"/>
          <w:lang w:val="lt-LT"/>
        </w:rPr>
      </w:pPr>
      <w:r w:rsidRPr="00B5634C">
        <w:rPr>
          <w:rFonts w:ascii="Times New Roman" w:eastAsia="Gulim" w:hAnsi="Times New Roman"/>
          <w:sz w:val="24"/>
          <w:szCs w:val="24"/>
          <w:lang w:val="lt-LT"/>
        </w:rPr>
        <w:t>Projektavimo užduotis su Statytojo reikalavimais yra Statytojo patvirtintas dokumentas, kuriame nurodoma visa paslaugų apimtis ir sumanyto statyti statinio pagrindiniai funkciniai,  techniniai, kokybiniai ir ekonominiai rodikliai, kuriais būtina vadovautis rengiant projektą. Projektavimo užduotis su Statytojo reikalavimais yra neatskiriama projektavimo sutarties dalis. Projektavimo užduoties su Statytojo reikalavimais</w:t>
      </w:r>
      <w:r w:rsidRPr="00B5634C">
        <w:rPr>
          <w:rFonts w:ascii="Times New Roman" w:eastAsia="Gulim" w:hAnsi="Times New Roman"/>
          <w:sz w:val="20"/>
          <w:szCs w:val="20"/>
          <w:lang w:val="lt-LT"/>
        </w:rPr>
        <w:t xml:space="preserve"> </w:t>
      </w:r>
      <w:r w:rsidRPr="00B5634C">
        <w:rPr>
          <w:rFonts w:ascii="Times New Roman" w:eastAsia="Gulim" w:hAnsi="Times New Roman"/>
          <w:sz w:val="24"/>
          <w:szCs w:val="24"/>
          <w:lang w:val="lt-LT"/>
        </w:rPr>
        <w:t xml:space="preserve">rodikliai ir reikalavimai turi atitikti Projektavimo užduotį. Visi projektuotojo siūlomi sprendiniai turi būti racionalūs, ekonomiški ir atitikti Lietuvoje galiojančias normas bei reikalavimus. Projektuotojas turi pateikti visų projekto dalių detalius darbų, medžiagų, technologinės įrangos žiniaraščius. </w:t>
      </w:r>
      <w:r w:rsidRPr="00B5634C">
        <w:rPr>
          <w:rFonts w:ascii="Times New Roman" w:eastAsia="Gulim" w:hAnsi="Times New Roman"/>
          <w:i/>
          <w:spacing w:val="22"/>
          <w:sz w:val="24"/>
          <w:szCs w:val="24"/>
          <w:u w:val="single"/>
          <w:lang w:val="lt-LT"/>
        </w:rPr>
        <w:t xml:space="preserve">Projektuotojas turi įvertinti nenumatytus projektavimo darbus, </w:t>
      </w:r>
      <w:r w:rsidRPr="00B5634C">
        <w:rPr>
          <w:rFonts w:ascii="Times New Roman" w:eastAsia="Gulim" w:hAnsi="Times New Roman"/>
          <w:i/>
          <w:spacing w:val="22"/>
          <w:sz w:val="24"/>
          <w:szCs w:val="24"/>
          <w:u w:val="single"/>
          <w:lang w:val="lt-LT"/>
        </w:rPr>
        <w:lastRenderedPageBreak/>
        <w:t>kurie gali atsirasti projektavimo eigoje ir privalo parengti visas projekto dalis, kurios yra būtinos projektui suderinti ir rangovo parinkimui pagal projektą, taikant Viešųjų pirkimų įstatymą bei atlikti darbus.</w:t>
      </w:r>
      <w:r w:rsidRPr="00B5634C">
        <w:rPr>
          <w:rFonts w:ascii="Times New Roman" w:eastAsia="Gulim" w:hAnsi="Times New Roman"/>
          <w:sz w:val="24"/>
          <w:szCs w:val="24"/>
          <w:u w:val="single"/>
          <w:lang w:val="lt-LT"/>
        </w:rPr>
        <w:t xml:space="preserve"> </w:t>
      </w:r>
    </w:p>
    <w:p w14:paraId="5851F982" w14:textId="77777777" w:rsidR="00B5634C" w:rsidRPr="00B5634C" w:rsidRDefault="00B5634C" w:rsidP="00B5634C">
      <w:pPr>
        <w:spacing w:after="0" w:line="240" w:lineRule="auto"/>
        <w:ind w:left="181"/>
        <w:jc w:val="both"/>
        <w:rPr>
          <w:rFonts w:ascii="Times New Roman" w:eastAsia="Gulim" w:hAnsi="Times New Roman"/>
          <w:b/>
          <w:sz w:val="24"/>
          <w:szCs w:val="24"/>
          <w:lang w:val="lt-LT"/>
        </w:rPr>
      </w:pPr>
    </w:p>
    <w:p w14:paraId="5BDDC917" w14:textId="77777777" w:rsidR="00B5634C" w:rsidRPr="00B5634C" w:rsidRDefault="00B5634C" w:rsidP="00B5634C">
      <w:pPr>
        <w:spacing w:after="0" w:line="240" w:lineRule="auto"/>
        <w:ind w:left="181"/>
        <w:jc w:val="both"/>
        <w:rPr>
          <w:rFonts w:ascii="Times New Roman" w:eastAsia="Gulim" w:hAnsi="Times New Roman"/>
          <w:b/>
          <w:sz w:val="24"/>
          <w:szCs w:val="24"/>
          <w:lang w:val="lt-LT"/>
        </w:rPr>
      </w:pPr>
      <w:r w:rsidRPr="00B5634C">
        <w:rPr>
          <w:rFonts w:ascii="Times New Roman" w:eastAsia="Gulim" w:hAnsi="Times New Roman"/>
          <w:b/>
          <w:sz w:val="24"/>
          <w:szCs w:val="24"/>
          <w:lang w:val="x-none"/>
        </w:rPr>
        <w:t>PROJEKTO SPRENDINIAI</w:t>
      </w:r>
    </w:p>
    <w:p w14:paraId="66786187" w14:textId="77777777" w:rsidR="00B5634C" w:rsidRPr="00B5634C" w:rsidRDefault="00B5634C" w:rsidP="00B5634C">
      <w:pPr>
        <w:spacing w:after="0" w:line="240" w:lineRule="auto"/>
        <w:jc w:val="both"/>
        <w:rPr>
          <w:rFonts w:ascii="Times New Roman" w:eastAsia="Gulim" w:hAnsi="Times New Roman"/>
          <w:sz w:val="24"/>
          <w:szCs w:val="24"/>
          <w:lang w:val="lt-LT"/>
        </w:rPr>
      </w:pPr>
      <w:r w:rsidRPr="00B5634C">
        <w:rPr>
          <w:rFonts w:ascii="Times New Roman" w:eastAsia="Gulim" w:hAnsi="Times New Roman"/>
          <w:sz w:val="24"/>
          <w:szCs w:val="24"/>
          <w:lang w:val="lt-LT"/>
        </w:rPr>
        <w:t>Projektuotojas parengia Projektą</w:t>
      </w:r>
      <w:r w:rsidRPr="00B5634C">
        <w:rPr>
          <w:rFonts w:ascii="Times New Roman" w:eastAsia="Gulim" w:hAnsi="Times New Roman"/>
          <w:sz w:val="24"/>
          <w:szCs w:val="24"/>
          <w:vertAlign w:val="superscript"/>
          <w:lang w:val="lt-LT"/>
        </w:rPr>
        <w:footnoteReference w:id="2"/>
      </w:r>
      <w:r w:rsidRPr="00B5634C">
        <w:rPr>
          <w:rFonts w:ascii="Times New Roman" w:eastAsia="Gulim" w:hAnsi="Times New Roman"/>
          <w:sz w:val="24"/>
          <w:szCs w:val="24"/>
          <w:lang w:val="lt-LT"/>
        </w:rPr>
        <w:t xml:space="preserve">, vadovaudamasis šia projektavimo užduotimi. Projektavimo apimtis ir projekto sudėtis pagal statybos techninį reglamentą </w:t>
      </w:r>
      <w:r w:rsidRPr="00B5634C">
        <w:rPr>
          <w:rFonts w:ascii="Times New Roman" w:hAnsi="Times New Roman"/>
          <w:sz w:val="24"/>
          <w:szCs w:val="24"/>
          <w:lang w:val="lt-LT" w:eastAsia="lt-LT"/>
        </w:rPr>
        <w:t>STR 1.04.04:2017 „STATINIO PROJEKTAVIMAS, PROJEKTO EKSPERTIZĖ“</w:t>
      </w:r>
      <w:r w:rsidRPr="00B5634C">
        <w:rPr>
          <w:rFonts w:ascii="Times New Roman" w:eastAsia="Gulim" w:hAnsi="Times New Roman"/>
          <w:sz w:val="24"/>
          <w:szCs w:val="24"/>
          <w:lang w:val="lt-LT"/>
        </w:rPr>
        <w:t>.</w:t>
      </w:r>
    </w:p>
    <w:p w14:paraId="334260A5" w14:textId="77777777" w:rsidR="00B5634C" w:rsidRPr="00B5634C" w:rsidRDefault="00B5634C" w:rsidP="00B5634C">
      <w:pPr>
        <w:numPr>
          <w:ilvl w:val="1"/>
          <w:numId w:val="10"/>
        </w:numPr>
        <w:spacing w:after="0" w:line="240" w:lineRule="auto"/>
        <w:ind w:hanging="357"/>
        <w:jc w:val="both"/>
        <w:rPr>
          <w:rFonts w:ascii="Times New Roman" w:hAnsi="Times New Roman"/>
          <w:sz w:val="24"/>
          <w:szCs w:val="20"/>
          <w:lang w:val="lt-LT"/>
        </w:rPr>
      </w:pPr>
      <w:r w:rsidRPr="00B5634C">
        <w:rPr>
          <w:rFonts w:ascii="Times New Roman" w:hAnsi="Times New Roman"/>
          <w:sz w:val="24"/>
          <w:szCs w:val="20"/>
          <w:lang w:val="lt-LT"/>
        </w:rPr>
        <w:t>Atlikti topografinę nuotrauką.</w:t>
      </w:r>
    </w:p>
    <w:p w14:paraId="1482634D" w14:textId="77777777" w:rsidR="00B5634C" w:rsidRPr="00B5634C" w:rsidRDefault="00B5634C" w:rsidP="00B5634C">
      <w:pPr>
        <w:numPr>
          <w:ilvl w:val="1"/>
          <w:numId w:val="10"/>
        </w:numPr>
        <w:spacing w:after="0" w:line="240" w:lineRule="auto"/>
        <w:contextualSpacing/>
        <w:jc w:val="both"/>
        <w:rPr>
          <w:rFonts w:ascii="Times New Roman" w:hAnsi="Times New Roman"/>
          <w:color w:val="000000"/>
          <w:sz w:val="24"/>
          <w:szCs w:val="20"/>
          <w:lang w:val="lt-LT"/>
        </w:rPr>
      </w:pPr>
      <w:r w:rsidRPr="00B5634C">
        <w:rPr>
          <w:rFonts w:ascii="Times New Roman" w:hAnsi="Times New Roman"/>
          <w:color w:val="000000"/>
          <w:sz w:val="24"/>
          <w:szCs w:val="20"/>
          <w:lang w:val="lt-LT"/>
        </w:rPr>
        <w:t>Atliekant projektavimo darbus, įvertinti esamas inžinerines sistemas.</w:t>
      </w:r>
    </w:p>
    <w:p w14:paraId="69282DC7" w14:textId="77777777" w:rsidR="00B5634C" w:rsidRPr="00B5634C" w:rsidRDefault="00B5634C" w:rsidP="00B5634C">
      <w:pPr>
        <w:numPr>
          <w:ilvl w:val="1"/>
          <w:numId w:val="10"/>
        </w:numPr>
        <w:spacing w:after="0" w:line="240" w:lineRule="auto"/>
        <w:ind w:hanging="357"/>
        <w:jc w:val="both"/>
        <w:rPr>
          <w:rFonts w:ascii="Times New Roman" w:hAnsi="Times New Roman"/>
          <w:sz w:val="24"/>
          <w:szCs w:val="20"/>
          <w:lang w:val="lt-LT"/>
        </w:rPr>
      </w:pPr>
      <w:r w:rsidRPr="00B5634C">
        <w:rPr>
          <w:rFonts w:ascii="Times New Roman" w:hAnsi="Times New Roman"/>
          <w:sz w:val="24"/>
          <w:szCs w:val="20"/>
          <w:lang w:val="lt-LT" w:eastAsia="zh-CN"/>
        </w:rPr>
        <w:t xml:space="preserve">Suprojektuoti mini futbolo aikštės įrengimą 30x50 m, numatant natūralios žolės dangą atsparią intensyviam naudojimui. Numatyti aikštės ženklinimą. Suprojektuoti dvejus metalinius futbolo vartus su tinklais (antivandalinius). </w:t>
      </w:r>
    </w:p>
    <w:p w14:paraId="45711CF6" w14:textId="77777777" w:rsidR="00B5634C" w:rsidRPr="00B5634C" w:rsidRDefault="00B5634C" w:rsidP="00B5634C">
      <w:pPr>
        <w:numPr>
          <w:ilvl w:val="1"/>
          <w:numId w:val="10"/>
        </w:numPr>
        <w:spacing w:after="0" w:line="240" w:lineRule="auto"/>
        <w:ind w:hanging="357"/>
        <w:jc w:val="both"/>
        <w:rPr>
          <w:rFonts w:ascii="Times New Roman" w:hAnsi="Times New Roman"/>
          <w:sz w:val="24"/>
          <w:szCs w:val="20"/>
          <w:lang w:val="lt-LT"/>
        </w:rPr>
      </w:pPr>
      <w:r w:rsidRPr="00B5634C">
        <w:rPr>
          <w:rFonts w:ascii="Times New Roman" w:hAnsi="Times New Roman"/>
          <w:sz w:val="24"/>
          <w:szCs w:val="20"/>
          <w:lang w:val="lt-LT" w:eastAsia="zh-CN"/>
        </w:rPr>
        <w:t xml:space="preserve">Suprojektuoti aikštelės aptvėrimą su varteliais,  naudojant tvorines paneles, numatant iš galinių aikštelės pusių apie 4,5 m aukščio tvorą, apsaugančią kamuoliuko patekimą už žaidimo aikštelės ribos.   </w:t>
      </w:r>
    </w:p>
    <w:p w14:paraId="1F70D1E6" w14:textId="77777777" w:rsidR="00B5634C" w:rsidRPr="00B5634C" w:rsidRDefault="00B5634C" w:rsidP="00B5634C">
      <w:pPr>
        <w:numPr>
          <w:ilvl w:val="1"/>
          <w:numId w:val="10"/>
        </w:numPr>
        <w:spacing w:after="0" w:line="240" w:lineRule="auto"/>
        <w:ind w:hanging="357"/>
        <w:jc w:val="both"/>
        <w:rPr>
          <w:rFonts w:ascii="Times New Roman" w:hAnsi="Times New Roman"/>
          <w:sz w:val="24"/>
          <w:szCs w:val="20"/>
          <w:lang w:val="lt-LT"/>
        </w:rPr>
      </w:pPr>
      <w:r w:rsidRPr="00B5634C">
        <w:rPr>
          <w:rFonts w:ascii="Times New Roman" w:hAnsi="Times New Roman"/>
          <w:color w:val="000000"/>
          <w:sz w:val="24"/>
          <w:szCs w:val="24"/>
          <w:lang w:val="lt-LT"/>
        </w:rPr>
        <w:t>Suprojektuoti tribūnų įrengimą, sudarytų iš 50 sėdimų vietų</w:t>
      </w:r>
      <w:r w:rsidRPr="00B5634C">
        <w:rPr>
          <w:rFonts w:ascii="Times New Roman" w:hAnsi="Times New Roman"/>
          <w:color w:val="FF0000"/>
          <w:sz w:val="24"/>
          <w:szCs w:val="24"/>
          <w:lang w:val="lt-LT"/>
        </w:rPr>
        <w:t xml:space="preserve">. </w:t>
      </w:r>
    </w:p>
    <w:p w14:paraId="463137CD" w14:textId="77777777" w:rsidR="00B5634C" w:rsidRPr="00B5634C" w:rsidRDefault="00B5634C" w:rsidP="00B5634C">
      <w:pPr>
        <w:numPr>
          <w:ilvl w:val="1"/>
          <w:numId w:val="10"/>
        </w:numPr>
        <w:spacing w:after="0" w:line="240" w:lineRule="auto"/>
        <w:ind w:hanging="357"/>
        <w:jc w:val="both"/>
        <w:rPr>
          <w:rFonts w:ascii="Times New Roman" w:hAnsi="Times New Roman"/>
          <w:sz w:val="24"/>
          <w:szCs w:val="24"/>
          <w:lang w:val="lt-LT"/>
        </w:rPr>
      </w:pPr>
      <w:r w:rsidRPr="00B5634C">
        <w:rPr>
          <w:rFonts w:ascii="Times New Roman" w:hAnsi="Times New Roman"/>
          <w:sz w:val="24"/>
          <w:szCs w:val="20"/>
          <w:lang w:val="lt-LT" w:eastAsia="zh-CN"/>
        </w:rPr>
        <w:t>Numatyti ir suprojektuoti drenažo sistemą. Numatyti prijungimą į esančią lietaus kanalizaciją.</w:t>
      </w:r>
    </w:p>
    <w:p w14:paraId="693685BE" w14:textId="77777777" w:rsidR="00B5634C" w:rsidRPr="00B5634C" w:rsidRDefault="00B5634C" w:rsidP="00B5634C">
      <w:pPr>
        <w:numPr>
          <w:ilvl w:val="1"/>
          <w:numId w:val="10"/>
        </w:numPr>
        <w:spacing w:after="0" w:line="240" w:lineRule="auto"/>
        <w:ind w:hanging="357"/>
        <w:jc w:val="both"/>
        <w:rPr>
          <w:rFonts w:ascii="Times New Roman" w:hAnsi="Times New Roman"/>
          <w:sz w:val="24"/>
          <w:szCs w:val="24"/>
          <w:lang w:val="lt-LT"/>
        </w:rPr>
      </w:pPr>
      <w:r w:rsidRPr="00B5634C">
        <w:rPr>
          <w:rFonts w:ascii="Times New Roman" w:hAnsi="Times New Roman"/>
          <w:sz w:val="24"/>
          <w:szCs w:val="20"/>
          <w:lang w:val="lt-LT"/>
        </w:rPr>
        <w:t xml:space="preserve">Projekto sprendiniai ir projektavimo užduotis gali  būti koreguojami projekto rengimo metu.  Visi  sprendiniai neatitinkantys užduoties projektavimui turi būti derinami raštu  su  Užsakovu. </w:t>
      </w:r>
    </w:p>
    <w:p w14:paraId="6BB5B4CB" w14:textId="77777777" w:rsidR="00B5634C" w:rsidRPr="00B5634C" w:rsidRDefault="00B5634C" w:rsidP="00B5634C">
      <w:pPr>
        <w:tabs>
          <w:tab w:val="left" w:pos="0"/>
        </w:tabs>
        <w:suppressAutoHyphens/>
        <w:spacing w:after="0" w:line="240" w:lineRule="auto"/>
        <w:jc w:val="both"/>
        <w:rPr>
          <w:rFonts w:ascii="Times New Roman" w:hAnsi="Times New Roman"/>
          <w:sz w:val="24"/>
          <w:szCs w:val="20"/>
          <w:lang w:val="lt-LT"/>
        </w:rPr>
      </w:pPr>
    </w:p>
    <w:p w14:paraId="34E5C9BB" w14:textId="77777777" w:rsidR="00B5634C" w:rsidRPr="00B5634C" w:rsidRDefault="00B5634C" w:rsidP="00B5634C">
      <w:pPr>
        <w:tabs>
          <w:tab w:val="left" w:pos="0"/>
        </w:tabs>
        <w:suppressAutoHyphens/>
        <w:spacing w:after="0" w:line="240" w:lineRule="auto"/>
        <w:jc w:val="both"/>
        <w:rPr>
          <w:rFonts w:ascii="Times New Roman" w:hAnsi="Times New Roman"/>
          <w:sz w:val="24"/>
          <w:szCs w:val="20"/>
          <w:lang w:val="lt-LT"/>
        </w:rPr>
      </w:pPr>
    </w:p>
    <w:p w14:paraId="6E78D9AE" w14:textId="77777777" w:rsidR="00B5634C" w:rsidRPr="00B5634C" w:rsidRDefault="00B5634C" w:rsidP="00B5634C">
      <w:pPr>
        <w:spacing w:after="0" w:line="240" w:lineRule="auto"/>
        <w:jc w:val="both"/>
        <w:rPr>
          <w:rFonts w:ascii="Times New Roman" w:eastAsia="Gulim" w:hAnsi="Times New Roman"/>
          <w:sz w:val="24"/>
          <w:szCs w:val="24"/>
          <w:lang w:val="lt-LT"/>
        </w:rPr>
      </w:pPr>
    </w:p>
    <w:p w14:paraId="2D43E4BE" w14:textId="77777777" w:rsidR="00B5634C" w:rsidRPr="00B5634C" w:rsidRDefault="00B5634C" w:rsidP="00B5634C">
      <w:pPr>
        <w:spacing w:after="0" w:line="240" w:lineRule="auto"/>
        <w:jc w:val="both"/>
        <w:rPr>
          <w:rFonts w:ascii="Times New Roman" w:eastAsia="Gulim" w:hAnsi="Times New Roman"/>
          <w:sz w:val="24"/>
          <w:szCs w:val="20"/>
          <w:lang w:val="lt-LT"/>
        </w:rPr>
      </w:pPr>
      <w:r w:rsidRPr="00B5634C">
        <w:rPr>
          <w:rFonts w:ascii="Times New Roman" w:eastAsia="Gulim" w:hAnsi="Times New Roman"/>
          <w:sz w:val="24"/>
          <w:szCs w:val="20"/>
          <w:lang w:val="lt-LT"/>
        </w:rPr>
        <w:t>Viešųjų pirkimų skyriaus vyr. specialistė</w:t>
      </w:r>
      <w:r>
        <w:rPr>
          <w:rFonts w:ascii="Times New Roman" w:eastAsia="Gulim" w:hAnsi="Times New Roman"/>
          <w:sz w:val="24"/>
          <w:szCs w:val="20"/>
          <w:lang w:val="lt-LT"/>
        </w:rPr>
        <w:tab/>
      </w:r>
      <w:r>
        <w:rPr>
          <w:rFonts w:ascii="Times New Roman" w:eastAsia="Gulim" w:hAnsi="Times New Roman"/>
          <w:sz w:val="24"/>
          <w:szCs w:val="20"/>
          <w:lang w:val="lt-LT"/>
        </w:rPr>
        <w:tab/>
      </w:r>
      <w:r w:rsidRPr="00B5634C">
        <w:rPr>
          <w:rFonts w:ascii="Times New Roman" w:eastAsia="Gulim" w:hAnsi="Times New Roman"/>
          <w:sz w:val="24"/>
          <w:szCs w:val="20"/>
          <w:lang w:val="lt-LT"/>
        </w:rPr>
        <w:t>Monika Zaleckytė</w:t>
      </w:r>
    </w:p>
    <w:p w14:paraId="20AB22AB" w14:textId="77777777" w:rsidR="00B5634C" w:rsidRPr="00B5634C" w:rsidRDefault="00B5634C" w:rsidP="00B5634C">
      <w:pPr>
        <w:spacing w:after="0" w:line="240" w:lineRule="auto"/>
        <w:jc w:val="both"/>
        <w:rPr>
          <w:rFonts w:ascii="Times New Roman" w:eastAsia="Gulim" w:hAnsi="Times New Roman"/>
          <w:sz w:val="24"/>
          <w:szCs w:val="20"/>
          <w:lang w:val="lt-LT"/>
        </w:rPr>
      </w:pPr>
    </w:p>
    <w:p w14:paraId="605DC533" w14:textId="77777777" w:rsidR="00B5634C" w:rsidRPr="00B5634C" w:rsidRDefault="00B5634C" w:rsidP="00B5634C">
      <w:pPr>
        <w:spacing w:after="0" w:line="240" w:lineRule="auto"/>
        <w:jc w:val="both"/>
        <w:rPr>
          <w:rFonts w:ascii="Times New Roman" w:eastAsia="Gulim" w:hAnsi="Times New Roman"/>
          <w:sz w:val="24"/>
          <w:szCs w:val="20"/>
          <w:lang w:val="lt-LT"/>
        </w:rPr>
      </w:pPr>
    </w:p>
    <w:p w14:paraId="08630F85" w14:textId="77777777" w:rsidR="00B5634C" w:rsidRPr="00B5634C" w:rsidRDefault="00B5634C" w:rsidP="00B5634C">
      <w:pPr>
        <w:spacing w:after="0" w:line="240" w:lineRule="auto"/>
        <w:jc w:val="both"/>
        <w:rPr>
          <w:rFonts w:ascii="Times New Roman" w:eastAsia="Gulim" w:hAnsi="Times New Roman"/>
          <w:sz w:val="24"/>
          <w:szCs w:val="20"/>
          <w:lang w:val="lt-LT"/>
        </w:rPr>
      </w:pPr>
      <w:r w:rsidRPr="00B5634C">
        <w:rPr>
          <w:rFonts w:ascii="Times New Roman" w:eastAsia="Gulim" w:hAnsi="Times New Roman"/>
          <w:sz w:val="24"/>
          <w:szCs w:val="20"/>
          <w:lang w:val="lt-LT"/>
        </w:rPr>
        <w:t xml:space="preserve">Statybos, remonto ir architektūros skyriaus </w:t>
      </w:r>
    </w:p>
    <w:p w14:paraId="5B571A8F" w14:textId="77777777" w:rsidR="00B5634C" w:rsidRPr="00B5634C" w:rsidRDefault="00B5634C" w:rsidP="00B5634C">
      <w:pPr>
        <w:tabs>
          <w:tab w:val="left" w:pos="567"/>
          <w:tab w:val="left" w:pos="1134"/>
          <w:tab w:val="left" w:pos="1701"/>
          <w:tab w:val="left" w:pos="2268"/>
          <w:tab w:val="left" w:pos="2835"/>
          <w:tab w:val="left" w:pos="3402"/>
          <w:tab w:val="left" w:pos="3969"/>
          <w:tab w:val="left" w:pos="4536"/>
          <w:tab w:val="left" w:pos="5103"/>
          <w:tab w:val="left" w:pos="6285"/>
        </w:tabs>
        <w:spacing w:after="0" w:line="240" w:lineRule="auto"/>
        <w:jc w:val="both"/>
        <w:rPr>
          <w:rFonts w:ascii="Times New Roman" w:eastAsia="Gulim" w:hAnsi="Times New Roman"/>
          <w:sz w:val="24"/>
          <w:szCs w:val="20"/>
          <w:lang w:val="lt-LT"/>
        </w:rPr>
      </w:pPr>
      <w:r w:rsidRPr="00B5634C">
        <w:rPr>
          <w:rFonts w:ascii="Times New Roman" w:eastAsia="Gulim" w:hAnsi="Times New Roman"/>
          <w:sz w:val="24"/>
          <w:szCs w:val="20"/>
          <w:lang w:val="lt-LT"/>
        </w:rPr>
        <w:t>Vedėjas</w:t>
      </w:r>
      <w:r w:rsidRPr="00B5634C">
        <w:rPr>
          <w:rFonts w:ascii="Times New Roman" w:eastAsia="Gulim" w:hAnsi="Times New Roman"/>
          <w:sz w:val="24"/>
          <w:szCs w:val="20"/>
          <w:lang w:val="lt-LT"/>
        </w:rPr>
        <w:tab/>
      </w:r>
      <w:r w:rsidRPr="00B5634C">
        <w:rPr>
          <w:rFonts w:ascii="Times New Roman" w:eastAsia="Gulim" w:hAnsi="Times New Roman"/>
          <w:sz w:val="24"/>
          <w:szCs w:val="20"/>
          <w:lang w:val="lt-LT"/>
        </w:rPr>
        <w:tab/>
      </w:r>
      <w:r w:rsidRPr="00B5634C">
        <w:rPr>
          <w:rFonts w:ascii="Times New Roman" w:eastAsia="Gulim" w:hAnsi="Times New Roman"/>
          <w:sz w:val="24"/>
          <w:szCs w:val="20"/>
          <w:lang w:val="lt-LT"/>
        </w:rPr>
        <w:tab/>
      </w:r>
      <w:r w:rsidRPr="00B5634C">
        <w:rPr>
          <w:rFonts w:ascii="Times New Roman" w:eastAsia="Gulim" w:hAnsi="Times New Roman"/>
          <w:sz w:val="24"/>
          <w:szCs w:val="20"/>
          <w:lang w:val="lt-LT"/>
        </w:rPr>
        <w:tab/>
      </w:r>
      <w:r w:rsidRPr="00B5634C">
        <w:rPr>
          <w:rFonts w:ascii="Times New Roman" w:eastAsia="Gulim" w:hAnsi="Times New Roman"/>
          <w:sz w:val="24"/>
          <w:szCs w:val="20"/>
          <w:lang w:val="lt-LT"/>
        </w:rPr>
        <w:tab/>
      </w:r>
      <w:r w:rsidRPr="00B5634C">
        <w:rPr>
          <w:rFonts w:ascii="Times New Roman" w:eastAsia="Gulim" w:hAnsi="Times New Roman"/>
          <w:sz w:val="24"/>
          <w:szCs w:val="20"/>
          <w:lang w:val="lt-LT"/>
        </w:rPr>
        <w:tab/>
      </w:r>
      <w:r w:rsidRPr="00B5634C">
        <w:rPr>
          <w:rFonts w:ascii="Times New Roman" w:eastAsia="Gulim" w:hAnsi="Times New Roman"/>
          <w:sz w:val="24"/>
          <w:szCs w:val="20"/>
          <w:lang w:val="lt-LT"/>
        </w:rPr>
        <w:tab/>
      </w:r>
      <w:r w:rsidRPr="00B5634C">
        <w:rPr>
          <w:rFonts w:ascii="Times New Roman" w:eastAsia="Gulim" w:hAnsi="Times New Roman"/>
          <w:sz w:val="24"/>
          <w:szCs w:val="20"/>
          <w:lang w:val="lt-LT"/>
        </w:rPr>
        <w:tab/>
        <w:t xml:space="preserve">                  </w:t>
      </w:r>
      <w:r>
        <w:rPr>
          <w:rFonts w:ascii="Times New Roman" w:eastAsia="Gulim" w:hAnsi="Times New Roman"/>
          <w:sz w:val="24"/>
          <w:szCs w:val="20"/>
          <w:lang w:val="lt-LT"/>
        </w:rPr>
        <w:t xml:space="preserve">    </w:t>
      </w:r>
      <w:r w:rsidRPr="00B5634C">
        <w:rPr>
          <w:rFonts w:ascii="Times New Roman" w:eastAsia="Gulim" w:hAnsi="Times New Roman"/>
          <w:sz w:val="24"/>
          <w:szCs w:val="20"/>
          <w:lang w:val="lt-LT"/>
        </w:rPr>
        <w:t xml:space="preserve"> Mantas Petrauskas</w:t>
      </w:r>
      <w:r w:rsidRPr="00B5634C">
        <w:rPr>
          <w:rFonts w:ascii="Times New Roman" w:eastAsia="Gulim" w:hAnsi="Times New Roman"/>
          <w:sz w:val="24"/>
          <w:szCs w:val="20"/>
          <w:lang w:val="lt-LT"/>
        </w:rPr>
        <w:tab/>
      </w:r>
    </w:p>
    <w:p w14:paraId="37A2D776" w14:textId="77777777" w:rsidR="00B5634C" w:rsidRDefault="00B5634C" w:rsidP="00B5634C">
      <w:pPr>
        <w:spacing w:after="0" w:line="240" w:lineRule="auto"/>
        <w:jc w:val="both"/>
        <w:rPr>
          <w:rFonts w:ascii="Times New Roman" w:eastAsia="Gulim" w:hAnsi="Times New Roman"/>
          <w:sz w:val="24"/>
          <w:szCs w:val="20"/>
          <w:lang w:val="lt-LT"/>
        </w:rPr>
      </w:pPr>
    </w:p>
    <w:p w14:paraId="7D3098D7" w14:textId="77777777" w:rsidR="00B5634C" w:rsidRDefault="00B5634C" w:rsidP="00B5634C">
      <w:pPr>
        <w:spacing w:after="0" w:line="240" w:lineRule="auto"/>
        <w:jc w:val="both"/>
        <w:rPr>
          <w:rFonts w:ascii="Times New Roman" w:eastAsia="Gulim" w:hAnsi="Times New Roman"/>
          <w:sz w:val="24"/>
          <w:szCs w:val="20"/>
          <w:lang w:val="lt-LT"/>
        </w:rPr>
      </w:pPr>
    </w:p>
    <w:p w14:paraId="4C645B2D" w14:textId="77777777" w:rsidR="00B5634C" w:rsidRDefault="00B5634C" w:rsidP="00B5634C">
      <w:pPr>
        <w:spacing w:after="0" w:line="240" w:lineRule="auto"/>
        <w:jc w:val="both"/>
        <w:rPr>
          <w:rFonts w:ascii="Times New Roman" w:eastAsia="Gulim" w:hAnsi="Times New Roman"/>
          <w:sz w:val="24"/>
          <w:szCs w:val="20"/>
          <w:lang w:val="lt-LT"/>
        </w:rPr>
      </w:pPr>
    </w:p>
    <w:p w14:paraId="410ABCEB" w14:textId="77777777" w:rsidR="00B5634C" w:rsidRDefault="00B5634C" w:rsidP="00B5634C">
      <w:pPr>
        <w:spacing w:after="0" w:line="240" w:lineRule="auto"/>
        <w:jc w:val="both"/>
        <w:rPr>
          <w:rFonts w:ascii="Times New Roman" w:eastAsia="Gulim" w:hAnsi="Times New Roman"/>
          <w:sz w:val="24"/>
          <w:szCs w:val="20"/>
          <w:lang w:val="lt-LT"/>
        </w:rPr>
      </w:pPr>
    </w:p>
    <w:p w14:paraId="53FE489B" w14:textId="77777777" w:rsidR="00B5634C" w:rsidRDefault="00B5634C" w:rsidP="00B5634C">
      <w:pPr>
        <w:spacing w:after="0" w:line="240" w:lineRule="auto"/>
        <w:jc w:val="both"/>
        <w:rPr>
          <w:rFonts w:ascii="Times New Roman" w:eastAsia="Gulim" w:hAnsi="Times New Roman"/>
          <w:sz w:val="24"/>
          <w:szCs w:val="20"/>
          <w:lang w:val="lt-LT"/>
        </w:rPr>
      </w:pPr>
    </w:p>
    <w:p w14:paraId="5D3435DA" w14:textId="77777777" w:rsidR="00B5634C" w:rsidRDefault="00B5634C" w:rsidP="00B5634C">
      <w:pPr>
        <w:spacing w:after="0" w:line="240" w:lineRule="auto"/>
        <w:jc w:val="both"/>
        <w:rPr>
          <w:rFonts w:ascii="Times New Roman" w:eastAsia="Gulim" w:hAnsi="Times New Roman"/>
          <w:sz w:val="24"/>
          <w:szCs w:val="20"/>
          <w:lang w:val="lt-LT"/>
        </w:rPr>
      </w:pPr>
    </w:p>
    <w:p w14:paraId="3702DA57" w14:textId="77777777" w:rsidR="00B5634C" w:rsidRDefault="00B5634C" w:rsidP="00B5634C">
      <w:pPr>
        <w:spacing w:after="0" w:line="240" w:lineRule="auto"/>
        <w:jc w:val="both"/>
        <w:rPr>
          <w:rFonts w:ascii="Times New Roman" w:eastAsia="Gulim" w:hAnsi="Times New Roman"/>
          <w:sz w:val="24"/>
          <w:szCs w:val="20"/>
          <w:lang w:val="lt-LT"/>
        </w:rPr>
      </w:pPr>
    </w:p>
    <w:p w14:paraId="037F15E6" w14:textId="77777777" w:rsidR="00B5634C" w:rsidRDefault="00B5634C" w:rsidP="00B5634C">
      <w:pPr>
        <w:spacing w:after="0" w:line="240" w:lineRule="auto"/>
        <w:jc w:val="both"/>
        <w:rPr>
          <w:rFonts w:ascii="Times New Roman" w:eastAsia="Gulim" w:hAnsi="Times New Roman"/>
          <w:sz w:val="24"/>
          <w:szCs w:val="20"/>
          <w:lang w:val="lt-LT"/>
        </w:rPr>
      </w:pPr>
    </w:p>
    <w:p w14:paraId="3D77C74F" w14:textId="77777777" w:rsidR="00B5634C" w:rsidRDefault="00B5634C" w:rsidP="00B5634C">
      <w:pPr>
        <w:spacing w:after="0" w:line="240" w:lineRule="auto"/>
        <w:jc w:val="both"/>
        <w:rPr>
          <w:rFonts w:ascii="Times New Roman" w:eastAsia="Gulim" w:hAnsi="Times New Roman"/>
          <w:sz w:val="24"/>
          <w:szCs w:val="20"/>
          <w:lang w:val="lt-LT"/>
        </w:rPr>
      </w:pPr>
    </w:p>
    <w:p w14:paraId="372608BA" w14:textId="77777777" w:rsidR="00B5634C" w:rsidRDefault="00B5634C" w:rsidP="00B5634C">
      <w:pPr>
        <w:spacing w:after="0" w:line="240" w:lineRule="auto"/>
        <w:jc w:val="both"/>
        <w:rPr>
          <w:rFonts w:ascii="Times New Roman" w:eastAsia="Gulim" w:hAnsi="Times New Roman"/>
          <w:sz w:val="24"/>
          <w:szCs w:val="20"/>
          <w:lang w:val="lt-LT"/>
        </w:rPr>
      </w:pPr>
    </w:p>
    <w:p w14:paraId="4929980B" w14:textId="77777777" w:rsidR="00B5634C" w:rsidRDefault="00B5634C" w:rsidP="00B5634C">
      <w:pPr>
        <w:spacing w:after="0" w:line="240" w:lineRule="auto"/>
        <w:jc w:val="both"/>
        <w:rPr>
          <w:rFonts w:ascii="Times New Roman" w:eastAsia="Gulim" w:hAnsi="Times New Roman"/>
          <w:sz w:val="24"/>
          <w:szCs w:val="20"/>
          <w:lang w:val="lt-LT"/>
        </w:rPr>
      </w:pPr>
    </w:p>
    <w:p w14:paraId="5BBABAFB" w14:textId="77777777" w:rsidR="00B5634C" w:rsidRDefault="00B5634C" w:rsidP="00B5634C">
      <w:pPr>
        <w:spacing w:after="0" w:line="240" w:lineRule="auto"/>
        <w:jc w:val="both"/>
        <w:rPr>
          <w:rFonts w:ascii="Times New Roman" w:eastAsia="Gulim" w:hAnsi="Times New Roman"/>
          <w:sz w:val="24"/>
          <w:szCs w:val="20"/>
          <w:lang w:val="lt-LT"/>
        </w:rPr>
      </w:pPr>
    </w:p>
    <w:p w14:paraId="25A418FC" w14:textId="77777777" w:rsidR="00B5634C" w:rsidRDefault="00B5634C" w:rsidP="00B5634C">
      <w:pPr>
        <w:spacing w:after="0" w:line="240" w:lineRule="auto"/>
        <w:jc w:val="both"/>
        <w:rPr>
          <w:rFonts w:ascii="Times New Roman" w:eastAsia="Gulim" w:hAnsi="Times New Roman"/>
          <w:sz w:val="24"/>
          <w:szCs w:val="20"/>
          <w:lang w:val="lt-LT"/>
        </w:rPr>
      </w:pPr>
    </w:p>
    <w:p w14:paraId="235F414F" w14:textId="77777777" w:rsidR="00B5634C" w:rsidRDefault="00B5634C" w:rsidP="00B5634C">
      <w:pPr>
        <w:spacing w:after="0" w:line="240" w:lineRule="auto"/>
        <w:jc w:val="both"/>
        <w:rPr>
          <w:rFonts w:ascii="Times New Roman" w:eastAsia="Gulim" w:hAnsi="Times New Roman"/>
          <w:sz w:val="24"/>
          <w:szCs w:val="20"/>
          <w:lang w:val="lt-LT"/>
        </w:rPr>
      </w:pPr>
    </w:p>
    <w:p w14:paraId="18592B4C" w14:textId="77777777" w:rsidR="00B5634C" w:rsidRDefault="00B5634C" w:rsidP="00B5634C">
      <w:pPr>
        <w:spacing w:after="0" w:line="240" w:lineRule="auto"/>
        <w:jc w:val="both"/>
        <w:rPr>
          <w:rFonts w:ascii="Times New Roman" w:eastAsia="Gulim" w:hAnsi="Times New Roman"/>
          <w:sz w:val="24"/>
          <w:szCs w:val="20"/>
          <w:lang w:val="lt-LT"/>
        </w:rPr>
      </w:pPr>
    </w:p>
    <w:p w14:paraId="2FDED3E8" w14:textId="77777777" w:rsidR="00B5634C" w:rsidRDefault="00B5634C" w:rsidP="00B5634C">
      <w:pPr>
        <w:spacing w:after="0" w:line="240" w:lineRule="auto"/>
        <w:jc w:val="both"/>
        <w:rPr>
          <w:rFonts w:ascii="Times New Roman" w:eastAsia="Gulim" w:hAnsi="Times New Roman"/>
          <w:sz w:val="24"/>
          <w:szCs w:val="20"/>
          <w:lang w:val="lt-LT"/>
        </w:rPr>
      </w:pPr>
    </w:p>
    <w:p w14:paraId="12744832" w14:textId="77777777" w:rsidR="00B5634C" w:rsidRDefault="00B5634C" w:rsidP="00B5634C">
      <w:pPr>
        <w:spacing w:after="0" w:line="240" w:lineRule="auto"/>
        <w:jc w:val="both"/>
        <w:rPr>
          <w:rFonts w:ascii="Times New Roman" w:eastAsia="Gulim" w:hAnsi="Times New Roman"/>
          <w:sz w:val="24"/>
          <w:szCs w:val="20"/>
          <w:lang w:val="lt-LT"/>
        </w:rPr>
      </w:pPr>
    </w:p>
    <w:p w14:paraId="120262A2" w14:textId="77777777" w:rsidR="00B5634C" w:rsidRPr="00B5634C" w:rsidRDefault="00B5634C" w:rsidP="00B5634C">
      <w:pPr>
        <w:spacing w:after="0" w:line="240" w:lineRule="auto"/>
        <w:jc w:val="both"/>
        <w:rPr>
          <w:rFonts w:ascii="Times New Roman" w:eastAsia="Gulim" w:hAnsi="Times New Roman"/>
          <w:sz w:val="24"/>
          <w:szCs w:val="20"/>
          <w:lang w:val="lt-LT"/>
        </w:rPr>
      </w:pPr>
    </w:p>
    <w:p w14:paraId="008EAABC"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sz w:val="24"/>
          <w:szCs w:val="24"/>
          <w:lang w:val="lt-LT" w:eastAsia="lt-LT"/>
        </w:rPr>
      </w:pPr>
      <w:r w:rsidRPr="00BC2235">
        <w:rPr>
          <w:rFonts w:ascii="Times New Roman" w:hAnsi="Times New Roman"/>
          <w:sz w:val="24"/>
          <w:szCs w:val="24"/>
          <w:lang w:val="lt-LT" w:eastAsia="lt-LT"/>
        </w:rPr>
        <w:t>Sutarties priedas Nr. 2</w:t>
      </w:r>
    </w:p>
    <w:p w14:paraId="7C38A584" w14:textId="77777777" w:rsidR="006F641F"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sz w:val="24"/>
          <w:szCs w:val="24"/>
          <w:lang w:val="lt-LT" w:eastAsia="lt-LT"/>
        </w:rPr>
      </w:pPr>
    </w:p>
    <w:p w14:paraId="2432B423" w14:textId="77777777" w:rsidR="00B5634C" w:rsidRPr="00BC2235" w:rsidRDefault="00B5634C"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sz w:val="24"/>
          <w:szCs w:val="24"/>
          <w:lang w:val="lt-LT" w:eastAsia="lt-LT"/>
        </w:rPr>
      </w:pPr>
    </w:p>
    <w:p w14:paraId="48357968"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sz w:val="24"/>
          <w:szCs w:val="24"/>
          <w:lang w:val="lt-LT" w:eastAsia="lt-LT"/>
        </w:rPr>
      </w:pPr>
      <w:r w:rsidRPr="00BC2235">
        <w:rPr>
          <w:rFonts w:ascii="Times New Roman" w:hAnsi="Times New Roman"/>
          <w:b/>
          <w:sz w:val="24"/>
          <w:szCs w:val="24"/>
          <w:lang w:val="lt-LT" w:eastAsia="lt-LT"/>
        </w:rPr>
        <w:t>PASLAUGŲ PERDAVIMO</w:t>
      </w:r>
      <w:r w:rsidRPr="00BC2235">
        <w:rPr>
          <w:rFonts w:ascii="Times New Roman" w:hAnsi="Times New Roman"/>
          <w:bCs/>
          <w:sz w:val="24"/>
          <w:szCs w:val="24"/>
          <w:lang w:val="lt-LT" w:eastAsia="lt-LT"/>
        </w:rPr>
        <w:t>–</w:t>
      </w:r>
      <w:r w:rsidRPr="00BC2235">
        <w:rPr>
          <w:rFonts w:ascii="Times New Roman" w:hAnsi="Times New Roman"/>
          <w:b/>
          <w:sz w:val="24"/>
          <w:szCs w:val="24"/>
          <w:lang w:val="lt-LT" w:eastAsia="lt-LT"/>
        </w:rPr>
        <w:t>PRIĖMIMO AKTAS</w:t>
      </w:r>
    </w:p>
    <w:p w14:paraId="467F6AB0"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sz w:val="24"/>
          <w:szCs w:val="24"/>
          <w:lang w:val="lt-LT" w:eastAsia="lt-LT"/>
        </w:rPr>
      </w:pPr>
    </w:p>
    <w:p w14:paraId="212CCEF6"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b/>
          <w:sz w:val="24"/>
          <w:szCs w:val="24"/>
          <w:lang w:val="lt-LT" w:eastAsia="lt-LT"/>
        </w:rPr>
      </w:pPr>
      <w:r w:rsidRPr="00BC2235">
        <w:rPr>
          <w:rFonts w:ascii="Times New Roman" w:hAnsi="Times New Roman"/>
          <w:b/>
          <w:sz w:val="24"/>
          <w:szCs w:val="24"/>
          <w:lang w:val="lt-LT" w:eastAsia="lt-LT"/>
        </w:rPr>
        <w:lastRenderedPageBreak/>
        <w:t>Pagal [sutarties pavadinimas] sutartį Nr. ......................,</w:t>
      </w:r>
    </w:p>
    <w:p w14:paraId="4F0C71DB"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iCs/>
          <w:sz w:val="24"/>
          <w:szCs w:val="24"/>
          <w:lang w:val="lt-LT" w:eastAsia="lt-LT"/>
        </w:rPr>
      </w:pPr>
      <w:r w:rsidRPr="00BC2235">
        <w:rPr>
          <w:rFonts w:ascii="Times New Roman" w:hAnsi="Times New Roman"/>
          <w:iCs/>
          <w:sz w:val="24"/>
          <w:szCs w:val="24"/>
          <w:lang w:val="lt-LT" w:eastAsia="lt-LT"/>
        </w:rPr>
        <w:t>sudarytą ........ m. ..................................... mėn. ..... d.</w:t>
      </w:r>
    </w:p>
    <w:p w14:paraId="2B78CB22"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i/>
          <w:sz w:val="24"/>
          <w:szCs w:val="24"/>
          <w:lang w:val="lt-LT" w:eastAsia="lt-LT"/>
        </w:rPr>
      </w:pPr>
    </w:p>
    <w:p w14:paraId="54159265" w14:textId="77777777" w:rsidR="006F641F" w:rsidRPr="00BC2235" w:rsidRDefault="006F641F" w:rsidP="006F641F">
      <w:pPr>
        <w:tabs>
          <w:tab w:val="left" w:pos="2535"/>
          <w:tab w:val="center" w:pos="4535"/>
        </w:tabs>
        <w:autoSpaceDN w:val="0"/>
        <w:spacing w:after="0" w:line="240" w:lineRule="auto"/>
        <w:jc w:val="center"/>
        <w:rPr>
          <w:rFonts w:ascii="Times New Roman" w:hAnsi="Times New Roman"/>
          <w:b/>
          <w:sz w:val="24"/>
          <w:szCs w:val="24"/>
          <w:lang w:val="lt-LT" w:eastAsia="lt-LT"/>
        </w:rPr>
      </w:pPr>
      <w:r w:rsidRPr="00BC2235">
        <w:rPr>
          <w:rFonts w:ascii="Times New Roman" w:hAnsi="Times New Roman"/>
          <w:b/>
          <w:sz w:val="24"/>
          <w:szCs w:val="24"/>
          <w:lang w:val="lt-LT" w:eastAsia="lt-LT"/>
        </w:rPr>
        <w:tab/>
      </w:r>
      <w:r w:rsidRPr="00BC2235">
        <w:rPr>
          <w:rFonts w:ascii="Times New Roman" w:hAnsi="Times New Roman"/>
          <w:b/>
          <w:sz w:val="24"/>
          <w:szCs w:val="24"/>
          <w:lang w:val="lt-LT" w:eastAsia="lt-LT"/>
        </w:rPr>
        <w:tab/>
      </w:r>
    </w:p>
    <w:p w14:paraId="5A9E0BA0"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sz w:val="24"/>
          <w:szCs w:val="24"/>
          <w:lang w:val="lt-LT" w:eastAsia="lt-LT"/>
        </w:rPr>
      </w:pPr>
      <w:r w:rsidRPr="00BC2235">
        <w:rPr>
          <w:rFonts w:ascii="Times New Roman" w:hAnsi="Times New Roman"/>
          <w:sz w:val="24"/>
          <w:szCs w:val="24"/>
          <w:lang w:val="lt-LT" w:eastAsia="lt-LT"/>
        </w:rPr>
        <w:t>[Akto sudarymo vieta], .......... m. ............................... ........... d.</w:t>
      </w:r>
    </w:p>
    <w:p w14:paraId="7C30D848"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sz w:val="24"/>
          <w:szCs w:val="24"/>
          <w:lang w:val="lt-LT" w:eastAsia="lt-LT"/>
        </w:rPr>
      </w:pPr>
    </w:p>
    <w:p w14:paraId="78E63638"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sz w:val="24"/>
          <w:szCs w:val="24"/>
          <w:lang w:val="lt-LT" w:eastAsia="lt-LT"/>
        </w:rPr>
      </w:pPr>
    </w:p>
    <w:p w14:paraId="32BAEA1F"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lang w:val="lt-LT" w:eastAsia="lt-LT"/>
        </w:rPr>
      </w:pPr>
    </w:p>
    <w:p w14:paraId="47B470C4"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hAnsi="Times New Roman"/>
          <w:sz w:val="24"/>
          <w:szCs w:val="24"/>
          <w:lang w:val="lt-LT" w:eastAsia="lt-LT"/>
        </w:rPr>
      </w:pPr>
      <w:r w:rsidRPr="00BC2235">
        <w:rPr>
          <w:rFonts w:ascii="Times New Roman" w:hAnsi="Times New Roman"/>
          <w:sz w:val="24"/>
          <w:szCs w:val="24"/>
          <w:lang w:val="lt-LT" w:eastAsia="lt-LT"/>
        </w:rPr>
        <w:t>[</w:t>
      </w:r>
      <w:r w:rsidRPr="00BC2235">
        <w:rPr>
          <w:rFonts w:ascii="Times New Roman" w:hAnsi="Times New Roman"/>
          <w:color w:val="FF0000"/>
          <w:sz w:val="24"/>
          <w:szCs w:val="24"/>
          <w:lang w:val="lt-LT" w:eastAsia="lt-LT"/>
        </w:rPr>
        <w:t>Paslaugos te</w:t>
      </w:r>
      <w:r w:rsidR="00857672">
        <w:rPr>
          <w:rFonts w:ascii="Times New Roman" w:hAnsi="Times New Roman"/>
          <w:color w:val="FF0000"/>
          <w:sz w:val="24"/>
          <w:szCs w:val="24"/>
          <w:lang w:val="lt-LT" w:eastAsia="lt-LT"/>
        </w:rPr>
        <w:t>i</w:t>
      </w:r>
      <w:r w:rsidRPr="00BC2235">
        <w:rPr>
          <w:rFonts w:ascii="Times New Roman" w:hAnsi="Times New Roman"/>
          <w:color w:val="FF0000"/>
          <w:sz w:val="24"/>
          <w:szCs w:val="24"/>
          <w:lang w:val="lt-LT" w:eastAsia="lt-LT"/>
        </w:rPr>
        <w:t>kėjo pavadinimas</w:t>
      </w:r>
      <w:r w:rsidRPr="00BC2235">
        <w:rPr>
          <w:rFonts w:ascii="Times New Roman" w:hAnsi="Times New Roman"/>
          <w:sz w:val="24"/>
          <w:szCs w:val="24"/>
          <w:lang w:val="lt-LT" w:eastAsia="lt-LT"/>
        </w:rPr>
        <w:t>], atstovaujama .............................................., veikiančio pagal ........................................................................................................., toliau vadinamas Projektuotoju, ir Jonavos rajono savivaldybės administracija, atstovaujama......................................, veikiančio pagal ......................................................................................, toliau vadinamas Užsakovu (toliau kartu vadinamos Šalimis, o kiekviena atskirai – Šalimi), remiantis Šalių sudaryta sutartimi [</w:t>
      </w:r>
      <w:r w:rsidRPr="00BC2235">
        <w:rPr>
          <w:rFonts w:ascii="Times New Roman" w:hAnsi="Times New Roman"/>
          <w:color w:val="FF0000"/>
          <w:sz w:val="24"/>
          <w:szCs w:val="24"/>
          <w:lang w:val="lt-LT" w:eastAsia="lt-LT"/>
        </w:rPr>
        <w:t>sutarties pavadinimas, sudarymo data</w:t>
      </w:r>
      <w:r w:rsidRPr="00BC2235">
        <w:rPr>
          <w:rFonts w:ascii="Times New Roman" w:hAnsi="Times New Roman"/>
          <w:sz w:val="24"/>
          <w:szCs w:val="24"/>
          <w:lang w:val="lt-LT" w:eastAsia="lt-LT"/>
        </w:rPr>
        <w:t xml:space="preserve">] sudarė šį Paslaugų perdavimo–priėmimo aktą: </w:t>
      </w:r>
    </w:p>
    <w:p w14:paraId="7056F04F"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lang w:val="lt-LT" w:eastAsia="lt-LT"/>
        </w:rPr>
      </w:pPr>
    </w:p>
    <w:p w14:paraId="524DF01F"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hAnsi="Times New Roman"/>
          <w:sz w:val="24"/>
          <w:szCs w:val="24"/>
          <w:lang w:val="lt-LT" w:eastAsia="lt-LT"/>
        </w:rPr>
      </w:pPr>
      <w:r w:rsidRPr="00BC2235">
        <w:rPr>
          <w:rFonts w:ascii="Times New Roman" w:hAnsi="Times New Roman"/>
          <w:sz w:val="24"/>
          <w:szCs w:val="24"/>
          <w:lang w:val="lt-LT" w:eastAsia="lt-LT"/>
        </w:rPr>
        <w:t xml:space="preserve">1. Projektuotojas suteikė Užsakovui Paslaugas – ............................................................................ ...................................................................................................................., o Užsakovas šias Paslaugas priima. </w:t>
      </w:r>
    </w:p>
    <w:p w14:paraId="1301C4FC"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hAnsi="Times New Roman"/>
          <w:color w:val="000000"/>
          <w:sz w:val="24"/>
          <w:szCs w:val="24"/>
          <w:lang w:val="lt-LT" w:eastAsia="lt-LT"/>
        </w:rPr>
      </w:pPr>
      <w:r w:rsidRPr="00BC2235">
        <w:rPr>
          <w:rFonts w:ascii="Times New Roman" w:hAnsi="Times New Roman"/>
          <w:sz w:val="24"/>
          <w:szCs w:val="24"/>
          <w:lang w:val="lt-LT" w:eastAsia="lt-LT"/>
        </w:rPr>
        <w:t xml:space="preserve">2. </w:t>
      </w:r>
      <w:r w:rsidRPr="00BC2235">
        <w:rPr>
          <w:rFonts w:ascii="Times New Roman" w:hAnsi="Times New Roman"/>
          <w:color w:val="000000"/>
          <w:sz w:val="24"/>
          <w:szCs w:val="24"/>
          <w:lang w:val="lt-LT" w:eastAsia="lt-LT"/>
        </w:rPr>
        <w:t>Už suteiktas Paslaugas Užsakovas įsipareigoja sumokėti Projektuotojui....................... Eur (.................................................................................................... Eur) sumą Šalių sudarytoje S</w:t>
      </w:r>
      <w:r w:rsidRPr="00BC2235">
        <w:rPr>
          <w:rFonts w:ascii="Times New Roman" w:hAnsi="Times New Roman"/>
          <w:sz w:val="24"/>
          <w:szCs w:val="24"/>
          <w:lang w:val="lt-LT" w:eastAsia="lt-LT"/>
        </w:rPr>
        <w:t>utartyje nustatyta tvarka</w:t>
      </w:r>
      <w:r w:rsidRPr="00BC2235">
        <w:rPr>
          <w:rFonts w:ascii="Times New Roman" w:hAnsi="Times New Roman"/>
          <w:color w:val="000000"/>
          <w:sz w:val="24"/>
          <w:szCs w:val="24"/>
          <w:lang w:val="lt-LT" w:eastAsia="lt-LT"/>
        </w:rPr>
        <w:t>.</w:t>
      </w:r>
    </w:p>
    <w:p w14:paraId="45EEA45B"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hAnsi="Times New Roman"/>
          <w:sz w:val="24"/>
          <w:szCs w:val="24"/>
          <w:lang w:val="lt-LT" w:eastAsia="lt-LT"/>
        </w:rPr>
      </w:pPr>
      <w:r w:rsidRPr="00BC2235">
        <w:rPr>
          <w:rFonts w:ascii="Times New Roman" w:hAnsi="Times New Roman"/>
          <w:sz w:val="24"/>
          <w:szCs w:val="24"/>
          <w:lang w:val="lt-LT" w:eastAsia="lt-LT"/>
        </w:rPr>
        <w:t>3. Užsakovas neturi Projektuotojui pretenzijų dėl suteiktų Paslaugų kokybės.</w:t>
      </w:r>
    </w:p>
    <w:p w14:paraId="6F24025C"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hAnsi="Times New Roman"/>
          <w:sz w:val="24"/>
          <w:szCs w:val="24"/>
          <w:lang w:val="lt-LT" w:eastAsia="lt-LT"/>
        </w:rPr>
      </w:pPr>
      <w:r w:rsidRPr="00BC2235">
        <w:rPr>
          <w:rFonts w:ascii="Times New Roman" w:hAnsi="Times New Roman"/>
          <w:sz w:val="24"/>
          <w:szCs w:val="24"/>
          <w:lang w:val="lt-LT" w:eastAsia="lt-LT"/>
        </w:rPr>
        <w:t>4. Šis aktas sudarytas dviem egzemplioriais, kurie abu turi vienodą juridinę galią. Vienas egzempliorius pateikiamas Projektuotojui, kitas lieka Užsakovui.</w:t>
      </w:r>
    </w:p>
    <w:p w14:paraId="537B7251"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6F641F" w:rsidRPr="00BC2235" w14:paraId="796F6EE2" w14:textId="77777777" w:rsidTr="00B94EE6">
        <w:tc>
          <w:tcPr>
            <w:tcW w:w="4245" w:type="dxa"/>
            <w:hideMark/>
          </w:tcPr>
          <w:p w14:paraId="41DD60AC" w14:textId="77777777" w:rsidR="006F641F" w:rsidRPr="00BC2235" w:rsidRDefault="006F641F" w:rsidP="00B94EE6">
            <w:pPr>
              <w:autoSpaceDN w:val="0"/>
              <w:spacing w:after="0" w:line="240" w:lineRule="auto"/>
              <w:rPr>
                <w:rFonts w:ascii="Times New Roman" w:hAnsi="Times New Roman"/>
                <w:b/>
                <w:bCs/>
                <w:sz w:val="24"/>
                <w:szCs w:val="24"/>
                <w:lang w:val="lt-LT" w:eastAsia="lt-LT"/>
              </w:rPr>
            </w:pPr>
            <w:r w:rsidRPr="00BC2235">
              <w:rPr>
                <w:rFonts w:ascii="Times New Roman" w:hAnsi="Times New Roman"/>
                <w:b/>
                <w:bCs/>
                <w:sz w:val="24"/>
                <w:szCs w:val="24"/>
                <w:lang w:val="lt-LT" w:eastAsia="lt-LT"/>
              </w:rPr>
              <w:t>Projektuotojas</w:t>
            </w:r>
          </w:p>
        </w:tc>
        <w:tc>
          <w:tcPr>
            <w:tcW w:w="4245" w:type="dxa"/>
            <w:hideMark/>
          </w:tcPr>
          <w:p w14:paraId="64D278C1" w14:textId="77777777" w:rsidR="006F641F" w:rsidRPr="00BC2235" w:rsidRDefault="006F641F" w:rsidP="00B94EE6">
            <w:pPr>
              <w:autoSpaceDN w:val="0"/>
              <w:spacing w:after="0" w:line="240" w:lineRule="auto"/>
              <w:rPr>
                <w:rFonts w:ascii="Times New Roman" w:hAnsi="Times New Roman"/>
                <w:b/>
                <w:bCs/>
                <w:sz w:val="24"/>
                <w:szCs w:val="24"/>
                <w:lang w:val="lt-LT" w:eastAsia="lt-LT"/>
              </w:rPr>
            </w:pPr>
            <w:r w:rsidRPr="00BC2235">
              <w:rPr>
                <w:rFonts w:ascii="Times New Roman" w:hAnsi="Times New Roman"/>
                <w:b/>
                <w:bCs/>
                <w:sz w:val="24"/>
                <w:szCs w:val="24"/>
                <w:lang w:val="lt-LT" w:eastAsia="lt-LT"/>
              </w:rPr>
              <w:t>Užsakovas</w:t>
            </w:r>
          </w:p>
        </w:tc>
      </w:tr>
      <w:tr w:rsidR="006F641F" w:rsidRPr="00BC2235" w14:paraId="003B7F32" w14:textId="77777777" w:rsidTr="00B94EE6">
        <w:tc>
          <w:tcPr>
            <w:tcW w:w="4245" w:type="dxa"/>
            <w:hideMark/>
          </w:tcPr>
          <w:p w14:paraId="42FDCE16"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 xml:space="preserve">[Pavadinimas] </w:t>
            </w:r>
          </w:p>
        </w:tc>
        <w:tc>
          <w:tcPr>
            <w:tcW w:w="4245" w:type="dxa"/>
            <w:hideMark/>
          </w:tcPr>
          <w:p w14:paraId="1DD7F0BF"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[Pavadinimas]</w:t>
            </w:r>
          </w:p>
        </w:tc>
      </w:tr>
      <w:tr w:rsidR="006F641F" w:rsidRPr="00BC2235" w14:paraId="6C1F265A" w14:textId="77777777" w:rsidTr="00B94EE6">
        <w:tc>
          <w:tcPr>
            <w:tcW w:w="4245" w:type="dxa"/>
            <w:hideMark/>
          </w:tcPr>
          <w:p w14:paraId="058B504C"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[Buveinės adresas]</w:t>
            </w:r>
          </w:p>
        </w:tc>
        <w:tc>
          <w:tcPr>
            <w:tcW w:w="4245" w:type="dxa"/>
            <w:hideMark/>
          </w:tcPr>
          <w:p w14:paraId="4C9430C0"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[Buveinės adresas]</w:t>
            </w:r>
          </w:p>
        </w:tc>
      </w:tr>
      <w:tr w:rsidR="006F641F" w:rsidRPr="00BC2235" w14:paraId="06AE1E5B" w14:textId="77777777" w:rsidTr="00B94EE6">
        <w:tc>
          <w:tcPr>
            <w:tcW w:w="4245" w:type="dxa"/>
            <w:hideMark/>
          </w:tcPr>
          <w:p w14:paraId="020F3446"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[Telefonas, faksas]</w:t>
            </w:r>
          </w:p>
        </w:tc>
        <w:tc>
          <w:tcPr>
            <w:tcW w:w="4245" w:type="dxa"/>
            <w:hideMark/>
          </w:tcPr>
          <w:p w14:paraId="1C55125C"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[Telefonas, faksas]</w:t>
            </w:r>
          </w:p>
        </w:tc>
      </w:tr>
      <w:tr w:rsidR="006F641F" w:rsidRPr="00BC2235" w14:paraId="2B4819FE" w14:textId="77777777" w:rsidTr="00B94EE6">
        <w:tc>
          <w:tcPr>
            <w:tcW w:w="4245" w:type="dxa"/>
            <w:hideMark/>
          </w:tcPr>
          <w:p w14:paraId="60CF45C0"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[Kodas]</w:t>
            </w:r>
          </w:p>
        </w:tc>
        <w:tc>
          <w:tcPr>
            <w:tcW w:w="4245" w:type="dxa"/>
            <w:hideMark/>
          </w:tcPr>
          <w:p w14:paraId="0AB3B58A"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[Įmonės kodas]</w:t>
            </w:r>
          </w:p>
        </w:tc>
      </w:tr>
      <w:tr w:rsidR="006F641F" w:rsidRPr="00BC2235" w14:paraId="64EBC154" w14:textId="77777777" w:rsidTr="00B94EE6">
        <w:tc>
          <w:tcPr>
            <w:tcW w:w="4245" w:type="dxa"/>
            <w:hideMark/>
          </w:tcPr>
          <w:p w14:paraId="0819FB38"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[PVM mokėtojo kodas]</w:t>
            </w:r>
          </w:p>
        </w:tc>
        <w:tc>
          <w:tcPr>
            <w:tcW w:w="4245" w:type="dxa"/>
            <w:hideMark/>
          </w:tcPr>
          <w:p w14:paraId="67C753EE"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[PVM mokėtojo kodas]</w:t>
            </w:r>
          </w:p>
        </w:tc>
      </w:tr>
      <w:tr w:rsidR="006F641F" w:rsidRPr="00BC2235" w14:paraId="02B6D7B9" w14:textId="77777777" w:rsidTr="00B94EE6">
        <w:tc>
          <w:tcPr>
            <w:tcW w:w="4245" w:type="dxa"/>
          </w:tcPr>
          <w:p w14:paraId="4364949F" w14:textId="77777777" w:rsidR="006F641F" w:rsidRPr="00BC2235" w:rsidRDefault="006F641F" w:rsidP="00B94EE6">
            <w:pPr>
              <w:autoSpaceDN w:val="0"/>
              <w:spacing w:after="0" w:line="240" w:lineRule="auto"/>
              <w:rPr>
                <w:rFonts w:ascii="Times New Roman" w:hAnsi="Times New Roman"/>
                <w:sz w:val="24"/>
                <w:szCs w:val="24"/>
                <w:lang w:val="lt-LT" w:eastAsia="lt-LT"/>
              </w:rPr>
            </w:pPr>
          </w:p>
        </w:tc>
        <w:tc>
          <w:tcPr>
            <w:tcW w:w="4245" w:type="dxa"/>
          </w:tcPr>
          <w:p w14:paraId="04A68131" w14:textId="77777777" w:rsidR="006F641F" w:rsidRPr="00BC2235" w:rsidRDefault="006F641F" w:rsidP="00B94EE6">
            <w:pPr>
              <w:autoSpaceDN w:val="0"/>
              <w:spacing w:after="0" w:line="240" w:lineRule="auto"/>
              <w:rPr>
                <w:rFonts w:ascii="Times New Roman" w:hAnsi="Times New Roman"/>
                <w:sz w:val="24"/>
                <w:szCs w:val="24"/>
                <w:lang w:val="lt-LT" w:eastAsia="lt-LT"/>
              </w:rPr>
            </w:pPr>
          </w:p>
        </w:tc>
      </w:tr>
      <w:tr w:rsidR="006F641F" w:rsidRPr="00BC2235" w14:paraId="36DB172E" w14:textId="77777777" w:rsidTr="00B94EE6">
        <w:tc>
          <w:tcPr>
            <w:tcW w:w="4245" w:type="dxa"/>
          </w:tcPr>
          <w:p w14:paraId="3B7E7A0C" w14:textId="77777777" w:rsidR="006F641F" w:rsidRPr="00BC2235" w:rsidRDefault="006F641F" w:rsidP="00B94EE6">
            <w:pPr>
              <w:autoSpaceDN w:val="0"/>
              <w:spacing w:after="0" w:line="240" w:lineRule="auto"/>
              <w:rPr>
                <w:rFonts w:ascii="Times New Roman" w:hAnsi="Times New Roman"/>
                <w:sz w:val="24"/>
                <w:szCs w:val="24"/>
                <w:lang w:val="lt-LT" w:eastAsia="lt-LT"/>
              </w:rPr>
            </w:pPr>
          </w:p>
        </w:tc>
        <w:tc>
          <w:tcPr>
            <w:tcW w:w="4245" w:type="dxa"/>
          </w:tcPr>
          <w:p w14:paraId="7E1CEDC8" w14:textId="77777777" w:rsidR="006F641F" w:rsidRPr="00BC2235" w:rsidRDefault="006F641F" w:rsidP="00B94EE6">
            <w:pPr>
              <w:autoSpaceDN w:val="0"/>
              <w:spacing w:after="0" w:line="240" w:lineRule="auto"/>
              <w:rPr>
                <w:rFonts w:ascii="Times New Roman" w:hAnsi="Times New Roman"/>
                <w:sz w:val="24"/>
                <w:szCs w:val="24"/>
                <w:lang w:val="lt-LT" w:eastAsia="lt-LT"/>
              </w:rPr>
            </w:pPr>
          </w:p>
        </w:tc>
      </w:tr>
      <w:tr w:rsidR="006F641F" w:rsidRPr="00BC2235" w14:paraId="65EDFE4D" w14:textId="77777777" w:rsidTr="00B94EE6">
        <w:tc>
          <w:tcPr>
            <w:tcW w:w="4245" w:type="dxa"/>
            <w:hideMark/>
          </w:tcPr>
          <w:p w14:paraId="0E150D91"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______________________________</w:t>
            </w:r>
          </w:p>
          <w:p w14:paraId="58B61C96"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Parašas</w:t>
            </w:r>
          </w:p>
          <w:p w14:paraId="5D738713"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[Pareigos, vardas ir pavardė]</w:t>
            </w:r>
          </w:p>
        </w:tc>
        <w:tc>
          <w:tcPr>
            <w:tcW w:w="4245" w:type="dxa"/>
            <w:hideMark/>
          </w:tcPr>
          <w:p w14:paraId="3411C2EA"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______________________________</w:t>
            </w:r>
          </w:p>
          <w:p w14:paraId="286F4AC6"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Parašas</w:t>
            </w:r>
          </w:p>
          <w:p w14:paraId="50945782" w14:textId="77777777" w:rsidR="006F641F" w:rsidRPr="00BC2235" w:rsidRDefault="006F641F" w:rsidP="00B94EE6">
            <w:pPr>
              <w:autoSpaceDN w:val="0"/>
              <w:spacing w:after="0" w:line="240" w:lineRule="auto"/>
              <w:rPr>
                <w:rFonts w:ascii="Times New Roman" w:hAnsi="Times New Roman"/>
                <w:sz w:val="24"/>
                <w:szCs w:val="24"/>
                <w:lang w:val="lt-LT" w:eastAsia="lt-LT"/>
              </w:rPr>
            </w:pPr>
            <w:r w:rsidRPr="00BC2235">
              <w:rPr>
                <w:rFonts w:ascii="Times New Roman" w:hAnsi="Times New Roman"/>
                <w:sz w:val="24"/>
                <w:szCs w:val="24"/>
                <w:lang w:val="lt-LT" w:eastAsia="lt-LT"/>
              </w:rPr>
              <w:t>[Pareigos, vardas ir pavardė]</w:t>
            </w:r>
          </w:p>
        </w:tc>
      </w:tr>
    </w:tbl>
    <w:p w14:paraId="7641B546" w14:textId="77777777" w:rsidR="006F641F" w:rsidRPr="00BC2235" w:rsidRDefault="006F641F" w:rsidP="006F641F">
      <w:pPr>
        <w:suppressAutoHyphens/>
        <w:spacing w:after="0" w:line="240" w:lineRule="auto"/>
        <w:jc w:val="both"/>
        <w:rPr>
          <w:rFonts w:ascii="Times New Roman" w:hAnsi="Times New Roman"/>
          <w:sz w:val="24"/>
          <w:szCs w:val="24"/>
          <w:lang w:val="lt-LT" w:eastAsia="ar-SA"/>
        </w:rPr>
      </w:pPr>
    </w:p>
    <w:p w14:paraId="51D42E72" w14:textId="77777777" w:rsidR="006F641F" w:rsidRPr="00BC2235" w:rsidRDefault="006F641F" w:rsidP="006F641F">
      <w:pPr>
        <w:suppressAutoHyphens/>
        <w:spacing w:after="0" w:line="240" w:lineRule="auto"/>
        <w:jc w:val="both"/>
        <w:rPr>
          <w:rFonts w:ascii="Times New Roman" w:hAnsi="Times New Roman"/>
          <w:sz w:val="24"/>
          <w:szCs w:val="24"/>
          <w:lang w:val="lt-LT" w:eastAsia="ar-SA"/>
        </w:rPr>
      </w:pPr>
    </w:p>
    <w:p w14:paraId="5406BA88" w14:textId="77777777" w:rsidR="006F641F" w:rsidRPr="00BC2235" w:rsidRDefault="006F641F" w:rsidP="006F641F">
      <w:pPr>
        <w:spacing w:after="0" w:line="240" w:lineRule="auto"/>
        <w:jc w:val="right"/>
        <w:rPr>
          <w:rFonts w:ascii="Times New Roman" w:hAnsi="Times New Roman"/>
          <w:sz w:val="24"/>
          <w:szCs w:val="24"/>
          <w:lang w:val="lt-LT" w:eastAsia="lt-LT"/>
        </w:rPr>
      </w:pPr>
    </w:p>
    <w:p w14:paraId="212EDB8F" w14:textId="77777777" w:rsidR="006F641F" w:rsidRPr="00BC2235" w:rsidRDefault="006F641F" w:rsidP="006F641F">
      <w:pPr>
        <w:spacing w:after="0" w:line="240" w:lineRule="auto"/>
        <w:jc w:val="right"/>
        <w:rPr>
          <w:rFonts w:ascii="Times New Roman" w:hAnsi="Times New Roman"/>
          <w:lang w:val="lt-LT"/>
        </w:rPr>
        <w:sectPr w:rsidR="006F641F" w:rsidRPr="00BC2235" w:rsidSect="00B94EE6">
          <w:footerReference w:type="default" r:id="rId8"/>
          <w:footnotePr>
            <w:numFmt w:val="chicago"/>
          </w:footnotePr>
          <w:pgSz w:w="11906" w:h="16838"/>
          <w:pgMar w:top="1077" w:right="794" w:bottom="907" w:left="1247" w:header="567" w:footer="567" w:gutter="0"/>
          <w:cols w:space="1296"/>
        </w:sectPr>
      </w:pPr>
    </w:p>
    <w:p w14:paraId="1DA9C2DC"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after="0" w:line="240" w:lineRule="auto"/>
        <w:jc w:val="right"/>
        <w:rPr>
          <w:rFonts w:ascii="Times New Roman" w:hAnsi="Times New Roman"/>
          <w:sz w:val="24"/>
          <w:szCs w:val="24"/>
          <w:lang w:val="lt-LT" w:eastAsia="lt-LT"/>
        </w:rPr>
      </w:pPr>
      <w:r w:rsidRPr="00BC2235">
        <w:rPr>
          <w:rFonts w:ascii="Times New Roman" w:hAnsi="Times New Roman"/>
          <w:sz w:val="24"/>
          <w:szCs w:val="24"/>
          <w:lang w:val="lt-LT" w:eastAsia="lt-LT"/>
        </w:rPr>
        <w:lastRenderedPageBreak/>
        <w:t>Sutarties priedas Nr.3</w:t>
      </w:r>
    </w:p>
    <w:p w14:paraId="14A53775" w14:textId="77777777" w:rsidR="006F641F" w:rsidRPr="00BC2235" w:rsidRDefault="006F641F" w:rsidP="006F6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after="0" w:line="240" w:lineRule="auto"/>
        <w:rPr>
          <w:rFonts w:ascii="Times New Roman" w:hAnsi="Times New Roman"/>
          <w:sz w:val="24"/>
          <w:szCs w:val="24"/>
          <w:lang w:val="lt-LT" w:eastAsia="lt-LT"/>
        </w:rPr>
      </w:pPr>
    </w:p>
    <w:p w14:paraId="214D4C90" w14:textId="77777777" w:rsidR="006F641F" w:rsidRPr="00BC2235" w:rsidRDefault="006F641F" w:rsidP="006F641F">
      <w:pPr>
        <w:spacing w:before="200" w:after="0" w:line="240" w:lineRule="auto"/>
        <w:jc w:val="center"/>
        <w:rPr>
          <w:rFonts w:ascii="Times New Roman" w:hAnsi="Times New Roman"/>
          <w:b/>
          <w:bCs/>
          <w:sz w:val="24"/>
          <w:szCs w:val="24"/>
          <w:lang w:val="lt-LT"/>
        </w:rPr>
      </w:pPr>
      <w:r w:rsidRPr="00BC2235">
        <w:rPr>
          <w:rFonts w:ascii="Times New Roman" w:hAnsi="Times New Roman"/>
          <w:b/>
          <w:bCs/>
          <w:sz w:val="24"/>
          <w:szCs w:val="24"/>
          <w:lang w:val="lt-LT"/>
        </w:rPr>
        <w:t>ATLIKTŲ PASLAUGŲ AKTAS Nr.____</w:t>
      </w:r>
    </w:p>
    <w:p w14:paraId="2D7EE79C" w14:textId="77777777" w:rsidR="006F641F" w:rsidRPr="00BC2235" w:rsidRDefault="006F641F" w:rsidP="006F641F">
      <w:pPr>
        <w:spacing w:before="200" w:after="0" w:line="240" w:lineRule="auto"/>
        <w:jc w:val="center"/>
        <w:rPr>
          <w:rFonts w:ascii="Times New Roman" w:hAnsi="Times New Roman"/>
          <w:b/>
          <w:bCs/>
          <w:lang w:val="lt-LT"/>
        </w:rPr>
      </w:pPr>
      <w:r w:rsidRPr="00BC2235">
        <w:rPr>
          <w:rFonts w:ascii="Times New Roman" w:hAnsi="Times New Roman"/>
          <w:b/>
          <w:bCs/>
          <w:lang w:val="lt-LT"/>
        </w:rPr>
        <w:t>Data___________</w:t>
      </w:r>
    </w:p>
    <w:p w14:paraId="78882775" w14:textId="77777777" w:rsidR="006F641F" w:rsidRPr="00BC2235" w:rsidRDefault="006F641F" w:rsidP="006F641F">
      <w:pPr>
        <w:spacing w:before="200" w:after="0" w:line="240" w:lineRule="auto"/>
        <w:jc w:val="both"/>
        <w:rPr>
          <w:rFonts w:ascii="Times New Roman" w:hAnsi="Times New Roman"/>
          <w:b/>
          <w:bCs/>
          <w:lang w:val="lt-LT"/>
        </w:rPr>
      </w:pPr>
      <w:r w:rsidRPr="00BC2235">
        <w:rPr>
          <w:rFonts w:ascii="Times New Roman" w:hAnsi="Times New Roman"/>
          <w:b/>
          <w:bCs/>
          <w:lang w:val="lt-LT"/>
        </w:rPr>
        <w:t>Užsakovas:</w:t>
      </w:r>
    </w:p>
    <w:p w14:paraId="1A5EA0E7" w14:textId="77777777" w:rsidR="006F641F" w:rsidRPr="00BC2235" w:rsidRDefault="006F641F" w:rsidP="006F641F">
      <w:pPr>
        <w:spacing w:after="0" w:line="240" w:lineRule="auto"/>
        <w:jc w:val="both"/>
        <w:rPr>
          <w:rFonts w:ascii="Times New Roman" w:hAnsi="Times New Roman"/>
          <w:b/>
          <w:bCs/>
          <w:lang w:val="lt-LT"/>
        </w:rPr>
      </w:pPr>
      <w:r w:rsidRPr="00BC2235">
        <w:rPr>
          <w:rFonts w:ascii="Times New Roman" w:hAnsi="Times New Roman"/>
          <w:b/>
          <w:bCs/>
          <w:lang w:val="lt-LT"/>
        </w:rPr>
        <w:t>Projektu</w:t>
      </w:r>
      <w:r w:rsidR="00C573E9" w:rsidRPr="00BC2235">
        <w:rPr>
          <w:rFonts w:ascii="Times New Roman" w:hAnsi="Times New Roman"/>
          <w:b/>
          <w:bCs/>
          <w:lang w:val="lt-LT"/>
        </w:rPr>
        <w:t>o</w:t>
      </w:r>
      <w:r w:rsidRPr="00BC2235">
        <w:rPr>
          <w:rFonts w:ascii="Times New Roman" w:hAnsi="Times New Roman"/>
          <w:b/>
          <w:bCs/>
          <w:lang w:val="lt-LT"/>
        </w:rPr>
        <w:t>tojas:</w:t>
      </w:r>
    </w:p>
    <w:p w14:paraId="3B4F78E3" w14:textId="77777777" w:rsidR="006F641F" w:rsidRPr="00BC2235" w:rsidRDefault="006F641F" w:rsidP="006F641F">
      <w:pPr>
        <w:spacing w:after="0" w:line="240" w:lineRule="auto"/>
        <w:rPr>
          <w:rFonts w:ascii="Times New Roman" w:hAnsi="Times New Roman"/>
          <w:b/>
          <w:bCs/>
          <w:sz w:val="20"/>
          <w:szCs w:val="20"/>
          <w:lang w:val="lt-LT" w:eastAsia="lt-LT"/>
        </w:rPr>
      </w:pPr>
      <w:r w:rsidRPr="00BC2235">
        <w:rPr>
          <w:rFonts w:ascii="Times New Roman" w:hAnsi="Times New Roman"/>
          <w:b/>
          <w:bCs/>
          <w:sz w:val="20"/>
          <w:szCs w:val="20"/>
          <w:lang w:val="lt-LT" w:eastAsia="lt-LT"/>
        </w:rPr>
        <w:t xml:space="preserve">Objektas: </w:t>
      </w:r>
    </w:p>
    <w:p w14:paraId="72DD746E" w14:textId="77777777" w:rsidR="006F641F" w:rsidRPr="00BC2235" w:rsidRDefault="006F641F" w:rsidP="006F641F">
      <w:pPr>
        <w:spacing w:after="0" w:line="240" w:lineRule="auto"/>
        <w:rPr>
          <w:rFonts w:ascii="Times New Roman" w:hAnsi="Times New Roman"/>
          <w:b/>
          <w:bCs/>
          <w:sz w:val="20"/>
          <w:szCs w:val="20"/>
          <w:lang w:val="lt-LT" w:eastAsia="lt-LT"/>
        </w:rPr>
      </w:pPr>
      <w:r w:rsidRPr="00BC2235">
        <w:rPr>
          <w:rFonts w:ascii="Times New Roman" w:hAnsi="Times New Roman"/>
          <w:b/>
          <w:bCs/>
          <w:sz w:val="20"/>
          <w:szCs w:val="20"/>
          <w:lang w:val="lt-LT" w:eastAsia="lt-LT"/>
        </w:rPr>
        <w:t>Sudaryta už ______m.__________</w:t>
      </w:r>
      <w:r w:rsidR="00C573E9" w:rsidRPr="00BC2235">
        <w:rPr>
          <w:rFonts w:ascii="Times New Roman" w:hAnsi="Times New Roman"/>
          <w:b/>
          <w:bCs/>
          <w:sz w:val="20"/>
          <w:szCs w:val="20"/>
          <w:lang w:val="lt-LT" w:eastAsia="lt-LT"/>
        </w:rPr>
        <w:t>mėn.</w:t>
      </w:r>
    </w:p>
    <w:p w14:paraId="34C8833E" w14:textId="77777777" w:rsidR="006F641F" w:rsidRPr="00BC2235" w:rsidRDefault="006F641F" w:rsidP="006F641F">
      <w:pPr>
        <w:spacing w:after="0" w:line="240" w:lineRule="auto"/>
        <w:rPr>
          <w:rFonts w:ascii="Times New Roman" w:hAnsi="Times New Roman"/>
          <w:b/>
          <w:bCs/>
          <w:sz w:val="20"/>
          <w:szCs w:val="20"/>
          <w:lang w:val="lt-LT" w:eastAsia="lt-LT"/>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6F641F" w:rsidRPr="00BC2235" w14:paraId="1729BE12" w14:textId="77777777" w:rsidTr="00B94EE6">
        <w:trPr>
          <w:trHeight w:val="1200"/>
        </w:trPr>
        <w:tc>
          <w:tcPr>
            <w:tcW w:w="540" w:type="dxa"/>
            <w:tcBorders>
              <w:top w:val="single" w:sz="4" w:space="0" w:color="auto"/>
              <w:left w:val="single" w:sz="8" w:space="0" w:color="auto"/>
              <w:bottom w:val="nil"/>
              <w:right w:val="single" w:sz="4" w:space="0" w:color="auto"/>
            </w:tcBorders>
            <w:vAlign w:val="center"/>
            <w:hideMark/>
          </w:tcPr>
          <w:p w14:paraId="0B5FAEEE" w14:textId="77777777" w:rsidR="006F641F" w:rsidRPr="00BC2235" w:rsidRDefault="006F641F" w:rsidP="00B94EE6">
            <w:pPr>
              <w:spacing w:after="0" w:line="240" w:lineRule="auto"/>
              <w:jc w:val="center"/>
              <w:rPr>
                <w:rFonts w:ascii="Times New Roman" w:hAnsi="Times New Roman"/>
                <w:b/>
                <w:bCs/>
                <w:sz w:val="24"/>
                <w:szCs w:val="20"/>
                <w:lang w:val="lt-LT" w:eastAsia="lt-LT"/>
              </w:rPr>
            </w:pPr>
            <w:r w:rsidRPr="00BC2235">
              <w:rPr>
                <w:rFonts w:ascii="Times New Roman" w:hAnsi="Times New Roman"/>
                <w:b/>
                <w:bCs/>
                <w:sz w:val="24"/>
                <w:szCs w:val="20"/>
                <w:lang w:val="lt-LT" w:eastAsia="lt-LT"/>
              </w:rPr>
              <w:t xml:space="preserve">Eil. </w:t>
            </w:r>
          </w:p>
          <w:p w14:paraId="70C685EC" w14:textId="77777777" w:rsidR="006F641F" w:rsidRPr="00BC2235" w:rsidRDefault="006F641F" w:rsidP="00B94EE6">
            <w:pPr>
              <w:spacing w:after="0" w:line="240" w:lineRule="auto"/>
              <w:jc w:val="center"/>
              <w:rPr>
                <w:rFonts w:ascii="Times New Roman" w:hAnsi="Times New Roman"/>
                <w:b/>
                <w:bCs/>
                <w:sz w:val="24"/>
                <w:szCs w:val="20"/>
                <w:lang w:val="lt-LT" w:eastAsia="lt-LT"/>
              </w:rPr>
            </w:pPr>
            <w:r w:rsidRPr="00BC2235">
              <w:rPr>
                <w:rFonts w:ascii="Times New Roman" w:hAnsi="Times New Roman"/>
                <w:b/>
                <w:bCs/>
                <w:sz w:val="24"/>
                <w:szCs w:val="20"/>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0B0CA80C" w14:textId="77777777" w:rsidR="006F641F" w:rsidRPr="00BC2235" w:rsidRDefault="006F641F" w:rsidP="00B94EE6">
            <w:pPr>
              <w:spacing w:after="0" w:line="240" w:lineRule="auto"/>
              <w:jc w:val="center"/>
              <w:rPr>
                <w:rFonts w:ascii="Times New Roman" w:hAnsi="Times New Roman"/>
                <w:bCs/>
                <w:sz w:val="24"/>
                <w:szCs w:val="20"/>
                <w:lang w:val="lt-LT" w:eastAsia="lt-LT"/>
              </w:rPr>
            </w:pPr>
            <w:r w:rsidRPr="00BC2235">
              <w:rPr>
                <w:rFonts w:ascii="Times New Roman" w:hAnsi="Times New Roman"/>
                <w:bCs/>
                <w:sz w:val="24"/>
                <w:szCs w:val="20"/>
                <w:lang w:val="lt-LT" w:eastAsia="lt-LT"/>
              </w:rPr>
              <w:t>Paslaugų pavadinimas</w:t>
            </w:r>
          </w:p>
        </w:tc>
        <w:tc>
          <w:tcPr>
            <w:tcW w:w="1285" w:type="dxa"/>
            <w:tcBorders>
              <w:top w:val="single" w:sz="4" w:space="0" w:color="auto"/>
              <w:left w:val="nil"/>
              <w:bottom w:val="single" w:sz="4" w:space="0" w:color="auto"/>
              <w:right w:val="single" w:sz="4" w:space="0" w:color="auto"/>
            </w:tcBorders>
          </w:tcPr>
          <w:p w14:paraId="7F978AD4" w14:textId="77777777" w:rsidR="006F641F" w:rsidRPr="00BC2235" w:rsidRDefault="006F641F" w:rsidP="00B94EE6">
            <w:pPr>
              <w:spacing w:after="0" w:line="240" w:lineRule="auto"/>
              <w:jc w:val="center"/>
              <w:rPr>
                <w:rFonts w:ascii="Times New Roman" w:hAnsi="Times New Roman"/>
                <w:sz w:val="24"/>
                <w:szCs w:val="20"/>
                <w:lang w:val="lt-LT" w:eastAsia="lt-LT"/>
              </w:rPr>
            </w:pPr>
          </w:p>
          <w:p w14:paraId="73B5E93D" w14:textId="77777777" w:rsidR="006F641F" w:rsidRPr="00BC2235" w:rsidRDefault="006F641F" w:rsidP="00B94EE6">
            <w:pPr>
              <w:spacing w:after="0" w:line="240" w:lineRule="auto"/>
              <w:jc w:val="center"/>
              <w:rPr>
                <w:rFonts w:ascii="Times New Roman" w:hAnsi="Times New Roman"/>
                <w:sz w:val="24"/>
                <w:szCs w:val="20"/>
                <w:lang w:val="lt-LT" w:eastAsia="lt-LT"/>
              </w:rPr>
            </w:pPr>
            <w:r w:rsidRPr="00BC2235">
              <w:rPr>
                <w:rFonts w:ascii="Times New Roman" w:hAnsi="Times New Roman"/>
                <w:sz w:val="24"/>
                <w:szCs w:val="20"/>
                <w:lang w:val="lt-LT" w:eastAsia="lt-LT"/>
              </w:rPr>
              <w:t>Kaina</w:t>
            </w:r>
          </w:p>
          <w:p w14:paraId="24C1BDAD" w14:textId="77777777" w:rsidR="006F641F" w:rsidRPr="00BC2235" w:rsidRDefault="006F641F" w:rsidP="00B94EE6">
            <w:pPr>
              <w:spacing w:after="0" w:line="240" w:lineRule="auto"/>
              <w:jc w:val="center"/>
              <w:rPr>
                <w:rFonts w:ascii="Times New Roman" w:hAnsi="Times New Roman"/>
                <w:sz w:val="24"/>
                <w:szCs w:val="20"/>
                <w:lang w:val="lt-LT" w:eastAsia="lt-LT"/>
              </w:rPr>
            </w:pPr>
            <w:r w:rsidRPr="00BC2235">
              <w:rPr>
                <w:rFonts w:ascii="Times New Roman" w:hAnsi="Times New Roman"/>
                <w:sz w:val="24"/>
                <w:szCs w:val="20"/>
                <w:lang w:val="lt-LT" w:eastAsia="lt-LT"/>
              </w:rPr>
              <w:t>pagal Sutartį</w:t>
            </w:r>
          </w:p>
          <w:p w14:paraId="37965AB5" w14:textId="77777777" w:rsidR="006F641F" w:rsidRPr="00BC2235" w:rsidRDefault="006F641F" w:rsidP="00B94EE6">
            <w:pPr>
              <w:spacing w:after="0" w:line="240" w:lineRule="auto"/>
              <w:jc w:val="center"/>
              <w:rPr>
                <w:rFonts w:ascii="Times New Roman" w:hAnsi="Times New Roman"/>
                <w:bCs/>
                <w:sz w:val="24"/>
                <w:szCs w:val="20"/>
                <w:lang w:val="lt-LT" w:eastAsia="lt-LT"/>
              </w:rPr>
            </w:pPr>
            <w:r w:rsidRPr="00BC2235">
              <w:rPr>
                <w:rFonts w:ascii="Times New Roman" w:hAnsi="Times New Roman"/>
                <w:sz w:val="24"/>
                <w:szCs w:val="20"/>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E22A8D3" w14:textId="77777777" w:rsidR="006F641F" w:rsidRPr="00BC2235" w:rsidRDefault="006F641F" w:rsidP="00B94EE6">
            <w:pPr>
              <w:spacing w:after="0" w:line="240" w:lineRule="auto"/>
              <w:jc w:val="center"/>
              <w:rPr>
                <w:rFonts w:ascii="Times New Roman" w:hAnsi="Times New Roman"/>
                <w:bCs/>
                <w:sz w:val="24"/>
                <w:szCs w:val="20"/>
                <w:lang w:val="lt-LT" w:eastAsia="lt-LT"/>
              </w:rPr>
            </w:pPr>
            <w:r w:rsidRPr="00BC2235">
              <w:rPr>
                <w:rFonts w:ascii="Times New Roman" w:hAnsi="Times New Roman"/>
                <w:bCs/>
                <w:sz w:val="24"/>
                <w:szCs w:val="20"/>
                <w:lang w:val="lt-LT" w:eastAsia="lt-LT"/>
              </w:rPr>
              <w:t>Atliktų paslaugų dalis (%) nuo paslaugų teikimo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B35CAD" w14:textId="77777777" w:rsidR="006F641F" w:rsidRPr="00BC2235" w:rsidRDefault="006F641F" w:rsidP="00B94EE6">
            <w:pPr>
              <w:spacing w:after="0" w:line="240" w:lineRule="auto"/>
              <w:jc w:val="center"/>
              <w:rPr>
                <w:rFonts w:ascii="Times New Roman" w:hAnsi="Times New Roman"/>
                <w:bCs/>
                <w:sz w:val="24"/>
                <w:szCs w:val="20"/>
                <w:lang w:val="lt-LT" w:eastAsia="lt-LT"/>
              </w:rPr>
            </w:pPr>
            <w:r w:rsidRPr="00BC2235">
              <w:rPr>
                <w:rFonts w:ascii="Times New Roman" w:hAnsi="Times New Roman"/>
                <w:bCs/>
                <w:sz w:val="24"/>
                <w:szCs w:val="20"/>
                <w:lang w:val="lt-LT" w:eastAsia="lt-LT"/>
              </w:rPr>
              <w:t>Atliktų paslaugų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25F73144" w14:textId="77777777" w:rsidR="006F641F" w:rsidRPr="00BC2235" w:rsidRDefault="006F641F" w:rsidP="00B94EE6">
            <w:pPr>
              <w:spacing w:after="0" w:line="240" w:lineRule="auto"/>
              <w:ind w:firstLine="108"/>
              <w:jc w:val="center"/>
              <w:rPr>
                <w:rFonts w:ascii="Times New Roman" w:hAnsi="Times New Roman"/>
                <w:bCs/>
                <w:sz w:val="24"/>
                <w:szCs w:val="20"/>
                <w:lang w:val="lt-LT" w:eastAsia="lt-LT"/>
              </w:rPr>
            </w:pPr>
            <w:r w:rsidRPr="00BC2235">
              <w:rPr>
                <w:rFonts w:ascii="Times New Roman" w:hAnsi="Times New Roman"/>
                <w:bCs/>
                <w:sz w:val="24"/>
                <w:szCs w:val="20"/>
                <w:lang w:val="lt-LT" w:eastAsia="lt-LT"/>
              </w:rPr>
              <w:t xml:space="preserve">Atliktų paslaugų per atsiskaitomą laikotarpį suma </w:t>
            </w:r>
            <w:r w:rsidRPr="00BC2235">
              <w:rPr>
                <w:rFonts w:ascii="Times New Roman" w:hAnsi="Times New Roman"/>
                <w:sz w:val="24"/>
                <w:szCs w:val="20"/>
                <w:lang w:val="lt-LT" w:eastAsia="lt-LT"/>
              </w:rPr>
              <w:t xml:space="preserve">[EUR] </w:t>
            </w:r>
            <w:r w:rsidRPr="00BC2235">
              <w:rPr>
                <w:rFonts w:ascii="Times New Roman" w:hAnsi="Times New Roman"/>
                <w:bCs/>
                <w:sz w:val="24"/>
                <w:szCs w:val="20"/>
                <w:lang w:val="lt-LT" w:eastAsia="lt-LT"/>
              </w:rPr>
              <w:t xml:space="preserve"> be PVM</w:t>
            </w:r>
          </w:p>
        </w:tc>
      </w:tr>
      <w:tr w:rsidR="006F641F" w:rsidRPr="00BC2235" w14:paraId="019116F5" w14:textId="77777777" w:rsidTr="00B94EE6">
        <w:trPr>
          <w:trHeight w:val="240"/>
        </w:trPr>
        <w:tc>
          <w:tcPr>
            <w:tcW w:w="540" w:type="dxa"/>
            <w:tcBorders>
              <w:top w:val="single" w:sz="4" w:space="0" w:color="auto"/>
              <w:left w:val="single" w:sz="8" w:space="0" w:color="auto"/>
              <w:bottom w:val="single" w:sz="4" w:space="0" w:color="auto"/>
              <w:right w:val="single" w:sz="4" w:space="0" w:color="auto"/>
            </w:tcBorders>
            <w:hideMark/>
          </w:tcPr>
          <w:p w14:paraId="376D6D24" w14:textId="77777777" w:rsidR="006F641F" w:rsidRPr="00BC2235" w:rsidRDefault="006F641F" w:rsidP="00B94EE6">
            <w:pPr>
              <w:spacing w:after="0" w:line="240" w:lineRule="auto"/>
              <w:rPr>
                <w:rFonts w:ascii="Times New Roman" w:hAnsi="Times New Roman"/>
                <w:b/>
                <w:bCs/>
                <w:sz w:val="18"/>
                <w:szCs w:val="18"/>
                <w:lang w:val="lt-LT" w:eastAsia="lt-LT"/>
              </w:rPr>
            </w:pPr>
            <w:r w:rsidRPr="00BC2235">
              <w:rPr>
                <w:rFonts w:ascii="Times New Roman" w:hAnsi="Times New Roman"/>
                <w:b/>
                <w:bCs/>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7C00C52F" w14:textId="77777777" w:rsidR="006F641F" w:rsidRPr="00BC2235" w:rsidRDefault="006F641F" w:rsidP="00B94EE6">
            <w:pPr>
              <w:spacing w:after="0" w:line="240" w:lineRule="auto"/>
              <w:rPr>
                <w:rFonts w:ascii="Times New Roman" w:hAnsi="Times New Roman"/>
                <w:b/>
                <w:bCs/>
                <w:sz w:val="18"/>
                <w:szCs w:val="18"/>
                <w:lang w:val="lt-LT" w:eastAsia="lt-LT"/>
              </w:rPr>
            </w:pPr>
            <w:r w:rsidRPr="00BC2235">
              <w:rPr>
                <w:rFonts w:ascii="Times New Roman" w:hAnsi="Times New Roman"/>
                <w:b/>
                <w:bCs/>
                <w:sz w:val="18"/>
                <w:szCs w:val="18"/>
                <w:lang w:val="lt-LT" w:eastAsia="lt-LT"/>
              </w:rPr>
              <w:t> </w:t>
            </w:r>
          </w:p>
        </w:tc>
        <w:tc>
          <w:tcPr>
            <w:tcW w:w="1285" w:type="dxa"/>
            <w:tcBorders>
              <w:top w:val="single" w:sz="4" w:space="0" w:color="auto"/>
              <w:left w:val="nil"/>
              <w:bottom w:val="single" w:sz="4" w:space="0" w:color="auto"/>
              <w:right w:val="single" w:sz="4" w:space="0" w:color="auto"/>
            </w:tcBorders>
          </w:tcPr>
          <w:p w14:paraId="44998460" w14:textId="77777777" w:rsidR="006F641F" w:rsidRPr="00BC2235" w:rsidRDefault="006F641F" w:rsidP="00B94EE6">
            <w:pPr>
              <w:spacing w:after="0" w:line="240" w:lineRule="auto"/>
              <w:jc w:val="center"/>
              <w:rPr>
                <w:rFonts w:ascii="Times New Roman" w:hAnsi="Times New Roman"/>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50782AB8" w14:textId="77777777" w:rsidR="006F641F" w:rsidRPr="00BC2235" w:rsidRDefault="006F641F" w:rsidP="00B94EE6">
            <w:pPr>
              <w:spacing w:after="0" w:line="240" w:lineRule="auto"/>
              <w:jc w:val="center"/>
              <w:rPr>
                <w:rFonts w:ascii="Times New Roman" w:hAnsi="Times New Roman"/>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2D0BB880" w14:textId="77777777" w:rsidR="006F641F" w:rsidRPr="00BC2235" w:rsidRDefault="006F641F" w:rsidP="00B94EE6">
            <w:pPr>
              <w:spacing w:after="0" w:line="240" w:lineRule="auto"/>
              <w:jc w:val="center"/>
              <w:rPr>
                <w:rFonts w:ascii="Times New Roman" w:hAnsi="Times New Roman"/>
                <w:b/>
                <w:bCs/>
                <w:sz w:val="18"/>
                <w:szCs w:val="18"/>
                <w:lang w:val="lt-LT" w:eastAsia="lt-LT"/>
              </w:rPr>
            </w:pPr>
            <w:r w:rsidRPr="00BC2235">
              <w:rPr>
                <w:rFonts w:ascii="Times New Roman" w:hAnsi="Times New Roman"/>
                <w:b/>
                <w:bCs/>
                <w:sz w:val="18"/>
                <w:szCs w:val="18"/>
                <w:lang w:val="lt-LT" w:eastAsia="lt-LT"/>
              </w:rPr>
              <w:t> </w:t>
            </w:r>
          </w:p>
        </w:tc>
        <w:tc>
          <w:tcPr>
            <w:tcW w:w="1436" w:type="dxa"/>
            <w:tcBorders>
              <w:top w:val="nil"/>
              <w:left w:val="single" w:sz="4" w:space="0" w:color="auto"/>
              <w:bottom w:val="single" w:sz="4" w:space="0" w:color="auto"/>
              <w:right w:val="single" w:sz="8" w:space="0" w:color="auto"/>
            </w:tcBorders>
            <w:hideMark/>
          </w:tcPr>
          <w:p w14:paraId="35B1D04E" w14:textId="77777777" w:rsidR="006F641F" w:rsidRPr="00BC2235" w:rsidRDefault="006F641F" w:rsidP="00B94EE6">
            <w:pPr>
              <w:spacing w:after="0" w:line="240" w:lineRule="auto"/>
              <w:jc w:val="right"/>
              <w:rPr>
                <w:rFonts w:ascii="Times New Roman" w:hAnsi="Times New Roman"/>
                <w:b/>
                <w:bCs/>
                <w:sz w:val="18"/>
                <w:szCs w:val="18"/>
                <w:lang w:val="lt-LT" w:eastAsia="lt-LT"/>
              </w:rPr>
            </w:pPr>
            <w:r w:rsidRPr="00BC2235">
              <w:rPr>
                <w:rFonts w:ascii="Times New Roman" w:hAnsi="Times New Roman"/>
                <w:b/>
                <w:bCs/>
                <w:sz w:val="18"/>
                <w:szCs w:val="18"/>
                <w:lang w:val="lt-LT" w:eastAsia="lt-LT"/>
              </w:rPr>
              <w:t> </w:t>
            </w:r>
          </w:p>
        </w:tc>
      </w:tr>
      <w:tr w:rsidR="006F641F" w:rsidRPr="00BC2235" w14:paraId="67E9E1DC" w14:textId="77777777" w:rsidTr="00B94EE6">
        <w:trPr>
          <w:trHeight w:val="240"/>
        </w:trPr>
        <w:tc>
          <w:tcPr>
            <w:tcW w:w="540" w:type="dxa"/>
            <w:tcBorders>
              <w:top w:val="nil"/>
              <w:left w:val="single" w:sz="8" w:space="0" w:color="auto"/>
              <w:bottom w:val="single" w:sz="4" w:space="0" w:color="auto"/>
              <w:right w:val="single" w:sz="4" w:space="0" w:color="auto"/>
            </w:tcBorders>
            <w:hideMark/>
          </w:tcPr>
          <w:p w14:paraId="362A6795"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nil"/>
              <w:left w:val="nil"/>
              <w:bottom w:val="nil"/>
              <w:right w:val="single" w:sz="4" w:space="0" w:color="auto"/>
            </w:tcBorders>
          </w:tcPr>
          <w:p w14:paraId="13D489E9" w14:textId="77777777" w:rsidR="006F641F" w:rsidRPr="00BC2235" w:rsidRDefault="006F641F" w:rsidP="00B94EE6">
            <w:pPr>
              <w:spacing w:after="0" w:line="240" w:lineRule="auto"/>
              <w:rPr>
                <w:rFonts w:ascii="Times New Roman" w:hAnsi="Times New Roman"/>
                <w:b/>
                <w:bCs/>
                <w:i/>
                <w:iCs/>
                <w:sz w:val="18"/>
                <w:szCs w:val="18"/>
                <w:lang w:val="lt-LT" w:eastAsia="lt-LT"/>
              </w:rPr>
            </w:pPr>
          </w:p>
        </w:tc>
        <w:tc>
          <w:tcPr>
            <w:tcW w:w="1285" w:type="dxa"/>
            <w:tcBorders>
              <w:top w:val="nil"/>
              <w:left w:val="nil"/>
              <w:bottom w:val="nil"/>
              <w:right w:val="single" w:sz="4" w:space="0" w:color="auto"/>
            </w:tcBorders>
          </w:tcPr>
          <w:p w14:paraId="5BBB7939"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nil"/>
              <w:left w:val="single" w:sz="4" w:space="0" w:color="auto"/>
              <w:bottom w:val="nil"/>
              <w:right w:val="single" w:sz="4" w:space="0" w:color="auto"/>
            </w:tcBorders>
          </w:tcPr>
          <w:p w14:paraId="422667C8"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nil"/>
              <w:right w:val="nil"/>
            </w:tcBorders>
            <w:vAlign w:val="bottom"/>
            <w:hideMark/>
          </w:tcPr>
          <w:p w14:paraId="566848F5"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single" w:sz="4" w:space="0" w:color="auto"/>
              <w:bottom w:val="nil"/>
              <w:right w:val="single" w:sz="8" w:space="0" w:color="auto"/>
            </w:tcBorders>
            <w:vAlign w:val="bottom"/>
            <w:hideMark/>
          </w:tcPr>
          <w:p w14:paraId="79C3CF05"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32C378BC" w14:textId="77777777" w:rsidTr="00B94EE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28A9642" w14:textId="77777777" w:rsidR="006F641F" w:rsidRPr="00BC2235" w:rsidRDefault="006F641F" w:rsidP="00B94EE6">
            <w:pPr>
              <w:spacing w:after="0" w:line="240" w:lineRule="auto"/>
              <w:rPr>
                <w:rFonts w:ascii="Times New Roman" w:hAnsi="Times New Roman"/>
                <w:sz w:val="18"/>
                <w:szCs w:val="18"/>
                <w:lang w:val="lt-LT" w:eastAsia="lt-LT"/>
              </w:rPr>
            </w:pPr>
          </w:p>
        </w:tc>
        <w:tc>
          <w:tcPr>
            <w:tcW w:w="2796" w:type="dxa"/>
            <w:tcBorders>
              <w:top w:val="single" w:sz="4" w:space="0" w:color="auto"/>
              <w:left w:val="nil"/>
              <w:bottom w:val="nil"/>
              <w:right w:val="single" w:sz="4" w:space="0" w:color="auto"/>
            </w:tcBorders>
            <w:hideMark/>
          </w:tcPr>
          <w:p w14:paraId="69B31394" w14:textId="77777777" w:rsidR="006F641F" w:rsidRPr="00BC2235" w:rsidRDefault="006F641F" w:rsidP="00B94EE6">
            <w:pPr>
              <w:spacing w:after="0"/>
              <w:rPr>
                <w:rFonts w:eastAsia="Calibri"/>
                <w:lang w:val="lt-LT"/>
              </w:rPr>
            </w:pPr>
          </w:p>
        </w:tc>
        <w:tc>
          <w:tcPr>
            <w:tcW w:w="1285" w:type="dxa"/>
            <w:tcBorders>
              <w:top w:val="single" w:sz="4" w:space="0" w:color="auto"/>
              <w:left w:val="nil"/>
              <w:bottom w:val="nil"/>
              <w:right w:val="single" w:sz="4" w:space="0" w:color="auto"/>
            </w:tcBorders>
          </w:tcPr>
          <w:p w14:paraId="1602F80C"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0AF2B1B0"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single" w:sz="4" w:space="0" w:color="auto"/>
              <w:left w:val="single" w:sz="4" w:space="0" w:color="auto"/>
              <w:bottom w:val="nil"/>
              <w:right w:val="nil"/>
            </w:tcBorders>
            <w:vAlign w:val="bottom"/>
            <w:hideMark/>
          </w:tcPr>
          <w:p w14:paraId="1B9771CD"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single" w:sz="4" w:space="0" w:color="auto"/>
              <w:left w:val="single" w:sz="4" w:space="0" w:color="auto"/>
              <w:bottom w:val="nil"/>
              <w:right w:val="single" w:sz="8" w:space="0" w:color="auto"/>
            </w:tcBorders>
            <w:vAlign w:val="bottom"/>
            <w:hideMark/>
          </w:tcPr>
          <w:p w14:paraId="1BF5762E"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1586A6BB" w14:textId="77777777" w:rsidTr="00B94EE6">
        <w:trPr>
          <w:trHeight w:val="240"/>
        </w:trPr>
        <w:tc>
          <w:tcPr>
            <w:tcW w:w="540" w:type="dxa"/>
            <w:tcBorders>
              <w:top w:val="single" w:sz="4" w:space="0" w:color="auto"/>
              <w:left w:val="single" w:sz="8" w:space="0" w:color="auto"/>
              <w:bottom w:val="single" w:sz="4" w:space="0" w:color="auto"/>
              <w:right w:val="single" w:sz="4" w:space="0" w:color="auto"/>
            </w:tcBorders>
            <w:hideMark/>
          </w:tcPr>
          <w:p w14:paraId="0FFB9CB7"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42B7D8D8"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single" w:sz="4" w:space="0" w:color="auto"/>
              <w:left w:val="nil"/>
              <w:bottom w:val="single" w:sz="4" w:space="0" w:color="auto"/>
              <w:right w:val="single" w:sz="4" w:space="0" w:color="auto"/>
            </w:tcBorders>
          </w:tcPr>
          <w:p w14:paraId="2206B16F"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75D1B66E"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09508244"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single" w:sz="4" w:space="0" w:color="auto"/>
              <w:left w:val="nil"/>
              <w:bottom w:val="single" w:sz="4" w:space="0" w:color="auto"/>
              <w:right w:val="single" w:sz="8" w:space="0" w:color="auto"/>
            </w:tcBorders>
            <w:vAlign w:val="bottom"/>
            <w:hideMark/>
          </w:tcPr>
          <w:p w14:paraId="70A2182F"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76963FD5" w14:textId="77777777" w:rsidTr="00B94EE6">
        <w:trPr>
          <w:trHeight w:val="240"/>
        </w:trPr>
        <w:tc>
          <w:tcPr>
            <w:tcW w:w="540" w:type="dxa"/>
            <w:tcBorders>
              <w:top w:val="nil"/>
              <w:left w:val="single" w:sz="8" w:space="0" w:color="auto"/>
              <w:bottom w:val="single" w:sz="4" w:space="0" w:color="auto"/>
              <w:right w:val="single" w:sz="4" w:space="0" w:color="auto"/>
            </w:tcBorders>
            <w:hideMark/>
          </w:tcPr>
          <w:p w14:paraId="69B71DE3"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nil"/>
              <w:left w:val="nil"/>
              <w:bottom w:val="single" w:sz="4" w:space="0" w:color="auto"/>
              <w:right w:val="single" w:sz="4" w:space="0" w:color="auto"/>
            </w:tcBorders>
            <w:hideMark/>
          </w:tcPr>
          <w:p w14:paraId="31027205"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nil"/>
              <w:left w:val="nil"/>
              <w:bottom w:val="single" w:sz="4" w:space="0" w:color="auto"/>
              <w:right w:val="single" w:sz="4" w:space="0" w:color="auto"/>
            </w:tcBorders>
          </w:tcPr>
          <w:p w14:paraId="45DCFA84"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983657B"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0D8FD1E"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nil"/>
              <w:bottom w:val="single" w:sz="4" w:space="0" w:color="auto"/>
              <w:right w:val="single" w:sz="8" w:space="0" w:color="auto"/>
            </w:tcBorders>
            <w:vAlign w:val="bottom"/>
            <w:hideMark/>
          </w:tcPr>
          <w:p w14:paraId="2F735525"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6F50E94B" w14:textId="77777777" w:rsidTr="00B94EE6">
        <w:trPr>
          <w:trHeight w:val="240"/>
        </w:trPr>
        <w:tc>
          <w:tcPr>
            <w:tcW w:w="540" w:type="dxa"/>
            <w:tcBorders>
              <w:top w:val="nil"/>
              <w:left w:val="single" w:sz="8" w:space="0" w:color="auto"/>
              <w:bottom w:val="single" w:sz="4" w:space="0" w:color="auto"/>
              <w:right w:val="single" w:sz="4" w:space="0" w:color="auto"/>
            </w:tcBorders>
            <w:hideMark/>
          </w:tcPr>
          <w:p w14:paraId="7D1BD4F2"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nil"/>
              <w:left w:val="nil"/>
              <w:bottom w:val="single" w:sz="4" w:space="0" w:color="auto"/>
              <w:right w:val="single" w:sz="4" w:space="0" w:color="auto"/>
            </w:tcBorders>
            <w:hideMark/>
          </w:tcPr>
          <w:p w14:paraId="2FC550CF"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nil"/>
              <w:left w:val="nil"/>
              <w:bottom w:val="single" w:sz="4" w:space="0" w:color="auto"/>
              <w:right w:val="single" w:sz="4" w:space="0" w:color="auto"/>
            </w:tcBorders>
          </w:tcPr>
          <w:p w14:paraId="3FB9E9A5"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5A452D9D"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2AF3D599"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nil"/>
              <w:bottom w:val="single" w:sz="4" w:space="0" w:color="auto"/>
              <w:right w:val="single" w:sz="8" w:space="0" w:color="auto"/>
            </w:tcBorders>
            <w:vAlign w:val="bottom"/>
            <w:hideMark/>
          </w:tcPr>
          <w:p w14:paraId="67562832"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4B3941D1" w14:textId="77777777" w:rsidTr="00B94EE6">
        <w:trPr>
          <w:trHeight w:val="240"/>
        </w:trPr>
        <w:tc>
          <w:tcPr>
            <w:tcW w:w="540" w:type="dxa"/>
            <w:tcBorders>
              <w:top w:val="nil"/>
              <w:left w:val="single" w:sz="8" w:space="0" w:color="auto"/>
              <w:bottom w:val="single" w:sz="4" w:space="0" w:color="auto"/>
              <w:right w:val="single" w:sz="4" w:space="0" w:color="auto"/>
            </w:tcBorders>
            <w:hideMark/>
          </w:tcPr>
          <w:p w14:paraId="0E12C801"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nil"/>
              <w:left w:val="nil"/>
              <w:bottom w:val="single" w:sz="4" w:space="0" w:color="auto"/>
              <w:right w:val="single" w:sz="4" w:space="0" w:color="auto"/>
            </w:tcBorders>
            <w:hideMark/>
          </w:tcPr>
          <w:p w14:paraId="018F7541"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nil"/>
              <w:left w:val="nil"/>
              <w:bottom w:val="single" w:sz="4" w:space="0" w:color="auto"/>
              <w:right w:val="single" w:sz="4" w:space="0" w:color="auto"/>
            </w:tcBorders>
          </w:tcPr>
          <w:p w14:paraId="7791FC80"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690BC0E"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698B2659"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nil"/>
              <w:bottom w:val="single" w:sz="4" w:space="0" w:color="auto"/>
              <w:right w:val="single" w:sz="8" w:space="0" w:color="auto"/>
            </w:tcBorders>
            <w:vAlign w:val="bottom"/>
            <w:hideMark/>
          </w:tcPr>
          <w:p w14:paraId="1A4B0631"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246D81B5" w14:textId="77777777" w:rsidTr="00B94EE6">
        <w:trPr>
          <w:trHeight w:val="240"/>
        </w:trPr>
        <w:tc>
          <w:tcPr>
            <w:tcW w:w="540" w:type="dxa"/>
            <w:tcBorders>
              <w:top w:val="nil"/>
              <w:left w:val="single" w:sz="8" w:space="0" w:color="auto"/>
              <w:bottom w:val="single" w:sz="4" w:space="0" w:color="auto"/>
              <w:right w:val="single" w:sz="4" w:space="0" w:color="auto"/>
            </w:tcBorders>
            <w:hideMark/>
          </w:tcPr>
          <w:p w14:paraId="6E9EDBB8"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nil"/>
              <w:left w:val="nil"/>
              <w:bottom w:val="single" w:sz="4" w:space="0" w:color="auto"/>
              <w:right w:val="single" w:sz="4" w:space="0" w:color="auto"/>
            </w:tcBorders>
            <w:hideMark/>
          </w:tcPr>
          <w:p w14:paraId="5F601827"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nil"/>
              <w:left w:val="nil"/>
              <w:bottom w:val="single" w:sz="4" w:space="0" w:color="auto"/>
              <w:right w:val="single" w:sz="4" w:space="0" w:color="auto"/>
            </w:tcBorders>
          </w:tcPr>
          <w:p w14:paraId="048B892E"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781A6A99"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287854F6"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nil"/>
              <w:bottom w:val="single" w:sz="4" w:space="0" w:color="auto"/>
              <w:right w:val="single" w:sz="8" w:space="0" w:color="auto"/>
            </w:tcBorders>
            <w:vAlign w:val="bottom"/>
            <w:hideMark/>
          </w:tcPr>
          <w:p w14:paraId="2B603211"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4BAC3592" w14:textId="77777777" w:rsidTr="00B94EE6">
        <w:trPr>
          <w:trHeight w:val="240"/>
        </w:trPr>
        <w:tc>
          <w:tcPr>
            <w:tcW w:w="540" w:type="dxa"/>
            <w:tcBorders>
              <w:top w:val="nil"/>
              <w:left w:val="single" w:sz="8" w:space="0" w:color="auto"/>
              <w:bottom w:val="single" w:sz="4" w:space="0" w:color="auto"/>
              <w:right w:val="single" w:sz="4" w:space="0" w:color="auto"/>
            </w:tcBorders>
            <w:hideMark/>
          </w:tcPr>
          <w:p w14:paraId="1815B3D4"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nil"/>
              <w:left w:val="nil"/>
              <w:bottom w:val="single" w:sz="4" w:space="0" w:color="auto"/>
              <w:right w:val="single" w:sz="4" w:space="0" w:color="auto"/>
            </w:tcBorders>
            <w:hideMark/>
          </w:tcPr>
          <w:p w14:paraId="13A092E7"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nil"/>
              <w:left w:val="nil"/>
              <w:bottom w:val="single" w:sz="4" w:space="0" w:color="auto"/>
              <w:right w:val="single" w:sz="4" w:space="0" w:color="auto"/>
            </w:tcBorders>
          </w:tcPr>
          <w:p w14:paraId="123054F4"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6337CE7C"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6EF94D93"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nil"/>
              <w:bottom w:val="single" w:sz="4" w:space="0" w:color="auto"/>
              <w:right w:val="single" w:sz="8" w:space="0" w:color="auto"/>
            </w:tcBorders>
            <w:vAlign w:val="bottom"/>
            <w:hideMark/>
          </w:tcPr>
          <w:p w14:paraId="6D21FB22"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5A8980AA" w14:textId="77777777" w:rsidTr="00B94EE6">
        <w:trPr>
          <w:trHeight w:val="240"/>
        </w:trPr>
        <w:tc>
          <w:tcPr>
            <w:tcW w:w="540" w:type="dxa"/>
            <w:tcBorders>
              <w:top w:val="nil"/>
              <w:left w:val="single" w:sz="8" w:space="0" w:color="auto"/>
              <w:bottom w:val="single" w:sz="4" w:space="0" w:color="auto"/>
              <w:right w:val="single" w:sz="4" w:space="0" w:color="auto"/>
            </w:tcBorders>
            <w:hideMark/>
          </w:tcPr>
          <w:p w14:paraId="2890035F"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nil"/>
              <w:left w:val="nil"/>
              <w:bottom w:val="single" w:sz="4" w:space="0" w:color="auto"/>
              <w:right w:val="single" w:sz="4" w:space="0" w:color="auto"/>
            </w:tcBorders>
            <w:hideMark/>
          </w:tcPr>
          <w:p w14:paraId="37DE2B7A"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nil"/>
              <w:left w:val="nil"/>
              <w:bottom w:val="single" w:sz="4" w:space="0" w:color="auto"/>
              <w:right w:val="single" w:sz="4" w:space="0" w:color="auto"/>
            </w:tcBorders>
          </w:tcPr>
          <w:p w14:paraId="6136CA99"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0E074346"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7AC994A"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nil"/>
              <w:bottom w:val="single" w:sz="4" w:space="0" w:color="auto"/>
              <w:right w:val="single" w:sz="8" w:space="0" w:color="auto"/>
            </w:tcBorders>
            <w:vAlign w:val="bottom"/>
            <w:hideMark/>
          </w:tcPr>
          <w:p w14:paraId="438182F3"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0A37BF42" w14:textId="77777777" w:rsidTr="00B94EE6">
        <w:trPr>
          <w:trHeight w:val="240"/>
        </w:trPr>
        <w:tc>
          <w:tcPr>
            <w:tcW w:w="540" w:type="dxa"/>
            <w:tcBorders>
              <w:top w:val="nil"/>
              <w:left w:val="single" w:sz="8" w:space="0" w:color="auto"/>
              <w:bottom w:val="single" w:sz="4" w:space="0" w:color="auto"/>
              <w:right w:val="single" w:sz="4" w:space="0" w:color="auto"/>
            </w:tcBorders>
            <w:hideMark/>
          </w:tcPr>
          <w:p w14:paraId="6819D22C"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nil"/>
              <w:left w:val="nil"/>
              <w:bottom w:val="single" w:sz="4" w:space="0" w:color="auto"/>
              <w:right w:val="single" w:sz="4" w:space="0" w:color="auto"/>
            </w:tcBorders>
            <w:hideMark/>
          </w:tcPr>
          <w:p w14:paraId="41A0C8B6"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nil"/>
              <w:left w:val="nil"/>
              <w:bottom w:val="single" w:sz="4" w:space="0" w:color="auto"/>
              <w:right w:val="single" w:sz="4" w:space="0" w:color="auto"/>
            </w:tcBorders>
          </w:tcPr>
          <w:p w14:paraId="5040C914"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606EF1BC"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1B3CA19A"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nil"/>
              <w:bottom w:val="single" w:sz="4" w:space="0" w:color="auto"/>
              <w:right w:val="single" w:sz="8" w:space="0" w:color="auto"/>
            </w:tcBorders>
            <w:vAlign w:val="bottom"/>
            <w:hideMark/>
          </w:tcPr>
          <w:p w14:paraId="00103E6E"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1FCB7A60" w14:textId="77777777" w:rsidTr="00B94EE6">
        <w:trPr>
          <w:trHeight w:val="255"/>
        </w:trPr>
        <w:tc>
          <w:tcPr>
            <w:tcW w:w="540" w:type="dxa"/>
            <w:tcBorders>
              <w:top w:val="single" w:sz="4" w:space="0" w:color="auto"/>
              <w:left w:val="single" w:sz="8" w:space="0" w:color="auto"/>
              <w:bottom w:val="single" w:sz="4" w:space="0" w:color="auto"/>
              <w:right w:val="single" w:sz="4" w:space="0" w:color="auto"/>
            </w:tcBorders>
            <w:hideMark/>
          </w:tcPr>
          <w:p w14:paraId="17B0EA6C"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791DEF24"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single" w:sz="4" w:space="0" w:color="auto"/>
              <w:left w:val="nil"/>
              <w:bottom w:val="single" w:sz="4" w:space="0" w:color="auto"/>
              <w:right w:val="single" w:sz="4" w:space="0" w:color="auto"/>
            </w:tcBorders>
          </w:tcPr>
          <w:p w14:paraId="0C6C31C9"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2DBE971B" w14:textId="77777777" w:rsidR="006F641F" w:rsidRPr="00BC2235" w:rsidRDefault="006F641F" w:rsidP="00B94EE6">
            <w:pPr>
              <w:spacing w:after="0" w:line="240" w:lineRule="auto"/>
              <w:jc w:val="center"/>
              <w:rPr>
                <w:rFonts w:ascii="Times New Roman" w:hAnsi="Times New Roman"/>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03B7AB4C" w14:textId="77777777" w:rsidR="006F641F" w:rsidRPr="00BC2235" w:rsidRDefault="006F641F" w:rsidP="00B94EE6">
            <w:pPr>
              <w:spacing w:after="0" w:line="240" w:lineRule="auto"/>
              <w:jc w:val="center"/>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436" w:type="dxa"/>
            <w:tcBorders>
              <w:top w:val="nil"/>
              <w:left w:val="nil"/>
              <w:bottom w:val="single" w:sz="8" w:space="0" w:color="auto"/>
              <w:right w:val="single" w:sz="8" w:space="0" w:color="auto"/>
            </w:tcBorders>
            <w:vAlign w:val="bottom"/>
            <w:hideMark/>
          </w:tcPr>
          <w:p w14:paraId="383336D6"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43712871" w14:textId="77777777" w:rsidTr="00B94EE6">
        <w:trPr>
          <w:trHeight w:val="240"/>
        </w:trPr>
        <w:tc>
          <w:tcPr>
            <w:tcW w:w="540" w:type="dxa"/>
            <w:tcBorders>
              <w:top w:val="single" w:sz="4" w:space="0" w:color="auto"/>
              <w:left w:val="nil"/>
              <w:bottom w:val="nil"/>
              <w:right w:val="nil"/>
            </w:tcBorders>
            <w:hideMark/>
          </w:tcPr>
          <w:p w14:paraId="5C22650D"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tcBorders>
              <w:top w:val="single" w:sz="4" w:space="0" w:color="auto"/>
              <w:left w:val="nil"/>
              <w:bottom w:val="nil"/>
              <w:right w:val="nil"/>
            </w:tcBorders>
            <w:hideMark/>
          </w:tcPr>
          <w:p w14:paraId="2E8B9C0F"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single" w:sz="4" w:space="0" w:color="auto"/>
              <w:left w:val="nil"/>
              <w:bottom w:val="nil"/>
              <w:right w:val="single" w:sz="4" w:space="0" w:color="auto"/>
            </w:tcBorders>
          </w:tcPr>
          <w:p w14:paraId="3CEEBA59" w14:textId="77777777" w:rsidR="006F641F" w:rsidRPr="00BC2235" w:rsidRDefault="006F641F" w:rsidP="00B94EE6">
            <w:pPr>
              <w:spacing w:after="0" w:line="240" w:lineRule="auto"/>
              <w:jc w:val="right"/>
              <w:rPr>
                <w:rFonts w:ascii="Times New Roman" w:hAnsi="Times New Roman"/>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2D6FCC70" w14:textId="77777777" w:rsidR="006F641F" w:rsidRPr="00BC2235" w:rsidRDefault="006F641F" w:rsidP="00B94EE6">
            <w:pPr>
              <w:spacing w:after="0" w:line="240" w:lineRule="auto"/>
              <w:jc w:val="right"/>
              <w:rPr>
                <w:rFonts w:ascii="Times New Roman" w:hAnsi="Times New Roman"/>
                <w:b/>
                <w:sz w:val="18"/>
                <w:szCs w:val="18"/>
                <w:lang w:val="lt-LT" w:eastAsia="lt-LT"/>
              </w:rPr>
            </w:pPr>
            <w:r w:rsidRPr="00BC2235">
              <w:rPr>
                <w:rFonts w:ascii="Times New Roman" w:hAnsi="Times New Roman"/>
                <w:sz w:val="18"/>
                <w:szCs w:val="18"/>
                <w:lang w:val="lt-LT" w:eastAsia="lt-LT"/>
              </w:rPr>
              <w:t> </w:t>
            </w:r>
            <w:r w:rsidRPr="00BC2235">
              <w:rPr>
                <w:rFonts w:ascii="Times New Roman" w:hAnsi="Times New Roman"/>
                <w:b/>
                <w:sz w:val="18"/>
                <w:szCs w:val="18"/>
                <w:lang w:val="lt-LT" w:eastAsia="lt-LT"/>
              </w:rPr>
              <w:t>Suma be PVM</w:t>
            </w:r>
            <w:r w:rsidRPr="00BC2235">
              <w:rPr>
                <w:rFonts w:ascii="Times New Roman" w:hAnsi="Times New Roman"/>
                <w:b/>
                <w:bCs/>
                <w:sz w:val="18"/>
                <w:szCs w:val="18"/>
                <w:lang w:val="lt-LT" w:eastAsia="lt-LT"/>
              </w:rPr>
              <w:t>:</w:t>
            </w:r>
          </w:p>
        </w:tc>
        <w:tc>
          <w:tcPr>
            <w:tcW w:w="1436" w:type="dxa"/>
            <w:tcBorders>
              <w:top w:val="nil"/>
              <w:left w:val="nil"/>
              <w:bottom w:val="single" w:sz="4" w:space="0" w:color="auto"/>
              <w:right w:val="single" w:sz="8" w:space="0" w:color="auto"/>
            </w:tcBorders>
            <w:vAlign w:val="bottom"/>
            <w:hideMark/>
          </w:tcPr>
          <w:p w14:paraId="3502B1F1" w14:textId="77777777" w:rsidR="006F641F" w:rsidRPr="00BC2235" w:rsidRDefault="006F641F" w:rsidP="00B94EE6">
            <w:pPr>
              <w:spacing w:after="0" w:line="240" w:lineRule="auto"/>
              <w:jc w:val="right"/>
              <w:rPr>
                <w:rFonts w:ascii="Times New Roman" w:hAnsi="Times New Roman"/>
                <w:sz w:val="18"/>
                <w:szCs w:val="18"/>
                <w:lang w:val="lt-LT" w:eastAsia="lt-LT"/>
              </w:rPr>
            </w:pPr>
            <w:r w:rsidRPr="00BC2235">
              <w:rPr>
                <w:rFonts w:ascii="Times New Roman" w:hAnsi="Times New Roman"/>
                <w:sz w:val="18"/>
                <w:szCs w:val="18"/>
                <w:lang w:val="lt-LT" w:eastAsia="lt-LT"/>
              </w:rPr>
              <w:t> </w:t>
            </w:r>
          </w:p>
        </w:tc>
      </w:tr>
      <w:tr w:rsidR="006F641F" w:rsidRPr="00BC2235" w14:paraId="2C2BFC66" w14:textId="77777777" w:rsidTr="00B94EE6">
        <w:trPr>
          <w:trHeight w:val="240"/>
        </w:trPr>
        <w:tc>
          <w:tcPr>
            <w:tcW w:w="540" w:type="dxa"/>
            <w:hideMark/>
          </w:tcPr>
          <w:p w14:paraId="6729523D"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2796" w:type="dxa"/>
            <w:hideMark/>
          </w:tcPr>
          <w:p w14:paraId="3744CA2C" w14:textId="77777777" w:rsidR="006F641F" w:rsidRPr="00BC2235" w:rsidRDefault="006F641F" w:rsidP="00B94EE6">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w:t>
            </w:r>
          </w:p>
        </w:tc>
        <w:tc>
          <w:tcPr>
            <w:tcW w:w="1285" w:type="dxa"/>
            <w:tcBorders>
              <w:top w:val="nil"/>
              <w:left w:val="nil"/>
              <w:bottom w:val="nil"/>
              <w:right w:val="single" w:sz="4" w:space="0" w:color="auto"/>
            </w:tcBorders>
          </w:tcPr>
          <w:p w14:paraId="650CD5EB" w14:textId="77777777" w:rsidR="006F641F" w:rsidRPr="00BC2235" w:rsidRDefault="006F641F" w:rsidP="00B94EE6">
            <w:pPr>
              <w:spacing w:after="0" w:line="240" w:lineRule="auto"/>
              <w:jc w:val="right"/>
              <w:rPr>
                <w:rFonts w:ascii="Times New Roman" w:hAnsi="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387793B4" w14:textId="77777777" w:rsidR="006F641F" w:rsidRPr="00BC2235" w:rsidRDefault="006F641F" w:rsidP="00B94EE6">
            <w:pPr>
              <w:spacing w:after="0" w:line="240" w:lineRule="auto"/>
              <w:jc w:val="right"/>
              <w:rPr>
                <w:rFonts w:ascii="Times New Roman" w:hAnsi="Times New Roman"/>
                <w:b/>
                <w:bCs/>
                <w:sz w:val="18"/>
                <w:szCs w:val="18"/>
                <w:lang w:val="lt-LT" w:eastAsia="lt-LT"/>
              </w:rPr>
            </w:pPr>
            <w:r w:rsidRPr="00BC2235">
              <w:rPr>
                <w:rFonts w:ascii="Times New Roman" w:hAnsi="Times New Roman"/>
                <w:b/>
                <w:bCs/>
                <w:sz w:val="18"/>
                <w:szCs w:val="18"/>
                <w:lang w:val="lt-LT" w:eastAsia="lt-LT"/>
              </w:rPr>
              <w:t xml:space="preserve">PVM </w:t>
            </w:r>
            <w:r w:rsidRPr="00BC2235">
              <w:rPr>
                <w:rFonts w:ascii="Times New Roman" w:hAnsi="Times New Roman"/>
                <w:b/>
                <w:i/>
                <w:sz w:val="18"/>
                <w:szCs w:val="18"/>
                <w:lang w:val="lt-LT" w:eastAsia="lt-LT"/>
              </w:rPr>
              <w:t>[tarifas]</w:t>
            </w:r>
            <w:r w:rsidRPr="00BC2235">
              <w:rPr>
                <w:rFonts w:ascii="Times New Roman" w:hAnsi="Times New Roman"/>
                <w:b/>
                <w:sz w:val="18"/>
                <w:szCs w:val="18"/>
                <w:lang w:val="lt-LT" w:eastAsia="lt-LT"/>
              </w:rPr>
              <w:t>:</w:t>
            </w:r>
            <w:r w:rsidRPr="00BC2235">
              <w:rPr>
                <w:rFonts w:ascii="Times New Roman" w:hAnsi="Times New Roman"/>
                <w:b/>
                <w:bCs/>
                <w:sz w:val="18"/>
                <w:szCs w:val="18"/>
                <w:lang w:val="lt-LT"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5E6A397B" w14:textId="77777777" w:rsidR="006F641F" w:rsidRPr="00BC2235" w:rsidRDefault="006F641F" w:rsidP="00B94EE6">
            <w:pPr>
              <w:spacing w:after="0" w:line="240" w:lineRule="auto"/>
              <w:jc w:val="right"/>
              <w:rPr>
                <w:rFonts w:ascii="Times New Roman" w:hAnsi="Times New Roman"/>
                <w:b/>
                <w:bCs/>
                <w:sz w:val="18"/>
                <w:szCs w:val="18"/>
                <w:lang w:val="lt-LT" w:eastAsia="lt-LT"/>
              </w:rPr>
            </w:pPr>
          </w:p>
        </w:tc>
      </w:tr>
      <w:tr w:rsidR="006F641F" w:rsidRPr="00BC2235" w14:paraId="02826805" w14:textId="77777777" w:rsidTr="00B94EE6">
        <w:trPr>
          <w:trHeight w:val="255"/>
        </w:trPr>
        <w:tc>
          <w:tcPr>
            <w:tcW w:w="540" w:type="dxa"/>
            <w:hideMark/>
          </w:tcPr>
          <w:p w14:paraId="2E7EB14B" w14:textId="77777777" w:rsidR="006F641F" w:rsidRPr="00BC2235" w:rsidRDefault="006F641F" w:rsidP="00B94EE6">
            <w:pPr>
              <w:spacing w:after="0" w:line="240" w:lineRule="auto"/>
              <w:rPr>
                <w:rFonts w:ascii="Times New Roman" w:hAnsi="Times New Roman"/>
                <w:b/>
                <w:bCs/>
                <w:sz w:val="18"/>
                <w:szCs w:val="18"/>
                <w:lang w:val="lt-LT" w:eastAsia="lt-LT"/>
              </w:rPr>
            </w:pPr>
            <w:r w:rsidRPr="00BC2235">
              <w:rPr>
                <w:rFonts w:ascii="Times New Roman" w:hAnsi="Times New Roman"/>
                <w:b/>
                <w:bCs/>
                <w:sz w:val="18"/>
                <w:szCs w:val="18"/>
                <w:lang w:val="lt-LT" w:eastAsia="lt-LT"/>
              </w:rPr>
              <w:t> </w:t>
            </w:r>
          </w:p>
        </w:tc>
        <w:tc>
          <w:tcPr>
            <w:tcW w:w="2796" w:type="dxa"/>
            <w:hideMark/>
          </w:tcPr>
          <w:p w14:paraId="4D6454B9" w14:textId="77777777" w:rsidR="006F641F" w:rsidRPr="00BC2235" w:rsidRDefault="006F641F" w:rsidP="00B94EE6">
            <w:pPr>
              <w:spacing w:after="0" w:line="240" w:lineRule="auto"/>
              <w:jc w:val="right"/>
              <w:rPr>
                <w:rFonts w:ascii="Times New Roman" w:hAnsi="Times New Roman"/>
                <w:b/>
                <w:bCs/>
                <w:sz w:val="18"/>
                <w:szCs w:val="18"/>
                <w:lang w:val="lt-LT" w:eastAsia="lt-LT"/>
              </w:rPr>
            </w:pPr>
            <w:r w:rsidRPr="00BC2235">
              <w:rPr>
                <w:rFonts w:ascii="Times New Roman" w:hAnsi="Times New Roman"/>
                <w:b/>
                <w:bCs/>
                <w:sz w:val="18"/>
                <w:szCs w:val="18"/>
                <w:lang w:val="lt-LT" w:eastAsia="lt-LT"/>
              </w:rPr>
              <w:t> </w:t>
            </w:r>
          </w:p>
        </w:tc>
        <w:tc>
          <w:tcPr>
            <w:tcW w:w="1285" w:type="dxa"/>
            <w:tcBorders>
              <w:top w:val="nil"/>
              <w:left w:val="nil"/>
              <w:bottom w:val="nil"/>
              <w:right w:val="single" w:sz="4" w:space="0" w:color="auto"/>
            </w:tcBorders>
          </w:tcPr>
          <w:p w14:paraId="1D132C2E" w14:textId="77777777" w:rsidR="006F641F" w:rsidRPr="00BC2235" w:rsidRDefault="006F641F" w:rsidP="00B94EE6">
            <w:pPr>
              <w:spacing w:after="0" w:line="240" w:lineRule="auto"/>
              <w:jc w:val="right"/>
              <w:rPr>
                <w:rFonts w:ascii="Times New Roman" w:hAnsi="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3929491" w14:textId="77777777" w:rsidR="006F641F" w:rsidRPr="00BC2235" w:rsidRDefault="006F641F" w:rsidP="00B94EE6">
            <w:pPr>
              <w:spacing w:after="0" w:line="240" w:lineRule="auto"/>
              <w:jc w:val="right"/>
              <w:rPr>
                <w:rFonts w:ascii="Times New Roman" w:hAnsi="Times New Roman"/>
                <w:b/>
                <w:bCs/>
                <w:sz w:val="18"/>
                <w:szCs w:val="18"/>
                <w:lang w:val="lt-LT" w:eastAsia="lt-LT"/>
              </w:rPr>
            </w:pPr>
            <w:r w:rsidRPr="00BC2235">
              <w:rPr>
                <w:rFonts w:ascii="Times New Roman" w:hAnsi="Times New Roman"/>
                <w:b/>
                <w:bCs/>
                <w:sz w:val="18"/>
                <w:szCs w:val="18"/>
                <w:lang w:val="lt-LT"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295A2677" w14:textId="77777777" w:rsidR="006F641F" w:rsidRPr="00BC2235" w:rsidRDefault="006F641F" w:rsidP="00B94EE6">
            <w:pPr>
              <w:spacing w:after="0" w:line="240" w:lineRule="auto"/>
              <w:jc w:val="right"/>
              <w:rPr>
                <w:rFonts w:ascii="Times New Roman" w:hAnsi="Times New Roman"/>
                <w:b/>
                <w:bCs/>
                <w:sz w:val="18"/>
                <w:szCs w:val="18"/>
                <w:lang w:val="lt-LT" w:eastAsia="lt-LT"/>
              </w:rPr>
            </w:pPr>
          </w:p>
        </w:tc>
      </w:tr>
    </w:tbl>
    <w:p w14:paraId="5FDD318D" w14:textId="77777777" w:rsidR="006F641F" w:rsidRPr="00BC2235" w:rsidRDefault="006F641F" w:rsidP="006F641F">
      <w:pPr>
        <w:spacing w:before="200" w:after="0" w:line="240" w:lineRule="auto"/>
        <w:jc w:val="both"/>
        <w:rPr>
          <w:rFonts w:ascii="Times New Roman" w:hAnsi="Times New Roman"/>
          <w:sz w:val="18"/>
          <w:szCs w:val="18"/>
          <w:lang w:val="lt-LT"/>
        </w:rPr>
      </w:pPr>
    </w:p>
    <w:p w14:paraId="43C2CEBC" w14:textId="77777777" w:rsidR="006F641F" w:rsidRPr="00BC2235" w:rsidRDefault="006F641F" w:rsidP="006F641F">
      <w:pPr>
        <w:spacing w:before="200" w:after="0" w:line="240" w:lineRule="auto"/>
        <w:jc w:val="both"/>
        <w:rPr>
          <w:rFonts w:ascii="Times New Roman" w:hAnsi="Times New Roman"/>
          <w:sz w:val="18"/>
          <w:szCs w:val="18"/>
          <w:lang w:val="lt-LT"/>
        </w:rPr>
      </w:pPr>
      <w:r w:rsidRPr="00BC2235">
        <w:rPr>
          <w:rFonts w:ascii="Times New Roman" w:hAnsi="Times New Roman"/>
          <w:sz w:val="18"/>
          <w:szCs w:val="18"/>
          <w:lang w:val="lt-LT"/>
        </w:rPr>
        <w:t xml:space="preserve">Užsakovas  </w:t>
      </w:r>
      <w:r w:rsidRPr="00BC2235">
        <w:rPr>
          <w:rFonts w:ascii="Times New Roman" w:hAnsi="Times New Roman"/>
          <w:sz w:val="18"/>
          <w:szCs w:val="18"/>
          <w:lang w:val="lt-LT"/>
        </w:rPr>
        <w:tab/>
      </w:r>
      <w:r w:rsidRPr="00BC2235">
        <w:rPr>
          <w:rFonts w:ascii="Times New Roman" w:hAnsi="Times New Roman"/>
          <w:sz w:val="18"/>
          <w:szCs w:val="18"/>
          <w:lang w:val="lt-LT"/>
        </w:rPr>
        <w:tab/>
      </w:r>
      <w:r w:rsidRPr="00BC2235">
        <w:rPr>
          <w:rFonts w:ascii="Times New Roman" w:hAnsi="Times New Roman"/>
          <w:sz w:val="18"/>
          <w:szCs w:val="18"/>
          <w:lang w:val="lt-LT"/>
        </w:rPr>
        <w:tab/>
      </w:r>
      <w:r w:rsidRPr="00BC2235">
        <w:rPr>
          <w:rFonts w:ascii="Times New Roman" w:hAnsi="Times New Roman"/>
          <w:sz w:val="18"/>
          <w:szCs w:val="18"/>
          <w:lang w:val="lt-LT"/>
        </w:rPr>
        <w:tab/>
        <w:t xml:space="preserve"> Projektuotojas</w:t>
      </w:r>
    </w:p>
    <w:p w14:paraId="2381CAFB" w14:textId="77777777" w:rsidR="006F641F" w:rsidRPr="00BC2235" w:rsidRDefault="006F641F" w:rsidP="006F641F">
      <w:pPr>
        <w:spacing w:before="200" w:after="0" w:line="240" w:lineRule="auto"/>
        <w:jc w:val="both"/>
        <w:rPr>
          <w:rFonts w:ascii="Times New Roman" w:hAnsi="Times New Roman"/>
          <w:lang w:val="lt-LT"/>
        </w:rPr>
      </w:pPr>
    </w:p>
    <w:p w14:paraId="4554BA01" w14:textId="77777777" w:rsidR="006F641F" w:rsidRPr="00BC2235" w:rsidRDefault="006F641F" w:rsidP="006F641F">
      <w:pPr>
        <w:spacing w:after="0" w:line="240" w:lineRule="auto"/>
        <w:rPr>
          <w:rFonts w:ascii="Times New Roman" w:hAnsi="Times New Roman"/>
          <w:sz w:val="18"/>
          <w:szCs w:val="18"/>
          <w:lang w:val="lt-LT" w:eastAsia="lt-LT"/>
        </w:rPr>
      </w:pPr>
      <w:r w:rsidRPr="00BC2235">
        <w:rPr>
          <w:rFonts w:ascii="Times New Roman" w:hAnsi="Times New Roman"/>
          <w:sz w:val="18"/>
          <w:szCs w:val="18"/>
          <w:lang w:val="lt-LT" w:eastAsia="lt-LT"/>
        </w:rPr>
        <w:t xml:space="preserve">20__m. __________________ mėn. ____d. </w:t>
      </w:r>
      <w:r w:rsidRPr="00BC2235">
        <w:rPr>
          <w:rFonts w:ascii="Times New Roman" w:hAnsi="Times New Roman"/>
          <w:sz w:val="18"/>
          <w:szCs w:val="18"/>
          <w:lang w:val="lt-LT" w:eastAsia="lt-LT"/>
        </w:rPr>
        <w:tab/>
      </w:r>
      <w:r w:rsidRPr="00BC2235">
        <w:rPr>
          <w:rFonts w:ascii="Times New Roman" w:hAnsi="Times New Roman"/>
          <w:sz w:val="18"/>
          <w:szCs w:val="18"/>
          <w:lang w:val="lt-LT" w:eastAsia="lt-LT"/>
        </w:rPr>
        <w:tab/>
        <w:t>20__m. ______________ mėn. __________</w:t>
      </w:r>
    </w:p>
    <w:p w14:paraId="5E708264" w14:textId="77777777" w:rsidR="006F641F" w:rsidRPr="00BC2235" w:rsidRDefault="006F641F" w:rsidP="006F641F">
      <w:pPr>
        <w:spacing w:after="0" w:line="240" w:lineRule="auto"/>
        <w:rPr>
          <w:rFonts w:ascii="Times New Roman" w:hAnsi="Times New Roman"/>
          <w:sz w:val="24"/>
          <w:szCs w:val="20"/>
          <w:lang w:val="lt-LT" w:eastAsia="lt-LT"/>
        </w:rPr>
      </w:pPr>
      <w:r w:rsidRPr="00BC2235">
        <w:rPr>
          <w:rFonts w:ascii="Times New Roman" w:hAnsi="Times New Roman"/>
          <w:sz w:val="18"/>
          <w:szCs w:val="18"/>
          <w:lang w:val="lt-LT" w:eastAsia="lt-LT"/>
        </w:rPr>
        <w:br w:type="page"/>
      </w:r>
    </w:p>
    <w:p w14:paraId="1D4721DA" w14:textId="77777777" w:rsidR="006F641F" w:rsidRPr="00BC2235" w:rsidRDefault="006F641F" w:rsidP="006F641F">
      <w:pPr>
        <w:spacing w:after="0" w:line="240" w:lineRule="auto"/>
        <w:jc w:val="right"/>
        <w:rPr>
          <w:rFonts w:ascii="Times New Roman" w:hAnsi="Times New Roman"/>
          <w:sz w:val="24"/>
          <w:szCs w:val="24"/>
          <w:lang w:val="lt-LT" w:eastAsia="lt-LT"/>
        </w:rPr>
      </w:pPr>
      <w:r w:rsidRPr="00BC2235">
        <w:rPr>
          <w:rFonts w:ascii="Times New Roman" w:hAnsi="Times New Roman"/>
          <w:bCs/>
          <w:sz w:val="24"/>
          <w:szCs w:val="24"/>
          <w:lang w:val="lt-LT"/>
        </w:rPr>
        <w:lastRenderedPageBreak/>
        <w:t>Sutarties priedas Nr. 4</w:t>
      </w:r>
    </w:p>
    <w:p w14:paraId="4CEA74C6" w14:textId="77777777" w:rsidR="006F641F" w:rsidRPr="00BC2235" w:rsidRDefault="006F641F" w:rsidP="006F641F">
      <w:pPr>
        <w:spacing w:after="0" w:line="240" w:lineRule="auto"/>
        <w:jc w:val="center"/>
        <w:rPr>
          <w:rFonts w:ascii="Times New Roman" w:hAnsi="Times New Roman"/>
          <w:b/>
          <w:sz w:val="24"/>
          <w:szCs w:val="24"/>
          <w:lang w:val="lt-LT"/>
        </w:rPr>
      </w:pPr>
    </w:p>
    <w:p w14:paraId="598E9BD5" w14:textId="631A28CB" w:rsidR="006F641F" w:rsidRPr="00BC2235" w:rsidRDefault="00EE10E7" w:rsidP="006F641F">
      <w:pPr>
        <w:spacing w:after="0" w:line="240" w:lineRule="auto"/>
        <w:ind w:left="4320" w:firstLine="720"/>
        <w:jc w:val="center"/>
        <w:rPr>
          <w:rFonts w:ascii="Times New Roman" w:hAnsi="Times New Roman"/>
          <w:sz w:val="24"/>
          <w:szCs w:val="24"/>
          <w:lang w:val="lt-LT"/>
        </w:rPr>
      </w:pPr>
      <w:r>
        <w:rPr>
          <w:noProof/>
        </w:rPr>
        <w:drawing>
          <wp:anchor distT="0" distB="0" distL="114300" distR="114300" simplePos="0" relativeHeight="251657728" behindDoc="1" locked="0" layoutInCell="1" allowOverlap="1" wp14:anchorId="597756ED" wp14:editId="2A358ACA">
            <wp:simplePos x="0" y="0"/>
            <wp:positionH relativeFrom="column">
              <wp:posOffset>2687320</wp:posOffset>
            </wp:positionH>
            <wp:positionV relativeFrom="paragraph">
              <wp:posOffset>261620</wp:posOffset>
            </wp:positionV>
            <wp:extent cx="446405" cy="540385"/>
            <wp:effectExtent l="0" t="0" r="0" b="0"/>
            <wp:wrapNone/>
            <wp:docPr id="2"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ulbe2 "/>
                    <pic:cNvPicPr>
                      <a:picLocks noChangeAspect="1" noChangeArrowheads="1"/>
                    </pic:cNvPicPr>
                  </pic:nvPicPr>
                  <pic:blipFill>
                    <a:blip r:embed="rId9">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D144B" w14:textId="77777777" w:rsidR="006F641F" w:rsidRPr="00BC2235" w:rsidRDefault="006F641F" w:rsidP="00204873">
      <w:pPr>
        <w:spacing w:after="0" w:line="240" w:lineRule="auto"/>
        <w:ind w:left="4320" w:firstLine="720"/>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6F641F" w:rsidRPr="00BC2235" w14:paraId="59B52FC9" w14:textId="77777777" w:rsidTr="00B94EE6">
        <w:tc>
          <w:tcPr>
            <w:tcW w:w="9854" w:type="dxa"/>
            <w:tcBorders>
              <w:top w:val="nil"/>
              <w:left w:val="nil"/>
              <w:bottom w:val="nil"/>
              <w:right w:val="nil"/>
            </w:tcBorders>
          </w:tcPr>
          <w:p w14:paraId="5E0059E2" w14:textId="77777777" w:rsidR="006F641F" w:rsidRPr="00BC2235" w:rsidRDefault="006F641F" w:rsidP="00B94EE6">
            <w:pPr>
              <w:spacing w:line="240" w:lineRule="auto"/>
              <w:jc w:val="center"/>
              <w:rPr>
                <w:rFonts w:ascii="Times New Roman" w:hAnsi="Times New Roman"/>
                <w:b/>
                <w:bCs/>
                <w:sz w:val="24"/>
                <w:szCs w:val="24"/>
                <w:lang w:val="lt-LT"/>
              </w:rPr>
            </w:pPr>
          </w:p>
          <w:p w14:paraId="4E852EBC" w14:textId="77777777" w:rsidR="006F641F" w:rsidRPr="00BC2235" w:rsidRDefault="006F641F" w:rsidP="00B94EE6">
            <w:pPr>
              <w:spacing w:line="240" w:lineRule="auto"/>
              <w:jc w:val="center"/>
              <w:rPr>
                <w:rFonts w:ascii="Times New Roman" w:hAnsi="Times New Roman"/>
                <w:b/>
                <w:bCs/>
                <w:sz w:val="24"/>
                <w:szCs w:val="24"/>
                <w:lang w:val="lt-LT"/>
              </w:rPr>
            </w:pPr>
          </w:p>
          <w:p w14:paraId="665EB0E5" w14:textId="77777777" w:rsidR="006F641F" w:rsidRPr="00BC2235" w:rsidRDefault="006F641F" w:rsidP="00B94EE6">
            <w:pPr>
              <w:spacing w:line="240" w:lineRule="auto"/>
              <w:jc w:val="center"/>
              <w:rPr>
                <w:rFonts w:ascii="Times New Roman" w:hAnsi="Times New Roman"/>
                <w:b/>
                <w:bCs/>
                <w:sz w:val="24"/>
                <w:szCs w:val="24"/>
                <w:lang w:val="lt-LT"/>
              </w:rPr>
            </w:pPr>
            <w:r w:rsidRPr="00BC2235">
              <w:rPr>
                <w:rFonts w:ascii="Times New Roman" w:hAnsi="Times New Roman"/>
                <w:b/>
                <w:bCs/>
                <w:sz w:val="24"/>
                <w:szCs w:val="24"/>
                <w:lang w:val="lt-LT"/>
              </w:rPr>
              <w:t>JONAVOS RAJONO SAVIVALDYBĖS ADMINISTRACIJOS</w:t>
            </w:r>
            <w:r w:rsidRPr="00BC2235">
              <w:rPr>
                <w:rFonts w:ascii="Times New Roman" w:hAnsi="Times New Roman"/>
                <w:b/>
                <w:bCs/>
                <w:sz w:val="24"/>
                <w:szCs w:val="24"/>
                <w:lang w:val="lt-LT"/>
              </w:rPr>
              <w:br/>
              <w:t>DIREKTORIUS</w:t>
            </w:r>
          </w:p>
        </w:tc>
      </w:tr>
      <w:tr w:rsidR="006F641F" w:rsidRPr="00BC2235" w14:paraId="1F2441DF" w14:textId="77777777" w:rsidTr="00B94EE6">
        <w:trPr>
          <w:trHeight w:val="1186"/>
        </w:trPr>
        <w:tc>
          <w:tcPr>
            <w:tcW w:w="9854" w:type="dxa"/>
            <w:tcBorders>
              <w:top w:val="nil"/>
              <w:left w:val="nil"/>
              <w:bottom w:val="nil"/>
              <w:right w:val="nil"/>
            </w:tcBorders>
          </w:tcPr>
          <w:p w14:paraId="16F70FC2" w14:textId="77777777" w:rsidR="006F641F" w:rsidRPr="00BC2235" w:rsidRDefault="006F641F" w:rsidP="00B94EE6">
            <w:pPr>
              <w:spacing w:before="360" w:after="0" w:line="240" w:lineRule="auto"/>
              <w:jc w:val="center"/>
              <w:rPr>
                <w:rFonts w:ascii="Times New Roman" w:hAnsi="Times New Roman"/>
                <w:sz w:val="24"/>
                <w:szCs w:val="24"/>
                <w:lang w:val="lt-LT"/>
              </w:rPr>
            </w:pPr>
            <w:r w:rsidRPr="00BC2235">
              <w:rPr>
                <w:rFonts w:ascii="Times New Roman" w:hAnsi="Times New Roman"/>
                <w:b/>
                <w:bCs/>
                <w:sz w:val="24"/>
                <w:szCs w:val="24"/>
                <w:lang w:val="lt-LT"/>
              </w:rPr>
              <w:t>ĮSAKYMAS</w:t>
            </w:r>
          </w:p>
        </w:tc>
      </w:tr>
      <w:tr w:rsidR="006F641F" w:rsidRPr="00BC2235" w14:paraId="2D1516D0" w14:textId="77777777" w:rsidTr="00B94EE6">
        <w:tc>
          <w:tcPr>
            <w:tcW w:w="9854" w:type="dxa"/>
            <w:tcBorders>
              <w:top w:val="nil"/>
              <w:left w:val="nil"/>
              <w:bottom w:val="nil"/>
              <w:right w:val="nil"/>
            </w:tcBorders>
          </w:tcPr>
          <w:p w14:paraId="4CFFCAEC" w14:textId="77777777" w:rsidR="006F641F" w:rsidRPr="00BC2235" w:rsidRDefault="006F641F" w:rsidP="00B94EE6">
            <w:pPr>
              <w:spacing w:after="0" w:line="240" w:lineRule="auto"/>
              <w:jc w:val="center"/>
              <w:rPr>
                <w:rFonts w:ascii="Times New Roman" w:hAnsi="Times New Roman"/>
                <w:caps/>
                <w:sz w:val="24"/>
                <w:szCs w:val="24"/>
                <w:lang w:val="lt-LT"/>
              </w:rPr>
            </w:pPr>
            <w:r w:rsidRPr="00BC2235">
              <w:rPr>
                <w:rFonts w:ascii="Times New Roman" w:hAnsi="Times New Roman"/>
                <w:b/>
                <w:sz w:val="24"/>
                <w:szCs w:val="24"/>
                <w:lang w:val="lt-LT"/>
              </w:rPr>
              <w:t>DĖL ASMENŲ, ATSAKINGŲ UŽ SUTARTIES ............VYKDYMĄ, SUTARTIES IR PAKEITIMŲ PASKELBIMĄ, SKYRIMO</w:t>
            </w:r>
          </w:p>
          <w:p w14:paraId="0C18A172" w14:textId="77777777" w:rsidR="006F641F" w:rsidRPr="00BC2235" w:rsidRDefault="006F641F" w:rsidP="00B94EE6">
            <w:pPr>
              <w:spacing w:after="0" w:line="240" w:lineRule="auto"/>
              <w:jc w:val="center"/>
              <w:rPr>
                <w:rFonts w:ascii="Times New Roman" w:hAnsi="Times New Roman"/>
                <w:b/>
                <w:sz w:val="24"/>
                <w:szCs w:val="24"/>
                <w:lang w:val="lt-LT"/>
              </w:rPr>
            </w:pPr>
          </w:p>
          <w:p w14:paraId="27F6407F" w14:textId="77777777" w:rsidR="006F641F" w:rsidRPr="00BC2235" w:rsidRDefault="006F641F" w:rsidP="00B94EE6">
            <w:pPr>
              <w:spacing w:after="0" w:line="240" w:lineRule="auto"/>
              <w:jc w:val="center"/>
              <w:rPr>
                <w:rFonts w:ascii="Times New Roman" w:hAnsi="Times New Roman"/>
                <w:sz w:val="24"/>
                <w:szCs w:val="24"/>
                <w:lang w:val="lt-LT"/>
              </w:rPr>
            </w:pPr>
            <w:r w:rsidRPr="00BC2235">
              <w:rPr>
                <w:rFonts w:ascii="Times New Roman" w:hAnsi="Times New Roman"/>
                <w:sz w:val="24"/>
                <w:szCs w:val="24"/>
                <w:lang w:val="lt-LT"/>
              </w:rPr>
              <w:t>20___ m.                 d.  Nr. 13B-</w:t>
            </w:r>
          </w:p>
        </w:tc>
      </w:tr>
      <w:tr w:rsidR="006F641F" w:rsidRPr="00BC2235" w14:paraId="07C58746" w14:textId="77777777" w:rsidTr="00B94EE6">
        <w:tc>
          <w:tcPr>
            <w:tcW w:w="9854" w:type="dxa"/>
            <w:tcBorders>
              <w:top w:val="nil"/>
              <w:left w:val="nil"/>
              <w:bottom w:val="nil"/>
              <w:right w:val="nil"/>
            </w:tcBorders>
          </w:tcPr>
          <w:p w14:paraId="1D18F8C4" w14:textId="77777777" w:rsidR="006F641F" w:rsidRPr="00BC2235" w:rsidRDefault="006F641F" w:rsidP="00B94EE6">
            <w:pPr>
              <w:spacing w:after="0" w:line="240" w:lineRule="auto"/>
              <w:jc w:val="center"/>
              <w:rPr>
                <w:rFonts w:ascii="Times New Roman" w:hAnsi="Times New Roman"/>
                <w:sz w:val="24"/>
                <w:szCs w:val="24"/>
                <w:lang w:val="lt-LT"/>
              </w:rPr>
            </w:pPr>
            <w:r w:rsidRPr="00BC2235">
              <w:rPr>
                <w:rFonts w:ascii="Times New Roman" w:hAnsi="Times New Roman"/>
                <w:sz w:val="24"/>
                <w:szCs w:val="24"/>
                <w:lang w:val="lt-LT"/>
              </w:rPr>
              <w:t>Jonava</w:t>
            </w:r>
          </w:p>
          <w:p w14:paraId="620C2A74" w14:textId="77777777" w:rsidR="006F641F" w:rsidRPr="00BC2235" w:rsidRDefault="006F641F" w:rsidP="00B94EE6">
            <w:pPr>
              <w:spacing w:after="0" w:line="240" w:lineRule="auto"/>
              <w:jc w:val="center"/>
              <w:rPr>
                <w:rFonts w:ascii="Times New Roman" w:hAnsi="Times New Roman"/>
                <w:sz w:val="24"/>
                <w:szCs w:val="24"/>
                <w:lang w:val="lt-LT"/>
              </w:rPr>
            </w:pPr>
          </w:p>
        </w:tc>
      </w:tr>
    </w:tbl>
    <w:p w14:paraId="3FE347D2" w14:textId="77777777" w:rsidR="006F641F" w:rsidRPr="00BC2235" w:rsidRDefault="006F641F" w:rsidP="006F641F">
      <w:pPr>
        <w:spacing w:after="0" w:line="240" w:lineRule="auto"/>
        <w:ind w:firstLine="567"/>
        <w:jc w:val="both"/>
        <w:rPr>
          <w:rFonts w:ascii="Times New Roman" w:hAnsi="Times New Roman"/>
          <w:sz w:val="24"/>
          <w:szCs w:val="24"/>
          <w:lang w:val="lt-LT"/>
        </w:rPr>
      </w:pPr>
      <w:r w:rsidRPr="00BC2235">
        <w:rPr>
          <w:rFonts w:ascii="Times New Roman" w:hAnsi="Times New Roman"/>
          <w:sz w:val="24"/>
          <w:szCs w:val="24"/>
          <w:lang w:val="lt-LT"/>
        </w:rPr>
        <w:t>Vadovaudamasis Lietuvos Respublikos vietos savivaldos įstatymo 29 str. 8 d. 2 p., Lietuvos Respublikos viešųjų pirkimų įstatymo 87 str. 1 d. 12 punktu,</w:t>
      </w:r>
    </w:p>
    <w:p w14:paraId="0D471065" w14:textId="77777777" w:rsidR="006F641F" w:rsidRPr="00BC2235" w:rsidRDefault="006F641F" w:rsidP="006F641F">
      <w:pPr>
        <w:tabs>
          <w:tab w:val="left" w:pos="1701"/>
        </w:tabs>
        <w:spacing w:after="0" w:line="240" w:lineRule="auto"/>
        <w:ind w:firstLine="567"/>
        <w:jc w:val="both"/>
        <w:rPr>
          <w:rFonts w:ascii="Times New Roman" w:hAnsi="Times New Roman"/>
          <w:sz w:val="24"/>
          <w:szCs w:val="24"/>
          <w:lang w:val="lt-LT"/>
        </w:rPr>
      </w:pPr>
      <w:r w:rsidRPr="00BC2235">
        <w:rPr>
          <w:rFonts w:ascii="Times New Roman" w:hAnsi="Times New Roman"/>
          <w:spacing w:val="60"/>
          <w:sz w:val="24"/>
          <w:szCs w:val="24"/>
          <w:lang w:val="lt-LT" w:eastAsia="lt-LT"/>
        </w:rPr>
        <w:t xml:space="preserve">1. s k i r i u  </w:t>
      </w:r>
      <w:r w:rsidRPr="00BC2235">
        <w:rPr>
          <w:rFonts w:ascii="Times New Roman" w:hAnsi="Times New Roman"/>
          <w:sz w:val="24"/>
          <w:szCs w:val="24"/>
          <w:lang w:val="lt-LT"/>
        </w:rPr>
        <w:t>atsakingu už sutarties ............ paskelbimą ................</w:t>
      </w:r>
    </w:p>
    <w:p w14:paraId="7A4CA2A4" w14:textId="77777777" w:rsidR="006F641F" w:rsidRPr="00BC2235" w:rsidRDefault="006F641F" w:rsidP="006F641F">
      <w:pPr>
        <w:tabs>
          <w:tab w:val="left" w:pos="1701"/>
        </w:tabs>
        <w:spacing w:after="0" w:line="240" w:lineRule="auto"/>
        <w:ind w:firstLine="567"/>
        <w:jc w:val="both"/>
        <w:rPr>
          <w:rFonts w:ascii="Times New Roman" w:hAnsi="Times New Roman"/>
          <w:sz w:val="24"/>
          <w:szCs w:val="24"/>
          <w:lang w:val="lt-LT"/>
        </w:rPr>
      </w:pPr>
      <w:r w:rsidRPr="00BC2235">
        <w:rPr>
          <w:rFonts w:ascii="Times New Roman" w:hAnsi="Times New Roman"/>
          <w:sz w:val="24"/>
          <w:szCs w:val="24"/>
          <w:lang w:val="lt-LT"/>
        </w:rPr>
        <w:t>2.  s  k  i  r  i  u  atsakingu už sutarties .............vykdymą, sutarties pakeitimų paskelbimą ..........</w:t>
      </w:r>
    </w:p>
    <w:p w14:paraId="6908775E" w14:textId="77777777" w:rsidR="006F641F" w:rsidRPr="00BC2235" w:rsidRDefault="006F641F" w:rsidP="006F641F">
      <w:pPr>
        <w:spacing w:after="0" w:line="240" w:lineRule="auto"/>
        <w:ind w:firstLine="567"/>
        <w:jc w:val="both"/>
        <w:rPr>
          <w:rFonts w:ascii="Times New Roman" w:hAnsi="Times New Roman"/>
          <w:sz w:val="24"/>
          <w:szCs w:val="24"/>
          <w:lang w:val="lt-LT"/>
        </w:rPr>
      </w:pPr>
      <w:r w:rsidRPr="00BC2235">
        <w:rPr>
          <w:rFonts w:ascii="Times New Roman" w:hAnsi="Times New Roman"/>
          <w:sz w:val="24"/>
          <w:szCs w:val="24"/>
          <w:lang w:val="lt-LT"/>
        </w:rPr>
        <w:t xml:space="preserve">Šis įsakymas per vieną mėnesį nuo jo įsigaliojimo dienos gali būti skundžiamas Lietuvos Respublikos administracinių bylų teisenos įstatymo nustatyta tvarka </w:t>
      </w:r>
      <w:r w:rsidRPr="00BC2235">
        <w:rPr>
          <w:rFonts w:ascii="Times New Roman" w:hAnsi="Times New Roman"/>
          <w:bCs/>
          <w:sz w:val="24"/>
          <w:szCs w:val="24"/>
          <w:lang w:val="lt-LT"/>
        </w:rPr>
        <w:t>Lietuvos administracinių ginčų komisijos Kauno apygardos skyriui</w:t>
      </w:r>
      <w:r w:rsidRPr="00BC2235">
        <w:rPr>
          <w:rFonts w:ascii="Times New Roman" w:hAnsi="Times New Roman"/>
          <w:sz w:val="24"/>
          <w:szCs w:val="24"/>
          <w:lang w:val="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04D852DA" w14:textId="77777777" w:rsidR="006F641F" w:rsidRPr="00BC2235" w:rsidRDefault="006F641F" w:rsidP="006F641F">
      <w:pPr>
        <w:tabs>
          <w:tab w:val="left" w:pos="1701"/>
        </w:tabs>
        <w:spacing w:after="0" w:line="240" w:lineRule="auto"/>
        <w:ind w:firstLine="1276"/>
        <w:jc w:val="both"/>
        <w:rPr>
          <w:rFonts w:ascii="Times New Roman" w:hAnsi="Times New Roman"/>
          <w:sz w:val="24"/>
          <w:szCs w:val="24"/>
          <w:lang w:val="lt-LT"/>
        </w:rPr>
      </w:pPr>
    </w:p>
    <w:p w14:paraId="79EF38C7" w14:textId="77777777" w:rsidR="006F641F" w:rsidRPr="00BC2235" w:rsidRDefault="006F641F" w:rsidP="006F641F">
      <w:pPr>
        <w:tabs>
          <w:tab w:val="left" w:pos="1701"/>
        </w:tabs>
        <w:spacing w:after="0" w:line="240" w:lineRule="auto"/>
        <w:ind w:firstLine="1276"/>
        <w:jc w:val="both"/>
        <w:rPr>
          <w:rFonts w:ascii="Times New Roman" w:hAnsi="Times New Roman"/>
          <w:sz w:val="24"/>
          <w:szCs w:val="24"/>
          <w:lang w:val="lt-LT"/>
        </w:rPr>
      </w:pPr>
    </w:p>
    <w:p w14:paraId="69622459" w14:textId="77777777" w:rsidR="006F641F" w:rsidRPr="00BC2235" w:rsidRDefault="006F641F" w:rsidP="006F641F">
      <w:pPr>
        <w:tabs>
          <w:tab w:val="left" w:pos="1701"/>
        </w:tabs>
        <w:spacing w:after="0" w:line="240" w:lineRule="auto"/>
        <w:ind w:firstLine="1276"/>
        <w:jc w:val="both"/>
        <w:rPr>
          <w:rFonts w:ascii="Times New Roman" w:hAnsi="Times New Roman"/>
          <w:sz w:val="24"/>
          <w:szCs w:val="24"/>
          <w:lang w:val="lt-LT"/>
        </w:rPr>
      </w:pPr>
    </w:p>
    <w:p w14:paraId="7519667C" w14:textId="77777777" w:rsidR="006F641F" w:rsidRPr="00BC2235" w:rsidRDefault="006F641F" w:rsidP="006F641F">
      <w:pPr>
        <w:spacing w:after="0" w:line="240" w:lineRule="auto"/>
        <w:ind w:firstLine="567"/>
        <w:jc w:val="both"/>
        <w:rPr>
          <w:rFonts w:ascii="Times New Roman" w:hAnsi="Times New Roman"/>
          <w:sz w:val="24"/>
          <w:szCs w:val="24"/>
          <w:lang w:val="lt-LT"/>
        </w:rPr>
      </w:pPr>
      <w:r w:rsidRPr="00BC2235">
        <w:rPr>
          <w:rFonts w:ascii="Times New Roman" w:hAnsi="Times New Roman"/>
          <w:sz w:val="24"/>
          <w:szCs w:val="24"/>
          <w:lang w:val="lt-LT"/>
        </w:rPr>
        <w:t xml:space="preserve">Administracijos direktorius                   </w:t>
      </w:r>
      <w:r w:rsidRPr="00BC2235">
        <w:rPr>
          <w:rFonts w:ascii="Times New Roman" w:hAnsi="Times New Roman"/>
          <w:sz w:val="24"/>
          <w:szCs w:val="24"/>
          <w:lang w:val="lt-LT"/>
        </w:rPr>
        <w:tab/>
        <w:t xml:space="preserve">               _____________________</w:t>
      </w:r>
      <w:r w:rsidRPr="00BC2235">
        <w:rPr>
          <w:rFonts w:ascii="Times New Roman" w:hAnsi="Times New Roman"/>
          <w:sz w:val="24"/>
          <w:szCs w:val="24"/>
          <w:lang w:val="lt-LT"/>
        </w:rPr>
        <w:tab/>
      </w:r>
    </w:p>
    <w:p w14:paraId="6A7DA26C" w14:textId="77777777" w:rsidR="006F641F" w:rsidRPr="00BC2235" w:rsidRDefault="006F641F" w:rsidP="006F641F">
      <w:pPr>
        <w:spacing w:after="0" w:line="240" w:lineRule="auto"/>
        <w:jc w:val="both"/>
        <w:rPr>
          <w:rFonts w:ascii="Times New Roman" w:hAnsi="Times New Roman"/>
          <w:sz w:val="24"/>
          <w:szCs w:val="24"/>
          <w:lang w:val="lt-LT"/>
        </w:rPr>
      </w:pPr>
    </w:p>
    <w:p w14:paraId="70CD0157" w14:textId="77777777" w:rsidR="006F641F" w:rsidRPr="00BC2235" w:rsidRDefault="006F641F" w:rsidP="006F641F">
      <w:pPr>
        <w:spacing w:after="0" w:line="240" w:lineRule="auto"/>
        <w:jc w:val="both"/>
        <w:rPr>
          <w:rFonts w:ascii="Times New Roman" w:hAnsi="Times New Roman"/>
          <w:sz w:val="24"/>
          <w:szCs w:val="24"/>
          <w:lang w:val="lt-LT"/>
        </w:rPr>
      </w:pPr>
    </w:p>
    <w:p w14:paraId="03B96D55" w14:textId="77777777" w:rsidR="006F641F" w:rsidRPr="00BC2235" w:rsidRDefault="006F641F" w:rsidP="006F641F">
      <w:pPr>
        <w:spacing w:after="0" w:line="240" w:lineRule="auto"/>
        <w:jc w:val="both"/>
        <w:rPr>
          <w:rFonts w:ascii="Times New Roman" w:hAnsi="Times New Roman"/>
          <w:sz w:val="24"/>
          <w:szCs w:val="24"/>
          <w:lang w:val="lt-LT"/>
        </w:rPr>
      </w:pPr>
    </w:p>
    <w:p w14:paraId="7BA3F9C4" w14:textId="77777777" w:rsidR="006F641F" w:rsidRPr="00BC2235" w:rsidRDefault="006F641F" w:rsidP="006F641F">
      <w:pPr>
        <w:spacing w:after="0" w:line="240" w:lineRule="auto"/>
        <w:jc w:val="both"/>
        <w:rPr>
          <w:rFonts w:ascii="Times New Roman" w:hAnsi="Times New Roman"/>
          <w:sz w:val="24"/>
          <w:szCs w:val="24"/>
          <w:lang w:val="lt-LT"/>
        </w:rPr>
      </w:pPr>
    </w:p>
    <w:p w14:paraId="5CB1D4A1" w14:textId="77777777" w:rsidR="006F641F" w:rsidRPr="00BC2235" w:rsidRDefault="006F641F" w:rsidP="006F641F">
      <w:pPr>
        <w:spacing w:after="0" w:line="240" w:lineRule="auto"/>
        <w:jc w:val="both"/>
        <w:rPr>
          <w:rFonts w:ascii="Times New Roman" w:hAnsi="Times New Roman"/>
          <w:sz w:val="24"/>
          <w:szCs w:val="24"/>
          <w:lang w:val="lt-LT"/>
        </w:rPr>
      </w:pPr>
    </w:p>
    <w:p w14:paraId="2D370B37" w14:textId="77777777" w:rsidR="006F641F" w:rsidRPr="00BC2235" w:rsidRDefault="006F641F" w:rsidP="006F641F">
      <w:pPr>
        <w:spacing w:after="0" w:line="240" w:lineRule="auto"/>
        <w:jc w:val="both"/>
        <w:rPr>
          <w:rFonts w:ascii="Times New Roman" w:hAnsi="Times New Roman"/>
          <w:sz w:val="24"/>
          <w:szCs w:val="24"/>
          <w:lang w:val="lt-LT"/>
        </w:rPr>
      </w:pPr>
    </w:p>
    <w:p w14:paraId="33B617F2" w14:textId="77777777" w:rsidR="006F641F" w:rsidRPr="00BC2235" w:rsidRDefault="006F641F" w:rsidP="006F641F">
      <w:pPr>
        <w:spacing w:after="0" w:line="240" w:lineRule="auto"/>
        <w:jc w:val="both"/>
        <w:rPr>
          <w:rFonts w:ascii="Times New Roman" w:hAnsi="Times New Roman"/>
          <w:sz w:val="24"/>
          <w:szCs w:val="24"/>
          <w:lang w:val="lt-LT"/>
        </w:rPr>
      </w:pPr>
    </w:p>
    <w:p w14:paraId="6BC16605" w14:textId="77777777" w:rsidR="006F641F" w:rsidRPr="00BC2235" w:rsidRDefault="006F641F" w:rsidP="006F641F">
      <w:pPr>
        <w:spacing w:after="0" w:line="240" w:lineRule="auto"/>
        <w:jc w:val="both"/>
        <w:rPr>
          <w:rFonts w:ascii="Times New Roman" w:hAnsi="Times New Roman"/>
          <w:sz w:val="24"/>
          <w:szCs w:val="24"/>
          <w:lang w:val="lt-LT"/>
        </w:rPr>
      </w:pPr>
    </w:p>
    <w:p w14:paraId="7573B61D" w14:textId="77777777" w:rsidR="006F641F" w:rsidRPr="00BC2235" w:rsidRDefault="006F641F" w:rsidP="006F641F">
      <w:pPr>
        <w:spacing w:after="0" w:line="240" w:lineRule="auto"/>
        <w:jc w:val="both"/>
        <w:rPr>
          <w:rFonts w:ascii="Times New Roman" w:hAnsi="Times New Roman"/>
          <w:sz w:val="24"/>
          <w:szCs w:val="24"/>
          <w:lang w:val="lt-LT"/>
        </w:rPr>
      </w:pPr>
    </w:p>
    <w:p w14:paraId="731E70BE" w14:textId="77777777" w:rsidR="006F641F" w:rsidRPr="00BC2235" w:rsidRDefault="006F641F" w:rsidP="006F641F">
      <w:pPr>
        <w:spacing w:after="0" w:line="240" w:lineRule="auto"/>
        <w:jc w:val="both"/>
        <w:rPr>
          <w:rFonts w:ascii="Times New Roman" w:hAnsi="Times New Roman"/>
          <w:sz w:val="24"/>
          <w:szCs w:val="24"/>
          <w:lang w:val="lt-LT"/>
        </w:rPr>
      </w:pPr>
    </w:p>
    <w:p w14:paraId="71D80CC0" w14:textId="77777777" w:rsidR="006F641F" w:rsidRPr="00BC2235" w:rsidRDefault="006F641F" w:rsidP="006F641F">
      <w:pPr>
        <w:spacing w:after="0" w:line="240" w:lineRule="auto"/>
        <w:jc w:val="both"/>
        <w:rPr>
          <w:rFonts w:ascii="Times New Roman" w:hAnsi="Times New Roman"/>
          <w:sz w:val="24"/>
          <w:szCs w:val="24"/>
          <w:lang w:val="lt-LT"/>
        </w:rPr>
      </w:pPr>
    </w:p>
    <w:p w14:paraId="086E18F7" w14:textId="77777777" w:rsidR="006F641F" w:rsidRPr="00BC2235" w:rsidRDefault="006F641F" w:rsidP="006F641F">
      <w:pPr>
        <w:spacing w:after="0" w:line="240" w:lineRule="auto"/>
        <w:jc w:val="both"/>
        <w:rPr>
          <w:rFonts w:ascii="Times New Roman" w:hAnsi="Times New Roman"/>
          <w:sz w:val="24"/>
          <w:szCs w:val="24"/>
          <w:lang w:val="lt-LT"/>
        </w:rPr>
      </w:pPr>
    </w:p>
    <w:p w14:paraId="02C06EE9" w14:textId="77777777" w:rsidR="006F641F" w:rsidRPr="00BC2235" w:rsidRDefault="006F641F" w:rsidP="006F641F">
      <w:pPr>
        <w:spacing w:after="0" w:line="240" w:lineRule="auto"/>
        <w:jc w:val="both"/>
        <w:rPr>
          <w:rFonts w:ascii="Times New Roman" w:hAnsi="Times New Roman"/>
          <w:sz w:val="24"/>
          <w:szCs w:val="24"/>
          <w:lang w:val="lt-LT"/>
        </w:rPr>
      </w:pPr>
    </w:p>
    <w:p w14:paraId="2B6B9672" w14:textId="77777777" w:rsidR="00292832" w:rsidRPr="00BC2235" w:rsidRDefault="00292832">
      <w:pPr>
        <w:rPr>
          <w:lang w:val="lt-LT"/>
        </w:rPr>
      </w:pPr>
    </w:p>
    <w:sectPr w:rsidR="00292832" w:rsidRPr="00BC22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73A16" w14:textId="77777777" w:rsidR="00864520" w:rsidRDefault="00864520" w:rsidP="00204873">
      <w:pPr>
        <w:spacing w:after="0" w:line="240" w:lineRule="auto"/>
      </w:pPr>
      <w:r>
        <w:separator/>
      </w:r>
    </w:p>
  </w:endnote>
  <w:endnote w:type="continuationSeparator" w:id="0">
    <w:p w14:paraId="75BB8B55" w14:textId="77777777" w:rsidR="00864520" w:rsidRDefault="00864520" w:rsidP="0020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Gulim">
    <w:altName w:val="굴림"/>
    <w:panose1 w:val="020B0600000101010101"/>
    <w:charset w:val="81"/>
    <w:family w:val="roman"/>
    <w:pitch w:val="fixed"/>
    <w:sig w:usb0="00000001" w:usb1="09060000" w:usb2="00000010" w:usb3="00000000" w:csb0="00080000"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3D3AD" w14:textId="77777777" w:rsidR="00B94EE6" w:rsidRDefault="00B65A31" w:rsidP="00204873">
    <w:pPr>
      <w:pStyle w:val="Porat"/>
      <w:jc w:val="center"/>
    </w:pPr>
    <w:r>
      <w:fldChar w:fldCharType="begin"/>
    </w:r>
    <w:r>
      <w:instrText>PAGE   \* MERGEFORMAT</w:instrText>
    </w:r>
    <w:r>
      <w:fldChar w:fldCharType="separate"/>
    </w:r>
    <w:r w:rsidR="009B1712" w:rsidRPr="009B1712">
      <w:rPr>
        <w:noProof/>
        <w:lang w:val="lt-LT"/>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65A34" w14:textId="77777777" w:rsidR="00864520" w:rsidRDefault="00864520" w:rsidP="00204873">
      <w:pPr>
        <w:spacing w:after="0" w:line="240" w:lineRule="auto"/>
      </w:pPr>
      <w:r>
        <w:separator/>
      </w:r>
    </w:p>
  </w:footnote>
  <w:footnote w:type="continuationSeparator" w:id="0">
    <w:p w14:paraId="37E46FAC" w14:textId="77777777" w:rsidR="00864520" w:rsidRDefault="00864520" w:rsidP="00204873">
      <w:pPr>
        <w:spacing w:after="0" w:line="240" w:lineRule="auto"/>
      </w:pPr>
      <w:r>
        <w:continuationSeparator/>
      </w:r>
    </w:p>
  </w:footnote>
  <w:footnote w:id="1">
    <w:p w14:paraId="2E1084CF" w14:textId="77777777" w:rsidR="00B5634C" w:rsidRPr="00C32E24" w:rsidRDefault="00B5634C" w:rsidP="00B5634C">
      <w:pPr>
        <w:pStyle w:val="Puslapioinaostekstas"/>
        <w:jc w:val="both"/>
        <w:rPr>
          <w:rFonts w:ascii="Garamond" w:hAnsi="Garamond"/>
          <w:sz w:val="18"/>
          <w:szCs w:val="16"/>
        </w:rPr>
      </w:pPr>
      <w:r w:rsidRPr="006E0C42">
        <w:rPr>
          <w:rStyle w:val="Puslapioinaosnuoroda"/>
          <w:rFonts w:ascii="Garamond" w:hAnsi="Garamond"/>
          <w:sz w:val="22"/>
          <w:szCs w:val="22"/>
        </w:rPr>
        <w:footnoteRef/>
      </w:r>
      <w:r w:rsidRPr="006E0C42">
        <w:rPr>
          <w:rFonts w:ascii="Garamond" w:hAnsi="Garamond"/>
        </w:rPr>
        <w:t xml:space="preserve"> </w:t>
      </w:r>
      <w:r w:rsidRPr="00C32E24">
        <w:rPr>
          <w:rFonts w:ascii="Garamond" w:hAnsi="Garamond"/>
          <w:sz w:val="18"/>
          <w:szCs w:val="16"/>
        </w:rPr>
        <w:t>Projektuotojas vadovaujasi ir visais kitais šioje projektavimo užduotyje neišvardintais teisės aktais, reglamentais, taisyklėmis reglamentuojančiais statinio projektavimą.</w:t>
      </w:r>
    </w:p>
  </w:footnote>
  <w:footnote w:id="2">
    <w:p w14:paraId="4AC3CFD1" w14:textId="77777777" w:rsidR="00B5634C" w:rsidRPr="00C32E24" w:rsidRDefault="00B5634C" w:rsidP="00B5634C">
      <w:pPr>
        <w:pStyle w:val="Puslapioinaostekstas"/>
        <w:rPr>
          <w:rFonts w:ascii="Garamond" w:hAnsi="Garamond"/>
          <w:sz w:val="18"/>
        </w:rPr>
      </w:pPr>
      <w:r w:rsidRPr="00C32E24">
        <w:rPr>
          <w:rStyle w:val="Puslapioinaosnuoroda"/>
          <w:rFonts w:ascii="Garamond" w:hAnsi="Garamond"/>
        </w:rPr>
        <w:footnoteRef/>
      </w:r>
      <w:r w:rsidRPr="00C32E24">
        <w:rPr>
          <w:rFonts w:ascii="Garamond" w:hAnsi="Garamond"/>
        </w:rPr>
        <w:t xml:space="preserve"> </w:t>
      </w:r>
      <w:r w:rsidRPr="00C32E24">
        <w:rPr>
          <w:rFonts w:ascii="Garamond" w:hAnsi="Garamond"/>
          <w:sz w:val="18"/>
        </w:rPr>
        <w:t>Projektuotojas privalo parengti ir kitas privalomas projekto dalis, kurios nėra numatytos šioje užduotyje, tačiau yra būtinos norint projektą suderinti ir gauti jam statybą leidžiantį dokumentą. Visos papildomos išlaidos turi būti įvertintos į pasiūlymo kainą.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3510"/>
        </w:tabs>
        <w:ind w:left="3510" w:hanging="360"/>
      </w:pPr>
      <w:rPr>
        <w:rFonts w:ascii="Symbol" w:hAnsi="Symbol"/>
      </w:rPr>
    </w:lvl>
    <w:lvl w:ilvl="1">
      <w:start w:val="1"/>
      <w:numFmt w:val="decimal"/>
      <w:lvlText w:val="%2."/>
      <w:lvlJc w:val="left"/>
      <w:pPr>
        <w:tabs>
          <w:tab w:val="num" w:pos="502"/>
        </w:tabs>
        <w:ind w:left="502" w:hanging="360"/>
      </w:pPr>
    </w:lvl>
    <w:lvl w:ilvl="2">
      <w:start w:val="1"/>
      <w:numFmt w:val="bullet"/>
      <w:lvlText w:val=""/>
      <w:lvlJc w:val="left"/>
      <w:pPr>
        <w:tabs>
          <w:tab w:val="num" w:pos="3510"/>
        </w:tabs>
        <w:ind w:left="3510" w:hanging="360"/>
      </w:pPr>
      <w:rPr>
        <w:rFonts w:ascii="Wingdings" w:hAnsi="Wingdings"/>
      </w:rPr>
    </w:lvl>
    <w:lvl w:ilvl="3">
      <w:start w:val="1"/>
      <w:numFmt w:val="bullet"/>
      <w:lvlText w:val=""/>
      <w:lvlJc w:val="left"/>
      <w:pPr>
        <w:tabs>
          <w:tab w:val="num" w:pos="4230"/>
        </w:tabs>
        <w:ind w:left="4230" w:hanging="360"/>
      </w:pPr>
      <w:rPr>
        <w:rFonts w:ascii="Symbol" w:hAnsi="Symbol"/>
      </w:rPr>
    </w:lvl>
    <w:lvl w:ilvl="4">
      <w:start w:val="1"/>
      <w:numFmt w:val="bullet"/>
      <w:lvlText w:val="o"/>
      <w:lvlJc w:val="left"/>
      <w:pPr>
        <w:tabs>
          <w:tab w:val="num" w:pos="4950"/>
        </w:tabs>
        <w:ind w:left="4950" w:hanging="360"/>
      </w:pPr>
      <w:rPr>
        <w:rFonts w:ascii="Courier New" w:hAnsi="Courier New" w:cs="Courier New"/>
      </w:rPr>
    </w:lvl>
    <w:lvl w:ilvl="5">
      <w:start w:val="1"/>
      <w:numFmt w:val="bullet"/>
      <w:lvlText w:val=""/>
      <w:lvlJc w:val="left"/>
      <w:pPr>
        <w:tabs>
          <w:tab w:val="num" w:pos="5670"/>
        </w:tabs>
        <w:ind w:left="5670" w:hanging="360"/>
      </w:pPr>
      <w:rPr>
        <w:rFonts w:ascii="Wingdings" w:hAnsi="Wingdings"/>
      </w:rPr>
    </w:lvl>
    <w:lvl w:ilvl="6">
      <w:start w:val="1"/>
      <w:numFmt w:val="bullet"/>
      <w:lvlText w:val=""/>
      <w:lvlJc w:val="left"/>
      <w:pPr>
        <w:tabs>
          <w:tab w:val="num" w:pos="6390"/>
        </w:tabs>
        <w:ind w:left="6390" w:hanging="360"/>
      </w:pPr>
      <w:rPr>
        <w:rFonts w:ascii="Symbol" w:hAnsi="Symbol"/>
      </w:rPr>
    </w:lvl>
    <w:lvl w:ilvl="7">
      <w:start w:val="1"/>
      <w:numFmt w:val="bullet"/>
      <w:lvlText w:val="o"/>
      <w:lvlJc w:val="left"/>
      <w:pPr>
        <w:tabs>
          <w:tab w:val="num" w:pos="7110"/>
        </w:tabs>
        <w:ind w:left="7110" w:hanging="360"/>
      </w:pPr>
      <w:rPr>
        <w:rFonts w:ascii="Courier New" w:hAnsi="Courier New" w:cs="Courier New"/>
      </w:rPr>
    </w:lvl>
    <w:lvl w:ilvl="8">
      <w:start w:val="1"/>
      <w:numFmt w:val="bullet"/>
      <w:lvlText w:val=""/>
      <w:lvlJc w:val="left"/>
      <w:pPr>
        <w:tabs>
          <w:tab w:val="num" w:pos="7830"/>
        </w:tabs>
        <w:ind w:left="7830" w:hanging="360"/>
      </w:pPr>
      <w:rPr>
        <w:rFonts w:ascii="Wingdings" w:hAnsi="Wingdings"/>
      </w:rPr>
    </w:lvl>
  </w:abstractNum>
  <w:abstractNum w:abstractNumId="1" w15:restartNumberingAfterBreak="0">
    <w:nsid w:val="16F02661"/>
    <w:multiLevelType w:val="multilevel"/>
    <w:tmpl w:val="77C4FBC2"/>
    <w:lvl w:ilvl="0">
      <w:start w:val="1"/>
      <w:numFmt w:val="decimal"/>
      <w:pStyle w:val="Style1"/>
      <w:lvlText w:val="%1."/>
      <w:lvlJc w:val="left"/>
      <w:pPr>
        <w:tabs>
          <w:tab w:val="num" w:pos="228"/>
        </w:tabs>
        <w:ind w:left="4188" w:hanging="360"/>
      </w:pPr>
      <w:rPr>
        <w:rFonts w:hint="default"/>
        <w:b/>
        <w:sz w:val="24"/>
        <w:szCs w:val="24"/>
      </w:rPr>
    </w:lvl>
    <w:lvl w:ilvl="1">
      <w:start w:val="1"/>
      <w:numFmt w:val="decimal"/>
      <w:lvlText w:val="%1.%2."/>
      <w:lvlJc w:val="left"/>
      <w:pPr>
        <w:tabs>
          <w:tab w:val="num" w:pos="716"/>
        </w:tabs>
        <w:ind w:left="716" w:hanging="432"/>
      </w:pPr>
      <w:rPr>
        <w:rFonts w:hint="default"/>
        <w:b/>
        <w:sz w:val="24"/>
        <w:szCs w:val="24"/>
      </w:rPr>
    </w:lvl>
    <w:lvl w:ilvl="2">
      <w:start w:val="1"/>
      <w:numFmt w:val="decimal"/>
      <w:lvlText w:val="%1.%2.%3."/>
      <w:lvlJc w:val="left"/>
      <w:pPr>
        <w:tabs>
          <w:tab w:val="num" w:pos="1440"/>
        </w:tabs>
        <w:ind w:left="1224" w:hanging="504"/>
      </w:pPr>
      <w:rPr>
        <w:rFonts w:hint="default"/>
        <w:b/>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689001D"/>
    <w:multiLevelType w:val="hybridMultilevel"/>
    <w:tmpl w:val="0B04F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31379"/>
    <w:multiLevelType w:val="multilevel"/>
    <w:tmpl w:val="860E441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3013692"/>
    <w:multiLevelType w:val="multilevel"/>
    <w:tmpl w:val="C0B6BC24"/>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color w:val="00000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ACA6E20"/>
    <w:multiLevelType w:val="multilevel"/>
    <w:tmpl w:val="92C4F98C"/>
    <w:lvl w:ilvl="0">
      <w:start w:val="1"/>
      <w:numFmt w:val="upperRoman"/>
      <w:lvlText w:val="%1."/>
      <w:lvlJc w:val="left"/>
      <w:pPr>
        <w:ind w:left="360" w:hanging="360"/>
      </w:pPr>
      <w:rPr>
        <w:rFonts w:hint="default"/>
      </w:rPr>
    </w:lvl>
    <w:lvl w:ilvl="1">
      <w:start w:val="1"/>
      <w:numFmt w:val="decimal"/>
      <w:lvlRestart w:val="0"/>
      <w:lvlText w:val="%2."/>
      <w:lvlJc w:val="left"/>
      <w:pPr>
        <w:ind w:left="792" w:hanging="432"/>
      </w:pPr>
      <w:rPr>
        <w:rFonts w:hint="default"/>
        <w:b w:val="0"/>
        <w:i w:val="0"/>
        <w:color w:val="auto"/>
        <w:sz w:val="24"/>
        <w:szCs w:val="24"/>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2C025F"/>
    <w:multiLevelType w:val="hybridMultilevel"/>
    <w:tmpl w:val="D00A9338"/>
    <w:lvl w:ilvl="0" w:tplc="0A90868C">
      <w:start w:val="8"/>
      <w:numFmt w:val="upperRoman"/>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AF07DA"/>
    <w:multiLevelType w:val="hybridMultilevel"/>
    <w:tmpl w:val="0B46B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F"/>
    <w:rsid w:val="000002B2"/>
    <w:rsid w:val="00021900"/>
    <w:rsid w:val="000269CB"/>
    <w:rsid w:val="00061BAD"/>
    <w:rsid w:val="000B484F"/>
    <w:rsid w:val="000F4D19"/>
    <w:rsid w:val="0012516C"/>
    <w:rsid w:val="00133228"/>
    <w:rsid w:val="00151C02"/>
    <w:rsid w:val="00190506"/>
    <w:rsid w:val="00197869"/>
    <w:rsid w:val="001E2958"/>
    <w:rsid w:val="00204873"/>
    <w:rsid w:val="00227563"/>
    <w:rsid w:val="00230E14"/>
    <w:rsid w:val="00292832"/>
    <w:rsid w:val="002B0F3A"/>
    <w:rsid w:val="002D2002"/>
    <w:rsid w:val="00312264"/>
    <w:rsid w:val="00363FE2"/>
    <w:rsid w:val="003B5635"/>
    <w:rsid w:val="003F5625"/>
    <w:rsid w:val="0042608D"/>
    <w:rsid w:val="004718B5"/>
    <w:rsid w:val="004C25CD"/>
    <w:rsid w:val="00525D38"/>
    <w:rsid w:val="0052737C"/>
    <w:rsid w:val="00575A7F"/>
    <w:rsid w:val="0058450A"/>
    <w:rsid w:val="00592BE1"/>
    <w:rsid w:val="005E685C"/>
    <w:rsid w:val="005F3039"/>
    <w:rsid w:val="00623E80"/>
    <w:rsid w:val="0066489D"/>
    <w:rsid w:val="0066717D"/>
    <w:rsid w:val="006706F1"/>
    <w:rsid w:val="0069681B"/>
    <w:rsid w:val="006B3D47"/>
    <w:rsid w:val="006F641F"/>
    <w:rsid w:val="00773E2E"/>
    <w:rsid w:val="007810CA"/>
    <w:rsid w:val="007B2463"/>
    <w:rsid w:val="0084346E"/>
    <w:rsid w:val="00857672"/>
    <w:rsid w:val="00862BD8"/>
    <w:rsid w:val="00864520"/>
    <w:rsid w:val="008B21C2"/>
    <w:rsid w:val="00915989"/>
    <w:rsid w:val="00925357"/>
    <w:rsid w:val="0095512F"/>
    <w:rsid w:val="00963527"/>
    <w:rsid w:val="0099414E"/>
    <w:rsid w:val="00997B3A"/>
    <w:rsid w:val="009B1712"/>
    <w:rsid w:val="00A045EB"/>
    <w:rsid w:val="00A12F89"/>
    <w:rsid w:val="00A133F8"/>
    <w:rsid w:val="00A45C13"/>
    <w:rsid w:val="00A5595D"/>
    <w:rsid w:val="00A6455F"/>
    <w:rsid w:val="00A7196E"/>
    <w:rsid w:val="00A75E65"/>
    <w:rsid w:val="00A8451B"/>
    <w:rsid w:val="00A9460C"/>
    <w:rsid w:val="00B12251"/>
    <w:rsid w:val="00B16917"/>
    <w:rsid w:val="00B16D1D"/>
    <w:rsid w:val="00B34546"/>
    <w:rsid w:val="00B5634C"/>
    <w:rsid w:val="00B61619"/>
    <w:rsid w:val="00B65A31"/>
    <w:rsid w:val="00B94EE6"/>
    <w:rsid w:val="00BC1818"/>
    <w:rsid w:val="00BC2235"/>
    <w:rsid w:val="00BC291A"/>
    <w:rsid w:val="00BC7C74"/>
    <w:rsid w:val="00BF0A4D"/>
    <w:rsid w:val="00C13AE9"/>
    <w:rsid w:val="00C206FA"/>
    <w:rsid w:val="00C34058"/>
    <w:rsid w:val="00C359CC"/>
    <w:rsid w:val="00C4063E"/>
    <w:rsid w:val="00C573E9"/>
    <w:rsid w:val="00CB2F5A"/>
    <w:rsid w:val="00CE0384"/>
    <w:rsid w:val="00CE4767"/>
    <w:rsid w:val="00D04A78"/>
    <w:rsid w:val="00D144E3"/>
    <w:rsid w:val="00D34E67"/>
    <w:rsid w:val="00D42AEA"/>
    <w:rsid w:val="00D632EF"/>
    <w:rsid w:val="00D70A71"/>
    <w:rsid w:val="00E2460F"/>
    <w:rsid w:val="00E53642"/>
    <w:rsid w:val="00E91AEF"/>
    <w:rsid w:val="00E94E8B"/>
    <w:rsid w:val="00EB2369"/>
    <w:rsid w:val="00EE10E7"/>
    <w:rsid w:val="00F00D83"/>
    <w:rsid w:val="00F27D81"/>
    <w:rsid w:val="00F3499E"/>
    <w:rsid w:val="00F5788D"/>
    <w:rsid w:val="00F65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B214"/>
  <w15:chartTrackingRefBased/>
  <w15:docId w15:val="{EE892E4C-B5C4-4EF7-9DDC-8F97D6B8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41F"/>
    <w:pPr>
      <w:spacing w:after="200" w:line="276" w:lineRule="auto"/>
    </w:pPr>
    <w:rPr>
      <w:rFonts w:eastAsia="Times New Roman"/>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F641F"/>
    <w:pPr>
      <w:tabs>
        <w:tab w:val="center" w:pos="4320"/>
        <w:tab w:val="right" w:pos="8640"/>
      </w:tabs>
      <w:spacing w:after="0" w:line="240" w:lineRule="auto"/>
    </w:pPr>
    <w:rPr>
      <w:rFonts w:ascii="Times New Roman" w:hAnsi="Times New Roman"/>
      <w:sz w:val="24"/>
      <w:szCs w:val="20"/>
      <w:lang w:eastAsia="x-none"/>
    </w:rPr>
  </w:style>
  <w:style w:type="character" w:customStyle="1" w:styleId="PoratDiagrama">
    <w:name w:val="Poraštė Diagrama"/>
    <w:link w:val="Porat"/>
    <w:uiPriority w:val="99"/>
    <w:rsid w:val="006F641F"/>
    <w:rPr>
      <w:rFonts w:ascii="Times New Roman" w:eastAsia="Times New Roman" w:hAnsi="Times New Roman" w:cs="Times New Roman"/>
      <w:sz w:val="24"/>
      <w:szCs w:val="20"/>
      <w:lang w:val="en-US"/>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rsid w:val="006F641F"/>
    <w:pPr>
      <w:spacing w:after="0" w:line="240" w:lineRule="auto"/>
    </w:pPr>
    <w:rPr>
      <w:rFonts w:ascii="Times New Roman" w:hAnsi="Times New Roman"/>
      <w:sz w:val="20"/>
      <w:szCs w:val="20"/>
      <w:lang w:eastAsia="x-none"/>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link w:val="Komentarotekstas"/>
    <w:rsid w:val="006F641F"/>
    <w:rPr>
      <w:rFonts w:ascii="Times New Roman" w:eastAsia="Times New Roman" w:hAnsi="Times New Roman" w:cs="Times New Roman"/>
      <w:sz w:val="20"/>
      <w:szCs w:val="20"/>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6F641F"/>
    <w:pPr>
      <w:spacing w:after="120" w:line="240" w:lineRule="auto"/>
    </w:pPr>
    <w:rPr>
      <w:rFonts w:ascii="Times New Roman" w:hAnsi="Times New Roman"/>
      <w:sz w:val="24"/>
      <w:szCs w:val="20"/>
      <w:lang w:eastAsia="x-none"/>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link w:val="Pagrindinistekstas"/>
    <w:rsid w:val="006F641F"/>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6F641F"/>
    <w:pPr>
      <w:ind w:left="720"/>
      <w:contextualSpacing/>
    </w:pPr>
    <w:rPr>
      <w:sz w:val="20"/>
      <w:szCs w:val="20"/>
      <w:lang w:eastAsia="x-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6F641F"/>
    <w:rPr>
      <w:rFonts w:eastAsia="Times New Roman"/>
      <w:lang w:val="en-US"/>
    </w:rPr>
  </w:style>
  <w:style w:type="paragraph" w:customStyle="1" w:styleId="1">
    <w:name w:val="Стиль1"/>
    <w:basedOn w:val="prastasis"/>
    <w:uiPriority w:val="99"/>
    <w:rsid w:val="006F641F"/>
    <w:pPr>
      <w:spacing w:after="0" w:line="240" w:lineRule="auto"/>
      <w:jc w:val="center"/>
    </w:pPr>
    <w:rPr>
      <w:rFonts w:ascii="Times New Roman" w:hAnsi="Times New Roman"/>
      <w:sz w:val="24"/>
      <w:szCs w:val="24"/>
      <w:lang w:val="ru-RU"/>
    </w:rPr>
  </w:style>
  <w:style w:type="paragraph" w:styleId="Antrats">
    <w:name w:val="header"/>
    <w:basedOn w:val="prastasis"/>
    <w:link w:val="AntratsDiagrama"/>
    <w:uiPriority w:val="99"/>
    <w:unhideWhenUsed/>
    <w:rsid w:val="00204873"/>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rsid w:val="00204873"/>
    <w:rPr>
      <w:rFonts w:eastAsia="Times New Roman"/>
      <w:lang w:val="en-US"/>
    </w:rPr>
  </w:style>
  <w:style w:type="character" w:styleId="Komentaronuoroda">
    <w:name w:val="annotation reference"/>
    <w:uiPriority w:val="99"/>
    <w:semiHidden/>
    <w:unhideWhenUsed/>
    <w:rsid w:val="00BC2235"/>
    <w:rPr>
      <w:sz w:val="16"/>
      <w:szCs w:val="16"/>
    </w:rPr>
  </w:style>
  <w:style w:type="paragraph" w:styleId="Komentarotema">
    <w:name w:val="annotation subject"/>
    <w:basedOn w:val="Komentarotekstas"/>
    <w:next w:val="Komentarotekstas"/>
    <w:link w:val="KomentarotemaDiagrama"/>
    <w:uiPriority w:val="99"/>
    <w:semiHidden/>
    <w:unhideWhenUsed/>
    <w:rsid w:val="00BC2235"/>
    <w:pPr>
      <w:spacing w:after="200"/>
    </w:pPr>
    <w:rPr>
      <w:b/>
      <w:bCs/>
    </w:rPr>
  </w:style>
  <w:style w:type="character" w:customStyle="1" w:styleId="KomentarotemaDiagrama">
    <w:name w:val="Komentaro tema Diagrama"/>
    <w:link w:val="Komentarotema"/>
    <w:uiPriority w:val="99"/>
    <w:semiHidden/>
    <w:rsid w:val="00BC223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BC2235"/>
    <w:pPr>
      <w:spacing w:after="0" w:line="240" w:lineRule="auto"/>
    </w:pPr>
    <w:rPr>
      <w:rFonts w:ascii="Segoe UI" w:hAnsi="Segoe UI"/>
      <w:sz w:val="18"/>
      <w:szCs w:val="18"/>
      <w:lang w:eastAsia="x-none"/>
    </w:rPr>
  </w:style>
  <w:style w:type="character" w:customStyle="1" w:styleId="DebesliotekstasDiagrama">
    <w:name w:val="Debesėlio tekstas Diagrama"/>
    <w:link w:val="Debesliotekstas"/>
    <w:uiPriority w:val="99"/>
    <w:semiHidden/>
    <w:rsid w:val="00BC2235"/>
    <w:rPr>
      <w:rFonts w:ascii="Segoe UI" w:eastAsia="Times New Roman" w:hAnsi="Segoe UI" w:cs="Segoe UI"/>
      <w:sz w:val="18"/>
      <w:szCs w:val="18"/>
      <w:lang w:val="en-US"/>
    </w:rPr>
  </w:style>
  <w:style w:type="paragraph" w:customStyle="1" w:styleId="Style1">
    <w:name w:val="Style1"/>
    <w:basedOn w:val="prastasis"/>
    <w:rsid w:val="00B5634C"/>
    <w:pPr>
      <w:numPr>
        <w:numId w:val="9"/>
      </w:numPr>
      <w:spacing w:after="0" w:line="240" w:lineRule="auto"/>
    </w:pPr>
    <w:rPr>
      <w:rFonts w:ascii="Times New Roman" w:hAnsi="Times New Roman"/>
      <w:sz w:val="24"/>
      <w:szCs w:val="20"/>
      <w:lang w:val="x-none"/>
    </w:rPr>
  </w:style>
  <w:style w:type="paragraph" w:styleId="Puslapioinaostekstas">
    <w:name w:val="footnote text"/>
    <w:basedOn w:val="prastasis"/>
    <w:link w:val="PuslapioinaostekstasDiagrama"/>
    <w:semiHidden/>
    <w:rsid w:val="00B5634C"/>
    <w:pPr>
      <w:spacing w:after="0" w:line="240" w:lineRule="auto"/>
    </w:pPr>
    <w:rPr>
      <w:rFonts w:ascii="Times New Roman" w:hAnsi="Times New Roman"/>
      <w:sz w:val="20"/>
      <w:szCs w:val="20"/>
      <w:lang w:val="x-none" w:eastAsia="x-none"/>
    </w:rPr>
  </w:style>
  <w:style w:type="character" w:customStyle="1" w:styleId="PuslapioinaostekstasDiagrama">
    <w:name w:val="Puslapio išnašos tekstas Diagrama"/>
    <w:link w:val="Puslapioinaostekstas"/>
    <w:semiHidden/>
    <w:rsid w:val="00B5634C"/>
    <w:rPr>
      <w:rFonts w:ascii="Times New Roman" w:eastAsia="Times New Roman" w:hAnsi="Times New Roman"/>
    </w:rPr>
  </w:style>
  <w:style w:type="character" w:styleId="Puslapioinaosnuoroda">
    <w:name w:val="footnote reference"/>
    <w:semiHidden/>
    <w:rsid w:val="00B5634C"/>
    <w:rPr>
      <w:vertAlign w:val="superscript"/>
    </w:rPr>
  </w:style>
  <w:style w:type="paragraph" w:customStyle="1" w:styleId="BodyText1">
    <w:name w:val="Body Text1"/>
    <w:rsid w:val="00C4063E"/>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36615">
      <w:bodyDiv w:val="1"/>
      <w:marLeft w:val="0"/>
      <w:marRight w:val="0"/>
      <w:marTop w:val="0"/>
      <w:marBottom w:val="0"/>
      <w:divBdr>
        <w:top w:val="none" w:sz="0" w:space="0" w:color="auto"/>
        <w:left w:val="none" w:sz="0" w:space="0" w:color="auto"/>
        <w:bottom w:val="none" w:sz="0" w:space="0" w:color="auto"/>
        <w:right w:val="none" w:sz="0" w:space="0" w:color="auto"/>
      </w:divBdr>
    </w:div>
    <w:div w:id="1161385963">
      <w:bodyDiv w:val="1"/>
      <w:marLeft w:val="0"/>
      <w:marRight w:val="0"/>
      <w:marTop w:val="0"/>
      <w:marBottom w:val="0"/>
      <w:divBdr>
        <w:top w:val="none" w:sz="0" w:space="0" w:color="auto"/>
        <w:left w:val="none" w:sz="0" w:space="0" w:color="auto"/>
        <w:bottom w:val="none" w:sz="0" w:space="0" w:color="auto"/>
        <w:right w:val="none" w:sz="0" w:space="0" w:color="auto"/>
      </w:divBdr>
    </w:div>
    <w:div w:id="1590040015">
      <w:bodyDiv w:val="1"/>
      <w:marLeft w:val="0"/>
      <w:marRight w:val="0"/>
      <w:marTop w:val="0"/>
      <w:marBottom w:val="0"/>
      <w:divBdr>
        <w:top w:val="none" w:sz="0" w:space="0" w:color="auto"/>
        <w:left w:val="none" w:sz="0" w:space="0" w:color="auto"/>
        <w:bottom w:val="none" w:sz="0" w:space="0" w:color="auto"/>
        <w:right w:val="none" w:sz="0" w:space="0" w:color="auto"/>
      </w:divBdr>
    </w:div>
    <w:div w:id="17473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D2DA-D7FC-46B7-94E5-5BE7D72D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19583</Words>
  <Characters>11163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cp:lastModifiedBy>Monika Zaleckytė</cp:lastModifiedBy>
  <cp:revision>4</cp:revision>
  <dcterms:created xsi:type="dcterms:W3CDTF">2021-02-18T12:31:00Z</dcterms:created>
  <dcterms:modified xsi:type="dcterms:W3CDTF">2021-02-18T12:34:00Z</dcterms:modified>
</cp:coreProperties>
</file>