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5514E" w14:textId="77777777" w:rsidR="007916EF" w:rsidRPr="00BC4EF2" w:rsidRDefault="007916EF" w:rsidP="00582DAD">
      <w:pPr>
        <w:tabs>
          <w:tab w:val="left" w:pos="993"/>
        </w:tabs>
        <w:spacing w:after="0" w:line="240" w:lineRule="auto"/>
        <w:ind w:firstLine="567"/>
        <w:jc w:val="center"/>
        <w:rPr>
          <w:rFonts w:ascii="Arial" w:eastAsia="Calibri" w:hAnsi="Arial" w:cs="Arial"/>
          <w:b/>
        </w:rPr>
      </w:pPr>
    </w:p>
    <w:p w14:paraId="7E333D82" w14:textId="305E5A92" w:rsidR="00DA6282" w:rsidRPr="00BC4EF2" w:rsidRDefault="0075571B" w:rsidP="00582DAD">
      <w:pPr>
        <w:tabs>
          <w:tab w:val="left" w:pos="993"/>
        </w:tabs>
        <w:spacing w:after="0" w:line="240" w:lineRule="auto"/>
        <w:ind w:firstLine="567"/>
        <w:jc w:val="center"/>
        <w:rPr>
          <w:rFonts w:ascii="Arial" w:eastAsia="Calibri" w:hAnsi="Arial" w:cs="Arial"/>
          <w:b/>
        </w:rPr>
      </w:pPr>
      <w:r w:rsidRPr="00BC4EF2">
        <w:rPr>
          <w:rFonts w:ascii="Arial" w:eastAsia="Calibri" w:hAnsi="Arial" w:cs="Arial"/>
          <w:b/>
        </w:rPr>
        <w:t xml:space="preserve">PREKIŲ </w:t>
      </w:r>
      <w:r w:rsidR="009739FD" w:rsidRPr="00BC4EF2">
        <w:rPr>
          <w:rFonts w:ascii="Arial" w:eastAsia="Calibri" w:hAnsi="Arial" w:cs="Arial"/>
          <w:b/>
        </w:rPr>
        <w:t xml:space="preserve">VIEŠOJO </w:t>
      </w:r>
      <w:r w:rsidRPr="00BC4EF2">
        <w:rPr>
          <w:rFonts w:ascii="Arial" w:eastAsia="Calibri" w:hAnsi="Arial" w:cs="Arial"/>
          <w:b/>
        </w:rPr>
        <w:t>PIRKIMO–PARDAVIMO SUTARTIS</w:t>
      </w:r>
    </w:p>
    <w:p w14:paraId="76D6C072" w14:textId="0D75E086" w:rsidR="0075571B" w:rsidRPr="00BC4EF2" w:rsidRDefault="0075571B" w:rsidP="00582DAD">
      <w:pPr>
        <w:tabs>
          <w:tab w:val="left" w:pos="993"/>
        </w:tabs>
        <w:spacing w:after="0" w:line="240" w:lineRule="auto"/>
        <w:ind w:firstLine="567"/>
        <w:jc w:val="center"/>
        <w:rPr>
          <w:rFonts w:ascii="Arial" w:eastAsia="Calibri" w:hAnsi="Arial" w:cs="Arial"/>
          <w:b/>
        </w:rPr>
      </w:pPr>
      <w:r w:rsidRPr="00BC4EF2">
        <w:rPr>
          <w:rFonts w:ascii="Arial" w:eastAsia="Calibri" w:hAnsi="Arial" w:cs="Arial"/>
          <w:b/>
        </w:rPr>
        <w:t xml:space="preserve"> </w:t>
      </w:r>
    </w:p>
    <w:p w14:paraId="6EDCDDC8" w14:textId="77777777" w:rsidR="00DA6282" w:rsidRPr="00BC4EF2" w:rsidRDefault="00DA6282" w:rsidP="00582DAD">
      <w:pPr>
        <w:keepNext/>
        <w:tabs>
          <w:tab w:val="left" w:pos="993"/>
        </w:tabs>
        <w:spacing w:after="0" w:line="240" w:lineRule="auto"/>
        <w:ind w:right="-82" w:firstLine="567"/>
        <w:jc w:val="center"/>
        <w:outlineLvl w:val="1"/>
        <w:rPr>
          <w:rFonts w:ascii="Arial" w:eastAsia="Times New Roman" w:hAnsi="Arial" w:cs="Arial"/>
          <w:b/>
          <w:bCs/>
        </w:rPr>
      </w:pPr>
      <w:r w:rsidRPr="00BC4EF2">
        <w:rPr>
          <w:rFonts w:ascii="Arial" w:eastAsia="Times New Roman" w:hAnsi="Arial" w:cs="Arial"/>
          <w:b/>
          <w:bCs/>
        </w:rPr>
        <w:t>SPECIALIOSIOS SĄLYGOS</w:t>
      </w:r>
    </w:p>
    <w:p w14:paraId="27A1D817" w14:textId="74DCE3BB" w:rsidR="0075571B" w:rsidRPr="00BC4EF2" w:rsidRDefault="0075571B" w:rsidP="00582DAD">
      <w:pPr>
        <w:tabs>
          <w:tab w:val="left" w:pos="993"/>
        </w:tabs>
        <w:spacing w:after="0" w:line="240" w:lineRule="auto"/>
        <w:ind w:firstLine="567"/>
        <w:jc w:val="center"/>
        <w:rPr>
          <w:rFonts w:ascii="Arial" w:eastAsia="Calibri" w:hAnsi="Arial" w:cs="Arial"/>
        </w:rPr>
      </w:pPr>
    </w:p>
    <w:p w14:paraId="06EBBBCE" w14:textId="16337413" w:rsidR="0075571B" w:rsidRPr="00BC4EF2" w:rsidRDefault="0075571B" w:rsidP="00582DAD">
      <w:pPr>
        <w:tabs>
          <w:tab w:val="left" w:pos="993"/>
        </w:tabs>
        <w:spacing w:after="0" w:line="240" w:lineRule="auto"/>
        <w:ind w:firstLine="567"/>
        <w:jc w:val="center"/>
        <w:rPr>
          <w:rFonts w:ascii="Arial" w:eastAsia="Calibri" w:hAnsi="Arial" w:cs="Arial"/>
        </w:rPr>
      </w:pPr>
      <w:r w:rsidRPr="00BC4EF2">
        <w:rPr>
          <w:rFonts w:ascii="Arial" w:eastAsia="Calibri" w:hAnsi="Arial" w:cs="Arial"/>
        </w:rPr>
        <w:t>20</w:t>
      </w:r>
      <w:r w:rsidR="007916EF" w:rsidRPr="00BC4EF2">
        <w:rPr>
          <w:rFonts w:ascii="Arial" w:eastAsia="Calibri" w:hAnsi="Arial" w:cs="Arial"/>
          <w:lang w:val="en-US"/>
        </w:rPr>
        <w:t>2</w:t>
      </w:r>
      <w:r w:rsidR="00F44EAD">
        <w:rPr>
          <w:rFonts w:ascii="Arial" w:eastAsia="Calibri" w:hAnsi="Arial" w:cs="Arial"/>
          <w:lang w:val="en-US"/>
        </w:rPr>
        <w:t>1</w:t>
      </w:r>
      <w:r w:rsidRPr="00BC4EF2">
        <w:rPr>
          <w:rFonts w:ascii="Arial" w:eastAsia="Calibri" w:hAnsi="Arial" w:cs="Arial"/>
        </w:rPr>
        <w:t xml:space="preserve"> </w:t>
      </w:r>
      <w:r w:rsidR="00DA6282" w:rsidRPr="00BC4EF2">
        <w:rPr>
          <w:rFonts w:ascii="Arial" w:eastAsia="Calibri" w:hAnsi="Arial" w:cs="Arial"/>
        </w:rPr>
        <w:t xml:space="preserve"> </w:t>
      </w:r>
      <w:r w:rsidRPr="00BC4EF2">
        <w:rPr>
          <w:rFonts w:ascii="Arial" w:eastAsia="Calibri" w:hAnsi="Arial" w:cs="Arial"/>
        </w:rPr>
        <w:t xml:space="preserve">m.  </w:t>
      </w:r>
      <w:r w:rsidR="00F44EAD">
        <w:rPr>
          <w:rFonts w:ascii="Arial" w:eastAsia="Calibri" w:hAnsi="Arial" w:cs="Arial"/>
        </w:rPr>
        <w:t>kovo</w:t>
      </w:r>
      <w:r w:rsidRPr="00BC4EF2">
        <w:rPr>
          <w:rFonts w:ascii="Arial" w:eastAsia="Calibri" w:hAnsi="Arial" w:cs="Arial"/>
        </w:rPr>
        <w:t xml:space="preserve"> </w:t>
      </w:r>
      <w:r w:rsidR="00272982">
        <w:rPr>
          <w:rFonts w:ascii="Arial" w:eastAsia="Calibri" w:hAnsi="Arial" w:cs="Arial"/>
        </w:rPr>
        <w:t>3</w:t>
      </w:r>
      <w:r w:rsidRPr="00BC4EF2">
        <w:rPr>
          <w:rFonts w:ascii="Arial" w:eastAsia="Calibri" w:hAnsi="Arial" w:cs="Arial"/>
        </w:rPr>
        <w:t xml:space="preserve"> </w:t>
      </w:r>
      <w:r w:rsidR="00F44EAD">
        <w:rPr>
          <w:rFonts w:ascii="Arial" w:eastAsia="Calibri" w:hAnsi="Arial" w:cs="Arial"/>
        </w:rPr>
        <w:t>d</w:t>
      </w:r>
      <w:r w:rsidRPr="00BC4EF2">
        <w:rPr>
          <w:rFonts w:ascii="Arial" w:eastAsia="Calibri" w:hAnsi="Arial" w:cs="Arial"/>
        </w:rPr>
        <w:t xml:space="preserve">.   </w:t>
      </w:r>
      <w:r w:rsidR="003C6792" w:rsidRPr="00BC4EF2">
        <w:rPr>
          <w:rFonts w:ascii="Arial" w:eastAsia="Calibri" w:hAnsi="Arial" w:cs="Arial"/>
        </w:rPr>
        <w:t xml:space="preserve">Nr. </w:t>
      </w:r>
      <w:r w:rsidR="00272982">
        <w:rPr>
          <w:rFonts w:ascii="Arial" w:eastAsia="Calibri" w:hAnsi="Arial" w:cs="Arial"/>
        </w:rPr>
        <w:t>VP(E)-21-18</w:t>
      </w:r>
    </w:p>
    <w:p w14:paraId="1C909253" w14:textId="4B01F960" w:rsidR="0075571B" w:rsidRPr="00BC4EF2" w:rsidRDefault="00F44EAD" w:rsidP="00582DAD">
      <w:pPr>
        <w:tabs>
          <w:tab w:val="left" w:pos="993"/>
        </w:tabs>
        <w:spacing w:after="0" w:line="240" w:lineRule="auto"/>
        <w:ind w:firstLine="567"/>
        <w:jc w:val="center"/>
        <w:rPr>
          <w:rFonts w:ascii="Arial" w:eastAsia="Calibri" w:hAnsi="Arial" w:cs="Arial"/>
        </w:rPr>
      </w:pPr>
      <w:r>
        <w:rPr>
          <w:rFonts w:ascii="Arial" w:eastAsia="Calibri" w:hAnsi="Arial" w:cs="Arial"/>
        </w:rPr>
        <w:t>Vilnius</w:t>
      </w:r>
    </w:p>
    <w:p w14:paraId="714A2E60" w14:textId="77777777" w:rsidR="0075571B" w:rsidRPr="00BC4EF2" w:rsidRDefault="0075571B" w:rsidP="00582DAD">
      <w:pPr>
        <w:tabs>
          <w:tab w:val="left" w:pos="993"/>
        </w:tabs>
        <w:spacing w:after="0" w:line="240" w:lineRule="auto"/>
        <w:ind w:firstLine="567"/>
        <w:jc w:val="center"/>
        <w:rPr>
          <w:rFonts w:ascii="Arial" w:eastAsia="Calibri" w:hAnsi="Arial" w:cs="Arial"/>
        </w:rPr>
      </w:pPr>
    </w:p>
    <w:p w14:paraId="0BA16032" w14:textId="77777777" w:rsidR="0075571B" w:rsidRPr="00BC4EF2" w:rsidRDefault="0075571B" w:rsidP="00582DAD">
      <w:pPr>
        <w:tabs>
          <w:tab w:val="left" w:pos="993"/>
        </w:tabs>
        <w:spacing w:after="0" w:line="240" w:lineRule="auto"/>
        <w:ind w:firstLine="567"/>
        <w:rPr>
          <w:rFonts w:ascii="Arial" w:eastAsia="Calibri" w:hAnsi="Arial" w:cs="Arial"/>
          <w:lang w:eastAsia="lt-LT"/>
        </w:rPr>
      </w:pPr>
    </w:p>
    <w:p w14:paraId="48F409C6" w14:textId="08866755" w:rsidR="002147CA" w:rsidRPr="008821AD" w:rsidRDefault="00DA6282" w:rsidP="00582DAD">
      <w:pPr>
        <w:tabs>
          <w:tab w:val="left" w:pos="709"/>
          <w:tab w:val="left" w:pos="993"/>
        </w:tabs>
        <w:spacing w:after="0" w:line="240" w:lineRule="auto"/>
        <w:ind w:firstLine="567"/>
        <w:jc w:val="both"/>
        <w:rPr>
          <w:rFonts w:ascii="Arial" w:eastAsia="Times New Roman" w:hAnsi="Arial" w:cs="Arial"/>
        </w:rPr>
      </w:pPr>
      <w:r w:rsidRPr="008821AD">
        <w:rPr>
          <w:rFonts w:ascii="Arial" w:eastAsia="Calibri" w:hAnsi="Arial" w:cs="Arial"/>
          <w:b/>
          <w:iCs/>
          <w:color w:val="000000" w:themeColor="text1"/>
        </w:rPr>
        <w:t>V</w:t>
      </w:r>
      <w:r w:rsidRPr="008821AD">
        <w:rPr>
          <w:rFonts w:ascii="Arial" w:eastAsia="Calibri" w:hAnsi="Arial" w:cs="Arial"/>
          <w:b/>
          <w:bCs/>
          <w:iCs/>
          <w:color w:val="000000" w:themeColor="text1"/>
        </w:rPr>
        <w:t>alstybės įmonė Valstybinių miškų urėdija</w:t>
      </w:r>
      <w:r w:rsidR="0075571B" w:rsidRPr="008821AD">
        <w:rPr>
          <w:rFonts w:ascii="Arial" w:eastAsia="Times New Roman" w:hAnsi="Arial" w:cs="Arial"/>
        </w:rPr>
        <w:t>,</w:t>
      </w:r>
      <w:r w:rsidR="0075571B" w:rsidRPr="008821AD">
        <w:rPr>
          <w:rFonts w:ascii="Arial" w:eastAsia="Times New Roman" w:hAnsi="Arial" w:cs="Arial"/>
          <w:b/>
        </w:rPr>
        <w:t xml:space="preserve"> </w:t>
      </w:r>
      <w:r w:rsidRPr="008821AD">
        <w:rPr>
          <w:rFonts w:ascii="Arial" w:eastAsia="Times New Roman" w:hAnsi="Arial" w:cs="Arial"/>
        </w:rPr>
        <w:t>įmonės</w:t>
      </w:r>
      <w:r w:rsidR="0075571B" w:rsidRPr="008821AD">
        <w:rPr>
          <w:rFonts w:ascii="Arial" w:eastAsia="Times New Roman" w:hAnsi="Arial" w:cs="Arial"/>
        </w:rPr>
        <w:t xml:space="preserve"> kodas</w:t>
      </w:r>
      <w:r w:rsidR="00275455" w:rsidRPr="008821AD">
        <w:rPr>
          <w:rFonts w:ascii="Arial" w:eastAsia="Times New Roman" w:hAnsi="Arial" w:cs="Arial"/>
        </w:rPr>
        <w:t xml:space="preserve"> </w:t>
      </w:r>
      <w:r w:rsidR="007916EF" w:rsidRPr="008821AD">
        <w:rPr>
          <w:rFonts w:ascii="Arial" w:eastAsia="Times New Roman" w:hAnsi="Arial" w:cs="Arial"/>
          <w:color w:val="000000" w:themeColor="text1"/>
        </w:rPr>
        <w:t>132340880</w:t>
      </w:r>
      <w:r w:rsidR="0075571B" w:rsidRPr="008821AD">
        <w:rPr>
          <w:rFonts w:ascii="Arial" w:eastAsia="Times New Roman" w:hAnsi="Arial" w:cs="Arial"/>
          <w:iCs/>
          <w:color w:val="000000" w:themeColor="text1"/>
        </w:rPr>
        <w:t>, atstovaujama</w:t>
      </w:r>
      <w:r w:rsidR="0075571B" w:rsidRPr="008821AD">
        <w:rPr>
          <w:rFonts w:ascii="Arial" w:eastAsia="Times New Roman" w:hAnsi="Arial" w:cs="Arial"/>
          <w:color w:val="000000" w:themeColor="text1"/>
        </w:rPr>
        <w:t xml:space="preserve"> </w:t>
      </w:r>
      <w:r w:rsidR="00476167" w:rsidRPr="008821AD">
        <w:rPr>
          <w:rFonts w:ascii="Arial" w:eastAsia="Times New Roman" w:hAnsi="Arial" w:cs="Arial"/>
          <w:color w:val="000000" w:themeColor="text1"/>
        </w:rPr>
        <w:t>direktoriaus valdo Kaubrės</w:t>
      </w:r>
      <w:r w:rsidR="0075571B" w:rsidRPr="008821AD">
        <w:rPr>
          <w:rFonts w:ascii="Arial" w:eastAsia="Times New Roman" w:hAnsi="Arial" w:cs="Arial"/>
        </w:rPr>
        <w:t>, veikiančio</w:t>
      </w:r>
      <w:r w:rsidR="00275455" w:rsidRPr="008821AD">
        <w:rPr>
          <w:rFonts w:ascii="Arial" w:eastAsia="Times New Roman" w:hAnsi="Arial" w:cs="Arial"/>
        </w:rPr>
        <w:t xml:space="preserve"> </w:t>
      </w:r>
      <w:r w:rsidR="0075571B" w:rsidRPr="008821AD">
        <w:rPr>
          <w:rFonts w:ascii="Arial" w:eastAsia="Times New Roman" w:hAnsi="Arial" w:cs="Arial"/>
          <w:color w:val="000000" w:themeColor="text1"/>
        </w:rPr>
        <w:t xml:space="preserve">pagal </w:t>
      </w:r>
      <w:r w:rsidR="00476167" w:rsidRPr="008821AD">
        <w:rPr>
          <w:rFonts w:ascii="Arial" w:eastAsia="Times New Roman" w:hAnsi="Arial" w:cs="Arial"/>
          <w:color w:val="000000" w:themeColor="text1"/>
        </w:rPr>
        <w:t>įmonės įstatus</w:t>
      </w:r>
      <w:r w:rsidR="00275455" w:rsidRPr="008821AD">
        <w:rPr>
          <w:rFonts w:ascii="Arial" w:eastAsia="Times New Roman" w:hAnsi="Arial" w:cs="Arial"/>
          <w:color w:val="70AD47" w:themeColor="accent6"/>
        </w:rPr>
        <w:t xml:space="preserve"> </w:t>
      </w:r>
      <w:r w:rsidR="0075571B" w:rsidRPr="008821AD">
        <w:rPr>
          <w:rFonts w:ascii="Arial" w:eastAsia="Times New Roman" w:hAnsi="Arial" w:cs="Arial"/>
          <w:color w:val="000000" w:themeColor="text1"/>
        </w:rPr>
        <w:t xml:space="preserve">(toliau </w:t>
      </w:r>
      <w:r w:rsidR="0075571B" w:rsidRPr="008821AD">
        <w:rPr>
          <w:rFonts w:ascii="Arial" w:eastAsia="Times New Roman" w:hAnsi="Arial" w:cs="Arial"/>
        </w:rPr>
        <w:t xml:space="preserve">– </w:t>
      </w:r>
      <w:r w:rsidR="0075571B" w:rsidRPr="008821AD">
        <w:rPr>
          <w:rFonts w:ascii="Arial" w:eastAsia="Times New Roman" w:hAnsi="Arial" w:cs="Arial"/>
          <w:b/>
        </w:rPr>
        <w:t>Pirkėjas</w:t>
      </w:r>
      <w:r w:rsidR="0075571B" w:rsidRPr="008821AD">
        <w:rPr>
          <w:rFonts w:ascii="Arial" w:eastAsia="Times New Roman" w:hAnsi="Arial" w:cs="Arial"/>
        </w:rPr>
        <w:t xml:space="preserve">), </w:t>
      </w:r>
    </w:p>
    <w:p w14:paraId="5527BFD4" w14:textId="77777777" w:rsidR="002147CA" w:rsidRPr="008821AD" w:rsidRDefault="0075571B" w:rsidP="00582DAD">
      <w:pPr>
        <w:tabs>
          <w:tab w:val="left" w:pos="709"/>
          <w:tab w:val="left" w:pos="993"/>
        </w:tabs>
        <w:spacing w:after="0" w:line="240" w:lineRule="auto"/>
        <w:ind w:firstLine="567"/>
        <w:jc w:val="both"/>
        <w:rPr>
          <w:rFonts w:ascii="Arial" w:eastAsia="Times New Roman" w:hAnsi="Arial" w:cs="Arial"/>
        </w:rPr>
      </w:pPr>
      <w:r w:rsidRPr="008821AD">
        <w:rPr>
          <w:rFonts w:ascii="Arial" w:eastAsia="Times New Roman" w:hAnsi="Arial" w:cs="Arial"/>
        </w:rPr>
        <w:t xml:space="preserve">ir </w:t>
      </w:r>
    </w:p>
    <w:p w14:paraId="3911DD89" w14:textId="0327B644" w:rsidR="007916EF" w:rsidRPr="008821AD" w:rsidRDefault="00476167" w:rsidP="00582DAD">
      <w:pPr>
        <w:tabs>
          <w:tab w:val="left" w:pos="709"/>
          <w:tab w:val="left" w:pos="993"/>
        </w:tabs>
        <w:spacing w:after="0" w:line="240" w:lineRule="auto"/>
        <w:ind w:firstLine="567"/>
        <w:jc w:val="both"/>
        <w:rPr>
          <w:rFonts w:ascii="Arial" w:eastAsia="Times New Roman" w:hAnsi="Arial" w:cs="Arial"/>
        </w:rPr>
      </w:pPr>
      <w:r w:rsidRPr="008821AD">
        <w:rPr>
          <w:rFonts w:ascii="Arial" w:eastAsia="Times New Roman" w:hAnsi="Arial" w:cs="Arial"/>
          <w:b/>
          <w:bCs/>
        </w:rPr>
        <w:t>Mocevičiaus firma „Ginalas“</w:t>
      </w:r>
      <w:r w:rsidR="0075571B" w:rsidRPr="008821AD">
        <w:rPr>
          <w:rFonts w:ascii="Arial" w:eastAsia="Times New Roman" w:hAnsi="Arial" w:cs="Arial"/>
        </w:rPr>
        <w:t xml:space="preserve">, </w:t>
      </w:r>
      <w:r w:rsidR="007916EF" w:rsidRPr="008821AD">
        <w:rPr>
          <w:rFonts w:ascii="Arial" w:eastAsia="Times New Roman" w:hAnsi="Arial" w:cs="Arial"/>
        </w:rPr>
        <w:t xml:space="preserve">juridinio asmens </w:t>
      </w:r>
      <w:r w:rsidR="0075571B" w:rsidRPr="008821AD">
        <w:rPr>
          <w:rFonts w:ascii="Arial" w:eastAsia="Times New Roman" w:hAnsi="Arial" w:cs="Arial"/>
        </w:rPr>
        <w:t xml:space="preserve">kodas </w:t>
      </w:r>
      <w:r w:rsidRPr="008821AD">
        <w:rPr>
          <w:rFonts w:ascii="Arial" w:eastAsia="Times New Roman" w:hAnsi="Arial" w:cs="Arial"/>
        </w:rPr>
        <w:t>165702461</w:t>
      </w:r>
      <w:r w:rsidR="0075571B" w:rsidRPr="008821AD">
        <w:rPr>
          <w:rFonts w:ascii="Arial" w:eastAsia="Times New Roman" w:hAnsi="Arial" w:cs="Arial"/>
        </w:rPr>
        <w:t xml:space="preserve">, atstovaujama </w:t>
      </w:r>
      <w:r w:rsidRPr="008821AD">
        <w:rPr>
          <w:rFonts w:ascii="Arial" w:eastAsia="Times New Roman" w:hAnsi="Arial" w:cs="Arial"/>
        </w:rPr>
        <w:t>vadovo pavaduotojo Eduardo Derenkos</w:t>
      </w:r>
      <w:r w:rsidR="0075571B" w:rsidRPr="008821AD">
        <w:rPr>
          <w:rFonts w:ascii="Arial" w:eastAsia="Times New Roman" w:hAnsi="Arial" w:cs="Arial"/>
        </w:rPr>
        <w:t xml:space="preserve">, veikiančio pagal </w:t>
      </w:r>
      <w:bookmarkStart w:id="0" w:name="_Hlk29278562"/>
      <w:r w:rsidRPr="008821AD">
        <w:rPr>
          <w:rFonts w:ascii="Arial" w:eastAsia="Times New Roman" w:hAnsi="Arial" w:cs="Arial"/>
        </w:rPr>
        <w:t>įgaliojimą</w:t>
      </w:r>
      <w:bookmarkEnd w:id="0"/>
      <w:r w:rsidR="0075571B" w:rsidRPr="008821AD">
        <w:rPr>
          <w:rFonts w:ascii="Arial" w:eastAsia="Times New Roman" w:hAnsi="Arial" w:cs="Arial"/>
          <w:color w:val="5B9BD5" w:themeColor="accent1"/>
        </w:rPr>
        <w:t xml:space="preserve"> </w:t>
      </w:r>
      <w:r w:rsidR="0075571B" w:rsidRPr="008821AD">
        <w:rPr>
          <w:rFonts w:ascii="Arial" w:eastAsia="Times New Roman" w:hAnsi="Arial" w:cs="Arial"/>
        </w:rPr>
        <w:t xml:space="preserve">(toliau – </w:t>
      </w:r>
      <w:r w:rsidR="0075571B" w:rsidRPr="008821AD">
        <w:rPr>
          <w:rFonts w:ascii="Arial" w:eastAsia="Times New Roman" w:hAnsi="Arial" w:cs="Arial"/>
          <w:b/>
        </w:rPr>
        <w:t>Tiekėjas</w:t>
      </w:r>
      <w:r w:rsidR="0075571B" w:rsidRPr="008821AD">
        <w:rPr>
          <w:rFonts w:ascii="Arial" w:eastAsia="Times New Roman" w:hAnsi="Arial" w:cs="Arial"/>
        </w:rPr>
        <w:t>)</w:t>
      </w:r>
      <w:r w:rsidR="007916EF" w:rsidRPr="008821AD">
        <w:rPr>
          <w:rFonts w:ascii="Arial" w:eastAsia="Times New Roman" w:hAnsi="Arial" w:cs="Arial"/>
        </w:rPr>
        <w:t>,</w:t>
      </w:r>
    </w:p>
    <w:p w14:paraId="5098CE83" w14:textId="79D007F7" w:rsidR="0075571B" w:rsidRPr="008821AD" w:rsidRDefault="0075571B" w:rsidP="00582DAD">
      <w:pPr>
        <w:tabs>
          <w:tab w:val="left" w:pos="709"/>
          <w:tab w:val="left" w:pos="993"/>
        </w:tabs>
        <w:spacing w:after="0" w:line="240" w:lineRule="auto"/>
        <w:ind w:firstLine="567"/>
        <w:jc w:val="both"/>
        <w:rPr>
          <w:rFonts w:ascii="Arial" w:eastAsia="Times New Roman" w:hAnsi="Arial" w:cs="Arial"/>
        </w:rPr>
      </w:pPr>
      <w:r w:rsidRPr="008821AD">
        <w:rPr>
          <w:rFonts w:ascii="Arial" w:eastAsia="Times New Roman" w:hAnsi="Arial" w:cs="Arial"/>
        </w:rPr>
        <w:t>toliau kartu vadinami „</w:t>
      </w:r>
      <w:r w:rsidRPr="008821AD">
        <w:rPr>
          <w:rFonts w:ascii="Arial" w:eastAsia="Times New Roman" w:hAnsi="Arial" w:cs="Arial"/>
          <w:b/>
        </w:rPr>
        <w:t>Šalimis</w:t>
      </w:r>
      <w:r w:rsidRPr="008821AD">
        <w:rPr>
          <w:rFonts w:ascii="Arial" w:eastAsia="Times New Roman" w:hAnsi="Arial" w:cs="Arial"/>
        </w:rPr>
        <w:t>“, o kiekviena atskirai – „</w:t>
      </w:r>
      <w:r w:rsidRPr="008821AD">
        <w:rPr>
          <w:rFonts w:ascii="Arial" w:eastAsia="Times New Roman" w:hAnsi="Arial" w:cs="Arial"/>
          <w:b/>
        </w:rPr>
        <w:t>Šalimi</w:t>
      </w:r>
      <w:r w:rsidRPr="008821AD">
        <w:rPr>
          <w:rFonts w:ascii="Arial" w:eastAsia="Times New Roman" w:hAnsi="Arial" w:cs="Arial"/>
        </w:rPr>
        <w:t xml:space="preserve">“, sudarė šią </w:t>
      </w:r>
      <w:r w:rsidR="003C6792" w:rsidRPr="008821AD">
        <w:rPr>
          <w:rFonts w:ascii="Arial" w:eastAsia="Times New Roman" w:hAnsi="Arial" w:cs="Arial"/>
        </w:rPr>
        <w:t>P</w:t>
      </w:r>
      <w:r w:rsidRPr="008821AD">
        <w:rPr>
          <w:rFonts w:ascii="Arial" w:eastAsia="Times New Roman" w:hAnsi="Arial" w:cs="Arial"/>
        </w:rPr>
        <w:t>rekių</w:t>
      </w:r>
      <w:r w:rsidR="00CE5C85" w:rsidRPr="008821AD">
        <w:rPr>
          <w:rFonts w:ascii="Arial" w:eastAsia="Times New Roman" w:hAnsi="Arial" w:cs="Arial"/>
        </w:rPr>
        <w:t xml:space="preserve"> viešojo</w:t>
      </w:r>
      <w:r w:rsidRPr="008821AD">
        <w:rPr>
          <w:rFonts w:ascii="Arial" w:eastAsia="Times New Roman" w:hAnsi="Arial" w:cs="Arial"/>
        </w:rPr>
        <w:t xml:space="preserve"> pirkimo–pardavimo sutartį, toliau vadinamą „</w:t>
      </w:r>
      <w:r w:rsidRPr="008821AD">
        <w:rPr>
          <w:rFonts w:ascii="Arial" w:eastAsia="Times New Roman" w:hAnsi="Arial" w:cs="Arial"/>
          <w:b/>
        </w:rPr>
        <w:t>Sutartimi</w:t>
      </w:r>
      <w:r w:rsidRPr="008821AD">
        <w:rPr>
          <w:rFonts w:ascii="Arial" w:eastAsia="Times New Roman" w:hAnsi="Arial" w:cs="Arial"/>
        </w:rPr>
        <w:t>“, ir susitarė dėl toliau išvardintų sąlygų:</w:t>
      </w:r>
    </w:p>
    <w:p w14:paraId="11375BEC" w14:textId="77777777" w:rsidR="0075571B" w:rsidRPr="008821AD" w:rsidRDefault="0075571B" w:rsidP="00582DAD">
      <w:pPr>
        <w:tabs>
          <w:tab w:val="left" w:pos="993"/>
        </w:tabs>
        <w:spacing w:after="0" w:line="240" w:lineRule="auto"/>
        <w:ind w:firstLine="567"/>
        <w:jc w:val="both"/>
        <w:rPr>
          <w:rFonts w:ascii="Arial" w:eastAsia="Calibri" w:hAnsi="Arial" w:cs="Arial"/>
        </w:rPr>
      </w:pPr>
    </w:p>
    <w:p w14:paraId="66F59AEF" w14:textId="7774ACD8" w:rsidR="002147CA" w:rsidRPr="008821AD" w:rsidRDefault="0075571B" w:rsidP="00B26276">
      <w:pPr>
        <w:numPr>
          <w:ilvl w:val="0"/>
          <w:numId w:val="1"/>
        </w:numPr>
        <w:tabs>
          <w:tab w:val="left" w:pos="993"/>
        </w:tabs>
        <w:spacing w:after="0" w:line="240" w:lineRule="auto"/>
        <w:ind w:left="0" w:firstLine="567"/>
        <w:jc w:val="center"/>
        <w:rPr>
          <w:rFonts w:ascii="Arial" w:eastAsia="Calibri" w:hAnsi="Arial" w:cs="Arial"/>
          <w:b/>
        </w:rPr>
      </w:pPr>
      <w:r w:rsidRPr="008821AD">
        <w:rPr>
          <w:rFonts w:ascii="Arial" w:eastAsia="Calibri" w:hAnsi="Arial" w:cs="Arial"/>
          <w:b/>
        </w:rPr>
        <w:t>SUTARTIES DALYKAS</w:t>
      </w:r>
    </w:p>
    <w:p w14:paraId="4C0FB6D1" w14:textId="26E3FAAC" w:rsidR="00BA3378" w:rsidRPr="008821AD" w:rsidRDefault="00BA3378" w:rsidP="00582DAD">
      <w:pPr>
        <w:pStyle w:val="Pagrindinistekstas"/>
        <w:tabs>
          <w:tab w:val="left" w:pos="993"/>
        </w:tabs>
        <w:ind w:firstLine="567"/>
        <w:rPr>
          <w:rFonts w:ascii="Arial" w:hAnsi="Arial" w:cs="Arial"/>
          <w:i/>
          <w:color w:val="FF0000"/>
          <w:sz w:val="22"/>
          <w:szCs w:val="22"/>
          <w:lang w:val="lt-LT"/>
        </w:rPr>
      </w:pPr>
    </w:p>
    <w:p w14:paraId="11E5517C" w14:textId="3423AB1B" w:rsidR="008D37FA" w:rsidRPr="008821AD" w:rsidRDefault="008D37FA" w:rsidP="00582DAD">
      <w:pPr>
        <w:pStyle w:val="Komentarotekstas"/>
        <w:tabs>
          <w:tab w:val="left" w:pos="993"/>
        </w:tabs>
        <w:spacing w:after="0"/>
        <w:ind w:firstLine="567"/>
        <w:jc w:val="both"/>
        <w:rPr>
          <w:rFonts w:ascii="Arial" w:eastAsia="Calibri" w:hAnsi="Arial" w:cs="Arial"/>
          <w:sz w:val="22"/>
          <w:szCs w:val="22"/>
        </w:rPr>
      </w:pPr>
      <w:r w:rsidRPr="008821AD">
        <w:rPr>
          <w:rFonts w:ascii="Arial" w:eastAsia="Calibri" w:hAnsi="Arial" w:cs="Arial"/>
          <w:sz w:val="22"/>
          <w:szCs w:val="22"/>
        </w:rPr>
        <w:t xml:space="preserve">1.1. Sutarties dalykas yra </w:t>
      </w:r>
      <w:r w:rsidR="007D5D27" w:rsidRPr="008821AD">
        <w:rPr>
          <w:rFonts w:ascii="Arial" w:eastAsia="Calibri" w:hAnsi="Arial" w:cs="Arial"/>
          <w:i/>
          <w:iCs/>
          <w:sz w:val="22"/>
          <w:szCs w:val="22"/>
        </w:rPr>
        <w:t>Motoriniai grandininiai pjūklai</w:t>
      </w:r>
      <w:r w:rsidR="007D5D27" w:rsidRPr="008821AD">
        <w:rPr>
          <w:rFonts w:ascii="Arial" w:eastAsia="Calibri" w:hAnsi="Arial" w:cs="Arial"/>
          <w:sz w:val="22"/>
          <w:szCs w:val="22"/>
        </w:rPr>
        <w:t xml:space="preserve"> </w:t>
      </w:r>
      <w:r w:rsidRPr="008821AD">
        <w:rPr>
          <w:rFonts w:ascii="Arial" w:eastAsia="Calibri" w:hAnsi="Arial" w:cs="Arial"/>
          <w:sz w:val="22"/>
          <w:szCs w:val="22"/>
        </w:rPr>
        <w:t xml:space="preserve">(toliau – </w:t>
      </w:r>
      <w:r w:rsidRPr="008821AD">
        <w:rPr>
          <w:rFonts w:ascii="Arial" w:eastAsia="Calibri" w:hAnsi="Arial" w:cs="Arial"/>
          <w:b/>
          <w:sz w:val="22"/>
          <w:szCs w:val="22"/>
        </w:rPr>
        <w:t>Prekės</w:t>
      </w:r>
      <w:r w:rsidRPr="008821AD">
        <w:rPr>
          <w:rFonts w:ascii="Arial" w:eastAsia="Calibri" w:hAnsi="Arial" w:cs="Arial"/>
          <w:sz w:val="22"/>
          <w:szCs w:val="22"/>
        </w:rPr>
        <w:t xml:space="preserve">) </w:t>
      </w:r>
      <w:r w:rsidRPr="008821AD">
        <w:rPr>
          <w:rFonts w:ascii="Arial" w:eastAsia="Calibri" w:hAnsi="Arial" w:cs="Arial"/>
          <w:b/>
          <w:sz w:val="22"/>
          <w:szCs w:val="22"/>
        </w:rPr>
        <w:t>pirkimas–pardavimas</w:t>
      </w:r>
      <w:r w:rsidRPr="008821AD">
        <w:rPr>
          <w:rFonts w:ascii="Arial" w:eastAsia="Calibri" w:hAnsi="Arial" w:cs="Arial"/>
          <w:sz w:val="22"/>
          <w:szCs w:val="22"/>
        </w:rPr>
        <w:t xml:space="preserve">, </w:t>
      </w:r>
      <w:r w:rsidR="00476167" w:rsidRPr="008821AD">
        <w:rPr>
          <w:rFonts w:ascii="Arial" w:eastAsia="Calibri" w:hAnsi="Arial" w:cs="Arial"/>
          <w:sz w:val="22"/>
          <w:szCs w:val="22"/>
        </w:rPr>
        <w:t>2,3 ir 4</w:t>
      </w:r>
      <w:r w:rsidRPr="008821AD">
        <w:rPr>
          <w:rFonts w:ascii="Arial" w:eastAsia="Calibri" w:hAnsi="Arial" w:cs="Arial"/>
          <w:i/>
          <w:color w:val="5B9BD5" w:themeColor="accent1"/>
          <w:sz w:val="22"/>
          <w:szCs w:val="22"/>
        </w:rPr>
        <w:t xml:space="preserve"> </w:t>
      </w:r>
      <w:r w:rsidRPr="008821AD">
        <w:rPr>
          <w:rFonts w:ascii="Arial" w:eastAsia="Calibri" w:hAnsi="Arial" w:cs="Arial"/>
          <w:sz w:val="22"/>
          <w:szCs w:val="22"/>
        </w:rPr>
        <w:t xml:space="preserve">pirkimo objekto dalys (toliau – </w:t>
      </w:r>
      <w:r w:rsidRPr="008821AD">
        <w:rPr>
          <w:rFonts w:ascii="Arial" w:eastAsia="Calibri" w:hAnsi="Arial" w:cs="Arial"/>
          <w:b/>
          <w:sz w:val="22"/>
          <w:szCs w:val="22"/>
        </w:rPr>
        <w:t>P.o.d.</w:t>
      </w:r>
      <w:r w:rsidRPr="008821AD">
        <w:rPr>
          <w:rFonts w:ascii="Arial" w:eastAsia="Calibri" w:hAnsi="Arial" w:cs="Arial"/>
          <w:sz w:val="22"/>
          <w:szCs w:val="22"/>
        </w:rPr>
        <w:t>):</w:t>
      </w:r>
    </w:p>
    <w:p w14:paraId="67119829" w14:textId="40FAEAD8" w:rsidR="007D5D27" w:rsidRPr="00AD7AA7" w:rsidRDefault="008D37FA" w:rsidP="007D5D27">
      <w:pPr>
        <w:pStyle w:val="Komentarotekstas"/>
        <w:tabs>
          <w:tab w:val="left" w:pos="993"/>
        </w:tabs>
        <w:spacing w:after="0"/>
        <w:ind w:firstLine="567"/>
        <w:jc w:val="both"/>
        <w:rPr>
          <w:rFonts w:ascii="Arial" w:eastAsia="Calibri" w:hAnsi="Arial" w:cs="Arial"/>
          <w:i/>
          <w:color w:val="5B9BD5" w:themeColor="accent1"/>
          <w:sz w:val="22"/>
          <w:szCs w:val="22"/>
        </w:rPr>
      </w:pPr>
      <w:r w:rsidRPr="008821AD">
        <w:rPr>
          <w:rFonts w:ascii="Arial" w:eastAsia="Calibri" w:hAnsi="Arial" w:cs="Arial"/>
          <w:sz w:val="22"/>
          <w:szCs w:val="22"/>
        </w:rPr>
        <w:t>2 P.o.d. –</w:t>
      </w:r>
      <w:r w:rsidR="00476167" w:rsidRPr="008821AD">
        <w:rPr>
          <w:rFonts w:ascii="Arial" w:eastAsia="Calibri" w:hAnsi="Arial" w:cs="Arial"/>
          <w:sz w:val="22"/>
          <w:szCs w:val="22"/>
        </w:rPr>
        <w:t xml:space="preserve"> </w:t>
      </w:r>
      <w:r w:rsidR="007D5D27" w:rsidRPr="008821AD">
        <w:rPr>
          <w:rFonts w:ascii="Arial" w:eastAsia="Times New Roman" w:hAnsi="Arial" w:cs="Arial"/>
          <w:sz w:val="22"/>
          <w:szCs w:val="22"/>
        </w:rPr>
        <w:t>P</w:t>
      </w:r>
      <w:r w:rsidR="007D5D27" w:rsidRPr="008821AD">
        <w:rPr>
          <w:rFonts w:ascii="Arial" w:eastAsia="Calibri" w:hAnsi="Arial" w:cs="Arial"/>
          <w:sz w:val="22"/>
          <w:szCs w:val="22"/>
        </w:rPr>
        <w:t>jūklai 2,0 - 2,9 kW galingumo</w:t>
      </w:r>
      <w:r w:rsidR="007B5288" w:rsidRPr="008821AD">
        <w:rPr>
          <w:rFonts w:ascii="Arial" w:eastAsia="Calibri" w:hAnsi="Arial" w:cs="Arial"/>
          <w:sz w:val="22"/>
          <w:szCs w:val="22"/>
        </w:rPr>
        <w:t>:</w:t>
      </w:r>
      <w:r w:rsidR="00476167" w:rsidRPr="008821AD">
        <w:rPr>
          <w:rFonts w:ascii="Arial" w:eastAsia="Calibri" w:hAnsi="Arial" w:cs="Arial"/>
          <w:b/>
          <w:bCs/>
          <w:sz w:val="22"/>
          <w:szCs w:val="22"/>
        </w:rPr>
        <w:t xml:space="preserve"> STILH MS 241 C-M</w:t>
      </w:r>
      <w:r w:rsidR="00AD7AA7">
        <w:rPr>
          <w:rFonts w:ascii="Arial" w:eastAsia="Calibri" w:hAnsi="Arial" w:cs="Arial"/>
          <w:b/>
          <w:bCs/>
          <w:sz w:val="22"/>
          <w:szCs w:val="22"/>
        </w:rPr>
        <w:t xml:space="preserve">  (</w:t>
      </w:r>
      <w:r w:rsidR="00AD7AA7" w:rsidRPr="00AD7AA7">
        <w:rPr>
          <w:rFonts w:ascii="Arial" w:eastAsia="Calibri" w:hAnsi="Arial" w:cs="Arial"/>
          <w:sz w:val="22"/>
          <w:szCs w:val="22"/>
        </w:rPr>
        <w:t>22 vienetai</w:t>
      </w:r>
      <w:r w:rsidR="00AD7AA7">
        <w:rPr>
          <w:rFonts w:ascii="Arial" w:eastAsia="Calibri" w:hAnsi="Arial" w:cs="Arial"/>
          <w:sz w:val="22"/>
          <w:szCs w:val="22"/>
        </w:rPr>
        <w:t>).</w:t>
      </w:r>
    </w:p>
    <w:p w14:paraId="43C3A288" w14:textId="07A89C42" w:rsidR="007B5288" w:rsidRPr="00AD7AA7" w:rsidRDefault="008D37FA" w:rsidP="007B5288">
      <w:pPr>
        <w:pStyle w:val="Komentarotekstas"/>
        <w:tabs>
          <w:tab w:val="left" w:pos="993"/>
        </w:tabs>
        <w:spacing w:after="0"/>
        <w:ind w:firstLine="567"/>
        <w:jc w:val="both"/>
        <w:rPr>
          <w:rFonts w:ascii="Arial" w:eastAsia="Calibri" w:hAnsi="Arial" w:cs="Arial"/>
          <w:i/>
          <w:color w:val="5B9BD5" w:themeColor="accent1"/>
          <w:sz w:val="22"/>
          <w:szCs w:val="22"/>
        </w:rPr>
      </w:pPr>
      <w:r w:rsidRPr="008821AD">
        <w:rPr>
          <w:rFonts w:ascii="Arial" w:eastAsia="Calibri" w:hAnsi="Arial" w:cs="Arial"/>
          <w:sz w:val="22"/>
          <w:szCs w:val="22"/>
        </w:rPr>
        <w:t xml:space="preserve">3 P.o.d. – </w:t>
      </w:r>
      <w:r w:rsidR="007D5D27" w:rsidRPr="008821AD">
        <w:rPr>
          <w:rFonts w:ascii="Arial" w:eastAsia="Calibri" w:hAnsi="Arial" w:cs="Arial"/>
          <w:sz w:val="22"/>
          <w:szCs w:val="22"/>
        </w:rPr>
        <w:t>Pjūklai 3,0 - 3,4 kW galingumo</w:t>
      </w:r>
      <w:r w:rsidR="007B5288" w:rsidRPr="008821AD">
        <w:rPr>
          <w:rFonts w:ascii="Arial" w:eastAsia="Calibri" w:hAnsi="Arial" w:cs="Arial"/>
          <w:sz w:val="22"/>
          <w:szCs w:val="22"/>
        </w:rPr>
        <w:t>:</w:t>
      </w:r>
      <w:r w:rsidR="007B5288" w:rsidRPr="008821AD">
        <w:rPr>
          <w:rFonts w:ascii="Arial" w:eastAsia="Calibri" w:hAnsi="Arial" w:cs="Arial"/>
          <w:b/>
          <w:bCs/>
          <w:sz w:val="22"/>
          <w:szCs w:val="22"/>
        </w:rPr>
        <w:t xml:space="preserve"> STILH MS 261</w:t>
      </w:r>
      <w:r w:rsidR="00AD7AA7">
        <w:rPr>
          <w:rFonts w:ascii="Arial" w:eastAsia="Calibri" w:hAnsi="Arial" w:cs="Arial"/>
          <w:b/>
          <w:bCs/>
          <w:sz w:val="22"/>
          <w:szCs w:val="22"/>
        </w:rPr>
        <w:t xml:space="preserve"> (</w:t>
      </w:r>
      <w:r w:rsidR="00AD7AA7" w:rsidRPr="00AD7AA7">
        <w:rPr>
          <w:rFonts w:ascii="Arial" w:eastAsia="Calibri" w:hAnsi="Arial" w:cs="Arial"/>
          <w:sz w:val="22"/>
          <w:szCs w:val="22"/>
        </w:rPr>
        <w:t>24 vienetai</w:t>
      </w:r>
      <w:r w:rsidR="00AD7AA7">
        <w:rPr>
          <w:rFonts w:ascii="Arial" w:eastAsia="Calibri" w:hAnsi="Arial" w:cs="Arial"/>
          <w:sz w:val="22"/>
          <w:szCs w:val="22"/>
        </w:rPr>
        <w:t>)</w:t>
      </w:r>
      <w:r w:rsidR="00AD7AA7" w:rsidRPr="00AD7AA7">
        <w:rPr>
          <w:rFonts w:ascii="Arial" w:eastAsia="Calibri" w:hAnsi="Arial" w:cs="Arial"/>
          <w:sz w:val="22"/>
          <w:szCs w:val="22"/>
        </w:rPr>
        <w:t>.</w:t>
      </w:r>
    </w:p>
    <w:p w14:paraId="732639D3" w14:textId="300F0205" w:rsidR="007D5D27" w:rsidRPr="008821AD" w:rsidRDefault="007D5D27" w:rsidP="007D5D27">
      <w:pPr>
        <w:pStyle w:val="Komentarotekstas"/>
        <w:tabs>
          <w:tab w:val="left" w:pos="993"/>
        </w:tabs>
        <w:spacing w:after="0"/>
        <w:ind w:firstLine="567"/>
        <w:jc w:val="both"/>
        <w:rPr>
          <w:rFonts w:ascii="Arial" w:eastAsia="Calibri" w:hAnsi="Arial" w:cs="Arial"/>
          <w:b/>
          <w:bCs/>
          <w:i/>
          <w:sz w:val="22"/>
          <w:szCs w:val="22"/>
        </w:rPr>
      </w:pPr>
      <w:r w:rsidRPr="008821AD">
        <w:rPr>
          <w:rFonts w:ascii="Arial" w:eastAsia="Calibri" w:hAnsi="Arial" w:cs="Arial"/>
          <w:sz w:val="22"/>
          <w:szCs w:val="22"/>
        </w:rPr>
        <w:t xml:space="preserve">4 P.o.d. – </w:t>
      </w:r>
      <w:r w:rsidRPr="008821AD">
        <w:rPr>
          <w:rFonts w:ascii="Arial" w:eastAsia="Times New Roman" w:hAnsi="Arial" w:cs="Arial"/>
          <w:sz w:val="22"/>
          <w:szCs w:val="22"/>
        </w:rPr>
        <w:t>P</w:t>
      </w:r>
      <w:r w:rsidRPr="008821AD">
        <w:rPr>
          <w:rFonts w:ascii="Arial" w:eastAsia="Calibri" w:hAnsi="Arial" w:cs="Arial"/>
          <w:sz w:val="22"/>
          <w:szCs w:val="22"/>
        </w:rPr>
        <w:t xml:space="preserve">jūklai </w:t>
      </w:r>
      <w:r w:rsidR="003A2C60" w:rsidRPr="008821AD">
        <w:rPr>
          <w:rFonts w:ascii="Arial" w:eastAsia="Calibri" w:hAnsi="Arial" w:cs="Arial"/>
          <w:sz w:val="22"/>
          <w:szCs w:val="22"/>
        </w:rPr>
        <w:t>ne mažiau</w:t>
      </w:r>
      <w:r w:rsidRPr="008821AD">
        <w:rPr>
          <w:rFonts w:ascii="Arial" w:eastAsia="Calibri" w:hAnsi="Arial" w:cs="Arial"/>
          <w:sz w:val="22"/>
          <w:szCs w:val="22"/>
        </w:rPr>
        <w:t xml:space="preserve"> 3,5 kW galingumo</w:t>
      </w:r>
      <w:r w:rsidR="007B5288" w:rsidRPr="008821AD">
        <w:rPr>
          <w:rFonts w:ascii="Arial" w:eastAsia="Calibri" w:hAnsi="Arial" w:cs="Arial"/>
          <w:i/>
          <w:sz w:val="22"/>
          <w:szCs w:val="22"/>
        </w:rPr>
        <w:t xml:space="preserve">: </w:t>
      </w:r>
      <w:r w:rsidR="007B5288" w:rsidRPr="008821AD">
        <w:rPr>
          <w:rFonts w:ascii="Arial" w:eastAsia="Calibri" w:hAnsi="Arial" w:cs="Arial"/>
          <w:b/>
          <w:bCs/>
          <w:sz w:val="22"/>
          <w:szCs w:val="22"/>
        </w:rPr>
        <w:t>STILH MS 362</w:t>
      </w:r>
      <w:r w:rsidR="00AD7AA7">
        <w:rPr>
          <w:rFonts w:ascii="Arial" w:eastAsia="Calibri" w:hAnsi="Arial" w:cs="Arial"/>
          <w:b/>
          <w:bCs/>
          <w:sz w:val="22"/>
          <w:szCs w:val="22"/>
        </w:rPr>
        <w:t xml:space="preserve"> (</w:t>
      </w:r>
      <w:r w:rsidR="00AD7AA7" w:rsidRPr="00AD7AA7">
        <w:rPr>
          <w:rFonts w:ascii="Arial" w:eastAsia="Calibri" w:hAnsi="Arial" w:cs="Arial"/>
          <w:sz w:val="22"/>
          <w:szCs w:val="22"/>
        </w:rPr>
        <w:t>27 vienetai</w:t>
      </w:r>
      <w:r w:rsidR="00AD7AA7">
        <w:rPr>
          <w:rFonts w:ascii="Arial" w:eastAsia="Calibri" w:hAnsi="Arial" w:cs="Arial"/>
          <w:sz w:val="22"/>
          <w:szCs w:val="22"/>
        </w:rPr>
        <w:t>)</w:t>
      </w:r>
      <w:r w:rsidR="00AD7AA7">
        <w:rPr>
          <w:rFonts w:ascii="Arial" w:eastAsia="Calibri" w:hAnsi="Arial" w:cs="Arial"/>
          <w:b/>
          <w:bCs/>
          <w:sz w:val="22"/>
          <w:szCs w:val="22"/>
        </w:rPr>
        <w:t xml:space="preserve">. </w:t>
      </w:r>
    </w:p>
    <w:p w14:paraId="226A0AB9" w14:textId="46BC12E6" w:rsidR="008D37FA" w:rsidRPr="008821AD" w:rsidRDefault="008D37FA" w:rsidP="00175F20">
      <w:pPr>
        <w:pStyle w:val="Komentarotekstas"/>
        <w:tabs>
          <w:tab w:val="left" w:pos="993"/>
        </w:tabs>
        <w:spacing w:after="0"/>
        <w:ind w:firstLine="567"/>
        <w:contextualSpacing/>
        <w:jc w:val="both"/>
        <w:rPr>
          <w:rFonts w:ascii="Arial" w:eastAsia="Calibri" w:hAnsi="Arial" w:cs="Arial"/>
          <w:sz w:val="22"/>
          <w:szCs w:val="22"/>
        </w:rPr>
      </w:pPr>
      <w:r w:rsidRPr="008821AD">
        <w:rPr>
          <w:rFonts w:ascii="Arial" w:eastAsia="Calibri" w:hAnsi="Arial" w:cs="Arial"/>
          <w:sz w:val="22"/>
          <w:szCs w:val="22"/>
        </w:rPr>
        <w:t xml:space="preserve">Prekių techniniai reikalavimai nurodyti Specialiųjų sąlygų 1 priede </w:t>
      </w:r>
      <w:r w:rsidR="007D5D27" w:rsidRPr="008821AD">
        <w:rPr>
          <w:rFonts w:ascii="Arial" w:eastAsia="Calibri" w:hAnsi="Arial" w:cs="Arial"/>
          <w:sz w:val="22"/>
          <w:szCs w:val="22"/>
        </w:rPr>
        <w:t xml:space="preserve">„Motorinių grandininių pjūklų pirkimo techninė specifikacija“. </w:t>
      </w:r>
    </w:p>
    <w:p w14:paraId="6D890B6D" w14:textId="51CF4C33" w:rsidR="00175F20" w:rsidRPr="008821AD" w:rsidRDefault="00A6294A" w:rsidP="007B5288">
      <w:pPr>
        <w:tabs>
          <w:tab w:val="left" w:pos="567"/>
        </w:tabs>
        <w:spacing w:line="240" w:lineRule="auto"/>
        <w:contextualSpacing/>
        <w:jc w:val="both"/>
        <w:rPr>
          <w:rFonts w:ascii="Arial" w:eastAsia="Times New Roman" w:hAnsi="Arial" w:cs="Arial"/>
        </w:rPr>
      </w:pPr>
      <w:r w:rsidRPr="008821AD">
        <w:rPr>
          <w:rFonts w:ascii="Arial" w:eastAsia="Calibri" w:hAnsi="Arial" w:cs="Arial"/>
        </w:rPr>
        <w:tab/>
        <w:t xml:space="preserve">1.2. </w:t>
      </w:r>
      <w:r w:rsidRPr="008821AD">
        <w:rPr>
          <w:rStyle w:val="Laukeliai"/>
          <w:rFonts w:eastAsia="Times New Roman" w:cs="Arial"/>
          <w:sz w:val="22"/>
        </w:rPr>
        <w:t>Prekės pristatomos</w:t>
      </w:r>
      <w:r w:rsidR="007D5D27" w:rsidRPr="008821AD">
        <w:rPr>
          <w:rFonts w:ascii="Arial" w:eastAsia="Calibri" w:hAnsi="Arial" w:cs="Arial"/>
        </w:rPr>
        <w:t xml:space="preserve"> </w:t>
      </w:r>
      <w:r w:rsidR="007D5D27" w:rsidRPr="008821AD">
        <w:rPr>
          <w:rFonts w:ascii="Arial" w:eastAsia="Times New Roman" w:hAnsi="Arial" w:cs="Arial"/>
        </w:rPr>
        <w:t>Specialiųjų sąlygų 1 priede „</w:t>
      </w:r>
      <w:r w:rsidR="007D5D27" w:rsidRPr="008821AD">
        <w:rPr>
          <w:rFonts w:ascii="Arial" w:eastAsia="Times New Roman" w:hAnsi="Arial" w:cs="Arial"/>
          <w:i/>
          <w:iCs/>
        </w:rPr>
        <w:t>Motorinių grandininių pjūklų pirkimo techninė specifikacija</w:t>
      </w:r>
      <w:r w:rsidR="007D5D27" w:rsidRPr="008821AD">
        <w:rPr>
          <w:rFonts w:ascii="Arial" w:eastAsia="Times New Roman" w:hAnsi="Arial" w:cs="Arial"/>
        </w:rPr>
        <w:t>“ nurodytais adresais</w:t>
      </w:r>
      <w:r w:rsidR="00950F3F" w:rsidRPr="008821AD">
        <w:rPr>
          <w:rFonts w:ascii="Arial" w:eastAsia="Times New Roman" w:hAnsi="Arial" w:cs="Arial"/>
        </w:rPr>
        <w:t xml:space="preserve"> ir kiekiais</w:t>
      </w:r>
      <w:r w:rsidR="007B5288" w:rsidRPr="008821AD">
        <w:rPr>
          <w:rFonts w:ascii="Arial" w:eastAsia="Times New Roman" w:hAnsi="Arial" w:cs="Arial"/>
        </w:rPr>
        <w:t>.</w:t>
      </w:r>
    </w:p>
    <w:p w14:paraId="1A00BF6A" w14:textId="3B5FFD6B" w:rsidR="00A6294A" w:rsidRPr="008821AD" w:rsidRDefault="00175F20" w:rsidP="00175F20">
      <w:pPr>
        <w:tabs>
          <w:tab w:val="left" w:pos="567"/>
        </w:tabs>
        <w:spacing w:line="240" w:lineRule="auto"/>
        <w:contextualSpacing/>
        <w:rPr>
          <w:rFonts w:ascii="Arial" w:eastAsia="Times New Roman" w:hAnsi="Arial" w:cs="Arial"/>
          <w:i/>
        </w:rPr>
      </w:pPr>
      <w:r w:rsidRPr="008821AD">
        <w:rPr>
          <w:rFonts w:ascii="Arial" w:eastAsia="Times New Roman" w:hAnsi="Arial" w:cs="Arial"/>
          <w:i/>
        </w:rPr>
        <w:tab/>
      </w:r>
      <w:r w:rsidR="00A6294A" w:rsidRPr="008821AD">
        <w:rPr>
          <w:rFonts w:ascii="Arial" w:eastAsia="Times New Roman" w:hAnsi="Arial" w:cs="Arial"/>
          <w:lang w:eastAsia="x-none"/>
        </w:rPr>
        <w:t xml:space="preserve">1.3. </w:t>
      </w:r>
      <w:r w:rsidR="00A6294A" w:rsidRPr="008821AD">
        <w:rPr>
          <w:rFonts w:ascii="Arial" w:hAnsi="Arial" w:cs="Arial"/>
        </w:rPr>
        <w:t xml:space="preserve">Tiekėjas turi pristatyti Prekes įspėjęs Sutarties 1.4. p. nurodytą kontaktinį asmenį prieš: </w:t>
      </w:r>
      <w:r w:rsidRPr="008821AD">
        <w:rPr>
          <w:rFonts w:ascii="Arial" w:hAnsi="Arial" w:cs="Arial"/>
        </w:rPr>
        <w:t xml:space="preserve">5 </w:t>
      </w:r>
      <w:r w:rsidR="00A6294A" w:rsidRPr="008821AD">
        <w:rPr>
          <w:rFonts w:ascii="Arial" w:hAnsi="Arial" w:cs="Arial"/>
          <w:i/>
        </w:rPr>
        <w:t xml:space="preserve"> </w:t>
      </w:r>
      <w:r w:rsidR="00A6294A" w:rsidRPr="008821AD">
        <w:rPr>
          <w:rFonts w:ascii="Arial" w:hAnsi="Arial" w:cs="Arial"/>
        </w:rPr>
        <w:t>kalendorines dienas, nustatytu būdu</w:t>
      </w:r>
      <w:r w:rsidRPr="008821AD">
        <w:rPr>
          <w:rFonts w:ascii="Arial" w:hAnsi="Arial" w:cs="Arial"/>
        </w:rPr>
        <w:t>:</w:t>
      </w:r>
      <w:r w:rsidR="00A6294A" w:rsidRPr="008821AD">
        <w:rPr>
          <w:rFonts w:ascii="Arial" w:hAnsi="Arial" w:cs="Arial"/>
        </w:rPr>
        <w:t xml:space="preserve"> </w:t>
      </w:r>
      <w:r w:rsidR="00A6294A" w:rsidRPr="008821AD">
        <w:rPr>
          <w:rFonts w:ascii="Arial" w:hAnsi="Arial" w:cs="Arial"/>
          <w:i/>
        </w:rPr>
        <w:t>a)</w:t>
      </w:r>
      <w:r w:rsidR="00A6294A" w:rsidRPr="008821AD">
        <w:rPr>
          <w:rStyle w:val="Laukeliai"/>
          <w:rFonts w:cs="Arial"/>
          <w:i/>
          <w:sz w:val="22"/>
        </w:rPr>
        <w:t xml:space="preserve"> </w:t>
      </w:r>
      <w:r w:rsidR="00A6294A" w:rsidRPr="008821AD">
        <w:rPr>
          <w:rFonts w:ascii="Arial" w:hAnsi="Arial" w:cs="Arial"/>
          <w:i/>
        </w:rPr>
        <w:t>telefonu</w:t>
      </w:r>
      <w:r w:rsidRPr="008821AD">
        <w:rPr>
          <w:rFonts w:ascii="Arial" w:hAnsi="Arial" w:cs="Arial"/>
          <w:i/>
        </w:rPr>
        <w:t xml:space="preserve"> arba </w:t>
      </w:r>
      <w:r w:rsidR="00A6294A" w:rsidRPr="008821AD">
        <w:rPr>
          <w:rFonts w:ascii="Arial" w:hAnsi="Arial" w:cs="Arial"/>
          <w:i/>
        </w:rPr>
        <w:t>b)</w:t>
      </w:r>
      <w:r w:rsidR="00A6294A" w:rsidRPr="008821AD">
        <w:rPr>
          <w:rStyle w:val="Laukeliai"/>
          <w:rFonts w:cs="Arial"/>
          <w:i/>
          <w:sz w:val="22"/>
        </w:rPr>
        <w:t xml:space="preserve"> </w:t>
      </w:r>
      <w:r w:rsidR="00A6294A" w:rsidRPr="008821AD">
        <w:rPr>
          <w:rFonts w:ascii="Arial" w:hAnsi="Arial" w:cs="Arial"/>
          <w:i/>
        </w:rPr>
        <w:t>elektroniniu paštu.</w:t>
      </w:r>
      <w:r w:rsidR="00A6294A" w:rsidRPr="008821AD">
        <w:rPr>
          <w:rFonts w:ascii="Arial" w:hAnsi="Arial" w:cs="Arial"/>
        </w:rPr>
        <w:t xml:space="preserve"> </w:t>
      </w:r>
    </w:p>
    <w:p w14:paraId="29BC0AF8" w14:textId="4A26115D" w:rsidR="00A6294A" w:rsidRPr="008821AD" w:rsidRDefault="00A6294A" w:rsidP="00EA4696">
      <w:pPr>
        <w:widowControl w:val="0"/>
        <w:tabs>
          <w:tab w:val="left" w:pos="1134"/>
        </w:tabs>
        <w:spacing w:after="0" w:line="240" w:lineRule="auto"/>
        <w:ind w:firstLine="567"/>
        <w:jc w:val="both"/>
        <w:outlineLvl w:val="1"/>
        <w:rPr>
          <w:rFonts w:ascii="Arial" w:hAnsi="Arial" w:cs="Arial"/>
        </w:rPr>
      </w:pPr>
      <w:r w:rsidRPr="008821AD">
        <w:rPr>
          <w:rFonts w:ascii="Arial" w:hAnsi="Arial" w:cs="Arial"/>
        </w:rPr>
        <w:t xml:space="preserve">1.4. </w:t>
      </w:r>
      <w:r w:rsidR="00175F20" w:rsidRPr="008821AD">
        <w:rPr>
          <w:rFonts w:ascii="Arial" w:hAnsi="Arial" w:cs="Arial"/>
        </w:rPr>
        <w:t xml:space="preserve">Prekes priima </w:t>
      </w:r>
      <w:r w:rsidR="002711A0" w:rsidRPr="008821AD">
        <w:rPr>
          <w:rFonts w:ascii="Arial" w:hAnsi="Arial" w:cs="Arial"/>
        </w:rPr>
        <w:t xml:space="preserve">ir pasirašo Prekių priėmimo–perdavimo aktą </w:t>
      </w:r>
      <w:r w:rsidR="00C318C9">
        <w:rPr>
          <w:rFonts w:ascii="Arial" w:hAnsi="Arial" w:cs="Arial"/>
        </w:rPr>
        <w:t xml:space="preserve">/ kitą dokumentą patvirtinantį prekių gavimą </w:t>
      </w:r>
      <w:r w:rsidR="00175F20" w:rsidRPr="008821AD">
        <w:rPr>
          <w:rFonts w:ascii="Arial" w:hAnsi="Arial" w:cs="Arial"/>
        </w:rPr>
        <w:t xml:space="preserve">Pirkėjo regioninių padalinių </w:t>
      </w:r>
      <w:r w:rsidR="007B5288" w:rsidRPr="008821AD">
        <w:rPr>
          <w:rFonts w:ascii="Arial" w:hAnsi="Arial" w:cs="Arial"/>
        </w:rPr>
        <w:t xml:space="preserve">įgalioti </w:t>
      </w:r>
      <w:r w:rsidR="00175F20" w:rsidRPr="008821AD">
        <w:rPr>
          <w:rFonts w:ascii="Arial" w:hAnsi="Arial" w:cs="Arial"/>
        </w:rPr>
        <w:t xml:space="preserve">asmenys. </w:t>
      </w:r>
      <w:r w:rsidRPr="008821AD">
        <w:rPr>
          <w:rFonts w:ascii="Arial" w:hAnsi="Arial" w:cs="Arial"/>
        </w:rPr>
        <w:t>Prek</w:t>
      </w:r>
      <w:r w:rsidR="00175F20" w:rsidRPr="008821AD">
        <w:rPr>
          <w:rFonts w:ascii="Arial" w:hAnsi="Arial" w:cs="Arial"/>
        </w:rPr>
        <w:t xml:space="preserve">ių priėmimą koordinuojančio asmens </w:t>
      </w:r>
      <w:r w:rsidRPr="008821AD">
        <w:rPr>
          <w:rFonts w:ascii="Arial" w:hAnsi="Arial" w:cs="Arial"/>
        </w:rPr>
        <w:t xml:space="preserve">kontaktiniai duomenys: </w:t>
      </w:r>
      <w:r w:rsidR="007B5288" w:rsidRPr="008821AD">
        <w:rPr>
          <w:rFonts w:ascii="Arial" w:hAnsi="Arial" w:cs="Arial"/>
        </w:rPr>
        <w:t xml:space="preserve">Darius  Jankauskas </w:t>
      </w:r>
      <w:r w:rsidR="007B5288" w:rsidRPr="008821AD">
        <w:rPr>
          <w:rStyle w:val="Laukeliai"/>
          <w:rFonts w:eastAsia="Times New Roman" w:cs="Arial"/>
          <w:sz w:val="22"/>
        </w:rPr>
        <w:t xml:space="preserve">tel. Nr. </w:t>
      </w:r>
      <w:r w:rsidR="00272982">
        <w:rPr>
          <w:rStyle w:val="Laukeliai"/>
          <w:rFonts w:eastAsia="Times New Roman" w:cs="Arial"/>
          <w:sz w:val="22"/>
          <w:lang w:val="en-US"/>
        </w:rPr>
        <w:t>XXXXXXX</w:t>
      </w:r>
      <w:r w:rsidR="007B5288" w:rsidRPr="008821AD">
        <w:rPr>
          <w:rStyle w:val="Laukeliai"/>
          <w:rFonts w:eastAsia="Times New Roman" w:cs="Arial"/>
          <w:sz w:val="22"/>
        </w:rPr>
        <w:t xml:space="preserve"> el. paštas </w:t>
      </w:r>
      <w:hyperlink r:id="rId8" w:history="1"/>
      <w:r w:rsidR="00272982">
        <w:rPr>
          <w:rFonts w:ascii="Arial" w:hAnsi="Arial" w:cs="Arial"/>
        </w:rPr>
        <w:t>XXXXXXX</w:t>
      </w:r>
      <w:r w:rsidRPr="008821AD">
        <w:rPr>
          <w:rFonts w:ascii="Arial" w:hAnsi="Arial" w:cs="Arial"/>
        </w:rPr>
        <w:t xml:space="preserve">. Apie įgalioto asmens pasikeitimą Pirkėjas informuoja Tiekėją šios Sutarties </w:t>
      </w:r>
      <w:r w:rsidR="009F65DB" w:rsidRPr="008821AD">
        <w:rPr>
          <w:rFonts w:ascii="Arial" w:hAnsi="Arial" w:cs="Arial"/>
        </w:rPr>
        <w:t xml:space="preserve">rekvizituose </w:t>
      </w:r>
      <w:r w:rsidRPr="008821AD">
        <w:rPr>
          <w:rFonts w:ascii="Arial" w:hAnsi="Arial" w:cs="Arial"/>
        </w:rPr>
        <w:t>nurodytu Tiekėjo el. paštu ir atskiras Sutarties pakeitimas ar atskiras įgaliojimų įforminimas dėl šios priežasties nėra atliekamas.</w:t>
      </w:r>
    </w:p>
    <w:p w14:paraId="14D58D30" w14:textId="7E3BDE68" w:rsidR="007B5288" w:rsidRPr="008821AD" w:rsidRDefault="007B5288" w:rsidP="00EA4696">
      <w:pPr>
        <w:widowControl w:val="0"/>
        <w:tabs>
          <w:tab w:val="left" w:pos="1134"/>
        </w:tabs>
        <w:spacing w:after="0" w:line="240" w:lineRule="auto"/>
        <w:ind w:firstLine="567"/>
        <w:jc w:val="both"/>
        <w:outlineLvl w:val="1"/>
        <w:rPr>
          <w:rFonts w:ascii="Arial" w:hAnsi="Arial" w:cs="Arial"/>
        </w:rPr>
      </w:pPr>
      <w:r w:rsidRPr="008821AD">
        <w:rPr>
          <w:rFonts w:ascii="Arial" w:hAnsi="Arial" w:cs="Arial"/>
          <w:lang w:val="en-US"/>
        </w:rPr>
        <w:t xml:space="preserve">1.5. </w:t>
      </w:r>
      <w:r w:rsidRPr="008821AD">
        <w:rPr>
          <w:rFonts w:ascii="Arial" w:hAnsi="Arial" w:cs="Arial"/>
        </w:rPr>
        <w:t xml:space="preserve">Už Sutarties vykdymą Pirkėjas skiria atsakingą asmenį: Darių Jankauską </w:t>
      </w:r>
      <w:r w:rsidRPr="008821AD">
        <w:rPr>
          <w:rStyle w:val="Laukeliai"/>
          <w:rFonts w:eastAsia="Times New Roman" w:cs="Arial"/>
          <w:sz w:val="22"/>
        </w:rPr>
        <w:t xml:space="preserve">tel. Nr. </w:t>
      </w:r>
      <w:r w:rsidR="00272982">
        <w:rPr>
          <w:rStyle w:val="Laukeliai"/>
          <w:rFonts w:eastAsia="Times New Roman" w:cs="Arial"/>
          <w:sz w:val="22"/>
          <w:lang w:val="en-US"/>
        </w:rPr>
        <w:t>XXXXXXX</w:t>
      </w:r>
      <w:r w:rsidRPr="008821AD">
        <w:rPr>
          <w:rStyle w:val="Laukeliai"/>
          <w:rFonts w:eastAsia="Times New Roman" w:cs="Arial"/>
          <w:sz w:val="22"/>
        </w:rPr>
        <w:t xml:space="preserve"> el. </w:t>
      </w:r>
      <w:r w:rsidR="00272982" w:rsidRPr="008821AD">
        <w:rPr>
          <w:rStyle w:val="Laukeliai"/>
          <w:rFonts w:eastAsia="Times New Roman" w:cs="Arial"/>
          <w:sz w:val="22"/>
        </w:rPr>
        <w:t xml:space="preserve">paštas </w:t>
      </w:r>
      <w:r w:rsidR="00272982">
        <w:rPr>
          <w:rFonts w:ascii="Arial" w:hAnsi="Arial" w:cs="Arial"/>
        </w:rPr>
        <w:t xml:space="preserve">XXXXXXX </w:t>
      </w:r>
      <w:r w:rsidRPr="008821AD">
        <w:rPr>
          <w:rFonts w:ascii="Arial" w:hAnsi="Arial" w:cs="Arial"/>
        </w:rPr>
        <w:t>Apie atsakingo asmens pasikeitimą Pirkėjas informuoja Tiekėją šios Sutarties rekvizituose nurodytu Tiekėjo el. paštu ir atskiras Sutarties pakeitimas ar atskiras įgaliojimų įforminimas dėl šios priežasties nėra atliekamas.</w:t>
      </w:r>
    </w:p>
    <w:p w14:paraId="7A39C09B" w14:textId="71F1E998" w:rsidR="0075571B" w:rsidRPr="0027111F" w:rsidRDefault="00EA4696" w:rsidP="00EA4696">
      <w:pPr>
        <w:widowControl w:val="0"/>
        <w:tabs>
          <w:tab w:val="left" w:pos="567"/>
          <w:tab w:val="left" w:pos="1134"/>
        </w:tabs>
        <w:spacing w:after="0" w:line="240" w:lineRule="auto"/>
        <w:jc w:val="both"/>
        <w:outlineLvl w:val="1"/>
        <w:rPr>
          <w:rFonts w:ascii="Arial" w:hAnsi="Arial" w:cs="Arial"/>
        </w:rPr>
      </w:pPr>
      <w:r w:rsidRPr="008821AD">
        <w:rPr>
          <w:rFonts w:ascii="Arial" w:hAnsi="Arial" w:cs="Arial"/>
          <w:lang w:val="en-US"/>
        </w:rPr>
        <w:tab/>
      </w:r>
      <w:r w:rsidR="007916EF" w:rsidRPr="0027111F">
        <w:rPr>
          <w:rFonts w:ascii="Arial" w:hAnsi="Arial" w:cs="Arial"/>
          <w:lang w:val="en-US"/>
        </w:rPr>
        <w:t>1.</w:t>
      </w:r>
      <w:r w:rsidR="007B5288" w:rsidRPr="0027111F">
        <w:rPr>
          <w:rFonts w:ascii="Arial" w:hAnsi="Arial" w:cs="Arial"/>
          <w:lang w:val="en-US"/>
        </w:rPr>
        <w:t>6</w:t>
      </w:r>
      <w:r w:rsidR="007916EF" w:rsidRPr="0027111F">
        <w:rPr>
          <w:rFonts w:ascii="Arial" w:hAnsi="Arial" w:cs="Arial"/>
          <w:lang w:val="en-US"/>
        </w:rPr>
        <w:t>.</w:t>
      </w:r>
      <w:r w:rsidRPr="0027111F">
        <w:rPr>
          <w:rFonts w:ascii="Arial" w:hAnsi="Arial" w:cs="Arial"/>
          <w:lang w:val="en-US"/>
        </w:rPr>
        <w:t xml:space="preserve"> </w:t>
      </w:r>
      <w:r w:rsidR="007916EF" w:rsidRPr="0027111F">
        <w:rPr>
          <w:rFonts w:ascii="Arial" w:hAnsi="Arial" w:cs="Arial"/>
        </w:rPr>
        <w:t xml:space="preserve">Už Sutarties vykdymą Tiekėjas skiria atsakingą asmenį: </w:t>
      </w:r>
      <w:r w:rsidR="0027111F" w:rsidRPr="0027111F">
        <w:rPr>
          <w:rFonts w:ascii="Arial" w:hAnsi="Arial" w:cs="Arial"/>
        </w:rPr>
        <w:t xml:space="preserve">Direktoriaus pavaduotoją </w:t>
      </w:r>
      <w:r w:rsidR="007916EF" w:rsidRPr="0027111F">
        <w:rPr>
          <w:rFonts w:ascii="Arial" w:hAnsi="Arial" w:cs="Arial"/>
        </w:rPr>
        <w:t>_</w:t>
      </w:r>
      <w:r w:rsidR="0027111F" w:rsidRPr="0027111F">
        <w:t xml:space="preserve"> </w:t>
      </w:r>
      <w:r w:rsidR="0027111F" w:rsidRPr="0027111F">
        <w:rPr>
          <w:rFonts w:ascii="Arial" w:hAnsi="Arial" w:cs="Arial"/>
        </w:rPr>
        <w:t>Eduardą Derenką</w:t>
      </w:r>
      <w:r w:rsidR="007916EF" w:rsidRPr="0027111F">
        <w:rPr>
          <w:rStyle w:val="Laukeliai"/>
          <w:rFonts w:eastAsia="Times New Roman" w:cs="Arial"/>
          <w:i/>
          <w:iCs/>
          <w:sz w:val="22"/>
        </w:rPr>
        <w:t xml:space="preserve"> tel. </w:t>
      </w:r>
      <w:r w:rsidR="0027111F" w:rsidRPr="0027111F">
        <w:rPr>
          <w:rStyle w:val="Laukeliai"/>
          <w:rFonts w:eastAsia="Times New Roman" w:cs="Arial"/>
          <w:i/>
          <w:iCs/>
          <w:sz w:val="22"/>
        </w:rPr>
        <w:t>Nr.</w:t>
      </w:r>
      <w:r w:rsidR="00272982">
        <w:rPr>
          <w:rStyle w:val="Laukeliai"/>
          <w:rFonts w:eastAsia="Times New Roman" w:cs="Arial"/>
          <w:i/>
          <w:iCs/>
          <w:sz w:val="22"/>
          <w:lang w:val="en-US"/>
        </w:rPr>
        <w:t>XXXXXXX</w:t>
      </w:r>
      <w:r w:rsidR="007916EF" w:rsidRPr="0027111F">
        <w:rPr>
          <w:rStyle w:val="Laukeliai"/>
          <w:rFonts w:eastAsia="Times New Roman" w:cs="Arial"/>
          <w:i/>
          <w:iCs/>
          <w:sz w:val="22"/>
        </w:rPr>
        <w:t>, el. paštas</w:t>
      </w:r>
      <w:r w:rsidR="00272982">
        <w:rPr>
          <w:rStyle w:val="Laukeliai"/>
          <w:rFonts w:eastAsia="Times New Roman" w:cs="Arial"/>
          <w:i/>
          <w:iCs/>
          <w:sz w:val="22"/>
        </w:rPr>
        <w:t xml:space="preserve"> </w:t>
      </w:r>
      <w:hyperlink r:id="rId9" w:history="1">
        <w:r w:rsidR="00272982" w:rsidRPr="00272982">
          <w:rPr>
            <w:rStyle w:val="Hipersaitas"/>
            <w:rFonts w:ascii="Arial" w:eastAsia="Times New Roman" w:hAnsi="Arial" w:cs="Arial"/>
            <w:color w:val="auto"/>
          </w:rPr>
          <w:t>XXXXXXX</w:t>
        </w:r>
      </w:hyperlink>
      <w:r w:rsidR="007916EF" w:rsidRPr="0027111F">
        <w:rPr>
          <w:rFonts w:ascii="Arial" w:hAnsi="Arial" w:cs="Arial"/>
        </w:rPr>
        <w:t xml:space="preserve"> </w:t>
      </w:r>
      <w:r w:rsidR="007916EF" w:rsidRPr="0027111F">
        <w:rPr>
          <w:rStyle w:val="Laukeliai"/>
          <w:rFonts w:eastAsia="Times New Roman" w:cs="Arial"/>
          <w:sz w:val="22"/>
        </w:rPr>
        <w:t>Apie atsakingo asmens pasikeitimą Tiekėjas informuoja Pirkėją šios Sutarties Specialiųjų sąlygų 1.4 punkte ar Šalių rekvizituose nurodytu Pirkėjo el. paštu ir atskiras Sutarties pakeitimas ar atskiras įgaliojimų įforminimas dėl šios priežasties nėra atliekamas.</w:t>
      </w:r>
    </w:p>
    <w:p w14:paraId="0297E40B" w14:textId="77777777" w:rsidR="007916EF" w:rsidRPr="008821AD" w:rsidRDefault="007916EF" w:rsidP="00582DAD">
      <w:pPr>
        <w:widowControl w:val="0"/>
        <w:tabs>
          <w:tab w:val="left" w:pos="993"/>
          <w:tab w:val="left" w:pos="1134"/>
        </w:tabs>
        <w:spacing w:after="0" w:line="240" w:lineRule="auto"/>
        <w:ind w:firstLine="567"/>
        <w:jc w:val="both"/>
        <w:outlineLvl w:val="1"/>
        <w:rPr>
          <w:rFonts w:ascii="Arial" w:hAnsi="Arial" w:cs="Arial"/>
        </w:rPr>
      </w:pPr>
    </w:p>
    <w:p w14:paraId="312E4EA6" w14:textId="1CACEC12" w:rsidR="006337CD" w:rsidRPr="008821AD" w:rsidRDefault="0075571B" w:rsidP="00616BD7">
      <w:pPr>
        <w:numPr>
          <w:ilvl w:val="0"/>
          <w:numId w:val="1"/>
        </w:numPr>
        <w:tabs>
          <w:tab w:val="left" w:pos="993"/>
        </w:tabs>
        <w:spacing w:after="0" w:line="240" w:lineRule="auto"/>
        <w:ind w:left="0" w:firstLine="567"/>
        <w:jc w:val="center"/>
        <w:rPr>
          <w:rFonts w:ascii="Arial" w:eastAsia="Calibri" w:hAnsi="Arial" w:cs="Arial"/>
          <w:b/>
        </w:rPr>
      </w:pPr>
      <w:r w:rsidRPr="008821AD">
        <w:rPr>
          <w:rFonts w:ascii="Arial" w:eastAsia="Calibri" w:hAnsi="Arial" w:cs="Arial"/>
          <w:b/>
        </w:rPr>
        <w:t>SUTARTIES KAINA IR / ARBA KAINODAROS TAISYKLĖS</w:t>
      </w:r>
      <w:r w:rsidR="0009712B" w:rsidRPr="008821AD">
        <w:rPr>
          <w:rFonts w:ascii="Arial" w:eastAsia="Calibri" w:hAnsi="Arial" w:cs="Arial"/>
          <w:b/>
        </w:rPr>
        <w:t>,</w:t>
      </w:r>
      <w:r w:rsidRPr="008821AD">
        <w:rPr>
          <w:rFonts w:ascii="Arial" w:eastAsia="Calibri" w:hAnsi="Arial" w:cs="Arial"/>
          <w:b/>
        </w:rPr>
        <w:t xml:space="preserve"> MOKĖJIMO SĄLYGOS</w:t>
      </w:r>
    </w:p>
    <w:p w14:paraId="6CD94648" w14:textId="367F174E" w:rsidR="00233539" w:rsidRPr="008821AD" w:rsidRDefault="0075571B" w:rsidP="00582DAD">
      <w:pPr>
        <w:tabs>
          <w:tab w:val="left" w:pos="993"/>
        </w:tabs>
        <w:spacing w:after="0" w:line="240" w:lineRule="auto"/>
        <w:ind w:firstLine="567"/>
        <w:jc w:val="both"/>
        <w:rPr>
          <w:rFonts w:ascii="Arial" w:hAnsi="Arial" w:cs="Arial"/>
          <w:i/>
          <w:color w:val="FF0000"/>
        </w:rPr>
      </w:pPr>
      <w:r w:rsidRPr="008821AD">
        <w:rPr>
          <w:rFonts w:ascii="Arial" w:eastAsia="Calibri" w:hAnsi="Arial" w:cs="Arial"/>
        </w:rPr>
        <w:t xml:space="preserve">2.1. Sutarčiai taikomas </w:t>
      </w:r>
      <w:r w:rsidRPr="008821AD">
        <w:rPr>
          <w:rFonts w:ascii="Arial" w:hAnsi="Arial" w:cs="Arial"/>
        </w:rPr>
        <w:t xml:space="preserve">kainos </w:t>
      </w:r>
      <w:r w:rsidR="001C673E" w:rsidRPr="008821AD">
        <w:rPr>
          <w:rFonts w:ascii="Arial" w:hAnsi="Arial" w:cs="Arial"/>
        </w:rPr>
        <w:t>apskaičiavimo būdas – fiksuota kaina</w:t>
      </w:r>
      <w:r w:rsidR="001B369D" w:rsidRPr="008821AD">
        <w:rPr>
          <w:rFonts w:ascii="Arial" w:hAnsi="Arial" w:cs="Arial"/>
        </w:rPr>
        <w:t xml:space="preserve"> su peržiūra</w:t>
      </w:r>
      <w:r w:rsidR="00262CC4" w:rsidRPr="008821AD">
        <w:rPr>
          <w:rFonts w:ascii="Arial" w:hAnsi="Arial" w:cs="Arial"/>
        </w:rPr>
        <w:t xml:space="preserve">. Prekių kiekis, kurį už fiksuotą kainą </w:t>
      </w:r>
      <w:r w:rsidR="00C56076" w:rsidRPr="008821AD">
        <w:rPr>
          <w:rFonts w:ascii="Arial" w:hAnsi="Arial" w:cs="Arial"/>
        </w:rPr>
        <w:t>į</w:t>
      </w:r>
      <w:r w:rsidR="00262CC4" w:rsidRPr="008821AD">
        <w:rPr>
          <w:rFonts w:ascii="Arial" w:hAnsi="Arial" w:cs="Arial"/>
        </w:rPr>
        <w:t>sig</w:t>
      </w:r>
      <w:r w:rsidR="00C56076" w:rsidRPr="008821AD">
        <w:rPr>
          <w:rFonts w:ascii="Arial" w:hAnsi="Arial" w:cs="Arial"/>
        </w:rPr>
        <w:t>y</w:t>
      </w:r>
      <w:r w:rsidR="00262CC4" w:rsidRPr="008821AD">
        <w:rPr>
          <w:rFonts w:ascii="Arial" w:hAnsi="Arial" w:cs="Arial"/>
        </w:rPr>
        <w:t>ja Pirkėjas</w:t>
      </w:r>
      <w:r w:rsidR="00F76E0C" w:rsidRPr="008821AD">
        <w:rPr>
          <w:rFonts w:ascii="Arial" w:hAnsi="Arial" w:cs="Arial"/>
        </w:rPr>
        <w:t>,</w:t>
      </w:r>
      <w:r w:rsidR="00262CC4" w:rsidRPr="008821AD">
        <w:rPr>
          <w:rFonts w:ascii="Arial" w:hAnsi="Arial" w:cs="Arial"/>
        </w:rPr>
        <w:t xml:space="preserve"> nurodytas</w:t>
      </w:r>
      <w:r w:rsidR="0046091F">
        <w:rPr>
          <w:rFonts w:ascii="Arial" w:hAnsi="Arial" w:cs="Arial"/>
        </w:rPr>
        <w:t xml:space="preserve"> Sutarties 1.1 punkte</w:t>
      </w:r>
      <w:r w:rsidR="00262CC4" w:rsidRPr="008821AD">
        <w:rPr>
          <w:rFonts w:ascii="Arial" w:eastAsia="Calibri" w:hAnsi="Arial" w:cs="Arial"/>
          <w:i/>
        </w:rPr>
        <w:t>.</w:t>
      </w:r>
      <w:r w:rsidRPr="008821AD">
        <w:rPr>
          <w:rFonts w:ascii="Arial" w:hAnsi="Arial" w:cs="Arial"/>
          <w:i/>
        </w:rPr>
        <w:t xml:space="preserve"> </w:t>
      </w:r>
    </w:p>
    <w:p w14:paraId="7505CDCB" w14:textId="77777777" w:rsidR="005D774B" w:rsidRPr="0046091F" w:rsidRDefault="005D774B" w:rsidP="005D774B">
      <w:pPr>
        <w:spacing w:after="0" w:line="240" w:lineRule="auto"/>
        <w:ind w:firstLine="567"/>
        <w:jc w:val="both"/>
        <w:rPr>
          <w:rFonts w:ascii="Arial" w:hAnsi="Arial" w:cs="Arial"/>
          <w:u w:val="single"/>
        </w:rPr>
      </w:pPr>
      <w:r w:rsidRPr="0046091F">
        <w:rPr>
          <w:rFonts w:ascii="Arial" w:hAnsi="Arial" w:cs="Arial"/>
          <w:u w:val="single"/>
        </w:rPr>
        <w:t>2.2. Sutarties kaina yra:</w:t>
      </w:r>
    </w:p>
    <w:p w14:paraId="2CDD0138" w14:textId="4ACD4784" w:rsidR="00950F3F" w:rsidRDefault="00950F3F" w:rsidP="00950F3F">
      <w:pPr>
        <w:shd w:val="clear" w:color="auto" w:fill="FFFFFF"/>
        <w:tabs>
          <w:tab w:val="left" w:pos="993"/>
        </w:tabs>
        <w:spacing w:after="0" w:line="240" w:lineRule="auto"/>
        <w:ind w:right="23" w:firstLine="567"/>
        <w:jc w:val="both"/>
        <w:rPr>
          <w:rFonts w:ascii="Arial" w:eastAsia="Calibri" w:hAnsi="Arial" w:cs="Arial"/>
          <w:iCs/>
          <w:lang w:eastAsia="x-none"/>
        </w:rPr>
      </w:pPr>
      <w:r w:rsidRPr="008821AD">
        <w:rPr>
          <w:rFonts w:ascii="Arial" w:eastAsia="Calibri" w:hAnsi="Arial" w:cs="Arial"/>
          <w:lang w:eastAsia="x-none"/>
        </w:rPr>
        <w:t xml:space="preserve">2 P. o. d. – </w:t>
      </w:r>
      <w:r w:rsidRPr="008821AD">
        <w:rPr>
          <w:rFonts w:ascii="Arial" w:eastAsia="Calibri" w:hAnsi="Arial" w:cs="Arial"/>
          <w:b/>
          <w:bCs/>
          <w:lang w:eastAsia="x-none"/>
        </w:rPr>
        <w:t>5 940,00</w:t>
      </w:r>
      <w:r w:rsidRPr="008821AD">
        <w:rPr>
          <w:rFonts w:ascii="Arial" w:eastAsia="Calibri" w:hAnsi="Arial" w:cs="Arial"/>
          <w:lang w:eastAsia="x-none"/>
        </w:rPr>
        <w:t xml:space="preserve"> (penki tūkstančiai devyni šimtai keturiasdešimt eur</w:t>
      </w:r>
      <w:r w:rsidR="00DB4136" w:rsidRPr="008821AD">
        <w:rPr>
          <w:rFonts w:ascii="Arial" w:eastAsia="Calibri" w:hAnsi="Arial" w:cs="Arial"/>
          <w:lang w:eastAsia="x-none"/>
        </w:rPr>
        <w:t>ų</w:t>
      </w:r>
      <w:r w:rsidRPr="008821AD">
        <w:rPr>
          <w:rFonts w:ascii="Arial" w:eastAsia="Calibri" w:hAnsi="Arial" w:cs="Arial"/>
          <w:lang w:eastAsia="x-none"/>
        </w:rPr>
        <w:t xml:space="preserve">,  </w:t>
      </w:r>
      <w:r w:rsidR="00DB4136" w:rsidRPr="008821AD">
        <w:rPr>
          <w:rFonts w:ascii="Arial" w:eastAsia="Calibri" w:hAnsi="Arial" w:cs="Arial"/>
          <w:lang w:eastAsia="x-none"/>
        </w:rPr>
        <w:t>00</w:t>
      </w:r>
      <w:r w:rsidRPr="008821AD">
        <w:rPr>
          <w:rFonts w:ascii="Arial" w:eastAsia="Calibri" w:hAnsi="Arial" w:cs="Arial"/>
          <w:lang w:eastAsia="x-none"/>
        </w:rPr>
        <w:t xml:space="preserve"> ct)</w:t>
      </w:r>
      <w:r w:rsidRPr="008821AD">
        <w:rPr>
          <w:rFonts w:ascii="Arial" w:eastAsia="Calibri" w:hAnsi="Arial" w:cs="Arial"/>
          <w:b/>
          <w:bCs/>
          <w:i/>
          <w:iCs/>
          <w:lang w:eastAsia="x-none"/>
        </w:rPr>
        <w:t>,</w:t>
      </w:r>
      <w:r w:rsidRPr="008821AD">
        <w:rPr>
          <w:rFonts w:ascii="Arial" w:eastAsia="Calibri" w:hAnsi="Arial" w:cs="Arial"/>
          <w:i/>
          <w:lang w:eastAsia="x-none"/>
        </w:rPr>
        <w:t xml:space="preserve"> </w:t>
      </w:r>
      <w:r w:rsidRPr="008821AD">
        <w:rPr>
          <w:rFonts w:ascii="Arial" w:eastAsia="Calibri" w:hAnsi="Arial" w:cs="Arial"/>
          <w:lang w:eastAsia="x-none"/>
        </w:rPr>
        <w:t xml:space="preserve">neįskaitant pridėtinės vertės mokesčio (toliau – </w:t>
      </w:r>
      <w:r w:rsidRPr="008821AD">
        <w:rPr>
          <w:rFonts w:ascii="Arial" w:eastAsia="Calibri" w:hAnsi="Arial" w:cs="Arial"/>
          <w:b/>
          <w:lang w:eastAsia="x-none"/>
        </w:rPr>
        <w:t>PVM</w:t>
      </w:r>
      <w:r w:rsidRPr="008821AD">
        <w:rPr>
          <w:rFonts w:ascii="Arial" w:eastAsia="Calibri" w:hAnsi="Arial" w:cs="Arial"/>
          <w:lang w:eastAsia="x-none"/>
        </w:rPr>
        <w:t xml:space="preserve">). Sutarčiai taikomas 21 (dvidešimt vienas) proc. dydžio PVM. </w:t>
      </w:r>
      <w:r w:rsidR="00DB4136" w:rsidRPr="008821AD">
        <w:rPr>
          <w:rFonts w:ascii="Arial" w:eastAsia="Calibri" w:hAnsi="Arial" w:cs="Arial"/>
          <w:lang w:eastAsia="x-none"/>
        </w:rPr>
        <w:t>2</w:t>
      </w:r>
      <w:r w:rsidRPr="008821AD">
        <w:rPr>
          <w:rFonts w:ascii="Arial" w:eastAsia="Calibri" w:hAnsi="Arial" w:cs="Arial"/>
          <w:lang w:eastAsia="x-none"/>
        </w:rPr>
        <w:t xml:space="preserve"> P. o. d. Sutarties kaina, įskaitant PVM – </w:t>
      </w:r>
      <w:r w:rsidR="00DB4136" w:rsidRPr="008821AD">
        <w:rPr>
          <w:rFonts w:ascii="Arial" w:eastAsia="Calibri" w:hAnsi="Arial" w:cs="Arial"/>
          <w:b/>
          <w:bCs/>
          <w:lang w:eastAsia="x-none"/>
        </w:rPr>
        <w:t>7 187,40</w:t>
      </w:r>
      <w:r w:rsidRPr="008821AD">
        <w:rPr>
          <w:rFonts w:ascii="Arial" w:eastAsia="Calibri" w:hAnsi="Arial" w:cs="Arial"/>
          <w:lang w:eastAsia="x-none"/>
        </w:rPr>
        <w:t xml:space="preserve"> </w:t>
      </w:r>
      <w:r w:rsidRPr="008821AD">
        <w:rPr>
          <w:rFonts w:ascii="Arial" w:eastAsia="Calibri" w:hAnsi="Arial" w:cs="Arial"/>
          <w:iCs/>
          <w:lang w:eastAsia="x-none"/>
        </w:rPr>
        <w:t>(</w:t>
      </w:r>
      <w:r w:rsidR="00DB4136" w:rsidRPr="008821AD">
        <w:rPr>
          <w:rFonts w:ascii="Arial" w:eastAsia="Calibri" w:hAnsi="Arial" w:cs="Arial"/>
          <w:iCs/>
          <w:lang w:eastAsia="x-none"/>
        </w:rPr>
        <w:t>septyni tūkstančiai</w:t>
      </w:r>
      <w:r w:rsidRPr="008821AD">
        <w:rPr>
          <w:rFonts w:ascii="Arial" w:eastAsia="Calibri" w:hAnsi="Arial" w:cs="Arial"/>
          <w:iCs/>
          <w:lang w:eastAsia="x-none"/>
        </w:rPr>
        <w:t xml:space="preserve"> vienas šimtas aštuoniasdešimt </w:t>
      </w:r>
      <w:r w:rsidR="00DB4136" w:rsidRPr="008821AD">
        <w:rPr>
          <w:rFonts w:ascii="Arial" w:eastAsia="Calibri" w:hAnsi="Arial" w:cs="Arial"/>
          <w:iCs/>
          <w:lang w:eastAsia="x-none"/>
        </w:rPr>
        <w:t>septyni</w:t>
      </w:r>
      <w:r w:rsidRPr="008821AD">
        <w:rPr>
          <w:rFonts w:ascii="Arial" w:eastAsia="Calibri" w:hAnsi="Arial" w:cs="Arial"/>
          <w:iCs/>
          <w:lang w:eastAsia="x-none"/>
        </w:rPr>
        <w:t xml:space="preserve"> eurai,  </w:t>
      </w:r>
      <w:r w:rsidR="00DB4136" w:rsidRPr="008821AD">
        <w:rPr>
          <w:rFonts w:ascii="Arial" w:eastAsia="Calibri" w:hAnsi="Arial" w:cs="Arial"/>
          <w:iCs/>
          <w:lang w:eastAsia="x-none"/>
        </w:rPr>
        <w:t>40</w:t>
      </w:r>
      <w:r w:rsidRPr="008821AD">
        <w:rPr>
          <w:rFonts w:ascii="Arial" w:eastAsia="Calibri" w:hAnsi="Arial" w:cs="Arial"/>
          <w:iCs/>
          <w:lang w:eastAsia="x-none"/>
        </w:rPr>
        <w:t xml:space="preserve"> ct);</w:t>
      </w:r>
    </w:p>
    <w:p w14:paraId="403D7AA7" w14:textId="3D252C0D" w:rsidR="00AD7AA7" w:rsidRPr="008821AD" w:rsidRDefault="00AD7AA7" w:rsidP="00950F3F">
      <w:pPr>
        <w:shd w:val="clear" w:color="auto" w:fill="FFFFFF"/>
        <w:tabs>
          <w:tab w:val="left" w:pos="993"/>
        </w:tabs>
        <w:spacing w:after="0" w:line="240" w:lineRule="auto"/>
        <w:ind w:right="23" w:firstLine="567"/>
        <w:jc w:val="both"/>
        <w:rPr>
          <w:rFonts w:ascii="Arial" w:eastAsia="Calibri" w:hAnsi="Arial" w:cs="Arial"/>
          <w:lang w:eastAsia="x-none"/>
        </w:rPr>
      </w:pPr>
      <w:bookmarkStart w:id="1" w:name="_Hlk65504957"/>
      <w:r w:rsidRPr="008821AD">
        <w:rPr>
          <w:rFonts w:ascii="Arial" w:eastAsia="Calibri" w:hAnsi="Arial" w:cs="Arial"/>
          <w:lang w:eastAsia="x-none"/>
        </w:rPr>
        <w:t>2 P. o. d</w:t>
      </w:r>
      <w:r w:rsidR="002F2BDC">
        <w:rPr>
          <w:rFonts w:ascii="Arial" w:eastAsia="Calibri" w:hAnsi="Arial" w:cs="Arial"/>
          <w:lang w:eastAsia="x-none"/>
        </w:rPr>
        <w:t>.</w:t>
      </w:r>
      <w:r>
        <w:rPr>
          <w:rFonts w:ascii="Arial" w:eastAsia="Calibri" w:hAnsi="Arial" w:cs="Arial"/>
          <w:lang w:eastAsia="x-none"/>
        </w:rPr>
        <w:t xml:space="preserve"> </w:t>
      </w:r>
      <w:bookmarkStart w:id="2" w:name="_Hlk65504637"/>
      <w:r>
        <w:rPr>
          <w:rFonts w:ascii="Arial" w:hAnsi="Arial" w:cs="Arial"/>
        </w:rPr>
        <w:t>Prek</w:t>
      </w:r>
      <w:r w:rsidR="002F2BDC">
        <w:rPr>
          <w:rFonts w:ascii="Arial" w:hAnsi="Arial" w:cs="Arial"/>
        </w:rPr>
        <w:t xml:space="preserve">ės vieneto </w:t>
      </w:r>
      <w:r>
        <w:rPr>
          <w:rFonts w:ascii="Arial" w:hAnsi="Arial" w:cs="Arial"/>
        </w:rPr>
        <w:t>kain</w:t>
      </w:r>
      <w:r w:rsidR="00F243CA">
        <w:rPr>
          <w:rFonts w:ascii="Arial" w:hAnsi="Arial" w:cs="Arial"/>
        </w:rPr>
        <w:t>a</w:t>
      </w:r>
      <w:r w:rsidR="002F2BDC">
        <w:rPr>
          <w:rFonts w:ascii="Arial" w:hAnsi="Arial" w:cs="Arial"/>
        </w:rPr>
        <w:t xml:space="preserve"> </w:t>
      </w:r>
      <w:bookmarkEnd w:id="2"/>
      <w:r w:rsidR="002F2BDC" w:rsidRPr="0046091F">
        <w:rPr>
          <w:rFonts w:ascii="Arial" w:hAnsi="Arial" w:cs="Arial"/>
          <w:b/>
          <w:bCs/>
        </w:rPr>
        <w:t>270,00</w:t>
      </w:r>
      <w:r w:rsidR="002F2BDC">
        <w:rPr>
          <w:rFonts w:ascii="Arial" w:hAnsi="Arial" w:cs="Arial"/>
        </w:rPr>
        <w:t xml:space="preserve"> (du šimtai septyniasdešimt eurų, 00 ct) </w:t>
      </w:r>
      <w:r w:rsidR="002F2BDC" w:rsidRPr="008821AD">
        <w:rPr>
          <w:rFonts w:ascii="Arial" w:eastAsia="Calibri" w:hAnsi="Arial" w:cs="Arial"/>
          <w:lang w:eastAsia="x-none"/>
        </w:rPr>
        <w:t xml:space="preserve">neįskaitant  </w:t>
      </w:r>
      <w:r w:rsidR="002F2BDC" w:rsidRPr="008821AD">
        <w:rPr>
          <w:rFonts w:ascii="Arial" w:eastAsia="Calibri" w:hAnsi="Arial" w:cs="Arial"/>
          <w:b/>
          <w:lang w:eastAsia="x-none"/>
        </w:rPr>
        <w:t>PVM</w:t>
      </w:r>
      <w:r w:rsidR="002F2BDC" w:rsidRPr="008821AD">
        <w:rPr>
          <w:rFonts w:ascii="Arial" w:eastAsia="Calibri" w:hAnsi="Arial" w:cs="Arial"/>
          <w:lang w:eastAsia="x-none"/>
        </w:rPr>
        <w:t xml:space="preserve">. Sutarčiai taikomas 21 (dvidešimt vienas) proc. dydžio PVM. 2 P. o. d. </w:t>
      </w:r>
      <w:r w:rsidR="002F2BDC">
        <w:rPr>
          <w:rFonts w:ascii="Arial" w:eastAsia="Calibri" w:hAnsi="Arial" w:cs="Arial"/>
          <w:lang w:eastAsia="x-none"/>
        </w:rPr>
        <w:t>Prekės vieneto kain</w:t>
      </w:r>
      <w:r w:rsidR="00F243CA">
        <w:rPr>
          <w:rFonts w:ascii="Arial" w:eastAsia="Calibri" w:hAnsi="Arial" w:cs="Arial"/>
          <w:lang w:eastAsia="x-none"/>
        </w:rPr>
        <w:t>a</w:t>
      </w:r>
      <w:r w:rsidR="002F2BDC" w:rsidRPr="008821AD">
        <w:rPr>
          <w:rFonts w:ascii="Arial" w:eastAsia="Calibri" w:hAnsi="Arial" w:cs="Arial"/>
          <w:lang w:eastAsia="x-none"/>
        </w:rPr>
        <w:t xml:space="preserve">, įskaitant PVM – </w:t>
      </w:r>
      <w:r w:rsidR="002F2BDC" w:rsidRPr="0046091F">
        <w:rPr>
          <w:rFonts w:ascii="Arial" w:eastAsia="Calibri" w:hAnsi="Arial" w:cs="Arial"/>
          <w:b/>
          <w:bCs/>
          <w:lang w:eastAsia="x-none"/>
        </w:rPr>
        <w:t>326,70</w:t>
      </w:r>
      <w:r w:rsidR="002F2BDC" w:rsidRPr="008821AD">
        <w:rPr>
          <w:rFonts w:ascii="Arial" w:eastAsia="Calibri" w:hAnsi="Arial" w:cs="Arial"/>
          <w:lang w:eastAsia="x-none"/>
        </w:rPr>
        <w:t xml:space="preserve"> </w:t>
      </w:r>
      <w:r w:rsidR="002F2BDC" w:rsidRPr="008821AD">
        <w:rPr>
          <w:rFonts w:ascii="Arial" w:eastAsia="Calibri" w:hAnsi="Arial" w:cs="Arial"/>
          <w:iCs/>
          <w:lang w:eastAsia="x-none"/>
        </w:rPr>
        <w:t>(</w:t>
      </w:r>
      <w:r w:rsidR="002F2BDC">
        <w:rPr>
          <w:rFonts w:ascii="Arial" w:eastAsia="Calibri" w:hAnsi="Arial" w:cs="Arial"/>
          <w:iCs/>
          <w:lang w:eastAsia="x-none"/>
        </w:rPr>
        <w:t>trys</w:t>
      </w:r>
      <w:r w:rsidR="002F2BDC" w:rsidRPr="008821AD">
        <w:rPr>
          <w:rFonts w:ascii="Arial" w:eastAsia="Calibri" w:hAnsi="Arial" w:cs="Arial"/>
          <w:iCs/>
          <w:lang w:eastAsia="x-none"/>
        </w:rPr>
        <w:t xml:space="preserve"> šimta</w:t>
      </w:r>
      <w:r w:rsidR="002F2BDC">
        <w:rPr>
          <w:rFonts w:ascii="Arial" w:eastAsia="Calibri" w:hAnsi="Arial" w:cs="Arial"/>
          <w:iCs/>
          <w:lang w:eastAsia="x-none"/>
        </w:rPr>
        <w:t>i</w:t>
      </w:r>
      <w:r w:rsidR="002F2BDC" w:rsidRPr="008821AD">
        <w:rPr>
          <w:rFonts w:ascii="Arial" w:eastAsia="Calibri" w:hAnsi="Arial" w:cs="Arial"/>
          <w:iCs/>
          <w:lang w:eastAsia="x-none"/>
        </w:rPr>
        <w:t xml:space="preserve"> </w:t>
      </w:r>
      <w:r w:rsidR="002F2BDC">
        <w:rPr>
          <w:rFonts w:ascii="Arial" w:eastAsia="Calibri" w:hAnsi="Arial" w:cs="Arial"/>
          <w:iCs/>
          <w:lang w:eastAsia="x-none"/>
        </w:rPr>
        <w:t>dvi</w:t>
      </w:r>
      <w:r w:rsidR="002F2BDC" w:rsidRPr="008821AD">
        <w:rPr>
          <w:rFonts w:ascii="Arial" w:eastAsia="Calibri" w:hAnsi="Arial" w:cs="Arial"/>
          <w:iCs/>
          <w:lang w:eastAsia="x-none"/>
        </w:rPr>
        <w:t xml:space="preserve">dešimt </w:t>
      </w:r>
      <w:r w:rsidR="002F2BDC">
        <w:rPr>
          <w:rFonts w:ascii="Arial" w:eastAsia="Calibri" w:hAnsi="Arial" w:cs="Arial"/>
          <w:iCs/>
          <w:lang w:eastAsia="x-none"/>
        </w:rPr>
        <w:t>šeši</w:t>
      </w:r>
      <w:r w:rsidR="002F2BDC" w:rsidRPr="008821AD">
        <w:rPr>
          <w:rFonts w:ascii="Arial" w:eastAsia="Calibri" w:hAnsi="Arial" w:cs="Arial"/>
          <w:iCs/>
          <w:lang w:eastAsia="x-none"/>
        </w:rPr>
        <w:t xml:space="preserve"> eurai, </w:t>
      </w:r>
      <w:r w:rsidR="002F2BDC">
        <w:rPr>
          <w:rFonts w:ascii="Arial" w:eastAsia="Calibri" w:hAnsi="Arial" w:cs="Arial"/>
          <w:iCs/>
          <w:lang w:eastAsia="x-none"/>
        </w:rPr>
        <w:t>7</w:t>
      </w:r>
      <w:r w:rsidR="002F2BDC" w:rsidRPr="008821AD">
        <w:rPr>
          <w:rFonts w:ascii="Arial" w:eastAsia="Calibri" w:hAnsi="Arial" w:cs="Arial"/>
          <w:iCs/>
          <w:lang w:eastAsia="x-none"/>
        </w:rPr>
        <w:t>0 ct)</w:t>
      </w:r>
      <w:r w:rsidR="002F2BDC">
        <w:rPr>
          <w:rFonts w:ascii="Arial" w:eastAsia="Calibri" w:hAnsi="Arial" w:cs="Arial"/>
          <w:iCs/>
          <w:lang w:eastAsia="x-none"/>
        </w:rPr>
        <w:t>.</w:t>
      </w:r>
    </w:p>
    <w:bookmarkEnd w:id="1"/>
    <w:p w14:paraId="634F6C32" w14:textId="26E61617" w:rsidR="00DB4136" w:rsidRDefault="00DB4136" w:rsidP="00DB4136">
      <w:pPr>
        <w:shd w:val="clear" w:color="auto" w:fill="FFFFFF"/>
        <w:tabs>
          <w:tab w:val="left" w:pos="993"/>
        </w:tabs>
        <w:spacing w:after="0" w:line="240" w:lineRule="auto"/>
        <w:ind w:right="23" w:firstLine="567"/>
        <w:jc w:val="both"/>
        <w:rPr>
          <w:rFonts w:ascii="Arial" w:eastAsia="Calibri" w:hAnsi="Arial" w:cs="Arial"/>
          <w:iCs/>
          <w:lang w:eastAsia="x-none"/>
        </w:rPr>
      </w:pPr>
      <w:r w:rsidRPr="008821AD">
        <w:rPr>
          <w:rFonts w:ascii="Arial" w:eastAsia="Calibri" w:hAnsi="Arial" w:cs="Arial"/>
          <w:lang w:eastAsia="x-none"/>
        </w:rPr>
        <w:lastRenderedPageBreak/>
        <w:t xml:space="preserve">3 P. o. d. – </w:t>
      </w:r>
      <w:r w:rsidRPr="008821AD">
        <w:rPr>
          <w:rFonts w:ascii="Arial" w:eastAsia="Calibri" w:hAnsi="Arial" w:cs="Arial"/>
          <w:b/>
          <w:bCs/>
          <w:lang w:eastAsia="x-none"/>
        </w:rPr>
        <w:t>6 720,00</w:t>
      </w:r>
      <w:r w:rsidRPr="008821AD">
        <w:rPr>
          <w:rFonts w:ascii="Arial" w:eastAsia="Calibri" w:hAnsi="Arial" w:cs="Arial"/>
          <w:lang w:eastAsia="x-none"/>
        </w:rPr>
        <w:t xml:space="preserve"> (šeši tūkstančiai septyni šimtai dvidešimt eurų, 00 ct)</w:t>
      </w:r>
      <w:r w:rsidRPr="008821AD">
        <w:rPr>
          <w:rFonts w:ascii="Arial" w:eastAsia="Calibri" w:hAnsi="Arial" w:cs="Arial"/>
          <w:b/>
          <w:bCs/>
          <w:i/>
          <w:iCs/>
          <w:lang w:eastAsia="x-none"/>
        </w:rPr>
        <w:t>,</w:t>
      </w:r>
      <w:r w:rsidRPr="008821AD">
        <w:rPr>
          <w:rFonts w:ascii="Arial" w:eastAsia="Calibri" w:hAnsi="Arial" w:cs="Arial"/>
          <w:i/>
          <w:lang w:eastAsia="x-none"/>
        </w:rPr>
        <w:t xml:space="preserve"> </w:t>
      </w:r>
      <w:r w:rsidRPr="008821AD">
        <w:rPr>
          <w:rFonts w:ascii="Arial" w:eastAsia="Calibri" w:hAnsi="Arial" w:cs="Arial"/>
          <w:lang w:eastAsia="x-none"/>
        </w:rPr>
        <w:t xml:space="preserve">neįskaitant pridėtinės vertės mokesčio (toliau – </w:t>
      </w:r>
      <w:r w:rsidRPr="008821AD">
        <w:rPr>
          <w:rFonts w:ascii="Arial" w:eastAsia="Calibri" w:hAnsi="Arial" w:cs="Arial"/>
          <w:b/>
          <w:lang w:eastAsia="x-none"/>
        </w:rPr>
        <w:t>PVM</w:t>
      </w:r>
      <w:r w:rsidRPr="008821AD">
        <w:rPr>
          <w:rFonts w:ascii="Arial" w:eastAsia="Calibri" w:hAnsi="Arial" w:cs="Arial"/>
          <w:lang w:eastAsia="x-none"/>
        </w:rPr>
        <w:t xml:space="preserve">). Sutarčiai taikomas 21 (dvidešimt vienas) proc. dydžio PVM. 3 P. o. d. Sutarties kaina, įskaitant PVM – </w:t>
      </w:r>
      <w:r w:rsidRPr="008821AD">
        <w:rPr>
          <w:rFonts w:ascii="Arial" w:eastAsia="Calibri" w:hAnsi="Arial" w:cs="Arial"/>
          <w:b/>
          <w:bCs/>
          <w:lang w:eastAsia="x-none"/>
        </w:rPr>
        <w:t>8 131,20</w:t>
      </w:r>
      <w:r w:rsidRPr="008821AD">
        <w:rPr>
          <w:rFonts w:ascii="Arial" w:eastAsia="Calibri" w:hAnsi="Arial" w:cs="Arial"/>
          <w:lang w:eastAsia="x-none"/>
        </w:rPr>
        <w:t xml:space="preserve"> </w:t>
      </w:r>
      <w:r w:rsidRPr="008821AD">
        <w:rPr>
          <w:rFonts w:ascii="Arial" w:eastAsia="Calibri" w:hAnsi="Arial" w:cs="Arial"/>
          <w:iCs/>
          <w:lang w:eastAsia="x-none"/>
        </w:rPr>
        <w:t>(aštuoni tūkstančiai vienas šimtas trisdešimt vienas euras,  20 ct);</w:t>
      </w:r>
    </w:p>
    <w:p w14:paraId="68C3802E" w14:textId="76DEA2E3" w:rsidR="002F2BDC" w:rsidRPr="008821AD" w:rsidRDefault="002F2BDC" w:rsidP="002F2BDC">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3</w:t>
      </w:r>
      <w:r w:rsidRPr="008821AD">
        <w:rPr>
          <w:rFonts w:ascii="Arial" w:eastAsia="Calibri" w:hAnsi="Arial" w:cs="Arial"/>
          <w:lang w:eastAsia="x-none"/>
        </w:rPr>
        <w:t xml:space="preserve"> P. o. d</w:t>
      </w:r>
      <w:r>
        <w:rPr>
          <w:rFonts w:ascii="Arial" w:eastAsia="Calibri" w:hAnsi="Arial" w:cs="Arial"/>
          <w:lang w:eastAsia="x-none"/>
        </w:rPr>
        <w:t xml:space="preserve">. </w:t>
      </w:r>
      <w:r>
        <w:rPr>
          <w:rFonts w:ascii="Arial" w:hAnsi="Arial" w:cs="Arial"/>
        </w:rPr>
        <w:t>Prekės vieneto kain</w:t>
      </w:r>
      <w:r w:rsidR="00F243CA">
        <w:rPr>
          <w:rFonts w:ascii="Arial" w:hAnsi="Arial" w:cs="Arial"/>
        </w:rPr>
        <w:t>a</w:t>
      </w:r>
      <w:r>
        <w:rPr>
          <w:rFonts w:ascii="Arial" w:hAnsi="Arial" w:cs="Arial"/>
        </w:rPr>
        <w:t xml:space="preserve"> </w:t>
      </w:r>
      <w:r w:rsidRPr="0046091F">
        <w:rPr>
          <w:rFonts w:ascii="Arial" w:hAnsi="Arial" w:cs="Arial"/>
          <w:b/>
          <w:bCs/>
        </w:rPr>
        <w:t>280,00</w:t>
      </w:r>
      <w:r>
        <w:rPr>
          <w:rFonts w:ascii="Arial" w:hAnsi="Arial" w:cs="Arial"/>
        </w:rPr>
        <w:t xml:space="preserve"> (du šimtai aštuoniasdešimt eurų, 00 ct) </w:t>
      </w:r>
      <w:r w:rsidRPr="008821AD">
        <w:rPr>
          <w:rFonts w:ascii="Arial" w:eastAsia="Calibri" w:hAnsi="Arial" w:cs="Arial"/>
          <w:lang w:eastAsia="x-none"/>
        </w:rPr>
        <w:t xml:space="preserve">neįskaitant  </w:t>
      </w:r>
      <w:r w:rsidRPr="008821AD">
        <w:rPr>
          <w:rFonts w:ascii="Arial" w:eastAsia="Calibri" w:hAnsi="Arial" w:cs="Arial"/>
          <w:b/>
          <w:lang w:eastAsia="x-none"/>
        </w:rPr>
        <w:t>PVM</w:t>
      </w:r>
      <w:r w:rsidRPr="008821AD">
        <w:rPr>
          <w:rFonts w:ascii="Arial" w:eastAsia="Calibri" w:hAnsi="Arial" w:cs="Arial"/>
          <w:lang w:eastAsia="x-none"/>
        </w:rPr>
        <w:t xml:space="preserve">. Sutarčiai taikomas 21 (dvidešimt vienas) proc. dydžio PVM. </w:t>
      </w:r>
      <w:r>
        <w:rPr>
          <w:rFonts w:ascii="Arial" w:eastAsia="Calibri" w:hAnsi="Arial" w:cs="Arial"/>
          <w:lang w:eastAsia="x-none"/>
        </w:rPr>
        <w:t>3</w:t>
      </w:r>
      <w:r w:rsidRPr="008821AD">
        <w:rPr>
          <w:rFonts w:ascii="Arial" w:eastAsia="Calibri" w:hAnsi="Arial" w:cs="Arial"/>
          <w:lang w:eastAsia="x-none"/>
        </w:rPr>
        <w:t xml:space="preserve"> P. o. d. </w:t>
      </w:r>
      <w:r>
        <w:rPr>
          <w:rFonts w:ascii="Arial" w:eastAsia="Calibri" w:hAnsi="Arial" w:cs="Arial"/>
          <w:lang w:eastAsia="x-none"/>
        </w:rPr>
        <w:t>Prekės vieneto kain</w:t>
      </w:r>
      <w:r w:rsidR="00F243CA">
        <w:rPr>
          <w:rFonts w:ascii="Arial" w:eastAsia="Calibri" w:hAnsi="Arial" w:cs="Arial"/>
          <w:lang w:eastAsia="x-none"/>
        </w:rPr>
        <w:t>a</w:t>
      </w:r>
      <w:r w:rsidRPr="008821AD">
        <w:rPr>
          <w:rFonts w:ascii="Arial" w:eastAsia="Calibri" w:hAnsi="Arial" w:cs="Arial"/>
          <w:lang w:eastAsia="x-none"/>
        </w:rPr>
        <w:t xml:space="preserve">, įskaitant PVM – </w:t>
      </w:r>
      <w:r w:rsidRPr="0046091F">
        <w:rPr>
          <w:rFonts w:ascii="Arial" w:eastAsia="Calibri" w:hAnsi="Arial" w:cs="Arial"/>
          <w:b/>
          <w:bCs/>
          <w:lang w:eastAsia="x-none"/>
        </w:rPr>
        <w:t>338,80</w:t>
      </w:r>
      <w:r w:rsidRPr="008821AD">
        <w:rPr>
          <w:rFonts w:ascii="Arial" w:eastAsia="Calibri" w:hAnsi="Arial" w:cs="Arial"/>
          <w:lang w:eastAsia="x-none"/>
        </w:rPr>
        <w:t xml:space="preserve"> </w:t>
      </w:r>
      <w:r w:rsidRPr="008821AD">
        <w:rPr>
          <w:rFonts w:ascii="Arial" w:eastAsia="Calibri" w:hAnsi="Arial" w:cs="Arial"/>
          <w:iCs/>
          <w:lang w:eastAsia="x-none"/>
        </w:rPr>
        <w:t>(</w:t>
      </w:r>
      <w:r>
        <w:rPr>
          <w:rFonts w:ascii="Arial" w:eastAsia="Calibri" w:hAnsi="Arial" w:cs="Arial"/>
          <w:iCs/>
          <w:lang w:eastAsia="x-none"/>
        </w:rPr>
        <w:t>trys</w:t>
      </w:r>
      <w:r w:rsidRPr="008821AD">
        <w:rPr>
          <w:rFonts w:ascii="Arial" w:eastAsia="Calibri" w:hAnsi="Arial" w:cs="Arial"/>
          <w:iCs/>
          <w:lang w:eastAsia="x-none"/>
        </w:rPr>
        <w:t xml:space="preserve"> šimta</w:t>
      </w:r>
      <w:r>
        <w:rPr>
          <w:rFonts w:ascii="Arial" w:eastAsia="Calibri" w:hAnsi="Arial" w:cs="Arial"/>
          <w:iCs/>
          <w:lang w:eastAsia="x-none"/>
        </w:rPr>
        <w:t>i</w:t>
      </w:r>
      <w:r w:rsidRPr="008821AD">
        <w:rPr>
          <w:rFonts w:ascii="Arial" w:eastAsia="Calibri" w:hAnsi="Arial" w:cs="Arial"/>
          <w:iCs/>
          <w:lang w:eastAsia="x-none"/>
        </w:rPr>
        <w:t xml:space="preserve"> </w:t>
      </w:r>
      <w:r>
        <w:rPr>
          <w:rFonts w:ascii="Arial" w:eastAsia="Calibri" w:hAnsi="Arial" w:cs="Arial"/>
          <w:iCs/>
          <w:lang w:eastAsia="x-none"/>
        </w:rPr>
        <w:t>tris</w:t>
      </w:r>
      <w:r w:rsidRPr="008821AD">
        <w:rPr>
          <w:rFonts w:ascii="Arial" w:eastAsia="Calibri" w:hAnsi="Arial" w:cs="Arial"/>
          <w:iCs/>
          <w:lang w:eastAsia="x-none"/>
        </w:rPr>
        <w:t xml:space="preserve">dešimt </w:t>
      </w:r>
      <w:r>
        <w:rPr>
          <w:rFonts w:ascii="Arial" w:eastAsia="Calibri" w:hAnsi="Arial" w:cs="Arial"/>
          <w:iCs/>
          <w:lang w:eastAsia="x-none"/>
        </w:rPr>
        <w:t>aštuoni</w:t>
      </w:r>
      <w:r w:rsidRPr="008821AD">
        <w:rPr>
          <w:rFonts w:ascii="Arial" w:eastAsia="Calibri" w:hAnsi="Arial" w:cs="Arial"/>
          <w:iCs/>
          <w:lang w:eastAsia="x-none"/>
        </w:rPr>
        <w:t xml:space="preserve"> eurai, </w:t>
      </w:r>
      <w:r>
        <w:rPr>
          <w:rFonts w:ascii="Arial" w:eastAsia="Calibri" w:hAnsi="Arial" w:cs="Arial"/>
          <w:iCs/>
          <w:lang w:eastAsia="x-none"/>
        </w:rPr>
        <w:t>8</w:t>
      </w:r>
      <w:r w:rsidRPr="008821AD">
        <w:rPr>
          <w:rFonts w:ascii="Arial" w:eastAsia="Calibri" w:hAnsi="Arial" w:cs="Arial"/>
          <w:iCs/>
          <w:lang w:eastAsia="x-none"/>
        </w:rPr>
        <w:t>0 ct)</w:t>
      </w:r>
      <w:r>
        <w:rPr>
          <w:rFonts w:ascii="Arial" w:eastAsia="Calibri" w:hAnsi="Arial" w:cs="Arial"/>
          <w:iCs/>
          <w:lang w:eastAsia="x-none"/>
        </w:rPr>
        <w:t>.</w:t>
      </w:r>
    </w:p>
    <w:p w14:paraId="12EF088E" w14:textId="56C3D305" w:rsidR="00DB4136" w:rsidRDefault="00DB4136" w:rsidP="00DB4136">
      <w:pPr>
        <w:shd w:val="clear" w:color="auto" w:fill="FFFFFF"/>
        <w:tabs>
          <w:tab w:val="left" w:pos="993"/>
        </w:tabs>
        <w:spacing w:after="0" w:line="240" w:lineRule="auto"/>
        <w:ind w:right="23" w:firstLine="567"/>
        <w:jc w:val="both"/>
        <w:rPr>
          <w:rFonts w:ascii="Arial" w:eastAsia="Calibri" w:hAnsi="Arial" w:cs="Arial"/>
          <w:iCs/>
          <w:lang w:eastAsia="x-none"/>
        </w:rPr>
      </w:pPr>
      <w:r w:rsidRPr="008821AD">
        <w:rPr>
          <w:rFonts w:ascii="Arial" w:eastAsia="Calibri" w:hAnsi="Arial" w:cs="Arial"/>
          <w:lang w:eastAsia="x-none"/>
        </w:rPr>
        <w:t xml:space="preserve">4 P. o. d. – </w:t>
      </w:r>
      <w:r w:rsidRPr="008821AD">
        <w:rPr>
          <w:rFonts w:ascii="Arial" w:eastAsia="Calibri" w:hAnsi="Arial" w:cs="Arial"/>
          <w:b/>
          <w:bCs/>
          <w:lang w:eastAsia="x-none"/>
        </w:rPr>
        <w:t>9 855,00</w:t>
      </w:r>
      <w:r w:rsidRPr="008821AD">
        <w:rPr>
          <w:rFonts w:ascii="Arial" w:eastAsia="Calibri" w:hAnsi="Arial" w:cs="Arial"/>
          <w:lang w:eastAsia="x-none"/>
        </w:rPr>
        <w:t xml:space="preserve"> (devyni tūkstančiai aštuoni šimtai penkiasdešimt penki eurai, 00 ct)</w:t>
      </w:r>
      <w:r w:rsidRPr="008821AD">
        <w:rPr>
          <w:rFonts w:ascii="Arial" w:eastAsia="Calibri" w:hAnsi="Arial" w:cs="Arial"/>
          <w:b/>
          <w:bCs/>
          <w:i/>
          <w:iCs/>
          <w:lang w:eastAsia="x-none"/>
        </w:rPr>
        <w:t>,</w:t>
      </w:r>
      <w:r w:rsidRPr="008821AD">
        <w:rPr>
          <w:rFonts w:ascii="Arial" w:eastAsia="Calibri" w:hAnsi="Arial" w:cs="Arial"/>
          <w:i/>
          <w:lang w:eastAsia="x-none"/>
        </w:rPr>
        <w:t xml:space="preserve"> </w:t>
      </w:r>
      <w:r w:rsidRPr="008821AD">
        <w:rPr>
          <w:rFonts w:ascii="Arial" w:eastAsia="Calibri" w:hAnsi="Arial" w:cs="Arial"/>
          <w:lang w:eastAsia="x-none"/>
        </w:rPr>
        <w:t xml:space="preserve">neįskaitant pridėtinės vertės mokesčio (toliau – </w:t>
      </w:r>
      <w:r w:rsidRPr="008821AD">
        <w:rPr>
          <w:rFonts w:ascii="Arial" w:eastAsia="Calibri" w:hAnsi="Arial" w:cs="Arial"/>
          <w:b/>
          <w:lang w:eastAsia="x-none"/>
        </w:rPr>
        <w:t>PVM</w:t>
      </w:r>
      <w:r w:rsidRPr="008821AD">
        <w:rPr>
          <w:rFonts w:ascii="Arial" w:eastAsia="Calibri" w:hAnsi="Arial" w:cs="Arial"/>
          <w:lang w:eastAsia="x-none"/>
        </w:rPr>
        <w:t xml:space="preserve">). Sutarčiai taikomas 21 (dvidešimt vienas) proc. dydžio PVM. 3 P. o. d. Sutarties kaina, įskaitant PVM – </w:t>
      </w:r>
      <w:r w:rsidRPr="008821AD">
        <w:rPr>
          <w:rFonts w:ascii="Arial" w:eastAsia="Calibri" w:hAnsi="Arial" w:cs="Arial"/>
          <w:b/>
          <w:bCs/>
          <w:lang w:eastAsia="x-none"/>
        </w:rPr>
        <w:t>11 924,55</w:t>
      </w:r>
      <w:r w:rsidRPr="008821AD">
        <w:rPr>
          <w:rFonts w:ascii="Arial" w:eastAsia="Calibri" w:hAnsi="Arial" w:cs="Arial"/>
          <w:lang w:eastAsia="x-none"/>
        </w:rPr>
        <w:t xml:space="preserve"> </w:t>
      </w:r>
      <w:r w:rsidRPr="008821AD">
        <w:rPr>
          <w:rFonts w:ascii="Arial" w:eastAsia="Calibri" w:hAnsi="Arial" w:cs="Arial"/>
          <w:iCs/>
          <w:lang w:eastAsia="x-none"/>
        </w:rPr>
        <w:t>(vienuolika tūkstančių devyni šimtai dvidešimt keturi eurai,  55 ct).</w:t>
      </w:r>
    </w:p>
    <w:p w14:paraId="01EC9E43" w14:textId="1D92E3EE" w:rsidR="0046091F" w:rsidRPr="008821AD" w:rsidRDefault="0046091F" w:rsidP="0046091F">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4</w:t>
      </w:r>
      <w:r w:rsidRPr="008821AD">
        <w:rPr>
          <w:rFonts w:ascii="Arial" w:eastAsia="Calibri" w:hAnsi="Arial" w:cs="Arial"/>
          <w:lang w:eastAsia="x-none"/>
        </w:rPr>
        <w:t xml:space="preserve"> P. o. d</w:t>
      </w:r>
      <w:r>
        <w:rPr>
          <w:rFonts w:ascii="Arial" w:eastAsia="Calibri" w:hAnsi="Arial" w:cs="Arial"/>
          <w:lang w:eastAsia="x-none"/>
        </w:rPr>
        <w:t xml:space="preserve">. </w:t>
      </w:r>
      <w:r>
        <w:rPr>
          <w:rFonts w:ascii="Arial" w:hAnsi="Arial" w:cs="Arial"/>
        </w:rPr>
        <w:t>Prekės vieneto kain</w:t>
      </w:r>
      <w:r w:rsidR="00F243CA">
        <w:rPr>
          <w:rFonts w:ascii="Arial" w:hAnsi="Arial" w:cs="Arial"/>
        </w:rPr>
        <w:t xml:space="preserve">a </w:t>
      </w:r>
      <w:r w:rsidRPr="0046091F">
        <w:rPr>
          <w:rFonts w:ascii="Arial" w:hAnsi="Arial" w:cs="Arial"/>
          <w:b/>
          <w:bCs/>
        </w:rPr>
        <w:t>365,00</w:t>
      </w:r>
      <w:r>
        <w:rPr>
          <w:rFonts w:ascii="Arial" w:hAnsi="Arial" w:cs="Arial"/>
        </w:rPr>
        <w:t xml:space="preserve"> (trys šimtai šešiasdešimt penki eurai, 00 ct) </w:t>
      </w:r>
      <w:r w:rsidRPr="008821AD">
        <w:rPr>
          <w:rFonts w:ascii="Arial" w:eastAsia="Calibri" w:hAnsi="Arial" w:cs="Arial"/>
          <w:lang w:eastAsia="x-none"/>
        </w:rPr>
        <w:t xml:space="preserve">neįskaitant  </w:t>
      </w:r>
      <w:r w:rsidRPr="008821AD">
        <w:rPr>
          <w:rFonts w:ascii="Arial" w:eastAsia="Calibri" w:hAnsi="Arial" w:cs="Arial"/>
          <w:b/>
          <w:lang w:eastAsia="x-none"/>
        </w:rPr>
        <w:t>PVM</w:t>
      </w:r>
      <w:r w:rsidRPr="008821AD">
        <w:rPr>
          <w:rFonts w:ascii="Arial" w:eastAsia="Calibri" w:hAnsi="Arial" w:cs="Arial"/>
          <w:lang w:eastAsia="x-none"/>
        </w:rPr>
        <w:t xml:space="preserve">. Sutarčiai taikomas 21 (dvidešimt vienas) proc. dydžio PVM. </w:t>
      </w:r>
      <w:r>
        <w:rPr>
          <w:rFonts w:ascii="Arial" w:eastAsia="Calibri" w:hAnsi="Arial" w:cs="Arial"/>
          <w:lang w:eastAsia="x-none"/>
        </w:rPr>
        <w:t>4</w:t>
      </w:r>
      <w:r w:rsidRPr="008821AD">
        <w:rPr>
          <w:rFonts w:ascii="Arial" w:eastAsia="Calibri" w:hAnsi="Arial" w:cs="Arial"/>
          <w:lang w:eastAsia="x-none"/>
        </w:rPr>
        <w:t xml:space="preserve"> P. o. d. </w:t>
      </w:r>
      <w:r>
        <w:rPr>
          <w:rFonts w:ascii="Arial" w:eastAsia="Calibri" w:hAnsi="Arial" w:cs="Arial"/>
          <w:lang w:eastAsia="x-none"/>
        </w:rPr>
        <w:t>Prekės vieneto kain</w:t>
      </w:r>
      <w:r w:rsidR="00F243CA">
        <w:rPr>
          <w:rFonts w:ascii="Arial" w:eastAsia="Calibri" w:hAnsi="Arial" w:cs="Arial"/>
          <w:lang w:eastAsia="x-none"/>
        </w:rPr>
        <w:t>a</w:t>
      </w:r>
      <w:r w:rsidRPr="008821AD">
        <w:rPr>
          <w:rFonts w:ascii="Arial" w:eastAsia="Calibri" w:hAnsi="Arial" w:cs="Arial"/>
          <w:lang w:eastAsia="x-none"/>
        </w:rPr>
        <w:t xml:space="preserve">, įskaitant PVM – </w:t>
      </w:r>
      <w:r w:rsidRPr="0046091F">
        <w:rPr>
          <w:rFonts w:ascii="Arial" w:eastAsia="Calibri" w:hAnsi="Arial" w:cs="Arial"/>
          <w:b/>
          <w:bCs/>
          <w:lang w:eastAsia="x-none"/>
        </w:rPr>
        <w:t>441,65</w:t>
      </w:r>
      <w:r>
        <w:rPr>
          <w:rFonts w:ascii="Arial" w:eastAsia="Calibri" w:hAnsi="Arial" w:cs="Arial"/>
          <w:lang w:eastAsia="x-none"/>
        </w:rPr>
        <w:t xml:space="preserve"> </w:t>
      </w:r>
      <w:r w:rsidRPr="008821AD">
        <w:rPr>
          <w:rFonts w:ascii="Arial" w:eastAsia="Calibri" w:hAnsi="Arial" w:cs="Arial"/>
          <w:lang w:eastAsia="x-none"/>
        </w:rPr>
        <w:t xml:space="preserve"> </w:t>
      </w:r>
      <w:r w:rsidRPr="008821AD">
        <w:rPr>
          <w:rFonts w:ascii="Arial" w:eastAsia="Calibri" w:hAnsi="Arial" w:cs="Arial"/>
          <w:iCs/>
          <w:lang w:eastAsia="x-none"/>
        </w:rPr>
        <w:t>(</w:t>
      </w:r>
      <w:r>
        <w:rPr>
          <w:rFonts w:ascii="Arial" w:eastAsia="Calibri" w:hAnsi="Arial" w:cs="Arial"/>
          <w:iCs/>
          <w:lang w:eastAsia="x-none"/>
        </w:rPr>
        <w:t>keturi</w:t>
      </w:r>
      <w:r w:rsidRPr="008821AD">
        <w:rPr>
          <w:rFonts w:ascii="Arial" w:eastAsia="Calibri" w:hAnsi="Arial" w:cs="Arial"/>
          <w:iCs/>
          <w:lang w:eastAsia="x-none"/>
        </w:rPr>
        <w:t xml:space="preserve"> šimta</w:t>
      </w:r>
      <w:r>
        <w:rPr>
          <w:rFonts w:ascii="Arial" w:eastAsia="Calibri" w:hAnsi="Arial" w:cs="Arial"/>
          <w:iCs/>
          <w:lang w:eastAsia="x-none"/>
        </w:rPr>
        <w:t>i</w:t>
      </w:r>
      <w:r w:rsidRPr="008821AD">
        <w:rPr>
          <w:rFonts w:ascii="Arial" w:eastAsia="Calibri" w:hAnsi="Arial" w:cs="Arial"/>
          <w:iCs/>
          <w:lang w:eastAsia="x-none"/>
        </w:rPr>
        <w:t xml:space="preserve"> </w:t>
      </w:r>
      <w:r>
        <w:rPr>
          <w:rFonts w:ascii="Arial" w:eastAsia="Calibri" w:hAnsi="Arial" w:cs="Arial"/>
          <w:iCs/>
          <w:lang w:eastAsia="x-none"/>
        </w:rPr>
        <w:t>keturiasdešimt vienas</w:t>
      </w:r>
      <w:r w:rsidRPr="008821AD">
        <w:rPr>
          <w:rFonts w:ascii="Arial" w:eastAsia="Calibri" w:hAnsi="Arial" w:cs="Arial"/>
          <w:iCs/>
          <w:lang w:eastAsia="x-none"/>
        </w:rPr>
        <w:t xml:space="preserve"> eura</w:t>
      </w:r>
      <w:r>
        <w:rPr>
          <w:rFonts w:ascii="Arial" w:eastAsia="Calibri" w:hAnsi="Arial" w:cs="Arial"/>
          <w:iCs/>
          <w:lang w:eastAsia="x-none"/>
        </w:rPr>
        <w:t>s</w:t>
      </w:r>
      <w:r w:rsidRPr="008821AD">
        <w:rPr>
          <w:rFonts w:ascii="Arial" w:eastAsia="Calibri" w:hAnsi="Arial" w:cs="Arial"/>
          <w:iCs/>
          <w:lang w:eastAsia="x-none"/>
        </w:rPr>
        <w:t xml:space="preserve">, </w:t>
      </w:r>
      <w:r>
        <w:rPr>
          <w:rFonts w:ascii="Arial" w:eastAsia="Calibri" w:hAnsi="Arial" w:cs="Arial"/>
          <w:iCs/>
          <w:lang w:eastAsia="x-none"/>
        </w:rPr>
        <w:t>65</w:t>
      </w:r>
      <w:r w:rsidRPr="008821AD">
        <w:rPr>
          <w:rFonts w:ascii="Arial" w:eastAsia="Calibri" w:hAnsi="Arial" w:cs="Arial"/>
          <w:iCs/>
          <w:lang w:eastAsia="x-none"/>
        </w:rPr>
        <w:t xml:space="preserve"> ct)</w:t>
      </w:r>
      <w:r>
        <w:rPr>
          <w:rFonts w:ascii="Arial" w:eastAsia="Calibri" w:hAnsi="Arial" w:cs="Arial"/>
          <w:iCs/>
          <w:lang w:eastAsia="x-none"/>
        </w:rPr>
        <w:t>.</w:t>
      </w:r>
    </w:p>
    <w:p w14:paraId="610F0C61" w14:textId="198743C3" w:rsidR="00AA09C4" w:rsidRPr="008821AD" w:rsidRDefault="0075571B" w:rsidP="00582DAD">
      <w:pPr>
        <w:pStyle w:val="Sraopastraipa"/>
        <w:tabs>
          <w:tab w:val="left" w:pos="993"/>
        </w:tabs>
        <w:spacing w:after="0" w:line="240" w:lineRule="auto"/>
        <w:ind w:left="0" w:firstLine="567"/>
        <w:jc w:val="both"/>
        <w:rPr>
          <w:rFonts w:ascii="Arial" w:hAnsi="Arial" w:cs="Arial"/>
          <w:spacing w:val="-1"/>
        </w:rPr>
      </w:pPr>
      <w:r w:rsidRPr="008821AD">
        <w:rPr>
          <w:rFonts w:ascii="Arial" w:eastAsia="Calibri" w:hAnsi="Arial" w:cs="Arial"/>
          <w:bCs/>
        </w:rPr>
        <w:t xml:space="preserve">2.3. </w:t>
      </w:r>
      <w:r w:rsidR="00AA09C4" w:rsidRPr="008821AD">
        <w:rPr>
          <w:rFonts w:ascii="Arial" w:eastAsia="Calibri" w:hAnsi="Arial" w:cs="Arial"/>
          <w:bCs/>
        </w:rPr>
        <w:t>Tiekėjui t</w:t>
      </w:r>
      <w:r w:rsidR="004A0CB8" w:rsidRPr="008821AD">
        <w:rPr>
          <w:rFonts w:ascii="Arial" w:eastAsia="Calibri" w:hAnsi="Arial" w:cs="Arial"/>
        </w:rPr>
        <w:t xml:space="preserve">inkamai </w:t>
      </w:r>
      <w:r w:rsidRPr="008821AD">
        <w:rPr>
          <w:rFonts w:ascii="Arial" w:hAnsi="Arial" w:cs="Arial"/>
        </w:rPr>
        <w:t xml:space="preserve">įvykdžius visus sutartinius įsipareigojimus, </w:t>
      </w:r>
      <w:r w:rsidR="00AA09C4" w:rsidRPr="008821AD">
        <w:rPr>
          <w:rFonts w:ascii="Arial" w:hAnsi="Arial" w:cs="Arial"/>
        </w:rPr>
        <w:t xml:space="preserve">Pirkėjas </w:t>
      </w:r>
      <w:r w:rsidRPr="008821AD">
        <w:rPr>
          <w:rFonts w:ascii="Arial" w:hAnsi="Arial" w:cs="Arial"/>
        </w:rPr>
        <w:t xml:space="preserve">sumoka </w:t>
      </w:r>
      <w:r w:rsidR="0057004A" w:rsidRPr="008821AD">
        <w:rPr>
          <w:rFonts w:ascii="Arial" w:hAnsi="Arial" w:cs="Arial"/>
        </w:rPr>
        <w:t xml:space="preserve">Tiekėjui </w:t>
      </w:r>
      <w:r w:rsidRPr="008821AD">
        <w:rPr>
          <w:rFonts w:ascii="Arial" w:hAnsi="Arial" w:cs="Arial"/>
        </w:rPr>
        <w:t>vis</w:t>
      </w:r>
      <w:r w:rsidR="00AA09C4" w:rsidRPr="008821AD">
        <w:rPr>
          <w:rFonts w:ascii="Arial" w:hAnsi="Arial" w:cs="Arial"/>
        </w:rPr>
        <w:t>ą</w:t>
      </w:r>
      <w:r w:rsidRPr="008821AD">
        <w:rPr>
          <w:rFonts w:ascii="Arial" w:hAnsi="Arial" w:cs="Arial"/>
        </w:rPr>
        <w:t xml:space="preserve"> </w:t>
      </w:r>
      <w:r w:rsidR="004A0CB8" w:rsidRPr="008821AD">
        <w:rPr>
          <w:rFonts w:ascii="Arial" w:hAnsi="Arial" w:cs="Arial"/>
        </w:rPr>
        <w:t>S</w:t>
      </w:r>
      <w:r w:rsidRPr="008821AD">
        <w:rPr>
          <w:rFonts w:ascii="Arial" w:hAnsi="Arial" w:cs="Arial"/>
        </w:rPr>
        <w:t>utarties kain</w:t>
      </w:r>
      <w:r w:rsidR="00924277" w:rsidRPr="008821AD">
        <w:rPr>
          <w:rFonts w:ascii="Arial" w:hAnsi="Arial" w:cs="Arial"/>
        </w:rPr>
        <w:t>ą</w:t>
      </w:r>
      <w:r w:rsidR="00AA09C4" w:rsidRPr="008821AD">
        <w:rPr>
          <w:rFonts w:ascii="Arial" w:hAnsi="Arial" w:cs="Arial"/>
        </w:rPr>
        <w:t xml:space="preserve"> </w:t>
      </w:r>
      <w:r w:rsidR="00AA09C4" w:rsidRPr="008821AD">
        <w:rPr>
          <w:rFonts w:ascii="Arial" w:eastAsia="Calibri" w:hAnsi="Arial" w:cs="Arial"/>
          <w:spacing w:val="-1"/>
        </w:rPr>
        <w:t>per 30 (</w:t>
      </w:r>
      <w:r w:rsidR="006B3994" w:rsidRPr="008821AD">
        <w:rPr>
          <w:rFonts w:ascii="Arial" w:eastAsia="Calibri" w:hAnsi="Arial" w:cs="Arial"/>
          <w:spacing w:val="-1"/>
        </w:rPr>
        <w:t>trisdešimt</w:t>
      </w:r>
      <w:r w:rsidR="00AA09C4" w:rsidRPr="008821AD">
        <w:rPr>
          <w:rFonts w:ascii="Arial" w:eastAsia="Calibri" w:hAnsi="Arial" w:cs="Arial"/>
          <w:spacing w:val="-1"/>
        </w:rPr>
        <w:t>) kalendorinių dienų</w:t>
      </w:r>
      <w:r w:rsidR="00AA09C4" w:rsidRPr="008821AD">
        <w:rPr>
          <w:rFonts w:ascii="Arial" w:hAnsi="Arial" w:cs="Arial"/>
          <w:spacing w:val="-1"/>
        </w:rPr>
        <w:t xml:space="preserve"> </w:t>
      </w:r>
      <w:r w:rsidR="00C1264A" w:rsidRPr="008821AD">
        <w:rPr>
          <w:rFonts w:ascii="Arial" w:hAnsi="Arial" w:cs="Arial"/>
          <w:spacing w:val="-1"/>
        </w:rPr>
        <w:t xml:space="preserve">Sutarties </w:t>
      </w:r>
      <w:r w:rsidR="00AA09C4" w:rsidRPr="008821AD">
        <w:rPr>
          <w:rFonts w:ascii="Arial" w:hAnsi="Arial" w:cs="Arial"/>
          <w:spacing w:val="-1"/>
        </w:rPr>
        <w:t>Bendrųjų sąlygų 5 skyriuje nustatyta tvarka</w:t>
      </w:r>
      <w:r w:rsidR="00CB09AA" w:rsidRPr="008821AD">
        <w:rPr>
          <w:rFonts w:ascii="Arial" w:hAnsi="Arial" w:cs="Arial"/>
          <w:spacing w:val="-1"/>
        </w:rPr>
        <w:t>.</w:t>
      </w:r>
    </w:p>
    <w:p w14:paraId="25E6CFFF" w14:textId="77777777" w:rsidR="0075571B" w:rsidRPr="008821AD" w:rsidRDefault="0075571B" w:rsidP="00582DAD">
      <w:pPr>
        <w:tabs>
          <w:tab w:val="left" w:pos="993"/>
        </w:tabs>
        <w:spacing w:after="0" w:line="240" w:lineRule="auto"/>
        <w:ind w:firstLine="567"/>
        <w:jc w:val="both"/>
        <w:rPr>
          <w:rFonts w:ascii="Arial" w:eastAsia="Calibri" w:hAnsi="Arial" w:cs="Arial"/>
        </w:rPr>
      </w:pPr>
    </w:p>
    <w:p w14:paraId="256EB22D" w14:textId="7BA81B2A" w:rsidR="006B3994" w:rsidRPr="008821AD" w:rsidRDefault="0075571B" w:rsidP="00582DAD">
      <w:pPr>
        <w:tabs>
          <w:tab w:val="left" w:pos="709"/>
          <w:tab w:val="left" w:pos="993"/>
        </w:tabs>
        <w:spacing w:after="0" w:line="240" w:lineRule="auto"/>
        <w:ind w:firstLine="567"/>
        <w:jc w:val="center"/>
        <w:rPr>
          <w:rFonts w:ascii="Arial" w:eastAsia="Calibri" w:hAnsi="Arial" w:cs="Arial"/>
          <w:b/>
        </w:rPr>
      </w:pPr>
      <w:r w:rsidRPr="008821AD">
        <w:rPr>
          <w:rFonts w:ascii="Arial" w:eastAsia="Calibri" w:hAnsi="Arial" w:cs="Arial"/>
          <w:b/>
        </w:rPr>
        <w:t xml:space="preserve">3. PREKIŲ </w:t>
      </w:r>
      <w:r w:rsidR="006B3994" w:rsidRPr="008821AD">
        <w:rPr>
          <w:rFonts w:ascii="Arial" w:eastAsia="Calibri" w:hAnsi="Arial" w:cs="Arial"/>
          <w:b/>
        </w:rPr>
        <w:t xml:space="preserve">KOKYBĖ IR </w:t>
      </w:r>
      <w:r w:rsidRPr="008821AD">
        <w:rPr>
          <w:rFonts w:ascii="Arial" w:eastAsia="Calibri" w:hAnsi="Arial" w:cs="Arial"/>
          <w:b/>
        </w:rPr>
        <w:t>PATIEKIMO TVARKA</w:t>
      </w:r>
    </w:p>
    <w:p w14:paraId="22B620C5" w14:textId="669A73DF" w:rsidR="006B1914" w:rsidRPr="008821AD" w:rsidRDefault="0075571B" w:rsidP="00582DAD">
      <w:pPr>
        <w:tabs>
          <w:tab w:val="left" w:pos="993"/>
        </w:tabs>
        <w:spacing w:after="0" w:line="240" w:lineRule="auto"/>
        <w:ind w:firstLine="567"/>
        <w:jc w:val="both"/>
        <w:rPr>
          <w:rFonts w:ascii="Arial" w:hAnsi="Arial" w:cs="Arial"/>
        </w:rPr>
      </w:pPr>
      <w:r w:rsidRPr="008821AD">
        <w:rPr>
          <w:rFonts w:ascii="Arial" w:eastAsia="Calibri" w:hAnsi="Arial" w:cs="Arial"/>
        </w:rPr>
        <w:t>3.1.</w:t>
      </w:r>
      <w:r w:rsidR="006B3994" w:rsidRPr="008821AD">
        <w:rPr>
          <w:rFonts w:ascii="Arial" w:eastAsia="Calibri" w:hAnsi="Arial" w:cs="Arial"/>
        </w:rPr>
        <w:t xml:space="preserve"> Prekės turi būti patiektos kokybiškos pagal Sutartyje ir jos prieduose nustatytus reikalavimus. </w:t>
      </w:r>
      <w:r w:rsidR="002A5781" w:rsidRPr="008821AD">
        <w:rPr>
          <w:rFonts w:ascii="Arial" w:eastAsia="Calibri" w:hAnsi="Arial" w:cs="Arial"/>
        </w:rPr>
        <w:t>Pirkėjui, vadovaujantis</w:t>
      </w:r>
      <w:r w:rsidR="009E46B2" w:rsidRPr="008821AD">
        <w:rPr>
          <w:rFonts w:ascii="Arial" w:eastAsia="Calibri" w:hAnsi="Arial" w:cs="Arial"/>
        </w:rPr>
        <w:t xml:space="preserve"> Sutarties</w:t>
      </w:r>
      <w:r w:rsidR="002A5781" w:rsidRPr="008821AD">
        <w:rPr>
          <w:rFonts w:ascii="Arial" w:eastAsia="Calibri" w:hAnsi="Arial" w:cs="Arial"/>
        </w:rPr>
        <w:t xml:space="preserve"> </w:t>
      </w:r>
      <w:r w:rsidR="001B369D" w:rsidRPr="008821AD">
        <w:rPr>
          <w:rFonts w:ascii="Arial" w:hAnsi="Arial" w:cs="Arial"/>
          <w:spacing w:val="-1"/>
        </w:rPr>
        <w:t>Bendrųjų sąlygų 6 skyri</w:t>
      </w:r>
      <w:r w:rsidR="002A5781" w:rsidRPr="008821AD">
        <w:rPr>
          <w:rFonts w:ascii="Arial" w:eastAsia="Calibri" w:hAnsi="Arial" w:cs="Arial"/>
        </w:rPr>
        <w:t xml:space="preserve">aus nuostatomis, </w:t>
      </w:r>
      <w:r w:rsidR="006B3994" w:rsidRPr="008821AD">
        <w:rPr>
          <w:rFonts w:ascii="Arial" w:eastAsia="Calibri" w:hAnsi="Arial" w:cs="Arial"/>
        </w:rPr>
        <w:t xml:space="preserve">nustačius, kad Prekės </w:t>
      </w:r>
      <w:r w:rsidR="006B1914" w:rsidRPr="008821AD">
        <w:rPr>
          <w:rFonts w:ascii="Arial" w:eastAsia="Calibri" w:hAnsi="Arial" w:cs="Arial"/>
        </w:rPr>
        <w:t>turi trūkumų / defektų</w:t>
      </w:r>
      <w:r w:rsidR="006B3994" w:rsidRPr="008821AD">
        <w:rPr>
          <w:rFonts w:ascii="Arial" w:eastAsia="Calibri" w:hAnsi="Arial" w:cs="Arial"/>
        </w:rPr>
        <w:t>, Tiekėjas privalo ištaisyti Prekių trūkumus</w:t>
      </w:r>
      <w:r w:rsidR="006B1914" w:rsidRPr="008821AD">
        <w:rPr>
          <w:rFonts w:ascii="Arial" w:eastAsia="Calibri" w:hAnsi="Arial" w:cs="Arial"/>
        </w:rPr>
        <w:t xml:space="preserve"> / defektus</w:t>
      </w:r>
      <w:r w:rsidR="006B3994" w:rsidRPr="008821AD">
        <w:rPr>
          <w:rFonts w:ascii="Arial" w:eastAsia="Calibri" w:hAnsi="Arial" w:cs="Arial"/>
        </w:rPr>
        <w:t xml:space="preserve"> per</w:t>
      </w:r>
      <w:r w:rsidR="006B1914" w:rsidRPr="008821AD">
        <w:rPr>
          <w:rFonts w:ascii="Arial" w:eastAsia="Calibri" w:hAnsi="Arial" w:cs="Arial"/>
        </w:rPr>
        <w:t xml:space="preserve"> </w:t>
      </w:r>
      <w:r w:rsidR="007B46B6" w:rsidRPr="008821AD">
        <w:rPr>
          <w:rFonts w:ascii="Arial" w:eastAsia="Calibri" w:hAnsi="Arial" w:cs="Arial"/>
        </w:rPr>
        <w:t xml:space="preserve">15 </w:t>
      </w:r>
      <w:r w:rsidR="006B3994" w:rsidRPr="008821AD">
        <w:rPr>
          <w:rFonts w:ascii="Arial" w:eastAsia="Calibri" w:hAnsi="Arial" w:cs="Arial"/>
        </w:rPr>
        <w:t>(</w:t>
      </w:r>
      <w:r w:rsidR="007B46B6" w:rsidRPr="008821AD">
        <w:rPr>
          <w:rFonts w:ascii="Arial" w:eastAsia="Calibri" w:hAnsi="Arial" w:cs="Arial"/>
        </w:rPr>
        <w:t xml:space="preserve">penkiolika) </w:t>
      </w:r>
      <w:r w:rsidR="006B3994" w:rsidRPr="008821AD">
        <w:rPr>
          <w:rFonts w:ascii="Arial" w:eastAsia="Calibri" w:hAnsi="Arial" w:cs="Arial"/>
        </w:rPr>
        <w:t xml:space="preserve"> kalendorin</w:t>
      </w:r>
      <w:r w:rsidR="007B46B6" w:rsidRPr="008821AD">
        <w:rPr>
          <w:rFonts w:ascii="Arial" w:eastAsia="Calibri" w:hAnsi="Arial" w:cs="Arial"/>
        </w:rPr>
        <w:t xml:space="preserve">ių </w:t>
      </w:r>
      <w:r w:rsidR="006B3994" w:rsidRPr="008821AD">
        <w:rPr>
          <w:rFonts w:ascii="Arial" w:eastAsia="Calibri" w:hAnsi="Arial" w:cs="Arial"/>
        </w:rPr>
        <w:t xml:space="preserve"> dien</w:t>
      </w:r>
      <w:r w:rsidR="007B46B6" w:rsidRPr="008821AD">
        <w:rPr>
          <w:rFonts w:ascii="Arial" w:eastAsia="Calibri" w:hAnsi="Arial" w:cs="Arial"/>
        </w:rPr>
        <w:t xml:space="preserve">ų </w:t>
      </w:r>
      <w:r w:rsidR="006B3994" w:rsidRPr="008821AD">
        <w:rPr>
          <w:rFonts w:ascii="Arial" w:eastAsia="Calibri" w:hAnsi="Arial" w:cs="Arial"/>
        </w:rPr>
        <w:t xml:space="preserve"> nuo</w:t>
      </w:r>
      <w:r w:rsidR="006B1914" w:rsidRPr="008821AD">
        <w:rPr>
          <w:rFonts w:ascii="Arial" w:eastAsia="Calibri" w:hAnsi="Arial" w:cs="Arial"/>
        </w:rPr>
        <w:t xml:space="preserve"> </w:t>
      </w:r>
      <w:r w:rsidR="00E25A14" w:rsidRPr="008821AD">
        <w:rPr>
          <w:rFonts w:ascii="Arial" w:eastAsia="Calibri" w:hAnsi="Arial" w:cs="Arial"/>
        </w:rPr>
        <w:t>Pirkėjo pranešimo gavimo dienos</w:t>
      </w:r>
      <w:r w:rsidR="006B1914" w:rsidRPr="008821AD">
        <w:rPr>
          <w:rFonts w:ascii="Arial" w:hAnsi="Arial" w:cs="Arial"/>
        </w:rPr>
        <w:t>.</w:t>
      </w:r>
    </w:p>
    <w:p w14:paraId="118FDCF4" w14:textId="59B63E37" w:rsidR="002F3226" w:rsidRPr="008821AD" w:rsidRDefault="006B3994" w:rsidP="002F3226">
      <w:pPr>
        <w:pStyle w:val="Pagrindinistekstas"/>
        <w:tabs>
          <w:tab w:val="left" w:pos="993"/>
        </w:tabs>
        <w:autoSpaceDN w:val="0"/>
        <w:ind w:firstLine="567"/>
        <w:rPr>
          <w:rFonts w:ascii="Arial" w:hAnsi="Arial" w:cs="Arial"/>
          <w:spacing w:val="-5"/>
          <w:sz w:val="22"/>
          <w:szCs w:val="22"/>
          <w:lang w:val="lt-LT"/>
        </w:rPr>
      </w:pPr>
      <w:r w:rsidRPr="008821AD">
        <w:rPr>
          <w:rFonts w:ascii="Arial" w:eastAsia="Calibri" w:hAnsi="Arial" w:cs="Arial"/>
          <w:sz w:val="22"/>
          <w:szCs w:val="22"/>
          <w:lang w:val="lt-LT"/>
        </w:rPr>
        <w:t xml:space="preserve">3.2. </w:t>
      </w:r>
      <w:r w:rsidR="0075571B" w:rsidRPr="008821AD">
        <w:rPr>
          <w:rFonts w:ascii="Arial" w:eastAsia="Calibri" w:hAnsi="Arial" w:cs="Arial"/>
          <w:sz w:val="22"/>
          <w:szCs w:val="22"/>
          <w:lang w:val="lt-LT"/>
        </w:rPr>
        <w:t xml:space="preserve">Prekės turi būti patiektos </w:t>
      </w:r>
      <w:r w:rsidR="0019399F" w:rsidRPr="008821AD">
        <w:rPr>
          <w:rFonts w:ascii="Arial" w:eastAsia="Calibri" w:hAnsi="Arial" w:cs="Arial"/>
          <w:sz w:val="22"/>
          <w:szCs w:val="22"/>
          <w:lang w:val="lt-LT"/>
        </w:rPr>
        <w:t xml:space="preserve">per </w:t>
      </w:r>
      <w:r w:rsidR="002F10B4" w:rsidRPr="008821AD">
        <w:rPr>
          <w:rFonts w:ascii="Arial" w:eastAsia="Calibri" w:hAnsi="Arial" w:cs="Arial"/>
          <w:sz w:val="22"/>
          <w:szCs w:val="22"/>
          <w:lang w:val="lt-LT"/>
        </w:rPr>
        <w:t>2</w:t>
      </w:r>
      <w:r w:rsidR="002711A0" w:rsidRPr="008821AD">
        <w:rPr>
          <w:rFonts w:ascii="Arial" w:eastAsia="Calibri" w:hAnsi="Arial" w:cs="Arial"/>
          <w:sz w:val="22"/>
          <w:szCs w:val="22"/>
          <w:lang w:val="lt-LT"/>
        </w:rPr>
        <w:t xml:space="preserve"> (</w:t>
      </w:r>
      <w:r w:rsidR="002F10B4" w:rsidRPr="008821AD">
        <w:rPr>
          <w:rFonts w:ascii="Arial" w:eastAsia="Calibri" w:hAnsi="Arial" w:cs="Arial"/>
          <w:sz w:val="22"/>
          <w:szCs w:val="22"/>
          <w:lang w:val="lt-LT"/>
        </w:rPr>
        <w:t>du</w:t>
      </w:r>
      <w:r w:rsidR="002711A0" w:rsidRPr="008821AD">
        <w:rPr>
          <w:rFonts w:ascii="Arial" w:eastAsia="Calibri" w:hAnsi="Arial" w:cs="Arial"/>
          <w:sz w:val="22"/>
          <w:szCs w:val="22"/>
          <w:lang w:val="lt-LT"/>
        </w:rPr>
        <w:t xml:space="preserve">) </w:t>
      </w:r>
      <w:r w:rsidR="002F10B4" w:rsidRPr="008821AD">
        <w:rPr>
          <w:rFonts w:ascii="Arial" w:eastAsia="Calibri" w:hAnsi="Arial" w:cs="Arial"/>
          <w:sz w:val="22"/>
          <w:szCs w:val="22"/>
          <w:lang w:val="lt-LT"/>
        </w:rPr>
        <w:t>mėnesius</w:t>
      </w:r>
      <w:r w:rsidR="002711A0" w:rsidRPr="008821AD">
        <w:rPr>
          <w:rFonts w:ascii="Arial" w:eastAsia="Calibri" w:hAnsi="Arial" w:cs="Arial"/>
          <w:sz w:val="22"/>
          <w:szCs w:val="22"/>
          <w:lang w:val="lt-LT"/>
        </w:rPr>
        <w:t xml:space="preserve"> </w:t>
      </w:r>
      <w:r w:rsidR="0019399F" w:rsidRPr="008821AD">
        <w:rPr>
          <w:rFonts w:ascii="Arial" w:eastAsia="Calibri" w:hAnsi="Arial" w:cs="Arial"/>
          <w:sz w:val="22"/>
          <w:szCs w:val="22"/>
          <w:lang w:val="lt-LT"/>
        </w:rPr>
        <w:t>nuo</w:t>
      </w:r>
      <w:r w:rsidR="0019399F" w:rsidRPr="008821AD">
        <w:rPr>
          <w:rStyle w:val="Laukeliai"/>
          <w:rFonts w:cs="Arial"/>
          <w:sz w:val="22"/>
          <w:szCs w:val="22"/>
          <w:lang w:val="lt-LT"/>
        </w:rPr>
        <w:t xml:space="preserve"> Sutarties įsigaliojimo dienos.</w:t>
      </w:r>
      <w:r w:rsidR="001E76DC" w:rsidRPr="008821AD">
        <w:rPr>
          <w:rStyle w:val="Laukeliai"/>
          <w:rFonts w:cs="Arial"/>
          <w:sz w:val="22"/>
          <w:szCs w:val="22"/>
          <w:lang w:val="lt-LT"/>
        </w:rPr>
        <w:t xml:space="preserve"> </w:t>
      </w:r>
      <w:r w:rsidR="0094560E" w:rsidRPr="008821AD">
        <w:rPr>
          <w:rStyle w:val="Laukeliai"/>
          <w:rFonts w:cs="Arial"/>
          <w:sz w:val="22"/>
          <w:szCs w:val="22"/>
          <w:lang w:val="lt-LT"/>
        </w:rPr>
        <w:t xml:space="preserve">Jeigu Tiekėjui yra žinoma, kad Prekės gali būti nepatiektos šiame punkte nustatytu terminu, </w:t>
      </w:r>
      <w:r w:rsidR="0074734D" w:rsidRPr="008821AD">
        <w:rPr>
          <w:rStyle w:val="Laukeliai"/>
          <w:rFonts w:cs="Arial"/>
          <w:sz w:val="22"/>
          <w:szCs w:val="22"/>
          <w:lang w:val="lt-LT"/>
        </w:rPr>
        <w:t>Tiekėjas</w:t>
      </w:r>
      <w:r w:rsidR="001E76DC" w:rsidRPr="008821AD">
        <w:rPr>
          <w:rStyle w:val="FontStyle23"/>
          <w:rFonts w:ascii="Arial" w:hAnsi="Arial" w:cs="Arial"/>
          <w:sz w:val="22"/>
          <w:szCs w:val="22"/>
          <w:lang w:val="lt-LT" w:eastAsia="lt-LT"/>
        </w:rPr>
        <w:t xml:space="preserve"> turi teisę į Prekių </w:t>
      </w:r>
      <w:r w:rsidR="00A84708" w:rsidRPr="008821AD">
        <w:rPr>
          <w:rStyle w:val="FontStyle23"/>
          <w:rFonts w:ascii="Arial" w:hAnsi="Arial" w:cs="Arial"/>
          <w:sz w:val="22"/>
          <w:szCs w:val="22"/>
          <w:lang w:val="lt-LT" w:eastAsia="lt-LT"/>
        </w:rPr>
        <w:t>pa</w:t>
      </w:r>
      <w:r w:rsidR="001E76DC" w:rsidRPr="008821AD">
        <w:rPr>
          <w:rStyle w:val="FontStyle23"/>
          <w:rFonts w:ascii="Arial" w:hAnsi="Arial" w:cs="Arial"/>
          <w:sz w:val="22"/>
          <w:szCs w:val="22"/>
          <w:lang w:val="lt-LT" w:eastAsia="lt-LT"/>
        </w:rPr>
        <w:t xml:space="preserve">tiekimo termino pratęsimą, tik </w:t>
      </w:r>
      <w:r w:rsidR="00A84708" w:rsidRPr="008821AD">
        <w:rPr>
          <w:rStyle w:val="FontStyle23"/>
          <w:rFonts w:ascii="Arial" w:hAnsi="Arial" w:cs="Arial"/>
          <w:sz w:val="22"/>
          <w:szCs w:val="22"/>
          <w:lang w:val="lt-LT" w:eastAsia="lt-LT"/>
        </w:rPr>
        <w:t>tuomet</w:t>
      </w:r>
      <w:r w:rsidR="001E76DC" w:rsidRPr="008821AD">
        <w:rPr>
          <w:rStyle w:val="FontStyle23"/>
          <w:rFonts w:ascii="Arial" w:hAnsi="Arial" w:cs="Arial"/>
          <w:sz w:val="22"/>
          <w:szCs w:val="22"/>
          <w:lang w:val="lt-LT" w:eastAsia="lt-LT"/>
        </w:rPr>
        <w:t xml:space="preserve">, jei </w:t>
      </w:r>
      <w:r w:rsidR="00A84708" w:rsidRPr="008821AD">
        <w:rPr>
          <w:rStyle w:val="FontStyle23"/>
          <w:rFonts w:ascii="Arial" w:hAnsi="Arial" w:cs="Arial"/>
          <w:sz w:val="22"/>
          <w:szCs w:val="22"/>
          <w:lang w:val="lt-LT" w:eastAsia="lt-LT"/>
        </w:rPr>
        <w:t>konkrečių</w:t>
      </w:r>
      <w:r w:rsidR="001E76DC" w:rsidRPr="008821AD">
        <w:rPr>
          <w:rStyle w:val="FontStyle23"/>
          <w:rFonts w:ascii="Arial" w:hAnsi="Arial" w:cs="Arial"/>
          <w:sz w:val="22"/>
          <w:szCs w:val="22"/>
          <w:lang w:val="lt-LT" w:eastAsia="lt-LT"/>
        </w:rPr>
        <w:t xml:space="preserve"> aplinkybių</w:t>
      </w:r>
      <w:r w:rsidR="00A84708" w:rsidRPr="008821AD">
        <w:rPr>
          <w:rStyle w:val="FontStyle23"/>
          <w:rFonts w:ascii="Arial" w:hAnsi="Arial" w:cs="Arial"/>
          <w:sz w:val="22"/>
          <w:szCs w:val="22"/>
          <w:lang w:val="lt-LT" w:eastAsia="lt-LT"/>
        </w:rPr>
        <w:t xml:space="preserve">, dėl kurių Prekių pristatymas Sutartyje </w:t>
      </w:r>
      <w:r w:rsidR="00792D78" w:rsidRPr="008821AD">
        <w:rPr>
          <w:rStyle w:val="FontStyle23"/>
          <w:rFonts w:ascii="Arial" w:hAnsi="Arial" w:cs="Arial"/>
          <w:sz w:val="22"/>
          <w:szCs w:val="22"/>
          <w:lang w:val="lt-LT" w:eastAsia="lt-LT"/>
        </w:rPr>
        <w:t>nustatyta</w:t>
      </w:r>
      <w:r w:rsidR="00A84708" w:rsidRPr="008821AD">
        <w:rPr>
          <w:rStyle w:val="FontStyle23"/>
          <w:rFonts w:ascii="Arial" w:hAnsi="Arial" w:cs="Arial"/>
          <w:sz w:val="22"/>
          <w:szCs w:val="22"/>
          <w:lang w:val="lt-LT" w:eastAsia="lt-LT"/>
        </w:rPr>
        <w:t xml:space="preserve"> tvarka bei terminais nėra įmanomas, </w:t>
      </w:r>
      <w:r w:rsidR="001E76DC" w:rsidRPr="008821AD">
        <w:rPr>
          <w:rStyle w:val="FontStyle23"/>
          <w:rFonts w:ascii="Arial" w:hAnsi="Arial" w:cs="Arial"/>
          <w:sz w:val="22"/>
          <w:szCs w:val="22"/>
          <w:lang w:val="lt-LT" w:eastAsia="lt-LT"/>
        </w:rPr>
        <w:t>Tiekėjas</w:t>
      </w:r>
      <w:r w:rsidR="00A84708" w:rsidRPr="008821AD">
        <w:rPr>
          <w:rStyle w:val="FontStyle23"/>
          <w:rFonts w:ascii="Arial" w:hAnsi="Arial" w:cs="Arial"/>
          <w:sz w:val="22"/>
          <w:szCs w:val="22"/>
          <w:lang w:val="lt-LT" w:eastAsia="lt-LT"/>
        </w:rPr>
        <w:t xml:space="preserve"> objektyviai</w:t>
      </w:r>
      <w:r w:rsidR="001E76DC" w:rsidRPr="008821AD">
        <w:rPr>
          <w:rStyle w:val="FontStyle23"/>
          <w:rFonts w:ascii="Arial" w:hAnsi="Arial" w:cs="Arial"/>
          <w:sz w:val="22"/>
          <w:szCs w:val="22"/>
          <w:lang w:val="lt-LT" w:eastAsia="lt-LT"/>
        </w:rPr>
        <w:t xml:space="preserve"> negalėjo iš anksto numatyti. Kiekvienu tokiu atveju, Tiekėjas </w:t>
      </w:r>
      <w:r w:rsidR="001E76DC" w:rsidRPr="008821AD">
        <w:rPr>
          <w:rFonts w:ascii="Arial" w:hAnsi="Arial" w:cs="Arial"/>
          <w:spacing w:val="-3"/>
          <w:sz w:val="22"/>
          <w:szCs w:val="22"/>
          <w:lang w:val="lt-LT"/>
        </w:rPr>
        <w:t xml:space="preserve">raštu nedelsdamas, bet ne vėliau kaip per 1 (vieną) </w:t>
      </w:r>
      <w:r w:rsidR="007F3C22" w:rsidRPr="008821AD">
        <w:rPr>
          <w:rFonts w:ascii="Arial" w:hAnsi="Arial" w:cs="Arial"/>
          <w:spacing w:val="-3"/>
          <w:sz w:val="22"/>
          <w:szCs w:val="22"/>
          <w:lang w:val="lt-LT"/>
        </w:rPr>
        <w:t>darbo</w:t>
      </w:r>
      <w:r w:rsidR="001E76DC" w:rsidRPr="008821AD">
        <w:rPr>
          <w:rFonts w:ascii="Arial" w:hAnsi="Arial" w:cs="Arial"/>
          <w:spacing w:val="-3"/>
          <w:sz w:val="22"/>
          <w:szCs w:val="22"/>
          <w:lang w:val="lt-LT"/>
        </w:rPr>
        <w:t xml:space="preserve"> dieną</w:t>
      </w:r>
      <w:r w:rsidR="00A84708" w:rsidRPr="008821AD">
        <w:rPr>
          <w:rFonts w:ascii="Arial" w:hAnsi="Arial" w:cs="Arial"/>
          <w:spacing w:val="-3"/>
          <w:sz w:val="22"/>
          <w:szCs w:val="22"/>
          <w:lang w:val="lt-LT"/>
        </w:rPr>
        <w:t xml:space="preserve"> nuo tokių aplinkybių atsiradimo momento</w:t>
      </w:r>
      <w:r w:rsidR="001E76DC" w:rsidRPr="008821AD">
        <w:rPr>
          <w:rFonts w:ascii="Arial" w:hAnsi="Arial" w:cs="Arial"/>
          <w:spacing w:val="-3"/>
          <w:sz w:val="22"/>
          <w:szCs w:val="22"/>
          <w:lang w:val="lt-LT"/>
        </w:rPr>
        <w:t xml:space="preserve">, </w:t>
      </w:r>
      <w:r w:rsidR="001E76DC" w:rsidRPr="008821AD">
        <w:rPr>
          <w:rFonts w:ascii="Arial" w:hAnsi="Arial" w:cs="Arial"/>
          <w:spacing w:val="-5"/>
          <w:sz w:val="22"/>
          <w:szCs w:val="22"/>
          <w:lang w:val="lt-LT"/>
        </w:rPr>
        <w:t>apie tai praneša Pirkėjui, pateikdamas minėtų aplinkybių egzistavimo įrodymus.</w:t>
      </w:r>
      <w:r w:rsidR="001E76DC" w:rsidRPr="008821AD">
        <w:rPr>
          <w:rStyle w:val="FontStyle23"/>
          <w:rFonts w:ascii="Arial" w:hAnsi="Arial" w:cs="Arial"/>
          <w:sz w:val="22"/>
          <w:szCs w:val="22"/>
          <w:lang w:val="lt-LT" w:eastAsia="lt-LT"/>
        </w:rPr>
        <w:t xml:space="preserve"> </w:t>
      </w:r>
      <w:r w:rsidR="00A84708" w:rsidRPr="008821AD">
        <w:rPr>
          <w:rStyle w:val="FontStyle23"/>
          <w:rFonts w:ascii="Arial" w:hAnsi="Arial" w:cs="Arial"/>
          <w:sz w:val="22"/>
          <w:szCs w:val="22"/>
          <w:lang w:val="lt-LT" w:eastAsia="lt-LT"/>
        </w:rPr>
        <w:t>Tiekėjo n</w:t>
      </w:r>
      <w:r w:rsidR="001E76DC" w:rsidRPr="008821AD">
        <w:rPr>
          <w:rStyle w:val="FontStyle23"/>
          <w:rFonts w:ascii="Arial" w:hAnsi="Arial" w:cs="Arial"/>
          <w:sz w:val="22"/>
          <w:szCs w:val="22"/>
          <w:lang w:val="lt-LT" w:eastAsia="lt-LT"/>
        </w:rPr>
        <w:t xml:space="preserve">urodytas aplinkybes </w:t>
      </w:r>
      <w:r w:rsidR="00792D78" w:rsidRPr="008821AD">
        <w:rPr>
          <w:rStyle w:val="FontStyle23"/>
          <w:rFonts w:ascii="Arial" w:hAnsi="Arial" w:cs="Arial"/>
          <w:sz w:val="22"/>
          <w:szCs w:val="22"/>
          <w:lang w:val="lt-LT" w:eastAsia="lt-LT"/>
        </w:rPr>
        <w:t xml:space="preserve">ir įrodymus </w:t>
      </w:r>
      <w:r w:rsidR="001E76DC" w:rsidRPr="008821AD">
        <w:rPr>
          <w:rStyle w:val="FontStyle23"/>
          <w:rFonts w:ascii="Arial" w:hAnsi="Arial" w:cs="Arial"/>
          <w:sz w:val="22"/>
          <w:szCs w:val="22"/>
          <w:lang w:val="lt-LT" w:eastAsia="lt-LT"/>
        </w:rPr>
        <w:t xml:space="preserve">vertina Pirkėjas. </w:t>
      </w:r>
      <w:r w:rsidR="001E76DC" w:rsidRPr="008821AD">
        <w:rPr>
          <w:rFonts w:ascii="Arial" w:hAnsi="Arial" w:cs="Arial"/>
          <w:spacing w:val="-5"/>
          <w:sz w:val="22"/>
          <w:szCs w:val="22"/>
          <w:lang w:val="lt-LT"/>
        </w:rPr>
        <w:t>Pirkėjui sutikus</w:t>
      </w:r>
      <w:r w:rsidR="00A84708" w:rsidRPr="008821AD">
        <w:rPr>
          <w:rFonts w:ascii="Arial" w:hAnsi="Arial" w:cs="Arial"/>
          <w:spacing w:val="-5"/>
          <w:sz w:val="22"/>
          <w:szCs w:val="22"/>
          <w:lang w:val="lt-LT"/>
        </w:rPr>
        <w:t xml:space="preserve"> pratęsti Prekių patiekimo terminą</w:t>
      </w:r>
      <w:r w:rsidR="001E76DC" w:rsidRPr="008821AD">
        <w:rPr>
          <w:rFonts w:ascii="Arial" w:hAnsi="Arial" w:cs="Arial"/>
          <w:spacing w:val="-5"/>
          <w:sz w:val="22"/>
          <w:szCs w:val="22"/>
          <w:lang w:val="lt-LT"/>
        </w:rPr>
        <w:t xml:space="preserve">, Prekių </w:t>
      </w:r>
      <w:r w:rsidR="00792D78" w:rsidRPr="008821AD">
        <w:rPr>
          <w:rFonts w:ascii="Arial" w:hAnsi="Arial" w:cs="Arial"/>
          <w:spacing w:val="-5"/>
          <w:sz w:val="22"/>
          <w:szCs w:val="22"/>
          <w:lang w:val="lt-LT"/>
        </w:rPr>
        <w:t>pa</w:t>
      </w:r>
      <w:r w:rsidR="001E76DC" w:rsidRPr="008821AD">
        <w:rPr>
          <w:rFonts w:ascii="Arial" w:hAnsi="Arial" w:cs="Arial"/>
          <w:spacing w:val="-5"/>
          <w:sz w:val="22"/>
          <w:szCs w:val="22"/>
          <w:lang w:val="lt-LT"/>
        </w:rPr>
        <w:t>tiekimo</w:t>
      </w:r>
      <w:r w:rsidR="00792D78" w:rsidRPr="008821AD">
        <w:rPr>
          <w:rFonts w:ascii="Arial" w:hAnsi="Arial" w:cs="Arial"/>
          <w:spacing w:val="-5"/>
          <w:sz w:val="22"/>
          <w:szCs w:val="22"/>
          <w:lang w:val="lt-LT"/>
        </w:rPr>
        <w:t xml:space="preserve"> termino</w:t>
      </w:r>
      <w:r w:rsidR="001E76DC" w:rsidRPr="008821AD">
        <w:rPr>
          <w:rFonts w:ascii="Arial" w:hAnsi="Arial" w:cs="Arial"/>
          <w:spacing w:val="-5"/>
          <w:sz w:val="22"/>
          <w:szCs w:val="22"/>
          <w:lang w:val="lt-LT"/>
        </w:rPr>
        <w:t xml:space="preserve"> pratęsimas galimas tik minėtų </w:t>
      </w:r>
      <w:r w:rsidR="00792D78" w:rsidRPr="008821AD">
        <w:rPr>
          <w:rFonts w:ascii="Arial" w:hAnsi="Arial" w:cs="Arial"/>
          <w:spacing w:val="-5"/>
          <w:sz w:val="22"/>
          <w:szCs w:val="22"/>
          <w:lang w:val="lt-LT"/>
        </w:rPr>
        <w:t xml:space="preserve">pagrįstų </w:t>
      </w:r>
      <w:r w:rsidR="001E76DC" w:rsidRPr="008821AD">
        <w:rPr>
          <w:rFonts w:ascii="Arial" w:hAnsi="Arial" w:cs="Arial"/>
          <w:spacing w:val="-5"/>
          <w:sz w:val="22"/>
          <w:szCs w:val="22"/>
          <w:lang w:val="lt-LT"/>
        </w:rPr>
        <w:t>aplinkybių egzistavimo laikotarpiui</w:t>
      </w:r>
      <w:r w:rsidR="001E7DAC" w:rsidRPr="008821AD">
        <w:rPr>
          <w:rFonts w:ascii="Arial" w:hAnsi="Arial" w:cs="Arial"/>
          <w:spacing w:val="-5"/>
          <w:sz w:val="22"/>
          <w:szCs w:val="22"/>
          <w:lang w:val="lt-LT"/>
        </w:rPr>
        <w:t>.</w:t>
      </w:r>
      <w:r w:rsidR="007F3C22" w:rsidRPr="008821AD">
        <w:rPr>
          <w:rFonts w:ascii="Arial" w:hAnsi="Arial" w:cs="Arial"/>
          <w:spacing w:val="-5"/>
          <w:sz w:val="22"/>
          <w:szCs w:val="22"/>
          <w:lang w:val="lt-LT"/>
        </w:rPr>
        <w:t xml:space="preserve"> </w:t>
      </w:r>
    </w:p>
    <w:p w14:paraId="4387AFE8" w14:textId="2BCCC177" w:rsidR="002F3226" w:rsidRPr="008821AD" w:rsidRDefault="002F3226" w:rsidP="003A2C60">
      <w:pPr>
        <w:pStyle w:val="Pagrindinistekstas"/>
        <w:tabs>
          <w:tab w:val="left" w:pos="993"/>
        </w:tabs>
        <w:autoSpaceDN w:val="0"/>
        <w:ind w:firstLine="567"/>
        <w:rPr>
          <w:rFonts w:ascii="Arial" w:eastAsia="Calibri" w:hAnsi="Arial" w:cs="Arial"/>
          <w:sz w:val="22"/>
          <w:szCs w:val="22"/>
        </w:rPr>
      </w:pPr>
      <w:r w:rsidRPr="008821AD">
        <w:rPr>
          <w:rFonts w:ascii="Arial" w:eastAsia="Calibri" w:hAnsi="Arial" w:cs="Arial"/>
          <w:sz w:val="22"/>
          <w:szCs w:val="22"/>
        </w:rPr>
        <w:t xml:space="preserve">3.3. Jei Šalis vėluoja, ar iš turimų duomenų akivaizdu, kad vėluos įvykdyti Sutartimi prisiimtus įsipareigojimus dėl aplinkybių, nulemtų koronaviruso (COVID-19) pandemijos, ji turi teisę kitos Šalies prašyti </w:t>
      </w:r>
      <w:r w:rsidR="008342B0" w:rsidRPr="008821AD">
        <w:rPr>
          <w:rStyle w:val="FontStyle23"/>
          <w:rFonts w:ascii="Arial" w:hAnsi="Arial" w:cs="Arial"/>
          <w:sz w:val="22"/>
          <w:szCs w:val="22"/>
          <w:lang w:val="lt-LT" w:eastAsia="lt-LT"/>
        </w:rPr>
        <w:t xml:space="preserve">Prekių patiekimo termino </w:t>
      </w:r>
      <w:r w:rsidRPr="008821AD">
        <w:rPr>
          <w:rFonts w:ascii="Arial" w:eastAsia="Calibri" w:hAnsi="Arial" w:cs="Arial"/>
          <w:sz w:val="22"/>
          <w:szCs w:val="22"/>
        </w:rPr>
        <w:t xml:space="preserve">pratęsimo. Jeigu Šalys sutaria, Sutartyje numatytų įsipareigojimų įvykdymo terminas gali būti pratęstas tokiam laikui, kuriuo Šalis negalėjo vykdyti savo įsipareigojimų. Pratęsimų skaičius neribojamas, tačiau </w:t>
      </w:r>
      <w:r w:rsidR="008342B0" w:rsidRPr="008821AD">
        <w:rPr>
          <w:rStyle w:val="FontStyle23"/>
          <w:rFonts w:ascii="Arial" w:hAnsi="Arial" w:cs="Arial"/>
          <w:sz w:val="22"/>
          <w:szCs w:val="22"/>
          <w:lang w:val="lt-LT" w:eastAsia="lt-LT"/>
        </w:rPr>
        <w:t xml:space="preserve">Prekių patiekimo termino </w:t>
      </w:r>
      <w:r w:rsidRPr="008821AD">
        <w:rPr>
          <w:rFonts w:ascii="Arial" w:eastAsia="Calibri" w:hAnsi="Arial" w:cs="Arial"/>
          <w:sz w:val="22"/>
          <w:szCs w:val="22"/>
        </w:rPr>
        <w:t xml:space="preserve">negali būti ilgesnis nei 5 (penki) </w:t>
      </w:r>
      <w:r w:rsidR="002F10B4" w:rsidRPr="008821AD">
        <w:rPr>
          <w:rFonts w:ascii="Arial" w:eastAsia="Calibri" w:hAnsi="Arial" w:cs="Arial"/>
          <w:sz w:val="22"/>
          <w:szCs w:val="22"/>
        </w:rPr>
        <w:t>mėnesiai</w:t>
      </w:r>
      <w:r w:rsidRPr="008821AD">
        <w:rPr>
          <w:rFonts w:ascii="Arial" w:eastAsia="Calibri" w:hAnsi="Arial" w:cs="Arial"/>
          <w:sz w:val="22"/>
          <w:szCs w:val="22"/>
        </w:rPr>
        <w:t>. Jei Šalis vėluoja įvykdyti savo įsipareigojimus pagal Sutartį ilgiau nei</w:t>
      </w:r>
      <w:r w:rsidR="002F10B4" w:rsidRPr="008821AD">
        <w:rPr>
          <w:rFonts w:ascii="Arial" w:eastAsia="Calibri" w:hAnsi="Arial" w:cs="Arial"/>
          <w:sz w:val="22"/>
          <w:szCs w:val="22"/>
        </w:rPr>
        <w:t xml:space="preserve"> </w:t>
      </w:r>
      <w:r w:rsidRPr="008821AD">
        <w:rPr>
          <w:rFonts w:ascii="Arial" w:eastAsia="Calibri" w:hAnsi="Arial" w:cs="Arial"/>
          <w:sz w:val="22"/>
          <w:szCs w:val="22"/>
        </w:rPr>
        <w:t>5 (penki</w:t>
      </w:r>
      <w:r w:rsidR="002F10B4" w:rsidRPr="008821AD">
        <w:rPr>
          <w:rFonts w:ascii="Arial" w:eastAsia="Calibri" w:hAnsi="Arial" w:cs="Arial"/>
          <w:sz w:val="22"/>
          <w:szCs w:val="22"/>
        </w:rPr>
        <w:t>s</w:t>
      </w:r>
      <w:r w:rsidRPr="008821AD">
        <w:rPr>
          <w:rFonts w:ascii="Arial" w:eastAsia="Calibri" w:hAnsi="Arial" w:cs="Arial"/>
          <w:sz w:val="22"/>
          <w:szCs w:val="22"/>
        </w:rPr>
        <w:t xml:space="preserve">) </w:t>
      </w:r>
      <w:r w:rsidR="002F10B4" w:rsidRPr="008821AD">
        <w:rPr>
          <w:rFonts w:ascii="Arial" w:eastAsia="Calibri" w:hAnsi="Arial" w:cs="Arial"/>
          <w:sz w:val="22"/>
          <w:szCs w:val="22"/>
        </w:rPr>
        <w:t>mėnesius</w:t>
      </w:r>
      <w:r w:rsidRPr="008821AD">
        <w:rPr>
          <w:rFonts w:ascii="Arial" w:eastAsia="Calibri" w:hAnsi="Arial" w:cs="Arial"/>
          <w:sz w:val="22"/>
          <w:szCs w:val="22"/>
        </w:rPr>
        <w:t>, tai laikoma esminiu Sutarties pažeidimu. Koronaviruso (COVID-19) pandemijos nulemtomis aplinkybėmis besiremianti Šalis, turi pareigą:</w:t>
      </w:r>
    </w:p>
    <w:p w14:paraId="749A1F39" w14:textId="118ACC75" w:rsidR="002F3226" w:rsidRPr="008821AD" w:rsidRDefault="002F3226" w:rsidP="003A2C60">
      <w:pPr>
        <w:pStyle w:val="Pagrindinistekstas"/>
        <w:tabs>
          <w:tab w:val="left" w:pos="993"/>
        </w:tabs>
        <w:autoSpaceDN w:val="0"/>
        <w:ind w:firstLine="567"/>
        <w:rPr>
          <w:rFonts w:ascii="Arial" w:hAnsi="Arial" w:cs="Arial"/>
          <w:sz w:val="22"/>
          <w:szCs w:val="22"/>
          <w:lang w:val="lt-LT"/>
        </w:rPr>
      </w:pPr>
      <w:r w:rsidRPr="008821AD">
        <w:rPr>
          <w:rFonts w:ascii="Arial" w:eastAsia="Calibri" w:hAnsi="Arial" w:cs="Arial"/>
          <w:sz w:val="22"/>
          <w:szCs w:val="22"/>
        </w:rPr>
        <w:t xml:space="preserve">3.3.1. per 3 (tris)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 </w:t>
      </w:r>
    </w:p>
    <w:p w14:paraId="63073C3B" w14:textId="3E82397D" w:rsidR="002F3226" w:rsidRPr="008821AD" w:rsidRDefault="002F3226" w:rsidP="003A2C60">
      <w:pPr>
        <w:pStyle w:val="Sraopastraipa"/>
        <w:tabs>
          <w:tab w:val="left" w:pos="567"/>
          <w:tab w:val="left" w:pos="993"/>
        </w:tabs>
        <w:spacing w:after="0" w:line="240" w:lineRule="auto"/>
        <w:ind w:left="0" w:firstLine="567"/>
        <w:jc w:val="both"/>
        <w:rPr>
          <w:rFonts w:ascii="Arial" w:eastAsia="Calibri" w:hAnsi="Arial" w:cs="Arial"/>
        </w:rPr>
      </w:pPr>
      <w:r w:rsidRPr="008821AD">
        <w:rPr>
          <w:rFonts w:ascii="Arial" w:eastAsia="Calibri" w:hAnsi="Arial" w:cs="Arial"/>
        </w:rPr>
        <w:t>3.</w:t>
      </w:r>
      <w:r w:rsidR="002D413E">
        <w:rPr>
          <w:rFonts w:ascii="Arial" w:eastAsia="Calibri" w:hAnsi="Arial" w:cs="Arial"/>
          <w:lang w:val="en-US"/>
        </w:rPr>
        <w:t>3</w:t>
      </w:r>
      <w:r w:rsidRPr="008821AD">
        <w:rPr>
          <w:rFonts w:ascii="Arial" w:eastAsia="Calibri" w:hAnsi="Arial" w:cs="Arial"/>
        </w:rPr>
        <w:t>.2. reguliariai teikti informaciją, kokių priemonių imamasi ar bus imtasi, kad aplinkybės, trukdančias vykdyti Sutartimi prisiimtus įsipareigojimus būtų pašalintos. Šalys susitaria, kad tokia informacija bus teikiama raštu.</w:t>
      </w:r>
    </w:p>
    <w:p w14:paraId="71E034ED" w14:textId="45E6C800" w:rsidR="00C301E8" w:rsidRPr="008821AD" w:rsidRDefault="00C301E8" w:rsidP="003A2C60">
      <w:pPr>
        <w:pStyle w:val="Sraopastraipa"/>
        <w:tabs>
          <w:tab w:val="left" w:pos="567"/>
          <w:tab w:val="left" w:pos="993"/>
        </w:tabs>
        <w:spacing w:after="0" w:line="240" w:lineRule="auto"/>
        <w:ind w:left="0" w:firstLine="567"/>
        <w:jc w:val="both"/>
        <w:rPr>
          <w:rFonts w:ascii="Arial" w:hAnsi="Arial" w:cs="Arial"/>
          <w:i/>
          <w:color w:val="FF0000"/>
        </w:rPr>
      </w:pPr>
      <w:r w:rsidRPr="008821AD">
        <w:rPr>
          <w:rFonts w:ascii="Arial" w:eastAsia="Calibri" w:hAnsi="Arial" w:cs="Arial"/>
        </w:rPr>
        <w:t>3.</w:t>
      </w:r>
      <w:r w:rsidR="002F3226" w:rsidRPr="008821AD">
        <w:rPr>
          <w:rFonts w:ascii="Arial" w:eastAsia="Calibri" w:hAnsi="Arial" w:cs="Arial"/>
        </w:rPr>
        <w:t>4</w:t>
      </w:r>
      <w:r w:rsidRPr="008821AD">
        <w:rPr>
          <w:rFonts w:ascii="Arial" w:eastAsia="Calibri" w:hAnsi="Arial" w:cs="Arial"/>
        </w:rPr>
        <w:t xml:space="preserve">. Pristatydamas Prekes Pirkėjui, Tiekėjas privalo pateikti </w:t>
      </w:r>
      <w:r w:rsidR="007707B0" w:rsidRPr="008821AD">
        <w:rPr>
          <w:rFonts w:ascii="Arial" w:eastAsia="Calibri" w:hAnsi="Arial" w:cs="Arial"/>
        </w:rPr>
        <w:t>Sutartyje ir jos Prieduose</w:t>
      </w:r>
      <w:r w:rsidR="003735E8" w:rsidRPr="008821AD">
        <w:rPr>
          <w:rFonts w:ascii="Arial" w:eastAsia="Calibri" w:hAnsi="Arial" w:cs="Arial"/>
        </w:rPr>
        <w:t xml:space="preserve"> </w:t>
      </w:r>
      <w:r w:rsidRPr="008821AD">
        <w:rPr>
          <w:rFonts w:ascii="Arial" w:eastAsia="Calibri" w:hAnsi="Arial" w:cs="Arial"/>
        </w:rPr>
        <w:t>nurodytus dokumentus</w:t>
      </w:r>
      <w:r w:rsidR="00FD4A7E" w:rsidRPr="008821AD">
        <w:rPr>
          <w:rFonts w:ascii="Arial" w:eastAsia="Calibri" w:hAnsi="Arial" w:cs="Arial"/>
        </w:rPr>
        <w:t>.</w:t>
      </w:r>
    </w:p>
    <w:p w14:paraId="4E0E3871" w14:textId="55168DB0" w:rsidR="004310CD" w:rsidRPr="008821AD" w:rsidRDefault="004310CD" w:rsidP="00582DAD">
      <w:pPr>
        <w:widowControl w:val="0"/>
        <w:tabs>
          <w:tab w:val="left" w:pos="993"/>
          <w:tab w:val="left" w:pos="1134"/>
        </w:tabs>
        <w:spacing w:after="0" w:line="240" w:lineRule="auto"/>
        <w:ind w:firstLine="567"/>
        <w:jc w:val="both"/>
        <w:outlineLvl w:val="1"/>
        <w:rPr>
          <w:rFonts w:ascii="Arial" w:hAnsi="Arial" w:cs="Arial"/>
          <w:i/>
        </w:rPr>
      </w:pPr>
      <w:r w:rsidRPr="008821AD">
        <w:rPr>
          <w:rFonts w:ascii="Arial" w:hAnsi="Arial" w:cs="Arial"/>
        </w:rPr>
        <w:t>3.</w:t>
      </w:r>
      <w:r w:rsidR="002F3226" w:rsidRPr="008821AD">
        <w:rPr>
          <w:rFonts w:ascii="Arial" w:hAnsi="Arial" w:cs="Arial"/>
        </w:rPr>
        <w:t>5</w:t>
      </w:r>
      <w:r w:rsidRPr="008821AD">
        <w:rPr>
          <w:rFonts w:ascii="Arial" w:hAnsi="Arial" w:cs="Arial"/>
        </w:rPr>
        <w:t>. Prekių</w:t>
      </w:r>
      <w:r w:rsidR="00C07457" w:rsidRPr="008821AD">
        <w:rPr>
          <w:rFonts w:ascii="Arial" w:hAnsi="Arial" w:cs="Arial"/>
        </w:rPr>
        <w:t xml:space="preserve"> pristatymas,</w:t>
      </w:r>
      <w:r w:rsidRPr="008821AD">
        <w:rPr>
          <w:rFonts w:ascii="Arial" w:hAnsi="Arial" w:cs="Arial"/>
        </w:rPr>
        <w:t xml:space="preserve"> iškrovimas</w:t>
      </w:r>
      <w:r w:rsidR="00C07457" w:rsidRPr="008821AD">
        <w:rPr>
          <w:rFonts w:ascii="Arial" w:hAnsi="Arial" w:cs="Arial"/>
        </w:rPr>
        <w:t xml:space="preserve">, montavimas </w:t>
      </w:r>
      <w:r w:rsidRPr="008821AD">
        <w:rPr>
          <w:rFonts w:ascii="Arial" w:hAnsi="Arial" w:cs="Arial"/>
        </w:rPr>
        <w:t xml:space="preserve"> vykdomas</w:t>
      </w:r>
      <w:r w:rsidRPr="008821AD">
        <w:rPr>
          <w:rFonts w:ascii="Arial" w:hAnsi="Arial" w:cs="Arial"/>
          <w:i/>
        </w:rPr>
        <w:t xml:space="preserve"> </w:t>
      </w:r>
      <w:r w:rsidR="00117E89" w:rsidRPr="008821AD">
        <w:rPr>
          <w:rStyle w:val="Laukeliai"/>
          <w:rFonts w:cs="Arial"/>
          <w:sz w:val="22"/>
        </w:rPr>
        <w:t>T</w:t>
      </w:r>
      <w:r w:rsidR="00117E89" w:rsidRPr="008821AD">
        <w:rPr>
          <w:rFonts w:ascii="Arial" w:hAnsi="Arial" w:cs="Arial"/>
        </w:rPr>
        <w:t xml:space="preserve">iekėjo </w:t>
      </w:r>
      <w:r w:rsidR="001E7DAC" w:rsidRPr="008821AD">
        <w:rPr>
          <w:rStyle w:val="Laukeliai"/>
          <w:rFonts w:eastAsia="Times New Roman" w:cs="Arial"/>
          <w:sz w:val="22"/>
        </w:rPr>
        <w:t>jėgomis ir sąskaita</w:t>
      </w:r>
      <w:r w:rsidR="00117E89" w:rsidRPr="008821AD">
        <w:rPr>
          <w:rFonts w:ascii="Arial" w:hAnsi="Arial" w:cs="Arial"/>
          <w:i/>
        </w:rPr>
        <w:t xml:space="preserve">. </w:t>
      </w:r>
    </w:p>
    <w:p w14:paraId="0BBC3098" w14:textId="73888422" w:rsidR="0099097B" w:rsidRPr="008821AD" w:rsidRDefault="0075571B" w:rsidP="00582DAD">
      <w:pPr>
        <w:shd w:val="clear" w:color="auto" w:fill="FFFFFF"/>
        <w:tabs>
          <w:tab w:val="left" w:pos="993"/>
        </w:tabs>
        <w:spacing w:after="0" w:line="240" w:lineRule="auto"/>
        <w:ind w:firstLine="567"/>
        <w:jc w:val="both"/>
        <w:rPr>
          <w:rFonts w:ascii="Arial" w:hAnsi="Arial" w:cs="Arial"/>
          <w:i/>
          <w:color w:val="FF0000"/>
        </w:rPr>
      </w:pPr>
      <w:r w:rsidRPr="008821AD">
        <w:rPr>
          <w:rFonts w:ascii="Arial" w:eastAsia="Calibri" w:hAnsi="Arial" w:cs="Arial"/>
        </w:rPr>
        <w:t>3.</w:t>
      </w:r>
      <w:r w:rsidR="002F3226" w:rsidRPr="008821AD">
        <w:rPr>
          <w:rFonts w:ascii="Arial" w:eastAsia="Calibri" w:hAnsi="Arial" w:cs="Arial"/>
        </w:rPr>
        <w:t>6</w:t>
      </w:r>
      <w:r w:rsidRPr="008821AD">
        <w:rPr>
          <w:rFonts w:ascii="Arial" w:eastAsia="Calibri" w:hAnsi="Arial" w:cs="Arial"/>
        </w:rPr>
        <w:t xml:space="preserve">. </w:t>
      </w:r>
      <w:r w:rsidRPr="008821AD">
        <w:rPr>
          <w:rFonts w:ascii="Arial" w:hAnsi="Arial" w:cs="Arial"/>
        </w:rPr>
        <w:t xml:space="preserve">Prekių priėmimo metu ar per </w:t>
      </w:r>
      <w:r w:rsidR="00F73497" w:rsidRPr="008821AD">
        <w:rPr>
          <w:rFonts w:ascii="Arial" w:hAnsi="Arial" w:cs="Arial"/>
        </w:rPr>
        <w:t xml:space="preserve">jų </w:t>
      </w:r>
      <w:r w:rsidRPr="008821AD">
        <w:rPr>
          <w:rFonts w:ascii="Arial" w:hAnsi="Arial" w:cs="Arial"/>
        </w:rPr>
        <w:t>garantijos terminą nustačius, kad daugiau kaip 1</w:t>
      </w:r>
      <w:r w:rsidR="00877A68" w:rsidRPr="008821AD">
        <w:rPr>
          <w:rFonts w:ascii="Arial" w:hAnsi="Arial" w:cs="Arial"/>
        </w:rPr>
        <w:t>0</w:t>
      </w:r>
      <w:r w:rsidRPr="008821AD">
        <w:rPr>
          <w:rFonts w:ascii="Arial" w:hAnsi="Arial" w:cs="Arial"/>
        </w:rPr>
        <w:t xml:space="preserve"> (</w:t>
      </w:r>
      <w:r w:rsidR="00877A68" w:rsidRPr="008821AD">
        <w:rPr>
          <w:rFonts w:ascii="Arial" w:hAnsi="Arial" w:cs="Arial"/>
        </w:rPr>
        <w:t>dešimt</w:t>
      </w:r>
      <w:r w:rsidRPr="008821AD">
        <w:rPr>
          <w:rFonts w:ascii="Arial" w:hAnsi="Arial" w:cs="Arial"/>
        </w:rPr>
        <w:t>) % Prekių partijoje brokuotos, nekokybiškos, Pirkėjas įgyja teisę nepriimti ir</w:t>
      </w:r>
      <w:r w:rsidR="008B5BD9" w:rsidRPr="008821AD">
        <w:rPr>
          <w:rFonts w:ascii="Arial" w:hAnsi="Arial" w:cs="Arial"/>
        </w:rPr>
        <w:t xml:space="preserve"> </w:t>
      </w:r>
      <w:r w:rsidRPr="008821AD">
        <w:rPr>
          <w:rFonts w:ascii="Arial" w:hAnsi="Arial" w:cs="Arial"/>
        </w:rPr>
        <w:t>/</w:t>
      </w:r>
      <w:r w:rsidR="008B5BD9" w:rsidRPr="008821AD">
        <w:rPr>
          <w:rFonts w:ascii="Arial" w:hAnsi="Arial" w:cs="Arial"/>
        </w:rPr>
        <w:t xml:space="preserve"> </w:t>
      </w:r>
      <w:r w:rsidRPr="008821AD">
        <w:rPr>
          <w:rFonts w:ascii="Arial" w:hAnsi="Arial" w:cs="Arial"/>
        </w:rPr>
        <w:t xml:space="preserve">ar grąžinti visą Prekių partiją (arba jos dalį) ir </w:t>
      </w:r>
      <w:r w:rsidR="008B5BD9" w:rsidRPr="008821AD">
        <w:rPr>
          <w:rFonts w:ascii="Arial" w:hAnsi="Arial" w:cs="Arial"/>
        </w:rPr>
        <w:t xml:space="preserve">vienašališkai </w:t>
      </w:r>
      <w:r w:rsidRPr="008821AD">
        <w:rPr>
          <w:rFonts w:ascii="Arial" w:hAnsi="Arial" w:cs="Arial"/>
        </w:rPr>
        <w:t xml:space="preserve">nutraukti Sutartį. Grąžinus Prekes, Tiekėjas privalo per 30 (trisdešimt) kalendorinių dienų grąžinti Pirkėjui pastarojo sumokėtą šių Prekių kainą ir išrašyti kreditinę </w:t>
      </w:r>
      <w:r w:rsidR="003D52FC" w:rsidRPr="008821AD">
        <w:rPr>
          <w:rFonts w:ascii="Arial" w:hAnsi="Arial" w:cs="Arial"/>
        </w:rPr>
        <w:t>S</w:t>
      </w:r>
      <w:r w:rsidRPr="008821AD">
        <w:rPr>
          <w:rFonts w:ascii="Arial" w:hAnsi="Arial" w:cs="Arial"/>
        </w:rPr>
        <w:t xml:space="preserve">ąskaitą, jei Pirkėjo buvo priimta pirminė </w:t>
      </w:r>
      <w:r w:rsidR="007A402C" w:rsidRPr="008821AD">
        <w:rPr>
          <w:rFonts w:ascii="Arial" w:hAnsi="Arial" w:cs="Arial"/>
        </w:rPr>
        <w:t>S</w:t>
      </w:r>
      <w:r w:rsidRPr="008821AD">
        <w:rPr>
          <w:rFonts w:ascii="Arial" w:hAnsi="Arial" w:cs="Arial"/>
        </w:rPr>
        <w:t xml:space="preserve">ąskaita. Grąžintas Prekes Tiekėjas pasiima savo jėgomis ir savo sąskaita. Nutraukus Sutartį, Tiekėjui negrąžinama Sutarties įvykdymo užtikrinimo, neatlyginami nuostoliai ir išlaidos, susiję su Sutarties nutraukimu. </w:t>
      </w:r>
      <w:r w:rsidRPr="008821AD">
        <w:rPr>
          <w:rFonts w:ascii="Arial" w:hAnsi="Arial" w:cs="Arial"/>
          <w:i/>
          <w:color w:val="FF0000"/>
        </w:rPr>
        <w:t xml:space="preserve"> </w:t>
      </w:r>
    </w:p>
    <w:p w14:paraId="6E7FC222" w14:textId="03BDAD7C" w:rsidR="00BB0BFE" w:rsidRPr="008821AD" w:rsidRDefault="00BB0BFE" w:rsidP="00582DAD">
      <w:pPr>
        <w:widowControl w:val="0"/>
        <w:tabs>
          <w:tab w:val="left" w:pos="993"/>
          <w:tab w:val="left" w:pos="1134"/>
        </w:tabs>
        <w:spacing w:after="0" w:line="240" w:lineRule="auto"/>
        <w:ind w:firstLine="567"/>
        <w:jc w:val="both"/>
        <w:outlineLvl w:val="1"/>
        <w:rPr>
          <w:rFonts w:ascii="Arial" w:hAnsi="Arial" w:cs="Arial"/>
          <w:i/>
          <w:color w:val="FF0000"/>
        </w:rPr>
      </w:pPr>
    </w:p>
    <w:p w14:paraId="369016AE" w14:textId="77777777" w:rsidR="00BE51FC" w:rsidRPr="008821AD" w:rsidRDefault="00BE51FC" w:rsidP="00582DAD">
      <w:pPr>
        <w:widowControl w:val="0"/>
        <w:tabs>
          <w:tab w:val="left" w:pos="993"/>
          <w:tab w:val="left" w:pos="1134"/>
        </w:tabs>
        <w:spacing w:after="0" w:line="240" w:lineRule="auto"/>
        <w:ind w:firstLine="567"/>
        <w:jc w:val="both"/>
        <w:outlineLvl w:val="1"/>
        <w:rPr>
          <w:rFonts w:ascii="Arial" w:hAnsi="Arial" w:cs="Arial"/>
          <w:i/>
          <w:color w:val="FF0000"/>
        </w:rPr>
      </w:pPr>
    </w:p>
    <w:p w14:paraId="295D5B34" w14:textId="7B270F98" w:rsidR="00BB0BFE" w:rsidRPr="008821AD" w:rsidRDefault="00BB0BFE" w:rsidP="00582DAD">
      <w:pPr>
        <w:tabs>
          <w:tab w:val="left" w:pos="993"/>
        </w:tabs>
        <w:spacing w:after="0" w:line="240" w:lineRule="auto"/>
        <w:ind w:firstLine="567"/>
        <w:jc w:val="center"/>
        <w:rPr>
          <w:rFonts w:ascii="Arial" w:eastAsia="Calibri" w:hAnsi="Arial" w:cs="Arial"/>
          <w:b/>
        </w:rPr>
      </w:pPr>
      <w:r w:rsidRPr="008821AD">
        <w:rPr>
          <w:rFonts w:ascii="Arial" w:eastAsia="Calibri" w:hAnsi="Arial" w:cs="Arial"/>
          <w:b/>
        </w:rPr>
        <w:t>4. PREKIŲ KOKYBĖS GARANTIJA</w:t>
      </w:r>
    </w:p>
    <w:p w14:paraId="7D809F0C" w14:textId="601807F3" w:rsidR="00BB0BFE" w:rsidRPr="008821AD" w:rsidRDefault="00BB0BFE" w:rsidP="00582DAD">
      <w:pPr>
        <w:shd w:val="clear" w:color="auto" w:fill="FFFFFF"/>
        <w:tabs>
          <w:tab w:val="left" w:pos="394"/>
          <w:tab w:val="left" w:pos="720"/>
          <w:tab w:val="left" w:pos="993"/>
        </w:tabs>
        <w:spacing w:after="0" w:line="240" w:lineRule="auto"/>
        <w:ind w:firstLine="567"/>
        <w:jc w:val="both"/>
        <w:rPr>
          <w:rFonts w:ascii="Arial" w:eastAsia="Calibri" w:hAnsi="Arial" w:cs="Arial"/>
          <w:i/>
        </w:rPr>
      </w:pPr>
      <w:r w:rsidRPr="008821AD">
        <w:rPr>
          <w:rFonts w:ascii="Arial" w:eastAsia="Calibri" w:hAnsi="Arial" w:cs="Arial"/>
        </w:rPr>
        <w:t xml:space="preserve">4.1. </w:t>
      </w:r>
      <w:r w:rsidRPr="008821AD">
        <w:rPr>
          <w:rFonts w:ascii="Arial" w:hAnsi="Arial" w:cs="Arial"/>
        </w:rPr>
        <w:t xml:space="preserve">Prekių kokybės garantijos terminas </w:t>
      </w:r>
      <w:r w:rsidRPr="008821AD">
        <w:rPr>
          <w:rFonts w:ascii="Arial" w:eastAsia="Calibri" w:hAnsi="Arial" w:cs="Arial"/>
        </w:rPr>
        <w:t xml:space="preserve">– </w:t>
      </w:r>
      <w:r w:rsidR="00DB4136" w:rsidRPr="008821AD">
        <w:rPr>
          <w:rFonts w:ascii="Arial" w:eastAsia="Calibri" w:hAnsi="Arial" w:cs="Arial"/>
        </w:rPr>
        <w:t>12 mėnesių</w:t>
      </w:r>
      <w:r w:rsidRPr="008821AD">
        <w:rPr>
          <w:rFonts w:ascii="Arial" w:eastAsia="Calibri" w:hAnsi="Arial" w:cs="Arial"/>
          <w:i/>
        </w:rPr>
        <w:t>.</w:t>
      </w:r>
    </w:p>
    <w:p w14:paraId="4A62824D" w14:textId="645E8317" w:rsidR="00B560BD" w:rsidRPr="008821AD" w:rsidRDefault="00B560BD" w:rsidP="00582DAD">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8821AD">
        <w:rPr>
          <w:rFonts w:ascii="Arial" w:eastAsia="Calibri" w:hAnsi="Arial" w:cs="Arial"/>
        </w:rPr>
        <w:t xml:space="preserve">4.2. Prekių </w:t>
      </w:r>
      <w:r w:rsidR="00035366" w:rsidRPr="008821AD">
        <w:rPr>
          <w:rFonts w:ascii="Arial" w:eastAsia="Calibri" w:hAnsi="Arial" w:cs="Arial"/>
        </w:rPr>
        <w:t xml:space="preserve">trūkumų nustatymo bei šalinimo tvarka, </w:t>
      </w:r>
      <w:r w:rsidRPr="008821AD">
        <w:rPr>
          <w:rFonts w:ascii="Arial" w:eastAsia="Calibri" w:hAnsi="Arial" w:cs="Arial"/>
        </w:rPr>
        <w:t>kokybės garantijos taikymo tvarka nu</w:t>
      </w:r>
      <w:r w:rsidR="003837FB" w:rsidRPr="008821AD">
        <w:rPr>
          <w:rFonts w:ascii="Arial" w:eastAsia="Calibri" w:hAnsi="Arial" w:cs="Arial"/>
        </w:rPr>
        <w:t>s</w:t>
      </w:r>
      <w:r w:rsidRPr="008821AD">
        <w:rPr>
          <w:rFonts w:ascii="Arial" w:eastAsia="Calibri" w:hAnsi="Arial" w:cs="Arial"/>
        </w:rPr>
        <w:t>t</w:t>
      </w:r>
      <w:r w:rsidR="003837FB" w:rsidRPr="008821AD">
        <w:rPr>
          <w:rFonts w:ascii="Arial" w:eastAsia="Calibri" w:hAnsi="Arial" w:cs="Arial"/>
        </w:rPr>
        <w:t>at</w:t>
      </w:r>
      <w:r w:rsidRPr="008821AD">
        <w:rPr>
          <w:rFonts w:ascii="Arial" w:eastAsia="Calibri" w:hAnsi="Arial" w:cs="Arial"/>
        </w:rPr>
        <w:t xml:space="preserve">yta </w:t>
      </w:r>
      <w:r w:rsidR="00C1264A" w:rsidRPr="008821AD">
        <w:rPr>
          <w:rFonts w:ascii="Arial" w:eastAsia="Calibri" w:hAnsi="Arial" w:cs="Arial"/>
        </w:rPr>
        <w:t xml:space="preserve">Sutarties </w:t>
      </w:r>
      <w:r w:rsidRPr="008821AD">
        <w:rPr>
          <w:rFonts w:ascii="Arial" w:eastAsia="Calibri" w:hAnsi="Arial" w:cs="Arial"/>
        </w:rPr>
        <w:t>Bendrosiose sąlygose.</w:t>
      </w:r>
    </w:p>
    <w:p w14:paraId="402D9006" w14:textId="5CD15A06" w:rsidR="0075571B" w:rsidRDefault="0075571B" w:rsidP="00582DAD">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6677868C" w14:textId="1271980E" w:rsidR="002D413E" w:rsidRDefault="002D413E" w:rsidP="00582DAD">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2AE319D8" w14:textId="77777777" w:rsidR="002D413E" w:rsidRPr="008821AD" w:rsidRDefault="002D413E" w:rsidP="00582DAD">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2EFB1E08" w14:textId="505A3ABC" w:rsidR="0075571B" w:rsidRPr="008821AD" w:rsidRDefault="0075571B" w:rsidP="00582DAD">
      <w:pPr>
        <w:tabs>
          <w:tab w:val="left" w:pos="993"/>
        </w:tabs>
        <w:spacing w:after="0" w:line="240" w:lineRule="auto"/>
        <w:ind w:firstLine="567"/>
        <w:jc w:val="center"/>
        <w:rPr>
          <w:rFonts w:ascii="Arial" w:eastAsia="Calibri" w:hAnsi="Arial" w:cs="Arial"/>
          <w:b/>
        </w:rPr>
      </w:pPr>
      <w:r w:rsidRPr="008821AD">
        <w:rPr>
          <w:rFonts w:ascii="Arial" w:eastAsia="Calibri" w:hAnsi="Arial" w:cs="Arial"/>
          <w:b/>
        </w:rPr>
        <w:t>5. ŠALIŲ ATSAKOMYBĖ</w:t>
      </w:r>
    </w:p>
    <w:p w14:paraId="480CEBD6" w14:textId="2FD92DCB" w:rsidR="00295C19" w:rsidRPr="008821AD" w:rsidRDefault="00295C19" w:rsidP="00582DAD">
      <w:pPr>
        <w:shd w:val="clear" w:color="auto" w:fill="FFFFFF"/>
        <w:tabs>
          <w:tab w:val="left" w:pos="993"/>
        </w:tabs>
        <w:spacing w:after="0" w:line="240" w:lineRule="auto"/>
        <w:ind w:firstLine="567"/>
        <w:jc w:val="both"/>
        <w:rPr>
          <w:rFonts w:ascii="Arial" w:eastAsia="Calibri" w:hAnsi="Arial" w:cs="Arial"/>
        </w:rPr>
      </w:pPr>
      <w:r w:rsidRPr="008821AD">
        <w:rPr>
          <w:rFonts w:ascii="Arial" w:hAnsi="Arial" w:cs="Arial"/>
        </w:rPr>
        <w:t xml:space="preserve">5.1. </w:t>
      </w:r>
      <w:r w:rsidRPr="008821AD">
        <w:rPr>
          <w:rFonts w:ascii="Arial" w:eastAsia="Calibri" w:hAnsi="Arial" w:cs="Arial"/>
        </w:rPr>
        <w:t xml:space="preserve">Jeigu Tiekėjas vėluoja patiekti, pakeisti Prekes ar ištaisyti jų trūkumus, Pirkėjas nuo kitos dienos Tiekėjui skaičiuoja </w:t>
      </w:r>
      <w:r w:rsidR="00AD2AF0" w:rsidRPr="008821AD">
        <w:rPr>
          <w:rFonts w:ascii="Arial" w:eastAsia="Calibri" w:hAnsi="Arial" w:cs="Arial"/>
        </w:rPr>
        <w:t xml:space="preserve">0,02 (dviejų šimtųjų) </w:t>
      </w:r>
      <w:r w:rsidRPr="008821AD">
        <w:rPr>
          <w:rFonts w:ascii="Arial" w:eastAsia="Calibri" w:hAnsi="Arial" w:cs="Arial"/>
        </w:rPr>
        <w:t xml:space="preserve"> procento dydžio delspinigius už kiekvieną uždelstą kalendorinę dieną nuo laiku nepatiektų, nepakeistų ar Prekių su trūkumais kainos, įskaitant PVM, jei jis Sutarčiai taikomas, maksimalią delspinigių skaičiavimo ribą nustatant 20 (dvidešimt) procentų, skaičiuojamų nuo </w:t>
      </w:r>
      <w:r w:rsidR="00041E2B" w:rsidRPr="008821AD">
        <w:rPr>
          <w:rFonts w:ascii="Arial" w:eastAsia="Calibri" w:hAnsi="Arial" w:cs="Arial"/>
        </w:rPr>
        <w:t xml:space="preserve">atitinkamos P.o.d. </w:t>
      </w:r>
      <w:r w:rsidRPr="008821AD">
        <w:rPr>
          <w:rFonts w:ascii="Arial" w:eastAsia="Calibri" w:hAnsi="Arial" w:cs="Arial"/>
        </w:rPr>
        <w:t>Sutarties kainos, įskaitant PVM, jei jis Sutarčiai taikomas.</w:t>
      </w:r>
    </w:p>
    <w:p w14:paraId="7C20C71B" w14:textId="188A5909" w:rsidR="004C1A3C" w:rsidRPr="008821AD" w:rsidRDefault="004C1A3C" w:rsidP="00582DAD">
      <w:pPr>
        <w:shd w:val="clear" w:color="auto" w:fill="FFFFFF"/>
        <w:tabs>
          <w:tab w:val="left" w:pos="993"/>
        </w:tabs>
        <w:spacing w:after="0" w:line="240" w:lineRule="auto"/>
        <w:ind w:firstLine="567"/>
        <w:jc w:val="both"/>
        <w:rPr>
          <w:rFonts w:ascii="Arial" w:eastAsia="Calibri" w:hAnsi="Arial" w:cs="Arial"/>
        </w:rPr>
      </w:pPr>
      <w:r w:rsidRPr="008821AD">
        <w:rPr>
          <w:rFonts w:ascii="Arial" w:eastAsia="Calibri" w:hAnsi="Arial" w:cs="Arial"/>
          <w:i/>
          <w:color w:val="FF0000"/>
        </w:rPr>
        <w:t xml:space="preserve"> </w:t>
      </w:r>
      <w:r w:rsidRPr="008821AD">
        <w:rPr>
          <w:rFonts w:ascii="Arial" w:eastAsia="Calibri" w:hAnsi="Arial" w:cs="Arial"/>
        </w:rPr>
        <w:t xml:space="preserve">5.2. Jei Pirkėjas uždelsia atsiskaityti už Tiekėjo </w:t>
      </w:r>
      <w:r w:rsidR="00B21719" w:rsidRPr="008821AD">
        <w:rPr>
          <w:rFonts w:ascii="Arial" w:eastAsia="Calibri" w:hAnsi="Arial" w:cs="Arial"/>
        </w:rPr>
        <w:t xml:space="preserve">tinkamai </w:t>
      </w:r>
      <w:r w:rsidRPr="008821AD">
        <w:rPr>
          <w:rFonts w:ascii="Arial" w:eastAsia="Calibri" w:hAnsi="Arial" w:cs="Arial"/>
        </w:rPr>
        <w:t xml:space="preserve">patiektas ir perduotas kokybiškas Prekes per Sutartyje nurodytą terminą, Tiekėjas nuo kitos dienos skaičiuoja Pirkėjui </w:t>
      </w:r>
      <w:r w:rsidR="00AD2AF0" w:rsidRPr="008821AD">
        <w:rPr>
          <w:rFonts w:ascii="Arial" w:eastAsia="Calibri" w:hAnsi="Arial" w:cs="Arial"/>
        </w:rPr>
        <w:t xml:space="preserve">0,02 (dviejų šimtųjų) </w:t>
      </w:r>
      <w:r w:rsidRPr="008821AD">
        <w:rPr>
          <w:rFonts w:ascii="Arial" w:eastAsia="Calibri" w:hAnsi="Arial" w:cs="Arial"/>
        </w:rPr>
        <w:t xml:space="preserve">procento dydžio delspinigius nuo neapmokėtos sumos, įskaitant PVM, maksimalią delspinigių skaičiavimo ribą nustatant 20 (dvidešimt) procentų, skaičiuojamų nuo </w:t>
      </w:r>
      <w:r w:rsidR="00B21719" w:rsidRPr="008821AD">
        <w:rPr>
          <w:rFonts w:ascii="Arial" w:eastAsia="Calibri" w:hAnsi="Arial" w:cs="Arial"/>
        </w:rPr>
        <w:t xml:space="preserve">atitinkamos P.o.d. </w:t>
      </w:r>
      <w:r w:rsidRPr="008821AD">
        <w:rPr>
          <w:rFonts w:ascii="Arial" w:eastAsia="Calibri" w:hAnsi="Arial" w:cs="Arial"/>
        </w:rPr>
        <w:t>Sutarties kainos, įskaitant PVM, jei jis Sutarčiai taikomas.</w:t>
      </w:r>
      <w:r w:rsidR="00B21719" w:rsidRPr="008821AD">
        <w:rPr>
          <w:rFonts w:ascii="Arial" w:eastAsia="Calibri" w:hAnsi="Arial" w:cs="Arial"/>
        </w:rPr>
        <w:t xml:space="preserve"> </w:t>
      </w:r>
    </w:p>
    <w:p w14:paraId="1C39F131" w14:textId="77777777" w:rsidR="00A440EA" w:rsidRPr="008821AD" w:rsidRDefault="00A440EA" w:rsidP="00582DAD">
      <w:pPr>
        <w:tabs>
          <w:tab w:val="left" w:pos="993"/>
        </w:tabs>
        <w:spacing w:after="0" w:line="240" w:lineRule="auto"/>
        <w:ind w:firstLine="567"/>
        <w:jc w:val="both"/>
        <w:rPr>
          <w:rFonts w:ascii="Arial" w:eastAsia="Calibri" w:hAnsi="Arial" w:cs="Arial"/>
          <w:b/>
        </w:rPr>
      </w:pPr>
    </w:p>
    <w:p w14:paraId="6D6180C1" w14:textId="33EE9B75" w:rsidR="0075571B" w:rsidRPr="008821AD" w:rsidRDefault="0075571B" w:rsidP="00582DAD">
      <w:pPr>
        <w:tabs>
          <w:tab w:val="left" w:pos="709"/>
          <w:tab w:val="left" w:pos="993"/>
        </w:tabs>
        <w:spacing w:after="0" w:line="240" w:lineRule="auto"/>
        <w:ind w:firstLine="567"/>
        <w:jc w:val="both"/>
        <w:rPr>
          <w:rFonts w:ascii="Arial" w:eastAsia="Calibri" w:hAnsi="Arial" w:cs="Arial"/>
          <w:b/>
        </w:rPr>
      </w:pPr>
    </w:p>
    <w:p w14:paraId="0F9FCECB" w14:textId="461A15E9" w:rsidR="00743C97" w:rsidRPr="008821AD" w:rsidRDefault="00D01521" w:rsidP="00582DAD">
      <w:pPr>
        <w:tabs>
          <w:tab w:val="left" w:pos="993"/>
        </w:tabs>
        <w:spacing w:after="0" w:line="240" w:lineRule="auto"/>
        <w:ind w:firstLine="567"/>
        <w:jc w:val="center"/>
        <w:rPr>
          <w:rFonts w:ascii="Arial" w:eastAsia="Calibri" w:hAnsi="Arial" w:cs="Arial"/>
          <w:i/>
          <w:color w:val="FF0000"/>
        </w:rPr>
      </w:pPr>
      <w:r w:rsidRPr="008821AD">
        <w:rPr>
          <w:rFonts w:ascii="Arial" w:eastAsia="Calibri" w:hAnsi="Arial" w:cs="Arial"/>
          <w:b/>
        </w:rPr>
        <w:t>6</w:t>
      </w:r>
      <w:r w:rsidR="0075571B" w:rsidRPr="008821AD">
        <w:rPr>
          <w:rFonts w:ascii="Arial" w:eastAsia="Calibri" w:hAnsi="Arial" w:cs="Arial"/>
          <w:b/>
        </w:rPr>
        <w:t>. SUTARTIES GALIOJIM</w:t>
      </w:r>
      <w:r w:rsidR="00C70B06" w:rsidRPr="008821AD">
        <w:rPr>
          <w:rFonts w:ascii="Arial" w:eastAsia="Calibri" w:hAnsi="Arial" w:cs="Arial"/>
          <w:b/>
        </w:rPr>
        <w:t>O TERMINAS</w:t>
      </w:r>
      <w:r w:rsidR="004D7966" w:rsidRPr="008821AD">
        <w:rPr>
          <w:rFonts w:ascii="Arial" w:eastAsia="Calibri" w:hAnsi="Arial" w:cs="Arial"/>
          <w:b/>
        </w:rPr>
        <w:t xml:space="preserve"> </w:t>
      </w:r>
    </w:p>
    <w:p w14:paraId="6036C432" w14:textId="77777777" w:rsidR="002F3226" w:rsidRPr="008821AD" w:rsidRDefault="00C664E3" w:rsidP="002F3226">
      <w:pPr>
        <w:pStyle w:val="Tekstas"/>
        <w:ind w:firstLine="567"/>
        <w:rPr>
          <w:rFonts w:ascii="Arial" w:hAnsi="Arial" w:cs="Arial"/>
          <w:sz w:val="22"/>
          <w:szCs w:val="22"/>
        </w:rPr>
      </w:pPr>
      <w:bookmarkStart w:id="3" w:name="_Hlk28336466"/>
      <w:r w:rsidRPr="008821AD">
        <w:rPr>
          <w:rFonts w:ascii="Arial" w:hAnsi="Arial" w:cs="Arial"/>
          <w:sz w:val="22"/>
          <w:szCs w:val="22"/>
        </w:rPr>
        <w:t>6</w:t>
      </w:r>
      <w:r w:rsidR="0075571B" w:rsidRPr="008821AD">
        <w:rPr>
          <w:rFonts w:ascii="Arial" w:hAnsi="Arial" w:cs="Arial"/>
          <w:sz w:val="22"/>
          <w:szCs w:val="22"/>
        </w:rPr>
        <w:t>.1. Sutartis laikoma sudaryta ir įsigalioja ją pasirašius įgaliotiems Šalių atstovams</w:t>
      </w:r>
      <w:r w:rsidR="00AF1A57" w:rsidRPr="008821AD">
        <w:rPr>
          <w:rFonts w:ascii="Arial" w:hAnsi="Arial" w:cs="Arial"/>
          <w:sz w:val="22"/>
          <w:szCs w:val="22"/>
        </w:rPr>
        <w:t xml:space="preserve"> ir nustatyta tvarka užregistravus</w:t>
      </w:r>
      <w:r w:rsidR="000B5B1C" w:rsidRPr="008821AD">
        <w:rPr>
          <w:rFonts w:ascii="Arial" w:hAnsi="Arial" w:cs="Arial"/>
          <w:sz w:val="22"/>
          <w:szCs w:val="22"/>
        </w:rPr>
        <w:t xml:space="preserve"> ir galioja </w:t>
      </w:r>
      <w:r w:rsidR="000F442C" w:rsidRPr="008821AD">
        <w:rPr>
          <w:rFonts w:ascii="Arial" w:hAnsi="Arial" w:cs="Arial"/>
          <w:sz w:val="22"/>
          <w:szCs w:val="22"/>
        </w:rPr>
        <w:t xml:space="preserve">iki </w:t>
      </w:r>
      <w:r w:rsidR="0022063D" w:rsidRPr="008821AD">
        <w:rPr>
          <w:rFonts w:ascii="Arial" w:hAnsi="Arial" w:cs="Arial"/>
          <w:sz w:val="22"/>
          <w:szCs w:val="22"/>
        </w:rPr>
        <w:t>visiško S</w:t>
      </w:r>
      <w:r w:rsidR="000F442C" w:rsidRPr="008821AD">
        <w:rPr>
          <w:rFonts w:ascii="Arial" w:hAnsi="Arial" w:cs="Arial"/>
          <w:sz w:val="22"/>
          <w:szCs w:val="22"/>
        </w:rPr>
        <w:t>utartinių įsipareigojimų įvykdymo arba Sutarties nutraukimo</w:t>
      </w:r>
      <w:r w:rsidR="0022063D" w:rsidRPr="008821AD">
        <w:rPr>
          <w:rFonts w:ascii="Arial" w:hAnsi="Arial" w:cs="Arial"/>
          <w:sz w:val="22"/>
          <w:szCs w:val="22"/>
        </w:rPr>
        <w:t>,</w:t>
      </w:r>
      <w:r w:rsidR="000F442C" w:rsidRPr="008821AD">
        <w:rPr>
          <w:rFonts w:ascii="Arial" w:hAnsi="Arial" w:cs="Arial"/>
          <w:sz w:val="22"/>
          <w:szCs w:val="22"/>
        </w:rPr>
        <w:t xml:space="preserve"> bet ne ilgiau nei </w:t>
      </w:r>
      <w:r w:rsidR="00D01521" w:rsidRPr="008821AD">
        <w:rPr>
          <w:rFonts w:ascii="Arial" w:hAnsi="Arial" w:cs="Arial"/>
          <w:sz w:val="22"/>
          <w:szCs w:val="22"/>
        </w:rPr>
        <w:t xml:space="preserve">6 mėnesiai </w:t>
      </w:r>
      <w:r w:rsidR="000F442C" w:rsidRPr="008821AD">
        <w:rPr>
          <w:rFonts w:ascii="Arial" w:hAnsi="Arial" w:cs="Arial"/>
          <w:sz w:val="22"/>
          <w:szCs w:val="22"/>
        </w:rPr>
        <w:t xml:space="preserve">nuo Sutarties įsigaliojimo dienos. </w:t>
      </w:r>
    </w:p>
    <w:p w14:paraId="7AA0C101" w14:textId="68D05655" w:rsidR="002F3226" w:rsidRPr="008821AD" w:rsidRDefault="002F3226" w:rsidP="003A2C60">
      <w:pPr>
        <w:pStyle w:val="Tekstas"/>
        <w:ind w:firstLine="567"/>
        <w:rPr>
          <w:rFonts w:ascii="Arial" w:hAnsi="Arial" w:cs="Arial"/>
          <w:sz w:val="22"/>
          <w:szCs w:val="22"/>
        </w:rPr>
      </w:pPr>
      <w:r w:rsidRPr="008821AD">
        <w:rPr>
          <w:rFonts w:ascii="Arial" w:hAnsi="Arial" w:cs="Arial"/>
          <w:sz w:val="22"/>
          <w:szCs w:val="22"/>
        </w:rPr>
        <w:t>6.2. Bet kuri Šalis turi teisę vienašališkai ir nesikreipdama į teismą nutraukti Sutartį, kai kita Šalis pažeidžia Sutarties specialiųjų sąlygų 3.2 ir 3.3  punktuose nustatytus reikalavimus. 3.2 ir 3.3  punktuose nustatytų reikalavimų pažeidimas laikomas esminiu Sutarties pažeidimu, dėl ko nukentėjusioji Šalis įgyją teisę reikalauti tiesioginių nuostolių atlyginimo.</w:t>
      </w:r>
    </w:p>
    <w:p w14:paraId="04194C56" w14:textId="77777777" w:rsidR="002F3226" w:rsidRPr="008821AD" w:rsidRDefault="002F3226" w:rsidP="003A2C60">
      <w:pPr>
        <w:rPr>
          <w:rFonts w:ascii="Arial" w:hAnsi="Arial" w:cs="Arial"/>
        </w:rPr>
      </w:pPr>
    </w:p>
    <w:bookmarkEnd w:id="3"/>
    <w:p w14:paraId="7062DE6F" w14:textId="1BFC48D4" w:rsidR="007B07DC" w:rsidRPr="008821AD" w:rsidRDefault="007B07DC" w:rsidP="00582DAD">
      <w:pPr>
        <w:tabs>
          <w:tab w:val="left" w:pos="993"/>
        </w:tabs>
        <w:spacing w:after="0" w:line="240" w:lineRule="auto"/>
        <w:ind w:firstLine="567"/>
        <w:jc w:val="both"/>
        <w:rPr>
          <w:rFonts w:ascii="Arial" w:eastAsia="Calibri" w:hAnsi="Arial" w:cs="Arial"/>
        </w:rPr>
      </w:pPr>
    </w:p>
    <w:p w14:paraId="094AB14F" w14:textId="29CFE54D" w:rsidR="007B07DC" w:rsidRPr="008821AD" w:rsidRDefault="00C664E3" w:rsidP="007B07DC">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sidRPr="008821AD">
        <w:rPr>
          <w:rFonts w:ascii="Arial" w:hAnsi="Arial" w:cs="Arial"/>
          <w:b/>
          <w:caps/>
          <w:sz w:val="22"/>
          <w:szCs w:val="22"/>
          <w:lang w:val="lt-LT"/>
        </w:rPr>
        <w:t>7</w:t>
      </w:r>
      <w:r w:rsidR="007B07DC" w:rsidRPr="008821AD">
        <w:rPr>
          <w:rFonts w:ascii="Arial" w:hAnsi="Arial" w:cs="Arial"/>
          <w:b/>
          <w:caps/>
          <w:sz w:val="22"/>
          <w:szCs w:val="22"/>
          <w:lang w:val="lt-LT"/>
        </w:rPr>
        <w:t>. Rėmimasis kitų ūkio subjektų pajėgumais</w:t>
      </w:r>
    </w:p>
    <w:p w14:paraId="30AF8F2F" w14:textId="00BB0026" w:rsidR="007B07DC" w:rsidRPr="008821AD" w:rsidRDefault="007F3978" w:rsidP="001C0D10">
      <w:pPr>
        <w:pStyle w:val="Pagrindinistekstas"/>
        <w:tabs>
          <w:tab w:val="left" w:pos="0"/>
          <w:tab w:val="left" w:pos="426"/>
          <w:tab w:val="left" w:pos="709"/>
        </w:tabs>
        <w:suppressAutoHyphens w:val="0"/>
        <w:autoSpaceDE/>
        <w:spacing w:after="60"/>
        <w:ind w:firstLine="0"/>
        <w:textAlignment w:val="auto"/>
        <w:rPr>
          <w:rFonts w:ascii="Arial" w:hAnsi="Arial" w:cs="Arial"/>
          <w:sz w:val="22"/>
          <w:szCs w:val="22"/>
        </w:rPr>
      </w:pPr>
      <w:r w:rsidRPr="008821AD">
        <w:rPr>
          <w:rFonts w:ascii="Arial" w:hAnsi="Arial" w:cs="Arial"/>
          <w:b/>
          <w:caps/>
          <w:color w:val="FF0000"/>
          <w:sz w:val="22"/>
          <w:szCs w:val="22"/>
          <w:lang w:val="lt-LT"/>
        </w:rPr>
        <w:tab/>
      </w:r>
      <w:r w:rsidR="001C0D10" w:rsidRPr="008821AD">
        <w:rPr>
          <w:rFonts w:ascii="Arial" w:hAnsi="Arial" w:cs="Arial"/>
          <w:bCs/>
          <w:caps/>
          <w:sz w:val="22"/>
          <w:szCs w:val="22"/>
          <w:lang w:val="lt-LT"/>
        </w:rPr>
        <w:t>7</w:t>
      </w:r>
      <w:r w:rsidRPr="008821AD">
        <w:rPr>
          <w:rFonts w:ascii="Arial" w:hAnsi="Arial" w:cs="Arial"/>
          <w:sz w:val="22"/>
          <w:szCs w:val="22"/>
        </w:rPr>
        <w:t>.1.</w:t>
      </w:r>
      <w:r w:rsidR="007B07DC" w:rsidRPr="008821AD">
        <w:rPr>
          <w:rFonts w:ascii="Arial" w:hAnsi="Arial" w:cs="Arial"/>
          <w:sz w:val="22"/>
          <w:szCs w:val="22"/>
        </w:rPr>
        <w:t xml:space="preserve"> Iki Sutarties vykdymo pradžios Tiekėjas įsipareigoja </w:t>
      </w:r>
      <w:r w:rsidRPr="008821AD">
        <w:rPr>
          <w:rFonts w:ascii="Arial" w:hAnsi="Arial" w:cs="Arial"/>
          <w:sz w:val="22"/>
          <w:szCs w:val="22"/>
        </w:rPr>
        <w:t>Pirkėjui</w:t>
      </w:r>
      <w:r w:rsidR="007B07DC" w:rsidRPr="008821AD">
        <w:rPr>
          <w:rFonts w:ascii="Arial" w:hAnsi="Arial" w:cs="Arial"/>
          <w:sz w:val="22"/>
          <w:szCs w:val="22"/>
        </w:rPr>
        <w:t xml:space="preserve"> pranešti tuo metu žinomo subtiekėjo pavadinimą, kontaktinius duomenis ir jo atstovus. Tiekėjas privalo</w:t>
      </w:r>
      <w:r w:rsidR="00AF1A57" w:rsidRPr="008821AD">
        <w:rPr>
          <w:rFonts w:ascii="Arial" w:hAnsi="Arial" w:cs="Arial"/>
          <w:sz w:val="22"/>
          <w:szCs w:val="22"/>
        </w:rPr>
        <w:t xml:space="preserve"> Sutarties</w:t>
      </w:r>
      <w:r w:rsidR="007B07DC" w:rsidRPr="008821AD">
        <w:rPr>
          <w:rFonts w:ascii="Arial" w:hAnsi="Arial" w:cs="Arial"/>
          <w:sz w:val="22"/>
          <w:szCs w:val="22"/>
        </w:rPr>
        <w:t xml:space="preserve"> Bendrosiose sąlygose nustatyta tvarka ir terminais informuoti </w:t>
      </w:r>
      <w:r w:rsidRPr="008821AD">
        <w:rPr>
          <w:rFonts w:ascii="Arial" w:hAnsi="Arial" w:cs="Arial"/>
          <w:sz w:val="22"/>
          <w:szCs w:val="22"/>
        </w:rPr>
        <w:t>Pirkėją</w:t>
      </w:r>
      <w:r w:rsidR="007B07DC" w:rsidRPr="008821AD">
        <w:rPr>
          <w:rFonts w:ascii="Arial" w:hAnsi="Arial" w:cs="Arial"/>
          <w:sz w:val="22"/>
          <w:szCs w:val="22"/>
        </w:rPr>
        <w:t xml:space="preserve"> apie minėtos informacijos pasikeitimus visu Sutarties vykdymo metu. </w:t>
      </w:r>
    </w:p>
    <w:p w14:paraId="5A14BA51" w14:textId="4E1B86E1" w:rsidR="007B07DC" w:rsidRPr="008821AD" w:rsidRDefault="001C0D10" w:rsidP="007F3978">
      <w:pPr>
        <w:pStyle w:val="Sraopastraipa"/>
        <w:ind w:left="0" w:firstLine="360"/>
        <w:jc w:val="both"/>
        <w:rPr>
          <w:rFonts w:ascii="Arial" w:hAnsi="Arial" w:cs="Arial"/>
        </w:rPr>
      </w:pPr>
      <w:r w:rsidRPr="008821AD">
        <w:rPr>
          <w:rFonts w:ascii="Arial" w:hAnsi="Arial" w:cs="Arial"/>
        </w:rPr>
        <w:t>7</w:t>
      </w:r>
      <w:r w:rsidR="007B07DC" w:rsidRPr="008821AD">
        <w:rPr>
          <w:rFonts w:ascii="Arial" w:hAnsi="Arial" w:cs="Arial"/>
        </w:rPr>
        <w:t>.2. Subtiekėjui (-</w:t>
      </w:r>
      <w:proofErr w:type="spellStart"/>
      <w:r w:rsidR="007B07DC" w:rsidRPr="008821AD">
        <w:rPr>
          <w:rFonts w:ascii="Arial" w:hAnsi="Arial" w:cs="Arial"/>
        </w:rPr>
        <w:t>ams</w:t>
      </w:r>
      <w:proofErr w:type="spellEnd"/>
      <w:r w:rsidR="007B07DC" w:rsidRPr="008821AD">
        <w:rPr>
          <w:rFonts w:ascii="Arial" w:hAnsi="Arial" w:cs="Arial"/>
        </w:rPr>
        <w:t xml:space="preserve">) pageidaujant, </w:t>
      </w:r>
      <w:r w:rsidR="007F3978" w:rsidRPr="008821AD">
        <w:rPr>
          <w:rFonts w:ascii="Arial" w:hAnsi="Arial" w:cs="Arial"/>
        </w:rPr>
        <w:t>Pirkėjas</w:t>
      </w:r>
      <w:r w:rsidR="007B07DC" w:rsidRPr="008821AD">
        <w:rPr>
          <w:rFonts w:ascii="Arial" w:hAnsi="Arial" w:cs="Arial"/>
        </w:rPr>
        <w:t xml:space="preserve"> su juo (jais) atsiskaitys tiesiogiai. Apie šią galimybę </w:t>
      </w:r>
      <w:r w:rsidR="007F3978" w:rsidRPr="008821AD">
        <w:rPr>
          <w:rFonts w:ascii="Arial" w:hAnsi="Arial" w:cs="Arial"/>
        </w:rPr>
        <w:t>Pirkėjas</w:t>
      </w:r>
      <w:r w:rsidR="007B07DC" w:rsidRPr="008821AD">
        <w:rPr>
          <w:rFonts w:ascii="Arial" w:hAnsi="Arial" w:cs="Arial"/>
        </w:rPr>
        <w:t xml:space="preserve">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Užsakovo pranešimo gavimo dienos informuoti </w:t>
      </w:r>
      <w:r w:rsidR="00AF1A57" w:rsidRPr="008821AD">
        <w:rPr>
          <w:rFonts w:ascii="Arial" w:hAnsi="Arial" w:cs="Arial"/>
        </w:rPr>
        <w:t>Pirkėją</w:t>
      </w:r>
      <w:r w:rsidR="007B07DC" w:rsidRPr="008821AD">
        <w:rPr>
          <w:rFonts w:ascii="Arial" w:hAnsi="Arial" w:cs="Arial"/>
        </w:rPr>
        <w:t xml:space="preserve">. Tokiu atveju su </w:t>
      </w:r>
      <w:r w:rsidR="00AF1A57" w:rsidRPr="008821AD">
        <w:rPr>
          <w:rFonts w:ascii="Arial" w:hAnsi="Arial" w:cs="Arial"/>
        </w:rPr>
        <w:t>Pirkėju</w:t>
      </w:r>
      <w:r w:rsidR="007B07DC" w:rsidRPr="008821AD">
        <w:rPr>
          <w:rFonts w:ascii="Arial" w:hAnsi="Arial" w:cs="Arial"/>
        </w:rPr>
        <w:t>, Tiekėju ir subtiekėju bus sudaroma trišalė sutartis, kurioje nustatoma tiesioginio atsiskaitymo tvarka, įskaitant teisę Tiekėjui prieštarauti nepagrįstiems mokėjimams. Trišalės sutarties dėl tiesioginio atsiskaitymo su subtiekėju pasirašymas nekeičia Tiekėjo atsakomybės dėl Sutarties įvykdymo.</w:t>
      </w:r>
    </w:p>
    <w:p w14:paraId="7A8A1012" w14:textId="34D533D8" w:rsidR="004D7966" w:rsidRPr="008821AD" w:rsidRDefault="004D7966" w:rsidP="00582DAD">
      <w:pPr>
        <w:tabs>
          <w:tab w:val="left" w:pos="993"/>
        </w:tabs>
        <w:spacing w:after="0" w:line="240" w:lineRule="auto"/>
        <w:ind w:firstLine="567"/>
        <w:jc w:val="center"/>
        <w:rPr>
          <w:rFonts w:ascii="Arial" w:eastAsia="Calibri" w:hAnsi="Arial" w:cs="Arial"/>
          <w:b/>
        </w:rPr>
      </w:pPr>
    </w:p>
    <w:p w14:paraId="551E4BC5" w14:textId="2E053A43" w:rsidR="00743C97" w:rsidRPr="008821AD" w:rsidRDefault="00C664E3" w:rsidP="00582DAD">
      <w:pPr>
        <w:tabs>
          <w:tab w:val="left" w:pos="993"/>
        </w:tabs>
        <w:spacing w:after="0" w:line="240" w:lineRule="auto"/>
        <w:ind w:firstLine="567"/>
        <w:jc w:val="center"/>
        <w:rPr>
          <w:rFonts w:ascii="Arial" w:eastAsia="Calibri" w:hAnsi="Arial" w:cs="Arial"/>
          <w:b/>
        </w:rPr>
      </w:pPr>
      <w:r w:rsidRPr="008821AD">
        <w:rPr>
          <w:rFonts w:ascii="Arial" w:eastAsia="Calibri" w:hAnsi="Arial" w:cs="Arial"/>
          <w:b/>
        </w:rPr>
        <w:t>8</w:t>
      </w:r>
      <w:r w:rsidR="0075571B" w:rsidRPr="008821AD">
        <w:rPr>
          <w:rFonts w:ascii="Arial" w:eastAsia="Calibri" w:hAnsi="Arial" w:cs="Arial"/>
          <w:b/>
        </w:rPr>
        <w:t>. KITOS NUOSTATOS</w:t>
      </w:r>
    </w:p>
    <w:p w14:paraId="6EB3C00F" w14:textId="1B5FDD70" w:rsidR="008A5C9D" w:rsidRPr="008821AD" w:rsidRDefault="00C664E3" w:rsidP="00582DAD">
      <w:pPr>
        <w:tabs>
          <w:tab w:val="left" w:pos="993"/>
        </w:tabs>
        <w:spacing w:after="0" w:line="240" w:lineRule="auto"/>
        <w:ind w:firstLine="567"/>
        <w:jc w:val="both"/>
        <w:rPr>
          <w:rFonts w:ascii="Arial" w:eastAsia="Calibri" w:hAnsi="Arial" w:cs="Arial"/>
          <w:lang w:eastAsia="x-none"/>
        </w:rPr>
      </w:pPr>
      <w:r w:rsidRPr="008821AD">
        <w:rPr>
          <w:rFonts w:ascii="Arial" w:eastAsia="Calibri" w:hAnsi="Arial" w:cs="Arial"/>
        </w:rPr>
        <w:t>8</w:t>
      </w:r>
      <w:r w:rsidR="0075571B" w:rsidRPr="008821AD">
        <w:rPr>
          <w:rFonts w:ascii="Arial" w:eastAsia="Calibri" w:hAnsi="Arial" w:cs="Arial"/>
        </w:rPr>
        <w:t xml:space="preserve">.1. </w:t>
      </w:r>
      <w:r w:rsidR="009E46B2" w:rsidRPr="008821AD">
        <w:rPr>
          <w:rFonts w:ascii="Arial" w:eastAsia="Calibri" w:hAnsi="Arial" w:cs="Arial"/>
        </w:rPr>
        <w:t xml:space="preserve">Sutarties </w:t>
      </w:r>
      <w:r w:rsidR="00AF1A57" w:rsidRPr="008821AD">
        <w:rPr>
          <w:rFonts w:ascii="Arial" w:hAnsi="Arial" w:cs="Arial"/>
        </w:rPr>
        <w:t xml:space="preserve">Bendrosios sąlygos yra sudėtinė, neatsiejama šios Sutarties dalis. </w:t>
      </w:r>
      <w:r w:rsidR="00EA4696" w:rsidRPr="008821AD">
        <w:rPr>
          <w:rFonts w:ascii="Arial" w:hAnsi="Arial" w:cs="Arial"/>
        </w:rPr>
        <w:t>Tie</w:t>
      </w:r>
      <w:r w:rsidR="00AF1A57" w:rsidRPr="008821AD">
        <w:rPr>
          <w:rFonts w:ascii="Arial" w:hAnsi="Arial" w:cs="Arial"/>
        </w:rPr>
        <w:t xml:space="preserve">kėjas besąlygiškai patvirtina, kad prieš sudarant šią Sutartį jis turėjo galimybę susipažinti ir susipažino su Sutarties Bendrosiomis sąlygomis, todėl jam yra žinomas </w:t>
      </w:r>
      <w:r w:rsidR="009E46B2" w:rsidRPr="008821AD">
        <w:rPr>
          <w:rFonts w:ascii="Arial" w:hAnsi="Arial" w:cs="Arial"/>
        </w:rPr>
        <w:t xml:space="preserve">Sutarties </w:t>
      </w:r>
      <w:r w:rsidR="00AF1A57" w:rsidRPr="008821AD">
        <w:rPr>
          <w:rFonts w:ascii="Arial" w:hAnsi="Arial" w:cs="Arial"/>
        </w:rPr>
        <w:t xml:space="preserve">Bendrųjų sąlygų turinys </w:t>
      </w:r>
      <w:r w:rsidR="00AF1A57" w:rsidRPr="008821AD">
        <w:rPr>
          <w:rFonts w:ascii="Arial" w:eastAsia="Calibri" w:hAnsi="Arial" w:cs="Arial"/>
          <w:lang w:eastAsia="x-none"/>
        </w:rPr>
        <w:t xml:space="preserve">ir </w:t>
      </w:r>
      <w:r w:rsidR="00EA4696" w:rsidRPr="008821AD">
        <w:rPr>
          <w:rFonts w:ascii="Arial" w:eastAsia="Calibri" w:hAnsi="Arial" w:cs="Arial"/>
          <w:lang w:eastAsia="x-none"/>
        </w:rPr>
        <w:t>Tiekėjas</w:t>
      </w:r>
      <w:r w:rsidR="00AF1A57" w:rsidRPr="008821AD">
        <w:rPr>
          <w:rFonts w:ascii="Arial" w:eastAsia="Calibri" w:hAnsi="Arial" w:cs="Arial"/>
          <w:lang w:eastAsia="x-none"/>
        </w:rPr>
        <w:t xml:space="preserve"> jas vykdys</w:t>
      </w:r>
      <w:r w:rsidR="0075571B" w:rsidRPr="008821AD">
        <w:rPr>
          <w:rFonts w:ascii="Arial" w:eastAsia="Calibri" w:hAnsi="Arial" w:cs="Arial"/>
          <w:lang w:eastAsia="x-none"/>
        </w:rPr>
        <w:t xml:space="preserve">. </w:t>
      </w:r>
    </w:p>
    <w:p w14:paraId="57F5C41F" w14:textId="7F8A0C4D" w:rsidR="0072278D" w:rsidRPr="008821AD" w:rsidRDefault="00C664E3" w:rsidP="00582DAD">
      <w:pPr>
        <w:tabs>
          <w:tab w:val="left" w:pos="993"/>
        </w:tabs>
        <w:spacing w:after="0" w:line="240" w:lineRule="auto"/>
        <w:ind w:firstLine="567"/>
        <w:jc w:val="both"/>
        <w:rPr>
          <w:rFonts w:ascii="Arial" w:hAnsi="Arial" w:cs="Arial"/>
          <w:color w:val="000000"/>
        </w:rPr>
      </w:pPr>
      <w:r w:rsidRPr="008821AD">
        <w:rPr>
          <w:rFonts w:ascii="Arial" w:eastAsia="Calibri" w:hAnsi="Arial" w:cs="Arial"/>
        </w:rPr>
        <w:t>8</w:t>
      </w:r>
      <w:r w:rsidR="0075571B" w:rsidRPr="008821AD">
        <w:rPr>
          <w:rFonts w:ascii="Arial" w:eastAsia="Calibri" w:hAnsi="Arial" w:cs="Arial"/>
        </w:rPr>
        <w:t>.</w:t>
      </w:r>
      <w:r w:rsidR="0072278D" w:rsidRPr="008821AD">
        <w:rPr>
          <w:rFonts w:ascii="Arial" w:eastAsia="Calibri" w:hAnsi="Arial" w:cs="Arial"/>
        </w:rPr>
        <w:t>2</w:t>
      </w:r>
      <w:r w:rsidR="0075571B" w:rsidRPr="008821AD">
        <w:rPr>
          <w:rFonts w:ascii="Arial" w:eastAsia="Calibri" w:hAnsi="Arial" w:cs="Arial"/>
        </w:rPr>
        <w:t xml:space="preserve">. </w:t>
      </w:r>
      <w:r w:rsidR="0072278D" w:rsidRPr="008821AD">
        <w:rPr>
          <w:rFonts w:ascii="Arial" w:hAnsi="Arial" w:cs="Arial"/>
          <w:color w:val="000000"/>
        </w:rPr>
        <w:t xml:space="preserve">Sutartis laikoma neteisėta ir negaliojančia, jei paaiškėjo, kad, vadovaujantis Lietuvos Respublikos nacionaliniam saugumui užtikrinti svarbių objektų apsaugos įstatymo nuostatomis, </w:t>
      </w:r>
      <w:r w:rsidR="0072278D" w:rsidRPr="008821AD">
        <w:rPr>
          <w:rFonts w:ascii="Arial" w:hAnsi="Arial" w:cs="Arial"/>
          <w:color w:val="000000"/>
        </w:rPr>
        <w:lastRenderedPageBreak/>
        <w:t>Sutartis neatitinka nacionalinio saugumo interesų. Tokios Sutarties negaliojimo momentas nustatomas vadovaujantis minėtu įstatymu.</w:t>
      </w:r>
    </w:p>
    <w:p w14:paraId="4B8877CD" w14:textId="1D3DDA92" w:rsidR="0072278D" w:rsidRPr="008821AD" w:rsidRDefault="00C664E3" w:rsidP="001C0D10">
      <w:pPr>
        <w:tabs>
          <w:tab w:val="left" w:pos="993"/>
        </w:tabs>
        <w:spacing w:after="0" w:line="240" w:lineRule="auto"/>
        <w:ind w:firstLine="567"/>
        <w:jc w:val="both"/>
        <w:rPr>
          <w:rFonts w:ascii="Arial" w:eastAsia="Calibri" w:hAnsi="Arial" w:cs="Arial"/>
        </w:rPr>
      </w:pPr>
      <w:r w:rsidRPr="008821AD">
        <w:rPr>
          <w:rFonts w:ascii="Arial" w:eastAsia="Calibri" w:hAnsi="Arial" w:cs="Arial"/>
        </w:rPr>
        <w:t>8</w:t>
      </w:r>
      <w:r w:rsidR="0072278D" w:rsidRPr="008821AD">
        <w:rPr>
          <w:rFonts w:ascii="Arial" w:eastAsia="Calibri" w:hAnsi="Arial" w:cs="Arial"/>
        </w:rPr>
        <w:t>.</w:t>
      </w:r>
      <w:r w:rsidR="00A440EA" w:rsidRPr="008821AD">
        <w:rPr>
          <w:rFonts w:ascii="Arial" w:eastAsia="Calibri" w:hAnsi="Arial" w:cs="Arial"/>
        </w:rPr>
        <w:t>3</w:t>
      </w:r>
      <w:r w:rsidR="0072278D" w:rsidRPr="008821AD">
        <w:rPr>
          <w:rFonts w:ascii="Arial" w:eastAsia="Calibri" w:hAnsi="Arial" w:cs="Arial"/>
        </w:rPr>
        <w:t xml:space="preserve">. </w:t>
      </w:r>
      <w:r w:rsidR="0072278D" w:rsidRPr="008821AD">
        <w:rPr>
          <w:rFonts w:ascii="Arial" w:eastAsia="Calibri" w:hAnsi="Arial" w:cs="Arial"/>
          <w:spacing w:val="-5"/>
        </w:rPr>
        <w:t>Tiekėjas</w:t>
      </w:r>
      <w:r w:rsidR="0072278D" w:rsidRPr="008821AD">
        <w:rPr>
          <w:rFonts w:ascii="Arial" w:eastAsia="Calibri" w:hAnsi="Arial" w:cs="Arial"/>
        </w:rPr>
        <w:t xml:space="preserve"> yra registruotas PVM mokėtoju Lietuvos Respublikoje. </w:t>
      </w:r>
    </w:p>
    <w:p w14:paraId="4067EFF4" w14:textId="1AB700E6" w:rsidR="000D6B9F" w:rsidRPr="008821AD" w:rsidRDefault="00C664E3" w:rsidP="000D6B9F">
      <w:pPr>
        <w:tabs>
          <w:tab w:val="left" w:pos="993"/>
        </w:tabs>
        <w:spacing w:after="0" w:line="240" w:lineRule="auto"/>
        <w:ind w:firstLine="567"/>
        <w:jc w:val="both"/>
        <w:rPr>
          <w:rFonts w:ascii="Arial" w:eastAsia="Calibri" w:hAnsi="Arial" w:cs="Arial"/>
          <w:lang w:eastAsia="x-none"/>
        </w:rPr>
      </w:pPr>
      <w:r w:rsidRPr="008821AD">
        <w:rPr>
          <w:rFonts w:ascii="Arial" w:eastAsia="Calibri" w:hAnsi="Arial" w:cs="Arial"/>
          <w:lang w:eastAsia="x-none"/>
        </w:rPr>
        <w:t>8</w:t>
      </w:r>
      <w:r w:rsidR="000D6B9F" w:rsidRPr="008821AD">
        <w:rPr>
          <w:rFonts w:ascii="Arial" w:eastAsia="Calibri" w:hAnsi="Arial" w:cs="Arial"/>
          <w:lang w:eastAsia="x-none"/>
        </w:rPr>
        <w:t>.</w:t>
      </w:r>
      <w:r w:rsidRPr="008821AD">
        <w:rPr>
          <w:rFonts w:ascii="Arial" w:eastAsia="Calibri" w:hAnsi="Arial" w:cs="Arial"/>
          <w:lang w:eastAsia="x-none"/>
        </w:rPr>
        <w:t>4</w:t>
      </w:r>
      <w:r w:rsidR="000D6B9F" w:rsidRPr="008821AD">
        <w:rPr>
          <w:rFonts w:ascii="Arial" w:eastAsia="Calibri" w:hAnsi="Arial" w:cs="Arial"/>
          <w:lang w:eastAsia="x-none"/>
        </w:rPr>
        <w:t xml:space="preserve">. Šalių sudaromi dokumentai gali būti pasirašomi kvalifikuotu elektroniniu parašu.  </w:t>
      </w:r>
    </w:p>
    <w:p w14:paraId="50D0A3CF" w14:textId="6877C88B" w:rsidR="00035366" w:rsidRPr="008821AD" w:rsidRDefault="00C664E3" w:rsidP="00035366">
      <w:pPr>
        <w:pStyle w:val="BodyText1"/>
        <w:tabs>
          <w:tab w:val="left" w:pos="993"/>
        </w:tabs>
        <w:ind w:firstLine="567"/>
        <w:rPr>
          <w:rFonts w:ascii="Arial" w:hAnsi="Arial" w:cs="Arial"/>
          <w:color w:val="000000"/>
          <w:sz w:val="22"/>
          <w:szCs w:val="22"/>
          <w:lang w:val="lt-LT"/>
        </w:rPr>
      </w:pPr>
      <w:r w:rsidRPr="008821AD">
        <w:rPr>
          <w:rFonts w:ascii="Arial" w:eastAsia="Calibri" w:hAnsi="Arial" w:cs="Arial"/>
          <w:sz w:val="22"/>
          <w:szCs w:val="22"/>
          <w:lang w:val="lt-LT" w:eastAsia="x-none"/>
        </w:rPr>
        <w:t>8</w:t>
      </w:r>
      <w:r w:rsidR="00035366" w:rsidRPr="008821AD">
        <w:rPr>
          <w:rFonts w:ascii="Arial" w:eastAsia="Calibri" w:hAnsi="Arial" w:cs="Arial"/>
          <w:sz w:val="22"/>
          <w:szCs w:val="22"/>
          <w:lang w:val="lt-LT" w:eastAsia="x-none"/>
        </w:rPr>
        <w:t>.</w:t>
      </w:r>
      <w:r w:rsidRPr="008821AD">
        <w:rPr>
          <w:rFonts w:ascii="Arial" w:eastAsia="Calibri" w:hAnsi="Arial" w:cs="Arial"/>
          <w:sz w:val="22"/>
          <w:szCs w:val="22"/>
          <w:lang w:val="lt-LT" w:eastAsia="x-none"/>
        </w:rPr>
        <w:t>5</w:t>
      </w:r>
      <w:r w:rsidR="00035366" w:rsidRPr="008821AD">
        <w:rPr>
          <w:rFonts w:ascii="Arial" w:eastAsia="Calibri" w:hAnsi="Arial" w:cs="Arial"/>
          <w:sz w:val="22"/>
          <w:szCs w:val="22"/>
          <w:lang w:val="lt-LT" w:eastAsia="x-none"/>
        </w:rPr>
        <w:t>. Ši Sutartis sudaryta lietuvių kalba</w:t>
      </w:r>
      <w:r w:rsidR="00035366" w:rsidRPr="008821AD">
        <w:rPr>
          <w:rFonts w:ascii="Arial" w:hAnsi="Arial" w:cs="Arial"/>
          <w:color w:val="538135" w:themeColor="accent6" w:themeShade="BF"/>
          <w:sz w:val="22"/>
          <w:szCs w:val="22"/>
          <w:lang w:val="lt-LT"/>
        </w:rPr>
        <w:t xml:space="preserve"> </w:t>
      </w:r>
      <w:r w:rsidR="00035366" w:rsidRPr="008821AD">
        <w:rPr>
          <w:rFonts w:ascii="Arial" w:eastAsia="Calibri" w:hAnsi="Arial" w:cs="Arial"/>
          <w:sz w:val="22"/>
          <w:szCs w:val="22"/>
          <w:lang w:val="lt-LT" w:eastAsia="x-none"/>
        </w:rPr>
        <w:t xml:space="preserve">2 (dviem) egzemplioriais, turinčiais vienodą teisinę galią, po vieną kiekvienai Šaliai. </w:t>
      </w:r>
      <w:r w:rsidR="00035366" w:rsidRPr="008821AD">
        <w:rPr>
          <w:rFonts w:ascii="Arial" w:hAnsi="Arial" w:cs="Arial"/>
          <w:color w:val="000000"/>
          <w:sz w:val="22"/>
          <w:szCs w:val="22"/>
          <w:lang w:val="lt-LT"/>
        </w:rPr>
        <w:t xml:space="preserve">Sutartis yra Šalių perskaityta ir suprasta. Sutarties autentiškumas patvirtintas ant kiekvieno Sutarties lapo kiekvienos Šalies įgaliotų asmenų parašais arba Sutartis susiuvama ir pasirašoma paskutinio lapo antroje pusėje. </w:t>
      </w:r>
      <w:r w:rsidR="00035366" w:rsidRPr="008821AD">
        <w:rPr>
          <w:rFonts w:ascii="Arial" w:hAnsi="Arial" w:cs="Arial"/>
          <w:sz w:val="22"/>
          <w:szCs w:val="22"/>
          <w:lang w:val="lt-LT"/>
        </w:rPr>
        <w:t xml:space="preserve">Šalis Sutartį patvirtina antspaudu, </w:t>
      </w:r>
      <w:r w:rsidR="00035366" w:rsidRPr="008821AD">
        <w:rPr>
          <w:rFonts w:ascii="Arial" w:hAnsi="Arial" w:cs="Arial"/>
          <w:color w:val="000000"/>
          <w:sz w:val="22"/>
          <w:szCs w:val="22"/>
          <w:shd w:val="clear" w:color="auto" w:fill="FFFFFF"/>
          <w:lang w:val="lt-LT"/>
        </w:rPr>
        <w:t xml:space="preserve">kai pareiga turėti antspaudą nustatyta Šalies steigimo dokumentuose arba įstatymuose. </w:t>
      </w:r>
    </w:p>
    <w:p w14:paraId="3CC59361" w14:textId="77777777" w:rsidR="00D01521" w:rsidRPr="008821AD" w:rsidRDefault="00D01521" w:rsidP="00582DAD">
      <w:pPr>
        <w:pStyle w:val="BodyText1"/>
        <w:tabs>
          <w:tab w:val="left" w:pos="993"/>
        </w:tabs>
        <w:ind w:firstLine="567"/>
        <w:rPr>
          <w:rFonts w:ascii="Arial" w:hAnsi="Arial" w:cs="Arial"/>
          <w:b/>
          <w:bCs/>
          <w:color w:val="000000"/>
          <w:sz w:val="22"/>
          <w:szCs w:val="22"/>
          <w:lang w:val="lt-LT"/>
        </w:rPr>
      </w:pPr>
    </w:p>
    <w:p w14:paraId="6ADB842E" w14:textId="5E56A35A" w:rsidR="00BE51FC" w:rsidRPr="008821AD" w:rsidRDefault="00BE51FC" w:rsidP="00582DAD">
      <w:pPr>
        <w:pStyle w:val="BodyText1"/>
        <w:tabs>
          <w:tab w:val="left" w:pos="993"/>
        </w:tabs>
        <w:ind w:firstLine="567"/>
        <w:rPr>
          <w:rFonts w:ascii="Arial" w:hAnsi="Arial" w:cs="Arial"/>
          <w:b/>
          <w:bCs/>
          <w:sz w:val="22"/>
          <w:szCs w:val="22"/>
          <w:lang w:val="lt-LT"/>
        </w:rPr>
      </w:pPr>
      <w:r w:rsidRPr="008821AD">
        <w:rPr>
          <w:rFonts w:ascii="Arial" w:hAnsi="Arial" w:cs="Arial"/>
          <w:b/>
          <w:bCs/>
          <w:color w:val="000000"/>
          <w:sz w:val="22"/>
          <w:szCs w:val="22"/>
          <w:lang w:val="lt-LT"/>
        </w:rPr>
        <w:t>PRIDEDAMA:</w:t>
      </w:r>
    </w:p>
    <w:p w14:paraId="4A240911" w14:textId="4862EC5B" w:rsidR="00E54CA1" w:rsidRPr="008821AD" w:rsidRDefault="00A440EA" w:rsidP="00582DAD">
      <w:pPr>
        <w:widowControl w:val="0"/>
        <w:tabs>
          <w:tab w:val="left" w:pos="993"/>
        </w:tabs>
        <w:spacing w:after="0" w:line="240" w:lineRule="auto"/>
        <w:ind w:firstLine="567"/>
        <w:jc w:val="both"/>
        <w:rPr>
          <w:rFonts w:ascii="Arial" w:eastAsia="Calibri" w:hAnsi="Arial" w:cs="Arial"/>
          <w:i/>
          <w:color w:val="5B9BD5" w:themeColor="accent1"/>
        </w:rPr>
      </w:pPr>
      <w:bookmarkStart w:id="4" w:name="_Toc438559501"/>
      <w:bookmarkStart w:id="5" w:name="_Toc438559828"/>
      <w:r w:rsidRPr="008821AD">
        <w:rPr>
          <w:rFonts w:ascii="Arial" w:eastAsia="Calibri" w:hAnsi="Arial" w:cs="Arial"/>
        </w:rPr>
        <w:t>1 p</w:t>
      </w:r>
      <w:r w:rsidR="0075571B" w:rsidRPr="008821AD">
        <w:rPr>
          <w:rFonts w:ascii="Arial" w:eastAsia="Calibri" w:hAnsi="Arial" w:cs="Arial"/>
        </w:rPr>
        <w:t>riedas</w:t>
      </w:r>
      <w:r w:rsidRPr="008821AD">
        <w:rPr>
          <w:rFonts w:ascii="Arial" w:eastAsia="Calibri" w:hAnsi="Arial" w:cs="Arial"/>
        </w:rPr>
        <w:t xml:space="preserve"> </w:t>
      </w:r>
      <w:r w:rsidR="0075571B" w:rsidRPr="008821AD">
        <w:rPr>
          <w:rFonts w:ascii="Arial" w:eastAsia="Calibri" w:hAnsi="Arial" w:cs="Arial"/>
        </w:rPr>
        <w:t xml:space="preserve">– </w:t>
      </w:r>
      <w:r w:rsidR="001C0D10" w:rsidRPr="008821AD">
        <w:rPr>
          <w:rFonts w:ascii="Arial" w:eastAsia="Calibri" w:hAnsi="Arial" w:cs="Arial"/>
        </w:rPr>
        <w:t>Motorinių grandininių pjūklų pirkimo techninė specifikacija</w:t>
      </w:r>
      <w:r w:rsidR="0027111F">
        <w:rPr>
          <w:rFonts w:ascii="Arial" w:eastAsia="Calibri" w:hAnsi="Arial" w:cs="Arial"/>
          <w:i/>
          <w:color w:val="70AD47" w:themeColor="accent6"/>
        </w:rPr>
        <w:t>.</w:t>
      </w:r>
    </w:p>
    <w:p w14:paraId="5E05A08F" w14:textId="66607093" w:rsidR="003735E8" w:rsidRPr="008821AD" w:rsidRDefault="001C0D10" w:rsidP="00582DAD">
      <w:pPr>
        <w:widowControl w:val="0"/>
        <w:tabs>
          <w:tab w:val="left" w:pos="993"/>
        </w:tabs>
        <w:spacing w:after="0" w:line="240" w:lineRule="auto"/>
        <w:ind w:firstLine="567"/>
        <w:jc w:val="both"/>
        <w:rPr>
          <w:rFonts w:ascii="Arial" w:eastAsia="Calibri" w:hAnsi="Arial" w:cs="Arial"/>
          <w:i/>
        </w:rPr>
      </w:pPr>
      <w:r w:rsidRPr="008821AD">
        <w:rPr>
          <w:rFonts w:ascii="Arial" w:eastAsia="Calibri" w:hAnsi="Arial" w:cs="Arial"/>
        </w:rPr>
        <w:t>2</w:t>
      </w:r>
      <w:r w:rsidR="00A440EA" w:rsidRPr="008821AD">
        <w:rPr>
          <w:rFonts w:ascii="Arial" w:eastAsia="Calibri" w:hAnsi="Arial" w:cs="Arial"/>
        </w:rPr>
        <w:t xml:space="preserve"> p</w:t>
      </w:r>
      <w:r w:rsidR="00FF757B" w:rsidRPr="008821AD">
        <w:rPr>
          <w:rFonts w:ascii="Arial" w:eastAsia="Calibri" w:hAnsi="Arial" w:cs="Arial"/>
        </w:rPr>
        <w:t>riedas</w:t>
      </w:r>
      <w:r w:rsidR="00A440EA" w:rsidRPr="008821AD">
        <w:rPr>
          <w:rFonts w:ascii="Arial" w:eastAsia="Calibri" w:hAnsi="Arial" w:cs="Arial"/>
        </w:rPr>
        <w:t xml:space="preserve"> </w:t>
      </w:r>
      <w:r w:rsidR="00FF757B" w:rsidRPr="008821AD">
        <w:rPr>
          <w:rFonts w:ascii="Arial" w:eastAsia="Calibri" w:hAnsi="Arial" w:cs="Arial"/>
        </w:rPr>
        <w:t>–</w:t>
      </w:r>
      <w:r w:rsidR="00FF757B" w:rsidRPr="008821AD">
        <w:rPr>
          <w:rFonts w:ascii="Arial" w:eastAsia="Calibri" w:hAnsi="Arial" w:cs="Arial"/>
          <w:i/>
        </w:rPr>
        <w:t xml:space="preserve"> </w:t>
      </w:r>
      <w:r w:rsidR="003735E8" w:rsidRPr="008821AD">
        <w:rPr>
          <w:rFonts w:ascii="Arial" w:eastAsia="Calibri" w:hAnsi="Arial" w:cs="Arial"/>
          <w:iCs/>
        </w:rPr>
        <w:t>Bendrosios sąlygos.</w:t>
      </w:r>
    </w:p>
    <w:p w14:paraId="586BC4FC" w14:textId="6E25C09D" w:rsidR="004E315B" w:rsidRPr="008821AD" w:rsidRDefault="002F10B4" w:rsidP="004E315B">
      <w:pPr>
        <w:widowControl w:val="0"/>
        <w:tabs>
          <w:tab w:val="left" w:pos="993"/>
        </w:tabs>
        <w:spacing w:after="0" w:line="240" w:lineRule="auto"/>
        <w:ind w:firstLine="567"/>
        <w:jc w:val="both"/>
        <w:rPr>
          <w:rFonts w:ascii="Arial" w:eastAsia="Calibri" w:hAnsi="Arial" w:cs="Arial"/>
        </w:rPr>
      </w:pPr>
      <w:r w:rsidRPr="008821AD">
        <w:rPr>
          <w:rFonts w:ascii="Arial" w:eastAsia="Calibri" w:hAnsi="Arial" w:cs="Arial"/>
        </w:rPr>
        <w:t>Tie</w:t>
      </w:r>
      <w:r w:rsidR="004E315B" w:rsidRPr="008821AD">
        <w:rPr>
          <w:rFonts w:ascii="Arial" w:eastAsia="Calibri" w:hAnsi="Arial" w:cs="Arial"/>
        </w:rPr>
        <w:t>kėjo pasiūlymas Pirkimui prie Sutarties atskirai nepridedamas, originalas saugomas</w:t>
      </w:r>
      <w:r w:rsidR="004E315B" w:rsidRPr="008821AD">
        <w:rPr>
          <w:rFonts w:ascii="Arial" w:eastAsia="Calibri" w:hAnsi="Arial" w:cs="Arial"/>
          <w:i/>
        </w:rPr>
        <w:t xml:space="preserve"> CVP IS</w:t>
      </w:r>
      <w:r w:rsidR="004E315B" w:rsidRPr="008821AD">
        <w:rPr>
          <w:rFonts w:ascii="Arial" w:eastAsia="Calibri" w:hAnsi="Arial" w:cs="Arial"/>
          <w:iCs/>
        </w:rPr>
        <w:t>.</w:t>
      </w:r>
    </w:p>
    <w:p w14:paraId="2D307BF2" w14:textId="77777777" w:rsidR="0075571B" w:rsidRPr="008821AD" w:rsidRDefault="0075571B" w:rsidP="00582DAD">
      <w:pPr>
        <w:keepNext/>
        <w:tabs>
          <w:tab w:val="left" w:pos="993"/>
        </w:tabs>
        <w:spacing w:after="0" w:line="240" w:lineRule="auto"/>
        <w:ind w:firstLine="567"/>
        <w:jc w:val="center"/>
        <w:outlineLvl w:val="0"/>
        <w:rPr>
          <w:rFonts w:ascii="Arial" w:eastAsia="Calibri" w:hAnsi="Arial" w:cs="Arial"/>
          <w:b/>
        </w:rPr>
      </w:pPr>
    </w:p>
    <w:p w14:paraId="2E8BFA34" w14:textId="77777777" w:rsidR="00383053" w:rsidRPr="008821AD" w:rsidRDefault="00383053" w:rsidP="00582DAD">
      <w:pPr>
        <w:keepNext/>
        <w:tabs>
          <w:tab w:val="left" w:pos="993"/>
        </w:tabs>
        <w:spacing w:after="0" w:line="240" w:lineRule="auto"/>
        <w:ind w:firstLine="567"/>
        <w:jc w:val="center"/>
        <w:outlineLvl w:val="0"/>
        <w:rPr>
          <w:rFonts w:ascii="Arial" w:eastAsia="Calibri" w:hAnsi="Arial" w:cs="Arial"/>
          <w:b/>
        </w:rPr>
      </w:pPr>
    </w:p>
    <w:p w14:paraId="380FCA95" w14:textId="01C2820D" w:rsidR="0075571B" w:rsidRPr="008821AD" w:rsidRDefault="002F10B4" w:rsidP="00582DAD">
      <w:pPr>
        <w:keepNext/>
        <w:tabs>
          <w:tab w:val="left" w:pos="993"/>
        </w:tabs>
        <w:spacing w:after="0" w:line="240" w:lineRule="auto"/>
        <w:ind w:firstLine="567"/>
        <w:jc w:val="center"/>
        <w:outlineLvl w:val="0"/>
        <w:rPr>
          <w:rFonts w:ascii="Arial" w:eastAsia="Calibri" w:hAnsi="Arial" w:cs="Arial"/>
          <w:b/>
        </w:rPr>
      </w:pPr>
      <w:r w:rsidRPr="008821AD">
        <w:rPr>
          <w:rFonts w:ascii="Arial" w:eastAsia="Calibri" w:hAnsi="Arial" w:cs="Arial"/>
          <w:b/>
        </w:rPr>
        <w:t>9</w:t>
      </w:r>
      <w:r w:rsidR="0075571B" w:rsidRPr="008821AD">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75571B" w:rsidRPr="008821AD" w14:paraId="2418E49D" w14:textId="77777777" w:rsidTr="00E82157">
        <w:trPr>
          <w:trHeight w:val="105"/>
        </w:trPr>
        <w:tc>
          <w:tcPr>
            <w:tcW w:w="5130" w:type="dxa"/>
            <w:shd w:val="clear" w:color="auto" w:fill="auto"/>
          </w:tcPr>
          <w:p w14:paraId="5770B0A2" w14:textId="77777777" w:rsidR="0075571B" w:rsidRPr="008821AD"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193512A4" w14:textId="77777777" w:rsidR="0075571B" w:rsidRPr="008821AD" w:rsidRDefault="0075571B" w:rsidP="00582DAD">
            <w:pPr>
              <w:tabs>
                <w:tab w:val="left" w:pos="993"/>
              </w:tabs>
              <w:suppressAutoHyphens/>
              <w:spacing w:after="0" w:line="240" w:lineRule="auto"/>
              <w:ind w:firstLine="567"/>
              <w:rPr>
                <w:rFonts w:ascii="Arial" w:eastAsia="Calibri" w:hAnsi="Arial" w:cs="Arial"/>
                <w:lang w:eastAsia="ar-SA"/>
              </w:rPr>
            </w:pPr>
          </w:p>
        </w:tc>
      </w:tr>
      <w:tr w:rsidR="0075571B" w:rsidRPr="008821AD" w14:paraId="415405CC" w14:textId="77777777" w:rsidTr="00E82157">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4E315B" w:rsidRPr="008821AD" w14:paraId="4BA9F8BD" w14:textId="77777777" w:rsidTr="004E315B">
              <w:trPr>
                <w:trHeight w:val="342"/>
              </w:trPr>
              <w:tc>
                <w:tcPr>
                  <w:tcW w:w="4986" w:type="dxa"/>
                </w:tcPr>
                <w:p w14:paraId="49D58331" w14:textId="555CAB97" w:rsidR="004E315B" w:rsidRPr="008821AD" w:rsidRDefault="002F10B4" w:rsidP="004E315B">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8821AD">
                    <w:rPr>
                      <w:rFonts w:ascii="Arial" w:eastAsia="Times New Roman" w:hAnsi="Arial" w:cs="Arial"/>
                      <w:b/>
                      <w:bCs/>
                      <w:iCs/>
                      <w:lang w:eastAsia="ar-SA"/>
                    </w:rPr>
                    <w:t>Pirkėjas</w:t>
                  </w:r>
                </w:p>
                <w:p w14:paraId="1F16D17C" w14:textId="77777777" w:rsidR="004E315B" w:rsidRPr="008821AD" w:rsidRDefault="004E315B" w:rsidP="004E315B">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8821AD">
                    <w:rPr>
                      <w:rFonts w:ascii="Arial" w:eastAsia="Times New Roman" w:hAnsi="Arial" w:cs="Arial"/>
                      <w:b/>
                      <w:bCs/>
                      <w:iCs/>
                      <w:lang w:eastAsia="ar-SA"/>
                    </w:rPr>
                    <w:t xml:space="preserve">Valstybės įmonė Valstybinių miškų urėdija </w:t>
                  </w:r>
                </w:p>
                <w:p w14:paraId="496F3DFD" w14:textId="77777777" w:rsidR="004E315B" w:rsidRPr="008821AD" w:rsidRDefault="004E315B" w:rsidP="004E315B">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4E315B" w:rsidRPr="008821AD" w14:paraId="48454341" w14:textId="77777777" w:rsidTr="004E315B">
              <w:trPr>
                <w:trHeight w:val="682"/>
              </w:trPr>
              <w:tc>
                <w:tcPr>
                  <w:tcW w:w="4986" w:type="dxa"/>
                  <w:hideMark/>
                </w:tcPr>
                <w:p w14:paraId="52B83EBB" w14:textId="77777777" w:rsidR="004E315B" w:rsidRPr="008821AD"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8821AD">
                    <w:rPr>
                      <w:rFonts w:ascii="Arial" w:eastAsia="Times New Roman" w:hAnsi="Arial" w:cs="Arial"/>
                      <w:bCs/>
                      <w:iCs/>
                      <w:lang w:eastAsia="ar-SA"/>
                    </w:rPr>
                    <w:t>Įmonės kodas 132340880</w:t>
                  </w:r>
                </w:p>
                <w:p w14:paraId="014B5E22" w14:textId="77777777" w:rsidR="004E315B" w:rsidRPr="008821AD"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8821AD">
                    <w:rPr>
                      <w:rFonts w:ascii="Arial" w:eastAsia="Times New Roman" w:hAnsi="Arial" w:cs="Arial"/>
                      <w:bCs/>
                      <w:iCs/>
                      <w:lang w:eastAsia="ar-SA"/>
                    </w:rPr>
                    <w:t>PVM mokėtojo kodas LT323408811</w:t>
                  </w:r>
                </w:p>
                <w:p w14:paraId="09B3DAE7" w14:textId="77777777" w:rsidR="00BC4EF2" w:rsidRPr="008821AD"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8821AD">
                    <w:rPr>
                      <w:rFonts w:ascii="Arial" w:eastAsia="Times New Roman" w:hAnsi="Arial" w:cs="Arial"/>
                      <w:bCs/>
                      <w:iCs/>
                      <w:lang w:eastAsia="ar-SA"/>
                    </w:rPr>
                    <w:t xml:space="preserve">Registracijos adresas: </w:t>
                  </w:r>
                </w:p>
                <w:p w14:paraId="4366FBCB" w14:textId="315AF69E" w:rsidR="004E315B" w:rsidRPr="008821AD"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8821AD">
                    <w:rPr>
                      <w:rFonts w:ascii="Arial" w:eastAsia="Times New Roman" w:hAnsi="Arial" w:cs="Arial"/>
                      <w:bCs/>
                      <w:iCs/>
                      <w:lang w:eastAsia="ar-SA"/>
                    </w:rPr>
                    <w:t>Pramonės pr. 11A, 51327 Kaunas</w:t>
                  </w:r>
                </w:p>
                <w:p w14:paraId="0BDF7DDC" w14:textId="77777777" w:rsidR="00BC4EF2" w:rsidRPr="008821AD"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8821AD">
                    <w:rPr>
                      <w:rFonts w:ascii="Arial" w:eastAsia="Times New Roman" w:hAnsi="Arial" w:cs="Arial"/>
                      <w:bCs/>
                      <w:iCs/>
                      <w:lang w:eastAsia="ar-SA"/>
                    </w:rPr>
                    <w:t xml:space="preserve">Buveinės adresas: </w:t>
                  </w:r>
                </w:p>
                <w:p w14:paraId="60D6727D" w14:textId="53E178AE" w:rsidR="004E315B" w:rsidRPr="008821AD"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8821AD">
                    <w:rPr>
                      <w:rFonts w:ascii="Arial" w:eastAsia="Times New Roman" w:hAnsi="Arial" w:cs="Arial"/>
                      <w:bCs/>
                      <w:iCs/>
                      <w:lang w:eastAsia="ar-SA"/>
                    </w:rPr>
                    <w:t>Savanorių pr. 176, 03154 Vilnius</w:t>
                  </w:r>
                </w:p>
                <w:p w14:paraId="640F5B9A" w14:textId="19D9C338" w:rsidR="001C0D10" w:rsidRPr="008821AD" w:rsidRDefault="004E315B" w:rsidP="001C0D10">
                  <w:pPr>
                    <w:tabs>
                      <w:tab w:val="left" w:pos="3060"/>
                    </w:tabs>
                    <w:suppressAutoHyphens/>
                    <w:spacing w:after="0" w:line="240" w:lineRule="auto"/>
                    <w:ind w:left="-108" w:firstLine="360"/>
                    <w:rPr>
                      <w:rFonts w:ascii="Arial" w:eastAsia="Times New Roman" w:hAnsi="Arial" w:cs="Arial"/>
                      <w:bCs/>
                      <w:iCs/>
                      <w:lang w:eastAsia="ar-SA"/>
                    </w:rPr>
                  </w:pPr>
                  <w:r w:rsidRPr="008821AD">
                    <w:rPr>
                      <w:rFonts w:ascii="Arial" w:eastAsia="Times New Roman" w:hAnsi="Arial" w:cs="Arial"/>
                      <w:bCs/>
                      <w:iCs/>
                      <w:lang w:eastAsia="ar-SA"/>
                    </w:rPr>
                    <w:t>Bankas</w:t>
                  </w:r>
                  <w:r w:rsidR="001C0D10" w:rsidRPr="008821AD">
                    <w:rPr>
                      <w:rFonts w:ascii="Arial" w:eastAsia="Times New Roman" w:hAnsi="Arial" w:cs="Arial"/>
                      <w:bCs/>
                      <w:iCs/>
                      <w:lang w:eastAsia="ar-SA"/>
                    </w:rPr>
                    <w:t xml:space="preserve"> „Swedbank“ AB</w:t>
                  </w:r>
                </w:p>
                <w:p w14:paraId="510D747A" w14:textId="351FD4B9" w:rsidR="001C0D10" w:rsidRPr="008821AD" w:rsidRDefault="004E315B" w:rsidP="001C0D10">
                  <w:pPr>
                    <w:tabs>
                      <w:tab w:val="left" w:pos="3060"/>
                    </w:tabs>
                    <w:suppressAutoHyphens/>
                    <w:spacing w:after="0" w:line="240" w:lineRule="auto"/>
                    <w:ind w:left="-108" w:firstLine="360"/>
                    <w:rPr>
                      <w:rFonts w:ascii="Arial" w:eastAsia="Times New Roman" w:hAnsi="Arial" w:cs="Arial"/>
                      <w:b/>
                      <w:bCs/>
                      <w:iCs/>
                      <w:lang w:eastAsia="ar-SA"/>
                    </w:rPr>
                  </w:pPr>
                  <w:r w:rsidRPr="008821AD">
                    <w:rPr>
                      <w:rFonts w:ascii="Arial" w:eastAsia="Times New Roman" w:hAnsi="Arial" w:cs="Arial"/>
                      <w:bCs/>
                      <w:iCs/>
                      <w:lang w:eastAsia="ar-SA"/>
                    </w:rPr>
                    <w:t xml:space="preserve">a/s </w:t>
                  </w:r>
                  <w:r w:rsidR="001C0D10" w:rsidRPr="008821AD">
                    <w:rPr>
                      <w:rFonts w:ascii="Arial" w:eastAsia="Times New Roman" w:hAnsi="Arial" w:cs="Arial"/>
                      <w:bCs/>
                      <w:iCs/>
                      <w:lang w:eastAsia="ar-SA"/>
                    </w:rPr>
                    <w:t>LT317300 0101 5381 2980</w:t>
                  </w:r>
                </w:p>
                <w:p w14:paraId="251637DA" w14:textId="1C1CA12E" w:rsidR="004E315B" w:rsidRPr="008821AD"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8821AD">
                    <w:rPr>
                      <w:rFonts w:ascii="Arial" w:eastAsia="Times New Roman" w:hAnsi="Arial" w:cs="Arial"/>
                      <w:bCs/>
                      <w:iCs/>
                      <w:lang w:eastAsia="ar-SA"/>
                    </w:rPr>
                    <w:t xml:space="preserve">Tel. </w:t>
                  </w:r>
                  <w:r w:rsidR="001C0D10" w:rsidRPr="008821AD">
                    <w:rPr>
                      <w:rFonts w:ascii="Arial" w:eastAsia="Times New Roman" w:hAnsi="Arial" w:cs="Arial"/>
                      <w:bCs/>
                      <w:iCs/>
                      <w:lang w:eastAsia="ar-SA"/>
                    </w:rPr>
                    <w:t>(8-5) 2734021</w:t>
                  </w:r>
                </w:p>
                <w:p w14:paraId="606971F2" w14:textId="6DD173C7" w:rsidR="004E315B" w:rsidRPr="008821AD" w:rsidRDefault="004E315B" w:rsidP="004E315B">
                  <w:pPr>
                    <w:tabs>
                      <w:tab w:val="left" w:pos="3060"/>
                    </w:tabs>
                    <w:suppressAutoHyphens/>
                    <w:spacing w:after="0" w:line="240" w:lineRule="auto"/>
                    <w:ind w:left="-108" w:firstLine="360"/>
                    <w:rPr>
                      <w:rFonts w:ascii="Arial" w:eastAsia="Times New Roman" w:hAnsi="Arial" w:cs="Arial"/>
                      <w:bCs/>
                      <w:i/>
                      <w:iCs/>
                      <w:lang w:eastAsia="ar-SA"/>
                    </w:rPr>
                  </w:pPr>
                  <w:r w:rsidRPr="008821AD">
                    <w:rPr>
                      <w:rFonts w:ascii="Arial" w:eastAsia="Times New Roman" w:hAnsi="Arial" w:cs="Arial"/>
                      <w:bCs/>
                      <w:iCs/>
                      <w:lang w:eastAsia="ar-SA"/>
                    </w:rPr>
                    <w:t>El. p.</w:t>
                  </w:r>
                  <w:r w:rsidR="001C0D10" w:rsidRPr="008821AD">
                    <w:rPr>
                      <w:rFonts w:ascii="Arial" w:hAnsi="Arial" w:cs="Arial"/>
                    </w:rPr>
                    <w:t xml:space="preserve"> </w:t>
                  </w:r>
                  <w:hyperlink r:id="rId10" w:history="1">
                    <w:r w:rsidR="001C0D10" w:rsidRPr="008821AD">
                      <w:rPr>
                        <w:rStyle w:val="Hipersaitas"/>
                        <w:rFonts w:ascii="Arial" w:eastAsia="Times New Roman" w:hAnsi="Arial" w:cs="Arial"/>
                        <w:bCs/>
                        <w:iCs/>
                        <w:lang w:eastAsia="ar-SA"/>
                      </w:rPr>
                      <w:t>info@vmu.lt</w:t>
                    </w:r>
                  </w:hyperlink>
                </w:p>
              </w:tc>
            </w:tr>
          </w:tbl>
          <w:p w14:paraId="6A071600" w14:textId="77777777" w:rsidR="0075571B" w:rsidRPr="008821AD"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4E315B" w:rsidRPr="008821AD" w14:paraId="5F398D1B" w14:textId="77777777" w:rsidTr="004E315B">
              <w:trPr>
                <w:trHeight w:val="342"/>
              </w:trPr>
              <w:tc>
                <w:tcPr>
                  <w:tcW w:w="4636" w:type="dxa"/>
                  <w:hideMark/>
                </w:tcPr>
                <w:p w14:paraId="4D461EBB" w14:textId="40408D07" w:rsidR="004E315B" w:rsidRPr="008821AD" w:rsidRDefault="002F10B4" w:rsidP="004E315B">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8821AD">
                    <w:rPr>
                      <w:rFonts w:ascii="Arial" w:eastAsia="Times New Roman" w:hAnsi="Arial" w:cs="Arial"/>
                      <w:b/>
                      <w:bCs/>
                      <w:iCs/>
                      <w:lang w:eastAsia="ar-SA"/>
                    </w:rPr>
                    <w:t>T</w:t>
                  </w:r>
                  <w:r w:rsidR="004E315B" w:rsidRPr="008821AD">
                    <w:rPr>
                      <w:rFonts w:ascii="Arial" w:eastAsia="Times New Roman" w:hAnsi="Arial" w:cs="Arial"/>
                      <w:b/>
                      <w:bCs/>
                      <w:iCs/>
                      <w:lang w:eastAsia="ar-SA"/>
                    </w:rPr>
                    <w:t>i</w:t>
                  </w:r>
                  <w:r w:rsidRPr="008821AD">
                    <w:rPr>
                      <w:rFonts w:ascii="Arial" w:eastAsia="Times New Roman" w:hAnsi="Arial" w:cs="Arial"/>
                      <w:b/>
                      <w:bCs/>
                      <w:iCs/>
                      <w:lang w:eastAsia="ar-SA"/>
                    </w:rPr>
                    <w:t>e</w:t>
                  </w:r>
                  <w:r w:rsidR="004E315B" w:rsidRPr="008821AD">
                    <w:rPr>
                      <w:rFonts w:ascii="Arial" w:eastAsia="Times New Roman" w:hAnsi="Arial" w:cs="Arial"/>
                      <w:b/>
                      <w:bCs/>
                      <w:iCs/>
                      <w:lang w:eastAsia="ar-SA"/>
                    </w:rPr>
                    <w:t>kėjas</w:t>
                  </w:r>
                </w:p>
                <w:p w14:paraId="06957DB2" w14:textId="0414557C" w:rsidR="00AA6796" w:rsidRPr="008821AD" w:rsidRDefault="00CF65C2" w:rsidP="004E315B">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8821AD">
                    <w:rPr>
                      <w:rFonts w:ascii="Arial" w:eastAsia="Times New Roman" w:hAnsi="Arial" w:cs="Arial"/>
                      <w:b/>
                      <w:iCs/>
                      <w:lang w:eastAsia="ar-SA"/>
                    </w:rPr>
                    <w:t>Mocevičiaus firma „Ginalas“</w:t>
                  </w:r>
                  <w:r w:rsidR="004E315B" w:rsidRPr="008821AD">
                    <w:rPr>
                      <w:rFonts w:ascii="Arial" w:eastAsia="Times New Roman" w:hAnsi="Arial" w:cs="Arial"/>
                      <w:b/>
                      <w:iCs/>
                      <w:lang w:eastAsia="ar-SA"/>
                    </w:rPr>
                    <w:t xml:space="preserve"> </w:t>
                  </w:r>
                </w:p>
                <w:p w14:paraId="1615D92F" w14:textId="1B2034EA" w:rsidR="004E315B" w:rsidRPr="008821AD" w:rsidRDefault="004E315B" w:rsidP="004E315B">
                  <w:pPr>
                    <w:tabs>
                      <w:tab w:val="left" w:pos="3060"/>
                      <w:tab w:val="center" w:pos="4819"/>
                      <w:tab w:val="right" w:pos="9638"/>
                    </w:tabs>
                    <w:suppressAutoHyphens/>
                    <w:spacing w:after="0" w:line="240" w:lineRule="auto"/>
                    <w:ind w:left="287"/>
                    <w:rPr>
                      <w:rFonts w:ascii="Arial" w:eastAsia="Times New Roman" w:hAnsi="Arial" w:cs="Arial"/>
                      <w:b/>
                      <w:iCs/>
                      <w:lang w:eastAsia="ar-SA"/>
                    </w:rPr>
                  </w:pPr>
                </w:p>
              </w:tc>
            </w:tr>
            <w:tr w:rsidR="004E315B" w:rsidRPr="008821AD" w14:paraId="449011CE" w14:textId="77777777" w:rsidTr="004E315B">
              <w:trPr>
                <w:trHeight w:val="682"/>
              </w:trPr>
              <w:tc>
                <w:tcPr>
                  <w:tcW w:w="4636" w:type="dxa"/>
                </w:tcPr>
                <w:p w14:paraId="6AEEF93B" w14:textId="77777777" w:rsidR="0046091F" w:rsidRDefault="004E315B" w:rsidP="004E315B">
                  <w:pPr>
                    <w:suppressAutoHyphens/>
                    <w:spacing w:after="0" w:line="240" w:lineRule="auto"/>
                    <w:rPr>
                      <w:rFonts w:ascii="Arial" w:hAnsi="Arial" w:cs="Arial"/>
                      <w:lang w:eastAsia="ar-SA"/>
                    </w:rPr>
                  </w:pPr>
                  <w:r w:rsidRPr="008821AD">
                    <w:rPr>
                      <w:rFonts w:ascii="Arial" w:hAnsi="Arial" w:cs="Arial"/>
                      <w:lang w:eastAsia="ar-SA"/>
                    </w:rPr>
                    <w:t xml:space="preserve">    </w:t>
                  </w:r>
                </w:p>
                <w:p w14:paraId="3DE72504" w14:textId="148AF238" w:rsidR="004E315B" w:rsidRPr="008821AD" w:rsidRDefault="0046091F" w:rsidP="004E315B">
                  <w:pPr>
                    <w:suppressAutoHyphens/>
                    <w:spacing w:after="0" w:line="240" w:lineRule="auto"/>
                    <w:rPr>
                      <w:rFonts w:ascii="Arial" w:hAnsi="Arial" w:cs="Arial"/>
                      <w:lang w:eastAsia="ar-SA"/>
                    </w:rPr>
                  </w:pPr>
                  <w:r>
                    <w:rPr>
                      <w:rFonts w:ascii="Arial" w:hAnsi="Arial" w:cs="Arial"/>
                      <w:lang w:eastAsia="ar-SA"/>
                    </w:rPr>
                    <w:t xml:space="preserve">    </w:t>
                  </w:r>
                  <w:r w:rsidR="004E315B" w:rsidRPr="008821AD">
                    <w:rPr>
                      <w:rFonts w:ascii="Arial" w:hAnsi="Arial" w:cs="Arial"/>
                      <w:lang w:eastAsia="ar-SA"/>
                    </w:rPr>
                    <w:t xml:space="preserve"> </w:t>
                  </w:r>
                  <w:r w:rsidR="00CF65C2" w:rsidRPr="008821AD">
                    <w:rPr>
                      <w:rFonts w:ascii="Arial" w:hAnsi="Arial" w:cs="Arial"/>
                      <w:lang w:eastAsia="ar-SA"/>
                    </w:rPr>
                    <w:t>Firmos</w:t>
                  </w:r>
                  <w:r w:rsidR="004E315B" w:rsidRPr="008821AD">
                    <w:rPr>
                      <w:rFonts w:ascii="Arial" w:hAnsi="Arial" w:cs="Arial"/>
                      <w:lang w:eastAsia="ar-SA"/>
                    </w:rPr>
                    <w:t xml:space="preserve"> kodas </w:t>
                  </w:r>
                  <w:r w:rsidR="00CF65C2" w:rsidRPr="008821AD">
                    <w:rPr>
                      <w:rFonts w:ascii="Arial" w:hAnsi="Arial" w:cs="Arial"/>
                      <w:lang w:eastAsia="ar-SA"/>
                    </w:rPr>
                    <w:t>165702461</w:t>
                  </w:r>
                  <w:r w:rsidR="004E315B" w:rsidRPr="008821AD">
                    <w:rPr>
                      <w:rFonts w:ascii="Arial" w:hAnsi="Arial" w:cs="Arial"/>
                      <w:lang w:eastAsia="ar-SA"/>
                    </w:rPr>
                    <w:t xml:space="preserve"> </w:t>
                  </w:r>
                </w:p>
                <w:p w14:paraId="6783ECFB" w14:textId="4378FBA1" w:rsidR="004E315B" w:rsidRPr="008821AD" w:rsidRDefault="004E315B" w:rsidP="004E315B">
                  <w:pPr>
                    <w:widowControl w:val="0"/>
                    <w:tabs>
                      <w:tab w:val="center" w:pos="4153"/>
                      <w:tab w:val="right" w:pos="8306"/>
                    </w:tabs>
                    <w:suppressAutoHyphens/>
                    <w:spacing w:after="0" w:line="240" w:lineRule="auto"/>
                    <w:jc w:val="both"/>
                    <w:rPr>
                      <w:rFonts w:ascii="Arial" w:eastAsia="Times New Roman" w:hAnsi="Arial" w:cs="Arial"/>
                      <w:lang w:eastAsia="ar-SA"/>
                    </w:rPr>
                  </w:pPr>
                  <w:r w:rsidRPr="008821AD">
                    <w:rPr>
                      <w:rFonts w:ascii="Arial" w:eastAsia="Times New Roman" w:hAnsi="Arial" w:cs="Arial"/>
                      <w:lang w:eastAsia="ar-SA"/>
                    </w:rPr>
                    <w:t xml:space="preserve">     PVM mokėtojo kodas</w:t>
                  </w:r>
                  <w:r w:rsidR="00CF65C2" w:rsidRPr="008821AD">
                    <w:rPr>
                      <w:rFonts w:ascii="Arial" w:eastAsia="Times New Roman" w:hAnsi="Arial" w:cs="Arial"/>
                      <w:lang w:eastAsia="ar-SA"/>
                    </w:rPr>
                    <w:t xml:space="preserve"> LT657024610</w:t>
                  </w:r>
                </w:p>
                <w:p w14:paraId="0E572553" w14:textId="77777777" w:rsidR="00CF65C2" w:rsidRPr="008821AD" w:rsidRDefault="004E315B" w:rsidP="00CF65C2">
                  <w:pPr>
                    <w:widowControl w:val="0"/>
                    <w:tabs>
                      <w:tab w:val="center" w:pos="4153"/>
                      <w:tab w:val="right" w:pos="8306"/>
                    </w:tabs>
                    <w:suppressAutoHyphens/>
                    <w:spacing w:after="0" w:line="240" w:lineRule="auto"/>
                    <w:jc w:val="both"/>
                    <w:rPr>
                      <w:rFonts w:ascii="Arial" w:eastAsia="Times New Roman" w:hAnsi="Arial" w:cs="Arial"/>
                      <w:bCs/>
                      <w:iCs/>
                      <w:lang w:eastAsia="ar-SA"/>
                    </w:rPr>
                  </w:pPr>
                  <w:r w:rsidRPr="008821AD">
                    <w:rPr>
                      <w:rFonts w:ascii="Arial" w:eastAsia="Times New Roman" w:hAnsi="Arial" w:cs="Arial"/>
                      <w:lang w:eastAsia="ar-SA"/>
                    </w:rPr>
                    <w:t xml:space="preserve">     </w:t>
                  </w:r>
                  <w:r w:rsidR="00CF65C2" w:rsidRPr="008821AD">
                    <w:rPr>
                      <w:rFonts w:ascii="Arial" w:eastAsia="Times New Roman" w:hAnsi="Arial" w:cs="Arial"/>
                      <w:lang w:eastAsia="ar-SA"/>
                    </w:rPr>
                    <w:t>B</w:t>
                  </w:r>
                  <w:r w:rsidRPr="008821AD">
                    <w:rPr>
                      <w:rFonts w:ascii="Arial" w:eastAsia="Times New Roman" w:hAnsi="Arial" w:cs="Arial"/>
                      <w:bCs/>
                      <w:iCs/>
                      <w:lang w:eastAsia="ar-SA"/>
                    </w:rPr>
                    <w:t>uveinės adresas</w:t>
                  </w:r>
                  <w:r w:rsidR="00CF65C2" w:rsidRPr="008821AD">
                    <w:rPr>
                      <w:rFonts w:ascii="Arial" w:eastAsia="Times New Roman" w:hAnsi="Arial" w:cs="Arial"/>
                      <w:bCs/>
                      <w:iCs/>
                      <w:lang w:eastAsia="ar-SA"/>
                    </w:rPr>
                    <w:t>:</w:t>
                  </w:r>
                </w:p>
                <w:p w14:paraId="1280A097" w14:textId="7C4B60C3" w:rsidR="004E315B" w:rsidRPr="008821AD" w:rsidRDefault="00CF65C2" w:rsidP="00CF65C2">
                  <w:pPr>
                    <w:widowControl w:val="0"/>
                    <w:tabs>
                      <w:tab w:val="center" w:pos="4153"/>
                      <w:tab w:val="right" w:pos="8306"/>
                    </w:tabs>
                    <w:suppressAutoHyphens/>
                    <w:spacing w:after="0" w:line="240" w:lineRule="auto"/>
                    <w:jc w:val="both"/>
                    <w:rPr>
                      <w:rFonts w:ascii="Arial" w:eastAsia="Times New Roman" w:hAnsi="Arial" w:cs="Arial"/>
                      <w:bCs/>
                      <w:iCs/>
                      <w:lang w:eastAsia="ar-SA"/>
                    </w:rPr>
                  </w:pPr>
                  <w:r w:rsidRPr="008821AD">
                    <w:rPr>
                      <w:rFonts w:ascii="Arial" w:eastAsia="Times New Roman" w:hAnsi="Arial" w:cs="Arial"/>
                      <w:bCs/>
                      <w:iCs/>
                      <w:lang w:eastAsia="ar-SA"/>
                    </w:rPr>
                    <w:t xml:space="preserve">     Esperanto g. 26, 69428 Kazlų Rūda </w:t>
                  </w:r>
                </w:p>
                <w:p w14:paraId="6B9D73BB" w14:textId="77777777" w:rsidR="004E315B" w:rsidRPr="008821AD" w:rsidRDefault="004E315B" w:rsidP="004E315B">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126DB397" w14:textId="77777777" w:rsidR="004E315B" w:rsidRPr="008821AD" w:rsidRDefault="004E315B" w:rsidP="004E315B">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158F55A4" w14:textId="5400BC66" w:rsidR="004E315B" w:rsidRPr="0027111F" w:rsidRDefault="004E315B" w:rsidP="004E315B">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27111F">
                    <w:rPr>
                      <w:rFonts w:ascii="Arial" w:eastAsia="Times New Roman" w:hAnsi="Arial" w:cs="Arial"/>
                      <w:bCs/>
                      <w:iCs/>
                      <w:lang w:eastAsia="ar-SA"/>
                    </w:rPr>
                    <w:t>Bankas</w:t>
                  </w:r>
                  <w:r w:rsidR="00CF65C2" w:rsidRPr="0027111F">
                    <w:rPr>
                      <w:rFonts w:ascii="Arial" w:eastAsia="Times New Roman" w:hAnsi="Arial" w:cs="Arial"/>
                      <w:bCs/>
                      <w:iCs/>
                      <w:lang w:eastAsia="ar-SA"/>
                    </w:rPr>
                    <w:t xml:space="preserve"> „SEB bankas“ AB</w:t>
                  </w:r>
                </w:p>
                <w:p w14:paraId="36D52761" w14:textId="5EC88FC9" w:rsidR="004E315B" w:rsidRPr="0027111F" w:rsidRDefault="004E315B" w:rsidP="004E315B">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27111F">
                    <w:rPr>
                      <w:rFonts w:ascii="Arial" w:eastAsia="Times New Roman" w:hAnsi="Arial" w:cs="Arial"/>
                      <w:lang w:eastAsia="ar-SA"/>
                    </w:rPr>
                    <w:t>a/s LT</w:t>
                  </w:r>
                  <w:r w:rsidR="00CF65C2" w:rsidRPr="0027111F">
                    <w:rPr>
                      <w:rFonts w:ascii="Arial" w:eastAsia="Times New Roman" w:hAnsi="Arial" w:cs="Arial"/>
                      <w:lang w:eastAsia="ar-SA"/>
                    </w:rPr>
                    <w:t>52 7044 0600 0206 9530</w:t>
                  </w:r>
                </w:p>
                <w:p w14:paraId="2A5493EC" w14:textId="6D905FA6" w:rsidR="004E315B" w:rsidRPr="0027111F" w:rsidRDefault="004E315B" w:rsidP="004E315B">
                  <w:pPr>
                    <w:suppressAutoHyphens/>
                    <w:spacing w:after="0" w:line="240" w:lineRule="auto"/>
                    <w:ind w:firstLine="360"/>
                    <w:rPr>
                      <w:rFonts w:ascii="Arial" w:hAnsi="Arial" w:cs="Arial"/>
                      <w:lang w:eastAsia="ar-SA"/>
                    </w:rPr>
                  </w:pPr>
                  <w:r w:rsidRPr="0027111F">
                    <w:rPr>
                      <w:rFonts w:ascii="Arial" w:hAnsi="Arial" w:cs="Arial"/>
                      <w:lang w:eastAsia="ar-SA"/>
                    </w:rPr>
                    <w:t>Tel.</w:t>
                  </w:r>
                  <w:r w:rsidR="0027111F" w:rsidRPr="0027111F">
                    <w:rPr>
                      <w:rFonts w:ascii="Arial" w:hAnsi="Arial" w:cs="Arial"/>
                      <w:lang w:eastAsia="ar-SA"/>
                    </w:rPr>
                    <w:t xml:space="preserve"> (8 343) 96464</w:t>
                  </w:r>
                  <w:r w:rsidRPr="0027111F">
                    <w:rPr>
                      <w:rFonts w:ascii="Arial" w:hAnsi="Arial" w:cs="Arial"/>
                      <w:lang w:eastAsia="ar-SA"/>
                    </w:rPr>
                    <w:t xml:space="preserve"> </w:t>
                  </w:r>
                </w:p>
                <w:p w14:paraId="09BB9CDB" w14:textId="1335E3FA" w:rsidR="004E315B" w:rsidRPr="0027111F" w:rsidRDefault="004E315B" w:rsidP="004E315B">
                  <w:pPr>
                    <w:widowControl w:val="0"/>
                    <w:tabs>
                      <w:tab w:val="center" w:pos="4153"/>
                      <w:tab w:val="right" w:pos="8306"/>
                    </w:tabs>
                    <w:suppressAutoHyphens/>
                    <w:spacing w:after="0" w:line="240" w:lineRule="auto"/>
                    <w:ind w:firstLine="360"/>
                    <w:jc w:val="both"/>
                    <w:rPr>
                      <w:rFonts w:ascii="Arial" w:eastAsia="Times New Roman" w:hAnsi="Arial" w:cs="Arial"/>
                      <w:lang w:val="en-US" w:eastAsia="ar-SA"/>
                    </w:rPr>
                  </w:pPr>
                  <w:r w:rsidRPr="0027111F">
                    <w:rPr>
                      <w:rFonts w:ascii="Arial" w:eastAsia="Times New Roman" w:hAnsi="Arial" w:cs="Arial"/>
                      <w:lang w:eastAsia="ar-SA"/>
                    </w:rPr>
                    <w:t xml:space="preserve">El. p. </w:t>
                  </w:r>
                  <w:hyperlink r:id="rId11" w:history="1">
                    <w:r w:rsidR="0027111F" w:rsidRPr="00C92631">
                      <w:rPr>
                        <w:rStyle w:val="Hipersaitas"/>
                        <w:rFonts w:ascii="Arial" w:eastAsia="Times New Roman" w:hAnsi="Arial" w:cs="Arial"/>
                        <w:lang w:eastAsia="ar-SA"/>
                      </w:rPr>
                      <w:t>ginalas</w:t>
                    </w:r>
                    <w:r w:rsidR="0027111F" w:rsidRPr="00C92631">
                      <w:rPr>
                        <w:rStyle w:val="Hipersaitas"/>
                        <w:rFonts w:ascii="Arial" w:eastAsia="Times New Roman" w:hAnsi="Arial" w:cs="Arial"/>
                        <w:lang w:val="en-US" w:eastAsia="ar-SA"/>
                      </w:rPr>
                      <w:t>@ginalas.lt</w:t>
                    </w:r>
                  </w:hyperlink>
                  <w:r w:rsidR="0027111F">
                    <w:rPr>
                      <w:rFonts w:ascii="Arial" w:eastAsia="Times New Roman" w:hAnsi="Arial" w:cs="Arial"/>
                      <w:lang w:val="en-US" w:eastAsia="ar-SA"/>
                    </w:rPr>
                    <w:t xml:space="preserve"> </w:t>
                  </w:r>
                </w:p>
                <w:p w14:paraId="7D7D220C" w14:textId="77777777" w:rsidR="004E315B" w:rsidRPr="008821AD" w:rsidRDefault="004E315B" w:rsidP="004E315B">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C84198" w:rsidRPr="008821AD" w14:paraId="6663CBC0" w14:textId="77777777" w:rsidTr="004E315B">
              <w:trPr>
                <w:trHeight w:val="682"/>
              </w:trPr>
              <w:tc>
                <w:tcPr>
                  <w:tcW w:w="4636" w:type="dxa"/>
                </w:tcPr>
                <w:p w14:paraId="14E66956" w14:textId="77777777" w:rsidR="00C84198" w:rsidRPr="008821AD" w:rsidRDefault="00C84198" w:rsidP="004E315B">
                  <w:pPr>
                    <w:suppressAutoHyphens/>
                    <w:spacing w:after="0" w:line="240" w:lineRule="auto"/>
                    <w:rPr>
                      <w:rFonts w:ascii="Arial" w:hAnsi="Arial" w:cs="Arial"/>
                      <w:lang w:eastAsia="ar-SA"/>
                    </w:rPr>
                  </w:pPr>
                </w:p>
              </w:tc>
            </w:tr>
          </w:tbl>
          <w:p w14:paraId="2CE3FC55" w14:textId="77777777" w:rsidR="0075571B" w:rsidRPr="008821AD" w:rsidRDefault="0075571B" w:rsidP="00582DAD">
            <w:pPr>
              <w:tabs>
                <w:tab w:val="left" w:pos="993"/>
              </w:tabs>
              <w:suppressAutoHyphens/>
              <w:spacing w:after="0" w:line="240" w:lineRule="auto"/>
              <w:ind w:firstLine="567"/>
              <w:rPr>
                <w:rFonts w:ascii="Arial" w:eastAsia="Calibri" w:hAnsi="Arial" w:cs="Arial"/>
                <w:lang w:eastAsia="ar-SA"/>
              </w:rPr>
            </w:pPr>
          </w:p>
        </w:tc>
      </w:tr>
      <w:tr w:rsidR="0075571B" w:rsidRPr="008821AD" w14:paraId="1C88BAEE" w14:textId="77777777" w:rsidTr="00E82157">
        <w:trPr>
          <w:trHeight w:val="40"/>
        </w:trPr>
        <w:tc>
          <w:tcPr>
            <w:tcW w:w="5130" w:type="dxa"/>
            <w:shd w:val="clear" w:color="auto" w:fill="auto"/>
          </w:tcPr>
          <w:p w14:paraId="4F6F306F" w14:textId="77777777" w:rsidR="0075571B" w:rsidRPr="008821AD"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77A1FD8B" w14:textId="77777777" w:rsidR="0075571B" w:rsidRPr="008821AD" w:rsidRDefault="0075571B" w:rsidP="00582DAD">
            <w:pPr>
              <w:tabs>
                <w:tab w:val="left" w:pos="993"/>
              </w:tabs>
              <w:suppressAutoHyphens/>
              <w:spacing w:after="0" w:line="240" w:lineRule="auto"/>
              <w:ind w:firstLine="567"/>
              <w:rPr>
                <w:rFonts w:ascii="Arial" w:eastAsia="Calibri" w:hAnsi="Arial" w:cs="Arial"/>
                <w:lang w:eastAsia="ar-SA"/>
              </w:rPr>
            </w:pPr>
          </w:p>
        </w:tc>
      </w:tr>
      <w:tr w:rsidR="0075571B" w:rsidRPr="008821AD" w14:paraId="5A1B0460" w14:textId="77777777" w:rsidTr="00E82157">
        <w:trPr>
          <w:trHeight w:val="68"/>
        </w:trPr>
        <w:tc>
          <w:tcPr>
            <w:tcW w:w="5130" w:type="dxa"/>
            <w:shd w:val="clear" w:color="auto" w:fill="auto"/>
          </w:tcPr>
          <w:p w14:paraId="4477F2A2" w14:textId="77777777" w:rsidR="0075571B" w:rsidRPr="008821AD"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48A41734" w14:textId="77777777" w:rsidR="0075571B" w:rsidRPr="008821AD" w:rsidRDefault="0075571B" w:rsidP="00582DAD">
            <w:pPr>
              <w:tabs>
                <w:tab w:val="left" w:pos="993"/>
              </w:tabs>
              <w:suppressAutoHyphens/>
              <w:spacing w:after="0" w:line="240" w:lineRule="auto"/>
              <w:ind w:firstLine="567"/>
              <w:rPr>
                <w:rFonts w:ascii="Arial" w:eastAsia="Calibri" w:hAnsi="Arial" w:cs="Arial"/>
                <w:lang w:eastAsia="ar-SA"/>
              </w:rPr>
            </w:pPr>
          </w:p>
        </w:tc>
      </w:tr>
    </w:tbl>
    <w:p w14:paraId="5983B296" w14:textId="2F5F8AEA" w:rsidR="0075571B" w:rsidRPr="008821AD" w:rsidRDefault="001C0D10" w:rsidP="00582DAD">
      <w:pPr>
        <w:tabs>
          <w:tab w:val="left" w:pos="993"/>
          <w:tab w:val="left" w:pos="6096"/>
        </w:tabs>
        <w:spacing w:after="0" w:line="240" w:lineRule="auto"/>
        <w:ind w:firstLine="567"/>
        <w:rPr>
          <w:rFonts w:ascii="Arial" w:eastAsia="Calibri" w:hAnsi="Arial" w:cs="Arial"/>
          <w:i/>
          <w:lang w:eastAsia="x-none"/>
        </w:rPr>
      </w:pPr>
      <w:r w:rsidRPr="008821AD">
        <w:rPr>
          <w:rFonts w:ascii="Arial" w:eastAsia="Calibri" w:hAnsi="Arial" w:cs="Arial"/>
          <w:i/>
          <w:lang w:eastAsia="x-none"/>
        </w:rPr>
        <w:t>Direktorius</w:t>
      </w:r>
      <w:r w:rsidR="0075571B" w:rsidRPr="008821AD">
        <w:rPr>
          <w:rFonts w:ascii="Arial" w:eastAsia="Calibri" w:hAnsi="Arial" w:cs="Arial"/>
          <w:i/>
          <w:lang w:eastAsia="x-none"/>
        </w:rPr>
        <w:t xml:space="preserve">                          </w:t>
      </w:r>
      <w:r w:rsidRPr="008821AD">
        <w:rPr>
          <w:rFonts w:ascii="Arial" w:eastAsia="Calibri" w:hAnsi="Arial" w:cs="Arial"/>
          <w:i/>
          <w:lang w:eastAsia="x-none"/>
        </w:rPr>
        <w:t xml:space="preserve">                                        Direktoriaus pavaduotojas </w:t>
      </w:r>
    </w:p>
    <w:p w14:paraId="496C4468" w14:textId="474E7246" w:rsidR="001C0D10" w:rsidRPr="008821AD" w:rsidRDefault="001C0D10" w:rsidP="00582DAD">
      <w:pPr>
        <w:tabs>
          <w:tab w:val="left" w:pos="993"/>
        </w:tabs>
        <w:spacing w:after="0" w:line="240" w:lineRule="auto"/>
        <w:ind w:firstLine="567"/>
        <w:rPr>
          <w:rFonts w:ascii="Arial" w:eastAsia="Calibri" w:hAnsi="Arial" w:cs="Arial"/>
          <w:lang w:eastAsia="x-none"/>
        </w:rPr>
      </w:pPr>
      <w:r w:rsidRPr="008821AD">
        <w:rPr>
          <w:rFonts w:ascii="Arial" w:eastAsia="Calibri" w:hAnsi="Arial" w:cs="Arial"/>
          <w:lang w:eastAsia="x-none"/>
        </w:rPr>
        <w:t>Valdas Kaubrė</w:t>
      </w:r>
      <w:r w:rsidR="0027111F">
        <w:rPr>
          <w:rFonts w:ascii="Arial" w:eastAsia="Calibri" w:hAnsi="Arial" w:cs="Arial"/>
          <w:lang w:eastAsia="x-none"/>
        </w:rPr>
        <w:t xml:space="preserve">                                                            Eduardas Derenka</w:t>
      </w:r>
    </w:p>
    <w:p w14:paraId="2C670AEC" w14:textId="6376EE68" w:rsidR="0075571B" w:rsidRPr="008821AD" w:rsidRDefault="0075571B" w:rsidP="00582DAD">
      <w:pPr>
        <w:tabs>
          <w:tab w:val="left" w:pos="993"/>
        </w:tabs>
        <w:spacing w:after="0" w:line="240" w:lineRule="auto"/>
        <w:ind w:firstLine="567"/>
        <w:rPr>
          <w:rFonts w:ascii="Arial" w:eastAsia="Calibri" w:hAnsi="Arial" w:cs="Arial"/>
          <w:lang w:eastAsia="x-none"/>
        </w:rPr>
      </w:pPr>
      <w:r w:rsidRPr="008821AD">
        <w:rPr>
          <w:rFonts w:ascii="Arial" w:eastAsia="Calibri" w:hAnsi="Arial" w:cs="Arial"/>
          <w:lang w:eastAsia="x-none"/>
        </w:rPr>
        <w:t>_____________________</w:t>
      </w:r>
      <w:r w:rsidRPr="008821AD">
        <w:rPr>
          <w:rFonts w:ascii="Arial" w:eastAsia="Calibri" w:hAnsi="Arial" w:cs="Arial"/>
          <w:lang w:eastAsia="x-none"/>
        </w:rPr>
        <w:tab/>
        <w:t xml:space="preserve">                             _______________________</w:t>
      </w:r>
    </w:p>
    <w:p w14:paraId="081ABED4" w14:textId="69B9F06E" w:rsidR="0075571B" w:rsidRPr="008821AD" w:rsidRDefault="0075571B" w:rsidP="00582DAD">
      <w:pPr>
        <w:tabs>
          <w:tab w:val="left" w:pos="993"/>
        </w:tabs>
        <w:spacing w:after="0" w:line="240" w:lineRule="auto"/>
        <w:ind w:firstLine="567"/>
        <w:rPr>
          <w:rFonts w:ascii="Arial" w:eastAsia="Calibri" w:hAnsi="Arial" w:cs="Arial"/>
          <w:lang w:eastAsia="x-none"/>
        </w:rPr>
      </w:pPr>
      <w:r w:rsidRPr="008821AD">
        <w:rPr>
          <w:rFonts w:ascii="Arial" w:eastAsia="Calibri" w:hAnsi="Arial" w:cs="Arial"/>
          <w:lang w:eastAsia="x-none"/>
        </w:rPr>
        <w:t>(parašas)</w:t>
      </w:r>
      <w:r w:rsidRPr="008821AD">
        <w:rPr>
          <w:rFonts w:ascii="Arial" w:eastAsia="Calibri" w:hAnsi="Arial" w:cs="Arial"/>
          <w:lang w:eastAsia="x-none"/>
        </w:rPr>
        <w:tab/>
      </w:r>
      <w:r w:rsidRPr="008821AD">
        <w:rPr>
          <w:rFonts w:ascii="Arial" w:eastAsia="Calibri" w:hAnsi="Arial" w:cs="Arial"/>
          <w:lang w:eastAsia="x-none"/>
        </w:rPr>
        <w:tab/>
      </w:r>
      <w:r w:rsidRPr="008821AD">
        <w:rPr>
          <w:rFonts w:ascii="Arial" w:eastAsia="Calibri" w:hAnsi="Arial" w:cs="Arial"/>
          <w:lang w:eastAsia="x-none"/>
        </w:rPr>
        <w:tab/>
        <w:t xml:space="preserve">       (parašas)</w:t>
      </w:r>
    </w:p>
    <w:p w14:paraId="05177C3F" w14:textId="77777777" w:rsidR="0075571B" w:rsidRPr="008821AD" w:rsidRDefault="0075571B" w:rsidP="00582DAD">
      <w:pPr>
        <w:tabs>
          <w:tab w:val="left" w:pos="993"/>
        </w:tabs>
        <w:spacing w:after="0" w:line="240" w:lineRule="auto"/>
        <w:ind w:firstLine="567"/>
        <w:rPr>
          <w:rFonts w:ascii="Arial" w:eastAsia="Calibri" w:hAnsi="Arial" w:cs="Arial"/>
          <w:lang w:eastAsia="x-none"/>
        </w:rPr>
      </w:pPr>
      <w:r w:rsidRPr="008821AD">
        <w:rPr>
          <w:rFonts w:ascii="Arial" w:eastAsia="Calibri" w:hAnsi="Arial" w:cs="Arial"/>
          <w:lang w:eastAsia="x-none"/>
        </w:rPr>
        <w:tab/>
      </w:r>
      <w:r w:rsidRPr="008821AD">
        <w:rPr>
          <w:rFonts w:ascii="Arial" w:eastAsia="Calibri" w:hAnsi="Arial" w:cs="Arial"/>
          <w:lang w:eastAsia="x-none"/>
        </w:rPr>
        <w:tab/>
      </w:r>
    </w:p>
    <w:p w14:paraId="71063D53" w14:textId="2460F53D" w:rsidR="0075571B" w:rsidRPr="008821AD" w:rsidRDefault="0075571B" w:rsidP="00582DAD">
      <w:pPr>
        <w:tabs>
          <w:tab w:val="left" w:pos="993"/>
        </w:tabs>
        <w:spacing w:after="0" w:line="240" w:lineRule="auto"/>
        <w:ind w:firstLine="567"/>
        <w:rPr>
          <w:rFonts w:ascii="Arial" w:eastAsia="Calibri" w:hAnsi="Arial" w:cs="Arial"/>
          <w:lang w:eastAsia="x-none"/>
        </w:rPr>
      </w:pPr>
      <w:r w:rsidRPr="008821AD">
        <w:rPr>
          <w:rFonts w:ascii="Arial" w:eastAsia="Calibri" w:hAnsi="Arial" w:cs="Arial"/>
          <w:lang w:eastAsia="x-none"/>
        </w:rPr>
        <w:tab/>
      </w:r>
      <w:r w:rsidRPr="008821AD">
        <w:rPr>
          <w:rFonts w:ascii="Arial" w:eastAsia="Calibri" w:hAnsi="Arial" w:cs="Arial"/>
          <w:lang w:eastAsia="x-none"/>
        </w:rPr>
        <w:tab/>
      </w:r>
      <w:r w:rsidRPr="008821AD">
        <w:rPr>
          <w:rFonts w:ascii="Arial" w:eastAsia="Calibri" w:hAnsi="Arial" w:cs="Arial"/>
          <w:lang w:eastAsia="x-none"/>
        </w:rPr>
        <w:tab/>
        <w:t xml:space="preserve">      </w:t>
      </w:r>
      <w:r w:rsidR="00C84198" w:rsidRPr="008821AD">
        <w:rPr>
          <w:rFonts w:ascii="Arial" w:eastAsia="Calibri" w:hAnsi="Arial" w:cs="Arial"/>
          <w:lang w:eastAsia="x-none"/>
        </w:rPr>
        <w:t xml:space="preserve">                                           </w:t>
      </w:r>
      <w:r w:rsidRPr="008821AD">
        <w:rPr>
          <w:rFonts w:ascii="Arial" w:eastAsia="Calibri" w:hAnsi="Arial" w:cs="Arial"/>
          <w:lang w:eastAsia="x-none"/>
        </w:rPr>
        <w:t>A.V.</w:t>
      </w:r>
      <w:r w:rsidR="00AB13B6" w:rsidRPr="008821AD">
        <w:rPr>
          <w:rFonts w:ascii="Arial" w:eastAsia="Calibri" w:hAnsi="Arial" w:cs="Arial"/>
          <w:lang w:eastAsia="x-none"/>
        </w:rPr>
        <w:t xml:space="preserve"> </w:t>
      </w:r>
      <w:r w:rsidR="00AB13B6" w:rsidRPr="008821AD">
        <w:rPr>
          <w:rFonts w:ascii="Arial" w:eastAsia="Calibri" w:hAnsi="Arial" w:cs="Arial"/>
          <w:color w:val="FF0000"/>
          <w:lang w:eastAsia="x-none"/>
        </w:rPr>
        <w:t xml:space="preserve">         </w:t>
      </w:r>
    </w:p>
    <w:p w14:paraId="176B7B16" w14:textId="135D12B1" w:rsidR="0075571B" w:rsidRPr="008821AD" w:rsidRDefault="0075571B" w:rsidP="00582DAD">
      <w:pPr>
        <w:tabs>
          <w:tab w:val="left" w:pos="993"/>
        </w:tabs>
        <w:spacing w:after="0" w:line="240" w:lineRule="auto"/>
        <w:ind w:firstLine="567"/>
        <w:jc w:val="both"/>
        <w:rPr>
          <w:rFonts w:ascii="Arial" w:eastAsia="Calibri" w:hAnsi="Arial" w:cs="Arial"/>
        </w:rPr>
      </w:pPr>
      <w:r w:rsidRPr="008821AD">
        <w:rPr>
          <w:rFonts w:ascii="Arial" w:eastAsia="Calibri" w:hAnsi="Arial" w:cs="Arial"/>
        </w:rPr>
        <w:t>Data: ________________</w:t>
      </w:r>
      <w:r w:rsidRPr="008821AD">
        <w:rPr>
          <w:rFonts w:ascii="Arial" w:eastAsia="Calibri" w:hAnsi="Arial" w:cs="Arial"/>
        </w:rPr>
        <w:tab/>
      </w:r>
      <w:r w:rsidRPr="008821AD">
        <w:rPr>
          <w:rFonts w:ascii="Arial" w:eastAsia="Calibri" w:hAnsi="Arial" w:cs="Arial"/>
        </w:rPr>
        <w:tab/>
        <w:t xml:space="preserve">      Data: ________________</w:t>
      </w:r>
    </w:p>
    <w:tbl>
      <w:tblPr>
        <w:tblW w:w="0" w:type="auto"/>
        <w:tblInd w:w="520" w:type="dxa"/>
        <w:tblLook w:val="0000" w:firstRow="0" w:lastRow="0" w:firstColumn="0" w:lastColumn="0" w:noHBand="0" w:noVBand="0"/>
      </w:tblPr>
      <w:tblGrid>
        <w:gridCol w:w="518"/>
      </w:tblGrid>
      <w:tr w:rsidR="0075571B" w:rsidRPr="008821AD" w14:paraId="5450E85D" w14:textId="77777777" w:rsidTr="00E82157">
        <w:trPr>
          <w:trHeight w:val="275"/>
        </w:trPr>
        <w:tc>
          <w:tcPr>
            <w:tcW w:w="518" w:type="dxa"/>
          </w:tcPr>
          <w:p w14:paraId="115DBE0E" w14:textId="77777777" w:rsidR="0075571B" w:rsidRPr="008821AD" w:rsidRDefault="0075571B" w:rsidP="00582DAD">
            <w:pPr>
              <w:tabs>
                <w:tab w:val="left" w:pos="993"/>
              </w:tabs>
              <w:spacing w:after="0" w:line="240" w:lineRule="auto"/>
              <w:ind w:firstLine="567"/>
              <w:rPr>
                <w:rFonts w:ascii="Arial" w:eastAsia="Calibri" w:hAnsi="Arial" w:cs="Arial"/>
              </w:rPr>
            </w:pPr>
          </w:p>
        </w:tc>
      </w:tr>
    </w:tbl>
    <w:p w14:paraId="2DEF8BB4" w14:textId="77777777" w:rsidR="0075571B" w:rsidRPr="008821AD" w:rsidRDefault="0075571B" w:rsidP="00582DAD">
      <w:pPr>
        <w:tabs>
          <w:tab w:val="left" w:pos="993"/>
        </w:tabs>
        <w:spacing w:after="0" w:line="240" w:lineRule="auto"/>
        <w:ind w:firstLine="567"/>
        <w:jc w:val="both"/>
        <w:rPr>
          <w:rFonts w:ascii="Arial" w:eastAsia="Calibri" w:hAnsi="Arial" w:cs="Arial"/>
        </w:rPr>
      </w:pPr>
    </w:p>
    <w:p w14:paraId="30EF0C88" w14:textId="77777777" w:rsidR="001C0D10" w:rsidRPr="008821AD" w:rsidRDefault="001C0D10" w:rsidP="001C0D10">
      <w:pPr>
        <w:tabs>
          <w:tab w:val="left" w:pos="993"/>
        </w:tabs>
        <w:spacing w:after="0" w:line="240" w:lineRule="auto"/>
        <w:ind w:firstLine="567"/>
        <w:jc w:val="both"/>
        <w:rPr>
          <w:rFonts w:ascii="Arial" w:eastAsia="Calibri" w:hAnsi="Arial" w:cs="Arial"/>
        </w:rPr>
      </w:pPr>
    </w:p>
    <w:p w14:paraId="5AFCD7EA" w14:textId="00AFEBAD" w:rsidR="001C0D10" w:rsidRPr="008821AD" w:rsidRDefault="001C0D10" w:rsidP="001C0D10">
      <w:pPr>
        <w:tabs>
          <w:tab w:val="left" w:pos="993"/>
        </w:tabs>
        <w:spacing w:after="0" w:line="240" w:lineRule="auto"/>
        <w:ind w:firstLine="567"/>
        <w:jc w:val="both"/>
        <w:rPr>
          <w:rFonts w:ascii="Arial" w:hAnsi="Arial" w:cs="Arial"/>
        </w:rPr>
      </w:pPr>
      <w:r w:rsidRPr="008821AD">
        <w:rPr>
          <w:rFonts w:ascii="Arial" w:eastAsia="Calibri" w:hAnsi="Arial" w:cs="Arial"/>
        </w:rPr>
        <w:t xml:space="preserve">Sutarties rengėjas: </w:t>
      </w:r>
      <w:r w:rsidRPr="008821AD">
        <w:rPr>
          <w:rFonts w:ascii="Arial" w:hAnsi="Arial" w:cs="Arial"/>
        </w:rPr>
        <w:t>Viešųjų pirkimų skyriaus specialistas Gintaras Zavistauskas, tel.</w:t>
      </w:r>
      <w:r w:rsidR="00272982">
        <w:rPr>
          <w:rFonts w:ascii="Arial" w:hAnsi="Arial" w:cs="Arial"/>
        </w:rPr>
        <w:t xml:space="preserve"> XXXXXXXX</w:t>
      </w:r>
      <w:r w:rsidRPr="008821AD">
        <w:rPr>
          <w:rFonts w:ascii="Arial" w:hAnsi="Arial" w:cs="Arial"/>
        </w:rPr>
        <w:t xml:space="preserve">, el.p. </w:t>
      </w:r>
      <w:bookmarkStart w:id="6" w:name="_Hlk486929429"/>
      <w:r w:rsidR="00272982">
        <w:rPr>
          <w:rStyle w:val="Hipersaitas"/>
          <w:rFonts w:ascii="Arial" w:hAnsi="Arial" w:cs="Arial"/>
        </w:rPr>
        <w:t>XXXXXXXX</w:t>
      </w:r>
    </w:p>
    <w:p w14:paraId="30F41848" w14:textId="17890483" w:rsidR="001C0D10" w:rsidRPr="008821AD" w:rsidRDefault="001C0D10" w:rsidP="001C0D10">
      <w:pPr>
        <w:tabs>
          <w:tab w:val="left" w:pos="993"/>
        </w:tabs>
        <w:spacing w:after="0" w:line="240" w:lineRule="auto"/>
        <w:ind w:firstLine="567"/>
        <w:jc w:val="both"/>
        <w:rPr>
          <w:rFonts w:ascii="Arial" w:eastAsia="Calibri" w:hAnsi="Arial" w:cs="Arial"/>
        </w:rPr>
      </w:pPr>
      <w:r w:rsidRPr="008821AD">
        <w:rPr>
          <w:rFonts w:ascii="Arial" w:eastAsia="Calibri" w:hAnsi="Arial" w:cs="Arial"/>
        </w:rPr>
        <w:t xml:space="preserve">Už Sutarties, jos pakeitimų, ataskaitų paskelbimą teisės aktų nustatyta tvarka CVP IS atsakinga(-s): </w:t>
      </w:r>
      <w:r w:rsidRPr="008821AD">
        <w:rPr>
          <w:rFonts w:ascii="Arial" w:hAnsi="Arial" w:cs="Arial"/>
        </w:rPr>
        <w:t>Viešųjų pirkimų skyriaus specialistas Gintaras Zavistauskas, tel.</w:t>
      </w:r>
      <w:r w:rsidR="00272982">
        <w:rPr>
          <w:rFonts w:ascii="Arial" w:hAnsi="Arial" w:cs="Arial"/>
        </w:rPr>
        <w:t xml:space="preserve"> XXXXXXXXXX</w:t>
      </w:r>
      <w:r w:rsidRPr="008821AD">
        <w:rPr>
          <w:rFonts w:ascii="Arial" w:hAnsi="Arial" w:cs="Arial"/>
        </w:rPr>
        <w:t xml:space="preserve">, </w:t>
      </w:r>
      <w:r w:rsidR="00272982" w:rsidRPr="008821AD">
        <w:rPr>
          <w:rFonts w:ascii="Arial" w:hAnsi="Arial" w:cs="Arial"/>
        </w:rPr>
        <w:t>el.p.</w:t>
      </w:r>
      <w:r w:rsidR="00272982">
        <w:rPr>
          <w:rFonts w:ascii="Arial" w:hAnsi="Arial" w:cs="Arial"/>
        </w:rPr>
        <w:t xml:space="preserve"> XXXXXXXXXX</w:t>
      </w:r>
    </w:p>
    <w:p w14:paraId="3E4F6AF6" w14:textId="3C23B22C" w:rsidR="00272982" w:rsidRDefault="001C0D10" w:rsidP="00272982">
      <w:pPr>
        <w:tabs>
          <w:tab w:val="left" w:pos="993"/>
        </w:tabs>
        <w:spacing w:after="0" w:line="240" w:lineRule="auto"/>
        <w:ind w:firstLine="567"/>
        <w:jc w:val="both"/>
        <w:rPr>
          <w:rStyle w:val="Hipersaitas"/>
          <w:rFonts w:ascii="Arial" w:eastAsia="Times New Roman" w:hAnsi="Arial" w:cs="Arial"/>
        </w:rPr>
      </w:pPr>
      <w:r w:rsidRPr="008821AD">
        <w:rPr>
          <w:rFonts w:ascii="Arial" w:eastAsia="Calibri" w:hAnsi="Arial" w:cs="Arial"/>
        </w:rPr>
        <w:t xml:space="preserve">Už Sutarties vykdymą ir Sąskaitų  priėmimą atsakingas: Medienos ruošos skyriaus specialistas Darius Jankauskas </w:t>
      </w:r>
      <w:bookmarkEnd w:id="6"/>
      <w:r w:rsidRPr="008821AD">
        <w:rPr>
          <w:rFonts w:ascii="Arial" w:eastAsia="Calibri" w:hAnsi="Arial" w:cs="Arial"/>
        </w:rPr>
        <w:t>tel.</w:t>
      </w:r>
      <w:r w:rsidR="00272982">
        <w:rPr>
          <w:rStyle w:val="Laukeliai"/>
          <w:rFonts w:eastAsia="Times New Roman" w:cs="Arial"/>
          <w:sz w:val="22"/>
          <w:lang w:val="en-US"/>
        </w:rPr>
        <w:t>XXXXXXXX</w:t>
      </w:r>
      <w:r w:rsidRPr="008821AD">
        <w:rPr>
          <w:rStyle w:val="Laukeliai"/>
          <w:rFonts w:eastAsia="Times New Roman" w:cs="Arial"/>
          <w:sz w:val="22"/>
          <w:lang w:val="en-US"/>
        </w:rPr>
        <w:t>,</w:t>
      </w:r>
      <w:r w:rsidRPr="008821AD">
        <w:rPr>
          <w:rStyle w:val="Laukeliai"/>
          <w:rFonts w:eastAsia="Times New Roman" w:cs="Arial"/>
          <w:sz w:val="22"/>
        </w:rPr>
        <w:t xml:space="preserve"> el. p. </w:t>
      </w:r>
      <w:r w:rsidR="00272982">
        <w:rPr>
          <w:rStyle w:val="Hipersaitas"/>
          <w:rFonts w:ascii="Arial" w:eastAsia="Times New Roman" w:hAnsi="Arial" w:cs="Arial"/>
        </w:rPr>
        <w:t>XXXXXXXX</w:t>
      </w:r>
    </w:p>
    <w:p w14:paraId="7F4F1A5A" w14:textId="49CFA73B" w:rsidR="001C0D10" w:rsidRPr="008821AD" w:rsidRDefault="001C0D10" w:rsidP="00272982">
      <w:pPr>
        <w:tabs>
          <w:tab w:val="left" w:pos="993"/>
        </w:tabs>
        <w:spacing w:after="0" w:line="240" w:lineRule="auto"/>
        <w:ind w:firstLine="567"/>
        <w:jc w:val="both"/>
        <w:rPr>
          <w:rFonts w:ascii="Arial" w:hAnsi="Arial" w:cs="Arial"/>
        </w:rPr>
      </w:pPr>
      <w:r w:rsidRPr="008821AD">
        <w:rPr>
          <w:rFonts w:ascii="Arial" w:eastAsia="Calibri" w:hAnsi="Arial" w:cs="Arial"/>
          <w:bCs/>
          <w:iCs/>
          <w:spacing w:val="-3"/>
        </w:rPr>
        <w:t xml:space="preserve">Įteikti: </w:t>
      </w:r>
      <w:r w:rsidRPr="008821AD">
        <w:rPr>
          <w:rFonts w:ascii="Arial" w:eastAsia="Calibri" w:hAnsi="Arial" w:cs="Arial"/>
          <w:bCs/>
          <w:i/>
          <w:iCs/>
          <w:spacing w:val="-3"/>
        </w:rPr>
        <w:t xml:space="preserve">Pirkėjo Viešųjų pirkimų skyriui, </w:t>
      </w:r>
      <w:r w:rsidRPr="008821AD">
        <w:rPr>
          <w:rFonts w:ascii="Arial" w:eastAsia="Calibri" w:hAnsi="Arial" w:cs="Arial"/>
          <w:i/>
          <w:iCs/>
        </w:rPr>
        <w:t>Medienos ruošos skyriui.</w:t>
      </w:r>
      <w:r w:rsidRPr="008821AD">
        <w:rPr>
          <w:rFonts w:ascii="Arial" w:eastAsia="Calibri" w:hAnsi="Arial" w:cs="Arial"/>
        </w:rPr>
        <w:t xml:space="preserve"> </w:t>
      </w:r>
    </w:p>
    <w:p w14:paraId="1D59D2C1" w14:textId="77777777" w:rsidR="0075571B" w:rsidRPr="008821AD" w:rsidRDefault="0075571B" w:rsidP="00582DAD">
      <w:pPr>
        <w:tabs>
          <w:tab w:val="left" w:pos="993"/>
        </w:tabs>
        <w:spacing w:after="0" w:line="240" w:lineRule="auto"/>
        <w:ind w:firstLine="567"/>
        <w:jc w:val="both"/>
        <w:rPr>
          <w:rFonts w:ascii="Arial" w:eastAsia="Calibri" w:hAnsi="Arial" w:cs="Arial"/>
        </w:rPr>
      </w:pPr>
    </w:p>
    <w:sectPr w:rsidR="0075571B" w:rsidRPr="008821AD" w:rsidSect="00BC4EF2">
      <w:headerReference w:type="default" r:id="rId12"/>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B2202" w14:textId="77777777" w:rsidR="00327987" w:rsidRDefault="00327987">
      <w:pPr>
        <w:spacing w:after="0" w:line="240" w:lineRule="auto"/>
      </w:pPr>
      <w:r>
        <w:separator/>
      </w:r>
    </w:p>
  </w:endnote>
  <w:endnote w:type="continuationSeparator" w:id="0">
    <w:p w14:paraId="0A03BCA6" w14:textId="77777777" w:rsidR="00327987" w:rsidRDefault="00327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BD362" w14:textId="77777777" w:rsidR="00327987" w:rsidRDefault="00327987">
      <w:pPr>
        <w:spacing w:after="0" w:line="240" w:lineRule="auto"/>
      </w:pPr>
      <w:r>
        <w:separator/>
      </w:r>
    </w:p>
  </w:footnote>
  <w:footnote w:type="continuationSeparator" w:id="0">
    <w:p w14:paraId="5FB3E601" w14:textId="77777777" w:rsidR="00327987" w:rsidRDefault="00327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rFonts w:ascii="Arial" w:hAnsi="Arial" w:cs="Arial"/>
        <w:noProof/>
        <w:sz w:val="22"/>
      </w:rPr>
    </w:sdtEndPr>
    <w:sdtContent>
      <w:p w14:paraId="5B922A1B" w14:textId="77777777" w:rsidR="006F011B" w:rsidRPr="000D6B9F" w:rsidRDefault="006F011B">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3135FB" w:rsidRPr="000D6B9F">
          <w:rPr>
            <w:rFonts w:ascii="Arial" w:hAnsi="Arial" w:cs="Arial"/>
            <w:noProof/>
            <w:sz w:val="22"/>
          </w:rPr>
          <w:t>1</w:t>
        </w:r>
        <w:r w:rsidR="003135FB" w:rsidRPr="000D6B9F">
          <w:rPr>
            <w:rFonts w:ascii="Arial" w:hAnsi="Arial" w:cs="Arial"/>
            <w:noProof/>
            <w:sz w:val="22"/>
          </w:rPr>
          <w:t>2</w:t>
        </w:r>
        <w:r w:rsidRPr="000D6B9F">
          <w:rPr>
            <w:rFonts w:ascii="Arial" w:hAnsi="Arial" w:cs="Arial"/>
            <w:noProof/>
            <w:sz w:val="22"/>
          </w:rPr>
          <w:fldChar w:fldCharType="end"/>
        </w:r>
      </w:p>
    </w:sdtContent>
  </w:sdt>
  <w:p w14:paraId="11664074" w14:textId="77777777" w:rsidR="006F011B" w:rsidRDefault="006F01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4"/>
  </w:num>
  <w:num w:numId="3">
    <w:abstractNumId w:val="6"/>
  </w:num>
  <w:num w:numId="4">
    <w:abstractNumId w:val="0"/>
  </w:num>
  <w:num w:numId="5">
    <w:abstractNumId w:val="2"/>
  </w:num>
  <w:num w:numId="6">
    <w:abstractNumId w:val="5"/>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96"/>
  <w:proofState w:spelling="clean" w:grammar="clean"/>
  <w:trackRevisions/>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31"/>
    <w:rsid w:val="00014C3B"/>
    <w:rsid w:val="000203F3"/>
    <w:rsid w:val="0002091E"/>
    <w:rsid w:val="00022ED4"/>
    <w:rsid w:val="000274AC"/>
    <w:rsid w:val="00034ED3"/>
    <w:rsid w:val="000351AA"/>
    <w:rsid w:val="00035366"/>
    <w:rsid w:val="00041E2B"/>
    <w:rsid w:val="0004745E"/>
    <w:rsid w:val="0005481D"/>
    <w:rsid w:val="00063918"/>
    <w:rsid w:val="00070649"/>
    <w:rsid w:val="0007177F"/>
    <w:rsid w:val="00071D16"/>
    <w:rsid w:val="0007326E"/>
    <w:rsid w:val="00073297"/>
    <w:rsid w:val="00074322"/>
    <w:rsid w:val="000819A7"/>
    <w:rsid w:val="00094506"/>
    <w:rsid w:val="0009712B"/>
    <w:rsid w:val="00097FF1"/>
    <w:rsid w:val="000A1F16"/>
    <w:rsid w:val="000A2F43"/>
    <w:rsid w:val="000A37A7"/>
    <w:rsid w:val="000A48E6"/>
    <w:rsid w:val="000A5C5A"/>
    <w:rsid w:val="000A6069"/>
    <w:rsid w:val="000A70C8"/>
    <w:rsid w:val="000B22C8"/>
    <w:rsid w:val="000B5B1C"/>
    <w:rsid w:val="000B6C98"/>
    <w:rsid w:val="000C2D88"/>
    <w:rsid w:val="000C3F12"/>
    <w:rsid w:val="000C7CED"/>
    <w:rsid w:val="000D27CA"/>
    <w:rsid w:val="000D6A4F"/>
    <w:rsid w:val="000D6B9F"/>
    <w:rsid w:val="000F1C7C"/>
    <w:rsid w:val="000F442C"/>
    <w:rsid w:val="001033BF"/>
    <w:rsid w:val="00103BE3"/>
    <w:rsid w:val="00107BAF"/>
    <w:rsid w:val="001113DB"/>
    <w:rsid w:val="00117E89"/>
    <w:rsid w:val="00123723"/>
    <w:rsid w:val="00126EEB"/>
    <w:rsid w:val="00141875"/>
    <w:rsid w:val="001437CC"/>
    <w:rsid w:val="00145E24"/>
    <w:rsid w:val="00151A93"/>
    <w:rsid w:val="00161661"/>
    <w:rsid w:val="00162349"/>
    <w:rsid w:val="001678D1"/>
    <w:rsid w:val="00172146"/>
    <w:rsid w:val="00175F20"/>
    <w:rsid w:val="00175FCD"/>
    <w:rsid w:val="00176EF4"/>
    <w:rsid w:val="00180E68"/>
    <w:rsid w:val="00183310"/>
    <w:rsid w:val="0019399F"/>
    <w:rsid w:val="001A0DE7"/>
    <w:rsid w:val="001A22D5"/>
    <w:rsid w:val="001A51F3"/>
    <w:rsid w:val="001B0414"/>
    <w:rsid w:val="001B369D"/>
    <w:rsid w:val="001B7B77"/>
    <w:rsid w:val="001C0D10"/>
    <w:rsid w:val="001C378B"/>
    <w:rsid w:val="001C673E"/>
    <w:rsid w:val="001C737D"/>
    <w:rsid w:val="001D0359"/>
    <w:rsid w:val="001D657A"/>
    <w:rsid w:val="001E0718"/>
    <w:rsid w:val="001E4B18"/>
    <w:rsid w:val="001E76DC"/>
    <w:rsid w:val="001E785A"/>
    <w:rsid w:val="001E7DAC"/>
    <w:rsid w:val="001F53AA"/>
    <w:rsid w:val="001F68FB"/>
    <w:rsid w:val="001F708C"/>
    <w:rsid w:val="0020084D"/>
    <w:rsid w:val="0020640E"/>
    <w:rsid w:val="002147CA"/>
    <w:rsid w:val="0022063D"/>
    <w:rsid w:val="0022320D"/>
    <w:rsid w:val="00224559"/>
    <w:rsid w:val="00233539"/>
    <w:rsid w:val="00234E8A"/>
    <w:rsid w:val="00246D00"/>
    <w:rsid w:val="002473AF"/>
    <w:rsid w:val="00252B64"/>
    <w:rsid w:val="00262CC4"/>
    <w:rsid w:val="0027111F"/>
    <w:rsid w:val="002711A0"/>
    <w:rsid w:val="00272982"/>
    <w:rsid w:val="00275455"/>
    <w:rsid w:val="00282FDB"/>
    <w:rsid w:val="00286E52"/>
    <w:rsid w:val="00295C19"/>
    <w:rsid w:val="002A5781"/>
    <w:rsid w:val="002B66B0"/>
    <w:rsid w:val="002C0564"/>
    <w:rsid w:val="002C3B5D"/>
    <w:rsid w:val="002C4987"/>
    <w:rsid w:val="002D3D48"/>
    <w:rsid w:val="002D413E"/>
    <w:rsid w:val="002D4E6E"/>
    <w:rsid w:val="002D5E0E"/>
    <w:rsid w:val="002D6A28"/>
    <w:rsid w:val="002E072C"/>
    <w:rsid w:val="002E4536"/>
    <w:rsid w:val="002F10B4"/>
    <w:rsid w:val="002F2BDC"/>
    <w:rsid w:val="002F3226"/>
    <w:rsid w:val="002F6962"/>
    <w:rsid w:val="003135FB"/>
    <w:rsid w:val="00323ECB"/>
    <w:rsid w:val="00327987"/>
    <w:rsid w:val="00337340"/>
    <w:rsid w:val="003460C3"/>
    <w:rsid w:val="003530F8"/>
    <w:rsid w:val="00363705"/>
    <w:rsid w:val="00365E1D"/>
    <w:rsid w:val="003735E8"/>
    <w:rsid w:val="00373F71"/>
    <w:rsid w:val="0037625F"/>
    <w:rsid w:val="00382F7C"/>
    <w:rsid w:val="00383053"/>
    <w:rsid w:val="003837FB"/>
    <w:rsid w:val="00393E27"/>
    <w:rsid w:val="00395FE3"/>
    <w:rsid w:val="003A2C60"/>
    <w:rsid w:val="003A46F4"/>
    <w:rsid w:val="003A7155"/>
    <w:rsid w:val="003C6792"/>
    <w:rsid w:val="003D101F"/>
    <w:rsid w:val="003D52FC"/>
    <w:rsid w:val="003E6B44"/>
    <w:rsid w:val="003E77E1"/>
    <w:rsid w:val="003F0BB1"/>
    <w:rsid w:val="004174B0"/>
    <w:rsid w:val="004310CD"/>
    <w:rsid w:val="0043250D"/>
    <w:rsid w:val="00432968"/>
    <w:rsid w:val="00433001"/>
    <w:rsid w:val="00433EA3"/>
    <w:rsid w:val="00443013"/>
    <w:rsid w:val="0044539B"/>
    <w:rsid w:val="004506B4"/>
    <w:rsid w:val="00455DD3"/>
    <w:rsid w:val="004575D6"/>
    <w:rsid w:val="0046091F"/>
    <w:rsid w:val="00472F59"/>
    <w:rsid w:val="00474440"/>
    <w:rsid w:val="00476167"/>
    <w:rsid w:val="00476F38"/>
    <w:rsid w:val="0048337E"/>
    <w:rsid w:val="004929A6"/>
    <w:rsid w:val="004A0CB8"/>
    <w:rsid w:val="004A1417"/>
    <w:rsid w:val="004A4932"/>
    <w:rsid w:val="004B4F3F"/>
    <w:rsid w:val="004C1A3C"/>
    <w:rsid w:val="004C6308"/>
    <w:rsid w:val="004D09A2"/>
    <w:rsid w:val="004D34A5"/>
    <w:rsid w:val="004D6AF6"/>
    <w:rsid w:val="004D7966"/>
    <w:rsid w:val="004E2237"/>
    <w:rsid w:val="004E315B"/>
    <w:rsid w:val="004E3251"/>
    <w:rsid w:val="004E400F"/>
    <w:rsid w:val="004F22F5"/>
    <w:rsid w:val="00501E86"/>
    <w:rsid w:val="00503799"/>
    <w:rsid w:val="00527A73"/>
    <w:rsid w:val="00530F28"/>
    <w:rsid w:val="005312C5"/>
    <w:rsid w:val="00532378"/>
    <w:rsid w:val="00545061"/>
    <w:rsid w:val="00545522"/>
    <w:rsid w:val="005455DD"/>
    <w:rsid w:val="0055498A"/>
    <w:rsid w:val="00556FE9"/>
    <w:rsid w:val="005657E7"/>
    <w:rsid w:val="0057004A"/>
    <w:rsid w:val="00571548"/>
    <w:rsid w:val="00576783"/>
    <w:rsid w:val="00582D05"/>
    <w:rsid w:val="00582DAD"/>
    <w:rsid w:val="005845EF"/>
    <w:rsid w:val="0058652F"/>
    <w:rsid w:val="00586A54"/>
    <w:rsid w:val="005919B3"/>
    <w:rsid w:val="005972A4"/>
    <w:rsid w:val="00597C79"/>
    <w:rsid w:val="005A045E"/>
    <w:rsid w:val="005B0ECE"/>
    <w:rsid w:val="005B63B4"/>
    <w:rsid w:val="005C3963"/>
    <w:rsid w:val="005C3A40"/>
    <w:rsid w:val="005D774B"/>
    <w:rsid w:val="005E41F6"/>
    <w:rsid w:val="005E4971"/>
    <w:rsid w:val="005E5F27"/>
    <w:rsid w:val="005F3B5B"/>
    <w:rsid w:val="005F3EFF"/>
    <w:rsid w:val="005F5BAA"/>
    <w:rsid w:val="00603641"/>
    <w:rsid w:val="006051FE"/>
    <w:rsid w:val="00605CB2"/>
    <w:rsid w:val="006074AC"/>
    <w:rsid w:val="00607CF5"/>
    <w:rsid w:val="00621BB3"/>
    <w:rsid w:val="00626A5F"/>
    <w:rsid w:val="006275A7"/>
    <w:rsid w:val="006337CD"/>
    <w:rsid w:val="0064301A"/>
    <w:rsid w:val="0065337C"/>
    <w:rsid w:val="00664288"/>
    <w:rsid w:val="00672C10"/>
    <w:rsid w:val="00676EAC"/>
    <w:rsid w:val="00677C73"/>
    <w:rsid w:val="00685213"/>
    <w:rsid w:val="00695144"/>
    <w:rsid w:val="006A3185"/>
    <w:rsid w:val="006A5B0F"/>
    <w:rsid w:val="006B140C"/>
    <w:rsid w:val="006B1914"/>
    <w:rsid w:val="006B3994"/>
    <w:rsid w:val="006B5289"/>
    <w:rsid w:val="006C4D18"/>
    <w:rsid w:val="006C5F1B"/>
    <w:rsid w:val="006D766A"/>
    <w:rsid w:val="006E259B"/>
    <w:rsid w:val="006E2D5E"/>
    <w:rsid w:val="006E56C1"/>
    <w:rsid w:val="006E6D33"/>
    <w:rsid w:val="006F011B"/>
    <w:rsid w:val="006F6D6B"/>
    <w:rsid w:val="00702292"/>
    <w:rsid w:val="007058B9"/>
    <w:rsid w:val="007079AC"/>
    <w:rsid w:val="00711D57"/>
    <w:rsid w:val="00714BFB"/>
    <w:rsid w:val="007157BD"/>
    <w:rsid w:val="00717E2B"/>
    <w:rsid w:val="007201DC"/>
    <w:rsid w:val="0072278D"/>
    <w:rsid w:val="00723C3C"/>
    <w:rsid w:val="00726FF5"/>
    <w:rsid w:val="0073619F"/>
    <w:rsid w:val="00743C97"/>
    <w:rsid w:val="0074734D"/>
    <w:rsid w:val="00750728"/>
    <w:rsid w:val="00752EA9"/>
    <w:rsid w:val="0075571B"/>
    <w:rsid w:val="00755CA9"/>
    <w:rsid w:val="00761FBE"/>
    <w:rsid w:val="007707B0"/>
    <w:rsid w:val="007707E2"/>
    <w:rsid w:val="0077199B"/>
    <w:rsid w:val="0077203D"/>
    <w:rsid w:val="00784601"/>
    <w:rsid w:val="0078662C"/>
    <w:rsid w:val="00790A8C"/>
    <w:rsid w:val="007916EF"/>
    <w:rsid w:val="00792D78"/>
    <w:rsid w:val="007A402C"/>
    <w:rsid w:val="007B0450"/>
    <w:rsid w:val="007B07DC"/>
    <w:rsid w:val="007B308F"/>
    <w:rsid w:val="007B46B6"/>
    <w:rsid w:val="007B5288"/>
    <w:rsid w:val="007C2B5A"/>
    <w:rsid w:val="007C75B5"/>
    <w:rsid w:val="007D149F"/>
    <w:rsid w:val="007D3C89"/>
    <w:rsid w:val="007D5D27"/>
    <w:rsid w:val="007F1BBF"/>
    <w:rsid w:val="007F23A1"/>
    <w:rsid w:val="007F3978"/>
    <w:rsid w:val="007F3C22"/>
    <w:rsid w:val="007F7CE6"/>
    <w:rsid w:val="0080393D"/>
    <w:rsid w:val="00811E5D"/>
    <w:rsid w:val="00813748"/>
    <w:rsid w:val="00815749"/>
    <w:rsid w:val="00823776"/>
    <w:rsid w:val="00826AE2"/>
    <w:rsid w:val="00831A33"/>
    <w:rsid w:val="00832DB9"/>
    <w:rsid w:val="00833E8B"/>
    <w:rsid w:val="008342B0"/>
    <w:rsid w:val="00840C1A"/>
    <w:rsid w:val="0085086C"/>
    <w:rsid w:val="008534B2"/>
    <w:rsid w:val="00864221"/>
    <w:rsid w:val="00865A5C"/>
    <w:rsid w:val="00875155"/>
    <w:rsid w:val="0087595B"/>
    <w:rsid w:val="0087623D"/>
    <w:rsid w:val="0087788D"/>
    <w:rsid w:val="00877A68"/>
    <w:rsid w:val="008815CC"/>
    <w:rsid w:val="008821AD"/>
    <w:rsid w:val="008954B1"/>
    <w:rsid w:val="008957DB"/>
    <w:rsid w:val="0089761C"/>
    <w:rsid w:val="008A1D7D"/>
    <w:rsid w:val="008A1D86"/>
    <w:rsid w:val="008A5216"/>
    <w:rsid w:val="008A5C9D"/>
    <w:rsid w:val="008B20CD"/>
    <w:rsid w:val="008B35C2"/>
    <w:rsid w:val="008B511F"/>
    <w:rsid w:val="008B5BD9"/>
    <w:rsid w:val="008D37FA"/>
    <w:rsid w:val="008D4592"/>
    <w:rsid w:val="008E4236"/>
    <w:rsid w:val="008E74CB"/>
    <w:rsid w:val="008F1AD8"/>
    <w:rsid w:val="008F2F5A"/>
    <w:rsid w:val="008F3E31"/>
    <w:rsid w:val="008F68DD"/>
    <w:rsid w:val="009014CB"/>
    <w:rsid w:val="009026A7"/>
    <w:rsid w:val="00902D1A"/>
    <w:rsid w:val="009030E0"/>
    <w:rsid w:val="00910AFB"/>
    <w:rsid w:val="00924277"/>
    <w:rsid w:val="00924319"/>
    <w:rsid w:val="0092524F"/>
    <w:rsid w:val="00926EEC"/>
    <w:rsid w:val="0093360F"/>
    <w:rsid w:val="009370CD"/>
    <w:rsid w:val="00937F57"/>
    <w:rsid w:val="0094560E"/>
    <w:rsid w:val="009458C3"/>
    <w:rsid w:val="009471BE"/>
    <w:rsid w:val="00947279"/>
    <w:rsid w:val="00950F3F"/>
    <w:rsid w:val="0095721B"/>
    <w:rsid w:val="009655ED"/>
    <w:rsid w:val="009739FD"/>
    <w:rsid w:val="009741BF"/>
    <w:rsid w:val="009869F2"/>
    <w:rsid w:val="00987181"/>
    <w:rsid w:val="0099097B"/>
    <w:rsid w:val="00992A16"/>
    <w:rsid w:val="00997B59"/>
    <w:rsid w:val="009B325E"/>
    <w:rsid w:val="009B4A54"/>
    <w:rsid w:val="009B4CEF"/>
    <w:rsid w:val="009C6DBB"/>
    <w:rsid w:val="009D3D35"/>
    <w:rsid w:val="009E1EA2"/>
    <w:rsid w:val="009E46B2"/>
    <w:rsid w:val="009E46C1"/>
    <w:rsid w:val="009E4984"/>
    <w:rsid w:val="009E60E7"/>
    <w:rsid w:val="009E790F"/>
    <w:rsid w:val="009F65DB"/>
    <w:rsid w:val="009F6CE4"/>
    <w:rsid w:val="009F7EF2"/>
    <w:rsid w:val="00A0207F"/>
    <w:rsid w:val="00A41F1B"/>
    <w:rsid w:val="00A42CDB"/>
    <w:rsid w:val="00A440EA"/>
    <w:rsid w:val="00A45165"/>
    <w:rsid w:val="00A4784C"/>
    <w:rsid w:val="00A61015"/>
    <w:rsid w:val="00A6294A"/>
    <w:rsid w:val="00A64AF0"/>
    <w:rsid w:val="00A72280"/>
    <w:rsid w:val="00A740A7"/>
    <w:rsid w:val="00A77173"/>
    <w:rsid w:val="00A84708"/>
    <w:rsid w:val="00A9197D"/>
    <w:rsid w:val="00A91C2E"/>
    <w:rsid w:val="00A91C8E"/>
    <w:rsid w:val="00AA09C4"/>
    <w:rsid w:val="00AA6796"/>
    <w:rsid w:val="00AB13B6"/>
    <w:rsid w:val="00AC39C6"/>
    <w:rsid w:val="00AC491A"/>
    <w:rsid w:val="00AD2AF0"/>
    <w:rsid w:val="00AD7AA7"/>
    <w:rsid w:val="00AE3B23"/>
    <w:rsid w:val="00AE4BC6"/>
    <w:rsid w:val="00AE4F6C"/>
    <w:rsid w:val="00AE578B"/>
    <w:rsid w:val="00AF1A57"/>
    <w:rsid w:val="00B20855"/>
    <w:rsid w:val="00B21719"/>
    <w:rsid w:val="00B356D0"/>
    <w:rsid w:val="00B40C3D"/>
    <w:rsid w:val="00B43C79"/>
    <w:rsid w:val="00B50C4D"/>
    <w:rsid w:val="00B54ED4"/>
    <w:rsid w:val="00B560BD"/>
    <w:rsid w:val="00B625C7"/>
    <w:rsid w:val="00B63671"/>
    <w:rsid w:val="00B649CE"/>
    <w:rsid w:val="00B64E27"/>
    <w:rsid w:val="00B70B7A"/>
    <w:rsid w:val="00B95D06"/>
    <w:rsid w:val="00B96A8A"/>
    <w:rsid w:val="00BA0C78"/>
    <w:rsid w:val="00BA3378"/>
    <w:rsid w:val="00BA5153"/>
    <w:rsid w:val="00BB0BFE"/>
    <w:rsid w:val="00BB1551"/>
    <w:rsid w:val="00BB2047"/>
    <w:rsid w:val="00BC3074"/>
    <w:rsid w:val="00BC3AE6"/>
    <w:rsid w:val="00BC4EF2"/>
    <w:rsid w:val="00BD04FC"/>
    <w:rsid w:val="00BD0D14"/>
    <w:rsid w:val="00BD2681"/>
    <w:rsid w:val="00BE055F"/>
    <w:rsid w:val="00BE30B3"/>
    <w:rsid w:val="00BE51FC"/>
    <w:rsid w:val="00BE7233"/>
    <w:rsid w:val="00BE72AC"/>
    <w:rsid w:val="00BF1205"/>
    <w:rsid w:val="00BF21F4"/>
    <w:rsid w:val="00BF3CE5"/>
    <w:rsid w:val="00BF7439"/>
    <w:rsid w:val="00C00C15"/>
    <w:rsid w:val="00C07457"/>
    <w:rsid w:val="00C125DE"/>
    <w:rsid w:val="00C1264A"/>
    <w:rsid w:val="00C12CA3"/>
    <w:rsid w:val="00C13E81"/>
    <w:rsid w:val="00C21465"/>
    <w:rsid w:val="00C239F9"/>
    <w:rsid w:val="00C2560E"/>
    <w:rsid w:val="00C25AF1"/>
    <w:rsid w:val="00C26643"/>
    <w:rsid w:val="00C26651"/>
    <w:rsid w:val="00C301E8"/>
    <w:rsid w:val="00C318C9"/>
    <w:rsid w:val="00C32087"/>
    <w:rsid w:val="00C3419B"/>
    <w:rsid w:val="00C55CBB"/>
    <w:rsid w:val="00C56076"/>
    <w:rsid w:val="00C57819"/>
    <w:rsid w:val="00C6280A"/>
    <w:rsid w:val="00C664E3"/>
    <w:rsid w:val="00C70A51"/>
    <w:rsid w:val="00C70B06"/>
    <w:rsid w:val="00C742AE"/>
    <w:rsid w:val="00C77818"/>
    <w:rsid w:val="00C80D23"/>
    <w:rsid w:val="00C81FA8"/>
    <w:rsid w:val="00C83B56"/>
    <w:rsid w:val="00C84198"/>
    <w:rsid w:val="00C84F81"/>
    <w:rsid w:val="00C87C15"/>
    <w:rsid w:val="00C87F93"/>
    <w:rsid w:val="00C90293"/>
    <w:rsid w:val="00CA537F"/>
    <w:rsid w:val="00CB09AA"/>
    <w:rsid w:val="00CB3B24"/>
    <w:rsid w:val="00CC1325"/>
    <w:rsid w:val="00CC1CEA"/>
    <w:rsid w:val="00CC7898"/>
    <w:rsid w:val="00CD27BA"/>
    <w:rsid w:val="00CD3625"/>
    <w:rsid w:val="00CD3D95"/>
    <w:rsid w:val="00CE5C85"/>
    <w:rsid w:val="00CF356A"/>
    <w:rsid w:val="00CF65C2"/>
    <w:rsid w:val="00CF76E8"/>
    <w:rsid w:val="00D01521"/>
    <w:rsid w:val="00D04DC6"/>
    <w:rsid w:val="00D1265D"/>
    <w:rsid w:val="00D15406"/>
    <w:rsid w:val="00D15D40"/>
    <w:rsid w:val="00D242BF"/>
    <w:rsid w:val="00D25071"/>
    <w:rsid w:val="00D26B0A"/>
    <w:rsid w:val="00D2777C"/>
    <w:rsid w:val="00D27ABA"/>
    <w:rsid w:val="00D3622F"/>
    <w:rsid w:val="00D3723B"/>
    <w:rsid w:val="00D455E3"/>
    <w:rsid w:val="00D467AB"/>
    <w:rsid w:val="00D51245"/>
    <w:rsid w:val="00D52101"/>
    <w:rsid w:val="00D604C8"/>
    <w:rsid w:val="00D859F1"/>
    <w:rsid w:val="00D9454C"/>
    <w:rsid w:val="00D9605D"/>
    <w:rsid w:val="00DA2AF2"/>
    <w:rsid w:val="00DA6282"/>
    <w:rsid w:val="00DA7AFA"/>
    <w:rsid w:val="00DB4136"/>
    <w:rsid w:val="00DC414F"/>
    <w:rsid w:val="00DC6194"/>
    <w:rsid w:val="00DD0E35"/>
    <w:rsid w:val="00DD0F63"/>
    <w:rsid w:val="00DD1279"/>
    <w:rsid w:val="00DD4216"/>
    <w:rsid w:val="00DD59DE"/>
    <w:rsid w:val="00DD7F39"/>
    <w:rsid w:val="00DE007D"/>
    <w:rsid w:val="00DE5F44"/>
    <w:rsid w:val="00DF2CEA"/>
    <w:rsid w:val="00DF6624"/>
    <w:rsid w:val="00E01001"/>
    <w:rsid w:val="00E01AC7"/>
    <w:rsid w:val="00E02D1F"/>
    <w:rsid w:val="00E1087E"/>
    <w:rsid w:val="00E15D4D"/>
    <w:rsid w:val="00E2180D"/>
    <w:rsid w:val="00E224D8"/>
    <w:rsid w:val="00E25823"/>
    <w:rsid w:val="00E25A14"/>
    <w:rsid w:val="00E30C38"/>
    <w:rsid w:val="00E36BF2"/>
    <w:rsid w:val="00E37DB9"/>
    <w:rsid w:val="00E435D3"/>
    <w:rsid w:val="00E54CA1"/>
    <w:rsid w:val="00E57023"/>
    <w:rsid w:val="00E61D3A"/>
    <w:rsid w:val="00E70315"/>
    <w:rsid w:val="00E73AC0"/>
    <w:rsid w:val="00E7709D"/>
    <w:rsid w:val="00E810D9"/>
    <w:rsid w:val="00E82157"/>
    <w:rsid w:val="00E90C28"/>
    <w:rsid w:val="00E97635"/>
    <w:rsid w:val="00EA4696"/>
    <w:rsid w:val="00EA54E5"/>
    <w:rsid w:val="00EB39C1"/>
    <w:rsid w:val="00EC32AE"/>
    <w:rsid w:val="00ED089F"/>
    <w:rsid w:val="00ED37E9"/>
    <w:rsid w:val="00ED4C83"/>
    <w:rsid w:val="00ED551D"/>
    <w:rsid w:val="00EE2148"/>
    <w:rsid w:val="00F03561"/>
    <w:rsid w:val="00F2218F"/>
    <w:rsid w:val="00F2437E"/>
    <w:rsid w:val="00F243CA"/>
    <w:rsid w:val="00F2517F"/>
    <w:rsid w:val="00F34BDF"/>
    <w:rsid w:val="00F368E1"/>
    <w:rsid w:val="00F44EAD"/>
    <w:rsid w:val="00F50056"/>
    <w:rsid w:val="00F52D42"/>
    <w:rsid w:val="00F55F6B"/>
    <w:rsid w:val="00F6190E"/>
    <w:rsid w:val="00F62C2F"/>
    <w:rsid w:val="00F73497"/>
    <w:rsid w:val="00F75ECD"/>
    <w:rsid w:val="00F76E0C"/>
    <w:rsid w:val="00F83647"/>
    <w:rsid w:val="00F972DC"/>
    <w:rsid w:val="00F97E3D"/>
    <w:rsid w:val="00FA08A1"/>
    <w:rsid w:val="00FA4A85"/>
    <w:rsid w:val="00FC3C28"/>
    <w:rsid w:val="00FC4C7F"/>
    <w:rsid w:val="00FD2C88"/>
    <w:rsid w:val="00FD4A7E"/>
    <w:rsid w:val="00FF757B"/>
    <w:rsid w:val="00FF7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51EB"/>
  <w15:chartTrackingRefBased/>
  <w15:docId w15:val="{3FB4DDD0-8FAB-45B5-B898-8AC20100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71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571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5571B"/>
    <w:rPr>
      <w:rFonts w:ascii="Times New Roman" w:eastAsia="Calibri" w:hAnsi="Times New Roman" w:cs="Times New Roman"/>
      <w:sz w:val="24"/>
    </w:rPr>
  </w:style>
  <w:style w:type="paragraph" w:styleId="Komentarotekstas">
    <w:name w:val="annotation text"/>
    <w:basedOn w:val="prastasis"/>
    <w:link w:val="KomentarotekstasDiagrama"/>
    <w:unhideWhenUsed/>
    <w:rsid w:val="0075571B"/>
    <w:pPr>
      <w:spacing w:line="240" w:lineRule="auto"/>
    </w:pPr>
    <w:rPr>
      <w:sz w:val="20"/>
      <w:szCs w:val="20"/>
    </w:rPr>
  </w:style>
  <w:style w:type="character" w:customStyle="1" w:styleId="KomentarotekstasDiagrama">
    <w:name w:val="Komentaro tekstas Diagrama"/>
    <w:basedOn w:val="Numatytasispastraiposriftas"/>
    <w:link w:val="Komentarotekstas"/>
    <w:rsid w:val="0075571B"/>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75571B"/>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locked/>
    <w:rsid w:val="0075571B"/>
  </w:style>
  <w:style w:type="character" w:customStyle="1" w:styleId="Laukeliai">
    <w:name w:val="Laukeliai"/>
    <w:uiPriority w:val="1"/>
    <w:rsid w:val="0075571B"/>
    <w:rPr>
      <w:rFonts w:ascii="Arial" w:hAnsi="Arial"/>
      <w:sz w:val="20"/>
    </w:rPr>
  </w:style>
  <w:style w:type="paragraph" w:customStyle="1" w:styleId="CentrBoldm">
    <w:name w:val="CentrBoldm"/>
    <w:basedOn w:val="prastasis"/>
    <w:rsid w:val="0075571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semiHidden/>
    <w:unhideWhenUsed/>
    <w:rsid w:val="00252B64"/>
    <w:rPr>
      <w:sz w:val="16"/>
      <w:szCs w:val="16"/>
    </w:rPr>
  </w:style>
  <w:style w:type="paragraph" w:styleId="Komentarotema">
    <w:name w:val="annotation subject"/>
    <w:basedOn w:val="Komentarotekstas"/>
    <w:next w:val="Komentarotekstas"/>
    <w:link w:val="KomentarotemaDiagrama"/>
    <w:uiPriority w:val="99"/>
    <w:semiHidden/>
    <w:unhideWhenUsed/>
    <w:rsid w:val="00252B64"/>
    <w:rPr>
      <w:b/>
      <w:bCs/>
    </w:rPr>
  </w:style>
  <w:style w:type="character" w:customStyle="1" w:styleId="KomentarotemaDiagrama">
    <w:name w:val="Komentaro tema Diagrama"/>
    <w:basedOn w:val="KomentarotekstasDiagrama"/>
    <w:link w:val="Komentarotema"/>
    <w:uiPriority w:val="99"/>
    <w:semiHidden/>
    <w:rsid w:val="00252B64"/>
    <w:rPr>
      <w:b/>
      <w:bCs/>
      <w:sz w:val="20"/>
      <w:szCs w:val="20"/>
    </w:rPr>
  </w:style>
  <w:style w:type="paragraph" w:styleId="Debesliotekstas">
    <w:name w:val="Balloon Text"/>
    <w:basedOn w:val="prastasis"/>
    <w:link w:val="DebesliotekstasDiagrama"/>
    <w:uiPriority w:val="99"/>
    <w:semiHidden/>
    <w:unhideWhenUsed/>
    <w:rsid w:val="00252B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2B64"/>
    <w:rPr>
      <w:rFonts w:ascii="Segoe UI" w:hAnsi="Segoe UI" w:cs="Segoe UI"/>
      <w:sz w:val="18"/>
      <w:szCs w:val="18"/>
    </w:rPr>
  </w:style>
  <w:style w:type="paragraph" w:customStyle="1" w:styleId="BodyText1">
    <w:name w:val="Body Text1"/>
    <w:rsid w:val="00C125D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685213"/>
    <w:pPr>
      <w:spacing w:after="0" w:line="240" w:lineRule="auto"/>
    </w:pPr>
  </w:style>
  <w:style w:type="paragraph" w:styleId="Pagrindinistekstas">
    <w:name w:val="Body Text"/>
    <w:link w:val="PagrindinistekstasDiagrama"/>
    <w:rsid w:val="006337CD"/>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6337CD"/>
    <w:rPr>
      <w:rFonts w:ascii="TimesLT" w:eastAsia="Times New Roman" w:hAnsi="TimesLT" w:cs="TimesLT"/>
      <w:kern w:val="1"/>
      <w:sz w:val="20"/>
      <w:szCs w:val="20"/>
      <w:lang w:val="en-US" w:eastAsia="zh-CN"/>
    </w:rPr>
  </w:style>
  <w:style w:type="paragraph" w:customStyle="1" w:styleId="Default">
    <w:name w:val="Default"/>
    <w:rsid w:val="009E1EA2"/>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1E76DC"/>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7B07DC"/>
  </w:style>
  <w:style w:type="paragraph" w:customStyle="1" w:styleId="Tekstas">
    <w:name w:val="Tekstas"/>
    <w:basedOn w:val="prastasis"/>
    <w:qFormat/>
    <w:rsid w:val="000F442C"/>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C1264A"/>
    <w:rPr>
      <w:color w:val="0563C1" w:themeColor="hyperlink"/>
      <w:u w:val="single"/>
    </w:rPr>
  </w:style>
  <w:style w:type="paragraph" w:styleId="Porat">
    <w:name w:val="footer"/>
    <w:basedOn w:val="prastasis"/>
    <w:link w:val="PoratDiagrama"/>
    <w:uiPriority w:val="99"/>
    <w:unhideWhenUsed/>
    <w:rsid w:val="00BC4E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EF2"/>
  </w:style>
  <w:style w:type="paragraph" w:customStyle="1" w:styleId="m9172796779650206356msolistparagraph">
    <w:name w:val="m_9172796779650206356msolistparagraph"/>
    <w:basedOn w:val="prastasis"/>
    <w:uiPriority w:val="99"/>
    <w:semiHidden/>
    <w:rsid w:val="0087595B"/>
    <w:pPr>
      <w:spacing w:before="100" w:beforeAutospacing="1" w:after="100" w:afterAutospacing="1" w:line="240" w:lineRule="auto"/>
    </w:pPr>
    <w:rPr>
      <w:rFonts w:ascii="Calibri" w:hAnsi="Calibri" w:cs="Calibri"/>
      <w:lang w:eastAsia="lt-LT"/>
    </w:rPr>
  </w:style>
  <w:style w:type="character" w:styleId="Neapdorotaspaminjimas">
    <w:name w:val="Unresolved Mention"/>
    <w:basedOn w:val="Numatytasispastraiposriftas"/>
    <w:uiPriority w:val="99"/>
    <w:semiHidden/>
    <w:unhideWhenUsed/>
    <w:rsid w:val="00271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91844">
      <w:bodyDiv w:val="1"/>
      <w:marLeft w:val="0"/>
      <w:marRight w:val="0"/>
      <w:marTop w:val="0"/>
      <w:marBottom w:val="0"/>
      <w:divBdr>
        <w:top w:val="none" w:sz="0" w:space="0" w:color="auto"/>
        <w:left w:val="none" w:sz="0" w:space="0" w:color="auto"/>
        <w:bottom w:val="none" w:sz="0" w:space="0" w:color="auto"/>
        <w:right w:val="none" w:sz="0" w:space="0" w:color="auto"/>
      </w:divBdr>
    </w:div>
    <w:div w:id="194000810">
      <w:bodyDiv w:val="1"/>
      <w:marLeft w:val="0"/>
      <w:marRight w:val="0"/>
      <w:marTop w:val="0"/>
      <w:marBottom w:val="0"/>
      <w:divBdr>
        <w:top w:val="none" w:sz="0" w:space="0" w:color="auto"/>
        <w:left w:val="none" w:sz="0" w:space="0" w:color="auto"/>
        <w:bottom w:val="none" w:sz="0" w:space="0" w:color="auto"/>
        <w:right w:val="none" w:sz="0" w:space="0" w:color="auto"/>
      </w:divBdr>
    </w:div>
    <w:div w:id="264269333">
      <w:bodyDiv w:val="1"/>
      <w:marLeft w:val="0"/>
      <w:marRight w:val="0"/>
      <w:marTop w:val="0"/>
      <w:marBottom w:val="0"/>
      <w:divBdr>
        <w:top w:val="none" w:sz="0" w:space="0" w:color="auto"/>
        <w:left w:val="none" w:sz="0" w:space="0" w:color="auto"/>
        <w:bottom w:val="none" w:sz="0" w:space="0" w:color="auto"/>
        <w:right w:val="none" w:sz="0" w:space="0" w:color="auto"/>
      </w:divBdr>
    </w:div>
    <w:div w:id="524177643">
      <w:bodyDiv w:val="1"/>
      <w:marLeft w:val="0"/>
      <w:marRight w:val="0"/>
      <w:marTop w:val="0"/>
      <w:marBottom w:val="0"/>
      <w:divBdr>
        <w:top w:val="none" w:sz="0" w:space="0" w:color="auto"/>
        <w:left w:val="none" w:sz="0" w:space="0" w:color="auto"/>
        <w:bottom w:val="none" w:sz="0" w:space="0" w:color="auto"/>
        <w:right w:val="none" w:sz="0" w:space="0" w:color="auto"/>
      </w:divBdr>
    </w:div>
    <w:div w:id="647976275">
      <w:bodyDiv w:val="1"/>
      <w:marLeft w:val="0"/>
      <w:marRight w:val="0"/>
      <w:marTop w:val="0"/>
      <w:marBottom w:val="0"/>
      <w:divBdr>
        <w:top w:val="none" w:sz="0" w:space="0" w:color="auto"/>
        <w:left w:val="none" w:sz="0" w:space="0" w:color="auto"/>
        <w:bottom w:val="none" w:sz="0" w:space="0" w:color="auto"/>
        <w:right w:val="none" w:sz="0" w:space="0" w:color="auto"/>
      </w:divBdr>
    </w:div>
    <w:div w:id="656373594">
      <w:bodyDiv w:val="1"/>
      <w:marLeft w:val="0"/>
      <w:marRight w:val="0"/>
      <w:marTop w:val="0"/>
      <w:marBottom w:val="0"/>
      <w:divBdr>
        <w:top w:val="none" w:sz="0" w:space="0" w:color="auto"/>
        <w:left w:val="none" w:sz="0" w:space="0" w:color="auto"/>
        <w:bottom w:val="none" w:sz="0" w:space="0" w:color="auto"/>
        <w:right w:val="none" w:sz="0" w:space="0" w:color="auto"/>
      </w:divBdr>
    </w:div>
    <w:div w:id="707681714">
      <w:bodyDiv w:val="1"/>
      <w:marLeft w:val="0"/>
      <w:marRight w:val="0"/>
      <w:marTop w:val="0"/>
      <w:marBottom w:val="0"/>
      <w:divBdr>
        <w:top w:val="none" w:sz="0" w:space="0" w:color="auto"/>
        <w:left w:val="none" w:sz="0" w:space="0" w:color="auto"/>
        <w:bottom w:val="none" w:sz="0" w:space="0" w:color="auto"/>
        <w:right w:val="none" w:sz="0" w:space="0" w:color="auto"/>
      </w:divBdr>
    </w:div>
    <w:div w:id="735006097">
      <w:bodyDiv w:val="1"/>
      <w:marLeft w:val="0"/>
      <w:marRight w:val="0"/>
      <w:marTop w:val="0"/>
      <w:marBottom w:val="0"/>
      <w:divBdr>
        <w:top w:val="none" w:sz="0" w:space="0" w:color="auto"/>
        <w:left w:val="none" w:sz="0" w:space="0" w:color="auto"/>
        <w:bottom w:val="none" w:sz="0" w:space="0" w:color="auto"/>
        <w:right w:val="none" w:sz="0" w:space="0" w:color="auto"/>
      </w:divBdr>
    </w:div>
    <w:div w:id="888298314">
      <w:bodyDiv w:val="1"/>
      <w:marLeft w:val="0"/>
      <w:marRight w:val="0"/>
      <w:marTop w:val="0"/>
      <w:marBottom w:val="0"/>
      <w:divBdr>
        <w:top w:val="none" w:sz="0" w:space="0" w:color="auto"/>
        <w:left w:val="none" w:sz="0" w:space="0" w:color="auto"/>
        <w:bottom w:val="none" w:sz="0" w:space="0" w:color="auto"/>
        <w:right w:val="none" w:sz="0" w:space="0" w:color="auto"/>
      </w:divBdr>
    </w:div>
    <w:div w:id="939526758">
      <w:bodyDiv w:val="1"/>
      <w:marLeft w:val="0"/>
      <w:marRight w:val="0"/>
      <w:marTop w:val="0"/>
      <w:marBottom w:val="0"/>
      <w:divBdr>
        <w:top w:val="none" w:sz="0" w:space="0" w:color="auto"/>
        <w:left w:val="none" w:sz="0" w:space="0" w:color="auto"/>
        <w:bottom w:val="none" w:sz="0" w:space="0" w:color="auto"/>
        <w:right w:val="none" w:sz="0" w:space="0" w:color="auto"/>
      </w:divBdr>
    </w:div>
    <w:div w:id="942570749">
      <w:bodyDiv w:val="1"/>
      <w:marLeft w:val="0"/>
      <w:marRight w:val="0"/>
      <w:marTop w:val="0"/>
      <w:marBottom w:val="0"/>
      <w:divBdr>
        <w:top w:val="none" w:sz="0" w:space="0" w:color="auto"/>
        <w:left w:val="none" w:sz="0" w:space="0" w:color="auto"/>
        <w:bottom w:val="none" w:sz="0" w:space="0" w:color="auto"/>
        <w:right w:val="none" w:sz="0" w:space="0" w:color="auto"/>
      </w:divBdr>
    </w:div>
    <w:div w:id="1102188070">
      <w:bodyDiv w:val="1"/>
      <w:marLeft w:val="0"/>
      <w:marRight w:val="0"/>
      <w:marTop w:val="0"/>
      <w:marBottom w:val="0"/>
      <w:divBdr>
        <w:top w:val="none" w:sz="0" w:space="0" w:color="auto"/>
        <w:left w:val="none" w:sz="0" w:space="0" w:color="auto"/>
        <w:bottom w:val="none" w:sz="0" w:space="0" w:color="auto"/>
        <w:right w:val="none" w:sz="0" w:space="0" w:color="auto"/>
      </w:divBdr>
    </w:div>
    <w:div w:id="1108431009">
      <w:bodyDiv w:val="1"/>
      <w:marLeft w:val="0"/>
      <w:marRight w:val="0"/>
      <w:marTop w:val="0"/>
      <w:marBottom w:val="0"/>
      <w:divBdr>
        <w:top w:val="none" w:sz="0" w:space="0" w:color="auto"/>
        <w:left w:val="none" w:sz="0" w:space="0" w:color="auto"/>
        <w:bottom w:val="none" w:sz="0" w:space="0" w:color="auto"/>
        <w:right w:val="none" w:sz="0" w:space="0" w:color="auto"/>
      </w:divBdr>
    </w:div>
    <w:div w:id="1130974531">
      <w:bodyDiv w:val="1"/>
      <w:marLeft w:val="0"/>
      <w:marRight w:val="0"/>
      <w:marTop w:val="0"/>
      <w:marBottom w:val="0"/>
      <w:divBdr>
        <w:top w:val="none" w:sz="0" w:space="0" w:color="auto"/>
        <w:left w:val="none" w:sz="0" w:space="0" w:color="auto"/>
        <w:bottom w:val="none" w:sz="0" w:space="0" w:color="auto"/>
        <w:right w:val="none" w:sz="0" w:space="0" w:color="auto"/>
      </w:divBdr>
      <w:divsChild>
        <w:div w:id="1499416773">
          <w:marLeft w:val="0"/>
          <w:marRight w:val="0"/>
          <w:marTop w:val="0"/>
          <w:marBottom w:val="0"/>
          <w:divBdr>
            <w:top w:val="none" w:sz="0" w:space="0" w:color="auto"/>
            <w:left w:val="none" w:sz="0" w:space="0" w:color="auto"/>
            <w:bottom w:val="none" w:sz="0" w:space="0" w:color="auto"/>
            <w:right w:val="none" w:sz="0" w:space="0" w:color="auto"/>
          </w:divBdr>
          <w:divsChild>
            <w:div w:id="518548109">
              <w:marLeft w:val="0"/>
              <w:marRight w:val="0"/>
              <w:marTop w:val="0"/>
              <w:marBottom w:val="0"/>
              <w:divBdr>
                <w:top w:val="none" w:sz="0" w:space="0" w:color="auto"/>
                <w:left w:val="none" w:sz="0" w:space="0" w:color="auto"/>
                <w:bottom w:val="none" w:sz="0" w:space="0" w:color="auto"/>
                <w:right w:val="none" w:sz="0" w:space="0" w:color="auto"/>
              </w:divBdr>
              <w:divsChild>
                <w:div w:id="1207184765">
                  <w:marLeft w:val="0"/>
                  <w:marRight w:val="0"/>
                  <w:marTop w:val="0"/>
                  <w:marBottom w:val="0"/>
                  <w:divBdr>
                    <w:top w:val="none" w:sz="0" w:space="0" w:color="auto"/>
                    <w:left w:val="none" w:sz="0" w:space="0" w:color="auto"/>
                    <w:bottom w:val="none" w:sz="0" w:space="0" w:color="auto"/>
                    <w:right w:val="none" w:sz="0" w:space="0" w:color="auto"/>
                  </w:divBdr>
                  <w:divsChild>
                    <w:div w:id="2078747763">
                      <w:marLeft w:val="0"/>
                      <w:marRight w:val="0"/>
                      <w:marTop w:val="0"/>
                      <w:marBottom w:val="0"/>
                      <w:divBdr>
                        <w:top w:val="none" w:sz="0" w:space="0" w:color="auto"/>
                        <w:left w:val="none" w:sz="0" w:space="0" w:color="auto"/>
                        <w:bottom w:val="none" w:sz="0" w:space="0" w:color="auto"/>
                        <w:right w:val="none" w:sz="0" w:space="0" w:color="auto"/>
                      </w:divBdr>
                      <w:divsChild>
                        <w:div w:id="22874544">
                          <w:marLeft w:val="0"/>
                          <w:marRight w:val="0"/>
                          <w:marTop w:val="0"/>
                          <w:marBottom w:val="0"/>
                          <w:divBdr>
                            <w:top w:val="none" w:sz="0" w:space="0" w:color="auto"/>
                            <w:left w:val="none" w:sz="0" w:space="0" w:color="auto"/>
                            <w:bottom w:val="none" w:sz="0" w:space="0" w:color="auto"/>
                            <w:right w:val="none" w:sz="0" w:space="0" w:color="auto"/>
                          </w:divBdr>
                        </w:div>
                        <w:div w:id="638728809">
                          <w:marLeft w:val="0"/>
                          <w:marRight w:val="0"/>
                          <w:marTop w:val="0"/>
                          <w:marBottom w:val="0"/>
                          <w:divBdr>
                            <w:top w:val="none" w:sz="0" w:space="0" w:color="auto"/>
                            <w:left w:val="none" w:sz="0" w:space="0" w:color="auto"/>
                            <w:bottom w:val="none" w:sz="0" w:space="0" w:color="auto"/>
                            <w:right w:val="none" w:sz="0" w:space="0" w:color="auto"/>
                          </w:divBdr>
                        </w:div>
                        <w:div w:id="1093430233">
                          <w:marLeft w:val="0"/>
                          <w:marRight w:val="0"/>
                          <w:marTop w:val="0"/>
                          <w:marBottom w:val="0"/>
                          <w:divBdr>
                            <w:top w:val="none" w:sz="0" w:space="0" w:color="auto"/>
                            <w:left w:val="none" w:sz="0" w:space="0" w:color="auto"/>
                            <w:bottom w:val="none" w:sz="0" w:space="0" w:color="auto"/>
                            <w:right w:val="none" w:sz="0" w:space="0" w:color="auto"/>
                          </w:divBdr>
                        </w:div>
                        <w:div w:id="2006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979042">
      <w:bodyDiv w:val="1"/>
      <w:marLeft w:val="0"/>
      <w:marRight w:val="0"/>
      <w:marTop w:val="0"/>
      <w:marBottom w:val="0"/>
      <w:divBdr>
        <w:top w:val="none" w:sz="0" w:space="0" w:color="auto"/>
        <w:left w:val="none" w:sz="0" w:space="0" w:color="auto"/>
        <w:bottom w:val="none" w:sz="0" w:space="0" w:color="auto"/>
        <w:right w:val="none" w:sz="0" w:space="0" w:color="auto"/>
      </w:divBdr>
    </w:div>
    <w:div w:id="1413433883">
      <w:bodyDiv w:val="1"/>
      <w:marLeft w:val="0"/>
      <w:marRight w:val="0"/>
      <w:marTop w:val="0"/>
      <w:marBottom w:val="0"/>
      <w:divBdr>
        <w:top w:val="none" w:sz="0" w:space="0" w:color="auto"/>
        <w:left w:val="none" w:sz="0" w:space="0" w:color="auto"/>
        <w:bottom w:val="none" w:sz="0" w:space="0" w:color="auto"/>
        <w:right w:val="none" w:sz="0" w:space="0" w:color="auto"/>
      </w:divBdr>
    </w:div>
    <w:div w:id="1566867296">
      <w:bodyDiv w:val="1"/>
      <w:marLeft w:val="0"/>
      <w:marRight w:val="0"/>
      <w:marTop w:val="0"/>
      <w:marBottom w:val="0"/>
      <w:divBdr>
        <w:top w:val="none" w:sz="0" w:space="0" w:color="auto"/>
        <w:left w:val="none" w:sz="0" w:space="0" w:color="auto"/>
        <w:bottom w:val="none" w:sz="0" w:space="0" w:color="auto"/>
        <w:right w:val="none" w:sz="0" w:space="0" w:color="auto"/>
      </w:divBdr>
    </w:div>
    <w:div w:id="1594439125">
      <w:bodyDiv w:val="1"/>
      <w:marLeft w:val="0"/>
      <w:marRight w:val="0"/>
      <w:marTop w:val="0"/>
      <w:marBottom w:val="0"/>
      <w:divBdr>
        <w:top w:val="none" w:sz="0" w:space="0" w:color="auto"/>
        <w:left w:val="none" w:sz="0" w:space="0" w:color="auto"/>
        <w:bottom w:val="none" w:sz="0" w:space="0" w:color="auto"/>
        <w:right w:val="none" w:sz="0" w:space="0" w:color="auto"/>
      </w:divBdr>
    </w:div>
    <w:div w:id="1648625732">
      <w:bodyDiv w:val="1"/>
      <w:marLeft w:val="0"/>
      <w:marRight w:val="0"/>
      <w:marTop w:val="0"/>
      <w:marBottom w:val="0"/>
      <w:divBdr>
        <w:top w:val="none" w:sz="0" w:space="0" w:color="auto"/>
        <w:left w:val="none" w:sz="0" w:space="0" w:color="auto"/>
        <w:bottom w:val="none" w:sz="0" w:space="0" w:color="auto"/>
        <w:right w:val="none" w:sz="0" w:space="0" w:color="auto"/>
      </w:divBdr>
    </w:div>
    <w:div w:id="1864436372">
      <w:bodyDiv w:val="1"/>
      <w:marLeft w:val="0"/>
      <w:marRight w:val="0"/>
      <w:marTop w:val="0"/>
      <w:marBottom w:val="0"/>
      <w:divBdr>
        <w:top w:val="none" w:sz="0" w:space="0" w:color="auto"/>
        <w:left w:val="none" w:sz="0" w:space="0" w:color="auto"/>
        <w:bottom w:val="none" w:sz="0" w:space="0" w:color="auto"/>
        <w:right w:val="none" w:sz="0" w:space="0" w:color="auto"/>
      </w:divBdr>
    </w:div>
    <w:div w:id="1907063284">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8">
          <w:marLeft w:val="0"/>
          <w:marRight w:val="0"/>
          <w:marTop w:val="0"/>
          <w:marBottom w:val="0"/>
          <w:divBdr>
            <w:top w:val="none" w:sz="0" w:space="0" w:color="auto"/>
            <w:left w:val="none" w:sz="0" w:space="0" w:color="auto"/>
            <w:bottom w:val="none" w:sz="0" w:space="0" w:color="auto"/>
            <w:right w:val="none" w:sz="0" w:space="0" w:color="auto"/>
          </w:divBdr>
          <w:divsChild>
            <w:div w:id="694313469">
              <w:marLeft w:val="0"/>
              <w:marRight w:val="0"/>
              <w:marTop w:val="0"/>
              <w:marBottom w:val="0"/>
              <w:divBdr>
                <w:top w:val="none" w:sz="0" w:space="0" w:color="auto"/>
                <w:left w:val="none" w:sz="0" w:space="0" w:color="auto"/>
                <w:bottom w:val="none" w:sz="0" w:space="0" w:color="auto"/>
                <w:right w:val="none" w:sz="0" w:space="0" w:color="auto"/>
              </w:divBdr>
              <w:divsChild>
                <w:div w:id="11811525">
                  <w:marLeft w:val="0"/>
                  <w:marRight w:val="0"/>
                  <w:marTop w:val="0"/>
                  <w:marBottom w:val="0"/>
                  <w:divBdr>
                    <w:top w:val="none" w:sz="0" w:space="0" w:color="auto"/>
                    <w:left w:val="none" w:sz="0" w:space="0" w:color="auto"/>
                    <w:bottom w:val="none" w:sz="0" w:space="0" w:color="auto"/>
                    <w:right w:val="none" w:sz="0" w:space="0" w:color="auto"/>
                  </w:divBdr>
                  <w:divsChild>
                    <w:div w:id="1148132811">
                      <w:marLeft w:val="0"/>
                      <w:marRight w:val="0"/>
                      <w:marTop w:val="0"/>
                      <w:marBottom w:val="0"/>
                      <w:divBdr>
                        <w:top w:val="none" w:sz="0" w:space="0" w:color="auto"/>
                        <w:left w:val="none" w:sz="0" w:space="0" w:color="auto"/>
                        <w:bottom w:val="none" w:sz="0" w:space="0" w:color="auto"/>
                        <w:right w:val="none" w:sz="0" w:space="0" w:color="auto"/>
                      </w:divBdr>
                      <w:divsChild>
                        <w:div w:id="602613331">
                          <w:marLeft w:val="0"/>
                          <w:marRight w:val="0"/>
                          <w:marTop w:val="0"/>
                          <w:marBottom w:val="0"/>
                          <w:divBdr>
                            <w:top w:val="none" w:sz="0" w:space="0" w:color="auto"/>
                            <w:left w:val="none" w:sz="0" w:space="0" w:color="auto"/>
                            <w:bottom w:val="none" w:sz="0" w:space="0" w:color="auto"/>
                            <w:right w:val="none" w:sz="0" w:space="0" w:color="auto"/>
                          </w:divBdr>
                        </w:div>
                        <w:div w:id="9690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683875">
      <w:bodyDiv w:val="1"/>
      <w:marLeft w:val="0"/>
      <w:marRight w:val="0"/>
      <w:marTop w:val="0"/>
      <w:marBottom w:val="0"/>
      <w:divBdr>
        <w:top w:val="none" w:sz="0" w:space="0" w:color="auto"/>
        <w:left w:val="none" w:sz="0" w:space="0" w:color="auto"/>
        <w:bottom w:val="none" w:sz="0" w:space="0" w:color="auto"/>
        <w:right w:val="none" w:sz="0" w:space="0" w:color="auto"/>
      </w:divBdr>
    </w:div>
    <w:div w:id="1963606887">
      <w:bodyDiv w:val="1"/>
      <w:marLeft w:val="0"/>
      <w:marRight w:val="0"/>
      <w:marTop w:val="0"/>
      <w:marBottom w:val="0"/>
      <w:divBdr>
        <w:top w:val="none" w:sz="0" w:space="0" w:color="auto"/>
        <w:left w:val="none" w:sz="0" w:space="0" w:color="auto"/>
        <w:bottom w:val="none" w:sz="0" w:space="0" w:color="auto"/>
        <w:right w:val="none" w:sz="0" w:space="0" w:color="auto"/>
      </w:divBdr>
    </w:div>
    <w:div w:id="1964846108">
      <w:bodyDiv w:val="1"/>
      <w:marLeft w:val="0"/>
      <w:marRight w:val="0"/>
      <w:marTop w:val="0"/>
      <w:marBottom w:val="0"/>
      <w:divBdr>
        <w:top w:val="none" w:sz="0" w:space="0" w:color="auto"/>
        <w:left w:val="none" w:sz="0" w:space="0" w:color="auto"/>
        <w:bottom w:val="none" w:sz="0" w:space="0" w:color="auto"/>
        <w:right w:val="none" w:sz="0" w:space="0" w:color="auto"/>
      </w:divBdr>
    </w:div>
    <w:div w:id="1989358500">
      <w:bodyDiv w:val="1"/>
      <w:marLeft w:val="0"/>
      <w:marRight w:val="0"/>
      <w:marTop w:val="0"/>
      <w:marBottom w:val="0"/>
      <w:divBdr>
        <w:top w:val="none" w:sz="0" w:space="0" w:color="auto"/>
        <w:left w:val="none" w:sz="0" w:space="0" w:color="auto"/>
        <w:bottom w:val="none" w:sz="0" w:space="0" w:color="auto"/>
        <w:right w:val="none" w:sz="0" w:space="0" w:color="auto"/>
      </w:divBdr>
    </w:div>
    <w:div w:id="2024354190">
      <w:bodyDiv w:val="1"/>
      <w:marLeft w:val="0"/>
      <w:marRight w:val="0"/>
      <w:marTop w:val="0"/>
      <w:marBottom w:val="0"/>
      <w:divBdr>
        <w:top w:val="none" w:sz="0" w:space="0" w:color="auto"/>
        <w:left w:val="none" w:sz="0" w:space="0" w:color="auto"/>
        <w:bottom w:val="none" w:sz="0" w:space="0" w:color="auto"/>
        <w:right w:val="none" w:sz="0" w:space="0" w:color="auto"/>
      </w:divBdr>
    </w:div>
    <w:div w:id="206618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alas@ginalas.lt" TargetMode="External"/><Relationship Id="rId5" Type="http://schemas.openxmlformats.org/officeDocument/2006/relationships/webSettings" Target="webSettings.xml"/><Relationship Id="rId10" Type="http://schemas.openxmlformats.org/officeDocument/2006/relationships/hyperlink" Target="mailto:info@vmu.lt"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19DBE-0A42-465D-84F1-8B64BD7A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9252</Words>
  <Characters>5275</Characters>
  <Application>Microsoft Office Word</Application>
  <DocSecurity>2</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Stumbras</dc:creator>
  <cp:keywords/>
  <dc:description/>
  <cp:lastModifiedBy>Gintaras Zavistauskas | VMU</cp:lastModifiedBy>
  <cp:revision>13</cp:revision>
  <dcterms:created xsi:type="dcterms:W3CDTF">2020-11-03T06:06:00Z</dcterms:created>
  <dcterms:modified xsi:type="dcterms:W3CDTF">2021-03-03T11:58:00Z</dcterms:modified>
</cp:coreProperties>
</file>