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A43CC" w14:textId="77777777" w:rsidR="005C5AC1" w:rsidRPr="005C5AC1" w:rsidRDefault="005C5AC1" w:rsidP="005C5AC1">
      <w:pPr>
        <w:spacing w:after="0"/>
        <w:jc w:val="center"/>
        <w:rPr>
          <w:rFonts w:ascii="Times New Roman" w:eastAsia="Times New Roman" w:hAnsi="Times New Roman" w:cs="Times New Roman"/>
          <w:b/>
          <w:iCs/>
          <w:kern w:val="3"/>
          <w:sz w:val="24"/>
          <w:szCs w:val="24"/>
          <w:lang w:eastAsia="ru-RU"/>
        </w:rPr>
      </w:pPr>
    </w:p>
    <w:p w14:paraId="3B879E02" w14:textId="77777777" w:rsidR="005C5AC1" w:rsidRPr="003D7186" w:rsidRDefault="005C5AC1" w:rsidP="005C5AC1">
      <w:pPr>
        <w:pStyle w:val="Default"/>
        <w:jc w:val="center"/>
      </w:pPr>
      <w:r w:rsidRPr="003D7186">
        <w:rPr>
          <w:b/>
          <w:bCs/>
        </w:rPr>
        <w:t>PIRKIMO-PARDAVIMO SUTARTIES</w:t>
      </w:r>
    </w:p>
    <w:p w14:paraId="5CC595B5" w14:textId="77777777" w:rsidR="005C5AC1" w:rsidRPr="003D7186" w:rsidRDefault="005C5AC1" w:rsidP="005C5AC1">
      <w:pPr>
        <w:pStyle w:val="Default"/>
        <w:jc w:val="center"/>
        <w:rPr>
          <w:b/>
          <w:bCs/>
        </w:rPr>
      </w:pPr>
      <w:r w:rsidRPr="003D7186">
        <w:rPr>
          <w:b/>
          <w:bCs/>
        </w:rPr>
        <w:t>SPECIALIOSIOS SĄLYGOS</w:t>
      </w:r>
    </w:p>
    <w:p w14:paraId="230D1892" w14:textId="77777777" w:rsidR="005C5AC1" w:rsidRDefault="005C5AC1" w:rsidP="005C5AC1">
      <w:pPr>
        <w:pStyle w:val="Default"/>
        <w:ind w:firstLine="851"/>
        <w:jc w:val="both"/>
      </w:pPr>
    </w:p>
    <w:p w14:paraId="48746E62" w14:textId="77777777" w:rsidR="005C5AC1" w:rsidRPr="00E97303" w:rsidRDefault="005C5AC1" w:rsidP="005C5AC1">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E97303">
        <w:rPr>
          <w:rFonts w:ascii="Times New Roman" w:eastAsia="Times New Roman" w:hAnsi="Times New Roman" w:cs="Times New Roman"/>
          <w:bCs/>
          <w:color w:val="000000"/>
          <w:sz w:val="24"/>
          <w:szCs w:val="24"/>
          <w:lang w:eastAsia="lt-LT"/>
        </w:rPr>
        <w:t>20</w:t>
      </w:r>
      <w:r>
        <w:rPr>
          <w:rFonts w:ascii="Times New Roman" w:eastAsia="Times New Roman" w:hAnsi="Times New Roman" w:cs="Times New Roman"/>
          <w:bCs/>
          <w:color w:val="000000"/>
          <w:sz w:val="24"/>
          <w:szCs w:val="24"/>
          <w:lang w:eastAsia="lt-LT"/>
        </w:rPr>
        <w:t>_____</w:t>
      </w:r>
      <w:r w:rsidRPr="00E97303">
        <w:rPr>
          <w:rFonts w:ascii="Times New Roman" w:eastAsia="Times New Roman" w:hAnsi="Times New Roman" w:cs="Times New Roman"/>
          <w:bCs/>
          <w:color w:val="000000"/>
          <w:sz w:val="24"/>
          <w:szCs w:val="24"/>
          <w:lang w:eastAsia="lt-LT"/>
        </w:rPr>
        <w:t xml:space="preserve"> m. ________________ d.  Nr. 35-</w:t>
      </w:r>
    </w:p>
    <w:p w14:paraId="35BB7B2C" w14:textId="77777777" w:rsidR="005C5AC1" w:rsidRDefault="005C5AC1" w:rsidP="005C5AC1">
      <w:pPr>
        <w:pStyle w:val="Default"/>
        <w:jc w:val="center"/>
        <w:rPr>
          <w:rFonts w:eastAsia="Times New Roman"/>
          <w:bCs/>
          <w:lang w:eastAsia="lt-LT"/>
        </w:rPr>
      </w:pPr>
      <w:r w:rsidRPr="00E97303">
        <w:rPr>
          <w:rFonts w:eastAsia="Times New Roman"/>
          <w:bCs/>
          <w:lang w:eastAsia="lt-LT"/>
        </w:rPr>
        <w:t>Vilnius</w:t>
      </w:r>
    </w:p>
    <w:p w14:paraId="74710B17" w14:textId="77777777" w:rsidR="005C5AC1" w:rsidRPr="003D7186" w:rsidRDefault="005C5AC1" w:rsidP="005C5AC1">
      <w:pPr>
        <w:pStyle w:val="Default"/>
        <w:jc w:val="center"/>
      </w:pPr>
    </w:p>
    <w:p w14:paraId="2FC375D4" w14:textId="28573F24" w:rsidR="005C5AC1" w:rsidRPr="003D7186" w:rsidRDefault="00E950FC" w:rsidP="005C5AC1">
      <w:pPr>
        <w:pStyle w:val="Default"/>
        <w:ind w:firstLine="851"/>
        <w:jc w:val="both"/>
      </w:pPr>
      <w:proofErr w:type="spellStart"/>
      <w:r w:rsidRPr="005E38E0">
        <w:t>Botava</w:t>
      </w:r>
      <w:proofErr w:type="spellEnd"/>
      <w:r w:rsidRPr="005E38E0">
        <w:t>, UAB</w:t>
      </w:r>
      <w:r w:rsidR="005C5AC1" w:rsidRPr="005E38E0">
        <w:t xml:space="preserve"> (toliau - Pardavėjas), atstovaujamas </w:t>
      </w:r>
      <w:r w:rsidRPr="005E38E0">
        <w:t xml:space="preserve">direktoriaus </w:t>
      </w:r>
      <w:proofErr w:type="spellStart"/>
      <w:r w:rsidRPr="005E38E0">
        <w:t>Vadimo</w:t>
      </w:r>
      <w:proofErr w:type="spellEnd"/>
      <w:r w:rsidRPr="005E38E0">
        <w:t xml:space="preserve"> </w:t>
      </w:r>
      <w:proofErr w:type="spellStart"/>
      <w:r w:rsidRPr="005E38E0">
        <w:t>Šagano</w:t>
      </w:r>
      <w:proofErr w:type="spellEnd"/>
      <w:r w:rsidR="005C5AC1" w:rsidRPr="005E38E0">
        <w:t>, veikiančio</w:t>
      </w:r>
      <w:r w:rsidR="005E38E0">
        <w:t xml:space="preserve"> </w:t>
      </w:r>
      <w:r w:rsidR="005C5AC1" w:rsidRPr="005E38E0">
        <w:t xml:space="preserve"> pagal </w:t>
      </w:r>
      <w:r w:rsidRPr="005E38E0">
        <w:t>bendrovės įstatus</w:t>
      </w:r>
      <w:r w:rsidR="005C5AC1" w:rsidRPr="005E38E0">
        <w:t>,</w:t>
      </w:r>
      <w:r w:rsidR="005C5AC1" w:rsidRPr="003D7186">
        <w:t xml:space="preserve"> </w:t>
      </w:r>
    </w:p>
    <w:p w14:paraId="788C253F" w14:textId="77777777" w:rsidR="005C5AC1" w:rsidRPr="003D7186" w:rsidRDefault="005C5AC1" w:rsidP="005C5AC1">
      <w:pPr>
        <w:pStyle w:val="Default"/>
        <w:ind w:firstLine="851"/>
        <w:jc w:val="both"/>
      </w:pPr>
      <w:r w:rsidRPr="003D7186">
        <w:t>ir</w:t>
      </w:r>
    </w:p>
    <w:p w14:paraId="337DDCEC" w14:textId="77777777" w:rsidR="005C5AC1" w:rsidRPr="003D7186" w:rsidRDefault="00821290" w:rsidP="005C5AC1">
      <w:pPr>
        <w:pStyle w:val="Default"/>
        <w:ind w:firstLine="851"/>
        <w:jc w:val="both"/>
      </w:pPr>
      <w:r>
        <w:rPr>
          <w:b/>
        </w:rPr>
        <w:t>Priešgaisrinės apsaugos ir gelbėjimo departamentas prie Vidaus reikalų ministerijos</w:t>
      </w:r>
      <w:r>
        <w:t xml:space="preserve"> (toliau - Pirkėjas), atstovaujamas </w:t>
      </w:r>
      <w:r>
        <w:rPr>
          <w:rFonts w:eastAsia="Arial Unicode MS"/>
        </w:rPr>
        <w:t>Materialinių išteklių valdymo valdybos viršininko Valdo Visocko</w:t>
      </w:r>
      <w:r>
        <w:t>, veikiančio pagal Priešgaisrinės apsaugos ir gelbėjimo departamento prie Vidaus reikalų ministerijos direktoriaus 2019 m. sausio 29 d. įsakymą Nr. 1-51 „Dėl įgaliojimų pasirašyti (tvirtinti) dokumentus suteikimo“,</w:t>
      </w:r>
    </w:p>
    <w:p w14:paraId="7E910719" w14:textId="77777777" w:rsidR="005C5AC1" w:rsidRPr="003D7186" w:rsidRDefault="005C5AC1" w:rsidP="005C5AC1">
      <w:pPr>
        <w:pStyle w:val="Default"/>
        <w:ind w:firstLine="851"/>
        <w:jc w:val="both"/>
      </w:pPr>
      <w:r w:rsidRPr="003D7186">
        <w:t xml:space="preserve">toliau Pardavėjas ir Pirkėjas kiekvienas atskirai gali būti vadinami „Šalimi“, o abu kartu – „Šalimis“, sudarė šią sutartį (toliau – Sutartis), vadovaudamiesi </w:t>
      </w:r>
      <w:r w:rsidR="00821290">
        <w:t xml:space="preserve">neskelbiamos apklausos būdu </w:t>
      </w:r>
      <w:r w:rsidRPr="003D7186">
        <w:t xml:space="preserve"> atlikto viešojo pirkimo </w:t>
      </w:r>
      <w:r w:rsidR="00821290">
        <w:t xml:space="preserve">Aliarmavimo įrangos (budinčios pamainos aliarmavimas) įsigijimas  </w:t>
      </w:r>
      <w:r w:rsidRPr="003D7186">
        <w:t>sąlygomis ir susitarė dėl toliau išvardytų sąlygų.</w:t>
      </w:r>
    </w:p>
    <w:p w14:paraId="1CCA4138" w14:textId="77777777" w:rsidR="005C5AC1" w:rsidRPr="003D7186" w:rsidRDefault="005C5AC1" w:rsidP="005C5AC1">
      <w:pPr>
        <w:pStyle w:val="Default"/>
        <w:jc w:val="center"/>
      </w:pPr>
    </w:p>
    <w:p w14:paraId="1634D3FE" w14:textId="77777777" w:rsidR="005C5AC1" w:rsidRPr="003D7186" w:rsidRDefault="005C5AC1" w:rsidP="005C5AC1">
      <w:pPr>
        <w:pStyle w:val="Default"/>
        <w:jc w:val="center"/>
        <w:rPr>
          <w:b/>
          <w:bCs/>
        </w:rPr>
      </w:pPr>
      <w:r w:rsidRPr="003D7186">
        <w:rPr>
          <w:b/>
          <w:bCs/>
        </w:rPr>
        <w:t>1. SUTARTIES OBJEKTAS</w:t>
      </w:r>
    </w:p>
    <w:p w14:paraId="03B5782A" w14:textId="77777777" w:rsidR="005C5AC1" w:rsidRPr="003D7186" w:rsidRDefault="005C5AC1" w:rsidP="005C5AC1">
      <w:pPr>
        <w:pStyle w:val="Default"/>
        <w:ind w:firstLine="851"/>
        <w:rPr>
          <w:b/>
          <w:bCs/>
        </w:rPr>
      </w:pPr>
    </w:p>
    <w:p w14:paraId="63CFA245" w14:textId="77777777" w:rsidR="005C5AC1" w:rsidRPr="003D7186" w:rsidRDefault="005C5AC1" w:rsidP="005C5AC1">
      <w:pPr>
        <w:pStyle w:val="Default"/>
        <w:ind w:firstLine="851"/>
        <w:jc w:val="both"/>
      </w:pPr>
      <w:r w:rsidRPr="003D7186">
        <w:t>1.1.</w:t>
      </w:r>
      <w:r w:rsidRPr="00CD71AB">
        <w:t xml:space="preserve"> </w:t>
      </w:r>
      <w:r w:rsidRPr="006A3DDA">
        <w:t xml:space="preserve">Pardavėjas įsipareigoja pristatyti ir perduoti Pirkėjo nuosavybėn </w:t>
      </w:r>
      <w:r>
        <w:t>aliarmavimo įrangą</w:t>
      </w:r>
      <w:r w:rsidR="00CD09B5">
        <w:t xml:space="preserve"> SISTEMA EVO+</w:t>
      </w:r>
      <w:r>
        <w:t xml:space="preserve"> </w:t>
      </w:r>
      <w:r w:rsidRPr="006A3DDA">
        <w:t>prekes (toliau – Prekė), o Pirkėjas įsipareigoja priimti pristatyt</w:t>
      </w:r>
      <w:r>
        <w:t>ą</w:t>
      </w:r>
      <w:r w:rsidRPr="006A3DDA">
        <w:t xml:space="preserve"> Prek</w:t>
      </w:r>
      <w:r>
        <w:t>ę</w:t>
      </w:r>
      <w:r w:rsidRPr="006A3DDA">
        <w:t xml:space="preserve"> ir atsiskaityti Sutartyje nustatyta tvarka ir terminais</w:t>
      </w:r>
      <w:r w:rsidRPr="003D7186">
        <w:t>.</w:t>
      </w:r>
      <w:r>
        <w:t xml:space="preserve"> </w:t>
      </w:r>
    </w:p>
    <w:p w14:paraId="2F91280E" w14:textId="77777777" w:rsidR="005C5AC1" w:rsidRPr="003D7186" w:rsidRDefault="005C5AC1" w:rsidP="005C5AC1">
      <w:pPr>
        <w:pStyle w:val="Default"/>
        <w:ind w:firstLine="851"/>
        <w:jc w:val="both"/>
      </w:pPr>
      <w:r w:rsidRPr="003D7186">
        <w:t>1.</w:t>
      </w:r>
      <w:r>
        <w:t>2</w:t>
      </w:r>
      <w:r w:rsidRPr="003D7186">
        <w:t>. Techniniai reikalavimai Prek</w:t>
      </w:r>
      <w:r>
        <w:t>ei</w:t>
      </w:r>
      <w:r w:rsidRPr="003D7186">
        <w:t xml:space="preserve"> nurodyti Sutarties Specialiųjų sąlygų priede, kuris yra neatskiriama Sutarties dalis.</w:t>
      </w:r>
    </w:p>
    <w:p w14:paraId="6EBA65A5" w14:textId="77777777" w:rsidR="005C5AC1" w:rsidRDefault="005C5AC1" w:rsidP="005C5AC1">
      <w:pPr>
        <w:pStyle w:val="Default"/>
        <w:ind w:firstLine="851"/>
        <w:jc w:val="both"/>
      </w:pPr>
      <w:r w:rsidRPr="003D7186">
        <w:t>1.</w:t>
      </w:r>
      <w:r>
        <w:t>3</w:t>
      </w:r>
      <w:r w:rsidRPr="003D7186">
        <w:t>. Prekių pristatymo vieta</w:t>
      </w:r>
      <w:r>
        <w:t xml:space="preserve"> </w:t>
      </w:r>
      <w:r w:rsidR="00CD09B5">
        <w:t>Švitrigailos g. 18</w:t>
      </w:r>
      <w:r>
        <w:t>, Vilnius</w:t>
      </w:r>
      <w:r w:rsidRPr="003D7186">
        <w:t>.</w:t>
      </w:r>
    </w:p>
    <w:p w14:paraId="7FDA4C7F" w14:textId="77777777" w:rsidR="005C5AC1" w:rsidRPr="003D7186" w:rsidRDefault="005C5AC1" w:rsidP="005C5AC1">
      <w:pPr>
        <w:pStyle w:val="Default"/>
        <w:ind w:firstLine="851"/>
        <w:jc w:val="both"/>
      </w:pPr>
      <w:r w:rsidRPr="00C42D5F">
        <w:rPr>
          <w:rFonts w:eastAsia="Times New Roman"/>
          <w:lang w:eastAsia="lt-LT"/>
        </w:rPr>
        <w:t>1.4. Apie ketinimą pristatyti Prekes į Prekių pristatymo vietą, nurodytą Specialiųjų sąlygų 1.3 papunktyje, Pardavėjas turi informuoti Pirkėją prieš 3 (tris) darbo dienas.</w:t>
      </w:r>
      <w:r>
        <w:rPr>
          <w:rFonts w:eastAsia="Times New Roman"/>
          <w:lang w:eastAsia="lt-LT"/>
        </w:rPr>
        <w:t xml:space="preserve"> </w:t>
      </w:r>
    </w:p>
    <w:p w14:paraId="74B59128" w14:textId="77777777" w:rsidR="005C5AC1" w:rsidRPr="003D7186" w:rsidRDefault="005C5AC1" w:rsidP="005C5AC1">
      <w:pPr>
        <w:pStyle w:val="Default"/>
        <w:ind w:firstLine="851"/>
      </w:pPr>
    </w:p>
    <w:p w14:paraId="748E9075" w14:textId="77777777" w:rsidR="005C5AC1" w:rsidRPr="003D7186" w:rsidRDefault="005C5AC1" w:rsidP="005C5AC1">
      <w:pPr>
        <w:pStyle w:val="Default"/>
        <w:jc w:val="center"/>
        <w:rPr>
          <w:b/>
          <w:bCs/>
        </w:rPr>
      </w:pPr>
      <w:r>
        <w:rPr>
          <w:b/>
          <w:bCs/>
        </w:rPr>
        <w:t>2. SUTARTIES KAINODARA IR APMOKĖJIMO TVARKA</w:t>
      </w:r>
    </w:p>
    <w:p w14:paraId="1C48CC1F" w14:textId="77777777" w:rsidR="005C5AC1" w:rsidRPr="003D7186" w:rsidRDefault="005C5AC1" w:rsidP="005C5AC1">
      <w:pPr>
        <w:pStyle w:val="Default"/>
        <w:ind w:firstLine="851"/>
      </w:pPr>
    </w:p>
    <w:p w14:paraId="2FCB7F3B" w14:textId="1C749E99" w:rsidR="005C5AC1" w:rsidRPr="006A3DDA" w:rsidRDefault="005C5AC1" w:rsidP="005C5AC1">
      <w:pPr>
        <w:pStyle w:val="Default"/>
        <w:ind w:firstLine="851"/>
        <w:jc w:val="both"/>
      </w:pPr>
      <w:r w:rsidRPr="006A3DDA">
        <w:t>2.</w:t>
      </w:r>
      <w:r>
        <w:t>1</w:t>
      </w:r>
      <w:r w:rsidRPr="006A3DDA">
        <w:t>.</w:t>
      </w:r>
      <w:r w:rsidRPr="006A3DDA">
        <w:rPr>
          <w:i/>
        </w:rPr>
        <w:t xml:space="preserve"> </w:t>
      </w:r>
      <w:r w:rsidRPr="006A3DDA">
        <w:t xml:space="preserve">Sutarties kaina – </w:t>
      </w:r>
      <w:r w:rsidR="00CD09B5">
        <w:t>9643,70</w:t>
      </w:r>
      <w:r w:rsidRPr="006A3DDA">
        <w:t xml:space="preserve"> </w:t>
      </w:r>
      <w:proofErr w:type="spellStart"/>
      <w:r w:rsidRPr="006A3DDA">
        <w:t>Eur</w:t>
      </w:r>
      <w:proofErr w:type="spellEnd"/>
      <w:r w:rsidR="00CD09B5">
        <w:t xml:space="preserve"> (devyni tūkstančiai šeši šimtai keturiasdešimt tris Eurai, 70 ct.)</w:t>
      </w:r>
      <w:r>
        <w:t xml:space="preserve"> </w:t>
      </w:r>
      <w:r w:rsidR="00CD09B5">
        <w:t>(su pridėtinės vertės mokesčiu (toliau – PVM)</w:t>
      </w:r>
      <w:r w:rsidRPr="006A3DDA">
        <w:t xml:space="preserve">, Prekių kiekis, įsigyjamas pagal Sutartį –  </w:t>
      </w:r>
      <w:r>
        <w:t>1</w:t>
      </w:r>
      <w:r w:rsidRPr="006A3DDA">
        <w:t xml:space="preserve"> </w:t>
      </w:r>
      <w:r w:rsidR="0053723A">
        <w:t>komplektas</w:t>
      </w:r>
      <w:r w:rsidRPr="006A3DDA">
        <w:t>.</w:t>
      </w:r>
    </w:p>
    <w:p w14:paraId="2CDCB63A" w14:textId="77777777" w:rsidR="005C5AC1" w:rsidRPr="006A3DDA" w:rsidRDefault="005C5AC1" w:rsidP="005C5AC1">
      <w:pPr>
        <w:pStyle w:val="Default"/>
        <w:ind w:firstLine="851"/>
      </w:pPr>
      <w:r w:rsidRPr="006A3DDA">
        <w:t>2.2. Sutarties kainą sudaro:</w:t>
      </w:r>
    </w:p>
    <w:tbl>
      <w:tblPr>
        <w:tblW w:w="918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3687"/>
        <w:gridCol w:w="1422"/>
        <w:gridCol w:w="1418"/>
        <w:gridCol w:w="1982"/>
      </w:tblGrid>
      <w:tr w:rsidR="005C5AC1" w:rsidRPr="000C3B53" w14:paraId="4E2A771E" w14:textId="77777777" w:rsidTr="00721F16">
        <w:tc>
          <w:tcPr>
            <w:tcW w:w="368" w:type="pct"/>
            <w:tcBorders>
              <w:top w:val="single" w:sz="4" w:space="0" w:color="auto"/>
              <w:left w:val="single" w:sz="4" w:space="0" w:color="auto"/>
              <w:bottom w:val="single" w:sz="4" w:space="0" w:color="auto"/>
              <w:right w:val="single" w:sz="4" w:space="0" w:color="auto"/>
            </w:tcBorders>
          </w:tcPr>
          <w:p w14:paraId="2A47A6F6" w14:textId="77777777" w:rsidR="005C5AC1" w:rsidRPr="006A3DDA" w:rsidRDefault="005C5AC1" w:rsidP="00721F16">
            <w:pPr>
              <w:pStyle w:val="Default"/>
              <w:suppressAutoHyphens/>
              <w:ind w:firstLine="1"/>
              <w:jc w:val="center"/>
            </w:pPr>
            <w:r w:rsidRPr="006A3DDA">
              <w:t>Eil. Nr.</w:t>
            </w:r>
          </w:p>
        </w:tc>
        <w:tc>
          <w:tcPr>
            <w:tcW w:w="2007" w:type="pct"/>
            <w:tcBorders>
              <w:top w:val="single" w:sz="4" w:space="0" w:color="auto"/>
              <w:left w:val="single" w:sz="4" w:space="0" w:color="auto"/>
              <w:bottom w:val="single" w:sz="4" w:space="0" w:color="auto"/>
              <w:right w:val="single" w:sz="4" w:space="0" w:color="auto"/>
            </w:tcBorders>
          </w:tcPr>
          <w:p w14:paraId="19DD07AE" w14:textId="77777777" w:rsidR="005C5AC1" w:rsidRPr="006A3DDA" w:rsidRDefault="005C5AC1" w:rsidP="00721F16">
            <w:pPr>
              <w:pStyle w:val="Default"/>
              <w:suppressAutoHyphens/>
              <w:jc w:val="center"/>
            </w:pPr>
            <w:r w:rsidRPr="006A3DDA">
              <w:t>Prekių pavadinimas</w:t>
            </w:r>
          </w:p>
          <w:p w14:paraId="4F7C6FA8" w14:textId="77777777" w:rsidR="005C5AC1" w:rsidRPr="006A3DDA" w:rsidRDefault="005C5AC1" w:rsidP="00721F16">
            <w:pPr>
              <w:pStyle w:val="Default"/>
              <w:suppressAutoHyphens/>
              <w:jc w:val="center"/>
            </w:pPr>
          </w:p>
        </w:tc>
        <w:tc>
          <w:tcPr>
            <w:tcW w:w="774" w:type="pct"/>
            <w:tcBorders>
              <w:top w:val="single" w:sz="4" w:space="0" w:color="auto"/>
              <w:left w:val="single" w:sz="4" w:space="0" w:color="auto"/>
              <w:bottom w:val="single" w:sz="4" w:space="0" w:color="auto"/>
              <w:right w:val="single" w:sz="4" w:space="0" w:color="auto"/>
            </w:tcBorders>
          </w:tcPr>
          <w:p w14:paraId="73D46AE0" w14:textId="77777777" w:rsidR="005C5AC1" w:rsidRPr="006A3DDA" w:rsidRDefault="005C5AC1" w:rsidP="00721F16">
            <w:pPr>
              <w:pStyle w:val="Default"/>
              <w:suppressAutoHyphens/>
              <w:jc w:val="center"/>
            </w:pPr>
            <w:r w:rsidRPr="006A3DDA">
              <w:t>Prekių kiekis,</w:t>
            </w:r>
          </w:p>
          <w:p w14:paraId="37151454" w14:textId="77777777" w:rsidR="005C5AC1" w:rsidRPr="005C5AC1" w:rsidRDefault="005C5AC1" w:rsidP="00721F16">
            <w:pPr>
              <w:pStyle w:val="Default"/>
              <w:suppressAutoHyphens/>
              <w:jc w:val="center"/>
            </w:pPr>
            <w:r w:rsidRPr="005C5AC1">
              <w:t>vnt.</w:t>
            </w:r>
          </w:p>
        </w:tc>
        <w:tc>
          <w:tcPr>
            <w:tcW w:w="772" w:type="pct"/>
            <w:tcBorders>
              <w:top w:val="single" w:sz="4" w:space="0" w:color="auto"/>
              <w:left w:val="single" w:sz="4" w:space="0" w:color="auto"/>
              <w:bottom w:val="single" w:sz="4" w:space="0" w:color="auto"/>
              <w:right w:val="single" w:sz="4" w:space="0" w:color="auto"/>
            </w:tcBorders>
          </w:tcPr>
          <w:p w14:paraId="3EB9A538" w14:textId="77777777" w:rsidR="005C5AC1" w:rsidRPr="006A3DDA" w:rsidRDefault="005C5AC1" w:rsidP="00721F16">
            <w:pPr>
              <w:pStyle w:val="Default"/>
              <w:suppressAutoHyphens/>
              <w:jc w:val="center"/>
            </w:pPr>
            <w:r w:rsidRPr="006A3DDA">
              <w:t>Kaina,</w:t>
            </w:r>
          </w:p>
          <w:p w14:paraId="730432DA" w14:textId="77777777" w:rsidR="005C5AC1" w:rsidRDefault="005C5AC1" w:rsidP="00721F16">
            <w:pPr>
              <w:pStyle w:val="Default"/>
              <w:suppressAutoHyphens/>
              <w:jc w:val="center"/>
              <w:rPr>
                <w:i/>
              </w:rPr>
            </w:pPr>
            <w:r w:rsidRPr="005C5AC1">
              <w:t xml:space="preserve">vnt. </w:t>
            </w:r>
            <w:proofErr w:type="spellStart"/>
            <w:r w:rsidRPr="005C5AC1">
              <w:t>Eur</w:t>
            </w:r>
            <w:proofErr w:type="spellEnd"/>
          </w:p>
          <w:p w14:paraId="031FC96A" w14:textId="77777777" w:rsidR="005C5AC1" w:rsidRPr="006A3DDA" w:rsidRDefault="005C5AC1" w:rsidP="00721F16">
            <w:pPr>
              <w:pStyle w:val="Default"/>
              <w:suppressAutoHyphens/>
              <w:jc w:val="center"/>
            </w:pPr>
            <w:r w:rsidRPr="006A3DDA">
              <w:t>(be</w:t>
            </w:r>
            <w:r>
              <w:t xml:space="preserve"> </w:t>
            </w:r>
            <w:r w:rsidRPr="006A3DDA">
              <w:t>PVM)</w:t>
            </w:r>
          </w:p>
        </w:tc>
        <w:tc>
          <w:tcPr>
            <w:tcW w:w="1079" w:type="pct"/>
            <w:tcBorders>
              <w:top w:val="single" w:sz="4" w:space="0" w:color="auto"/>
              <w:left w:val="single" w:sz="4" w:space="0" w:color="auto"/>
              <w:bottom w:val="single" w:sz="4" w:space="0" w:color="auto"/>
              <w:right w:val="single" w:sz="4" w:space="0" w:color="auto"/>
            </w:tcBorders>
          </w:tcPr>
          <w:p w14:paraId="757E907E" w14:textId="77777777" w:rsidR="005C5AC1" w:rsidRPr="006A3DDA" w:rsidRDefault="005C5AC1" w:rsidP="00721F16">
            <w:pPr>
              <w:pStyle w:val="Default"/>
              <w:suppressAutoHyphens/>
              <w:jc w:val="center"/>
            </w:pPr>
            <w:r w:rsidRPr="006A3DDA">
              <w:t xml:space="preserve">Bendra kaina, </w:t>
            </w:r>
            <w:proofErr w:type="spellStart"/>
            <w:r w:rsidRPr="006A3DDA">
              <w:t>Eur</w:t>
            </w:r>
            <w:proofErr w:type="spellEnd"/>
          </w:p>
          <w:p w14:paraId="137A1954" w14:textId="77777777" w:rsidR="005C5AC1" w:rsidRPr="006A3DDA" w:rsidRDefault="005C5AC1" w:rsidP="00721F16">
            <w:pPr>
              <w:pStyle w:val="Default"/>
              <w:suppressAutoHyphens/>
              <w:jc w:val="center"/>
            </w:pPr>
            <w:r w:rsidRPr="006A3DDA">
              <w:t>(be PVM)</w:t>
            </w:r>
          </w:p>
        </w:tc>
      </w:tr>
      <w:tr w:rsidR="005C5AC1" w:rsidRPr="000C3B53" w14:paraId="4D3460CA" w14:textId="77777777" w:rsidTr="005C5AC1">
        <w:tc>
          <w:tcPr>
            <w:tcW w:w="368" w:type="pct"/>
            <w:tcBorders>
              <w:top w:val="single" w:sz="4" w:space="0" w:color="auto"/>
              <w:left w:val="single" w:sz="4" w:space="0" w:color="auto"/>
              <w:bottom w:val="single" w:sz="4" w:space="0" w:color="auto"/>
              <w:right w:val="single" w:sz="4" w:space="0" w:color="auto"/>
            </w:tcBorders>
          </w:tcPr>
          <w:p w14:paraId="4E289E4D" w14:textId="77777777" w:rsidR="005C5AC1" w:rsidRPr="006A3DDA" w:rsidRDefault="005C5AC1" w:rsidP="005C5AC1">
            <w:pPr>
              <w:pStyle w:val="Default"/>
              <w:suppressAutoHyphens/>
              <w:jc w:val="both"/>
            </w:pPr>
            <w:r w:rsidRPr="006A3DDA">
              <w:t>1</w:t>
            </w:r>
          </w:p>
        </w:tc>
        <w:tc>
          <w:tcPr>
            <w:tcW w:w="2007" w:type="pct"/>
            <w:tcBorders>
              <w:top w:val="single" w:sz="4" w:space="0" w:color="auto"/>
              <w:left w:val="single" w:sz="4" w:space="0" w:color="auto"/>
              <w:bottom w:val="single" w:sz="4" w:space="0" w:color="auto"/>
              <w:right w:val="single" w:sz="4" w:space="0" w:color="auto"/>
            </w:tcBorders>
          </w:tcPr>
          <w:p w14:paraId="074DD91A" w14:textId="77777777" w:rsidR="005C5AC1" w:rsidRPr="006A3DDA" w:rsidRDefault="005C5AC1" w:rsidP="00721F16">
            <w:pPr>
              <w:pStyle w:val="Default"/>
              <w:suppressAutoHyphens/>
              <w:jc w:val="both"/>
            </w:pPr>
            <w:r>
              <w:t xml:space="preserve">Aliarmavimo įranga </w:t>
            </w:r>
            <w:r w:rsidR="00CD09B5">
              <w:t>SISTEMA EVO+</w:t>
            </w:r>
          </w:p>
        </w:tc>
        <w:tc>
          <w:tcPr>
            <w:tcW w:w="774" w:type="pct"/>
            <w:tcBorders>
              <w:top w:val="single" w:sz="4" w:space="0" w:color="auto"/>
              <w:left w:val="single" w:sz="4" w:space="0" w:color="auto"/>
              <w:bottom w:val="single" w:sz="4" w:space="0" w:color="auto"/>
              <w:right w:val="single" w:sz="4" w:space="0" w:color="auto"/>
            </w:tcBorders>
          </w:tcPr>
          <w:p w14:paraId="508E67DA" w14:textId="77777777" w:rsidR="005C5AC1" w:rsidRPr="006A3DDA" w:rsidRDefault="005C5AC1" w:rsidP="005C5AC1">
            <w:pPr>
              <w:pStyle w:val="Default"/>
              <w:suppressAutoHyphens/>
              <w:jc w:val="center"/>
            </w:pPr>
            <w:r>
              <w:t>1</w:t>
            </w:r>
            <w:r w:rsidR="00CC52F4">
              <w:t xml:space="preserve"> </w:t>
            </w:r>
            <w:proofErr w:type="spellStart"/>
            <w:r w:rsidR="00CC52F4">
              <w:t>koml</w:t>
            </w:r>
            <w:proofErr w:type="spellEnd"/>
            <w:r w:rsidR="00CC52F4">
              <w:t>.</w:t>
            </w:r>
          </w:p>
        </w:tc>
        <w:tc>
          <w:tcPr>
            <w:tcW w:w="772" w:type="pct"/>
            <w:tcBorders>
              <w:top w:val="single" w:sz="4" w:space="0" w:color="auto"/>
              <w:left w:val="single" w:sz="4" w:space="0" w:color="auto"/>
              <w:bottom w:val="single" w:sz="4" w:space="0" w:color="auto"/>
              <w:right w:val="single" w:sz="4" w:space="0" w:color="auto"/>
            </w:tcBorders>
          </w:tcPr>
          <w:p w14:paraId="0232F2E3" w14:textId="77777777" w:rsidR="005C5AC1" w:rsidRPr="006A3DDA" w:rsidRDefault="00CD09B5" w:rsidP="00CD09B5">
            <w:pPr>
              <w:pStyle w:val="Default"/>
              <w:suppressAutoHyphens/>
            </w:pPr>
            <w:r>
              <w:t>7970,00</w:t>
            </w:r>
          </w:p>
        </w:tc>
        <w:tc>
          <w:tcPr>
            <w:tcW w:w="1079" w:type="pct"/>
            <w:tcBorders>
              <w:top w:val="single" w:sz="4" w:space="0" w:color="auto"/>
              <w:left w:val="single" w:sz="4" w:space="0" w:color="auto"/>
              <w:bottom w:val="single" w:sz="4" w:space="0" w:color="auto"/>
              <w:right w:val="single" w:sz="4" w:space="0" w:color="auto"/>
            </w:tcBorders>
          </w:tcPr>
          <w:p w14:paraId="779C9606" w14:textId="77777777" w:rsidR="005C5AC1" w:rsidRPr="00CD09B5" w:rsidRDefault="00CD09B5" w:rsidP="009B0656">
            <w:pPr>
              <w:pStyle w:val="Default"/>
              <w:suppressAutoHyphens/>
              <w:ind w:firstLine="851"/>
            </w:pPr>
            <w:r w:rsidRPr="00CD09B5">
              <w:t>7970,00</w:t>
            </w:r>
          </w:p>
        </w:tc>
      </w:tr>
      <w:tr w:rsidR="00CC52F4" w:rsidRPr="000C3B53" w14:paraId="4528AAAE" w14:textId="77777777" w:rsidTr="005C5AC1">
        <w:tc>
          <w:tcPr>
            <w:tcW w:w="368" w:type="pct"/>
            <w:tcBorders>
              <w:top w:val="single" w:sz="4" w:space="0" w:color="auto"/>
              <w:left w:val="single" w:sz="4" w:space="0" w:color="auto"/>
              <w:bottom w:val="single" w:sz="4" w:space="0" w:color="auto"/>
              <w:right w:val="single" w:sz="4" w:space="0" w:color="auto"/>
            </w:tcBorders>
          </w:tcPr>
          <w:p w14:paraId="6D71F27B" w14:textId="77777777" w:rsidR="00CC52F4" w:rsidRPr="006A3DDA" w:rsidRDefault="00CC52F4" w:rsidP="005C5AC1">
            <w:pPr>
              <w:pStyle w:val="Default"/>
              <w:suppressAutoHyphens/>
              <w:jc w:val="both"/>
            </w:pPr>
          </w:p>
        </w:tc>
        <w:tc>
          <w:tcPr>
            <w:tcW w:w="2007" w:type="pct"/>
            <w:tcBorders>
              <w:top w:val="single" w:sz="4" w:space="0" w:color="auto"/>
              <w:left w:val="single" w:sz="4" w:space="0" w:color="auto"/>
              <w:bottom w:val="single" w:sz="4" w:space="0" w:color="auto"/>
              <w:right w:val="single" w:sz="4" w:space="0" w:color="auto"/>
            </w:tcBorders>
          </w:tcPr>
          <w:p w14:paraId="4770555D" w14:textId="77777777" w:rsidR="00CC52F4" w:rsidRPr="00963566" w:rsidRDefault="00CC52F4" w:rsidP="00CC52F4">
            <w:pPr>
              <w:pStyle w:val="Default"/>
              <w:suppressAutoHyphens/>
              <w:jc w:val="both"/>
              <w:rPr>
                <w:b/>
              </w:rPr>
            </w:pPr>
            <w:r w:rsidRPr="00963566">
              <w:rPr>
                <w:b/>
              </w:rPr>
              <w:t>SISTEMA EVO+ sudedamosios dalys:</w:t>
            </w:r>
          </w:p>
        </w:tc>
        <w:tc>
          <w:tcPr>
            <w:tcW w:w="774" w:type="pct"/>
            <w:tcBorders>
              <w:top w:val="single" w:sz="4" w:space="0" w:color="auto"/>
              <w:left w:val="single" w:sz="4" w:space="0" w:color="auto"/>
              <w:bottom w:val="single" w:sz="4" w:space="0" w:color="auto"/>
              <w:right w:val="single" w:sz="4" w:space="0" w:color="auto"/>
            </w:tcBorders>
          </w:tcPr>
          <w:p w14:paraId="3B87B437" w14:textId="77777777" w:rsidR="00CC52F4" w:rsidRDefault="00CC52F4" w:rsidP="005C5AC1">
            <w:pPr>
              <w:pStyle w:val="Default"/>
              <w:suppressAutoHyphens/>
              <w:jc w:val="center"/>
            </w:pPr>
          </w:p>
        </w:tc>
        <w:tc>
          <w:tcPr>
            <w:tcW w:w="772" w:type="pct"/>
            <w:tcBorders>
              <w:top w:val="single" w:sz="4" w:space="0" w:color="auto"/>
              <w:left w:val="single" w:sz="4" w:space="0" w:color="auto"/>
              <w:bottom w:val="single" w:sz="4" w:space="0" w:color="auto"/>
              <w:right w:val="single" w:sz="4" w:space="0" w:color="auto"/>
            </w:tcBorders>
          </w:tcPr>
          <w:p w14:paraId="60197D3E"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4CE69681" w14:textId="77777777" w:rsidR="00CC52F4" w:rsidRPr="00CD09B5" w:rsidRDefault="00CC52F4" w:rsidP="009B0656">
            <w:pPr>
              <w:pStyle w:val="Default"/>
              <w:suppressAutoHyphens/>
              <w:ind w:firstLine="851"/>
            </w:pPr>
          </w:p>
        </w:tc>
      </w:tr>
      <w:tr w:rsidR="00CC52F4" w:rsidRPr="000C3B53" w14:paraId="2771E1A8" w14:textId="77777777" w:rsidTr="005C5AC1">
        <w:tc>
          <w:tcPr>
            <w:tcW w:w="368" w:type="pct"/>
            <w:tcBorders>
              <w:top w:val="single" w:sz="4" w:space="0" w:color="auto"/>
              <w:left w:val="single" w:sz="4" w:space="0" w:color="auto"/>
              <w:bottom w:val="single" w:sz="4" w:space="0" w:color="auto"/>
              <w:right w:val="single" w:sz="4" w:space="0" w:color="auto"/>
            </w:tcBorders>
          </w:tcPr>
          <w:p w14:paraId="4428AA8E" w14:textId="77777777" w:rsidR="00CC52F4" w:rsidRPr="00963566" w:rsidRDefault="00CC52F4" w:rsidP="005C5AC1">
            <w:pPr>
              <w:pStyle w:val="Default"/>
              <w:suppressAutoHyphens/>
              <w:jc w:val="both"/>
            </w:pPr>
            <w:r w:rsidRPr="00963566">
              <w:t>1.1</w:t>
            </w:r>
          </w:p>
        </w:tc>
        <w:tc>
          <w:tcPr>
            <w:tcW w:w="2007" w:type="pct"/>
            <w:tcBorders>
              <w:top w:val="single" w:sz="4" w:space="0" w:color="auto"/>
              <w:left w:val="single" w:sz="4" w:space="0" w:color="auto"/>
              <w:bottom w:val="single" w:sz="4" w:space="0" w:color="auto"/>
              <w:right w:val="single" w:sz="4" w:space="0" w:color="auto"/>
            </w:tcBorders>
          </w:tcPr>
          <w:p w14:paraId="6723DF27" w14:textId="77777777" w:rsidR="00CC52F4" w:rsidRPr="00963566" w:rsidRDefault="00CC52F4" w:rsidP="00721F16">
            <w:pPr>
              <w:pStyle w:val="Default"/>
              <w:suppressAutoHyphens/>
              <w:jc w:val="both"/>
            </w:pPr>
            <w:r w:rsidRPr="00963566">
              <w:t xml:space="preserve">Vivaldi Garso stiprintuvas su </w:t>
            </w:r>
            <w:proofErr w:type="spellStart"/>
            <w:r w:rsidRPr="00963566">
              <w:t>mikšeriu</w:t>
            </w:r>
            <w:proofErr w:type="spellEnd"/>
          </w:p>
        </w:tc>
        <w:tc>
          <w:tcPr>
            <w:tcW w:w="774" w:type="pct"/>
            <w:tcBorders>
              <w:top w:val="single" w:sz="4" w:space="0" w:color="auto"/>
              <w:left w:val="single" w:sz="4" w:space="0" w:color="auto"/>
              <w:bottom w:val="single" w:sz="4" w:space="0" w:color="auto"/>
              <w:right w:val="single" w:sz="4" w:space="0" w:color="auto"/>
            </w:tcBorders>
          </w:tcPr>
          <w:p w14:paraId="6634C5A4"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118F02B1"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3666F92C" w14:textId="77777777" w:rsidR="00CC52F4" w:rsidRPr="00CD09B5" w:rsidRDefault="00CC52F4" w:rsidP="009B0656">
            <w:pPr>
              <w:pStyle w:val="Default"/>
              <w:suppressAutoHyphens/>
              <w:ind w:firstLine="851"/>
            </w:pPr>
          </w:p>
        </w:tc>
      </w:tr>
      <w:tr w:rsidR="00CC52F4" w:rsidRPr="000C3B53" w14:paraId="77F7B07D" w14:textId="77777777" w:rsidTr="005C5AC1">
        <w:tc>
          <w:tcPr>
            <w:tcW w:w="368" w:type="pct"/>
            <w:tcBorders>
              <w:top w:val="single" w:sz="4" w:space="0" w:color="auto"/>
              <w:left w:val="single" w:sz="4" w:space="0" w:color="auto"/>
              <w:bottom w:val="single" w:sz="4" w:space="0" w:color="auto"/>
              <w:right w:val="single" w:sz="4" w:space="0" w:color="auto"/>
            </w:tcBorders>
          </w:tcPr>
          <w:p w14:paraId="56EAA73F" w14:textId="77777777" w:rsidR="00CC52F4" w:rsidRPr="00963566" w:rsidRDefault="00CC52F4" w:rsidP="005C5AC1">
            <w:pPr>
              <w:pStyle w:val="Default"/>
              <w:suppressAutoHyphens/>
              <w:jc w:val="both"/>
            </w:pPr>
            <w:r w:rsidRPr="00963566">
              <w:t>1.2</w:t>
            </w:r>
          </w:p>
        </w:tc>
        <w:tc>
          <w:tcPr>
            <w:tcW w:w="2007" w:type="pct"/>
            <w:tcBorders>
              <w:top w:val="single" w:sz="4" w:space="0" w:color="auto"/>
              <w:left w:val="single" w:sz="4" w:space="0" w:color="auto"/>
              <w:bottom w:val="single" w:sz="4" w:space="0" w:color="auto"/>
              <w:right w:val="single" w:sz="4" w:space="0" w:color="auto"/>
            </w:tcBorders>
          </w:tcPr>
          <w:p w14:paraId="031F0517" w14:textId="77777777" w:rsidR="00CC52F4" w:rsidRPr="00963566" w:rsidRDefault="00CC52F4" w:rsidP="00721F16">
            <w:pPr>
              <w:pStyle w:val="Default"/>
              <w:suppressAutoHyphens/>
              <w:jc w:val="both"/>
            </w:pPr>
            <w:r w:rsidRPr="00963566">
              <w:t>Garso kolonėle</w:t>
            </w:r>
          </w:p>
        </w:tc>
        <w:tc>
          <w:tcPr>
            <w:tcW w:w="774" w:type="pct"/>
            <w:tcBorders>
              <w:top w:val="single" w:sz="4" w:space="0" w:color="auto"/>
              <w:left w:val="single" w:sz="4" w:space="0" w:color="auto"/>
              <w:bottom w:val="single" w:sz="4" w:space="0" w:color="auto"/>
              <w:right w:val="single" w:sz="4" w:space="0" w:color="auto"/>
            </w:tcBorders>
          </w:tcPr>
          <w:p w14:paraId="5812F7BB" w14:textId="77777777" w:rsidR="00CC52F4" w:rsidRDefault="00CC52F4" w:rsidP="005C5AC1">
            <w:pPr>
              <w:pStyle w:val="Default"/>
              <w:suppressAutoHyphens/>
              <w:jc w:val="center"/>
            </w:pPr>
            <w:r>
              <w:t>4</w:t>
            </w:r>
          </w:p>
        </w:tc>
        <w:tc>
          <w:tcPr>
            <w:tcW w:w="772" w:type="pct"/>
            <w:tcBorders>
              <w:top w:val="single" w:sz="4" w:space="0" w:color="auto"/>
              <w:left w:val="single" w:sz="4" w:space="0" w:color="auto"/>
              <w:bottom w:val="single" w:sz="4" w:space="0" w:color="auto"/>
              <w:right w:val="single" w:sz="4" w:space="0" w:color="auto"/>
            </w:tcBorders>
          </w:tcPr>
          <w:p w14:paraId="6AB69980"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7A2BA8CD" w14:textId="77777777" w:rsidR="00CC52F4" w:rsidRPr="00CD09B5" w:rsidRDefault="00CC52F4" w:rsidP="009B0656">
            <w:pPr>
              <w:pStyle w:val="Default"/>
              <w:suppressAutoHyphens/>
              <w:ind w:firstLine="851"/>
            </w:pPr>
          </w:p>
        </w:tc>
      </w:tr>
      <w:tr w:rsidR="00CC52F4" w:rsidRPr="000C3B53" w14:paraId="1E43B242" w14:textId="77777777" w:rsidTr="005C5AC1">
        <w:tc>
          <w:tcPr>
            <w:tcW w:w="368" w:type="pct"/>
            <w:tcBorders>
              <w:top w:val="single" w:sz="4" w:space="0" w:color="auto"/>
              <w:left w:val="single" w:sz="4" w:space="0" w:color="auto"/>
              <w:bottom w:val="single" w:sz="4" w:space="0" w:color="auto"/>
              <w:right w:val="single" w:sz="4" w:space="0" w:color="auto"/>
            </w:tcBorders>
          </w:tcPr>
          <w:p w14:paraId="743A9A87" w14:textId="77777777" w:rsidR="00CC52F4" w:rsidRPr="00963566" w:rsidRDefault="00CC52F4" w:rsidP="005C5AC1">
            <w:pPr>
              <w:pStyle w:val="Default"/>
              <w:suppressAutoHyphens/>
              <w:jc w:val="both"/>
            </w:pPr>
            <w:r w:rsidRPr="00963566">
              <w:t>1.3</w:t>
            </w:r>
          </w:p>
        </w:tc>
        <w:tc>
          <w:tcPr>
            <w:tcW w:w="2007" w:type="pct"/>
            <w:tcBorders>
              <w:top w:val="single" w:sz="4" w:space="0" w:color="auto"/>
              <w:left w:val="single" w:sz="4" w:space="0" w:color="auto"/>
              <w:bottom w:val="single" w:sz="4" w:space="0" w:color="auto"/>
              <w:right w:val="single" w:sz="4" w:space="0" w:color="auto"/>
            </w:tcBorders>
          </w:tcPr>
          <w:p w14:paraId="07471546" w14:textId="77777777" w:rsidR="00CC52F4" w:rsidRPr="00963566" w:rsidRDefault="00CC52F4" w:rsidP="00721F16">
            <w:pPr>
              <w:pStyle w:val="Default"/>
              <w:suppressAutoHyphens/>
              <w:jc w:val="both"/>
            </w:pPr>
            <w:r w:rsidRPr="00963566">
              <w:t>Mikrofonas</w:t>
            </w:r>
          </w:p>
        </w:tc>
        <w:tc>
          <w:tcPr>
            <w:tcW w:w="774" w:type="pct"/>
            <w:tcBorders>
              <w:top w:val="single" w:sz="4" w:space="0" w:color="auto"/>
              <w:left w:val="single" w:sz="4" w:space="0" w:color="auto"/>
              <w:bottom w:val="single" w:sz="4" w:space="0" w:color="auto"/>
              <w:right w:val="single" w:sz="4" w:space="0" w:color="auto"/>
            </w:tcBorders>
          </w:tcPr>
          <w:p w14:paraId="4D07C504"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3E1E1933"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23B97ED7" w14:textId="77777777" w:rsidR="00CC52F4" w:rsidRPr="00CD09B5" w:rsidRDefault="00CC52F4" w:rsidP="009B0656">
            <w:pPr>
              <w:pStyle w:val="Default"/>
              <w:suppressAutoHyphens/>
              <w:ind w:firstLine="851"/>
            </w:pPr>
          </w:p>
        </w:tc>
      </w:tr>
      <w:tr w:rsidR="00CC52F4" w:rsidRPr="000C3B53" w14:paraId="526F004F" w14:textId="77777777" w:rsidTr="005C5AC1">
        <w:tc>
          <w:tcPr>
            <w:tcW w:w="368" w:type="pct"/>
            <w:tcBorders>
              <w:top w:val="single" w:sz="4" w:space="0" w:color="auto"/>
              <w:left w:val="single" w:sz="4" w:space="0" w:color="auto"/>
              <w:bottom w:val="single" w:sz="4" w:space="0" w:color="auto"/>
              <w:right w:val="single" w:sz="4" w:space="0" w:color="auto"/>
            </w:tcBorders>
          </w:tcPr>
          <w:p w14:paraId="261A51A4" w14:textId="77777777" w:rsidR="00CC52F4" w:rsidRPr="00963566" w:rsidRDefault="00CC52F4" w:rsidP="005C5AC1">
            <w:pPr>
              <w:pStyle w:val="Default"/>
              <w:suppressAutoHyphens/>
              <w:jc w:val="both"/>
            </w:pPr>
            <w:r w:rsidRPr="00963566">
              <w:t>1.4</w:t>
            </w:r>
          </w:p>
        </w:tc>
        <w:tc>
          <w:tcPr>
            <w:tcW w:w="2007" w:type="pct"/>
            <w:tcBorders>
              <w:top w:val="single" w:sz="4" w:space="0" w:color="auto"/>
              <w:left w:val="single" w:sz="4" w:space="0" w:color="auto"/>
              <w:bottom w:val="single" w:sz="4" w:space="0" w:color="auto"/>
              <w:right w:val="single" w:sz="4" w:space="0" w:color="auto"/>
            </w:tcBorders>
          </w:tcPr>
          <w:p w14:paraId="5ABAB4E0" w14:textId="2BCD87D3" w:rsidR="00CC52F4" w:rsidRPr="00963566" w:rsidRDefault="0053723A" w:rsidP="00CC52F4">
            <w:pPr>
              <w:pStyle w:val="Default"/>
              <w:suppressAutoHyphens/>
              <w:jc w:val="both"/>
            </w:pPr>
            <w:r>
              <w:t>Bazinė stotis skaitmeniniams aliarmo įėjimams</w:t>
            </w:r>
            <w:r w:rsidR="00CC52F4" w:rsidRPr="00963566">
              <w:t xml:space="preserve"> (</w:t>
            </w:r>
            <w:proofErr w:type="spellStart"/>
            <w:r w:rsidR="00CC52F4" w:rsidRPr="00963566">
              <w:t>web</w:t>
            </w:r>
            <w:proofErr w:type="spellEnd"/>
            <w:r w:rsidR="00CC52F4" w:rsidRPr="00963566">
              <w:t xml:space="preserve"> </w:t>
            </w:r>
            <w:proofErr w:type="spellStart"/>
            <w:r w:rsidR="00CC52F4" w:rsidRPr="00963566">
              <w:t>portal</w:t>
            </w:r>
            <w:proofErr w:type="spellEnd"/>
            <w:r w:rsidR="00CC52F4" w:rsidRPr="00963566">
              <w:t>, e-</w:t>
            </w:r>
            <w:proofErr w:type="spellStart"/>
            <w:r w:rsidR="00CC52F4" w:rsidRPr="00963566">
              <w:t>mail</w:t>
            </w:r>
            <w:proofErr w:type="spellEnd"/>
            <w:r w:rsidR="00CC52F4" w:rsidRPr="00963566">
              <w:t>,</w:t>
            </w:r>
          </w:p>
          <w:p w14:paraId="47B9ED56" w14:textId="77777777" w:rsidR="00CC52F4" w:rsidRPr="00963566" w:rsidRDefault="00CC52F4" w:rsidP="00CC52F4">
            <w:pPr>
              <w:pStyle w:val="Default"/>
              <w:suppressAutoHyphens/>
              <w:jc w:val="both"/>
            </w:pPr>
            <w:r w:rsidRPr="00963566">
              <w:t>SMS, API, etc.).</w:t>
            </w:r>
          </w:p>
          <w:p w14:paraId="42D2CEAA" w14:textId="77777777" w:rsidR="00CC52F4" w:rsidRPr="00963566" w:rsidRDefault="00CC52F4" w:rsidP="00CC52F4">
            <w:pPr>
              <w:pStyle w:val="Default"/>
              <w:suppressAutoHyphens/>
              <w:jc w:val="both"/>
            </w:pPr>
            <w:r w:rsidRPr="00963566">
              <w:lastRenderedPageBreak/>
              <w:t xml:space="preserve">- </w:t>
            </w:r>
            <w:proofErr w:type="spellStart"/>
            <w:r w:rsidRPr="00963566">
              <w:t>Connection</w:t>
            </w:r>
            <w:proofErr w:type="spellEnd"/>
            <w:r w:rsidRPr="00963566">
              <w:t xml:space="preserve"> via LAN (3m </w:t>
            </w:r>
            <w:proofErr w:type="spellStart"/>
            <w:r w:rsidRPr="00963566">
              <w:t>cable</w:t>
            </w:r>
            <w:proofErr w:type="spellEnd"/>
            <w:r w:rsidRPr="00963566">
              <w:t xml:space="preserve"> </w:t>
            </w:r>
            <w:proofErr w:type="spellStart"/>
            <w:r w:rsidRPr="00963566">
              <w:t>incl</w:t>
            </w:r>
            <w:proofErr w:type="spellEnd"/>
            <w:r w:rsidRPr="00963566">
              <w:t xml:space="preserve">.) </w:t>
            </w:r>
            <w:proofErr w:type="spellStart"/>
            <w:r w:rsidRPr="00963566">
              <w:t>with</w:t>
            </w:r>
            <w:proofErr w:type="spellEnd"/>
            <w:r w:rsidRPr="00963566">
              <w:t xml:space="preserve"> </w:t>
            </w:r>
            <w:proofErr w:type="spellStart"/>
            <w:r w:rsidRPr="00963566">
              <w:t>the</w:t>
            </w:r>
            <w:proofErr w:type="spellEnd"/>
            <w:r w:rsidRPr="00963566">
              <w:t xml:space="preserve"> Internet</w:t>
            </w:r>
          </w:p>
          <w:p w14:paraId="2C4F221B" w14:textId="77777777" w:rsidR="00CC52F4" w:rsidRPr="00963566" w:rsidRDefault="00CC52F4" w:rsidP="00CC52F4">
            <w:pPr>
              <w:pStyle w:val="Default"/>
              <w:suppressAutoHyphens/>
              <w:jc w:val="both"/>
            </w:pPr>
            <w:r w:rsidRPr="00963566">
              <w:t>(min. DSL 2000)</w:t>
            </w:r>
          </w:p>
          <w:p w14:paraId="72DC312F" w14:textId="77777777" w:rsidR="00CC52F4" w:rsidRPr="00963566" w:rsidRDefault="00CC52F4" w:rsidP="00CC52F4">
            <w:pPr>
              <w:pStyle w:val="Default"/>
              <w:suppressAutoHyphens/>
              <w:jc w:val="both"/>
            </w:pPr>
            <w:proofErr w:type="spellStart"/>
            <w:r w:rsidRPr="00963566">
              <w:t>incl</w:t>
            </w:r>
            <w:proofErr w:type="spellEnd"/>
            <w:r w:rsidRPr="00963566">
              <w:t xml:space="preserve">. </w:t>
            </w:r>
            <w:proofErr w:type="spellStart"/>
            <w:r w:rsidRPr="00963566">
              <w:t>wall</w:t>
            </w:r>
            <w:proofErr w:type="spellEnd"/>
            <w:r w:rsidRPr="00963566">
              <w:t xml:space="preserve"> </w:t>
            </w:r>
            <w:proofErr w:type="spellStart"/>
            <w:r w:rsidRPr="00963566">
              <w:t>mount</w:t>
            </w:r>
            <w:proofErr w:type="spellEnd"/>
          </w:p>
          <w:p w14:paraId="0457CDF1" w14:textId="77777777" w:rsidR="00CC52F4" w:rsidRPr="00963566" w:rsidRDefault="00CC52F4" w:rsidP="00CC52F4">
            <w:pPr>
              <w:pStyle w:val="Default"/>
              <w:suppressAutoHyphens/>
              <w:jc w:val="both"/>
            </w:pPr>
            <w:proofErr w:type="spellStart"/>
            <w:r w:rsidRPr="00963566">
              <w:t>For</w:t>
            </w:r>
            <w:proofErr w:type="spellEnd"/>
            <w:r w:rsidRPr="00963566">
              <w:t xml:space="preserve"> </w:t>
            </w:r>
            <w:proofErr w:type="spellStart"/>
            <w:r w:rsidRPr="00963566">
              <w:t>operation</w:t>
            </w:r>
            <w:proofErr w:type="spellEnd"/>
            <w:r w:rsidRPr="00963566">
              <w:t xml:space="preserve"> it </w:t>
            </w:r>
            <w:proofErr w:type="spellStart"/>
            <w:r w:rsidRPr="00963566">
              <w:t>is</w:t>
            </w:r>
            <w:proofErr w:type="spellEnd"/>
            <w:r w:rsidRPr="00963566">
              <w:t xml:space="preserve"> </w:t>
            </w:r>
            <w:proofErr w:type="spellStart"/>
            <w:r w:rsidRPr="00963566">
              <w:t>necessary</w:t>
            </w:r>
            <w:proofErr w:type="spellEnd"/>
            <w:r w:rsidRPr="00963566">
              <w:t xml:space="preserve"> to </w:t>
            </w:r>
            <w:proofErr w:type="spellStart"/>
            <w:r w:rsidRPr="00963566">
              <w:t>conclude</w:t>
            </w:r>
            <w:proofErr w:type="spellEnd"/>
            <w:r w:rsidRPr="00963566">
              <w:t xml:space="preserve"> a </w:t>
            </w:r>
            <w:proofErr w:type="spellStart"/>
            <w:r w:rsidRPr="00963566">
              <w:t>service</w:t>
            </w:r>
            <w:proofErr w:type="spellEnd"/>
          </w:p>
          <w:p w14:paraId="37843F63" w14:textId="77777777" w:rsidR="00CC52F4" w:rsidRPr="00963566" w:rsidRDefault="00CC52F4" w:rsidP="00CC52F4">
            <w:pPr>
              <w:pStyle w:val="Default"/>
              <w:suppressAutoHyphens/>
              <w:jc w:val="both"/>
            </w:pPr>
            <w:proofErr w:type="spellStart"/>
            <w:r w:rsidRPr="00963566">
              <w:t>contract</w:t>
            </w:r>
            <w:proofErr w:type="spellEnd"/>
            <w:r w:rsidRPr="00963566">
              <w:t xml:space="preserve"> (</w:t>
            </w:r>
            <w:proofErr w:type="spellStart"/>
            <w:r w:rsidRPr="00963566">
              <w:t>see</w:t>
            </w:r>
            <w:proofErr w:type="spellEnd"/>
            <w:r w:rsidRPr="00963566">
              <w:t xml:space="preserve"> </w:t>
            </w:r>
            <w:proofErr w:type="spellStart"/>
            <w:r w:rsidRPr="00963566">
              <w:t>section</w:t>
            </w:r>
            <w:proofErr w:type="spellEnd"/>
            <w:r w:rsidRPr="00963566">
              <w:t xml:space="preserve"> </w:t>
            </w:r>
            <w:proofErr w:type="spellStart"/>
            <w:r w:rsidRPr="00963566">
              <w:t>Current</w:t>
            </w:r>
            <w:proofErr w:type="spellEnd"/>
            <w:r w:rsidRPr="00963566">
              <w:t xml:space="preserve"> </w:t>
            </w:r>
            <w:proofErr w:type="spellStart"/>
            <w:r w:rsidRPr="00963566">
              <w:t>costs</w:t>
            </w:r>
            <w:proofErr w:type="spellEnd"/>
            <w:r w:rsidRPr="00963566">
              <w:t>)</w:t>
            </w:r>
          </w:p>
          <w:p w14:paraId="67809294" w14:textId="77777777" w:rsidR="00CC52F4" w:rsidRPr="00963566" w:rsidRDefault="00CC52F4" w:rsidP="00CC52F4">
            <w:pPr>
              <w:pStyle w:val="Default"/>
              <w:suppressAutoHyphens/>
              <w:jc w:val="both"/>
            </w:pPr>
            <w:proofErr w:type="spellStart"/>
            <w:r w:rsidRPr="00963566">
              <w:t>Initial</w:t>
            </w:r>
            <w:proofErr w:type="spellEnd"/>
            <w:r w:rsidRPr="00963566">
              <w:t xml:space="preserve"> </w:t>
            </w:r>
            <w:proofErr w:type="spellStart"/>
            <w:r w:rsidRPr="00963566">
              <w:t>setup</w:t>
            </w:r>
            <w:proofErr w:type="spellEnd"/>
            <w:r w:rsidRPr="00963566">
              <w:t xml:space="preserve"> </w:t>
            </w:r>
            <w:proofErr w:type="spellStart"/>
            <w:r w:rsidRPr="00963566">
              <w:t>of</w:t>
            </w:r>
            <w:proofErr w:type="spellEnd"/>
            <w:r w:rsidRPr="00963566">
              <w:t xml:space="preserve"> </w:t>
            </w:r>
            <w:proofErr w:type="spellStart"/>
            <w:r w:rsidRPr="00963566">
              <w:t>alarm</w:t>
            </w:r>
            <w:proofErr w:type="spellEnd"/>
            <w:r w:rsidRPr="00963566">
              <w:t xml:space="preserve"> </w:t>
            </w:r>
            <w:proofErr w:type="spellStart"/>
            <w:r w:rsidRPr="00963566">
              <w:t>inputs</w:t>
            </w:r>
            <w:proofErr w:type="spellEnd"/>
            <w:r w:rsidRPr="00963566">
              <w:t xml:space="preserve"> </w:t>
            </w:r>
            <w:proofErr w:type="spellStart"/>
            <w:r w:rsidRPr="00963566">
              <w:t>and</w:t>
            </w:r>
            <w:proofErr w:type="spellEnd"/>
            <w:r w:rsidRPr="00963566">
              <w:t xml:space="preserve"> </w:t>
            </w:r>
            <w:proofErr w:type="spellStart"/>
            <w:r w:rsidRPr="00963566">
              <w:t>call</w:t>
            </w:r>
            <w:proofErr w:type="spellEnd"/>
            <w:r w:rsidRPr="00963566">
              <w:t xml:space="preserve"> </w:t>
            </w:r>
            <w:proofErr w:type="spellStart"/>
            <w:r w:rsidRPr="00963566">
              <w:t>groups</w:t>
            </w:r>
            <w:proofErr w:type="spellEnd"/>
            <w:r w:rsidRPr="00963566">
              <w:t>,</w:t>
            </w:r>
          </w:p>
          <w:p w14:paraId="4A841AE5" w14:textId="77777777" w:rsidR="00CC52F4" w:rsidRPr="00963566" w:rsidRDefault="00CC52F4" w:rsidP="00CC52F4">
            <w:pPr>
              <w:pStyle w:val="Default"/>
              <w:suppressAutoHyphens/>
              <w:jc w:val="both"/>
            </w:pPr>
            <w:proofErr w:type="spellStart"/>
            <w:r w:rsidRPr="00963566">
              <w:t>Setup</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app</w:t>
            </w:r>
            <w:proofErr w:type="spellEnd"/>
            <w:r w:rsidRPr="00963566">
              <w:t xml:space="preserve"> </w:t>
            </w:r>
            <w:proofErr w:type="spellStart"/>
            <w:r w:rsidRPr="00963566">
              <w:t>organizations</w:t>
            </w:r>
            <w:proofErr w:type="spellEnd"/>
            <w:r w:rsidRPr="00963566">
              <w:t>,</w:t>
            </w:r>
          </w:p>
          <w:p w14:paraId="4908A8F2" w14:textId="77777777" w:rsidR="00CC52F4" w:rsidRPr="00963566" w:rsidRDefault="00CC52F4" w:rsidP="00CC52F4">
            <w:pPr>
              <w:pStyle w:val="Default"/>
              <w:suppressAutoHyphens/>
              <w:jc w:val="both"/>
            </w:pPr>
            <w:proofErr w:type="spellStart"/>
            <w:r w:rsidRPr="00963566">
              <w:t>Sound</w:t>
            </w:r>
            <w:proofErr w:type="spellEnd"/>
            <w:r w:rsidRPr="00963566">
              <w:t xml:space="preserve"> </w:t>
            </w:r>
            <w:proofErr w:type="spellStart"/>
            <w:r w:rsidRPr="00963566">
              <w:t>output</w:t>
            </w:r>
            <w:proofErr w:type="spellEnd"/>
            <w:r w:rsidRPr="00963566">
              <w:t xml:space="preserve"> </w:t>
            </w:r>
            <w:proofErr w:type="spellStart"/>
            <w:r w:rsidRPr="00963566">
              <w:t>setup</w:t>
            </w:r>
            <w:proofErr w:type="spellEnd"/>
            <w:r w:rsidRPr="00963566">
              <w:t>,</w:t>
            </w:r>
          </w:p>
          <w:p w14:paraId="6C461903" w14:textId="77777777" w:rsidR="00CC52F4" w:rsidRPr="00963566" w:rsidRDefault="00CC52F4" w:rsidP="00CC52F4">
            <w:pPr>
              <w:pStyle w:val="Default"/>
              <w:suppressAutoHyphens/>
              <w:jc w:val="both"/>
            </w:pPr>
            <w:proofErr w:type="spellStart"/>
            <w:r w:rsidRPr="00963566">
              <w:t>Remote</w:t>
            </w:r>
            <w:proofErr w:type="spellEnd"/>
            <w:r w:rsidRPr="00963566">
              <w:t xml:space="preserve"> </w:t>
            </w:r>
            <w:proofErr w:type="spellStart"/>
            <w:r w:rsidRPr="00963566">
              <w:t>support</w:t>
            </w:r>
            <w:proofErr w:type="spellEnd"/>
            <w:r w:rsidRPr="00963566">
              <w:t xml:space="preserve"> </w:t>
            </w:r>
            <w:proofErr w:type="spellStart"/>
            <w:r w:rsidRPr="00963566">
              <w:t>for</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Devices</w:t>
            </w:r>
            <w:proofErr w:type="spellEnd"/>
            <w:r w:rsidRPr="00963566">
              <w:t xml:space="preserve"> (Mini </w:t>
            </w:r>
            <w:proofErr w:type="spellStart"/>
            <w:r w:rsidRPr="00963566">
              <w:t>or</w:t>
            </w:r>
            <w:proofErr w:type="spellEnd"/>
          </w:p>
          <w:p w14:paraId="583A84C5" w14:textId="77777777" w:rsidR="00CC52F4" w:rsidRPr="00963566" w:rsidRDefault="00CC52F4" w:rsidP="00CC52F4">
            <w:pPr>
              <w:pStyle w:val="Default"/>
              <w:suppressAutoHyphens/>
              <w:jc w:val="both"/>
            </w:pPr>
            <w:proofErr w:type="spellStart"/>
            <w:r w:rsidRPr="00963566">
              <w:t>Box</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Control</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p>
          <w:p w14:paraId="58045CFF" w14:textId="77777777" w:rsidR="00CC52F4" w:rsidRPr="00963566" w:rsidRDefault="00CC52F4" w:rsidP="00CC52F4">
            <w:pPr>
              <w:pStyle w:val="Default"/>
              <w:suppressAutoHyphens/>
              <w:jc w:val="both"/>
            </w:pPr>
            <w:proofErr w:type="spellStart"/>
            <w:r w:rsidRPr="00963566">
              <w:t>Monitor</w:t>
            </w:r>
            <w:proofErr w:type="spellEnd"/>
            <w:r w:rsidRPr="00963566">
              <w:t>,</w:t>
            </w:r>
          </w:p>
          <w:p w14:paraId="3A707DE6" w14:textId="77777777" w:rsidR="00CC52F4" w:rsidRPr="00963566" w:rsidRDefault="00CC52F4" w:rsidP="00CC52F4">
            <w:pPr>
              <w:pStyle w:val="Default"/>
              <w:suppressAutoHyphens/>
              <w:jc w:val="both"/>
            </w:pPr>
            <w:proofErr w:type="spellStart"/>
            <w:r w:rsidRPr="00963566">
              <w:t>Final</w:t>
            </w:r>
            <w:proofErr w:type="spellEnd"/>
            <w:r w:rsidRPr="00963566">
              <w:t xml:space="preserve"> </w:t>
            </w:r>
            <w:proofErr w:type="spellStart"/>
            <w:r w:rsidRPr="00963566">
              <w:t>functional</w:t>
            </w:r>
            <w:proofErr w:type="spellEnd"/>
            <w:r w:rsidRPr="00963566">
              <w:t xml:space="preserve"> </w:t>
            </w:r>
            <w:proofErr w:type="spellStart"/>
            <w:r w:rsidRPr="00963566">
              <w:t>tests</w:t>
            </w:r>
            <w:proofErr w:type="spellEnd"/>
          </w:p>
        </w:tc>
        <w:tc>
          <w:tcPr>
            <w:tcW w:w="774" w:type="pct"/>
            <w:tcBorders>
              <w:top w:val="single" w:sz="4" w:space="0" w:color="auto"/>
              <w:left w:val="single" w:sz="4" w:space="0" w:color="auto"/>
              <w:bottom w:val="single" w:sz="4" w:space="0" w:color="auto"/>
              <w:right w:val="single" w:sz="4" w:space="0" w:color="auto"/>
            </w:tcBorders>
          </w:tcPr>
          <w:p w14:paraId="089AC38A" w14:textId="77777777" w:rsidR="00CC52F4" w:rsidRDefault="00CC52F4" w:rsidP="005C5AC1">
            <w:pPr>
              <w:pStyle w:val="Default"/>
              <w:suppressAutoHyphens/>
              <w:jc w:val="center"/>
            </w:pPr>
            <w:r>
              <w:lastRenderedPageBreak/>
              <w:t>1</w:t>
            </w:r>
          </w:p>
        </w:tc>
        <w:tc>
          <w:tcPr>
            <w:tcW w:w="772" w:type="pct"/>
            <w:tcBorders>
              <w:top w:val="single" w:sz="4" w:space="0" w:color="auto"/>
              <w:left w:val="single" w:sz="4" w:space="0" w:color="auto"/>
              <w:bottom w:val="single" w:sz="4" w:space="0" w:color="auto"/>
              <w:right w:val="single" w:sz="4" w:space="0" w:color="auto"/>
            </w:tcBorders>
          </w:tcPr>
          <w:p w14:paraId="344C3696"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6AD6EDD5" w14:textId="77777777" w:rsidR="00CC52F4" w:rsidRPr="00CD09B5" w:rsidRDefault="00CC52F4" w:rsidP="009B0656">
            <w:pPr>
              <w:pStyle w:val="Default"/>
              <w:suppressAutoHyphens/>
              <w:ind w:firstLine="851"/>
            </w:pPr>
          </w:p>
        </w:tc>
      </w:tr>
      <w:tr w:rsidR="00CC52F4" w:rsidRPr="000C3B53" w14:paraId="46A46831" w14:textId="77777777" w:rsidTr="005C5AC1">
        <w:tc>
          <w:tcPr>
            <w:tcW w:w="368" w:type="pct"/>
            <w:tcBorders>
              <w:top w:val="single" w:sz="4" w:space="0" w:color="auto"/>
              <w:left w:val="single" w:sz="4" w:space="0" w:color="auto"/>
              <w:bottom w:val="single" w:sz="4" w:space="0" w:color="auto"/>
              <w:right w:val="single" w:sz="4" w:space="0" w:color="auto"/>
            </w:tcBorders>
          </w:tcPr>
          <w:p w14:paraId="076BC153" w14:textId="77777777" w:rsidR="00CC52F4" w:rsidRPr="00963566" w:rsidRDefault="00CC52F4" w:rsidP="005C5AC1">
            <w:pPr>
              <w:pStyle w:val="Default"/>
              <w:suppressAutoHyphens/>
              <w:jc w:val="both"/>
            </w:pPr>
            <w:r w:rsidRPr="00963566">
              <w:lastRenderedPageBreak/>
              <w:t>1.5</w:t>
            </w:r>
          </w:p>
        </w:tc>
        <w:tc>
          <w:tcPr>
            <w:tcW w:w="2007" w:type="pct"/>
            <w:tcBorders>
              <w:top w:val="single" w:sz="4" w:space="0" w:color="auto"/>
              <w:left w:val="single" w:sz="4" w:space="0" w:color="auto"/>
              <w:bottom w:val="single" w:sz="4" w:space="0" w:color="auto"/>
              <w:right w:val="single" w:sz="4" w:space="0" w:color="auto"/>
            </w:tcBorders>
          </w:tcPr>
          <w:p w14:paraId="4BE452D6" w14:textId="77777777" w:rsidR="00CC52F4" w:rsidRPr="00963566" w:rsidRDefault="00CC52F4" w:rsidP="00CC52F4">
            <w:pPr>
              <w:pStyle w:val="Default"/>
              <w:suppressAutoHyphens/>
              <w:jc w:val="both"/>
            </w:pPr>
            <w:r w:rsidRPr="00963566">
              <w:t>Operacinė sistema Linux su specialia grafine sąsaja (</w:t>
            </w:r>
            <w:proofErr w:type="spellStart"/>
            <w:r w:rsidRPr="00963566">
              <w:t>protection</w:t>
            </w:r>
            <w:proofErr w:type="spellEnd"/>
            <w:r w:rsidRPr="00963566">
              <w:t xml:space="preserve"> </w:t>
            </w:r>
            <w:proofErr w:type="spellStart"/>
            <w:r w:rsidRPr="00963566">
              <w:t>against</w:t>
            </w:r>
            <w:proofErr w:type="spellEnd"/>
            <w:r w:rsidRPr="00963566">
              <w:t xml:space="preserve"> </w:t>
            </w:r>
            <w:proofErr w:type="spellStart"/>
            <w:r w:rsidRPr="00963566">
              <w:t>failures</w:t>
            </w:r>
            <w:proofErr w:type="spellEnd"/>
            <w:r w:rsidRPr="00963566">
              <w:t xml:space="preserve"> </w:t>
            </w:r>
            <w:proofErr w:type="spellStart"/>
            <w:r w:rsidRPr="00963566">
              <w:t>and</w:t>
            </w:r>
            <w:proofErr w:type="spellEnd"/>
            <w:r w:rsidRPr="00963566">
              <w:t xml:space="preserve"> </w:t>
            </w:r>
            <w:proofErr w:type="spellStart"/>
            <w:r w:rsidRPr="00963566">
              <w:t>crashes</w:t>
            </w:r>
            <w:proofErr w:type="spellEnd"/>
            <w:r w:rsidRPr="00963566">
              <w:t xml:space="preserve"> </w:t>
            </w:r>
            <w:proofErr w:type="spellStart"/>
            <w:r w:rsidRPr="00963566">
              <w:t>as</w:t>
            </w:r>
            <w:proofErr w:type="spellEnd"/>
            <w:r w:rsidRPr="00963566">
              <w:t xml:space="preserve"> </w:t>
            </w:r>
            <w:proofErr w:type="spellStart"/>
            <w:r w:rsidRPr="00963566">
              <w:t>well</w:t>
            </w:r>
            <w:proofErr w:type="spellEnd"/>
            <w:r w:rsidRPr="00963566">
              <w:t xml:space="preserve"> </w:t>
            </w:r>
            <w:proofErr w:type="spellStart"/>
            <w:r w:rsidRPr="00963566">
              <w:t>as</w:t>
            </w:r>
            <w:proofErr w:type="spellEnd"/>
            <w:r w:rsidRPr="00963566">
              <w:t xml:space="preserve"> </w:t>
            </w:r>
            <w:proofErr w:type="spellStart"/>
            <w:r w:rsidRPr="00963566">
              <w:t>against</w:t>
            </w:r>
            <w:proofErr w:type="spellEnd"/>
            <w:r w:rsidRPr="00963566">
              <w:t xml:space="preserve"> </w:t>
            </w:r>
            <w:proofErr w:type="spellStart"/>
            <w:r w:rsidRPr="00963566">
              <w:t>viruses</w:t>
            </w:r>
            <w:proofErr w:type="spellEnd"/>
            <w:r w:rsidRPr="00963566">
              <w:t xml:space="preserve"> </w:t>
            </w:r>
            <w:proofErr w:type="spellStart"/>
            <w:r w:rsidRPr="00963566">
              <w:t>and</w:t>
            </w:r>
            <w:proofErr w:type="spellEnd"/>
            <w:r w:rsidRPr="00963566">
              <w:t xml:space="preserve"> </w:t>
            </w:r>
            <w:proofErr w:type="spellStart"/>
            <w:r w:rsidRPr="00963566">
              <w:t>hacking</w:t>
            </w:r>
            <w:proofErr w:type="spellEnd"/>
            <w:r w:rsidRPr="00963566">
              <w:t>).</w:t>
            </w:r>
          </w:p>
          <w:p w14:paraId="114AB2BD" w14:textId="77777777" w:rsidR="00CC52F4" w:rsidRPr="00963566" w:rsidRDefault="00CC52F4" w:rsidP="00CC52F4">
            <w:pPr>
              <w:pStyle w:val="Default"/>
              <w:suppressAutoHyphens/>
              <w:jc w:val="both"/>
            </w:pPr>
            <w:r w:rsidRPr="00963566">
              <w:t xml:space="preserve">- </w:t>
            </w:r>
            <w:proofErr w:type="spellStart"/>
            <w:r w:rsidRPr="00963566">
              <w:t>connection</w:t>
            </w:r>
            <w:proofErr w:type="spellEnd"/>
            <w:r w:rsidRPr="00963566">
              <w:t xml:space="preserve"> to </w:t>
            </w:r>
            <w:proofErr w:type="spellStart"/>
            <w:r w:rsidRPr="00963566">
              <w:t>web</w:t>
            </w:r>
            <w:proofErr w:type="spellEnd"/>
            <w:r w:rsidRPr="00963566">
              <w:t xml:space="preserve"> </w:t>
            </w:r>
            <w:proofErr w:type="spellStart"/>
            <w:r w:rsidRPr="00963566">
              <w:t>portal</w:t>
            </w:r>
            <w:proofErr w:type="spellEnd"/>
            <w:r w:rsidRPr="00963566">
              <w:t xml:space="preserve">, API, </w:t>
            </w:r>
            <w:proofErr w:type="spellStart"/>
            <w:r w:rsidRPr="00963566">
              <w:t>message</w:t>
            </w:r>
            <w:proofErr w:type="spellEnd"/>
            <w:r w:rsidRPr="00963566">
              <w:t xml:space="preserve"> </w:t>
            </w:r>
            <w:proofErr w:type="spellStart"/>
            <w:r w:rsidRPr="00963566">
              <w:t>interface</w:t>
            </w:r>
            <w:proofErr w:type="spellEnd"/>
            <w:r w:rsidRPr="00963566">
              <w:t xml:space="preserve"> </w:t>
            </w:r>
            <w:proofErr w:type="spellStart"/>
            <w:r w:rsidRPr="00963566">
              <w:t>and</w:t>
            </w:r>
            <w:proofErr w:type="spellEnd"/>
            <w:r w:rsidRPr="00963566">
              <w:t xml:space="preserve"> </w:t>
            </w:r>
            <w:proofErr w:type="spellStart"/>
            <w:r w:rsidRPr="00963566">
              <w:t>alarming</w:t>
            </w:r>
            <w:proofErr w:type="spellEnd"/>
          </w:p>
        </w:tc>
        <w:tc>
          <w:tcPr>
            <w:tcW w:w="774" w:type="pct"/>
            <w:tcBorders>
              <w:top w:val="single" w:sz="4" w:space="0" w:color="auto"/>
              <w:left w:val="single" w:sz="4" w:space="0" w:color="auto"/>
              <w:bottom w:val="single" w:sz="4" w:space="0" w:color="auto"/>
              <w:right w:val="single" w:sz="4" w:space="0" w:color="auto"/>
            </w:tcBorders>
          </w:tcPr>
          <w:p w14:paraId="79B7ABB6"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16436805"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32FA47E2" w14:textId="77777777" w:rsidR="00CC52F4" w:rsidRPr="00CD09B5" w:rsidRDefault="00CC52F4" w:rsidP="009B0656">
            <w:pPr>
              <w:pStyle w:val="Default"/>
              <w:suppressAutoHyphens/>
              <w:ind w:firstLine="851"/>
            </w:pPr>
          </w:p>
        </w:tc>
      </w:tr>
      <w:tr w:rsidR="00CC52F4" w:rsidRPr="000C3B53" w14:paraId="56C836A1" w14:textId="77777777" w:rsidTr="005C5AC1">
        <w:tc>
          <w:tcPr>
            <w:tcW w:w="368" w:type="pct"/>
            <w:tcBorders>
              <w:top w:val="single" w:sz="4" w:space="0" w:color="auto"/>
              <w:left w:val="single" w:sz="4" w:space="0" w:color="auto"/>
              <w:bottom w:val="single" w:sz="4" w:space="0" w:color="auto"/>
              <w:right w:val="single" w:sz="4" w:space="0" w:color="auto"/>
            </w:tcBorders>
          </w:tcPr>
          <w:p w14:paraId="2C3DF765" w14:textId="77777777" w:rsidR="00CC52F4" w:rsidRPr="00963566" w:rsidRDefault="00CC52F4" w:rsidP="005C5AC1">
            <w:pPr>
              <w:pStyle w:val="Default"/>
              <w:suppressAutoHyphens/>
              <w:jc w:val="both"/>
            </w:pPr>
            <w:r w:rsidRPr="00963566">
              <w:t>1.6</w:t>
            </w:r>
          </w:p>
        </w:tc>
        <w:tc>
          <w:tcPr>
            <w:tcW w:w="2007" w:type="pct"/>
            <w:tcBorders>
              <w:top w:val="single" w:sz="4" w:space="0" w:color="auto"/>
              <w:left w:val="single" w:sz="4" w:space="0" w:color="auto"/>
              <w:bottom w:val="single" w:sz="4" w:space="0" w:color="auto"/>
              <w:right w:val="single" w:sz="4" w:space="0" w:color="auto"/>
            </w:tcBorders>
          </w:tcPr>
          <w:p w14:paraId="60489E21" w14:textId="77777777" w:rsidR="00CC52F4" w:rsidRPr="00963566" w:rsidRDefault="00CC52F4" w:rsidP="00CC52F4">
            <w:pPr>
              <w:pStyle w:val="Default"/>
              <w:suppressAutoHyphens/>
              <w:jc w:val="both"/>
            </w:pPr>
            <w:r w:rsidRPr="00963566">
              <w:t>Monitorius 27''</w:t>
            </w:r>
          </w:p>
          <w:p w14:paraId="5CE739EB" w14:textId="77777777" w:rsidR="00CC52F4" w:rsidRPr="00963566" w:rsidRDefault="00CC52F4" w:rsidP="00CC52F4">
            <w:pPr>
              <w:pStyle w:val="Default"/>
              <w:suppressAutoHyphens/>
              <w:jc w:val="both"/>
            </w:pPr>
            <w:proofErr w:type="spellStart"/>
            <w:r w:rsidRPr="00963566">
              <w:t>with</w:t>
            </w:r>
            <w:proofErr w:type="spellEnd"/>
            <w:r w:rsidRPr="00963566">
              <w:t xml:space="preserve"> </w:t>
            </w:r>
            <w:proofErr w:type="spellStart"/>
            <w:r w:rsidRPr="00963566">
              <w:t>special</w:t>
            </w:r>
            <w:proofErr w:type="spellEnd"/>
            <w:r w:rsidRPr="00963566">
              <w:t xml:space="preserve"> "</w:t>
            </w:r>
            <w:proofErr w:type="spellStart"/>
            <w:r w:rsidRPr="00963566">
              <w:t>wake-up"</w:t>
            </w:r>
            <w:proofErr w:type="spellEnd"/>
            <w:r w:rsidRPr="00963566">
              <w:t xml:space="preserve"> </w:t>
            </w:r>
            <w:proofErr w:type="spellStart"/>
            <w:r w:rsidRPr="00963566">
              <w:t>function</w:t>
            </w:r>
            <w:proofErr w:type="spellEnd"/>
          </w:p>
          <w:p w14:paraId="2DA5D5B9" w14:textId="77777777" w:rsidR="00CC52F4" w:rsidRPr="00963566" w:rsidRDefault="00CC52F4" w:rsidP="00CC52F4">
            <w:pPr>
              <w:pStyle w:val="Default"/>
              <w:suppressAutoHyphens/>
              <w:jc w:val="both"/>
            </w:pPr>
            <w:proofErr w:type="spellStart"/>
            <w:r w:rsidRPr="00963566">
              <w:t>wall</w:t>
            </w:r>
            <w:proofErr w:type="spellEnd"/>
            <w:r w:rsidRPr="00963566">
              <w:t xml:space="preserve"> </w:t>
            </w:r>
            <w:proofErr w:type="spellStart"/>
            <w:r w:rsidRPr="00963566">
              <w:t>mount</w:t>
            </w:r>
            <w:proofErr w:type="spellEnd"/>
            <w:r w:rsidRPr="00963566">
              <w:t xml:space="preserve"> </w:t>
            </w:r>
            <w:proofErr w:type="spellStart"/>
            <w:r w:rsidRPr="00963566">
              <w:t>included</w:t>
            </w:r>
            <w:proofErr w:type="spellEnd"/>
          </w:p>
          <w:p w14:paraId="4E04DC85" w14:textId="77777777" w:rsidR="00CC52F4" w:rsidRPr="00963566" w:rsidRDefault="00CC52F4" w:rsidP="00CC52F4">
            <w:pPr>
              <w:pStyle w:val="Default"/>
              <w:suppressAutoHyphens/>
              <w:jc w:val="both"/>
            </w:pPr>
            <w:r w:rsidRPr="00963566">
              <w:t xml:space="preserve">2m HDMI </w:t>
            </w:r>
            <w:proofErr w:type="spellStart"/>
            <w:r w:rsidRPr="00963566">
              <w:t>cable</w:t>
            </w:r>
            <w:proofErr w:type="spellEnd"/>
            <w:r w:rsidRPr="00963566">
              <w:t xml:space="preserve"> </w:t>
            </w:r>
            <w:proofErr w:type="spellStart"/>
            <w:r w:rsidRPr="00963566">
              <w:t>included</w:t>
            </w:r>
            <w:proofErr w:type="spellEnd"/>
          </w:p>
        </w:tc>
        <w:tc>
          <w:tcPr>
            <w:tcW w:w="774" w:type="pct"/>
            <w:tcBorders>
              <w:top w:val="single" w:sz="4" w:space="0" w:color="auto"/>
              <w:left w:val="single" w:sz="4" w:space="0" w:color="auto"/>
              <w:bottom w:val="single" w:sz="4" w:space="0" w:color="auto"/>
              <w:right w:val="single" w:sz="4" w:space="0" w:color="auto"/>
            </w:tcBorders>
          </w:tcPr>
          <w:p w14:paraId="2B8CAAA4"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4E7B24A0"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6539002A" w14:textId="77777777" w:rsidR="00CC52F4" w:rsidRPr="00CD09B5" w:rsidRDefault="00CC52F4" w:rsidP="009B0656">
            <w:pPr>
              <w:pStyle w:val="Default"/>
              <w:suppressAutoHyphens/>
              <w:ind w:firstLine="851"/>
            </w:pPr>
          </w:p>
        </w:tc>
      </w:tr>
      <w:tr w:rsidR="00CC52F4" w:rsidRPr="000C3B53" w14:paraId="10AD76C8" w14:textId="77777777" w:rsidTr="005C5AC1">
        <w:tc>
          <w:tcPr>
            <w:tcW w:w="368" w:type="pct"/>
            <w:tcBorders>
              <w:top w:val="single" w:sz="4" w:space="0" w:color="auto"/>
              <w:left w:val="single" w:sz="4" w:space="0" w:color="auto"/>
              <w:bottom w:val="single" w:sz="4" w:space="0" w:color="auto"/>
              <w:right w:val="single" w:sz="4" w:space="0" w:color="auto"/>
            </w:tcBorders>
          </w:tcPr>
          <w:p w14:paraId="59E4A37E" w14:textId="77777777" w:rsidR="00CC52F4" w:rsidRPr="00963566" w:rsidRDefault="00CC52F4" w:rsidP="005C5AC1">
            <w:pPr>
              <w:pStyle w:val="Default"/>
              <w:suppressAutoHyphens/>
              <w:jc w:val="both"/>
            </w:pPr>
            <w:r w:rsidRPr="00963566">
              <w:t>1.7</w:t>
            </w:r>
          </w:p>
        </w:tc>
        <w:tc>
          <w:tcPr>
            <w:tcW w:w="2007" w:type="pct"/>
            <w:tcBorders>
              <w:top w:val="single" w:sz="4" w:space="0" w:color="auto"/>
              <w:left w:val="single" w:sz="4" w:space="0" w:color="auto"/>
              <w:bottom w:val="single" w:sz="4" w:space="0" w:color="auto"/>
              <w:right w:val="single" w:sz="4" w:space="0" w:color="auto"/>
            </w:tcBorders>
          </w:tcPr>
          <w:p w14:paraId="3360ECEB" w14:textId="77777777" w:rsidR="00CC52F4" w:rsidRPr="00963566" w:rsidRDefault="00CC52F4" w:rsidP="00CC52F4">
            <w:pPr>
              <w:pStyle w:val="Default"/>
              <w:suppressAutoHyphens/>
              <w:jc w:val="both"/>
            </w:pPr>
            <w:proofErr w:type="spellStart"/>
            <w:r w:rsidRPr="00963566">
              <w:t>Software</w:t>
            </w:r>
            <w:proofErr w:type="spellEnd"/>
            <w:r w:rsidRPr="00963566">
              <w:t xml:space="preserve">: </w:t>
            </w:r>
            <w:proofErr w:type="spellStart"/>
            <w:r w:rsidRPr="00963566">
              <w:t>Alarm</w:t>
            </w:r>
            <w:proofErr w:type="spellEnd"/>
            <w:r w:rsidRPr="00963566">
              <w:t xml:space="preserve"> </w:t>
            </w:r>
            <w:proofErr w:type="spellStart"/>
            <w:r w:rsidRPr="00963566">
              <w:t>Monitor</w:t>
            </w:r>
            <w:proofErr w:type="spellEnd"/>
            <w:r w:rsidRPr="00963566">
              <w:t xml:space="preserve"> </w:t>
            </w:r>
            <w:proofErr w:type="spellStart"/>
            <w:r w:rsidRPr="00963566">
              <w:t>for</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Mini</w:t>
            </w:r>
          </w:p>
          <w:p w14:paraId="286DCC8A" w14:textId="77777777" w:rsidR="00CC52F4" w:rsidRPr="00963566" w:rsidRDefault="00CC52F4" w:rsidP="00CC52F4">
            <w:pPr>
              <w:pStyle w:val="Default"/>
              <w:suppressAutoHyphens/>
              <w:jc w:val="both"/>
            </w:pPr>
            <w:proofErr w:type="spellStart"/>
            <w:r w:rsidRPr="00963566">
              <w:t>Alarm</w:t>
            </w:r>
            <w:proofErr w:type="spellEnd"/>
            <w:r w:rsidRPr="00963566">
              <w:t xml:space="preserve"> </w:t>
            </w:r>
            <w:proofErr w:type="spellStart"/>
            <w:r w:rsidRPr="00963566">
              <w:t>monitor</w:t>
            </w:r>
            <w:proofErr w:type="spellEnd"/>
            <w:r w:rsidRPr="00963566">
              <w:t xml:space="preserve"> </w:t>
            </w:r>
            <w:proofErr w:type="spellStart"/>
            <w:r w:rsidRPr="00963566">
              <w:t>software</w:t>
            </w:r>
            <w:proofErr w:type="spellEnd"/>
            <w:r w:rsidRPr="00963566">
              <w:t xml:space="preserve"> </w:t>
            </w:r>
            <w:proofErr w:type="spellStart"/>
            <w:r w:rsidRPr="00963566">
              <w:t>for</w:t>
            </w:r>
            <w:proofErr w:type="spellEnd"/>
            <w:r w:rsidRPr="00963566">
              <w:t xml:space="preserve"> </w:t>
            </w:r>
            <w:proofErr w:type="spellStart"/>
            <w:r w:rsidRPr="00963566">
              <w:t>displaying</w:t>
            </w:r>
            <w:proofErr w:type="spellEnd"/>
            <w:r w:rsidRPr="00963566">
              <w:t xml:space="preserve"> </w:t>
            </w:r>
            <w:proofErr w:type="spellStart"/>
            <w:r w:rsidRPr="00963566">
              <w:t>deployment</w:t>
            </w:r>
            <w:proofErr w:type="spellEnd"/>
          </w:p>
          <w:p w14:paraId="174C8375" w14:textId="77777777" w:rsidR="00CC52F4" w:rsidRPr="00963566" w:rsidRDefault="00CC52F4" w:rsidP="00CC52F4">
            <w:pPr>
              <w:pStyle w:val="Default"/>
              <w:suppressAutoHyphens/>
              <w:jc w:val="both"/>
            </w:pPr>
            <w:proofErr w:type="spellStart"/>
            <w:r w:rsidRPr="00963566">
              <w:t>information</w:t>
            </w:r>
            <w:proofErr w:type="spellEnd"/>
            <w:r w:rsidRPr="00963566">
              <w:t xml:space="preserve"> (</w:t>
            </w:r>
            <w:proofErr w:type="spellStart"/>
            <w:r w:rsidRPr="00963566">
              <w:t>selection</w:t>
            </w:r>
            <w:proofErr w:type="spellEnd"/>
            <w:r w:rsidRPr="00963566">
              <w:t xml:space="preserve"> </w:t>
            </w:r>
            <w:proofErr w:type="spellStart"/>
            <w:r w:rsidRPr="00963566">
              <w:t>of</w:t>
            </w:r>
            <w:proofErr w:type="spellEnd"/>
            <w:r w:rsidRPr="00963566">
              <w:t xml:space="preserve"> a </w:t>
            </w:r>
            <w:proofErr w:type="spellStart"/>
            <w:r w:rsidRPr="00963566">
              <w:t>view</w:t>
            </w:r>
            <w:proofErr w:type="spellEnd"/>
            <w:r w:rsidRPr="00963566">
              <w:t xml:space="preserve"> </w:t>
            </w:r>
            <w:proofErr w:type="spellStart"/>
            <w:r w:rsidRPr="00963566">
              <w:t>from</w:t>
            </w:r>
            <w:proofErr w:type="spellEnd"/>
            <w:r w:rsidRPr="00963566">
              <w:t xml:space="preserve"> </w:t>
            </w:r>
            <w:proofErr w:type="spellStart"/>
            <w:r w:rsidRPr="00963566">
              <w:t>several</w:t>
            </w:r>
            <w:proofErr w:type="spellEnd"/>
            <w:r w:rsidRPr="00963566">
              <w:t xml:space="preserve"> </w:t>
            </w:r>
            <w:proofErr w:type="spellStart"/>
            <w:r w:rsidRPr="00963566">
              <w:t>templates</w:t>
            </w:r>
            <w:proofErr w:type="spellEnd"/>
          </w:p>
          <w:p w14:paraId="6D5BD141" w14:textId="77777777" w:rsidR="00CC52F4" w:rsidRPr="00963566" w:rsidRDefault="00CC52F4" w:rsidP="00CC52F4">
            <w:pPr>
              <w:pStyle w:val="Default"/>
              <w:suppressAutoHyphens/>
              <w:jc w:val="both"/>
            </w:pPr>
            <w:proofErr w:type="spellStart"/>
            <w:r w:rsidRPr="00963566">
              <w:t>with</w:t>
            </w:r>
            <w:proofErr w:type="spellEnd"/>
            <w:r w:rsidRPr="00963566">
              <w:t xml:space="preserve"> </w:t>
            </w:r>
            <w:proofErr w:type="spellStart"/>
            <w:r w:rsidRPr="00963566">
              <w:t>different</w:t>
            </w:r>
            <w:proofErr w:type="spellEnd"/>
            <w:r w:rsidRPr="00963566">
              <w:t xml:space="preserve"> </w:t>
            </w:r>
            <w:proofErr w:type="spellStart"/>
            <w:r w:rsidRPr="00963566">
              <w:t>focal</w:t>
            </w:r>
            <w:proofErr w:type="spellEnd"/>
            <w:r w:rsidRPr="00963566">
              <w:t xml:space="preserve"> </w:t>
            </w:r>
            <w:proofErr w:type="spellStart"/>
            <w:r w:rsidRPr="00963566">
              <w:t>points</w:t>
            </w:r>
            <w:proofErr w:type="spellEnd"/>
            <w:r w:rsidRPr="00963566">
              <w:t xml:space="preserve">, </w:t>
            </w:r>
            <w:proofErr w:type="spellStart"/>
            <w:r w:rsidRPr="00963566">
              <w:t>special</w:t>
            </w:r>
            <w:proofErr w:type="spellEnd"/>
            <w:r w:rsidRPr="00963566">
              <w:t xml:space="preserve"> </w:t>
            </w:r>
            <w:proofErr w:type="spellStart"/>
            <w:r w:rsidRPr="00963566">
              <w:t>customizations</w:t>
            </w:r>
            <w:proofErr w:type="spellEnd"/>
          </w:p>
          <w:p w14:paraId="76779BD4" w14:textId="77777777" w:rsidR="00CC52F4" w:rsidRPr="00963566" w:rsidRDefault="00CC52F4" w:rsidP="00CC52F4">
            <w:pPr>
              <w:pStyle w:val="Default"/>
              <w:suppressAutoHyphens/>
              <w:jc w:val="both"/>
            </w:pPr>
            <w:proofErr w:type="spellStart"/>
            <w:r w:rsidRPr="00963566">
              <w:t>possible</w:t>
            </w:r>
            <w:proofErr w:type="spellEnd"/>
            <w:r w:rsidRPr="00963566">
              <w:t xml:space="preserve"> </w:t>
            </w:r>
            <w:proofErr w:type="spellStart"/>
            <w:r w:rsidRPr="00963566">
              <w:t>separately</w:t>
            </w:r>
            <w:proofErr w:type="spellEnd"/>
            <w:r w:rsidRPr="00963566">
              <w:t xml:space="preserve"> </w:t>
            </w:r>
            <w:proofErr w:type="spellStart"/>
            <w:r w:rsidRPr="00963566">
              <w:t>but</w:t>
            </w:r>
            <w:proofErr w:type="spellEnd"/>
            <w:r w:rsidRPr="00963566">
              <w:t xml:space="preserve"> </w:t>
            </w:r>
            <w:proofErr w:type="spellStart"/>
            <w:r w:rsidRPr="00963566">
              <w:t>then</w:t>
            </w:r>
            <w:proofErr w:type="spellEnd"/>
            <w:r w:rsidRPr="00963566">
              <w:t xml:space="preserve"> </w:t>
            </w:r>
            <w:proofErr w:type="spellStart"/>
            <w:r w:rsidRPr="00963566">
              <w:t>billing</w:t>
            </w:r>
            <w:proofErr w:type="spellEnd"/>
            <w:r w:rsidRPr="00963566">
              <w:t xml:space="preserve"> </w:t>
            </w:r>
            <w:proofErr w:type="spellStart"/>
            <w:r w:rsidRPr="00963566">
              <w:t>according</w:t>
            </w:r>
            <w:proofErr w:type="spellEnd"/>
            <w:r w:rsidRPr="00963566">
              <w:t xml:space="preserve"> to</w:t>
            </w:r>
          </w:p>
          <w:p w14:paraId="65A1FF89" w14:textId="77777777" w:rsidR="00CC52F4" w:rsidRPr="00963566" w:rsidRDefault="00CC52F4" w:rsidP="00CC52F4">
            <w:pPr>
              <w:pStyle w:val="Default"/>
              <w:suppressAutoHyphens/>
              <w:jc w:val="both"/>
            </w:pPr>
            <w:proofErr w:type="spellStart"/>
            <w:r w:rsidRPr="00963566">
              <w:t>workload</w:t>
            </w:r>
            <w:proofErr w:type="spellEnd"/>
            <w:r w:rsidRPr="00963566">
              <w:t>)</w:t>
            </w:r>
          </w:p>
        </w:tc>
        <w:tc>
          <w:tcPr>
            <w:tcW w:w="774" w:type="pct"/>
            <w:tcBorders>
              <w:top w:val="single" w:sz="4" w:space="0" w:color="auto"/>
              <w:left w:val="single" w:sz="4" w:space="0" w:color="auto"/>
              <w:bottom w:val="single" w:sz="4" w:space="0" w:color="auto"/>
              <w:right w:val="single" w:sz="4" w:space="0" w:color="auto"/>
            </w:tcBorders>
          </w:tcPr>
          <w:p w14:paraId="12D51DCA"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14E47AE5"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1C4B52A0" w14:textId="77777777" w:rsidR="00CC52F4" w:rsidRPr="00CD09B5" w:rsidRDefault="00CC52F4" w:rsidP="009B0656">
            <w:pPr>
              <w:pStyle w:val="Default"/>
              <w:suppressAutoHyphens/>
              <w:ind w:firstLine="851"/>
            </w:pPr>
          </w:p>
        </w:tc>
      </w:tr>
      <w:tr w:rsidR="00CC52F4" w:rsidRPr="000C3B53" w14:paraId="1D2B098B" w14:textId="77777777" w:rsidTr="005C5AC1">
        <w:tc>
          <w:tcPr>
            <w:tcW w:w="368" w:type="pct"/>
            <w:tcBorders>
              <w:top w:val="single" w:sz="4" w:space="0" w:color="auto"/>
              <w:left w:val="single" w:sz="4" w:space="0" w:color="auto"/>
              <w:bottom w:val="single" w:sz="4" w:space="0" w:color="auto"/>
              <w:right w:val="single" w:sz="4" w:space="0" w:color="auto"/>
            </w:tcBorders>
          </w:tcPr>
          <w:p w14:paraId="69B2820A" w14:textId="77777777" w:rsidR="00CC52F4" w:rsidRPr="00963566" w:rsidRDefault="00CC52F4" w:rsidP="005C5AC1">
            <w:pPr>
              <w:pStyle w:val="Default"/>
              <w:suppressAutoHyphens/>
              <w:jc w:val="both"/>
            </w:pPr>
            <w:r w:rsidRPr="00963566">
              <w:t>1.8</w:t>
            </w:r>
          </w:p>
        </w:tc>
        <w:tc>
          <w:tcPr>
            <w:tcW w:w="2007" w:type="pct"/>
            <w:tcBorders>
              <w:top w:val="single" w:sz="4" w:space="0" w:color="auto"/>
              <w:left w:val="single" w:sz="4" w:space="0" w:color="auto"/>
              <w:bottom w:val="single" w:sz="4" w:space="0" w:color="auto"/>
              <w:right w:val="single" w:sz="4" w:space="0" w:color="auto"/>
            </w:tcBorders>
          </w:tcPr>
          <w:p w14:paraId="003399FF" w14:textId="77777777" w:rsidR="00CC52F4" w:rsidRPr="00963566" w:rsidRDefault="00CC52F4" w:rsidP="00CC52F4">
            <w:pPr>
              <w:pStyle w:val="Default"/>
              <w:suppressAutoHyphens/>
              <w:jc w:val="both"/>
            </w:pP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Control</w:t>
            </w:r>
            <w:proofErr w:type="spellEnd"/>
          </w:p>
          <w:p w14:paraId="56A76F60" w14:textId="77777777" w:rsidR="00CC52F4" w:rsidRPr="00963566" w:rsidRDefault="00CC52F4" w:rsidP="00CC52F4">
            <w:pPr>
              <w:pStyle w:val="Default"/>
              <w:suppressAutoHyphens/>
              <w:jc w:val="both"/>
            </w:pPr>
            <w:r w:rsidRPr="00963566">
              <w:t xml:space="preserve">IP </w:t>
            </w:r>
            <w:proofErr w:type="spellStart"/>
            <w:r w:rsidRPr="00963566">
              <w:t>relay</w:t>
            </w:r>
            <w:proofErr w:type="spellEnd"/>
            <w:r w:rsidRPr="00963566">
              <w:t xml:space="preserve"> </w:t>
            </w:r>
            <w:proofErr w:type="spellStart"/>
            <w:r w:rsidRPr="00963566">
              <w:t>for</w:t>
            </w:r>
            <w:proofErr w:type="spellEnd"/>
            <w:r w:rsidRPr="00963566">
              <w:t xml:space="preserve"> </w:t>
            </w:r>
            <w:proofErr w:type="spellStart"/>
            <w:r w:rsidRPr="00963566">
              <w:t>switching</w:t>
            </w:r>
            <w:proofErr w:type="spellEnd"/>
            <w:r w:rsidRPr="00963566">
              <w:t xml:space="preserve"> 8 I/O </w:t>
            </w:r>
            <w:proofErr w:type="spellStart"/>
            <w:r w:rsidRPr="00963566">
              <w:t>ports</w:t>
            </w:r>
            <w:proofErr w:type="spellEnd"/>
            <w:r w:rsidRPr="00963566">
              <w:t xml:space="preserve"> </w:t>
            </w:r>
            <w:proofErr w:type="spellStart"/>
            <w:r w:rsidRPr="00963566">
              <w:t>and</w:t>
            </w:r>
            <w:proofErr w:type="spellEnd"/>
            <w:r w:rsidRPr="00963566">
              <w:t xml:space="preserve"> 8 </w:t>
            </w:r>
            <w:proofErr w:type="spellStart"/>
            <w:r w:rsidRPr="00963566">
              <w:t>relay</w:t>
            </w:r>
            <w:proofErr w:type="spellEnd"/>
            <w:r w:rsidRPr="00963566">
              <w:t xml:space="preserve"> </w:t>
            </w:r>
            <w:proofErr w:type="spellStart"/>
            <w:r w:rsidRPr="00963566">
              <w:t>outputs</w:t>
            </w:r>
            <w:proofErr w:type="spellEnd"/>
            <w:r w:rsidRPr="00963566">
              <w:t>..</w:t>
            </w:r>
          </w:p>
          <w:p w14:paraId="7068A85D" w14:textId="77777777" w:rsidR="00CC52F4" w:rsidRPr="00963566" w:rsidRDefault="00CC52F4" w:rsidP="00CC52F4">
            <w:pPr>
              <w:pStyle w:val="Default"/>
              <w:suppressAutoHyphens/>
              <w:jc w:val="both"/>
            </w:pPr>
            <w:proofErr w:type="spellStart"/>
            <w:r w:rsidRPr="00963566">
              <w:t>Connection</w:t>
            </w:r>
            <w:proofErr w:type="spellEnd"/>
            <w:r w:rsidRPr="00963566">
              <w:t xml:space="preserve"> to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Box</w:t>
            </w:r>
            <w:proofErr w:type="spellEnd"/>
            <w:r w:rsidRPr="00963566">
              <w:t>/</w:t>
            </w:r>
            <w:proofErr w:type="spellStart"/>
            <w:r w:rsidRPr="00963566">
              <w:t>Stick</w:t>
            </w:r>
            <w:proofErr w:type="spellEnd"/>
            <w:r w:rsidRPr="00963566">
              <w:t xml:space="preserve"> via LAN</w:t>
            </w:r>
          </w:p>
          <w:p w14:paraId="7A0FF4FD" w14:textId="77777777" w:rsidR="00CC52F4" w:rsidRPr="00963566" w:rsidRDefault="00CC52F4" w:rsidP="00CC52F4">
            <w:pPr>
              <w:pStyle w:val="Default"/>
              <w:suppressAutoHyphens/>
              <w:jc w:val="both"/>
            </w:pPr>
            <w:proofErr w:type="spellStart"/>
            <w:r w:rsidRPr="00963566">
              <w:t>switch</w:t>
            </w:r>
            <w:proofErr w:type="spellEnd"/>
            <w:r w:rsidRPr="00963566">
              <w:t>/</w:t>
            </w:r>
            <w:proofErr w:type="spellStart"/>
            <w:r w:rsidRPr="00963566">
              <w:t>router</w:t>
            </w:r>
            <w:proofErr w:type="spellEnd"/>
            <w:r w:rsidRPr="00963566">
              <w:t xml:space="preserve"> (RJ45) 230V~ 50Hz</w:t>
            </w:r>
          </w:p>
          <w:p w14:paraId="51367BD4" w14:textId="77777777" w:rsidR="00CC52F4" w:rsidRPr="00963566" w:rsidRDefault="00CC52F4" w:rsidP="00CC52F4">
            <w:pPr>
              <w:pStyle w:val="Default"/>
              <w:suppressAutoHyphens/>
              <w:jc w:val="both"/>
            </w:pPr>
            <w:r w:rsidRPr="00963566">
              <w:t>(</w:t>
            </w:r>
            <w:proofErr w:type="spellStart"/>
            <w:r w:rsidRPr="00963566">
              <w:t>for</w:t>
            </w:r>
            <w:proofErr w:type="spellEnd"/>
            <w:r w:rsidRPr="00963566">
              <w:t xml:space="preserve"> </w:t>
            </w:r>
            <w:proofErr w:type="spellStart"/>
            <w:r w:rsidRPr="00963566">
              <w:t>mounting</w:t>
            </w:r>
            <w:proofErr w:type="spellEnd"/>
            <w:r w:rsidRPr="00963566">
              <w:t xml:space="preserve"> </w:t>
            </w:r>
            <w:proofErr w:type="spellStart"/>
            <w:r w:rsidRPr="00963566">
              <w:t>on</w:t>
            </w:r>
            <w:proofErr w:type="spellEnd"/>
            <w:r w:rsidRPr="00963566">
              <w:t xml:space="preserve"> </w:t>
            </w:r>
            <w:proofErr w:type="spellStart"/>
            <w:r w:rsidRPr="00963566">
              <w:t>top-hat</w:t>
            </w:r>
            <w:proofErr w:type="spellEnd"/>
            <w:r w:rsidRPr="00963566">
              <w:t xml:space="preserve"> </w:t>
            </w:r>
            <w:proofErr w:type="spellStart"/>
            <w:r w:rsidRPr="00963566">
              <w:t>rail</w:t>
            </w:r>
            <w:proofErr w:type="spellEnd"/>
            <w:r w:rsidRPr="00963566">
              <w:t>)</w:t>
            </w:r>
          </w:p>
        </w:tc>
        <w:tc>
          <w:tcPr>
            <w:tcW w:w="774" w:type="pct"/>
            <w:tcBorders>
              <w:top w:val="single" w:sz="4" w:space="0" w:color="auto"/>
              <w:left w:val="single" w:sz="4" w:space="0" w:color="auto"/>
              <w:bottom w:val="single" w:sz="4" w:space="0" w:color="auto"/>
              <w:right w:val="single" w:sz="4" w:space="0" w:color="auto"/>
            </w:tcBorders>
          </w:tcPr>
          <w:p w14:paraId="32395FD7"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5E1E7D31"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52B5A295" w14:textId="77777777" w:rsidR="00CC52F4" w:rsidRPr="00CD09B5" w:rsidRDefault="00CC52F4" w:rsidP="009B0656">
            <w:pPr>
              <w:pStyle w:val="Default"/>
              <w:suppressAutoHyphens/>
              <w:ind w:firstLine="851"/>
            </w:pPr>
          </w:p>
        </w:tc>
      </w:tr>
      <w:tr w:rsidR="00CC52F4" w:rsidRPr="000C3B53" w14:paraId="665044AF" w14:textId="77777777" w:rsidTr="005C5AC1">
        <w:tc>
          <w:tcPr>
            <w:tcW w:w="368" w:type="pct"/>
            <w:tcBorders>
              <w:top w:val="single" w:sz="4" w:space="0" w:color="auto"/>
              <w:left w:val="single" w:sz="4" w:space="0" w:color="auto"/>
              <w:bottom w:val="single" w:sz="4" w:space="0" w:color="auto"/>
              <w:right w:val="single" w:sz="4" w:space="0" w:color="auto"/>
            </w:tcBorders>
          </w:tcPr>
          <w:p w14:paraId="1719E40D" w14:textId="77777777" w:rsidR="00CC52F4" w:rsidRPr="00963566" w:rsidRDefault="00CC52F4" w:rsidP="005C5AC1">
            <w:pPr>
              <w:pStyle w:val="Default"/>
              <w:suppressAutoHyphens/>
              <w:jc w:val="both"/>
            </w:pPr>
            <w:r w:rsidRPr="00963566">
              <w:t>1.9</w:t>
            </w:r>
          </w:p>
        </w:tc>
        <w:tc>
          <w:tcPr>
            <w:tcW w:w="2007" w:type="pct"/>
            <w:tcBorders>
              <w:top w:val="single" w:sz="4" w:space="0" w:color="auto"/>
              <w:left w:val="single" w:sz="4" w:space="0" w:color="auto"/>
              <w:bottom w:val="single" w:sz="4" w:space="0" w:color="auto"/>
              <w:right w:val="single" w:sz="4" w:space="0" w:color="auto"/>
            </w:tcBorders>
          </w:tcPr>
          <w:p w14:paraId="574E964C" w14:textId="77777777" w:rsidR="00CC52F4" w:rsidRPr="00963566" w:rsidRDefault="00CC52F4" w:rsidP="00CC52F4">
            <w:pPr>
              <w:pStyle w:val="Default"/>
              <w:suppressAutoHyphens/>
              <w:jc w:val="both"/>
            </w:pPr>
            <w:proofErr w:type="spellStart"/>
            <w:r w:rsidRPr="00963566">
              <w:t>Software</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Control</w:t>
            </w:r>
            <w:proofErr w:type="spellEnd"/>
          </w:p>
          <w:p w14:paraId="7CE8B7B3" w14:textId="77777777" w:rsidR="00CC52F4" w:rsidRPr="00963566" w:rsidRDefault="00CC52F4" w:rsidP="00CC52F4">
            <w:pPr>
              <w:pStyle w:val="Default"/>
              <w:suppressAutoHyphens/>
              <w:jc w:val="both"/>
            </w:pPr>
            <w:proofErr w:type="spellStart"/>
            <w:r w:rsidRPr="00963566">
              <w:t>Control</w:t>
            </w:r>
            <w:proofErr w:type="spellEnd"/>
            <w:r w:rsidRPr="00963566">
              <w:t xml:space="preserve"> </w:t>
            </w:r>
            <w:proofErr w:type="spellStart"/>
            <w:r w:rsidRPr="00963566">
              <w:t>of</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Control</w:t>
            </w:r>
            <w:proofErr w:type="spellEnd"/>
            <w:r w:rsidRPr="00963566">
              <w:t xml:space="preserve"> to </w:t>
            </w:r>
            <w:proofErr w:type="spellStart"/>
            <w:r w:rsidRPr="00963566">
              <w:t>switch</w:t>
            </w:r>
            <w:proofErr w:type="spellEnd"/>
            <w:r w:rsidRPr="00963566">
              <w:t xml:space="preserve"> </w:t>
            </w:r>
            <w:proofErr w:type="spellStart"/>
            <w:r w:rsidRPr="00963566">
              <w:t>relays</w:t>
            </w:r>
            <w:proofErr w:type="spellEnd"/>
          </w:p>
          <w:p w14:paraId="06DC42EB" w14:textId="77777777" w:rsidR="00CC52F4" w:rsidRPr="00963566" w:rsidRDefault="00CC52F4" w:rsidP="00CC52F4">
            <w:pPr>
              <w:pStyle w:val="Default"/>
              <w:suppressAutoHyphens/>
              <w:jc w:val="both"/>
            </w:pPr>
            <w:proofErr w:type="spellStart"/>
            <w:r w:rsidRPr="00963566">
              <w:t>depending</w:t>
            </w:r>
            <w:proofErr w:type="spellEnd"/>
            <w:r w:rsidRPr="00963566">
              <w:t xml:space="preserve"> </w:t>
            </w:r>
            <w:proofErr w:type="spellStart"/>
            <w:r w:rsidRPr="00963566">
              <w:t>on</w:t>
            </w:r>
            <w:proofErr w:type="spellEnd"/>
            <w:r w:rsidRPr="00963566">
              <w:t xml:space="preserve"> </w:t>
            </w:r>
            <w:proofErr w:type="spellStart"/>
            <w:r w:rsidRPr="00963566">
              <w:t>alarm</w:t>
            </w:r>
            <w:proofErr w:type="spellEnd"/>
            <w:r w:rsidRPr="00963566">
              <w:t xml:space="preserve"> </w:t>
            </w:r>
            <w:proofErr w:type="spellStart"/>
            <w:r w:rsidRPr="00963566">
              <w:t>time</w:t>
            </w:r>
            <w:proofErr w:type="spellEnd"/>
            <w:r w:rsidRPr="00963566">
              <w:t xml:space="preserve">, </w:t>
            </w:r>
            <w:proofErr w:type="spellStart"/>
            <w:r w:rsidRPr="00963566">
              <w:t>alarm</w:t>
            </w:r>
            <w:proofErr w:type="spellEnd"/>
            <w:r w:rsidRPr="00963566">
              <w:t xml:space="preserve"> </w:t>
            </w:r>
            <w:proofErr w:type="spellStart"/>
            <w:r w:rsidRPr="00963566">
              <w:t>keyword</w:t>
            </w:r>
            <w:proofErr w:type="spellEnd"/>
            <w:r w:rsidRPr="00963566">
              <w:t xml:space="preserve">, </w:t>
            </w:r>
            <w:proofErr w:type="spellStart"/>
            <w:r w:rsidRPr="00963566">
              <w:t>vehicles</w:t>
            </w:r>
            <w:proofErr w:type="spellEnd"/>
            <w:r w:rsidRPr="00963566">
              <w:t>.</w:t>
            </w:r>
          </w:p>
          <w:p w14:paraId="4AFFF2A2" w14:textId="77777777" w:rsidR="00CC52F4" w:rsidRPr="00963566" w:rsidRDefault="00CC52F4" w:rsidP="00CC52F4">
            <w:pPr>
              <w:pStyle w:val="Default"/>
              <w:suppressAutoHyphens/>
              <w:jc w:val="both"/>
            </w:pPr>
            <w:proofErr w:type="spellStart"/>
            <w:r w:rsidRPr="00963566">
              <w:lastRenderedPageBreak/>
              <w:t>Programming</w:t>
            </w:r>
            <w:proofErr w:type="spellEnd"/>
            <w:r w:rsidRPr="00963566">
              <w:t xml:space="preserve"> </w:t>
            </w:r>
            <w:proofErr w:type="spellStart"/>
            <w:r w:rsidRPr="00963566">
              <w:t>by</w:t>
            </w:r>
            <w:proofErr w:type="spellEnd"/>
            <w:r w:rsidRPr="00963566">
              <w:t xml:space="preserve"> </w:t>
            </w:r>
            <w:proofErr w:type="spellStart"/>
            <w:r w:rsidRPr="00963566">
              <w:t>supplier</w:t>
            </w:r>
            <w:proofErr w:type="spellEnd"/>
          </w:p>
          <w:p w14:paraId="580C12B5" w14:textId="77777777" w:rsidR="00CC52F4" w:rsidRPr="00963566" w:rsidRDefault="00CC52F4" w:rsidP="00CC52F4">
            <w:pPr>
              <w:pStyle w:val="Default"/>
              <w:suppressAutoHyphens/>
              <w:jc w:val="both"/>
            </w:pPr>
            <w:proofErr w:type="spellStart"/>
            <w:r w:rsidRPr="00963566">
              <w:t>Adaptations</w:t>
            </w:r>
            <w:proofErr w:type="spellEnd"/>
            <w:r w:rsidRPr="00963566">
              <w:t xml:space="preserve"> </w:t>
            </w:r>
            <w:proofErr w:type="spellStart"/>
            <w:r w:rsidRPr="00963566">
              <w:t>possible</w:t>
            </w:r>
            <w:proofErr w:type="spellEnd"/>
            <w:r w:rsidRPr="00963566">
              <w:t xml:space="preserve"> </w:t>
            </w:r>
            <w:proofErr w:type="spellStart"/>
            <w:r w:rsidRPr="00963566">
              <w:t>on</w:t>
            </w:r>
            <w:proofErr w:type="spellEnd"/>
            <w:r w:rsidRPr="00963566">
              <w:t xml:space="preserve"> </w:t>
            </w:r>
            <w:proofErr w:type="spellStart"/>
            <w:r w:rsidRPr="00963566">
              <w:t>request</w:t>
            </w:r>
            <w:proofErr w:type="spellEnd"/>
          </w:p>
        </w:tc>
        <w:tc>
          <w:tcPr>
            <w:tcW w:w="774" w:type="pct"/>
            <w:tcBorders>
              <w:top w:val="single" w:sz="4" w:space="0" w:color="auto"/>
              <w:left w:val="single" w:sz="4" w:space="0" w:color="auto"/>
              <w:bottom w:val="single" w:sz="4" w:space="0" w:color="auto"/>
              <w:right w:val="single" w:sz="4" w:space="0" w:color="auto"/>
            </w:tcBorders>
          </w:tcPr>
          <w:p w14:paraId="62368C22" w14:textId="77777777" w:rsidR="00CC52F4" w:rsidRDefault="00CC52F4" w:rsidP="005C5AC1">
            <w:pPr>
              <w:pStyle w:val="Default"/>
              <w:suppressAutoHyphens/>
              <w:jc w:val="center"/>
            </w:pPr>
            <w:r>
              <w:lastRenderedPageBreak/>
              <w:t>1</w:t>
            </w:r>
          </w:p>
        </w:tc>
        <w:tc>
          <w:tcPr>
            <w:tcW w:w="772" w:type="pct"/>
            <w:tcBorders>
              <w:top w:val="single" w:sz="4" w:space="0" w:color="auto"/>
              <w:left w:val="single" w:sz="4" w:space="0" w:color="auto"/>
              <w:bottom w:val="single" w:sz="4" w:space="0" w:color="auto"/>
              <w:right w:val="single" w:sz="4" w:space="0" w:color="auto"/>
            </w:tcBorders>
          </w:tcPr>
          <w:p w14:paraId="61AAE125"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738C3EC0" w14:textId="77777777" w:rsidR="00CC52F4" w:rsidRPr="00CD09B5" w:rsidRDefault="00CC52F4" w:rsidP="009B0656">
            <w:pPr>
              <w:pStyle w:val="Default"/>
              <w:suppressAutoHyphens/>
              <w:ind w:firstLine="851"/>
            </w:pPr>
          </w:p>
        </w:tc>
      </w:tr>
      <w:tr w:rsidR="00CC52F4" w:rsidRPr="000C3B53" w14:paraId="60144C00" w14:textId="77777777" w:rsidTr="005C5AC1">
        <w:tc>
          <w:tcPr>
            <w:tcW w:w="368" w:type="pct"/>
            <w:tcBorders>
              <w:top w:val="single" w:sz="4" w:space="0" w:color="auto"/>
              <w:left w:val="single" w:sz="4" w:space="0" w:color="auto"/>
              <w:bottom w:val="single" w:sz="4" w:space="0" w:color="auto"/>
              <w:right w:val="single" w:sz="4" w:space="0" w:color="auto"/>
            </w:tcBorders>
          </w:tcPr>
          <w:p w14:paraId="3067CE02" w14:textId="77777777" w:rsidR="00CC52F4" w:rsidRPr="00963566" w:rsidRDefault="00CC52F4" w:rsidP="005C5AC1">
            <w:pPr>
              <w:pStyle w:val="Default"/>
              <w:suppressAutoHyphens/>
              <w:jc w:val="both"/>
            </w:pPr>
            <w:r w:rsidRPr="00963566">
              <w:lastRenderedPageBreak/>
              <w:t>1.10</w:t>
            </w:r>
          </w:p>
        </w:tc>
        <w:tc>
          <w:tcPr>
            <w:tcW w:w="2007" w:type="pct"/>
            <w:tcBorders>
              <w:top w:val="single" w:sz="4" w:space="0" w:color="auto"/>
              <w:left w:val="single" w:sz="4" w:space="0" w:color="auto"/>
              <w:bottom w:val="single" w:sz="4" w:space="0" w:color="auto"/>
              <w:right w:val="single" w:sz="4" w:space="0" w:color="auto"/>
            </w:tcBorders>
          </w:tcPr>
          <w:p w14:paraId="1956F3CD" w14:textId="77777777" w:rsidR="00CC52F4" w:rsidRPr="00963566" w:rsidRDefault="00CC52F4" w:rsidP="00CC52F4">
            <w:pPr>
              <w:pStyle w:val="Default"/>
              <w:suppressAutoHyphens/>
              <w:jc w:val="both"/>
            </w:pPr>
            <w:proofErr w:type="spellStart"/>
            <w:r w:rsidRPr="00963566">
              <w:t>Prograinė</w:t>
            </w:r>
            <w:proofErr w:type="spellEnd"/>
            <w:r w:rsidRPr="00963566">
              <w:t xml:space="preserve"> Įranga: </w:t>
            </w:r>
            <w:proofErr w:type="spellStart"/>
            <w:r w:rsidRPr="00963566">
              <w:t>Alarm</w:t>
            </w:r>
            <w:proofErr w:type="spellEnd"/>
            <w:r w:rsidRPr="00963566">
              <w:t xml:space="preserve"> </w:t>
            </w:r>
            <w:proofErr w:type="spellStart"/>
            <w:r w:rsidRPr="00963566">
              <w:t>Dispatcher</w:t>
            </w:r>
            <w:proofErr w:type="spellEnd"/>
            <w:r w:rsidRPr="00963566">
              <w:t xml:space="preserve"> Įgarsinimas</w:t>
            </w:r>
          </w:p>
          <w:p w14:paraId="37D3C77B" w14:textId="77777777" w:rsidR="00CC52F4" w:rsidRPr="00963566" w:rsidRDefault="00CC52F4" w:rsidP="00CC52F4">
            <w:pPr>
              <w:pStyle w:val="Default"/>
              <w:suppressAutoHyphens/>
              <w:jc w:val="both"/>
            </w:pPr>
            <w:proofErr w:type="spellStart"/>
            <w:r w:rsidRPr="00963566">
              <w:t>Output</w:t>
            </w:r>
            <w:proofErr w:type="spellEnd"/>
            <w:r w:rsidRPr="00963566">
              <w:t xml:space="preserve"> </w:t>
            </w:r>
            <w:proofErr w:type="spellStart"/>
            <w:r w:rsidRPr="00963566">
              <w:t>of</w:t>
            </w:r>
            <w:proofErr w:type="spellEnd"/>
            <w:r w:rsidRPr="00963566">
              <w:t xml:space="preserve"> </w:t>
            </w:r>
            <w:proofErr w:type="spellStart"/>
            <w:r w:rsidRPr="00963566">
              <w:t>saved</w:t>
            </w:r>
            <w:proofErr w:type="spellEnd"/>
            <w:r w:rsidRPr="00963566">
              <w:t xml:space="preserve"> </w:t>
            </w:r>
            <w:proofErr w:type="spellStart"/>
            <w:r w:rsidRPr="00963566">
              <w:t>sounds</w:t>
            </w:r>
            <w:proofErr w:type="spellEnd"/>
            <w:r w:rsidRPr="00963566">
              <w:t xml:space="preserve">, </w:t>
            </w:r>
            <w:proofErr w:type="spellStart"/>
            <w:r w:rsidRPr="00963566">
              <w:t>speech</w:t>
            </w:r>
            <w:proofErr w:type="spellEnd"/>
            <w:r w:rsidRPr="00963566">
              <w:t xml:space="preserve"> </w:t>
            </w:r>
            <w:proofErr w:type="spellStart"/>
            <w:r w:rsidRPr="00963566">
              <w:t>elements</w:t>
            </w:r>
            <w:proofErr w:type="spellEnd"/>
            <w:r w:rsidRPr="00963566">
              <w:t xml:space="preserve"> </w:t>
            </w:r>
            <w:proofErr w:type="spellStart"/>
            <w:r w:rsidRPr="00963566">
              <w:t>and</w:t>
            </w:r>
            <w:proofErr w:type="spellEnd"/>
            <w:r w:rsidRPr="00963566">
              <w:t xml:space="preserve"> </w:t>
            </w:r>
            <w:proofErr w:type="spellStart"/>
            <w:r w:rsidRPr="00963566">
              <w:t>text-tospeech</w:t>
            </w:r>
            <w:proofErr w:type="spellEnd"/>
            <w:r w:rsidRPr="00963566">
              <w:t xml:space="preserve"> </w:t>
            </w:r>
            <w:proofErr w:type="spellStart"/>
            <w:r w:rsidRPr="00963566">
              <w:t>conversion</w:t>
            </w:r>
            <w:proofErr w:type="spellEnd"/>
            <w:r w:rsidRPr="00963566">
              <w:t xml:space="preserve"> (</w:t>
            </w:r>
            <w:proofErr w:type="spellStart"/>
            <w:r w:rsidRPr="00963566">
              <w:t>depended</w:t>
            </w:r>
            <w:proofErr w:type="spellEnd"/>
            <w:r w:rsidRPr="00963566">
              <w:t xml:space="preserve"> </w:t>
            </w:r>
            <w:proofErr w:type="spellStart"/>
            <w:r w:rsidRPr="00963566">
              <w:t>on</w:t>
            </w:r>
            <w:proofErr w:type="spellEnd"/>
            <w:r w:rsidRPr="00963566">
              <w:t xml:space="preserve"> </w:t>
            </w:r>
            <w:proofErr w:type="spellStart"/>
            <w:r w:rsidRPr="00963566">
              <w:t>language</w:t>
            </w:r>
            <w:proofErr w:type="spellEnd"/>
            <w:r w:rsidRPr="00963566">
              <w:t>)</w:t>
            </w:r>
          </w:p>
          <w:p w14:paraId="52988283" w14:textId="77777777" w:rsidR="00CC52F4" w:rsidRPr="00963566" w:rsidRDefault="00CC52F4" w:rsidP="00CC52F4">
            <w:pPr>
              <w:pStyle w:val="Default"/>
              <w:suppressAutoHyphens/>
              <w:jc w:val="both"/>
            </w:pPr>
            <w:proofErr w:type="spellStart"/>
            <w:r w:rsidRPr="00963566">
              <w:t>Multiple</w:t>
            </w:r>
            <w:proofErr w:type="spellEnd"/>
            <w:r w:rsidRPr="00963566">
              <w:t xml:space="preserve"> </w:t>
            </w:r>
            <w:proofErr w:type="spellStart"/>
            <w:r w:rsidRPr="00963566">
              <w:t>output</w:t>
            </w:r>
            <w:proofErr w:type="spellEnd"/>
            <w:r w:rsidRPr="00963566">
              <w:t xml:space="preserve"> </w:t>
            </w:r>
            <w:proofErr w:type="spellStart"/>
            <w:r w:rsidRPr="00963566">
              <w:t>repeats</w:t>
            </w:r>
            <w:proofErr w:type="spellEnd"/>
            <w:r w:rsidRPr="00963566">
              <w:t xml:space="preserve"> </w:t>
            </w:r>
            <w:proofErr w:type="spellStart"/>
            <w:r w:rsidRPr="00963566">
              <w:t>possible</w:t>
            </w:r>
            <w:proofErr w:type="spellEnd"/>
          </w:p>
          <w:p w14:paraId="3FD3CAB5" w14:textId="77777777" w:rsidR="00CC52F4" w:rsidRPr="00963566" w:rsidRDefault="00CC52F4" w:rsidP="00CC52F4">
            <w:pPr>
              <w:pStyle w:val="Default"/>
              <w:suppressAutoHyphens/>
              <w:jc w:val="both"/>
            </w:pPr>
            <w:proofErr w:type="spellStart"/>
            <w:r w:rsidRPr="00963566">
              <w:t>Output</w:t>
            </w:r>
            <w:proofErr w:type="spellEnd"/>
            <w:r w:rsidRPr="00963566">
              <w:t xml:space="preserve"> </w:t>
            </w:r>
            <w:proofErr w:type="spellStart"/>
            <w:r w:rsidRPr="00963566">
              <w:t>can</w:t>
            </w:r>
            <w:proofErr w:type="spellEnd"/>
            <w:r w:rsidRPr="00963566">
              <w:t xml:space="preserve"> be </w:t>
            </w:r>
            <w:proofErr w:type="spellStart"/>
            <w:r w:rsidRPr="00963566">
              <w:t>different</w:t>
            </w:r>
            <w:proofErr w:type="spellEnd"/>
            <w:r w:rsidRPr="00963566">
              <w:t xml:space="preserve"> </w:t>
            </w:r>
            <w:proofErr w:type="spellStart"/>
            <w:r w:rsidRPr="00963566">
              <w:t>depending</w:t>
            </w:r>
            <w:proofErr w:type="spellEnd"/>
            <w:r w:rsidRPr="00963566">
              <w:t xml:space="preserve"> </w:t>
            </w:r>
            <w:proofErr w:type="spellStart"/>
            <w:r w:rsidRPr="00963566">
              <w:t>on</w:t>
            </w:r>
            <w:proofErr w:type="spellEnd"/>
            <w:r w:rsidRPr="00963566">
              <w:t xml:space="preserve"> </w:t>
            </w:r>
            <w:proofErr w:type="spellStart"/>
            <w:r w:rsidRPr="00963566">
              <w:t>time</w:t>
            </w:r>
            <w:proofErr w:type="spellEnd"/>
            <w:r w:rsidRPr="00963566">
              <w:t xml:space="preserve"> </w:t>
            </w:r>
            <w:proofErr w:type="spellStart"/>
            <w:r w:rsidRPr="00963566">
              <w:t>of</w:t>
            </w:r>
            <w:proofErr w:type="spellEnd"/>
            <w:r w:rsidRPr="00963566">
              <w:t xml:space="preserve"> </w:t>
            </w:r>
            <w:proofErr w:type="spellStart"/>
            <w:r w:rsidRPr="00963566">
              <w:t>use</w:t>
            </w:r>
            <w:proofErr w:type="spellEnd"/>
            <w:r w:rsidRPr="00963566">
              <w:t>,</w:t>
            </w:r>
          </w:p>
          <w:p w14:paraId="3B1469E8" w14:textId="77777777" w:rsidR="00CC52F4" w:rsidRPr="00963566" w:rsidRDefault="00CC52F4" w:rsidP="00CC52F4">
            <w:pPr>
              <w:pStyle w:val="Default"/>
              <w:suppressAutoHyphens/>
              <w:jc w:val="both"/>
            </w:pPr>
            <w:proofErr w:type="spellStart"/>
            <w:r w:rsidRPr="00963566">
              <w:t>keyword</w:t>
            </w:r>
            <w:proofErr w:type="spellEnd"/>
            <w:r w:rsidRPr="00963566">
              <w:t xml:space="preserve">, </w:t>
            </w:r>
            <w:proofErr w:type="spellStart"/>
            <w:r w:rsidRPr="00963566">
              <w:t>vehicles</w:t>
            </w:r>
            <w:proofErr w:type="spellEnd"/>
            <w:r w:rsidRPr="00963566">
              <w:t xml:space="preserve"> </w:t>
            </w:r>
            <w:proofErr w:type="spellStart"/>
            <w:r w:rsidRPr="00963566">
              <w:t>and</w:t>
            </w:r>
            <w:proofErr w:type="spellEnd"/>
            <w:r w:rsidRPr="00963566">
              <w:t xml:space="preserve"> </w:t>
            </w:r>
            <w:proofErr w:type="spellStart"/>
            <w:r w:rsidRPr="00963566">
              <w:t>other</w:t>
            </w:r>
            <w:proofErr w:type="spellEnd"/>
            <w:r w:rsidRPr="00963566">
              <w:t xml:space="preserve"> </w:t>
            </w:r>
            <w:proofErr w:type="spellStart"/>
            <w:r w:rsidRPr="00963566">
              <w:t>alert</w:t>
            </w:r>
            <w:proofErr w:type="spellEnd"/>
            <w:r w:rsidRPr="00963566">
              <w:t xml:space="preserve"> </w:t>
            </w:r>
            <w:proofErr w:type="spellStart"/>
            <w:r w:rsidRPr="00963566">
              <w:t>information</w:t>
            </w:r>
            <w:proofErr w:type="spellEnd"/>
          </w:p>
          <w:p w14:paraId="192FAF31" w14:textId="77777777" w:rsidR="00CC52F4" w:rsidRPr="00963566" w:rsidRDefault="00CC52F4" w:rsidP="00CC52F4">
            <w:pPr>
              <w:pStyle w:val="Default"/>
              <w:suppressAutoHyphens/>
              <w:jc w:val="both"/>
            </w:pPr>
            <w:proofErr w:type="spellStart"/>
            <w:r w:rsidRPr="00963566">
              <w:t>Programming</w:t>
            </w:r>
            <w:proofErr w:type="spellEnd"/>
            <w:r w:rsidRPr="00963566">
              <w:t xml:space="preserve"> </w:t>
            </w:r>
            <w:proofErr w:type="spellStart"/>
            <w:r w:rsidRPr="00963566">
              <w:t>by</w:t>
            </w:r>
            <w:proofErr w:type="spellEnd"/>
            <w:r w:rsidRPr="00963566">
              <w:t xml:space="preserve"> </w:t>
            </w:r>
            <w:proofErr w:type="spellStart"/>
            <w:r w:rsidRPr="00963566">
              <w:t>provider</w:t>
            </w:r>
            <w:proofErr w:type="spellEnd"/>
            <w:r w:rsidRPr="00963566">
              <w:t xml:space="preserve"> (</w:t>
            </w:r>
            <w:proofErr w:type="spellStart"/>
            <w:r w:rsidRPr="00963566">
              <w:t>remote</w:t>
            </w:r>
            <w:proofErr w:type="spellEnd"/>
            <w:r w:rsidRPr="00963566">
              <w:t>)</w:t>
            </w:r>
          </w:p>
        </w:tc>
        <w:tc>
          <w:tcPr>
            <w:tcW w:w="774" w:type="pct"/>
            <w:tcBorders>
              <w:top w:val="single" w:sz="4" w:space="0" w:color="auto"/>
              <w:left w:val="single" w:sz="4" w:space="0" w:color="auto"/>
              <w:bottom w:val="single" w:sz="4" w:space="0" w:color="auto"/>
              <w:right w:val="single" w:sz="4" w:space="0" w:color="auto"/>
            </w:tcBorders>
          </w:tcPr>
          <w:p w14:paraId="5560B055" w14:textId="77777777" w:rsidR="00CC52F4" w:rsidRDefault="00CC52F4" w:rsidP="005C5AC1">
            <w:pPr>
              <w:pStyle w:val="Default"/>
              <w:suppressAutoHyphens/>
              <w:jc w:val="center"/>
            </w:pPr>
            <w:r>
              <w:t>1</w:t>
            </w:r>
          </w:p>
        </w:tc>
        <w:tc>
          <w:tcPr>
            <w:tcW w:w="772" w:type="pct"/>
            <w:tcBorders>
              <w:top w:val="single" w:sz="4" w:space="0" w:color="auto"/>
              <w:left w:val="single" w:sz="4" w:space="0" w:color="auto"/>
              <w:bottom w:val="single" w:sz="4" w:space="0" w:color="auto"/>
              <w:right w:val="single" w:sz="4" w:space="0" w:color="auto"/>
            </w:tcBorders>
          </w:tcPr>
          <w:p w14:paraId="79599C4B"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7DCDED44" w14:textId="77777777" w:rsidR="00CC52F4" w:rsidRPr="00CD09B5" w:rsidRDefault="00CC52F4" w:rsidP="009B0656">
            <w:pPr>
              <w:pStyle w:val="Default"/>
              <w:suppressAutoHyphens/>
              <w:ind w:firstLine="851"/>
            </w:pPr>
          </w:p>
        </w:tc>
      </w:tr>
      <w:tr w:rsidR="00CC52F4" w:rsidRPr="000C3B53" w14:paraId="13AEC51A" w14:textId="77777777" w:rsidTr="005C5AC1">
        <w:tc>
          <w:tcPr>
            <w:tcW w:w="368" w:type="pct"/>
            <w:tcBorders>
              <w:top w:val="single" w:sz="4" w:space="0" w:color="auto"/>
              <w:left w:val="single" w:sz="4" w:space="0" w:color="auto"/>
              <w:bottom w:val="single" w:sz="4" w:space="0" w:color="auto"/>
              <w:right w:val="single" w:sz="4" w:space="0" w:color="auto"/>
            </w:tcBorders>
          </w:tcPr>
          <w:p w14:paraId="05B49769" w14:textId="77777777" w:rsidR="00CC52F4" w:rsidRPr="00963566" w:rsidRDefault="00CC52F4" w:rsidP="005C5AC1">
            <w:pPr>
              <w:pStyle w:val="Default"/>
              <w:suppressAutoHyphens/>
              <w:jc w:val="both"/>
            </w:pPr>
            <w:r w:rsidRPr="00963566">
              <w:t>1.11</w:t>
            </w:r>
          </w:p>
        </w:tc>
        <w:tc>
          <w:tcPr>
            <w:tcW w:w="2007" w:type="pct"/>
            <w:tcBorders>
              <w:top w:val="single" w:sz="4" w:space="0" w:color="auto"/>
              <w:left w:val="single" w:sz="4" w:space="0" w:color="auto"/>
              <w:bottom w:val="single" w:sz="4" w:space="0" w:color="auto"/>
              <w:right w:val="single" w:sz="4" w:space="0" w:color="auto"/>
            </w:tcBorders>
          </w:tcPr>
          <w:p w14:paraId="7C2150D6" w14:textId="77777777" w:rsidR="00CC52F4" w:rsidRPr="00963566" w:rsidRDefault="00CC52F4" w:rsidP="00CC52F4">
            <w:pPr>
              <w:pStyle w:val="Default"/>
              <w:suppressAutoHyphens/>
              <w:jc w:val="both"/>
            </w:pPr>
            <w:r w:rsidRPr="00963566">
              <w:t>Paleidimas derinimas</w:t>
            </w:r>
          </w:p>
          <w:p w14:paraId="25271CB4" w14:textId="77777777" w:rsidR="00CC52F4" w:rsidRPr="00963566" w:rsidRDefault="00CC52F4" w:rsidP="00CC52F4">
            <w:pPr>
              <w:pStyle w:val="Default"/>
              <w:suppressAutoHyphens/>
              <w:jc w:val="both"/>
            </w:pPr>
            <w:proofErr w:type="spellStart"/>
            <w:r w:rsidRPr="00963566">
              <w:t>Initial</w:t>
            </w:r>
            <w:proofErr w:type="spellEnd"/>
            <w:r w:rsidRPr="00963566">
              <w:t xml:space="preserve"> </w:t>
            </w:r>
            <w:proofErr w:type="spellStart"/>
            <w:r w:rsidRPr="00963566">
              <w:t>setup</w:t>
            </w:r>
            <w:proofErr w:type="spellEnd"/>
            <w:r w:rsidRPr="00963566">
              <w:t xml:space="preserve"> </w:t>
            </w:r>
            <w:proofErr w:type="spellStart"/>
            <w:r w:rsidRPr="00963566">
              <w:t>of</w:t>
            </w:r>
            <w:proofErr w:type="spellEnd"/>
            <w:r w:rsidRPr="00963566">
              <w:t xml:space="preserve"> </w:t>
            </w:r>
            <w:proofErr w:type="spellStart"/>
            <w:r w:rsidRPr="00963566">
              <w:t>alarm</w:t>
            </w:r>
            <w:proofErr w:type="spellEnd"/>
            <w:r w:rsidRPr="00963566">
              <w:t xml:space="preserve"> </w:t>
            </w:r>
            <w:proofErr w:type="spellStart"/>
            <w:r w:rsidRPr="00963566">
              <w:t>inputs</w:t>
            </w:r>
            <w:proofErr w:type="spellEnd"/>
            <w:r w:rsidRPr="00963566">
              <w:t xml:space="preserve"> </w:t>
            </w:r>
            <w:proofErr w:type="spellStart"/>
            <w:r w:rsidRPr="00963566">
              <w:t>and</w:t>
            </w:r>
            <w:proofErr w:type="spellEnd"/>
            <w:r w:rsidRPr="00963566">
              <w:t xml:space="preserve"> </w:t>
            </w:r>
            <w:proofErr w:type="spellStart"/>
            <w:r w:rsidRPr="00963566">
              <w:t>call</w:t>
            </w:r>
            <w:proofErr w:type="spellEnd"/>
            <w:r w:rsidRPr="00963566">
              <w:t xml:space="preserve"> </w:t>
            </w:r>
            <w:proofErr w:type="spellStart"/>
            <w:r w:rsidRPr="00963566">
              <w:t>groups</w:t>
            </w:r>
            <w:proofErr w:type="spellEnd"/>
            <w:r w:rsidRPr="00963566">
              <w:t>,</w:t>
            </w:r>
          </w:p>
          <w:p w14:paraId="6884DBB6" w14:textId="77777777" w:rsidR="00CC52F4" w:rsidRPr="00963566" w:rsidRDefault="00CC52F4" w:rsidP="00CC52F4">
            <w:pPr>
              <w:pStyle w:val="Default"/>
              <w:suppressAutoHyphens/>
              <w:jc w:val="both"/>
            </w:pPr>
            <w:proofErr w:type="spellStart"/>
            <w:r w:rsidRPr="00963566">
              <w:t>Setup</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app</w:t>
            </w:r>
            <w:proofErr w:type="spellEnd"/>
            <w:r w:rsidRPr="00963566">
              <w:t xml:space="preserve"> </w:t>
            </w:r>
            <w:proofErr w:type="spellStart"/>
            <w:r w:rsidRPr="00963566">
              <w:t>organizations</w:t>
            </w:r>
            <w:proofErr w:type="spellEnd"/>
            <w:r w:rsidRPr="00963566">
              <w:t>,</w:t>
            </w:r>
          </w:p>
          <w:p w14:paraId="4BEDC968" w14:textId="77777777" w:rsidR="00CC52F4" w:rsidRPr="00963566" w:rsidRDefault="00CC52F4" w:rsidP="00CC52F4">
            <w:pPr>
              <w:pStyle w:val="Default"/>
              <w:suppressAutoHyphens/>
              <w:jc w:val="both"/>
            </w:pPr>
            <w:proofErr w:type="spellStart"/>
            <w:r w:rsidRPr="00963566">
              <w:t>Sound</w:t>
            </w:r>
            <w:proofErr w:type="spellEnd"/>
            <w:r w:rsidRPr="00963566">
              <w:t xml:space="preserve"> </w:t>
            </w:r>
            <w:proofErr w:type="spellStart"/>
            <w:r w:rsidRPr="00963566">
              <w:t>output</w:t>
            </w:r>
            <w:proofErr w:type="spellEnd"/>
            <w:r w:rsidRPr="00963566">
              <w:t xml:space="preserve"> </w:t>
            </w:r>
            <w:proofErr w:type="spellStart"/>
            <w:r w:rsidRPr="00963566">
              <w:t>setup</w:t>
            </w:r>
            <w:proofErr w:type="spellEnd"/>
            <w:r w:rsidRPr="00963566">
              <w:t>,</w:t>
            </w:r>
          </w:p>
          <w:p w14:paraId="7C547105" w14:textId="77777777" w:rsidR="00CC52F4" w:rsidRPr="00963566" w:rsidRDefault="00CC52F4" w:rsidP="00CC52F4">
            <w:pPr>
              <w:pStyle w:val="Default"/>
              <w:suppressAutoHyphens/>
              <w:jc w:val="both"/>
            </w:pPr>
            <w:proofErr w:type="spellStart"/>
            <w:r w:rsidRPr="00963566">
              <w:t>Remote</w:t>
            </w:r>
            <w:proofErr w:type="spellEnd"/>
            <w:r w:rsidRPr="00963566">
              <w:t xml:space="preserve"> </w:t>
            </w:r>
            <w:proofErr w:type="spellStart"/>
            <w:r w:rsidRPr="00963566">
              <w:t>support</w:t>
            </w:r>
            <w:proofErr w:type="spellEnd"/>
            <w:r w:rsidRPr="00963566">
              <w:t xml:space="preserve"> </w:t>
            </w:r>
            <w:proofErr w:type="spellStart"/>
            <w:r w:rsidRPr="00963566">
              <w:t>for</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Devices</w:t>
            </w:r>
            <w:proofErr w:type="spellEnd"/>
            <w:r w:rsidRPr="00963566">
              <w:t xml:space="preserve"> (Mini </w:t>
            </w:r>
            <w:proofErr w:type="spellStart"/>
            <w:r w:rsidRPr="00963566">
              <w:t>or</w:t>
            </w:r>
            <w:proofErr w:type="spellEnd"/>
            <w:r w:rsidRPr="00963566">
              <w:t xml:space="preserve"> </w:t>
            </w:r>
            <w:proofErr w:type="spellStart"/>
            <w:r w:rsidRPr="00963566">
              <w:t>Box</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r w:rsidRPr="00963566">
              <w:t xml:space="preserve"> </w:t>
            </w:r>
            <w:proofErr w:type="spellStart"/>
            <w:r w:rsidRPr="00963566">
              <w:t>Control</w:t>
            </w:r>
            <w:proofErr w:type="spellEnd"/>
            <w:r w:rsidRPr="00963566">
              <w:t xml:space="preserve">, </w:t>
            </w:r>
            <w:proofErr w:type="spellStart"/>
            <w:r w:rsidRPr="00963566">
              <w:t>Alarm</w:t>
            </w:r>
            <w:proofErr w:type="spellEnd"/>
            <w:r w:rsidRPr="00963566">
              <w:t xml:space="preserve"> </w:t>
            </w:r>
            <w:proofErr w:type="spellStart"/>
            <w:r w:rsidRPr="00963566">
              <w:t>Dispatcher</w:t>
            </w:r>
            <w:proofErr w:type="spellEnd"/>
          </w:p>
          <w:p w14:paraId="4E80CFA4" w14:textId="77777777" w:rsidR="00CC52F4" w:rsidRPr="00963566" w:rsidRDefault="00CC52F4" w:rsidP="00CC52F4">
            <w:pPr>
              <w:pStyle w:val="Default"/>
              <w:suppressAutoHyphens/>
              <w:jc w:val="both"/>
            </w:pPr>
            <w:proofErr w:type="spellStart"/>
            <w:r w:rsidRPr="00963566">
              <w:t>Monitor,Final</w:t>
            </w:r>
            <w:proofErr w:type="spellEnd"/>
            <w:r w:rsidRPr="00963566">
              <w:t xml:space="preserve"> </w:t>
            </w:r>
            <w:proofErr w:type="spellStart"/>
            <w:r w:rsidRPr="00963566">
              <w:t>functional</w:t>
            </w:r>
            <w:proofErr w:type="spellEnd"/>
            <w:r w:rsidRPr="00963566">
              <w:t xml:space="preserve"> </w:t>
            </w:r>
            <w:proofErr w:type="spellStart"/>
            <w:r w:rsidRPr="00963566">
              <w:t>tests</w:t>
            </w:r>
            <w:proofErr w:type="spellEnd"/>
          </w:p>
        </w:tc>
        <w:tc>
          <w:tcPr>
            <w:tcW w:w="774" w:type="pct"/>
            <w:tcBorders>
              <w:top w:val="single" w:sz="4" w:space="0" w:color="auto"/>
              <w:left w:val="single" w:sz="4" w:space="0" w:color="auto"/>
              <w:bottom w:val="single" w:sz="4" w:space="0" w:color="auto"/>
              <w:right w:val="single" w:sz="4" w:space="0" w:color="auto"/>
            </w:tcBorders>
          </w:tcPr>
          <w:p w14:paraId="3EAAA61D" w14:textId="77777777" w:rsidR="00CC52F4" w:rsidRDefault="00CC52F4" w:rsidP="005C5AC1">
            <w:pPr>
              <w:pStyle w:val="Default"/>
              <w:suppressAutoHyphens/>
              <w:jc w:val="center"/>
            </w:pPr>
          </w:p>
        </w:tc>
        <w:tc>
          <w:tcPr>
            <w:tcW w:w="772" w:type="pct"/>
            <w:tcBorders>
              <w:top w:val="single" w:sz="4" w:space="0" w:color="auto"/>
              <w:left w:val="single" w:sz="4" w:space="0" w:color="auto"/>
              <w:bottom w:val="single" w:sz="4" w:space="0" w:color="auto"/>
              <w:right w:val="single" w:sz="4" w:space="0" w:color="auto"/>
            </w:tcBorders>
          </w:tcPr>
          <w:p w14:paraId="33B370B7" w14:textId="77777777" w:rsidR="00CC52F4" w:rsidRDefault="00CC52F4" w:rsidP="00CD09B5">
            <w:pPr>
              <w:pStyle w:val="Default"/>
              <w:suppressAutoHyphens/>
            </w:pPr>
          </w:p>
        </w:tc>
        <w:tc>
          <w:tcPr>
            <w:tcW w:w="1079" w:type="pct"/>
            <w:tcBorders>
              <w:top w:val="single" w:sz="4" w:space="0" w:color="auto"/>
              <w:left w:val="single" w:sz="4" w:space="0" w:color="auto"/>
              <w:bottom w:val="single" w:sz="4" w:space="0" w:color="auto"/>
              <w:right w:val="single" w:sz="4" w:space="0" w:color="auto"/>
            </w:tcBorders>
          </w:tcPr>
          <w:p w14:paraId="05F7EF94" w14:textId="77777777" w:rsidR="00CC52F4" w:rsidRPr="00CD09B5" w:rsidRDefault="00CC52F4" w:rsidP="009B0656">
            <w:pPr>
              <w:pStyle w:val="Default"/>
              <w:suppressAutoHyphens/>
              <w:ind w:firstLine="851"/>
            </w:pPr>
          </w:p>
        </w:tc>
      </w:tr>
      <w:tr w:rsidR="005C5AC1" w:rsidRPr="000C3B53" w14:paraId="4697B157" w14:textId="77777777" w:rsidTr="005C5AC1">
        <w:tc>
          <w:tcPr>
            <w:tcW w:w="368" w:type="pct"/>
            <w:tcBorders>
              <w:top w:val="single" w:sz="4" w:space="0" w:color="auto"/>
              <w:left w:val="single" w:sz="4" w:space="0" w:color="auto"/>
              <w:bottom w:val="single" w:sz="4" w:space="0" w:color="auto"/>
              <w:right w:val="single" w:sz="4" w:space="0" w:color="auto"/>
            </w:tcBorders>
          </w:tcPr>
          <w:p w14:paraId="32CC4319" w14:textId="77777777" w:rsidR="005C5AC1" w:rsidRPr="006A3DDA" w:rsidRDefault="005C5AC1" w:rsidP="009B0656">
            <w:pPr>
              <w:pStyle w:val="Default"/>
              <w:suppressAutoHyphens/>
              <w:ind w:firstLine="851"/>
              <w:jc w:val="both"/>
              <w:rPr>
                <w:i/>
              </w:rPr>
            </w:pPr>
          </w:p>
        </w:tc>
        <w:tc>
          <w:tcPr>
            <w:tcW w:w="3553" w:type="pct"/>
            <w:gridSpan w:val="3"/>
            <w:tcBorders>
              <w:top w:val="single" w:sz="4" w:space="0" w:color="auto"/>
              <w:left w:val="single" w:sz="4" w:space="0" w:color="auto"/>
              <w:bottom w:val="single" w:sz="4" w:space="0" w:color="auto"/>
              <w:right w:val="single" w:sz="4" w:space="0" w:color="auto"/>
            </w:tcBorders>
          </w:tcPr>
          <w:p w14:paraId="6136E8F3" w14:textId="77777777" w:rsidR="005C5AC1" w:rsidRPr="006A3DDA" w:rsidRDefault="005C5AC1" w:rsidP="009B0656">
            <w:pPr>
              <w:pStyle w:val="Default"/>
              <w:suppressAutoHyphens/>
              <w:jc w:val="both"/>
            </w:pPr>
            <w:r w:rsidRPr="006A3DDA">
              <w:t xml:space="preserve">Bendra Sutarties kaina, </w:t>
            </w:r>
            <w:proofErr w:type="spellStart"/>
            <w:r w:rsidRPr="006A3DDA">
              <w:t>Eur</w:t>
            </w:r>
            <w:proofErr w:type="spellEnd"/>
            <w:r w:rsidRPr="006A3DDA">
              <w:t xml:space="preserve"> (be PVM)</w:t>
            </w:r>
          </w:p>
        </w:tc>
        <w:tc>
          <w:tcPr>
            <w:tcW w:w="1079" w:type="pct"/>
            <w:tcBorders>
              <w:top w:val="single" w:sz="4" w:space="0" w:color="auto"/>
              <w:left w:val="single" w:sz="4" w:space="0" w:color="auto"/>
              <w:bottom w:val="single" w:sz="4" w:space="0" w:color="auto"/>
              <w:right w:val="single" w:sz="4" w:space="0" w:color="auto"/>
            </w:tcBorders>
          </w:tcPr>
          <w:p w14:paraId="1293AE70" w14:textId="77777777" w:rsidR="005C5AC1" w:rsidRPr="00CD09B5" w:rsidRDefault="00CD09B5" w:rsidP="009B0656">
            <w:pPr>
              <w:pStyle w:val="Default"/>
              <w:suppressAutoHyphens/>
              <w:ind w:firstLine="851"/>
              <w:jc w:val="both"/>
            </w:pPr>
            <w:r w:rsidRPr="00CD09B5">
              <w:t>7970,00</w:t>
            </w:r>
          </w:p>
        </w:tc>
      </w:tr>
      <w:tr w:rsidR="005C5AC1" w:rsidRPr="006A3DDA" w14:paraId="4C3267ED" w14:textId="77777777" w:rsidTr="005C5AC1">
        <w:tc>
          <w:tcPr>
            <w:tcW w:w="368" w:type="pct"/>
            <w:tcBorders>
              <w:top w:val="single" w:sz="4" w:space="0" w:color="auto"/>
              <w:left w:val="single" w:sz="4" w:space="0" w:color="auto"/>
              <w:bottom w:val="single" w:sz="4" w:space="0" w:color="auto"/>
              <w:right w:val="single" w:sz="4" w:space="0" w:color="auto"/>
            </w:tcBorders>
          </w:tcPr>
          <w:p w14:paraId="447B285A" w14:textId="77777777" w:rsidR="005C5AC1" w:rsidRPr="006A3DDA" w:rsidRDefault="005C5AC1" w:rsidP="009B0656">
            <w:pPr>
              <w:pStyle w:val="Default"/>
              <w:suppressAutoHyphens/>
              <w:ind w:firstLine="851"/>
              <w:jc w:val="both"/>
            </w:pPr>
          </w:p>
        </w:tc>
        <w:tc>
          <w:tcPr>
            <w:tcW w:w="3553" w:type="pct"/>
            <w:gridSpan w:val="3"/>
            <w:tcBorders>
              <w:top w:val="single" w:sz="4" w:space="0" w:color="auto"/>
              <w:left w:val="single" w:sz="4" w:space="0" w:color="auto"/>
              <w:bottom w:val="single" w:sz="4" w:space="0" w:color="auto"/>
              <w:right w:val="single" w:sz="4" w:space="0" w:color="auto"/>
            </w:tcBorders>
          </w:tcPr>
          <w:p w14:paraId="43C7E50E" w14:textId="77777777" w:rsidR="005C5AC1" w:rsidRPr="006A3DDA" w:rsidRDefault="005C5AC1" w:rsidP="009B0656">
            <w:pPr>
              <w:pStyle w:val="Default"/>
              <w:suppressAutoHyphens/>
              <w:jc w:val="both"/>
            </w:pPr>
            <w:r w:rsidRPr="006A3DDA">
              <w:t>PVM (</w:t>
            </w:r>
            <w:r w:rsidR="00CD09B5">
              <w:rPr>
                <w:lang w:val="en-US"/>
              </w:rPr>
              <w:t xml:space="preserve">21 proc.) </w:t>
            </w:r>
            <w:r w:rsidRPr="006A3DDA">
              <w:t xml:space="preserve">suma, </w:t>
            </w:r>
            <w:proofErr w:type="spellStart"/>
            <w:r w:rsidRPr="006A3DDA">
              <w:t>Eur</w:t>
            </w:r>
            <w:proofErr w:type="spellEnd"/>
            <w:r w:rsidRPr="006A3DDA">
              <w:t>:</w:t>
            </w:r>
          </w:p>
        </w:tc>
        <w:tc>
          <w:tcPr>
            <w:tcW w:w="1079" w:type="pct"/>
            <w:tcBorders>
              <w:top w:val="single" w:sz="4" w:space="0" w:color="auto"/>
              <w:left w:val="single" w:sz="4" w:space="0" w:color="auto"/>
              <w:bottom w:val="single" w:sz="4" w:space="0" w:color="auto"/>
              <w:right w:val="single" w:sz="4" w:space="0" w:color="auto"/>
            </w:tcBorders>
          </w:tcPr>
          <w:p w14:paraId="66AB1430" w14:textId="77777777" w:rsidR="005C5AC1" w:rsidRPr="00CD09B5" w:rsidRDefault="00CD09B5" w:rsidP="009B0656">
            <w:pPr>
              <w:pStyle w:val="Default"/>
              <w:suppressAutoHyphens/>
              <w:ind w:firstLine="851"/>
              <w:jc w:val="both"/>
            </w:pPr>
            <w:r w:rsidRPr="00CD09B5">
              <w:t>1673,70</w:t>
            </w:r>
          </w:p>
        </w:tc>
      </w:tr>
      <w:tr w:rsidR="005C5AC1" w:rsidRPr="000C3B53" w14:paraId="4C616110" w14:textId="77777777" w:rsidTr="005C5AC1">
        <w:tc>
          <w:tcPr>
            <w:tcW w:w="368" w:type="pct"/>
            <w:tcBorders>
              <w:top w:val="single" w:sz="4" w:space="0" w:color="auto"/>
              <w:left w:val="single" w:sz="4" w:space="0" w:color="auto"/>
              <w:bottom w:val="single" w:sz="4" w:space="0" w:color="auto"/>
              <w:right w:val="single" w:sz="4" w:space="0" w:color="auto"/>
            </w:tcBorders>
          </w:tcPr>
          <w:p w14:paraId="44C9DDEB" w14:textId="77777777" w:rsidR="005C5AC1" w:rsidRPr="006A3DDA" w:rsidRDefault="005C5AC1" w:rsidP="009B0656">
            <w:pPr>
              <w:pStyle w:val="Default"/>
              <w:suppressAutoHyphens/>
              <w:ind w:firstLine="851"/>
              <w:jc w:val="both"/>
              <w:rPr>
                <w:i/>
              </w:rPr>
            </w:pPr>
          </w:p>
        </w:tc>
        <w:tc>
          <w:tcPr>
            <w:tcW w:w="3553" w:type="pct"/>
            <w:gridSpan w:val="3"/>
            <w:tcBorders>
              <w:top w:val="single" w:sz="4" w:space="0" w:color="auto"/>
              <w:left w:val="single" w:sz="4" w:space="0" w:color="auto"/>
              <w:bottom w:val="single" w:sz="4" w:space="0" w:color="auto"/>
              <w:right w:val="single" w:sz="4" w:space="0" w:color="auto"/>
            </w:tcBorders>
          </w:tcPr>
          <w:p w14:paraId="0F534CA7" w14:textId="77777777" w:rsidR="005C5AC1" w:rsidRPr="006A3DDA" w:rsidRDefault="005C5AC1" w:rsidP="009B0656">
            <w:pPr>
              <w:pStyle w:val="Default"/>
              <w:suppressAutoHyphens/>
              <w:jc w:val="both"/>
            </w:pPr>
            <w:r w:rsidRPr="006A3DDA">
              <w:t xml:space="preserve">Bendra Sutarties kaina, </w:t>
            </w:r>
            <w:proofErr w:type="spellStart"/>
            <w:r w:rsidRPr="006A3DDA">
              <w:t>Eur</w:t>
            </w:r>
            <w:proofErr w:type="spellEnd"/>
            <w:r w:rsidRPr="006A3DDA">
              <w:t xml:space="preserve"> (su PVM)</w:t>
            </w:r>
          </w:p>
        </w:tc>
        <w:tc>
          <w:tcPr>
            <w:tcW w:w="1079" w:type="pct"/>
            <w:tcBorders>
              <w:top w:val="single" w:sz="4" w:space="0" w:color="auto"/>
              <w:left w:val="single" w:sz="4" w:space="0" w:color="auto"/>
              <w:bottom w:val="single" w:sz="4" w:space="0" w:color="auto"/>
              <w:right w:val="single" w:sz="4" w:space="0" w:color="auto"/>
            </w:tcBorders>
          </w:tcPr>
          <w:p w14:paraId="09B052B3" w14:textId="77777777" w:rsidR="005C5AC1" w:rsidRPr="00CD09B5" w:rsidRDefault="00CD09B5" w:rsidP="009B0656">
            <w:pPr>
              <w:pStyle w:val="Default"/>
              <w:suppressAutoHyphens/>
              <w:ind w:firstLine="851"/>
              <w:jc w:val="both"/>
            </w:pPr>
            <w:r w:rsidRPr="00CD09B5">
              <w:t>9643,70</w:t>
            </w:r>
          </w:p>
        </w:tc>
      </w:tr>
    </w:tbl>
    <w:p w14:paraId="4ED579F4" w14:textId="77777777" w:rsidR="00CC52F4" w:rsidRDefault="00CC52F4" w:rsidP="005C5AC1">
      <w:pPr>
        <w:spacing w:after="0" w:line="240" w:lineRule="auto"/>
        <w:ind w:firstLine="851"/>
        <w:jc w:val="both"/>
        <w:rPr>
          <w:rFonts w:ascii="Times New Roman" w:hAnsi="Times New Roman" w:cs="Times New Roman"/>
          <w:sz w:val="24"/>
          <w:szCs w:val="24"/>
        </w:rPr>
      </w:pPr>
    </w:p>
    <w:p w14:paraId="6EB468FE" w14:textId="77777777" w:rsidR="005C5AC1" w:rsidRPr="005C5AC1" w:rsidRDefault="005C5AC1" w:rsidP="005C5AC1">
      <w:pPr>
        <w:spacing w:after="0" w:line="240" w:lineRule="auto"/>
        <w:ind w:firstLine="851"/>
        <w:jc w:val="both"/>
        <w:rPr>
          <w:rFonts w:ascii="Times New Roman" w:eastAsia="Arial Unicode MS" w:hAnsi="Times New Roman" w:cs="Times New Roman"/>
          <w:sz w:val="24"/>
          <w:szCs w:val="24"/>
          <w:bdr w:val="nil"/>
        </w:rPr>
      </w:pPr>
      <w:r w:rsidRPr="000F57AD">
        <w:rPr>
          <w:rFonts w:ascii="Times New Roman" w:hAnsi="Times New Roman" w:cs="Times New Roman"/>
          <w:sz w:val="24"/>
          <w:szCs w:val="24"/>
        </w:rPr>
        <w:t xml:space="preserve">2.3. Sutarties kaina yra fiksuota ir nesikeis visą Sutarties galiojimo laikotarpį, išskyrus, kai Sutarties galiojimo laikotarpiu pasikeičia PVM. </w:t>
      </w:r>
      <w:r w:rsidRPr="00166844">
        <w:rPr>
          <w:rFonts w:ascii="Times New Roman" w:hAnsi="Times New Roman" w:cs="Times New Roman"/>
          <w:sz w:val="24"/>
          <w:szCs w:val="24"/>
        </w:rPr>
        <w:t xml:space="preserve">Sutarties kaina perskaičiuojama nekeičiant </w:t>
      </w:r>
      <w:r>
        <w:rPr>
          <w:rFonts w:ascii="Times New Roman" w:hAnsi="Times New Roman" w:cs="Times New Roman"/>
          <w:sz w:val="24"/>
          <w:szCs w:val="24"/>
        </w:rPr>
        <w:t>Pardav</w:t>
      </w:r>
      <w:r w:rsidRPr="00166844">
        <w:rPr>
          <w:rFonts w:ascii="Times New Roman" w:hAnsi="Times New Roman" w:cs="Times New Roman"/>
          <w:sz w:val="24"/>
          <w:szCs w:val="24"/>
        </w:rPr>
        <w:t>ėjo pasiūlymo kainos be PVM dalies, atitinkamai perskaičiuojant tik PVM dalį</w:t>
      </w:r>
      <w:r>
        <w:rPr>
          <w:rFonts w:ascii="Times New Roman" w:hAnsi="Times New Roman" w:cs="Times New Roman"/>
          <w:sz w:val="24"/>
          <w:szCs w:val="24"/>
        </w:rPr>
        <w:t>.</w:t>
      </w:r>
      <w:r w:rsidRPr="000F57AD">
        <w:rPr>
          <w:rFonts w:ascii="Times New Roman" w:hAnsi="Times New Roman" w:cs="Times New Roman"/>
          <w:sz w:val="24"/>
          <w:szCs w:val="24"/>
        </w:rPr>
        <w:t xml:space="preserve"> </w:t>
      </w:r>
    </w:p>
    <w:p w14:paraId="1A2CD2EF" w14:textId="77777777" w:rsidR="00D970CA" w:rsidRDefault="005C5AC1" w:rsidP="00D970CA">
      <w:pPr>
        <w:pStyle w:val="Pagrindinistekstas"/>
        <w:tabs>
          <w:tab w:val="left" w:pos="1455"/>
        </w:tabs>
        <w:ind w:left="851" w:firstLine="0"/>
        <w:jc w:val="both"/>
        <w:rPr>
          <w:sz w:val="24"/>
          <w:szCs w:val="24"/>
        </w:rPr>
      </w:pPr>
      <w:r w:rsidRPr="00D970CA">
        <w:rPr>
          <w:sz w:val="24"/>
          <w:szCs w:val="24"/>
        </w:rPr>
        <w:t xml:space="preserve">2.4. </w:t>
      </w:r>
      <w:r w:rsidR="00D970CA" w:rsidRPr="00D970CA">
        <w:rPr>
          <w:sz w:val="24"/>
          <w:szCs w:val="24"/>
        </w:rPr>
        <w:t>Numatomi galimi mokėjimo būdai:</w:t>
      </w:r>
    </w:p>
    <w:p w14:paraId="44A4DBA3" w14:textId="77777777" w:rsidR="00D970CA" w:rsidRDefault="00D970CA" w:rsidP="00D970CA">
      <w:pPr>
        <w:pStyle w:val="Pagrindinistekstas"/>
        <w:tabs>
          <w:tab w:val="left" w:pos="1455"/>
        </w:tabs>
        <w:ind w:firstLine="851"/>
        <w:jc w:val="both"/>
        <w:rPr>
          <w:sz w:val="24"/>
          <w:szCs w:val="24"/>
        </w:rPr>
      </w:pPr>
      <w:r>
        <w:rPr>
          <w:sz w:val="24"/>
          <w:szCs w:val="24"/>
        </w:rPr>
        <w:t>2.4.1.</w:t>
      </w:r>
      <w:r w:rsidRPr="00D970CA">
        <w:rPr>
          <w:sz w:val="24"/>
          <w:szCs w:val="24"/>
        </w:rPr>
        <w:t xml:space="preserve"> Pirkėjas sumoka Pardavėjui avansą - </w:t>
      </w:r>
      <w:r w:rsidRPr="00B253BB">
        <w:rPr>
          <w:iCs/>
          <w:sz w:val="24"/>
          <w:szCs w:val="24"/>
        </w:rPr>
        <w:t>iki 80 (aštuoniasdešimt) procentų</w:t>
      </w:r>
      <w:r w:rsidRPr="00D970CA">
        <w:rPr>
          <w:sz w:val="24"/>
          <w:szCs w:val="24"/>
        </w:rPr>
        <w:t xml:space="preserve"> nuo užsakymo kainos per 30 (trisdešimt) kalendorinių dienų nuo avansinės sąskaitos faktūros ir tinkamo avansinio mokėjimo grąžinimo užtikrinimo gavimo.</w:t>
      </w:r>
      <w:bookmarkStart w:id="0" w:name="bookmark53"/>
      <w:bookmarkEnd w:id="0"/>
    </w:p>
    <w:p w14:paraId="038ADAA1" w14:textId="77777777" w:rsidR="00D970CA" w:rsidRDefault="00D970CA" w:rsidP="00D970CA">
      <w:pPr>
        <w:pStyle w:val="Pagrindinistekstas"/>
        <w:tabs>
          <w:tab w:val="left" w:pos="1455"/>
        </w:tabs>
        <w:ind w:firstLine="851"/>
        <w:jc w:val="both"/>
        <w:rPr>
          <w:sz w:val="24"/>
          <w:szCs w:val="24"/>
        </w:rPr>
      </w:pPr>
      <w:r>
        <w:rPr>
          <w:sz w:val="24"/>
          <w:szCs w:val="24"/>
        </w:rPr>
        <w:t xml:space="preserve">2.4.2. </w:t>
      </w:r>
      <w:r w:rsidRPr="00D970CA">
        <w:rPr>
          <w:sz w:val="24"/>
          <w:szCs w:val="24"/>
        </w:rPr>
        <w:t>Pirkėjas sumoka Pardavėjui likusią užsakymo kainą už pristatytas Prekes per 30 (trisdešimt) kalendorinių dienų nuo PVM sąskaitos faktūros gavimo ir Prekių perdavimo-priėmimo</w:t>
      </w:r>
      <w:r>
        <w:rPr>
          <w:sz w:val="24"/>
          <w:szCs w:val="24"/>
        </w:rPr>
        <w:t xml:space="preserve"> akto pasirašymo.</w:t>
      </w:r>
    </w:p>
    <w:p w14:paraId="00F200E0" w14:textId="77777777" w:rsidR="005C5AC1" w:rsidRPr="000F57AD" w:rsidRDefault="005C5AC1" w:rsidP="005C5AC1">
      <w:pPr>
        <w:pStyle w:val="Default"/>
        <w:ind w:firstLine="851"/>
        <w:jc w:val="both"/>
      </w:pPr>
      <w:r w:rsidRPr="000F57AD">
        <w:t xml:space="preserve">2.5. Atsiskaitymas vykdomas Pirkėjui pervedant Sutarties kainą į Pardavėjo sąskaitą, nurodytą Sutarties Specialiųjų sąlygų </w:t>
      </w:r>
      <w:r>
        <w:t>10.1</w:t>
      </w:r>
      <w:r w:rsidRPr="000F57AD">
        <w:t xml:space="preserve"> papunktyje ir (ar) PVM sąskaitoje faktūroje.</w:t>
      </w:r>
    </w:p>
    <w:p w14:paraId="5F182F32" w14:textId="77777777" w:rsidR="005C5AC1" w:rsidRDefault="005C5AC1" w:rsidP="005C5AC1">
      <w:pPr>
        <w:pStyle w:val="Default"/>
        <w:ind w:firstLine="851"/>
        <w:jc w:val="center"/>
      </w:pPr>
    </w:p>
    <w:p w14:paraId="3DD7763E" w14:textId="77777777" w:rsidR="005C5AC1" w:rsidRPr="00E737BE" w:rsidRDefault="005C5AC1" w:rsidP="005C5AC1">
      <w:pPr>
        <w:pStyle w:val="Default"/>
        <w:ind w:firstLine="851"/>
        <w:jc w:val="center"/>
      </w:pPr>
    </w:p>
    <w:p w14:paraId="0DE00F1B" w14:textId="77777777" w:rsidR="005C5AC1" w:rsidRDefault="005C5AC1" w:rsidP="005C5AC1">
      <w:pPr>
        <w:pStyle w:val="Default"/>
        <w:jc w:val="center"/>
        <w:rPr>
          <w:b/>
        </w:rPr>
      </w:pPr>
      <w:r w:rsidRPr="003D7186">
        <w:rPr>
          <w:b/>
        </w:rPr>
        <w:t>3. SUTARTIES VYKDYMO TVARKA IR TERMINAI</w:t>
      </w:r>
    </w:p>
    <w:p w14:paraId="67B02578" w14:textId="77777777" w:rsidR="00721F16" w:rsidRPr="003D7186" w:rsidRDefault="00721F16" w:rsidP="005C5AC1">
      <w:pPr>
        <w:pStyle w:val="Default"/>
        <w:jc w:val="center"/>
        <w:rPr>
          <w:b/>
        </w:rPr>
      </w:pPr>
    </w:p>
    <w:p w14:paraId="6B9A624E" w14:textId="77777777" w:rsidR="005C5AC1" w:rsidRPr="003D7186" w:rsidRDefault="005C5AC1" w:rsidP="005C5AC1">
      <w:pPr>
        <w:pStyle w:val="Default"/>
        <w:ind w:firstLine="851"/>
        <w:jc w:val="both"/>
      </w:pPr>
      <w:r w:rsidRPr="003D7186">
        <w:t>3.1. Pardavėjas įsipareigoja pristatyti Prek</w:t>
      </w:r>
      <w:r w:rsidR="00721F16">
        <w:t>ę</w:t>
      </w:r>
      <w:r w:rsidRPr="003D7186">
        <w:t xml:space="preserve"> </w:t>
      </w:r>
      <w:r>
        <w:t xml:space="preserve">ne vėliau kaip per </w:t>
      </w:r>
      <w:r w:rsidR="00D970CA">
        <w:t>80 (aštuoniasdešimt</w:t>
      </w:r>
      <w:r>
        <w:t>) darbo dienų nuo sutarties pasirašymo</w:t>
      </w:r>
      <w:r w:rsidRPr="003D7186">
        <w:t>.</w:t>
      </w:r>
    </w:p>
    <w:p w14:paraId="1CBA31E4" w14:textId="77777777" w:rsidR="005C5AC1" w:rsidRPr="00216733" w:rsidRDefault="005C5AC1" w:rsidP="005C5AC1">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eastAsia="lt-LT"/>
        </w:rPr>
      </w:pPr>
      <w:r w:rsidRPr="00216733">
        <w:rPr>
          <w:rFonts w:ascii="Times New Roman" w:hAnsi="Times New Roman" w:cs="Times New Roman"/>
          <w:sz w:val="24"/>
          <w:szCs w:val="24"/>
        </w:rPr>
        <w:t>3.</w:t>
      </w:r>
      <w:r>
        <w:rPr>
          <w:rFonts w:ascii="Times New Roman" w:hAnsi="Times New Roman" w:cs="Times New Roman"/>
          <w:sz w:val="24"/>
          <w:szCs w:val="24"/>
        </w:rPr>
        <w:t>2</w:t>
      </w:r>
      <w:r w:rsidRPr="00216733">
        <w:rPr>
          <w:rFonts w:ascii="Times New Roman" w:hAnsi="Times New Roman" w:cs="Times New Roman"/>
          <w:sz w:val="24"/>
          <w:szCs w:val="24"/>
        </w:rPr>
        <w:t xml:space="preserve">. Kai </w:t>
      </w:r>
      <w:r w:rsidRPr="00216733">
        <w:rPr>
          <w:rFonts w:ascii="Times New Roman" w:hAnsi="Times New Roman" w:cs="Times New Roman"/>
          <w:color w:val="000000"/>
          <w:sz w:val="24"/>
          <w:szCs w:val="24"/>
        </w:rPr>
        <w:t>Prek</w:t>
      </w:r>
      <w:r>
        <w:rPr>
          <w:rFonts w:ascii="Times New Roman" w:hAnsi="Times New Roman" w:cs="Times New Roman"/>
          <w:color w:val="000000"/>
          <w:sz w:val="24"/>
          <w:szCs w:val="24"/>
        </w:rPr>
        <w:t>ės</w:t>
      </w:r>
      <w:r w:rsidRPr="00216733">
        <w:rPr>
          <w:rFonts w:ascii="Times New Roman" w:hAnsi="Times New Roman" w:cs="Times New Roman"/>
          <w:color w:val="000000"/>
          <w:sz w:val="24"/>
          <w:szCs w:val="24"/>
        </w:rPr>
        <w:t xml:space="preserve"> perdavimo–priėmimo ar tikrinimo metu nustatoma trūkumų, gedimų (defektų), </w:t>
      </w:r>
      <w:r>
        <w:rPr>
          <w:rFonts w:ascii="Times New Roman" w:hAnsi="Times New Roman" w:cs="Times New Roman"/>
          <w:color w:val="000000"/>
          <w:sz w:val="24"/>
          <w:szCs w:val="24"/>
        </w:rPr>
        <w:t>n</w:t>
      </w:r>
      <w:r w:rsidRPr="00216733">
        <w:rPr>
          <w:rFonts w:ascii="Times New Roman" w:hAnsi="Times New Roman" w:cs="Times New Roman"/>
          <w:color w:val="000000" w:themeColor="text1"/>
          <w:sz w:val="24"/>
          <w:szCs w:val="24"/>
          <w:lang w:eastAsia="lt-LT"/>
        </w:rPr>
        <w:t xml:space="preserve">ustatytus trūkumus, gedimus (defektus) Pardavėjas privalo pašalinti per </w:t>
      </w:r>
      <w:r>
        <w:rPr>
          <w:rFonts w:ascii="Times New Roman" w:hAnsi="Times New Roman" w:cs="Times New Roman"/>
          <w:color w:val="000000" w:themeColor="text1"/>
          <w:sz w:val="24"/>
          <w:szCs w:val="24"/>
          <w:lang w:eastAsia="lt-LT"/>
        </w:rPr>
        <w:t>14 (keturiolika)</w:t>
      </w:r>
      <w:r w:rsidRPr="00216733">
        <w:rPr>
          <w:rFonts w:ascii="Times New Roman" w:hAnsi="Times New Roman" w:cs="Times New Roman"/>
          <w:sz w:val="24"/>
          <w:szCs w:val="24"/>
        </w:rPr>
        <w:t xml:space="preserve"> </w:t>
      </w:r>
      <w:r w:rsidRPr="00216733">
        <w:rPr>
          <w:rFonts w:ascii="Times New Roman" w:hAnsi="Times New Roman" w:cs="Times New Roman"/>
          <w:color w:val="000000" w:themeColor="text1"/>
          <w:sz w:val="24"/>
          <w:szCs w:val="24"/>
          <w:lang w:eastAsia="lt-LT"/>
        </w:rPr>
        <w:t xml:space="preserve">kalendorinių dienų nuo </w:t>
      </w:r>
      <w:r w:rsidRPr="00216733">
        <w:rPr>
          <w:rFonts w:ascii="Times New Roman" w:eastAsia="Times New Roman" w:hAnsi="Times New Roman" w:cs="Times New Roman"/>
          <w:color w:val="000000" w:themeColor="text1"/>
          <w:sz w:val="24"/>
          <w:szCs w:val="24"/>
          <w:lang w:eastAsia="lt-LT"/>
        </w:rPr>
        <w:t xml:space="preserve">Prekių kokybės patikrinimo akto surašymo </w:t>
      </w:r>
      <w:r w:rsidRPr="00216733">
        <w:rPr>
          <w:rFonts w:ascii="Times New Roman" w:hAnsi="Times New Roman" w:cs="Times New Roman"/>
          <w:color w:val="000000" w:themeColor="text1"/>
          <w:sz w:val="24"/>
          <w:szCs w:val="24"/>
          <w:lang w:eastAsia="lt-LT"/>
        </w:rPr>
        <w:t xml:space="preserve">dienos. </w:t>
      </w:r>
    </w:p>
    <w:p w14:paraId="2E18AC81" w14:textId="77777777" w:rsidR="005C5AC1" w:rsidRPr="003D7186" w:rsidRDefault="005C5AC1" w:rsidP="005C5AC1">
      <w:pPr>
        <w:pStyle w:val="Default"/>
        <w:jc w:val="center"/>
      </w:pPr>
    </w:p>
    <w:p w14:paraId="039E9EF1" w14:textId="77777777" w:rsidR="005C5AC1" w:rsidRDefault="005C5AC1" w:rsidP="005C5AC1">
      <w:pPr>
        <w:pStyle w:val="Default"/>
        <w:jc w:val="center"/>
        <w:rPr>
          <w:b/>
          <w:bCs/>
        </w:rPr>
      </w:pPr>
      <w:r w:rsidRPr="003D7186">
        <w:rPr>
          <w:b/>
          <w:bCs/>
        </w:rPr>
        <w:t>4. SUBTIEKIMAS</w:t>
      </w:r>
    </w:p>
    <w:p w14:paraId="7744415D" w14:textId="77777777" w:rsidR="00721F16" w:rsidRPr="003D7186" w:rsidRDefault="00721F16" w:rsidP="005C5AC1">
      <w:pPr>
        <w:pStyle w:val="Default"/>
        <w:jc w:val="center"/>
        <w:rPr>
          <w:b/>
          <w:bCs/>
        </w:rPr>
      </w:pPr>
    </w:p>
    <w:p w14:paraId="108C875F" w14:textId="77777777" w:rsidR="005C5AC1" w:rsidRPr="0002630A" w:rsidRDefault="005C5AC1" w:rsidP="005C5AC1">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w:t>
      </w:r>
      <w:r w:rsidRPr="0002630A">
        <w:rPr>
          <w:rFonts w:ascii="Times New Roman" w:eastAsia="Times New Roman" w:hAnsi="Times New Roman" w:cs="Times New Roman"/>
          <w:color w:val="000000"/>
          <w:sz w:val="24"/>
          <w:szCs w:val="24"/>
          <w:lang w:eastAsia="lt-LT"/>
        </w:rPr>
        <w:t>.1. Pardavėj</w:t>
      </w:r>
      <w:r>
        <w:rPr>
          <w:rFonts w:ascii="Times New Roman" w:eastAsia="Times New Roman" w:hAnsi="Times New Roman" w:cs="Times New Roman"/>
          <w:color w:val="000000"/>
          <w:sz w:val="24"/>
          <w:szCs w:val="24"/>
          <w:lang w:eastAsia="lt-LT"/>
        </w:rPr>
        <w:t>as</w:t>
      </w:r>
      <w:r w:rsidRPr="0002630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ne</w:t>
      </w:r>
      <w:r w:rsidRPr="0002630A">
        <w:rPr>
          <w:rFonts w:ascii="Times New Roman" w:eastAsia="Times New Roman" w:hAnsi="Times New Roman" w:cs="Times New Roman"/>
          <w:color w:val="000000"/>
          <w:sz w:val="24"/>
          <w:szCs w:val="24"/>
          <w:lang w:eastAsia="lt-LT"/>
        </w:rPr>
        <w:t>pasitelk</w:t>
      </w:r>
      <w:r>
        <w:rPr>
          <w:rFonts w:ascii="Times New Roman" w:eastAsia="Times New Roman" w:hAnsi="Times New Roman" w:cs="Times New Roman"/>
          <w:color w:val="000000"/>
          <w:sz w:val="24"/>
          <w:szCs w:val="24"/>
          <w:lang w:eastAsia="lt-LT"/>
        </w:rPr>
        <w:t>s</w:t>
      </w:r>
      <w:r w:rsidRPr="0002630A">
        <w:rPr>
          <w:rFonts w:ascii="Times New Roman" w:eastAsia="Times New Roman" w:hAnsi="Times New Roman" w:cs="Times New Roman"/>
          <w:color w:val="000000"/>
          <w:sz w:val="24"/>
          <w:szCs w:val="24"/>
          <w:lang w:eastAsia="lt-LT"/>
        </w:rPr>
        <w:t xml:space="preserve"> </w:t>
      </w:r>
      <w:proofErr w:type="spellStart"/>
      <w:r w:rsidRPr="0002630A">
        <w:rPr>
          <w:rFonts w:ascii="Times New Roman" w:eastAsia="Times New Roman" w:hAnsi="Times New Roman" w:cs="Times New Roman"/>
          <w:color w:val="000000"/>
          <w:sz w:val="24"/>
          <w:szCs w:val="24"/>
          <w:lang w:eastAsia="lt-LT"/>
        </w:rPr>
        <w:t>subtiekėjų</w:t>
      </w:r>
      <w:proofErr w:type="spellEnd"/>
      <w:r w:rsidRPr="0002630A">
        <w:rPr>
          <w:rFonts w:ascii="Times New Roman" w:eastAsia="Times New Roman" w:hAnsi="Times New Roman" w:cs="Times New Roman"/>
          <w:color w:val="000000"/>
          <w:sz w:val="24"/>
          <w:szCs w:val="24"/>
          <w:lang w:eastAsia="lt-LT"/>
        </w:rPr>
        <w:t>.</w:t>
      </w:r>
    </w:p>
    <w:p w14:paraId="7A320147" w14:textId="77777777" w:rsidR="005C5AC1" w:rsidRPr="003D7186" w:rsidRDefault="005C5AC1" w:rsidP="005C5AC1">
      <w:pPr>
        <w:pStyle w:val="Default"/>
        <w:ind w:firstLine="851"/>
      </w:pPr>
    </w:p>
    <w:p w14:paraId="6B6802B7" w14:textId="77777777" w:rsidR="005C5AC1" w:rsidRDefault="005C5AC1" w:rsidP="005C5AC1">
      <w:pPr>
        <w:pStyle w:val="Default"/>
        <w:jc w:val="center"/>
        <w:rPr>
          <w:b/>
        </w:rPr>
      </w:pPr>
      <w:r w:rsidRPr="003D7186">
        <w:rPr>
          <w:b/>
        </w:rPr>
        <w:t>5. SUTARTIES ĮVYKDYMO UŽTIKRINIMAS</w:t>
      </w:r>
    </w:p>
    <w:p w14:paraId="103D257D" w14:textId="77777777" w:rsidR="005C5AC1" w:rsidRPr="003D7186" w:rsidRDefault="005C5AC1" w:rsidP="005C5AC1">
      <w:pPr>
        <w:pStyle w:val="Default"/>
        <w:ind w:firstLine="851"/>
        <w:jc w:val="center"/>
        <w:rPr>
          <w:b/>
        </w:rPr>
      </w:pPr>
    </w:p>
    <w:p w14:paraId="14D3DB65" w14:textId="77777777" w:rsidR="005C5AC1" w:rsidRPr="003D7186" w:rsidRDefault="005C5AC1" w:rsidP="005C5AC1">
      <w:pPr>
        <w:pStyle w:val="Default"/>
        <w:ind w:firstLine="851"/>
        <w:jc w:val="both"/>
      </w:pPr>
      <w:r>
        <w:t xml:space="preserve">5.1. </w:t>
      </w:r>
      <w:r w:rsidRPr="003D7186">
        <w:t>Sutarties įvykdym</w:t>
      </w:r>
      <w:r>
        <w:t>as</w:t>
      </w:r>
      <w:r w:rsidRPr="003D7186">
        <w:t xml:space="preserve"> užtikrin</w:t>
      </w:r>
      <w:r>
        <w:t>a</w:t>
      </w:r>
      <w:r w:rsidRPr="003D7186">
        <w:t>m</w:t>
      </w:r>
      <w:r>
        <w:t>as</w:t>
      </w:r>
      <w:r w:rsidRPr="003D7186">
        <w:t xml:space="preserve"> </w:t>
      </w:r>
      <w:r>
        <w:t>Sutarties Specialiųjų sąlygų 7.2 ir 7.3 papunkčiuose nurodytais delspinigiais ir bauda</w:t>
      </w:r>
      <w:r w:rsidRPr="003D7186">
        <w:t>.</w:t>
      </w:r>
    </w:p>
    <w:p w14:paraId="1E9460E6" w14:textId="77777777" w:rsidR="005C5AC1" w:rsidRPr="003D7186" w:rsidRDefault="005C5AC1" w:rsidP="005C5AC1">
      <w:pPr>
        <w:pStyle w:val="Default"/>
        <w:ind w:firstLine="851"/>
        <w:rPr>
          <w:i/>
        </w:rPr>
      </w:pPr>
      <w:r w:rsidRPr="003D7186">
        <w:rPr>
          <w:i/>
        </w:rPr>
        <w:tab/>
      </w:r>
    </w:p>
    <w:p w14:paraId="3D561BAA" w14:textId="77777777" w:rsidR="005C5AC1" w:rsidRPr="003D7186" w:rsidRDefault="005C5AC1" w:rsidP="005C5AC1">
      <w:pPr>
        <w:pStyle w:val="Default"/>
        <w:jc w:val="center"/>
        <w:rPr>
          <w:b/>
          <w:bCs/>
        </w:rPr>
      </w:pPr>
      <w:r w:rsidRPr="003D7186">
        <w:rPr>
          <w:b/>
          <w:bCs/>
        </w:rPr>
        <w:t>6. PREKIŲ KOKYBĖ IR GARANTIJOS</w:t>
      </w:r>
    </w:p>
    <w:p w14:paraId="2B7026DF" w14:textId="77777777" w:rsidR="005C5AC1" w:rsidRPr="003D7186" w:rsidRDefault="005C5AC1" w:rsidP="005C5AC1">
      <w:pPr>
        <w:pStyle w:val="Default"/>
        <w:ind w:firstLine="851"/>
      </w:pPr>
    </w:p>
    <w:p w14:paraId="088FF1E3" w14:textId="77777777" w:rsidR="005C5AC1" w:rsidRPr="003D7186" w:rsidRDefault="005C5AC1" w:rsidP="005C5AC1">
      <w:pPr>
        <w:pStyle w:val="Default"/>
        <w:ind w:firstLine="851"/>
        <w:jc w:val="both"/>
      </w:pPr>
      <w:r>
        <w:t>6</w:t>
      </w:r>
      <w:r w:rsidRPr="003D7186">
        <w:t xml:space="preserve">.1. </w:t>
      </w:r>
      <w:r w:rsidRPr="00894DE0">
        <w:rPr>
          <w:rFonts w:eastAsia="Calibri"/>
          <w:lang w:eastAsia="ar-SA"/>
        </w:rPr>
        <w:t xml:space="preserve">Prekėms </w:t>
      </w:r>
      <w:r>
        <w:rPr>
          <w:rFonts w:eastAsia="Calibri"/>
          <w:lang w:eastAsia="ar-SA"/>
        </w:rPr>
        <w:t>Pardav</w:t>
      </w:r>
      <w:r w:rsidRPr="00894DE0">
        <w:rPr>
          <w:rFonts w:eastAsia="Calibri"/>
        </w:rPr>
        <w:t xml:space="preserve">ėjas suteikia </w:t>
      </w:r>
      <w:r w:rsidR="00434BA0" w:rsidRPr="00B253BB">
        <w:rPr>
          <w:rFonts w:eastAsia="Calibri"/>
        </w:rPr>
        <w:t>ne mažiau kaip 1 metų</w:t>
      </w:r>
      <w:r>
        <w:rPr>
          <w:rFonts w:eastAsia="Calibri"/>
        </w:rPr>
        <w:t xml:space="preserve"> garantija</w:t>
      </w:r>
      <w:r w:rsidRPr="003D7186">
        <w:t>.</w:t>
      </w:r>
    </w:p>
    <w:p w14:paraId="153F3FC6" w14:textId="77777777" w:rsidR="005C5AC1" w:rsidRPr="003D7186" w:rsidRDefault="005C5AC1" w:rsidP="005C5AC1">
      <w:pPr>
        <w:pStyle w:val="Default"/>
        <w:ind w:firstLine="851"/>
        <w:jc w:val="both"/>
      </w:pPr>
      <w:r>
        <w:t>6</w:t>
      </w:r>
      <w:r w:rsidRPr="003D7186">
        <w:t>.2. Garantinio laikotarpio metu Pardavėjas privalo Pirkėjo patalpose ar, jei tai neįmanoma, Šalių susitarimu kitoje vietoje, nemokamai pašalinti trūkumus, gedimus (defektus) arba sugedusi</w:t>
      </w:r>
      <w:r>
        <w:t>ą</w:t>
      </w:r>
      <w:r w:rsidRPr="003D7186">
        <w:t xml:space="preserve"> Prek</w:t>
      </w:r>
      <w:r>
        <w:t>ę pakeisti nauja</w:t>
      </w:r>
      <w:r w:rsidRPr="003D7186">
        <w:t xml:space="preserve"> ne vėliau kaip per </w:t>
      </w:r>
      <w:r>
        <w:t xml:space="preserve">14 (keturiolika) </w:t>
      </w:r>
      <w:r w:rsidRPr="003D7186">
        <w:t>kalendorin</w:t>
      </w:r>
      <w:r>
        <w:t>ių</w:t>
      </w:r>
      <w:r w:rsidRPr="003D7186">
        <w:t xml:space="preserve"> dien</w:t>
      </w:r>
      <w:r>
        <w:t>ų</w:t>
      </w:r>
      <w:r w:rsidRPr="003D7186">
        <w:t xml:space="preserve"> nuo pranešimo apie trūkumą, gedimą (defektą) gavimo momento. </w:t>
      </w:r>
    </w:p>
    <w:p w14:paraId="367E4C26" w14:textId="06A6E8BE" w:rsidR="005C5AC1" w:rsidRPr="003D7186" w:rsidRDefault="005C5AC1" w:rsidP="005C5AC1">
      <w:pPr>
        <w:pStyle w:val="Default"/>
        <w:ind w:firstLine="851"/>
        <w:jc w:val="both"/>
      </w:pPr>
      <w:r w:rsidRPr="005E38E0">
        <w:t xml:space="preserve">6.3. Pirkėjo pranešimai Pardavėjui apie trūkumus, gedimus (defektus) turi būti pateikiami raštu adresu </w:t>
      </w:r>
      <w:r w:rsidR="00E950FC" w:rsidRPr="005E38E0">
        <w:t>Liepkalnio g. 39-1, Vilnius</w:t>
      </w:r>
      <w:r w:rsidRPr="005E38E0">
        <w:t xml:space="preserve"> arba el. paštu </w:t>
      </w:r>
      <w:proofErr w:type="spellStart"/>
      <w:r w:rsidR="00E950FC" w:rsidRPr="005E38E0">
        <w:t>vadimas@botava.lt</w:t>
      </w:r>
      <w:proofErr w:type="spellEnd"/>
      <w:r w:rsidRPr="005E38E0">
        <w:t>.</w:t>
      </w:r>
    </w:p>
    <w:p w14:paraId="263C10A5" w14:textId="77777777" w:rsidR="005C5AC1" w:rsidRDefault="005C5AC1" w:rsidP="005C5AC1">
      <w:pPr>
        <w:pStyle w:val="Default"/>
        <w:ind w:firstLine="851"/>
        <w:jc w:val="both"/>
        <w:rPr>
          <w:b/>
          <w:bCs/>
        </w:rPr>
      </w:pPr>
    </w:p>
    <w:p w14:paraId="69573E50" w14:textId="77777777" w:rsidR="005C5AC1" w:rsidRDefault="005C5AC1" w:rsidP="005C5AC1">
      <w:pPr>
        <w:pStyle w:val="Default"/>
        <w:ind w:firstLine="851"/>
        <w:jc w:val="both"/>
        <w:rPr>
          <w:b/>
          <w:bCs/>
        </w:rPr>
      </w:pPr>
    </w:p>
    <w:p w14:paraId="52FE81FD" w14:textId="77777777" w:rsidR="005C5AC1" w:rsidRDefault="005C5AC1" w:rsidP="005C5AC1">
      <w:pPr>
        <w:pStyle w:val="Default"/>
        <w:ind w:firstLine="851"/>
        <w:jc w:val="both"/>
        <w:rPr>
          <w:b/>
          <w:bCs/>
        </w:rPr>
      </w:pPr>
    </w:p>
    <w:p w14:paraId="08CDBB94" w14:textId="77777777" w:rsidR="005C5AC1" w:rsidRPr="003D7186" w:rsidRDefault="005C5AC1" w:rsidP="005C5AC1">
      <w:pPr>
        <w:pStyle w:val="Default"/>
        <w:ind w:firstLine="851"/>
        <w:jc w:val="both"/>
        <w:rPr>
          <w:b/>
          <w:bCs/>
        </w:rPr>
      </w:pPr>
    </w:p>
    <w:p w14:paraId="57A1C91F" w14:textId="77777777" w:rsidR="005C5AC1" w:rsidRPr="003D7186" w:rsidRDefault="005C5AC1" w:rsidP="005C5AC1">
      <w:pPr>
        <w:pStyle w:val="Default"/>
        <w:jc w:val="center"/>
        <w:rPr>
          <w:b/>
          <w:bCs/>
        </w:rPr>
      </w:pPr>
      <w:r>
        <w:rPr>
          <w:b/>
          <w:bCs/>
        </w:rPr>
        <w:t>7</w:t>
      </w:r>
      <w:r w:rsidRPr="003D7186">
        <w:rPr>
          <w:b/>
          <w:bCs/>
        </w:rPr>
        <w:t>. ŠALIŲ ATSAKOMYBĖ</w:t>
      </w:r>
    </w:p>
    <w:p w14:paraId="74AD987A" w14:textId="77777777" w:rsidR="005C5AC1" w:rsidRPr="003D7186" w:rsidRDefault="005C5AC1" w:rsidP="005C5AC1">
      <w:pPr>
        <w:pStyle w:val="Default"/>
        <w:ind w:firstLine="851"/>
        <w:jc w:val="both"/>
      </w:pPr>
    </w:p>
    <w:p w14:paraId="42BF87F1" w14:textId="77777777" w:rsidR="005C5AC1" w:rsidRPr="003D7186" w:rsidRDefault="005C5AC1" w:rsidP="005C5AC1">
      <w:pPr>
        <w:pStyle w:val="Default"/>
        <w:ind w:firstLine="851"/>
        <w:jc w:val="both"/>
      </w:pPr>
      <w:r>
        <w:t>7</w:t>
      </w:r>
      <w:r w:rsidRPr="003D7186">
        <w:t xml:space="preserve">.1. Pirkėjas, uždelsęs sumokėti Sutarties Specialiųjų sąlygų </w:t>
      </w:r>
      <w:r>
        <w:t>2.4</w:t>
      </w:r>
      <w:r w:rsidRPr="003D7186">
        <w:t xml:space="preserve"> papunktyje nustatyta tvarka</w:t>
      </w:r>
      <w:r>
        <w:t xml:space="preserve"> ir terminais</w:t>
      </w:r>
      <w:r w:rsidRPr="003D7186">
        <w:t xml:space="preserve">, įsipareigoja Pardavėjui pareikalavus mokėti Pardavėjui </w:t>
      </w:r>
      <w:r>
        <w:t xml:space="preserve">0,02 (dviejų šimtųjų) </w:t>
      </w:r>
      <w:r w:rsidRPr="003D7186">
        <w:t>procento dydžio delspinigius nuo neapmokėtos sąskaitos dydžio už kiekvieną uždelstą kalendorinę dieną.</w:t>
      </w:r>
    </w:p>
    <w:p w14:paraId="48CEF9B3" w14:textId="77777777" w:rsidR="005C5AC1" w:rsidRPr="003D7186" w:rsidRDefault="005C5AC1" w:rsidP="005C5AC1">
      <w:pPr>
        <w:pStyle w:val="Default"/>
        <w:ind w:firstLine="851"/>
        <w:jc w:val="both"/>
      </w:pPr>
      <w:r>
        <w:t>7</w:t>
      </w:r>
      <w:r w:rsidRPr="003D7186">
        <w:t>.2.</w:t>
      </w:r>
      <w:r>
        <w:t xml:space="preserve"> </w:t>
      </w:r>
      <w:r w:rsidRPr="003D7186">
        <w:t xml:space="preserve">Pardavėjas, uždelsęs pristatyti Prekes arba įvykdyti garantinius įsipareigojimus Sutarties Specialiųjų </w:t>
      </w:r>
      <w:r>
        <w:t>sąlygų 3.1</w:t>
      </w:r>
      <w:r w:rsidR="00963566">
        <w:t xml:space="preserve"> ir 6.2</w:t>
      </w:r>
      <w:r>
        <w:t xml:space="preserve"> </w:t>
      </w:r>
      <w:r w:rsidR="00963566">
        <w:t xml:space="preserve">papunkčiuose </w:t>
      </w:r>
      <w:r>
        <w:t>nustatyt</w:t>
      </w:r>
      <w:r w:rsidR="00963566">
        <w:t>omis</w:t>
      </w:r>
      <w:r>
        <w:t xml:space="preserve"> tvark</w:t>
      </w:r>
      <w:r w:rsidR="00963566">
        <w:t>omis</w:t>
      </w:r>
      <w:r>
        <w:t xml:space="preserve"> ir</w:t>
      </w:r>
      <w:r w:rsidRPr="003D7186">
        <w:t xml:space="preserve"> terminais, Pirkėjo reikalavimu moka Pirkėjui </w:t>
      </w:r>
      <w:r>
        <w:t>0,02</w:t>
      </w:r>
      <w:r w:rsidRPr="003D7186">
        <w:t xml:space="preserve"> </w:t>
      </w:r>
      <w:r>
        <w:t xml:space="preserve">(dviejų šimtųjų) </w:t>
      </w:r>
      <w:r w:rsidRPr="003D7186">
        <w:t>procento dydžio delspinigius nuo nepristatytų (nepataisytų) Prekių vertės už kiekvieną uždelstą kalendorinę dieną.</w:t>
      </w:r>
    </w:p>
    <w:p w14:paraId="474E1700" w14:textId="77777777" w:rsidR="005C5AC1" w:rsidRPr="003D7186" w:rsidRDefault="005C5AC1" w:rsidP="005C5AC1">
      <w:pPr>
        <w:pStyle w:val="Default"/>
        <w:ind w:firstLine="851"/>
        <w:jc w:val="both"/>
      </w:pPr>
      <w:r>
        <w:t>7</w:t>
      </w:r>
      <w:r w:rsidRPr="003D7186">
        <w:t xml:space="preserve">.3. Pirkėjui nutraukus Sutartį </w:t>
      </w:r>
      <w:r w:rsidRPr="004D611F">
        <w:t xml:space="preserve">Sutarties </w:t>
      </w:r>
      <w:r>
        <w:t xml:space="preserve">Bendrųjų </w:t>
      </w:r>
      <w:r w:rsidRPr="004D611F">
        <w:t>sąlyg</w:t>
      </w:r>
      <w:r>
        <w:t>ų 15.2 papunktyje nurodytu pagrindu</w:t>
      </w:r>
      <w:r w:rsidRPr="003D7186">
        <w:t xml:space="preserve">, Pardavėjas įsipareigoja sumokėti Pirkėjui </w:t>
      </w:r>
      <w:r>
        <w:t xml:space="preserve">10 (dešimties) procentų </w:t>
      </w:r>
      <w:r w:rsidRPr="003D7186">
        <w:t xml:space="preserve">dydžio baudą nuo Sutarties kainos </w:t>
      </w:r>
      <w:r w:rsidR="00721F16">
        <w:t>su</w:t>
      </w:r>
      <w:r w:rsidRPr="003D7186">
        <w:t xml:space="preserve"> PVM</w:t>
      </w:r>
      <w:r>
        <w:t xml:space="preserve">. </w:t>
      </w:r>
    </w:p>
    <w:p w14:paraId="19D54613" w14:textId="77777777" w:rsidR="005C5AC1" w:rsidRDefault="005C5AC1" w:rsidP="005C5AC1">
      <w:pPr>
        <w:pStyle w:val="Default"/>
        <w:jc w:val="center"/>
        <w:rPr>
          <w:b/>
          <w:bCs/>
        </w:rPr>
      </w:pPr>
    </w:p>
    <w:p w14:paraId="25EE1009" w14:textId="77777777" w:rsidR="005C5AC1" w:rsidRPr="003D7186" w:rsidRDefault="005C5AC1" w:rsidP="005C5AC1">
      <w:pPr>
        <w:pStyle w:val="Default"/>
        <w:jc w:val="center"/>
        <w:rPr>
          <w:b/>
          <w:bCs/>
        </w:rPr>
      </w:pPr>
      <w:r>
        <w:rPr>
          <w:b/>
          <w:bCs/>
        </w:rPr>
        <w:t>8</w:t>
      </w:r>
      <w:r w:rsidRPr="003D7186">
        <w:rPr>
          <w:b/>
          <w:bCs/>
        </w:rPr>
        <w:t xml:space="preserve">. SUTARTIES GALIOJIMAS, </w:t>
      </w:r>
      <w:r>
        <w:rPr>
          <w:b/>
          <w:bCs/>
        </w:rPr>
        <w:t>KEITIMAS, SUSTABDYMAS</w:t>
      </w:r>
    </w:p>
    <w:p w14:paraId="38E9E789" w14:textId="77777777" w:rsidR="005C5AC1" w:rsidRPr="003D7186" w:rsidRDefault="005C5AC1" w:rsidP="005C5AC1">
      <w:pPr>
        <w:pStyle w:val="Default"/>
        <w:ind w:firstLine="851"/>
        <w:jc w:val="both"/>
        <w:rPr>
          <w:b/>
          <w:bCs/>
        </w:rPr>
      </w:pPr>
    </w:p>
    <w:p w14:paraId="00644A71" w14:textId="77777777" w:rsidR="005C5AC1" w:rsidRPr="003D7186" w:rsidRDefault="005C5AC1" w:rsidP="005C5AC1">
      <w:pPr>
        <w:pStyle w:val="Default"/>
        <w:ind w:firstLine="851"/>
        <w:jc w:val="both"/>
      </w:pPr>
      <w:r>
        <w:t>8</w:t>
      </w:r>
      <w:r w:rsidRPr="003D7186">
        <w:t xml:space="preserve">.1. Sutartis galioja iki visiško Šalių įsipareigojimų įvykdymo. </w:t>
      </w:r>
    </w:p>
    <w:p w14:paraId="22887219" w14:textId="77777777" w:rsidR="005C5AC1" w:rsidRDefault="005C5AC1" w:rsidP="005C5AC1">
      <w:pPr>
        <w:pStyle w:val="Default"/>
        <w:ind w:firstLine="851"/>
        <w:jc w:val="both"/>
      </w:pPr>
    </w:p>
    <w:p w14:paraId="678DE087" w14:textId="77777777" w:rsidR="005C5AC1" w:rsidRPr="003D7186" w:rsidRDefault="005C5AC1" w:rsidP="00721F16">
      <w:pPr>
        <w:pStyle w:val="Default"/>
        <w:jc w:val="center"/>
        <w:rPr>
          <w:b/>
          <w:bCs/>
        </w:rPr>
      </w:pPr>
      <w:r>
        <w:rPr>
          <w:b/>
          <w:bCs/>
        </w:rPr>
        <w:t>9</w:t>
      </w:r>
      <w:r w:rsidRPr="003D7186">
        <w:rPr>
          <w:b/>
          <w:bCs/>
        </w:rPr>
        <w:t>. BAIGIAMOSIOS NUOSTATOS</w:t>
      </w:r>
    </w:p>
    <w:p w14:paraId="48EB9327" w14:textId="77777777" w:rsidR="005C5AC1" w:rsidRPr="003D7186" w:rsidRDefault="005C5AC1" w:rsidP="005C5AC1">
      <w:pPr>
        <w:pStyle w:val="Default"/>
        <w:ind w:firstLine="851"/>
      </w:pPr>
    </w:p>
    <w:p w14:paraId="10791F87" w14:textId="3CD33274" w:rsidR="005C5AC1" w:rsidRPr="002B0ED0" w:rsidRDefault="005C5AC1" w:rsidP="005C5AC1">
      <w:pPr>
        <w:pStyle w:val="Body2"/>
        <w:tabs>
          <w:tab w:val="left" w:pos="851"/>
        </w:tabs>
        <w:spacing w:after="0"/>
        <w:rPr>
          <w:rFonts w:eastAsia="Arial Unicode MS"/>
          <w:sz w:val="24"/>
          <w:szCs w:val="24"/>
        </w:rPr>
      </w:pPr>
      <w:r w:rsidRPr="00020E66">
        <w:rPr>
          <w:sz w:val="24"/>
          <w:szCs w:val="24"/>
        </w:rPr>
        <w:tab/>
      </w:r>
      <w:r w:rsidRPr="002B0ED0">
        <w:rPr>
          <w:sz w:val="24"/>
          <w:szCs w:val="24"/>
        </w:rPr>
        <w:t xml:space="preserve">9.1. </w:t>
      </w:r>
      <w:r w:rsidR="002B0ED0" w:rsidRPr="002B0ED0">
        <w:rPr>
          <w:sz w:val="24"/>
          <w:szCs w:val="24"/>
        </w:rPr>
        <w:t xml:space="preserve">Pirkėjo paskirtas asmuo, atsakingas už Sutarties vykdymą yra </w:t>
      </w:r>
      <w:proofErr w:type="spellStart"/>
      <w:r w:rsidR="002B0ED0" w:rsidRPr="002B0ED0">
        <w:rPr>
          <w:sz w:val="24"/>
          <w:szCs w:val="24"/>
        </w:rPr>
        <w:t>Viačeslavas</w:t>
      </w:r>
      <w:proofErr w:type="spellEnd"/>
      <w:r w:rsidR="002B0ED0" w:rsidRPr="002B0ED0">
        <w:rPr>
          <w:sz w:val="24"/>
          <w:szCs w:val="24"/>
        </w:rPr>
        <w:t xml:space="preserve"> Jabluninas, Informacinių technologijų ir ryšių skyriaus vedėjas, tel. (8 5) 271 6868, el. p. </w:t>
      </w:r>
      <w:proofErr w:type="spellStart"/>
      <w:r w:rsidR="002B0ED0" w:rsidRPr="002B0ED0">
        <w:rPr>
          <w:sz w:val="24"/>
          <w:szCs w:val="24"/>
        </w:rPr>
        <w:t>viaceslavas.jabluninas@vpgt.lt</w:t>
      </w:r>
      <w:proofErr w:type="spellEnd"/>
      <w:r w:rsidR="002B0ED0" w:rsidRPr="002B0ED0">
        <w:rPr>
          <w:sz w:val="24"/>
          <w:szCs w:val="24"/>
        </w:rPr>
        <w:t>.</w:t>
      </w:r>
      <w:r w:rsidR="002B0ED0" w:rsidRPr="002B0ED0">
        <w:rPr>
          <w:rFonts w:eastAsia="Arial Unicode MS"/>
          <w:sz w:val="24"/>
          <w:szCs w:val="24"/>
        </w:rPr>
        <w:t xml:space="preserve"> </w:t>
      </w:r>
      <w:r w:rsidR="002B0ED0" w:rsidRPr="002B0ED0">
        <w:rPr>
          <w:sz w:val="24"/>
          <w:szCs w:val="24"/>
        </w:rPr>
        <w:t xml:space="preserve">Pirkėjo paskirtas asmuo, atsakingas už Sutarties ir jos pakeitimų paskelbimą yra </w:t>
      </w:r>
      <w:r w:rsidR="00A62251">
        <w:rPr>
          <w:sz w:val="24"/>
          <w:szCs w:val="24"/>
        </w:rPr>
        <w:t>Rolandas Budrys</w:t>
      </w:r>
      <w:r w:rsidR="002B0ED0" w:rsidRPr="002B0ED0">
        <w:rPr>
          <w:sz w:val="24"/>
          <w:szCs w:val="24"/>
        </w:rPr>
        <w:t>, tel. (8 5) 271 68</w:t>
      </w:r>
      <w:r w:rsidR="00A62251">
        <w:rPr>
          <w:sz w:val="24"/>
          <w:szCs w:val="24"/>
        </w:rPr>
        <w:t>44</w:t>
      </w:r>
      <w:r w:rsidR="002B0ED0" w:rsidRPr="002B0ED0">
        <w:rPr>
          <w:sz w:val="24"/>
          <w:szCs w:val="24"/>
        </w:rPr>
        <w:t>, el</w:t>
      </w:r>
      <w:r w:rsidR="002B0ED0">
        <w:rPr>
          <w:sz w:val="24"/>
          <w:szCs w:val="24"/>
        </w:rPr>
        <w:t>.</w:t>
      </w:r>
      <w:r w:rsidR="002B0ED0" w:rsidRPr="002B0ED0">
        <w:rPr>
          <w:sz w:val="24"/>
          <w:szCs w:val="24"/>
        </w:rPr>
        <w:t xml:space="preserve"> paštas </w:t>
      </w:r>
      <w:proofErr w:type="spellStart"/>
      <w:r w:rsidR="00A62251">
        <w:rPr>
          <w:sz w:val="24"/>
          <w:szCs w:val="24"/>
        </w:rPr>
        <w:t>r</w:t>
      </w:r>
      <w:bookmarkStart w:id="1" w:name="_GoBack"/>
      <w:bookmarkEnd w:id="1"/>
      <w:r w:rsidR="00A62251">
        <w:rPr>
          <w:sz w:val="24"/>
          <w:szCs w:val="24"/>
        </w:rPr>
        <w:t>olandas.budrys</w:t>
      </w:r>
      <w:r w:rsidR="002B0ED0" w:rsidRPr="002B0ED0">
        <w:rPr>
          <w:sz w:val="24"/>
          <w:szCs w:val="24"/>
        </w:rPr>
        <w:t>@vpgt.lt</w:t>
      </w:r>
      <w:proofErr w:type="spellEnd"/>
      <w:r w:rsidR="002B0ED0" w:rsidRPr="002B0ED0">
        <w:rPr>
          <w:sz w:val="24"/>
          <w:szCs w:val="24"/>
        </w:rPr>
        <w:t>.</w:t>
      </w:r>
    </w:p>
    <w:p w14:paraId="11BB4826" w14:textId="3B72B847" w:rsidR="005C5AC1" w:rsidRPr="003D7186" w:rsidRDefault="005C5AC1" w:rsidP="005C5AC1">
      <w:pPr>
        <w:pStyle w:val="Default"/>
        <w:ind w:firstLine="851"/>
        <w:jc w:val="both"/>
      </w:pPr>
      <w:r w:rsidRPr="005E38E0">
        <w:t xml:space="preserve">9.2. Pardavėjo paskirtas asmuo, atsakingas už Sutarties vykdymą yra </w:t>
      </w:r>
      <w:r w:rsidR="00E950FC" w:rsidRPr="005E38E0">
        <w:t xml:space="preserve">Rimas </w:t>
      </w:r>
      <w:proofErr w:type="spellStart"/>
      <w:r w:rsidR="00E950FC" w:rsidRPr="005E38E0">
        <w:t>Marozas</w:t>
      </w:r>
      <w:proofErr w:type="spellEnd"/>
      <w:r w:rsidR="00E950FC" w:rsidRPr="005E38E0">
        <w:t>, projektų vadovas</w:t>
      </w:r>
      <w:r w:rsidR="005E38E0">
        <w:rPr>
          <w:u w:val="single"/>
        </w:rPr>
        <w:t>.</w:t>
      </w:r>
    </w:p>
    <w:p w14:paraId="58CBA5EE" w14:textId="77777777" w:rsidR="005C5AC1" w:rsidRPr="003D7186" w:rsidRDefault="005C5AC1" w:rsidP="005C5AC1">
      <w:pPr>
        <w:pStyle w:val="Default"/>
        <w:ind w:firstLine="851"/>
        <w:jc w:val="both"/>
      </w:pPr>
      <w:r>
        <w:t>9</w:t>
      </w:r>
      <w:r w:rsidRPr="003D7186">
        <w:t xml:space="preserve">.3. Sutarties sudarymo metu prie Sutarties Specialiųjų sąlygų pridedamas priedas (priedai) </w:t>
      </w:r>
      <w:r w:rsidR="00EE04A4">
        <w:t>–</w:t>
      </w:r>
      <w:r w:rsidRPr="003D7186">
        <w:t xml:space="preserve"> </w:t>
      </w:r>
      <w:r w:rsidR="00EE04A4">
        <w:t>Minimalūs techniniai reikalavimai aliarmavimo įrangai</w:t>
      </w:r>
      <w:r w:rsidRPr="003D7186">
        <w:t xml:space="preserve">, </w:t>
      </w:r>
      <w:r w:rsidR="00EE04A4">
        <w:t>2</w:t>
      </w:r>
      <w:r w:rsidRPr="003D7186">
        <w:t xml:space="preserve"> lapai.</w:t>
      </w:r>
    </w:p>
    <w:p w14:paraId="17A98A48" w14:textId="77777777" w:rsidR="005C5AC1" w:rsidRDefault="005C5AC1" w:rsidP="005C5AC1">
      <w:pPr>
        <w:pStyle w:val="Default"/>
        <w:ind w:firstLine="851"/>
        <w:jc w:val="center"/>
      </w:pPr>
    </w:p>
    <w:p w14:paraId="5E2AB86F" w14:textId="77777777" w:rsidR="005C5AC1" w:rsidRPr="003D7186" w:rsidRDefault="005C5AC1" w:rsidP="005C5AC1">
      <w:pPr>
        <w:pStyle w:val="Default"/>
        <w:ind w:firstLine="851"/>
        <w:jc w:val="center"/>
        <w:rPr>
          <w:b/>
          <w:bCs/>
        </w:rPr>
      </w:pPr>
      <w:r>
        <w:rPr>
          <w:b/>
          <w:bCs/>
        </w:rPr>
        <w:t>10</w:t>
      </w:r>
      <w:r w:rsidRPr="003D7186">
        <w:rPr>
          <w:b/>
          <w:bCs/>
        </w:rPr>
        <w:t>. ŠALIŲ JURIDINIAI ADRESAI, REKVIZITAI IR PARAŠAI</w:t>
      </w:r>
    </w:p>
    <w:p w14:paraId="27F250B8" w14:textId="77777777" w:rsidR="005C5AC1" w:rsidRPr="003D7186" w:rsidRDefault="005C5AC1" w:rsidP="005C5AC1">
      <w:pPr>
        <w:pStyle w:val="Default"/>
        <w:ind w:firstLine="851"/>
        <w:jc w:val="center"/>
      </w:pPr>
    </w:p>
    <w:p w14:paraId="160F66E2" w14:textId="77777777" w:rsidR="005C5AC1" w:rsidRDefault="005C5AC1" w:rsidP="005C5AC1">
      <w:pPr>
        <w:pStyle w:val="Default"/>
        <w:ind w:firstLine="851"/>
      </w:pPr>
      <w:r>
        <w:lastRenderedPageBreak/>
        <w:t>10</w:t>
      </w:r>
      <w:r w:rsidRPr="003D7186">
        <w:t>.1. Visa su Sutartimi susijusi korespondencija ir pranešimai turi būti rašomi lietuvių kalba ir siunčiami šiais adresais:</w:t>
      </w:r>
    </w:p>
    <w:p w14:paraId="67EA9CE1" w14:textId="77777777" w:rsidR="005C5AC1" w:rsidRDefault="005C5AC1" w:rsidP="005C5AC1">
      <w:pPr>
        <w:pStyle w:val="Default"/>
        <w:ind w:firstLine="851"/>
      </w:pPr>
    </w:p>
    <w:p w14:paraId="2E914718" w14:textId="77777777" w:rsidR="005C5AC1" w:rsidRDefault="005C5AC1" w:rsidP="005C5AC1">
      <w:pPr>
        <w:tabs>
          <w:tab w:val="left" w:pos="2487"/>
        </w:tabs>
      </w:pPr>
    </w:p>
    <w:p w14:paraId="16613804" w14:textId="77777777" w:rsidR="002B0ED0" w:rsidRPr="002B0ED0" w:rsidRDefault="002B0ED0" w:rsidP="002B0ED0">
      <w:pPr>
        <w:pStyle w:val="Heading"/>
        <w:rPr>
          <w:rFonts w:ascii="Times New Roman" w:hAnsi="Times New Roman" w:cs="Times New Roman"/>
          <w:b/>
          <w:color w:val="000000" w:themeColor="text1"/>
          <w:sz w:val="24"/>
          <w:szCs w:val="24"/>
          <w:lang w:val="lt-LT"/>
        </w:rPr>
      </w:pPr>
      <w:r w:rsidRPr="002B0ED0">
        <w:rPr>
          <w:rFonts w:ascii="Times New Roman" w:hAnsi="Times New Roman" w:cs="Times New Roman"/>
          <w:b/>
          <w:color w:val="000000" w:themeColor="text1"/>
          <w:sz w:val="24"/>
          <w:szCs w:val="24"/>
          <w:lang w:val="lt-LT"/>
        </w:rPr>
        <w:t>PASLAUGŲ TEIKĖJAS</w:t>
      </w:r>
      <w:r w:rsidRPr="002B0ED0">
        <w:rPr>
          <w:rFonts w:ascii="Times New Roman" w:hAnsi="Times New Roman" w:cs="Times New Roman"/>
          <w:b/>
          <w:color w:val="000000" w:themeColor="text1"/>
          <w:sz w:val="24"/>
          <w:szCs w:val="24"/>
          <w:lang w:val="lt-LT"/>
        </w:rPr>
        <w:tab/>
      </w:r>
      <w:r w:rsidRPr="002B0ED0">
        <w:rPr>
          <w:rFonts w:ascii="Times New Roman" w:hAnsi="Times New Roman" w:cs="Times New Roman"/>
          <w:b/>
          <w:color w:val="000000" w:themeColor="text1"/>
          <w:sz w:val="24"/>
          <w:szCs w:val="24"/>
          <w:lang w:val="lt-LT"/>
        </w:rPr>
        <w:tab/>
      </w:r>
      <w:r>
        <w:rPr>
          <w:rFonts w:ascii="Times New Roman" w:hAnsi="Times New Roman" w:cs="Times New Roman"/>
          <w:b/>
          <w:color w:val="000000" w:themeColor="text1"/>
          <w:sz w:val="24"/>
          <w:szCs w:val="24"/>
          <w:lang w:val="lt-LT"/>
        </w:rPr>
        <w:tab/>
      </w:r>
      <w:r w:rsidRPr="002B0ED0">
        <w:rPr>
          <w:rFonts w:ascii="Times New Roman" w:hAnsi="Times New Roman" w:cs="Times New Roman"/>
          <w:b/>
          <w:color w:val="000000" w:themeColor="text1"/>
          <w:sz w:val="24"/>
          <w:szCs w:val="24"/>
          <w:lang w:val="lt-LT"/>
        </w:rPr>
        <w:t>PIRKĖJAS</w:t>
      </w:r>
    </w:p>
    <w:p w14:paraId="2AAEB231" w14:textId="77777777" w:rsidR="002B0ED0" w:rsidRPr="002B0ED0" w:rsidRDefault="002B0ED0" w:rsidP="002B0ED0">
      <w:pPr>
        <w:autoSpaceDE w:val="0"/>
        <w:adjustRightInd w:val="0"/>
        <w:rPr>
          <w:rFonts w:ascii="Times New Roman" w:hAnsi="Times New Roman" w:cs="Times New Roman"/>
          <w:color w:val="000000"/>
          <w:sz w:val="24"/>
          <w:szCs w:val="24"/>
          <w:lang w:bidi="en-US"/>
        </w:rPr>
      </w:pPr>
      <w:r w:rsidRPr="005E38E0">
        <w:rPr>
          <w:rFonts w:ascii="Times New Roman" w:hAnsi="Times New Roman" w:cs="Times New Roman"/>
          <w:color w:val="000000" w:themeColor="text1"/>
          <w:sz w:val="24"/>
          <w:szCs w:val="24"/>
        </w:rPr>
        <w:t>UAB BOTAVA</w:t>
      </w:r>
      <w:r w:rsidRPr="002B0ED0">
        <w:rPr>
          <w:rFonts w:ascii="Times New Roman" w:hAnsi="Times New Roman" w:cs="Times New Roman"/>
          <w:color w:val="000000" w:themeColor="text1"/>
          <w:sz w:val="24"/>
          <w:szCs w:val="24"/>
        </w:rPr>
        <w:tab/>
      </w:r>
      <w:r w:rsidRPr="002B0ED0">
        <w:rPr>
          <w:rFonts w:ascii="Times New Roman" w:hAnsi="Times New Roman" w:cs="Times New Roman"/>
          <w:color w:val="000000" w:themeColor="text1"/>
          <w:sz w:val="24"/>
          <w:szCs w:val="24"/>
        </w:rPr>
        <w:tab/>
      </w:r>
      <w:r w:rsidRPr="002B0ED0">
        <w:rPr>
          <w:rFonts w:ascii="Times New Roman" w:hAnsi="Times New Roman" w:cs="Times New Roman"/>
          <w:color w:val="000000" w:themeColor="text1"/>
          <w:sz w:val="24"/>
          <w:szCs w:val="24"/>
        </w:rPr>
        <w:tab/>
      </w:r>
      <w:r w:rsidRPr="002B0ED0">
        <w:rPr>
          <w:rFonts w:ascii="Times New Roman" w:hAnsi="Times New Roman" w:cs="Times New Roman"/>
          <w:sz w:val="24"/>
          <w:szCs w:val="24"/>
        </w:rPr>
        <w:t xml:space="preserve">Priešgaisrinės apsaugos ir gelbėjimo </w:t>
      </w:r>
    </w:p>
    <w:p w14:paraId="0AF6D93F" w14:textId="77777777" w:rsidR="002B0ED0" w:rsidRPr="002B0ED0" w:rsidRDefault="002B0ED0" w:rsidP="002B0ED0">
      <w:pPr>
        <w:pStyle w:val="Body2"/>
        <w:ind w:left="5184"/>
        <w:rPr>
          <w:rFonts w:eastAsia="Arial Unicode MS"/>
          <w:sz w:val="24"/>
          <w:szCs w:val="24"/>
        </w:rPr>
      </w:pPr>
      <w:r w:rsidRPr="002B0ED0">
        <w:rPr>
          <w:rFonts w:eastAsia="Arial Unicode MS"/>
          <w:sz w:val="24"/>
          <w:szCs w:val="24"/>
        </w:rPr>
        <w:t xml:space="preserve">departamentas </w:t>
      </w:r>
    </w:p>
    <w:p w14:paraId="3AF8F864" w14:textId="77777777" w:rsidR="002B0ED0" w:rsidRPr="002B0ED0" w:rsidRDefault="002B0ED0" w:rsidP="002B0ED0">
      <w:pPr>
        <w:pStyle w:val="Body2"/>
        <w:ind w:left="5184"/>
        <w:rPr>
          <w:color w:val="000000" w:themeColor="text1"/>
          <w:sz w:val="24"/>
          <w:szCs w:val="24"/>
        </w:rPr>
      </w:pPr>
      <w:r w:rsidRPr="002B0ED0">
        <w:rPr>
          <w:rFonts w:eastAsia="Arial Unicode MS"/>
          <w:sz w:val="24"/>
          <w:szCs w:val="24"/>
        </w:rPr>
        <w:t>prie Vidaus reikalų ministerijos</w:t>
      </w:r>
    </w:p>
    <w:p w14:paraId="7C5DD823" w14:textId="29D9E07F" w:rsidR="002B0ED0" w:rsidRPr="002B0ED0" w:rsidRDefault="00E950FC" w:rsidP="002B0E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Liepkalnio g. 39-1, Vilnius, LT-02105</w:t>
      </w:r>
      <w:r w:rsidR="002B0ED0" w:rsidRPr="002B0ED0">
        <w:rPr>
          <w:rFonts w:ascii="Times New Roman" w:hAnsi="Times New Roman" w:cs="Times New Roman"/>
          <w:color w:val="000000" w:themeColor="text1"/>
          <w:sz w:val="24"/>
          <w:szCs w:val="24"/>
        </w:rPr>
        <w:tab/>
      </w:r>
      <w:r w:rsidR="005E38E0">
        <w:rPr>
          <w:rFonts w:ascii="Times New Roman" w:hAnsi="Times New Roman" w:cs="Times New Roman"/>
          <w:color w:val="000000" w:themeColor="text1"/>
          <w:sz w:val="24"/>
          <w:szCs w:val="24"/>
        </w:rPr>
        <w:tab/>
      </w:r>
      <w:r w:rsidR="002B0ED0" w:rsidRPr="002B0ED0">
        <w:rPr>
          <w:rFonts w:ascii="Times New Roman" w:hAnsi="Times New Roman" w:cs="Times New Roman"/>
          <w:sz w:val="24"/>
          <w:szCs w:val="24"/>
        </w:rPr>
        <w:t>Švitrigailos g. 18, Vilnius</w:t>
      </w:r>
    </w:p>
    <w:p w14:paraId="37399F51" w14:textId="7BA5610B"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 xml:space="preserve">Juridinio asmens kodas </w:t>
      </w:r>
      <w:r w:rsidR="00E950FC">
        <w:rPr>
          <w:sz w:val="24"/>
          <w:szCs w:val="24"/>
        </w:rPr>
        <w:t>224386110</w:t>
      </w:r>
      <w:r w:rsidRPr="002B0ED0">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sz w:val="24"/>
          <w:szCs w:val="24"/>
        </w:rPr>
        <w:t>Įstaigos kodas 188601311</w:t>
      </w:r>
    </w:p>
    <w:p w14:paraId="38A1AFC8" w14:textId="478C90E3" w:rsidR="002B0ED0" w:rsidRPr="002B0ED0" w:rsidRDefault="002B0ED0" w:rsidP="002B0ED0">
      <w:pPr>
        <w:rPr>
          <w:rFonts w:ascii="Times New Roman" w:hAnsi="Times New Roman" w:cs="Times New Roman"/>
          <w:sz w:val="24"/>
          <w:szCs w:val="24"/>
        </w:rPr>
      </w:pPr>
      <w:r w:rsidRPr="002B0ED0">
        <w:rPr>
          <w:rFonts w:ascii="Times New Roman" w:hAnsi="Times New Roman" w:cs="Times New Roman"/>
          <w:color w:val="000000" w:themeColor="text1"/>
          <w:sz w:val="24"/>
          <w:szCs w:val="24"/>
        </w:rPr>
        <w:t xml:space="preserve">PVM mokėtojo kodas </w:t>
      </w:r>
      <w:r w:rsidR="00E950FC">
        <w:rPr>
          <w:rFonts w:ascii="Times New Roman" w:hAnsi="Times New Roman" w:cs="Times New Roman"/>
          <w:sz w:val="24"/>
          <w:szCs w:val="24"/>
        </w:rPr>
        <w:t>LT243861113</w:t>
      </w:r>
      <w:r>
        <w:rPr>
          <w:rFonts w:ascii="Times New Roman" w:hAnsi="Times New Roman" w:cs="Times New Roman"/>
          <w:sz w:val="24"/>
          <w:szCs w:val="24"/>
        </w:rPr>
        <w:tab/>
      </w:r>
      <w:r w:rsidRPr="002B0ED0">
        <w:rPr>
          <w:rFonts w:ascii="Times New Roman" w:hAnsi="Times New Roman" w:cs="Times New Roman"/>
          <w:color w:val="000000" w:themeColor="text1"/>
          <w:sz w:val="24"/>
          <w:szCs w:val="24"/>
        </w:rPr>
        <w:tab/>
      </w:r>
      <w:r w:rsidRPr="002B0ED0">
        <w:rPr>
          <w:rFonts w:ascii="Times New Roman" w:hAnsi="Times New Roman" w:cs="Times New Roman"/>
          <w:sz w:val="24"/>
          <w:szCs w:val="24"/>
        </w:rPr>
        <w:t>PVM kodas LT886013113</w:t>
      </w:r>
    </w:p>
    <w:p w14:paraId="2DE15ED4" w14:textId="406976CA" w:rsidR="002B0ED0" w:rsidRPr="002B0ED0" w:rsidRDefault="002B0ED0" w:rsidP="002B0ED0">
      <w:pPr>
        <w:jc w:val="both"/>
        <w:rPr>
          <w:rFonts w:ascii="Times New Roman" w:hAnsi="Times New Roman" w:cs="Times New Roman"/>
          <w:color w:val="000000"/>
          <w:sz w:val="24"/>
          <w:szCs w:val="24"/>
          <w:bdr w:val="none" w:sz="0" w:space="0" w:color="auto" w:frame="1"/>
          <w:lang w:bidi="en-US"/>
        </w:rPr>
      </w:pPr>
      <w:r w:rsidRPr="002B0ED0">
        <w:rPr>
          <w:rFonts w:ascii="Times New Roman" w:hAnsi="Times New Roman" w:cs="Times New Roman"/>
          <w:color w:val="000000" w:themeColor="text1"/>
          <w:sz w:val="24"/>
          <w:szCs w:val="24"/>
        </w:rPr>
        <w:t>Banko sąskaitos Nr.</w:t>
      </w:r>
      <w:bookmarkStart w:id="2" w:name="_Hlk53064905"/>
      <w:r w:rsidRPr="002B0ED0">
        <w:rPr>
          <w:rFonts w:ascii="Times New Roman" w:eastAsia="Times New Roman" w:hAnsi="Times New Roman" w:cs="Times New Roman"/>
          <w:sz w:val="24"/>
          <w:szCs w:val="24"/>
        </w:rPr>
        <w:t xml:space="preserve"> </w:t>
      </w:r>
      <w:bookmarkEnd w:id="2"/>
      <w:r w:rsidR="00E950FC">
        <w:rPr>
          <w:rFonts w:ascii="Times New Roman" w:eastAsia="Times New Roman" w:hAnsi="Times New Roman" w:cs="Times New Roman"/>
          <w:sz w:val="24"/>
          <w:szCs w:val="24"/>
        </w:rPr>
        <w:t>LT73 7044 0600 0125 7262</w:t>
      </w:r>
      <w:r w:rsidRPr="002B0ED0">
        <w:rPr>
          <w:rFonts w:ascii="Times New Roman" w:hAnsi="Times New Roman" w:cs="Times New Roman"/>
          <w:color w:val="000000" w:themeColor="text1"/>
          <w:sz w:val="24"/>
          <w:szCs w:val="24"/>
        </w:rPr>
        <w:tab/>
      </w:r>
      <w:r w:rsidRPr="002B0ED0">
        <w:rPr>
          <w:rFonts w:ascii="Times New Roman" w:hAnsi="Times New Roman" w:cs="Times New Roman"/>
          <w:sz w:val="24"/>
          <w:szCs w:val="24"/>
          <w:bdr w:val="none" w:sz="0" w:space="0" w:color="auto" w:frame="1"/>
        </w:rPr>
        <w:t xml:space="preserve">A. s. </w:t>
      </w:r>
      <w:r w:rsidRPr="002B0ED0">
        <w:rPr>
          <w:rFonts w:ascii="Times New Roman" w:hAnsi="Times New Roman" w:cs="Times New Roman"/>
          <w:sz w:val="24"/>
          <w:szCs w:val="24"/>
          <w:lang w:eastAsia="lt-LT"/>
        </w:rPr>
        <w:t>LT97 4010 0510 0538 9328</w:t>
      </w:r>
    </w:p>
    <w:p w14:paraId="39FFB652" w14:textId="77777777" w:rsidR="002B0ED0" w:rsidRPr="002B0ED0" w:rsidRDefault="002B0ED0" w:rsidP="002B0ED0">
      <w:pPr>
        <w:rPr>
          <w:rFonts w:ascii="Times New Roman" w:eastAsia="Times New Roman" w:hAnsi="Times New Roman" w:cs="Times New Roman"/>
          <w:sz w:val="24"/>
          <w:szCs w:val="24"/>
        </w:rPr>
      </w:pPr>
    </w:p>
    <w:p w14:paraId="22023052" w14:textId="5FA762C1"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 xml:space="preserve">Bankas </w:t>
      </w:r>
      <w:r w:rsidR="00E950FC">
        <w:rPr>
          <w:sz w:val="24"/>
          <w:szCs w:val="24"/>
        </w:rPr>
        <w:t>AB SEB bankas</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proofErr w:type="spellStart"/>
      <w:r w:rsidRPr="002B0ED0">
        <w:rPr>
          <w:sz w:val="24"/>
          <w:szCs w:val="24"/>
        </w:rPr>
        <w:t>Luminor</w:t>
      </w:r>
      <w:proofErr w:type="spellEnd"/>
      <w:r w:rsidRPr="002B0ED0">
        <w:rPr>
          <w:sz w:val="24"/>
          <w:szCs w:val="24"/>
        </w:rPr>
        <w:t xml:space="preserve"> </w:t>
      </w:r>
      <w:proofErr w:type="spellStart"/>
      <w:r w:rsidRPr="002B0ED0">
        <w:rPr>
          <w:sz w:val="24"/>
          <w:szCs w:val="24"/>
        </w:rPr>
        <w:t>Bank</w:t>
      </w:r>
      <w:proofErr w:type="spellEnd"/>
      <w:r w:rsidRPr="002B0ED0">
        <w:rPr>
          <w:sz w:val="24"/>
          <w:szCs w:val="24"/>
        </w:rPr>
        <w:t xml:space="preserve"> AS</w:t>
      </w:r>
    </w:p>
    <w:p w14:paraId="49048D09" w14:textId="35571D64"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Banko kodas</w:t>
      </w:r>
      <w:r w:rsidRPr="002B0ED0">
        <w:rPr>
          <w:color w:val="000000" w:themeColor="text1"/>
          <w:sz w:val="24"/>
          <w:szCs w:val="24"/>
        </w:rPr>
        <w:tab/>
      </w:r>
      <w:r w:rsidR="005E38E0">
        <w:rPr>
          <w:color w:val="000000" w:themeColor="text1"/>
          <w:sz w:val="24"/>
          <w:szCs w:val="24"/>
        </w:rPr>
        <w:t xml:space="preserve"> </w:t>
      </w:r>
      <w:r w:rsidR="005E38E0" w:rsidRPr="005E38E0">
        <w:rPr>
          <w:color w:val="auto"/>
          <w:sz w:val="24"/>
          <w:szCs w:val="24"/>
          <w:shd w:val="clear" w:color="auto" w:fill="FFFFFF"/>
        </w:rPr>
        <w:t>70440</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color w:val="000000" w:themeColor="text1"/>
          <w:sz w:val="24"/>
          <w:szCs w:val="24"/>
        </w:rPr>
        <w:t>Banko kodas 40100</w:t>
      </w:r>
    </w:p>
    <w:p w14:paraId="4EA3648A" w14:textId="228B9082" w:rsidR="002B0ED0" w:rsidRPr="002B0ED0" w:rsidRDefault="002B0ED0" w:rsidP="002B0ED0">
      <w:pPr>
        <w:pStyle w:val="Body2"/>
        <w:rPr>
          <w:rFonts w:eastAsia="Arial Unicode MS"/>
          <w:color w:val="000000" w:themeColor="text1"/>
          <w:sz w:val="24"/>
          <w:szCs w:val="24"/>
        </w:rPr>
      </w:pPr>
      <w:r w:rsidRPr="002B0ED0">
        <w:rPr>
          <w:rFonts w:eastAsia="Arial Unicode MS"/>
          <w:color w:val="000000" w:themeColor="text1"/>
          <w:sz w:val="24"/>
          <w:szCs w:val="24"/>
        </w:rPr>
        <w:t>Tel.</w:t>
      </w:r>
      <w:r w:rsidRPr="002B0ED0">
        <w:rPr>
          <w:color w:val="000000" w:themeColor="text1"/>
          <w:sz w:val="24"/>
          <w:szCs w:val="24"/>
        </w:rPr>
        <w:t xml:space="preserve"> </w:t>
      </w:r>
      <w:r w:rsidRPr="005E38E0">
        <w:rPr>
          <w:color w:val="000000" w:themeColor="text1"/>
          <w:sz w:val="24"/>
          <w:szCs w:val="24"/>
        </w:rPr>
        <w:t>+370</w:t>
      </w:r>
      <w:r w:rsidR="00E950FC" w:rsidRPr="005E38E0">
        <w:rPr>
          <w:color w:val="000000" w:themeColor="text1"/>
          <w:sz w:val="24"/>
          <w:szCs w:val="24"/>
        </w:rPr>
        <w:t>69817500</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color w:val="000000" w:themeColor="text1"/>
          <w:sz w:val="24"/>
          <w:szCs w:val="24"/>
        </w:rPr>
        <w:t>Tel. (8 5) 271 92 96</w:t>
      </w:r>
    </w:p>
    <w:p w14:paraId="6D54ECE7" w14:textId="5AB43A7C"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 xml:space="preserve">El. p. </w:t>
      </w:r>
      <w:proofErr w:type="spellStart"/>
      <w:r w:rsidR="00E950FC">
        <w:rPr>
          <w:rFonts w:eastAsia="Arial Unicode MS"/>
          <w:color w:val="000000" w:themeColor="text1"/>
          <w:sz w:val="24"/>
          <w:szCs w:val="24"/>
        </w:rPr>
        <w:t>vadimas</w:t>
      </w:r>
      <w:proofErr w:type="spellEnd"/>
      <w:r w:rsidR="00E950FC">
        <w:rPr>
          <w:rFonts w:eastAsia="Arial Unicode MS"/>
          <w:color w:val="000000" w:themeColor="text1"/>
          <w:sz w:val="24"/>
          <w:szCs w:val="24"/>
          <w:lang w:val="en-US"/>
        </w:rPr>
        <w:t>@</w:t>
      </w:r>
      <w:proofErr w:type="spellStart"/>
      <w:r w:rsidR="00E950FC">
        <w:rPr>
          <w:rFonts w:eastAsia="Arial Unicode MS"/>
          <w:color w:val="000000" w:themeColor="text1"/>
          <w:sz w:val="24"/>
          <w:szCs w:val="24"/>
          <w:lang w:val="en-US"/>
        </w:rPr>
        <w:t>botava.lt</w:t>
      </w:r>
      <w:proofErr w:type="spellEnd"/>
      <w:r>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color w:val="000000" w:themeColor="text1"/>
          <w:sz w:val="24"/>
          <w:szCs w:val="24"/>
        </w:rPr>
        <w:tab/>
        <w:t>El. p. pagd@vpgt.lt</w:t>
      </w:r>
    </w:p>
    <w:p w14:paraId="6E1153E6" w14:textId="77777777" w:rsidR="002B0ED0" w:rsidRPr="002B0ED0" w:rsidRDefault="002B0ED0" w:rsidP="002B0ED0">
      <w:pPr>
        <w:pStyle w:val="Body2"/>
        <w:rPr>
          <w:color w:val="000000" w:themeColor="text1"/>
          <w:sz w:val="24"/>
          <w:szCs w:val="24"/>
        </w:rPr>
      </w:pPr>
    </w:p>
    <w:p w14:paraId="29CC93AB" w14:textId="77777777" w:rsidR="002B0ED0" w:rsidRPr="002B0ED0" w:rsidRDefault="002B0ED0" w:rsidP="002B0ED0">
      <w:pPr>
        <w:pStyle w:val="Body2"/>
        <w:rPr>
          <w:rFonts w:eastAsia="Arial Unicode MS"/>
          <w:color w:val="000000" w:themeColor="text1"/>
          <w:sz w:val="24"/>
          <w:szCs w:val="24"/>
        </w:rPr>
      </w:pPr>
      <w:r>
        <w:rPr>
          <w:rFonts w:eastAsia="Arial Unicode MS"/>
          <w:color w:val="000000" w:themeColor="text1"/>
          <w:sz w:val="24"/>
          <w:szCs w:val="24"/>
        </w:rPr>
        <w:t>D</w:t>
      </w:r>
      <w:r w:rsidRPr="002B0ED0">
        <w:rPr>
          <w:rFonts w:eastAsia="Arial Unicode MS"/>
          <w:color w:val="000000" w:themeColor="text1"/>
          <w:sz w:val="24"/>
          <w:szCs w:val="24"/>
        </w:rPr>
        <w:t>irektorius</w:t>
      </w:r>
      <w:r w:rsidRPr="002B0ED0">
        <w:rPr>
          <w:rFonts w:eastAsia="Arial Unicode MS"/>
          <w:color w:val="000000" w:themeColor="text1"/>
          <w:sz w:val="24"/>
          <w:szCs w:val="24"/>
        </w:rPr>
        <w:tab/>
      </w:r>
      <w:r w:rsidRPr="002B0ED0">
        <w:rPr>
          <w:color w:val="000000" w:themeColor="text1"/>
          <w:sz w:val="24"/>
          <w:szCs w:val="24"/>
        </w:rPr>
        <w:t>(A. V.)</w:t>
      </w:r>
      <w:r w:rsidRPr="002B0ED0">
        <w:rPr>
          <w:rFonts w:eastAsia="Arial Unicode MS"/>
          <w:color w:val="000000" w:themeColor="text1"/>
          <w:sz w:val="24"/>
          <w:szCs w:val="24"/>
        </w:rPr>
        <w:tab/>
      </w:r>
      <w:r>
        <w:rPr>
          <w:rFonts w:eastAsia="Arial Unicode MS"/>
          <w:color w:val="000000" w:themeColor="text1"/>
          <w:sz w:val="24"/>
          <w:szCs w:val="24"/>
        </w:rPr>
        <w:tab/>
      </w:r>
      <w:r w:rsidRPr="002B0ED0">
        <w:rPr>
          <w:rFonts w:eastAsia="Arial Unicode MS"/>
          <w:color w:val="000000" w:themeColor="text1"/>
          <w:sz w:val="24"/>
          <w:szCs w:val="24"/>
        </w:rPr>
        <w:tab/>
        <w:t xml:space="preserve">Materialinių išteklių valdymo valdybos </w:t>
      </w:r>
    </w:p>
    <w:p w14:paraId="2849DD5E" w14:textId="77777777" w:rsidR="002B0ED0" w:rsidRDefault="002B0ED0" w:rsidP="002B0ED0">
      <w:pPr>
        <w:pStyle w:val="Body2"/>
        <w:rPr>
          <w:color w:val="000000" w:themeColor="text1"/>
          <w:sz w:val="24"/>
          <w:szCs w:val="24"/>
        </w:rPr>
      </w:pPr>
      <w:r w:rsidRPr="002B0ED0">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color w:val="000000" w:themeColor="text1"/>
          <w:sz w:val="24"/>
          <w:szCs w:val="24"/>
        </w:rPr>
        <w:tab/>
        <w:t xml:space="preserve">viršininkas        </w:t>
      </w:r>
      <w:r w:rsidRPr="002B0ED0">
        <w:rPr>
          <w:color w:val="000000" w:themeColor="text1"/>
          <w:sz w:val="24"/>
          <w:szCs w:val="24"/>
        </w:rPr>
        <w:t xml:space="preserve"> </w:t>
      </w:r>
      <w:r w:rsidR="00EE04A4" w:rsidRPr="002B0ED0">
        <w:rPr>
          <w:color w:val="000000" w:themeColor="text1"/>
          <w:sz w:val="24"/>
          <w:szCs w:val="24"/>
        </w:rPr>
        <w:t>(A. V.)</w:t>
      </w:r>
    </w:p>
    <w:p w14:paraId="34BE153F" w14:textId="77777777" w:rsidR="002B0ED0" w:rsidRPr="002B0ED0" w:rsidRDefault="002B0ED0" w:rsidP="002B0ED0">
      <w:pPr>
        <w:pStyle w:val="Body2"/>
        <w:rPr>
          <w:color w:val="000000" w:themeColor="text1"/>
          <w:sz w:val="24"/>
          <w:szCs w:val="24"/>
        </w:rPr>
      </w:pPr>
    </w:p>
    <w:p w14:paraId="7B41F144" w14:textId="77777777" w:rsidR="002B0ED0" w:rsidRPr="002B0ED0" w:rsidRDefault="002B0ED0" w:rsidP="002B0ED0">
      <w:pPr>
        <w:pStyle w:val="Body2"/>
        <w:rPr>
          <w:color w:val="000000" w:themeColor="text1"/>
          <w:sz w:val="24"/>
          <w:szCs w:val="24"/>
        </w:rPr>
      </w:pPr>
      <w:r w:rsidRPr="005E38E0">
        <w:rPr>
          <w:noProof/>
          <w:color w:val="000000" w:themeColor="text1"/>
          <w:sz w:val="24"/>
          <w:szCs w:val="24"/>
        </w:rPr>
        <w:t>Vadimas Šaganas</w:t>
      </w:r>
      <w:r w:rsidRPr="002B0ED0">
        <w:rPr>
          <w:color w:val="000000" w:themeColor="text1"/>
          <w:sz w:val="24"/>
          <w:szCs w:val="24"/>
        </w:rPr>
        <w:tab/>
      </w:r>
      <w:r w:rsidRPr="002B0ED0">
        <w:rPr>
          <w:color w:val="000000" w:themeColor="text1"/>
          <w:sz w:val="24"/>
          <w:szCs w:val="24"/>
        </w:rPr>
        <w:tab/>
        <w:t xml:space="preserve"> </w:t>
      </w:r>
      <w:r w:rsidRPr="002B0ED0">
        <w:rPr>
          <w:color w:val="000000" w:themeColor="text1"/>
          <w:sz w:val="24"/>
          <w:szCs w:val="24"/>
        </w:rPr>
        <w:tab/>
      </w:r>
      <w:r w:rsidRPr="002B0ED0">
        <w:rPr>
          <w:rFonts w:eastAsia="Arial Unicode MS"/>
          <w:color w:val="000000" w:themeColor="text1"/>
          <w:sz w:val="24"/>
          <w:szCs w:val="24"/>
        </w:rPr>
        <w:t>Valdas Visockas</w:t>
      </w:r>
    </w:p>
    <w:p w14:paraId="2BD1C6AC" w14:textId="77777777"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______________</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color w:val="000000" w:themeColor="text1"/>
          <w:sz w:val="24"/>
          <w:szCs w:val="24"/>
        </w:rPr>
        <w:t>______________</w:t>
      </w:r>
    </w:p>
    <w:p w14:paraId="29BF8FD3" w14:textId="77777777" w:rsidR="002B0ED0" w:rsidRPr="002B0ED0" w:rsidRDefault="002B0ED0" w:rsidP="002B0ED0">
      <w:pPr>
        <w:pStyle w:val="Body2"/>
        <w:rPr>
          <w:color w:val="000000" w:themeColor="text1"/>
          <w:sz w:val="24"/>
          <w:szCs w:val="24"/>
        </w:rPr>
      </w:pPr>
      <w:r w:rsidRPr="002B0ED0">
        <w:rPr>
          <w:rFonts w:eastAsia="Arial Unicode MS"/>
          <w:iCs/>
          <w:color w:val="000000" w:themeColor="text1"/>
          <w:sz w:val="24"/>
          <w:szCs w:val="24"/>
        </w:rPr>
        <w:t>(parašas)</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iCs/>
          <w:color w:val="000000" w:themeColor="text1"/>
          <w:sz w:val="24"/>
          <w:szCs w:val="24"/>
        </w:rPr>
        <w:t>(parašas)</w:t>
      </w:r>
    </w:p>
    <w:p w14:paraId="34FD553D" w14:textId="77777777" w:rsidR="002B0ED0" w:rsidRPr="002B0ED0" w:rsidRDefault="002B0ED0" w:rsidP="002B0ED0">
      <w:pPr>
        <w:pStyle w:val="Body2"/>
        <w:rPr>
          <w:color w:val="000000" w:themeColor="text1"/>
          <w:sz w:val="24"/>
          <w:szCs w:val="24"/>
        </w:rPr>
      </w:pPr>
      <w:r w:rsidRPr="002B0ED0">
        <w:rPr>
          <w:rFonts w:eastAsia="Arial Unicode MS"/>
          <w:color w:val="000000" w:themeColor="text1"/>
          <w:sz w:val="24"/>
          <w:szCs w:val="24"/>
        </w:rPr>
        <w:t>______________</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color w:val="000000" w:themeColor="text1"/>
          <w:sz w:val="24"/>
          <w:szCs w:val="24"/>
        </w:rPr>
        <w:t>______________</w:t>
      </w:r>
    </w:p>
    <w:p w14:paraId="75BBD8DA" w14:textId="77777777" w:rsidR="002B0ED0" w:rsidRPr="002B0ED0" w:rsidRDefault="002B0ED0" w:rsidP="002B0ED0">
      <w:pPr>
        <w:pStyle w:val="Default"/>
        <w:jc w:val="both"/>
      </w:pPr>
      <w:r w:rsidRPr="002B0ED0">
        <w:rPr>
          <w:rFonts w:eastAsia="Arial Unicode MS"/>
          <w:iCs/>
          <w:color w:val="000000" w:themeColor="text1"/>
        </w:rPr>
        <w:t>(data)</w:t>
      </w:r>
      <w:r w:rsidRPr="002B0ED0">
        <w:rPr>
          <w:iCs/>
          <w:color w:val="000000" w:themeColor="text1"/>
        </w:rPr>
        <w:tab/>
      </w:r>
      <w:r w:rsidRPr="002B0ED0">
        <w:rPr>
          <w:iCs/>
          <w:color w:val="000000" w:themeColor="text1"/>
        </w:rPr>
        <w:tab/>
      </w:r>
      <w:r w:rsidRPr="002B0ED0">
        <w:rPr>
          <w:iCs/>
          <w:color w:val="000000" w:themeColor="text1"/>
        </w:rPr>
        <w:tab/>
      </w:r>
      <w:r w:rsidRPr="002B0ED0">
        <w:rPr>
          <w:iCs/>
          <w:color w:val="000000" w:themeColor="text1"/>
        </w:rPr>
        <w:tab/>
      </w:r>
      <w:r w:rsidRPr="002B0ED0">
        <w:rPr>
          <w:rFonts w:eastAsia="Arial Unicode MS"/>
          <w:iCs/>
          <w:color w:val="000000" w:themeColor="text1"/>
        </w:rPr>
        <w:t>(data</w:t>
      </w:r>
    </w:p>
    <w:p w14:paraId="427B1F47" w14:textId="77777777" w:rsidR="002B0ED0" w:rsidRDefault="002B0ED0" w:rsidP="005C5AC1">
      <w:pPr>
        <w:tabs>
          <w:tab w:val="left" w:pos="2487"/>
        </w:tabs>
        <w:sectPr w:rsidR="002B0ED0" w:rsidSect="00852BCA">
          <w:headerReference w:type="default" r:id="rId8"/>
          <w:pgSz w:w="11906" w:h="16838"/>
          <w:pgMar w:top="1134" w:right="567" w:bottom="1134" w:left="1701" w:header="567" w:footer="567" w:gutter="0"/>
          <w:cols w:space="1296"/>
          <w:titlePg/>
          <w:docGrid w:linePitch="360"/>
        </w:sectPr>
      </w:pPr>
    </w:p>
    <w:p w14:paraId="086BB8D8" w14:textId="77777777" w:rsidR="00EE04A4" w:rsidRPr="00EE04A4" w:rsidRDefault="00EE04A4" w:rsidP="00EE04A4">
      <w:pPr>
        <w:pStyle w:val="Default"/>
        <w:ind w:firstLine="851"/>
        <w:jc w:val="right"/>
      </w:pPr>
      <w:r w:rsidRPr="00EE04A4">
        <w:lastRenderedPageBreak/>
        <w:t xml:space="preserve">Paslaugų pirkimo-pardavimo sutarties Nr.35- </w:t>
      </w:r>
    </w:p>
    <w:p w14:paraId="279EE5FA" w14:textId="77777777" w:rsidR="00EE04A4" w:rsidRDefault="00EE04A4" w:rsidP="00EE04A4">
      <w:pPr>
        <w:jc w:val="right"/>
      </w:pPr>
      <w:r w:rsidRPr="00EE04A4">
        <w:rPr>
          <w:rFonts w:ascii="Times New Roman" w:hAnsi="Times New Roman" w:cs="Times New Roman"/>
          <w:sz w:val="24"/>
          <w:szCs w:val="24"/>
        </w:rPr>
        <w:t>Specialiųjų sąlygų priedas</w:t>
      </w:r>
    </w:p>
    <w:p w14:paraId="15E96171" w14:textId="77777777" w:rsidR="00EE04A4" w:rsidRDefault="00EE04A4" w:rsidP="00EE04A4">
      <w:pPr>
        <w:pStyle w:val="Antrat1"/>
        <w:numPr>
          <w:ilvl w:val="0"/>
          <w:numId w:val="0"/>
        </w:numPr>
        <w:spacing w:before="240" w:after="240"/>
        <w:rPr>
          <w:rFonts w:eastAsia="Calibri"/>
          <w:b/>
          <w:sz w:val="24"/>
          <w:szCs w:val="24"/>
        </w:rPr>
      </w:pPr>
      <w:r>
        <w:rPr>
          <w:noProof/>
          <w:lang w:val="en-US" w:eastAsia="en-US"/>
        </w:rPr>
        <mc:AlternateContent>
          <mc:Choice Requires="wps">
            <w:drawing>
              <wp:anchor distT="0" distB="0" distL="114300" distR="114300" simplePos="0" relativeHeight="251658240" behindDoc="0" locked="0" layoutInCell="1" allowOverlap="1" wp14:anchorId="56F86D75" wp14:editId="138C0DB4">
                <wp:simplePos x="0" y="0"/>
                <wp:positionH relativeFrom="column">
                  <wp:posOffset>2682240</wp:posOffset>
                </wp:positionH>
                <wp:positionV relativeFrom="paragraph">
                  <wp:posOffset>-889635</wp:posOffset>
                </wp:positionV>
                <wp:extent cx="647700" cy="457200"/>
                <wp:effectExtent l="0" t="0" r="0" b="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35DD6" w14:textId="77777777" w:rsidR="00EE04A4" w:rsidRDefault="00EE04A4" w:rsidP="00EE04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6F86D75" id="_x0000_t202" coordsize="21600,21600" o:spt="202" path="m,l,21600r21600,l21600,xe">
                <v:stroke joinstyle="miter"/>
                <v:path gradientshapeok="t" o:connecttype="rect"/>
              </v:shapetype>
              <v:shape id="Teksto laukas 8" o:spid="_x0000_s1026" type="#_x0000_t202" style="position:absolute;left:0;text-align:left;margin-left:211.2pt;margin-top:-70.05pt;width:5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IS7BwIAAPMDAAAOAAAAZHJzL2Uyb0RvYy54bWysU9tu2zAMfR+wfxD0vjgpsqYz4hRdigwD&#10;ugvQ7gNoWbaF2KJGKbG7rx8lp1m2vQ3zg2CJ1CHPOdT6duw7cdTkDdpCLmZzKbRVWBnbFPLb0+7N&#10;jRQ+gK2gQ6sL+ay9vN28frUeXK6vsMWu0iQYxPp8cIVsQ3B5lnnV6h78DJ22HKyRegi8pSarCAZG&#10;77vsaj6/zgakyhEq7T2f3k9BuUn4da1V+FLXXgfRFZJ7C2mltJZxzTZryBsC1xp1agP+oYsejOWi&#10;Z6h7CCAOZP6C6o0i9FiHmcI+w7o2SicOzGYx/4PNYwtOJy4sjndnmfz/g1Wfj19JmKqQbJSFni16&#10;0nsfUHRw2IMXN1GiwfmcMx8d54bxPY5sdaLr3QOqvRcWty3YRt8R4dBqqLjFRbyZXVydcHwEKYdP&#10;WHEtOARMQGNNfdSPFRGMzlY9n+3RYxCKD6+Xq9WcI4pDy7crtj9VgPzlsiMfPmjsRfwpJLH7CRyO&#10;Dz7EZiB/SYm1PHam2pmuSxtqym1H4gg8Kbv0ndB/S+tsTLYYr02I8SSxjMQmimEsx5NqJVbPzJdw&#10;mjx+KfzTIv2QYuCpK6T/fgDSUnQfLWv2brFcxjFNm8RRCrqMlJcRsIqhChmkmH63YRrtgyPTtFxp&#10;csniHetcm6RBNGTq6tQ3T1aS5vQK4uhe7lPWr7e6+QkAAP//AwBQSwMEFAAGAAgAAAAhAL0+4/fg&#10;AAAADAEAAA8AAABkcnMvZG93bnJldi54bWxMj8tugzAQRfeV+g/WROqmSgyIkJRiorZSq27z+IAB&#10;TwAF2wg7gfx9p6t2OXeO7pwpdrPpxY1G3zmrIF5FIMjWTne2UXA6fi63IHxAq7F3lhTcycOufHwo&#10;MNdusnu6HUIjuMT6HBW0IQy5lL5uyaBfuYEs785uNBh4HBupR5y43PQyiaJMGuwsX2hxoI+W6svh&#10;ahScv6fn9ctUfYXTZp9m79htKndX6mkxv72CCDSHPxh+9VkdSnaq3NVqL3oFaZKkjCpYxmkUg2Bk&#10;naQcVRxl2xhkWcj/T5Q/AAAA//8DAFBLAQItABQABgAIAAAAIQC2gziS/gAAAOEBAAATAAAAAAAA&#10;AAAAAAAAAAAAAABbQ29udGVudF9UeXBlc10ueG1sUEsBAi0AFAAGAAgAAAAhADj9If/WAAAAlAEA&#10;AAsAAAAAAAAAAAAAAAAALwEAAF9yZWxzLy5yZWxzUEsBAi0AFAAGAAgAAAAhALvshLsHAgAA8wMA&#10;AA4AAAAAAAAAAAAAAAAALgIAAGRycy9lMm9Eb2MueG1sUEsBAi0AFAAGAAgAAAAhAL0+4/fgAAAA&#10;DAEAAA8AAAAAAAAAAAAAAAAAYQQAAGRycy9kb3ducmV2LnhtbFBLBQYAAAAABAAEAPMAAABuBQAA&#10;AAA=&#10;" stroked="f">
                <v:textbox>
                  <w:txbxContent>
                    <w:p w14:paraId="26535DD6" w14:textId="77777777" w:rsidR="00EE04A4" w:rsidRDefault="00EE04A4" w:rsidP="00EE04A4"/>
                  </w:txbxContent>
                </v:textbox>
              </v:shape>
            </w:pict>
          </mc:Fallback>
        </mc:AlternateContent>
      </w:r>
      <w:r>
        <w:rPr>
          <w:rFonts w:eastAsia="Calibri"/>
          <w:b/>
          <w:sz w:val="24"/>
          <w:szCs w:val="24"/>
        </w:rPr>
        <w:t xml:space="preserve">MINIMALŪS TECHNINIAI REIKALAVIMAI ALIARMAVIMO ĮRANGAI </w:t>
      </w:r>
    </w:p>
    <w:p w14:paraId="354BF9AD" w14:textId="77777777" w:rsidR="00EE04A4" w:rsidRDefault="00EE04A4" w:rsidP="00EE04A4">
      <w:pPr>
        <w:tabs>
          <w:tab w:val="left" w:pos="2220"/>
        </w:tabs>
        <w:rPr>
          <w:rFonts w:ascii="Times New Roman" w:eastAsia="Times New Roman" w:hAnsi="Times New Roman" w:cs="Times New Roman"/>
          <w:sz w:val="24"/>
          <w:szCs w:val="24"/>
        </w:rPr>
      </w:pPr>
      <w:r>
        <w:rPr>
          <w:rFonts w:ascii="Times New Roman" w:hAnsi="Times New Roman" w:cs="Times New Roman"/>
          <w:sz w:val="24"/>
          <w:szCs w:val="24"/>
        </w:rPr>
        <w:tab/>
      </w:r>
    </w:p>
    <w:p w14:paraId="3EB64295" w14:textId="77777777" w:rsidR="00EE04A4" w:rsidRDefault="00EE04A4" w:rsidP="00EE04A4">
      <w:pPr>
        <w:widowControl w:val="0"/>
        <w:numPr>
          <w:ilvl w:val="0"/>
          <w:numId w:val="3"/>
        </w:numPr>
        <w:tabs>
          <w:tab w:val="left" w:pos="567"/>
        </w:tabs>
        <w:autoSpaceDE w:val="0"/>
        <w:autoSpaceDN w:val="0"/>
        <w:adjustRightInd w:val="0"/>
        <w:spacing w:after="0" w:line="240" w:lineRule="auto"/>
        <w:ind w:left="0" w:firstLine="360"/>
        <w:rPr>
          <w:rFonts w:ascii="Times New Roman" w:hAnsi="Times New Roman" w:cs="Times New Roman"/>
          <w:sz w:val="24"/>
          <w:szCs w:val="24"/>
        </w:rPr>
      </w:pPr>
      <w:r>
        <w:rPr>
          <w:rFonts w:ascii="Times New Roman" w:hAnsi="Times New Roman" w:cs="Times New Roman"/>
          <w:b/>
          <w:sz w:val="24"/>
          <w:szCs w:val="24"/>
        </w:rPr>
        <w:t>Perkančioji organizacija.</w:t>
      </w:r>
      <w:r>
        <w:rPr>
          <w:rFonts w:ascii="Times New Roman" w:hAnsi="Times New Roman" w:cs="Times New Roman"/>
          <w:sz w:val="24"/>
          <w:szCs w:val="24"/>
        </w:rPr>
        <w:t xml:space="preserve"> Priešgaisrinės apsaugos ir gelbėjimo departamentas prie VRM.</w:t>
      </w:r>
    </w:p>
    <w:p w14:paraId="712514B5" w14:textId="77777777" w:rsidR="00EE04A4" w:rsidRDefault="00EE04A4" w:rsidP="00EE04A4">
      <w:pPr>
        <w:widowControl w:val="0"/>
        <w:numPr>
          <w:ilvl w:val="0"/>
          <w:numId w:val="3"/>
        </w:numPr>
        <w:tabs>
          <w:tab w:val="left" w:pos="567"/>
        </w:tabs>
        <w:autoSpaceDE w:val="0"/>
        <w:autoSpaceDN w:val="0"/>
        <w:adjustRightInd w:val="0"/>
        <w:spacing w:after="0" w:line="240" w:lineRule="auto"/>
        <w:ind w:left="0" w:firstLine="360"/>
        <w:rPr>
          <w:rFonts w:ascii="Times New Roman" w:hAnsi="Times New Roman" w:cs="Times New Roman"/>
          <w:sz w:val="24"/>
          <w:szCs w:val="24"/>
        </w:rPr>
      </w:pPr>
      <w:r>
        <w:rPr>
          <w:rFonts w:ascii="Times New Roman" w:hAnsi="Times New Roman" w:cs="Times New Roman"/>
          <w:b/>
          <w:sz w:val="24"/>
          <w:szCs w:val="24"/>
        </w:rPr>
        <w:t>Pirkimo objektas.</w:t>
      </w:r>
      <w:r>
        <w:rPr>
          <w:rFonts w:ascii="Times New Roman" w:hAnsi="Times New Roman" w:cs="Times New Roman"/>
          <w:sz w:val="24"/>
          <w:szCs w:val="24"/>
        </w:rPr>
        <w:t xml:space="preserve"> Aliarmavimo įrangą.</w:t>
      </w:r>
    </w:p>
    <w:p w14:paraId="36986801" w14:textId="77777777" w:rsidR="00EE04A4" w:rsidRDefault="00EE04A4" w:rsidP="00EE04A4">
      <w:pPr>
        <w:widowControl w:val="0"/>
        <w:numPr>
          <w:ilvl w:val="0"/>
          <w:numId w:val="3"/>
        </w:numPr>
        <w:tabs>
          <w:tab w:val="left" w:pos="567"/>
        </w:tabs>
        <w:autoSpaceDE w:val="0"/>
        <w:autoSpaceDN w:val="0"/>
        <w:adjustRightInd w:val="0"/>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 xml:space="preserve">Pirkimo objekto apibūdinimas. </w:t>
      </w:r>
      <w:r>
        <w:rPr>
          <w:rFonts w:ascii="Times New Roman" w:hAnsi="Times New Roman" w:cs="Times New Roman"/>
          <w:sz w:val="24"/>
          <w:szCs w:val="24"/>
        </w:rPr>
        <w:t xml:space="preserve">Planuojama įsigyti aliarmavimo įrangą (1 vnt.), kurios paskirtis perspėti ugniagesius gelbėtojus, jų patalpose, apie poreikį išvykti į iškvietimą. Iškvietimą atlieka  Bendrojo pagalbos centro (arba pagalbos tarnybos) operatorius. </w:t>
      </w:r>
    </w:p>
    <w:p w14:paraId="0FDAB8C5" w14:textId="77777777" w:rsidR="00EE04A4" w:rsidRDefault="00EE04A4" w:rsidP="00EE04A4">
      <w:pPr>
        <w:rPr>
          <w:rFonts w:ascii="Times New Roman" w:hAnsi="Times New Roman" w:cs="Times New Roman"/>
          <w:sz w:val="24"/>
          <w:szCs w:val="24"/>
        </w:rPr>
      </w:pPr>
    </w:p>
    <w:p w14:paraId="54EF1F34" w14:textId="77777777" w:rsidR="00EE04A4" w:rsidRDefault="00EE04A4" w:rsidP="00EE04A4">
      <w:pPr>
        <w:rPr>
          <w:rFonts w:ascii="Times New Roman" w:hAnsi="Times New Roman" w:cs="Times New Roman"/>
          <w:sz w:val="24"/>
          <w:szCs w:val="24"/>
        </w:rPr>
      </w:pPr>
      <w:r>
        <w:rPr>
          <w:rFonts w:ascii="Times New Roman" w:hAnsi="Times New Roman" w:cs="Times New Roman"/>
          <w:sz w:val="24"/>
          <w:szCs w:val="24"/>
        </w:rPr>
        <w:t>Minimalūs reikalavimai aliarmavimo įrenginiui.</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591"/>
        <w:gridCol w:w="1890"/>
        <w:gridCol w:w="7140"/>
      </w:tblGrid>
      <w:tr w:rsidR="00EE04A4" w14:paraId="3B016629" w14:textId="77777777" w:rsidTr="00EE04A4">
        <w:trPr>
          <w:trHeight w:val="223"/>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8CEC39" w14:textId="77777777" w:rsidR="00EE04A4" w:rsidRDefault="00EE04A4">
            <w:pPr>
              <w:widowControl w:val="0"/>
              <w:autoSpaceDE w:val="0"/>
              <w:autoSpaceDN w:val="0"/>
              <w:adjustRightInd w:val="0"/>
              <w:jc w:val="center"/>
              <w:rPr>
                <w:rFonts w:ascii="Times New Roman" w:eastAsia="Times New Roman" w:hAnsi="Times New Roman" w:cs="Times New Roman"/>
                <w:b/>
                <w:color w:val="000000"/>
                <w:sz w:val="24"/>
                <w:szCs w:val="24"/>
                <w:lang w:eastAsia="lt-LT"/>
              </w:rPr>
            </w:pPr>
            <w:r>
              <w:rPr>
                <w:rFonts w:ascii="Times New Roman" w:hAnsi="Times New Roman" w:cs="Times New Roman"/>
                <w:b/>
                <w:color w:val="000000"/>
                <w:sz w:val="24"/>
                <w:szCs w:val="24"/>
              </w:rPr>
              <w:t>Eil. Nr.</w:t>
            </w: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5D4F3AD8"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b/>
                <w:bCs/>
                <w:sz w:val="24"/>
                <w:szCs w:val="24"/>
              </w:rPr>
              <w:t>Parametras</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43915F4A"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b/>
                <w:bCs/>
                <w:sz w:val="24"/>
                <w:szCs w:val="24"/>
              </w:rPr>
              <w:t>Reikalaujama parametro reikšmė</w:t>
            </w:r>
          </w:p>
        </w:tc>
      </w:tr>
      <w:tr w:rsidR="00EE04A4" w14:paraId="5DFAF1F1"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3FB9094A" w14:textId="77777777" w:rsidR="00EE04A4" w:rsidRDefault="00EE04A4" w:rsidP="00EE04A4">
            <w:pPr>
              <w:pStyle w:val="Komentarotekstas"/>
              <w:numPr>
                <w:ilvl w:val="0"/>
                <w:numId w:val="4"/>
              </w:numPr>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38A61FEB"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Modelio pavadinimas</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58235183"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Nurodyti modelio pavadinimą.</w:t>
            </w:r>
          </w:p>
        </w:tc>
      </w:tr>
      <w:tr w:rsidR="00EE04A4" w14:paraId="07E1AC6B"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7F20A534" w14:textId="77777777" w:rsidR="00EE04A4" w:rsidRDefault="00EE04A4" w:rsidP="00EE04A4">
            <w:pPr>
              <w:pStyle w:val="Komentarotekstas"/>
              <w:numPr>
                <w:ilvl w:val="0"/>
                <w:numId w:val="4"/>
              </w:numPr>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226EC95B"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Aliarmavimo įrangos valdymo programinė įranga (operatoriaus darbo vietoje)</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0F2F7F81" w14:textId="77777777" w:rsidR="00EE04A4" w:rsidRDefault="00EE04A4" w:rsidP="00EE04A4">
            <w:pPr>
              <w:pStyle w:val="Sraopastraipa"/>
              <w:numPr>
                <w:ilvl w:val="0"/>
                <w:numId w:val="5"/>
              </w:numPr>
              <w:shd w:val="clear" w:color="auto" w:fill="FFFFFF"/>
              <w:jc w:val="both"/>
              <w:rPr>
                <w:rFonts w:ascii="Times New Roman" w:eastAsia="Calibri" w:hAnsi="Times New Roman" w:cs="Times New Roman"/>
                <w:sz w:val="24"/>
                <w:szCs w:val="24"/>
              </w:rPr>
            </w:pPr>
            <w:r>
              <w:rPr>
                <w:rFonts w:ascii="Times New Roman" w:hAnsi="Times New Roman"/>
                <w:sz w:val="24"/>
                <w:szCs w:val="24"/>
              </w:rPr>
              <w:t>Grafinė vartotojo sąsaja su naudotojo autentifikavimo priemonėmis;</w:t>
            </w:r>
          </w:p>
          <w:p w14:paraId="2C3B2A5E"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Galimybė aktyvuoti perspėjimo signalą (iš anksto įrašytas signalas);</w:t>
            </w:r>
          </w:p>
          <w:p w14:paraId="74D51BF5"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Galimybė realiu laiku perduoti balsinį pranešimą iš valdymo programinės įrangos per mikrofoną;</w:t>
            </w:r>
          </w:p>
          <w:p w14:paraId="2E9E6E9B"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Galimybė aktyvuoti balsinį pranešimą (iš anksto įrašytas pranešimas);</w:t>
            </w:r>
          </w:p>
          <w:p w14:paraId="0F05F9AB"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Galimybė aktyvuoti apšvietimo (įjungti/išjungti), vartų valdymo (atidaryti/uždaryti), apsauginės signalizacijos įrangą (įjungti/išjungti);</w:t>
            </w:r>
          </w:p>
          <w:p w14:paraId="7347C1ED"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Galimybė realiu laiku perduoti tekstinę/grafinę informaciją iš valdymo programinės įrangos;</w:t>
            </w:r>
          </w:p>
          <w:p w14:paraId="22E792C4" w14:textId="77777777" w:rsidR="00EE04A4" w:rsidRDefault="00EE04A4" w:rsidP="00EE04A4">
            <w:pPr>
              <w:pStyle w:val="Sraopastraipa"/>
              <w:numPr>
                <w:ilvl w:val="0"/>
                <w:numId w:val="5"/>
              </w:numPr>
              <w:shd w:val="clear" w:color="auto" w:fill="FFFFFF"/>
              <w:jc w:val="both"/>
              <w:rPr>
                <w:rFonts w:ascii="Times New Roman" w:hAnsi="Times New Roman"/>
                <w:sz w:val="24"/>
                <w:szCs w:val="24"/>
              </w:rPr>
            </w:pPr>
            <w:r>
              <w:rPr>
                <w:rFonts w:ascii="Times New Roman" w:hAnsi="Times New Roman"/>
                <w:sz w:val="24"/>
                <w:szCs w:val="24"/>
              </w:rPr>
              <w:t xml:space="preserve">Galimybė matyti aliarmavimo įrangos būseną ir stebėti pagrindinius parametrus (techniniai parametrai, perduotos informacijos statusas, pan.); </w:t>
            </w:r>
          </w:p>
          <w:p w14:paraId="28F631CF" w14:textId="77777777" w:rsidR="00EE04A4" w:rsidRDefault="00EE04A4" w:rsidP="00EE04A4">
            <w:pPr>
              <w:pStyle w:val="Sraopastraipa"/>
              <w:numPr>
                <w:ilvl w:val="0"/>
                <w:numId w:val="5"/>
              </w:numPr>
              <w:shd w:val="clear" w:color="auto" w:fill="FFFFFF"/>
              <w:jc w:val="both"/>
              <w:rPr>
                <w:rFonts w:ascii="Times New Roman" w:hAnsi="Times New Roman"/>
                <w:sz w:val="24"/>
                <w:szCs w:val="24"/>
                <w:lang w:eastAsia="lt-LT"/>
              </w:rPr>
            </w:pPr>
            <w:r>
              <w:rPr>
                <w:rFonts w:ascii="Times New Roman" w:hAnsi="Times New Roman"/>
                <w:sz w:val="24"/>
                <w:szCs w:val="24"/>
              </w:rPr>
              <w:t>Turi būti suderinama su Windows arba Linux operacinėmis sistemomis.</w:t>
            </w:r>
          </w:p>
        </w:tc>
      </w:tr>
      <w:tr w:rsidR="00EE04A4" w14:paraId="22F7B494"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77A02CA8"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56DE142D"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Duomenų perdavimo tipas</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20B8F8F6" w14:textId="77777777" w:rsidR="00EE04A4" w:rsidRDefault="00EE04A4" w:rsidP="00EE04A4">
            <w:pPr>
              <w:pStyle w:val="Sraopastraipa"/>
              <w:numPr>
                <w:ilvl w:val="0"/>
                <w:numId w:val="6"/>
              </w:numPr>
              <w:shd w:val="clear" w:color="auto" w:fill="FFFFFF"/>
              <w:rPr>
                <w:rFonts w:ascii="Times New Roman" w:eastAsia="Calibri" w:hAnsi="Times New Roman" w:cs="Times New Roman"/>
                <w:sz w:val="24"/>
                <w:szCs w:val="24"/>
              </w:rPr>
            </w:pPr>
            <w:r>
              <w:rPr>
                <w:rFonts w:ascii="Times New Roman" w:hAnsi="Times New Roman"/>
                <w:sz w:val="24"/>
                <w:szCs w:val="24"/>
              </w:rPr>
              <w:t>Mobiliojo ryšio operatorių 3G/4G tinklai, APN palaikymas;</w:t>
            </w:r>
          </w:p>
          <w:p w14:paraId="7333BD72" w14:textId="77777777" w:rsidR="00EE04A4" w:rsidRDefault="00EE04A4" w:rsidP="00EE04A4">
            <w:pPr>
              <w:pStyle w:val="Sraopastraipa"/>
              <w:numPr>
                <w:ilvl w:val="0"/>
                <w:numId w:val="6"/>
              </w:numPr>
              <w:shd w:val="clear" w:color="auto" w:fill="FFFFFF"/>
              <w:rPr>
                <w:rFonts w:ascii="Times New Roman" w:hAnsi="Times New Roman"/>
                <w:sz w:val="24"/>
                <w:szCs w:val="24"/>
                <w:lang w:eastAsia="lt-LT"/>
              </w:rPr>
            </w:pPr>
            <w:r>
              <w:rPr>
                <w:rFonts w:ascii="Times New Roman" w:hAnsi="Times New Roman"/>
                <w:sz w:val="24"/>
                <w:szCs w:val="24"/>
              </w:rPr>
              <w:t xml:space="preserve">Lokalus kompiuterių tinklas (L3 tipo). </w:t>
            </w:r>
          </w:p>
        </w:tc>
      </w:tr>
      <w:tr w:rsidR="00EE04A4" w14:paraId="3ABDEC1F"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13D7567A"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471D4F73"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Aliarmavimo įrangos techninė įranga (ugniagesių gelbėtojų patalpose)</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4A7DD368" w14:textId="77777777" w:rsidR="00EE04A4" w:rsidRDefault="00EE04A4" w:rsidP="00EE04A4">
            <w:pPr>
              <w:pStyle w:val="Sraopastraipa"/>
              <w:numPr>
                <w:ilvl w:val="0"/>
                <w:numId w:val="7"/>
              </w:numPr>
              <w:shd w:val="clear" w:color="auto" w:fill="FFFFFF"/>
              <w:rPr>
                <w:rFonts w:ascii="Times New Roman" w:eastAsia="Calibri" w:hAnsi="Times New Roman" w:cs="Times New Roman"/>
                <w:sz w:val="24"/>
                <w:szCs w:val="24"/>
              </w:rPr>
            </w:pPr>
            <w:r>
              <w:rPr>
                <w:rFonts w:ascii="Times New Roman" w:hAnsi="Times New Roman"/>
                <w:sz w:val="24"/>
                <w:szCs w:val="24"/>
              </w:rPr>
              <w:t>Integruotas arba išorinis duomenų perdavimo įrenginys;</w:t>
            </w:r>
          </w:p>
          <w:p w14:paraId="58241472" w14:textId="77777777" w:rsidR="00EE04A4" w:rsidRDefault="00EE04A4" w:rsidP="00EE04A4">
            <w:pPr>
              <w:pStyle w:val="Sraopastraipa"/>
              <w:numPr>
                <w:ilvl w:val="0"/>
                <w:numId w:val="7"/>
              </w:numPr>
              <w:shd w:val="clear" w:color="auto" w:fill="FFFFFF"/>
              <w:rPr>
                <w:rFonts w:ascii="Times New Roman" w:hAnsi="Times New Roman"/>
                <w:sz w:val="24"/>
                <w:szCs w:val="24"/>
              </w:rPr>
            </w:pPr>
            <w:proofErr w:type="spellStart"/>
            <w:r>
              <w:rPr>
                <w:rFonts w:ascii="Times New Roman" w:hAnsi="Times New Roman"/>
                <w:sz w:val="24"/>
                <w:szCs w:val="24"/>
              </w:rPr>
              <w:t>Ethernet</w:t>
            </w:r>
            <w:proofErr w:type="spellEnd"/>
            <w:r>
              <w:rPr>
                <w:rFonts w:ascii="Times New Roman" w:hAnsi="Times New Roman"/>
                <w:sz w:val="24"/>
                <w:szCs w:val="24"/>
              </w:rPr>
              <w:t xml:space="preserve"> (RJ45, 10/100/1000 </w:t>
            </w:r>
            <w:proofErr w:type="spellStart"/>
            <w:r>
              <w:rPr>
                <w:rFonts w:ascii="Times New Roman" w:hAnsi="Times New Roman"/>
                <w:sz w:val="24"/>
                <w:szCs w:val="24"/>
              </w:rPr>
              <w:t>Mbps</w:t>
            </w:r>
            <w:proofErr w:type="spellEnd"/>
            <w:r>
              <w:rPr>
                <w:rFonts w:ascii="Times New Roman" w:hAnsi="Times New Roman"/>
                <w:sz w:val="24"/>
                <w:szCs w:val="24"/>
              </w:rPr>
              <w:t xml:space="preserve">, </w:t>
            </w:r>
            <w:proofErr w:type="spellStart"/>
            <w:r>
              <w:rPr>
                <w:rFonts w:ascii="Times New Roman" w:hAnsi="Times New Roman"/>
                <w:sz w:val="24"/>
                <w:szCs w:val="24"/>
              </w:rPr>
              <w:t>Half</w:t>
            </w:r>
            <w:proofErr w:type="spellEnd"/>
            <w:r>
              <w:rPr>
                <w:rFonts w:ascii="Times New Roman" w:hAnsi="Times New Roman"/>
                <w:sz w:val="24"/>
                <w:szCs w:val="24"/>
              </w:rPr>
              <w:t>/</w:t>
            </w:r>
            <w:proofErr w:type="spellStart"/>
            <w:r>
              <w:rPr>
                <w:rFonts w:ascii="Times New Roman" w:hAnsi="Times New Roman"/>
                <w:sz w:val="24"/>
                <w:szCs w:val="24"/>
              </w:rPr>
              <w:t>Full</w:t>
            </w:r>
            <w:proofErr w:type="spellEnd"/>
            <w:r>
              <w:rPr>
                <w:rFonts w:ascii="Times New Roman" w:hAnsi="Times New Roman"/>
                <w:sz w:val="24"/>
                <w:szCs w:val="24"/>
              </w:rPr>
              <w:t xml:space="preserve"> </w:t>
            </w:r>
            <w:proofErr w:type="spellStart"/>
            <w:r>
              <w:rPr>
                <w:rFonts w:ascii="Times New Roman" w:hAnsi="Times New Roman"/>
                <w:sz w:val="24"/>
                <w:szCs w:val="24"/>
              </w:rPr>
              <w:t>Duplex</w:t>
            </w:r>
            <w:proofErr w:type="spellEnd"/>
            <w:r>
              <w:rPr>
                <w:rFonts w:ascii="Times New Roman" w:hAnsi="Times New Roman"/>
                <w:sz w:val="24"/>
                <w:szCs w:val="24"/>
              </w:rPr>
              <w:t>) sąsaja prijungimui prie lokalaus kompiuterių tinklo;</w:t>
            </w:r>
          </w:p>
          <w:p w14:paraId="7B31472E" w14:textId="77777777" w:rsidR="00EE04A4" w:rsidRDefault="00EE04A4" w:rsidP="00EE04A4">
            <w:pPr>
              <w:pStyle w:val="Sraopastraipa"/>
              <w:numPr>
                <w:ilvl w:val="0"/>
                <w:numId w:val="7"/>
              </w:numPr>
              <w:shd w:val="clear" w:color="auto" w:fill="FFFFFF"/>
              <w:rPr>
                <w:rFonts w:ascii="Times New Roman" w:hAnsi="Times New Roman"/>
                <w:sz w:val="24"/>
                <w:szCs w:val="24"/>
              </w:rPr>
            </w:pPr>
            <w:proofErr w:type="spellStart"/>
            <w:r>
              <w:rPr>
                <w:rFonts w:ascii="Times New Roman" w:hAnsi="Times New Roman"/>
                <w:sz w:val="24"/>
                <w:szCs w:val="24"/>
              </w:rPr>
              <w:t>Audio</w:t>
            </w:r>
            <w:proofErr w:type="spellEnd"/>
            <w:r>
              <w:rPr>
                <w:rFonts w:ascii="Times New Roman" w:hAnsi="Times New Roman"/>
                <w:sz w:val="24"/>
                <w:szCs w:val="24"/>
              </w:rPr>
              <w:t xml:space="preserve"> išėjimas, skirtas transliacinio stiprintuvo prijungimui;</w:t>
            </w:r>
          </w:p>
          <w:p w14:paraId="2C84B3E3" w14:textId="77777777" w:rsidR="00EE04A4" w:rsidRDefault="00EE04A4" w:rsidP="00EE04A4">
            <w:pPr>
              <w:pStyle w:val="Sraopastraipa"/>
              <w:numPr>
                <w:ilvl w:val="0"/>
                <w:numId w:val="7"/>
              </w:numPr>
              <w:shd w:val="clear" w:color="auto" w:fill="FFFFFF"/>
              <w:rPr>
                <w:rFonts w:ascii="Times New Roman" w:hAnsi="Times New Roman"/>
                <w:sz w:val="24"/>
                <w:szCs w:val="24"/>
              </w:rPr>
            </w:pPr>
            <w:proofErr w:type="spellStart"/>
            <w:r>
              <w:rPr>
                <w:rFonts w:ascii="Times New Roman" w:hAnsi="Times New Roman"/>
                <w:sz w:val="24"/>
                <w:szCs w:val="24"/>
              </w:rPr>
              <w:t>Reliniai</w:t>
            </w:r>
            <w:proofErr w:type="spellEnd"/>
            <w:r>
              <w:rPr>
                <w:rFonts w:ascii="Times New Roman" w:hAnsi="Times New Roman"/>
                <w:sz w:val="24"/>
                <w:szCs w:val="24"/>
              </w:rPr>
              <w:t xml:space="preserve"> išėjimai </w:t>
            </w:r>
            <w:proofErr w:type="spellStart"/>
            <w:r>
              <w:rPr>
                <w:rFonts w:ascii="Times New Roman" w:hAnsi="Times New Roman"/>
                <w:sz w:val="24"/>
                <w:szCs w:val="24"/>
              </w:rPr>
              <w:t>Open</w:t>
            </w:r>
            <w:proofErr w:type="spellEnd"/>
            <w:r>
              <w:rPr>
                <w:rFonts w:ascii="Times New Roman" w:hAnsi="Times New Roman"/>
                <w:sz w:val="24"/>
                <w:szCs w:val="24"/>
              </w:rPr>
              <w:t>/</w:t>
            </w:r>
            <w:proofErr w:type="spellStart"/>
            <w:r>
              <w:rPr>
                <w:rFonts w:ascii="Times New Roman" w:hAnsi="Times New Roman"/>
                <w:sz w:val="24"/>
                <w:szCs w:val="24"/>
              </w:rPr>
              <w:t>Close</w:t>
            </w:r>
            <w:proofErr w:type="spellEnd"/>
            <w:r>
              <w:rPr>
                <w:rFonts w:ascii="Times New Roman" w:hAnsi="Times New Roman"/>
                <w:sz w:val="24"/>
                <w:szCs w:val="24"/>
              </w:rPr>
              <w:t xml:space="preserve"> tipo, 3 vnt., skirti valdyti 220V/12V apkrovą (apšvietimas, vartų valdymas, signalizacija);</w:t>
            </w:r>
          </w:p>
          <w:p w14:paraId="79F5CED2" w14:textId="77777777" w:rsidR="00EE04A4" w:rsidRDefault="00EE04A4" w:rsidP="00EE04A4">
            <w:pPr>
              <w:pStyle w:val="Sraopastraipa"/>
              <w:numPr>
                <w:ilvl w:val="0"/>
                <w:numId w:val="7"/>
              </w:numPr>
              <w:shd w:val="clear" w:color="auto" w:fill="FFFFFF"/>
              <w:rPr>
                <w:rFonts w:ascii="Times New Roman" w:hAnsi="Times New Roman"/>
                <w:sz w:val="24"/>
                <w:szCs w:val="24"/>
              </w:rPr>
            </w:pPr>
            <w:r>
              <w:rPr>
                <w:rFonts w:ascii="Times New Roman" w:hAnsi="Times New Roman"/>
                <w:sz w:val="24"/>
                <w:szCs w:val="24"/>
              </w:rPr>
              <w:lastRenderedPageBreak/>
              <w:t>HDMI arba DVI įsėjimas, skirtas prijungti televizorių arba monitorių;</w:t>
            </w:r>
          </w:p>
          <w:p w14:paraId="660C59CE" w14:textId="77777777" w:rsidR="00EE04A4" w:rsidRDefault="00EE04A4" w:rsidP="00EE04A4">
            <w:pPr>
              <w:pStyle w:val="Sraopastraipa"/>
              <w:numPr>
                <w:ilvl w:val="0"/>
                <w:numId w:val="7"/>
              </w:numPr>
              <w:shd w:val="clear" w:color="auto" w:fill="FFFFFF"/>
              <w:jc w:val="both"/>
              <w:rPr>
                <w:rFonts w:ascii="Times New Roman" w:hAnsi="Times New Roman"/>
                <w:sz w:val="24"/>
                <w:szCs w:val="24"/>
              </w:rPr>
            </w:pPr>
            <w:r>
              <w:rPr>
                <w:rFonts w:ascii="Times New Roman" w:hAnsi="Times New Roman"/>
                <w:sz w:val="24"/>
                <w:szCs w:val="24"/>
              </w:rPr>
              <w:t>Galimybė aktyvuoti perspėjimo signalą (iš anksto įrašytas signalas);</w:t>
            </w:r>
          </w:p>
          <w:p w14:paraId="02DE1612" w14:textId="77777777" w:rsidR="00EE04A4" w:rsidRDefault="00EE04A4" w:rsidP="00EE04A4">
            <w:pPr>
              <w:pStyle w:val="Sraopastraipa"/>
              <w:numPr>
                <w:ilvl w:val="0"/>
                <w:numId w:val="7"/>
              </w:numPr>
              <w:shd w:val="clear" w:color="auto" w:fill="FFFFFF"/>
              <w:jc w:val="both"/>
              <w:rPr>
                <w:rFonts w:ascii="Times New Roman" w:hAnsi="Times New Roman"/>
                <w:sz w:val="24"/>
                <w:szCs w:val="24"/>
              </w:rPr>
            </w:pPr>
            <w:r>
              <w:rPr>
                <w:rFonts w:ascii="Times New Roman" w:hAnsi="Times New Roman"/>
                <w:sz w:val="24"/>
                <w:szCs w:val="24"/>
              </w:rPr>
              <w:t>Galimybė realiu laiku transliuoti balsinį pranešimą iš valdymo programinės įrangos;</w:t>
            </w:r>
          </w:p>
          <w:p w14:paraId="1D01690A" w14:textId="77777777" w:rsidR="00EE04A4" w:rsidRDefault="00EE04A4" w:rsidP="00EE04A4">
            <w:pPr>
              <w:pStyle w:val="Sraopastraipa"/>
              <w:numPr>
                <w:ilvl w:val="0"/>
                <w:numId w:val="7"/>
              </w:numPr>
              <w:shd w:val="clear" w:color="auto" w:fill="FFFFFF"/>
              <w:jc w:val="both"/>
              <w:rPr>
                <w:rFonts w:ascii="Times New Roman" w:hAnsi="Times New Roman"/>
                <w:sz w:val="24"/>
                <w:szCs w:val="24"/>
              </w:rPr>
            </w:pPr>
            <w:r>
              <w:rPr>
                <w:rFonts w:ascii="Times New Roman" w:hAnsi="Times New Roman"/>
                <w:sz w:val="24"/>
                <w:szCs w:val="24"/>
              </w:rPr>
              <w:t>Galimybė aktyvuoti balsinį pranešimą (iš anksto įrašytas pranešimas);</w:t>
            </w:r>
          </w:p>
          <w:p w14:paraId="5A275676" w14:textId="77777777" w:rsidR="00EE04A4" w:rsidRDefault="00EE04A4" w:rsidP="00EE04A4">
            <w:pPr>
              <w:pStyle w:val="Sraopastraipa"/>
              <w:numPr>
                <w:ilvl w:val="0"/>
                <w:numId w:val="7"/>
              </w:numPr>
              <w:shd w:val="clear" w:color="auto" w:fill="FFFFFF"/>
              <w:jc w:val="both"/>
              <w:rPr>
                <w:rFonts w:ascii="Times New Roman" w:hAnsi="Times New Roman"/>
                <w:sz w:val="24"/>
                <w:szCs w:val="24"/>
              </w:rPr>
            </w:pPr>
            <w:r>
              <w:rPr>
                <w:rFonts w:ascii="Times New Roman" w:hAnsi="Times New Roman"/>
                <w:sz w:val="24"/>
                <w:szCs w:val="24"/>
              </w:rPr>
              <w:t>Galimybė aktyvuoti apšvietimo (įjungti/išjungti), vartų valdymo (atidaryti/uždaryti), apsauginės signalizacijos įrangą (įjungti/išjungti);</w:t>
            </w:r>
          </w:p>
          <w:p w14:paraId="322CD5B1" w14:textId="77777777" w:rsidR="00EE04A4" w:rsidRDefault="00EE04A4" w:rsidP="00EE04A4">
            <w:pPr>
              <w:pStyle w:val="Sraopastraipa"/>
              <w:numPr>
                <w:ilvl w:val="0"/>
                <w:numId w:val="7"/>
              </w:numPr>
              <w:shd w:val="clear" w:color="auto" w:fill="FFFFFF"/>
              <w:rPr>
                <w:rFonts w:ascii="Times New Roman" w:hAnsi="Times New Roman"/>
                <w:sz w:val="24"/>
                <w:szCs w:val="24"/>
              </w:rPr>
            </w:pPr>
            <w:r>
              <w:rPr>
                <w:rFonts w:ascii="Times New Roman" w:hAnsi="Times New Roman"/>
                <w:sz w:val="24"/>
                <w:szCs w:val="24"/>
              </w:rPr>
              <w:t>Galimybė realiu laiku priimti tekstinę/grafinę informaciją iš valdymo įrangos ir atvaizduoti ją per prijungtą televizorių arba monitorių;</w:t>
            </w:r>
          </w:p>
          <w:p w14:paraId="7D0EC58F" w14:textId="77777777" w:rsidR="00EE04A4" w:rsidRDefault="00EE04A4" w:rsidP="00EE04A4">
            <w:pPr>
              <w:pStyle w:val="Sraopastraipa"/>
              <w:numPr>
                <w:ilvl w:val="0"/>
                <w:numId w:val="7"/>
              </w:numPr>
              <w:shd w:val="clear" w:color="auto" w:fill="FFFFFF"/>
              <w:jc w:val="both"/>
              <w:rPr>
                <w:rFonts w:ascii="Times New Roman" w:hAnsi="Times New Roman"/>
                <w:sz w:val="24"/>
                <w:szCs w:val="24"/>
                <w:lang w:eastAsia="lt-LT"/>
              </w:rPr>
            </w:pPr>
            <w:r>
              <w:rPr>
                <w:rFonts w:ascii="Times New Roman" w:hAnsi="Times New Roman"/>
                <w:sz w:val="24"/>
                <w:szCs w:val="24"/>
              </w:rPr>
              <w:t>Galimybė stebėti pagrindinius aliarmavimo įrangos parametrus (techniniai parametrai, perduotos informacijos statusas, pan.)  perduoti būseną į valdymo programinę įrangą.</w:t>
            </w:r>
          </w:p>
        </w:tc>
      </w:tr>
      <w:tr w:rsidR="00EE04A4" w:rsidRPr="00EE04A4" w14:paraId="1730EF18"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23182DC4"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71A07D22"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Saugumo reikalavimai</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34ED85C0" w14:textId="77777777" w:rsidR="00EE04A4" w:rsidRDefault="00EE04A4">
            <w:pPr>
              <w:widowControl w:val="0"/>
              <w:shd w:val="clear" w:color="auto" w:fill="FFFFFF"/>
              <w:autoSpaceDE w:val="0"/>
              <w:autoSpaceDN w:val="0"/>
              <w:adjustRightInd w:val="0"/>
              <w:rPr>
                <w:rFonts w:ascii="Times New Roman" w:eastAsia="Times New Roman" w:hAnsi="Times New Roman" w:cs="Arial"/>
                <w:sz w:val="24"/>
                <w:szCs w:val="24"/>
                <w:lang w:eastAsia="lt-LT"/>
              </w:rPr>
            </w:pPr>
            <w:r>
              <w:rPr>
                <w:rFonts w:ascii="Times New Roman" w:hAnsi="Times New Roman"/>
                <w:sz w:val="24"/>
                <w:szCs w:val="24"/>
              </w:rPr>
              <w:t xml:space="preserve">Aliarmavimo įranga ir jos valdymo sąsajos turi būti apsaugotos nuo nesankcionuoto naudojimosi (slaptažodžiai, šifravimas, pan.).     </w:t>
            </w:r>
          </w:p>
        </w:tc>
      </w:tr>
      <w:tr w:rsidR="00EE04A4" w14:paraId="6B5BAC32"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4B51251D"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tcPr>
          <w:p w14:paraId="0309A8A0" w14:textId="77777777" w:rsidR="00EE04A4" w:rsidRDefault="00EE04A4">
            <w:pPr>
              <w:shd w:val="clear" w:color="auto" w:fill="FFFFFF"/>
              <w:rPr>
                <w:rFonts w:ascii="Times New Roman" w:eastAsia="Times New Roman" w:hAnsi="Times New Roman" w:cs="Times New Roman"/>
                <w:spacing w:val="-5"/>
                <w:sz w:val="24"/>
                <w:szCs w:val="24"/>
              </w:rPr>
            </w:pPr>
            <w:r>
              <w:rPr>
                <w:rFonts w:ascii="Times New Roman" w:hAnsi="Times New Roman" w:cs="Times New Roman"/>
                <w:spacing w:val="-5"/>
                <w:sz w:val="24"/>
                <w:szCs w:val="24"/>
              </w:rPr>
              <w:t>Veikimo charakteristikos</w:t>
            </w:r>
          </w:p>
          <w:p w14:paraId="2496A27F"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pacing w:val="-5"/>
                <w:sz w:val="24"/>
                <w:szCs w:val="24"/>
                <w:lang w:eastAsia="lt-LT"/>
              </w:rPr>
            </w:pP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41E4A799" w14:textId="77777777" w:rsidR="00EE04A4" w:rsidRDefault="00EE04A4" w:rsidP="00EE04A4">
            <w:pPr>
              <w:pStyle w:val="Sraopastraipa"/>
              <w:numPr>
                <w:ilvl w:val="0"/>
                <w:numId w:val="8"/>
              </w:numPr>
              <w:shd w:val="clear" w:color="auto" w:fill="FFFFFF"/>
              <w:rPr>
                <w:rFonts w:ascii="Times New Roman" w:eastAsia="Calibri" w:hAnsi="Times New Roman" w:cs="Times New Roman"/>
                <w:sz w:val="24"/>
                <w:szCs w:val="24"/>
              </w:rPr>
            </w:pPr>
            <w:r>
              <w:rPr>
                <w:rFonts w:ascii="Times New Roman" w:hAnsi="Times New Roman"/>
                <w:sz w:val="24"/>
                <w:szCs w:val="24"/>
              </w:rPr>
              <w:t xml:space="preserve">Aliarmavimo įrangos techninė įranga turi būti </w:t>
            </w:r>
            <w:r>
              <w:rPr>
                <w:rFonts w:ascii="Times New Roman" w:hAnsi="Times New Roman"/>
                <w:spacing w:val="11"/>
                <w:sz w:val="24"/>
                <w:szCs w:val="24"/>
              </w:rPr>
              <w:t>pritaikyta</w:t>
            </w:r>
            <w:r>
              <w:rPr>
                <w:rFonts w:ascii="Times New Roman" w:hAnsi="Times New Roman"/>
                <w:sz w:val="24"/>
                <w:szCs w:val="24"/>
              </w:rPr>
              <w:t xml:space="preserve"> darbui temperatūroje 0 - 50°C;</w:t>
            </w:r>
          </w:p>
          <w:p w14:paraId="7BFE71AB" w14:textId="77777777" w:rsidR="00EE04A4" w:rsidRDefault="00EE04A4" w:rsidP="00EE04A4">
            <w:pPr>
              <w:pStyle w:val="Sraopastraipa"/>
              <w:numPr>
                <w:ilvl w:val="0"/>
                <w:numId w:val="8"/>
              </w:numPr>
              <w:shd w:val="clear" w:color="auto" w:fill="FFFFFF"/>
              <w:rPr>
                <w:rFonts w:ascii="Times New Roman" w:hAnsi="Times New Roman"/>
                <w:spacing w:val="-2"/>
                <w:sz w:val="24"/>
                <w:szCs w:val="24"/>
                <w:lang w:val="en-US" w:eastAsia="lt-LT"/>
              </w:rPr>
            </w:pPr>
            <w:r>
              <w:rPr>
                <w:rFonts w:ascii="Times New Roman" w:hAnsi="Times New Roman"/>
                <w:sz w:val="24"/>
                <w:szCs w:val="24"/>
              </w:rPr>
              <w:t>Atsparumas aplinkos drėgmei, ne blogiau 5 ... 93%</w:t>
            </w:r>
          </w:p>
        </w:tc>
      </w:tr>
      <w:tr w:rsidR="00EE04A4" w:rsidRPr="00EE04A4" w14:paraId="4FA2FFD1"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36E9FCC4"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4992B5C2"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Atvira sąsaja</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1C53A30E"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pacing w:val="-5"/>
                <w:sz w:val="24"/>
                <w:szCs w:val="24"/>
              </w:rPr>
              <w:t>Atvira ir dokumentuota sąsaja su išorinėmis sistemomis, pagrindinių aliarmavimo įrangos funkcijų veikimui užtikrinti</w:t>
            </w:r>
          </w:p>
        </w:tc>
      </w:tr>
      <w:tr w:rsidR="00EE04A4" w14:paraId="296F16D0" w14:textId="77777777" w:rsidTr="00EE04A4">
        <w:trPr>
          <w:trHeight w:val="216"/>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3B3CC374" w14:textId="77777777" w:rsidR="00EE04A4" w:rsidRDefault="00EE04A4" w:rsidP="00EE04A4">
            <w:pPr>
              <w:pStyle w:val="Komentarotekstas"/>
              <w:numPr>
                <w:ilvl w:val="0"/>
                <w:numId w:val="4"/>
              </w:numPr>
              <w:tabs>
                <w:tab w:val="clear" w:pos="360"/>
                <w:tab w:val="num" w:pos="527"/>
              </w:tabs>
              <w:jc w:val="center"/>
              <w:rPr>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2522FA68"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Papildomi reikalavimai</w:t>
            </w:r>
          </w:p>
        </w:tc>
        <w:tc>
          <w:tcPr>
            <w:tcW w:w="7410" w:type="dxa"/>
            <w:tcBorders>
              <w:top w:val="single" w:sz="6" w:space="0" w:color="auto"/>
              <w:left w:val="single" w:sz="6" w:space="0" w:color="auto"/>
              <w:bottom w:val="single" w:sz="6" w:space="0" w:color="auto"/>
              <w:right w:val="single" w:sz="6" w:space="0" w:color="auto"/>
            </w:tcBorders>
            <w:shd w:val="clear" w:color="auto" w:fill="FFFFFF"/>
            <w:hideMark/>
          </w:tcPr>
          <w:p w14:paraId="49ED2346" w14:textId="77777777" w:rsidR="00EE04A4" w:rsidRDefault="00EE04A4">
            <w:pPr>
              <w:widowControl w:val="0"/>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Iki 3 kartų naujai suderinti (perprogramuoti) įrangą pagal Perkančiosios organizacijos poreikius</w:t>
            </w:r>
          </w:p>
        </w:tc>
      </w:tr>
      <w:tr w:rsidR="00EE04A4" w:rsidRPr="00EE04A4" w14:paraId="3D1C61F6" w14:textId="77777777" w:rsidTr="00EE04A4">
        <w:trPr>
          <w:trHeight w:val="425"/>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14:paraId="25CAEFFF" w14:textId="77777777" w:rsidR="00EE04A4" w:rsidRDefault="00EE04A4" w:rsidP="00EE04A4">
            <w:pPr>
              <w:numPr>
                <w:ilvl w:val="0"/>
                <w:numId w:val="4"/>
              </w:numPr>
              <w:autoSpaceDN w:val="0"/>
              <w:spacing w:after="0" w:line="240" w:lineRule="auto"/>
              <w:rPr>
                <w:rFonts w:ascii="Times New Roman" w:eastAsia="Times New Roman" w:hAnsi="Times New Roman" w:cs="Times New Roman"/>
                <w:sz w:val="24"/>
                <w:szCs w:val="24"/>
                <w:lang w:eastAsia="lt-LT"/>
              </w:rPr>
            </w:pPr>
          </w:p>
        </w:tc>
        <w:tc>
          <w:tcPr>
            <w:tcW w:w="1959" w:type="dxa"/>
            <w:tcBorders>
              <w:top w:val="single" w:sz="6" w:space="0" w:color="auto"/>
              <w:left w:val="single" w:sz="6" w:space="0" w:color="auto"/>
              <w:bottom w:val="single" w:sz="6" w:space="0" w:color="auto"/>
              <w:right w:val="single" w:sz="6" w:space="0" w:color="auto"/>
            </w:tcBorders>
            <w:shd w:val="clear" w:color="auto" w:fill="FFFFFF"/>
            <w:hideMark/>
          </w:tcPr>
          <w:p w14:paraId="7565D995" w14:textId="77777777" w:rsidR="00EE04A4" w:rsidRDefault="00EE04A4">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Pr>
                <w:rFonts w:ascii="Times New Roman" w:hAnsi="Times New Roman" w:cs="Times New Roman"/>
                <w:sz w:val="24"/>
                <w:szCs w:val="24"/>
              </w:rPr>
              <w:t>Garantija</w:t>
            </w:r>
          </w:p>
        </w:tc>
        <w:tc>
          <w:tcPr>
            <w:tcW w:w="7410" w:type="dxa"/>
            <w:tcBorders>
              <w:top w:val="single" w:sz="6" w:space="0" w:color="auto"/>
              <w:left w:val="single" w:sz="6" w:space="0" w:color="auto"/>
              <w:bottom w:val="single" w:sz="6" w:space="0" w:color="auto"/>
              <w:right w:val="single" w:sz="6" w:space="0" w:color="auto"/>
            </w:tcBorders>
            <w:shd w:val="clear" w:color="auto" w:fill="FFFFFF"/>
          </w:tcPr>
          <w:p w14:paraId="5F592210" w14:textId="77777777" w:rsidR="00EE04A4" w:rsidRDefault="00EE04A4">
            <w:pPr>
              <w:rPr>
                <w:rFonts w:ascii="Times New Roman" w:eastAsia="Times New Roman" w:hAnsi="Times New Roman" w:cs="Times New Roman"/>
                <w:sz w:val="24"/>
                <w:szCs w:val="24"/>
              </w:rPr>
            </w:pPr>
            <w:r>
              <w:rPr>
                <w:rFonts w:ascii="Times New Roman" w:hAnsi="Times New Roman" w:cs="Times New Roman"/>
                <w:sz w:val="24"/>
                <w:szCs w:val="24"/>
              </w:rPr>
              <w:t>Ne mažiau kaip 1 metai, skaičiuojant nuo įrangos priėmimo-perdavimo akto pasirašymo dienos</w:t>
            </w:r>
          </w:p>
          <w:p w14:paraId="797CA03E" w14:textId="77777777" w:rsidR="00EE04A4" w:rsidRDefault="00EE04A4">
            <w:pPr>
              <w:widowControl w:val="0"/>
              <w:autoSpaceDE w:val="0"/>
              <w:autoSpaceDN w:val="0"/>
              <w:adjustRightInd w:val="0"/>
              <w:rPr>
                <w:rFonts w:ascii="Times New Roman" w:eastAsia="Times New Roman" w:hAnsi="Times New Roman" w:cs="Times New Roman"/>
                <w:sz w:val="24"/>
                <w:szCs w:val="24"/>
                <w:lang w:eastAsia="lt-LT"/>
              </w:rPr>
            </w:pPr>
          </w:p>
        </w:tc>
      </w:tr>
    </w:tbl>
    <w:p w14:paraId="04E6E287" w14:textId="77777777" w:rsidR="00EE04A4" w:rsidRDefault="00EE04A4" w:rsidP="00EE04A4">
      <w:pPr>
        <w:tabs>
          <w:tab w:val="left" w:pos="709"/>
          <w:tab w:val="left" w:pos="9781"/>
        </w:tabs>
        <w:jc w:val="both"/>
        <w:rPr>
          <w:rFonts w:ascii="Times New Roman" w:eastAsia="Times New Roman" w:hAnsi="Times New Roman" w:cs="Times New Roman"/>
          <w:b/>
          <w:sz w:val="24"/>
          <w:szCs w:val="24"/>
          <w:lang w:eastAsia="lt-LT"/>
        </w:rPr>
      </w:pPr>
      <w:r>
        <w:rPr>
          <w:rFonts w:ascii="Times New Roman" w:hAnsi="Times New Roman" w:cs="Times New Roman"/>
          <w:color w:val="000000"/>
          <w:sz w:val="24"/>
          <w:szCs w:val="24"/>
        </w:rPr>
        <w:tab/>
      </w:r>
    </w:p>
    <w:p w14:paraId="288D0573" w14:textId="77777777" w:rsidR="00EE04A4" w:rsidRDefault="00EE04A4" w:rsidP="00EE04A4">
      <w:pPr>
        <w:pStyle w:val="Sraopastraipa"/>
        <w:numPr>
          <w:ilvl w:val="0"/>
          <w:numId w:val="4"/>
        </w:numPr>
        <w:tabs>
          <w:tab w:val="left" w:pos="0"/>
          <w:tab w:val="left" w:pos="1276"/>
          <w:tab w:val="left" w:pos="2127"/>
        </w:tabs>
        <w:spacing w:after="0"/>
        <w:jc w:val="both"/>
        <w:rPr>
          <w:rFonts w:ascii="Times New Roman" w:hAnsi="Times New Roman" w:cs="Times New Roman"/>
          <w:sz w:val="24"/>
          <w:szCs w:val="24"/>
        </w:rPr>
      </w:pPr>
      <w:r>
        <w:rPr>
          <w:rFonts w:ascii="Times New Roman" w:hAnsi="Times New Roman"/>
          <w:b/>
          <w:bCs/>
          <w:color w:val="000000"/>
          <w:sz w:val="24"/>
          <w:szCs w:val="24"/>
        </w:rPr>
        <w:t>Techniniuose reikalavimuose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4516CD4A" w14:textId="77777777" w:rsidR="00EE04A4" w:rsidRDefault="00EE04A4" w:rsidP="005C5AC1">
      <w:pPr>
        <w:pStyle w:val="Default"/>
        <w:jc w:val="center"/>
        <w:rPr>
          <w:b/>
          <w:bCs/>
        </w:rPr>
      </w:pPr>
    </w:p>
    <w:p w14:paraId="16CE78C9" w14:textId="77777777" w:rsidR="00EE04A4" w:rsidRDefault="00EE04A4" w:rsidP="005C5AC1">
      <w:pPr>
        <w:pStyle w:val="Default"/>
        <w:jc w:val="center"/>
        <w:rPr>
          <w:b/>
          <w:bCs/>
        </w:rPr>
      </w:pPr>
    </w:p>
    <w:p w14:paraId="09FC75E3" w14:textId="77777777" w:rsidR="00EE04A4" w:rsidRPr="002B0ED0" w:rsidRDefault="00EE04A4" w:rsidP="00EE04A4">
      <w:pPr>
        <w:pStyle w:val="Body2"/>
        <w:rPr>
          <w:rFonts w:eastAsia="Arial Unicode MS"/>
          <w:color w:val="000000" w:themeColor="text1"/>
          <w:sz w:val="24"/>
          <w:szCs w:val="24"/>
        </w:rPr>
      </w:pPr>
      <w:r>
        <w:rPr>
          <w:rFonts w:eastAsia="Arial Unicode MS"/>
          <w:color w:val="000000" w:themeColor="text1"/>
          <w:sz w:val="24"/>
          <w:szCs w:val="24"/>
        </w:rPr>
        <w:t>D</w:t>
      </w:r>
      <w:r w:rsidRPr="002B0ED0">
        <w:rPr>
          <w:rFonts w:eastAsia="Arial Unicode MS"/>
          <w:color w:val="000000" w:themeColor="text1"/>
          <w:sz w:val="24"/>
          <w:szCs w:val="24"/>
        </w:rPr>
        <w:t>irektorius</w:t>
      </w:r>
      <w:r w:rsidRPr="002B0ED0">
        <w:rPr>
          <w:rFonts w:eastAsia="Arial Unicode MS"/>
          <w:color w:val="000000" w:themeColor="text1"/>
          <w:sz w:val="24"/>
          <w:szCs w:val="24"/>
        </w:rPr>
        <w:tab/>
      </w:r>
      <w:r w:rsidRPr="002B0ED0">
        <w:rPr>
          <w:color w:val="000000" w:themeColor="text1"/>
          <w:sz w:val="24"/>
          <w:szCs w:val="24"/>
        </w:rPr>
        <w:t>(A. V.)</w:t>
      </w:r>
      <w:r w:rsidRPr="002B0ED0">
        <w:rPr>
          <w:rFonts w:eastAsia="Arial Unicode MS"/>
          <w:color w:val="000000" w:themeColor="text1"/>
          <w:sz w:val="24"/>
          <w:szCs w:val="24"/>
        </w:rPr>
        <w:tab/>
      </w:r>
      <w:r>
        <w:rPr>
          <w:rFonts w:eastAsia="Arial Unicode MS"/>
          <w:color w:val="000000" w:themeColor="text1"/>
          <w:sz w:val="24"/>
          <w:szCs w:val="24"/>
        </w:rPr>
        <w:tab/>
      </w:r>
      <w:r w:rsidRPr="002B0ED0">
        <w:rPr>
          <w:rFonts w:eastAsia="Arial Unicode MS"/>
          <w:color w:val="000000" w:themeColor="text1"/>
          <w:sz w:val="24"/>
          <w:szCs w:val="24"/>
        </w:rPr>
        <w:tab/>
        <w:t xml:space="preserve">Materialinių išteklių valdymo valdybos </w:t>
      </w:r>
    </w:p>
    <w:p w14:paraId="35434827" w14:textId="77777777" w:rsidR="00EE04A4" w:rsidRDefault="00EE04A4" w:rsidP="00EE04A4">
      <w:pPr>
        <w:pStyle w:val="Body2"/>
        <w:rPr>
          <w:color w:val="000000" w:themeColor="text1"/>
          <w:sz w:val="24"/>
          <w:szCs w:val="24"/>
        </w:rPr>
      </w:pPr>
      <w:r w:rsidRPr="002B0ED0">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color w:val="000000" w:themeColor="text1"/>
          <w:sz w:val="24"/>
          <w:szCs w:val="24"/>
        </w:rPr>
        <w:tab/>
      </w:r>
      <w:r w:rsidRPr="002B0ED0">
        <w:rPr>
          <w:rFonts w:eastAsia="Arial Unicode MS"/>
          <w:color w:val="000000" w:themeColor="text1"/>
          <w:sz w:val="24"/>
          <w:szCs w:val="24"/>
        </w:rPr>
        <w:tab/>
        <w:t xml:space="preserve">viršininkas        </w:t>
      </w:r>
      <w:r w:rsidRPr="002B0ED0">
        <w:rPr>
          <w:color w:val="000000" w:themeColor="text1"/>
          <w:sz w:val="24"/>
          <w:szCs w:val="24"/>
        </w:rPr>
        <w:t xml:space="preserve"> (A. V.)</w:t>
      </w:r>
    </w:p>
    <w:p w14:paraId="7133CCF7" w14:textId="77777777" w:rsidR="00EE04A4" w:rsidRPr="002B0ED0" w:rsidRDefault="00EE04A4" w:rsidP="00EE04A4">
      <w:pPr>
        <w:pStyle w:val="Body2"/>
        <w:rPr>
          <w:color w:val="000000" w:themeColor="text1"/>
          <w:sz w:val="24"/>
          <w:szCs w:val="24"/>
        </w:rPr>
      </w:pPr>
    </w:p>
    <w:p w14:paraId="6B4B26E6" w14:textId="77777777" w:rsidR="00EE04A4" w:rsidRPr="002B0ED0" w:rsidRDefault="00EE04A4" w:rsidP="00EE04A4">
      <w:pPr>
        <w:pStyle w:val="Body2"/>
        <w:rPr>
          <w:color w:val="000000" w:themeColor="text1"/>
          <w:sz w:val="24"/>
          <w:szCs w:val="24"/>
        </w:rPr>
      </w:pPr>
      <w:r w:rsidRPr="005E38E0">
        <w:rPr>
          <w:noProof/>
          <w:color w:val="000000" w:themeColor="text1"/>
          <w:sz w:val="24"/>
          <w:szCs w:val="24"/>
        </w:rPr>
        <w:t>Vadimas Šaganas</w:t>
      </w:r>
      <w:r w:rsidRPr="002B0ED0">
        <w:rPr>
          <w:color w:val="000000" w:themeColor="text1"/>
          <w:sz w:val="24"/>
          <w:szCs w:val="24"/>
        </w:rPr>
        <w:tab/>
      </w:r>
      <w:r w:rsidRPr="002B0ED0">
        <w:rPr>
          <w:color w:val="000000" w:themeColor="text1"/>
          <w:sz w:val="24"/>
          <w:szCs w:val="24"/>
        </w:rPr>
        <w:tab/>
        <w:t xml:space="preserve"> </w:t>
      </w:r>
      <w:r w:rsidRPr="002B0ED0">
        <w:rPr>
          <w:color w:val="000000" w:themeColor="text1"/>
          <w:sz w:val="24"/>
          <w:szCs w:val="24"/>
        </w:rPr>
        <w:tab/>
      </w:r>
      <w:r w:rsidRPr="002B0ED0">
        <w:rPr>
          <w:rFonts w:eastAsia="Arial Unicode MS"/>
          <w:color w:val="000000" w:themeColor="text1"/>
          <w:sz w:val="24"/>
          <w:szCs w:val="24"/>
        </w:rPr>
        <w:t>Valdas Visockas</w:t>
      </w:r>
    </w:p>
    <w:p w14:paraId="3D203978" w14:textId="77777777" w:rsidR="00EE04A4" w:rsidRPr="002B0ED0" w:rsidRDefault="00EE04A4" w:rsidP="00EE04A4">
      <w:pPr>
        <w:pStyle w:val="Body2"/>
        <w:rPr>
          <w:color w:val="000000" w:themeColor="text1"/>
          <w:sz w:val="24"/>
          <w:szCs w:val="24"/>
        </w:rPr>
      </w:pPr>
      <w:r w:rsidRPr="002B0ED0">
        <w:rPr>
          <w:rFonts w:eastAsia="Arial Unicode MS"/>
          <w:color w:val="000000" w:themeColor="text1"/>
          <w:sz w:val="24"/>
          <w:szCs w:val="24"/>
        </w:rPr>
        <w:t>______________</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color w:val="000000" w:themeColor="text1"/>
          <w:sz w:val="24"/>
          <w:szCs w:val="24"/>
        </w:rPr>
        <w:t>______________</w:t>
      </w:r>
    </w:p>
    <w:p w14:paraId="18498A6F" w14:textId="77777777" w:rsidR="00EE04A4" w:rsidRPr="002B0ED0" w:rsidRDefault="00EE04A4" w:rsidP="00EE04A4">
      <w:pPr>
        <w:pStyle w:val="Body2"/>
        <w:rPr>
          <w:color w:val="000000" w:themeColor="text1"/>
          <w:sz w:val="24"/>
          <w:szCs w:val="24"/>
        </w:rPr>
      </w:pPr>
      <w:r w:rsidRPr="002B0ED0">
        <w:rPr>
          <w:rFonts w:eastAsia="Arial Unicode MS"/>
          <w:iCs/>
          <w:color w:val="000000" w:themeColor="text1"/>
          <w:sz w:val="24"/>
          <w:szCs w:val="24"/>
        </w:rPr>
        <w:t>(parašas)</w:t>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color w:val="000000" w:themeColor="text1"/>
          <w:sz w:val="24"/>
          <w:szCs w:val="24"/>
        </w:rPr>
        <w:tab/>
      </w:r>
      <w:r w:rsidRPr="002B0ED0">
        <w:rPr>
          <w:rFonts w:eastAsia="Arial Unicode MS"/>
          <w:iCs/>
          <w:color w:val="000000" w:themeColor="text1"/>
          <w:sz w:val="24"/>
          <w:szCs w:val="24"/>
        </w:rPr>
        <w:t>(parašas)</w:t>
      </w:r>
    </w:p>
    <w:p w14:paraId="585095FF" w14:textId="77777777" w:rsidR="005C5AC1" w:rsidRDefault="005C5AC1" w:rsidP="005C5AC1">
      <w:pPr>
        <w:pStyle w:val="Default"/>
        <w:jc w:val="center"/>
        <w:rPr>
          <w:b/>
          <w:bCs/>
        </w:rPr>
      </w:pPr>
      <w:r w:rsidRPr="00A60DBD">
        <w:rPr>
          <w:b/>
          <w:bCs/>
        </w:rPr>
        <w:lastRenderedPageBreak/>
        <w:t>PIRKIMO</w:t>
      </w:r>
      <w:r>
        <w:rPr>
          <w:b/>
          <w:bCs/>
        </w:rPr>
        <w:t>–</w:t>
      </w:r>
      <w:r w:rsidRPr="00A60DBD">
        <w:rPr>
          <w:b/>
          <w:bCs/>
        </w:rPr>
        <w:t>PARDAVIMO SUTARTIES</w:t>
      </w:r>
      <w:r>
        <w:rPr>
          <w:b/>
          <w:bCs/>
        </w:rPr>
        <w:t xml:space="preserve"> NR. 35-</w:t>
      </w:r>
    </w:p>
    <w:p w14:paraId="26973107" w14:textId="77777777" w:rsidR="005C5AC1" w:rsidRDefault="005C5AC1" w:rsidP="005C5AC1">
      <w:pPr>
        <w:pStyle w:val="Default"/>
        <w:jc w:val="center"/>
        <w:rPr>
          <w:b/>
          <w:bCs/>
        </w:rPr>
      </w:pPr>
      <w:r>
        <w:rPr>
          <w:b/>
          <w:bCs/>
        </w:rPr>
        <w:t>BENDROSIOS SĄLYGOS</w:t>
      </w:r>
    </w:p>
    <w:p w14:paraId="1140A7C5" w14:textId="77777777" w:rsidR="005C5AC1" w:rsidRPr="006A3DDA" w:rsidRDefault="005C5AC1" w:rsidP="005C5AC1">
      <w:pPr>
        <w:pStyle w:val="Default"/>
        <w:ind w:firstLine="851"/>
        <w:jc w:val="both"/>
      </w:pPr>
    </w:p>
    <w:p w14:paraId="7870FC51" w14:textId="77777777" w:rsidR="005C5AC1" w:rsidRPr="00EC650D" w:rsidRDefault="005C5AC1" w:rsidP="00721F16">
      <w:pPr>
        <w:pStyle w:val="Default"/>
        <w:jc w:val="center"/>
        <w:rPr>
          <w:b/>
          <w:bCs/>
        </w:rPr>
      </w:pPr>
      <w:r w:rsidRPr="00EC650D">
        <w:rPr>
          <w:b/>
          <w:bCs/>
        </w:rPr>
        <w:t>1. SUTARTIES SĄVOKOS IR SUTARTIES AIŠKINIMAS</w:t>
      </w:r>
    </w:p>
    <w:p w14:paraId="218CA1C5" w14:textId="77777777" w:rsidR="005C5AC1" w:rsidRPr="00EC650D" w:rsidRDefault="005C5AC1" w:rsidP="005C5AC1">
      <w:pPr>
        <w:pStyle w:val="Default"/>
        <w:ind w:firstLine="851"/>
        <w:jc w:val="both"/>
      </w:pPr>
    </w:p>
    <w:p w14:paraId="2B26BD3D" w14:textId="77777777" w:rsidR="005C5AC1" w:rsidRPr="00EC650D" w:rsidRDefault="005C5AC1" w:rsidP="005C5AC1">
      <w:pPr>
        <w:pStyle w:val="Default"/>
        <w:ind w:firstLine="851"/>
        <w:jc w:val="both"/>
      </w:pPr>
      <w:r w:rsidRPr="00EC650D">
        <w:t xml:space="preserve">1.1. </w:t>
      </w:r>
      <w:r w:rsidRPr="00EC650D">
        <w:rPr>
          <w:b/>
          <w:bCs/>
        </w:rPr>
        <w:t xml:space="preserve">Informacinė sistema „E. sąskaita“ </w:t>
      </w:r>
      <w:r w:rsidRPr="00EC650D">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proofErr w:type="spellStart"/>
      <w:r w:rsidRPr="00EC650D">
        <w:rPr>
          <w:i/>
        </w:rPr>
        <w:t>www.esaskaita.eu</w:t>
      </w:r>
      <w:proofErr w:type="spellEnd"/>
      <w:r w:rsidRPr="00EC650D">
        <w:t xml:space="preserve">). </w:t>
      </w:r>
    </w:p>
    <w:p w14:paraId="08368942" w14:textId="77777777" w:rsidR="005C5AC1" w:rsidRPr="00EC650D" w:rsidRDefault="005C5AC1" w:rsidP="005C5AC1">
      <w:pPr>
        <w:pStyle w:val="Default"/>
        <w:ind w:firstLine="851"/>
        <w:jc w:val="both"/>
      </w:pPr>
      <w:r w:rsidRPr="00EC650D">
        <w:t xml:space="preserve">1.2. </w:t>
      </w:r>
      <w:r w:rsidRPr="00EC650D">
        <w:rPr>
          <w:b/>
          <w:bCs/>
        </w:rPr>
        <w:t xml:space="preserve">Pirkimas </w:t>
      </w:r>
      <w:r w:rsidRPr="00EC650D">
        <w:rPr>
          <w:bCs/>
        </w:rPr>
        <w:t>–</w:t>
      </w:r>
      <w:r w:rsidRPr="00EC650D">
        <w:t xml:space="preserve"> Pirkėjo atliekamas prekių įsigijimas su pasirinktu (pasirinktais) Pardavėju (Pardavėjais) sudarant prekių pirkimo–pardavimo sutartį (toliau – </w:t>
      </w:r>
      <w:r w:rsidRPr="00EC650D">
        <w:rPr>
          <w:b/>
          <w:bCs/>
        </w:rPr>
        <w:t>Sutartis</w:t>
      </w:r>
      <w:r w:rsidRPr="00EC650D">
        <w:t xml:space="preserve">). </w:t>
      </w:r>
    </w:p>
    <w:p w14:paraId="2F3C5004" w14:textId="77777777" w:rsidR="005C5AC1" w:rsidRPr="00EC650D" w:rsidRDefault="005C5AC1" w:rsidP="005C5AC1">
      <w:pPr>
        <w:pStyle w:val="Default"/>
        <w:ind w:firstLine="851"/>
        <w:jc w:val="both"/>
      </w:pPr>
      <w:r w:rsidRPr="00EC650D">
        <w:t xml:space="preserve">1.3. </w:t>
      </w:r>
      <w:r w:rsidRPr="00EC650D">
        <w:rPr>
          <w:b/>
          <w:bCs/>
        </w:rPr>
        <w:t xml:space="preserve">Prekės </w:t>
      </w:r>
      <w:r w:rsidRPr="00EC650D">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 </w:t>
      </w:r>
    </w:p>
    <w:p w14:paraId="37D67548" w14:textId="77777777" w:rsidR="005C5AC1" w:rsidRPr="00EC650D" w:rsidRDefault="005C5AC1" w:rsidP="005C5AC1">
      <w:pPr>
        <w:pStyle w:val="Default"/>
        <w:ind w:firstLine="851"/>
        <w:jc w:val="both"/>
      </w:pPr>
      <w:r w:rsidRPr="00EC650D">
        <w:t xml:space="preserve">1.4. </w:t>
      </w:r>
      <w:r w:rsidRPr="00EC650D">
        <w:rPr>
          <w:b/>
          <w:bCs/>
        </w:rPr>
        <w:t xml:space="preserve">Pardavėjas </w:t>
      </w:r>
      <w:r w:rsidRPr="00EC650D">
        <w:t xml:space="preserve">– ūkio subjektas, pristatysiantis ir perduosiantis Sutartyje nurodytas Prekes, toliau dar vadinama – </w:t>
      </w:r>
      <w:r w:rsidRPr="00EC650D">
        <w:rPr>
          <w:b/>
          <w:bCs/>
        </w:rPr>
        <w:t>Šalis</w:t>
      </w:r>
      <w:r w:rsidRPr="00EC650D">
        <w:t xml:space="preserve">. </w:t>
      </w:r>
    </w:p>
    <w:p w14:paraId="395E1E1A" w14:textId="77777777" w:rsidR="005C5AC1" w:rsidRPr="00EC650D" w:rsidRDefault="005C5AC1" w:rsidP="005C5AC1">
      <w:pPr>
        <w:pStyle w:val="Default"/>
        <w:ind w:firstLine="851"/>
        <w:jc w:val="both"/>
      </w:pPr>
      <w:r w:rsidRPr="00EC650D">
        <w:t xml:space="preserve">1.5. </w:t>
      </w:r>
      <w:r w:rsidRPr="00EC650D">
        <w:rPr>
          <w:b/>
          <w:bCs/>
        </w:rPr>
        <w:t xml:space="preserve">Sutartis </w:t>
      </w:r>
      <w:r w:rsidRPr="00EC650D">
        <w:t xml:space="preserve">– Sutarties Bendrosios sąlygos,  Sutarties Specialiosios sąlygos ir visi jų priedai. </w:t>
      </w:r>
    </w:p>
    <w:p w14:paraId="6AB5A834" w14:textId="77777777" w:rsidR="005C5AC1" w:rsidRPr="00EC650D" w:rsidRDefault="005C5AC1" w:rsidP="005C5AC1">
      <w:pPr>
        <w:pStyle w:val="Default"/>
        <w:ind w:firstLine="851"/>
        <w:jc w:val="both"/>
      </w:pPr>
      <w:r w:rsidRPr="00EC650D">
        <w:t xml:space="preserve">1.6. </w:t>
      </w:r>
      <w:r w:rsidRPr="00EC650D">
        <w:rPr>
          <w:b/>
          <w:bCs/>
        </w:rPr>
        <w:t xml:space="preserve">Pirkėjas </w:t>
      </w:r>
      <w:r w:rsidRPr="00EC650D">
        <w:rPr>
          <w:bCs/>
        </w:rPr>
        <w:t>–</w:t>
      </w:r>
      <w:r w:rsidRPr="00EC650D">
        <w:t xml:space="preserve"> Priešgaisrinės apsaugos ir gelbėjimo departamentas prie Vidaus reikalų ministerijos, toliau dar vadinama – </w:t>
      </w:r>
      <w:r w:rsidRPr="00EC650D">
        <w:rPr>
          <w:b/>
          <w:bCs/>
        </w:rPr>
        <w:t>Šalis</w:t>
      </w:r>
      <w:r w:rsidRPr="00EC650D">
        <w:t xml:space="preserve">. </w:t>
      </w:r>
    </w:p>
    <w:p w14:paraId="5602CE26" w14:textId="77777777" w:rsidR="005C5AC1" w:rsidRPr="00EC650D" w:rsidRDefault="005C5AC1" w:rsidP="005C5AC1">
      <w:pPr>
        <w:pStyle w:val="Default"/>
        <w:ind w:firstLine="851"/>
        <w:jc w:val="both"/>
      </w:pPr>
      <w:r w:rsidRPr="00EC650D">
        <w:t xml:space="preserve">1.7. Sutartyje, kur reikalauja kontekstas, žodžiai, pateikti vienaskaita, gali turėti ir daugiskaitos prasmę, ir atvirkščiai. </w:t>
      </w:r>
    </w:p>
    <w:p w14:paraId="44AB59ED" w14:textId="77777777" w:rsidR="005C5AC1" w:rsidRPr="00EC650D" w:rsidRDefault="005C5AC1" w:rsidP="005C5AC1">
      <w:pPr>
        <w:pStyle w:val="Default"/>
        <w:ind w:firstLine="851"/>
        <w:jc w:val="both"/>
      </w:pPr>
      <w:r w:rsidRPr="00EC650D">
        <w:t xml:space="preserve">1.8. Kai tam tikra skaičiaus reikšmė skiriasi nuo nurodyto skaičiaus žodinės reikšmės, vadovaujamasi žodine skaičiaus reikšme. </w:t>
      </w:r>
    </w:p>
    <w:p w14:paraId="7CA5B5EE" w14:textId="77777777" w:rsidR="005C5AC1" w:rsidRPr="00EC650D" w:rsidRDefault="005C5AC1" w:rsidP="005C5AC1">
      <w:pPr>
        <w:pStyle w:val="Default"/>
        <w:ind w:firstLine="851"/>
        <w:jc w:val="both"/>
      </w:pPr>
      <w:r w:rsidRPr="00EC650D">
        <w:t xml:space="preserve">1.9. Jeigu Sutarties Specialiosiose sąlygose ir (ar) prieduose nenustatyta kitaip, Sutarties trukmė ir kiti terminai yra skaičiuojami kalendorinėmis dienomis. </w:t>
      </w:r>
    </w:p>
    <w:p w14:paraId="7C416DAF" w14:textId="77777777" w:rsidR="005C5AC1" w:rsidRPr="00EC650D" w:rsidRDefault="005C5AC1" w:rsidP="005C5AC1">
      <w:pPr>
        <w:pStyle w:val="Default"/>
        <w:ind w:firstLine="851"/>
        <w:jc w:val="both"/>
      </w:pPr>
    </w:p>
    <w:p w14:paraId="7519C716" w14:textId="77777777" w:rsidR="005C5AC1" w:rsidRDefault="005C5AC1" w:rsidP="00721F16">
      <w:pPr>
        <w:tabs>
          <w:tab w:val="left" w:pos="1695"/>
        </w:tabs>
        <w:spacing w:after="0" w:line="240" w:lineRule="auto"/>
        <w:jc w:val="center"/>
        <w:rPr>
          <w:rFonts w:ascii="Times New Roman" w:hAnsi="Times New Roman" w:cs="Times New Roman"/>
          <w:b/>
          <w:bCs/>
          <w:sz w:val="24"/>
          <w:szCs w:val="24"/>
        </w:rPr>
      </w:pPr>
      <w:r w:rsidRPr="00EC650D">
        <w:rPr>
          <w:rFonts w:ascii="Times New Roman" w:hAnsi="Times New Roman" w:cs="Times New Roman"/>
          <w:b/>
          <w:bCs/>
          <w:sz w:val="24"/>
          <w:szCs w:val="24"/>
        </w:rPr>
        <w:t>2. ŠALIŲ PAREIŠKIMAI IR GARANTIJOS</w:t>
      </w:r>
    </w:p>
    <w:p w14:paraId="78F78236" w14:textId="77777777" w:rsidR="005C5AC1" w:rsidRPr="00EC650D" w:rsidRDefault="005C5AC1" w:rsidP="005C5AC1">
      <w:pPr>
        <w:tabs>
          <w:tab w:val="left" w:pos="1695"/>
        </w:tabs>
        <w:spacing w:after="0" w:line="240" w:lineRule="auto"/>
        <w:ind w:firstLine="851"/>
        <w:jc w:val="center"/>
        <w:rPr>
          <w:rFonts w:ascii="Times New Roman" w:hAnsi="Times New Roman" w:cs="Times New Roman"/>
          <w:b/>
          <w:bCs/>
          <w:sz w:val="24"/>
          <w:szCs w:val="24"/>
        </w:rPr>
      </w:pPr>
    </w:p>
    <w:p w14:paraId="4A4B4F1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2.1. Kiekviena iš Šalių pareiškia ir garantuoja kitai Šaliai, kad: </w:t>
      </w:r>
    </w:p>
    <w:p w14:paraId="46273BB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2.1.1. Sutartį sudarė turėdamos tikslą realizuoti jos nuostatas ir galėdamos realiai įvykdyti Sutartyje nurodytus įsipareigojimus; </w:t>
      </w:r>
    </w:p>
    <w:p w14:paraId="6A29D090"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2.1.2. Sutartį sudarė nepažeisdamos ir neturėdamos tikslo pažeisti Lietuvos Respublikos teisės aktų, jų veiklą reglamentuojančių dokumentų ir sutartinių įsipareigojimų; </w:t>
      </w:r>
    </w:p>
    <w:p w14:paraId="6133074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2.1.3. jos yra mokios, jų veikla nėra apribota, joms neiškelta arba nėra numatoma iškelti bylos dėl restruktūrizavimo ar likvidavimo, jos nėra sustabdžiusios ar apribojusios savo veiklos, joms nėra iškeltos bankroto bylos. </w:t>
      </w:r>
    </w:p>
    <w:p w14:paraId="7DABA00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2.2. Pardavėjas pareiškia ir garantuoja, kad: </w:t>
      </w:r>
    </w:p>
    <w:p w14:paraId="3C285B28"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 </w:t>
      </w:r>
    </w:p>
    <w:p w14:paraId="733DE32C" w14:textId="77777777" w:rsidR="005C5AC1" w:rsidRPr="00EC650D" w:rsidRDefault="005C5AC1" w:rsidP="005C5AC1">
      <w:pPr>
        <w:tabs>
          <w:tab w:val="left" w:pos="1695"/>
        </w:tabs>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2.2.2. turi visas licencijas, leidimus, atestatus, kvalifikacinius pažymėjimus, taip pat visą kitą reikiamą kvalifikaciją ir kompetenciją Prekėms tiekti ir įsipareigojimams, numatytiems šioje Sutartyje, vykdyti;</w:t>
      </w:r>
    </w:p>
    <w:p w14:paraId="2841006D"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2.2.3. turi visas technines, intelektualines, fizines ir bet kokias kitas galimybes ir savybes, reikalingas ir leidžiančias jam deramai vykdyti Sutarties sąlygas; </w:t>
      </w:r>
    </w:p>
    <w:p w14:paraId="60BA2FB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lastRenderedPageBreak/>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61C62CD7"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2.2.5. Pardavėjo šalies mokesčiai už parduodamas Prekes yra tinkamai sumokėti. </w:t>
      </w:r>
    </w:p>
    <w:p w14:paraId="0AB3236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2.3. Pasikeitus aplinkybėms, nurodytoms Sutarties Bendrųjų sąlygų 2.1.3, 2.2.2, 2.2.3, 2.2.4, 2.2.5 papunkčiuose, Šalys įsipareigoja apie tai raštu informuoti kitą Šalį ne vėliau kaip per 3 (tris) kalendorines dienas. </w:t>
      </w:r>
    </w:p>
    <w:p w14:paraId="1560E99A" w14:textId="77777777" w:rsidR="005C5AC1" w:rsidRPr="00EC650D" w:rsidRDefault="005C5AC1" w:rsidP="005C5AC1">
      <w:pPr>
        <w:tabs>
          <w:tab w:val="left" w:pos="1695"/>
        </w:tabs>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2.4. Šalys pareiškia ir garantuoja, kad kiekvienas Sutarties 2.1–2.2 papunkčiuose nurodytas pareiškimas Sutarties sudarymo dieną yra tikras ir teisingas.</w:t>
      </w:r>
    </w:p>
    <w:p w14:paraId="41EE769D" w14:textId="77777777" w:rsidR="005C5AC1" w:rsidRPr="00EC650D" w:rsidRDefault="005C5AC1" w:rsidP="005C5AC1">
      <w:pPr>
        <w:tabs>
          <w:tab w:val="left" w:pos="1695"/>
        </w:tabs>
        <w:spacing w:after="0" w:line="240" w:lineRule="auto"/>
        <w:ind w:firstLine="851"/>
        <w:jc w:val="both"/>
        <w:rPr>
          <w:rFonts w:ascii="Times New Roman" w:hAnsi="Times New Roman" w:cs="Times New Roman"/>
          <w:color w:val="000000"/>
          <w:sz w:val="24"/>
          <w:szCs w:val="24"/>
        </w:rPr>
      </w:pPr>
    </w:p>
    <w:p w14:paraId="74492B51"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3. PARDAVĖJO TEISĖS IR PAREIGOS</w:t>
      </w:r>
    </w:p>
    <w:p w14:paraId="360FAACD"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1218555D"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 Pardavėjas įsipareigoja: </w:t>
      </w:r>
    </w:p>
    <w:p w14:paraId="4A8F90E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3.1.1. nuosekliai vykdyti Sutartimi prisiimtus įsipareigojimus. Pardavėjas pasirūpina visa būtina įranga, darbų sauga ir darbo jėga, reikalinga Sutarčiai vykdyti; </w:t>
      </w:r>
    </w:p>
    <w:p w14:paraId="00B79A2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3.1.2. pristatyti ir perduoti Prekes, atitinkančias Sutartyje nurodytus reikalavimus; </w:t>
      </w:r>
    </w:p>
    <w:p w14:paraId="1EA1C40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3.1.3. prisiimti Prekių žuvimo ar sugedimo riziką iki Prekių perdavimo–priėmimo akto pasirašymo momento; </w:t>
      </w:r>
    </w:p>
    <w:p w14:paraId="3EE91B2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3.1.4. laikytis visų Lietuvos Respublikoje galiojančių įstatymų ir kitų teisės aktų nuostatų ir užtikrinti, kad Pardavėjo ar </w:t>
      </w:r>
      <w:proofErr w:type="spellStart"/>
      <w:r w:rsidRPr="00EC650D">
        <w:rPr>
          <w:rFonts w:ascii="Times New Roman" w:hAnsi="Times New Roman" w:cs="Times New Roman"/>
          <w:color w:val="000000"/>
          <w:sz w:val="24"/>
          <w:szCs w:val="24"/>
        </w:rPr>
        <w:t>subtiekėjo</w:t>
      </w:r>
      <w:proofErr w:type="spellEnd"/>
      <w:r w:rsidRPr="00EC650D">
        <w:rPr>
          <w:rFonts w:ascii="Times New Roman" w:hAnsi="Times New Roman" w:cs="Times New Roman"/>
          <w:color w:val="000000"/>
          <w:sz w:val="24"/>
          <w:szCs w:val="24"/>
        </w:rPr>
        <w:t xml:space="preserve"> (</w:t>
      </w:r>
      <w:r w:rsidRPr="00EC650D">
        <w:rPr>
          <w:rFonts w:ascii="Times New Roman" w:hAnsi="Times New Roman" w:cs="Times New Roman"/>
          <w:iCs/>
          <w:color w:val="000000"/>
          <w:sz w:val="24"/>
          <w:szCs w:val="24"/>
        </w:rPr>
        <w:t xml:space="preserve">jei </w:t>
      </w:r>
      <w:proofErr w:type="spellStart"/>
      <w:r w:rsidRPr="00EC650D">
        <w:rPr>
          <w:rFonts w:ascii="Times New Roman" w:hAnsi="Times New Roman" w:cs="Times New Roman"/>
          <w:iCs/>
          <w:color w:val="000000"/>
          <w:sz w:val="24"/>
          <w:szCs w:val="24"/>
        </w:rPr>
        <w:t>subtiekimas</w:t>
      </w:r>
      <w:proofErr w:type="spellEnd"/>
      <w:r w:rsidRPr="00EC650D">
        <w:rPr>
          <w:rFonts w:ascii="Times New Roman" w:hAnsi="Times New Roman" w:cs="Times New Roman"/>
          <w:iCs/>
          <w:color w:val="000000"/>
          <w:sz w:val="24"/>
          <w:szCs w:val="24"/>
        </w:rPr>
        <w:t xml:space="preserve"> numatytas Sutarties Specialiosiose sąlygose ir vykdomas Sutarties Specialiosiose sąlygose nustatyta tvarka</w:t>
      </w:r>
      <w:r w:rsidRPr="00EC650D">
        <w:rPr>
          <w:rFonts w:ascii="Times New Roman" w:hAnsi="Times New Roman" w:cs="Times New Roman"/>
          <w:color w:val="000000"/>
          <w:sz w:val="24"/>
          <w:szCs w:val="24"/>
        </w:rPr>
        <w:t xml:space="preserve">) darbuotojai jų laikytųsi. Pardavėjas garantuoja Pirkėjui ir (ar) trečiajai šaliai nuostolių atlyginimą, jei Pardavėjo ar </w:t>
      </w:r>
      <w:proofErr w:type="spellStart"/>
      <w:r w:rsidRPr="00EC650D">
        <w:rPr>
          <w:rFonts w:ascii="Times New Roman" w:hAnsi="Times New Roman" w:cs="Times New Roman"/>
          <w:color w:val="000000"/>
          <w:sz w:val="24"/>
          <w:szCs w:val="24"/>
        </w:rPr>
        <w:t>subtiekėjo</w:t>
      </w:r>
      <w:proofErr w:type="spellEnd"/>
      <w:r w:rsidRPr="00EC650D">
        <w:rPr>
          <w:rFonts w:ascii="Times New Roman" w:hAnsi="Times New Roman" w:cs="Times New Roman"/>
          <w:color w:val="000000"/>
          <w:sz w:val="24"/>
          <w:szCs w:val="24"/>
        </w:rPr>
        <w:t xml:space="preserve"> (</w:t>
      </w:r>
      <w:r w:rsidRPr="00EC650D">
        <w:rPr>
          <w:rFonts w:ascii="Times New Roman" w:hAnsi="Times New Roman" w:cs="Times New Roman"/>
          <w:iCs/>
          <w:color w:val="000000"/>
          <w:sz w:val="24"/>
          <w:szCs w:val="24"/>
        </w:rPr>
        <w:t xml:space="preserve">jei </w:t>
      </w:r>
      <w:proofErr w:type="spellStart"/>
      <w:r w:rsidRPr="00EC650D">
        <w:rPr>
          <w:rFonts w:ascii="Times New Roman" w:hAnsi="Times New Roman" w:cs="Times New Roman"/>
          <w:iCs/>
          <w:color w:val="000000"/>
          <w:sz w:val="24"/>
          <w:szCs w:val="24"/>
        </w:rPr>
        <w:t>subtiekimas</w:t>
      </w:r>
      <w:proofErr w:type="spellEnd"/>
      <w:r w:rsidRPr="00EC650D">
        <w:rPr>
          <w:rFonts w:ascii="Times New Roman" w:hAnsi="Times New Roman" w:cs="Times New Roman"/>
          <w:iCs/>
          <w:color w:val="000000"/>
          <w:sz w:val="24"/>
          <w:szCs w:val="24"/>
        </w:rPr>
        <w:t xml:space="preserve"> numatytas Sutarties Specialiosiose sąlygose ir vykdomas Sutarties Specialiosiose sąlygose nustatyta tvarka</w:t>
      </w:r>
      <w:r w:rsidRPr="00EC650D">
        <w:rPr>
          <w:rFonts w:ascii="Times New Roman" w:hAnsi="Times New Roman" w:cs="Times New Roman"/>
          <w:color w:val="000000"/>
          <w:sz w:val="24"/>
          <w:szCs w:val="24"/>
        </w:rPr>
        <w:t xml:space="preserve">) darbuotojai nesilaikytų įstatymų, teisės aktų reikalavimų ir dėl to būtų pateikti kokie nors reikalavimai ar pradėti procesiniai veiksmai; </w:t>
      </w:r>
    </w:p>
    <w:p w14:paraId="0FC47743" w14:textId="77777777" w:rsidR="005C5AC1" w:rsidRPr="00EC650D" w:rsidRDefault="005C5AC1" w:rsidP="005C5AC1">
      <w:pPr>
        <w:tabs>
          <w:tab w:val="left" w:pos="1695"/>
        </w:tabs>
        <w:spacing w:after="0" w:line="240" w:lineRule="auto"/>
        <w:ind w:firstLine="851"/>
        <w:jc w:val="both"/>
        <w:rPr>
          <w:rFonts w:ascii="Times New Roman" w:hAnsi="Times New Roman" w:cs="Times New Roman"/>
          <w:sz w:val="24"/>
          <w:szCs w:val="24"/>
        </w:rPr>
      </w:pPr>
      <w:r w:rsidRPr="00EC650D">
        <w:rPr>
          <w:rFonts w:ascii="Times New Roman" w:hAnsi="Times New Roman" w:cs="Times New Roman"/>
          <w:color w:val="000000"/>
          <w:sz w:val="24"/>
          <w:szCs w:val="24"/>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7F20025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3.1.6. 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0A064B2D"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3.1.7. nenaudoti Pirkėjo Prekių ženklų ar pavadinimo jokioje reklamoje, leidiniuose ar kt. be išankstinio raštiško Pirkėjo sutikimo; </w:t>
      </w:r>
    </w:p>
    <w:p w14:paraId="2E7EBE2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3.1.8. Sutartyje nustatytais terminais atlyginti Pirkėjui visus nuostolius, susidariusius dėl Pardavėjo netinkamo Sutarties įvykdymo arba nevykdymo; </w:t>
      </w:r>
    </w:p>
    <w:p w14:paraId="4F52094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3.1.9. nutraukus Sutartį </w:t>
      </w:r>
      <w:r w:rsidRPr="00EC650D">
        <w:rPr>
          <w:rFonts w:ascii="Times New Roman" w:hAnsi="Times New Roman" w:cs="Times New Roman"/>
          <w:sz w:val="24"/>
          <w:szCs w:val="24"/>
        </w:rPr>
        <w:t>Pirkėjo sprendimu Sutarties Bendrųjų sąlygų 15.2 papunktyje nurodytu pagrindu</w:t>
      </w:r>
      <w:r w:rsidRPr="00EC650D">
        <w:rPr>
          <w:rFonts w:ascii="Times New Roman" w:hAnsi="Times New Roman" w:cs="Times New Roman"/>
          <w:color w:val="000000"/>
          <w:sz w:val="24"/>
          <w:szCs w:val="24"/>
        </w:rPr>
        <w:t xml:space="preserve">, atlyginti Pirkėjui visus su Sutarties nutraukimu susijusius jo nuostolius, įskaitant, bet neapsiribojant, kainų skirtumą, susidarantį Pirkėjui iš trečiųjų asmenų įsigyjant dėl Sutarties nutraukimo nepristatytas trūkstamas Prekes; </w:t>
      </w:r>
    </w:p>
    <w:p w14:paraId="193BCA15"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3.1.10. užtikrinti, kad Sutarties sudarymo momentu ir visą jos galiojimo laikotarpį Pardavėjo ir </w:t>
      </w:r>
      <w:proofErr w:type="spellStart"/>
      <w:r w:rsidRPr="00EC650D">
        <w:rPr>
          <w:rFonts w:ascii="Times New Roman" w:hAnsi="Times New Roman" w:cs="Times New Roman"/>
          <w:color w:val="000000"/>
          <w:sz w:val="24"/>
          <w:szCs w:val="24"/>
        </w:rPr>
        <w:t>subtiekėjo</w:t>
      </w:r>
      <w:proofErr w:type="spellEnd"/>
      <w:r w:rsidRPr="00EC650D">
        <w:rPr>
          <w:rFonts w:ascii="Times New Roman" w:hAnsi="Times New Roman" w:cs="Times New Roman"/>
          <w:color w:val="000000"/>
          <w:sz w:val="24"/>
          <w:szCs w:val="24"/>
        </w:rPr>
        <w:t xml:space="preserve"> </w:t>
      </w:r>
      <w:r w:rsidRPr="00EC650D">
        <w:rPr>
          <w:rFonts w:ascii="Times New Roman" w:hAnsi="Times New Roman" w:cs="Times New Roman"/>
          <w:iCs/>
          <w:color w:val="000000"/>
          <w:sz w:val="24"/>
          <w:szCs w:val="24"/>
        </w:rPr>
        <w:t xml:space="preserve">(jei </w:t>
      </w:r>
      <w:proofErr w:type="spellStart"/>
      <w:r w:rsidRPr="00EC650D">
        <w:rPr>
          <w:rFonts w:ascii="Times New Roman" w:hAnsi="Times New Roman" w:cs="Times New Roman"/>
          <w:iCs/>
          <w:color w:val="000000"/>
          <w:sz w:val="24"/>
          <w:szCs w:val="24"/>
        </w:rPr>
        <w:t>subtiekimas</w:t>
      </w:r>
      <w:proofErr w:type="spellEnd"/>
      <w:r w:rsidRPr="00EC650D">
        <w:rPr>
          <w:rFonts w:ascii="Times New Roman" w:hAnsi="Times New Roman" w:cs="Times New Roman"/>
          <w:iCs/>
          <w:color w:val="000000"/>
          <w:sz w:val="24"/>
          <w:szCs w:val="24"/>
        </w:rPr>
        <w:t xml:space="preserve"> numatytas Sutarties specialiosiose sąlygose ir vykdomas Sutarties Specialiosiose sąlygose nustatyta tvarka)</w:t>
      </w:r>
      <w:r w:rsidRPr="00EC650D">
        <w:rPr>
          <w:rFonts w:ascii="Times New Roman" w:hAnsi="Times New Roman" w:cs="Times New Roman"/>
          <w:i/>
          <w:iCs/>
          <w:color w:val="000000"/>
          <w:sz w:val="24"/>
          <w:szCs w:val="24"/>
        </w:rPr>
        <w:t xml:space="preserve"> </w:t>
      </w:r>
      <w:r w:rsidRPr="00EC650D">
        <w:rPr>
          <w:rFonts w:ascii="Times New Roman" w:hAnsi="Times New Roman" w:cs="Times New Roman"/>
          <w:color w:val="000000"/>
          <w:sz w:val="24"/>
          <w:szCs w:val="24"/>
        </w:rPr>
        <w:t>darbuotojai turėtų Sutarčiai vykdyti reikiamą kvalifikaciją ir patirtį;</w:t>
      </w:r>
    </w:p>
    <w:p w14:paraId="25C44BD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3.1.11. kad Sutartį vykdys tik tokią teisę turintys asmenys;</w:t>
      </w:r>
    </w:p>
    <w:p w14:paraId="769D4FA3"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3.1.12. tinkamai vykdyti kitus įsipareigojimus, numatytus Sutartyje ir Lietuvos Respublikos teisės aktuose. </w:t>
      </w:r>
    </w:p>
    <w:p w14:paraId="0C0521B2"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3.2. Pardavėjas turi kitas teises, numatytas Sutartyje ir Lietuvos Respublikos teisės aktuose. </w:t>
      </w:r>
    </w:p>
    <w:p w14:paraId="3BEA5858"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284C0807"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07DCC92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3C1D2054"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4. PIRKĖJO TEISĖS IR PAREIGOS</w:t>
      </w:r>
    </w:p>
    <w:p w14:paraId="446DFD79"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4AA1E552"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4.1. Pirkėjas įsipareigoja:</w:t>
      </w:r>
    </w:p>
    <w:p w14:paraId="3FE756E0"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4.1.1. priimti Šalių sutartu laiku pristatytas Prekes, jeigu jos atitinka Sutarties reikalavimus; </w:t>
      </w:r>
    </w:p>
    <w:p w14:paraId="28FCB248"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4.1.2. Prekių priėmimo metu, jei kitaip nenustatyta Sutarties Specialiosiose sąlygose, patikrinti pristatytas Prekes ir pasirašyti Prekių perdavimo–priėmimo aktą; </w:t>
      </w:r>
    </w:p>
    <w:p w14:paraId="01504502"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4.1.3. jeigu Prekių perdavimo–priėmimo metu nustatoma trūkumų, gedimų (defektų), surašyti Prekių kokybės patikrinimo aktą ir Prekes grąžinti Pardavėjui pataisyti arba pakeisti kokybiškomis Prekėmis; </w:t>
      </w:r>
    </w:p>
    <w:p w14:paraId="7F7410D3"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4.1.4. sumokėti už prekes Sutarties Specialiosiose sąlygose nustatyta tvarka ir terminais; </w:t>
      </w:r>
    </w:p>
    <w:p w14:paraId="22B66A36"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4.1.5. suteikti Pardavėjui turimą informaciją ir (ar) dokumentus, būtinus Sutarčiai vykdyti;</w:t>
      </w:r>
      <w:r w:rsidRPr="00EC650D">
        <w:rPr>
          <w:rFonts w:ascii="Times New Roman" w:hAnsi="Times New Roman" w:cs="Times New Roman"/>
          <w:i/>
          <w:iCs/>
          <w:color w:val="000000"/>
          <w:sz w:val="24"/>
          <w:szCs w:val="24"/>
        </w:rPr>
        <w:t xml:space="preserve"> </w:t>
      </w:r>
    </w:p>
    <w:p w14:paraId="4B156CDD"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4.1.6. tinkamai vykdyti kitus įsipareigojimus, numatytus Sutartyje.</w:t>
      </w:r>
    </w:p>
    <w:p w14:paraId="0FFE2C8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 4.2. Pirkėjas </w:t>
      </w:r>
      <w:r w:rsidRPr="00EC650D">
        <w:rPr>
          <w:rFonts w:ascii="Times New Roman" w:hAnsi="Times New Roman" w:cs="Times New Roman"/>
          <w:b/>
          <w:color w:val="000000"/>
          <w:sz w:val="24"/>
          <w:szCs w:val="24"/>
        </w:rPr>
        <w:t>vienašališkai išskaičiuoja priskaičiuotas netesybas</w:t>
      </w:r>
      <w:r w:rsidRPr="00EC650D">
        <w:rPr>
          <w:rFonts w:ascii="Times New Roman" w:hAnsi="Times New Roman" w:cs="Times New Roman"/>
          <w:color w:val="000000"/>
          <w:sz w:val="24"/>
          <w:szCs w:val="24"/>
        </w:rPr>
        <w:t xml:space="preserve"> iš Pardavėjui mokėtinų sumų. </w:t>
      </w:r>
    </w:p>
    <w:p w14:paraId="25002E5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4.3. Pirkėjas sustabdo mokėjimus Pardavėjui, jeigu Pardavėjas nevykdo arba netinkamai vykdo bet kokius Sutartimi prisiimtus ar teisės aktuose numatytus įsipareigojimus, iki kol šie įsipareigojimai nebus tinkamai įvykdyti. </w:t>
      </w:r>
    </w:p>
    <w:p w14:paraId="12FF530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4.4. Pirkėjas turi teisę neapmokėti PVM sąskaitų faktūrų, jeigu Pardavėjas jas pateikia ne informacinės sistemos „E. sąskaita“ priemonėmis. </w:t>
      </w:r>
    </w:p>
    <w:p w14:paraId="68219BBE"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4.5. Pirkėjas turi kitas teises, numatytas Sutartyje ir Lietuvos Respublikos teisės aktuose.</w:t>
      </w:r>
    </w:p>
    <w:p w14:paraId="6C60C48D" w14:textId="77777777" w:rsidR="005C5AC1" w:rsidRPr="00EC650D" w:rsidRDefault="005C5AC1" w:rsidP="005C5AC1">
      <w:pPr>
        <w:spacing w:after="0" w:line="240" w:lineRule="auto"/>
        <w:ind w:firstLine="851"/>
        <w:rPr>
          <w:rFonts w:ascii="Times New Roman" w:hAnsi="Times New Roman" w:cs="Times New Roman"/>
          <w:sz w:val="24"/>
          <w:szCs w:val="24"/>
        </w:rPr>
      </w:pPr>
    </w:p>
    <w:p w14:paraId="57615114"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themeColor="text1"/>
          <w:sz w:val="24"/>
          <w:szCs w:val="24"/>
        </w:rPr>
      </w:pPr>
      <w:r w:rsidRPr="00EC650D">
        <w:rPr>
          <w:rFonts w:ascii="Times New Roman" w:hAnsi="Times New Roman" w:cs="Times New Roman"/>
          <w:b/>
          <w:bCs/>
          <w:color w:val="000000"/>
          <w:sz w:val="24"/>
          <w:szCs w:val="24"/>
        </w:rPr>
        <w:t xml:space="preserve">5. SUTARTIES </w:t>
      </w:r>
      <w:r w:rsidRPr="00EC650D">
        <w:rPr>
          <w:rFonts w:ascii="Times New Roman" w:hAnsi="Times New Roman" w:cs="Times New Roman"/>
          <w:b/>
          <w:bCs/>
          <w:color w:val="000000" w:themeColor="text1"/>
          <w:sz w:val="24"/>
          <w:szCs w:val="24"/>
        </w:rPr>
        <w:t>KAINA IR APMOKĖJIMO TVARKA</w:t>
      </w:r>
    </w:p>
    <w:p w14:paraId="4B704FD8"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themeColor="text1"/>
          <w:sz w:val="24"/>
          <w:szCs w:val="24"/>
        </w:rPr>
      </w:pPr>
    </w:p>
    <w:p w14:paraId="2EB3FAA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themeColor="text1"/>
          <w:sz w:val="24"/>
          <w:szCs w:val="24"/>
        </w:rPr>
        <w:t xml:space="preserve">5.1. Sutarties kainodaros taisyklės nustatytos </w:t>
      </w:r>
      <w:r w:rsidRPr="00EC650D">
        <w:rPr>
          <w:rFonts w:ascii="Times New Roman" w:hAnsi="Times New Roman" w:cs="Times New Roman"/>
          <w:color w:val="000000"/>
          <w:sz w:val="24"/>
          <w:szCs w:val="24"/>
        </w:rPr>
        <w:t xml:space="preserve">Sutarties Specialiosiose sąlygose. </w:t>
      </w:r>
    </w:p>
    <w:p w14:paraId="49A44CD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 </w:t>
      </w:r>
    </w:p>
    <w:p w14:paraId="3F256C7D"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 </w:t>
      </w:r>
    </w:p>
    <w:p w14:paraId="19BFC5B6"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5.4. Apmokėjimas už tinkamai pristatytas ir priimtas Prekes atliekamas ne vėliau kaip per 30 (trisdešimt) kalendorinių dienų nuo PVM sąskaitos faktūros gavimo ir </w:t>
      </w:r>
      <w:r w:rsidRPr="00EC650D">
        <w:rPr>
          <w:rFonts w:ascii="Times New Roman" w:hAnsi="Times New Roman" w:cs="Times New Roman"/>
          <w:color w:val="000000"/>
          <w:sz w:val="24"/>
          <w:szCs w:val="24"/>
        </w:rPr>
        <w:br/>
        <w:t xml:space="preserve">Prekių perdavimo–priėmimo akto pasirašymo, jei </w:t>
      </w:r>
      <w:r w:rsidRPr="00EC650D">
        <w:rPr>
          <w:rFonts w:ascii="Times New Roman" w:hAnsi="Times New Roman" w:cs="Times New Roman"/>
          <w:sz w:val="24"/>
          <w:szCs w:val="24"/>
        </w:rPr>
        <w:t>Sutarties Specialiosiose sąlygose nenustatyta kitaip</w:t>
      </w:r>
      <w:r w:rsidRPr="00EC650D">
        <w:rPr>
          <w:rFonts w:ascii="Times New Roman" w:hAnsi="Times New Roman" w:cs="Times New Roman"/>
          <w:color w:val="000000"/>
          <w:sz w:val="24"/>
          <w:szCs w:val="24"/>
        </w:rPr>
        <w:t xml:space="preserve">. </w:t>
      </w:r>
    </w:p>
    <w:p w14:paraId="6D10A9D6" w14:textId="77777777" w:rsidR="005C5AC1" w:rsidRPr="00EC650D" w:rsidRDefault="005C5AC1" w:rsidP="005C5AC1">
      <w:pPr>
        <w:spacing w:after="0" w:line="240" w:lineRule="auto"/>
        <w:ind w:firstLine="851"/>
        <w:jc w:val="both"/>
        <w:rPr>
          <w:rFonts w:ascii="Times New Roman" w:hAnsi="Times New Roman" w:cs="Times New Roman"/>
          <w:sz w:val="24"/>
          <w:szCs w:val="24"/>
        </w:rPr>
      </w:pPr>
      <w:r w:rsidRPr="00EC650D">
        <w:rPr>
          <w:rFonts w:ascii="Times New Roman" w:hAnsi="Times New Roman" w:cs="Times New Roman"/>
          <w:color w:val="000000"/>
          <w:sz w:val="24"/>
          <w:szCs w:val="24"/>
        </w:rPr>
        <w:t xml:space="preserve">5.5. Avansinio mokėjimo tvarka ir terminai nustatomi </w:t>
      </w:r>
      <w:r w:rsidRPr="00EC650D">
        <w:rPr>
          <w:rFonts w:ascii="Times New Roman" w:hAnsi="Times New Roman" w:cs="Times New Roman"/>
          <w:sz w:val="24"/>
          <w:szCs w:val="24"/>
        </w:rPr>
        <w:t>Sutarties Specialiosiose sąlygose.</w:t>
      </w:r>
    </w:p>
    <w:p w14:paraId="335064F6" w14:textId="77777777" w:rsidR="005C5AC1" w:rsidRPr="00EC650D" w:rsidRDefault="005C5AC1" w:rsidP="005C5AC1">
      <w:pPr>
        <w:spacing w:after="0" w:line="240" w:lineRule="auto"/>
        <w:rPr>
          <w:rFonts w:ascii="Times New Roman" w:hAnsi="Times New Roman" w:cs="Times New Roman"/>
          <w:sz w:val="24"/>
          <w:szCs w:val="24"/>
        </w:rPr>
      </w:pPr>
    </w:p>
    <w:p w14:paraId="2E3E12B3" w14:textId="77777777" w:rsidR="005C5AC1"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6. SUTARTIES ĮVYKDYMO UŽTIKRINIMAS</w:t>
      </w:r>
    </w:p>
    <w:p w14:paraId="1E6034FF" w14:textId="77777777" w:rsidR="00721F16" w:rsidRPr="00EC650D" w:rsidRDefault="00721F16" w:rsidP="00721F16">
      <w:pPr>
        <w:autoSpaceDE w:val="0"/>
        <w:adjustRightInd w:val="0"/>
        <w:spacing w:after="0" w:line="240" w:lineRule="auto"/>
        <w:jc w:val="center"/>
        <w:rPr>
          <w:rFonts w:ascii="Times New Roman" w:hAnsi="Times New Roman" w:cs="Times New Roman"/>
          <w:b/>
          <w:bCs/>
          <w:i/>
          <w:iCs/>
          <w:color w:val="000000"/>
          <w:sz w:val="24"/>
          <w:szCs w:val="24"/>
        </w:rPr>
      </w:pPr>
    </w:p>
    <w:p w14:paraId="6BDDD78D" w14:textId="77777777" w:rsidR="005C5AC1" w:rsidRDefault="005C5AC1" w:rsidP="005C5AC1">
      <w:pPr>
        <w:pStyle w:val="Body2"/>
        <w:spacing w:after="0"/>
        <w:ind w:firstLine="851"/>
        <w:rPr>
          <w:rFonts w:eastAsia="Arial Unicode MS"/>
          <w:color w:val="auto"/>
          <w:sz w:val="24"/>
          <w:szCs w:val="24"/>
        </w:rPr>
      </w:pPr>
      <w:r w:rsidRPr="00EC650D">
        <w:rPr>
          <w:rFonts w:eastAsia="Arial Unicode MS"/>
          <w:color w:val="auto"/>
          <w:sz w:val="24"/>
          <w:szCs w:val="24"/>
        </w:rPr>
        <w:t xml:space="preserve">6.1. Jei Sutarties Specialiosiose sąlygose yra numatytas Sutarties įvykdymo užtikrinimas, Pardavėjas įsipareigoja per 5 (penkias) </w:t>
      </w:r>
      <w:r w:rsidRPr="00EC650D">
        <w:rPr>
          <w:rFonts w:eastAsiaTheme="minorHAnsi"/>
          <w:sz w:val="24"/>
          <w:szCs w:val="24"/>
          <w:bdr w:val="none" w:sz="0" w:space="0" w:color="auto"/>
        </w:rPr>
        <w:t xml:space="preserve">kalendorines </w:t>
      </w:r>
      <w:r w:rsidRPr="00EC650D">
        <w:rPr>
          <w:rFonts w:eastAsia="Arial Unicode MS"/>
          <w:color w:val="auto"/>
          <w:sz w:val="24"/>
          <w:szCs w:val="24"/>
        </w:rPr>
        <w:t xml:space="preserve">dienas nuo Sutarties pasirašymo dienos pateikti Pirkėjui Sutarties įvykdymo užtikrinimą, kurio dydis nustatytas </w:t>
      </w:r>
      <w:r w:rsidRPr="00EC650D">
        <w:rPr>
          <w:rFonts w:eastAsiaTheme="minorHAnsi"/>
          <w:sz w:val="24"/>
          <w:szCs w:val="24"/>
          <w:bdr w:val="none" w:sz="0" w:space="0" w:color="auto"/>
        </w:rPr>
        <w:t>Sutarties Specialiosiose sąlygose</w:t>
      </w:r>
      <w:r w:rsidRPr="00EC650D">
        <w:rPr>
          <w:rFonts w:eastAsia="Arial Unicode MS"/>
          <w:color w:val="auto"/>
          <w:sz w:val="24"/>
          <w:szCs w:val="24"/>
        </w:rPr>
        <w:t>. Sutarties įvykdymo užtikrinimo gali būti nereikalaujama, atsižvelgiant į Sutarties kainą (vykdant mažos vertės pirkimą) ir pirkimo objekto specifiką.</w:t>
      </w:r>
    </w:p>
    <w:p w14:paraId="38A32FEA"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6.2. Sutarties įvykdymui užtikrinti pateikiamas Lietuvos Respublikoje ar užsienyje registruoto banko išduoto banko garantijos rašto originalas arba draudimo bendrovės laidavimo draudimo rašto ir poliso originalas.</w:t>
      </w:r>
    </w:p>
    <w:p w14:paraId="6771E8DD"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lastRenderedPageBreak/>
        <w:t xml:space="preserve">6.3. Jei </w:t>
      </w:r>
      <w:r w:rsidRPr="00EC650D">
        <w:rPr>
          <w:rFonts w:eastAsiaTheme="minorHAnsi"/>
          <w:sz w:val="24"/>
          <w:szCs w:val="24"/>
          <w:bdr w:val="none" w:sz="0" w:space="0" w:color="auto"/>
        </w:rPr>
        <w:t>Sutarties Specialiosiose sąlygose nustatomas avansinis mokėjimas,</w:t>
      </w:r>
      <w:r w:rsidRPr="00EC650D">
        <w:rPr>
          <w:sz w:val="24"/>
          <w:szCs w:val="24"/>
          <w:shd w:val="clear" w:color="auto" w:fill="FFFFFF"/>
        </w:rPr>
        <w:t xml:space="preserve"> </w:t>
      </w:r>
      <w:r w:rsidRPr="00EC650D">
        <w:rPr>
          <w:color w:val="auto"/>
          <w:sz w:val="24"/>
          <w:szCs w:val="24"/>
          <w:shd w:val="clear" w:color="auto" w:fill="FFFFFF"/>
        </w:rPr>
        <w:t xml:space="preserve">Pardavėjas kartu su avansinio mokėjimo sąskaita avansinio mokėjimo grąžinimui užtikrinti pateikia </w:t>
      </w:r>
      <w:r w:rsidRPr="00EC650D">
        <w:rPr>
          <w:rFonts w:eastAsia="Arial Unicode MS"/>
          <w:color w:val="auto"/>
          <w:sz w:val="24"/>
          <w:szCs w:val="24"/>
        </w:rPr>
        <w:t xml:space="preserve">Lietuvos Respublikoje ar užsienyje registruoto banko išduoto banko garantijos rašto originalą arba draudimo bendrovės (toliau – </w:t>
      </w:r>
      <w:proofErr w:type="spellStart"/>
      <w:r w:rsidRPr="00EC650D">
        <w:rPr>
          <w:rFonts w:eastAsia="Arial Unicode MS"/>
          <w:color w:val="auto"/>
          <w:sz w:val="24"/>
          <w:szCs w:val="24"/>
        </w:rPr>
        <w:t>užtikrintojas</w:t>
      </w:r>
      <w:proofErr w:type="spellEnd"/>
      <w:r w:rsidRPr="00EC650D">
        <w:rPr>
          <w:rFonts w:eastAsia="Arial Unicode MS"/>
          <w:color w:val="auto"/>
          <w:sz w:val="24"/>
          <w:szCs w:val="24"/>
        </w:rPr>
        <w:t xml:space="preserve">) laidavimo draudimo rašto ir poliso originalą visai avansinio mokėjimo sumai. </w:t>
      </w:r>
    </w:p>
    <w:p w14:paraId="17FF63B8"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 xml:space="preserve">6.4. Sutarties įvykdymo užtikrinimas turi būti išduotas banko arba draudimo bendrovės bet kurioje šalyje Pardavėjo pasirinkimu. Jei </w:t>
      </w:r>
      <w:proofErr w:type="spellStart"/>
      <w:r w:rsidRPr="00EC650D">
        <w:rPr>
          <w:rFonts w:eastAsia="Arial Unicode MS"/>
          <w:color w:val="auto"/>
          <w:sz w:val="24"/>
          <w:szCs w:val="24"/>
        </w:rPr>
        <w:t>užtikrintojas</w:t>
      </w:r>
      <w:proofErr w:type="spellEnd"/>
      <w:r w:rsidRPr="00EC650D">
        <w:rPr>
          <w:rFonts w:eastAsia="Arial Unicode MS"/>
          <w:color w:val="auto"/>
          <w:sz w:val="24"/>
          <w:szCs w:val="24"/>
        </w:rPr>
        <w:t xml:space="preserve"> yra ne Lietuvos Respublikoje, Pardavėjas privalo įsitikinti, kad jis priimtinas Pirkėjui, ir gauti jo raštišką patvirtinimą.</w:t>
      </w:r>
    </w:p>
    <w:p w14:paraId="3BA13FDE" w14:textId="77777777" w:rsidR="005C5AC1" w:rsidRDefault="005C5AC1" w:rsidP="005C5AC1">
      <w:pPr>
        <w:pStyle w:val="Body2"/>
        <w:spacing w:after="0"/>
        <w:ind w:firstLine="851"/>
        <w:rPr>
          <w:rFonts w:eastAsiaTheme="minorHAnsi"/>
          <w:sz w:val="24"/>
          <w:szCs w:val="24"/>
          <w:bdr w:val="none" w:sz="0" w:space="0" w:color="auto"/>
        </w:rPr>
      </w:pPr>
      <w:r w:rsidRPr="00EC650D">
        <w:rPr>
          <w:rFonts w:eastAsia="Arial Unicode MS"/>
          <w:color w:val="auto"/>
          <w:sz w:val="24"/>
          <w:szCs w:val="24"/>
        </w:rPr>
        <w:t xml:space="preserve">6.5. Sutarties įvykdymo užtikrinime turi būti nurodyta, kad užtikrinimo suma turi būti išmokama Pirkėjui ne vėliau kaip per 15 (penkiolika) kalendorinių dienų nuo pirmo raštiško Pirkėjo pranešimo </w:t>
      </w:r>
      <w:proofErr w:type="spellStart"/>
      <w:r w:rsidRPr="00EC650D">
        <w:rPr>
          <w:rFonts w:eastAsia="Arial Unicode MS"/>
          <w:color w:val="auto"/>
          <w:sz w:val="24"/>
          <w:szCs w:val="24"/>
        </w:rPr>
        <w:t>užtikrintojui</w:t>
      </w:r>
      <w:proofErr w:type="spellEnd"/>
      <w:r w:rsidRPr="00EC650D">
        <w:rPr>
          <w:rFonts w:eastAsia="Arial Unicode MS"/>
          <w:color w:val="auto"/>
          <w:sz w:val="24"/>
          <w:szCs w:val="24"/>
        </w:rPr>
        <w:t xml:space="preserve">, kad Pardavėjas nevykdo arba netinkamai vykdo Sutartyje nustatytus įsipareigojimus ar Sutartis yra nutraukiama Pirkėjo sprendimu </w:t>
      </w:r>
      <w:r w:rsidRPr="00EC650D">
        <w:rPr>
          <w:rFonts w:eastAsiaTheme="minorHAnsi"/>
          <w:sz w:val="24"/>
          <w:szCs w:val="24"/>
          <w:bdr w:val="none" w:sz="0" w:space="0" w:color="auto"/>
        </w:rPr>
        <w:t>Sutarties Bendrųjų sąlygų 15.2 papunktyje nurodytu pagrindu.</w:t>
      </w:r>
    </w:p>
    <w:p w14:paraId="341C0011"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 xml:space="preserve">6.6. Sutarties įvykdymo užtikrinime turi būti numatyta, kad </w:t>
      </w:r>
      <w:proofErr w:type="spellStart"/>
      <w:r w:rsidRPr="00EC650D">
        <w:rPr>
          <w:rFonts w:eastAsia="Arial Unicode MS"/>
          <w:color w:val="auto"/>
          <w:sz w:val="24"/>
          <w:szCs w:val="24"/>
        </w:rPr>
        <w:t>užtikrintojas</w:t>
      </w:r>
      <w:proofErr w:type="spellEnd"/>
      <w:r w:rsidRPr="00EC650D">
        <w:rPr>
          <w:rFonts w:eastAsia="Arial Unicode MS"/>
          <w:color w:val="auto"/>
          <w:sz w:val="24"/>
          <w:szCs w:val="24"/>
        </w:rPr>
        <w:t xml:space="preserve"> neturi teisės reikalauti, kad Pirkėjas pagrįstų savo reikalavimą. Pirkėjas pranešime </w:t>
      </w:r>
      <w:proofErr w:type="spellStart"/>
      <w:r w:rsidRPr="00EC650D">
        <w:rPr>
          <w:rFonts w:eastAsia="Arial Unicode MS"/>
          <w:color w:val="auto"/>
          <w:sz w:val="24"/>
          <w:szCs w:val="24"/>
        </w:rPr>
        <w:t>užtikrintojui</w:t>
      </w:r>
      <w:proofErr w:type="spellEnd"/>
      <w:r w:rsidRPr="00EC650D">
        <w:rPr>
          <w:rFonts w:eastAsia="Arial Unicode MS"/>
          <w:color w:val="auto"/>
          <w:sz w:val="24"/>
          <w:szCs w:val="24"/>
        </w:rPr>
        <w:t xml:space="preserve"> tik nurodys, kokių Sutartyje nustatytų įsipareigojimų Pardavėjas nevykdo arba vykdo netinkamai ar kokiu pagrindu Sutartis yra nutraukiama. </w:t>
      </w:r>
    </w:p>
    <w:p w14:paraId="313B4C8A" w14:textId="77777777" w:rsidR="005C5AC1" w:rsidRPr="00EC650D" w:rsidRDefault="005C5AC1" w:rsidP="005C5AC1">
      <w:pPr>
        <w:pStyle w:val="Body2"/>
        <w:spacing w:after="0"/>
        <w:ind w:firstLine="851"/>
        <w:rPr>
          <w:rFonts w:eastAsia="Arial Unicode MS"/>
          <w:color w:val="auto"/>
          <w:sz w:val="24"/>
          <w:szCs w:val="24"/>
        </w:rPr>
      </w:pPr>
      <w:r w:rsidRPr="00EC650D">
        <w:rPr>
          <w:rFonts w:eastAsia="Arial Unicode MS"/>
          <w:color w:val="auto"/>
          <w:sz w:val="24"/>
          <w:szCs w:val="24"/>
        </w:rPr>
        <w:t>6.7. Sutarties įvykdymo užtikrinimo trukmė turi būti tokia pat kaip ir Sutarties galiojimo trukmė. Kai Sutarties galiojimo trukmė yra ilgesnė nei 1 (vieni) metai, Pardavėjas gali pateikti Sutarties įvykdymo užtikrinimą, galiojantį 1 (vienus)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4AF42518"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 xml:space="preserve">6.8. </w:t>
      </w:r>
      <w:r w:rsidRPr="00EC650D">
        <w:rPr>
          <w:color w:val="auto"/>
          <w:sz w:val="24"/>
          <w:szCs w:val="24"/>
          <w:shd w:val="clear" w:color="auto" w:fill="FFFFFF"/>
        </w:rPr>
        <w:t>Tuo atveju, kai Sutarties terminas pratęsiamas Sutarties Specialiosiose sąlygose nustatyta tvarka, kartu turi būti atitinkamai pratęstas</w:t>
      </w:r>
      <w:r w:rsidRPr="00EC650D">
        <w:rPr>
          <w:rFonts w:eastAsia="Arial Unicode MS"/>
          <w:color w:val="auto"/>
          <w:sz w:val="24"/>
          <w:szCs w:val="24"/>
        </w:rPr>
        <w:t xml:space="preserve"> Sutarties įvykdymo užtikrinimo </w:t>
      </w:r>
      <w:r w:rsidRPr="00EC650D">
        <w:rPr>
          <w:color w:val="auto"/>
          <w:sz w:val="24"/>
          <w:szCs w:val="24"/>
          <w:shd w:val="clear" w:color="auto" w:fill="FFFFFF"/>
        </w:rPr>
        <w:t>galiojimo terminas.</w:t>
      </w:r>
    </w:p>
    <w:p w14:paraId="133FF731"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 xml:space="preserve">6.9. Sutarties įvykdymo užtikrinimas taikomas, jeigu Pardavėjas nevykdo arba netinkamai vykdo Sutartyje numatytus savo įsipareigojimus ar Sutartis yra nutraukiama Pirkėjo sprendimu </w:t>
      </w:r>
      <w:r w:rsidRPr="00EC650D">
        <w:rPr>
          <w:rFonts w:eastAsiaTheme="minorHAnsi"/>
          <w:sz w:val="24"/>
          <w:szCs w:val="24"/>
          <w:bdr w:val="none" w:sz="0" w:space="0" w:color="auto"/>
        </w:rPr>
        <w:t>Sutarties Bendrųjų sąlygų 15.2 papunktyje nurodytu pagrindu</w:t>
      </w:r>
      <w:r w:rsidRPr="00EC650D">
        <w:rPr>
          <w:rFonts w:eastAsia="Arial Unicode MS"/>
          <w:color w:val="auto"/>
          <w:sz w:val="24"/>
          <w:szCs w:val="24"/>
        </w:rPr>
        <w:t>.</w:t>
      </w:r>
    </w:p>
    <w:p w14:paraId="17FAD4BE"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6.10. Sutarties įvykdymo užtikrinimas grąžinamas (arba atsisakoma teisių į jį) raštišku Pardavėjo prašymu, kai Pardavėjas įvykdo visus savo įsipareigojimus pagal Sutartį arba Sutartis nutraukiama Šalių susitarimu.</w:t>
      </w:r>
    </w:p>
    <w:p w14:paraId="0CC02A82" w14:textId="77777777" w:rsidR="005C5AC1" w:rsidRPr="00EC650D" w:rsidRDefault="005C5AC1" w:rsidP="005C5AC1">
      <w:pPr>
        <w:spacing w:after="0" w:line="240" w:lineRule="auto"/>
        <w:ind w:firstLine="851"/>
        <w:rPr>
          <w:rFonts w:ascii="Times New Roman" w:hAnsi="Times New Roman" w:cs="Times New Roman"/>
          <w:sz w:val="24"/>
          <w:szCs w:val="24"/>
        </w:rPr>
      </w:pPr>
    </w:p>
    <w:p w14:paraId="432B7A85"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7. PREKIŲ PRISTATYMAS</w:t>
      </w:r>
    </w:p>
    <w:p w14:paraId="76080A1E"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2D791DE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7.1. Pardavėjas įsipareigoja pristatyti Pirkėjui Prekes Sutarties Specialiosiose sąlygose nustatytomis sąlygomis, terminu ar grafiku, Sutarties Specialiosiose sąlygose nurodytu adresu.</w:t>
      </w:r>
    </w:p>
    <w:p w14:paraId="1A7C19A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 </w:t>
      </w:r>
    </w:p>
    <w:p w14:paraId="25F1F2F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7.3. Be Pirkėjo raštiško sutikimo negalimas joks Prekių pristatymo sąlygų, termino ar grafiko keitimas. </w:t>
      </w:r>
    </w:p>
    <w:p w14:paraId="4E03B863"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7.4. Prekės pristatomos Pirkėjui su gamintojo ženklais.</w:t>
      </w:r>
    </w:p>
    <w:p w14:paraId="7FC59E0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7.5. Pirkėjas įgyja nuosavybės teisę į Prekes Šalims pasirašius Prekių perdavimo–priėmimo aktą. Prekių perdavimo–priėmimo aktą pasirašo Pirkėjo ir Pardavėjo įgalioti atstovai. </w:t>
      </w:r>
    </w:p>
    <w:p w14:paraId="5B4D751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7.6. Pristatytos Prekės turi būti patikrintos pagal Sutarties Specialiosiose sąlygose ir (ar) priede nurodytus reikalavimus. </w:t>
      </w:r>
    </w:p>
    <w:p w14:paraId="45921D38"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lastRenderedPageBreak/>
        <w:t>7.7. Kai pristatytos Prekės tikrinamos iš karto po jų pristatymo ir po patikrinimo pasirašomas Prekių perdavimo–priėmimo aktas, Prekes tikrina Pirkėjas, dalyvaujant Pardavėjo įgaliotam atstovui.</w:t>
      </w:r>
    </w:p>
    <w:p w14:paraId="1177BEB8"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t xml:space="preserve">7.8. Kai nėra galimybių patikrinti Prekes Sutarties Bendrųjų sąlygų 7.7 papunktyje nurodyta tvarka, Prekės patikrinamos Pirkėjo patalpose ne vėliau kaip per 7 (septynias) kalendorines dienas nuo jų pristatymo. Tokiu atveju Šalys pasirašo </w:t>
      </w:r>
      <w:r w:rsidRPr="00EC650D">
        <w:rPr>
          <w:rFonts w:ascii="Times New Roman" w:hAnsi="Times New Roman" w:cs="Times New Roman"/>
          <w:color w:val="000000"/>
          <w:sz w:val="24"/>
          <w:szCs w:val="24"/>
        </w:rPr>
        <w:t>Prekių saugojimo aktą ir Prekės priimamos saugoti iki Prekių perdavimo–priėmimo akto ar</w:t>
      </w:r>
      <w:r w:rsidRPr="00EC650D">
        <w:rPr>
          <w:rFonts w:ascii="Times New Roman" w:eastAsia="Times New Roman" w:hAnsi="Times New Roman" w:cs="Times New Roman"/>
          <w:color w:val="000000" w:themeColor="text1"/>
          <w:sz w:val="24"/>
          <w:szCs w:val="24"/>
          <w:lang w:eastAsia="lt-LT"/>
        </w:rPr>
        <w:t xml:space="preserve"> Prekių  kokybės patikrinimo akto surašymo.</w:t>
      </w:r>
    </w:p>
    <w:p w14:paraId="39DC565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 </w:t>
      </w:r>
    </w:p>
    <w:p w14:paraId="54E9E621"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 xml:space="preserve">7.10. Nustatytus trūkumus, gedimus (defektus) Pardavėjas privalo pašalinti per </w:t>
      </w:r>
      <w:r w:rsidRPr="00EC650D">
        <w:rPr>
          <w:rFonts w:ascii="Times New Roman" w:hAnsi="Times New Roman" w:cs="Times New Roman"/>
          <w:color w:val="000000"/>
          <w:sz w:val="24"/>
          <w:szCs w:val="24"/>
        </w:rPr>
        <w:t xml:space="preserve">Sutarties Specialiosiose sąlygose </w:t>
      </w:r>
      <w:r w:rsidRPr="00EC650D">
        <w:rPr>
          <w:rFonts w:ascii="Times New Roman" w:hAnsi="Times New Roman" w:cs="Times New Roman"/>
          <w:color w:val="000000" w:themeColor="text1"/>
          <w:sz w:val="24"/>
          <w:szCs w:val="24"/>
          <w:lang w:eastAsia="lt-LT"/>
        </w:rPr>
        <w:t xml:space="preserve">nustatytą laiką, bet ne vėliau kaip per 30 (trisdešimt) kalendorinių dienų nuo </w:t>
      </w:r>
      <w:r w:rsidRPr="00EC650D">
        <w:rPr>
          <w:rFonts w:ascii="Times New Roman" w:eastAsia="Times New Roman" w:hAnsi="Times New Roman" w:cs="Times New Roman"/>
          <w:color w:val="000000" w:themeColor="text1"/>
          <w:sz w:val="24"/>
          <w:szCs w:val="24"/>
          <w:lang w:eastAsia="lt-LT"/>
        </w:rPr>
        <w:t xml:space="preserve">Prekių kokybės patikrinimo akto surašymo </w:t>
      </w:r>
      <w:r w:rsidRPr="00EC650D">
        <w:rPr>
          <w:rFonts w:ascii="Times New Roman" w:hAnsi="Times New Roman" w:cs="Times New Roman"/>
          <w:color w:val="000000" w:themeColor="text1"/>
          <w:sz w:val="24"/>
          <w:szCs w:val="24"/>
          <w:lang w:eastAsia="lt-LT"/>
        </w:rPr>
        <w:t>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2C2E709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 </w:t>
      </w:r>
    </w:p>
    <w:p w14:paraId="0CA2C460" w14:textId="77777777" w:rsidR="005C5AC1" w:rsidRPr="00EC650D" w:rsidRDefault="005C5AC1" w:rsidP="005C5AC1">
      <w:pPr>
        <w:spacing w:after="0" w:line="240" w:lineRule="auto"/>
        <w:ind w:firstLine="851"/>
        <w:jc w:val="both"/>
        <w:rPr>
          <w:rFonts w:ascii="Times New Roman" w:hAnsi="Times New Roman" w:cs="Times New Roman"/>
          <w:sz w:val="24"/>
          <w:szCs w:val="24"/>
        </w:rPr>
      </w:pPr>
      <w:r w:rsidRPr="00EC650D">
        <w:rPr>
          <w:rFonts w:ascii="Times New Roman" w:hAnsi="Times New Roman" w:cs="Times New Roman"/>
          <w:color w:val="000000"/>
          <w:sz w:val="24"/>
          <w:szCs w:val="24"/>
        </w:rPr>
        <w:t>7.12. Pristačius Prekes anksčiau nei nurodyta Sutarties Specialiosiose sąlygose, jos gali būti priimtos tik tuo atveju, jei iš anksto buvo raštu suderinta su Pirkėju.</w:t>
      </w:r>
    </w:p>
    <w:p w14:paraId="5B545716" w14:textId="77777777" w:rsidR="005C5AC1" w:rsidRPr="00EC650D" w:rsidRDefault="005C5AC1" w:rsidP="005C5AC1">
      <w:pPr>
        <w:spacing w:after="0" w:line="240" w:lineRule="auto"/>
        <w:ind w:firstLine="851"/>
        <w:rPr>
          <w:rFonts w:ascii="Times New Roman" w:hAnsi="Times New Roman" w:cs="Times New Roman"/>
          <w:sz w:val="24"/>
          <w:szCs w:val="24"/>
        </w:rPr>
      </w:pPr>
    </w:p>
    <w:p w14:paraId="4D9DDA62" w14:textId="77777777" w:rsidR="005C5AC1" w:rsidRPr="00EC650D" w:rsidRDefault="005C5AC1" w:rsidP="00721F16">
      <w:pPr>
        <w:spacing w:after="0" w:line="240" w:lineRule="auto"/>
        <w:jc w:val="center"/>
        <w:rPr>
          <w:rFonts w:ascii="Times New Roman" w:hAnsi="Times New Roman" w:cs="Times New Roman"/>
          <w:b/>
          <w:bCs/>
          <w:sz w:val="24"/>
          <w:szCs w:val="24"/>
        </w:rPr>
      </w:pPr>
      <w:r w:rsidRPr="00EC650D">
        <w:rPr>
          <w:rFonts w:ascii="Times New Roman" w:hAnsi="Times New Roman" w:cs="Times New Roman"/>
          <w:b/>
          <w:bCs/>
          <w:sz w:val="24"/>
          <w:szCs w:val="24"/>
        </w:rPr>
        <w:t>8. PREKIŲ KOKYBĖ IR GARANTINIAI ĮSIPAREIGOJIMAI</w:t>
      </w:r>
    </w:p>
    <w:p w14:paraId="3BCFB0F4" w14:textId="77777777" w:rsidR="005C5AC1" w:rsidRPr="00EC650D" w:rsidRDefault="005C5AC1" w:rsidP="005C5AC1">
      <w:pPr>
        <w:spacing w:after="0" w:line="240" w:lineRule="auto"/>
        <w:ind w:firstLine="851"/>
        <w:rPr>
          <w:rFonts w:ascii="Times New Roman" w:hAnsi="Times New Roman" w:cs="Times New Roman"/>
          <w:sz w:val="24"/>
          <w:szCs w:val="24"/>
        </w:rPr>
      </w:pPr>
    </w:p>
    <w:p w14:paraId="29C441D4" w14:textId="77777777" w:rsidR="005C5AC1" w:rsidRPr="00EC650D" w:rsidRDefault="005C5AC1" w:rsidP="005C5AC1">
      <w:pPr>
        <w:spacing w:after="0" w:line="240" w:lineRule="auto"/>
        <w:ind w:firstLine="851"/>
        <w:jc w:val="both"/>
        <w:rPr>
          <w:rFonts w:ascii="Times New Roman" w:hAnsi="Times New Roman" w:cs="Times New Roman"/>
          <w:sz w:val="24"/>
          <w:szCs w:val="24"/>
        </w:rPr>
      </w:pPr>
      <w:r w:rsidRPr="00EC650D">
        <w:rPr>
          <w:rFonts w:ascii="Times New Roman" w:hAnsi="Times New Roman" w:cs="Times New Roman"/>
          <w:sz w:val="24"/>
          <w:szCs w:val="24"/>
        </w:rPr>
        <w:t>8.1. Pardavėjas garantuoja, kad Prekės yra naujos ir nenaudotos, atitinkančios Sutarties Specialiosiose sąlygose ir (ar) priede nustatytus reikalavimus, taip pat įmonės gamintojos techninę dokumentaciją ir teisės aktų nustatytus reikalavimus.</w:t>
      </w:r>
    </w:p>
    <w:p w14:paraId="691E3CE7"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4813506B"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8.3. Pristatytoms Prekėms taikomi garantiniai terminai, nustatyti Sutarties Specialiosiose sąlygose. Prekėms suteikiama garantija, kurios terminas negali būti trumpesnis, nei reikalaujama pagal Lietuvos Respublikos teisės aktus.</w:t>
      </w:r>
    </w:p>
    <w:p w14:paraId="2801054B"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8.4. Garantinis laikotarpis pradedamas skaičiuoti nuo Prekių perdavimo–priėmimo akto pasirašymo dienos.</w:t>
      </w:r>
    </w:p>
    <w:p w14:paraId="4A34E1B7" w14:textId="77777777" w:rsidR="005C5AC1" w:rsidRPr="00EC650D" w:rsidRDefault="005C5AC1" w:rsidP="005C5AC1">
      <w:pPr>
        <w:pStyle w:val="Body2"/>
        <w:spacing w:after="0"/>
        <w:ind w:firstLine="851"/>
        <w:rPr>
          <w:color w:val="000000" w:themeColor="text1"/>
          <w:sz w:val="24"/>
          <w:szCs w:val="24"/>
        </w:rPr>
      </w:pPr>
      <w:r w:rsidRPr="00EC650D">
        <w:rPr>
          <w:color w:val="000000" w:themeColor="text1"/>
          <w:sz w:val="24"/>
          <w:szCs w:val="24"/>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9C410A8" w14:textId="77777777" w:rsidR="005C5AC1" w:rsidRPr="00EC650D" w:rsidRDefault="005C5AC1" w:rsidP="005C5AC1">
      <w:pPr>
        <w:pStyle w:val="Body2"/>
        <w:spacing w:after="0"/>
        <w:ind w:firstLine="851"/>
        <w:rPr>
          <w:color w:val="000000" w:themeColor="text1"/>
          <w:sz w:val="24"/>
          <w:szCs w:val="24"/>
        </w:rPr>
      </w:pPr>
      <w:r w:rsidRPr="00EC650D">
        <w:rPr>
          <w:color w:val="000000" w:themeColor="text1"/>
          <w:sz w:val="24"/>
          <w:szCs w:val="24"/>
        </w:rPr>
        <w:t xml:space="preserve">8.6. </w:t>
      </w:r>
      <w:r w:rsidRPr="00EC650D">
        <w:rPr>
          <w:color w:val="000000" w:themeColor="text1"/>
          <w:sz w:val="24"/>
          <w:szCs w:val="24"/>
          <w:bdr w:val="none" w:sz="0" w:space="0" w:color="auto"/>
        </w:rPr>
        <w:t xml:space="preserve">Trūkumų, gedimų (defektų) šalinimo laikotarpiu arba kol </w:t>
      </w:r>
      <w:r w:rsidRPr="00EC650D">
        <w:rPr>
          <w:color w:val="000000" w:themeColor="text1"/>
          <w:sz w:val="24"/>
          <w:szCs w:val="24"/>
        </w:rPr>
        <w:t>sugedusios Prekės bus pakeistos ekvivalentiškomis,</w:t>
      </w:r>
      <w:r w:rsidRPr="00EC650D">
        <w:rPr>
          <w:color w:val="000000" w:themeColor="text1"/>
          <w:sz w:val="24"/>
          <w:szCs w:val="24"/>
          <w:bdr w:val="none" w:sz="0" w:space="0" w:color="auto"/>
        </w:rPr>
        <w:t xml:space="preserve"> Pardavėjas Pirkėjo prašymu pateikia Pirkėjui neatlygintinai naudotis tokios pat kokybės ir charakteristikų Prekes.</w:t>
      </w:r>
    </w:p>
    <w:p w14:paraId="21BFDB71" w14:textId="77777777" w:rsidR="005C5AC1" w:rsidRPr="00EC650D" w:rsidRDefault="005C5AC1" w:rsidP="005C5AC1">
      <w:pPr>
        <w:pStyle w:val="Body2"/>
        <w:spacing w:after="0"/>
        <w:ind w:firstLine="851"/>
        <w:rPr>
          <w:color w:val="000000" w:themeColor="text1"/>
          <w:sz w:val="24"/>
          <w:szCs w:val="24"/>
        </w:rPr>
      </w:pPr>
      <w:r w:rsidRPr="00EC650D">
        <w:rPr>
          <w:color w:val="000000" w:themeColor="text1"/>
          <w:sz w:val="24"/>
          <w:szCs w:val="24"/>
        </w:rPr>
        <w:t>8.7. Pirkėjo pranešimai apie trūkumus, gedimus (defektus) turi būti pateikiami Pardavėjui raštu Sutarties Specialiosiose sąlygose nurodytu Pardavėjo adresu arba el. paštu.</w:t>
      </w:r>
    </w:p>
    <w:p w14:paraId="585252CB" w14:textId="77777777" w:rsidR="005C5AC1" w:rsidRPr="00EC650D"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t xml:space="preserve">8.8. Garantinis laikotarpis visoms pakeistoms Prekėms pradeda galioti iš naujo nuo pakeistų Prekių perdavimo Pirkėjui dienos. </w:t>
      </w:r>
    </w:p>
    <w:p w14:paraId="693F204B" w14:textId="77777777" w:rsidR="005C5AC1" w:rsidRPr="00EC650D"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t>8.9. Garantinis laikotarpis visoms sutaisytoms Prekėms galioja likusį Prekės garantinį laikotarpį.</w:t>
      </w:r>
    </w:p>
    <w:p w14:paraId="35C6C253" w14:textId="77777777" w:rsidR="005C5AC1" w:rsidRPr="00EC650D"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lastRenderedPageBreak/>
        <w:t xml:space="preserve">8.10. Garantija netaikoma trūkumams, gedimams (defektams), atsiradusiems Pirkėjui pažeidus gamintojo nustatytas Prekės eksploatavimo sąlygas, nurodytas Prekės naudojimo ir priežiūros instrukcijose ar kituose Pardavėjo pateiktuose dokumentuose. </w:t>
      </w:r>
    </w:p>
    <w:p w14:paraId="2519C544" w14:textId="77777777" w:rsidR="005C5AC1" w:rsidRPr="00EC650D"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r w:rsidRPr="00EC650D">
        <w:rPr>
          <w:rFonts w:ascii="Times New Roman" w:eastAsia="Times New Roman" w:hAnsi="Times New Roman" w:cs="Times New Roman"/>
          <w:color w:val="000000" w:themeColor="text1"/>
          <w:sz w:val="24"/>
          <w:szCs w:val="24"/>
          <w:lang w:eastAsia="lt-LT"/>
        </w:rPr>
        <w:t>8.11. Pardavėjui konstatavus gamintojo nustatytą Prekės eksploatavimo sąlygų pažeidimą, Pardavėjas surašo ir perduoda Pirkėjui Prekės eksploatavimo sąlygų pažeidimo aktą.</w:t>
      </w:r>
    </w:p>
    <w:p w14:paraId="68B196BF" w14:textId="77777777" w:rsidR="005C5AC1"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7FF0FD71" w14:textId="77777777" w:rsidR="005C5AC1" w:rsidRPr="00EC650D" w:rsidRDefault="005C5AC1" w:rsidP="005C5AC1">
      <w:pPr>
        <w:spacing w:after="0" w:line="240" w:lineRule="auto"/>
        <w:ind w:firstLine="851"/>
        <w:jc w:val="both"/>
        <w:rPr>
          <w:rFonts w:ascii="Times New Roman" w:eastAsia="Times New Roman" w:hAnsi="Times New Roman" w:cs="Times New Roman"/>
          <w:color w:val="000000" w:themeColor="text1"/>
          <w:sz w:val="24"/>
          <w:szCs w:val="24"/>
          <w:lang w:eastAsia="lt-LT"/>
        </w:rPr>
      </w:pPr>
    </w:p>
    <w:p w14:paraId="5B37D302"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9. ŠALIŲ ATSAKOMYBĖ</w:t>
      </w:r>
    </w:p>
    <w:p w14:paraId="07A6D06B"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2596406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1032B892"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04DF6F2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9.3. Pardavėjas visais atvejais atsako už Prekių pristatymo metu jo pasitelktų asmenų padarytus nuostolius ar žalą, nepriklausomai nuo to, ar tokie nuostoliai ar žala būtų padaryta Pirkėjui, jo darbuotojams ar bet kokiems tretiesiems asmenims ar jų turtui. </w:t>
      </w:r>
    </w:p>
    <w:p w14:paraId="0AB7711A"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9.4. Netesybų, t. y. delspinigių ir baudų, dydžiai nustatyti Sutarties Specialiosiose sąlygose. </w:t>
      </w:r>
    </w:p>
    <w:p w14:paraId="3A7AAEB0" w14:textId="77777777" w:rsidR="005C5AC1" w:rsidRPr="00EC650D" w:rsidRDefault="005C5AC1" w:rsidP="005C5AC1">
      <w:pPr>
        <w:pStyle w:val="Body2"/>
        <w:spacing w:after="0"/>
        <w:ind w:firstLine="851"/>
        <w:rPr>
          <w:color w:val="auto"/>
          <w:sz w:val="24"/>
          <w:szCs w:val="24"/>
        </w:rPr>
      </w:pPr>
      <w:r w:rsidRPr="00EC650D">
        <w:rPr>
          <w:rFonts w:eastAsia="Arial Unicode MS"/>
          <w:color w:val="auto"/>
          <w:sz w:val="24"/>
          <w:szCs w:val="24"/>
        </w:rPr>
        <w:t xml:space="preserve">9.5. Pirkėjas, uždelsęs sumokėti už Prekes Sutarties Specialiosiose sąlygose nustatyta tvarka ir terminu ar grafiku, įsipareigoja Pardavėjui pareikalavus mokėti Pardavėjui Sutarties </w:t>
      </w:r>
      <w:r w:rsidRPr="00EC650D">
        <w:rPr>
          <w:rFonts w:eastAsiaTheme="minorHAnsi"/>
          <w:sz w:val="24"/>
          <w:szCs w:val="24"/>
          <w:bdr w:val="none" w:sz="0" w:space="0" w:color="auto"/>
        </w:rPr>
        <w:t>Specialiosiose sąlygose</w:t>
      </w:r>
      <w:r w:rsidRPr="00EC650D">
        <w:rPr>
          <w:rFonts w:eastAsia="Arial Unicode MS"/>
          <w:color w:val="auto"/>
          <w:sz w:val="24"/>
          <w:szCs w:val="24"/>
        </w:rPr>
        <w:t xml:space="preserve"> nustatyto dydžio delspinigius nuo neapmokėtos sąskaitos dydžio už kiekvieną uždelstą kalendorinę dieną.</w:t>
      </w:r>
    </w:p>
    <w:p w14:paraId="0F8C7147" w14:textId="77777777" w:rsidR="005C5AC1" w:rsidRPr="00EC650D" w:rsidRDefault="005C5AC1" w:rsidP="005C5AC1">
      <w:pPr>
        <w:pStyle w:val="Body2"/>
        <w:spacing w:after="0"/>
        <w:ind w:firstLine="851"/>
        <w:rPr>
          <w:b/>
          <w:color w:val="auto"/>
          <w:sz w:val="24"/>
          <w:szCs w:val="24"/>
        </w:rPr>
      </w:pPr>
      <w:r w:rsidRPr="00EC650D">
        <w:rPr>
          <w:rFonts w:eastAsia="Arial Unicode MS"/>
          <w:color w:val="auto"/>
          <w:sz w:val="24"/>
          <w:szCs w:val="24"/>
        </w:rPr>
        <w:t xml:space="preserve">9.6. Pardavėjas, uždelsęs pristatyti Prekes arba įvykdyti garantinius įsipareigojimus </w:t>
      </w:r>
      <w:r w:rsidRPr="00EC650D">
        <w:rPr>
          <w:rFonts w:eastAsiaTheme="minorHAnsi"/>
          <w:sz w:val="24"/>
          <w:szCs w:val="24"/>
          <w:bdr w:val="none" w:sz="0" w:space="0" w:color="auto"/>
        </w:rPr>
        <w:t>Sutarties Specialiosiose sąlygose</w:t>
      </w:r>
      <w:r w:rsidRPr="00EC650D">
        <w:rPr>
          <w:rFonts w:eastAsia="Arial Unicode MS"/>
          <w:color w:val="auto"/>
          <w:sz w:val="24"/>
          <w:szCs w:val="24"/>
        </w:rPr>
        <w:t xml:space="preserve"> nustatyta tvarka ir terminu ar grafiku, Pirkėjo reikalavimu moka Pirkėjui Sutarties </w:t>
      </w:r>
      <w:r w:rsidRPr="00EC650D">
        <w:rPr>
          <w:rFonts w:eastAsiaTheme="minorHAnsi"/>
          <w:sz w:val="24"/>
          <w:szCs w:val="24"/>
          <w:bdr w:val="none" w:sz="0" w:space="0" w:color="auto"/>
        </w:rPr>
        <w:t>Specialiosiose sąlygose</w:t>
      </w:r>
      <w:r w:rsidRPr="00EC650D">
        <w:rPr>
          <w:rFonts w:eastAsia="Arial Unicode MS"/>
          <w:color w:val="auto"/>
          <w:sz w:val="24"/>
          <w:szCs w:val="24"/>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w:t>
      </w:r>
      <w:r w:rsidRPr="00EC650D">
        <w:rPr>
          <w:color w:val="auto"/>
          <w:sz w:val="24"/>
          <w:szCs w:val="24"/>
        </w:rPr>
        <w:t xml:space="preserve"> Pardavėjui iki nurodytos sąskaitoje datos nesumokėjus apskaičiuotų delspinigių, </w:t>
      </w:r>
      <w:r w:rsidRPr="00EC650D">
        <w:rPr>
          <w:b/>
          <w:color w:val="auto"/>
          <w:sz w:val="24"/>
          <w:szCs w:val="24"/>
        </w:rPr>
        <w:t>Pirkėjas, raštu apie tai pranešęs Pardavėjui, išskaičiuoja juos iš Pardavėjui mokėtinų sumų.</w:t>
      </w:r>
    </w:p>
    <w:p w14:paraId="19E27462"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9.7. Delspinigių sumokėjimas neatleidžia Sutarties Šalių nuo pareigos vykdyti Sutartimi prisiimtus įsipareigojimus. </w:t>
      </w:r>
    </w:p>
    <w:p w14:paraId="1F9780E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sz w:val="24"/>
          <w:szCs w:val="24"/>
        </w:rPr>
        <w:t>9.8. Pirkėjui nutraukus Sutartį Sutarties Bendrųjų sąlygų 15.2 papunktyje nurodytu pagrindu, Pardavėjas įsipareigoja sumokėti Pirkėjui</w:t>
      </w:r>
      <w:r w:rsidRPr="00EC650D">
        <w:rPr>
          <w:rFonts w:ascii="Times New Roman" w:hAnsi="Times New Roman" w:cs="Times New Roman"/>
          <w:color w:val="000000"/>
          <w:sz w:val="24"/>
          <w:szCs w:val="24"/>
        </w:rPr>
        <w:t xml:space="preserve"> Sutarties Specialiosiose sąlygose</w:t>
      </w:r>
      <w:r w:rsidRPr="00EC650D">
        <w:rPr>
          <w:rFonts w:ascii="Times New Roman" w:hAnsi="Times New Roman" w:cs="Times New Roman"/>
          <w:sz w:val="24"/>
          <w:szCs w:val="24"/>
        </w:rPr>
        <w:t xml:space="preserve"> nustatyto dydžio baudą nuo Sutarties kainos </w:t>
      </w:r>
      <w:r w:rsidR="00721F16">
        <w:rPr>
          <w:rFonts w:ascii="Times New Roman" w:hAnsi="Times New Roman" w:cs="Times New Roman"/>
          <w:sz w:val="24"/>
          <w:szCs w:val="24"/>
        </w:rPr>
        <w:t>su</w:t>
      </w:r>
      <w:r w:rsidRPr="00EC650D">
        <w:rPr>
          <w:rFonts w:ascii="Times New Roman" w:hAnsi="Times New Roman" w:cs="Times New Roman"/>
          <w:sz w:val="24"/>
          <w:szCs w:val="24"/>
        </w:rPr>
        <w:t xml:space="preserve"> PVM. Pardavėjui atsisakius sumokėti nurodytą baudą, </w:t>
      </w:r>
      <w:r w:rsidRPr="00EC650D">
        <w:rPr>
          <w:rFonts w:ascii="Times New Roman" w:hAnsi="Times New Roman" w:cs="Times New Roman"/>
          <w:b/>
          <w:sz w:val="24"/>
          <w:szCs w:val="24"/>
        </w:rPr>
        <w:t>Pirkėjas, raštu apie tai pranešęs Pardavėjui, išskaičiuoja ją iš Pardavėjui mokėtinų sumų.</w:t>
      </w:r>
    </w:p>
    <w:p w14:paraId="123A268C" w14:textId="77777777" w:rsidR="005C5AC1" w:rsidRPr="00EC650D" w:rsidRDefault="005C5AC1" w:rsidP="005C5AC1">
      <w:pPr>
        <w:pStyle w:val="Default"/>
        <w:ind w:firstLine="851"/>
        <w:jc w:val="both"/>
        <w:rPr>
          <w:b/>
          <w:bCs/>
          <w:caps/>
          <w:color w:val="000000" w:themeColor="text1"/>
          <w:spacing w:val="4"/>
        </w:rPr>
      </w:pPr>
    </w:p>
    <w:p w14:paraId="5BE5748B" w14:textId="77777777" w:rsidR="005C5AC1" w:rsidRPr="00EC650D" w:rsidRDefault="005C5AC1" w:rsidP="005C5AC1">
      <w:pPr>
        <w:pStyle w:val="Default"/>
        <w:ind w:firstLine="851"/>
        <w:jc w:val="center"/>
      </w:pPr>
      <w:r w:rsidRPr="00EC650D">
        <w:rPr>
          <w:b/>
          <w:bCs/>
          <w:caps/>
          <w:color w:val="000000" w:themeColor="text1"/>
          <w:spacing w:val="4"/>
        </w:rPr>
        <w:t xml:space="preserve">10. NENUGALIMOS JĖGOS </w:t>
      </w:r>
      <w:r w:rsidRPr="00EC650D">
        <w:rPr>
          <w:b/>
          <w:bCs/>
          <w:i/>
          <w:caps/>
          <w:color w:val="000000" w:themeColor="text1"/>
          <w:spacing w:val="4"/>
        </w:rPr>
        <w:t>(FORCE MAJEURE)</w:t>
      </w:r>
      <w:r w:rsidRPr="00EC650D">
        <w:rPr>
          <w:b/>
          <w:bCs/>
          <w:caps/>
          <w:color w:val="000000" w:themeColor="text1"/>
          <w:spacing w:val="4"/>
        </w:rPr>
        <w:t xml:space="preserve"> APLINKYBĖS</w:t>
      </w:r>
    </w:p>
    <w:p w14:paraId="0CB4CE5E" w14:textId="77777777" w:rsidR="005C5AC1" w:rsidRPr="00EC650D" w:rsidRDefault="005C5AC1" w:rsidP="005C5AC1">
      <w:pPr>
        <w:spacing w:after="0" w:line="240" w:lineRule="auto"/>
        <w:ind w:firstLine="851"/>
        <w:jc w:val="both"/>
        <w:rPr>
          <w:rFonts w:ascii="Times New Roman" w:eastAsia="Times New Roman" w:hAnsi="Times New Roman" w:cs="Times New Roman"/>
          <w:b/>
          <w:bCs/>
          <w:caps/>
          <w:color w:val="000000" w:themeColor="text1"/>
          <w:sz w:val="24"/>
          <w:szCs w:val="24"/>
          <w:lang w:eastAsia="lt-LT"/>
        </w:rPr>
      </w:pPr>
    </w:p>
    <w:p w14:paraId="0F5DA5C6"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 xml:space="preserve">10.1. Šalys atleidžiamos nuo atsakomybės už Sutarties nuostatų nevykdymą, jei Šalis įrodo, kad tai įvyko dėl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aplinkybių, kurių ji negalėjo kontroliuoti ir protingai numatyti Sutarties sudarymo metu, ir negalėjo užkirsti kelio šioms aplinkybėms ir jų pasekmėms atsirasti.</w:t>
      </w:r>
    </w:p>
    <w:p w14:paraId="16AD4432"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 xml:space="preserve">10.2. Šalys turi teisę nutraukti Sutartį, jei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aplinkybės tęsiasi ilgiau nei 3 (tris) mėnesius ir Šalys nesudarė susitarimo dėl Sutarties pakeitimo, leidžiančio Šalims toliau vykdyti savo įsipareigojimus.</w:t>
      </w:r>
    </w:p>
    <w:p w14:paraId="101DEC89"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 xml:space="preserve">10.3.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aplinkybėmis laikomos aplinkybės, nurodytos Lietuvos Respublikos civilinio kodekso (toliau – Civilinis kodeksas) 6.212 straipsnyje ir Atleidimo </w:t>
      </w:r>
      <w:r w:rsidRPr="00EC650D">
        <w:rPr>
          <w:rFonts w:ascii="Times New Roman" w:hAnsi="Times New Roman" w:cs="Times New Roman"/>
          <w:color w:val="000000" w:themeColor="text1"/>
          <w:sz w:val="24"/>
          <w:szCs w:val="24"/>
          <w:lang w:eastAsia="lt-LT"/>
        </w:rPr>
        <w:lastRenderedPageBreak/>
        <w:t xml:space="preserve">nuo atsakomybės esant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aplinkybėms taisyklėse, patvirtintose Lietuvos Respublikos Vyriausybės  199</w:t>
      </w:r>
      <w:r w:rsidRPr="00EC650D">
        <w:rPr>
          <w:rFonts w:ascii="Times New Roman" w:eastAsia="Times New Roman" w:hAnsi="Times New Roman" w:cs="Times New Roman"/>
          <w:color w:val="000000" w:themeColor="text1"/>
          <w:sz w:val="24"/>
          <w:szCs w:val="24"/>
          <w:lang w:eastAsia="lt-LT"/>
        </w:rPr>
        <w:t xml:space="preserve">6 m. liepos </w:t>
      </w:r>
      <w:r w:rsidRPr="00EC650D">
        <w:rPr>
          <w:rFonts w:ascii="Times New Roman" w:hAnsi="Times New Roman" w:cs="Times New Roman"/>
          <w:color w:val="000000" w:themeColor="text1"/>
          <w:sz w:val="24"/>
          <w:szCs w:val="24"/>
          <w:lang w:eastAsia="lt-LT"/>
        </w:rPr>
        <w:t>1</w:t>
      </w:r>
      <w:r w:rsidRPr="00EC650D">
        <w:rPr>
          <w:rFonts w:ascii="Times New Roman" w:eastAsia="Times New Roman" w:hAnsi="Times New Roman" w:cs="Times New Roman"/>
          <w:color w:val="000000" w:themeColor="text1"/>
          <w:sz w:val="24"/>
          <w:szCs w:val="24"/>
          <w:lang w:eastAsia="lt-LT"/>
        </w:rPr>
        <w:t xml:space="preserve">5 d. nutarimu Nr. </w:t>
      </w:r>
      <w:r w:rsidRPr="00EC650D">
        <w:rPr>
          <w:rFonts w:ascii="Times New Roman" w:hAnsi="Times New Roman" w:cs="Times New Roman"/>
          <w:color w:val="000000" w:themeColor="text1"/>
          <w:sz w:val="24"/>
          <w:szCs w:val="24"/>
          <w:lang w:eastAsia="lt-LT"/>
        </w:rPr>
        <w:t>840.</w:t>
      </w:r>
    </w:p>
    <w:p w14:paraId="67080A5A"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r w:rsidRPr="00EC650D">
        <w:rPr>
          <w:rFonts w:ascii="Times New Roman" w:hAnsi="Times New Roman" w:cs="Times New Roman"/>
          <w:color w:val="000000" w:themeColor="text1"/>
          <w:sz w:val="24"/>
          <w:szCs w:val="24"/>
          <w:lang w:eastAsia="lt-LT"/>
        </w:rPr>
        <w:t xml:space="preserve">10.4. Šalis, dėl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aplinkybių negalinti įvykdyti savo įsipareigojimų, privalo nedelsdama, bet ne vėliau kaip per </w:t>
      </w:r>
      <w:r w:rsidRPr="00EC650D">
        <w:rPr>
          <w:rFonts w:ascii="Times New Roman" w:eastAsia="Times New Roman" w:hAnsi="Times New Roman" w:cs="Times New Roman"/>
          <w:color w:val="000000" w:themeColor="text1"/>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sidRPr="00EC650D">
        <w:rPr>
          <w:rFonts w:ascii="Times New Roman" w:hAnsi="Times New Roman" w:cs="Times New Roman"/>
          <w:i/>
          <w:color w:val="000000" w:themeColor="text1"/>
          <w:sz w:val="24"/>
          <w:szCs w:val="24"/>
          <w:lang w:eastAsia="lt-LT"/>
        </w:rPr>
        <w:t>(</w:t>
      </w:r>
      <w:proofErr w:type="spellStart"/>
      <w:r w:rsidRPr="00EC650D">
        <w:rPr>
          <w:rFonts w:ascii="Times New Roman" w:hAnsi="Times New Roman" w:cs="Times New Roman"/>
          <w:i/>
          <w:color w:val="000000" w:themeColor="text1"/>
          <w:sz w:val="24"/>
          <w:szCs w:val="24"/>
          <w:lang w:eastAsia="lt-LT"/>
        </w:rPr>
        <w:t>force</w:t>
      </w:r>
      <w:proofErr w:type="spellEnd"/>
      <w:r w:rsidRPr="00EC650D">
        <w:rPr>
          <w:rFonts w:ascii="Times New Roman" w:hAnsi="Times New Roman" w:cs="Times New Roman"/>
          <w:i/>
          <w:color w:val="000000" w:themeColor="text1"/>
          <w:sz w:val="24"/>
          <w:szCs w:val="24"/>
          <w:lang w:eastAsia="lt-LT"/>
        </w:rPr>
        <w:t xml:space="preserve"> majeure)</w:t>
      </w:r>
      <w:r w:rsidRPr="00EC650D">
        <w:rPr>
          <w:rFonts w:ascii="Times New Roman" w:hAnsi="Times New Roman" w:cs="Times New Roman"/>
          <w:color w:val="000000" w:themeColor="text1"/>
          <w:sz w:val="24"/>
          <w:szCs w:val="24"/>
          <w:lang w:eastAsia="lt-LT"/>
        </w:rPr>
        <w:t xml:space="preserve"> aplinkybėmis.</w:t>
      </w:r>
    </w:p>
    <w:p w14:paraId="3A81FC95" w14:textId="77777777" w:rsidR="005C5AC1"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p>
    <w:p w14:paraId="27C3AA76" w14:textId="77777777" w:rsidR="005C5AC1" w:rsidRPr="00EC650D" w:rsidRDefault="005C5AC1" w:rsidP="005C5AC1">
      <w:pPr>
        <w:spacing w:after="0" w:line="240" w:lineRule="auto"/>
        <w:ind w:firstLine="851"/>
        <w:jc w:val="both"/>
        <w:rPr>
          <w:rFonts w:ascii="Times New Roman" w:hAnsi="Times New Roman" w:cs="Times New Roman"/>
          <w:color w:val="000000" w:themeColor="text1"/>
          <w:sz w:val="24"/>
          <w:szCs w:val="24"/>
          <w:lang w:eastAsia="lt-LT"/>
        </w:rPr>
      </w:pPr>
    </w:p>
    <w:p w14:paraId="186F2B8A"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11. KONFIDENCIALUMO ĮSIPAREIGOJIMAI</w:t>
      </w:r>
    </w:p>
    <w:p w14:paraId="7BE60939"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42FCC37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75E3C4DB"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11.2. Šio įsipareigojimo pažeidimu nebus laikomas viešas informacijos apie Pirkėją atskleidimas, jei Pirkėjas pažeidžia mokėjimo terminus, ir informacijos apie Pardavėją atskleidimas, jei Pardavėjas pažeidžia Prekių pristatymo terminus.</w:t>
      </w:r>
    </w:p>
    <w:p w14:paraId="3E0405D6"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11.3. Konfidencialumo įsipareigojimai išlieka ir Sutarčiai pasibaigus. </w:t>
      </w:r>
    </w:p>
    <w:p w14:paraId="3B60BB62"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p>
    <w:p w14:paraId="090173E0" w14:textId="77777777" w:rsidR="005C5AC1" w:rsidRPr="00EC650D" w:rsidRDefault="005C5AC1" w:rsidP="005C5AC1">
      <w:pPr>
        <w:autoSpaceDE w:val="0"/>
        <w:adjustRightInd w:val="0"/>
        <w:spacing w:after="0" w:line="240" w:lineRule="auto"/>
        <w:ind w:firstLine="851"/>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12. SUTARTIES GALIOJIMAS</w:t>
      </w:r>
    </w:p>
    <w:p w14:paraId="17C7009D" w14:textId="77777777" w:rsidR="005C5AC1" w:rsidRPr="00EC650D" w:rsidRDefault="005C5AC1" w:rsidP="005C5AC1">
      <w:pPr>
        <w:autoSpaceDE w:val="0"/>
        <w:adjustRightInd w:val="0"/>
        <w:spacing w:after="0" w:line="240" w:lineRule="auto"/>
        <w:ind w:firstLine="851"/>
        <w:rPr>
          <w:rFonts w:ascii="Times New Roman" w:hAnsi="Times New Roman" w:cs="Times New Roman"/>
          <w:b/>
          <w:bCs/>
          <w:color w:val="000000"/>
          <w:sz w:val="24"/>
          <w:szCs w:val="24"/>
        </w:rPr>
      </w:pPr>
    </w:p>
    <w:p w14:paraId="486F4F4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sz w:val="24"/>
          <w:szCs w:val="24"/>
        </w:rPr>
      </w:pPr>
      <w:r w:rsidRPr="00EC650D">
        <w:rPr>
          <w:rFonts w:ascii="Times New Roman" w:hAnsi="Times New Roman" w:cs="Times New Roman"/>
          <w:sz w:val="24"/>
          <w:szCs w:val="24"/>
        </w:rPr>
        <w:t xml:space="preserve">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 </w:t>
      </w:r>
    </w:p>
    <w:p w14:paraId="7140C170"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12.2. Sutarties galiojimo terminas nustatytas Sutarties Specialiosiose sąlygose. </w:t>
      </w:r>
    </w:p>
    <w:p w14:paraId="5C49C871" w14:textId="77777777" w:rsidR="005C5AC1" w:rsidRPr="00EC650D" w:rsidRDefault="005C5AC1" w:rsidP="005C5AC1">
      <w:pPr>
        <w:pStyle w:val="Body2"/>
        <w:spacing w:after="0"/>
        <w:ind w:firstLine="851"/>
        <w:rPr>
          <w:color w:val="auto"/>
          <w:sz w:val="24"/>
          <w:szCs w:val="24"/>
          <w:shd w:val="clear" w:color="auto" w:fill="FFFFFF"/>
        </w:rPr>
      </w:pPr>
      <w:r w:rsidRPr="00EC650D">
        <w:rPr>
          <w:rFonts w:eastAsia="Arial Unicode MS"/>
          <w:color w:val="auto"/>
          <w:sz w:val="24"/>
          <w:szCs w:val="24"/>
        </w:rPr>
        <w:t xml:space="preserve">12.3. Sutartis galioja iki visiško Šalių įsipareigojimų įvykdymo. </w:t>
      </w:r>
      <w:r w:rsidRPr="00EC650D">
        <w:rPr>
          <w:color w:val="auto"/>
          <w:sz w:val="24"/>
          <w:szCs w:val="24"/>
          <w:shd w:val="clear" w:color="auto" w:fill="FFFFFF"/>
        </w:rPr>
        <w:t xml:space="preserve">Sutartis gali būti pratęsta </w:t>
      </w:r>
      <w:r w:rsidRPr="00EC650D">
        <w:rPr>
          <w:rFonts w:eastAsiaTheme="minorHAnsi"/>
          <w:sz w:val="24"/>
          <w:szCs w:val="24"/>
          <w:bdr w:val="none" w:sz="0" w:space="0" w:color="auto"/>
        </w:rPr>
        <w:t>Sutarties Specialiosiose sąlygose</w:t>
      </w:r>
      <w:r w:rsidRPr="00EC650D">
        <w:rPr>
          <w:color w:val="auto"/>
          <w:sz w:val="24"/>
          <w:szCs w:val="24"/>
          <w:shd w:val="clear" w:color="auto" w:fill="FFFFFF"/>
        </w:rPr>
        <w:t xml:space="preserve"> nustatyta tvarka bei laikotarpiui ir pratęsimo laikotarpiu vykdoma Sutartyje nustatytomis sąlygomis ir tvarka.</w:t>
      </w:r>
    </w:p>
    <w:p w14:paraId="159B807A" w14:textId="77777777" w:rsidR="005C5AC1"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12.4. Jei bet kuri Sutarties nuostata tampa ar pripažįstama visiškai ar iš dalies negaliojančia, tai neturi įtakos kitų Sutarties nuostatų galiojimui.</w:t>
      </w:r>
    </w:p>
    <w:p w14:paraId="099C919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568A8D25" w14:textId="77777777" w:rsidR="005C5AC1" w:rsidRPr="00EC650D" w:rsidRDefault="005C5AC1" w:rsidP="005C5AC1">
      <w:pPr>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12.6. Garantiniai įsipareigojimai galioja iki visiško jų įvykdymo</w:t>
      </w:r>
      <w:r w:rsidRPr="00EC650D">
        <w:rPr>
          <w:rFonts w:ascii="Times New Roman" w:hAnsi="Times New Roman" w:cs="Times New Roman"/>
          <w:i/>
          <w:iCs/>
          <w:color w:val="000000"/>
          <w:sz w:val="24"/>
          <w:szCs w:val="24"/>
        </w:rPr>
        <w:t xml:space="preserve">. </w:t>
      </w:r>
    </w:p>
    <w:p w14:paraId="1C55BA3B" w14:textId="77777777" w:rsidR="005C5AC1" w:rsidRPr="00EC650D" w:rsidRDefault="005C5AC1" w:rsidP="005C5AC1">
      <w:pPr>
        <w:spacing w:after="0" w:line="240" w:lineRule="auto"/>
        <w:ind w:firstLine="851"/>
        <w:jc w:val="both"/>
        <w:rPr>
          <w:rFonts w:ascii="Times New Roman" w:hAnsi="Times New Roman" w:cs="Times New Roman"/>
          <w:b/>
          <w:bCs/>
          <w:sz w:val="24"/>
          <w:szCs w:val="24"/>
        </w:rPr>
      </w:pPr>
    </w:p>
    <w:p w14:paraId="1FD63198" w14:textId="77777777" w:rsidR="005C5AC1" w:rsidRPr="00EC650D" w:rsidRDefault="005C5AC1" w:rsidP="00721F16">
      <w:pPr>
        <w:spacing w:after="0" w:line="240" w:lineRule="auto"/>
        <w:jc w:val="center"/>
        <w:rPr>
          <w:rFonts w:ascii="Times New Roman" w:eastAsia="Times New Roman" w:hAnsi="Times New Roman" w:cs="Times New Roman"/>
          <w:color w:val="000000" w:themeColor="text1"/>
          <w:sz w:val="24"/>
          <w:szCs w:val="24"/>
          <w:lang w:eastAsia="lt-LT"/>
        </w:rPr>
      </w:pPr>
      <w:r w:rsidRPr="00EC650D">
        <w:rPr>
          <w:rFonts w:ascii="Times New Roman" w:hAnsi="Times New Roman" w:cs="Times New Roman"/>
          <w:b/>
          <w:bCs/>
          <w:sz w:val="24"/>
          <w:szCs w:val="24"/>
        </w:rPr>
        <w:t>13. SUTARTIES PAKEITIMAI</w:t>
      </w:r>
    </w:p>
    <w:p w14:paraId="7739449F" w14:textId="77777777" w:rsidR="005C5AC1" w:rsidRPr="00EC650D" w:rsidRDefault="005C5AC1" w:rsidP="005C5AC1">
      <w:pPr>
        <w:shd w:val="clear" w:color="auto" w:fill="FFFFFF"/>
        <w:spacing w:after="0" w:line="240" w:lineRule="auto"/>
        <w:ind w:firstLine="851"/>
        <w:jc w:val="both"/>
        <w:rPr>
          <w:rFonts w:ascii="Times New Roman" w:hAnsi="Times New Roman" w:cs="Times New Roman"/>
          <w:color w:val="000000" w:themeColor="text1"/>
          <w:sz w:val="24"/>
          <w:szCs w:val="24"/>
          <w:bdr w:val="none" w:sz="0" w:space="0" w:color="auto" w:frame="1"/>
          <w:lang w:eastAsia="lt-LT"/>
        </w:rPr>
      </w:pPr>
    </w:p>
    <w:p w14:paraId="6B0A6EA3" w14:textId="77777777" w:rsidR="005C5AC1" w:rsidRPr="00EC650D" w:rsidRDefault="005C5AC1" w:rsidP="005C5AC1">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EC650D">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13.1. </w:t>
      </w:r>
      <w:r w:rsidRPr="00EC650D">
        <w:rPr>
          <w:rFonts w:ascii="Times New Roman" w:eastAsia="Times New Roman" w:hAnsi="Times New Roman" w:cs="Times New Roman"/>
          <w:color w:val="000000" w:themeColor="text1"/>
          <w:sz w:val="24"/>
          <w:szCs w:val="24"/>
          <w:bdr w:val="none" w:sz="0" w:space="0" w:color="auto" w:frame="1"/>
          <w:lang w:eastAsia="lt-LT"/>
        </w:rPr>
        <w:t>Sutarties sąlygos Sutarties galiojimo laikotarpiu negali būti keičiamos, išskyrus tokias Sutarties sąlygas, kurias pakeitus nebūtų pažeisti Lietuvos Respublikos viešųjų pirkimų įstatymo (toliau – Viešųjų pirkimų įstatymas)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p>
    <w:p w14:paraId="0A434C31" w14:textId="77777777" w:rsidR="005C5AC1" w:rsidRPr="00EC650D" w:rsidRDefault="005C5AC1" w:rsidP="005C5AC1">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EC650D">
        <w:rPr>
          <w:rFonts w:ascii="Times New Roman" w:eastAsia="Times New Roman" w:hAnsi="Times New Roman" w:cs="Times New Roman"/>
          <w:color w:val="000000" w:themeColor="text1"/>
          <w:sz w:val="24"/>
          <w:szCs w:val="24"/>
          <w:bdr w:val="none" w:sz="0" w:space="0" w:color="auto" w:frame="1"/>
          <w:lang w:eastAsia="lt-LT"/>
        </w:rPr>
        <w:lastRenderedPageBreak/>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52CEB9B5" w14:textId="77777777" w:rsidR="005C5AC1" w:rsidRPr="00EC650D" w:rsidRDefault="005C5AC1" w:rsidP="005C5AC1">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5FB740A6"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14. SUTARTIES VYKDYMO SUSTABDYMAS, PRATĘSIMAS</w:t>
      </w:r>
    </w:p>
    <w:p w14:paraId="14380FBA"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45C009DE"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i/>
          <w:sz w:val="24"/>
          <w:szCs w:val="24"/>
        </w:rPr>
      </w:pPr>
      <w:r w:rsidRPr="00EC650D">
        <w:rPr>
          <w:rFonts w:ascii="Times New Roman" w:hAnsi="Times New Roman" w:cs="Times New Roman"/>
          <w:color w:val="000000"/>
          <w:sz w:val="24"/>
          <w:szCs w:val="24"/>
        </w:rPr>
        <w:t xml:space="preserve">14.1. Esant nuo Pardavėjo nepriklausančioms aplinkybėms,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sidRPr="00EC650D">
        <w:rPr>
          <w:rFonts w:ascii="Times New Roman" w:hAnsi="Times New Roman" w:cs="Times New Roman"/>
          <w:sz w:val="24"/>
          <w:szCs w:val="24"/>
        </w:rPr>
        <w:t xml:space="preserve">Tokių aplinkybių buvimas neatleidžia Pardavėjo nuo pareigos savo sutartinius įsipareigojimus įvykdyti Sutartyje nustatytais terminu ar grafiku, jei </w:t>
      </w:r>
      <w:r w:rsidRPr="00EC650D">
        <w:rPr>
          <w:rFonts w:ascii="Times New Roman" w:hAnsi="Times New Roman" w:cs="Times New Roman"/>
          <w:color w:val="000000"/>
          <w:sz w:val="24"/>
          <w:szCs w:val="24"/>
        </w:rPr>
        <w:t>Sutarties Specialiosiose sąlygose nenustatyta kitaip.</w:t>
      </w:r>
      <w:r w:rsidRPr="00EC650D">
        <w:rPr>
          <w:rFonts w:ascii="Times New Roman" w:hAnsi="Times New Roman" w:cs="Times New Roman"/>
          <w:sz w:val="24"/>
          <w:szCs w:val="24"/>
        </w:rPr>
        <w:t xml:space="preserve"> Jei Prekių pristatymo sustabdymas trunka ilgiau kaip 90 (devyniasdešimt) kalendorinių dienų, Pirkėjas turi teisę raštu pareikalauti Pardavėjo atnaujinti tiekimą per 30 (trisdešimt) kalendorinių dienų arba nutraukti Sutartį.</w:t>
      </w:r>
      <w:r w:rsidRPr="00EC650D">
        <w:rPr>
          <w:rFonts w:ascii="Times New Roman" w:hAnsi="Times New Roman" w:cs="Times New Roman"/>
          <w:i/>
          <w:sz w:val="24"/>
          <w:szCs w:val="24"/>
        </w:rPr>
        <w:t xml:space="preserve"> </w:t>
      </w:r>
    </w:p>
    <w:p w14:paraId="7347656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sz w:val="24"/>
          <w:szCs w:val="24"/>
        </w:rPr>
        <w:t>14.2. Esant nuo Pirkėjo nepriklausančioms aplinkybėms, dėl kurių Pirkėjas negali priimti Prekių,</w:t>
      </w:r>
      <w:r w:rsidRPr="00EC650D">
        <w:rPr>
          <w:rFonts w:ascii="Times New Roman" w:hAnsi="Times New Roman" w:cs="Times New Roman"/>
          <w:color w:val="000000"/>
          <w:sz w:val="24"/>
          <w:szCs w:val="24"/>
        </w:rPr>
        <w:t xml:space="preserve"> jis privalo raštu nedelsdamas, bet ne vėliau kaip per 3 (tris) kalendorines dienas, apie tai pranešti Pardavėjui ir pateikti minėtų aplinkybių egzistavimo įrodymus. Tokiu atveju</w:t>
      </w:r>
      <w:r w:rsidRPr="00EC650D">
        <w:rPr>
          <w:rFonts w:ascii="Times New Roman" w:hAnsi="Times New Roman" w:cs="Times New Roman"/>
          <w:sz w:val="24"/>
          <w:szCs w:val="24"/>
        </w:rPr>
        <w:t xml:space="preserve"> Pirkėjas turi teisę prašyti sustabdyti Prekių pristatymą iki atitinkamų aplinkybių pasibaigimo. Pardavėjas saugo Prekes visą jų pristatymo atidėjimo laikotarpį. Jeigu Prekės pristatytos </w:t>
      </w:r>
      <w:r w:rsidRPr="00EC650D">
        <w:rPr>
          <w:rFonts w:ascii="Times New Roman" w:hAnsi="Times New Roman" w:cs="Times New Roman"/>
          <w:color w:val="000000"/>
          <w:sz w:val="24"/>
          <w:szCs w:val="24"/>
        </w:rPr>
        <w:t>Sutarties Specialiosiose sąlygose nustatytu adresu,</w:t>
      </w:r>
      <w:r w:rsidRPr="00EC650D">
        <w:rPr>
          <w:rFonts w:ascii="Times New Roman" w:hAnsi="Times New Roman" w:cs="Times New Roman"/>
          <w:sz w:val="24"/>
          <w:szCs w:val="24"/>
        </w:rPr>
        <w:t xml:space="preserve"> tačiau atidėtas jų įdiegimas, sumontavimas ir pan., Pirkėjas privalo imtis visų priemonių Prekėms apsaugoti. Pirkėjas nekompensuoja Pardavėjui dėl tokio sustabdymo atsiradusių Pardavėjo išlaidų, jei </w:t>
      </w:r>
      <w:r w:rsidRPr="00EC650D">
        <w:rPr>
          <w:rFonts w:ascii="Times New Roman" w:hAnsi="Times New Roman" w:cs="Times New Roman"/>
          <w:color w:val="000000"/>
          <w:sz w:val="24"/>
          <w:szCs w:val="24"/>
        </w:rPr>
        <w:t>Sutarties Specialiosiose sąlygose nenustatyta kitaip.</w:t>
      </w:r>
      <w:r w:rsidRPr="00EC650D">
        <w:rPr>
          <w:rFonts w:ascii="Times New Roman" w:hAnsi="Times New Roman" w:cs="Times New Roman"/>
          <w:sz w:val="24"/>
          <w:szCs w:val="24"/>
        </w:rPr>
        <w:t xml:space="preserve"> Jei Prekių pristatymo sustabdymas trunka ilgiau kaip 90 (devyniasdešimt) kalendorinių dienų, Pardavėjas turi teisę raštu pareikalauti Pirkėjo atnaujinti tiekimą per 30 (trisdešimt) kalendorinių dienų arba nutraukti Sutartį.</w:t>
      </w:r>
    </w:p>
    <w:p w14:paraId="150B40B9"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15. SUTARTIES NUTRAUKIMAS</w:t>
      </w:r>
    </w:p>
    <w:p w14:paraId="6BBEB42C"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0E12FA5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15.1. Sutartis gali būti nutraukiama rašytiniu Šalių susitarimu arba vienos iš šalių valia.</w:t>
      </w:r>
    </w:p>
    <w:p w14:paraId="0919B27F"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 Pirkėjas turi teisę vienašališkai nutraukti Sutartį apie tai įspėjęs Pardavėją raštu prieš 14 (keturiolika) kalendorinių dienų šiais atvejais: </w:t>
      </w:r>
    </w:p>
    <w:p w14:paraId="39E1670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15.2.1. kai Pardavėjas bankrutuoja arba yra likviduojamas, sustabdo ūkinę veiklą arba įstatymuose ir kituose teisės aktuose nustatyta tvarka susidaro analogiška situacija;</w:t>
      </w:r>
    </w:p>
    <w:p w14:paraId="173AA74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15.2.2. kai keičiasi Pardavėjo organizacinė struktūra – juridinis statusas, pobūdis ar valdymo struktūra ir tai gali turėti įtakos tinkamam Sutarties įvykdymui; </w:t>
      </w:r>
    </w:p>
    <w:p w14:paraId="402F1A1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15.2.3.</w:t>
      </w:r>
      <w:r w:rsidRPr="00EC650D">
        <w:rPr>
          <w:rFonts w:ascii="Times New Roman" w:hAnsi="Times New Roman" w:cs="Times New Roman"/>
          <w:color w:val="1F497D"/>
          <w:sz w:val="24"/>
          <w:szCs w:val="24"/>
        </w:rPr>
        <w:t xml:space="preserve"> </w:t>
      </w:r>
      <w:r w:rsidRPr="00EC650D">
        <w:rPr>
          <w:rFonts w:ascii="Times New Roman" w:hAnsi="Times New Roman" w:cs="Times New Roman"/>
          <w:sz w:val="24"/>
          <w:szCs w:val="24"/>
        </w:rPr>
        <w:t>kai Sutartis buvo pakeista pažeidžiant Viešųjų pirkimų įstatymo 89 straipsnį;</w:t>
      </w:r>
    </w:p>
    <w:p w14:paraId="6A07D38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15.2.4. kai Pardavėjas įsiteisėjusiu kompetentingos institucijos ar teismo sprendimu yra pripažintas kaltu dėl profesinio pažeidimo; </w:t>
      </w:r>
    </w:p>
    <w:p w14:paraId="494A6AE2" w14:textId="77777777" w:rsidR="005C5AC1" w:rsidRPr="00EC650D" w:rsidRDefault="005C5AC1" w:rsidP="005C5AC1">
      <w:pPr>
        <w:pStyle w:val="Default"/>
        <w:ind w:firstLine="851"/>
        <w:jc w:val="both"/>
      </w:pPr>
      <w:r w:rsidRPr="00EC650D">
        <w:t>15.2.5. kai Pardavėjas įsiteisėjusiu teismo sprendimu pripažintas kaltu dėl sukčiavimo, korupcijos, pinigų plovimo, dalyvavimo nusikalstamoje organizacijoje;</w:t>
      </w:r>
    </w:p>
    <w:p w14:paraId="46F34A93" w14:textId="77777777" w:rsidR="005C5AC1" w:rsidRPr="00EC650D" w:rsidRDefault="005C5AC1" w:rsidP="005C5AC1">
      <w:pPr>
        <w:pStyle w:val="Default"/>
        <w:ind w:firstLine="851"/>
        <w:jc w:val="both"/>
        <w:rPr>
          <w:color w:val="auto"/>
        </w:rPr>
      </w:pPr>
      <w:r w:rsidRPr="00EC650D">
        <w:rPr>
          <w:color w:val="auto"/>
        </w:rPr>
        <w:t>15.2.6. kai paaiškėja, kad Pardavėjas turėjo būti pašalintas iš pirkimo procedūros pagal Viešųjų pirkimų įstatymo 46 straipsnio 1 dalį;</w:t>
      </w:r>
    </w:p>
    <w:p w14:paraId="7E80C782" w14:textId="77777777" w:rsidR="005C5AC1" w:rsidRPr="00EC650D" w:rsidRDefault="005C5AC1" w:rsidP="005C5AC1">
      <w:pPr>
        <w:pStyle w:val="Default"/>
        <w:ind w:firstLine="851"/>
        <w:jc w:val="both"/>
      </w:pPr>
      <w:r w:rsidRPr="00EC650D">
        <w:t xml:space="preserve">15.2.7. kai Pardavėjas sudaro </w:t>
      </w:r>
      <w:proofErr w:type="spellStart"/>
      <w:r w:rsidRPr="00EC650D">
        <w:t>subtiekimo</w:t>
      </w:r>
      <w:proofErr w:type="spellEnd"/>
      <w:r w:rsidRPr="00EC650D">
        <w:t xml:space="preserve"> sutartį be Pirkėjo sutikimo;</w:t>
      </w:r>
    </w:p>
    <w:p w14:paraId="2D72CBD3"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15.2.8. kai Pardavėjas nesilaiko Sutarties įvykdymo termino ar grafiko, nustatyto Sutarties Specialiosiose sąlygose; </w:t>
      </w:r>
    </w:p>
    <w:p w14:paraId="28023266"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15.2.9. kai Pardavėjas 30 (trisdešimt) kalendorinių dienų po Sutarties specialiosiose sąlygose nustatyto termino nepristato Sutarties objektu esančių prekių;</w:t>
      </w:r>
    </w:p>
    <w:p w14:paraId="7754373D"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sz w:val="24"/>
          <w:szCs w:val="24"/>
        </w:rPr>
        <w:lastRenderedPageBreak/>
        <w:t xml:space="preserve">15.2.10. kai Pardavėjas pažeidžia esmines Sutarties sąlygas, t. y. Prekių pristatymo, </w:t>
      </w:r>
      <w:proofErr w:type="spellStart"/>
      <w:r w:rsidRPr="00EC650D">
        <w:rPr>
          <w:rFonts w:ascii="Times New Roman" w:hAnsi="Times New Roman" w:cs="Times New Roman"/>
          <w:sz w:val="24"/>
          <w:szCs w:val="24"/>
        </w:rPr>
        <w:t>subtiekimo</w:t>
      </w:r>
      <w:proofErr w:type="spellEnd"/>
      <w:r w:rsidRPr="00EC650D">
        <w:rPr>
          <w:rFonts w:ascii="Times New Roman" w:hAnsi="Times New Roman" w:cs="Times New Roman"/>
          <w:sz w:val="24"/>
          <w:szCs w:val="24"/>
        </w:rPr>
        <w:t>, kokybės, trūkumų, gedimų (defektų) pašalinimo, garantinio aptarnavimo, Sutarties įvykdymo užtikrinimo;</w:t>
      </w:r>
    </w:p>
    <w:p w14:paraId="74D8043C"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15.2.11. kai Pardavėjas nevykdo ar netinkamai vykdo savo sutartinius įsipareigojimus ir toks nevykdymas ar netinkamas vykdymas yra esminis Sutarties pažeidimas pagal Civilinio kodekso 6.217 straipsnį;  </w:t>
      </w:r>
    </w:p>
    <w:p w14:paraId="1E27735A"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15.2.12. dėl kitokio pobūdžio neveikimo, trukdančio vykdyti Sutartį ir kitais Sutartyje nurodytais atvejais. </w:t>
      </w:r>
    </w:p>
    <w:p w14:paraId="6A80F96B" w14:textId="77777777" w:rsidR="005C5AC1" w:rsidRPr="00EC650D" w:rsidRDefault="005C5AC1" w:rsidP="005C5AC1">
      <w:pPr>
        <w:pStyle w:val="tajtip"/>
        <w:shd w:val="clear" w:color="auto" w:fill="FFFFFF"/>
        <w:spacing w:before="0" w:beforeAutospacing="0" w:after="0" w:afterAutospacing="0"/>
        <w:ind w:firstLine="851"/>
        <w:jc w:val="both"/>
      </w:pPr>
      <w:r w:rsidRPr="00EC650D">
        <w:t>15.3. 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70ED60C6" w14:textId="77777777" w:rsidR="005C5AC1" w:rsidRPr="00EC650D" w:rsidRDefault="005C5AC1" w:rsidP="005C5AC1">
      <w:pPr>
        <w:pStyle w:val="tajtip"/>
        <w:shd w:val="clear" w:color="auto" w:fill="FFFFFF"/>
        <w:spacing w:before="0" w:beforeAutospacing="0" w:after="0" w:afterAutospacing="0"/>
        <w:ind w:firstLine="851"/>
        <w:jc w:val="both"/>
      </w:pPr>
      <w:r w:rsidRPr="00EC650D">
        <w:t>15.4. 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5DA6832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15.5. 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Civilinio kodekso 6.217 straipsnį.  </w:t>
      </w:r>
    </w:p>
    <w:p w14:paraId="5801D59E" w14:textId="77777777" w:rsidR="005C5AC1" w:rsidRPr="00EC650D" w:rsidRDefault="005C5AC1" w:rsidP="005C5AC1">
      <w:pPr>
        <w:pStyle w:val="tajtip"/>
        <w:shd w:val="clear" w:color="auto" w:fill="FFFFFF"/>
        <w:spacing w:before="0" w:beforeAutospacing="0" w:after="0" w:afterAutospacing="0"/>
        <w:ind w:firstLine="851"/>
        <w:jc w:val="both"/>
      </w:pPr>
      <w:r w:rsidRPr="00EC650D">
        <w:t>15.6. Pardavėjas, įspėjęs Pirkėją prieš 60 (šešiasdešimt)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596CEA8F" w14:textId="77777777" w:rsidR="005C5AC1" w:rsidRPr="00EC650D" w:rsidRDefault="005C5AC1" w:rsidP="005C5AC1">
      <w:pPr>
        <w:pStyle w:val="tajtip"/>
        <w:shd w:val="clear" w:color="auto" w:fill="FFFFFF"/>
        <w:spacing w:before="0" w:beforeAutospacing="0" w:after="0" w:afterAutospacing="0"/>
        <w:ind w:firstLine="851"/>
        <w:jc w:val="both"/>
      </w:pPr>
      <w:r w:rsidRPr="00EC650D">
        <w:t>15.7.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426F59D3"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15.8. Jei Sutartis nutraukiama Pirkėjo sprendimu Sutarties Bendrųjų Sąlygų 15.2 papunktyje nurodytais atvejais, Pirkėjo patirti nuostoliai ir </w:t>
      </w:r>
      <w:r w:rsidRPr="00EC650D">
        <w:rPr>
          <w:rFonts w:ascii="Times New Roman" w:hAnsi="Times New Roman" w:cs="Times New Roman"/>
          <w:b/>
          <w:color w:val="000000"/>
          <w:sz w:val="24"/>
          <w:szCs w:val="24"/>
        </w:rPr>
        <w:t>išlaidos gali būti išskaičiuojami iš Pardavėjui mokėtinų sumų.</w:t>
      </w:r>
    </w:p>
    <w:p w14:paraId="44D5C06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15.9. Sutarties nutraukimas neatleidžia Sutarties šalių nuo delspinigių, priskaičiuotų iki Sutarties nutraukimo, mokėjimo. </w:t>
      </w:r>
    </w:p>
    <w:p w14:paraId="5742231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15.10. Sutarties nutraukimas neturi įtakos ginčų nagrinėjimo tvarką nustatančių Sutarties sąlygų ir kitų Sutarties sąlygų galiojimui, jeigu šios sąlygos pagal savo esmę lieka galioti ir po Sutarties nutraukimo. </w:t>
      </w:r>
    </w:p>
    <w:p w14:paraId="1F4887F1" w14:textId="77777777" w:rsidR="005C5AC1" w:rsidRPr="00EC650D" w:rsidRDefault="005C5AC1" w:rsidP="005C5AC1">
      <w:pPr>
        <w:shd w:val="clear" w:color="auto" w:fill="FFFFFF"/>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15.11. Sutartis gali būti nutraukta ir kitais negu šioje Sutartyje nurodytais ir Civiliniame kodekse nustatytais atvejais ir tvarka.</w:t>
      </w:r>
    </w:p>
    <w:p w14:paraId="3C93DB94" w14:textId="77777777" w:rsidR="005C5AC1" w:rsidRPr="00EC650D" w:rsidRDefault="005C5AC1" w:rsidP="005C5AC1">
      <w:pPr>
        <w:shd w:val="clear" w:color="auto" w:fill="FFFFFF"/>
        <w:spacing w:after="0" w:line="240" w:lineRule="auto"/>
        <w:ind w:firstLine="851"/>
        <w:jc w:val="both"/>
        <w:rPr>
          <w:rFonts w:ascii="Times New Roman" w:hAnsi="Times New Roman" w:cs="Times New Roman"/>
          <w:color w:val="000000"/>
          <w:sz w:val="24"/>
          <w:szCs w:val="24"/>
        </w:rPr>
      </w:pPr>
    </w:p>
    <w:p w14:paraId="0F5B8AFE"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16. GINČŲ NAGRINĖJIMO TVARKA</w:t>
      </w:r>
    </w:p>
    <w:p w14:paraId="45EFFE07"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22F11E86"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172CB534"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29303A0C" w14:textId="77777777" w:rsidR="005C5AC1" w:rsidRPr="00EC650D" w:rsidRDefault="005C5AC1" w:rsidP="00721F16">
      <w:pPr>
        <w:autoSpaceDE w:val="0"/>
        <w:adjustRightInd w:val="0"/>
        <w:spacing w:after="0" w:line="240" w:lineRule="auto"/>
        <w:jc w:val="both"/>
        <w:rPr>
          <w:rFonts w:ascii="Times New Roman" w:hAnsi="Times New Roman" w:cs="Times New Roman"/>
          <w:color w:val="000000"/>
          <w:sz w:val="24"/>
          <w:szCs w:val="24"/>
        </w:rPr>
      </w:pPr>
    </w:p>
    <w:p w14:paraId="3A2FB401"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17. SUSIRAŠINĖJIMAS</w:t>
      </w:r>
    </w:p>
    <w:p w14:paraId="53195571"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p>
    <w:p w14:paraId="0DEFAA0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3E5B213E" w14:textId="77777777" w:rsidR="005C5AC1" w:rsidRPr="00EC650D" w:rsidRDefault="005C5AC1" w:rsidP="005C5AC1">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sidRPr="00EC650D">
        <w:rPr>
          <w:rFonts w:ascii="Times New Roman" w:hAnsi="Times New Roman" w:cs="Times New Roman"/>
          <w:color w:val="000000"/>
          <w:sz w:val="24"/>
          <w:szCs w:val="24"/>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491718AC" w14:textId="77777777" w:rsidR="005C5AC1" w:rsidRDefault="005C5AC1" w:rsidP="005C5AC1">
      <w:pPr>
        <w:pStyle w:val="Default"/>
        <w:ind w:firstLine="851"/>
        <w:jc w:val="both"/>
      </w:pPr>
    </w:p>
    <w:p w14:paraId="161A4D76" w14:textId="77777777" w:rsidR="005C5AC1" w:rsidRDefault="005C5AC1" w:rsidP="005C5AC1">
      <w:pPr>
        <w:pStyle w:val="Default"/>
        <w:ind w:firstLine="851"/>
        <w:jc w:val="both"/>
      </w:pPr>
    </w:p>
    <w:p w14:paraId="0A1A6C94" w14:textId="77777777" w:rsidR="005C5AC1" w:rsidRPr="00EC650D" w:rsidRDefault="005C5AC1" w:rsidP="005C5AC1">
      <w:pPr>
        <w:pStyle w:val="Default"/>
        <w:ind w:firstLine="851"/>
        <w:jc w:val="both"/>
      </w:pPr>
    </w:p>
    <w:p w14:paraId="32C432E6" w14:textId="77777777" w:rsidR="005C5AC1" w:rsidRPr="00EC650D" w:rsidRDefault="005C5AC1" w:rsidP="00721F16">
      <w:pPr>
        <w:autoSpaceDE w:val="0"/>
        <w:adjustRightInd w:val="0"/>
        <w:spacing w:after="0" w:line="240" w:lineRule="auto"/>
        <w:jc w:val="center"/>
        <w:rPr>
          <w:rFonts w:ascii="Times New Roman" w:hAnsi="Times New Roman" w:cs="Times New Roman"/>
          <w:b/>
          <w:bCs/>
          <w:color w:val="000000"/>
          <w:sz w:val="24"/>
          <w:szCs w:val="24"/>
        </w:rPr>
      </w:pPr>
      <w:r w:rsidRPr="00EC650D">
        <w:rPr>
          <w:rFonts w:ascii="Times New Roman" w:hAnsi="Times New Roman" w:cs="Times New Roman"/>
          <w:b/>
          <w:bCs/>
          <w:color w:val="000000"/>
          <w:sz w:val="24"/>
          <w:szCs w:val="24"/>
        </w:rPr>
        <w:t>18. BAIGIAMOSIOS NUOSTATOS</w:t>
      </w:r>
    </w:p>
    <w:p w14:paraId="2BE15FD2" w14:textId="77777777" w:rsidR="005C5AC1" w:rsidRPr="00EC650D" w:rsidRDefault="005C5AC1" w:rsidP="005C5AC1">
      <w:pPr>
        <w:autoSpaceDE w:val="0"/>
        <w:adjustRightInd w:val="0"/>
        <w:spacing w:after="0" w:line="240" w:lineRule="auto"/>
        <w:ind w:firstLine="851"/>
        <w:rPr>
          <w:rFonts w:ascii="Times New Roman" w:hAnsi="Times New Roman" w:cs="Times New Roman"/>
          <w:color w:val="000000"/>
          <w:sz w:val="24"/>
          <w:szCs w:val="24"/>
        </w:rPr>
      </w:pPr>
    </w:p>
    <w:p w14:paraId="0025D2F6"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18.1. Nė viena Šalis neturi teisės perleisti visų arba dalies teisių ir pareigų pagal šią Sutartį jokiai trečiajai šaliai be išankstinio raštiško kitos Šalies sutikimo. </w:t>
      </w:r>
    </w:p>
    <w:p w14:paraId="461AC869"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18.2. Pirkėjo paskirtas asmuo, atsakingas už Sutarties vykdymą, yra nurodytas Sutarties Specialiosiose sąlygose. </w:t>
      </w:r>
      <w:r w:rsidRPr="00EC650D">
        <w:rPr>
          <w:rFonts w:ascii="Times New Roman" w:hAnsi="Times New Roman" w:cs="Times New Roman"/>
          <w:sz w:val="24"/>
          <w:szCs w:val="24"/>
        </w:rPr>
        <w:t xml:space="preserve">Pirkėjo paskirtas asmuo, atsakingas už Sutarties ir jos pakeitimų paskelbimą yra </w:t>
      </w:r>
      <w:r w:rsidRPr="00EC650D">
        <w:rPr>
          <w:rFonts w:ascii="Times New Roman" w:hAnsi="Times New Roman" w:cs="Times New Roman"/>
          <w:color w:val="000000"/>
          <w:sz w:val="24"/>
          <w:szCs w:val="24"/>
        </w:rPr>
        <w:t>nurodytas Sutarties Specialiosiose sąlygose.</w:t>
      </w:r>
    </w:p>
    <w:p w14:paraId="0C8741F6"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18.3. Pardavėjo paskirtas asmuo, atsakingas už Sutarties vykdymą, yra nurodytas Sutarties Specialiosiose sąlygose. </w:t>
      </w:r>
    </w:p>
    <w:p w14:paraId="3BFA25C0" w14:textId="77777777" w:rsidR="005C5AC1" w:rsidRDefault="005C5AC1" w:rsidP="005C5AC1">
      <w:pPr>
        <w:pStyle w:val="Body2"/>
        <w:spacing w:after="0"/>
        <w:ind w:firstLine="851"/>
        <w:rPr>
          <w:rFonts w:eastAsia="Arial Unicode MS"/>
          <w:color w:val="auto"/>
          <w:sz w:val="24"/>
          <w:szCs w:val="24"/>
        </w:rPr>
      </w:pPr>
      <w:r w:rsidRPr="00EC650D">
        <w:rPr>
          <w:rFonts w:eastAsia="Arial Unicode MS"/>
          <w:color w:val="auto"/>
          <w:sz w:val="24"/>
          <w:szCs w:val="24"/>
        </w:rPr>
        <w:t>18.4. Sutartis surašoma dviem vienodą juridinę galią turinčiais egzemplioriais, kiekvienai Šaliai po vieną.</w:t>
      </w:r>
    </w:p>
    <w:p w14:paraId="0687171D" w14:textId="77777777" w:rsidR="005C5AC1" w:rsidRPr="00EC650D" w:rsidRDefault="005C5AC1" w:rsidP="005C5AC1">
      <w:pPr>
        <w:pStyle w:val="Body2"/>
        <w:spacing w:after="0"/>
        <w:ind w:firstLine="851"/>
        <w:rPr>
          <w:sz w:val="24"/>
          <w:szCs w:val="24"/>
        </w:rPr>
      </w:pPr>
      <w:r w:rsidRPr="00EC650D">
        <w:rPr>
          <w:rFonts w:eastAsiaTheme="minorHAnsi"/>
          <w:sz w:val="24"/>
          <w:szCs w:val="24"/>
          <w:bdr w:val="none" w:sz="0" w:space="0" w:color="auto"/>
        </w:rPr>
        <w:t>18.5. Sutartis sudaryta lietuvių kalba, yra Šalių perskaityta ir suprasta. Sutarties autentiškumas patvirtintas ant kiekvieno Sutarties lapo kiekvienos Šalies įgaliotų asmenų parašais.</w:t>
      </w:r>
      <w:r w:rsidRPr="00EC650D">
        <w:rPr>
          <w:sz w:val="24"/>
          <w:szCs w:val="24"/>
        </w:rPr>
        <w:t xml:space="preserve"> </w:t>
      </w:r>
    </w:p>
    <w:p w14:paraId="078E5748"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sz w:val="24"/>
          <w:szCs w:val="24"/>
        </w:rPr>
        <w:t>18.6. Sutarties Specialiųjų sąlygų priedai, Šalims juos pasirašius ir patvirtinus antspaudais, tampa neatskiriama Sutarties dalimi.</w:t>
      </w:r>
    </w:p>
    <w:p w14:paraId="7AB70AEB" w14:textId="77777777" w:rsidR="005C5AC1" w:rsidRPr="00EC650D" w:rsidRDefault="005C5AC1" w:rsidP="005C5AC1">
      <w:pPr>
        <w:autoSpaceDE w:val="0"/>
        <w:adjustRightInd w:val="0"/>
        <w:spacing w:after="0" w:line="240" w:lineRule="auto"/>
        <w:ind w:firstLine="851"/>
        <w:jc w:val="both"/>
        <w:rPr>
          <w:rFonts w:ascii="Times New Roman" w:hAnsi="Times New Roman" w:cs="Times New Roman"/>
          <w:color w:val="000000"/>
          <w:sz w:val="24"/>
          <w:szCs w:val="24"/>
        </w:rPr>
      </w:pPr>
      <w:r w:rsidRPr="00EC650D">
        <w:rPr>
          <w:rFonts w:ascii="Times New Roman" w:hAnsi="Times New Roman" w:cs="Times New Roman"/>
          <w:color w:val="000000"/>
          <w:sz w:val="24"/>
          <w:szCs w:val="24"/>
        </w:rPr>
        <w:t xml:space="preserve">18.7. Šią Sutartį sudaro </w:t>
      </w:r>
      <w:r w:rsidRPr="00EC650D">
        <w:rPr>
          <w:rFonts w:ascii="Times New Roman" w:hAnsi="Times New Roman" w:cs="Times New Roman"/>
          <w:sz w:val="24"/>
          <w:szCs w:val="24"/>
        </w:rPr>
        <w:t>Sutarties Bendrosios sąlygos,  Sutarties Specialiosios sąlygos ir visi jų priedai.</w:t>
      </w:r>
      <w:r w:rsidRPr="00EC650D">
        <w:rPr>
          <w:rFonts w:ascii="Times New Roman" w:hAnsi="Times New Roman" w:cs="Times New Roman"/>
          <w:color w:val="000000"/>
          <w:sz w:val="24"/>
          <w:szCs w:val="24"/>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5B2AC830" w14:textId="77777777" w:rsidR="005C5AC1" w:rsidRPr="00EC650D" w:rsidRDefault="005C5AC1" w:rsidP="005C5AC1">
      <w:pPr>
        <w:autoSpaceDE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w:t>
      </w:r>
    </w:p>
    <w:p w14:paraId="134ECC28" w14:textId="77777777" w:rsidR="005C5AC1" w:rsidRDefault="005C5AC1" w:rsidP="005C5AC1"/>
    <w:p w14:paraId="50FAD187" w14:textId="77777777" w:rsidR="005C5AC1" w:rsidRDefault="005C5AC1" w:rsidP="005C5AC1"/>
    <w:p w14:paraId="41450E52" w14:textId="77777777" w:rsidR="005C5AC1" w:rsidRDefault="005C5AC1" w:rsidP="005C5AC1"/>
    <w:p w14:paraId="1143374F" w14:textId="77777777" w:rsidR="005C5AC1" w:rsidRDefault="005C5AC1" w:rsidP="005C5AC1"/>
    <w:p w14:paraId="5AAD8B2B" w14:textId="77777777" w:rsidR="005C5AC1" w:rsidRDefault="005C5AC1" w:rsidP="005C5AC1"/>
    <w:p w14:paraId="4EC0D6AC" w14:textId="77777777" w:rsidR="000B3340" w:rsidRDefault="000B3340"/>
    <w:sectPr w:rsidR="000B3340" w:rsidSect="0075328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C04D2" w14:textId="77777777" w:rsidR="002D0723" w:rsidRDefault="002D0723">
      <w:pPr>
        <w:spacing w:after="0" w:line="240" w:lineRule="auto"/>
      </w:pPr>
      <w:r>
        <w:separator/>
      </w:r>
    </w:p>
  </w:endnote>
  <w:endnote w:type="continuationSeparator" w:id="0">
    <w:p w14:paraId="17DEC034" w14:textId="77777777" w:rsidR="002D0723" w:rsidRDefault="002D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8BDAE" w14:textId="77777777" w:rsidR="002D0723" w:rsidRDefault="002D0723">
      <w:pPr>
        <w:spacing w:after="0" w:line="240" w:lineRule="auto"/>
      </w:pPr>
      <w:r>
        <w:separator/>
      </w:r>
    </w:p>
  </w:footnote>
  <w:footnote w:type="continuationSeparator" w:id="0">
    <w:p w14:paraId="75C50952" w14:textId="77777777" w:rsidR="002D0723" w:rsidRDefault="002D0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461327"/>
      <w:docPartObj>
        <w:docPartGallery w:val="Page Numbers (Top of Page)"/>
        <w:docPartUnique/>
      </w:docPartObj>
    </w:sdtPr>
    <w:sdtEndPr/>
    <w:sdtContent>
      <w:p w14:paraId="05007F6F" w14:textId="77777777" w:rsidR="00852BCA" w:rsidRDefault="00721F16">
        <w:pPr>
          <w:pStyle w:val="Antrats"/>
          <w:jc w:val="center"/>
        </w:pPr>
        <w:r w:rsidRPr="00852BCA">
          <w:rPr>
            <w:rFonts w:ascii="Times New Roman" w:hAnsi="Times New Roman" w:cs="Times New Roman"/>
            <w:sz w:val="16"/>
            <w:szCs w:val="16"/>
          </w:rPr>
          <w:fldChar w:fldCharType="begin"/>
        </w:r>
        <w:r w:rsidRPr="00852BCA">
          <w:rPr>
            <w:rFonts w:ascii="Times New Roman" w:hAnsi="Times New Roman" w:cs="Times New Roman"/>
            <w:sz w:val="16"/>
            <w:szCs w:val="16"/>
          </w:rPr>
          <w:instrText>PAGE   \* MERGEFORMAT</w:instrText>
        </w:r>
        <w:r w:rsidRPr="00852BCA">
          <w:rPr>
            <w:rFonts w:ascii="Times New Roman" w:hAnsi="Times New Roman" w:cs="Times New Roman"/>
            <w:sz w:val="16"/>
            <w:szCs w:val="16"/>
          </w:rPr>
          <w:fldChar w:fldCharType="separate"/>
        </w:r>
        <w:r w:rsidR="00A62251">
          <w:rPr>
            <w:rFonts w:ascii="Times New Roman" w:hAnsi="Times New Roman" w:cs="Times New Roman"/>
            <w:noProof/>
            <w:sz w:val="16"/>
            <w:szCs w:val="16"/>
          </w:rPr>
          <w:t>4</w:t>
        </w:r>
        <w:r w:rsidRPr="00852BCA">
          <w:rPr>
            <w:rFonts w:ascii="Times New Roman" w:hAnsi="Times New Roman" w:cs="Times New Roman"/>
            <w:sz w:val="16"/>
            <w:szCs w:val="16"/>
          </w:rPr>
          <w:fldChar w:fldCharType="end"/>
        </w:r>
      </w:p>
    </w:sdtContent>
  </w:sdt>
  <w:p w14:paraId="7F257247" w14:textId="77777777" w:rsidR="00852BCA" w:rsidRDefault="00A622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C2E"/>
    <w:multiLevelType w:val="hybridMultilevel"/>
    <w:tmpl w:val="00B2E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4563A9"/>
    <w:multiLevelType w:val="hybridMultilevel"/>
    <w:tmpl w:val="A9E66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870998"/>
    <w:multiLevelType w:val="hybridMultilevel"/>
    <w:tmpl w:val="74FC73F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3179207C"/>
    <w:multiLevelType w:val="multilevel"/>
    <w:tmpl w:val="1BB8CD7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nsid w:val="3FD05CD2"/>
    <w:multiLevelType w:val="hybridMultilevel"/>
    <w:tmpl w:val="8F1A6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1040724"/>
    <w:multiLevelType w:val="hybridMultilevel"/>
    <w:tmpl w:val="29F88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19"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nsid w:val="7989619B"/>
    <w:multiLevelType w:val="multilevel"/>
    <w:tmpl w:val="955A040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C1"/>
    <w:rsid w:val="00006640"/>
    <w:rsid w:val="000B3340"/>
    <w:rsid w:val="000D75B3"/>
    <w:rsid w:val="001D4636"/>
    <w:rsid w:val="00205BA8"/>
    <w:rsid w:val="002B0ED0"/>
    <w:rsid w:val="002D0723"/>
    <w:rsid w:val="00376122"/>
    <w:rsid w:val="003F0FF7"/>
    <w:rsid w:val="003F4FEA"/>
    <w:rsid w:val="00434BA0"/>
    <w:rsid w:val="0044254C"/>
    <w:rsid w:val="00473054"/>
    <w:rsid w:val="0053723A"/>
    <w:rsid w:val="005C5AC1"/>
    <w:rsid w:val="005E38E0"/>
    <w:rsid w:val="006E3329"/>
    <w:rsid w:val="00721F16"/>
    <w:rsid w:val="0082051A"/>
    <w:rsid w:val="00821290"/>
    <w:rsid w:val="00963566"/>
    <w:rsid w:val="00A62251"/>
    <w:rsid w:val="00B253BB"/>
    <w:rsid w:val="00BB1353"/>
    <w:rsid w:val="00CC52F4"/>
    <w:rsid w:val="00CD09B5"/>
    <w:rsid w:val="00D970CA"/>
    <w:rsid w:val="00E950FC"/>
    <w:rsid w:val="00EE0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5AC1"/>
  </w:style>
  <w:style w:type="paragraph" w:styleId="Antrat1">
    <w:name w:val="heading 1"/>
    <w:basedOn w:val="prastasis"/>
    <w:next w:val="prastasis"/>
    <w:link w:val="Antrat1Diagrama"/>
    <w:qFormat/>
    <w:rsid w:val="00EE04A4"/>
    <w:pPr>
      <w:keepNext/>
      <w:numPr>
        <w:numId w:val="2"/>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Straipsnis,2,body,H2,h2,PIM2,prop2,2 headline,h,pc plus heading2,A.B.C.,Abschnitt,Arial 12 Fett Kursiv,TF-Overskrit 2,H21,H22,H23,H24,H25,H26,H27,H28,H29,H210,H211,H212,H213,H214,H215,H216,H217,H221,H231,H241,H251,H261"/>
    <w:basedOn w:val="prastasis"/>
    <w:next w:val="prastasis"/>
    <w:link w:val="Antrat2Diagrama"/>
    <w:semiHidden/>
    <w:unhideWhenUsed/>
    <w:qFormat/>
    <w:rsid w:val="00EE04A4"/>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Diagrama14"/>
    <w:basedOn w:val="prastasis"/>
    <w:next w:val="prastasis"/>
    <w:link w:val="Antrat3Diagrama"/>
    <w:semiHidden/>
    <w:unhideWhenUsed/>
    <w:qFormat/>
    <w:rsid w:val="00EE04A4"/>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semiHidden/>
    <w:unhideWhenUsed/>
    <w:qFormat/>
    <w:rsid w:val="00EE04A4"/>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EE04A4"/>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EE04A4"/>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EE04A4"/>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EE04A4"/>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EE04A4"/>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C5AC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tajtip">
    <w:name w:val="tajtip"/>
    <w:basedOn w:val="prastasis"/>
    <w:rsid w:val="005C5A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5C5AC1"/>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5C5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5A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5AC1"/>
  </w:style>
  <w:style w:type="paragraph" w:styleId="Pagrindinistekstas">
    <w:name w:val="Body Text"/>
    <w:basedOn w:val="prastasis"/>
    <w:link w:val="PagrindinistekstasDiagrama"/>
    <w:semiHidden/>
    <w:unhideWhenUsed/>
    <w:qFormat/>
    <w:rsid w:val="00D970CA"/>
    <w:pPr>
      <w:widowControl w:val="0"/>
      <w:spacing w:after="0" w:line="240" w:lineRule="auto"/>
      <w:ind w:firstLine="400"/>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semiHidden/>
    <w:rsid w:val="00D970CA"/>
    <w:rPr>
      <w:rFonts w:ascii="Times New Roman" w:eastAsia="Times New Roman" w:hAnsi="Times New Roman" w:cs="Times New Roman"/>
    </w:rPr>
  </w:style>
  <w:style w:type="paragraph" w:customStyle="1" w:styleId="Heading">
    <w:name w:val="Heading"/>
    <w:basedOn w:val="prastasis"/>
    <w:next w:val="prastasis"/>
    <w:rsid w:val="002B0ED0"/>
    <w:pPr>
      <w:keepNext/>
      <w:suppressAutoHyphens/>
      <w:autoSpaceDN w:val="0"/>
      <w:spacing w:before="240" w:after="120" w:line="276" w:lineRule="auto"/>
    </w:pPr>
    <w:rPr>
      <w:rFonts w:ascii="Liberation Sans" w:eastAsia="Microsoft YaHei" w:hAnsi="Liberation Sans" w:cs="Mangal"/>
      <w:kern w:val="3"/>
      <w:sz w:val="28"/>
      <w:szCs w:val="28"/>
      <w:lang w:val="ru-RU" w:eastAsia="ru-RU"/>
    </w:rPr>
  </w:style>
  <w:style w:type="character" w:styleId="Hipersaitas">
    <w:name w:val="Hyperlink"/>
    <w:basedOn w:val="Numatytasispastraiposriftas"/>
    <w:uiPriority w:val="99"/>
    <w:semiHidden/>
    <w:unhideWhenUsed/>
    <w:rsid w:val="002B0ED0"/>
    <w:rPr>
      <w:color w:val="0563C1" w:themeColor="hyperlink"/>
      <w:u w:val="single"/>
    </w:rPr>
  </w:style>
  <w:style w:type="character" w:customStyle="1" w:styleId="Antrat1Diagrama">
    <w:name w:val="Antraštė 1 Diagrama"/>
    <w:basedOn w:val="Numatytasispastraiposriftas"/>
    <w:link w:val="Antrat1"/>
    <w:rsid w:val="00EE04A4"/>
    <w:rPr>
      <w:rFonts w:ascii="Times New Roman" w:eastAsia="Times New Roman" w:hAnsi="Times New Roman" w:cs="Times New Roman"/>
      <w:sz w:val="28"/>
      <w:lang w:eastAsia="lt-LT"/>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semiHidden/>
    <w:rsid w:val="00EE04A4"/>
    <w:rPr>
      <w:rFonts w:ascii="Times New Roman" w:eastAsia="Times New Roman" w:hAnsi="Times New Roman" w:cs="Times New Roman"/>
      <w:sz w:val="24"/>
      <w:szCs w:val="20"/>
      <w:lang w:eastAsia="lt-LT"/>
    </w:rPr>
  </w:style>
  <w:style w:type="character" w:customStyle="1" w:styleId="Antrat3Diagrama">
    <w:name w:val="Antraštė 3 Diagrama"/>
    <w:aliases w:val="Diagrama14 Diagrama"/>
    <w:basedOn w:val="Numatytasispastraiposriftas"/>
    <w:link w:val="Antrat3"/>
    <w:semiHidden/>
    <w:rsid w:val="00EE04A4"/>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semiHidden/>
    <w:rsid w:val="00EE04A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EE04A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EE04A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EE04A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EE04A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EE04A4"/>
    <w:rPr>
      <w:rFonts w:ascii="Times New Roman" w:eastAsia="Times New Roman" w:hAnsi="Times New Roman" w:cs="Times New Roman"/>
      <w:sz w:val="40"/>
      <w:szCs w:val="20"/>
      <w:lang w:eastAsia="lt-LT"/>
    </w:rPr>
  </w:style>
  <w:style w:type="paragraph" w:styleId="Komentarotekstas">
    <w:name w:val="annotation text"/>
    <w:basedOn w:val="prastasis"/>
    <w:link w:val="KomentarotekstasDiagrama"/>
    <w:unhideWhenUsed/>
    <w:rsid w:val="00EE04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E04A4"/>
    <w:rPr>
      <w:rFonts w:ascii="Times New Roman" w:eastAsia="Times New Roman" w:hAnsi="Times New Roman" w:cs="Times New Roman"/>
      <w:sz w:val="20"/>
      <w:szCs w:val="20"/>
    </w:rPr>
  </w:style>
  <w:style w:type="character" w:customStyle="1" w:styleId="SraopastraipaDiagrama">
    <w:name w:val="Sąrašo pastraipa Diagrama"/>
    <w:aliases w:val="lp1 Diagrama,Bullet 1 Diagrama,Use Case List Paragraph Diagrama"/>
    <w:link w:val="Sraopastraipa"/>
    <w:uiPriority w:val="34"/>
    <w:locked/>
    <w:rsid w:val="00EE04A4"/>
  </w:style>
  <w:style w:type="paragraph" w:styleId="Sraopastraipa">
    <w:name w:val="List Paragraph"/>
    <w:aliases w:val="lp1,Bullet 1,Use Case List Paragraph"/>
    <w:basedOn w:val="prastasis"/>
    <w:link w:val="SraopastraipaDiagrama"/>
    <w:uiPriority w:val="34"/>
    <w:qFormat/>
    <w:rsid w:val="00EE04A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5AC1"/>
  </w:style>
  <w:style w:type="paragraph" w:styleId="Antrat1">
    <w:name w:val="heading 1"/>
    <w:basedOn w:val="prastasis"/>
    <w:next w:val="prastasis"/>
    <w:link w:val="Antrat1Diagrama"/>
    <w:qFormat/>
    <w:rsid w:val="00EE04A4"/>
    <w:pPr>
      <w:keepNext/>
      <w:numPr>
        <w:numId w:val="2"/>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Straipsnis,2,body,H2,h2,PIM2,prop2,2 headline,h,pc plus heading2,A.B.C.,Abschnitt,Arial 12 Fett Kursiv,TF-Overskrit 2,H21,H22,H23,H24,H25,H26,H27,H28,H29,H210,H211,H212,H213,H214,H215,H216,H217,H221,H231,H241,H251,H261"/>
    <w:basedOn w:val="prastasis"/>
    <w:next w:val="prastasis"/>
    <w:link w:val="Antrat2Diagrama"/>
    <w:semiHidden/>
    <w:unhideWhenUsed/>
    <w:qFormat/>
    <w:rsid w:val="00EE04A4"/>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Diagrama14"/>
    <w:basedOn w:val="prastasis"/>
    <w:next w:val="prastasis"/>
    <w:link w:val="Antrat3Diagrama"/>
    <w:semiHidden/>
    <w:unhideWhenUsed/>
    <w:qFormat/>
    <w:rsid w:val="00EE04A4"/>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semiHidden/>
    <w:unhideWhenUsed/>
    <w:qFormat/>
    <w:rsid w:val="00EE04A4"/>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EE04A4"/>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EE04A4"/>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EE04A4"/>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EE04A4"/>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EE04A4"/>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C5AC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tajtip">
    <w:name w:val="tajtip"/>
    <w:basedOn w:val="prastasis"/>
    <w:rsid w:val="005C5A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5C5AC1"/>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5C5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C5A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5AC1"/>
  </w:style>
  <w:style w:type="paragraph" w:styleId="Pagrindinistekstas">
    <w:name w:val="Body Text"/>
    <w:basedOn w:val="prastasis"/>
    <w:link w:val="PagrindinistekstasDiagrama"/>
    <w:semiHidden/>
    <w:unhideWhenUsed/>
    <w:qFormat/>
    <w:rsid w:val="00D970CA"/>
    <w:pPr>
      <w:widowControl w:val="0"/>
      <w:spacing w:after="0" w:line="240" w:lineRule="auto"/>
      <w:ind w:firstLine="400"/>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semiHidden/>
    <w:rsid w:val="00D970CA"/>
    <w:rPr>
      <w:rFonts w:ascii="Times New Roman" w:eastAsia="Times New Roman" w:hAnsi="Times New Roman" w:cs="Times New Roman"/>
    </w:rPr>
  </w:style>
  <w:style w:type="paragraph" w:customStyle="1" w:styleId="Heading">
    <w:name w:val="Heading"/>
    <w:basedOn w:val="prastasis"/>
    <w:next w:val="prastasis"/>
    <w:rsid w:val="002B0ED0"/>
    <w:pPr>
      <w:keepNext/>
      <w:suppressAutoHyphens/>
      <w:autoSpaceDN w:val="0"/>
      <w:spacing w:before="240" w:after="120" w:line="276" w:lineRule="auto"/>
    </w:pPr>
    <w:rPr>
      <w:rFonts w:ascii="Liberation Sans" w:eastAsia="Microsoft YaHei" w:hAnsi="Liberation Sans" w:cs="Mangal"/>
      <w:kern w:val="3"/>
      <w:sz w:val="28"/>
      <w:szCs w:val="28"/>
      <w:lang w:val="ru-RU" w:eastAsia="ru-RU"/>
    </w:rPr>
  </w:style>
  <w:style w:type="character" w:styleId="Hipersaitas">
    <w:name w:val="Hyperlink"/>
    <w:basedOn w:val="Numatytasispastraiposriftas"/>
    <w:uiPriority w:val="99"/>
    <w:semiHidden/>
    <w:unhideWhenUsed/>
    <w:rsid w:val="002B0ED0"/>
    <w:rPr>
      <w:color w:val="0563C1" w:themeColor="hyperlink"/>
      <w:u w:val="single"/>
    </w:rPr>
  </w:style>
  <w:style w:type="character" w:customStyle="1" w:styleId="Antrat1Diagrama">
    <w:name w:val="Antraštė 1 Diagrama"/>
    <w:basedOn w:val="Numatytasispastraiposriftas"/>
    <w:link w:val="Antrat1"/>
    <w:rsid w:val="00EE04A4"/>
    <w:rPr>
      <w:rFonts w:ascii="Times New Roman" w:eastAsia="Times New Roman" w:hAnsi="Times New Roman" w:cs="Times New Roman"/>
      <w:sz w:val="28"/>
      <w:lang w:eastAsia="lt-LT"/>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semiHidden/>
    <w:rsid w:val="00EE04A4"/>
    <w:rPr>
      <w:rFonts w:ascii="Times New Roman" w:eastAsia="Times New Roman" w:hAnsi="Times New Roman" w:cs="Times New Roman"/>
      <w:sz w:val="24"/>
      <w:szCs w:val="20"/>
      <w:lang w:eastAsia="lt-LT"/>
    </w:rPr>
  </w:style>
  <w:style w:type="character" w:customStyle="1" w:styleId="Antrat3Diagrama">
    <w:name w:val="Antraštė 3 Diagrama"/>
    <w:aliases w:val="Diagrama14 Diagrama"/>
    <w:basedOn w:val="Numatytasispastraiposriftas"/>
    <w:link w:val="Antrat3"/>
    <w:semiHidden/>
    <w:rsid w:val="00EE04A4"/>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semiHidden/>
    <w:rsid w:val="00EE04A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EE04A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EE04A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EE04A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EE04A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EE04A4"/>
    <w:rPr>
      <w:rFonts w:ascii="Times New Roman" w:eastAsia="Times New Roman" w:hAnsi="Times New Roman" w:cs="Times New Roman"/>
      <w:sz w:val="40"/>
      <w:szCs w:val="20"/>
      <w:lang w:eastAsia="lt-LT"/>
    </w:rPr>
  </w:style>
  <w:style w:type="paragraph" w:styleId="Komentarotekstas">
    <w:name w:val="annotation text"/>
    <w:basedOn w:val="prastasis"/>
    <w:link w:val="KomentarotekstasDiagrama"/>
    <w:unhideWhenUsed/>
    <w:rsid w:val="00EE04A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E04A4"/>
    <w:rPr>
      <w:rFonts w:ascii="Times New Roman" w:eastAsia="Times New Roman" w:hAnsi="Times New Roman" w:cs="Times New Roman"/>
      <w:sz w:val="20"/>
      <w:szCs w:val="20"/>
    </w:rPr>
  </w:style>
  <w:style w:type="character" w:customStyle="1" w:styleId="SraopastraipaDiagrama">
    <w:name w:val="Sąrašo pastraipa Diagrama"/>
    <w:aliases w:val="lp1 Diagrama,Bullet 1 Diagrama,Use Case List Paragraph Diagrama"/>
    <w:link w:val="Sraopastraipa"/>
    <w:uiPriority w:val="34"/>
    <w:locked/>
    <w:rsid w:val="00EE04A4"/>
  </w:style>
  <w:style w:type="paragraph" w:styleId="Sraopastraipa">
    <w:name w:val="List Paragraph"/>
    <w:aliases w:val="lp1,Bullet 1,Use Case List Paragraph"/>
    <w:basedOn w:val="prastasis"/>
    <w:link w:val="SraopastraipaDiagrama"/>
    <w:uiPriority w:val="34"/>
    <w:qFormat/>
    <w:rsid w:val="00EE04A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2482">
      <w:bodyDiv w:val="1"/>
      <w:marLeft w:val="0"/>
      <w:marRight w:val="0"/>
      <w:marTop w:val="0"/>
      <w:marBottom w:val="0"/>
      <w:divBdr>
        <w:top w:val="none" w:sz="0" w:space="0" w:color="auto"/>
        <w:left w:val="none" w:sz="0" w:space="0" w:color="auto"/>
        <w:bottom w:val="none" w:sz="0" w:space="0" w:color="auto"/>
        <w:right w:val="none" w:sz="0" w:space="0" w:color="auto"/>
      </w:divBdr>
    </w:div>
    <w:div w:id="593132401">
      <w:bodyDiv w:val="1"/>
      <w:marLeft w:val="0"/>
      <w:marRight w:val="0"/>
      <w:marTop w:val="0"/>
      <w:marBottom w:val="0"/>
      <w:divBdr>
        <w:top w:val="none" w:sz="0" w:space="0" w:color="auto"/>
        <w:left w:val="none" w:sz="0" w:space="0" w:color="auto"/>
        <w:bottom w:val="none" w:sz="0" w:space="0" w:color="auto"/>
        <w:right w:val="none" w:sz="0" w:space="0" w:color="auto"/>
      </w:divBdr>
    </w:div>
    <w:div w:id="1208950706">
      <w:bodyDiv w:val="1"/>
      <w:marLeft w:val="0"/>
      <w:marRight w:val="0"/>
      <w:marTop w:val="0"/>
      <w:marBottom w:val="0"/>
      <w:divBdr>
        <w:top w:val="none" w:sz="0" w:space="0" w:color="auto"/>
        <w:left w:val="none" w:sz="0" w:space="0" w:color="auto"/>
        <w:bottom w:val="none" w:sz="0" w:space="0" w:color="auto"/>
        <w:right w:val="none" w:sz="0" w:space="0" w:color="auto"/>
      </w:divBdr>
    </w:div>
    <w:div w:id="17903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7171</Words>
  <Characters>40876</Characters>
  <Application>Microsoft Office Word</Application>
  <DocSecurity>0</DocSecurity>
  <Lines>340</Lines>
  <Paragraphs>95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Viačeslavas Jabluninas</cp:lastModifiedBy>
  <cp:revision>3</cp:revision>
  <dcterms:created xsi:type="dcterms:W3CDTF">2021-03-05T09:24:00Z</dcterms:created>
  <dcterms:modified xsi:type="dcterms:W3CDTF">2021-03-05T09:25:00Z</dcterms:modified>
</cp:coreProperties>
</file>