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EDEAFE" w14:textId="2CBAD94F" w:rsidR="00E85DE2" w:rsidRPr="00D20C4A" w:rsidRDefault="00E85DE2" w:rsidP="00E85DE2">
      <w:pPr>
        <w:jc w:val="right"/>
        <w:rPr>
          <w:rFonts w:ascii="Arial" w:hAnsi="Arial" w:cs="Arial"/>
          <w:sz w:val="22"/>
          <w:szCs w:val="22"/>
          <w:lang w:val="en-US"/>
        </w:rPr>
      </w:pPr>
      <w:r w:rsidRPr="00D20C4A">
        <w:rPr>
          <w:rFonts w:ascii="Arial" w:hAnsi="Arial" w:cs="Arial"/>
          <w:sz w:val="22"/>
          <w:szCs w:val="22"/>
        </w:rPr>
        <w:t xml:space="preserve">Specialiųjų sąlygų </w:t>
      </w:r>
      <w:r w:rsidRPr="00D20C4A">
        <w:rPr>
          <w:rFonts w:ascii="Arial" w:hAnsi="Arial" w:cs="Arial"/>
          <w:sz w:val="22"/>
          <w:szCs w:val="22"/>
          <w:lang w:val="en-US"/>
        </w:rPr>
        <w:t>1 priedas</w:t>
      </w:r>
    </w:p>
    <w:p w14:paraId="172F7701" w14:textId="0B2EF042" w:rsidR="00E85DE2" w:rsidRPr="00D20C4A" w:rsidRDefault="00E85DE2" w:rsidP="00D20C4A">
      <w:pPr>
        <w:jc w:val="right"/>
        <w:rPr>
          <w:rFonts w:ascii="Arial" w:hAnsi="Arial" w:cs="Arial"/>
          <w:sz w:val="22"/>
          <w:szCs w:val="22"/>
        </w:rPr>
      </w:pPr>
      <w:r w:rsidRPr="00D20C4A">
        <w:rPr>
          <w:rFonts w:ascii="Arial" w:hAnsi="Arial" w:cs="Arial"/>
          <w:sz w:val="22"/>
          <w:szCs w:val="22"/>
          <w:lang w:val="en-US"/>
        </w:rPr>
        <w:t>Technin</w:t>
      </w:r>
      <w:r w:rsidRPr="00D20C4A">
        <w:rPr>
          <w:rFonts w:ascii="Arial" w:hAnsi="Arial" w:cs="Arial"/>
          <w:sz w:val="22"/>
          <w:szCs w:val="22"/>
        </w:rPr>
        <w:t>ė specifikacija</w:t>
      </w:r>
    </w:p>
    <w:p w14:paraId="12E43CA2" w14:textId="77777777" w:rsidR="00E85DE2" w:rsidRPr="00D20C4A" w:rsidRDefault="00E85DE2" w:rsidP="00D81A00">
      <w:pPr>
        <w:ind w:right="-2"/>
        <w:jc w:val="center"/>
        <w:rPr>
          <w:rFonts w:ascii="Arial" w:hAnsi="Arial" w:cs="Arial"/>
          <w:b/>
          <w:caps/>
          <w:spacing w:val="-2"/>
          <w:sz w:val="22"/>
          <w:szCs w:val="22"/>
        </w:rPr>
      </w:pPr>
    </w:p>
    <w:p w14:paraId="685F6B76" w14:textId="630AE268" w:rsidR="00283CA7" w:rsidRPr="00D20C4A" w:rsidRDefault="00283CA7" w:rsidP="00D81A00">
      <w:pPr>
        <w:ind w:right="-2"/>
        <w:jc w:val="center"/>
        <w:rPr>
          <w:rFonts w:ascii="Arial" w:hAnsi="Arial" w:cs="Arial"/>
          <w:b/>
          <w:caps/>
          <w:spacing w:val="-2"/>
          <w:sz w:val="22"/>
          <w:szCs w:val="22"/>
        </w:rPr>
      </w:pPr>
      <w:r w:rsidRPr="00D20C4A">
        <w:rPr>
          <w:rFonts w:ascii="Arial" w:hAnsi="Arial" w:cs="Arial"/>
          <w:b/>
          <w:caps/>
          <w:spacing w:val="-2"/>
          <w:sz w:val="22"/>
          <w:szCs w:val="22"/>
        </w:rPr>
        <w:t>Panerių st.</w:t>
      </w:r>
      <w:r w:rsidR="00AB186E" w:rsidRPr="00D20C4A">
        <w:rPr>
          <w:rFonts w:ascii="Arial" w:hAnsi="Arial" w:cs="Arial"/>
          <w:b/>
          <w:caps/>
          <w:spacing w:val="-2"/>
          <w:sz w:val="22"/>
          <w:szCs w:val="22"/>
        </w:rPr>
        <w:t xml:space="preserve"> </w:t>
      </w:r>
      <w:r w:rsidRPr="00D20C4A">
        <w:rPr>
          <w:rFonts w:ascii="Arial" w:hAnsi="Arial" w:cs="Arial"/>
          <w:b/>
          <w:caps/>
          <w:spacing w:val="-2"/>
          <w:sz w:val="22"/>
          <w:szCs w:val="22"/>
        </w:rPr>
        <w:t xml:space="preserve">pėsčiųjų viaduko dangos remonto </w:t>
      </w:r>
    </w:p>
    <w:p w14:paraId="23E80EA9" w14:textId="06A0F83A" w:rsidR="00D81A00" w:rsidRPr="00D20C4A" w:rsidRDefault="00D81A00" w:rsidP="00D81A00">
      <w:pPr>
        <w:ind w:right="-2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D20C4A">
        <w:rPr>
          <w:rFonts w:ascii="Arial" w:hAnsi="Arial" w:cs="Arial"/>
          <w:b/>
          <w:spacing w:val="-2"/>
          <w:sz w:val="22"/>
          <w:szCs w:val="22"/>
        </w:rPr>
        <w:t xml:space="preserve">TECHNINĖ SPECIFIKACIJA </w:t>
      </w:r>
    </w:p>
    <w:p w14:paraId="48A1B73D" w14:textId="77777777" w:rsidR="00B64720" w:rsidRPr="00D20C4A" w:rsidRDefault="00B64720" w:rsidP="00B64720">
      <w:pPr>
        <w:jc w:val="center"/>
        <w:rPr>
          <w:rFonts w:ascii="Arial" w:hAnsi="Arial" w:cs="Arial"/>
          <w:b/>
          <w:sz w:val="22"/>
          <w:szCs w:val="22"/>
          <w:highlight w:val="lightGray"/>
        </w:rPr>
      </w:pPr>
    </w:p>
    <w:p w14:paraId="2B454F8E" w14:textId="77777777" w:rsidR="00D81A00" w:rsidRPr="00D20C4A" w:rsidRDefault="00D81A00" w:rsidP="00D81A00">
      <w:pPr>
        <w:pStyle w:val="Sraopastraipa"/>
        <w:numPr>
          <w:ilvl w:val="0"/>
          <w:numId w:val="4"/>
        </w:numPr>
        <w:suppressAutoHyphens w:val="0"/>
        <w:spacing w:line="240" w:lineRule="auto"/>
        <w:ind w:left="357" w:hanging="357"/>
        <w:contextualSpacing/>
        <w:jc w:val="left"/>
        <w:rPr>
          <w:rFonts w:ascii="Arial" w:hAnsi="Arial" w:cs="Arial"/>
          <w:b/>
          <w:spacing w:val="-2"/>
          <w:sz w:val="22"/>
          <w:szCs w:val="22"/>
        </w:rPr>
      </w:pPr>
      <w:r w:rsidRPr="00D20C4A">
        <w:rPr>
          <w:rFonts w:ascii="Arial" w:hAnsi="Arial" w:cs="Arial"/>
          <w:b/>
          <w:spacing w:val="-2"/>
          <w:sz w:val="22"/>
          <w:szCs w:val="22"/>
        </w:rPr>
        <w:t>PIRKIMO OBJEKTAS:</w:t>
      </w:r>
    </w:p>
    <w:p w14:paraId="1D09CA2A" w14:textId="47B2A2E1" w:rsidR="00D81A00" w:rsidRPr="00D20C4A" w:rsidRDefault="00283CA7" w:rsidP="00DB2E1D">
      <w:pPr>
        <w:jc w:val="both"/>
        <w:rPr>
          <w:rFonts w:ascii="Arial" w:hAnsi="Arial" w:cs="Arial"/>
          <w:noProof w:val="0"/>
          <w:sz w:val="22"/>
          <w:szCs w:val="22"/>
          <w:lang w:eastAsia="lt-LT"/>
        </w:rPr>
      </w:pPr>
      <w:bookmarkStart w:id="0" w:name="_Hlk28678150"/>
      <w:r w:rsidRPr="00D20C4A">
        <w:rPr>
          <w:rFonts w:ascii="Arial" w:hAnsi="Arial" w:cs="Arial"/>
          <w:spacing w:val="-2"/>
          <w:sz w:val="22"/>
          <w:szCs w:val="22"/>
        </w:rPr>
        <w:t xml:space="preserve">Panerių st.pėsčiųjų viaduko dangos remonto </w:t>
      </w:r>
      <w:r w:rsidR="00D81A00" w:rsidRPr="00D20C4A">
        <w:rPr>
          <w:rFonts w:ascii="Arial" w:hAnsi="Arial" w:cs="Arial"/>
          <w:spacing w:val="-2"/>
          <w:sz w:val="22"/>
          <w:szCs w:val="22"/>
        </w:rPr>
        <w:t xml:space="preserve">darbai Vilnius-Klaipėda, </w:t>
      </w:r>
      <w:r w:rsidR="00FD75FD" w:rsidRPr="00D20C4A">
        <w:rPr>
          <w:rFonts w:ascii="Arial" w:hAnsi="Arial" w:cs="Arial"/>
          <w:spacing w:val="-2"/>
          <w:sz w:val="22"/>
          <w:szCs w:val="22"/>
        </w:rPr>
        <w:t>Panerių</w:t>
      </w:r>
      <w:r w:rsidR="00D81A00" w:rsidRPr="00D20C4A">
        <w:rPr>
          <w:rFonts w:ascii="Arial" w:hAnsi="Arial" w:cs="Arial"/>
          <w:spacing w:val="-2"/>
          <w:sz w:val="22"/>
          <w:szCs w:val="22"/>
        </w:rPr>
        <w:t xml:space="preserve"> st. </w:t>
      </w:r>
      <w:r w:rsidR="00FD75FD" w:rsidRPr="00D20C4A">
        <w:rPr>
          <w:rFonts w:ascii="Arial" w:hAnsi="Arial" w:cs="Arial"/>
          <w:spacing w:val="-2"/>
          <w:sz w:val="22"/>
          <w:szCs w:val="22"/>
        </w:rPr>
        <w:t>9+256</w:t>
      </w:r>
      <w:r w:rsidR="00D81A00" w:rsidRPr="00D20C4A">
        <w:rPr>
          <w:rFonts w:ascii="Arial" w:hAnsi="Arial" w:cs="Arial"/>
          <w:spacing w:val="-2"/>
          <w:sz w:val="22"/>
          <w:szCs w:val="22"/>
        </w:rPr>
        <w:t xml:space="preserve"> km (inv. Nr.</w:t>
      </w:r>
      <w:r w:rsidR="00DB2E1D" w:rsidRPr="00D20C4A">
        <w:rPr>
          <w:rFonts w:ascii="Arial" w:hAnsi="Arial" w:cs="Arial"/>
          <w:spacing w:val="-2"/>
          <w:sz w:val="22"/>
          <w:szCs w:val="22"/>
        </w:rPr>
        <w:t xml:space="preserve">             </w:t>
      </w:r>
      <w:r w:rsidR="00A4215F" w:rsidRPr="00D20C4A">
        <w:rPr>
          <w:rFonts w:ascii="Arial" w:hAnsi="Arial" w:cs="Arial"/>
          <w:noProof w:val="0"/>
          <w:sz w:val="22"/>
          <w:szCs w:val="22"/>
          <w:lang w:eastAsia="lt-LT"/>
        </w:rPr>
        <w:t>234-0000039</w:t>
      </w:r>
      <w:r w:rsidR="00D81A00" w:rsidRPr="00D20C4A">
        <w:rPr>
          <w:rFonts w:ascii="Arial" w:hAnsi="Arial" w:cs="Arial"/>
          <w:spacing w:val="-2"/>
          <w:sz w:val="22"/>
          <w:szCs w:val="22"/>
        </w:rPr>
        <w:t xml:space="preserve">). </w:t>
      </w:r>
    </w:p>
    <w:p w14:paraId="39DF5536" w14:textId="77777777" w:rsidR="00D81A00" w:rsidRPr="00D20C4A" w:rsidRDefault="00D81A00" w:rsidP="00D81A00">
      <w:pPr>
        <w:widowControl w:val="0"/>
        <w:autoSpaceDE w:val="0"/>
        <w:autoSpaceDN w:val="0"/>
        <w:adjustRightInd w:val="0"/>
        <w:ind w:left="567"/>
        <w:rPr>
          <w:rFonts w:ascii="Arial" w:hAnsi="Arial" w:cs="Arial"/>
          <w:sz w:val="22"/>
          <w:szCs w:val="22"/>
          <w:u w:val="single"/>
        </w:rPr>
      </w:pPr>
    </w:p>
    <w:bookmarkEnd w:id="0"/>
    <w:p w14:paraId="19834724" w14:textId="77777777" w:rsidR="00D81A00" w:rsidRPr="00D20C4A" w:rsidRDefault="00D81A00" w:rsidP="00D81A00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357" w:hanging="357"/>
        <w:jc w:val="both"/>
        <w:rPr>
          <w:rFonts w:ascii="Arial" w:hAnsi="Arial" w:cs="Arial"/>
          <w:b/>
          <w:spacing w:val="-2"/>
          <w:sz w:val="22"/>
          <w:szCs w:val="22"/>
        </w:rPr>
      </w:pPr>
      <w:r w:rsidRPr="00D20C4A">
        <w:rPr>
          <w:rFonts w:ascii="Arial" w:hAnsi="Arial" w:cs="Arial"/>
          <w:b/>
          <w:spacing w:val="-2"/>
          <w:sz w:val="22"/>
          <w:szCs w:val="22"/>
        </w:rPr>
        <w:t xml:space="preserve">PIRKIMO OBJEKTO PRITAIKYMO SRITIS: </w:t>
      </w:r>
    </w:p>
    <w:p w14:paraId="5C4CF2D6" w14:textId="05B99C37" w:rsidR="00D81A00" w:rsidRPr="00D20C4A" w:rsidRDefault="00D81A00" w:rsidP="00BE7F28">
      <w:pPr>
        <w:widowControl w:val="0"/>
        <w:autoSpaceDE w:val="0"/>
        <w:autoSpaceDN w:val="0"/>
        <w:adjustRightInd w:val="0"/>
        <w:rPr>
          <w:rFonts w:ascii="Arial" w:hAnsi="Arial" w:cs="Arial"/>
          <w:spacing w:val="-2"/>
          <w:sz w:val="22"/>
          <w:szCs w:val="22"/>
        </w:rPr>
      </w:pPr>
      <w:r w:rsidRPr="00D20C4A">
        <w:rPr>
          <w:rFonts w:ascii="Arial" w:hAnsi="Arial" w:cs="Arial"/>
          <w:spacing w:val="-2"/>
          <w:sz w:val="22"/>
          <w:szCs w:val="22"/>
        </w:rPr>
        <w:t>Geležinkelio statinio techninės būklės užtikrinimas, saugaus pėsčiųjų judėjimo geležinkelio statiniu užtikrinimas.</w:t>
      </w:r>
    </w:p>
    <w:p w14:paraId="3CAAA626" w14:textId="77777777" w:rsidR="00BE7F28" w:rsidRPr="00D20C4A" w:rsidRDefault="00BE7F28" w:rsidP="00D20C4A">
      <w:pPr>
        <w:widowControl w:val="0"/>
        <w:autoSpaceDE w:val="0"/>
        <w:autoSpaceDN w:val="0"/>
        <w:adjustRightInd w:val="0"/>
        <w:rPr>
          <w:rFonts w:ascii="Arial" w:hAnsi="Arial" w:cs="Arial"/>
          <w:spacing w:val="-2"/>
          <w:sz w:val="22"/>
          <w:szCs w:val="22"/>
        </w:rPr>
      </w:pPr>
    </w:p>
    <w:p w14:paraId="483ADE8B" w14:textId="1D87C0A0" w:rsidR="00B64720" w:rsidRPr="00D20C4A" w:rsidRDefault="00B64720" w:rsidP="00D81A00">
      <w:pPr>
        <w:pStyle w:val="Sraopastraipa"/>
        <w:numPr>
          <w:ilvl w:val="0"/>
          <w:numId w:val="4"/>
        </w:numPr>
        <w:spacing w:line="276" w:lineRule="auto"/>
        <w:rPr>
          <w:rFonts w:ascii="Arial" w:hAnsi="Arial" w:cs="Arial"/>
          <w:b/>
          <w:sz w:val="22"/>
          <w:szCs w:val="22"/>
        </w:rPr>
      </w:pPr>
      <w:r w:rsidRPr="00D20C4A">
        <w:rPr>
          <w:rFonts w:ascii="Arial" w:hAnsi="Arial" w:cs="Arial"/>
          <w:b/>
          <w:sz w:val="22"/>
          <w:szCs w:val="22"/>
        </w:rPr>
        <w:t>REIKALAVIMAI, KURIUOS TURI ATITIKTI PERKAMOS PASLAUGOS IR DARBAI:</w:t>
      </w:r>
    </w:p>
    <w:p w14:paraId="7E1DFC1E" w14:textId="5F5E02B5" w:rsidR="00572862" w:rsidRPr="00D20C4A" w:rsidRDefault="00572862" w:rsidP="00D81A00">
      <w:pPr>
        <w:pStyle w:val="Sraopastraipa"/>
        <w:numPr>
          <w:ilvl w:val="1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 w:rsidRPr="00D20C4A">
        <w:rPr>
          <w:rFonts w:ascii="Arial" w:hAnsi="Arial" w:cs="Arial"/>
          <w:b/>
          <w:sz w:val="22"/>
          <w:szCs w:val="22"/>
        </w:rPr>
        <w:t>Bendrieji reikalavimai:</w:t>
      </w:r>
    </w:p>
    <w:p w14:paraId="55F268C6" w14:textId="7A12D092" w:rsidR="00D81A00" w:rsidRPr="00D20C4A" w:rsidRDefault="00A66E00" w:rsidP="00F72C65">
      <w:pPr>
        <w:numPr>
          <w:ilvl w:val="2"/>
          <w:numId w:val="4"/>
        </w:numPr>
        <w:suppressAutoHyphens/>
        <w:ind w:left="1418" w:hanging="709"/>
        <w:jc w:val="both"/>
        <w:rPr>
          <w:rFonts w:ascii="Arial" w:hAnsi="Arial" w:cs="Arial"/>
          <w:spacing w:val="-2"/>
          <w:sz w:val="22"/>
          <w:szCs w:val="22"/>
        </w:rPr>
      </w:pPr>
      <w:r w:rsidRPr="00D20C4A">
        <w:rPr>
          <w:rFonts w:ascii="Arial" w:hAnsi="Arial" w:cs="Arial"/>
          <w:spacing w:val="-2"/>
          <w:sz w:val="22"/>
          <w:szCs w:val="22"/>
        </w:rPr>
        <w:t>Darbai turi būti atlikti vadovaujantis:</w:t>
      </w:r>
    </w:p>
    <w:p w14:paraId="06244422" w14:textId="0C9568B0" w:rsidR="00A66E00" w:rsidRPr="00D20C4A" w:rsidRDefault="00A66E00" w:rsidP="00F72C65">
      <w:pPr>
        <w:pStyle w:val="Sraopastraipa"/>
        <w:numPr>
          <w:ilvl w:val="3"/>
          <w:numId w:val="4"/>
        </w:numPr>
        <w:tabs>
          <w:tab w:val="left" w:pos="1701"/>
        </w:tabs>
        <w:spacing w:line="240" w:lineRule="auto"/>
        <w:ind w:left="993" w:firstLine="0"/>
        <w:rPr>
          <w:rFonts w:ascii="Arial" w:hAnsi="Arial" w:cs="Arial"/>
          <w:spacing w:val="-2"/>
          <w:sz w:val="22"/>
          <w:szCs w:val="22"/>
        </w:rPr>
      </w:pPr>
      <w:r w:rsidRPr="00D20C4A">
        <w:rPr>
          <w:rFonts w:ascii="Arial" w:hAnsi="Arial" w:cs="Arial"/>
          <w:spacing w:val="-2"/>
          <w:sz w:val="22"/>
          <w:szCs w:val="22"/>
        </w:rPr>
        <w:t>Lietuvos Respublikos statybos įstatymu</w:t>
      </w:r>
      <w:r w:rsidR="00FD75FD" w:rsidRPr="00D20C4A">
        <w:rPr>
          <w:rFonts w:ascii="Arial" w:hAnsi="Arial" w:cs="Arial"/>
          <w:spacing w:val="-2"/>
          <w:sz w:val="22"/>
          <w:szCs w:val="22"/>
        </w:rPr>
        <w:t>;</w:t>
      </w:r>
    </w:p>
    <w:p w14:paraId="4FAA696B" w14:textId="7B80EB29" w:rsidR="00D81A00" w:rsidRPr="00D20C4A" w:rsidRDefault="00D81A00" w:rsidP="00F72C65">
      <w:pPr>
        <w:pStyle w:val="Sraopastraipa"/>
        <w:numPr>
          <w:ilvl w:val="3"/>
          <w:numId w:val="4"/>
        </w:numPr>
        <w:tabs>
          <w:tab w:val="left" w:pos="1701"/>
        </w:tabs>
        <w:spacing w:line="240" w:lineRule="auto"/>
        <w:ind w:left="993" w:firstLine="0"/>
        <w:rPr>
          <w:rFonts w:ascii="Arial" w:hAnsi="Arial" w:cs="Arial"/>
          <w:spacing w:val="-2"/>
          <w:sz w:val="22"/>
          <w:szCs w:val="22"/>
        </w:rPr>
      </w:pPr>
      <w:r w:rsidRPr="00D20C4A">
        <w:rPr>
          <w:rFonts w:ascii="Arial" w:hAnsi="Arial" w:cs="Arial"/>
          <w:sz w:val="22"/>
          <w:szCs w:val="22"/>
          <w:lang w:eastAsia="lt-LT"/>
        </w:rPr>
        <w:t>Statybos techniniu reglamentu</w:t>
      </w:r>
      <w:r w:rsidRPr="00D20C4A">
        <w:rPr>
          <w:rFonts w:ascii="Arial" w:hAnsi="Arial" w:cs="Arial"/>
          <w:spacing w:val="-2"/>
          <w:sz w:val="22"/>
          <w:szCs w:val="22"/>
        </w:rPr>
        <w:t xml:space="preserve"> STR 1.06.01:2016 „Statybos darbai. Statinio statybos priežiūra“,</w:t>
      </w:r>
      <w:r w:rsidRPr="00D20C4A">
        <w:rPr>
          <w:rFonts w:ascii="Arial" w:hAnsi="Arial" w:cs="Arial"/>
          <w:sz w:val="22"/>
          <w:szCs w:val="22"/>
          <w:lang w:eastAsia="lt-LT"/>
        </w:rPr>
        <w:t xml:space="preserve"> patvirtintu Lietuvos Respublikos aplinkos ministro 2016 m. gruodžio 2 d. įsakymu Nr. D1-848 ir vėlesniais pakeitimais </w:t>
      </w:r>
      <w:r w:rsidRPr="00D20C4A">
        <w:rPr>
          <w:rFonts w:ascii="Arial" w:hAnsi="Arial" w:cs="Arial"/>
          <w:sz w:val="22"/>
          <w:szCs w:val="22"/>
        </w:rPr>
        <w:t>bei papildymais</w:t>
      </w:r>
      <w:r w:rsidRPr="00D20C4A">
        <w:rPr>
          <w:rFonts w:ascii="Arial" w:hAnsi="Arial" w:cs="Arial"/>
          <w:sz w:val="22"/>
          <w:szCs w:val="22"/>
          <w:lang w:eastAsia="lt-LT"/>
        </w:rPr>
        <w:t>;</w:t>
      </w:r>
    </w:p>
    <w:p w14:paraId="579B0084" w14:textId="621F50BC" w:rsidR="00D81A00" w:rsidRPr="00D20C4A" w:rsidRDefault="00D81A00" w:rsidP="00F72C65">
      <w:pPr>
        <w:pStyle w:val="Sraopastraipa"/>
        <w:numPr>
          <w:ilvl w:val="3"/>
          <w:numId w:val="4"/>
        </w:numPr>
        <w:tabs>
          <w:tab w:val="left" w:pos="1701"/>
        </w:tabs>
        <w:spacing w:line="240" w:lineRule="auto"/>
        <w:ind w:left="993" w:firstLine="0"/>
        <w:rPr>
          <w:rFonts w:ascii="Arial" w:hAnsi="Arial" w:cs="Arial"/>
          <w:spacing w:val="-2"/>
          <w:sz w:val="22"/>
          <w:szCs w:val="22"/>
        </w:rPr>
      </w:pPr>
      <w:r w:rsidRPr="00D20C4A">
        <w:rPr>
          <w:rFonts w:ascii="Arial" w:hAnsi="Arial" w:cs="Arial"/>
          <w:sz w:val="22"/>
          <w:szCs w:val="22"/>
          <w:lang w:eastAsia="lt-LT"/>
        </w:rPr>
        <w:t>Statybos techniniu reglamentu</w:t>
      </w:r>
      <w:r w:rsidRPr="00D20C4A">
        <w:rPr>
          <w:rFonts w:ascii="Arial" w:hAnsi="Arial" w:cs="Arial"/>
          <w:spacing w:val="-2"/>
          <w:sz w:val="22"/>
          <w:szCs w:val="22"/>
        </w:rPr>
        <w:t xml:space="preserve"> STR 1.05.01:2017 „Statybą leidžiantys dokumentai. Statybos užbaigimas. Statybos sustabdymas. Savavališkos statybos padarinių šalinimas. Statybos pagal neteisėtai išduotą statybą leidžiantį dokumentą padarinių šalinimas“, </w:t>
      </w:r>
      <w:r w:rsidRPr="00D20C4A">
        <w:rPr>
          <w:rFonts w:ascii="Arial" w:hAnsi="Arial" w:cs="Arial"/>
          <w:sz w:val="22"/>
          <w:szCs w:val="22"/>
          <w:lang w:eastAsia="lt-LT"/>
        </w:rPr>
        <w:t xml:space="preserve">patvirtintu Lietuvos Respublikos aplinkos ministro 2016 m. gruodžio 12 d. įsakymu Nr. D1-878 ir vėlesniais pakeitimais </w:t>
      </w:r>
      <w:r w:rsidRPr="00D20C4A">
        <w:rPr>
          <w:rFonts w:ascii="Arial" w:hAnsi="Arial" w:cs="Arial"/>
          <w:sz w:val="22"/>
          <w:szCs w:val="22"/>
        </w:rPr>
        <w:t>bei papildymais</w:t>
      </w:r>
      <w:r w:rsidRPr="00D20C4A">
        <w:rPr>
          <w:rFonts w:ascii="Arial" w:hAnsi="Arial" w:cs="Arial"/>
          <w:sz w:val="22"/>
          <w:szCs w:val="22"/>
          <w:lang w:eastAsia="lt-LT"/>
        </w:rPr>
        <w:t xml:space="preserve"> ir vėlesniais pakeitimais </w:t>
      </w:r>
      <w:r w:rsidRPr="00D20C4A">
        <w:rPr>
          <w:rFonts w:ascii="Arial" w:hAnsi="Arial" w:cs="Arial"/>
          <w:sz w:val="22"/>
          <w:szCs w:val="22"/>
        </w:rPr>
        <w:t>bei papildymais</w:t>
      </w:r>
      <w:r w:rsidRPr="00D20C4A">
        <w:rPr>
          <w:rFonts w:ascii="Arial" w:hAnsi="Arial" w:cs="Arial"/>
          <w:sz w:val="22"/>
          <w:szCs w:val="22"/>
          <w:lang w:eastAsia="lt-LT"/>
        </w:rPr>
        <w:t>;</w:t>
      </w:r>
    </w:p>
    <w:p w14:paraId="706FAF34" w14:textId="5B7CA134" w:rsidR="00D81A00" w:rsidRPr="00D20C4A" w:rsidRDefault="00D81A00" w:rsidP="00F72C65">
      <w:pPr>
        <w:pStyle w:val="Sraopastraipa"/>
        <w:numPr>
          <w:ilvl w:val="3"/>
          <w:numId w:val="4"/>
        </w:numPr>
        <w:tabs>
          <w:tab w:val="left" w:pos="1701"/>
        </w:tabs>
        <w:spacing w:line="240" w:lineRule="auto"/>
        <w:ind w:left="993" w:firstLine="0"/>
        <w:rPr>
          <w:rFonts w:ascii="Arial" w:hAnsi="Arial" w:cs="Arial"/>
          <w:spacing w:val="-2"/>
          <w:sz w:val="22"/>
          <w:szCs w:val="22"/>
        </w:rPr>
      </w:pPr>
      <w:r w:rsidRPr="00D20C4A">
        <w:rPr>
          <w:rFonts w:ascii="Arial" w:hAnsi="Arial" w:cs="Arial"/>
          <w:sz w:val="22"/>
          <w:szCs w:val="22"/>
          <w:lang w:eastAsia="lt-LT"/>
        </w:rPr>
        <w:t>techniniu reglamentu TR 2.01:2019 „Automobilių kelių ir geležinkelio tiltų ir tunelių projektavimas“;</w:t>
      </w:r>
    </w:p>
    <w:p w14:paraId="07A14346" w14:textId="3D01DAB8" w:rsidR="00D81A00" w:rsidRPr="00D20C4A" w:rsidRDefault="00D81A00" w:rsidP="00F72C65">
      <w:pPr>
        <w:pStyle w:val="Sraopastraipa"/>
        <w:numPr>
          <w:ilvl w:val="3"/>
          <w:numId w:val="4"/>
        </w:numPr>
        <w:tabs>
          <w:tab w:val="left" w:pos="1701"/>
        </w:tabs>
        <w:spacing w:line="240" w:lineRule="auto"/>
        <w:ind w:left="993" w:firstLine="0"/>
        <w:rPr>
          <w:rFonts w:ascii="Arial" w:hAnsi="Arial" w:cs="Arial"/>
          <w:spacing w:val="-2"/>
          <w:sz w:val="22"/>
          <w:szCs w:val="22"/>
        </w:rPr>
      </w:pPr>
      <w:r w:rsidRPr="00D20C4A">
        <w:rPr>
          <w:rFonts w:ascii="Arial" w:hAnsi="Arial" w:cs="Arial"/>
          <w:spacing w:val="-2"/>
          <w:sz w:val="22"/>
          <w:szCs w:val="22"/>
        </w:rPr>
        <w:t xml:space="preserve">„Kelio statinių priežiūros instrukcija“ 147/K, </w:t>
      </w:r>
      <w:r w:rsidRPr="00D20C4A">
        <w:rPr>
          <w:rFonts w:ascii="Arial" w:hAnsi="Arial" w:cs="Arial"/>
          <w:sz w:val="22"/>
          <w:szCs w:val="22"/>
        </w:rPr>
        <w:t xml:space="preserve">patvirtinta AB „Lietuvos geležinkeliai“ generalinio direktoriaus 2001 m. spalio 31 d. įsakymu Nr. 432 </w:t>
      </w:r>
      <w:r w:rsidRPr="00D20C4A">
        <w:rPr>
          <w:rFonts w:ascii="Arial" w:hAnsi="Arial" w:cs="Arial"/>
          <w:sz w:val="22"/>
          <w:szCs w:val="22"/>
          <w:lang w:eastAsia="lt-LT"/>
        </w:rPr>
        <w:t xml:space="preserve">ir vėlesniais pakeitimais </w:t>
      </w:r>
      <w:r w:rsidRPr="00D20C4A">
        <w:rPr>
          <w:rFonts w:ascii="Arial" w:hAnsi="Arial" w:cs="Arial"/>
          <w:sz w:val="22"/>
          <w:szCs w:val="22"/>
        </w:rPr>
        <w:t>bei papildymais;</w:t>
      </w:r>
    </w:p>
    <w:p w14:paraId="509E7EC3" w14:textId="6315C278" w:rsidR="00D81A00" w:rsidRPr="00D20C4A" w:rsidRDefault="00D81A00" w:rsidP="00F72C65">
      <w:pPr>
        <w:pStyle w:val="Sraopastraipa"/>
        <w:numPr>
          <w:ilvl w:val="3"/>
          <w:numId w:val="4"/>
        </w:numPr>
        <w:tabs>
          <w:tab w:val="left" w:pos="1701"/>
        </w:tabs>
        <w:spacing w:line="240" w:lineRule="auto"/>
        <w:ind w:left="993" w:firstLine="0"/>
        <w:rPr>
          <w:rFonts w:ascii="Arial" w:hAnsi="Arial" w:cs="Arial"/>
          <w:spacing w:val="-2"/>
          <w:sz w:val="22"/>
          <w:szCs w:val="22"/>
        </w:rPr>
      </w:pPr>
      <w:r w:rsidRPr="00D20C4A">
        <w:rPr>
          <w:rFonts w:ascii="Arial" w:hAnsi="Arial" w:cs="Arial"/>
          <w:sz w:val="22"/>
          <w:szCs w:val="22"/>
          <w:lang w:eastAsia="lt-LT"/>
        </w:rPr>
        <w:t xml:space="preserve">„Techninio geležinkelių naudojimo nuostatai“ ADV/001, patvirtintais Lietuvos Respublikos susisiekimo ministro 1996 m. rugsėjo 20 d. įsakymu Nr. 297 ir vėlesniais pakeitimais </w:t>
      </w:r>
      <w:r w:rsidRPr="00D20C4A">
        <w:rPr>
          <w:rFonts w:ascii="Arial" w:hAnsi="Arial" w:cs="Arial"/>
          <w:sz w:val="22"/>
          <w:szCs w:val="22"/>
        </w:rPr>
        <w:t>bei papildymais</w:t>
      </w:r>
      <w:r w:rsidRPr="00D20C4A">
        <w:rPr>
          <w:rFonts w:ascii="Arial" w:hAnsi="Arial" w:cs="Arial"/>
          <w:sz w:val="22"/>
          <w:szCs w:val="22"/>
          <w:lang w:eastAsia="lt-LT"/>
        </w:rPr>
        <w:t>;</w:t>
      </w:r>
    </w:p>
    <w:p w14:paraId="6B71F0BB" w14:textId="0AAD2835" w:rsidR="00D81A00" w:rsidRPr="00D20C4A" w:rsidRDefault="00D81A00" w:rsidP="00F72C65">
      <w:pPr>
        <w:pStyle w:val="Sraopastraipa"/>
        <w:numPr>
          <w:ilvl w:val="3"/>
          <w:numId w:val="4"/>
        </w:numPr>
        <w:tabs>
          <w:tab w:val="left" w:pos="1701"/>
        </w:tabs>
        <w:spacing w:line="240" w:lineRule="auto"/>
        <w:ind w:left="993" w:firstLine="0"/>
        <w:rPr>
          <w:rFonts w:ascii="Arial" w:hAnsi="Arial" w:cs="Arial"/>
          <w:sz w:val="22"/>
          <w:szCs w:val="22"/>
          <w:lang w:eastAsia="lt-LT"/>
        </w:rPr>
      </w:pPr>
      <w:r w:rsidRPr="00D20C4A">
        <w:rPr>
          <w:rFonts w:ascii="Arial" w:hAnsi="Arial" w:cs="Arial"/>
          <w:sz w:val="22"/>
          <w:szCs w:val="22"/>
        </w:rPr>
        <w:t xml:space="preserve">Saugos ir sveikatos taisyklėmis statyboje </w:t>
      </w:r>
      <w:r w:rsidRPr="00D20C4A">
        <w:rPr>
          <w:rFonts w:ascii="Arial" w:hAnsi="Arial" w:cs="Arial"/>
          <w:sz w:val="22"/>
          <w:szCs w:val="22"/>
          <w:lang w:eastAsia="lt-LT"/>
        </w:rPr>
        <w:t xml:space="preserve">DT 5-00 „Saugos ir sveikatos taisyklės statyboje“, patvirtintomis Lietuvos Respublikos vyriausiojo valstybinio darbo inspektoriaus 2000 m . gruodžio 22 d. įsakymu Nr. 346 ir vėlesniais pakeitimais </w:t>
      </w:r>
      <w:r w:rsidRPr="00D20C4A">
        <w:rPr>
          <w:rFonts w:ascii="Arial" w:hAnsi="Arial" w:cs="Arial"/>
          <w:sz w:val="22"/>
          <w:szCs w:val="22"/>
        </w:rPr>
        <w:t>bei papildymais;</w:t>
      </w:r>
    </w:p>
    <w:p w14:paraId="0D2D135F" w14:textId="1A985209" w:rsidR="00D81A00" w:rsidRPr="00D20C4A" w:rsidRDefault="00D81A00" w:rsidP="00F72C65">
      <w:pPr>
        <w:pStyle w:val="Sraopastraipa"/>
        <w:numPr>
          <w:ilvl w:val="3"/>
          <w:numId w:val="4"/>
        </w:numPr>
        <w:tabs>
          <w:tab w:val="left" w:pos="1701"/>
        </w:tabs>
        <w:spacing w:line="240" w:lineRule="auto"/>
        <w:ind w:left="993" w:firstLine="0"/>
        <w:rPr>
          <w:rFonts w:ascii="Arial" w:hAnsi="Arial" w:cs="Arial"/>
          <w:spacing w:val="-2"/>
          <w:sz w:val="22"/>
          <w:szCs w:val="22"/>
        </w:rPr>
      </w:pPr>
      <w:r w:rsidRPr="00D20C4A">
        <w:rPr>
          <w:rFonts w:ascii="Arial" w:hAnsi="Arial" w:cs="Arial"/>
          <w:spacing w:val="-2"/>
          <w:sz w:val="22"/>
          <w:szCs w:val="22"/>
        </w:rPr>
        <w:t xml:space="preserve">Kitais </w:t>
      </w:r>
      <w:r w:rsidR="00D81B80" w:rsidRPr="00D20C4A">
        <w:rPr>
          <w:rFonts w:ascii="Arial" w:hAnsi="Arial" w:cs="Arial"/>
          <w:spacing w:val="-2"/>
          <w:sz w:val="22"/>
          <w:szCs w:val="22"/>
        </w:rPr>
        <w:t xml:space="preserve">objektui taikomais </w:t>
      </w:r>
      <w:r w:rsidRPr="00D20C4A">
        <w:rPr>
          <w:rFonts w:ascii="Arial" w:hAnsi="Arial" w:cs="Arial"/>
          <w:spacing w:val="-2"/>
          <w:sz w:val="22"/>
          <w:szCs w:val="22"/>
        </w:rPr>
        <w:t>ES ir Lietuvos Respublikoje galiojančių teisės aktų bei techninių reglamentų reikalavimais;</w:t>
      </w:r>
    </w:p>
    <w:p w14:paraId="7B2EC2C7" w14:textId="75A1DEED" w:rsidR="0091665C" w:rsidRPr="00D20C4A" w:rsidRDefault="0091665C" w:rsidP="00C927BF">
      <w:pPr>
        <w:widowControl w:val="0"/>
        <w:numPr>
          <w:ilvl w:val="2"/>
          <w:numId w:val="4"/>
        </w:numPr>
        <w:tabs>
          <w:tab w:val="left" w:pos="1276"/>
        </w:tabs>
        <w:autoSpaceDE w:val="0"/>
        <w:autoSpaceDN w:val="0"/>
        <w:adjustRightInd w:val="0"/>
        <w:ind w:left="709" w:firstLine="11"/>
        <w:jc w:val="both"/>
        <w:rPr>
          <w:rFonts w:ascii="Arial" w:hAnsi="Arial" w:cs="Arial"/>
          <w:spacing w:val="-2"/>
          <w:sz w:val="22"/>
          <w:szCs w:val="22"/>
        </w:rPr>
      </w:pPr>
      <w:r w:rsidRPr="00D20C4A">
        <w:rPr>
          <w:rFonts w:ascii="Arial" w:hAnsi="Arial" w:cs="Arial"/>
          <w:sz w:val="22"/>
          <w:szCs w:val="22"/>
        </w:rPr>
        <w:t xml:space="preserve">Rangovas, per 5 </w:t>
      </w:r>
      <w:r w:rsidR="00D81B80" w:rsidRPr="00D20C4A">
        <w:rPr>
          <w:rFonts w:ascii="Arial" w:hAnsi="Arial" w:cs="Arial"/>
          <w:sz w:val="22"/>
          <w:szCs w:val="22"/>
        </w:rPr>
        <w:t>(penkias) darbo dienas</w:t>
      </w:r>
      <w:r w:rsidRPr="00D20C4A">
        <w:rPr>
          <w:rFonts w:ascii="Arial" w:hAnsi="Arial" w:cs="Arial"/>
          <w:sz w:val="22"/>
          <w:szCs w:val="22"/>
        </w:rPr>
        <w:t xml:space="preserve"> nuo sutarties pasirašymo, Užsakovo nustatyta tvarka turi kreiptis į Užsakovą gauti aktą-leidimą vykdyti darbus veikiančioje geležinkelio zonoje. Aktas-leidimas išduodamas visam sutartyje numatytam darbų vykdymo laikotarpiui.</w:t>
      </w:r>
    </w:p>
    <w:p w14:paraId="488F7907" w14:textId="2ED1D7C6" w:rsidR="00A66E00" w:rsidRPr="00D20C4A" w:rsidRDefault="00A66E00" w:rsidP="00F72C65">
      <w:pPr>
        <w:pStyle w:val="Sraopastraipa"/>
        <w:numPr>
          <w:ilvl w:val="2"/>
          <w:numId w:val="4"/>
        </w:numPr>
        <w:tabs>
          <w:tab w:val="left" w:pos="1276"/>
        </w:tabs>
        <w:spacing w:line="240" w:lineRule="auto"/>
        <w:ind w:left="709" w:firstLine="0"/>
        <w:rPr>
          <w:rFonts w:ascii="Arial" w:hAnsi="Arial" w:cs="Arial"/>
          <w:sz w:val="22"/>
          <w:szCs w:val="22"/>
        </w:rPr>
      </w:pPr>
      <w:r w:rsidRPr="00D20C4A">
        <w:rPr>
          <w:rFonts w:ascii="Arial" w:hAnsi="Arial" w:cs="Arial"/>
          <w:sz w:val="22"/>
          <w:szCs w:val="22"/>
        </w:rPr>
        <w:t>Rangovas iki darbų pradžios turi parengti paprastojo remonto aprašą ir atlikti remonto darbus pagal pridedamą  darbų kiekių žiniaraštį (</w:t>
      </w:r>
      <w:r w:rsidR="0073258F" w:rsidRPr="00D20C4A">
        <w:rPr>
          <w:rFonts w:ascii="Arial" w:hAnsi="Arial" w:cs="Arial"/>
          <w:sz w:val="22"/>
          <w:szCs w:val="22"/>
        </w:rPr>
        <w:t>Techninės specifikacijos 2</w:t>
      </w:r>
      <w:r w:rsidRPr="00D20C4A">
        <w:rPr>
          <w:rFonts w:ascii="Arial" w:hAnsi="Arial" w:cs="Arial"/>
          <w:sz w:val="22"/>
          <w:szCs w:val="22"/>
        </w:rPr>
        <w:t xml:space="preserve"> priedas);</w:t>
      </w:r>
    </w:p>
    <w:p w14:paraId="6E83C99F" w14:textId="757275EC" w:rsidR="00B64720" w:rsidRPr="00D20C4A" w:rsidRDefault="00572862" w:rsidP="00F72C65">
      <w:pPr>
        <w:pStyle w:val="Sraopastraipa"/>
        <w:numPr>
          <w:ilvl w:val="1"/>
          <w:numId w:val="4"/>
        </w:numPr>
        <w:spacing w:line="240" w:lineRule="auto"/>
        <w:rPr>
          <w:rFonts w:ascii="Arial" w:hAnsi="Arial" w:cs="Arial"/>
          <w:b/>
          <w:sz w:val="22"/>
          <w:szCs w:val="22"/>
        </w:rPr>
      </w:pPr>
      <w:r w:rsidRPr="00D20C4A">
        <w:rPr>
          <w:rFonts w:ascii="Arial" w:hAnsi="Arial" w:cs="Arial"/>
          <w:b/>
          <w:sz w:val="22"/>
          <w:szCs w:val="22"/>
        </w:rPr>
        <w:t>Reikalavimai aprašui</w:t>
      </w:r>
      <w:r w:rsidR="00B64720" w:rsidRPr="00D20C4A">
        <w:rPr>
          <w:rFonts w:ascii="Arial" w:hAnsi="Arial" w:cs="Arial"/>
          <w:b/>
          <w:sz w:val="22"/>
          <w:szCs w:val="22"/>
        </w:rPr>
        <w:t>:</w:t>
      </w:r>
    </w:p>
    <w:p w14:paraId="4322CBE8" w14:textId="038ECD17" w:rsidR="00A66E00" w:rsidRPr="00D20C4A" w:rsidRDefault="00A66E00" w:rsidP="00F72C65">
      <w:pPr>
        <w:pStyle w:val="Sraopastraipa"/>
        <w:numPr>
          <w:ilvl w:val="2"/>
          <w:numId w:val="4"/>
        </w:numPr>
        <w:spacing w:line="240" w:lineRule="auto"/>
        <w:rPr>
          <w:rFonts w:ascii="Arial" w:hAnsi="Arial" w:cs="Arial"/>
          <w:bCs/>
          <w:sz w:val="22"/>
          <w:szCs w:val="22"/>
        </w:rPr>
      </w:pPr>
      <w:r w:rsidRPr="00D20C4A">
        <w:rPr>
          <w:rFonts w:ascii="Arial" w:hAnsi="Arial" w:cs="Arial"/>
          <w:bCs/>
          <w:sz w:val="22"/>
          <w:szCs w:val="22"/>
        </w:rPr>
        <w:t>Apraše numatyti:</w:t>
      </w:r>
    </w:p>
    <w:p w14:paraId="340F885E" w14:textId="0D610654" w:rsidR="00A66E00" w:rsidRPr="00D20C4A" w:rsidRDefault="00D81A00" w:rsidP="00F72C65">
      <w:pPr>
        <w:pStyle w:val="Sraopastraipa"/>
        <w:widowControl w:val="0"/>
        <w:numPr>
          <w:ilvl w:val="3"/>
          <w:numId w:val="4"/>
        </w:numPr>
        <w:tabs>
          <w:tab w:val="left" w:pos="1701"/>
        </w:tabs>
        <w:autoSpaceDE w:val="0"/>
        <w:autoSpaceDN w:val="0"/>
        <w:adjustRightInd w:val="0"/>
        <w:spacing w:line="240" w:lineRule="auto"/>
        <w:ind w:left="993" w:firstLine="0"/>
        <w:rPr>
          <w:rFonts w:ascii="Arial" w:hAnsi="Arial" w:cs="Arial"/>
          <w:sz w:val="22"/>
          <w:szCs w:val="22"/>
        </w:rPr>
      </w:pPr>
      <w:r w:rsidRPr="00D20C4A">
        <w:rPr>
          <w:rFonts w:ascii="Arial" w:hAnsi="Arial" w:cs="Arial"/>
          <w:spacing w:val="-2"/>
          <w:sz w:val="22"/>
          <w:szCs w:val="22"/>
        </w:rPr>
        <w:t>Epoksidinė</w:t>
      </w:r>
      <w:r w:rsidR="005F6D13" w:rsidRPr="00D20C4A">
        <w:rPr>
          <w:rFonts w:ascii="Arial" w:hAnsi="Arial" w:cs="Arial"/>
          <w:spacing w:val="-2"/>
          <w:sz w:val="22"/>
          <w:szCs w:val="22"/>
        </w:rPr>
        <w:t xml:space="preserve"> vaikščiojimo</w:t>
      </w:r>
      <w:r w:rsidRPr="00D20C4A">
        <w:rPr>
          <w:rFonts w:ascii="Arial" w:hAnsi="Arial" w:cs="Arial"/>
          <w:spacing w:val="-2"/>
          <w:sz w:val="22"/>
          <w:szCs w:val="22"/>
        </w:rPr>
        <w:t xml:space="preserve"> danga turi būti</w:t>
      </w:r>
      <w:r w:rsidR="00830B3B" w:rsidRPr="00D20C4A">
        <w:rPr>
          <w:rFonts w:ascii="Arial" w:hAnsi="Arial" w:cs="Arial"/>
          <w:spacing w:val="-2"/>
          <w:sz w:val="22"/>
          <w:szCs w:val="22"/>
        </w:rPr>
        <w:t xml:space="preserve"> „lygiavertė esamai“</w:t>
      </w:r>
      <w:r w:rsidR="003077A1" w:rsidRPr="00D20C4A">
        <w:rPr>
          <w:rFonts w:ascii="Arial" w:hAnsi="Arial" w:cs="Arial"/>
          <w:spacing w:val="-2"/>
          <w:sz w:val="22"/>
          <w:szCs w:val="22"/>
        </w:rPr>
        <w:t xml:space="preserve">: </w:t>
      </w:r>
      <w:r w:rsidRPr="00D20C4A">
        <w:rPr>
          <w:rFonts w:ascii="Arial" w:hAnsi="Arial" w:cs="Arial"/>
          <w:spacing w:val="-2"/>
          <w:sz w:val="22"/>
          <w:szCs w:val="22"/>
        </w:rPr>
        <w:t>su kvarcinio smėlio užpildu,   neplonesnė nei 4 mm</w:t>
      </w:r>
      <w:r w:rsidR="003077A1" w:rsidRPr="00D20C4A">
        <w:rPr>
          <w:rFonts w:ascii="Arial" w:hAnsi="Arial" w:cs="Arial"/>
          <w:spacing w:val="-2"/>
          <w:sz w:val="22"/>
          <w:szCs w:val="22"/>
        </w:rPr>
        <w:t xml:space="preserve">, </w:t>
      </w:r>
      <w:r w:rsidR="00A66E00" w:rsidRPr="00D20C4A">
        <w:rPr>
          <w:rFonts w:ascii="Arial" w:hAnsi="Arial" w:cs="Arial"/>
          <w:spacing w:val="-2"/>
          <w:sz w:val="22"/>
          <w:szCs w:val="22"/>
        </w:rPr>
        <w:t xml:space="preserve">dangos spalva – </w:t>
      </w:r>
      <w:r w:rsidR="00270B55" w:rsidRPr="00D20C4A">
        <w:rPr>
          <w:rFonts w:ascii="Arial" w:hAnsi="Arial" w:cs="Arial"/>
          <w:spacing w:val="-2"/>
          <w:sz w:val="22"/>
          <w:szCs w:val="22"/>
        </w:rPr>
        <w:t>RAL 3011</w:t>
      </w:r>
      <w:r w:rsidR="00A66E00" w:rsidRPr="00D20C4A">
        <w:rPr>
          <w:rFonts w:ascii="Arial" w:hAnsi="Arial" w:cs="Arial"/>
          <w:spacing w:val="-2"/>
          <w:sz w:val="22"/>
          <w:szCs w:val="22"/>
        </w:rPr>
        <w:t xml:space="preserve"> arba artima jai;</w:t>
      </w:r>
    </w:p>
    <w:p w14:paraId="4E868739" w14:textId="6916085E" w:rsidR="00D81A00" w:rsidRPr="00D20C4A" w:rsidRDefault="00D81A00" w:rsidP="00F72C65">
      <w:pPr>
        <w:pStyle w:val="Sraopastraipa"/>
        <w:widowControl w:val="0"/>
        <w:numPr>
          <w:ilvl w:val="3"/>
          <w:numId w:val="4"/>
        </w:numPr>
        <w:tabs>
          <w:tab w:val="left" w:pos="1701"/>
        </w:tabs>
        <w:autoSpaceDE w:val="0"/>
        <w:autoSpaceDN w:val="0"/>
        <w:adjustRightInd w:val="0"/>
        <w:spacing w:line="240" w:lineRule="auto"/>
        <w:ind w:left="993" w:firstLine="0"/>
        <w:rPr>
          <w:rFonts w:ascii="Arial" w:hAnsi="Arial" w:cs="Arial"/>
          <w:spacing w:val="-2"/>
          <w:sz w:val="22"/>
          <w:szCs w:val="22"/>
        </w:rPr>
      </w:pPr>
      <w:r w:rsidRPr="00D20C4A">
        <w:rPr>
          <w:rFonts w:ascii="Arial" w:hAnsi="Arial" w:cs="Arial"/>
          <w:spacing w:val="-2"/>
          <w:sz w:val="22"/>
          <w:szCs w:val="22"/>
        </w:rPr>
        <w:t>Dangos įrengimo technologiją ir parinktas medžiagas;</w:t>
      </w:r>
    </w:p>
    <w:p w14:paraId="0D4BE999" w14:textId="6CF7A945" w:rsidR="00A66E00" w:rsidRPr="00D20C4A" w:rsidRDefault="00A66E00" w:rsidP="00F72C65">
      <w:pPr>
        <w:pStyle w:val="Sraopastraipa"/>
        <w:widowControl w:val="0"/>
        <w:numPr>
          <w:ilvl w:val="2"/>
          <w:numId w:val="4"/>
        </w:numPr>
        <w:autoSpaceDE w:val="0"/>
        <w:autoSpaceDN w:val="0"/>
        <w:adjustRightInd w:val="0"/>
        <w:spacing w:line="240" w:lineRule="auto"/>
        <w:rPr>
          <w:rFonts w:ascii="Arial" w:hAnsi="Arial" w:cs="Arial"/>
          <w:spacing w:val="-2"/>
          <w:sz w:val="22"/>
          <w:szCs w:val="22"/>
        </w:rPr>
      </w:pPr>
      <w:r w:rsidRPr="00D20C4A">
        <w:rPr>
          <w:rFonts w:ascii="Arial" w:hAnsi="Arial" w:cs="Arial"/>
          <w:spacing w:val="-2"/>
          <w:sz w:val="22"/>
          <w:szCs w:val="22"/>
        </w:rPr>
        <w:t xml:space="preserve"> Parengtą darbų aprašą </w:t>
      </w:r>
      <w:r w:rsidR="00FD2A90" w:rsidRPr="00D20C4A">
        <w:rPr>
          <w:rFonts w:ascii="Arial" w:hAnsi="Arial" w:cs="Arial"/>
          <w:spacing w:val="-2"/>
          <w:sz w:val="22"/>
          <w:szCs w:val="22"/>
        </w:rPr>
        <w:t xml:space="preserve">teisės aktuose nustatyta </w:t>
      </w:r>
      <w:r w:rsidRPr="00D20C4A">
        <w:rPr>
          <w:rFonts w:ascii="Arial" w:hAnsi="Arial" w:cs="Arial"/>
          <w:spacing w:val="-2"/>
          <w:sz w:val="22"/>
          <w:szCs w:val="22"/>
        </w:rPr>
        <w:t>tvarka suderinti su užsakovu.</w:t>
      </w:r>
    </w:p>
    <w:p w14:paraId="3243A127" w14:textId="64B7B780" w:rsidR="00572862" w:rsidRPr="00D20C4A" w:rsidRDefault="00572862" w:rsidP="00F72C65">
      <w:pPr>
        <w:pStyle w:val="Sraopastraipa"/>
        <w:numPr>
          <w:ilvl w:val="1"/>
          <w:numId w:val="4"/>
        </w:numPr>
        <w:spacing w:line="240" w:lineRule="auto"/>
        <w:rPr>
          <w:rFonts w:ascii="Arial" w:hAnsi="Arial" w:cs="Arial"/>
          <w:b/>
          <w:sz w:val="22"/>
          <w:szCs w:val="22"/>
        </w:rPr>
      </w:pPr>
      <w:r w:rsidRPr="00D20C4A">
        <w:rPr>
          <w:rFonts w:ascii="Arial" w:hAnsi="Arial" w:cs="Arial"/>
          <w:b/>
          <w:sz w:val="22"/>
          <w:szCs w:val="22"/>
        </w:rPr>
        <w:t>Reikalavimai darbams:</w:t>
      </w:r>
    </w:p>
    <w:p w14:paraId="5A97F472" w14:textId="615E1B76" w:rsidR="00ED09E4" w:rsidRPr="00D20C4A" w:rsidRDefault="009437FD" w:rsidP="00F72C65">
      <w:pPr>
        <w:widowControl w:val="0"/>
        <w:numPr>
          <w:ilvl w:val="2"/>
          <w:numId w:val="4"/>
        </w:numPr>
        <w:autoSpaceDE w:val="0"/>
        <w:autoSpaceDN w:val="0"/>
        <w:adjustRightInd w:val="0"/>
        <w:ind w:left="709" w:firstLine="0"/>
        <w:jc w:val="both"/>
        <w:rPr>
          <w:rFonts w:ascii="Arial" w:hAnsi="Arial" w:cs="Arial"/>
          <w:spacing w:val="-2"/>
          <w:sz w:val="22"/>
          <w:szCs w:val="22"/>
        </w:rPr>
      </w:pPr>
      <w:r w:rsidRPr="00D20C4A">
        <w:rPr>
          <w:rFonts w:ascii="Arial" w:hAnsi="Arial" w:cs="Arial"/>
          <w:spacing w:val="-2"/>
          <w:sz w:val="22"/>
          <w:szCs w:val="22"/>
        </w:rPr>
        <w:t>Nuo statinio pašalint</w:t>
      </w:r>
      <w:r w:rsidR="009576D1" w:rsidRPr="00D20C4A">
        <w:rPr>
          <w:rFonts w:ascii="Arial" w:hAnsi="Arial" w:cs="Arial"/>
          <w:spacing w:val="-2"/>
          <w:sz w:val="22"/>
          <w:szCs w:val="22"/>
        </w:rPr>
        <w:t>i</w:t>
      </w:r>
      <w:r w:rsidRPr="00D20C4A">
        <w:rPr>
          <w:rFonts w:ascii="Arial" w:hAnsi="Arial" w:cs="Arial"/>
          <w:spacing w:val="-2"/>
          <w:sz w:val="22"/>
          <w:szCs w:val="22"/>
        </w:rPr>
        <w:t xml:space="preserve"> sen</w:t>
      </w:r>
      <w:r w:rsidR="009576D1" w:rsidRPr="00D20C4A">
        <w:rPr>
          <w:rFonts w:ascii="Arial" w:hAnsi="Arial" w:cs="Arial"/>
          <w:spacing w:val="-2"/>
          <w:sz w:val="22"/>
          <w:szCs w:val="22"/>
        </w:rPr>
        <w:t>ą</w:t>
      </w:r>
      <w:r w:rsidRPr="00D20C4A">
        <w:rPr>
          <w:rFonts w:ascii="Arial" w:hAnsi="Arial" w:cs="Arial"/>
          <w:spacing w:val="-2"/>
          <w:sz w:val="22"/>
          <w:szCs w:val="22"/>
        </w:rPr>
        <w:t xml:space="preserve"> epoksidinės</w:t>
      </w:r>
      <w:r w:rsidR="005F6D13" w:rsidRPr="00D20C4A">
        <w:rPr>
          <w:rFonts w:ascii="Arial" w:hAnsi="Arial" w:cs="Arial"/>
          <w:spacing w:val="-2"/>
          <w:sz w:val="22"/>
          <w:szCs w:val="22"/>
        </w:rPr>
        <w:t xml:space="preserve"> vaikščiojimo</w:t>
      </w:r>
      <w:r w:rsidRPr="00D20C4A">
        <w:rPr>
          <w:rFonts w:ascii="Arial" w:hAnsi="Arial" w:cs="Arial"/>
          <w:spacing w:val="-2"/>
          <w:sz w:val="22"/>
          <w:szCs w:val="22"/>
        </w:rPr>
        <w:t xml:space="preserve"> dangos sluoksn</w:t>
      </w:r>
      <w:r w:rsidR="009576D1" w:rsidRPr="00D20C4A">
        <w:rPr>
          <w:rFonts w:ascii="Arial" w:hAnsi="Arial" w:cs="Arial"/>
          <w:spacing w:val="-2"/>
          <w:sz w:val="22"/>
          <w:szCs w:val="22"/>
        </w:rPr>
        <w:t>į</w:t>
      </w:r>
      <w:r w:rsidRPr="00D20C4A">
        <w:rPr>
          <w:rFonts w:ascii="Arial" w:hAnsi="Arial" w:cs="Arial"/>
          <w:spacing w:val="-2"/>
          <w:sz w:val="22"/>
          <w:szCs w:val="22"/>
        </w:rPr>
        <w:t>,</w:t>
      </w:r>
      <w:r w:rsidR="006263D8" w:rsidRPr="00D20C4A"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54B5AC58" w14:textId="477C6DC1" w:rsidR="00BF548A" w:rsidRPr="00D20C4A" w:rsidRDefault="00ED09E4" w:rsidP="00F72C65">
      <w:pPr>
        <w:widowControl w:val="0"/>
        <w:numPr>
          <w:ilvl w:val="2"/>
          <w:numId w:val="4"/>
        </w:numPr>
        <w:autoSpaceDE w:val="0"/>
        <w:autoSpaceDN w:val="0"/>
        <w:adjustRightInd w:val="0"/>
        <w:ind w:left="709" w:firstLine="0"/>
        <w:jc w:val="both"/>
        <w:rPr>
          <w:rFonts w:ascii="Arial" w:hAnsi="Arial" w:cs="Arial"/>
          <w:spacing w:val="-2"/>
          <w:sz w:val="22"/>
          <w:szCs w:val="22"/>
        </w:rPr>
      </w:pPr>
      <w:r w:rsidRPr="00D20C4A">
        <w:rPr>
          <w:rFonts w:ascii="Arial" w:hAnsi="Arial" w:cs="Arial"/>
          <w:spacing w:val="-2"/>
          <w:sz w:val="22"/>
          <w:szCs w:val="22"/>
        </w:rPr>
        <w:t>P</w:t>
      </w:r>
      <w:r w:rsidR="006263D8" w:rsidRPr="00D20C4A">
        <w:rPr>
          <w:rFonts w:ascii="Arial" w:hAnsi="Arial" w:cs="Arial"/>
          <w:spacing w:val="-2"/>
          <w:sz w:val="22"/>
          <w:szCs w:val="22"/>
        </w:rPr>
        <w:t>aruošt</w:t>
      </w:r>
      <w:r w:rsidR="009576D1" w:rsidRPr="00D20C4A">
        <w:rPr>
          <w:rFonts w:ascii="Arial" w:hAnsi="Arial" w:cs="Arial"/>
          <w:spacing w:val="-2"/>
          <w:sz w:val="22"/>
          <w:szCs w:val="22"/>
        </w:rPr>
        <w:t>i</w:t>
      </w:r>
      <w:r w:rsidR="000B03C9" w:rsidRPr="00D20C4A">
        <w:rPr>
          <w:rFonts w:ascii="Arial" w:hAnsi="Arial" w:cs="Arial"/>
          <w:spacing w:val="-2"/>
          <w:sz w:val="22"/>
          <w:szCs w:val="22"/>
        </w:rPr>
        <w:t xml:space="preserve"> </w:t>
      </w:r>
      <w:r w:rsidRPr="00D20C4A">
        <w:rPr>
          <w:rFonts w:ascii="Arial" w:hAnsi="Arial" w:cs="Arial"/>
          <w:spacing w:val="-2"/>
          <w:sz w:val="22"/>
          <w:szCs w:val="22"/>
        </w:rPr>
        <w:t>pagrind</w:t>
      </w:r>
      <w:r w:rsidR="009576D1" w:rsidRPr="00D20C4A">
        <w:rPr>
          <w:rFonts w:ascii="Arial" w:hAnsi="Arial" w:cs="Arial"/>
          <w:spacing w:val="-2"/>
          <w:sz w:val="22"/>
          <w:szCs w:val="22"/>
        </w:rPr>
        <w:t>ą</w:t>
      </w:r>
      <w:r w:rsidRPr="00D20C4A">
        <w:rPr>
          <w:rFonts w:ascii="Arial" w:hAnsi="Arial" w:cs="Arial"/>
          <w:spacing w:val="-2"/>
          <w:sz w:val="22"/>
          <w:szCs w:val="22"/>
        </w:rPr>
        <w:t xml:space="preserve"> naujai epoksidin</w:t>
      </w:r>
      <w:r w:rsidR="00BF548A" w:rsidRPr="00D20C4A">
        <w:rPr>
          <w:rFonts w:ascii="Arial" w:hAnsi="Arial" w:cs="Arial"/>
          <w:spacing w:val="-2"/>
          <w:sz w:val="22"/>
          <w:szCs w:val="22"/>
        </w:rPr>
        <w:t>e</w:t>
      </w:r>
      <w:r w:rsidRPr="00D20C4A">
        <w:rPr>
          <w:rFonts w:ascii="Arial" w:hAnsi="Arial" w:cs="Arial"/>
          <w:spacing w:val="-2"/>
          <w:sz w:val="22"/>
          <w:szCs w:val="22"/>
        </w:rPr>
        <w:t xml:space="preserve">i dangai </w:t>
      </w:r>
      <w:r w:rsidR="000B03C9" w:rsidRPr="00D20C4A">
        <w:rPr>
          <w:rFonts w:ascii="Arial" w:hAnsi="Arial" w:cs="Arial"/>
          <w:spacing w:val="-2"/>
          <w:sz w:val="22"/>
          <w:szCs w:val="22"/>
        </w:rPr>
        <w:t>pagal pasir</w:t>
      </w:r>
      <w:r w:rsidRPr="00D20C4A">
        <w:rPr>
          <w:rFonts w:ascii="Arial" w:hAnsi="Arial" w:cs="Arial"/>
          <w:spacing w:val="-2"/>
          <w:sz w:val="22"/>
          <w:szCs w:val="22"/>
        </w:rPr>
        <w:t>i</w:t>
      </w:r>
      <w:r w:rsidR="000B03C9" w:rsidRPr="00D20C4A">
        <w:rPr>
          <w:rFonts w:ascii="Arial" w:hAnsi="Arial" w:cs="Arial"/>
          <w:spacing w:val="-2"/>
          <w:sz w:val="22"/>
          <w:szCs w:val="22"/>
        </w:rPr>
        <w:t xml:space="preserve">nktų </w:t>
      </w:r>
      <w:r w:rsidR="002F3D89" w:rsidRPr="00D20C4A">
        <w:rPr>
          <w:rFonts w:ascii="Arial" w:hAnsi="Arial" w:cs="Arial"/>
          <w:spacing w:val="-2"/>
          <w:sz w:val="22"/>
          <w:szCs w:val="22"/>
        </w:rPr>
        <w:t>medžiagų gamintojo rekomendacijas</w:t>
      </w:r>
      <w:r w:rsidR="00BF548A" w:rsidRPr="00D20C4A">
        <w:rPr>
          <w:rFonts w:ascii="Arial" w:hAnsi="Arial" w:cs="Arial"/>
          <w:spacing w:val="-2"/>
          <w:sz w:val="22"/>
          <w:szCs w:val="22"/>
        </w:rPr>
        <w:t>,</w:t>
      </w:r>
    </w:p>
    <w:p w14:paraId="686C6D3F" w14:textId="74259C7F" w:rsidR="009437FD" w:rsidRPr="00D20C4A" w:rsidRDefault="00BF548A" w:rsidP="00F72C65">
      <w:pPr>
        <w:widowControl w:val="0"/>
        <w:numPr>
          <w:ilvl w:val="2"/>
          <w:numId w:val="4"/>
        </w:numPr>
        <w:autoSpaceDE w:val="0"/>
        <w:autoSpaceDN w:val="0"/>
        <w:adjustRightInd w:val="0"/>
        <w:ind w:left="709" w:firstLine="0"/>
        <w:jc w:val="both"/>
        <w:rPr>
          <w:rFonts w:ascii="Arial" w:hAnsi="Arial" w:cs="Arial"/>
          <w:spacing w:val="-2"/>
          <w:sz w:val="22"/>
          <w:szCs w:val="22"/>
        </w:rPr>
      </w:pPr>
      <w:r w:rsidRPr="00D20C4A">
        <w:rPr>
          <w:rFonts w:ascii="Arial" w:hAnsi="Arial" w:cs="Arial"/>
          <w:spacing w:val="-2"/>
          <w:sz w:val="22"/>
          <w:szCs w:val="22"/>
        </w:rPr>
        <w:lastRenderedPageBreak/>
        <w:t>Į</w:t>
      </w:r>
      <w:r w:rsidR="009437FD" w:rsidRPr="00D20C4A">
        <w:rPr>
          <w:rFonts w:ascii="Arial" w:hAnsi="Arial" w:cs="Arial"/>
          <w:spacing w:val="-2"/>
          <w:sz w:val="22"/>
          <w:szCs w:val="22"/>
        </w:rPr>
        <w:t>reng</w:t>
      </w:r>
      <w:r w:rsidR="009576D1" w:rsidRPr="00D20C4A">
        <w:rPr>
          <w:rFonts w:ascii="Arial" w:hAnsi="Arial" w:cs="Arial"/>
          <w:spacing w:val="-2"/>
          <w:sz w:val="22"/>
          <w:szCs w:val="22"/>
        </w:rPr>
        <w:t>t</w:t>
      </w:r>
      <w:r w:rsidR="009437FD" w:rsidRPr="00D20C4A">
        <w:rPr>
          <w:rFonts w:ascii="Arial" w:hAnsi="Arial" w:cs="Arial"/>
          <w:spacing w:val="-2"/>
          <w:sz w:val="22"/>
          <w:szCs w:val="22"/>
        </w:rPr>
        <w:t>i nauj</w:t>
      </w:r>
      <w:r w:rsidR="009576D1" w:rsidRPr="00D20C4A">
        <w:rPr>
          <w:rFonts w:ascii="Arial" w:hAnsi="Arial" w:cs="Arial"/>
          <w:spacing w:val="-2"/>
          <w:sz w:val="22"/>
          <w:szCs w:val="22"/>
        </w:rPr>
        <w:t>ą</w:t>
      </w:r>
      <w:r w:rsidR="009437FD" w:rsidRPr="00D20C4A">
        <w:rPr>
          <w:rFonts w:ascii="Arial" w:hAnsi="Arial" w:cs="Arial"/>
          <w:spacing w:val="-2"/>
          <w:sz w:val="22"/>
          <w:szCs w:val="22"/>
        </w:rPr>
        <w:t xml:space="preserve"> epoksidin</w:t>
      </w:r>
      <w:r w:rsidR="009576D1" w:rsidRPr="00D20C4A">
        <w:rPr>
          <w:rFonts w:ascii="Arial" w:hAnsi="Arial" w:cs="Arial"/>
          <w:spacing w:val="-2"/>
          <w:sz w:val="22"/>
          <w:szCs w:val="22"/>
        </w:rPr>
        <w:t>ę</w:t>
      </w:r>
      <w:r w:rsidR="009437FD" w:rsidRPr="00D20C4A">
        <w:rPr>
          <w:rFonts w:ascii="Arial" w:hAnsi="Arial" w:cs="Arial"/>
          <w:spacing w:val="-2"/>
          <w:sz w:val="22"/>
          <w:szCs w:val="22"/>
        </w:rPr>
        <w:t xml:space="preserve"> </w:t>
      </w:r>
      <w:r w:rsidR="005F6D13" w:rsidRPr="00D20C4A">
        <w:rPr>
          <w:rFonts w:ascii="Arial" w:hAnsi="Arial" w:cs="Arial"/>
          <w:spacing w:val="-2"/>
          <w:sz w:val="22"/>
          <w:szCs w:val="22"/>
        </w:rPr>
        <w:t xml:space="preserve">vaikščiojimo </w:t>
      </w:r>
      <w:r w:rsidR="00C866C5" w:rsidRPr="00D20C4A">
        <w:rPr>
          <w:rFonts w:ascii="Arial" w:hAnsi="Arial" w:cs="Arial"/>
          <w:spacing w:val="-2"/>
          <w:sz w:val="22"/>
          <w:szCs w:val="22"/>
        </w:rPr>
        <w:t>dangą</w:t>
      </w:r>
      <w:r w:rsidR="00450096" w:rsidRPr="00D20C4A">
        <w:rPr>
          <w:rFonts w:ascii="Arial" w:hAnsi="Arial" w:cs="Arial"/>
          <w:spacing w:val="-2"/>
          <w:sz w:val="22"/>
          <w:szCs w:val="22"/>
        </w:rPr>
        <w:t>,</w:t>
      </w:r>
    </w:p>
    <w:p w14:paraId="3B9CB2AD" w14:textId="101628E7" w:rsidR="00AD1B99" w:rsidRPr="00D20C4A" w:rsidRDefault="00CE2A81" w:rsidP="00F72C65">
      <w:pPr>
        <w:widowControl w:val="0"/>
        <w:numPr>
          <w:ilvl w:val="2"/>
          <w:numId w:val="4"/>
        </w:numPr>
        <w:autoSpaceDE w:val="0"/>
        <w:autoSpaceDN w:val="0"/>
        <w:adjustRightInd w:val="0"/>
        <w:ind w:left="709" w:firstLine="0"/>
        <w:jc w:val="both"/>
        <w:rPr>
          <w:rFonts w:ascii="Arial" w:hAnsi="Arial" w:cs="Arial"/>
          <w:spacing w:val="-2"/>
          <w:sz w:val="22"/>
          <w:szCs w:val="22"/>
        </w:rPr>
      </w:pPr>
      <w:r w:rsidRPr="00D20C4A">
        <w:rPr>
          <w:rFonts w:ascii="Arial" w:hAnsi="Arial" w:cs="Arial"/>
          <w:spacing w:val="-2"/>
          <w:sz w:val="22"/>
          <w:szCs w:val="22"/>
        </w:rPr>
        <w:t>Paruo</w:t>
      </w:r>
      <w:r w:rsidR="00485236" w:rsidRPr="00D20C4A">
        <w:rPr>
          <w:rFonts w:ascii="Arial" w:hAnsi="Arial" w:cs="Arial"/>
          <w:spacing w:val="-2"/>
          <w:sz w:val="22"/>
          <w:szCs w:val="22"/>
        </w:rPr>
        <w:t>š</w:t>
      </w:r>
      <w:r w:rsidR="00B064F7" w:rsidRPr="00D20C4A">
        <w:rPr>
          <w:rFonts w:ascii="Arial" w:hAnsi="Arial" w:cs="Arial"/>
          <w:spacing w:val="-2"/>
          <w:sz w:val="22"/>
          <w:szCs w:val="22"/>
        </w:rPr>
        <w:t>t</w:t>
      </w:r>
      <w:r w:rsidR="00485236" w:rsidRPr="00D20C4A">
        <w:rPr>
          <w:rFonts w:ascii="Arial" w:hAnsi="Arial" w:cs="Arial"/>
          <w:spacing w:val="-2"/>
          <w:sz w:val="22"/>
          <w:szCs w:val="22"/>
        </w:rPr>
        <w:t>i dažymui ir nudaž</w:t>
      </w:r>
      <w:r w:rsidR="00B064F7" w:rsidRPr="00D20C4A">
        <w:rPr>
          <w:rFonts w:ascii="Arial" w:hAnsi="Arial" w:cs="Arial"/>
          <w:spacing w:val="-2"/>
          <w:sz w:val="22"/>
          <w:szCs w:val="22"/>
        </w:rPr>
        <w:t>yt</w:t>
      </w:r>
      <w:r w:rsidR="00485236" w:rsidRPr="00D20C4A">
        <w:rPr>
          <w:rFonts w:ascii="Arial" w:hAnsi="Arial" w:cs="Arial"/>
          <w:spacing w:val="-2"/>
          <w:sz w:val="22"/>
          <w:szCs w:val="22"/>
        </w:rPr>
        <w:t>i</w:t>
      </w:r>
      <w:r w:rsidR="00E839AC" w:rsidRPr="00D20C4A">
        <w:rPr>
          <w:rFonts w:ascii="Arial" w:hAnsi="Arial" w:cs="Arial"/>
          <w:spacing w:val="-2"/>
          <w:sz w:val="22"/>
          <w:szCs w:val="22"/>
        </w:rPr>
        <w:t xml:space="preserve"> laiptų pakopų metalini</w:t>
      </w:r>
      <w:r w:rsidR="00B064F7" w:rsidRPr="00D20C4A">
        <w:rPr>
          <w:rFonts w:ascii="Arial" w:hAnsi="Arial" w:cs="Arial"/>
          <w:spacing w:val="-2"/>
          <w:sz w:val="22"/>
          <w:szCs w:val="22"/>
        </w:rPr>
        <w:t>us</w:t>
      </w:r>
      <w:r w:rsidR="00E839AC" w:rsidRPr="00D20C4A">
        <w:rPr>
          <w:rFonts w:ascii="Arial" w:hAnsi="Arial" w:cs="Arial"/>
          <w:spacing w:val="-2"/>
          <w:sz w:val="22"/>
          <w:szCs w:val="22"/>
        </w:rPr>
        <w:t xml:space="preserve"> kampuoči</w:t>
      </w:r>
      <w:r w:rsidR="00B064F7" w:rsidRPr="00D20C4A">
        <w:rPr>
          <w:rFonts w:ascii="Arial" w:hAnsi="Arial" w:cs="Arial"/>
          <w:spacing w:val="-2"/>
          <w:sz w:val="22"/>
          <w:szCs w:val="22"/>
        </w:rPr>
        <w:t>us,</w:t>
      </w:r>
    </w:p>
    <w:p w14:paraId="5B8A4F38" w14:textId="61F1ABA5" w:rsidR="00B64720" w:rsidRPr="00D20C4A" w:rsidRDefault="009437FD" w:rsidP="00F72C65">
      <w:pPr>
        <w:widowControl w:val="0"/>
        <w:numPr>
          <w:ilvl w:val="2"/>
          <w:numId w:val="4"/>
        </w:numPr>
        <w:autoSpaceDE w:val="0"/>
        <w:autoSpaceDN w:val="0"/>
        <w:adjustRightInd w:val="0"/>
        <w:ind w:left="709" w:firstLine="0"/>
        <w:jc w:val="both"/>
        <w:rPr>
          <w:rFonts w:ascii="Arial" w:hAnsi="Arial" w:cs="Arial"/>
          <w:spacing w:val="-2"/>
          <w:sz w:val="22"/>
          <w:szCs w:val="22"/>
        </w:rPr>
      </w:pPr>
      <w:r w:rsidRPr="00D20C4A">
        <w:rPr>
          <w:rFonts w:ascii="Arial" w:hAnsi="Arial" w:cs="Arial"/>
          <w:spacing w:val="-2"/>
          <w:sz w:val="22"/>
          <w:szCs w:val="22"/>
        </w:rPr>
        <w:t>Statinio remonto metu pėsčiųjų eismas tiltu</w:t>
      </w:r>
      <w:r w:rsidR="00B37379" w:rsidRPr="00D20C4A">
        <w:rPr>
          <w:rFonts w:ascii="Arial" w:hAnsi="Arial" w:cs="Arial"/>
          <w:spacing w:val="-2"/>
          <w:sz w:val="22"/>
          <w:szCs w:val="22"/>
        </w:rPr>
        <w:t xml:space="preserve"> negali</w:t>
      </w:r>
      <w:r w:rsidRPr="00D20C4A">
        <w:rPr>
          <w:rFonts w:ascii="Arial" w:hAnsi="Arial" w:cs="Arial"/>
          <w:spacing w:val="-2"/>
          <w:sz w:val="22"/>
          <w:szCs w:val="22"/>
        </w:rPr>
        <w:t xml:space="preserve"> būti nutraukiamas</w:t>
      </w:r>
      <w:r w:rsidR="00FB6DDF" w:rsidRPr="00D20C4A">
        <w:rPr>
          <w:rFonts w:ascii="Arial" w:hAnsi="Arial" w:cs="Arial"/>
          <w:spacing w:val="-2"/>
          <w:sz w:val="22"/>
          <w:szCs w:val="22"/>
        </w:rPr>
        <w:t>.</w:t>
      </w:r>
      <w:r w:rsidR="00851C2B" w:rsidRPr="00D20C4A">
        <w:rPr>
          <w:rFonts w:ascii="Arial" w:hAnsi="Arial" w:cs="Arial"/>
          <w:spacing w:val="-2"/>
          <w:sz w:val="22"/>
          <w:szCs w:val="22"/>
        </w:rPr>
        <w:t xml:space="preserve"> Per vis</w:t>
      </w:r>
      <w:r w:rsidR="00C866C5" w:rsidRPr="00D20C4A">
        <w:rPr>
          <w:rFonts w:ascii="Arial" w:hAnsi="Arial" w:cs="Arial"/>
          <w:spacing w:val="-2"/>
          <w:sz w:val="22"/>
          <w:szCs w:val="22"/>
        </w:rPr>
        <w:t>ą</w:t>
      </w:r>
      <w:r w:rsidR="00851C2B" w:rsidRPr="00D20C4A">
        <w:rPr>
          <w:rFonts w:ascii="Arial" w:hAnsi="Arial" w:cs="Arial"/>
          <w:spacing w:val="-2"/>
          <w:sz w:val="22"/>
          <w:szCs w:val="22"/>
        </w:rPr>
        <w:t xml:space="preserve"> remonto laikotarpį</w:t>
      </w:r>
      <w:r w:rsidR="00B37379" w:rsidRPr="00D20C4A">
        <w:rPr>
          <w:rFonts w:ascii="Arial" w:hAnsi="Arial" w:cs="Arial"/>
          <w:spacing w:val="-2"/>
          <w:sz w:val="22"/>
          <w:szCs w:val="22"/>
        </w:rPr>
        <w:t xml:space="preserve"> turi būti numatytos saugios</w:t>
      </w:r>
      <w:r w:rsidRPr="00D20C4A">
        <w:rPr>
          <w:rFonts w:ascii="Arial" w:hAnsi="Arial" w:cs="Arial"/>
          <w:spacing w:val="-2"/>
          <w:sz w:val="22"/>
          <w:szCs w:val="22"/>
        </w:rPr>
        <w:t xml:space="preserve"> </w:t>
      </w:r>
      <w:r w:rsidR="00851C2B" w:rsidRPr="00D20C4A">
        <w:rPr>
          <w:rFonts w:ascii="Arial" w:hAnsi="Arial" w:cs="Arial"/>
          <w:spacing w:val="-2"/>
          <w:sz w:val="22"/>
          <w:szCs w:val="22"/>
        </w:rPr>
        <w:t>pėsčiųjų praleidimo priemonės</w:t>
      </w:r>
      <w:r w:rsidRPr="00D20C4A">
        <w:rPr>
          <w:rFonts w:ascii="Arial" w:hAnsi="Arial" w:cs="Arial"/>
          <w:spacing w:val="-2"/>
          <w:sz w:val="22"/>
          <w:szCs w:val="22"/>
        </w:rPr>
        <w:t>. Darbai gali būti vykdomi etapais.</w:t>
      </w:r>
    </w:p>
    <w:p w14:paraId="72425AED" w14:textId="77777777" w:rsidR="00C56F86" w:rsidRPr="00D20C4A" w:rsidRDefault="00C56F86" w:rsidP="00C56F86">
      <w:pPr>
        <w:pStyle w:val="Sraopastraipa"/>
        <w:numPr>
          <w:ilvl w:val="2"/>
          <w:numId w:val="4"/>
        </w:numPr>
        <w:tabs>
          <w:tab w:val="left" w:pos="1276"/>
        </w:tabs>
        <w:spacing w:line="240" w:lineRule="auto"/>
        <w:ind w:left="709" w:firstLine="0"/>
        <w:rPr>
          <w:rFonts w:ascii="Arial" w:hAnsi="Arial" w:cs="Arial"/>
          <w:sz w:val="22"/>
          <w:szCs w:val="22"/>
        </w:rPr>
      </w:pPr>
      <w:r w:rsidRPr="00D20C4A">
        <w:rPr>
          <w:rFonts w:ascii="Arial" w:hAnsi="Arial" w:cs="Arial"/>
          <w:sz w:val="22"/>
          <w:szCs w:val="22"/>
        </w:rPr>
        <w:t>Rangovas yra atsakingas už statybinių atliekų utilizavimą.</w:t>
      </w:r>
    </w:p>
    <w:p w14:paraId="37D98619" w14:textId="3C9C7F90" w:rsidR="00C56F86" w:rsidRPr="00D20C4A" w:rsidRDefault="00C56F86" w:rsidP="00F72C65">
      <w:pPr>
        <w:widowControl w:val="0"/>
        <w:numPr>
          <w:ilvl w:val="2"/>
          <w:numId w:val="4"/>
        </w:numPr>
        <w:autoSpaceDE w:val="0"/>
        <w:autoSpaceDN w:val="0"/>
        <w:adjustRightInd w:val="0"/>
        <w:ind w:left="709" w:firstLine="0"/>
        <w:jc w:val="both"/>
        <w:rPr>
          <w:rFonts w:ascii="Arial" w:hAnsi="Arial" w:cs="Arial"/>
          <w:spacing w:val="-2"/>
          <w:sz w:val="22"/>
          <w:szCs w:val="22"/>
        </w:rPr>
      </w:pPr>
      <w:r w:rsidRPr="00D20C4A">
        <w:rPr>
          <w:rFonts w:ascii="Arial" w:hAnsi="Arial" w:cs="Arial"/>
          <w:spacing w:val="-2"/>
          <w:sz w:val="22"/>
          <w:szCs w:val="22"/>
        </w:rPr>
        <w:t>Medžiagos, gaminiai ir naudojama įranga turi turėti kokybės patvirtinimo dokumentus, kurie yra nurodyti Lietuvos Respublikos statybos įstatyme ir pirkimo objektui taikytinuose statybų techniniuose reglamentuose.</w:t>
      </w:r>
    </w:p>
    <w:p w14:paraId="18C2BECA" w14:textId="6C8AFC20" w:rsidR="009437FD" w:rsidRPr="00D20C4A" w:rsidRDefault="009437FD" w:rsidP="00F72C65">
      <w:pPr>
        <w:widowControl w:val="0"/>
        <w:autoSpaceDE w:val="0"/>
        <w:autoSpaceDN w:val="0"/>
        <w:adjustRightInd w:val="0"/>
        <w:ind w:left="1418"/>
        <w:jc w:val="both"/>
        <w:rPr>
          <w:rFonts w:ascii="Arial" w:hAnsi="Arial" w:cs="Arial"/>
          <w:spacing w:val="-2"/>
          <w:sz w:val="22"/>
          <w:szCs w:val="22"/>
        </w:rPr>
      </w:pPr>
    </w:p>
    <w:p w14:paraId="640DF05B" w14:textId="77777777" w:rsidR="00B64720" w:rsidRPr="00D20C4A" w:rsidRDefault="00B64720" w:rsidP="00F72C65">
      <w:pPr>
        <w:pStyle w:val="Sraopastraipa"/>
        <w:numPr>
          <w:ilvl w:val="0"/>
          <w:numId w:val="4"/>
        </w:numPr>
        <w:spacing w:line="240" w:lineRule="auto"/>
        <w:rPr>
          <w:rFonts w:ascii="Arial" w:hAnsi="Arial" w:cs="Arial"/>
          <w:b/>
          <w:sz w:val="22"/>
          <w:szCs w:val="22"/>
        </w:rPr>
      </w:pPr>
      <w:r w:rsidRPr="00D20C4A">
        <w:rPr>
          <w:rFonts w:ascii="Arial" w:hAnsi="Arial" w:cs="Arial"/>
          <w:b/>
          <w:sz w:val="22"/>
          <w:szCs w:val="22"/>
        </w:rPr>
        <w:t>DOKUMENTAI, REIKALAUJAMI PIRKIMO OBJEKTO TECHNINIŲ SAVYBIŲ IR KOKYBĖS PATVIRTINIMUI:</w:t>
      </w:r>
    </w:p>
    <w:p w14:paraId="7BB183BB" w14:textId="0F52CE5B" w:rsidR="009437FD" w:rsidRPr="00D20C4A" w:rsidRDefault="009437FD" w:rsidP="00BE7F28">
      <w:pPr>
        <w:pStyle w:val="Sraopastraipa"/>
        <w:widowControl w:val="0"/>
        <w:numPr>
          <w:ilvl w:val="1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40" w:lineRule="auto"/>
        <w:ind w:left="426" w:right="567" w:firstLine="0"/>
        <w:rPr>
          <w:rFonts w:ascii="Arial" w:hAnsi="Arial" w:cs="Arial"/>
          <w:spacing w:val="-2"/>
          <w:sz w:val="22"/>
          <w:szCs w:val="22"/>
        </w:rPr>
      </w:pPr>
      <w:r w:rsidRPr="00D20C4A">
        <w:rPr>
          <w:rFonts w:ascii="Arial" w:hAnsi="Arial" w:cs="Arial"/>
          <w:spacing w:val="-2"/>
          <w:sz w:val="22"/>
          <w:szCs w:val="22"/>
        </w:rPr>
        <w:t xml:space="preserve">Paprastojo remonto aprašas, 1 egz. </w:t>
      </w:r>
      <w:r w:rsidRPr="00D20C4A">
        <w:rPr>
          <w:rFonts w:ascii="Arial" w:hAnsi="Arial" w:cs="Arial"/>
          <w:sz w:val="22"/>
          <w:szCs w:val="22"/>
        </w:rPr>
        <w:t>popieriniame variante ir 1 egz. skaitmeniniame</w:t>
      </w:r>
      <w:r w:rsidR="00BE7F28" w:rsidRPr="00D20C4A">
        <w:rPr>
          <w:rFonts w:ascii="Arial" w:hAnsi="Arial" w:cs="Arial"/>
          <w:sz w:val="22"/>
          <w:szCs w:val="22"/>
        </w:rPr>
        <w:t xml:space="preserve"> </w:t>
      </w:r>
      <w:r w:rsidRPr="00D20C4A">
        <w:rPr>
          <w:rFonts w:ascii="Arial" w:hAnsi="Arial" w:cs="Arial"/>
          <w:sz w:val="22"/>
          <w:szCs w:val="22"/>
        </w:rPr>
        <w:t>(.</w:t>
      </w:r>
      <w:proofErr w:type="spellStart"/>
      <w:r w:rsidRPr="00D20C4A">
        <w:rPr>
          <w:rFonts w:ascii="Arial" w:hAnsi="Arial" w:cs="Arial"/>
          <w:sz w:val="22"/>
          <w:szCs w:val="22"/>
        </w:rPr>
        <w:t>dwg</w:t>
      </w:r>
      <w:proofErr w:type="spellEnd"/>
      <w:r w:rsidRPr="00D20C4A">
        <w:rPr>
          <w:rFonts w:ascii="Arial" w:hAnsi="Arial" w:cs="Arial"/>
          <w:sz w:val="22"/>
          <w:szCs w:val="22"/>
        </w:rPr>
        <w:t xml:space="preserve"> ir .</w:t>
      </w:r>
      <w:proofErr w:type="spellStart"/>
      <w:r w:rsidRPr="00D20C4A">
        <w:rPr>
          <w:rFonts w:ascii="Arial" w:hAnsi="Arial" w:cs="Arial"/>
          <w:sz w:val="22"/>
          <w:szCs w:val="22"/>
        </w:rPr>
        <w:t>pdf</w:t>
      </w:r>
      <w:proofErr w:type="spellEnd"/>
      <w:r w:rsidRPr="00D20C4A">
        <w:rPr>
          <w:rFonts w:ascii="Arial" w:hAnsi="Arial" w:cs="Arial"/>
          <w:sz w:val="22"/>
          <w:szCs w:val="22"/>
        </w:rPr>
        <w:t>) formate;</w:t>
      </w:r>
    </w:p>
    <w:p w14:paraId="64178A8D" w14:textId="77777777" w:rsidR="009437FD" w:rsidRPr="00D20C4A" w:rsidRDefault="009437FD">
      <w:pPr>
        <w:numPr>
          <w:ilvl w:val="1"/>
          <w:numId w:val="4"/>
        </w:numPr>
        <w:ind w:hanging="366"/>
        <w:jc w:val="both"/>
        <w:rPr>
          <w:rFonts w:ascii="Arial" w:hAnsi="Arial" w:cs="Arial"/>
          <w:sz w:val="22"/>
          <w:szCs w:val="22"/>
        </w:rPr>
      </w:pPr>
      <w:r w:rsidRPr="00D20C4A">
        <w:rPr>
          <w:rFonts w:ascii="Arial" w:hAnsi="Arial" w:cs="Arial"/>
          <w:sz w:val="22"/>
          <w:szCs w:val="22"/>
        </w:rPr>
        <w:t>Medžiagų ir gaminių kokybę patvirtinantys dokumentai</w:t>
      </w:r>
      <w:r w:rsidRPr="00D20C4A">
        <w:rPr>
          <w:rFonts w:ascii="Arial" w:hAnsi="Arial" w:cs="Arial"/>
          <w:spacing w:val="-2"/>
          <w:sz w:val="22"/>
          <w:szCs w:val="22"/>
        </w:rPr>
        <w:t xml:space="preserve"> </w:t>
      </w:r>
      <w:r w:rsidRPr="00D20C4A">
        <w:rPr>
          <w:rFonts w:ascii="Arial" w:hAnsi="Arial" w:cs="Arial"/>
          <w:sz w:val="22"/>
          <w:szCs w:val="22"/>
        </w:rPr>
        <w:t>pagal teisės aktų reikalavimus;</w:t>
      </w:r>
      <w:r w:rsidRPr="00D20C4A"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762B3988" w14:textId="76C344BC" w:rsidR="009437FD" w:rsidRPr="00D20C4A" w:rsidRDefault="00F72C65" w:rsidP="00D20C4A">
      <w:pPr>
        <w:numPr>
          <w:ilvl w:val="1"/>
          <w:numId w:val="4"/>
        </w:numPr>
        <w:tabs>
          <w:tab w:val="left" w:pos="851"/>
        </w:tabs>
        <w:ind w:left="426" w:firstLine="0"/>
        <w:jc w:val="both"/>
        <w:rPr>
          <w:rFonts w:ascii="Arial" w:hAnsi="Arial" w:cs="Arial"/>
          <w:sz w:val="22"/>
          <w:szCs w:val="22"/>
        </w:rPr>
      </w:pPr>
      <w:r w:rsidRPr="00D20C4A">
        <w:rPr>
          <w:rFonts w:ascii="Arial" w:hAnsi="Arial" w:cs="Arial"/>
          <w:sz w:val="22"/>
          <w:szCs w:val="22"/>
        </w:rPr>
        <w:t>P</w:t>
      </w:r>
      <w:r w:rsidR="009437FD" w:rsidRPr="00D20C4A">
        <w:rPr>
          <w:rFonts w:ascii="Arial" w:hAnsi="Arial" w:cs="Arial"/>
          <w:sz w:val="22"/>
          <w:szCs w:val="22"/>
        </w:rPr>
        <w:t>ateikti pažymą apie statybinių atliekų perdavimą jas tvarkančiai įmonei arba jų sutvarkymą kitu teisės aktais nustatytu būdu</w:t>
      </w:r>
      <w:r w:rsidR="00966B05" w:rsidRPr="00D20C4A">
        <w:rPr>
          <w:rFonts w:ascii="Arial" w:hAnsi="Arial" w:cs="Arial"/>
          <w:sz w:val="22"/>
          <w:szCs w:val="22"/>
        </w:rPr>
        <w:t>.</w:t>
      </w:r>
    </w:p>
    <w:p w14:paraId="3CAC8423" w14:textId="7B245979" w:rsidR="00671D41" w:rsidRPr="00D20C4A" w:rsidRDefault="00671D41">
      <w:pPr>
        <w:rPr>
          <w:rFonts w:ascii="Arial" w:hAnsi="Arial" w:cs="Arial"/>
          <w:sz w:val="22"/>
          <w:szCs w:val="22"/>
        </w:rPr>
      </w:pPr>
    </w:p>
    <w:p w14:paraId="4BAA8361" w14:textId="6687FD35" w:rsidR="00BE7F28" w:rsidRPr="00D20C4A" w:rsidRDefault="00BE7F28">
      <w:pPr>
        <w:rPr>
          <w:rFonts w:ascii="Arial" w:hAnsi="Arial" w:cs="Arial"/>
          <w:sz w:val="22"/>
          <w:szCs w:val="22"/>
        </w:rPr>
      </w:pPr>
      <w:r w:rsidRPr="00D20C4A">
        <w:rPr>
          <w:rFonts w:ascii="Arial" w:hAnsi="Arial" w:cs="Arial"/>
          <w:sz w:val="22"/>
          <w:szCs w:val="22"/>
        </w:rPr>
        <w:t>PRIDEDAMA:</w:t>
      </w:r>
    </w:p>
    <w:p w14:paraId="0A09BB71" w14:textId="7AD7887C" w:rsidR="00BE7F28" w:rsidRPr="00D20C4A" w:rsidRDefault="00A239B3">
      <w:pPr>
        <w:rPr>
          <w:rFonts w:ascii="Arial" w:hAnsi="Arial" w:cs="Arial"/>
          <w:sz w:val="22"/>
          <w:szCs w:val="22"/>
        </w:rPr>
      </w:pPr>
      <w:r w:rsidRPr="00D20C4A">
        <w:rPr>
          <w:rFonts w:ascii="Arial" w:hAnsi="Arial" w:cs="Arial"/>
          <w:sz w:val="22"/>
          <w:szCs w:val="22"/>
        </w:rPr>
        <w:t>1. Techninės specifikacijos 1 priedas. Viešai neprieinami teisės aktai;</w:t>
      </w:r>
    </w:p>
    <w:p w14:paraId="512B1C6A" w14:textId="7732DD1C" w:rsidR="003534D6" w:rsidRPr="00D20C4A" w:rsidRDefault="00A239B3" w:rsidP="2BC2F5E3">
      <w:pPr>
        <w:rPr>
          <w:rFonts w:ascii="Arial" w:hAnsi="Arial" w:cs="Arial"/>
          <w:sz w:val="22"/>
          <w:szCs w:val="22"/>
        </w:rPr>
      </w:pPr>
      <w:r w:rsidRPr="00D20C4A">
        <w:rPr>
          <w:rFonts w:ascii="Arial" w:hAnsi="Arial" w:cs="Arial"/>
          <w:sz w:val="22"/>
          <w:szCs w:val="22"/>
        </w:rPr>
        <w:t>2. Techninės specifikacijos 2 priedas.</w:t>
      </w:r>
      <w:r w:rsidR="03C8208F" w:rsidRPr="00D20C4A">
        <w:rPr>
          <w:rFonts w:ascii="Arial" w:hAnsi="Arial" w:cs="Arial"/>
          <w:sz w:val="22"/>
          <w:szCs w:val="22"/>
        </w:rPr>
        <w:t>D</w:t>
      </w:r>
      <w:r w:rsidRPr="00D20C4A">
        <w:rPr>
          <w:rFonts w:ascii="Arial" w:hAnsi="Arial" w:cs="Arial"/>
          <w:sz w:val="22"/>
          <w:szCs w:val="22"/>
        </w:rPr>
        <w:t>arbų kiekių žiniaraštis</w:t>
      </w:r>
      <w:r w:rsidR="00561B8E" w:rsidRPr="00D20C4A">
        <w:rPr>
          <w:rFonts w:ascii="Arial" w:hAnsi="Arial" w:cs="Arial"/>
          <w:sz w:val="22"/>
          <w:szCs w:val="22"/>
        </w:rPr>
        <w:t>.</w:t>
      </w:r>
    </w:p>
    <w:sectPr w:rsidR="003534D6" w:rsidRPr="00D20C4A" w:rsidSect="00C84232">
      <w:pgSz w:w="11906" w:h="16838"/>
      <w:pgMar w:top="1276" w:right="850" w:bottom="56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4081A2" w14:textId="77777777" w:rsidR="00B924A6" w:rsidRDefault="00B924A6" w:rsidP="00ED67F7">
      <w:r>
        <w:separator/>
      </w:r>
    </w:p>
  </w:endnote>
  <w:endnote w:type="continuationSeparator" w:id="0">
    <w:p w14:paraId="236BF650" w14:textId="77777777" w:rsidR="00B924A6" w:rsidRDefault="00B924A6" w:rsidP="00ED67F7">
      <w:r>
        <w:continuationSeparator/>
      </w:r>
    </w:p>
  </w:endnote>
  <w:endnote w:type="continuationNotice" w:id="1">
    <w:p w14:paraId="2FB4C69A" w14:textId="77777777" w:rsidR="00B924A6" w:rsidRDefault="00B924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205515" w14:textId="77777777" w:rsidR="00B924A6" w:rsidRDefault="00B924A6" w:rsidP="00ED67F7">
      <w:r>
        <w:separator/>
      </w:r>
    </w:p>
  </w:footnote>
  <w:footnote w:type="continuationSeparator" w:id="0">
    <w:p w14:paraId="260F02BC" w14:textId="77777777" w:rsidR="00B924A6" w:rsidRDefault="00B924A6" w:rsidP="00ED67F7">
      <w:r>
        <w:continuationSeparator/>
      </w:r>
    </w:p>
  </w:footnote>
  <w:footnote w:type="continuationNotice" w:id="1">
    <w:p w14:paraId="03175C4A" w14:textId="77777777" w:rsidR="00B924A6" w:rsidRDefault="00B924A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8575E2"/>
    <w:multiLevelType w:val="multilevel"/>
    <w:tmpl w:val="5126A36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6AE4804"/>
    <w:multiLevelType w:val="multilevel"/>
    <w:tmpl w:val="0AF474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kern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E4B2164"/>
    <w:multiLevelType w:val="multilevel"/>
    <w:tmpl w:val="8AC41E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35930A7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0467DBA"/>
    <w:multiLevelType w:val="multilevel"/>
    <w:tmpl w:val="38ACA07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E3E690F"/>
    <w:multiLevelType w:val="multilevel"/>
    <w:tmpl w:val="7022645C"/>
    <w:lvl w:ilvl="0">
      <w:start w:val="3"/>
      <w:numFmt w:val="decimal"/>
      <w:lvlText w:val="%1"/>
      <w:lvlJc w:val="left"/>
      <w:pPr>
        <w:ind w:left="435" w:hanging="435"/>
      </w:pPr>
      <w:rPr>
        <w:rFonts w:ascii="Calibri" w:hAnsi="Calibri" w:hint="default"/>
      </w:rPr>
    </w:lvl>
    <w:lvl w:ilvl="1">
      <w:start w:val="2"/>
      <w:numFmt w:val="decimal"/>
      <w:lvlText w:val="%1.%2"/>
      <w:lvlJc w:val="left"/>
      <w:pPr>
        <w:ind w:left="795" w:hanging="435"/>
      </w:pPr>
      <w:rPr>
        <w:rFonts w:ascii="Calibri" w:hAnsi="Calibri"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ascii="Calibri" w:hAnsi="Calibri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Calibri" w:hAnsi="Calibri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Calibri" w:hAnsi="Calibri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Calibri" w:hAnsi="Calibri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Calibri" w:hAnsi="Calibri" w:hint="default"/>
      </w:rPr>
    </w:lvl>
  </w:abstractNum>
  <w:abstractNum w:abstractNumId="6" w15:restartNumberingAfterBreak="0">
    <w:nsid w:val="533D0F11"/>
    <w:multiLevelType w:val="multilevel"/>
    <w:tmpl w:val="55063C32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BC113E8"/>
    <w:multiLevelType w:val="multilevel"/>
    <w:tmpl w:val="82F0A9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"/>
      <w:lvlJc w:val="left"/>
      <w:pPr>
        <w:ind w:left="792" w:hanging="432"/>
      </w:pPr>
      <w:rPr>
        <w:rFonts w:ascii="Calibri" w:eastAsia="Times New Roman" w:hAnsi="Calibri" w:cs="Times New Roman"/>
        <w:i w:val="0"/>
      </w:rPr>
    </w:lvl>
    <w:lvl w:ilvl="2">
      <w:start w:val="1"/>
      <w:numFmt w:val="decimal"/>
      <w:lvlText w:val="%1.%2.%3."/>
      <w:lvlJc w:val="left"/>
      <w:pPr>
        <w:ind w:left="163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ACD4C9A"/>
    <w:multiLevelType w:val="multilevel"/>
    <w:tmpl w:val="98BE53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"/>
  </w:num>
  <w:num w:numId="5">
    <w:abstractNumId w:val="8"/>
  </w:num>
  <w:num w:numId="6">
    <w:abstractNumId w:val="5"/>
  </w:num>
  <w:num w:numId="7">
    <w:abstractNumId w:val="0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55F"/>
    <w:rsid w:val="00020FE3"/>
    <w:rsid w:val="00064420"/>
    <w:rsid w:val="000B03C9"/>
    <w:rsid w:val="000B4E3B"/>
    <w:rsid w:val="000B6718"/>
    <w:rsid w:val="0010373C"/>
    <w:rsid w:val="00145AD5"/>
    <w:rsid w:val="00160020"/>
    <w:rsid w:val="00166B98"/>
    <w:rsid w:val="00183888"/>
    <w:rsid w:val="00185114"/>
    <w:rsid w:val="001A4ECC"/>
    <w:rsid w:val="001B3D7B"/>
    <w:rsid w:val="001B62ED"/>
    <w:rsid w:val="001B76CE"/>
    <w:rsid w:val="001C3715"/>
    <w:rsid w:val="002015D4"/>
    <w:rsid w:val="002130A5"/>
    <w:rsid w:val="00227106"/>
    <w:rsid w:val="002602CA"/>
    <w:rsid w:val="00270B55"/>
    <w:rsid w:val="0027552F"/>
    <w:rsid w:val="00277DCE"/>
    <w:rsid w:val="00283CA7"/>
    <w:rsid w:val="002E1B5E"/>
    <w:rsid w:val="002F3D89"/>
    <w:rsid w:val="003027C2"/>
    <w:rsid w:val="003077A1"/>
    <w:rsid w:val="0034207E"/>
    <w:rsid w:val="003534D6"/>
    <w:rsid w:val="003601BD"/>
    <w:rsid w:val="003623CE"/>
    <w:rsid w:val="00371E00"/>
    <w:rsid w:val="00372F04"/>
    <w:rsid w:val="003863D7"/>
    <w:rsid w:val="003B497C"/>
    <w:rsid w:val="003D751A"/>
    <w:rsid w:val="00421591"/>
    <w:rsid w:val="00450096"/>
    <w:rsid w:val="00473761"/>
    <w:rsid w:val="00473C28"/>
    <w:rsid w:val="00485236"/>
    <w:rsid w:val="004D1F4F"/>
    <w:rsid w:val="004D7FC3"/>
    <w:rsid w:val="00554FED"/>
    <w:rsid w:val="00561B8E"/>
    <w:rsid w:val="005707AF"/>
    <w:rsid w:val="00572862"/>
    <w:rsid w:val="00574C5E"/>
    <w:rsid w:val="00586998"/>
    <w:rsid w:val="005B7E6E"/>
    <w:rsid w:val="005E037C"/>
    <w:rsid w:val="005F6D13"/>
    <w:rsid w:val="005F7A04"/>
    <w:rsid w:val="006263D8"/>
    <w:rsid w:val="00633B9C"/>
    <w:rsid w:val="00641657"/>
    <w:rsid w:val="00651C58"/>
    <w:rsid w:val="00653D4F"/>
    <w:rsid w:val="00671D41"/>
    <w:rsid w:val="00680072"/>
    <w:rsid w:val="006A76F4"/>
    <w:rsid w:val="006E53E9"/>
    <w:rsid w:val="00707146"/>
    <w:rsid w:val="007072FF"/>
    <w:rsid w:val="0073258F"/>
    <w:rsid w:val="007422FB"/>
    <w:rsid w:val="00792FC1"/>
    <w:rsid w:val="00796C43"/>
    <w:rsid w:val="007C5530"/>
    <w:rsid w:val="007D2981"/>
    <w:rsid w:val="0080158C"/>
    <w:rsid w:val="00812916"/>
    <w:rsid w:val="00817897"/>
    <w:rsid w:val="008228C5"/>
    <w:rsid w:val="00830246"/>
    <w:rsid w:val="00830B3B"/>
    <w:rsid w:val="00851C2B"/>
    <w:rsid w:val="00852885"/>
    <w:rsid w:val="00855038"/>
    <w:rsid w:val="00860839"/>
    <w:rsid w:val="00870B73"/>
    <w:rsid w:val="0087350E"/>
    <w:rsid w:val="008B747A"/>
    <w:rsid w:val="008B7E79"/>
    <w:rsid w:val="008C32B4"/>
    <w:rsid w:val="008E2527"/>
    <w:rsid w:val="008E255F"/>
    <w:rsid w:val="008F767F"/>
    <w:rsid w:val="0091665C"/>
    <w:rsid w:val="00923342"/>
    <w:rsid w:val="00923579"/>
    <w:rsid w:val="00924362"/>
    <w:rsid w:val="00935A4D"/>
    <w:rsid w:val="009437FD"/>
    <w:rsid w:val="009554B5"/>
    <w:rsid w:val="009576D1"/>
    <w:rsid w:val="00966B05"/>
    <w:rsid w:val="009A73DD"/>
    <w:rsid w:val="009E1270"/>
    <w:rsid w:val="009E7714"/>
    <w:rsid w:val="00A0485B"/>
    <w:rsid w:val="00A239B3"/>
    <w:rsid w:val="00A24535"/>
    <w:rsid w:val="00A305E6"/>
    <w:rsid w:val="00A4215F"/>
    <w:rsid w:val="00A442C3"/>
    <w:rsid w:val="00A61A72"/>
    <w:rsid w:val="00A66E00"/>
    <w:rsid w:val="00A70E33"/>
    <w:rsid w:val="00AA39C0"/>
    <w:rsid w:val="00AA44F9"/>
    <w:rsid w:val="00AB186E"/>
    <w:rsid w:val="00AD1B99"/>
    <w:rsid w:val="00AD67C6"/>
    <w:rsid w:val="00B064F7"/>
    <w:rsid w:val="00B15C15"/>
    <w:rsid w:val="00B338EA"/>
    <w:rsid w:val="00B37379"/>
    <w:rsid w:val="00B64720"/>
    <w:rsid w:val="00B924A6"/>
    <w:rsid w:val="00B936B4"/>
    <w:rsid w:val="00BA50EB"/>
    <w:rsid w:val="00BC0B20"/>
    <w:rsid w:val="00BE7F28"/>
    <w:rsid w:val="00BF548A"/>
    <w:rsid w:val="00C10EB3"/>
    <w:rsid w:val="00C2225B"/>
    <w:rsid w:val="00C33111"/>
    <w:rsid w:val="00C56F86"/>
    <w:rsid w:val="00C75CF5"/>
    <w:rsid w:val="00C84232"/>
    <w:rsid w:val="00C866C5"/>
    <w:rsid w:val="00C927BF"/>
    <w:rsid w:val="00CD0A5D"/>
    <w:rsid w:val="00CD3806"/>
    <w:rsid w:val="00CE2A81"/>
    <w:rsid w:val="00D05719"/>
    <w:rsid w:val="00D20C4A"/>
    <w:rsid w:val="00D81A00"/>
    <w:rsid w:val="00D81B80"/>
    <w:rsid w:val="00D86D60"/>
    <w:rsid w:val="00DB2E1D"/>
    <w:rsid w:val="00DB34A8"/>
    <w:rsid w:val="00DE4586"/>
    <w:rsid w:val="00E06279"/>
    <w:rsid w:val="00E243F0"/>
    <w:rsid w:val="00E340ED"/>
    <w:rsid w:val="00E61DFB"/>
    <w:rsid w:val="00E839AC"/>
    <w:rsid w:val="00E85DE2"/>
    <w:rsid w:val="00E92678"/>
    <w:rsid w:val="00ED09E4"/>
    <w:rsid w:val="00ED3B3B"/>
    <w:rsid w:val="00ED67F7"/>
    <w:rsid w:val="00F3120B"/>
    <w:rsid w:val="00F43855"/>
    <w:rsid w:val="00F711C4"/>
    <w:rsid w:val="00F72C65"/>
    <w:rsid w:val="00FB0CEE"/>
    <w:rsid w:val="00FB385C"/>
    <w:rsid w:val="00FB6DDF"/>
    <w:rsid w:val="00FD2A90"/>
    <w:rsid w:val="00FD75FD"/>
    <w:rsid w:val="00FE687A"/>
    <w:rsid w:val="00FF7134"/>
    <w:rsid w:val="03C8208F"/>
    <w:rsid w:val="2BC2F5E3"/>
    <w:rsid w:val="444AE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77D1FC5"/>
  <w15:chartTrackingRefBased/>
  <w15:docId w15:val="{ADBC0D9D-4ACC-410A-B3B0-F65DDEE79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64720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B64720"/>
    <w:pPr>
      <w:suppressAutoHyphens/>
      <w:spacing w:line="360" w:lineRule="auto"/>
      <w:ind w:left="720"/>
      <w:jc w:val="both"/>
    </w:pPr>
    <w:rPr>
      <w:rFonts w:eastAsia="SimSun"/>
      <w:noProof w:val="0"/>
      <w:kern w:val="1"/>
      <w:lang w:eastAsia="ar-SA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4207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4207E"/>
    <w:rPr>
      <w:rFonts w:ascii="Segoe UI" w:eastAsia="Times New Roman" w:hAnsi="Segoe UI" w:cs="Segoe UI"/>
      <w:noProof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D1F4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D1F4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D1F4F"/>
    <w:rPr>
      <w:rFonts w:ascii="Times New Roman" w:eastAsia="Times New Roman" w:hAnsi="Times New Roman" w:cs="Times New Roman"/>
      <w:noProof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D1F4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D1F4F"/>
    <w:rPr>
      <w:rFonts w:ascii="Times New Roman" w:eastAsia="Times New Roman" w:hAnsi="Times New Roman" w:cs="Times New Roman"/>
      <w:b/>
      <w:bCs/>
      <w:noProof/>
      <w:sz w:val="20"/>
      <w:szCs w:val="20"/>
    </w:rPr>
  </w:style>
  <w:style w:type="paragraph" w:styleId="Betarp">
    <w:name w:val="No Spacing"/>
    <w:uiPriority w:val="1"/>
    <w:qFormat/>
    <w:rsid w:val="005F7A04"/>
    <w:pPr>
      <w:spacing w:after="0" w:line="240" w:lineRule="auto"/>
    </w:pPr>
    <w:rPr>
      <w:rFonts w:ascii="Calibri" w:eastAsia="Calibri" w:hAnsi="Calibri" w:cs="Times New Roman"/>
    </w:rPr>
  </w:style>
  <w:style w:type="character" w:styleId="Neapdorotaspaminjimas">
    <w:name w:val="Unresolved Mention"/>
    <w:basedOn w:val="Numatytasispastraiposriftas"/>
    <w:uiPriority w:val="99"/>
    <w:unhideWhenUsed/>
    <w:rsid w:val="00ED3B3B"/>
    <w:rPr>
      <w:color w:val="605E5C"/>
      <w:shd w:val="clear" w:color="auto" w:fill="E1DFDD"/>
    </w:rPr>
  </w:style>
  <w:style w:type="character" w:styleId="Paminjimas">
    <w:name w:val="Mention"/>
    <w:basedOn w:val="Numatytasispastraiposriftas"/>
    <w:uiPriority w:val="99"/>
    <w:unhideWhenUsed/>
    <w:rsid w:val="00ED3B3B"/>
    <w:rPr>
      <w:color w:val="2B579A"/>
      <w:shd w:val="clear" w:color="auto" w:fill="E1DFDD"/>
    </w:rPr>
  </w:style>
  <w:style w:type="paragraph" w:styleId="Antrats">
    <w:name w:val="header"/>
    <w:basedOn w:val="prastasis"/>
    <w:link w:val="AntratsDiagrama"/>
    <w:uiPriority w:val="99"/>
    <w:semiHidden/>
    <w:unhideWhenUsed/>
    <w:rsid w:val="00C56F8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C56F86"/>
    <w:rPr>
      <w:rFonts w:ascii="Times New Roman" w:eastAsia="Times New Roman" w:hAnsi="Times New Roman" w:cs="Times New Roman"/>
      <w:noProof/>
      <w:sz w:val="24"/>
      <w:szCs w:val="24"/>
    </w:rPr>
  </w:style>
  <w:style w:type="paragraph" w:styleId="Porat">
    <w:name w:val="footer"/>
    <w:basedOn w:val="prastasis"/>
    <w:link w:val="PoratDiagrama"/>
    <w:uiPriority w:val="99"/>
    <w:semiHidden/>
    <w:unhideWhenUsed/>
    <w:rsid w:val="00C56F8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C56F86"/>
    <w:rPr>
      <w:rFonts w:ascii="Times New Roman" w:eastAsia="Times New Roman" w:hAnsi="Times New Roman" w:cs="Times New Roman"/>
      <w:noProof/>
      <w:sz w:val="24"/>
      <w:szCs w:val="24"/>
    </w:rPr>
  </w:style>
  <w:style w:type="paragraph" w:styleId="Pataisymai">
    <w:name w:val="Revision"/>
    <w:hidden/>
    <w:uiPriority w:val="99"/>
    <w:semiHidden/>
    <w:rsid w:val="00A442C3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05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Statusas xmlns="aa4df4ad-5d2d-40cc-8892-0532580ad8da">Inicijavimas</Statusas>
    <Savininkas xmlns="aa4df4ad-5d2d-40cc-8892-0532580ad8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0" ma:contentTypeDescription="Kurkite naują dokumentą." ma:contentTypeScope="" ma:versionID="5f7608d46b667ed89e64a10b142f3d5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c1b41110ca7850b09a2c6747f1e6a0cd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132A01-72D4-468C-A486-863A475C69ED}">
  <ds:schemaRefs>
    <ds:schemaRef ds:uri="http://schemas.microsoft.com/office/2006/metadata/properties"/>
    <ds:schemaRef ds:uri="http://schemas.microsoft.com/office/infopath/2007/PartnerControls"/>
    <ds:schemaRef ds:uri="aa4df4ad-5d2d-40cc-8892-0532580ad8da"/>
  </ds:schemaRefs>
</ds:datastoreItem>
</file>

<file path=customXml/itemProps2.xml><?xml version="1.0" encoding="utf-8"?>
<ds:datastoreItem xmlns:ds="http://schemas.openxmlformats.org/officeDocument/2006/customXml" ds:itemID="{4CAC7277-CE65-4C71-9D9F-687B834492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21AEDC-BD8D-4F1B-AF79-925BDD4EF8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624</Words>
  <Characters>3561</Characters>
  <Application>Microsoft Office Word</Application>
  <DocSecurity>0</DocSecurity>
  <Lines>29</Lines>
  <Paragraphs>8</Paragraphs>
  <ScaleCrop>false</ScaleCrop>
  <Company/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Stasys Ažušilis</dc:creator>
  <cp:keywords/>
  <dc:description/>
  <cp:lastModifiedBy>Giedrė Molienė</cp:lastModifiedBy>
  <cp:revision>80</cp:revision>
  <cp:lastPrinted>2019-10-25T15:13:00Z</cp:lastPrinted>
  <dcterms:created xsi:type="dcterms:W3CDTF">2019-11-22T17:47:00Z</dcterms:created>
  <dcterms:modified xsi:type="dcterms:W3CDTF">2021-03-22T09:50:00Z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SetDate">
    <vt:lpwstr>2019-12-30T11:47:18.1048273Z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ActionId">
    <vt:lpwstr>4352431b-4c19-4016-97f8-453135350bce</vt:lpwstr>
  </property>
  <property fmtid="{D5CDD505-2E9C-101B-9397-08002B2CF9AE}" pid="7" name="MSIP_Label_cfcb905c-755b-4fd4-bd20-0d682d4f1d27_Extended_MSFT_Method">
    <vt:lpwstr>Automatic</vt:lpwstr>
  </property>
  <property fmtid="{D5CDD505-2E9C-101B-9397-08002B2CF9AE}" pid="8" name="Sensitivity">
    <vt:lpwstr>Internal</vt:lpwstr>
  </property>
  <property fmtid="{D5CDD505-2E9C-101B-9397-08002B2CF9AE}" pid="9" name="ContentTypeId">
    <vt:lpwstr>0x01010042590677BDB81E49A6E5799895AA61AB</vt:lpwstr>
  </property>
</Properties>
</file>