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737F" w14:textId="21457BD7" w:rsidR="00712429" w:rsidRPr="00D9007C" w:rsidRDefault="00D9007C">
      <w:pPr>
        <w:pBdr>
          <w:top w:val="nil"/>
          <w:left w:val="nil"/>
          <w:bottom w:val="nil"/>
          <w:right w:val="nil"/>
          <w:between w:val="nil"/>
        </w:pBdr>
        <w:jc w:val="center"/>
        <w:rPr>
          <w:b/>
        </w:rPr>
      </w:pPr>
      <w:r w:rsidRPr="00D9007C">
        <w:rPr>
          <w:b/>
        </w:rPr>
        <w:t>VIEŠOJO PIRKIMO-PARDAVIMO</w:t>
      </w:r>
      <w:r w:rsidRPr="00D9007C">
        <w:t xml:space="preserve"> </w:t>
      </w:r>
      <w:r w:rsidRPr="00D9007C">
        <w:rPr>
          <w:b/>
        </w:rPr>
        <w:t xml:space="preserve">SUTARTIS NR. </w:t>
      </w:r>
      <w:r w:rsidR="00327947" w:rsidRPr="00D9007C">
        <w:rPr>
          <w:b/>
        </w:rPr>
        <w:t>TSU-1957</w:t>
      </w:r>
    </w:p>
    <w:p w14:paraId="395383E3" w14:textId="77777777" w:rsidR="00712429" w:rsidRPr="00D9007C" w:rsidRDefault="00712429">
      <w:pPr>
        <w:pBdr>
          <w:top w:val="nil"/>
          <w:left w:val="nil"/>
          <w:bottom w:val="nil"/>
          <w:right w:val="nil"/>
          <w:between w:val="nil"/>
        </w:pBdr>
        <w:jc w:val="center"/>
        <w:rPr>
          <w:b/>
        </w:rPr>
      </w:pPr>
    </w:p>
    <w:p w14:paraId="53F77082" w14:textId="5899A019" w:rsidR="00712429" w:rsidRPr="00D9007C" w:rsidRDefault="00D9007C">
      <w:pPr>
        <w:pBdr>
          <w:top w:val="nil"/>
          <w:left w:val="nil"/>
          <w:bottom w:val="nil"/>
          <w:right w:val="nil"/>
          <w:between w:val="nil"/>
        </w:pBdr>
        <w:jc w:val="center"/>
        <w:rPr>
          <w:b/>
        </w:rPr>
      </w:pPr>
      <w:r w:rsidRPr="00D9007C">
        <w:rPr>
          <w:b/>
        </w:rPr>
        <w:t>2025 m. Spalio 2</w:t>
      </w:r>
      <w:r w:rsidR="008F0971" w:rsidRPr="00D9007C">
        <w:rPr>
          <w:b/>
        </w:rPr>
        <w:t>8</w:t>
      </w:r>
      <w:r w:rsidRPr="00D9007C">
        <w:rPr>
          <w:b/>
        </w:rPr>
        <w:t xml:space="preserve"> d.</w:t>
      </w:r>
    </w:p>
    <w:p w14:paraId="56A416BF" w14:textId="77777777" w:rsidR="00712429" w:rsidRPr="00D9007C" w:rsidRDefault="00712429">
      <w:pPr>
        <w:pBdr>
          <w:top w:val="nil"/>
          <w:left w:val="nil"/>
          <w:bottom w:val="nil"/>
          <w:right w:val="nil"/>
          <w:between w:val="nil"/>
        </w:pBdr>
        <w:jc w:val="center"/>
        <w:rPr>
          <w:b/>
        </w:rPr>
      </w:pPr>
    </w:p>
    <w:p w14:paraId="70099053" w14:textId="77777777" w:rsidR="00712429" w:rsidRPr="00D9007C" w:rsidRDefault="00D9007C">
      <w:pPr>
        <w:pBdr>
          <w:top w:val="nil"/>
          <w:left w:val="nil"/>
          <w:bottom w:val="nil"/>
          <w:right w:val="nil"/>
          <w:between w:val="nil"/>
        </w:pBdr>
        <w:jc w:val="center"/>
        <w:rPr>
          <w:b/>
        </w:rPr>
      </w:pPr>
      <w:r w:rsidRPr="00D9007C">
        <w:rPr>
          <w:b/>
        </w:rPr>
        <w:t>Vilnius</w:t>
      </w:r>
    </w:p>
    <w:p w14:paraId="39F2B26B" w14:textId="77777777" w:rsidR="00712429" w:rsidRPr="00D9007C" w:rsidRDefault="00712429">
      <w:pPr>
        <w:pBdr>
          <w:top w:val="nil"/>
          <w:left w:val="nil"/>
          <w:bottom w:val="nil"/>
          <w:right w:val="nil"/>
          <w:between w:val="nil"/>
        </w:pBdr>
        <w:jc w:val="center"/>
        <w:rPr>
          <w:b/>
        </w:rPr>
      </w:pPr>
    </w:p>
    <w:p w14:paraId="2EB38CDD" w14:textId="77777777" w:rsidR="00712429" w:rsidRPr="00D9007C" w:rsidRDefault="00D9007C">
      <w:pPr>
        <w:pBdr>
          <w:top w:val="nil"/>
          <w:left w:val="nil"/>
          <w:bottom w:val="nil"/>
          <w:right w:val="nil"/>
          <w:between w:val="nil"/>
        </w:pBdr>
        <w:jc w:val="both"/>
      </w:pPr>
      <w:r w:rsidRPr="00D9007C">
        <w:rPr>
          <w:b/>
        </w:rPr>
        <w:t>VšĮ „Lietuvos muzikos ir teatro akademija“</w:t>
      </w:r>
      <w:r w:rsidRPr="00D9007C">
        <w:t xml:space="preserve"> juridinio asmens kodas 111950624, kurios registruota buveinė yra Gedimino pr. 42, Vilnius, atstovaujama Infrastruktūros direkcijos direktoriaus Rito </w:t>
      </w:r>
      <w:proofErr w:type="spellStart"/>
      <w:r w:rsidRPr="00D9007C">
        <w:t>Vaigino</w:t>
      </w:r>
      <w:proofErr w:type="spellEnd"/>
      <w:r w:rsidRPr="00D9007C">
        <w:t xml:space="preserve">, veikiančio pagal 2022 m. kovo 1 d. LMTA rektorės įsakymu Nr. 42-VĮ suteiktų įgaliojimų pagrindu  </w:t>
      </w:r>
      <w:r w:rsidRPr="00D9007C">
        <w:rPr>
          <w:b/>
        </w:rPr>
        <w:t>(</w:t>
      </w:r>
      <w:r w:rsidRPr="00D9007C">
        <w:t>toliau - Nuomininkas</w:t>
      </w:r>
      <w:r w:rsidRPr="00D9007C">
        <w:rPr>
          <w:b/>
        </w:rPr>
        <w:t>)</w:t>
      </w:r>
      <w:r w:rsidRPr="00D9007C">
        <w:t xml:space="preserve"> ir </w:t>
      </w:r>
    </w:p>
    <w:p w14:paraId="392FB388" w14:textId="0751FBBD" w:rsidR="00712429" w:rsidRPr="00D9007C" w:rsidRDefault="00D9007C">
      <w:pPr>
        <w:pBdr>
          <w:top w:val="nil"/>
          <w:left w:val="nil"/>
          <w:bottom w:val="nil"/>
          <w:right w:val="nil"/>
          <w:between w:val="nil"/>
        </w:pBdr>
        <w:jc w:val="both"/>
      </w:pPr>
      <w:r w:rsidRPr="00D9007C">
        <w:rPr>
          <w:b/>
        </w:rPr>
        <w:t>Rimantė Stankevičiūtė,</w:t>
      </w:r>
      <w:r w:rsidRPr="00D9007C">
        <w:t xml:space="preserve"> asmens kodas</w:t>
      </w:r>
      <w:r w:rsidRPr="00D9007C">
        <w:t>, registracijos adresas</w:t>
      </w:r>
      <w:r w:rsidRPr="00D9007C">
        <w:t xml:space="preserve">, (toliau sutartyje vadinamas Nuomotojas) </w:t>
      </w:r>
    </w:p>
    <w:p w14:paraId="7607398D" w14:textId="77777777" w:rsidR="00712429" w:rsidRPr="00D9007C" w:rsidRDefault="00D9007C">
      <w:pPr>
        <w:pBdr>
          <w:top w:val="nil"/>
          <w:left w:val="nil"/>
          <w:bottom w:val="nil"/>
          <w:right w:val="nil"/>
          <w:between w:val="nil"/>
        </w:pBdr>
        <w:jc w:val="both"/>
      </w:pPr>
      <w:r w:rsidRPr="00D9007C">
        <w:t>toliau kartu vadinami Šalimis, sudarėme šią viešojo pirkimo-pardavimo sutartį (toliau - Sutartis), kurioje susitariame:</w:t>
      </w:r>
    </w:p>
    <w:p w14:paraId="0E37CB90" w14:textId="77777777" w:rsidR="00712429" w:rsidRPr="00D9007C" w:rsidRDefault="00712429">
      <w:pPr>
        <w:pBdr>
          <w:top w:val="nil"/>
          <w:left w:val="nil"/>
          <w:bottom w:val="nil"/>
          <w:right w:val="nil"/>
          <w:between w:val="nil"/>
        </w:pBdr>
        <w:jc w:val="both"/>
      </w:pPr>
    </w:p>
    <w:p w14:paraId="0D89182D" w14:textId="77777777" w:rsidR="00712429" w:rsidRPr="00D9007C" w:rsidRDefault="00D9007C">
      <w:pPr>
        <w:numPr>
          <w:ilvl w:val="0"/>
          <w:numId w:val="1"/>
        </w:numPr>
        <w:pBdr>
          <w:top w:val="nil"/>
          <w:left w:val="nil"/>
          <w:bottom w:val="nil"/>
          <w:right w:val="nil"/>
          <w:between w:val="nil"/>
        </w:pBdr>
        <w:jc w:val="center"/>
      </w:pPr>
      <w:r w:rsidRPr="00D9007C">
        <w:rPr>
          <w:b/>
        </w:rPr>
        <w:t>Bendrosios nuostatos</w:t>
      </w:r>
    </w:p>
    <w:p w14:paraId="5F71270D" w14:textId="77777777" w:rsidR="00712429" w:rsidRPr="00D9007C" w:rsidRDefault="00D9007C">
      <w:pPr>
        <w:pBdr>
          <w:top w:val="nil"/>
          <w:left w:val="nil"/>
          <w:bottom w:val="nil"/>
          <w:right w:val="nil"/>
          <w:between w:val="nil"/>
        </w:pBdr>
        <w:tabs>
          <w:tab w:val="left" w:pos="1080"/>
        </w:tabs>
        <w:jc w:val="both"/>
      </w:pPr>
      <w:r w:rsidRPr="00D9007C">
        <w:t>1.1. Sutartyje vartojamos sąvokos:</w:t>
      </w:r>
    </w:p>
    <w:p w14:paraId="12F3FA1D" w14:textId="6F28D230" w:rsidR="00712429" w:rsidRPr="00D9007C" w:rsidRDefault="00D9007C">
      <w:r w:rsidRPr="00D9007C">
        <w:t xml:space="preserve">1.1.1. </w:t>
      </w:r>
      <w:r w:rsidRPr="00D9007C">
        <w:t>Objektas –</w:t>
      </w:r>
      <w:r w:rsidRPr="00D9007C">
        <w:t xml:space="preserve">, trečio aukšto patalpos (toliau – Patalpos) nuoma LMTA </w:t>
      </w:r>
      <w:proofErr w:type="spellStart"/>
      <w:r w:rsidR="002E3C50" w:rsidRPr="00D9007C">
        <w:t>LMTA</w:t>
      </w:r>
      <w:proofErr w:type="spellEnd"/>
      <w:r w:rsidR="002E3C50" w:rsidRPr="00D9007C">
        <w:t xml:space="preserve"> KIMO  studentės </w:t>
      </w:r>
      <w:r w:rsidRPr="00D9007C">
        <w:t xml:space="preserve">filmo darbiniu pavadinimu „Žemė po lietaus“ (toliau– “ Audiovizualinis kūrinys) filmavimui bei visiems su tuo susijusiems darbams. Patalpos išnuomojamos Nuomininkui </w:t>
      </w:r>
      <w:r w:rsidRPr="00D9007C">
        <w:rPr>
          <w:b/>
        </w:rPr>
        <w:t>nuo 2025-11-0</w:t>
      </w:r>
      <w:r w:rsidR="007463A8" w:rsidRPr="00D9007C">
        <w:rPr>
          <w:b/>
        </w:rPr>
        <w:t>3</w:t>
      </w:r>
      <w:r w:rsidRPr="00D9007C">
        <w:rPr>
          <w:b/>
        </w:rPr>
        <w:t xml:space="preserve"> iki 2025-11-0</w:t>
      </w:r>
      <w:r w:rsidR="007463A8" w:rsidRPr="00D9007C">
        <w:rPr>
          <w:b/>
        </w:rPr>
        <w:t>4</w:t>
      </w:r>
      <w:r w:rsidRPr="00D9007C">
        <w:rPr>
          <w:b/>
        </w:rPr>
        <w:t>.</w:t>
      </w:r>
      <w:r w:rsidRPr="00D9007C">
        <w:t xml:space="preserve"> Filmavimo pasiruošimo darbai bus vykdomi 2025 m. Lapkričio </w:t>
      </w:r>
      <w:r w:rsidR="007463A8" w:rsidRPr="00D9007C">
        <w:t>3</w:t>
      </w:r>
      <w:r w:rsidRPr="00D9007C">
        <w:t xml:space="preserve"> d. Filmavimo darbai bus vykdomi lapkričio </w:t>
      </w:r>
      <w:r w:rsidR="007463A8" w:rsidRPr="00D9007C">
        <w:t>4</w:t>
      </w:r>
      <w:r w:rsidRPr="00D9007C">
        <w:t xml:space="preserve"> d. Susitvarkymo darbai bus vykdomi lapkričio </w:t>
      </w:r>
      <w:r w:rsidR="007463A8" w:rsidRPr="00D9007C">
        <w:t>4</w:t>
      </w:r>
      <w:r w:rsidRPr="00D9007C">
        <w:t xml:space="preserve"> d. </w:t>
      </w:r>
    </w:p>
    <w:p w14:paraId="48CE56B3" w14:textId="0C146D8F" w:rsidR="009E2604" w:rsidRPr="00D9007C" w:rsidRDefault="00D9007C" w:rsidP="009E2604">
      <w:pPr>
        <w:pBdr>
          <w:top w:val="nil"/>
          <w:left w:val="nil"/>
          <w:bottom w:val="nil"/>
          <w:right w:val="nil"/>
          <w:between w:val="nil"/>
        </w:pBdr>
      </w:pPr>
      <w:r w:rsidRPr="00D9007C">
        <w:t xml:space="preserve">1.1.2. </w:t>
      </w:r>
      <w:r w:rsidR="00BC3278" w:rsidRPr="00D9007C">
        <w:t>Atsakingas Nuomininko asmuo objekte</w:t>
      </w:r>
      <w:r w:rsidR="009E2604" w:rsidRPr="00D9007C">
        <w:t>: .</w:t>
      </w:r>
    </w:p>
    <w:p w14:paraId="0A2C384F" w14:textId="76B2640E" w:rsidR="00712429" w:rsidRPr="00D9007C" w:rsidRDefault="00D9007C" w:rsidP="009E2604">
      <w:pPr>
        <w:pBdr>
          <w:top w:val="nil"/>
          <w:left w:val="nil"/>
          <w:bottom w:val="nil"/>
          <w:right w:val="nil"/>
          <w:between w:val="nil"/>
        </w:pBdr>
      </w:pPr>
      <w:r w:rsidRPr="00D9007C">
        <w:t>1.2. Kitos Sutartyje vartojamos sąvokos atitinka sąvokas, vartojamas Lietuvos Respublikos civiliniame kodekse, Lietuvos Respublikos viešųjų pirkimų įstatyme bei kituose teisės aktuose.</w:t>
      </w:r>
    </w:p>
    <w:p w14:paraId="5D78F5F4" w14:textId="77777777" w:rsidR="00712429" w:rsidRPr="00D9007C" w:rsidRDefault="00D9007C">
      <w:pPr>
        <w:pBdr>
          <w:top w:val="nil"/>
          <w:left w:val="nil"/>
          <w:bottom w:val="nil"/>
          <w:right w:val="nil"/>
          <w:between w:val="nil"/>
        </w:pBdr>
        <w:tabs>
          <w:tab w:val="left" w:pos="1080"/>
          <w:tab w:val="left" w:pos="5594"/>
        </w:tabs>
        <w:jc w:val="both"/>
      </w:pPr>
      <w:r w:rsidRPr="00D9007C">
        <w:t>1.3. Sutartis sudaroma vadovaujantis Pirkimo rezultatais.</w:t>
      </w:r>
    </w:p>
    <w:p w14:paraId="048087E2" w14:textId="77777777" w:rsidR="00712429" w:rsidRPr="00D9007C" w:rsidRDefault="00712429">
      <w:pPr>
        <w:pBdr>
          <w:top w:val="nil"/>
          <w:left w:val="nil"/>
          <w:bottom w:val="nil"/>
          <w:right w:val="nil"/>
          <w:between w:val="nil"/>
        </w:pBdr>
        <w:tabs>
          <w:tab w:val="left" w:pos="1080"/>
          <w:tab w:val="left" w:pos="5594"/>
        </w:tabs>
        <w:jc w:val="both"/>
        <w:rPr>
          <w:b/>
        </w:rPr>
      </w:pPr>
    </w:p>
    <w:p w14:paraId="51E98E57" w14:textId="77777777" w:rsidR="00712429" w:rsidRPr="00D9007C" w:rsidRDefault="00D9007C">
      <w:pPr>
        <w:numPr>
          <w:ilvl w:val="0"/>
          <w:numId w:val="2"/>
        </w:numPr>
        <w:pBdr>
          <w:top w:val="nil"/>
          <w:left w:val="nil"/>
          <w:bottom w:val="nil"/>
          <w:right w:val="nil"/>
          <w:between w:val="nil"/>
        </w:pBdr>
        <w:jc w:val="center"/>
      </w:pPr>
      <w:r w:rsidRPr="00D9007C">
        <w:rPr>
          <w:b/>
        </w:rPr>
        <w:t>Sutarties dalykas</w:t>
      </w:r>
    </w:p>
    <w:p w14:paraId="08068403" w14:textId="06BBACA4" w:rsidR="00712429" w:rsidRPr="00D9007C" w:rsidRDefault="00D9007C">
      <w:pPr>
        <w:pBdr>
          <w:top w:val="nil"/>
          <w:left w:val="nil"/>
          <w:bottom w:val="nil"/>
          <w:right w:val="nil"/>
          <w:between w:val="nil"/>
        </w:pBdr>
        <w:tabs>
          <w:tab w:val="left" w:pos="1080"/>
          <w:tab w:val="left" w:pos="4560"/>
        </w:tabs>
        <w:jc w:val="both"/>
      </w:pPr>
      <w:r w:rsidRPr="00D9007C">
        <w:t xml:space="preserve">2.1. Nuomotojas įsipareigoja duoti Nuomininkui laikinai valdyti ir naudotis Patalpomis, esančiomis </w:t>
      </w:r>
      <w:r w:rsidRPr="00D9007C">
        <w:t>adresu</w:t>
      </w:r>
      <w:r w:rsidRPr="00D9007C">
        <w:t>,</w:t>
      </w:r>
      <w:r w:rsidRPr="00D9007C">
        <w:t xml:space="preserve"> o Nuomininkas už tai įsipareigoja sumokėti vienkartinį nuomos mokestį, nurodytą 4.1 punkte.</w:t>
      </w:r>
    </w:p>
    <w:p w14:paraId="7D0329D9" w14:textId="77777777" w:rsidR="00712429" w:rsidRPr="00D9007C" w:rsidRDefault="00D9007C">
      <w:pPr>
        <w:pBdr>
          <w:top w:val="nil"/>
          <w:left w:val="nil"/>
          <w:bottom w:val="nil"/>
          <w:right w:val="nil"/>
          <w:between w:val="nil"/>
        </w:pBdr>
        <w:jc w:val="both"/>
      </w:pPr>
      <w:r w:rsidRPr="00D9007C">
        <w:t>2.2. Nuomotojas patvirtina, kad išnuomoti aukščiau nurodytas Patalpas nėra jokių teisinių kliūčių, draudimų ir/ar apribojimų ir turi teisę nuomoti Patalpas Sutartyje nurodytomis sąlygomis.</w:t>
      </w:r>
    </w:p>
    <w:p w14:paraId="7D6963F6" w14:textId="68DAD110" w:rsidR="00712429" w:rsidRPr="00D9007C" w:rsidRDefault="00D9007C">
      <w:pPr>
        <w:jc w:val="both"/>
      </w:pPr>
      <w:r w:rsidRPr="00D9007C">
        <w:t xml:space="preserve">2.3. </w:t>
      </w:r>
      <w:r w:rsidRPr="00D9007C">
        <w:t xml:space="preserve">Nuomotojas sutinka, kad Patalpos būtų užfiksuotos audiovizualiniu būdu (nepriklausomai nuo fiksavimo būdo, t. y. visais būdais, kurie yra žinomi ir naudojami sutikimo davimo dieną) ir filmuota medžiaga būtų panaudota (visais sutikimo davimo dieną žinomais ir naudojamais būdais, nepriklausomai nuo tiražo kiekio ir skaičiaus) </w:t>
      </w:r>
      <w:r w:rsidRPr="00D9007C">
        <w:rPr>
          <w:b/>
        </w:rPr>
        <w:t xml:space="preserve">režisierės </w:t>
      </w:r>
      <w:r w:rsidRPr="00D9007C">
        <w:rPr>
          <w:b/>
        </w:rPr>
        <w:t xml:space="preserve">filmo darbiniu pavadinimu „Žemė po lietaus“ (toliau </w:t>
      </w:r>
      <w:r w:rsidRPr="00D9007C">
        <w:rPr>
          <w:b/>
          <w:i/>
        </w:rPr>
        <w:t>Audiovizualinis kūrinys</w:t>
      </w:r>
      <w:r w:rsidRPr="00D9007C">
        <w:rPr>
          <w:b/>
        </w:rPr>
        <w:t>)</w:t>
      </w:r>
      <w:r w:rsidRPr="00D9007C">
        <w:t xml:space="preserve"> gamyboje, o taip pat platinant, nuomojant ar kitaip disponuojant turtinėmis teisėmis į Audiovizualinį kūrinį. Taip pat neprieštarauja, kad Patalpų vaizdas (nepriklausomai nuo vaizdo fiksavimo būdo bei formos) būtų platinimas kaip sudėtinė Audiovizualinio kūrinio dalis, o taip pat būtų naudojamas siekiant platinti, reklamuoti, nuomoti ar kitaip disponuoti turtinėmis teisėmis į Audiovizualinį kūrinį.</w:t>
      </w:r>
    </w:p>
    <w:p w14:paraId="4F2CD791" w14:textId="77777777" w:rsidR="00712429" w:rsidRPr="00D9007C" w:rsidRDefault="00712429">
      <w:pPr>
        <w:pBdr>
          <w:top w:val="nil"/>
          <w:left w:val="nil"/>
          <w:bottom w:val="nil"/>
          <w:right w:val="nil"/>
          <w:between w:val="nil"/>
        </w:pBdr>
        <w:jc w:val="both"/>
      </w:pPr>
    </w:p>
    <w:p w14:paraId="0656B19E" w14:textId="77777777" w:rsidR="00712429" w:rsidRPr="00D9007C" w:rsidRDefault="00D9007C">
      <w:pPr>
        <w:numPr>
          <w:ilvl w:val="0"/>
          <w:numId w:val="2"/>
        </w:numPr>
        <w:pBdr>
          <w:top w:val="nil"/>
          <w:left w:val="nil"/>
          <w:bottom w:val="nil"/>
          <w:right w:val="nil"/>
          <w:between w:val="nil"/>
        </w:pBdr>
        <w:jc w:val="center"/>
      </w:pPr>
      <w:r w:rsidRPr="00D9007C">
        <w:rPr>
          <w:b/>
        </w:rPr>
        <w:t>Sutarties galiojimas, vykdymo pradžia, trukmė ir terminai</w:t>
      </w:r>
    </w:p>
    <w:p w14:paraId="46E8A901" w14:textId="406F2C60" w:rsidR="00712429" w:rsidRPr="00D9007C" w:rsidRDefault="00D9007C">
      <w:pPr>
        <w:pBdr>
          <w:top w:val="nil"/>
          <w:left w:val="nil"/>
          <w:bottom w:val="nil"/>
          <w:right w:val="nil"/>
          <w:between w:val="nil"/>
        </w:pBdr>
        <w:spacing w:line="259" w:lineRule="auto"/>
        <w:jc w:val="both"/>
      </w:pPr>
      <w:r w:rsidRPr="00D9007C">
        <w:t>3.1.</w:t>
      </w:r>
      <w:r w:rsidRPr="00D9007C">
        <w:rPr>
          <w:b/>
        </w:rPr>
        <w:t xml:space="preserve"> </w:t>
      </w:r>
      <w:r w:rsidRPr="00D9007C">
        <w:t xml:space="preserve">Sutartis įsigalioja nuo Sutarties sudarymo dienos ir </w:t>
      </w:r>
      <w:r w:rsidRPr="00D9007C">
        <w:t>galioja iki 2025-</w:t>
      </w:r>
      <w:r w:rsidR="00590A35" w:rsidRPr="00D9007C">
        <w:t>11-17</w:t>
      </w:r>
    </w:p>
    <w:p w14:paraId="66A86473" w14:textId="77777777" w:rsidR="00712429" w:rsidRPr="00D9007C" w:rsidRDefault="00D9007C">
      <w:pPr>
        <w:pBdr>
          <w:top w:val="nil"/>
          <w:left w:val="nil"/>
          <w:bottom w:val="nil"/>
          <w:right w:val="nil"/>
          <w:between w:val="nil"/>
        </w:pBdr>
        <w:spacing w:line="259" w:lineRule="auto"/>
        <w:jc w:val="both"/>
      </w:pPr>
      <w:r w:rsidRPr="00D9007C">
        <w:t>3.2. Jei bet kuri šios Sutarties nuostata tampa ar pripažįstama visiškai ar iš dalies negaliojančia, tai neturi įtakos kitų Sutarties nuostatų galiojimui.</w:t>
      </w:r>
    </w:p>
    <w:p w14:paraId="65228EDB" w14:textId="77777777" w:rsidR="00712429" w:rsidRPr="00D9007C" w:rsidRDefault="00D9007C">
      <w:pPr>
        <w:pBdr>
          <w:top w:val="nil"/>
          <w:left w:val="nil"/>
          <w:bottom w:val="nil"/>
          <w:right w:val="nil"/>
          <w:between w:val="nil"/>
        </w:pBdr>
        <w:jc w:val="both"/>
      </w:pPr>
      <w:r w:rsidRPr="00D9007C">
        <w:t>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šioje  Sutartyje nustatyti įsipareigojimai.</w:t>
      </w:r>
    </w:p>
    <w:p w14:paraId="79CF43CB" w14:textId="77777777" w:rsidR="00712429" w:rsidRPr="00D9007C" w:rsidRDefault="00712429">
      <w:pPr>
        <w:pBdr>
          <w:top w:val="nil"/>
          <w:left w:val="nil"/>
          <w:bottom w:val="nil"/>
          <w:right w:val="nil"/>
          <w:between w:val="nil"/>
        </w:pBdr>
        <w:jc w:val="both"/>
      </w:pPr>
    </w:p>
    <w:p w14:paraId="1F68B397" w14:textId="77777777" w:rsidR="00712429" w:rsidRPr="00D9007C" w:rsidRDefault="00D9007C">
      <w:pPr>
        <w:widowControl w:val="0"/>
        <w:numPr>
          <w:ilvl w:val="0"/>
          <w:numId w:val="2"/>
        </w:numPr>
        <w:pBdr>
          <w:top w:val="nil"/>
          <w:left w:val="nil"/>
          <w:bottom w:val="nil"/>
          <w:right w:val="nil"/>
          <w:between w:val="nil"/>
        </w:pBdr>
        <w:jc w:val="center"/>
      </w:pPr>
      <w:r w:rsidRPr="00D9007C">
        <w:rPr>
          <w:b/>
        </w:rPr>
        <w:t>Sutarties kaina (kainodaros taisyklės) ir mokėjimo sąlygos</w:t>
      </w:r>
    </w:p>
    <w:p w14:paraId="0EBE709D" w14:textId="4CEA8874" w:rsidR="00712429" w:rsidRPr="00D9007C" w:rsidRDefault="00D9007C">
      <w:pPr>
        <w:pBdr>
          <w:top w:val="nil"/>
          <w:left w:val="nil"/>
          <w:bottom w:val="nil"/>
          <w:right w:val="nil"/>
          <w:between w:val="nil"/>
        </w:pBdr>
      </w:pPr>
      <w:r w:rsidRPr="00D9007C">
        <w:lastRenderedPageBreak/>
        <w:t xml:space="preserve">4.1. Nuomininkas už Patalpų nuomą moka vienkartinį nuomos mokestį </w:t>
      </w:r>
      <w:r w:rsidRPr="00D9007C">
        <w:t>250</w:t>
      </w:r>
      <w:r w:rsidR="00590A35" w:rsidRPr="00D9007C">
        <w:t>,00</w:t>
      </w:r>
      <w:r w:rsidRPr="00D9007C">
        <w:t xml:space="preserve"> Eur (du šimtai penkiasdešimt eurų</w:t>
      </w:r>
      <w:r w:rsidR="00590A35" w:rsidRPr="00D9007C">
        <w:t>, 00</w:t>
      </w:r>
      <w:r w:rsidR="00C66F93" w:rsidRPr="00D9007C">
        <w:t xml:space="preserve"> ct</w:t>
      </w:r>
      <w:r w:rsidRPr="00D9007C">
        <w:t xml:space="preserve">). Nuomininkas išskaičiuoja ir sumoka į biudžetą 15% gyventojų pajamų mokestį, </w:t>
      </w:r>
      <w:proofErr w:type="spellStart"/>
      <w:r w:rsidRPr="00D9007C">
        <w:t>t.y</w:t>
      </w:r>
      <w:proofErr w:type="spellEnd"/>
      <w:r w:rsidRPr="00D9007C">
        <w:t xml:space="preserve"> 37,5</w:t>
      </w:r>
      <w:r w:rsidR="00C66F93" w:rsidRPr="00D9007C">
        <w:t>0</w:t>
      </w:r>
      <w:r w:rsidRPr="00D9007C">
        <w:t xml:space="preserve"> Eur (trisdešimt </w:t>
      </w:r>
      <w:r w:rsidR="00C66F93" w:rsidRPr="00D9007C">
        <w:t>septynis eurus</w:t>
      </w:r>
      <w:r w:rsidRPr="00D9007C">
        <w:t>, 50 ct ).</w:t>
      </w:r>
    </w:p>
    <w:p w14:paraId="3AF2F8D3" w14:textId="6E97CAEB" w:rsidR="00712429" w:rsidRPr="00D9007C" w:rsidRDefault="00D9007C">
      <w:pPr>
        <w:pBdr>
          <w:top w:val="nil"/>
          <w:left w:val="nil"/>
          <w:bottom w:val="nil"/>
          <w:right w:val="nil"/>
          <w:between w:val="nil"/>
        </w:pBdr>
      </w:pPr>
      <w:r w:rsidRPr="00D9007C">
        <w:t xml:space="preserve">4.2. Nuomininkas 4.1 punkte nurodytą nuomos mokestį sumoka per </w:t>
      </w:r>
      <w:r w:rsidR="00C74751" w:rsidRPr="00D9007C">
        <w:t>15</w:t>
      </w:r>
      <w:r w:rsidRPr="00D9007C">
        <w:t xml:space="preserve"> (</w:t>
      </w:r>
      <w:r w:rsidR="00C74751" w:rsidRPr="00D9007C">
        <w:t>penkiolika</w:t>
      </w:r>
      <w:r w:rsidRPr="00D9007C">
        <w:t xml:space="preserve">) darbo dienų po Patalpų pasirašyto perdavimo-priėmimo (gražinant Patalpas) akto  gavimo. </w:t>
      </w:r>
    </w:p>
    <w:p w14:paraId="16407C90" w14:textId="77777777" w:rsidR="00712429" w:rsidRPr="00D9007C" w:rsidRDefault="00D9007C">
      <w:r w:rsidRPr="00D9007C">
        <w:t>.3. Į Patalpų nuomos kainą turi būti įskaičiuotos visos išlaidos ir mokesčiai, įskaitant, bet neapsiribojant, visas su dokumentų, kurių reikalauja Nuomininkas rengimu ir pateikimu susijusias išlaidas.</w:t>
      </w:r>
    </w:p>
    <w:p w14:paraId="42F765D9" w14:textId="77777777" w:rsidR="00712429" w:rsidRPr="00D9007C" w:rsidRDefault="00D9007C">
      <w:pPr>
        <w:keepNext/>
        <w:numPr>
          <w:ilvl w:val="0"/>
          <w:numId w:val="2"/>
        </w:numPr>
        <w:pBdr>
          <w:top w:val="nil"/>
          <w:left w:val="nil"/>
          <w:bottom w:val="nil"/>
          <w:right w:val="nil"/>
          <w:between w:val="nil"/>
        </w:pBdr>
        <w:spacing w:before="120"/>
        <w:jc w:val="center"/>
      </w:pPr>
      <w:r w:rsidRPr="00D9007C">
        <w:rPr>
          <w:b/>
        </w:rPr>
        <w:t>Šalių atsakomybė</w:t>
      </w:r>
    </w:p>
    <w:p w14:paraId="280AFEE4" w14:textId="77777777" w:rsidR="00712429" w:rsidRPr="00D9007C" w:rsidRDefault="00D9007C">
      <w:pPr>
        <w:pBdr>
          <w:top w:val="nil"/>
          <w:left w:val="nil"/>
          <w:bottom w:val="nil"/>
          <w:right w:val="nil"/>
          <w:between w:val="nil"/>
        </w:pBdr>
        <w:jc w:val="both"/>
      </w:pPr>
      <w:r w:rsidRPr="00D9007C">
        <w:t>5.1. Jei kuri nors Sutarties Šalis nevykdo arba netinkamai vykdo kokius nors savo įsipareigojimus pagal Sutartį, ji pažeidžia Sutartį.</w:t>
      </w:r>
    </w:p>
    <w:p w14:paraId="48E12820" w14:textId="77777777" w:rsidR="00712429" w:rsidRPr="00D9007C" w:rsidRDefault="00D9007C">
      <w:pPr>
        <w:pBdr>
          <w:top w:val="nil"/>
          <w:left w:val="nil"/>
          <w:bottom w:val="nil"/>
          <w:right w:val="nil"/>
          <w:between w:val="nil"/>
        </w:pBdr>
        <w:jc w:val="both"/>
      </w:pPr>
      <w:r w:rsidRPr="00D9007C">
        <w:t>5.2. Laiku nesumokėjus Sutarties 4.1 punkte nurodyto nuomos mokesčio, Nuomininkas įsipareigoja  Nuomotojui mokėti 0,02 % dydžio delspinigius nuo nuomos mokesčio sumos už kiekvieną pavėluotą kalendorinę dieną.</w:t>
      </w:r>
    </w:p>
    <w:p w14:paraId="00CD2F6B" w14:textId="77777777" w:rsidR="00712429" w:rsidRPr="00D9007C" w:rsidRDefault="00D9007C">
      <w:pPr>
        <w:pBdr>
          <w:top w:val="nil"/>
          <w:left w:val="nil"/>
          <w:bottom w:val="nil"/>
          <w:right w:val="nil"/>
          <w:between w:val="nil"/>
        </w:pBdr>
        <w:jc w:val="both"/>
      </w:pPr>
      <w:r w:rsidRPr="00D9007C">
        <w:t>5.3. Nuomotojui vienašališkai nutraukus Sutartį ne Sutarties 6.2 punkte nustatytais pagrindais ir tvarka ar kitaip trukdant ar nesudarant sąlygų Nuomininkui naudotis Patalpomis savo poreikiams ir Sutartyje nustatytais tikslais, Nuomotojas įsipareigoja pilnai atlyginti Nuomininkui visus šio ir trečiųjų asmenų patirtus tiesioginius ir netiesioginius nuostolius.</w:t>
      </w:r>
    </w:p>
    <w:p w14:paraId="5AA0BC8A" w14:textId="77777777" w:rsidR="00712429" w:rsidRPr="00D9007C" w:rsidRDefault="00D9007C">
      <w:pPr>
        <w:pBdr>
          <w:top w:val="nil"/>
          <w:left w:val="nil"/>
          <w:bottom w:val="nil"/>
          <w:right w:val="nil"/>
          <w:between w:val="nil"/>
        </w:pBdr>
        <w:jc w:val="both"/>
      </w:pPr>
      <w:r w:rsidRPr="00D9007C">
        <w:t xml:space="preserve">5.4. Nuomininkas privalo atlyginti Nuomotojui visus nuostolius, kuriuos Nuomotojas patiria dėl šioje Sutartyje numatytų Nuomininko įsipareigojimų nevykdymo ar netinkamo vykdymo. Nuomininkas, padaręs žalą Patalpai, privalo ją atlyginti. </w:t>
      </w:r>
    </w:p>
    <w:p w14:paraId="636DDB77" w14:textId="77777777" w:rsidR="00712429" w:rsidRPr="00D9007C" w:rsidRDefault="00D9007C">
      <w:pPr>
        <w:pBdr>
          <w:top w:val="nil"/>
          <w:left w:val="nil"/>
          <w:bottom w:val="nil"/>
          <w:right w:val="nil"/>
          <w:between w:val="nil"/>
        </w:pBdr>
        <w:jc w:val="both"/>
      </w:pPr>
      <w:r w:rsidRPr="00D9007C">
        <w:t>5.5. Nuomotojas neatsako už Patalpos apsaugą bei Nuomininko turtą, esantį Patalpoje.</w:t>
      </w:r>
    </w:p>
    <w:p w14:paraId="088947AA" w14:textId="77777777" w:rsidR="00712429" w:rsidRPr="00D9007C" w:rsidRDefault="00712429">
      <w:pPr>
        <w:pBdr>
          <w:top w:val="nil"/>
          <w:left w:val="nil"/>
          <w:bottom w:val="nil"/>
          <w:right w:val="nil"/>
          <w:between w:val="nil"/>
        </w:pBdr>
        <w:jc w:val="both"/>
      </w:pPr>
    </w:p>
    <w:p w14:paraId="158EF9A9" w14:textId="77777777" w:rsidR="00712429" w:rsidRPr="00D9007C" w:rsidRDefault="00D9007C">
      <w:pPr>
        <w:numPr>
          <w:ilvl w:val="0"/>
          <w:numId w:val="2"/>
        </w:numPr>
        <w:pBdr>
          <w:top w:val="nil"/>
          <w:left w:val="nil"/>
          <w:bottom w:val="nil"/>
          <w:right w:val="nil"/>
          <w:between w:val="nil"/>
        </w:pBdr>
        <w:jc w:val="center"/>
      </w:pPr>
      <w:r w:rsidRPr="00D9007C">
        <w:rPr>
          <w:b/>
        </w:rPr>
        <w:t>Sutarties nutraukimas</w:t>
      </w:r>
    </w:p>
    <w:p w14:paraId="290C8503" w14:textId="77777777" w:rsidR="00712429" w:rsidRPr="00D9007C" w:rsidRDefault="00D9007C">
      <w:pPr>
        <w:numPr>
          <w:ilvl w:val="1"/>
          <w:numId w:val="3"/>
        </w:numPr>
        <w:pBdr>
          <w:top w:val="nil"/>
          <w:left w:val="nil"/>
          <w:bottom w:val="nil"/>
          <w:right w:val="nil"/>
          <w:between w:val="nil"/>
        </w:pBdr>
        <w:jc w:val="both"/>
      </w:pPr>
      <w:r w:rsidRPr="00D9007C">
        <w:t>Nuomininkas turi teisę vienašališkai nutraukti Sutartį, prieš 5 (penkias) kalendorines dienas įspėjęs. Nuomotoją, esant  Viešųjų pirkimų įstatymo 90 straipsnyje nustatytiems pagrindams.</w:t>
      </w:r>
    </w:p>
    <w:p w14:paraId="60579BE7" w14:textId="77777777" w:rsidR="00712429" w:rsidRPr="00D9007C" w:rsidRDefault="00D9007C">
      <w:pPr>
        <w:numPr>
          <w:ilvl w:val="1"/>
          <w:numId w:val="3"/>
        </w:numPr>
        <w:pBdr>
          <w:top w:val="nil"/>
          <w:left w:val="nil"/>
          <w:bottom w:val="nil"/>
          <w:right w:val="nil"/>
          <w:between w:val="nil"/>
        </w:pBdr>
        <w:jc w:val="both"/>
      </w:pPr>
      <w:r w:rsidRPr="00D9007C">
        <w:t xml:space="preserve">Sutartis gali būti nutraukta vienos Šalies sprendimu prieš 5 (penkias) dienas raštu įspėjus kitą Šalį, jeigu kita Šalis nevykdo ar netinkamai vykdo savo įsipareigojimus, ir tai yra esminis Sutarties pažeidimas. Nustatydamos esminį </w:t>
      </w:r>
      <w:r w:rsidRPr="00D9007C">
        <w:t>Sutarties pažeidimą Šalys privalo vadovautis Civilinio kodekso 6.217 str. nuostatomis.</w:t>
      </w:r>
    </w:p>
    <w:p w14:paraId="1C04E8A1" w14:textId="77777777" w:rsidR="00712429" w:rsidRPr="00D9007C" w:rsidRDefault="00D9007C">
      <w:pPr>
        <w:numPr>
          <w:ilvl w:val="1"/>
          <w:numId w:val="3"/>
        </w:numPr>
        <w:pBdr>
          <w:top w:val="nil"/>
          <w:left w:val="nil"/>
          <w:bottom w:val="nil"/>
          <w:right w:val="nil"/>
          <w:between w:val="nil"/>
        </w:pBdr>
        <w:jc w:val="both"/>
      </w:pPr>
      <w:r w:rsidRPr="00D9007C">
        <w:t>Sutartis gali būti nutraukta Šalių susitarimu.</w:t>
      </w:r>
    </w:p>
    <w:p w14:paraId="035D17B2" w14:textId="77777777" w:rsidR="00712429" w:rsidRPr="00D9007C" w:rsidRDefault="00712429">
      <w:pPr>
        <w:pBdr>
          <w:top w:val="nil"/>
          <w:left w:val="nil"/>
          <w:bottom w:val="nil"/>
          <w:right w:val="nil"/>
          <w:between w:val="nil"/>
        </w:pBdr>
        <w:tabs>
          <w:tab w:val="left" w:pos="426"/>
        </w:tabs>
        <w:jc w:val="both"/>
      </w:pPr>
    </w:p>
    <w:p w14:paraId="2562CBC7" w14:textId="77777777" w:rsidR="00712429" w:rsidRPr="00D9007C" w:rsidRDefault="00D9007C">
      <w:pPr>
        <w:pBdr>
          <w:top w:val="nil"/>
          <w:left w:val="nil"/>
          <w:bottom w:val="nil"/>
          <w:right w:val="nil"/>
          <w:between w:val="nil"/>
        </w:pBdr>
        <w:tabs>
          <w:tab w:val="left" w:pos="1304"/>
          <w:tab w:val="left" w:pos="1457"/>
          <w:tab w:val="left" w:pos="1604"/>
          <w:tab w:val="left" w:pos="1757"/>
          <w:tab w:val="left" w:pos="1860"/>
          <w:tab w:val="left" w:pos="1984"/>
          <w:tab w:val="left" w:pos="2098"/>
          <w:tab w:val="left" w:pos="2211"/>
        </w:tabs>
        <w:jc w:val="center"/>
        <w:rPr>
          <w:b/>
        </w:rPr>
      </w:pPr>
      <w:r w:rsidRPr="00D9007C">
        <w:rPr>
          <w:b/>
        </w:rPr>
        <w:t>7. Nuomotojo teisės ir pareigos</w:t>
      </w:r>
    </w:p>
    <w:p w14:paraId="5A30490A" w14:textId="77777777" w:rsidR="00712429" w:rsidRPr="00D9007C" w:rsidRDefault="00D9007C">
      <w:pPr>
        <w:pBdr>
          <w:top w:val="nil"/>
          <w:left w:val="nil"/>
          <w:bottom w:val="nil"/>
          <w:right w:val="nil"/>
          <w:between w:val="nil"/>
        </w:pBdr>
      </w:pPr>
      <w:r w:rsidRPr="00D9007C">
        <w:t>7.1. Nuomotojas įsipareigoja:</w:t>
      </w:r>
    </w:p>
    <w:p w14:paraId="096EE3DF" w14:textId="33E59A29" w:rsidR="00712429" w:rsidRPr="00D9007C" w:rsidRDefault="00D9007C">
      <w:pPr>
        <w:pBdr>
          <w:top w:val="nil"/>
          <w:left w:val="nil"/>
          <w:bottom w:val="nil"/>
          <w:right w:val="nil"/>
          <w:between w:val="nil"/>
        </w:pBdr>
      </w:pPr>
      <w:r w:rsidRPr="00D9007C">
        <w:t xml:space="preserve">7.1.1. Leisti naudotis Patalpomis </w:t>
      </w:r>
      <w:r w:rsidRPr="00D9007C">
        <w:t>2025 m. Lapkričio mėn. 0</w:t>
      </w:r>
      <w:r w:rsidR="00836E96" w:rsidRPr="00D9007C">
        <w:t>3</w:t>
      </w:r>
      <w:r w:rsidRPr="00D9007C">
        <w:t>d. - 0</w:t>
      </w:r>
      <w:r w:rsidR="00836E96" w:rsidRPr="00D9007C">
        <w:t>4</w:t>
      </w:r>
      <w:r w:rsidRPr="00D9007C">
        <w:t>d.</w:t>
      </w:r>
    </w:p>
    <w:p w14:paraId="7E289050" w14:textId="77777777" w:rsidR="00712429" w:rsidRPr="00D9007C" w:rsidRDefault="00D9007C">
      <w:pPr>
        <w:pBdr>
          <w:top w:val="nil"/>
          <w:left w:val="nil"/>
          <w:bottom w:val="nil"/>
          <w:right w:val="nil"/>
          <w:between w:val="nil"/>
        </w:pBdr>
      </w:pPr>
      <w:r w:rsidRPr="00D9007C">
        <w:t xml:space="preserve">7.1.2. duoti Nuomininkui laikinai valdyti ir naudotis Patalpomis, </w:t>
      </w:r>
      <w:r w:rsidRPr="00D9007C">
        <w:t>pasirašant Patalpų priėmimo-perdavimo aktą;</w:t>
      </w:r>
    </w:p>
    <w:p w14:paraId="75355701" w14:textId="77777777" w:rsidR="00712429" w:rsidRPr="00D9007C" w:rsidRDefault="00D9007C">
      <w:pPr>
        <w:pBdr>
          <w:top w:val="nil"/>
          <w:left w:val="nil"/>
          <w:bottom w:val="nil"/>
          <w:right w:val="nil"/>
          <w:between w:val="nil"/>
        </w:pBdr>
      </w:pPr>
      <w:r w:rsidRPr="00D9007C">
        <w:t xml:space="preserve">7.1.3. pasibaigus Sutarties terminui ir Sutarties nepratęsus, nedelsiant priimti iš Nuomininko grąžinamas Patalpas, </w:t>
      </w:r>
      <w:r w:rsidRPr="00D9007C">
        <w:t>pasirašant Patalpų perdavimo-priėmimo aktą;</w:t>
      </w:r>
    </w:p>
    <w:p w14:paraId="1A57AAA4" w14:textId="77777777" w:rsidR="00712429" w:rsidRPr="00D9007C" w:rsidRDefault="00D9007C">
      <w:pPr>
        <w:pBdr>
          <w:top w:val="nil"/>
          <w:left w:val="nil"/>
          <w:bottom w:val="nil"/>
          <w:right w:val="nil"/>
          <w:between w:val="nil"/>
        </w:pBdr>
      </w:pPr>
      <w:r w:rsidRPr="00D9007C">
        <w:t>7.1.4. nedelsdamas raštu informuoti Nuomininką apie bet kurias aplinkybes, kurios trukdo ar gali sutrukdyti Nuomininkui naudotis Patalpomis;</w:t>
      </w:r>
    </w:p>
    <w:p w14:paraId="303A10FF" w14:textId="77777777" w:rsidR="00712429" w:rsidRPr="00D9007C" w:rsidRDefault="00D9007C">
      <w:pPr>
        <w:pBdr>
          <w:top w:val="nil"/>
          <w:left w:val="nil"/>
          <w:bottom w:val="nil"/>
          <w:right w:val="nil"/>
          <w:between w:val="nil"/>
        </w:pBdr>
      </w:pPr>
      <w:r w:rsidRPr="00D9007C">
        <w:t>7.1.5. užtikrinti iš Nuomininko Sutarties vykdymo metu gautos ir su Sutarties vykdymu susijusios informacijos konfidencialumą bei apsaugą;</w:t>
      </w:r>
    </w:p>
    <w:p w14:paraId="3EAAE20D" w14:textId="77777777" w:rsidR="00712429" w:rsidRPr="00D9007C" w:rsidRDefault="00D9007C">
      <w:pPr>
        <w:pBdr>
          <w:top w:val="nil"/>
          <w:left w:val="nil"/>
          <w:bottom w:val="nil"/>
          <w:right w:val="nil"/>
          <w:between w:val="nil"/>
        </w:pBdr>
      </w:pPr>
      <w:r w:rsidRPr="00D9007C">
        <w:t>7.1.6. nenaudoti Nuomininko ženklų ar pavadinimo jokioje reklamoje, leidiniuose ar kitur be išankstinio raštiško Nuomininko sutikimo;</w:t>
      </w:r>
    </w:p>
    <w:p w14:paraId="3CAED747" w14:textId="77777777" w:rsidR="00712429" w:rsidRPr="00D9007C" w:rsidRDefault="00D9007C">
      <w:pPr>
        <w:pBdr>
          <w:top w:val="nil"/>
          <w:left w:val="nil"/>
          <w:bottom w:val="nil"/>
          <w:right w:val="nil"/>
          <w:between w:val="nil"/>
        </w:pBdr>
        <w:tabs>
          <w:tab w:val="left" w:pos="1134"/>
        </w:tabs>
      </w:pPr>
      <w:r w:rsidRPr="00D9007C">
        <w:t>7.1.7. nuomininkui  raštu paprašius, grąžinti visus iš Nuomininko gautus, Sutarčiai vykdyti reikalingus dokumentus;</w:t>
      </w:r>
    </w:p>
    <w:p w14:paraId="1A858E5F" w14:textId="77777777" w:rsidR="00712429" w:rsidRPr="00D9007C" w:rsidRDefault="00D9007C">
      <w:pPr>
        <w:pBdr>
          <w:top w:val="nil"/>
          <w:left w:val="nil"/>
          <w:bottom w:val="nil"/>
          <w:right w:val="nil"/>
          <w:between w:val="nil"/>
        </w:pBdr>
        <w:tabs>
          <w:tab w:val="left" w:pos="324"/>
          <w:tab w:val="left" w:pos="466"/>
          <w:tab w:val="left" w:pos="608"/>
        </w:tabs>
      </w:pPr>
      <w:r w:rsidRPr="00D9007C">
        <w:t>7.1.8. tinkamai vykdyti kitus įsipareigojimus, numatytus Sutartyje ir galiojančiuose Lietuvos Respublikos teisės aktuose.</w:t>
      </w:r>
    </w:p>
    <w:p w14:paraId="10B3823F" w14:textId="77777777" w:rsidR="00712429" w:rsidRPr="00D9007C" w:rsidRDefault="00D9007C">
      <w:pPr>
        <w:pBdr>
          <w:top w:val="nil"/>
          <w:left w:val="nil"/>
          <w:bottom w:val="nil"/>
          <w:right w:val="nil"/>
          <w:between w:val="nil"/>
        </w:pBdr>
        <w:tabs>
          <w:tab w:val="left" w:pos="324"/>
          <w:tab w:val="left" w:pos="466"/>
          <w:tab w:val="left" w:pos="608"/>
        </w:tabs>
        <w:jc w:val="both"/>
      </w:pPr>
      <w:r w:rsidRPr="00D9007C">
        <w:t>7.2. Nuomotojas užtikrina, kad turi visas teises sudaryti šią Sutartį bei išnuomoti Patalpą Nuomininko veiklai, nurodytai Sutarties 1.1.1. punkte, o Patalpoje yra įmanoma ir leidžiama užsiimti minėta veikla.</w:t>
      </w:r>
    </w:p>
    <w:p w14:paraId="5198530C" w14:textId="77777777" w:rsidR="00712429" w:rsidRPr="00D9007C" w:rsidRDefault="00D9007C">
      <w:pPr>
        <w:pBdr>
          <w:top w:val="nil"/>
          <w:left w:val="nil"/>
          <w:bottom w:val="nil"/>
          <w:right w:val="nil"/>
          <w:between w:val="nil"/>
        </w:pBdr>
        <w:tabs>
          <w:tab w:val="left" w:pos="324"/>
          <w:tab w:val="left" w:pos="466"/>
          <w:tab w:val="left" w:pos="608"/>
        </w:tabs>
        <w:jc w:val="both"/>
      </w:pPr>
      <w:r w:rsidRPr="00D9007C">
        <w:t>7.3. Nuomotojas turi teisę gauti apmokėjimą už Patalpų nuomą su sąlyga, kad jis tinkamai vykdo Sutartį.</w:t>
      </w:r>
    </w:p>
    <w:p w14:paraId="5BB6DAFC" w14:textId="77777777" w:rsidR="00712429" w:rsidRPr="00D9007C" w:rsidRDefault="00D9007C">
      <w:pPr>
        <w:pBdr>
          <w:top w:val="nil"/>
          <w:left w:val="nil"/>
          <w:bottom w:val="nil"/>
          <w:right w:val="nil"/>
          <w:between w:val="nil"/>
        </w:pBdr>
        <w:tabs>
          <w:tab w:val="left" w:pos="324"/>
          <w:tab w:val="left" w:pos="466"/>
          <w:tab w:val="left" w:pos="608"/>
        </w:tabs>
        <w:jc w:val="both"/>
      </w:pPr>
      <w:r w:rsidRPr="00D9007C">
        <w:t>7.4. Nuomotojas turi ir kitas šios Sutarties ir Lietuvos Respublikoje galiojančių teisės aktų numatytas teises.</w:t>
      </w:r>
    </w:p>
    <w:p w14:paraId="10FBD768" w14:textId="77777777" w:rsidR="00712429" w:rsidRPr="00D9007C" w:rsidRDefault="00D9007C">
      <w:pPr>
        <w:pBdr>
          <w:top w:val="nil"/>
          <w:left w:val="nil"/>
          <w:bottom w:val="nil"/>
          <w:right w:val="nil"/>
          <w:between w:val="nil"/>
        </w:pBdr>
        <w:tabs>
          <w:tab w:val="left" w:pos="1304"/>
          <w:tab w:val="left" w:pos="1457"/>
          <w:tab w:val="left" w:pos="1604"/>
          <w:tab w:val="left" w:pos="1757"/>
          <w:tab w:val="left" w:pos="1860"/>
          <w:tab w:val="left" w:pos="1984"/>
          <w:tab w:val="left" w:pos="2098"/>
          <w:tab w:val="left" w:pos="2211"/>
        </w:tabs>
        <w:jc w:val="center"/>
        <w:rPr>
          <w:b/>
        </w:rPr>
      </w:pPr>
      <w:r w:rsidRPr="00D9007C">
        <w:rPr>
          <w:b/>
        </w:rPr>
        <w:t>8. Nuomininko teisės ir pareigos</w:t>
      </w:r>
    </w:p>
    <w:p w14:paraId="28836CCD" w14:textId="77777777" w:rsidR="00712429" w:rsidRPr="00D9007C" w:rsidRDefault="00D9007C">
      <w:pPr>
        <w:pBdr>
          <w:top w:val="nil"/>
          <w:left w:val="nil"/>
          <w:bottom w:val="nil"/>
          <w:right w:val="nil"/>
          <w:between w:val="nil"/>
        </w:pBdr>
        <w:jc w:val="both"/>
      </w:pPr>
      <w:r w:rsidRPr="00D9007C">
        <w:lastRenderedPageBreak/>
        <w:t>8.1. Nuomininkas įsipareigoja Nuomotojui sudaryti visas sąlygas, suteikti informaciją ar dokumentus, būtinus Sutarčiai vykdyti.</w:t>
      </w:r>
    </w:p>
    <w:p w14:paraId="54F1BAE8" w14:textId="77777777" w:rsidR="00712429" w:rsidRPr="00D9007C" w:rsidRDefault="00D9007C">
      <w:pPr>
        <w:pBdr>
          <w:top w:val="nil"/>
          <w:left w:val="nil"/>
          <w:bottom w:val="nil"/>
          <w:right w:val="nil"/>
          <w:between w:val="nil"/>
        </w:pBdr>
        <w:jc w:val="both"/>
      </w:pPr>
      <w:r w:rsidRPr="00D9007C">
        <w:t>8.2. Nuomininkas įsipareigoja mokėti už Patalpų nuomą pagal šios Sutarties sąlygas.</w:t>
      </w:r>
    </w:p>
    <w:p w14:paraId="589C263B" w14:textId="77777777" w:rsidR="00712429" w:rsidRPr="00D9007C" w:rsidRDefault="00D9007C">
      <w:pPr>
        <w:pBdr>
          <w:top w:val="nil"/>
          <w:left w:val="nil"/>
          <w:bottom w:val="nil"/>
          <w:right w:val="nil"/>
          <w:between w:val="nil"/>
        </w:pBdr>
        <w:jc w:val="both"/>
      </w:pPr>
      <w:r w:rsidRPr="00D9007C">
        <w:t>8.3. Nuomininkas turi visas šios Sutarties bei Lietuvos Respublikoje galiojančių teisės aktų numatytas teises.</w:t>
      </w:r>
    </w:p>
    <w:p w14:paraId="79737800" w14:textId="77777777" w:rsidR="00712429" w:rsidRPr="00D9007C" w:rsidRDefault="00D9007C">
      <w:pPr>
        <w:keepNext/>
        <w:pBdr>
          <w:top w:val="nil"/>
          <w:left w:val="nil"/>
          <w:bottom w:val="nil"/>
          <w:right w:val="nil"/>
          <w:between w:val="nil"/>
        </w:pBdr>
        <w:jc w:val="center"/>
        <w:rPr>
          <w:b/>
        </w:rPr>
      </w:pPr>
      <w:r w:rsidRPr="00D9007C">
        <w:rPr>
          <w:b/>
        </w:rPr>
        <w:t>9. Susirašinėjimas</w:t>
      </w:r>
    </w:p>
    <w:p w14:paraId="5DCF9EA5" w14:textId="77777777" w:rsidR="00712429" w:rsidRPr="00D9007C" w:rsidRDefault="00D9007C">
      <w:pPr>
        <w:pBdr>
          <w:top w:val="nil"/>
          <w:left w:val="nil"/>
          <w:bottom w:val="nil"/>
          <w:right w:val="nil"/>
          <w:between w:val="nil"/>
        </w:pBdr>
        <w:spacing w:after="120"/>
        <w:jc w:val="both"/>
      </w:pPr>
      <w:r w:rsidRPr="00D9007C">
        <w:t xml:space="preserve">9.1. Visa informacija, įspėjimai ar pranešimai, susiję su šia Sutartimi, privalo būti raštiški ir turi būti siunčiami faksu, registruotu laišku ar kurjeriniu paštu (su patvirtinimu apie įteikimą) Sutartyje nurodytais adresais, siunčiami elektroniniu paštu arba įteikiami pasirašytinai Šalių nurodytiems atsakingiems darbuotojams. Už Sutarties vykdymą atsakingi (kontaktiniai) asmenys: </w:t>
      </w:r>
    </w:p>
    <w:tbl>
      <w:tblPr>
        <w:tblStyle w:val="a"/>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394"/>
        <w:gridCol w:w="3940"/>
      </w:tblGrid>
      <w:tr w:rsidR="00D9007C" w:rsidRPr="00D9007C" w14:paraId="7AE1328C" w14:textId="77777777">
        <w:trPr>
          <w:trHeight w:val="241"/>
        </w:trPr>
        <w:tc>
          <w:tcPr>
            <w:tcW w:w="1980" w:type="dxa"/>
            <w:tcMar>
              <w:top w:w="80" w:type="dxa"/>
              <w:left w:w="80" w:type="dxa"/>
              <w:bottom w:w="80" w:type="dxa"/>
              <w:right w:w="80" w:type="dxa"/>
            </w:tcMar>
          </w:tcPr>
          <w:p w14:paraId="01060985" w14:textId="77777777" w:rsidR="00712429" w:rsidRPr="00D9007C" w:rsidRDefault="00712429"/>
        </w:tc>
        <w:tc>
          <w:tcPr>
            <w:tcW w:w="4394" w:type="dxa"/>
            <w:tcMar>
              <w:top w:w="80" w:type="dxa"/>
              <w:left w:w="80" w:type="dxa"/>
              <w:bottom w:w="80" w:type="dxa"/>
              <w:right w:w="80" w:type="dxa"/>
            </w:tcMar>
          </w:tcPr>
          <w:p w14:paraId="5FA7E42B" w14:textId="77777777" w:rsidR="00712429" w:rsidRPr="00D9007C" w:rsidRDefault="00D9007C">
            <w:pPr>
              <w:pBdr>
                <w:top w:val="nil"/>
                <w:left w:val="nil"/>
                <w:bottom w:val="nil"/>
                <w:right w:val="nil"/>
                <w:between w:val="nil"/>
              </w:pBdr>
              <w:jc w:val="both"/>
            </w:pPr>
            <w:r w:rsidRPr="00D9007C">
              <w:t>Nuomininko atstovas</w:t>
            </w:r>
          </w:p>
        </w:tc>
        <w:tc>
          <w:tcPr>
            <w:tcW w:w="3940" w:type="dxa"/>
            <w:tcMar>
              <w:top w:w="80" w:type="dxa"/>
              <w:left w:w="80" w:type="dxa"/>
              <w:bottom w:w="80" w:type="dxa"/>
              <w:right w:w="80" w:type="dxa"/>
            </w:tcMar>
          </w:tcPr>
          <w:p w14:paraId="46E92FF2" w14:textId="77777777" w:rsidR="00712429" w:rsidRPr="00D9007C" w:rsidRDefault="00D9007C">
            <w:pPr>
              <w:pBdr>
                <w:top w:val="nil"/>
                <w:left w:val="nil"/>
                <w:bottom w:val="nil"/>
                <w:right w:val="nil"/>
                <w:between w:val="nil"/>
              </w:pBdr>
              <w:jc w:val="both"/>
            </w:pPr>
            <w:r w:rsidRPr="00D9007C">
              <w:t>Nuomotojas</w:t>
            </w:r>
          </w:p>
        </w:tc>
      </w:tr>
      <w:tr w:rsidR="00D9007C" w:rsidRPr="00D9007C" w14:paraId="6230DEA5" w14:textId="77777777">
        <w:trPr>
          <w:trHeight w:val="1120"/>
        </w:trPr>
        <w:tc>
          <w:tcPr>
            <w:tcW w:w="1980" w:type="dxa"/>
            <w:tcMar>
              <w:top w:w="80" w:type="dxa"/>
              <w:left w:w="80" w:type="dxa"/>
              <w:bottom w:w="80" w:type="dxa"/>
              <w:right w:w="80" w:type="dxa"/>
            </w:tcMar>
          </w:tcPr>
          <w:p w14:paraId="2C5D2AAF" w14:textId="77777777" w:rsidR="00712429" w:rsidRPr="00D9007C" w:rsidRDefault="00D9007C">
            <w:pPr>
              <w:pBdr>
                <w:top w:val="nil"/>
                <w:left w:val="nil"/>
                <w:bottom w:val="nil"/>
                <w:right w:val="nil"/>
                <w:between w:val="nil"/>
              </w:pBdr>
              <w:jc w:val="right"/>
            </w:pPr>
            <w:r w:rsidRPr="00D9007C">
              <w:t>Vardas, pavardė</w:t>
            </w:r>
          </w:p>
          <w:p w14:paraId="0D3B3EF0" w14:textId="77777777" w:rsidR="00712429" w:rsidRPr="00D9007C" w:rsidRDefault="00D9007C">
            <w:pPr>
              <w:pBdr>
                <w:top w:val="nil"/>
                <w:left w:val="nil"/>
                <w:bottom w:val="nil"/>
                <w:right w:val="nil"/>
                <w:between w:val="nil"/>
              </w:pBdr>
              <w:jc w:val="right"/>
            </w:pPr>
            <w:r w:rsidRPr="00D9007C">
              <w:t>Adresas</w:t>
            </w:r>
          </w:p>
          <w:p w14:paraId="34EA3BFA" w14:textId="77777777" w:rsidR="00712429" w:rsidRPr="00D9007C" w:rsidRDefault="00D9007C">
            <w:pPr>
              <w:pBdr>
                <w:top w:val="nil"/>
                <w:left w:val="nil"/>
                <w:bottom w:val="nil"/>
                <w:right w:val="nil"/>
                <w:between w:val="nil"/>
              </w:pBdr>
              <w:jc w:val="right"/>
            </w:pPr>
            <w:r w:rsidRPr="00D9007C">
              <w:t>Telefonas</w:t>
            </w:r>
          </w:p>
          <w:p w14:paraId="190BC7E7" w14:textId="77777777" w:rsidR="00712429" w:rsidRPr="00D9007C" w:rsidRDefault="00D9007C">
            <w:pPr>
              <w:pBdr>
                <w:top w:val="nil"/>
                <w:left w:val="nil"/>
                <w:bottom w:val="nil"/>
                <w:right w:val="nil"/>
                <w:between w:val="nil"/>
              </w:pBdr>
              <w:jc w:val="right"/>
            </w:pPr>
            <w:r w:rsidRPr="00D9007C">
              <w:t>El. paštas</w:t>
            </w:r>
          </w:p>
        </w:tc>
        <w:tc>
          <w:tcPr>
            <w:tcW w:w="4394" w:type="dxa"/>
            <w:tcMar>
              <w:top w:w="80" w:type="dxa"/>
              <w:left w:w="80" w:type="dxa"/>
              <w:bottom w:w="80" w:type="dxa"/>
              <w:right w:w="80" w:type="dxa"/>
            </w:tcMar>
          </w:tcPr>
          <w:p w14:paraId="47C83121" w14:textId="34E680B8" w:rsidR="00712429" w:rsidRPr="00D9007C" w:rsidRDefault="00712429">
            <w:pPr>
              <w:pBdr>
                <w:top w:val="nil"/>
                <w:left w:val="nil"/>
                <w:bottom w:val="nil"/>
                <w:right w:val="nil"/>
                <w:between w:val="nil"/>
              </w:pBdr>
              <w:jc w:val="both"/>
            </w:pPr>
          </w:p>
        </w:tc>
        <w:tc>
          <w:tcPr>
            <w:tcW w:w="3940" w:type="dxa"/>
            <w:tcMar>
              <w:top w:w="80" w:type="dxa"/>
              <w:left w:w="80" w:type="dxa"/>
              <w:bottom w:w="80" w:type="dxa"/>
              <w:right w:w="80" w:type="dxa"/>
            </w:tcMar>
          </w:tcPr>
          <w:p w14:paraId="7136E660" w14:textId="36102AE2" w:rsidR="00712429" w:rsidRPr="00D9007C" w:rsidRDefault="00712429">
            <w:pPr>
              <w:pBdr>
                <w:top w:val="nil"/>
                <w:left w:val="nil"/>
                <w:bottom w:val="nil"/>
                <w:right w:val="nil"/>
                <w:between w:val="nil"/>
              </w:pBdr>
              <w:jc w:val="both"/>
            </w:pPr>
          </w:p>
        </w:tc>
      </w:tr>
    </w:tbl>
    <w:p w14:paraId="07DA3DD5" w14:textId="77777777" w:rsidR="00712429" w:rsidRPr="00D9007C" w:rsidRDefault="00D9007C">
      <w:pPr>
        <w:pBdr>
          <w:top w:val="nil"/>
          <w:left w:val="nil"/>
          <w:bottom w:val="nil"/>
          <w:right w:val="nil"/>
          <w:between w:val="nil"/>
        </w:pBdr>
        <w:spacing w:after="120"/>
        <w:jc w:val="both"/>
      </w:pPr>
      <w:r w:rsidRPr="00D9007C">
        <w:t>9.2. Jei pasikeičia Šalies adresas ir / ar kiti duomenys, tokia Šalis turi informuoti kitą Šalį pranešdama ne vėliau, kaip prieš 10 (dešimt) dienų.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A82B858" w14:textId="77777777" w:rsidR="00712429" w:rsidRPr="00D9007C" w:rsidRDefault="00D9007C">
      <w:pPr>
        <w:pBdr>
          <w:top w:val="nil"/>
          <w:left w:val="nil"/>
          <w:bottom w:val="nil"/>
          <w:right w:val="nil"/>
          <w:between w:val="nil"/>
        </w:pBdr>
        <w:jc w:val="center"/>
        <w:rPr>
          <w:b/>
        </w:rPr>
      </w:pPr>
      <w:r w:rsidRPr="00D9007C">
        <w:rPr>
          <w:b/>
        </w:rPr>
        <w:t>10. Nenugalimos jėgos aplinkybės</w:t>
      </w:r>
    </w:p>
    <w:p w14:paraId="63E6E900" w14:textId="77777777" w:rsidR="00712429" w:rsidRPr="00D9007C" w:rsidRDefault="00D9007C">
      <w:pPr>
        <w:pBdr>
          <w:top w:val="nil"/>
          <w:left w:val="nil"/>
          <w:bottom w:val="nil"/>
          <w:right w:val="nil"/>
          <w:between w:val="nil"/>
        </w:pBdr>
        <w:tabs>
          <w:tab w:val="left" w:pos="1080"/>
        </w:tabs>
        <w:jc w:val="both"/>
      </w:pPr>
      <w:r w:rsidRPr="00D9007C">
        <w:t>10.1.</w:t>
      </w:r>
      <w:r w:rsidRPr="00D9007C">
        <w:rPr>
          <w:b/>
        </w:rPr>
        <w:t xml:space="preserve"> </w:t>
      </w:r>
      <w:r w:rsidRPr="00D9007C">
        <w:t>Šalis gali būti visiškai ar iš dalies atleidžiama nuo atsakomybės dėl ypatingų ir neišvengiamų aplinkybių – nenugalimos jėgos (</w:t>
      </w:r>
      <w:r w:rsidRPr="00D9007C">
        <w:rPr>
          <w:i/>
        </w:rPr>
        <w:t>force majeure</w:t>
      </w:r>
      <w:r w:rsidRPr="00D9007C">
        <w:t>), nustatytos ir jas patyrusios Šalies įrodytos pagal Lietuvos Respublikos civilinį kodeksą, jeigu Šalis nedelsiant pranešė kitai Šaliai apie kliūtį bei jos poveikį įsipareigojimų vykdymui.</w:t>
      </w:r>
    </w:p>
    <w:p w14:paraId="2C858775" w14:textId="77777777" w:rsidR="00712429" w:rsidRPr="00D9007C" w:rsidRDefault="00D9007C">
      <w:pPr>
        <w:pBdr>
          <w:top w:val="nil"/>
          <w:left w:val="nil"/>
          <w:bottom w:val="nil"/>
          <w:right w:val="nil"/>
          <w:between w:val="nil"/>
        </w:pBdr>
        <w:tabs>
          <w:tab w:val="left" w:pos="1080"/>
        </w:tabs>
        <w:jc w:val="both"/>
      </w:pPr>
      <w:r w:rsidRPr="00D9007C">
        <w:t>10.2. Nenugalimos jėgos aplinkybių sąvoka apibrėžiama ir Šalių teisės, pareigos ir atsakomybė esant šioms aplinkybėms reglamentuojamos Lietuvos Respublikos civilinio kodekso 6.212 straipsnyje bei „Atleidimo nuo atsakomybės esant nenugalimos jėgos (</w:t>
      </w:r>
      <w:r w:rsidRPr="00D9007C">
        <w:rPr>
          <w:i/>
        </w:rPr>
        <w:t>force majeure</w:t>
      </w:r>
      <w:r w:rsidRPr="00D9007C">
        <w:t>) aplinkybėms taisyklėse“ (1996 m. liepos 15 d. Lietuvos Respublikos Vyriausybės nutarimas Nr. 840 „Dėl Atleidimo nuo atsakomybės esant nenugalimos jėgos (</w:t>
      </w:r>
      <w:r w:rsidRPr="00D9007C">
        <w:rPr>
          <w:i/>
        </w:rPr>
        <w:t>force majeure</w:t>
      </w:r>
      <w:r w:rsidRPr="00D9007C">
        <w:t>) aplinkybėms taisyklių patvirtinimo“).</w:t>
      </w:r>
    </w:p>
    <w:p w14:paraId="19AA60E8" w14:textId="77777777" w:rsidR="00712429" w:rsidRPr="00D9007C" w:rsidRDefault="00D9007C">
      <w:pPr>
        <w:pBdr>
          <w:top w:val="nil"/>
          <w:left w:val="nil"/>
          <w:bottom w:val="nil"/>
          <w:right w:val="nil"/>
          <w:between w:val="nil"/>
        </w:pBdr>
        <w:tabs>
          <w:tab w:val="left" w:pos="1080"/>
        </w:tabs>
        <w:jc w:val="both"/>
      </w:pPr>
      <w:r w:rsidRPr="00D9007C">
        <w:t>10.3. Jei kuri nors sutarties Šalis mano, kad atsirado nenugalimos jėgos (</w:t>
      </w:r>
      <w:r w:rsidRPr="00D9007C">
        <w:rPr>
          <w:i/>
        </w:rPr>
        <w:t>force majeure</w:t>
      </w:r>
      <w:r w:rsidRPr="00D9007C">
        <w:t>)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Nuomininkas  raštu nenurodo kitaip, Nuomotojas toliau vykdo savo įsipareigojimus pagal Sutartį tiek, kiek įmanoma, ir ieško alternatyvių būdų savo įsipareigojimams, kurių vykdyti nenugalimos jėgos (</w:t>
      </w:r>
      <w:r w:rsidRPr="00D9007C">
        <w:rPr>
          <w:i/>
        </w:rPr>
        <w:t>force majeu</w:t>
      </w:r>
      <w:r w:rsidRPr="00D9007C">
        <w:rPr>
          <w:i/>
        </w:rPr>
        <w:t>re</w:t>
      </w:r>
      <w:r w:rsidRPr="00D9007C">
        <w:t>) aplinkybės netrukdo, vykdyti.</w:t>
      </w:r>
    </w:p>
    <w:p w14:paraId="3854701C" w14:textId="77777777" w:rsidR="00712429" w:rsidRPr="00D9007C" w:rsidRDefault="00D9007C">
      <w:pPr>
        <w:pBdr>
          <w:top w:val="nil"/>
          <w:left w:val="nil"/>
          <w:bottom w:val="nil"/>
          <w:right w:val="nil"/>
          <w:between w:val="nil"/>
        </w:pBdr>
        <w:tabs>
          <w:tab w:val="left" w:pos="1080"/>
        </w:tabs>
        <w:jc w:val="both"/>
      </w:pPr>
      <w:r w:rsidRPr="00D9007C">
        <w:t>10.4. Nuomotojas patvirtina, kad jis nežino apie nenugalimos jėgos aplinkybes (</w:t>
      </w:r>
      <w:r w:rsidRPr="00D9007C">
        <w:rPr>
          <w:i/>
        </w:rPr>
        <w:t>force majeure</w:t>
      </w:r>
      <w:r w:rsidRPr="00D9007C">
        <w:t>), kurių Sutarties Šalys negali numatyti ar išvengti, nei kaip nors pašalinti ir dėl kurių visiškai ar iš dalies būtų neįmanoma vykdyti Sutartyje nustatytų įsipareigojimų.</w:t>
      </w:r>
    </w:p>
    <w:p w14:paraId="1A5DB51F" w14:textId="77777777" w:rsidR="00712429" w:rsidRPr="00D9007C" w:rsidRDefault="00D9007C">
      <w:pPr>
        <w:pBdr>
          <w:top w:val="nil"/>
          <w:left w:val="nil"/>
          <w:bottom w:val="nil"/>
          <w:right w:val="nil"/>
          <w:between w:val="nil"/>
        </w:pBdr>
        <w:tabs>
          <w:tab w:val="left" w:pos="1080"/>
        </w:tabs>
        <w:jc w:val="both"/>
      </w:pPr>
      <w:r w:rsidRPr="00D9007C">
        <w:t>10.5. Jeigu Sutarties Šalis, kurią paveikė nenugalimos jėgos aplinkybės (</w:t>
      </w:r>
      <w:r w:rsidRPr="00D9007C">
        <w:rPr>
          <w:i/>
        </w:rPr>
        <w:t>force majeure</w:t>
      </w:r>
      <w:r w:rsidRPr="00D9007C">
        <w:t>),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šios Sutarties įsipareigojimų nevykdymas. Pagrindas atleisti Sutarties Šalį nuo atsakomybės atsiranda nuo nenugalimos jėgos aplinkybių (</w:t>
      </w:r>
      <w:r w:rsidRPr="00D9007C">
        <w:rPr>
          <w:i/>
        </w:rPr>
        <w:t>force majeure</w:t>
      </w:r>
      <w:r w:rsidRPr="00D9007C">
        <w:t>) atsiradimo momento arba, jeigu api</w:t>
      </w:r>
      <w:r w:rsidRPr="00D9007C">
        <w:t>e ją nėra laiku pranešta, nuo pranešimo momento. Laiku nepranešusi apie nenugalimos jėgos aplinkybes (</w:t>
      </w:r>
      <w:r w:rsidRPr="00D9007C">
        <w:rPr>
          <w:i/>
        </w:rPr>
        <w:t>force majeure</w:t>
      </w:r>
      <w:r w:rsidRPr="00D9007C">
        <w:t>), įsipareigojimų nevykdanti Šalis tampa iš dalies atsakinga už nuostolių, kurių priešingu atveju būtų buvę išvengta, atlyginimą.</w:t>
      </w:r>
    </w:p>
    <w:p w14:paraId="17FA1CAA" w14:textId="77777777" w:rsidR="00712429" w:rsidRPr="00D9007C" w:rsidRDefault="00712429">
      <w:pPr>
        <w:pBdr>
          <w:top w:val="nil"/>
          <w:left w:val="nil"/>
          <w:bottom w:val="nil"/>
          <w:right w:val="nil"/>
          <w:between w:val="nil"/>
        </w:pBdr>
        <w:tabs>
          <w:tab w:val="left" w:pos="1080"/>
        </w:tabs>
        <w:jc w:val="both"/>
      </w:pPr>
    </w:p>
    <w:p w14:paraId="712A5449" w14:textId="77777777" w:rsidR="00712429" w:rsidRPr="00D9007C" w:rsidRDefault="00D9007C">
      <w:pPr>
        <w:pBdr>
          <w:top w:val="nil"/>
          <w:left w:val="nil"/>
          <w:bottom w:val="nil"/>
          <w:right w:val="nil"/>
          <w:between w:val="nil"/>
        </w:pBdr>
        <w:tabs>
          <w:tab w:val="left" w:pos="1304"/>
          <w:tab w:val="left" w:pos="1457"/>
          <w:tab w:val="left" w:pos="1604"/>
          <w:tab w:val="left" w:pos="1757"/>
          <w:tab w:val="left" w:pos="1860"/>
          <w:tab w:val="left" w:pos="1984"/>
          <w:tab w:val="left" w:pos="2098"/>
          <w:tab w:val="left" w:pos="2211"/>
        </w:tabs>
        <w:jc w:val="center"/>
        <w:rPr>
          <w:b/>
        </w:rPr>
      </w:pPr>
      <w:r w:rsidRPr="00D9007C">
        <w:rPr>
          <w:b/>
        </w:rPr>
        <w:t>11. Konfidencialumo įsipareigojimai ir asmens duomenų tvarkymas</w:t>
      </w:r>
    </w:p>
    <w:p w14:paraId="7FF06D00" w14:textId="77777777" w:rsidR="00712429" w:rsidRPr="00D9007C" w:rsidRDefault="00D9007C">
      <w:pPr>
        <w:pBdr>
          <w:top w:val="nil"/>
          <w:left w:val="nil"/>
          <w:bottom w:val="nil"/>
          <w:right w:val="nil"/>
          <w:between w:val="nil"/>
        </w:pBdr>
        <w:jc w:val="both"/>
      </w:pPr>
      <w:bookmarkStart w:id="0" w:name="_5juhk1akfh9w" w:colFirst="0" w:colLast="0"/>
      <w:bookmarkEnd w:id="0"/>
      <w:r w:rsidRPr="00D9007C">
        <w:t xml:space="preserve">11.1. Šalys sutinka laikyti šios Sutarties sąlygas, visą dokumentaciją ir informaciją, kurią Sutarties Šalys gauna viena iš kitos vykdydamas Sutartį, konfidencialia ir be išankstinio kitos Šalies rašytinio sutikimo </w:t>
      </w:r>
      <w:r w:rsidRPr="00D9007C">
        <w:lastRenderedPageBreak/>
        <w:t>neplatinti trečiosioms šalims apie ją jokios informacijos, išskyrus atvejus, kai to reikalaujama Lietuvos Respublikos įstatymų nustatyta tvarka. Šio įsipareigojimo pažeidimu nebus laikomas viešas informacijos apie Nuomininką atskleidimas, jei Nuomininkas pažeidžia mokėjimo terminus ir informacijos apie Nuomotoją atskleidimas, jei Nuomotojas pažeidžia Sutarties vykdymo terminus.</w:t>
      </w:r>
    </w:p>
    <w:p w14:paraId="45929C33" w14:textId="77777777" w:rsidR="00712429" w:rsidRPr="00D9007C" w:rsidRDefault="00D9007C">
      <w:pPr>
        <w:pBdr>
          <w:top w:val="nil"/>
          <w:left w:val="nil"/>
          <w:bottom w:val="nil"/>
          <w:right w:val="nil"/>
          <w:between w:val="nil"/>
        </w:pBdr>
        <w:jc w:val="both"/>
      </w:pPr>
      <w:r w:rsidRPr="00D9007C">
        <w:t xml:space="preserve">11.2.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 </w:t>
      </w:r>
    </w:p>
    <w:p w14:paraId="247F2C77" w14:textId="77777777" w:rsidR="00712429" w:rsidRPr="00D9007C" w:rsidRDefault="00D9007C">
      <w:pPr>
        <w:pBdr>
          <w:top w:val="nil"/>
          <w:left w:val="nil"/>
          <w:bottom w:val="nil"/>
          <w:right w:val="nil"/>
          <w:between w:val="nil"/>
        </w:pBdr>
        <w:jc w:val="both"/>
      </w:pPr>
      <w:r w:rsidRPr="00D9007C">
        <w:t>11.3. Šalių atstovų, darbuotojų ar kitų fizinių asmenų, pasitelktų sutarčiai vykdyti duomenų tvarkymo teisėtumas grindžiamas būtinybe įvykdyti Sutartį arba būtinybe pasinaudoti iš sutarties kylančiomis teisėmis.</w:t>
      </w:r>
    </w:p>
    <w:p w14:paraId="3DD9A633" w14:textId="77777777" w:rsidR="00712429" w:rsidRPr="00D9007C" w:rsidRDefault="00D9007C">
      <w:pPr>
        <w:pBdr>
          <w:top w:val="nil"/>
          <w:left w:val="nil"/>
          <w:bottom w:val="nil"/>
          <w:right w:val="nil"/>
          <w:between w:val="nil"/>
        </w:pBdr>
        <w:jc w:val="both"/>
      </w:pPr>
      <w:r w:rsidRPr="00D9007C">
        <w:t>11.4.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61C9CB9E" w14:textId="77777777" w:rsidR="00712429" w:rsidRPr="00D9007C" w:rsidRDefault="00D9007C">
      <w:pPr>
        <w:pBdr>
          <w:top w:val="nil"/>
          <w:left w:val="nil"/>
          <w:bottom w:val="nil"/>
          <w:right w:val="nil"/>
          <w:between w:val="nil"/>
        </w:pBdr>
        <w:jc w:val="both"/>
      </w:pPr>
      <w:r w:rsidRPr="00D9007C">
        <w:t>11.5.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1595451E" w14:textId="77777777" w:rsidR="00712429" w:rsidRPr="00D9007C" w:rsidRDefault="00D9007C">
      <w:pPr>
        <w:pBdr>
          <w:top w:val="nil"/>
          <w:left w:val="nil"/>
          <w:bottom w:val="nil"/>
          <w:right w:val="nil"/>
          <w:between w:val="nil"/>
        </w:pBdr>
        <w:jc w:val="both"/>
      </w:pPr>
      <w:r w:rsidRPr="00D9007C">
        <w:t>11.6. Tvarkomus duomenis gali gauti: (I) Šalių darbuotojai, atsakingi už šalių tarpusavio bendradarbiavimą ir ryšių palaikymą, taip pat vykdantys buhalterinės apskaitos, informacinių sistemų priežiūros funkcijas; (II) informacinių sistemų, kurias šalys naudoja tarpusavio santykių valdymui, teikėjai ir prižiūrėtojai; (III) mokesčių inspekcija; (IV) bankai; (V) Šalių pasitelkiami kiti asmenys, susiję su Sutarties vykdymu.</w:t>
      </w:r>
    </w:p>
    <w:p w14:paraId="1A8945C6" w14:textId="77777777" w:rsidR="00712429" w:rsidRPr="00D9007C" w:rsidRDefault="00D9007C">
      <w:pPr>
        <w:pBdr>
          <w:top w:val="nil"/>
          <w:left w:val="nil"/>
          <w:bottom w:val="nil"/>
          <w:right w:val="nil"/>
          <w:between w:val="nil"/>
        </w:pBdr>
        <w:jc w:val="both"/>
      </w:pPr>
      <w:r w:rsidRPr="00D9007C">
        <w:t>11.7.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F468769" w14:textId="77777777" w:rsidR="00712429" w:rsidRPr="00D9007C" w:rsidRDefault="00D9007C">
      <w:pPr>
        <w:pBdr>
          <w:top w:val="nil"/>
          <w:left w:val="nil"/>
          <w:bottom w:val="nil"/>
          <w:right w:val="nil"/>
          <w:between w:val="nil"/>
        </w:pBdr>
        <w:jc w:val="both"/>
      </w:pPr>
      <w:r w:rsidRPr="00D9007C">
        <w:t>11.8.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w:t>
      </w:r>
      <w:r w:rsidRPr="00D9007C">
        <w:t>alimis vykdyti ir išvardinti sutartyje, yra supažindinti su sutartyje pateiktais jų asmeniniais duomenimis, ir Šalies nustatyta tvarka tam davė savo sutikimą.</w:t>
      </w:r>
    </w:p>
    <w:p w14:paraId="6FC58FBF" w14:textId="77777777" w:rsidR="00712429" w:rsidRPr="00D9007C" w:rsidRDefault="00D9007C">
      <w:pPr>
        <w:pBdr>
          <w:top w:val="nil"/>
          <w:left w:val="nil"/>
          <w:bottom w:val="nil"/>
          <w:right w:val="nil"/>
          <w:between w:val="nil"/>
        </w:pBdr>
        <w:jc w:val="both"/>
      </w:pPr>
      <w:r w:rsidRPr="00D9007C">
        <w:t>11.9. 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092892F8" w14:textId="77777777" w:rsidR="00712429" w:rsidRPr="00D9007C" w:rsidRDefault="00712429">
      <w:pPr>
        <w:pBdr>
          <w:top w:val="nil"/>
          <w:left w:val="nil"/>
          <w:bottom w:val="nil"/>
          <w:right w:val="nil"/>
          <w:between w:val="nil"/>
        </w:pBdr>
        <w:jc w:val="both"/>
      </w:pPr>
    </w:p>
    <w:p w14:paraId="749ADBE1" w14:textId="77777777" w:rsidR="00712429" w:rsidRPr="00D9007C" w:rsidRDefault="00D9007C">
      <w:pPr>
        <w:pBdr>
          <w:top w:val="nil"/>
          <w:left w:val="nil"/>
          <w:bottom w:val="nil"/>
          <w:right w:val="nil"/>
          <w:between w:val="nil"/>
        </w:pBdr>
        <w:tabs>
          <w:tab w:val="left" w:pos="1304"/>
          <w:tab w:val="left" w:pos="1457"/>
          <w:tab w:val="left" w:pos="1604"/>
          <w:tab w:val="left" w:pos="1757"/>
          <w:tab w:val="left" w:pos="1860"/>
          <w:tab w:val="left" w:pos="1984"/>
          <w:tab w:val="left" w:pos="2098"/>
          <w:tab w:val="left" w:pos="2211"/>
        </w:tabs>
        <w:jc w:val="center"/>
        <w:rPr>
          <w:b/>
        </w:rPr>
      </w:pPr>
      <w:r w:rsidRPr="00D9007C">
        <w:rPr>
          <w:b/>
        </w:rPr>
        <w:t>12. Sutarties pakeitimai</w:t>
      </w:r>
    </w:p>
    <w:p w14:paraId="73F231E2" w14:textId="77777777" w:rsidR="00712429" w:rsidRPr="00D9007C" w:rsidRDefault="00D9007C">
      <w:pPr>
        <w:pBdr>
          <w:top w:val="nil"/>
          <w:left w:val="nil"/>
          <w:bottom w:val="nil"/>
          <w:right w:val="nil"/>
          <w:between w:val="nil"/>
        </w:pBdr>
        <w:tabs>
          <w:tab w:val="left" w:pos="1276"/>
        </w:tabs>
        <w:jc w:val="both"/>
      </w:pPr>
      <w:r w:rsidRPr="00D9007C">
        <w:t>12.1. Sutartis, jos galiojimo laikotarpiu gali būti keičiama, neatliekant naujos pirkimo procedūros, vadovaujantis Viešųjų pirkimų įstatymo 89 straipsnyje nustatytais pagrindais.</w:t>
      </w:r>
    </w:p>
    <w:p w14:paraId="2D70A1B7" w14:textId="77777777" w:rsidR="00712429" w:rsidRPr="00D9007C" w:rsidRDefault="00D9007C">
      <w:pPr>
        <w:pBdr>
          <w:top w:val="nil"/>
          <w:left w:val="nil"/>
          <w:bottom w:val="nil"/>
          <w:right w:val="nil"/>
          <w:between w:val="nil"/>
        </w:pBdr>
        <w:tabs>
          <w:tab w:val="left" w:pos="1729"/>
        </w:tabs>
        <w:jc w:val="both"/>
      </w:pPr>
      <w:r w:rsidRPr="00D9007C">
        <w:t>12.2. Sutarties galiojimo laikotarpiu Šalis, inicijuojanti Sutarties sąlygų pakeitimą, pateikia kitai Šaliai raštišką prašymą keisti Sutarties sąlygas bei dokumentų, pagrindžiančių prašyme nurodytas aplinkybes, argumentus ir paaiškinimus, kopijas. Į pateiktą prašymą pakeisti atitinkamą Sutarties sąlygą kita Šalis motyvuotai atsako ne vėliau kaip per 10 (dešimt) darbo dienų.. Šalims tarpusavyje susitarus dėl sutarties sąlygų keitimo, šie keitimai įforminami susitarimu, kuris yra neatsiejama Sutarties dalis.</w:t>
      </w:r>
    </w:p>
    <w:p w14:paraId="54F8B1A3" w14:textId="77777777" w:rsidR="00712429" w:rsidRPr="00D9007C" w:rsidRDefault="00712429">
      <w:pPr>
        <w:pBdr>
          <w:top w:val="nil"/>
          <w:left w:val="nil"/>
          <w:bottom w:val="nil"/>
          <w:right w:val="nil"/>
          <w:between w:val="nil"/>
        </w:pBdr>
        <w:tabs>
          <w:tab w:val="left" w:pos="1729"/>
        </w:tabs>
        <w:jc w:val="both"/>
      </w:pPr>
    </w:p>
    <w:p w14:paraId="63C390FB" w14:textId="77777777" w:rsidR="00712429" w:rsidRPr="00D9007C" w:rsidRDefault="00D9007C">
      <w:pPr>
        <w:pBdr>
          <w:top w:val="nil"/>
          <w:left w:val="nil"/>
          <w:bottom w:val="nil"/>
          <w:right w:val="nil"/>
          <w:between w:val="nil"/>
        </w:pBdr>
        <w:tabs>
          <w:tab w:val="left" w:pos="1304"/>
          <w:tab w:val="left" w:pos="1457"/>
          <w:tab w:val="left" w:pos="1604"/>
          <w:tab w:val="left" w:pos="1757"/>
          <w:tab w:val="left" w:pos="1860"/>
          <w:tab w:val="left" w:pos="1984"/>
          <w:tab w:val="left" w:pos="2098"/>
          <w:tab w:val="left" w:pos="2211"/>
        </w:tabs>
        <w:jc w:val="center"/>
        <w:rPr>
          <w:b/>
        </w:rPr>
      </w:pPr>
      <w:r w:rsidRPr="00D9007C">
        <w:rPr>
          <w:b/>
        </w:rPr>
        <w:t>13. Ginčų nagrinėjimo tvarka</w:t>
      </w:r>
    </w:p>
    <w:p w14:paraId="609DD40F" w14:textId="77777777" w:rsidR="00712429" w:rsidRPr="00D9007C" w:rsidRDefault="00D9007C">
      <w:pPr>
        <w:pBdr>
          <w:top w:val="nil"/>
          <w:left w:val="nil"/>
          <w:bottom w:val="nil"/>
          <w:right w:val="nil"/>
          <w:between w:val="nil"/>
        </w:pBdr>
        <w:jc w:val="both"/>
      </w:pPr>
      <w:r w:rsidRPr="00D9007C">
        <w:t>13.1. Šiai Sutarčiai ir visoms iš šios Sutarties atsirandančioms teisėms ir pareigoms taikomi Lietuvos Respublikos įstatymai bei kiti norminiai teisės aktai. Sutartis sudaryta ir turi būti aiškinama pagal Lietuvos Respublikos teisę.</w:t>
      </w:r>
    </w:p>
    <w:p w14:paraId="21DD2C5A" w14:textId="77777777" w:rsidR="00712429" w:rsidRPr="00D9007C" w:rsidRDefault="00D9007C">
      <w:pPr>
        <w:pBdr>
          <w:top w:val="nil"/>
          <w:left w:val="nil"/>
          <w:bottom w:val="nil"/>
          <w:right w:val="nil"/>
          <w:between w:val="nil"/>
        </w:pBdr>
        <w:tabs>
          <w:tab w:val="left" w:pos="426"/>
        </w:tabs>
        <w:jc w:val="both"/>
      </w:pPr>
      <w:r w:rsidRPr="00D9007C">
        <w:t xml:space="preserve">13.2. Ginčai sprendžiami derybų būdu, o nepavykus taip išspręsti ginčo, jis bus nagrinėjamas Lietuvos Respublikos teisės aktų nustatyta tvarka. </w:t>
      </w:r>
    </w:p>
    <w:p w14:paraId="3CFB3790" w14:textId="77777777" w:rsidR="00712429" w:rsidRPr="00D9007C" w:rsidRDefault="00712429">
      <w:pPr>
        <w:pBdr>
          <w:top w:val="nil"/>
          <w:left w:val="nil"/>
          <w:bottom w:val="nil"/>
          <w:right w:val="nil"/>
          <w:between w:val="nil"/>
        </w:pBdr>
        <w:tabs>
          <w:tab w:val="left" w:pos="426"/>
        </w:tabs>
        <w:jc w:val="both"/>
      </w:pPr>
    </w:p>
    <w:p w14:paraId="0C8F5201" w14:textId="77777777" w:rsidR="00712429" w:rsidRPr="00D9007C" w:rsidRDefault="00D9007C">
      <w:pPr>
        <w:pBdr>
          <w:top w:val="nil"/>
          <w:left w:val="nil"/>
          <w:bottom w:val="nil"/>
          <w:right w:val="nil"/>
          <w:between w:val="nil"/>
        </w:pBdr>
        <w:tabs>
          <w:tab w:val="left" w:pos="1304"/>
          <w:tab w:val="left" w:pos="1457"/>
          <w:tab w:val="left" w:pos="1604"/>
          <w:tab w:val="left" w:pos="1757"/>
          <w:tab w:val="left" w:pos="1860"/>
          <w:tab w:val="left" w:pos="1984"/>
          <w:tab w:val="left" w:pos="2098"/>
          <w:tab w:val="left" w:pos="2211"/>
        </w:tabs>
        <w:jc w:val="center"/>
        <w:rPr>
          <w:b/>
        </w:rPr>
      </w:pPr>
      <w:r w:rsidRPr="00D9007C">
        <w:rPr>
          <w:b/>
        </w:rPr>
        <w:t>14. Baigiamosios nuostatos</w:t>
      </w:r>
    </w:p>
    <w:p w14:paraId="714996CC" w14:textId="77777777" w:rsidR="00712429" w:rsidRPr="00D9007C" w:rsidRDefault="00D9007C">
      <w:pPr>
        <w:pBdr>
          <w:top w:val="nil"/>
          <w:left w:val="nil"/>
          <w:bottom w:val="nil"/>
          <w:right w:val="nil"/>
          <w:between w:val="nil"/>
        </w:pBdr>
        <w:jc w:val="both"/>
      </w:pPr>
      <w:r w:rsidRPr="00D9007C">
        <w:t>14.1. Nė viena Šalis neturi teisės perleisti visų arba dalies teisių ir pareigų pagal šią Sutartį jokiai trečiajai šaliai be išankstinio raštiško kitos Šalies sutikimo.</w:t>
      </w:r>
    </w:p>
    <w:p w14:paraId="2F2B1748" w14:textId="77777777" w:rsidR="00712429" w:rsidRPr="00D9007C" w:rsidRDefault="00D9007C">
      <w:pPr>
        <w:pBdr>
          <w:top w:val="nil"/>
          <w:left w:val="nil"/>
          <w:bottom w:val="nil"/>
          <w:right w:val="nil"/>
          <w:between w:val="nil"/>
        </w:pBdr>
        <w:jc w:val="both"/>
      </w:pPr>
      <w:r w:rsidRPr="00D9007C">
        <w:t>14.2.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2328F2B6" w14:textId="77777777" w:rsidR="00712429" w:rsidRPr="00D9007C" w:rsidRDefault="00D9007C">
      <w:pPr>
        <w:pBdr>
          <w:top w:val="nil"/>
          <w:left w:val="nil"/>
          <w:bottom w:val="nil"/>
          <w:right w:val="nil"/>
          <w:between w:val="nil"/>
        </w:pBdr>
        <w:jc w:val="both"/>
      </w:pPr>
      <w:r w:rsidRPr="00D9007C">
        <w:t>14.3. Visus kitus klausimus, kurie neaptarti Sutartyje, reguliuoja Lietuvos Respublikos teisės aktai.</w:t>
      </w:r>
    </w:p>
    <w:p w14:paraId="74F3E384" w14:textId="77777777" w:rsidR="00712429" w:rsidRPr="00D9007C" w:rsidRDefault="00D9007C">
      <w:pPr>
        <w:pBdr>
          <w:top w:val="nil"/>
          <w:left w:val="nil"/>
          <w:bottom w:val="nil"/>
          <w:right w:val="nil"/>
          <w:between w:val="nil"/>
        </w:pBdr>
        <w:jc w:val="both"/>
      </w:pPr>
      <w:r w:rsidRPr="00D9007C">
        <w:t xml:space="preserve">14.4. Ši Sutartis sudaryta lietuvių kalba, 2 (dviem) egzemplioriais, turinčiais vienodą teisinę galią – po vieną kiekvienai Šaliai. </w:t>
      </w:r>
    </w:p>
    <w:p w14:paraId="4B6C3005" w14:textId="77777777" w:rsidR="00712429" w:rsidRPr="00D9007C" w:rsidRDefault="00D9007C">
      <w:pPr>
        <w:pBdr>
          <w:top w:val="nil"/>
          <w:left w:val="nil"/>
          <w:bottom w:val="nil"/>
          <w:right w:val="nil"/>
          <w:between w:val="nil"/>
        </w:pBdr>
        <w:jc w:val="both"/>
      </w:pPr>
      <w:r w:rsidRPr="00D9007C">
        <w:t>14.5. Šiuo Šalys patvirtina, kad Sutartį perskaitė, suprato jos turinį ir pasekmes, priėmė ją kaip atitinkančią jų tikslus ir pasirašė aukščiau nurodyta data.</w:t>
      </w:r>
    </w:p>
    <w:p w14:paraId="107B0D68" w14:textId="77777777" w:rsidR="00712429" w:rsidRPr="00D9007C" w:rsidRDefault="00712429">
      <w:pPr>
        <w:pBdr>
          <w:top w:val="nil"/>
          <w:left w:val="nil"/>
          <w:bottom w:val="nil"/>
          <w:right w:val="nil"/>
          <w:between w:val="nil"/>
        </w:pBdr>
        <w:jc w:val="both"/>
      </w:pPr>
    </w:p>
    <w:p w14:paraId="5BBDFD3C" w14:textId="77777777" w:rsidR="00712429" w:rsidRPr="00D9007C" w:rsidRDefault="00D9007C">
      <w:pPr>
        <w:pBdr>
          <w:top w:val="nil"/>
          <w:left w:val="nil"/>
          <w:bottom w:val="nil"/>
          <w:right w:val="nil"/>
          <w:between w:val="nil"/>
        </w:pBdr>
        <w:jc w:val="both"/>
        <w:rPr>
          <w:b/>
        </w:rPr>
      </w:pPr>
      <w:r w:rsidRPr="00D9007C">
        <w:rPr>
          <w:b/>
        </w:rPr>
        <w:t xml:space="preserve"> NUOMININKAS                                                             NUOMOTOJAS</w:t>
      </w:r>
    </w:p>
    <w:tbl>
      <w:tblPr>
        <w:tblStyle w:val="a0"/>
        <w:tblW w:w="10195" w:type="dxa"/>
        <w:tblInd w:w="108" w:type="dxa"/>
        <w:tblLayout w:type="fixed"/>
        <w:tblLook w:val="0400" w:firstRow="0" w:lastRow="0" w:firstColumn="0" w:lastColumn="0" w:noHBand="0" w:noVBand="1"/>
      </w:tblPr>
      <w:tblGrid>
        <w:gridCol w:w="5097"/>
        <w:gridCol w:w="5098"/>
      </w:tblGrid>
      <w:tr w:rsidR="00D9007C" w:rsidRPr="00D9007C" w14:paraId="2A13D94E" w14:textId="77777777">
        <w:trPr>
          <w:trHeight w:val="251"/>
        </w:trPr>
        <w:tc>
          <w:tcPr>
            <w:tcW w:w="5097" w:type="dxa"/>
            <w:tcMar>
              <w:top w:w="80" w:type="dxa"/>
              <w:left w:w="80" w:type="dxa"/>
              <w:bottom w:w="80" w:type="dxa"/>
              <w:right w:w="80" w:type="dxa"/>
            </w:tcMar>
          </w:tcPr>
          <w:p w14:paraId="22A8D851" w14:textId="77777777" w:rsidR="00712429" w:rsidRPr="00D9007C" w:rsidRDefault="00D9007C">
            <w:pPr>
              <w:pBdr>
                <w:top w:val="nil"/>
                <w:left w:val="nil"/>
                <w:bottom w:val="nil"/>
                <w:right w:val="nil"/>
                <w:between w:val="nil"/>
              </w:pBdr>
            </w:pPr>
            <w:r w:rsidRPr="00D9007C">
              <w:rPr>
                <w:b/>
              </w:rPr>
              <w:t>VšĮ Lietuvos muzikos ir teatro akademija</w:t>
            </w:r>
          </w:p>
        </w:tc>
        <w:tc>
          <w:tcPr>
            <w:tcW w:w="5098" w:type="dxa"/>
            <w:tcMar>
              <w:top w:w="80" w:type="dxa"/>
              <w:left w:w="80" w:type="dxa"/>
              <w:bottom w:w="80" w:type="dxa"/>
              <w:right w:w="80" w:type="dxa"/>
            </w:tcMar>
          </w:tcPr>
          <w:p w14:paraId="427F5605" w14:textId="77777777" w:rsidR="00712429" w:rsidRPr="00D9007C" w:rsidRDefault="00D9007C">
            <w:pPr>
              <w:jc w:val="both"/>
            </w:pPr>
            <w:r w:rsidRPr="00D9007C">
              <w:rPr>
                <w:b/>
              </w:rPr>
              <w:t>Rimantė Stankevičiūtė</w:t>
            </w:r>
          </w:p>
        </w:tc>
      </w:tr>
      <w:tr w:rsidR="00D9007C" w:rsidRPr="00D9007C" w14:paraId="7573B349" w14:textId="77777777">
        <w:trPr>
          <w:trHeight w:val="1563"/>
        </w:trPr>
        <w:tc>
          <w:tcPr>
            <w:tcW w:w="5097" w:type="dxa"/>
            <w:tcMar>
              <w:top w:w="80" w:type="dxa"/>
              <w:left w:w="80" w:type="dxa"/>
              <w:bottom w:w="80" w:type="dxa"/>
              <w:right w:w="80" w:type="dxa"/>
            </w:tcMar>
          </w:tcPr>
          <w:p w14:paraId="568456DB" w14:textId="77777777" w:rsidR="00712429" w:rsidRPr="00D9007C" w:rsidRDefault="00D9007C">
            <w:pPr>
              <w:pBdr>
                <w:top w:val="nil"/>
                <w:left w:val="nil"/>
                <w:bottom w:val="nil"/>
                <w:right w:val="nil"/>
                <w:between w:val="nil"/>
              </w:pBdr>
              <w:jc w:val="both"/>
            </w:pPr>
            <w:r w:rsidRPr="00D9007C">
              <w:t>Juridinio asmens kodas: 111950624</w:t>
            </w:r>
          </w:p>
          <w:p w14:paraId="2E050160" w14:textId="77777777" w:rsidR="00712429" w:rsidRPr="00D9007C" w:rsidRDefault="00D9007C">
            <w:pPr>
              <w:pBdr>
                <w:top w:val="nil"/>
                <w:left w:val="nil"/>
                <w:bottom w:val="nil"/>
                <w:right w:val="nil"/>
                <w:between w:val="nil"/>
              </w:pBdr>
              <w:jc w:val="both"/>
            </w:pPr>
            <w:r w:rsidRPr="00D9007C">
              <w:t>PVM mokėtojo kodas: LT119506219</w:t>
            </w:r>
          </w:p>
          <w:p w14:paraId="11129658" w14:textId="77777777" w:rsidR="00712429" w:rsidRPr="00D9007C" w:rsidRDefault="00D9007C">
            <w:pPr>
              <w:pBdr>
                <w:top w:val="nil"/>
                <w:left w:val="nil"/>
                <w:bottom w:val="nil"/>
                <w:right w:val="nil"/>
                <w:between w:val="nil"/>
              </w:pBdr>
              <w:jc w:val="both"/>
            </w:pPr>
            <w:r w:rsidRPr="00D9007C">
              <w:t xml:space="preserve">Adresas: Gedimino pr. 42, </w:t>
            </w:r>
          </w:p>
          <w:p w14:paraId="111E78FA" w14:textId="77777777" w:rsidR="00712429" w:rsidRPr="00D9007C" w:rsidRDefault="00D9007C">
            <w:pPr>
              <w:pBdr>
                <w:top w:val="nil"/>
                <w:left w:val="nil"/>
                <w:bottom w:val="nil"/>
                <w:right w:val="nil"/>
                <w:between w:val="nil"/>
              </w:pBdr>
              <w:jc w:val="both"/>
            </w:pPr>
            <w:r w:rsidRPr="00D9007C">
              <w:t>LT-01110 Vilnius, Lietuva</w:t>
            </w:r>
          </w:p>
          <w:p w14:paraId="5913BB7A" w14:textId="16F99A3E" w:rsidR="00712429" w:rsidRPr="00D9007C" w:rsidRDefault="00D9007C">
            <w:pPr>
              <w:pBdr>
                <w:top w:val="nil"/>
                <w:left w:val="nil"/>
                <w:bottom w:val="nil"/>
                <w:right w:val="nil"/>
                <w:between w:val="nil"/>
              </w:pBdr>
              <w:jc w:val="both"/>
            </w:pPr>
            <w:r w:rsidRPr="00D9007C">
              <w:t xml:space="preserve">Telefonas: </w:t>
            </w:r>
            <w:r w:rsidR="001D7DD4" w:rsidRPr="00D9007C">
              <w:t>+370 (</w:t>
            </w:r>
            <w:r w:rsidRPr="00D9007C">
              <w:t>5) 261 2691</w:t>
            </w:r>
          </w:p>
          <w:p w14:paraId="650C1B0C" w14:textId="77777777" w:rsidR="00712429" w:rsidRPr="00D9007C" w:rsidRDefault="00D9007C">
            <w:pPr>
              <w:pBdr>
                <w:top w:val="nil"/>
                <w:left w:val="nil"/>
                <w:bottom w:val="nil"/>
                <w:right w:val="nil"/>
                <w:between w:val="nil"/>
              </w:pBdr>
              <w:jc w:val="both"/>
            </w:pPr>
            <w:proofErr w:type="spellStart"/>
            <w:r w:rsidRPr="00D9007C">
              <w:t>El.p</w:t>
            </w:r>
            <w:proofErr w:type="spellEnd"/>
            <w:r w:rsidRPr="00D9007C">
              <w:t xml:space="preserve">.: </w:t>
            </w:r>
            <w:hyperlink r:id="rId7">
              <w:r w:rsidR="00712429" w:rsidRPr="00D9007C">
                <w:rPr>
                  <w:u w:val="single"/>
                </w:rPr>
                <w:t>rektoratas@lmta.lt</w:t>
              </w:r>
            </w:hyperlink>
          </w:p>
          <w:p w14:paraId="1C76927F" w14:textId="77777777" w:rsidR="00712429" w:rsidRPr="00D9007C" w:rsidRDefault="00D9007C">
            <w:pPr>
              <w:pBdr>
                <w:top w:val="nil"/>
                <w:left w:val="nil"/>
                <w:bottom w:val="nil"/>
                <w:right w:val="nil"/>
                <w:between w:val="nil"/>
              </w:pBdr>
              <w:jc w:val="both"/>
            </w:pPr>
            <w:r w:rsidRPr="00D9007C">
              <w:t>AB Swedbank bankas</w:t>
            </w:r>
          </w:p>
          <w:p w14:paraId="0BDEE4A3" w14:textId="77777777" w:rsidR="00712429" w:rsidRPr="00D9007C" w:rsidRDefault="00D9007C">
            <w:pPr>
              <w:pBdr>
                <w:top w:val="nil"/>
                <w:left w:val="nil"/>
                <w:bottom w:val="nil"/>
                <w:right w:val="nil"/>
                <w:between w:val="nil"/>
              </w:pBdr>
              <w:jc w:val="both"/>
            </w:pPr>
            <w:proofErr w:type="spellStart"/>
            <w:r w:rsidRPr="00D9007C">
              <w:t>Sąsk</w:t>
            </w:r>
            <w:proofErr w:type="spellEnd"/>
            <w:r w:rsidRPr="00D9007C">
              <w:t>. Nr. LT147300010002455553</w:t>
            </w:r>
          </w:p>
        </w:tc>
        <w:tc>
          <w:tcPr>
            <w:tcW w:w="5098" w:type="dxa"/>
            <w:tcMar>
              <w:top w:w="80" w:type="dxa"/>
              <w:left w:w="80" w:type="dxa"/>
              <w:bottom w:w="80" w:type="dxa"/>
              <w:right w:w="80" w:type="dxa"/>
            </w:tcMar>
          </w:tcPr>
          <w:p w14:paraId="64F3BBAC" w14:textId="7FF5AC1A" w:rsidR="00712429" w:rsidRPr="00D9007C" w:rsidRDefault="00712429">
            <w:pPr>
              <w:pBdr>
                <w:top w:val="nil"/>
                <w:left w:val="nil"/>
                <w:bottom w:val="nil"/>
                <w:right w:val="nil"/>
                <w:between w:val="nil"/>
              </w:pBdr>
              <w:jc w:val="both"/>
            </w:pPr>
          </w:p>
        </w:tc>
      </w:tr>
      <w:tr w:rsidR="00D9007C" w:rsidRPr="00D9007C" w14:paraId="1DED015E" w14:textId="77777777">
        <w:trPr>
          <w:trHeight w:val="251"/>
        </w:trPr>
        <w:tc>
          <w:tcPr>
            <w:tcW w:w="5097" w:type="dxa"/>
            <w:tcMar>
              <w:top w:w="80" w:type="dxa"/>
              <w:left w:w="80" w:type="dxa"/>
              <w:bottom w:w="80" w:type="dxa"/>
              <w:right w:w="80" w:type="dxa"/>
            </w:tcMar>
          </w:tcPr>
          <w:p w14:paraId="72B1F6BF" w14:textId="77777777" w:rsidR="00712429" w:rsidRPr="00D9007C" w:rsidRDefault="00D9007C">
            <w:pPr>
              <w:pBdr>
                <w:top w:val="nil"/>
                <w:left w:val="nil"/>
                <w:bottom w:val="nil"/>
                <w:right w:val="nil"/>
                <w:between w:val="nil"/>
              </w:pBdr>
              <w:jc w:val="both"/>
            </w:pPr>
            <w:r w:rsidRPr="00D9007C">
              <w:t>Infrastruktūros  direkcijos direktorius</w:t>
            </w:r>
          </w:p>
        </w:tc>
        <w:tc>
          <w:tcPr>
            <w:tcW w:w="5098" w:type="dxa"/>
            <w:tcMar>
              <w:top w:w="80" w:type="dxa"/>
              <w:left w:w="80" w:type="dxa"/>
              <w:bottom w:w="80" w:type="dxa"/>
              <w:right w:w="80" w:type="dxa"/>
            </w:tcMar>
          </w:tcPr>
          <w:p w14:paraId="3053E7B6" w14:textId="77777777" w:rsidR="00712429" w:rsidRPr="00D9007C" w:rsidRDefault="00712429">
            <w:pPr>
              <w:pBdr>
                <w:top w:val="nil"/>
                <w:left w:val="nil"/>
                <w:bottom w:val="nil"/>
                <w:right w:val="nil"/>
                <w:between w:val="nil"/>
              </w:pBdr>
              <w:jc w:val="both"/>
            </w:pPr>
          </w:p>
        </w:tc>
      </w:tr>
      <w:tr w:rsidR="00712429" w:rsidRPr="00D9007C" w14:paraId="7A24C06E" w14:textId="77777777">
        <w:trPr>
          <w:trHeight w:val="251"/>
        </w:trPr>
        <w:tc>
          <w:tcPr>
            <w:tcW w:w="5097" w:type="dxa"/>
            <w:tcMar>
              <w:top w:w="80" w:type="dxa"/>
              <w:left w:w="80" w:type="dxa"/>
              <w:bottom w:w="80" w:type="dxa"/>
              <w:right w:w="80" w:type="dxa"/>
            </w:tcMar>
          </w:tcPr>
          <w:p w14:paraId="285A3B3B" w14:textId="77777777" w:rsidR="00712429" w:rsidRPr="00D9007C" w:rsidRDefault="00D9007C">
            <w:pPr>
              <w:pBdr>
                <w:top w:val="nil"/>
                <w:left w:val="nil"/>
                <w:bottom w:val="nil"/>
                <w:right w:val="nil"/>
                <w:between w:val="nil"/>
              </w:pBdr>
              <w:jc w:val="both"/>
              <w:rPr>
                <w:b/>
                <w:bCs/>
              </w:rPr>
            </w:pPr>
            <w:r w:rsidRPr="00D9007C">
              <w:rPr>
                <w:b/>
                <w:bCs/>
              </w:rPr>
              <w:t xml:space="preserve">Ritas Vaiginas                                                         </w:t>
            </w:r>
          </w:p>
        </w:tc>
        <w:tc>
          <w:tcPr>
            <w:tcW w:w="5098" w:type="dxa"/>
            <w:tcMar>
              <w:top w:w="80" w:type="dxa"/>
              <w:left w:w="80" w:type="dxa"/>
              <w:bottom w:w="80" w:type="dxa"/>
              <w:right w:w="80" w:type="dxa"/>
            </w:tcMar>
          </w:tcPr>
          <w:p w14:paraId="289F163C" w14:textId="77777777" w:rsidR="00712429" w:rsidRPr="00D9007C" w:rsidRDefault="00D9007C">
            <w:pPr>
              <w:pBdr>
                <w:top w:val="nil"/>
                <w:left w:val="nil"/>
                <w:bottom w:val="nil"/>
                <w:right w:val="nil"/>
                <w:between w:val="nil"/>
              </w:pBdr>
              <w:jc w:val="both"/>
              <w:rPr>
                <w:b/>
              </w:rPr>
            </w:pPr>
            <w:r w:rsidRPr="00D9007C">
              <w:rPr>
                <w:b/>
              </w:rPr>
              <w:t>Rimantė Stankevičiūtė</w:t>
            </w:r>
          </w:p>
        </w:tc>
      </w:tr>
    </w:tbl>
    <w:p w14:paraId="6EF7247C" w14:textId="77777777" w:rsidR="00712429" w:rsidRPr="00D9007C" w:rsidRDefault="00712429">
      <w:pPr>
        <w:pBdr>
          <w:top w:val="nil"/>
          <w:left w:val="nil"/>
          <w:bottom w:val="nil"/>
          <w:right w:val="nil"/>
          <w:between w:val="nil"/>
        </w:pBdr>
        <w:jc w:val="both"/>
      </w:pPr>
    </w:p>
    <w:sectPr w:rsidR="00712429" w:rsidRPr="00D9007C">
      <w:headerReference w:type="default" r:id="rId8"/>
      <w:footerReference w:type="default" r:id="rId9"/>
      <w:headerReference w:type="first" r:id="rId10"/>
      <w:footerReference w:type="first" r:id="rId11"/>
      <w:pgSz w:w="11900" w:h="16840"/>
      <w:pgMar w:top="567" w:right="567" w:bottom="284" w:left="1134" w:header="709" w:footer="709"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C6C4" w14:textId="77777777" w:rsidR="00C32FA3" w:rsidRDefault="00C32FA3">
      <w:r>
        <w:separator/>
      </w:r>
    </w:p>
  </w:endnote>
  <w:endnote w:type="continuationSeparator" w:id="0">
    <w:p w14:paraId="126EC9EE" w14:textId="77777777" w:rsidR="00C32FA3" w:rsidRDefault="00C32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7289A434-56E0-41FB-A23E-6F3CCCB0C54F}"/>
    <w:embedItalic r:id="rId2" w:fontKey="{81577472-1818-4EE1-83FB-A850EF9D3A66}"/>
  </w:font>
  <w:font w:name="Helvetica Neue">
    <w:charset w:val="00"/>
    <w:family w:val="auto"/>
    <w:pitch w:val="default"/>
    <w:embedRegular r:id="rId3" w:fontKey="{C03A3F70-1549-4DD4-99FA-1EB1DB92A669}"/>
  </w:font>
  <w:font w:name="Calibri">
    <w:panose1 w:val="020F0502020204030204"/>
    <w:charset w:val="BA"/>
    <w:family w:val="swiss"/>
    <w:pitch w:val="variable"/>
    <w:sig w:usb0="E4002EFF" w:usb1="C200247B" w:usb2="00000009" w:usb3="00000000" w:csb0="000001FF" w:csb1="00000000"/>
    <w:embedRegular r:id="rId4" w:fontKey="{A7231936-4257-4399-BAC9-37B2ED329937}"/>
  </w:font>
  <w:font w:name="Cambria">
    <w:panose1 w:val="02040503050406030204"/>
    <w:charset w:val="BA"/>
    <w:family w:val="roman"/>
    <w:pitch w:val="variable"/>
    <w:sig w:usb0="E00006FF" w:usb1="420024FF" w:usb2="02000000" w:usb3="00000000" w:csb0="0000019F" w:csb1="00000000"/>
    <w:embedRegular r:id="rId5" w:fontKey="{D1C26A08-978F-486F-A3EC-E706E1710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87CD3" w14:textId="77777777" w:rsidR="00712429" w:rsidRDefault="0071242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618B6" w14:textId="77777777" w:rsidR="00712429" w:rsidRDefault="0071242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3FD37" w14:textId="77777777" w:rsidR="00C32FA3" w:rsidRDefault="00C32FA3">
      <w:r>
        <w:separator/>
      </w:r>
    </w:p>
  </w:footnote>
  <w:footnote w:type="continuationSeparator" w:id="0">
    <w:p w14:paraId="5E48B9DE" w14:textId="77777777" w:rsidR="00C32FA3" w:rsidRDefault="00C32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01B7" w14:textId="77777777" w:rsidR="00712429" w:rsidRDefault="00D9007C">
    <w:pPr>
      <w:widowControl w:val="0"/>
      <w:pBdr>
        <w:top w:val="nil"/>
        <w:left w:val="nil"/>
        <w:bottom w:val="nil"/>
        <w:right w:val="nil"/>
        <w:between w:val="nil"/>
      </w:pBdr>
      <w:tabs>
        <w:tab w:val="center" w:pos="4153"/>
        <w:tab w:val="right" w:pos="8306"/>
      </w:tabs>
      <w:spacing w:after="20"/>
      <w:jc w:val="center"/>
      <w:rPr>
        <w:color w:val="000000"/>
      </w:rPr>
    </w:pPr>
    <w:r>
      <w:rPr>
        <w:color w:val="000000"/>
      </w:rPr>
      <w:fldChar w:fldCharType="begin"/>
    </w:r>
    <w:r>
      <w:rPr>
        <w:color w:val="000000"/>
      </w:rPr>
      <w:instrText>PAGE</w:instrText>
    </w:r>
    <w:r>
      <w:rPr>
        <w:color w:val="000000"/>
      </w:rPr>
      <w:fldChar w:fldCharType="separate"/>
    </w:r>
    <w:r w:rsidR="00DA5D31">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579D" w14:textId="77777777" w:rsidR="00712429" w:rsidRDefault="0071242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4323E"/>
    <w:multiLevelType w:val="multilevel"/>
    <w:tmpl w:val="4F4A2BD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1F5110F7"/>
    <w:multiLevelType w:val="multilevel"/>
    <w:tmpl w:val="5876F94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1.%2."/>
      <w:lvlJc w:val="left"/>
      <w:pPr>
        <w:ind w:left="855" w:hanging="495"/>
      </w:pPr>
      <w:rPr>
        <w:b/>
        <w:smallCaps w:val="0"/>
        <w:strike w:val="0"/>
        <w:shd w:val="clear" w:color="auto" w:fill="auto"/>
        <w:vertAlign w:val="baseline"/>
      </w:rPr>
    </w:lvl>
    <w:lvl w:ilvl="2">
      <w:start w:val="1"/>
      <w:numFmt w:val="decimal"/>
      <w:lvlText w:val="%1.%2.%3."/>
      <w:lvlJc w:val="left"/>
      <w:pPr>
        <w:ind w:left="1080" w:hanging="720"/>
      </w:pPr>
      <w:rPr>
        <w:b/>
        <w:smallCaps w:val="0"/>
        <w:strike w:val="0"/>
        <w:shd w:val="clear" w:color="auto" w:fill="auto"/>
        <w:vertAlign w:val="baseline"/>
      </w:rPr>
    </w:lvl>
    <w:lvl w:ilvl="3">
      <w:start w:val="1"/>
      <w:numFmt w:val="decimal"/>
      <w:lvlText w:val="%1.%2.%3.%4."/>
      <w:lvlJc w:val="left"/>
      <w:pPr>
        <w:ind w:left="1080" w:hanging="720"/>
      </w:pPr>
      <w:rPr>
        <w:b/>
        <w:smallCaps w:val="0"/>
        <w:strike w:val="0"/>
        <w:shd w:val="clear" w:color="auto" w:fill="auto"/>
        <w:vertAlign w:val="baseline"/>
      </w:rPr>
    </w:lvl>
    <w:lvl w:ilvl="4">
      <w:start w:val="1"/>
      <w:numFmt w:val="decimal"/>
      <w:lvlText w:val="%1.%2.%3.%4.%5."/>
      <w:lvlJc w:val="left"/>
      <w:pPr>
        <w:ind w:left="1080" w:hanging="720"/>
      </w:pPr>
      <w:rPr>
        <w:b/>
        <w:smallCaps w:val="0"/>
        <w:strike w:val="0"/>
        <w:shd w:val="clear" w:color="auto" w:fill="auto"/>
        <w:vertAlign w:val="baseline"/>
      </w:rPr>
    </w:lvl>
    <w:lvl w:ilvl="5">
      <w:start w:val="1"/>
      <w:numFmt w:val="decimal"/>
      <w:lvlText w:val="%1.%2.%3.%4.%5.%6."/>
      <w:lvlJc w:val="left"/>
      <w:pPr>
        <w:ind w:left="1080" w:hanging="720"/>
      </w:pPr>
      <w:rPr>
        <w:b/>
        <w:smallCaps w:val="0"/>
        <w:strike w:val="0"/>
        <w:shd w:val="clear" w:color="auto" w:fill="auto"/>
        <w:vertAlign w:val="baseline"/>
      </w:rPr>
    </w:lvl>
    <w:lvl w:ilvl="6">
      <w:start w:val="1"/>
      <w:numFmt w:val="decimal"/>
      <w:lvlText w:val="%1.%2.%3.%4.%5.%6.%7."/>
      <w:lvlJc w:val="left"/>
      <w:pPr>
        <w:ind w:left="1080" w:hanging="720"/>
      </w:pPr>
      <w:rPr>
        <w:b/>
        <w:smallCaps w:val="0"/>
        <w:strike w:val="0"/>
        <w:shd w:val="clear" w:color="auto" w:fill="auto"/>
        <w:vertAlign w:val="baseline"/>
      </w:rPr>
    </w:lvl>
    <w:lvl w:ilvl="7">
      <w:start w:val="1"/>
      <w:numFmt w:val="decimal"/>
      <w:lvlText w:val="%1.%2.%3.%4.%5.%6.%7.%8."/>
      <w:lvlJc w:val="left"/>
      <w:pPr>
        <w:ind w:left="1080" w:hanging="720"/>
      </w:pPr>
      <w:rPr>
        <w:b/>
        <w:smallCaps w:val="0"/>
        <w:strike w:val="0"/>
        <w:shd w:val="clear" w:color="auto" w:fill="auto"/>
        <w:vertAlign w:val="baseline"/>
      </w:rPr>
    </w:lvl>
    <w:lvl w:ilvl="8">
      <w:start w:val="1"/>
      <w:numFmt w:val="decimal"/>
      <w:lvlText w:val="%1.%2.%3.%4.%5.%6.%7.%8.%9."/>
      <w:lvlJc w:val="left"/>
      <w:pPr>
        <w:ind w:left="1080" w:hanging="720"/>
      </w:pPr>
      <w:rPr>
        <w:b/>
        <w:smallCaps w:val="0"/>
        <w:strike w:val="0"/>
        <w:shd w:val="clear" w:color="auto" w:fill="auto"/>
        <w:vertAlign w:val="baseline"/>
      </w:rPr>
    </w:lvl>
  </w:abstractNum>
  <w:abstractNum w:abstractNumId="2" w15:restartNumberingAfterBreak="0">
    <w:nsid w:val="21810C3C"/>
    <w:multiLevelType w:val="multilevel"/>
    <w:tmpl w:val="229E8E3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1.%2."/>
      <w:lvlJc w:val="left"/>
      <w:pPr>
        <w:ind w:left="855" w:hanging="495"/>
      </w:pPr>
      <w:rPr>
        <w:b/>
        <w:smallCaps w:val="0"/>
        <w:strike w:val="0"/>
        <w:shd w:val="clear" w:color="auto" w:fill="auto"/>
        <w:vertAlign w:val="baseline"/>
      </w:rPr>
    </w:lvl>
    <w:lvl w:ilvl="2">
      <w:start w:val="1"/>
      <w:numFmt w:val="decimal"/>
      <w:lvlText w:val="%1.%2.%3."/>
      <w:lvlJc w:val="left"/>
      <w:pPr>
        <w:ind w:left="1080" w:hanging="720"/>
      </w:pPr>
      <w:rPr>
        <w:b/>
        <w:smallCaps w:val="0"/>
        <w:strike w:val="0"/>
        <w:shd w:val="clear" w:color="auto" w:fill="auto"/>
        <w:vertAlign w:val="baseline"/>
      </w:rPr>
    </w:lvl>
    <w:lvl w:ilvl="3">
      <w:start w:val="1"/>
      <w:numFmt w:val="decimal"/>
      <w:lvlText w:val="%1.%2.%3.%4."/>
      <w:lvlJc w:val="left"/>
      <w:pPr>
        <w:ind w:left="1080" w:hanging="720"/>
      </w:pPr>
      <w:rPr>
        <w:b/>
        <w:smallCaps w:val="0"/>
        <w:strike w:val="0"/>
        <w:shd w:val="clear" w:color="auto" w:fill="auto"/>
        <w:vertAlign w:val="baseline"/>
      </w:rPr>
    </w:lvl>
    <w:lvl w:ilvl="4">
      <w:start w:val="1"/>
      <w:numFmt w:val="decimal"/>
      <w:lvlText w:val="%1.%2.%3.%4.%5."/>
      <w:lvlJc w:val="left"/>
      <w:pPr>
        <w:ind w:left="1440" w:hanging="1080"/>
      </w:pPr>
      <w:rPr>
        <w:b/>
        <w:smallCaps w:val="0"/>
        <w:strike w:val="0"/>
        <w:shd w:val="clear" w:color="auto" w:fill="auto"/>
        <w:vertAlign w:val="baseline"/>
      </w:rPr>
    </w:lvl>
    <w:lvl w:ilvl="5">
      <w:start w:val="1"/>
      <w:numFmt w:val="decimal"/>
      <w:lvlText w:val="%1.%2.%3.%4.%5.%6."/>
      <w:lvlJc w:val="left"/>
      <w:pPr>
        <w:ind w:left="1440" w:hanging="1080"/>
      </w:pPr>
      <w:rPr>
        <w:b/>
        <w:smallCaps w:val="0"/>
        <w:strike w:val="0"/>
        <w:shd w:val="clear" w:color="auto" w:fill="auto"/>
        <w:vertAlign w:val="baseline"/>
      </w:rPr>
    </w:lvl>
    <w:lvl w:ilvl="6">
      <w:start w:val="1"/>
      <w:numFmt w:val="decimal"/>
      <w:lvlText w:val="%1.%2.%3.%4.%5.%6.%7."/>
      <w:lvlJc w:val="left"/>
      <w:pPr>
        <w:ind w:left="1800" w:hanging="1440"/>
      </w:pPr>
      <w:rPr>
        <w:b/>
        <w:smallCaps w:val="0"/>
        <w:strike w:val="0"/>
        <w:shd w:val="clear" w:color="auto" w:fill="auto"/>
        <w:vertAlign w:val="baseline"/>
      </w:rPr>
    </w:lvl>
    <w:lvl w:ilvl="7">
      <w:start w:val="1"/>
      <w:numFmt w:val="decimal"/>
      <w:lvlText w:val="%1.%2.%3.%4.%5.%6.%7.%8."/>
      <w:lvlJc w:val="left"/>
      <w:pPr>
        <w:ind w:left="1800" w:hanging="1440"/>
      </w:pPr>
      <w:rPr>
        <w:b/>
        <w:smallCaps w:val="0"/>
        <w:strike w:val="0"/>
        <w:shd w:val="clear" w:color="auto" w:fill="auto"/>
        <w:vertAlign w:val="baseline"/>
      </w:rPr>
    </w:lvl>
    <w:lvl w:ilvl="8">
      <w:start w:val="1"/>
      <w:numFmt w:val="decimal"/>
      <w:lvlText w:val="%1.%2.%3.%4.%5.%6.%7.%8.%9."/>
      <w:lvlJc w:val="left"/>
      <w:pPr>
        <w:ind w:left="2160" w:hanging="1800"/>
      </w:pPr>
      <w:rPr>
        <w:b/>
        <w:smallCaps w:val="0"/>
        <w:strike w:val="0"/>
        <w:shd w:val="clear" w:color="auto" w:fill="auto"/>
        <w:vertAlign w:val="baseline"/>
      </w:rPr>
    </w:lvl>
  </w:abstractNum>
  <w:num w:numId="1" w16cid:durableId="1096442359">
    <w:abstractNumId w:val="1"/>
  </w:num>
  <w:num w:numId="2" w16cid:durableId="201207627">
    <w:abstractNumId w:val="2"/>
  </w:num>
  <w:num w:numId="3" w16cid:durableId="2033729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429"/>
    <w:rsid w:val="001D7DD4"/>
    <w:rsid w:val="00203F52"/>
    <w:rsid w:val="002231EB"/>
    <w:rsid w:val="002E3C50"/>
    <w:rsid w:val="00327947"/>
    <w:rsid w:val="003967F2"/>
    <w:rsid w:val="00555B19"/>
    <w:rsid w:val="00590A35"/>
    <w:rsid w:val="005F304C"/>
    <w:rsid w:val="00712429"/>
    <w:rsid w:val="007463A8"/>
    <w:rsid w:val="0075495B"/>
    <w:rsid w:val="00836E96"/>
    <w:rsid w:val="008D5E88"/>
    <w:rsid w:val="008E4037"/>
    <w:rsid w:val="008F0971"/>
    <w:rsid w:val="009E2604"/>
    <w:rsid w:val="00A368C3"/>
    <w:rsid w:val="00B80024"/>
    <w:rsid w:val="00BC3278"/>
    <w:rsid w:val="00BF0A86"/>
    <w:rsid w:val="00C32FA3"/>
    <w:rsid w:val="00C66F93"/>
    <w:rsid w:val="00C74751"/>
    <w:rsid w:val="00C844CA"/>
    <w:rsid w:val="00D9007C"/>
    <w:rsid w:val="00DA5D31"/>
    <w:rsid w:val="00DE02D8"/>
    <w:rsid w:val="00EF35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63872"/>
  <w15:docId w15:val="{04C8B895-52A2-4483-8B9F-4B982DF58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9E26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ktoratas@lmta.lt"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F2E847EA15EC96459C46392DA8742137" ma:contentTypeVersion="13" ma:contentTypeDescription="Kurkite naują dokumentą." ma:contentTypeScope="" ma:versionID="c27fe4f1e893795fb9a7c4516b6e0f2d">
  <xsd:schema xmlns:xsd="http://www.w3.org/2001/XMLSchema" xmlns:xs="http://www.w3.org/2001/XMLSchema" xmlns:p="http://schemas.microsoft.com/office/2006/metadata/properties" xmlns:ns2="efa2c293-7d07-4280-a185-7513316eb480" xmlns:ns3="d7fb4f24-b6c9-4962-a1d0-6dc2b141b7bc" targetNamespace="http://schemas.microsoft.com/office/2006/metadata/properties" ma:root="true" ma:fieldsID="10ad1c0696050209b2d1027bd218f40b" ns2:_="" ns3:_="">
    <xsd:import namespace="efa2c293-7d07-4280-a185-7513316eb480"/>
    <xsd:import namespace="d7fb4f24-b6c9-4962-a1d0-6dc2b141b7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2c293-7d07-4280-a185-7513316eb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359376e-bb5e-409c-9b22-636bad85df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fb4f24-b6c9-4962-a1d0-6dc2b141b7b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e711027-edbd-470d-a35e-e6dca8655ae9}" ma:internalName="TaxCatchAll" ma:showField="CatchAllData" ma:web="d7fb4f24-b6c9-4962-a1d0-6dc2b141b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a2c293-7d07-4280-a185-7513316eb480">
      <Terms xmlns="http://schemas.microsoft.com/office/infopath/2007/PartnerControls"/>
    </lcf76f155ced4ddcb4097134ff3c332f>
    <TaxCatchAll xmlns="d7fb4f24-b6c9-4962-a1d0-6dc2b141b7bc" xsi:nil="true"/>
  </documentManagement>
</p:properties>
</file>

<file path=customXml/itemProps1.xml><?xml version="1.0" encoding="utf-8"?>
<ds:datastoreItem xmlns:ds="http://schemas.openxmlformats.org/officeDocument/2006/customXml" ds:itemID="{46782808-9638-4B37-AA25-B8671B00BFD3}"/>
</file>

<file path=customXml/itemProps2.xml><?xml version="1.0" encoding="utf-8"?>
<ds:datastoreItem xmlns:ds="http://schemas.openxmlformats.org/officeDocument/2006/customXml" ds:itemID="{3D14180F-8818-4659-A90E-83C250D49FC8}"/>
</file>

<file path=customXml/itemProps3.xml><?xml version="1.0" encoding="utf-8"?>
<ds:datastoreItem xmlns:ds="http://schemas.openxmlformats.org/officeDocument/2006/customXml" ds:itemID="{FB0F4882-3CB0-40B7-8EC4-AB677E4C0B61}"/>
</file>

<file path=docMetadata/LabelInfo.xml><?xml version="1.0" encoding="utf-8"?>
<clbl:labelList xmlns:clbl="http://schemas.microsoft.com/office/2020/mipLabelMetadata">
  <clbl:label id="{09acdf23-9bc7-4405-a3ed-3b3ff6d8b694}" enabled="0" method="" siteId="{09acdf23-9bc7-4405-a3ed-3b3ff6d8b694}"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5</Pages>
  <Words>11012</Words>
  <Characters>6278</Characters>
  <Application>Microsoft Office Word</Application>
  <DocSecurity>0</DocSecurity>
  <Lines>52</Lines>
  <Paragraphs>34</Paragraphs>
  <ScaleCrop>false</ScaleCrop>
  <Company/>
  <LinksUpToDate>false</LinksUpToDate>
  <CharactersWithSpaces>17256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Jurga Mačionytė</dc:creator>
  <cp:lastModifiedBy>Dovilė Meilūnė</cp:lastModifiedBy>
  <cp:revision>8</cp:revision>
  <dcterms:created xsi:type="dcterms:W3CDTF">2025-11-13T13:58:00Z</dcterms:created>
  <dcterms:modified xsi:type="dcterms:W3CDTF">2025-11-13T14:01:00Z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0x010100F2E847EA15EC96459C46392DA8742137</vt:lpwstr>
  </property>
  <property fmtid="{D5CDD505-2E9C-101B-9397-08002B2CF9AE}" pid="3" name="MediaServiceImageTags">
    <vt:lpwstr>MediaServiceImageTags</vt:lpwstr>
  </property>
</Properties>
</file>