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12343" w14:textId="77777777" w:rsidR="003340BE" w:rsidRPr="00176474" w:rsidRDefault="003340BE">
      <w:pPr>
        <w:keepNext/>
        <w:spacing w:after="0" w:line="240" w:lineRule="auto"/>
        <w:jc w:val="right"/>
        <w:rPr>
          <w:rFonts w:eastAsia="Times New Roman"/>
          <w:szCs w:val="24"/>
          <w:lang w:val="lt-LT"/>
        </w:rPr>
      </w:pPr>
    </w:p>
    <w:p w14:paraId="7D0266E0" w14:textId="77777777" w:rsidR="005C1B49" w:rsidRPr="00176474" w:rsidRDefault="005C1B49" w:rsidP="005C1B49">
      <w:pPr>
        <w:keepNext/>
        <w:spacing w:after="0" w:line="240" w:lineRule="auto"/>
        <w:jc w:val="center"/>
        <w:rPr>
          <w:rFonts w:eastAsia="Times New Roman"/>
          <w:b/>
          <w:szCs w:val="24"/>
          <w:lang w:val="lt-LT"/>
        </w:rPr>
      </w:pPr>
      <w:r w:rsidRPr="00176474">
        <w:rPr>
          <w:rFonts w:eastAsia="Times New Roman"/>
          <w:b/>
          <w:szCs w:val="24"/>
          <w:lang w:val="lt-LT"/>
        </w:rPr>
        <w:t>KROVININIŲ TRANSPORTO PRIEMONIŲ EILIŲ REGULIAVIMO</w:t>
      </w:r>
    </w:p>
    <w:p w14:paraId="60319FA7" w14:textId="77777777" w:rsidR="00695921" w:rsidRPr="00176474" w:rsidRDefault="005C1B49" w:rsidP="005C1B49">
      <w:pPr>
        <w:keepNext/>
        <w:spacing w:after="0" w:line="240" w:lineRule="auto"/>
        <w:jc w:val="center"/>
        <w:rPr>
          <w:rFonts w:eastAsia="Times New Roman"/>
          <w:b/>
          <w:szCs w:val="24"/>
          <w:lang w:val="lt-LT"/>
        </w:rPr>
      </w:pPr>
      <w:r w:rsidRPr="00176474">
        <w:rPr>
          <w:rFonts w:eastAsia="Times New Roman"/>
          <w:b/>
          <w:szCs w:val="24"/>
          <w:lang w:val="lt-LT"/>
        </w:rPr>
        <w:t xml:space="preserve">MAGISTRALINIAME KELYJE A7 MARIJAMPOLĖ – KYBARTAI – KALININGRADAS 36,00 KM </w:t>
      </w:r>
      <w:r w:rsidR="000141D3" w:rsidRPr="00176474">
        <w:rPr>
          <w:rFonts w:eastAsia="Times New Roman"/>
          <w:b/>
          <w:szCs w:val="24"/>
          <w:lang w:val="lt-LT"/>
        </w:rPr>
        <w:t>PASLAUGŲ TEIKIMO SUTARTIS</w:t>
      </w:r>
    </w:p>
    <w:p w14:paraId="6AC6A24E" w14:textId="77777777" w:rsidR="00695921" w:rsidRPr="00176474" w:rsidRDefault="00695921">
      <w:pPr>
        <w:spacing w:after="0" w:line="240" w:lineRule="auto"/>
        <w:jc w:val="center"/>
        <w:rPr>
          <w:rFonts w:eastAsia="Times New Roman"/>
          <w:szCs w:val="24"/>
          <w:lang w:val="lt-LT"/>
        </w:rPr>
      </w:pPr>
    </w:p>
    <w:p w14:paraId="614D85F7" w14:textId="5639444F" w:rsidR="00695921" w:rsidRPr="00176474" w:rsidRDefault="004D2374">
      <w:pPr>
        <w:spacing w:after="0" w:line="240" w:lineRule="auto"/>
        <w:jc w:val="center"/>
        <w:rPr>
          <w:rFonts w:eastAsia="Times New Roman"/>
          <w:szCs w:val="20"/>
          <w:lang w:val="lt-LT"/>
        </w:rPr>
      </w:pPr>
      <w:r w:rsidRPr="00176474">
        <w:rPr>
          <w:rFonts w:eastAsia="Times New Roman"/>
          <w:szCs w:val="20"/>
          <w:lang w:val="lt-LT"/>
        </w:rPr>
        <w:t>20</w:t>
      </w:r>
      <w:r w:rsidR="004319CA" w:rsidRPr="00176474">
        <w:rPr>
          <w:rFonts w:eastAsia="Times New Roman"/>
          <w:szCs w:val="20"/>
          <w:lang w:val="lt-LT"/>
        </w:rPr>
        <w:t>2</w:t>
      </w:r>
      <w:r w:rsidR="00972218">
        <w:rPr>
          <w:rFonts w:eastAsia="Times New Roman"/>
          <w:szCs w:val="20"/>
          <w:lang w:val="lt-LT"/>
        </w:rPr>
        <w:t>1</w:t>
      </w:r>
      <w:r w:rsidRPr="00176474">
        <w:rPr>
          <w:rFonts w:eastAsia="Times New Roman"/>
          <w:szCs w:val="20"/>
          <w:lang w:val="lt-LT"/>
        </w:rPr>
        <w:t xml:space="preserve"> m. </w:t>
      </w:r>
      <w:r w:rsidR="00972218">
        <w:rPr>
          <w:rFonts w:eastAsia="Times New Roman"/>
          <w:szCs w:val="20"/>
          <w:lang w:val="lt-LT"/>
        </w:rPr>
        <w:t>balandžio</w:t>
      </w:r>
      <w:r w:rsidR="00D24795">
        <w:rPr>
          <w:rFonts w:eastAsia="Times New Roman"/>
          <w:szCs w:val="20"/>
          <w:lang w:val="lt-LT"/>
        </w:rPr>
        <w:t xml:space="preserve"> </w:t>
      </w:r>
      <w:r w:rsidR="00972218">
        <w:rPr>
          <w:rFonts w:eastAsia="Times New Roman"/>
          <w:szCs w:val="20"/>
          <w:lang w:val="lt-LT"/>
        </w:rPr>
        <w:t xml:space="preserve">  </w:t>
      </w:r>
      <w:r w:rsidR="00232523" w:rsidRPr="00176474">
        <w:rPr>
          <w:rFonts w:eastAsia="Times New Roman"/>
          <w:szCs w:val="20"/>
          <w:lang w:val="lt-LT"/>
        </w:rPr>
        <w:t xml:space="preserve"> </w:t>
      </w:r>
      <w:r w:rsidR="000141D3" w:rsidRPr="00176474">
        <w:rPr>
          <w:rFonts w:eastAsia="Times New Roman"/>
          <w:szCs w:val="20"/>
          <w:lang w:val="lt-LT"/>
        </w:rPr>
        <w:t xml:space="preserve">d.  Nr. </w:t>
      </w:r>
      <w:r w:rsidR="00232523" w:rsidRPr="00176474">
        <w:rPr>
          <w:rFonts w:eastAsia="Times New Roman"/>
          <w:szCs w:val="20"/>
          <w:lang w:val="lt-LT"/>
        </w:rPr>
        <w:t xml:space="preserve"> </w:t>
      </w:r>
    </w:p>
    <w:p w14:paraId="761949D7" w14:textId="77777777" w:rsidR="00695921" w:rsidRPr="00176474" w:rsidRDefault="000141D3">
      <w:pPr>
        <w:spacing w:after="0" w:line="240" w:lineRule="auto"/>
        <w:jc w:val="center"/>
        <w:rPr>
          <w:rFonts w:eastAsia="Times New Roman"/>
          <w:szCs w:val="20"/>
          <w:lang w:val="lt-LT"/>
        </w:rPr>
      </w:pPr>
      <w:r w:rsidRPr="00176474">
        <w:rPr>
          <w:rFonts w:eastAsia="Times New Roman"/>
          <w:szCs w:val="20"/>
          <w:lang w:val="lt-LT"/>
        </w:rPr>
        <w:t>Vilnius</w:t>
      </w:r>
    </w:p>
    <w:p w14:paraId="4332B9A3" w14:textId="77777777" w:rsidR="00695921" w:rsidRPr="00176474" w:rsidRDefault="00695921">
      <w:pPr>
        <w:spacing w:after="0" w:line="240" w:lineRule="auto"/>
        <w:jc w:val="both"/>
        <w:rPr>
          <w:rFonts w:eastAsia="Times New Roman"/>
          <w:szCs w:val="24"/>
          <w:lang w:val="lt-LT"/>
        </w:rPr>
      </w:pPr>
    </w:p>
    <w:p w14:paraId="0C0877DD" w14:textId="44580B03" w:rsidR="00695921" w:rsidRPr="00176474" w:rsidRDefault="000141D3" w:rsidP="0011275A">
      <w:pPr>
        <w:spacing w:after="0" w:line="240" w:lineRule="auto"/>
        <w:ind w:firstLine="709"/>
        <w:jc w:val="both"/>
        <w:rPr>
          <w:rFonts w:eastAsia="SimSun"/>
          <w:szCs w:val="24"/>
          <w:lang w:val="lt-LT" w:eastAsia="zh-CN"/>
        </w:rPr>
      </w:pPr>
      <w:r w:rsidRPr="00176474">
        <w:rPr>
          <w:rFonts w:eastAsia="SimSun"/>
          <w:szCs w:val="24"/>
          <w:lang w:val="lt-LT" w:eastAsia="zh-CN"/>
        </w:rPr>
        <w:t xml:space="preserve">Pasienio kontrolės punktų direkcija prie Susisiekimo ministerijos, juridinio asmens kodas 300147455, kurios registruota buveinė yra Gedimino pr. 26, Vilnius, duomenys apie įstaigą kaupiami ir saugomi Lietuvos Respublikos juridinių asmenų registre, atstovaujama </w:t>
      </w:r>
      <w:r w:rsidR="004319CA" w:rsidRPr="00176474">
        <w:rPr>
          <w:rFonts w:eastAsia="SimSun"/>
          <w:szCs w:val="24"/>
          <w:lang w:val="lt-LT" w:eastAsia="zh-CN"/>
        </w:rPr>
        <w:t>d</w:t>
      </w:r>
      <w:r w:rsidRPr="00176474">
        <w:rPr>
          <w:rFonts w:eastAsia="SimSun"/>
          <w:szCs w:val="24"/>
          <w:lang w:val="lt-LT" w:eastAsia="zh-CN"/>
        </w:rPr>
        <w:t>irektoriaus</w:t>
      </w:r>
      <w:r w:rsidR="00010FCC">
        <w:rPr>
          <w:rFonts w:eastAsia="SimSun"/>
          <w:szCs w:val="24"/>
          <w:lang w:val="lt-LT" w:eastAsia="zh-CN"/>
        </w:rPr>
        <w:t xml:space="preserve"> Mindaugo </w:t>
      </w:r>
      <w:proofErr w:type="spellStart"/>
      <w:r w:rsidR="00010FCC">
        <w:rPr>
          <w:rFonts w:eastAsia="SimSun"/>
          <w:szCs w:val="24"/>
          <w:lang w:val="lt-LT" w:eastAsia="zh-CN"/>
        </w:rPr>
        <w:t>Zobielos</w:t>
      </w:r>
      <w:proofErr w:type="spellEnd"/>
      <w:r w:rsidRPr="00176474">
        <w:rPr>
          <w:rFonts w:eastAsia="SimSun"/>
          <w:szCs w:val="24"/>
          <w:lang w:val="lt-LT" w:eastAsia="zh-CN"/>
        </w:rPr>
        <w:t>, veikiančio pagal Pasienio kontrolės punktų direkcijos prie Susisiekimo ministerijos nuostatus, (toliau – Užsakovas) ir</w:t>
      </w:r>
    </w:p>
    <w:p w14:paraId="3BEAFE00" w14:textId="2FF3C71C" w:rsidR="00695921" w:rsidRPr="00176474" w:rsidRDefault="0099547D">
      <w:pPr>
        <w:spacing w:after="0" w:line="240" w:lineRule="auto"/>
        <w:ind w:firstLine="709"/>
        <w:jc w:val="both"/>
        <w:rPr>
          <w:lang w:val="lt-LT"/>
        </w:rPr>
      </w:pPr>
      <w:r w:rsidRPr="00176474">
        <w:rPr>
          <w:rFonts w:eastAsia="SimSun"/>
          <w:szCs w:val="24"/>
          <w:lang w:val="lt-LT" w:eastAsia="zh-CN"/>
        </w:rPr>
        <w:t>UAB „Ekskomisarų biuras“</w:t>
      </w:r>
      <w:r w:rsidR="000141D3" w:rsidRPr="00176474">
        <w:rPr>
          <w:rFonts w:eastAsia="SimSun"/>
          <w:szCs w:val="24"/>
          <w:lang w:val="lt-LT" w:eastAsia="zh-CN"/>
        </w:rPr>
        <w:t>,</w:t>
      </w:r>
      <w:r w:rsidR="00015376" w:rsidRPr="00176474">
        <w:rPr>
          <w:rFonts w:eastAsia="SimSun"/>
          <w:szCs w:val="24"/>
          <w:lang w:val="lt-LT" w:eastAsia="zh-CN"/>
        </w:rPr>
        <w:t xml:space="preserve"> juridinio asmens kodas 122755433</w:t>
      </w:r>
      <w:r w:rsidR="000141D3" w:rsidRPr="00176474">
        <w:rPr>
          <w:rFonts w:eastAsia="SimSun"/>
          <w:szCs w:val="24"/>
          <w:lang w:val="lt-LT" w:eastAsia="zh-CN"/>
        </w:rPr>
        <w:t xml:space="preserve">, kurios </w:t>
      </w:r>
      <w:r w:rsidRPr="00176474">
        <w:rPr>
          <w:rFonts w:eastAsia="SimSun"/>
          <w:szCs w:val="24"/>
          <w:lang w:val="lt-LT" w:eastAsia="zh-CN"/>
        </w:rPr>
        <w:t>registruota buvein</w:t>
      </w:r>
      <w:r w:rsidR="00015376" w:rsidRPr="00176474">
        <w:rPr>
          <w:rFonts w:eastAsia="SimSun"/>
          <w:szCs w:val="24"/>
          <w:lang w:val="lt-LT" w:eastAsia="zh-CN"/>
        </w:rPr>
        <w:t>ė yra Eiguli</w:t>
      </w:r>
      <w:r w:rsidR="00B67E12" w:rsidRPr="00176474">
        <w:rPr>
          <w:rFonts w:eastAsia="SimSun"/>
          <w:szCs w:val="24"/>
          <w:lang w:val="lt-LT" w:eastAsia="zh-CN"/>
        </w:rPr>
        <w:t>ų</w:t>
      </w:r>
      <w:r w:rsidR="00015376" w:rsidRPr="00176474">
        <w:rPr>
          <w:rFonts w:eastAsia="SimSun"/>
          <w:szCs w:val="24"/>
          <w:lang w:val="lt-LT" w:eastAsia="zh-CN"/>
        </w:rPr>
        <w:t xml:space="preserve"> g. 14, Vilniuje</w:t>
      </w:r>
      <w:r w:rsidR="000141D3" w:rsidRPr="00176474">
        <w:rPr>
          <w:rFonts w:eastAsia="SimSun"/>
          <w:szCs w:val="24"/>
          <w:lang w:val="lt-LT" w:eastAsia="zh-CN"/>
        </w:rPr>
        <w:t>, duomenys apie bendro</w:t>
      </w:r>
      <w:r w:rsidRPr="00176474">
        <w:rPr>
          <w:rFonts w:eastAsia="SimSun"/>
          <w:szCs w:val="24"/>
          <w:lang w:val="lt-LT" w:eastAsia="zh-CN"/>
        </w:rPr>
        <w:t>vę kaupiami ir saugomi</w:t>
      </w:r>
      <w:r w:rsidR="00015376" w:rsidRPr="00176474">
        <w:rPr>
          <w:rFonts w:eastAsia="SimSun"/>
          <w:szCs w:val="24"/>
          <w:lang w:val="lt-LT" w:eastAsia="zh-CN"/>
        </w:rPr>
        <w:t xml:space="preserve"> LR Juridinių asmenų registre</w:t>
      </w:r>
      <w:r w:rsidR="000141D3" w:rsidRPr="00176474">
        <w:rPr>
          <w:rFonts w:eastAsia="SimSun"/>
          <w:szCs w:val="24"/>
          <w:lang w:val="lt-LT" w:eastAsia="zh-CN"/>
        </w:rPr>
        <w:t>, atstovauj</w:t>
      </w:r>
      <w:r w:rsidRPr="00176474">
        <w:rPr>
          <w:rFonts w:eastAsia="SimSun"/>
          <w:szCs w:val="24"/>
          <w:lang w:val="lt-LT" w:eastAsia="zh-CN"/>
        </w:rPr>
        <w:t xml:space="preserve">ama </w:t>
      </w:r>
      <w:r w:rsidR="00010FCC">
        <w:rPr>
          <w:rFonts w:eastAsia="SimSun"/>
          <w:szCs w:val="24"/>
          <w:lang w:val="lt-LT" w:eastAsia="zh-CN"/>
        </w:rPr>
        <w:t xml:space="preserve">vykdomojo direktoriaus/ Fizinės saugos departamento direktoriaus </w:t>
      </w:r>
      <w:proofErr w:type="spellStart"/>
      <w:r w:rsidR="00010FCC">
        <w:rPr>
          <w:rFonts w:eastAsia="SimSun"/>
          <w:szCs w:val="24"/>
          <w:lang w:val="lt-LT" w:eastAsia="zh-CN"/>
        </w:rPr>
        <w:t>Arvido</w:t>
      </w:r>
      <w:proofErr w:type="spellEnd"/>
      <w:r w:rsidR="00010FCC">
        <w:rPr>
          <w:rFonts w:eastAsia="SimSun"/>
          <w:szCs w:val="24"/>
          <w:lang w:val="lt-LT" w:eastAsia="zh-CN"/>
        </w:rPr>
        <w:t xml:space="preserve"> Januškos</w:t>
      </w:r>
      <w:r w:rsidR="000141D3" w:rsidRPr="00176474">
        <w:rPr>
          <w:rFonts w:eastAsia="SimSun"/>
          <w:szCs w:val="24"/>
          <w:lang w:val="lt-LT" w:eastAsia="zh-CN"/>
        </w:rPr>
        <w:t>, ve</w:t>
      </w:r>
      <w:r w:rsidRPr="00176474">
        <w:rPr>
          <w:rFonts w:eastAsia="SimSun"/>
          <w:szCs w:val="24"/>
          <w:lang w:val="lt-LT" w:eastAsia="zh-CN"/>
        </w:rPr>
        <w:t>ikiančio</w:t>
      </w:r>
      <w:r w:rsidR="00015376" w:rsidRPr="00176474">
        <w:rPr>
          <w:rFonts w:eastAsia="SimSun"/>
          <w:szCs w:val="24"/>
          <w:lang w:val="lt-LT" w:eastAsia="zh-CN"/>
        </w:rPr>
        <w:t xml:space="preserve"> pagal </w:t>
      </w:r>
      <w:r w:rsidR="00010FCC">
        <w:rPr>
          <w:rFonts w:eastAsia="SimSun"/>
          <w:szCs w:val="24"/>
          <w:lang w:val="lt-LT" w:eastAsia="zh-CN"/>
        </w:rPr>
        <w:t xml:space="preserve">2020-12-01 įgaliojimą Nr. 1G-86 </w:t>
      </w:r>
      <w:r w:rsidR="000141D3" w:rsidRPr="00176474">
        <w:rPr>
          <w:rFonts w:eastAsia="SimSun"/>
          <w:szCs w:val="24"/>
          <w:lang w:val="lt-LT" w:eastAsia="zh-CN"/>
        </w:rPr>
        <w:t>(toliau – Teikėjas),</w:t>
      </w:r>
    </w:p>
    <w:p w14:paraId="411F1FFD" w14:textId="77777777" w:rsidR="00695921" w:rsidRPr="00176474" w:rsidRDefault="000141D3" w:rsidP="005C1B49">
      <w:pPr>
        <w:spacing w:after="0" w:line="240" w:lineRule="auto"/>
        <w:ind w:firstLine="709"/>
        <w:jc w:val="both"/>
        <w:rPr>
          <w:rFonts w:eastAsia="SimSun"/>
          <w:szCs w:val="24"/>
          <w:lang w:val="lt-LT" w:eastAsia="zh-CN"/>
        </w:rPr>
      </w:pPr>
      <w:r w:rsidRPr="00176474">
        <w:rPr>
          <w:rFonts w:eastAsia="SimSun"/>
          <w:szCs w:val="24"/>
          <w:lang w:val="lt-LT" w:eastAsia="zh-CN"/>
        </w:rPr>
        <w:t xml:space="preserve">toliau kartu šioje </w:t>
      </w:r>
      <w:r w:rsidR="005C1B49" w:rsidRPr="00176474">
        <w:rPr>
          <w:rFonts w:eastAsia="SimSun"/>
          <w:szCs w:val="24"/>
          <w:lang w:val="lt-LT" w:eastAsia="zh-CN"/>
        </w:rPr>
        <w:t xml:space="preserve">Krovininių transporto priemonių eilių reguliavimo magistraliniame kelyje A7 Marijampolė – Kybartai – Kaliningradas 36,00 km </w:t>
      </w:r>
      <w:r w:rsidRPr="00176474">
        <w:rPr>
          <w:rFonts w:eastAsia="SimSun"/>
          <w:szCs w:val="24"/>
          <w:lang w:val="lt-LT" w:eastAsia="zh-CN"/>
        </w:rPr>
        <w:t xml:space="preserve">paslaugų teikimo sutartyje vadinami Šalimis, o kiekvienas atskirai – Šalimi, </w:t>
      </w:r>
    </w:p>
    <w:p w14:paraId="621B0C84" w14:textId="77777777" w:rsidR="00695921" w:rsidRPr="00176474" w:rsidRDefault="000141D3">
      <w:pPr>
        <w:spacing w:after="0" w:line="240" w:lineRule="auto"/>
        <w:ind w:firstLine="709"/>
        <w:jc w:val="both"/>
        <w:rPr>
          <w:rFonts w:eastAsia="SimSun"/>
          <w:szCs w:val="24"/>
          <w:lang w:val="lt-LT" w:eastAsia="zh-CN"/>
        </w:rPr>
      </w:pPr>
      <w:r w:rsidRPr="00176474">
        <w:rPr>
          <w:rFonts w:eastAsia="SimSun"/>
          <w:szCs w:val="24"/>
          <w:lang w:val="lt-LT" w:eastAsia="zh-CN"/>
        </w:rPr>
        <w:t xml:space="preserve">sudarė šią </w:t>
      </w:r>
      <w:r w:rsidR="00C61110" w:rsidRPr="00176474">
        <w:rPr>
          <w:rFonts w:eastAsia="SimSun"/>
          <w:szCs w:val="24"/>
          <w:lang w:val="lt-LT" w:eastAsia="zh-CN"/>
        </w:rPr>
        <w:t xml:space="preserve">Krovininių transporto priemonių eilių reguliavimo magistraliniame kelyje A7 Marijampolė – Kybartai – Kaliningradas 36,00 km </w:t>
      </w:r>
      <w:r w:rsidRPr="00176474">
        <w:rPr>
          <w:rFonts w:eastAsia="SimSun"/>
          <w:szCs w:val="24"/>
          <w:lang w:val="lt-LT" w:eastAsia="zh-CN"/>
        </w:rPr>
        <w:t>paslaugų teikimo sutartį, toliau vadinamą Sutartimi</w:t>
      </w:r>
      <w:r w:rsidR="004D2374" w:rsidRPr="00176474">
        <w:rPr>
          <w:rFonts w:eastAsia="SimSun"/>
          <w:szCs w:val="24"/>
          <w:lang w:val="lt-LT" w:eastAsia="zh-CN"/>
        </w:rPr>
        <w:t>, ir susitarė dėl toliau išvardin</w:t>
      </w:r>
      <w:r w:rsidRPr="00176474">
        <w:rPr>
          <w:rFonts w:eastAsia="SimSun"/>
          <w:szCs w:val="24"/>
          <w:lang w:val="lt-LT" w:eastAsia="zh-CN"/>
        </w:rPr>
        <w:t>tų sąlygų.</w:t>
      </w:r>
    </w:p>
    <w:p w14:paraId="42BC1B77" w14:textId="77777777" w:rsidR="00695921" w:rsidRPr="00176474" w:rsidRDefault="00695921">
      <w:pPr>
        <w:tabs>
          <w:tab w:val="left" w:pos="-284"/>
        </w:tabs>
        <w:spacing w:after="0" w:line="240" w:lineRule="auto"/>
        <w:rPr>
          <w:rFonts w:eastAsia="SimSun"/>
          <w:b/>
          <w:szCs w:val="24"/>
          <w:lang w:val="lt-LT" w:eastAsia="zh-CN"/>
        </w:rPr>
      </w:pPr>
    </w:p>
    <w:p w14:paraId="45767334" w14:textId="77777777" w:rsidR="00695921" w:rsidRPr="00176474" w:rsidRDefault="000141D3" w:rsidP="00972218">
      <w:pPr>
        <w:tabs>
          <w:tab w:val="left" w:pos="426"/>
        </w:tabs>
        <w:spacing w:after="0"/>
        <w:ind w:left="3261"/>
        <w:rPr>
          <w:rFonts w:eastAsia="SimSun"/>
          <w:b/>
          <w:szCs w:val="24"/>
          <w:lang w:val="lt-LT" w:eastAsia="zh-CN"/>
        </w:rPr>
      </w:pPr>
      <w:r w:rsidRPr="00176474">
        <w:rPr>
          <w:rFonts w:eastAsia="SimSun"/>
          <w:b/>
          <w:szCs w:val="24"/>
          <w:lang w:val="lt-LT" w:eastAsia="zh-CN"/>
        </w:rPr>
        <w:t>I. SUTARTIES OBJEKTAS</w:t>
      </w:r>
    </w:p>
    <w:p w14:paraId="6C2E7CF6" w14:textId="35BE5D05" w:rsidR="00E0138E" w:rsidRPr="00176474" w:rsidRDefault="002E2AFC" w:rsidP="00E0138E">
      <w:pPr>
        <w:tabs>
          <w:tab w:val="left" w:pos="993"/>
        </w:tabs>
        <w:spacing w:after="0" w:line="240" w:lineRule="auto"/>
        <w:ind w:firstLine="760"/>
        <w:jc w:val="both"/>
        <w:rPr>
          <w:lang w:val="lt-LT"/>
        </w:rPr>
      </w:pPr>
      <w:r w:rsidRPr="00176474">
        <w:rPr>
          <w:lang w:val="lt-LT"/>
        </w:rPr>
        <w:t xml:space="preserve">1. </w:t>
      </w:r>
      <w:r w:rsidR="00387F93">
        <w:rPr>
          <w:lang w:val="lt-LT"/>
        </w:rPr>
        <w:t>Užsakovas</w:t>
      </w:r>
      <w:r w:rsidRPr="00176474">
        <w:rPr>
          <w:lang w:val="lt-LT"/>
        </w:rPr>
        <w:t>, vykdydama</w:t>
      </w:r>
      <w:r w:rsidR="00387F93">
        <w:rPr>
          <w:lang w:val="lt-LT"/>
        </w:rPr>
        <w:t>s</w:t>
      </w:r>
      <w:r w:rsidRPr="00176474">
        <w:rPr>
          <w:lang w:val="lt-LT"/>
        </w:rPr>
        <w:t xml:space="preserve"> ja</w:t>
      </w:r>
      <w:r w:rsidR="008E6B73">
        <w:rPr>
          <w:lang w:val="lt-LT"/>
        </w:rPr>
        <w:t>m</w:t>
      </w:r>
      <w:r w:rsidRPr="00176474">
        <w:rPr>
          <w:lang w:val="lt-LT"/>
        </w:rPr>
        <w:t xml:space="preserve"> pavestą sklandaus patekimo į pasienio kontrolės punktus organizavimo funkciją, Kybartuose J. Basanavičiaus g. 55 yra įreng</w:t>
      </w:r>
      <w:r w:rsidR="00010FCC">
        <w:rPr>
          <w:lang w:val="lt-LT"/>
        </w:rPr>
        <w:t>ęs</w:t>
      </w:r>
      <w:r w:rsidRPr="00176474">
        <w:rPr>
          <w:lang w:val="lt-LT"/>
        </w:rPr>
        <w:t xml:space="preserve"> transporto priemonių, laukiančių kirsti Lietuvos Respublikos valstybės sieną, palaukimo terminalą (toliau – palaukimo terminalas). </w:t>
      </w:r>
      <w:r w:rsidR="00E0138E" w:rsidRPr="00176474">
        <w:rPr>
          <w:lang w:val="lt-LT"/>
        </w:rPr>
        <w:t xml:space="preserve">Padidėjus transporto priemonių, vykstančių į Rusijos Federacijos Kaliningrado sritį srautui, Kybartų </w:t>
      </w:r>
      <w:r w:rsidRPr="00176474">
        <w:rPr>
          <w:lang w:val="lt-LT"/>
        </w:rPr>
        <w:t xml:space="preserve">ir Virbalio </w:t>
      </w:r>
      <w:r w:rsidR="00E0138E" w:rsidRPr="00176474">
        <w:rPr>
          <w:lang w:val="lt-LT"/>
        </w:rPr>
        <w:t>miest</w:t>
      </w:r>
      <w:r w:rsidRPr="00176474">
        <w:rPr>
          <w:lang w:val="lt-LT"/>
        </w:rPr>
        <w:t>uose</w:t>
      </w:r>
      <w:r w:rsidR="00E0138E" w:rsidRPr="00176474">
        <w:rPr>
          <w:lang w:val="lt-LT"/>
        </w:rPr>
        <w:t xml:space="preserve"> </w:t>
      </w:r>
      <w:r w:rsidRPr="00176474">
        <w:rPr>
          <w:lang w:val="lt-LT"/>
        </w:rPr>
        <w:t xml:space="preserve">kartais (ypač savaitgaliais) </w:t>
      </w:r>
      <w:r w:rsidR="00E0138E" w:rsidRPr="00176474">
        <w:rPr>
          <w:lang w:val="lt-LT"/>
        </w:rPr>
        <w:t xml:space="preserve">formuojasi krovininių transporto priemonių, laukiančių kirsti </w:t>
      </w:r>
      <w:r w:rsidR="00BC6AF8" w:rsidRPr="00176474">
        <w:rPr>
          <w:lang w:val="lt-LT"/>
        </w:rPr>
        <w:t xml:space="preserve">Lietuvos Respublikos </w:t>
      </w:r>
      <w:r w:rsidR="00E0138E" w:rsidRPr="00176474">
        <w:rPr>
          <w:lang w:val="lt-LT"/>
        </w:rPr>
        <w:t xml:space="preserve">valstybės sieną, eilės. </w:t>
      </w:r>
      <w:r w:rsidR="00387F93">
        <w:rPr>
          <w:lang w:val="lt-LT"/>
        </w:rPr>
        <w:t>Užsakovas</w:t>
      </w:r>
      <w:r w:rsidR="00E0138E" w:rsidRPr="00176474">
        <w:rPr>
          <w:lang w:val="lt-LT"/>
        </w:rPr>
        <w:t>, siekdama</w:t>
      </w:r>
      <w:r w:rsidR="00387F93">
        <w:rPr>
          <w:lang w:val="lt-LT"/>
        </w:rPr>
        <w:t>s</w:t>
      </w:r>
      <w:r w:rsidR="00E0138E" w:rsidRPr="00176474">
        <w:rPr>
          <w:lang w:val="lt-LT"/>
        </w:rPr>
        <w:t>, kad transporto</w:t>
      </w:r>
      <w:r w:rsidRPr="00176474">
        <w:rPr>
          <w:lang w:val="lt-LT"/>
        </w:rPr>
        <w:t xml:space="preserve"> priemonių eilės</w:t>
      </w:r>
      <w:r w:rsidR="00E0138E" w:rsidRPr="00176474">
        <w:rPr>
          <w:lang w:val="lt-LT"/>
        </w:rPr>
        <w:t xml:space="preserve"> nes</w:t>
      </w:r>
      <w:r w:rsidRPr="00176474">
        <w:rPr>
          <w:lang w:val="lt-LT"/>
        </w:rPr>
        <w:t xml:space="preserve">tovėtų Kybartų ir Virbalio miestų teritorijose ir nekiltų COVID-19 platinimo pavojus, </w:t>
      </w:r>
      <w:r w:rsidR="00E0138E" w:rsidRPr="00176474">
        <w:rPr>
          <w:lang w:val="lt-LT"/>
        </w:rPr>
        <w:t xml:space="preserve"> magistraliniame kelyje A7 Marijampolė – Kybartai – Kaliningradas priešais Virbalio miestą įreng</w:t>
      </w:r>
      <w:r w:rsidR="00010FCC">
        <w:rPr>
          <w:lang w:val="lt-LT"/>
        </w:rPr>
        <w:t>ė</w:t>
      </w:r>
      <w:r w:rsidR="00E0138E" w:rsidRPr="00176474">
        <w:rPr>
          <w:lang w:val="lt-LT"/>
        </w:rPr>
        <w:t xml:space="preserve"> laikiną  postą, prieš kurį magistralinio kelio važiuojamoje dalyje  formuojamos transporto priemonių eilės tais atvejais, kada transporto priemonės netelpa į  Kybartų mieste esantį palaukimo terminalą.</w:t>
      </w:r>
      <w:r w:rsidR="00652A84" w:rsidRPr="00176474">
        <w:rPr>
          <w:lang w:val="lt-LT"/>
        </w:rPr>
        <w:t xml:space="preserve"> </w:t>
      </w:r>
    </w:p>
    <w:p w14:paraId="4E7CD8DC" w14:textId="050A9289" w:rsidR="00E0138E" w:rsidRPr="00176474" w:rsidRDefault="00652A84" w:rsidP="00E0138E">
      <w:pPr>
        <w:tabs>
          <w:tab w:val="left" w:pos="993"/>
        </w:tabs>
        <w:spacing w:after="0" w:line="240" w:lineRule="auto"/>
        <w:ind w:firstLine="760"/>
        <w:jc w:val="both"/>
        <w:rPr>
          <w:lang w:val="lt-LT"/>
        </w:rPr>
      </w:pPr>
      <w:r w:rsidRPr="00176474">
        <w:rPr>
          <w:lang w:val="lt-LT"/>
        </w:rPr>
        <w:t>2. Krovininių t</w:t>
      </w:r>
      <w:r w:rsidR="00E0138E" w:rsidRPr="00176474">
        <w:rPr>
          <w:lang w:val="lt-LT"/>
        </w:rPr>
        <w:t xml:space="preserve">ransporto priemonių, nebetelpančių į palaukimo terminalą, eilės  formuojamos magistraliniame kelyje A7 Marijampolė – Kybartai – Kaliningradas priešais Virbalio miestą, 36,00 km </w:t>
      </w:r>
      <w:r w:rsidR="000019D2">
        <w:rPr>
          <w:lang w:val="lt-LT"/>
        </w:rPr>
        <w:t>esantį</w:t>
      </w:r>
      <w:r w:rsidR="00E0138E" w:rsidRPr="00176474">
        <w:rPr>
          <w:lang w:val="lt-LT"/>
        </w:rPr>
        <w:t xml:space="preserve"> postą (toliau – postas), prie kurio, užsipildžius palaukimo terminalui,  stabdomos atvykstančios kirsti valstybės sieną krovininės transporto priemonės. </w:t>
      </w:r>
    </w:p>
    <w:p w14:paraId="2698548D" w14:textId="43EAB4C9" w:rsidR="00246691" w:rsidRPr="00176474" w:rsidRDefault="002E2AFC" w:rsidP="002E2AFC">
      <w:pPr>
        <w:tabs>
          <w:tab w:val="left" w:pos="993"/>
        </w:tabs>
        <w:spacing w:after="0" w:line="240" w:lineRule="auto"/>
        <w:jc w:val="both"/>
        <w:rPr>
          <w:lang w:val="lt-LT"/>
        </w:rPr>
      </w:pPr>
      <w:r w:rsidRPr="00176474">
        <w:rPr>
          <w:lang w:val="lt-LT"/>
        </w:rPr>
        <w:t xml:space="preserve">            </w:t>
      </w:r>
      <w:r w:rsidR="00652A84" w:rsidRPr="00176474">
        <w:rPr>
          <w:lang w:val="lt-LT"/>
        </w:rPr>
        <w:t xml:space="preserve">3. </w:t>
      </w:r>
      <w:r w:rsidR="000019D2">
        <w:rPr>
          <w:lang w:val="lt-LT"/>
        </w:rPr>
        <w:t xml:space="preserve">Posto vietoje </w:t>
      </w:r>
      <w:r w:rsidR="00246691" w:rsidRPr="00176474">
        <w:rPr>
          <w:lang w:val="lt-LT"/>
        </w:rPr>
        <w:t xml:space="preserve">Paslaugų teikimui </w:t>
      </w:r>
      <w:r w:rsidR="000019D2">
        <w:rPr>
          <w:lang w:val="lt-LT"/>
        </w:rPr>
        <w:t>turi</w:t>
      </w:r>
      <w:r w:rsidR="00BC6AF8" w:rsidRPr="00176474">
        <w:rPr>
          <w:lang w:val="lt-LT"/>
        </w:rPr>
        <w:t xml:space="preserve"> būti</w:t>
      </w:r>
      <w:r w:rsidR="00246691" w:rsidRPr="00176474">
        <w:rPr>
          <w:lang w:val="lt-LT"/>
        </w:rPr>
        <w:t xml:space="preserve"> naudojamas Teikėjo automobilis, pažymėtas saugos bendrovės logotipu ir švyturėliais.</w:t>
      </w:r>
    </w:p>
    <w:p w14:paraId="3CF07CE4" w14:textId="3FA5C287" w:rsidR="00E0138E" w:rsidRPr="00176474" w:rsidRDefault="00652A84" w:rsidP="002E2AFC">
      <w:pPr>
        <w:tabs>
          <w:tab w:val="left" w:pos="993"/>
        </w:tabs>
        <w:spacing w:after="0" w:line="240" w:lineRule="auto"/>
        <w:jc w:val="both"/>
        <w:rPr>
          <w:lang w:val="lt-LT"/>
        </w:rPr>
      </w:pPr>
      <w:bookmarkStart w:id="0" w:name="_Hlk48293773"/>
      <w:r w:rsidRPr="00176474">
        <w:rPr>
          <w:lang w:val="lt-LT"/>
        </w:rPr>
        <w:t xml:space="preserve">            </w:t>
      </w:r>
      <w:bookmarkEnd w:id="0"/>
      <w:r w:rsidRPr="00176474">
        <w:rPr>
          <w:lang w:val="lt-LT"/>
        </w:rPr>
        <w:t xml:space="preserve">4. </w:t>
      </w:r>
      <w:r w:rsidR="00387F93">
        <w:rPr>
          <w:lang w:val="lt-LT"/>
        </w:rPr>
        <w:t>Užsakovas</w:t>
      </w:r>
      <w:r w:rsidR="00387F93" w:rsidRPr="00176474">
        <w:rPr>
          <w:lang w:val="lt-LT"/>
        </w:rPr>
        <w:t xml:space="preserve"> </w:t>
      </w:r>
      <w:r w:rsidR="00246691" w:rsidRPr="00176474">
        <w:rPr>
          <w:lang w:val="lt-LT"/>
        </w:rPr>
        <w:t>įreng</w:t>
      </w:r>
      <w:r w:rsidR="000019D2">
        <w:rPr>
          <w:lang w:val="lt-LT"/>
        </w:rPr>
        <w:t>ė</w:t>
      </w:r>
      <w:r w:rsidR="00246691" w:rsidRPr="00176474">
        <w:rPr>
          <w:lang w:val="lt-LT"/>
        </w:rPr>
        <w:t xml:space="preserve"> </w:t>
      </w:r>
      <w:r w:rsidR="00E0138E" w:rsidRPr="00176474">
        <w:rPr>
          <w:lang w:val="lt-LT"/>
        </w:rPr>
        <w:t xml:space="preserve">stacionarius kelio ženklus, informuojančius </w:t>
      </w:r>
      <w:r w:rsidR="00BC6AF8" w:rsidRPr="00176474">
        <w:rPr>
          <w:lang w:val="lt-LT"/>
        </w:rPr>
        <w:t xml:space="preserve">krovininių transporto priemonių </w:t>
      </w:r>
      <w:r w:rsidR="00E0138E" w:rsidRPr="00176474">
        <w:rPr>
          <w:lang w:val="lt-LT"/>
        </w:rPr>
        <w:t xml:space="preserve">vairuotojus apie būtinybę sustoti prieš postą. </w:t>
      </w:r>
      <w:r w:rsidRPr="00176474">
        <w:rPr>
          <w:lang w:val="lt-LT"/>
        </w:rPr>
        <w:t xml:space="preserve"> </w:t>
      </w:r>
    </w:p>
    <w:p w14:paraId="70F3FE3B" w14:textId="77777777" w:rsidR="00652A84" w:rsidRPr="00176474" w:rsidRDefault="00F86D90" w:rsidP="00F86D90">
      <w:pPr>
        <w:tabs>
          <w:tab w:val="left" w:pos="993"/>
        </w:tabs>
        <w:spacing w:after="0" w:line="240" w:lineRule="auto"/>
        <w:jc w:val="both"/>
        <w:rPr>
          <w:rFonts w:eastAsia="Times New Roman"/>
          <w:szCs w:val="24"/>
          <w:lang w:val="lt-LT"/>
        </w:rPr>
      </w:pPr>
      <w:r w:rsidRPr="00176474">
        <w:rPr>
          <w:lang w:val="lt-LT"/>
        </w:rPr>
        <w:t xml:space="preserve">            </w:t>
      </w:r>
      <w:r w:rsidR="00652A84" w:rsidRPr="00176474">
        <w:rPr>
          <w:lang w:val="lt-LT"/>
        </w:rPr>
        <w:t xml:space="preserve">5. Teikėjas, gavęs raštišką Užsakovo užsakymą, teikia </w:t>
      </w:r>
      <w:r w:rsidR="00652A84" w:rsidRPr="00176474">
        <w:rPr>
          <w:rFonts w:eastAsia="SimSun"/>
          <w:szCs w:val="24"/>
          <w:lang w:val="lt-LT" w:eastAsia="zh-CN"/>
        </w:rPr>
        <w:t>k</w:t>
      </w:r>
      <w:r w:rsidR="002E2AFC" w:rsidRPr="00176474">
        <w:rPr>
          <w:rFonts w:eastAsia="SimSun"/>
          <w:szCs w:val="24"/>
          <w:lang w:val="lt-LT" w:eastAsia="zh-CN"/>
        </w:rPr>
        <w:t>rovininių transporto priemonių eilių reguliavimo magistraliniame kelyje A7 Marijampolė – Kybartai – Kaliningradas 36,00 km paslaug</w:t>
      </w:r>
      <w:r w:rsidR="00652A84" w:rsidRPr="00176474">
        <w:rPr>
          <w:rFonts w:eastAsia="SimSun"/>
          <w:szCs w:val="24"/>
          <w:lang w:val="lt-LT" w:eastAsia="zh-CN"/>
        </w:rPr>
        <w:t>a</w:t>
      </w:r>
      <w:r w:rsidR="002E2AFC" w:rsidRPr="00176474">
        <w:rPr>
          <w:rFonts w:eastAsia="SimSun"/>
          <w:szCs w:val="24"/>
          <w:lang w:val="lt-LT" w:eastAsia="zh-CN"/>
        </w:rPr>
        <w:t>s (toliau – Paslaugos).</w:t>
      </w:r>
      <w:r w:rsidR="002E2AFC" w:rsidRPr="00176474">
        <w:rPr>
          <w:rFonts w:eastAsia="Times New Roman"/>
          <w:szCs w:val="24"/>
          <w:lang w:val="lt-LT"/>
        </w:rPr>
        <w:t xml:space="preserve"> </w:t>
      </w:r>
    </w:p>
    <w:p w14:paraId="5B6D219B" w14:textId="6A7F3A28" w:rsidR="002E2AFC" w:rsidRPr="00176474" w:rsidRDefault="00652A84" w:rsidP="002E2AFC">
      <w:pPr>
        <w:tabs>
          <w:tab w:val="left" w:pos="993"/>
        </w:tabs>
        <w:spacing w:after="0" w:line="240" w:lineRule="auto"/>
        <w:ind w:firstLine="760"/>
        <w:jc w:val="both"/>
        <w:rPr>
          <w:rFonts w:eastAsia="Times New Roman"/>
          <w:szCs w:val="24"/>
          <w:lang w:val="lt-LT"/>
        </w:rPr>
      </w:pPr>
      <w:r w:rsidRPr="00176474">
        <w:rPr>
          <w:rFonts w:eastAsia="Times New Roman"/>
          <w:szCs w:val="24"/>
          <w:lang w:val="lt-LT"/>
        </w:rPr>
        <w:t xml:space="preserve">6. </w:t>
      </w:r>
      <w:r w:rsidR="002E2AFC" w:rsidRPr="00176474">
        <w:rPr>
          <w:rFonts w:eastAsia="Times New Roman"/>
          <w:szCs w:val="24"/>
          <w:lang w:val="lt-LT"/>
        </w:rPr>
        <w:t>Paslaugų teikimo laikotarpis: 12 mėnesių, arba kol bus panaudota 1</w:t>
      </w:r>
      <w:r w:rsidR="000019D2">
        <w:rPr>
          <w:rFonts w:eastAsia="Times New Roman"/>
          <w:szCs w:val="24"/>
          <w:lang w:val="lt-LT"/>
        </w:rPr>
        <w:t>1528,88</w:t>
      </w:r>
      <w:r w:rsidR="002E2AFC" w:rsidRPr="00176474">
        <w:rPr>
          <w:rFonts w:eastAsia="Times New Roman"/>
          <w:szCs w:val="24"/>
          <w:lang w:val="lt-LT"/>
        </w:rPr>
        <w:t xml:space="preserve"> Eur su PVM suma. Paslaugos pradedamos teikti Šalims sudarius Sutartį ir gavus </w:t>
      </w:r>
      <w:r w:rsidR="00BC6AF8" w:rsidRPr="00176474">
        <w:rPr>
          <w:rFonts w:eastAsia="Times New Roman"/>
          <w:szCs w:val="24"/>
          <w:lang w:val="lt-LT"/>
        </w:rPr>
        <w:t xml:space="preserve">raštišką </w:t>
      </w:r>
      <w:r w:rsidR="002E2AFC" w:rsidRPr="00176474">
        <w:rPr>
          <w:rFonts w:eastAsia="Times New Roman"/>
          <w:szCs w:val="24"/>
          <w:lang w:val="lt-LT"/>
        </w:rPr>
        <w:t>Užsakovo užsakymą teikti Paslaugas.</w:t>
      </w:r>
    </w:p>
    <w:p w14:paraId="04AF2109" w14:textId="77777777" w:rsidR="002E2AFC" w:rsidRPr="00176474" w:rsidRDefault="002E2AFC" w:rsidP="00E0138E">
      <w:pPr>
        <w:tabs>
          <w:tab w:val="left" w:pos="993"/>
        </w:tabs>
        <w:spacing w:after="0" w:line="240" w:lineRule="auto"/>
        <w:ind w:firstLine="760"/>
        <w:jc w:val="both"/>
        <w:rPr>
          <w:lang w:val="lt-LT"/>
        </w:rPr>
      </w:pPr>
    </w:p>
    <w:p w14:paraId="4D93150F" w14:textId="77777777" w:rsidR="00E0138E" w:rsidRPr="00176474" w:rsidRDefault="00E0138E" w:rsidP="00E0138E">
      <w:pPr>
        <w:tabs>
          <w:tab w:val="left" w:pos="993"/>
        </w:tabs>
        <w:spacing w:after="0" w:line="240" w:lineRule="auto"/>
        <w:ind w:firstLine="760"/>
        <w:jc w:val="both"/>
        <w:rPr>
          <w:lang w:val="lt-LT"/>
        </w:rPr>
      </w:pPr>
    </w:p>
    <w:p w14:paraId="1E9BC288" w14:textId="77777777" w:rsidR="00E0138E" w:rsidRPr="00176474" w:rsidRDefault="00F86D90" w:rsidP="00E0138E">
      <w:pPr>
        <w:tabs>
          <w:tab w:val="left" w:pos="993"/>
        </w:tabs>
        <w:spacing w:after="0" w:line="240" w:lineRule="auto"/>
        <w:ind w:firstLine="760"/>
        <w:jc w:val="both"/>
        <w:rPr>
          <w:lang w:val="lt-LT"/>
        </w:rPr>
      </w:pPr>
      <w:r w:rsidRPr="00176474">
        <w:rPr>
          <w:lang w:val="lt-LT"/>
        </w:rPr>
        <w:t xml:space="preserve">7. </w:t>
      </w:r>
      <w:r w:rsidR="00E0138E" w:rsidRPr="00176474">
        <w:rPr>
          <w:lang w:val="lt-LT"/>
        </w:rPr>
        <w:t>Paslaugų aprašymas.</w:t>
      </w:r>
    </w:p>
    <w:p w14:paraId="5882AC54" w14:textId="0EB7954C" w:rsidR="00E0138E" w:rsidRPr="00176474" w:rsidRDefault="00F86D90" w:rsidP="00E0138E">
      <w:pPr>
        <w:tabs>
          <w:tab w:val="left" w:pos="993"/>
        </w:tabs>
        <w:spacing w:after="0" w:line="240" w:lineRule="auto"/>
        <w:ind w:firstLine="760"/>
        <w:jc w:val="both"/>
        <w:rPr>
          <w:lang w:val="lt-LT"/>
        </w:rPr>
      </w:pPr>
      <w:r w:rsidRPr="00176474">
        <w:rPr>
          <w:lang w:val="lt-LT"/>
        </w:rPr>
        <w:lastRenderedPageBreak/>
        <w:t xml:space="preserve">7.1. </w:t>
      </w:r>
      <w:r w:rsidR="004F0273" w:rsidRPr="00176474">
        <w:rPr>
          <w:lang w:val="lt-LT"/>
        </w:rPr>
        <w:t xml:space="preserve">Teikėjas </w:t>
      </w:r>
      <w:r w:rsidR="00E0138E" w:rsidRPr="00176474">
        <w:rPr>
          <w:lang w:val="lt-LT"/>
        </w:rPr>
        <w:t>Paslaug</w:t>
      </w:r>
      <w:r w:rsidR="004F0273" w:rsidRPr="00176474">
        <w:rPr>
          <w:lang w:val="lt-LT"/>
        </w:rPr>
        <w:t>as</w:t>
      </w:r>
      <w:r w:rsidR="00E0138E" w:rsidRPr="00176474">
        <w:rPr>
          <w:lang w:val="lt-LT"/>
        </w:rPr>
        <w:t xml:space="preserve"> pradeda teikti ne vėliau kaip po 12 val. el. paštu gavus </w:t>
      </w:r>
      <w:r w:rsidR="004F0273" w:rsidRPr="00176474">
        <w:rPr>
          <w:lang w:val="lt-LT"/>
        </w:rPr>
        <w:t>Užsakovo</w:t>
      </w:r>
      <w:r w:rsidR="00E0138E" w:rsidRPr="00176474">
        <w:rPr>
          <w:lang w:val="lt-LT"/>
        </w:rPr>
        <w:t xml:space="preserve"> užsakymą.</w:t>
      </w:r>
      <w:r w:rsidR="00E47928">
        <w:rPr>
          <w:lang w:val="lt-LT"/>
        </w:rPr>
        <w:t xml:space="preserve"> Nurodymus pradėti teikti paslaugas Užsakovas gali duoti telefonu, tačiau tokie nurodymai vėliau turi būti patvirtinami el. paštu.</w:t>
      </w:r>
    </w:p>
    <w:p w14:paraId="2819F2F3" w14:textId="1CFF51ED" w:rsidR="00E0138E" w:rsidRPr="00176474" w:rsidRDefault="00F86D90" w:rsidP="00E0138E">
      <w:pPr>
        <w:tabs>
          <w:tab w:val="left" w:pos="993"/>
        </w:tabs>
        <w:spacing w:after="0" w:line="240" w:lineRule="auto"/>
        <w:ind w:firstLine="760"/>
        <w:jc w:val="both"/>
        <w:rPr>
          <w:lang w:val="lt-LT"/>
        </w:rPr>
      </w:pPr>
      <w:r w:rsidRPr="00176474">
        <w:rPr>
          <w:lang w:val="lt-LT"/>
        </w:rPr>
        <w:t xml:space="preserve">7.2. </w:t>
      </w:r>
      <w:r w:rsidR="00E0138E" w:rsidRPr="00176474">
        <w:rPr>
          <w:lang w:val="lt-LT"/>
        </w:rPr>
        <w:t xml:space="preserve">Paslaugos turi būti teikiamos naudojant tarnybinį </w:t>
      </w:r>
      <w:r w:rsidR="00E61F41">
        <w:rPr>
          <w:lang w:val="lt-LT"/>
        </w:rPr>
        <w:t>Teikėjo</w:t>
      </w:r>
      <w:r w:rsidR="00E61F41" w:rsidRPr="00176474">
        <w:rPr>
          <w:lang w:val="lt-LT"/>
        </w:rPr>
        <w:t xml:space="preserve"> </w:t>
      </w:r>
      <w:r w:rsidR="00E0138E" w:rsidRPr="00176474">
        <w:rPr>
          <w:lang w:val="lt-LT"/>
        </w:rPr>
        <w:t>logotipais ir švyturėliais pažymėtą automobilį.</w:t>
      </w:r>
      <w:r w:rsidRPr="00176474">
        <w:rPr>
          <w:lang w:val="lt-LT"/>
        </w:rPr>
        <w:t xml:space="preserve"> </w:t>
      </w:r>
    </w:p>
    <w:p w14:paraId="7CC7B5B3" w14:textId="12C46784" w:rsidR="00E0138E" w:rsidRPr="00176474" w:rsidRDefault="004F0273" w:rsidP="00E0138E">
      <w:pPr>
        <w:tabs>
          <w:tab w:val="left" w:pos="993"/>
        </w:tabs>
        <w:spacing w:after="0" w:line="240" w:lineRule="auto"/>
        <w:ind w:firstLine="760"/>
        <w:jc w:val="both"/>
        <w:rPr>
          <w:lang w:val="lt-LT"/>
        </w:rPr>
      </w:pPr>
      <w:r w:rsidRPr="00176474">
        <w:rPr>
          <w:lang w:val="lt-LT"/>
        </w:rPr>
        <w:t xml:space="preserve">7.3. </w:t>
      </w:r>
      <w:r w:rsidR="00E0138E" w:rsidRPr="00176474">
        <w:rPr>
          <w:lang w:val="lt-LT"/>
        </w:rPr>
        <w:t xml:space="preserve">Paslaugos teikiamos nepertraukiamai, 24 val. per parą, </w:t>
      </w:r>
      <w:r w:rsidR="000019D2">
        <w:rPr>
          <w:lang w:val="lt-LT"/>
        </w:rPr>
        <w:t>nepertraukiamai</w:t>
      </w:r>
      <w:r w:rsidR="00E0138E" w:rsidRPr="00176474">
        <w:rPr>
          <w:lang w:val="lt-LT"/>
        </w:rPr>
        <w:t xml:space="preserve"> iki tol, kol </w:t>
      </w:r>
      <w:r w:rsidR="000019D2">
        <w:rPr>
          <w:lang w:val="lt-LT"/>
        </w:rPr>
        <w:t xml:space="preserve">telefonu ar </w:t>
      </w:r>
      <w:r w:rsidR="00E0138E" w:rsidRPr="00176474">
        <w:rPr>
          <w:lang w:val="lt-LT"/>
        </w:rPr>
        <w:t xml:space="preserve">el. paštu gaunamas </w:t>
      </w:r>
      <w:r w:rsidR="00387F93">
        <w:rPr>
          <w:lang w:val="lt-LT"/>
        </w:rPr>
        <w:t>Užsakovo</w:t>
      </w:r>
      <w:r w:rsidR="00387F93" w:rsidRPr="00176474">
        <w:rPr>
          <w:lang w:val="lt-LT"/>
        </w:rPr>
        <w:t xml:space="preserve"> </w:t>
      </w:r>
      <w:r w:rsidR="00E0138E" w:rsidRPr="00176474">
        <w:rPr>
          <w:lang w:val="lt-LT"/>
        </w:rPr>
        <w:t xml:space="preserve">nurodymas laikinai nutraukti </w:t>
      </w:r>
      <w:r w:rsidRPr="00176474">
        <w:rPr>
          <w:lang w:val="lt-LT"/>
        </w:rPr>
        <w:t>P</w:t>
      </w:r>
      <w:r w:rsidR="00E0138E" w:rsidRPr="00176474">
        <w:rPr>
          <w:lang w:val="lt-LT"/>
        </w:rPr>
        <w:t>aslaugų teikimą.</w:t>
      </w:r>
    </w:p>
    <w:p w14:paraId="14928339" w14:textId="7C6493A9" w:rsidR="00E0138E" w:rsidRPr="00176474" w:rsidRDefault="004F0273" w:rsidP="00E0138E">
      <w:pPr>
        <w:tabs>
          <w:tab w:val="left" w:pos="993"/>
        </w:tabs>
        <w:spacing w:after="0" w:line="240" w:lineRule="auto"/>
        <w:ind w:firstLine="760"/>
        <w:jc w:val="both"/>
        <w:rPr>
          <w:lang w:val="lt-LT"/>
        </w:rPr>
      </w:pPr>
      <w:r w:rsidRPr="00176474">
        <w:rPr>
          <w:lang w:val="lt-LT"/>
        </w:rPr>
        <w:t xml:space="preserve">7.4. </w:t>
      </w:r>
      <w:r w:rsidR="00530F62">
        <w:rPr>
          <w:lang w:val="lt-LT"/>
        </w:rPr>
        <w:t>Teikėjo</w:t>
      </w:r>
      <w:r w:rsidR="00530F62" w:rsidRPr="00176474">
        <w:rPr>
          <w:lang w:val="lt-LT"/>
        </w:rPr>
        <w:t xml:space="preserve"> </w:t>
      </w:r>
      <w:r w:rsidR="00E0138E" w:rsidRPr="00176474">
        <w:rPr>
          <w:lang w:val="lt-LT"/>
        </w:rPr>
        <w:t xml:space="preserve">darbuotojas, teikiantis paslaugas (toliau – budintis darbuotojas), dėvi uniformą su </w:t>
      </w:r>
      <w:r w:rsidR="00530F62">
        <w:rPr>
          <w:lang w:val="lt-LT"/>
        </w:rPr>
        <w:t>Teikėjo</w:t>
      </w:r>
      <w:r w:rsidR="00E0138E" w:rsidRPr="00176474">
        <w:rPr>
          <w:lang w:val="lt-LT"/>
        </w:rPr>
        <w:t xml:space="preserve"> logotipu, šviesą atspindinčią liemenę ir vykdo šias funkcijas:</w:t>
      </w:r>
    </w:p>
    <w:p w14:paraId="53C0EA76" w14:textId="77777777" w:rsidR="00E0138E" w:rsidRPr="00176474" w:rsidRDefault="004F0273" w:rsidP="00E0138E">
      <w:pPr>
        <w:tabs>
          <w:tab w:val="left" w:pos="993"/>
        </w:tabs>
        <w:spacing w:after="0" w:line="240" w:lineRule="auto"/>
        <w:ind w:firstLine="760"/>
        <w:jc w:val="both"/>
        <w:rPr>
          <w:lang w:val="lt-LT"/>
        </w:rPr>
      </w:pPr>
      <w:r w:rsidRPr="00176474">
        <w:rPr>
          <w:lang w:val="lt-LT"/>
        </w:rPr>
        <w:t xml:space="preserve">7.4.1. </w:t>
      </w:r>
      <w:r w:rsidR="00E0138E" w:rsidRPr="00176474">
        <w:rPr>
          <w:lang w:val="lt-LT"/>
        </w:rPr>
        <w:t>Sustabdo vykstančias kirsti valstybės sieną per Kybartų pasienio kontrolės punktą (toliau – Kybartų PKP) krovinines transporto priemones magistraliniame kelyje A7 Marijampolė – Kybartai – Kaliningradas 36,00 km.</w:t>
      </w:r>
    </w:p>
    <w:p w14:paraId="2AEF9905" w14:textId="77777777" w:rsidR="00E0138E" w:rsidRPr="00176474" w:rsidRDefault="004F0273" w:rsidP="00E0138E">
      <w:pPr>
        <w:tabs>
          <w:tab w:val="left" w:pos="993"/>
        </w:tabs>
        <w:spacing w:after="0" w:line="240" w:lineRule="auto"/>
        <w:ind w:firstLine="760"/>
        <w:jc w:val="both"/>
        <w:rPr>
          <w:lang w:val="lt-LT"/>
        </w:rPr>
      </w:pPr>
      <w:r w:rsidRPr="00176474">
        <w:rPr>
          <w:lang w:val="lt-LT"/>
        </w:rPr>
        <w:t xml:space="preserve">7.4.2. </w:t>
      </w:r>
      <w:r w:rsidR="00E0138E" w:rsidRPr="00176474">
        <w:rPr>
          <w:lang w:val="lt-LT"/>
        </w:rPr>
        <w:t>Palaiko telefoninį ryšį su Kybartų PKP palaukimo terminalo, esančio Kybartuose, J. Basanavičiaus 55, darbuotojais, vykdančiais eilių registravimą ir reguliavimą šiame terminale (toliau -</w:t>
      </w:r>
      <w:r w:rsidR="00BC6AF8" w:rsidRPr="00176474">
        <w:rPr>
          <w:lang w:val="lt-LT"/>
        </w:rPr>
        <w:t xml:space="preserve"> </w:t>
      </w:r>
      <w:r w:rsidR="00E0138E" w:rsidRPr="00176474">
        <w:rPr>
          <w:lang w:val="lt-LT"/>
        </w:rPr>
        <w:t xml:space="preserve">terminalo darbuotojai). Telefono ryšio išlaidas apmoka </w:t>
      </w:r>
      <w:r w:rsidRPr="00176474">
        <w:rPr>
          <w:lang w:val="lt-LT"/>
        </w:rPr>
        <w:t>Teikėjas</w:t>
      </w:r>
      <w:r w:rsidR="00E0138E" w:rsidRPr="00176474">
        <w:rPr>
          <w:lang w:val="lt-LT"/>
        </w:rPr>
        <w:t>.</w:t>
      </w:r>
    </w:p>
    <w:p w14:paraId="44CE1AB9" w14:textId="77777777" w:rsidR="00E0138E" w:rsidRPr="00176474" w:rsidRDefault="004F0273" w:rsidP="00E0138E">
      <w:pPr>
        <w:tabs>
          <w:tab w:val="left" w:pos="993"/>
        </w:tabs>
        <w:spacing w:after="0" w:line="240" w:lineRule="auto"/>
        <w:ind w:firstLine="760"/>
        <w:jc w:val="both"/>
        <w:rPr>
          <w:lang w:val="lt-LT"/>
        </w:rPr>
      </w:pPr>
      <w:r w:rsidRPr="00176474">
        <w:rPr>
          <w:lang w:val="lt-LT"/>
        </w:rPr>
        <w:t xml:space="preserve">7.4.3. </w:t>
      </w:r>
      <w:r w:rsidR="00E0138E" w:rsidRPr="00176474">
        <w:rPr>
          <w:lang w:val="lt-LT"/>
        </w:rPr>
        <w:t xml:space="preserve">Terminalo darbuotojams nurodžius, kad </w:t>
      </w:r>
      <w:r w:rsidRPr="00176474">
        <w:rPr>
          <w:lang w:val="lt-LT"/>
        </w:rPr>
        <w:t xml:space="preserve">palaukimo </w:t>
      </w:r>
      <w:r w:rsidR="00E0138E" w:rsidRPr="00176474">
        <w:rPr>
          <w:lang w:val="lt-LT"/>
        </w:rPr>
        <w:t xml:space="preserve">terminale atsirado laisvų vietų, siunčia atitinkamą kiekį krovininių transporto priemonių į </w:t>
      </w:r>
      <w:r w:rsidRPr="00176474">
        <w:rPr>
          <w:lang w:val="lt-LT"/>
        </w:rPr>
        <w:t xml:space="preserve">palaukimo </w:t>
      </w:r>
      <w:r w:rsidR="00E0138E" w:rsidRPr="00176474">
        <w:rPr>
          <w:lang w:val="lt-LT"/>
        </w:rPr>
        <w:t>terminalą.</w:t>
      </w:r>
    </w:p>
    <w:p w14:paraId="31E4171B" w14:textId="77777777" w:rsidR="00E0138E" w:rsidRPr="00176474" w:rsidRDefault="004F0273" w:rsidP="00E0138E">
      <w:pPr>
        <w:tabs>
          <w:tab w:val="left" w:pos="993"/>
        </w:tabs>
        <w:spacing w:after="0" w:line="240" w:lineRule="auto"/>
        <w:ind w:firstLine="760"/>
        <w:jc w:val="both"/>
        <w:rPr>
          <w:lang w:val="lt-LT"/>
        </w:rPr>
      </w:pPr>
      <w:r w:rsidRPr="00176474">
        <w:rPr>
          <w:lang w:val="lt-LT"/>
        </w:rPr>
        <w:t xml:space="preserve">7.4.4. </w:t>
      </w:r>
      <w:r w:rsidR="00E0138E" w:rsidRPr="00176474">
        <w:rPr>
          <w:lang w:val="lt-LT"/>
        </w:rPr>
        <w:t xml:space="preserve">Krovininėms transporto priemonėms be leidimo vykti į palaukimo terminalą pravažiavus postą, informuoja terminalo darbuotojus apie neteisėtą vykimą ir praneša pažeidėjo transporto priemonės numerį. </w:t>
      </w:r>
    </w:p>
    <w:p w14:paraId="16572FDE" w14:textId="3981B368" w:rsidR="00E0138E" w:rsidRPr="00176474" w:rsidRDefault="004F0273" w:rsidP="00E0138E">
      <w:pPr>
        <w:tabs>
          <w:tab w:val="left" w:pos="993"/>
        </w:tabs>
        <w:spacing w:after="0" w:line="240" w:lineRule="auto"/>
        <w:ind w:firstLine="760"/>
        <w:jc w:val="both"/>
        <w:rPr>
          <w:lang w:val="lt-LT"/>
        </w:rPr>
      </w:pPr>
      <w:r w:rsidRPr="00176474">
        <w:rPr>
          <w:lang w:val="lt-LT"/>
        </w:rPr>
        <w:t xml:space="preserve">7.4.5. </w:t>
      </w:r>
      <w:r w:rsidR="00E0138E" w:rsidRPr="00176474">
        <w:rPr>
          <w:lang w:val="lt-LT"/>
        </w:rPr>
        <w:t xml:space="preserve">Susidarius kritinei situacijai, </w:t>
      </w:r>
      <w:r w:rsidRPr="00176474">
        <w:rPr>
          <w:lang w:val="lt-LT"/>
        </w:rPr>
        <w:t>kreipiasi į</w:t>
      </w:r>
      <w:r w:rsidR="00E0138E" w:rsidRPr="00176474">
        <w:rPr>
          <w:lang w:val="lt-LT"/>
        </w:rPr>
        <w:t xml:space="preserve"> policij</w:t>
      </w:r>
      <w:r w:rsidRPr="00176474">
        <w:rPr>
          <w:lang w:val="lt-LT"/>
        </w:rPr>
        <w:t>ą, prašydamas</w:t>
      </w:r>
      <w:r w:rsidR="00E0138E" w:rsidRPr="00176474">
        <w:rPr>
          <w:lang w:val="lt-LT"/>
        </w:rPr>
        <w:t xml:space="preserve"> pagalbos</w:t>
      </w:r>
      <w:r w:rsidR="00530F62">
        <w:rPr>
          <w:lang w:val="lt-LT"/>
        </w:rPr>
        <w:t>:</w:t>
      </w:r>
      <w:r w:rsidRPr="00176474">
        <w:rPr>
          <w:lang w:val="lt-LT"/>
        </w:rPr>
        <w:t xml:space="preserve"> </w:t>
      </w:r>
    </w:p>
    <w:p w14:paraId="29D40EF2" w14:textId="3FCC5DBF" w:rsidR="001C1A3A" w:rsidRPr="00176474" w:rsidRDefault="001C1A3A" w:rsidP="001C1A3A">
      <w:pPr>
        <w:spacing w:after="0"/>
        <w:ind w:firstLine="720"/>
        <w:jc w:val="both"/>
        <w:rPr>
          <w:lang w:val="lt-LT"/>
        </w:rPr>
      </w:pPr>
      <w:r w:rsidRPr="00176474">
        <w:rPr>
          <w:lang w:val="lt-LT"/>
        </w:rPr>
        <w:t xml:space="preserve"> 7.4.5.1. 2010 m. rugsėjo 22 d. </w:t>
      </w:r>
      <w:r w:rsidR="00387F93">
        <w:rPr>
          <w:lang w:val="lt-LT"/>
        </w:rPr>
        <w:t>Užsakovo</w:t>
      </w:r>
      <w:r w:rsidR="00387F93" w:rsidRPr="00176474">
        <w:rPr>
          <w:lang w:val="lt-LT"/>
        </w:rPr>
        <w:t xml:space="preserve"> </w:t>
      </w:r>
      <w:r w:rsidRPr="00176474">
        <w:rPr>
          <w:lang w:val="lt-LT"/>
        </w:rPr>
        <w:t>direktoriaus įsakymo „Dėl transporto priemonių, kertančių Lietuvos Respublikos valstybės sieną tarptautiniuose kelių pasienio kontrolės punktuose, palaukimo eilių formavimo, registravimo ir reguliavimo tvarkos aprašo patvirtinimo“, suderinto su Policijos generaliniu komisaru, 10 punkte teigiama, kad „Tvarkai palaikyti ir kelių priežiūros darbų vykdymo užtikrinimui transporto priemonių palaukimo eilių vietose Bendrovė gali kreiptis pagalbos į teritorines policijos įstaigas, kurių pareigūnai privalo Bendrovei suteikti reikalingą pagalbą“.</w:t>
      </w:r>
    </w:p>
    <w:p w14:paraId="474E35B3" w14:textId="1E352E5F" w:rsidR="00E0138E" w:rsidRPr="00176474" w:rsidRDefault="00BC6AF8" w:rsidP="00E0138E">
      <w:pPr>
        <w:tabs>
          <w:tab w:val="left" w:pos="993"/>
        </w:tabs>
        <w:spacing w:after="0" w:line="240" w:lineRule="auto"/>
        <w:ind w:firstLine="760"/>
        <w:jc w:val="both"/>
        <w:rPr>
          <w:lang w:val="lt-LT"/>
        </w:rPr>
      </w:pPr>
      <w:r w:rsidRPr="00176474">
        <w:rPr>
          <w:lang w:val="lt-LT"/>
        </w:rPr>
        <w:t xml:space="preserve">7.5. </w:t>
      </w:r>
      <w:r w:rsidR="00387F93">
        <w:rPr>
          <w:lang w:val="lt-LT"/>
        </w:rPr>
        <w:t>Užsakovas</w:t>
      </w:r>
      <w:r w:rsidR="00E0138E" w:rsidRPr="00176474">
        <w:rPr>
          <w:lang w:val="lt-LT"/>
        </w:rPr>
        <w:t>, atsižvelgdama</w:t>
      </w:r>
      <w:r w:rsidR="00530F62">
        <w:rPr>
          <w:lang w:val="lt-LT"/>
        </w:rPr>
        <w:t>s</w:t>
      </w:r>
      <w:r w:rsidR="00E0138E" w:rsidRPr="00176474">
        <w:rPr>
          <w:lang w:val="lt-LT"/>
        </w:rPr>
        <w:t xml:space="preserve"> į transporto priemonių eilių už Kybartų PKP palaukimo terminalo ribų egzistavimą, turi teisę bet kada užsakyti, stabdyti arba nutraukti </w:t>
      </w:r>
      <w:r w:rsidRPr="00176474">
        <w:rPr>
          <w:lang w:val="lt-LT"/>
        </w:rPr>
        <w:t>P</w:t>
      </w:r>
      <w:r w:rsidR="00E0138E" w:rsidRPr="00176474">
        <w:rPr>
          <w:lang w:val="lt-LT"/>
        </w:rPr>
        <w:t xml:space="preserve">aslaugų teikimą. </w:t>
      </w:r>
      <w:r w:rsidR="00AE1D46">
        <w:rPr>
          <w:lang w:val="lt-LT"/>
        </w:rPr>
        <w:t>Minimalus nepertraukiamo Paslaugų teikimo laikotarpis – 24 (dvidešimt keturios) val.</w:t>
      </w:r>
    </w:p>
    <w:p w14:paraId="23966D91" w14:textId="77777777" w:rsidR="00CB60D3" w:rsidRPr="00176474" w:rsidRDefault="00CB60D3">
      <w:pPr>
        <w:tabs>
          <w:tab w:val="left" w:pos="993"/>
        </w:tabs>
        <w:spacing w:after="0" w:line="240" w:lineRule="auto"/>
        <w:ind w:firstLine="760"/>
        <w:jc w:val="both"/>
        <w:rPr>
          <w:rFonts w:eastAsia="Times New Roman"/>
          <w:szCs w:val="24"/>
          <w:lang w:val="lt-LT"/>
        </w:rPr>
      </w:pPr>
    </w:p>
    <w:p w14:paraId="5CF62BA4" w14:textId="77777777" w:rsidR="00695921" w:rsidRPr="00176474" w:rsidRDefault="000141D3" w:rsidP="00972218">
      <w:pPr>
        <w:tabs>
          <w:tab w:val="left" w:pos="-142"/>
          <w:tab w:val="left" w:pos="426"/>
        </w:tabs>
        <w:spacing w:after="0"/>
        <w:ind w:firstLine="851"/>
        <w:jc w:val="center"/>
        <w:rPr>
          <w:rFonts w:eastAsia="SimSun"/>
          <w:b/>
          <w:szCs w:val="24"/>
          <w:lang w:val="lt-LT" w:eastAsia="zh-CN"/>
        </w:rPr>
      </w:pPr>
      <w:r w:rsidRPr="00176474">
        <w:rPr>
          <w:rFonts w:eastAsia="SimSun"/>
          <w:b/>
          <w:szCs w:val="24"/>
          <w:lang w:val="lt-LT" w:eastAsia="zh-CN"/>
        </w:rPr>
        <w:t>II. KAINA IR ATSISKAITYMO TVARKA</w:t>
      </w:r>
    </w:p>
    <w:p w14:paraId="6AF515DB" w14:textId="77777777" w:rsidR="00695921" w:rsidRPr="00176474" w:rsidRDefault="0011275A" w:rsidP="0011275A">
      <w:pPr>
        <w:tabs>
          <w:tab w:val="left" w:pos="-142"/>
          <w:tab w:val="left" w:pos="142"/>
          <w:tab w:val="left" w:pos="851"/>
        </w:tabs>
        <w:spacing w:after="0" w:line="240" w:lineRule="auto"/>
        <w:jc w:val="both"/>
        <w:rPr>
          <w:rFonts w:eastAsia="Times New Roman"/>
          <w:szCs w:val="24"/>
          <w:lang w:val="lt-LT"/>
        </w:rPr>
      </w:pPr>
      <w:r w:rsidRPr="00176474">
        <w:rPr>
          <w:rFonts w:eastAsia="Times New Roman"/>
          <w:szCs w:val="24"/>
          <w:lang w:val="lt-LT"/>
        </w:rPr>
        <w:tab/>
      </w:r>
      <w:r w:rsidRPr="00176474">
        <w:rPr>
          <w:rFonts w:eastAsia="Times New Roman"/>
          <w:szCs w:val="24"/>
          <w:lang w:val="lt-LT"/>
        </w:rPr>
        <w:tab/>
      </w:r>
      <w:r w:rsidR="00BC6AF8" w:rsidRPr="00176474">
        <w:rPr>
          <w:rFonts w:eastAsia="Times New Roman"/>
          <w:szCs w:val="24"/>
          <w:lang w:val="lt-LT"/>
        </w:rPr>
        <w:t>8</w:t>
      </w:r>
      <w:r w:rsidR="000141D3" w:rsidRPr="00176474">
        <w:rPr>
          <w:rFonts w:eastAsia="Times New Roman"/>
          <w:szCs w:val="24"/>
          <w:lang w:val="lt-LT"/>
        </w:rPr>
        <w:t xml:space="preserve">. Užsakovas sumoka Teikėjui už faktiškai suteiktas Paslaugas pagal įkainius, nurodytus Sutarties </w:t>
      </w:r>
      <w:r w:rsidR="00BC6AF8" w:rsidRPr="00176474">
        <w:rPr>
          <w:rFonts w:eastAsia="Times New Roman"/>
          <w:szCs w:val="24"/>
          <w:lang w:val="lt-LT"/>
        </w:rPr>
        <w:t>9</w:t>
      </w:r>
      <w:r w:rsidR="000141D3" w:rsidRPr="00176474">
        <w:rPr>
          <w:rFonts w:eastAsia="Times New Roman"/>
          <w:szCs w:val="24"/>
          <w:lang w:val="lt-LT"/>
        </w:rPr>
        <w:t xml:space="preserve"> punkte, jei jos suteikiamos tinkamai, kokybiškai ir laiku. Teikėjas neturi teisės reikalauti padengti jokių papildomų išlaidų.</w:t>
      </w:r>
    </w:p>
    <w:p w14:paraId="5754663F" w14:textId="77777777" w:rsidR="00695921" w:rsidRPr="00176474" w:rsidRDefault="00BC6AF8">
      <w:pPr>
        <w:tabs>
          <w:tab w:val="left" w:pos="-142"/>
          <w:tab w:val="left" w:pos="142"/>
          <w:tab w:val="left" w:pos="851"/>
        </w:tabs>
        <w:spacing w:after="0" w:line="240" w:lineRule="auto"/>
        <w:ind w:firstLine="851"/>
        <w:jc w:val="both"/>
        <w:rPr>
          <w:rFonts w:eastAsia="Times New Roman"/>
          <w:szCs w:val="24"/>
          <w:lang w:val="lt-LT"/>
        </w:rPr>
      </w:pPr>
      <w:r w:rsidRPr="00176474">
        <w:rPr>
          <w:rFonts w:eastAsia="Times New Roman"/>
          <w:szCs w:val="24"/>
          <w:lang w:val="lt-LT"/>
        </w:rPr>
        <w:t>9</w:t>
      </w:r>
      <w:r w:rsidR="000141D3" w:rsidRPr="00176474">
        <w:rPr>
          <w:rFonts w:eastAsia="Times New Roman"/>
          <w:szCs w:val="24"/>
          <w:lang w:val="lt-LT"/>
        </w:rPr>
        <w:t>. Paslaugų įkainiai/kaina:</w:t>
      </w:r>
    </w:p>
    <w:tbl>
      <w:tblPr>
        <w:tblW w:w="9625" w:type="dxa"/>
        <w:tblLayout w:type="fixed"/>
        <w:tblCellMar>
          <w:left w:w="10" w:type="dxa"/>
          <w:right w:w="10" w:type="dxa"/>
        </w:tblCellMar>
        <w:tblLook w:val="0000" w:firstRow="0" w:lastRow="0" w:firstColumn="0" w:lastColumn="0" w:noHBand="0" w:noVBand="0"/>
      </w:tblPr>
      <w:tblGrid>
        <w:gridCol w:w="534"/>
        <w:gridCol w:w="3601"/>
        <w:gridCol w:w="900"/>
        <w:gridCol w:w="2340"/>
        <w:gridCol w:w="2250"/>
      </w:tblGrid>
      <w:tr w:rsidR="0011275A" w:rsidRPr="00D97A41" w14:paraId="392C90D3" w14:textId="77777777" w:rsidTr="00FD7F88">
        <w:trPr>
          <w:trHeight w:val="405"/>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6A1C" w14:textId="77777777" w:rsidR="0011275A" w:rsidRPr="00176474" w:rsidRDefault="0011275A" w:rsidP="0011275A">
            <w:pPr>
              <w:spacing w:after="0" w:line="240" w:lineRule="auto"/>
              <w:ind w:right="-108"/>
              <w:jc w:val="center"/>
              <w:rPr>
                <w:rFonts w:eastAsia="Times New Roman"/>
                <w:szCs w:val="24"/>
                <w:lang w:val="lt-LT"/>
              </w:rPr>
            </w:pPr>
            <w:proofErr w:type="spellStart"/>
            <w:r w:rsidRPr="00176474">
              <w:rPr>
                <w:rFonts w:eastAsia="Times New Roman"/>
                <w:b/>
                <w:szCs w:val="24"/>
                <w:lang w:val="lt-LT"/>
              </w:rPr>
              <w:t>Eil.Nr</w:t>
            </w:r>
            <w:proofErr w:type="spellEnd"/>
            <w:r w:rsidRPr="00176474">
              <w:rPr>
                <w:rFonts w:eastAsia="Times New Roman"/>
                <w:b/>
                <w:szCs w:val="24"/>
                <w:lang w:val="lt-LT"/>
              </w:rPr>
              <w:t>.</w:t>
            </w:r>
          </w:p>
        </w:tc>
        <w:tc>
          <w:tcPr>
            <w:tcW w:w="36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A8B3D" w14:textId="77777777" w:rsidR="0011275A" w:rsidRPr="00176474" w:rsidRDefault="0011275A" w:rsidP="0011275A">
            <w:pPr>
              <w:spacing w:after="0" w:line="240" w:lineRule="auto"/>
              <w:jc w:val="center"/>
              <w:rPr>
                <w:rFonts w:eastAsia="Times New Roman"/>
                <w:szCs w:val="24"/>
                <w:lang w:val="lt-LT"/>
              </w:rPr>
            </w:pPr>
            <w:r w:rsidRPr="00176474">
              <w:rPr>
                <w:rFonts w:eastAsia="Times New Roman"/>
                <w:b/>
                <w:szCs w:val="24"/>
                <w:lang w:val="lt-LT"/>
              </w:rPr>
              <w:t>Paslaugų pavadinimas</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C7F8D" w14:textId="77777777" w:rsidR="0011275A" w:rsidRPr="00176474" w:rsidRDefault="0011275A" w:rsidP="0011275A">
            <w:pPr>
              <w:spacing w:after="0" w:line="240" w:lineRule="auto"/>
              <w:ind w:right="-108"/>
              <w:jc w:val="center"/>
              <w:rPr>
                <w:rFonts w:eastAsia="Times New Roman"/>
                <w:szCs w:val="24"/>
                <w:lang w:val="lt-LT"/>
              </w:rPr>
            </w:pPr>
            <w:r w:rsidRPr="00176474">
              <w:rPr>
                <w:rFonts w:eastAsia="Times New Roman"/>
                <w:b/>
                <w:szCs w:val="24"/>
                <w:lang w:val="lt-LT"/>
              </w:rPr>
              <w:t>Mato vnt.</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5F647" w14:textId="77777777" w:rsidR="0011275A" w:rsidRPr="00176474" w:rsidRDefault="0011275A" w:rsidP="0011275A">
            <w:pPr>
              <w:spacing w:after="0" w:line="240" w:lineRule="auto"/>
              <w:jc w:val="center"/>
              <w:rPr>
                <w:rFonts w:eastAsia="Times New Roman"/>
                <w:szCs w:val="24"/>
                <w:lang w:val="lt-LT"/>
              </w:rPr>
            </w:pPr>
            <w:r w:rsidRPr="00176474">
              <w:rPr>
                <w:rFonts w:eastAsia="Times New Roman"/>
                <w:b/>
                <w:szCs w:val="24"/>
                <w:lang w:val="lt-LT"/>
              </w:rPr>
              <w:t>Mato vnt. kaina,</w:t>
            </w:r>
          </w:p>
          <w:p w14:paraId="03A5C229" w14:textId="77777777" w:rsidR="0011275A" w:rsidRPr="00176474" w:rsidRDefault="0011275A" w:rsidP="0011275A">
            <w:pPr>
              <w:spacing w:after="0" w:line="240" w:lineRule="auto"/>
              <w:jc w:val="center"/>
              <w:rPr>
                <w:rFonts w:eastAsia="Times New Roman"/>
                <w:szCs w:val="24"/>
                <w:lang w:val="lt-LT"/>
              </w:rPr>
            </w:pPr>
            <w:r w:rsidRPr="00176474">
              <w:rPr>
                <w:rFonts w:eastAsia="Times New Roman"/>
                <w:b/>
                <w:szCs w:val="24"/>
                <w:lang w:val="lt-LT"/>
              </w:rPr>
              <w:t>Eur, be PVM</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6537F" w14:textId="77777777" w:rsidR="0011275A" w:rsidRPr="00176474" w:rsidRDefault="0011275A" w:rsidP="0011275A">
            <w:pPr>
              <w:spacing w:after="0" w:line="240" w:lineRule="auto"/>
              <w:jc w:val="center"/>
              <w:rPr>
                <w:rFonts w:eastAsia="Times New Roman"/>
                <w:szCs w:val="24"/>
                <w:lang w:val="lt-LT"/>
              </w:rPr>
            </w:pPr>
            <w:r w:rsidRPr="00176474">
              <w:rPr>
                <w:rFonts w:eastAsia="Times New Roman"/>
                <w:b/>
                <w:szCs w:val="24"/>
                <w:lang w:val="lt-LT"/>
              </w:rPr>
              <w:t>Mato vnt. kaina,</w:t>
            </w:r>
          </w:p>
          <w:p w14:paraId="388DF63F" w14:textId="77777777" w:rsidR="0011275A" w:rsidRPr="00176474" w:rsidRDefault="0011275A" w:rsidP="0011275A">
            <w:pPr>
              <w:spacing w:after="0" w:line="240" w:lineRule="auto"/>
              <w:rPr>
                <w:rFonts w:eastAsia="Times New Roman"/>
                <w:b/>
                <w:szCs w:val="24"/>
                <w:lang w:val="lt-LT"/>
              </w:rPr>
            </w:pPr>
            <w:r w:rsidRPr="00176474">
              <w:rPr>
                <w:rFonts w:eastAsia="Times New Roman"/>
                <w:b/>
                <w:szCs w:val="24"/>
                <w:lang w:val="lt-LT"/>
              </w:rPr>
              <w:t>Eur, su PVM</w:t>
            </w:r>
          </w:p>
        </w:tc>
      </w:tr>
      <w:tr w:rsidR="0011275A" w:rsidRPr="00D97A41" w14:paraId="12A5D18C" w14:textId="77777777" w:rsidTr="00FD7F88">
        <w:trPr>
          <w:trHeight w:val="36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C27E" w14:textId="77777777" w:rsidR="0011275A" w:rsidRPr="00176474" w:rsidRDefault="0011275A" w:rsidP="0011275A">
            <w:pPr>
              <w:spacing w:after="0" w:line="240" w:lineRule="auto"/>
              <w:ind w:right="-108"/>
              <w:jc w:val="center"/>
              <w:rPr>
                <w:rFonts w:eastAsia="Times New Roman"/>
                <w:b/>
                <w:szCs w:val="24"/>
                <w:lang w:val="lt-LT"/>
              </w:rPr>
            </w:pPr>
          </w:p>
        </w:tc>
        <w:tc>
          <w:tcPr>
            <w:tcW w:w="36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E65CA" w14:textId="77777777" w:rsidR="0011275A" w:rsidRPr="00176474" w:rsidRDefault="0011275A" w:rsidP="0011275A">
            <w:pPr>
              <w:spacing w:after="0" w:line="240" w:lineRule="auto"/>
              <w:jc w:val="center"/>
              <w:rPr>
                <w:rFonts w:eastAsia="Times New Roman"/>
                <w:b/>
                <w:szCs w:val="24"/>
                <w:lang w:val="lt-LT"/>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3E6B4" w14:textId="77777777" w:rsidR="0011275A" w:rsidRPr="00176474" w:rsidRDefault="0011275A" w:rsidP="0011275A">
            <w:pPr>
              <w:spacing w:after="0" w:line="240" w:lineRule="auto"/>
              <w:ind w:right="-108"/>
              <w:jc w:val="center"/>
              <w:rPr>
                <w:rFonts w:eastAsia="Times New Roman"/>
                <w:b/>
                <w:szCs w:val="24"/>
                <w:lang w:val="lt-LT"/>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64594" w14:textId="77777777" w:rsidR="0011275A" w:rsidRPr="00176474" w:rsidRDefault="0011275A" w:rsidP="0011275A">
            <w:pPr>
              <w:spacing w:after="0" w:line="240" w:lineRule="auto"/>
              <w:jc w:val="center"/>
              <w:rPr>
                <w:rFonts w:eastAsia="Times New Roman"/>
                <w:b/>
                <w:szCs w:val="24"/>
                <w:lang w:val="lt-LT"/>
              </w:rPr>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35D4" w14:textId="77777777" w:rsidR="0011275A" w:rsidRPr="00176474" w:rsidRDefault="0011275A" w:rsidP="0011275A">
            <w:pPr>
              <w:spacing w:after="0" w:line="240" w:lineRule="auto"/>
              <w:jc w:val="center"/>
              <w:rPr>
                <w:rFonts w:eastAsia="Times New Roman"/>
                <w:b/>
                <w:szCs w:val="24"/>
                <w:lang w:val="lt-LT"/>
              </w:rPr>
            </w:pPr>
          </w:p>
        </w:tc>
      </w:tr>
      <w:tr w:rsidR="0011275A" w:rsidRPr="00176474" w14:paraId="3512816E" w14:textId="77777777" w:rsidTr="00FD7F88">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49EEE" w14:textId="77777777" w:rsidR="0011275A" w:rsidRPr="00176474" w:rsidRDefault="0011275A" w:rsidP="0011275A">
            <w:pPr>
              <w:spacing w:after="0" w:line="240" w:lineRule="auto"/>
              <w:ind w:right="-108"/>
              <w:jc w:val="center"/>
              <w:rPr>
                <w:rFonts w:eastAsia="Times New Roman"/>
                <w:szCs w:val="24"/>
                <w:lang w:val="lt-LT"/>
              </w:rPr>
            </w:pPr>
            <w:r w:rsidRPr="00176474">
              <w:rPr>
                <w:rFonts w:eastAsia="Times New Roman"/>
                <w:szCs w:val="24"/>
                <w:lang w:val="lt-LT"/>
              </w:rPr>
              <w:t>1.</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1FDB4" w14:textId="77777777" w:rsidR="0011275A" w:rsidRPr="00176474" w:rsidRDefault="0011275A" w:rsidP="0011275A">
            <w:pPr>
              <w:spacing w:after="0" w:line="240" w:lineRule="auto"/>
              <w:rPr>
                <w:rFonts w:eastAsia="Times New Roman"/>
                <w:szCs w:val="24"/>
                <w:lang w:val="lt-LT"/>
              </w:rPr>
            </w:pPr>
            <w:r w:rsidRPr="00176474">
              <w:rPr>
                <w:rFonts w:eastAsia="Arial Unicode MS"/>
                <w:szCs w:val="24"/>
                <w:bdr w:val="nil"/>
                <w:lang w:val="lt-LT"/>
              </w:rPr>
              <w:t>Krovininių transporto priemonių eilių reguliavimo paslaugos, teikiamos vieno darbuotojo su tarnybiniu automobiliu.</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EDC4D" w14:textId="77777777" w:rsidR="0011275A" w:rsidRPr="00176474" w:rsidRDefault="0011275A" w:rsidP="0011275A">
            <w:pPr>
              <w:spacing w:after="0" w:line="240" w:lineRule="auto"/>
              <w:ind w:right="-108"/>
              <w:jc w:val="center"/>
              <w:rPr>
                <w:rFonts w:eastAsia="Times New Roman"/>
                <w:szCs w:val="24"/>
                <w:lang w:val="lt-LT"/>
              </w:rPr>
            </w:pPr>
            <w:r w:rsidRPr="00176474">
              <w:rPr>
                <w:rFonts w:eastAsia="Times New Roman"/>
                <w:szCs w:val="24"/>
                <w:lang w:val="lt-LT"/>
              </w:rPr>
              <w:t>val.</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63DD5" w14:textId="3DA7BC74" w:rsidR="0011275A" w:rsidRPr="00176474" w:rsidRDefault="00FD7F88" w:rsidP="0011275A">
            <w:pPr>
              <w:spacing w:after="0" w:line="240" w:lineRule="auto"/>
              <w:jc w:val="right"/>
              <w:rPr>
                <w:rFonts w:eastAsia="Times New Roman"/>
                <w:szCs w:val="24"/>
                <w:lang w:val="lt-LT"/>
              </w:rPr>
            </w:pPr>
            <w:r>
              <w:rPr>
                <w:rFonts w:eastAsia="Times New Roman"/>
                <w:szCs w:val="24"/>
                <w:lang w:val="lt-LT"/>
              </w:rPr>
              <w:t>7,94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ECF47" w14:textId="145D5BD0" w:rsidR="0011275A" w:rsidRPr="00176474" w:rsidRDefault="00FD7F88" w:rsidP="0011275A">
            <w:pPr>
              <w:spacing w:after="0" w:line="240" w:lineRule="auto"/>
              <w:jc w:val="right"/>
              <w:rPr>
                <w:rFonts w:eastAsia="Times New Roman"/>
                <w:szCs w:val="24"/>
                <w:lang w:val="lt-LT"/>
              </w:rPr>
            </w:pPr>
            <w:r>
              <w:rPr>
                <w:rFonts w:eastAsia="Times New Roman"/>
                <w:szCs w:val="24"/>
                <w:lang w:val="lt-LT"/>
              </w:rPr>
              <w:t>9,61</w:t>
            </w:r>
          </w:p>
        </w:tc>
      </w:tr>
    </w:tbl>
    <w:p w14:paraId="258905AE" w14:textId="1F289BAF" w:rsidR="00695921" w:rsidRPr="00176474" w:rsidRDefault="00FD7F88">
      <w:pPr>
        <w:tabs>
          <w:tab w:val="left" w:pos="1134"/>
        </w:tabs>
        <w:spacing w:after="0" w:line="240" w:lineRule="auto"/>
        <w:ind w:left="-142"/>
        <w:jc w:val="both"/>
        <w:rPr>
          <w:lang w:val="lt-LT"/>
        </w:rPr>
      </w:pPr>
      <w:r>
        <w:rPr>
          <w:bCs/>
          <w:szCs w:val="24"/>
          <w:lang w:val="lt-LT"/>
        </w:rPr>
        <w:tab/>
      </w:r>
      <w:r w:rsidR="00BC6AF8" w:rsidRPr="00176474">
        <w:rPr>
          <w:bCs/>
          <w:szCs w:val="24"/>
          <w:lang w:val="lt-LT"/>
        </w:rPr>
        <w:t>10</w:t>
      </w:r>
      <w:r w:rsidR="000141D3" w:rsidRPr="00176474">
        <w:rPr>
          <w:bCs/>
          <w:szCs w:val="24"/>
          <w:lang w:val="lt-LT"/>
        </w:rPr>
        <w:t xml:space="preserve">. </w:t>
      </w:r>
      <w:r w:rsidR="00F97D10" w:rsidRPr="00176474">
        <w:rPr>
          <w:bCs/>
          <w:szCs w:val="24"/>
          <w:lang w:val="lt-LT"/>
        </w:rPr>
        <w:t xml:space="preserve">Sutarties vertė yra </w:t>
      </w:r>
      <w:bookmarkStart w:id="1" w:name="_Hlk48211830"/>
      <w:r w:rsidR="00401877" w:rsidRPr="00176474">
        <w:rPr>
          <w:rFonts w:eastAsia="Times New Roman"/>
          <w:szCs w:val="24"/>
          <w:lang w:val="lt-LT"/>
        </w:rPr>
        <w:t>1</w:t>
      </w:r>
      <w:r>
        <w:rPr>
          <w:rFonts w:eastAsia="Times New Roman"/>
          <w:szCs w:val="24"/>
          <w:lang w:val="lt-LT"/>
        </w:rPr>
        <w:t>1528,88</w:t>
      </w:r>
      <w:r w:rsidR="00401877" w:rsidRPr="00176474">
        <w:rPr>
          <w:rFonts w:eastAsia="Times New Roman"/>
          <w:szCs w:val="24"/>
          <w:lang w:val="lt-LT"/>
        </w:rPr>
        <w:t xml:space="preserve"> (</w:t>
      </w:r>
      <w:r>
        <w:rPr>
          <w:rFonts w:eastAsia="Times New Roman"/>
          <w:szCs w:val="24"/>
          <w:lang w:val="lt-LT"/>
        </w:rPr>
        <w:t>vienuolika tūkstančių penki šimtai dvidešimt aštuoni</w:t>
      </w:r>
      <w:r w:rsidR="00401877" w:rsidRPr="00176474">
        <w:rPr>
          <w:rFonts w:eastAsia="Times New Roman"/>
          <w:szCs w:val="24"/>
          <w:lang w:val="lt-LT"/>
        </w:rPr>
        <w:t xml:space="preserve"> Eur, </w:t>
      </w:r>
      <w:r>
        <w:rPr>
          <w:rFonts w:eastAsia="Times New Roman"/>
          <w:szCs w:val="24"/>
          <w:lang w:val="lt-LT"/>
        </w:rPr>
        <w:t>88</w:t>
      </w:r>
      <w:r w:rsidR="00401877" w:rsidRPr="00176474">
        <w:rPr>
          <w:rFonts w:eastAsia="Times New Roman"/>
          <w:szCs w:val="24"/>
          <w:lang w:val="lt-LT"/>
        </w:rPr>
        <w:t xml:space="preserve"> ct) </w:t>
      </w:r>
      <w:r w:rsidR="000141D3" w:rsidRPr="00176474">
        <w:rPr>
          <w:bCs/>
          <w:szCs w:val="24"/>
          <w:lang w:val="lt-LT"/>
        </w:rPr>
        <w:t>su 21% PVM.</w:t>
      </w:r>
      <w:r w:rsidR="001C1A3A" w:rsidRPr="00176474">
        <w:rPr>
          <w:bCs/>
          <w:szCs w:val="24"/>
          <w:lang w:val="lt-LT"/>
        </w:rPr>
        <w:t xml:space="preserve"> Užsakovas neįsipareigoja užsakyti paslaugų </w:t>
      </w:r>
      <w:r w:rsidR="001C1A3A" w:rsidRPr="00176474">
        <w:rPr>
          <w:lang w:val="lt-LT"/>
        </w:rPr>
        <w:t>už visą 1</w:t>
      </w:r>
      <w:r w:rsidR="00010FCC">
        <w:rPr>
          <w:lang w:val="lt-LT"/>
        </w:rPr>
        <w:t>1528,88</w:t>
      </w:r>
      <w:r w:rsidR="001C1A3A" w:rsidRPr="00176474">
        <w:rPr>
          <w:lang w:val="lt-LT"/>
        </w:rPr>
        <w:t xml:space="preserve"> Eur su PVM sumą.</w:t>
      </w:r>
    </w:p>
    <w:bookmarkEnd w:id="1"/>
    <w:p w14:paraId="14AB9BC5" w14:textId="77777777" w:rsidR="00695921" w:rsidRPr="00176474" w:rsidRDefault="000141D3">
      <w:pPr>
        <w:tabs>
          <w:tab w:val="left" w:pos="709"/>
          <w:tab w:val="left" w:pos="1134"/>
        </w:tabs>
        <w:spacing w:after="0" w:line="240" w:lineRule="auto"/>
        <w:ind w:left="-142"/>
        <w:jc w:val="both"/>
        <w:rPr>
          <w:rFonts w:eastAsia="Times New Roman"/>
          <w:szCs w:val="24"/>
          <w:lang w:val="lt-LT"/>
        </w:rPr>
      </w:pPr>
      <w:r w:rsidRPr="00176474">
        <w:rPr>
          <w:rFonts w:eastAsia="Times New Roman"/>
          <w:szCs w:val="24"/>
          <w:lang w:val="lt-LT"/>
        </w:rPr>
        <w:tab/>
      </w:r>
      <w:r w:rsidRPr="00176474">
        <w:rPr>
          <w:rFonts w:eastAsia="Times New Roman"/>
          <w:szCs w:val="24"/>
          <w:lang w:val="lt-LT"/>
        </w:rPr>
        <w:tab/>
      </w:r>
      <w:r w:rsidR="00BC6AF8" w:rsidRPr="00176474">
        <w:rPr>
          <w:rFonts w:eastAsia="Times New Roman"/>
          <w:szCs w:val="24"/>
          <w:lang w:val="lt-LT"/>
        </w:rPr>
        <w:t>11</w:t>
      </w:r>
      <w:r w:rsidRPr="00176474">
        <w:rPr>
          <w:rFonts w:eastAsia="Times New Roman"/>
          <w:szCs w:val="24"/>
          <w:lang w:val="lt-LT"/>
        </w:rPr>
        <w:t xml:space="preserve">. Paslaugų įkainiai nurodyti Sutarties </w:t>
      </w:r>
      <w:r w:rsidR="00BC6AF8" w:rsidRPr="00176474">
        <w:rPr>
          <w:rFonts w:eastAsia="Times New Roman"/>
          <w:szCs w:val="24"/>
          <w:lang w:val="lt-LT"/>
        </w:rPr>
        <w:t>9</w:t>
      </w:r>
      <w:r w:rsidRPr="00176474">
        <w:rPr>
          <w:rFonts w:eastAsia="Times New Roman"/>
          <w:szCs w:val="24"/>
          <w:lang w:val="lt-LT"/>
        </w:rPr>
        <w:t xml:space="preserve"> punkte apima visas Teikėjo išlaidas, susijusias su Paslaugų teikimu, taip pat visus Teikėjui tenkančius mokesčius ir i</w:t>
      </w:r>
      <w:r w:rsidR="004D2374" w:rsidRPr="00176474">
        <w:rPr>
          <w:rFonts w:eastAsia="Times New Roman"/>
          <w:szCs w:val="24"/>
          <w:lang w:val="lt-LT"/>
        </w:rPr>
        <w:t>šlaidas. Paslaugų įkainiai</w:t>
      </w:r>
      <w:r w:rsidRPr="00176474">
        <w:rPr>
          <w:rFonts w:eastAsia="Times New Roman"/>
          <w:szCs w:val="24"/>
          <w:lang w:val="lt-LT"/>
        </w:rPr>
        <w:t xml:space="preserve"> dėl bendro kainų l</w:t>
      </w:r>
      <w:r w:rsidR="004D2374" w:rsidRPr="00176474">
        <w:rPr>
          <w:rFonts w:eastAsia="Times New Roman"/>
          <w:szCs w:val="24"/>
          <w:lang w:val="lt-LT"/>
        </w:rPr>
        <w:t xml:space="preserve">ygio kitimo perskaičiuojami </w:t>
      </w:r>
      <w:r w:rsidRPr="00176474">
        <w:rPr>
          <w:rFonts w:eastAsia="Times New Roman"/>
          <w:szCs w:val="24"/>
          <w:lang w:val="lt-LT"/>
        </w:rPr>
        <w:t xml:space="preserve"> nebus. </w:t>
      </w:r>
    </w:p>
    <w:p w14:paraId="1683878F" w14:textId="77777777" w:rsidR="00990EE8" w:rsidRPr="00176474" w:rsidRDefault="000141D3" w:rsidP="00990EE8">
      <w:pPr>
        <w:tabs>
          <w:tab w:val="left" w:pos="709"/>
          <w:tab w:val="left" w:pos="1134"/>
        </w:tabs>
        <w:spacing w:after="0" w:line="240" w:lineRule="auto"/>
        <w:ind w:left="-142"/>
        <w:jc w:val="both"/>
        <w:rPr>
          <w:rFonts w:eastAsia="SimSun"/>
          <w:szCs w:val="24"/>
          <w:lang w:val="lt-LT" w:eastAsia="zh-CN"/>
        </w:rPr>
      </w:pPr>
      <w:r w:rsidRPr="00176474">
        <w:rPr>
          <w:rFonts w:eastAsia="SimSun"/>
          <w:szCs w:val="24"/>
          <w:lang w:val="lt-LT" w:eastAsia="zh-CN"/>
        </w:rPr>
        <w:tab/>
      </w:r>
      <w:r w:rsidRPr="00176474">
        <w:rPr>
          <w:rFonts w:eastAsia="SimSun"/>
          <w:szCs w:val="24"/>
          <w:lang w:val="lt-LT" w:eastAsia="zh-CN"/>
        </w:rPr>
        <w:tab/>
      </w:r>
      <w:r w:rsidR="00BC6AF8" w:rsidRPr="00176474">
        <w:rPr>
          <w:rFonts w:eastAsia="SimSun"/>
          <w:szCs w:val="24"/>
          <w:lang w:val="lt-LT" w:eastAsia="zh-CN"/>
        </w:rPr>
        <w:t>12</w:t>
      </w:r>
      <w:r w:rsidRPr="00176474">
        <w:rPr>
          <w:rFonts w:eastAsia="SimSun"/>
          <w:szCs w:val="24"/>
          <w:lang w:val="lt-LT" w:eastAsia="zh-CN"/>
        </w:rPr>
        <w:t xml:space="preserve">. Pasikeitus PVM dydžiui Paslaugų įkainiai/kaina keičiami (-a) proporcingai PVM pasikeitimo dydžiui. Paslaugų įkainiai/kaina perskaičiuojami (-a) per 1 darbo dieną po Lietuvos Respublikos pridėtinės vertės mokesčio įstatymo pakeitimo įsigaliojimo dienos. Perskaičiuoti </w:t>
      </w:r>
      <w:r w:rsidRPr="00176474">
        <w:rPr>
          <w:rFonts w:eastAsia="SimSun"/>
          <w:szCs w:val="24"/>
          <w:lang w:val="lt-LT" w:eastAsia="zh-CN"/>
        </w:rPr>
        <w:lastRenderedPageBreak/>
        <w:t>įkainiai/kaina taikomi (-a) po perskaičiavimo suteiktoms Paslaugoms apmokėti. Pasikeitus kitiems mokesčiams, Paslaugų įkainiai/ka</w:t>
      </w:r>
      <w:r w:rsidR="00990EE8" w:rsidRPr="00176474">
        <w:rPr>
          <w:rFonts w:eastAsia="SimSun"/>
          <w:szCs w:val="24"/>
          <w:lang w:val="lt-LT" w:eastAsia="zh-CN"/>
        </w:rPr>
        <w:t>ina perskaičiuojami (-a) nebus.</w:t>
      </w:r>
    </w:p>
    <w:p w14:paraId="4EF43082" w14:textId="77777777" w:rsidR="00990EE8" w:rsidRPr="00176474" w:rsidRDefault="00990EE8" w:rsidP="00990EE8">
      <w:pPr>
        <w:tabs>
          <w:tab w:val="left" w:pos="709"/>
          <w:tab w:val="left" w:pos="1134"/>
        </w:tabs>
        <w:spacing w:after="0" w:line="240" w:lineRule="auto"/>
        <w:ind w:left="-142"/>
        <w:jc w:val="both"/>
        <w:rPr>
          <w:rFonts w:eastAsia="SimSun"/>
          <w:szCs w:val="24"/>
          <w:lang w:val="lt-LT" w:eastAsia="zh-CN"/>
        </w:rPr>
      </w:pPr>
      <w:r w:rsidRPr="00176474">
        <w:rPr>
          <w:rFonts w:eastAsia="SimSun"/>
          <w:szCs w:val="24"/>
          <w:lang w:val="lt-LT" w:eastAsia="zh-CN"/>
        </w:rPr>
        <w:tab/>
      </w:r>
      <w:r w:rsidRPr="00176474">
        <w:rPr>
          <w:rFonts w:eastAsia="SimSun"/>
          <w:szCs w:val="24"/>
          <w:lang w:val="lt-LT" w:eastAsia="zh-CN"/>
        </w:rPr>
        <w:tab/>
      </w:r>
      <w:r w:rsidRPr="00176474">
        <w:rPr>
          <w:szCs w:val="24"/>
          <w:lang w:val="lt-LT"/>
        </w:rPr>
        <w:t>1</w:t>
      </w:r>
      <w:r w:rsidR="00BC6AF8" w:rsidRPr="00176474">
        <w:rPr>
          <w:szCs w:val="24"/>
          <w:lang w:val="lt-LT"/>
        </w:rPr>
        <w:t>3</w:t>
      </w:r>
      <w:r w:rsidR="0068697A" w:rsidRPr="00176474">
        <w:rPr>
          <w:szCs w:val="24"/>
          <w:lang w:val="lt-LT"/>
        </w:rPr>
        <w:t>. Atsiskaitymų ir mokėjimo tvarka. Vykdant pirkimo sutartį sąskaitos faktūros turi būti teikiamos naudojantis tik informacinės sistemos „E. sąskaita“ priemonėmis (</w:t>
      </w:r>
      <w:hyperlink r:id="rId8" w:history="1">
        <w:r w:rsidR="0068697A" w:rsidRPr="00176474">
          <w:rPr>
            <w:color w:val="0000FF"/>
            <w:szCs w:val="24"/>
            <w:u w:val="single"/>
            <w:lang w:val="lt-LT"/>
          </w:rPr>
          <w:t>https://www.esaskaita.eu/web/esaskaita</w:t>
        </w:r>
      </w:hyperlink>
      <w:r w:rsidR="0068697A" w:rsidRPr="00176474">
        <w:rPr>
          <w:szCs w:val="24"/>
          <w:lang w:val="lt-LT"/>
        </w:rPr>
        <w:t>). Teikėjui mokėtinos sumos paskaičiuojamos pagal konkr</w:t>
      </w:r>
      <w:r w:rsidR="00B63B51" w:rsidRPr="00176474">
        <w:rPr>
          <w:szCs w:val="24"/>
          <w:lang w:val="lt-LT"/>
        </w:rPr>
        <w:t>ečią tinkamai įvykdytą S</w:t>
      </w:r>
      <w:r w:rsidR="0068697A" w:rsidRPr="00176474">
        <w:rPr>
          <w:szCs w:val="24"/>
          <w:lang w:val="lt-LT"/>
        </w:rPr>
        <w:t>utartie</w:t>
      </w:r>
      <w:r w:rsidR="00751AF5" w:rsidRPr="00176474">
        <w:rPr>
          <w:szCs w:val="24"/>
          <w:lang w:val="lt-LT"/>
        </w:rPr>
        <w:t>s dalį. Užsakovas su T</w:t>
      </w:r>
      <w:r w:rsidR="0068697A" w:rsidRPr="00176474">
        <w:rPr>
          <w:szCs w:val="24"/>
          <w:lang w:val="lt-LT"/>
        </w:rPr>
        <w:t>iekėju atsisk</w:t>
      </w:r>
      <w:r w:rsidR="00751AF5" w:rsidRPr="00176474">
        <w:rPr>
          <w:szCs w:val="24"/>
          <w:lang w:val="lt-LT"/>
        </w:rPr>
        <w:t>aito mokėjimo pavedimu į T</w:t>
      </w:r>
      <w:r w:rsidR="0068697A" w:rsidRPr="00176474">
        <w:rPr>
          <w:szCs w:val="24"/>
          <w:lang w:val="lt-LT"/>
        </w:rPr>
        <w:t xml:space="preserve">eikėjo nurodytą banko sąskaitą. Mokėjimus </w:t>
      </w:r>
      <w:r w:rsidR="004D2374" w:rsidRPr="00176474">
        <w:rPr>
          <w:szCs w:val="24"/>
          <w:lang w:val="lt-LT"/>
        </w:rPr>
        <w:t>atlieka Užsakovas remiantis</w:t>
      </w:r>
      <w:r w:rsidR="00B63B51" w:rsidRPr="00176474">
        <w:rPr>
          <w:szCs w:val="24"/>
          <w:lang w:val="lt-LT"/>
        </w:rPr>
        <w:t xml:space="preserve"> T</w:t>
      </w:r>
      <w:r w:rsidR="0068697A" w:rsidRPr="00176474">
        <w:rPr>
          <w:szCs w:val="24"/>
          <w:lang w:val="lt-LT"/>
        </w:rPr>
        <w:t xml:space="preserve">eikėjo pateiktomis </w:t>
      </w:r>
      <w:proofErr w:type="spellStart"/>
      <w:r w:rsidR="0068697A" w:rsidRPr="00176474">
        <w:rPr>
          <w:szCs w:val="24"/>
          <w:lang w:val="lt-LT"/>
        </w:rPr>
        <w:t>e.sąskaitomis</w:t>
      </w:r>
      <w:proofErr w:type="spellEnd"/>
      <w:r w:rsidR="0068697A" w:rsidRPr="00176474">
        <w:rPr>
          <w:szCs w:val="24"/>
          <w:lang w:val="lt-LT"/>
        </w:rPr>
        <w:t xml:space="preserve"> ir priėmimo-perdavimo aktais, kuriuose nurodytos suteiktos Paslaugos</w:t>
      </w:r>
      <w:r w:rsidR="00B63B51" w:rsidRPr="00176474">
        <w:rPr>
          <w:szCs w:val="24"/>
          <w:lang w:val="lt-LT"/>
        </w:rPr>
        <w:t>. Mokėtinos lėšos pervedamos į T</w:t>
      </w:r>
      <w:r w:rsidR="0068697A" w:rsidRPr="00176474">
        <w:rPr>
          <w:szCs w:val="24"/>
          <w:lang w:val="lt-LT"/>
        </w:rPr>
        <w:t>eikėjo nurodytą sąskaitą ne vėliau kaip per 30 kalendorinių dienų nuo e. sąskaitos gavimo ir priėmimo – perdavimo aktų pate</w:t>
      </w:r>
      <w:r w:rsidR="00B63B51" w:rsidRPr="00176474">
        <w:rPr>
          <w:szCs w:val="24"/>
          <w:lang w:val="lt-LT"/>
        </w:rPr>
        <w:t>ikimo Užsakovui</w:t>
      </w:r>
      <w:r w:rsidR="0068697A" w:rsidRPr="00176474">
        <w:rPr>
          <w:szCs w:val="24"/>
          <w:lang w:val="lt-LT"/>
        </w:rPr>
        <w:t xml:space="preserve"> dienos. Priėmimo – perdavimo aktai skaitomi priimtais, kada juos pasi</w:t>
      </w:r>
      <w:r w:rsidR="00B63B51" w:rsidRPr="00176474">
        <w:rPr>
          <w:szCs w:val="24"/>
          <w:lang w:val="lt-LT"/>
        </w:rPr>
        <w:t>rašo Užsakovo</w:t>
      </w:r>
      <w:r w:rsidR="0068697A" w:rsidRPr="00176474">
        <w:rPr>
          <w:szCs w:val="24"/>
          <w:lang w:val="lt-LT"/>
        </w:rPr>
        <w:t xml:space="preserve"> įgaliotas atstovas. Sumokėjimo diena – tai diena, kai lėšos pervedamo</w:t>
      </w:r>
      <w:r w:rsidR="00751AF5" w:rsidRPr="00176474">
        <w:rPr>
          <w:szCs w:val="24"/>
          <w:lang w:val="lt-LT"/>
        </w:rPr>
        <w:t>s T</w:t>
      </w:r>
      <w:r w:rsidR="00B63B51" w:rsidRPr="00176474">
        <w:rPr>
          <w:szCs w:val="24"/>
          <w:lang w:val="lt-LT"/>
        </w:rPr>
        <w:t>eikėjui iš Užsakovo</w:t>
      </w:r>
      <w:r w:rsidR="0068697A" w:rsidRPr="00176474">
        <w:rPr>
          <w:szCs w:val="24"/>
          <w:lang w:val="lt-LT"/>
        </w:rPr>
        <w:t xml:space="preserve"> sąskaitos. Mokėjimai vykdomi:</w:t>
      </w:r>
    </w:p>
    <w:p w14:paraId="08F5CC3A" w14:textId="77777777" w:rsidR="0068697A" w:rsidRPr="00176474" w:rsidRDefault="00990EE8" w:rsidP="00990EE8">
      <w:pPr>
        <w:tabs>
          <w:tab w:val="left" w:pos="709"/>
          <w:tab w:val="left" w:pos="1134"/>
        </w:tabs>
        <w:spacing w:after="0" w:line="240" w:lineRule="auto"/>
        <w:ind w:left="-142"/>
        <w:jc w:val="both"/>
        <w:rPr>
          <w:rFonts w:eastAsia="SimSun"/>
          <w:szCs w:val="24"/>
          <w:lang w:val="lt-LT" w:eastAsia="zh-CN"/>
        </w:rPr>
      </w:pPr>
      <w:r w:rsidRPr="00176474">
        <w:rPr>
          <w:rFonts w:eastAsia="SimSun"/>
          <w:szCs w:val="24"/>
          <w:lang w:val="lt-LT" w:eastAsia="zh-CN"/>
        </w:rPr>
        <w:tab/>
      </w:r>
      <w:r w:rsidRPr="00176474">
        <w:rPr>
          <w:rFonts w:eastAsia="SimSun"/>
          <w:szCs w:val="24"/>
          <w:lang w:val="lt-LT" w:eastAsia="zh-CN"/>
        </w:rPr>
        <w:tab/>
      </w:r>
      <w:r w:rsidRPr="00176474">
        <w:rPr>
          <w:szCs w:val="24"/>
          <w:lang w:val="lt-LT"/>
        </w:rPr>
        <w:t>1</w:t>
      </w:r>
      <w:r w:rsidR="00570733" w:rsidRPr="00176474">
        <w:rPr>
          <w:szCs w:val="24"/>
          <w:lang w:val="lt-LT"/>
        </w:rPr>
        <w:t>3</w:t>
      </w:r>
      <w:r w:rsidR="0068697A" w:rsidRPr="00176474">
        <w:rPr>
          <w:szCs w:val="24"/>
          <w:lang w:val="lt-LT"/>
        </w:rPr>
        <w:t>.1. už Paslaugų teikimą –</w:t>
      </w:r>
      <w:r w:rsidR="0068697A" w:rsidRPr="00176474">
        <w:rPr>
          <w:lang w:val="lt-LT"/>
        </w:rPr>
        <w:t xml:space="preserve"> </w:t>
      </w:r>
      <w:r w:rsidR="0068697A" w:rsidRPr="00176474">
        <w:rPr>
          <w:szCs w:val="24"/>
          <w:lang w:val="lt-LT"/>
        </w:rPr>
        <w:t>kiekvieną mėnesį už pra</w:t>
      </w:r>
      <w:r w:rsidR="00B63B51" w:rsidRPr="00176474">
        <w:rPr>
          <w:szCs w:val="24"/>
          <w:lang w:val="lt-LT"/>
        </w:rPr>
        <w:t>eitą mėnesį tinkamai suteiktas Paslaugas</w:t>
      </w:r>
      <w:r w:rsidR="00401877" w:rsidRPr="00176474">
        <w:rPr>
          <w:szCs w:val="24"/>
          <w:lang w:val="lt-LT"/>
        </w:rPr>
        <w:t>, jeigu Paslaugos tą mėnesį buvo užsakytos ir suteiktos.</w:t>
      </w:r>
    </w:p>
    <w:p w14:paraId="58A87289" w14:textId="77777777" w:rsidR="00F415BC" w:rsidRPr="00176474" w:rsidRDefault="00F415BC" w:rsidP="00F415BC">
      <w:pPr>
        <w:tabs>
          <w:tab w:val="left" w:pos="709"/>
          <w:tab w:val="left" w:pos="1134"/>
        </w:tabs>
        <w:spacing w:after="0" w:line="240" w:lineRule="auto"/>
        <w:ind w:left="-142"/>
        <w:jc w:val="both"/>
        <w:rPr>
          <w:lang w:val="lt-LT"/>
        </w:rPr>
      </w:pPr>
      <w:r w:rsidRPr="00176474">
        <w:rPr>
          <w:szCs w:val="24"/>
          <w:lang w:val="lt-LT"/>
        </w:rPr>
        <w:tab/>
      </w:r>
      <w:r w:rsidR="00990EE8" w:rsidRPr="00176474">
        <w:rPr>
          <w:rFonts w:eastAsia="SimSun"/>
          <w:szCs w:val="24"/>
          <w:lang w:val="lt-LT" w:eastAsia="lt-LT"/>
        </w:rPr>
        <w:tab/>
        <w:t>1</w:t>
      </w:r>
      <w:r w:rsidR="00570733" w:rsidRPr="00176474">
        <w:rPr>
          <w:rFonts w:eastAsia="SimSun"/>
          <w:szCs w:val="24"/>
          <w:lang w:val="lt-LT" w:eastAsia="lt-LT"/>
        </w:rPr>
        <w:t>4</w:t>
      </w:r>
      <w:r w:rsidRPr="00176474">
        <w:rPr>
          <w:rFonts w:eastAsia="SimSun"/>
          <w:szCs w:val="24"/>
          <w:lang w:val="lt-LT" w:eastAsia="lt-LT"/>
        </w:rPr>
        <w:t>. Užsakovas privalo ne vėliau kaip per 5 (pe</w:t>
      </w:r>
      <w:r w:rsidR="00B63B51" w:rsidRPr="00176474">
        <w:rPr>
          <w:rFonts w:eastAsia="SimSun"/>
          <w:szCs w:val="24"/>
          <w:lang w:val="lt-LT" w:eastAsia="lt-LT"/>
        </w:rPr>
        <w:t>nkias) kalendorines dienas nuo priėmimo –</w:t>
      </w:r>
      <w:r w:rsidR="00570733" w:rsidRPr="00176474">
        <w:rPr>
          <w:rFonts w:eastAsia="SimSun"/>
          <w:szCs w:val="24"/>
          <w:lang w:val="lt-LT" w:eastAsia="lt-LT"/>
        </w:rPr>
        <w:t xml:space="preserve"> </w:t>
      </w:r>
      <w:r w:rsidR="00B63B51" w:rsidRPr="00176474">
        <w:rPr>
          <w:rFonts w:eastAsia="SimSun"/>
          <w:szCs w:val="24"/>
          <w:lang w:val="lt-LT" w:eastAsia="lt-LT"/>
        </w:rPr>
        <w:t>perdavimo a</w:t>
      </w:r>
      <w:r w:rsidRPr="00176474">
        <w:rPr>
          <w:rFonts w:eastAsia="SimSun"/>
          <w:szCs w:val="24"/>
          <w:lang w:val="lt-LT" w:eastAsia="lt-LT"/>
        </w:rPr>
        <w:t>kto</w:t>
      </w:r>
      <w:r w:rsidRPr="00176474">
        <w:rPr>
          <w:rFonts w:eastAsia="SimSun"/>
          <w:szCs w:val="24"/>
          <w:lang w:val="lt-LT" w:eastAsia="zh-CN"/>
        </w:rPr>
        <w:t xml:space="preserve"> </w:t>
      </w:r>
      <w:r w:rsidRPr="00176474">
        <w:rPr>
          <w:rFonts w:eastAsia="SimSun"/>
          <w:szCs w:val="24"/>
          <w:lang w:val="lt-LT" w:eastAsia="lt-LT"/>
        </w:rPr>
        <w:t xml:space="preserve">gavimo dienos, </w:t>
      </w:r>
      <w:r w:rsidR="00B63B51" w:rsidRPr="00176474">
        <w:rPr>
          <w:rFonts w:eastAsia="SimSun"/>
          <w:szCs w:val="24"/>
          <w:lang w:val="lt-LT" w:eastAsia="zh-CN"/>
        </w:rPr>
        <w:t>patikrinti Teikėjo suteiktas P</w:t>
      </w:r>
      <w:r w:rsidRPr="00176474">
        <w:rPr>
          <w:rFonts w:eastAsia="SimSun"/>
          <w:szCs w:val="24"/>
          <w:lang w:val="lt-LT" w:eastAsia="zh-CN"/>
        </w:rPr>
        <w:t xml:space="preserve">aslaugas </w:t>
      </w:r>
      <w:r w:rsidR="00B63B51" w:rsidRPr="00176474">
        <w:rPr>
          <w:rFonts w:eastAsia="SimSun"/>
          <w:szCs w:val="24"/>
          <w:lang w:val="lt-LT" w:eastAsia="zh-CN"/>
        </w:rPr>
        <w:t>ir informuoti Teikėją apie šių P</w:t>
      </w:r>
      <w:r w:rsidRPr="00176474">
        <w:rPr>
          <w:rFonts w:eastAsia="SimSun"/>
          <w:szCs w:val="24"/>
          <w:lang w:val="lt-LT" w:eastAsia="zh-CN"/>
        </w:rPr>
        <w:t xml:space="preserve">aslaugų priėmimą </w:t>
      </w:r>
      <w:r w:rsidR="00B63B51" w:rsidRPr="00176474">
        <w:rPr>
          <w:rFonts w:eastAsia="SimSun"/>
          <w:szCs w:val="24"/>
          <w:lang w:val="lt-LT" w:eastAsia="zh-CN"/>
        </w:rPr>
        <w:t xml:space="preserve">ar </w:t>
      </w:r>
      <w:r w:rsidR="004D2374" w:rsidRPr="00176474">
        <w:rPr>
          <w:rFonts w:eastAsia="SimSun"/>
          <w:szCs w:val="24"/>
          <w:lang w:val="lt-LT" w:eastAsia="zh-CN"/>
        </w:rPr>
        <w:t xml:space="preserve">pagrįsto </w:t>
      </w:r>
      <w:r w:rsidR="00B63B51" w:rsidRPr="00176474">
        <w:rPr>
          <w:rFonts w:eastAsia="SimSun"/>
          <w:szCs w:val="24"/>
          <w:lang w:val="lt-LT" w:eastAsia="zh-CN"/>
        </w:rPr>
        <w:t>atsisakymo priimti P</w:t>
      </w:r>
      <w:r w:rsidRPr="00176474">
        <w:rPr>
          <w:rFonts w:eastAsia="SimSun"/>
          <w:szCs w:val="24"/>
          <w:lang w:val="lt-LT" w:eastAsia="zh-CN"/>
        </w:rPr>
        <w:t xml:space="preserve">aslaugas priežastis ir reikalingus pakeitimus. </w:t>
      </w:r>
    </w:p>
    <w:p w14:paraId="513EC4B7" w14:textId="77777777" w:rsidR="00990EE8" w:rsidRPr="00176474" w:rsidRDefault="00990EE8" w:rsidP="00401877">
      <w:pPr>
        <w:tabs>
          <w:tab w:val="left" w:pos="709"/>
          <w:tab w:val="left" w:pos="1134"/>
        </w:tabs>
        <w:spacing w:after="0" w:line="240" w:lineRule="auto"/>
        <w:ind w:left="-142"/>
        <w:jc w:val="both"/>
        <w:rPr>
          <w:lang w:val="lt-LT"/>
        </w:rPr>
      </w:pPr>
      <w:r w:rsidRPr="00176474">
        <w:rPr>
          <w:rFonts w:eastAsia="SimSun"/>
          <w:szCs w:val="24"/>
          <w:lang w:val="lt-LT" w:eastAsia="zh-CN"/>
        </w:rPr>
        <w:tab/>
      </w:r>
      <w:r w:rsidRPr="00176474">
        <w:rPr>
          <w:rFonts w:eastAsia="SimSun"/>
          <w:szCs w:val="24"/>
          <w:lang w:val="lt-LT" w:eastAsia="zh-CN"/>
        </w:rPr>
        <w:tab/>
      </w:r>
      <w:r w:rsidRPr="00176474">
        <w:rPr>
          <w:rFonts w:eastAsia="SimSun"/>
          <w:szCs w:val="24"/>
          <w:lang w:val="lt-LT" w:eastAsia="lt-LT"/>
        </w:rPr>
        <w:t>1</w:t>
      </w:r>
      <w:r w:rsidR="00570733" w:rsidRPr="00176474">
        <w:rPr>
          <w:rFonts w:eastAsia="SimSun"/>
          <w:szCs w:val="24"/>
          <w:lang w:val="lt-LT" w:eastAsia="lt-LT"/>
        </w:rPr>
        <w:t>5</w:t>
      </w:r>
      <w:r w:rsidR="00B63B51" w:rsidRPr="00176474">
        <w:rPr>
          <w:rFonts w:eastAsia="SimSun"/>
          <w:szCs w:val="24"/>
          <w:lang w:val="lt-LT" w:eastAsia="lt-LT"/>
        </w:rPr>
        <w:t>. Užsakovas, įsitikinęs, kad priėmimo – perdavimo aktuose nurodytos P</w:t>
      </w:r>
      <w:r w:rsidR="00F415BC" w:rsidRPr="00176474">
        <w:rPr>
          <w:rFonts w:eastAsia="SimSun"/>
          <w:szCs w:val="24"/>
          <w:lang w:val="lt-LT" w:eastAsia="lt-LT"/>
        </w:rPr>
        <w:t>aslaugos suteikto</w:t>
      </w:r>
      <w:r w:rsidR="00B63B51" w:rsidRPr="00176474">
        <w:rPr>
          <w:rFonts w:eastAsia="SimSun"/>
          <w:szCs w:val="24"/>
          <w:lang w:val="lt-LT" w:eastAsia="lt-LT"/>
        </w:rPr>
        <w:t>s tin</w:t>
      </w:r>
      <w:r w:rsidR="004D2374" w:rsidRPr="00176474">
        <w:rPr>
          <w:rFonts w:eastAsia="SimSun"/>
          <w:szCs w:val="24"/>
          <w:lang w:val="lt-LT" w:eastAsia="lt-LT"/>
        </w:rPr>
        <w:t>kamai, pasirašo pateiktus priėmi</w:t>
      </w:r>
      <w:r w:rsidR="00B63B51" w:rsidRPr="00176474">
        <w:rPr>
          <w:rFonts w:eastAsia="SimSun"/>
          <w:szCs w:val="24"/>
          <w:lang w:val="lt-LT" w:eastAsia="lt-LT"/>
        </w:rPr>
        <w:t>mo – perdavimo a</w:t>
      </w:r>
      <w:r w:rsidR="00F415BC" w:rsidRPr="00176474">
        <w:rPr>
          <w:rFonts w:eastAsia="SimSun"/>
          <w:szCs w:val="24"/>
          <w:lang w:val="lt-LT" w:eastAsia="lt-LT"/>
        </w:rPr>
        <w:t>ktus ir grąžina vieną egzempliorių Teikėjui.</w:t>
      </w:r>
    </w:p>
    <w:p w14:paraId="700D7D3D" w14:textId="77777777" w:rsidR="00990EE8" w:rsidRPr="00176474" w:rsidRDefault="00990EE8" w:rsidP="00990EE8">
      <w:pPr>
        <w:tabs>
          <w:tab w:val="left" w:pos="0"/>
          <w:tab w:val="left" w:pos="709"/>
          <w:tab w:val="left" w:pos="1134"/>
        </w:tabs>
        <w:spacing w:after="0" w:line="240" w:lineRule="auto"/>
        <w:ind w:left="-142"/>
        <w:jc w:val="both"/>
        <w:rPr>
          <w:lang w:val="lt-LT"/>
        </w:rPr>
      </w:pPr>
      <w:r w:rsidRPr="00176474">
        <w:rPr>
          <w:lang w:val="lt-LT"/>
        </w:rPr>
        <w:tab/>
      </w:r>
      <w:r w:rsidRPr="00176474">
        <w:rPr>
          <w:lang w:val="lt-LT"/>
        </w:rPr>
        <w:tab/>
      </w:r>
      <w:r w:rsidRPr="00176474">
        <w:rPr>
          <w:lang w:val="lt-LT"/>
        </w:rPr>
        <w:tab/>
      </w:r>
      <w:r w:rsidRPr="00176474">
        <w:rPr>
          <w:szCs w:val="24"/>
          <w:lang w:val="lt-LT"/>
        </w:rPr>
        <w:t>1</w:t>
      </w:r>
      <w:r w:rsidR="00570733" w:rsidRPr="00176474">
        <w:rPr>
          <w:szCs w:val="24"/>
          <w:lang w:val="lt-LT"/>
        </w:rPr>
        <w:t>6</w:t>
      </w:r>
      <w:r w:rsidRPr="00176474">
        <w:rPr>
          <w:szCs w:val="24"/>
          <w:lang w:val="lt-LT"/>
        </w:rPr>
        <w:t>.</w:t>
      </w:r>
      <w:r w:rsidR="0068697A" w:rsidRPr="00176474">
        <w:rPr>
          <w:szCs w:val="24"/>
          <w:lang w:val="lt-LT"/>
        </w:rPr>
        <w:t> Prievolių įvykdymo terminai:</w:t>
      </w:r>
    </w:p>
    <w:p w14:paraId="508A886B" w14:textId="77777777" w:rsidR="0068697A" w:rsidRPr="00176474" w:rsidRDefault="00990EE8" w:rsidP="00990EE8">
      <w:pPr>
        <w:tabs>
          <w:tab w:val="left" w:pos="0"/>
          <w:tab w:val="left" w:pos="709"/>
          <w:tab w:val="left" w:pos="1134"/>
        </w:tabs>
        <w:spacing w:after="0" w:line="240" w:lineRule="auto"/>
        <w:ind w:left="-142"/>
        <w:jc w:val="both"/>
        <w:rPr>
          <w:lang w:val="lt-LT"/>
        </w:rPr>
      </w:pPr>
      <w:r w:rsidRPr="00176474">
        <w:rPr>
          <w:lang w:val="lt-LT"/>
        </w:rPr>
        <w:tab/>
      </w:r>
      <w:r w:rsidRPr="00176474">
        <w:rPr>
          <w:lang w:val="lt-LT"/>
        </w:rPr>
        <w:tab/>
      </w:r>
      <w:r w:rsidRPr="00176474">
        <w:rPr>
          <w:lang w:val="lt-LT"/>
        </w:rPr>
        <w:tab/>
        <w:t>1</w:t>
      </w:r>
      <w:r w:rsidR="00570733" w:rsidRPr="00176474">
        <w:rPr>
          <w:lang w:val="lt-LT"/>
        </w:rPr>
        <w:t>6</w:t>
      </w:r>
      <w:r w:rsidR="00B63B51" w:rsidRPr="00176474">
        <w:rPr>
          <w:szCs w:val="24"/>
          <w:lang w:val="lt-LT"/>
        </w:rPr>
        <w:t>.1. Paslaugų teikimą T</w:t>
      </w:r>
      <w:r w:rsidR="0068697A" w:rsidRPr="00176474">
        <w:rPr>
          <w:szCs w:val="24"/>
          <w:lang w:val="lt-LT"/>
        </w:rPr>
        <w:t xml:space="preserve">eikėjas visa pirkimo dokumentuose numatyta apimtimi privalo pradėti vykdyti </w:t>
      </w:r>
      <w:r w:rsidR="00401877" w:rsidRPr="00176474">
        <w:rPr>
          <w:szCs w:val="24"/>
          <w:lang w:val="lt-LT"/>
        </w:rPr>
        <w:t>ne vėliau kaip po 12 valandų nuo Užsakovo užsakymo, pateikto el. paštu, gavimo.</w:t>
      </w:r>
    </w:p>
    <w:p w14:paraId="6DA04311" w14:textId="77777777" w:rsidR="00695921" w:rsidRPr="00176474" w:rsidRDefault="0068697A" w:rsidP="0068697A">
      <w:pPr>
        <w:widowControl w:val="0"/>
        <w:spacing w:after="0" w:line="240" w:lineRule="auto"/>
        <w:ind w:firstLine="720"/>
        <w:jc w:val="both"/>
        <w:rPr>
          <w:lang w:val="lt-LT"/>
        </w:rPr>
      </w:pPr>
      <w:r w:rsidRPr="00176474">
        <w:rPr>
          <w:szCs w:val="24"/>
          <w:lang w:val="lt-LT"/>
        </w:rPr>
        <w:tab/>
      </w:r>
      <w:r w:rsidR="000141D3" w:rsidRPr="00176474">
        <w:rPr>
          <w:rFonts w:eastAsia="Times New Roman"/>
          <w:szCs w:val="24"/>
          <w:lang w:val="lt-LT"/>
        </w:rPr>
        <w:t xml:space="preserve"> </w:t>
      </w:r>
    </w:p>
    <w:p w14:paraId="3839C6FB" w14:textId="77777777" w:rsidR="00695921" w:rsidRPr="00176474" w:rsidRDefault="000141D3" w:rsidP="004B12FD">
      <w:pPr>
        <w:tabs>
          <w:tab w:val="left" w:pos="709"/>
          <w:tab w:val="left" w:pos="1134"/>
        </w:tabs>
        <w:spacing w:after="0" w:line="240" w:lineRule="auto"/>
        <w:ind w:left="-142"/>
        <w:jc w:val="center"/>
        <w:rPr>
          <w:rFonts w:eastAsia="SimSun"/>
          <w:b/>
          <w:szCs w:val="24"/>
          <w:lang w:val="lt-LT" w:eastAsia="zh-CN"/>
        </w:rPr>
      </w:pPr>
      <w:r w:rsidRPr="00176474">
        <w:rPr>
          <w:rFonts w:eastAsia="SimSun"/>
          <w:b/>
          <w:szCs w:val="24"/>
          <w:lang w:val="lt-LT" w:eastAsia="zh-CN"/>
        </w:rPr>
        <w:t>III. KOKYBĖ IR GARANTIJOS</w:t>
      </w:r>
    </w:p>
    <w:p w14:paraId="0046EC7A" w14:textId="77777777" w:rsidR="00695921" w:rsidRPr="00176474" w:rsidRDefault="00990EE8">
      <w:pPr>
        <w:shd w:val="clear" w:color="auto" w:fill="FFFFFF"/>
        <w:tabs>
          <w:tab w:val="left" w:pos="0"/>
          <w:tab w:val="left" w:pos="142"/>
          <w:tab w:val="left" w:pos="284"/>
          <w:tab w:val="left" w:pos="709"/>
          <w:tab w:val="left" w:pos="1276"/>
        </w:tabs>
        <w:spacing w:after="0" w:line="240" w:lineRule="auto"/>
        <w:ind w:left="-142" w:right="-108" w:firstLine="993"/>
        <w:jc w:val="both"/>
        <w:rPr>
          <w:rFonts w:eastAsia="Times New Roman"/>
          <w:szCs w:val="24"/>
          <w:lang w:val="lt-LT"/>
        </w:rPr>
      </w:pPr>
      <w:r w:rsidRPr="00176474">
        <w:rPr>
          <w:rFonts w:eastAsia="Times New Roman"/>
          <w:szCs w:val="24"/>
          <w:lang w:val="lt-LT"/>
        </w:rPr>
        <w:t xml:space="preserve">     </w:t>
      </w:r>
      <w:r w:rsidR="00484127" w:rsidRPr="00176474">
        <w:rPr>
          <w:rFonts w:eastAsia="Times New Roman"/>
          <w:szCs w:val="24"/>
          <w:lang w:val="lt-LT"/>
        </w:rPr>
        <w:t xml:space="preserve">   </w:t>
      </w:r>
      <w:r w:rsidRPr="00176474">
        <w:rPr>
          <w:rFonts w:eastAsia="Times New Roman"/>
          <w:szCs w:val="24"/>
          <w:lang w:val="lt-LT"/>
        </w:rPr>
        <w:t>1</w:t>
      </w:r>
      <w:r w:rsidR="00570733" w:rsidRPr="00176474">
        <w:rPr>
          <w:rFonts w:eastAsia="Times New Roman"/>
          <w:szCs w:val="24"/>
          <w:lang w:val="lt-LT"/>
        </w:rPr>
        <w:t>6</w:t>
      </w:r>
      <w:r w:rsidR="000141D3" w:rsidRPr="00176474">
        <w:rPr>
          <w:rFonts w:eastAsia="Times New Roman"/>
          <w:szCs w:val="24"/>
          <w:lang w:val="lt-LT"/>
        </w:rPr>
        <w:t>. Teikėjas garantuoja, kad Paslaugų kokybė jų suteikimo Užsakovui metu atitinka standartus ir normas, taikomas šios rūšies Paslaugoms.</w:t>
      </w:r>
    </w:p>
    <w:p w14:paraId="3BEAB7A6" w14:textId="77777777" w:rsidR="00695921" w:rsidRPr="00176474" w:rsidRDefault="00695921">
      <w:pPr>
        <w:shd w:val="clear" w:color="auto" w:fill="FFFFFF"/>
        <w:tabs>
          <w:tab w:val="left" w:pos="0"/>
          <w:tab w:val="left" w:pos="142"/>
          <w:tab w:val="left" w:pos="284"/>
          <w:tab w:val="left" w:pos="1134"/>
          <w:tab w:val="left" w:pos="1276"/>
        </w:tabs>
        <w:spacing w:after="0" w:line="240" w:lineRule="auto"/>
        <w:ind w:left="-142" w:right="-108" w:firstLine="993"/>
        <w:jc w:val="both"/>
        <w:rPr>
          <w:rFonts w:eastAsia="Times New Roman"/>
          <w:sz w:val="22"/>
          <w:lang w:val="lt-LT"/>
        </w:rPr>
      </w:pPr>
    </w:p>
    <w:p w14:paraId="36941F0B" w14:textId="77777777" w:rsidR="00695921" w:rsidRPr="00176474" w:rsidRDefault="000141D3" w:rsidP="00972218">
      <w:pPr>
        <w:tabs>
          <w:tab w:val="left" w:pos="426"/>
          <w:tab w:val="left" w:pos="993"/>
          <w:tab w:val="left" w:pos="1843"/>
          <w:tab w:val="left" w:pos="2410"/>
          <w:tab w:val="left" w:pos="2694"/>
          <w:tab w:val="left" w:pos="3119"/>
          <w:tab w:val="left" w:pos="3402"/>
          <w:tab w:val="left" w:pos="3544"/>
          <w:tab w:val="left" w:pos="3828"/>
        </w:tabs>
        <w:spacing w:after="0"/>
        <w:ind w:left="-142" w:right="-1" w:firstLine="993"/>
        <w:jc w:val="center"/>
        <w:rPr>
          <w:lang w:val="lt-LT"/>
        </w:rPr>
      </w:pPr>
      <w:r w:rsidRPr="00176474">
        <w:rPr>
          <w:rFonts w:eastAsia="SimSun"/>
          <w:b/>
          <w:szCs w:val="24"/>
          <w:lang w:val="lt-LT" w:eastAsia="zh-CN"/>
        </w:rPr>
        <w:t>IV. ŠALIŲ ĮSIPAREIGOJIMAI</w:t>
      </w:r>
    </w:p>
    <w:p w14:paraId="6B77B2A6" w14:textId="77777777" w:rsidR="00695921" w:rsidRPr="00176474" w:rsidRDefault="000141D3">
      <w:pPr>
        <w:tabs>
          <w:tab w:val="left" w:pos="709"/>
        </w:tabs>
        <w:spacing w:after="0" w:line="240" w:lineRule="auto"/>
        <w:ind w:hanging="142"/>
        <w:jc w:val="both"/>
        <w:rPr>
          <w:rFonts w:eastAsia="Times New Roman"/>
          <w:szCs w:val="24"/>
          <w:lang w:val="lt-LT"/>
        </w:rPr>
      </w:pPr>
      <w:r w:rsidRPr="00176474">
        <w:rPr>
          <w:rFonts w:eastAsia="Times New Roman"/>
          <w:szCs w:val="24"/>
          <w:lang w:val="lt-LT"/>
        </w:rPr>
        <w:t xml:space="preserve">  </w:t>
      </w:r>
      <w:r w:rsidRPr="00176474">
        <w:rPr>
          <w:rFonts w:eastAsia="Times New Roman"/>
          <w:szCs w:val="24"/>
          <w:lang w:val="lt-LT"/>
        </w:rPr>
        <w:tab/>
      </w:r>
      <w:r w:rsidRPr="00176474">
        <w:rPr>
          <w:rFonts w:eastAsia="Times New Roman"/>
          <w:szCs w:val="24"/>
          <w:lang w:val="lt-LT"/>
        </w:rPr>
        <w:tab/>
        <w:t xml:space="preserve">        </w:t>
      </w:r>
      <w:r w:rsidR="007A211D" w:rsidRPr="00176474">
        <w:rPr>
          <w:rFonts w:eastAsia="Times New Roman"/>
          <w:szCs w:val="24"/>
          <w:lang w:val="lt-LT"/>
        </w:rPr>
        <w:tab/>
      </w:r>
      <w:r w:rsidR="00990EE8" w:rsidRPr="00176474">
        <w:rPr>
          <w:rFonts w:eastAsia="Times New Roman"/>
          <w:szCs w:val="24"/>
          <w:lang w:val="lt-LT"/>
        </w:rPr>
        <w:t>1</w:t>
      </w:r>
      <w:r w:rsidR="00570733" w:rsidRPr="00176474">
        <w:rPr>
          <w:rFonts w:eastAsia="Times New Roman"/>
          <w:szCs w:val="24"/>
          <w:lang w:val="lt-LT"/>
        </w:rPr>
        <w:t>7</w:t>
      </w:r>
      <w:r w:rsidRPr="00176474">
        <w:rPr>
          <w:rFonts w:eastAsia="Times New Roman"/>
          <w:szCs w:val="24"/>
          <w:lang w:val="lt-LT"/>
        </w:rPr>
        <w:t>. Pirkimo dokumentai yra neatskiriama Sutarties dalis, kurios reikalavimai yra privalomi Užsakovui ir Teikėjui.</w:t>
      </w:r>
    </w:p>
    <w:p w14:paraId="6A0D7959" w14:textId="77777777" w:rsidR="00551976" w:rsidRPr="00176474" w:rsidRDefault="00990EE8"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551976" w:rsidRPr="00176474">
        <w:rPr>
          <w:szCs w:val="24"/>
          <w:lang w:val="lt-LT"/>
        </w:rPr>
        <w:t xml:space="preserve">.1. Teikėjas įsipareigoja: </w:t>
      </w:r>
    </w:p>
    <w:p w14:paraId="21F52CAB" w14:textId="77777777" w:rsidR="00551976" w:rsidRPr="00176474" w:rsidRDefault="00167127"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551976" w:rsidRPr="00176474">
        <w:rPr>
          <w:szCs w:val="24"/>
          <w:lang w:val="lt-LT"/>
        </w:rPr>
        <w:t>.1.1. vyk</w:t>
      </w:r>
      <w:r w:rsidRPr="00176474">
        <w:rPr>
          <w:szCs w:val="24"/>
          <w:lang w:val="lt-LT"/>
        </w:rPr>
        <w:t>dyti Užsakovo</w:t>
      </w:r>
      <w:r w:rsidR="00551976" w:rsidRPr="00176474">
        <w:rPr>
          <w:szCs w:val="24"/>
          <w:lang w:val="lt-LT"/>
        </w:rPr>
        <w:t xml:space="preserve"> teisėtus nurodym</w:t>
      </w:r>
      <w:r w:rsidRPr="00176474">
        <w:rPr>
          <w:szCs w:val="24"/>
          <w:lang w:val="lt-LT"/>
        </w:rPr>
        <w:t>us, susijusius su S</w:t>
      </w:r>
      <w:r w:rsidR="00551976" w:rsidRPr="00176474">
        <w:rPr>
          <w:szCs w:val="24"/>
          <w:lang w:val="lt-LT"/>
        </w:rPr>
        <w:t>utarties tinkamu vykdymu;</w:t>
      </w:r>
    </w:p>
    <w:p w14:paraId="55BF4DB9" w14:textId="77777777" w:rsidR="00551976" w:rsidRPr="00176474" w:rsidRDefault="00167127"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551976" w:rsidRPr="00176474">
        <w:rPr>
          <w:szCs w:val="24"/>
          <w:lang w:val="lt-LT"/>
        </w:rPr>
        <w:t>.1.</w:t>
      </w:r>
      <w:r w:rsidR="001C1A3A" w:rsidRPr="00176474">
        <w:rPr>
          <w:szCs w:val="24"/>
          <w:lang w:val="lt-LT"/>
        </w:rPr>
        <w:t>2</w:t>
      </w:r>
      <w:r w:rsidR="00551976" w:rsidRPr="00176474">
        <w:rPr>
          <w:szCs w:val="24"/>
          <w:lang w:val="lt-LT"/>
        </w:rPr>
        <w:t>. užtikrinti Paslaugų teikimo skaidrumą;</w:t>
      </w:r>
    </w:p>
    <w:p w14:paraId="2715957D" w14:textId="77777777" w:rsidR="00551976" w:rsidRPr="00176474" w:rsidRDefault="00167127" w:rsidP="00551976">
      <w:pPr>
        <w:widowControl w:val="0"/>
        <w:spacing w:after="0" w:line="240" w:lineRule="auto"/>
        <w:ind w:firstLine="720"/>
        <w:jc w:val="both"/>
        <w:rPr>
          <w:szCs w:val="24"/>
          <w:lang w:val="lt-LT"/>
        </w:rPr>
      </w:pPr>
      <w:r w:rsidRPr="00176474">
        <w:rPr>
          <w:szCs w:val="24"/>
          <w:lang w:val="lt-LT"/>
        </w:rPr>
        <w:tab/>
      </w:r>
      <w:r w:rsidR="00990EE8" w:rsidRPr="00176474">
        <w:rPr>
          <w:szCs w:val="24"/>
          <w:lang w:val="lt-LT"/>
        </w:rPr>
        <w:t>1</w:t>
      </w:r>
      <w:r w:rsidR="00570733" w:rsidRPr="00176474">
        <w:rPr>
          <w:szCs w:val="24"/>
          <w:lang w:val="lt-LT"/>
        </w:rPr>
        <w:t>8</w:t>
      </w:r>
      <w:r w:rsidR="0045467D" w:rsidRPr="00176474">
        <w:rPr>
          <w:szCs w:val="24"/>
          <w:lang w:val="lt-LT"/>
        </w:rPr>
        <w:t>.1.</w:t>
      </w:r>
      <w:r w:rsidR="001C1A3A" w:rsidRPr="00176474">
        <w:rPr>
          <w:szCs w:val="24"/>
          <w:lang w:val="lt-LT"/>
        </w:rPr>
        <w:t>3</w:t>
      </w:r>
      <w:r w:rsidR="0045467D" w:rsidRPr="00176474">
        <w:rPr>
          <w:szCs w:val="24"/>
          <w:lang w:val="lt-LT"/>
        </w:rPr>
        <w:t>. Paskirti T</w:t>
      </w:r>
      <w:r w:rsidR="00551976" w:rsidRPr="00176474">
        <w:rPr>
          <w:szCs w:val="24"/>
          <w:lang w:val="lt-LT"/>
        </w:rPr>
        <w:t>eikėjo atstovą, atsakingą už bendra</w:t>
      </w:r>
      <w:r w:rsidR="0045467D" w:rsidRPr="00176474">
        <w:rPr>
          <w:szCs w:val="24"/>
          <w:lang w:val="lt-LT"/>
        </w:rPr>
        <w:t>vimą su Užsakovu</w:t>
      </w:r>
      <w:r w:rsidR="00551976" w:rsidRPr="00176474">
        <w:rPr>
          <w:szCs w:val="24"/>
          <w:lang w:val="lt-LT"/>
        </w:rPr>
        <w:t>.</w:t>
      </w:r>
    </w:p>
    <w:p w14:paraId="0214A9BE" w14:textId="77777777" w:rsidR="00551976" w:rsidRPr="00176474" w:rsidRDefault="0045467D"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551976" w:rsidRPr="00176474">
        <w:rPr>
          <w:szCs w:val="24"/>
          <w:lang w:val="lt-LT"/>
        </w:rPr>
        <w:t>.2. Teikėjas turi teisę:</w:t>
      </w:r>
    </w:p>
    <w:p w14:paraId="6DC07C84" w14:textId="01E9914D" w:rsidR="00551976" w:rsidRDefault="0045467D"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551976" w:rsidRPr="00176474">
        <w:rPr>
          <w:szCs w:val="24"/>
          <w:lang w:val="lt-LT"/>
        </w:rPr>
        <w:t>.2.1. gauti apmokėjimą u</w:t>
      </w:r>
      <w:r w:rsidRPr="00176474">
        <w:rPr>
          <w:szCs w:val="24"/>
          <w:lang w:val="lt-LT"/>
        </w:rPr>
        <w:t>ž Paslaugas pagal S</w:t>
      </w:r>
      <w:r w:rsidR="00551976" w:rsidRPr="00176474">
        <w:rPr>
          <w:szCs w:val="24"/>
          <w:lang w:val="lt-LT"/>
        </w:rPr>
        <w:t>utartyje įvar</w:t>
      </w:r>
      <w:r w:rsidRPr="00176474">
        <w:rPr>
          <w:szCs w:val="24"/>
          <w:lang w:val="lt-LT"/>
        </w:rPr>
        <w:t>dintus įkainius su sąlyga, kad Teikėjas tinkamai vykdo S</w:t>
      </w:r>
      <w:r w:rsidR="00551976" w:rsidRPr="00176474">
        <w:rPr>
          <w:szCs w:val="24"/>
          <w:lang w:val="lt-LT"/>
        </w:rPr>
        <w:t>utartį.</w:t>
      </w:r>
    </w:p>
    <w:p w14:paraId="7877EDBE" w14:textId="3E3769F7" w:rsidR="005D2C81" w:rsidRDefault="005D2C81" w:rsidP="00551976">
      <w:pPr>
        <w:widowControl w:val="0"/>
        <w:spacing w:after="0" w:line="240" w:lineRule="auto"/>
        <w:ind w:firstLine="720"/>
        <w:jc w:val="both"/>
        <w:rPr>
          <w:szCs w:val="24"/>
          <w:lang w:val="lt-LT"/>
        </w:rPr>
      </w:pPr>
      <w:r>
        <w:rPr>
          <w:szCs w:val="24"/>
          <w:lang w:val="lt-LT"/>
        </w:rPr>
        <w:tab/>
        <w:t xml:space="preserve">18.2.2. </w:t>
      </w:r>
      <w:r w:rsidRPr="005D2C81">
        <w:rPr>
          <w:szCs w:val="24"/>
          <w:lang w:val="lt-LT"/>
        </w:rPr>
        <w:t>Teikėjas neprisiima ir jam negali būti taikoma jokia atsakomybė už Paslaugų teikimo vietoje esančias materialines vertybes, įskaitant vagystės, turto sunaikinimo ar sužalojimo atvejus</w:t>
      </w:r>
      <w:r>
        <w:rPr>
          <w:szCs w:val="24"/>
          <w:lang w:val="lt-LT"/>
        </w:rPr>
        <w:t>;</w:t>
      </w:r>
    </w:p>
    <w:p w14:paraId="1415F81D" w14:textId="6CE5E8DF" w:rsidR="005D2C81" w:rsidRPr="00D24795" w:rsidRDefault="005D2C81" w:rsidP="00551976">
      <w:pPr>
        <w:widowControl w:val="0"/>
        <w:spacing w:after="0" w:line="240" w:lineRule="auto"/>
        <w:ind w:firstLine="720"/>
        <w:jc w:val="both"/>
        <w:rPr>
          <w:rFonts w:eastAsia="Times New Roman"/>
          <w:color w:val="000000" w:themeColor="text1"/>
          <w:lang w:val="lt-LT"/>
        </w:rPr>
      </w:pPr>
      <w:r>
        <w:rPr>
          <w:szCs w:val="24"/>
          <w:lang w:val="lt-LT"/>
        </w:rPr>
        <w:tab/>
        <w:t>18.2.3</w:t>
      </w:r>
      <w:r w:rsidRPr="00D24795">
        <w:rPr>
          <w:color w:val="000000" w:themeColor="text1"/>
          <w:szCs w:val="24"/>
          <w:lang w:val="lt-LT"/>
        </w:rPr>
        <w:t xml:space="preserve">. Teikėjas </w:t>
      </w:r>
      <w:r w:rsidRPr="00D24795">
        <w:rPr>
          <w:rFonts w:eastAsia="Times New Roman"/>
          <w:color w:val="000000" w:themeColor="text1"/>
          <w:lang w:val="lt-LT"/>
        </w:rPr>
        <w:t>neatsako už turtinę ir neturtinę žalą (nuostolius) Užsakovui ar bet kokiems kitiems tretiesiems asmenims dėl Sutarties vykdymo metu Sutarties vykdymo vietoje trečiųjų asmenų skirtas (planuojamas skirti) baudas, įspėjimus ar kitokias sankcijas;</w:t>
      </w:r>
    </w:p>
    <w:p w14:paraId="24C4B8AE" w14:textId="098459C9" w:rsidR="005D2C81" w:rsidRPr="00D24795" w:rsidRDefault="005D2C81" w:rsidP="00551976">
      <w:pPr>
        <w:widowControl w:val="0"/>
        <w:spacing w:after="0" w:line="240" w:lineRule="auto"/>
        <w:ind w:firstLine="720"/>
        <w:jc w:val="both"/>
        <w:rPr>
          <w:color w:val="000000" w:themeColor="text1"/>
          <w:szCs w:val="24"/>
          <w:lang w:val="lt-LT"/>
        </w:rPr>
      </w:pPr>
      <w:r w:rsidRPr="00D24795">
        <w:rPr>
          <w:rFonts w:eastAsia="Times New Roman"/>
          <w:color w:val="000000" w:themeColor="text1"/>
          <w:lang w:val="lt-LT"/>
        </w:rPr>
        <w:tab/>
        <w:t>18.2.4. Teikėjas, vykdydamas Sutartį, vadovaujasi Sutarties nuostatomis ir Užsakovo nurodymais, todėl neatsako už Užsakovo vykdomos veiklos teisėtumą Paslaugų teikimo metu.</w:t>
      </w:r>
    </w:p>
    <w:p w14:paraId="0C75D164" w14:textId="77777777" w:rsidR="00551976" w:rsidRPr="00176474" w:rsidRDefault="00990EE8"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45467D" w:rsidRPr="00176474">
        <w:rPr>
          <w:szCs w:val="24"/>
          <w:lang w:val="lt-LT"/>
        </w:rPr>
        <w:t>.3. Užsakovas</w:t>
      </w:r>
      <w:r w:rsidR="00551976" w:rsidRPr="00176474">
        <w:rPr>
          <w:szCs w:val="24"/>
          <w:lang w:val="lt-LT"/>
        </w:rPr>
        <w:t xml:space="preserve"> įsipareigoja:</w:t>
      </w:r>
    </w:p>
    <w:p w14:paraId="4119B27E" w14:textId="0E38A71E" w:rsidR="00551976" w:rsidRPr="00176474" w:rsidRDefault="00990EE8" w:rsidP="00551976">
      <w:pPr>
        <w:widowControl w:val="0"/>
        <w:spacing w:after="0" w:line="240" w:lineRule="auto"/>
        <w:ind w:firstLine="720"/>
        <w:jc w:val="both"/>
        <w:rPr>
          <w:lang w:val="lt-LT"/>
        </w:rPr>
      </w:pPr>
      <w:r w:rsidRPr="00176474">
        <w:rPr>
          <w:szCs w:val="24"/>
          <w:lang w:val="lt-LT"/>
        </w:rPr>
        <w:tab/>
      </w:r>
      <w:r w:rsidR="0045467D" w:rsidRPr="00176474">
        <w:rPr>
          <w:szCs w:val="24"/>
          <w:lang w:val="lt-LT"/>
        </w:rPr>
        <w:t>1</w:t>
      </w:r>
      <w:r w:rsidR="00570733" w:rsidRPr="00176474">
        <w:rPr>
          <w:szCs w:val="24"/>
          <w:lang w:val="lt-LT"/>
        </w:rPr>
        <w:t>8</w:t>
      </w:r>
      <w:r w:rsidR="00551976" w:rsidRPr="00176474">
        <w:rPr>
          <w:szCs w:val="24"/>
          <w:lang w:val="lt-LT"/>
        </w:rPr>
        <w:t>.3.</w:t>
      </w:r>
      <w:r w:rsidR="000019D2">
        <w:rPr>
          <w:szCs w:val="24"/>
          <w:lang w:val="lt-LT"/>
        </w:rPr>
        <w:t>1</w:t>
      </w:r>
      <w:r w:rsidR="00551976" w:rsidRPr="00176474">
        <w:rPr>
          <w:szCs w:val="24"/>
          <w:lang w:val="lt-LT"/>
        </w:rPr>
        <w:t>. šalia Paslaugų teikimo viet</w:t>
      </w:r>
      <w:r w:rsidR="006F4A08" w:rsidRPr="00176474">
        <w:rPr>
          <w:szCs w:val="24"/>
          <w:lang w:val="lt-LT"/>
        </w:rPr>
        <w:t>os</w:t>
      </w:r>
      <w:r w:rsidR="00551976" w:rsidRPr="00176474">
        <w:rPr>
          <w:szCs w:val="24"/>
          <w:lang w:val="lt-LT"/>
        </w:rPr>
        <w:t xml:space="preserve"> įrengti biotualetus ir juos aptarnauti;</w:t>
      </w:r>
    </w:p>
    <w:p w14:paraId="11E16F35" w14:textId="1313EE7E" w:rsidR="00551976" w:rsidRDefault="00824AB6" w:rsidP="00551976">
      <w:pPr>
        <w:widowControl w:val="0"/>
        <w:spacing w:after="0" w:line="240" w:lineRule="auto"/>
        <w:ind w:firstLine="720"/>
        <w:jc w:val="both"/>
        <w:rPr>
          <w:szCs w:val="24"/>
          <w:lang w:val="lt-LT"/>
        </w:rPr>
      </w:pPr>
      <w:r w:rsidRPr="00176474">
        <w:rPr>
          <w:szCs w:val="24"/>
          <w:lang w:val="lt-LT"/>
        </w:rPr>
        <w:tab/>
      </w:r>
      <w:r w:rsidR="00990EE8" w:rsidRPr="00176474">
        <w:rPr>
          <w:szCs w:val="24"/>
          <w:lang w:val="lt-LT"/>
        </w:rPr>
        <w:t>1</w:t>
      </w:r>
      <w:r w:rsidR="00570733" w:rsidRPr="00176474">
        <w:rPr>
          <w:szCs w:val="24"/>
          <w:lang w:val="lt-LT"/>
        </w:rPr>
        <w:t>8</w:t>
      </w:r>
      <w:r w:rsidRPr="00176474">
        <w:rPr>
          <w:szCs w:val="24"/>
          <w:lang w:val="lt-LT"/>
        </w:rPr>
        <w:t>.3.</w:t>
      </w:r>
      <w:r w:rsidR="000019D2">
        <w:rPr>
          <w:szCs w:val="24"/>
          <w:lang w:val="lt-LT"/>
        </w:rPr>
        <w:t>2</w:t>
      </w:r>
      <w:r w:rsidRPr="00176474">
        <w:rPr>
          <w:szCs w:val="24"/>
          <w:lang w:val="lt-LT"/>
        </w:rPr>
        <w:t>. sumokėti T</w:t>
      </w:r>
      <w:r w:rsidR="00551976" w:rsidRPr="00176474">
        <w:rPr>
          <w:szCs w:val="24"/>
          <w:lang w:val="lt-LT"/>
        </w:rPr>
        <w:t>eikėjui už tinkamai įvykdytus į</w:t>
      </w:r>
      <w:r w:rsidRPr="00176474">
        <w:rPr>
          <w:szCs w:val="24"/>
          <w:lang w:val="lt-LT"/>
        </w:rPr>
        <w:t>sipareigojimus S</w:t>
      </w:r>
      <w:r w:rsidR="00551976" w:rsidRPr="00176474">
        <w:rPr>
          <w:szCs w:val="24"/>
          <w:lang w:val="lt-LT"/>
        </w:rPr>
        <w:t>utartyje nustatyta tvarka</w:t>
      </w:r>
    </w:p>
    <w:p w14:paraId="6298B9FE" w14:textId="696283E9" w:rsidR="00AE1D46" w:rsidRPr="00302F14" w:rsidRDefault="00302F14" w:rsidP="00D24795">
      <w:pPr>
        <w:widowControl w:val="0"/>
        <w:suppressAutoHyphens w:val="0"/>
        <w:autoSpaceDN/>
        <w:spacing w:after="0" w:line="240" w:lineRule="auto"/>
        <w:jc w:val="both"/>
        <w:textAlignment w:val="auto"/>
        <w:rPr>
          <w:szCs w:val="24"/>
          <w:lang w:val="lt-LT"/>
        </w:rPr>
      </w:pPr>
      <w:r w:rsidRPr="00302F14">
        <w:rPr>
          <w:szCs w:val="24"/>
          <w:lang w:val="lt-LT"/>
        </w:rPr>
        <w:tab/>
      </w:r>
      <w:r>
        <w:rPr>
          <w:szCs w:val="24"/>
          <w:lang w:val="lt-LT"/>
        </w:rPr>
        <w:t>18.3.</w:t>
      </w:r>
      <w:r w:rsidR="000019D2">
        <w:rPr>
          <w:szCs w:val="24"/>
          <w:lang w:val="lt-LT"/>
        </w:rPr>
        <w:t>3</w:t>
      </w:r>
      <w:r>
        <w:rPr>
          <w:szCs w:val="24"/>
          <w:lang w:val="lt-LT"/>
        </w:rPr>
        <w:t xml:space="preserve">. </w:t>
      </w:r>
      <w:r w:rsidRPr="00302F14">
        <w:rPr>
          <w:szCs w:val="24"/>
          <w:lang w:val="lt-LT"/>
        </w:rPr>
        <w:t xml:space="preserve">Užsakovas prisiima visus trečiųjų asmenų reikalavimus atlyginti turtinę ar neturtinę žalą, Užsakovo ar trečiųjų asmenų bet kokius nuostolius, patirtus dėl Paslaugų teikimo vietoje dirbti paskirtų </w:t>
      </w:r>
      <w:r>
        <w:rPr>
          <w:szCs w:val="24"/>
          <w:lang w:val="lt-LT"/>
        </w:rPr>
        <w:t xml:space="preserve">Teikėjo </w:t>
      </w:r>
      <w:r w:rsidRPr="00302F14">
        <w:rPr>
          <w:szCs w:val="24"/>
          <w:lang w:val="lt-LT"/>
        </w:rPr>
        <w:t xml:space="preserve">darbuotojų </w:t>
      </w:r>
      <w:r>
        <w:rPr>
          <w:szCs w:val="24"/>
          <w:lang w:val="lt-LT"/>
        </w:rPr>
        <w:t>veiksmų, jeigu tie veiksmai buvo atliekami vykdant Sutartį ir/ar</w:t>
      </w:r>
      <w:r w:rsidRPr="00302F14">
        <w:rPr>
          <w:szCs w:val="24"/>
          <w:lang w:val="lt-LT"/>
        </w:rPr>
        <w:t xml:space="preserve"> </w:t>
      </w:r>
      <w:r w:rsidRPr="00302F14">
        <w:rPr>
          <w:szCs w:val="24"/>
          <w:lang w:val="lt-LT"/>
        </w:rPr>
        <w:lastRenderedPageBreak/>
        <w:t>Užsakov</w:t>
      </w:r>
      <w:r>
        <w:rPr>
          <w:szCs w:val="24"/>
          <w:lang w:val="lt-LT"/>
        </w:rPr>
        <w:t>o nurodymus</w:t>
      </w:r>
      <w:r w:rsidRPr="00302F14">
        <w:rPr>
          <w:szCs w:val="24"/>
          <w:lang w:val="lt-LT"/>
        </w:rPr>
        <w:t>.</w:t>
      </w:r>
    </w:p>
    <w:p w14:paraId="1073F928" w14:textId="77777777" w:rsidR="00551976" w:rsidRPr="00176474" w:rsidRDefault="00990EE8"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7810B3" w:rsidRPr="00176474">
        <w:rPr>
          <w:szCs w:val="24"/>
          <w:lang w:val="lt-LT"/>
        </w:rPr>
        <w:t>.4. Užsakovas</w:t>
      </w:r>
      <w:r w:rsidR="00551976" w:rsidRPr="00176474">
        <w:rPr>
          <w:szCs w:val="24"/>
          <w:lang w:val="lt-LT"/>
        </w:rPr>
        <w:t xml:space="preserve"> turi teisę:</w:t>
      </w:r>
    </w:p>
    <w:p w14:paraId="4C2A3026" w14:textId="77777777" w:rsidR="00551976" w:rsidRPr="00176474" w:rsidRDefault="007810B3"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551976" w:rsidRPr="00176474">
        <w:rPr>
          <w:szCs w:val="24"/>
          <w:lang w:val="lt-LT"/>
        </w:rPr>
        <w:t>.4.1. duoti</w:t>
      </w:r>
      <w:r w:rsidR="002741B2" w:rsidRPr="00176474">
        <w:rPr>
          <w:szCs w:val="24"/>
          <w:lang w:val="lt-LT"/>
        </w:rPr>
        <w:t xml:space="preserve"> pagrįstus</w:t>
      </w:r>
      <w:r w:rsidR="00551976" w:rsidRPr="00176474">
        <w:rPr>
          <w:szCs w:val="24"/>
          <w:lang w:val="lt-LT"/>
        </w:rPr>
        <w:t xml:space="preserve"> nurodymus</w:t>
      </w:r>
      <w:r w:rsidR="006F4A08" w:rsidRPr="00176474">
        <w:rPr>
          <w:szCs w:val="24"/>
          <w:lang w:val="lt-LT"/>
        </w:rPr>
        <w:t xml:space="preserve"> </w:t>
      </w:r>
      <w:r w:rsidR="00BD230A" w:rsidRPr="00176474">
        <w:rPr>
          <w:szCs w:val="24"/>
          <w:lang w:val="lt-LT"/>
        </w:rPr>
        <w:t xml:space="preserve">Teikėjui </w:t>
      </w:r>
      <w:r w:rsidR="006F4A08" w:rsidRPr="00176474">
        <w:rPr>
          <w:szCs w:val="24"/>
          <w:lang w:val="lt-LT"/>
        </w:rPr>
        <w:t>dėl Paslaugų teikimo</w:t>
      </w:r>
      <w:r w:rsidR="00551976" w:rsidRPr="00176474">
        <w:rPr>
          <w:szCs w:val="24"/>
          <w:lang w:val="lt-LT"/>
        </w:rPr>
        <w:t>;</w:t>
      </w:r>
    </w:p>
    <w:p w14:paraId="0985F9A0" w14:textId="77777777" w:rsidR="007810B3" w:rsidRPr="00176474" w:rsidRDefault="00990EE8"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7810B3" w:rsidRPr="00176474">
        <w:rPr>
          <w:szCs w:val="24"/>
          <w:lang w:val="lt-LT"/>
        </w:rPr>
        <w:t>.4.2. tikrinti teikiamų P</w:t>
      </w:r>
      <w:r w:rsidR="00551976" w:rsidRPr="00176474">
        <w:rPr>
          <w:szCs w:val="24"/>
          <w:lang w:val="lt-LT"/>
        </w:rPr>
        <w:t>aslaugų kokybę bei teikiamų Paslaugų ska</w:t>
      </w:r>
      <w:r w:rsidR="007810B3" w:rsidRPr="00176474">
        <w:rPr>
          <w:szCs w:val="24"/>
          <w:lang w:val="lt-LT"/>
        </w:rPr>
        <w:t>idrumą</w:t>
      </w:r>
      <w:r w:rsidR="00551976" w:rsidRPr="00176474">
        <w:rPr>
          <w:szCs w:val="24"/>
          <w:lang w:val="lt-LT"/>
        </w:rPr>
        <w:t>;</w:t>
      </w:r>
    </w:p>
    <w:p w14:paraId="73C61E1A" w14:textId="77777777" w:rsidR="00551976" w:rsidRPr="00176474" w:rsidRDefault="00990EE8"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7810B3" w:rsidRPr="00176474">
        <w:rPr>
          <w:szCs w:val="24"/>
          <w:lang w:val="lt-LT"/>
        </w:rPr>
        <w:t>.4.3. pareikalauti pašalinti T</w:t>
      </w:r>
      <w:r w:rsidR="00551976" w:rsidRPr="00176474">
        <w:rPr>
          <w:szCs w:val="24"/>
          <w:lang w:val="lt-LT"/>
        </w:rPr>
        <w:t xml:space="preserve">eikėjo darbuotoją kilus </w:t>
      </w:r>
      <w:r w:rsidR="002741B2" w:rsidRPr="00176474">
        <w:rPr>
          <w:szCs w:val="24"/>
          <w:lang w:val="lt-LT"/>
        </w:rPr>
        <w:t xml:space="preserve">pagrįstam </w:t>
      </w:r>
      <w:r w:rsidR="00551976" w:rsidRPr="00176474">
        <w:rPr>
          <w:szCs w:val="24"/>
          <w:lang w:val="lt-LT"/>
        </w:rPr>
        <w:t>įtarimui, kad jis, vykdydamas transporto priemonių eilių reguliavimą, pažeidžia skaidrumo ar kultūringo bendravimo principus;</w:t>
      </w:r>
    </w:p>
    <w:p w14:paraId="127DC761" w14:textId="77777777" w:rsidR="00695921" w:rsidRPr="00176474" w:rsidRDefault="007810B3" w:rsidP="007810B3">
      <w:pPr>
        <w:tabs>
          <w:tab w:val="left" w:pos="709"/>
        </w:tabs>
        <w:spacing w:after="0" w:line="240" w:lineRule="auto"/>
        <w:ind w:left="-142"/>
        <w:jc w:val="both"/>
        <w:rPr>
          <w:lang w:val="lt-LT"/>
        </w:rPr>
      </w:pPr>
      <w:r w:rsidRPr="00176474">
        <w:rPr>
          <w:rFonts w:eastAsia="Times New Roman"/>
          <w:b/>
          <w:szCs w:val="24"/>
          <w:lang w:val="lt-LT"/>
        </w:rPr>
        <w:t xml:space="preserve">  </w:t>
      </w:r>
      <w:r w:rsidRPr="00176474">
        <w:rPr>
          <w:rFonts w:eastAsia="Times New Roman"/>
          <w:b/>
          <w:szCs w:val="24"/>
          <w:lang w:val="lt-LT"/>
        </w:rPr>
        <w:tab/>
      </w:r>
      <w:r w:rsidRPr="00176474">
        <w:rPr>
          <w:rFonts w:eastAsia="Times New Roman"/>
          <w:b/>
          <w:szCs w:val="24"/>
          <w:lang w:val="lt-LT"/>
        </w:rPr>
        <w:tab/>
      </w:r>
      <w:r w:rsidR="00990EE8" w:rsidRPr="00176474">
        <w:rPr>
          <w:rFonts w:eastAsia="Times New Roman"/>
          <w:szCs w:val="24"/>
          <w:lang w:val="lt-LT"/>
        </w:rPr>
        <w:t>1</w:t>
      </w:r>
      <w:r w:rsidR="00570733" w:rsidRPr="00176474">
        <w:rPr>
          <w:rFonts w:eastAsia="Times New Roman"/>
          <w:szCs w:val="24"/>
          <w:lang w:val="lt-LT"/>
        </w:rPr>
        <w:t>9</w:t>
      </w:r>
      <w:r w:rsidR="002461AA" w:rsidRPr="00176474">
        <w:rPr>
          <w:rFonts w:eastAsia="Times New Roman"/>
          <w:szCs w:val="24"/>
          <w:lang w:val="lt-LT"/>
        </w:rPr>
        <w:t>. Teikėjas S</w:t>
      </w:r>
      <w:r w:rsidR="000141D3" w:rsidRPr="00176474">
        <w:rPr>
          <w:rFonts w:eastAsia="Times New Roman"/>
          <w:szCs w:val="24"/>
          <w:lang w:val="lt-LT"/>
        </w:rPr>
        <w:t>utarčiai vykdyti skiria atsakingą Sutarties vykdytoją(-</w:t>
      </w:r>
      <w:proofErr w:type="spellStart"/>
      <w:r w:rsidR="000141D3" w:rsidRPr="00176474">
        <w:rPr>
          <w:rFonts w:eastAsia="Times New Roman"/>
          <w:szCs w:val="24"/>
          <w:lang w:val="lt-LT"/>
        </w:rPr>
        <w:t>us</w:t>
      </w:r>
      <w:proofErr w:type="spellEnd"/>
      <w:r w:rsidR="000141D3" w:rsidRPr="00176474">
        <w:rPr>
          <w:rFonts w:eastAsia="Times New Roman"/>
          <w:szCs w:val="24"/>
          <w:lang w:val="lt-LT"/>
        </w:rPr>
        <w:t xml:space="preserve">): </w:t>
      </w:r>
    </w:p>
    <w:p w14:paraId="38E85B45" w14:textId="77777777" w:rsidR="00D97A41" w:rsidRDefault="00990EE8" w:rsidP="00D97A41">
      <w:pPr>
        <w:tabs>
          <w:tab w:val="left" w:pos="0"/>
          <w:tab w:val="left" w:pos="1134"/>
          <w:tab w:val="left" w:pos="1418"/>
          <w:tab w:val="left" w:pos="1560"/>
        </w:tabs>
        <w:spacing w:after="0" w:line="240" w:lineRule="auto"/>
        <w:jc w:val="both"/>
        <w:rPr>
          <w:rFonts w:eastAsia="Times New Roman"/>
          <w:szCs w:val="24"/>
          <w:lang w:val="lt-LT"/>
        </w:rPr>
      </w:pPr>
      <w:r w:rsidRPr="00176474">
        <w:rPr>
          <w:rFonts w:eastAsia="Times New Roman"/>
          <w:szCs w:val="24"/>
          <w:lang w:val="lt-LT"/>
        </w:rPr>
        <w:tab/>
        <w:t xml:space="preserve">   </w:t>
      </w:r>
      <w:r w:rsidR="00570733" w:rsidRPr="00176474">
        <w:rPr>
          <w:rFonts w:eastAsia="Times New Roman"/>
          <w:szCs w:val="24"/>
          <w:lang w:val="lt-LT"/>
        </w:rPr>
        <w:t>20</w:t>
      </w:r>
      <w:r w:rsidR="000141D3" w:rsidRPr="00176474">
        <w:rPr>
          <w:rFonts w:eastAsia="Times New Roman"/>
          <w:szCs w:val="24"/>
          <w:lang w:val="lt-LT"/>
        </w:rPr>
        <w:t xml:space="preserve">. Užsakovas Sutarčiai vykdyti skiria atsakingą sutarties vykdytoją: </w:t>
      </w:r>
      <w:r w:rsidR="006F4A08" w:rsidRPr="00176474">
        <w:rPr>
          <w:rFonts w:eastAsia="Times New Roman"/>
          <w:szCs w:val="24"/>
          <w:lang w:val="lt-LT"/>
        </w:rPr>
        <w:t>Pasienio kontrolės punktų administravimo skyriaus vyriausi</w:t>
      </w:r>
      <w:r w:rsidR="000019D2">
        <w:rPr>
          <w:rFonts w:eastAsia="Times New Roman"/>
          <w:szCs w:val="24"/>
          <w:lang w:val="lt-LT"/>
        </w:rPr>
        <w:t>uosius</w:t>
      </w:r>
      <w:r w:rsidR="006F4A08" w:rsidRPr="00176474">
        <w:rPr>
          <w:rFonts w:eastAsia="Times New Roman"/>
          <w:szCs w:val="24"/>
          <w:lang w:val="lt-LT"/>
        </w:rPr>
        <w:t xml:space="preserve"> specialist</w:t>
      </w:r>
      <w:r w:rsidR="000019D2">
        <w:rPr>
          <w:rFonts w:eastAsia="Times New Roman"/>
          <w:szCs w:val="24"/>
          <w:lang w:val="lt-LT"/>
        </w:rPr>
        <w:t>us</w:t>
      </w:r>
      <w:r w:rsidR="00D97A41">
        <w:rPr>
          <w:rFonts w:eastAsia="Times New Roman"/>
          <w:szCs w:val="24"/>
          <w:lang w:val="lt-LT"/>
        </w:rPr>
        <w:t>:</w:t>
      </w:r>
    </w:p>
    <w:p w14:paraId="5B252C2F" w14:textId="6570F15D" w:rsidR="00695921" w:rsidRDefault="000A5129" w:rsidP="00D97A41">
      <w:pPr>
        <w:tabs>
          <w:tab w:val="left" w:pos="0"/>
          <w:tab w:val="left" w:pos="1134"/>
          <w:tab w:val="left" w:pos="1418"/>
          <w:tab w:val="left" w:pos="1560"/>
        </w:tabs>
        <w:spacing w:after="0" w:line="240" w:lineRule="auto"/>
        <w:jc w:val="both"/>
        <w:rPr>
          <w:rFonts w:eastAsia="Times New Roman"/>
          <w:szCs w:val="24"/>
          <w:lang w:val="lt-LT"/>
        </w:rPr>
      </w:pPr>
      <w:r w:rsidRPr="00176474">
        <w:rPr>
          <w:rFonts w:eastAsia="Times New Roman"/>
          <w:szCs w:val="24"/>
          <w:lang w:val="lt-LT"/>
        </w:rPr>
        <w:t xml:space="preserve"> </w:t>
      </w:r>
      <w:r w:rsidR="00D24795">
        <w:rPr>
          <w:rFonts w:eastAsia="Times New Roman"/>
          <w:szCs w:val="24"/>
          <w:lang w:val="lt-LT"/>
        </w:rPr>
        <w:t xml:space="preserve">  </w:t>
      </w:r>
    </w:p>
    <w:p w14:paraId="7EFF25E7" w14:textId="77777777" w:rsidR="00D24795" w:rsidRPr="00176474" w:rsidRDefault="00D24795" w:rsidP="00D24795">
      <w:pPr>
        <w:tabs>
          <w:tab w:val="left" w:pos="0"/>
          <w:tab w:val="left" w:pos="1134"/>
          <w:tab w:val="left" w:pos="1418"/>
          <w:tab w:val="left" w:pos="1560"/>
        </w:tabs>
        <w:spacing w:after="0" w:line="240" w:lineRule="auto"/>
        <w:jc w:val="both"/>
        <w:rPr>
          <w:rFonts w:eastAsia="SimSun"/>
          <w:b/>
          <w:bCs/>
          <w:szCs w:val="24"/>
          <w:lang w:val="lt-LT" w:eastAsia="zh-CN"/>
        </w:rPr>
      </w:pPr>
    </w:p>
    <w:p w14:paraId="3C1CDE37" w14:textId="77777777" w:rsidR="00695921" w:rsidRPr="00176474" w:rsidRDefault="000141D3">
      <w:pPr>
        <w:tabs>
          <w:tab w:val="left" w:pos="0"/>
          <w:tab w:val="left" w:pos="993"/>
          <w:tab w:val="left" w:pos="2127"/>
          <w:tab w:val="left" w:pos="2977"/>
        </w:tabs>
        <w:spacing w:after="0" w:line="240" w:lineRule="auto"/>
        <w:ind w:firstLine="851"/>
        <w:jc w:val="center"/>
        <w:rPr>
          <w:rFonts w:eastAsia="SimSun"/>
          <w:b/>
          <w:szCs w:val="24"/>
          <w:lang w:val="lt-LT" w:eastAsia="zh-CN"/>
        </w:rPr>
      </w:pPr>
      <w:r w:rsidRPr="00176474">
        <w:rPr>
          <w:rFonts w:eastAsia="SimSun"/>
          <w:b/>
          <w:szCs w:val="24"/>
          <w:lang w:val="lt-LT" w:eastAsia="zh-CN"/>
        </w:rPr>
        <w:t>VI. SUTARTIES</w:t>
      </w:r>
      <w:r w:rsidR="00BD230A" w:rsidRPr="00176474">
        <w:rPr>
          <w:rFonts w:eastAsia="SimSun"/>
          <w:b/>
          <w:szCs w:val="24"/>
          <w:lang w:val="lt-LT" w:eastAsia="zh-CN"/>
        </w:rPr>
        <w:t xml:space="preserve"> GALIOJIMAS, JOS</w:t>
      </w:r>
      <w:r w:rsidRPr="00176474">
        <w:rPr>
          <w:rFonts w:eastAsia="SimSun"/>
          <w:b/>
          <w:szCs w:val="24"/>
          <w:lang w:val="lt-LT" w:eastAsia="zh-CN"/>
        </w:rPr>
        <w:t xml:space="preserve"> KEITIMO IR NUTRAUKIMO TVARKA</w:t>
      </w:r>
    </w:p>
    <w:p w14:paraId="393D028A" w14:textId="77777777" w:rsidR="00640BDD" w:rsidRPr="00176474" w:rsidRDefault="0012363F" w:rsidP="00640BDD">
      <w:pPr>
        <w:widowControl w:val="0"/>
        <w:spacing w:after="0" w:line="240" w:lineRule="auto"/>
        <w:ind w:firstLine="720"/>
        <w:jc w:val="both"/>
        <w:rPr>
          <w:szCs w:val="24"/>
          <w:lang w:val="lt-LT"/>
        </w:rPr>
      </w:pPr>
      <w:r w:rsidRPr="00176474">
        <w:rPr>
          <w:szCs w:val="24"/>
          <w:lang w:val="lt-LT"/>
        </w:rPr>
        <w:tab/>
        <w:t>2</w:t>
      </w:r>
      <w:r w:rsidR="00570733" w:rsidRPr="00176474">
        <w:rPr>
          <w:szCs w:val="24"/>
          <w:lang w:val="lt-LT"/>
        </w:rPr>
        <w:t>1</w:t>
      </w:r>
      <w:r w:rsidRPr="00176474">
        <w:rPr>
          <w:szCs w:val="24"/>
          <w:lang w:val="lt-LT"/>
        </w:rPr>
        <w:t>. S</w:t>
      </w:r>
      <w:r w:rsidR="00640BDD" w:rsidRPr="00176474">
        <w:rPr>
          <w:szCs w:val="24"/>
          <w:lang w:val="lt-LT"/>
        </w:rPr>
        <w:t>utarties nutraukimo tvarka. Sutartis gali būti nutraukiama:</w:t>
      </w:r>
    </w:p>
    <w:p w14:paraId="749728DE" w14:textId="77777777" w:rsidR="00640BDD" w:rsidRPr="00176474" w:rsidRDefault="0012363F" w:rsidP="00640BDD">
      <w:pPr>
        <w:widowControl w:val="0"/>
        <w:spacing w:after="0" w:line="240" w:lineRule="auto"/>
        <w:ind w:firstLine="720"/>
        <w:jc w:val="both"/>
        <w:rPr>
          <w:szCs w:val="24"/>
          <w:lang w:val="lt-LT"/>
        </w:rPr>
      </w:pPr>
      <w:r w:rsidRPr="00176474">
        <w:rPr>
          <w:szCs w:val="24"/>
          <w:lang w:val="lt-LT"/>
        </w:rPr>
        <w:tab/>
      </w:r>
      <w:r w:rsidR="00C91EB6" w:rsidRPr="00176474">
        <w:rPr>
          <w:szCs w:val="24"/>
          <w:lang w:val="lt-LT"/>
        </w:rPr>
        <w:t>2</w:t>
      </w:r>
      <w:r w:rsidR="00570733" w:rsidRPr="00176474">
        <w:rPr>
          <w:szCs w:val="24"/>
          <w:lang w:val="lt-LT"/>
        </w:rPr>
        <w:t>1</w:t>
      </w:r>
      <w:r w:rsidR="00C91EB6" w:rsidRPr="00176474">
        <w:rPr>
          <w:szCs w:val="24"/>
          <w:lang w:val="lt-LT"/>
        </w:rPr>
        <w:t>.</w:t>
      </w:r>
      <w:r w:rsidR="00BD230A" w:rsidRPr="00176474">
        <w:rPr>
          <w:szCs w:val="24"/>
          <w:lang w:val="lt-LT"/>
        </w:rPr>
        <w:t>1.</w:t>
      </w:r>
      <w:r w:rsidR="00C91EB6" w:rsidRPr="00176474">
        <w:rPr>
          <w:szCs w:val="24"/>
          <w:lang w:val="lt-LT"/>
        </w:rPr>
        <w:t xml:space="preserve"> Užsakovas, įspėjęs T</w:t>
      </w:r>
      <w:r w:rsidR="00640BDD" w:rsidRPr="00176474">
        <w:rPr>
          <w:szCs w:val="24"/>
          <w:lang w:val="lt-LT"/>
        </w:rPr>
        <w:t xml:space="preserve">eikėją </w:t>
      </w:r>
      <w:r w:rsidR="002741B2" w:rsidRPr="00176474">
        <w:rPr>
          <w:szCs w:val="24"/>
          <w:lang w:val="lt-LT"/>
        </w:rPr>
        <w:t xml:space="preserve">raštu </w:t>
      </w:r>
      <w:r w:rsidR="00640BDD" w:rsidRPr="00176474">
        <w:rPr>
          <w:szCs w:val="24"/>
          <w:lang w:val="lt-LT"/>
        </w:rPr>
        <w:t>prieš 30</w:t>
      </w:r>
      <w:r w:rsidR="00C91EB6" w:rsidRPr="00176474">
        <w:rPr>
          <w:szCs w:val="24"/>
          <w:lang w:val="lt-LT"/>
        </w:rPr>
        <w:t xml:space="preserve"> dienų, gali nutraukti Sutartį šiais atvejais: kai T</w:t>
      </w:r>
      <w:r w:rsidR="00640BDD" w:rsidRPr="00176474">
        <w:rPr>
          <w:szCs w:val="24"/>
          <w:lang w:val="lt-LT"/>
        </w:rPr>
        <w:t>eikėjas nevykdo sav</w:t>
      </w:r>
      <w:r w:rsidR="00C91EB6" w:rsidRPr="00176474">
        <w:rPr>
          <w:szCs w:val="24"/>
          <w:lang w:val="lt-LT"/>
        </w:rPr>
        <w:t>o įsipareigojimų pagal Sutartį; kai Teikėjas perleidžia S</w:t>
      </w:r>
      <w:r w:rsidR="00640BDD" w:rsidRPr="00176474">
        <w:rPr>
          <w:szCs w:val="24"/>
          <w:lang w:val="lt-LT"/>
        </w:rPr>
        <w:t>utartį trečiajam asmeniu</w:t>
      </w:r>
      <w:r w:rsidR="00C91EB6" w:rsidRPr="00176474">
        <w:rPr>
          <w:szCs w:val="24"/>
          <w:lang w:val="lt-LT"/>
        </w:rPr>
        <w:t>i be Užsakovo leidimo; kai T</w:t>
      </w:r>
      <w:r w:rsidR="00640BDD" w:rsidRPr="00176474">
        <w:rPr>
          <w:szCs w:val="24"/>
          <w:lang w:val="lt-LT"/>
        </w:rPr>
        <w:t>eikėjas bankrutuoja arba yra likviduojamas, sustabdo ūkinę veiklą arba įstatymuose ir kituose teisės aktuose numatyta tvarka susidaro analogiška situacija; dėl kitokio pobūdžio neveiksnu</w:t>
      </w:r>
      <w:r w:rsidR="00C91EB6" w:rsidRPr="00176474">
        <w:rPr>
          <w:szCs w:val="24"/>
          <w:lang w:val="lt-LT"/>
        </w:rPr>
        <w:t xml:space="preserve">mo, trukdančio vykdyti Sutartį. </w:t>
      </w:r>
    </w:p>
    <w:p w14:paraId="6607CA73" w14:textId="77777777" w:rsidR="00640BDD" w:rsidRPr="00176474" w:rsidRDefault="00C91EB6" w:rsidP="00640BDD">
      <w:pPr>
        <w:widowControl w:val="0"/>
        <w:spacing w:after="0" w:line="240" w:lineRule="auto"/>
        <w:ind w:firstLine="720"/>
        <w:jc w:val="both"/>
        <w:rPr>
          <w:szCs w:val="24"/>
          <w:lang w:val="lt-LT"/>
        </w:rPr>
      </w:pPr>
      <w:r w:rsidRPr="00176474">
        <w:rPr>
          <w:szCs w:val="24"/>
          <w:lang w:val="lt-LT"/>
        </w:rPr>
        <w:tab/>
        <w:t>2</w:t>
      </w:r>
      <w:r w:rsidR="00570733" w:rsidRPr="00176474">
        <w:rPr>
          <w:szCs w:val="24"/>
          <w:lang w:val="lt-LT"/>
        </w:rPr>
        <w:t>1</w:t>
      </w:r>
      <w:r w:rsidRPr="00176474">
        <w:rPr>
          <w:szCs w:val="24"/>
          <w:lang w:val="lt-LT"/>
        </w:rPr>
        <w:t>.</w:t>
      </w:r>
      <w:r w:rsidR="00BD230A" w:rsidRPr="00176474">
        <w:rPr>
          <w:szCs w:val="24"/>
          <w:lang w:val="lt-LT"/>
        </w:rPr>
        <w:t>2</w:t>
      </w:r>
      <w:r w:rsidRPr="00176474">
        <w:rPr>
          <w:szCs w:val="24"/>
          <w:lang w:val="lt-LT"/>
        </w:rPr>
        <w:t>. T</w:t>
      </w:r>
      <w:r w:rsidR="00640BDD" w:rsidRPr="00176474">
        <w:rPr>
          <w:szCs w:val="24"/>
          <w:lang w:val="lt-LT"/>
        </w:rPr>
        <w:t xml:space="preserve">eikėjas, prieš 30 dienų </w:t>
      </w:r>
      <w:r w:rsidR="002741B2" w:rsidRPr="00176474">
        <w:rPr>
          <w:szCs w:val="24"/>
          <w:lang w:val="lt-LT"/>
        </w:rPr>
        <w:t xml:space="preserve">raštu </w:t>
      </w:r>
      <w:r w:rsidRPr="00176474">
        <w:rPr>
          <w:szCs w:val="24"/>
          <w:lang w:val="lt-LT"/>
        </w:rPr>
        <w:t>įspėjęs Užsakovą, gali nutraukti S</w:t>
      </w:r>
      <w:r w:rsidR="00640BDD" w:rsidRPr="00176474">
        <w:rPr>
          <w:szCs w:val="24"/>
          <w:lang w:val="lt-LT"/>
        </w:rPr>
        <w:t>utart</w:t>
      </w:r>
      <w:r w:rsidRPr="00176474">
        <w:rPr>
          <w:szCs w:val="24"/>
          <w:lang w:val="lt-LT"/>
        </w:rPr>
        <w:t>į, jei: Užsakovas</w:t>
      </w:r>
      <w:r w:rsidR="00640BDD" w:rsidRPr="00176474">
        <w:rPr>
          <w:szCs w:val="24"/>
          <w:lang w:val="lt-LT"/>
        </w:rPr>
        <w:t xml:space="preserve"> nevykdo savo sutartinių įsiparei</w:t>
      </w:r>
      <w:r w:rsidR="002B722D" w:rsidRPr="00176474">
        <w:rPr>
          <w:szCs w:val="24"/>
          <w:lang w:val="lt-LT"/>
        </w:rPr>
        <w:t>gojimų; Užsakovas stabdo P</w:t>
      </w:r>
      <w:r w:rsidRPr="00176474">
        <w:rPr>
          <w:szCs w:val="24"/>
          <w:lang w:val="lt-LT"/>
        </w:rPr>
        <w:t>aslaugų</w:t>
      </w:r>
      <w:r w:rsidR="00640BDD" w:rsidRPr="00176474">
        <w:rPr>
          <w:szCs w:val="24"/>
          <w:lang w:val="lt-LT"/>
        </w:rPr>
        <w:t xml:space="preserve"> priėmimą daug</w:t>
      </w:r>
      <w:r w:rsidRPr="00176474">
        <w:rPr>
          <w:szCs w:val="24"/>
          <w:lang w:val="lt-LT"/>
        </w:rPr>
        <w:t xml:space="preserve">iau kaip </w:t>
      </w:r>
      <w:r w:rsidR="00D64F3A" w:rsidRPr="00176474">
        <w:rPr>
          <w:szCs w:val="24"/>
          <w:lang w:val="lt-LT"/>
        </w:rPr>
        <w:t>3</w:t>
      </w:r>
      <w:r w:rsidRPr="00176474">
        <w:rPr>
          <w:szCs w:val="24"/>
          <w:lang w:val="lt-LT"/>
        </w:rPr>
        <w:t>0 dienų dėl Sutartyje nenurodytų ir ne dėl T</w:t>
      </w:r>
      <w:r w:rsidR="00640BDD" w:rsidRPr="00176474">
        <w:rPr>
          <w:szCs w:val="24"/>
          <w:lang w:val="lt-LT"/>
        </w:rPr>
        <w:t>eikėjo kaltės atsiradusių priežasčių.</w:t>
      </w:r>
    </w:p>
    <w:p w14:paraId="53EE9D14" w14:textId="78ED4FCC" w:rsidR="00D64F3A" w:rsidRPr="00176474" w:rsidRDefault="00C91EB6" w:rsidP="00D64F3A">
      <w:pPr>
        <w:tabs>
          <w:tab w:val="left" w:pos="1134"/>
        </w:tabs>
        <w:spacing w:after="0" w:line="240" w:lineRule="auto"/>
        <w:ind w:left="-142"/>
        <w:jc w:val="both"/>
        <w:rPr>
          <w:lang w:val="lt-LT"/>
        </w:rPr>
      </w:pPr>
      <w:r w:rsidRPr="00176474">
        <w:rPr>
          <w:szCs w:val="24"/>
          <w:lang w:val="lt-LT"/>
        </w:rPr>
        <w:tab/>
      </w:r>
      <w:r w:rsidR="00BD230A" w:rsidRPr="00176474">
        <w:rPr>
          <w:szCs w:val="24"/>
          <w:lang w:val="lt-LT"/>
        </w:rPr>
        <w:tab/>
      </w:r>
      <w:r w:rsidRPr="00176474">
        <w:rPr>
          <w:szCs w:val="24"/>
          <w:lang w:val="lt-LT"/>
        </w:rPr>
        <w:t>2</w:t>
      </w:r>
      <w:r w:rsidR="00570733" w:rsidRPr="00176474">
        <w:rPr>
          <w:szCs w:val="24"/>
          <w:lang w:val="lt-LT"/>
        </w:rPr>
        <w:t>2</w:t>
      </w:r>
      <w:r w:rsidRPr="00176474">
        <w:rPr>
          <w:szCs w:val="24"/>
          <w:lang w:val="lt-LT"/>
        </w:rPr>
        <w:t>. S</w:t>
      </w:r>
      <w:r w:rsidR="00640BDD" w:rsidRPr="00176474">
        <w:rPr>
          <w:szCs w:val="24"/>
          <w:lang w:val="lt-LT"/>
        </w:rPr>
        <w:t>utar</w:t>
      </w:r>
      <w:r w:rsidRPr="00176474">
        <w:rPr>
          <w:szCs w:val="24"/>
          <w:lang w:val="lt-LT"/>
        </w:rPr>
        <w:t>ties galiojimas. S</w:t>
      </w:r>
      <w:r w:rsidR="00322BE7" w:rsidRPr="00176474">
        <w:rPr>
          <w:szCs w:val="24"/>
          <w:lang w:val="lt-LT"/>
        </w:rPr>
        <w:t>utartis laikoma sudaryta</w:t>
      </w:r>
      <w:r w:rsidRPr="00176474">
        <w:rPr>
          <w:szCs w:val="24"/>
          <w:lang w:val="lt-LT"/>
        </w:rPr>
        <w:t xml:space="preserve"> tik ją pasirašius abiems Sutarties Šalims</w:t>
      </w:r>
      <w:r w:rsidR="00BD230A" w:rsidRPr="00176474">
        <w:rPr>
          <w:szCs w:val="24"/>
          <w:lang w:val="lt-LT"/>
        </w:rPr>
        <w:t>.</w:t>
      </w:r>
      <w:r w:rsidRPr="00176474">
        <w:rPr>
          <w:szCs w:val="24"/>
          <w:lang w:val="lt-LT"/>
        </w:rPr>
        <w:t xml:space="preserve"> S</w:t>
      </w:r>
      <w:r w:rsidR="00640BDD" w:rsidRPr="00176474">
        <w:rPr>
          <w:szCs w:val="24"/>
          <w:lang w:val="lt-LT"/>
        </w:rPr>
        <w:t>utarti</w:t>
      </w:r>
      <w:r w:rsidRPr="00176474">
        <w:rPr>
          <w:szCs w:val="24"/>
          <w:lang w:val="lt-LT"/>
        </w:rPr>
        <w:t xml:space="preserve">s galioja </w:t>
      </w:r>
      <w:r w:rsidR="00D64F3A" w:rsidRPr="00176474">
        <w:rPr>
          <w:szCs w:val="24"/>
          <w:lang w:val="lt-LT"/>
        </w:rPr>
        <w:t>12</w:t>
      </w:r>
      <w:r w:rsidRPr="00176474">
        <w:rPr>
          <w:szCs w:val="24"/>
          <w:lang w:val="lt-LT"/>
        </w:rPr>
        <w:t xml:space="preserve"> mėnesi</w:t>
      </w:r>
      <w:r w:rsidR="00D64F3A" w:rsidRPr="00176474">
        <w:rPr>
          <w:szCs w:val="24"/>
          <w:lang w:val="lt-LT"/>
        </w:rPr>
        <w:t>ų</w:t>
      </w:r>
      <w:r w:rsidRPr="00176474">
        <w:rPr>
          <w:szCs w:val="24"/>
          <w:lang w:val="lt-LT"/>
        </w:rPr>
        <w:t xml:space="preserve"> nuo </w:t>
      </w:r>
      <w:r w:rsidR="00D64F3A" w:rsidRPr="00176474">
        <w:rPr>
          <w:szCs w:val="24"/>
          <w:lang w:val="lt-LT"/>
        </w:rPr>
        <w:t xml:space="preserve">jos sudarymo momento arba kol bus panaudota </w:t>
      </w:r>
      <w:r w:rsidR="00972218">
        <w:rPr>
          <w:rFonts w:eastAsia="Times New Roman"/>
          <w:szCs w:val="24"/>
          <w:lang w:val="lt-LT"/>
        </w:rPr>
        <w:t>11528,88</w:t>
      </w:r>
      <w:r w:rsidR="00D64F3A" w:rsidRPr="00176474">
        <w:rPr>
          <w:rFonts w:eastAsia="Times New Roman"/>
          <w:szCs w:val="24"/>
          <w:lang w:val="lt-LT"/>
        </w:rPr>
        <w:t xml:space="preserve"> (</w:t>
      </w:r>
      <w:r w:rsidR="00972218">
        <w:rPr>
          <w:rFonts w:eastAsia="Times New Roman"/>
          <w:szCs w:val="24"/>
          <w:lang w:val="lt-LT"/>
        </w:rPr>
        <w:t>vienuolika tūkstančių penkių šimtų dvidešimt aštuonių</w:t>
      </w:r>
      <w:r w:rsidR="00D64F3A" w:rsidRPr="00176474">
        <w:rPr>
          <w:rFonts w:eastAsia="Times New Roman"/>
          <w:szCs w:val="24"/>
          <w:lang w:val="lt-LT"/>
        </w:rPr>
        <w:t xml:space="preserve"> Eur, </w:t>
      </w:r>
      <w:r w:rsidR="00972218">
        <w:rPr>
          <w:rFonts w:eastAsia="Times New Roman"/>
          <w:szCs w:val="24"/>
          <w:lang w:val="lt-LT"/>
        </w:rPr>
        <w:t>88</w:t>
      </w:r>
      <w:r w:rsidR="00D64F3A" w:rsidRPr="00176474">
        <w:rPr>
          <w:rFonts w:eastAsia="Times New Roman"/>
          <w:szCs w:val="24"/>
          <w:lang w:val="lt-LT"/>
        </w:rPr>
        <w:t xml:space="preserve"> ct) </w:t>
      </w:r>
      <w:r w:rsidR="00D64F3A" w:rsidRPr="00176474">
        <w:rPr>
          <w:bCs/>
          <w:szCs w:val="24"/>
          <w:lang w:val="lt-LT"/>
        </w:rPr>
        <w:t>su 21% PVM suma.</w:t>
      </w:r>
    </w:p>
    <w:p w14:paraId="040CF969" w14:textId="77777777" w:rsidR="00640BDD" w:rsidRPr="00176474" w:rsidRDefault="00C91EB6" w:rsidP="00640BDD">
      <w:pPr>
        <w:widowControl w:val="0"/>
        <w:spacing w:after="0" w:line="240" w:lineRule="auto"/>
        <w:ind w:firstLine="720"/>
        <w:jc w:val="both"/>
        <w:rPr>
          <w:szCs w:val="24"/>
          <w:lang w:val="lt-LT"/>
        </w:rPr>
      </w:pPr>
      <w:r w:rsidRPr="00176474">
        <w:rPr>
          <w:szCs w:val="24"/>
          <w:lang w:val="lt-LT"/>
        </w:rPr>
        <w:tab/>
      </w:r>
      <w:r w:rsidR="00DC1567" w:rsidRPr="00176474">
        <w:rPr>
          <w:szCs w:val="24"/>
          <w:lang w:val="lt-LT"/>
        </w:rPr>
        <w:t>2</w:t>
      </w:r>
      <w:r w:rsidR="00570733" w:rsidRPr="00176474">
        <w:rPr>
          <w:szCs w:val="24"/>
          <w:lang w:val="lt-LT"/>
        </w:rPr>
        <w:t>3</w:t>
      </w:r>
      <w:r w:rsidR="00DC1567" w:rsidRPr="00176474">
        <w:rPr>
          <w:szCs w:val="24"/>
          <w:lang w:val="lt-LT"/>
        </w:rPr>
        <w:t>. Sutarties sąlygos S</w:t>
      </w:r>
      <w:r w:rsidR="00640BDD" w:rsidRPr="00176474">
        <w:rPr>
          <w:szCs w:val="24"/>
          <w:lang w:val="lt-LT"/>
        </w:rPr>
        <w:t>utarties galiojimo laikotarpiu negali būti keič</w:t>
      </w:r>
      <w:r w:rsidR="00DC1567" w:rsidRPr="00176474">
        <w:rPr>
          <w:szCs w:val="24"/>
          <w:lang w:val="lt-LT"/>
        </w:rPr>
        <w:t>iamos, išskyrus tokias S</w:t>
      </w:r>
      <w:r w:rsidR="00640BDD" w:rsidRPr="00176474">
        <w:rPr>
          <w:szCs w:val="24"/>
          <w:lang w:val="lt-LT"/>
        </w:rPr>
        <w:t>utarties sąlygas, kurias pakeitus nebūtų p</w:t>
      </w:r>
      <w:r w:rsidR="001D162F" w:rsidRPr="00176474">
        <w:rPr>
          <w:szCs w:val="24"/>
          <w:lang w:val="lt-LT"/>
        </w:rPr>
        <w:t>ažeisti Viešųjų pirkimų įstatyme</w:t>
      </w:r>
      <w:r w:rsidR="00640BDD" w:rsidRPr="00176474">
        <w:rPr>
          <w:szCs w:val="24"/>
          <w:lang w:val="lt-LT"/>
        </w:rPr>
        <w:t xml:space="preserve"> nustatyti principai </w:t>
      </w:r>
      <w:r w:rsidR="00DC1567" w:rsidRPr="00176474">
        <w:rPr>
          <w:szCs w:val="24"/>
          <w:lang w:val="lt-LT"/>
        </w:rPr>
        <w:t>bei tikslai</w:t>
      </w:r>
      <w:r w:rsidR="00C47EB8" w:rsidRPr="00176474">
        <w:rPr>
          <w:szCs w:val="24"/>
          <w:lang w:val="lt-LT"/>
        </w:rPr>
        <w:t>.</w:t>
      </w:r>
      <w:r w:rsidR="00DC1567" w:rsidRPr="00176474">
        <w:rPr>
          <w:szCs w:val="24"/>
          <w:lang w:val="lt-LT"/>
        </w:rPr>
        <w:t xml:space="preserve"> </w:t>
      </w:r>
    </w:p>
    <w:p w14:paraId="00C8EF44" w14:textId="77777777" w:rsidR="00640BDD" w:rsidRPr="00176474" w:rsidRDefault="00DC1567" w:rsidP="00640BDD">
      <w:pPr>
        <w:widowControl w:val="0"/>
        <w:spacing w:after="0" w:line="240" w:lineRule="auto"/>
        <w:ind w:firstLine="720"/>
        <w:jc w:val="both"/>
        <w:rPr>
          <w:szCs w:val="24"/>
          <w:lang w:val="lt-LT"/>
        </w:rPr>
      </w:pPr>
      <w:r w:rsidRPr="00176474">
        <w:rPr>
          <w:szCs w:val="24"/>
          <w:lang w:val="lt-LT"/>
        </w:rPr>
        <w:tab/>
      </w:r>
      <w:r w:rsidR="00BD230A" w:rsidRPr="00176474">
        <w:rPr>
          <w:szCs w:val="24"/>
          <w:lang w:val="lt-LT"/>
        </w:rPr>
        <w:t>2</w:t>
      </w:r>
      <w:r w:rsidR="00570733" w:rsidRPr="00176474">
        <w:rPr>
          <w:szCs w:val="24"/>
          <w:lang w:val="lt-LT"/>
        </w:rPr>
        <w:t>4</w:t>
      </w:r>
      <w:r w:rsidR="00640BDD" w:rsidRPr="00176474">
        <w:rPr>
          <w:szCs w:val="24"/>
          <w:lang w:val="lt-LT"/>
        </w:rPr>
        <w:t>. G</w:t>
      </w:r>
      <w:r w:rsidRPr="00176474">
        <w:rPr>
          <w:szCs w:val="24"/>
          <w:lang w:val="lt-LT"/>
        </w:rPr>
        <w:t>inčų sprendimo tvarka. Sutarčiai ir Teikėjo pateikiamam S</w:t>
      </w:r>
      <w:r w:rsidR="00640BDD" w:rsidRPr="00176474">
        <w:rPr>
          <w:szCs w:val="24"/>
          <w:lang w:val="lt-LT"/>
        </w:rPr>
        <w:t>utarties įvykdymo užtikrinimui taikoma Lietuvos Respublikos teisė</w:t>
      </w:r>
      <w:r w:rsidRPr="00176474">
        <w:rPr>
          <w:szCs w:val="24"/>
          <w:lang w:val="lt-LT"/>
        </w:rPr>
        <w:t>. Sutarties Š</w:t>
      </w:r>
      <w:r w:rsidR="00640BDD" w:rsidRPr="00176474">
        <w:rPr>
          <w:szCs w:val="24"/>
          <w:lang w:val="lt-LT"/>
        </w:rPr>
        <w:t>alys visus ginčus stengiasi išspręsti derybomis. Vis</w:t>
      </w:r>
      <w:r w:rsidRPr="00176474">
        <w:rPr>
          <w:szCs w:val="24"/>
          <w:lang w:val="lt-LT"/>
        </w:rPr>
        <w:t>i ginčai, kylantys dėl S</w:t>
      </w:r>
      <w:r w:rsidR="00640BDD" w:rsidRPr="00176474">
        <w:rPr>
          <w:szCs w:val="24"/>
          <w:lang w:val="lt-LT"/>
        </w:rPr>
        <w:t>utarties ar su ja susiję, nepavykus jų išspręsti derybų būdu, sprendžiami teisme Lietuvos Respublikos civilinio proceso kodekso nustatyta tvarka.</w:t>
      </w:r>
    </w:p>
    <w:p w14:paraId="378FA712" w14:textId="77777777" w:rsidR="00484127" w:rsidRPr="00176474" w:rsidRDefault="00484127">
      <w:pPr>
        <w:tabs>
          <w:tab w:val="left" w:pos="0"/>
        </w:tabs>
        <w:spacing w:after="0" w:line="240" w:lineRule="auto"/>
        <w:ind w:left="851"/>
        <w:jc w:val="both"/>
        <w:rPr>
          <w:rFonts w:eastAsia="Times New Roman"/>
          <w:szCs w:val="24"/>
          <w:lang w:val="lt-LT"/>
        </w:rPr>
      </w:pPr>
    </w:p>
    <w:p w14:paraId="1D092D31" w14:textId="77777777" w:rsidR="00695921" w:rsidRPr="00176474" w:rsidRDefault="001C1A3A">
      <w:pPr>
        <w:keepNext/>
        <w:tabs>
          <w:tab w:val="left" w:pos="1560"/>
          <w:tab w:val="left" w:pos="1843"/>
          <w:tab w:val="left" w:pos="2127"/>
          <w:tab w:val="left" w:pos="2410"/>
        </w:tabs>
        <w:ind w:left="142"/>
        <w:jc w:val="center"/>
        <w:rPr>
          <w:rFonts w:eastAsia="SimSun"/>
          <w:b/>
          <w:szCs w:val="24"/>
          <w:lang w:val="lt-LT" w:eastAsia="zh-CN"/>
        </w:rPr>
      </w:pPr>
      <w:r w:rsidRPr="00176474">
        <w:rPr>
          <w:rFonts w:eastAsia="SimSun"/>
          <w:b/>
          <w:szCs w:val="24"/>
          <w:lang w:val="lt-LT" w:eastAsia="zh-CN"/>
        </w:rPr>
        <w:t>I</w:t>
      </w:r>
      <w:r w:rsidR="000141D3" w:rsidRPr="00176474">
        <w:rPr>
          <w:rFonts w:eastAsia="SimSun"/>
          <w:b/>
          <w:szCs w:val="24"/>
          <w:lang w:val="lt-LT" w:eastAsia="zh-CN"/>
        </w:rPr>
        <w:t>X. ŠALIŲ REKVIZITAI BEI KONTAKTINIAI DUOMENYS</w:t>
      </w:r>
    </w:p>
    <w:tbl>
      <w:tblPr>
        <w:tblW w:w="9512" w:type="dxa"/>
        <w:tblInd w:w="250" w:type="dxa"/>
        <w:tblCellMar>
          <w:left w:w="10" w:type="dxa"/>
          <w:right w:w="10" w:type="dxa"/>
        </w:tblCellMar>
        <w:tblLook w:val="0000" w:firstRow="0" w:lastRow="0" w:firstColumn="0" w:lastColumn="0" w:noHBand="0" w:noVBand="0"/>
      </w:tblPr>
      <w:tblGrid>
        <w:gridCol w:w="4756"/>
        <w:gridCol w:w="4756"/>
      </w:tblGrid>
      <w:tr w:rsidR="00695921" w:rsidRPr="00176474" w14:paraId="18C64DB8" w14:textId="77777777">
        <w:trPr>
          <w:trHeight w:val="2420"/>
        </w:trPr>
        <w:tc>
          <w:tcPr>
            <w:tcW w:w="4756" w:type="dxa"/>
            <w:shd w:val="clear" w:color="auto" w:fill="auto"/>
            <w:tcMar>
              <w:top w:w="0" w:type="dxa"/>
              <w:left w:w="108" w:type="dxa"/>
              <w:bottom w:w="0" w:type="dxa"/>
              <w:right w:w="108" w:type="dxa"/>
            </w:tcMar>
          </w:tcPr>
          <w:p w14:paraId="041772F7" w14:textId="77777777" w:rsidR="00695921" w:rsidRPr="00176474" w:rsidRDefault="000141D3">
            <w:pPr>
              <w:overflowPunct w:val="0"/>
              <w:autoSpaceDE w:val="0"/>
              <w:spacing w:after="0" w:line="240" w:lineRule="auto"/>
              <w:ind w:right="6"/>
              <w:rPr>
                <w:rFonts w:eastAsia="SimSun"/>
                <w:b/>
                <w:color w:val="000000"/>
                <w:szCs w:val="24"/>
                <w:lang w:val="lt-LT" w:eastAsia="zh-CN"/>
              </w:rPr>
            </w:pPr>
            <w:r w:rsidRPr="00176474">
              <w:rPr>
                <w:rFonts w:eastAsia="SimSun"/>
                <w:b/>
                <w:color w:val="000000"/>
                <w:szCs w:val="24"/>
                <w:lang w:val="lt-LT" w:eastAsia="zh-CN"/>
              </w:rPr>
              <w:t>UŽSAKOVAS</w:t>
            </w:r>
          </w:p>
          <w:p w14:paraId="12A2301F" w14:textId="77777777" w:rsidR="00695921" w:rsidRPr="00176474" w:rsidRDefault="000141D3">
            <w:pPr>
              <w:overflowPunct w:val="0"/>
              <w:autoSpaceDE w:val="0"/>
              <w:spacing w:after="0" w:line="240" w:lineRule="auto"/>
              <w:ind w:right="6"/>
              <w:rPr>
                <w:rFonts w:eastAsia="SimSun"/>
                <w:color w:val="000000"/>
                <w:szCs w:val="24"/>
                <w:lang w:val="lt-LT" w:eastAsia="zh-CN"/>
              </w:rPr>
            </w:pPr>
            <w:r w:rsidRPr="00176474">
              <w:rPr>
                <w:rFonts w:eastAsia="SimSun"/>
                <w:color w:val="000000"/>
                <w:szCs w:val="24"/>
                <w:lang w:val="lt-LT" w:eastAsia="zh-CN"/>
              </w:rPr>
              <w:t>Pasienio kontrolės punktų direkcija</w:t>
            </w:r>
          </w:p>
          <w:p w14:paraId="731CC630" w14:textId="77777777" w:rsidR="00695921" w:rsidRPr="00176474" w:rsidRDefault="000141D3">
            <w:pPr>
              <w:overflowPunct w:val="0"/>
              <w:autoSpaceDE w:val="0"/>
              <w:spacing w:after="0" w:line="240" w:lineRule="auto"/>
              <w:ind w:right="6"/>
              <w:rPr>
                <w:rFonts w:eastAsia="SimSun"/>
                <w:color w:val="000000"/>
                <w:szCs w:val="24"/>
                <w:lang w:val="lt-LT" w:eastAsia="zh-CN"/>
              </w:rPr>
            </w:pPr>
            <w:r w:rsidRPr="00176474">
              <w:rPr>
                <w:rFonts w:eastAsia="SimSun"/>
                <w:color w:val="000000"/>
                <w:szCs w:val="24"/>
                <w:lang w:val="lt-LT" w:eastAsia="zh-CN"/>
              </w:rPr>
              <w:t>prie Susisiekimo ministerijos</w:t>
            </w:r>
          </w:p>
          <w:p w14:paraId="31EC10BB" w14:textId="77777777" w:rsidR="00695921" w:rsidRPr="00176474" w:rsidRDefault="000141D3">
            <w:pPr>
              <w:overflowPunct w:val="0"/>
              <w:autoSpaceDE w:val="0"/>
              <w:spacing w:after="0" w:line="240" w:lineRule="auto"/>
              <w:ind w:right="6"/>
              <w:rPr>
                <w:rFonts w:eastAsia="SimSun"/>
                <w:color w:val="000000"/>
                <w:szCs w:val="24"/>
                <w:lang w:val="lt-LT" w:eastAsia="zh-CN"/>
              </w:rPr>
            </w:pPr>
            <w:r w:rsidRPr="00176474">
              <w:rPr>
                <w:rFonts w:eastAsia="SimSun"/>
                <w:color w:val="000000"/>
                <w:szCs w:val="24"/>
                <w:lang w:val="lt-LT" w:eastAsia="zh-CN"/>
              </w:rPr>
              <w:t>Gedimino pr. 26, LT-01104 Vilnius</w:t>
            </w:r>
          </w:p>
          <w:p w14:paraId="484AA1FC" w14:textId="77777777" w:rsidR="00695921" w:rsidRPr="00176474" w:rsidRDefault="000141D3">
            <w:pPr>
              <w:overflowPunct w:val="0"/>
              <w:autoSpaceDE w:val="0"/>
              <w:spacing w:after="0" w:line="240" w:lineRule="auto"/>
              <w:ind w:right="6"/>
              <w:rPr>
                <w:rFonts w:eastAsia="SimSun"/>
                <w:color w:val="000000"/>
                <w:szCs w:val="24"/>
                <w:lang w:val="lt-LT" w:eastAsia="zh-CN"/>
              </w:rPr>
            </w:pPr>
            <w:r w:rsidRPr="00176474">
              <w:rPr>
                <w:rFonts w:eastAsia="SimSun"/>
                <w:color w:val="000000"/>
                <w:szCs w:val="24"/>
                <w:lang w:val="lt-LT" w:eastAsia="zh-CN"/>
              </w:rPr>
              <w:t>Kodas: 300147455</w:t>
            </w:r>
          </w:p>
          <w:p w14:paraId="72352865" w14:textId="77777777" w:rsidR="00695921" w:rsidRPr="00176474" w:rsidRDefault="000141D3">
            <w:pPr>
              <w:spacing w:after="0" w:line="240" w:lineRule="auto"/>
              <w:rPr>
                <w:rFonts w:eastAsia="SimSun"/>
                <w:color w:val="000000"/>
                <w:szCs w:val="24"/>
                <w:lang w:val="lt-LT" w:eastAsia="zh-CN"/>
              </w:rPr>
            </w:pPr>
            <w:r w:rsidRPr="00176474">
              <w:rPr>
                <w:rFonts w:eastAsia="SimSun"/>
                <w:color w:val="000000"/>
                <w:szCs w:val="24"/>
                <w:lang w:val="lt-LT" w:eastAsia="zh-CN"/>
              </w:rPr>
              <w:t>A. s.: LT 95 7300 0100 0054 3098</w:t>
            </w:r>
          </w:p>
          <w:p w14:paraId="7C5BA173" w14:textId="77777777" w:rsidR="00695921" w:rsidRPr="00176474" w:rsidRDefault="000141D3">
            <w:pPr>
              <w:spacing w:after="0" w:line="240" w:lineRule="auto"/>
              <w:rPr>
                <w:rFonts w:eastAsia="SimSun"/>
                <w:color w:val="000000"/>
                <w:szCs w:val="24"/>
                <w:lang w:val="lt-LT" w:eastAsia="zh-CN"/>
              </w:rPr>
            </w:pPr>
            <w:r w:rsidRPr="00176474">
              <w:rPr>
                <w:rFonts w:eastAsia="SimSun"/>
                <w:color w:val="000000"/>
                <w:szCs w:val="24"/>
                <w:lang w:val="lt-LT" w:eastAsia="zh-CN"/>
              </w:rPr>
              <w:t>AB bankas  „Swedbank“</w:t>
            </w:r>
          </w:p>
          <w:p w14:paraId="624DB53B" w14:textId="77777777" w:rsidR="00695921" w:rsidRPr="00176474" w:rsidRDefault="00695921">
            <w:pPr>
              <w:spacing w:after="0" w:line="240" w:lineRule="auto"/>
              <w:rPr>
                <w:rFonts w:eastAsia="SimSun"/>
                <w:szCs w:val="24"/>
                <w:lang w:val="lt-LT" w:eastAsia="zh-CN"/>
              </w:rPr>
            </w:pPr>
          </w:p>
        </w:tc>
        <w:tc>
          <w:tcPr>
            <w:tcW w:w="4756" w:type="dxa"/>
            <w:shd w:val="clear" w:color="auto" w:fill="auto"/>
            <w:tcMar>
              <w:top w:w="0" w:type="dxa"/>
              <w:left w:w="108" w:type="dxa"/>
              <w:bottom w:w="0" w:type="dxa"/>
              <w:right w:w="108" w:type="dxa"/>
            </w:tcMar>
          </w:tcPr>
          <w:p w14:paraId="5A2E8D65" w14:textId="77777777" w:rsidR="00695921" w:rsidRPr="00176474" w:rsidRDefault="000141D3">
            <w:pPr>
              <w:spacing w:after="0" w:line="240" w:lineRule="auto"/>
              <w:ind w:right="6"/>
              <w:rPr>
                <w:lang w:val="lt-LT"/>
              </w:rPr>
            </w:pPr>
            <w:r w:rsidRPr="00176474">
              <w:rPr>
                <w:rFonts w:eastAsia="SimSun"/>
                <w:b/>
                <w:color w:val="000000"/>
                <w:szCs w:val="24"/>
                <w:lang w:val="lt-LT" w:eastAsia="zh-CN"/>
              </w:rPr>
              <w:t>TEIKĖJAS</w:t>
            </w:r>
          </w:p>
          <w:p w14:paraId="46F34A49" w14:textId="1C8276B9" w:rsidR="00015376" w:rsidRPr="00176474" w:rsidRDefault="00556407" w:rsidP="00015376">
            <w:pPr>
              <w:spacing w:after="0" w:line="240" w:lineRule="auto"/>
              <w:jc w:val="both"/>
              <w:rPr>
                <w:rFonts w:eastAsia="SimSun"/>
                <w:szCs w:val="24"/>
                <w:lang w:val="lt-LT" w:eastAsia="zh-CN"/>
              </w:rPr>
            </w:pPr>
            <w:r w:rsidRPr="00176474">
              <w:rPr>
                <w:rFonts w:eastAsia="SimSun"/>
                <w:szCs w:val="24"/>
                <w:lang w:val="lt-LT" w:eastAsia="zh-CN"/>
              </w:rPr>
              <w:t xml:space="preserve">UAB </w:t>
            </w:r>
            <w:r w:rsidR="00387F93">
              <w:rPr>
                <w:rFonts w:eastAsia="SimSun"/>
                <w:szCs w:val="24"/>
                <w:lang w:val="lt-LT" w:eastAsia="zh-CN"/>
              </w:rPr>
              <w:t>„</w:t>
            </w:r>
            <w:r w:rsidRPr="00176474">
              <w:rPr>
                <w:rFonts w:eastAsia="SimSun"/>
                <w:szCs w:val="24"/>
                <w:lang w:val="lt-LT" w:eastAsia="zh-CN"/>
              </w:rPr>
              <w:t>Ekskomisarų biuras“</w:t>
            </w:r>
          </w:p>
          <w:p w14:paraId="7E75B040" w14:textId="77777777" w:rsidR="00015376" w:rsidRPr="00176474" w:rsidRDefault="00015376" w:rsidP="00015376">
            <w:pPr>
              <w:spacing w:after="0" w:line="240" w:lineRule="auto"/>
              <w:jc w:val="both"/>
              <w:rPr>
                <w:rFonts w:eastAsia="SimSun"/>
                <w:szCs w:val="24"/>
                <w:lang w:val="lt-LT" w:eastAsia="zh-CN"/>
              </w:rPr>
            </w:pPr>
            <w:r w:rsidRPr="00176474">
              <w:rPr>
                <w:rFonts w:eastAsia="SimSun"/>
                <w:szCs w:val="24"/>
                <w:lang w:val="lt-LT" w:eastAsia="zh-CN"/>
              </w:rPr>
              <w:t>Eigulių g. 14, LT-03150, Vilnius</w:t>
            </w:r>
          </w:p>
          <w:p w14:paraId="03F7905F" w14:textId="77777777" w:rsidR="00015376" w:rsidRPr="00176474" w:rsidRDefault="00015376" w:rsidP="00015376">
            <w:pPr>
              <w:spacing w:after="0" w:line="240" w:lineRule="auto"/>
              <w:jc w:val="both"/>
              <w:rPr>
                <w:rFonts w:eastAsia="SimSun"/>
                <w:szCs w:val="24"/>
                <w:lang w:val="lt-LT" w:eastAsia="zh-CN"/>
              </w:rPr>
            </w:pPr>
            <w:r w:rsidRPr="00176474">
              <w:rPr>
                <w:rFonts w:eastAsia="SimSun"/>
                <w:szCs w:val="24"/>
                <w:lang w:val="lt-LT" w:eastAsia="zh-CN"/>
              </w:rPr>
              <w:t>Įmonės kodas 122755433</w:t>
            </w:r>
          </w:p>
          <w:p w14:paraId="4B6A4F92" w14:textId="77777777" w:rsidR="00015376" w:rsidRPr="00176474" w:rsidRDefault="00015376" w:rsidP="00015376">
            <w:pPr>
              <w:spacing w:after="0" w:line="240" w:lineRule="auto"/>
              <w:jc w:val="both"/>
              <w:rPr>
                <w:rFonts w:eastAsia="SimSun"/>
                <w:szCs w:val="24"/>
                <w:lang w:val="lt-LT" w:eastAsia="zh-CN"/>
              </w:rPr>
            </w:pPr>
            <w:r w:rsidRPr="00176474">
              <w:rPr>
                <w:rFonts w:eastAsia="SimSun"/>
                <w:szCs w:val="24"/>
                <w:lang w:val="lt-LT" w:eastAsia="zh-CN"/>
              </w:rPr>
              <w:t>PVM mok. kodas LT227554314</w:t>
            </w:r>
          </w:p>
          <w:p w14:paraId="487B83AF" w14:textId="3595F255" w:rsidR="00D97A41" w:rsidRPr="00176474" w:rsidRDefault="00015376" w:rsidP="00D97A41">
            <w:pPr>
              <w:spacing w:after="0" w:line="240" w:lineRule="auto"/>
              <w:jc w:val="both"/>
              <w:rPr>
                <w:rFonts w:eastAsia="SimSun"/>
                <w:szCs w:val="24"/>
                <w:lang w:val="lt-LT" w:eastAsia="zh-CN"/>
              </w:rPr>
            </w:pPr>
            <w:r w:rsidRPr="00176474">
              <w:rPr>
                <w:rFonts w:eastAsia="SimSun"/>
                <w:szCs w:val="24"/>
                <w:lang w:val="lt-LT" w:eastAsia="zh-CN"/>
              </w:rPr>
              <w:t xml:space="preserve">Bankas </w:t>
            </w:r>
          </w:p>
          <w:p w14:paraId="45779CC7" w14:textId="28BF594C" w:rsidR="00695921" w:rsidRPr="00176474" w:rsidRDefault="00695921" w:rsidP="00015376">
            <w:pPr>
              <w:spacing w:after="0" w:line="240" w:lineRule="auto"/>
              <w:jc w:val="both"/>
              <w:rPr>
                <w:rFonts w:eastAsia="SimSun"/>
                <w:szCs w:val="24"/>
                <w:lang w:val="lt-LT" w:eastAsia="zh-CN"/>
              </w:rPr>
            </w:pPr>
          </w:p>
        </w:tc>
      </w:tr>
      <w:tr w:rsidR="00695921" w:rsidRPr="00176474" w14:paraId="1ED2A26B" w14:textId="77777777">
        <w:trPr>
          <w:trHeight w:val="169"/>
        </w:trPr>
        <w:tc>
          <w:tcPr>
            <w:tcW w:w="4756" w:type="dxa"/>
            <w:shd w:val="clear" w:color="auto" w:fill="auto"/>
            <w:tcMar>
              <w:top w:w="0" w:type="dxa"/>
              <w:left w:w="108" w:type="dxa"/>
              <w:bottom w:w="0" w:type="dxa"/>
              <w:right w:w="108" w:type="dxa"/>
            </w:tcMar>
          </w:tcPr>
          <w:p w14:paraId="0AA05401" w14:textId="6169AEFA" w:rsidR="001C1A3A" w:rsidRDefault="00BD230A" w:rsidP="00535791">
            <w:pPr>
              <w:spacing w:after="0" w:line="240" w:lineRule="auto"/>
              <w:jc w:val="both"/>
              <w:rPr>
                <w:rFonts w:eastAsia="SimSun"/>
                <w:szCs w:val="24"/>
                <w:lang w:val="lt-LT" w:eastAsia="zh-CN"/>
              </w:rPr>
            </w:pPr>
            <w:r w:rsidRPr="00176474">
              <w:rPr>
                <w:rFonts w:eastAsia="SimSun"/>
                <w:szCs w:val="24"/>
                <w:lang w:val="lt-LT" w:eastAsia="zh-CN"/>
              </w:rPr>
              <w:t>D</w:t>
            </w:r>
            <w:r w:rsidR="001C1A3A" w:rsidRPr="00176474">
              <w:rPr>
                <w:rFonts w:eastAsia="SimSun"/>
                <w:szCs w:val="24"/>
                <w:lang w:val="lt-LT" w:eastAsia="zh-CN"/>
              </w:rPr>
              <w:t>irektor</w:t>
            </w:r>
            <w:r w:rsidR="00972218">
              <w:rPr>
                <w:rFonts w:eastAsia="SimSun"/>
                <w:szCs w:val="24"/>
                <w:lang w:val="lt-LT" w:eastAsia="zh-CN"/>
              </w:rPr>
              <w:t>ius</w:t>
            </w:r>
          </w:p>
          <w:p w14:paraId="2E6AAA2D" w14:textId="4D0F55C4" w:rsidR="00972218" w:rsidRDefault="00972218" w:rsidP="00535791">
            <w:pPr>
              <w:spacing w:after="0" w:line="240" w:lineRule="auto"/>
              <w:jc w:val="both"/>
              <w:rPr>
                <w:rFonts w:eastAsia="SimSun"/>
                <w:szCs w:val="24"/>
                <w:lang w:val="lt-LT" w:eastAsia="zh-CN"/>
              </w:rPr>
            </w:pPr>
          </w:p>
          <w:p w14:paraId="28E90293" w14:textId="77777777" w:rsidR="00972218" w:rsidRPr="00176474" w:rsidRDefault="00972218" w:rsidP="00535791">
            <w:pPr>
              <w:spacing w:after="0" w:line="240" w:lineRule="auto"/>
              <w:jc w:val="both"/>
              <w:rPr>
                <w:rFonts w:eastAsia="SimSun"/>
                <w:szCs w:val="24"/>
                <w:lang w:val="lt-LT" w:eastAsia="zh-CN"/>
              </w:rPr>
            </w:pPr>
          </w:p>
          <w:p w14:paraId="2F4A307D" w14:textId="08519A51" w:rsidR="001C1A3A" w:rsidRPr="00972218" w:rsidRDefault="00972218" w:rsidP="00535791">
            <w:pPr>
              <w:spacing w:after="0" w:line="240" w:lineRule="auto"/>
              <w:jc w:val="both"/>
              <w:rPr>
                <w:rFonts w:eastAsia="SimSun"/>
                <w:szCs w:val="24"/>
                <w:lang w:val="lt-LT" w:eastAsia="zh-CN"/>
              </w:rPr>
            </w:pPr>
            <w:r>
              <w:rPr>
                <w:rFonts w:eastAsia="SimSun"/>
                <w:szCs w:val="24"/>
                <w:lang w:val="lt-LT" w:eastAsia="zh-CN"/>
              </w:rPr>
              <w:t xml:space="preserve">Mindaugas </w:t>
            </w:r>
            <w:proofErr w:type="spellStart"/>
            <w:r>
              <w:rPr>
                <w:rFonts w:eastAsia="SimSun"/>
                <w:szCs w:val="24"/>
                <w:lang w:val="lt-LT" w:eastAsia="zh-CN"/>
              </w:rPr>
              <w:t>Zobiela</w:t>
            </w:r>
            <w:proofErr w:type="spellEnd"/>
          </w:p>
          <w:p w14:paraId="4C32EE19" w14:textId="77777777" w:rsidR="00535791" w:rsidRPr="00176474" w:rsidRDefault="00535791" w:rsidP="00535791">
            <w:pPr>
              <w:spacing w:after="0" w:line="240" w:lineRule="auto"/>
              <w:jc w:val="both"/>
              <w:rPr>
                <w:rFonts w:eastAsia="SimSun"/>
                <w:color w:val="000000"/>
                <w:szCs w:val="24"/>
                <w:lang w:val="lt-LT" w:eastAsia="zh-CN"/>
              </w:rPr>
            </w:pPr>
          </w:p>
        </w:tc>
        <w:tc>
          <w:tcPr>
            <w:tcW w:w="4756" w:type="dxa"/>
            <w:shd w:val="clear" w:color="auto" w:fill="auto"/>
            <w:tcMar>
              <w:top w:w="0" w:type="dxa"/>
              <w:left w:w="108" w:type="dxa"/>
              <w:bottom w:w="0" w:type="dxa"/>
              <w:right w:w="108" w:type="dxa"/>
            </w:tcMar>
          </w:tcPr>
          <w:p w14:paraId="58E501E2" w14:textId="0E149D31" w:rsidR="001C1A3A" w:rsidRDefault="00972218" w:rsidP="00535791">
            <w:pPr>
              <w:spacing w:after="0" w:line="240" w:lineRule="auto"/>
              <w:rPr>
                <w:rFonts w:eastAsia="SimSun"/>
                <w:szCs w:val="24"/>
                <w:lang w:val="lt-LT" w:eastAsia="zh-CN"/>
              </w:rPr>
            </w:pPr>
            <w:r>
              <w:rPr>
                <w:rFonts w:eastAsia="SimSun"/>
                <w:szCs w:val="24"/>
                <w:lang w:val="lt-LT" w:eastAsia="zh-CN"/>
              </w:rPr>
              <w:t>V</w:t>
            </w:r>
            <w:r w:rsidRPr="00972218">
              <w:rPr>
                <w:rFonts w:eastAsia="SimSun"/>
                <w:szCs w:val="24"/>
                <w:lang w:val="lt-LT" w:eastAsia="zh-CN"/>
              </w:rPr>
              <w:t>ykdom</w:t>
            </w:r>
            <w:r>
              <w:rPr>
                <w:rFonts w:eastAsia="SimSun"/>
                <w:szCs w:val="24"/>
                <w:lang w:val="lt-LT" w:eastAsia="zh-CN"/>
              </w:rPr>
              <w:t>asis</w:t>
            </w:r>
            <w:r w:rsidRPr="00972218">
              <w:rPr>
                <w:rFonts w:eastAsia="SimSun"/>
                <w:szCs w:val="24"/>
                <w:lang w:val="lt-LT" w:eastAsia="zh-CN"/>
              </w:rPr>
              <w:t xml:space="preserve"> direktorius/ Fizinės saugos departamento direktorius</w:t>
            </w:r>
          </w:p>
          <w:p w14:paraId="67B6D915" w14:textId="77777777" w:rsidR="00972218" w:rsidRPr="00176474" w:rsidRDefault="00972218" w:rsidP="00535791">
            <w:pPr>
              <w:spacing w:after="0" w:line="240" w:lineRule="auto"/>
              <w:rPr>
                <w:rFonts w:eastAsia="SimSun"/>
                <w:szCs w:val="24"/>
                <w:lang w:val="lt-LT" w:eastAsia="zh-CN"/>
              </w:rPr>
            </w:pPr>
          </w:p>
          <w:p w14:paraId="64861BE8" w14:textId="72930B76" w:rsidR="001C1A3A" w:rsidRPr="00176474" w:rsidRDefault="00972218" w:rsidP="00535791">
            <w:pPr>
              <w:spacing w:after="0" w:line="240" w:lineRule="auto"/>
              <w:rPr>
                <w:rFonts w:eastAsia="SimSun"/>
                <w:szCs w:val="24"/>
                <w:lang w:val="lt-LT" w:eastAsia="zh-CN"/>
              </w:rPr>
            </w:pPr>
            <w:proofErr w:type="spellStart"/>
            <w:r>
              <w:rPr>
                <w:rFonts w:eastAsia="SimSun"/>
                <w:szCs w:val="24"/>
                <w:lang w:val="lt-LT" w:eastAsia="zh-CN"/>
              </w:rPr>
              <w:t>Arvidas</w:t>
            </w:r>
            <w:proofErr w:type="spellEnd"/>
            <w:r>
              <w:rPr>
                <w:rFonts w:eastAsia="SimSun"/>
                <w:szCs w:val="24"/>
                <w:lang w:val="lt-LT" w:eastAsia="zh-CN"/>
              </w:rPr>
              <w:t xml:space="preserve"> Januška</w:t>
            </w:r>
          </w:p>
          <w:p w14:paraId="07E98733" w14:textId="77777777" w:rsidR="001C1A3A" w:rsidRPr="00176474" w:rsidRDefault="001C1A3A" w:rsidP="00535791">
            <w:pPr>
              <w:spacing w:after="0" w:line="240" w:lineRule="auto"/>
              <w:rPr>
                <w:rFonts w:eastAsia="SimSun"/>
                <w:szCs w:val="24"/>
                <w:lang w:val="lt-LT" w:eastAsia="zh-CN"/>
              </w:rPr>
            </w:pPr>
          </w:p>
          <w:p w14:paraId="24F462EE" w14:textId="77777777" w:rsidR="001C1A3A" w:rsidRPr="00176474" w:rsidRDefault="001C1A3A" w:rsidP="00535791">
            <w:pPr>
              <w:spacing w:after="0" w:line="240" w:lineRule="auto"/>
              <w:rPr>
                <w:rFonts w:eastAsia="SimSun"/>
                <w:szCs w:val="24"/>
                <w:lang w:val="lt-LT" w:eastAsia="zh-CN"/>
              </w:rPr>
            </w:pPr>
          </w:p>
          <w:p w14:paraId="4E840F2A" w14:textId="4CAFE021" w:rsidR="00DE0681" w:rsidRPr="00176474" w:rsidRDefault="00015376" w:rsidP="00535791">
            <w:pPr>
              <w:spacing w:after="0" w:line="240" w:lineRule="auto"/>
              <w:rPr>
                <w:rFonts w:eastAsia="SimSun"/>
                <w:szCs w:val="24"/>
                <w:lang w:val="lt-LT" w:eastAsia="zh-CN"/>
              </w:rPr>
            </w:pPr>
            <w:r w:rsidRPr="00176474">
              <w:rPr>
                <w:rFonts w:eastAsia="SimSun"/>
                <w:szCs w:val="24"/>
                <w:lang w:val="lt-LT" w:eastAsia="zh-CN"/>
              </w:rPr>
              <w:t xml:space="preserve"> </w:t>
            </w:r>
          </w:p>
          <w:p w14:paraId="3B469BC5" w14:textId="77777777" w:rsidR="00015376" w:rsidRPr="00176474" w:rsidRDefault="00015376" w:rsidP="00535791">
            <w:pPr>
              <w:spacing w:after="0" w:line="240" w:lineRule="auto"/>
              <w:rPr>
                <w:rFonts w:eastAsia="SimSun"/>
                <w:szCs w:val="24"/>
                <w:lang w:val="lt-LT" w:eastAsia="zh-CN"/>
              </w:rPr>
            </w:pPr>
          </w:p>
        </w:tc>
      </w:tr>
    </w:tbl>
    <w:p w14:paraId="11ADB226" w14:textId="77777777" w:rsidR="00695921" w:rsidRPr="00176474" w:rsidRDefault="00695921" w:rsidP="00570733">
      <w:pPr>
        <w:jc w:val="right"/>
        <w:rPr>
          <w:rFonts w:ascii="Calibri" w:eastAsia="SimSun" w:hAnsi="Calibri"/>
          <w:sz w:val="22"/>
          <w:lang w:val="lt-LT" w:eastAsia="zh-CN"/>
        </w:rPr>
      </w:pPr>
    </w:p>
    <w:sectPr w:rsidR="00695921" w:rsidRPr="00176474" w:rsidSect="000B090F">
      <w:headerReference w:type="default" r:id="rId9"/>
      <w:pgSz w:w="11906" w:h="16838"/>
      <w:pgMar w:top="720" w:right="562" w:bottom="720" w:left="1699"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575CE" w14:textId="77777777" w:rsidR="00764E74" w:rsidRDefault="00764E74">
      <w:pPr>
        <w:spacing w:after="0" w:line="240" w:lineRule="auto"/>
      </w:pPr>
      <w:r>
        <w:separator/>
      </w:r>
    </w:p>
  </w:endnote>
  <w:endnote w:type="continuationSeparator" w:id="0">
    <w:p w14:paraId="19A83343" w14:textId="77777777" w:rsidR="00764E74" w:rsidRDefault="0076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4DFD" w14:textId="77777777" w:rsidR="00764E74" w:rsidRDefault="00764E74">
      <w:pPr>
        <w:spacing w:after="0" w:line="240" w:lineRule="auto"/>
      </w:pPr>
      <w:r>
        <w:rPr>
          <w:color w:val="000000"/>
        </w:rPr>
        <w:separator/>
      </w:r>
    </w:p>
  </w:footnote>
  <w:footnote w:type="continuationSeparator" w:id="0">
    <w:p w14:paraId="40B34201" w14:textId="77777777" w:rsidR="00764E74" w:rsidRDefault="00764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807777"/>
      <w:docPartObj>
        <w:docPartGallery w:val="Page Numbers (Top of Page)"/>
        <w:docPartUnique/>
      </w:docPartObj>
    </w:sdtPr>
    <w:sdtEndPr>
      <w:rPr>
        <w:noProof/>
      </w:rPr>
    </w:sdtEndPr>
    <w:sdtContent>
      <w:p w14:paraId="66F783F6" w14:textId="77777777" w:rsidR="00971DED" w:rsidRDefault="00E3796D">
        <w:pPr>
          <w:pStyle w:val="Header"/>
          <w:jc w:val="center"/>
        </w:pPr>
        <w:r>
          <w:fldChar w:fldCharType="begin"/>
        </w:r>
        <w:r>
          <w:instrText xml:space="preserve"> PAGE   \* MERGEFORMAT </w:instrText>
        </w:r>
        <w:r>
          <w:fldChar w:fldCharType="separate"/>
        </w:r>
        <w:r w:rsidR="003D1AA7">
          <w:rPr>
            <w:noProof/>
          </w:rPr>
          <w:t>4</w:t>
        </w:r>
        <w:r>
          <w:rPr>
            <w:noProof/>
          </w:rPr>
          <w:fldChar w:fldCharType="end"/>
        </w:r>
      </w:p>
    </w:sdtContent>
  </w:sdt>
  <w:p w14:paraId="408E74A5" w14:textId="77777777" w:rsidR="00971DED" w:rsidRDefault="00971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3A2B"/>
    <w:multiLevelType w:val="multilevel"/>
    <w:tmpl w:val="88F228B0"/>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EAD2517"/>
    <w:multiLevelType w:val="multilevel"/>
    <w:tmpl w:val="40242170"/>
    <w:styleLink w:val="Stilius12"/>
    <w:lvl w:ilvl="0">
      <w:start w:val="1"/>
      <w:numFmt w:val="decimal"/>
      <w:lvlText w:val="%1."/>
      <w:lvlJc w:val="left"/>
      <w:pPr>
        <w:ind w:left="1440" w:hanging="363"/>
      </w:pPr>
      <w:rPr>
        <w:rFonts w:ascii="Times New Roman" w:hAnsi="Times New Roman"/>
        <w:b w:val="0"/>
        <w:i w:val="0"/>
        <w:sz w:val="22"/>
      </w:rPr>
    </w:lvl>
    <w:lvl w:ilvl="1">
      <w:start w:val="1"/>
      <w:numFmt w:val="decimal"/>
      <w:lvlText w:val="%1.%2."/>
      <w:lvlJc w:val="left"/>
      <w:pPr>
        <w:ind w:left="2160" w:hanging="363"/>
      </w:pPr>
    </w:lvl>
    <w:lvl w:ilvl="2">
      <w:start w:val="1"/>
      <w:numFmt w:val="decimal"/>
      <w:lvlText w:val="%1.%2.%3."/>
      <w:lvlJc w:val="right"/>
      <w:pPr>
        <w:ind w:left="2880" w:hanging="363"/>
      </w:pPr>
    </w:lvl>
    <w:lvl w:ilvl="3">
      <w:start w:val="1"/>
      <w:numFmt w:val="decimal"/>
      <w:lvlText w:val="%1.%2.%3.%4."/>
      <w:lvlJc w:val="left"/>
      <w:pPr>
        <w:ind w:left="3600" w:hanging="363"/>
      </w:pPr>
    </w:lvl>
    <w:lvl w:ilvl="4">
      <w:start w:val="1"/>
      <w:numFmt w:val="decimal"/>
      <w:lvlText w:val="%1.%2.%3.%4.%5."/>
      <w:lvlJc w:val="left"/>
      <w:pPr>
        <w:ind w:left="4320" w:hanging="363"/>
      </w:pPr>
    </w:lvl>
    <w:lvl w:ilvl="5">
      <w:start w:val="1"/>
      <w:numFmt w:val="lowerRoman"/>
      <w:lvlText w:val="%6."/>
      <w:lvlJc w:val="right"/>
      <w:pPr>
        <w:ind w:left="5040" w:hanging="363"/>
      </w:pPr>
    </w:lvl>
    <w:lvl w:ilvl="6">
      <w:start w:val="1"/>
      <w:numFmt w:val="decimal"/>
      <w:lvlText w:val="%7."/>
      <w:lvlJc w:val="left"/>
      <w:pPr>
        <w:ind w:left="5760" w:hanging="363"/>
      </w:pPr>
    </w:lvl>
    <w:lvl w:ilvl="7">
      <w:start w:val="1"/>
      <w:numFmt w:val="lowerLetter"/>
      <w:lvlText w:val="%8."/>
      <w:lvlJc w:val="left"/>
      <w:pPr>
        <w:ind w:left="6480" w:hanging="363"/>
      </w:pPr>
    </w:lvl>
    <w:lvl w:ilvl="8">
      <w:start w:val="1"/>
      <w:numFmt w:val="lowerRoman"/>
      <w:lvlText w:val="%9."/>
      <w:lvlJc w:val="right"/>
      <w:pPr>
        <w:ind w:left="7200" w:hanging="363"/>
      </w:pPr>
    </w:lvl>
  </w:abstractNum>
  <w:abstractNum w:abstractNumId="2" w15:restartNumberingAfterBreak="0">
    <w:nsid w:val="14897836"/>
    <w:multiLevelType w:val="hybridMultilevel"/>
    <w:tmpl w:val="E46A6F3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1B276BF6"/>
    <w:multiLevelType w:val="multilevel"/>
    <w:tmpl w:val="120E0112"/>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2099342A"/>
    <w:multiLevelType w:val="multilevel"/>
    <w:tmpl w:val="C2C473EA"/>
    <w:styleLink w:val="LFO111"/>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652F37"/>
    <w:multiLevelType w:val="multilevel"/>
    <w:tmpl w:val="0450EB62"/>
    <w:styleLink w:val="LFO9"/>
    <w:lvl w:ilvl="0">
      <w:start w:val="1"/>
      <w:numFmt w:val="decimal"/>
      <w:pStyle w:val="NR"/>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571998"/>
    <w:multiLevelType w:val="multilevel"/>
    <w:tmpl w:val="499C7128"/>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3ECA0604"/>
    <w:multiLevelType w:val="multilevel"/>
    <w:tmpl w:val="D23285F8"/>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427B1FD3"/>
    <w:multiLevelType w:val="multilevel"/>
    <w:tmpl w:val="22382306"/>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47BC4584"/>
    <w:multiLevelType w:val="multilevel"/>
    <w:tmpl w:val="458EA74C"/>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5025704C"/>
    <w:multiLevelType w:val="multilevel"/>
    <w:tmpl w:val="B4268F7A"/>
    <w:styleLink w:val="Stilius11"/>
    <w:lvl w:ilvl="0">
      <w:start w:val="1"/>
      <w:numFmt w:val="decimal"/>
      <w:lvlText w:val="%1."/>
      <w:lvlJc w:val="left"/>
      <w:pPr>
        <w:ind w:left="1440" w:hanging="363"/>
      </w:pPr>
      <w:rPr>
        <w:rFonts w:ascii="Times New Roman" w:hAnsi="Times New Roman"/>
        <w:b w:val="0"/>
        <w:i w:val="0"/>
        <w:sz w:val="22"/>
      </w:rPr>
    </w:lvl>
    <w:lvl w:ilvl="1">
      <w:start w:val="1"/>
      <w:numFmt w:val="decimal"/>
      <w:lvlText w:val="%1.%2."/>
      <w:lvlJc w:val="left"/>
      <w:pPr>
        <w:ind w:left="2160" w:hanging="363"/>
      </w:pPr>
    </w:lvl>
    <w:lvl w:ilvl="2">
      <w:start w:val="1"/>
      <w:numFmt w:val="decimal"/>
      <w:lvlText w:val="%1.%2.%3."/>
      <w:lvlJc w:val="right"/>
      <w:pPr>
        <w:ind w:left="2880" w:hanging="363"/>
      </w:pPr>
    </w:lvl>
    <w:lvl w:ilvl="3">
      <w:start w:val="1"/>
      <w:numFmt w:val="decimal"/>
      <w:lvlText w:val="%1.%2.%3.%4."/>
      <w:lvlJc w:val="left"/>
      <w:pPr>
        <w:ind w:left="3600" w:hanging="363"/>
      </w:pPr>
    </w:lvl>
    <w:lvl w:ilvl="4">
      <w:start w:val="1"/>
      <w:numFmt w:val="decimal"/>
      <w:lvlText w:val="%1.%2.%3.%4.%5."/>
      <w:lvlJc w:val="left"/>
      <w:pPr>
        <w:ind w:left="4320" w:hanging="363"/>
      </w:pPr>
    </w:lvl>
    <w:lvl w:ilvl="5">
      <w:start w:val="1"/>
      <w:numFmt w:val="lowerRoman"/>
      <w:lvlText w:val="%6."/>
      <w:lvlJc w:val="right"/>
      <w:pPr>
        <w:ind w:left="5040" w:hanging="363"/>
      </w:pPr>
    </w:lvl>
    <w:lvl w:ilvl="6">
      <w:start w:val="1"/>
      <w:numFmt w:val="decimal"/>
      <w:lvlText w:val="%7."/>
      <w:lvlJc w:val="left"/>
      <w:pPr>
        <w:ind w:left="5760" w:hanging="363"/>
      </w:pPr>
    </w:lvl>
    <w:lvl w:ilvl="7">
      <w:start w:val="1"/>
      <w:numFmt w:val="lowerLetter"/>
      <w:lvlText w:val="%8."/>
      <w:lvlJc w:val="left"/>
      <w:pPr>
        <w:ind w:left="6480" w:hanging="363"/>
      </w:pPr>
    </w:lvl>
    <w:lvl w:ilvl="8">
      <w:start w:val="1"/>
      <w:numFmt w:val="lowerRoman"/>
      <w:lvlText w:val="%9."/>
      <w:lvlJc w:val="right"/>
      <w:pPr>
        <w:ind w:left="7200" w:hanging="363"/>
      </w:pPr>
    </w:lvl>
  </w:abstractNum>
  <w:abstractNum w:abstractNumId="11" w15:restartNumberingAfterBreak="0">
    <w:nsid w:val="5AC326FB"/>
    <w:multiLevelType w:val="multilevel"/>
    <w:tmpl w:val="352E9878"/>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5F2F6A02"/>
    <w:multiLevelType w:val="multilevel"/>
    <w:tmpl w:val="5A84D03E"/>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727D0891"/>
    <w:multiLevelType w:val="multilevel"/>
    <w:tmpl w:val="B89815C6"/>
    <w:styleLink w:val="LFO11"/>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F07249"/>
    <w:multiLevelType w:val="multilevel"/>
    <w:tmpl w:val="64A232CA"/>
    <w:styleLink w:val="Stilius1"/>
    <w:lvl w:ilvl="0">
      <w:start w:val="1"/>
      <w:numFmt w:val="decimal"/>
      <w:lvlText w:val="%1."/>
      <w:lvlJc w:val="left"/>
      <w:pPr>
        <w:ind w:left="1440" w:hanging="363"/>
      </w:pPr>
      <w:rPr>
        <w:rFonts w:ascii="Times New Roman" w:hAnsi="Times New Roman"/>
        <w:b w:val="0"/>
        <w:i w:val="0"/>
        <w:sz w:val="22"/>
      </w:rPr>
    </w:lvl>
    <w:lvl w:ilvl="1">
      <w:start w:val="1"/>
      <w:numFmt w:val="decimal"/>
      <w:lvlText w:val="%1.%2."/>
      <w:lvlJc w:val="left"/>
      <w:pPr>
        <w:ind w:left="2160" w:hanging="363"/>
      </w:pPr>
    </w:lvl>
    <w:lvl w:ilvl="2">
      <w:start w:val="1"/>
      <w:numFmt w:val="decimal"/>
      <w:lvlText w:val="%1.%2.%3."/>
      <w:lvlJc w:val="right"/>
      <w:pPr>
        <w:ind w:left="2880" w:hanging="363"/>
      </w:pPr>
    </w:lvl>
    <w:lvl w:ilvl="3">
      <w:start w:val="1"/>
      <w:numFmt w:val="decimal"/>
      <w:lvlText w:val="%1.%2.%3.%4."/>
      <w:lvlJc w:val="left"/>
      <w:pPr>
        <w:ind w:left="3600" w:hanging="363"/>
      </w:pPr>
    </w:lvl>
    <w:lvl w:ilvl="4">
      <w:start w:val="1"/>
      <w:numFmt w:val="decimal"/>
      <w:lvlText w:val="%1.%2.%3.%4.%5."/>
      <w:lvlJc w:val="left"/>
      <w:pPr>
        <w:ind w:left="4320" w:hanging="363"/>
      </w:pPr>
    </w:lvl>
    <w:lvl w:ilvl="5">
      <w:start w:val="1"/>
      <w:numFmt w:val="lowerRoman"/>
      <w:lvlText w:val="%6."/>
      <w:lvlJc w:val="right"/>
      <w:pPr>
        <w:ind w:left="5040" w:hanging="363"/>
      </w:pPr>
    </w:lvl>
    <w:lvl w:ilvl="6">
      <w:start w:val="1"/>
      <w:numFmt w:val="decimal"/>
      <w:lvlText w:val="%7."/>
      <w:lvlJc w:val="left"/>
      <w:pPr>
        <w:ind w:left="5760" w:hanging="363"/>
      </w:pPr>
    </w:lvl>
    <w:lvl w:ilvl="7">
      <w:start w:val="1"/>
      <w:numFmt w:val="lowerLetter"/>
      <w:lvlText w:val="%8."/>
      <w:lvlJc w:val="left"/>
      <w:pPr>
        <w:ind w:left="6480" w:hanging="363"/>
      </w:pPr>
    </w:lvl>
    <w:lvl w:ilvl="8">
      <w:start w:val="1"/>
      <w:numFmt w:val="lowerRoman"/>
      <w:lvlText w:val="%9."/>
      <w:lvlJc w:val="right"/>
      <w:pPr>
        <w:ind w:left="7200" w:hanging="363"/>
      </w:pPr>
    </w:lvl>
  </w:abstractNum>
  <w:num w:numId="1">
    <w:abstractNumId w:val="14"/>
  </w:num>
  <w:num w:numId="2">
    <w:abstractNumId w:val="11"/>
  </w:num>
  <w:num w:numId="3">
    <w:abstractNumId w:val="10"/>
  </w:num>
  <w:num w:numId="4">
    <w:abstractNumId w:val="13"/>
  </w:num>
  <w:num w:numId="5">
    <w:abstractNumId w:val="12"/>
  </w:num>
  <w:num w:numId="6">
    <w:abstractNumId w:val="6"/>
  </w:num>
  <w:num w:numId="7">
    <w:abstractNumId w:val="9"/>
  </w:num>
  <w:num w:numId="8">
    <w:abstractNumId w:val="7"/>
  </w:num>
  <w:num w:numId="9">
    <w:abstractNumId w:val="0"/>
  </w:num>
  <w:num w:numId="10">
    <w:abstractNumId w:val="3"/>
  </w:num>
  <w:num w:numId="11">
    <w:abstractNumId w:val="8"/>
  </w:num>
  <w:num w:numId="12">
    <w:abstractNumId w:val="1"/>
  </w:num>
  <w:num w:numId="13">
    <w:abstractNumId w:val="4"/>
  </w:num>
  <w:num w:numId="14">
    <w:abstractNumId w:val="5"/>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21"/>
    <w:rsid w:val="000019D2"/>
    <w:rsid w:val="00010FCC"/>
    <w:rsid w:val="000141D3"/>
    <w:rsid w:val="00015376"/>
    <w:rsid w:val="000A5129"/>
    <w:rsid w:val="000B090F"/>
    <w:rsid w:val="0011275A"/>
    <w:rsid w:val="0012363F"/>
    <w:rsid w:val="00142DCB"/>
    <w:rsid w:val="00167127"/>
    <w:rsid w:val="00176474"/>
    <w:rsid w:val="001B4BE0"/>
    <w:rsid w:val="001C1A3A"/>
    <w:rsid w:val="001D162F"/>
    <w:rsid w:val="002104CB"/>
    <w:rsid w:val="002137B1"/>
    <w:rsid w:val="002252E0"/>
    <w:rsid w:val="00232523"/>
    <w:rsid w:val="002461AA"/>
    <w:rsid w:val="00246691"/>
    <w:rsid w:val="00257286"/>
    <w:rsid w:val="002741B2"/>
    <w:rsid w:val="002B722D"/>
    <w:rsid w:val="002C3324"/>
    <w:rsid w:val="002E2AFC"/>
    <w:rsid w:val="002F7A4E"/>
    <w:rsid w:val="00302F14"/>
    <w:rsid w:val="00322BE7"/>
    <w:rsid w:val="003340BE"/>
    <w:rsid w:val="003401C9"/>
    <w:rsid w:val="003508D3"/>
    <w:rsid w:val="0037044A"/>
    <w:rsid w:val="00382B21"/>
    <w:rsid w:val="00387F93"/>
    <w:rsid w:val="003904DE"/>
    <w:rsid w:val="003A10D8"/>
    <w:rsid w:val="003D1AA7"/>
    <w:rsid w:val="00401877"/>
    <w:rsid w:val="004079E3"/>
    <w:rsid w:val="0042057D"/>
    <w:rsid w:val="004319CA"/>
    <w:rsid w:val="00441CE3"/>
    <w:rsid w:val="0045317A"/>
    <w:rsid w:val="0045467D"/>
    <w:rsid w:val="00461446"/>
    <w:rsid w:val="00465676"/>
    <w:rsid w:val="00473100"/>
    <w:rsid w:val="00484127"/>
    <w:rsid w:val="004907A3"/>
    <w:rsid w:val="00496054"/>
    <w:rsid w:val="004B12FD"/>
    <w:rsid w:val="004B4C12"/>
    <w:rsid w:val="004D2374"/>
    <w:rsid w:val="004F0273"/>
    <w:rsid w:val="00510EE5"/>
    <w:rsid w:val="00530F62"/>
    <w:rsid w:val="00535791"/>
    <w:rsid w:val="005444F9"/>
    <w:rsid w:val="00545C1A"/>
    <w:rsid w:val="005472E1"/>
    <w:rsid w:val="00551976"/>
    <w:rsid w:val="00556407"/>
    <w:rsid w:val="00570733"/>
    <w:rsid w:val="005B6DC9"/>
    <w:rsid w:val="005C1B49"/>
    <w:rsid w:val="005D2C81"/>
    <w:rsid w:val="005E11EF"/>
    <w:rsid w:val="00640BDD"/>
    <w:rsid w:val="00652A84"/>
    <w:rsid w:val="0068697A"/>
    <w:rsid w:val="00691BDF"/>
    <w:rsid w:val="00695921"/>
    <w:rsid w:val="006A3D12"/>
    <w:rsid w:val="006B1332"/>
    <w:rsid w:val="006C59F3"/>
    <w:rsid w:val="006F47A1"/>
    <w:rsid w:val="006F4A08"/>
    <w:rsid w:val="006F4E11"/>
    <w:rsid w:val="00731205"/>
    <w:rsid w:val="00750D7D"/>
    <w:rsid w:val="00751AF5"/>
    <w:rsid w:val="00764E74"/>
    <w:rsid w:val="007810B3"/>
    <w:rsid w:val="007A02B6"/>
    <w:rsid w:val="007A211D"/>
    <w:rsid w:val="007B3B54"/>
    <w:rsid w:val="007F7D5C"/>
    <w:rsid w:val="00804C91"/>
    <w:rsid w:val="00807801"/>
    <w:rsid w:val="00824AB6"/>
    <w:rsid w:val="0083118D"/>
    <w:rsid w:val="00855DE2"/>
    <w:rsid w:val="0087358E"/>
    <w:rsid w:val="00887415"/>
    <w:rsid w:val="0089241F"/>
    <w:rsid w:val="008A4FF1"/>
    <w:rsid w:val="008B2EE4"/>
    <w:rsid w:val="008B623F"/>
    <w:rsid w:val="008E6B73"/>
    <w:rsid w:val="00911D03"/>
    <w:rsid w:val="009123FC"/>
    <w:rsid w:val="00971DED"/>
    <w:rsid w:val="00972218"/>
    <w:rsid w:val="009833E7"/>
    <w:rsid w:val="00990C5D"/>
    <w:rsid w:val="00990EE8"/>
    <w:rsid w:val="0099547D"/>
    <w:rsid w:val="009C2D45"/>
    <w:rsid w:val="009F2548"/>
    <w:rsid w:val="00A108E5"/>
    <w:rsid w:val="00A1127C"/>
    <w:rsid w:val="00A941BF"/>
    <w:rsid w:val="00AA1169"/>
    <w:rsid w:val="00AE1D46"/>
    <w:rsid w:val="00B54424"/>
    <w:rsid w:val="00B63B51"/>
    <w:rsid w:val="00B67DDC"/>
    <w:rsid w:val="00B67E12"/>
    <w:rsid w:val="00B87A0D"/>
    <w:rsid w:val="00BA4C93"/>
    <w:rsid w:val="00BB47BD"/>
    <w:rsid w:val="00BC3214"/>
    <w:rsid w:val="00BC61AD"/>
    <w:rsid w:val="00BC6AF8"/>
    <w:rsid w:val="00BD230A"/>
    <w:rsid w:val="00BD4576"/>
    <w:rsid w:val="00BE0290"/>
    <w:rsid w:val="00BF3556"/>
    <w:rsid w:val="00C32483"/>
    <w:rsid w:val="00C47EB8"/>
    <w:rsid w:val="00C549E1"/>
    <w:rsid w:val="00C61110"/>
    <w:rsid w:val="00C91EB6"/>
    <w:rsid w:val="00CB23CF"/>
    <w:rsid w:val="00CB60D3"/>
    <w:rsid w:val="00CD509F"/>
    <w:rsid w:val="00D022C4"/>
    <w:rsid w:val="00D04C94"/>
    <w:rsid w:val="00D24795"/>
    <w:rsid w:val="00D32A36"/>
    <w:rsid w:val="00D63E55"/>
    <w:rsid w:val="00D64F3A"/>
    <w:rsid w:val="00D66574"/>
    <w:rsid w:val="00D97A41"/>
    <w:rsid w:val="00DC1567"/>
    <w:rsid w:val="00DE0681"/>
    <w:rsid w:val="00E0138E"/>
    <w:rsid w:val="00E3796D"/>
    <w:rsid w:val="00E37DA6"/>
    <w:rsid w:val="00E47928"/>
    <w:rsid w:val="00E5739F"/>
    <w:rsid w:val="00E60270"/>
    <w:rsid w:val="00E61F41"/>
    <w:rsid w:val="00E7074B"/>
    <w:rsid w:val="00E75423"/>
    <w:rsid w:val="00E829DA"/>
    <w:rsid w:val="00E96739"/>
    <w:rsid w:val="00EC4B1A"/>
    <w:rsid w:val="00ED0F87"/>
    <w:rsid w:val="00EF3F20"/>
    <w:rsid w:val="00F015EC"/>
    <w:rsid w:val="00F0715C"/>
    <w:rsid w:val="00F415BC"/>
    <w:rsid w:val="00F86D90"/>
    <w:rsid w:val="00F97D10"/>
    <w:rsid w:val="00FB59AF"/>
    <w:rsid w:val="00FB7E8A"/>
    <w:rsid w:val="00FC714A"/>
    <w:rsid w:val="00FD7CEB"/>
    <w:rsid w:val="00FD7F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C883"/>
  <w15:docId w15:val="{A481B58C-0687-4111-AADE-E94636BA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27"/>
    <w:pPr>
      <w:suppressAutoHyphens/>
    </w:pPr>
    <w:rPr>
      <w:lang w:val="en-GB"/>
    </w:rPr>
  </w:style>
  <w:style w:type="paragraph" w:styleId="Heading1">
    <w:name w:val="heading 1"/>
    <w:basedOn w:val="Normal"/>
    <w:next w:val="Normal"/>
    <w:link w:val="Heading1Char"/>
    <w:rsid w:val="00DC1567"/>
    <w:pPr>
      <w:keepNext/>
      <w:spacing w:after="0" w:line="240" w:lineRule="auto"/>
      <w:jc w:val="center"/>
      <w:outlineLvl w:val="0"/>
    </w:pPr>
    <w:rPr>
      <w:rFonts w:eastAsia="Times New Roman"/>
      <w:b/>
      <w:bCs/>
      <w:szCs w:val="24"/>
      <w:lang w:val="lt-LT"/>
    </w:rPr>
  </w:style>
  <w:style w:type="paragraph" w:styleId="Heading2">
    <w:name w:val="heading 2"/>
    <w:basedOn w:val="Normal"/>
    <w:next w:val="Normal"/>
    <w:link w:val="Heading2Char"/>
    <w:rsid w:val="00DC1567"/>
    <w:pPr>
      <w:keepNext/>
      <w:keepLines/>
      <w:spacing w:before="200" w:after="0" w:line="240" w:lineRule="auto"/>
      <w:outlineLvl w:val="1"/>
    </w:pPr>
    <w:rPr>
      <w:rFonts w:ascii="Cambria" w:eastAsia="Times New Roman" w:hAnsi="Cambria"/>
      <w:b/>
      <w:bCs/>
      <w:color w:val="4F81BD"/>
      <w:sz w:val="26"/>
      <w:szCs w:val="26"/>
      <w:lang w:val="lt-LT"/>
    </w:rPr>
  </w:style>
  <w:style w:type="paragraph" w:styleId="Heading3">
    <w:name w:val="heading 3"/>
    <w:basedOn w:val="Normal"/>
    <w:next w:val="Heading4"/>
    <w:link w:val="Heading3Char"/>
    <w:rsid w:val="00DC1567"/>
    <w:pPr>
      <w:spacing w:before="60" w:after="60" w:line="240" w:lineRule="auto"/>
      <w:jc w:val="both"/>
      <w:outlineLvl w:val="2"/>
    </w:pPr>
    <w:rPr>
      <w:rFonts w:eastAsia="Times New Roman"/>
      <w:szCs w:val="20"/>
      <w:lang w:val="lt-LT"/>
    </w:rPr>
  </w:style>
  <w:style w:type="paragraph" w:styleId="Heading4">
    <w:name w:val="heading 4"/>
    <w:basedOn w:val="Normal"/>
    <w:next w:val="Normal"/>
    <w:link w:val="Heading4Char"/>
    <w:rsid w:val="00DC1567"/>
    <w:pPr>
      <w:keepNext/>
      <w:keepLines/>
      <w:spacing w:before="200" w:after="0" w:line="240" w:lineRule="auto"/>
      <w:outlineLvl w:val="3"/>
    </w:pPr>
    <w:rPr>
      <w:rFonts w:ascii="Cambria" w:eastAsia="Times New Roman" w:hAnsi="Cambria"/>
      <w:b/>
      <w:bCs/>
      <w:i/>
      <w:iCs/>
      <w:color w:val="4F81BD"/>
      <w:szCs w:val="24"/>
      <w:lang w:val="lt-LT"/>
    </w:rPr>
  </w:style>
  <w:style w:type="paragraph" w:styleId="Heading5">
    <w:name w:val="heading 5"/>
    <w:basedOn w:val="Normal"/>
    <w:next w:val="Normal"/>
    <w:link w:val="Heading5Char"/>
    <w:rsid w:val="00DC1567"/>
    <w:pPr>
      <w:spacing w:before="240" w:after="60" w:line="240" w:lineRule="auto"/>
      <w:outlineLvl w:val="4"/>
    </w:pPr>
    <w:rPr>
      <w:rFonts w:eastAsia="Times New Roman"/>
      <w:sz w:val="22"/>
      <w:szCs w:val="20"/>
      <w:lang w:val="lt-LT"/>
    </w:rPr>
  </w:style>
  <w:style w:type="paragraph" w:styleId="Heading6">
    <w:name w:val="heading 6"/>
    <w:basedOn w:val="Normal"/>
    <w:next w:val="Normal"/>
    <w:link w:val="Heading6Char"/>
    <w:rsid w:val="00DC1567"/>
    <w:pPr>
      <w:keepNext/>
      <w:tabs>
        <w:tab w:val="left" w:pos="1872"/>
      </w:tabs>
      <w:spacing w:after="0" w:line="240" w:lineRule="auto"/>
      <w:ind w:left="1872" w:hanging="1152"/>
      <w:outlineLvl w:val="5"/>
    </w:pPr>
    <w:rPr>
      <w:rFonts w:eastAsia="Times New Roman"/>
      <w:b/>
      <w:sz w:val="36"/>
      <w:szCs w:val="20"/>
      <w:lang w:val="lt-LT" w:eastAsia="lt-LT"/>
    </w:rPr>
  </w:style>
  <w:style w:type="paragraph" w:styleId="Heading7">
    <w:name w:val="heading 7"/>
    <w:basedOn w:val="Normal"/>
    <w:next w:val="Normal"/>
    <w:link w:val="Heading7Char"/>
    <w:rsid w:val="00DC1567"/>
    <w:pPr>
      <w:keepNext/>
      <w:keepLines/>
      <w:spacing w:before="200" w:after="0" w:line="240" w:lineRule="auto"/>
      <w:outlineLvl w:val="6"/>
    </w:pPr>
    <w:rPr>
      <w:rFonts w:ascii="Cambria" w:eastAsia="Times New Roman" w:hAnsi="Cambria"/>
      <w:i/>
      <w:iCs/>
      <w:color w:val="404040"/>
      <w:szCs w:val="24"/>
      <w:lang w:val="lt-LT"/>
    </w:rPr>
  </w:style>
  <w:style w:type="paragraph" w:styleId="Heading8">
    <w:name w:val="heading 8"/>
    <w:basedOn w:val="Normal"/>
    <w:next w:val="Normal"/>
    <w:link w:val="Heading8Char"/>
    <w:rsid w:val="00DC1567"/>
    <w:pPr>
      <w:spacing w:before="240" w:after="60" w:line="240" w:lineRule="auto"/>
      <w:outlineLvl w:val="7"/>
    </w:pPr>
    <w:rPr>
      <w:rFonts w:eastAsia="Times New Roman"/>
      <w:i/>
      <w:iCs/>
      <w:szCs w:val="24"/>
      <w:lang w:val="lt-LT"/>
    </w:rPr>
  </w:style>
  <w:style w:type="paragraph" w:styleId="Heading9">
    <w:name w:val="heading 9"/>
    <w:basedOn w:val="Normal"/>
    <w:next w:val="Normal"/>
    <w:link w:val="Heading9Char"/>
    <w:rsid w:val="00DC1567"/>
    <w:pPr>
      <w:keepNext/>
      <w:tabs>
        <w:tab w:val="left" w:pos="2304"/>
      </w:tabs>
      <w:spacing w:after="0" w:line="240" w:lineRule="auto"/>
      <w:ind w:left="2304" w:hanging="1584"/>
      <w:outlineLvl w:val="8"/>
    </w:pPr>
    <w:rPr>
      <w:rFonts w:eastAsia="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545C1A"/>
    <w:pPr>
      <w:spacing w:after="0" w:line="240" w:lineRule="auto"/>
    </w:pPr>
    <w:rPr>
      <w:rFonts w:ascii="Tahoma" w:hAnsi="Tahoma" w:cs="Tahoma"/>
      <w:sz w:val="16"/>
      <w:szCs w:val="16"/>
    </w:rPr>
  </w:style>
  <w:style w:type="character" w:customStyle="1" w:styleId="BalloonTextChar">
    <w:name w:val="Balloon Text Char"/>
    <w:basedOn w:val="DefaultParagraphFont"/>
    <w:rsid w:val="00545C1A"/>
    <w:rPr>
      <w:rFonts w:ascii="Tahoma" w:hAnsi="Tahoma" w:cs="Tahoma"/>
      <w:sz w:val="16"/>
      <w:szCs w:val="16"/>
      <w:lang w:val="en-GB"/>
    </w:rPr>
  </w:style>
  <w:style w:type="paragraph" w:styleId="ListParagraph">
    <w:name w:val="List Paragraph"/>
    <w:basedOn w:val="Normal"/>
    <w:uiPriority w:val="34"/>
    <w:qFormat/>
    <w:rsid w:val="00545C1A"/>
    <w:pPr>
      <w:ind w:left="720"/>
    </w:pPr>
  </w:style>
  <w:style w:type="paragraph" w:styleId="Header">
    <w:name w:val="header"/>
    <w:basedOn w:val="Normal"/>
    <w:link w:val="HeaderChar"/>
    <w:unhideWhenUsed/>
    <w:rsid w:val="00535791"/>
    <w:pPr>
      <w:tabs>
        <w:tab w:val="center" w:pos="4819"/>
        <w:tab w:val="right" w:pos="9638"/>
      </w:tabs>
      <w:spacing w:after="0" w:line="240" w:lineRule="auto"/>
    </w:pPr>
  </w:style>
  <w:style w:type="character" w:customStyle="1" w:styleId="HeaderChar">
    <w:name w:val="Header Char"/>
    <w:basedOn w:val="DefaultParagraphFont"/>
    <w:link w:val="Header"/>
    <w:rsid w:val="00535791"/>
    <w:rPr>
      <w:lang w:val="en-GB"/>
    </w:rPr>
  </w:style>
  <w:style w:type="paragraph" w:styleId="Footer">
    <w:name w:val="footer"/>
    <w:basedOn w:val="Normal"/>
    <w:link w:val="FooterChar"/>
    <w:unhideWhenUsed/>
    <w:rsid w:val="00535791"/>
    <w:pPr>
      <w:tabs>
        <w:tab w:val="center" w:pos="4819"/>
        <w:tab w:val="right" w:pos="9638"/>
      </w:tabs>
      <w:spacing w:after="0" w:line="240" w:lineRule="auto"/>
    </w:pPr>
  </w:style>
  <w:style w:type="character" w:customStyle="1" w:styleId="FooterChar">
    <w:name w:val="Footer Char"/>
    <w:basedOn w:val="DefaultParagraphFont"/>
    <w:link w:val="Footer"/>
    <w:rsid w:val="00535791"/>
    <w:rPr>
      <w:lang w:val="en-GB"/>
    </w:rPr>
  </w:style>
  <w:style w:type="character" w:customStyle="1" w:styleId="Heading1Char">
    <w:name w:val="Heading 1 Char"/>
    <w:basedOn w:val="DefaultParagraphFont"/>
    <w:link w:val="Heading1"/>
    <w:rsid w:val="00DC1567"/>
    <w:rPr>
      <w:rFonts w:eastAsia="Times New Roman"/>
      <w:b/>
      <w:bCs/>
      <w:szCs w:val="24"/>
    </w:rPr>
  </w:style>
  <w:style w:type="character" w:customStyle="1" w:styleId="Heading2Char">
    <w:name w:val="Heading 2 Char"/>
    <w:basedOn w:val="DefaultParagraphFont"/>
    <w:link w:val="Heading2"/>
    <w:rsid w:val="00DC1567"/>
    <w:rPr>
      <w:rFonts w:ascii="Cambria" w:eastAsia="Times New Roman" w:hAnsi="Cambria"/>
      <w:b/>
      <w:bCs/>
      <w:color w:val="4F81BD"/>
      <w:sz w:val="26"/>
      <w:szCs w:val="26"/>
    </w:rPr>
  </w:style>
  <w:style w:type="character" w:customStyle="1" w:styleId="Heading3Char">
    <w:name w:val="Heading 3 Char"/>
    <w:basedOn w:val="DefaultParagraphFont"/>
    <w:link w:val="Heading3"/>
    <w:rsid w:val="00DC1567"/>
    <w:rPr>
      <w:rFonts w:eastAsia="Times New Roman"/>
      <w:szCs w:val="20"/>
    </w:rPr>
  </w:style>
  <w:style w:type="character" w:customStyle="1" w:styleId="Heading4Char">
    <w:name w:val="Heading 4 Char"/>
    <w:basedOn w:val="DefaultParagraphFont"/>
    <w:link w:val="Heading4"/>
    <w:rsid w:val="00DC1567"/>
    <w:rPr>
      <w:rFonts w:ascii="Cambria" w:eastAsia="Times New Roman" w:hAnsi="Cambria"/>
      <w:b/>
      <w:bCs/>
      <w:i/>
      <w:iCs/>
      <w:color w:val="4F81BD"/>
      <w:szCs w:val="24"/>
    </w:rPr>
  </w:style>
  <w:style w:type="character" w:customStyle="1" w:styleId="Heading5Char">
    <w:name w:val="Heading 5 Char"/>
    <w:basedOn w:val="DefaultParagraphFont"/>
    <w:link w:val="Heading5"/>
    <w:rsid w:val="00DC1567"/>
    <w:rPr>
      <w:rFonts w:eastAsia="Times New Roman"/>
      <w:sz w:val="22"/>
      <w:szCs w:val="20"/>
    </w:rPr>
  </w:style>
  <w:style w:type="character" w:customStyle="1" w:styleId="Heading6Char">
    <w:name w:val="Heading 6 Char"/>
    <w:basedOn w:val="DefaultParagraphFont"/>
    <w:link w:val="Heading6"/>
    <w:rsid w:val="00DC1567"/>
    <w:rPr>
      <w:rFonts w:eastAsia="Times New Roman"/>
      <w:b/>
      <w:sz w:val="36"/>
      <w:szCs w:val="20"/>
      <w:lang w:eastAsia="lt-LT"/>
    </w:rPr>
  </w:style>
  <w:style w:type="character" w:customStyle="1" w:styleId="Heading7Char">
    <w:name w:val="Heading 7 Char"/>
    <w:basedOn w:val="DefaultParagraphFont"/>
    <w:link w:val="Heading7"/>
    <w:rsid w:val="00DC1567"/>
    <w:rPr>
      <w:rFonts w:ascii="Cambria" w:eastAsia="Times New Roman" w:hAnsi="Cambria"/>
      <w:i/>
      <w:iCs/>
      <w:color w:val="404040"/>
      <w:szCs w:val="24"/>
    </w:rPr>
  </w:style>
  <w:style w:type="character" w:customStyle="1" w:styleId="Heading8Char">
    <w:name w:val="Heading 8 Char"/>
    <w:basedOn w:val="DefaultParagraphFont"/>
    <w:link w:val="Heading8"/>
    <w:rsid w:val="00DC1567"/>
    <w:rPr>
      <w:rFonts w:eastAsia="Times New Roman"/>
      <w:i/>
      <w:iCs/>
      <w:szCs w:val="24"/>
    </w:rPr>
  </w:style>
  <w:style w:type="character" w:customStyle="1" w:styleId="Heading9Char">
    <w:name w:val="Heading 9 Char"/>
    <w:basedOn w:val="DefaultParagraphFont"/>
    <w:link w:val="Heading9"/>
    <w:rsid w:val="00DC1567"/>
    <w:rPr>
      <w:rFonts w:eastAsia="Times New Roman"/>
      <w:sz w:val="40"/>
      <w:szCs w:val="20"/>
      <w:lang w:eastAsia="lt-LT"/>
    </w:rPr>
  </w:style>
  <w:style w:type="paragraph" w:styleId="BodyTextIndent">
    <w:name w:val="Body Text Indent"/>
    <w:basedOn w:val="Normal"/>
    <w:link w:val="BodyTextIndentChar"/>
    <w:rsid w:val="00DC1567"/>
    <w:pPr>
      <w:spacing w:after="120" w:line="240" w:lineRule="auto"/>
      <w:ind w:left="283"/>
    </w:pPr>
    <w:rPr>
      <w:rFonts w:eastAsia="Times New Roman"/>
      <w:szCs w:val="24"/>
      <w:lang w:val="lt-LT"/>
    </w:rPr>
  </w:style>
  <w:style w:type="character" w:customStyle="1" w:styleId="BodyTextIndentChar">
    <w:name w:val="Body Text Indent Char"/>
    <w:basedOn w:val="DefaultParagraphFont"/>
    <w:link w:val="BodyTextIndent"/>
    <w:rsid w:val="00DC1567"/>
    <w:rPr>
      <w:rFonts w:eastAsia="Times New Roman"/>
      <w:szCs w:val="24"/>
    </w:rPr>
  </w:style>
  <w:style w:type="character" w:styleId="Hyperlink">
    <w:name w:val="Hyperlink"/>
    <w:rsid w:val="00DC1567"/>
    <w:rPr>
      <w:color w:val="0000FF"/>
      <w:u w:val="single"/>
    </w:rPr>
  </w:style>
  <w:style w:type="paragraph" w:styleId="BodyText">
    <w:name w:val="Body Text"/>
    <w:link w:val="BodyTextChar"/>
    <w:rsid w:val="00DC1567"/>
    <w:pPr>
      <w:snapToGrid w:val="0"/>
      <w:spacing w:after="0" w:line="240" w:lineRule="auto"/>
      <w:ind w:firstLine="312"/>
      <w:jc w:val="both"/>
      <w:textAlignment w:val="auto"/>
    </w:pPr>
    <w:rPr>
      <w:rFonts w:ascii="TimesLT" w:eastAsia="Times New Roman" w:hAnsi="TimesLT"/>
      <w:sz w:val="20"/>
      <w:szCs w:val="20"/>
      <w:lang w:val="en-US"/>
    </w:rPr>
  </w:style>
  <w:style w:type="character" w:customStyle="1" w:styleId="BodyTextChar">
    <w:name w:val="Body Text Char"/>
    <w:basedOn w:val="DefaultParagraphFont"/>
    <w:link w:val="BodyText"/>
    <w:rsid w:val="00DC1567"/>
    <w:rPr>
      <w:rFonts w:ascii="TimesLT" w:eastAsia="Times New Roman" w:hAnsi="TimesLT"/>
      <w:sz w:val="20"/>
      <w:szCs w:val="20"/>
      <w:lang w:val="en-US"/>
    </w:rPr>
  </w:style>
  <w:style w:type="paragraph" w:styleId="BodyTextIndent3">
    <w:name w:val="Body Text Indent 3"/>
    <w:basedOn w:val="Normal"/>
    <w:link w:val="BodyTextIndent3Char"/>
    <w:rsid w:val="00DC1567"/>
    <w:pPr>
      <w:spacing w:after="120" w:line="240" w:lineRule="auto"/>
      <w:ind w:left="283"/>
    </w:pPr>
    <w:rPr>
      <w:rFonts w:eastAsia="Times New Roman"/>
      <w:sz w:val="16"/>
      <w:szCs w:val="16"/>
      <w:lang w:val="lt-LT"/>
    </w:rPr>
  </w:style>
  <w:style w:type="character" w:customStyle="1" w:styleId="BodyTextIndent3Char">
    <w:name w:val="Body Text Indent 3 Char"/>
    <w:basedOn w:val="DefaultParagraphFont"/>
    <w:link w:val="BodyTextIndent3"/>
    <w:rsid w:val="00DC1567"/>
    <w:rPr>
      <w:rFonts w:eastAsia="Times New Roman"/>
      <w:sz w:val="16"/>
      <w:szCs w:val="16"/>
    </w:rPr>
  </w:style>
  <w:style w:type="paragraph" w:customStyle="1" w:styleId="Point1">
    <w:name w:val="Point 1"/>
    <w:basedOn w:val="Normal"/>
    <w:rsid w:val="00DC1567"/>
    <w:pPr>
      <w:spacing w:before="120" w:after="120" w:line="240" w:lineRule="auto"/>
      <w:ind w:left="1418" w:hanging="567"/>
      <w:jc w:val="both"/>
    </w:pPr>
    <w:rPr>
      <w:rFonts w:eastAsia="Times New Roman"/>
      <w:szCs w:val="20"/>
      <w:lang w:val="lt-LT" w:eastAsia="lt-LT"/>
    </w:rPr>
  </w:style>
  <w:style w:type="paragraph" w:customStyle="1" w:styleId="LIST--Simple1">
    <w:name w:val="LIST -- Simple 1"/>
    <w:basedOn w:val="Normal"/>
    <w:autoRedefine/>
    <w:rsid w:val="00DC1567"/>
    <w:pPr>
      <w:tabs>
        <w:tab w:val="left" w:pos="2520"/>
      </w:tabs>
      <w:spacing w:after="0" w:line="240" w:lineRule="auto"/>
      <w:ind w:hanging="51"/>
      <w:jc w:val="both"/>
    </w:pPr>
    <w:rPr>
      <w:rFonts w:eastAsia="Arial Unicode MS"/>
      <w:szCs w:val="18"/>
      <w:lang w:val="lt-LT"/>
    </w:rPr>
  </w:style>
  <w:style w:type="character" w:styleId="FollowedHyperlink">
    <w:name w:val="FollowedHyperlink"/>
    <w:rsid w:val="00DC1567"/>
    <w:rPr>
      <w:color w:val="800080"/>
      <w:u w:val="single"/>
    </w:rPr>
  </w:style>
  <w:style w:type="paragraph" w:styleId="TOC1">
    <w:name w:val="toc 1"/>
    <w:basedOn w:val="Normal"/>
    <w:next w:val="Normal"/>
    <w:autoRedefine/>
    <w:rsid w:val="00DC1567"/>
    <w:pPr>
      <w:spacing w:after="0" w:line="240" w:lineRule="auto"/>
      <w:jc w:val="both"/>
    </w:pPr>
    <w:rPr>
      <w:rFonts w:eastAsia="Times New Roman"/>
      <w:bCs/>
      <w:szCs w:val="24"/>
      <w:lang w:val="lt-LT"/>
    </w:rPr>
  </w:style>
  <w:style w:type="paragraph" w:styleId="BodyText3">
    <w:name w:val="Body Text 3"/>
    <w:basedOn w:val="Normal"/>
    <w:link w:val="BodyText3Char"/>
    <w:rsid w:val="00DC1567"/>
    <w:pPr>
      <w:spacing w:after="120" w:line="240" w:lineRule="auto"/>
    </w:pPr>
    <w:rPr>
      <w:rFonts w:eastAsia="Times New Roman"/>
      <w:sz w:val="16"/>
      <w:szCs w:val="16"/>
      <w:lang w:val="lt-LT" w:eastAsia="lt-LT"/>
    </w:rPr>
  </w:style>
  <w:style w:type="character" w:customStyle="1" w:styleId="BodyText3Char">
    <w:name w:val="Body Text 3 Char"/>
    <w:basedOn w:val="DefaultParagraphFont"/>
    <w:link w:val="BodyText3"/>
    <w:rsid w:val="00DC1567"/>
    <w:rPr>
      <w:rFonts w:eastAsia="Times New Roman"/>
      <w:sz w:val="16"/>
      <w:szCs w:val="16"/>
      <w:lang w:eastAsia="lt-LT"/>
    </w:rPr>
  </w:style>
  <w:style w:type="character" w:styleId="Strong">
    <w:name w:val="Strong"/>
    <w:rsid w:val="00DC1567"/>
    <w:rPr>
      <w:b/>
      <w:bCs/>
    </w:rPr>
  </w:style>
  <w:style w:type="paragraph" w:styleId="BodyTextIndent2">
    <w:name w:val="Body Text Indent 2"/>
    <w:basedOn w:val="Normal"/>
    <w:link w:val="BodyTextIndent2Char"/>
    <w:rsid w:val="00DC1567"/>
    <w:pPr>
      <w:spacing w:after="120" w:line="480" w:lineRule="auto"/>
      <w:ind w:left="283"/>
    </w:pPr>
    <w:rPr>
      <w:rFonts w:eastAsia="Times New Roman"/>
      <w:szCs w:val="24"/>
      <w:lang w:val="lt-LT"/>
    </w:rPr>
  </w:style>
  <w:style w:type="character" w:customStyle="1" w:styleId="BodyTextIndent2Char">
    <w:name w:val="Body Text Indent 2 Char"/>
    <w:basedOn w:val="DefaultParagraphFont"/>
    <w:link w:val="BodyTextIndent2"/>
    <w:rsid w:val="00DC1567"/>
    <w:rPr>
      <w:rFonts w:eastAsia="Times New Roman"/>
      <w:szCs w:val="24"/>
    </w:rPr>
  </w:style>
  <w:style w:type="paragraph" w:customStyle="1" w:styleId="centrboldm">
    <w:name w:val="centrboldm"/>
    <w:basedOn w:val="Normal"/>
    <w:rsid w:val="00DC1567"/>
    <w:pPr>
      <w:autoSpaceDE w:val="0"/>
      <w:spacing w:after="0" w:line="240" w:lineRule="auto"/>
      <w:jc w:val="center"/>
    </w:pPr>
    <w:rPr>
      <w:rFonts w:ascii="TimesLT" w:eastAsia="Times New Roman" w:hAnsi="TimesLT"/>
      <w:b/>
      <w:bCs/>
      <w:sz w:val="20"/>
      <w:szCs w:val="20"/>
      <w:lang w:val="lt-LT" w:eastAsia="lt-LT"/>
    </w:rPr>
  </w:style>
  <w:style w:type="paragraph" w:customStyle="1" w:styleId="bodytext0">
    <w:name w:val="bodytext"/>
    <w:basedOn w:val="Normal"/>
    <w:rsid w:val="00DC1567"/>
    <w:pPr>
      <w:autoSpaceDE w:val="0"/>
      <w:spacing w:after="0" w:line="240" w:lineRule="auto"/>
      <w:ind w:firstLine="312"/>
      <w:jc w:val="both"/>
    </w:pPr>
    <w:rPr>
      <w:rFonts w:ascii="TimesLT" w:eastAsia="Times New Roman" w:hAnsi="TimesLT"/>
      <w:sz w:val="20"/>
      <w:szCs w:val="20"/>
      <w:lang w:val="lt-LT" w:eastAsia="lt-LT"/>
    </w:rPr>
  </w:style>
  <w:style w:type="paragraph" w:customStyle="1" w:styleId="mazas">
    <w:name w:val="mazas"/>
    <w:basedOn w:val="Normal"/>
    <w:rsid w:val="00DC1567"/>
    <w:pPr>
      <w:autoSpaceDE w:val="0"/>
      <w:spacing w:after="0" w:line="240" w:lineRule="auto"/>
      <w:ind w:firstLine="312"/>
      <w:jc w:val="both"/>
    </w:pPr>
    <w:rPr>
      <w:rFonts w:ascii="TimesLT" w:eastAsia="Times New Roman" w:hAnsi="TimesLT"/>
      <w:color w:val="000000"/>
      <w:sz w:val="8"/>
      <w:szCs w:val="8"/>
      <w:lang w:val="lt-LT" w:eastAsia="lt-LT"/>
    </w:rPr>
  </w:style>
  <w:style w:type="character" w:styleId="PageNumber">
    <w:name w:val="page number"/>
    <w:basedOn w:val="DefaultParagraphFont"/>
    <w:rsid w:val="00DC1567"/>
  </w:style>
  <w:style w:type="paragraph" w:customStyle="1" w:styleId="Default">
    <w:name w:val="Default"/>
    <w:rsid w:val="00DC1567"/>
    <w:pPr>
      <w:suppressAutoHyphens/>
      <w:autoSpaceDE w:val="0"/>
      <w:spacing w:after="0" w:line="240" w:lineRule="auto"/>
    </w:pPr>
    <w:rPr>
      <w:rFonts w:eastAsia="Times New Roman"/>
      <w:color w:val="000000"/>
      <w:szCs w:val="24"/>
      <w:lang w:val="en-US"/>
    </w:rPr>
  </w:style>
  <w:style w:type="paragraph" w:customStyle="1" w:styleId="CharCharDiagramaDiagramaDiagramaCharCharDiagramaDiagramaCharChar">
    <w:name w:val="Char Char Diagrama Diagrama Diagrama Char Char Diagrama Diagrama Char Char"/>
    <w:basedOn w:val="Normal"/>
    <w:rsid w:val="00DC1567"/>
    <w:pPr>
      <w:spacing w:after="160" w:line="240" w:lineRule="exact"/>
    </w:pPr>
    <w:rPr>
      <w:rFonts w:ascii="Tahoma" w:eastAsia="Times New Roman" w:hAnsi="Tahoma"/>
      <w:sz w:val="20"/>
      <w:szCs w:val="20"/>
      <w:lang w:val="en-US"/>
    </w:rPr>
  </w:style>
  <w:style w:type="character" w:customStyle="1" w:styleId="msoins0">
    <w:name w:val="msoins"/>
    <w:basedOn w:val="DefaultParagraphFont"/>
    <w:rsid w:val="00DC1567"/>
  </w:style>
  <w:style w:type="paragraph" w:customStyle="1" w:styleId="DiagramaDiagramaChar">
    <w:name w:val="Diagrama Diagrama Char"/>
    <w:basedOn w:val="Normal"/>
    <w:rsid w:val="00DC1567"/>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Normal"/>
    <w:rsid w:val="00DC1567"/>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Normal"/>
    <w:rsid w:val="00DC1567"/>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Normal"/>
    <w:rsid w:val="00DC1567"/>
    <w:pPr>
      <w:spacing w:after="160" w:line="240" w:lineRule="exact"/>
    </w:pPr>
    <w:rPr>
      <w:rFonts w:ascii="Tahoma" w:eastAsia="Times New Roman" w:hAnsi="Tahoma"/>
      <w:sz w:val="20"/>
      <w:szCs w:val="20"/>
      <w:lang w:val="en-US"/>
    </w:rPr>
  </w:style>
  <w:style w:type="character" w:styleId="CommentReference">
    <w:name w:val="annotation reference"/>
    <w:rsid w:val="00DC1567"/>
    <w:rPr>
      <w:sz w:val="16"/>
      <w:szCs w:val="16"/>
    </w:rPr>
  </w:style>
  <w:style w:type="paragraph" w:styleId="CommentText">
    <w:name w:val="annotation text"/>
    <w:basedOn w:val="Normal"/>
    <w:link w:val="CommentTextChar"/>
    <w:rsid w:val="00DC1567"/>
    <w:pPr>
      <w:spacing w:after="0" w:line="240" w:lineRule="auto"/>
    </w:pPr>
    <w:rPr>
      <w:rFonts w:eastAsia="Times New Roman"/>
      <w:sz w:val="20"/>
      <w:szCs w:val="20"/>
      <w:lang w:val="lt-LT"/>
    </w:rPr>
  </w:style>
  <w:style w:type="character" w:customStyle="1" w:styleId="CommentTextChar">
    <w:name w:val="Comment Text Char"/>
    <w:basedOn w:val="DefaultParagraphFont"/>
    <w:link w:val="CommentText"/>
    <w:rsid w:val="00DC1567"/>
    <w:rPr>
      <w:rFonts w:eastAsia="Times New Roman"/>
      <w:sz w:val="20"/>
      <w:szCs w:val="20"/>
    </w:rPr>
  </w:style>
  <w:style w:type="paragraph" w:styleId="CommentSubject">
    <w:name w:val="annotation subject"/>
    <w:basedOn w:val="CommentText"/>
    <w:next w:val="CommentText"/>
    <w:link w:val="CommentSubjectChar"/>
    <w:rsid w:val="00DC1567"/>
    <w:rPr>
      <w:b/>
      <w:bCs/>
    </w:rPr>
  </w:style>
  <w:style w:type="character" w:customStyle="1" w:styleId="CommentSubjectChar">
    <w:name w:val="Comment Subject Char"/>
    <w:basedOn w:val="CommentTextChar"/>
    <w:link w:val="CommentSubject"/>
    <w:rsid w:val="00DC1567"/>
    <w:rPr>
      <w:rFonts w:eastAsia="Times New Roman"/>
      <w:b/>
      <w:bCs/>
      <w:sz w:val="20"/>
      <w:szCs w:val="20"/>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C1567"/>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DC1567"/>
    <w:pPr>
      <w:spacing w:after="120" w:line="480" w:lineRule="auto"/>
    </w:pPr>
    <w:rPr>
      <w:rFonts w:eastAsia="Times New Roman"/>
      <w:szCs w:val="24"/>
      <w:lang w:val="lt-LT"/>
    </w:rPr>
  </w:style>
  <w:style w:type="character" w:customStyle="1" w:styleId="BodyText2Char">
    <w:name w:val="Body Text 2 Char"/>
    <w:basedOn w:val="DefaultParagraphFont"/>
    <w:link w:val="BodyText2"/>
    <w:rsid w:val="00DC1567"/>
    <w:rPr>
      <w:rFonts w:eastAsia="Times New Roman"/>
      <w:szCs w:val="24"/>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Normal"/>
    <w:rsid w:val="00DC1567"/>
    <w:pPr>
      <w:spacing w:after="160" w:line="240" w:lineRule="exact"/>
    </w:pPr>
    <w:rPr>
      <w:rFonts w:ascii="Tahoma" w:eastAsia="Times New Roman" w:hAnsi="Tahoma"/>
      <w:sz w:val="20"/>
      <w:szCs w:val="20"/>
      <w:lang w:val="en-US"/>
    </w:rPr>
  </w:style>
  <w:style w:type="paragraph" w:customStyle="1" w:styleId="Patvirtinta">
    <w:name w:val="Patvirtinta"/>
    <w:rsid w:val="00DC1567"/>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Siaiptekstas">
    <w:name w:val="Siaip tekstas"/>
    <w:basedOn w:val="Normal"/>
    <w:autoRedefine/>
    <w:rsid w:val="00DC1567"/>
    <w:pPr>
      <w:spacing w:after="0" w:line="240" w:lineRule="auto"/>
      <w:jc w:val="both"/>
    </w:pPr>
    <w:rPr>
      <w:rFonts w:eastAsia="Times New Roman"/>
      <w:szCs w:val="24"/>
      <w:lang w:val="lt-LT"/>
    </w:rPr>
  </w:style>
  <w:style w:type="paragraph" w:customStyle="1" w:styleId="CharDiagramaDiagramaCharCharChar">
    <w:name w:val="Char Diagrama Diagrama Char Char Char"/>
    <w:basedOn w:val="Normal"/>
    <w:rsid w:val="00DC1567"/>
    <w:pPr>
      <w:spacing w:after="160" w:line="240" w:lineRule="exact"/>
    </w:pPr>
    <w:rPr>
      <w:rFonts w:ascii="Tahoma" w:eastAsia="Times New Roman" w:hAnsi="Tahoma"/>
      <w:sz w:val="20"/>
      <w:szCs w:val="20"/>
      <w:lang w:val="en-US"/>
    </w:rPr>
  </w:style>
  <w:style w:type="paragraph" w:customStyle="1" w:styleId="DiagramaDiagramaCharCharDiagramaDiagramaCharCharDiagramaDiagrama">
    <w:name w:val="Diagrama Diagrama Char Char Diagrama Diagrama Char Char Diagrama Diagrama"/>
    <w:basedOn w:val="Normal"/>
    <w:rsid w:val="00DC1567"/>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rsid w:val="00DC1567"/>
    <w:pPr>
      <w:spacing w:after="0" w:line="240" w:lineRule="auto"/>
    </w:pPr>
    <w:rPr>
      <w:rFonts w:eastAsia="Times New Roman"/>
      <w:sz w:val="20"/>
      <w:szCs w:val="20"/>
      <w:lang w:val="lt-LT"/>
    </w:rPr>
  </w:style>
  <w:style w:type="character" w:customStyle="1" w:styleId="EndnoteTextChar">
    <w:name w:val="Endnote Text Char"/>
    <w:basedOn w:val="DefaultParagraphFont"/>
    <w:link w:val="EndnoteText"/>
    <w:rsid w:val="00DC1567"/>
    <w:rPr>
      <w:rFonts w:eastAsia="Times New Roman"/>
      <w:sz w:val="20"/>
      <w:szCs w:val="20"/>
    </w:rPr>
  </w:style>
  <w:style w:type="character" w:styleId="EndnoteReference">
    <w:name w:val="endnote reference"/>
    <w:rsid w:val="00DC1567"/>
    <w:rPr>
      <w:position w:val="0"/>
      <w:vertAlign w:val="superscript"/>
    </w:rPr>
  </w:style>
  <w:style w:type="paragraph" w:customStyle="1" w:styleId="MAZAS0">
    <w:name w:val="MAZAS"/>
    <w:rsid w:val="00DC1567"/>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CentrBoldm0">
    <w:name w:val="CentrBoldm"/>
    <w:basedOn w:val="Normal"/>
    <w:rsid w:val="00DC1567"/>
    <w:pPr>
      <w:autoSpaceDE w:val="0"/>
      <w:spacing w:after="0" w:line="240" w:lineRule="auto"/>
      <w:jc w:val="center"/>
    </w:pPr>
    <w:rPr>
      <w:rFonts w:ascii="TimesLT" w:eastAsia="Times New Roman" w:hAnsi="TimesLT"/>
      <w:b/>
      <w:bCs/>
      <w:sz w:val="20"/>
      <w:szCs w:val="20"/>
      <w:lang w:val="en-US"/>
    </w:rPr>
  </w:style>
  <w:style w:type="paragraph" w:styleId="HTMLPreformatted">
    <w:name w:val="HTML Preformatted"/>
    <w:basedOn w:val="Normal"/>
    <w:link w:val="HTMLPreformattedChar"/>
    <w:rsid w:val="00DC1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DC1567"/>
    <w:rPr>
      <w:rFonts w:ascii="Courier New" w:eastAsia="Times New Roman" w:hAnsi="Courier New"/>
      <w:sz w:val="20"/>
      <w:szCs w:val="20"/>
      <w:lang w:val="en-GB"/>
    </w:rPr>
  </w:style>
  <w:style w:type="character" w:customStyle="1" w:styleId="BodytextChar0">
    <w:name w:val="Body text Char"/>
    <w:rsid w:val="00DC1567"/>
    <w:rPr>
      <w:rFonts w:ascii="TimesLT" w:eastAsia="Times New Roman" w:hAnsi="TimesLT" w:cs="Times New Roman"/>
      <w:sz w:val="20"/>
      <w:szCs w:val="20"/>
      <w:lang w:val="en-US"/>
    </w:rPr>
  </w:style>
  <w:style w:type="paragraph" w:styleId="FootnoteText">
    <w:name w:val="footnote text"/>
    <w:basedOn w:val="Normal"/>
    <w:link w:val="FootnoteTextChar"/>
    <w:rsid w:val="00DC1567"/>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DC1567"/>
    <w:rPr>
      <w:rFonts w:eastAsia="Times New Roman"/>
      <w:sz w:val="20"/>
      <w:szCs w:val="20"/>
      <w:lang w:val="en-GB"/>
    </w:rPr>
  </w:style>
  <w:style w:type="character" w:styleId="FootnoteReference">
    <w:name w:val="footnote reference"/>
    <w:rsid w:val="00DC1567"/>
    <w:rPr>
      <w:position w:val="0"/>
      <w:vertAlign w:val="superscript"/>
    </w:rPr>
  </w:style>
  <w:style w:type="character" w:customStyle="1" w:styleId="KomentarotekstasDiagrama1">
    <w:name w:val="Komentaro tekstas Diagrama1"/>
    <w:rsid w:val="00DC1567"/>
    <w:rPr>
      <w:rFonts w:eastAsia="Times New Roman"/>
      <w:sz w:val="20"/>
      <w:szCs w:val="20"/>
    </w:rPr>
  </w:style>
  <w:style w:type="character" w:customStyle="1" w:styleId="Pagrindiniotekstotrauka3Diagrama1">
    <w:name w:val="Pagrindinio teksto įtrauka 3 Diagrama1"/>
    <w:rsid w:val="00DC1567"/>
    <w:rPr>
      <w:rFonts w:eastAsia="Times New Roman"/>
      <w:sz w:val="16"/>
      <w:szCs w:val="16"/>
    </w:rPr>
  </w:style>
  <w:style w:type="character" w:customStyle="1" w:styleId="PlainTextChar">
    <w:name w:val="Plain Text Char"/>
    <w:rsid w:val="00DC1567"/>
    <w:rPr>
      <w:rFonts w:ascii="Courier New" w:hAnsi="Courier New"/>
    </w:rPr>
  </w:style>
  <w:style w:type="paragraph" w:styleId="PlainText">
    <w:name w:val="Plain Text"/>
    <w:basedOn w:val="Normal"/>
    <w:link w:val="PlainTextChar1"/>
    <w:rsid w:val="00DC1567"/>
    <w:pPr>
      <w:suppressAutoHyphens w:val="0"/>
      <w:spacing w:after="0" w:line="240" w:lineRule="auto"/>
      <w:textAlignment w:val="auto"/>
    </w:pPr>
    <w:rPr>
      <w:rFonts w:ascii="Courier New" w:hAnsi="Courier New"/>
      <w:lang w:val="lt-LT"/>
    </w:rPr>
  </w:style>
  <w:style w:type="character" w:customStyle="1" w:styleId="PlainTextChar1">
    <w:name w:val="Plain Text Char1"/>
    <w:basedOn w:val="DefaultParagraphFont"/>
    <w:link w:val="PlainText"/>
    <w:rsid w:val="00DC1567"/>
    <w:rPr>
      <w:rFonts w:ascii="Courier New" w:hAnsi="Courier New"/>
    </w:rPr>
  </w:style>
  <w:style w:type="character" w:customStyle="1" w:styleId="PaprastasistekstasDiagrama1">
    <w:name w:val="Paprastasis tekstas Diagrama1"/>
    <w:rsid w:val="00DC1567"/>
    <w:rPr>
      <w:rFonts w:ascii="Consolas" w:eastAsia="Calibri" w:hAnsi="Consolas" w:cs="Times New Roman"/>
      <w:sz w:val="21"/>
      <w:szCs w:val="21"/>
    </w:rPr>
  </w:style>
  <w:style w:type="character" w:customStyle="1" w:styleId="KomentarotemaDiagrama1">
    <w:name w:val="Komentaro tema Diagrama1"/>
    <w:rsid w:val="00DC1567"/>
    <w:rPr>
      <w:rFonts w:eastAsia="Times New Roman"/>
      <w:b/>
      <w:bCs/>
      <w:sz w:val="20"/>
      <w:szCs w:val="20"/>
    </w:rPr>
  </w:style>
  <w:style w:type="character" w:customStyle="1" w:styleId="DebesliotekstasDiagrama1">
    <w:name w:val="Debesėlio tekstas Diagrama1"/>
    <w:rsid w:val="00DC1567"/>
    <w:rPr>
      <w:rFonts w:ascii="Tahoma" w:eastAsia="Times New Roman" w:hAnsi="Tahoma" w:cs="Tahoma"/>
      <w:sz w:val="16"/>
      <w:szCs w:val="16"/>
    </w:rPr>
  </w:style>
  <w:style w:type="character" w:customStyle="1" w:styleId="PagrindinistekstasDiagrama1">
    <w:name w:val="Pagrindinis tekstas Diagrama1"/>
    <w:rsid w:val="00DC1567"/>
    <w:rPr>
      <w:rFonts w:ascii="TimesLT" w:eastAsia="Times New Roman" w:hAnsi="TimesLT"/>
      <w:sz w:val="20"/>
      <w:szCs w:val="20"/>
      <w:lang w:val="en-US"/>
    </w:rPr>
  </w:style>
  <w:style w:type="paragraph" w:customStyle="1" w:styleId="linija">
    <w:name w:val="linija"/>
    <w:basedOn w:val="Normal"/>
    <w:rsid w:val="00DC1567"/>
    <w:pPr>
      <w:suppressAutoHyphens w:val="0"/>
      <w:spacing w:before="100" w:after="100" w:line="240" w:lineRule="auto"/>
      <w:textAlignment w:val="auto"/>
    </w:pPr>
    <w:rPr>
      <w:rFonts w:eastAsia="Times New Roman"/>
      <w:szCs w:val="24"/>
      <w:lang w:val="lt-LT" w:eastAsia="lt-LT"/>
    </w:rPr>
  </w:style>
  <w:style w:type="character" w:customStyle="1" w:styleId="tblrowlbl1">
    <w:name w:val="tblrowlbl1"/>
    <w:rsid w:val="00DC1567"/>
    <w:rPr>
      <w:rFonts w:ascii="Arial" w:hAnsi="Arial" w:cs="Arial"/>
      <w:b/>
      <w:bCs/>
      <w:color w:val="000000"/>
      <w:sz w:val="18"/>
      <w:szCs w:val="18"/>
      <w:shd w:val="clear" w:color="auto" w:fill="FFFFFF"/>
    </w:rPr>
  </w:style>
  <w:style w:type="character" w:customStyle="1" w:styleId="parahead1">
    <w:name w:val="parahead1"/>
    <w:rsid w:val="00DC1567"/>
    <w:rPr>
      <w:rFonts w:ascii="Verdana" w:hAnsi="Verdana"/>
      <w:b/>
      <w:bCs/>
      <w:color w:val="000000"/>
      <w:sz w:val="17"/>
      <w:szCs w:val="17"/>
    </w:rPr>
  </w:style>
  <w:style w:type="character" w:customStyle="1" w:styleId="tblrowlbl">
    <w:name w:val="tblrowlbl"/>
    <w:basedOn w:val="DefaultParagraphFont"/>
    <w:rsid w:val="00DC1567"/>
  </w:style>
  <w:style w:type="paragraph" w:customStyle="1" w:styleId="LentaCENTR">
    <w:name w:val="Lenta CENTR"/>
    <w:basedOn w:val="BodyText"/>
    <w:rsid w:val="00DC1567"/>
    <w:pPr>
      <w:suppressAutoHyphens/>
      <w:autoSpaceDE w:val="0"/>
      <w:snapToGrid/>
      <w:spacing w:line="288" w:lineRule="auto"/>
      <w:ind w:firstLine="0"/>
      <w:jc w:val="center"/>
      <w:textAlignment w:val="center"/>
    </w:pPr>
    <w:rPr>
      <w:rFonts w:ascii="Times New Roman" w:hAnsi="Times New Roman"/>
      <w:color w:val="000000"/>
      <w:lang w:eastAsia="lt-LT"/>
    </w:rPr>
  </w:style>
  <w:style w:type="paragraph" w:styleId="TOAHeading">
    <w:name w:val="toa heading"/>
    <w:basedOn w:val="Normal"/>
    <w:next w:val="Normal"/>
    <w:rsid w:val="00DC1567"/>
    <w:pPr>
      <w:tabs>
        <w:tab w:val="left" w:pos="9000"/>
        <w:tab w:val="right" w:pos="9360"/>
      </w:tabs>
      <w:overflowPunct w:val="0"/>
      <w:autoSpaceDE w:val="0"/>
      <w:spacing w:after="0" w:line="240" w:lineRule="auto"/>
      <w:jc w:val="both"/>
    </w:pPr>
    <w:rPr>
      <w:rFonts w:eastAsia="Times New Roman"/>
      <w:szCs w:val="20"/>
      <w:lang w:val="en-US"/>
    </w:rPr>
  </w:style>
  <w:style w:type="paragraph" w:styleId="NormalWeb">
    <w:name w:val="Normal (Web)"/>
    <w:basedOn w:val="Normal"/>
    <w:rsid w:val="00DC1567"/>
    <w:pPr>
      <w:suppressAutoHyphens w:val="0"/>
      <w:spacing w:before="100" w:after="100" w:line="240" w:lineRule="auto"/>
      <w:textAlignment w:val="auto"/>
    </w:pPr>
    <w:rPr>
      <w:rFonts w:eastAsia="Times New Roman"/>
      <w:szCs w:val="24"/>
      <w:lang w:val="en-US"/>
    </w:rPr>
  </w:style>
  <w:style w:type="paragraph" w:customStyle="1" w:styleId="TEKSTAS">
    <w:name w:val="TEKSTAS"/>
    <w:basedOn w:val="Normal"/>
    <w:rsid w:val="00DC1567"/>
    <w:pPr>
      <w:widowControl w:val="0"/>
      <w:suppressAutoHyphens w:val="0"/>
      <w:overflowPunct w:val="0"/>
      <w:autoSpaceDE w:val="0"/>
      <w:spacing w:before="60" w:after="60" w:line="240" w:lineRule="auto"/>
      <w:jc w:val="both"/>
    </w:pPr>
    <w:rPr>
      <w:rFonts w:eastAsia="Times New Roman"/>
      <w:szCs w:val="24"/>
      <w:lang w:eastAsia="ar-SA"/>
    </w:rPr>
  </w:style>
  <w:style w:type="paragraph" w:customStyle="1" w:styleId="NR">
    <w:name w:val="NR"/>
    <w:basedOn w:val="Normal"/>
    <w:rsid w:val="00DC1567"/>
    <w:pPr>
      <w:numPr>
        <w:numId w:val="14"/>
      </w:numPr>
      <w:suppressAutoHyphens w:val="0"/>
      <w:spacing w:after="0" w:line="360" w:lineRule="auto"/>
      <w:jc w:val="both"/>
      <w:textAlignment w:val="auto"/>
    </w:pPr>
    <w:rPr>
      <w:rFonts w:eastAsia="Batang"/>
      <w:szCs w:val="20"/>
    </w:rPr>
  </w:style>
  <w:style w:type="character" w:customStyle="1" w:styleId="NRDiagrama">
    <w:name w:val="NR Diagrama"/>
    <w:rsid w:val="00DC1567"/>
    <w:rPr>
      <w:rFonts w:eastAsia="Batang"/>
      <w:szCs w:val="20"/>
    </w:rPr>
  </w:style>
  <w:style w:type="paragraph" w:customStyle="1" w:styleId="StiliusAntrat1AbipuslygiuotPrie12ptPo3ptTarp1">
    <w:name w:val="Stilius Antraštė 1 + Abipusė lygiuotė Prieš:  12 pt Po:  3 pt Tarp...1"/>
    <w:basedOn w:val="Heading1"/>
    <w:rsid w:val="00DC1567"/>
    <w:pPr>
      <w:tabs>
        <w:tab w:val="left" w:pos="360"/>
      </w:tabs>
      <w:suppressAutoHyphens w:val="0"/>
      <w:spacing w:before="240" w:after="60" w:line="360" w:lineRule="auto"/>
      <w:ind w:left="360" w:hanging="360"/>
      <w:jc w:val="both"/>
      <w:textAlignment w:val="auto"/>
    </w:pPr>
    <w:rPr>
      <w:rFonts w:eastAsia="Batang"/>
      <w:bCs w:val="0"/>
      <w:sz w:val="28"/>
      <w:szCs w:val="20"/>
      <w:lang w:eastAsia="lt-LT"/>
    </w:rPr>
  </w:style>
  <w:style w:type="character" w:customStyle="1" w:styleId="ListParagraphChar">
    <w:name w:val="List Paragraph Char"/>
    <w:rsid w:val="00DC1567"/>
    <w:rPr>
      <w:rFonts w:eastAsia="Batang"/>
      <w:szCs w:val="20"/>
      <w:lang w:eastAsia="lt-LT"/>
    </w:rPr>
  </w:style>
  <w:style w:type="character" w:customStyle="1" w:styleId="CommentTextChar1">
    <w:name w:val="Comment Text Char1"/>
    <w:rsid w:val="00DC1567"/>
  </w:style>
  <w:style w:type="character" w:customStyle="1" w:styleId="BodyTextIndent3Char1">
    <w:name w:val="Body Text Indent 3 Char1"/>
    <w:rsid w:val="00DC1567"/>
  </w:style>
  <w:style w:type="character" w:customStyle="1" w:styleId="CommentSubjectChar1">
    <w:name w:val="Comment Subject Char1"/>
    <w:rsid w:val="00DC1567"/>
    <w:rPr>
      <w:b/>
      <w:bCs/>
      <w:sz w:val="28"/>
      <w:lang w:eastAsia="lt-LT"/>
    </w:rPr>
  </w:style>
  <w:style w:type="character" w:customStyle="1" w:styleId="BalloonTextChar1">
    <w:name w:val="Balloon Text Char1"/>
    <w:rsid w:val="00DC1567"/>
    <w:rPr>
      <w:rFonts w:ascii="Tahoma" w:hAnsi="Tahoma"/>
      <w:sz w:val="16"/>
      <w:szCs w:val="16"/>
    </w:rPr>
  </w:style>
  <w:style w:type="character" w:customStyle="1" w:styleId="BodyTextChar1">
    <w:name w:val="Body Text Char1"/>
    <w:rsid w:val="00DC1567"/>
  </w:style>
  <w:style w:type="numbering" w:customStyle="1" w:styleId="Stilius1">
    <w:name w:val="Stilius1"/>
    <w:basedOn w:val="NoList"/>
    <w:rsid w:val="00DC1567"/>
    <w:pPr>
      <w:numPr>
        <w:numId w:val="1"/>
      </w:numPr>
    </w:pPr>
  </w:style>
  <w:style w:type="numbering" w:customStyle="1" w:styleId="WWOutlineListStyle">
    <w:name w:val="WW_OutlineListStyle"/>
    <w:basedOn w:val="NoList"/>
    <w:rsid w:val="00DC1567"/>
    <w:pPr>
      <w:numPr>
        <w:numId w:val="2"/>
      </w:numPr>
    </w:pPr>
  </w:style>
  <w:style w:type="numbering" w:customStyle="1" w:styleId="Stilius11">
    <w:name w:val="Stilius11"/>
    <w:basedOn w:val="NoList"/>
    <w:rsid w:val="00DC1567"/>
    <w:pPr>
      <w:numPr>
        <w:numId w:val="3"/>
      </w:numPr>
    </w:pPr>
  </w:style>
  <w:style w:type="numbering" w:customStyle="1" w:styleId="LFO11">
    <w:name w:val="LFO11"/>
    <w:basedOn w:val="NoList"/>
    <w:rsid w:val="00DC1567"/>
    <w:pPr>
      <w:numPr>
        <w:numId w:val="4"/>
      </w:numPr>
    </w:pPr>
  </w:style>
  <w:style w:type="numbering" w:customStyle="1" w:styleId="WWOutlineListStyle6">
    <w:name w:val="WW_OutlineListStyle_6"/>
    <w:basedOn w:val="NoList"/>
    <w:rsid w:val="00DC1567"/>
    <w:pPr>
      <w:numPr>
        <w:numId w:val="5"/>
      </w:numPr>
    </w:pPr>
  </w:style>
  <w:style w:type="numbering" w:customStyle="1" w:styleId="WWOutlineListStyle5">
    <w:name w:val="WW_OutlineListStyle_5"/>
    <w:basedOn w:val="NoList"/>
    <w:rsid w:val="00DC1567"/>
    <w:pPr>
      <w:numPr>
        <w:numId w:val="6"/>
      </w:numPr>
    </w:pPr>
  </w:style>
  <w:style w:type="numbering" w:customStyle="1" w:styleId="WWOutlineListStyle4">
    <w:name w:val="WW_OutlineListStyle_4"/>
    <w:basedOn w:val="NoList"/>
    <w:rsid w:val="00DC1567"/>
    <w:pPr>
      <w:numPr>
        <w:numId w:val="7"/>
      </w:numPr>
    </w:pPr>
  </w:style>
  <w:style w:type="numbering" w:customStyle="1" w:styleId="WWOutlineListStyle3">
    <w:name w:val="WW_OutlineListStyle_3"/>
    <w:basedOn w:val="NoList"/>
    <w:rsid w:val="00DC1567"/>
    <w:pPr>
      <w:numPr>
        <w:numId w:val="8"/>
      </w:numPr>
    </w:pPr>
  </w:style>
  <w:style w:type="numbering" w:customStyle="1" w:styleId="WWOutlineListStyle2">
    <w:name w:val="WW_OutlineListStyle_2"/>
    <w:basedOn w:val="NoList"/>
    <w:rsid w:val="00DC1567"/>
    <w:pPr>
      <w:numPr>
        <w:numId w:val="9"/>
      </w:numPr>
    </w:pPr>
  </w:style>
  <w:style w:type="numbering" w:customStyle="1" w:styleId="WWOutlineListStyle1">
    <w:name w:val="WW_OutlineListStyle_1"/>
    <w:basedOn w:val="NoList"/>
    <w:rsid w:val="00DC1567"/>
    <w:pPr>
      <w:numPr>
        <w:numId w:val="10"/>
      </w:numPr>
    </w:pPr>
  </w:style>
  <w:style w:type="numbering" w:customStyle="1" w:styleId="WWOutlineListStyle10">
    <w:name w:val="WW_OutlineListStyle1"/>
    <w:basedOn w:val="NoList"/>
    <w:rsid w:val="00DC1567"/>
    <w:pPr>
      <w:numPr>
        <w:numId w:val="11"/>
      </w:numPr>
    </w:pPr>
  </w:style>
  <w:style w:type="numbering" w:customStyle="1" w:styleId="Stilius12">
    <w:name w:val="Stilius12"/>
    <w:basedOn w:val="NoList"/>
    <w:rsid w:val="00DC1567"/>
    <w:pPr>
      <w:numPr>
        <w:numId w:val="12"/>
      </w:numPr>
    </w:pPr>
  </w:style>
  <w:style w:type="numbering" w:customStyle="1" w:styleId="LFO111">
    <w:name w:val="LFO111"/>
    <w:basedOn w:val="NoList"/>
    <w:rsid w:val="00DC1567"/>
    <w:pPr>
      <w:numPr>
        <w:numId w:val="13"/>
      </w:numPr>
    </w:pPr>
  </w:style>
  <w:style w:type="numbering" w:customStyle="1" w:styleId="LFO9">
    <w:name w:val="LFO9"/>
    <w:basedOn w:val="NoList"/>
    <w:rsid w:val="00DC1567"/>
    <w:pPr>
      <w:numPr>
        <w:numId w:val="14"/>
      </w:numPr>
    </w:pPr>
  </w:style>
  <w:style w:type="character" w:styleId="UnresolvedMention">
    <w:name w:val="Unresolved Mention"/>
    <w:basedOn w:val="DefaultParagraphFont"/>
    <w:uiPriority w:val="99"/>
    <w:semiHidden/>
    <w:unhideWhenUsed/>
    <w:rsid w:val="0097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701539">
      <w:bodyDiv w:val="1"/>
      <w:marLeft w:val="0"/>
      <w:marRight w:val="0"/>
      <w:marTop w:val="0"/>
      <w:marBottom w:val="0"/>
      <w:divBdr>
        <w:top w:val="none" w:sz="0" w:space="0" w:color="auto"/>
        <w:left w:val="none" w:sz="0" w:space="0" w:color="auto"/>
        <w:bottom w:val="none" w:sz="0" w:space="0" w:color="auto"/>
        <w:right w:val="none" w:sz="0" w:space="0" w:color="auto"/>
      </w:divBdr>
    </w:div>
    <w:div w:id="913782273">
      <w:bodyDiv w:val="1"/>
      <w:marLeft w:val="0"/>
      <w:marRight w:val="0"/>
      <w:marTop w:val="0"/>
      <w:marBottom w:val="0"/>
      <w:divBdr>
        <w:top w:val="none" w:sz="0" w:space="0" w:color="auto"/>
        <w:left w:val="none" w:sz="0" w:space="0" w:color="auto"/>
        <w:bottom w:val="none" w:sz="0" w:space="0" w:color="auto"/>
        <w:right w:val="none" w:sz="0" w:space="0" w:color="auto"/>
      </w:divBdr>
    </w:div>
    <w:div w:id="1340042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9F048-BDB4-4385-9E8E-1CC23B88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Valančius</dc:creator>
  <cp:lastModifiedBy>rolanda.sabutiene</cp:lastModifiedBy>
  <cp:revision>2</cp:revision>
  <cp:lastPrinted>2018-11-15T08:26:00Z</cp:lastPrinted>
  <dcterms:created xsi:type="dcterms:W3CDTF">2021-04-14T11:17:00Z</dcterms:created>
  <dcterms:modified xsi:type="dcterms:W3CDTF">2021-04-14T11:17:00Z</dcterms:modified>
</cp:coreProperties>
</file>