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32"/>
        <w:rPr>
          <w:rFonts w:ascii="Times New Roman"/>
          <w:i w:val="0"/>
          <w:sz w:val="20"/>
        </w:rPr>
      </w:pPr>
      <w:r>
        <w:rPr>
          <w:rFonts w:ascii="Times New Roman"/>
          <w:i w:val="0"/>
          <w:sz w:val="20"/>
        </w:rPr>
        <mc:AlternateContent>
          <mc:Choice Requires="wps">
            <w:drawing>
              <wp:anchor distT="0" distB="0" distL="0" distR="0" allowOverlap="1" layoutInCell="1" locked="0" behindDoc="0" simplePos="0" relativeHeight="15729152">
                <wp:simplePos x="0" y="0"/>
                <wp:positionH relativeFrom="page">
                  <wp:posOffset>639000</wp:posOffset>
                </wp:positionH>
                <wp:positionV relativeFrom="page">
                  <wp:posOffset>8674867</wp:posOffset>
                </wp:positionV>
                <wp:extent cx="6911340" cy="201866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11340" cy="2018664"/>
                          <a:chExt cx="6911340" cy="2018664"/>
                        </a:xfrm>
                      </wpg:grpSpPr>
                      <pic:pic>
                        <pic:nvPicPr>
                          <pic:cNvPr id="2" name="Image 2"/>
                          <pic:cNvPicPr/>
                        </pic:nvPicPr>
                        <pic:blipFill>
                          <a:blip r:embed="rId5" cstate="print"/>
                          <a:stretch>
                            <a:fillRect/>
                          </a:stretch>
                        </pic:blipFill>
                        <pic:spPr>
                          <a:xfrm>
                            <a:off x="0" y="0"/>
                            <a:ext cx="6911143" cy="2018531"/>
                          </a:xfrm>
                          <a:prstGeom prst="rect">
                            <a:avLst/>
                          </a:prstGeom>
                        </pic:spPr>
                      </pic:pic>
                      <wps:wsp>
                        <wps:cNvPr id="3" name="Textbox 3"/>
                        <wps:cNvSpPr txBox="1"/>
                        <wps:spPr>
                          <a:xfrm>
                            <a:off x="0" y="0"/>
                            <a:ext cx="6911340" cy="2018664"/>
                          </a:xfrm>
                          <a:prstGeom prst="rect">
                            <a:avLst/>
                          </a:prstGeom>
                        </wps:spPr>
                        <wps:txbx>
                          <w:txbxContent>
                            <w:p>
                              <w:pPr>
                                <w:spacing w:line="267" w:lineRule="exact" w:before="233"/>
                                <w:ind w:left="1414" w:right="0" w:firstLine="0"/>
                                <w:jc w:val="left"/>
                                <w:rPr>
                                  <w:sz w:val="22"/>
                                </w:rPr>
                              </w:pPr>
                              <w:r>
                                <w:rPr>
                                  <w:sz w:val="22"/>
                                </w:rPr>
                                <w:t>Šiuo</w:t>
                              </w:r>
                              <w:r>
                                <w:rPr>
                                  <w:spacing w:val="-3"/>
                                  <w:sz w:val="22"/>
                                </w:rPr>
                                <w:t> </w:t>
                              </w:r>
                              <w:r>
                                <w:rPr>
                                  <w:sz w:val="22"/>
                                </w:rPr>
                                <w:t>pasiūlymu</w:t>
                              </w:r>
                              <w:r>
                                <w:rPr>
                                  <w:spacing w:val="-3"/>
                                  <w:sz w:val="22"/>
                                </w:rPr>
                                <w:t> </w:t>
                              </w:r>
                              <w:r>
                                <w:rPr>
                                  <w:sz w:val="22"/>
                                </w:rPr>
                                <w:t>pažymime,</w:t>
                              </w:r>
                              <w:r>
                                <w:rPr>
                                  <w:spacing w:val="-3"/>
                                  <w:sz w:val="22"/>
                                </w:rPr>
                                <w:t> </w:t>
                              </w:r>
                              <w:r>
                                <w:rPr>
                                  <w:sz w:val="22"/>
                                </w:rPr>
                                <w:t>kad</w:t>
                              </w:r>
                              <w:r>
                                <w:rPr>
                                  <w:spacing w:val="-3"/>
                                  <w:sz w:val="22"/>
                                </w:rPr>
                                <w:t> </w:t>
                              </w:r>
                              <w:r>
                                <w:rPr>
                                  <w:sz w:val="22"/>
                                </w:rPr>
                                <w:t>sutinkame</w:t>
                              </w:r>
                              <w:r>
                                <w:rPr>
                                  <w:spacing w:val="-3"/>
                                  <w:sz w:val="22"/>
                                </w:rPr>
                                <w:t> </w:t>
                              </w:r>
                              <w:r>
                                <w:rPr>
                                  <w:sz w:val="22"/>
                                </w:rPr>
                                <w:t>su</w:t>
                              </w:r>
                              <w:r>
                                <w:rPr>
                                  <w:spacing w:val="-3"/>
                                  <w:sz w:val="22"/>
                                </w:rPr>
                                <w:t> </w:t>
                              </w:r>
                              <w:r>
                                <w:rPr>
                                  <w:sz w:val="22"/>
                                </w:rPr>
                                <w:t>visomis</w:t>
                              </w:r>
                              <w:r>
                                <w:rPr>
                                  <w:spacing w:val="-3"/>
                                  <w:sz w:val="22"/>
                                </w:rPr>
                                <w:t> </w:t>
                              </w:r>
                              <w:r>
                                <w:rPr>
                                  <w:sz w:val="22"/>
                                </w:rPr>
                                <w:t>pirkimo</w:t>
                              </w:r>
                              <w:r>
                                <w:rPr>
                                  <w:spacing w:val="-3"/>
                                  <w:sz w:val="22"/>
                                </w:rPr>
                                <w:t> </w:t>
                              </w:r>
                              <w:r>
                                <w:rPr>
                                  <w:sz w:val="22"/>
                                </w:rPr>
                                <w:t>sąlygomis,</w:t>
                              </w:r>
                              <w:r>
                                <w:rPr>
                                  <w:spacing w:val="-3"/>
                                  <w:sz w:val="22"/>
                                </w:rPr>
                                <w:t> </w:t>
                              </w:r>
                              <w:r>
                                <w:rPr>
                                  <w:spacing w:val="-2"/>
                                  <w:sz w:val="22"/>
                                </w:rPr>
                                <w:t>nustatytomis:</w:t>
                              </w:r>
                            </w:p>
                            <w:p>
                              <w:pPr>
                                <w:numPr>
                                  <w:ilvl w:val="0"/>
                                  <w:numId w:val="1"/>
                                </w:numPr>
                                <w:tabs>
                                  <w:tab w:pos="1637" w:val="left" w:leader="none"/>
                                </w:tabs>
                                <w:spacing w:line="267" w:lineRule="exact" w:before="0"/>
                                <w:ind w:left="1637" w:right="0" w:hanging="223"/>
                                <w:jc w:val="left"/>
                                <w:rPr>
                                  <w:sz w:val="22"/>
                                </w:rPr>
                              </w:pPr>
                              <w:r>
                                <w:rPr>
                                  <w:sz w:val="22"/>
                                </w:rPr>
                                <w:t>skelbime</w:t>
                              </w:r>
                              <w:r>
                                <w:rPr>
                                  <w:spacing w:val="-4"/>
                                  <w:sz w:val="22"/>
                                </w:rPr>
                                <w:t> </w:t>
                              </w:r>
                              <w:r>
                                <w:rPr>
                                  <w:sz w:val="22"/>
                                </w:rPr>
                                <w:t>apie</w:t>
                              </w:r>
                              <w:r>
                                <w:rPr>
                                  <w:spacing w:val="-3"/>
                                  <w:sz w:val="22"/>
                                </w:rPr>
                                <w:t> </w:t>
                              </w:r>
                              <w:r>
                                <w:rPr>
                                  <w:sz w:val="22"/>
                                </w:rPr>
                                <w:t>pirkimą,</w:t>
                              </w:r>
                              <w:r>
                                <w:rPr>
                                  <w:spacing w:val="-4"/>
                                  <w:sz w:val="22"/>
                                </w:rPr>
                                <w:t> </w:t>
                              </w:r>
                              <w:r>
                                <w:rPr>
                                  <w:sz w:val="22"/>
                                </w:rPr>
                                <w:t>paskelbtame</w:t>
                              </w:r>
                              <w:r>
                                <w:rPr>
                                  <w:spacing w:val="-4"/>
                                  <w:sz w:val="22"/>
                                </w:rPr>
                                <w:t> </w:t>
                              </w:r>
                              <w:r>
                                <w:rPr>
                                  <w:sz w:val="22"/>
                                </w:rPr>
                                <w:t>VPĮ</w:t>
                              </w:r>
                              <w:r>
                                <w:rPr>
                                  <w:spacing w:val="-3"/>
                                  <w:sz w:val="22"/>
                                </w:rPr>
                                <w:t> </w:t>
                              </w:r>
                              <w:r>
                                <w:rPr>
                                  <w:sz w:val="22"/>
                                </w:rPr>
                                <w:t>nustatyta</w:t>
                              </w:r>
                              <w:r>
                                <w:rPr>
                                  <w:spacing w:val="-3"/>
                                  <w:sz w:val="22"/>
                                </w:rPr>
                                <w:t> </w:t>
                              </w:r>
                              <w:r>
                                <w:rPr>
                                  <w:spacing w:val="-2"/>
                                  <w:sz w:val="22"/>
                                </w:rPr>
                                <w:t>tvarka;</w:t>
                              </w:r>
                            </w:p>
                            <w:p>
                              <w:pPr>
                                <w:numPr>
                                  <w:ilvl w:val="0"/>
                                  <w:numId w:val="1"/>
                                </w:numPr>
                                <w:tabs>
                                  <w:tab w:pos="1637" w:val="left" w:leader="none"/>
                                </w:tabs>
                                <w:spacing w:before="2"/>
                                <w:ind w:left="1637" w:right="0" w:hanging="223"/>
                                <w:jc w:val="left"/>
                                <w:rPr>
                                  <w:sz w:val="22"/>
                                </w:rPr>
                              </w:pPr>
                              <w:r>
                                <w:rPr>
                                  <w:sz w:val="22"/>
                                </w:rPr>
                                <w:t>pirkimo</w:t>
                              </w:r>
                              <w:r>
                                <w:rPr>
                                  <w:spacing w:val="-6"/>
                                  <w:sz w:val="22"/>
                                </w:rPr>
                                <w:t> </w:t>
                              </w:r>
                              <w:r>
                                <w:rPr>
                                  <w:sz w:val="22"/>
                                </w:rPr>
                                <w:t>dokumentuose</w:t>
                              </w:r>
                              <w:r>
                                <w:rPr>
                                  <w:spacing w:val="-2"/>
                                  <w:sz w:val="22"/>
                                </w:rPr>
                                <w:t> </w:t>
                              </w:r>
                              <w:r>
                                <w:rPr>
                                  <w:sz w:val="22"/>
                                </w:rPr>
                                <w:t>(taip</w:t>
                              </w:r>
                              <w:r>
                                <w:rPr>
                                  <w:spacing w:val="-2"/>
                                  <w:sz w:val="22"/>
                                </w:rPr>
                                <w:t> </w:t>
                              </w:r>
                              <w:r>
                                <w:rPr>
                                  <w:sz w:val="22"/>
                                </w:rPr>
                                <w:t>pat</w:t>
                              </w:r>
                              <w:r>
                                <w:rPr>
                                  <w:spacing w:val="-5"/>
                                  <w:sz w:val="22"/>
                                </w:rPr>
                                <w:t> </w:t>
                              </w:r>
                              <w:r>
                                <w:rPr>
                                  <w:sz w:val="22"/>
                                </w:rPr>
                                <w:t>jų</w:t>
                              </w:r>
                              <w:r>
                                <w:rPr>
                                  <w:spacing w:val="-2"/>
                                  <w:sz w:val="22"/>
                                </w:rPr>
                                <w:t> </w:t>
                              </w:r>
                              <w:r>
                                <w:rPr>
                                  <w:sz w:val="22"/>
                                </w:rPr>
                                <w:t>paaiškinimuose,</w:t>
                              </w:r>
                              <w:r>
                                <w:rPr>
                                  <w:spacing w:val="-2"/>
                                  <w:sz w:val="22"/>
                                </w:rPr>
                                <w:t> papildymuose).</w:t>
                              </w:r>
                            </w:p>
                            <w:p>
                              <w:pPr>
                                <w:spacing w:line="240" w:lineRule="auto" w:before="3"/>
                                <w:rPr>
                                  <w:sz w:val="22"/>
                                </w:rPr>
                              </w:pPr>
                            </w:p>
                            <w:p>
                              <w:pPr>
                                <w:spacing w:before="0"/>
                                <w:ind w:left="1414" w:right="0" w:firstLine="0"/>
                                <w:jc w:val="left"/>
                                <w:rPr>
                                  <w:sz w:val="22"/>
                                </w:rPr>
                              </w:pPr>
                              <w:r>
                                <w:rPr>
                                  <w:sz w:val="22"/>
                                </w:rPr>
                                <w:t>Mes</w:t>
                              </w:r>
                              <w:r>
                                <w:rPr>
                                  <w:spacing w:val="-2"/>
                                  <w:sz w:val="22"/>
                                </w:rPr>
                                <w:t> siūlome:</w:t>
                              </w:r>
                            </w:p>
                          </w:txbxContent>
                        </wps:txbx>
                        <wps:bodyPr wrap="square" lIns="0" tIns="0" rIns="0" bIns="0" rtlCol="0">
                          <a:noAutofit/>
                        </wps:bodyPr>
                      </wps:wsp>
                    </wpg:wgp>
                  </a:graphicData>
                </a:graphic>
              </wp:anchor>
            </w:drawing>
          </mc:Choice>
          <mc:Fallback>
            <w:pict>
              <v:group style="position:absolute;margin-left:50.315029pt;margin-top:683.060425pt;width:544.2pt;height:158.950pt;mso-position-horizontal-relative:page;mso-position-vertical-relative:page;z-index:15729152" id="docshapegroup1" coordorigin="1006,13661" coordsize="10884,3179">
                <v:shape style="position:absolute;left:1006;top:13661;width:10884;height:3179" type="#_x0000_t75" id="docshape2" stroked="false">
                  <v:imagedata r:id="rId5" o:title=""/>
                </v:shape>
                <v:shapetype id="_x0000_t202" o:spt="202" coordsize="21600,21600" path="m,l,21600r21600,l21600,xe">
                  <v:stroke joinstyle="miter"/>
                  <v:path gradientshapeok="t" o:connecttype="rect"/>
                </v:shapetype>
                <v:shape style="position:absolute;left:1006;top:13661;width:10884;height:3179" type="#_x0000_t202" id="docshape3" filled="false" stroked="false">
                  <v:textbox inset="0,0,0,0">
                    <w:txbxContent>
                      <w:p>
                        <w:pPr>
                          <w:spacing w:line="267" w:lineRule="exact" w:before="233"/>
                          <w:ind w:left="1414" w:right="0" w:firstLine="0"/>
                          <w:jc w:val="left"/>
                          <w:rPr>
                            <w:sz w:val="22"/>
                          </w:rPr>
                        </w:pPr>
                        <w:r>
                          <w:rPr>
                            <w:sz w:val="22"/>
                          </w:rPr>
                          <w:t>Šiuo</w:t>
                        </w:r>
                        <w:r>
                          <w:rPr>
                            <w:spacing w:val="-3"/>
                            <w:sz w:val="22"/>
                          </w:rPr>
                          <w:t> </w:t>
                        </w:r>
                        <w:r>
                          <w:rPr>
                            <w:sz w:val="22"/>
                          </w:rPr>
                          <w:t>pasiūlymu</w:t>
                        </w:r>
                        <w:r>
                          <w:rPr>
                            <w:spacing w:val="-3"/>
                            <w:sz w:val="22"/>
                          </w:rPr>
                          <w:t> </w:t>
                        </w:r>
                        <w:r>
                          <w:rPr>
                            <w:sz w:val="22"/>
                          </w:rPr>
                          <w:t>pažymime,</w:t>
                        </w:r>
                        <w:r>
                          <w:rPr>
                            <w:spacing w:val="-3"/>
                            <w:sz w:val="22"/>
                          </w:rPr>
                          <w:t> </w:t>
                        </w:r>
                        <w:r>
                          <w:rPr>
                            <w:sz w:val="22"/>
                          </w:rPr>
                          <w:t>kad</w:t>
                        </w:r>
                        <w:r>
                          <w:rPr>
                            <w:spacing w:val="-3"/>
                            <w:sz w:val="22"/>
                          </w:rPr>
                          <w:t> </w:t>
                        </w:r>
                        <w:r>
                          <w:rPr>
                            <w:sz w:val="22"/>
                          </w:rPr>
                          <w:t>sutinkame</w:t>
                        </w:r>
                        <w:r>
                          <w:rPr>
                            <w:spacing w:val="-3"/>
                            <w:sz w:val="22"/>
                          </w:rPr>
                          <w:t> </w:t>
                        </w:r>
                        <w:r>
                          <w:rPr>
                            <w:sz w:val="22"/>
                          </w:rPr>
                          <w:t>su</w:t>
                        </w:r>
                        <w:r>
                          <w:rPr>
                            <w:spacing w:val="-3"/>
                            <w:sz w:val="22"/>
                          </w:rPr>
                          <w:t> </w:t>
                        </w:r>
                        <w:r>
                          <w:rPr>
                            <w:sz w:val="22"/>
                          </w:rPr>
                          <w:t>visomis</w:t>
                        </w:r>
                        <w:r>
                          <w:rPr>
                            <w:spacing w:val="-3"/>
                            <w:sz w:val="22"/>
                          </w:rPr>
                          <w:t> </w:t>
                        </w:r>
                        <w:r>
                          <w:rPr>
                            <w:sz w:val="22"/>
                          </w:rPr>
                          <w:t>pirkimo</w:t>
                        </w:r>
                        <w:r>
                          <w:rPr>
                            <w:spacing w:val="-3"/>
                            <w:sz w:val="22"/>
                          </w:rPr>
                          <w:t> </w:t>
                        </w:r>
                        <w:r>
                          <w:rPr>
                            <w:sz w:val="22"/>
                          </w:rPr>
                          <w:t>sąlygomis,</w:t>
                        </w:r>
                        <w:r>
                          <w:rPr>
                            <w:spacing w:val="-3"/>
                            <w:sz w:val="22"/>
                          </w:rPr>
                          <w:t> </w:t>
                        </w:r>
                        <w:r>
                          <w:rPr>
                            <w:spacing w:val="-2"/>
                            <w:sz w:val="22"/>
                          </w:rPr>
                          <w:t>nustatytomis:</w:t>
                        </w:r>
                      </w:p>
                      <w:p>
                        <w:pPr>
                          <w:numPr>
                            <w:ilvl w:val="0"/>
                            <w:numId w:val="1"/>
                          </w:numPr>
                          <w:tabs>
                            <w:tab w:pos="1637" w:val="left" w:leader="none"/>
                          </w:tabs>
                          <w:spacing w:line="267" w:lineRule="exact" w:before="0"/>
                          <w:ind w:left="1637" w:right="0" w:hanging="223"/>
                          <w:jc w:val="left"/>
                          <w:rPr>
                            <w:sz w:val="22"/>
                          </w:rPr>
                        </w:pPr>
                        <w:r>
                          <w:rPr>
                            <w:sz w:val="22"/>
                          </w:rPr>
                          <w:t>skelbime</w:t>
                        </w:r>
                        <w:r>
                          <w:rPr>
                            <w:spacing w:val="-4"/>
                            <w:sz w:val="22"/>
                          </w:rPr>
                          <w:t> </w:t>
                        </w:r>
                        <w:r>
                          <w:rPr>
                            <w:sz w:val="22"/>
                          </w:rPr>
                          <w:t>apie</w:t>
                        </w:r>
                        <w:r>
                          <w:rPr>
                            <w:spacing w:val="-3"/>
                            <w:sz w:val="22"/>
                          </w:rPr>
                          <w:t> </w:t>
                        </w:r>
                        <w:r>
                          <w:rPr>
                            <w:sz w:val="22"/>
                          </w:rPr>
                          <w:t>pirkimą,</w:t>
                        </w:r>
                        <w:r>
                          <w:rPr>
                            <w:spacing w:val="-4"/>
                            <w:sz w:val="22"/>
                          </w:rPr>
                          <w:t> </w:t>
                        </w:r>
                        <w:r>
                          <w:rPr>
                            <w:sz w:val="22"/>
                          </w:rPr>
                          <w:t>paskelbtame</w:t>
                        </w:r>
                        <w:r>
                          <w:rPr>
                            <w:spacing w:val="-4"/>
                            <w:sz w:val="22"/>
                          </w:rPr>
                          <w:t> </w:t>
                        </w:r>
                        <w:r>
                          <w:rPr>
                            <w:sz w:val="22"/>
                          </w:rPr>
                          <w:t>VPĮ</w:t>
                        </w:r>
                        <w:r>
                          <w:rPr>
                            <w:spacing w:val="-3"/>
                            <w:sz w:val="22"/>
                          </w:rPr>
                          <w:t> </w:t>
                        </w:r>
                        <w:r>
                          <w:rPr>
                            <w:sz w:val="22"/>
                          </w:rPr>
                          <w:t>nustatyta</w:t>
                        </w:r>
                        <w:r>
                          <w:rPr>
                            <w:spacing w:val="-3"/>
                            <w:sz w:val="22"/>
                          </w:rPr>
                          <w:t> </w:t>
                        </w:r>
                        <w:r>
                          <w:rPr>
                            <w:spacing w:val="-2"/>
                            <w:sz w:val="22"/>
                          </w:rPr>
                          <w:t>tvarka;</w:t>
                        </w:r>
                      </w:p>
                      <w:p>
                        <w:pPr>
                          <w:numPr>
                            <w:ilvl w:val="0"/>
                            <w:numId w:val="1"/>
                          </w:numPr>
                          <w:tabs>
                            <w:tab w:pos="1637" w:val="left" w:leader="none"/>
                          </w:tabs>
                          <w:spacing w:before="2"/>
                          <w:ind w:left="1637" w:right="0" w:hanging="223"/>
                          <w:jc w:val="left"/>
                          <w:rPr>
                            <w:sz w:val="22"/>
                          </w:rPr>
                        </w:pPr>
                        <w:r>
                          <w:rPr>
                            <w:sz w:val="22"/>
                          </w:rPr>
                          <w:t>pirkimo</w:t>
                        </w:r>
                        <w:r>
                          <w:rPr>
                            <w:spacing w:val="-6"/>
                            <w:sz w:val="22"/>
                          </w:rPr>
                          <w:t> </w:t>
                        </w:r>
                        <w:r>
                          <w:rPr>
                            <w:sz w:val="22"/>
                          </w:rPr>
                          <w:t>dokumentuose</w:t>
                        </w:r>
                        <w:r>
                          <w:rPr>
                            <w:spacing w:val="-2"/>
                            <w:sz w:val="22"/>
                          </w:rPr>
                          <w:t> </w:t>
                        </w:r>
                        <w:r>
                          <w:rPr>
                            <w:sz w:val="22"/>
                          </w:rPr>
                          <w:t>(taip</w:t>
                        </w:r>
                        <w:r>
                          <w:rPr>
                            <w:spacing w:val="-2"/>
                            <w:sz w:val="22"/>
                          </w:rPr>
                          <w:t> </w:t>
                        </w:r>
                        <w:r>
                          <w:rPr>
                            <w:sz w:val="22"/>
                          </w:rPr>
                          <w:t>pat</w:t>
                        </w:r>
                        <w:r>
                          <w:rPr>
                            <w:spacing w:val="-5"/>
                            <w:sz w:val="22"/>
                          </w:rPr>
                          <w:t> </w:t>
                        </w:r>
                        <w:r>
                          <w:rPr>
                            <w:sz w:val="22"/>
                          </w:rPr>
                          <w:t>jų</w:t>
                        </w:r>
                        <w:r>
                          <w:rPr>
                            <w:spacing w:val="-2"/>
                            <w:sz w:val="22"/>
                          </w:rPr>
                          <w:t> </w:t>
                        </w:r>
                        <w:r>
                          <w:rPr>
                            <w:sz w:val="22"/>
                          </w:rPr>
                          <w:t>paaiškinimuose,</w:t>
                        </w:r>
                        <w:r>
                          <w:rPr>
                            <w:spacing w:val="-2"/>
                            <w:sz w:val="22"/>
                          </w:rPr>
                          <w:t> papildymuose).</w:t>
                        </w:r>
                      </w:p>
                      <w:p>
                        <w:pPr>
                          <w:spacing w:line="240" w:lineRule="auto" w:before="3"/>
                          <w:rPr>
                            <w:sz w:val="22"/>
                          </w:rPr>
                        </w:pPr>
                      </w:p>
                      <w:p>
                        <w:pPr>
                          <w:spacing w:before="0"/>
                          <w:ind w:left="1414" w:right="0" w:firstLine="0"/>
                          <w:jc w:val="left"/>
                          <w:rPr>
                            <w:sz w:val="22"/>
                          </w:rPr>
                        </w:pPr>
                        <w:r>
                          <w:rPr>
                            <w:sz w:val="22"/>
                          </w:rPr>
                          <w:t>Mes</w:t>
                        </w:r>
                        <w:r>
                          <w:rPr>
                            <w:spacing w:val="-2"/>
                            <w:sz w:val="22"/>
                          </w:rPr>
                          <w:t> siūlome:</w:t>
                        </w:r>
                      </w:p>
                    </w:txbxContent>
                  </v:textbox>
                  <w10:wrap type="none"/>
                </v:shape>
                <w10:wrap type="none"/>
              </v:group>
            </w:pict>
          </mc:Fallback>
        </mc:AlternateContent>
      </w:r>
      <w:r>
        <w:rPr>
          <w:rFonts w:ascii="Times New Roman"/>
          <w:i w:val="0"/>
          <w:sz w:val="20"/>
        </w:rPr>
        <mc:AlternateContent>
          <mc:Choice Requires="wps">
            <w:drawing>
              <wp:inline distT="0" distB="0" distL="0" distR="0">
                <wp:extent cx="3810635" cy="852805"/>
                <wp:effectExtent l="0" t="0" r="0" b="4444"/>
                <wp:docPr id="4" name="Group 4"/>
                <wp:cNvGraphicFramePr>
                  <a:graphicFrameLocks/>
                </wp:cNvGraphicFramePr>
                <a:graphic>
                  <a:graphicData uri="http://schemas.microsoft.com/office/word/2010/wordprocessingGroup">
                    <wpg:wgp>
                      <wpg:cNvPr id="4" name="Group 4"/>
                      <wpg:cNvGrpSpPr/>
                      <wpg:grpSpPr>
                        <a:xfrm>
                          <a:off x="0" y="0"/>
                          <a:ext cx="3810635" cy="852805"/>
                          <a:chExt cx="3810635" cy="852805"/>
                        </a:xfrm>
                      </wpg:grpSpPr>
                      <pic:pic>
                        <pic:nvPicPr>
                          <pic:cNvPr id="5" name="Image 5"/>
                          <pic:cNvPicPr/>
                        </pic:nvPicPr>
                        <pic:blipFill>
                          <a:blip r:embed="rId6" cstate="print"/>
                          <a:stretch>
                            <a:fillRect/>
                          </a:stretch>
                        </pic:blipFill>
                        <pic:spPr>
                          <a:xfrm>
                            <a:off x="590576" y="291587"/>
                            <a:ext cx="3219585" cy="561134"/>
                          </a:xfrm>
                          <a:prstGeom prst="rect">
                            <a:avLst/>
                          </a:prstGeom>
                        </pic:spPr>
                      </pic:pic>
                      <pic:pic>
                        <pic:nvPicPr>
                          <pic:cNvPr id="6" name="Image 6"/>
                          <pic:cNvPicPr/>
                        </pic:nvPicPr>
                        <pic:blipFill>
                          <a:blip r:embed="rId7" cstate="print"/>
                          <a:stretch>
                            <a:fillRect/>
                          </a:stretch>
                        </pic:blipFill>
                        <pic:spPr>
                          <a:xfrm>
                            <a:off x="0" y="0"/>
                            <a:ext cx="1663700" cy="482600"/>
                          </a:xfrm>
                          <a:prstGeom prst="rect">
                            <a:avLst/>
                          </a:prstGeom>
                        </pic:spPr>
                      </pic:pic>
                    </wpg:wgp>
                  </a:graphicData>
                </a:graphic>
              </wp:inline>
            </w:drawing>
          </mc:Choice>
          <mc:Fallback>
            <w:pict>
              <v:group style="width:300.05pt;height:67.150pt;mso-position-horizontal-relative:char;mso-position-vertical-relative:line" id="docshapegroup4" coordorigin="0,0" coordsize="6001,1343">
                <v:shape style="position:absolute;left:930;top:459;width:5071;height:884" type="#_x0000_t75" id="docshape5" stroked="false">
                  <v:imagedata r:id="rId6" o:title=""/>
                </v:shape>
                <v:shape style="position:absolute;left:0;top:0;width:2620;height:760" type="#_x0000_t75" id="docshape6" stroked="false">
                  <v:imagedata r:id="rId7" o:title=""/>
                </v:shape>
              </v:group>
            </w:pict>
          </mc:Fallback>
        </mc:AlternateContent>
      </w:r>
      <w:r>
        <w:rPr>
          <w:rFonts w:ascii="Times New Roman"/>
          <w:i w:val="0"/>
          <w:sz w:val="20"/>
        </w:rPr>
      </w:r>
    </w:p>
    <w:p>
      <w:pPr>
        <w:pStyle w:val="BodyText"/>
        <w:spacing w:before="90"/>
        <w:rPr>
          <w:rFonts w:ascii="Times New Roman"/>
          <w:i w:val="0"/>
        </w:rPr>
      </w:pPr>
    </w:p>
    <w:p>
      <w:pPr>
        <w:spacing w:before="0"/>
        <w:ind w:left="7766" w:right="0" w:firstLine="0"/>
        <w:jc w:val="left"/>
        <w:rPr>
          <w:sz w:val="22"/>
        </w:rPr>
      </w:pPr>
      <w:r>
        <w:rPr>
          <w:sz w:val="22"/>
        </w:rPr>
        <w:t>Konkurso</w:t>
      </w:r>
      <w:r>
        <w:rPr>
          <w:spacing w:val="-4"/>
          <w:sz w:val="22"/>
        </w:rPr>
        <w:t> </w:t>
      </w:r>
      <w:r>
        <w:rPr>
          <w:sz w:val="22"/>
        </w:rPr>
        <w:t>sąlygų</w:t>
      </w:r>
      <w:r>
        <w:rPr>
          <w:spacing w:val="-2"/>
          <w:sz w:val="22"/>
        </w:rPr>
        <w:t> aprašo</w:t>
      </w:r>
    </w:p>
    <w:p>
      <w:pPr>
        <w:spacing w:before="1"/>
        <w:ind w:left="7766" w:right="0" w:firstLine="0"/>
        <w:jc w:val="left"/>
        <w:rPr>
          <w:sz w:val="22"/>
        </w:rPr>
      </w:pPr>
      <w:r>
        <w:rPr>
          <w:sz w:val="22"/>
        </w:rPr>
        <w:t>1</w:t>
      </w:r>
      <w:r>
        <w:rPr>
          <w:spacing w:val="-1"/>
          <w:sz w:val="22"/>
        </w:rPr>
        <w:t> </w:t>
      </w:r>
      <w:r>
        <w:rPr>
          <w:spacing w:val="-2"/>
          <w:sz w:val="22"/>
        </w:rPr>
        <w:t>priedas</w:t>
      </w:r>
    </w:p>
    <w:p>
      <w:pPr>
        <w:spacing w:before="267"/>
        <w:ind w:left="708" w:right="0" w:firstLine="0"/>
        <w:jc w:val="left"/>
        <w:rPr>
          <w:sz w:val="22"/>
        </w:rPr>
      </w:pPr>
      <w:r>
        <w:rPr>
          <w:sz w:val="22"/>
          <w:u w:val="single"/>
        </w:rPr>
        <w:t>Klaipėdos</w:t>
      </w:r>
      <w:r>
        <w:rPr>
          <w:spacing w:val="-3"/>
          <w:sz w:val="22"/>
          <w:u w:val="single"/>
        </w:rPr>
        <w:t> </w:t>
      </w:r>
      <w:r>
        <w:rPr>
          <w:sz w:val="22"/>
          <w:u w:val="single"/>
        </w:rPr>
        <w:t>miesto</w:t>
      </w:r>
      <w:r>
        <w:rPr>
          <w:spacing w:val="-3"/>
          <w:sz w:val="22"/>
          <w:u w:val="single"/>
        </w:rPr>
        <w:t> </w:t>
      </w:r>
      <w:r>
        <w:rPr>
          <w:sz w:val="22"/>
          <w:u w:val="single"/>
        </w:rPr>
        <w:t>savivaldybės</w:t>
      </w:r>
      <w:r>
        <w:rPr>
          <w:spacing w:val="-6"/>
          <w:sz w:val="22"/>
          <w:u w:val="single"/>
        </w:rPr>
        <w:t> </w:t>
      </w:r>
      <w:r>
        <w:rPr>
          <w:spacing w:val="-2"/>
          <w:sz w:val="22"/>
          <w:u w:val="single"/>
        </w:rPr>
        <w:t>administracijai</w:t>
      </w:r>
    </w:p>
    <w:p>
      <w:pPr>
        <w:spacing w:before="1"/>
        <w:ind w:left="708" w:right="0" w:firstLine="0"/>
        <w:jc w:val="left"/>
        <w:rPr>
          <w:sz w:val="20"/>
        </w:rPr>
      </w:pPr>
      <w:r>
        <w:rPr>
          <w:sz w:val="20"/>
        </w:rPr>
        <w:t>(Adresatas</w:t>
      </w:r>
      <w:r>
        <w:rPr>
          <w:spacing w:val="-6"/>
          <w:sz w:val="20"/>
        </w:rPr>
        <w:t> </w:t>
      </w:r>
      <w:r>
        <w:rPr>
          <w:sz w:val="20"/>
        </w:rPr>
        <w:t>(Centrinė</w:t>
      </w:r>
      <w:r>
        <w:rPr>
          <w:spacing w:val="-7"/>
          <w:sz w:val="20"/>
        </w:rPr>
        <w:t> </w:t>
      </w:r>
      <w:r>
        <w:rPr>
          <w:sz w:val="20"/>
        </w:rPr>
        <w:t>perkančioji</w:t>
      </w:r>
      <w:r>
        <w:rPr>
          <w:spacing w:val="-7"/>
          <w:sz w:val="20"/>
        </w:rPr>
        <w:t> </w:t>
      </w:r>
      <w:r>
        <w:rPr>
          <w:spacing w:val="-2"/>
          <w:sz w:val="20"/>
        </w:rPr>
        <w:t>organizacija))</w:t>
      </w:r>
    </w:p>
    <w:p>
      <w:pPr>
        <w:pStyle w:val="BodyText"/>
        <w:spacing w:before="22"/>
        <w:rPr>
          <w:i w:val="0"/>
          <w:sz w:val="20"/>
        </w:rPr>
      </w:pPr>
    </w:p>
    <w:p>
      <w:pPr>
        <w:spacing w:before="0"/>
        <w:ind w:left="360" w:right="637" w:firstLine="0"/>
        <w:jc w:val="center"/>
        <w:rPr>
          <w:sz w:val="22"/>
        </w:rPr>
      </w:pPr>
      <w:r>
        <w:rPr>
          <w:spacing w:val="-2"/>
          <w:sz w:val="22"/>
        </w:rPr>
        <w:t>PASIŪLYMAS</w:t>
      </w:r>
    </w:p>
    <w:p>
      <w:pPr>
        <w:spacing w:before="2"/>
        <w:ind w:left="351" w:right="637" w:firstLine="0"/>
        <w:jc w:val="center"/>
        <w:rPr>
          <w:sz w:val="22"/>
        </w:rPr>
      </w:pPr>
      <w:r>
        <w:rPr>
          <w:sz w:val="22"/>
        </w:rPr>
        <w:t>KLAIPĖDOS</w:t>
      </w:r>
      <w:r>
        <w:rPr>
          <w:spacing w:val="-3"/>
          <w:sz w:val="22"/>
        </w:rPr>
        <w:t> </w:t>
      </w:r>
      <w:r>
        <w:rPr>
          <w:sz w:val="22"/>
        </w:rPr>
        <w:t>MIESTE</w:t>
      </w:r>
      <w:r>
        <w:rPr>
          <w:spacing w:val="-1"/>
          <w:sz w:val="22"/>
        </w:rPr>
        <w:t> </w:t>
      </w:r>
      <w:r>
        <w:rPr>
          <w:sz w:val="22"/>
        </w:rPr>
        <w:t>KELEIVIŲ</w:t>
      </w:r>
      <w:r>
        <w:rPr>
          <w:spacing w:val="-3"/>
          <w:sz w:val="22"/>
        </w:rPr>
        <w:t> </w:t>
      </w:r>
      <w:r>
        <w:rPr>
          <w:sz w:val="22"/>
        </w:rPr>
        <w:t>VEŽIMO</w:t>
      </w:r>
      <w:r>
        <w:rPr>
          <w:spacing w:val="-3"/>
          <w:sz w:val="22"/>
        </w:rPr>
        <w:t> </w:t>
      </w:r>
      <w:r>
        <w:rPr>
          <w:sz w:val="22"/>
        </w:rPr>
        <w:t>REGULIARIAISIAIS</w:t>
      </w:r>
      <w:r>
        <w:rPr>
          <w:spacing w:val="-3"/>
          <w:sz w:val="22"/>
        </w:rPr>
        <w:t> </w:t>
      </w:r>
      <w:r>
        <w:rPr>
          <w:sz w:val="22"/>
        </w:rPr>
        <w:t>REISAIS</w:t>
      </w:r>
      <w:r>
        <w:rPr>
          <w:spacing w:val="-3"/>
          <w:sz w:val="22"/>
        </w:rPr>
        <w:t> </w:t>
      </w:r>
      <w:r>
        <w:rPr>
          <w:sz w:val="22"/>
        </w:rPr>
        <w:t>PAGAL</w:t>
      </w:r>
      <w:r>
        <w:rPr>
          <w:spacing w:val="-6"/>
          <w:sz w:val="22"/>
        </w:rPr>
        <w:t> </w:t>
      </w:r>
      <w:r>
        <w:rPr>
          <w:sz w:val="22"/>
        </w:rPr>
        <w:t>NUSTATYTĄ</w:t>
      </w:r>
      <w:r>
        <w:rPr>
          <w:spacing w:val="-3"/>
          <w:sz w:val="22"/>
        </w:rPr>
        <w:t> </w:t>
      </w:r>
      <w:r>
        <w:rPr>
          <w:sz w:val="22"/>
        </w:rPr>
        <w:t>MARŠRUTĄ</w:t>
      </w:r>
      <w:r>
        <w:rPr>
          <w:spacing w:val="-3"/>
          <w:sz w:val="22"/>
        </w:rPr>
        <w:t> </w:t>
      </w:r>
      <w:r>
        <w:rPr>
          <w:sz w:val="22"/>
        </w:rPr>
        <w:t>NR.</w:t>
      </w:r>
      <w:r>
        <w:rPr>
          <w:spacing w:val="-3"/>
          <w:sz w:val="22"/>
        </w:rPr>
        <w:t> </w:t>
      </w:r>
      <w:r>
        <w:rPr>
          <w:sz w:val="22"/>
        </w:rPr>
        <w:t>37 PASLAUGŲ PIRKIMO SUPAPRASTINTO ATVIRO KONKURSO BŪDU</w:t>
      </w:r>
    </w:p>
    <w:p>
      <w:pPr>
        <w:spacing w:before="268"/>
        <w:ind w:left="351" w:right="665" w:firstLine="0"/>
        <w:jc w:val="center"/>
        <w:rPr>
          <w:sz w:val="22"/>
        </w:rPr>
      </w:pPr>
      <w:r>
        <w:rPr>
          <w:sz w:val="22"/>
        </w:rPr>
        <w:t>2025</w:t>
      </w:r>
      <w:r>
        <w:rPr>
          <w:spacing w:val="-4"/>
          <w:sz w:val="22"/>
        </w:rPr>
        <w:t> </w:t>
      </w:r>
      <w:r>
        <w:rPr>
          <w:sz w:val="22"/>
        </w:rPr>
        <w:t>m.</w:t>
      </w:r>
      <w:r>
        <w:rPr>
          <w:spacing w:val="-1"/>
          <w:sz w:val="22"/>
        </w:rPr>
        <w:t> </w:t>
      </w:r>
      <w:r>
        <w:rPr>
          <w:sz w:val="22"/>
        </w:rPr>
        <w:t>lapkričio</w:t>
      </w:r>
      <w:r>
        <w:rPr>
          <w:spacing w:val="-2"/>
          <w:sz w:val="22"/>
        </w:rPr>
        <w:t> </w:t>
      </w:r>
      <w:r>
        <w:rPr>
          <w:sz w:val="22"/>
        </w:rPr>
        <w:t>11</w:t>
      </w:r>
      <w:r>
        <w:rPr>
          <w:spacing w:val="-4"/>
          <w:sz w:val="22"/>
        </w:rPr>
        <w:t> </w:t>
      </w:r>
      <w:r>
        <w:rPr>
          <w:sz w:val="22"/>
        </w:rPr>
        <w:t>d. Nr. CVP-IS-</w:t>
      </w:r>
      <w:r>
        <w:rPr>
          <w:spacing w:val="-2"/>
          <w:sz w:val="22"/>
        </w:rPr>
        <w:t>5145323</w:t>
      </w:r>
    </w:p>
    <w:p>
      <w:pPr>
        <w:spacing w:before="1"/>
        <w:ind w:left="361" w:right="637" w:firstLine="0"/>
        <w:jc w:val="center"/>
        <w:rPr>
          <w:sz w:val="20"/>
        </w:rPr>
      </w:pPr>
      <w:r>
        <w:rPr>
          <w:spacing w:val="-2"/>
          <w:sz w:val="20"/>
        </w:rPr>
        <w:t>(Data)</w:t>
      </w:r>
    </w:p>
    <w:p>
      <w:pPr>
        <w:pStyle w:val="BodyText"/>
        <w:spacing w:before="2"/>
        <w:rPr>
          <w:i w:val="0"/>
          <w:sz w:val="20"/>
        </w:rPr>
      </w:pPr>
    </w:p>
    <w:p>
      <w:pPr>
        <w:spacing w:before="0"/>
        <w:ind w:left="351" w:right="658" w:firstLine="0"/>
        <w:jc w:val="center"/>
        <w:rPr>
          <w:sz w:val="22"/>
        </w:rPr>
      </w:pPr>
      <w:r>
        <w:rPr>
          <w:spacing w:val="-2"/>
          <w:sz w:val="22"/>
        </w:rPr>
        <w:t>Vilnius</w:t>
      </w:r>
    </w:p>
    <w:p>
      <w:pPr>
        <w:spacing w:before="1"/>
        <w:ind w:left="360" w:right="637" w:firstLine="0"/>
        <w:jc w:val="center"/>
        <w:rPr>
          <w:sz w:val="20"/>
        </w:rPr>
      </w:pPr>
      <w:r>
        <w:rPr>
          <w:sz w:val="20"/>
        </w:rPr>
        <w:t>(Sudarymo</w:t>
      </w:r>
      <w:r>
        <w:rPr>
          <w:spacing w:val="-3"/>
          <w:sz w:val="20"/>
        </w:rPr>
        <w:t> </w:t>
      </w:r>
      <w:r>
        <w:rPr>
          <w:spacing w:val="-2"/>
          <w:sz w:val="20"/>
        </w:rPr>
        <w:t>vieta)</w:t>
      </w:r>
    </w:p>
    <w:p>
      <w:pPr>
        <w:pStyle w:val="BodyText"/>
        <w:spacing w:before="9" w:after="1"/>
        <w:rPr>
          <w:i w:val="0"/>
          <w:sz w:val="19"/>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8"/>
        <w:gridCol w:w="3862"/>
      </w:tblGrid>
      <w:tr>
        <w:trPr>
          <w:trHeight w:val="540" w:hRule="atLeast"/>
        </w:trPr>
        <w:tc>
          <w:tcPr>
            <w:tcW w:w="5488" w:type="dxa"/>
            <w:shd w:val="clear" w:color="auto" w:fill="F1F1F1"/>
          </w:tcPr>
          <w:p>
            <w:pPr>
              <w:pStyle w:val="TableParagraph"/>
              <w:ind w:left="110"/>
              <w:rPr>
                <w:i/>
                <w:sz w:val="22"/>
              </w:rPr>
            </w:pPr>
            <w:r>
              <w:rPr>
                <w:spacing w:val="-2"/>
                <w:sz w:val="22"/>
              </w:rPr>
              <w:t>Tiekėjo</w:t>
            </w:r>
            <w:r>
              <w:rPr>
                <w:spacing w:val="1"/>
                <w:sz w:val="22"/>
              </w:rPr>
              <w:t> </w:t>
            </w:r>
            <w:r>
              <w:rPr>
                <w:spacing w:val="-2"/>
                <w:sz w:val="22"/>
              </w:rPr>
              <w:t>pavadinimas</w:t>
            </w:r>
            <w:r>
              <w:rPr>
                <w:spacing w:val="5"/>
                <w:sz w:val="22"/>
              </w:rPr>
              <w:t> </w:t>
            </w:r>
            <w:r>
              <w:rPr>
                <w:i/>
                <w:spacing w:val="-2"/>
                <w:sz w:val="22"/>
              </w:rPr>
              <w:t>(jeigu</w:t>
            </w:r>
            <w:r>
              <w:rPr>
                <w:i/>
                <w:spacing w:val="-1"/>
                <w:sz w:val="22"/>
              </w:rPr>
              <w:t> </w:t>
            </w:r>
            <w:r>
              <w:rPr>
                <w:i/>
                <w:spacing w:val="-2"/>
                <w:sz w:val="22"/>
              </w:rPr>
              <w:t>dalyvauja</w:t>
            </w:r>
            <w:r>
              <w:rPr>
                <w:i/>
                <w:sz w:val="22"/>
              </w:rPr>
              <w:t> </w:t>
            </w:r>
            <w:r>
              <w:rPr>
                <w:i/>
                <w:spacing w:val="-2"/>
                <w:sz w:val="22"/>
              </w:rPr>
              <w:t>tiekėjų</w:t>
            </w:r>
            <w:r>
              <w:rPr>
                <w:i/>
                <w:sz w:val="22"/>
              </w:rPr>
              <w:t> </w:t>
            </w:r>
            <w:r>
              <w:rPr>
                <w:i/>
                <w:spacing w:val="-2"/>
                <w:sz w:val="22"/>
              </w:rPr>
              <w:t>grupė,</w:t>
            </w:r>
            <w:r>
              <w:rPr>
                <w:i/>
                <w:spacing w:val="4"/>
                <w:sz w:val="22"/>
              </w:rPr>
              <w:t> </w:t>
            </w:r>
            <w:r>
              <w:rPr>
                <w:i/>
                <w:spacing w:val="-2"/>
                <w:sz w:val="22"/>
              </w:rPr>
              <w:t>surašomi</w:t>
            </w:r>
          </w:p>
          <w:p>
            <w:pPr>
              <w:pStyle w:val="TableParagraph"/>
              <w:spacing w:line="249" w:lineRule="exact" w:before="2"/>
              <w:ind w:left="110"/>
              <w:rPr>
                <w:i/>
                <w:sz w:val="22"/>
              </w:rPr>
            </w:pPr>
            <w:r>
              <w:rPr>
                <w:i/>
                <w:sz w:val="22"/>
              </w:rPr>
              <w:t>visi</w:t>
            </w:r>
            <w:r>
              <w:rPr>
                <w:i/>
                <w:spacing w:val="-2"/>
                <w:sz w:val="22"/>
              </w:rPr>
              <w:t> </w:t>
            </w:r>
            <w:r>
              <w:rPr>
                <w:i/>
                <w:sz w:val="22"/>
              </w:rPr>
              <w:t>dalyvių</w:t>
            </w:r>
            <w:r>
              <w:rPr>
                <w:i/>
                <w:spacing w:val="-3"/>
                <w:sz w:val="22"/>
              </w:rPr>
              <w:t> </w:t>
            </w:r>
            <w:r>
              <w:rPr>
                <w:i/>
                <w:spacing w:val="-2"/>
                <w:sz w:val="22"/>
              </w:rPr>
              <w:t>pavadinimai)</w:t>
            </w:r>
          </w:p>
        </w:tc>
        <w:tc>
          <w:tcPr>
            <w:tcW w:w="3862" w:type="dxa"/>
          </w:tcPr>
          <w:p>
            <w:pPr>
              <w:pStyle w:val="TableParagraph"/>
              <w:ind w:right="97"/>
              <w:jc w:val="right"/>
              <w:rPr>
                <w:sz w:val="22"/>
              </w:rPr>
            </w:pPr>
            <w:r>
              <w:rPr>
                <w:sz w:val="22"/>
              </w:rPr>
              <w:t>UAB</w:t>
            </w:r>
            <w:r>
              <w:rPr>
                <w:spacing w:val="-1"/>
                <w:sz w:val="22"/>
              </w:rPr>
              <w:t> </w:t>
            </w:r>
            <w:r>
              <w:rPr>
                <w:sz w:val="22"/>
              </w:rPr>
              <w:t>„Tolimojo</w:t>
            </w:r>
            <w:r>
              <w:rPr>
                <w:spacing w:val="-3"/>
                <w:sz w:val="22"/>
              </w:rPr>
              <w:t> </w:t>
            </w:r>
            <w:r>
              <w:rPr>
                <w:sz w:val="22"/>
              </w:rPr>
              <w:t>keleivinio</w:t>
            </w:r>
            <w:r>
              <w:rPr>
                <w:spacing w:val="-2"/>
                <w:sz w:val="22"/>
              </w:rPr>
              <w:t> transporto</w:t>
            </w:r>
          </w:p>
          <w:p>
            <w:pPr>
              <w:pStyle w:val="TableParagraph"/>
              <w:spacing w:line="249" w:lineRule="exact" w:before="2"/>
              <w:ind w:right="90"/>
              <w:jc w:val="right"/>
              <w:rPr>
                <w:sz w:val="22"/>
              </w:rPr>
            </w:pPr>
            <w:r>
              <w:rPr>
                <w:spacing w:val="-2"/>
                <w:sz w:val="22"/>
              </w:rPr>
              <w:t>kompanija“</w:t>
            </w:r>
          </w:p>
        </w:tc>
      </w:tr>
      <w:tr>
        <w:trPr>
          <w:trHeight w:val="265" w:hRule="atLeast"/>
        </w:trPr>
        <w:tc>
          <w:tcPr>
            <w:tcW w:w="5488" w:type="dxa"/>
          </w:tcPr>
          <w:p>
            <w:pPr>
              <w:pStyle w:val="TableParagraph"/>
              <w:spacing w:line="245" w:lineRule="exact"/>
              <w:ind w:left="110"/>
              <w:rPr>
                <w:sz w:val="22"/>
              </w:rPr>
            </w:pPr>
            <w:r>
              <w:rPr>
                <w:sz w:val="22"/>
              </w:rPr>
              <w:t>Už</w:t>
            </w:r>
            <w:r>
              <w:rPr>
                <w:spacing w:val="-4"/>
                <w:sz w:val="22"/>
              </w:rPr>
              <w:t> </w:t>
            </w:r>
            <w:r>
              <w:rPr>
                <w:sz w:val="22"/>
              </w:rPr>
              <w:t>pasiūlymą</w:t>
            </w:r>
            <w:r>
              <w:rPr>
                <w:spacing w:val="-1"/>
                <w:sz w:val="22"/>
              </w:rPr>
              <w:t> </w:t>
            </w:r>
            <w:r>
              <w:rPr>
                <w:sz w:val="22"/>
              </w:rPr>
              <w:t>atsakingo</w:t>
            </w:r>
            <w:r>
              <w:rPr>
                <w:spacing w:val="-3"/>
                <w:sz w:val="22"/>
              </w:rPr>
              <w:t> </w:t>
            </w:r>
            <w:r>
              <w:rPr>
                <w:sz w:val="22"/>
              </w:rPr>
              <w:t>asmens</w:t>
            </w:r>
            <w:r>
              <w:rPr>
                <w:spacing w:val="-2"/>
                <w:sz w:val="22"/>
              </w:rPr>
              <w:t> </w:t>
            </w:r>
            <w:r>
              <w:rPr>
                <w:sz w:val="22"/>
              </w:rPr>
              <w:t>vardas,</w:t>
            </w:r>
            <w:r>
              <w:rPr>
                <w:spacing w:val="-1"/>
                <w:sz w:val="22"/>
              </w:rPr>
              <w:t> </w:t>
            </w:r>
            <w:r>
              <w:rPr>
                <w:spacing w:val="-2"/>
                <w:sz w:val="22"/>
              </w:rPr>
              <w:t>pavardė</w:t>
            </w:r>
          </w:p>
        </w:tc>
        <w:tc>
          <w:tcPr>
            <w:tcW w:w="3862" w:type="dxa"/>
          </w:tcPr>
          <w:p>
            <w:pPr>
              <w:pStyle w:val="TableParagraph"/>
              <w:spacing w:line="245" w:lineRule="exact"/>
              <w:ind w:right="91"/>
              <w:jc w:val="right"/>
              <w:rPr>
                <w:sz w:val="22"/>
              </w:rPr>
            </w:pPr>
            <w:r>
              <w:rPr>
                <w:sz w:val="22"/>
              </w:rPr>
              <w:t>Valentinas </w:t>
            </w:r>
            <w:r>
              <w:rPr>
                <w:spacing w:val="-2"/>
                <w:sz w:val="22"/>
              </w:rPr>
              <w:t>Belousovas</w:t>
            </w:r>
          </w:p>
        </w:tc>
      </w:tr>
      <w:tr>
        <w:trPr>
          <w:trHeight w:val="270" w:hRule="atLeast"/>
        </w:trPr>
        <w:tc>
          <w:tcPr>
            <w:tcW w:w="5488" w:type="dxa"/>
          </w:tcPr>
          <w:p>
            <w:pPr>
              <w:pStyle w:val="TableParagraph"/>
              <w:spacing w:line="249" w:lineRule="exact"/>
              <w:ind w:left="110"/>
              <w:rPr>
                <w:sz w:val="22"/>
              </w:rPr>
            </w:pPr>
            <w:r>
              <w:rPr>
                <w:sz w:val="22"/>
              </w:rPr>
              <w:t>Telefono</w:t>
            </w:r>
            <w:r>
              <w:rPr>
                <w:spacing w:val="-1"/>
                <w:sz w:val="22"/>
              </w:rPr>
              <w:t> </w:t>
            </w:r>
            <w:r>
              <w:rPr>
                <w:spacing w:val="-2"/>
                <w:sz w:val="22"/>
              </w:rPr>
              <w:t>numeris</w:t>
            </w:r>
          </w:p>
        </w:tc>
        <w:tc>
          <w:tcPr>
            <w:tcW w:w="3862" w:type="dxa"/>
          </w:tcPr>
          <w:p>
            <w:pPr>
              <w:pStyle w:val="TableParagraph"/>
              <w:spacing w:line="249" w:lineRule="exact"/>
              <w:ind w:right="98"/>
              <w:jc w:val="right"/>
              <w:rPr>
                <w:sz w:val="22"/>
              </w:rPr>
            </w:pPr>
            <w:r>
              <w:rPr>
                <w:sz w:val="22"/>
              </w:rPr>
              <w:t>+370</w:t>
            </w:r>
            <w:r>
              <w:rPr>
                <w:spacing w:val="-4"/>
                <w:sz w:val="22"/>
              </w:rPr>
              <w:t> </w:t>
            </w:r>
            <w:r>
              <w:rPr>
                <w:sz w:val="22"/>
              </w:rPr>
              <w:t>609</w:t>
            </w:r>
            <w:r>
              <w:rPr>
                <w:spacing w:val="-3"/>
                <w:sz w:val="22"/>
              </w:rPr>
              <w:t> </w:t>
            </w:r>
            <w:r>
              <w:rPr>
                <w:spacing w:val="-2"/>
                <w:sz w:val="22"/>
              </w:rPr>
              <w:t>87240</w:t>
            </w:r>
          </w:p>
        </w:tc>
      </w:tr>
      <w:tr>
        <w:trPr>
          <w:trHeight w:val="270" w:hRule="atLeast"/>
        </w:trPr>
        <w:tc>
          <w:tcPr>
            <w:tcW w:w="5488" w:type="dxa"/>
          </w:tcPr>
          <w:p>
            <w:pPr>
              <w:pStyle w:val="TableParagraph"/>
              <w:spacing w:line="249" w:lineRule="exact"/>
              <w:ind w:left="110"/>
              <w:rPr>
                <w:sz w:val="22"/>
              </w:rPr>
            </w:pPr>
            <w:r>
              <w:rPr>
                <w:sz w:val="22"/>
              </w:rPr>
              <w:t>El.</w:t>
            </w:r>
            <w:r>
              <w:rPr>
                <w:spacing w:val="-2"/>
                <w:sz w:val="22"/>
              </w:rPr>
              <w:t> </w:t>
            </w:r>
            <w:r>
              <w:rPr>
                <w:sz w:val="22"/>
              </w:rPr>
              <w:t>pašto</w:t>
            </w:r>
            <w:r>
              <w:rPr>
                <w:spacing w:val="-2"/>
                <w:sz w:val="22"/>
              </w:rPr>
              <w:t> adresas</w:t>
            </w:r>
          </w:p>
        </w:tc>
        <w:tc>
          <w:tcPr>
            <w:tcW w:w="3862" w:type="dxa"/>
          </w:tcPr>
          <w:p>
            <w:pPr>
              <w:pStyle w:val="TableParagraph"/>
              <w:spacing w:line="249" w:lineRule="exact"/>
              <w:ind w:right="98"/>
              <w:jc w:val="right"/>
              <w:rPr>
                <w:sz w:val="22"/>
              </w:rPr>
            </w:pPr>
            <w:hyperlink r:id="rId8">
              <w:r>
                <w:rPr>
                  <w:spacing w:val="-2"/>
                  <w:sz w:val="22"/>
                </w:rPr>
                <w:t>pletra@toks.lt</w:t>
              </w:r>
            </w:hyperlink>
          </w:p>
        </w:tc>
      </w:tr>
    </w:tbl>
    <w:p>
      <w:pPr>
        <w:pStyle w:val="BodyText"/>
        <w:spacing w:before="25" w:after="1"/>
        <w:rPr>
          <w:i w:val="0"/>
          <w:sz w:val="20"/>
        </w:rPr>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8"/>
        <w:gridCol w:w="3832"/>
      </w:tblGrid>
      <w:tr>
        <w:trPr>
          <w:trHeight w:val="535" w:hRule="atLeast"/>
        </w:trPr>
        <w:tc>
          <w:tcPr>
            <w:tcW w:w="5538" w:type="dxa"/>
            <w:shd w:val="clear" w:color="auto" w:fill="F1F1F1"/>
          </w:tcPr>
          <w:p>
            <w:pPr>
              <w:pStyle w:val="TableParagraph"/>
              <w:spacing w:line="264" w:lineRule="exact"/>
              <w:ind w:left="110"/>
              <w:rPr>
                <w:sz w:val="22"/>
              </w:rPr>
            </w:pPr>
            <w:r>
              <w:rPr>
                <w:sz w:val="22"/>
              </w:rPr>
              <w:t>Ūkio</w:t>
            </w:r>
            <w:r>
              <w:rPr>
                <w:spacing w:val="53"/>
                <w:sz w:val="22"/>
              </w:rPr>
              <w:t> </w:t>
            </w:r>
            <w:r>
              <w:rPr>
                <w:sz w:val="22"/>
              </w:rPr>
              <w:t>subjekto,</w:t>
            </w:r>
            <w:r>
              <w:rPr>
                <w:spacing w:val="55"/>
                <w:sz w:val="22"/>
              </w:rPr>
              <w:t> </w:t>
            </w:r>
            <w:r>
              <w:rPr>
                <w:sz w:val="22"/>
              </w:rPr>
              <w:t>kurio</w:t>
            </w:r>
            <w:r>
              <w:rPr>
                <w:spacing w:val="53"/>
                <w:sz w:val="22"/>
              </w:rPr>
              <w:t> </w:t>
            </w:r>
            <w:r>
              <w:rPr>
                <w:sz w:val="22"/>
              </w:rPr>
              <w:t>pajėgumais</w:t>
            </w:r>
            <w:r>
              <w:rPr>
                <w:spacing w:val="54"/>
                <w:sz w:val="22"/>
              </w:rPr>
              <w:t> </w:t>
            </w:r>
            <w:r>
              <w:rPr>
                <w:sz w:val="22"/>
              </w:rPr>
              <w:t>(kvalifikacija)</w:t>
            </w:r>
            <w:r>
              <w:rPr>
                <w:spacing w:val="53"/>
                <w:sz w:val="22"/>
              </w:rPr>
              <w:t> </w:t>
            </w:r>
            <w:r>
              <w:rPr>
                <w:spacing w:val="-2"/>
                <w:sz w:val="22"/>
              </w:rPr>
              <w:t>remiamasi,</w:t>
            </w:r>
          </w:p>
          <w:p>
            <w:pPr>
              <w:pStyle w:val="TableParagraph"/>
              <w:spacing w:line="249" w:lineRule="exact" w:before="1"/>
              <w:ind w:left="110"/>
              <w:rPr>
                <w:i/>
                <w:sz w:val="22"/>
              </w:rPr>
            </w:pPr>
            <w:r>
              <w:rPr>
                <w:sz w:val="22"/>
              </w:rPr>
              <w:t>pavadinimas</w:t>
            </w:r>
            <w:r>
              <w:rPr>
                <w:spacing w:val="-1"/>
                <w:sz w:val="22"/>
              </w:rPr>
              <w:t> </w:t>
            </w:r>
            <w:r>
              <w:rPr>
                <w:i/>
                <w:sz w:val="22"/>
              </w:rPr>
              <w:t>(konkurso</w:t>
            </w:r>
            <w:r>
              <w:rPr>
                <w:i/>
                <w:spacing w:val="-4"/>
                <w:sz w:val="22"/>
              </w:rPr>
              <w:t> </w:t>
            </w:r>
            <w:r>
              <w:rPr>
                <w:i/>
                <w:sz w:val="22"/>
              </w:rPr>
              <w:t>sąlygų</w:t>
            </w:r>
            <w:r>
              <w:rPr>
                <w:i/>
                <w:spacing w:val="-5"/>
                <w:sz w:val="22"/>
              </w:rPr>
              <w:t> </w:t>
            </w:r>
            <w:r>
              <w:rPr>
                <w:i/>
                <w:sz w:val="22"/>
              </w:rPr>
              <w:t>aprašo</w:t>
            </w:r>
            <w:r>
              <w:rPr>
                <w:i/>
                <w:spacing w:val="-4"/>
                <w:sz w:val="22"/>
              </w:rPr>
              <w:t> </w:t>
            </w:r>
            <w:r>
              <w:rPr>
                <w:i/>
                <w:sz w:val="22"/>
              </w:rPr>
              <w:t>23</w:t>
            </w:r>
            <w:r>
              <w:rPr>
                <w:i/>
                <w:spacing w:val="2"/>
                <w:sz w:val="22"/>
              </w:rPr>
              <w:t> </w:t>
            </w:r>
            <w:r>
              <w:rPr>
                <w:i/>
                <w:spacing w:val="-5"/>
                <w:sz w:val="22"/>
              </w:rPr>
              <w:t>p.)</w:t>
            </w:r>
          </w:p>
        </w:tc>
        <w:tc>
          <w:tcPr>
            <w:tcW w:w="3832" w:type="dxa"/>
          </w:tcPr>
          <w:p>
            <w:pPr>
              <w:pStyle w:val="TableParagraph"/>
              <w:rPr>
                <w:rFonts w:ascii="Times New Roman"/>
                <w:sz w:val="20"/>
              </w:rPr>
            </w:pPr>
          </w:p>
        </w:tc>
      </w:tr>
      <w:tr>
        <w:trPr>
          <w:trHeight w:val="535" w:hRule="atLeast"/>
        </w:trPr>
        <w:tc>
          <w:tcPr>
            <w:tcW w:w="5538" w:type="dxa"/>
          </w:tcPr>
          <w:p>
            <w:pPr>
              <w:pStyle w:val="TableParagraph"/>
              <w:spacing w:line="267" w:lineRule="exact"/>
              <w:ind w:left="110"/>
              <w:rPr>
                <w:sz w:val="22"/>
              </w:rPr>
            </w:pPr>
            <w:r>
              <w:rPr>
                <w:sz w:val="22"/>
              </w:rPr>
              <w:t>Įsipareigojimų</w:t>
            </w:r>
            <w:r>
              <w:rPr>
                <w:spacing w:val="37"/>
                <w:sz w:val="22"/>
              </w:rPr>
              <w:t> </w:t>
            </w:r>
            <w:r>
              <w:rPr>
                <w:sz w:val="22"/>
              </w:rPr>
              <w:t>dalis</w:t>
            </w:r>
            <w:r>
              <w:rPr>
                <w:spacing w:val="36"/>
                <w:sz w:val="22"/>
              </w:rPr>
              <w:t> </w:t>
            </w:r>
            <w:r>
              <w:rPr>
                <w:sz w:val="22"/>
              </w:rPr>
              <w:t>(</w:t>
            </w:r>
            <w:r>
              <w:rPr>
                <w:i/>
                <w:sz w:val="22"/>
              </w:rPr>
              <w:t>procentais</w:t>
            </w:r>
            <w:r>
              <w:rPr>
                <w:sz w:val="22"/>
              </w:rPr>
              <w:t>),</w:t>
            </w:r>
            <w:r>
              <w:rPr>
                <w:spacing w:val="41"/>
                <w:sz w:val="22"/>
              </w:rPr>
              <w:t> </w:t>
            </w:r>
            <w:r>
              <w:rPr>
                <w:sz w:val="22"/>
              </w:rPr>
              <w:t>kuriai</w:t>
            </w:r>
            <w:r>
              <w:rPr>
                <w:spacing w:val="37"/>
                <w:sz w:val="22"/>
              </w:rPr>
              <w:t> </w:t>
            </w:r>
            <w:r>
              <w:rPr>
                <w:sz w:val="22"/>
              </w:rPr>
              <w:t>ketinama</w:t>
            </w:r>
            <w:r>
              <w:rPr>
                <w:spacing w:val="38"/>
                <w:sz w:val="22"/>
              </w:rPr>
              <w:t> </w:t>
            </w:r>
            <w:r>
              <w:rPr>
                <w:spacing w:val="-2"/>
                <w:sz w:val="22"/>
              </w:rPr>
              <w:t>pasitelkti</w:t>
            </w:r>
          </w:p>
          <w:p>
            <w:pPr>
              <w:pStyle w:val="TableParagraph"/>
              <w:spacing w:line="248" w:lineRule="exact"/>
              <w:ind w:left="110"/>
              <w:rPr>
                <w:sz w:val="22"/>
              </w:rPr>
            </w:pPr>
            <w:r>
              <w:rPr>
                <w:sz w:val="22"/>
              </w:rPr>
              <w:t>ūkio</w:t>
            </w:r>
            <w:r>
              <w:rPr>
                <w:spacing w:val="-4"/>
                <w:sz w:val="22"/>
              </w:rPr>
              <w:t> </w:t>
            </w:r>
            <w:r>
              <w:rPr>
                <w:sz w:val="22"/>
              </w:rPr>
              <w:t>subjektą,</w:t>
            </w:r>
            <w:r>
              <w:rPr>
                <w:spacing w:val="-2"/>
                <w:sz w:val="22"/>
              </w:rPr>
              <w:t> </w:t>
            </w:r>
            <w:r>
              <w:rPr>
                <w:sz w:val="22"/>
              </w:rPr>
              <w:t>kurio</w:t>
            </w:r>
            <w:r>
              <w:rPr>
                <w:spacing w:val="-3"/>
                <w:sz w:val="22"/>
              </w:rPr>
              <w:t> </w:t>
            </w:r>
            <w:r>
              <w:rPr>
                <w:sz w:val="22"/>
              </w:rPr>
              <w:t>pajėgumais</w:t>
            </w:r>
            <w:r>
              <w:rPr>
                <w:spacing w:val="-2"/>
                <w:sz w:val="22"/>
              </w:rPr>
              <w:t> remiamasi</w:t>
            </w:r>
          </w:p>
        </w:tc>
        <w:tc>
          <w:tcPr>
            <w:tcW w:w="3832" w:type="dxa"/>
          </w:tcPr>
          <w:p>
            <w:pPr>
              <w:pStyle w:val="TableParagraph"/>
              <w:rPr>
                <w:rFonts w:ascii="Times New Roman"/>
                <w:sz w:val="20"/>
              </w:rPr>
            </w:pPr>
          </w:p>
        </w:tc>
      </w:tr>
      <w:tr>
        <w:trPr>
          <w:trHeight w:val="540" w:hRule="atLeast"/>
        </w:trPr>
        <w:tc>
          <w:tcPr>
            <w:tcW w:w="5538" w:type="dxa"/>
          </w:tcPr>
          <w:p>
            <w:pPr>
              <w:pStyle w:val="TableParagraph"/>
              <w:ind w:left="110"/>
              <w:rPr>
                <w:sz w:val="22"/>
              </w:rPr>
            </w:pPr>
            <w:r>
              <w:rPr>
                <w:sz w:val="22"/>
              </w:rPr>
              <w:t>Įsipareigojimai,</w:t>
            </w:r>
            <w:r>
              <w:rPr>
                <w:spacing w:val="21"/>
                <w:sz w:val="22"/>
              </w:rPr>
              <w:t> </w:t>
            </w:r>
            <w:r>
              <w:rPr>
                <w:sz w:val="22"/>
              </w:rPr>
              <w:t>kuriuos</w:t>
            </w:r>
            <w:r>
              <w:rPr>
                <w:spacing w:val="16"/>
                <w:sz w:val="22"/>
              </w:rPr>
              <w:t> </w:t>
            </w:r>
            <w:r>
              <w:rPr>
                <w:sz w:val="22"/>
              </w:rPr>
              <w:t>numatoma</w:t>
            </w:r>
            <w:r>
              <w:rPr>
                <w:spacing w:val="21"/>
                <w:sz w:val="22"/>
              </w:rPr>
              <w:t> </w:t>
            </w:r>
            <w:r>
              <w:rPr>
                <w:sz w:val="22"/>
              </w:rPr>
              <w:t>perduoti</w:t>
            </w:r>
            <w:r>
              <w:rPr>
                <w:spacing w:val="21"/>
                <w:sz w:val="22"/>
              </w:rPr>
              <w:t> </w:t>
            </w:r>
            <w:r>
              <w:rPr>
                <w:sz w:val="22"/>
              </w:rPr>
              <w:t>ūkio</w:t>
            </w:r>
            <w:r>
              <w:rPr>
                <w:spacing w:val="21"/>
                <w:sz w:val="22"/>
              </w:rPr>
              <w:t> </w:t>
            </w:r>
            <w:r>
              <w:rPr>
                <w:spacing w:val="-2"/>
                <w:sz w:val="22"/>
              </w:rPr>
              <w:t>subjektui,</w:t>
            </w:r>
          </w:p>
          <w:p>
            <w:pPr>
              <w:pStyle w:val="TableParagraph"/>
              <w:spacing w:line="249" w:lineRule="exact" w:before="2"/>
              <w:ind w:left="110"/>
              <w:rPr>
                <w:sz w:val="22"/>
              </w:rPr>
            </w:pPr>
            <w:r>
              <w:rPr>
                <w:sz w:val="22"/>
              </w:rPr>
              <w:t>kurio</w:t>
            </w:r>
            <w:r>
              <w:rPr>
                <w:spacing w:val="-2"/>
                <w:sz w:val="22"/>
              </w:rPr>
              <w:t> </w:t>
            </w:r>
            <w:r>
              <w:rPr>
                <w:sz w:val="22"/>
              </w:rPr>
              <w:t>pajėgumais</w:t>
            </w:r>
            <w:r>
              <w:rPr>
                <w:spacing w:val="-1"/>
                <w:sz w:val="22"/>
              </w:rPr>
              <w:t> </w:t>
            </w:r>
            <w:r>
              <w:rPr>
                <w:spacing w:val="-2"/>
                <w:sz w:val="22"/>
              </w:rPr>
              <w:t>remiamasi</w:t>
            </w:r>
          </w:p>
        </w:tc>
        <w:tc>
          <w:tcPr>
            <w:tcW w:w="3832" w:type="dxa"/>
          </w:tcPr>
          <w:p>
            <w:pPr>
              <w:pStyle w:val="TableParagraph"/>
              <w:rPr>
                <w:rFonts w:ascii="Times New Roman"/>
                <w:sz w:val="20"/>
              </w:rPr>
            </w:pPr>
          </w:p>
        </w:tc>
      </w:tr>
      <w:tr>
        <w:trPr>
          <w:trHeight w:val="805" w:hRule="atLeast"/>
        </w:trPr>
        <w:tc>
          <w:tcPr>
            <w:tcW w:w="9370" w:type="dxa"/>
            <w:gridSpan w:val="2"/>
            <w:shd w:val="clear" w:color="auto" w:fill="F1F1F1"/>
          </w:tcPr>
          <w:p>
            <w:pPr>
              <w:pStyle w:val="TableParagraph"/>
              <w:spacing w:line="237" w:lineRule="auto" w:before="3"/>
              <w:ind w:left="110"/>
              <w:rPr>
                <w:sz w:val="22"/>
              </w:rPr>
            </w:pPr>
            <w:r>
              <w:rPr>
                <w:sz w:val="22"/>
              </w:rPr>
              <w:t>Kvazisubtiekėjas – specialistas, kurio kvalifikacija tiekėjas remiasi, ir kuris pasiūlymo teikimo metu dar</w:t>
            </w:r>
            <w:r>
              <w:rPr>
                <w:spacing w:val="40"/>
                <w:sz w:val="22"/>
              </w:rPr>
              <w:t> </w:t>
            </w:r>
            <w:r>
              <w:rPr>
                <w:sz w:val="22"/>
              </w:rPr>
              <w:t>nėra</w:t>
            </w:r>
            <w:r>
              <w:rPr>
                <w:spacing w:val="6"/>
                <w:sz w:val="22"/>
              </w:rPr>
              <w:t> </w:t>
            </w:r>
            <w:r>
              <w:rPr>
                <w:sz w:val="22"/>
              </w:rPr>
              <w:t>tiekėjo,</w:t>
            </w:r>
            <w:r>
              <w:rPr>
                <w:spacing w:val="8"/>
                <w:sz w:val="22"/>
              </w:rPr>
              <w:t> </w:t>
            </w:r>
            <w:r>
              <w:rPr>
                <w:sz w:val="22"/>
              </w:rPr>
              <w:t>ūkio</w:t>
            </w:r>
            <w:r>
              <w:rPr>
                <w:spacing w:val="8"/>
                <w:sz w:val="22"/>
              </w:rPr>
              <w:t> </w:t>
            </w:r>
            <w:r>
              <w:rPr>
                <w:sz w:val="22"/>
              </w:rPr>
              <w:t>subjekto,</w:t>
            </w:r>
            <w:r>
              <w:rPr>
                <w:spacing w:val="9"/>
                <w:sz w:val="22"/>
              </w:rPr>
              <w:t> </w:t>
            </w:r>
            <w:r>
              <w:rPr>
                <w:sz w:val="22"/>
              </w:rPr>
              <w:t>kurio</w:t>
            </w:r>
            <w:r>
              <w:rPr>
                <w:spacing w:val="8"/>
                <w:sz w:val="22"/>
              </w:rPr>
              <w:t> </w:t>
            </w:r>
            <w:r>
              <w:rPr>
                <w:sz w:val="22"/>
              </w:rPr>
              <w:t>pajėgumais</w:t>
            </w:r>
            <w:r>
              <w:rPr>
                <w:spacing w:val="3"/>
                <w:sz w:val="22"/>
              </w:rPr>
              <w:t> </w:t>
            </w:r>
            <w:r>
              <w:rPr>
                <w:sz w:val="22"/>
              </w:rPr>
              <w:t>tiekėjas</w:t>
            </w:r>
            <w:r>
              <w:rPr>
                <w:spacing w:val="7"/>
                <w:sz w:val="22"/>
              </w:rPr>
              <w:t> </w:t>
            </w:r>
            <w:r>
              <w:rPr>
                <w:sz w:val="22"/>
              </w:rPr>
              <w:t>remiasi,</w:t>
            </w:r>
            <w:r>
              <w:rPr>
                <w:spacing w:val="7"/>
                <w:sz w:val="22"/>
              </w:rPr>
              <w:t> </w:t>
            </w:r>
            <w:r>
              <w:rPr>
                <w:sz w:val="22"/>
              </w:rPr>
              <w:t>darbuotojas,</w:t>
            </w:r>
            <w:r>
              <w:rPr>
                <w:spacing w:val="9"/>
                <w:sz w:val="22"/>
              </w:rPr>
              <w:t> </w:t>
            </w:r>
            <w:r>
              <w:rPr>
                <w:sz w:val="22"/>
              </w:rPr>
              <w:t>tačiau</w:t>
            </w:r>
            <w:r>
              <w:rPr>
                <w:spacing w:val="5"/>
                <w:sz w:val="22"/>
              </w:rPr>
              <w:t> </w:t>
            </w:r>
            <w:r>
              <w:rPr>
                <w:sz w:val="22"/>
              </w:rPr>
              <w:t>jį</w:t>
            </w:r>
            <w:r>
              <w:rPr>
                <w:spacing w:val="8"/>
                <w:sz w:val="22"/>
              </w:rPr>
              <w:t> </w:t>
            </w:r>
            <w:r>
              <w:rPr>
                <w:sz w:val="22"/>
              </w:rPr>
              <w:t>ketinama</w:t>
            </w:r>
            <w:r>
              <w:rPr>
                <w:spacing w:val="9"/>
                <w:sz w:val="22"/>
              </w:rPr>
              <w:t> </w:t>
            </w:r>
            <w:r>
              <w:rPr>
                <w:spacing w:val="-2"/>
                <w:sz w:val="22"/>
              </w:rPr>
              <w:t>įdarbinti,</w:t>
            </w:r>
          </w:p>
          <w:p>
            <w:pPr>
              <w:pStyle w:val="TableParagraph"/>
              <w:spacing w:line="249" w:lineRule="exact" w:before="1"/>
              <w:ind w:left="110"/>
              <w:rPr>
                <w:sz w:val="22"/>
              </w:rPr>
            </w:pPr>
            <w:r>
              <w:rPr>
                <w:sz w:val="22"/>
              </w:rPr>
              <w:t>jei</w:t>
            </w:r>
            <w:r>
              <w:rPr>
                <w:spacing w:val="-2"/>
                <w:sz w:val="22"/>
              </w:rPr>
              <w:t> </w:t>
            </w:r>
            <w:r>
              <w:rPr>
                <w:sz w:val="22"/>
              </w:rPr>
              <w:t>pasiūlymas</w:t>
            </w:r>
            <w:r>
              <w:rPr>
                <w:spacing w:val="-3"/>
                <w:sz w:val="22"/>
              </w:rPr>
              <w:t> </w:t>
            </w:r>
            <w:r>
              <w:rPr>
                <w:sz w:val="22"/>
              </w:rPr>
              <w:t>bus</w:t>
            </w:r>
            <w:r>
              <w:rPr>
                <w:spacing w:val="-2"/>
                <w:sz w:val="22"/>
              </w:rPr>
              <w:t> </w:t>
            </w:r>
            <w:r>
              <w:rPr>
                <w:sz w:val="22"/>
              </w:rPr>
              <w:t>pripažintas</w:t>
            </w:r>
            <w:r>
              <w:rPr>
                <w:spacing w:val="-3"/>
                <w:sz w:val="22"/>
              </w:rPr>
              <w:t> </w:t>
            </w:r>
            <w:r>
              <w:rPr>
                <w:sz w:val="22"/>
              </w:rPr>
              <w:t>laimėjusiu </w:t>
            </w:r>
            <w:r>
              <w:rPr>
                <w:i/>
                <w:sz w:val="22"/>
              </w:rPr>
              <w:t>(konkurso</w:t>
            </w:r>
            <w:r>
              <w:rPr>
                <w:i/>
                <w:spacing w:val="-4"/>
                <w:sz w:val="22"/>
              </w:rPr>
              <w:t> </w:t>
            </w:r>
            <w:r>
              <w:rPr>
                <w:i/>
                <w:sz w:val="22"/>
              </w:rPr>
              <w:t>sąlygų aprašo</w:t>
            </w:r>
            <w:r>
              <w:rPr>
                <w:i/>
                <w:spacing w:val="-4"/>
                <w:sz w:val="22"/>
              </w:rPr>
              <w:t> </w:t>
            </w:r>
            <w:r>
              <w:rPr>
                <w:i/>
                <w:sz w:val="22"/>
              </w:rPr>
              <w:t>26</w:t>
            </w:r>
            <w:r>
              <w:rPr>
                <w:i/>
                <w:spacing w:val="-2"/>
                <w:sz w:val="22"/>
              </w:rPr>
              <w:t> </w:t>
            </w:r>
            <w:r>
              <w:rPr>
                <w:i/>
                <w:spacing w:val="-4"/>
                <w:sz w:val="22"/>
              </w:rPr>
              <w:t>p.)</w:t>
            </w:r>
            <w:r>
              <w:rPr>
                <w:spacing w:val="-4"/>
                <w:sz w:val="22"/>
              </w:rPr>
              <w:t>:</w:t>
            </w:r>
          </w:p>
        </w:tc>
      </w:tr>
      <w:tr>
        <w:trPr>
          <w:trHeight w:val="270" w:hRule="atLeast"/>
        </w:trPr>
        <w:tc>
          <w:tcPr>
            <w:tcW w:w="5538" w:type="dxa"/>
          </w:tcPr>
          <w:p>
            <w:pPr>
              <w:pStyle w:val="TableParagraph"/>
              <w:rPr>
                <w:rFonts w:ascii="Times New Roman"/>
                <w:sz w:val="20"/>
              </w:rPr>
            </w:pPr>
          </w:p>
        </w:tc>
        <w:tc>
          <w:tcPr>
            <w:tcW w:w="3832" w:type="dxa"/>
          </w:tcPr>
          <w:p>
            <w:pPr>
              <w:pStyle w:val="TableParagraph"/>
              <w:rPr>
                <w:rFonts w:ascii="Times New Roman"/>
                <w:sz w:val="20"/>
              </w:rPr>
            </w:pPr>
          </w:p>
        </w:tc>
      </w:tr>
    </w:tbl>
    <w:p>
      <w:pPr>
        <w:pStyle w:val="BodyText"/>
        <w:ind w:left="708"/>
      </w:pPr>
      <w:r>
        <w:rPr/>
        <w:t>Pastaba.</w:t>
      </w:r>
      <w:r>
        <w:rPr>
          <w:spacing w:val="71"/>
        </w:rPr>
        <w:t> </w:t>
      </w:r>
      <w:r>
        <w:rPr/>
        <w:t>Pildoma,</w:t>
      </w:r>
      <w:r>
        <w:rPr>
          <w:spacing w:val="67"/>
        </w:rPr>
        <w:t> </w:t>
      </w:r>
      <w:r>
        <w:rPr/>
        <w:t>jei</w:t>
      </w:r>
      <w:r>
        <w:rPr>
          <w:spacing w:val="68"/>
        </w:rPr>
        <w:t> </w:t>
      </w:r>
      <w:r>
        <w:rPr/>
        <w:t>tiekėjas</w:t>
      </w:r>
      <w:r>
        <w:rPr>
          <w:spacing w:val="71"/>
        </w:rPr>
        <w:t> </w:t>
      </w:r>
      <w:r>
        <w:rPr/>
        <w:t>ketina</w:t>
      </w:r>
      <w:r>
        <w:rPr>
          <w:spacing w:val="40"/>
        </w:rPr>
        <w:t> </w:t>
      </w:r>
      <w:r>
        <w:rPr/>
        <w:t>pasitelkti</w:t>
      </w:r>
      <w:r>
        <w:rPr>
          <w:spacing w:val="68"/>
        </w:rPr>
        <w:t> </w:t>
      </w:r>
      <w:r>
        <w:rPr/>
        <w:t>kitus</w:t>
      </w:r>
      <w:r>
        <w:rPr>
          <w:spacing w:val="66"/>
        </w:rPr>
        <w:t> </w:t>
      </w:r>
      <w:r>
        <w:rPr/>
        <w:t>ūkio</w:t>
      </w:r>
      <w:r>
        <w:rPr>
          <w:spacing w:val="40"/>
        </w:rPr>
        <w:t> </w:t>
      </w:r>
      <w:r>
        <w:rPr/>
        <w:t>subjektus,</w:t>
      </w:r>
      <w:r>
        <w:rPr>
          <w:spacing w:val="76"/>
        </w:rPr>
        <w:t> </w:t>
      </w:r>
      <w:r>
        <w:rPr/>
        <w:t>kurių</w:t>
      </w:r>
      <w:r>
        <w:rPr>
          <w:spacing w:val="74"/>
        </w:rPr>
        <w:t> </w:t>
      </w:r>
      <w:r>
        <w:rPr/>
        <w:t>pajėgumais</w:t>
      </w:r>
      <w:r>
        <w:rPr>
          <w:spacing w:val="75"/>
        </w:rPr>
        <w:t> </w:t>
      </w:r>
      <w:r>
        <w:rPr/>
        <w:t>remiamasi, </w:t>
      </w:r>
      <w:r>
        <w:rPr>
          <w:spacing w:val="-2"/>
        </w:rPr>
        <w:t>kvazisubtiekėjus.</w:t>
      </w:r>
    </w:p>
    <w:p>
      <w:pPr>
        <w:pStyle w:val="BodyText"/>
        <w:spacing w:before="25"/>
        <w:rPr>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3"/>
        <w:gridCol w:w="3832"/>
      </w:tblGrid>
      <w:tr>
        <w:trPr>
          <w:trHeight w:val="1074" w:hRule="atLeast"/>
        </w:trPr>
        <w:tc>
          <w:tcPr>
            <w:tcW w:w="5533" w:type="dxa"/>
            <w:shd w:val="clear" w:color="auto" w:fill="F1F1F1"/>
          </w:tcPr>
          <w:p>
            <w:pPr>
              <w:pStyle w:val="TableParagraph"/>
              <w:spacing w:line="267" w:lineRule="exact"/>
              <w:ind w:left="110"/>
              <w:rPr>
                <w:sz w:val="22"/>
              </w:rPr>
            </w:pPr>
            <w:r>
              <w:rPr>
                <w:sz w:val="22"/>
              </w:rPr>
              <w:t>Subtiekėjo</w:t>
            </w:r>
            <w:r>
              <w:rPr>
                <w:spacing w:val="-3"/>
                <w:sz w:val="22"/>
              </w:rPr>
              <w:t> </w:t>
            </w:r>
            <w:r>
              <w:rPr>
                <w:spacing w:val="-2"/>
                <w:sz w:val="22"/>
              </w:rPr>
              <w:t>pavadinimas</w:t>
            </w:r>
          </w:p>
          <w:p>
            <w:pPr>
              <w:pStyle w:val="TableParagraph"/>
              <w:ind w:left="110"/>
              <w:rPr>
                <w:i/>
                <w:sz w:val="22"/>
              </w:rPr>
            </w:pPr>
            <w:r>
              <w:rPr>
                <w:i/>
                <w:sz w:val="22"/>
              </w:rPr>
              <w:t>(sutarties</w:t>
            </w:r>
            <w:r>
              <w:rPr>
                <w:i/>
                <w:spacing w:val="40"/>
                <w:sz w:val="22"/>
              </w:rPr>
              <w:t> </w:t>
            </w:r>
            <w:r>
              <w:rPr>
                <w:i/>
                <w:sz w:val="22"/>
              </w:rPr>
              <w:t>vykdymui</w:t>
            </w:r>
            <w:r>
              <w:rPr>
                <w:i/>
                <w:spacing w:val="40"/>
                <w:sz w:val="22"/>
              </w:rPr>
              <w:t> </w:t>
            </w:r>
            <w:r>
              <w:rPr>
                <w:i/>
                <w:sz w:val="22"/>
              </w:rPr>
              <w:t>pasitelkiamas</w:t>
            </w:r>
            <w:r>
              <w:rPr>
                <w:i/>
                <w:spacing w:val="40"/>
                <w:sz w:val="22"/>
              </w:rPr>
              <w:t> </w:t>
            </w:r>
            <w:r>
              <w:rPr>
                <w:i/>
                <w:sz w:val="22"/>
              </w:rPr>
              <w:t>trečiasis</w:t>
            </w:r>
            <w:r>
              <w:rPr>
                <w:i/>
                <w:spacing w:val="40"/>
                <w:sz w:val="22"/>
              </w:rPr>
              <w:t> </w:t>
            </w:r>
            <w:r>
              <w:rPr>
                <w:i/>
                <w:sz w:val="22"/>
              </w:rPr>
              <w:t>asmuo,</w:t>
            </w:r>
            <w:r>
              <w:rPr>
                <w:i/>
                <w:spacing w:val="40"/>
                <w:sz w:val="22"/>
              </w:rPr>
              <w:t> </w:t>
            </w:r>
            <w:r>
              <w:rPr>
                <w:i/>
                <w:sz w:val="22"/>
              </w:rPr>
              <w:t>kurio kvalifikacija</w:t>
            </w:r>
            <w:r>
              <w:rPr>
                <w:i/>
                <w:spacing w:val="75"/>
                <w:sz w:val="22"/>
              </w:rPr>
              <w:t> </w:t>
            </w:r>
            <w:r>
              <w:rPr>
                <w:i/>
                <w:sz w:val="22"/>
              </w:rPr>
              <w:t>tiekėjas</w:t>
            </w:r>
            <w:r>
              <w:rPr>
                <w:i/>
                <w:spacing w:val="75"/>
                <w:sz w:val="22"/>
              </w:rPr>
              <w:t> </w:t>
            </w:r>
            <w:r>
              <w:rPr>
                <w:i/>
                <w:sz w:val="22"/>
              </w:rPr>
              <w:t>nesiremia,</w:t>
            </w:r>
            <w:r>
              <w:rPr>
                <w:i/>
                <w:spacing w:val="74"/>
                <w:sz w:val="22"/>
              </w:rPr>
              <w:t> </w:t>
            </w:r>
            <w:r>
              <w:rPr>
                <w:i/>
                <w:sz w:val="22"/>
              </w:rPr>
              <w:t>kad</w:t>
            </w:r>
            <w:r>
              <w:rPr>
                <w:i/>
                <w:spacing w:val="75"/>
                <w:sz w:val="22"/>
              </w:rPr>
              <w:t> </w:t>
            </w:r>
            <w:r>
              <w:rPr>
                <w:i/>
                <w:sz w:val="22"/>
              </w:rPr>
              <w:t>atitiktų</w:t>
            </w:r>
            <w:r>
              <w:rPr>
                <w:i/>
                <w:spacing w:val="71"/>
                <w:sz w:val="22"/>
              </w:rPr>
              <w:t> </w:t>
            </w:r>
            <w:r>
              <w:rPr>
                <w:i/>
                <w:spacing w:val="-2"/>
                <w:sz w:val="22"/>
              </w:rPr>
              <w:t>kvalifikacijos</w:t>
            </w:r>
          </w:p>
          <w:p>
            <w:pPr>
              <w:pStyle w:val="TableParagraph"/>
              <w:spacing w:line="249" w:lineRule="exact" w:before="1"/>
              <w:ind w:left="110"/>
              <w:rPr>
                <w:i/>
                <w:sz w:val="22"/>
              </w:rPr>
            </w:pPr>
            <w:r>
              <w:rPr>
                <w:i/>
                <w:sz w:val="22"/>
              </w:rPr>
              <w:t>reikalavimus</w:t>
            </w:r>
            <w:r>
              <w:rPr>
                <w:i/>
                <w:spacing w:val="1"/>
                <w:sz w:val="22"/>
              </w:rPr>
              <w:t> </w:t>
            </w:r>
            <w:r>
              <w:rPr>
                <w:i/>
                <w:sz w:val="22"/>
              </w:rPr>
              <w:t>(konkurso</w:t>
            </w:r>
            <w:r>
              <w:rPr>
                <w:i/>
                <w:spacing w:val="-5"/>
                <w:sz w:val="22"/>
              </w:rPr>
              <w:t> </w:t>
            </w:r>
            <w:r>
              <w:rPr>
                <w:i/>
                <w:sz w:val="22"/>
              </w:rPr>
              <w:t>sąlygų</w:t>
            </w:r>
            <w:r>
              <w:rPr>
                <w:i/>
                <w:spacing w:val="-2"/>
                <w:sz w:val="22"/>
              </w:rPr>
              <w:t> </w:t>
            </w:r>
            <w:r>
              <w:rPr>
                <w:i/>
                <w:sz w:val="22"/>
              </w:rPr>
              <w:t>aprašo</w:t>
            </w:r>
            <w:r>
              <w:rPr>
                <w:i/>
                <w:spacing w:val="-2"/>
                <w:sz w:val="22"/>
              </w:rPr>
              <w:t> </w:t>
            </w:r>
            <w:r>
              <w:rPr>
                <w:i/>
                <w:sz w:val="22"/>
              </w:rPr>
              <w:t>24</w:t>
            </w:r>
            <w:r>
              <w:rPr>
                <w:i/>
                <w:spacing w:val="-4"/>
                <w:sz w:val="22"/>
              </w:rPr>
              <w:t> p.))</w:t>
            </w:r>
          </w:p>
        </w:tc>
        <w:tc>
          <w:tcPr>
            <w:tcW w:w="3832" w:type="dxa"/>
          </w:tcPr>
          <w:p>
            <w:pPr>
              <w:pStyle w:val="TableParagraph"/>
              <w:ind w:left="139"/>
              <w:rPr>
                <w:sz w:val="22"/>
              </w:rPr>
            </w:pPr>
            <w:r>
              <w:rPr>
                <w:sz w:val="22"/>
              </w:rPr>
              <w:t>UAB</w:t>
            </w:r>
            <w:r>
              <w:rPr>
                <w:spacing w:val="-1"/>
                <w:sz w:val="22"/>
              </w:rPr>
              <w:t> </w:t>
            </w:r>
            <w:r>
              <w:rPr>
                <w:spacing w:val="-2"/>
                <w:sz w:val="22"/>
              </w:rPr>
              <w:t>„Ridvija“</w:t>
            </w:r>
          </w:p>
        </w:tc>
      </w:tr>
      <w:tr>
        <w:trPr>
          <w:trHeight w:val="532" w:hRule="atLeast"/>
        </w:trPr>
        <w:tc>
          <w:tcPr>
            <w:tcW w:w="5533" w:type="dxa"/>
            <w:tcBorders>
              <w:bottom w:val="single" w:sz="6" w:space="0" w:color="000000"/>
            </w:tcBorders>
            <w:shd w:val="clear" w:color="auto" w:fill="F1F1F1"/>
          </w:tcPr>
          <w:p>
            <w:pPr>
              <w:pStyle w:val="TableParagraph"/>
              <w:spacing w:line="264" w:lineRule="exact"/>
              <w:ind w:left="110"/>
              <w:rPr>
                <w:sz w:val="22"/>
              </w:rPr>
            </w:pPr>
            <w:r>
              <w:rPr>
                <w:sz w:val="22"/>
              </w:rPr>
              <w:t>Subtiekėjui</w:t>
            </w:r>
            <w:r>
              <w:rPr>
                <w:spacing w:val="56"/>
                <w:sz w:val="22"/>
              </w:rPr>
              <w:t> </w:t>
            </w:r>
            <w:r>
              <w:rPr>
                <w:sz w:val="22"/>
              </w:rPr>
              <w:t>perduodamų</w:t>
            </w:r>
            <w:r>
              <w:rPr>
                <w:spacing w:val="56"/>
                <w:sz w:val="22"/>
              </w:rPr>
              <w:t> </w:t>
            </w:r>
            <w:r>
              <w:rPr>
                <w:sz w:val="22"/>
              </w:rPr>
              <w:t>vykdyti</w:t>
            </w:r>
            <w:r>
              <w:rPr>
                <w:spacing w:val="56"/>
                <w:sz w:val="22"/>
              </w:rPr>
              <w:t> </w:t>
            </w:r>
            <w:r>
              <w:rPr>
                <w:sz w:val="22"/>
              </w:rPr>
              <w:t>sutartinių</w:t>
            </w:r>
            <w:r>
              <w:rPr>
                <w:spacing w:val="56"/>
                <w:sz w:val="22"/>
              </w:rPr>
              <w:t> </w:t>
            </w:r>
            <w:r>
              <w:rPr>
                <w:sz w:val="22"/>
              </w:rPr>
              <w:t>prievolių</w:t>
            </w:r>
            <w:r>
              <w:rPr>
                <w:spacing w:val="52"/>
                <w:sz w:val="22"/>
              </w:rPr>
              <w:t> </w:t>
            </w:r>
            <w:r>
              <w:rPr>
                <w:spacing w:val="-2"/>
                <w:sz w:val="22"/>
              </w:rPr>
              <w:t>dalis</w:t>
            </w:r>
          </w:p>
          <w:p>
            <w:pPr>
              <w:pStyle w:val="TableParagraph"/>
              <w:spacing w:line="247" w:lineRule="exact" w:before="1"/>
              <w:ind w:left="110"/>
              <w:rPr>
                <w:sz w:val="22"/>
              </w:rPr>
            </w:pPr>
            <w:r>
              <w:rPr>
                <w:spacing w:val="-2"/>
                <w:sz w:val="22"/>
              </w:rPr>
              <w:t>(procentais)</w:t>
            </w:r>
          </w:p>
        </w:tc>
        <w:tc>
          <w:tcPr>
            <w:tcW w:w="3832" w:type="dxa"/>
            <w:tcBorders>
              <w:bottom w:val="single" w:sz="6" w:space="0" w:color="000000"/>
            </w:tcBorders>
          </w:tcPr>
          <w:p>
            <w:pPr>
              <w:pStyle w:val="TableParagraph"/>
              <w:spacing w:line="264" w:lineRule="exact"/>
              <w:ind w:left="144"/>
              <w:rPr>
                <w:sz w:val="22"/>
              </w:rPr>
            </w:pPr>
            <w:r>
              <w:rPr>
                <w:spacing w:val="-5"/>
                <w:sz w:val="22"/>
              </w:rPr>
              <w:t>40%</w:t>
            </w:r>
          </w:p>
        </w:tc>
      </w:tr>
      <w:tr>
        <w:trPr>
          <w:trHeight w:val="537" w:hRule="atLeast"/>
        </w:trPr>
        <w:tc>
          <w:tcPr>
            <w:tcW w:w="5533" w:type="dxa"/>
            <w:tcBorders>
              <w:top w:val="single" w:sz="6" w:space="0" w:color="000000"/>
            </w:tcBorders>
            <w:shd w:val="clear" w:color="auto" w:fill="F1F1F1"/>
          </w:tcPr>
          <w:p>
            <w:pPr>
              <w:pStyle w:val="TableParagraph"/>
              <w:spacing w:line="267" w:lineRule="exact"/>
              <w:ind w:left="110"/>
              <w:rPr>
                <w:sz w:val="22"/>
              </w:rPr>
            </w:pPr>
            <w:r>
              <w:rPr>
                <w:sz w:val="22"/>
              </w:rPr>
              <w:t>Subtiekėjui</w:t>
            </w:r>
            <w:r>
              <w:rPr>
                <w:spacing w:val="-5"/>
                <w:sz w:val="22"/>
              </w:rPr>
              <w:t> </w:t>
            </w:r>
            <w:r>
              <w:rPr>
                <w:sz w:val="22"/>
              </w:rPr>
              <w:t>perduodamos</w:t>
            </w:r>
            <w:r>
              <w:rPr>
                <w:spacing w:val="-4"/>
                <w:sz w:val="22"/>
              </w:rPr>
              <w:t> </w:t>
            </w:r>
            <w:r>
              <w:rPr>
                <w:sz w:val="22"/>
              </w:rPr>
              <w:t>vykdyti</w:t>
            </w:r>
            <w:r>
              <w:rPr>
                <w:spacing w:val="-5"/>
                <w:sz w:val="22"/>
              </w:rPr>
              <w:t> </w:t>
            </w:r>
            <w:r>
              <w:rPr>
                <w:sz w:val="22"/>
              </w:rPr>
              <w:t>sutartinės</w:t>
            </w:r>
            <w:r>
              <w:rPr>
                <w:spacing w:val="-4"/>
                <w:sz w:val="22"/>
              </w:rPr>
              <w:t> </w:t>
            </w:r>
            <w:r>
              <w:rPr>
                <w:spacing w:val="-2"/>
                <w:sz w:val="22"/>
              </w:rPr>
              <w:t>prievolės</w:t>
            </w:r>
          </w:p>
        </w:tc>
        <w:tc>
          <w:tcPr>
            <w:tcW w:w="3832" w:type="dxa"/>
            <w:tcBorders>
              <w:top w:val="single" w:sz="6" w:space="0" w:color="000000"/>
            </w:tcBorders>
          </w:tcPr>
          <w:p>
            <w:pPr>
              <w:pStyle w:val="TableParagraph"/>
              <w:spacing w:line="267" w:lineRule="exact"/>
              <w:ind w:left="144" w:right="-15"/>
              <w:rPr>
                <w:sz w:val="22"/>
              </w:rPr>
            </w:pPr>
            <w:r>
              <w:rPr>
                <w:sz w:val="22"/>
              </w:rPr>
              <w:t>Keleivių</w:t>
            </w:r>
            <w:r>
              <w:rPr>
                <w:spacing w:val="7"/>
                <w:sz w:val="22"/>
              </w:rPr>
              <w:t> </w:t>
            </w:r>
            <w:r>
              <w:rPr>
                <w:sz w:val="22"/>
              </w:rPr>
              <w:t>pervežimo</w:t>
            </w:r>
            <w:r>
              <w:rPr>
                <w:spacing w:val="4"/>
                <w:sz w:val="22"/>
              </w:rPr>
              <w:t> </w:t>
            </w:r>
            <w:r>
              <w:rPr>
                <w:sz w:val="22"/>
              </w:rPr>
              <w:t>paslaugų</w:t>
            </w:r>
            <w:r>
              <w:rPr>
                <w:spacing w:val="8"/>
                <w:sz w:val="22"/>
              </w:rPr>
              <w:t> </w:t>
            </w:r>
            <w:r>
              <w:rPr>
                <w:sz w:val="22"/>
              </w:rPr>
              <w:t>pagal</w:t>
            </w:r>
            <w:r>
              <w:rPr>
                <w:spacing w:val="9"/>
                <w:sz w:val="22"/>
              </w:rPr>
              <w:t> </w:t>
            </w:r>
            <w:r>
              <w:rPr>
                <w:spacing w:val="-2"/>
                <w:sz w:val="22"/>
              </w:rPr>
              <w:t>sutartį</w:t>
            </w:r>
          </w:p>
          <w:p>
            <w:pPr>
              <w:pStyle w:val="TableParagraph"/>
              <w:spacing w:line="249" w:lineRule="exact" w:before="1"/>
              <w:ind w:left="144"/>
              <w:rPr>
                <w:sz w:val="22"/>
              </w:rPr>
            </w:pPr>
            <w:r>
              <w:rPr>
                <w:spacing w:val="-2"/>
                <w:sz w:val="22"/>
              </w:rPr>
              <w:t>teikimas</w:t>
            </w:r>
          </w:p>
        </w:tc>
      </w:tr>
    </w:tbl>
    <w:p>
      <w:pPr>
        <w:pStyle w:val="BodyText"/>
        <w:ind w:left="708"/>
      </w:pPr>
      <w:r>
        <w:rPr/>
        <w:t>Pastaba.</w:t>
      </w:r>
      <w:r>
        <w:rPr>
          <w:spacing w:val="-4"/>
        </w:rPr>
        <w:t> </w:t>
      </w:r>
      <w:r>
        <w:rPr/>
        <w:t>Pildoma,</w:t>
      </w:r>
      <w:r>
        <w:rPr>
          <w:spacing w:val="-3"/>
        </w:rPr>
        <w:t> </w:t>
      </w:r>
      <w:r>
        <w:rPr/>
        <w:t>jei</w:t>
      </w:r>
      <w:r>
        <w:rPr>
          <w:spacing w:val="-3"/>
        </w:rPr>
        <w:t> </w:t>
      </w:r>
      <w:r>
        <w:rPr/>
        <w:t>tiekėjas</w:t>
      </w:r>
      <w:r>
        <w:rPr>
          <w:spacing w:val="-3"/>
        </w:rPr>
        <w:t> </w:t>
      </w:r>
      <w:r>
        <w:rPr/>
        <w:t>sutartinėms</w:t>
      </w:r>
      <w:r>
        <w:rPr>
          <w:spacing w:val="-4"/>
        </w:rPr>
        <w:t> </w:t>
      </w:r>
      <w:r>
        <w:rPr/>
        <w:t>prievolėms</w:t>
      </w:r>
      <w:r>
        <w:rPr>
          <w:spacing w:val="-3"/>
        </w:rPr>
        <w:t> </w:t>
      </w:r>
      <w:r>
        <w:rPr/>
        <w:t>(ne</w:t>
      </w:r>
      <w:r>
        <w:rPr>
          <w:spacing w:val="-7"/>
        </w:rPr>
        <w:t> </w:t>
      </w:r>
      <w:r>
        <w:rPr/>
        <w:t>kvalifikacijai)</w:t>
      </w:r>
      <w:r>
        <w:rPr>
          <w:spacing w:val="-5"/>
        </w:rPr>
        <w:t> </w:t>
      </w:r>
      <w:r>
        <w:rPr/>
        <w:t>vykdyti</w:t>
      </w:r>
      <w:r>
        <w:rPr>
          <w:spacing w:val="-2"/>
        </w:rPr>
        <w:t> </w:t>
      </w:r>
      <w:r>
        <w:rPr/>
        <w:t>pasitelkia</w:t>
      </w:r>
      <w:r>
        <w:rPr>
          <w:spacing w:val="-5"/>
        </w:rPr>
        <w:t> </w:t>
      </w:r>
      <w:r>
        <w:rPr>
          <w:spacing w:val="-2"/>
        </w:rPr>
        <w:t>subtiekėjus.</w:t>
      </w:r>
    </w:p>
    <w:p>
      <w:pPr>
        <w:pStyle w:val="BodyText"/>
        <w:spacing w:after="0"/>
        <w:sectPr>
          <w:type w:val="continuous"/>
          <w:pgSz w:w="11910" w:h="16840"/>
          <w:pgMar w:top="80" w:bottom="0" w:left="992" w:right="0"/>
        </w:sectPr>
      </w:pPr>
    </w:p>
    <w:p>
      <w:pPr>
        <w:pStyle w:val="BodyText"/>
        <w:spacing w:before="108"/>
        <w:rPr>
          <w:sz w:val="20"/>
        </w:rPr>
      </w:pPr>
      <w:r>
        <w:rPr>
          <w:sz w:val="20"/>
        </w:rPr>
        <mc:AlternateContent>
          <mc:Choice Requires="wps">
            <w:drawing>
              <wp:anchor distT="0" distB="0" distL="0" distR="0" allowOverlap="1" layoutInCell="1" locked="0" behindDoc="0" simplePos="0" relativeHeight="15729664">
                <wp:simplePos x="0" y="0"/>
                <wp:positionH relativeFrom="page">
                  <wp:posOffset>639000</wp:posOffset>
                </wp:positionH>
                <wp:positionV relativeFrom="page">
                  <wp:posOffset>8674867</wp:posOffset>
                </wp:positionV>
                <wp:extent cx="6911340" cy="2018664"/>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911340" cy="2018664"/>
                          <a:chExt cx="6911340" cy="2018664"/>
                        </a:xfrm>
                      </wpg:grpSpPr>
                      <pic:pic>
                        <pic:nvPicPr>
                          <pic:cNvPr id="9" name="Image 9"/>
                          <pic:cNvPicPr/>
                        </pic:nvPicPr>
                        <pic:blipFill>
                          <a:blip r:embed="rId5" cstate="print"/>
                          <a:stretch>
                            <a:fillRect/>
                          </a:stretch>
                        </pic:blipFill>
                        <pic:spPr>
                          <a:xfrm>
                            <a:off x="0" y="0"/>
                            <a:ext cx="6911143" cy="2018531"/>
                          </a:xfrm>
                          <a:prstGeom prst="rect">
                            <a:avLst/>
                          </a:prstGeom>
                        </pic:spPr>
                      </pic:pic>
                      <wps:wsp>
                        <wps:cNvPr id="10" name="Textbox 10"/>
                        <wps:cNvSpPr txBox="1"/>
                        <wps:spPr>
                          <a:xfrm>
                            <a:off x="0" y="0"/>
                            <a:ext cx="6911340" cy="2018664"/>
                          </a:xfrm>
                          <a:prstGeom prst="rect">
                            <a:avLst/>
                          </a:prstGeom>
                        </wps:spPr>
                        <wps:txbx>
                          <w:txbxContent>
                            <w:p>
                              <w:pPr>
                                <w:spacing w:line="240" w:lineRule="auto" w:before="258"/>
                                <w:ind w:left="694" w:right="971" w:firstLine="710"/>
                                <w:jc w:val="both"/>
                                <w:rPr>
                                  <w:sz w:val="22"/>
                                </w:rPr>
                              </w:pPr>
                              <w:r>
                                <w:rPr>
                                  <w:sz w:val="22"/>
                                </w:rPr>
                                <w:t>Teikdami šį pasiūlymą mes patvirtiname, kad siūlomos paslaugos visiškai atitinka pirkimo dokumentuose nurodytus reikalavimus, į mūsų siūlomą kainą ir(ar) įkainius įskaičiuotos visos išlaidos ir visi</w:t>
                              </w:r>
                              <w:r>
                                <w:rPr>
                                  <w:spacing w:val="-1"/>
                                  <w:sz w:val="22"/>
                                </w:rPr>
                                <w:t> </w:t>
                              </w:r>
                              <w:r>
                                <w:rPr>
                                  <w:sz w:val="22"/>
                                </w:rPr>
                                <w:t>mokesčiai</w:t>
                              </w:r>
                              <w:r>
                                <w:rPr>
                                  <w:spacing w:val="-6"/>
                                  <w:sz w:val="22"/>
                                </w:rPr>
                                <w:t> </w:t>
                              </w:r>
                              <w:r>
                                <w:rPr>
                                  <w:sz w:val="22"/>
                                </w:rPr>
                                <w:t>ir</w:t>
                              </w:r>
                              <w:r>
                                <w:rPr>
                                  <w:spacing w:val="-3"/>
                                  <w:sz w:val="22"/>
                                </w:rPr>
                                <w:t> </w:t>
                              </w:r>
                              <w:r>
                                <w:rPr>
                                  <w:sz w:val="22"/>
                                </w:rPr>
                                <w:t>mes</w:t>
                              </w:r>
                              <w:r>
                                <w:rPr>
                                  <w:spacing w:val="-2"/>
                                  <w:sz w:val="22"/>
                                </w:rPr>
                                <w:t> </w:t>
                              </w:r>
                              <w:r>
                                <w:rPr>
                                  <w:sz w:val="22"/>
                                </w:rPr>
                                <w:t>prisiimame</w:t>
                              </w:r>
                              <w:r>
                                <w:rPr>
                                  <w:spacing w:val="-1"/>
                                  <w:sz w:val="22"/>
                                </w:rPr>
                                <w:t> </w:t>
                              </w:r>
                              <w:r>
                                <w:rPr>
                                  <w:sz w:val="22"/>
                                </w:rPr>
                                <w:t>riziką</w:t>
                              </w:r>
                              <w:r>
                                <w:rPr>
                                  <w:spacing w:val="-1"/>
                                  <w:sz w:val="22"/>
                                </w:rPr>
                                <w:t> </w:t>
                              </w:r>
                              <w:r>
                                <w:rPr>
                                  <w:sz w:val="22"/>
                                </w:rPr>
                                <w:t>už</w:t>
                              </w:r>
                              <w:r>
                                <w:rPr>
                                  <w:spacing w:val="-4"/>
                                  <w:sz w:val="22"/>
                                </w:rPr>
                                <w:t> </w:t>
                              </w:r>
                              <w:r>
                                <w:rPr>
                                  <w:sz w:val="22"/>
                                </w:rPr>
                                <w:t>visas</w:t>
                              </w:r>
                              <w:r>
                                <w:rPr>
                                  <w:spacing w:val="-2"/>
                                  <w:sz w:val="22"/>
                                </w:rPr>
                                <w:t> </w:t>
                              </w:r>
                              <w:r>
                                <w:rPr>
                                  <w:sz w:val="22"/>
                                </w:rPr>
                                <w:t>išlaidas,</w:t>
                              </w:r>
                              <w:r>
                                <w:rPr>
                                  <w:spacing w:val="-2"/>
                                  <w:sz w:val="22"/>
                                </w:rPr>
                                <w:t> </w:t>
                              </w:r>
                              <w:r>
                                <w:rPr>
                                  <w:sz w:val="22"/>
                                </w:rPr>
                                <w:t>kurias,</w:t>
                              </w:r>
                              <w:r>
                                <w:rPr>
                                  <w:spacing w:val="-2"/>
                                  <w:sz w:val="22"/>
                                </w:rPr>
                                <w:t> </w:t>
                              </w:r>
                              <w:r>
                                <w:rPr>
                                  <w:sz w:val="22"/>
                                </w:rPr>
                                <w:t>teikdami</w:t>
                              </w:r>
                              <w:r>
                                <w:rPr>
                                  <w:spacing w:val="-1"/>
                                  <w:sz w:val="22"/>
                                </w:rPr>
                                <w:t> </w:t>
                              </w:r>
                              <w:r>
                                <w:rPr>
                                  <w:sz w:val="22"/>
                                </w:rPr>
                                <w:t>pasiūlymą</w:t>
                              </w:r>
                              <w:r>
                                <w:rPr>
                                  <w:spacing w:val="-1"/>
                                  <w:sz w:val="22"/>
                                </w:rPr>
                                <w:t> </w:t>
                              </w:r>
                              <w:r>
                                <w:rPr>
                                  <w:sz w:val="22"/>
                                </w:rPr>
                                <w:t>ir</w:t>
                              </w:r>
                              <w:r>
                                <w:rPr>
                                  <w:spacing w:val="-3"/>
                                  <w:sz w:val="22"/>
                                </w:rPr>
                                <w:t> </w:t>
                              </w:r>
                              <w:r>
                                <w:rPr>
                                  <w:sz w:val="22"/>
                                </w:rPr>
                                <w:t>laikydamiesi</w:t>
                              </w:r>
                              <w:r>
                                <w:rPr>
                                  <w:spacing w:val="-1"/>
                                  <w:sz w:val="22"/>
                                </w:rPr>
                                <w:t> </w:t>
                              </w:r>
                              <w:r>
                                <w:rPr>
                                  <w:sz w:val="22"/>
                                </w:rPr>
                                <w:t>pirkimo dokumentuose nustatytų reikalavimų, privalėjome įskaičiuoti į pasiūlymo kainą ir(ar) įkainius.</w:t>
                              </w:r>
                            </w:p>
                          </w:txbxContent>
                        </wps:txbx>
                        <wps:bodyPr wrap="square" lIns="0" tIns="0" rIns="0" bIns="0" rtlCol="0">
                          <a:noAutofit/>
                        </wps:bodyPr>
                      </wps:wsp>
                    </wpg:wgp>
                  </a:graphicData>
                </a:graphic>
              </wp:anchor>
            </w:drawing>
          </mc:Choice>
          <mc:Fallback>
            <w:pict>
              <v:group style="position:absolute;margin-left:50.315029pt;margin-top:683.060425pt;width:544.2pt;height:158.950pt;mso-position-horizontal-relative:page;mso-position-vertical-relative:page;z-index:15729664" id="docshapegroup7" coordorigin="1006,13661" coordsize="10884,3179">
                <v:shape style="position:absolute;left:1006;top:13661;width:10884;height:3179" type="#_x0000_t75" id="docshape8" stroked="false">
                  <v:imagedata r:id="rId5" o:title=""/>
                </v:shape>
                <v:shape style="position:absolute;left:1006;top:13661;width:10884;height:3179" type="#_x0000_t202" id="docshape9" filled="false" stroked="false">
                  <v:textbox inset="0,0,0,0">
                    <w:txbxContent>
                      <w:p>
                        <w:pPr>
                          <w:spacing w:line="240" w:lineRule="auto" w:before="258"/>
                          <w:ind w:left="694" w:right="971" w:firstLine="710"/>
                          <w:jc w:val="both"/>
                          <w:rPr>
                            <w:sz w:val="22"/>
                          </w:rPr>
                        </w:pPr>
                        <w:r>
                          <w:rPr>
                            <w:sz w:val="22"/>
                          </w:rPr>
                          <w:t>Teikdami šį pasiūlymą mes patvirtiname, kad siūlomos paslaugos visiškai atitinka pirkimo dokumentuose nurodytus reikalavimus, į mūsų siūlomą kainą ir(ar) įkainius įskaičiuotos visos išlaidos ir visi</w:t>
                        </w:r>
                        <w:r>
                          <w:rPr>
                            <w:spacing w:val="-1"/>
                            <w:sz w:val="22"/>
                          </w:rPr>
                          <w:t> </w:t>
                        </w:r>
                        <w:r>
                          <w:rPr>
                            <w:sz w:val="22"/>
                          </w:rPr>
                          <w:t>mokesčiai</w:t>
                        </w:r>
                        <w:r>
                          <w:rPr>
                            <w:spacing w:val="-6"/>
                            <w:sz w:val="22"/>
                          </w:rPr>
                          <w:t> </w:t>
                        </w:r>
                        <w:r>
                          <w:rPr>
                            <w:sz w:val="22"/>
                          </w:rPr>
                          <w:t>ir</w:t>
                        </w:r>
                        <w:r>
                          <w:rPr>
                            <w:spacing w:val="-3"/>
                            <w:sz w:val="22"/>
                          </w:rPr>
                          <w:t> </w:t>
                        </w:r>
                        <w:r>
                          <w:rPr>
                            <w:sz w:val="22"/>
                          </w:rPr>
                          <w:t>mes</w:t>
                        </w:r>
                        <w:r>
                          <w:rPr>
                            <w:spacing w:val="-2"/>
                            <w:sz w:val="22"/>
                          </w:rPr>
                          <w:t> </w:t>
                        </w:r>
                        <w:r>
                          <w:rPr>
                            <w:sz w:val="22"/>
                          </w:rPr>
                          <w:t>prisiimame</w:t>
                        </w:r>
                        <w:r>
                          <w:rPr>
                            <w:spacing w:val="-1"/>
                            <w:sz w:val="22"/>
                          </w:rPr>
                          <w:t> </w:t>
                        </w:r>
                        <w:r>
                          <w:rPr>
                            <w:sz w:val="22"/>
                          </w:rPr>
                          <w:t>riziką</w:t>
                        </w:r>
                        <w:r>
                          <w:rPr>
                            <w:spacing w:val="-1"/>
                            <w:sz w:val="22"/>
                          </w:rPr>
                          <w:t> </w:t>
                        </w:r>
                        <w:r>
                          <w:rPr>
                            <w:sz w:val="22"/>
                          </w:rPr>
                          <w:t>už</w:t>
                        </w:r>
                        <w:r>
                          <w:rPr>
                            <w:spacing w:val="-4"/>
                            <w:sz w:val="22"/>
                          </w:rPr>
                          <w:t> </w:t>
                        </w:r>
                        <w:r>
                          <w:rPr>
                            <w:sz w:val="22"/>
                          </w:rPr>
                          <w:t>visas</w:t>
                        </w:r>
                        <w:r>
                          <w:rPr>
                            <w:spacing w:val="-2"/>
                            <w:sz w:val="22"/>
                          </w:rPr>
                          <w:t> </w:t>
                        </w:r>
                        <w:r>
                          <w:rPr>
                            <w:sz w:val="22"/>
                          </w:rPr>
                          <w:t>išlaidas,</w:t>
                        </w:r>
                        <w:r>
                          <w:rPr>
                            <w:spacing w:val="-2"/>
                            <w:sz w:val="22"/>
                          </w:rPr>
                          <w:t> </w:t>
                        </w:r>
                        <w:r>
                          <w:rPr>
                            <w:sz w:val="22"/>
                          </w:rPr>
                          <w:t>kurias,</w:t>
                        </w:r>
                        <w:r>
                          <w:rPr>
                            <w:spacing w:val="-2"/>
                            <w:sz w:val="22"/>
                          </w:rPr>
                          <w:t> </w:t>
                        </w:r>
                        <w:r>
                          <w:rPr>
                            <w:sz w:val="22"/>
                          </w:rPr>
                          <w:t>teikdami</w:t>
                        </w:r>
                        <w:r>
                          <w:rPr>
                            <w:spacing w:val="-1"/>
                            <w:sz w:val="22"/>
                          </w:rPr>
                          <w:t> </w:t>
                        </w:r>
                        <w:r>
                          <w:rPr>
                            <w:sz w:val="22"/>
                          </w:rPr>
                          <w:t>pasiūlymą</w:t>
                        </w:r>
                        <w:r>
                          <w:rPr>
                            <w:spacing w:val="-1"/>
                            <w:sz w:val="22"/>
                          </w:rPr>
                          <w:t> </w:t>
                        </w:r>
                        <w:r>
                          <w:rPr>
                            <w:sz w:val="22"/>
                          </w:rPr>
                          <w:t>ir</w:t>
                        </w:r>
                        <w:r>
                          <w:rPr>
                            <w:spacing w:val="-3"/>
                            <w:sz w:val="22"/>
                          </w:rPr>
                          <w:t> </w:t>
                        </w:r>
                        <w:r>
                          <w:rPr>
                            <w:sz w:val="22"/>
                          </w:rPr>
                          <w:t>laikydamiesi</w:t>
                        </w:r>
                        <w:r>
                          <w:rPr>
                            <w:spacing w:val="-1"/>
                            <w:sz w:val="22"/>
                          </w:rPr>
                          <w:t> </w:t>
                        </w:r>
                        <w:r>
                          <w:rPr>
                            <w:sz w:val="22"/>
                          </w:rPr>
                          <w:t>pirkimo dokumentuose nustatytų reikalavimų, privalėjome įskaičiuoti į pasiūlymo kainą ir(ar) įkainius.</w:t>
                        </w:r>
                      </w:p>
                    </w:txbxContent>
                  </v:textbox>
                  <w10:wrap type="none"/>
                </v:shape>
                <w10:wrap type="none"/>
              </v:group>
            </w:pict>
          </mc:Fallback>
        </mc:AlternateContent>
      </w: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5"/>
        <w:gridCol w:w="2716"/>
        <w:gridCol w:w="721"/>
        <w:gridCol w:w="1046"/>
        <w:gridCol w:w="964"/>
        <w:gridCol w:w="1569"/>
        <w:gridCol w:w="1652"/>
      </w:tblGrid>
      <w:tr>
        <w:trPr>
          <w:trHeight w:val="1615" w:hRule="atLeast"/>
        </w:trPr>
        <w:tc>
          <w:tcPr>
            <w:tcW w:w="545" w:type="dxa"/>
            <w:vMerge w:val="restart"/>
            <w:shd w:val="clear" w:color="auto" w:fill="F1F1F1"/>
          </w:tcPr>
          <w:p>
            <w:pPr>
              <w:pStyle w:val="TableParagraph"/>
              <w:rPr>
                <w:i/>
                <w:sz w:val="22"/>
              </w:rPr>
            </w:pPr>
          </w:p>
          <w:p>
            <w:pPr>
              <w:pStyle w:val="TableParagraph"/>
              <w:spacing w:before="143"/>
              <w:rPr>
                <w:i/>
                <w:sz w:val="22"/>
              </w:rPr>
            </w:pPr>
          </w:p>
          <w:p>
            <w:pPr>
              <w:pStyle w:val="TableParagraph"/>
              <w:spacing w:before="1"/>
              <w:ind w:left="140" w:right="119"/>
              <w:rPr>
                <w:sz w:val="22"/>
              </w:rPr>
            </w:pPr>
            <w:r>
              <w:rPr>
                <w:spacing w:val="-4"/>
                <w:sz w:val="22"/>
              </w:rPr>
              <w:t>Eil. </w:t>
            </w:r>
            <w:r>
              <w:rPr>
                <w:spacing w:val="-5"/>
                <w:sz w:val="22"/>
              </w:rPr>
              <w:t>Nr.</w:t>
            </w:r>
          </w:p>
        </w:tc>
        <w:tc>
          <w:tcPr>
            <w:tcW w:w="2716" w:type="dxa"/>
            <w:vMerge w:val="restart"/>
            <w:shd w:val="clear" w:color="auto" w:fill="F1F1F1"/>
          </w:tcPr>
          <w:p>
            <w:pPr>
              <w:pStyle w:val="TableParagraph"/>
              <w:rPr>
                <w:i/>
                <w:sz w:val="22"/>
              </w:rPr>
            </w:pPr>
          </w:p>
          <w:p>
            <w:pPr>
              <w:pStyle w:val="TableParagraph"/>
              <w:rPr>
                <w:i/>
                <w:sz w:val="22"/>
              </w:rPr>
            </w:pPr>
          </w:p>
          <w:p>
            <w:pPr>
              <w:pStyle w:val="TableParagraph"/>
              <w:spacing w:before="10"/>
              <w:rPr>
                <w:i/>
                <w:sz w:val="22"/>
              </w:rPr>
            </w:pPr>
          </w:p>
          <w:p>
            <w:pPr>
              <w:pStyle w:val="TableParagraph"/>
              <w:ind w:left="390"/>
              <w:rPr>
                <w:sz w:val="22"/>
              </w:rPr>
            </w:pPr>
            <w:r>
              <w:rPr>
                <w:sz w:val="22"/>
              </w:rPr>
              <w:t>Paslaugų</w:t>
            </w:r>
            <w:r>
              <w:rPr>
                <w:spacing w:val="3"/>
                <w:sz w:val="22"/>
              </w:rPr>
              <w:t> </w:t>
            </w:r>
            <w:r>
              <w:rPr>
                <w:spacing w:val="-2"/>
                <w:sz w:val="22"/>
              </w:rPr>
              <w:t>pavadinimas</w:t>
            </w:r>
          </w:p>
        </w:tc>
        <w:tc>
          <w:tcPr>
            <w:tcW w:w="721" w:type="dxa"/>
            <w:vMerge w:val="restart"/>
            <w:shd w:val="clear" w:color="auto" w:fill="F1F1F1"/>
          </w:tcPr>
          <w:p>
            <w:pPr>
              <w:pStyle w:val="TableParagraph"/>
              <w:rPr>
                <w:i/>
                <w:sz w:val="22"/>
              </w:rPr>
            </w:pPr>
          </w:p>
          <w:p>
            <w:pPr>
              <w:pStyle w:val="TableParagraph"/>
              <w:spacing w:before="143"/>
              <w:rPr>
                <w:i/>
                <w:sz w:val="22"/>
              </w:rPr>
            </w:pPr>
          </w:p>
          <w:p>
            <w:pPr>
              <w:pStyle w:val="TableParagraph"/>
              <w:spacing w:before="1"/>
              <w:ind w:left="190" w:right="110" w:hanging="70"/>
              <w:rPr>
                <w:sz w:val="22"/>
              </w:rPr>
            </w:pPr>
            <w:r>
              <w:rPr>
                <w:spacing w:val="-4"/>
                <w:sz w:val="22"/>
              </w:rPr>
              <w:t>Mato vnt.</w:t>
            </w:r>
          </w:p>
        </w:tc>
        <w:tc>
          <w:tcPr>
            <w:tcW w:w="2010" w:type="dxa"/>
            <w:gridSpan w:val="2"/>
            <w:shd w:val="clear" w:color="auto" w:fill="F1F1F1"/>
          </w:tcPr>
          <w:p>
            <w:pPr>
              <w:pStyle w:val="TableParagraph"/>
              <w:rPr>
                <w:i/>
                <w:sz w:val="22"/>
              </w:rPr>
            </w:pPr>
          </w:p>
          <w:p>
            <w:pPr>
              <w:pStyle w:val="TableParagraph"/>
              <w:spacing w:before="3"/>
              <w:rPr>
                <w:i/>
                <w:sz w:val="22"/>
              </w:rPr>
            </w:pPr>
          </w:p>
          <w:p>
            <w:pPr>
              <w:pStyle w:val="TableParagraph"/>
              <w:spacing w:line="267" w:lineRule="exact" w:before="1"/>
              <w:ind w:left="10" w:right="8"/>
              <w:jc w:val="center"/>
              <w:rPr>
                <w:sz w:val="22"/>
              </w:rPr>
            </w:pPr>
            <w:r>
              <w:rPr>
                <w:sz w:val="22"/>
              </w:rPr>
              <w:t>Įkainis,</w:t>
            </w:r>
            <w:r>
              <w:rPr>
                <w:spacing w:val="-5"/>
                <w:sz w:val="22"/>
              </w:rPr>
              <w:t> </w:t>
            </w:r>
            <w:r>
              <w:rPr>
                <w:sz w:val="22"/>
              </w:rPr>
              <w:t>mato</w:t>
            </w:r>
            <w:r>
              <w:rPr>
                <w:spacing w:val="-2"/>
                <w:sz w:val="22"/>
              </w:rPr>
              <w:t> </w:t>
            </w:r>
            <w:r>
              <w:rPr>
                <w:spacing w:val="-4"/>
                <w:sz w:val="22"/>
              </w:rPr>
              <w:t>vnt.</w:t>
            </w:r>
          </w:p>
          <w:p>
            <w:pPr>
              <w:pStyle w:val="TableParagraph"/>
              <w:spacing w:line="267" w:lineRule="exact"/>
              <w:ind w:left="10"/>
              <w:jc w:val="center"/>
              <w:rPr>
                <w:sz w:val="22"/>
              </w:rPr>
            </w:pPr>
            <w:r>
              <w:rPr>
                <w:spacing w:val="-2"/>
                <w:sz w:val="22"/>
              </w:rPr>
              <w:t>Eur**</w:t>
            </w:r>
          </w:p>
        </w:tc>
        <w:tc>
          <w:tcPr>
            <w:tcW w:w="1569" w:type="dxa"/>
            <w:shd w:val="clear" w:color="auto" w:fill="F1F1F1"/>
          </w:tcPr>
          <w:p>
            <w:pPr>
              <w:pStyle w:val="TableParagraph"/>
              <w:ind w:left="185" w:right="157" w:hanging="1"/>
              <w:jc w:val="center"/>
              <w:rPr>
                <w:sz w:val="22"/>
              </w:rPr>
            </w:pPr>
            <w:r>
              <w:rPr>
                <w:spacing w:val="-2"/>
                <w:sz w:val="22"/>
              </w:rPr>
              <w:t>Preliminarus </w:t>
            </w:r>
            <w:r>
              <w:rPr>
                <w:sz w:val="22"/>
              </w:rPr>
              <w:t>ridos kiekis (km)</w:t>
            </w:r>
            <w:r>
              <w:rPr>
                <w:spacing w:val="-13"/>
                <w:sz w:val="22"/>
              </w:rPr>
              <w:t> </w:t>
            </w:r>
            <w:r>
              <w:rPr>
                <w:sz w:val="22"/>
              </w:rPr>
              <w:t>sutarties </w:t>
            </w:r>
            <w:r>
              <w:rPr>
                <w:spacing w:val="-2"/>
                <w:sz w:val="22"/>
              </w:rPr>
              <w:t>vykdymo laikotarpiui</w:t>
            </w:r>
          </w:p>
          <w:p>
            <w:pPr>
              <w:pStyle w:val="TableParagraph"/>
              <w:spacing w:line="249" w:lineRule="exact" w:before="3"/>
              <w:ind w:left="29" w:right="2"/>
              <w:jc w:val="center"/>
              <w:rPr>
                <w:sz w:val="22"/>
              </w:rPr>
            </w:pPr>
            <w:r>
              <w:rPr>
                <w:sz w:val="22"/>
              </w:rPr>
              <w:t>14</w:t>
            </w:r>
            <w:r>
              <w:rPr>
                <w:spacing w:val="-4"/>
                <w:sz w:val="22"/>
              </w:rPr>
              <w:t> </w:t>
            </w:r>
            <w:r>
              <w:rPr>
                <w:spacing w:val="-2"/>
                <w:sz w:val="22"/>
              </w:rPr>
              <w:t>mėn.*</w:t>
            </w:r>
          </w:p>
        </w:tc>
        <w:tc>
          <w:tcPr>
            <w:tcW w:w="1652" w:type="dxa"/>
            <w:shd w:val="clear" w:color="auto" w:fill="F1F1F1"/>
          </w:tcPr>
          <w:p>
            <w:pPr>
              <w:pStyle w:val="TableParagraph"/>
              <w:spacing w:before="136"/>
              <w:rPr>
                <w:i/>
                <w:sz w:val="22"/>
              </w:rPr>
            </w:pPr>
          </w:p>
          <w:p>
            <w:pPr>
              <w:pStyle w:val="TableParagraph"/>
              <w:spacing w:line="267" w:lineRule="exact" w:before="1"/>
              <w:ind w:left="91" w:right="77"/>
              <w:jc w:val="center"/>
              <w:rPr>
                <w:sz w:val="22"/>
              </w:rPr>
            </w:pPr>
            <w:r>
              <w:rPr>
                <w:spacing w:val="-2"/>
                <w:sz w:val="22"/>
              </w:rPr>
              <w:t>Preliminari</w:t>
            </w:r>
          </w:p>
          <w:p>
            <w:pPr>
              <w:pStyle w:val="TableParagraph"/>
              <w:spacing w:line="267" w:lineRule="exact"/>
              <w:ind w:left="96" w:right="77"/>
              <w:jc w:val="center"/>
              <w:rPr>
                <w:sz w:val="22"/>
              </w:rPr>
            </w:pPr>
            <w:r>
              <w:rPr>
                <w:sz w:val="22"/>
              </w:rPr>
              <w:t>paslaugų</w:t>
            </w:r>
            <w:r>
              <w:rPr>
                <w:spacing w:val="-3"/>
                <w:sz w:val="22"/>
              </w:rPr>
              <w:t> </w:t>
            </w:r>
            <w:r>
              <w:rPr>
                <w:spacing w:val="-2"/>
                <w:sz w:val="22"/>
              </w:rPr>
              <w:t>kaina</w:t>
            </w:r>
          </w:p>
          <w:p>
            <w:pPr>
              <w:pStyle w:val="TableParagraph"/>
              <w:spacing w:before="1"/>
              <w:ind w:left="95" w:right="77"/>
              <w:jc w:val="center"/>
              <w:rPr>
                <w:sz w:val="22"/>
              </w:rPr>
            </w:pPr>
            <w:r>
              <w:rPr>
                <w:sz w:val="22"/>
              </w:rPr>
              <w:t>Eur</w:t>
            </w:r>
            <w:r>
              <w:rPr>
                <w:spacing w:val="1"/>
                <w:sz w:val="22"/>
              </w:rPr>
              <w:t> </w:t>
            </w:r>
            <w:r>
              <w:rPr>
                <w:sz w:val="22"/>
              </w:rPr>
              <w:t>su</w:t>
            </w:r>
            <w:r>
              <w:rPr>
                <w:spacing w:val="1"/>
                <w:sz w:val="22"/>
              </w:rPr>
              <w:t> </w:t>
            </w:r>
            <w:r>
              <w:rPr>
                <w:spacing w:val="-5"/>
                <w:sz w:val="22"/>
              </w:rPr>
              <w:t>PVM</w:t>
            </w:r>
          </w:p>
        </w:tc>
      </w:tr>
      <w:tr>
        <w:trPr>
          <w:trHeight w:val="275" w:hRule="atLeast"/>
        </w:trPr>
        <w:tc>
          <w:tcPr>
            <w:tcW w:w="545" w:type="dxa"/>
            <w:vMerge/>
            <w:tcBorders>
              <w:top w:val="nil"/>
            </w:tcBorders>
            <w:shd w:val="clear" w:color="auto" w:fill="F1F1F1"/>
          </w:tcPr>
          <w:p>
            <w:pPr>
              <w:rPr>
                <w:sz w:val="2"/>
                <w:szCs w:val="2"/>
              </w:rPr>
            </w:pPr>
          </w:p>
        </w:tc>
        <w:tc>
          <w:tcPr>
            <w:tcW w:w="2716" w:type="dxa"/>
            <w:vMerge/>
            <w:tcBorders>
              <w:top w:val="nil"/>
            </w:tcBorders>
            <w:shd w:val="clear" w:color="auto" w:fill="F1F1F1"/>
          </w:tcPr>
          <w:p>
            <w:pPr>
              <w:rPr>
                <w:sz w:val="2"/>
                <w:szCs w:val="2"/>
              </w:rPr>
            </w:pPr>
          </w:p>
        </w:tc>
        <w:tc>
          <w:tcPr>
            <w:tcW w:w="721" w:type="dxa"/>
            <w:vMerge/>
            <w:tcBorders>
              <w:top w:val="nil"/>
            </w:tcBorders>
            <w:shd w:val="clear" w:color="auto" w:fill="F1F1F1"/>
          </w:tcPr>
          <w:p>
            <w:pPr>
              <w:rPr>
                <w:sz w:val="2"/>
                <w:szCs w:val="2"/>
              </w:rPr>
            </w:pPr>
          </w:p>
        </w:tc>
        <w:tc>
          <w:tcPr>
            <w:tcW w:w="1046" w:type="dxa"/>
            <w:shd w:val="clear" w:color="auto" w:fill="F1F1F1"/>
          </w:tcPr>
          <w:p>
            <w:pPr>
              <w:pStyle w:val="TableParagraph"/>
              <w:spacing w:line="254" w:lineRule="exact"/>
              <w:ind w:left="5" w:right="1"/>
              <w:jc w:val="center"/>
              <w:rPr>
                <w:sz w:val="22"/>
              </w:rPr>
            </w:pPr>
            <w:r>
              <w:rPr>
                <w:sz w:val="22"/>
              </w:rPr>
              <w:t>be </w:t>
            </w:r>
            <w:r>
              <w:rPr>
                <w:spacing w:val="-5"/>
                <w:sz w:val="22"/>
              </w:rPr>
              <w:t>PVM</w:t>
            </w:r>
          </w:p>
        </w:tc>
        <w:tc>
          <w:tcPr>
            <w:tcW w:w="964" w:type="dxa"/>
            <w:shd w:val="clear" w:color="auto" w:fill="F1F1F1"/>
          </w:tcPr>
          <w:p>
            <w:pPr>
              <w:pStyle w:val="TableParagraph"/>
              <w:spacing w:line="254" w:lineRule="exact"/>
              <w:ind w:left="6" w:right="6"/>
              <w:jc w:val="center"/>
              <w:rPr>
                <w:sz w:val="22"/>
              </w:rPr>
            </w:pPr>
            <w:r>
              <w:rPr>
                <w:sz w:val="22"/>
              </w:rPr>
              <w:t>su </w:t>
            </w:r>
            <w:r>
              <w:rPr>
                <w:spacing w:val="-5"/>
                <w:sz w:val="22"/>
              </w:rPr>
              <w:t>PVM</w:t>
            </w:r>
          </w:p>
        </w:tc>
        <w:tc>
          <w:tcPr>
            <w:tcW w:w="1569" w:type="dxa"/>
          </w:tcPr>
          <w:p>
            <w:pPr>
              <w:pStyle w:val="TableParagraph"/>
              <w:rPr>
                <w:rFonts w:ascii="Times New Roman"/>
                <w:sz w:val="20"/>
              </w:rPr>
            </w:pPr>
          </w:p>
        </w:tc>
        <w:tc>
          <w:tcPr>
            <w:tcW w:w="1652" w:type="dxa"/>
          </w:tcPr>
          <w:p>
            <w:pPr>
              <w:pStyle w:val="TableParagraph"/>
              <w:rPr>
                <w:rFonts w:ascii="Times New Roman"/>
                <w:sz w:val="20"/>
              </w:rPr>
            </w:pPr>
          </w:p>
        </w:tc>
      </w:tr>
      <w:tr>
        <w:trPr>
          <w:trHeight w:val="240" w:hRule="atLeast"/>
        </w:trPr>
        <w:tc>
          <w:tcPr>
            <w:tcW w:w="545" w:type="dxa"/>
            <w:shd w:val="clear" w:color="auto" w:fill="F1F1F1"/>
          </w:tcPr>
          <w:p>
            <w:pPr>
              <w:pStyle w:val="TableParagraph"/>
              <w:spacing w:line="220" w:lineRule="exact"/>
              <w:ind w:left="17"/>
              <w:jc w:val="center"/>
              <w:rPr>
                <w:i/>
                <w:sz w:val="20"/>
              </w:rPr>
            </w:pPr>
            <w:r>
              <w:rPr>
                <w:i/>
                <w:spacing w:val="-10"/>
                <w:sz w:val="20"/>
              </w:rPr>
              <w:t>1</w:t>
            </w:r>
          </w:p>
        </w:tc>
        <w:tc>
          <w:tcPr>
            <w:tcW w:w="2716" w:type="dxa"/>
            <w:shd w:val="clear" w:color="auto" w:fill="F1F1F1"/>
          </w:tcPr>
          <w:p>
            <w:pPr>
              <w:pStyle w:val="TableParagraph"/>
              <w:spacing w:line="220" w:lineRule="exact"/>
              <w:ind w:left="17"/>
              <w:jc w:val="center"/>
              <w:rPr>
                <w:i/>
                <w:sz w:val="20"/>
              </w:rPr>
            </w:pPr>
            <w:r>
              <w:rPr>
                <w:i/>
                <w:spacing w:val="-10"/>
                <w:sz w:val="20"/>
              </w:rPr>
              <w:t>2</w:t>
            </w:r>
          </w:p>
        </w:tc>
        <w:tc>
          <w:tcPr>
            <w:tcW w:w="721" w:type="dxa"/>
            <w:shd w:val="clear" w:color="auto" w:fill="F1F1F1"/>
          </w:tcPr>
          <w:p>
            <w:pPr>
              <w:pStyle w:val="TableParagraph"/>
              <w:spacing w:line="220" w:lineRule="exact"/>
              <w:ind w:left="12"/>
              <w:jc w:val="center"/>
              <w:rPr>
                <w:i/>
                <w:sz w:val="20"/>
              </w:rPr>
            </w:pPr>
            <w:r>
              <w:rPr>
                <w:i/>
                <w:spacing w:val="-10"/>
                <w:sz w:val="20"/>
              </w:rPr>
              <w:t>3</w:t>
            </w:r>
          </w:p>
        </w:tc>
        <w:tc>
          <w:tcPr>
            <w:tcW w:w="1046" w:type="dxa"/>
            <w:shd w:val="clear" w:color="auto" w:fill="F1F1F1"/>
          </w:tcPr>
          <w:p>
            <w:pPr>
              <w:pStyle w:val="TableParagraph"/>
              <w:spacing w:line="220" w:lineRule="exact"/>
              <w:ind w:left="5"/>
              <w:jc w:val="center"/>
              <w:rPr>
                <w:i/>
                <w:sz w:val="20"/>
              </w:rPr>
            </w:pPr>
            <w:r>
              <w:rPr>
                <w:i/>
                <w:spacing w:val="-10"/>
                <w:sz w:val="20"/>
              </w:rPr>
              <w:t>4</w:t>
            </w:r>
          </w:p>
        </w:tc>
        <w:tc>
          <w:tcPr>
            <w:tcW w:w="964" w:type="dxa"/>
            <w:shd w:val="clear" w:color="auto" w:fill="F1F1F1"/>
          </w:tcPr>
          <w:p>
            <w:pPr>
              <w:pStyle w:val="TableParagraph"/>
              <w:spacing w:line="220" w:lineRule="exact"/>
              <w:ind w:left="6"/>
              <w:jc w:val="center"/>
              <w:rPr>
                <w:i/>
                <w:sz w:val="20"/>
              </w:rPr>
            </w:pPr>
            <w:r>
              <w:rPr>
                <w:i/>
                <w:spacing w:val="-10"/>
                <w:sz w:val="20"/>
              </w:rPr>
              <w:t>5</w:t>
            </w:r>
          </w:p>
        </w:tc>
        <w:tc>
          <w:tcPr>
            <w:tcW w:w="1569" w:type="dxa"/>
            <w:shd w:val="clear" w:color="auto" w:fill="F1F1F1"/>
          </w:tcPr>
          <w:p>
            <w:pPr>
              <w:pStyle w:val="TableParagraph"/>
              <w:spacing w:line="220" w:lineRule="exact"/>
              <w:ind w:left="27" w:right="23"/>
              <w:jc w:val="center"/>
              <w:rPr>
                <w:i/>
                <w:sz w:val="20"/>
              </w:rPr>
            </w:pPr>
            <w:r>
              <w:rPr>
                <w:i/>
                <w:spacing w:val="-10"/>
                <w:sz w:val="20"/>
              </w:rPr>
              <w:t>6</w:t>
            </w:r>
          </w:p>
        </w:tc>
        <w:tc>
          <w:tcPr>
            <w:tcW w:w="1652" w:type="dxa"/>
            <w:shd w:val="clear" w:color="auto" w:fill="F1F1F1"/>
          </w:tcPr>
          <w:p>
            <w:pPr>
              <w:pStyle w:val="TableParagraph"/>
              <w:spacing w:line="220" w:lineRule="exact"/>
              <w:ind w:left="83" w:right="83"/>
              <w:jc w:val="center"/>
              <w:rPr>
                <w:i/>
                <w:sz w:val="20"/>
              </w:rPr>
            </w:pPr>
            <w:r>
              <w:rPr>
                <w:i/>
                <w:spacing w:val="-2"/>
                <w:sz w:val="20"/>
              </w:rPr>
              <w:t>7=5x6</w:t>
            </w:r>
          </w:p>
        </w:tc>
      </w:tr>
      <w:tr>
        <w:trPr>
          <w:trHeight w:val="1075" w:hRule="atLeast"/>
        </w:trPr>
        <w:tc>
          <w:tcPr>
            <w:tcW w:w="545" w:type="dxa"/>
          </w:tcPr>
          <w:p>
            <w:pPr>
              <w:pStyle w:val="TableParagraph"/>
              <w:spacing w:before="137"/>
              <w:rPr>
                <w:i/>
                <w:sz w:val="22"/>
              </w:rPr>
            </w:pPr>
          </w:p>
          <w:p>
            <w:pPr>
              <w:pStyle w:val="TableParagraph"/>
              <w:ind w:left="17" w:right="9"/>
              <w:jc w:val="center"/>
              <w:rPr>
                <w:sz w:val="22"/>
              </w:rPr>
            </w:pPr>
            <w:r>
              <w:rPr>
                <w:spacing w:val="-5"/>
                <w:sz w:val="22"/>
              </w:rPr>
              <w:t>1.</w:t>
            </w:r>
          </w:p>
        </w:tc>
        <w:tc>
          <w:tcPr>
            <w:tcW w:w="2716" w:type="dxa"/>
          </w:tcPr>
          <w:p>
            <w:pPr>
              <w:pStyle w:val="TableParagraph"/>
              <w:spacing w:line="242" w:lineRule="auto"/>
              <w:ind w:left="110" w:right="131"/>
              <w:rPr>
                <w:sz w:val="22"/>
              </w:rPr>
            </w:pPr>
            <w:r>
              <w:rPr>
                <w:sz w:val="22"/>
              </w:rPr>
              <w:t>Klaipėdos</w:t>
            </w:r>
            <w:r>
              <w:rPr>
                <w:spacing w:val="-13"/>
                <w:sz w:val="22"/>
              </w:rPr>
              <w:t> </w:t>
            </w:r>
            <w:r>
              <w:rPr>
                <w:sz w:val="22"/>
              </w:rPr>
              <w:t>mieste</w:t>
            </w:r>
            <w:r>
              <w:rPr>
                <w:spacing w:val="-12"/>
                <w:sz w:val="22"/>
              </w:rPr>
              <w:t> </w:t>
            </w:r>
            <w:r>
              <w:rPr>
                <w:sz w:val="22"/>
              </w:rPr>
              <w:t>keleivių vežimo reguliariaisiais reisais pagal nustatytą</w:t>
            </w:r>
          </w:p>
          <w:p>
            <w:pPr>
              <w:pStyle w:val="TableParagraph"/>
              <w:spacing w:line="241" w:lineRule="exact"/>
              <w:ind w:left="110"/>
              <w:rPr>
                <w:sz w:val="22"/>
              </w:rPr>
            </w:pPr>
            <w:r>
              <w:rPr>
                <w:sz w:val="22"/>
              </w:rPr>
              <w:t>maršrutą</w:t>
            </w:r>
            <w:r>
              <w:rPr>
                <w:spacing w:val="-2"/>
                <w:sz w:val="22"/>
              </w:rPr>
              <w:t> </w:t>
            </w:r>
            <w:r>
              <w:rPr>
                <w:sz w:val="22"/>
              </w:rPr>
              <w:t>Nr. 37</w:t>
            </w:r>
            <w:r>
              <w:rPr>
                <w:spacing w:val="-4"/>
                <w:sz w:val="22"/>
              </w:rPr>
              <w:t> </w:t>
            </w:r>
            <w:r>
              <w:rPr>
                <w:spacing w:val="-2"/>
                <w:sz w:val="22"/>
              </w:rPr>
              <w:t>paslaugos</w:t>
            </w:r>
          </w:p>
        </w:tc>
        <w:tc>
          <w:tcPr>
            <w:tcW w:w="721" w:type="dxa"/>
          </w:tcPr>
          <w:p>
            <w:pPr>
              <w:pStyle w:val="TableParagraph"/>
              <w:spacing w:before="137"/>
              <w:rPr>
                <w:i/>
                <w:sz w:val="22"/>
              </w:rPr>
            </w:pPr>
          </w:p>
          <w:p>
            <w:pPr>
              <w:pStyle w:val="TableParagraph"/>
              <w:ind w:left="12" w:right="6"/>
              <w:jc w:val="center"/>
              <w:rPr>
                <w:sz w:val="22"/>
              </w:rPr>
            </w:pPr>
            <w:r>
              <w:rPr>
                <w:spacing w:val="-5"/>
                <w:sz w:val="22"/>
              </w:rPr>
              <w:t>km</w:t>
            </w:r>
          </w:p>
        </w:tc>
        <w:tc>
          <w:tcPr>
            <w:tcW w:w="1046" w:type="dxa"/>
          </w:tcPr>
          <w:p>
            <w:pPr>
              <w:pStyle w:val="TableParagraph"/>
              <w:spacing w:before="137"/>
              <w:rPr>
                <w:i/>
                <w:sz w:val="22"/>
              </w:rPr>
            </w:pPr>
          </w:p>
          <w:p>
            <w:pPr>
              <w:pStyle w:val="TableParagraph"/>
              <w:ind w:left="5" w:right="5"/>
              <w:jc w:val="center"/>
              <w:rPr>
                <w:i/>
                <w:sz w:val="22"/>
              </w:rPr>
            </w:pPr>
            <w:r>
              <w:rPr>
                <w:i/>
                <w:color w:val="0000FF"/>
                <w:spacing w:val="-4"/>
                <w:sz w:val="22"/>
              </w:rPr>
              <w:t>1,39</w:t>
            </w:r>
          </w:p>
        </w:tc>
        <w:tc>
          <w:tcPr>
            <w:tcW w:w="964" w:type="dxa"/>
          </w:tcPr>
          <w:p>
            <w:pPr>
              <w:pStyle w:val="TableParagraph"/>
              <w:spacing w:before="137"/>
              <w:rPr>
                <w:i/>
                <w:sz w:val="22"/>
              </w:rPr>
            </w:pPr>
          </w:p>
          <w:p>
            <w:pPr>
              <w:pStyle w:val="TableParagraph"/>
              <w:ind w:left="6" w:right="5"/>
              <w:jc w:val="center"/>
              <w:rPr>
                <w:i/>
                <w:sz w:val="22"/>
              </w:rPr>
            </w:pPr>
            <w:r>
              <w:rPr>
                <w:i/>
                <w:color w:val="0000FF"/>
                <w:spacing w:val="-4"/>
                <w:sz w:val="22"/>
              </w:rPr>
              <w:t>1,52</w:t>
            </w:r>
          </w:p>
        </w:tc>
        <w:tc>
          <w:tcPr>
            <w:tcW w:w="1569" w:type="dxa"/>
          </w:tcPr>
          <w:p>
            <w:pPr>
              <w:pStyle w:val="TableParagraph"/>
              <w:spacing w:before="137"/>
              <w:rPr>
                <w:i/>
                <w:sz w:val="22"/>
              </w:rPr>
            </w:pPr>
          </w:p>
          <w:p>
            <w:pPr>
              <w:pStyle w:val="TableParagraph"/>
              <w:ind w:left="27" w:right="29"/>
              <w:jc w:val="center"/>
              <w:rPr>
                <w:sz w:val="22"/>
              </w:rPr>
            </w:pPr>
            <w:r>
              <w:rPr>
                <w:sz w:val="22"/>
              </w:rPr>
              <w:t>46</w:t>
            </w:r>
            <w:r>
              <w:rPr>
                <w:spacing w:val="-4"/>
                <w:sz w:val="22"/>
              </w:rPr>
              <w:t> </w:t>
            </w:r>
            <w:r>
              <w:rPr>
                <w:spacing w:val="-2"/>
                <w:sz w:val="22"/>
              </w:rPr>
              <w:t>544,-</w:t>
            </w:r>
          </w:p>
        </w:tc>
        <w:tc>
          <w:tcPr>
            <w:tcW w:w="1652" w:type="dxa"/>
          </w:tcPr>
          <w:p>
            <w:pPr>
              <w:pStyle w:val="TableParagraph"/>
              <w:spacing w:before="137"/>
              <w:rPr>
                <w:i/>
                <w:sz w:val="22"/>
              </w:rPr>
            </w:pPr>
          </w:p>
          <w:p>
            <w:pPr>
              <w:pStyle w:val="TableParagraph"/>
              <w:ind w:left="83" w:right="87"/>
              <w:jc w:val="center"/>
              <w:rPr>
                <w:i/>
                <w:sz w:val="22"/>
              </w:rPr>
            </w:pPr>
            <w:r>
              <w:rPr>
                <w:i/>
                <w:color w:val="0000FF"/>
                <w:sz w:val="22"/>
              </w:rPr>
              <w:t>70</w:t>
            </w:r>
            <w:r>
              <w:rPr>
                <w:i/>
                <w:color w:val="0000FF"/>
                <w:spacing w:val="-4"/>
                <w:sz w:val="22"/>
              </w:rPr>
              <w:t> </w:t>
            </w:r>
            <w:r>
              <w:rPr>
                <w:i/>
                <w:color w:val="0000FF"/>
                <w:spacing w:val="-2"/>
                <w:sz w:val="22"/>
              </w:rPr>
              <w:t>746,88</w:t>
            </w:r>
          </w:p>
        </w:tc>
      </w:tr>
      <w:tr>
        <w:trPr>
          <w:trHeight w:val="1345" w:hRule="atLeast"/>
        </w:trPr>
        <w:tc>
          <w:tcPr>
            <w:tcW w:w="7561" w:type="dxa"/>
            <w:gridSpan w:val="6"/>
          </w:tcPr>
          <w:p>
            <w:pPr>
              <w:pStyle w:val="TableParagraph"/>
              <w:spacing w:before="266"/>
              <w:rPr>
                <w:i/>
                <w:sz w:val="22"/>
              </w:rPr>
            </w:pPr>
          </w:p>
          <w:p>
            <w:pPr>
              <w:pStyle w:val="TableParagraph"/>
              <w:spacing w:before="1"/>
              <w:ind w:left="110"/>
              <w:rPr>
                <w:i/>
                <w:sz w:val="22"/>
              </w:rPr>
            </w:pPr>
            <w:r>
              <w:rPr>
                <w:i/>
                <w:sz w:val="22"/>
              </w:rPr>
              <w:t>Preliminari</w:t>
            </w:r>
            <w:r>
              <w:rPr>
                <w:i/>
                <w:spacing w:val="-1"/>
                <w:sz w:val="22"/>
              </w:rPr>
              <w:t> </w:t>
            </w:r>
            <w:r>
              <w:rPr>
                <w:i/>
                <w:sz w:val="22"/>
              </w:rPr>
              <w:t>pasiūlymo</w:t>
            </w:r>
            <w:r>
              <w:rPr>
                <w:i/>
                <w:spacing w:val="-4"/>
                <w:sz w:val="22"/>
              </w:rPr>
              <w:t> </w:t>
            </w:r>
            <w:r>
              <w:rPr>
                <w:i/>
                <w:sz w:val="22"/>
              </w:rPr>
              <w:t>kaina</w:t>
            </w:r>
            <w:r>
              <w:rPr>
                <w:i/>
                <w:spacing w:val="-4"/>
                <w:sz w:val="22"/>
              </w:rPr>
              <w:t> </w:t>
            </w:r>
            <w:r>
              <w:rPr>
                <w:i/>
                <w:sz w:val="22"/>
              </w:rPr>
              <w:t>Eur</w:t>
            </w:r>
            <w:r>
              <w:rPr>
                <w:i/>
                <w:spacing w:val="-2"/>
                <w:sz w:val="22"/>
              </w:rPr>
              <w:t> </w:t>
            </w:r>
            <w:r>
              <w:rPr>
                <w:i/>
                <w:sz w:val="22"/>
              </w:rPr>
              <w:t>su</w:t>
            </w:r>
            <w:r>
              <w:rPr>
                <w:i/>
                <w:spacing w:val="-4"/>
                <w:sz w:val="22"/>
              </w:rPr>
              <w:t> </w:t>
            </w:r>
            <w:r>
              <w:rPr>
                <w:i/>
                <w:sz w:val="22"/>
              </w:rPr>
              <w:t>PVM</w:t>
            </w:r>
            <w:r>
              <w:rPr>
                <w:i/>
                <w:spacing w:val="-3"/>
                <w:sz w:val="22"/>
              </w:rPr>
              <w:t> </w:t>
            </w:r>
            <w:r>
              <w:rPr>
                <w:i/>
                <w:sz w:val="22"/>
              </w:rPr>
              <w:t>(suma</w:t>
            </w:r>
            <w:r>
              <w:rPr>
                <w:i/>
                <w:spacing w:val="-3"/>
                <w:sz w:val="22"/>
              </w:rPr>
              <w:t> </w:t>
            </w:r>
            <w:r>
              <w:rPr>
                <w:i/>
                <w:spacing w:val="-2"/>
                <w:sz w:val="22"/>
              </w:rPr>
              <w:t>skaičiais):</w:t>
            </w:r>
          </w:p>
        </w:tc>
        <w:tc>
          <w:tcPr>
            <w:tcW w:w="1652" w:type="dxa"/>
          </w:tcPr>
          <w:p>
            <w:pPr>
              <w:pStyle w:val="TableParagraph"/>
              <w:ind w:left="83" w:right="77"/>
              <w:jc w:val="center"/>
              <w:rPr>
                <w:i/>
                <w:sz w:val="22"/>
              </w:rPr>
            </w:pPr>
            <w:r>
              <w:rPr>
                <w:i/>
                <w:color w:val="0000FF"/>
                <w:spacing w:val="-2"/>
                <w:sz w:val="22"/>
              </w:rPr>
              <w:t>Septyniasdešimt tūkstančių </w:t>
            </w:r>
            <w:r>
              <w:rPr>
                <w:i/>
                <w:color w:val="0000FF"/>
                <w:sz w:val="22"/>
              </w:rPr>
              <w:t>septyni šimtai </w:t>
            </w:r>
            <w:r>
              <w:rPr>
                <w:i/>
                <w:color w:val="0000FF"/>
                <w:spacing w:val="-2"/>
                <w:sz w:val="22"/>
              </w:rPr>
              <w:t>keturiasdešimt</w:t>
            </w:r>
          </w:p>
          <w:p>
            <w:pPr>
              <w:pStyle w:val="TableParagraph"/>
              <w:spacing w:line="249" w:lineRule="exact" w:before="1"/>
              <w:ind w:left="83" w:right="83"/>
              <w:jc w:val="center"/>
              <w:rPr>
                <w:i/>
                <w:sz w:val="22"/>
              </w:rPr>
            </w:pPr>
            <w:r>
              <w:rPr>
                <w:i/>
                <w:color w:val="0000FF"/>
                <w:sz w:val="22"/>
              </w:rPr>
              <w:t>šeši</w:t>
            </w:r>
            <w:r>
              <w:rPr>
                <w:i/>
                <w:color w:val="0000FF"/>
                <w:spacing w:val="-2"/>
                <w:sz w:val="22"/>
              </w:rPr>
              <w:t> </w:t>
            </w:r>
            <w:r>
              <w:rPr>
                <w:i/>
                <w:color w:val="0000FF"/>
                <w:sz w:val="22"/>
              </w:rPr>
              <w:t>eurai, 88</w:t>
            </w:r>
            <w:r>
              <w:rPr>
                <w:i/>
                <w:color w:val="0000FF"/>
                <w:spacing w:val="-2"/>
                <w:sz w:val="22"/>
              </w:rPr>
              <w:t> </w:t>
            </w:r>
            <w:r>
              <w:rPr>
                <w:i/>
                <w:color w:val="0000FF"/>
                <w:spacing w:val="-5"/>
                <w:sz w:val="22"/>
              </w:rPr>
              <w:t>ct.</w:t>
            </w:r>
          </w:p>
        </w:tc>
      </w:tr>
      <w:tr>
        <w:trPr>
          <w:trHeight w:val="535" w:hRule="atLeast"/>
        </w:trPr>
        <w:tc>
          <w:tcPr>
            <w:tcW w:w="9213" w:type="dxa"/>
            <w:gridSpan w:val="7"/>
          </w:tcPr>
          <w:p>
            <w:pPr>
              <w:pStyle w:val="TableParagraph"/>
              <w:spacing w:line="267" w:lineRule="exact"/>
              <w:ind w:left="110"/>
              <w:rPr>
                <w:i/>
                <w:sz w:val="22"/>
              </w:rPr>
            </w:pPr>
            <w:r>
              <w:rPr>
                <w:sz w:val="22"/>
              </w:rPr>
              <w:t>Preliminari</w:t>
            </w:r>
            <w:r>
              <w:rPr>
                <w:spacing w:val="-3"/>
                <w:sz w:val="22"/>
              </w:rPr>
              <w:t> </w:t>
            </w:r>
            <w:r>
              <w:rPr>
                <w:sz w:val="22"/>
              </w:rPr>
              <w:t>pasiūlymo</w:t>
            </w:r>
            <w:r>
              <w:rPr>
                <w:spacing w:val="-3"/>
                <w:sz w:val="22"/>
              </w:rPr>
              <w:t> </w:t>
            </w:r>
            <w:r>
              <w:rPr>
                <w:sz w:val="22"/>
              </w:rPr>
              <w:t>kaina</w:t>
            </w:r>
            <w:r>
              <w:rPr>
                <w:spacing w:val="-6"/>
                <w:sz w:val="22"/>
              </w:rPr>
              <w:t> </w:t>
            </w:r>
            <w:r>
              <w:rPr>
                <w:sz w:val="22"/>
              </w:rPr>
              <w:t>Eur</w:t>
            </w:r>
            <w:r>
              <w:rPr>
                <w:spacing w:val="-2"/>
                <w:sz w:val="22"/>
              </w:rPr>
              <w:t> </w:t>
            </w:r>
            <w:r>
              <w:rPr>
                <w:sz w:val="22"/>
              </w:rPr>
              <w:t>su</w:t>
            </w:r>
            <w:r>
              <w:rPr>
                <w:spacing w:val="-2"/>
                <w:sz w:val="22"/>
              </w:rPr>
              <w:t> </w:t>
            </w:r>
            <w:r>
              <w:rPr>
                <w:sz w:val="22"/>
              </w:rPr>
              <w:t>PVM</w:t>
            </w:r>
            <w:r>
              <w:rPr>
                <w:spacing w:val="-3"/>
                <w:sz w:val="22"/>
              </w:rPr>
              <w:t> </w:t>
            </w:r>
            <w:r>
              <w:rPr>
                <w:sz w:val="22"/>
              </w:rPr>
              <w:t>(suma</w:t>
            </w:r>
            <w:r>
              <w:rPr>
                <w:spacing w:val="-1"/>
                <w:sz w:val="22"/>
              </w:rPr>
              <w:t> </w:t>
            </w:r>
            <w:r>
              <w:rPr>
                <w:sz w:val="22"/>
              </w:rPr>
              <w:t>žodžiais):</w:t>
            </w:r>
            <w:r>
              <w:rPr>
                <w:spacing w:val="8"/>
                <w:sz w:val="22"/>
              </w:rPr>
              <w:t> </w:t>
            </w:r>
            <w:r>
              <w:rPr>
                <w:i/>
                <w:color w:val="0000FF"/>
                <w:sz w:val="22"/>
              </w:rPr>
              <w:t>Septyniasdešimt</w:t>
            </w:r>
            <w:r>
              <w:rPr>
                <w:i/>
                <w:color w:val="0000FF"/>
                <w:spacing w:val="-5"/>
                <w:sz w:val="22"/>
              </w:rPr>
              <w:t> </w:t>
            </w:r>
            <w:r>
              <w:rPr>
                <w:i/>
                <w:color w:val="0000FF"/>
                <w:sz w:val="22"/>
              </w:rPr>
              <w:t>tūkstančių</w:t>
            </w:r>
            <w:r>
              <w:rPr>
                <w:i/>
                <w:color w:val="0000FF"/>
                <w:spacing w:val="-3"/>
                <w:sz w:val="22"/>
              </w:rPr>
              <w:t> </w:t>
            </w:r>
            <w:r>
              <w:rPr>
                <w:i/>
                <w:color w:val="0000FF"/>
                <w:sz w:val="22"/>
              </w:rPr>
              <w:t>septyni</w:t>
            </w:r>
            <w:r>
              <w:rPr>
                <w:i/>
                <w:color w:val="0000FF"/>
                <w:spacing w:val="1"/>
                <w:sz w:val="22"/>
              </w:rPr>
              <w:t> </w:t>
            </w:r>
            <w:r>
              <w:rPr>
                <w:i/>
                <w:color w:val="0000FF"/>
                <w:spacing w:val="-2"/>
                <w:sz w:val="22"/>
              </w:rPr>
              <w:t>šimtai</w:t>
            </w:r>
          </w:p>
          <w:p>
            <w:pPr>
              <w:pStyle w:val="TableParagraph"/>
              <w:spacing w:line="248" w:lineRule="exact"/>
              <w:ind w:left="110"/>
              <w:rPr>
                <w:i/>
                <w:sz w:val="22"/>
              </w:rPr>
            </w:pPr>
            <w:r>
              <w:rPr>
                <w:i/>
                <w:color w:val="0000FF"/>
                <w:sz w:val="22"/>
              </w:rPr>
              <w:t>keturiasdešimt</w:t>
            </w:r>
            <w:r>
              <w:rPr>
                <w:i/>
                <w:color w:val="0000FF"/>
                <w:spacing w:val="-5"/>
                <w:sz w:val="22"/>
              </w:rPr>
              <w:t> </w:t>
            </w:r>
            <w:r>
              <w:rPr>
                <w:i/>
                <w:color w:val="0000FF"/>
                <w:sz w:val="22"/>
              </w:rPr>
              <w:t>šeši eurai,</w:t>
            </w:r>
            <w:r>
              <w:rPr>
                <w:i/>
                <w:color w:val="0000FF"/>
                <w:spacing w:val="-1"/>
                <w:sz w:val="22"/>
              </w:rPr>
              <w:t> </w:t>
            </w:r>
            <w:r>
              <w:rPr>
                <w:i/>
                <w:color w:val="0000FF"/>
                <w:sz w:val="22"/>
              </w:rPr>
              <w:t>88</w:t>
            </w:r>
            <w:r>
              <w:rPr>
                <w:i/>
                <w:color w:val="0000FF"/>
                <w:spacing w:val="-3"/>
                <w:sz w:val="22"/>
              </w:rPr>
              <w:t> </w:t>
            </w:r>
            <w:r>
              <w:rPr>
                <w:i/>
                <w:color w:val="0000FF"/>
                <w:spacing w:val="-5"/>
                <w:sz w:val="22"/>
              </w:rPr>
              <w:t>ct</w:t>
            </w:r>
          </w:p>
        </w:tc>
      </w:tr>
    </w:tbl>
    <w:p>
      <w:pPr>
        <w:pStyle w:val="BodyText"/>
        <w:spacing w:before="3"/>
      </w:pPr>
    </w:p>
    <w:p>
      <w:pPr>
        <w:pStyle w:val="BodyText"/>
        <w:spacing w:line="267" w:lineRule="exact"/>
        <w:ind w:left="708"/>
      </w:pPr>
      <w:r>
        <w:rPr>
          <w:spacing w:val="-2"/>
        </w:rPr>
        <w:t>Pastabos:</w:t>
      </w:r>
    </w:p>
    <w:p>
      <w:pPr>
        <w:pStyle w:val="BodyText"/>
        <w:ind w:left="708" w:right="985" w:firstLine="565"/>
        <w:jc w:val="both"/>
      </w:pPr>
      <w:r>
        <w:rPr/>
        <w:t>- kainos ir(ar) jkainio pasiūlyme nurodomos paliekant du skaitmenis po kablelio (visuose atliekamuose</w:t>
      </w:r>
      <w:r>
        <w:rPr>
          <w:spacing w:val="10"/>
        </w:rPr>
        <w:t> </w:t>
      </w:r>
      <w:r>
        <w:rPr/>
        <w:t>skaičiavimuose</w:t>
      </w:r>
      <w:r>
        <w:rPr>
          <w:spacing w:val="8"/>
        </w:rPr>
        <w:t> </w:t>
      </w:r>
      <w:r>
        <w:rPr/>
        <w:t>bei</w:t>
      </w:r>
      <w:r>
        <w:rPr>
          <w:spacing w:val="8"/>
        </w:rPr>
        <w:t> </w:t>
      </w:r>
      <w:r>
        <w:rPr/>
        <w:t>apvalinimuose</w:t>
      </w:r>
      <w:r>
        <w:rPr>
          <w:spacing w:val="8"/>
        </w:rPr>
        <w:t> </w:t>
      </w:r>
      <w:r>
        <w:rPr/>
        <w:t>turi</w:t>
      </w:r>
      <w:r>
        <w:rPr>
          <w:spacing w:val="7"/>
        </w:rPr>
        <w:t> </w:t>
      </w:r>
      <w:r>
        <w:rPr/>
        <w:t>būti</w:t>
      </w:r>
      <w:r>
        <w:rPr>
          <w:spacing w:val="8"/>
        </w:rPr>
        <w:t> </w:t>
      </w:r>
      <w:r>
        <w:rPr/>
        <w:t>laikomasi</w:t>
      </w:r>
      <w:r>
        <w:rPr>
          <w:spacing w:val="8"/>
        </w:rPr>
        <w:t> </w:t>
      </w:r>
      <w:r>
        <w:rPr/>
        <w:t>bendrų</w:t>
      </w:r>
      <w:r>
        <w:rPr>
          <w:spacing w:val="11"/>
        </w:rPr>
        <w:t> </w:t>
      </w:r>
      <w:r>
        <w:rPr/>
        <w:t>skaičių</w:t>
      </w:r>
      <w:r>
        <w:rPr>
          <w:spacing w:val="5"/>
        </w:rPr>
        <w:t> </w:t>
      </w:r>
      <w:r>
        <w:rPr/>
        <w:t>apvalinimo</w:t>
      </w:r>
      <w:r>
        <w:rPr>
          <w:spacing w:val="4"/>
        </w:rPr>
        <w:t> </w:t>
      </w:r>
      <w:r>
        <w:rPr/>
        <w:t>taisyklių</w:t>
      </w:r>
      <w:r>
        <w:rPr>
          <w:spacing w:val="22"/>
        </w:rPr>
        <w:t> </w:t>
      </w:r>
      <w:r>
        <w:rPr>
          <w:spacing w:val="-10"/>
        </w:rPr>
        <w:t>–</w:t>
      </w:r>
    </w:p>
    <w:p>
      <w:pPr>
        <w:pStyle w:val="BodyText"/>
        <w:spacing w:before="1"/>
        <w:ind w:left="708" w:right="992"/>
        <w:jc w:val="both"/>
      </w:pPr>
      <w:r>
        <w:rPr/>
        <w:t>t.</w:t>
      </w:r>
      <w:r>
        <w:rPr>
          <w:spacing w:val="-2"/>
        </w:rPr>
        <w:t> </w:t>
      </w:r>
      <w:r>
        <w:rPr/>
        <w:t>y. jei trečias skaičius po kablelio yra nuo 0 iki 4, antrasis skaičius po kablelio paliekamas koks yra, jei trečias skaičius po kablelio yra nuo 5 iki 9, antrąjj skaičių po kablelio padidiname vienu vienetu, pvz., 3,14159 suapvalinus iki šimtųjų bus 3,14. Suapvalinus 3,1153 iki šimtųjų bus 3,12.);</w:t>
      </w:r>
    </w:p>
    <w:p>
      <w:pPr>
        <w:pStyle w:val="ListParagraph"/>
        <w:numPr>
          <w:ilvl w:val="0"/>
          <w:numId w:val="2"/>
        </w:numPr>
        <w:tabs>
          <w:tab w:pos="1392" w:val="left" w:leader="none"/>
        </w:tabs>
        <w:spacing w:line="268" w:lineRule="exact" w:before="0" w:after="0"/>
        <w:ind w:left="1392" w:right="0" w:hanging="119"/>
        <w:jc w:val="both"/>
        <w:rPr>
          <w:i/>
          <w:sz w:val="22"/>
        </w:rPr>
      </w:pPr>
      <w:r>
        <w:rPr>
          <w:i/>
          <w:sz w:val="22"/>
        </w:rPr>
        <w:t>bendra</w:t>
      </w:r>
      <w:r>
        <w:rPr>
          <w:i/>
          <w:spacing w:val="-7"/>
          <w:sz w:val="22"/>
        </w:rPr>
        <w:t> </w:t>
      </w:r>
      <w:r>
        <w:rPr>
          <w:i/>
          <w:sz w:val="22"/>
        </w:rPr>
        <w:t>kaina turi</w:t>
      </w:r>
      <w:r>
        <w:rPr>
          <w:i/>
          <w:spacing w:val="-3"/>
          <w:sz w:val="22"/>
        </w:rPr>
        <w:t> </w:t>
      </w:r>
      <w:r>
        <w:rPr>
          <w:i/>
          <w:sz w:val="22"/>
        </w:rPr>
        <w:t>atitikti</w:t>
      </w:r>
      <w:r>
        <w:rPr>
          <w:i/>
          <w:spacing w:val="-2"/>
          <w:sz w:val="22"/>
        </w:rPr>
        <w:t> </w:t>
      </w:r>
      <w:r>
        <w:rPr>
          <w:i/>
          <w:sz w:val="22"/>
        </w:rPr>
        <w:t>jos</w:t>
      </w:r>
      <w:r>
        <w:rPr>
          <w:i/>
          <w:spacing w:val="-4"/>
          <w:sz w:val="22"/>
        </w:rPr>
        <w:t> </w:t>
      </w:r>
      <w:r>
        <w:rPr>
          <w:i/>
          <w:sz w:val="22"/>
        </w:rPr>
        <w:t>sudėtinių</w:t>
      </w:r>
      <w:r>
        <w:rPr>
          <w:i/>
          <w:spacing w:val="-5"/>
          <w:sz w:val="22"/>
        </w:rPr>
        <w:t> </w:t>
      </w:r>
      <w:r>
        <w:rPr>
          <w:i/>
          <w:sz w:val="22"/>
        </w:rPr>
        <w:t>dalių</w:t>
      </w:r>
      <w:r>
        <w:rPr>
          <w:i/>
          <w:spacing w:val="-5"/>
          <w:sz w:val="22"/>
        </w:rPr>
        <w:t> </w:t>
      </w:r>
      <w:r>
        <w:rPr>
          <w:i/>
          <w:sz w:val="22"/>
        </w:rPr>
        <w:t>(jeigu</w:t>
      </w:r>
      <w:r>
        <w:rPr>
          <w:i/>
          <w:spacing w:val="-5"/>
          <w:sz w:val="22"/>
        </w:rPr>
        <w:t> </w:t>
      </w:r>
      <w:r>
        <w:rPr>
          <w:i/>
          <w:sz w:val="22"/>
        </w:rPr>
        <w:t>tokios yra)</w:t>
      </w:r>
      <w:r>
        <w:rPr>
          <w:i/>
          <w:spacing w:val="-4"/>
          <w:sz w:val="22"/>
        </w:rPr>
        <w:t> </w:t>
      </w:r>
      <w:r>
        <w:rPr>
          <w:i/>
          <w:spacing w:val="-2"/>
          <w:sz w:val="22"/>
        </w:rPr>
        <w:t>sumą;</w:t>
      </w:r>
    </w:p>
    <w:p>
      <w:pPr>
        <w:pStyle w:val="ListParagraph"/>
        <w:numPr>
          <w:ilvl w:val="0"/>
          <w:numId w:val="2"/>
        </w:numPr>
        <w:tabs>
          <w:tab w:pos="1427" w:val="left" w:leader="none"/>
        </w:tabs>
        <w:spacing w:line="237" w:lineRule="auto" w:before="4" w:after="0"/>
        <w:ind w:left="708" w:right="997" w:firstLine="565"/>
        <w:jc w:val="both"/>
        <w:rPr>
          <w:i/>
          <w:sz w:val="22"/>
        </w:rPr>
      </w:pPr>
      <w:r>
        <w:rPr>
          <w:i/>
          <w:sz w:val="22"/>
        </w:rPr>
        <w:t>tais atvejais, kai pagal galiojančius teisės aktus tiekėjui nereikia mokėti PVM, jis kainas ir(ar) jkainius nurodo be PVM ir nurodo priežastis, dėl kurių PVM nemoka.</w:t>
      </w:r>
    </w:p>
    <w:p>
      <w:pPr>
        <w:pStyle w:val="ListParagraph"/>
        <w:numPr>
          <w:ilvl w:val="0"/>
          <w:numId w:val="2"/>
        </w:numPr>
        <w:tabs>
          <w:tab w:pos="1392" w:val="left" w:leader="none"/>
        </w:tabs>
        <w:spacing w:line="240" w:lineRule="auto" w:before="2" w:after="0"/>
        <w:ind w:left="708" w:right="990" w:firstLine="565"/>
        <w:jc w:val="both"/>
        <w:rPr>
          <w:i/>
          <w:sz w:val="22"/>
        </w:rPr>
      </w:pPr>
      <w:r>
        <w:rPr>
          <w:i/>
          <w:sz w:val="22"/>
        </w:rPr>
        <w:t>jei</w:t>
      </w:r>
      <w:r>
        <w:rPr>
          <w:i/>
          <w:spacing w:val="-1"/>
          <w:sz w:val="22"/>
        </w:rPr>
        <w:t> </w:t>
      </w:r>
      <w:r>
        <w:rPr>
          <w:i/>
          <w:sz w:val="22"/>
        </w:rPr>
        <w:t>dėl</w:t>
      </w:r>
      <w:r>
        <w:rPr>
          <w:i/>
          <w:spacing w:val="-1"/>
          <w:sz w:val="22"/>
        </w:rPr>
        <w:t> </w:t>
      </w:r>
      <w:r>
        <w:rPr>
          <w:i/>
          <w:sz w:val="22"/>
        </w:rPr>
        <w:t>tam tikrų</w:t>
      </w:r>
      <w:r>
        <w:rPr>
          <w:i/>
          <w:spacing w:val="-3"/>
          <w:sz w:val="22"/>
        </w:rPr>
        <w:t> </w:t>
      </w:r>
      <w:r>
        <w:rPr>
          <w:i/>
          <w:sz w:val="22"/>
        </w:rPr>
        <w:t>priežasčių</w:t>
      </w:r>
      <w:r>
        <w:rPr>
          <w:i/>
          <w:spacing w:val="-4"/>
          <w:sz w:val="22"/>
        </w:rPr>
        <w:t> </w:t>
      </w:r>
      <w:r>
        <w:rPr>
          <w:i/>
          <w:sz w:val="22"/>
        </w:rPr>
        <w:t>pasiūlyme</w:t>
      </w:r>
      <w:r>
        <w:rPr>
          <w:i/>
          <w:spacing w:val="-1"/>
          <w:sz w:val="22"/>
        </w:rPr>
        <w:t> </w:t>
      </w:r>
      <w:r>
        <w:rPr>
          <w:i/>
          <w:sz w:val="22"/>
        </w:rPr>
        <w:t>yra</w:t>
      </w:r>
      <w:r>
        <w:rPr>
          <w:i/>
          <w:spacing w:val="-4"/>
          <w:sz w:val="22"/>
        </w:rPr>
        <w:t> </w:t>
      </w:r>
      <w:r>
        <w:rPr>
          <w:i/>
          <w:sz w:val="22"/>
        </w:rPr>
        <w:t>nurodoma</w:t>
      </w:r>
      <w:r>
        <w:rPr>
          <w:i/>
          <w:spacing w:val="-4"/>
          <w:sz w:val="22"/>
        </w:rPr>
        <w:t> </w:t>
      </w:r>
      <w:r>
        <w:rPr>
          <w:i/>
          <w:sz w:val="22"/>
        </w:rPr>
        <w:t>kaina</w:t>
      </w:r>
      <w:r>
        <w:rPr>
          <w:i/>
          <w:spacing w:val="-4"/>
          <w:sz w:val="22"/>
        </w:rPr>
        <w:t> </w:t>
      </w:r>
      <w:r>
        <w:rPr>
          <w:i/>
          <w:sz w:val="22"/>
        </w:rPr>
        <w:t>ir(ar)</w:t>
      </w:r>
      <w:r>
        <w:rPr>
          <w:i/>
          <w:spacing w:val="-2"/>
          <w:sz w:val="22"/>
        </w:rPr>
        <w:t> </w:t>
      </w:r>
      <w:r>
        <w:rPr>
          <w:i/>
          <w:sz w:val="22"/>
        </w:rPr>
        <w:t>jkainis</w:t>
      </w:r>
      <w:r>
        <w:rPr>
          <w:i/>
          <w:spacing w:val="-2"/>
          <w:sz w:val="22"/>
        </w:rPr>
        <w:t> </w:t>
      </w:r>
      <w:r>
        <w:rPr>
          <w:i/>
          <w:sz w:val="22"/>
        </w:rPr>
        <w:t>be</w:t>
      </w:r>
      <w:r>
        <w:rPr>
          <w:i/>
          <w:spacing w:val="-1"/>
          <w:sz w:val="22"/>
        </w:rPr>
        <w:t> </w:t>
      </w:r>
      <w:r>
        <w:rPr>
          <w:i/>
          <w:sz w:val="22"/>
        </w:rPr>
        <w:t>PVM</w:t>
      </w:r>
      <w:r>
        <w:rPr>
          <w:i/>
          <w:spacing w:val="-3"/>
          <w:sz w:val="22"/>
        </w:rPr>
        <w:t> </w:t>
      </w:r>
      <w:r>
        <w:rPr>
          <w:i/>
          <w:sz w:val="22"/>
        </w:rPr>
        <w:t>(pvz. tiekėjas</w:t>
      </w:r>
      <w:r>
        <w:rPr>
          <w:i/>
          <w:spacing w:val="-2"/>
          <w:sz w:val="22"/>
        </w:rPr>
        <w:t> </w:t>
      </w:r>
      <w:r>
        <w:rPr>
          <w:i/>
          <w:sz w:val="22"/>
        </w:rPr>
        <w:t>nėra PVM mokėtojas ir pan.), o Sutarties vykdymo metu tiekėjui atsiranda pareiga mokėti PVM (pvz. tiekėjas tampa PVM mokėtoju ir pan.), tokius galimus pokyčius tiekėjas turi jsivertinti teikdamas pasiūlymą, nes vykdant sutartj dėl šios priežasties sutarties kaina nebus keičiama</w:t>
      </w:r>
    </w:p>
    <w:p>
      <w:pPr>
        <w:pStyle w:val="BodyText"/>
        <w:ind w:left="708" w:right="991" w:firstLine="710"/>
        <w:jc w:val="both"/>
      </w:pPr>
      <w:r>
        <w:rPr/>
        <w:t>*j 1</w:t>
      </w:r>
      <w:r>
        <w:rPr>
          <w:spacing w:val="-3"/>
        </w:rPr>
        <w:t> </w:t>
      </w:r>
      <w:r>
        <w:rPr/>
        <w:t>km. paslaugų jkainj turi būti jskaičiuotas vairuotojo darbo užmokestis, elektros kaina, autobuso</w:t>
      </w:r>
      <w:r>
        <w:rPr>
          <w:spacing w:val="-4"/>
        </w:rPr>
        <w:t> </w:t>
      </w:r>
      <w:r>
        <w:rPr/>
        <w:t>eksploatavimo</w:t>
      </w:r>
      <w:r>
        <w:rPr>
          <w:spacing w:val="-4"/>
        </w:rPr>
        <w:t> </w:t>
      </w:r>
      <w:r>
        <w:rPr/>
        <w:t>išlaidos,</w:t>
      </w:r>
      <w:r>
        <w:rPr>
          <w:spacing w:val="-2"/>
        </w:rPr>
        <w:t> </w:t>
      </w:r>
      <w:r>
        <w:rPr/>
        <w:t>pasiruošimas</w:t>
      </w:r>
      <w:r>
        <w:rPr>
          <w:spacing w:val="-2"/>
        </w:rPr>
        <w:t> </w:t>
      </w:r>
      <w:r>
        <w:rPr/>
        <w:t>paslaugų</w:t>
      </w:r>
      <w:r>
        <w:rPr>
          <w:spacing w:val="-4"/>
        </w:rPr>
        <w:t> </w:t>
      </w:r>
      <w:r>
        <w:rPr/>
        <w:t>teikimui</w:t>
      </w:r>
      <w:r>
        <w:rPr>
          <w:spacing w:val="-1"/>
        </w:rPr>
        <w:t> </w:t>
      </w:r>
      <w:r>
        <w:rPr/>
        <w:t>(pvz.: transporto</w:t>
      </w:r>
      <w:r>
        <w:rPr>
          <w:spacing w:val="-4"/>
        </w:rPr>
        <w:t> </w:t>
      </w:r>
      <w:r>
        <w:rPr/>
        <w:t>priemonių</w:t>
      </w:r>
      <w:r>
        <w:rPr>
          <w:spacing w:val="-4"/>
        </w:rPr>
        <w:t> </w:t>
      </w:r>
      <w:r>
        <w:rPr/>
        <w:t>jsigijimas</w:t>
      </w:r>
      <w:r>
        <w:rPr>
          <w:spacing w:val="-2"/>
        </w:rPr>
        <w:t> </w:t>
      </w:r>
      <w:r>
        <w:rPr/>
        <w:t>ir kt.), ir kitos su keleivių vežimu susijusios sąnaudos ir mokesčiai.</w:t>
      </w:r>
    </w:p>
    <w:p>
      <w:pPr>
        <w:pStyle w:val="BodyText"/>
        <w:ind w:left="708" w:right="987" w:firstLine="710"/>
        <w:jc w:val="both"/>
      </w:pPr>
      <w:r>
        <w:rPr/>
        <w:t>*Visos infrastruktūros, reikalingos sutarties vykdymo metu naudojamų transporto priemonių krovimui</w:t>
      </w:r>
      <w:r>
        <w:rPr>
          <w:spacing w:val="-3"/>
        </w:rPr>
        <w:t> </w:t>
      </w:r>
      <w:r>
        <w:rPr/>
        <w:t>ir</w:t>
      </w:r>
      <w:r>
        <w:rPr>
          <w:spacing w:val="-4"/>
        </w:rPr>
        <w:t> </w:t>
      </w:r>
      <w:r>
        <w:rPr/>
        <w:t>eksploatavimui, išlaidas tiekėjas jskaičiuoja</w:t>
      </w:r>
      <w:r>
        <w:rPr>
          <w:spacing w:val="-2"/>
        </w:rPr>
        <w:t> </w:t>
      </w:r>
      <w:r>
        <w:rPr/>
        <w:t>j teikiamą</w:t>
      </w:r>
      <w:r>
        <w:rPr>
          <w:spacing w:val="-1"/>
        </w:rPr>
        <w:t> </w:t>
      </w:r>
      <w:r>
        <w:rPr/>
        <w:t>1 km. paslaugų</w:t>
      </w:r>
      <w:r>
        <w:rPr>
          <w:spacing w:val="-1"/>
        </w:rPr>
        <w:t> </w:t>
      </w:r>
      <w:r>
        <w:rPr/>
        <w:t>kilometro jkainj</w:t>
      </w:r>
      <w:r>
        <w:rPr>
          <w:spacing w:val="-3"/>
        </w:rPr>
        <w:t> </w:t>
      </w:r>
      <w:r>
        <w:rPr/>
        <w:t>ir (jeigu reikalinga) infrastruktūrą jrengia savo lėšomis ir rizika.</w:t>
      </w:r>
    </w:p>
    <w:p>
      <w:pPr>
        <w:spacing w:line="240" w:lineRule="auto" w:before="0"/>
        <w:ind w:left="708" w:right="986" w:firstLine="710"/>
        <w:jc w:val="both"/>
        <w:rPr>
          <w:sz w:val="22"/>
        </w:rPr>
      </w:pPr>
      <w:r>
        <w:rPr>
          <w:i/>
          <w:sz w:val="22"/>
        </w:rPr>
        <w:t>*Paslaugų gavėjas Sutarties vykdymo metu nejsipareigoja nupirkti viso nurodyto preliminaraus paslaugų</w:t>
      </w:r>
      <w:r>
        <w:rPr>
          <w:i/>
          <w:spacing w:val="-4"/>
          <w:sz w:val="22"/>
        </w:rPr>
        <w:t> </w:t>
      </w:r>
      <w:r>
        <w:rPr>
          <w:i/>
          <w:sz w:val="22"/>
        </w:rPr>
        <w:t>kiekio. </w:t>
      </w:r>
      <w:r>
        <w:rPr>
          <w:sz w:val="22"/>
        </w:rPr>
        <w:t>Maksimaliai</w:t>
      </w:r>
      <w:r>
        <w:rPr>
          <w:spacing w:val="-6"/>
          <w:sz w:val="22"/>
        </w:rPr>
        <w:t> </w:t>
      </w:r>
      <w:r>
        <w:rPr>
          <w:sz w:val="22"/>
        </w:rPr>
        <w:t>paslaugų</w:t>
      </w:r>
      <w:r>
        <w:rPr>
          <w:spacing w:val="-7"/>
          <w:sz w:val="22"/>
        </w:rPr>
        <w:t> </w:t>
      </w:r>
      <w:r>
        <w:rPr>
          <w:sz w:val="22"/>
        </w:rPr>
        <w:t>gali</w:t>
      </w:r>
      <w:r>
        <w:rPr>
          <w:spacing w:val="-2"/>
          <w:sz w:val="22"/>
        </w:rPr>
        <w:t> </w:t>
      </w:r>
      <w:r>
        <w:rPr>
          <w:sz w:val="22"/>
        </w:rPr>
        <w:t>būti</w:t>
      </w:r>
      <w:r>
        <w:rPr>
          <w:spacing w:val="-2"/>
          <w:sz w:val="22"/>
        </w:rPr>
        <w:t> </w:t>
      </w:r>
      <w:r>
        <w:rPr>
          <w:sz w:val="22"/>
        </w:rPr>
        <w:t>užsakoma</w:t>
      </w:r>
      <w:r>
        <w:rPr>
          <w:spacing w:val="-6"/>
          <w:sz w:val="22"/>
        </w:rPr>
        <w:t> </w:t>
      </w:r>
      <w:r>
        <w:rPr>
          <w:sz w:val="22"/>
        </w:rPr>
        <w:t>už</w:t>
      </w:r>
      <w:r>
        <w:rPr>
          <w:spacing w:val="-4"/>
          <w:sz w:val="22"/>
        </w:rPr>
        <w:t> </w:t>
      </w:r>
      <w:r>
        <w:rPr>
          <w:sz w:val="22"/>
        </w:rPr>
        <w:t>ne</w:t>
      </w:r>
      <w:r>
        <w:rPr>
          <w:spacing w:val="-2"/>
          <w:sz w:val="22"/>
        </w:rPr>
        <w:t> </w:t>
      </w:r>
      <w:r>
        <w:rPr>
          <w:sz w:val="22"/>
        </w:rPr>
        <w:t>daugiau</w:t>
      </w:r>
      <w:r>
        <w:rPr>
          <w:spacing w:val="-7"/>
          <w:sz w:val="22"/>
        </w:rPr>
        <w:t> </w:t>
      </w:r>
      <w:r>
        <w:rPr>
          <w:sz w:val="22"/>
        </w:rPr>
        <w:t>kaip 87</w:t>
      </w:r>
      <w:r>
        <w:rPr>
          <w:spacing w:val="-4"/>
          <w:sz w:val="22"/>
        </w:rPr>
        <w:t> </w:t>
      </w:r>
      <w:r>
        <w:rPr>
          <w:sz w:val="22"/>
        </w:rPr>
        <w:t>198,91</w:t>
      </w:r>
      <w:r>
        <w:rPr>
          <w:spacing w:val="-3"/>
          <w:sz w:val="22"/>
        </w:rPr>
        <w:t> </w:t>
      </w:r>
      <w:r>
        <w:rPr>
          <w:sz w:val="22"/>
        </w:rPr>
        <w:t>Eur</w:t>
      </w:r>
      <w:r>
        <w:rPr>
          <w:spacing w:val="-2"/>
          <w:sz w:val="22"/>
        </w:rPr>
        <w:t> </w:t>
      </w:r>
      <w:r>
        <w:rPr>
          <w:sz w:val="22"/>
        </w:rPr>
        <w:t>su</w:t>
      </w:r>
      <w:r>
        <w:rPr>
          <w:spacing w:val="-3"/>
          <w:sz w:val="22"/>
        </w:rPr>
        <w:t> </w:t>
      </w:r>
      <w:r>
        <w:rPr>
          <w:sz w:val="22"/>
        </w:rPr>
        <w:t>PVM</w:t>
      </w:r>
      <w:r>
        <w:rPr>
          <w:spacing w:val="-3"/>
          <w:sz w:val="22"/>
        </w:rPr>
        <w:t> </w:t>
      </w:r>
      <w:r>
        <w:rPr>
          <w:sz w:val="22"/>
        </w:rPr>
        <w:t>(arba 79</w:t>
      </w:r>
      <w:r>
        <w:rPr>
          <w:spacing w:val="-3"/>
          <w:sz w:val="22"/>
        </w:rPr>
        <w:t> </w:t>
      </w:r>
      <w:r>
        <w:rPr>
          <w:sz w:val="22"/>
        </w:rPr>
        <w:t>999,- Eur</w:t>
      </w:r>
      <w:r>
        <w:rPr>
          <w:spacing w:val="-8"/>
          <w:sz w:val="22"/>
        </w:rPr>
        <w:t> </w:t>
      </w:r>
      <w:r>
        <w:rPr>
          <w:sz w:val="22"/>
        </w:rPr>
        <w:t>be</w:t>
      </w:r>
      <w:r>
        <w:rPr>
          <w:spacing w:val="-5"/>
          <w:sz w:val="22"/>
        </w:rPr>
        <w:t> </w:t>
      </w:r>
      <w:r>
        <w:rPr>
          <w:sz w:val="22"/>
        </w:rPr>
        <w:t>PVM,</w:t>
      </w:r>
      <w:r>
        <w:rPr>
          <w:spacing w:val="-6"/>
          <w:sz w:val="22"/>
        </w:rPr>
        <w:t> </w:t>
      </w:r>
      <w:r>
        <w:rPr>
          <w:sz w:val="22"/>
        </w:rPr>
        <w:t>jei</w:t>
      </w:r>
      <w:r>
        <w:rPr>
          <w:spacing w:val="-6"/>
          <w:sz w:val="22"/>
        </w:rPr>
        <w:t> </w:t>
      </w:r>
      <w:r>
        <w:rPr>
          <w:sz w:val="22"/>
        </w:rPr>
        <w:t>tiekėjas</w:t>
      </w:r>
      <w:r>
        <w:rPr>
          <w:spacing w:val="-7"/>
          <w:sz w:val="22"/>
        </w:rPr>
        <w:t> </w:t>
      </w:r>
      <w:r>
        <w:rPr>
          <w:sz w:val="22"/>
        </w:rPr>
        <w:t>yra</w:t>
      </w:r>
      <w:r>
        <w:rPr>
          <w:spacing w:val="-6"/>
          <w:sz w:val="22"/>
        </w:rPr>
        <w:t> </w:t>
      </w:r>
      <w:r>
        <w:rPr>
          <w:sz w:val="22"/>
        </w:rPr>
        <w:t>ne</w:t>
      </w:r>
      <w:r>
        <w:rPr>
          <w:spacing w:val="-5"/>
          <w:sz w:val="22"/>
        </w:rPr>
        <w:t> </w:t>
      </w:r>
      <w:r>
        <w:rPr>
          <w:sz w:val="22"/>
        </w:rPr>
        <w:t>PVM</w:t>
      </w:r>
      <w:r>
        <w:rPr>
          <w:spacing w:val="-8"/>
          <w:sz w:val="22"/>
        </w:rPr>
        <w:t> </w:t>
      </w:r>
      <w:r>
        <w:rPr>
          <w:sz w:val="22"/>
        </w:rPr>
        <w:t>mokėtojas</w:t>
      </w:r>
      <w:r>
        <w:rPr>
          <w:spacing w:val="-7"/>
          <w:sz w:val="22"/>
        </w:rPr>
        <w:t> </w:t>
      </w:r>
      <w:r>
        <w:rPr>
          <w:sz w:val="22"/>
        </w:rPr>
        <w:t>ar</w:t>
      </w:r>
      <w:r>
        <w:rPr>
          <w:spacing w:val="-8"/>
          <w:sz w:val="22"/>
        </w:rPr>
        <w:t> </w:t>
      </w:r>
      <w:r>
        <w:rPr>
          <w:sz w:val="22"/>
        </w:rPr>
        <w:t>paslaugos</w:t>
      </w:r>
      <w:r>
        <w:rPr>
          <w:spacing w:val="-12"/>
          <w:sz w:val="22"/>
        </w:rPr>
        <w:t> </w:t>
      </w:r>
      <w:r>
        <w:rPr>
          <w:sz w:val="22"/>
        </w:rPr>
        <w:t>neapmokestinamos</w:t>
      </w:r>
      <w:r>
        <w:rPr>
          <w:spacing w:val="-7"/>
          <w:sz w:val="22"/>
        </w:rPr>
        <w:t> </w:t>
      </w:r>
      <w:r>
        <w:rPr>
          <w:sz w:val="22"/>
        </w:rPr>
        <w:t>PVM,</w:t>
      </w:r>
      <w:r>
        <w:rPr>
          <w:spacing w:val="-6"/>
          <w:sz w:val="22"/>
        </w:rPr>
        <w:t> </w:t>
      </w:r>
      <w:r>
        <w:rPr>
          <w:sz w:val="22"/>
        </w:rPr>
        <w:t>ar</w:t>
      </w:r>
      <w:r>
        <w:rPr>
          <w:spacing w:val="-8"/>
          <w:sz w:val="22"/>
        </w:rPr>
        <w:t> </w:t>
      </w:r>
      <w:r>
        <w:rPr>
          <w:sz w:val="22"/>
        </w:rPr>
        <w:t>dėl</w:t>
      </w:r>
      <w:r>
        <w:rPr>
          <w:spacing w:val="-6"/>
          <w:sz w:val="22"/>
        </w:rPr>
        <w:t> </w:t>
      </w:r>
      <w:r>
        <w:rPr>
          <w:sz w:val="22"/>
        </w:rPr>
        <w:t>kitų priežasčių Perkančiosios organizacijos galutinė tiekėjui mokėtina suma bus be PVM).</w:t>
      </w:r>
    </w:p>
    <w:p>
      <w:pPr>
        <w:spacing w:before="1"/>
        <w:ind w:left="1418" w:right="0" w:firstLine="0"/>
        <w:jc w:val="both"/>
        <w:rPr>
          <w:sz w:val="22"/>
        </w:rPr>
      </w:pPr>
      <w:r>
        <w:rPr>
          <w:sz w:val="22"/>
        </w:rPr>
        <w:t>**Pasiūlymai,</w:t>
      </w:r>
      <w:r>
        <w:rPr>
          <w:spacing w:val="-1"/>
          <w:sz w:val="22"/>
        </w:rPr>
        <w:t> </w:t>
      </w:r>
      <w:r>
        <w:rPr>
          <w:sz w:val="22"/>
        </w:rPr>
        <w:t>viršijantys</w:t>
      </w:r>
      <w:r>
        <w:rPr>
          <w:spacing w:val="-1"/>
          <w:sz w:val="22"/>
        </w:rPr>
        <w:t> </w:t>
      </w:r>
      <w:r>
        <w:rPr>
          <w:sz w:val="22"/>
        </w:rPr>
        <w:t>1,40 Eur/km</w:t>
      </w:r>
      <w:r>
        <w:rPr>
          <w:spacing w:val="-1"/>
          <w:sz w:val="22"/>
        </w:rPr>
        <w:t> </w:t>
      </w:r>
      <w:r>
        <w:rPr>
          <w:sz w:val="22"/>
        </w:rPr>
        <w:t>be PVM</w:t>
      </w:r>
      <w:r>
        <w:rPr>
          <w:spacing w:val="-2"/>
          <w:sz w:val="22"/>
        </w:rPr>
        <w:t> </w:t>
      </w:r>
      <w:r>
        <w:rPr>
          <w:sz w:val="22"/>
        </w:rPr>
        <w:t>įkainį,</w:t>
      </w:r>
      <w:r>
        <w:rPr>
          <w:spacing w:val="-4"/>
          <w:sz w:val="22"/>
        </w:rPr>
        <w:t> </w:t>
      </w:r>
      <w:r>
        <w:rPr>
          <w:sz w:val="22"/>
        </w:rPr>
        <w:t>bus</w:t>
      </w:r>
      <w:r>
        <w:rPr>
          <w:spacing w:val="-1"/>
          <w:sz w:val="22"/>
        </w:rPr>
        <w:t> </w:t>
      </w:r>
      <w:r>
        <w:rPr>
          <w:sz w:val="22"/>
        </w:rPr>
        <w:t>laikomi</w:t>
      </w:r>
      <w:r>
        <w:rPr>
          <w:spacing w:val="-1"/>
          <w:sz w:val="22"/>
        </w:rPr>
        <w:t> </w:t>
      </w:r>
      <w:r>
        <w:rPr>
          <w:sz w:val="22"/>
        </w:rPr>
        <w:t>nepriimtinais</w:t>
      </w:r>
      <w:r>
        <w:rPr>
          <w:spacing w:val="-1"/>
          <w:sz w:val="22"/>
        </w:rPr>
        <w:t> </w:t>
      </w:r>
      <w:r>
        <w:rPr>
          <w:sz w:val="22"/>
        </w:rPr>
        <w:t>ir</w:t>
      </w:r>
      <w:r>
        <w:rPr>
          <w:spacing w:val="-1"/>
          <w:sz w:val="22"/>
        </w:rPr>
        <w:t> </w:t>
      </w:r>
      <w:r>
        <w:rPr>
          <w:spacing w:val="-2"/>
          <w:sz w:val="22"/>
        </w:rPr>
        <w:t>atmetami.</w:t>
      </w:r>
    </w:p>
    <w:p>
      <w:pPr>
        <w:spacing w:after="0"/>
        <w:jc w:val="both"/>
        <w:rPr>
          <w:sz w:val="22"/>
        </w:rPr>
        <w:sectPr>
          <w:headerReference w:type="default" r:id="rId9"/>
          <w:pgSz w:w="11910" w:h="16840"/>
          <w:pgMar w:header="539" w:footer="0" w:top="1420" w:bottom="0" w:left="992" w:right="0"/>
        </w:sectPr>
      </w:pPr>
    </w:p>
    <w:p>
      <w:pPr>
        <w:pStyle w:val="BodyText"/>
        <w:spacing w:before="84"/>
        <w:rPr>
          <w:i w:val="0"/>
        </w:rPr>
      </w:pPr>
      <w:r>
        <w:rPr>
          <w:i w:val="0"/>
        </w:rPr>
        <mc:AlternateContent>
          <mc:Choice Requires="wps">
            <w:drawing>
              <wp:anchor distT="0" distB="0" distL="0" distR="0" allowOverlap="1" layoutInCell="1" locked="0" behindDoc="0" simplePos="0" relativeHeight="15730176">
                <wp:simplePos x="0" y="0"/>
                <wp:positionH relativeFrom="page">
                  <wp:posOffset>639000</wp:posOffset>
                </wp:positionH>
                <wp:positionV relativeFrom="page">
                  <wp:posOffset>8674867</wp:posOffset>
                </wp:positionV>
                <wp:extent cx="6911340" cy="2018664"/>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911340" cy="2018664"/>
                          <a:chExt cx="6911340" cy="2018664"/>
                        </a:xfrm>
                      </wpg:grpSpPr>
                      <pic:pic>
                        <pic:nvPicPr>
                          <pic:cNvPr id="12" name="Image 12"/>
                          <pic:cNvPicPr/>
                        </pic:nvPicPr>
                        <pic:blipFill>
                          <a:blip r:embed="rId5" cstate="print"/>
                          <a:stretch>
                            <a:fillRect/>
                          </a:stretch>
                        </pic:blipFill>
                        <pic:spPr>
                          <a:xfrm>
                            <a:off x="0" y="0"/>
                            <a:ext cx="6911143" cy="2018531"/>
                          </a:xfrm>
                          <a:prstGeom prst="rect">
                            <a:avLst/>
                          </a:prstGeom>
                        </pic:spPr>
                      </pic:pic>
                      <wps:wsp>
                        <wps:cNvPr id="13" name="Graphic 13"/>
                        <wps:cNvSpPr/>
                        <wps:spPr>
                          <a:xfrm>
                            <a:off x="440816" y="89109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6911340" cy="2018664"/>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3"/>
                                <w:rPr>
                                  <w:sz w:val="20"/>
                                </w:rPr>
                              </w:pPr>
                            </w:p>
                            <w:p>
                              <w:pPr>
                                <w:spacing w:before="0"/>
                                <w:ind w:left="694" w:right="0" w:firstLine="0"/>
                                <w:jc w:val="left"/>
                                <w:rPr>
                                  <w:sz w:val="20"/>
                                </w:rPr>
                              </w:pPr>
                              <w:bookmarkStart w:name="_bookmark0" w:id="1"/>
                              <w:bookmarkEnd w:id="1"/>
                              <w:r>
                                <w:rPr/>
                              </w:r>
                              <w:r>
                                <w:rPr>
                                  <w:position w:val="6"/>
                                  <w:sz w:val="13"/>
                                </w:rPr>
                                <w:t>1</w:t>
                              </w:r>
                              <w:r>
                                <w:rPr>
                                  <w:spacing w:val="12"/>
                                  <w:position w:val="6"/>
                                  <w:sz w:val="13"/>
                                </w:rPr>
                                <w:t> </w:t>
                              </w:r>
                              <w:hyperlink r:id="rId10">
                                <w:r>
                                  <w:rPr>
                                    <w:color w:val="0000FF"/>
                                    <w:spacing w:val="-2"/>
                                    <w:sz w:val="20"/>
                                    <w:u w:val="single" w:color="0000FF"/>
                                  </w:rPr>
                                  <w:t>https://vpt.lrv.lt/uploads/vpt/documents/files/mp/konfidenciali_informacija.pdf</w:t>
                                </w:r>
                              </w:hyperlink>
                            </w:p>
                          </w:txbxContent>
                        </wps:txbx>
                        <wps:bodyPr wrap="square" lIns="0" tIns="0" rIns="0" bIns="0" rtlCol="0">
                          <a:noAutofit/>
                        </wps:bodyPr>
                      </wps:wsp>
                    </wpg:wgp>
                  </a:graphicData>
                </a:graphic>
              </wp:anchor>
            </w:drawing>
          </mc:Choice>
          <mc:Fallback>
            <w:pict>
              <v:group style="position:absolute;margin-left:50.315029pt;margin-top:683.060425pt;width:544.2pt;height:158.950pt;mso-position-horizontal-relative:page;mso-position-vertical-relative:page;z-index:15730176" id="docshapegroup10" coordorigin="1006,13661" coordsize="10884,3179">
                <v:shape style="position:absolute;left:1006;top:13661;width:10884;height:3179" type="#_x0000_t75" id="docshape11" stroked="false">
                  <v:imagedata r:id="rId5" o:title=""/>
                </v:shape>
                <v:rect style="position:absolute;left:1700;top:15064;width:2882;height:15" id="docshape12" filled="true" fillcolor="#000000" stroked="false">
                  <v:fill type="solid"/>
                </v:rect>
                <v:shape style="position:absolute;left:1006;top:13661;width:10884;height:3179" type="#_x0000_t202" id="docshape13"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3"/>
                          <w:rPr>
                            <w:sz w:val="20"/>
                          </w:rPr>
                        </w:pPr>
                      </w:p>
                      <w:p>
                        <w:pPr>
                          <w:spacing w:before="0"/>
                          <w:ind w:left="694" w:right="0" w:firstLine="0"/>
                          <w:jc w:val="left"/>
                          <w:rPr>
                            <w:sz w:val="20"/>
                          </w:rPr>
                        </w:pPr>
                        <w:bookmarkStart w:name="_bookmark0" w:id="2"/>
                        <w:bookmarkEnd w:id="2"/>
                        <w:r>
                          <w:rPr/>
                        </w:r>
                        <w:r>
                          <w:rPr>
                            <w:position w:val="6"/>
                            <w:sz w:val="13"/>
                          </w:rPr>
                          <w:t>1</w:t>
                        </w:r>
                        <w:r>
                          <w:rPr>
                            <w:spacing w:val="12"/>
                            <w:position w:val="6"/>
                            <w:sz w:val="13"/>
                          </w:rPr>
                          <w:t> </w:t>
                        </w:r>
                        <w:hyperlink r:id="rId10">
                          <w:r>
                            <w:rPr>
                              <w:color w:val="0000FF"/>
                              <w:spacing w:val="-2"/>
                              <w:sz w:val="20"/>
                              <w:u w:val="single" w:color="0000FF"/>
                            </w:rPr>
                            <w:t>https://vpt.lrv.lt/uploads/vpt/documents/files/mp/konfidenciali_informacija.pdf</w:t>
                          </w:r>
                        </w:hyperlink>
                      </w:p>
                    </w:txbxContent>
                  </v:textbox>
                  <w10:wrap type="none"/>
                </v:shape>
                <w10:wrap type="none"/>
              </v:group>
            </w:pict>
          </mc:Fallback>
        </mc:AlternateContent>
      </w:r>
    </w:p>
    <w:p>
      <w:pPr>
        <w:spacing w:before="0"/>
        <w:ind w:left="1418" w:right="0" w:firstLine="0"/>
        <w:jc w:val="left"/>
        <w:rPr>
          <w:sz w:val="22"/>
        </w:rPr>
      </w:pPr>
      <w:r>
        <w:rPr>
          <w:sz w:val="22"/>
        </w:rPr>
        <w:t>Sutartyje</w:t>
      </w:r>
      <w:r>
        <w:rPr>
          <w:spacing w:val="-3"/>
          <w:sz w:val="22"/>
        </w:rPr>
        <w:t> </w:t>
      </w:r>
      <w:r>
        <w:rPr>
          <w:sz w:val="22"/>
        </w:rPr>
        <w:t>nustatomas</w:t>
      </w:r>
      <w:r>
        <w:rPr>
          <w:spacing w:val="-3"/>
          <w:sz w:val="22"/>
        </w:rPr>
        <w:t> </w:t>
      </w:r>
      <w:r>
        <w:rPr>
          <w:sz w:val="22"/>
        </w:rPr>
        <w:t>kainos</w:t>
      </w:r>
      <w:r>
        <w:rPr>
          <w:spacing w:val="-3"/>
          <w:sz w:val="22"/>
        </w:rPr>
        <w:t> </w:t>
      </w:r>
      <w:r>
        <w:rPr>
          <w:sz w:val="22"/>
        </w:rPr>
        <w:t>apskaičiavimo</w:t>
      </w:r>
      <w:r>
        <w:rPr>
          <w:spacing w:val="-4"/>
          <w:sz w:val="22"/>
        </w:rPr>
        <w:t> </w:t>
      </w:r>
      <w:r>
        <w:rPr>
          <w:sz w:val="22"/>
        </w:rPr>
        <w:t>būdas:</w:t>
      </w:r>
      <w:r>
        <w:rPr>
          <w:spacing w:val="-2"/>
          <w:sz w:val="22"/>
        </w:rPr>
        <w:t> </w:t>
      </w:r>
      <w:r>
        <w:rPr>
          <w:sz w:val="22"/>
        </w:rPr>
        <w:t>fiksuotas</w:t>
      </w:r>
      <w:r>
        <w:rPr>
          <w:spacing w:val="-2"/>
          <w:sz w:val="22"/>
        </w:rPr>
        <w:t> įkainis.</w:t>
      </w:r>
    </w:p>
    <w:p>
      <w:pPr>
        <w:pStyle w:val="BodyText"/>
        <w:spacing w:before="4"/>
        <w:rPr>
          <w:i w:val="0"/>
        </w:rPr>
      </w:pPr>
    </w:p>
    <w:p>
      <w:pPr>
        <w:spacing w:before="0"/>
        <w:ind w:left="1418" w:right="0" w:firstLine="0"/>
        <w:jc w:val="left"/>
        <w:rPr>
          <w:sz w:val="22"/>
        </w:rPr>
      </w:pPr>
      <w:r>
        <w:rPr>
          <w:sz w:val="22"/>
        </w:rPr>
        <w:t>Ši</w:t>
      </w:r>
      <w:r>
        <w:rPr>
          <w:spacing w:val="-3"/>
          <w:sz w:val="22"/>
        </w:rPr>
        <w:t> </w:t>
      </w:r>
      <w:r>
        <w:rPr>
          <w:sz w:val="22"/>
        </w:rPr>
        <w:t>teikiamame</w:t>
      </w:r>
      <w:r>
        <w:rPr>
          <w:spacing w:val="-2"/>
          <w:sz w:val="22"/>
        </w:rPr>
        <w:t> </w:t>
      </w:r>
      <w:r>
        <w:rPr>
          <w:sz w:val="22"/>
        </w:rPr>
        <w:t>pasiūlyme</w:t>
      </w:r>
      <w:r>
        <w:rPr>
          <w:spacing w:val="-3"/>
          <w:sz w:val="22"/>
        </w:rPr>
        <w:t> </w:t>
      </w:r>
      <w:r>
        <w:rPr>
          <w:sz w:val="22"/>
        </w:rPr>
        <w:t>nurodyta</w:t>
      </w:r>
      <w:r>
        <w:rPr>
          <w:spacing w:val="-2"/>
          <w:sz w:val="22"/>
        </w:rPr>
        <w:t> </w:t>
      </w:r>
      <w:r>
        <w:rPr>
          <w:sz w:val="22"/>
        </w:rPr>
        <w:t>informacija</w:t>
      </w:r>
      <w:r>
        <w:rPr>
          <w:spacing w:val="-4"/>
          <w:sz w:val="22"/>
        </w:rPr>
        <w:t> </w:t>
      </w:r>
      <w:r>
        <w:rPr>
          <w:sz w:val="22"/>
        </w:rPr>
        <w:t>yra</w:t>
      </w:r>
      <w:r>
        <w:rPr>
          <w:spacing w:val="-2"/>
          <w:sz w:val="22"/>
        </w:rPr>
        <w:t> </w:t>
      </w:r>
      <w:r>
        <w:rPr>
          <w:sz w:val="22"/>
        </w:rPr>
        <w:t>konfidenciali</w:t>
      </w:r>
      <w:r>
        <w:rPr>
          <w:spacing w:val="-2"/>
          <w:sz w:val="22"/>
        </w:rPr>
        <w:t> </w:t>
      </w:r>
      <w:r>
        <w:rPr>
          <w:sz w:val="22"/>
        </w:rPr>
        <w:t>(konkurso</w:t>
      </w:r>
      <w:r>
        <w:rPr>
          <w:spacing w:val="-5"/>
          <w:sz w:val="22"/>
        </w:rPr>
        <w:t> </w:t>
      </w:r>
      <w:r>
        <w:rPr>
          <w:sz w:val="22"/>
        </w:rPr>
        <w:t>sąlygų</w:t>
      </w:r>
      <w:r>
        <w:rPr>
          <w:spacing w:val="-3"/>
          <w:sz w:val="22"/>
        </w:rPr>
        <w:t> </w:t>
      </w:r>
      <w:r>
        <w:rPr>
          <w:sz w:val="22"/>
        </w:rPr>
        <w:t>aprašo</w:t>
      </w:r>
      <w:r>
        <w:rPr>
          <w:spacing w:val="-4"/>
          <w:sz w:val="22"/>
        </w:rPr>
        <w:t> </w:t>
      </w:r>
      <w:r>
        <w:rPr>
          <w:sz w:val="22"/>
        </w:rPr>
        <w:t>33</w:t>
      </w:r>
      <w:r>
        <w:rPr>
          <w:spacing w:val="6"/>
          <w:sz w:val="22"/>
        </w:rPr>
        <w:t> </w:t>
      </w:r>
      <w:r>
        <w:rPr>
          <w:spacing w:val="-4"/>
          <w:sz w:val="22"/>
        </w:rPr>
        <w:t>p.):</w:t>
      </w: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442"/>
        <w:gridCol w:w="4182"/>
      </w:tblGrid>
      <w:tr>
        <w:trPr>
          <w:trHeight w:val="805" w:hRule="atLeast"/>
        </w:trPr>
        <w:tc>
          <w:tcPr>
            <w:tcW w:w="555" w:type="dxa"/>
          </w:tcPr>
          <w:p>
            <w:pPr>
              <w:pStyle w:val="TableParagraph"/>
              <w:spacing w:before="130"/>
              <w:ind w:left="145" w:right="124"/>
              <w:rPr>
                <w:sz w:val="22"/>
              </w:rPr>
            </w:pPr>
            <w:r>
              <w:rPr>
                <w:spacing w:val="-4"/>
                <w:sz w:val="22"/>
              </w:rPr>
              <w:t>Eil. </w:t>
            </w:r>
            <w:r>
              <w:rPr>
                <w:spacing w:val="-5"/>
                <w:sz w:val="22"/>
              </w:rPr>
              <w:t>Nr.</w:t>
            </w:r>
          </w:p>
        </w:tc>
        <w:tc>
          <w:tcPr>
            <w:tcW w:w="4442" w:type="dxa"/>
          </w:tcPr>
          <w:p>
            <w:pPr>
              <w:pStyle w:val="TableParagraph"/>
              <w:spacing w:line="264" w:lineRule="exact"/>
              <w:ind w:left="8" w:right="4"/>
              <w:jc w:val="center"/>
              <w:rPr>
                <w:sz w:val="22"/>
              </w:rPr>
            </w:pPr>
            <w:r>
              <w:rPr>
                <w:sz w:val="22"/>
              </w:rPr>
              <w:t>Pateikto</w:t>
            </w:r>
            <w:r>
              <w:rPr>
                <w:spacing w:val="-2"/>
                <w:sz w:val="22"/>
              </w:rPr>
              <w:t> </w:t>
            </w:r>
            <w:r>
              <w:rPr>
                <w:sz w:val="22"/>
              </w:rPr>
              <w:t>dokumento</w:t>
            </w:r>
            <w:r>
              <w:rPr>
                <w:spacing w:val="-2"/>
                <w:sz w:val="22"/>
              </w:rPr>
              <w:t> </w:t>
            </w:r>
            <w:r>
              <w:rPr>
                <w:sz w:val="22"/>
              </w:rPr>
              <w:t>(ar</w:t>
            </w:r>
            <w:r>
              <w:rPr>
                <w:spacing w:val="-2"/>
                <w:sz w:val="22"/>
              </w:rPr>
              <w:t> </w:t>
            </w:r>
            <w:r>
              <w:rPr>
                <w:sz w:val="22"/>
              </w:rPr>
              <w:t>jo</w:t>
            </w:r>
            <w:r>
              <w:rPr>
                <w:spacing w:val="-2"/>
                <w:sz w:val="22"/>
              </w:rPr>
              <w:t> </w:t>
            </w:r>
            <w:r>
              <w:rPr>
                <w:sz w:val="22"/>
              </w:rPr>
              <w:t>dalies)</w:t>
            </w:r>
            <w:r>
              <w:rPr>
                <w:spacing w:val="-1"/>
                <w:sz w:val="22"/>
              </w:rPr>
              <w:t> </w:t>
            </w:r>
            <w:r>
              <w:rPr>
                <w:spacing w:val="-2"/>
                <w:sz w:val="22"/>
              </w:rPr>
              <w:t>pavadinimas</w:t>
            </w:r>
          </w:p>
          <w:p>
            <w:pPr>
              <w:pStyle w:val="TableParagraph"/>
              <w:spacing w:before="1"/>
              <w:ind w:left="8" w:right="5"/>
              <w:jc w:val="center"/>
              <w:rPr>
                <w:sz w:val="22"/>
              </w:rPr>
            </w:pPr>
            <w:r>
              <w:rPr>
                <w:sz w:val="22"/>
              </w:rPr>
              <w:t>(rekomenduojama</w:t>
            </w:r>
            <w:r>
              <w:rPr>
                <w:spacing w:val="-5"/>
                <w:sz w:val="22"/>
              </w:rPr>
              <w:t> </w:t>
            </w:r>
            <w:r>
              <w:rPr>
                <w:sz w:val="22"/>
              </w:rPr>
              <w:t>pavadinime</w:t>
            </w:r>
            <w:r>
              <w:rPr>
                <w:spacing w:val="-5"/>
                <w:sz w:val="22"/>
              </w:rPr>
              <w:t> </w:t>
            </w:r>
            <w:r>
              <w:rPr>
                <w:sz w:val="22"/>
              </w:rPr>
              <w:t>vartoti</w:t>
            </w:r>
            <w:r>
              <w:rPr>
                <w:spacing w:val="-4"/>
                <w:sz w:val="22"/>
              </w:rPr>
              <w:t> žodį</w:t>
            </w:r>
          </w:p>
          <w:p>
            <w:pPr>
              <w:pStyle w:val="TableParagraph"/>
              <w:spacing w:line="249" w:lineRule="exact" w:before="2"/>
              <w:ind w:left="8"/>
              <w:jc w:val="center"/>
              <w:rPr>
                <w:sz w:val="22"/>
              </w:rPr>
            </w:pPr>
            <w:r>
              <w:rPr>
                <w:spacing w:val="-2"/>
                <w:sz w:val="22"/>
              </w:rPr>
              <w:t>„Konfidencialu“)</w:t>
            </w:r>
          </w:p>
        </w:tc>
        <w:tc>
          <w:tcPr>
            <w:tcW w:w="4182" w:type="dxa"/>
          </w:tcPr>
          <w:p>
            <w:pPr>
              <w:pStyle w:val="TableParagraph"/>
              <w:spacing w:line="264" w:lineRule="exact"/>
              <w:ind w:left="4" w:right="5"/>
              <w:jc w:val="center"/>
              <w:rPr>
                <w:sz w:val="22"/>
              </w:rPr>
            </w:pPr>
            <w:r>
              <w:rPr>
                <w:sz w:val="22"/>
              </w:rPr>
              <w:t>Nurodytos</w:t>
            </w:r>
            <w:r>
              <w:rPr>
                <w:spacing w:val="-3"/>
                <w:sz w:val="22"/>
              </w:rPr>
              <w:t> </w:t>
            </w:r>
            <w:r>
              <w:rPr>
                <w:sz w:val="22"/>
              </w:rPr>
              <w:t>konfidencialios</w:t>
            </w:r>
            <w:r>
              <w:rPr>
                <w:spacing w:val="-6"/>
                <w:sz w:val="22"/>
              </w:rPr>
              <w:t> </w:t>
            </w:r>
            <w:r>
              <w:rPr>
                <w:spacing w:val="-2"/>
                <w:sz w:val="22"/>
              </w:rPr>
              <w:t>informacijos</w:t>
            </w:r>
          </w:p>
          <w:p>
            <w:pPr>
              <w:pStyle w:val="TableParagraph"/>
              <w:spacing w:before="1"/>
              <w:ind w:right="5"/>
              <w:jc w:val="center"/>
              <w:rPr>
                <w:sz w:val="22"/>
              </w:rPr>
            </w:pPr>
            <w:r>
              <w:rPr>
                <w:sz w:val="22"/>
              </w:rPr>
              <w:t>pagrindimas</w:t>
            </w:r>
            <w:r>
              <w:rPr>
                <w:spacing w:val="-4"/>
                <w:sz w:val="22"/>
              </w:rPr>
              <w:t> </w:t>
            </w:r>
            <w:r>
              <w:rPr>
                <w:sz w:val="22"/>
              </w:rPr>
              <w:t>(paaiškinimas,</w:t>
            </w:r>
            <w:r>
              <w:rPr>
                <w:spacing w:val="-3"/>
                <w:sz w:val="22"/>
              </w:rPr>
              <w:t> </w:t>
            </w:r>
            <w:r>
              <w:rPr>
                <w:sz w:val="22"/>
              </w:rPr>
              <w:t>kuo</w:t>
            </w:r>
            <w:r>
              <w:rPr>
                <w:spacing w:val="-3"/>
                <w:sz w:val="22"/>
              </w:rPr>
              <w:t> </w:t>
            </w:r>
            <w:r>
              <w:rPr>
                <w:spacing w:val="-2"/>
                <w:sz w:val="22"/>
              </w:rPr>
              <w:t>remiantis</w:t>
            </w:r>
          </w:p>
          <w:p>
            <w:pPr>
              <w:pStyle w:val="TableParagraph"/>
              <w:spacing w:line="249" w:lineRule="exact" w:before="2"/>
              <w:ind w:left="4" w:right="5"/>
              <w:jc w:val="center"/>
              <w:rPr>
                <w:sz w:val="22"/>
              </w:rPr>
            </w:pPr>
            <w:r>
              <w:rPr>
                <w:sz w:val="22"/>
              </w:rPr>
              <w:t>nurodytas</w:t>
            </w:r>
            <w:r>
              <w:rPr>
                <w:spacing w:val="-5"/>
                <w:sz w:val="22"/>
              </w:rPr>
              <w:t> </w:t>
            </w:r>
            <w:r>
              <w:rPr>
                <w:spacing w:val="-2"/>
                <w:sz w:val="22"/>
              </w:rPr>
              <w:t>dokumentas</w:t>
            </w:r>
          </w:p>
        </w:tc>
      </w:tr>
      <w:tr>
        <w:trPr>
          <w:trHeight w:val="265" w:hRule="atLeast"/>
        </w:trPr>
        <w:tc>
          <w:tcPr>
            <w:tcW w:w="555" w:type="dxa"/>
          </w:tcPr>
          <w:p>
            <w:pPr>
              <w:pStyle w:val="TableParagraph"/>
              <w:spacing w:line="245" w:lineRule="exact"/>
              <w:ind w:left="8"/>
              <w:jc w:val="center"/>
              <w:rPr>
                <w:sz w:val="22"/>
              </w:rPr>
            </w:pPr>
            <w:r>
              <w:rPr>
                <w:spacing w:val="-5"/>
                <w:sz w:val="22"/>
              </w:rPr>
              <w:t>1.</w:t>
            </w:r>
          </w:p>
        </w:tc>
        <w:tc>
          <w:tcPr>
            <w:tcW w:w="4442" w:type="dxa"/>
          </w:tcPr>
          <w:p>
            <w:pPr>
              <w:pStyle w:val="TableParagraph"/>
              <w:rPr>
                <w:rFonts w:ascii="Times New Roman"/>
                <w:sz w:val="18"/>
              </w:rPr>
            </w:pPr>
          </w:p>
        </w:tc>
        <w:tc>
          <w:tcPr>
            <w:tcW w:w="4182" w:type="dxa"/>
          </w:tcPr>
          <w:p>
            <w:pPr>
              <w:pStyle w:val="TableParagraph"/>
              <w:rPr>
                <w:rFonts w:ascii="Times New Roman"/>
                <w:sz w:val="18"/>
              </w:rPr>
            </w:pPr>
          </w:p>
        </w:tc>
      </w:tr>
      <w:tr>
        <w:trPr>
          <w:trHeight w:val="270" w:hRule="atLeast"/>
        </w:trPr>
        <w:tc>
          <w:tcPr>
            <w:tcW w:w="555" w:type="dxa"/>
          </w:tcPr>
          <w:p>
            <w:pPr>
              <w:pStyle w:val="TableParagraph"/>
              <w:spacing w:line="249" w:lineRule="exact"/>
              <w:ind w:left="8"/>
              <w:jc w:val="center"/>
              <w:rPr>
                <w:sz w:val="22"/>
              </w:rPr>
            </w:pPr>
            <w:r>
              <w:rPr>
                <w:spacing w:val="-5"/>
                <w:sz w:val="22"/>
              </w:rPr>
              <w:t>2.</w:t>
            </w:r>
          </w:p>
        </w:tc>
        <w:tc>
          <w:tcPr>
            <w:tcW w:w="4442" w:type="dxa"/>
          </w:tcPr>
          <w:p>
            <w:pPr>
              <w:pStyle w:val="TableParagraph"/>
              <w:rPr>
                <w:rFonts w:ascii="Times New Roman"/>
                <w:sz w:val="20"/>
              </w:rPr>
            </w:pPr>
          </w:p>
        </w:tc>
        <w:tc>
          <w:tcPr>
            <w:tcW w:w="4182" w:type="dxa"/>
          </w:tcPr>
          <w:p>
            <w:pPr>
              <w:pStyle w:val="TableParagraph"/>
              <w:rPr>
                <w:rFonts w:ascii="Times New Roman"/>
                <w:sz w:val="20"/>
              </w:rPr>
            </w:pPr>
          </w:p>
        </w:tc>
      </w:tr>
    </w:tbl>
    <w:p>
      <w:pPr>
        <w:pStyle w:val="BodyText"/>
        <w:ind w:left="1418"/>
      </w:pPr>
      <w:r>
        <w:rPr>
          <w:spacing w:val="-2"/>
        </w:rPr>
        <w:t>Pastabos:</w:t>
      </w:r>
    </w:p>
    <w:p>
      <w:pPr>
        <w:pStyle w:val="ListParagraph"/>
        <w:numPr>
          <w:ilvl w:val="1"/>
          <w:numId w:val="2"/>
        </w:numPr>
        <w:tabs>
          <w:tab w:pos="1552" w:val="left" w:leader="none"/>
        </w:tabs>
        <w:spacing w:line="240" w:lineRule="auto" w:before="2" w:after="0"/>
        <w:ind w:left="848" w:right="985" w:firstLine="570"/>
        <w:jc w:val="both"/>
        <w:rPr>
          <w:i/>
          <w:sz w:val="22"/>
        </w:rPr>
      </w:pPr>
      <w:r>
        <w:rPr>
          <w:i/>
          <w:sz w:val="22"/>
        </w:rPr>
        <w:t>tiekėjas, nurodantis konfidencialią informaciją, privalo vadovautis VPĮ 20 str. 2 d. nuostatomis bei Viešųjų pirkimų tarnybos paaiškinimais, paskelbtais informaciniame leidinyje „Konfidencialumas viešuosiuose pirkimuose“</w:t>
      </w:r>
      <w:hyperlink w:history="true" w:anchor="_bookmark0">
        <w:r>
          <w:rPr>
            <w:i/>
            <w:sz w:val="22"/>
            <w:vertAlign w:val="superscript"/>
          </w:rPr>
          <w:t>1</w:t>
        </w:r>
      </w:hyperlink>
      <w:r>
        <w:rPr>
          <w:i/>
          <w:sz w:val="22"/>
          <w:vertAlign w:val="baseline"/>
        </w:rPr>
        <w:t> </w:t>
      </w:r>
      <w:r>
        <w:rPr>
          <w:sz w:val="22"/>
          <w:vertAlign w:val="baseline"/>
        </w:rPr>
        <w:t>(</w:t>
      </w:r>
      <w:hyperlink r:id="rId11">
        <w:r>
          <w:rPr>
            <w:i/>
            <w:color w:val="0000FF"/>
            <w:sz w:val="22"/>
            <w:u w:val="single" w:color="0000FF"/>
            <w:vertAlign w:val="baseline"/>
          </w:rPr>
          <w:t>https://vpt.lrv.lt/lt/</w:t>
        </w:r>
      </w:hyperlink>
      <w:r>
        <w:rPr>
          <w:i/>
          <w:sz w:val="22"/>
          <w:vertAlign w:val="baseline"/>
        </w:rPr>
        <w:t>).</w:t>
      </w:r>
    </w:p>
    <w:p>
      <w:pPr>
        <w:pStyle w:val="ListParagraph"/>
        <w:numPr>
          <w:ilvl w:val="1"/>
          <w:numId w:val="2"/>
        </w:numPr>
        <w:tabs>
          <w:tab w:pos="1552" w:val="left" w:leader="none"/>
        </w:tabs>
        <w:spacing w:line="240" w:lineRule="auto" w:before="0" w:after="0"/>
        <w:ind w:left="848" w:right="1003" w:firstLine="570"/>
        <w:jc w:val="both"/>
        <w:rPr>
          <w:i/>
          <w:sz w:val="22"/>
        </w:rPr>
      </w:pPr>
      <w:r>
        <w:rPr>
          <w:i/>
          <w:sz w:val="22"/>
        </w:rPr>
        <w:t>tiekėjas pilnai atsako už tai, kad jo pateiktame pasiūlyme nurodyta konfidenciali (neskelbtina) arba komercinę (gamybinę) paslaptj turinti informacija nepažeidžia VPĮ jtvirtintų skaidrumo principų, draudžiančių nepagrjstai riboti teisę susipažinti su nekonfidencialia viešojo pirkimo informacija.</w:t>
      </w:r>
    </w:p>
    <w:p>
      <w:pPr>
        <w:pStyle w:val="ListParagraph"/>
        <w:numPr>
          <w:ilvl w:val="1"/>
          <w:numId w:val="2"/>
        </w:numPr>
        <w:tabs>
          <w:tab w:pos="1587" w:val="left" w:leader="none"/>
        </w:tabs>
        <w:spacing w:line="240" w:lineRule="auto" w:before="0" w:after="0"/>
        <w:ind w:left="848" w:right="987" w:firstLine="570"/>
        <w:jc w:val="both"/>
        <w:rPr>
          <w:i/>
          <w:sz w:val="22"/>
        </w:rPr>
      </w:pPr>
      <w:r>
        <w:rPr>
          <w:i/>
          <w:sz w:val="22"/>
        </w:rPr>
        <w:t>jeigu Perkančiajai organizacijai kyla abejonių dėl tiekėjo pasiūlyme nurodytos informacijos konfidencialumo, ji privalo prašyti tiekėjo jrodyti, kodėl nurodyta informacija yra konfidenciali. Jeigu tiekėjas per Perkančiosios organizacijos nurodytą terminą, kuris negali būti trumpesnis kaip 3 darbo dienos,</w:t>
      </w:r>
      <w:r>
        <w:rPr>
          <w:i/>
          <w:spacing w:val="-6"/>
          <w:sz w:val="22"/>
        </w:rPr>
        <w:t> </w:t>
      </w:r>
      <w:r>
        <w:rPr>
          <w:i/>
          <w:sz w:val="22"/>
        </w:rPr>
        <w:t>nepateikia</w:t>
      </w:r>
      <w:r>
        <w:rPr>
          <w:i/>
          <w:spacing w:val="-4"/>
          <w:sz w:val="22"/>
        </w:rPr>
        <w:t> </w:t>
      </w:r>
      <w:r>
        <w:rPr>
          <w:i/>
          <w:sz w:val="22"/>
        </w:rPr>
        <w:t>tokių</w:t>
      </w:r>
      <w:r>
        <w:rPr>
          <w:i/>
          <w:spacing w:val="-8"/>
          <w:sz w:val="22"/>
        </w:rPr>
        <w:t> </w:t>
      </w:r>
      <w:r>
        <w:rPr>
          <w:i/>
          <w:sz w:val="22"/>
        </w:rPr>
        <w:t>jrodymų</w:t>
      </w:r>
      <w:r>
        <w:rPr>
          <w:i/>
          <w:spacing w:val="-4"/>
          <w:sz w:val="22"/>
        </w:rPr>
        <w:t> </w:t>
      </w:r>
      <w:r>
        <w:rPr>
          <w:i/>
          <w:sz w:val="22"/>
        </w:rPr>
        <w:t>arba</w:t>
      </w:r>
      <w:r>
        <w:rPr>
          <w:i/>
          <w:spacing w:val="-4"/>
          <w:sz w:val="22"/>
        </w:rPr>
        <w:t> </w:t>
      </w:r>
      <w:r>
        <w:rPr>
          <w:i/>
          <w:sz w:val="22"/>
        </w:rPr>
        <w:t>pateikia</w:t>
      </w:r>
      <w:r>
        <w:rPr>
          <w:i/>
          <w:spacing w:val="-8"/>
          <w:sz w:val="22"/>
        </w:rPr>
        <w:t> </w:t>
      </w:r>
      <w:r>
        <w:rPr>
          <w:i/>
          <w:sz w:val="22"/>
        </w:rPr>
        <w:t>netinkamus</w:t>
      </w:r>
      <w:r>
        <w:rPr>
          <w:i/>
          <w:spacing w:val="-7"/>
          <w:sz w:val="22"/>
        </w:rPr>
        <w:t> </w:t>
      </w:r>
      <w:r>
        <w:rPr>
          <w:i/>
          <w:sz w:val="22"/>
        </w:rPr>
        <w:t>jrodymus,</w:t>
      </w:r>
      <w:r>
        <w:rPr>
          <w:i/>
          <w:spacing w:val="-6"/>
          <w:sz w:val="22"/>
        </w:rPr>
        <w:t> </w:t>
      </w:r>
      <w:r>
        <w:rPr>
          <w:i/>
          <w:sz w:val="22"/>
        </w:rPr>
        <w:t>laikoma,</w:t>
      </w:r>
      <w:r>
        <w:rPr>
          <w:i/>
          <w:spacing w:val="-6"/>
          <w:sz w:val="22"/>
        </w:rPr>
        <w:t> </w:t>
      </w:r>
      <w:r>
        <w:rPr>
          <w:i/>
          <w:sz w:val="22"/>
        </w:rPr>
        <w:t>kad</w:t>
      </w:r>
      <w:r>
        <w:rPr>
          <w:i/>
          <w:spacing w:val="-4"/>
          <w:sz w:val="22"/>
        </w:rPr>
        <w:t> </w:t>
      </w:r>
      <w:r>
        <w:rPr>
          <w:i/>
          <w:sz w:val="22"/>
        </w:rPr>
        <w:t>tokia</w:t>
      </w:r>
      <w:r>
        <w:rPr>
          <w:i/>
          <w:spacing w:val="-8"/>
          <w:sz w:val="22"/>
        </w:rPr>
        <w:t> </w:t>
      </w:r>
      <w:r>
        <w:rPr>
          <w:i/>
          <w:sz w:val="22"/>
        </w:rPr>
        <w:t>informacija</w:t>
      </w:r>
      <w:r>
        <w:rPr>
          <w:i/>
          <w:spacing w:val="-8"/>
          <w:sz w:val="22"/>
        </w:rPr>
        <w:t> </w:t>
      </w:r>
      <w:r>
        <w:rPr>
          <w:i/>
          <w:sz w:val="22"/>
        </w:rPr>
        <w:t>yra </w:t>
      </w:r>
      <w:r>
        <w:rPr>
          <w:i/>
          <w:spacing w:val="-2"/>
          <w:sz w:val="22"/>
        </w:rPr>
        <w:t>nekonfidenciali.</w:t>
      </w:r>
    </w:p>
    <w:p>
      <w:pPr>
        <w:spacing w:before="267" w:after="3"/>
        <w:ind w:left="708" w:right="579" w:firstLine="710"/>
        <w:jc w:val="left"/>
        <w:rPr>
          <w:i/>
          <w:sz w:val="22"/>
        </w:rPr>
      </w:pPr>
      <w:r>
        <w:rPr>
          <w:sz w:val="22"/>
        </w:rPr>
        <w:t>Kartu</w:t>
      </w:r>
      <w:r>
        <w:rPr>
          <w:spacing w:val="40"/>
          <w:sz w:val="22"/>
        </w:rPr>
        <w:t> </w:t>
      </w:r>
      <w:r>
        <w:rPr>
          <w:sz w:val="22"/>
        </w:rPr>
        <w:t>su</w:t>
      </w:r>
      <w:r>
        <w:rPr>
          <w:spacing w:val="40"/>
          <w:sz w:val="22"/>
        </w:rPr>
        <w:t> </w:t>
      </w:r>
      <w:r>
        <w:rPr>
          <w:sz w:val="22"/>
        </w:rPr>
        <w:t>pasiūlymu</w:t>
      </w:r>
      <w:r>
        <w:rPr>
          <w:spacing w:val="40"/>
          <w:sz w:val="22"/>
        </w:rPr>
        <w:t> </w:t>
      </w:r>
      <w:r>
        <w:rPr>
          <w:sz w:val="22"/>
        </w:rPr>
        <w:t>pateikiami</w:t>
      </w:r>
      <w:r>
        <w:rPr>
          <w:spacing w:val="40"/>
          <w:sz w:val="22"/>
        </w:rPr>
        <w:t> </w:t>
      </w:r>
      <w:r>
        <w:rPr>
          <w:sz w:val="22"/>
        </w:rPr>
        <w:t>šie</w:t>
      </w:r>
      <w:r>
        <w:rPr>
          <w:spacing w:val="40"/>
          <w:sz w:val="22"/>
        </w:rPr>
        <w:t> </w:t>
      </w:r>
      <w:r>
        <w:rPr>
          <w:sz w:val="22"/>
        </w:rPr>
        <w:t>dokumentai</w:t>
      </w:r>
      <w:r>
        <w:rPr>
          <w:spacing w:val="40"/>
          <w:sz w:val="22"/>
        </w:rPr>
        <w:t> </w:t>
      </w:r>
      <w:r>
        <w:rPr>
          <w:sz w:val="22"/>
        </w:rPr>
        <w:t>(</w:t>
      </w:r>
      <w:r>
        <w:rPr>
          <w:i/>
          <w:sz w:val="22"/>
        </w:rPr>
        <w:t>kartu</w:t>
      </w:r>
      <w:r>
        <w:rPr>
          <w:i/>
          <w:spacing w:val="40"/>
          <w:sz w:val="22"/>
        </w:rPr>
        <w:t> </w:t>
      </w:r>
      <w:r>
        <w:rPr>
          <w:i/>
          <w:sz w:val="22"/>
        </w:rPr>
        <w:t>su</w:t>
      </w:r>
      <w:r>
        <w:rPr>
          <w:i/>
          <w:spacing w:val="40"/>
          <w:sz w:val="22"/>
        </w:rPr>
        <w:t> </w:t>
      </w:r>
      <w:r>
        <w:rPr>
          <w:i/>
          <w:sz w:val="22"/>
        </w:rPr>
        <w:t>pasiūlymu</w:t>
      </w:r>
      <w:r>
        <w:rPr>
          <w:i/>
          <w:spacing w:val="40"/>
          <w:sz w:val="22"/>
        </w:rPr>
        <w:t> </w:t>
      </w:r>
      <w:r>
        <w:rPr>
          <w:i/>
          <w:sz w:val="22"/>
        </w:rPr>
        <w:t>pateikiami</w:t>
      </w:r>
      <w:r>
        <w:rPr>
          <w:i/>
          <w:spacing w:val="40"/>
          <w:sz w:val="22"/>
        </w:rPr>
        <w:t> </w:t>
      </w:r>
      <w:r>
        <w:rPr>
          <w:i/>
          <w:sz w:val="22"/>
        </w:rPr>
        <w:t>dokumentai nurodyti konkurso sąlygų aprašo 37 p.):</w:t>
      </w:r>
    </w:p>
    <w:tbl>
      <w:tblPr>
        <w:tblW w:w="0" w:type="auto"/>
        <w:jc w:val="left"/>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5"/>
        <w:gridCol w:w="6613"/>
        <w:gridCol w:w="1981"/>
      </w:tblGrid>
      <w:tr>
        <w:trPr>
          <w:trHeight w:val="600" w:hRule="atLeast"/>
        </w:trPr>
        <w:tc>
          <w:tcPr>
            <w:tcW w:w="565" w:type="dxa"/>
          </w:tcPr>
          <w:p>
            <w:pPr>
              <w:pStyle w:val="TableParagraph"/>
              <w:spacing w:line="242" w:lineRule="auto"/>
              <w:ind w:left="105" w:right="174"/>
              <w:rPr>
                <w:sz w:val="22"/>
              </w:rPr>
            </w:pPr>
            <w:r>
              <w:rPr>
                <w:spacing w:val="-4"/>
                <w:sz w:val="22"/>
              </w:rPr>
              <w:t>Eil. </w:t>
            </w:r>
            <w:r>
              <w:rPr>
                <w:spacing w:val="-5"/>
                <w:sz w:val="22"/>
              </w:rPr>
              <w:t>Nr.</w:t>
            </w:r>
          </w:p>
        </w:tc>
        <w:tc>
          <w:tcPr>
            <w:tcW w:w="6613" w:type="dxa"/>
          </w:tcPr>
          <w:p>
            <w:pPr>
              <w:pStyle w:val="TableParagraph"/>
              <w:spacing w:before="165"/>
              <w:ind w:left="1826"/>
              <w:rPr>
                <w:sz w:val="22"/>
              </w:rPr>
            </w:pPr>
            <w:r>
              <w:rPr>
                <w:sz w:val="22"/>
              </w:rPr>
              <w:t>Pateiktų</w:t>
            </w:r>
            <w:r>
              <w:rPr>
                <w:spacing w:val="-5"/>
                <w:sz w:val="22"/>
              </w:rPr>
              <w:t> </w:t>
            </w:r>
            <w:r>
              <w:rPr>
                <w:sz w:val="22"/>
              </w:rPr>
              <w:t>dokumentų</w:t>
            </w:r>
            <w:r>
              <w:rPr>
                <w:spacing w:val="-5"/>
                <w:sz w:val="22"/>
              </w:rPr>
              <w:t> </w:t>
            </w:r>
            <w:r>
              <w:rPr>
                <w:spacing w:val="-2"/>
                <w:sz w:val="22"/>
              </w:rPr>
              <w:t>pavadinimas</w:t>
            </w:r>
          </w:p>
        </w:tc>
        <w:tc>
          <w:tcPr>
            <w:tcW w:w="1981" w:type="dxa"/>
          </w:tcPr>
          <w:p>
            <w:pPr>
              <w:pStyle w:val="TableParagraph"/>
              <w:spacing w:line="264" w:lineRule="exact"/>
              <w:ind w:left="16" w:right="3"/>
              <w:jc w:val="center"/>
              <w:rPr>
                <w:sz w:val="22"/>
              </w:rPr>
            </w:pPr>
            <w:r>
              <w:rPr>
                <w:spacing w:val="-2"/>
                <w:sz w:val="22"/>
              </w:rPr>
              <w:t>Dokumento</w:t>
            </w:r>
          </w:p>
          <w:p>
            <w:pPr>
              <w:pStyle w:val="TableParagraph"/>
              <w:spacing w:before="1"/>
              <w:ind w:left="16" w:right="5"/>
              <w:jc w:val="center"/>
              <w:rPr>
                <w:sz w:val="22"/>
              </w:rPr>
            </w:pPr>
            <w:r>
              <w:rPr>
                <w:sz w:val="22"/>
              </w:rPr>
              <w:t>puslapių</w:t>
            </w:r>
            <w:r>
              <w:rPr>
                <w:spacing w:val="3"/>
                <w:sz w:val="22"/>
              </w:rPr>
              <w:t> </w:t>
            </w:r>
            <w:r>
              <w:rPr>
                <w:spacing w:val="-2"/>
                <w:sz w:val="22"/>
              </w:rPr>
              <w:t>skaičius</w:t>
            </w:r>
          </w:p>
        </w:tc>
      </w:tr>
      <w:tr>
        <w:trPr>
          <w:trHeight w:val="540" w:hRule="atLeast"/>
        </w:trPr>
        <w:tc>
          <w:tcPr>
            <w:tcW w:w="565" w:type="dxa"/>
          </w:tcPr>
          <w:p>
            <w:pPr>
              <w:pStyle w:val="TableParagraph"/>
              <w:jc w:val="center"/>
              <w:rPr>
                <w:sz w:val="22"/>
              </w:rPr>
            </w:pPr>
            <w:r>
              <w:rPr>
                <w:spacing w:val="-5"/>
                <w:sz w:val="22"/>
              </w:rPr>
              <w:t>1.</w:t>
            </w:r>
          </w:p>
        </w:tc>
        <w:tc>
          <w:tcPr>
            <w:tcW w:w="6613" w:type="dxa"/>
          </w:tcPr>
          <w:p>
            <w:pPr>
              <w:pStyle w:val="TableParagraph"/>
              <w:ind w:left="110"/>
              <w:rPr>
                <w:sz w:val="22"/>
              </w:rPr>
            </w:pPr>
            <w:r>
              <w:rPr>
                <w:sz w:val="22"/>
              </w:rPr>
              <w:t>Europos</w:t>
            </w:r>
            <w:r>
              <w:rPr>
                <w:spacing w:val="-2"/>
                <w:sz w:val="22"/>
              </w:rPr>
              <w:t> </w:t>
            </w:r>
            <w:r>
              <w:rPr>
                <w:sz w:val="22"/>
              </w:rPr>
              <w:t>bendrasis</w:t>
            </w:r>
            <w:r>
              <w:rPr>
                <w:spacing w:val="-2"/>
                <w:sz w:val="22"/>
              </w:rPr>
              <w:t> </w:t>
            </w:r>
            <w:r>
              <w:rPr>
                <w:sz w:val="22"/>
              </w:rPr>
              <w:t>viešųjų</w:t>
            </w:r>
            <w:r>
              <w:rPr>
                <w:spacing w:val="-2"/>
                <w:sz w:val="22"/>
              </w:rPr>
              <w:t> </w:t>
            </w:r>
            <w:r>
              <w:rPr>
                <w:sz w:val="22"/>
              </w:rPr>
              <w:t>pirkimų</w:t>
            </w:r>
            <w:r>
              <w:rPr>
                <w:spacing w:val="-2"/>
                <w:sz w:val="22"/>
              </w:rPr>
              <w:t> </w:t>
            </w:r>
            <w:r>
              <w:rPr>
                <w:sz w:val="22"/>
              </w:rPr>
              <w:t>dokumentas</w:t>
            </w:r>
            <w:r>
              <w:rPr>
                <w:spacing w:val="-1"/>
                <w:sz w:val="22"/>
              </w:rPr>
              <w:t> </w:t>
            </w:r>
            <w:r>
              <w:rPr>
                <w:spacing w:val="-2"/>
                <w:sz w:val="22"/>
              </w:rPr>
              <w:t>(EBVPD)</w:t>
            </w:r>
          </w:p>
          <w:p>
            <w:pPr>
              <w:pStyle w:val="TableParagraph"/>
              <w:spacing w:line="249" w:lineRule="exact" w:before="2"/>
              <w:ind w:left="110"/>
              <w:rPr>
                <w:sz w:val="22"/>
              </w:rPr>
            </w:pPr>
            <w:r>
              <w:rPr>
                <w:sz w:val="22"/>
              </w:rPr>
              <w:t>(TOKS</w:t>
            </w:r>
            <w:r>
              <w:rPr>
                <w:spacing w:val="-2"/>
                <w:sz w:val="22"/>
              </w:rPr>
              <w:t> </w:t>
            </w:r>
            <w:r>
              <w:rPr>
                <w:sz w:val="22"/>
              </w:rPr>
              <w:t>01</w:t>
            </w:r>
            <w:r>
              <w:rPr>
                <w:spacing w:val="-3"/>
                <w:sz w:val="22"/>
              </w:rPr>
              <w:t> </w:t>
            </w:r>
            <w:r>
              <w:rPr>
                <w:sz w:val="22"/>
              </w:rPr>
              <w:t>–</w:t>
            </w:r>
            <w:r>
              <w:rPr>
                <w:spacing w:val="-1"/>
                <w:sz w:val="22"/>
              </w:rPr>
              <w:t> </w:t>
            </w:r>
            <w:r>
              <w:rPr>
                <w:spacing w:val="-2"/>
                <w:sz w:val="22"/>
              </w:rPr>
              <w:t>EBVPD.xml)</w:t>
            </w:r>
          </w:p>
        </w:tc>
        <w:tc>
          <w:tcPr>
            <w:tcW w:w="1981" w:type="dxa"/>
          </w:tcPr>
          <w:p>
            <w:pPr>
              <w:pStyle w:val="TableParagraph"/>
              <w:ind w:left="16"/>
              <w:jc w:val="center"/>
              <w:rPr>
                <w:sz w:val="22"/>
              </w:rPr>
            </w:pPr>
            <w:r>
              <w:rPr>
                <w:spacing w:val="-10"/>
                <w:sz w:val="22"/>
              </w:rPr>
              <w:t>-</w:t>
            </w:r>
          </w:p>
        </w:tc>
      </w:tr>
      <w:tr>
        <w:trPr>
          <w:trHeight w:val="535" w:hRule="atLeast"/>
        </w:trPr>
        <w:tc>
          <w:tcPr>
            <w:tcW w:w="565" w:type="dxa"/>
          </w:tcPr>
          <w:p>
            <w:pPr>
              <w:pStyle w:val="TableParagraph"/>
              <w:spacing w:line="264" w:lineRule="exact"/>
              <w:jc w:val="center"/>
              <w:rPr>
                <w:sz w:val="22"/>
              </w:rPr>
            </w:pPr>
            <w:r>
              <w:rPr>
                <w:spacing w:val="-5"/>
                <w:sz w:val="22"/>
              </w:rPr>
              <w:t>2.</w:t>
            </w:r>
          </w:p>
        </w:tc>
        <w:tc>
          <w:tcPr>
            <w:tcW w:w="6613" w:type="dxa"/>
          </w:tcPr>
          <w:p>
            <w:pPr>
              <w:pStyle w:val="TableParagraph"/>
              <w:spacing w:line="264" w:lineRule="exact"/>
              <w:ind w:left="110"/>
              <w:rPr>
                <w:sz w:val="22"/>
              </w:rPr>
            </w:pPr>
            <w:r>
              <w:rPr>
                <w:sz w:val="22"/>
              </w:rPr>
              <w:t>Užpildyta</w:t>
            </w:r>
            <w:r>
              <w:rPr>
                <w:spacing w:val="-2"/>
                <w:sz w:val="22"/>
              </w:rPr>
              <w:t> </w:t>
            </w:r>
            <w:r>
              <w:rPr>
                <w:sz w:val="22"/>
              </w:rPr>
              <w:t>techninė</w:t>
            </w:r>
            <w:r>
              <w:rPr>
                <w:spacing w:val="-2"/>
                <w:sz w:val="22"/>
              </w:rPr>
              <w:t> specifikacija</w:t>
            </w:r>
          </w:p>
          <w:p>
            <w:pPr>
              <w:pStyle w:val="TableParagraph"/>
              <w:spacing w:line="249" w:lineRule="exact" w:before="2"/>
              <w:ind w:left="110"/>
              <w:rPr>
                <w:sz w:val="22"/>
              </w:rPr>
            </w:pPr>
            <w:r>
              <w:rPr>
                <w:sz w:val="22"/>
              </w:rPr>
              <w:t>(TOKS</w:t>
            </w:r>
            <w:r>
              <w:rPr>
                <w:spacing w:val="-5"/>
                <w:sz w:val="22"/>
              </w:rPr>
              <w:t> </w:t>
            </w:r>
            <w:r>
              <w:rPr>
                <w:sz w:val="22"/>
              </w:rPr>
              <w:t>02</w:t>
            </w:r>
            <w:r>
              <w:rPr>
                <w:spacing w:val="-4"/>
                <w:sz w:val="22"/>
              </w:rPr>
              <w:t> </w:t>
            </w:r>
            <w:r>
              <w:rPr>
                <w:sz w:val="22"/>
              </w:rPr>
              <w:t>- techninė</w:t>
            </w:r>
            <w:r>
              <w:rPr>
                <w:spacing w:val="-2"/>
                <w:sz w:val="22"/>
              </w:rPr>
              <w:t> </w:t>
            </w:r>
            <w:r>
              <w:rPr>
                <w:sz w:val="22"/>
              </w:rPr>
              <w:t>specifikacija</w:t>
            </w:r>
            <w:r>
              <w:rPr>
                <w:spacing w:val="1"/>
                <w:sz w:val="22"/>
              </w:rPr>
              <w:t> </w:t>
            </w:r>
            <w:r>
              <w:rPr>
                <w:sz w:val="22"/>
              </w:rPr>
              <w:t>- maršrutas</w:t>
            </w:r>
            <w:r>
              <w:rPr>
                <w:spacing w:val="-3"/>
                <w:sz w:val="22"/>
              </w:rPr>
              <w:t> </w:t>
            </w:r>
            <w:r>
              <w:rPr>
                <w:sz w:val="22"/>
              </w:rPr>
              <w:t>Nr.</w:t>
            </w:r>
            <w:r>
              <w:rPr>
                <w:spacing w:val="-2"/>
                <w:sz w:val="22"/>
              </w:rPr>
              <w:t> 37.pdf)</w:t>
            </w:r>
          </w:p>
        </w:tc>
        <w:tc>
          <w:tcPr>
            <w:tcW w:w="1981" w:type="dxa"/>
          </w:tcPr>
          <w:p>
            <w:pPr>
              <w:pStyle w:val="TableParagraph"/>
              <w:spacing w:line="264" w:lineRule="exact"/>
              <w:ind w:left="16" w:right="6"/>
              <w:jc w:val="center"/>
              <w:rPr>
                <w:sz w:val="22"/>
              </w:rPr>
            </w:pPr>
            <w:r>
              <w:rPr>
                <w:spacing w:val="-10"/>
                <w:sz w:val="22"/>
              </w:rPr>
              <w:t>6</w:t>
            </w:r>
          </w:p>
        </w:tc>
      </w:tr>
      <w:tr>
        <w:trPr>
          <w:trHeight w:val="535" w:hRule="atLeast"/>
        </w:trPr>
        <w:tc>
          <w:tcPr>
            <w:tcW w:w="565" w:type="dxa"/>
          </w:tcPr>
          <w:p>
            <w:pPr>
              <w:pStyle w:val="TableParagraph"/>
              <w:jc w:val="center"/>
              <w:rPr>
                <w:sz w:val="22"/>
              </w:rPr>
            </w:pPr>
            <w:r>
              <w:rPr>
                <w:spacing w:val="-5"/>
                <w:sz w:val="22"/>
              </w:rPr>
              <w:t>3.</w:t>
            </w:r>
          </w:p>
        </w:tc>
        <w:tc>
          <w:tcPr>
            <w:tcW w:w="6613" w:type="dxa"/>
          </w:tcPr>
          <w:p>
            <w:pPr>
              <w:pStyle w:val="TableParagraph"/>
              <w:spacing w:line="267" w:lineRule="exact"/>
              <w:ind w:left="110"/>
              <w:rPr>
                <w:sz w:val="22"/>
              </w:rPr>
            </w:pPr>
            <w:r>
              <w:rPr>
                <w:sz w:val="22"/>
              </w:rPr>
              <w:t>Subteikimo</w:t>
            </w:r>
            <w:r>
              <w:rPr>
                <w:spacing w:val="-3"/>
                <w:sz w:val="22"/>
              </w:rPr>
              <w:t> </w:t>
            </w:r>
            <w:r>
              <w:rPr>
                <w:sz w:val="22"/>
              </w:rPr>
              <w:t>sutartis</w:t>
            </w:r>
            <w:r>
              <w:rPr>
                <w:spacing w:val="-1"/>
                <w:sz w:val="22"/>
              </w:rPr>
              <w:t> </w:t>
            </w:r>
            <w:r>
              <w:rPr>
                <w:sz w:val="22"/>
              </w:rPr>
              <w:t>su</w:t>
            </w:r>
            <w:r>
              <w:rPr>
                <w:spacing w:val="-2"/>
                <w:sz w:val="22"/>
              </w:rPr>
              <w:t> </w:t>
            </w:r>
            <w:r>
              <w:rPr>
                <w:sz w:val="22"/>
              </w:rPr>
              <w:t>UAB </w:t>
            </w:r>
            <w:r>
              <w:rPr>
                <w:spacing w:val="-2"/>
                <w:sz w:val="22"/>
              </w:rPr>
              <w:t>„Ridvija“</w:t>
            </w:r>
          </w:p>
          <w:p>
            <w:pPr>
              <w:pStyle w:val="TableParagraph"/>
              <w:spacing w:line="248" w:lineRule="exact"/>
              <w:ind w:left="110"/>
              <w:rPr>
                <w:sz w:val="22"/>
              </w:rPr>
            </w:pPr>
            <w:r>
              <w:rPr>
                <w:sz w:val="22"/>
              </w:rPr>
              <w:t>(TOKS</w:t>
            </w:r>
            <w:r>
              <w:rPr>
                <w:spacing w:val="-5"/>
                <w:sz w:val="22"/>
              </w:rPr>
              <w:t> </w:t>
            </w:r>
            <w:r>
              <w:rPr>
                <w:sz w:val="22"/>
              </w:rPr>
              <w:t>03</w:t>
            </w:r>
            <w:r>
              <w:rPr>
                <w:spacing w:val="-3"/>
                <w:sz w:val="22"/>
              </w:rPr>
              <w:t> </w:t>
            </w:r>
            <w:r>
              <w:rPr>
                <w:sz w:val="22"/>
              </w:rPr>
              <w:t>-</w:t>
            </w:r>
            <w:r>
              <w:rPr>
                <w:spacing w:val="-1"/>
                <w:sz w:val="22"/>
              </w:rPr>
              <w:t> </w:t>
            </w:r>
            <w:r>
              <w:rPr>
                <w:sz w:val="22"/>
              </w:rPr>
              <w:t>subteikimo sutartis</w:t>
            </w:r>
            <w:r>
              <w:rPr>
                <w:spacing w:val="-2"/>
                <w:sz w:val="22"/>
              </w:rPr>
              <w:t> </w:t>
            </w:r>
            <w:r>
              <w:rPr>
                <w:sz w:val="22"/>
              </w:rPr>
              <w:t>- 2025</w:t>
            </w:r>
            <w:r>
              <w:rPr>
                <w:spacing w:val="-4"/>
                <w:sz w:val="22"/>
              </w:rPr>
              <w:t> </w:t>
            </w:r>
            <w:r>
              <w:rPr>
                <w:sz w:val="22"/>
              </w:rPr>
              <w:t>11</w:t>
            </w:r>
            <w:r>
              <w:rPr>
                <w:spacing w:val="-4"/>
                <w:sz w:val="22"/>
              </w:rPr>
              <w:t> </w:t>
            </w:r>
            <w:r>
              <w:rPr>
                <w:spacing w:val="-2"/>
                <w:sz w:val="22"/>
              </w:rPr>
              <w:t>07.pdf)</w:t>
            </w:r>
          </w:p>
        </w:tc>
        <w:tc>
          <w:tcPr>
            <w:tcW w:w="1981" w:type="dxa"/>
          </w:tcPr>
          <w:p>
            <w:pPr>
              <w:pStyle w:val="TableParagraph"/>
              <w:ind w:left="16" w:right="6"/>
              <w:jc w:val="center"/>
              <w:rPr>
                <w:sz w:val="22"/>
              </w:rPr>
            </w:pPr>
            <w:r>
              <w:rPr>
                <w:spacing w:val="-10"/>
                <w:sz w:val="22"/>
              </w:rPr>
              <w:t>1</w:t>
            </w:r>
          </w:p>
        </w:tc>
      </w:tr>
      <w:tr>
        <w:trPr>
          <w:trHeight w:val="540" w:hRule="atLeast"/>
        </w:trPr>
        <w:tc>
          <w:tcPr>
            <w:tcW w:w="565" w:type="dxa"/>
          </w:tcPr>
          <w:p>
            <w:pPr>
              <w:pStyle w:val="TableParagraph"/>
              <w:jc w:val="center"/>
              <w:rPr>
                <w:sz w:val="22"/>
              </w:rPr>
            </w:pPr>
            <w:r>
              <w:rPr>
                <w:spacing w:val="-5"/>
                <w:sz w:val="22"/>
              </w:rPr>
              <w:t>4.</w:t>
            </w:r>
          </w:p>
        </w:tc>
        <w:tc>
          <w:tcPr>
            <w:tcW w:w="6613" w:type="dxa"/>
          </w:tcPr>
          <w:p>
            <w:pPr>
              <w:pStyle w:val="TableParagraph"/>
              <w:ind w:left="110"/>
              <w:rPr>
                <w:sz w:val="22"/>
              </w:rPr>
            </w:pPr>
            <w:r>
              <w:rPr>
                <w:sz w:val="22"/>
              </w:rPr>
              <w:t>Deklaracija</w:t>
            </w:r>
            <w:r>
              <w:rPr>
                <w:spacing w:val="-2"/>
                <w:sz w:val="22"/>
              </w:rPr>
              <w:t> </w:t>
            </w:r>
            <w:r>
              <w:rPr>
                <w:sz w:val="22"/>
              </w:rPr>
              <w:t>apie</w:t>
            </w:r>
            <w:r>
              <w:rPr>
                <w:spacing w:val="-2"/>
                <w:sz w:val="22"/>
              </w:rPr>
              <w:t> </w:t>
            </w:r>
            <w:r>
              <w:rPr>
                <w:sz w:val="22"/>
              </w:rPr>
              <w:t>autobusų</w:t>
            </w:r>
            <w:r>
              <w:rPr>
                <w:spacing w:val="-3"/>
                <w:sz w:val="22"/>
              </w:rPr>
              <w:t> </w:t>
            </w:r>
            <w:r>
              <w:rPr>
                <w:sz w:val="22"/>
              </w:rPr>
              <w:t>sunaudojamo</w:t>
            </w:r>
            <w:r>
              <w:rPr>
                <w:spacing w:val="-8"/>
                <w:sz w:val="22"/>
              </w:rPr>
              <w:t> </w:t>
            </w:r>
            <w:r>
              <w:rPr>
                <w:sz w:val="22"/>
              </w:rPr>
              <w:t>kuro</w:t>
            </w:r>
            <w:r>
              <w:rPr>
                <w:spacing w:val="-3"/>
                <w:sz w:val="22"/>
              </w:rPr>
              <w:t> </w:t>
            </w:r>
            <w:r>
              <w:rPr>
                <w:spacing w:val="-2"/>
                <w:sz w:val="22"/>
              </w:rPr>
              <w:t>normas</w:t>
            </w:r>
          </w:p>
          <w:p>
            <w:pPr>
              <w:pStyle w:val="TableParagraph"/>
              <w:spacing w:line="249" w:lineRule="exact" w:before="2"/>
              <w:ind w:left="110"/>
              <w:rPr>
                <w:sz w:val="22"/>
              </w:rPr>
            </w:pPr>
            <w:r>
              <w:rPr>
                <w:sz w:val="22"/>
              </w:rPr>
              <w:t>(TOKS</w:t>
            </w:r>
            <w:r>
              <w:rPr>
                <w:spacing w:val="-1"/>
                <w:sz w:val="22"/>
              </w:rPr>
              <w:t> </w:t>
            </w:r>
            <w:r>
              <w:rPr>
                <w:sz w:val="22"/>
              </w:rPr>
              <w:t>04</w:t>
            </w:r>
            <w:r>
              <w:rPr>
                <w:spacing w:val="-2"/>
                <w:sz w:val="22"/>
              </w:rPr>
              <w:t> </w:t>
            </w:r>
            <w:r>
              <w:rPr>
                <w:sz w:val="22"/>
              </w:rPr>
              <w:t>-</w:t>
            </w:r>
            <w:r>
              <w:rPr>
                <w:spacing w:val="2"/>
                <w:sz w:val="22"/>
              </w:rPr>
              <w:t> </w:t>
            </w:r>
            <w:r>
              <w:rPr>
                <w:sz w:val="22"/>
              </w:rPr>
              <w:t>Deklaracija</w:t>
            </w:r>
            <w:r>
              <w:rPr>
                <w:spacing w:val="-5"/>
                <w:sz w:val="22"/>
              </w:rPr>
              <w:t> </w:t>
            </w:r>
            <w:r>
              <w:rPr>
                <w:sz w:val="22"/>
              </w:rPr>
              <w:t>apie</w:t>
            </w:r>
            <w:r>
              <w:rPr>
                <w:spacing w:val="-4"/>
                <w:sz w:val="22"/>
              </w:rPr>
              <w:t> </w:t>
            </w:r>
            <w:r>
              <w:rPr>
                <w:sz w:val="22"/>
              </w:rPr>
              <w:t>autobusų sunaudojamo</w:t>
            </w:r>
            <w:r>
              <w:rPr>
                <w:spacing w:val="-2"/>
                <w:sz w:val="22"/>
              </w:rPr>
              <w:t> </w:t>
            </w:r>
            <w:r>
              <w:rPr>
                <w:sz w:val="22"/>
              </w:rPr>
              <w:t>kuro</w:t>
            </w:r>
            <w:r>
              <w:rPr>
                <w:spacing w:val="-1"/>
                <w:sz w:val="22"/>
              </w:rPr>
              <w:t> </w:t>
            </w:r>
            <w:r>
              <w:rPr>
                <w:spacing w:val="-2"/>
                <w:sz w:val="22"/>
              </w:rPr>
              <w:t>normas)</w:t>
            </w:r>
          </w:p>
        </w:tc>
        <w:tc>
          <w:tcPr>
            <w:tcW w:w="1981" w:type="dxa"/>
          </w:tcPr>
          <w:p>
            <w:pPr>
              <w:pStyle w:val="TableParagraph"/>
              <w:ind w:left="16" w:right="6"/>
              <w:jc w:val="center"/>
              <w:rPr>
                <w:sz w:val="22"/>
              </w:rPr>
            </w:pPr>
            <w:r>
              <w:rPr>
                <w:spacing w:val="-10"/>
                <w:sz w:val="22"/>
              </w:rPr>
              <w:t>1</w:t>
            </w:r>
          </w:p>
        </w:tc>
      </w:tr>
    </w:tbl>
    <w:p>
      <w:pPr>
        <w:spacing w:before="266"/>
        <w:ind w:left="481" w:right="637" w:firstLine="0"/>
        <w:jc w:val="center"/>
        <w:rPr>
          <w:i/>
          <w:sz w:val="22"/>
        </w:rPr>
      </w:pPr>
      <w:r>
        <w:rPr>
          <w:sz w:val="22"/>
        </w:rPr>
        <w:t>Pasiūlymas</w:t>
      </w:r>
      <w:r>
        <w:rPr>
          <w:spacing w:val="-5"/>
          <w:sz w:val="22"/>
        </w:rPr>
        <w:t> </w:t>
      </w:r>
      <w:r>
        <w:rPr>
          <w:sz w:val="22"/>
        </w:rPr>
        <w:t>galioja</w:t>
      </w:r>
      <w:r>
        <w:rPr>
          <w:spacing w:val="-3"/>
          <w:sz w:val="22"/>
        </w:rPr>
        <w:t> </w:t>
      </w:r>
      <w:r>
        <w:rPr>
          <w:sz w:val="22"/>
        </w:rPr>
        <w:t>CPO</w:t>
      </w:r>
      <w:r>
        <w:rPr>
          <w:spacing w:val="2"/>
          <w:sz w:val="22"/>
        </w:rPr>
        <w:t> </w:t>
      </w:r>
      <w:r>
        <w:rPr>
          <w:sz w:val="22"/>
        </w:rPr>
        <w:t>pirkimo</w:t>
      </w:r>
      <w:r>
        <w:rPr>
          <w:spacing w:val="-4"/>
          <w:sz w:val="22"/>
        </w:rPr>
        <w:t> </w:t>
      </w:r>
      <w:r>
        <w:rPr>
          <w:sz w:val="22"/>
        </w:rPr>
        <w:t>dokumentuose</w:t>
      </w:r>
      <w:r>
        <w:rPr>
          <w:spacing w:val="-2"/>
          <w:sz w:val="22"/>
        </w:rPr>
        <w:t> </w:t>
      </w:r>
      <w:r>
        <w:rPr>
          <w:sz w:val="22"/>
        </w:rPr>
        <w:t>nurodytą</w:t>
      </w:r>
      <w:r>
        <w:rPr>
          <w:spacing w:val="-2"/>
          <w:sz w:val="22"/>
        </w:rPr>
        <w:t> </w:t>
      </w:r>
      <w:r>
        <w:rPr>
          <w:sz w:val="22"/>
        </w:rPr>
        <w:t>terminą</w:t>
      </w:r>
      <w:r>
        <w:rPr>
          <w:spacing w:val="4"/>
          <w:sz w:val="22"/>
        </w:rPr>
        <w:t> </w:t>
      </w:r>
      <w:r>
        <w:rPr>
          <w:sz w:val="22"/>
        </w:rPr>
        <w:t>(</w:t>
      </w:r>
      <w:r>
        <w:rPr>
          <w:i/>
          <w:sz w:val="22"/>
        </w:rPr>
        <w:t>konkurso</w:t>
      </w:r>
      <w:r>
        <w:rPr>
          <w:i/>
          <w:spacing w:val="-3"/>
          <w:sz w:val="22"/>
        </w:rPr>
        <w:t> </w:t>
      </w:r>
      <w:r>
        <w:rPr>
          <w:i/>
          <w:sz w:val="22"/>
        </w:rPr>
        <w:t>sąlygų</w:t>
      </w:r>
      <w:r>
        <w:rPr>
          <w:i/>
          <w:spacing w:val="-4"/>
          <w:sz w:val="22"/>
        </w:rPr>
        <w:t> </w:t>
      </w:r>
      <w:r>
        <w:rPr>
          <w:i/>
          <w:spacing w:val="-2"/>
          <w:sz w:val="22"/>
        </w:rPr>
        <w:t>aprašo</w:t>
      </w:r>
    </w:p>
    <w:p>
      <w:pPr>
        <w:spacing w:before="2"/>
        <w:ind w:left="351" w:right="9280" w:firstLine="0"/>
        <w:jc w:val="center"/>
        <w:rPr>
          <w:sz w:val="22"/>
        </w:rPr>
      </w:pPr>
      <w:r>
        <w:rPr>
          <w:sz w:val="22"/>
        </w:rPr>
        <w:t>41</w:t>
      </w:r>
      <w:r>
        <w:rPr>
          <w:spacing w:val="2"/>
          <w:sz w:val="22"/>
        </w:rPr>
        <w:t> </w:t>
      </w:r>
      <w:r>
        <w:rPr>
          <w:spacing w:val="-4"/>
          <w:sz w:val="22"/>
        </w:rPr>
        <w:t>p.).</w:t>
      </w:r>
    </w:p>
    <w:p>
      <w:pPr>
        <w:spacing w:before="266"/>
        <w:ind w:left="708" w:right="579" w:firstLine="710"/>
        <w:jc w:val="left"/>
        <w:rPr>
          <w:sz w:val="22"/>
        </w:rPr>
      </w:pPr>
      <w:r>
        <w:rPr>
          <w:sz w:val="22"/>
        </w:rPr>
        <w:t>Pateikdamas CVP</w:t>
      </w:r>
      <w:r>
        <w:rPr>
          <w:spacing w:val="-2"/>
          <w:sz w:val="22"/>
        </w:rPr>
        <w:t> </w:t>
      </w:r>
      <w:r>
        <w:rPr>
          <w:sz w:val="22"/>
        </w:rPr>
        <w:t>IS priemonėmis pateiktą pasiūlymą, patvirtinu, kad dokumentų skaitmeninės kopijos ir elektroninėmis priemonėmis pateikti duomenys yra tikri.</w:t>
      </w:r>
    </w:p>
    <w:sectPr>
      <w:pgSz w:w="11910" w:h="16840"/>
      <w:pgMar w:header="539" w:footer="0" w:top="1420" w:bottom="0" w:left="992"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Light">
    <w:altName w:val="Calibri Ligh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387136">
          <wp:simplePos x="0" y="0"/>
          <wp:positionH relativeFrom="page">
            <wp:posOffset>628676</wp:posOffset>
          </wp:positionH>
          <wp:positionV relativeFrom="page">
            <wp:posOffset>342387</wp:posOffset>
          </wp:positionV>
          <wp:extent cx="3219585" cy="56113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3219585" cy="56113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08" w:hanging="120"/>
      </w:pPr>
      <w:rPr>
        <w:rFonts w:hint="default" w:ascii="Calibri Light" w:hAnsi="Calibri Light" w:eastAsia="Calibri Light" w:cs="Calibri Light"/>
        <w:b w:val="0"/>
        <w:bCs w:val="0"/>
        <w:i/>
        <w:iCs/>
        <w:spacing w:val="0"/>
        <w:w w:val="100"/>
        <w:sz w:val="22"/>
        <w:szCs w:val="22"/>
        <w:lang w:val="lt-LT" w:eastAsia="en-US" w:bidi="ar-SA"/>
      </w:rPr>
    </w:lvl>
    <w:lvl w:ilvl="1">
      <w:start w:val="0"/>
      <w:numFmt w:val="bullet"/>
      <w:lvlText w:val="-"/>
      <w:lvlJc w:val="left"/>
      <w:pPr>
        <w:ind w:left="849" w:hanging="135"/>
      </w:pPr>
      <w:rPr>
        <w:rFonts w:hint="default" w:ascii="Calibri Light" w:hAnsi="Calibri Light" w:eastAsia="Calibri Light" w:cs="Calibri Light"/>
        <w:b w:val="0"/>
        <w:bCs w:val="0"/>
        <w:i/>
        <w:iCs/>
        <w:spacing w:val="0"/>
        <w:w w:val="100"/>
        <w:sz w:val="22"/>
        <w:szCs w:val="22"/>
        <w:lang w:val="lt-LT" w:eastAsia="en-US" w:bidi="ar-SA"/>
      </w:rPr>
    </w:lvl>
    <w:lvl w:ilvl="2">
      <w:start w:val="0"/>
      <w:numFmt w:val="bullet"/>
      <w:lvlText w:val="•"/>
      <w:lvlJc w:val="left"/>
      <w:pPr>
        <w:ind w:left="1959" w:hanging="135"/>
      </w:pPr>
      <w:rPr>
        <w:rFonts w:hint="default"/>
        <w:lang w:val="lt-LT" w:eastAsia="en-US" w:bidi="ar-SA"/>
      </w:rPr>
    </w:lvl>
    <w:lvl w:ilvl="3">
      <w:start w:val="0"/>
      <w:numFmt w:val="bullet"/>
      <w:lvlText w:val="•"/>
      <w:lvlJc w:val="left"/>
      <w:pPr>
        <w:ind w:left="3078" w:hanging="135"/>
      </w:pPr>
      <w:rPr>
        <w:rFonts w:hint="default"/>
        <w:lang w:val="lt-LT" w:eastAsia="en-US" w:bidi="ar-SA"/>
      </w:rPr>
    </w:lvl>
    <w:lvl w:ilvl="4">
      <w:start w:val="0"/>
      <w:numFmt w:val="bullet"/>
      <w:lvlText w:val="•"/>
      <w:lvlJc w:val="left"/>
      <w:pPr>
        <w:ind w:left="4197" w:hanging="135"/>
      </w:pPr>
      <w:rPr>
        <w:rFonts w:hint="default"/>
        <w:lang w:val="lt-LT" w:eastAsia="en-US" w:bidi="ar-SA"/>
      </w:rPr>
    </w:lvl>
    <w:lvl w:ilvl="5">
      <w:start w:val="0"/>
      <w:numFmt w:val="bullet"/>
      <w:lvlText w:val="•"/>
      <w:lvlJc w:val="left"/>
      <w:pPr>
        <w:ind w:left="5316" w:hanging="135"/>
      </w:pPr>
      <w:rPr>
        <w:rFonts w:hint="default"/>
        <w:lang w:val="lt-LT" w:eastAsia="en-US" w:bidi="ar-SA"/>
      </w:rPr>
    </w:lvl>
    <w:lvl w:ilvl="6">
      <w:start w:val="0"/>
      <w:numFmt w:val="bullet"/>
      <w:lvlText w:val="•"/>
      <w:lvlJc w:val="left"/>
      <w:pPr>
        <w:ind w:left="6436" w:hanging="135"/>
      </w:pPr>
      <w:rPr>
        <w:rFonts w:hint="default"/>
        <w:lang w:val="lt-LT" w:eastAsia="en-US" w:bidi="ar-SA"/>
      </w:rPr>
    </w:lvl>
    <w:lvl w:ilvl="7">
      <w:start w:val="0"/>
      <w:numFmt w:val="bullet"/>
      <w:lvlText w:val="•"/>
      <w:lvlJc w:val="left"/>
      <w:pPr>
        <w:ind w:left="7555" w:hanging="135"/>
      </w:pPr>
      <w:rPr>
        <w:rFonts w:hint="default"/>
        <w:lang w:val="lt-LT" w:eastAsia="en-US" w:bidi="ar-SA"/>
      </w:rPr>
    </w:lvl>
    <w:lvl w:ilvl="8">
      <w:start w:val="0"/>
      <w:numFmt w:val="bullet"/>
      <w:lvlText w:val="•"/>
      <w:lvlJc w:val="left"/>
      <w:pPr>
        <w:ind w:left="8674" w:hanging="135"/>
      </w:pPr>
      <w:rPr>
        <w:rFonts w:hint="default"/>
        <w:lang w:val="lt-LT" w:eastAsia="en-US" w:bidi="ar-SA"/>
      </w:rPr>
    </w:lvl>
  </w:abstractNum>
  <w:abstractNum w:abstractNumId="0">
    <w:multiLevelType w:val="hybridMultilevel"/>
    <w:lvl w:ilvl="0">
      <w:start w:val="1"/>
      <w:numFmt w:val="decimal"/>
      <w:lvlText w:val="%1)"/>
      <w:lvlJc w:val="left"/>
      <w:pPr>
        <w:ind w:left="1639" w:hanging="225"/>
        <w:jc w:val="left"/>
      </w:pPr>
      <w:rPr>
        <w:rFonts w:hint="default" w:ascii="Calibri Light" w:hAnsi="Calibri Light" w:eastAsia="Calibri Light" w:cs="Calibri Light"/>
        <w:b w:val="0"/>
        <w:bCs w:val="0"/>
        <w:i w:val="0"/>
        <w:iCs w:val="0"/>
        <w:spacing w:val="-2"/>
        <w:w w:val="100"/>
        <w:sz w:val="22"/>
        <w:szCs w:val="22"/>
        <w:lang w:val="lt-LT" w:eastAsia="en-US" w:bidi="ar-SA"/>
      </w:rPr>
    </w:lvl>
    <w:lvl w:ilvl="1">
      <w:start w:val="0"/>
      <w:numFmt w:val="bullet"/>
      <w:lvlText w:val="•"/>
      <w:lvlJc w:val="left"/>
      <w:pPr>
        <w:ind w:left="2564" w:hanging="225"/>
      </w:pPr>
      <w:rPr>
        <w:rFonts w:hint="default"/>
        <w:lang w:val="lt-LT" w:eastAsia="en-US" w:bidi="ar-SA"/>
      </w:rPr>
    </w:lvl>
    <w:lvl w:ilvl="2">
      <w:start w:val="0"/>
      <w:numFmt w:val="bullet"/>
      <w:lvlText w:val="•"/>
      <w:lvlJc w:val="left"/>
      <w:pPr>
        <w:ind w:left="3488" w:hanging="225"/>
      </w:pPr>
      <w:rPr>
        <w:rFonts w:hint="default"/>
        <w:lang w:val="lt-LT" w:eastAsia="en-US" w:bidi="ar-SA"/>
      </w:rPr>
    </w:lvl>
    <w:lvl w:ilvl="3">
      <w:start w:val="0"/>
      <w:numFmt w:val="bullet"/>
      <w:lvlText w:val="•"/>
      <w:lvlJc w:val="left"/>
      <w:pPr>
        <w:ind w:left="4413" w:hanging="225"/>
      </w:pPr>
      <w:rPr>
        <w:rFonts w:hint="default"/>
        <w:lang w:val="lt-LT" w:eastAsia="en-US" w:bidi="ar-SA"/>
      </w:rPr>
    </w:lvl>
    <w:lvl w:ilvl="4">
      <w:start w:val="0"/>
      <w:numFmt w:val="bullet"/>
      <w:lvlText w:val="•"/>
      <w:lvlJc w:val="left"/>
      <w:pPr>
        <w:ind w:left="5337" w:hanging="225"/>
      </w:pPr>
      <w:rPr>
        <w:rFonts w:hint="default"/>
        <w:lang w:val="lt-LT" w:eastAsia="en-US" w:bidi="ar-SA"/>
      </w:rPr>
    </w:lvl>
    <w:lvl w:ilvl="5">
      <w:start w:val="0"/>
      <w:numFmt w:val="bullet"/>
      <w:lvlText w:val="•"/>
      <w:lvlJc w:val="left"/>
      <w:pPr>
        <w:ind w:left="6261" w:hanging="225"/>
      </w:pPr>
      <w:rPr>
        <w:rFonts w:hint="default"/>
        <w:lang w:val="lt-LT" w:eastAsia="en-US" w:bidi="ar-SA"/>
      </w:rPr>
    </w:lvl>
    <w:lvl w:ilvl="6">
      <w:start w:val="0"/>
      <w:numFmt w:val="bullet"/>
      <w:lvlText w:val="•"/>
      <w:lvlJc w:val="left"/>
      <w:pPr>
        <w:ind w:left="7186" w:hanging="225"/>
      </w:pPr>
      <w:rPr>
        <w:rFonts w:hint="default"/>
        <w:lang w:val="lt-LT" w:eastAsia="en-US" w:bidi="ar-SA"/>
      </w:rPr>
    </w:lvl>
    <w:lvl w:ilvl="7">
      <w:start w:val="0"/>
      <w:numFmt w:val="bullet"/>
      <w:lvlText w:val="•"/>
      <w:lvlJc w:val="left"/>
      <w:pPr>
        <w:ind w:left="8110" w:hanging="225"/>
      </w:pPr>
      <w:rPr>
        <w:rFonts w:hint="default"/>
        <w:lang w:val="lt-LT" w:eastAsia="en-US" w:bidi="ar-SA"/>
      </w:rPr>
    </w:lvl>
    <w:lvl w:ilvl="8">
      <w:start w:val="0"/>
      <w:numFmt w:val="bullet"/>
      <w:lvlText w:val="•"/>
      <w:lvlJc w:val="left"/>
      <w:pPr>
        <w:ind w:left="9034" w:hanging="225"/>
      </w:pPr>
      <w:rPr>
        <w:rFonts w:hint="default"/>
        <w:lang w:val="lt-L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lt-LT" w:eastAsia="en-US" w:bidi="ar-SA"/>
    </w:rPr>
  </w:style>
  <w:style w:styleId="BodyText" w:type="paragraph">
    <w:name w:val="Body Text"/>
    <w:basedOn w:val="Normal"/>
    <w:uiPriority w:val="1"/>
    <w:qFormat/>
    <w:pPr/>
    <w:rPr>
      <w:rFonts w:ascii="Calibri Light" w:hAnsi="Calibri Light" w:eastAsia="Calibri Light" w:cs="Calibri Light"/>
      <w:i/>
      <w:iCs/>
      <w:sz w:val="22"/>
      <w:szCs w:val="22"/>
      <w:lang w:val="lt-LT" w:eastAsia="en-US" w:bidi="ar-SA"/>
    </w:rPr>
  </w:style>
  <w:style w:styleId="ListParagraph" w:type="paragraph">
    <w:name w:val="List Paragraph"/>
    <w:basedOn w:val="Normal"/>
    <w:uiPriority w:val="1"/>
    <w:qFormat/>
    <w:pPr>
      <w:ind w:left="848" w:firstLine="570"/>
      <w:jc w:val="both"/>
    </w:pPr>
    <w:rPr>
      <w:rFonts w:ascii="Calibri Light" w:hAnsi="Calibri Light" w:eastAsia="Calibri Light" w:cs="Calibri Light"/>
      <w:lang w:val="lt-LT" w:eastAsia="en-US" w:bidi="ar-SA"/>
    </w:rPr>
  </w:style>
  <w:style w:styleId="TableParagraph" w:type="paragraph">
    <w:name w:val="Table Paragraph"/>
    <w:basedOn w:val="Normal"/>
    <w:uiPriority w:val="1"/>
    <w:qFormat/>
    <w:pPr/>
    <w:rPr>
      <w:rFonts w:ascii="Calibri Light" w:hAnsi="Calibri Light" w:eastAsia="Calibri Light" w:cs="Calibri Light"/>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pletra@toks.lt" TargetMode="External"/><Relationship Id="rId9" Type="http://schemas.openxmlformats.org/officeDocument/2006/relationships/header" Target="header1.xml"/><Relationship Id="rId10" Type="http://schemas.openxmlformats.org/officeDocument/2006/relationships/hyperlink" Target="https://vpt.lrv.lt/uploads/vpt/documents/files/mp/konfidenciali_informacija.pdf" TargetMode="External"/><Relationship Id="rId11" Type="http://schemas.openxmlformats.org/officeDocument/2006/relationships/hyperlink" Target="https://vpt.lrv.lt/lt/"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dc:creator>
  <dcterms:created xsi:type="dcterms:W3CDTF">2025-11-14T06:45:18Z</dcterms:created>
  <dcterms:modified xsi:type="dcterms:W3CDTF">2025-11-14T06:45:18Z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vt:lpwstr>
  </property>
  <property fmtid="{D5CDD505-2E9C-101B-9397-08002B2CF9AE}" pid="4" name="LastSaved">
    <vt:filetime>2025-11-14T00:00:00Z</vt:filetime>
  </property>
</Properties>
</file>