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F3DE3" w14:textId="77777777" w:rsidR="00BF32E4" w:rsidRPr="00F3238B" w:rsidRDefault="00BF32E4" w:rsidP="00BF32E4">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1235EA29" w14:textId="77777777" w:rsidR="00BF32E4" w:rsidRPr="00F3238B" w:rsidRDefault="00BF32E4" w:rsidP="00BF32E4">
      <w:pPr>
        <w:spacing w:after="0"/>
        <w:jc w:val="center"/>
        <w:rPr>
          <w:rFonts w:ascii="Arial" w:hAnsi="Arial" w:cs="Arial"/>
          <w:b/>
          <w:bCs/>
          <w:sz w:val="24"/>
          <w:szCs w:val="24"/>
        </w:rPr>
      </w:pPr>
    </w:p>
    <w:p w14:paraId="3964DF51" w14:textId="77777777" w:rsidR="00BF32E4" w:rsidRDefault="00BF32E4" w:rsidP="00BF32E4">
      <w:pPr>
        <w:spacing w:after="0"/>
        <w:jc w:val="center"/>
        <w:rPr>
          <w:rFonts w:ascii="Arial" w:hAnsi="Arial" w:cs="Arial"/>
          <w:b/>
          <w:bCs/>
          <w:sz w:val="24"/>
          <w:szCs w:val="24"/>
        </w:rPr>
      </w:pPr>
      <w:r w:rsidRPr="00F3238B">
        <w:rPr>
          <w:rFonts w:ascii="Arial" w:hAnsi="Arial" w:cs="Arial"/>
          <w:b/>
          <w:bCs/>
          <w:sz w:val="24"/>
          <w:szCs w:val="24"/>
        </w:rPr>
        <w:t>TECHNINĖ SPECIFIKACIJA</w:t>
      </w:r>
    </w:p>
    <w:p w14:paraId="6DD7F7A5" w14:textId="77777777" w:rsidR="00BF32E4" w:rsidRPr="00F3238B" w:rsidRDefault="00BF32E4" w:rsidP="00BF32E4">
      <w:pPr>
        <w:spacing w:after="0"/>
        <w:jc w:val="center"/>
        <w:rPr>
          <w:rFonts w:ascii="Arial" w:hAnsi="Arial" w:cs="Arial"/>
          <w:b/>
          <w:bCs/>
          <w:sz w:val="24"/>
          <w:szCs w:val="24"/>
        </w:rPr>
      </w:pPr>
    </w:p>
    <w:p w14:paraId="11447140" w14:textId="77777777" w:rsidR="00BF32E4" w:rsidRDefault="00BF32E4" w:rsidP="00BF32E4">
      <w:pPr>
        <w:spacing w:after="0"/>
        <w:jc w:val="center"/>
        <w:rPr>
          <w:rFonts w:ascii="Arial" w:eastAsia="Calibri" w:hAnsi="Arial" w:cs="Arial"/>
          <w:b/>
          <w:bCs/>
          <w:caps/>
          <w:color w:val="000000" w:themeColor="text1"/>
          <w:sz w:val="24"/>
          <w:szCs w:val="24"/>
        </w:rPr>
      </w:pPr>
      <w:r>
        <w:rPr>
          <w:rFonts w:ascii="Arial" w:eastAsia="Calibri" w:hAnsi="Arial" w:cs="Arial"/>
          <w:b/>
          <w:bCs/>
          <w:caps/>
          <w:color w:val="000000" w:themeColor="text1"/>
          <w:sz w:val="24"/>
          <w:szCs w:val="24"/>
        </w:rPr>
        <w:t>DIRBTINĖS PLAUČIŲ VENTILIACIJOS PRIETAISAI</w:t>
      </w:r>
    </w:p>
    <w:p w14:paraId="09B964EB" w14:textId="77777777" w:rsidR="00BF32E4" w:rsidRPr="00F3238B" w:rsidRDefault="00BF32E4" w:rsidP="00BF32E4">
      <w:pPr>
        <w:spacing w:after="0"/>
        <w:jc w:val="center"/>
        <w:rPr>
          <w:rFonts w:ascii="Arial" w:eastAsia="Calibri" w:hAnsi="Arial" w:cs="Arial"/>
          <w:b/>
          <w:bCs/>
          <w:caps/>
          <w:color w:val="000000" w:themeColor="text1"/>
          <w:sz w:val="24"/>
          <w:szCs w:val="24"/>
        </w:rPr>
      </w:pPr>
    </w:p>
    <w:p w14:paraId="2861357C" w14:textId="77777777" w:rsidR="00BF32E4" w:rsidRPr="003B0FD4" w:rsidRDefault="00BF32E4" w:rsidP="00BF32E4">
      <w:pPr>
        <w:spacing w:after="0"/>
        <w:ind w:firstLine="567"/>
        <w:jc w:val="both"/>
        <w:rPr>
          <w:rFonts w:ascii="Arial" w:eastAsiaTheme="minorHAnsi" w:hAnsi="Arial" w:cs="Arial"/>
          <w:b/>
          <w:bCs/>
          <w:sz w:val="24"/>
          <w:szCs w:val="24"/>
          <w:u w:val="single"/>
          <w:lang w:eastAsia="en-US"/>
        </w:rPr>
      </w:pPr>
      <w:r w:rsidRPr="00F3238B">
        <w:rPr>
          <w:rFonts w:ascii="Arial" w:eastAsiaTheme="minorHAnsi" w:hAnsi="Arial" w:cs="Arial"/>
          <w:sz w:val="24"/>
          <w:szCs w:val="24"/>
          <w:lang w:eastAsia="en-US"/>
        </w:rPr>
        <w:t xml:space="preserve">Pirkimo specialiųjų sąlygų 2 priedą „Techninė specifikacija“ tiekėjai privalo užpildyti ir </w:t>
      </w:r>
      <w:r w:rsidRPr="003B0FD4">
        <w:rPr>
          <w:rFonts w:ascii="Arial" w:eastAsiaTheme="minorHAnsi" w:hAnsi="Arial" w:cs="Arial"/>
          <w:b/>
          <w:bCs/>
          <w:sz w:val="24"/>
          <w:szCs w:val="24"/>
          <w:u w:val="single"/>
          <w:lang w:eastAsia="en-US"/>
        </w:rPr>
        <w:t>pateikti kartu su pasiūlymu.</w:t>
      </w:r>
    </w:p>
    <w:p w14:paraId="344D8CAC" w14:textId="77777777" w:rsidR="00BF32E4" w:rsidRDefault="00BF32E4" w:rsidP="00BF32E4">
      <w:pPr>
        <w:spacing w:after="0"/>
        <w:ind w:firstLine="567"/>
        <w:rPr>
          <w:rFonts w:ascii="Arial" w:eastAsiaTheme="minorHAnsi" w:hAnsi="Arial" w:cs="Arial"/>
          <w:sz w:val="24"/>
          <w:szCs w:val="24"/>
          <w:u w:val="single"/>
          <w:lang w:eastAsia="en-US"/>
        </w:rPr>
      </w:pPr>
    </w:p>
    <w:p w14:paraId="1E1A65EC" w14:textId="77777777" w:rsidR="00BF32E4" w:rsidRPr="00584395" w:rsidRDefault="00BF32E4" w:rsidP="00BF32E4">
      <w:pPr>
        <w:pStyle w:val="Sraopastraipa"/>
        <w:widowControl w:val="0"/>
        <w:numPr>
          <w:ilvl w:val="0"/>
          <w:numId w:val="5"/>
        </w:numPr>
        <w:tabs>
          <w:tab w:val="left" w:pos="567"/>
          <w:tab w:val="num" w:pos="743"/>
          <w:tab w:val="left" w:pos="851"/>
        </w:tabs>
        <w:autoSpaceDE w:val="0"/>
        <w:spacing w:after="0" w:line="276" w:lineRule="auto"/>
        <w:ind w:left="0" w:right="-41" w:firstLine="567"/>
        <w:jc w:val="both"/>
        <w:rPr>
          <w:rFonts w:ascii="Arial" w:eastAsia="Calibri" w:hAnsi="Arial" w:cs="Arial"/>
          <w:sz w:val="24"/>
          <w:szCs w:val="24"/>
        </w:rPr>
      </w:pPr>
      <w:r w:rsidRPr="003B0FD4">
        <w:rPr>
          <w:rFonts w:ascii="Arial" w:eastAsia="Calibri" w:hAnsi="Arial" w:cs="Arial"/>
          <w:bCs/>
          <w:sz w:val="24"/>
          <w:szCs w:val="24"/>
        </w:rPr>
        <w:t>Prekė</w:t>
      </w:r>
      <w:r>
        <w:rPr>
          <w:rFonts w:ascii="Arial" w:eastAsia="Calibri" w:hAnsi="Arial" w:cs="Arial"/>
          <w:bCs/>
          <w:sz w:val="24"/>
          <w:szCs w:val="24"/>
        </w:rPr>
        <w:t>s</w:t>
      </w:r>
      <w:r w:rsidRPr="003B0FD4">
        <w:rPr>
          <w:rFonts w:ascii="Arial" w:eastAsia="Calibri" w:hAnsi="Arial" w:cs="Arial"/>
          <w:bCs/>
          <w:sz w:val="24"/>
          <w:szCs w:val="24"/>
        </w:rPr>
        <w:t xml:space="preserve"> turi būti nauj</w:t>
      </w:r>
      <w:r>
        <w:rPr>
          <w:rFonts w:ascii="Arial" w:eastAsia="Calibri" w:hAnsi="Arial" w:cs="Arial"/>
          <w:bCs/>
          <w:sz w:val="24"/>
          <w:szCs w:val="24"/>
        </w:rPr>
        <w:t>os</w:t>
      </w:r>
      <w:r w:rsidRPr="003B0FD4">
        <w:rPr>
          <w:rFonts w:ascii="Arial" w:eastAsia="Calibri" w:hAnsi="Arial" w:cs="Arial"/>
          <w:bCs/>
          <w:sz w:val="24"/>
          <w:szCs w:val="24"/>
        </w:rPr>
        <w:t>, nenaudot</w:t>
      </w:r>
      <w:r>
        <w:rPr>
          <w:rFonts w:ascii="Arial" w:eastAsia="Calibri" w:hAnsi="Arial" w:cs="Arial"/>
          <w:bCs/>
          <w:sz w:val="24"/>
          <w:szCs w:val="24"/>
        </w:rPr>
        <w:t>os</w:t>
      </w:r>
      <w:r w:rsidRPr="003B0FD4">
        <w:rPr>
          <w:rFonts w:ascii="Arial" w:eastAsia="Calibri" w:hAnsi="Arial" w:cs="Arial"/>
          <w:bCs/>
          <w:sz w:val="24"/>
          <w:szCs w:val="24"/>
        </w:rPr>
        <w:t xml:space="preserve">. </w:t>
      </w:r>
      <w:proofErr w:type="spellStart"/>
      <w:r w:rsidRPr="003B0FD4">
        <w:rPr>
          <w:rFonts w:ascii="Arial" w:eastAsia="Calibri" w:hAnsi="Arial" w:cs="Arial"/>
          <w:bCs/>
          <w:sz w:val="24"/>
          <w:szCs w:val="24"/>
        </w:rPr>
        <w:t>Gamykliškai</w:t>
      </w:r>
      <w:proofErr w:type="spellEnd"/>
      <w:r w:rsidRPr="003B0FD4">
        <w:rPr>
          <w:rFonts w:ascii="Arial" w:eastAsia="Calibri" w:hAnsi="Arial" w:cs="Arial"/>
          <w:bCs/>
          <w:sz w:val="24"/>
          <w:szCs w:val="24"/>
        </w:rPr>
        <w:t xml:space="preserve"> atnaujinti „</w:t>
      </w:r>
      <w:proofErr w:type="spellStart"/>
      <w:r w:rsidRPr="003B0FD4">
        <w:rPr>
          <w:rFonts w:ascii="Arial" w:eastAsia="Calibri" w:hAnsi="Arial" w:cs="Arial"/>
          <w:bCs/>
          <w:sz w:val="24"/>
          <w:szCs w:val="24"/>
        </w:rPr>
        <w:t>renew</w:t>
      </w:r>
      <w:proofErr w:type="spellEnd"/>
      <w:r w:rsidRPr="003B0FD4">
        <w:rPr>
          <w:rFonts w:ascii="Arial" w:eastAsia="Calibri" w:hAnsi="Arial" w:cs="Arial"/>
          <w:bCs/>
          <w:sz w:val="24"/>
          <w:szCs w:val="24"/>
        </w:rPr>
        <w:t>“, „</w:t>
      </w:r>
      <w:proofErr w:type="spellStart"/>
      <w:r w:rsidRPr="003B0FD4">
        <w:rPr>
          <w:rFonts w:ascii="Arial" w:eastAsia="Calibri" w:hAnsi="Arial" w:cs="Arial"/>
          <w:bCs/>
          <w:sz w:val="24"/>
          <w:szCs w:val="24"/>
        </w:rPr>
        <w:t>refurbished</w:t>
      </w:r>
      <w:proofErr w:type="spellEnd"/>
      <w:r w:rsidRPr="003B0FD4">
        <w:rPr>
          <w:rFonts w:ascii="Arial" w:eastAsia="Calibri" w:hAnsi="Arial" w:cs="Arial"/>
          <w:bCs/>
          <w:sz w:val="24"/>
          <w:szCs w:val="24"/>
        </w:rPr>
        <w:t xml:space="preserve">“, </w:t>
      </w:r>
      <w:r w:rsidRPr="00204668">
        <w:rPr>
          <w:rFonts w:ascii="Arial" w:eastAsia="Calibri" w:hAnsi="Arial" w:cs="Arial"/>
          <w:bCs/>
          <w:sz w:val="24"/>
          <w:szCs w:val="24"/>
        </w:rPr>
        <w:t>„</w:t>
      </w:r>
      <w:proofErr w:type="spellStart"/>
      <w:r w:rsidRPr="00204668">
        <w:rPr>
          <w:rFonts w:ascii="Arial" w:eastAsia="Calibri" w:hAnsi="Arial" w:cs="Arial"/>
          <w:bCs/>
          <w:sz w:val="24"/>
          <w:szCs w:val="24"/>
        </w:rPr>
        <w:t>remarked</w:t>
      </w:r>
      <w:proofErr w:type="spellEnd"/>
      <w:r w:rsidRPr="00204668">
        <w:rPr>
          <w:rFonts w:ascii="Arial" w:eastAsia="Calibri" w:hAnsi="Arial" w:cs="Arial"/>
          <w:bCs/>
          <w:sz w:val="24"/>
          <w:szCs w:val="24"/>
        </w:rPr>
        <w:t>“ komponentai neleistini. Prek</w:t>
      </w:r>
      <w:r>
        <w:rPr>
          <w:rFonts w:ascii="Arial" w:eastAsia="Calibri" w:hAnsi="Arial" w:cs="Arial"/>
          <w:bCs/>
          <w:sz w:val="24"/>
          <w:szCs w:val="24"/>
        </w:rPr>
        <w:t>ių</w:t>
      </w:r>
      <w:r w:rsidRPr="00204668">
        <w:rPr>
          <w:rFonts w:ascii="Arial" w:eastAsia="Calibri" w:hAnsi="Arial" w:cs="Arial"/>
          <w:bCs/>
          <w:sz w:val="24"/>
          <w:szCs w:val="24"/>
        </w:rPr>
        <w:t xml:space="preserve"> kokybė turi atitikti toms prekėms taikomus kokybės reikalavimus. Prekė</w:t>
      </w:r>
      <w:r>
        <w:rPr>
          <w:rFonts w:ascii="Arial" w:eastAsia="Calibri" w:hAnsi="Arial" w:cs="Arial"/>
          <w:bCs/>
          <w:sz w:val="24"/>
          <w:szCs w:val="24"/>
        </w:rPr>
        <w:t>s</w:t>
      </w:r>
      <w:r w:rsidRPr="00204668">
        <w:rPr>
          <w:rFonts w:ascii="Arial" w:eastAsia="Calibri" w:hAnsi="Arial" w:cs="Arial"/>
          <w:bCs/>
          <w:sz w:val="24"/>
          <w:szCs w:val="24"/>
        </w:rPr>
        <w:t xml:space="preserve"> turės būti pripažint</w:t>
      </w:r>
      <w:r>
        <w:rPr>
          <w:rFonts w:ascii="Arial" w:eastAsia="Calibri" w:hAnsi="Arial" w:cs="Arial"/>
          <w:bCs/>
          <w:sz w:val="24"/>
          <w:szCs w:val="24"/>
        </w:rPr>
        <w:t>os</w:t>
      </w:r>
      <w:r w:rsidRPr="00204668">
        <w:rPr>
          <w:rFonts w:ascii="Arial" w:eastAsia="Calibri" w:hAnsi="Arial" w:cs="Arial"/>
          <w:bCs/>
          <w:sz w:val="24"/>
          <w:szCs w:val="24"/>
        </w:rPr>
        <w:t xml:space="preserve"> Lietuvos Respublikos teisės aktų nustatyta tvarka ir atitikti reikalavimus, patvirtintus </w:t>
      </w:r>
      <w:r w:rsidRPr="00204668">
        <w:rPr>
          <w:rFonts w:ascii="Arial" w:eastAsia="Calibri" w:hAnsi="Arial" w:cs="Arial"/>
          <w:sz w:val="24"/>
          <w:szCs w:val="24"/>
        </w:rPr>
        <w:t xml:space="preserve">Medicinos </w:t>
      </w:r>
      <w:r w:rsidRPr="00584395">
        <w:rPr>
          <w:rFonts w:ascii="Arial" w:eastAsia="Calibri" w:hAnsi="Arial" w:cs="Arial"/>
          <w:sz w:val="24"/>
          <w:szCs w:val="24"/>
        </w:rPr>
        <w:t>priemonių naudojimo tvarkos apraše, patvirtintame Lietuvos Respublikos sveikatos apsaugos ministro 2010 m. gegužės 3 d. įsakymu Nr. V-383 (su vėlesniais pakeitimais ir papildymais).</w:t>
      </w:r>
    </w:p>
    <w:p w14:paraId="75C4D47D" w14:textId="77777777" w:rsidR="00BF32E4" w:rsidRPr="007653E2" w:rsidRDefault="00BF32E4" w:rsidP="00BF32E4">
      <w:pPr>
        <w:pStyle w:val="Sraopastraipa"/>
        <w:numPr>
          <w:ilvl w:val="0"/>
          <w:numId w:val="5"/>
        </w:numPr>
        <w:tabs>
          <w:tab w:val="left" w:pos="993"/>
        </w:tabs>
        <w:spacing w:after="0" w:line="276" w:lineRule="auto"/>
        <w:ind w:left="0" w:firstLine="567"/>
        <w:jc w:val="both"/>
        <w:rPr>
          <w:rFonts w:ascii="Arial" w:hAnsi="Arial" w:cs="Arial"/>
          <w:sz w:val="24"/>
          <w:szCs w:val="24"/>
        </w:rPr>
      </w:pPr>
      <w:r w:rsidRPr="00204668">
        <w:rPr>
          <w:rFonts w:ascii="Arial" w:hAnsi="Arial" w:cs="Arial"/>
          <w:sz w:val="24"/>
          <w:szCs w:val="24"/>
        </w:rPr>
        <w:t>Tiekėjas kartu su Prek</w:t>
      </w:r>
      <w:r>
        <w:rPr>
          <w:rFonts w:ascii="Arial" w:hAnsi="Arial" w:cs="Arial"/>
          <w:sz w:val="24"/>
          <w:szCs w:val="24"/>
        </w:rPr>
        <w:t xml:space="preserve">ėmis </w:t>
      </w:r>
      <w:r w:rsidRPr="00204668">
        <w:rPr>
          <w:rFonts w:ascii="Arial" w:hAnsi="Arial" w:cs="Arial"/>
          <w:sz w:val="24"/>
          <w:szCs w:val="24"/>
        </w:rPr>
        <w:t xml:space="preserve"> turi pateikti</w:t>
      </w:r>
      <w:r>
        <w:rPr>
          <w:rFonts w:ascii="Arial" w:hAnsi="Arial" w:cs="Arial"/>
          <w:sz w:val="24"/>
          <w:szCs w:val="24"/>
        </w:rPr>
        <w:t xml:space="preserve"> </w:t>
      </w:r>
      <w:r w:rsidRPr="007653E2">
        <w:rPr>
          <w:rFonts w:ascii="Arial" w:hAnsi="Arial" w:cs="Arial"/>
          <w:sz w:val="24"/>
          <w:szCs w:val="24"/>
        </w:rPr>
        <w:t>Prek</w:t>
      </w:r>
      <w:r>
        <w:rPr>
          <w:rFonts w:ascii="Arial" w:hAnsi="Arial" w:cs="Arial"/>
          <w:sz w:val="24"/>
          <w:szCs w:val="24"/>
        </w:rPr>
        <w:t>ių</w:t>
      </w:r>
      <w:r w:rsidRPr="007653E2">
        <w:rPr>
          <w:rFonts w:ascii="Arial" w:hAnsi="Arial" w:cs="Arial"/>
          <w:sz w:val="24"/>
          <w:szCs w:val="24"/>
        </w:rPr>
        <w:t xml:space="preserve"> eksploatavimo vadovą ar lygiavertį dokumentą.</w:t>
      </w:r>
    </w:p>
    <w:p w14:paraId="1B18C3BC" w14:textId="77777777" w:rsidR="00BF32E4" w:rsidRPr="00204668" w:rsidRDefault="00BF32E4" w:rsidP="00BF32E4">
      <w:pPr>
        <w:pStyle w:val="Sraopastraipa"/>
        <w:widowControl w:val="0"/>
        <w:numPr>
          <w:ilvl w:val="0"/>
          <w:numId w:val="5"/>
        </w:numPr>
        <w:tabs>
          <w:tab w:val="left" w:pos="567"/>
          <w:tab w:val="num" w:pos="743"/>
          <w:tab w:val="left" w:pos="851"/>
          <w:tab w:val="left" w:pos="993"/>
        </w:tabs>
        <w:autoSpaceDE w:val="0"/>
        <w:spacing w:after="0" w:line="276" w:lineRule="auto"/>
        <w:ind w:left="0" w:right="-41" w:firstLine="567"/>
        <w:jc w:val="both"/>
        <w:rPr>
          <w:rFonts w:ascii="Arial" w:eastAsia="Calibri" w:hAnsi="Arial" w:cs="Arial"/>
          <w:bCs/>
          <w:sz w:val="24"/>
          <w:szCs w:val="24"/>
        </w:rPr>
      </w:pPr>
      <w:r w:rsidRPr="00204668">
        <w:rPr>
          <w:rFonts w:ascii="Arial" w:eastAsia="Calibri" w:hAnsi="Arial" w:cs="Arial"/>
          <w:bCs/>
          <w:sz w:val="24"/>
          <w:szCs w:val="24"/>
        </w:rPr>
        <w:t>Kartu su pasiūlymu tiekėjas turi pateikti:</w:t>
      </w:r>
    </w:p>
    <w:p w14:paraId="2019D4BF" w14:textId="77777777" w:rsidR="00BF32E4" w:rsidRPr="00204668" w:rsidRDefault="00BF32E4" w:rsidP="00BF32E4">
      <w:pPr>
        <w:pStyle w:val="Sraopastraipa"/>
        <w:widowControl w:val="0"/>
        <w:numPr>
          <w:ilvl w:val="1"/>
          <w:numId w:val="5"/>
        </w:numPr>
        <w:tabs>
          <w:tab w:val="left" w:pos="567"/>
          <w:tab w:val="left" w:pos="1134"/>
        </w:tabs>
        <w:autoSpaceDE w:val="0"/>
        <w:spacing w:after="0" w:line="276" w:lineRule="auto"/>
        <w:ind w:left="0" w:right="-41" w:firstLine="567"/>
        <w:jc w:val="both"/>
        <w:rPr>
          <w:rFonts w:ascii="Arial" w:eastAsia="Times New Roman" w:hAnsi="Arial" w:cs="Arial"/>
          <w:sz w:val="24"/>
          <w:szCs w:val="24"/>
        </w:rPr>
      </w:pPr>
      <w:r w:rsidRPr="00204668">
        <w:rPr>
          <w:rFonts w:ascii="Arial" w:eastAsia="Calibri" w:hAnsi="Arial" w:cs="Arial"/>
          <w:bCs/>
          <w:sz w:val="24"/>
          <w:szCs w:val="24"/>
          <w:u w:val="single"/>
        </w:rPr>
        <w:t>atitikties deklaraciją (gaminio kokybės užtikrinimą)/CE sertifikatą</w:t>
      </w:r>
      <w:r w:rsidRPr="00204668">
        <w:rPr>
          <w:rFonts w:ascii="Arial" w:eastAsia="Calibri" w:hAnsi="Arial" w:cs="Arial"/>
          <w:bCs/>
          <w:sz w:val="24"/>
          <w:szCs w:val="24"/>
        </w:rPr>
        <w:t xml:space="preserve"> anglų ir lietuvių kalba </w:t>
      </w:r>
      <w:r w:rsidRPr="00204668">
        <w:rPr>
          <w:rFonts w:ascii="Arial" w:eastAsia="Times New Roman" w:hAnsi="Arial" w:cs="Arial"/>
          <w:sz w:val="24"/>
          <w:szCs w:val="24"/>
          <w:lang w:bidi="hi-IN"/>
        </w:rPr>
        <w:t>(</w:t>
      </w:r>
      <w:r w:rsidRPr="00204668">
        <w:rPr>
          <w:rFonts w:ascii="Arial" w:eastAsia="Times New Roman" w:hAnsi="Arial" w:cs="Arial"/>
          <w:i/>
          <w:sz w:val="24"/>
          <w:szCs w:val="24"/>
        </w:rPr>
        <w:t>pateikiamas dokumentas tiesiogiai suformuotas elektroninėmis priemonėmis arba skaitmeninė dokumento kopija);</w:t>
      </w:r>
    </w:p>
    <w:p w14:paraId="1A0367E0" w14:textId="77777777" w:rsidR="00BF32E4" w:rsidRPr="00CE4E57" w:rsidRDefault="00BF32E4" w:rsidP="00BF32E4">
      <w:pPr>
        <w:widowControl w:val="0"/>
        <w:tabs>
          <w:tab w:val="left" w:pos="567"/>
          <w:tab w:val="num" w:pos="709"/>
          <w:tab w:val="left" w:pos="1134"/>
        </w:tabs>
        <w:autoSpaceDE w:val="0"/>
        <w:spacing w:after="0"/>
        <w:ind w:right="-41" w:firstLine="567"/>
        <w:jc w:val="both"/>
        <w:rPr>
          <w:rFonts w:ascii="Arial" w:eastAsia="Calibri" w:hAnsi="Arial" w:cs="Arial"/>
          <w:bCs/>
          <w:sz w:val="24"/>
          <w:szCs w:val="24"/>
        </w:rPr>
      </w:pPr>
      <w:r w:rsidRPr="00204668">
        <w:rPr>
          <w:rFonts w:ascii="Arial" w:eastAsia="Calibri" w:hAnsi="Arial" w:cs="Arial"/>
          <w:bCs/>
          <w:sz w:val="24"/>
          <w:szCs w:val="24"/>
        </w:rPr>
        <w:t>3.2.</w:t>
      </w:r>
      <w:r w:rsidRPr="00204668">
        <w:rPr>
          <w:rFonts w:ascii="Arial" w:eastAsia="Calibri" w:hAnsi="Arial" w:cs="Arial"/>
          <w:bCs/>
          <w:sz w:val="24"/>
          <w:szCs w:val="24"/>
        </w:rPr>
        <w:tab/>
      </w:r>
      <w:r w:rsidRPr="00204668">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04668">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204668">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204668">
        <w:rPr>
          <w:rFonts w:ascii="Arial" w:eastAsia="Calibri" w:hAnsi="Arial" w:cs="Arial"/>
          <w:b/>
          <w:bCs/>
          <w:sz w:val="24"/>
          <w:szCs w:val="24"/>
        </w:rPr>
        <w:t>prek</w:t>
      </w:r>
      <w:r>
        <w:rPr>
          <w:rFonts w:ascii="Arial" w:eastAsia="Calibri" w:hAnsi="Arial" w:cs="Arial"/>
          <w:b/>
          <w:bCs/>
          <w:sz w:val="24"/>
          <w:szCs w:val="24"/>
        </w:rPr>
        <w:t>ių</w:t>
      </w:r>
      <w:r w:rsidRPr="00204668">
        <w:rPr>
          <w:rFonts w:ascii="Arial" w:eastAsia="Calibri" w:hAnsi="Arial" w:cs="Arial"/>
          <w:b/>
          <w:bCs/>
          <w:sz w:val="24"/>
          <w:szCs w:val="24"/>
        </w:rPr>
        <w:t xml:space="preserve"> atitikimą techninei specifikacijai </w:t>
      </w:r>
      <w:r w:rsidRPr="00B06793">
        <w:rPr>
          <w:rFonts w:ascii="Arial" w:eastAsia="Calibri" w:hAnsi="Arial" w:cs="Arial"/>
          <w:b/>
          <w:bCs/>
          <w:color w:val="227ACB"/>
          <w:sz w:val="24"/>
          <w:szCs w:val="24"/>
        </w:rPr>
        <w:t>lietuvių ir anglų kalb</w:t>
      </w:r>
      <w:r>
        <w:rPr>
          <w:rFonts w:ascii="Arial" w:eastAsia="Calibri" w:hAnsi="Arial" w:cs="Arial"/>
          <w:b/>
          <w:bCs/>
          <w:color w:val="227ACB"/>
          <w:sz w:val="24"/>
          <w:szCs w:val="24"/>
        </w:rPr>
        <w:t>omis</w:t>
      </w:r>
      <w:r w:rsidRPr="00B06793">
        <w:rPr>
          <w:rFonts w:ascii="Arial" w:eastAsia="Calibri" w:hAnsi="Arial" w:cs="Arial"/>
          <w:b/>
          <w:bCs/>
          <w:color w:val="227ACB"/>
          <w:sz w:val="24"/>
          <w:szCs w:val="24"/>
        </w:rPr>
        <w:t xml:space="preserve"> </w:t>
      </w:r>
      <w:r w:rsidRPr="00204668">
        <w:rPr>
          <w:rFonts w:ascii="Arial" w:eastAsia="Calibri" w:hAnsi="Arial" w:cs="Arial"/>
          <w:bCs/>
          <w:i/>
          <w:sz w:val="24"/>
          <w:szCs w:val="24"/>
        </w:rPr>
        <w:t>(</w:t>
      </w:r>
      <w:r w:rsidRPr="00204668">
        <w:rPr>
          <w:rFonts w:ascii="Arial" w:eastAsia="Times New Roman" w:hAnsi="Arial" w:cs="Arial"/>
          <w:i/>
          <w:sz w:val="24"/>
          <w:szCs w:val="24"/>
        </w:rPr>
        <w:t>pateikiamas dokumentas tiesiogiai suformuotas elektroninėmis priemonėmis arba skaitmeninė dokumento kopija)</w:t>
      </w:r>
      <w:r w:rsidRPr="00204668">
        <w:rPr>
          <w:rFonts w:ascii="Arial" w:eastAsia="Calibri" w:hAnsi="Arial" w:cs="Arial"/>
          <w:b/>
          <w:bCs/>
          <w:sz w:val="24"/>
          <w:szCs w:val="24"/>
        </w:rPr>
        <w:t xml:space="preserve">. </w:t>
      </w:r>
      <w:r w:rsidRPr="00204668">
        <w:rPr>
          <w:rFonts w:ascii="Arial" w:eastAsia="Calibri" w:hAnsi="Arial" w:cs="Arial"/>
          <w:b/>
          <w:sz w:val="24"/>
          <w:szCs w:val="24"/>
          <w:u w:val="single"/>
        </w:rPr>
        <w:t>Siūlomų prekių gamintojo kataloguose/ bukletuose/ brošiūrose ir prekės aprašyme privaloma grafiškai nurodyti (t.</w:t>
      </w:r>
      <w:r w:rsidRPr="00CE4E57">
        <w:rPr>
          <w:rFonts w:ascii="Arial" w:eastAsia="Calibri" w:hAnsi="Arial" w:cs="Arial"/>
          <w:b/>
          <w:sz w:val="24"/>
          <w:szCs w:val="24"/>
          <w:u w:val="single"/>
        </w:rPr>
        <w:t xml:space="preserve">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CE4E57">
        <w:rPr>
          <w:rFonts w:ascii="Arial" w:eastAsia="Calibri" w:hAnsi="Arial" w:cs="Arial"/>
          <w:bCs/>
          <w:sz w:val="24"/>
          <w:szCs w:val="24"/>
        </w:rPr>
        <w:t>.</w:t>
      </w:r>
    </w:p>
    <w:p w14:paraId="0FB4B09A" w14:textId="77777777" w:rsidR="00BF32E4" w:rsidRPr="00D522C0" w:rsidRDefault="00BF32E4" w:rsidP="00BF32E4">
      <w:pPr>
        <w:tabs>
          <w:tab w:val="left" w:pos="567"/>
          <w:tab w:val="num" w:pos="709"/>
        </w:tabs>
        <w:spacing w:after="0"/>
        <w:ind w:firstLine="567"/>
        <w:jc w:val="both"/>
        <w:rPr>
          <w:rFonts w:ascii="Arial" w:eastAsia="Calibri" w:hAnsi="Arial" w:cs="Arial"/>
          <w:bCs/>
          <w:sz w:val="24"/>
          <w:szCs w:val="24"/>
          <w:u w:val="single"/>
        </w:rPr>
      </w:pPr>
      <w:r w:rsidRPr="00D522C0">
        <w:rPr>
          <w:rFonts w:ascii="Arial" w:eastAsia="Times New Roman" w:hAnsi="Arial" w:cs="Arial"/>
          <w:bCs/>
          <w:sz w:val="24"/>
          <w:szCs w:val="24"/>
          <w:u w:val="single"/>
        </w:rPr>
        <w:t>Pateikiami dokumentai tiesiogiai suformuoti elektroninėmis priemonėmis arba skaitmeninės dokumentų kopijos</w:t>
      </w:r>
      <w:r w:rsidRPr="00D522C0">
        <w:rPr>
          <w:rFonts w:ascii="Arial" w:eastAsia="Calibri" w:hAnsi="Arial" w:cs="Arial"/>
          <w:bCs/>
          <w:sz w:val="24"/>
          <w:szCs w:val="24"/>
          <w:u w:val="single"/>
        </w:rPr>
        <w:t xml:space="preserve"> anglų ir lietuvių kal</w:t>
      </w:r>
      <w:r>
        <w:rPr>
          <w:rFonts w:ascii="Arial" w:eastAsia="Calibri" w:hAnsi="Arial" w:cs="Arial"/>
          <w:bCs/>
          <w:sz w:val="24"/>
          <w:szCs w:val="24"/>
          <w:u w:val="single"/>
        </w:rPr>
        <w:t>bomis</w:t>
      </w:r>
      <w:r w:rsidRPr="00D522C0">
        <w:rPr>
          <w:rFonts w:ascii="Arial" w:eastAsia="Calibri" w:hAnsi="Arial" w:cs="Arial"/>
          <w:bCs/>
          <w:sz w:val="24"/>
          <w:szCs w:val="24"/>
          <w:u w:val="single"/>
        </w:rPr>
        <w:t>.</w:t>
      </w:r>
    </w:p>
    <w:p w14:paraId="21E7CE93" w14:textId="77777777" w:rsidR="00BF32E4" w:rsidRPr="00CE4E57" w:rsidRDefault="00BF32E4" w:rsidP="00BF32E4">
      <w:pPr>
        <w:tabs>
          <w:tab w:val="left" w:pos="567"/>
          <w:tab w:val="num" w:pos="709"/>
        </w:tabs>
        <w:spacing w:after="0" w:line="240" w:lineRule="auto"/>
        <w:ind w:firstLine="567"/>
        <w:jc w:val="both"/>
        <w:rPr>
          <w:rFonts w:ascii="Arial" w:eastAsia="Calibri" w:hAnsi="Arial" w:cs="Arial"/>
          <w:b/>
          <w:sz w:val="24"/>
          <w:szCs w:val="24"/>
        </w:rPr>
      </w:pPr>
    </w:p>
    <w:p w14:paraId="54ECB3F2" w14:textId="77777777" w:rsidR="00BF32E4" w:rsidRDefault="00BF32E4" w:rsidP="00BF32E4">
      <w:pPr>
        <w:keepNext/>
        <w:spacing w:after="0" w:line="360" w:lineRule="auto"/>
        <w:jc w:val="right"/>
        <w:rPr>
          <w:rFonts w:ascii="Arial" w:eastAsiaTheme="minorHAnsi" w:hAnsi="Arial" w:cs="Arial"/>
          <w:b/>
          <w:bCs/>
          <w:sz w:val="24"/>
          <w:szCs w:val="24"/>
          <w:lang w:eastAsia="en-US"/>
        </w:rPr>
      </w:pPr>
    </w:p>
    <w:p w14:paraId="17C01CE3" w14:textId="77777777" w:rsidR="00BF32E4" w:rsidRDefault="00BF32E4" w:rsidP="00BF32E4">
      <w:pPr>
        <w:spacing w:after="0" w:line="240" w:lineRule="auto"/>
        <w:rPr>
          <w:rFonts w:ascii="Arial" w:hAnsi="Arial" w:cs="Arial"/>
          <w:b/>
          <w:sz w:val="24"/>
          <w:szCs w:val="24"/>
        </w:rPr>
      </w:pPr>
    </w:p>
    <w:p w14:paraId="4020FF5D" w14:textId="77777777" w:rsidR="00BF32E4" w:rsidRDefault="00BF32E4" w:rsidP="00BF32E4">
      <w:pPr>
        <w:spacing w:after="0" w:line="240" w:lineRule="auto"/>
        <w:rPr>
          <w:rFonts w:ascii="Arial" w:hAnsi="Arial" w:cs="Arial"/>
          <w:i/>
          <w:iCs/>
          <w:sz w:val="22"/>
          <w:szCs w:val="22"/>
        </w:rPr>
      </w:pPr>
    </w:p>
    <w:p w14:paraId="4CF176E4" w14:textId="77777777" w:rsidR="00BF32E4" w:rsidRDefault="00BF32E4" w:rsidP="00BF32E4">
      <w:pPr>
        <w:spacing w:after="0" w:line="240" w:lineRule="auto"/>
        <w:ind w:firstLine="851"/>
        <w:jc w:val="right"/>
        <w:rPr>
          <w:rFonts w:ascii="Arial" w:hAnsi="Arial" w:cs="Arial"/>
          <w:i/>
          <w:iCs/>
          <w:sz w:val="22"/>
          <w:szCs w:val="22"/>
        </w:rPr>
      </w:pPr>
      <w:r w:rsidRPr="00F3238B">
        <w:rPr>
          <w:rFonts w:ascii="Arial" w:eastAsiaTheme="minorHAnsi" w:hAnsi="Arial" w:cs="Arial"/>
          <w:b/>
          <w:bCs/>
          <w:sz w:val="24"/>
          <w:szCs w:val="24"/>
          <w:lang w:eastAsia="en-US"/>
        </w:rPr>
        <w:t xml:space="preserve">Lentelė. Prekės </w:t>
      </w:r>
      <w:r>
        <w:rPr>
          <w:rFonts w:ascii="Arial" w:eastAsiaTheme="minorHAnsi" w:hAnsi="Arial" w:cs="Arial"/>
          <w:b/>
          <w:bCs/>
          <w:sz w:val="24"/>
          <w:szCs w:val="24"/>
          <w:lang w:eastAsia="en-US"/>
        </w:rPr>
        <w:t>techniniai duomenys</w:t>
      </w:r>
      <w:r w:rsidRPr="00F3238B">
        <w:rPr>
          <w:rFonts w:ascii="Arial" w:eastAsiaTheme="minorHAnsi" w:hAnsi="Arial" w:cs="Arial"/>
          <w:b/>
          <w:bCs/>
          <w:sz w:val="24"/>
          <w:szCs w:val="24"/>
          <w:lang w:eastAsia="en-US"/>
        </w:rPr>
        <w:t>.</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
        <w:gridCol w:w="1585"/>
        <w:gridCol w:w="2697"/>
        <w:gridCol w:w="2840"/>
        <w:gridCol w:w="1832"/>
      </w:tblGrid>
      <w:tr w:rsidR="00BF32E4" w:rsidRPr="00FB1D92" w14:paraId="32DE0F5A" w14:textId="77777777" w:rsidTr="00E613A4">
        <w:trPr>
          <w:trHeight w:val="300"/>
          <w:jc w:val="center"/>
        </w:trPr>
        <w:tc>
          <w:tcPr>
            <w:tcW w:w="238" w:type="pct"/>
            <w:tcBorders>
              <w:top w:val="single" w:sz="6" w:space="0" w:color="000000"/>
              <w:left w:val="single" w:sz="6" w:space="0" w:color="000000"/>
              <w:bottom w:val="single" w:sz="4" w:space="0" w:color="auto"/>
              <w:right w:val="single" w:sz="6" w:space="0" w:color="000000"/>
            </w:tcBorders>
            <w:tcMar>
              <w:left w:w="28" w:type="dxa"/>
              <w:right w:w="28" w:type="dxa"/>
            </w:tcMar>
            <w:vAlign w:val="center"/>
            <w:hideMark/>
          </w:tcPr>
          <w:p w14:paraId="666AD614" w14:textId="77777777" w:rsidR="00BF32E4" w:rsidRPr="00D658E1" w:rsidRDefault="00BF32E4" w:rsidP="00E613A4">
            <w:pPr>
              <w:spacing w:after="0" w:line="240" w:lineRule="auto"/>
              <w:jc w:val="center"/>
              <w:rPr>
                <w:rFonts w:ascii="Times New Roman" w:hAnsi="Times New Roman" w:cs="Times New Roman"/>
                <w:b/>
                <w:bCs/>
                <w:sz w:val="22"/>
                <w:szCs w:val="22"/>
              </w:rPr>
            </w:pPr>
            <w:r w:rsidRPr="00D658E1">
              <w:rPr>
                <w:rFonts w:ascii="Arial" w:hAnsi="Arial" w:cs="Arial"/>
                <w:b/>
                <w:sz w:val="22"/>
                <w:szCs w:val="22"/>
              </w:rPr>
              <w:lastRenderedPageBreak/>
              <w:t xml:space="preserve">Eil. Nr. </w:t>
            </w:r>
          </w:p>
        </w:tc>
        <w:tc>
          <w:tcPr>
            <w:tcW w:w="866" w:type="pct"/>
            <w:tcBorders>
              <w:top w:val="single" w:sz="4" w:space="0" w:color="auto"/>
              <w:bottom w:val="single" w:sz="4" w:space="0" w:color="auto"/>
              <w:right w:val="single" w:sz="4" w:space="0" w:color="auto"/>
            </w:tcBorders>
            <w:tcMar>
              <w:left w:w="28" w:type="dxa"/>
              <w:right w:w="28" w:type="dxa"/>
            </w:tcMar>
            <w:vAlign w:val="center"/>
          </w:tcPr>
          <w:p w14:paraId="2BA3A185" w14:textId="77777777" w:rsidR="00BF32E4" w:rsidRPr="00D658E1" w:rsidRDefault="00BF32E4" w:rsidP="00E613A4">
            <w:pPr>
              <w:spacing w:after="0" w:line="240" w:lineRule="auto"/>
              <w:jc w:val="center"/>
              <w:rPr>
                <w:rFonts w:ascii="Times New Roman" w:hAnsi="Times New Roman" w:cs="Times New Roman"/>
                <w:b/>
                <w:bCs/>
                <w:sz w:val="22"/>
                <w:szCs w:val="22"/>
              </w:rPr>
            </w:pPr>
            <w:r w:rsidRPr="00D658E1">
              <w:rPr>
                <w:rFonts w:ascii="Arial" w:hAnsi="Arial" w:cs="Arial"/>
                <w:b/>
                <w:sz w:val="22"/>
                <w:szCs w:val="22"/>
              </w:rPr>
              <w:t>Parametrai</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784681" w14:textId="77777777" w:rsidR="00BF32E4" w:rsidRPr="00D658E1" w:rsidRDefault="00BF32E4" w:rsidP="00E613A4">
            <w:pPr>
              <w:spacing w:after="0" w:line="240" w:lineRule="auto"/>
              <w:jc w:val="center"/>
              <w:rPr>
                <w:rFonts w:ascii="Times New Roman" w:hAnsi="Times New Roman" w:cs="Times New Roman"/>
                <w:b/>
                <w:bCs/>
                <w:sz w:val="22"/>
                <w:szCs w:val="22"/>
              </w:rPr>
            </w:pPr>
            <w:r w:rsidRPr="00D658E1">
              <w:rPr>
                <w:rFonts w:ascii="Arial" w:eastAsia="Times New Roman" w:hAnsi="Arial" w:cs="Arial"/>
                <w:b/>
                <w:bCs/>
                <w:kern w:val="2"/>
                <w:sz w:val="22"/>
                <w:szCs w:val="22"/>
                <w:lang w:eastAsia="en-US"/>
                <w14:ligatures w14:val="standardContextual"/>
              </w:rPr>
              <w:t>Reikalaujamo parametro reikšmė</w:t>
            </w:r>
          </w:p>
        </w:tc>
        <w:tc>
          <w:tcPr>
            <w:tcW w:w="1281" w:type="pct"/>
            <w:tcBorders>
              <w:top w:val="single" w:sz="4" w:space="0" w:color="auto"/>
              <w:left w:val="single" w:sz="4" w:space="0" w:color="auto"/>
              <w:bottom w:val="single" w:sz="4" w:space="0" w:color="auto"/>
              <w:right w:val="single" w:sz="4" w:space="0" w:color="auto"/>
            </w:tcBorders>
            <w:vAlign w:val="center"/>
          </w:tcPr>
          <w:p w14:paraId="04359EE1" w14:textId="77777777" w:rsidR="00BF32E4" w:rsidRPr="00D658E1" w:rsidRDefault="00BF32E4" w:rsidP="00E613A4">
            <w:pPr>
              <w:keepNext/>
              <w:tabs>
                <w:tab w:val="left" w:pos="0"/>
              </w:tabs>
              <w:spacing w:after="0" w:line="240" w:lineRule="auto"/>
              <w:jc w:val="center"/>
              <w:rPr>
                <w:rFonts w:ascii="Arial" w:hAnsi="Arial" w:cs="Arial"/>
                <w:b/>
                <w:kern w:val="2"/>
                <w:sz w:val="22"/>
                <w:szCs w:val="22"/>
                <w:lang w:eastAsia="en-US"/>
                <w14:ligatures w14:val="standardContextual"/>
              </w:rPr>
            </w:pPr>
            <w:r w:rsidRPr="00D658E1">
              <w:rPr>
                <w:rFonts w:ascii="Arial" w:hAnsi="Arial" w:cs="Arial"/>
                <w:b/>
                <w:kern w:val="2"/>
                <w:sz w:val="22"/>
                <w:szCs w:val="22"/>
                <w:lang w:eastAsia="en-US"/>
                <w14:ligatures w14:val="standardContextual"/>
              </w:rPr>
              <w:t xml:space="preserve">Tiekėjo siūlomos prekės rodikliai, jų reikšmės, aprašymas </w:t>
            </w:r>
          </w:p>
          <w:p w14:paraId="181CD351" w14:textId="77777777" w:rsidR="00BF32E4" w:rsidRPr="00D658E1" w:rsidRDefault="00BF32E4" w:rsidP="00E613A4">
            <w:pPr>
              <w:spacing w:after="0" w:line="240" w:lineRule="auto"/>
              <w:jc w:val="center"/>
              <w:rPr>
                <w:rFonts w:ascii="Times New Roman" w:hAnsi="Times New Roman" w:cs="Times New Roman"/>
                <w:b/>
                <w:bCs/>
                <w:sz w:val="22"/>
                <w:szCs w:val="22"/>
              </w:rPr>
            </w:pPr>
            <w:r w:rsidRPr="00D658E1">
              <w:rPr>
                <w:rFonts w:ascii="Arial" w:hAnsi="Arial" w:cs="Arial"/>
                <w:bCs/>
                <w:i/>
                <w:iCs/>
                <w:kern w:val="2"/>
                <w:sz w:val="22"/>
                <w:szCs w:val="22"/>
                <w:lang w:eastAsia="en-US"/>
                <w14:ligatures w14:val="standardContextual"/>
              </w:rPr>
              <w:t>[Tiekėjas nurodo konkrečius rodiklius, jų reikšmes, aprašymus]</w:t>
            </w:r>
          </w:p>
        </w:tc>
        <w:tc>
          <w:tcPr>
            <w:tcW w:w="1090" w:type="pct"/>
            <w:tcBorders>
              <w:top w:val="single" w:sz="4" w:space="0" w:color="auto"/>
              <w:left w:val="single" w:sz="4" w:space="0" w:color="auto"/>
              <w:bottom w:val="single" w:sz="4" w:space="0" w:color="auto"/>
              <w:right w:val="single" w:sz="4" w:space="0" w:color="auto"/>
            </w:tcBorders>
            <w:vAlign w:val="center"/>
          </w:tcPr>
          <w:p w14:paraId="24E37908" w14:textId="77777777" w:rsidR="00BF32E4" w:rsidRPr="00D658E1" w:rsidRDefault="00BF32E4" w:rsidP="00E613A4">
            <w:pPr>
              <w:keepNext/>
              <w:spacing w:after="0" w:line="240" w:lineRule="auto"/>
              <w:jc w:val="center"/>
              <w:rPr>
                <w:rFonts w:ascii="Arial" w:hAnsi="Arial" w:cs="Arial"/>
                <w:kern w:val="2"/>
                <w:sz w:val="22"/>
                <w:szCs w:val="22"/>
                <w:lang w:eastAsia="en-US"/>
                <w14:ligatures w14:val="standardContextual"/>
              </w:rPr>
            </w:pPr>
            <w:r w:rsidRPr="00D658E1">
              <w:rPr>
                <w:rFonts w:ascii="Arial" w:hAnsi="Arial" w:cs="Arial"/>
                <w:b/>
                <w:bCs/>
                <w:kern w:val="2"/>
                <w:sz w:val="22"/>
                <w:szCs w:val="22"/>
                <w:lang w:eastAsia="en-US"/>
                <w14:ligatures w14:val="standardContextual"/>
              </w:rPr>
              <w:t>Nuoroda į pagrindžiantį dokumentą</w:t>
            </w:r>
            <w:r w:rsidRPr="00D658E1">
              <w:rPr>
                <w:rFonts w:ascii="Arial" w:hAnsi="Arial" w:cs="Arial"/>
                <w:kern w:val="2"/>
                <w:sz w:val="22"/>
                <w:szCs w:val="22"/>
                <w:lang w:eastAsia="en-US"/>
                <w14:ligatures w14:val="standardContextual"/>
              </w:rPr>
              <w:t xml:space="preserve"> (priedo pav., psl.) </w:t>
            </w:r>
          </w:p>
          <w:p w14:paraId="45A700FF" w14:textId="77777777" w:rsidR="00BF32E4" w:rsidRPr="00D658E1" w:rsidRDefault="00BF32E4" w:rsidP="00E613A4">
            <w:pPr>
              <w:spacing w:after="0" w:line="240" w:lineRule="auto"/>
              <w:jc w:val="center"/>
              <w:rPr>
                <w:rFonts w:ascii="Times New Roman" w:hAnsi="Times New Roman" w:cs="Times New Roman"/>
                <w:b/>
                <w:bCs/>
                <w:sz w:val="22"/>
                <w:szCs w:val="22"/>
              </w:rPr>
            </w:pPr>
            <w:r w:rsidRPr="00D658E1">
              <w:rPr>
                <w:rFonts w:ascii="Arial" w:hAnsi="Arial" w:cs="Arial"/>
                <w:i/>
                <w:iCs/>
                <w:kern w:val="2"/>
                <w:sz w:val="22"/>
                <w:szCs w:val="22"/>
                <w:lang w:eastAsia="en-US"/>
                <w14:ligatures w14:val="standardContextual"/>
              </w:rPr>
              <w:t>[pildo Tiekėjas]</w:t>
            </w:r>
          </w:p>
        </w:tc>
      </w:tr>
      <w:tr w:rsidR="00BF32E4" w:rsidRPr="00FB1D92" w14:paraId="1059CB9B" w14:textId="77777777" w:rsidTr="00E613A4">
        <w:trPr>
          <w:trHeight w:val="300"/>
          <w:jc w:val="center"/>
        </w:trPr>
        <w:tc>
          <w:tcPr>
            <w:tcW w:w="238" w:type="pct"/>
            <w:tcBorders>
              <w:top w:val="single" w:sz="4" w:space="0" w:color="auto"/>
              <w:left w:val="single" w:sz="6" w:space="0" w:color="000000"/>
              <w:bottom w:val="single" w:sz="6" w:space="0" w:color="000000"/>
              <w:right w:val="single" w:sz="6" w:space="0" w:color="000000"/>
            </w:tcBorders>
            <w:tcMar>
              <w:left w:w="28" w:type="dxa"/>
              <w:right w:w="28" w:type="dxa"/>
            </w:tcMar>
          </w:tcPr>
          <w:p w14:paraId="0BFFCBEF" w14:textId="77777777" w:rsidR="00BF32E4" w:rsidRPr="0086080A" w:rsidRDefault="00BF32E4" w:rsidP="00E613A4">
            <w:pPr>
              <w:spacing w:after="0" w:line="240" w:lineRule="auto"/>
              <w:jc w:val="center"/>
              <w:rPr>
                <w:rFonts w:ascii="Arial" w:hAnsi="Arial" w:cs="Arial"/>
                <w:sz w:val="20"/>
                <w:szCs w:val="20"/>
              </w:rPr>
            </w:pPr>
            <w:r w:rsidRPr="0086080A">
              <w:rPr>
                <w:rFonts w:ascii="Arial" w:hAnsi="Arial" w:cs="Arial"/>
                <w:sz w:val="20"/>
                <w:szCs w:val="20"/>
              </w:rPr>
              <w:t>1</w:t>
            </w:r>
          </w:p>
        </w:tc>
        <w:tc>
          <w:tcPr>
            <w:tcW w:w="866" w:type="pct"/>
            <w:tcBorders>
              <w:top w:val="single" w:sz="4" w:space="0" w:color="auto"/>
              <w:left w:val="single" w:sz="6" w:space="0" w:color="CCCCCC"/>
              <w:bottom w:val="single" w:sz="6" w:space="0" w:color="000000"/>
              <w:right w:val="single" w:sz="6" w:space="0" w:color="000000"/>
            </w:tcBorders>
            <w:tcMar>
              <w:left w:w="28" w:type="dxa"/>
              <w:right w:w="28" w:type="dxa"/>
            </w:tcMar>
          </w:tcPr>
          <w:p w14:paraId="6F3F5A4D" w14:textId="77777777" w:rsidR="00BF32E4" w:rsidRPr="0086080A" w:rsidRDefault="00BF32E4" w:rsidP="00E613A4">
            <w:pPr>
              <w:spacing w:after="0" w:line="240" w:lineRule="auto"/>
              <w:jc w:val="center"/>
              <w:rPr>
                <w:rFonts w:ascii="Arial" w:hAnsi="Arial" w:cs="Arial"/>
                <w:sz w:val="20"/>
                <w:szCs w:val="20"/>
              </w:rPr>
            </w:pPr>
            <w:r w:rsidRPr="0086080A">
              <w:rPr>
                <w:rFonts w:ascii="Arial" w:hAnsi="Arial" w:cs="Arial"/>
                <w:sz w:val="20"/>
                <w:szCs w:val="20"/>
              </w:rPr>
              <w:t>2</w:t>
            </w:r>
          </w:p>
        </w:tc>
        <w:tc>
          <w:tcPr>
            <w:tcW w:w="1525" w:type="pct"/>
            <w:tcBorders>
              <w:top w:val="single" w:sz="4" w:space="0" w:color="auto"/>
              <w:left w:val="single" w:sz="6" w:space="0" w:color="CCCCCC"/>
              <w:bottom w:val="single" w:sz="6" w:space="0" w:color="000000"/>
              <w:right w:val="single" w:sz="6" w:space="0" w:color="000000"/>
            </w:tcBorders>
            <w:tcMar>
              <w:left w:w="28" w:type="dxa"/>
              <w:right w:w="28" w:type="dxa"/>
            </w:tcMar>
          </w:tcPr>
          <w:p w14:paraId="6C782AF0" w14:textId="77777777" w:rsidR="00BF32E4" w:rsidRPr="0086080A" w:rsidRDefault="00BF32E4" w:rsidP="00E613A4">
            <w:pPr>
              <w:spacing w:after="0" w:line="240" w:lineRule="auto"/>
              <w:jc w:val="center"/>
              <w:rPr>
                <w:rFonts w:ascii="Arial" w:hAnsi="Arial" w:cs="Arial"/>
                <w:sz w:val="20"/>
                <w:szCs w:val="20"/>
              </w:rPr>
            </w:pPr>
            <w:r w:rsidRPr="0086080A">
              <w:rPr>
                <w:rFonts w:ascii="Arial" w:hAnsi="Arial" w:cs="Arial"/>
                <w:sz w:val="20"/>
                <w:szCs w:val="20"/>
              </w:rPr>
              <w:t>3</w:t>
            </w:r>
          </w:p>
        </w:tc>
        <w:tc>
          <w:tcPr>
            <w:tcW w:w="1281" w:type="pct"/>
            <w:tcBorders>
              <w:top w:val="single" w:sz="4" w:space="0" w:color="auto"/>
              <w:left w:val="single" w:sz="6" w:space="0" w:color="CCCCCC"/>
              <w:bottom w:val="single" w:sz="6" w:space="0" w:color="000000"/>
              <w:right w:val="single" w:sz="6" w:space="0" w:color="000000"/>
            </w:tcBorders>
          </w:tcPr>
          <w:p w14:paraId="591439D7" w14:textId="77777777" w:rsidR="00BF32E4" w:rsidRPr="0086080A" w:rsidRDefault="00BF32E4" w:rsidP="00E613A4">
            <w:pPr>
              <w:spacing w:after="0" w:line="240" w:lineRule="auto"/>
              <w:jc w:val="center"/>
              <w:rPr>
                <w:rFonts w:ascii="Arial" w:hAnsi="Arial" w:cs="Arial"/>
                <w:sz w:val="20"/>
                <w:szCs w:val="20"/>
              </w:rPr>
            </w:pPr>
            <w:r w:rsidRPr="0086080A">
              <w:rPr>
                <w:rFonts w:ascii="Arial" w:hAnsi="Arial" w:cs="Arial"/>
                <w:sz w:val="20"/>
                <w:szCs w:val="20"/>
              </w:rPr>
              <w:t>4</w:t>
            </w:r>
          </w:p>
        </w:tc>
        <w:tc>
          <w:tcPr>
            <w:tcW w:w="1090" w:type="pct"/>
            <w:tcBorders>
              <w:top w:val="single" w:sz="4" w:space="0" w:color="auto"/>
              <w:left w:val="single" w:sz="6" w:space="0" w:color="CCCCCC"/>
              <w:bottom w:val="single" w:sz="6" w:space="0" w:color="000000"/>
              <w:right w:val="single" w:sz="6" w:space="0" w:color="000000"/>
            </w:tcBorders>
          </w:tcPr>
          <w:p w14:paraId="77FBC24C" w14:textId="77777777" w:rsidR="00BF32E4" w:rsidRPr="0086080A" w:rsidRDefault="00BF32E4" w:rsidP="00E613A4">
            <w:pPr>
              <w:spacing w:after="0" w:line="240" w:lineRule="auto"/>
              <w:jc w:val="center"/>
              <w:rPr>
                <w:rFonts w:ascii="Arial" w:hAnsi="Arial" w:cs="Arial"/>
                <w:sz w:val="20"/>
                <w:szCs w:val="20"/>
              </w:rPr>
            </w:pPr>
            <w:r w:rsidRPr="0086080A">
              <w:rPr>
                <w:rFonts w:ascii="Arial" w:hAnsi="Arial" w:cs="Arial"/>
                <w:sz w:val="20"/>
                <w:szCs w:val="20"/>
              </w:rPr>
              <w:t>5</w:t>
            </w:r>
          </w:p>
        </w:tc>
      </w:tr>
      <w:tr w:rsidR="00BF32E4" w:rsidRPr="00FB1D92" w14:paraId="667FC1C1" w14:textId="77777777" w:rsidTr="00E613A4">
        <w:trPr>
          <w:trHeight w:val="300"/>
          <w:jc w:val="center"/>
        </w:trPr>
        <w:tc>
          <w:tcPr>
            <w:tcW w:w="5000" w:type="pct"/>
            <w:gridSpan w:val="5"/>
            <w:tcBorders>
              <w:top w:val="single" w:sz="4" w:space="0" w:color="auto"/>
              <w:left w:val="single" w:sz="6" w:space="0" w:color="000000"/>
              <w:bottom w:val="single" w:sz="6" w:space="0" w:color="000000"/>
              <w:right w:val="single" w:sz="6" w:space="0" w:color="000000"/>
            </w:tcBorders>
            <w:tcMar>
              <w:left w:w="28" w:type="dxa"/>
              <w:right w:w="28" w:type="dxa"/>
            </w:tcMar>
          </w:tcPr>
          <w:p w14:paraId="5FE4C5A9" w14:textId="77777777" w:rsidR="00BF32E4" w:rsidRPr="004543C8" w:rsidRDefault="00BF32E4" w:rsidP="00E613A4">
            <w:pPr>
              <w:spacing w:after="0" w:line="240" w:lineRule="auto"/>
              <w:rPr>
                <w:rFonts w:ascii="Arial" w:hAnsi="Arial" w:cs="Arial"/>
                <w:b/>
                <w:sz w:val="22"/>
                <w:szCs w:val="22"/>
              </w:rPr>
            </w:pPr>
            <w:r w:rsidRPr="004543C8">
              <w:rPr>
                <w:rFonts w:ascii="Arial" w:hAnsi="Arial" w:cs="Arial"/>
                <w:b/>
                <w:sz w:val="22"/>
                <w:szCs w:val="22"/>
              </w:rPr>
              <w:t>Dirbtinės plaučių ventiliacijos prietaisas – 6 vnt.</w:t>
            </w:r>
          </w:p>
        </w:tc>
      </w:tr>
      <w:tr w:rsidR="00BF32E4" w:rsidRPr="00FB1D92" w14:paraId="33521BA9" w14:textId="77777777" w:rsidTr="00E613A4">
        <w:trPr>
          <w:trHeight w:val="300"/>
          <w:jc w:val="center"/>
        </w:trPr>
        <w:tc>
          <w:tcPr>
            <w:tcW w:w="2629" w:type="pct"/>
            <w:gridSpan w:val="3"/>
            <w:tcBorders>
              <w:top w:val="single" w:sz="4" w:space="0" w:color="auto"/>
              <w:left w:val="single" w:sz="6" w:space="0" w:color="000000"/>
              <w:bottom w:val="single" w:sz="6" w:space="0" w:color="000000"/>
              <w:right w:val="single" w:sz="6" w:space="0" w:color="000000"/>
            </w:tcBorders>
            <w:tcMar>
              <w:left w:w="28" w:type="dxa"/>
              <w:right w:w="28" w:type="dxa"/>
            </w:tcMar>
          </w:tcPr>
          <w:p w14:paraId="4E38EF64" w14:textId="77777777" w:rsidR="00BF32E4" w:rsidRPr="00D51712" w:rsidRDefault="00BF32E4" w:rsidP="00E613A4">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p>
          <w:p w14:paraId="7944A6D7" w14:textId="77777777" w:rsidR="00BF32E4" w:rsidRPr="0090037E" w:rsidRDefault="00BF32E4" w:rsidP="00E613A4">
            <w:pPr>
              <w:spacing w:after="0" w:line="240" w:lineRule="auto"/>
              <w:rPr>
                <w:rFonts w:ascii="Arial" w:hAnsi="Arial" w:cs="Arial"/>
                <w:sz w:val="24"/>
                <w:szCs w:val="24"/>
              </w:rPr>
            </w:pPr>
            <w:r w:rsidRPr="00D51712">
              <w:rPr>
                <w:rFonts w:ascii="Arial" w:eastAsia="Times New Roman" w:hAnsi="Arial" w:cs="Arial"/>
                <w:b/>
                <w:bCs/>
                <w:kern w:val="2"/>
                <w:sz w:val="22"/>
                <w:szCs w:val="22"/>
                <w:lang w:eastAsia="en-US"/>
                <w14:ligatures w14:val="standardContextual"/>
              </w:rPr>
              <w:t>Prekės modelis</w:t>
            </w:r>
            <w:r>
              <w:rPr>
                <w:rStyle w:val="Puslapioinaosnuoroda"/>
                <w:rFonts w:ascii="Arial" w:eastAsia="Times New Roman" w:hAnsi="Arial" w:cs="Arial"/>
                <w:b/>
                <w:bCs/>
                <w:kern w:val="2"/>
                <w:sz w:val="22"/>
                <w:szCs w:val="22"/>
                <w:lang w:eastAsia="en-US"/>
                <w14:ligatures w14:val="standardContextual"/>
              </w:rPr>
              <w:footnoteReference w:id="1"/>
            </w:r>
          </w:p>
        </w:tc>
        <w:tc>
          <w:tcPr>
            <w:tcW w:w="1281" w:type="pct"/>
            <w:tcBorders>
              <w:top w:val="single" w:sz="4" w:space="0" w:color="auto"/>
              <w:left w:val="single" w:sz="6" w:space="0" w:color="CCCCCC"/>
              <w:bottom w:val="single" w:sz="6" w:space="0" w:color="000000"/>
              <w:right w:val="single" w:sz="6" w:space="0" w:color="000000"/>
            </w:tcBorders>
          </w:tcPr>
          <w:p w14:paraId="062A8221" w14:textId="77777777" w:rsidR="00DB1BB5" w:rsidRDefault="00BF32E4" w:rsidP="00B3402D">
            <w:pPr>
              <w:keepNext/>
              <w:spacing w:after="0" w:line="240" w:lineRule="auto"/>
              <w:rPr>
                <w:rFonts w:ascii="Arial" w:eastAsia="Times New Roman" w:hAnsi="Arial" w:cs="Arial"/>
                <w:color w:val="00B050"/>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008336A6">
              <w:rPr>
                <w:rFonts w:ascii="Arial" w:eastAsia="Times New Roman" w:hAnsi="Arial" w:cs="Arial"/>
                <w:kern w:val="2"/>
                <w:sz w:val="22"/>
                <w:szCs w:val="22"/>
                <w:lang w:eastAsia="en-US"/>
                <w14:ligatures w14:val="standardContextual"/>
              </w:rPr>
              <w:t xml:space="preserve">: </w:t>
            </w:r>
            <w:r w:rsidR="008336A6">
              <w:rPr>
                <w:rFonts w:ascii="Arial" w:eastAsia="Times New Roman" w:hAnsi="Arial" w:cs="Arial"/>
                <w:kern w:val="2"/>
                <w:sz w:val="22"/>
                <w:szCs w:val="22"/>
                <w:lang w:eastAsia="en-US"/>
                <w14:ligatures w14:val="standardContextual"/>
              </w:rPr>
              <w:br/>
            </w:r>
            <w:proofErr w:type="spellStart"/>
            <w:r w:rsidR="008336A6" w:rsidRPr="008336A6">
              <w:rPr>
                <w:rFonts w:ascii="Arial" w:eastAsia="Times New Roman" w:hAnsi="Arial" w:cs="Arial"/>
                <w:color w:val="00B050"/>
                <w:kern w:val="2"/>
                <w:sz w:val="22"/>
                <w:szCs w:val="22"/>
                <w:lang w:eastAsia="en-US"/>
                <w14:ligatures w14:val="standardContextual"/>
              </w:rPr>
              <w:t>Mindray</w:t>
            </w:r>
            <w:proofErr w:type="spellEnd"/>
            <w:r w:rsidR="008336A6" w:rsidRPr="008336A6">
              <w:rPr>
                <w:rFonts w:ascii="Arial" w:eastAsia="Times New Roman" w:hAnsi="Arial" w:cs="Arial"/>
                <w:color w:val="00B050"/>
                <w:kern w:val="2"/>
                <w:sz w:val="22"/>
                <w:szCs w:val="22"/>
                <w:lang w:eastAsia="en-US"/>
                <w14:ligatures w14:val="standardContextual"/>
              </w:rPr>
              <w:t xml:space="preserve"> </w:t>
            </w:r>
            <w:proofErr w:type="spellStart"/>
            <w:r w:rsidR="008336A6" w:rsidRPr="008336A6">
              <w:rPr>
                <w:rFonts w:ascii="Arial" w:eastAsia="Times New Roman" w:hAnsi="Arial" w:cs="Arial"/>
                <w:color w:val="00B050"/>
                <w:kern w:val="2"/>
                <w:sz w:val="22"/>
                <w:szCs w:val="22"/>
                <w:lang w:eastAsia="en-US"/>
                <w14:ligatures w14:val="standardContextual"/>
              </w:rPr>
              <w:t>Bio</w:t>
            </w:r>
            <w:proofErr w:type="spellEnd"/>
            <w:r w:rsidR="008336A6" w:rsidRPr="008336A6">
              <w:rPr>
                <w:rFonts w:ascii="Arial" w:eastAsia="Times New Roman" w:hAnsi="Arial" w:cs="Arial"/>
                <w:color w:val="00B050"/>
                <w:kern w:val="2"/>
                <w:sz w:val="22"/>
                <w:szCs w:val="22"/>
                <w:lang w:eastAsia="en-US"/>
                <w14:ligatures w14:val="standardContextual"/>
              </w:rPr>
              <w:t xml:space="preserve">-Medical Electronics </w:t>
            </w:r>
            <w:proofErr w:type="spellStart"/>
            <w:r w:rsidR="008336A6" w:rsidRPr="008336A6">
              <w:rPr>
                <w:rFonts w:ascii="Arial" w:eastAsia="Times New Roman" w:hAnsi="Arial" w:cs="Arial"/>
                <w:color w:val="00B050"/>
                <w:kern w:val="2"/>
                <w:sz w:val="22"/>
                <w:szCs w:val="22"/>
                <w:lang w:eastAsia="en-US"/>
                <w14:ligatures w14:val="standardContextual"/>
              </w:rPr>
              <w:t>Co</w:t>
            </w:r>
            <w:proofErr w:type="spellEnd"/>
            <w:r w:rsidR="008336A6" w:rsidRPr="008336A6">
              <w:rPr>
                <w:rFonts w:ascii="Arial" w:eastAsia="Times New Roman" w:hAnsi="Arial" w:cs="Arial"/>
                <w:color w:val="00B050"/>
                <w:kern w:val="2"/>
                <w:sz w:val="22"/>
                <w:szCs w:val="22"/>
                <w:lang w:eastAsia="en-US"/>
                <w14:ligatures w14:val="standardContextual"/>
              </w:rPr>
              <w:t>.,Ltd.</w:t>
            </w:r>
            <w:r w:rsidR="008336A6">
              <w:rPr>
                <w:rFonts w:ascii="Arial" w:eastAsia="Times New Roman" w:hAnsi="Arial" w:cs="Arial"/>
                <w:color w:val="00B050"/>
                <w:kern w:val="2"/>
                <w:sz w:val="22"/>
                <w:szCs w:val="22"/>
                <w:lang w:eastAsia="en-US"/>
                <w14:ligatures w14:val="standardContextual"/>
              </w:rPr>
              <w:br/>
            </w:r>
            <w:r w:rsidRPr="00D51712">
              <w:rPr>
                <w:rFonts w:ascii="Arial" w:eastAsia="Times New Roman" w:hAnsi="Arial" w:cs="Arial"/>
                <w:kern w:val="2"/>
                <w:sz w:val="22"/>
                <w:szCs w:val="22"/>
                <w:lang w:eastAsia="en-US"/>
                <w14:ligatures w14:val="standardContextual"/>
              </w:rPr>
              <w:t>Prekės modelis</w:t>
            </w:r>
            <w:r w:rsidR="008336A6">
              <w:rPr>
                <w:rFonts w:ascii="Arial" w:eastAsia="Times New Roman" w:hAnsi="Arial" w:cs="Arial"/>
                <w:kern w:val="2"/>
                <w:sz w:val="22"/>
                <w:szCs w:val="22"/>
                <w:lang w:eastAsia="en-US"/>
                <w14:ligatures w14:val="standardContextual"/>
              </w:rPr>
              <w:t>:</w:t>
            </w:r>
            <w:r w:rsidR="008336A6">
              <w:rPr>
                <w:rFonts w:ascii="Arial" w:eastAsia="Times New Roman" w:hAnsi="Arial" w:cs="Arial"/>
                <w:kern w:val="2"/>
                <w:sz w:val="22"/>
                <w:szCs w:val="22"/>
                <w:lang w:eastAsia="en-US"/>
                <w14:ligatures w14:val="standardContextual"/>
              </w:rPr>
              <w:br/>
            </w:r>
            <w:r w:rsidR="008336A6">
              <w:rPr>
                <w:rFonts w:ascii="Arial" w:eastAsia="Times New Roman" w:hAnsi="Arial" w:cs="Arial"/>
                <w:color w:val="00B050"/>
                <w:kern w:val="2"/>
                <w:sz w:val="22"/>
                <w:szCs w:val="22"/>
                <w:lang w:eastAsia="en-US"/>
                <w14:ligatures w14:val="standardContextual"/>
              </w:rPr>
              <w:t xml:space="preserve">SV600 </w:t>
            </w:r>
            <w:proofErr w:type="spellStart"/>
            <w:r w:rsidR="008336A6">
              <w:rPr>
                <w:rFonts w:ascii="Arial" w:eastAsia="Times New Roman" w:hAnsi="Arial" w:cs="Arial"/>
                <w:color w:val="00B050"/>
                <w:kern w:val="2"/>
                <w:sz w:val="22"/>
                <w:szCs w:val="22"/>
                <w:lang w:eastAsia="en-US"/>
                <w14:ligatures w14:val="standardContextual"/>
              </w:rPr>
              <w:t>Ventilator</w:t>
            </w:r>
            <w:proofErr w:type="spellEnd"/>
          </w:p>
          <w:p w14:paraId="64E44B06" w14:textId="51E2716B" w:rsidR="00B3402D" w:rsidRPr="00B3402D" w:rsidRDefault="00B3402D" w:rsidP="00B3402D">
            <w:pPr>
              <w:keepNext/>
              <w:spacing w:after="0" w:line="240" w:lineRule="auto"/>
              <w:rPr>
                <w:rFonts w:ascii="Arial" w:eastAsia="Times New Roman" w:hAnsi="Arial" w:cs="Arial"/>
                <w:color w:val="00B050"/>
                <w:kern w:val="2"/>
                <w:sz w:val="22"/>
                <w:szCs w:val="22"/>
                <w:lang w:eastAsia="en-US"/>
                <w14:ligatures w14:val="standardContextual"/>
              </w:rPr>
            </w:pPr>
          </w:p>
        </w:tc>
        <w:tc>
          <w:tcPr>
            <w:tcW w:w="1090" w:type="pct"/>
            <w:tcBorders>
              <w:top w:val="single" w:sz="4" w:space="0" w:color="auto"/>
              <w:left w:val="single" w:sz="6" w:space="0" w:color="CCCCCC"/>
              <w:bottom w:val="single" w:sz="6" w:space="0" w:color="000000"/>
              <w:right w:val="single" w:sz="6" w:space="0" w:color="000000"/>
            </w:tcBorders>
          </w:tcPr>
          <w:p w14:paraId="251F0D68" w14:textId="5A56982B" w:rsidR="00BF32E4" w:rsidRPr="00C33FDB" w:rsidRDefault="005503EA" w:rsidP="00E613A4">
            <w:pPr>
              <w:spacing w:after="0" w:line="240" w:lineRule="auto"/>
              <w:rPr>
                <w:rFonts w:ascii="Arial" w:hAnsi="Arial" w:cs="Arial"/>
                <w:sz w:val="20"/>
                <w:szCs w:val="20"/>
                <w:lang w:val="en-US"/>
              </w:rPr>
            </w:pPr>
            <w:r w:rsidRPr="00C33FDB">
              <w:rPr>
                <w:rFonts w:ascii="Arial" w:hAnsi="Arial" w:cs="Arial"/>
                <w:i/>
                <w:iCs/>
                <w:color w:val="00B050"/>
                <w:kern w:val="2"/>
                <w:sz w:val="20"/>
                <w:szCs w:val="20"/>
                <w:lang w:eastAsia="en-US"/>
                <w14:ligatures w14:val="standardContextual"/>
              </w:rPr>
              <w:t xml:space="preserve">Prekių aprašymo psl. Nr.: </w:t>
            </w:r>
            <w:r w:rsidRPr="00C33FDB">
              <w:rPr>
                <w:rFonts w:ascii="Arial" w:hAnsi="Arial" w:cs="Arial"/>
                <w:i/>
                <w:iCs/>
                <w:color w:val="00B050"/>
                <w:kern w:val="2"/>
                <w:sz w:val="20"/>
                <w:szCs w:val="20"/>
                <w:lang w:val="en-US" w:eastAsia="en-US"/>
                <w14:ligatures w14:val="standardContextual"/>
              </w:rPr>
              <w:t>1</w:t>
            </w:r>
            <w:r w:rsidR="00F22523">
              <w:rPr>
                <w:rFonts w:ascii="Arial" w:hAnsi="Arial" w:cs="Arial"/>
                <w:i/>
                <w:iCs/>
                <w:color w:val="00B050"/>
                <w:kern w:val="2"/>
                <w:sz w:val="20"/>
                <w:szCs w:val="20"/>
                <w:lang w:val="en-US" w:eastAsia="en-US"/>
                <w14:ligatures w14:val="standardContextual"/>
              </w:rPr>
              <w:t>, 4.</w:t>
            </w:r>
          </w:p>
        </w:tc>
      </w:tr>
      <w:tr w:rsidR="00BF32E4" w:rsidRPr="00FB1D92" w14:paraId="707C2D65"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6FFBE3CE" w14:textId="77777777" w:rsidR="00BF32E4" w:rsidRPr="004543C8" w:rsidRDefault="00BF32E4" w:rsidP="00E613A4">
            <w:pPr>
              <w:spacing w:after="0" w:line="240" w:lineRule="auto"/>
              <w:jc w:val="center"/>
              <w:rPr>
                <w:rFonts w:ascii="Arial" w:hAnsi="Arial" w:cs="Arial"/>
                <w:sz w:val="22"/>
                <w:szCs w:val="22"/>
              </w:rPr>
            </w:pPr>
            <w:r w:rsidRPr="004543C8">
              <w:rPr>
                <w:rFonts w:ascii="Arial" w:hAnsi="Arial" w:cs="Arial"/>
                <w:sz w:val="22"/>
                <w:szCs w:val="22"/>
              </w:rPr>
              <w:t>1.</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2D5F45A1" w14:textId="77777777" w:rsidR="00BF32E4" w:rsidRPr="004543C8" w:rsidRDefault="00BF32E4" w:rsidP="00E613A4">
            <w:pPr>
              <w:spacing w:after="0" w:line="240" w:lineRule="auto"/>
              <w:rPr>
                <w:rFonts w:ascii="Arial" w:hAnsi="Arial" w:cs="Arial"/>
                <w:sz w:val="22"/>
                <w:szCs w:val="22"/>
              </w:rPr>
            </w:pPr>
            <w:r w:rsidRPr="004543C8">
              <w:rPr>
                <w:rFonts w:ascii="Arial" w:hAnsi="Arial" w:cs="Arial"/>
                <w:sz w:val="22"/>
                <w:szCs w:val="22"/>
              </w:rPr>
              <w:t>Paduodamos dujos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AFF0BA1" w14:textId="77777777" w:rsidR="00BF32E4" w:rsidRPr="004543C8" w:rsidRDefault="00BF32E4" w:rsidP="00E613A4">
            <w:pPr>
              <w:spacing w:after="0" w:line="240" w:lineRule="auto"/>
              <w:rPr>
                <w:rFonts w:ascii="Arial" w:hAnsi="Arial" w:cs="Arial"/>
                <w:sz w:val="22"/>
                <w:szCs w:val="22"/>
              </w:rPr>
            </w:pPr>
            <w:r w:rsidRPr="004543C8">
              <w:rPr>
                <w:rFonts w:ascii="Arial" w:hAnsi="Arial" w:cs="Arial"/>
                <w:sz w:val="22"/>
                <w:szCs w:val="22"/>
              </w:rPr>
              <w:t>1. O</w:t>
            </w:r>
            <w:r w:rsidRPr="004543C8">
              <w:rPr>
                <w:rFonts w:ascii="Cambria Math" w:hAnsi="Cambria Math" w:cs="Cambria Math"/>
                <w:sz w:val="22"/>
                <w:szCs w:val="22"/>
              </w:rPr>
              <w:t>₂</w:t>
            </w:r>
            <w:r w:rsidRPr="004543C8">
              <w:rPr>
                <w:rFonts w:ascii="Arial" w:hAnsi="Arial" w:cs="Arial"/>
                <w:sz w:val="22"/>
                <w:szCs w:val="22"/>
              </w:rPr>
              <w:br/>
              <w:t>2. Oras </w:t>
            </w:r>
          </w:p>
        </w:tc>
        <w:tc>
          <w:tcPr>
            <w:tcW w:w="1281" w:type="pct"/>
            <w:tcBorders>
              <w:top w:val="single" w:sz="6" w:space="0" w:color="CCCCCC"/>
              <w:left w:val="single" w:sz="6" w:space="0" w:color="CCCCCC"/>
              <w:bottom w:val="single" w:sz="6" w:space="0" w:color="000000"/>
              <w:right w:val="single" w:sz="6" w:space="0" w:color="000000"/>
            </w:tcBorders>
          </w:tcPr>
          <w:p w14:paraId="656DE6AB" w14:textId="77777777" w:rsidR="00BF32E4" w:rsidRPr="00D51712" w:rsidRDefault="00BF32E4" w:rsidP="00E613A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4371D64" w14:textId="77777777" w:rsidR="00BF32E4" w:rsidRPr="00D51712" w:rsidRDefault="00BF32E4" w:rsidP="00E613A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95102E7" w14:textId="77777777" w:rsidR="00BF32E4" w:rsidRDefault="00BF32E4" w:rsidP="00E613A4">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5638E242" w14:textId="77777777" w:rsidR="00A86614" w:rsidRDefault="00A86614" w:rsidP="00E613A4">
            <w:pPr>
              <w:spacing w:after="0" w:line="240" w:lineRule="auto"/>
              <w:rPr>
                <w:rFonts w:ascii="Arial" w:hAnsi="Arial" w:cs="Arial"/>
                <w:i/>
                <w:iCs/>
                <w:sz w:val="22"/>
                <w:szCs w:val="22"/>
              </w:rPr>
            </w:pPr>
          </w:p>
          <w:p w14:paraId="705CD40F" w14:textId="197F5186" w:rsidR="00DE4783" w:rsidRPr="00400DAF" w:rsidRDefault="00452DD5" w:rsidP="00452DD5">
            <w:pPr>
              <w:spacing w:after="0"/>
              <w:rPr>
                <w:rFonts w:ascii="Arial" w:hAnsi="Arial" w:cs="Arial"/>
                <w:sz w:val="22"/>
                <w:szCs w:val="22"/>
                <w:lang w:val="en-US"/>
              </w:rPr>
            </w:pPr>
            <w:r w:rsidRPr="00400DAF">
              <w:rPr>
                <w:rFonts w:ascii="Arial" w:hAnsi="Arial" w:cs="Arial"/>
                <w:sz w:val="22"/>
                <w:szCs w:val="22"/>
                <w:lang w:val="en-US"/>
              </w:rPr>
              <w:t>1.</w:t>
            </w:r>
            <w:r w:rsidR="008C7F5B" w:rsidRPr="00400DAF">
              <w:rPr>
                <w:rFonts w:ascii="Arial" w:hAnsi="Arial" w:cs="Arial"/>
                <w:sz w:val="22"/>
                <w:szCs w:val="22"/>
                <w:lang w:val="en-US"/>
              </w:rPr>
              <w:t xml:space="preserve"> </w:t>
            </w:r>
            <w:r w:rsidR="000F4238" w:rsidRPr="00400DAF">
              <w:rPr>
                <w:rFonts w:ascii="Arial" w:hAnsi="Arial" w:cs="Arial"/>
                <w:sz w:val="22"/>
                <w:szCs w:val="22"/>
                <w:lang w:val="en-US"/>
              </w:rPr>
              <w:t>Taip.</w:t>
            </w:r>
          </w:p>
          <w:p w14:paraId="62155407" w14:textId="39849443" w:rsidR="00452DD5" w:rsidRPr="00400DAF" w:rsidRDefault="00452DD5" w:rsidP="00452DD5">
            <w:pPr>
              <w:spacing w:after="0"/>
              <w:rPr>
                <w:rFonts w:ascii="Arial" w:hAnsi="Arial" w:cs="Arial"/>
                <w:sz w:val="22"/>
                <w:szCs w:val="22"/>
                <w:lang w:val="en-US"/>
              </w:rPr>
            </w:pPr>
            <w:r w:rsidRPr="00400DAF">
              <w:rPr>
                <w:rFonts w:ascii="Arial" w:hAnsi="Arial" w:cs="Arial"/>
                <w:sz w:val="22"/>
                <w:szCs w:val="22"/>
                <w:lang w:val="en-US"/>
              </w:rPr>
              <w:t xml:space="preserve">2. </w:t>
            </w:r>
            <w:r w:rsidR="000F4238" w:rsidRPr="00400DAF">
              <w:rPr>
                <w:rFonts w:ascii="Arial" w:hAnsi="Arial" w:cs="Arial"/>
                <w:sz w:val="22"/>
                <w:szCs w:val="22"/>
                <w:lang w:val="en-US"/>
              </w:rPr>
              <w:t>Taip.</w:t>
            </w:r>
          </w:p>
          <w:p w14:paraId="116F550E" w14:textId="7CB27D33" w:rsidR="00DE4783" w:rsidRPr="00FC77AE" w:rsidRDefault="00DE4783" w:rsidP="00E613A4">
            <w:pPr>
              <w:spacing w:after="0" w:line="240" w:lineRule="auto"/>
              <w:rPr>
                <w:rFonts w:ascii="Arial" w:hAnsi="Arial" w:cs="Arial"/>
                <w:sz w:val="24"/>
                <w:szCs w:val="24"/>
              </w:rPr>
            </w:pPr>
          </w:p>
        </w:tc>
        <w:tc>
          <w:tcPr>
            <w:tcW w:w="1090" w:type="pct"/>
            <w:tcBorders>
              <w:top w:val="single" w:sz="6" w:space="0" w:color="CCCCCC"/>
              <w:left w:val="single" w:sz="6" w:space="0" w:color="CCCCCC"/>
              <w:bottom w:val="single" w:sz="6" w:space="0" w:color="000000"/>
              <w:right w:val="single" w:sz="6" w:space="0" w:color="000000"/>
            </w:tcBorders>
          </w:tcPr>
          <w:p w14:paraId="771EB7C0" w14:textId="1CBB90E3" w:rsidR="00BF32E4" w:rsidRPr="00DE4783" w:rsidRDefault="00A9639B" w:rsidP="00E613A4">
            <w:pPr>
              <w:spacing w:after="0" w:line="240" w:lineRule="auto"/>
              <w:rPr>
                <w:rFonts w:ascii="Arial" w:hAnsi="Arial" w:cs="Arial"/>
                <w:sz w:val="24"/>
                <w:szCs w:val="24"/>
              </w:rPr>
            </w:pP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8C7F5B">
              <w:rPr>
                <w:rFonts w:ascii="Arial" w:hAnsi="Arial" w:cs="Arial"/>
                <w:i/>
                <w:iCs/>
                <w:color w:val="00B050"/>
                <w:kern w:val="2"/>
                <w:sz w:val="20"/>
                <w:szCs w:val="20"/>
                <w:lang w:eastAsia="en-US"/>
                <w14:ligatures w14:val="standardContextual"/>
              </w:rPr>
              <w:t>3.</w:t>
            </w:r>
          </w:p>
        </w:tc>
      </w:tr>
      <w:tr w:rsidR="00BF32E4" w:rsidRPr="00FB1D92" w14:paraId="5E4F4EA5"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66E66437" w14:textId="77777777" w:rsidR="00BF32E4" w:rsidRPr="004543C8" w:rsidRDefault="00BF32E4" w:rsidP="00E613A4">
            <w:pPr>
              <w:spacing w:after="0" w:line="240" w:lineRule="auto"/>
              <w:jc w:val="center"/>
              <w:rPr>
                <w:rFonts w:ascii="Arial" w:hAnsi="Arial" w:cs="Arial"/>
                <w:sz w:val="22"/>
                <w:szCs w:val="22"/>
              </w:rPr>
            </w:pPr>
            <w:r w:rsidRPr="004543C8">
              <w:rPr>
                <w:rFonts w:ascii="Arial" w:hAnsi="Arial" w:cs="Arial"/>
                <w:sz w:val="22"/>
                <w:szCs w:val="22"/>
              </w:rPr>
              <w:t>2.</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2F9F7ACE" w14:textId="77777777" w:rsidR="00BF32E4" w:rsidRPr="004543C8" w:rsidRDefault="00BF32E4" w:rsidP="00E613A4">
            <w:pPr>
              <w:spacing w:after="0" w:line="240" w:lineRule="auto"/>
              <w:rPr>
                <w:rFonts w:ascii="Arial" w:hAnsi="Arial" w:cs="Arial"/>
                <w:sz w:val="22"/>
                <w:szCs w:val="22"/>
              </w:rPr>
            </w:pPr>
            <w:r w:rsidRPr="004543C8">
              <w:rPr>
                <w:rFonts w:ascii="Arial" w:hAnsi="Arial" w:cs="Arial"/>
                <w:sz w:val="22"/>
                <w:szCs w:val="22"/>
              </w:rPr>
              <w:t>Monitorius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14370F19" w14:textId="77777777" w:rsidR="00BF32E4" w:rsidRPr="004543C8" w:rsidRDefault="00BF32E4" w:rsidP="00E613A4">
            <w:pPr>
              <w:spacing w:after="0" w:line="240" w:lineRule="auto"/>
              <w:rPr>
                <w:rFonts w:ascii="Arial" w:hAnsi="Arial" w:cs="Arial"/>
                <w:sz w:val="22"/>
                <w:szCs w:val="22"/>
              </w:rPr>
            </w:pPr>
            <w:r w:rsidRPr="004543C8">
              <w:rPr>
                <w:rFonts w:ascii="Arial" w:hAnsi="Arial" w:cs="Arial"/>
                <w:sz w:val="22"/>
                <w:szCs w:val="22"/>
              </w:rPr>
              <w:t>1. ≥ 15 colių įstrižainės, spalvotas, lietimui jautrus </w:t>
            </w:r>
            <w:r w:rsidRPr="004543C8">
              <w:rPr>
                <w:rFonts w:ascii="Arial" w:hAnsi="Arial" w:cs="Arial"/>
                <w:sz w:val="22"/>
                <w:szCs w:val="22"/>
              </w:rPr>
              <w:br/>
              <w:t>2. Skiriamoji geba ≥ 1920 x 1080 taškų  </w:t>
            </w:r>
            <w:r w:rsidRPr="004543C8">
              <w:rPr>
                <w:rFonts w:ascii="Arial" w:hAnsi="Arial" w:cs="Arial"/>
                <w:sz w:val="22"/>
                <w:szCs w:val="22"/>
              </w:rPr>
              <w:br/>
              <w:t>3. Gali būti montuojamas atskirai nuo prietaiso korpuso </w:t>
            </w:r>
          </w:p>
        </w:tc>
        <w:tc>
          <w:tcPr>
            <w:tcW w:w="1281" w:type="pct"/>
            <w:tcBorders>
              <w:top w:val="single" w:sz="6" w:space="0" w:color="CCCCCC"/>
              <w:left w:val="single" w:sz="6" w:space="0" w:color="CCCCCC"/>
              <w:bottom w:val="single" w:sz="6" w:space="0" w:color="000000"/>
              <w:right w:val="single" w:sz="6" w:space="0" w:color="000000"/>
            </w:tcBorders>
          </w:tcPr>
          <w:p w14:paraId="1A3B0F42" w14:textId="0764C27F" w:rsidR="00BF32E4" w:rsidRPr="00FC6745" w:rsidRDefault="00BF32E4" w:rsidP="00E613A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5D171FE" w14:textId="77777777" w:rsidR="00BF32E4" w:rsidRDefault="00BF32E4" w:rsidP="00E613A4">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17CBC436" w14:textId="77777777" w:rsidR="00030459" w:rsidRDefault="00030459" w:rsidP="00E613A4">
            <w:pPr>
              <w:spacing w:after="0" w:line="240" w:lineRule="auto"/>
              <w:rPr>
                <w:rFonts w:ascii="Arial" w:hAnsi="Arial" w:cs="Arial"/>
                <w:i/>
                <w:iCs/>
                <w:sz w:val="22"/>
                <w:szCs w:val="22"/>
              </w:rPr>
            </w:pPr>
          </w:p>
          <w:p w14:paraId="66C514F1" w14:textId="43151D20" w:rsidR="00343995" w:rsidRPr="009E5AAC" w:rsidRDefault="00343995" w:rsidP="00E613A4">
            <w:pPr>
              <w:spacing w:after="0" w:line="240" w:lineRule="auto"/>
              <w:rPr>
                <w:rFonts w:ascii="Arial" w:hAnsi="Arial" w:cs="Arial"/>
                <w:sz w:val="24"/>
                <w:szCs w:val="24"/>
              </w:rPr>
            </w:pPr>
            <w:r w:rsidRPr="009E5AAC">
              <w:rPr>
                <w:rFonts w:ascii="Arial" w:hAnsi="Arial" w:cs="Arial"/>
                <w:sz w:val="22"/>
                <w:szCs w:val="22"/>
              </w:rPr>
              <w:t>1.</w:t>
            </w:r>
            <w:r w:rsidR="009E5AAC">
              <w:rPr>
                <w:rFonts w:ascii="Arial" w:hAnsi="Arial" w:cs="Arial"/>
                <w:sz w:val="22"/>
                <w:szCs w:val="22"/>
              </w:rPr>
              <w:t xml:space="preserve"> </w:t>
            </w:r>
            <w:r w:rsidR="00802AAE" w:rsidRPr="00802AAE">
              <w:rPr>
                <w:rFonts w:ascii="Arial" w:hAnsi="Arial" w:cs="Arial"/>
                <w:sz w:val="22"/>
                <w:szCs w:val="22"/>
              </w:rPr>
              <w:t>15,6 colių įstrižainės, spalvotas, lietimui jautrus</w:t>
            </w:r>
            <w:r w:rsidR="00802AAE">
              <w:rPr>
                <w:rFonts w:ascii="Arial" w:hAnsi="Arial" w:cs="Arial"/>
                <w:sz w:val="22"/>
                <w:szCs w:val="22"/>
              </w:rPr>
              <w:t>.</w:t>
            </w:r>
            <w:r w:rsidRPr="009E5AAC">
              <w:rPr>
                <w:rFonts w:ascii="Arial" w:hAnsi="Arial" w:cs="Arial"/>
                <w:sz w:val="22"/>
                <w:szCs w:val="22"/>
              </w:rPr>
              <w:br/>
              <w:t>2.</w:t>
            </w:r>
            <w:r w:rsidR="009E5AAC">
              <w:rPr>
                <w:rFonts w:ascii="Arial" w:hAnsi="Arial" w:cs="Arial"/>
                <w:sz w:val="22"/>
                <w:szCs w:val="22"/>
              </w:rPr>
              <w:t xml:space="preserve"> </w:t>
            </w:r>
            <w:r w:rsidR="00D17290" w:rsidRPr="00D17290">
              <w:rPr>
                <w:rFonts w:ascii="Arial" w:hAnsi="Arial" w:cs="Arial"/>
                <w:sz w:val="22"/>
                <w:szCs w:val="22"/>
              </w:rPr>
              <w:t>Skiriamoji geba 1920 x 1080 taškų</w:t>
            </w:r>
            <w:r w:rsidR="00F3193E">
              <w:rPr>
                <w:rFonts w:ascii="Arial" w:hAnsi="Arial" w:cs="Arial"/>
                <w:sz w:val="22"/>
                <w:szCs w:val="22"/>
              </w:rPr>
              <w:t>.</w:t>
            </w:r>
            <w:r w:rsidRPr="009E5AAC">
              <w:rPr>
                <w:rFonts w:ascii="Arial" w:hAnsi="Arial" w:cs="Arial"/>
                <w:sz w:val="22"/>
                <w:szCs w:val="22"/>
              </w:rPr>
              <w:br/>
              <w:t>3.</w:t>
            </w:r>
            <w:r w:rsidR="009E5AAC">
              <w:rPr>
                <w:rFonts w:ascii="Arial" w:hAnsi="Arial" w:cs="Arial"/>
                <w:sz w:val="22"/>
                <w:szCs w:val="22"/>
              </w:rPr>
              <w:t xml:space="preserve"> </w:t>
            </w:r>
            <w:r w:rsidR="00D17290" w:rsidRPr="00D17290">
              <w:rPr>
                <w:rFonts w:ascii="Arial" w:hAnsi="Arial" w:cs="Arial"/>
                <w:sz w:val="22"/>
                <w:szCs w:val="22"/>
              </w:rPr>
              <w:t>Gali būti montuojamas atskirai nuo prietaiso korpuso</w:t>
            </w:r>
            <w:r w:rsidR="00F3193E">
              <w:rPr>
                <w:rFonts w:ascii="Arial" w:hAnsi="Arial" w:cs="Arial"/>
                <w:sz w:val="22"/>
                <w:szCs w:val="22"/>
              </w:rPr>
              <w:t>.</w:t>
            </w:r>
            <w:r w:rsidRPr="009E5AAC">
              <w:rPr>
                <w:rFonts w:ascii="Arial" w:hAnsi="Arial" w:cs="Arial"/>
                <w:sz w:val="24"/>
                <w:szCs w:val="24"/>
              </w:rPr>
              <w:br/>
            </w:r>
          </w:p>
        </w:tc>
        <w:tc>
          <w:tcPr>
            <w:tcW w:w="1090" w:type="pct"/>
            <w:tcBorders>
              <w:top w:val="single" w:sz="6" w:space="0" w:color="CCCCCC"/>
              <w:left w:val="single" w:sz="6" w:space="0" w:color="CCCCCC"/>
              <w:bottom w:val="single" w:sz="6" w:space="0" w:color="000000"/>
              <w:right w:val="single" w:sz="6" w:space="0" w:color="000000"/>
            </w:tcBorders>
          </w:tcPr>
          <w:p w14:paraId="048CD3B1" w14:textId="7871C6E8" w:rsidR="00802AAE" w:rsidRDefault="00802AAE" w:rsidP="00802AAE">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1. </w:t>
            </w:r>
            <w:r w:rsidR="00A9639B"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084B9D">
              <w:rPr>
                <w:rFonts w:ascii="Arial" w:hAnsi="Arial" w:cs="Arial"/>
                <w:i/>
                <w:iCs/>
                <w:color w:val="00B050"/>
                <w:kern w:val="2"/>
                <w:sz w:val="20"/>
                <w:szCs w:val="20"/>
                <w:lang w:eastAsia="en-US"/>
                <w14:ligatures w14:val="standardContextual"/>
              </w:rPr>
              <w:t>1.</w:t>
            </w:r>
          </w:p>
          <w:p w14:paraId="5DDA77FA" w14:textId="4A1AE595" w:rsidR="00802AAE" w:rsidRDefault="00802AAE" w:rsidP="00802AAE">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2.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8A324A">
              <w:rPr>
                <w:rFonts w:ascii="Arial" w:hAnsi="Arial" w:cs="Arial"/>
                <w:i/>
                <w:iCs/>
                <w:color w:val="00B050"/>
                <w:kern w:val="2"/>
                <w:sz w:val="20"/>
                <w:szCs w:val="20"/>
                <w:lang w:eastAsia="en-US"/>
                <w14:ligatures w14:val="standardContextual"/>
              </w:rPr>
              <w:t>1.</w:t>
            </w:r>
          </w:p>
          <w:p w14:paraId="31C143B5" w14:textId="7AAA0845" w:rsidR="00802AAE" w:rsidRPr="00802AAE" w:rsidRDefault="00802AAE" w:rsidP="00802AAE">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3. </w:t>
            </w:r>
            <w:r w:rsidR="00847A0F" w:rsidRPr="00224A1A">
              <w:rPr>
                <w:rFonts w:ascii="Arial" w:hAnsi="Arial" w:cs="Arial"/>
                <w:i/>
                <w:iCs/>
                <w:color w:val="00B050"/>
                <w:kern w:val="2"/>
                <w:sz w:val="20"/>
                <w:szCs w:val="20"/>
                <w:lang w:eastAsia="en-US"/>
                <w14:ligatures w14:val="standardContextual"/>
              </w:rPr>
              <w:t>Gamintojo deklaracija dėl montavimo.</w:t>
            </w:r>
          </w:p>
        </w:tc>
      </w:tr>
      <w:tr w:rsidR="00BF32E4" w:rsidRPr="00FB1D92" w14:paraId="1D583D26"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2388EC41" w14:textId="77777777" w:rsidR="00BF32E4" w:rsidRPr="004543C8" w:rsidRDefault="00BF32E4" w:rsidP="00E613A4">
            <w:pPr>
              <w:spacing w:after="0" w:line="240" w:lineRule="auto"/>
              <w:jc w:val="center"/>
              <w:rPr>
                <w:rFonts w:ascii="Arial" w:hAnsi="Arial" w:cs="Arial"/>
                <w:sz w:val="22"/>
                <w:szCs w:val="22"/>
              </w:rPr>
            </w:pPr>
            <w:r w:rsidRPr="004543C8">
              <w:rPr>
                <w:rFonts w:ascii="Arial" w:hAnsi="Arial" w:cs="Arial"/>
                <w:sz w:val="22"/>
                <w:szCs w:val="22"/>
              </w:rPr>
              <w:t>3.</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56DC4B0F" w14:textId="77777777" w:rsidR="00BF32E4" w:rsidRPr="004543C8" w:rsidRDefault="00BF32E4" w:rsidP="00E613A4">
            <w:pPr>
              <w:spacing w:after="0" w:line="240" w:lineRule="auto"/>
              <w:rPr>
                <w:rFonts w:ascii="Arial" w:hAnsi="Arial" w:cs="Arial"/>
                <w:sz w:val="22"/>
                <w:szCs w:val="22"/>
              </w:rPr>
            </w:pPr>
            <w:r w:rsidRPr="004543C8">
              <w:rPr>
                <w:rFonts w:ascii="Arial" w:hAnsi="Arial" w:cs="Arial"/>
                <w:sz w:val="22"/>
                <w:szCs w:val="22"/>
              </w:rPr>
              <w:t>Ventiliacijos režimai: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5C38694C" w14:textId="77777777" w:rsidR="00BF32E4" w:rsidRPr="004543C8" w:rsidRDefault="00BF32E4" w:rsidP="00E613A4">
            <w:pPr>
              <w:spacing w:after="0" w:line="240" w:lineRule="auto"/>
              <w:rPr>
                <w:rFonts w:ascii="Arial" w:hAnsi="Arial" w:cs="Arial"/>
                <w:sz w:val="22"/>
                <w:szCs w:val="22"/>
              </w:rPr>
            </w:pPr>
            <w:bookmarkStart w:id="0" w:name="_Hlk196821017"/>
            <w:r w:rsidRPr="004543C8">
              <w:rPr>
                <w:rFonts w:ascii="Arial" w:hAnsi="Arial" w:cs="Arial"/>
                <w:sz w:val="22"/>
                <w:szCs w:val="22"/>
              </w:rPr>
              <w:t>1. Tūriu asistuojanti/kontroliuojama ventiliacija (V-A/C)</w:t>
            </w:r>
            <w:r>
              <w:rPr>
                <w:rFonts w:ascii="Arial" w:hAnsi="Arial" w:cs="Arial"/>
                <w:sz w:val="22"/>
                <w:szCs w:val="22"/>
              </w:rPr>
              <w:t>;</w:t>
            </w:r>
            <w:r w:rsidRPr="004543C8">
              <w:rPr>
                <w:rFonts w:ascii="Arial" w:hAnsi="Arial" w:cs="Arial"/>
                <w:sz w:val="22"/>
                <w:szCs w:val="22"/>
              </w:rPr>
              <w:br/>
              <w:t>2. Slėgiu asistuojanti/kontroliuojama ventiliacija (P-A/C)</w:t>
            </w:r>
            <w:r>
              <w:rPr>
                <w:rFonts w:ascii="Arial" w:hAnsi="Arial" w:cs="Arial"/>
                <w:sz w:val="22"/>
                <w:szCs w:val="22"/>
              </w:rPr>
              <w:t>;</w:t>
            </w:r>
            <w:r w:rsidRPr="004543C8">
              <w:rPr>
                <w:rFonts w:ascii="Arial" w:hAnsi="Arial" w:cs="Arial"/>
                <w:sz w:val="22"/>
                <w:szCs w:val="22"/>
              </w:rPr>
              <w:t> </w:t>
            </w:r>
            <w:r w:rsidRPr="004543C8">
              <w:rPr>
                <w:rFonts w:ascii="Arial" w:hAnsi="Arial" w:cs="Arial"/>
                <w:sz w:val="22"/>
                <w:szCs w:val="22"/>
              </w:rPr>
              <w:br/>
              <w:t>3. Nuolatinio teigiamo slėgio ventiliacija (CPAP)</w:t>
            </w:r>
            <w:r>
              <w:rPr>
                <w:rFonts w:ascii="Arial" w:hAnsi="Arial" w:cs="Arial"/>
                <w:sz w:val="22"/>
                <w:szCs w:val="22"/>
              </w:rPr>
              <w:t>;</w:t>
            </w:r>
            <w:r w:rsidRPr="004543C8">
              <w:rPr>
                <w:rFonts w:ascii="Arial" w:hAnsi="Arial" w:cs="Arial"/>
                <w:sz w:val="22"/>
                <w:szCs w:val="22"/>
              </w:rPr>
              <w:t> </w:t>
            </w:r>
            <w:r w:rsidRPr="004543C8">
              <w:rPr>
                <w:rFonts w:ascii="Arial" w:hAnsi="Arial" w:cs="Arial"/>
                <w:sz w:val="22"/>
                <w:szCs w:val="22"/>
              </w:rPr>
              <w:br/>
              <w:t>4. Tūriu kontroliuojama sinchronizuota pertraukiama ventiliacija (SIMV-V)</w:t>
            </w:r>
            <w:r>
              <w:rPr>
                <w:rFonts w:ascii="Arial" w:hAnsi="Arial" w:cs="Arial"/>
                <w:sz w:val="22"/>
                <w:szCs w:val="22"/>
              </w:rPr>
              <w:t>;</w:t>
            </w:r>
            <w:r w:rsidRPr="004543C8">
              <w:rPr>
                <w:rFonts w:ascii="Arial" w:hAnsi="Arial" w:cs="Arial"/>
                <w:sz w:val="22"/>
                <w:szCs w:val="22"/>
              </w:rPr>
              <w:t> </w:t>
            </w:r>
            <w:r w:rsidRPr="004543C8">
              <w:rPr>
                <w:rFonts w:ascii="Arial" w:hAnsi="Arial" w:cs="Arial"/>
                <w:sz w:val="22"/>
                <w:szCs w:val="22"/>
              </w:rPr>
              <w:br/>
              <w:t xml:space="preserve">5. Slėgiu kontroliuojama sinchronizuota </w:t>
            </w:r>
            <w:r w:rsidRPr="004543C8">
              <w:rPr>
                <w:rFonts w:ascii="Arial" w:hAnsi="Arial" w:cs="Arial"/>
                <w:sz w:val="22"/>
                <w:szCs w:val="22"/>
              </w:rPr>
              <w:lastRenderedPageBreak/>
              <w:t>pertraukiama ventiliacija (SIMV-P)</w:t>
            </w:r>
            <w:r>
              <w:rPr>
                <w:rFonts w:ascii="Arial" w:hAnsi="Arial" w:cs="Arial"/>
                <w:sz w:val="22"/>
                <w:szCs w:val="22"/>
              </w:rPr>
              <w:t>;</w:t>
            </w:r>
            <w:r w:rsidRPr="004543C8">
              <w:rPr>
                <w:rFonts w:ascii="Arial" w:hAnsi="Arial" w:cs="Arial"/>
                <w:sz w:val="22"/>
                <w:szCs w:val="22"/>
              </w:rPr>
              <w:br/>
              <w:t>6. Dviejų slėgio lygių ventiliacija (PC-</w:t>
            </w:r>
            <w:proofErr w:type="spellStart"/>
            <w:r w:rsidRPr="004543C8">
              <w:rPr>
                <w:rFonts w:ascii="Arial" w:hAnsi="Arial" w:cs="Arial"/>
                <w:sz w:val="22"/>
                <w:szCs w:val="22"/>
              </w:rPr>
              <w:t>BiPAP</w:t>
            </w:r>
            <w:proofErr w:type="spellEnd"/>
            <w:r w:rsidRPr="004543C8">
              <w:rPr>
                <w:rFonts w:ascii="Arial" w:hAnsi="Arial" w:cs="Arial"/>
                <w:sz w:val="22"/>
                <w:szCs w:val="22"/>
              </w:rPr>
              <w:t xml:space="preserve"> arba </w:t>
            </w:r>
            <w:proofErr w:type="spellStart"/>
            <w:r w:rsidRPr="004543C8">
              <w:rPr>
                <w:rFonts w:ascii="Arial" w:hAnsi="Arial" w:cs="Arial"/>
                <w:sz w:val="22"/>
                <w:szCs w:val="22"/>
              </w:rPr>
              <w:t>BiVent</w:t>
            </w:r>
            <w:proofErr w:type="spellEnd"/>
            <w:r w:rsidRPr="004543C8">
              <w:rPr>
                <w:rFonts w:ascii="Arial" w:hAnsi="Arial" w:cs="Arial"/>
                <w:sz w:val="22"/>
                <w:szCs w:val="22"/>
              </w:rPr>
              <w:t xml:space="preserve"> APRV</w:t>
            </w:r>
            <w:r>
              <w:rPr>
                <w:rFonts w:ascii="Arial" w:hAnsi="Arial" w:cs="Arial"/>
                <w:sz w:val="22"/>
                <w:szCs w:val="22"/>
              </w:rPr>
              <w:t>,</w:t>
            </w:r>
            <w:r w:rsidRPr="004543C8">
              <w:rPr>
                <w:rFonts w:ascii="Arial" w:hAnsi="Arial" w:cs="Arial"/>
                <w:sz w:val="22"/>
                <w:szCs w:val="22"/>
              </w:rPr>
              <w:t xml:space="preserve"> arba </w:t>
            </w:r>
            <w:proofErr w:type="spellStart"/>
            <w:r w:rsidRPr="004543C8">
              <w:rPr>
                <w:rFonts w:ascii="Arial" w:hAnsi="Arial" w:cs="Arial"/>
                <w:sz w:val="22"/>
                <w:szCs w:val="22"/>
              </w:rPr>
              <w:t>BiLevel</w:t>
            </w:r>
            <w:proofErr w:type="spellEnd"/>
            <w:r>
              <w:rPr>
                <w:rFonts w:ascii="Arial" w:hAnsi="Arial" w:cs="Arial"/>
                <w:sz w:val="22"/>
                <w:szCs w:val="22"/>
              </w:rPr>
              <w:t>,</w:t>
            </w:r>
            <w:r w:rsidRPr="004543C8">
              <w:rPr>
                <w:rFonts w:ascii="Arial" w:hAnsi="Arial" w:cs="Arial"/>
                <w:sz w:val="22"/>
                <w:szCs w:val="22"/>
              </w:rPr>
              <w:t xml:space="preserve"> arba </w:t>
            </w:r>
            <w:proofErr w:type="spellStart"/>
            <w:r w:rsidRPr="004543C8">
              <w:rPr>
                <w:rFonts w:ascii="Arial" w:hAnsi="Arial" w:cs="Arial"/>
                <w:sz w:val="22"/>
                <w:szCs w:val="22"/>
              </w:rPr>
              <w:t>DuoLevel</w:t>
            </w:r>
            <w:proofErr w:type="spellEnd"/>
            <w:r w:rsidRPr="004543C8">
              <w:rPr>
                <w:rFonts w:ascii="Arial" w:hAnsi="Arial" w:cs="Arial"/>
                <w:sz w:val="22"/>
                <w:szCs w:val="22"/>
              </w:rPr>
              <w:t>)</w:t>
            </w:r>
            <w:r>
              <w:rPr>
                <w:rFonts w:ascii="Arial" w:hAnsi="Arial" w:cs="Arial"/>
                <w:sz w:val="22"/>
                <w:szCs w:val="22"/>
              </w:rPr>
              <w:t>;</w:t>
            </w:r>
            <w:r w:rsidRPr="004543C8">
              <w:rPr>
                <w:rFonts w:ascii="Arial" w:hAnsi="Arial" w:cs="Arial"/>
                <w:sz w:val="22"/>
                <w:szCs w:val="22"/>
              </w:rPr>
              <w:t> </w:t>
            </w:r>
            <w:r w:rsidRPr="004543C8">
              <w:rPr>
                <w:rFonts w:ascii="Arial" w:hAnsi="Arial" w:cs="Arial"/>
                <w:sz w:val="22"/>
                <w:szCs w:val="22"/>
              </w:rPr>
              <w:br/>
              <w:t>7. Slėgį atpalaiduojanti ventiliacija (APRV)</w:t>
            </w:r>
            <w:r>
              <w:rPr>
                <w:rFonts w:ascii="Arial" w:hAnsi="Arial" w:cs="Arial"/>
                <w:sz w:val="22"/>
                <w:szCs w:val="22"/>
              </w:rPr>
              <w:t>;</w:t>
            </w:r>
            <w:r w:rsidRPr="004543C8">
              <w:rPr>
                <w:rFonts w:ascii="Arial" w:hAnsi="Arial" w:cs="Arial"/>
                <w:sz w:val="22"/>
                <w:szCs w:val="22"/>
              </w:rPr>
              <w:t> </w:t>
            </w:r>
            <w:r w:rsidRPr="004543C8">
              <w:rPr>
                <w:rFonts w:ascii="Arial" w:hAnsi="Arial" w:cs="Arial"/>
                <w:sz w:val="22"/>
                <w:szCs w:val="22"/>
              </w:rPr>
              <w:br/>
              <w:t>8. Adaptyvi minutinio tūrio ventiliacija AMV arba ASV</w:t>
            </w:r>
            <w:r>
              <w:rPr>
                <w:rFonts w:ascii="Arial" w:hAnsi="Arial" w:cs="Arial"/>
                <w:sz w:val="22"/>
                <w:szCs w:val="22"/>
              </w:rPr>
              <w:t>;</w:t>
            </w:r>
            <w:r w:rsidRPr="004543C8">
              <w:rPr>
                <w:rFonts w:ascii="Arial" w:hAnsi="Arial" w:cs="Arial"/>
                <w:sz w:val="22"/>
                <w:szCs w:val="22"/>
              </w:rPr>
              <w:t> </w:t>
            </w:r>
            <w:r w:rsidRPr="004543C8">
              <w:rPr>
                <w:rFonts w:ascii="Arial" w:hAnsi="Arial" w:cs="Arial"/>
                <w:sz w:val="22"/>
                <w:szCs w:val="22"/>
              </w:rPr>
              <w:br/>
              <w:t>9. Slėgiu reguliuojama turiu kontroliuojama ventiliacija (PRVC arba lygiavertė)</w:t>
            </w:r>
            <w:r>
              <w:rPr>
                <w:rFonts w:ascii="Arial" w:hAnsi="Arial" w:cs="Arial"/>
                <w:sz w:val="22"/>
                <w:szCs w:val="22"/>
              </w:rPr>
              <w:t>;</w:t>
            </w:r>
            <w:r w:rsidRPr="004543C8">
              <w:rPr>
                <w:rFonts w:ascii="Arial" w:hAnsi="Arial" w:cs="Arial"/>
                <w:sz w:val="22"/>
                <w:szCs w:val="22"/>
              </w:rPr>
              <w:br/>
              <w:t>10. Neinvazinė ventiliacija (NIV)</w:t>
            </w:r>
            <w:bookmarkEnd w:id="0"/>
            <w:r w:rsidRPr="004543C8">
              <w:rPr>
                <w:rFonts w:ascii="Arial" w:hAnsi="Arial" w:cs="Arial"/>
                <w:sz w:val="22"/>
                <w:szCs w:val="22"/>
              </w:rPr>
              <w:t> </w:t>
            </w:r>
          </w:p>
        </w:tc>
        <w:tc>
          <w:tcPr>
            <w:tcW w:w="1281" w:type="pct"/>
            <w:tcBorders>
              <w:top w:val="single" w:sz="6" w:space="0" w:color="CCCCCC"/>
              <w:left w:val="single" w:sz="6" w:space="0" w:color="CCCCCC"/>
              <w:bottom w:val="single" w:sz="6" w:space="0" w:color="000000"/>
              <w:right w:val="single" w:sz="6" w:space="0" w:color="000000"/>
            </w:tcBorders>
          </w:tcPr>
          <w:p w14:paraId="70E66627" w14:textId="60DC8846" w:rsidR="00BF32E4" w:rsidRPr="00FC6745" w:rsidRDefault="00BF32E4" w:rsidP="00E613A4">
            <w:pPr>
              <w:spacing w:after="0" w:line="240" w:lineRule="auto"/>
              <w:rPr>
                <w:rFonts w:ascii="Arial" w:hAnsi="Arial" w:cs="Arial"/>
                <w:i/>
                <w:iCs/>
                <w:color w:val="00B050"/>
                <w:sz w:val="22"/>
                <w:szCs w:val="22"/>
              </w:rPr>
            </w:pPr>
            <w:r w:rsidRPr="006269F7">
              <w:rPr>
                <w:rFonts w:ascii="Arial" w:hAnsi="Arial" w:cs="Arial"/>
                <w:color w:val="00B050"/>
                <w:sz w:val="22"/>
                <w:szCs w:val="22"/>
              </w:rPr>
              <w:lastRenderedPageBreak/>
              <w:t>Įrašo tiekėjas.......</w:t>
            </w:r>
          </w:p>
          <w:p w14:paraId="71363A00" w14:textId="204358AB" w:rsidR="006A4FD8" w:rsidRPr="006269F7" w:rsidRDefault="00BF32E4" w:rsidP="00E613A4">
            <w:pPr>
              <w:spacing w:after="0" w:line="240" w:lineRule="auto"/>
              <w:rPr>
                <w:rFonts w:ascii="Arial" w:hAnsi="Arial" w:cs="Arial"/>
                <w:i/>
                <w:iCs/>
                <w:sz w:val="22"/>
                <w:szCs w:val="22"/>
              </w:rPr>
            </w:pPr>
            <w:r w:rsidRPr="006269F7">
              <w:rPr>
                <w:rFonts w:ascii="Arial" w:hAnsi="Arial" w:cs="Arial"/>
                <w:i/>
                <w:iCs/>
                <w:sz w:val="22"/>
                <w:szCs w:val="22"/>
              </w:rPr>
              <w:t xml:space="preserve">[Atitiktis reikalavimui bus tikrinama pasiūlymo vertinimo metu; įrodančius dokumentus teikti </w:t>
            </w:r>
            <w:r w:rsidRPr="006269F7">
              <w:rPr>
                <w:rFonts w:ascii="Arial" w:hAnsi="Arial" w:cs="Arial"/>
                <w:b/>
                <w:bCs/>
                <w:i/>
                <w:iCs/>
                <w:sz w:val="22"/>
                <w:szCs w:val="22"/>
              </w:rPr>
              <w:t>iškart su pasiūlymu</w:t>
            </w:r>
            <w:r w:rsidRPr="006269F7">
              <w:rPr>
                <w:rFonts w:ascii="Arial" w:hAnsi="Arial" w:cs="Arial"/>
                <w:i/>
                <w:iCs/>
                <w:sz w:val="22"/>
                <w:szCs w:val="22"/>
              </w:rPr>
              <w:t>]</w:t>
            </w:r>
          </w:p>
          <w:p w14:paraId="272F91A0" w14:textId="77777777" w:rsidR="006269F7" w:rsidRPr="006269F7" w:rsidRDefault="006269F7" w:rsidP="006269F7">
            <w:pPr>
              <w:spacing w:after="0" w:line="240" w:lineRule="auto"/>
              <w:rPr>
                <w:rFonts w:ascii="Arial" w:hAnsi="Arial" w:cs="Arial"/>
                <w:sz w:val="22"/>
                <w:szCs w:val="22"/>
              </w:rPr>
            </w:pPr>
            <w:r w:rsidRPr="006269F7">
              <w:rPr>
                <w:rFonts w:ascii="Arial" w:hAnsi="Arial" w:cs="Arial"/>
                <w:sz w:val="22"/>
                <w:szCs w:val="22"/>
              </w:rPr>
              <w:t>1. Tūriu asistuojanti/kontroliuojama ventiliacija (V-A/C);</w:t>
            </w:r>
          </w:p>
          <w:p w14:paraId="66F26504" w14:textId="77777777" w:rsidR="006269F7" w:rsidRPr="006269F7" w:rsidRDefault="006269F7" w:rsidP="006269F7">
            <w:pPr>
              <w:spacing w:after="0" w:line="240" w:lineRule="auto"/>
              <w:rPr>
                <w:rFonts w:ascii="Arial" w:hAnsi="Arial" w:cs="Arial"/>
                <w:sz w:val="22"/>
                <w:szCs w:val="22"/>
              </w:rPr>
            </w:pPr>
            <w:r w:rsidRPr="006269F7">
              <w:rPr>
                <w:rFonts w:ascii="Arial" w:hAnsi="Arial" w:cs="Arial"/>
                <w:sz w:val="22"/>
                <w:szCs w:val="22"/>
              </w:rPr>
              <w:t xml:space="preserve">2. Slėgiu asistuojanti/kontroliuojama ventiliacija (P-A/C); </w:t>
            </w:r>
          </w:p>
          <w:p w14:paraId="7C1A25A3" w14:textId="77777777" w:rsidR="006269F7" w:rsidRPr="006269F7" w:rsidRDefault="006269F7" w:rsidP="006269F7">
            <w:pPr>
              <w:spacing w:after="0" w:line="240" w:lineRule="auto"/>
              <w:rPr>
                <w:rFonts w:ascii="Arial" w:hAnsi="Arial" w:cs="Arial"/>
                <w:sz w:val="22"/>
                <w:szCs w:val="22"/>
              </w:rPr>
            </w:pPr>
            <w:r w:rsidRPr="006269F7">
              <w:rPr>
                <w:rFonts w:ascii="Arial" w:hAnsi="Arial" w:cs="Arial"/>
                <w:sz w:val="22"/>
                <w:szCs w:val="22"/>
              </w:rPr>
              <w:t xml:space="preserve">3. Nuolatinio teigiamo slėgio ventiliacija (CPAP); </w:t>
            </w:r>
          </w:p>
          <w:p w14:paraId="1222E098" w14:textId="6C6321EB" w:rsidR="006269F7" w:rsidRPr="006269F7" w:rsidRDefault="006269F7" w:rsidP="006269F7">
            <w:pPr>
              <w:spacing w:after="0" w:line="240" w:lineRule="auto"/>
              <w:rPr>
                <w:rFonts w:ascii="Arial" w:hAnsi="Arial" w:cs="Arial"/>
                <w:sz w:val="22"/>
                <w:szCs w:val="22"/>
              </w:rPr>
            </w:pPr>
            <w:r w:rsidRPr="006269F7">
              <w:rPr>
                <w:rFonts w:ascii="Arial" w:hAnsi="Arial" w:cs="Arial"/>
                <w:sz w:val="22"/>
                <w:szCs w:val="22"/>
              </w:rPr>
              <w:lastRenderedPageBreak/>
              <w:t>4. Tūriu kontroliuojama sinchronizuota pertraukiama ventiliacija (</w:t>
            </w:r>
            <w:r w:rsidR="00E30F04">
              <w:rPr>
                <w:rFonts w:ascii="Arial" w:hAnsi="Arial" w:cs="Arial"/>
                <w:sz w:val="22"/>
                <w:szCs w:val="22"/>
              </w:rPr>
              <w:t>V-</w:t>
            </w:r>
            <w:r w:rsidRPr="006269F7">
              <w:rPr>
                <w:rFonts w:ascii="Arial" w:hAnsi="Arial" w:cs="Arial"/>
                <w:sz w:val="22"/>
                <w:szCs w:val="22"/>
              </w:rPr>
              <w:t>SIM</w:t>
            </w:r>
            <w:r w:rsidR="00E30F04">
              <w:rPr>
                <w:rFonts w:ascii="Arial" w:hAnsi="Arial" w:cs="Arial"/>
                <w:sz w:val="22"/>
                <w:szCs w:val="22"/>
              </w:rPr>
              <w:t>V</w:t>
            </w:r>
            <w:r w:rsidRPr="006269F7">
              <w:rPr>
                <w:rFonts w:ascii="Arial" w:hAnsi="Arial" w:cs="Arial"/>
                <w:sz w:val="22"/>
                <w:szCs w:val="22"/>
              </w:rPr>
              <w:t xml:space="preserve">); </w:t>
            </w:r>
          </w:p>
          <w:p w14:paraId="5F0EDCCA" w14:textId="0C7C7624" w:rsidR="006269F7" w:rsidRPr="006269F7" w:rsidRDefault="006269F7" w:rsidP="006269F7">
            <w:pPr>
              <w:spacing w:after="0" w:line="240" w:lineRule="auto"/>
              <w:rPr>
                <w:rFonts w:ascii="Arial" w:hAnsi="Arial" w:cs="Arial"/>
                <w:sz w:val="22"/>
                <w:szCs w:val="22"/>
              </w:rPr>
            </w:pPr>
            <w:r w:rsidRPr="006269F7">
              <w:rPr>
                <w:rFonts w:ascii="Arial" w:hAnsi="Arial" w:cs="Arial"/>
                <w:sz w:val="22"/>
                <w:szCs w:val="22"/>
              </w:rPr>
              <w:t>5. Slėgiu kontroliuojama sinchronizuota pertraukiama ventiliacija (</w:t>
            </w:r>
            <w:r w:rsidR="00E30F04">
              <w:rPr>
                <w:rFonts w:ascii="Arial" w:hAnsi="Arial" w:cs="Arial"/>
                <w:sz w:val="22"/>
                <w:szCs w:val="22"/>
              </w:rPr>
              <w:t>P-SIMV</w:t>
            </w:r>
            <w:r w:rsidRPr="006269F7">
              <w:rPr>
                <w:rFonts w:ascii="Arial" w:hAnsi="Arial" w:cs="Arial"/>
                <w:sz w:val="22"/>
                <w:szCs w:val="22"/>
              </w:rPr>
              <w:t>);</w:t>
            </w:r>
          </w:p>
          <w:p w14:paraId="58392CB7" w14:textId="5764336C" w:rsidR="006269F7" w:rsidRPr="006269F7" w:rsidRDefault="006269F7" w:rsidP="006269F7">
            <w:pPr>
              <w:spacing w:after="0" w:line="240" w:lineRule="auto"/>
              <w:rPr>
                <w:rFonts w:ascii="Arial" w:hAnsi="Arial" w:cs="Arial"/>
                <w:sz w:val="22"/>
                <w:szCs w:val="22"/>
              </w:rPr>
            </w:pPr>
            <w:r w:rsidRPr="006269F7">
              <w:rPr>
                <w:rFonts w:ascii="Arial" w:hAnsi="Arial" w:cs="Arial"/>
                <w:sz w:val="22"/>
                <w:szCs w:val="22"/>
              </w:rPr>
              <w:t>6. Dviejų slėgio lygių ventiliacija</w:t>
            </w:r>
            <w:r w:rsidR="009F2836">
              <w:rPr>
                <w:rFonts w:ascii="Arial" w:hAnsi="Arial" w:cs="Arial"/>
                <w:sz w:val="22"/>
                <w:szCs w:val="22"/>
              </w:rPr>
              <w:t xml:space="preserve"> </w:t>
            </w:r>
            <w:proofErr w:type="spellStart"/>
            <w:r w:rsidRPr="006269F7">
              <w:rPr>
                <w:rFonts w:ascii="Arial" w:hAnsi="Arial" w:cs="Arial"/>
                <w:sz w:val="22"/>
                <w:szCs w:val="22"/>
              </w:rPr>
              <w:t>DuoLevel</w:t>
            </w:r>
            <w:proofErr w:type="spellEnd"/>
            <w:r w:rsidRPr="006269F7">
              <w:rPr>
                <w:rFonts w:ascii="Arial" w:hAnsi="Arial" w:cs="Arial"/>
                <w:sz w:val="22"/>
                <w:szCs w:val="22"/>
              </w:rPr>
              <w:t xml:space="preserve">; </w:t>
            </w:r>
          </w:p>
          <w:p w14:paraId="24754192" w14:textId="77777777" w:rsidR="006269F7" w:rsidRPr="006269F7" w:rsidRDefault="006269F7" w:rsidP="006269F7">
            <w:pPr>
              <w:spacing w:after="0" w:line="240" w:lineRule="auto"/>
              <w:rPr>
                <w:rFonts w:ascii="Arial" w:hAnsi="Arial" w:cs="Arial"/>
                <w:sz w:val="22"/>
                <w:szCs w:val="22"/>
              </w:rPr>
            </w:pPr>
            <w:r w:rsidRPr="006269F7">
              <w:rPr>
                <w:rFonts w:ascii="Arial" w:hAnsi="Arial" w:cs="Arial"/>
                <w:sz w:val="22"/>
                <w:szCs w:val="22"/>
              </w:rPr>
              <w:t xml:space="preserve">7. Slėgį atpalaiduojanti ventiliacija (APRV); </w:t>
            </w:r>
          </w:p>
          <w:p w14:paraId="416156C1" w14:textId="236ADF91" w:rsidR="006269F7" w:rsidRPr="006269F7" w:rsidRDefault="006269F7" w:rsidP="006269F7">
            <w:pPr>
              <w:spacing w:after="0" w:line="240" w:lineRule="auto"/>
              <w:rPr>
                <w:rFonts w:ascii="Arial" w:hAnsi="Arial" w:cs="Arial"/>
                <w:sz w:val="22"/>
                <w:szCs w:val="22"/>
              </w:rPr>
            </w:pPr>
            <w:r w:rsidRPr="006269F7">
              <w:rPr>
                <w:rFonts w:ascii="Arial" w:hAnsi="Arial" w:cs="Arial"/>
                <w:sz w:val="22"/>
                <w:szCs w:val="22"/>
              </w:rPr>
              <w:t xml:space="preserve">8. Adaptyvi minutinio tūrio ventiliacija AMV; </w:t>
            </w:r>
          </w:p>
          <w:p w14:paraId="4E4A0659" w14:textId="2F02A43A" w:rsidR="006269F7" w:rsidRPr="006269F7" w:rsidRDefault="006269F7" w:rsidP="006269F7">
            <w:pPr>
              <w:spacing w:after="0" w:line="240" w:lineRule="auto"/>
              <w:rPr>
                <w:rFonts w:ascii="Arial" w:hAnsi="Arial" w:cs="Arial"/>
                <w:sz w:val="22"/>
                <w:szCs w:val="22"/>
              </w:rPr>
            </w:pPr>
            <w:r w:rsidRPr="006269F7">
              <w:rPr>
                <w:rFonts w:ascii="Arial" w:hAnsi="Arial" w:cs="Arial"/>
                <w:sz w:val="22"/>
                <w:szCs w:val="22"/>
              </w:rPr>
              <w:t>9. Slėgiu reguliuojama turiu kontroliuojama ventiliacija PRVC;</w:t>
            </w:r>
          </w:p>
          <w:p w14:paraId="68642B1D" w14:textId="77777777" w:rsidR="002F2598" w:rsidRDefault="006269F7" w:rsidP="006269F7">
            <w:pPr>
              <w:spacing w:after="0" w:line="240" w:lineRule="auto"/>
              <w:rPr>
                <w:rFonts w:ascii="Arial" w:hAnsi="Arial" w:cs="Arial"/>
                <w:sz w:val="22"/>
                <w:szCs w:val="22"/>
              </w:rPr>
            </w:pPr>
            <w:r w:rsidRPr="006269F7">
              <w:rPr>
                <w:rFonts w:ascii="Arial" w:hAnsi="Arial" w:cs="Arial"/>
                <w:sz w:val="22"/>
                <w:szCs w:val="22"/>
              </w:rPr>
              <w:t>10. Neinvazinė ventiliacija (NIV)</w:t>
            </w:r>
          </w:p>
          <w:p w14:paraId="51E9E313" w14:textId="08E2752D" w:rsidR="00081ED6" w:rsidRPr="006269F7" w:rsidRDefault="00081ED6" w:rsidP="006269F7">
            <w:pPr>
              <w:spacing w:after="0" w:line="240" w:lineRule="auto"/>
              <w:rPr>
                <w:rFonts w:ascii="Arial" w:hAnsi="Arial" w:cs="Arial"/>
                <w:sz w:val="22"/>
                <w:szCs w:val="22"/>
              </w:rPr>
            </w:pPr>
          </w:p>
        </w:tc>
        <w:tc>
          <w:tcPr>
            <w:tcW w:w="1090" w:type="pct"/>
            <w:tcBorders>
              <w:top w:val="single" w:sz="6" w:space="0" w:color="CCCCCC"/>
              <w:left w:val="single" w:sz="6" w:space="0" w:color="CCCCCC"/>
              <w:bottom w:val="single" w:sz="6" w:space="0" w:color="000000"/>
              <w:right w:val="single" w:sz="6" w:space="0" w:color="000000"/>
            </w:tcBorders>
          </w:tcPr>
          <w:p w14:paraId="4F697944" w14:textId="283211C3" w:rsidR="00A9639B" w:rsidRDefault="00F9398C" w:rsidP="00E613A4">
            <w:pPr>
              <w:spacing w:after="0" w:line="240" w:lineRule="auto"/>
              <w:rPr>
                <w:rFonts w:ascii="Arial" w:hAnsi="Arial" w:cs="Arial"/>
                <w:sz w:val="24"/>
                <w:szCs w:val="24"/>
              </w:rPr>
            </w:pPr>
            <w:r>
              <w:rPr>
                <w:rFonts w:ascii="Arial" w:hAnsi="Arial" w:cs="Arial"/>
                <w:i/>
                <w:iCs/>
                <w:color w:val="00B050"/>
                <w:kern w:val="2"/>
                <w:sz w:val="20"/>
                <w:szCs w:val="20"/>
                <w:lang w:eastAsia="en-US"/>
                <w14:ligatures w14:val="standardContextual"/>
              </w:rPr>
              <w:lastRenderedPageBreak/>
              <w:t xml:space="preserve">1. </w:t>
            </w:r>
            <w:r w:rsidR="00A9639B" w:rsidRPr="00C33FDB">
              <w:rPr>
                <w:rFonts w:ascii="Arial" w:hAnsi="Arial" w:cs="Arial"/>
                <w:i/>
                <w:iCs/>
                <w:color w:val="00B050"/>
                <w:kern w:val="2"/>
                <w:sz w:val="20"/>
                <w:szCs w:val="20"/>
                <w:lang w:eastAsia="en-US"/>
                <w14:ligatures w14:val="standardContextual"/>
              </w:rPr>
              <w:t>Prekių aprašymo psl. Nr.:</w:t>
            </w:r>
            <w:r w:rsidR="00A9639B">
              <w:rPr>
                <w:rFonts w:ascii="Arial" w:hAnsi="Arial" w:cs="Arial"/>
                <w:i/>
                <w:iCs/>
                <w:color w:val="00B050"/>
                <w:kern w:val="2"/>
                <w:sz w:val="20"/>
                <w:szCs w:val="20"/>
                <w:lang w:eastAsia="en-US"/>
                <w14:ligatures w14:val="standardContextual"/>
              </w:rPr>
              <w:t xml:space="preserve"> </w:t>
            </w:r>
            <w:r w:rsidR="00F4046E">
              <w:rPr>
                <w:rFonts w:ascii="Arial" w:hAnsi="Arial" w:cs="Arial"/>
                <w:i/>
                <w:iCs/>
                <w:color w:val="00B050"/>
                <w:kern w:val="2"/>
                <w:sz w:val="20"/>
                <w:szCs w:val="20"/>
                <w:lang w:eastAsia="en-US"/>
                <w14:ligatures w14:val="standardContextual"/>
              </w:rPr>
              <w:t>1.</w:t>
            </w:r>
          </w:p>
          <w:p w14:paraId="184799BC" w14:textId="68549D4B" w:rsidR="00F9398C" w:rsidRDefault="00F9398C" w:rsidP="00F9398C">
            <w:pPr>
              <w:spacing w:after="0" w:line="240" w:lineRule="auto"/>
              <w:rPr>
                <w:rFonts w:ascii="Arial" w:hAnsi="Arial" w:cs="Arial"/>
                <w:sz w:val="24"/>
                <w:szCs w:val="24"/>
              </w:rPr>
            </w:pPr>
            <w:r>
              <w:rPr>
                <w:rFonts w:ascii="Arial" w:hAnsi="Arial" w:cs="Arial"/>
                <w:i/>
                <w:iCs/>
                <w:color w:val="00B050"/>
                <w:kern w:val="2"/>
                <w:sz w:val="20"/>
                <w:szCs w:val="20"/>
                <w:lang w:eastAsia="en-US"/>
                <w14:ligatures w14:val="standardContextual"/>
              </w:rPr>
              <w:t xml:space="preserve">2.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F4046E">
              <w:rPr>
                <w:rFonts w:ascii="Arial" w:hAnsi="Arial" w:cs="Arial"/>
                <w:i/>
                <w:iCs/>
                <w:color w:val="00B050"/>
                <w:kern w:val="2"/>
                <w:sz w:val="20"/>
                <w:szCs w:val="20"/>
                <w:lang w:eastAsia="en-US"/>
                <w14:ligatures w14:val="standardContextual"/>
              </w:rPr>
              <w:t>1.</w:t>
            </w:r>
          </w:p>
          <w:p w14:paraId="1A8417EE" w14:textId="07A69EA3" w:rsidR="00C07DB3" w:rsidRDefault="00C07DB3" w:rsidP="00C07DB3">
            <w:pPr>
              <w:spacing w:after="0" w:line="240" w:lineRule="auto"/>
              <w:rPr>
                <w:rFonts w:ascii="Arial" w:hAnsi="Arial" w:cs="Arial"/>
                <w:sz w:val="24"/>
                <w:szCs w:val="24"/>
              </w:rPr>
            </w:pPr>
            <w:r>
              <w:rPr>
                <w:rFonts w:ascii="Arial" w:hAnsi="Arial" w:cs="Arial"/>
                <w:i/>
                <w:iCs/>
                <w:color w:val="00B050"/>
                <w:kern w:val="2"/>
                <w:sz w:val="20"/>
                <w:szCs w:val="20"/>
                <w:lang w:eastAsia="en-US"/>
                <w14:ligatures w14:val="standardContextual"/>
              </w:rPr>
              <w:t xml:space="preserve">3.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FC2B32">
              <w:rPr>
                <w:rFonts w:ascii="Arial" w:hAnsi="Arial" w:cs="Arial"/>
                <w:i/>
                <w:iCs/>
                <w:color w:val="00B050"/>
                <w:kern w:val="2"/>
                <w:sz w:val="20"/>
                <w:szCs w:val="20"/>
                <w:lang w:eastAsia="en-US"/>
                <w14:ligatures w14:val="standardContextual"/>
              </w:rPr>
              <w:t>1.</w:t>
            </w:r>
          </w:p>
          <w:p w14:paraId="11207AEC" w14:textId="5C4C1DAD" w:rsidR="00C07DB3" w:rsidRDefault="00C07DB3" w:rsidP="00C07DB3">
            <w:pPr>
              <w:spacing w:after="0" w:line="240" w:lineRule="auto"/>
              <w:rPr>
                <w:rFonts w:ascii="Arial" w:hAnsi="Arial" w:cs="Arial"/>
                <w:sz w:val="24"/>
                <w:szCs w:val="24"/>
              </w:rPr>
            </w:pPr>
            <w:r>
              <w:rPr>
                <w:rFonts w:ascii="Arial" w:hAnsi="Arial" w:cs="Arial"/>
                <w:i/>
                <w:iCs/>
                <w:color w:val="00B050"/>
                <w:kern w:val="2"/>
                <w:sz w:val="20"/>
                <w:szCs w:val="20"/>
                <w:lang w:eastAsia="en-US"/>
                <w14:ligatures w14:val="standardContextual"/>
              </w:rPr>
              <w:t xml:space="preserve">4.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A349D0">
              <w:rPr>
                <w:rFonts w:ascii="Arial" w:hAnsi="Arial" w:cs="Arial"/>
                <w:i/>
                <w:iCs/>
                <w:color w:val="00B050"/>
                <w:kern w:val="2"/>
                <w:sz w:val="20"/>
                <w:szCs w:val="20"/>
                <w:lang w:eastAsia="en-US"/>
                <w14:ligatures w14:val="standardContextual"/>
              </w:rPr>
              <w:t>1.</w:t>
            </w:r>
          </w:p>
          <w:p w14:paraId="553A3E8F" w14:textId="6BB325C8" w:rsidR="00C07DB3" w:rsidRDefault="00C07DB3" w:rsidP="00C07DB3">
            <w:pPr>
              <w:spacing w:after="0" w:line="240" w:lineRule="auto"/>
              <w:rPr>
                <w:rFonts w:ascii="Arial" w:hAnsi="Arial" w:cs="Arial"/>
                <w:sz w:val="24"/>
                <w:szCs w:val="24"/>
              </w:rPr>
            </w:pPr>
            <w:r>
              <w:rPr>
                <w:rFonts w:ascii="Arial" w:hAnsi="Arial" w:cs="Arial"/>
                <w:i/>
                <w:iCs/>
                <w:color w:val="00B050"/>
                <w:kern w:val="2"/>
                <w:sz w:val="20"/>
                <w:szCs w:val="20"/>
                <w:lang w:eastAsia="en-US"/>
                <w14:ligatures w14:val="standardContextual"/>
              </w:rPr>
              <w:t xml:space="preserve">5.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B33665">
              <w:rPr>
                <w:rFonts w:ascii="Arial" w:hAnsi="Arial" w:cs="Arial"/>
                <w:i/>
                <w:iCs/>
                <w:color w:val="00B050"/>
                <w:kern w:val="2"/>
                <w:sz w:val="20"/>
                <w:szCs w:val="20"/>
                <w:lang w:eastAsia="en-US"/>
                <w14:ligatures w14:val="standardContextual"/>
              </w:rPr>
              <w:t>1.</w:t>
            </w:r>
          </w:p>
          <w:p w14:paraId="17206733" w14:textId="43AA9BAD" w:rsidR="00C07DB3" w:rsidRDefault="00C07DB3" w:rsidP="00C07DB3">
            <w:pPr>
              <w:spacing w:after="0" w:line="240" w:lineRule="auto"/>
              <w:rPr>
                <w:rFonts w:ascii="Arial" w:hAnsi="Arial" w:cs="Arial"/>
                <w:sz w:val="24"/>
                <w:szCs w:val="24"/>
              </w:rPr>
            </w:pPr>
            <w:r>
              <w:rPr>
                <w:rFonts w:ascii="Arial" w:hAnsi="Arial" w:cs="Arial"/>
                <w:i/>
                <w:iCs/>
                <w:color w:val="00B050"/>
                <w:kern w:val="2"/>
                <w:sz w:val="20"/>
                <w:szCs w:val="20"/>
                <w:lang w:eastAsia="en-US"/>
                <w14:ligatures w14:val="standardContextual"/>
              </w:rPr>
              <w:t xml:space="preserve">6.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B33665">
              <w:rPr>
                <w:rFonts w:ascii="Arial" w:hAnsi="Arial" w:cs="Arial"/>
                <w:i/>
                <w:iCs/>
                <w:color w:val="00B050"/>
                <w:kern w:val="2"/>
                <w:sz w:val="20"/>
                <w:szCs w:val="20"/>
                <w:lang w:eastAsia="en-US"/>
                <w14:ligatures w14:val="standardContextual"/>
              </w:rPr>
              <w:t>1.</w:t>
            </w:r>
          </w:p>
          <w:p w14:paraId="5F59C075" w14:textId="71719039" w:rsidR="00C07DB3" w:rsidRDefault="00C07DB3" w:rsidP="00C07DB3">
            <w:pPr>
              <w:spacing w:after="0" w:line="240" w:lineRule="auto"/>
              <w:rPr>
                <w:rFonts w:ascii="Arial" w:hAnsi="Arial" w:cs="Arial"/>
                <w:sz w:val="24"/>
                <w:szCs w:val="24"/>
              </w:rPr>
            </w:pPr>
            <w:r>
              <w:rPr>
                <w:rFonts w:ascii="Arial" w:hAnsi="Arial" w:cs="Arial"/>
                <w:i/>
                <w:iCs/>
                <w:color w:val="00B050"/>
                <w:kern w:val="2"/>
                <w:sz w:val="20"/>
                <w:szCs w:val="20"/>
                <w:lang w:eastAsia="en-US"/>
                <w14:ligatures w14:val="standardContextual"/>
              </w:rPr>
              <w:t xml:space="preserve">7.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B33665">
              <w:rPr>
                <w:rFonts w:ascii="Arial" w:hAnsi="Arial" w:cs="Arial"/>
                <w:i/>
                <w:iCs/>
                <w:color w:val="00B050"/>
                <w:kern w:val="2"/>
                <w:sz w:val="20"/>
                <w:szCs w:val="20"/>
                <w:lang w:eastAsia="en-US"/>
                <w14:ligatures w14:val="standardContextual"/>
              </w:rPr>
              <w:t>1.</w:t>
            </w:r>
          </w:p>
          <w:p w14:paraId="10900A27" w14:textId="7B9A80AE" w:rsidR="00C07DB3" w:rsidRDefault="00C07DB3" w:rsidP="00C07DB3">
            <w:pPr>
              <w:spacing w:after="0" w:line="240" w:lineRule="auto"/>
              <w:rPr>
                <w:rFonts w:ascii="Arial" w:hAnsi="Arial" w:cs="Arial"/>
                <w:sz w:val="24"/>
                <w:szCs w:val="24"/>
              </w:rPr>
            </w:pPr>
            <w:r>
              <w:rPr>
                <w:rFonts w:ascii="Arial" w:hAnsi="Arial" w:cs="Arial"/>
                <w:i/>
                <w:iCs/>
                <w:color w:val="00B050"/>
                <w:kern w:val="2"/>
                <w:sz w:val="20"/>
                <w:szCs w:val="20"/>
                <w:lang w:eastAsia="en-US"/>
                <w14:ligatures w14:val="standardContextual"/>
              </w:rPr>
              <w:lastRenderedPageBreak/>
              <w:t xml:space="preserve">8.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B33665">
              <w:rPr>
                <w:rFonts w:ascii="Arial" w:hAnsi="Arial" w:cs="Arial"/>
                <w:i/>
                <w:iCs/>
                <w:color w:val="00B050"/>
                <w:kern w:val="2"/>
                <w:sz w:val="20"/>
                <w:szCs w:val="20"/>
                <w:lang w:eastAsia="en-US"/>
                <w14:ligatures w14:val="standardContextual"/>
              </w:rPr>
              <w:t>1.</w:t>
            </w:r>
          </w:p>
          <w:p w14:paraId="2F39B728" w14:textId="5FA1D5D7" w:rsidR="00C07DB3" w:rsidRDefault="00C07DB3" w:rsidP="00C07DB3">
            <w:pPr>
              <w:spacing w:after="0" w:line="240" w:lineRule="auto"/>
              <w:rPr>
                <w:rFonts w:ascii="Arial" w:hAnsi="Arial" w:cs="Arial"/>
                <w:sz w:val="24"/>
                <w:szCs w:val="24"/>
              </w:rPr>
            </w:pPr>
            <w:r>
              <w:rPr>
                <w:rFonts w:ascii="Arial" w:hAnsi="Arial" w:cs="Arial"/>
                <w:i/>
                <w:iCs/>
                <w:color w:val="00B050"/>
                <w:kern w:val="2"/>
                <w:sz w:val="20"/>
                <w:szCs w:val="20"/>
                <w:lang w:eastAsia="en-US"/>
                <w14:ligatures w14:val="standardContextual"/>
              </w:rPr>
              <w:t xml:space="preserve">9.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B33665">
              <w:rPr>
                <w:rFonts w:ascii="Arial" w:hAnsi="Arial" w:cs="Arial"/>
                <w:i/>
                <w:iCs/>
                <w:color w:val="00B050"/>
                <w:kern w:val="2"/>
                <w:sz w:val="20"/>
                <w:szCs w:val="20"/>
                <w:lang w:eastAsia="en-US"/>
                <w14:ligatures w14:val="standardContextual"/>
              </w:rPr>
              <w:t>1.</w:t>
            </w:r>
          </w:p>
          <w:p w14:paraId="53494800" w14:textId="288F66C2" w:rsidR="00C07DB3" w:rsidRDefault="00C07DB3" w:rsidP="00C07DB3">
            <w:pPr>
              <w:spacing w:after="0" w:line="240" w:lineRule="auto"/>
              <w:rPr>
                <w:rFonts w:ascii="Arial" w:hAnsi="Arial" w:cs="Arial"/>
                <w:sz w:val="24"/>
                <w:szCs w:val="24"/>
              </w:rPr>
            </w:pPr>
            <w:r>
              <w:rPr>
                <w:rFonts w:ascii="Arial" w:hAnsi="Arial" w:cs="Arial"/>
                <w:i/>
                <w:iCs/>
                <w:color w:val="00B050"/>
                <w:kern w:val="2"/>
                <w:sz w:val="20"/>
                <w:szCs w:val="20"/>
                <w:lang w:eastAsia="en-US"/>
                <w14:ligatures w14:val="standardContextual"/>
              </w:rPr>
              <w:t xml:space="preserve">10.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B33665">
              <w:rPr>
                <w:rFonts w:ascii="Arial" w:hAnsi="Arial" w:cs="Arial"/>
                <w:i/>
                <w:iCs/>
                <w:color w:val="00B050"/>
                <w:kern w:val="2"/>
                <w:sz w:val="20"/>
                <w:szCs w:val="20"/>
                <w:lang w:eastAsia="en-US"/>
                <w14:ligatures w14:val="standardContextual"/>
              </w:rPr>
              <w:t>1.</w:t>
            </w:r>
          </w:p>
          <w:p w14:paraId="14B921F4" w14:textId="65E4DEE3" w:rsidR="00BF32E4" w:rsidRPr="0090037E" w:rsidRDefault="00BF32E4" w:rsidP="00E613A4">
            <w:pPr>
              <w:spacing w:after="0" w:line="240" w:lineRule="auto"/>
              <w:rPr>
                <w:rFonts w:ascii="Arial" w:hAnsi="Arial" w:cs="Arial"/>
                <w:sz w:val="24"/>
                <w:szCs w:val="24"/>
              </w:rPr>
            </w:pPr>
          </w:p>
        </w:tc>
      </w:tr>
      <w:tr w:rsidR="00BF32E4" w:rsidRPr="00FB1D92" w14:paraId="13AF7516"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5D2E946C"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lastRenderedPageBreak/>
              <w:t>4.</w:t>
            </w:r>
          </w:p>
        </w:tc>
        <w:tc>
          <w:tcPr>
            <w:tcW w:w="866" w:type="pct"/>
            <w:tcBorders>
              <w:top w:val="single" w:sz="6" w:space="0" w:color="CCCCCC"/>
              <w:left w:val="single" w:sz="6" w:space="0" w:color="CCCCCC"/>
              <w:bottom w:val="single" w:sz="4" w:space="0" w:color="auto"/>
              <w:right w:val="single" w:sz="6" w:space="0" w:color="000000"/>
            </w:tcBorders>
            <w:tcMar>
              <w:left w:w="28" w:type="dxa"/>
              <w:right w:w="28" w:type="dxa"/>
            </w:tcMar>
            <w:hideMark/>
          </w:tcPr>
          <w:p w14:paraId="5F00E739"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Aukštos tėkmės deguonies terapijos režimas </w:t>
            </w:r>
          </w:p>
        </w:tc>
        <w:tc>
          <w:tcPr>
            <w:tcW w:w="1525" w:type="pct"/>
            <w:tcBorders>
              <w:top w:val="single" w:sz="6" w:space="0" w:color="CCCCCC"/>
              <w:left w:val="single" w:sz="6" w:space="0" w:color="CCCCCC"/>
              <w:bottom w:val="single" w:sz="4" w:space="0" w:color="auto"/>
              <w:right w:val="single" w:sz="6" w:space="0" w:color="000000"/>
            </w:tcBorders>
            <w:tcMar>
              <w:left w:w="28" w:type="dxa"/>
              <w:right w:w="28" w:type="dxa"/>
            </w:tcMar>
            <w:hideMark/>
          </w:tcPr>
          <w:p w14:paraId="40B35671"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 80 l/min</w:t>
            </w:r>
          </w:p>
        </w:tc>
        <w:tc>
          <w:tcPr>
            <w:tcW w:w="1281" w:type="pct"/>
            <w:tcBorders>
              <w:top w:val="single" w:sz="6" w:space="0" w:color="CCCCCC"/>
              <w:left w:val="single" w:sz="6" w:space="0" w:color="CCCCCC"/>
              <w:bottom w:val="single" w:sz="4" w:space="0" w:color="auto"/>
              <w:right w:val="single" w:sz="6" w:space="0" w:color="000000"/>
            </w:tcBorders>
          </w:tcPr>
          <w:p w14:paraId="3B07F3A2" w14:textId="77777777" w:rsidR="00BF32E4" w:rsidRDefault="00BF32E4" w:rsidP="00E613A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3B1A6BBD" w14:textId="77777777" w:rsidR="00BF32E4" w:rsidRPr="00934410" w:rsidRDefault="00BF32E4" w:rsidP="00E613A4">
            <w:pPr>
              <w:spacing w:after="0" w:line="240" w:lineRule="auto"/>
              <w:rPr>
                <w:rFonts w:ascii="Arial" w:hAnsi="Arial" w:cs="Arial"/>
                <w:i/>
                <w:iCs/>
                <w:color w:val="00B050"/>
                <w:sz w:val="22"/>
                <w:szCs w:val="22"/>
              </w:rPr>
            </w:pPr>
          </w:p>
          <w:p w14:paraId="16A61BDD" w14:textId="77777777" w:rsidR="00BF32E4" w:rsidRDefault="00BF32E4" w:rsidP="00E613A4">
            <w:pPr>
              <w:spacing w:after="0" w:line="240" w:lineRule="auto"/>
              <w:rPr>
                <w:rFonts w:ascii="Arial" w:hAnsi="Arial" w:cs="Arial"/>
                <w:i/>
                <w:iCs/>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p w14:paraId="4C2E4828" w14:textId="77777777" w:rsidR="00F80160" w:rsidRDefault="00F80160" w:rsidP="00E613A4">
            <w:pPr>
              <w:spacing w:after="0" w:line="240" w:lineRule="auto"/>
              <w:rPr>
                <w:rFonts w:ascii="Arial" w:hAnsi="Arial" w:cs="Arial"/>
                <w:i/>
                <w:iCs/>
                <w:sz w:val="22"/>
                <w:szCs w:val="22"/>
              </w:rPr>
            </w:pPr>
          </w:p>
          <w:p w14:paraId="6FE1156C" w14:textId="644587BB" w:rsidR="00F80160" w:rsidRDefault="00F80160" w:rsidP="00E613A4">
            <w:pPr>
              <w:spacing w:after="0" w:line="240" w:lineRule="auto"/>
              <w:rPr>
                <w:rFonts w:ascii="Arial" w:hAnsi="Arial" w:cs="Arial"/>
                <w:i/>
                <w:iCs/>
                <w:sz w:val="22"/>
                <w:szCs w:val="22"/>
              </w:rPr>
            </w:pPr>
            <w:r w:rsidRPr="00280F9E">
              <w:rPr>
                <w:rFonts w:ascii="Arial" w:hAnsi="Arial" w:cs="Arial"/>
                <w:sz w:val="22"/>
                <w:szCs w:val="22"/>
              </w:rPr>
              <w:t>Aukštos tėkmės deguonies terapijos režimas</w:t>
            </w:r>
            <w:r>
              <w:rPr>
                <w:rFonts w:ascii="Arial" w:hAnsi="Arial" w:cs="Arial"/>
                <w:sz w:val="22"/>
                <w:szCs w:val="22"/>
              </w:rPr>
              <w:t>:</w:t>
            </w:r>
            <w:r w:rsidR="00514126">
              <w:rPr>
                <w:rFonts w:ascii="Arial" w:hAnsi="Arial" w:cs="Arial"/>
                <w:sz w:val="22"/>
                <w:szCs w:val="22"/>
              </w:rPr>
              <w:t xml:space="preserve"> </w:t>
            </w:r>
            <w:r w:rsidR="00514126" w:rsidRPr="00514126">
              <w:rPr>
                <w:rFonts w:ascii="Arial" w:hAnsi="Arial" w:cs="Arial"/>
                <w:sz w:val="22"/>
                <w:szCs w:val="22"/>
              </w:rPr>
              <w:t>80 l/min.</w:t>
            </w:r>
          </w:p>
          <w:p w14:paraId="7FA3FBFC" w14:textId="77777777" w:rsidR="008177CA" w:rsidRPr="00280F9E" w:rsidRDefault="008177CA" w:rsidP="00E613A4">
            <w:pPr>
              <w:spacing w:after="0" w:line="240" w:lineRule="auto"/>
              <w:rPr>
                <w:rFonts w:ascii="Arial" w:hAnsi="Arial" w:cs="Arial"/>
                <w:sz w:val="22"/>
                <w:szCs w:val="22"/>
              </w:rPr>
            </w:pPr>
          </w:p>
        </w:tc>
        <w:tc>
          <w:tcPr>
            <w:tcW w:w="1090" w:type="pct"/>
            <w:tcBorders>
              <w:top w:val="single" w:sz="6" w:space="0" w:color="CCCCCC"/>
              <w:left w:val="single" w:sz="6" w:space="0" w:color="CCCCCC"/>
              <w:bottom w:val="single" w:sz="4" w:space="0" w:color="auto"/>
              <w:right w:val="single" w:sz="6" w:space="0" w:color="000000"/>
            </w:tcBorders>
          </w:tcPr>
          <w:p w14:paraId="5106F9F1" w14:textId="07590BFF" w:rsidR="00BF32E4" w:rsidRPr="00280F9E" w:rsidRDefault="00A9639B" w:rsidP="00E613A4">
            <w:pPr>
              <w:spacing w:after="0" w:line="240" w:lineRule="auto"/>
              <w:rPr>
                <w:rFonts w:ascii="Arial" w:hAnsi="Arial" w:cs="Arial"/>
                <w:sz w:val="22"/>
                <w:szCs w:val="22"/>
              </w:rPr>
            </w:pP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365D04">
              <w:rPr>
                <w:rFonts w:ascii="Arial" w:hAnsi="Arial" w:cs="Arial"/>
                <w:i/>
                <w:iCs/>
                <w:color w:val="00B050"/>
                <w:kern w:val="2"/>
                <w:sz w:val="20"/>
                <w:szCs w:val="20"/>
                <w14:ligatures w14:val="standardContextual"/>
              </w:rPr>
              <w:t>2.</w:t>
            </w:r>
          </w:p>
        </w:tc>
      </w:tr>
      <w:tr w:rsidR="00BF32E4" w:rsidRPr="00FB1D92" w14:paraId="4D6D9946" w14:textId="77777777" w:rsidTr="004D2CFB">
        <w:trPr>
          <w:trHeight w:val="1119"/>
          <w:jc w:val="center"/>
        </w:trPr>
        <w:tc>
          <w:tcPr>
            <w:tcW w:w="238" w:type="pct"/>
            <w:tcBorders>
              <w:top w:val="single" w:sz="4" w:space="0" w:color="auto"/>
              <w:left w:val="single" w:sz="4" w:space="0" w:color="auto"/>
              <w:bottom w:val="single" w:sz="4" w:space="0" w:color="auto"/>
              <w:right w:val="single" w:sz="4" w:space="0" w:color="auto"/>
            </w:tcBorders>
            <w:tcMar>
              <w:left w:w="28" w:type="dxa"/>
              <w:right w:w="28" w:type="dxa"/>
            </w:tcMar>
          </w:tcPr>
          <w:p w14:paraId="4D2B7AFF"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5.</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tcPr>
          <w:p w14:paraId="181A76B6"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 xml:space="preserve">Kontroliuojami ventiliacijos parametrai </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tcPr>
          <w:p w14:paraId="4A48D113"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1. Vienkartinio įkvėpimo tūrio ribos</w:t>
            </w:r>
            <w:r>
              <w:rPr>
                <w:rFonts w:ascii="Arial" w:hAnsi="Arial" w:cs="Arial"/>
                <w:sz w:val="22"/>
                <w:szCs w:val="22"/>
              </w:rPr>
              <w:t xml:space="preserve">: </w:t>
            </w:r>
            <w:r w:rsidRPr="00280F9E">
              <w:rPr>
                <w:rFonts w:ascii="Arial" w:hAnsi="Arial" w:cs="Arial"/>
                <w:sz w:val="22"/>
                <w:szCs w:val="22"/>
              </w:rPr>
              <w:t>≤ 20 – ≥ 4000 ml</w:t>
            </w:r>
            <w:r>
              <w:rPr>
                <w:rFonts w:ascii="Arial" w:hAnsi="Arial" w:cs="Arial"/>
                <w:sz w:val="22"/>
                <w:szCs w:val="22"/>
              </w:rPr>
              <w:t>;</w:t>
            </w:r>
          </w:p>
          <w:p w14:paraId="66899F24"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2. Ventiliacijos dažnio nustatymo ribos</w:t>
            </w:r>
            <w:r>
              <w:rPr>
                <w:rFonts w:ascii="Arial" w:hAnsi="Arial" w:cs="Arial"/>
                <w:sz w:val="22"/>
                <w:szCs w:val="22"/>
              </w:rPr>
              <w:t xml:space="preserve">: </w:t>
            </w:r>
            <w:r w:rsidRPr="00280F9E">
              <w:rPr>
                <w:rFonts w:ascii="Arial" w:hAnsi="Arial" w:cs="Arial"/>
                <w:sz w:val="22"/>
                <w:szCs w:val="22"/>
              </w:rPr>
              <w:t>≤ 1 – ≥ 100 k/min</w:t>
            </w:r>
            <w:r>
              <w:rPr>
                <w:rFonts w:ascii="Arial" w:hAnsi="Arial" w:cs="Arial"/>
                <w:sz w:val="22"/>
                <w:szCs w:val="22"/>
              </w:rPr>
              <w:t>;</w:t>
            </w:r>
          </w:p>
          <w:p w14:paraId="48AB0EBB"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3. PEEP keitimo ribos</w:t>
            </w:r>
            <w:r>
              <w:rPr>
                <w:rFonts w:ascii="Arial" w:hAnsi="Arial" w:cs="Arial"/>
                <w:sz w:val="22"/>
                <w:szCs w:val="22"/>
              </w:rPr>
              <w:t xml:space="preserve">: </w:t>
            </w:r>
            <w:r w:rsidRPr="00280F9E">
              <w:rPr>
                <w:rFonts w:ascii="Arial" w:hAnsi="Arial" w:cs="Arial"/>
                <w:sz w:val="22"/>
                <w:szCs w:val="22"/>
              </w:rPr>
              <w:t xml:space="preserve">≤ 1 – ≥ 50 </w:t>
            </w:r>
            <w:proofErr w:type="spellStart"/>
            <w:r w:rsidRPr="00280F9E">
              <w:rPr>
                <w:rFonts w:ascii="Arial" w:hAnsi="Arial" w:cs="Arial"/>
                <w:sz w:val="22"/>
                <w:szCs w:val="22"/>
              </w:rPr>
              <w:t>cmH</w:t>
            </w:r>
            <w:r w:rsidRPr="00280F9E">
              <w:rPr>
                <w:rFonts w:ascii="Cambria Math" w:hAnsi="Cambria Math" w:cs="Cambria Math"/>
                <w:sz w:val="22"/>
                <w:szCs w:val="22"/>
              </w:rPr>
              <w:t>₂</w:t>
            </w:r>
            <w:r w:rsidRPr="00280F9E">
              <w:rPr>
                <w:rFonts w:ascii="Arial" w:hAnsi="Arial" w:cs="Arial"/>
                <w:sz w:val="22"/>
                <w:szCs w:val="22"/>
              </w:rPr>
              <w:t>O</w:t>
            </w:r>
            <w:proofErr w:type="spellEnd"/>
            <w:r>
              <w:rPr>
                <w:rFonts w:ascii="Arial" w:hAnsi="Arial" w:cs="Arial"/>
                <w:sz w:val="22"/>
                <w:szCs w:val="22"/>
              </w:rPr>
              <w:t>;</w:t>
            </w:r>
          </w:p>
          <w:p w14:paraId="6560EFED"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4. Įkvėpimo laiko keitimo ribos</w:t>
            </w:r>
            <w:r>
              <w:rPr>
                <w:rFonts w:ascii="Arial" w:hAnsi="Arial" w:cs="Arial"/>
                <w:sz w:val="22"/>
                <w:szCs w:val="22"/>
              </w:rPr>
              <w:t xml:space="preserve">: </w:t>
            </w:r>
            <w:r w:rsidRPr="00280F9E">
              <w:rPr>
                <w:rFonts w:ascii="Arial" w:hAnsi="Arial" w:cs="Arial"/>
                <w:sz w:val="22"/>
                <w:szCs w:val="22"/>
              </w:rPr>
              <w:t>≤ 0,1 – ≥ 5 s</w:t>
            </w:r>
            <w:r>
              <w:rPr>
                <w:rFonts w:ascii="Arial" w:hAnsi="Arial" w:cs="Arial"/>
                <w:sz w:val="22"/>
                <w:szCs w:val="22"/>
              </w:rPr>
              <w:t>;</w:t>
            </w:r>
          </w:p>
          <w:p w14:paraId="52E148B0"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5. Iškvėpimo sulaikymo ribos</w:t>
            </w:r>
            <w:r>
              <w:rPr>
                <w:rFonts w:ascii="Arial" w:hAnsi="Arial" w:cs="Arial"/>
                <w:sz w:val="22"/>
                <w:szCs w:val="22"/>
              </w:rPr>
              <w:t xml:space="preserve">: </w:t>
            </w:r>
            <w:r w:rsidRPr="00280F9E">
              <w:rPr>
                <w:rFonts w:ascii="Arial" w:hAnsi="Arial" w:cs="Arial"/>
                <w:sz w:val="22"/>
                <w:szCs w:val="22"/>
              </w:rPr>
              <w:t>≤ 5 – ≥ 60 %</w:t>
            </w:r>
            <w:r>
              <w:rPr>
                <w:rFonts w:ascii="Arial" w:hAnsi="Arial" w:cs="Arial"/>
                <w:sz w:val="22"/>
                <w:szCs w:val="22"/>
              </w:rPr>
              <w:t>;</w:t>
            </w:r>
            <w:r w:rsidRPr="00280F9E">
              <w:rPr>
                <w:rFonts w:ascii="Arial" w:hAnsi="Arial" w:cs="Arial"/>
                <w:sz w:val="22"/>
                <w:szCs w:val="22"/>
              </w:rPr>
              <w:t> </w:t>
            </w:r>
          </w:p>
          <w:p w14:paraId="27AE6FDD"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6. Įkvėpimo slėgio keitimo ribos</w:t>
            </w:r>
            <w:r>
              <w:rPr>
                <w:rFonts w:ascii="Arial" w:hAnsi="Arial" w:cs="Arial"/>
                <w:sz w:val="22"/>
                <w:szCs w:val="22"/>
              </w:rPr>
              <w:t xml:space="preserve">: </w:t>
            </w:r>
            <w:r w:rsidRPr="00280F9E">
              <w:rPr>
                <w:rFonts w:ascii="Arial" w:hAnsi="Arial" w:cs="Arial"/>
                <w:sz w:val="22"/>
                <w:szCs w:val="22"/>
              </w:rPr>
              <w:t xml:space="preserve">≤ 1 – ≥ 60 </w:t>
            </w:r>
            <w:proofErr w:type="spellStart"/>
            <w:r w:rsidRPr="00280F9E">
              <w:rPr>
                <w:rFonts w:ascii="Arial" w:hAnsi="Arial" w:cs="Arial"/>
                <w:sz w:val="22"/>
                <w:szCs w:val="22"/>
              </w:rPr>
              <w:t>cmH</w:t>
            </w:r>
            <w:r w:rsidRPr="00280F9E">
              <w:rPr>
                <w:rFonts w:ascii="Cambria Math" w:hAnsi="Cambria Math" w:cs="Cambria Math"/>
                <w:sz w:val="22"/>
                <w:szCs w:val="22"/>
              </w:rPr>
              <w:t>₂</w:t>
            </w:r>
            <w:r w:rsidRPr="00280F9E">
              <w:rPr>
                <w:rFonts w:ascii="Arial" w:hAnsi="Arial" w:cs="Arial"/>
                <w:sz w:val="22"/>
                <w:szCs w:val="22"/>
              </w:rPr>
              <w:t>O</w:t>
            </w:r>
            <w:proofErr w:type="spellEnd"/>
            <w:r>
              <w:rPr>
                <w:rFonts w:ascii="Arial" w:hAnsi="Arial" w:cs="Arial"/>
                <w:sz w:val="22"/>
                <w:szCs w:val="22"/>
              </w:rPr>
              <w:t>;</w:t>
            </w:r>
          </w:p>
          <w:p w14:paraId="6A0648A6"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7. Srauto trigerio jautrumo ribos</w:t>
            </w:r>
            <w:r>
              <w:rPr>
                <w:rFonts w:ascii="Arial" w:hAnsi="Arial" w:cs="Arial"/>
                <w:sz w:val="22"/>
                <w:szCs w:val="22"/>
              </w:rPr>
              <w:t xml:space="preserve">: </w:t>
            </w:r>
            <w:r w:rsidRPr="00280F9E">
              <w:rPr>
                <w:rFonts w:ascii="Arial" w:hAnsi="Arial" w:cs="Arial"/>
                <w:sz w:val="22"/>
                <w:szCs w:val="22"/>
              </w:rPr>
              <w:t>≤ 0,5 – ≥ 10 l/min</w:t>
            </w:r>
            <w:r>
              <w:rPr>
                <w:rFonts w:ascii="Arial" w:hAnsi="Arial" w:cs="Arial"/>
                <w:sz w:val="22"/>
                <w:szCs w:val="22"/>
              </w:rPr>
              <w:t>;</w:t>
            </w:r>
          </w:p>
          <w:p w14:paraId="0E1E0091"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8. Slėgio trigerio jautrumo ribos</w:t>
            </w:r>
            <w:r>
              <w:rPr>
                <w:rFonts w:ascii="Arial" w:hAnsi="Arial" w:cs="Arial"/>
                <w:sz w:val="22"/>
                <w:szCs w:val="22"/>
              </w:rPr>
              <w:t xml:space="preserve">: </w:t>
            </w:r>
            <w:r w:rsidRPr="00280F9E">
              <w:rPr>
                <w:rFonts w:ascii="Arial" w:hAnsi="Arial" w:cs="Arial"/>
                <w:sz w:val="22"/>
                <w:szCs w:val="22"/>
              </w:rPr>
              <w:t xml:space="preserve">≤ (-20) – ≥ (-0,5) </w:t>
            </w:r>
            <w:proofErr w:type="spellStart"/>
            <w:r w:rsidRPr="00280F9E">
              <w:rPr>
                <w:rFonts w:ascii="Arial" w:hAnsi="Arial" w:cs="Arial"/>
                <w:sz w:val="22"/>
                <w:szCs w:val="22"/>
              </w:rPr>
              <w:t>cmH</w:t>
            </w:r>
            <w:r w:rsidRPr="00280F9E">
              <w:rPr>
                <w:rFonts w:ascii="Cambria Math" w:hAnsi="Cambria Math" w:cs="Cambria Math"/>
                <w:sz w:val="22"/>
                <w:szCs w:val="22"/>
              </w:rPr>
              <w:t>₂</w:t>
            </w:r>
            <w:r w:rsidRPr="00280F9E">
              <w:rPr>
                <w:rFonts w:ascii="Arial" w:hAnsi="Arial" w:cs="Arial"/>
                <w:sz w:val="22"/>
                <w:szCs w:val="22"/>
              </w:rPr>
              <w:t>O</w:t>
            </w:r>
            <w:proofErr w:type="spellEnd"/>
          </w:p>
        </w:tc>
        <w:tc>
          <w:tcPr>
            <w:tcW w:w="1281" w:type="pct"/>
            <w:tcBorders>
              <w:top w:val="single" w:sz="4" w:space="0" w:color="auto"/>
              <w:left w:val="single" w:sz="4" w:space="0" w:color="auto"/>
              <w:bottom w:val="single" w:sz="4" w:space="0" w:color="auto"/>
              <w:right w:val="single" w:sz="4" w:space="0" w:color="auto"/>
            </w:tcBorders>
          </w:tcPr>
          <w:p w14:paraId="3008829C" w14:textId="77777777" w:rsidR="00BF32E4" w:rsidRDefault="00BF32E4" w:rsidP="00E613A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51875C88" w14:textId="77777777" w:rsidR="00BF32E4" w:rsidRPr="00280F9E" w:rsidRDefault="00BF32E4" w:rsidP="00E613A4">
            <w:pPr>
              <w:spacing w:after="0" w:line="240" w:lineRule="auto"/>
              <w:rPr>
                <w:rFonts w:ascii="Arial" w:hAnsi="Arial" w:cs="Arial"/>
                <w:i/>
                <w:iCs/>
                <w:color w:val="00B050"/>
                <w:sz w:val="22"/>
                <w:szCs w:val="22"/>
              </w:rPr>
            </w:pPr>
          </w:p>
          <w:p w14:paraId="29ED89C3" w14:textId="77777777" w:rsidR="00BF32E4" w:rsidRDefault="00BF32E4" w:rsidP="00E613A4">
            <w:pPr>
              <w:spacing w:after="0" w:line="240" w:lineRule="auto"/>
              <w:rPr>
                <w:rFonts w:ascii="Arial" w:hAnsi="Arial" w:cs="Arial"/>
                <w:i/>
                <w:iCs/>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p w14:paraId="35FDDFB3" w14:textId="77777777" w:rsidR="00B90238" w:rsidRDefault="00B90238" w:rsidP="00E613A4">
            <w:pPr>
              <w:spacing w:after="0" w:line="240" w:lineRule="auto"/>
              <w:rPr>
                <w:rFonts w:ascii="Arial" w:hAnsi="Arial" w:cs="Arial"/>
                <w:i/>
                <w:iCs/>
                <w:sz w:val="22"/>
                <w:szCs w:val="22"/>
              </w:rPr>
            </w:pPr>
          </w:p>
          <w:p w14:paraId="4E0ABD4F" w14:textId="163DB348" w:rsidR="004D2CFB" w:rsidRPr="007F73D7" w:rsidRDefault="004D2CFB" w:rsidP="004D2CFB">
            <w:pPr>
              <w:spacing w:after="0" w:line="240" w:lineRule="auto"/>
              <w:rPr>
                <w:rFonts w:ascii="Arial" w:hAnsi="Arial" w:cs="Arial"/>
                <w:sz w:val="22"/>
                <w:szCs w:val="22"/>
              </w:rPr>
            </w:pPr>
            <w:r w:rsidRPr="007F73D7">
              <w:rPr>
                <w:rFonts w:ascii="Arial" w:hAnsi="Arial" w:cs="Arial"/>
                <w:sz w:val="22"/>
                <w:szCs w:val="22"/>
              </w:rPr>
              <w:t>1.</w:t>
            </w:r>
            <w:r w:rsidR="00B01780" w:rsidRPr="007F73D7">
              <w:rPr>
                <w:rFonts w:ascii="Arial" w:hAnsi="Arial" w:cs="Arial"/>
              </w:rPr>
              <w:t xml:space="preserve"> </w:t>
            </w:r>
            <w:r w:rsidR="00B01780" w:rsidRPr="007F73D7">
              <w:rPr>
                <w:rFonts w:ascii="Arial" w:hAnsi="Arial" w:cs="Arial"/>
                <w:sz w:val="22"/>
                <w:szCs w:val="22"/>
              </w:rPr>
              <w:t>Vienkartinio įkvėpimo tūrio ribos: 20 –4000 ml</w:t>
            </w:r>
            <w:r w:rsidRPr="007F73D7">
              <w:rPr>
                <w:rFonts w:ascii="Arial" w:hAnsi="Arial" w:cs="Arial"/>
                <w:sz w:val="22"/>
                <w:szCs w:val="22"/>
              </w:rPr>
              <w:t>;</w:t>
            </w:r>
          </w:p>
          <w:p w14:paraId="0D0D5BA4" w14:textId="5AF9A389" w:rsidR="004D2CFB" w:rsidRPr="007F73D7" w:rsidRDefault="004D2CFB" w:rsidP="004D2CFB">
            <w:pPr>
              <w:spacing w:after="0" w:line="240" w:lineRule="auto"/>
              <w:rPr>
                <w:rFonts w:ascii="Arial" w:hAnsi="Arial" w:cs="Arial"/>
                <w:sz w:val="22"/>
                <w:szCs w:val="22"/>
              </w:rPr>
            </w:pPr>
            <w:r w:rsidRPr="007F73D7">
              <w:rPr>
                <w:rFonts w:ascii="Arial" w:hAnsi="Arial" w:cs="Arial"/>
                <w:sz w:val="22"/>
                <w:szCs w:val="22"/>
              </w:rPr>
              <w:t xml:space="preserve">2. Ventiliacijos dažnio nustatymo ribos: </w:t>
            </w:r>
            <w:r w:rsidR="00D86689" w:rsidRPr="007F73D7">
              <w:rPr>
                <w:rFonts w:ascii="Arial" w:hAnsi="Arial" w:cs="Arial"/>
                <w:sz w:val="22"/>
                <w:szCs w:val="22"/>
              </w:rPr>
              <w:t>1 – 100 k/min</w:t>
            </w:r>
            <w:r w:rsidRPr="007F73D7">
              <w:rPr>
                <w:rFonts w:ascii="Arial" w:hAnsi="Arial" w:cs="Arial"/>
                <w:sz w:val="22"/>
                <w:szCs w:val="22"/>
              </w:rPr>
              <w:t>;</w:t>
            </w:r>
          </w:p>
          <w:p w14:paraId="5481512F" w14:textId="7E30A784" w:rsidR="004D2CFB" w:rsidRPr="007F73D7" w:rsidRDefault="004D2CFB" w:rsidP="004D2CFB">
            <w:pPr>
              <w:spacing w:after="0" w:line="240" w:lineRule="auto"/>
              <w:rPr>
                <w:rFonts w:ascii="Arial" w:hAnsi="Arial" w:cs="Arial"/>
                <w:sz w:val="22"/>
                <w:szCs w:val="22"/>
              </w:rPr>
            </w:pPr>
            <w:r w:rsidRPr="007F73D7">
              <w:rPr>
                <w:rFonts w:ascii="Arial" w:hAnsi="Arial" w:cs="Arial"/>
                <w:sz w:val="22"/>
                <w:szCs w:val="22"/>
              </w:rPr>
              <w:t>3. PEEP keitimo ribos</w:t>
            </w:r>
            <w:r w:rsidR="00E17356" w:rsidRPr="007F73D7">
              <w:rPr>
                <w:rFonts w:ascii="Arial" w:hAnsi="Arial" w:cs="Arial"/>
                <w:sz w:val="22"/>
                <w:szCs w:val="22"/>
              </w:rPr>
              <w:t xml:space="preserve">: </w:t>
            </w:r>
            <w:r w:rsidR="00EF5628">
              <w:rPr>
                <w:rFonts w:ascii="Arial" w:hAnsi="Arial" w:cs="Arial"/>
                <w:sz w:val="22"/>
                <w:szCs w:val="22"/>
              </w:rPr>
              <w:t>0</w:t>
            </w:r>
            <w:r w:rsidR="00E17356" w:rsidRPr="007F73D7">
              <w:rPr>
                <w:rFonts w:ascii="Arial" w:hAnsi="Arial" w:cs="Arial"/>
                <w:sz w:val="22"/>
                <w:szCs w:val="22"/>
              </w:rPr>
              <w:t xml:space="preserve"> –  50 </w:t>
            </w:r>
            <w:proofErr w:type="spellStart"/>
            <w:r w:rsidR="00E17356" w:rsidRPr="007F73D7">
              <w:rPr>
                <w:rFonts w:ascii="Arial" w:hAnsi="Arial" w:cs="Arial"/>
                <w:sz w:val="22"/>
                <w:szCs w:val="22"/>
              </w:rPr>
              <w:t>cmH</w:t>
            </w:r>
            <w:r w:rsidR="00E17356" w:rsidRPr="007F73D7">
              <w:rPr>
                <w:rFonts w:ascii="Cambria Math" w:hAnsi="Cambria Math" w:cs="Cambria Math"/>
                <w:sz w:val="22"/>
                <w:szCs w:val="22"/>
              </w:rPr>
              <w:t>₂</w:t>
            </w:r>
            <w:r w:rsidR="00E17356" w:rsidRPr="007F73D7">
              <w:rPr>
                <w:rFonts w:ascii="Arial" w:hAnsi="Arial" w:cs="Arial"/>
                <w:sz w:val="22"/>
                <w:szCs w:val="22"/>
              </w:rPr>
              <w:t>O</w:t>
            </w:r>
            <w:proofErr w:type="spellEnd"/>
            <w:r w:rsidRPr="007F73D7">
              <w:rPr>
                <w:rFonts w:ascii="Arial" w:hAnsi="Arial" w:cs="Arial"/>
                <w:sz w:val="22"/>
                <w:szCs w:val="22"/>
              </w:rPr>
              <w:t>;</w:t>
            </w:r>
          </w:p>
          <w:p w14:paraId="0014512B" w14:textId="32ED585D" w:rsidR="004D2CFB" w:rsidRPr="007F73D7" w:rsidRDefault="004D2CFB" w:rsidP="004D2CFB">
            <w:pPr>
              <w:spacing w:after="0" w:line="240" w:lineRule="auto"/>
              <w:rPr>
                <w:rFonts w:ascii="Arial" w:hAnsi="Arial" w:cs="Arial"/>
                <w:sz w:val="22"/>
                <w:szCs w:val="22"/>
              </w:rPr>
            </w:pPr>
            <w:r w:rsidRPr="007F73D7">
              <w:rPr>
                <w:rFonts w:ascii="Arial" w:hAnsi="Arial" w:cs="Arial"/>
                <w:sz w:val="22"/>
                <w:szCs w:val="22"/>
              </w:rPr>
              <w:t xml:space="preserve">4. Įkvėpimo laiko keitimo ribos: </w:t>
            </w:r>
            <w:r w:rsidR="009251ED" w:rsidRPr="007F73D7">
              <w:rPr>
                <w:rFonts w:ascii="Arial" w:hAnsi="Arial" w:cs="Arial"/>
                <w:sz w:val="22"/>
                <w:szCs w:val="22"/>
              </w:rPr>
              <w:t>0,1 – 10 s</w:t>
            </w:r>
            <w:r w:rsidRPr="007F73D7">
              <w:rPr>
                <w:rFonts w:ascii="Arial" w:hAnsi="Arial" w:cs="Arial"/>
                <w:sz w:val="22"/>
                <w:szCs w:val="22"/>
              </w:rPr>
              <w:t>;</w:t>
            </w:r>
          </w:p>
          <w:p w14:paraId="267A90FA" w14:textId="07B6729C" w:rsidR="004D2CFB" w:rsidRPr="004D2CFB" w:rsidRDefault="004D2CFB" w:rsidP="004D2CFB">
            <w:pPr>
              <w:spacing w:after="0" w:line="240" w:lineRule="auto"/>
              <w:rPr>
                <w:rFonts w:ascii="Arial" w:hAnsi="Arial" w:cs="Arial"/>
                <w:sz w:val="22"/>
                <w:szCs w:val="22"/>
              </w:rPr>
            </w:pPr>
            <w:r w:rsidRPr="004D2CFB">
              <w:rPr>
                <w:rFonts w:ascii="Arial" w:hAnsi="Arial" w:cs="Arial"/>
                <w:sz w:val="22"/>
                <w:szCs w:val="22"/>
              </w:rPr>
              <w:t>5. Iškvėpimo sulaikymo ribos:</w:t>
            </w:r>
            <w:r w:rsidR="00013752">
              <w:rPr>
                <w:rFonts w:ascii="Arial" w:hAnsi="Arial" w:cs="Arial"/>
                <w:sz w:val="22"/>
                <w:szCs w:val="22"/>
              </w:rPr>
              <w:t xml:space="preserve"> </w:t>
            </w:r>
            <w:r w:rsidR="00B63BD8" w:rsidRPr="00B63BD8">
              <w:rPr>
                <w:rFonts w:asciiTheme="minorBidi" w:hAnsiTheme="minorBidi"/>
                <w:sz w:val="22"/>
                <w:szCs w:val="22"/>
              </w:rPr>
              <w:t>5-60%</w:t>
            </w:r>
            <w:r w:rsidR="00B63BD8" w:rsidRPr="00FB1D92">
              <w:rPr>
                <w:rFonts w:ascii="Times New Roman" w:hAnsi="Times New Roman" w:cs="Times New Roman"/>
              </w:rPr>
              <w:t> </w:t>
            </w:r>
            <w:r w:rsidRPr="004D2CFB">
              <w:rPr>
                <w:rFonts w:ascii="Arial" w:hAnsi="Arial" w:cs="Arial"/>
                <w:sz w:val="22"/>
                <w:szCs w:val="22"/>
              </w:rPr>
              <w:t xml:space="preserve">; </w:t>
            </w:r>
          </w:p>
          <w:p w14:paraId="47187CB2" w14:textId="7A1CCE1E" w:rsidR="004D2CFB" w:rsidRPr="004D2CFB" w:rsidRDefault="004D2CFB" w:rsidP="004D2CFB">
            <w:pPr>
              <w:spacing w:after="0" w:line="240" w:lineRule="auto"/>
              <w:rPr>
                <w:rFonts w:ascii="Arial" w:hAnsi="Arial" w:cs="Arial"/>
                <w:sz w:val="22"/>
                <w:szCs w:val="22"/>
              </w:rPr>
            </w:pPr>
            <w:r w:rsidRPr="004D2CFB">
              <w:rPr>
                <w:rFonts w:ascii="Arial" w:hAnsi="Arial" w:cs="Arial"/>
                <w:sz w:val="22"/>
                <w:szCs w:val="22"/>
              </w:rPr>
              <w:t xml:space="preserve">6. Įkvėpimo slėgio keitimo ribos: </w:t>
            </w:r>
            <w:r w:rsidR="004554EE" w:rsidRPr="004554EE">
              <w:rPr>
                <w:rFonts w:asciiTheme="minorBidi" w:hAnsiTheme="minorBidi"/>
                <w:sz w:val="22"/>
                <w:szCs w:val="22"/>
              </w:rPr>
              <w:t xml:space="preserve">1 – 100 </w:t>
            </w:r>
            <w:proofErr w:type="spellStart"/>
            <w:r w:rsidR="004554EE" w:rsidRPr="004554EE">
              <w:rPr>
                <w:rFonts w:asciiTheme="minorBidi" w:hAnsiTheme="minorBidi"/>
                <w:sz w:val="22"/>
                <w:szCs w:val="22"/>
              </w:rPr>
              <w:t>cmH</w:t>
            </w:r>
            <w:r w:rsidR="004554EE" w:rsidRPr="004554EE">
              <w:rPr>
                <w:rFonts w:ascii="Cambria Math" w:hAnsi="Cambria Math" w:cs="Cambria Math"/>
                <w:sz w:val="22"/>
                <w:szCs w:val="22"/>
              </w:rPr>
              <w:t>₂</w:t>
            </w:r>
            <w:r w:rsidR="004554EE" w:rsidRPr="004554EE">
              <w:rPr>
                <w:rFonts w:asciiTheme="minorBidi" w:hAnsiTheme="minorBidi"/>
                <w:sz w:val="22"/>
                <w:szCs w:val="22"/>
              </w:rPr>
              <w:t>O</w:t>
            </w:r>
            <w:proofErr w:type="spellEnd"/>
            <w:r w:rsidRPr="004554EE">
              <w:rPr>
                <w:rFonts w:asciiTheme="minorBidi" w:hAnsiTheme="minorBidi"/>
                <w:sz w:val="22"/>
                <w:szCs w:val="22"/>
              </w:rPr>
              <w:t>;</w:t>
            </w:r>
          </w:p>
          <w:p w14:paraId="117490C8" w14:textId="3C34EE0D" w:rsidR="004D2CFB" w:rsidRPr="004D2CFB" w:rsidRDefault="004D2CFB" w:rsidP="004D2CFB">
            <w:pPr>
              <w:spacing w:after="0" w:line="240" w:lineRule="auto"/>
              <w:rPr>
                <w:rFonts w:ascii="Arial" w:hAnsi="Arial" w:cs="Arial"/>
                <w:sz w:val="22"/>
                <w:szCs w:val="22"/>
              </w:rPr>
            </w:pPr>
            <w:r w:rsidRPr="004D2CFB">
              <w:rPr>
                <w:rFonts w:ascii="Arial" w:hAnsi="Arial" w:cs="Arial"/>
                <w:sz w:val="22"/>
                <w:szCs w:val="22"/>
              </w:rPr>
              <w:t>7. Srauto trigerio jautrumo ribos</w:t>
            </w:r>
            <w:r w:rsidRPr="0077439E">
              <w:rPr>
                <w:rFonts w:asciiTheme="minorBidi" w:hAnsiTheme="minorBidi"/>
                <w:sz w:val="22"/>
                <w:szCs w:val="22"/>
              </w:rPr>
              <w:t>:</w:t>
            </w:r>
            <w:r w:rsidR="0077439E" w:rsidRPr="0077439E">
              <w:rPr>
                <w:rFonts w:asciiTheme="minorBidi" w:hAnsiTheme="minorBidi"/>
                <w:sz w:val="22"/>
                <w:szCs w:val="22"/>
              </w:rPr>
              <w:t xml:space="preserve"> 0,5 – 20 l/min</w:t>
            </w:r>
            <w:r w:rsidR="005D6897">
              <w:rPr>
                <w:rFonts w:asciiTheme="minorBidi" w:hAnsiTheme="minorBidi"/>
                <w:sz w:val="22"/>
                <w:szCs w:val="22"/>
              </w:rPr>
              <w:t>.</w:t>
            </w:r>
            <w:r w:rsidRPr="0077439E">
              <w:rPr>
                <w:rFonts w:asciiTheme="minorBidi" w:hAnsiTheme="minorBidi"/>
                <w:sz w:val="22"/>
                <w:szCs w:val="22"/>
              </w:rPr>
              <w:t>;</w:t>
            </w:r>
          </w:p>
          <w:p w14:paraId="4C81066B" w14:textId="58791C46" w:rsidR="00B90238" w:rsidRPr="00B604B7" w:rsidRDefault="004D2CFB" w:rsidP="004D2CFB">
            <w:pPr>
              <w:spacing w:after="0" w:line="240" w:lineRule="auto"/>
              <w:rPr>
                <w:rFonts w:asciiTheme="minorBidi" w:hAnsiTheme="minorBidi"/>
                <w:sz w:val="22"/>
                <w:szCs w:val="22"/>
              </w:rPr>
            </w:pPr>
            <w:r w:rsidRPr="004D2CFB">
              <w:rPr>
                <w:rFonts w:ascii="Arial" w:hAnsi="Arial" w:cs="Arial"/>
                <w:sz w:val="22"/>
                <w:szCs w:val="22"/>
              </w:rPr>
              <w:t>8. Slėgio trigerio jautrumo ribos</w:t>
            </w:r>
            <w:r w:rsidRPr="00B604B7">
              <w:rPr>
                <w:rFonts w:asciiTheme="minorBidi" w:hAnsiTheme="minorBidi"/>
                <w:sz w:val="22"/>
                <w:szCs w:val="22"/>
              </w:rPr>
              <w:t xml:space="preserve">: </w:t>
            </w:r>
            <w:r w:rsidR="00B604B7" w:rsidRPr="00B604B7">
              <w:rPr>
                <w:rFonts w:asciiTheme="minorBidi" w:hAnsiTheme="minorBidi"/>
                <w:sz w:val="22"/>
                <w:szCs w:val="22"/>
              </w:rPr>
              <w:t xml:space="preserve">(-20) – (-0,5) </w:t>
            </w:r>
            <w:proofErr w:type="spellStart"/>
            <w:r w:rsidR="00B604B7" w:rsidRPr="00B604B7">
              <w:rPr>
                <w:rFonts w:asciiTheme="minorBidi" w:hAnsiTheme="minorBidi"/>
                <w:sz w:val="22"/>
                <w:szCs w:val="22"/>
              </w:rPr>
              <w:t>cmH</w:t>
            </w:r>
            <w:r w:rsidR="00B604B7" w:rsidRPr="00B604B7">
              <w:rPr>
                <w:rFonts w:ascii="Cambria Math" w:hAnsi="Cambria Math" w:cs="Cambria Math"/>
                <w:sz w:val="22"/>
                <w:szCs w:val="22"/>
              </w:rPr>
              <w:t>₂</w:t>
            </w:r>
            <w:r w:rsidR="00B604B7" w:rsidRPr="00B604B7">
              <w:rPr>
                <w:rFonts w:asciiTheme="minorBidi" w:hAnsiTheme="minorBidi"/>
                <w:sz w:val="22"/>
                <w:szCs w:val="22"/>
              </w:rPr>
              <w:t>O</w:t>
            </w:r>
            <w:proofErr w:type="spellEnd"/>
            <w:r w:rsidR="00B604B7">
              <w:rPr>
                <w:rFonts w:asciiTheme="minorBidi" w:hAnsiTheme="minorBidi"/>
                <w:sz w:val="22"/>
                <w:szCs w:val="22"/>
              </w:rPr>
              <w:t>.</w:t>
            </w:r>
          </w:p>
          <w:p w14:paraId="50F5C0A5" w14:textId="3FE31383" w:rsidR="00A558D9" w:rsidRPr="00280F9E" w:rsidRDefault="00A558D9" w:rsidP="004D2CFB">
            <w:pPr>
              <w:spacing w:after="0" w:line="240" w:lineRule="auto"/>
              <w:rPr>
                <w:rFonts w:ascii="Arial" w:hAnsi="Arial"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103CF3D0" w14:textId="539DA7CF" w:rsidR="006C24C7" w:rsidRDefault="006C24C7" w:rsidP="006C24C7">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1. </w:t>
            </w:r>
            <w:r w:rsidR="00167537" w:rsidRPr="00C33FDB">
              <w:rPr>
                <w:rFonts w:ascii="Arial" w:hAnsi="Arial" w:cs="Arial"/>
                <w:i/>
                <w:iCs/>
                <w:color w:val="00B050"/>
                <w:kern w:val="2"/>
                <w:sz w:val="20"/>
                <w:szCs w:val="20"/>
                <w:lang w:eastAsia="en-US"/>
                <w14:ligatures w14:val="standardContextual"/>
              </w:rPr>
              <w:t>Prekių aprašymo psl. Nr.:</w:t>
            </w:r>
            <w:r w:rsidR="007D6A30">
              <w:rPr>
                <w:rFonts w:ascii="Arial" w:hAnsi="Arial" w:cs="Arial"/>
                <w:i/>
                <w:iCs/>
                <w:color w:val="00B050"/>
                <w:kern w:val="2"/>
                <w:sz w:val="20"/>
                <w:szCs w:val="20"/>
                <w:lang w:eastAsia="en-US"/>
                <w14:ligatures w14:val="standardContextual"/>
              </w:rPr>
              <w:t xml:space="preserve"> </w:t>
            </w:r>
            <w:r w:rsidR="00D86689">
              <w:rPr>
                <w:rFonts w:ascii="Arial" w:hAnsi="Arial" w:cs="Arial"/>
                <w:i/>
                <w:iCs/>
                <w:color w:val="00B050"/>
                <w:kern w:val="2"/>
                <w:sz w:val="20"/>
                <w:szCs w:val="20"/>
                <w:lang w:eastAsia="en-US"/>
                <w14:ligatures w14:val="standardContextual"/>
              </w:rPr>
              <w:t>1.</w:t>
            </w:r>
          </w:p>
          <w:p w14:paraId="2029F8C0" w14:textId="43F7595F" w:rsidR="00BF32E4" w:rsidRDefault="006C24C7" w:rsidP="006C24C7">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2. </w:t>
            </w:r>
            <w:r w:rsidRPr="00C33FDB">
              <w:rPr>
                <w:rFonts w:ascii="Arial" w:hAnsi="Arial" w:cs="Arial"/>
                <w:i/>
                <w:iCs/>
                <w:color w:val="00B050"/>
                <w:kern w:val="2"/>
                <w:sz w:val="20"/>
                <w:szCs w:val="20"/>
                <w:lang w:eastAsia="en-US"/>
                <w14:ligatures w14:val="standardContextual"/>
              </w:rPr>
              <w:t>Prekių aprašymo psl. Nr.:</w:t>
            </w:r>
            <w:r w:rsidR="007D6A30">
              <w:rPr>
                <w:rFonts w:ascii="Arial" w:hAnsi="Arial" w:cs="Arial"/>
                <w:i/>
                <w:iCs/>
                <w:color w:val="00B050"/>
                <w:kern w:val="2"/>
                <w:sz w:val="20"/>
                <w:szCs w:val="20"/>
                <w:lang w:eastAsia="en-US"/>
                <w14:ligatures w14:val="standardContextual"/>
              </w:rPr>
              <w:t xml:space="preserve"> </w:t>
            </w:r>
            <w:r w:rsidR="00D86689">
              <w:rPr>
                <w:rFonts w:ascii="Arial" w:hAnsi="Arial" w:cs="Arial"/>
                <w:i/>
                <w:iCs/>
                <w:color w:val="00B050"/>
                <w:kern w:val="2"/>
                <w:sz w:val="20"/>
                <w:szCs w:val="20"/>
                <w:lang w:eastAsia="en-US"/>
                <w14:ligatures w14:val="standardContextual"/>
              </w:rPr>
              <w:t>1.</w:t>
            </w:r>
          </w:p>
          <w:p w14:paraId="6AC4CF22" w14:textId="4D204363" w:rsidR="006C24C7" w:rsidRDefault="006C24C7" w:rsidP="006C24C7">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3. </w:t>
            </w:r>
            <w:r w:rsidRPr="00C33FDB">
              <w:rPr>
                <w:rFonts w:ascii="Arial" w:hAnsi="Arial" w:cs="Arial"/>
                <w:i/>
                <w:iCs/>
                <w:color w:val="00B050"/>
                <w:kern w:val="2"/>
                <w:sz w:val="20"/>
                <w:szCs w:val="20"/>
                <w:lang w:eastAsia="en-US"/>
                <w14:ligatures w14:val="standardContextual"/>
              </w:rPr>
              <w:t>Prekių aprašymo psl. Nr.:</w:t>
            </w:r>
            <w:r w:rsidR="007D6A30">
              <w:rPr>
                <w:rFonts w:ascii="Arial" w:hAnsi="Arial" w:cs="Arial"/>
                <w:i/>
                <w:iCs/>
                <w:color w:val="00B050"/>
                <w:kern w:val="2"/>
                <w:sz w:val="20"/>
                <w:szCs w:val="20"/>
                <w:lang w:eastAsia="en-US"/>
                <w14:ligatures w14:val="standardContextual"/>
              </w:rPr>
              <w:t xml:space="preserve"> </w:t>
            </w:r>
            <w:r w:rsidR="001B6BE2">
              <w:rPr>
                <w:rFonts w:ascii="Arial" w:hAnsi="Arial" w:cs="Arial"/>
                <w:i/>
                <w:iCs/>
                <w:color w:val="00B050"/>
                <w:kern w:val="2"/>
                <w:sz w:val="20"/>
                <w:szCs w:val="20"/>
                <w:lang w:eastAsia="en-US"/>
                <w14:ligatures w14:val="standardContextual"/>
              </w:rPr>
              <w:t>1</w:t>
            </w:r>
            <w:r w:rsidR="00EF5628">
              <w:rPr>
                <w:rFonts w:ascii="Arial" w:hAnsi="Arial" w:cs="Arial"/>
                <w:i/>
                <w:iCs/>
                <w:color w:val="00B050"/>
                <w:kern w:val="2"/>
                <w:sz w:val="20"/>
                <w:szCs w:val="20"/>
                <w:lang w:eastAsia="en-US"/>
                <w14:ligatures w14:val="standardContextual"/>
              </w:rPr>
              <w:t>.</w:t>
            </w:r>
          </w:p>
          <w:p w14:paraId="03135202" w14:textId="2E11AFC9" w:rsidR="006C24C7" w:rsidRDefault="006C24C7" w:rsidP="006C24C7">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4. </w:t>
            </w:r>
            <w:r w:rsidRPr="00C33FDB">
              <w:rPr>
                <w:rFonts w:ascii="Arial" w:hAnsi="Arial" w:cs="Arial"/>
                <w:i/>
                <w:iCs/>
                <w:color w:val="00B050"/>
                <w:kern w:val="2"/>
                <w:sz w:val="20"/>
                <w:szCs w:val="20"/>
                <w:lang w:eastAsia="en-US"/>
                <w14:ligatures w14:val="standardContextual"/>
              </w:rPr>
              <w:t>Prekių aprašymo psl. Nr.:</w:t>
            </w:r>
            <w:r w:rsidR="007D6A30">
              <w:rPr>
                <w:rFonts w:ascii="Arial" w:hAnsi="Arial" w:cs="Arial"/>
                <w:i/>
                <w:iCs/>
                <w:color w:val="00B050"/>
                <w:kern w:val="2"/>
                <w:sz w:val="20"/>
                <w:szCs w:val="20"/>
                <w:lang w:eastAsia="en-US"/>
                <w14:ligatures w14:val="standardContextual"/>
              </w:rPr>
              <w:t xml:space="preserve"> </w:t>
            </w:r>
            <w:r w:rsidR="009E6012">
              <w:rPr>
                <w:rFonts w:ascii="Arial" w:hAnsi="Arial" w:cs="Arial"/>
                <w:i/>
                <w:iCs/>
                <w:color w:val="00B050"/>
                <w:kern w:val="2"/>
                <w:sz w:val="20"/>
                <w:szCs w:val="20"/>
                <w:lang w:eastAsia="en-US"/>
                <w14:ligatures w14:val="standardContextual"/>
              </w:rPr>
              <w:t>1.</w:t>
            </w:r>
          </w:p>
          <w:p w14:paraId="56D24A77" w14:textId="221C28C9" w:rsidR="006C24C7" w:rsidRDefault="006C24C7" w:rsidP="006C24C7">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5. </w:t>
            </w:r>
            <w:r w:rsidRPr="00C33FDB">
              <w:rPr>
                <w:rFonts w:ascii="Arial" w:hAnsi="Arial" w:cs="Arial"/>
                <w:i/>
                <w:iCs/>
                <w:color w:val="00B050"/>
                <w:kern w:val="2"/>
                <w:sz w:val="20"/>
                <w:szCs w:val="20"/>
                <w:lang w:eastAsia="en-US"/>
                <w14:ligatures w14:val="standardContextual"/>
              </w:rPr>
              <w:t>Prekių aprašymo psl. Nr.:</w:t>
            </w:r>
            <w:r w:rsidR="007D6A30">
              <w:rPr>
                <w:rFonts w:ascii="Arial" w:hAnsi="Arial" w:cs="Arial"/>
                <w:i/>
                <w:iCs/>
                <w:color w:val="00B050"/>
                <w:kern w:val="2"/>
                <w:sz w:val="20"/>
                <w:szCs w:val="20"/>
                <w:lang w:eastAsia="en-US"/>
                <w14:ligatures w14:val="standardContextual"/>
              </w:rPr>
              <w:t xml:space="preserve"> </w:t>
            </w:r>
            <w:r w:rsidR="00463659">
              <w:rPr>
                <w:rFonts w:ascii="Arial" w:hAnsi="Arial" w:cs="Arial"/>
                <w:i/>
                <w:iCs/>
                <w:color w:val="00B050"/>
                <w:kern w:val="2"/>
                <w:sz w:val="20"/>
                <w:szCs w:val="20"/>
                <w:lang w:eastAsia="en-US"/>
                <w14:ligatures w14:val="standardContextual"/>
              </w:rPr>
              <w:t>1.</w:t>
            </w:r>
          </w:p>
          <w:p w14:paraId="11A3D7F0" w14:textId="65EDD2BF" w:rsidR="006C24C7" w:rsidRDefault="006C24C7" w:rsidP="006C24C7">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6. </w:t>
            </w:r>
            <w:r w:rsidRPr="00C33FDB">
              <w:rPr>
                <w:rFonts w:ascii="Arial" w:hAnsi="Arial" w:cs="Arial"/>
                <w:i/>
                <w:iCs/>
                <w:color w:val="00B050"/>
                <w:kern w:val="2"/>
                <w:sz w:val="20"/>
                <w:szCs w:val="20"/>
                <w:lang w:eastAsia="en-US"/>
                <w14:ligatures w14:val="standardContextual"/>
              </w:rPr>
              <w:t>Prekių aprašymo psl. Nr.:</w:t>
            </w:r>
            <w:r w:rsidR="007D6A30">
              <w:rPr>
                <w:rFonts w:ascii="Arial" w:hAnsi="Arial" w:cs="Arial"/>
                <w:i/>
                <w:iCs/>
                <w:color w:val="00B050"/>
                <w:kern w:val="2"/>
                <w:sz w:val="20"/>
                <w:szCs w:val="20"/>
                <w:lang w:eastAsia="en-US"/>
                <w14:ligatures w14:val="standardContextual"/>
              </w:rPr>
              <w:t xml:space="preserve"> </w:t>
            </w:r>
            <w:r w:rsidR="00212580">
              <w:rPr>
                <w:rFonts w:ascii="Arial" w:hAnsi="Arial" w:cs="Arial"/>
                <w:i/>
                <w:iCs/>
                <w:color w:val="00B050"/>
                <w:kern w:val="2"/>
                <w:sz w:val="20"/>
                <w:szCs w:val="20"/>
                <w:lang w:eastAsia="en-US"/>
                <w14:ligatures w14:val="standardContextual"/>
              </w:rPr>
              <w:t>1.</w:t>
            </w:r>
          </w:p>
          <w:p w14:paraId="4924D913" w14:textId="40007651" w:rsidR="006C24C7" w:rsidRDefault="006C24C7" w:rsidP="006C24C7">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7. </w:t>
            </w:r>
            <w:r w:rsidRPr="00C33FDB">
              <w:rPr>
                <w:rFonts w:ascii="Arial" w:hAnsi="Arial" w:cs="Arial"/>
                <w:i/>
                <w:iCs/>
                <w:color w:val="00B050"/>
                <w:kern w:val="2"/>
                <w:sz w:val="20"/>
                <w:szCs w:val="20"/>
                <w:lang w:eastAsia="en-US"/>
                <w14:ligatures w14:val="standardContextual"/>
              </w:rPr>
              <w:t>Prekių aprašymo psl. Nr.:</w:t>
            </w:r>
            <w:r w:rsidR="007D6A30">
              <w:rPr>
                <w:rFonts w:ascii="Arial" w:hAnsi="Arial" w:cs="Arial"/>
                <w:i/>
                <w:iCs/>
                <w:color w:val="00B050"/>
                <w:kern w:val="2"/>
                <w:sz w:val="20"/>
                <w:szCs w:val="20"/>
                <w:lang w:eastAsia="en-US"/>
                <w14:ligatures w14:val="standardContextual"/>
              </w:rPr>
              <w:t xml:space="preserve"> </w:t>
            </w:r>
            <w:r w:rsidR="00133C52">
              <w:rPr>
                <w:rFonts w:ascii="Arial" w:hAnsi="Arial" w:cs="Arial"/>
                <w:i/>
                <w:iCs/>
                <w:color w:val="00B050"/>
                <w:kern w:val="2"/>
                <w:sz w:val="20"/>
                <w:szCs w:val="20"/>
                <w:lang w:eastAsia="en-US"/>
                <w14:ligatures w14:val="standardContextual"/>
              </w:rPr>
              <w:t>1.</w:t>
            </w:r>
          </w:p>
          <w:p w14:paraId="7EEC61B7" w14:textId="2D7BCF1A" w:rsidR="006C24C7" w:rsidRPr="006C24C7" w:rsidRDefault="006C24C7" w:rsidP="006C24C7">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8.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133C52">
              <w:rPr>
                <w:rFonts w:ascii="Arial" w:hAnsi="Arial" w:cs="Arial"/>
                <w:i/>
                <w:iCs/>
                <w:color w:val="00B050"/>
                <w:kern w:val="2"/>
                <w:sz w:val="20"/>
                <w:szCs w:val="20"/>
                <w:lang w:eastAsia="en-US"/>
                <w14:ligatures w14:val="standardContextual"/>
              </w:rPr>
              <w:t>1.</w:t>
            </w:r>
          </w:p>
        </w:tc>
      </w:tr>
      <w:tr w:rsidR="00BF32E4" w:rsidRPr="00FB1D92" w14:paraId="364527B2" w14:textId="77777777" w:rsidTr="00E613A4">
        <w:trPr>
          <w:trHeight w:val="300"/>
          <w:jc w:val="center"/>
        </w:trPr>
        <w:tc>
          <w:tcPr>
            <w:tcW w:w="238" w:type="pct"/>
            <w:tcBorders>
              <w:top w:val="single" w:sz="6" w:space="0" w:color="CCCCCC"/>
              <w:left w:val="single" w:sz="6" w:space="0" w:color="000000"/>
              <w:bottom w:val="single" w:sz="6" w:space="0" w:color="000000"/>
              <w:right w:val="single" w:sz="4" w:space="0" w:color="auto"/>
            </w:tcBorders>
            <w:tcMar>
              <w:left w:w="28" w:type="dxa"/>
              <w:right w:w="28" w:type="dxa"/>
            </w:tcMar>
            <w:hideMark/>
          </w:tcPr>
          <w:p w14:paraId="009DEC93"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6.</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5896439"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Aliarmų sistema </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2D6A79D"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Automatinio aliarmų ribų praplėtimo funkcija </w:t>
            </w:r>
          </w:p>
        </w:tc>
        <w:tc>
          <w:tcPr>
            <w:tcW w:w="1281" w:type="pct"/>
            <w:tcBorders>
              <w:top w:val="single" w:sz="4" w:space="0" w:color="auto"/>
              <w:left w:val="single" w:sz="4" w:space="0" w:color="auto"/>
              <w:bottom w:val="single" w:sz="4" w:space="0" w:color="auto"/>
              <w:right w:val="single" w:sz="4" w:space="0" w:color="auto"/>
            </w:tcBorders>
          </w:tcPr>
          <w:p w14:paraId="3FE90D39" w14:textId="77777777" w:rsidR="00BF32E4" w:rsidRPr="00D51712" w:rsidRDefault="00BF32E4" w:rsidP="00E613A4">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6AAD1FB7" w14:textId="77777777" w:rsidR="00BF32E4" w:rsidRPr="00D51712" w:rsidRDefault="00BF32E4" w:rsidP="00E613A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EA6B1C9" w14:textId="77777777" w:rsidR="00BF32E4" w:rsidRPr="00D51712" w:rsidRDefault="00BF32E4" w:rsidP="00E613A4">
            <w:pPr>
              <w:spacing w:after="0" w:line="240" w:lineRule="auto"/>
              <w:rPr>
                <w:rFonts w:ascii="Arial" w:eastAsia="Times New Roman" w:hAnsi="Arial" w:cs="Arial"/>
                <w:color w:val="00B050"/>
                <w:sz w:val="22"/>
                <w:szCs w:val="22"/>
              </w:rPr>
            </w:pPr>
          </w:p>
          <w:p w14:paraId="4990E20C" w14:textId="77777777" w:rsidR="00BF32E4" w:rsidRDefault="00BF32E4" w:rsidP="00E613A4">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33633B97" w14:textId="77777777" w:rsidR="001E58E3" w:rsidRDefault="001E58E3" w:rsidP="00E613A4">
            <w:pPr>
              <w:spacing w:after="0" w:line="240" w:lineRule="auto"/>
              <w:rPr>
                <w:rFonts w:ascii="Arial" w:hAnsi="Arial" w:cs="Arial"/>
                <w:sz w:val="22"/>
                <w:szCs w:val="22"/>
              </w:rPr>
            </w:pPr>
          </w:p>
          <w:p w14:paraId="5FE8988B" w14:textId="77777777" w:rsidR="0010185D" w:rsidRDefault="00B34D93" w:rsidP="00E613A4">
            <w:pPr>
              <w:spacing w:after="0" w:line="240" w:lineRule="auto"/>
              <w:rPr>
                <w:rFonts w:ascii="Arial" w:hAnsi="Arial" w:cs="Arial"/>
                <w:sz w:val="22"/>
                <w:szCs w:val="22"/>
              </w:rPr>
            </w:pPr>
            <w:r w:rsidRPr="00280F9E">
              <w:rPr>
                <w:rFonts w:ascii="Arial" w:hAnsi="Arial" w:cs="Arial"/>
                <w:sz w:val="22"/>
                <w:szCs w:val="22"/>
              </w:rPr>
              <w:t>Automatinio aliarmų ribų praplėtimo funkcija</w:t>
            </w:r>
            <w:r>
              <w:rPr>
                <w:rFonts w:ascii="Arial" w:hAnsi="Arial" w:cs="Arial"/>
                <w:sz w:val="22"/>
                <w:szCs w:val="22"/>
              </w:rPr>
              <w:t>.</w:t>
            </w:r>
          </w:p>
          <w:p w14:paraId="2BFF1AA0" w14:textId="26C2B0CB" w:rsidR="00B34D93" w:rsidRPr="00280F9E" w:rsidRDefault="00B34D93" w:rsidP="00E613A4">
            <w:pPr>
              <w:spacing w:after="0" w:line="240" w:lineRule="auto"/>
              <w:rPr>
                <w:rFonts w:ascii="Arial" w:hAnsi="Arial"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74AD4536" w14:textId="47D66C01" w:rsidR="00BF32E4" w:rsidRPr="00280F9E" w:rsidRDefault="003C3400" w:rsidP="00E613A4">
            <w:pPr>
              <w:spacing w:after="0" w:line="240" w:lineRule="auto"/>
              <w:rPr>
                <w:rFonts w:ascii="Arial" w:hAnsi="Arial" w:cs="Arial"/>
                <w:sz w:val="22"/>
                <w:szCs w:val="22"/>
              </w:rPr>
            </w:pPr>
            <w:r w:rsidRPr="00C33FDB">
              <w:rPr>
                <w:rFonts w:ascii="Arial" w:hAnsi="Arial" w:cs="Arial"/>
                <w:i/>
                <w:iCs/>
                <w:color w:val="00B050"/>
                <w:kern w:val="2"/>
                <w:sz w:val="20"/>
                <w:szCs w:val="20"/>
                <w:lang w:eastAsia="en-US"/>
                <w14:ligatures w14:val="standardContextual"/>
              </w:rPr>
              <w:lastRenderedPageBreak/>
              <w:t>Prekių aprašymo psl. Nr.:</w:t>
            </w:r>
            <w:r>
              <w:rPr>
                <w:rFonts w:ascii="Arial" w:hAnsi="Arial" w:cs="Arial"/>
                <w:i/>
                <w:iCs/>
                <w:color w:val="00B050"/>
                <w:kern w:val="2"/>
                <w:sz w:val="20"/>
                <w:szCs w:val="20"/>
                <w:lang w:eastAsia="en-US"/>
                <w14:ligatures w14:val="standardContextual"/>
              </w:rPr>
              <w:t xml:space="preserve"> </w:t>
            </w:r>
            <w:r w:rsidR="0010185D">
              <w:rPr>
                <w:rFonts w:ascii="Arial" w:hAnsi="Arial" w:cs="Arial"/>
                <w:i/>
                <w:iCs/>
                <w:color w:val="00B050"/>
                <w:kern w:val="2"/>
                <w:sz w:val="20"/>
                <w:szCs w:val="20"/>
                <w:lang w:eastAsia="en-US"/>
                <w14:ligatures w14:val="standardContextual"/>
              </w:rPr>
              <w:t>11</w:t>
            </w:r>
            <w:r w:rsidR="00784B05">
              <w:rPr>
                <w:rFonts w:ascii="Arial" w:hAnsi="Arial" w:cs="Arial"/>
                <w:i/>
                <w:iCs/>
                <w:color w:val="00B050"/>
                <w:kern w:val="2"/>
                <w:sz w:val="20"/>
                <w:szCs w:val="20"/>
                <w:lang w:eastAsia="en-US"/>
                <w14:ligatures w14:val="standardContextual"/>
              </w:rPr>
              <w:t>, 12.</w:t>
            </w:r>
          </w:p>
        </w:tc>
      </w:tr>
      <w:tr w:rsidR="00BF32E4" w:rsidRPr="00FB1D92" w14:paraId="39FAC4CF"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1610B3E7"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7.</w:t>
            </w:r>
          </w:p>
        </w:tc>
        <w:tc>
          <w:tcPr>
            <w:tcW w:w="866" w:type="pct"/>
            <w:tcBorders>
              <w:top w:val="single" w:sz="4" w:space="0" w:color="auto"/>
              <w:left w:val="single" w:sz="6" w:space="0" w:color="CCCCCC"/>
              <w:bottom w:val="single" w:sz="6" w:space="0" w:color="000000"/>
              <w:right w:val="single" w:sz="6" w:space="0" w:color="000000"/>
            </w:tcBorders>
            <w:tcMar>
              <w:left w:w="28" w:type="dxa"/>
              <w:right w:w="28" w:type="dxa"/>
            </w:tcMar>
            <w:hideMark/>
          </w:tcPr>
          <w:p w14:paraId="19D26F66"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Kvėpavimo būklės įvertinimo įrankių programinė įranga </w:t>
            </w:r>
          </w:p>
        </w:tc>
        <w:tc>
          <w:tcPr>
            <w:tcW w:w="1525" w:type="pct"/>
            <w:tcBorders>
              <w:top w:val="single" w:sz="4" w:space="0" w:color="auto"/>
              <w:left w:val="single" w:sz="6" w:space="0" w:color="CCCCCC"/>
              <w:bottom w:val="single" w:sz="6" w:space="0" w:color="000000"/>
              <w:right w:val="single" w:sz="6" w:space="0" w:color="000000"/>
            </w:tcBorders>
            <w:tcMar>
              <w:left w:w="28" w:type="dxa"/>
              <w:right w:w="28" w:type="dxa"/>
            </w:tcMar>
            <w:hideMark/>
          </w:tcPr>
          <w:p w14:paraId="390864A9"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 xml:space="preserve">1. P0.1 </w:t>
            </w:r>
            <w:proofErr w:type="spellStart"/>
            <w:r w:rsidRPr="00280F9E">
              <w:rPr>
                <w:rFonts w:ascii="Arial" w:hAnsi="Arial" w:cs="Arial"/>
                <w:sz w:val="22"/>
                <w:szCs w:val="22"/>
              </w:rPr>
              <w:t>Okliuzijos</w:t>
            </w:r>
            <w:proofErr w:type="spellEnd"/>
            <w:r w:rsidRPr="00280F9E">
              <w:rPr>
                <w:rFonts w:ascii="Arial" w:hAnsi="Arial" w:cs="Arial"/>
                <w:sz w:val="22"/>
                <w:szCs w:val="22"/>
              </w:rPr>
              <w:t xml:space="preserve"> slėgis</w:t>
            </w:r>
            <w:r>
              <w:rPr>
                <w:rFonts w:ascii="Arial" w:hAnsi="Arial" w:cs="Arial"/>
                <w:sz w:val="22"/>
                <w:szCs w:val="22"/>
              </w:rPr>
              <w:t>;</w:t>
            </w:r>
          </w:p>
          <w:p w14:paraId="120A819C"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2. WOB kvėpavimo darbas ir/arba ΔP (</w:t>
            </w:r>
            <w:proofErr w:type="spellStart"/>
            <w:r w:rsidRPr="00280F9E">
              <w:rPr>
                <w:rFonts w:ascii="Arial" w:hAnsi="Arial" w:cs="Arial"/>
                <w:sz w:val="22"/>
                <w:szCs w:val="22"/>
              </w:rPr>
              <w:t>driving</w:t>
            </w:r>
            <w:proofErr w:type="spellEnd"/>
            <w:r w:rsidRPr="00280F9E">
              <w:rPr>
                <w:rFonts w:ascii="Arial" w:hAnsi="Arial" w:cs="Arial"/>
                <w:sz w:val="22"/>
                <w:szCs w:val="22"/>
              </w:rPr>
              <w:t xml:space="preserve"> </w:t>
            </w:r>
            <w:proofErr w:type="spellStart"/>
            <w:r w:rsidRPr="00280F9E">
              <w:rPr>
                <w:rFonts w:ascii="Arial" w:hAnsi="Arial" w:cs="Arial"/>
                <w:sz w:val="22"/>
                <w:szCs w:val="22"/>
              </w:rPr>
              <w:t>pressure</w:t>
            </w:r>
            <w:proofErr w:type="spellEnd"/>
            <w:r w:rsidRPr="00280F9E">
              <w:rPr>
                <w:rFonts w:ascii="Arial" w:hAnsi="Arial" w:cs="Arial"/>
                <w:sz w:val="22"/>
                <w:szCs w:val="22"/>
              </w:rPr>
              <w:t>)</w:t>
            </w:r>
            <w:r>
              <w:rPr>
                <w:rFonts w:ascii="Arial" w:hAnsi="Arial" w:cs="Arial"/>
                <w:sz w:val="22"/>
                <w:szCs w:val="22"/>
              </w:rPr>
              <w:t>;</w:t>
            </w:r>
            <w:r w:rsidRPr="00280F9E">
              <w:rPr>
                <w:rFonts w:ascii="Arial" w:hAnsi="Arial" w:cs="Arial"/>
                <w:sz w:val="22"/>
                <w:szCs w:val="22"/>
              </w:rPr>
              <w:t> </w:t>
            </w:r>
          </w:p>
          <w:p w14:paraId="381B0BD3"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3. NIF neigiama įkvėpimo jėga</w:t>
            </w:r>
            <w:r>
              <w:rPr>
                <w:rFonts w:ascii="Arial" w:hAnsi="Arial" w:cs="Arial"/>
                <w:sz w:val="22"/>
                <w:szCs w:val="22"/>
              </w:rPr>
              <w:t>;</w:t>
            </w:r>
            <w:r w:rsidRPr="00280F9E">
              <w:rPr>
                <w:rFonts w:ascii="Arial" w:hAnsi="Arial" w:cs="Arial"/>
                <w:sz w:val="22"/>
                <w:szCs w:val="22"/>
              </w:rPr>
              <w:t> </w:t>
            </w:r>
          </w:p>
          <w:p w14:paraId="00A16271"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4. Spontaniško kvėpavimo testas (SBT)</w:t>
            </w:r>
            <w:r>
              <w:rPr>
                <w:rFonts w:ascii="Arial" w:hAnsi="Arial" w:cs="Arial"/>
                <w:sz w:val="22"/>
                <w:szCs w:val="22"/>
              </w:rPr>
              <w:t>;</w:t>
            </w:r>
            <w:r w:rsidRPr="00280F9E">
              <w:rPr>
                <w:rFonts w:ascii="Arial" w:hAnsi="Arial" w:cs="Arial"/>
                <w:sz w:val="22"/>
                <w:szCs w:val="22"/>
              </w:rPr>
              <w:t> </w:t>
            </w:r>
          </w:p>
          <w:p w14:paraId="4A4A32C9"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5. Kvėpavimo užlaikymas (SI)</w:t>
            </w:r>
            <w:r>
              <w:rPr>
                <w:rFonts w:ascii="Arial" w:hAnsi="Arial" w:cs="Arial"/>
                <w:sz w:val="22"/>
                <w:szCs w:val="22"/>
              </w:rPr>
              <w:t>;</w:t>
            </w:r>
            <w:r w:rsidRPr="00280F9E">
              <w:rPr>
                <w:rFonts w:ascii="Arial" w:hAnsi="Arial" w:cs="Arial"/>
                <w:sz w:val="22"/>
                <w:szCs w:val="22"/>
              </w:rPr>
              <w:t> </w:t>
            </w:r>
          </w:p>
          <w:p w14:paraId="1B8B2988"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 xml:space="preserve">6. </w:t>
            </w:r>
            <w:proofErr w:type="spellStart"/>
            <w:r w:rsidRPr="00280F9E">
              <w:rPr>
                <w:rFonts w:ascii="Arial" w:hAnsi="Arial" w:cs="Arial"/>
                <w:sz w:val="22"/>
                <w:szCs w:val="22"/>
              </w:rPr>
              <w:t>Cdyn</w:t>
            </w:r>
            <w:proofErr w:type="spellEnd"/>
            <w:r w:rsidRPr="00280F9E">
              <w:rPr>
                <w:rFonts w:ascii="Arial" w:hAnsi="Arial" w:cs="Arial"/>
                <w:sz w:val="22"/>
                <w:szCs w:val="22"/>
              </w:rPr>
              <w:t xml:space="preserve"> arba </w:t>
            </w:r>
            <w:proofErr w:type="spellStart"/>
            <w:r w:rsidRPr="00280F9E">
              <w:rPr>
                <w:rFonts w:ascii="Arial" w:hAnsi="Arial" w:cs="Arial"/>
                <w:sz w:val="22"/>
                <w:szCs w:val="22"/>
              </w:rPr>
              <w:t>Cstat</w:t>
            </w:r>
            <w:proofErr w:type="spellEnd"/>
            <w:r w:rsidRPr="00280F9E">
              <w:rPr>
                <w:rFonts w:ascii="Arial" w:hAnsi="Arial" w:cs="Arial"/>
                <w:sz w:val="22"/>
                <w:szCs w:val="22"/>
              </w:rPr>
              <w:t> </w:t>
            </w:r>
          </w:p>
        </w:tc>
        <w:tc>
          <w:tcPr>
            <w:tcW w:w="1281" w:type="pct"/>
            <w:tcBorders>
              <w:top w:val="single" w:sz="4" w:space="0" w:color="auto"/>
              <w:left w:val="single" w:sz="6" w:space="0" w:color="CCCCCC"/>
              <w:bottom w:val="single" w:sz="6" w:space="0" w:color="000000"/>
              <w:right w:val="single" w:sz="6" w:space="0" w:color="000000"/>
            </w:tcBorders>
          </w:tcPr>
          <w:p w14:paraId="44C5038C" w14:textId="77777777" w:rsidR="00BF32E4" w:rsidRDefault="00BF32E4" w:rsidP="00E613A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5525F417" w14:textId="77777777" w:rsidR="00BF32E4" w:rsidRPr="00280F9E" w:rsidRDefault="00BF32E4" w:rsidP="00E613A4">
            <w:pPr>
              <w:spacing w:after="0" w:line="240" w:lineRule="auto"/>
              <w:rPr>
                <w:rFonts w:ascii="Arial" w:hAnsi="Arial" w:cs="Arial"/>
                <w:i/>
                <w:iCs/>
                <w:color w:val="00B050"/>
                <w:sz w:val="22"/>
                <w:szCs w:val="22"/>
              </w:rPr>
            </w:pPr>
          </w:p>
          <w:p w14:paraId="257831C7" w14:textId="77777777" w:rsidR="00BF32E4" w:rsidRDefault="00BF32E4" w:rsidP="00E613A4">
            <w:pPr>
              <w:spacing w:after="0" w:line="240" w:lineRule="auto"/>
              <w:rPr>
                <w:rFonts w:ascii="Arial" w:hAnsi="Arial" w:cs="Arial"/>
                <w:i/>
                <w:iCs/>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p w14:paraId="04FF2687" w14:textId="77777777" w:rsidR="00DB0E8C" w:rsidRDefault="00DB0E8C" w:rsidP="00E613A4">
            <w:pPr>
              <w:spacing w:after="0" w:line="240" w:lineRule="auto"/>
              <w:rPr>
                <w:rFonts w:ascii="Arial" w:hAnsi="Arial" w:cs="Arial"/>
                <w:i/>
                <w:iCs/>
                <w:sz w:val="22"/>
                <w:szCs w:val="22"/>
              </w:rPr>
            </w:pPr>
          </w:p>
          <w:p w14:paraId="6EDDA4B0" w14:textId="77777777" w:rsidR="0016796A" w:rsidRPr="00280F9E" w:rsidRDefault="0016796A" w:rsidP="0016796A">
            <w:pPr>
              <w:spacing w:after="0" w:line="240" w:lineRule="auto"/>
              <w:rPr>
                <w:rFonts w:ascii="Arial" w:hAnsi="Arial" w:cs="Arial"/>
                <w:sz w:val="22"/>
                <w:szCs w:val="22"/>
              </w:rPr>
            </w:pPr>
            <w:r w:rsidRPr="00280F9E">
              <w:rPr>
                <w:rFonts w:ascii="Arial" w:hAnsi="Arial" w:cs="Arial"/>
                <w:sz w:val="22"/>
                <w:szCs w:val="22"/>
              </w:rPr>
              <w:t xml:space="preserve">1. P0.1 </w:t>
            </w:r>
            <w:proofErr w:type="spellStart"/>
            <w:r w:rsidRPr="00280F9E">
              <w:rPr>
                <w:rFonts w:ascii="Arial" w:hAnsi="Arial" w:cs="Arial"/>
                <w:sz w:val="22"/>
                <w:szCs w:val="22"/>
              </w:rPr>
              <w:t>Okliuzijos</w:t>
            </w:r>
            <w:proofErr w:type="spellEnd"/>
            <w:r w:rsidRPr="00280F9E">
              <w:rPr>
                <w:rFonts w:ascii="Arial" w:hAnsi="Arial" w:cs="Arial"/>
                <w:sz w:val="22"/>
                <w:szCs w:val="22"/>
              </w:rPr>
              <w:t xml:space="preserve"> slėgis</w:t>
            </w:r>
            <w:r>
              <w:rPr>
                <w:rFonts w:ascii="Arial" w:hAnsi="Arial" w:cs="Arial"/>
                <w:sz w:val="22"/>
                <w:szCs w:val="22"/>
              </w:rPr>
              <w:t>;</w:t>
            </w:r>
          </w:p>
          <w:p w14:paraId="4803F2F1" w14:textId="6ECD279C" w:rsidR="0016796A" w:rsidRPr="00280F9E" w:rsidRDefault="0016796A" w:rsidP="0016796A">
            <w:pPr>
              <w:spacing w:after="0" w:line="240" w:lineRule="auto"/>
              <w:rPr>
                <w:rFonts w:ascii="Arial" w:hAnsi="Arial" w:cs="Arial"/>
                <w:sz w:val="22"/>
                <w:szCs w:val="22"/>
              </w:rPr>
            </w:pPr>
            <w:r w:rsidRPr="00280F9E">
              <w:rPr>
                <w:rFonts w:ascii="Arial" w:hAnsi="Arial" w:cs="Arial"/>
                <w:sz w:val="22"/>
                <w:szCs w:val="22"/>
              </w:rPr>
              <w:t>2. WOB kvėpavimo</w:t>
            </w:r>
            <w:r w:rsidR="00D8558F">
              <w:rPr>
                <w:rFonts w:ascii="Arial" w:hAnsi="Arial" w:cs="Arial"/>
                <w:sz w:val="22"/>
                <w:szCs w:val="22"/>
              </w:rPr>
              <w:t xml:space="preserve"> darbas</w:t>
            </w:r>
            <w:r>
              <w:rPr>
                <w:rFonts w:ascii="Arial" w:hAnsi="Arial" w:cs="Arial"/>
                <w:sz w:val="22"/>
                <w:szCs w:val="22"/>
              </w:rPr>
              <w:t>;</w:t>
            </w:r>
            <w:r w:rsidRPr="00280F9E">
              <w:rPr>
                <w:rFonts w:ascii="Arial" w:hAnsi="Arial" w:cs="Arial"/>
                <w:sz w:val="22"/>
                <w:szCs w:val="22"/>
              </w:rPr>
              <w:t> </w:t>
            </w:r>
          </w:p>
          <w:p w14:paraId="5A8BDCE5" w14:textId="77777777" w:rsidR="0016796A" w:rsidRPr="00280F9E" w:rsidRDefault="0016796A" w:rsidP="0016796A">
            <w:pPr>
              <w:spacing w:after="0" w:line="240" w:lineRule="auto"/>
              <w:rPr>
                <w:rFonts w:ascii="Arial" w:hAnsi="Arial" w:cs="Arial"/>
                <w:sz w:val="22"/>
                <w:szCs w:val="22"/>
              </w:rPr>
            </w:pPr>
            <w:r w:rsidRPr="00280F9E">
              <w:rPr>
                <w:rFonts w:ascii="Arial" w:hAnsi="Arial" w:cs="Arial"/>
                <w:sz w:val="22"/>
                <w:szCs w:val="22"/>
              </w:rPr>
              <w:t>3. NIF neigiama įkvėpimo jėga</w:t>
            </w:r>
            <w:r>
              <w:rPr>
                <w:rFonts w:ascii="Arial" w:hAnsi="Arial" w:cs="Arial"/>
                <w:sz w:val="22"/>
                <w:szCs w:val="22"/>
              </w:rPr>
              <w:t>;</w:t>
            </w:r>
            <w:r w:rsidRPr="00280F9E">
              <w:rPr>
                <w:rFonts w:ascii="Arial" w:hAnsi="Arial" w:cs="Arial"/>
                <w:sz w:val="22"/>
                <w:szCs w:val="22"/>
              </w:rPr>
              <w:t> </w:t>
            </w:r>
          </w:p>
          <w:p w14:paraId="42A612C2" w14:textId="77777777" w:rsidR="0016796A" w:rsidRPr="00280F9E" w:rsidRDefault="0016796A" w:rsidP="0016796A">
            <w:pPr>
              <w:spacing w:after="0" w:line="240" w:lineRule="auto"/>
              <w:rPr>
                <w:rFonts w:ascii="Arial" w:hAnsi="Arial" w:cs="Arial"/>
                <w:sz w:val="22"/>
                <w:szCs w:val="22"/>
              </w:rPr>
            </w:pPr>
            <w:r w:rsidRPr="00280F9E">
              <w:rPr>
                <w:rFonts w:ascii="Arial" w:hAnsi="Arial" w:cs="Arial"/>
                <w:sz w:val="22"/>
                <w:szCs w:val="22"/>
              </w:rPr>
              <w:t>4. Spontaniško kvėpavimo testas (SBT)</w:t>
            </w:r>
            <w:r>
              <w:rPr>
                <w:rFonts w:ascii="Arial" w:hAnsi="Arial" w:cs="Arial"/>
                <w:sz w:val="22"/>
                <w:szCs w:val="22"/>
              </w:rPr>
              <w:t>;</w:t>
            </w:r>
            <w:r w:rsidRPr="00280F9E">
              <w:rPr>
                <w:rFonts w:ascii="Arial" w:hAnsi="Arial" w:cs="Arial"/>
                <w:sz w:val="22"/>
                <w:szCs w:val="22"/>
              </w:rPr>
              <w:t> </w:t>
            </w:r>
          </w:p>
          <w:p w14:paraId="782A86F2" w14:textId="77777777" w:rsidR="0016796A" w:rsidRPr="00280F9E" w:rsidRDefault="0016796A" w:rsidP="0016796A">
            <w:pPr>
              <w:spacing w:after="0" w:line="240" w:lineRule="auto"/>
              <w:rPr>
                <w:rFonts w:ascii="Arial" w:hAnsi="Arial" w:cs="Arial"/>
                <w:sz w:val="22"/>
                <w:szCs w:val="22"/>
              </w:rPr>
            </w:pPr>
            <w:r w:rsidRPr="00280F9E">
              <w:rPr>
                <w:rFonts w:ascii="Arial" w:hAnsi="Arial" w:cs="Arial"/>
                <w:sz w:val="22"/>
                <w:szCs w:val="22"/>
              </w:rPr>
              <w:t>5. Kvėpavimo užlaikymas (SI)</w:t>
            </w:r>
            <w:r>
              <w:rPr>
                <w:rFonts w:ascii="Arial" w:hAnsi="Arial" w:cs="Arial"/>
                <w:sz w:val="22"/>
                <w:szCs w:val="22"/>
              </w:rPr>
              <w:t>;</w:t>
            </w:r>
            <w:r w:rsidRPr="00280F9E">
              <w:rPr>
                <w:rFonts w:ascii="Arial" w:hAnsi="Arial" w:cs="Arial"/>
                <w:sz w:val="22"/>
                <w:szCs w:val="22"/>
              </w:rPr>
              <w:t> </w:t>
            </w:r>
          </w:p>
          <w:p w14:paraId="11FE31A1" w14:textId="1EEB9D77" w:rsidR="00DB0E8C" w:rsidRDefault="0016796A" w:rsidP="0016796A">
            <w:pPr>
              <w:spacing w:after="0" w:line="240" w:lineRule="auto"/>
              <w:rPr>
                <w:rFonts w:ascii="Arial" w:hAnsi="Arial" w:cs="Arial"/>
                <w:sz w:val="22"/>
                <w:szCs w:val="22"/>
              </w:rPr>
            </w:pPr>
            <w:r w:rsidRPr="00280F9E">
              <w:rPr>
                <w:rFonts w:ascii="Arial" w:hAnsi="Arial" w:cs="Arial"/>
                <w:sz w:val="22"/>
                <w:szCs w:val="22"/>
              </w:rPr>
              <w:t xml:space="preserve">6. </w:t>
            </w:r>
            <w:proofErr w:type="spellStart"/>
            <w:r w:rsidRPr="00280F9E">
              <w:rPr>
                <w:rFonts w:ascii="Arial" w:hAnsi="Arial" w:cs="Arial"/>
                <w:sz w:val="22"/>
                <w:szCs w:val="22"/>
              </w:rPr>
              <w:t>Cdyn</w:t>
            </w:r>
            <w:proofErr w:type="spellEnd"/>
            <w:r w:rsidRPr="00280F9E">
              <w:rPr>
                <w:rFonts w:ascii="Arial" w:hAnsi="Arial" w:cs="Arial"/>
                <w:sz w:val="22"/>
                <w:szCs w:val="22"/>
              </w:rPr>
              <w:t xml:space="preserve"> </w:t>
            </w:r>
            <w:r w:rsidR="001C6852">
              <w:rPr>
                <w:rFonts w:ascii="Arial" w:hAnsi="Arial" w:cs="Arial"/>
                <w:sz w:val="22"/>
                <w:szCs w:val="22"/>
              </w:rPr>
              <w:t>ir</w:t>
            </w:r>
            <w:r w:rsidRPr="00280F9E">
              <w:rPr>
                <w:rFonts w:ascii="Arial" w:hAnsi="Arial" w:cs="Arial"/>
                <w:sz w:val="22"/>
                <w:szCs w:val="22"/>
              </w:rPr>
              <w:t xml:space="preserve"> </w:t>
            </w:r>
            <w:proofErr w:type="spellStart"/>
            <w:r w:rsidRPr="00280F9E">
              <w:rPr>
                <w:rFonts w:ascii="Arial" w:hAnsi="Arial" w:cs="Arial"/>
                <w:sz w:val="22"/>
                <w:szCs w:val="22"/>
              </w:rPr>
              <w:t>Cstat</w:t>
            </w:r>
            <w:proofErr w:type="spellEnd"/>
            <w:r w:rsidRPr="00280F9E">
              <w:rPr>
                <w:rFonts w:ascii="Arial" w:hAnsi="Arial" w:cs="Arial"/>
                <w:sz w:val="22"/>
                <w:szCs w:val="22"/>
              </w:rPr>
              <w:t> </w:t>
            </w:r>
          </w:p>
          <w:p w14:paraId="2C11F537" w14:textId="1287F664" w:rsidR="0016796A" w:rsidRPr="00280F9E" w:rsidRDefault="0016796A" w:rsidP="0016796A">
            <w:pPr>
              <w:spacing w:after="0" w:line="240" w:lineRule="auto"/>
              <w:rPr>
                <w:rFonts w:ascii="Arial" w:hAnsi="Arial" w:cs="Arial"/>
                <w:sz w:val="22"/>
                <w:szCs w:val="22"/>
              </w:rPr>
            </w:pPr>
          </w:p>
        </w:tc>
        <w:tc>
          <w:tcPr>
            <w:tcW w:w="1090" w:type="pct"/>
            <w:tcBorders>
              <w:top w:val="single" w:sz="4" w:space="0" w:color="auto"/>
              <w:left w:val="single" w:sz="6" w:space="0" w:color="CCCCCC"/>
              <w:bottom w:val="single" w:sz="6" w:space="0" w:color="000000"/>
              <w:right w:val="single" w:sz="6" w:space="0" w:color="000000"/>
            </w:tcBorders>
          </w:tcPr>
          <w:p w14:paraId="390CA4FA" w14:textId="0FDA4AC5" w:rsidR="00BF32E4" w:rsidRDefault="00B34D93" w:rsidP="00E613A4">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1. </w:t>
            </w:r>
            <w:r w:rsidR="003C3400" w:rsidRPr="00C33FDB">
              <w:rPr>
                <w:rFonts w:ascii="Arial" w:hAnsi="Arial" w:cs="Arial"/>
                <w:i/>
                <w:iCs/>
                <w:color w:val="00B050"/>
                <w:kern w:val="2"/>
                <w:sz w:val="20"/>
                <w:szCs w:val="20"/>
                <w:lang w:eastAsia="en-US"/>
                <w14:ligatures w14:val="standardContextual"/>
              </w:rPr>
              <w:t>Prekių aprašymo psl. Nr.:</w:t>
            </w:r>
            <w:r w:rsidR="003C3400">
              <w:rPr>
                <w:rFonts w:ascii="Arial" w:hAnsi="Arial" w:cs="Arial"/>
                <w:i/>
                <w:iCs/>
                <w:color w:val="00B050"/>
                <w:kern w:val="2"/>
                <w:sz w:val="20"/>
                <w:szCs w:val="20"/>
                <w:lang w:eastAsia="en-US"/>
                <w14:ligatures w14:val="standardContextual"/>
              </w:rPr>
              <w:t xml:space="preserve"> </w:t>
            </w:r>
            <w:r w:rsidR="00AF3D96">
              <w:rPr>
                <w:rFonts w:ascii="Arial" w:hAnsi="Arial" w:cs="Arial"/>
                <w:i/>
                <w:iCs/>
                <w:color w:val="00B050"/>
                <w:kern w:val="2"/>
                <w:sz w:val="20"/>
                <w:szCs w:val="20"/>
                <w:lang w:eastAsia="en-US"/>
                <w14:ligatures w14:val="standardContextual"/>
              </w:rPr>
              <w:t>2.</w:t>
            </w:r>
          </w:p>
          <w:p w14:paraId="049A4BE5" w14:textId="032D2BEF" w:rsidR="00B34D93" w:rsidRDefault="00B34D93" w:rsidP="00B34D93">
            <w:pPr>
              <w:spacing w:after="0" w:line="240" w:lineRule="auto"/>
              <w:rPr>
                <w:rFonts w:ascii="Arial" w:hAnsi="Arial" w:cs="Arial"/>
                <w:i/>
                <w:iCs/>
                <w:color w:val="00B050"/>
                <w:kern w:val="2"/>
                <w:sz w:val="20"/>
                <w:szCs w:val="20"/>
                <w:lang w:eastAsia="en-US"/>
                <w14:ligatures w14:val="standardContextual"/>
              </w:rPr>
            </w:pPr>
            <w:r>
              <w:rPr>
                <w:rFonts w:ascii="Arial" w:hAnsi="Arial" w:cs="Arial"/>
                <w:color w:val="00B050"/>
                <w:kern w:val="2"/>
                <w:sz w:val="20"/>
                <w:szCs w:val="20"/>
                <w14:ligatures w14:val="standardContextual"/>
              </w:rPr>
              <w:t>2.</w:t>
            </w:r>
            <w:r w:rsidRPr="00C33FDB">
              <w:rPr>
                <w:rFonts w:ascii="Arial" w:hAnsi="Arial" w:cs="Arial"/>
                <w:i/>
                <w:iCs/>
                <w:color w:val="00B050"/>
                <w:kern w:val="2"/>
                <w:sz w:val="20"/>
                <w:szCs w:val="20"/>
                <w:lang w:eastAsia="en-US"/>
                <w14:ligatures w14:val="standardContextual"/>
              </w:rPr>
              <w:t xml:space="preserve"> Prekių aprašymo psl. Nr.:</w:t>
            </w:r>
            <w:r>
              <w:rPr>
                <w:rFonts w:ascii="Arial" w:hAnsi="Arial" w:cs="Arial"/>
                <w:i/>
                <w:iCs/>
                <w:color w:val="00B050"/>
                <w:kern w:val="2"/>
                <w:sz w:val="20"/>
                <w:szCs w:val="20"/>
                <w:lang w:eastAsia="en-US"/>
                <w14:ligatures w14:val="standardContextual"/>
              </w:rPr>
              <w:t xml:space="preserve"> </w:t>
            </w:r>
            <w:r w:rsidR="003605C5">
              <w:rPr>
                <w:rFonts w:ascii="Arial" w:hAnsi="Arial" w:cs="Arial"/>
                <w:i/>
                <w:iCs/>
                <w:color w:val="00B050"/>
                <w:kern w:val="2"/>
                <w:sz w:val="20"/>
                <w:szCs w:val="20"/>
                <w:lang w:eastAsia="en-US"/>
                <w14:ligatures w14:val="standardContextual"/>
              </w:rPr>
              <w:t>2.</w:t>
            </w:r>
          </w:p>
          <w:p w14:paraId="5D36A1D4" w14:textId="393F8A25" w:rsidR="00B34D93" w:rsidRDefault="00B34D93" w:rsidP="00B34D93">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3.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592DAA">
              <w:rPr>
                <w:rFonts w:ascii="Arial" w:hAnsi="Arial" w:cs="Arial"/>
                <w:i/>
                <w:iCs/>
                <w:color w:val="00B050"/>
                <w:kern w:val="2"/>
                <w:sz w:val="20"/>
                <w:szCs w:val="20"/>
                <w:lang w:eastAsia="en-US"/>
                <w14:ligatures w14:val="standardContextual"/>
              </w:rPr>
              <w:t>2.</w:t>
            </w:r>
          </w:p>
          <w:p w14:paraId="5AEE6810" w14:textId="4B503C31" w:rsidR="00B34D93" w:rsidRDefault="00B34D93" w:rsidP="00B34D93">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4.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FC6471">
              <w:rPr>
                <w:rFonts w:ascii="Arial" w:hAnsi="Arial" w:cs="Arial"/>
                <w:i/>
                <w:iCs/>
                <w:color w:val="00B050"/>
                <w:kern w:val="2"/>
                <w:sz w:val="20"/>
                <w:szCs w:val="20"/>
                <w:lang w:eastAsia="en-US"/>
                <w14:ligatures w14:val="standardContextual"/>
              </w:rPr>
              <w:t>13.</w:t>
            </w:r>
          </w:p>
          <w:p w14:paraId="7740CC77" w14:textId="3C018132" w:rsidR="00B34D93" w:rsidRDefault="00B34D93" w:rsidP="00B34D93">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5.</w:t>
            </w:r>
            <w:r w:rsidRPr="00C33FDB">
              <w:rPr>
                <w:rFonts w:ascii="Arial" w:hAnsi="Arial" w:cs="Arial"/>
                <w:i/>
                <w:iCs/>
                <w:color w:val="00B050"/>
                <w:kern w:val="2"/>
                <w:sz w:val="20"/>
                <w:szCs w:val="20"/>
                <w:lang w:eastAsia="en-US"/>
                <w14:ligatures w14:val="standardContextual"/>
              </w:rPr>
              <w:t xml:space="preserve"> Prekių aprašymo psl. Nr.:</w:t>
            </w:r>
            <w:r>
              <w:rPr>
                <w:rFonts w:ascii="Arial" w:hAnsi="Arial" w:cs="Arial"/>
                <w:i/>
                <w:iCs/>
                <w:color w:val="00B050"/>
                <w:kern w:val="2"/>
                <w:sz w:val="20"/>
                <w:szCs w:val="20"/>
                <w:lang w:eastAsia="en-US"/>
                <w14:ligatures w14:val="standardContextual"/>
              </w:rPr>
              <w:t xml:space="preserve"> </w:t>
            </w:r>
            <w:r w:rsidR="006E0C8C">
              <w:rPr>
                <w:rFonts w:ascii="Arial" w:hAnsi="Arial" w:cs="Arial"/>
                <w:i/>
                <w:iCs/>
                <w:color w:val="00B050"/>
                <w:kern w:val="2"/>
                <w:sz w:val="20"/>
                <w:szCs w:val="20"/>
                <w:lang w:eastAsia="en-US"/>
                <w14:ligatures w14:val="standardContextual"/>
              </w:rPr>
              <w:t>14.</w:t>
            </w:r>
          </w:p>
          <w:p w14:paraId="56D1689A" w14:textId="2EDECFF0" w:rsidR="00B34D93" w:rsidRDefault="00B34D93" w:rsidP="00B34D93">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6.</w:t>
            </w:r>
            <w:r w:rsidRPr="00C33FDB">
              <w:rPr>
                <w:rFonts w:ascii="Arial" w:hAnsi="Arial" w:cs="Arial"/>
                <w:i/>
                <w:iCs/>
                <w:color w:val="00B050"/>
                <w:kern w:val="2"/>
                <w:sz w:val="20"/>
                <w:szCs w:val="20"/>
                <w:lang w:eastAsia="en-US"/>
                <w14:ligatures w14:val="standardContextual"/>
              </w:rPr>
              <w:t xml:space="preserve"> Prekių aprašymo psl. Nr.:</w:t>
            </w:r>
            <w:r>
              <w:rPr>
                <w:rFonts w:ascii="Arial" w:hAnsi="Arial" w:cs="Arial"/>
                <w:i/>
                <w:iCs/>
                <w:color w:val="00B050"/>
                <w:kern w:val="2"/>
                <w:sz w:val="20"/>
                <w:szCs w:val="20"/>
                <w:lang w:eastAsia="en-US"/>
                <w14:ligatures w14:val="standardContextual"/>
              </w:rPr>
              <w:t xml:space="preserve"> </w:t>
            </w:r>
            <w:r w:rsidR="00BB3D5A">
              <w:rPr>
                <w:rFonts w:ascii="Arial" w:hAnsi="Arial" w:cs="Arial"/>
                <w:i/>
                <w:iCs/>
                <w:color w:val="00B050"/>
                <w:kern w:val="2"/>
                <w:sz w:val="20"/>
                <w:szCs w:val="20"/>
                <w:lang w:eastAsia="en-US"/>
                <w14:ligatures w14:val="standardContextual"/>
              </w:rPr>
              <w:t>2.</w:t>
            </w:r>
          </w:p>
          <w:p w14:paraId="47F9172C" w14:textId="3AA6B124" w:rsidR="00B34D93" w:rsidRPr="00B34D93" w:rsidRDefault="00B34D93" w:rsidP="00B34D93">
            <w:pPr>
              <w:spacing w:after="0" w:line="240" w:lineRule="auto"/>
              <w:rPr>
                <w:rFonts w:ascii="Arial" w:hAnsi="Arial" w:cs="Arial"/>
                <w:i/>
                <w:iCs/>
                <w:color w:val="00B050"/>
                <w:kern w:val="2"/>
                <w:sz w:val="20"/>
                <w:szCs w:val="20"/>
                <w:lang w:eastAsia="en-US"/>
                <w14:ligatures w14:val="standardContextual"/>
              </w:rPr>
            </w:pPr>
          </w:p>
        </w:tc>
      </w:tr>
      <w:tr w:rsidR="00BF32E4" w:rsidRPr="00FB1D92" w14:paraId="6524677A"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645CFA29"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8.</w:t>
            </w:r>
          </w:p>
        </w:tc>
        <w:tc>
          <w:tcPr>
            <w:tcW w:w="4762" w:type="pct"/>
            <w:gridSpan w:val="4"/>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5DF5E33D"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Vaizduojama informacija ekrane: </w:t>
            </w:r>
          </w:p>
          <w:p w14:paraId="3D1B8E07"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 </w:t>
            </w:r>
          </w:p>
        </w:tc>
      </w:tr>
      <w:tr w:rsidR="00BF32E4" w:rsidRPr="00FB1D92" w14:paraId="61C33C76"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40A2915B"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8.1</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7AF2853"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Vienu metu vaizduojamų kreivių kiekis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55AAD0F1"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 5 kreivės </w:t>
            </w:r>
          </w:p>
        </w:tc>
        <w:tc>
          <w:tcPr>
            <w:tcW w:w="1281" w:type="pct"/>
            <w:tcBorders>
              <w:top w:val="single" w:sz="6" w:space="0" w:color="CCCCCC"/>
              <w:left w:val="single" w:sz="6" w:space="0" w:color="CCCCCC"/>
              <w:bottom w:val="single" w:sz="6" w:space="0" w:color="000000"/>
              <w:right w:val="single" w:sz="6" w:space="0" w:color="000000"/>
            </w:tcBorders>
          </w:tcPr>
          <w:p w14:paraId="151E90C2" w14:textId="77777777" w:rsidR="00BF32E4" w:rsidRDefault="00BF32E4" w:rsidP="00E613A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50A428D5" w14:textId="77777777" w:rsidR="00BF32E4" w:rsidRPr="00280F9E" w:rsidRDefault="00BF32E4" w:rsidP="00E613A4">
            <w:pPr>
              <w:spacing w:after="0" w:line="240" w:lineRule="auto"/>
              <w:rPr>
                <w:rFonts w:ascii="Arial" w:hAnsi="Arial" w:cs="Arial"/>
                <w:i/>
                <w:iCs/>
                <w:color w:val="00B050"/>
                <w:sz w:val="22"/>
                <w:szCs w:val="22"/>
              </w:rPr>
            </w:pPr>
          </w:p>
          <w:p w14:paraId="7D828607" w14:textId="77777777" w:rsidR="00BF32E4" w:rsidRDefault="00BF32E4" w:rsidP="00E613A4">
            <w:pPr>
              <w:spacing w:after="0" w:line="240" w:lineRule="auto"/>
              <w:rPr>
                <w:rFonts w:ascii="Arial" w:hAnsi="Arial" w:cs="Arial"/>
                <w:i/>
                <w:iCs/>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p w14:paraId="6971CC2A" w14:textId="77777777" w:rsidR="00BB2A16" w:rsidRDefault="00BB2A16" w:rsidP="00E613A4">
            <w:pPr>
              <w:spacing w:after="0" w:line="240" w:lineRule="auto"/>
              <w:rPr>
                <w:rFonts w:ascii="Arial" w:hAnsi="Arial" w:cs="Arial"/>
                <w:i/>
                <w:iCs/>
                <w:sz w:val="22"/>
                <w:szCs w:val="22"/>
              </w:rPr>
            </w:pPr>
          </w:p>
          <w:p w14:paraId="3333E49D" w14:textId="7E555D3D" w:rsidR="00BB2A16" w:rsidRDefault="008113E1" w:rsidP="00E613A4">
            <w:pPr>
              <w:spacing w:after="0" w:line="240" w:lineRule="auto"/>
              <w:rPr>
                <w:rFonts w:ascii="Arial" w:hAnsi="Arial" w:cs="Arial"/>
                <w:sz w:val="22"/>
                <w:szCs w:val="22"/>
              </w:rPr>
            </w:pPr>
            <w:r w:rsidRPr="00280F9E">
              <w:rPr>
                <w:rFonts w:ascii="Arial" w:hAnsi="Arial" w:cs="Arial"/>
                <w:sz w:val="22"/>
                <w:szCs w:val="22"/>
              </w:rPr>
              <w:t>Vienu metu vaizduojamų kreivių kiekis</w:t>
            </w:r>
            <w:r>
              <w:rPr>
                <w:rFonts w:ascii="Arial" w:hAnsi="Arial" w:cs="Arial"/>
                <w:sz w:val="22"/>
                <w:szCs w:val="22"/>
              </w:rPr>
              <w:t xml:space="preserve">: </w:t>
            </w:r>
            <w:r w:rsidRPr="00280F9E">
              <w:rPr>
                <w:rFonts w:ascii="Arial" w:hAnsi="Arial" w:cs="Arial"/>
                <w:sz w:val="22"/>
                <w:szCs w:val="22"/>
              </w:rPr>
              <w:t>5 kreivės</w:t>
            </w:r>
            <w:r>
              <w:rPr>
                <w:rFonts w:ascii="Arial" w:hAnsi="Arial" w:cs="Arial"/>
                <w:sz w:val="22"/>
                <w:szCs w:val="22"/>
              </w:rPr>
              <w:t>.</w:t>
            </w:r>
          </w:p>
          <w:p w14:paraId="44BF62B9" w14:textId="56C082A1" w:rsidR="008113E1" w:rsidRPr="00280F9E" w:rsidRDefault="008113E1" w:rsidP="00E613A4">
            <w:pPr>
              <w:spacing w:after="0" w:line="240" w:lineRule="auto"/>
              <w:rPr>
                <w:rFonts w:ascii="Arial" w:hAnsi="Arial" w:cs="Arial"/>
                <w:sz w:val="22"/>
                <w:szCs w:val="22"/>
              </w:rPr>
            </w:pPr>
          </w:p>
        </w:tc>
        <w:tc>
          <w:tcPr>
            <w:tcW w:w="1090" w:type="pct"/>
            <w:tcBorders>
              <w:top w:val="single" w:sz="6" w:space="0" w:color="CCCCCC"/>
              <w:left w:val="single" w:sz="6" w:space="0" w:color="CCCCCC"/>
              <w:bottom w:val="single" w:sz="6" w:space="0" w:color="000000"/>
              <w:right w:val="single" w:sz="6" w:space="0" w:color="000000"/>
            </w:tcBorders>
          </w:tcPr>
          <w:p w14:paraId="7D3B29E5" w14:textId="26D8A890" w:rsidR="00BF32E4" w:rsidRPr="00280F9E" w:rsidRDefault="003C3400" w:rsidP="00E613A4">
            <w:pPr>
              <w:spacing w:after="0" w:line="240" w:lineRule="auto"/>
              <w:rPr>
                <w:rFonts w:ascii="Arial" w:hAnsi="Arial" w:cs="Arial"/>
                <w:sz w:val="22"/>
                <w:szCs w:val="22"/>
              </w:rPr>
            </w:pP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F107CE">
              <w:rPr>
                <w:rFonts w:ascii="Arial" w:hAnsi="Arial" w:cs="Arial"/>
                <w:i/>
                <w:iCs/>
                <w:color w:val="00B050"/>
                <w:kern w:val="2"/>
                <w:sz w:val="20"/>
                <w:szCs w:val="20"/>
                <w:lang w:eastAsia="en-US"/>
                <w14:ligatures w14:val="standardContextual"/>
              </w:rPr>
              <w:t>15.</w:t>
            </w:r>
          </w:p>
        </w:tc>
      </w:tr>
      <w:tr w:rsidR="00BF32E4" w:rsidRPr="00FB1D92" w14:paraId="7936E791"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19F367E4"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8.2</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29E55452"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Parametrų kilpinės kreivės ekrane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5DE093FF"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Slėgio-tūrio, srauto-tūrio, slėgio-srauto </w:t>
            </w:r>
          </w:p>
        </w:tc>
        <w:tc>
          <w:tcPr>
            <w:tcW w:w="1281" w:type="pct"/>
            <w:tcBorders>
              <w:top w:val="single" w:sz="6" w:space="0" w:color="CCCCCC"/>
              <w:left w:val="single" w:sz="6" w:space="0" w:color="CCCCCC"/>
              <w:bottom w:val="single" w:sz="6" w:space="0" w:color="000000"/>
              <w:right w:val="single" w:sz="6" w:space="0" w:color="000000"/>
            </w:tcBorders>
          </w:tcPr>
          <w:p w14:paraId="0B9A7F0C" w14:textId="77777777" w:rsidR="00BF32E4" w:rsidRDefault="00BF32E4" w:rsidP="00E613A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4108A7EE" w14:textId="77777777" w:rsidR="00BF32E4" w:rsidRPr="00280F9E" w:rsidRDefault="00BF32E4" w:rsidP="00E613A4">
            <w:pPr>
              <w:spacing w:after="0" w:line="240" w:lineRule="auto"/>
              <w:rPr>
                <w:rFonts w:ascii="Arial" w:hAnsi="Arial" w:cs="Arial"/>
                <w:i/>
                <w:iCs/>
                <w:color w:val="00B050"/>
                <w:sz w:val="22"/>
                <w:szCs w:val="22"/>
              </w:rPr>
            </w:pPr>
          </w:p>
          <w:p w14:paraId="50128D38" w14:textId="77777777" w:rsidR="00BF32E4" w:rsidRDefault="00BF32E4" w:rsidP="00E613A4">
            <w:pPr>
              <w:spacing w:after="0" w:line="240" w:lineRule="auto"/>
              <w:rPr>
                <w:rFonts w:ascii="Arial" w:hAnsi="Arial" w:cs="Arial"/>
                <w:i/>
                <w:iCs/>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p w14:paraId="5EDF5E44" w14:textId="77777777" w:rsidR="00BB2A16" w:rsidRDefault="00BB2A16" w:rsidP="00E613A4">
            <w:pPr>
              <w:spacing w:after="0" w:line="240" w:lineRule="auto"/>
              <w:rPr>
                <w:rFonts w:ascii="Arial" w:hAnsi="Arial" w:cs="Arial"/>
                <w:i/>
                <w:iCs/>
                <w:sz w:val="22"/>
                <w:szCs w:val="22"/>
              </w:rPr>
            </w:pPr>
          </w:p>
          <w:p w14:paraId="1B3AEFE4" w14:textId="299C2768" w:rsidR="00BB2A16" w:rsidRDefault="004567C0" w:rsidP="00E613A4">
            <w:pPr>
              <w:spacing w:after="0" w:line="240" w:lineRule="auto"/>
              <w:rPr>
                <w:rFonts w:ascii="Arial" w:hAnsi="Arial" w:cs="Arial"/>
                <w:sz w:val="22"/>
                <w:szCs w:val="22"/>
              </w:rPr>
            </w:pPr>
            <w:r w:rsidRPr="00280F9E">
              <w:rPr>
                <w:rFonts w:ascii="Arial" w:hAnsi="Arial" w:cs="Arial"/>
                <w:sz w:val="22"/>
                <w:szCs w:val="22"/>
              </w:rPr>
              <w:t>Parametrų kilpinės kreivės ekrane</w:t>
            </w:r>
            <w:r>
              <w:rPr>
                <w:rFonts w:ascii="Arial" w:hAnsi="Arial" w:cs="Arial"/>
                <w:sz w:val="22"/>
                <w:szCs w:val="22"/>
              </w:rPr>
              <w:t xml:space="preserve">: </w:t>
            </w:r>
            <w:r w:rsidR="00E840A4">
              <w:rPr>
                <w:rFonts w:ascii="Arial" w:hAnsi="Arial" w:cs="Arial"/>
                <w:sz w:val="22"/>
                <w:szCs w:val="22"/>
              </w:rPr>
              <w:t>s</w:t>
            </w:r>
            <w:r w:rsidRPr="00280F9E">
              <w:rPr>
                <w:rFonts w:ascii="Arial" w:hAnsi="Arial" w:cs="Arial"/>
                <w:sz w:val="22"/>
                <w:szCs w:val="22"/>
              </w:rPr>
              <w:t>lėgio-tūrio, srauto-tūrio, slėgio-srauto</w:t>
            </w:r>
            <w:r>
              <w:rPr>
                <w:rFonts w:ascii="Arial" w:hAnsi="Arial" w:cs="Arial"/>
                <w:sz w:val="22"/>
                <w:szCs w:val="22"/>
              </w:rPr>
              <w:t>.</w:t>
            </w:r>
          </w:p>
          <w:p w14:paraId="041F34A0" w14:textId="3A4E3CF3" w:rsidR="004567C0" w:rsidRPr="00280F9E" w:rsidRDefault="004567C0" w:rsidP="00E613A4">
            <w:pPr>
              <w:spacing w:after="0" w:line="240" w:lineRule="auto"/>
              <w:rPr>
                <w:rFonts w:ascii="Arial" w:hAnsi="Arial" w:cs="Arial"/>
                <w:sz w:val="22"/>
                <w:szCs w:val="22"/>
              </w:rPr>
            </w:pPr>
          </w:p>
        </w:tc>
        <w:tc>
          <w:tcPr>
            <w:tcW w:w="1090" w:type="pct"/>
            <w:tcBorders>
              <w:top w:val="single" w:sz="6" w:space="0" w:color="CCCCCC"/>
              <w:left w:val="single" w:sz="6" w:space="0" w:color="CCCCCC"/>
              <w:bottom w:val="single" w:sz="6" w:space="0" w:color="000000"/>
              <w:right w:val="single" w:sz="6" w:space="0" w:color="000000"/>
            </w:tcBorders>
          </w:tcPr>
          <w:p w14:paraId="3C328577" w14:textId="79B23C23" w:rsidR="00BF32E4" w:rsidRPr="00280F9E" w:rsidRDefault="003C3400" w:rsidP="00E613A4">
            <w:pPr>
              <w:spacing w:after="0" w:line="240" w:lineRule="auto"/>
              <w:rPr>
                <w:rFonts w:ascii="Arial" w:hAnsi="Arial" w:cs="Arial"/>
                <w:sz w:val="22"/>
                <w:szCs w:val="22"/>
              </w:rPr>
            </w:pPr>
            <w:r w:rsidRPr="00C33FDB">
              <w:rPr>
                <w:rFonts w:ascii="Arial" w:hAnsi="Arial" w:cs="Arial"/>
                <w:i/>
                <w:iCs/>
                <w:color w:val="00B050"/>
                <w:kern w:val="2"/>
                <w:sz w:val="20"/>
                <w:szCs w:val="20"/>
                <w:lang w:eastAsia="en-US"/>
                <w14:ligatures w14:val="standardContextual"/>
              </w:rPr>
              <w:t>Prekių aprašymo psl. Nr.:</w:t>
            </w:r>
            <w:r w:rsidR="00CC5171">
              <w:rPr>
                <w:rFonts w:ascii="Arial" w:hAnsi="Arial" w:cs="Arial"/>
                <w:i/>
                <w:iCs/>
                <w:color w:val="00B050"/>
                <w:kern w:val="2"/>
                <w:sz w:val="20"/>
                <w:szCs w:val="20"/>
                <w:lang w:eastAsia="en-US"/>
                <w14:ligatures w14:val="standardContextual"/>
              </w:rPr>
              <w:t xml:space="preserve"> </w:t>
            </w:r>
            <w:r w:rsidR="00AC144A">
              <w:rPr>
                <w:rFonts w:ascii="Arial" w:hAnsi="Arial" w:cs="Arial"/>
                <w:i/>
                <w:iCs/>
                <w:color w:val="00B050"/>
                <w:kern w:val="2"/>
                <w:sz w:val="20"/>
                <w:szCs w:val="20"/>
                <w:lang w:eastAsia="en-US"/>
                <w14:ligatures w14:val="standardContextual"/>
              </w:rPr>
              <w:t>2.</w:t>
            </w:r>
          </w:p>
        </w:tc>
      </w:tr>
      <w:tr w:rsidR="00BF32E4" w:rsidRPr="00FB1D92" w14:paraId="225E3803"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4A5E8E80"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9.</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288DA2D6"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Ventiliacijos duomenų išsaugojimas (trendai)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5CACB984"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 72 val. </w:t>
            </w:r>
          </w:p>
        </w:tc>
        <w:tc>
          <w:tcPr>
            <w:tcW w:w="1281" w:type="pct"/>
            <w:tcBorders>
              <w:top w:val="single" w:sz="6" w:space="0" w:color="CCCCCC"/>
              <w:left w:val="single" w:sz="6" w:space="0" w:color="CCCCCC"/>
              <w:bottom w:val="single" w:sz="6" w:space="0" w:color="000000"/>
              <w:right w:val="single" w:sz="6" w:space="0" w:color="000000"/>
            </w:tcBorders>
          </w:tcPr>
          <w:p w14:paraId="6955EB9F" w14:textId="77777777" w:rsidR="00BF32E4" w:rsidRDefault="00BF32E4" w:rsidP="00E613A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203D1778" w14:textId="77777777" w:rsidR="00BF32E4" w:rsidRPr="00280F9E" w:rsidRDefault="00BF32E4" w:rsidP="00E613A4">
            <w:pPr>
              <w:spacing w:after="0" w:line="240" w:lineRule="auto"/>
              <w:rPr>
                <w:rFonts w:ascii="Arial" w:hAnsi="Arial" w:cs="Arial"/>
                <w:i/>
                <w:iCs/>
                <w:color w:val="00B050"/>
                <w:sz w:val="22"/>
                <w:szCs w:val="22"/>
              </w:rPr>
            </w:pPr>
          </w:p>
          <w:p w14:paraId="6A85DF55" w14:textId="77777777" w:rsidR="00BF32E4" w:rsidRDefault="00BF32E4" w:rsidP="00E613A4">
            <w:pPr>
              <w:spacing w:after="0" w:line="240" w:lineRule="auto"/>
              <w:rPr>
                <w:rFonts w:ascii="Arial" w:hAnsi="Arial" w:cs="Arial"/>
                <w:i/>
                <w:iCs/>
                <w:sz w:val="22"/>
                <w:szCs w:val="22"/>
              </w:rPr>
            </w:pPr>
            <w:r w:rsidRPr="00280F9E">
              <w:rPr>
                <w:rFonts w:ascii="Arial" w:hAnsi="Arial" w:cs="Arial"/>
                <w:i/>
                <w:iCs/>
                <w:sz w:val="22"/>
                <w:szCs w:val="22"/>
              </w:rPr>
              <w:t xml:space="preserve">[Atitiktis reikalavimui bus tikrinama pasiūlymo </w:t>
            </w:r>
            <w:r w:rsidRPr="00280F9E">
              <w:rPr>
                <w:rFonts w:ascii="Arial" w:hAnsi="Arial" w:cs="Arial"/>
                <w:i/>
                <w:iCs/>
                <w:sz w:val="22"/>
                <w:szCs w:val="22"/>
              </w:rPr>
              <w:lastRenderedPageBreak/>
              <w:t xml:space="preserve">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p w14:paraId="1C009C4A" w14:textId="77777777" w:rsidR="00BB2A16" w:rsidRDefault="00BB2A16" w:rsidP="00E613A4">
            <w:pPr>
              <w:spacing w:after="0" w:line="240" w:lineRule="auto"/>
              <w:rPr>
                <w:rFonts w:ascii="Arial" w:hAnsi="Arial" w:cs="Arial"/>
                <w:i/>
                <w:iCs/>
                <w:sz w:val="22"/>
                <w:szCs w:val="22"/>
              </w:rPr>
            </w:pPr>
          </w:p>
          <w:p w14:paraId="521F0F52" w14:textId="5D1B62F4" w:rsidR="00BB2A16" w:rsidRPr="00F52C3F" w:rsidRDefault="001E04FC" w:rsidP="00E613A4">
            <w:pPr>
              <w:spacing w:after="0" w:line="240" w:lineRule="auto"/>
              <w:rPr>
                <w:rFonts w:asciiTheme="minorBidi" w:hAnsiTheme="minorBidi"/>
                <w:sz w:val="22"/>
                <w:szCs w:val="22"/>
              </w:rPr>
            </w:pPr>
            <w:r w:rsidRPr="00280F9E">
              <w:rPr>
                <w:rFonts w:ascii="Arial" w:hAnsi="Arial" w:cs="Arial"/>
                <w:sz w:val="22"/>
                <w:szCs w:val="22"/>
              </w:rPr>
              <w:t>Ventiliacijos duomenų išsaugojimas (trendai)</w:t>
            </w:r>
            <w:r>
              <w:rPr>
                <w:rFonts w:ascii="Arial" w:hAnsi="Arial" w:cs="Arial"/>
                <w:sz w:val="22"/>
                <w:szCs w:val="22"/>
              </w:rPr>
              <w:t xml:space="preserve">: </w:t>
            </w:r>
            <w:r w:rsidR="00F52C3F" w:rsidRPr="00F52C3F">
              <w:rPr>
                <w:rFonts w:asciiTheme="minorBidi" w:hAnsiTheme="minorBidi"/>
                <w:sz w:val="22"/>
                <w:szCs w:val="22"/>
              </w:rPr>
              <w:t>192 valandos</w:t>
            </w:r>
            <w:r w:rsidR="00F52C3F">
              <w:rPr>
                <w:rFonts w:asciiTheme="minorBidi" w:hAnsiTheme="minorBidi"/>
                <w:sz w:val="22"/>
                <w:szCs w:val="22"/>
              </w:rPr>
              <w:t>.</w:t>
            </w:r>
          </w:p>
          <w:p w14:paraId="62BA0EDD" w14:textId="2146F828" w:rsidR="001E04FC" w:rsidRPr="00280F9E" w:rsidRDefault="001E04FC" w:rsidP="00E613A4">
            <w:pPr>
              <w:spacing w:after="0" w:line="240" w:lineRule="auto"/>
              <w:rPr>
                <w:rFonts w:ascii="Arial" w:hAnsi="Arial" w:cs="Arial"/>
                <w:sz w:val="22"/>
                <w:szCs w:val="22"/>
              </w:rPr>
            </w:pPr>
          </w:p>
        </w:tc>
        <w:tc>
          <w:tcPr>
            <w:tcW w:w="1090" w:type="pct"/>
            <w:tcBorders>
              <w:top w:val="single" w:sz="6" w:space="0" w:color="CCCCCC"/>
              <w:left w:val="single" w:sz="6" w:space="0" w:color="CCCCCC"/>
              <w:bottom w:val="single" w:sz="6" w:space="0" w:color="000000"/>
              <w:right w:val="single" w:sz="6" w:space="0" w:color="000000"/>
            </w:tcBorders>
          </w:tcPr>
          <w:p w14:paraId="16D91DF0" w14:textId="13CA3FB5" w:rsidR="00BF32E4" w:rsidRPr="00FB31BE" w:rsidRDefault="00EC4A34" w:rsidP="00E613A4">
            <w:pPr>
              <w:spacing w:after="0" w:line="240" w:lineRule="auto"/>
              <w:rPr>
                <w:rFonts w:ascii="Arial" w:hAnsi="Arial" w:cs="Arial"/>
                <w:sz w:val="22"/>
                <w:szCs w:val="22"/>
                <w:lang w:val="en-US"/>
              </w:rPr>
            </w:pPr>
            <w:r w:rsidRPr="00C33FDB">
              <w:rPr>
                <w:rFonts w:ascii="Arial" w:hAnsi="Arial" w:cs="Arial"/>
                <w:i/>
                <w:iCs/>
                <w:color w:val="00B050"/>
                <w:kern w:val="2"/>
                <w:sz w:val="20"/>
                <w:szCs w:val="20"/>
                <w:lang w:eastAsia="en-US"/>
                <w14:ligatures w14:val="standardContextual"/>
              </w:rPr>
              <w:lastRenderedPageBreak/>
              <w:t>Prekių aprašymo psl. Nr.:</w:t>
            </w:r>
            <w:r w:rsidR="00CC5171">
              <w:rPr>
                <w:rFonts w:ascii="Arial" w:hAnsi="Arial" w:cs="Arial"/>
                <w:i/>
                <w:iCs/>
                <w:color w:val="00B050"/>
                <w:kern w:val="2"/>
                <w:sz w:val="20"/>
                <w:szCs w:val="20"/>
                <w:lang w:eastAsia="en-US"/>
                <w14:ligatures w14:val="standardContextual"/>
              </w:rPr>
              <w:t xml:space="preserve"> </w:t>
            </w:r>
            <w:r w:rsidR="005758CD">
              <w:rPr>
                <w:rFonts w:ascii="Arial" w:hAnsi="Arial" w:cs="Arial"/>
                <w:i/>
                <w:iCs/>
                <w:color w:val="00B050"/>
                <w:kern w:val="2"/>
                <w:sz w:val="20"/>
                <w:szCs w:val="20"/>
                <w:lang w:eastAsia="en-US"/>
                <w14:ligatures w14:val="standardContextual"/>
              </w:rPr>
              <w:t>2.</w:t>
            </w:r>
          </w:p>
        </w:tc>
      </w:tr>
      <w:tr w:rsidR="00BF32E4" w:rsidRPr="00FB1D92" w14:paraId="1806C29D"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13978AEF"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10.</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7B99D02"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 xml:space="preserve">Vaistų purkštuvas (angl. </w:t>
            </w:r>
            <w:proofErr w:type="spellStart"/>
            <w:r w:rsidRPr="00280F9E">
              <w:rPr>
                <w:rFonts w:ascii="Arial" w:hAnsi="Arial" w:cs="Arial"/>
                <w:sz w:val="22"/>
                <w:szCs w:val="22"/>
              </w:rPr>
              <w:t>Nebulizer</w:t>
            </w:r>
            <w:proofErr w:type="spellEnd"/>
            <w:r w:rsidRPr="00280F9E">
              <w:rPr>
                <w:rFonts w:ascii="Arial" w:hAnsi="Arial" w:cs="Arial"/>
                <w:sz w:val="22"/>
                <w:szCs w:val="22"/>
              </w:rPr>
              <w:t>)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66C939AE"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Integruotas aparate arba komplektuojamas su siūlomu DPV aparatu </w:t>
            </w:r>
          </w:p>
        </w:tc>
        <w:tc>
          <w:tcPr>
            <w:tcW w:w="1281" w:type="pct"/>
            <w:tcBorders>
              <w:top w:val="single" w:sz="6" w:space="0" w:color="CCCCCC"/>
              <w:left w:val="single" w:sz="6" w:space="0" w:color="CCCCCC"/>
              <w:bottom w:val="single" w:sz="6" w:space="0" w:color="000000"/>
              <w:right w:val="single" w:sz="6" w:space="0" w:color="000000"/>
            </w:tcBorders>
          </w:tcPr>
          <w:p w14:paraId="50B6ADE3" w14:textId="77777777" w:rsidR="00BF32E4" w:rsidRDefault="00BF32E4" w:rsidP="00E613A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0B39C9F7" w14:textId="77777777" w:rsidR="00BF32E4" w:rsidRPr="00280F9E" w:rsidRDefault="00BF32E4" w:rsidP="00E613A4">
            <w:pPr>
              <w:spacing w:after="0" w:line="240" w:lineRule="auto"/>
              <w:rPr>
                <w:rFonts w:ascii="Arial" w:hAnsi="Arial" w:cs="Arial"/>
                <w:i/>
                <w:iCs/>
                <w:color w:val="00B050"/>
                <w:sz w:val="22"/>
                <w:szCs w:val="22"/>
              </w:rPr>
            </w:pPr>
          </w:p>
          <w:p w14:paraId="05771EA0" w14:textId="77777777" w:rsidR="00BF32E4" w:rsidRDefault="00BF32E4" w:rsidP="00E613A4">
            <w:pPr>
              <w:spacing w:after="0" w:line="240" w:lineRule="auto"/>
              <w:rPr>
                <w:rFonts w:ascii="Arial" w:hAnsi="Arial" w:cs="Arial"/>
                <w:i/>
                <w:iCs/>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p w14:paraId="0610B549" w14:textId="77777777" w:rsidR="00CC0AD1" w:rsidRDefault="00CC0AD1" w:rsidP="00E613A4">
            <w:pPr>
              <w:spacing w:after="0" w:line="240" w:lineRule="auto"/>
              <w:rPr>
                <w:rFonts w:ascii="Arial" w:hAnsi="Arial" w:cs="Arial"/>
                <w:i/>
                <w:iCs/>
                <w:sz w:val="22"/>
                <w:szCs w:val="22"/>
              </w:rPr>
            </w:pPr>
          </w:p>
          <w:p w14:paraId="00090B4B" w14:textId="3B14CEB9" w:rsidR="00CC0AD1" w:rsidRDefault="008720DC" w:rsidP="00E613A4">
            <w:pPr>
              <w:spacing w:after="0" w:line="240" w:lineRule="auto"/>
              <w:rPr>
                <w:rFonts w:ascii="Arial" w:hAnsi="Arial" w:cs="Arial"/>
                <w:sz w:val="22"/>
                <w:szCs w:val="22"/>
              </w:rPr>
            </w:pPr>
            <w:r w:rsidRPr="00280F9E">
              <w:rPr>
                <w:rFonts w:ascii="Arial" w:hAnsi="Arial" w:cs="Arial"/>
                <w:sz w:val="22"/>
                <w:szCs w:val="22"/>
              </w:rPr>
              <w:t xml:space="preserve">Vaistų purkštuvas (angl. </w:t>
            </w:r>
            <w:proofErr w:type="spellStart"/>
            <w:r w:rsidRPr="00280F9E">
              <w:rPr>
                <w:rFonts w:ascii="Arial" w:hAnsi="Arial" w:cs="Arial"/>
                <w:sz w:val="22"/>
                <w:szCs w:val="22"/>
              </w:rPr>
              <w:t>Nebulizer</w:t>
            </w:r>
            <w:proofErr w:type="spellEnd"/>
            <w:r w:rsidRPr="00280F9E">
              <w:rPr>
                <w:rFonts w:ascii="Arial" w:hAnsi="Arial" w:cs="Arial"/>
                <w:sz w:val="22"/>
                <w:szCs w:val="22"/>
              </w:rPr>
              <w:t>)</w:t>
            </w:r>
            <w:r w:rsidR="0018549B">
              <w:rPr>
                <w:rFonts w:ascii="Arial" w:hAnsi="Arial" w:cs="Arial"/>
                <w:sz w:val="22"/>
                <w:szCs w:val="22"/>
              </w:rPr>
              <w:t>:</w:t>
            </w:r>
          </w:p>
          <w:p w14:paraId="4305BCCE" w14:textId="6135440A" w:rsidR="0018549B" w:rsidRPr="00280F9E" w:rsidRDefault="0018549B" w:rsidP="00467C16">
            <w:pPr>
              <w:spacing w:after="0" w:line="240" w:lineRule="auto"/>
              <w:rPr>
                <w:rFonts w:ascii="Arial" w:hAnsi="Arial" w:cs="Arial"/>
                <w:sz w:val="22"/>
                <w:szCs w:val="22"/>
              </w:rPr>
            </w:pPr>
            <w:r w:rsidRPr="00280F9E">
              <w:rPr>
                <w:rFonts w:ascii="Arial" w:hAnsi="Arial" w:cs="Arial"/>
                <w:sz w:val="22"/>
                <w:szCs w:val="22"/>
              </w:rPr>
              <w:t xml:space="preserve">Integruotas aparate </w:t>
            </w:r>
          </w:p>
        </w:tc>
        <w:tc>
          <w:tcPr>
            <w:tcW w:w="1090" w:type="pct"/>
            <w:tcBorders>
              <w:top w:val="single" w:sz="6" w:space="0" w:color="CCCCCC"/>
              <w:left w:val="single" w:sz="6" w:space="0" w:color="CCCCCC"/>
              <w:bottom w:val="single" w:sz="6" w:space="0" w:color="000000"/>
              <w:right w:val="single" w:sz="6" w:space="0" w:color="000000"/>
            </w:tcBorders>
          </w:tcPr>
          <w:p w14:paraId="4E290DE4" w14:textId="2C9643E8" w:rsidR="00BF32E4" w:rsidRPr="00280F9E" w:rsidRDefault="00EC4A34" w:rsidP="00E613A4">
            <w:pPr>
              <w:spacing w:after="0" w:line="240" w:lineRule="auto"/>
              <w:rPr>
                <w:rFonts w:ascii="Arial" w:hAnsi="Arial" w:cs="Arial"/>
                <w:sz w:val="22"/>
                <w:szCs w:val="22"/>
              </w:rPr>
            </w:pPr>
            <w:r w:rsidRPr="00C33FDB">
              <w:rPr>
                <w:rFonts w:ascii="Arial" w:hAnsi="Arial" w:cs="Arial"/>
                <w:i/>
                <w:iCs/>
                <w:color w:val="00B050"/>
                <w:kern w:val="2"/>
                <w:sz w:val="20"/>
                <w:szCs w:val="20"/>
                <w:lang w:eastAsia="en-US"/>
                <w14:ligatures w14:val="standardContextual"/>
              </w:rPr>
              <w:t>Prekių aprašymo psl. Nr.:</w:t>
            </w:r>
            <w:r w:rsidR="00CC5171">
              <w:rPr>
                <w:rFonts w:ascii="Arial" w:hAnsi="Arial" w:cs="Arial"/>
                <w:i/>
                <w:iCs/>
                <w:color w:val="00B050"/>
                <w:kern w:val="2"/>
                <w:sz w:val="20"/>
                <w:szCs w:val="20"/>
                <w:lang w:eastAsia="en-US"/>
                <w14:ligatures w14:val="standardContextual"/>
              </w:rPr>
              <w:t xml:space="preserve"> </w:t>
            </w:r>
            <w:r w:rsidR="00C108B6">
              <w:rPr>
                <w:rFonts w:ascii="Arial" w:hAnsi="Arial" w:cs="Arial"/>
                <w:i/>
                <w:iCs/>
                <w:color w:val="00B050"/>
                <w:kern w:val="2"/>
                <w:sz w:val="20"/>
                <w:szCs w:val="20"/>
                <w:lang w:eastAsia="en-US"/>
                <w14:ligatures w14:val="standardContextual"/>
              </w:rPr>
              <w:t>17.</w:t>
            </w:r>
          </w:p>
        </w:tc>
      </w:tr>
      <w:tr w:rsidR="00BF32E4" w:rsidRPr="00FB1D92" w14:paraId="095EE814"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5664D242"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11.</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74E303EB"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Dinaminė plaučių vizualizacija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41A3553"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1. Rodomas alveolių paslankumas (</w:t>
            </w:r>
            <w:proofErr w:type="spellStart"/>
            <w:r w:rsidRPr="00280F9E">
              <w:rPr>
                <w:rFonts w:ascii="Arial" w:hAnsi="Arial" w:cs="Arial"/>
                <w:sz w:val="22"/>
                <w:szCs w:val="22"/>
              </w:rPr>
              <w:t>compliance</w:t>
            </w:r>
            <w:proofErr w:type="spellEnd"/>
            <w:r w:rsidRPr="00280F9E">
              <w:rPr>
                <w:rFonts w:ascii="Arial" w:hAnsi="Arial" w:cs="Arial"/>
                <w:sz w:val="22"/>
                <w:szCs w:val="22"/>
              </w:rPr>
              <w:t>)</w:t>
            </w:r>
          </w:p>
          <w:p w14:paraId="3C7C7ACF"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2.</w:t>
            </w:r>
            <w:r>
              <w:rPr>
                <w:rFonts w:ascii="Arial" w:hAnsi="Arial" w:cs="Arial"/>
                <w:sz w:val="22"/>
                <w:szCs w:val="22"/>
              </w:rPr>
              <w:t xml:space="preserve"> </w:t>
            </w:r>
            <w:r w:rsidRPr="00280F9E">
              <w:rPr>
                <w:rFonts w:ascii="Arial" w:hAnsi="Arial" w:cs="Arial"/>
                <w:sz w:val="22"/>
                <w:szCs w:val="22"/>
              </w:rPr>
              <w:t>Rodomas rezistentiškumas kvėpavimo takuose (</w:t>
            </w:r>
            <w:proofErr w:type="spellStart"/>
            <w:r w:rsidRPr="00280F9E">
              <w:rPr>
                <w:rFonts w:ascii="Arial" w:hAnsi="Arial" w:cs="Arial"/>
                <w:sz w:val="22"/>
                <w:szCs w:val="22"/>
              </w:rPr>
              <w:t>resistance</w:t>
            </w:r>
            <w:proofErr w:type="spellEnd"/>
            <w:r w:rsidRPr="00280F9E">
              <w:rPr>
                <w:rFonts w:ascii="Arial" w:hAnsi="Arial" w:cs="Arial"/>
                <w:sz w:val="22"/>
                <w:szCs w:val="22"/>
              </w:rPr>
              <w:t>)</w:t>
            </w:r>
          </w:p>
          <w:p w14:paraId="0E801FE2"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3. Nustatomi paslankumo ir rezistentiškumo atskaitos taškai</w:t>
            </w:r>
          </w:p>
        </w:tc>
        <w:tc>
          <w:tcPr>
            <w:tcW w:w="1281" w:type="pct"/>
            <w:tcBorders>
              <w:top w:val="single" w:sz="6" w:space="0" w:color="CCCCCC"/>
              <w:left w:val="single" w:sz="6" w:space="0" w:color="CCCCCC"/>
              <w:bottom w:val="single" w:sz="6" w:space="0" w:color="000000"/>
              <w:right w:val="single" w:sz="6" w:space="0" w:color="000000"/>
            </w:tcBorders>
          </w:tcPr>
          <w:p w14:paraId="6453DBEB" w14:textId="77777777" w:rsidR="00BF32E4" w:rsidRDefault="00BF32E4" w:rsidP="00E613A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0028B6C5" w14:textId="77777777" w:rsidR="00BF32E4" w:rsidRPr="00280F9E" w:rsidRDefault="00BF32E4" w:rsidP="00E613A4">
            <w:pPr>
              <w:spacing w:after="0" w:line="240" w:lineRule="auto"/>
              <w:rPr>
                <w:rFonts w:ascii="Arial" w:hAnsi="Arial" w:cs="Arial"/>
                <w:i/>
                <w:iCs/>
                <w:color w:val="00B050"/>
                <w:sz w:val="22"/>
                <w:szCs w:val="22"/>
              </w:rPr>
            </w:pPr>
          </w:p>
          <w:p w14:paraId="55CE69F3" w14:textId="77777777" w:rsidR="00BF32E4" w:rsidRDefault="00BF32E4" w:rsidP="00E613A4">
            <w:pPr>
              <w:spacing w:after="0" w:line="240" w:lineRule="auto"/>
              <w:rPr>
                <w:rFonts w:ascii="Arial" w:hAnsi="Arial" w:cs="Arial"/>
                <w:i/>
                <w:iCs/>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p w14:paraId="681FB8FD" w14:textId="77777777" w:rsidR="0099600C" w:rsidRDefault="0099600C" w:rsidP="00E613A4">
            <w:pPr>
              <w:spacing w:after="0" w:line="240" w:lineRule="auto"/>
              <w:rPr>
                <w:rFonts w:ascii="Arial" w:hAnsi="Arial" w:cs="Arial"/>
                <w:i/>
                <w:iCs/>
                <w:sz w:val="22"/>
                <w:szCs w:val="22"/>
              </w:rPr>
            </w:pPr>
          </w:p>
          <w:p w14:paraId="7AB8F5FF" w14:textId="218F3ADD" w:rsidR="0099600C" w:rsidRDefault="00966AA6" w:rsidP="00E613A4">
            <w:pPr>
              <w:spacing w:after="0" w:line="240" w:lineRule="auto"/>
              <w:rPr>
                <w:rFonts w:ascii="Arial" w:hAnsi="Arial" w:cs="Arial"/>
                <w:sz w:val="22"/>
                <w:szCs w:val="22"/>
              </w:rPr>
            </w:pPr>
            <w:r w:rsidRPr="00280F9E">
              <w:rPr>
                <w:rFonts w:ascii="Arial" w:hAnsi="Arial" w:cs="Arial"/>
                <w:sz w:val="22"/>
                <w:szCs w:val="22"/>
              </w:rPr>
              <w:t>Dinaminė plaučių vizualizacija</w:t>
            </w:r>
            <w:r>
              <w:rPr>
                <w:rFonts w:ascii="Arial" w:hAnsi="Arial" w:cs="Arial"/>
                <w:sz w:val="22"/>
                <w:szCs w:val="22"/>
              </w:rPr>
              <w:t>:</w:t>
            </w:r>
          </w:p>
          <w:p w14:paraId="74C269E0" w14:textId="77777777" w:rsidR="00966AA6" w:rsidRPr="00280F9E" w:rsidRDefault="00966AA6" w:rsidP="00966AA6">
            <w:pPr>
              <w:spacing w:after="0" w:line="240" w:lineRule="auto"/>
              <w:rPr>
                <w:rFonts w:ascii="Arial" w:hAnsi="Arial" w:cs="Arial"/>
                <w:sz w:val="22"/>
                <w:szCs w:val="22"/>
              </w:rPr>
            </w:pPr>
            <w:r w:rsidRPr="00280F9E">
              <w:rPr>
                <w:rFonts w:ascii="Arial" w:hAnsi="Arial" w:cs="Arial"/>
                <w:sz w:val="22"/>
                <w:szCs w:val="22"/>
              </w:rPr>
              <w:t>1. Rodomas alveolių paslankumas (</w:t>
            </w:r>
            <w:proofErr w:type="spellStart"/>
            <w:r w:rsidRPr="00280F9E">
              <w:rPr>
                <w:rFonts w:ascii="Arial" w:hAnsi="Arial" w:cs="Arial"/>
                <w:sz w:val="22"/>
                <w:szCs w:val="22"/>
              </w:rPr>
              <w:t>compliance</w:t>
            </w:r>
            <w:proofErr w:type="spellEnd"/>
            <w:r w:rsidRPr="00280F9E">
              <w:rPr>
                <w:rFonts w:ascii="Arial" w:hAnsi="Arial" w:cs="Arial"/>
                <w:sz w:val="22"/>
                <w:szCs w:val="22"/>
              </w:rPr>
              <w:t>)</w:t>
            </w:r>
          </w:p>
          <w:p w14:paraId="6164A5CB" w14:textId="516A8EAF" w:rsidR="00966AA6" w:rsidRPr="00280F9E" w:rsidRDefault="00966AA6" w:rsidP="00966AA6">
            <w:pPr>
              <w:spacing w:after="0" w:line="240" w:lineRule="auto"/>
              <w:rPr>
                <w:rFonts w:ascii="Arial" w:hAnsi="Arial" w:cs="Arial"/>
                <w:sz w:val="22"/>
                <w:szCs w:val="22"/>
              </w:rPr>
            </w:pPr>
            <w:r w:rsidRPr="00280F9E">
              <w:rPr>
                <w:rFonts w:ascii="Arial" w:hAnsi="Arial" w:cs="Arial"/>
                <w:sz w:val="22"/>
                <w:szCs w:val="22"/>
              </w:rPr>
              <w:t>2.</w:t>
            </w:r>
            <w:r>
              <w:rPr>
                <w:rFonts w:ascii="Arial" w:hAnsi="Arial" w:cs="Arial"/>
                <w:sz w:val="22"/>
                <w:szCs w:val="22"/>
              </w:rPr>
              <w:t>R</w:t>
            </w:r>
            <w:r w:rsidRPr="00280F9E">
              <w:rPr>
                <w:rFonts w:ascii="Arial" w:hAnsi="Arial" w:cs="Arial"/>
                <w:sz w:val="22"/>
                <w:szCs w:val="22"/>
              </w:rPr>
              <w:t>odomas rezistentiškumas kvėpavimo takuose (</w:t>
            </w:r>
            <w:proofErr w:type="spellStart"/>
            <w:r w:rsidRPr="00280F9E">
              <w:rPr>
                <w:rFonts w:ascii="Arial" w:hAnsi="Arial" w:cs="Arial"/>
                <w:sz w:val="22"/>
                <w:szCs w:val="22"/>
              </w:rPr>
              <w:t>resistance</w:t>
            </w:r>
            <w:proofErr w:type="spellEnd"/>
            <w:r w:rsidRPr="00280F9E">
              <w:rPr>
                <w:rFonts w:ascii="Arial" w:hAnsi="Arial" w:cs="Arial"/>
                <w:sz w:val="22"/>
                <w:szCs w:val="22"/>
              </w:rPr>
              <w:t>)</w:t>
            </w:r>
          </w:p>
          <w:p w14:paraId="28DB9652" w14:textId="6D393A7B" w:rsidR="00966AA6" w:rsidRDefault="00966AA6" w:rsidP="00966AA6">
            <w:pPr>
              <w:spacing w:after="0" w:line="240" w:lineRule="auto"/>
              <w:rPr>
                <w:rFonts w:ascii="Arial" w:hAnsi="Arial" w:cs="Arial"/>
                <w:i/>
                <w:iCs/>
                <w:sz w:val="22"/>
                <w:szCs w:val="22"/>
              </w:rPr>
            </w:pPr>
            <w:r w:rsidRPr="00280F9E">
              <w:rPr>
                <w:rFonts w:ascii="Arial" w:hAnsi="Arial" w:cs="Arial"/>
                <w:sz w:val="22"/>
                <w:szCs w:val="22"/>
              </w:rPr>
              <w:t>3. Nustatomi paslankumo ir rezistentiškumo atskaitos taškai</w:t>
            </w:r>
          </w:p>
          <w:p w14:paraId="34F8425D" w14:textId="77777777" w:rsidR="0099600C" w:rsidRPr="00280F9E" w:rsidRDefault="0099600C" w:rsidP="00E613A4">
            <w:pPr>
              <w:spacing w:after="0" w:line="240" w:lineRule="auto"/>
              <w:rPr>
                <w:rFonts w:ascii="Arial" w:hAnsi="Arial" w:cs="Arial"/>
                <w:sz w:val="22"/>
                <w:szCs w:val="22"/>
              </w:rPr>
            </w:pPr>
          </w:p>
        </w:tc>
        <w:tc>
          <w:tcPr>
            <w:tcW w:w="1090" w:type="pct"/>
            <w:tcBorders>
              <w:top w:val="single" w:sz="6" w:space="0" w:color="CCCCCC"/>
              <w:left w:val="single" w:sz="6" w:space="0" w:color="CCCCCC"/>
              <w:bottom w:val="single" w:sz="6" w:space="0" w:color="000000"/>
              <w:right w:val="single" w:sz="6" w:space="0" w:color="000000"/>
            </w:tcBorders>
          </w:tcPr>
          <w:p w14:paraId="213BB7E2" w14:textId="52EBCD6A" w:rsidR="00BF32E4" w:rsidRDefault="00804060" w:rsidP="00E613A4">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1. </w:t>
            </w:r>
            <w:r w:rsidR="00EC4A34" w:rsidRPr="00C33FDB">
              <w:rPr>
                <w:rFonts w:ascii="Arial" w:hAnsi="Arial" w:cs="Arial"/>
                <w:i/>
                <w:iCs/>
                <w:color w:val="00B050"/>
                <w:kern w:val="2"/>
                <w:sz w:val="20"/>
                <w:szCs w:val="20"/>
                <w:lang w:eastAsia="en-US"/>
                <w14:ligatures w14:val="standardContextual"/>
              </w:rPr>
              <w:t>Prekių aprašymo psl. Nr.:</w:t>
            </w:r>
            <w:r w:rsidR="006F2EDB">
              <w:rPr>
                <w:rFonts w:ascii="Arial" w:hAnsi="Arial" w:cs="Arial"/>
                <w:i/>
                <w:iCs/>
                <w:color w:val="00B050"/>
                <w:kern w:val="2"/>
                <w:sz w:val="20"/>
                <w:szCs w:val="20"/>
                <w:lang w:eastAsia="en-US"/>
                <w14:ligatures w14:val="standardContextual"/>
              </w:rPr>
              <w:t xml:space="preserve"> </w:t>
            </w:r>
            <w:r w:rsidR="00E31FD3">
              <w:rPr>
                <w:rFonts w:ascii="Arial" w:hAnsi="Arial" w:cs="Arial"/>
                <w:i/>
                <w:iCs/>
                <w:color w:val="00B050"/>
                <w:kern w:val="2"/>
                <w:sz w:val="20"/>
                <w:szCs w:val="20"/>
                <w:lang w:eastAsia="en-US"/>
                <w14:ligatures w14:val="standardContextual"/>
              </w:rPr>
              <w:t>18.</w:t>
            </w:r>
          </w:p>
          <w:p w14:paraId="0419DC1F" w14:textId="39AD9B5C" w:rsidR="00804060" w:rsidRDefault="00804060" w:rsidP="00804060">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14:ligatures w14:val="standardContextual"/>
              </w:rPr>
              <w:t>2.</w:t>
            </w:r>
            <w:r w:rsidRPr="00C33FDB">
              <w:rPr>
                <w:rFonts w:ascii="Arial" w:hAnsi="Arial" w:cs="Arial"/>
                <w:i/>
                <w:iCs/>
                <w:color w:val="00B050"/>
                <w:kern w:val="2"/>
                <w:sz w:val="20"/>
                <w:szCs w:val="20"/>
                <w:lang w:eastAsia="en-US"/>
                <w14:ligatures w14:val="standardContextual"/>
              </w:rPr>
              <w:t xml:space="preserve"> Prekių aprašymo psl. Nr.:</w:t>
            </w:r>
            <w:r w:rsidR="006F2EDB">
              <w:rPr>
                <w:rFonts w:ascii="Arial" w:hAnsi="Arial" w:cs="Arial"/>
                <w:i/>
                <w:iCs/>
                <w:color w:val="00B050"/>
                <w:kern w:val="2"/>
                <w:sz w:val="20"/>
                <w:szCs w:val="20"/>
                <w:lang w:eastAsia="en-US"/>
                <w14:ligatures w14:val="standardContextual"/>
              </w:rPr>
              <w:t xml:space="preserve"> </w:t>
            </w:r>
            <w:r w:rsidR="00E31FD3">
              <w:rPr>
                <w:rFonts w:ascii="Arial" w:hAnsi="Arial" w:cs="Arial"/>
                <w:i/>
                <w:iCs/>
                <w:color w:val="00B050"/>
                <w:kern w:val="2"/>
                <w:sz w:val="20"/>
                <w:szCs w:val="20"/>
                <w:lang w:eastAsia="en-US"/>
                <w14:ligatures w14:val="standardContextual"/>
              </w:rPr>
              <w:t>18.</w:t>
            </w:r>
          </w:p>
          <w:p w14:paraId="5BF1B609" w14:textId="413A9D7F" w:rsidR="00804060" w:rsidRDefault="00804060" w:rsidP="00804060">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3.</w:t>
            </w:r>
            <w:r w:rsidRPr="00C33FDB">
              <w:rPr>
                <w:rFonts w:ascii="Arial" w:hAnsi="Arial" w:cs="Arial"/>
                <w:i/>
                <w:iCs/>
                <w:color w:val="00B050"/>
                <w:kern w:val="2"/>
                <w:sz w:val="20"/>
                <w:szCs w:val="20"/>
                <w:lang w:eastAsia="en-US"/>
                <w14:ligatures w14:val="standardContextual"/>
              </w:rPr>
              <w:t xml:space="preserve"> Prekių aprašymo psl. Nr.:</w:t>
            </w:r>
            <w:r w:rsidR="006F2EDB">
              <w:rPr>
                <w:rFonts w:ascii="Arial" w:hAnsi="Arial" w:cs="Arial"/>
                <w:i/>
                <w:iCs/>
                <w:color w:val="00B050"/>
                <w:kern w:val="2"/>
                <w:sz w:val="20"/>
                <w:szCs w:val="20"/>
                <w:lang w:eastAsia="en-US"/>
                <w14:ligatures w14:val="standardContextual"/>
              </w:rPr>
              <w:t xml:space="preserve"> </w:t>
            </w:r>
            <w:r w:rsidR="00FB138F">
              <w:rPr>
                <w:rFonts w:ascii="Arial" w:hAnsi="Arial" w:cs="Arial"/>
                <w:i/>
                <w:iCs/>
                <w:color w:val="00B050"/>
                <w:kern w:val="2"/>
                <w:sz w:val="20"/>
                <w:szCs w:val="20"/>
                <w:lang w:eastAsia="en-US"/>
                <w14:ligatures w14:val="standardContextual"/>
              </w:rPr>
              <w:t>19.</w:t>
            </w:r>
          </w:p>
          <w:p w14:paraId="3316B65D" w14:textId="62E14F4F" w:rsidR="00804060" w:rsidRPr="00804060" w:rsidRDefault="00804060" w:rsidP="00804060">
            <w:pPr>
              <w:spacing w:after="0" w:line="240" w:lineRule="auto"/>
              <w:rPr>
                <w:rFonts w:ascii="Arial" w:hAnsi="Arial" w:cs="Arial"/>
                <w:i/>
                <w:iCs/>
                <w:color w:val="00B050"/>
                <w:kern w:val="2"/>
                <w:sz w:val="20"/>
                <w:szCs w:val="20"/>
                <w:lang w:eastAsia="en-US"/>
                <w14:ligatures w14:val="standardContextual"/>
              </w:rPr>
            </w:pPr>
          </w:p>
        </w:tc>
      </w:tr>
      <w:tr w:rsidR="00BF32E4" w:rsidRPr="00FB1D92" w14:paraId="2C4C826B"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18F9F606"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12.</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86004D8" w14:textId="77777777" w:rsidR="00BF32E4" w:rsidRPr="00280F9E" w:rsidRDefault="00BF32E4" w:rsidP="00E613A4">
            <w:pPr>
              <w:spacing w:after="0" w:line="240" w:lineRule="auto"/>
              <w:rPr>
                <w:rFonts w:ascii="Arial" w:hAnsi="Arial" w:cs="Arial"/>
                <w:sz w:val="22"/>
                <w:szCs w:val="22"/>
              </w:rPr>
            </w:pPr>
            <w:proofErr w:type="spellStart"/>
            <w:r w:rsidRPr="00280F9E">
              <w:rPr>
                <w:rFonts w:ascii="Arial" w:hAnsi="Arial" w:cs="Arial"/>
                <w:sz w:val="22"/>
                <w:szCs w:val="22"/>
              </w:rPr>
              <w:t>Intubacinio</w:t>
            </w:r>
            <w:proofErr w:type="spellEnd"/>
            <w:r w:rsidRPr="00280F9E">
              <w:rPr>
                <w:rFonts w:ascii="Arial" w:hAnsi="Arial" w:cs="Arial"/>
                <w:sz w:val="22"/>
                <w:szCs w:val="22"/>
              </w:rPr>
              <w:t xml:space="preserve"> vamzdelio pasipriešinimo kompensacijos funkcija įvedant vamzdelio diametrą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26A6A2F2" w14:textId="77777777" w:rsidR="00BF32E4" w:rsidRPr="00280F9E" w:rsidRDefault="00BF32E4" w:rsidP="00E613A4">
            <w:pPr>
              <w:spacing w:after="0" w:line="240" w:lineRule="auto"/>
              <w:rPr>
                <w:rFonts w:ascii="Arial" w:hAnsi="Arial" w:cs="Arial"/>
                <w:sz w:val="22"/>
                <w:szCs w:val="22"/>
              </w:rPr>
            </w:pPr>
            <w:bookmarkStart w:id="1" w:name="_Hlk196844800"/>
            <w:r w:rsidRPr="00280F9E">
              <w:rPr>
                <w:rFonts w:ascii="Arial" w:hAnsi="Arial" w:cs="Arial"/>
                <w:sz w:val="22"/>
                <w:szCs w:val="22"/>
              </w:rPr>
              <w:t>Būtina </w:t>
            </w:r>
            <w:bookmarkEnd w:id="1"/>
          </w:p>
        </w:tc>
        <w:tc>
          <w:tcPr>
            <w:tcW w:w="1281" w:type="pct"/>
            <w:tcBorders>
              <w:top w:val="single" w:sz="6" w:space="0" w:color="CCCCCC"/>
              <w:left w:val="single" w:sz="6" w:space="0" w:color="CCCCCC"/>
              <w:bottom w:val="single" w:sz="6" w:space="0" w:color="000000"/>
              <w:right w:val="single" w:sz="6" w:space="0" w:color="000000"/>
            </w:tcBorders>
          </w:tcPr>
          <w:p w14:paraId="61C5D489" w14:textId="77777777" w:rsidR="00BF32E4" w:rsidRPr="00D51712" w:rsidRDefault="00BF32E4" w:rsidP="00E613A4">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D777591" w14:textId="77777777" w:rsidR="00BF32E4" w:rsidRPr="00D51712" w:rsidRDefault="00BF32E4" w:rsidP="00E613A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6AE627CC" w14:textId="77777777" w:rsidR="00BF32E4" w:rsidRPr="00D51712" w:rsidRDefault="00BF32E4" w:rsidP="00E613A4">
            <w:pPr>
              <w:spacing w:after="0" w:line="240" w:lineRule="auto"/>
              <w:rPr>
                <w:rFonts w:ascii="Arial" w:eastAsia="Times New Roman" w:hAnsi="Arial" w:cs="Arial"/>
                <w:color w:val="00B050"/>
                <w:sz w:val="22"/>
                <w:szCs w:val="22"/>
              </w:rPr>
            </w:pPr>
          </w:p>
          <w:p w14:paraId="4622101A" w14:textId="77777777" w:rsidR="00BF32E4" w:rsidRDefault="00BF32E4" w:rsidP="00E613A4">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441B00B6" w14:textId="77777777" w:rsidR="005D410C" w:rsidRDefault="005D410C" w:rsidP="00E613A4">
            <w:pPr>
              <w:spacing w:after="0" w:line="240" w:lineRule="auto"/>
              <w:rPr>
                <w:rFonts w:ascii="Arial" w:hAnsi="Arial" w:cs="Arial"/>
                <w:i/>
                <w:iCs/>
                <w:sz w:val="22"/>
                <w:szCs w:val="22"/>
              </w:rPr>
            </w:pPr>
          </w:p>
          <w:p w14:paraId="535B8527" w14:textId="689CCAA9" w:rsidR="005D410C" w:rsidRDefault="005D410C" w:rsidP="00E613A4">
            <w:pPr>
              <w:spacing w:after="0" w:line="240" w:lineRule="auto"/>
              <w:rPr>
                <w:rFonts w:ascii="Arial" w:hAnsi="Arial" w:cs="Arial"/>
                <w:i/>
                <w:iCs/>
                <w:sz w:val="22"/>
                <w:szCs w:val="22"/>
              </w:rPr>
            </w:pPr>
            <w:proofErr w:type="spellStart"/>
            <w:r w:rsidRPr="00280F9E">
              <w:rPr>
                <w:rFonts w:ascii="Arial" w:hAnsi="Arial" w:cs="Arial"/>
                <w:sz w:val="22"/>
                <w:szCs w:val="22"/>
              </w:rPr>
              <w:t>Intubacinio</w:t>
            </w:r>
            <w:proofErr w:type="spellEnd"/>
            <w:r w:rsidRPr="00280F9E">
              <w:rPr>
                <w:rFonts w:ascii="Arial" w:hAnsi="Arial" w:cs="Arial"/>
                <w:sz w:val="22"/>
                <w:szCs w:val="22"/>
              </w:rPr>
              <w:t xml:space="preserve"> vamzdelio pasipriešinimo kompensacijos funkcija įvedant vamzdelio diametrą</w:t>
            </w:r>
            <w:r>
              <w:rPr>
                <w:rFonts w:ascii="Arial" w:hAnsi="Arial" w:cs="Arial"/>
                <w:sz w:val="22"/>
                <w:szCs w:val="22"/>
              </w:rPr>
              <w:t>.</w:t>
            </w:r>
          </w:p>
          <w:p w14:paraId="1A919B26" w14:textId="77777777" w:rsidR="0099600C" w:rsidRPr="00280F9E" w:rsidRDefault="0099600C" w:rsidP="00E613A4">
            <w:pPr>
              <w:spacing w:after="0" w:line="240" w:lineRule="auto"/>
              <w:rPr>
                <w:rFonts w:ascii="Arial" w:hAnsi="Arial" w:cs="Arial"/>
                <w:sz w:val="22"/>
                <w:szCs w:val="22"/>
              </w:rPr>
            </w:pPr>
          </w:p>
        </w:tc>
        <w:tc>
          <w:tcPr>
            <w:tcW w:w="1090" w:type="pct"/>
            <w:tcBorders>
              <w:top w:val="single" w:sz="6" w:space="0" w:color="CCCCCC"/>
              <w:left w:val="single" w:sz="6" w:space="0" w:color="CCCCCC"/>
              <w:bottom w:val="single" w:sz="6" w:space="0" w:color="000000"/>
              <w:right w:val="single" w:sz="6" w:space="0" w:color="000000"/>
            </w:tcBorders>
          </w:tcPr>
          <w:p w14:paraId="5EF9B2C8" w14:textId="517A2D12" w:rsidR="00BF32E4" w:rsidRPr="00280F9E" w:rsidRDefault="00EC4A34" w:rsidP="00E613A4">
            <w:pPr>
              <w:spacing w:after="0" w:line="240" w:lineRule="auto"/>
              <w:rPr>
                <w:rFonts w:ascii="Arial" w:hAnsi="Arial" w:cs="Arial"/>
                <w:sz w:val="22"/>
                <w:szCs w:val="22"/>
              </w:rPr>
            </w:pPr>
            <w:r w:rsidRPr="00C33FDB">
              <w:rPr>
                <w:rFonts w:ascii="Arial" w:hAnsi="Arial" w:cs="Arial"/>
                <w:i/>
                <w:iCs/>
                <w:color w:val="00B050"/>
                <w:kern w:val="2"/>
                <w:sz w:val="20"/>
                <w:szCs w:val="20"/>
                <w:lang w:eastAsia="en-US"/>
                <w14:ligatures w14:val="standardContextual"/>
              </w:rPr>
              <w:t>Prekių aprašymo psl. Nr.:</w:t>
            </w:r>
            <w:r w:rsidR="005D410C">
              <w:rPr>
                <w:rFonts w:ascii="Arial" w:hAnsi="Arial" w:cs="Arial"/>
                <w:i/>
                <w:iCs/>
                <w:color w:val="00B050"/>
                <w:kern w:val="2"/>
                <w:sz w:val="20"/>
                <w:szCs w:val="20"/>
                <w:lang w:eastAsia="en-US"/>
                <w14:ligatures w14:val="standardContextual"/>
              </w:rPr>
              <w:t xml:space="preserve"> </w:t>
            </w:r>
            <w:r w:rsidR="00484C95">
              <w:rPr>
                <w:rFonts w:ascii="Arial" w:hAnsi="Arial" w:cs="Arial"/>
                <w:i/>
                <w:iCs/>
                <w:color w:val="00B050"/>
                <w:kern w:val="2"/>
                <w:sz w:val="20"/>
                <w:szCs w:val="20"/>
                <w:lang w:eastAsia="en-US"/>
                <w14:ligatures w14:val="standardContextual"/>
              </w:rPr>
              <w:t>20.</w:t>
            </w:r>
          </w:p>
        </w:tc>
      </w:tr>
      <w:tr w:rsidR="00BF32E4" w:rsidRPr="00FB1D92" w14:paraId="1251E328" w14:textId="77777777" w:rsidTr="00E613A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0E33FB98"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13.</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7B47BCF3" w14:textId="77777777" w:rsidR="00BF32E4" w:rsidRPr="00280F9E" w:rsidRDefault="00BF32E4" w:rsidP="00E613A4">
            <w:pPr>
              <w:spacing w:after="0" w:line="240" w:lineRule="auto"/>
              <w:rPr>
                <w:rFonts w:ascii="Arial" w:hAnsi="Arial" w:cs="Arial"/>
                <w:sz w:val="22"/>
                <w:szCs w:val="22"/>
              </w:rPr>
            </w:pPr>
            <w:proofErr w:type="spellStart"/>
            <w:r w:rsidRPr="00280F9E">
              <w:rPr>
                <w:rFonts w:ascii="Arial" w:hAnsi="Arial" w:cs="Arial"/>
                <w:sz w:val="22"/>
                <w:szCs w:val="22"/>
              </w:rPr>
              <w:t>Paramagnetinis</w:t>
            </w:r>
            <w:proofErr w:type="spellEnd"/>
            <w:r w:rsidRPr="00280F9E">
              <w:rPr>
                <w:rFonts w:ascii="Arial" w:hAnsi="Arial" w:cs="Arial"/>
                <w:sz w:val="22"/>
                <w:szCs w:val="22"/>
              </w:rPr>
              <w:t xml:space="preserve"> O</w:t>
            </w:r>
            <w:r w:rsidRPr="00280F9E">
              <w:rPr>
                <w:rFonts w:ascii="Cambria Math" w:hAnsi="Cambria Math" w:cs="Cambria Math"/>
                <w:sz w:val="22"/>
                <w:szCs w:val="22"/>
              </w:rPr>
              <w:t>₂</w:t>
            </w:r>
            <w:r w:rsidRPr="00280F9E">
              <w:rPr>
                <w:rFonts w:ascii="Arial" w:hAnsi="Arial" w:cs="Arial"/>
                <w:sz w:val="22"/>
                <w:szCs w:val="22"/>
              </w:rPr>
              <w:t xml:space="preserve"> sensorius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0A28A21A"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Būtina </w:t>
            </w:r>
          </w:p>
        </w:tc>
        <w:tc>
          <w:tcPr>
            <w:tcW w:w="1281" w:type="pct"/>
            <w:tcBorders>
              <w:top w:val="single" w:sz="6" w:space="0" w:color="CCCCCC"/>
              <w:left w:val="single" w:sz="6" w:space="0" w:color="CCCCCC"/>
              <w:bottom w:val="single" w:sz="6" w:space="0" w:color="000000"/>
              <w:right w:val="single" w:sz="6" w:space="0" w:color="000000"/>
            </w:tcBorders>
          </w:tcPr>
          <w:p w14:paraId="53DF819B" w14:textId="77777777" w:rsidR="00BF32E4" w:rsidRPr="00D51712" w:rsidRDefault="00BF32E4" w:rsidP="00E613A4">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407C000F" w14:textId="77777777" w:rsidR="00BF32E4" w:rsidRPr="00D51712" w:rsidRDefault="00BF32E4" w:rsidP="00E613A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701B16BD" w14:textId="77777777" w:rsidR="00BF32E4" w:rsidRPr="00D51712" w:rsidRDefault="00BF32E4" w:rsidP="00E613A4">
            <w:pPr>
              <w:spacing w:after="0" w:line="240" w:lineRule="auto"/>
              <w:rPr>
                <w:rFonts w:ascii="Arial" w:eastAsia="Times New Roman" w:hAnsi="Arial" w:cs="Arial"/>
                <w:color w:val="00B050"/>
                <w:sz w:val="22"/>
                <w:szCs w:val="22"/>
              </w:rPr>
            </w:pPr>
          </w:p>
          <w:p w14:paraId="56D2DB09" w14:textId="77777777" w:rsidR="00BF32E4" w:rsidRDefault="00BF32E4" w:rsidP="00E613A4">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w:t>
            </w:r>
            <w:r w:rsidRPr="00D51712">
              <w:rPr>
                <w:rFonts w:ascii="Arial" w:hAnsi="Arial" w:cs="Arial"/>
                <w:i/>
                <w:iCs/>
                <w:sz w:val="22"/>
                <w:szCs w:val="22"/>
              </w:rPr>
              <w:lastRenderedPageBreak/>
              <w:t xml:space="preserve">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4883F83D" w14:textId="77777777" w:rsidR="00854EC2" w:rsidRDefault="00854EC2" w:rsidP="00E613A4">
            <w:pPr>
              <w:spacing w:after="0" w:line="240" w:lineRule="auto"/>
              <w:rPr>
                <w:rFonts w:ascii="Arial" w:hAnsi="Arial" w:cs="Arial"/>
                <w:sz w:val="22"/>
                <w:szCs w:val="22"/>
              </w:rPr>
            </w:pPr>
          </w:p>
          <w:p w14:paraId="5042BAAB" w14:textId="2B001B3F" w:rsidR="00854EC2" w:rsidRDefault="00854EC2" w:rsidP="00E613A4">
            <w:pPr>
              <w:spacing w:after="0" w:line="240" w:lineRule="auto"/>
              <w:rPr>
                <w:rFonts w:ascii="Arial" w:hAnsi="Arial" w:cs="Arial"/>
                <w:sz w:val="22"/>
                <w:szCs w:val="22"/>
              </w:rPr>
            </w:pPr>
            <w:proofErr w:type="spellStart"/>
            <w:r w:rsidRPr="00280F9E">
              <w:rPr>
                <w:rFonts w:ascii="Arial" w:hAnsi="Arial" w:cs="Arial"/>
                <w:sz w:val="22"/>
                <w:szCs w:val="22"/>
              </w:rPr>
              <w:t>Paramagnetinis</w:t>
            </w:r>
            <w:proofErr w:type="spellEnd"/>
            <w:r w:rsidRPr="00280F9E">
              <w:rPr>
                <w:rFonts w:ascii="Arial" w:hAnsi="Arial" w:cs="Arial"/>
                <w:sz w:val="22"/>
                <w:szCs w:val="22"/>
              </w:rPr>
              <w:t xml:space="preserve"> O</w:t>
            </w:r>
            <w:r w:rsidRPr="00280F9E">
              <w:rPr>
                <w:rFonts w:ascii="Cambria Math" w:hAnsi="Cambria Math" w:cs="Cambria Math"/>
                <w:sz w:val="22"/>
                <w:szCs w:val="22"/>
              </w:rPr>
              <w:t>₂</w:t>
            </w:r>
            <w:r w:rsidRPr="00280F9E">
              <w:rPr>
                <w:rFonts w:ascii="Arial" w:hAnsi="Arial" w:cs="Arial"/>
                <w:sz w:val="22"/>
                <w:szCs w:val="22"/>
              </w:rPr>
              <w:t xml:space="preserve"> sensorius</w:t>
            </w:r>
            <w:r>
              <w:rPr>
                <w:rFonts w:ascii="Arial" w:hAnsi="Arial" w:cs="Arial"/>
                <w:sz w:val="22"/>
                <w:szCs w:val="22"/>
              </w:rPr>
              <w:t>.</w:t>
            </w:r>
          </w:p>
          <w:p w14:paraId="5A4441F3" w14:textId="09D706B8" w:rsidR="00854EC2" w:rsidRPr="00280F9E" w:rsidRDefault="00854EC2" w:rsidP="00E613A4">
            <w:pPr>
              <w:spacing w:after="0" w:line="240" w:lineRule="auto"/>
              <w:rPr>
                <w:rFonts w:ascii="Arial" w:hAnsi="Arial" w:cs="Arial"/>
                <w:sz w:val="22"/>
                <w:szCs w:val="22"/>
              </w:rPr>
            </w:pPr>
          </w:p>
        </w:tc>
        <w:tc>
          <w:tcPr>
            <w:tcW w:w="1090" w:type="pct"/>
            <w:tcBorders>
              <w:top w:val="single" w:sz="6" w:space="0" w:color="CCCCCC"/>
              <w:left w:val="single" w:sz="6" w:space="0" w:color="CCCCCC"/>
              <w:bottom w:val="single" w:sz="6" w:space="0" w:color="000000"/>
              <w:right w:val="single" w:sz="6" w:space="0" w:color="000000"/>
            </w:tcBorders>
          </w:tcPr>
          <w:p w14:paraId="07A2F9B2" w14:textId="47C94681" w:rsidR="00BF32E4" w:rsidRPr="005C2104" w:rsidRDefault="00EC4A34" w:rsidP="00E613A4">
            <w:pPr>
              <w:spacing w:after="0" w:line="240" w:lineRule="auto"/>
              <w:rPr>
                <w:rFonts w:ascii="Arial" w:hAnsi="Arial" w:cs="Arial"/>
                <w:sz w:val="22"/>
                <w:szCs w:val="22"/>
                <w:lang w:val="en-US"/>
              </w:rPr>
            </w:pPr>
            <w:r w:rsidRPr="00C33FDB">
              <w:rPr>
                <w:rFonts w:ascii="Arial" w:hAnsi="Arial" w:cs="Arial"/>
                <w:i/>
                <w:iCs/>
                <w:color w:val="00B050"/>
                <w:kern w:val="2"/>
                <w:sz w:val="20"/>
                <w:szCs w:val="20"/>
                <w:lang w:eastAsia="en-US"/>
                <w14:ligatures w14:val="standardContextual"/>
              </w:rPr>
              <w:lastRenderedPageBreak/>
              <w:t>Prekių aprašymo psl. Nr.:</w:t>
            </w:r>
            <w:r w:rsidR="006A7280">
              <w:rPr>
                <w:rFonts w:ascii="Arial" w:hAnsi="Arial" w:cs="Arial"/>
                <w:i/>
                <w:iCs/>
                <w:color w:val="00B050"/>
                <w:kern w:val="2"/>
                <w:sz w:val="20"/>
                <w:szCs w:val="20"/>
                <w14:ligatures w14:val="standardContextual"/>
              </w:rPr>
              <w:t xml:space="preserve"> </w:t>
            </w:r>
            <w:r w:rsidR="003E5C88">
              <w:rPr>
                <w:rFonts w:ascii="Arial" w:hAnsi="Arial" w:cs="Arial"/>
                <w:i/>
                <w:iCs/>
                <w:color w:val="00B050"/>
                <w:kern w:val="2"/>
                <w:sz w:val="20"/>
                <w:szCs w:val="20"/>
                <w14:ligatures w14:val="standardContextual"/>
              </w:rPr>
              <w:t>2.</w:t>
            </w:r>
          </w:p>
        </w:tc>
      </w:tr>
      <w:tr w:rsidR="00BF32E4" w:rsidRPr="00FB1D92" w14:paraId="2EFE7627" w14:textId="77777777" w:rsidTr="00E613A4">
        <w:trPr>
          <w:trHeight w:val="300"/>
          <w:jc w:val="center"/>
        </w:trPr>
        <w:tc>
          <w:tcPr>
            <w:tcW w:w="238" w:type="pct"/>
            <w:tcBorders>
              <w:top w:val="single" w:sz="6" w:space="0" w:color="CCCCCC"/>
              <w:left w:val="single" w:sz="6" w:space="0" w:color="000000"/>
              <w:bottom w:val="single" w:sz="6" w:space="0" w:color="auto"/>
              <w:right w:val="single" w:sz="6" w:space="0" w:color="000000"/>
            </w:tcBorders>
            <w:tcMar>
              <w:left w:w="28" w:type="dxa"/>
              <w:right w:w="28" w:type="dxa"/>
            </w:tcMar>
            <w:hideMark/>
          </w:tcPr>
          <w:p w14:paraId="6A841F90"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14.</w:t>
            </w:r>
          </w:p>
        </w:tc>
        <w:tc>
          <w:tcPr>
            <w:tcW w:w="866" w:type="pct"/>
            <w:tcBorders>
              <w:top w:val="single" w:sz="6" w:space="0" w:color="CCCCCC"/>
              <w:left w:val="single" w:sz="6" w:space="0" w:color="CCCCCC"/>
              <w:bottom w:val="single" w:sz="6" w:space="0" w:color="auto"/>
              <w:right w:val="single" w:sz="6" w:space="0" w:color="000000"/>
            </w:tcBorders>
            <w:tcMar>
              <w:left w:w="28" w:type="dxa"/>
              <w:right w:w="28" w:type="dxa"/>
            </w:tcMar>
            <w:hideMark/>
          </w:tcPr>
          <w:p w14:paraId="69BBD3B1"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Vidinis akumuliatorius (-</w:t>
            </w:r>
            <w:proofErr w:type="spellStart"/>
            <w:r w:rsidRPr="00280F9E">
              <w:rPr>
                <w:rFonts w:ascii="Arial" w:hAnsi="Arial" w:cs="Arial"/>
                <w:sz w:val="22"/>
                <w:szCs w:val="22"/>
              </w:rPr>
              <w:t>iai</w:t>
            </w:r>
            <w:proofErr w:type="spellEnd"/>
            <w:r w:rsidRPr="00280F9E">
              <w:rPr>
                <w:rFonts w:ascii="Arial" w:hAnsi="Arial" w:cs="Arial"/>
                <w:sz w:val="22"/>
                <w:szCs w:val="22"/>
              </w:rPr>
              <w:t>) </w:t>
            </w:r>
          </w:p>
        </w:tc>
        <w:tc>
          <w:tcPr>
            <w:tcW w:w="1525" w:type="pct"/>
            <w:tcBorders>
              <w:top w:val="single" w:sz="6" w:space="0" w:color="CCCCCC"/>
              <w:left w:val="single" w:sz="6" w:space="0" w:color="CCCCCC"/>
              <w:bottom w:val="single" w:sz="6" w:space="0" w:color="auto"/>
              <w:right w:val="single" w:sz="6" w:space="0" w:color="000000"/>
            </w:tcBorders>
            <w:tcMar>
              <w:left w:w="28" w:type="dxa"/>
              <w:right w:w="28" w:type="dxa"/>
            </w:tcMar>
            <w:hideMark/>
          </w:tcPr>
          <w:p w14:paraId="65B51B38" w14:textId="77777777" w:rsidR="00BF32E4" w:rsidRPr="00280F9E" w:rsidRDefault="00BF32E4" w:rsidP="00E613A4">
            <w:pPr>
              <w:spacing w:after="0" w:line="240" w:lineRule="auto"/>
              <w:rPr>
                <w:rFonts w:ascii="Arial" w:hAnsi="Arial" w:cs="Arial"/>
                <w:sz w:val="22"/>
                <w:szCs w:val="22"/>
              </w:rPr>
            </w:pPr>
            <w:r w:rsidRPr="00280F9E">
              <w:rPr>
                <w:rFonts w:ascii="Arial" w:hAnsi="Arial" w:cs="Arial"/>
                <w:sz w:val="22"/>
                <w:szCs w:val="22"/>
              </w:rPr>
              <w:t>Užtikrina ≥ 90 min. ventiliaciją </w:t>
            </w:r>
          </w:p>
        </w:tc>
        <w:tc>
          <w:tcPr>
            <w:tcW w:w="1281" w:type="pct"/>
            <w:tcBorders>
              <w:top w:val="single" w:sz="6" w:space="0" w:color="CCCCCC"/>
              <w:left w:val="single" w:sz="6" w:space="0" w:color="CCCCCC"/>
              <w:bottom w:val="single" w:sz="6" w:space="0" w:color="auto"/>
              <w:right w:val="single" w:sz="6" w:space="0" w:color="000000"/>
            </w:tcBorders>
          </w:tcPr>
          <w:p w14:paraId="6FE21F17" w14:textId="77777777" w:rsidR="00BF32E4" w:rsidRDefault="00BF32E4" w:rsidP="00E613A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50CF96D6" w14:textId="77777777" w:rsidR="00BF32E4" w:rsidRPr="00280F9E" w:rsidRDefault="00BF32E4" w:rsidP="00E613A4">
            <w:pPr>
              <w:spacing w:after="0" w:line="240" w:lineRule="auto"/>
              <w:rPr>
                <w:rFonts w:ascii="Arial" w:hAnsi="Arial" w:cs="Arial"/>
                <w:i/>
                <w:iCs/>
                <w:color w:val="00B050"/>
                <w:sz w:val="22"/>
                <w:szCs w:val="22"/>
              </w:rPr>
            </w:pPr>
          </w:p>
          <w:p w14:paraId="26789B9D" w14:textId="77777777" w:rsidR="00BF32E4" w:rsidRDefault="00BF32E4" w:rsidP="00E613A4">
            <w:pPr>
              <w:spacing w:after="0" w:line="240" w:lineRule="auto"/>
              <w:rPr>
                <w:rFonts w:ascii="Arial" w:hAnsi="Arial" w:cs="Arial"/>
                <w:i/>
                <w:iCs/>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p w14:paraId="3F75D0B0" w14:textId="77777777" w:rsidR="00FB1DF4" w:rsidRDefault="00FB1DF4" w:rsidP="00E613A4">
            <w:pPr>
              <w:spacing w:after="0" w:line="240" w:lineRule="auto"/>
              <w:rPr>
                <w:rFonts w:ascii="Arial" w:hAnsi="Arial" w:cs="Arial"/>
                <w:i/>
                <w:iCs/>
                <w:sz w:val="22"/>
                <w:szCs w:val="22"/>
              </w:rPr>
            </w:pPr>
          </w:p>
          <w:p w14:paraId="425E69E0" w14:textId="77777777" w:rsidR="00597C82" w:rsidRDefault="00597C82" w:rsidP="00597C82">
            <w:pPr>
              <w:spacing w:after="0" w:line="240" w:lineRule="auto"/>
              <w:rPr>
                <w:rFonts w:ascii="Arial" w:hAnsi="Arial" w:cs="Arial"/>
                <w:sz w:val="22"/>
                <w:szCs w:val="22"/>
              </w:rPr>
            </w:pPr>
            <w:r w:rsidRPr="00597C82">
              <w:rPr>
                <w:rFonts w:ascii="Arial" w:hAnsi="Arial" w:cs="Arial"/>
                <w:sz w:val="22"/>
                <w:szCs w:val="22"/>
              </w:rPr>
              <w:t>Vidiniai akumuliatoriai užtikrina 90 min. ventiliaciją.</w:t>
            </w:r>
          </w:p>
          <w:p w14:paraId="46DA75B8" w14:textId="573AAA65" w:rsidR="00597C82" w:rsidRPr="00280F9E" w:rsidRDefault="00597C82" w:rsidP="00597C82">
            <w:pPr>
              <w:spacing w:after="0" w:line="240" w:lineRule="auto"/>
              <w:rPr>
                <w:rFonts w:ascii="Arial" w:hAnsi="Arial" w:cs="Arial"/>
                <w:sz w:val="22"/>
                <w:szCs w:val="22"/>
              </w:rPr>
            </w:pPr>
          </w:p>
        </w:tc>
        <w:tc>
          <w:tcPr>
            <w:tcW w:w="1090" w:type="pct"/>
            <w:tcBorders>
              <w:top w:val="single" w:sz="6" w:space="0" w:color="CCCCCC"/>
              <w:left w:val="single" w:sz="6" w:space="0" w:color="CCCCCC"/>
              <w:bottom w:val="single" w:sz="6" w:space="0" w:color="auto"/>
              <w:right w:val="single" w:sz="6" w:space="0" w:color="000000"/>
            </w:tcBorders>
          </w:tcPr>
          <w:p w14:paraId="45E2F5DA" w14:textId="2F3922F3" w:rsidR="00BF32E4" w:rsidRPr="00280F9E" w:rsidRDefault="00087891" w:rsidP="00E613A4">
            <w:pPr>
              <w:spacing w:after="0" w:line="240" w:lineRule="auto"/>
              <w:rPr>
                <w:rFonts w:ascii="Arial" w:hAnsi="Arial" w:cs="Arial"/>
                <w:sz w:val="22"/>
                <w:szCs w:val="22"/>
              </w:rPr>
            </w:pP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AF00E1">
              <w:rPr>
                <w:rFonts w:ascii="Arial" w:hAnsi="Arial" w:cs="Arial"/>
                <w:i/>
                <w:iCs/>
                <w:color w:val="00B050"/>
                <w:kern w:val="2"/>
                <w:sz w:val="20"/>
                <w:szCs w:val="20"/>
                <w:lang w:eastAsia="en-US"/>
                <w14:ligatures w14:val="standardContextual"/>
              </w:rPr>
              <w:t>3.</w:t>
            </w:r>
          </w:p>
        </w:tc>
      </w:tr>
      <w:tr w:rsidR="00BF32E4" w:rsidRPr="00FB1D92" w14:paraId="610EA2D4" w14:textId="77777777" w:rsidTr="00E613A4">
        <w:trPr>
          <w:trHeight w:val="300"/>
          <w:jc w:val="center"/>
        </w:trPr>
        <w:tc>
          <w:tcPr>
            <w:tcW w:w="238" w:type="pct"/>
            <w:tcBorders>
              <w:top w:val="single" w:sz="6" w:space="0" w:color="auto"/>
              <w:left w:val="single" w:sz="6" w:space="0" w:color="auto"/>
              <w:bottom w:val="single" w:sz="6" w:space="0" w:color="auto"/>
              <w:right w:val="single" w:sz="4" w:space="0" w:color="auto"/>
            </w:tcBorders>
            <w:tcMar>
              <w:left w:w="28" w:type="dxa"/>
              <w:right w:w="28" w:type="dxa"/>
            </w:tcMar>
            <w:hideMark/>
          </w:tcPr>
          <w:p w14:paraId="7307745B"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15.</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007BE20" w14:textId="77777777" w:rsidR="00BF32E4" w:rsidRPr="003F7463" w:rsidRDefault="00BF32E4" w:rsidP="00E613A4">
            <w:pPr>
              <w:spacing w:after="0" w:line="240" w:lineRule="auto"/>
              <w:rPr>
                <w:rFonts w:ascii="Arial" w:hAnsi="Arial" w:cs="Arial"/>
                <w:sz w:val="22"/>
                <w:szCs w:val="22"/>
              </w:rPr>
            </w:pPr>
            <w:r w:rsidRPr="003F7463">
              <w:rPr>
                <w:rFonts w:ascii="Arial" w:hAnsi="Arial" w:cs="Arial"/>
                <w:sz w:val="22"/>
                <w:szCs w:val="22"/>
              </w:rPr>
              <w:t>DPV aparato komplektacija </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41576DD" w14:textId="77777777" w:rsidR="00BF32E4" w:rsidRPr="003F7463" w:rsidRDefault="00BF32E4" w:rsidP="00E613A4">
            <w:pPr>
              <w:spacing w:after="0" w:line="240" w:lineRule="auto"/>
              <w:rPr>
                <w:rFonts w:ascii="Arial" w:hAnsi="Arial" w:cs="Arial"/>
                <w:sz w:val="22"/>
                <w:szCs w:val="22"/>
              </w:rPr>
            </w:pPr>
            <w:r w:rsidRPr="003F7463">
              <w:rPr>
                <w:rFonts w:ascii="Arial" w:hAnsi="Arial" w:cs="Arial"/>
                <w:sz w:val="22"/>
                <w:szCs w:val="22"/>
              </w:rPr>
              <w:t>1. DPV aparatas - 6 vnt.;</w:t>
            </w:r>
            <w:r w:rsidRPr="003F7463">
              <w:rPr>
                <w:rFonts w:ascii="Arial" w:hAnsi="Arial" w:cs="Arial"/>
                <w:sz w:val="22"/>
                <w:szCs w:val="22"/>
              </w:rPr>
              <w:br/>
              <w:t>2. Paciento kontūro fiksavimo įtaisas - 6 vnt. </w:t>
            </w:r>
            <w:r w:rsidRPr="003F7463">
              <w:rPr>
                <w:rFonts w:ascii="Arial" w:hAnsi="Arial" w:cs="Arial"/>
                <w:sz w:val="22"/>
                <w:szCs w:val="22"/>
              </w:rPr>
              <w:br/>
            </w:r>
          </w:p>
        </w:tc>
        <w:tc>
          <w:tcPr>
            <w:tcW w:w="1281" w:type="pct"/>
            <w:tcBorders>
              <w:top w:val="single" w:sz="4" w:space="0" w:color="auto"/>
              <w:left w:val="single" w:sz="4" w:space="0" w:color="auto"/>
              <w:bottom w:val="single" w:sz="4" w:space="0" w:color="auto"/>
              <w:right w:val="single" w:sz="4" w:space="0" w:color="auto"/>
            </w:tcBorders>
          </w:tcPr>
          <w:p w14:paraId="067DE0B2" w14:textId="77777777" w:rsidR="00BF32E4" w:rsidRDefault="00BF32E4" w:rsidP="00E613A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2621B6B3" w14:textId="77777777" w:rsidR="00BF32E4" w:rsidRPr="00280F9E" w:rsidRDefault="00BF32E4" w:rsidP="00E613A4">
            <w:pPr>
              <w:spacing w:after="0" w:line="240" w:lineRule="auto"/>
              <w:rPr>
                <w:rFonts w:ascii="Arial" w:hAnsi="Arial" w:cs="Arial"/>
                <w:i/>
                <w:iCs/>
                <w:color w:val="00B050"/>
                <w:sz w:val="22"/>
                <w:szCs w:val="22"/>
              </w:rPr>
            </w:pPr>
          </w:p>
          <w:p w14:paraId="499D2134" w14:textId="77777777" w:rsidR="00BF32E4" w:rsidRDefault="00BF32E4" w:rsidP="00E613A4">
            <w:pPr>
              <w:spacing w:after="0" w:line="240" w:lineRule="auto"/>
              <w:rPr>
                <w:rFonts w:ascii="Arial" w:hAnsi="Arial" w:cs="Arial"/>
                <w:i/>
                <w:iCs/>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p w14:paraId="71DB70A6" w14:textId="77777777" w:rsidR="00FB1DF4" w:rsidRDefault="00FB1DF4" w:rsidP="00E613A4">
            <w:pPr>
              <w:spacing w:after="0" w:line="240" w:lineRule="auto"/>
              <w:rPr>
                <w:rFonts w:ascii="Arial" w:hAnsi="Arial" w:cs="Arial"/>
                <w:i/>
                <w:iCs/>
                <w:sz w:val="22"/>
                <w:szCs w:val="22"/>
              </w:rPr>
            </w:pPr>
          </w:p>
          <w:p w14:paraId="3512E25F" w14:textId="77777777" w:rsidR="00FB1DF4" w:rsidRDefault="00581339" w:rsidP="00E613A4">
            <w:pPr>
              <w:spacing w:after="0" w:line="240" w:lineRule="auto"/>
              <w:rPr>
                <w:rFonts w:ascii="Arial" w:hAnsi="Arial" w:cs="Arial"/>
                <w:sz w:val="22"/>
                <w:szCs w:val="22"/>
              </w:rPr>
            </w:pPr>
            <w:r w:rsidRPr="003F7463">
              <w:rPr>
                <w:rFonts w:ascii="Arial" w:hAnsi="Arial" w:cs="Arial"/>
                <w:sz w:val="22"/>
                <w:szCs w:val="22"/>
              </w:rPr>
              <w:t>DPV aparato komplektacija</w:t>
            </w:r>
            <w:r>
              <w:rPr>
                <w:rFonts w:ascii="Arial" w:hAnsi="Arial" w:cs="Arial"/>
                <w:sz w:val="22"/>
                <w:szCs w:val="22"/>
              </w:rPr>
              <w:t>:</w:t>
            </w:r>
          </w:p>
          <w:p w14:paraId="45C31CFA" w14:textId="77777777" w:rsidR="00581339" w:rsidRDefault="00581339" w:rsidP="00E613A4">
            <w:pPr>
              <w:spacing w:after="0" w:line="240" w:lineRule="auto"/>
              <w:rPr>
                <w:rFonts w:ascii="Arial" w:hAnsi="Arial" w:cs="Arial"/>
                <w:sz w:val="22"/>
                <w:szCs w:val="22"/>
              </w:rPr>
            </w:pPr>
            <w:r w:rsidRPr="003F7463">
              <w:rPr>
                <w:rFonts w:ascii="Arial" w:hAnsi="Arial" w:cs="Arial"/>
                <w:sz w:val="22"/>
                <w:szCs w:val="22"/>
              </w:rPr>
              <w:t>1. DPV aparatas - 6 vnt.;</w:t>
            </w:r>
            <w:r w:rsidRPr="003F7463">
              <w:rPr>
                <w:rFonts w:ascii="Arial" w:hAnsi="Arial" w:cs="Arial"/>
                <w:sz w:val="22"/>
                <w:szCs w:val="22"/>
              </w:rPr>
              <w:br/>
              <w:t>2. Paciento kontūro fiksavimo įtaisas - 6 vnt. </w:t>
            </w:r>
          </w:p>
          <w:p w14:paraId="766AC70B" w14:textId="0EC2278F" w:rsidR="00581339" w:rsidRPr="00280F9E" w:rsidRDefault="00581339" w:rsidP="00E613A4">
            <w:pPr>
              <w:spacing w:after="0" w:line="240" w:lineRule="auto"/>
              <w:rPr>
                <w:rFonts w:ascii="Arial" w:hAnsi="Arial" w:cs="Arial"/>
                <w:sz w:val="22"/>
                <w:szCs w:val="22"/>
              </w:rPr>
            </w:pPr>
          </w:p>
        </w:tc>
        <w:tc>
          <w:tcPr>
            <w:tcW w:w="1090" w:type="pct"/>
            <w:tcBorders>
              <w:top w:val="single" w:sz="4" w:space="0" w:color="auto"/>
              <w:left w:val="single" w:sz="4" w:space="0" w:color="auto"/>
              <w:bottom w:val="single" w:sz="4" w:space="0" w:color="auto"/>
              <w:right w:val="single" w:sz="4" w:space="0" w:color="auto"/>
            </w:tcBorders>
          </w:tcPr>
          <w:p w14:paraId="1272D884" w14:textId="1EAED1C2" w:rsidR="00581339" w:rsidRDefault="00581339" w:rsidP="00581339">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1. </w:t>
            </w:r>
            <w:r w:rsidR="00EC4A34" w:rsidRPr="00C33FDB">
              <w:rPr>
                <w:rFonts w:ascii="Arial" w:hAnsi="Arial" w:cs="Arial"/>
                <w:i/>
                <w:iCs/>
                <w:color w:val="00B050"/>
                <w:kern w:val="2"/>
                <w:sz w:val="20"/>
                <w:szCs w:val="20"/>
                <w:lang w:eastAsia="en-US"/>
                <w14:ligatures w14:val="standardContextual"/>
              </w:rPr>
              <w:t>Prekių aprašymo psl. Nr.:</w:t>
            </w:r>
            <w:r w:rsidR="00FB1DF4">
              <w:rPr>
                <w:rFonts w:ascii="Arial" w:hAnsi="Arial" w:cs="Arial"/>
                <w:i/>
                <w:iCs/>
                <w:color w:val="00B050"/>
                <w:kern w:val="2"/>
                <w:sz w:val="20"/>
                <w:szCs w:val="20"/>
                <w:lang w:eastAsia="en-US"/>
                <w14:ligatures w14:val="standardContextual"/>
              </w:rPr>
              <w:t xml:space="preserve"> </w:t>
            </w:r>
            <w:r w:rsidR="00CA232C">
              <w:rPr>
                <w:rFonts w:ascii="Arial" w:hAnsi="Arial" w:cs="Arial"/>
                <w:i/>
                <w:iCs/>
                <w:color w:val="00B050"/>
                <w:kern w:val="2"/>
                <w:sz w:val="20"/>
                <w:szCs w:val="20"/>
                <w:lang w:eastAsia="en-US"/>
                <w14:ligatures w14:val="standardContextual"/>
              </w:rPr>
              <w:t>8.</w:t>
            </w:r>
          </w:p>
          <w:p w14:paraId="5C5664BB" w14:textId="1C34DE6B" w:rsidR="00581339" w:rsidRDefault="00581339" w:rsidP="00581339">
            <w:pPr>
              <w:spacing w:after="0" w:line="240" w:lineRule="auto"/>
              <w:rPr>
                <w:rFonts w:ascii="Arial" w:hAnsi="Arial" w:cs="Arial"/>
                <w:i/>
                <w:iCs/>
                <w:color w:val="00B050"/>
                <w:kern w:val="2"/>
                <w:sz w:val="20"/>
                <w:szCs w:val="20"/>
                <w:lang w:eastAsia="en-US"/>
                <w14:ligatures w14:val="standardContextual"/>
              </w:rPr>
            </w:pPr>
            <w:r>
              <w:rPr>
                <w:rFonts w:ascii="Arial" w:hAnsi="Arial" w:cs="Arial"/>
                <w:i/>
                <w:iCs/>
                <w:color w:val="00B050"/>
                <w:kern w:val="2"/>
                <w:sz w:val="20"/>
                <w:szCs w:val="20"/>
                <w:lang w:eastAsia="en-US"/>
                <w14:ligatures w14:val="standardContextual"/>
              </w:rPr>
              <w:t xml:space="preserve">2. </w:t>
            </w:r>
            <w:r w:rsidRPr="00C33FDB">
              <w:rPr>
                <w:rFonts w:ascii="Arial" w:hAnsi="Arial" w:cs="Arial"/>
                <w:i/>
                <w:iCs/>
                <w:color w:val="00B050"/>
                <w:kern w:val="2"/>
                <w:sz w:val="20"/>
                <w:szCs w:val="20"/>
                <w:lang w:eastAsia="en-US"/>
                <w14:ligatures w14:val="standardContextual"/>
              </w:rPr>
              <w:t>Prekių aprašymo psl. Nr.:</w:t>
            </w:r>
            <w:r>
              <w:rPr>
                <w:rFonts w:ascii="Arial" w:hAnsi="Arial" w:cs="Arial"/>
                <w:i/>
                <w:iCs/>
                <w:color w:val="00B050"/>
                <w:kern w:val="2"/>
                <w:sz w:val="20"/>
                <w:szCs w:val="20"/>
                <w:lang w:eastAsia="en-US"/>
                <w14:ligatures w14:val="standardContextual"/>
              </w:rPr>
              <w:t xml:space="preserve"> </w:t>
            </w:r>
            <w:r w:rsidR="004C7ABC">
              <w:rPr>
                <w:rFonts w:ascii="Arial" w:hAnsi="Arial" w:cs="Arial"/>
                <w:i/>
                <w:iCs/>
                <w:color w:val="00B050"/>
                <w:kern w:val="2"/>
                <w:sz w:val="20"/>
                <w:szCs w:val="20"/>
                <w:lang w:eastAsia="en-US"/>
                <w14:ligatures w14:val="standardContextual"/>
              </w:rPr>
              <w:t>2</w:t>
            </w:r>
            <w:r w:rsidR="00956BDD">
              <w:rPr>
                <w:rFonts w:ascii="Arial" w:hAnsi="Arial" w:cs="Arial"/>
                <w:i/>
                <w:iCs/>
                <w:color w:val="00B050"/>
                <w:kern w:val="2"/>
                <w:sz w:val="20"/>
                <w:szCs w:val="20"/>
                <w:lang w:eastAsia="en-US"/>
                <w14:ligatures w14:val="standardContextual"/>
              </w:rPr>
              <w:t>2.</w:t>
            </w:r>
          </w:p>
          <w:p w14:paraId="7962DEEA" w14:textId="7963344B" w:rsidR="00581339" w:rsidRPr="00581339" w:rsidRDefault="00581339" w:rsidP="00581339">
            <w:pPr>
              <w:spacing w:after="0" w:line="240" w:lineRule="auto"/>
              <w:rPr>
                <w:rFonts w:ascii="Arial" w:hAnsi="Arial" w:cs="Arial"/>
                <w:i/>
                <w:iCs/>
                <w:color w:val="00B050"/>
                <w:kern w:val="2"/>
                <w:sz w:val="20"/>
                <w:szCs w:val="20"/>
                <w:lang w:eastAsia="en-US"/>
                <w14:ligatures w14:val="standardContextual"/>
              </w:rPr>
            </w:pPr>
          </w:p>
        </w:tc>
      </w:tr>
      <w:tr w:rsidR="00BF32E4" w:rsidRPr="00E37384" w14:paraId="0DA3E8AC" w14:textId="77777777" w:rsidTr="00E613A4">
        <w:trPr>
          <w:trHeight w:val="300"/>
          <w:jc w:val="center"/>
        </w:trPr>
        <w:tc>
          <w:tcPr>
            <w:tcW w:w="238" w:type="pct"/>
            <w:tcBorders>
              <w:top w:val="single" w:sz="6" w:space="0" w:color="auto"/>
              <w:left w:val="single" w:sz="6" w:space="0" w:color="auto"/>
              <w:bottom w:val="single" w:sz="6" w:space="0" w:color="auto"/>
              <w:right w:val="single" w:sz="4" w:space="0" w:color="auto"/>
            </w:tcBorders>
            <w:tcMar>
              <w:left w:w="28" w:type="dxa"/>
              <w:right w:w="28" w:type="dxa"/>
            </w:tcMar>
          </w:tcPr>
          <w:p w14:paraId="0989878B"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1</w:t>
            </w:r>
            <w:r>
              <w:rPr>
                <w:rFonts w:ascii="Arial" w:hAnsi="Arial" w:cs="Arial"/>
                <w:sz w:val="22"/>
                <w:szCs w:val="22"/>
              </w:rPr>
              <w:t>6</w:t>
            </w:r>
            <w:r w:rsidRPr="00280F9E">
              <w:rPr>
                <w:rFonts w:ascii="Arial" w:hAnsi="Arial" w:cs="Arial"/>
                <w:sz w:val="22"/>
                <w:szCs w:val="22"/>
              </w:rPr>
              <w:t>.</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tcPr>
          <w:p w14:paraId="7C21A1E1" w14:textId="77777777" w:rsidR="00BF32E4" w:rsidRPr="00280F9E" w:rsidRDefault="00BF32E4" w:rsidP="00E613A4">
            <w:pPr>
              <w:spacing w:after="0" w:line="240" w:lineRule="auto"/>
              <w:rPr>
                <w:rFonts w:ascii="Arial" w:hAnsi="Arial" w:cs="Arial"/>
                <w:sz w:val="22"/>
                <w:szCs w:val="22"/>
              </w:rPr>
            </w:pPr>
            <w:r w:rsidRPr="003F7463">
              <w:rPr>
                <w:rFonts w:ascii="Arial" w:eastAsia="Times" w:hAnsi="Arial" w:cs="Arial"/>
                <w:sz w:val="22"/>
                <w:szCs w:val="22"/>
              </w:rPr>
              <w:t>Galimybė iš centrinės monitoravimo sistemos valdyti dirbtinės plaučių ventiliacijos prietaisus</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tcPr>
          <w:p w14:paraId="314C3265" w14:textId="77777777" w:rsidR="00BF32E4" w:rsidRPr="00280F9E" w:rsidRDefault="00BF32E4" w:rsidP="00E613A4">
            <w:pPr>
              <w:spacing w:after="0" w:line="240" w:lineRule="auto"/>
              <w:rPr>
                <w:rFonts w:ascii="Arial" w:hAnsi="Arial" w:cs="Arial"/>
                <w:sz w:val="22"/>
                <w:szCs w:val="22"/>
              </w:rPr>
            </w:pPr>
            <w:r w:rsidRPr="00280F9E">
              <w:rPr>
                <w:rFonts w:ascii="Arial" w:eastAsia="Times" w:hAnsi="Arial" w:cs="Arial"/>
                <w:sz w:val="22"/>
                <w:szCs w:val="22"/>
                <w:highlight w:val="white"/>
              </w:rPr>
              <w:t>Būtina</w:t>
            </w:r>
          </w:p>
        </w:tc>
        <w:tc>
          <w:tcPr>
            <w:tcW w:w="1281" w:type="pct"/>
            <w:tcBorders>
              <w:top w:val="single" w:sz="4" w:space="0" w:color="auto"/>
              <w:left w:val="single" w:sz="4" w:space="0" w:color="auto"/>
              <w:bottom w:val="single" w:sz="4" w:space="0" w:color="auto"/>
              <w:right w:val="single" w:sz="4" w:space="0" w:color="auto"/>
            </w:tcBorders>
          </w:tcPr>
          <w:p w14:paraId="533617B2" w14:textId="77777777" w:rsidR="00BF32E4" w:rsidRDefault="00BF32E4" w:rsidP="00E613A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5D37DAAF" w14:textId="77777777" w:rsidR="00BF32E4" w:rsidRPr="00280F9E" w:rsidRDefault="00BF32E4" w:rsidP="00E613A4">
            <w:pPr>
              <w:spacing w:after="0" w:line="240" w:lineRule="auto"/>
              <w:rPr>
                <w:rFonts w:ascii="Arial" w:hAnsi="Arial" w:cs="Arial"/>
                <w:i/>
                <w:iCs/>
                <w:color w:val="00B050"/>
                <w:sz w:val="22"/>
                <w:szCs w:val="22"/>
              </w:rPr>
            </w:pPr>
          </w:p>
          <w:p w14:paraId="0ED594B3" w14:textId="77777777" w:rsidR="00BF32E4" w:rsidRDefault="00BF32E4" w:rsidP="00E613A4">
            <w:pPr>
              <w:spacing w:after="0" w:line="240" w:lineRule="auto"/>
              <w:rPr>
                <w:rFonts w:ascii="Arial" w:hAnsi="Arial" w:cs="Arial"/>
                <w:i/>
                <w:iCs/>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p w14:paraId="18071502" w14:textId="77777777" w:rsidR="00FB1DF4" w:rsidRDefault="00FB1DF4" w:rsidP="00E613A4">
            <w:pPr>
              <w:spacing w:after="0" w:line="240" w:lineRule="auto"/>
              <w:rPr>
                <w:rFonts w:ascii="Arial" w:hAnsi="Arial" w:cs="Arial"/>
                <w:i/>
                <w:iCs/>
                <w:sz w:val="22"/>
                <w:szCs w:val="22"/>
                <w:highlight w:val="white"/>
              </w:rPr>
            </w:pPr>
          </w:p>
          <w:p w14:paraId="1953BE3F" w14:textId="2833593A" w:rsidR="0041388B" w:rsidRDefault="0041388B" w:rsidP="00E613A4">
            <w:pPr>
              <w:spacing w:after="0" w:line="240" w:lineRule="auto"/>
              <w:rPr>
                <w:rFonts w:ascii="Arial" w:hAnsi="Arial" w:cs="Arial"/>
                <w:i/>
                <w:iCs/>
                <w:sz w:val="22"/>
                <w:szCs w:val="22"/>
                <w:highlight w:val="white"/>
              </w:rPr>
            </w:pPr>
            <w:r w:rsidRPr="003F7463">
              <w:rPr>
                <w:rFonts w:ascii="Arial" w:eastAsia="Times" w:hAnsi="Arial" w:cs="Arial"/>
                <w:sz w:val="22"/>
                <w:szCs w:val="22"/>
              </w:rPr>
              <w:t>Galimybė iš centrinės monitoravimo sistemos valdyti dirbtinės plaučių ventiliacijos prietaisus</w:t>
            </w:r>
            <w:r>
              <w:rPr>
                <w:rFonts w:ascii="Arial" w:eastAsia="Times" w:hAnsi="Arial" w:cs="Arial"/>
                <w:sz w:val="22"/>
                <w:szCs w:val="22"/>
              </w:rPr>
              <w:t>.</w:t>
            </w:r>
          </w:p>
          <w:p w14:paraId="42CD4F4E" w14:textId="77777777" w:rsidR="00FB1DF4" w:rsidRPr="00280F9E" w:rsidRDefault="00FB1DF4" w:rsidP="00E613A4">
            <w:pPr>
              <w:spacing w:after="0" w:line="240" w:lineRule="auto"/>
              <w:rPr>
                <w:rFonts w:ascii="Arial" w:eastAsia="Times" w:hAnsi="Arial" w:cs="Arial"/>
                <w:sz w:val="22"/>
                <w:szCs w:val="22"/>
                <w:highlight w:val="white"/>
              </w:rPr>
            </w:pPr>
          </w:p>
        </w:tc>
        <w:tc>
          <w:tcPr>
            <w:tcW w:w="1090" w:type="pct"/>
            <w:tcBorders>
              <w:top w:val="single" w:sz="4" w:space="0" w:color="auto"/>
              <w:left w:val="single" w:sz="4" w:space="0" w:color="auto"/>
              <w:bottom w:val="single" w:sz="4" w:space="0" w:color="auto"/>
              <w:right w:val="single" w:sz="4" w:space="0" w:color="auto"/>
            </w:tcBorders>
          </w:tcPr>
          <w:p w14:paraId="280C0282" w14:textId="00ACC5F7" w:rsidR="00276E8D" w:rsidRDefault="00B1317B" w:rsidP="008056A9">
            <w:pPr>
              <w:spacing w:after="0" w:line="240" w:lineRule="auto"/>
              <w:rPr>
                <w:rFonts w:ascii="Arial" w:hAnsi="Arial" w:cs="Arial"/>
                <w:i/>
                <w:iCs/>
                <w:color w:val="00B050"/>
                <w:kern w:val="2"/>
                <w:sz w:val="20"/>
                <w:szCs w:val="20"/>
                <w:lang w:eastAsia="en-US"/>
                <w14:ligatures w14:val="standardContextual"/>
              </w:rPr>
            </w:pPr>
            <w:r w:rsidRPr="00B1317B">
              <w:rPr>
                <w:rFonts w:ascii="Arial" w:hAnsi="Arial" w:cs="Arial"/>
                <w:i/>
                <w:iCs/>
                <w:color w:val="00B050"/>
                <w:kern w:val="2"/>
                <w:sz w:val="20"/>
                <w:szCs w:val="20"/>
                <w:lang w:eastAsia="en-US"/>
                <w14:ligatures w14:val="standardContextual"/>
              </w:rPr>
              <w:t>ES kokybės vadybos sistemos sertifikat</w:t>
            </w:r>
            <w:r w:rsidR="00276E8D">
              <w:rPr>
                <w:rFonts w:ascii="Arial" w:hAnsi="Arial" w:cs="Arial"/>
                <w:i/>
                <w:iCs/>
                <w:color w:val="00B050"/>
                <w:kern w:val="2"/>
                <w:sz w:val="20"/>
                <w:szCs w:val="20"/>
                <w:lang w:eastAsia="en-US"/>
                <w14:ligatures w14:val="standardContextual"/>
              </w:rPr>
              <w:t>as.</w:t>
            </w:r>
          </w:p>
          <w:p w14:paraId="5968341B" w14:textId="1BDF6D74" w:rsidR="00276E8D" w:rsidRPr="00280F9E" w:rsidRDefault="00276E8D" w:rsidP="008056A9">
            <w:pPr>
              <w:spacing w:after="0" w:line="240" w:lineRule="auto"/>
              <w:rPr>
                <w:rFonts w:ascii="Arial" w:eastAsia="Times" w:hAnsi="Arial" w:cs="Arial"/>
                <w:sz w:val="22"/>
                <w:szCs w:val="22"/>
                <w:highlight w:val="white"/>
              </w:rPr>
            </w:pPr>
          </w:p>
        </w:tc>
      </w:tr>
      <w:tr w:rsidR="00BF32E4" w:rsidRPr="00E37384" w14:paraId="38F0C8A5" w14:textId="77777777" w:rsidTr="00E613A4">
        <w:trPr>
          <w:trHeight w:val="300"/>
          <w:jc w:val="center"/>
        </w:trPr>
        <w:tc>
          <w:tcPr>
            <w:tcW w:w="238" w:type="pct"/>
            <w:tcBorders>
              <w:top w:val="single" w:sz="6" w:space="0" w:color="auto"/>
              <w:left w:val="single" w:sz="6" w:space="0" w:color="auto"/>
              <w:bottom w:val="single" w:sz="6" w:space="0" w:color="auto"/>
              <w:right w:val="single" w:sz="4" w:space="0" w:color="auto"/>
            </w:tcBorders>
            <w:tcMar>
              <w:left w:w="28" w:type="dxa"/>
              <w:right w:w="28" w:type="dxa"/>
            </w:tcMar>
          </w:tcPr>
          <w:p w14:paraId="6421C16F" w14:textId="77777777" w:rsidR="00BF32E4" w:rsidRPr="00280F9E" w:rsidRDefault="00BF32E4" w:rsidP="00E613A4">
            <w:pPr>
              <w:spacing w:after="0" w:line="240" w:lineRule="auto"/>
              <w:jc w:val="center"/>
              <w:rPr>
                <w:rFonts w:ascii="Arial" w:hAnsi="Arial" w:cs="Arial"/>
                <w:sz w:val="22"/>
                <w:szCs w:val="22"/>
              </w:rPr>
            </w:pPr>
            <w:r w:rsidRPr="00280F9E">
              <w:rPr>
                <w:rFonts w:ascii="Arial" w:hAnsi="Arial" w:cs="Arial"/>
                <w:sz w:val="22"/>
                <w:szCs w:val="22"/>
              </w:rPr>
              <w:t>1</w:t>
            </w:r>
            <w:r>
              <w:rPr>
                <w:rFonts w:ascii="Arial" w:hAnsi="Arial" w:cs="Arial"/>
                <w:sz w:val="22"/>
                <w:szCs w:val="22"/>
              </w:rPr>
              <w:t>7</w:t>
            </w:r>
            <w:r w:rsidRPr="00280F9E">
              <w:rPr>
                <w:rFonts w:ascii="Arial" w:hAnsi="Arial" w:cs="Arial"/>
                <w:sz w:val="22"/>
                <w:szCs w:val="22"/>
              </w:rPr>
              <w:t>.</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tcPr>
          <w:p w14:paraId="7E06ACF1" w14:textId="77777777" w:rsidR="00BF32E4" w:rsidRPr="00280F9E" w:rsidRDefault="00BF32E4" w:rsidP="00E613A4">
            <w:pPr>
              <w:spacing w:after="0" w:line="240" w:lineRule="auto"/>
              <w:rPr>
                <w:rFonts w:ascii="Arial" w:eastAsia="Times" w:hAnsi="Arial" w:cs="Arial"/>
                <w:sz w:val="22"/>
                <w:szCs w:val="22"/>
                <w:highlight w:val="white"/>
              </w:rPr>
            </w:pPr>
            <w:r w:rsidRPr="00280F9E">
              <w:rPr>
                <w:rFonts w:ascii="Arial" w:eastAsia="Times" w:hAnsi="Arial" w:cs="Arial"/>
                <w:sz w:val="22"/>
                <w:szCs w:val="22"/>
                <w:highlight w:val="white"/>
              </w:rPr>
              <w:t>Garantija</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tcPr>
          <w:p w14:paraId="61258FC9" w14:textId="77777777" w:rsidR="00BF32E4" w:rsidRPr="00280F9E" w:rsidRDefault="00BF32E4" w:rsidP="00E613A4">
            <w:pPr>
              <w:spacing w:after="0" w:line="240" w:lineRule="auto"/>
              <w:rPr>
                <w:rFonts w:ascii="Arial" w:eastAsia="Times" w:hAnsi="Arial" w:cs="Arial"/>
                <w:sz w:val="22"/>
                <w:szCs w:val="22"/>
                <w:highlight w:val="white"/>
              </w:rPr>
            </w:pPr>
            <w:r w:rsidRPr="00280F9E">
              <w:rPr>
                <w:rFonts w:ascii="Arial" w:eastAsia="Times" w:hAnsi="Arial" w:cs="Arial"/>
                <w:sz w:val="22"/>
                <w:szCs w:val="22"/>
                <w:highlight w:val="white"/>
              </w:rPr>
              <w:t>Ne mažiau 24 mėnesių</w:t>
            </w:r>
          </w:p>
        </w:tc>
        <w:tc>
          <w:tcPr>
            <w:tcW w:w="1281" w:type="pct"/>
            <w:tcBorders>
              <w:top w:val="single" w:sz="4" w:space="0" w:color="auto"/>
              <w:left w:val="single" w:sz="4" w:space="0" w:color="auto"/>
              <w:bottom w:val="single" w:sz="4" w:space="0" w:color="auto"/>
              <w:right w:val="single" w:sz="4" w:space="0" w:color="auto"/>
            </w:tcBorders>
          </w:tcPr>
          <w:p w14:paraId="790A0422" w14:textId="77777777" w:rsidR="00BF32E4" w:rsidRDefault="00BF32E4" w:rsidP="00E613A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104D7EB2" w14:textId="77777777" w:rsidR="00BF32E4" w:rsidRPr="00280F9E" w:rsidRDefault="00BF32E4" w:rsidP="00E613A4">
            <w:pPr>
              <w:spacing w:after="0" w:line="240" w:lineRule="auto"/>
              <w:rPr>
                <w:rFonts w:ascii="Arial" w:hAnsi="Arial" w:cs="Arial"/>
                <w:i/>
                <w:iCs/>
                <w:color w:val="00B050"/>
                <w:sz w:val="22"/>
                <w:szCs w:val="22"/>
              </w:rPr>
            </w:pPr>
          </w:p>
          <w:p w14:paraId="2447C6BD" w14:textId="77777777" w:rsidR="00BF32E4" w:rsidRDefault="00BF32E4" w:rsidP="00E613A4">
            <w:pPr>
              <w:spacing w:after="0" w:line="240" w:lineRule="auto"/>
              <w:rPr>
                <w:rFonts w:ascii="Arial" w:hAnsi="Arial" w:cs="Arial"/>
                <w:i/>
                <w:iCs/>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p w14:paraId="47D5214E" w14:textId="77777777" w:rsidR="00FB1DF4" w:rsidRDefault="00FB1DF4" w:rsidP="00E613A4">
            <w:pPr>
              <w:spacing w:after="0" w:line="240" w:lineRule="auto"/>
              <w:rPr>
                <w:rFonts w:ascii="Arial" w:hAnsi="Arial" w:cs="Arial"/>
                <w:i/>
                <w:iCs/>
                <w:sz w:val="22"/>
                <w:szCs w:val="22"/>
                <w:highlight w:val="white"/>
              </w:rPr>
            </w:pPr>
          </w:p>
          <w:p w14:paraId="08022D56" w14:textId="77777777" w:rsidR="00FB1DF4" w:rsidRPr="00280F9E" w:rsidRDefault="00FB1DF4" w:rsidP="00E613A4">
            <w:pPr>
              <w:spacing w:after="0" w:line="240" w:lineRule="auto"/>
              <w:rPr>
                <w:rFonts w:ascii="Arial" w:eastAsia="Times" w:hAnsi="Arial" w:cs="Arial"/>
                <w:sz w:val="22"/>
                <w:szCs w:val="22"/>
                <w:highlight w:val="white"/>
              </w:rPr>
            </w:pPr>
          </w:p>
        </w:tc>
        <w:tc>
          <w:tcPr>
            <w:tcW w:w="1090" w:type="pct"/>
            <w:tcBorders>
              <w:top w:val="single" w:sz="4" w:space="0" w:color="auto"/>
              <w:left w:val="single" w:sz="4" w:space="0" w:color="auto"/>
              <w:bottom w:val="single" w:sz="4" w:space="0" w:color="auto"/>
              <w:right w:val="single" w:sz="4" w:space="0" w:color="auto"/>
            </w:tcBorders>
          </w:tcPr>
          <w:p w14:paraId="3A9DD131" w14:textId="2B84971C" w:rsidR="009F60B0" w:rsidRDefault="00304927" w:rsidP="00E613A4">
            <w:pPr>
              <w:spacing w:after="0" w:line="240" w:lineRule="auto"/>
              <w:rPr>
                <w:rFonts w:ascii="Arial" w:eastAsia="Times" w:hAnsi="Arial" w:cs="Arial"/>
                <w:sz w:val="22"/>
                <w:szCs w:val="22"/>
                <w:highlight w:val="white"/>
              </w:rPr>
            </w:pPr>
            <w:r w:rsidRPr="00280F9E">
              <w:rPr>
                <w:rFonts w:ascii="Arial" w:eastAsia="Times" w:hAnsi="Arial" w:cs="Arial"/>
                <w:sz w:val="22"/>
                <w:szCs w:val="22"/>
                <w:highlight w:val="white"/>
              </w:rPr>
              <w:t>Garantija</w:t>
            </w:r>
            <w:r>
              <w:rPr>
                <w:rFonts w:ascii="Arial" w:eastAsia="Times" w:hAnsi="Arial" w:cs="Arial"/>
                <w:sz w:val="22"/>
                <w:szCs w:val="22"/>
                <w:highlight w:val="white"/>
              </w:rPr>
              <w:t>: 24 mėn</w:t>
            </w:r>
            <w:r w:rsidR="009F60B0">
              <w:rPr>
                <w:rFonts w:ascii="Arial" w:eastAsia="Times" w:hAnsi="Arial" w:cs="Arial"/>
                <w:sz w:val="22"/>
                <w:szCs w:val="22"/>
                <w:highlight w:val="white"/>
              </w:rPr>
              <w:t>.</w:t>
            </w:r>
          </w:p>
          <w:p w14:paraId="536F1C3E" w14:textId="77777777" w:rsidR="009F60B0" w:rsidRDefault="009F60B0" w:rsidP="009F60B0">
            <w:pPr>
              <w:spacing w:after="0" w:line="240" w:lineRule="auto"/>
              <w:rPr>
                <w:rFonts w:ascii="Arial" w:hAnsi="Arial" w:cs="Arial"/>
                <w:color w:val="00B050"/>
                <w:sz w:val="22"/>
                <w:szCs w:val="22"/>
              </w:rPr>
            </w:pPr>
            <w:r>
              <w:rPr>
                <w:rFonts w:ascii="Arial" w:hAnsi="Arial" w:cs="Arial"/>
                <w:color w:val="00B050"/>
                <w:sz w:val="22"/>
                <w:szCs w:val="22"/>
              </w:rPr>
              <w:t>Tiekėjo patvirtinimas</w:t>
            </w:r>
          </w:p>
          <w:p w14:paraId="5691F855" w14:textId="5CB51F74" w:rsidR="00BF32E4" w:rsidRPr="00280F9E" w:rsidRDefault="00BF32E4" w:rsidP="00E613A4">
            <w:pPr>
              <w:spacing w:after="0" w:line="240" w:lineRule="auto"/>
              <w:rPr>
                <w:rFonts w:ascii="Arial" w:eastAsia="Times" w:hAnsi="Arial" w:cs="Arial"/>
                <w:sz w:val="22"/>
                <w:szCs w:val="22"/>
                <w:highlight w:val="white"/>
              </w:rPr>
            </w:pPr>
          </w:p>
        </w:tc>
      </w:tr>
      <w:tr w:rsidR="00BF32E4" w:rsidRPr="00E37384" w14:paraId="08ED4DA9" w14:textId="77777777" w:rsidTr="00E613A4">
        <w:trPr>
          <w:trHeight w:val="300"/>
          <w:jc w:val="center"/>
        </w:trPr>
        <w:tc>
          <w:tcPr>
            <w:tcW w:w="238" w:type="pct"/>
            <w:tcBorders>
              <w:top w:val="single" w:sz="6" w:space="0" w:color="auto"/>
              <w:left w:val="single" w:sz="6" w:space="0" w:color="auto"/>
              <w:bottom w:val="single" w:sz="6" w:space="0" w:color="auto"/>
              <w:right w:val="single" w:sz="4" w:space="0" w:color="auto"/>
            </w:tcBorders>
            <w:tcMar>
              <w:left w:w="28" w:type="dxa"/>
              <w:right w:w="28" w:type="dxa"/>
            </w:tcMar>
          </w:tcPr>
          <w:p w14:paraId="084E2DC6" w14:textId="77777777" w:rsidR="00BF32E4" w:rsidRPr="00280F9E" w:rsidRDefault="00BF32E4" w:rsidP="00E613A4">
            <w:pPr>
              <w:spacing w:after="0" w:line="240" w:lineRule="auto"/>
              <w:jc w:val="center"/>
              <w:rPr>
                <w:rFonts w:ascii="Arial" w:hAnsi="Arial" w:cs="Arial"/>
                <w:sz w:val="22"/>
                <w:szCs w:val="22"/>
              </w:rPr>
            </w:pPr>
            <w:r>
              <w:rPr>
                <w:rFonts w:ascii="Arial" w:hAnsi="Arial" w:cs="Arial"/>
                <w:sz w:val="22"/>
                <w:szCs w:val="22"/>
              </w:rPr>
              <w:t>18.</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tcPr>
          <w:p w14:paraId="3A3EB183" w14:textId="3E9698BF" w:rsidR="00BF32E4" w:rsidRPr="00280F9E" w:rsidRDefault="00BF32E4" w:rsidP="00E613A4">
            <w:pPr>
              <w:spacing w:after="0" w:line="240" w:lineRule="auto"/>
              <w:rPr>
                <w:rFonts w:ascii="Arial" w:eastAsia="Times" w:hAnsi="Arial" w:cs="Arial"/>
                <w:sz w:val="22"/>
                <w:szCs w:val="22"/>
                <w:highlight w:val="white"/>
              </w:rPr>
            </w:pPr>
            <w:r w:rsidRPr="00280F9E">
              <w:rPr>
                <w:rFonts w:ascii="Arial" w:eastAsia="Times" w:hAnsi="Arial" w:cs="Arial"/>
                <w:sz w:val="22"/>
                <w:szCs w:val="22"/>
                <w:highlight w:val="white"/>
              </w:rPr>
              <w:t xml:space="preserve">Tiekėjas įsipareigoja sumontuoti DPV aparatus į </w:t>
            </w:r>
            <w:r w:rsidRPr="00280F9E">
              <w:rPr>
                <w:rFonts w:ascii="Arial" w:eastAsia="Times" w:hAnsi="Arial" w:cs="Arial"/>
                <w:sz w:val="22"/>
                <w:szCs w:val="22"/>
                <w:highlight w:val="white"/>
              </w:rPr>
              <w:lastRenderedPageBreak/>
              <w:t>ligoninės turimas konsolių sistemas </w:t>
            </w:r>
            <w:r w:rsidR="00073E89">
              <w:rPr>
                <w:rFonts w:ascii="Arial" w:eastAsia="Times" w:hAnsi="Arial" w:cs="Arial"/>
                <w:sz w:val="22"/>
                <w:szCs w:val="22"/>
                <w:highlight w:val="white"/>
              </w:rPr>
              <w:br/>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tcPr>
          <w:p w14:paraId="122CCB5B" w14:textId="77777777" w:rsidR="00BF32E4" w:rsidRPr="00280F9E" w:rsidRDefault="00BF32E4" w:rsidP="00E613A4">
            <w:pPr>
              <w:spacing w:after="0" w:line="240" w:lineRule="auto"/>
              <w:rPr>
                <w:rFonts w:ascii="Arial" w:eastAsia="Times" w:hAnsi="Arial" w:cs="Arial"/>
                <w:sz w:val="22"/>
                <w:szCs w:val="22"/>
                <w:highlight w:val="white"/>
              </w:rPr>
            </w:pPr>
            <w:bookmarkStart w:id="2" w:name="_Hlk210980968"/>
            <w:r w:rsidRPr="005C400B">
              <w:rPr>
                <w:rFonts w:ascii="Arial" w:eastAsia="Times" w:hAnsi="Arial" w:cs="Arial"/>
                <w:sz w:val="22"/>
                <w:szCs w:val="22"/>
              </w:rPr>
              <w:lastRenderedPageBreak/>
              <w:t>DPV aparato monitorius montuojamas priekyje konsolės, korpusas nugaroje konsolės </w:t>
            </w:r>
            <w:bookmarkEnd w:id="2"/>
          </w:p>
        </w:tc>
        <w:tc>
          <w:tcPr>
            <w:tcW w:w="2371" w:type="pct"/>
            <w:gridSpan w:val="2"/>
            <w:tcBorders>
              <w:top w:val="single" w:sz="4" w:space="0" w:color="auto"/>
              <w:left w:val="single" w:sz="4" w:space="0" w:color="auto"/>
              <w:bottom w:val="single" w:sz="4" w:space="0" w:color="auto"/>
              <w:right w:val="single" w:sz="4" w:space="0" w:color="auto"/>
            </w:tcBorders>
          </w:tcPr>
          <w:p w14:paraId="77DF4F85" w14:textId="1C3FE3BA" w:rsidR="00BF32E4" w:rsidRDefault="009C754F" w:rsidP="00073E89">
            <w:pPr>
              <w:spacing w:after="0" w:line="240" w:lineRule="auto"/>
              <w:rPr>
                <w:rFonts w:ascii="Arial" w:eastAsia="Times" w:hAnsi="Arial" w:cs="Arial"/>
                <w:sz w:val="22"/>
                <w:szCs w:val="22"/>
                <w:highlight w:val="white"/>
              </w:rPr>
            </w:pPr>
            <w:r w:rsidRPr="00280F9E">
              <w:rPr>
                <w:rFonts w:ascii="Arial" w:eastAsia="Times" w:hAnsi="Arial" w:cs="Arial"/>
                <w:sz w:val="22"/>
                <w:szCs w:val="22"/>
                <w:highlight w:val="white"/>
              </w:rPr>
              <w:t>Tiekėjas įsipareigoja sumontuoti DPV aparatus į ligoninės turimas konsolių sistema</w:t>
            </w:r>
            <w:r>
              <w:rPr>
                <w:rFonts w:ascii="Arial" w:eastAsia="Times" w:hAnsi="Arial" w:cs="Arial"/>
                <w:sz w:val="22"/>
                <w:szCs w:val="22"/>
                <w:highlight w:val="white"/>
              </w:rPr>
              <w:t>:</w:t>
            </w:r>
            <w:r w:rsidRPr="005C400B">
              <w:rPr>
                <w:rFonts w:ascii="Arial" w:eastAsia="Times" w:hAnsi="Arial" w:cs="Arial"/>
                <w:sz w:val="22"/>
                <w:szCs w:val="22"/>
              </w:rPr>
              <w:t xml:space="preserve"> DPV aparato monitorius montuojamas priekyje konsolės, korpusas nugaroje konsolės</w:t>
            </w:r>
            <w:r>
              <w:rPr>
                <w:rFonts w:ascii="Arial" w:eastAsia="Times" w:hAnsi="Arial" w:cs="Arial"/>
                <w:sz w:val="22"/>
                <w:szCs w:val="22"/>
              </w:rPr>
              <w:t>.</w:t>
            </w:r>
          </w:p>
          <w:p w14:paraId="5E5EEFD3" w14:textId="492F5C5F" w:rsidR="009C754F" w:rsidRDefault="009C754F" w:rsidP="009C754F">
            <w:pPr>
              <w:spacing w:after="0" w:line="240" w:lineRule="auto"/>
              <w:rPr>
                <w:rFonts w:ascii="Arial" w:hAnsi="Arial" w:cs="Arial"/>
                <w:color w:val="00B050"/>
                <w:sz w:val="22"/>
                <w:szCs w:val="22"/>
              </w:rPr>
            </w:pPr>
            <w:r>
              <w:rPr>
                <w:rFonts w:ascii="Arial" w:hAnsi="Arial" w:cs="Arial"/>
                <w:color w:val="00B050"/>
                <w:sz w:val="22"/>
                <w:szCs w:val="22"/>
              </w:rPr>
              <w:lastRenderedPageBreak/>
              <w:t>Tiekėjo patvirtinimas</w:t>
            </w:r>
          </w:p>
          <w:p w14:paraId="27C342FB" w14:textId="46CDC081" w:rsidR="00073E89" w:rsidRPr="009C754F" w:rsidRDefault="00073E89" w:rsidP="00073E89">
            <w:pPr>
              <w:spacing w:after="0" w:line="240" w:lineRule="auto"/>
              <w:rPr>
                <w:rFonts w:ascii="Arial" w:eastAsia="Times" w:hAnsi="Arial" w:cs="Arial"/>
                <w:b/>
                <w:bCs/>
                <w:sz w:val="22"/>
                <w:szCs w:val="22"/>
                <w:highlight w:val="white"/>
              </w:rPr>
            </w:pPr>
          </w:p>
        </w:tc>
      </w:tr>
    </w:tbl>
    <w:p w14:paraId="12C901E5" w14:textId="77777777" w:rsidR="00BF32E4" w:rsidRDefault="00BF32E4" w:rsidP="00BF32E4">
      <w:pPr>
        <w:spacing w:after="0" w:line="240" w:lineRule="auto"/>
        <w:ind w:firstLine="851"/>
        <w:jc w:val="center"/>
        <w:rPr>
          <w:rFonts w:ascii="Arial" w:hAnsi="Arial" w:cs="Arial"/>
          <w:i/>
          <w:iCs/>
          <w:sz w:val="22"/>
          <w:szCs w:val="22"/>
        </w:rPr>
      </w:pPr>
    </w:p>
    <w:p w14:paraId="445A7C31" w14:textId="77777777" w:rsidR="00BF32E4" w:rsidRPr="009C754F" w:rsidRDefault="00BF32E4" w:rsidP="00BF32E4">
      <w:pPr>
        <w:spacing w:after="0" w:line="240" w:lineRule="auto"/>
        <w:ind w:firstLine="567"/>
        <w:jc w:val="both"/>
        <w:rPr>
          <w:rFonts w:ascii="Arial" w:hAnsi="Arial" w:cs="Arial"/>
          <w:b/>
          <w:color w:val="000000" w:themeColor="text1"/>
          <w:sz w:val="24"/>
          <w:szCs w:val="24"/>
        </w:rPr>
      </w:pPr>
      <w:r w:rsidRPr="009C754F">
        <w:rPr>
          <w:rFonts w:ascii="Arial" w:hAnsi="Arial" w:cs="Arial"/>
          <w:b/>
          <w:color w:val="000000" w:themeColor="text1"/>
          <w:sz w:val="24"/>
          <w:szCs w:val="24"/>
        </w:rPr>
        <w:t xml:space="preserve">Pastabos: </w:t>
      </w:r>
    </w:p>
    <w:p w14:paraId="5E5B4103" w14:textId="77777777" w:rsidR="00BF32E4" w:rsidRPr="009C754F" w:rsidRDefault="00BF32E4" w:rsidP="00BF32E4">
      <w:pPr>
        <w:numPr>
          <w:ilvl w:val="0"/>
          <w:numId w:val="4"/>
        </w:numPr>
        <w:tabs>
          <w:tab w:val="left" w:pos="720"/>
        </w:tabs>
        <w:spacing w:after="0" w:line="240" w:lineRule="auto"/>
        <w:ind w:left="0" w:firstLine="567"/>
        <w:jc w:val="both"/>
        <w:rPr>
          <w:rFonts w:ascii="Arial" w:hAnsi="Arial" w:cs="Arial"/>
          <w:bCs/>
          <w:sz w:val="24"/>
          <w:szCs w:val="24"/>
        </w:rPr>
      </w:pPr>
      <w:r w:rsidRPr="009C754F">
        <w:rPr>
          <w:rFonts w:ascii="Arial" w:eastAsia="Calibri" w:hAnsi="Arial" w:cs="Arial"/>
          <w:sz w:val="24"/>
          <w:szCs w:val="24"/>
        </w:rPr>
        <w:t xml:space="preserve">Galimi Tiekėjo siūlomos Prekės atitiktį įrodantys dokumentai: </w:t>
      </w:r>
      <w:r w:rsidRPr="009C754F">
        <w:rPr>
          <w:rFonts w:ascii="Arial" w:hAnsi="Arial" w:cs="Arial"/>
          <w:sz w:val="24"/>
          <w:szCs w:val="24"/>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DD9E86E" w14:textId="77777777" w:rsidR="00BF32E4" w:rsidRPr="009C754F" w:rsidRDefault="00BF32E4" w:rsidP="00BF32E4">
      <w:pPr>
        <w:numPr>
          <w:ilvl w:val="0"/>
          <w:numId w:val="4"/>
        </w:numPr>
        <w:tabs>
          <w:tab w:val="left" w:pos="720"/>
        </w:tabs>
        <w:spacing w:after="0" w:line="240" w:lineRule="auto"/>
        <w:ind w:left="0" w:firstLine="567"/>
        <w:jc w:val="both"/>
        <w:rPr>
          <w:rFonts w:ascii="Arial" w:hAnsi="Arial" w:cs="Arial"/>
          <w:bCs/>
          <w:color w:val="000000" w:themeColor="text1"/>
          <w:sz w:val="24"/>
          <w:szCs w:val="24"/>
        </w:rPr>
      </w:pPr>
      <w:r w:rsidRPr="009C754F">
        <w:rPr>
          <w:rFonts w:ascii="Arial" w:hAnsi="Arial" w:cs="Arial"/>
          <w:bCs/>
          <w:color w:val="000000" w:themeColor="text1"/>
          <w:sz w:val="24"/>
          <w:szCs w:val="24"/>
        </w:rPr>
        <w:t>Tiekėjai turi atidžiai peržiūrėti ir nepalikti neužpildytų eilučių lentelėse.</w:t>
      </w:r>
    </w:p>
    <w:p w14:paraId="5BB6A3B8" w14:textId="77777777" w:rsidR="00BF32E4" w:rsidRPr="009C754F" w:rsidRDefault="00BF32E4" w:rsidP="00BF32E4">
      <w:pPr>
        <w:pStyle w:val="Sraopastraipa"/>
        <w:widowControl w:val="0"/>
        <w:numPr>
          <w:ilvl w:val="0"/>
          <w:numId w:val="4"/>
        </w:numPr>
        <w:autoSpaceDE w:val="0"/>
        <w:autoSpaceDN w:val="0"/>
        <w:adjustRightInd w:val="0"/>
        <w:spacing w:after="0"/>
        <w:ind w:left="0" w:firstLine="567"/>
        <w:jc w:val="both"/>
        <w:rPr>
          <w:rFonts w:ascii="Arial" w:hAnsi="Arial" w:cs="Arial"/>
          <w:bCs/>
          <w:color w:val="000000" w:themeColor="text1"/>
          <w:sz w:val="24"/>
          <w:szCs w:val="24"/>
        </w:rPr>
      </w:pPr>
      <w:r w:rsidRPr="009C754F">
        <w:rPr>
          <w:rFonts w:ascii="Arial" w:hAnsi="Arial" w:cs="Arial"/>
          <w:bCs/>
          <w:color w:val="000000" w:themeColor="text1"/>
          <w:sz w:val="24"/>
          <w:szCs w:val="24"/>
        </w:rPr>
        <w:t xml:space="preserve">Tiekėjo siūlomos prekės turi atitikti ir tiekėjas </w:t>
      </w:r>
      <w:r w:rsidRPr="009C754F">
        <w:rPr>
          <w:rFonts w:ascii="Arial" w:hAnsi="Arial" w:cs="Arial"/>
          <w:b/>
          <w:color w:val="000000" w:themeColor="text1"/>
          <w:sz w:val="24"/>
          <w:szCs w:val="24"/>
        </w:rPr>
        <w:t>turi įrodyti</w:t>
      </w:r>
      <w:r w:rsidRPr="009C754F">
        <w:rPr>
          <w:rFonts w:ascii="Arial" w:hAnsi="Arial" w:cs="Arial"/>
          <w:bCs/>
          <w:color w:val="000000" w:themeColor="text1"/>
          <w:sz w:val="24"/>
          <w:szCs w:val="24"/>
        </w:rPr>
        <w:t xml:space="preserve">, kad siūlomos prekės atitinka </w:t>
      </w:r>
      <w:r w:rsidRPr="009C754F">
        <w:rPr>
          <w:rFonts w:ascii="Arial" w:hAnsi="Arial" w:cs="Arial"/>
          <w:b/>
          <w:color w:val="000000" w:themeColor="text1"/>
          <w:sz w:val="24"/>
          <w:szCs w:val="24"/>
        </w:rPr>
        <w:t>visus lentelėje „Prekės rodikliai“ nurodytus reikalavimus</w:t>
      </w:r>
      <w:r w:rsidRPr="009C754F">
        <w:rPr>
          <w:rFonts w:ascii="Arial" w:hAnsi="Arial" w:cs="Arial"/>
          <w:bCs/>
          <w:color w:val="000000" w:themeColor="text1"/>
          <w:sz w:val="24"/>
          <w:szCs w:val="24"/>
        </w:rPr>
        <w:t xml:space="preserve"> prekėms.</w:t>
      </w:r>
      <w:r w:rsidRPr="009C754F">
        <w:rPr>
          <w:rFonts w:ascii="Arial" w:hAnsi="Arial" w:cs="Arial"/>
          <w:bCs/>
          <w:sz w:val="24"/>
          <w:szCs w:val="24"/>
        </w:rPr>
        <w:t xml:space="preserve"> Tiekėjo teikiamų Prekių informacija ir dokumentai turi būti tokio detalumo, kad perkančioji organizacija galėtų įsitikinti siūlomų </w:t>
      </w:r>
      <w:proofErr w:type="spellStart"/>
      <w:r w:rsidRPr="009C754F">
        <w:rPr>
          <w:rFonts w:ascii="Arial" w:hAnsi="Arial" w:cs="Arial"/>
          <w:bCs/>
          <w:sz w:val="24"/>
          <w:szCs w:val="24"/>
        </w:rPr>
        <w:t>Prekėių</w:t>
      </w:r>
      <w:proofErr w:type="spellEnd"/>
      <w:r w:rsidRPr="009C754F">
        <w:rPr>
          <w:rFonts w:ascii="Arial" w:hAnsi="Arial" w:cs="Arial"/>
          <w:bCs/>
          <w:sz w:val="24"/>
          <w:szCs w:val="24"/>
        </w:rPr>
        <w:t xml:space="preserve"> atitiktimi iškeltiems reikalavimams ir nekiltų abejonių, kokias Prekes tiekėjas pristatys.</w:t>
      </w:r>
    </w:p>
    <w:p w14:paraId="08B3A915" w14:textId="77777777" w:rsidR="00BF32E4" w:rsidRPr="009C754F" w:rsidRDefault="00BF32E4" w:rsidP="00BF32E4">
      <w:pPr>
        <w:pStyle w:val="Sraopastraipa"/>
        <w:widowControl w:val="0"/>
        <w:numPr>
          <w:ilvl w:val="0"/>
          <w:numId w:val="4"/>
        </w:numPr>
        <w:autoSpaceDE w:val="0"/>
        <w:autoSpaceDN w:val="0"/>
        <w:adjustRightInd w:val="0"/>
        <w:spacing w:after="0"/>
        <w:ind w:left="0" w:firstLine="567"/>
        <w:jc w:val="both"/>
        <w:rPr>
          <w:rFonts w:ascii="Arial" w:hAnsi="Arial" w:cs="Arial"/>
          <w:bCs/>
          <w:color w:val="000000" w:themeColor="text1"/>
          <w:sz w:val="24"/>
          <w:szCs w:val="24"/>
        </w:rPr>
      </w:pPr>
      <w:r w:rsidRPr="009C754F">
        <w:rPr>
          <w:rFonts w:ascii="Arial" w:hAnsi="Arial" w:cs="Arial"/>
          <w:bCs/>
          <w:color w:val="000000" w:themeColor="text1"/>
          <w:sz w:val="24"/>
          <w:szCs w:val="24"/>
        </w:rPr>
        <w:t>Tiekėjo nurodomi dydžiai, kiekiai negali būti nurodyti su paklaida (pavyzdžiui, „apie“, „-/+“, „ne mažiau“, „kaip norėsite“, „kaip parašyta pirkimo dokumentuose“, ir pan.).</w:t>
      </w:r>
    </w:p>
    <w:p w14:paraId="6F6A38EF" w14:textId="77777777" w:rsidR="00BF32E4" w:rsidRDefault="00BF32E4" w:rsidP="00BF32E4">
      <w:pPr>
        <w:rPr>
          <w:rFonts w:ascii="Arial" w:eastAsia="Calibri" w:hAnsi="Arial" w:cs="Arial"/>
          <w:sz w:val="24"/>
          <w:szCs w:val="24"/>
        </w:rPr>
      </w:pPr>
    </w:p>
    <w:p w14:paraId="7DF80714" w14:textId="0E9D03CB" w:rsidR="00F12C76" w:rsidRPr="006455B6" w:rsidRDefault="00F12C76" w:rsidP="006455B6">
      <w:pPr>
        <w:rPr>
          <w:rFonts w:ascii="Arial" w:eastAsia="Calibri" w:hAnsi="Arial" w:cs="Arial"/>
          <w:sz w:val="24"/>
          <w:szCs w:val="24"/>
        </w:rPr>
      </w:pPr>
    </w:p>
    <w:sectPr w:rsidR="00F12C76" w:rsidRPr="006455B6" w:rsidSect="00BF32E4">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8245" w14:textId="77777777" w:rsidR="00AA0B32" w:rsidRDefault="00AA0B32" w:rsidP="00BF32E4">
      <w:pPr>
        <w:spacing w:after="0" w:line="240" w:lineRule="auto"/>
      </w:pPr>
      <w:r>
        <w:separator/>
      </w:r>
    </w:p>
  </w:endnote>
  <w:endnote w:type="continuationSeparator" w:id="0">
    <w:p w14:paraId="4DC9DFDC" w14:textId="77777777" w:rsidR="00AA0B32" w:rsidRDefault="00AA0B32" w:rsidP="00BF3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299D" w14:textId="77777777" w:rsidR="00AA0B32" w:rsidRDefault="00AA0B32" w:rsidP="00BF32E4">
      <w:pPr>
        <w:spacing w:after="0" w:line="240" w:lineRule="auto"/>
      </w:pPr>
      <w:r>
        <w:separator/>
      </w:r>
    </w:p>
  </w:footnote>
  <w:footnote w:type="continuationSeparator" w:id="0">
    <w:p w14:paraId="4A7D8288" w14:textId="77777777" w:rsidR="00AA0B32" w:rsidRDefault="00AA0B32" w:rsidP="00BF32E4">
      <w:pPr>
        <w:spacing w:after="0" w:line="240" w:lineRule="auto"/>
      </w:pPr>
      <w:r>
        <w:continuationSeparator/>
      </w:r>
    </w:p>
  </w:footnote>
  <w:footnote w:id="1">
    <w:p w14:paraId="6443B4B1" w14:textId="77777777" w:rsidR="00BF32E4" w:rsidRPr="004543C8" w:rsidRDefault="00BF32E4" w:rsidP="00BF32E4">
      <w:pPr>
        <w:pStyle w:val="Puslapioinaostekstas"/>
        <w:rPr>
          <w:rFonts w:ascii="Arial" w:hAnsi="Arial" w:cs="Arial"/>
        </w:rPr>
      </w:pPr>
      <w:r w:rsidRPr="004543C8">
        <w:rPr>
          <w:rStyle w:val="Puslapioinaosnuoroda"/>
          <w:rFonts w:ascii="Arial" w:hAnsi="Arial" w:cs="Arial"/>
        </w:rPr>
        <w:footnoteRef/>
      </w:r>
      <w:r w:rsidRPr="004543C8">
        <w:rPr>
          <w:rFonts w:ascii="Arial" w:hAnsi="Arial" w:cs="Arial"/>
        </w:rPr>
        <w:t xml:space="preserve"> Siūlomi modeliai turi būti vienodi.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3EE940AB"/>
    <w:multiLevelType w:val="hybridMultilevel"/>
    <w:tmpl w:val="4E28B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8872969"/>
    <w:multiLevelType w:val="multilevel"/>
    <w:tmpl w:val="00000010"/>
    <w:numStyleLink w:val="WW8Num101"/>
  </w:abstractNum>
  <w:num w:numId="1" w16cid:durableId="1437602747">
    <w:abstractNumId w:val="3"/>
    <w:lvlOverride w:ilvl="0">
      <w:startOverride w:val="1"/>
      <w:lvl w:ilvl="0">
        <w:start w:val="1"/>
        <w:numFmt w:val="decimal"/>
        <w:lvlText w:val="%1."/>
        <w:lvlJc w:val="left"/>
        <w:pPr>
          <w:tabs>
            <w:tab w:val="num" w:pos="1080"/>
          </w:tabs>
          <w:ind w:left="1080" w:hanging="360"/>
        </w:pPr>
        <w:rPr>
          <w:rFonts w:cs="Times New Roman"/>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606306301">
    <w:abstractNumId w:val="2"/>
  </w:num>
  <w:num w:numId="3" w16cid:durableId="1670910195">
    <w:abstractNumId w:val="0"/>
  </w:num>
  <w:num w:numId="4" w16cid:durableId="1965691535">
    <w:abstractNumId w:val="2"/>
  </w:num>
  <w:num w:numId="5" w16cid:durableId="1480073760">
    <w:abstractNumId w:val="3"/>
    <w:lvlOverride w:ilvl="0">
      <w:lvl w:ilvl="0">
        <w:start w:val="1"/>
        <w:numFmt w:val="decimal"/>
        <w:lvlText w:val="%1."/>
        <w:lvlJc w:val="left"/>
        <w:pPr>
          <w:tabs>
            <w:tab w:val="num" w:pos="1080"/>
          </w:tabs>
          <w:ind w:left="1080" w:hanging="360"/>
        </w:pPr>
        <w:rPr>
          <w:rFonts w:cs="Times New Roman"/>
          <w:color w:val="auto"/>
        </w:rPr>
      </w:lvl>
    </w:lvlOverride>
  </w:num>
  <w:num w:numId="6" w16cid:durableId="692146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BD3"/>
    <w:rsid w:val="00013752"/>
    <w:rsid w:val="00016302"/>
    <w:rsid w:val="00030459"/>
    <w:rsid w:val="00073E89"/>
    <w:rsid w:val="00081ED6"/>
    <w:rsid w:val="00084B9D"/>
    <w:rsid w:val="00087891"/>
    <w:rsid w:val="000C3FF5"/>
    <w:rsid w:val="000F4238"/>
    <w:rsid w:val="0010185D"/>
    <w:rsid w:val="00133C52"/>
    <w:rsid w:val="0015781E"/>
    <w:rsid w:val="00166923"/>
    <w:rsid w:val="00167537"/>
    <w:rsid w:val="0016796A"/>
    <w:rsid w:val="00183EE1"/>
    <w:rsid w:val="0018549B"/>
    <w:rsid w:val="001A2F33"/>
    <w:rsid w:val="001A6081"/>
    <w:rsid w:val="001B6BE2"/>
    <w:rsid w:val="001C6852"/>
    <w:rsid w:val="001E04FC"/>
    <w:rsid w:val="001E58E3"/>
    <w:rsid w:val="00212580"/>
    <w:rsid w:val="00224A1A"/>
    <w:rsid w:val="002331EA"/>
    <w:rsid w:val="00254229"/>
    <w:rsid w:val="00276E8D"/>
    <w:rsid w:val="00281B96"/>
    <w:rsid w:val="0029171C"/>
    <w:rsid w:val="002F2598"/>
    <w:rsid w:val="00300105"/>
    <w:rsid w:val="00304927"/>
    <w:rsid w:val="003372EF"/>
    <w:rsid w:val="00340BD3"/>
    <w:rsid w:val="00343995"/>
    <w:rsid w:val="003605C5"/>
    <w:rsid w:val="00364B1B"/>
    <w:rsid w:val="00365D04"/>
    <w:rsid w:val="003A02AA"/>
    <w:rsid w:val="003C3400"/>
    <w:rsid w:val="003E5C88"/>
    <w:rsid w:val="003F7463"/>
    <w:rsid w:val="00400DAF"/>
    <w:rsid w:val="00412835"/>
    <w:rsid w:val="0041388B"/>
    <w:rsid w:val="00452DD5"/>
    <w:rsid w:val="00454BDC"/>
    <w:rsid w:val="004554EE"/>
    <w:rsid w:val="004567C0"/>
    <w:rsid w:val="00463659"/>
    <w:rsid w:val="00467C16"/>
    <w:rsid w:val="00484C95"/>
    <w:rsid w:val="004B4F57"/>
    <w:rsid w:val="004C7ABC"/>
    <w:rsid w:val="004D2CFB"/>
    <w:rsid w:val="004E0824"/>
    <w:rsid w:val="00514126"/>
    <w:rsid w:val="005503EA"/>
    <w:rsid w:val="005758CD"/>
    <w:rsid w:val="00581339"/>
    <w:rsid w:val="0058486C"/>
    <w:rsid w:val="00592DAA"/>
    <w:rsid w:val="00597C82"/>
    <w:rsid w:val="005C2104"/>
    <w:rsid w:val="005C2457"/>
    <w:rsid w:val="005C400B"/>
    <w:rsid w:val="005D410C"/>
    <w:rsid w:val="005D6897"/>
    <w:rsid w:val="005F1521"/>
    <w:rsid w:val="006265F4"/>
    <w:rsid w:val="006269F7"/>
    <w:rsid w:val="006341ED"/>
    <w:rsid w:val="00641A43"/>
    <w:rsid w:val="006455B6"/>
    <w:rsid w:val="006658AD"/>
    <w:rsid w:val="006A4FD8"/>
    <w:rsid w:val="006A7280"/>
    <w:rsid w:val="006C0B77"/>
    <w:rsid w:val="006C24C7"/>
    <w:rsid w:val="006C5690"/>
    <w:rsid w:val="006D0803"/>
    <w:rsid w:val="006D5FD2"/>
    <w:rsid w:val="006E0C8C"/>
    <w:rsid w:val="006F2EDB"/>
    <w:rsid w:val="00720AD3"/>
    <w:rsid w:val="00721A79"/>
    <w:rsid w:val="007315B9"/>
    <w:rsid w:val="0077439E"/>
    <w:rsid w:val="00784B05"/>
    <w:rsid w:val="007C6857"/>
    <w:rsid w:val="007D04E2"/>
    <w:rsid w:val="007D6A30"/>
    <w:rsid w:val="007F73D7"/>
    <w:rsid w:val="00802AAE"/>
    <w:rsid w:val="00804060"/>
    <w:rsid w:val="008056A9"/>
    <w:rsid w:val="008113E1"/>
    <w:rsid w:val="00815654"/>
    <w:rsid w:val="008177CA"/>
    <w:rsid w:val="008242FF"/>
    <w:rsid w:val="00831595"/>
    <w:rsid w:val="008336A6"/>
    <w:rsid w:val="00847A0F"/>
    <w:rsid w:val="00854EC2"/>
    <w:rsid w:val="00870751"/>
    <w:rsid w:val="008720DC"/>
    <w:rsid w:val="0087226C"/>
    <w:rsid w:val="008A324A"/>
    <w:rsid w:val="008C7F5B"/>
    <w:rsid w:val="00922C48"/>
    <w:rsid w:val="009251ED"/>
    <w:rsid w:val="00934A5D"/>
    <w:rsid w:val="00956BDD"/>
    <w:rsid w:val="00966AA6"/>
    <w:rsid w:val="00966D15"/>
    <w:rsid w:val="009878AF"/>
    <w:rsid w:val="0099600C"/>
    <w:rsid w:val="009A7F6C"/>
    <w:rsid w:val="009B1FB7"/>
    <w:rsid w:val="009C754F"/>
    <w:rsid w:val="009E5AAC"/>
    <w:rsid w:val="009E6012"/>
    <w:rsid w:val="009F2836"/>
    <w:rsid w:val="009F60B0"/>
    <w:rsid w:val="009F60D2"/>
    <w:rsid w:val="00A16C81"/>
    <w:rsid w:val="00A349D0"/>
    <w:rsid w:val="00A4214E"/>
    <w:rsid w:val="00A558D9"/>
    <w:rsid w:val="00A86614"/>
    <w:rsid w:val="00A9170B"/>
    <w:rsid w:val="00A9639B"/>
    <w:rsid w:val="00AA0B32"/>
    <w:rsid w:val="00AA2044"/>
    <w:rsid w:val="00AC144A"/>
    <w:rsid w:val="00AF00E1"/>
    <w:rsid w:val="00AF3D96"/>
    <w:rsid w:val="00B01780"/>
    <w:rsid w:val="00B1317B"/>
    <w:rsid w:val="00B33665"/>
    <w:rsid w:val="00B3402D"/>
    <w:rsid w:val="00B34D93"/>
    <w:rsid w:val="00B432CD"/>
    <w:rsid w:val="00B604B7"/>
    <w:rsid w:val="00B63BD8"/>
    <w:rsid w:val="00B72D68"/>
    <w:rsid w:val="00B90238"/>
    <w:rsid w:val="00B915B7"/>
    <w:rsid w:val="00BA405F"/>
    <w:rsid w:val="00BA4D82"/>
    <w:rsid w:val="00BB2A16"/>
    <w:rsid w:val="00BB3D5A"/>
    <w:rsid w:val="00BF32E4"/>
    <w:rsid w:val="00C078A0"/>
    <w:rsid w:val="00C07DB3"/>
    <w:rsid w:val="00C108B6"/>
    <w:rsid w:val="00C14408"/>
    <w:rsid w:val="00C26A83"/>
    <w:rsid w:val="00C33FDB"/>
    <w:rsid w:val="00C40EDD"/>
    <w:rsid w:val="00C46105"/>
    <w:rsid w:val="00C474CE"/>
    <w:rsid w:val="00C77A02"/>
    <w:rsid w:val="00CA232C"/>
    <w:rsid w:val="00CC0AD1"/>
    <w:rsid w:val="00CC0C0F"/>
    <w:rsid w:val="00CC5171"/>
    <w:rsid w:val="00D17290"/>
    <w:rsid w:val="00D362CF"/>
    <w:rsid w:val="00D842C5"/>
    <w:rsid w:val="00D8558F"/>
    <w:rsid w:val="00D86689"/>
    <w:rsid w:val="00DB0E8C"/>
    <w:rsid w:val="00DB1BB5"/>
    <w:rsid w:val="00DE0480"/>
    <w:rsid w:val="00DE4783"/>
    <w:rsid w:val="00DE5F0D"/>
    <w:rsid w:val="00DE615F"/>
    <w:rsid w:val="00DF497E"/>
    <w:rsid w:val="00E17356"/>
    <w:rsid w:val="00E30F04"/>
    <w:rsid w:val="00E31FD3"/>
    <w:rsid w:val="00E3575E"/>
    <w:rsid w:val="00E446A4"/>
    <w:rsid w:val="00E840A4"/>
    <w:rsid w:val="00EA59DF"/>
    <w:rsid w:val="00EC4A34"/>
    <w:rsid w:val="00EE4070"/>
    <w:rsid w:val="00EF47FD"/>
    <w:rsid w:val="00EF5628"/>
    <w:rsid w:val="00F107CE"/>
    <w:rsid w:val="00F12C76"/>
    <w:rsid w:val="00F22523"/>
    <w:rsid w:val="00F3193E"/>
    <w:rsid w:val="00F4046E"/>
    <w:rsid w:val="00F52C3F"/>
    <w:rsid w:val="00F80160"/>
    <w:rsid w:val="00F85C2B"/>
    <w:rsid w:val="00F93267"/>
    <w:rsid w:val="00F9398C"/>
    <w:rsid w:val="00F977DC"/>
    <w:rsid w:val="00FA0528"/>
    <w:rsid w:val="00FB0A5E"/>
    <w:rsid w:val="00FB0D70"/>
    <w:rsid w:val="00FB138F"/>
    <w:rsid w:val="00FB1DF4"/>
    <w:rsid w:val="00FB31BE"/>
    <w:rsid w:val="00FB4619"/>
    <w:rsid w:val="00FC2B32"/>
    <w:rsid w:val="00FC6471"/>
    <w:rsid w:val="00FC6745"/>
    <w:rsid w:val="00FC77AE"/>
    <w:rsid w:val="00FD2056"/>
    <w:rsid w:val="00FD5FF9"/>
    <w:rsid w:val="00FE1CEB"/>
    <w:rsid w:val="00FF76C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11EC"/>
  <w15:chartTrackingRefBased/>
  <w15:docId w15:val="{0759BFAB-9C9F-40ED-AEDC-4394B950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60B0"/>
    <w:pPr>
      <w:spacing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rsid w:val="00340BD3"/>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340BD3"/>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340BD3"/>
    <w:pPr>
      <w:keepNext/>
      <w:keepLines/>
      <w:spacing w:before="160" w:after="80" w:line="240" w:lineRule="auto"/>
      <w:outlineLvl w:val="2"/>
    </w:pPr>
    <w:rPr>
      <w:rFonts w:eastAsiaTheme="majorEastAsia" w:cstheme="majorBidi"/>
      <w:color w:val="2E74B5"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340BD3"/>
    <w:pPr>
      <w:keepNext/>
      <w:keepLines/>
      <w:spacing w:before="80" w:after="40" w:line="240" w:lineRule="auto"/>
      <w:outlineLvl w:val="3"/>
    </w:pPr>
    <w:rPr>
      <w:rFonts w:eastAsiaTheme="majorEastAsia" w:cstheme="majorBidi"/>
      <w:i/>
      <w:iCs/>
      <w:color w:val="2E74B5" w:themeColor="accent1" w:themeShade="BF"/>
      <w:sz w:val="28"/>
      <w:szCs w:val="22"/>
      <w:lang w:eastAsia="en-US"/>
    </w:rPr>
  </w:style>
  <w:style w:type="paragraph" w:styleId="Antrat5">
    <w:name w:val="heading 5"/>
    <w:basedOn w:val="prastasis"/>
    <w:next w:val="prastasis"/>
    <w:link w:val="Antrat5Diagrama"/>
    <w:uiPriority w:val="9"/>
    <w:semiHidden/>
    <w:unhideWhenUsed/>
    <w:qFormat/>
    <w:rsid w:val="00340BD3"/>
    <w:pPr>
      <w:keepNext/>
      <w:keepLines/>
      <w:spacing w:before="80" w:after="40" w:line="240" w:lineRule="auto"/>
      <w:outlineLvl w:val="4"/>
    </w:pPr>
    <w:rPr>
      <w:rFonts w:eastAsiaTheme="majorEastAsia" w:cstheme="majorBidi"/>
      <w:color w:val="2E74B5" w:themeColor="accent1" w:themeShade="BF"/>
      <w:sz w:val="28"/>
      <w:szCs w:val="22"/>
      <w:lang w:eastAsia="en-US"/>
    </w:rPr>
  </w:style>
  <w:style w:type="paragraph" w:styleId="Antrat6">
    <w:name w:val="heading 6"/>
    <w:basedOn w:val="prastasis"/>
    <w:next w:val="prastasis"/>
    <w:link w:val="Antrat6Diagrama"/>
    <w:uiPriority w:val="9"/>
    <w:semiHidden/>
    <w:unhideWhenUsed/>
    <w:qFormat/>
    <w:rsid w:val="00340BD3"/>
    <w:pPr>
      <w:keepNext/>
      <w:keepLines/>
      <w:spacing w:before="40" w:after="0" w:line="240" w:lineRule="auto"/>
      <w:outlineLvl w:val="5"/>
    </w:pPr>
    <w:rPr>
      <w:rFonts w:eastAsiaTheme="majorEastAsia" w:cstheme="majorBidi"/>
      <w:i/>
      <w:iCs/>
      <w:color w:val="595959" w:themeColor="text1" w:themeTint="A6"/>
      <w:sz w:val="28"/>
      <w:szCs w:val="22"/>
      <w:lang w:eastAsia="en-US"/>
    </w:rPr>
  </w:style>
  <w:style w:type="paragraph" w:styleId="Antrat7">
    <w:name w:val="heading 7"/>
    <w:basedOn w:val="prastasis"/>
    <w:next w:val="prastasis"/>
    <w:link w:val="Antrat7Diagrama"/>
    <w:uiPriority w:val="9"/>
    <w:semiHidden/>
    <w:unhideWhenUsed/>
    <w:qFormat/>
    <w:rsid w:val="00340BD3"/>
    <w:pPr>
      <w:keepNext/>
      <w:keepLines/>
      <w:spacing w:before="40" w:after="0" w:line="240" w:lineRule="auto"/>
      <w:outlineLvl w:val="6"/>
    </w:pPr>
    <w:rPr>
      <w:rFonts w:eastAsiaTheme="majorEastAsia" w:cstheme="majorBidi"/>
      <w:color w:val="595959" w:themeColor="text1" w:themeTint="A6"/>
      <w:sz w:val="28"/>
      <w:szCs w:val="22"/>
      <w:lang w:eastAsia="en-US"/>
    </w:rPr>
  </w:style>
  <w:style w:type="paragraph" w:styleId="Antrat8">
    <w:name w:val="heading 8"/>
    <w:basedOn w:val="prastasis"/>
    <w:next w:val="prastasis"/>
    <w:link w:val="Antrat8Diagrama"/>
    <w:uiPriority w:val="9"/>
    <w:semiHidden/>
    <w:unhideWhenUsed/>
    <w:qFormat/>
    <w:rsid w:val="00340BD3"/>
    <w:pPr>
      <w:keepNext/>
      <w:keepLines/>
      <w:spacing w:after="0" w:line="240" w:lineRule="auto"/>
      <w:outlineLvl w:val="7"/>
    </w:pPr>
    <w:rPr>
      <w:rFonts w:eastAsiaTheme="majorEastAsia" w:cstheme="majorBidi"/>
      <w:i/>
      <w:iCs/>
      <w:color w:val="272727" w:themeColor="text1" w:themeTint="D8"/>
      <w:sz w:val="28"/>
      <w:szCs w:val="22"/>
      <w:lang w:eastAsia="en-US"/>
    </w:rPr>
  </w:style>
  <w:style w:type="paragraph" w:styleId="Antrat9">
    <w:name w:val="heading 9"/>
    <w:basedOn w:val="prastasis"/>
    <w:next w:val="prastasis"/>
    <w:link w:val="Antrat9Diagrama"/>
    <w:uiPriority w:val="9"/>
    <w:semiHidden/>
    <w:unhideWhenUsed/>
    <w:qFormat/>
    <w:rsid w:val="00340BD3"/>
    <w:pPr>
      <w:keepNext/>
      <w:keepLines/>
      <w:spacing w:after="0" w:line="240" w:lineRule="auto"/>
      <w:outlineLvl w:val="8"/>
    </w:pPr>
    <w:rPr>
      <w:rFonts w:eastAsiaTheme="majorEastAsia" w:cstheme="majorBidi"/>
      <w:color w:val="272727" w:themeColor="text1" w:themeTint="D8"/>
      <w:sz w:val="28"/>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BD3"/>
    <w:rPr>
      <w:rFonts w:asciiTheme="majorHAnsi" w:eastAsiaTheme="majorEastAsia" w:hAnsiTheme="majorHAnsi" w:cstheme="majorBidi"/>
      <w:color w:val="2E74B5" w:themeColor="accent1" w:themeShade="BF"/>
      <w:sz w:val="40"/>
      <w:szCs w:val="40"/>
      <w:lang w:val="lt-LT"/>
    </w:rPr>
  </w:style>
  <w:style w:type="character" w:customStyle="1" w:styleId="Antrat2Diagrama">
    <w:name w:val="Antraštė 2 Diagrama"/>
    <w:basedOn w:val="Numatytasispastraiposriftas"/>
    <w:link w:val="Antrat2"/>
    <w:uiPriority w:val="9"/>
    <w:semiHidden/>
    <w:rsid w:val="00340BD3"/>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340BD3"/>
    <w:rPr>
      <w:rFonts w:eastAsiaTheme="majorEastAsia" w:cstheme="majorBidi"/>
      <w:color w:val="2E74B5" w:themeColor="accent1" w:themeShade="BF"/>
      <w:sz w:val="28"/>
      <w:szCs w:val="28"/>
      <w:lang w:val="lt-LT"/>
    </w:rPr>
  </w:style>
  <w:style w:type="character" w:customStyle="1" w:styleId="Antrat4Diagrama">
    <w:name w:val="Antraštė 4 Diagrama"/>
    <w:basedOn w:val="Numatytasispastraiposriftas"/>
    <w:link w:val="Antrat4"/>
    <w:uiPriority w:val="9"/>
    <w:semiHidden/>
    <w:rsid w:val="00340BD3"/>
    <w:rPr>
      <w:rFonts w:eastAsiaTheme="majorEastAsia" w:cstheme="majorBidi"/>
      <w:i/>
      <w:iCs/>
      <w:color w:val="2E74B5" w:themeColor="accent1" w:themeShade="BF"/>
      <w:sz w:val="28"/>
      <w:lang w:val="lt-LT"/>
    </w:rPr>
  </w:style>
  <w:style w:type="character" w:customStyle="1" w:styleId="Antrat5Diagrama">
    <w:name w:val="Antraštė 5 Diagrama"/>
    <w:basedOn w:val="Numatytasispastraiposriftas"/>
    <w:link w:val="Antrat5"/>
    <w:uiPriority w:val="9"/>
    <w:semiHidden/>
    <w:rsid w:val="00340BD3"/>
    <w:rPr>
      <w:rFonts w:eastAsiaTheme="majorEastAsia" w:cstheme="majorBidi"/>
      <w:color w:val="2E74B5" w:themeColor="accent1" w:themeShade="BF"/>
      <w:sz w:val="28"/>
      <w:lang w:val="lt-LT"/>
    </w:rPr>
  </w:style>
  <w:style w:type="character" w:customStyle="1" w:styleId="Antrat6Diagrama">
    <w:name w:val="Antraštė 6 Diagrama"/>
    <w:basedOn w:val="Numatytasispastraiposriftas"/>
    <w:link w:val="Antrat6"/>
    <w:uiPriority w:val="9"/>
    <w:semiHidden/>
    <w:rsid w:val="00340BD3"/>
    <w:rPr>
      <w:rFonts w:eastAsiaTheme="majorEastAsia" w:cstheme="majorBidi"/>
      <w:i/>
      <w:iCs/>
      <w:color w:val="595959" w:themeColor="text1" w:themeTint="A6"/>
      <w:sz w:val="28"/>
      <w:lang w:val="lt-LT"/>
    </w:rPr>
  </w:style>
  <w:style w:type="character" w:customStyle="1" w:styleId="Antrat7Diagrama">
    <w:name w:val="Antraštė 7 Diagrama"/>
    <w:basedOn w:val="Numatytasispastraiposriftas"/>
    <w:link w:val="Antrat7"/>
    <w:uiPriority w:val="9"/>
    <w:semiHidden/>
    <w:rsid w:val="00340BD3"/>
    <w:rPr>
      <w:rFonts w:eastAsiaTheme="majorEastAsia" w:cstheme="majorBidi"/>
      <w:color w:val="595959" w:themeColor="text1" w:themeTint="A6"/>
      <w:sz w:val="28"/>
      <w:lang w:val="lt-LT"/>
    </w:rPr>
  </w:style>
  <w:style w:type="character" w:customStyle="1" w:styleId="Antrat8Diagrama">
    <w:name w:val="Antraštė 8 Diagrama"/>
    <w:basedOn w:val="Numatytasispastraiposriftas"/>
    <w:link w:val="Antrat8"/>
    <w:uiPriority w:val="9"/>
    <w:semiHidden/>
    <w:rsid w:val="00340BD3"/>
    <w:rPr>
      <w:rFonts w:eastAsiaTheme="majorEastAsia" w:cstheme="majorBidi"/>
      <w:i/>
      <w:iCs/>
      <w:color w:val="272727" w:themeColor="text1" w:themeTint="D8"/>
      <w:sz w:val="28"/>
      <w:lang w:val="lt-LT"/>
    </w:rPr>
  </w:style>
  <w:style w:type="character" w:customStyle="1" w:styleId="Antrat9Diagrama">
    <w:name w:val="Antraštė 9 Diagrama"/>
    <w:basedOn w:val="Numatytasispastraiposriftas"/>
    <w:link w:val="Antrat9"/>
    <w:uiPriority w:val="9"/>
    <w:semiHidden/>
    <w:rsid w:val="00340BD3"/>
    <w:rPr>
      <w:rFonts w:eastAsiaTheme="majorEastAsia" w:cstheme="majorBidi"/>
      <w:color w:val="272727" w:themeColor="text1" w:themeTint="D8"/>
      <w:sz w:val="28"/>
      <w:lang w:val="lt-LT"/>
    </w:rPr>
  </w:style>
  <w:style w:type="paragraph" w:styleId="Pavadinimas">
    <w:name w:val="Title"/>
    <w:basedOn w:val="prastasis"/>
    <w:next w:val="prastasis"/>
    <w:link w:val="PavadinimasDiagrama"/>
    <w:uiPriority w:val="10"/>
    <w:qFormat/>
    <w:rsid w:val="00340BD3"/>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340BD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340BD3"/>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340BD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340BD3"/>
    <w:pPr>
      <w:spacing w:before="160" w:line="240" w:lineRule="auto"/>
      <w:jc w:val="center"/>
    </w:pPr>
    <w:rPr>
      <w:rFonts w:ascii="Times New Roman" w:eastAsiaTheme="minorHAnsi" w:hAnsi="Times New Roman"/>
      <w:i/>
      <w:iCs/>
      <w:color w:val="404040" w:themeColor="text1" w:themeTint="BF"/>
      <w:sz w:val="28"/>
      <w:szCs w:val="22"/>
      <w:lang w:eastAsia="en-US"/>
    </w:rPr>
  </w:style>
  <w:style w:type="character" w:customStyle="1" w:styleId="CitataDiagrama">
    <w:name w:val="Citata Diagrama"/>
    <w:basedOn w:val="Numatytasispastraiposriftas"/>
    <w:link w:val="Citata"/>
    <w:uiPriority w:val="29"/>
    <w:rsid w:val="00340BD3"/>
    <w:rPr>
      <w:rFonts w:ascii="Times New Roman" w:hAnsi="Times New Roman"/>
      <w:i/>
      <w:iCs/>
      <w:color w:val="404040" w:themeColor="text1" w:themeTint="BF"/>
      <w:sz w:val="28"/>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340BD3"/>
    <w:pPr>
      <w:spacing w:line="240" w:lineRule="auto"/>
      <w:ind w:left="720"/>
      <w:contextualSpacing/>
    </w:pPr>
    <w:rPr>
      <w:rFonts w:ascii="Times New Roman" w:eastAsiaTheme="minorHAnsi" w:hAnsi="Times New Roman"/>
      <w:sz w:val="28"/>
      <w:szCs w:val="22"/>
      <w:lang w:eastAsia="en-US"/>
    </w:rPr>
  </w:style>
  <w:style w:type="character" w:styleId="Rykuspabraukimas">
    <w:name w:val="Intense Emphasis"/>
    <w:basedOn w:val="Numatytasispastraiposriftas"/>
    <w:uiPriority w:val="21"/>
    <w:qFormat/>
    <w:rsid w:val="00340BD3"/>
    <w:rPr>
      <w:i/>
      <w:iCs/>
      <w:color w:val="2E74B5" w:themeColor="accent1" w:themeShade="BF"/>
    </w:rPr>
  </w:style>
  <w:style w:type="paragraph" w:styleId="Iskirtacitata">
    <w:name w:val="Intense Quote"/>
    <w:basedOn w:val="prastasis"/>
    <w:next w:val="prastasis"/>
    <w:link w:val="IskirtacitataDiagrama"/>
    <w:uiPriority w:val="30"/>
    <w:qFormat/>
    <w:rsid w:val="00340BD3"/>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i/>
      <w:iCs/>
      <w:color w:val="2E74B5" w:themeColor="accent1" w:themeShade="BF"/>
      <w:sz w:val="28"/>
      <w:szCs w:val="22"/>
      <w:lang w:eastAsia="en-US"/>
    </w:rPr>
  </w:style>
  <w:style w:type="character" w:customStyle="1" w:styleId="IskirtacitataDiagrama">
    <w:name w:val="Išskirta citata Diagrama"/>
    <w:basedOn w:val="Numatytasispastraiposriftas"/>
    <w:link w:val="Iskirtacitata"/>
    <w:uiPriority w:val="30"/>
    <w:rsid w:val="00340BD3"/>
    <w:rPr>
      <w:rFonts w:ascii="Times New Roman" w:hAnsi="Times New Roman"/>
      <w:i/>
      <w:iCs/>
      <w:color w:val="2E74B5" w:themeColor="accent1" w:themeShade="BF"/>
      <w:sz w:val="28"/>
      <w:lang w:val="lt-LT"/>
    </w:rPr>
  </w:style>
  <w:style w:type="character" w:styleId="Rykinuoroda">
    <w:name w:val="Intense Reference"/>
    <w:basedOn w:val="Numatytasispastraiposriftas"/>
    <w:uiPriority w:val="32"/>
    <w:qFormat/>
    <w:rsid w:val="00340BD3"/>
    <w:rPr>
      <w:b/>
      <w:bCs/>
      <w:smallCaps/>
      <w:color w:val="2E74B5" w:themeColor="accent1" w:themeShade="BF"/>
      <w:spacing w:val="5"/>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BF32E4"/>
    <w:pPr>
      <w:spacing w:after="0" w:line="240" w:lineRule="auto"/>
    </w:pPr>
    <w:rPr>
      <w:rFonts w:ascii="Times New Roman" w:eastAsiaTheme="minorHAnsi" w:hAnsi="Times New Roman"/>
      <w:sz w:val="20"/>
      <w:szCs w:val="20"/>
      <w:lang w:eastAsia="en-US"/>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BF32E4"/>
    <w:rPr>
      <w:rFonts w:ascii="Times New Roman" w:hAnsi="Times New Roman"/>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BF32E4"/>
    <w:rPr>
      <w:vertAlign w:val="superscript"/>
    </w:rPr>
  </w:style>
  <w:style w:type="numbering" w:customStyle="1" w:styleId="WW8Num101">
    <w:name w:val="WW8Num101"/>
    <w:rsid w:val="00BF32E4"/>
    <w:pPr>
      <w:numPr>
        <w:numId w:val="3"/>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F32E4"/>
    <w:rPr>
      <w:rFonts w:ascii="Times New Roman" w:hAnsi="Times New Roman"/>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8561</Words>
  <Characters>4881</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Guoda Strazdaitė</dc:creator>
  <cp:keywords/>
  <dc:description/>
  <cp:lastModifiedBy>Regina</cp:lastModifiedBy>
  <cp:revision>2</cp:revision>
  <dcterms:created xsi:type="dcterms:W3CDTF">2025-11-14T12:40:00Z</dcterms:created>
  <dcterms:modified xsi:type="dcterms:W3CDTF">2025-11-14T12:40:00Z</dcterms:modified>
</cp:coreProperties>
</file>