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2D3DB9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</w:t>
      </w:r>
      <w:r w:rsidR="000B1CD5">
        <w:rPr>
          <w:rFonts w:ascii="Times New Roman" w:hAnsi="Times New Roman"/>
          <w:szCs w:val="24"/>
        </w:rPr>
        <w:t>ujama administracijos direktorės</w:t>
      </w:r>
      <w:r w:rsidR="00D42F8B">
        <w:rPr>
          <w:rFonts w:ascii="Times New Roman" w:hAnsi="Times New Roman"/>
          <w:szCs w:val="24"/>
        </w:rPr>
        <w:t xml:space="preserve"> </w:t>
      </w:r>
      <w:r w:rsidR="000B1CD5">
        <w:rPr>
          <w:rFonts w:ascii="Times New Roman" w:hAnsi="Times New Roman"/>
          <w:szCs w:val="24"/>
        </w:rPr>
        <w:t>Jū</w:t>
      </w:r>
      <w:r w:rsidR="00AF48A5">
        <w:rPr>
          <w:rFonts w:ascii="Times New Roman" w:hAnsi="Times New Roman"/>
          <w:szCs w:val="24"/>
        </w:rPr>
        <w:t>r</w:t>
      </w:r>
      <w:r w:rsidR="000B1CD5">
        <w:rPr>
          <w:rFonts w:ascii="Times New Roman" w:hAnsi="Times New Roman"/>
          <w:szCs w:val="24"/>
        </w:rPr>
        <w:t>a</w:t>
      </w:r>
      <w:r w:rsidR="00AF48A5">
        <w:rPr>
          <w:rFonts w:ascii="Times New Roman" w:hAnsi="Times New Roman"/>
          <w:szCs w:val="24"/>
        </w:rPr>
        <w:t>t</w:t>
      </w:r>
      <w:r w:rsidR="000B1CD5">
        <w:rPr>
          <w:rFonts w:ascii="Times New Roman" w:hAnsi="Times New Roman"/>
          <w:szCs w:val="24"/>
        </w:rPr>
        <w:t xml:space="preserve">ės </w:t>
      </w:r>
      <w:proofErr w:type="spellStart"/>
      <w:r w:rsidR="000B1CD5">
        <w:rPr>
          <w:rFonts w:ascii="Times New Roman" w:hAnsi="Times New Roman"/>
          <w:szCs w:val="24"/>
        </w:rPr>
        <w:t>Zailskienės</w:t>
      </w:r>
      <w:proofErr w:type="spellEnd"/>
      <w:r w:rsidRPr="00C37ED5">
        <w:rPr>
          <w:rFonts w:ascii="Times New Roman" w:hAnsi="Times New Roman"/>
          <w:szCs w:val="24"/>
        </w:rPr>
        <w:t>, veikiančio</w:t>
      </w:r>
      <w:r w:rsidR="000B1CD5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 ir</w:t>
      </w:r>
      <w:r w:rsidR="00801A34">
        <w:rPr>
          <w:rFonts w:ascii="Times New Roman" w:hAnsi="Times New Roman"/>
          <w:szCs w:val="24"/>
        </w:rPr>
        <w:t xml:space="preserve"> UAB „Parama“</w:t>
      </w:r>
      <w:r w:rsidRPr="00C37ED5">
        <w:rPr>
          <w:rFonts w:ascii="Times New Roman" w:hAnsi="Times New Roman"/>
          <w:szCs w:val="24"/>
        </w:rPr>
        <w:t xml:space="preserve">, įmonės kodas </w:t>
      </w:r>
      <w:r w:rsidR="00801A34">
        <w:rPr>
          <w:rFonts w:ascii="Times New Roman" w:hAnsi="Times New Roman"/>
          <w:szCs w:val="24"/>
        </w:rPr>
        <w:t>165108836</w:t>
      </w:r>
      <w:r w:rsidRPr="006A134F">
        <w:rPr>
          <w:rFonts w:ascii="Times New Roman" w:hAnsi="Times New Roman"/>
          <w:szCs w:val="24"/>
        </w:rPr>
        <w:t>,</w:t>
      </w:r>
      <w:r w:rsidRPr="00C37ED5">
        <w:rPr>
          <w:rFonts w:ascii="Times New Roman" w:hAnsi="Times New Roman"/>
          <w:szCs w:val="24"/>
        </w:rPr>
        <w:t xml:space="preserve"> </w:t>
      </w:r>
      <w:r w:rsidR="002D4BF2">
        <w:rPr>
          <w:rFonts w:ascii="Times New Roman" w:hAnsi="Times New Roman"/>
          <w:szCs w:val="24"/>
        </w:rPr>
        <w:t xml:space="preserve">atstovaujama </w:t>
      </w:r>
      <w:r w:rsidR="00801A34">
        <w:rPr>
          <w:rFonts w:ascii="Times New Roman" w:hAnsi="Times New Roman"/>
          <w:szCs w:val="24"/>
        </w:rPr>
        <w:t xml:space="preserve">generalinio direktoriaus Raimondo </w:t>
      </w:r>
      <w:proofErr w:type="spellStart"/>
      <w:r w:rsidR="00801A34">
        <w:rPr>
          <w:rFonts w:ascii="Times New Roman" w:hAnsi="Times New Roman"/>
          <w:szCs w:val="24"/>
        </w:rPr>
        <w:t>Juodsnukio</w:t>
      </w:r>
      <w:proofErr w:type="spellEnd"/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B94E95">
        <w:t xml:space="preserve"> </w:t>
      </w:r>
      <w:r w:rsidR="002D3DB9">
        <w:rPr>
          <w:b/>
        </w:rPr>
        <w:t>Stakliškių sen. Stakliškių k. Liepų g. (ST-10)</w:t>
      </w:r>
      <w:r w:rsidR="00B94E95" w:rsidRPr="00A90358">
        <w:t xml:space="preserve"> </w:t>
      </w:r>
      <w:r w:rsidR="0077729F" w:rsidRPr="00853ACA">
        <w:rPr>
          <w:b/>
        </w:rPr>
        <w:t>paprastojo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801A34">
        <w:t>2021 m. balandžio 16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801A34" w:rsidRPr="00801A34">
        <w:rPr>
          <w:b/>
          <w:szCs w:val="24"/>
        </w:rPr>
        <w:t>28548,30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801A34">
        <w:rPr>
          <w:szCs w:val="24"/>
        </w:rPr>
        <w:t>dvidešimt aštuoni tūkstančiai penki šimtai keturiasdešimt aštuoni eurai 30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2D3DB9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m. </w:t>
      </w:r>
      <w:r w:rsidR="003F2C5C">
        <w:rPr>
          <w:b/>
          <w:szCs w:val="24"/>
        </w:rPr>
        <w:t>r</w:t>
      </w:r>
      <w:r w:rsidR="00D67562">
        <w:rPr>
          <w:b/>
          <w:szCs w:val="24"/>
        </w:rPr>
        <w:t>ug</w:t>
      </w:r>
      <w:r w:rsidR="002D3DB9">
        <w:rPr>
          <w:b/>
          <w:szCs w:val="24"/>
        </w:rPr>
        <w:t>pjūčio</w:t>
      </w:r>
      <w:r w:rsidR="003F2C5C">
        <w:rPr>
          <w:b/>
          <w:szCs w:val="24"/>
        </w:rPr>
        <w:t xml:space="preserve"> </w:t>
      </w:r>
      <w:r w:rsidR="00331209">
        <w:rPr>
          <w:b/>
          <w:szCs w:val="24"/>
        </w:rPr>
        <w:t>3</w:t>
      </w:r>
      <w:r w:rsidR="00D67562">
        <w:rPr>
          <w:b/>
          <w:szCs w:val="24"/>
        </w:rPr>
        <w:t>0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2D3DB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2D3DB9">
        <w:rPr>
          <w:b/>
          <w:szCs w:val="24"/>
        </w:rPr>
        <w:t>liepos 30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Default="000E2115" w:rsidP="004F609F">
      <w:pPr>
        <w:spacing w:after="0" w:line="240" w:lineRule="auto"/>
        <w:ind w:firstLine="851"/>
        <w:jc w:val="both"/>
        <w:rPr>
          <w:color w:val="0000FF"/>
          <w:u w:val="single"/>
        </w:rPr>
      </w:pPr>
      <w:r w:rsidRPr="00A21CC5">
        <w:t xml:space="preserve">Rangovo:  </w:t>
      </w:r>
      <w:r w:rsidR="009B130F">
        <w:t xml:space="preserve">UAB „Parama </w:t>
      </w:r>
      <w:r w:rsidR="00015BD8">
        <w:t xml:space="preserve">techninės tarnybos vadovė Daiva </w:t>
      </w:r>
      <w:proofErr w:type="spellStart"/>
      <w:r w:rsidR="00015BD8">
        <w:t>Aliulienė</w:t>
      </w:r>
      <w:proofErr w:type="spellEnd"/>
      <w:r w:rsidR="00015BD8">
        <w:t xml:space="preserve"> (8 698) 13457, el. p. </w:t>
      </w:r>
      <w:hyperlink r:id="rId9" w:history="1">
        <w:r w:rsidR="00015BD8" w:rsidRPr="00176352">
          <w:rPr>
            <w:rStyle w:val="Hyperlink"/>
          </w:rPr>
          <w:t>daiva@alytausparama.lt</w:t>
        </w:r>
      </w:hyperlink>
      <w:r w:rsidR="00015BD8">
        <w:rPr>
          <w:color w:val="0000FF"/>
          <w:u w:val="single"/>
        </w:rPr>
        <w:t>.</w:t>
      </w:r>
    </w:p>
    <w:p w:rsidR="00015BD8" w:rsidRPr="00015BD8" w:rsidRDefault="00015BD8" w:rsidP="004F609F">
      <w:pPr>
        <w:spacing w:after="0" w:line="240" w:lineRule="auto"/>
        <w:ind w:firstLine="851"/>
        <w:jc w:val="both"/>
      </w:pPr>
      <w:r w:rsidRPr="00015BD8">
        <w:t>Gardino g. 30, LT-62154 Alytus,</w:t>
      </w:r>
      <w:r>
        <w:t xml:space="preserve"> tel. (8 315) 74640, atsisk. sąsk. Nr.</w:t>
      </w:r>
      <w:r w:rsidR="006713E1">
        <w:t xml:space="preserve"> LT20718200003467712, AB Šiaulių bankas.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F130F" w:rsidRPr="00E8657E" w:rsidRDefault="00BF130F" w:rsidP="00BF130F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806977" w:rsidRDefault="00806977" w:rsidP="00806977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        </w:t>
      </w:r>
      <w:r w:rsidR="00F12593">
        <w:t xml:space="preserve"> </w:t>
      </w:r>
      <w:r w:rsidR="00801A34">
        <w:t>UAB „Parama“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806977" w:rsidRPr="007520D8" w:rsidRDefault="00806977" w:rsidP="00806977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806977" w:rsidRPr="004A73E9" w:rsidRDefault="00806977" w:rsidP="00806977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806977" w:rsidRDefault="00801A34" w:rsidP="00806977">
            <w:pPr>
              <w:spacing w:after="0"/>
              <w:ind w:firstLine="493"/>
            </w:pPr>
            <w:r>
              <w:t>Adresas: Gardino g. 30, LT-62154 Alytus</w:t>
            </w:r>
          </w:p>
          <w:p w:rsidR="00801A34" w:rsidRDefault="00801A34" w:rsidP="00806977">
            <w:pPr>
              <w:spacing w:after="0"/>
              <w:ind w:firstLine="493"/>
            </w:pPr>
            <w:r>
              <w:t>Tel. (8 315) 74640</w:t>
            </w:r>
          </w:p>
          <w:p w:rsidR="00801A34" w:rsidRPr="007520D8" w:rsidRDefault="00801A34" w:rsidP="00801A34">
            <w:pPr>
              <w:spacing w:after="0"/>
              <w:ind w:firstLine="493"/>
            </w:pPr>
            <w:r>
              <w:t>Juridinio asmens kodas 165108836</w:t>
            </w:r>
          </w:p>
        </w:tc>
      </w:tr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806977" w:rsidRDefault="00806977" w:rsidP="00806977">
            <w:pPr>
              <w:spacing w:after="0"/>
              <w:ind w:firstLine="600"/>
            </w:pPr>
          </w:p>
          <w:p w:rsidR="00806977" w:rsidRDefault="00806977" w:rsidP="00806977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06977" w:rsidRPr="007520D8" w:rsidRDefault="00806977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806977" w:rsidRPr="007520D8" w:rsidRDefault="00806977" w:rsidP="00AF48A5"/>
        </w:tc>
        <w:tc>
          <w:tcPr>
            <w:tcW w:w="5563" w:type="dxa"/>
          </w:tcPr>
          <w:p w:rsidR="00806977" w:rsidRDefault="00801A34" w:rsidP="00806977">
            <w:pPr>
              <w:spacing w:after="0"/>
              <w:ind w:firstLine="600"/>
            </w:pPr>
            <w:r>
              <w:t>Generalinis direktorius</w:t>
            </w:r>
          </w:p>
          <w:p w:rsidR="0077729F" w:rsidRDefault="0077729F" w:rsidP="00806977">
            <w:pPr>
              <w:spacing w:after="0"/>
              <w:ind w:firstLine="600"/>
            </w:pPr>
          </w:p>
          <w:p w:rsidR="0077729F" w:rsidRDefault="00801A34" w:rsidP="00806977">
            <w:pPr>
              <w:spacing w:after="0"/>
              <w:ind w:firstLine="600"/>
            </w:pPr>
            <w:r>
              <w:t xml:space="preserve">Raimondas </w:t>
            </w:r>
            <w:proofErr w:type="spellStart"/>
            <w:r>
              <w:t>Juodsnukis</w:t>
            </w:r>
            <w:proofErr w:type="spellEnd"/>
          </w:p>
          <w:p w:rsidR="0077729F" w:rsidRDefault="0077729F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left="614"/>
            </w:pPr>
            <w:r w:rsidRPr="007520D8">
              <w:t>__________________________________</w:t>
            </w:r>
          </w:p>
          <w:p w:rsidR="00806977" w:rsidRPr="007520D8" w:rsidRDefault="00806977" w:rsidP="00797AD1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2D5" w:rsidRDefault="00C002D5">
      <w:r>
        <w:separator/>
      </w:r>
    </w:p>
  </w:endnote>
  <w:endnote w:type="continuationSeparator" w:id="0">
    <w:p w:rsidR="00C002D5" w:rsidRDefault="00C00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2D5" w:rsidRDefault="00C002D5">
      <w:r>
        <w:separator/>
      </w:r>
    </w:p>
  </w:footnote>
  <w:footnote w:type="continuationSeparator" w:id="0">
    <w:p w:rsidR="00C002D5" w:rsidRDefault="00C00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15BD8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6929"/>
    <w:rsid w:val="005C5663"/>
    <w:rsid w:val="005D69F8"/>
    <w:rsid w:val="005F0E5E"/>
    <w:rsid w:val="006246AE"/>
    <w:rsid w:val="00643535"/>
    <w:rsid w:val="0066747D"/>
    <w:rsid w:val="006713E1"/>
    <w:rsid w:val="00687F3C"/>
    <w:rsid w:val="00717EB7"/>
    <w:rsid w:val="00722C6F"/>
    <w:rsid w:val="00725CC1"/>
    <w:rsid w:val="00726E1C"/>
    <w:rsid w:val="0077729F"/>
    <w:rsid w:val="007847FE"/>
    <w:rsid w:val="0078554B"/>
    <w:rsid w:val="00793D02"/>
    <w:rsid w:val="00797AD1"/>
    <w:rsid w:val="007B07EF"/>
    <w:rsid w:val="00801A34"/>
    <w:rsid w:val="00803753"/>
    <w:rsid w:val="008062E0"/>
    <w:rsid w:val="00806977"/>
    <w:rsid w:val="008164B2"/>
    <w:rsid w:val="00823873"/>
    <w:rsid w:val="00843FC3"/>
    <w:rsid w:val="00853ACA"/>
    <w:rsid w:val="008B5243"/>
    <w:rsid w:val="008E512E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8750C"/>
    <w:rsid w:val="009A2C22"/>
    <w:rsid w:val="009A51F1"/>
    <w:rsid w:val="009B130F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94E95"/>
    <w:rsid w:val="00BB0D00"/>
    <w:rsid w:val="00BF130F"/>
    <w:rsid w:val="00C002D5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65C3A"/>
    <w:rsid w:val="00D67562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80B78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va@alytauspara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3510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5501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3</cp:revision>
  <cp:lastPrinted>2019-10-01T10:41:00Z</cp:lastPrinted>
  <dcterms:created xsi:type="dcterms:W3CDTF">2021-04-20T06:28:00Z</dcterms:created>
  <dcterms:modified xsi:type="dcterms:W3CDTF">2021-04-20T06:46:00Z</dcterms:modified>
</cp:coreProperties>
</file>