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64C" w14:textId="77777777" w:rsidR="00AC23FD" w:rsidRPr="00D2653F" w:rsidRDefault="006B3C12" w:rsidP="00D2653F">
      <w:pPr>
        <w:tabs>
          <w:tab w:val="left" w:pos="142"/>
          <w:tab w:val="left" w:pos="993"/>
        </w:tabs>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9264" behindDoc="1" locked="0" layoutInCell="1" allowOverlap="1" wp14:anchorId="7EE1CC6E" wp14:editId="376C8A9A">
            <wp:simplePos x="0" y="0"/>
            <wp:positionH relativeFrom="column">
              <wp:posOffset>2908935</wp:posOffset>
            </wp:positionH>
            <wp:positionV relativeFrom="paragraph">
              <wp:posOffset>-43815</wp:posOffset>
            </wp:positionV>
            <wp:extent cx="552450" cy="5143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514350"/>
                    </a:xfrm>
                    <a:prstGeom prst="rect">
                      <a:avLst/>
                    </a:prstGeom>
                    <a:noFill/>
                    <a:ln w="9525">
                      <a:noFill/>
                      <a:miter lim="800000"/>
                      <a:headEnd/>
                      <a:tailEnd/>
                    </a:ln>
                  </pic:spPr>
                </pic:pic>
              </a:graphicData>
            </a:graphic>
          </wp:anchor>
        </w:drawing>
      </w:r>
    </w:p>
    <w:p w14:paraId="1CE3538B" w14:textId="77777777" w:rsidR="00CD61F3" w:rsidRPr="007A6717" w:rsidRDefault="00CD61F3" w:rsidP="00CD61F3">
      <w:pPr>
        <w:ind w:left="7200"/>
        <w:jc w:val="right"/>
        <w:rPr>
          <w:rFonts w:ascii="Times New Roman" w:hAnsi="Times New Roman" w:cs="Times New Roman"/>
          <w:color w:val="000000"/>
          <w:sz w:val="24"/>
          <w:szCs w:val="24"/>
        </w:rPr>
      </w:pPr>
    </w:p>
    <w:p w14:paraId="5808BE7B" w14:textId="77777777" w:rsidR="00CD61F3" w:rsidRPr="007A6717" w:rsidRDefault="00CD61F3" w:rsidP="00CD61F3">
      <w:pPr>
        <w:ind w:left="6480" w:firstLine="1296"/>
        <w:rPr>
          <w:rFonts w:ascii="Times New Roman" w:hAnsi="Times New Roman" w:cs="Times New Roman"/>
          <w:color w:val="000000"/>
          <w:sz w:val="24"/>
          <w:szCs w:val="24"/>
        </w:rPr>
      </w:pPr>
    </w:p>
    <w:p w14:paraId="62805D5B" w14:textId="77777777" w:rsidR="00CD61F3" w:rsidRPr="007A6717"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_________________________________________</w:t>
      </w:r>
    </w:p>
    <w:p w14:paraId="718A62BE" w14:textId="77777777" w:rsidR="006B3C12" w:rsidRDefault="006B3C12" w:rsidP="006B3C12">
      <w:pPr>
        <w:ind w:right="-178"/>
        <w:jc w:val="center"/>
        <w:rPr>
          <w:rFonts w:eastAsia="Times New Roman"/>
          <w:sz w:val="28"/>
          <w:szCs w:val="28"/>
        </w:rPr>
      </w:pPr>
      <w:r w:rsidRPr="009A368B">
        <w:rPr>
          <w:rFonts w:eastAsia="Times New Roman"/>
          <w:sz w:val="28"/>
          <w:szCs w:val="28"/>
        </w:rPr>
        <w:t>UAB“Unidentas“</w:t>
      </w:r>
    </w:p>
    <w:p w14:paraId="64FB086F" w14:textId="77777777" w:rsidR="006B3C12" w:rsidRPr="009A368B" w:rsidRDefault="006B3C12" w:rsidP="006B3C12">
      <w:pPr>
        <w:ind w:right="-178"/>
        <w:jc w:val="center"/>
        <w:rPr>
          <w:rFonts w:eastAsia="Times New Roman"/>
        </w:rPr>
      </w:pPr>
    </w:p>
    <w:p w14:paraId="0D7F7C72" w14:textId="77777777" w:rsidR="006B3C12" w:rsidRPr="009A368B" w:rsidRDefault="006B3C12" w:rsidP="006B3C12">
      <w:pPr>
        <w:ind w:right="-178"/>
        <w:jc w:val="center"/>
        <w:rPr>
          <w:rFonts w:eastAsia="Times New Roman"/>
          <w:b/>
        </w:rPr>
      </w:pPr>
      <w:r w:rsidRPr="009A368B">
        <w:rPr>
          <w:rFonts w:eastAsia="Times New Roman"/>
          <w:b/>
        </w:rPr>
        <w:t>į.k. 126409973, PVM LT 264099716, juridinių asmenų registras Nr.019559</w:t>
      </w:r>
    </w:p>
    <w:p w14:paraId="6ED5C707" w14:textId="77777777" w:rsidR="006B3C12" w:rsidRDefault="006B3C12" w:rsidP="006B3C12">
      <w:pPr>
        <w:ind w:right="-178"/>
        <w:jc w:val="center"/>
        <w:rPr>
          <w:rFonts w:eastAsia="Times New Roman"/>
          <w:b/>
        </w:rPr>
      </w:pPr>
      <w:r w:rsidRPr="009A368B">
        <w:rPr>
          <w:rFonts w:eastAsia="Times New Roman"/>
          <w:b/>
        </w:rPr>
        <w:t>Senasis Ukmergės kelias 4, Orange Office ,Užubaliai, LT-14302 Vilnius, tel. 273 44 91,</w:t>
      </w:r>
      <w:r>
        <w:rPr>
          <w:rFonts w:eastAsia="Times New Roman"/>
          <w:b/>
        </w:rPr>
        <w:t xml:space="preserve"> </w:t>
      </w:r>
      <w:r w:rsidRPr="009A368B">
        <w:rPr>
          <w:rFonts w:eastAsia="Times New Roman"/>
          <w:b/>
        </w:rPr>
        <w:t>faks. 273 22 39</w:t>
      </w:r>
      <w:r>
        <w:rPr>
          <w:rFonts w:eastAsia="Times New Roman"/>
          <w:b/>
        </w:rPr>
        <w:t xml:space="preserve">,el.paštas </w:t>
      </w:r>
      <w:hyperlink r:id="rId9" w:history="1">
        <w:r w:rsidRPr="003863C1">
          <w:rPr>
            <w:rStyle w:val="Hipersaitas"/>
            <w:b/>
          </w:rPr>
          <w:t>dental@unidentas.lt</w:t>
        </w:r>
      </w:hyperlink>
    </w:p>
    <w:p w14:paraId="1A41386E" w14:textId="77777777" w:rsidR="00CD61F3" w:rsidRPr="007A6717" w:rsidRDefault="006B3C12" w:rsidP="006B3C12">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1E8231" w14:textId="77777777" w:rsidR="00CD61F3" w:rsidRPr="007A6717" w:rsidRDefault="00CD61F3" w:rsidP="00CD61F3">
      <w:pPr>
        <w:jc w:val="center"/>
        <w:rPr>
          <w:rFonts w:ascii="Times New Roman" w:hAnsi="Times New Roman" w:cs="Times New Roman"/>
          <w:b/>
          <w:bCs/>
          <w:color w:val="000000"/>
          <w:sz w:val="24"/>
          <w:szCs w:val="24"/>
        </w:rPr>
      </w:pPr>
    </w:p>
    <w:p w14:paraId="54756E69" w14:textId="77777777"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14:paraId="38199F77" w14:textId="77777777" w:rsidR="00CD61F3" w:rsidRPr="007A6717" w:rsidRDefault="00CD61F3" w:rsidP="00CD61F3">
      <w:pPr>
        <w:jc w:val="center"/>
        <w:rPr>
          <w:rFonts w:ascii="Times New Roman" w:hAnsi="Times New Roman" w:cs="Times New Roman"/>
          <w:b/>
          <w:color w:val="000000"/>
          <w:sz w:val="24"/>
          <w:szCs w:val="24"/>
        </w:rPr>
      </w:pPr>
    </w:p>
    <w:p w14:paraId="4A077298" w14:textId="77777777"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14:paraId="1AC40D4F" w14:textId="77777777"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Pr="007A6717">
        <w:rPr>
          <w:rFonts w:ascii="Times New Roman" w:hAnsi="Times New Roman" w:cs="Times New Roman"/>
          <w:b/>
          <w:color w:val="000000"/>
          <w:sz w:val="24"/>
          <w:szCs w:val="24"/>
        </w:rPr>
        <w:t xml:space="preserve">PARDAVIMO </w:t>
      </w:r>
    </w:p>
    <w:p w14:paraId="6E3F4C3D" w14:textId="77777777"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w:t>
      </w:r>
      <w:r w:rsidR="006B3C12">
        <w:t>532586</w:t>
      </w:r>
    </w:p>
    <w:p w14:paraId="0D5CB760" w14:textId="77777777" w:rsidR="00CD61F3" w:rsidRPr="007A6717" w:rsidRDefault="00CD61F3" w:rsidP="00CD61F3">
      <w:pPr>
        <w:shd w:val="clear" w:color="auto" w:fill="FFFFFF"/>
        <w:jc w:val="center"/>
        <w:rPr>
          <w:rFonts w:ascii="Times New Roman" w:hAnsi="Times New Roman" w:cs="Times New Roman"/>
          <w:color w:val="000000"/>
          <w:sz w:val="24"/>
          <w:szCs w:val="24"/>
        </w:rPr>
      </w:pPr>
    </w:p>
    <w:p w14:paraId="38F3910D" w14:textId="77777777" w:rsidR="00CD61F3" w:rsidRPr="007A6717" w:rsidRDefault="006B3C12"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2021-03-05 </w:t>
      </w:r>
      <w:r w:rsidR="00CD61F3" w:rsidRPr="007A6717">
        <w:rPr>
          <w:rFonts w:ascii="Times New Roman" w:hAnsi="Times New Roman" w:cs="Times New Roman"/>
          <w:color w:val="000000"/>
          <w:sz w:val="24"/>
          <w:szCs w:val="24"/>
        </w:rPr>
        <w:t>Nr.____</w:t>
      </w:r>
    </w:p>
    <w:p w14:paraId="73107BE2" w14:textId="77777777"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14:paraId="5A6D76F9" w14:textId="77777777" w:rsidR="00CD61F3" w:rsidRPr="007A6717" w:rsidRDefault="006B3C12"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14:paraId="347A219F" w14:textId="77777777"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14:paraId="4C68B192" w14:textId="77777777"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14:paraId="53602BBE" w14:textId="77777777" w:rsidTr="002E2B26">
        <w:tc>
          <w:tcPr>
            <w:tcW w:w="5058" w:type="dxa"/>
            <w:tcBorders>
              <w:top w:val="single" w:sz="4" w:space="0" w:color="000000"/>
              <w:left w:val="single" w:sz="4" w:space="0" w:color="000000"/>
              <w:bottom w:val="single" w:sz="4" w:space="0" w:color="000000"/>
            </w:tcBorders>
            <w:shd w:val="clear" w:color="auto" w:fill="auto"/>
          </w:tcPr>
          <w:p w14:paraId="6770FB96" w14:textId="77777777"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7470A99E" w14:textId="77777777" w:rsidR="006B3C12" w:rsidRPr="007A6717" w:rsidRDefault="006B3C12" w:rsidP="006B3C12">
            <w:pPr>
              <w:snapToGrid w:val="0"/>
              <w:jc w:val="both"/>
              <w:rPr>
                <w:rFonts w:ascii="Times New Roman" w:hAnsi="Times New Roman"/>
                <w:color w:val="000000"/>
                <w:sz w:val="24"/>
                <w:szCs w:val="24"/>
              </w:rPr>
            </w:pPr>
            <w:r w:rsidRPr="007D2954">
              <w:rPr>
                <w:szCs w:val="24"/>
              </w:rPr>
              <w:t>UAB“Unidentas“</w:t>
            </w:r>
          </w:p>
          <w:p w14:paraId="21280378" w14:textId="77777777" w:rsidR="00CD61F3" w:rsidRPr="007A6717" w:rsidRDefault="00CD61F3" w:rsidP="002E2B26">
            <w:pPr>
              <w:snapToGrid w:val="0"/>
              <w:jc w:val="both"/>
              <w:rPr>
                <w:rFonts w:ascii="Times New Roman" w:hAnsi="Times New Roman" w:cs="Times New Roman"/>
                <w:color w:val="000000"/>
                <w:sz w:val="24"/>
                <w:szCs w:val="24"/>
              </w:rPr>
            </w:pPr>
          </w:p>
          <w:p w14:paraId="1719C9D2" w14:textId="77777777" w:rsidR="00CD61F3" w:rsidRPr="007A6717" w:rsidRDefault="00CD61F3" w:rsidP="002E2B26">
            <w:pPr>
              <w:jc w:val="both"/>
              <w:rPr>
                <w:rFonts w:ascii="Times New Roman" w:hAnsi="Times New Roman" w:cs="Times New Roman"/>
                <w:color w:val="000000"/>
                <w:sz w:val="24"/>
                <w:szCs w:val="24"/>
              </w:rPr>
            </w:pPr>
          </w:p>
        </w:tc>
      </w:tr>
      <w:tr w:rsidR="00CD61F3" w:rsidRPr="007A6717" w14:paraId="03E29CFF" w14:textId="77777777" w:rsidTr="002E2B26">
        <w:tc>
          <w:tcPr>
            <w:tcW w:w="5058" w:type="dxa"/>
            <w:tcBorders>
              <w:top w:val="single" w:sz="4" w:space="0" w:color="000000"/>
              <w:left w:val="single" w:sz="4" w:space="0" w:color="000000"/>
              <w:bottom w:val="single" w:sz="4" w:space="0" w:color="000000"/>
            </w:tcBorders>
            <w:shd w:val="clear" w:color="auto" w:fill="auto"/>
          </w:tcPr>
          <w:p w14:paraId="2B7B098B" w14:textId="77777777"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2A29D417" w14:textId="77777777" w:rsidR="00CD61F3" w:rsidRPr="007A6717" w:rsidRDefault="006B3C12" w:rsidP="002E2B26">
            <w:pPr>
              <w:snapToGrid w:val="0"/>
              <w:jc w:val="both"/>
              <w:rPr>
                <w:rFonts w:ascii="Times New Roman" w:hAnsi="Times New Roman" w:cs="Times New Roman"/>
                <w:color w:val="000000"/>
                <w:sz w:val="24"/>
                <w:szCs w:val="24"/>
              </w:rPr>
            </w:pPr>
            <w:r w:rsidRPr="007D2954">
              <w:rPr>
                <w:szCs w:val="24"/>
              </w:rPr>
              <w:t>Senasis Ukmergės kelias 4, Orange Offi</w:t>
            </w:r>
            <w:r>
              <w:rPr>
                <w:szCs w:val="24"/>
              </w:rPr>
              <w:t>ce, Užubaliai,LT-14302, Vilnius</w:t>
            </w:r>
          </w:p>
          <w:p w14:paraId="21BA51D8" w14:textId="77777777" w:rsidR="00CD61F3" w:rsidRPr="007A6717" w:rsidRDefault="00CD61F3" w:rsidP="002E2B26">
            <w:pPr>
              <w:jc w:val="both"/>
              <w:rPr>
                <w:rFonts w:ascii="Times New Roman" w:hAnsi="Times New Roman" w:cs="Times New Roman"/>
                <w:color w:val="000000"/>
                <w:sz w:val="24"/>
                <w:szCs w:val="24"/>
              </w:rPr>
            </w:pPr>
          </w:p>
        </w:tc>
      </w:tr>
      <w:tr w:rsidR="00CD61F3" w:rsidRPr="007A6717" w14:paraId="00C667A4" w14:textId="77777777" w:rsidTr="002E2B26">
        <w:tc>
          <w:tcPr>
            <w:tcW w:w="5058" w:type="dxa"/>
            <w:tcBorders>
              <w:left w:val="single" w:sz="4" w:space="0" w:color="000000"/>
              <w:bottom w:val="single" w:sz="4" w:space="0" w:color="000000"/>
            </w:tcBorders>
            <w:shd w:val="clear" w:color="auto" w:fill="auto"/>
          </w:tcPr>
          <w:p w14:paraId="27AD87BA" w14:textId="77777777"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14:paraId="473CC10A" w14:textId="77777777" w:rsidR="00CD61F3" w:rsidRPr="007A6717" w:rsidRDefault="006B3C12" w:rsidP="002E2B26">
            <w:pPr>
              <w:snapToGrid w:val="0"/>
              <w:jc w:val="both"/>
              <w:rPr>
                <w:rFonts w:ascii="Times New Roman" w:hAnsi="Times New Roman" w:cs="Times New Roman"/>
                <w:color w:val="000000"/>
                <w:sz w:val="24"/>
                <w:szCs w:val="24"/>
              </w:rPr>
            </w:pPr>
            <w:r>
              <w:t>126409973</w:t>
            </w:r>
          </w:p>
        </w:tc>
      </w:tr>
      <w:tr w:rsidR="00CD61F3" w:rsidRPr="007A6717" w14:paraId="2B511748" w14:textId="77777777" w:rsidTr="002E2B26">
        <w:tc>
          <w:tcPr>
            <w:tcW w:w="5058" w:type="dxa"/>
            <w:tcBorders>
              <w:top w:val="single" w:sz="4" w:space="0" w:color="000000"/>
              <w:left w:val="single" w:sz="4" w:space="0" w:color="000000"/>
              <w:bottom w:val="single" w:sz="4" w:space="0" w:color="000000"/>
            </w:tcBorders>
            <w:shd w:val="clear" w:color="auto" w:fill="auto"/>
          </w:tcPr>
          <w:p w14:paraId="5682AB3C" w14:textId="77777777"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6DF00086" w14:textId="77777777" w:rsidR="00CD61F3" w:rsidRPr="007A6717" w:rsidRDefault="006B3C12" w:rsidP="002E2B26">
            <w:pPr>
              <w:snapToGrid w:val="0"/>
              <w:jc w:val="both"/>
              <w:rPr>
                <w:rFonts w:ascii="Times New Roman" w:hAnsi="Times New Roman" w:cs="Times New Roman"/>
                <w:color w:val="000000"/>
                <w:sz w:val="24"/>
                <w:szCs w:val="24"/>
              </w:rPr>
            </w:pPr>
            <w:r>
              <w:rPr>
                <w:szCs w:val="24"/>
              </w:rPr>
              <w:t>Vykdantysis direktorius Linas Stankevičius</w:t>
            </w:r>
          </w:p>
        </w:tc>
      </w:tr>
      <w:tr w:rsidR="00CD61F3" w:rsidRPr="007A6717" w14:paraId="2D29A465" w14:textId="77777777" w:rsidTr="002E2B26">
        <w:tc>
          <w:tcPr>
            <w:tcW w:w="5058" w:type="dxa"/>
            <w:tcBorders>
              <w:top w:val="single" w:sz="4" w:space="0" w:color="000000"/>
              <w:left w:val="single" w:sz="4" w:space="0" w:color="000000"/>
              <w:bottom w:val="single" w:sz="4" w:space="0" w:color="000000"/>
            </w:tcBorders>
            <w:shd w:val="clear" w:color="auto" w:fill="auto"/>
          </w:tcPr>
          <w:p w14:paraId="60F6EFB5" w14:textId="77777777"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7C56E8B0" w14:textId="77777777" w:rsidR="00CD61F3" w:rsidRPr="007A6717" w:rsidRDefault="006B3C12" w:rsidP="002E2B26">
            <w:pPr>
              <w:snapToGrid w:val="0"/>
              <w:jc w:val="both"/>
              <w:rPr>
                <w:rFonts w:ascii="Times New Roman" w:hAnsi="Times New Roman" w:cs="Times New Roman"/>
                <w:color w:val="000000"/>
                <w:sz w:val="24"/>
                <w:szCs w:val="24"/>
              </w:rPr>
            </w:pPr>
            <w:r>
              <w:rPr>
                <w:rFonts w:ascii="Times New Roman" w:hAnsi="Times New Roman"/>
                <w:color w:val="000000"/>
                <w:sz w:val="24"/>
                <w:szCs w:val="24"/>
              </w:rPr>
              <w:t>865230951</w:t>
            </w:r>
          </w:p>
        </w:tc>
      </w:tr>
      <w:tr w:rsidR="00CD61F3" w:rsidRPr="007A6717" w14:paraId="5264640E" w14:textId="77777777" w:rsidTr="002E2B26">
        <w:tc>
          <w:tcPr>
            <w:tcW w:w="5058" w:type="dxa"/>
            <w:tcBorders>
              <w:top w:val="single" w:sz="4" w:space="0" w:color="000000"/>
              <w:left w:val="single" w:sz="4" w:space="0" w:color="000000"/>
              <w:bottom w:val="single" w:sz="4" w:space="0" w:color="000000"/>
            </w:tcBorders>
            <w:shd w:val="clear" w:color="auto" w:fill="auto"/>
          </w:tcPr>
          <w:p w14:paraId="3194854B" w14:textId="77777777"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29CA567B" w14:textId="77777777"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14:paraId="368E6F05" w14:textId="77777777" w:rsidTr="002E2B26">
        <w:tc>
          <w:tcPr>
            <w:tcW w:w="5058" w:type="dxa"/>
            <w:tcBorders>
              <w:top w:val="single" w:sz="4" w:space="0" w:color="000000"/>
              <w:left w:val="single" w:sz="4" w:space="0" w:color="000000"/>
              <w:bottom w:val="single" w:sz="4" w:space="0" w:color="000000"/>
            </w:tcBorders>
            <w:shd w:val="clear" w:color="auto" w:fill="auto"/>
          </w:tcPr>
          <w:p w14:paraId="705F4FD7" w14:textId="77777777"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1386D462" w14:textId="77777777" w:rsidR="00CD61F3" w:rsidRPr="007A6717" w:rsidRDefault="006B3C12" w:rsidP="002E2B26">
            <w:pPr>
              <w:snapToGrid w:val="0"/>
              <w:jc w:val="both"/>
              <w:rPr>
                <w:rFonts w:ascii="Times New Roman" w:hAnsi="Times New Roman" w:cs="Times New Roman"/>
                <w:color w:val="000000"/>
                <w:sz w:val="24"/>
                <w:szCs w:val="24"/>
              </w:rPr>
            </w:pPr>
            <w:r>
              <w:rPr>
                <w:rFonts w:ascii="Times New Roman" w:hAnsi="Times New Roman"/>
                <w:color w:val="000000"/>
                <w:sz w:val="24"/>
                <w:szCs w:val="24"/>
              </w:rPr>
              <w:t>aurimas@unidentas.lt</w:t>
            </w:r>
          </w:p>
        </w:tc>
      </w:tr>
    </w:tbl>
    <w:p w14:paraId="1145EE3B" w14:textId="77777777" w:rsidR="00CD61F3" w:rsidRPr="007A6717" w:rsidRDefault="00CD61F3" w:rsidP="00CD61F3">
      <w:pPr>
        <w:jc w:val="both"/>
        <w:rPr>
          <w:rFonts w:ascii="Times New Roman" w:hAnsi="Times New Roman" w:cs="Times New Roman"/>
          <w:sz w:val="24"/>
          <w:szCs w:val="24"/>
        </w:rPr>
      </w:pPr>
    </w:p>
    <w:p w14:paraId="42D117FD" w14:textId="77777777"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/Pastaba. Pildoma, jei tiekėjas ketina pasitelkti  subtiekėją (-us)/</w:t>
      </w:r>
    </w:p>
    <w:tbl>
      <w:tblPr>
        <w:tblW w:w="10526" w:type="dxa"/>
        <w:tblInd w:w="-70" w:type="dxa"/>
        <w:tblLayout w:type="fixed"/>
        <w:tblLook w:val="0000" w:firstRow="0" w:lastRow="0" w:firstColumn="0" w:lastColumn="0" w:noHBand="0" w:noVBand="0"/>
      </w:tblPr>
      <w:tblGrid>
        <w:gridCol w:w="5058"/>
        <w:gridCol w:w="5468"/>
      </w:tblGrid>
      <w:tr w:rsidR="00CD61F3" w:rsidRPr="007A6717" w14:paraId="10D3C69B" w14:textId="77777777" w:rsidTr="002E2B26">
        <w:tc>
          <w:tcPr>
            <w:tcW w:w="5058" w:type="dxa"/>
            <w:tcBorders>
              <w:top w:val="single" w:sz="4" w:space="0" w:color="000000"/>
              <w:left w:val="single" w:sz="4" w:space="0" w:color="000000"/>
              <w:bottom w:val="single" w:sz="4" w:space="0" w:color="000000"/>
            </w:tcBorders>
            <w:shd w:val="clear" w:color="auto" w:fill="auto"/>
          </w:tcPr>
          <w:p w14:paraId="6A92147B" w14:textId="77777777"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 xml:space="preserve">Subtiekėjo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0128AF25" w14:textId="77777777"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14:paraId="3EB6DAB9" w14:textId="77777777" w:rsidTr="002E2B26">
        <w:tc>
          <w:tcPr>
            <w:tcW w:w="5058" w:type="dxa"/>
            <w:tcBorders>
              <w:top w:val="single" w:sz="4" w:space="0" w:color="000000"/>
              <w:left w:val="single" w:sz="4" w:space="0" w:color="000000"/>
              <w:bottom w:val="single" w:sz="4" w:space="0" w:color="000000"/>
            </w:tcBorders>
            <w:shd w:val="clear" w:color="auto" w:fill="auto"/>
          </w:tcPr>
          <w:p w14:paraId="2776E993" w14:textId="77777777"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Subtiekėjo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17EB7366" w14:textId="77777777"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14:paraId="1E5AD414" w14:textId="77777777" w:rsidTr="002E2B26">
        <w:tc>
          <w:tcPr>
            <w:tcW w:w="5058" w:type="dxa"/>
            <w:tcBorders>
              <w:top w:val="single" w:sz="4" w:space="0" w:color="000000"/>
              <w:left w:val="single" w:sz="4" w:space="0" w:color="000000"/>
              <w:bottom w:val="single" w:sz="4" w:space="0" w:color="000000"/>
            </w:tcBorders>
            <w:shd w:val="clear" w:color="auto" w:fill="auto"/>
          </w:tcPr>
          <w:p w14:paraId="07F1B20E" w14:textId="77777777"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subtiekėją (-us)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14:paraId="5E487FC7" w14:textId="77777777" w:rsidR="00CD61F3" w:rsidRPr="007A6717" w:rsidRDefault="00CD61F3" w:rsidP="002E2B26">
            <w:pPr>
              <w:snapToGrid w:val="0"/>
              <w:jc w:val="both"/>
              <w:rPr>
                <w:rFonts w:ascii="Times New Roman" w:hAnsi="Times New Roman" w:cs="Times New Roman"/>
                <w:color w:val="000000"/>
                <w:sz w:val="24"/>
                <w:szCs w:val="24"/>
              </w:rPr>
            </w:pPr>
          </w:p>
        </w:tc>
      </w:tr>
    </w:tbl>
    <w:p w14:paraId="1D86D47E" w14:textId="77777777"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14:paraId="5892955A" w14:textId="77777777"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14:paraId="0A7884A6" w14:textId="77777777"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14:paraId="4C859DCF" w14:textId="77777777"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14:paraId="3D03EF4F" w14:textId="77777777"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14:paraId="5B006CC2" w14:textId="77777777" w:rsidR="00CD61F3" w:rsidRPr="007A6717" w:rsidRDefault="00CD61F3" w:rsidP="00CB5810">
      <w:pPr>
        <w:jc w:val="both"/>
        <w:rPr>
          <w:rFonts w:ascii="Times New Roman" w:hAnsi="Times New Roman" w:cs="Times New Roman"/>
          <w:b/>
          <w:bCs/>
          <w:color w:val="000000"/>
          <w:sz w:val="24"/>
          <w:szCs w:val="24"/>
        </w:rPr>
      </w:pPr>
    </w:p>
    <w:p w14:paraId="3A593E1F" w14:textId="77777777"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p>
    <w:p w14:paraId="0CB0F778" w14:textId="77777777" w:rsidR="00CD61F3" w:rsidRPr="007A6717" w:rsidRDefault="00CD61F3" w:rsidP="00CD61F3">
      <w:pPr>
        <w:ind w:firstLine="720"/>
        <w:jc w:val="both"/>
        <w:rPr>
          <w:rFonts w:ascii="Times New Roman" w:hAnsi="Times New Roman" w:cs="Times New Roman"/>
          <w:b/>
          <w:bCs/>
          <w:color w:val="000000"/>
          <w:sz w:val="24"/>
          <w:szCs w:val="24"/>
        </w:rPr>
      </w:pPr>
    </w:p>
    <w:p w14:paraId="7C125FA7" w14:textId="77777777"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14:paraId="67EC782F" w14:textId="77777777"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r>
    </w:p>
    <w:p w14:paraId="75CBA047" w14:textId="77777777"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r>
    </w:p>
    <w:p w14:paraId="1FD0B1A4" w14:textId="77777777" w:rsidR="00DA173F" w:rsidRPr="00DA173F" w:rsidRDefault="00DA173F" w:rsidP="00DA173F">
      <w:pPr>
        <w:tabs>
          <w:tab w:val="left" w:pos="10915"/>
        </w:tabs>
        <w:rPr>
          <w:rFonts w:ascii="Times New Roman" w:hAnsi="Times New Roman" w:cs="Times New Roman"/>
          <w:sz w:val="24"/>
          <w:szCs w:val="24"/>
        </w:rPr>
      </w:pPr>
    </w:p>
    <w:p w14:paraId="243B9F25" w14:textId="77777777"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14:paraId="1E551B9F" w14:textId="77777777" w:rsidR="00477545" w:rsidRPr="00DA173F" w:rsidRDefault="00477545" w:rsidP="00363A26">
      <w:pPr>
        <w:rPr>
          <w:rFonts w:ascii="Times New Roman" w:hAnsi="Times New Roman" w:cs="Times New Roman"/>
          <w:sz w:val="16"/>
          <w:szCs w:val="16"/>
        </w:rPr>
      </w:pPr>
    </w:p>
    <w:p w14:paraId="421159AF" w14:textId="77777777"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14:paraId="2EAA6DE2" w14:textId="77777777" w:rsidR="007710BE" w:rsidRPr="00D6687D" w:rsidRDefault="007710BE" w:rsidP="00DA173F">
      <w:pPr>
        <w:rPr>
          <w:rFonts w:ascii="Times New Roman" w:hAnsi="Times New Roman" w:cs="Times New Roman"/>
          <w:b/>
        </w:rPr>
      </w:pPr>
    </w:p>
    <w:p w14:paraId="5B4652BD" w14:textId="77777777" w:rsidR="007710BE" w:rsidRDefault="007710BE" w:rsidP="00DA173F">
      <w:pPr>
        <w:rPr>
          <w:rFonts w:ascii="Times New Roman" w:hAnsi="Times New Roman" w:cs="Times New Roman"/>
          <w:b/>
          <w:i/>
        </w:rPr>
      </w:pPr>
      <w:r w:rsidRPr="00D6687D">
        <w:rPr>
          <w:rFonts w:ascii="Times New Roman" w:hAnsi="Times New Roman" w:cs="Times New Roman"/>
          <w:b/>
          <w:i/>
        </w:rPr>
        <w:t xml:space="preserve">Pastaba – pirkimo dalis, kurioms pasiūlymas neteikiamas </w:t>
      </w:r>
      <w:r w:rsidR="006B2DA4">
        <w:rPr>
          <w:rFonts w:ascii="Times New Roman" w:hAnsi="Times New Roman" w:cs="Times New Roman"/>
          <w:b/>
          <w:i/>
        </w:rPr>
        <w:t>–</w:t>
      </w:r>
      <w:r w:rsidRPr="00D6687D">
        <w:rPr>
          <w:rFonts w:ascii="Times New Roman" w:hAnsi="Times New Roman" w:cs="Times New Roman"/>
          <w:b/>
          <w:i/>
        </w:rPr>
        <w:t xml:space="preserve"> ištrinti</w:t>
      </w:r>
    </w:p>
    <w:p w14:paraId="33E0FC1F" w14:textId="77777777" w:rsidR="006B2DA4" w:rsidRDefault="006B2DA4" w:rsidP="00DA173F">
      <w:pPr>
        <w:rPr>
          <w:rFonts w:ascii="Times New Roman" w:hAnsi="Times New Roman" w:cs="Times New Roman"/>
          <w:b/>
          <w:iCs/>
        </w:rPr>
      </w:pPr>
    </w:p>
    <w:p w14:paraId="5934F479" w14:textId="77777777" w:rsidR="006B2DA4" w:rsidRDefault="006B2DA4" w:rsidP="006B2DA4">
      <w:pPr>
        <w:tabs>
          <w:tab w:val="left" w:pos="3312"/>
        </w:tabs>
        <w:rPr>
          <w:rFonts w:ascii="Wingdings" w:eastAsia="Wingdings" w:hAnsi="Wingdings" w:cs="Wingdings"/>
          <w:shd w:val="clear" w:color="auto" w:fill="C27BA0"/>
        </w:rPr>
      </w:pPr>
    </w:p>
    <w:tbl>
      <w:tblPr>
        <w:tblW w:w="14767" w:type="dxa"/>
        <w:jc w:val="center"/>
        <w:tblLayout w:type="fixed"/>
        <w:tblLook w:val="0400" w:firstRow="0" w:lastRow="0" w:firstColumn="0" w:lastColumn="0" w:noHBand="0" w:noVBand="1"/>
      </w:tblPr>
      <w:tblGrid>
        <w:gridCol w:w="675"/>
        <w:gridCol w:w="2169"/>
        <w:gridCol w:w="3376"/>
        <w:gridCol w:w="1262"/>
        <w:gridCol w:w="1048"/>
        <w:gridCol w:w="1095"/>
        <w:gridCol w:w="1240"/>
        <w:gridCol w:w="1201"/>
        <w:gridCol w:w="6"/>
        <w:gridCol w:w="2676"/>
        <w:gridCol w:w="19"/>
      </w:tblGrid>
      <w:tr w:rsidR="006B2DA4" w:rsidRPr="00502596" w14:paraId="3D018B4F" w14:textId="77777777" w:rsidTr="006B2DA4">
        <w:trPr>
          <w:gridAfter w:val="1"/>
          <w:wAfter w:w="19" w:type="dxa"/>
          <w:trHeight w:val="412"/>
          <w:jc w:val="center"/>
        </w:trPr>
        <w:tc>
          <w:tcPr>
            <w:tcW w:w="14748" w:type="dxa"/>
            <w:gridSpan w:val="10"/>
            <w:tcBorders>
              <w:top w:val="single" w:sz="4" w:space="0" w:color="000001"/>
              <w:left w:val="single" w:sz="4" w:space="0" w:color="000001"/>
              <w:bottom w:val="single" w:sz="4" w:space="0" w:color="000001"/>
              <w:right w:val="single" w:sz="4" w:space="0" w:color="00000A"/>
            </w:tcBorders>
          </w:tcPr>
          <w:p w14:paraId="5F939D2C" w14:textId="77777777" w:rsidR="006B2DA4" w:rsidRPr="00502596" w:rsidRDefault="006B2DA4" w:rsidP="00460456">
            <w:pPr>
              <w:pBdr>
                <w:top w:val="nil"/>
                <w:left w:val="nil"/>
                <w:bottom w:val="nil"/>
                <w:right w:val="nil"/>
                <w:between w:val="nil"/>
              </w:pBdr>
              <w:jc w:val="center"/>
              <w:rPr>
                <w:rFonts w:ascii="Times New Roman" w:eastAsia="Times New Roman" w:hAnsi="Times New Roman" w:cs="Times New Roman"/>
                <w:color w:val="000000"/>
                <w:sz w:val="24"/>
                <w:szCs w:val="24"/>
              </w:rPr>
            </w:pPr>
            <w:r w:rsidRPr="00502596">
              <w:rPr>
                <w:rFonts w:ascii="Times New Roman" w:eastAsia="Times New Roman" w:hAnsi="Times New Roman" w:cs="Times New Roman"/>
                <w:b/>
                <w:color w:val="000000"/>
                <w:sz w:val="24"/>
                <w:szCs w:val="24"/>
              </w:rPr>
              <w:t xml:space="preserve">I pirkimo dalis: </w:t>
            </w:r>
            <w:r w:rsidR="00F92537">
              <w:rPr>
                <w:rFonts w:ascii="Times New Roman" w:eastAsia="Times New Roman" w:hAnsi="Times New Roman" w:cs="Times New Roman"/>
                <w:b/>
                <w:color w:val="000000"/>
                <w:sz w:val="24"/>
                <w:szCs w:val="24"/>
              </w:rPr>
              <w:t>Plombinės d</w:t>
            </w:r>
            <w:r w:rsidRPr="00502596">
              <w:rPr>
                <w:rFonts w:ascii="Times New Roman" w:eastAsia="Times New Roman" w:hAnsi="Times New Roman" w:cs="Times New Roman"/>
                <w:b/>
                <w:color w:val="000000"/>
                <w:sz w:val="24"/>
                <w:szCs w:val="24"/>
              </w:rPr>
              <w:t>anties atstatymo medžiagos</w:t>
            </w:r>
          </w:p>
        </w:tc>
      </w:tr>
      <w:tr w:rsidR="006B2DA4" w:rsidRPr="006B2DA4" w14:paraId="7E97D73D" w14:textId="77777777" w:rsidTr="006B2DA4">
        <w:trPr>
          <w:trHeight w:val="995"/>
          <w:jc w:val="center"/>
        </w:trPr>
        <w:tc>
          <w:tcPr>
            <w:tcW w:w="675" w:type="dxa"/>
            <w:tcBorders>
              <w:top w:val="single" w:sz="4" w:space="0" w:color="000001"/>
              <w:left w:val="single" w:sz="4" w:space="0" w:color="000001"/>
              <w:bottom w:val="single" w:sz="4" w:space="0" w:color="000001"/>
              <w:right w:val="nil"/>
            </w:tcBorders>
          </w:tcPr>
          <w:p w14:paraId="7F4A25DE"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5A9BC37D"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Eil.</w:t>
            </w:r>
          </w:p>
          <w:p w14:paraId="24A76668"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Nr.</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5106F02"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227F87A7"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Medžiagos  pavadinimas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183E90A"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0C8FD02B"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Charakteristikos, reikalavimai</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431C98E"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050E0E74"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iCs/>
                <w:color w:val="000000"/>
              </w:rPr>
            </w:pPr>
            <w:r w:rsidRPr="006B2DA4">
              <w:rPr>
                <w:rFonts w:ascii="Times New Roman" w:eastAsia="Times New Roman" w:hAnsi="Times New Roman" w:cs="Times New Roman"/>
                <w:b/>
                <w:iCs/>
                <w:color w:val="000000"/>
              </w:rPr>
              <w:t>Mato vienetas ir numatomas poreikis</w:t>
            </w:r>
          </w:p>
          <w:p w14:paraId="074D1EA8"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24 mėn.</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49DD472"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25EBE2D9"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Vieneto kaina Eur be PVM</w:t>
            </w:r>
          </w:p>
        </w:tc>
        <w:tc>
          <w:tcPr>
            <w:tcW w:w="1095" w:type="dxa"/>
            <w:tcBorders>
              <w:top w:val="single" w:sz="4" w:space="0" w:color="000001"/>
              <w:left w:val="single" w:sz="4" w:space="0" w:color="000001"/>
              <w:bottom w:val="single" w:sz="4" w:space="0" w:color="000001"/>
              <w:right w:val="single" w:sz="4" w:space="0" w:color="000000"/>
            </w:tcBorders>
          </w:tcPr>
          <w:p w14:paraId="656A529B"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3AEFF1DB"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Vieneto kaina Eur su PVM</w:t>
            </w:r>
          </w:p>
        </w:tc>
        <w:tc>
          <w:tcPr>
            <w:tcW w:w="1240" w:type="dxa"/>
            <w:tcBorders>
              <w:top w:val="single" w:sz="4" w:space="0" w:color="000001"/>
              <w:left w:val="single" w:sz="4" w:space="0" w:color="000001"/>
              <w:bottom w:val="single" w:sz="4" w:space="0" w:color="000001"/>
              <w:right w:val="single" w:sz="4" w:space="0" w:color="000000"/>
            </w:tcBorders>
          </w:tcPr>
          <w:p w14:paraId="221E2777"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79DCCFF3"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Viso kiekio kaina Eur be PVM</w:t>
            </w:r>
          </w:p>
        </w:tc>
        <w:tc>
          <w:tcPr>
            <w:tcW w:w="1201" w:type="dxa"/>
            <w:tcBorders>
              <w:top w:val="single" w:sz="4" w:space="0" w:color="000001"/>
              <w:left w:val="single" w:sz="4" w:space="0" w:color="000001"/>
              <w:bottom w:val="single" w:sz="4" w:space="0" w:color="000001"/>
              <w:right w:val="single" w:sz="4" w:space="0" w:color="000000"/>
            </w:tcBorders>
          </w:tcPr>
          <w:p w14:paraId="2722A7AC"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p>
          <w:p w14:paraId="778737D7"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Viso kiekio kaina Eur su PVM</w:t>
            </w:r>
          </w:p>
        </w:tc>
        <w:tc>
          <w:tcPr>
            <w:tcW w:w="2701" w:type="dxa"/>
            <w:gridSpan w:val="3"/>
            <w:tcBorders>
              <w:top w:val="single" w:sz="4" w:space="0" w:color="000001"/>
              <w:left w:val="single" w:sz="4" w:space="0" w:color="000001"/>
              <w:bottom w:val="single" w:sz="4" w:space="0" w:color="000001"/>
              <w:right w:val="single" w:sz="4" w:space="0" w:color="000000"/>
            </w:tcBorders>
          </w:tcPr>
          <w:p w14:paraId="19762274"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Siūlomos prekės gamintojas,  komercinis pavadinimas, dokumento, kuriame aprašyta siūloma prekė, pavadinimas, puslapio Nr., nuoroda į gamintojo interneto puslapį</w:t>
            </w:r>
          </w:p>
          <w:p w14:paraId="64146C9E"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Cs/>
                <w:color w:val="000000"/>
              </w:rPr>
            </w:pPr>
            <w:r w:rsidRPr="006B2DA4">
              <w:rPr>
                <w:rFonts w:ascii="Times New Roman" w:eastAsia="Times New Roman" w:hAnsi="Times New Roman" w:cs="Times New Roman"/>
                <w:b/>
                <w:iCs/>
                <w:color w:val="000000"/>
              </w:rPr>
              <w:t>(Pildo Tiekėjas)</w:t>
            </w:r>
          </w:p>
        </w:tc>
      </w:tr>
      <w:tr w:rsidR="006B2DA4" w:rsidRPr="006B2DA4" w14:paraId="47729C74"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22294A4E" w14:textId="77777777" w:rsidR="006B2DA4" w:rsidRPr="00BB2E69" w:rsidRDefault="00AB6962" w:rsidP="00460456">
            <w:pPr>
              <w:numPr>
                <w:ilvl w:val="0"/>
                <w:numId w:val="33"/>
              </w:numPr>
              <w:pBdr>
                <w:top w:val="nil"/>
                <w:left w:val="nil"/>
                <w:bottom w:val="nil"/>
                <w:right w:val="nil"/>
                <w:between w:val="nil"/>
              </w:pBdr>
              <w:ind w:left="0"/>
              <w:jc w:val="center"/>
              <w:rPr>
                <w:rFonts w:ascii="Times New Roman" w:hAnsi="Times New Roman" w:cs="Times New Roman"/>
                <w:bCs/>
                <w:i/>
                <w:color w:val="000000"/>
              </w:rPr>
            </w:pPr>
            <w:r w:rsidRPr="00BB2E69">
              <w:rPr>
                <w:rFonts w:ascii="Times New Roman" w:eastAsia="Times New Roman" w:hAnsi="Times New Roman" w:cs="Times New Roman"/>
                <w:bCs/>
                <w:i/>
              </w:rPr>
              <w:t>1.1</w:t>
            </w:r>
            <w:r w:rsidR="006B2DA4" w:rsidRPr="00BB2E69">
              <w:rPr>
                <w:rFonts w:ascii="Times New Roman" w:eastAsia="Times New Roman" w:hAnsi="Times New Roman" w:cs="Times New Roman"/>
                <w:bCs/>
                <w:i/>
                <w:color w:val="000000"/>
              </w:rPr>
              <w:t>.</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51451A7"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hAnsi="Times New Roman" w:cs="Times New Roman"/>
                <w:color w:val="000000"/>
              </w:rPr>
              <w:t>Mikrohibridini</w:t>
            </w:r>
            <w:r w:rsidRPr="006B2DA4">
              <w:rPr>
                <w:rFonts w:ascii="Times New Roman" w:hAnsi="Times New Roman" w:cs="Times New Roman"/>
              </w:rPr>
              <w:t>o,</w:t>
            </w:r>
            <w:r w:rsidRPr="006B2DA4">
              <w:rPr>
                <w:rFonts w:ascii="Times New Roman" w:hAnsi="Times New Roman" w:cs="Times New Roman"/>
                <w:color w:val="000000"/>
              </w:rPr>
              <w:t xml:space="preserve"> š</w:t>
            </w:r>
            <w:r w:rsidRPr="006B2DA4">
              <w:rPr>
                <w:rFonts w:ascii="Times New Roman" w:eastAsia="Times New Roman" w:hAnsi="Times New Roman" w:cs="Times New Roman"/>
                <w:color w:val="000000"/>
              </w:rPr>
              <w:t>viesa kietinam</w:t>
            </w:r>
            <w:r w:rsidRPr="006B2DA4">
              <w:rPr>
                <w:rFonts w:ascii="Times New Roman" w:hAnsi="Times New Roman" w:cs="Times New Roman"/>
              </w:rPr>
              <w:t>o</w:t>
            </w:r>
            <w:r w:rsidRPr="006B2DA4">
              <w:rPr>
                <w:rFonts w:ascii="Times New Roman" w:eastAsia="Times New Roman" w:hAnsi="Times New Roman" w:cs="Times New Roman"/>
                <w:color w:val="000000"/>
              </w:rPr>
              <w:t xml:space="preserve"> kompozit</w:t>
            </w:r>
            <w:r w:rsidRPr="006B2DA4">
              <w:rPr>
                <w:rFonts w:ascii="Times New Roman" w:hAnsi="Times New Roman" w:cs="Times New Roman"/>
              </w:rPr>
              <w:t>o rinkinys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8D39CE"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b/>
                <w:color w:val="000000"/>
              </w:rPr>
              <w:t>Mikrohibridinis</w:t>
            </w:r>
            <w:r w:rsidRPr="006B2DA4">
              <w:rPr>
                <w:rFonts w:ascii="Times New Roman" w:eastAsia="Times New Roman" w:hAnsi="Times New Roman" w:cs="Times New Roman"/>
                <w:color w:val="000000"/>
              </w:rPr>
              <w:t xml:space="preserve">kompozitas su prepolimerizuotomis užpildo dalelėmis, </w:t>
            </w:r>
            <w:r w:rsidRPr="006B2DA4">
              <w:rPr>
                <w:rFonts w:ascii="Times New Roman" w:eastAsia="Times New Roman" w:hAnsi="Times New Roman" w:cs="Times New Roman"/>
                <w:b/>
                <w:color w:val="000000"/>
              </w:rPr>
              <w:t>nerentgenokontrastiškas</w:t>
            </w:r>
            <w:r w:rsidRPr="006B2DA4">
              <w:rPr>
                <w:rFonts w:ascii="Times New Roman" w:eastAsia="Times New Roman" w:hAnsi="Times New Roman" w:cs="Times New Roman"/>
                <w:color w:val="000000"/>
              </w:rPr>
              <w:t xml:space="preserve">, itin estetiškas, atsparus nusidėvėjimui, gerai poliruojasi, </w:t>
            </w:r>
            <w:r w:rsidRPr="006B2DA4">
              <w:rPr>
                <w:rFonts w:ascii="Times New Roman" w:hAnsi="Times New Roman" w:cs="Times New Roman"/>
              </w:rPr>
              <w:t>mažas polimerizacinis tūrinis susitraukimas</w:t>
            </w:r>
            <w:r w:rsidRPr="006B2DA4">
              <w:rPr>
                <w:rFonts w:ascii="Times New Roman" w:eastAsia="Times New Roman" w:hAnsi="Times New Roman" w:cs="Times New Roman"/>
                <w:color w:val="000000"/>
              </w:rPr>
              <w:t>. Pakuotėje – 7 švirkštai po 2,7 ml: 6 švirkštai – Anterior (4g) (A2, A3, A3,5, AO3, CT, CV spalvos), 1 šv. - Posterior (4,7 g) (P-A2), spalvų raktas.</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FEF47EA" w14:textId="77777777" w:rsidR="006B2DA4" w:rsidRPr="00BB2E69" w:rsidRDefault="006B2DA4" w:rsidP="00460456">
            <w:pPr>
              <w:pBdr>
                <w:top w:val="nil"/>
                <w:left w:val="nil"/>
                <w:bottom w:val="nil"/>
                <w:right w:val="nil"/>
                <w:between w:val="nil"/>
              </w:pBdr>
              <w:jc w:val="center"/>
              <w:rPr>
                <w:rFonts w:ascii="Times New Roman" w:eastAsia="Times New Roman" w:hAnsi="Times New Roman" w:cs="Times New Roman"/>
                <w:bCs/>
                <w:i/>
                <w:color w:val="000000"/>
              </w:rPr>
            </w:pPr>
          </w:p>
          <w:p w14:paraId="39A698B3" w14:textId="77777777" w:rsidR="006B2DA4" w:rsidRPr="00BB2E69" w:rsidRDefault="00234B66"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10 </w:t>
            </w:r>
            <w:r w:rsidR="006B2DA4" w:rsidRPr="00BB2E69">
              <w:rPr>
                <w:rFonts w:ascii="Times New Roman" w:eastAsia="Times New Roman" w:hAnsi="Times New Roman" w:cs="Times New Roman"/>
                <w:bCs/>
                <w:i/>
                <w:color w:val="000000"/>
              </w:rPr>
              <w:t>rink.</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473CE9D0" w14:textId="77777777" w:rsidR="006B2DA4" w:rsidRPr="006B2DA4" w:rsidRDefault="00460456" w:rsidP="00460456">
            <w:pPr>
              <w:jc w:val="center"/>
              <w:rPr>
                <w:rFonts w:ascii="Times New Roman" w:hAnsi="Times New Roman" w:cs="Times New Roman"/>
              </w:rPr>
            </w:pPr>
            <w:r>
              <w:rPr>
                <w:rFonts w:ascii="Times New Roman" w:hAnsi="Times New Roman" w:cs="Times New Roman"/>
              </w:rPr>
              <w:t>159,50</w:t>
            </w:r>
          </w:p>
        </w:tc>
        <w:tc>
          <w:tcPr>
            <w:tcW w:w="1095" w:type="dxa"/>
            <w:tcBorders>
              <w:top w:val="single" w:sz="4" w:space="0" w:color="000001"/>
              <w:left w:val="single" w:sz="4" w:space="0" w:color="000001"/>
              <w:bottom w:val="single" w:sz="4" w:space="0" w:color="000001"/>
              <w:right w:val="single" w:sz="4" w:space="0" w:color="000000"/>
            </w:tcBorders>
            <w:vAlign w:val="center"/>
          </w:tcPr>
          <w:p w14:paraId="06E2A1CA" w14:textId="77777777" w:rsidR="006B2DA4" w:rsidRDefault="006B2DA4" w:rsidP="00460456">
            <w:pPr>
              <w:pBdr>
                <w:top w:val="nil"/>
                <w:left w:val="nil"/>
                <w:bottom w:val="nil"/>
                <w:right w:val="nil"/>
                <w:between w:val="nil"/>
              </w:pBdr>
              <w:ind w:hanging="265"/>
              <w:jc w:val="center"/>
              <w:rPr>
                <w:rFonts w:ascii="Times New Roman" w:eastAsia="Times New Roman" w:hAnsi="Times New Roman" w:cs="Times New Roman"/>
                <w:i/>
                <w:color w:val="000000"/>
              </w:rPr>
            </w:pPr>
          </w:p>
          <w:p w14:paraId="3F6571F6" w14:textId="77777777" w:rsidR="00460456" w:rsidRPr="006B2DA4" w:rsidRDefault="00460456" w:rsidP="00460456">
            <w:pPr>
              <w:pBdr>
                <w:top w:val="nil"/>
                <w:left w:val="nil"/>
                <w:bottom w:val="nil"/>
                <w:right w:val="nil"/>
                <w:between w:val="nil"/>
              </w:pBdr>
              <w:ind w:hanging="26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193,00</w:t>
            </w:r>
          </w:p>
        </w:tc>
        <w:tc>
          <w:tcPr>
            <w:tcW w:w="1240" w:type="dxa"/>
            <w:tcBorders>
              <w:top w:val="single" w:sz="4" w:space="0" w:color="000001"/>
              <w:left w:val="single" w:sz="4" w:space="0" w:color="000001"/>
              <w:bottom w:val="single" w:sz="4" w:space="0" w:color="000001"/>
              <w:right w:val="single" w:sz="4" w:space="0" w:color="000000"/>
            </w:tcBorders>
            <w:vAlign w:val="center"/>
          </w:tcPr>
          <w:p w14:paraId="31D1D152" w14:textId="77777777" w:rsidR="006B2DA4" w:rsidRPr="006B2DA4" w:rsidRDefault="00460456" w:rsidP="00460456">
            <w:pPr>
              <w:pBdr>
                <w:top w:val="nil"/>
                <w:left w:val="nil"/>
                <w:bottom w:val="nil"/>
                <w:right w:val="nil"/>
                <w:between w:val="nil"/>
              </w:pBdr>
              <w:ind w:hanging="26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1595,00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5958004B" w14:textId="77777777" w:rsidR="006B2DA4" w:rsidRPr="006B2DA4" w:rsidRDefault="00460456" w:rsidP="00460456">
            <w:pPr>
              <w:pBdr>
                <w:top w:val="nil"/>
                <w:left w:val="nil"/>
                <w:bottom w:val="nil"/>
                <w:right w:val="nil"/>
                <w:between w:val="nil"/>
              </w:pBdr>
              <w:ind w:hanging="26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1929,95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20101E5B" w14:textId="77777777" w:rsidR="008F44CD" w:rsidRDefault="00F559EE" w:rsidP="00460456">
            <w:pPr>
              <w:jc w:val="center"/>
            </w:pPr>
            <w:hyperlink r:id="rId10">
              <w:r w:rsidR="008F44CD">
                <w:t xml:space="preserve">GC </w:t>
              </w:r>
            </w:hyperlink>
          </w:p>
          <w:p w14:paraId="25694C1F" w14:textId="77777777" w:rsidR="008F44CD" w:rsidRDefault="00F559EE" w:rsidP="00460456">
            <w:pPr>
              <w:jc w:val="center"/>
              <w:rPr>
                <w:rFonts w:ascii="Times New Roman" w:eastAsia="Times New Roman" w:hAnsi="Times New Roman"/>
                <w:color w:val="000000"/>
              </w:rPr>
            </w:pPr>
            <w:hyperlink r:id="rId11">
              <w:r w:rsidR="008F44CD">
                <w:t>Gradia Direct</w:t>
              </w:r>
            </w:hyperlink>
          </w:p>
          <w:p w14:paraId="539A0A8A" w14:textId="77777777" w:rsidR="008F44CD" w:rsidRDefault="008F44CD" w:rsidP="00460456">
            <w:pPr>
              <w:pBdr>
                <w:top w:val="nil"/>
                <w:left w:val="nil"/>
                <w:bottom w:val="nil"/>
                <w:right w:val="nil"/>
                <w:between w:val="nil"/>
              </w:pBdr>
              <w:ind w:hanging="265"/>
              <w:jc w:val="center"/>
              <w:rPr>
                <w:rFonts w:ascii="Times New Roman" w:eastAsia="Times New Roman" w:hAnsi="Times New Roman"/>
                <w:color w:val="000000"/>
              </w:rPr>
            </w:pPr>
            <w:r>
              <w:rPr>
                <w:rFonts w:ascii="Times New Roman" w:eastAsia="Times New Roman" w:hAnsi="Times New Roman"/>
                <w:color w:val="000000"/>
              </w:rPr>
              <w:t>(1 rink. - 7 šv. x 4 g / 4,7 g)</w:t>
            </w:r>
          </w:p>
          <w:p w14:paraId="579342B2" w14:textId="77777777" w:rsidR="006B2DA4" w:rsidRPr="006B2DA4" w:rsidRDefault="00F559EE" w:rsidP="00460456">
            <w:pPr>
              <w:pBdr>
                <w:top w:val="nil"/>
                <w:left w:val="nil"/>
                <w:bottom w:val="nil"/>
                <w:right w:val="nil"/>
                <w:between w:val="nil"/>
              </w:pBdr>
              <w:ind w:hanging="265"/>
              <w:jc w:val="center"/>
              <w:rPr>
                <w:rFonts w:ascii="Times New Roman" w:hAnsi="Times New Roman" w:cs="Times New Roman"/>
                <w:color w:val="000000"/>
              </w:rPr>
            </w:pPr>
            <w:hyperlink r:id="rId12">
              <w:r w:rsidR="008F44CD">
                <w:rPr>
                  <w:color w:val="1155CC"/>
                  <w:u w:val="single"/>
                </w:rPr>
                <w:t>https://www.gceurope.com/products/gradiadirect/</w:t>
              </w:r>
            </w:hyperlink>
          </w:p>
        </w:tc>
      </w:tr>
      <w:tr w:rsidR="006B2DA4" w:rsidRPr="006B2DA4" w14:paraId="609F91E3"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12E8D64D" w14:textId="77777777" w:rsidR="006B2DA4" w:rsidRPr="00BB2E69" w:rsidRDefault="006B2DA4" w:rsidP="00460456">
            <w:pPr>
              <w:numPr>
                <w:ilvl w:val="0"/>
                <w:numId w:val="33"/>
              </w:numPr>
              <w:pBdr>
                <w:top w:val="nil"/>
                <w:left w:val="nil"/>
                <w:bottom w:val="nil"/>
                <w:right w:val="nil"/>
                <w:between w:val="nil"/>
              </w:pBdr>
              <w:ind w:left="0"/>
              <w:jc w:val="center"/>
              <w:rPr>
                <w:rFonts w:ascii="Times New Roman" w:hAnsi="Times New Roman" w:cs="Times New Roman"/>
                <w:bCs/>
                <w:i/>
                <w:color w:val="000000"/>
              </w:rPr>
            </w:pPr>
            <w:r w:rsidRPr="00BB2E69">
              <w:rPr>
                <w:rFonts w:ascii="Times New Roman" w:eastAsia="Times New Roman" w:hAnsi="Times New Roman" w:cs="Times New Roman"/>
                <w:bCs/>
                <w:i/>
              </w:rPr>
              <w:t>1.</w:t>
            </w:r>
            <w:r w:rsidRPr="00BB2E69">
              <w:rPr>
                <w:rFonts w:ascii="Times New Roman" w:eastAsia="Times New Roman" w:hAnsi="Times New Roman" w:cs="Times New Roman"/>
                <w:bCs/>
                <w:i/>
                <w:color w:val="000000"/>
              </w:rPr>
              <w:t>2.</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971F861"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hAnsi="Times New Roman" w:cs="Times New Roman"/>
                <w:color w:val="000000"/>
              </w:rPr>
              <w:t>Mikrohibridinio š</w:t>
            </w:r>
            <w:r w:rsidRPr="006B2DA4">
              <w:rPr>
                <w:rFonts w:ascii="Times New Roman" w:eastAsia="Times New Roman" w:hAnsi="Times New Roman" w:cs="Times New Roman"/>
                <w:color w:val="000000"/>
              </w:rPr>
              <w:t>viesa kietinamo kompozito papildymai</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45261C0"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Mikrohibridinis kompozitas su prepolimerizuotomis užpildo dalelėmis, </w:t>
            </w:r>
            <w:r w:rsidRPr="006B2DA4">
              <w:rPr>
                <w:rFonts w:ascii="Times New Roman" w:eastAsia="Times New Roman" w:hAnsi="Times New Roman" w:cs="Times New Roman"/>
                <w:b/>
                <w:color w:val="000000"/>
              </w:rPr>
              <w:t>nerentgenokontrastiškas</w:t>
            </w:r>
            <w:r w:rsidRPr="006B2DA4">
              <w:rPr>
                <w:rFonts w:ascii="Times New Roman" w:eastAsia="Times New Roman" w:hAnsi="Times New Roman" w:cs="Times New Roman"/>
                <w:color w:val="000000"/>
              </w:rPr>
              <w:t xml:space="preserve">, itin estetiškas, atsparus nusidėvėjimui, gerai poliruojasi, mažas </w:t>
            </w:r>
            <w:r w:rsidRPr="006B2DA4">
              <w:rPr>
                <w:rFonts w:ascii="Times New Roman" w:hAnsi="Times New Roman" w:cs="Times New Roman"/>
              </w:rPr>
              <w:t>polimerizacinis tūrinis susitraukimas</w:t>
            </w:r>
            <w:r w:rsidRPr="006B2DA4">
              <w:rPr>
                <w:rFonts w:ascii="Times New Roman" w:eastAsia="Times New Roman" w:hAnsi="Times New Roman" w:cs="Times New Roman"/>
                <w:color w:val="000000"/>
              </w:rPr>
              <w:t>. Papildymo švirkštai po 2,7 ml (4 g arba 4,7 g), galimas pasirinkimas iš 22 Anterior ir 6 Posterior spalvų.</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7CEBA7" w14:textId="77777777" w:rsidR="006B2DA4" w:rsidRPr="00BB2E69" w:rsidRDefault="006B2DA4" w:rsidP="00460456">
            <w:pPr>
              <w:pBdr>
                <w:top w:val="nil"/>
                <w:left w:val="nil"/>
                <w:bottom w:val="nil"/>
                <w:right w:val="nil"/>
                <w:between w:val="nil"/>
              </w:pBdr>
              <w:jc w:val="center"/>
              <w:rPr>
                <w:rFonts w:ascii="Times New Roman" w:eastAsia="Times New Roman" w:hAnsi="Times New Roman" w:cs="Times New Roman"/>
                <w:bCs/>
                <w:i/>
                <w:color w:val="000000"/>
              </w:rPr>
            </w:pPr>
          </w:p>
          <w:p w14:paraId="2E692489" w14:textId="77777777" w:rsidR="006B2DA4" w:rsidRPr="00BB2E69" w:rsidRDefault="00F92537"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50 </w:t>
            </w:r>
            <w:r w:rsidR="006B2DA4" w:rsidRPr="00BB2E69">
              <w:rPr>
                <w:rFonts w:ascii="Times New Roman" w:eastAsia="Times New Roman" w:hAnsi="Times New Roman" w:cs="Times New Roman"/>
                <w:bCs/>
                <w:i/>
                <w:color w:val="000000"/>
              </w:rPr>
              <w:t>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12AB5E75" w14:textId="77777777" w:rsidR="006B2DA4" w:rsidRPr="006B2DA4" w:rsidRDefault="00460456" w:rsidP="00460456">
            <w:pPr>
              <w:pBdr>
                <w:top w:val="nil"/>
                <w:left w:val="nil"/>
                <w:bottom w:val="nil"/>
                <w:right w:val="nil"/>
                <w:between w:val="nil"/>
              </w:pBdr>
              <w:ind w:hanging="26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28,50</w:t>
            </w:r>
          </w:p>
        </w:tc>
        <w:tc>
          <w:tcPr>
            <w:tcW w:w="1095" w:type="dxa"/>
            <w:tcBorders>
              <w:top w:val="single" w:sz="4" w:space="0" w:color="000001"/>
              <w:left w:val="single" w:sz="4" w:space="0" w:color="000001"/>
              <w:bottom w:val="single" w:sz="4" w:space="0" w:color="000001"/>
              <w:right w:val="single" w:sz="4" w:space="0" w:color="000000"/>
            </w:tcBorders>
            <w:vAlign w:val="center"/>
          </w:tcPr>
          <w:p w14:paraId="53537B4E" w14:textId="77777777" w:rsidR="006B2DA4" w:rsidRPr="006B2DA4" w:rsidRDefault="00460456" w:rsidP="00460456">
            <w:pPr>
              <w:pBdr>
                <w:top w:val="nil"/>
                <w:left w:val="nil"/>
                <w:bottom w:val="nil"/>
                <w:right w:val="nil"/>
                <w:between w:val="nil"/>
              </w:pBdr>
              <w:ind w:hanging="26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34,49</w:t>
            </w:r>
          </w:p>
        </w:tc>
        <w:tc>
          <w:tcPr>
            <w:tcW w:w="1240" w:type="dxa"/>
            <w:tcBorders>
              <w:top w:val="single" w:sz="4" w:space="0" w:color="000001"/>
              <w:left w:val="single" w:sz="4" w:space="0" w:color="000001"/>
              <w:bottom w:val="single" w:sz="4" w:space="0" w:color="000001"/>
              <w:right w:val="single" w:sz="4" w:space="0" w:color="000000"/>
            </w:tcBorders>
            <w:vAlign w:val="center"/>
          </w:tcPr>
          <w:p w14:paraId="44AE4025" w14:textId="77777777" w:rsidR="006B2DA4" w:rsidRPr="006B2DA4" w:rsidRDefault="00460456" w:rsidP="00460456">
            <w:pPr>
              <w:pBdr>
                <w:top w:val="nil"/>
                <w:left w:val="nil"/>
                <w:bottom w:val="nil"/>
                <w:right w:val="nil"/>
                <w:between w:val="nil"/>
              </w:pBdr>
              <w:ind w:hanging="26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1425,00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6BDF98FD" w14:textId="77777777" w:rsidR="006B2DA4" w:rsidRPr="006B2DA4" w:rsidRDefault="00460456" w:rsidP="00460456">
            <w:pPr>
              <w:pBdr>
                <w:top w:val="nil"/>
                <w:left w:val="nil"/>
                <w:bottom w:val="nil"/>
                <w:right w:val="nil"/>
                <w:between w:val="nil"/>
              </w:pBdr>
              <w:ind w:hanging="26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1724,25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7BFD2209" w14:textId="77777777" w:rsidR="008F44CD" w:rsidRDefault="00F559EE" w:rsidP="00460456">
            <w:pPr>
              <w:jc w:val="center"/>
            </w:pPr>
            <w:hyperlink r:id="rId13">
              <w:r w:rsidR="008F44CD">
                <w:t xml:space="preserve">GC </w:t>
              </w:r>
            </w:hyperlink>
          </w:p>
          <w:p w14:paraId="390FA47D" w14:textId="77777777" w:rsidR="008F44CD" w:rsidRDefault="00F559EE" w:rsidP="00460456">
            <w:pPr>
              <w:jc w:val="center"/>
            </w:pPr>
            <w:hyperlink r:id="rId14">
              <w:r w:rsidR="008F44CD">
                <w:t>Gradia Direct</w:t>
              </w:r>
            </w:hyperlink>
          </w:p>
          <w:p w14:paraId="28261492" w14:textId="77777777" w:rsidR="008F44CD" w:rsidRDefault="008F44CD" w:rsidP="00460456">
            <w:pPr>
              <w:jc w:val="center"/>
              <w:rPr>
                <w:rFonts w:ascii="Times New Roman" w:eastAsia="Times New Roman" w:hAnsi="Times New Roman"/>
                <w:color w:val="000000"/>
              </w:rPr>
            </w:pPr>
            <w:r>
              <w:rPr>
                <w:rFonts w:ascii="Times New Roman" w:eastAsia="Times New Roman" w:hAnsi="Times New Roman"/>
                <w:color w:val="000000"/>
              </w:rPr>
              <w:t>(4 g / 4,7 g)</w:t>
            </w:r>
          </w:p>
          <w:p w14:paraId="57EFF19D" w14:textId="77777777" w:rsidR="008F44CD" w:rsidRDefault="00F559EE" w:rsidP="00460456">
            <w:pPr>
              <w:jc w:val="center"/>
              <w:rPr>
                <w:rFonts w:ascii="Times New Roman" w:hAnsi="Times New Roman"/>
                <w:i/>
              </w:rPr>
            </w:pPr>
            <w:hyperlink r:id="rId15" w:history="1">
              <w:r w:rsidR="008F44CD" w:rsidRPr="00B43024">
                <w:rPr>
                  <w:rStyle w:val="Hipersaitas"/>
                  <w:rFonts w:ascii="Times New Roman" w:hAnsi="Times New Roman"/>
                  <w:i/>
                </w:rPr>
                <w:t>https://europe.gc.dental/lt-LT/products/gradiadirect</w:t>
              </w:r>
            </w:hyperlink>
          </w:p>
          <w:p w14:paraId="2B15064D" w14:textId="77777777" w:rsidR="006B2DA4" w:rsidRPr="006B2DA4" w:rsidRDefault="006B2DA4" w:rsidP="00460456">
            <w:pPr>
              <w:jc w:val="center"/>
              <w:rPr>
                <w:rFonts w:ascii="Times New Roman" w:hAnsi="Times New Roman" w:cs="Times New Roman"/>
                <w:i/>
              </w:rPr>
            </w:pPr>
          </w:p>
        </w:tc>
      </w:tr>
      <w:tr w:rsidR="006B2DA4" w:rsidRPr="006B2DA4" w14:paraId="220BFE3E"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64AC8A1A" w14:textId="77777777" w:rsidR="006B2DA4" w:rsidRPr="00BB2E69" w:rsidRDefault="00AB6962" w:rsidP="00460456">
            <w:pPr>
              <w:pBdr>
                <w:top w:val="nil"/>
                <w:left w:val="nil"/>
                <w:bottom w:val="nil"/>
                <w:right w:val="nil"/>
                <w:between w:val="nil"/>
              </w:pBdr>
              <w:jc w:val="center"/>
              <w:rPr>
                <w:rFonts w:ascii="Times New Roman" w:hAnsi="Times New Roman" w:cs="Times New Roman"/>
                <w:bCs/>
                <w:i/>
                <w:color w:val="000000"/>
              </w:rPr>
            </w:pPr>
            <w:r w:rsidRPr="00BB2E69">
              <w:rPr>
                <w:rFonts w:ascii="Times New Roman" w:eastAsia="Times New Roman" w:hAnsi="Times New Roman" w:cs="Times New Roman"/>
                <w:bCs/>
                <w:i/>
                <w:color w:val="000000"/>
              </w:rPr>
              <w:t>1.</w:t>
            </w:r>
            <w:r w:rsidR="006B2DA4" w:rsidRPr="00BB2E69">
              <w:rPr>
                <w:rFonts w:ascii="Times New Roman" w:eastAsia="Times New Roman" w:hAnsi="Times New Roman" w:cs="Times New Roman"/>
                <w:bCs/>
                <w:i/>
                <w:color w:val="000000"/>
              </w:rPr>
              <w:t>3.</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A3B0314"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hAnsi="Times New Roman" w:cs="Times New Roman"/>
              </w:rPr>
              <w:t>Mikrohibridinio š</w:t>
            </w:r>
            <w:r w:rsidRPr="006B2DA4">
              <w:rPr>
                <w:rFonts w:ascii="Times New Roman" w:eastAsia="Times New Roman" w:hAnsi="Times New Roman" w:cs="Times New Roman"/>
                <w:color w:val="000000"/>
              </w:rPr>
              <w:t>viesa kietinam</w:t>
            </w:r>
            <w:r w:rsidRPr="006B2DA4">
              <w:rPr>
                <w:rFonts w:ascii="Times New Roman" w:hAnsi="Times New Roman" w:cs="Times New Roman"/>
              </w:rPr>
              <w:t>o</w:t>
            </w:r>
            <w:r w:rsidRPr="006B2DA4">
              <w:rPr>
                <w:rFonts w:ascii="Times New Roman" w:eastAsia="Times New Roman" w:hAnsi="Times New Roman" w:cs="Times New Roman"/>
                <w:color w:val="000000"/>
              </w:rPr>
              <w:t xml:space="preserve"> kompozit</w:t>
            </w:r>
            <w:r w:rsidRPr="006B2DA4">
              <w:rPr>
                <w:rFonts w:ascii="Times New Roman" w:hAnsi="Times New Roman" w:cs="Times New Roman"/>
              </w:rPr>
              <w:t>o</w:t>
            </w:r>
            <w:r w:rsidRPr="006B2DA4">
              <w:rPr>
                <w:rFonts w:ascii="Times New Roman" w:eastAsia="Times New Roman" w:hAnsi="Times New Roman" w:cs="Times New Roman"/>
                <w:color w:val="000000"/>
              </w:rPr>
              <w:t xml:space="preserve"> priekinių dantų restauracijoms rinkinys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4F1E4DD"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hAnsi="Times New Roman" w:cs="Times New Roman"/>
              </w:rPr>
              <w:t>Mikrohibridinis k</w:t>
            </w:r>
            <w:r w:rsidRPr="006B2DA4">
              <w:rPr>
                <w:rFonts w:ascii="Times New Roman" w:eastAsia="Times New Roman" w:hAnsi="Times New Roman" w:cs="Times New Roman"/>
                <w:color w:val="000000"/>
              </w:rPr>
              <w:t xml:space="preserve">ompozitas su prepolimerizuotomis užpildo dalelėmis (stroncio, silicio). Tinkamas sluoksniavimui vienu ar keliais atspalviais, III, IV, V klasės restauracijoms, tiesioginiams venyrams, diastemos uždarymui, </w:t>
            </w:r>
            <w:r w:rsidRPr="006B2DA4">
              <w:rPr>
                <w:rFonts w:ascii="Times New Roman" w:eastAsia="Times New Roman" w:hAnsi="Times New Roman" w:cs="Times New Roman"/>
                <w:color w:val="000000"/>
              </w:rPr>
              <w:lastRenderedPageBreak/>
              <w:t xml:space="preserve">nelimpantis prie instrumento, lengvai modeliuojamas, darbo laikas </w:t>
            </w:r>
            <w:r w:rsidRPr="006B2DA4">
              <w:rPr>
                <w:rFonts w:ascii="Times New Roman" w:hAnsi="Times New Roman" w:cs="Times New Roman"/>
              </w:rPr>
              <w:t>240s</w:t>
            </w:r>
            <w:r w:rsidRPr="006B2DA4">
              <w:rPr>
                <w:rFonts w:ascii="Times New Roman" w:eastAsia="Times New Roman" w:hAnsi="Times New Roman" w:cs="Times New Roman"/>
                <w:color w:val="000000"/>
              </w:rPr>
              <w:t xml:space="preserve">, </w:t>
            </w:r>
            <w:r w:rsidRPr="006B2DA4">
              <w:rPr>
                <w:rFonts w:ascii="Times New Roman" w:hAnsi="Times New Roman" w:cs="Times New Roman"/>
                <w:color w:val="000000"/>
              </w:rPr>
              <w:t xml:space="preserve">rentgenokontrastiškas, </w:t>
            </w:r>
            <w:r w:rsidRPr="006B2DA4">
              <w:rPr>
                <w:rFonts w:ascii="Times New Roman" w:hAnsi="Times New Roman" w:cs="Times New Roman"/>
              </w:rPr>
              <w:t xml:space="preserve">mažas polimerizacinis tūrinis susitraukimas.Galima kietinti 1,5-3,5 mm storio sluoksnį. </w:t>
            </w:r>
            <w:r w:rsidRPr="006B2DA4">
              <w:rPr>
                <w:rFonts w:ascii="Times New Roman" w:eastAsia="Times New Roman" w:hAnsi="Times New Roman" w:cs="Times New Roman"/>
                <w:color w:val="000000"/>
              </w:rPr>
              <w:t>Pakuotėje 7 švirkštai (A1, A2, A3, B2, AE, IE JE spalvos) po 2,7 ml (4,7 g), spalvų raktas.</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EE5E0E1" w14:textId="77777777" w:rsidR="006B2DA4" w:rsidRPr="00BB2E69" w:rsidRDefault="006B2DA4" w:rsidP="00460456">
            <w:pPr>
              <w:pBdr>
                <w:top w:val="nil"/>
                <w:left w:val="nil"/>
                <w:bottom w:val="nil"/>
                <w:right w:val="nil"/>
                <w:between w:val="nil"/>
              </w:pBdr>
              <w:jc w:val="center"/>
              <w:rPr>
                <w:rFonts w:ascii="Times New Roman" w:eastAsia="Times New Roman" w:hAnsi="Times New Roman" w:cs="Times New Roman"/>
                <w:bCs/>
                <w:i/>
                <w:color w:val="000000"/>
              </w:rPr>
            </w:pPr>
          </w:p>
          <w:p w14:paraId="33F0F57A" w14:textId="77777777" w:rsidR="006B2DA4" w:rsidRPr="00BB2E69" w:rsidRDefault="00234B66"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10</w:t>
            </w:r>
            <w:r w:rsidR="006B2DA4" w:rsidRPr="00BB2E69">
              <w:rPr>
                <w:rFonts w:ascii="Times New Roman" w:eastAsia="Times New Roman" w:hAnsi="Times New Roman" w:cs="Times New Roman"/>
                <w:bCs/>
                <w:i/>
                <w:color w:val="000000"/>
              </w:rPr>
              <w:t xml:space="preserve"> rink.</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3E0605B7" w14:textId="77777777" w:rsidR="006B2DA4" w:rsidRPr="006B2DA4" w:rsidRDefault="00460456" w:rsidP="00460456">
            <w:pPr>
              <w:jc w:val="center"/>
              <w:rPr>
                <w:rFonts w:ascii="Times New Roman" w:hAnsi="Times New Roman" w:cs="Times New Roman"/>
              </w:rPr>
            </w:pPr>
            <w:r>
              <w:rPr>
                <w:rFonts w:ascii="Times New Roman" w:hAnsi="Times New Roman" w:cs="Times New Roman"/>
              </w:rPr>
              <w:t>274,50</w:t>
            </w:r>
          </w:p>
        </w:tc>
        <w:tc>
          <w:tcPr>
            <w:tcW w:w="1095" w:type="dxa"/>
            <w:tcBorders>
              <w:top w:val="single" w:sz="4" w:space="0" w:color="000001"/>
              <w:left w:val="single" w:sz="4" w:space="0" w:color="000001"/>
              <w:bottom w:val="single" w:sz="4" w:space="0" w:color="000001"/>
              <w:right w:val="single" w:sz="4" w:space="0" w:color="000000"/>
            </w:tcBorders>
            <w:vAlign w:val="center"/>
          </w:tcPr>
          <w:p w14:paraId="08160065"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332,15</w:t>
            </w:r>
          </w:p>
        </w:tc>
        <w:tc>
          <w:tcPr>
            <w:tcW w:w="1240" w:type="dxa"/>
            <w:tcBorders>
              <w:top w:val="single" w:sz="4" w:space="0" w:color="000001"/>
              <w:left w:val="single" w:sz="4" w:space="0" w:color="000001"/>
              <w:bottom w:val="single" w:sz="4" w:space="0" w:color="000001"/>
              <w:right w:val="single" w:sz="4" w:space="0" w:color="000000"/>
            </w:tcBorders>
            <w:vAlign w:val="center"/>
          </w:tcPr>
          <w:p w14:paraId="4F19DE09"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2745,00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2E67D3B7"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3321,45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6031E227" w14:textId="77777777" w:rsidR="008F44CD" w:rsidRDefault="008F44CD" w:rsidP="00460456">
            <w:pPr>
              <w:pBdr>
                <w:top w:val="nil"/>
                <w:left w:val="nil"/>
                <w:bottom w:val="nil"/>
                <w:right w:val="nil"/>
                <w:between w:val="nil"/>
              </w:pBdr>
              <w:jc w:val="center"/>
              <w:rPr>
                <w:rFonts w:ascii="Times New Roman" w:eastAsia="Times New Roman" w:hAnsi="Times New Roman"/>
              </w:rPr>
            </w:pPr>
            <w:r>
              <w:rPr>
                <w:rFonts w:ascii="Times New Roman" w:eastAsia="Times New Roman" w:hAnsi="Times New Roman"/>
              </w:rPr>
              <w:t>GC</w:t>
            </w:r>
          </w:p>
          <w:p w14:paraId="74BDE7BA" w14:textId="77777777" w:rsidR="008F44CD" w:rsidRDefault="008F44CD" w:rsidP="00460456">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rPr>
              <w:t>G-aenial quick start kit</w:t>
            </w:r>
          </w:p>
          <w:p w14:paraId="346FCA8D" w14:textId="77777777" w:rsidR="008F44CD" w:rsidRDefault="008F44CD" w:rsidP="00460456">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color w:val="000000"/>
              </w:rPr>
              <w:t>(1 rink. - 7 šv. x 4,7 g)</w:t>
            </w:r>
          </w:p>
          <w:p w14:paraId="3FBA3FFD" w14:textId="77777777" w:rsidR="008F44CD" w:rsidRDefault="008F44CD" w:rsidP="00460456">
            <w:pPr>
              <w:pBdr>
                <w:top w:val="nil"/>
                <w:left w:val="nil"/>
                <w:bottom w:val="nil"/>
                <w:right w:val="nil"/>
                <w:between w:val="nil"/>
              </w:pBdr>
              <w:jc w:val="center"/>
            </w:pPr>
          </w:p>
          <w:p w14:paraId="6735B2A9" w14:textId="77777777" w:rsidR="008F44CD" w:rsidRDefault="00F559EE" w:rsidP="00460456">
            <w:pPr>
              <w:pBdr>
                <w:top w:val="nil"/>
                <w:left w:val="nil"/>
                <w:bottom w:val="nil"/>
                <w:right w:val="nil"/>
                <w:between w:val="nil"/>
              </w:pBdr>
              <w:jc w:val="center"/>
            </w:pPr>
            <w:hyperlink r:id="rId16">
              <w:r w:rsidR="008F44CD">
                <w:rPr>
                  <w:color w:val="1155CC"/>
                  <w:u w:val="single"/>
                </w:rPr>
                <w:t>https://cdn.gceurope.com/v1/PID/gaenial/leaflet/LFL_G-</w:t>
              </w:r>
              <w:r w:rsidR="008F44CD">
                <w:rPr>
                  <w:color w:val="1155CC"/>
                  <w:u w:val="single"/>
                </w:rPr>
                <w:lastRenderedPageBreak/>
                <w:t>aenial_en.pdf</w:t>
              </w:r>
            </w:hyperlink>
          </w:p>
          <w:p w14:paraId="1213F0DD" w14:textId="77777777" w:rsidR="006B2DA4" w:rsidRPr="006B2DA4" w:rsidRDefault="006B2DA4" w:rsidP="00460456">
            <w:pPr>
              <w:pBdr>
                <w:top w:val="nil"/>
                <w:left w:val="nil"/>
                <w:bottom w:val="nil"/>
                <w:right w:val="nil"/>
                <w:between w:val="nil"/>
              </w:pBdr>
              <w:jc w:val="center"/>
              <w:rPr>
                <w:rFonts w:ascii="Times New Roman" w:hAnsi="Times New Roman" w:cs="Times New Roman"/>
              </w:rPr>
            </w:pPr>
          </w:p>
        </w:tc>
      </w:tr>
      <w:tr w:rsidR="006B2DA4" w:rsidRPr="006B2DA4" w14:paraId="7C929DAB"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41254D97" w14:textId="77777777" w:rsidR="006B2DA4" w:rsidRPr="00BB2E69" w:rsidRDefault="00BB2E69" w:rsidP="00460456">
            <w:pPr>
              <w:numPr>
                <w:ilvl w:val="0"/>
                <w:numId w:val="33"/>
              </w:numPr>
              <w:pBdr>
                <w:top w:val="nil"/>
                <w:left w:val="nil"/>
                <w:bottom w:val="nil"/>
                <w:right w:val="nil"/>
                <w:between w:val="nil"/>
              </w:pBdr>
              <w:ind w:left="0"/>
              <w:jc w:val="center"/>
              <w:rPr>
                <w:rFonts w:ascii="Times New Roman" w:hAnsi="Times New Roman" w:cs="Times New Roman"/>
                <w:bCs/>
                <w:i/>
                <w:color w:val="000000"/>
              </w:rPr>
            </w:pPr>
            <w:r w:rsidRPr="00BB2E69">
              <w:rPr>
                <w:rFonts w:ascii="Times New Roman" w:eastAsia="Times New Roman" w:hAnsi="Times New Roman" w:cs="Times New Roman"/>
                <w:bCs/>
                <w:i/>
                <w:color w:val="000000"/>
              </w:rPr>
              <w:lastRenderedPageBreak/>
              <w:t>1.4.</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F1E751E"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hAnsi="Times New Roman" w:cs="Times New Roman"/>
              </w:rPr>
              <w:t>Mikrohibridinio š</w:t>
            </w:r>
            <w:r w:rsidRPr="006B2DA4">
              <w:rPr>
                <w:rFonts w:ascii="Times New Roman" w:eastAsia="Times New Roman" w:hAnsi="Times New Roman" w:cs="Times New Roman"/>
                <w:color w:val="000000"/>
              </w:rPr>
              <w:t>viesa kietinam</w:t>
            </w:r>
            <w:r w:rsidRPr="006B2DA4">
              <w:rPr>
                <w:rFonts w:ascii="Times New Roman" w:eastAsia="Times New Roman" w:hAnsi="Times New Roman" w:cs="Times New Roman"/>
              </w:rPr>
              <w:t>o</w:t>
            </w:r>
            <w:r w:rsidRPr="006B2DA4">
              <w:rPr>
                <w:rFonts w:ascii="Times New Roman" w:eastAsia="Times New Roman" w:hAnsi="Times New Roman" w:cs="Times New Roman"/>
                <w:color w:val="000000"/>
              </w:rPr>
              <w:t xml:space="preserve"> kompozit</w:t>
            </w:r>
            <w:r w:rsidRPr="006B2DA4">
              <w:rPr>
                <w:rFonts w:ascii="Times New Roman" w:eastAsia="Times New Roman" w:hAnsi="Times New Roman" w:cs="Times New Roman"/>
              </w:rPr>
              <w:t xml:space="preserve">o </w:t>
            </w:r>
            <w:r w:rsidRPr="006B2DA4">
              <w:rPr>
                <w:rFonts w:ascii="Times New Roman" w:eastAsia="Times New Roman" w:hAnsi="Times New Roman" w:cs="Times New Roman"/>
                <w:color w:val="000000"/>
              </w:rPr>
              <w:t>priekinių dantų restauracijoms papildyma</w:t>
            </w:r>
            <w:r w:rsidRPr="006B2DA4">
              <w:rPr>
                <w:rFonts w:ascii="Times New Roman" w:eastAsia="Times New Roman" w:hAnsi="Times New Roman" w:cs="Times New Roman"/>
              </w:rPr>
              <w:t>i</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E7FE2E1"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hAnsi="Times New Roman" w:cs="Times New Roman"/>
              </w:rPr>
              <w:t>Mikrohibridinis k</w:t>
            </w:r>
            <w:r w:rsidRPr="006B2DA4">
              <w:rPr>
                <w:rFonts w:ascii="Times New Roman" w:eastAsia="Times New Roman" w:hAnsi="Times New Roman" w:cs="Times New Roman"/>
                <w:color w:val="000000"/>
              </w:rPr>
              <w:t>ompozitas su prepolimerizuotomis užpildo dalelėmis (stroncio, silicio). Tinkamas sluoksniavimui vienu ar keliais atspalviais, III, IV, V klasės restauracijoms, tiesioginiams venyrams, diastemos uždarymui, nelimpantis prie instrumento, lengvai modeliuojamas, darbo laikas</w:t>
            </w:r>
            <w:r w:rsidRPr="006B2DA4">
              <w:rPr>
                <w:rFonts w:ascii="Times New Roman" w:hAnsi="Times New Roman" w:cs="Times New Roman"/>
              </w:rPr>
              <w:t xml:space="preserve"> 240 s</w:t>
            </w:r>
            <w:r w:rsidRPr="006B2DA4">
              <w:rPr>
                <w:rFonts w:ascii="Times New Roman" w:eastAsia="Times New Roman" w:hAnsi="Times New Roman" w:cs="Times New Roman"/>
                <w:color w:val="000000"/>
              </w:rPr>
              <w:t xml:space="preserve">, rentgenokontrastiškas, </w:t>
            </w:r>
            <w:r w:rsidRPr="006B2DA4">
              <w:rPr>
                <w:rFonts w:ascii="Times New Roman" w:hAnsi="Times New Roman" w:cs="Times New Roman"/>
              </w:rPr>
              <w:t>mažas polimerizacinis tūrinis susitraukimas</w:t>
            </w:r>
            <w:r w:rsidRPr="006B2DA4">
              <w:rPr>
                <w:rFonts w:ascii="Times New Roman" w:eastAsia="Times New Roman" w:hAnsi="Times New Roman" w:cs="Times New Roman"/>
                <w:color w:val="000000"/>
              </w:rPr>
              <w:t>. Galima kietinti 1,5-3,5 mm storio sluoksnį. Papildymo švirkštai po 2,7 ml (4,7g), galimas pasirinkimas iš 22 spalvų.</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B2FA98D" w14:textId="77777777" w:rsidR="006B2DA4" w:rsidRPr="00BB2E69" w:rsidRDefault="006B2DA4" w:rsidP="00460456">
            <w:pPr>
              <w:pBdr>
                <w:top w:val="nil"/>
                <w:left w:val="nil"/>
                <w:bottom w:val="nil"/>
                <w:right w:val="nil"/>
                <w:between w:val="nil"/>
              </w:pBdr>
              <w:jc w:val="center"/>
              <w:rPr>
                <w:rFonts w:ascii="Times New Roman" w:eastAsia="Times New Roman" w:hAnsi="Times New Roman" w:cs="Times New Roman"/>
                <w:bCs/>
                <w:i/>
                <w:color w:val="000000"/>
              </w:rPr>
            </w:pPr>
          </w:p>
          <w:p w14:paraId="1E8881EE" w14:textId="77777777" w:rsidR="006B2DA4" w:rsidRPr="00BB2E69" w:rsidRDefault="00234B66"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30</w:t>
            </w:r>
            <w:r w:rsidR="006B2DA4" w:rsidRPr="00BB2E69">
              <w:rPr>
                <w:rFonts w:ascii="Times New Roman" w:eastAsia="Times New Roman" w:hAnsi="Times New Roman" w:cs="Times New Roman"/>
                <w:bCs/>
                <w:i/>
                <w:color w:val="000000"/>
              </w:rPr>
              <w:t>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75ED5D1A"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36,50</w:t>
            </w:r>
          </w:p>
        </w:tc>
        <w:tc>
          <w:tcPr>
            <w:tcW w:w="1095" w:type="dxa"/>
            <w:tcBorders>
              <w:top w:val="single" w:sz="4" w:space="0" w:color="000001"/>
              <w:left w:val="single" w:sz="4" w:space="0" w:color="000001"/>
              <w:bottom w:val="single" w:sz="4" w:space="0" w:color="000001"/>
              <w:right w:val="single" w:sz="4" w:space="0" w:color="000000"/>
            </w:tcBorders>
            <w:vAlign w:val="center"/>
          </w:tcPr>
          <w:p w14:paraId="2E199FE3"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44,17</w:t>
            </w:r>
          </w:p>
        </w:tc>
        <w:tc>
          <w:tcPr>
            <w:tcW w:w="1240" w:type="dxa"/>
            <w:tcBorders>
              <w:top w:val="single" w:sz="4" w:space="0" w:color="000001"/>
              <w:left w:val="single" w:sz="4" w:space="0" w:color="000001"/>
              <w:bottom w:val="single" w:sz="4" w:space="0" w:color="000001"/>
              <w:right w:val="single" w:sz="4" w:space="0" w:color="000000"/>
            </w:tcBorders>
            <w:vAlign w:val="center"/>
          </w:tcPr>
          <w:p w14:paraId="2817A19B"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1095,00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2D9F7E7E"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1324,95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5AC470AD" w14:textId="77777777" w:rsidR="008F44CD" w:rsidRDefault="008F44CD" w:rsidP="00460456">
            <w:pPr>
              <w:jc w:val="center"/>
              <w:rPr>
                <w:rFonts w:ascii="Times New Roman" w:eastAsia="Times New Roman" w:hAnsi="Times New Roman"/>
              </w:rPr>
            </w:pPr>
            <w:r>
              <w:rPr>
                <w:rFonts w:ascii="Times New Roman" w:eastAsia="Times New Roman" w:hAnsi="Times New Roman"/>
              </w:rPr>
              <w:t>GC</w:t>
            </w:r>
          </w:p>
          <w:p w14:paraId="3D2392EF" w14:textId="77777777" w:rsidR="008F44CD" w:rsidRDefault="008F44CD" w:rsidP="00460456">
            <w:pPr>
              <w:jc w:val="center"/>
              <w:rPr>
                <w:i/>
              </w:rPr>
            </w:pPr>
            <w:r>
              <w:rPr>
                <w:rFonts w:ascii="Times New Roman" w:eastAsia="Times New Roman" w:hAnsi="Times New Roman"/>
              </w:rPr>
              <w:t>G-aenial (4,7 g)</w:t>
            </w:r>
          </w:p>
          <w:p w14:paraId="18C8BEDB" w14:textId="77777777" w:rsidR="008F44CD" w:rsidRDefault="008F44CD" w:rsidP="00460456">
            <w:pPr>
              <w:jc w:val="center"/>
              <w:rPr>
                <w:i/>
              </w:rPr>
            </w:pPr>
          </w:p>
          <w:p w14:paraId="684E9DD7" w14:textId="77777777" w:rsidR="008F44CD" w:rsidRPr="006B2DA4" w:rsidRDefault="00F559EE" w:rsidP="00460456">
            <w:pPr>
              <w:jc w:val="center"/>
              <w:rPr>
                <w:rFonts w:ascii="Times New Roman" w:hAnsi="Times New Roman"/>
                <w:i/>
              </w:rPr>
            </w:pPr>
            <w:hyperlink r:id="rId17">
              <w:r w:rsidR="008F44CD">
                <w:rPr>
                  <w:i/>
                  <w:color w:val="1155CC"/>
                  <w:u w:val="single"/>
                </w:rPr>
                <w:t>https://europe.gc.dental/en-CV/products/gaenial</w:t>
              </w:r>
            </w:hyperlink>
          </w:p>
          <w:p w14:paraId="2B0A297B" w14:textId="77777777" w:rsidR="006B2DA4" w:rsidRPr="006B2DA4" w:rsidRDefault="006B2DA4" w:rsidP="00460456">
            <w:pPr>
              <w:jc w:val="center"/>
              <w:rPr>
                <w:rFonts w:ascii="Times New Roman" w:hAnsi="Times New Roman" w:cs="Times New Roman"/>
                <w:i/>
              </w:rPr>
            </w:pPr>
          </w:p>
          <w:p w14:paraId="3FE62E7F" w14:textId="77777777" w:rsidR="006B2DA4" w:rsidRPr="006B2DA4" w:rsidRDefault="006B2DA4" w:rsidP="00460456">
            <w:pPr>
              <w:jc w:val="center"/>
              <w:rPr>
                <w:rFonts w:ascii="Times New Roman" w:hAnsi="Times New Roman" w:cs="Times New Roman"/>
                <w:i/>
              </w:rPr>
            </w:pPr>
          </w:p>
        </w:tc>
      </w:tr>
      <w:tr w:rsidR="006B2DA4" w:rsidRPr="006B2DA4" w14:paraId="785AB26F"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1FB799AA" w14:textId="77777777" w:rsidR="006B2DA4" w:rsidRPr="00BB2E69" w:rsidRDefault="00BB2E69" w:rsidP="00460456">
            <w:pPr>
              <w:pBdr>
                <w:top w:val="nil"/>
                <w:left w:val="nil"/>
                <w:bottom w:val="nil"/>
                <w:right w:val="nil"/>
                <w:between w:val="nil"/>
              </w:pBdr>
              <w:jc w:val="center"/>
              <w:rPr>
                <w:rFonts w:ascii="Times New Roman" w:eastAsia="Times New Roman" w:hAnsi="Times New Roman" w:cs="Times New Roman"/>
                <w:bCs/>
                <w:i/>
                <w:color w:val="000000"/>
              </w:rPr>
            </w:pPr>
            <w:r w:rsidRPr="00BB2E69">
              <w:rPr>
                <w:rFonts w:ascii="Times New Roman" w:eastAsia="Times New Roman" w:hAnsi="Times New Roman" w:cs="Times New Roman"/>
                <w:bCs/>
                <w:i/>
                <w:color w:val="000000"/>
              </w:rPr>
              <w:t>1.5.</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18EE200" w14:textId="77777777" w:rsidR="006B2DA4" w:rsidRPr="006B2DA4" w:rsidRDefault="006B2DA4" w:rsidP="00460456">
            <w:pPr>
              <w:pBdr>
                <w:top w:val="nil"/>
                <w:left w:val="nil"/>
                <w:bottom w:val="nil"/>
                <w:right w:val="nil"/>
                <w:between w:val="nil"/>
              </w:pBdr>
              <w:jc w:val="center"/>
              <w:rPr>
                <w:rFonts w:ascii="Times New Roman" w:hAnsi="Times New Roman" w:cs="Times New Roman"/>
                <w:b/>
              </w:rPr>
            </w:pPr>
            <w:r w:rsidRPr="006B2DA4">
              <w:rPr>
                <w:rFonts w:ascii="Times New Roman" w:hAnsi="Times New Roman" w:cs="Times New Roman"/>
              </w:rPr>
              <w:t>Šviesa kietinamas mikrohibridinis universalaus atspalvio kompozitas galiniams dantims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18112A3" w14:textId="77777777" w:rsidR="006B2DA4" w:rsidRPr="006B2DA4" w:rsidRDefault="006B2DA4" w:rsidP="00460456">
            <w:pPr>
              <w:pBdr>
                <w:top w:val="nil"/>
                <w:left w:val="nil"/>
                <w:bottom w:val="nil"/>
                <w:right w:val="nil"/>
                <w:between w:val="nil"/>
              </w:pBdr>
              <w:jc w:val="center"/>
              <w:rPr>
                <w:rFonts w:ascii="Times New Roman" w:hAnsi="Times New Roman" w:cs="Times New Roman"/>
                <w:b/>
              </w:rPr>
            </w:pPr>
            <w:r w:rsidRPr="006B2DA4">
              <w:rPr>
                <w:rFonts w:ascii="Times New Roman" w:hAnsi="Times New Roman" w:cs="Times New Roman"/>
              </w:rPr>
              <w:t>Mikrohibridinisrentgenokontrastiškas šviesoje kietėjantis kompozitas galiniams dantims. Tik 1 universalus atspalvis, chameleono efektas. Švirkšte 2 ml. Galima kietinti 2,5 mm storio sluoksnį. Lengvai modeliuojamas, poliruojamas, nelimpantis prie instrumentų, mažas polimerizacinis tūrinis susitraukimas, atsparus nusidėvėjimui. Sudėtyje yra UDMA, yterbiotrifluorido. Darbinis laikas 120 s.</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FB4BBA1" w14:textId="77777777" w:rsidR="006B2DA4" w:rsidRPr="00BB2E69" w:rsidRDefault="00234B66"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hAnsi="Times New Roman" w:cs="Times New Roman"/>
                <w:bCs/>
                <w:i/>
              </w:rPr>
              <w:t>15</w:t>
            </w:r>
            <w:r w:rsidR="006B2DA4" w:rsidRPr="00BB2E69">
              <w:rPr>
                <w:rFonts w:ascii="Times New Roman" w:hAnsi="Times New Roman" w:cs="Times New Roman"/>
                <w:bCs/>
                <w:i/>
              </w:rPr>
              <w:t>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238EBCBF"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41,00</w:t>
            </w:r>
          </w:p>
        </w:tc>
        <w:tc>
          <w:tcPr>
            <w:tcW w:w="1095" w:type="dxa"/>
            <w:tcBorders>
              <w:top w:val="single" w:sz="4" w:space="0" w:color="000001"/>
              <w:left w:val="single" w:sz="4" w:space="0" w:color="000001"/>
              <w:bottom w:val="single" w:sz="4" w:space="0" w:color="000001"/>
              <w:right w:val="single" w:sz="4" w:space="0" w:color="000000"/>
            </w:tcBorders>
            <w:vAlign w:val="center"/>
          </w:tcPr>
          <w:p w14:paraId="35EBBA23"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49,61</w:t>
            </w:r>
          </w:p>
        </w:tc>
        <w:tc>
          <w:tcPr>
            <w:tcW w:w="1240" w:type="dxa"/>
            <w:tcBorders>
              <w:top w:val="single" w:sz="4" w:space="0" w:color="000001"/>
              <w:left w:val="single" w:sz="4" w:space="0" w:color="000001"/>
              <w:bottom w:val="single" w:sz="4" w:space="0" w:color="000001"/>
              <w:right w:val="single" w:sz="4" w:space="0" w:color="000000"/>
            </w:tcBorders>
            <w:vAlign w:val="center"/>
          </w:tcPr>
          <w:p w14:paraId="2F50A6E2"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615,00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441F0198" w14:textId="77777777" w:rsidR="006B2DA4" w:rsidRPr="006B2DA4" w:rsidRDefault="0046045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744,15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748D07B8" w14:textId="77777777" w:rsidR="008F44CD" w:rsidRDefault="008F44CD" w:rsidP="00460456">
            <w:pPr>
              <w:jc w:val="center"/>
              <w:rPr>
                <w:rFonts w:ascii="Times New Roman" w:hAnsi="Times New Roman"/>
              </w:rPr>
            </w:pPr>
            <w:r>
              <w:rPr>
                <w:rFonts w:ascii="Times New Roman" w:hAnsi="Times New Roman"/>
              </w:rPr>
              <w:t>GC</w:t>
            </w:r>
          </w:p>
          <w:p w14:paraId="616E2670" w14:textId="77777777" w:rsidR="008F44CD" w:rsidRDefault="008F44CD" w:rsidP="00460456">
            <w:pPr>
              <w:jc w:val="center"/>
              <w:rPr>
                <w:rFonts w:ascii="Times New Roman" w:hAnsi="Times New Roman"/>
              </w:rPr>
            </w:pPr>
            <w:r w:rsidRPr="002607E2">
              <w:rPr>
                <w:rFonts w:ascii="Times New Roman" w:hAnsi="Times New Roman"/>
              </w:rPr>
              <w:t>Essentia</w:t>
            </w:r>
            <w:r>
              <w:rPr>
                <w:rFonts w:ascii="Times New Roman" w:hAnsi="Times New Roman"/>
              </w:rPr>
              <w:t xml:space="preserve"> </w:t>
            </w:r>
            <w:r w:rsidRPr="002607E2">
              <w:rPr>
                <w:rFonts w:ascii="Times New Roman" w:hAnsi="Times New Roman"/>
              </w:rPr>
              <w:t>(2ml/4g)</w:t>
            </w:r>
          </w:p>
          <w:p w14:paraId="59C5759F" w14:textId="77777777" w:rsidR="008F44CD" w:rsidRDefault="008F44CD" w:rsidP="00460456">
            <w:pPr>
              <w:jc w:val="center"/>
              <w:rPr>
                <w:rFonts w:ascii="Times New Roman" w:hAnsi="Times New Roman"/>
              </w:rPr>
            </w:pPr>
          </w:p>
          <w:p w14:paraId="073E33ED" w14:textId="77777777" w:rsidR="006B2DA4" w:rsidRPr="006B2DA4" w:rsidRDefault="00F559EE" w:rsidP="00460456">
            <w:pPr>
              <w:jc w:val="center"/>
              <w:rPr>
                <w:rFonts w:ascii="Times New Roman" w:hAnsi="Times New Roman" w:cs="Times New Roman"/>
              </w:rPr>
            </w:pPr>
            <w:hyperlink r:id="rId18" w:history="1">
              <w:r w:rsidR="008F44CD" w:rsidRPr="00B43024">
                <w:rPr>
                  <w:rStyle w:val="Hipersaitas"/>
                  <w:rFonts w:ascii="Times New Roman" w:hAnsi="Times New Roman"/>
                </w:rPr>
                <w:t>https://europe.gc.dental/en-DJ/products/essentia</w:t>
              </w:r>
            </w:hyperlink>
          </w:p>
        </w:tc>
      </w:tr>
      <w:tr w:rsidR="006B2DA4" w:rsidRPr="006B2DA4" w14:paraId="5497536A"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4A7C3406" w14:textId="77777777" w:rsidR="006B2DA4" w:rsidRPr="00BB2E69" w:rsidRDefault="00BB2E69" w:rsidP="00460456">
            <w:pPr>
              <w:numPr>
                <w:ilvl w:val="0"/>
                <w:numId w:val="33"/>
              </w:numPr>
              <w:pBdr>
                <w:top w:val="nil"/>
                <w:left w:val="nil"/>
                <w:bottom w:val="nil"/>
                <w:right w:val="nil"/>
                <w:between w:val="nil"/>
              </w:pBdr>
              <w:ind w:left="0"/>
              <w:jc w:val="center"/>
              <w:rPr>
                <w:rFonts w:ascii="Times New Roman" w:hAnsi="Times New Roman" w:cs="Times New Roman"/>
                <w:bCs/>
                <w:i/>
                <w:color w:val="000000"/>
              </w:rPr>
            </w:pPr>
            <w:r w:rsidRPr="00BB2E69">
              <w:rPr>
                <w:rFonts w:ascii="Times New Roman" w:eastAsia="Times New Roman" w:hAnsi="Times New Roman" w:cs="Times New Roman"/>
                <w:bCs/>
                <w:i/>
                <w:color w:val="000000"/>
              </w:rPr>
              <w:t>1.6.</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9E4B302"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Šviesa kietinam</w:t>
            </w:r>
            <w:r w:rsidRPr="006B2DA4">
              <w:rPr>
                <w:rFonts w:ascii="Times New Roman" w:hAnsi="Times New Roman" w:cs="Times New Roman"/>
              </w:rPr>
              <w:t>o</w:t>
            </w:r>
            <w:r w:rsidRPr="006B2DA4">
              <w:rPr>
                <w:rFonts w:ascii="Times New Roman" w:eastAsia="Times New Roman" w:hAnsi="Times New Roman" w:cs="Times New Roman"/>
                <w:color w:val="000000"/>
              </w:rPr>
              <w:t xml:space="preserve"> kompozit</w:t>
            </w:r>
            <w:r w:rsidRPr="006B2DA4">
              <w:rPr>
                <w:rFonts w:ascii="Times New Roman" w:hAnsi="Times New Roman" w:cs="Times New Roman"/>
              </w:rPr>
              <w:t>o</w:t>
            </w:r>
            <w:r w:rsidRPr="006B2DA4">
              <w:rPr>
                <w:rFonts w:ascii="Times New Roman" w:eastAsia="Times New Roman" w:hAnsi="Times New Roman" w:cs="Times New Roman"/>
                <w:color w:val="000000"/>
              </w:rPr>
              <w:t xml:space="preserve"> estetiniam plombavimui rinkinys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5B40B9F"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Submikroninis, silicio/cirkonio užpildas ne mažiau 82%. Mažas polimerizacinis tūrinis susitraukimas, labai estetiška. Rentgenokontrastiškas. Kietinimo laikas 10 sek. Pakuotėje – 6 švirkštai po 3,8 g. (A1, A2, A3, A3,5, OA2, OPA2 spalvos), 1 ml surišėjo, 25 aplikatoriai, spalvų raktas.</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2EBFEF" w14:textId="77777777" w:rsidR="006B2DA4" w:rsidRPr="00BB2E69" w:rsidRDefault="006B2DA4" w:rsidP="00460456">
            <w:pPr>
              <w:pBdr>
                <w:top w:val="nil"/>
                <w:left w:val="nil"/>
                <w:bottom w:val="nil"/>
                <w:right w:val="nil"/>
                <w:between w:val="nil"/>
              </w:pBdr>
              <w:jc w:val="center"/>
              <w:rPr>
                <w:rFonts w:ascii="Times New Roman" w:eastAsia="Times New Roman" w:hAnsi="Times New Roman" w:cs="Times New Roman"/>
                <w:bCs/>
                <w:i/>
                <w:color w:val="000000"/>
              </w:rPr>
            </w:pPr>
          </w:p>
          <w:p w14:paraId="77860053" w14:textId="77777777" w:rsidR="006B2DA4" w:rsidRPr="00BB2E69" w:rsidRDefault="00234B66"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4</w:t>
            </w:r>
            <w:r w:rsidR="006B2DA4" w:rsidRPr="00BB2E69">
              <w:rPr>
                <w:rFonts w:ascii="Times New Roman" w:eastAsia="Times New Roman" w:hAnsi="Times New Roman" w:cs="Times New Roman"/>
                <w:bCs/>
                <w:i/>
                <w:color w:val="000000"/>
              </w:rPr>
              <w:t>rink.</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6AC75B73"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180,00</w:t>
            </w:r>
          </w:p>
        </w:tc>
        <w:tc>
          <w:tcPr>
            <w:tcW w:w="1095" w:type="dxa"/>
            <w:tcBorders>
              <w:top w:val="single" w:sz="4" w:space="0" w:color="000001"/>
              <w:left w:val="single" w:sz="4" w:space="0" w:color="000001"/>
              <w:bottom w:val="single" w:sz="4" w:space="0" w:color="000001"/>
              <w:right w:val="single" w:sz="4" w:space="0" w:color="000000"/>
            </w:tcBorders>
            <w:vAlign w:val="center"/>
          </w:tcPr>
          <w:p w14:paraId="7D0C28CF"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217,80</w:t>
            </w:r>
          </w:p>
        </w:tc>
        <w:tc>
          <w:tcPr>
            <w:tcW w:w="1240" w:type="dxa"/>
            <w:tcBorders>
              <w:top w:val="single" w:sz="4" w:space="0" w:color="000001"/>
              <w:left w:val="single" w:sz="4" w:space="0" w:color="000001"/>
              <w:bottom w:val="single" w:sz="4" w:space="0" w:color="000001"/>
              <w:right w:val="single" w:sz="4" w:space="0" w:color="000000"/>
            </w:tcBorders>
            <w:vAlign w:val="center"/>
          </w:tcPr>
          <w:p w14:paraId="56868BE7"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720,00</w:t>
            </w:r>
          </w:p>
        </w:tc>
        <w:tc>
          <w:tcPr>
            <w:tcW w:w="1201" w:type="dxa"/>
            <w:tcBorders>
              <w:top w:val="single" w:sz="4" w:space="0" w:color="000001"/>
              <w:left w:val="single" w:sz="4" w:space="0" w:color="000001"/>
              <w:bottom w:val="single" w:sz="4" w:space="0" w:color="000001"/>
              <w:right w:val="single" w:sz="4" w:space="0" w:color="000000"/>
            </w:tcBorders>
            <w:vAlign w:val="center"/>
          </w:tcPr>
          <w:p w14:paraId="02B1FCC1"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871,20</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013A37CE" w14:textId="77777777" w:rsidR="008F44CD" w:rsidRDefault="008F44CD" w:rsidP="00460456">
            <w:pPr>
              <w:pBdr>
                <w:top w:val="nil"/>
                <w:left w:val="nil"/>
                <w:bottom w:val="nil"/>
                <w:right w:val="nil"/>
                <w:between w:val="nil"/>
              </w:pBdr>
              <w:jc w:val="center"/>
              <w:rPr>
                <w:rFonts w:ascii="Times New Roman" w:eastAsia="Times New Roman" w:hAnsi="Times New Roman"/>
              </w:rPr>
            </w:pPr>
            <w:r>
              <w:rPr>
                <w:rFonts w:ascii="Times New Roman" w:eastAsia="Times New Roman" w:hAnsi="Times New Roman"/>
              </w:rPr>
              <w:t>TOKUYAMA,</w:t>
            </w:r>
          </w:p>
          <w:p w14:paraId="317B9C73" w14:textId="77777777" w:rsidR="008F44CD" w:rsidRDefault="008F44CD" w:rsidP="00460456">
            <w:pPr>
              <w:pBdr>
                <w:top w:val="nil"/>
                <w:left w:val="nil"/>
                <w:bottom w:val="nil"/>
                <w:right w:val="nil"/>
                <w:between w:val="nil"/>
              </w:pBdr>
              <w:jc w:val="center"/>
              <w:rPr>
                <w:rFonts w:ascii="Times New Roman" w:eastAsia="Times New Roman" w:hAnsi="Times New Roman"/>
              </w:rPr>
            </w:pPr>
            <w:r>
              <w:rPr>
                <w:rFonts w:ascii="Times New Roman" w:eastAsia="Times New Roman" w:hAnsi="Times New Roman"/>
              </w:rPr>
              <w:t>Estelite sigma quick intro kit</w:t>
            </w:r>
          </w:p>
          <w:p w14:paraId="6E2DC49B" w14:textId="77777777" w:rsidR="008F44CD" w:rsidRDefault="008F44CD" w:rsidP="00460456">
            <w:pPr>
              <w:pBdr>
                <w:top w:val="nil"/>
                <w:left w:val="nil"/>
                <w:bottom w:val="nil"/>
                <w:right w:val="nil"/>
                <w:between w:val="nil"/>
              </w:pBdr>
              <w:jc w:val="center"/>
              <w:rPr>
                <w:i/>
              </w:rPr>
            </w:pPr>
            <w:r>
              <w:rPr>
                <w:rFonts w:ascii="Times New Roman" w:eastAsia="Times New Roman" w:hAnsi="Times New Roman"/>
              </w:rPr>
              <w:t>(6 šv. x 3,8 g + 1ml)</w:t>
            </w:r>
          </w:p>
          <w:p w14:paraId="6CDC5D63" w14:textId="77777777" w:rsidR="008F44CD" w:rsidRDefault="008F44CD" w:rsidP="00460456">
            <w:pPr>
              <w:pBdr>
                <w:top w:val="nil"/>
                <w:left w:val="nil"/>
                <w:bottom w:val="nil"/>
                <w:right w:val="nil"/>
                <w:between w:val="nil"/>
              </w:pBdr>
              <w:jc w:val="center"/>
              <w:rPr>
                <w:i/>
              </w:rPr>
            </w:pPr>
          </w:p>
          <w:p w14:paraId="5CF796EC" w14:textId="77777777" w:rsidR="006B2DA4" w:rsidRDefault="00F559EE" w:rsidP="00460456">
            <w:pPr>
              <w:jc w:val="center"/>
            </w:pPr>
            <w:hyperlink r:id="rId19">
              <w:r w:rsidR="008F44CD">
                <w:rPr>
                  <w:i/>
                  <w:color w:val="1155CC"/>
                  <w:u w:val="single"/>
                </w:rPr>
                <w:t>http://www.tokuyama-dental.com/tdc/composites/sigma_quick.html</w:t>
              </w:r>
            </w:hyperlink>
          </w:p>
          <w:p w14:paraId="2165D499" w14:textId="77777777" w:rsidR="008F44CD" w:rsidRDefault="008F44CD" w:rsidP="00460456">
            <w:pPr>
              <w:jc w:val="center"/>
            </w:pPr>
          </w:p>
          <w:p w14:paraId="5A99A488" w14:textId="77777777" w:rsidR="008F44CD" w:rsidRDefault="008F44CD" w:rsidP="00460456">
            <w:pPr>
              <w:jc w:val="center"/>
            </w:pPr>
          </w:p>
          <w:p w14:paraId="5349E307" w14:textId="77777777" w:rsidR="008F44CD" w:rsidRPr="006B2DA4" w:rsidRDefault="008F44CD" w:rsidP="00460456">
            <w:pPr>
              <w:jc w:val="center"/>
              <w:rPr>
                <w:rFonts w:ascii="Times New Roman" w:hAnsi="Times New Roman" w:cs="Times New Roman"/>
                <w:i/>
              </w:rPr>
            </w:pPr>
          </w:p>
        </w:tc>
      </w:tr>
      <w:tr w:rsidR="006B2DA4" w:rsidRPr="006B2DA4" w14:paraId="1ABB8261"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4C67FB79" w14:textId="77777777" w:rsidR="006B2DA4" w:rsidRPr="00BB2E69" w:rsidRDefault="00BB2E69" w:rsidP="00460456">
            <w:pPr>
              <w:pBdr>
                <w:top w:val="nil"/>
                <w:left w:val="nil"/>
                <w:bottom w:val="nil"/>
                <w:right w:val="nil"/>
                <w:between w:val="nil"/>
              </w:pBdr>
              <w:jc w:val="center"/>
              <w:rPr>
                <w:rFonts w:ascii="Times New Roman" w:hAnsi="Times New Roman" w:cs="Times New Roman"/>
                <w:bCs/>
                <w:i/>
                <w:color w:val="000000"/>
              </w:rPr>
            </w:pPr>
            <w:r w:rsidRPr="00BB2E69">
              <w:rPr>
                <w:rFonts w:ascii="Times New Roman" w:hAnsi="Times New Roman" w:cs="Times New Roman"/>
                <w:bCs/>
                <w:i/>
                <w:color w:val="000000"/>
              </w:rPr>
              <w:lastRenderedPageBreak/>
              <w:t>1.7.</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C27355C" w14:textId="77777777" w:rsidR="006B2DA4" w:rsidRPr="006B2DA4" w:rsidRDefault="006B2DA4" w:rsidP="00460456">
            <w:pPr>
              <w:jc w:val="center"/>
              <w:rPr>
                <w:rFonts w:ascii="Times New Roman" w:hAnsi="Times New Roman" w:cs="Times New Roman"/>
                <w:b/>
                <w:color w:val="000000"/>
              </w:rPr>
            </w:pPr>
            <w:r w:rsidRPr="006B2DA4">
              <w:rPr>
                <w:rFonts w:ascii="Times New Roman" w:hAnsi="Times New Roman" w:cs="Times New Roman"/>
                <w:color w:val="000000"/>
              </w:rPr>
              <w:t>Šviesa kietinamo kompozito estetiniam plombavimui papildymai</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36F38D" w14:textId="77777777" w:rsidR="006B2DA4" w:rsidRPr="006B2DA4" w:rsidRDefault="006B2DA4" w:rsidP="00460456">
            <w:pPr>
              <w:jc w:val="center"/>
              <w:rPr>
                <w:rFonts w:ascii="Times New Roman" w:hAnsi="Times New Roman" w:cs="Times New Roman"/>
                <w:b/>
                <w:color w:val="000000"/>
              </w:rPr>
            </w:pPr>
            <w:r w:rsidRPr="006B2DA4">
              <w:rPr>
                <w:rFonts w:ascii="Times New Roman" w:hAnsi="Times New Roman" w:cs="Times New Roman"/>
                <w:color w:val="000000"/>
              </w:rPr>
              <w:t xml:space="preserve">Submikroninis, silicio/cirkonio užpildas ne mažiau 82%. Mažas polimerizacinis susitraukimas, labai estetiška. </w:t>
            </w:r>
            <w:r w:rsidRPr="006B2DA4">
              <w:rPr>
                <w:rFonts w:ascii="Times New Roman" w:hAnsi="Times New Roman" w:cs="Times New Roman"/>
              </w:rPr>
              <w:t>Rentgenokontrastiškas.</w:t>
            </w:r>
            <w:r w:rsidRPr="006B2DA4">
              <w:rPr>
                <w:rFonts w:ascii="Times New Roman" w:hAnsi="Times New Roman" w:cs="Times New Roman"/>
                <w:color w:val="000000"/>
              </w:rPr>
              <w:t xml:space="preserve"> Kietinimo laikas 10 sek. Papildymo švirkštai po 3,8 g.</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22A15A1" w14:textId="77777777" w:rsidR="006B2DA4" w:rsidRPr="006B2DA4" w:rsidRDefault="00BB2E69" w:rsidP="00460456">
            <w:pPr>
              <w:pBdr>
                <w:top w:val="nil"/>
                <w:left w:val="nil"/>
                <w:bottom w:val="nil"/>
                <w:right w:val="nil"/>
                <w:between w:val="nil"/>
              </w:pBdr>
              <w:jc w:val="center"/>
              <w:rPr>
                <w:rFonts w:ascii="Times New Roman" w:hAnsi="Times New Roman" w:cs="Times New Roman"/>
                <w:i/>
                <w:color w:val="000000"/>
              </w:rPr>
            </w:pPr>
            <w:r>
              <w:rPr>
                <w:rFonts w:ascii="Times New Roman" w:hAnsi="Times New Roman" w:cs="Times New Roman"/>
                <w:i/>
                <w:color w:val="000000"/>
              </w:rPr>
              <w:t>25</w:t>
            </w:r>
            <w:r w:rsidR="006B2DA4" w:rsidRPr="006B2DA4">
              <w:rPr>
                <w:rFonts w:ascii="Times New Roman" w:hAnsi="Times New Roman" w:cs="Times New Roman"/>
                <w:i/>
                <w:color w:val="000000"/>
              </w:rPr>
              <w:t>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138C9E2D"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33,00</w:t>
            </w:r>
          </w:p>
        </w:tc>
        <w:tc>
          <w:tcPr>
            <w:tcW w:w="1095" w:type="dxa"/>
            <w:tcBorders>
              <w:top w:val="single" w:sz="4" w:space="0" w:color="000001"/>
              <w:left w:val="single" w:sz="4" w:space="0" w:color="000001"/>
              <w:bottom w:val="single" w:sz="4" w:space="0" w:color="000001"/>
              <w:right w:val="single" w:sz="4" w:space="0" w:color="000000"/>
            </w:tcBorders>
            <w:vAlign w:val="center"/>
          </w:tcPr>
          <w:p w14:paraId="149CF247"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39,93</w:t>
            </w:r>
          </w:p>
        </w:tc>
        <w:tc>
          <w:tcPr>
            <w:tcW w:w="1240" w:type="dxa"/>
            <w:tcBorders>
              <w:top w:val="single" w:sz="4" w:space="0" w:color="000001"/>
              <w:left w:val="single" w:sz="4" w:space="0" w:color="000001"/>
              <w:bottom w:val="single" w:sz="4" w:space="0" w:color="000001"/>
              <w:right w:val="single" w:sz="4" w:space="0" w:color="000000"/>
            </w:tcBorders>
            <w:vAlign w:val="center"/>
          </w:tcPr>
          <w:p w14:paraId="64073DAC"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825,00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04D5CBF3"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998,25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18FDE24D" w14:textId="77777777" w:rsidR="008F44CD" w:rsidRDefault="008F44CD" w:rsidP="00460456">
            <w:pPr>
              <w:jc w:val="center"/>
              <w:rPr>
                <w:rFonts w:ascii="Times New Roman" w:eastAsia="Times New Roman" w:hAnsi="Times New Roman"/>
              </w:rPr>
            </w:pPr>
            <w:r>
              <w:rPr>
                <w:rFonts w:ascii="Times New Roman" w:eastAsia="Times New Roman" w:hAnsi="Times New Roman"/>
              </w:rPr>
              <w:t>TOKUYAMA,</w:t>
            </w:r>
          </w:p>
          <w:p w14:paraId="5EDF6037" w14:textId="77777777" w:rsidR="008F44CD" w:rsidRDefault="008F44CD" w:rsidP="00460456">
            <w:pPr>
              <w:jc w:val="center"/>
              <w:rPr>
                <w:rFonts w:ascii="Times New Roman" w:eastAsia="Times New Roman" w:hAnsi="Times New Roman"/>
              </w:rPr>
            </w:pPr>
            <w:r>
              <w:rPr>
                <w:rFonts w:ascii="Times New Roman" w:eastAsia="Times New Roman" w:hAnsi="Times New Roman"/>
              </w:rPr>
              <w:t>Estelite sigma quick</w:t>
            </w:r>
          </w:p>
          <w:p w14:paraId="3A7AF952" w14:textId="77777777" w:rsidR="006B2DA4" w:rsidRPr="006B2DA4" w:rsidRDefault="008F44CD" w:rsidP="00460456">
            <w:pPr>
              <w:jc w:val="center"/>
              <w:rPr>
                <w:rFonts w:ascii="Times New Roman" w:hAnsi="Times New Roman" w:cs="Times New Roman"/>
              </w:rPr>
            </w:pPr>
            <w:bookmarkStart w:id="0" w:name="_heading=h.xdp31830bhzy" w:colFirst="0" w:colLast="0"/>
            <w:bookmarkEnd w:id="0"/>
            <w:r>
              <w:rPr>
                <w:rFonts w:ascii="Times New Roman" w:eastAsia="Times New Roman" w:hAnsi="Times New Roman"/>
              </w:rPr>
              <w:t xml:space="preserve">Syringe Refills (3,8 g) </w:t>
            </w:r>
            <w:hyperlink r:id="rId20">
              <w:r>
                <w:rPr>
                  <w:color w:val="1155CC"/>
                  <w:u w:val="single"/>
                </w:rPr>
                <w:t>http://www.tokuyama-dental.com/tdc/composites/sigma_quick.html</w:t>
              </w:r>
            </w:hyperlink>
          </w:p>
        </w:tc>
      </w:tr>
      <w:tr w:rsidR="006B2DA4" w:rsidRPr="006B2DA4" w14:paraId="610E2972"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26857092" w14:textId="77777777" w:rsidR="006B2DA4" w:rsidRPr="00BB2E69" w:rsidRDefault="00BB2E69" w:rsidP="00460456">
            <w:pPr>
              <w:pBdr>
                <w:top w:val="nil"/>
                <w:left w:val="nil"/>
                <w:bottom w:val="nil"/>
                <w:right w:val="nil"/>
                <w:between w:val="nil"/>
              </w:pBdr>
              <w:jc w:val="center"/>
              <w:rPr>
                <w:rFonts w:ascii="Times New Roman" w:hAnsi="Times New Roman" w:cs="Times New Roman"/>
                <w:bCs/>
                <w:i/>
                <w:color w:val="000000"/>
              </w:rPr>
            </w:pPr>
            <w:r w:rsidRPr="00BB2E69">
              <w:rPr>
                <w:rFonts w:ascii="Times New Roman" w:hAnsi="Times New Roman" w:cs="Times New Roman"/>
                <w:bCs/>
                <w:i/>
                <w:color w:val="000000"/>
              </w:rPr>
              <w:t>1.8</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83C66C1" w14:textId="77777777" w:rsidR="006B2DA4" w:rsidRPr="006B2DA4" w:rsidRDefault="006B2DA4" w:rsidP="00460456">
            <w:pPr>
              <w:jc w:val="center"/>
              <w:rPr>
                <w:rFonts w:ascii="Times New Roman" w:hAnsi="Times New Roman" w:cs="Times New Roman"/>
                <w:b/>
              </w:rPr>
            </w:pPr>
            <w:r w:rsidRPr="006B2DA4">
              <w:rPr>
                <w:rFonts w:ascii="Times New Roman" w:hAnsi="Times New Roman" w:cs="Times New Roman"/>
                <w:highlight w:val="white"/>
              </w:rPr>
              <w:t>Šviesa kietinamas nanokeraminis kompozitas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03EF285" w14:textId="77777777" w:rsidR="006B2DA4" w:rsidRPr="006B2DA4" w:rsidRDefault="006B2DA4" w:rsidP="00460456">
            <w:pPr>
              <w:jc w:val="center"/>
              <w:rPr>
                <w:rFonts w:ascii="Times New Roman" w:hAnsi="Times New Roman" w:cs="Times New Roman"/>
                <w:b/>
                <w:color w:val="000000"/>
                <w:highlight w:val="white"/>
              </w:rPr>
            </w:pPr>
            <w:r w:rsidRPr="006B2DA4">
              <w:rPr>
                <w:rFonts w:ascii="Times New Roman" w:hAnsi="Times New Roman" w:cs="Times New Roman"/>
                <w:highlight w:val="white"/>
              </w:rPr>
              <w:t>Šviesa kietinama, rentgenokontrastinė, nanokeraminė restauravimo medžiaga priekiniams ir galiniams dantims atkurti su SphereTEC technologija. Turi labai gerai modeliuotis ir greitai poliruotis, nelipti prie instrumentų. Iš viso sistemoje turi būti 5 universalūs atspalviai, kurie atkuria 16 VITA rakto atspalvių. Sistema turi turėti specialią formulę, skirtą visų danties atspalvių atkūrimui. 1 švirkšte 3 g.</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EAD48C" w14:textId="77777777" w:rsidR="006B2DA4" w:rsidRPr="006B2DA4" w:rsidRDefault="00BB2E69" w:rsidP="00460456">
            <w:pPr>
              <w:pBdr>
                <w:top w:val="nil"/>
                <w:left w:val="nil"/>
                <w:bottom w:val="nil"/>
                <w:right w:val="nil"/>
                <w:between w:val="nil"/>
              </w:pBdr>
              <w:jc w:val="center"/>
              <w:rPr>
                <w:rFonts w:ascii="Times New Roman" w:hAnsi="Times New Roman" w:cs="Times New Roman"/>
                <w:i/>
                <w:color w:val="000000"/>
              </w:rPr>
            </w:pPr>
            <w:r>
              <w:rPr>
                <w:rFonts w:ascii="Times New Roman" w:hAnsi="Times New Roman" w:cs="Times New Roman"/>
                <w:i/>
              </w:rPr>
              <w:t>3</w:t>
            </w:r>
            <w:r w:rsidR="006B2DA4" w:rsidRPr="006B2DA4">
              <w:rPr>
                <w:rFonts w:ascii="Times New Roman" w:hAnsi="Times New Roman" w:cs="Times New Roman"/>
                <w:i/>
              </w:rPr>
              <w:t>0 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00E8DEFF"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34,50</w:t>
            </w:r>
          </w:p>
        </w:tc>
        <w:tc>
          <w:tcPr>
            <w:tcW w:w="1095" w:type="dxa"/>
            <w:tcBorders>
              <w:top w:val="single" w:sz="4" w:space="0" w:color="000001"/>
              <w:left w:val="single" w:sz="4" w:space="0" w:color="000001"/>
              <w:bottom w:val="single" w:sz="4" w:space="0" w:color="000001"/>
              <w:right w:val="single" w:sz="4" w:space="0" w:color="000000"/>
            </w:tcBorders>
            <w:vAlign w:val="center"/>
          </w:tcPr>
          <w:p w14:paraId="00BF91D7"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41,75</w:t>
            </w:r>
          </w:p>
        </w:tc>
        <w:tc>
          <w:tcPr>
            <w:tcW w:w="1240" w:type="dxa"/>
            <w:tcBorders>
              <w:top w:val="single" w:sz="4" w:space="0" w:color="000001"/>
              <w:left w:val="single" w:sz="4" w:space="0" w:color="000001"/>
              <w:bottom w:val="single" w:sz="4" w:space="0" w:color="000001"/>
              <w:right w:val="single" w:sz="4" w:space="0" w:color="000000"/>
            </w:tcBorders>
            <w:vAlign w:val="center"/>
          </w:tcPr>
          <w:p w14:paraId="504A973C"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1035,00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5898ABA0"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1252,35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73FD0E03" w14:textId="77777777" w:rsidR="001D44E8" w:rsidRDefault="001D44E8" w:rsidP="001D44E8">
            <w:pPr>
              <w:jc w:val="center"/>
              <w:rPr>
                <w:rFonts w:ascii="Times New Roman" w:hAnsi="Times New Roman"/>
              </w:rPr>
            </w:pPr>
            <w:r>
              <w:rPr>
                <w:rFonts w:ascii="Times New Roman" w:hAnsi="Times New Roman"/>
              </w:rPr>
              <w:t>Dentsply</w:t>
            </w:r>
          </w:p>
          <w:p w14:paraId="4E0F70B7" w14:textId="77777777" w:rsidR="001D44E8" w:rsidRDefault="001D44E8" w:rsidP="001D44E8">
            <w:pPr>
              <w:jc w:val="center"/>
              <w:rPr>
                <w:rFonts w:ascii="Times New Roman" w:hAnsi="Times New Roman"/>
              </w:rPr>
            </w:pPr>
            <w:r w:rsidRPr="00821BBA">
              <w:rPr>
                <w:rFonts w:ascii="Times New Roman" w:hAnsi="Times New Roman"/>
              </w:rPr>
              <w:t>CeramX Spectra ST</w:t>
            </w:r>
            <w:r>
              <w:rPr>
                <w:rFonts w:ascii="Times New Roman" w:hAnsi="Times New Roman"/>
              </w:rPr>
              <w:t xml:space="preserve"> </w:t>
            </w:r>
            <w:r w:rsidRPr="00821BBA">
              <w:rPr>
                <w:rFonts w:ascii="Times New Roman" w:hAnsi="Times New Roman"/>
              </w:rPr>
              <w:t xml:space="preserve"> (3g)</w:t>
            </w:r>
          </w:p>
          <w:p w14:paraId="4163FE69" w14:textId="77777777" w:rsidR="001D44E8" w:rsidRDefault="001D44E8" w:rsidP="001D44E8">
            <w:pPr>
              <w:jc w:val="center"/>
              <w:rPr>
                <w:rFonts w:ascii="Times New Roman" w:hAnsi="Times New Roman"/>
              </w:rPr>
            </w:pPr>
          </w:p>
          <w:p w14:paraId="3423EB7F" w14:textId="77777777" w:rsidR="006B2DA4" w:rsidRPr="006B2DA4" w:rsidRDefault="00F559EE" w:rsidP="001D44E8">
            <w:pPr>
              <w:jc w:val="center"/>
              <w:rPr>
                <w:rFonts w:ascii="Times New Roman" w:hAnsi="Times New Roman" w:cs="Times New Roman"/>
              </w:rPr>
            </w:pPr>
            <w:hyperlink r:id="rId21" w:history="1">
              <w:r w:rsidR="001D44E8" w:rsidRPr="00B43024">
                <w:rPr>
                  <w:rStyle w:val="Hipersaitas"/>
                  <w:rFonts w:ascii="Times New Roman" w:hAnsi="Times New Roman"/>
                </w:rPr>
                <w:t>https://www.dentsplysirona.com/en/explore/restorative/ceram-x-spectra-st-family/ceramx-spectra-st-effects.html</w:t>
              </w:r>
            </w:hyperlink>
          </w:p>
        </w:tc>
      </w:tr>
      <w:tr w:rsidR="006B2DA4" w:rsidRPr="006B2DA4" w14:paraId="153C5039"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7758F119" w14:textId="77777777" w:rsidR="006B2DA4" w:rsidRPr="006B2DA4" w:rsidRDefault="00BB2E69"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1.9</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A26417F" w14:textId="77777777" w:rsidR="006B2DA4" w:rsidRPr="006B2DA4" w:rsidRDefault="006B2DA4" w:rsidP="00460456">
            <w:pPr>
              <w:jc w:val="center"/>
              <w:rPr>
                <w:rFonts w:ascii="Times New Roman" w:hAnsi="Times New Roman" w:cs="Times New Roman"/>
                <w:b/>
                <w:highlight w:val="white"/>
              </w:rPr>
            </w:pPr>
            <w:r w:rsidRPr="006B2DA4">
              <w:rPr>
                <w:rFonts w:ascii="Times New Roman" w:hAnsi="Times New Roman" w:cs="Times New Roman"/>
                <w:highlight w:val="white"/>
              </w:rPr>
              <w:t>Šviesa kietinamas universalus nanokompozitas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8AB70E4" w14:textId="77777777" w:rsidR="006B2DA4" w:rsidRPr="006B2DA4" w:rsidRDefault="006B2DA4" w:rsidP="00460456">
            <w:pPr>
              <w:jc w:val="center"/>
              <w:rPr>
                <w:rFonts w:ascii="Times New Roman" w:hAnsi="Times New Roman" w:cs="Times New Roman"/>
                <w:b/>
                <w:highlight w:val="white"/>
              </w:rPr>
            </w:pPr>
            <w:r w:rsidRPr="006B2DA4">
              <w:rPr>
                <w:rFonts w:ascii="Times New Roman" w:hAnsi="Times New Roman" w:cs="Times New Roman"/>
                <w:highlight w:val="white"/>
              </w:rPr>
              <w:t>Šviesa kietinamas rentgenokontrastiškas universalus nanokompozitas priekinių ir galinių dantų restauracijoms, kulties atstatymui. Kompozito užpilde cirkonio/silicio dioksido dalelės, yterbiotrifluoridas. Estetiškas, mažas polimerizacinis tūrinis susitraukimas, lengai poliruojamas. Chameleono efektas, fluorescuoja. Sudėtyje yra AUDMA, AFM, diurethane-DMA, and 1,12-dodecane-DMA. Sistemoje turi būti 8 universalūs atspalviai, kurie atkuria 16 VITA rakto atspalvių. Spalvų skalė: A1, A2, A3, A3.5, A4, B1, B2, D3.</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416A6CF" w14:textId="77777777" w:rsidR="006B2DA4" w:rsidRPr="006B2DA4" w:rsidRDefault="00BB2E69" w:rsidP="00460456">
            <w:pPr>
              <w:pBdr>
                <w:top w:val="nil"/>
                <w:left w:val="nil"/>
                <w:bottom w:val="nil"/>
                <w:right w:val="nil"/>
                <w:between w:val="nil"/>
              </w:pBdr>
              <w:jc w:val="center"/>
              <w:rPr>
                <w:rFonts w:ascii="Times New Roman" w:hAnsi="Times New Roman" w:cs="Times New Roman"/>
                <w:i/>
              </w:rPr>
            </w:pPr>
            <w:r>
              <w:rPr>
                <w:rFonts w:ascii="Times New Roman" w:hAnsi="Times New Roman" w:cs="Times New Roman"/>
                <w:i/>
              </w:rPr>
              <w:t>30</w:t>
            </w:r>
            <w:r w:rsidR="006B2DA4" w:rsidRPr="006B2DA4">
              <w:rPr>
                <w:rFonts w:ascii="Times New Roman" w:hAnsi="Times New Roman" w:cs="Times New Roman"/>
                <w:i/>
              </w:rPr>
              <w:t>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740A0DB7"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50,00</w:t>
            </w:r>
          </w:p>
        </w:tc>
        <w:tc>
          <w:tcPr>
            <w:tcW w:w="1095" w:type="dxa"/>
            <w:tcBorders>
              <w:top w:val="single" w:sz="4" w:space="0" w:color="000001"/>
              <w:left w:val="single" w:sz="4" w:space="0" w:color="000001"/>
              <w:bottom w:val="single" w:sz="4" w:space="0" w:color="000001"/>
              <w:right w:val="single" w:sz="4" w:space="0" w:color="000000"/>
            </w:tcBorders>
            <w:vAlign w:val="center"/>
          </w:tcPr>
          <w:p w14:paraId="40BD205D"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60,50</w:t>
            </w:r>
          </w:p>
        </w:tc>
        <w:tc>
          <w:tcPr>
            <w:tcW w:w="1240" w:type="dxa"/>
            <w:tcBorders>
              <w:top w:val="single" w:sz="4" w:space="0" w:color="000001"/>
              <w:left w:val="single" w:sz="4" w:space="0" w:color="000001"/>
              <w:bottom w:val="single" w:sz="4" w:space="0" w:color="000001"/>
              <w:right w:val="single" w:sz="4" w:space="0" w:color="000000"/>
            </w:tcBorders>
            <w:vAlign w:val="center"/>
          </w:tcPr>
          <w:p w14:paraId="328F656E" w14:textId="77777777" w:rsidR="001D44E8" w:rsidRPr="006B2DA4" w:rsidRDefault="001D44E8" w:rsidP="001D44E8">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1500,00</w:t>
            </w:r>
          </w:p>
        </w:tc>
        <w:tc>
          <w:tcPr>
            <w:tcW w:w="1201" w:type="dxa"/>
            <w:tcBorders>
              <w:top w:val="single" w:sz="4" w:space="0" w:color="000001"/>
              <w:left w:val="single" w:sz="4" w:space="0" w:color="000001"/>
              <w:bottom w:val="single" w:sz="4" w:space="0" w:color="000001"/>
              <w:right w:val="single" w:sz="4" w:space="0" w:color="000000"/>
            </w:tcBorders>
            <w:vAlign w:val="center"/>
          </w:tcPr>
          <w:p w14:paraId="4232F80A"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1815,00</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3862719F" w14:textId="77777777" w:rsidR="008F44CD" w:rsidRDefault="008F44CD" w:rsidP="00460456">
            <w:pPr>
              <w:jc w:val="center"/>
              <w:rPr>
                <w:rFonts w:ascii="Times New Roman" w:hAnsi="Times New Roman"/>
              </w:rPr>
            </w:pPr>
            <w:r>
              <w:rPr>
                <w:rFonts w:ascii="Times New Roman" w:hAnsi="Times New Roman"/>
              </w:rPr>
              <w:t>3M Espe</w:t>
            </w:r>
          </w:p>
          <w:p w14:paraId="33ADC05F" w14:textId="77777777" w:rsidR="008F44CD" w:rsidRDefault="008F44CD" w:rsidP="00460456">
            <w:pPr>
              <w:jc w:val="center"/>
              <w:rPr>
                <w:rFonts w:ascii="Times New Roman" w:hAnsi="Times New Roman"/>
              </w:rPr>
            </w:pPr>
            <w:r>
              <w:rPr>
                <w:rFonts w:ascii="Times New Roman" w:hAnsi="Times New Roman"/>
              </w:rPr>
              <w:t>Filtek Universal</w:t>
            </w:r>
            <w:r w:rsidRPr="00821BBA">
              <w:rPr>
                <w:rFonts w:ascii="Times New Roman" w:hAnsi="Times New Roman"/>
              </w:rPr>
              <w:t xml:space="preserve"> (4g)</w:t>
            </w:r>
          </w:p>
          <w:p w14:paraId="2BB9CDA9" w14:textId="77777777" w:rsidR="008F44CD" w:rsidRDefault="008F44CD" w:rsidP="00460456">
            <w:pPr>
              <w:jc w:val="center"/>
              <w:rPr>
                <w:rFonts w:ascii="Times New Roman" w:hAnsi="Times New Roman"/>
              </w:rPr>
            </w:pPr>
          </w:p>
          <w:p w14:paraId="12139B5F" w14:textId="77777777" w:rsidR="006B2DA4" w:rsidRPr="006B2DA4" w:rsidRDefault="00F559EE" w:rsidP="00460456">
            <w:pPr>
              <w:jc w:val="center"/>
              <w:rPr>
                <w:rFonts w:ascii="Times New Roman" w:hAnsi="Times New Roman" w:cs="Times New Roman"/>
              </w:rPr>
            </w:pPr>
            <w:hyperlink r:id="rId22" w:history="1">
              <w:r w:rsidR="008F44CD" w:rsidRPr="00B43024">
                <w:rPr>
                  <w:rStyle w:val="Hipersaitas"/>
                  <w:rFonts w:ascii="Times New Roman" w:hAnsi="Times New Roman"/>
                </w:rPr>
                <w:t>https://www.3m.com/3M/en_US/company-us/all-3m-products/~/3M-Filtek-Universal-Restorative/?N=5002385+3289979413&amp;rt=rud</w:t>
              </w:r>
            </w:hyperlink>
          </w:p>
        </w:tc>
      </w:tr>
      <w:tr w:rsidR="006B2DA4" w:rsidRPr="006B2DA4" w14:paraId="2513F52C" w14:textId="77777777" w:rsidTr="006B2DA4">
        <w:trPr>
          <w:trHeight w:val="2970"/>
          <w:jc w:val="center"/>
        </w:trPr>
        <w:tc>
          <w:tcPr>
            <w:tcW w:w="675" w:type="dxa"/>
            <w:tcBorders>
              <w:top w:val="single" w:sz="4" w:space="0" w:color="000001"/>
              <w:left w:val="single" w:sz="4" w:space="0" w:color="000001"/>
              <w:bottom w:val="single" w:sz="4" w:space="0" w:color="000001"/>
              <w:right w:val="nil"/>
            </w:tcBorders>
          </w:tcPr>
          <w:p w14:paraId="45DE63D6" w14:textId="77777777" w:rsidR="006B2DA4" w:rsidRPr="00BB2E69" w:rsidRDefault="00141D8B" w:rsidP="00460456">
            <w:pPr>
              <w:pBdr>
                <w:top w:val="nil"/>
                <w:left w:val="nil"/>
                <w:bottom w:val="nil"/>
                <w:right w:val="nil"/>
                <w:between w:val="nil"/>
              </w:pBdr>
              <w:jc w:val="center"/>
              <w:rPr>
                <w:rFonts w:ascii="Times New Roman" w:hAnsi="Times New Roman" w:cs="Times New Roman"/>
                <w:bCs/>
                <w:i/>
                <w:color w:val="000000"/>
              </w:rPr>
            </w:pPr>
            <w:r>
              <w:rPr>
                <w:rFonts w:ascii="Times New Roman" w:hAnsi="Times New Roman" w:cs="Times New Roman"/>
                <w:bCs/>
                <w:i/>
                <w:color w:val="000000"/>
              </w:rPr>
              <w:t>1.10</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FA8ED5E" w14:textId="77777777" w:rsidR="006B2DA4" w:rsidRPr="006B2DA4" w:rsidRDefault="006B2DA4" w:rsidP="00460456">
            <w:pPr>
              <w:jc w:val="center"/>
              <w:rPr>
                <w:rFonts w:ascii="Times New Roman" w:hAnsi="Times New Roman" w:cs="Times New Roman"/>
                <w:b/>
              </w:rPr>
            </w:pPr>
            <w:r w:rsidRPr="006B2DA4">
              <w:rPr>
                <w:rFonts w:ascii="Times New Roman" w:hAnsi="Times New Roman" w:cs="Times New Roman"/>
              </w:rPr>
              <w:t>Šviesa kietinamo nanohibridinio kompozito rinkinys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EA72D2E" w14:textId="77777777" w:rsidR="006B2DA4" w:rsidRPr="006B2DA4" w:rsidRDefault="006B2DA4" w:rsidP="00460456">
            <w:pPr>
              <w:jc w:val="center"/>
              <w:rPr>
                <w:rFonts w:ascii="Times New Roman" w:eastAsia="Arial" w:hAnsi="Times New Roman" w:cs="Times New Roman"/>
                <w:b/>
                <w:highlight w:val="white"/>
              </w:rPr>
            </w:pPr>
            <w:r w:rsidRPr="006B2DA4">
              <w:rPr>
                <w:rFonts w:ascii="Times New Roman" w:hAnsi="Times New Roman" w:cs="Times New Roman"/>
                <w:highlight w:val="white"/>
              </w:rPr>
              <w:t>Rentgenokontrastinis. Kompozito užpildas – cirkonio/silicio dioksido dalelės iki 3 µm modifikuotu paviršiumi bei neagreguotos 20 nm silicio dalelės modifikuotu paviršiumi. Neorganinis užpildas sudaro 68%, pagal tūrį. Tinkantis priekinių ir krūminių dantų restauravimui, lūžusio danties atstatymui. Plombos sudėtyje yra BIS-GMA,UDMA ir BIS-EMA dervų. Geros poliravimo savybės, optimalaus standumo. Kietinimo laikas 2 mm - 20 s.</w:t>
            </w:r>
          </w:p>
          <w:p w14:paraId="3E7D0545" w14:textId="77777777" w:rsidR="006B2DA4" w:rsidRPr="006B2DA4" w:rsidRDefault="006B2DA4" w:rsidP="00460456">
            <w:pPr>
              <w:jc w:val="center"/>
              <w:rPr>
                <w:rFonts w:ascii="Times New Roman" w:eastAsia="Arial" w:hAnsi="Times New Roman" w:cs="Times New Roman"/>
                <w:b/>
                <w:highlight w:val="white"/>
              </w:rPr>
            </w:pPr>
            <w:r w:rsidRPr="006B2DA4">
              <w:rPr>
                <w:rFonts w:ascii="Times New Roman" w:hAnsi="Times New Roman" w:cs="Times New Roman"/>
                <w:highlight w:val="white"/>
              </w:rPr>
              <w:lastRenderedPageBreak/>
              <w:t>4 x 4 g šv.: A2, A3, A3.5, OA2.</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D3FED73" w14:textId="77777777" w:rsidR="006B2DA4" w:rsidRPr="006B2DA4" w:rsidRDefault="00234B66" w:rsidP="00460456">
            <w:pPr>
              <w:pBdr>
                <w:top w:val="nil"/>
                <w:left w:val="nil"/>
                <w:bottom w:val="nil"/>
                <w:right w:val="nil"/>
                <w:between w:val="nil"/>
              </w:pBdr>
              <w:jc w:val="center"/>
              <w:rPr>
                <w:rFonts w:ascii="Times New Roman" w:hAnsi="Times New Roman" w:cs="Times New Roman"/>
                <w:i/>
                <w:color w:val="000000"/>
              </w:rPr>
            </w:pPr>
            <w:r>
              <w:rPr>
                <w:rFonts w:ascii="Times New Roman" w:hAnsi="Times New Roman" w:cs="Times New Roman"/>
                <w:i/>
                <w:color w:val="000000"/>
              </w:rPr>
              <w:lastRenderedPageBreak/>
              <w:t>4</w:t>
            </w:r>
            <w:r w:rsidR="006B2DA4" w:rsidRPr="006B2DA4">
              <w:rPr>
                <w:rFonts w:ascii="Times New Roman" w:hAnsi="Times New Roman" w:cs="Times New Roman"/>
                <w:i/>
                <w:color w:val="000000"/>
              </w:rPr>
              <w:t>rink.</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78853642"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135,00</w:t>
            </w:r>
          </w:p>
        </w:tc>
        <w:tc>
          <w:tcPr>
            <w:tcW w:w="1095" w:type="dxa"/>
            <w:tcBorders>
              <w:top w:val="single" w:sz="4" w:space="0" w:color="000001"/>
              <w:left w:val="single" w:sz="4" w:space="0" w:color="000001"/>
              <w:bottom w:val="single" w:sz="4" w:space="0" w:color="000001"/>
              <w:right w:val="single" w:sz="4" w:space="0" w:color="000000"/>
            </w:tcBorders>
            <w:vAlign w:val="center"/>
          </w:tcPr>
          <w:p w14:paraId="297F67E1"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163,35</w:t>
            </w:r>
          </w:p>
        </w:tc>
        <w:tc>
          <w:tcPr>
            <w:tcW w:w="1240" w:type="dxa"/>
            <w:tcBorders>
              <w:top w:val="single" w:sz="4" w:space="0" w:color="000001"/>
              <w:left w:val="single" w:sz="4" w:space="0" w:color="000001"/>
              <w:bottom w:val="single" w:sz="4" w:space="0" w:color="000001"/>
              <w:right w:val="single" w:sz="4" w:space="0" w:color="000000"/>
            </w:tcBorders>
            <w:vAlign w:val="center"/>
          </w:tcPr>
          <w:p w14:paraId="17C0FDC7"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540,00</w:t>
            </w:r>
          </w:p>
        </w:tc>
        <w:tc>
          <w:tcPr>
            <w:tcW w:w="1201" w:type="dxa"/>
            <w:tcBorders>
              <w:top w:val="single" w:sz="4" w:space="0" w:color="000001"/>
              <w:left w:val="single" w:sz="4" w:space="0" w:color="000001"/>
              <w:bottom w:val="single" w:sz="4" w:space="0" w:color="000001"/>
              <w:right w:val="single" w:sz="4" w:space="0" w:color="000000"/>
            </w:tcBorders>
            <w:vAlign w:val="center"/>
          </w:tcPr>
          <w:p w14:paraId="61D4895E"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653,40</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31A6BF54" w14:textId="77777777" w:rsidR="008F44CD" w:rsidRDefault="008F44CD" w:rsidP="00460456">
            <w:pPr>
              <w:jc w:val="center"/>
              <w:rPr>
                <w:rFonts w:ascii="Times New Roman" w:hAnsi="Times New Roman"/>
                <w:i/>
              </w:rPr>
            </w:pPr>
            <w:r>
              <w:rPr>
                <w:rFonts w:ascii="Times New Roman" w:hAnsi="Times New Roman"/>
                <w:i/>
              </w:rPr>
              <w:t>3M Espe</w:t>
            </w:r>
          </w:p>
          <w:p w14:paraId="6506CDBC" w14:textId="77777777" w:rsidR="008F44CD" w:rsidRDefault="008F44CD" w:rsidP="00460456">
            <w:pPr>
              <w:jc w:val="center"/>
              <w:rPr>
                <w:rFonts w:ascii="Times New Roman" w:hAnsi="Times New Roman"/>
                <w:i/>
              </w:rPr>
            </w:pPr>
            <w:r>
              <w:rPr>
                <w:rFonts w:ascii="Times New Roman" w:hAnsi="Times New Roman"/>
                <w:i/>
              </w:rPr>
              <w:t>Filtek Z550</w:t>
            </w:r>
            <w:r w:rsidRPr="00821BBA">
              <w:rPr>
                <w:rFonts w:ascii="Times New Roman" w:hAnsi="Times New Roman"/>
                <w:i/>
              </w:rPr>
              <w:t xml:space="preserve"> (4x4g,6ml)</w:t>
            </w:r>
          </w:p>
          <w:p w14:paraId="510F856E" w14:textId="77777777" w:rsidR="008F44CD" w:rsidRDefault="008F44CD" w:rsidP="00460456">
            <w:pPr>
              <w:jc w:val="center"/>
              <w:rPr>
                <w:rFonts w:ascii="Times New Roman" w:hAnsi="Times New Roman"/>
                <w:i/>
              </w:rPr>
            </w:pPr>
          </w:p>
          <w:p w14:paraId="5B7EA886" w14:textId="77777777" w:rsidR="006B2DA4" w:rsidRPr="006B2DA4" w:rsidRDefault="00F559EE" w:rsidP="00460456">
            <w:pPr>
              <w:jc w:val="center"/>
              <w:rPr>
                <w:rFonts w:ascii="Times New Roman" w:hAnsi="Times New Roman" w:cs="Times New Roman"/>
                <w:i/>
              </w:rPr>
            </w:pPr>
            <w:hyperlink r:id="rId23" w:history="1">
              <w:r w:rsidR="008F44CD" w:rsidRPr="00B43024">
                <w:rPr>
                  <w:rStyle w:val="Hipersaitas"/>
                  <w:rFonts w:ascii="Times New Roman" w:hAnsi="Times New Roman"/>
                  <w:i/>
                </w:rPr>
                <w:t>https://www.3mlietuva.lt/3M/lt_LT/company-bal/all-3m-products/~/3M-ESPE-Filtek-Z550-Nano-Hybrid-Universal-Trial-KIT/?N=5002385+3292066602&amp;rt=rud</w:t>
              </w:r>
            </w:hyperlink>
          </w:p>
        </w:tc>
      </w:tr>
      <w:tr w:rsidR="006B2DA4" w:rsidRPr="006B2DA4" w14:paraId="60222D88"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09B16052" w14:textId="77777777" w:rsidR="006B2DA4" w:rsidRPr="001515D4" w:rsidRDefault="001515D4" w:rsidP="00460456">
            <w:pPr>
              <w:pBdr>
                <w:top w:val="nil"/>
                <w:left w:val="nil"/>
                <w:bottom w:val="nil"/>
                <w:right w:val="nil"/>
                <w:between w:val="nil"/>
              </w:pBdr>
              <w:jc w:val="center"/>
              <w:rPr>
                <w:rFonts w:ascii="Times New Roman" w:hAnsi="Times New Roman" w:cs="Times New Roman"/>
                <w:bCs/>
                <w:i/>
                <w:color w:val="000000"/>
              </w:rPr>
            </w:pPr>
            <w:r w:rsidRPr="001515D4">
              <w:rPr>
                <w:rFonts w:ascii="Times New Roman" w:hAnsi="Times New Roman" w:cs="Times New Roman"/>
                <w:bCs/>
                <w:i/>
                <w:color w:val="000000"/>
              </w:rPr>
              <w:t>1.</w:t>
            </w:r>
            <w:r w:rsidR="004F1BD6">
              <w:rPr>
                <w:rFonts w:ascii="Times New Roman" w:hAnsi="Times New Roman" w:cs="Times New Roman"/>
                <w:bCs/>
                <w:i/>
                <w:color w:val="000000"/>
              </w:rPr>
              <w:t>1</w:t>
            </w:r>
            <w:r w:rsidRPr="001515D4">
              <w:rPr>
                <w:rFonts w:ascii="Times New Roman" w:hAnsi="Times New Roman" w:cs="Times New Roman"/>
                <w:bCs/>
                <w:i/>
                <w:color w:val="000000"/>
              </w:rPr>
              <w:t>1</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4C8DA44" w14:textId="77777777" w:rsidR="006B2DA4" w:rsidRPr="006B2DA4" w:rsidRDefault="006B2DA4" w:rsidP="00460456">
            <w:pPr>
              <w:jc w:val="center"/>
              <w:rPr>
                <w:rFonts w:ascii="Times New Roman" w:hAnsi="Times New Roman" w:cs="Times New Roman"/>
                <w:b/>
              </w:rPr>
            </w:pPr>
            <w:r w:rsidRPr="006B2DA4">
              <w:rPr>
                <w:rFonts w:ascii="Times New Roman" w:hAnsi="Times New Roman" w:cs="Times New Roman"/>
              </w:rPr>
              <w:t>Šviesa kietinamo nanohibridinio kompozito papildymai</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86A508C" w14:textId="77777777" w:rsidR="006B2DA4" w:rsidRPr="006B2DA4" w:rsidRDefault="006B2DA4" w:rsidP="00460456">
            <w:pPr>
              <w:jc w:val="center"/>
              <w:rPr>
                <w:rFonts w:ascii="Times New Roman" w:hAnsi="Times New Roman" w:cs="Times New Roman"/>
                <w:b/>
                <w:color w:val="000000"/>
                <w:highlight w:val="white"/>
              </w:rPr>
            </w:pPr>
            <w:r w:rsidRPr="006B2DA4">
              <w:rPr>
                <w:rFonts w:ascii="Times New Roman" w:hAnsi="Times New Roman" w:cs="Times New Roman"/>
                <w:highlight w:val="white"/>
              </w:rPr>
              <w:t>Rentgenokontrastinis. Kompozito užpildas – cirkonio/silicio dioksido dalelės iki 3 µm modifikuotu paviršiumi bei neagreguotos 20 nm silicio dalelės modifikuotu paviršiumi. Neorganinis užpildas sudaro 68%, pagal tūrį. Tinkantis priekinių ir krūminių dantų restauravimui, lūžusio danties atstatymui. Plombos sudėtyje yra BIS-GMA,UDMA ir BIS-EMA dervų. Geros poliravimo savybės, optimalaus standumo. Kietinimo laikas 2 mm - 20 s.</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1A0EFCB" w14:textId="77777777" w:rsidR="006B2DA4" w:rsidRPr="006B2DA4" w:rsidRDefault="00234B66" w:rsidP="00460456">
            <w:pPr>
              <w:pBdr>
                <w:top w:val="nil"/>
                <w:left w:val="nil"/>
                <w:bottom w:val="nil"/>
                <w:right w:val="nil"/>
                <w:between w:val="nil"/>
              </w:pBdr>
              <w:jc w:val="center"/>
              <w:rPr>
                <w:rFonts w:ascii="Times New Roman" w:hAnsi="Times New Roman" w:cs="Times New Roman"/>
                <w:i/>
                <w:color w:val="000000"/>
              </w:rPr>
            </w:pPr>
            <w:r>
              <w:rPr>
                <w:rFonts w:ascii="Times New Roman" w:hAnsi="Times New Roman" w:cs="Times New Roman"/>
                <w:i/>
                <w:color w:val="000000"/>
              </w:rPr>
              <w:t>30</w:t>
            </w:r>
            <w:r w:rsidR="006B2DA4" w:rsidRPr="006B2DA4">
              <w:rPr>
                <w:rFonts w:ascii="Times New Roman" w:hAnsi="Times New Roman" w:cs="Times New Roman"/>
                <w:i/>
                <w:color w:val="000000"/>
              </w:rPr>
              <w:t>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161BE590"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29,20</w:t>
            </w:r>
          </w:p>
        </w:tc>
        <w:tc>
          <w:tcPr>
            <w:tcW w:w="1095" w:type="dxa"/>
            <w:tcBorders>
              <w:top w:val="single" w:sz="4" w:space="0" w:color="000001"/>
              <w:left w:val="single" w:sz="4" w:space="0" w:color="000001"/>
              <w:bottom w:val="single" w:sz="4" w:space="0" w:color="000001"/>
              <w:right w:val="single" w:sz="4" w:space="0" w:color="000000"/>
            </w:tcBorders>
            <w:vAlign w:val="center"/>
          </w:tcPr>
          <w:p w14:paraId="47427C3C"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35,33</w:t>
            </w:r>
          </w:p>
        </w:tc>
        <w:tc>
          <w:tcPr>
            <w:tcW w:w="1240" w:type="dxa"/>
            <w:tcBorders>
              <w:top w:val="single" w:sz="4" w:space="0" w:color="000001"/>
              <w:left w:val="single" w:sz="4" w:space="0" w:color="000001"/>
              <w:bottom w:val="single" w:sz="4" w:space="0" w:color="000001"/>
              <w:right w:val="single" w:sz="4" w:space="0" w:color="000000"/>
            </w:tcBorders>
            <w:vAlign w:val="center"/>
          </w:tcPr>
          <w:p w14:paraId="5CA4F49B"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876,00</w:t>
            </w:r>
          </w:p>
        </w:tc>
        <w:tc>
          <w:tcPr>
            <w:tcW w:w="1201" w:type="dxa"/>
            <w:tcBorders>
              <w:top w:val="single" w:sz="4" w:space="0" w:color="000001"/>
              <w:left w:val="single" w:sz="4" w:space="0" w:color="000001"/>
              <w:bottom w:val="single" w:sz="4" w:space="0" w:color="000001"/>
              <w:right w:val="single" w:sz="4" w:space="0" w:color="000000"/>
            </w:tcBorders>
            <w:vAlign w:val="center"/>
          </w:tcPr>
          <w:p w14:paraId="3F48C88F"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1059,96</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6642DF27" w14:textId="77777777" w:rsidR="008F44CD" w:rsidRDefault="008F44CD" w:rsidP="00460456">
            <w:pPr>
              <w:pStyle w:val="Antrat1"/>
              <w:keepNext w:val="0"/>
              <w:shd w:val="clear" w:color="auto" w:fill="FFFFFF"/>
              <w:spacing w:before="0"/>
              <w:rPr>
                <w:color w:val="000000"/>
                <w:sz w:val="24"/>
                <w:szCs w:val="24"/>
              </w:rPr>
            </w:pPr>
            <w:bookmarkStart w:id="1" w:name="_fl4g5mav9lzz" w:colFirst="0" w:colLast="0"/>
            <w:bookmarkEnd w:id="1"/>
            <w:r>
              <w:rPr>
                <w:color w:val="000000"/>
                <w:sz w:val="24"/>
                <w:szCs w:val="24"/>
              </w:rPr>
              <w:t>3M ESPE</w:t>
            </w:r>
          </w:p>
          <w:p w14:paraId="2E77C6C4" w14:textId="77777777" w:rsidR="008F44CD" w:rsidRDefault="008F44CD" w:rsidP="00460456">
            <w:pPr>
              <w:pStyle w:val="Antrat1"/>
              <w:keepNext w:val="0"/>
              <w:shd w:val="clear" w:color="auto" w:fill="FFFFFF"/>
              <w:spacing w:before="0"/>
              <w:rPr>
                <w:color w:val="000000"/>
              </w:rPr>
            </w:pPr>
            <w:bookmarkStart w:id="2" w:name="_heading=h.sw64s0sod29l" w:colFirst="0" w:colLast="0"/>
            <w:bookmarkEnd w:id="2"/>
            <w:r>
              <w:rPr>
                <w:color w:val="000000"/>
                <w:sz w:val="24"/>
                <w:szCs w:val="24"/>
              </w:rPr>
              <w:t>Filtek Z550 syringe refill (4 g)</w:t>
            </w:r>
          </w:p>
          <w:p w14:paraId="441120C0" w14:textId="77777777" w:rsidR="006B2DA4" w:rsidRPr="006B2DA4" w:rsidRDefault="00F559EE" w:rsidP="00460456">
            <w:pPr>
              <w:jc w:val="center"/>
              <w:rPr>
                <w:rFonts w:ascii="Times New Roman" w:hAnsi="Times New Roman" w:cs="Times New Roman"/>
              </w:rPr>
            </w:pPr>
            <w:hyperlink r:id="rId24" w:history="1">
              <w:r w:rsidR="008F44CD" w:rsidRPr="004358D7">
                <w:rPr>
                  <w:rStyle w:val="Hipersaitas"/>
                  <w:rFonts w:ascii="Times New Roman" w:hAnsi="Times New Roman"/>
                </w:rPr>
                <w:t>https://multimedia.3m.com/mws/media/744411O/filtek-z550-technical-data-sheet-cee.pdf</w:t>
              </w:r>
            </w:hyperlink>
          </w:p>
        </w:tc>
      </w:tr>
      <w:tr w:rsidR="006B2DA4" w:rsidRPr="006B2DA4" w14:paraId="1F025802"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1A3994B3" w14:textId="77777777" w:rsidR="006B2DA4" w:rsidRPr="001515D4" w:rsidRDefault="001515D4" w:rsidP="00460456">
            <w:pPr>
              <w:pBdr>
                <w:top w:val="nil"/>
                <w:left w:val="nil"/>
                <w:bottom w:val="nil"/>
                <w:right w:val="nil"/>
                <w:between w:val="nil"/>
              </w:pBdr>
              <w:jc w:val="center"/>
              <w:rPr>
                <w:rFonts w:ascii="Times New Roman" w:hAnsi="Times New Roman" w:cs="Times New Roman"/>
                <w:bCs/>
                <w:i/>
                <w:color w:val="000000"/>
              </w:rPr>
            </w:pPr>
            <w:r>
              <w:rPr>
                <w:rFonts w:ascii="Times New Roman" w:hAnsi="Times New Roman" w:cs="Times New Roman"/>
                <w:bCs/>
                <w:i/>
                <w:color w:val="000000"/>
              </w:rPr>
              <w:t>1.</w:t>
            </w:r>
            <w:r w:rsidR="004F1BD6">
              <w:rPr>
                <w:rFonts w:ascii="Times New Roman" w:hAnsi="Times New Roman" w:cs="Times New Roman"/>
                <w:bCs/>
                <w:i/>
                <w:color w:val="000000"/>
              </w:rPr>
              <w:t>1</w:t>
            </w:r>
            <w:r>
              <w:rPr>
                <w:rFonts w:ascii="Times New Roman" w:hAnsi="Times New Roman" w:cs="Times New Roman"/>
                <w:bCs/>
                <w:i/>
                <w:color w:val="000000"/>
              </w:rPr>
              <w:t>2</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E0A45C9" w14:textId="77777777" w:rsidR="006B2DA4" w:rsidRPr="006B2DA4" w:rsidRDefault="006B2DA4" w:rsidP="00460456">
            <w:pPr>
              <w:jc w:val="center"/>
              <w:rPr>
                <w:rFonts w:ascii="Times New Roman" w:hAnsi="Times New Roman" w:cs="Times New Roman"/>
                <w:b/>
              </w:rPr>
            </w:pPr>
            <w:r w:rsidRPr="006B2DA4">
              <w:rPr>
                <w:rFonts w:ascii="Times New Roman" w:hAnsi="Times New Roman" w:cs="Times New Roman"/>
              </w:rPr>
              <w:t>Storo sluoksnio šviesa kietinamas kompozitas galiniams dantims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B23F0AE" w14:textId="77777777" w:rsidR="006B2DA4" w:rsidRPr="006B2DA4" w:rsidRDefault="006B2DA4" w:rsidP="00460456">
            <w:pPr>
              <w:jc w:val="center"/>
              <w:rPr>
                <w:rFonts w:ascii="Times New Roman" w:hAnsi="Times New Roman" w:cs="Times New Roman"/>
                <w:b/>
                <w:color w:val="000000"/>
              </w:rPr>
            </w:pPr>
            <w:r w:rsidRPr="006B2DA4">
              <w:rPr>
                <w:rFonts w:ascii="Times New Roman" w:hAnsi="Times New Roman" w:cs="Times New Roman"/>
              </w:rPr>
              <w:t>Nanohibridinis, s</w:t>
            </w:r>
            <w:r w:rsidRPr="006B2DA4">
              <w:rPr>
                <w:rFonts w:ascii="Times New Roman" w:hAnsi="Times New Roman" w:cs="Times New Roman"/>
                <w:color w:val="000000"/>
              </w:rPr>
              <w:t xml:space="preserve">toro sluoksnio (galima kietinti </w:t>
            </w:r>
            <w:r w:rsidRPr="006B2DA4">
              <w:rPr>
                <w:rFonts w:ascii="Times New Roman" w:hAnsi="Times New Roman" w:cs="Times New Roman"/>
              </w:rPr>
              <w:t>bent4</w:t>
            </w:r>
            <w:r w:rsidRPr="006B2DA4">
              <w:rPr>
                <w:rFonts w:ascii="Times New Roman" w:hAnsi="Times New Roman" w:cs="Times New Roman"/>
                <w:color w:val="000000"/>
              </w:rPr>
              <w:t xml:space="preserve"> mm sluoksnį) kompozitas.</w:t>
            </w:r>
            <w:r w:rsidRPr="006B2DA4">
              <w:rPr>
                <w:rFonts w:ascii="Times New Roman" w:hAnsi="Times New Roman" w:cs="Times New Roman"/>
              </w:rPr>
              <w:t xml:space="preserve"> I, II kl. restauracijoms. Atsparus nusidėvėjimui. Rentgenokontrastiškas. Mažas nusidėvėjimas ir polimerizacinis susitraukimas (mažesnis nei 1,9 % pagal tūrį).</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CD53A0D" w14:textId="77777777" w:rsidR="006B2DA4" w:rsidRPr="006B2DA4" w:rsidRDefault="001515D4" w:rsidP="00460456">
            <w:pPr>
              <w:pBdr>
                <w:top w:val="nil"/>
                <w:left w:val="nil"/>
                <w:bottom w:val="nil"/>
                <w:right w:val="nil"/>
                <w:between w:val="nil"/>
              </w:pBdr>
              <w:jc w:val="center"/>
              <w:rPr>
                <w:rFonts w:ascii="Times New Roman" w:hAnsi="Times New Roman" w:cs="Times New Roman"/>
                <w:i/>
                <w:color w:val="000000"/>
              </w:rPr>
            </w:pPr>
            <w:r>
              <w:rPr>
                <w:rFonts w:ascii="Times New Roman" w:hAnsi="Times New Roman" w:cs="Times New Roman"/>
                <w:i/>
                <w:color w:val="000000"/>
              </w:rPr>
              <w:t>3</w:t>
            </w:r>
            <w:r w:rsidR="006B2DA4" w:rsidRPr="006B2DA4">
              <w:rPr>
                <w:rFonts w:ascii="Times New Roman" w:hAnsi="Times New Roman" w:cs="Times New Roman"/>
                <w:i/>
                <w:color w:val="000000"/>
              </w:rPr>
              <w:t>0 šv.</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6B20BB58"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41,50</w:t>
            </w:r>
          </w:p>
        </w:tc>
        <w:tc>
          <w:tcPr>
            <w:tcW w:w="1095" w:type="dxa"/>
            <w:tcBorders>
              <w:top w:val="single" w:sz="4" w:space="0" w:color="000001"/>
              <w:left w:val="single" w:sz="4" w:space="0" w:color="000001"/>
              <w:bottom w:val="single" w:sz="4" w:space="0" w:color="000001"/>
              <w:right w:val="single" w:sz="4" w:space="0" w:color="000000"/>
            </w:tcBorders>
            <w:vAlign w:val="center"/>
          </w:tcPr>
          <w:p w14:paraId="61C008C4"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50,22</w:t>
            </w:r>
          </w:p>
        </w:tc>
        <w:tc>
          <w:tcPr>
            <w:tcW w:w="1240" w:type="dxa"/>
            <w:tcBorders>
              <w:top w:val="single" w:sz="4" w:space="0" w:color="000001"/>
              <w:left w:val="single" w:sz="4" w:space="0" w:color="000001"/>
              <w:bottom w:val="single" w:sz="4" w:space="0" w:color="000001"/>
              <w:right w:val="single" w:sz="4" w:space="0" w:color="000000"/>
            </w:tcBorders>
            <w:vAlign w:val="center"/>
          </w:tcPr>
          <w:p w14:paraId="1F1D3354"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1245,00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3E46D51D" w14:textId="77777777" w:rsidR="006B2DA4" w:rsidRPr="006B2DA4" w:rsidRDefault="001D44E8"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1506,45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3E6A8AD5" w14:textId="77777777" w:rsidR="008F44CD" w:rsidRPr="004B360C" w:rsidRDefault="00F559EE" w:rsidP="00460456">
            <w:pPr>
              <w:jc w:val="center"/>
            </w:pPr>
            <w:hyperlink r:id="rId25">
              <w:r w:rsidR="008F44CD" w:rsidRPr="004B360C">
                <w:rPr>
                  <w:rStyle w:val="Hipersaitas"/>
                </w:rPr>
                <w:t xml:space="preserve">3M ESPE </w:t>
              </w:r>
            </w:hyperlink>
          </w:p>
          <w:p w14:paraId="185CEA4B" w14:textId="77777777" w:rsidR="008F44CD" w:rsidRPr="004B360C" w:rsidRDefault="008F44CD" w:rsidP="00460456">
            <w:pPr>
              <w:jc w:val="center"/>
            </w:pPr>
            <w:r w:rsidRPr="004B360C">
              <w:t>Filtek Bulk Fill</w:t>
            </w:r>
            <w:r>
              <w:t xml:space="preserve"> One</w:t>
            </w:r>
            <w:r w:rsidRPr="004B360C">
              <w:t xml:space="preserve"> (4g)</w:t>
            </w:r>
          </w:p>
          <w:p w14:paraId="3F94FBB7" w14:textId="77777777" w:rsidR="008F44CD" w:rsidRDefault="008F44CD" w:rsidP="00460456">
            <w:pPr>
              <w:jc w:val="center"/>
            </w:pPr>
          </w:p>
          <w:p w14:paraId="5189655C" w14:textId="77777777" w:rsidR="006B2DA4" w:rsidRPr="006B2DA4" w:rsidRDefault="00F559EE" w:rsidP="00460456">
            <w:pPr>
              <w:jc w:val="center"/>
              <w:rPr>
                <w:rFonts w:ascii="Times New Roman" w:hAnsi="Times New Roman" w:cs="Times New Roman"/>
                <w:i/>
              </w:rPr>
            </w:pPr>
            <w:hyperlink r:id="rId26" w:history="1">
              <w:r w:rsidR="008F44CD" w:rsidRPr="00B43024">
                <w:rPr>
                  <w:rStyle w:val="Hipersaitas"/>
                  <w:rFonts w:ascii="Times New Roman" w:hAnsi="Times New Roman"/>
                  <w:i/>
                </w:rPr>
                <w:t>https://www.3m.com/3M/en_US/company-us/all-3m-products/?N=5002385+3291248932&amp;rt=rud</w:t>
              </w:r>
            </w:hyperlink>
          </w:p>
        </w:tc>
      </w:tr>
      <w:tr w:rsidR="006B2DA4" w:rsidRPr="006B2DA4" w14:paraId="69F056D5"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37F7198C" w14:textId="77777777" w:rsidR="006B2DA4" w:rsidRPr="006B2DA4" w:rsidRDefault="001515D4" w:rsidP="00460456">
            <w:pPr>
              <w:pBdr>
                <w:top w:val="nil"/>
                <w:left w:val="nil"/>
                <w:bottom w:val="nil"/>
                <w:right w:val="nil"/>
                <w:between w:val="nil"/>
              </w:pBdr>
              <w:jc w:val="center"/>
              <w:rPr>
                <w:rFonts w:ascii="Times New Roman" w:hAnsi="Times New Roman" w:cs="Times New Roman"/>
                <w:b/>
                <w:i/>
                <w:color w:val="000000"/>
              </w:rPr>
            </w:pPr>
            <w:r>
              <w:rPr>
                <w:rFonts w:ascii="Times New Roman" w:hAnsi="Times New Roman" w:cs="Times New Roman"/>
                <w:bCs/>
                <w:i/>
                <w:color w:val="000000"/>
              </w:rPr>
              <w:t>1.</w:t>
            </w:r>
            <w:r w:rsidR="004F1BD6">
              <w:rPr>
                <w:rFonts w:ascii="Times New Roman" w:hAnsi="Times New Roman" w:cs="Times New Roman"/>
                <w:bCs/>
                <w:i/>
                <w:color w:val="000000"/>
              </w:rPr>
              <w:t>1</w:t>
            </w:r>
            <w:r>
              <w:rPr>
                <w:rFonts w:ascii="Times New Roman" w:hAnsi="Times New Roman" w:cs="Times New Roman"/>
                <w:bCs/>
                <w:i/>
                <w:color w:val="000000"/>
              </w:rPr>
              <w:t>3</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9BDB04"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Storo sluoksnio šviesa kietinamas </w:t>
            </w:r>
            <w:r w:rsidRPr="001515D4">
              <w:rPr>
                <w:rFonts w:ascii="Times New Roman" w:eastAsia="Times New Roman" w:hAnsi="Times New Roman" w:cs="Times New Roman"/>
                <w:bCs/>
                <w:color w:val="000000"/>
              </w:rPr>
              <w:t>takus</w:t>
            </w:r>
            <w:r w:rsidRPr="006B2DA4">
              <w:rPr>
                <w:rFonts w:ascii="Times New Roman" w:eastAsia="Times New Roman" w:hAnsi="Times New Roman" w:cs="Times New Roman"/>
                <w:color w:val="000000"/>
              </w:rPr>
              <w:t>kompozitas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F2DE30B"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Storo sluoksnio (galima kietinti iki 4 mm sluoksnį), </w:t>
            </w:r>
            <w:r w:rsidRPr="006B2DA4">
              <w:rPr>
                <w:rFonts w:ascii="Times New Roman" w:eastAsia="Times New Roman" w:hAnsi="Times New Roman" w:cs="Times New Roman"/>
                <w:b/>
                <w:color w:val="000000"/>
              </w:rPr>
              <w:t>takus</w:t>
            </w:r>
            <w:r w:rsidRPr="006B2DA4">
              <w:rPr>
                <w:rFonts w:ascii="Times New Roman" w:eastAsia="Times New Roman" w:hAnsi="Times New Roman" w:cs="Times New Roman"/>
                <w:color w:val="000000"/>
              </w:rPr>
              <w:t>,rentgenokontrastiškas kompozitas. Spalvos – A1, A2, A3, U. Pakuotėje 2 švirkštai po 2 g.</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E6C1ED9"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
                <w:color w:val="000000"/>
              </w:rPr>
            </w:pPr>
          </w:p>
          <w:p w14:paraId="34E83C6E" w14:textId="77777777" w:rsidR="006B2DA4" w:rsidRPr="001515D4" w:rsidRDefault="001515D4"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20</w:t>
            </w:r>
            <w:r w:rsidR="006B2DA4" w:rsidRPr="001515D4">
              <w:rPr>
                <w:rFonts w:ascii="Times New Roman" w:eastAsia="Times New Roman" w:hAnsi="Times New Roman" w:cs="Times New Roman"/>
                <w:bCs/>
                <w:i/>
                <w:color w:val="000000"/>
              </w:rPr>
              <w:t>pak.</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4C631A62"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45,10</w:t>
            </w:r>
          </w:p>
        </w:tc>
        <w:tc>
          <w:tcPr>
            <w:tcW w:w="1095" w:type="dxa"/>
            <w:tcBorders>
              <w:top w:val="single" w:sz="4" w:space="0" w:color="000001"/>
              <w:left w:val="single" w:sz="4" w:space="0" w:color="000001"/>
              <w:bottom w:val="single" w:sz="4" w:space="0" w:color="000001"/>
              <w:right w:val="single" w:sz="4" w:space="0" w:color="000000"/>
            </w:tcBorders>
            <w:vAlign w:val="center"/>
          </w:tcPr>
          <w:p w14:paraId="10F7F3F3"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54,57</w:t>
            </w:r>
          </w:p>
        </w:tc>
        <w:tc>
          <w:tcPr>
            <w:tcW w:w="1240" w:type="dxa"/>
            <w:tcBorders>
              <w:top w:val="single" w:sz="4" w:space="0" w:color="000001"/>
              <w:left w:val="single" w:sz="4" w:space="0" w:color="000001"/>
              <w:bottom w:val="single" w:sz="4" w:space="0" w:color="000001"/>
              <w:right w:val="single" w:sz="4" w:space="0" w:color="000000"/>
            </w:tcBorders>
            <w:vAlign w:val="center"/>
          </w:tcPr>
          <w:p w14:paraId="13567CA9"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902,00</w:t>
            </w:r>
          </w:p>
        </w:tc>
        <w:tc>
          <w:tcPr>
            <w:tcW w:w="1201" w:type="dxa"/>
            <w:tcBorders>
              <w:top w:val="single" w:sz="4" w:space="0" w:color="000001"/>
              <w:left w:val="single" w:sz="4" w:space="0" w:color="000001"/>
              <w:bottom w:val="single" w:sz="4" w:space="0" w:color="000001"/>
              <w:right w:val="single" w:sz="4" w:space="0" w:color="000000"/>
            </w:tcBorders>
            <w:vAlign w:val="center"/>
          </w:tcPr>
          <w:p w14:paraId="77F90887"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1091,42</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27C91888" w14:textId="77777777" w:rsidR="008F44CD" w:rsidRDefault="008F44CD" w:rsidP="00460456">
            <w:pPr>
              <w:jc w:val="center"/>
              <w:rPr>
                <w:rFonts w:ascii="Times New Roman" w:hAnsi="Times New Roman"/>
                <w:i/>
              </w:rPr>
            </w:pPr>
            <w:r>
              <w:rPr>
                <w:rFonts w:ascii="Times New Roman" w:hAnsi="Times New Roman"/>
                <w:i/>
              </w:rPr>
              <w:t>3M Espe</w:t>
            </w:r>
          </w:p>
          <w:p w14:paraId="68BEEC0D" w14:textId="77777777" w:rsidR="008F44CD" w:rsidRDefault="008F44CD" w:rsidP="00460456">
            <w:pPr>
              <w:jc w:val="center"/>
              <w:rPr>
                <w:rFonts w:ascii="Times New Roman" w:hAnsi="Times New Roman"/>
                <w:i/>
              </w:rPr>
            </w:pPr>
            <w:r>
              <w:rPr>
                <w:rFonts w:ascii="Times New Roman" w:hAnsi="Times New Roman"/>
                <w:i/>
              </w:rPr>
              <w:t>Filtek Bulk Fill Flow (2x2g)</w:t>
            </w:r>
          </w:p>
          <w:p w14:paraId="7F7295F8" w14:textId="77777777" w:rsidR="006B2DA4" w:rsidRPr="006B2DA4" w:rsidRDefault="00F559EE" w:rsidP="00460456">
            <w:pPr>
              <w:jc w:val="center"/>
              <w:rPr>
                <w:rFonts w:ascii="Times New Roman" w:hAnsi="Times New Roman" w:cs="Times New Roman"/>
                <w:i/>
              </w:rPr>
            </w:pPr>
            <w:hyperlink r:id="rId27" w:history="1">
              <w:r w:rsidR="008F44CD" w:rsidRPr="004358D7">
                <w:rPr>
                  <w:rStyle w:val="Hipersaitas"/>
                  <w:rFonts w:ascii="Times New Roman" w:hAnsi="Times New Roman"/>
                  <w:i/>
                </w:rPr>
                <w:t>https://www.3m.com/3M/en_US/company-us/all-3m-products/~/filtek-bulk-fill-3M-Filtek-Bulk-Fill-Flowable-Restorative/?N=5002385+3294736260&amp;rt=rud</w:t>
              </w:r>
            </w:hyperlink>
          </w:p>
        </w:tc>
      </w:tr>
      <w:tr w:rsidR="006B2DA4" w:rsidRPr="006B2DA4" w14:paraId="2AFA232F"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44402071" w14:textId="77777777" w:rsidR="006B2DA4" w:rsidRPr="001515D4" w:rsidRDefault="001515D4" w:rsidP="00460456">
            <w:pPr>
              <w:numPr>
                <w:ilvl w:val="0"/>
                <w:numId w:val="33"/>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1.</w:t>
            </w:r>
            <w:r w:rsidR="004F1BD6">
              <w:rPr>
                <w:rFonts w:ascii="Times New Roman" w:eastAsia="Times New Roman" w:hAnsi="Times New Roman" w:cs="Times New Roman"/>
                <w:bCs/>
                <w:i/>
                <w:color w:val="000000"/>
              </w:rPr>
              <w:t>1</w:t>
            </w:r>
            <w:r>
              <w:rPr>
                <w:rFonts w:ascii="Times New Roman" w:eastAsia="Times New Roman" w:hAnsi="Times New Roman" w:cs="Times New Roman"/>
                <w:bCs/>
                <w:i/>
                <w:color w:val="000000"/>
              </w:rPr>
              <w:t>4</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B295A94"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Šviesa kietinamas </w:t>
            </w:r>
            <w:r w:rsidRPr="001515D4">
              <w:rPr>
                <w:rFonts w:ascii="Times New Roman" w:eastAsia="Times New Roman" w:hAnsi="Times New Roman" w:cs="Times New Roman"/>
                <w:bCs/>
                <w:color w:val="000000"/>
              </w:rPr>
              <w:t>takus</w:t>
            </w:r>
            <w:r w:rsidRPr="006B2DA4">
              <w:rPr>
                <w:rFonts w:ascii="Times New Roman" w:eastAsia="Times New Roman" w:hAnsi="Times New Roman" w:cs="Times New Roman"/>
                <w:color w:val="000000"/>
              </w:rPr>
              <w:t>kompozitas</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C84BD34"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Šviesa kietinamas takus nanokompozitas, mažo klampumo, nenubėgantis, submikroninis užpildas. Tinka priekinių ir galinių dantų </w:t>
            </w:r>
            <w:r w:rsidRPr="006B2DA4">
              <w:rPr>
                <w:rFonts w:ascii="Times New Roman" w:eastAsia="Times New Roman" w:hAnsi="Times New Roman" w:cs="Times New Roman"/>
                <w:color w:val="000000"/>
              </w:rPr>
              <w:lastRenderedPageBreak/>
              <w:t>tiesioginėms ir netiesioginėms restauracijoms, keramikos pataisoms, diastemų uždarymui, gerai poliruojasi, rentgenokontrastiškas, mažas nusidėvėjimas.  A1, A2, A3, A3,5 spalvos. Pakuotėje 2 švirkštai po 2 g, 20 aplikacinių antgaliukų.</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B5B3AD8"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
                <w:color w:val="000000"/>
              </w:rPr>
            </w:pPr>
          </w:p>
          <w:p w14:paraId="75ED7131" w14:textId="77777777" w:rsidR="006B2DA4" w:rsidRPr="001515D4" w:rsidRDefault="00234B66" w:rsidP="00460456">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30</w:t>
            </w:r>
            <w:r w:rsidR="006B2DA4" w:rsidRPr="001515D4">
              <w:rPr>
                <w:rFonts w:ascii="Times New Roman" w:eastAsia="Times New Roman" w:hAnsi="Times New Roman" w:cs="Times New Roman"/>
                <w:bCs/>
                <w:i/>
                <w:color w:val="000000"/>
              </w:rPr>
              <w:t>pak.</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311C6767"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41,50</w:t>
            </w:r>
          </w:p>
        </w:tc>
        <w:tc>
          <w:tcPr>
            <w:tcW w:w="1095" w:type="dxa"/>
            <w:tcBorders>
              <w:top w:val="single" w:sz="4" w:space="0" w:color="000001"/>
              <w:left w:val="single" w:sz="4" w:space="0" w:color="000001"/>
              <w:bottom w:val="single" w:sz="4" w:space="0" w:color="000001"/>
              <w:right w:val="single" w:sz="4" w:space="0" w:color="000000"/>
            </w:tcBorders>
            <w:vAlign w:val="center"/>
          </w:tcPr>
          <w:p w14:paraId="29B7A4F9"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50,22</w:t>
            </w:r>
          </w:p>
        </w:tc>
        <w:tc>
          <w:tcPr>
            <w:tcW w:w="1240" w:type="dxa"/>
            <w:tcBorders>
              <w:top w:val="single" w:sz="4" w:space="0" w:color="000001"/>
              <w:left w:val="single" w:sz="4" w:space="0" w:color="000001"/>
              <w:bottom w:val="single" w:sz="4" w:space="0" w:color="000001"/>
              <w:right w:val="single" w:sz="4" w:space="0" w:color="000000"/>
            </w:tcBorders>
            <w:vAlign w:val="center"/>
          </w:tcPr>
          <w:p w14:paraId="0540B409" w14:textId="77777777" w:rsidR="001D44E8" w:rsidRPr="006B2DA4" w:rsidRDefault="001D44E8" w:rsidP="001D44E8">
            <w:pPr>
              <w:jc w:val="center"/>
              <w:rPr>
                <w:rFonts w:ascii="Times New Roman" w:hAnsi="Times New Roman" w:cs="Times New Roman"/>
              </w:rPr>
            </w:pPr>
            <w:r>
              <w:rPr>
                <w:rFonts w:ascii="Times New Roman" w:hAnsi="Times New Roman" w:cs="Times New Roman"/>
              </w:rPr>
              <w:t>1245,00</w:t>
            </w:r>
          </w:p>
        </w:tc>
        <w:tc>
          <w:tcPr>
            <w:tcW w:w="1201" w:type="dxa"/>
            <w:tcBorders>
              <w:top w:val="single" w:sz="4" w:space="0" w:color="000001"/>
              <w:left w:val="single" w:sz="4" w:space="0" w:color="000001"/>
              <w:bottom w:val="single" w:sz="4" w:space="0" w:color="000001"/>
              <w:right w:val="single" w:sz="4" w:space="0" w:color="000000"/>
            </w:tcBorders>
            <w:vAlign w:val="center"/>
          </w:tcPr>
          <w:p w14:paraId="1E476D00"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1506,45</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352D6787" w14:textId="77777777" w:rsidR="008F44CD" w:rsidRDefault="008F44CD" w:rsidP="00460456">
            <w:pPr>
              <w:jc w:val="center"/>
              <w:rPr>
                <w:rFonts w:ascii="Times New Roman" w:hAnsi="Times New Roman"/>
                <w:i/>
              </w:rPr>
            </w:pPr>
            <w:r>
              <w:rPr>
                <w:rFonts w:ascii="Times New Roman" w:hAnsi="Times New Roman"/>
                <w:i/>
              </w:rPr>
              <w:t>3M Espe</w:t>
            </w:r>
          </w:p>
          <w:p w14:paraId="29E9674F" w14:textId="77777777" w:rsidR="008F44CD" w:rsidRDefault="008F44CD" w:rsidP="00460456">
            <w:pPr>
              <w:jc w:val="center"/>
              <w:rPr>
                <w:rFonts w:ascii="Times New Roman" w:hAnsi="Times New Roman"/>
                <w:i/>
              </w:rPr>
            </w:pPr>
            <w:r>
              <w:rPr>
                <w:rFonts w:ascii="Times New Roman" w:hAnsi="Times New Roman"/>
                <w:i/>
              </w:rPr>
              <w:t>Filtek Supreme Flow (2x2g)</w:t>
            </w:r>
          </w:p>
          <w:p w14:paraId="7A2CFD30" w14:textId="77777777" w:rsidR="006B2DA4" w:rsidRPr="006B2DA4" w:rsidRDefault="00F559EE" w:rsidP="00460456">
            <w:pPr>
              <w:jc w:val="center"/>
              <w:rPr>
                <w:rFonts w:ascii="Times New Roman" w:hAnsi="Times New Roman" w:cs="Times New Roman"/>
                <w:i/>
              </w:rPr>
            </w:pPr>
            <w:hyperlink r:id="rId28" w:history="1">
              <w:r w:rsidR="008F44CD" w:rsidRPr="004358D7">
                <w:rPr>
                  <w:rStyle w:val="Hipersaitas"/>
                  <w:rFonts w:ascii="Times New Roman" w:hAnsi="Times New Roman"/>
                  <w:i/>
                </w:rPr>
                <w:t>https://www.3m.com/3M/en_US/dental-</w:t>
              </w:r>
              <w:r w:rsidR="008F44CD" w:rsidRPr="004358D7">
                <w:rPr>
                  <w:rStyle w:val="Hipersaitas"/>
                  <w:rFonts w:ascii="Times New Roman" w:hAnsi="Times New Roman"/>
                  <w:i/>
                </w:rPr>
                <w:lastRenderedPageBreak/>
                <w:t>us/products/restoratives/3m-filtek-supreme-flowable-restorative/</w:t>
              </w:r>
            </w:hyperlink>
          </w:p>
        </w:tc>
      </w:tr>
      <w:tr w:rsidR="006B2DA4" w:rsidRPr="006B2DA4" w14:paraId="723646AA" w14:textId="77777777" w:rsidTr="006B2DA4">
        <w:trPr>
          <w:trHeight w:val="147"/>
          <w:jc w:val="center"/>
        </w:trPr>
        <w:tc>
          <w:tcPr>
            <w:tcW w:w="675" w:type="dxa"/>
            <w:tcBorders>
              <w:top w:val="single" w:sz="4" w:space="0" w:color="000001"/>
              <w:left w:val="single" w:sz="4" w:space="0" w:color="000001"/>
              <w:bottom w:val="single" w:sz="4" w:space="0" w:color="000001"/>
              <w:right w:val="nil"/>
            </w:tcBorders>
          </w:tcPr>
          <w:p w14:paraId="59248895" w14:textId="77777777" w:rsidR="006B2DA4" w:rsidRPr="001515D4" w:rsidRDefault="001515D4" w:rsidP="00460456">
            <w:pPr>
              <w:numPr>
                <w:ilvl w:val="0"/>
                <w:numId w:val="33"/>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lastRenderedPageBreak/>
              <w:t>1.</w:t>
            </w:r>
            <w:r w:rsidR="004F1BD6">
              <w:rPr>
                <w:rFonts w:ascii="Times New Roman" w:eastAsia="Times New Roman" w:hAnsi="Times New Roman" w:cs="Times New Roman"/>
                <w:bCs/>
                <w:i/>
                <w:color w:val="000000"/>
              </w:rPr>
              <w:t>1</w:t>
            </w:r>
            <w:r>
              <w:rPr>
                <w:rFonts w:ascii="Times New Roman" w:eastAsia="Times New Roman" w:hAnsi="Times New Roman" w:cs="Times New Roman"/>
                <w:bCs/>
                <w:i/>
                <w:color w:val="000000"/>
              </w:rPr>
              <w:t>5</w:t>
            </w:r>
          </w:p>
        </w:tc>
        <w:tc>
          <w:tcPr>
            <w:tcW w:w="2169"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998930B" w14:textId="77777777" w:rsidR="006B2DA4" w:rsidRPr="006B2DA4" w:rsidRDefault="006B2DA4" w:rsidP="00460456">
            <w:pPr>
              <w:pBdr>
                <w:top w:val="nil"/>
                <w:left w:val="nil"/>
                <w:bottom w:val="nil"/>
                <w:right w:val="nil"/>
                <w:between w:val="nil"/>
              </w:pBdr>
              <w:jc w:val="center"/>
              <w:rPr>
                <w:rFonts w:ascii="Times New Roman" w:hAnsi="Times New Roman" w:cs="Times New Roman"/>
                <w:color w:val="000000"/>
              </w:rPr>
            </w:pPr>
            <w:r w:rsidRPr="006B2DA4">
              <w:rPr>
                <w:rFonts w:ascii="Times New Roman" w:eastAsia="Times New Roman" w:hAnsi="Times New Roman" w:cs="Times New Roman"/>
                <w:color w:val="000000"/>
              </w:rPr>
              <w:t xml:space="preserve">Šviesa kietinamas kompozitas su </w:t>
            </w:r>
            <w:r w:rsidRPr="006B2DA4">
              <w:rPr>
                <w:rFonts w:ascii="Times New Roman" w:hAnsi="Times New Roman" w:cs="Times New Roman"/>
                <w:color w:val="000000"/>
              </w:rPr>
              <w:t>stiklo pluoštu</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4E01D0"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Stiklo pluoštais sustiprintas kompozitas, skirtas dentino atstatymui didelėse krūminių dantų ertmėse, atsparumas lūžiams prilygsta natūraliam dentinui, 4</w:t>
            </w:r>
            <w:r w:rsidRPr="006B2DA4">
              <w:rPr>
                <w:rFonts w:ascii="Times New Roman" w:hAnsi="Times New Roman" w:cs="Times New Roman"/>
              </w:rPr>
              <w:t>-</w:t>
            </w:r>
            <w:r w:rsidRPr="006B2DA4">
              <w:rPr>
                <w:rFonts w:ascii="Times New Roman" w:eastAsia="Times New Roman" w:hAnsi="Times New Roman" w:cs="Times New Roman"/>
                <w:color w:val="000000"/>
              </w:rPr>
              <w:t>5 mm storio sluoksniai gali būti sukietinami vienmomentiškai, gera jungtis tiek su danties audiniais, tiek ir su kompozitais, suderinamas su visomis adhezinėmis sistemomis bei kompozitais. 1 dėž. – 15 kaps.</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4A842DB"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i/>
                <w:color w:val="000000"/>
              </w:rPr>
            </w:pPr>
          </w:p>
          <w:p w14:paraId="5619B189" w14:textId="77777777" w:rsidR="006B2DA4" w:rsidRPr="006B2DA4" w:rsidRDefault="00234B66"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bCs/>
                <w:i/>
                <w:color w:val="000000"/>
              </w:rPr>
              <w:t xml:space="preserve">20  </w:t>
            </w:r>
            <w:r w:rsidR="006B2DA4" w:rsidRPr="001515D4">
              <w:rPr>
                <w:rFonts w:ascii="Times New Roman" w:eastAsia="Times New Roman" w:hAnsi="Times New Roman" w:cs="Times New Roman"/>
                <w:bCs/>
                <w:i/>
                <w:color w:val="000000"/>
              </w:rPr>
              <w:t>rink</w:t>
            </w:r>
            <w:r w:rsidR="006B2DA4" w:rsidRPr="006B2DA4">
              <w:rPr>
                <w:rFonts w:ascii="Times New Roman" w:eastAsia="Times New Roman" w:hAnsi="Times New Roman" w:cs="Times New Roman"/>
                <w:b/>
                <w:i/>
                <w:color w:val="000000"/>
              </w:rPr>
              <w:t>.</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2BCB6C7"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39,00</w:t>
            </w:r>
          </w:p>
        </w:tc>
        <w:tc>
          <w:tcPr>
            <w:tcW w:w="1095" w:type="dxa"/>
            <w:tcBorders>
              <w:top w:val="single" w:sz="4" w:space="0" w:color="000001"/>
              <w:left w:val="single" w:sz="4" w:space="0" w:color="000001"/>
              <w:bottom w:val="single" w:sz="4" w:space="0" w:color="000001"/>
              <w:right w:val="single" w:sz="4" w:space="0" w:color="000000"/>
            </w:tcBorders>
          </w:tcPr>
          <w:p w14:paraId="0CBCBA40"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47,19</w:t>
            </w:r>
          </w:p>
        </w:tc>
        <w:tc>
          <w:tcPr>
            <w:tcW w:w="1240" w:type="dxa"/>
            <w:tcBorders>
              <w:top w:val="single" w:sz="4" w:space="0" w:color="000001"/>
              <w:left w:val="single" w:sz="4" w:space="0" w:color="000001"/>
              <w:bottom w:val="single" w:sz="4" w:space="0" w:color="000001"/>
              <w:right w:val="single" w:sz="4" w:space="0" w:color="000000"/>
            </w:tcBorders>
          </w:tcPr>
          <w:p w14:paraId="3F41E771"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780,00</w:t>
            </w:r>
          </w:p>
        </w:tc>
        <w:tc>
          <w:tcPr>
            <w:tcW w:w="1201" w:type="dxa"/>
            <w:tcBorders>
              <w:top w:val="single" w:sz="4" w:space="0" w:color="000001"/>
              <w:left w:val="single" w:sz="4" w:space="0" w:color="000001"/>
              <w:bottom w:val="single" w:sz="4" w:space="0" w:color="000001"/>
              <w:right w:val="single" w:sz="4" w:space="0" w:color="000000"/>
            </w:tcBorders>
          </w:tcPr>
          <w:p w14:paraId="5E58AABF" w14:textId="77777777" w:rsidR="006B2DA4" w:rsidRPr="006B2DA4" w:rsidRDefault="001D44E8" w:rsidP="00460456">
            <w:pPr>
              <w:jc w:val="center"/>
              <w:rPr>
                <w:rFonts w:ascii="Times New Roman" w:hAnsi="Times New Roman" w:cs="Times New Roman"/>
              </w:rPr>
            </w:pPr>
            <w:r>
              <w:rPr>
                <w:rFonts w:ascii="Times New Roman" w:hAnsi="Times New Roman" w:cs="Times New Roman"/>
              </w:rPr>
              <w:t>943,80</w:t>
            </w:r>
          </w:p>
        </w:tc>
        <w:tc>
          <w:tcPr>
            <w:tcW w:w="2701" w:type="dxa"/>
            <w:gridSpan w:val="3"/>
            <w:tcBorders>
              <w:top w:val="single" w:sz="4" w:space="0" w:color="000001"/>
              <w:left w:val="single" w:sz="4" w:space="0" w:color="000001"/>
              <w:bottom w:val="single" w:sz="4" w:space="0" w:color="000001"/>
              <w:right w:val="single" w:sz="4" w:space="0" w:color="000000"/>
            </w:tcBorders>
            <w:vAlign w:val="center"/>
          </w:tcPr>
          <w:p w14:paraId="0A9B5348" w14:textId="77777777" w:rsidR="008F44CD" w:rsidRDefault="008F44CD" w:rsidP="00460456">
            <w:pPr>
              <w:jc w:val="center"/>
              <w:rPr>
                <w:rFonts w:ascii="Times New Roman" w:hAnsi="Times New Roman"/>
              </w:rPr>
            </w:pPr>
            <w:r>
              <w:rPr>
                <w:rFonts w:ascii="Times New Roman" w:hAnsi="Times New Roman"/>
              </w:rPr>
              <w:t>GC</w:t>
            </w:r>
          </w:p>
          <w:p w14:paraId="03D6A83C" w14:textId="77777777" w:rsidR="008F44CD" w:rsidRDefault="008F44CD" w:rsidP="00460456">
            <w:pPr>
              <w:jc w:val="center"/>
              <w:rPr>
                <w:rFonts w:ascii="Times New Roman" w:hAnsi="Times New Roman"/>
              </w:rPr>
            </w:pPr>
            <w:r>
              <w:rPr>
                <w:rFonts w:ascii="Times New Roman" w:hAnsi="Times New Roman"/>
              </w:rPr>
              <w:t>EverX posterior (15kaps)</w:t>
            </w:r>
          </w:p>
          <w:p w14:paraId="5D00A650" w14:textId="77777777" w:rsidR="008F44CD" w:rsidRDefault="008F44CD" w:rsidP="00460456">
            <w:pPr>
              <w:jc w:val="center"/>
              <w:rPr>
                <w:rFonts w:ascii="Times New Roman" w:hAnsi="Times New Roman"/>
              </w:rPr>
            </w:pPr>
          </w:p>
          <w:p w14:paraId="7CF944D1" w14:textId="77777777" w:rsidR="008F44CD" w:rsidRDefault="00F559EE" w:rsidP="00460456">
            <w:pPr>
              <w:jc w:val="center"/>
              <w:rPr>
                <w:rFonts w:ascii="Times New Roman" w:hAnsi="Times New Roman"/>
              </w:rPr>
            </w:pPr>
            <w:hyperlink r:id="rId29" w:history="1">
              <w:r w:rsidR="008F44CD" w:rsidRPr="00B43024">
                <w:rPr>
                  <w:rStyle w:val="Hipersaitas"/>
                  <w:rFonts w:ascii="Times New Roman" w:hAnsi="Times New Roman"/>
                </w:rPr>
                <w:t>https://europe.gc.dental/lt-LT/products/everxposterior</w:t>
              </w:r>
            </w:hyperlink>
          </w:p>
          <w:p w14:paraId="01D20C80" w14:textId="77777777" w:rsidR="006B2DA4" w:rsidRPr="006B2DA4" w:rsidRDefault="006B2DA4" w:rsidP="00460456">
            <w:pPr>
              <w:jc w:val="center"/>
              <w:rPr>
                <w:rFonts w:ascii="Times New Roman" w:hAnsi="Times New Roman" w:cs="Times New Roman"/>
              </w:rPr>
            </w:pPr>
          </w:p>
        </w:tc>
      </w:tr>
      <w:tr w:rsidR="00234B66" w:rsidRPr="006B2DA4" w14:paraId="19C232CD" w14:textId="77777777" w:rsidTr="00234B66">
        <w:trPr>
          <w:trHeight w:val="147"/>
          <w:jc w:val="center"/>
        </w:trPr>
        <w:tc>
          <w:tcPr>
            <w:tcW w:w="14767" w:type="dxa"/>
            <w:gridSpan w:val="11"/>
            <w:tcBorders>
              <w:top w:val="single" w:sz="4" w:space="0" w:color="000001"/>
              <w:left w:val="single" w:sz="4" w:space="0" w:color="000001"/>
              <w:bottom w:val="single" w:sz="4" w:space="0" w:color="000001"/>
              <w:right w:val="single" w:sz="4" w:space="0" w:color="000000"/>
            </w:tcBorders>
          </w:tcPr>
          <w:tbl>
            <w:tblPr>
              <w:tblW w:w="14767" w:type="dxa"/>
              <w:jc w:val="center"/>
              <w:tblLayout w:type="fixed"/>
              <w:tblLook w:val="0400" w:firstRow="0" w:lastRow="0" w:firstColumn="0" w:lastColumn="0" w:noHBand="0" w:noVBand="1"/>
            </w:tblPr>
            <w:tblGrid>
              <w:gridCol w:w="12088"/>
              <w:gridCol w:w="2679"/>
            </w:tblGrid>
            <w:tr w:rsidR="00F92537" w:rsidRPr="006B2DA4" w14:paraId="40BF712C" w14:textId="77777777" w:rsidTr="00A614CF">
              <w:trPr>
                <w:trHeight w:val="147"/>
                <w:jc w:val="center"/>
              </w:trPr>
              <w:tc>
                <w:tcPr>
                  <w:tcW w:w="12072" w:type="dxa"/>
                  <w:tcBorders>
                    <w:top w:val="single" w:sz="4" w:space="0" w:color="000001"/>
                    <w:left w:val="single" w:sz="4" w:space="0" w:color="000001"/>
                    <w:bottom w:val="single" w:sz="4" w:space="0" w:color="000001"/>
                    <w:right w:val="single" w:sz="4" w:space="0" w:color="auto"/>
                  </w:tcBorders>
                </w:tcPr>
                <w:p w14:paraId="2741E27F" w14:textId="77777777" w:rsidR="00F92537" w:rsidRPr="006B2DA4" w:rsidRDefault="00F92537" w:rsidP="00460456">
                  <w:pPr>
                    <w:pBdr>
                      <w:top w:val="nil"/>
                      <w:left w:val="nil"/>
                      <w:bottom w:val="nil"/>
                      <w:right w:val="nil"/>
                      <w:between w:val="nil"/>
                    </w:pBdr>
                    <w:jc w:val="center"/>
                    <w:rPr>
                      <w:rFonts w:ascii="Times New Roman" w:eastAsia="Times New Roman" w:hAnsi="Times New Roman" w:cs="Times New Roman"/>
                      <w:i/>
                      <w:color w:val="000000"/>
                    </w:rPr>
                  </w:pPr>
                  <w:r w:rsidRPr="006B2DA4">
                    <w:rPr>
                      <w:rFonts w:ascii="Times New Roman" w:eastAsia="Times New Roman" w:hAnsi="Times New Roman" w:cs="Times New Roman"/>
                      <w:b/>
                      <w:color w:val="000000"/>
                    </w:rPr>
                    <w:t xml:space="preserve">Bendra </w:t>
                  </w:r>
                  <w:r>
                    <w:rPr>
                      <w:rFonts w:ascii="Times New Roman" w:eastAsia="Times New Roman" w:hAnsi="Times New Roman" w:cs="Times New Roman"/>
                      <w:b/>
                      <w:color w:val="000000"/>
                    </w:rPr>
                    <w:t>I pirkimo dalies</w:t>
                  </w:r>
                  <w:r w:rsidRPr="006B2DA4">
                    <w:rPr>
                      <w:rFonts w:ascii="Times New Roman" w:eastAsia="Times New Roman" w:hAnsi="Times New Roman" w:cs="Times New Roman"/>
                      <w:b/>
                      <w:color w:val="000000"/>
                    </w:rPr>
                    <w:t xml:space="preserve"> kaina Eur be PVM:</w:t>
                  </w:r>
                </w:p>
              </w:tc>
              <w:tc>
                <w:tcPr>
                  <w:tcW w:w="2676" w:type="dxa"/>
                  <w:tcBorders>
                    <w:top w:val="single" w:sz="4" w:space="0" w:color="000001"/>
                    <w:left w:val="single" w:sz="4" w:space="0" w:color="auto"/>
                    <w:bottom w:val="single" w:sz="4" w:space="0" w:color="000001"/>
                    <w:right w:val="single" w:sz="4" w:space="0" w:color="000000"/>
                  </w:tcBorders>
                </w:tcPr>
                <w:p w14:paraId="259ADA8F" w14:textId="77777777" w:rsidR="00F92537" w:rsidRPr="006B2DA4" w:rsidRDefault="00A53DDB"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17143,00</w:t>
                  </w:r>
                </w:p>
              </w:tc>
            </w:tr>
            <w:tr w:rsidR="00F92537" w:rsidRPr="006B2DA4" w14:paraId="0F46653B" w14:textId="77777777" w:rsidTr="00A614CF">
              <w:trPr>
                <w:trHeight w:val="147"/>
                <w:jc w:val="center"/>
              </w:trPr>
              <w:tc>
                <w:tcPr>
                  <w:tcW w:w="12072" w:type="dxa"/>
                  <w:tcBorders>
                    <w:top w:val="single" w:sz="4" w:space="0" w:color="000001"/>
                    <w:left w:val="single" w:sz="4" w:space="0" w:color="000001"/>
                    <w:bottom w:val="single" w:sz="4" w:space="0" w:color="000001"/>
                    <w:right w:val="single" w:sz="4" w:space="0" w:color="auto"/>
                  </w:tcBorders>
                </w:tcPr>
                <w:p w14:paraId="0B657AEE" w14:textId="77777777" w:rsidR="00F92537" w:rsidRPr="006B2DA4" w:rsidRDefault="00F92537" w:rsidP="00460456">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 pirkimo dalies PVM</w:t>
                  </w:r>
                </w:p>
              </w:tc>
              <w:tc>
                <w:tcPr>
                  <w:tcW w:w="2676" w:type="dxa"/>
                  <w:tcBorders>
                    <w:top w:val="single" w:sz="4" w:space="0" w:color="000001"/>
                    <w:left w:val="single" w:sz="4" w:space="0" w:color="auto"/>
                    <w:bottom w:val="single" w:sz="4" w:space="0" w:color="000001"/>
                    <w:right w:val="single" w:sz="4" w:space="0" w:color="000000"/>
                  </w:tcBorders>
                </w:tcPr>
                <w:p w14:paraId="4F29BD0C" w14:textId="77777777" w:rsidR="00F92537" w:rsidRPr="00A53DDB" w:rsidRDefault="00A53DDB" w:rsidP="00460456">
                  <w:pPr>
                    <w:pBdr>
                      <w:top w:val="nil"/>
                      <w:left w:val="nil"/>
                      <w:bottom w:val="nil"/>
                      <w:right w:val="nil"/>
                      <w:between w:val="nil"/>
                    </w:pBdr>
                    <w:jc w:val="center"/>
                    <w:rPr>
                      <w:rFonts w:ascii="Times New Roman" w:eastAsia="Times New Roman" w:hAnsi="Times New Roman" w:cs="Times New Roman"/>
                      <w:color w:val="000000"/>
                    </w:rPr>
                  </w:pPr>
                  <w:r w:rsidRPr="00A53DDB">
                    <w:rPr>
                      <w:rFonts w:ascii="Times New Roman" w:eastAsia="Times New Roman" w:hAnsi="Times New Roman" w:cs="Times New Roman"/>
                      <w:color w:val="000000"/>
                    </w:rPr>
                    <w:t>3600,03</w:t>
                  </w:r>
                </w:p>
              </w:tc>
            </w:tr>
            <w:tr w:rsidR="00F92537" w:rsidRPr="006B2DA4" w14:paraId="472FD2F8" w14:textId="77777777" w:rsidTr="00A614CF">
              <w:trPr>
                <w:trHeight w:val="339"/>
                <w:jc w:val="center"/>
              </w:trPr>
              <w:tc>
                <w:tcPr>
                  <w:tcW w:w="12072" w:type="dxa"/>
                  <w:tcBorders>
                    <w:top w:val="single" w:sz="4" w:space="0" w:color="000001"/>
                    <w:left w:val="single" w:sz="4" w:space="0" w:color="000001"/>
                    <w:bottom w:val="single" w:sz="4" w:space="0" w:color="000001"/>
                    <w:right w:val="single" w:sz="4" w:space="0" w:color="auto"/>
                  </w:tcBorders>
                </w:tcPr>
                <w:p w14:paraId="1AA6432E" w14:textId="77777777" w:rsidR="00F92537" w:rsidRPr="006B2DA4" w:rsidRDefault="00F92537" w:rsidP="00460456">
                  <w:pPr>
                    <w:pBdr>
                      <w:top w:val="nil"/>
                      <w:left w:val="nil"/>
                      <w:bottom w:val="nil"/>
                      <w:right w:val="nil"/>
                      <w:between w:val="nil"/>
                    </w:pBdr>
                    <w:jc w:val="center"/>
                    <w:rPr>
                      <w:rFonts w:ascii="Times New Roman" w:eastAsia="Times New Roman" w:hAnsi="Times New Roman" w:cs="Times New Roman"/>
                      <w:color w:val="000000"/>
                    </w:rPr>
                  </w:pPr>
                  <w:r w:rsidRPr="006B2DA4">
                    <w:rPr>
                      <w:rFonts w:ascii="Times New Roman" w:eastAsia="Times New Roman" w:hAnsi="Times New Roman" w:cs="Times New Roman"/>
                      <w:b/>
                      <w:color w:val="000000"/>
                    </w:rPr>
                    <w:t xml:space="preserve">Bendra </w:t>
                  </w:r>
                  <w:r>
                    <w:rPr>
                      <w:rFonts w:ascii="Times New Roman" w:eastAsia="Times New Roman" w:hAnsi="Times New Roman" w:cs="Times New Roman"/>
                      <w:b/>
                      <w:color w:val="000000"/>
                    </w:rPr>
                    <w:t>I pirkimo dalies</w:t>
                  </w:r>
                  <w:r w:rsidRPr="006B2DA4">
                    <w:rPr>
                      <w:rFonts w:ascii="Times New Roman" w:eastAsia="Times New Roman" w:hAnsi="Times New Roman" w:cs="Times New Roman"/>
                      <w:b/>
                      <w:color w:val="000000"/>
                    </w:rPr>
                    <w:t xml:space="preserve"> kaina Eur su PVM:</w:t>
                  </w:r>
                </w:p>
                <w:p w14:paraId="776BFEC5" w14:textId="77777777" w:rsidR="00F92537" w:rsidRPr="006B2DA4" w:rsidRDefault="00F92537" w:rsidP="00460456">
                  <w:pPr>
                    <w:pBdr>
                      <w:top w:val="nil"/>
                      <w:left w:val="nil"/>
                      <w:bottom w:val="nil"/>
                      <w:right w:val="nil"/>
                      <w:between w:val="nil"/>
                    </w:pBdr>
                    <w:jc w:val="center"/>
                    <w:rPr>
                      <w:rFonts w:ascii="Times New Roman" w:eastAsia="Times New Roman" w:hAnsi="Times New Roman" w:cs="Times New Roman"/>
                      <w:color w:val="000000"/>
                    </w:rPr>
                  </w:pPr>
                </w:p>
              </w:tc>
              <w:tc>
                <w:tcPr>
                  <w:tcW w:w="2676" w:type="dxa"/>
                  <w:tcBorders>
                    <w:top w:val="single" w:sz="4" w:space="0" w:color="000001"/>
                    <w:left w:val="single" w:sz="4" w:space="0" w:color="auto"/>
                    <w:bottom w:val="single" w:sz="4" w:space="0" w:color="000001"/>
                    <w:right w:val="single" w:sz="4" w:space="0" w:color="000000"/>
                  </w:tcBorders>
                </w:tcPr>
                <w:p w14:paraId="0519BB37" w14:textId="77777777" w:rsidR="00F92537" w:rsidRPr="006B2DA4" w:rsidRDefault="00A53DDB" w:rsidP="0046045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20743,03</w:t>
                  </w:r>
                </w:p>
              </w:tc>
            </w:tr>
          </w:tbl>
          <w:p w14:paraId="10BD5175" w14:textId="0A88547B" w:rsidR="00234B66" w:rsidRDefault="00F92537" w:rsidP="00460456">
            <w:pPr>
              <w:pBdr>
                <w:top w:val="nil"/>
                <w:left w:val="nil"/>
                <w:bottom w:val="nil"/>
                <w:right w:val="nil"/>
                <w:between w:val="nil"/>
              </w:pBdr>
              <w:jc w:val="center"/>
              <w:rPr>
                <w:rFonts w:ascii="Times New Roman" w:eastAsia="Times New Roman" w:hAnsi="Times New Roman" w:cs="Times New Roman"/>
                <w:b/>
                <w:color w:val="000000"/>
                <w:sz w:val="24"/>
                <w:szCs w:val="24"/>
              </w:rPr>
            </w:pPr>
            <w:r w:rsidRPr="006B2DA4">
              <w:rPr>
                <w:rFonts w:ascii="Times New Roman" w:eastAsia="Times New Roman" w:hAnsi="Times New Roman" w:cs="Times New Roman"/>
                <w:b/>
                <w:color w:val="000000"/>
              </w:rPr>
              <w:br/>
            </w:r>
          </w:p>
          <w:p w14:paraId="49EAB56B" w14:textId="77777777" w:rsidR="00F92537" w:rsidRDefault="00F92537" w:rsidP="00460456">
            <w:pPr>
              <w:ind w:left="360"/>
              <w:jc w:val="center"/>
              <w:rPr>
                <w:rFonts w:ascii="Times New Roman" w:hAnsi="Times New Roman" w:cs="Times New Roman"/>
              </w:rPr>
            </w:pPr>
          </w:p>
          <w:p w14:paraId="4C3EA163" w14:textId="77777777" w:rsidR="00F92537" w:rsidRPr="00F92537" w:rsidRDefault="00F92537" w:rsidP="00460456">
            <w:pPr>
              <w:ind w:left="360"/>
              <w:jc w:val="center"/>
              <w:rPr>
                <w:rFonts w:ascii="Times New Roman" w:hAnsi="Times New Roman" w:cs="Times New Roman"/>
              </w:rPr>
            </w:pPr>
          </w:p>
        </w:tc>
      </w:tr>
      <w:tr w:rsidR="006B2DA4" w:rsidRPr="006B2DA4" w14:paraId="2DE61F72" w14:textId="77777777" w:rsidTr="00F92537">
        <w:trPr>
          <w:trHeight w:val="1262"/>
          <w:jc w:val="center"/>
        </w:trPr>
        <w:tc>
          <w:tcPr>
            <w:tcW w:w="675" w:type="dxa"/>
            <w:tcBorders>
              <w:top w:val="single" w:sz="4" w:space="0" w:color="000001"/>
              <w:left w:val="single" w:sz="4" w:space="0" w:color="000001"/>
              <w:bottom w:val="single" w:sz="4" w:space="0" w:color="000001"/>
              <w:right w:val="nil"/>
            </w:tcBorders>
          </w:tcPr>
          <w:p w14:paraId="4F51CF40" w14:textId="77777777" w:rsidR="006B2DA4" w:rsidRPr="0084484E" w:rsidRDefault="00141D8B" w:rsidP="00460456">
            <w:pPr>
              <w:pBdr>
                <w:top w:val="nil"/>
                <w:left w:val="nil"/>
                <w:bottom w:val="nil"/>
                <w:right w:val="nil"/>
                <w:between w:val="nil"/>
              </w:pBdr>
              <w:jc w:val="center"/>
              <w:rPr>
                <w:rFonts w:ascii="Times New Roman" w:hAnsi="Times New Roman" w:cs="Times New Roman"/>
                <w:bCs/>
                <w:i/>
                <w:color w:val="000000"/>
              </w:rPr>
            </w:pPr>
            <w:r>
              <w:rPr>
                <w:rFonts w:ascii="Times New Roman" w:hAnsi="Times New Roman" w:cs="Times New Roman"/>
                <w:bCs/>
                <w:i/>
                <w:color w:val="000000"/>
              </w:rPr>
              <w:t>2.15</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10889D33" w14:textId="77777777" w:rsidR="006B2DA4" w:rsidRPr="006B2DA4" w:rsidRDefault="006B2DA4" w:rsidP="00460456">
            <w:pPr>
              <w:jc w:val="center"/>
              <w:rPr>
                <w:rFonts w:ascii="Times New Roman" w:hAnsi="Times New Roman" w:cs="Times New Roman"/>
                <w:b/>
              </w:rPr>
            </w:pPr>
            <w:r w:rsidRPr="006B2DA4">
              <w:rPr>
                <w:rFonts w:ascii="Times New Roman" w:hAnsi="Times New Roman" w:cs="Times New Roman"/>
              </w:rPr>
              <w:t>Mikroinvazyvi infiltracinė ėduonies gydymo sistema</w:t>
            </w:r>
          </w:p>
        </w:tc>
        <w:tc>
          <w:tcPr>
            <w:tcW w:w="33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40363EC" w14:textId="77777777" w:rsidR="006B2DA4" w:rsidRPr="006B2DA4" w:rsidRDefault="006B2DA4" w:rsidP="00460456">
            <w:pPr>
              <w:pBdr>
                <w:top w:val="nil"/>
                <w:left w:val="nil"/>
                <w:bottom w:val="nil"/>
                <w:right w:val="nil"/>
                <w:between w:val="nil"/>
              </w:pBdr>
              <w:jc w:val="center"/>
              <w:rPr>
                <w:rFonts w:ascii="Times New Roman" w:eastAsia="Times New Roman" w:hAnsi="Times New Roman" w:cs="Times New Roman"/>
                <w:b/>
                <w:color w:val="000000"/>
              </w:rPr>
            </w:pPr>
            <w:r w:rsidRPr="006B2DA4">
              <w:rPr>
                <w:rFonts w:ascii="Times New Roman" w:hAnsi="Times New Roman" w:cs="Times New Roman"/>
              </w:rPr>
              <w:t>Skirta paviršinei emalio demineralizacijai gydyti atliekant ėsdinimą-sausinimą-infiltraciją. 70-95% infiltranto sudaro TEDMA.</w:t>
            </w:r>
          </w:p>
        </w:tc>
        <w:tc>
          <w:tcPr>
            <w:tcW w:w="12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11D4FFD" w14:textId="77777777" w:rsidR="006B2DA4" w:rsidRPr="006B2DA4" w:rsidRDefault="00141D8B"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hAnsi="Times New Roman" w:cs="Times New Roman"/>
                <w:i/>
              </w:rPr>
              <w:t>10</w:t>
            </w:r>
            <w:r w:rsidR="006B2DA4" w:rsidRPr="006B2DA4">
              <w:rPr>
                <w:rFonts w:ascii="Times New Roman" w:hAnsi="Times New Roman" w:cs="Times New Roman"/>
                <w:i/>
              </w:rPr>
              <w:t xml:space="preserve"> rink.</w:t>
            </w:r>
          </w:p>
        </w:tc>
        <w:tc>
          <w:tcPr>
            <w:tcW w:w="1048"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C929566" w14:textId="77777777" w:rsidR="006B2DA4" w:rsidRPr="006B2DA4" w:rsidRDefault="004F2AA5"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55,00</w:t>
            </w:r>
          </w:p>
        </w:tc>
        <w:tc>
          <w:tcPr>
            <w:tcW w:w="1095" w:type="dxa"/>
            <w:tcBorders>
              <w:top w:val="single" w:sz="4" w:space="0" w:color="000001"/>
              <w:left w:val="single" w:sz="4" w:space="0" w:color="000001"/>
              <w:bottom w:val="single" w:sz="4" w:space="0" w:color="000001"/>
              <w:right w:val="single" w:sz="4" w:space="0" w:color="000000"/>
            </w:tcBorders>
          </w:tcPr>
          <w:p w14:paraId="6E7A2086" w14:textId="77777777" w:rsidR="006B2DA4" w:rsidRPr="006B2DA4" w:rsidRDefault="004F2AA5"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66,55</w:t>
            </w:r>
          </w:p>
        </w:tc>
        <w:tc>
          <w:tcPr>
            <w:tcW w:w="1240" w:type="dxa"/>
            <w:tcBorders>
              <w:top w:val="single" w:sz="4" w:space="0" w:color="000001"/>
              <w:left w:val="single" w:sz="4" w:space="0" w:color="000001"/>
              <w:bottom w:val="single" w:sz="4" w:space="0" w:color="000001"/>
              <w:right w:val="single" w:sz="4" w:space="0" w:color="000000"/>
            </w:tcBorders>
          </w:tcPr>
          <w:p w14:paraId="5E3EB6E7" w14:textId="77777777" w:rsidR="006B2DA4" w:rsidRPr="006B2DA4" w:rsidRDefault="004F2AA5"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550,00</w:t>
            </w:r>
          </w:p>
        </w:tc>
        <w:tc>
          <w:tcPr>
            <w:tcW w:w="1201" w:type="dxa"/>
            <w:tcBorders>
              <w:top w:val="single" w:sz="4" w:space="0" w:color="000001"/>
              <w:left w:val="single" w:sz="4" w:space="0" w:color="000001"/>
              <w:bottom w:val="single" w:sz="4" w:space="0" w:color="000001"/>
              <w:right w:val="single" w:sz="4" w:space="0" w:color="auto"/>
            </w:tcBorders>
          </w:tcPr>
          <w:p w14:paraId="26FBB06F" w14:textId="77777777" w:rsidR="006B2DA4" w:rsidRPr="006B2DA4" w:rsidRDefault="004F2AA5"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665,50</w:t>
            </w:r>
          </w:p>
        </w:tc>
        <w:tc>
          <w:tcPr>
            <w:tcW w:w="2701" w:type="dxa"/>
            <w:gridSpan w:val="3"/>
            <w:tcBorders>
              <w:top w:val="single" w:sz="4" w:space="0" w:color="000001"/>
              <w:left w:val="single" w:sz="4" w:space="0" w:color="auto"/>
              <w:bottom w:val="single" w:sz="4" w:space="0" w:color="000001"/>
              <w:right w:val="single" w:sz="4" w:space="0" w:color="000000"/>
            </w:tcBorders>
            <w:vAlign w:val="center"/>
          </w:tcPr>
          <w:p w14:paraId="20AC571C" w14:textId="77777777" w:rsidR="00D61687" w:rsidRDefault="00D61687" w:rsidP="00460456">
            <w:pPr>
              <w:pBdr>
                <w:top w:val="nil"/>
                <w:left w:val="nil"/>
                <w:bottom w:val="nil"/>
                <w:right w:val="nil"/>
                <w:between w:val="nil"/>
              </w:pBdr>
              <w:jc w:val="center"/>
            </w:pPr>
            <w:r>
              <w:t>DMG</w:t>
            </w:r>
          </w:p>
          <w:p w14:paraId="0E969D46" w14:textId="77777777" w:rsidR="00D61687" w:rsidRDefault="00D61687" w:rsidP="00460456">
            <w:pPr>
              <w:pBdr>
                <w:top w:val="nil"/>
                <w:left w:val="nil"/>
                <w:bottom w:val="nil"/>
                <w:right w:val="nil"/>
                <w:between w:val="nil"/>
              </w:pBdr>
              <w:jc w:val="center"/>
              <w:rPr>
                <w:rFonts w:ascii="Times New Roman" w:eastAsia="Times New Roman" w:hAnsi="Times New Roman"/>
              </w:rPr>
            </w:pPr>
            <w:r>
              <w:t>Icon</w:t>
            </w:r>
          </w:p>
          <w:p w14:paraId="431C4093" w14:textId="77777777" w:rsidR="006B2DA4" w:rsidRPr="006B2DA4" w:rsidRDefault="00F559EE" w:rsidP="00460456">
            <w:pPr>
              <w:jc w:val="center"/>
              <w:rPr>
                <w:rFonts w:ascii="Times New Roman" w:eastAsia="Times New Roman" w:hAnsi="Times New Roman" w:cs="Times New Roman"/>
              </w:rPr>
            </w:pPr>
            <w:hyperlink r:id="rId30">
              <w:r w:rsidR="00D61687">
                <w:rPr>
                  <w:color w:val="1155CC"/>
                  <w:u w:val="single"/>
                </w:rPr>
                <w:t>https://www.dmg-america.com/en/products/product/icon/</w:t>
              </w:r>
            </w:hyperlink>
          </w:p>
        </w:tc>
      </w:tr>
      <w:tr w:rsidR="0084484E" w:rsidRPr="006B2DA4" w14:paraId="0496CD06" w14:textId="77777777" w:rsidTr="0084484E">
        <w:trPr>
          <w:gridAfter w:val="1"/>
          <w:wAfter w:w="19" w:type="dxa"/>
          <w:trHeight w:val="147"/>
          <w:jc w:val="center"/>
        </w:trPr>
        <w:tc>
          <w:tcPr>
            <w:tcW w:w="12072" w:type="dxa"/>
            <w:gridSpan w:val="9"/>
            <w:tcBorders>
              <w:top w:val="single" w:sz="4" w:space="0" w:color="000001"/>
              <w:left w:val="single" w:sz="4" w:space="0" w:color="000001"/>
              <w:bottom w:val="single" w:sz="4" w:space="0" w:color="000001"/>
              <w:right w:val="single" w:sz="4" w:space="0" w:color="auto"/>
            </w:tcBorders>
          </w:tcPr>
          <w:p w14:paraId="70511C4C" w14:textId="77777777" w:rsidR="0084484E" w:rsidRPr="006B2DA4" w:rsidRDefault="0084484E" w:rsidP="00460456">
            <w:pPr>
              <w:pBdr>
                <w:top w:val="nil"/>
                <w:left w:val="nil"/>
                <w:bottom w:val="nil"/>
                <w:right w:val="nil"/>
                <w:between w:val="nil"/>
              </w:pBdr>
              <w:jc w:val="center"/>
              <w:rPr>
                <w:rFonts w:ascii="Times New Roman" w:eastAsia="Times New Roman" w:hAnsi="Times New Roman" w:cs="Times New Roman"/>
                <w:i/>
                <w:color w:val="000000"/>
              </w:rPr>
            </w:pPr>
            <w:r w:rsidRPr="006B2DA4">
              <w:rPr>
                <w:rFonts w:ascii="Times New Roman" w:eastAsia="Times New Roman" w:hAnsi="Times New Roman" w:cs="Times New Roman"/>
                <w:b/>
                <w:color w:val="000000"/>
              </w:rPr>
              <w:t xml:space="preserve">Bendra </w:t>
            </w:r>
            <w:r w:rsidR="00141D8B">
              <w:rPr>
                <w:rFonts w:ascii="Times New Roman" w:eastAsia="Times New Roman" w:hAnsi="Times New Roman" w:cs="Times New Roman"/>
                <w:b/>
                <w:color w:val="000000"/>
              </w:rPr>
              <w:t>I</w:t>
            </w:r>
            <w:r>
              <w:rPr>
                <w:rFonts w:ascii="Times New Roman" w:eastAsia="Times New Roman" w:hAnsi="Times New Roman" w:cs="Times New Roman"/>
                <w:b/>
                <w:color w:val="000000"/>
              </w:rPr>
              <w:t>I pirkimo dalies</w:t>
            </w:r>
            <w:r w:rsidRPr="006B2DA4">
              <w:rPr>
                <w:rFonts w:ascii="Times New Roman" w:eastAsia="Times New Roman" w:hAnsi="Times New Roman" w:cs="Times New Roman"/>
                <w:b/>
                <w:color w:val="000000"/>
              </w:rPr>
              <w:t xml:space="preserve"> kaina Eur be PVM:</w:t>
            </w:r>
          </w:p>
        </w:tc>
        <w:tc>
          <w:tcPr>
            <w:tcW w:w="2676" w:type="dxa"/>
            <w:tcBorders>
              <w:top w:val="single" w:sz="4" w:space="0" w:color="000001"/>
              <w:left w:val="single" w:sz="4" w:space="0" w:color="auto"/>
              <w:bottom w:val="single" w:sz="4" w:space="0" w:color="000001"/>
              <w:right w:val="single" w:sz="4" w:space="0" w:color="000000"/>
            </w:tcBorders>
          </w:tcPr>
          <w:p w14:paraId="72B77F2D" w14:textId="77777777" w:rsidR="0084484E" w:rsidRPr="006B2DA4" w:rsidRDefault="005231C4" w:rsidP="00460456">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8737,50</w:t>
            </w:r>
          </w:p>
        </w:tc>
      </w:tr>
      <w:tr w:rsidR="0084484E" w:rsidRPr="006B2DA4" w14:paraId="37255DB0" w14:textId="77777777" w:rsidTr="0084484E">
        <w:trPr>
          <w:gridAfter w:val="1"/>
          <w:wAfter w:w="19" w:type="dxa"/>
          <w:trHeight w:val="147"/>
          <w:jc w:val="center"/>
        </w:trPr>
        <w:tc>
          <w:tcPr>
            <w:tcW w:w="12072" w:type="dxa"/>
            <w:gridSpan w:val="9"/>
            <w:tcBorders>
              <w:top w:val="single" w:sz="4" w:space="0" w:color="000001"/>
              <w:left w:val="single" w:sz="4" w:space="0" w:color="000001"/>
              <w:bottom w:val="single" w:sz="4" w:space="0" w:color="000001"/>
              <w:right w:val="single" w:sz="4" w:space="0" w:color="auto"/>
            </w:tcBorders>
          </w:tcPr>
          <w:p w14:paraId="28441368" w14:textId="77777777" w:rsidR="0084484E" w:rsidRPr="006B2DA4" w:rsidRDefault="0084484E" w:rsidP="00460456">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w:t>
            </w:r>
            <w:r w:rsidR="00141D8B">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pirkimo dalies PVM</w:t>
            </w:r>
            <w:r w:rsidR="00C9206A">
              <w:rPr>
                <w:rFonts w:ascii="Times New Roman" w:eastAsia="Times New Roman" w:hAnsi="Times New Roman" w:cs="Times New Roman"/>
                <w:b/>
                <w:color w:val="000000"/>
              </w:rPr>
              <w:t>:</w:t>
            </w:r>
          </w:p>
        </w:tc>
        <w:tc>
          <w:tcPr>
            <w:tcW w:w="2676" w:type="dxa"/>
            <w:tcBorders>
              <w:top w:val="single" w:sz="4" w:space="0" w:color="000001"/>
              <w:left w:val="single" w:sz="4" w:space="0" w:color="auto"/>
              <w:bottom w:val="single" w:sz="4" w:space="0" w:color="000001"/>
              <w:right w:val="single" w:sz="4" w:space="0" w:color="000000"/>
            </w:tcBorders>
          </w:tcPr>
          <w:p w14:paraId="56A94769" w14:textId="77777777" w:rsidR="0084484E" w:rsidRPr="006B2DA4" w:rsidRDefault="005231C4" w:rsidP="00460456">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1834,88</w:t>
            </w:r>
          </w:p>
        </w:tc>
      </w:tr>
      <w:tr w:rsidR="0084484E" w:rsidRPr="006B2DA4" w14:paraId="49B8DC32" w14:textId="77777777" w:rsidTr="0084484E">
        <w:trPr>
          <w:gridAfter w:val="1"/>
          <w:wAfter w:w="19" w:type="dxa"/>
          <w:trHeight w:val="339"/>
          <w:jc w:val="center"/>
        </w:trPr>
        <w:tc>
          <w:tcPr>
            <w:tcW w:w="12072" w:type="dxa"/>
            <w:gridSpan w:val="9"/>
            <w:tcBorders>
              <w:top w:val="single" w:sz="4" w:space="0" w:color="000001"/>
              <w:left w:val="single" w:sz="4" w:space="0" w:color="000001"/>
              <w:bottom w:val="single" w:sz="4" w:space="0" w:color="000001"/>
              <w:right w:val="single" w:sz="4" w:space="0" w:color="auto"/>
            </w:tcBorders>
          </w:tcPr>
          <w:p w14:paraId="2F87FAE9" w14:textId="77777777" w:rsidR="0084484E" w:rsidRPr="006B2DA4" w:rsidRDefault="0084484E" w:rsidP="00460456">
            <w:pPr>
              <w:pBdr>
                <w:top w:val="nil"/>
                <w:left w:val="nil"/>
                <w:bottom w:val="nil"/>
                <w:right w:val="nil"/>
                <w:between w:val="nil"/>
              </w:pBdr>
              <w:jc w:val="center"/>
              <w:rPr>
                <w:rFonts w:ascii="Times New Roman" w:eastAsia="Times New Roman" w:hAnsi="Times New Roman" w:cs="Times New Roman"/>
                <w:color w:val="000000"/>
              </w:rPr>
            </w:pPr>
            <w:r w:rsidRPr="006B2DA4">
              <w:rPr>
                <w:rFonts w:ascii="Times New Roman" w:eastAsia="Times New Roman" w:hAnsi="Times New Roman" w:cs="Times New Roman"/>
                <w:b/>
                <w:color w:val="000000"/>
              </w:rPr>
              <w:t xml:space="preserve">Bendra </w:t>
            </w:r>
            <w:r>
              <w:rPr>
                <w:rFonts w:ascii="Times New Roman" w:eastAsia="Times New Roman" w:hAnsi="Times New Roman" w:cs="Times New Roman"/>
                <w:b/>
                <w:color w:val="000000"/>
              </w:rPr>
              <w:t>I</w:t>
            </w:r>
            <w:r w:rsidR="00141D8B">
              <w:rPr>
                <w:rFonts w:ascii="Times New Roman" w:eastAsia="Times New Roman" w:hAnsi="Times New Roman" w:cs="Times New Roman"/>
                <w:b/>
                <w:color w:val="000000"/>
              </w:rPr>
              <w:t>I</w:t>
            </w:r>
            <w:r>
              <w:rPr>
                <w:rFonts w:ascii="Times New Roman" w:eastAsia="Times New Roman" w:hAnsi="Times New Roman" w:cs="Times New Roman"/>
                <w:b/>
                <w:color w:val="000000"/>
              </w:rPr>
              <w:t xml:space="preserve"> pirkimo dalies</w:t>
            </w:r>
            <w:r w:rsidRPr="006B2DA4">
              <w:rPr>
                <w:rFonts w:ascii="Times New Roman" w:eastAsia="Times New Roman" w:hAnsi="Times New Roman" w:cs="Times New Roman"/>
                <w:b/>
                <w:color w:val="000000"/>
              </w:rPr>
              <w:t xml:space="preserve"> kaina Eur su PVM:</w:t>
            </w:r>
          </w:p>
          <w:p w14:paraId="0EB18B8C" w14:textId="77777777" w:rsidR="0084484E" w:rsidRPr="006B2DA4" w:rsidRDefault="0084484E" w:rsidP="00460456">
            <w:pPr>
              <w:pBdr>
                <w:top w:val="nil"/>
                <w:left w:val="nil"/>
                <w:bottom w:val="nil"/>
                <w:right w:val="nil"/>
                <w:between w:val="nil"/>
              </w:pBdr>
              <w:jc w:val="center"/>
              <w:rPr>
                <w:rFonts w:ascii="Times New Roman" w:eastAsia="Times New Roman" w:hAnsi="Times New Roman" w:cs="Times New Roman"/>
                <w:color w:val="000000"/>
              </w:rPr>
            </w:pPr>
          </w:p>
        </w:tc>
        <w:tc>
          <w:tcPr>
            <w:tcW w:w="2676" w:type="dxa"/>
            <w:tcBorders>
              <w:top w:val="single" w:sz="4" w:space="0" w:color="000001"/>
              <w:left w:val="single" w:sz="4" w:space="0" w:color="auto"/>
              <w:bottom w:val="single" w:sz="4" w:space="0" w:color="000001"/>
              <w:right w:val="single" w:sz="4" w:space="0" w:color="000000"/>
            </w:tcBorders>
          </w:tcPr>
          <w:p w14:paraId="4C43379A" w14:textId="77777777" w:rsidR="0084484E" w:rsidRPr="006B2DA4" w:rsidRDefault="005231C4" w:rsidP="0046045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10572,38</w:t>
            </w:r>
          </w:p>
        </w:tc>
      </w:tr>
    </w:tbl>
    <w:p w14:paraId="53E44E6B" w14:textId="77777777" w:rsidR="006B2DA4" w:rsidRPr="006B2DA4" w:rsidRDefault="006B2DA4" w:rsidP="0084484E">
      <w:pPr>
        <w:pBdr>
          <w:top w:val="nil"/>
          <w:left w:val="nil"/>
          <w:bottom w:val="nil"/>
          <w:right w:val="nil"/>
          <w:between w:val="nil"/>
        </w:pBdr>
        <w:rPr>
          <w:rFonts w:ascii="Times New Roman" w:eastAsia="Times New Roman" w:hAnsi="Times New Roman" w:cs="Times New Roman"/>
          <w:color w:val="000000"/>
        </w:rPr>
      </w:pPr>
      <w:r w:rsidRPr="006B2DA4">
        <w:rPr>
          <w:rFonts w:ascii="Times New Roman" w:eastAsia="Times New Roman" w:hAnsi="Times New Roman" w:cs="Times New Roman"/>
          <w:b/>
          <w:color w:val="000000"/>
        </w:rPr>
        <w:br/>
      </w:r>
    </w:p>
    <w:tbl>
      <w:tblPr>
        <w:tblW w:w="14742" w:type="dxa"/>
        <w:tblInd w:w="108" w:type="dxa"/>
        <w:tblLayout w:type="fixed"/>
        <w:tblLook w:val="0400" w:firstRow="0" w:lastRow="0" w:firstColumn="0" w:lastColumn="0" w:noHBand="0" w:noVBand="1"/>
      </w:tblPr>
      <w:tblGrid>
        <w:gridCol w:w="708"/>
        <w:gridCol w:w="2126"/>
        <w:gridCol w:w="3402"/>
        <w:gridCol w:w="1276"/>
        <w:gridCol w:w="992"/>
        <w:gridCol w:w="993"/>
        <w:gridCol w:w="141"/>
        <w:gridCol w:w="1134"/>
        <w:gridCol w:w="1276"/>
        <w:gridCol w:w="2694"/>
      </w:tblGrid>
      <w:tr w:rsidR="006B2DA4" w:rsidRPr="006B2DA4" w14:paraId="5C3D2D76" w14:textId="77777777" w:rsidTr="00502596">
        <w:trPr>
          <w:trHeight w:val="536"/>
        </w:trPr>
        <w:tc>
          <w:tcPr>
            <w:tcW w:w="14742" w:type="dxa"/>
            <w:gridSpan w:val="10"/>
            <w:tcBorders>
              <w:top w:val="single" w:sz="4" w:space="0" w:color="000001"/>
              <w:left w:val="single" w:sz="4" w:space="0" w:color="000001"/>
              <w:bottom w:val="single" w:sz="4" w:space="0" w:color="000001"/>
              <w:right w:val="single" w:sz="4" w:space="0" w:color="00000A"/>
            </w:tcBorders>
          </w:tcPr>
          <w:p w14:paraId="78A13A0E" w14:textId="77777777" w:rsidR="006B2DA4" w:rsidRPr="00502596" w:rsidRDefault="006B2DA4" w:rsidP="00502596">
            <w:pPr>
              <w:pBdr>
                <w:top w:val="nil"/>
                <w:left w:val="nil"/>
                <w:bottom w:val="nil"/>
                <w:right w:val="nil"/>
                <w:between w:val="nil"/>
              </w:pBdr>
              <w:jc w:val="center"/>
              <w:rPr>
                <w:rFonts w:ascii="Times New Roman" w:eastAsia="Times New Roman" w:hAnsi="Times New Roman" w:cs="Times New Roman"/>
                <w:color w:val="000000"/>
                <w:sz w:val="24"/>
                <w:szCs w:val="24"/>
              </w:rPr>
            </w:pPr>
            <w:r w:rsidRPr="00502596">
              <w:rPr>
                <w:rFonts w:ascii="Times New Roman" w:eastAsia="Times New Roman" w:hAnsi="Times New Roman" w:cs="Times New Roman"/>
                <w:b/>
                <w:color w:val="000000"/>
                <w:sz w:val="24"/>
                <w:szCs w:val="24"/>
              </w:rPr>
              <w:t>II</w:t>
            </w:r>
            <w:r w:rsidR="00141D8B">
              <w:rPr>
                <w:rFonts w:ascii="Times New Roman" w:eastAsia="Times New Roman" w:hAnsi="Times New Roman" w:cs="Times New Roman"/>
                <w:b/>
                <w:color w:val="000000"/>
                <w:sz w:val="24"/>
                <w:szCs w:val="24"/>
              </w:rPr>
              <w:t>I</w:t>
            </w:r>
            <w:r w:rsidRPr="00502596">
              <w:rPr>
                <w:rFonts w:ascii="Times New Roman" w:eastAsia="Times New Roman" w:hAnsi="Times New Roman" w:cs="Times New Roman"/>
                <w:b/>
                <w:color w:val="000000"/>
                <w:sz w:val="24"/>
                <w:szCs w:val="24"/>
              </w:rPr>
              <w:t xml:space="preserve"> pirkimo dalis: Medžiagos dantų šaknų kanalų gydymui</w:t>
            </w:r>
          </w:p>
        </w:tc>
      </w:tr>
      <w:tr w:rsidR="006B2DA4" w:rsidRPr="006B2DA4" w14:paraId="6DC8D84C"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3205E3CE"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27012ACE"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Eil.</w:t>
            </w:r>
          </w:p>
          <w:p w14:paraId="72D3F9EC"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 xml:space="preserve"> Nr. </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927D1D0"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17A8F4CD"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Medžiagos  pavadinimas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7C426F4"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4B17273F"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Charakteristikos, reikalavimai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2497619"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67449198"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b/>
                <w:iCs/>
                <w:color w:val="000000"/>
              </w:rPr>
            </w:pPr>
            <w:r w:rsidRPr="00502596">
              <w:rPr>
                <w:rFonts w:ascii="Times New Roman" w:eastAsia="Times New Roman" w:hAnsi="Times New Roman" w:cs="Times New Roman"/>
                <w:b/>
                <w:iCs/>
                <w:color w:val="000000"/>
              </w:rPr>
              <w:t>Mato vienetas ir numatomas poreikis</w:t>
            </w:r>
          </w:p>
          <w:p w14:paraId="4C925F5E" w14:textId="77777777" w:rsidR="00502596" w:rsidRPr="00502596" w:rsidRDefault="00502596" w:rsidP="006B2DA4">
            <w:pPr>
              <w:pBdr>
                <w:top w:val="nil"/>
                <w:left w:val="nil"/>
                <w:bottom w:val="nil"/>
                <w:right w:val="nil"/>
                <w:between w:val="nil"/>
              </w:pBdr>
              <w:rPr>
                <w:rFonts w:ascii="Times New Roman" w:eastAsia="Times New Roman" w:hAnsi="Times New Roman" w:cs="Times New Roman"/>
                <w:b/>
                <w:bCs/>
                <w:iCs/>
                <w:color w:val="000000"/>
              </w:rPr>
            </w:pPr>
            <w:r w:rsidRPr="00502596">
              <w:rPr>
                <w:rFonts w:ascii="Times New Roman" w:eastAsia="Times New Roman" w:hAnsi="Times New Roman" w:cs="Times New Roman"/>
                <w:b/>
                <w:bCs/>
                <w:iCs/>
                <w:color w:val="000000"/>
              </w:rPr>
              <w:t xml:space="preserve">24 mėn. </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6616940"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020F7666"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Vieneto kaina Eur be PVM</w:t>
            </w:r>
          </w:p>
        </w:tc>
        <w:tc>
          <w:tcPr>
            <w:tcW w:w="1134" w:type="dxa"/>
            <w:gridSpan w:val="2"/>
            <w:tcBorders>
              <w:top w:val="single" w:sz="4" w:space="0" w:color="000001"/>
              <w:left w:val="single" w:sz="4" w:space="0" w:color="000001"/>
              <w:bottom w:val="single" w:sz="4" w:space="0" w:color="000001"/>
              <w:right w:val="single" w:sz="4" w:space="0" w:color="000000"/>
            </w:tcBorders>
          </w:tcPr>
          <w:p w14:paraId="263DD8BC"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2DB06830"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Vieneto kaina Eur su PVM</w:t>
            </w:r>
          </w:p>
        </w:tc>
        <w:tc>
          <w:tcPr>
            <w:tcW w:w="1134" w:type="dxa"/>
            <w:tcBorders>
              <w:top w:val="single" w:sz="4" w:space="0" w:color="000001"/>
              <w:left w:val="single" w:sz="4" w:space="0" w:color="000001"/>
              <w:bottom w:val="single" w:sz="4" w:space="0" w:color="000001"/>
              <w:right w:val="single" w:sz="4" w:space="0" w:color="000000"/>
            </w:tcBorders>
          </w:tcPr>
          <w:p w14:paraId="6399B348"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1A7FB3B1"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Viso kiekio kaina Eur be PVM</w:t>
            </w:r>
          </w:p>
        </w:tc>
        <w:tc>
          <w:tcPr>
            <w:tcW w:w="1276" w:type="dxa"/>
            <w:tcBorders>
              <w:top w:val="single" w:sz="4" w:space="0" w:color="000001"/>
              <w:left w:val="single" w:sz="4" w:space="0" w:color="000001"/>
              <w:bottom w:val="single" w:sz="4" w:space="0" w:color="000001"/>
              <w:right w:val="single" w:sz="4" w:space="0" w:color="000000"/>
            </w:tcBorders>
          </w:tcPr>
          <w:p w14:paraId="301D3B4F"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p>
          <w:p w14:paraId="6C790D67"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Viso kiekio kaina Eur su PVM</w:t>
            </w:r>
          </w:p>
        </w:tc>
        <w:tc>
          <w:tcPr>
            <w:tcW w:w="2694" w:type="dxa"/>
            <w:tcBorders>
              <w:top w:val="single" w:sz="4" w:space="0" w:color="000001"/>
              <w:left w:val="single" w:sz="4" w:space="0" w:color="000001"/>
              <w:bottom w:val="single" w:sz="4" w:space="0" w:color="000001"/>
              <w:right w:val="single" w:sz="4" w:space="0" w:color="000000"/>
            </w:tcBorders>
          </w:tcPr>
          <w:p w14:paraId="7B042219"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 xml:space="preserve">Siūlomos prekės gamintojas,  komercinis pavadinimas, dokumento, kuriame aprašyta siūloma prekė, pavadinimas, puslapio Nr., nuoroda į gamintojo </w:t>
            </w:r>
            <w:r w:rsidRPr="00502596">
              <w:rPr>
                <w:rFonts w:ascii="Times New Roman" w:eastAsia="Times New Roman" w:hAnsi="Times New Roman" w:cs="Times New Roman"/>
                <w:b/>
                <w:iCs/>
                <w:color w:val="000000"/>
              </w:rPr>
              <w:lastRenderedPageBreak/>
              <w:t>interneto puslapį</w:t>
            </w:r>
          </w:p>
          <w:p w14:paraId="689D18AF" w14:textId="77777777" w:rsidR="006B2DA4" w:rsidRPr="00502596" w:rsidRDefault="006B2DA4" w:rsidP="006B2DA4">
            <w:pPr>
              <w:pBdr>
                <w:top w:val="nil"/>
                <w:left w:val="nil"/>
                <w:bottom w:val="nil"/>
                <w:right w:val="nil"/>
                <w:between w:val="nil"/>
              </w:pBdr>
              <w:rPr>
                <w:rFonts w:ascii="Times New Roman" w:eastAsia="Times New Roman" w:hAnsi="Times New Roman" w:cs="Times New Roman"/>
                <w:iCs/>
                <w:color w:val="000000"/>
              </w:rPr>
            </w:pPr>
            <w:r w:rsidRPr="00502596">
              <w:rPr>
                <w:rFonts w:ascii="Times New Roman" w:eastAsia="Times New Roman" w:hAnsi="Times New Roman" w:cs="Times New Roman"/>
                <w:b/>
                <w:iCs/>
                <w:color w:val="000000"/>
              </w:rPr>
              <w:t>(pildo Tiekėjas)</w:t>
            </w:r>
          </w:p>
        </w:tc>
      </w:tr>
      <w:tr w:rsidR="006B2DA4" w:rsidRPr="006B2DA4" w14:paraId="7D77C862"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4D1EDCEF" w14:textId="77777777" w:rsidR="006B2DA4" w:rsidRPr="00502596"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bCs/>
              </w:rPr>
            </w:pPr>
            <w:r>
              <w:rPr>
                <w:rFonts w:ascii="Times New Roman" w:eastAsia="Times New Roman" w:hAnsi="Times New Roman" w:cs="Times New Roman"/>
                <w:bCs/>
                <w:i/>
                <w:color w:val="000000"/>
              </w:rPr>
              <w:lastRenderedPageBreak/>
              <w:t>3</w:t>
            </w:r>
            <w:r w:rsidR="00502596" w:rsidRPr="00502596">
              <w:rPr>
                <w:rFonts w:ascii="Times New Roman" w:eastAsia="Times New Roman" w:hAnsi="Times New Roman" w:cs="Times New Roman"/>
                <w:bCs/>
                <w:i/>
                <w:color w:val="000000"/>
              </w:rPr>
              <w:t>.1.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40EAA72"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Mineraltrioksido agregatas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1ADA74A"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Mineraltrioksido agregato milteliai, baltos spalvos, tinka perforacijų gydymui, pulpotomijai, pulpos padengimui. Pakuotėje 1 g miltelių ir 3 ml vandens, matavimo šaukštelis.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DF78D7C"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i/>
                <w:color w:val="000000"/>
              </w:rPr>
            </w:pPr>
          </w:p>
          <w:p w14:paraId="4CFBB273" w14:textId="77777777" w:rsidR="006B2DA4" w:rsidRPr="006B2DA4" w:rsidRDefault="00141D8B"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5</w:t>
            </w:r>
            <w:r w:rsidR="006B2DA4" w:rsidRPr="006B2DA4">
              <w:rPr>
                <w:rFonts w:ascii="Times New Roman" w:eastAsia="Times New Roman" w:hAnsi="Times New Roman" w:cs="Times New Roman"/>
                <w:color w:val="000000"/>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EF9CEE6"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33,06</w:t>
            </w:r>
          </w:p>
        </w:tc>
        <w:tc>
          <w:tcPr>
            <w:tcW w:w="1134" w:type="dxa"/>
            <w:gridSpan w:val="2"/>
            <w:tcBorders>
              <w:top w:val="single" w:sz="4" w:space="0" w:color="000001"/>
              <w:left w:val="single" w:sz="4" w:space="0" w:color="000001"/>
              <w:bottom w:val="single" w:sz="4" w:space="0" w:color="000001"/>
              <w:right w:val="single" w:sz="4" w:space="0" w:color="000000"/>
            </w:tcBorders>
          </w:tcPr>
          <w:p w14:paraId="008347B1"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40,00</w:t>
            </w:r>
          </w:p>
        </w:tc>
        <w:tc>
          <w:tcPr>
            <w:tcW w:w="1134" w:type="dxa"/>
            <w:tcBorders>
              <w:top w:val="single" w:sz="4" w:space="0" w:color="000001"/>
              <w:left w:val="single" w:sz="4" w:space="0" w:color="000001"/>
              <w:bottom w:val="single" w:sz="4" w:space="0" w:color="000001"/>
              <w:right w:val="single" w:sz="4" w:space="0" w:color="000000"/>
            </w:tcBorders>
          </w:tcPr>
          <w:p w14:paraId="476207C6"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165,30</w:t>
            </w:r>
          </w:p>
        </w:tc>
        <w:tc>
          <w:tcPr>
            <w:tcW w:w="1276" w:type="dxa"/>
            <w:tcBorders>
              <w:top w:val="single" w:sz="4" w:space="0" w:color="000001"/>
              <w:left w:val="single" w:sz="4" w:space="0" w:color="000001"/>
              <w:bottom w:val="single" w:sz="4" w:space="0" w:color="000001"/>
              <w:right w:val="single" w:sz="4" w:space="0" w:color="000000"/>
            </w:tcBorders>
          </w:tcPr>
          <w:p w14:paraId="16D112CC"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200,01</w:t>
            </w:r>
          </w:p>
        </w:tc>
        <w:tc>
          <w:tcPr>
            <w:tcW w:w="2694" w:type="dxa"/>
            <w:tcBorders>
              <w:top w:val="single" w:sz="4" w:space="0" w:color="000001"/>
              <w:left w:val="single" w:sz="4" w:space="0" w:color="000001"/>
              <w:bottom w:val="single" w:sz="4" w:space="0" w:color="000001"/>
              <w:right w:val="single" w:sz="4" w:space="0" w:color="000000"/>
            </w:tcBorders>
            <w:vAlign w:val="center"/>
          </w:tcPr>
          <w:p w14:paraId="6DCACF35" w14:textId="77777777" w:rsidR="0028680D" w:rsidRDefault="0028680D" w:rsidP="0028680D">
            <w:pPr>
              <w:jc w:val="center"/>
              <w:rPr>
                <w:rFonts w:ascii="Times New Roman" w:eastAsia="Times New Roman" w:hAnsi="Times New Roman"/>
                <w:i/>
                <w:color w:val="000000"/>
              </w:rPr>
            </w:pPr>
            <w:r>
              <w:rPr>
                <w:rFonts w:ascii="Times New Roman" w:eastAsia="Times New Roman" w:hAnsi="Times New Roman"/>
                <w:i/>
                <w:color w:val="000000"/>
              </w:rPr>
              <w:t>Angelus Dental</w:t>
            </w:r>
          </w:p>
          <w:p w14:paraId="187C1FD0" w14:textId="77777777" w:rsidR="0028680D" w:rsidRDefault="0028680D" w:rsidP="0028680D">
            <w:pPr>
              <w:jc w:val="center"/>
              <w:rPr>
                <w:rFonts w:ascii="Times New Roman" w:eastAsia="Times New Roman" w:hAnsi="Times New Roman"/>
                <w:i/>
                <w:color w:val="000000"/>
              </w:rPr>
            </w:pPr>
            <w:r>
              <w:rPr>
                <w:rFonts w:ascii="Times New Roman" w:eastAsia="Times New Roman" w:hAnsi="Times New Roman"/>
                <w:i/>
                <w:color w:val="000000"/>
              </w:rPr>
              <w:t>MTA(1g+3m)</w:t>
            </w:r>
          </w:p>
          <w:p w14:paraId="6CDD3644" w14:textId="77777777" w:rsidR="006B2DA4" w:rsidRPr="006B2DA4" w:rsidRDefault="00F559EE" w:rsidP="0028680D">
            <w:pPr>
              <w:rPr>
                <w:rFonts w:ascii="Times New Roman" w:eastAsia="Times New Roman" w:hAnsi="Times New Roman" w:cs="Times New Roman"/>
                <w:i/>
                <w:color w:val="000000"/>
              </w:rPr>
            </w:pPr>
            <w:hyperlink r:id="rId31" w:history="1">
              <w:r w:rsidR="0028680D" w:rsidRPr="00B43024">
                <w:rPr>
                  <w:rStyle w:val="Hipersaitas"/>
                  <w:rFonts w:ascii="Times New Roman" w:eastAsia="Times New Roman" w:hAnsi="Times New Roman"/>
                  <w:i/>
                </w:rPr>
                <w:t>https://www.angelusdental.com/products/details/id/3</w:t>
              </w:r>
            </w:hyperlink>
          </w:p>
        </w:tc>
      </w:tr>
      <w:tr w:rsidR="006B2DA4" w:rsidRPr="006B2DA4" w14:paraId="4671A573"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774F5734" w14:textId="77777777" w:rsidR="006B2DA4" w:rsidRPr="00C638B0"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bCs/>
              </w:rPr>
            </w:pPr>
            <w:r>
              <w:rPr>
                <w:rFonts w:ascii="Times New Roman" w:eastAsia="Times New Roman" w:hAnsi="Times New Roman" w:cs="Times New Roman"/>
                <w:bCs/>
                <w:i/>
                <w:color w:val="000000"/>
              </w:rPr>
              <w:t>3.2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D14C9E"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Dantų šaknų kanalų </w:t>
            </w:r>
            <w:r w:rsidRPr="006B2DA4">
              <w:rPr>
                <w:rFonts w:ascii="Times New Roman" w:eastAsia="Times New Roman" w:hAnsi="Times New Roman" w:cs="Times New Roman"/>
                <w:b/>
                <w:color w:val="000000"/>
              </w:rPr>
              <w:t xml:space="preserve">dervinis </w:t>
            </w:r>
            <w:r w:rsidRPr="006B2DA4">
              <w:rPr>
                <w:rFonts w:ascii="Times New Roman" w:eastAsia="Times New Roman" w:hAnsi="Times New Roman" w:cs="Times New Roman"/>
                <w:color w:val="000000"/>
              </w:rPr>
              <w:t>sileris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D752470"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Dervų pagrindu, fasuojamas dvigubame švirkšte, pastos pavidalu, naudojamas su gutaperčos kaiščiais. </w:t>
            </w:r>
            <w:r w:rsidRPr="006B2DA4">
              <w:rPr>
                <w:rFonts w:ascii="Times New Roman" w:hAnsi="Times New Roman" w:cs="Times New Roman"/>
              </w:rPr>
              <w:t>G</w:t>
            </w:r>
            <w:r w:rsidRPr="006B2DA4">
              <w:rPr>
                <w:rFonts w:ascii="Times New Roman" w:eastAsia="Times New Roman" w:hAnsi="Times New Roman" w:cs="Times New Roman"/>
                <w:color w:val="000000"/>
              </w:rPr>
              <w:t>eros plombavimo savybės, biosuderinamumas, lengva maišyti, hermetiškumas, nedažo dantų audinių, netirpus audinių skystyje, geras rentgenokontrastiškumas. Sudėt</w:t>
            </w:r>
            <w:r w:rsidRPr="006B2DA4">
              <w:rPr>
                <w:rFonts w:ascii="Times New Roman" w:hAnsi="Times New Roman" w:cs="Times New Roman"/>
              </w:rPr>
              <w:t>yje turi būti</w:t>
            </w:r>
            <w:r w:rsidRPr="006B2DA4">
              <w:rPr>
                <w:rFonts w:ascii="Times New Roman" w:eastAsia="Times New Roman" w:hAnsi="Times New Roman" w:cs="Times New Roman"/>
                <w:color w:val="000000"/>
              </w:rPr>
              <w:t xml:space="preserve"> epoksidinė oligomerinė derva, etilenglikolio salicilatas, bismuto subkarbonatas, poliaminobenzoatas, kalcio fosfatas. Darbo trukmė apie 35 min, 23 laipsnių temp. Pakuotėje dvigubas švirkštas su 13,5 g medžiagos: 9 g bazės ir 4,5 g katalizatoriaus, maišymo mentelė ir padelis.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203AAC4" w14:textId="77777777" w:rsidR="006B2DA4" w:rsidRPr="00C638B0" w:rsidRDefault="006B2DA4" w:rsidP="006B2DA4">
            <w:pPr>
              <w:pBdr>
                <w:top w:val="nil"/>
                <w:left w:val="nil"/>
                <w:bottom w:val="nil"/>
                <w:right w:val="nil"/>
                <w:between w:val="nil"/>
              </w:pBdr>
              <w:rPr>
                <w:rFonts w:ascii="Times New Roman" w:eastAsia="Times New Roman" w:hAnsi="Times New Roman" w:cs="Times New Roman"/>
                <w:bCs/>
                <w:i/>
                <w:color w:val="000000"/>
              </w:rPr>
            </w:pPr>
          </w:p>
          <w:p w14:paraId="61BADF04" w14:textId="77777777" w:rsidR="006B2DA4" w:rsidRPr="006B2DA4" w:rsidRDefault="00141D8B" w:rsidP="006B2DA4">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Cs/>
                <w:i/>
                <w:color w:val="000000"/>
              </w:rPr>
              <w:t>15</w:t>
            </w:r>
            <w:r w:rsidR="006B2DA4" w:rsidRPr="00C638B0">
              <w:rPr>
                <w:rFonts w:ascii="Times New Roman" w:eastAsia="Times New Roman" w:hAnsi="Times New Roman" w:cs="Times New Roman"/>
                <w:bCs/>
                <w:i/>
                <w:color w:val="000000"/>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90A9709"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16,60</w:t>
            </w:r>
          </w:p>
        </w:tc>
        <w:tc>
          <w:tcPr>
            <w:tcW w:w="1134" w:type="dxa"/>
            <w:gridSpan w:val="2"/>
            <w:tcBorders>
              <w:top w:val="single" w:sz="4" w:space="0" w:color="000001"/>
              <w:left w:val="single" w:sz="4" w:space="0" w:color="000001"/>
              <w:bottom w:val="single" w:sz="4" w:space="0" w:color="000001"/>
              <w:right w:val="single" w:sz="4" w:space="0" w:color="000000"/>
            </w:tcBorders>
          </w:tcPr>
          <w:p w14:paraId="06512B69"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20,09</w:t>
            </w:r>
          </w:p>
        </w:tc>
        <w:tc>
          <w:tcPr>
            <w:tcW w:w="1134" w:type="dxa"/>
            <w:tcBorders>
              <w:top w:val="single" w:sz="4" w:space="0" w:color="000001"/>
              <w:left w:val="single" w:sz="4" w:space="0" w:color="000001"/>
              <w:bottom w:val="single" w:sz="4" w:space="0" w:color="000001"/>
              <w:right w:val="single" w:sz="4" w:space="0" w:color="000000"/>
            </w:tcBorders>
          </w:tcPr>
          <w:p w14:paraId="72FB0746"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249,00</w:t>
            </w:r>
          </w:p>
        </w:tc>
        <w:tc>
          <w:tcPr>
            <w:tcW w:w="1276" w:type="dxa"/>
            <w:tcBorders>
              <w:top w:val="single" w:sz="4" w:space="0" w:color="000001"/>
              <w:left w:val="single" w:sz="4" w:space="0" w:color="000001"/>
              <w:bottom w:val="single" w:sz="4" w:space="0" w:color="000001"/>
              <w:right w:val="single" w:sz="4" w:space="0" w:color="000000"/>
            </w:tcBorders>
          </w:tcPr>
          <w:p w14:paraId="2353081C"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301,29</w:t>
            </w:r>
          </w:p>
        </w:tc>
        <w:tc>
          <w:tcPr>
            <w:tcW w:w="2694" w:type="dxa"/>
            <w:tcBorders>
              <w:top w:val="single" w:sz="4" w:space="0" w:color="000001"/>
              <w:left w:val="single" w:sz="4" w:space="0" w:color="000001"/>
              <w:bottom w:val="single" w:sz="4" w:space="0" w:color="000001"/>
              <w:right w:val="single" w:sz="4" w:space="0" w:color="000000"/>
            </w:tcBorders>
            <w:vAlign w:val="center"/>
          </w:tcPr>
          <w:p w14:paraId="436AE16E" w14:textId="77777777" w:rsidR="0028680D" w:rsidRPr="003C78F9" w:rsidRDefault="0028680D" w:rsidP="0028680D">
            <w:pPr>
              <w:jc w:val="center"/>
              <w:rPr>
                <w:rFonts w:ascii="Times New Roman" w:hAnsi="Times New Roman"/>
                <w:i/>
              </w:rPr>
            </w:pPr>
            <w:r w:rsidRPr="003C78F9">
              <w:rPr>
                <w:rFonts w:ascii="Times New Roman" w:hAnsi="Times New Roman"/>
                <w:i/>
              </w:rPr>
              <w:t>Meta Dental</w:t>
            </w:r>
          </w:p>
          <w:p w14:paraId="765708D5" w14:textId="77777777" w:rsidR="0028680D" w:rsidRPr="003C78F9" w:rsidRDefault="0028680D" w:rsidP="0028680D">
            <w:pPr>
              <w:jc w:val="center"/>
              <w:rPr>
                <w:rFonts w:ascii="Times New Roman" w:hAnsi="Times New Roman"/>
                <w:i/>
              </w:rPr>
            </w:pPr>
            <w:r w:rsidRPr="003C78F9">
              <w:rPr>
                <w:rFonts w:ascii="Times New Roman" w:hAnsi="Times New Roman"/>
                <w:i/>
              </w:rPr>
              <w:t>Adseal Root Canal Sealer (13.5g)</w:t>
            </w:r>
          </w:p>
          <w:p w14:paraId="03FAC559" w14:textId="77777777" w:rsidR="006B2DA4" w:rsidRPr="006B2DA4" w:rsidRDefault="00F559EE" w:rsidP="0028680D">
            <w:pPr>
              <w:rPr>
                <w:rFonts w:ascii="Times New Roman" w:hAnsi="Times New Roman" w:cs="Times New Roman"/>
                <w:b/>
                <w:i/>
              </w:rPr>
            </w:pPr>
            <w:hyperlink r:id="rId32" w:history="1">
              <w:r w:rsidR="0028680D" w:rsidRPr="00B43024">
                <w:rPr>
                  <w:rStyle w:val="Hipersaitas"/>
                  <w:rFonts w:ascii="Times New Roman" w:hAnsi="Times New Roman"/>
                  <w:b/>
                  <w:i/>
                </w:rPr>
                <w:t>https://metadental.com/adseal.html</w:t>
              </w:r>
            </w:hyperlink>
          </w:p>
        </w:tc>
      </w:tr>
      <w:tr w:rsidR="006B2DA4" w:rsidRPr="006B2DA4" w14:paraId="18747125"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10E4F683" w14:textId="77777777" w:rsidR="006B2DA4" w:rsidRPr="006B2DA4"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rPr>
            </w:pPr>
            <w:r>
              <w:rPr>
                <w:rFonts w:ascii="Times New Roman" w:eastAsia="Times New Roman" w:hAnsi="Times New Roman" w:cs="Times New Roman"/>
                <w:bCs/>
                <w:i/>
                <w:color w:val="000000"/>
              </w:rPr>
              <w:t>3.3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AD1A8E0"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hAnsi="Times New Roman" w:cs="Times New Roman"/>
                <w:color w:val="000000"/>
              </w:rPr>
              <w:t xml:space="preserve">Sileris cinko oksido eugenolio pagrindu </w:t>
            </w:r>
            <w:r w:rsidRPr="006B2DA4">
              <w:rPr>
                <w:rFonts w:ascii="Times New Roman" w:eastAsia="Times New Roman" w:hAnsi="Times New Roman" w:cs="Times New Roman"/>
                <w:color w:val="000000"/>
              </w:rPr>
              <w:t>dantų šaknų kanalams plombuoti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8487670"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Sileris cinko oksido eugenolio pagrindu, sudėtyje turintis iki 1% hidrokortizono, rentgenokontrastinis, priešuždegiminis. Buteliuke 14 g miltelių.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EF47118"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i/>
                <w:color w:val="000000"/>
              </w:rPr>
            </w:pPr>
          </w:p>
          <w:p w14:paraId="72A3675A" w14:textId="77777777" w:rsidR="006B2DA4" w:rsidRPr="00C638B0" w:rsidRDefault="00141D8B" w:rsidP="006B2DA4">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10</w:t>
            </w:r>
            <w:r w:rsidR="006B2DA4" w:rsidRPr="00C638B0">
              <w:rPr>
                <w:rFonts w:ascii="Times New Roman" w:eastAsia="Times New Roman" w:hAnsi="Times New Roman" w:cs="Times New Roman"/>
                <w:bCs/>
                <w:i/>
                <w:color w:val="000000"/>
              </w:rPr>
              <w:t>but.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1C0EC66"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50,80</w:t>
            </w:r>
          </w:p>
        </w:tc>
        <w:tc>
          <w:tcPr>
            <w:tcW w:w="1134" w:type="dxa"/>
            <w:gridSpan w:val="2"/>
            <w:tcBorders>
              <w:top w:val="single" w:sz="4" w:space="0" w:color="000001"/>
              <w:left w:val="single" w:sz="4" w:space="0" w:color="000001"/>
              <w:bottom w:val="single" w:sz="4" w:space="0" w:color="000001"/>
              <w:right w:val="single" w:sz="4" w:space="0" w:color="000000"/>
            </w:tcBorders>
          </w:tcPr>
          <w:p w14:paraId="6139AC8A"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61,49</w:t>
            </w:r>
          </w:p>
        </w:tc>
        <w:tc>
          <w:tcPr>
            <w:tcW w:w="1134" w:type="dxa"/>
            <w:tcBorders>
              <w:top w:val="single" w:sz="4" w:space="0" w:color="000001"/>
              <w:left w:val="single" w:sz="4" w:space="0" w:color="000001"/>
              <w:bottom w:val="single" w:sz="4" w:space="0" w:color="000001"/>
              <w:right w:val="single" w:sz="4" w:space="0" w:color="000000"/>
            </w:tcBorders>
          </w:tcPr>
          <w:p w14:paraId="7C9D1FC5"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508,00</w:t>
            </w:r>
          </w:p>
        </w:tc>
        <w:tc>
          <w:tcPr>
            <w:tcW w:w="1276" w:type="dxa"/>
            <w:tcBorders>
              <w:top w:val="single" w:sz="4" w:space="0" w:color="000001"/>
              <w:left w:val="single" w:sz="4" w:space="0" w:color="000001"/>
              <w:bottom w:val="single" w:sz="4" w:space="0" w:color="000001"/>
              <w:right w:val="single" w:sz="4" w:space="0" w:color="000000"/>
            </w:tcBorders>
          </w:tcPr>
          <w:p w14:paraId="32D8C027"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614,68</w:t>
            </w:r>
          </w:p>
        </w:tc>
        <w:tc>
          <w:tcPr>
            <w:tcW w:w="2694" w:type="dxa"/>
            <w:tcBorders>
              <w:top w:val="single" w:sz="4" w:space="0" w:color="000001"/>
              <w:left w:val="single" w:sz="4" w:space="0" w:color="000001"/>
              <w:bottom w:val="single" w:sz="4" w:space="0" w:color="000001"/>
              <w:right w:val="single" w:sz="4" w:space="0" w:color="000000"/>
            </w:tcBorders>
            <w:vAlign w:val="center"/>
          </w:tcPr>
          <w:p w14:paraId="40506E1C" w14:textId="77777777" w:rsidR="0028680D" w:rsidRPr="004B360C" w:rsidRDefault="00F559EE" w:rsidP="0028680D">
            <w:pPr>
              <w:jc w:val="center"/>
            </w:pPr>
            <w:hyperlink r:id="rId33">
              <w:r w:rsidR="0028680D" w:rsidRPr="004B360C">
                <w:rPr>
                  <w:rStyle w:val="Hipersaitas"/>
                  <w:u w:val="none"/>
                </w:rPr>
                <w:t>Septodont</w:t>
              </w:r>
            </w:hyperlink>
          </w:p>
          <w:p w14:paraId="689D0F1F" w14:textId="77777777" w:rsidR="0028680D" w:rsidRPr="004B360C" w:rsidRDefault="00F559EE" w:rsidP="0028680D">
            <w:pPr>
              <w:jc w:val="center"/>
            </w:pPr>
            <w:hyperlink r:id="rId34">
              <w:r w:rsidR="0028680D" w:rsidRPr="004B360C">
                <w:rPr>
                  <w:rStyle w:val="Hipersaitas"/>
                  <w:u w:val="none"/>
                </w:rPr>
                <w:t>Endomethasone (14 g)</w:t>
              </w:r>
            </w:hyperlink>
          </w:p>
          <w:p w14:paraId="6C5A0821" w14:textId="77777777" w:rsidR="0028680D" w:rsidRDefault="0028680D" w:rsidP="0028680D">
            <w:pPr>
              <w:pBdr>
                <w:top w:val="nil"/>
                <w:left w:val="nil"/>
                <w:bottom w:val="nil"/>
                <w:right w:val="nil"/>
                <w:between w:val="nil"/>
              </w:pBdr>
              <w:jc w:val="center"/>
              <w:rPr>
                <w:rFonts w:ascii="Times New Roman" w:eastAsia="Times New Roman" w:hAnsi="Times New Roman"/>
                <w:color w:val="000000"/>
              </w:rPr>
            </w:pPr>
          </w:p>
          <w:p w14:paraId="54F6BB18" w14:textId="77777777" w:rsidR="006B2DA4" w:rsidRPr="006B2DA4" w:rsidRDefault="00F559EE" w:rsidP="0028680D">
            <w:pPr>
              <w:pBdr>
                <w:top w:val="nil"/>
                <w:left w:val="nil"/>
                <w:bottom w:val="nil"/>
                <w:right w:val="nil"/>
                <w:between w:val="nil"/>
              </w:pBdr>
              <w:rPr>
                <w:rFonts w:ascii="Times New Roman" w:eastAsia="Times New Roman" w:hAnsi="Times New Roman" w:cs="Times New Roman"/>
                <w:b/>
                <w:color w:val="000000"/>
              </w:rPr>
            </w:pPr>
            <w:hyperlink r:id="rId35" w:history="1">
              <w:r w:rsidR="0028680D" w:rsidRPr="00B43024">
                <w:rPr>
                  <w:rStyle w:val="Hipersaitas"/>
                  <w:rFonts w:ascii="Times New Roman" w:eastAsia="Times New Roman" w:hAnsi="Times New Roman"/>
                  <w:b/>
                </w:rPr>
                <w:t>https://www.septodont.co.uk/products/endomethasone-n</w:t>
              </w:r>
            </w:hyperlink>
          </w:p>
        </w:tc>
      </w:tr>
      <w:tr w:rsidR="006B2DA4" w:rsidRPr="006B2DA4" w14:paraId="12CA7295"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462561B9" w14:textId="77777777" w:rsidR="006B2DA4" w:rsidRPr="00C638B0"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bCs/>
              </w:rPr>
            </w:pPr>
            <w:r>
              <w:rPr>
                <w:rFonts w:ascii="Times New Roman" w:eastAsia="Times New Roman" w:hAnsi="Times New Roman" w:cs="Times New Roman"/>
                <w:bCs/>
                <w:i/>
                <w:color w:val="000000"/>
              </w:rPr>
              <w:t>3.4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322C269"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Gutaperčos tirpiklis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7890593"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b/>
                <w:color w:val="000000"/>
              </w:rPr>
              <w:t xml:space="preserve">Eukaliptų </w:t>
            </w:r>
            <w:r w:rsidRPr="006B2DA4">
              <w:rPr>
                <w:rFonts w:ascii="Times New Roman" w:eastAsia="Times New Roman" w:hAnsi="Times New Roman" w:cs="Times New Roman"/>
                <w:color w:val="000000"/>
              </w:rPr>
              <w:t>eterinis aliejus, tirpinantis gutaperčią. Buteliukas po 10 ml.</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EA77A32"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i/>
                <w:color w:val="000000"/>
              </w:rPr>
            </w:pPr>
          </w:p>
          <w:p w14:paraId="6A07A6EE" w14:textId="77777777" w:rsidR="006B2DA4" w:rsidRPr="00C638B0" w:rsidRDefault="00514C34" w:rsidP="006B2DA4">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10</w:t>
            </w:r>
            <w:r w:rsidR="006B2DA4" w:rsidRPr="00C638B0">
              <w:rPr>
                <w:rFonts w:ascii="Times New Roman" w:eastAsia="Times New Roman" w:hAnsi="Times New Roman" w:cs="Times New Roman"/>
                <w:bCs/>
                <w:i/>
                <w:color w:val="000000"/>
              </w:rPr>
              <w:t>but.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29BDF56"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4,00</w:t>
            </w:r>
          </w:p>
        </w:tc>
        <w:tc>
          <w:tcPr>
            <w:tcW w:w="1134" w:type="dxa"/>
            <w:gridSpan w:val="2"/>
            <w:tcBorders>
              <w:top w:val="single" w:sz="4" w:space="0" w:color="000001"/>
              <w:left w:val="single" w:sz="4" w:space="0" w:color="000001"/>
              <w:bottom w:val="single" w:sz="4" w:space="0" w:color="000001"/>
              <w:right w:val="single" w:sz="4" w:space="0" w:color="000000"/>
            </w:tcBorders>
          </w:tcPr>
          <w:p w14:paraId="70D3CF24"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4,84</w:t>
            </w:r>
          </w:p>
        </w:tc>
        <w:tc>
          <w:tcPr>
            <w:tcW w:w="1134" w:type="dxa"/>
            <w:tcBorders>
              <w:top w:val="single" w:sz="4" w:space="0" w:color="000001"/>
              <w:left w:val="single" w:sz="4" w:space="0" w:color="000001"/>
              <w:bottom w:val="single" w:sz="4" w:space="0" w:color="000001"/>
              <w:right w:val="single" w:sz="4" w:space="0" w:color="000000"/>
            </w:tcBorders>
          </w:tcPr>
          <w:p w14:paraId="08BE7D4F"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40,00</w:t>
            </w:r>
          </w:p>
        </w:tc>
        <w:tc>
          <w:tcPr>
            <w:tcW w:w="1276" w:type="dxa"/>
            <w:tcBorders>
              <w:top w:val="single" w:sz="4" w:space="0" w:color="000001"/>
              <w:left w:val="single" w:sz="4" w:space="0" w:color="000001"/>
              <w:bottom w:val="single" w:sz="4" w:space="0" w:color="000001"/>
              <w:right w:val="single" w:sz="4" w:space="0" w:color="000000"/>
            </w:tcBorders>
          </w:tcPr>
          <w:p w14:paraId="0EDA0277"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48,40</w:t>
            </w:r>
          </w:p>
        </w:tc>
        <w:tc>
          <w:tcPr>
            <w:tcW w:w="2694" w:type="dxa"/>
            <w:tcBorders>
              <w:top w:val="single" w:sz="4" w:space="0" w:color="000001"/>
              <w:left w:val="single" w:sz="4" w:space="0" w:color="000001"/>
              <w:bottom w:val="single" w:sz="4" w:space="0" w:color="000001"/>
              <w:right w:val="single" w:sz="4" w:space="0" w:color="000000"/>
            </w:tcBorders>
            <w:vAlign w:val="center"/>
          </w:tcPr>
          <w:p w14:paraId="5C9D3CA3" w14:textId="77777777" w:rsidR="0028680D" w:rsidRDefault="00F559EE" w:rsidP="0028680D">
            <w:pPr>
              <w:pBdr>
                <w:top w:val="nil"/>
                <w:left w:val="nil"/>
                <w:bottom w:val="nil"/>
                <w:right w:val="nil"/>
                <w:between w:val="nil"/>
              </w:pBdr>
              <w:jc w:val="center"/>
              <w:rPr>
                <w:rFonts w:ascii="Times New Roman" w:eastAsia="Times New Roman" w:hAnsi="Times New Roman"/>
                <w:color w:val="000000"/>
              </w:rPr>
            </w:pPr>
            <w:hyperlink r:id="rId36">
              <w:r w:rsidR="0028680D">
                <w:rPr>
                  <w:rFonts w:ascii="Times New Roman" w:eastAsia="Times New Roman" w:hAnsi="Times New Roman"/>
                  <w:color w:val="1155CC"/>
                  <w:u w:val="single"/>
                </w:rPr>
                <w:t>Cerkamed,</w:t>
              </w:r>
            </w:hyperlink>
          </w:p>
          <w:p w14:paraId="172C15E7" w14:textId="77777777" w:rsidR="0028680D" w:rsidRDefault="00F559EE" w:rsidP="0028680D">
            <w:pPr>
              <w:jc w:val="center"/>
            </w:pPr>
            <w:hyperlink r:id="rId37">
              <w:r w:rsidR="0028680D">
                <w:rPr>
                  <w:rFonts w:ascii="Times New Roman" w:eastAsia="Times New Roman" w:hAnsi="Times New Roman"/>
                  <w:color w:val="1155CC"/>
                  <w:u w:val="single"/>
                </w:rPr>
                <w:t>Eucalyptol (10 ml)</w:t>
              </w:r>
            </w:hyperlink>
          </w:p>
          <w:p w14:paraId="11510CD9" w14:textId="77777777" w:rsidR="0028680D" w:rsidRDefault="0028680D" w:rsidP="0028680D">
            <w:pPr>
              <w:jc w:val="center"/>
            </w:pPr>
          </w:p>
          <w:p w14:paraId="6D6690B5" w14:textId="77777777" w:rsidR="006B2DA4" w:rsidRPr="006B2DA4" w:rsidRDefault="00F559EE" w:rsidP="0028680D">
            <w:pPr>
              <w:rPr>
                <w:rFonts w:ascii="Times New Roman" w:hAnsi="Times New Roman" w:cs="Times New Roman"/>
                <w:i/>
              </w:rPr>
            </w:pPr>
            <w:hyperlink r:id="rId38" w:history="1">
              <w:r w:rsidR="0028680D" w:rsidRPr="00B43024">
                <w:rPr>
                  <w:rStyle w:val="Hipersaitas"/>
                  <w:rFonts w:ascii="Times New Roman" w:hAnsi="Times New Roman"/>
                  <w:i/>
                </w:rPr>
                <w:t>https://cerkamed.com/product/eucalyptol/</w:t>
              </w:r>
            </w:hyperlink>
          </w:p>
        </w:tc>
      </w:tr>
      <w:tr w:rsidR="006B2DA4" w:rsidRPr="006B2DA4" w14:paraId="69B9E433"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7B9A774C" w14:textId="77777777" w:rsidR="006B2DA4" w:rsidRPr="00C638B0"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bCs/>
              </w:rPr>
            </w:pPr>
            <w:r>
              <w:rPr>
                <w:rFonts w:ascii="Times New Roman" w:eastAsia="Times New Roman" w:hAnsi="Times New Roman" w:cs="Times New Roman"/>
                <w:bCs/>
                <w:i/>
              </w:rPr>
              <w:t>3.5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FDF8F26"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Gutaperčos tirpiklis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E839E69"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Stipraus poveikio gutaperčios tirpiklis, lakus eterinis aliejus, išgaunamas iš </w:t>
            </w:r>
            <w:r w:rsidRPr="006B2DA4">
              <w:rPr>
                <w:rFonts w:ascii="Times New Roman" w:eastAsia="Times New Roman" w:hAnsi="Times New Roman" w:cs="Times New Roman"/>
                <w:b/>
                <w:color w:val="000000"/>
              </w:rPr>
              <w:t xml:space="preserve">apelsinų </w:t>
            </w:r>
            <w:r w:rsidRPr="006B2DA4">
              <w:rPr>
                <w:rFonts w:ascii="Times New Roman" w:eastAsia="Times New Roman" w:hAnsi="Times New Roman" w:cs="Times New Roman"/>
                <w:color w:val="000000"/>
              </w:rPr>
              <w:t>žievės ir turi malonų kvapą, produktas nėra toksiškas pacientui ir aplinkai, greitai veikiantis ir nekenkia gretimiems danties audiniams. Buteliuke 10 ml tirpiklio.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A611ADB"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i/>
                <w:color w:val="000000"/>
              </w:rPr>
            </w:pPr>
          </w:p>
          <w:p w14:paraId="0A500F04" w14:textId="77777777" w:rsidR="006B2DA4" w:rsidRPr="00C638B0" w:rsidRDefault="00C638B0" w:rsidP="006B2DA4">
            <w:pPr>
              <w:pBdr>
                <w:top w:val="nil"/>
                <w:left w:val="nil"/>
                <w:bottom w:val="nil"/>
                <w:right w:val="nil"/>
                <w:between w:val="nil"/>
              </w:pBdr>
              <w:rPr>
                <w:rFonts w:ascii="Times New Roman" w:eastAsia="Times New Roman" w:hAnsi="Times New Roman" w:cs="Times New Roman"/>
                <w:bCs/>
                <w:i/>
                <w:color w:val="000000"/>
              </w:rPr>
            </w:pPr>
            <w:r w:rsidRPr="00C638B0">
              <w:rPr>
                <w:rFonts w:ascii="Times New Roman" w:eastAsia="Times New Roman" w:hAnsi="Times New Roman" w:cs="Times New Roman"/>
                <w:bCs/>
                <w:i/>
                <w:color w:val="000000"/>
              </w:rPr>
              <w:t>1</w:t>
            </w:r>
            <w:r w:rsidR="00514C34">
              <w:rPr>
                <w:rFonts w:ascii="Times New Roman" w:eastAsia="Times New Roman" w:hAnsi="Times New Roman" w:cs="Times New Roman"/>
                <w:bCs/>
                <w:i/>
                <w:color w:val="000000"/>
              </w:rPr>
              <w:t>0</w:t>
            </w:r>
            <w:r w:rsidR="006B2DA4" w:rsidRPr="00C638B0">
              <w:rPr>
                <w:rFonts w:ascii="Times New Roman" w:eastAsia="Times New Roman" w:hAnsi="Times New Roman" w:cs="Times New Roman"/>
                <w:bCs/>
                <w:i/>
                <w:color w:val="000000"/>
              </w:rPr>
              <w:t>but.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C5CBC8F"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2,00</w:t>
            </w:r>
          </w:p>
        </w:tc>
        <w:tc>
          <w:tcPr>
            <w:tcW w:w="1134" w:type="dxa"/>
            <w:gridSpan w:val="2"/>
            <w:tcBorders>
              <w:top w:val="single" w:sz="4" w:space="0" w:color="000001"/>
              <w:left w:val="single" w:sz="4" w:space="0" w:color="000001"/>
              <w:bottom w:val="single" w:sz="4" w:space="0" w:color="000001"/>
              <w:right w:val="single" w:sz="4" w:space="0" w:color="000000"/>
            </w:tcBorders>
          </w:tcPr>
          <w:p w14:paraId="4CBA84F4"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2,42</w:t>
            </w:r>
          </w:p>
        </w:tc>
        <w:tc>
          <w:tcPr>
            <w:tcW w:w="1134" w:type="dxa"/>
            <w:tcBorders>
              <w:top w:val="single" w:sz="4" w:space="0" w:color="000001"/>
              <w:left w:val="single" w:sz="4" w:space="0" w:color="000001"/>
              <w:bottom w:val="single" w:sz="4" w:space="0" w:color="000001"/>
              <w:right w:val="single" w:sz="4" w:space="0" w:color="000000"/>
            </w:tcBorders>
          </w:tcPr>
          <w:p w14:paraId="2A8B57AA"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20,00</w:t>
            </w:r>
          </w:p>
        </w:tc>
        <w:tc>
          <w:tcPr>
            <w:tcW w:w="1276" w:type="dxa"/>
            <w:tcBorders>
              <w:top w:val="single" w:sz="4" w:space="0" w:color="000001"/>
              <w:left w:val="single" w:sz="4" w:space="0" w:color="000001"/>
              <w:bottom w:val="single" w:sz="4" w:space="0" w:color="000001"/>
              <w:right w:val="single" w:sz="4" w:space="0" w:color="000000"/>
            </w:tcBorders>
          </w:tcPr>
          <w:p w14:paraId="3EAED220"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24,20</w:t>
            </w:r>
          </w:p>
        </w:tc>
        <w:tc>
          <w:tcPr>
            <w:tcW w:w="2694" w:type="dxa"/>
            <w:tcBorders>
              <w:top w:val="single" w:sz="4" w:space="0" w:color="000001"/>
              <w:left w:val="single" w:sz="4" w:space="0" w:color="000001"/>
              <w:bottom w:val="single" w:sz="4" w:space="0" w:color="000001"/>
              <w:right w:val="single" w:sz="4" w:space="0" w:color="000000"/>
            </w:tcBorders>
            <w:vAlign w:val="center"/>
          </w:tcPr>
          <w:p w14:paraId="53BFE666" w14:textId="77777777" w:rsidR="0028680D" w:rsidRDefault="00F559EE" w:rsidP="0028680D">
            <w:pPr>
              <w:pBdr>
                <w:top w:val="nil"/>
                <w:left w:val="nil"/>
                <w:bottom w:val="nil"/>
                <w:right w:val="nil"/>
                <w:between w:val="nil"/>
              </w:pBdr>
              <w:jc w:val="center"/>
              <w:rPr>
                <w:rFonts w:ascii="Times New Roman" w:eastAsia="Times New Roman" w:hAnsi="Times New Roman"/>
              </w:rPr>
            </w:pPr>
            <w:hyperlink r:id="rId39">
              <w:r w:rsidR="0028680D">
                <w:rPr>
                  <w:rFonts w:ascii="Times New Roman" w:eastAsia="Times New Roman" w:hAnsi="Times New Roman"/>
                  <w:color w:val="1155CC"/>
                  <w:u w:val="single"/>
                </w:rPr>
                <w:t>Cerkamed</w:t>
              </w:r>
            </w:hyperlink>
          </w:p>
          <w:p w14:paraId="03F6A98E" w14:textId="77777777" w:rsidR="0028680D" w:rsidRDefault="00F559EE" w:rsidP="0028680D">
            <w:pPr>
              <w:jc w:val="center"/>
            </w:pPr>
            <w:hyperlink r:id="rId40">
              <w:r w:rsidR="0028680D">
                <w:rPr>
                  <w:rFonts w:ascii="Times New Roman" w:eastAsia="Times New Roman" w:hAnsi="Times New Roman"/>
                  <w:color w:val="1155CC"/>
                  <w:u w:val="single"/>
                </w:rPr>
                <w:t>Orange Gutane (10 ml)</w:t>
              </w:r>
            </w:hyperlink>
          </w:p>
          <w:p w14:paraId="28D35F8A" w14:textId="77777777" w:rsidR="0028680D" w:rsidRDefault="0028680D" w:rsidP="0028680D">
            <w:pPr>
              <w:jc w:val="center"/>
            </w:pPr>
          </w:p>
          <w:p w14:paraId="5004F864" w14:textId="77777777" w:rsidR="006B2DA4" w:rsidRPr="006B2DA4" w:rsidRDefault="00F559EE" w:rsidP="0028680D">
            <w:pPr>
              <w:rPr>
                <w:rFonts w:ascii="Times New Roman" w:hAnsi="Times New Roman" w:cs="Times New Roman"/>
                <w:i/>
              </w:rPr>
            </w:pPr>
            <w:hyperlink r:id="rId41" w:history="1">
              <w:r w:rsidR="0028680D" w:rsidRPr="00B43024">
                <w:rPr>
                  <w:rStyle w:val="Hipersaitas"/>
                  <w:rFonts w:ascii="Times New Roman" w:hAnsi="Times New Roman"/>
                  <w:i/>
                </w:rPr>
                <w:t>https://cerkamed.com/product/orange-guttane/</w:t>
              </w:r>
            </w:hyperlink>
          </w:p>
        </w:tc>
      </w:tr>
      <w:tr w:rsidR="006B2DA4" w:rsidRPr="006B2DA4" w14:paraId="5122F3EF"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1B746A7F" w14:textId="77777777" w:rsidR="006B2DA4" w:rsidRPr="00C638B0"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bCs/>
              </w:rPr>
            </w:pPr>
            <w:r>
              <w:rPr>
                <w:rFonts w:ascii="Times New Roman" w:eastAsia="Times New Roman" w:hAnsi="Times New Roman" w:cs="Times New Roman"/>
                <w:bCs/>
                <w:i/>
                <w:color w:val="000000"/>
              </w:rPr>
              <w:t>3.6</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26482D"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Kalcio hidroksido pasta</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3ABCF79"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Rentgenokotrastiška, aukštas pH (12,5</w:t>
            </w:r>
            <w:r w:rsidRPr="006B2DA4">
              <w:rPr>
                <w:rFonts w:ascii="Times New Roman" w:hAnsi="Times New Roman" w:cs="Times New Roman"/>
                <w:color w:val="000000"/>
              </w:rPr>
              <w:t>), vandens pagrindu. P</w:t>
            </w:r>
            <w:r w:rsidRPr="006B2DA4">
              <w:rPr>
                <w:rFonts w:ascii="Times New Roman" w:eastAsia="Times New Roman" w:hAnsi="Times New Roman" w:cs="Times New Roman"/>
                <w:color w:val="000000"/>
              </w:rPr>
              <w:t>loni intrakanaliniaiantgaliukai.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14328BA" w14:textId="77777777" w:rsidR="006B2DA4" w:rsidRPr="00C638B0" w:rsidRDefault="00C9206A" w:rsidP="006B2DA4">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30</w:t>
            </w:r>
            <w:r w:rsidR="006B2DA4" w:rsidRPr="00C638B0">
              <w:rPr>
                <w:rFonts w:ascii="Times New Roman" w:eastAsia="Times New Roman" w:hAnsi="Times New Roman" w:cs="Times New Roman"/>
                <w:bCs/>
                <w:i/>
                <w:color w:val="000000"/>
              </w:rPr>
              <w:t>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87E4441"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7,20</w:t>
            </w:r>
          </w:p>
        </w:tc>
        <w:tc>
          <w:tcPr>
            <w:tcW w:w="1134" w:type="dxa"/>
            <w:gridSpan w:val="2"/>
            <w:tcBorders>
              <w:top w:val="single" w:sz="4" w:space="0" w:color="000001"/>
              <w:left w:val="single" w:sz="4" w:space="0" w:color="000001"/>
              <w:bottom w:val="single" w:sz="4" w:space="0" w:color="000001"/>
              <w:right w:val="single" w:sz="4" w:space="0" w:color="000000"/>
            </w:tcBorders>
          </w:tcPr>
          <w:p w14:paraId="1F0D65E8"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8,71</w:t>
            </w:r>
          </w:p>
        </w:tc>
        <w:tc>
          <w:tcPr>
            <w:tcW w:w="1134" w:type="dxa"/>
            <w:tcBorders>
              <w:top w:val="single" w:sz="4" w:space="0" w:color="000001"/>
              <w:left w:val="single" w:sz="4" w:space="0" w:color="000001"/>
              <w:bottom w:val="single" w:sz="4" w:space="0" w:color="000001"/>
              <w:right w:val="single" w:sz="4" w:space="0" w:color="000000"/>
            </w:tcBorders>
          </w:tcPr>
          <w:p w14:paraId="600B2529"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216,00</w:t>
            </w:r>
          </w:p>
        </w:tc>
        <w:tc>
          <w:tcPr>
            <w:tcW w:w="1276" w:type="dxa"/>
            <w:tcBorders>
              <w:top w:val="single" w:sz="4" w:space="0" w:color="000001"/>
              <w:left w:val="single" w:sz="4" w:space="0" w:color="000001"/>
              <w:bottom w:val="single" w:sz="4" w:space="0" w:color="000001"/>
              <w:right w:val="single" w:sz="4" w:space="0" w:color="000000"/>
            </w:tcBorders>
          </w:tcPr>
          <w:p w14:paraId="269D725C"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261,36</w:t>
            </w:r>
          </w:p>
        </w:tc>
        <w:tc>
          <w:tcPr>
            <w:tcW w:w="2694" w:type="dxa"/>
            <w:tcBorders>
              <w:top w:val="single" w:sz="4" w:space="0" w:color="000001"/>
              <w:left w:val="single" w:sz="4" w:space="0" w:color="000001"/>
              <w:bottom w:val="single" w:sz="4" w:space="0" w:color="000001"/>
              <w:right w:val="single" w:sz="4" w:space="0" w:color="000000"/>
            </w:tcBorders>
            <w:vAlign w:val="center"/>
          </w:tcPr>
          <w:p w14:paraId="0138EC72" w14:textId="77777777" w:rsidR="0028680D" w:rsidRDefault="00F559EE" w:rsidP="0028680D">
            <w:pPr>
              <w:pBdr>
                <w:top w:val="nil"/>
                <w:left w:val="nil"/>
                <w:bottom w:val="nil"/>
                <w:right w:val="nil"/>
                <w:between w:val="nil"/>
              </w:pBdr>
              <w:jc w:val="center"/>
              <w:rPr>
                <w:rFonts w:ascii="Times New Roman" w:eastAsia="Times New Roman" w:hAnsi="Times New Roman"/>
                <w:color w:val="000000"/>
              </w:rPr>
            </w:pPr>
            <w:hyperlink r:id="rId42">
              <w:r w:rsidR="0028680D">
                <w:rPr>
                  <w:rFonts w:ascii="Times New Roman" w:eastAsia="Times New Roman" w:hAnsi="Times New Roman"/>
                  <w:color w:val="1155CC"/>
                  <w:u w:val="single"/>
                </w:rPr>
                <w:t>Cerkamed</w:t>
              </w:r>
            </w:hyperlink>
          </w:p>
          <w:p w14:paraId="7FD38DA7" w14:textId="77777777" w:rsidR="0028680D" w:rsidRDefault="00F559EE" w:rsidP="0028680D">
            <w:pPr>
              <w:pBdr>
                <w:top w:val="nil"/>
                <w:left w:val="nil"/>
                <w:bottom w:val="nil"/>
                <w:right w:val="nil"/>
                <w:between w:val="nil"/>
              </w:pBdr>
              <w:jc w:val="center"/>
              <w:rPr>
                <w:rFonts w:ascii="Times New Roman" w:eastAsia="Times New Roman" w:hAnsi="Times New Roman"/>
                <w:color w:val="000000"/>
              </w:rPr>
            </w:pPr>
            <w:hyperlink r:id="rId43">
              <w:r w:rsidR="0028680D">
                <w:rPr>
                  <w:rFonts w:ascii="Times New Roman" w:eastAsia="Times New Roman" w:hAnsi="Times New Roman"/>
                  <w:color w:val="1155CC"/>
                  <w:u w:val="single"/>
                </w:rPr>
                <w:t>Calcipast</w:t>
              </w:r>
            </w:hyperlink>
            <w:r w:rsidR="0028680D">
              <w:rPr>
                <w:rFonts w:ascii="Times New Roman" w:eastAsia="Times New Roman" w:hAnsi="Times New Roman"/>
                <w:color w:val="000000"/>
              </w:rPr>
              <w:t xml:space="preserve"> (2,1 g)</w:t>
            </w:r>
          </w:p>
          <w:p w14:paraId="71EE415E" w14:textId="77777777" w:rsidR="0028680D" w:rsidRDefault="0028680D" w:rsidP="0028680D">
            <w:pPr>
              <w:pBdr>
                <w:top w:val="nil"/>
                <w:left w:val="nil"/>
                <w:bottom w:val="nil"/>
                <w:right w:val="nil"/>
                <w:between w:val="nil"/>
              </w:pBdr>
              <w:jc w:val="center"/>
              <w:rPr>
                <w:rFonts w:ascii="Times New Roman" w:eastAsia="Times New Roman" w:hAnsi="Times New Roman"/>
                <w:color w:val="000000"/>
              </w:rPr>
            </w:pPr>
          </w:p>
          <w:p w14:paraId="5C4EA8B6" w14:textId="77777777" w:rsidR="0028680D" w:rsidRPr="000B4745" w:rsidRDefault="00F559EE" w:rsidP="0028680D">
            <w:pPr>
              <w:pBdr>
                <w:top w:val="nil"/>
                <w:left w:val="nil"/>
                <w:bottom w:val="nil"/>
                <w:right w:val="nil"/>
                <w:between w:val="nil"/>
              </w:pBdr>
              <w:jc w:val="center"/>
              <w:rPr>
                <w:rFonts w:ascii="Times New Roman" w:eastAsia="Times New Roman" w:hAnsi="Times New Roman"/>
                <w:color w:val="000000"/>
              </w:rPr>
            </w:pPr>
            <w:hyperlink r:id="rId44" w:history="1">
              <w:r w:rsidR="0028680D" w:rsidRPr="00B43024">
                <w:rPr>
                  <w:rStyle w:val="Hipersaitas"/>
                  <w:rFonts w:ascii="Times New Roman" w:eastAsia="Times New Roman" w:hAnsi="Times New Roman"/>
                </w:rPr>
                <w:t>https://cerkamed.com/product/calcipast-calcium-hydroxide-</w:t>
              </w:r>
              <w:r w:rsidR="0028680D" w:rsidRPr="00B43024">
                <w:rPr>
                  <w:rStyle w:val="Hipersaitas"/>
                  <w:rFonts w:ascii="Times New Roman" w:eastAsia="Times New Roman" w:hAnsi="Times New Roman"/>
                </w:rPr>
                <w:lastRenderedPageBreak/>
                <w:t>paste/</w:t>
              </w:r>
            </w:hyperlink>
          </w:p>
          <w:p w14:paraId="50AB27CE" w14:textId="77777777" w:rsidR="006B2DA4" w:rsidRPr="006B2DA4" w:rsidRDefault="006B2DA4" w:rsidP="006B2DA4">
            <w:pPr>
              <w:rPr>
                <w:rFonts w:ascii="Times New Roman" w:hAnsi="Times New Roman" w:cs="Times New Roman"/>
                <w:i/>
              </w:rPr>
            </w:pPr>
          </w:p>
        </w:tc>
      </w:tr>
      <w:tr w:rsidR="006B2DA4" w:rsidRPr="006B2DA4" w14:paraId="0DB387CE" w14:textId="77777777" w:rsidTr="00141D8B">
        <w:trPr>
          <w:trHeight w:val="147"/>
        </w:trPr>
        <w:tc>
          <w:tcPr>
            <w:tcW w:w="708" w:type="dxa"/>
            <w:tcBorders>
              <w:top w:val="single" w:sz="4" w:space="0" w:color="000001"/>
              <w:left w:val="single" w:sz="4" w:space="0" w:color="000001"/>
              <w:bottom w:val="single" w:sz="4" w:space="0" w:color="000001"/>
              <w:right w:val="nil"/>
            </w:tcBorders>
          </w:tcPr>
          <w:p w14:paraId="44F4F975" w14:textId="77777777" w:rsidR="006B2DA4" w:rsidRPr="00C638B0"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bCs/>
              </w:rPr>
            </w:pPr>
            <w:r>
              <w:rPr>
                <w:rFonts w:ascii="Times New Roman" w:eastAsia="Times New Roman" w:hAnsi="Times New Roman" w:cs="Times New Roman"/>
                <w:bCs/>
                <w:i/>
                <w:color w:val="000000"/>
              </w:rPr>
              <w:lastRenderedPageBreak/>
              <w:t>3.7</w:t>
            </w:r>
            <w:r w:rsidR="00C638B0" w:rsidRPr="00C638B0">
              <w:rPr>
                <w:rFonts w:ascii="Times New Roman" w:eastAsia="Times New Roman" w:hAnsi="Times New Roman" w:cs="Times New Roman"/>
                <w:bCs/>
                <w:i/>
                <w:color w:val="000000"/>
              </w:rPr>
              <w:t>.</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512CAFC"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Kalcio hidroksido pasta su jodoformu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D01D1FB"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highlight w:val="white"/>
              </w:rPr>
              <w:t>Kalcio hidroksido pasta su jodoformu, švirkšte 2,1 g, ploni intrakanaliniaiantgaliukai.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9E15903" w14:textId="77777777" w:rsidR="006B2DA4" w:rsidRPr="00C638B0" w:rsidRDefault="00141D8B" w:rsidP="006B2DA4">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20</w:t>
            </w:r>
            <w:r w:rsidR="006B2DA4" w:rsidRPr="00C638B0">
              <w:rPr>
                <w:rFonts w:ascii="Times New Roman" w:eastAsia="Times New Roman" w:hAnsi="Times New Roman" w:cs="Times New Roman"/>
                <w:bCs/>
                <w:i/>
                <w:color w:val="000000"/>
              </w:rPr>
              <w:t>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5207EDD"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7,20</w:t>
            </w:r>
          </w:p>
        </w:tc>
        <w:tc>
          <w:tcPr>
            <w:tcW w:w="1134" w:type="dxa"/>
            <w:gridSpan w:val="2"/>
            <w:tcBorders>
              <w:top w:val="single" w:sz="4" w:space="0" w:color="000001"/>
              <w:left w:val="single" w:sz="4" w:space="0" w:color="000001"/>
              <w:bottom w:val="single" w:sz="4" w:space="0" w:color="000001"/>
              <w:right w:val="single" w:sz="4" w:space="0" w:color="000000"/>
            </w:tcBorders>
          </w:tcPr>
          <w:p w14:paraId="6AAFB5A8"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8,71</w:t>
            </w:r>
          </w:p>
        </w:tc>
        <w:tc>
          <w:tcPr>
            <w:tcW w:w="1134" w:type="dxa"/>
            <w:tcBorders>
              <w:top w:val="single" w:sz="4" w:space="0" w:color="000001"/>
              <w:left w:val="single" w:sz="4" w:space="0" w:color="000001"/>
              <w:bottom w:val="single" w:sz="4" w:space="0" w:color="000001"/>
              <w:right w:val="single" w:sz="4" w:space="0" w:color="000000"/>
            </w:tcBorders>
          </w:tcPr>
          <w:p w14:paraId="71D8D1E8"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144,00</w:t>
            </w:r>
          </w:p>
        </w:tc>
        <w:tc>
          <w:tcPr>
            <w:tcW w:w="1276" w:type="dxa"/>
            <w:tcBorders>
              <w:top w:val="single" w:sz="4" w:space="0" w:color="000001"/>
              <w:left w:val="single" w:sz="4" w:space="0" w:color="000001"/>
              <w:bottom w:val="single" w:sz="4" w:space="0" w:color="000001"/>
              <w:right w:val="single" w:sz="4" w:space="0" w:color="000000"/>
            </w:tcBorders>
          </w:tcPr>
          <w:p w14:paraId="25F9B65B" w14:textId="77777777" w:rsidR="00752E15"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174,24</w:t>
            </w:r>
          </w:p>
        </w:tc>
        <w:tc>
          <w:tcPr>
            <w:tcW w:w="2694" w:type="dxa"/>
            <w:tcBorders>
              <w:top w:val="single" w:sz="4" w:space="0" w:color="000001"/>
              <w:left w:val="single" w:sz="4" w:space="0" w:color="000001"/>
              <w:bottom w:val="single" w:sz="4" w:space="0" w:color="000001"/>
              <w:right w:val="single" w:sz="4" w:space="0" w:color="000000"/>
            </w:tcBorders>
            <w:vAlign w:val="center"/>
          </w:tcPr>
          <w:p w14:paraId="77D58B4F" w14:textId="77777777" w:rsidR="0028680D" w:rsidRDefault="00F559EE" w:rsidP="0028680D">
            <w:pPr>
              <w:pBdr>
                <w:top w:val="nil"/>
                <w:left w:val="nil"/>
                <w:bottom w:val="nil"/>
                <w:right w:val="nil"/>
                <w:between w:val="nil"/>
              </w:pBdr>
              <w:jc w:val="center"/>
            </w:pPr>
            <w:hyperlink r:id="rId45">
              <w:r w:rsidR="0028680D">
                <w:rPr>
                  <w:rFonts w:ascii="Times New Roman" w:eastAsia="Times New Roman" w:hAnsi="Times New Roman"/>
                  <w:b/>
                  <w:color w:val="1155CC"/>
                  <w:sz w:val="24"/>
                  <w:szCs w:val="24"/>
                  <w:u w:val="single"/>
                </w:rPr>
                <w:t>Cerkamed</w:t>
              </w:r>
            </w:hyperlink>
            <w:hyperlink r:id="rId46">
              <w:r w:rsidR="0028680D">
                <w:t xml:space="preserve"> </w:t>
              </w:r>
            </w:hyperlink>
          </w:p>
          <w:p w14:paraId="564E5620" w14:textId="77777777" w:rsidR="0028680D" w:rsidRDefault="00F559EE" w:rsidP="0028680D">
            <w:pPr>
              <w:pBdr>
                <w:top w:val="nil"/>
                <w:left w:val="nil"/>
                <w:bottom w:val="nil"/>
                <w:right w:val="nil"/>
                <w:between w:val="nil"/>
              </w:pBdr>
              <w:jc w:val="center"/>
            </w:pPr>
            <w:hyperlink r:id="rId47">
              <w:r w:rsidR="0028680D">
                <w:rPr>
                  <w:rFonts w:ascii="Times New Roman" w:eastAsia="Times New Roman" w:hAnsi="Times New Roman"/>
                  <w:b/>
                  <w:i/>
                  <w:color w:val="1155CC"/>
                  <w:sz w:val="24"/>
                  <w:szCs w:val="24"/>
                  <w:u w:val="single"/>
                </w:rPr>
                <w:t>Calcipast + I</w:t>
              </w:r>
            </w:hyperlink>
          </w:p>
          <w:p w14:paraId="164AF05B" w14:textId="77777777" w:rsidR="0028680D" w:rsidRDefault="0028680D" w:rsidP="0028680D">
            <w:pPr>
              <w:pBdr>
                <w:top w:val="nil"/>
                <w:left w:val="nil"/>
                <w:bottom w:val="nil"/>
                <w:right w:val="nil"/>
                <w:between w:val="nil"/>
              </w:pBdr>
              <w:jc w:val="center"/>
            </w:pPr>
          </w:p>
          <w:p w14:paraId="53F387A8" w14:textId="77777777" w:rsidR="0028680D" w:rsidRDefault="00F559EE" w:rsidP="0028680D">
            <w:pPr>
              <w:pBdr>
                <w:top w:val="nil"/>
                <w:left w:val="nil"/>
                <w:bottom w:val="nil"/>
                <w:right w:val="nil"/>
                <w:between w:val="nil"/>
              </w:pBdr>
              <w:jc w:val="center"/>
              <w:rPr>
                <w:rFonts w:ascii="Times New Roman" w:eastAsia="Times New Roman" w:hAnsi="Times New Roman"/>
                <w:b/>
                <w:color w:val="000000"/>
              </w:rPr>
            </w:pPr>
            <w:hyperlink r:id="rId48" w:history="1">
              <w:r w:rsidR="0028680D" w:rsidRPr="00B43024">
                <w:rPr>
                  <w:rStyle w:val="Hipersaitas"/>
                  <w:rFonts w:ascii="Times New Roman" w:eastAsia="Times New Roman" w:hAnsi="Times New Roman"/>
                  <w:b/>
                </w:rPr>
                <w:t>https://cerkamed.com/product/calcipast-i/</w:t>
              </w:r>
            </w:hyperlink>
          </w:p>
          <w:p w14:paraId="40A82580"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p>
        </w:tc>
      </w:tr>
      <w:tr w:rsidR="006B2DA4" w:rsidRPr="006B2DA4" w14:paraId="14D07C49" w14:textId="77777777" w:rsidTr="00141D8B">
        <w:trPr>
          <w:trHeight w:val="752"/>
        </w:trPr>
        <w:tc>
          <w:tcPr>
            <w:tcW w:w="708" w:type="dxa"/>
            <w:tcBorders>
              <w:top w:val="single" w:sz="4" w:space="0" w:color="000001"/>
              <w:left w:val="single" w:sz="4" w:space="0" w:color="000001"/>
              <w:bottom w:val="single" w:sz="4" w:space="0" w:color="000001"/>
              <w:right w:val="nil"/>
            </w:tcBorders>
          </w:tcPr>
          <w:p w14:paraId="3B6D9751" w14:textId="77777777" w:rsidR="006B2DA4" w:rsidRPr="00C638B0" w:rsidRDefault="00141D8B" w:rsidP="006B2DA4">
            <w:pPr>
              <w:numPr>
                <w:ilvl w:val="0"/>
                <w:numId w:val="37"/>
              </w:numPr>
              <w:pBdr>
                <w:top w:val="nil"/>
                <w:left w:val="nil"/>
                <w:bottom w:val="nil"/>
                <w:right w:val="nil"/>
                <w:between w:val="nil"/>
              </w:pBdr>
              <w:ind w:left="0"/>
              <w:jc w:val="center"/>
              <w:rPr>
                <w:rFonts w:ascii="Times New Roman" w:eastAsia="Times New Roman" w:hAnsi="Times New Roman" w:cs="Times New Roman"/>
                <w:bCs/>
              </w:rPr>
            </w:pPr>
            <w:r>
              <w:rPr>
                <w:rFonts w:ascii="Times New Roman" w:eastAsia="Times New Roman" w:hAnsi="Times New Roman" w:cs="Times New Roman"/>
                <w:bCs/>
                <w:i/>
                <w:color w:val="000000"/>
              </w:rPr>
              <w:t>3.8</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652E214"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Kalcio hidroksido milteliai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4B8096E" w14:textId="77777777" w:rsidR="006B2DA4" w:rsidRPr="006B2DA4" w:rsidRDefault="006B2DA4" w:rsidP="006B2DA4">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Indeliuose po 30-50g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34EBE05" w14:textId="77777777" w:rsidR="006B2DA4" w:rsidRPr="00C638B0" w:rsidRDefault="00C9206A" w:rsidP="006B2DA4">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20</w:t>
            </w:r>
            <w:r w:rsidR="006B2DA4" w:rsidRPr="00C638B0">
              <w:rPr>
                <w:rFonts w:ascii="Times New Roman" w:eastAsia="Times New Roman" w:hAnsi="Times New Roman" w:cs="Times New Roman"/>
                <w:bCs/>
                <w:i/>
                <w:color w:val="000000"/>
              </w:rPr>
              <w:t>ind.</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EDC7F5C"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9,50</w:t>
            </w:r>
          </w:p>
        </w:tc>
        <w:tc>
          <w:tcPr>
            <w:tcW w:w="1134" w:type="dxa"/>
            <w:gridSpan w:val="2"/>
            <w:tcBorders>
              <w:top w:val="single" w:sz="4" w:space="0" w:color="000001"/>
              <w:left w:val="single" w:sz="4" w:space="0" w:color="000001"/>
              <w:bottom w:val="single" w:sz="4" w:space="0" w:color="000001"/>
              <w:right w:val="single" w:sz="4" w:space="0" w:color="000000"/>
            </w:tcBorders>
          </w:tcPr>
          <w:p w14:paraId="6C0ED971"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11,50</w:t>
            </w:r>
          </w:p>
        </w:tc>
        <w:tc>
          <w:tcPr>
            <w:tcW w:w="1134" w:type="dxa"/>
            <w:tcBorders>
              <w:top w:val="single" w:sz="4" w:space="0" w:color="000001"/>
              <w:left w:val="single" w:sz="4" w:space="0" w:color="000001"/>
              <w:bottom w:val="single" w:sz="4" w:space="0" w:color="000001"/>
              <w:right w:val="single" w:sz="4" w:space="0" w:color="000000"/>
            </w:tcBorders>
          </w:tcPr>
          <w:p w14:paraId="10B8BFE9"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190,00</w:t>
            </w:r>
          </w:p>
        </w:tc>
        <w:tc>
          <w:tcPr>
            <w:tcW w:w="1276" w:type="dxa"/>
            <w:tcBorders>
              <w:top w:val="single" w:sz="4" w:space="0" w:color="000001"/>
              <w:left w:val="single" w:sz="4" w:space="0" w:color="000001"/>
              <w:bottom w:val="single" w:sz="4" w:space="0" w:color="000001"/>
              <w:right w:val="single" w:sz="4" w:space="0" w:color="000000"/>
            </w:tcBorders>
          </w:tcPr>
          <w:p w14:paraId="1AA70ADD" w14:textId="77777777" w:rsidR="006B2DA4" w:rsidRPr="006B2DA4" w:rsidRDefault="00752E15" w:rsidP="006B2DA4">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229,90</w:t>
            </w:r>
          </w:p>
        </w:tc>
        <w:tc>
          <w:tcPr>
            <w:tcW w:w="2694" w:type="dxa"/>
            <w:tcBorders>
              <w:top w:val="single" w:sz="4" w:space="0" w:color="000001"/>
              <w:left w:val="single" w:sz="4" w:space="0" w:color="000001"/>
              <w:bottom w:val="single" w:sz="4" w:space="0" w:color="000001"/>
              <w:right w:val="single" w:sz="4" w:space="0" w:color="000000"/>
            </w:tcBorders>
            <w:vAlign w:val="center"/>
          </w:tcPr>
          <w:p w14:paraId="15588320" w14:textId="77777777" w:rsidR="0028680D" w:rsidRDefault="00F559EE" w:rsidP="0028680D">
            <w:pPr>
              <w:pBdr>
                <w:top w:val="nil"/>
                <w:left w:val="nil"/>
                <w:bottom w:val="nil"/>
                <w:right w:val="nil"/>
                <w:between w:val="nil"/>
              </w:pBdr>
              <w:jc w:val="center"/>
              <w:rPr>
                <w:rFonts w:ascii="Times New Roman" w:eastAsia="Times New Roman" w:hAnsi="Times New Roman"/>
                <w:color w:val="000000"/>
              </w:rPr>
            </w:pPr>
            <w:hyperlink r:id="rId49">
              <w:r w:rsidR="0028680D">
                <w:rPr>
                  <w:rFonts w:ascii="Times New Roman" w:eastAsia="Times New Roman" w:hAnsi="Times New Roman"/>
                  <w:color w:val="1155CC"/>
                  <w:u w:val="single"/>
                </w:rPr>
                <w:t>I-dental</w:t>
              </w:r>
            </w:hyperlink>
          </w:p>
          <w:p w14:paraId="7FAB16FF" w14:textId="77777777" w:rsidR="0028680D" w:rsidRDefault="00F559EE" w:rsidP="0028680D">
            <w:pPr>
              <w:pBdr>
                <w:top w:val="nil"/>
                <w:left w:val="nil"/>
                <w:bottom w:val="nil"/>
                <w:right w:val="nil"/>
                <w:between w:val="nil"/>
              </w:pBdr>
              <w:jc w:val="center"/>
              <w:rPr>
                <w:i/>
                <w:color w:val="000000"/>
              </w:rPr>
            </w:pPr>
            <w:hyperlink r:id="rId50">
              <w:r w:rsidR="0028680D">
                <w:rPr>
                  <w:rFonts w:ascii="Times New Roman" w:eastAsia="Times New Roman" w:hAnsi="Times New Roman"/>
                  <w:color w:val="1155CC"/>
                  <w:u w:val="single"/>
                </w:rPr>
                <w:t>Calcium Hydroxide</w:t>
              </w:r>
            </w:hyperlink>
            <w:r w:rsidR="0028680D">
              <w:rPr>
                <w:rFonts w:ascii="Times New Roman" w:eastAsia="Times New Roman" w:hAnsi="Times New Roman"/>
                <w:color w:val="000000"/>
              </w:rPr>
              <w:t>(30 g.)</w:t>
            </w:r>
          </w:p>
          <w:p w14:paraId="619E3390" w14:textId="77777777" w:rsidR="0028680D" w:rsidRDefault="0028680D" w:rsidP="0028680D">
            <w:pPr>
              <w:pBdr>
                <w:top w:val="nil"/>
                <w:left w:val="nil"/>
                <w:bottom w:val="nil"/>
                <w:right w:val="nil"/>
                <w:between w:val="nil"/>
              </w:pBdr>
              <w:jc w:val="center"/>
              <w:rPr>
                <w:rFonts w:ascii="Times New Roman" w:eastAsia="Times New Roman" w:hAnsi="Times New Roman"/>
                <w:b/>
                <w:color w:val="000000"/>
              </w:rPr>
            </w:pPr>
          </w:p>
          <w:p w14:paraId="0D2D1021" w14:textId="77777777" w:rsidR="006B2DA4" w:rsidRPr="006B2DA4" w:rsidRDefault="00F559EE" w:rsidP="0028680D">
            <w:pPr>
              <w:pBdr>
                <w:top w:val="nil"/>
                <w:left w:val="nil"/>
                <w:bottom w:val="nil"/>
                <w:right w:val="nil"/>
                <w:between w:val="nil"/>
              </w:pBdr>
              <w:rPr>
                <w:rFonts w:ascii="Times New Roman" w:eastAsia="Times New Roman" w:hAnsi="Times New Roman" w:cs="Times New Roman"/>
                <w:b/>
                <w:color w:val="000000"/>
              </w:rPr>
            </w:pPr>
            <w:hyperlink r:id="rId51" w:history="1">
              <w:r w:rsidR="0028680D" w:rsidRPr="00B43024">
                <w:rPr>
                  <w:rStyle w:val="Hipersaitas"/>
                  <w:rFonts w:ascii="Times New Roman" w:eastAsia="Times New Roman" w:hAnsi="Times New Roman"/>
                  <w:b/>
                </w:rPr>
                <w:t>https://www.i-dental.lt/lt/produktu-kateorija/saknies-kanalo-medziagos/calcium-hydroxide/</w:t>
              </w:r>
            </w:hyperlink>
          </w:p>
        </w:tc>
      </w:tr>
      <w:tr w:rsidR="00141D8B" w:rsidRPr="006B2DA4" w14:paraId="01CB2C38" w14:textId="77777777" w:rsidTr="00A614CF">
        <w:trPr>
          <w:trHeight w:val="752"/>
        </w:trPr>
        <w:tc>
          <w:tcPr>
            <w:tcW w:w="708" w:type="dxa"/>
            <w:tcBorders>
              <w:top w:val="single" w:sz="4" w:space="0" w:color="000001"/>
              <w:left w:val="single" w:sz="4" w:space="0" w:color="000001"/>
              <w:bottom w:val="single" w:sz="4" w:space="0" w:color="000001"/>
              <w:right w:val="nil"/>
            </w:tcBorders>
          </w:tcPr>
          <w:p w14:paraId="1D3CBC23" w14:textId="77777777" w:rsidR="00141D8B" w:rsidRDefault="00C9206A" w:rsidP="00141D8B">
            <w:pPr>
              <w:numPr>
                <w:ilvl w:val="0"/>
                <w:numId w:val="37"/>
              </w:numPr>
              <w:pBdr>
                <w:top w:val="nil"/>
                <w:left w:val="nil"/>
                <w:bottom w:val="nil"/>
                <w:right w:val="nil"/>
                <w:between w:val="nil"/>
              </w:pBdr>
              <w:ind w:left="0"/>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3.9</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E0A465C"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color w:val="000000"/>
              </w:rPr>
            </w:pPr>
            <w:r w:rsidRPr="006B2DA4">
              <w:rPr>
                <w:rFonts w:ascii="Times New Roman" w:eastAsia="Times New Roman" w:hAnsi="Times New Roman" w:cs="Times New Roman"/>
                <w:color w:val="000000"/>
              </w:rPr>
              <w:t xml:space="preserve">Priemonė dantų šaknų kanalų dezinfekcijai </w:t>
            </w:r>
            <w:r w:rsidRPr="006B2DA4">
              <w:rPr>
                <w:rFonts w:ascii="Times New Roman" w:hAnsi="Times New Roman" w:cs="Times New Roman"/>
                <w:color w:val="000000"/>
              </w:rPr>
              <w:t>NaOCl 5,25 %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B3A0161"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color w:val="000000"/>
              </w:rPr>
            </w:pPr>
            <w:r w:rsidRPr="006B2DA4">
              <w:rPr>
                <w:rFonts w:ascii="Times New Roman" w:eastAsia="Times New Roman" w:hAnsi="Times New Roman" w:cs="Times New Roman"/>
                <w:color w:val="000000"/>
              </w:rPr>
              <w:t>5,25% natrio hipochlorito tirpalas, flakonuose po 200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B53A46D" w14:textId="77777777" w:rsidR="00141D8B" w:rsidRDefault="00C9206A" w:rsidP="00141D8B">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50 </w:t>
            </w:r>
            <w:r w:rsidR="00141D8B" w:rsidRPr="000931DE">
              <w:rPr>
                <w:rFonts w:ascii="Times New Roman" w:eastAsia="Times New Roman" w:hAnsi="Times New Roman" w:cs="Times New Roman"/>
                <w:bCs/>
                <w:i/>
                <w:color w:val="000000"/>
              </w:rPr>
              <w:t>flak.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2D7E0AA"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1,95</w:t>
            </w:r>
          </w:p>
        </w:tc>
        <w:tc>
          <w:tcPr>
            <w:tcW w:w="1134" w:type="dxa"/>
            <w:gridSpan w:val="2"/>
            <w:tcBorders>
              <w:top w:val="single" w:sz="4" w:space="0" w:color="000001"/>
              <w:left w:val="single" w:sz="4" w:space="0" w:color="000001"/>
              <w:bottom w:val="single" w:sz="4" w:space="0" w:color="000001"/>
              <w:right w:val="single" w:sz="4" w:space="0" w:color="000000"/>
            </w:tcBorders>
          </w:tcPr>
          <w:p w14:paraId="2ED27F00"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2,36</w:t>
            </w:r>
          </w:p>
        </w:tc>
        <w:tc>
          <w:tcPr>
            <w:tcW w:w="1134" w:type="dxa"/>
            <w:tcBorders>
              <w:top w:val="single" w:sz="4" w:space="0" w:color="000001"/>
              <w:left w:val="single" w:sz="4" w:space="0" w:color="000001"/>
              <w:bottom w:val="single" w:sz="4" w:space="0" w:color="000001"/>
              <w:right w:val="single" w:sz="4" w:space="0" w:color="000000"/>
            </w:tcBorders>
          </w:tcPr>
          <w:p w14:paraId="5C5EE10B"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97,50</w:t>
            </w:r>
          </w:p>
        </w:tc>
        <w:tc>
          <w:tcPr>
            <w:tcW w:w="1276" w:type="dxa"/>
            <w:tcBorders>
              <w:top w:val="single" w:sz="4" w:space="0" w:color="000001"/>
              <w:left w:val="single" w:sz="4" w:space="0" w:color="000001"/>
              <w:bottom w:val="single" w:sz="4" w:space="0" w:color="000001"/>
              <w:right w:val="single" w:sz="4" w:space="0" w:color="000000"/>
            </w:tcBorders>
          </w:tcPr>
          <w:p w14:paraId="3EEC3CC3"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117,98</w:t>
            </w:r>
          </w:p>
        </w:tc>
        <w:tc>
          <w:tcPr>
            <w:tcW w:w="2694" w:type="dxa"/>
            <w:tcBorders>
              <w:top w:val="single" w:sz="4" w:space="0" w:color="000001"/>
              <w:left w:val="single" w:sz="4" w:space="0" w:color="000001"/>
              <w:bottom w:val="single" w:sz="4" w:space="0" w:color="000001"/>
              <w:right w:val="single" w:sz="4" w:space="0" w:color="000000"/>
            </w:tcBorders>
            <w:vAlign w:val="center"/>
          </w:tcPr>
          <w:p w14:paraId="07E3CF8C" w14:textId="77777777" w:rsidR="0028680D" w:rsidRDefault="0028680D" w:rsidP="0028680D">
            <w:pPr>
              <w:jc w:val="center"/>
              <w:rPr>
                <w:rFonts w:ascii="Times New Roman" w:eastAsia="Times New Roman" w:hAnsi="Times New Roman"/>
                <w:b/>
                <w:color w:val="000000"/>
              </w:rPr>
            </w:pPr>
            <w:r>
              <w:rPr>
                <w:rFonts w:ascii="Times New Roman" w:eastAsia="Times New Roman" w:hAnsi="Times New Roman"/>
                <w:b/>
                <w:color w:val="000000"/>
              </w:rPr>
              <w:t>Cerkamed</w:t>
            </w:r>
          </w:p>
          <w:p w14:paraId="499DE502" w14:textId="77777777" w:rsidR="0028680D" w:rsidRDefault="0028680D" w:rsidP="0028680D">
            <w:pPr>
              <w:jc w:val="center"/>
              <w:rPr>
                <w:rFonts w:ascii="Times New Roman" w:eastAsia="Times New Roman" w:hAnsi="Times New Roman"/>
                <w:b/>
                <w:color w:val="000000"/>
              </w:rPr>
            </w:pPr>
            <w:r w:rsidRPr="006E737B">
              <w:rPr>
                <w:rFonts w:ascii="Times New Roman" w:eastAsia="Times New Roman" w:hAnsi="Times New Roman"/>
                <w:b/>
                <w:color w:val="000000"/>
              </w:rPr>
              <w:t>Chloraxid 5.25% (200g)</w:t>
            </w:r>
          </w:p>
          <w:p w14:paraId="49674B94" w14:textId="77777777" w:rsidR="0028680D" w:rsidRDefault="0028680D" w:rsidP="0028680D">
            <w:pPr>
              <w:jc w:val="center"/>
              <w:rPr>
                <w:rFonts w:ascii="Times New Roman" w:eastAsia="Times New Roman" w:hAnsi="Times New Roman"/>
                <w:b/>
                <w:color w:val="000000"/>
              </w:rPr>
            </w:pPr>
          </w:p>
          <w:p w14:paraId="1ACB3C0B" w14:textId="77777777" w:rsidR="00141D8B" w:rsidRPr="006B2DA4" w:rsidRDefault="00F559EE" w:rsidP="0028680D">
            <w:pPr>
              <w:pBdr>
                <w:top w:val="nil"/>
                <w:left w:val="nil"/>
                <w:bottom w:val="nil"/>
                <w:right w:val="nil"/>
                <w:between w:val="nil"/>
              </w:pBdr>
              <w:rPr>
                <w:rFonts w:ascii="Times New Roman" w:eastAsia="Times New Roman" w:hAnsi="Times New Roman" w:cs="Times New Roman"/>
                <w:b/>
                <w:color w:val="000000"/>
              </w:rPr>
            </w:pPr>
            <w:hyperlink r:id="rId52" w:history="1">
              <w:r w:rsidR="0028680D" w:rsidRPr="00B43024">
                <w:rPr>
                  <w:rStyle w:val="Hipersaitas"/>
                  <w:rFonts w:ascii="Times New Roman" w:eastAsia="Times New Roman" w:hAnsi="Times New Roman"/>
                  <w:b/>
                </w:rPr>
                <w:t>https://cerkamed.com/product/chloraxid-525/</w:t>
              </w:r>
            </w:hyperlink>
          </w:p>
        </w:tc>
      </w:tr>
      <w:tr w:rsidR="00141D8B" w:rsidRPr="006B2DA4" w14:paraId="7E1D37AE" w14:textId="77777777" w:rsidTr="00A614CF">
        <w:trPr>
          <w:trHeight w:val="752"/>
        </w:trPr>
        <w:tc>
          <w:tcPr>
            <w:tcW w:w="708" w:type="dxa"/>
            <w:tcBorders>
              <w:top w:val="single" w:sz="4" w:space="0" w:color="000001"/>
              <w:left w:val="single" w:sz="4" w:space="0" w:color="000001"/>
              <w:bottom w:val="single" w:sz="4" w:space="0" w:color="000001"/>
              <w:right w:val="nil"/>
            </w:tcBorders>
          </w:tcPr>
          <w:p w14:paraId="6A6C18FD" w14:textId="77777777" w:rsidR="00141D8B" w:rsidRPr="00332BAA" w:rsidRDefault="00C9206A" w:rsidP="00141D8B">
            <w:pPr>
              <w:numPr>
                <w:ilvl w:val="0"/>
                <w:numId w:val="37"/>
              </w:numPr>
              <w:pBdr>
                <w:top w:val="nil"/>
                <w:left w:val="nil"/>
                <w:bottom w:val="nil"/>
                <w:right w:val="nil"/>
                <w:between w:val="nil"/>
              </w:pBdr>
              <w:ind w:left="0"/>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3.10</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007880A"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color w:val="000000"/>
              </w:rPr>
            </w:pPr>
            <w:r w:rsidRPr="006B2DA4">
              <w:rPr>
                <w:rFonts w:ascii="Times New Roman" w:eastAsia="Times New Roman" w:hAnsi="Times New Roman" w:cs="Times New Roman"/>
                <w:color w:val="000000"/>
              </w:rPr>
              <w:t>Medžiaga danties šaknies kanalų platinimui EDTA pagrindu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BFAC837"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color w:val="000000"/>
              </w:rPr>
            </w:pPr>
            <w:r w:rsidRPr="006B2DA4">
              <w:rPr>
                <w:rFonts w:ascii="Times New Roman" w:hAnsi="Times New Roman" w:cs="Times New Roman"/>
                <w:color w:val="000000"/>
              </w:rPr>
              <w:t xml:space="preserve">Kremo </w:t>
            </w:r>
            <w:r w:rsidRPr="006B2DA4">
              <w:rPr>
                <w:rFonts w:ascii="Times New Roman" w:eastAsia="Times New Roman" w:hAnsi="Times New Roman" w:cs="Times New Roman"/>
                <w:color w:val="000000"/>
              </w:rPr>
              <w:t>pavidalo, baltos spalvos, sudėtyje yra 15% EDTA,  kanalo paruošimui. Švirkštuose po 9g.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EDFC4FD" w14:textId="77777777" w:rsidR="00141D8B" w:rsidRPr="000931DE" w:rsidRDefault="00C9206A" w:rsidP="00141D8B">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15</w:t>
            </w:r>
            <w:r w:rsidR="00141D8B" w:rsidRPr="000931DE">
              <w:rPr>
                <w:rFonts w:ascii="Times New Roman" w:eastAsia="Times New Roman" w:hAnsi="Times New Roman" w:cs="Times New Roman"/>
                <w:bCs/>
                <w:i/>
                <w:color w:val="000000"/>
              </w:rPr>
              <w:t>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995040A"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9,30</w:t>
            </w:r>
          </w:p>
        </w:tc>
        <w:tc>
          <w:tcPr>
            <w:tcW w:w="1134" w:type="dxa"/>
            <w:gridSpan w:val="2"/>
            <w:tcBorders>
              <w:top w:val="single" w:sz="4" w:space="0" w:color="000001"/>
              <w:left w:val="single" w:sz="4" w:space="0" w:color="000001"/>
              <w:bottom w:val="single" w:sz="4" w:space="0" w:color="000001"/>
              <w:right w:val="single" w:sz="4" w:space="0" w:color="000000"/>
            </w:tcBorders>
          </w:tcPr>
          <w:p w14:paraId="04C8BD4B"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11,25</w:t>
            </w:r>
          </w:p>
        </w:tc>
        <w:tc>
          <w:tcPr>
            <w:tcW w:w="1134" w:type="dxa"/>
            <w:tcBorders>
              <w:top w:val="single" w:sz="4" w:space="0" w:color="000001"/>
              <w:left w:val="single" w:sz="4" w:space="0" w:color="000001"/>
              <w:bottom w:val="single" w:sz="4" w:space="0" w:color="000001"/>
              <w:right w:val="single" w:sz="4" w:space="0" w:color="000000"/>
            </w:tcBorders>
          </w:tcPr>
          <w:p w14:paraId="24128891"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139,50</w:t>
            </w:r>
          </w:p>
        </w:tc>
        <w:tc>
          <w:tcPr>
            <w:tcW w:w="1276" w:type="dxa"/>
            <w:tcBorders>
              <w:top w:val="single" w:sz="4" w:space="0" w:color="000001"/>
              <w:left w:val="single" w:sz="4" w:space="0" w:color="000001"/>
              <w:bottom w:val="single" w:sz="4" w:space="0" w:color="000001"/>
              <w:right w:val="single" w:sz="4" w:space="0" w:color="000000"/>
            </w:tcBorders>
          </w:tcPr>
          <w:p w14:paraId="760DDD7E"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168,80</w:t>
            </w:r>
          </w:p>
        </w:tc>
        <w:tc>
          <w:tcPr>
            <w:tcW w:w="2694" w:type="dxa"/>
            <w:tcBorders>
              <w:top w:val="single" w:sz="4" w:space="0" w:color="000001"/>
              <w:left w:val="single" w:sz="4" w:space="0" w:color="000001"/>
              <w:bottom w:val="single" w:sz="4" w:space="0" w:color="000001"/>
              <w:right w:val="single" w:sz="4" w:space="0" w:color="000000"/>
            </w:tcBorders>
            <w:vAlign w:val="center"/>
          </w:tcPr>
          <w:p w14:paraId="0CF71B2B" w14:textId="77777777" w:rsidR="0028680D" w:rsidRDefault="0028680D" w:rsidP="0028680D">
            <w:pPr>
              <w:jc w:val="center"/>
              <w:rPr>
                <w:rFonts w:ascii="Times New Roman" w:hAnsi="Times New Roman"/>
                <w:b/>
              </w:rPr>
            </w:pPr>
            <w:r>
              <w:rPr>
                <w:rFonts w:ascii="Times New Roman" w:hAnsi="Times New Roman"/>
                <w:b/>
              </w:rPr>
              <w:t>Premier</w:t>
            </w:r>
          </w:p>
          <w:p w14:paraId="7EDA05C7" w14:textId="77777777" w:rsidR="0028680D" w:rsidRDefault="0028680D" w:rsidP="0028680D">
            <w:pPr>
              <w:jc w:val="center"/>
              <w:rPr>
                <w:rFonts w:ascii="Times New Roman" w:hAnsi="Times New Roman"/>
                <w:b/>
              </w:rPr>
            </w:pPr>
            <w:r>
              <w:rPr>
                <w:rFonts w:ascii="Times New Roman" w:hAnsi="Times New Roman"/>
                <w:b/>
              </w:rPr>
              <w:t>RC Prep</w:t>
            </w:r>
            <w:r w:rsidRPr="006E737B">
              <w:rPr>
                <w:rFonts w:ascii="Times New Roman" w:hAnsi="Times New Roman"/>
                <w:b/>
              </w:rPr>
              <w:t xml:space="preserve"> (1x9g)</w:t>
            </w:r>
          </w:p>
          <w:p w14:paraId="0D1C963D" w14:textId="77777777" w:rsidR="0028680D" w:rsidRDefault="0028680D" w:rsidP="0028680D">
            <w:pPr>
              <w:jc w:val="center"/>
              <w:rPr>
                <w:rFonts w:ascii="Times New Roman" w:hAnsi="Times New Roman"/>
                <w:b/>
              </w:rPr>
            </w:pPr>
          </w:p>
          <w:p w14:paraId="1CBC47DA" w14:textId="77777777" w:rsidR="00141D8B" w:rsidRPr="006B2DA4" w:rsidRDefault="00F559EE" w:rsidP="0028680D">
            <w:pPr>
              <w:pBdr>
                <w:top w:val="nil"/>
                <w:left w:val="nil"/>
                <w:bottom w:val="nil"/>
                <w:right w:val="nil"/>
                <w:between w:val="nil"/>
              </w:pBdr>
              <w:rPr>
                <w:rFonts w:ascii="Times New Roman" w:eastAsia="Times New Roman" w:hAnsi="Times New Roman" w:cs="Times New Roman"/>
                <w:b/>
                <w:color w:val="000000"/>
              </w:rPr>
            </w:pPr>
            <w:hyperlink r:id="rId53" w:history="1">
              <w:r w:rsidR="0028680D" w:rsidRPr="00B43024">
                <w:rPr>
                  <w:rStyle w:val="Hipersaitas"/>
                  <w:rFonts w:ascii="Times New Roman" w:hAnsi="Times New Roman"/>
                  <w:b/>
                </w:rPr>
                <w:t>https://www.premierdentalco.com/product/endo/chemo-mechanical-preparation/rc-prep/</w:t>
              </w:r>
            </w:hyperlink>
          </w:p>
        </w:tc>
      </w:tr>
      <w:tr w:rsidR="00141D8B" w:rsidRPr="006B2DA4" w14:paraId="50C446D4" w14:textId="77777777" w:rsidTr="00A614CF">
        <w:trPr>
          <w:trHeight w:val="752"/>
        </w:trPr>
        <w:tc>
          <w:tcPr>
            <w:tcW w:w="708" w:type="dxa"/>
            <w:tcBorders>
              <w:top w:val="single" w:sz="4" w:space="0" w:color="000001"/>
              <w:left w:val="single" w:sz="4" w:space="0" w:color="000001"/>
              <w:bottom w:val="single" w:sz="4" w:space="0" w:color="000001"/>
              <w:right w:val="nil"/>
            </w:tcBorders>
          </w:tcPr>
          <w:p w14:paraId="41EE04F9" w14:textId="77777777" w:rsidR="00141D8B" w:rsidRPr="00332BAA" w:rsidRDefault="00C9206A" w:rsidP="00141D8B">
            <w:pPr>
              <w:numPr>
                <w:ilvl w:val="0"/>
                <w:numId w:val="37"/>
              </w:numPr>
              <w:pBdr>
                <w:top w:val="nil"/>
                <w:left w:val="nil"/>
                <w:bottom w:val="nil"/>
                <w:right w:val="nil"/>
                <w:between w:val="nil"/>
              </w:pBdr>
              <w:ind w:left="0"/>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3.11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3419A8C"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color w:val="000000"/>
              </w:rPr>
            </w:pPr>
            <w:r w:rsidRPr="006B2DA4">
              <w:rPr>
                <w:rFonts w:ascii="Times New Roman" w:hAnsi="Times New Roman" w:cs="Times New Roman"/>
                <w:color w:val="000000"/>
              </w:rPr>
              <w:t>17 % EDTA tirpalas š. kanalų irigacijai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6D2E1BF"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color w:val="000000"/>
              </w:rPr>
            </w:pPr>
            <w:r w:rsidRPr="006B2DA4">
              <w:rPr>
                <w:rFonts w:ascii="Times New Roman" w:eastAsia="Times New Roman" w:hAnsi="Times New Roman" w:cs="Times New Roman"/>
                <w:color w:val="000000"/>
              </w:rPr>
              <w:t>17-18 % EDTA tirpalas kanalų irigacijai, buteliuke ne mažiau 100 ml.</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32B4403" w14:textId="77777777" w:rsidR="00141D8B" w:rsidRPr="000931DE" w:rsidRDefault="00141D8B" w:rsidP="00141D8B">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20</w:t>
            </w:r>
            <w:r w:rsidRPr="00332BAA">
              <w:rPr>
                <w:rFonts w:ascii="Times New Roman" w:eastAsia="Times New Roman" w:hAnsi="Times New Roman" w:cs="Times New Roman"/>
                <w:bCs/>
                <w:i/>
                <w:color w:val="000000"/>
              </w:rPr>
              <w:t>but.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DDD08F2"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4,70</w:t>
            </w:r>
          </w:p>
        </w:tc>
        <w:tc>
          <w:tcPr>
            <w:tcW w:w="1134" w:type="dxa"/>
            <w:gridSpan w:val="2"/>
            <w:tcBorders>
              <w:top w:val="single" w:sz="4" w:space="0" w:color="000001"/>
              <w:left w:val="single" w:sz="4" w:space="0" w:color="000001"/>
              <w:bottom w:val="single" w:sz="4" w:space="0" w:color="000001"/>
              <w:right w:val="single" w:sz="4" w:space="0" w:color="000000"/>
            </w:tcBorders>
          </w:tcPr>
          <w:p w14:paraId="53AD0E4B"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5,69</w:t>
            </w:r>
          </w:p>
        </w:tc>
        <w:tc>
          <w:tcPr>
            <w:tcW w:w="1134" w:type="dxa"/>
            <w:tcBorders>
              <w:top w:val="single" w:sz="4" w:space="0" w:color="000001"/>
              <w:left w:val="single" w:sz="4" w:space="0" w:color="000001"/>
              <w:bottom w:val="single" w:sz="4" w:space="0" w:color="000001"/>
              <w:right w:val="single" w:sz="4" w:space="0" w:color="000000"/>
            </w:tcBorders>
          </w:tcPr>
          <w:p w14:paraId="310A401E"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94,00</w:t>
            </w:r>
          </w:p>
        </w:tc>
        <w:tc>
          <w:tcPr>
            <w:tcW w:w="1276" w:type="dxa"/>
            <w:tcBorders>
              <w:top w:val="single" w:sz="4" w:space="0" w:color="000001"/>
              <w:left w:val="single" w:sz="4" w:space="0" w:color="000001"/>
              <w:bottom w:val="single" w:sz="4" w:space="0" w:color="000001"/>
              <w:right w:val="single" w:sz="4" w:space="0" w:color="000000"/>
            </w:tcBorders>
          </w:tcPr>
          <w:p w14:paraId="714A95D0"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113,74</w:t>
            </w:r>
          </w:p>
        </w:tc>
        <w:tc>
          <w:tcPr>
            <w:tcW w:w="2694" w:type="dxa"/>
            <w:tcBorders>
              <w:top w:val="single" w:sz="4" w:space="0" w:color="000001"/>
              <w:left w:val="single" w:sz="4" w:space="0" w:color="000001"/>
              <w:bottom w:val="single" w:sz="4" w:space="0" w:color="000001"/>
              <w:right w:val="single" w:sz="4" w:space="0" w:color="000000"/>
            </w:tcBorders>
            <w:vAlign w:val="center"/>
          </w:tcPr>
          <w:p w14:paraId="55624160" w14:textId="77777777" w:rsidR="0028680D" w:rsidRDefault="0028680D" w:rsidP="0028680D">
            <w:pPr>
              <w:jc w:val="center"/>
              <w:rPr>
                <w:rFonts w:ascii="Times New Roman" w:hAnsi="Times New Roman"/>
                <w:b/>
              </w:rPr>
            </w:pPr>
            <w:r>
              <w:rPr>
                <w:rFonts w:ascii="Times New Roman" w:hAnsi="Times New Roman"/>
                <w:b/>
              </w:rPr>
              <w:t>Meta dental</w:t>
            </w:r>
          </w:p>
          <w:p w14:paraId="3572E09C" w14:textId="77777777" w:rsidR="0028680D" w:rsidRDefault="0028680D" w:rsidP="0028680D">
            <w:pPr>
              <w:jc w:val="center"/>
              <w:rPr>
                <w:rFonts w:ascii="Times New Roman" w:hAnsi="Times New Roman"/>
                <w:b/>
              </w:rPr>
            </w:pPr>
            <w:r w:rsidRPr="006E737B">
              <w:rPr>
                <w:rFonts w:ascii="Times New Roman" w:hAnsi="Times New Roman"/>
                <w:b/>
              </w:rPr>
              <w:t>EDTA 17 % MD-Cleanser (100ml)</w:t>
            </w:r>
          </w:p>
          <w:p w14:paraId="131F8742" w14:textId="77777777" w:rsidR="0028680D" w:rsidRDefault="0028680D" w:rsidP="0028680D">
            <w:pPr>
              <w:jc w:val="center"/>
              <w:rPr>
                <w:rFonts w:ascii="Times New Roman" w:hAnsi="Times New Roman"/>
                <w:b/>
              </w:rPr>
            </w:pPr>
          </w:p>
          <w:p w14:paraId="3B94A680" w14:textId="77777777" w:rsidR="00141D8B" w:rsidRPr="006B2DA4" w:rsidRDefault="00F559EE" w:rsidP="0028680D">
            <w:pPr>
              <w:pBdr>
                <w:top w:val="nil"/>
                <w:left w:val="nil"/>
                <w:bottom w:val="nil"/>
                <w:right w:val="nil"/>
                <w:between w:val="nil"/>
              </w:pBdr>
              <w:rPr>
                <w:rFonts w:ascii="Times New Roman" w:eastAsia="Times New Roman" w:hAnsi="Times New Roman" w:cs="Times New Roman"/>
                <w:b/>
                <w:color w:val="000000"/>
              </w:rPr>
            </w:pPr>
            <w:hyperlink r:id="rId54" w:history="1">
              <w:r w:rsidR="0028680D" w:rsidRPr="00B43024">
                <w:rPr>
                  <w:rStyle w:val="Hipersaitas"/>
                  <w:rFonts w:ascii="Times New Roman" w:hAnsi="Times New Roman"/>
                  <w:b/>
                </w:rPr>
                <w:t>https://metadental.com/edta.html</w:t>
              </w:r>
            </w:hyperlink>
          </w:p>
        </w:tc>
      </w:tr>
      <w:tr w:rsidR="00141D8B" w:rsidRPr="006B2DA4" w14:paraId="588E0A03" w14:textId="77777777" w:rsidTr="00A614CF">
        <w:trPr>
          <w:trHeight w:val="752"/>
        </w:trPr>
        <w:tc>
          <w:tcPr>
            <w:tcW w:w="708" w:type="dxa"/>
            <w:tcBorders>
              <w:top w:val="single" w:sz="4" w:space="0" w:color="000001"/>
              <w:left w:val="single" w:sz="4" w:space="0" w:color="000001"/>
              <w:bottom w:val="single" w:sz="4" w:space="0" w:color="000001"/>
              <w:right w:val="nil"/>
            </w:tcBorders>
          </w:tcPr>
          <w:p w14:paraId="14DE140D" w14:textId="77777777" w:rsidR="00141D8B" w:rsidRDefault="00C9206A" w:rsidP="00141D8B">
            <w:pPr>
              <w:numPr>
                <w:ilvl w:val="0"/>
                <w:numId w:val="37"/>
              </w:numPr>
              <w:pBdr>
                <w:top w:val="nil"/>
                <w:left w:val="nil"/>
                <w:bottom w:val="nil"/>
                <w:right w:val="nil"/>
                <w:between w:val="nil"/>
              </w:pBdr>
              <w:ind w:left="0"/>
              <w:jc w:val="center"/>
              <w:rPr>
                <w:rFonts w:ascii="Times New Roman" w:eastAsia="Times New Roman" w:hAnsi="Times New Roman" w:cs="Times New Roman"/>
                <w:bCs/>
                <w:i/>
                <w:color w:val="000000"/>
              </w:rPr>
            </w:pPr>
            <w:r>
              <w:rPr>
                <w:rFonts w:ascii="Times New Roman" w:eastAsia="Times New Roman" w:hAnsi="Times New Roman" w:cs="Times New Roman"/>
                <w:bCs/>
                <w:i/>
              </w:rPr>
              <w:t>3.12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6B3F2D1" w14:textId="77777777" w:rsidR="00141D8B" w:rsidRPr="006B2DA4" w:rsidRDefault="00141D8B" w:rsidP="00141D8B">
            <w:pPr>
              <w:pBdr>
                <w:top w:val="nil"/>
                <w:left w:val="nil"/>
                <w:bottom w:val="nil"/>
                <w:right w:val="nil"/>
                <w:between w:val="nil"/>
              </w:pBdr>
              <w:rPr>
                <w:rFonts w:ascii="Times New Roman" w:hAnsi="Times New Roman" w:cs="Times New Roman"/>
                <w:color w:val="000000"/>
              </w:rPr>
            </w:pPr>
            <w:r w:rsidRPr="006B2DA4">
              <w:rPr>
                <w:rFonts w:ascii="Times New Roman" w:hAnsi="Times New Roman" w:cs="Times New Roman"/>
                <w:color w:val="000000"/>
              </w:rPr>
              <w:t>40 % citrinų rūgštis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0770953"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color w:val="000000"/>
              </w:rPr>
            </w:pPr>
            <w:r w:rsidRPr="006B2DA4">
              <w:rPr>
                <w:rFonts w:ascii="Times New Roman" w:hAnsi="Times New Roman" w:cs="Times New Roman"/>
                <w:color w:val="000000"/>
              </w:rPr>
              <w:t>40 % citrinų rūgštis. Butelyje 200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1ADA758" w14:textId="77777777" w:rsidR="00141D8B" w:rsidRDefault="00C9206A" w:rsidP="00141D8B">
            <w:pPr>
              <w:pBdr>
                <w:top w:val="nil"/>
                <w:left w:val="nil"/>
                <w:bottom w:val="nil"/>
                <w:right w:val="nil"/>
                <w:between w:val="nil"/>
              </w:pBdr>
              <w:rPr>
                <w:rFonts w:ascii="Times New Roman" w:eastAsia="Times New Roman" w:hAnsi="Times New Roman" w:cs="Times New Roman"/>
                <w:bCs/>
                <w:i/>
                <w:color w:val="000000"/>
              </w:rPr>
            </w:pPr>
            <w:r>
              <w:rPr>
                <w:rFonts w:ascii="Times New Roman" w:hAnsi="Times New Roman" w:cs="Times New Roman"/>
                <w:i/>
                <w:color w:val="000000"/>
              </w:rPr>
              <w:t>10</w:t>
            </w:r>
            <w:r w:rsidR="00141D8B" w:rsidRPr="006B2DA4">
              <w:rPr>
                <w:rFonts w:ascii="Times New Roman" w:hAnsi="Times New Roman" w:cs="Times New Roman"/>
                <w:i/>
                <w:color w:val="000000"/>
              </w:rPr>
              <w:t>but.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DF9ADEB"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4,40</w:t>
            </w:r>
          </w:p>
        </w:tc>
        <w:tc>
          <w:tcPr>
            <w:tcW w:w="1134" w:type="dxa"/>
            <w:gridSpan w:val="2"/>
            <w:tcBorders>
              <w:top w:val="single" w:sz="4" w:space="0" w:color="000001"/>
              <w:left w:val="single" w:sz="4" w:space="0" w:color="000001"/>
              <w:bottom w:val="single" w:sz="4" w:space="0" w:color="000001"/>
              <w:right w:val="single" w:sz="4" w:space="0" w:color="000000"/>
            </w:tcBorders>
          </w:tcPr>
          <w:p w14:paraId="3E91C6C5"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5,32</w:t>
            </w:r>
          </w:p>
        </w:tc>
        <w:tc>
          <w:tcPr>
            <w:tcW w:w="1134" w:type="dxa"/>
            <w:tcBorders>
              <w:top w:val="single" w:sz="4" w:space="0" w:color="000001"/>
              <w:left w:val="single" w:sz="4" w:space="0" w:color="000001"/>
              <w:bottom w:val="single" w:sz="4" w:space="0" w:color="000001"/>
              <w:right w:val="single" w:sz="4" w:space="0" w:color="000000"/>
            </w:tcBorders>
          </w:tcPr>
          <w:p w14:paraId="79834875"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44,00</w:t>
            </w:r>
          </w:p>
        </w:tc>
        <w:tc>
          <w:tcPr>
            <w:tcW w:w="1276" w:type="dxa"/>
            <w:tcBorders>
              <w:top w:val="single" w:sz="4" w:space="0" w:color="000001"/>
              <w:left w:val="single" w:sz="4" w:space="0" w:color="000001"/>
              <w:bottom w:val="single" w:sz="4" w:space="0" w:color="000001"/>
              <w:right w:val="single" w:sz="4" w:space="0" w:color="000000"/>
            </w:tcBorders>
          </w:tcPr>
          <w:p w14:paraId="3C7FA8FD" w14:textId="77777777" w:rsidR="00141D8B" w:rsidRPr="006B2DA4" w:rsidRDefault="00752E15" w:rsidP="00141D8B">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53,24</w:t>
            </w:r>
          </w:p>
        </w:tc>
        <w:tc>
          <w:tcPr>
            <w:tcW w:w="2694" w:type="dxa"/>
            <w:tcBorders>
              <w:top w:val="single" w:sz="4" w:space="0" w:color="000001"/>
              <w:left w:val="single" w:sz="4" w:space="0" w:color="000001"/>
              <w:bottom w:val="single" w:sz="4" w:space="0" w:color="000001"/>
              <w:right w:val="single" w:sz="4" w:space="0" w:color="000000"/>
            </w:tcBorders>
            <w:vAlign w:val="center"/>
          </w:tcPr>
          <w:p w14:paraId="0882CEC0" w14:textId="77777777" w:rsidR="0028680D" w:rsidRDefault="0028680D" w:rsidP="0028680D">
            <w:pPr>
              <w:jc w:val="center"/>
              <w:rPr>
                <w:rFonts w:ascii="Times New Roman" w:hAnsi="Times New Roman"/>
              </w:rPr>
            </w:pPr>
            <w:r>
              <w:rPr>
                <w:rFonts w:ascii="Times New Roman" w:hAnsi="Times New Roman"/>
              </w:rPr>
              <w:t>Cerkamed</w:t>
            </w:r>
          </w:p>
          <w:p w14:paraId="1D425140" w14:textId="77777777" w:rsidR="0028680D" w:rsidRDefault="0028680D" w:rsidP="0028680D">
            <w:pPr>
              <w:jc w:val="center"/>
              <w:rPr>
                <w:rFonts w:ascii="Times New Roman" w:hAnsi="Times New Roman"/>
              </w:rPr>
            </w:pPr>
            <w:r w:rsidRPr="004011CD">
              <w:rPr>
                <w:rFonts w:ascii="Times New Roman" w:hAnsi="Times New Roman"/>
              </w:rPr>
              <w:t>Citric Acid 40% (200g)</w:t>
            </w:r>
          </w:p>
          <w:p w14:paraId="1433D241" w14:textId="77777777" w:rsidR="0028680D" w:rsidRDefault="0028680D" w:rsidP="0028680D">
            <w:pPr>
              <w:jc w:val="center"/>
              <w:rPr>
                <w:rFonts w:ascii="Times New Roman" w:hAnsi="Times New Roman"/>
              </w:rPr>
            </w:pPr>
          </w:p>
          <w:p w14:paraId="2315BE76" w14:textId="77777777" w:rsidR="0028680D" w:rsidRDefault="00F559EE" w:rsidP="0028680D">
            <w:pPr>
              <w:jc w:val="center"/>
              <w:rPr>
                <w:rFonts w:ascii="Times New Roman" w:hAnsi="Times New Roman"/>
              </w:rPr>
            </w:pPr>
            <w:hyperlink r:id="rId55" w:history="1">
              <w:r w:rsidR="0028680D" w:rsidRPr="00B43024">
                <w:rPr>
                  <w:rStyle w:val="Hipersaitas"/>
                  <w:rFonts w:ascii="Times New Roman" w:hAnsi="Times New Roman"/>
                </w:rPr>
                <w:t>https://cerkamed.com/product/citric-acid-40-percent/</w:t>
              </w:r>
            </w:hyperlink>
          </w:p>
          <w:p w14:paraId="14388D36" w14:textId="77777777" w:rsidR="00141D8B" w:rsidRPr="006B2DA4" w:rsidRDefault="00141D8B" w:rsidP="00141D8B">
            <w:pPr>
              <w:pBdr>
                <w:top w:val="nil"/>
                <w:left w:val="nil"/>
                <w:bottom w:val="nil"/>
                <w:right w:val="nil"/>
                <w:between w:val="nil"/>
              </w:pBdr>
              <w:rPr>
                <w:rFonts w:ascii="Times New Roman" w:eastAsia="Times New Roman" w:hAnsi="Times New Roman" w:cs="Times New Roman"/>
                <w:b/>
                <w:color w:val="000000"/>
              </w:rPr>
            </w:pPr>
          </w:p>
        </w:tc>
      </w:tr>
      <w:tr w:rsidR="00C9206A" w:rsidRPr="006B2DA4" w14:paraId="43FE2914" w14:textId="77777777" w:rsidTr="00C9206A">
        <w:trPr>
          <w:trHeight w:val="394"/>
        </w:trPr>
        <w:tc>
          <w:tcPr>
            <w:tcW w:w="14742" w:type="dxa"/>
            <w:gridSpan w:val="10"/>
            <w:tcBorders>
              <w:top w:val="single" w:sz="4" w:space="0" w:color="000001"/>
              <w:left w:val="single" w:sz="4" w:space="0" w:color="000001"/>
              <w:bottom w:val="single" w:sz="4" w:space="0" w:color="000001"/>
              <w:right w:val="single" w:sz="4" w:space="0" w:color="000000"/>
            </w:tcBorders>
          </w:tcPr>
          <w:p w14:paraId="5C22F42C" w14:textId="77777777" w:rsidR="00C9206A" w:rsidRPr="006B2DA4" w:rsidRDefault="00C9206A" w:rsidP="00141D8B">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b/>
                <w:color w:val="000000"/>
              </w:rPr>
              <w:t xml:space="preserve">Bendra </w:t>
            </w:r>
            <w:r>
              <w:rPr>
                <w:rFonts w:ascii="Times New Roman" w:eastAsia="Times New Roman" w:hAnsi="Times New Roman" w:cs="Times New Roman"/>
                <w:b/>
                <w:color w:val="000000"/>
              </w:rPr>
              <w:t>III pirkimo dalies</w:t>
            </w:r>
            <w:r w:rsidRPr="006B2DA4">
              <w:rPr>
                <w:rFonts w:ascii="Times New Roman" w:eastAsia="Times New Roman" w:hAnsi="Times New Roman" w:cs="Times New Roman"/>
                <w:b/>
                <w:color w:val="000000"/>
              </w:rPr>
              <w:t xml:space="preserve"> kaina Eur be PVM</w:t>
            </w:r>
            <w:r>
              <w:rPr>
                <w:rFonts w:ascii="Times New Roman" w:eastAsia="Times New Roman" w:hAnsi="Times New Roman" w:cs="Times New Roman"/>
                <w:b/>
                <w:color w:val="000000"/>
              </w:rPr>
              <w:t>:</w:t>
            </w:r>
            <w:r w:rsidR="002712E5">
              <w:rPr>
                <w:rFonts w:ascii="Times New Roman" w:eastAsia="Times New Roman" w:hAnsi="Times New Roman" w:cs="Times New Roman"/>
                <w:b/>
                <w:color w:val="000000"/>
              </w:rPr>
              <w:t xml:space="preserve"> 1907,31</w:t>
            </w:r>
          </w:p>
        </w:tc>
      </w:tr>
      <w:tr w:rsidR="00C9206A" w:rsidRPr="006B2DA4" w14:paraId="6A8DC471" w14:textId="77777777" w:rsidTr="00C9206A">
        <w:trPr>
          <w:trHeight w:val="271"/>
        </w:trPr>
        <w:tc>
          <w:tcPr>
            <w:tcW w:w="14742" w:type="dxa"/>
            <w:gridSpan w:val="10"/>
            <w:tcBorders>
              <w:top w:val="single" w:sz="4" w:space="0" w:color="000001"/>
              <w:left w:val="single" w:sz="4" w:space="0" w:color="000001"/>
              <w:bottom w:val="single" w:sz="4" w:space="0" w:color="000001"/>
              <w:right w:val="single" w:sz="4" w:space="0" w:color="000000"/>
            </w:tcBorders>
          </w:tcPr>
          <w:p w14:paraId="087AD017"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III pirkimo dalies PVM:</w:t>
            </w:r>
            <w:r w:rsidR="002712E5">
              <w:rPr>
                <w:rFonts w:ascii="Times New Roman" w:eastAsia="Times New Roman" w:hAnsi="Times New Roman" w:cs="Times New Roman"/>
                <w:b/>
                <w:color w:val="000000"/>
              </w:rPr>
              <w:t>400,53</w:t>
            </w:r>
          </w:p>
        </w:tc>
      </w:tr>
      <w:tr w:rsidR="00C9206A" w:rsidRPr="006B2DA4" w14:paraId="7EB0484C" w14:textId="77777777" w:rsidTr="00C9206A">
        <w:trPr>
          <w:trHeight w:val="290"/>
        </w:trPr>
        <w:tc>
          <w:tcPr>
            <w:tcW w:w="14742" w:type="dxa"/>
            <w:gridSpan w:val="10"/>
            <w:tcBorders>
              <w:top w:val="single" w:sz="4" w:space="0" w:color="000001"/>
              <w:left w:val="single" w:sz="4" w:space="0" w:color="000001"/>
              <w:bottom w:val="single" w:sz="4" w:space="0" w:color="000001"/>
              <w:right w:val="single" w:sz="4" w:space="0" w:color="000000"/>
            </w:tcBorders>
          </w:tcPr>
          <w:p w14:paraId="5BB604D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color w:val="000000"/>
              </w:rPr>
            </w:pPr>
            <w:r w:rsidRPr="006B2DA4">
              <w:rPr>
                <w:rFonts w:ascii="Times New Roman" w:eastAsia="Times New Roman" w:hAnsi="Times New Roman" w:cs="Times New Roman"/>
                <w:b/>
                <w:color w:val="000000"/>
              </w:rPr>
              <w:t xml:space="preserve">Bendra </w:t>
            </w:r>
            <w:r>
              <w:rPr>
                <w:rFonts w:ascii="Times New Roman" w:eastAsia="Times New Roman" w:hAnsi="Times New Roman" w:cs="Times New Roman"/>
                <w:b/>
                <w:color w:val="000000"/>
              </w:rPr>
              <w:t>III pirkimo dalies</w:t>
            </w:r>
            <w:r w:rsidRPr="006B2DA4">
              <w:rPr>
                <w:rFonts w:ascii="Times New Roman" w:eastAsia="Times New Roman" w:hAnsi="Times New Roman" w:cs="Times New Roman"/>
                <w:b/>
                <w:color w:val="000000"/>
              </w:rPr>
              <w:t xml:space="preserve"> kaina Eur su PVM:</w:t>
            </w:r>
            <w:r w:rsidR="002712E5">
              <w:rPr>
                <w:rFonts w:ascii="Times New Roman" w:eastAsia="Times New Roman" w:hAnsi="Times New Roman" w:cs="Times New Roman"/>
                <w:b/>
                <w:color w:val="000000"/>
              </w:rPr>
              <w:t xml:space="preserve"> 2307,84</w:t>
            </w:r>
          </w:p>
          <w:p w14:paraId="70E43ACA" w14:textId="77777777" w:rsidR="00C9206A" w:rsidRDefault="00C9206A" w:rsidP="00C9206A">
            <w:pPr>
              <w:pBdr>
                <w:top w:val="nil"/>
                <w:left w:val="nil"/>
                <w:bottom w:val="nil"/>
                <w:right w:val="nil"/>
                <w:between w:val="nil"/>
              </w:pBdr>
              <w:rPr>
                <w:rFonts w:ascii="Times New Roman" w:eastAsia="Times New Roman" w:hAnsi="Times New Roman" w:cs="Times New Roman"/>
                <w:b/>
                <w:color w:val="000000"/>
              </w:rPr>
            </w:pPr>
          </w:p>
        </w:tc>
      </w:tr>
      <w:tr w:rsidR="00C9206A" w:rsidRPr="00DF1B57" w14:paraId="0F229A43" w14:textId="77777777" w:rsidTr="00DF1B57">
        <w:trPr>
          <w:trHeight w:val="412"/>
        </w:trPr>
        <w:tc>
          <w:tcPr>
            <w:tcW w:w="14742" w:type="dxa"/>
            <w:gridSpan w:val="10"/>
            <w:tcBorders>
              <w:top w:val="single" w:sz="4" w:space="0" w:color="000001"/>
              <w:left w:val="single" w:sz="4" w:space="0" w:color="000001"/>
              <w:bottom w:val="single" w:sz="4" w:space="0" w:color="000001"/>
              <w:right w:val="single" w:sz="4" w:space="0" w:color="00000A"/>
            </w:tcBorders>
          </w:tcPr>
          <w:p w14:paraId="77665841" w14:textId="77777777" w:rsidR="0028680D" w:rsidRDefault="0028680D" w:rsidP="0064209E">
            <w:pPr>
              <w:pBdr>
                <w:top w:val="nil"/>
                <w:left w:val="nil"/>
                <w:bottom w:val="nil"/>
                <w:right w:val="nil"/>
                <w:between w:val="nil"/>
              </w:pBdr>
              <w:rPr>
                <w:rFonts w:ascii="Times New Roman" w:eastAsia="Times New Roman" w:hAnsi="Times New Roman" w:cs="Times New Roman"/>
                <w:b/>
                <w:color w:val="000000"/>
                <w:sz w:val="24"/>
                <w:szCs w:val="24"/>
              </w:rPr>
            </w:pPr>
          </w:p>
          <w:p w14:paraId="5391501C" w14:textId="77777777" w:rsidR="0028680D" w:rsidRDefault="0028680D" w:rsidP="0064209E">
            <w:pPr>
              <w:pBdr>
                <w:top w:val="nil"/>
                <w:left w:val="nil"/>
                <w:bottom w:val="nil"/>
                <w:right w:val="nil"/>
                <w:between w:val="nil"/>
              </w:pBdr>
              <w:rPr>
                <w:rFonts w:ascii="Times New Roman" w:eastAsia="Times New Roman" w:hAnsi="Times New Roman" w:cs="Times New Roman"/>
                <w:b/>
                <w:color w:val="000000"/>
                <w:sz w:val="24"/>
                <w:szCs w:val="24"/>
              </w:rPr>
            </w:pPr>
          </w:p>
          <w:p w14:paraId="08BB290D" w14:textId="77777777" w:rsidR="00C9206A" w:rsidRPr="00DF1B57" w:rsidRDefault="00C9206A" w:rsidP="00C9206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V </w:t>
            </w:r>
            <w:r w:rsidRPr="00DF1B57">
              <w:rPr>
                <w:rFonts w:ascii="Times New Roman" w:eastAsia="Times New Roman" w:hAnsi="Times New Roman" w:cs="Times New Roman"/>
                <w:b/>
                <w:color w:val="000000"/>
                <w:sz w:val="24"/>
                <w:szCs w:val="24"/>
              </w:rPr>
              <w:t>pirkimo dalis: Kitos medžiagos</w:t>
            </w:r>
          </w:p>
        </w:tc>
      </w:tr>
      <w:tr w:rsidR="00C9206A" w:rsidRPr="006B2DA4" w14:paraId="4BB8EE93"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3D84BB3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p>
          <w:p w14:paraId="280EA2F1"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Eil.</w:t>
            </w:r>
          </w:p>
          <w:p w14:paraId="548DC45A"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 xml:space="preserve"> Nr. </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DB29180"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p>
          <w:p w14:paraId="2684CF6A"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Medžiagos  pavadinimas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015EF4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p>
          <w:p w14:paraId="74891B21"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Charakteristikos, reikalavimai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AE2C4DD"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p>
          <w:p w14:paraId="78A72022" w14:textId="77777777" w:rsidR="00C9206A" w:rsidRDefault="00C9206A" w:rsidP="00C9206A">
            <w:pPr>
              <w:pBdr>
                <w:top w:val="nil"/>
                <w:left w:val="nil"/>
                <w:bottom w:val="nil"/>
                <w:right w:val="nil"/>
                <w:between w:val="nil"/>
              </w:pBdr>
              <w:rPr>
                <w:rFonts w:ascii="Times New Roman" w:eastAsia="Times New Roman" w:hAnsi="Times New Roman" w:cs="Times New Roman"/>
                <w:b/>
                <w:i/>
                <w:color w:val="000000"/>
              </w:rPr>
            </w:pPr>
            <w:r w:rsidRPr="006B2DA4">
              <w:rPr>
                <w:rFonts w:ascii="Times New Roman" w:eastAsia="Times New Roman" w:hAnsi="Times New Roman" w:cs="Times New Roman"/>
                <w:b/>
                <w:i/>
                <w:color w:val="000000"/>
              </w:rPr>
              <w:t>Mato vienetas ir numatomas poreikis</w:t>
            </w:r>
          </w:p>
          <w:p w14:paraId="3E88ADFD"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24 mėn.</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C87A3A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Vieneto kaina Eur be PVM</w:t>
            </w:r>
          </w:p>
        </w:tc>
        <w:tc>
          <w:tcPr>
            <w:tcW w:w="993" w:type="dxa"/>
            <w:tcBorders>
              <w:top w:val="single" w:sz="4" w:space="0" w:color="000001"/>
              <w:left w:val="single" w:sz="4" w:space="0" w:color="000001"/>
              <w:bottom w:val="single" w:sz="4" w:space="0" w:color="000001"/>
              <w:right w:val="single" w:sz="4" w:space="0" w:color="000000"/>
            </w:tcBorders>
          </w:tcPr>
          <w:p w14:paraId="1A9DB787"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Vieneto kaina Eur su PVM</w:t>
            </w:r>
          </w:p>
        </w:tc>
        <w:tc>
          <w:tcPr>
            <w:tcW w:w="1275" w:type="dxa"/>
            <w:gridSpan w:val="2"/>
            <w:tcBorders>
              <w:top w:val="single" w:sz="4" w:space="0" w:color="000001"/>
              <w:left w:val="single" w:sz="4" w:space="0" w:color="000001"/>
              <w:bottom w:val="single" w:sz="4" w:space="0" w:color="000001"/>
              <w:right w:val="single" w:sz="4" w:space="0" w:color="000000"/>
            </w:tcBorders>
          </w:tcPr>
          <w:p w14:paraId="2F966D91"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Viso kiekio kaina Eur be PVM</w:t>
            </w:r>
          </w:p>
        </w:tc>
        <w:tc>
          <w:tcPr>
            <w:tcW w:w="1276" w:type="dxa"/>
            <w:tcBorders>
              <w:top w:val="single" w:sz="4" w:space="0" w:color="000001"/>
              <w:left w:val="single" w:sz="4" w:space="0" w:color="000001"/>
              <w:bottom w:val="single" w:sz="4" w:space="0" w:color="000001"/>
              <w:right w:val="single" w:sz="4" w:space="0" w:color="000000"/>
            </w:tcBorders>
          </w:tcPr>
          <w:p w14:paraId="38F61E01"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Viso kiekio kaina Eur su PVM</w:t>
            </w:r>
          </w:p>
        </w:tc>
        <w:tc>
          <w:tcPr>
            <w:tcW w:w="2694" w:type="dxa"/>
            <w:tcBorders>
              <w:top w:val="single" w:sz="4" w:space="0" w:color="000001"/>
              <w:left w:val="single" w:sz="4" w:space="0" w:color="000001"/>
              <w:bottom w:val="single" w:sz="4" w:space="0" w:color="000001"/>
              <w:right w:val="single" w:sz="4" w:space="0" w:color="000000"/>
            </w:tcBorders>
          </w:tcPr>
          <w:p w14:paraId="54E9ED6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p>
          <w:p w14:paraId="2D451E26"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Siūlomos prekės gamintojas,  komercinis pavadinimas, dokumento, kuriame aprašyta siūloma prekė, pavadinimas, puslapio Nr., nuoroda į gamintojo interneto puslapį</w:t>
            </w:r>
          </w:p>
          <w:p w14:paraId="4FA26534"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i/>
                <w:color w:val="000000"/>
              </w:rPr>
              <w:t xml:space="preserve"> (Pildo Tiekėjas)</w:t>
            </w:r>
          </w:p>
          <w:p w14:paraId="24116E1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p>
        </w:tc>
      </w:tr>
      <w:tr w:rsidR="00C9206A" w:rsidRPr="006B2DA4" w14:paraId="7AD6880D"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10A55A2B"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w:t>
            </w:r>
            <w:r w:rsidRPr="00DF1B57">
              <w:rPr>
                <w:rFonts w:ascii="Times New Roman" w:eastAsia="Times New Roman" w:hAnsi="Times New Roman" w:cs="Times New Roman"/>
                <w:bCs/>
                <w:i/>
                <w:color w:val="000000"/>
              </w:rPr>
              <w:t>.1.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280D227"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Hemostatinės kempinėlės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30AF44B"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Želatinos ir smulkiai</w:t>
            </w:r>
            <w:r w:rsidRPr="006B2DA4">
              <w:rPr>
                <w:rFonts w:ascii="Times New Roman" w:hAnsi="Times New Roman" w:cs="Times New Roman"/>
                <w:color w:val="000000"/>
              </w:rPr>
              <w:t>dispersiško</w:t>
            </w:r>
            <w:r w:rsidRPr="006B2DA4">
              <w:rPr>
                <w:rFonts w:ascii="Times New Roman" w:eastAsia="Times New Roman" w:hAnsi="Times New Roman" w:cs="Times New Roman"/>
                <w:color w:val="000000"/>
              </w:rPr>
              <w:t xml:space="preserve"> (koloidinio) sidabro derinys, kuris stabdo kraujavimą ir saugo žaizdą nuo pakartotinio užkrėtimo. Kempinėlės paliktos alveolėje visiškai rezorbuojasi. Rudos spalvos. Dėžutėje po 50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64A97B9"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bCs/>
                <w:i/>
                <w:color w:val="000000"/>
              </w:rPr>
            </w:pPr>
          </w:p>
          <w:p w14:paraId="16AB49B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Cs/>
                <w:i/>
                <w:color w:val="000000"/>
              </w:rPr>
              <w:t>40</w:t>
            </w:r>
            <w:r w:rsidRPr="00DF1B57">
              <w:rPr>
                <w:rFonts w:ascii="Times New Roman" w:eastAsia="Times New Roman" w:hAnsi="Times New Roman" w:cs="Times New Roman"/>
                <w:bCs/>
                <w:i/>
                <w:color w:val="000000"/>
              </w:rPr>
              <w:t>dėž.</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43772C1" w14:textId="77777777" w:rsidR="00C9206A" w:rsidRPr="006B2DA4"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22,40</w:t>
            </w:r>
          </w:p>
        </w:tc>
        <w:tc>
          <w:tcPr>
            <w:tcW w:w="993" w:type="dxa"/>
            <w:tcBorders>
              <w:top w:val="single" w:sz="4" w:space="0" w:color="000001"/>
              <w:left w:val="single" w:sz="4" w:space="0" w:color="000001"/>
              <w:bottom w:val="single" w:sz="4" w:space="0" w:color="000001"/>
              <w:right w:val="single" w:sz="4" w:space="0" w:color="000000"/>
            </w:tcBorders>
          </w:tcPr>
          <w:p w14:paraId="1E3A3354" w14:textId="77777777" w:rsidR="00C9206A" w:rsidRPr="006B2DA4"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27,10</w:t>
            </w:r>
          </w:p>
        </w:tc>
        <w:tc>
          <w:tcPr>
            <w:tcW w:w="1275" w:type="dxa"/>
            <w:gridSpan w:val="2"/>
            <w:tcBorders>
              <w:top w:val="single" w:sz="4" w:space="0" w:color="000001"/>
              <w:left w:val="single" w:sz="4" w:space="0" w:color="000001"/>
              <w:bottom w:val="single" w:sz="4" w:space="0" w:color="000001"/>
              <w:right w:val="single" w:sz="4" w:space="0" w:color="000000"/>
            </w:tcBorders>
          </w:tcPr>
          <w:p w14:paraId="39CFCF7E" w14:textId="77777777" w:rsidR="00C9206A" w:rsidRPr="006B2DA4"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896,00</w:t>
            </w:r>
          </w:p>
        </w:tc>
        <w:tc>
          <w:tcPr>
            <w:tcW w:w="1276" w:type="dxa"/>
            <w:tcBorders>
              <w:top w:val="single" w:sz="4" w:space="0" w:color="000001"/>
              <w:left w:val="single" w:sz="4" w:space="0" w:color="000001"/>
              <w:bottom w:val="single" w:sz="4" w:space="0" w:color="000001"/>
              <w:right w:val="single" w:sz="4" w:space="0" w:color="000000"/>
            </w:tcBorders>
          </w:tcPr>
          <w:p w14:paraId="7457F487" w14:textId="77777777" w:rsidR="00C9206A" w:rsidRPr="006B2DA4"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1084,16</w:t>
            </w:r>
          </w:p>
        </w:tc>
        <w:tc>
          <w:tcPr>
            <w:tcW w:w="2694" w:type="dxa"/>
            <w:tcBorders>
              <w:top w:val="single" w:sz="4" w:space="0" w:color="000001"/>
              <w:left w:val="single" w:sz="4" w:space="0" w:color="000001"/>
              <w:bottom w:val="single" w:sz="4" w:space="0" w:color="000001"/>
              <w:right w:val="single" w:sz="4" w:space="0" w:color="000000"/>
            </w:tcBorders>
            <w:vAlign w:val="center"/>
          </w:tcPr>
          <w:p w14:paraId="6D4CE47D" w14:textId="77777777" w:rsidR="00D121E0" w:rsidRPr="002A0591" w:rsidRDefault="00D121E0" w:rsidP="00D121E0">
            <w:pPr>
              <w:pBdr>
                <w:top w:val="nil"/>
                <w:left w:val="nil"/>
                <w:bottom w:val="nil"/>
                <w:right w:val="nil"/>
                <w:between w:val="nil"/>
              </w:pBdr>
              <w:jc w:val="center"/>
              <w:rPr>
                <w:rFonts w:ascii="Times New Roman" w:eastAsia="Times New Roman" w:hAnsi="Times New Roman"/>
              </w:rPr>
            </w:pPr>
            <w:r w:rsidRPr="002A0591">
              <w:rPr>
                <w:rFonts w:ascii="Times New Roman" w:eastAsia="Times New Roman" w:hAnsi="Times New Roman"/>
              </w:rPr>
              <w:t>Coltene</w:t>
            </w:r>
          </w:p>
          <w:p w14:paraId="39E67C95" w14:textId="77777777" w:rsidR="00D121E0" w:rsidRPr="002A0591" w:rsidRDefault="00D121E0" w:rsidP="00D121E0">
            <w:pPr>
              <w:pBdr>
                <w:top w:val="nil"/>
                <w:left w:val="nil"/>
                <w:bottom w:val="nil"/>
                <w:right w:val="nil"/>
                <w:between w:val="nil"/>
              </w:pBdr>
              <w:jc w:val="center"/>
              <w:rPr>
                <w:rFonts w:ascii="Times New Roman" w:eastAsia="Times New Roman" w:hAnsi="Times New Roman"/>
              </w:rPr>
            </w:pPr>
            <w:r w:rsidRPr="002A0591">
              <w:rPr>
                <w:rFonts w:ascii="Times New Roman" w:eastAsia="Times New Roman" w:hAnsi="Times New Roman"/>
              </w:rPr>
              <w:t>Gelatamp Roeko (50vnt.)</w:t>
            </w:r>
          </w:p>
          <w:p w14:paraId="5A462CA1" w14:textId="77777777" w:rsidR="00D121E0" w:rsidRDefault="00D121E0" w:rsidP="00D121E0">
            <w:pPr>
              <w:pBdr>
                <w:top w:val="nil"/>
                <w:left w:val="nil"/>
                <w:bottom w:val="nil"/>
                <w:right w:val="nil"/>
                <w:between w:val="nil"/>
              </w:pBdr>
              <w:jc w:val="center"/>
              <w:rPr>
                <w:rFonts w:ascii="Times New Roman" w:eastAsia="Times New Roman" w:hAnsi="Times New Roman"/>
                <w:color w:val="FF0066"/>
              </w:rPr>
            </w:pPr>
          </w:p>
          <w:p w14:paraId="512B07C9" w14:textId="77777777" w:rsidR="00C9206A" w:rsidRPr="006B2DA4" w:rsidRDefault="00F559EE" w:rsidP="00D121E0">
            <w:pPr>
              <w:pBdr>
                <w:top w:val="nil"/>
                <w:left w:val="nil"/>
                <w:bottom w:val="nil"/>
                <w:right w:val="nil"/>
                <w:between w:val="nil"/>
              </w:pBdr>
              <w:rPr>
                <w:rFonts w:ascii="Times New Roman" w:eastAsia="Times New Roman" w:hAnsi="Times New Roman" w:cs="Times New Roman"/>
                <w:color w:val="FF0066"/>
              </w:rPr>
            </w:pPr>
            <w:hyperlink r:id="rId56" w:history="1">
              <w:r w:rsidR="00D121E0" w:rsidRPr="00B43024">
                <w:rPr>
                  <w:rStyle w:val="Hipersaitas"/>
                  <w:rFonts w:ascii="Times New Roman" w:eastAsia="Times New Roman" w:hAnsi="Times New Roman"/>
                </w:rPr>
                <w:t>https://global.coltene.com/products/treatment-auxiliaries/surgical-sundries/roeko-gelatamp/</w:t>
              </w:r>
            </w:hyperlink>
          </w:p>
        </w:tc>
      </w:tr>
      <w:tr w:rsidR="00C9206A" w:rsidRPr="00DF1B57" w14:paraId="20D85742"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132E595B"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5</w:t>
            </w:r>
            <w:r w:rsidRPr="00DF1B57">
              <w:rPr>
                <w:rFonts w:ascii="Times New Roman" w:eastAsia="Times New Roman" w:hAnsi="Times New Roman" w:cs="Times New Roman"/>
                <w:bCs/>
                <w:i/>
                <w:color w:val="000000"/>
              </w:rPr>
              <w:t>.2.</w:t>
            </w:r>
          </w:p>
          <w:p w14:paraId="7426AAA2"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p>
          <w:p w14:paraId="0A6CF9FF"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bCs/>
                <w:i/>
                <w:color w:val="000000"/>
              </w:rPr>
            </w:pP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1BF69E8"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Hemostatinis skystis</w:t>
            </w:r>
          </w:p>
          <w:p w14:paraId="774E9A95"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FF0066"/>
              </w:rPr>
            </w:pP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8D33E7"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Kraujavimui stabdyti. Sudėtyje 25% aliuminio chlorido, 50% etanolio. 15 ml buteliukas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D0CDC70"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p w14:paraId="0171A562"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20</w:t>
            </w:r>
            <w:r w:rsidRPr="00DF1B57">
              <w:rPr>
                <w:rFonts w:ascii="Times New Roman" w:eastAsia="Times New Roman" w:hAnsi="Times New Roman" w:cs="Times New Roman"/>
                <w:i/>
                <w:color w:val="000000"/>
              </w:rPr>
              <w:t>but.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FE25B44"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5,90</w:t>
            </w:r>
          </w:p>
        </w:tc>
        <w:tc>
          <w:tcPr>
            <w:tcW w:w="993" w:type="dxa"/>
            <w:tcBorders>
              <w:top w:val="single" w:sz="4" w:space="0" w:color="000001"/>
              <w:left w:val="single" w:sz="4" w:space="0" w:color="000001"/>
              <w:bottom w:val="single" w:sz="4" w:space="0" w:color="000001"/>
              <w:right w:val="single" w:sz="4" w:space="0" w:color="000000"/>
            </w:tcBorders>
          </w:tcPr>
          <w:p w14:paraId="29D44886"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7,14</w:t>
            </w:r>
          </w:p>
        </w:tc>
        <w:tc>
          <w:tcPr>
            <w:tcW w:w="1275" w:type="dxa"/>
            <w:gridSpan w:val="2"/>
            <w:tcBorders>
              <w:top w:val="single" w:sz="4" w:space="0" w:color="000001"/>
              <w:left w:val="single" w:sz="4" w:space="0" w:color="000001"/>
              <w:bottom w:val="single" w:sz="4" w:space="0" w:color="000001"/>
              <w:right w:val="single" w:sz="4" w:space="0" w:color="000000"/>
            </w:tcBorders>
          </w:tcPr>
          <w:p w14:paraId="4FEF159E"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118,00</w:t>
            </w:r>
          </w:p>
        </w:tc>
        <w:tc>
          <w:tcPr>
            <w:tcW w:w="1276" w:type="dxa"/>
            <w:tcBorders>
              <w:top w:val="single" w:sz="4" w:space="0" w:color="000001"/>
              <w:left w:val="single" w:sz="4" w:space="0" w:color="000001"/>
              <w:bottom w:val="single" w:sz="4" w:space="0" w:color="000001"/>
              <w:right w:val="single" w:sz="4" w:space="0" w:color="000000"/>
            </w:tcBorders>
          </w:tcPr>
          <w:p w14:paraId="221D3F8B"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142,78</w:t>
            </w:r>
          </w:p>
        </w:tc>
        <w:tc>
          <w:tcPr>
            <w:tcW w:w="2694" w:type="dxa"/>
            <w:tcBorders>
              <w:top w:val="single" w:sz="4" w:space="0" w:color="000001"/>
              <w:left w:val="single" w:sz="4" w:space="0" w:color="000001"/>
              <w:bottom w:val="single" w:sz="4" w:space="0" w:color="000001"/>
              <w:right w:val="single" w:sz="4" w:space="0" w:color="000000"/>
            </w:tcBorders>
            <w:vAlign w:val="center"/>
          </w:tcPr>
          <w:p w14:paraId="571B759C" w14:textId="77777777" w:rsidR="00D121E0" w:rsidRPr="002A0591" w:rsidRDefault="00D121E0" w:rsidP="00D121E0">
            <w:pPr>
              <w:jc w:val="center"/>
              <w:rPr>
                <w:rFonts w:ascii="Times New Roman" w:hAnsi="Times New Roman"/>
                <w:i/>
              </w:rPr>
            </w:pPr>
            <w:r w:rsidRPr="002A0591">
              <w:rPr>
                <w:rFonts w:ascii="Times New Roman" w:hAnsi="Times New Roman"/>
                <w:i/>
              </w:rPr>
              <w:t>Cerkamed</w:t>
            </w:r>
          </w:p>
          <w:p w14:paraId="537BD1C4" w14:textId="77777777" w:rsidR="00D121E0" w:rsidRPr="002A0591" w:rsidRDefault="00D121E0" w:rsidP="00D121E0">
            <w:pPr>
              <w:jc w:val="center"/>
              <w:rPr>
                <w:rFonts w:ascii="Times New Roman" w:hAnsi="Times New Roman"/>
                <w:i/>
              </w:rPr>
            </w:pPr>
            <w:r>
              <w:rPr>
                <w:rFonts w:ascii="Times New Roman" w:hAnsi="Times New Roman"/>
                <w:i/>
              </w:rPr>
              <w:t xml:space="preserve">Alustat </w:t>
            </w:r>
            <w:r w:rsidRPr="002A0591">
              <w:rPr>
                <w:rFonts w:ascii="Times New Roman" w:hAnsi="Times New Roman"/>
                <w:i/>
              </w:rPr>
              <w:t xml:space="preserve"> (10g)</w:t>
            </w:r>
          </w:p>
          <w:p w14:paraId="502B1BDA" w14:textId="77777777" w:rsidR="00C9206A" w:rsidRPr="00DF1B57" w:rsidRDefault="00F559EE" w:rsidP="00D121E0">
            <w:pPr>
              <w:rPr>
                <w:rFonts w:ascii="Times New Roman" w:hAnsi="Times New Roman" w:cs="Times New Roman"/>
                <w:i/>
                <w:color w:val="FF0066"/>
              </w:rPr>
            </w:pPr>
            <w:hyperlink r:id="rId57" w:history="1">
              <w:r w:rsidR="00D121E0" w:rsidRPr="00B43024">
                <w:rPr>
                  <w:rStyle w:val="Hipersaitas"/>
                  <w:rFonts w:ascii="Times New Roman" w:hAnsi="Times New Roman"/>
                  <w:i/>
                </w:rPr>
                <w:t>https://cerkamed.com/product/alustat/</w:t>
              </w:r>
            </w:hyperlink>
          </w:p>
        </w:tc>
      </w:tr>
      <w:tr w:rsidR="00C9206A" w:rsidRPr="00DF1B57" w14:paraId="07DAC2ED"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26984962"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w:t>
            </w:r>
            <w:r w:rsidRPr="00DF1B57">
              <w:rPr>
                <w:rFonts w:ascii="Times New Roman" w:eastAsia="Times New Roman" w:hAnsi="Times New Roman" w:cs="Times New Roman"/>
                <w:bCs/>
                <w:i/>
                <w:color w:val="000000"/>
              </w:rPr>
              <w:t>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B43F63D"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Jodoformo milteliai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4A607F"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Geltoni, birūs milteliai, supakuoti saugioje pakuotėje, apsaugančioje nuo drėgmės, po 30g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564B5E9"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p w14:paraId="33A39A51"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FF0000"/>
              </w:rPr>
            </w:pPr>
            <w:r>
              <w:rPr>
                <w:rFonts w:ascii="Times New Roman" w:eastAsia="Times New Roman" w:hAnsi="Times New Roman" w:cs="Times New Roman"/>
                <w:i/>
                <w:color w:val="000000"/>
              </w:rPr>
              <w:t xml:space="preserve">20 </w:t>
            </w:r>
            <w:r w:rsidRPr="00DF1B57">
              <w:rPr>
                <w:rFonts w:ascii="Times New Roman" w:eastAsia="Times New Roman" w:hAnsi="Times New Roman" w:cs="Times New Roman"/>
                <w:i/>
                <w:color w:val="000000"/>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663D3D8" w14:textId="77777777" w:rsidR="00C9206A" w:rsidRPr="00DF1B57" w:rsidRDefault="00F253BB" w:rsidP="00C9206A">
            <w:pPr>
              <w:pBdr>
                <w:top w:val="nil"/>
                <w:left w:val="nil"/>
                <w:bottom w:val="nil"/>
                <w:right w:val="nil"/>
                <w:between w:val="nil"/>
              </w:pBdr>
              <w:tabs>
                <w:tab w:val="left" w:pos="255"/>
              </w:tabs>
              <w:rPr>
                <w:rFonts w:ascii="Times New Roman" w:eastAsia="Times New Roman" w:hAnsi="Times New Roman" w:cs="Times New Roman"/>
                <w:color w:val="000000"/>
              </w:rPr>
            </w:pPr>
            <w:r>
              <w:rPr>
                <w:rFonts w:ascii="Times New Roman" w:eastAsia="Times New Roman" w:hAnsi="Times New Roman" w:cs="Times New Roman"/>
                <w:color w:val="000000"/>
              </w:rPr>
              <w:t>17,00</w:t>
            </w:r>
          </w:p>
        </w:tc>
        <w:tc>
          <w:tcPr>
            <w:tcW w:w="993" w:type="dxa"/>
            <w:tcBorders>
              <w:top w:val="single" w:sz="4" w:space="0" w:color="000001"/>
              <w:left w:val="single" w:sz="4" w:space="0" w:color="000001"/>
              <w:bottom w:val="single" w:sz="4" w:space="0" w:color="000001"/>
              <w:right w:val="single" w:sz="4" w:space="0" w:color="000000"/>
            </w:tcBorders>
          </w:tcPr>
          <w:p w14:paraId="5EC2C4B5" w14:textId="77777777" w:rsidR="00C9206A" w:rsidRPr="00DF1B57" w:rsidRDefault="00F253BB" w:rsidP="00C9206A">
            <w:pPr>
              <w:pBdr>
                <w:top w:val="nil"/>
                <w:left w:val="nil"/>
                <w:bottom w:val="nil"/>
                <w:right w:val="nil"/>
                <w:between w:val="nil"/>
              </w:pBdr>
              <w:tabs>
                <w:tab w:val="left" w:pos="255"/>
              </w:tabs>
              <w:rPr>
                <w:rFonts w:ascii="Times New Roman" w:eastAsia="Times New Roman" w:hAnsi="Times New Roman" w:cs="Times New Roman"/>
                <w:color w:val="000000"/>
              </w:rPr>
            </w:pPr>
            <w:r>
              <w:rPr>
                <w:rFonts w:ascii="Times New Roman" w:eastAsia="Times New Roman" w:hAnsi="Times New Roman" w:cs="Times New Roman"/>
                <w:color w:val="000000"/>
              </w:rPr>
              <w:t>20,57</w:t>
            </w:r>
          </w:p>
        </w:tc>
        <w:tc>
          <w:tcPr>
            <w:tcW w:w="1275" w:type="dxa"/>
            <w:gridSpan w:val="2"/>
            <w:tcBorders>
              <w:top w:val="single" w:sz="4" w:space="0" w:color="000001"/>
              <w:left w:val="single" w:sz="4" w:space="0" w:color="000001"/>
              <w:bottom w:val="single" w:sz="4" w:space="0" w:color="000001"/>
              <w:right w:val="single" w:sz="4" w:space="0" w:color="000000"/>
            </w:tcBorders>
          </w:tcPr>
          <w:p w14:paraId="71013947" w14:textId="77777777" w:rsidR="00C9206A" w:rsidRPr="00DF1B57" w:rsidRDefault="00F253BB" w:rsidP="00C9206A">
            <w:pPr>
              <w:pBdr>
                <w:top w:val="nil"/>
                <w:left w:val="nil"/>
                <w:bottom w:val="nil"/>
                <w:right w:val="nil"/>
                <w:between w:val="nil"/>
              </w:pBdr>
              <w:tabs>
                <w:tab w:val="left" w:pos="255"/>
              </w:tabs>
              <w:rPr>
                <w:rFonts w:ascii="Times New Roman" w:eastAsia="Times New Roman" w:hAnsi="Times New Roman" w:cs="Times New Roman"/>
                <w:color w:val="000000"/>
              </w:rPr>
            </w:pPr>
            <w:r>
              <w:rPr>
                <w:rFonts w:ascii="Times New Roman" w:eastAsia="Times New Roman" w:hAnsi="Times New Roman" w:cs="Times New Roman"/>
                <w:color w:val="000000"/>
              </w:rPr>
              <w:t>340,00</w:t>
            </w:r>
          </w:p>
        </w:tc>
        <w:tc>
          <w:tcPr>
            <w:tcW w:w="1276" w:type="dxa"/>
            <w:tcBorders>
              <w:top w:val="single" w:sz="4" w:space="0" w:color="000001"/>
              <w:left w:val="single" w:sz="4" w:space="0" w:color="000001"/>
              <w:bottom w:val="single" w:sz="4" w:space="0" w:color="000001"/>
              <w:right w:val="single" w:sz="4" w:space="0" w:color="000000"/>
            </w:tcBorders>
          </w:tcPr>
          <w:p w14:paraId="56FF5DB7" w14:textId="77777777" w:rsidR="00C9206A" w:rsidRPr="00DF1B57" w:rsidRDefault="00F253BB" w:rsidP="00C9206A">
            <w:pPr>
              <w:pBdr>
                <w:top w:val="nil"/>
                <w:left w:val="nil"/>
                <w:bottom w:val="nil"/>
                <w:right w:val="nil"/>
                <w:between w:val="nil"/>
              </w:pBdr>
              <w:tabs>
                <w:tab w:val="left" w:pos="255"/>
              </w:tabs>
              <w:rPr>
                <w:rFonts w:ascii="Times New Roman" w:eastAsia="Times New Roman" w:hAnsi="Times New Roman" w:cs="Times New Roman"/>
                <w:color w:val="000000"/>
              </w:rPr>
            </w:pPr>
            <w:r>
              <w:rPr>
                <w:rFonts w:ascii="Times New Roman" w:eastAsia="Times New Roman" w:hAnsi="Times New Roman" w:cs="Times New Roman"/>
                <w:color w:val="000000"/>
              </w:rPr>
              <w:t>411,40</w:t>
            </w:r>
          </w:p>
        </w:tc>
        <w:tc>
          <w:tcPr>
            <w:tcW w:w="2694" w:type="dxa"/>
            <w:tcBorders>
              <w:top w:val="single" w:sz="4" w:space="0" w:color="000001"/>
              <w:left w:val="single" w:sz="4" w:space="0" w:color="000001"/>
              <w:bottom w:val="single" w:sz="4" w:space="0" w:color="000001"/>
              <w:right w:val="single" w:sz="4" w:space="0" w:color="000000"/>
            </w:tcBorders>
            <w:vAlign w:val="center"/>
          </w:tcPr>
          <w:p w14:paraId="1DBB1850" w14:textId="77777777" w:rsidR="00D121E0" w:rsidRDefault="00D121E0" w:rsidP="00D121E0">
            <w:pPr>
              <w:jc w:val="center"/>
              <w:rPr>
                <w:rFonts w:ascii="Times New Roman" w:hAnsi="Times New Roman"/>
              </w:rPr>
            </w:pPr>
            <w:r>
              <w:rPr>
                <w:rFonts w:ascii="Times New Roman" w:hAnsi="Times New Roman"/>
              </w:rPr>
              <w:t>Cerkamed</w:t>
            </w:r>
          </w:p>
          <w:p w14:paraId="2DA07EF1" w14:textId="77777777" w:rsidR="00D121E0" w:rsidRDefault="00D121E0" w:rsidP="00D121E0">
            <w:pPr>
              <w:jc w:val="center"/>
              <w:rPr>
                <w:rFonts w:ascii="Times New Roman" w:hAnsi="Times New Roman"/>
              </w:rPr>
            </w:pPr>
            <w:r>
              <w:rPr>
                <w:rFonts w:ascii="Times New Roman" w:hAnsi="Times New Roman"/>
              </w:rPr>
              <w:t>Jodoform</w:t>
            </w:r>
            <w:r w:rsidRPr="006E55C0">
              <w:rPr>
                <w:rFonts w:ascii="Times New Roman" w:hAnsi="Times New Roman"/>
              </w:rPr>
              <w:t xml:space="preserve"> (30g)</w:t>
            </w:r>
          </w:p>
          <w:p w14:paraId="0132C124" w14:textId="77777777" w:rsidR="00D121E0" w:rsidRDefault="00D121E0" w:rsidP="00D121E0">
            <w:pPr>
              <w:jc w:val="center"/>
              <w:rPr>
                <w:rFonts w:ascii="Times New Roman" w:hAnsi="Times New Roman"/>
              </w:rPr>
            </w:pPr>
          </w:p>
          <w:p w14:paraId="13283089" w14:textId="77777777" w:rsidR="00C9206A" w:rsidRPr="00DF1B57" w:rsidRDefault="00F559EE" w:rsidP="00D121E0">
            <w:pPr>
              <w:rPr>
                <w:rFonts w:ascii="Times New Roman" w:hAnsi="Times New Roman" w:cs="Times New Roman"/>
              </w:rPr>
            </w:pPr>
            <w:hyperlink r:id="rId58" w:history="1">
              <w:r w:rsidR="00D121E0" w:rsidRPr="00B43024">
                <w:rPr>
                  <w:rStyle w:val="Hipersaitas"/>
                  <w:rFonts w:ascii="Times New Roman" w:hAnsi="Times New Roman"/>
                </w:rPr>
                <w:t>https://cerkamed.com/product/iodoform/</w:t>
              </w:r>
            </w:hyperlink>
          </w:p>
        </w:tc>
      </w:tr>
      <w:tr w:rsidR="00C9206A" w:rsidRPr="00DF1B57" w14:paraId="1BBBBA5E"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6E74C431"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rPr>
              <w:t>5.</w:t>
            </w:r>
            <w:r w:rsidRPr="00DF1B57">
              <w:rPr>
                <w:rFonts w:ascii="Times New Roman" w:eastAsia="Times New Roman" w:hAnsi="Times New Roman" w:cs="Times New Roman"/>
                <w:bCs/>
                <w:i/>
              </w:rPr>
              <w:t>4</w:t>
            </w:r>
            <w:r w:rsidRPr="00DF1B57">
              <w:rPr>
                <w:rFonts w:ascii="Times New Roman" w:eastAsia="Times New Roman" w:hAnsi="Times New Roman" w:cs="Times New Roman"/>
                <w:bCs/>
                <w:i/>
                <w:color w:val="000000"/>
              </w:rPr>
              <w:t>.</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09775F1"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Antiseptiškai, hemostatiškai ir nuskausminančiai veikiantis vaistas, dedamas į alveolę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944A3D"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Skaidulinės konsistencijos preparatas, skirtas įdėti į alveolę po sunkaus danties rovimo. Sudėtis: paprastųjų avipaparčių pluoštas, eugenolis, natrio laurilsulfatas, kalcio karbonatas, mėtų skonio medžiagos, ekscipientai. Vaistui nėra būdingas toksinis veikimas ir tuo pačiu jis neprisideda prie opelės susiformavimo. Alveolitų gydymui. Indelyje 10g.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F0B5AA"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p w14:paraId="19761ABE"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30 </w:t>
            </w:r>
            <w:r w:rsidRPr="00DF1B57">
              <w:rPr>
                <w:rFonts w:ascii="Times New Roman" w:eastAsia="Times New Roman" w:hAnsi="Times New Roman" w:cs="Times New Roman"/>
                <w:i/>
                <w:color w:val="000000"/>
              </w:rPr>
              <w:t xml:space="preserve">ind. </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2ECB8A6" w14:textId="77777777" w:rsidR="00C9206A" w:rsidRPr="00DF1B57" w:rsidRDefault="00F253BB" w:rsidP="00C9206A">
            <w:pPr>
              <w:rPr>
                <w:rFonts w:ascii="Times New Roman" w:eastAsia="Times New Roman" w:hAnsi="Times New Roman" w:cs="Times New Roman"/>
                <w:color w:val="000000"/>
              </w:rPr>
            </w:pPr>
            <w:r>
              <w:rPr>
                <w:rFonts w:ascii="Times New Roman" w:eastAsia="Times New Roman" w:hAnsi="Times New Roman" w:cs="Times New Roman"/>
                <w:color w:val="000000"/>
              </w:rPr>
              <w:t>34,60</w:t>
            </w:r>
          </w:p>
        </w:tc>
        <w:tc>
          <w:tcPr>
            <w:tcW w:w="993" w:type="dxa"/>
            <w:tcBorders>
              <w:top w:val="single" w:sz="4" w:space="0" w:color="000001"/>
              <w:left w:val="single" w:sz="4" w:space="0" w:color="000001"/>
              <w:bottom w:val="single" w:sz="4" w:space="0" w:color="000001"/>
              <w:right w:val="single" w:sz="4" w:space="0" w:color="000000"/>
            </w:tcBorders>
          </w:tcPr>
          <w:p w14:paraId="2E74990A" w14:textId="77777777" w:rsidR="00C9206A" w:rsidRPr="00DF1B57" w:rsidRDefault="00F253BB" w:rsidP="00C9206A">
            <w:pPr>
              <w:rPr>
                <w:rFonts w:ascii="Times New Roman" w:eastAsia="Times New Roman" w:hAnsi="Times New Roman" w:cs="Times New Roman"/>
                <w:color w:val="000000"/>
              </w:rPr>
            </w:pPr>
            <w:r>
              <w:rPr>
                <w:rFonts w:ascii="Times New Roman" w:eastAsia="Times New Roman" w:hAnsi="Times New Roman" w:cs="Times New Roman"/>
                <w:color w:val="000000"/>
              </w:rPr>
              <w:t>41,87</w:t>
            </w:r>
          </w:p>
        </w:tc>
        <w:tc>
          <w:tcPr>
            <w:tcW w:w="1275" w:type="dxa"/>
            <w:gridSpan w:val="2"/>
            <w:tcBorders>
              <w:top w:val="single" w:sz="4" w:space="0" w:color="000001"/>
              <w:left w:val="single" w:sz="4" w:space="0" w:color="000001"/>
              <w:bottom w:val="single" w:sz="4" w:space="0" w:color="000001"/>
              <w:right w:val="single" w:sz="4" w:space="0" w:color="000000"/>
            </w:tcBorders>
          </w:tcPr>
          <w:p w14:paraId="4A1FDB37" w14:textId="77777777" w:rsidR="00C9206A" w:rsidRPr="00DF1B57" w:rsidRDefault="00F253BB" w:rsidP="00C9206A">
            <w:pPr>
              <w:rPr>
                <w:rFonts w:ascii="Times New Roman" w:eastAsia="Times New Roman" w:hAnsi="Times New Roman" w:cs="Times New Roman"/>
                <w:color w:val="000000"/>
              </w:rPr>
            </w:pPr>
            <w:r>
              <w:rPr>
                <w:rFonts w:ascii="Times New Roman" w:eastAsia="Times New Roman" w:hAnsi="Times New Roman" w:cs="Times New Roman"/>
                <w:color w:val="000000"/>
              </w:rPr>
              <w:t>1038,00</w:t>
            </w:r>
          </w:p>
        </w:tc>
        <w:tc>
          <w:tcPr>
            <w:tcW w:w="1276" w:type="dxa"/>
            <w:tcBorders>
              <w:top w:val="single" w:sz="4" w:space="0" w:color="000001"/>
              <w:left w:val="single" w:sz="4" w:space="0" w:color="000001"/>
              <w:bottom w:val="single" w:sz="4" w:space="0" w:color="000001"/>
              <w:right w:val="single" w:sz="4" w:space="0" w:color="000000"/>
            </w:tcBorders>
          </w:tcPr>
          <w:p w14:paraId="4329AADE" w14:textId="77777777" w:rsidR="00C9206A" w:rsidRPr="00DF1B57" w:rsidRDefault="00F253BB" w:rsidP="00C9206A">
            <w:pPr>
              <w:rPr>
                <w:rFonts w:ascii="Times New Roman" w:eastAsia="Times New Roman" w:hAnsi="Times New Roman" w:cs="Times New Roman"/>
                <w:color w:val="000000"/>
              </w:rPr>
            </w:pPr>
            <w:r>
              <w:rPr>
                <w:rFonts w:ascii="Times New Roman" w:eastAsia="Times New Roman" w:hAnsi="Times New Roman" w:cs="Times New Roman"/>
                <w:color w:val="000000"/>
              </w:rPr>
              <w:t>1255,98</w:t>
            </w:r>
          </w:p>
        </w:tc>
        <w:tc>
          <w:tcPr>
            <w:tcW w:w="2694" w:type="dxa"/>
            <w:tcBorders>
              <w:top w:val="single" w:sz="4" w:space="0" w:color="000001"/>
              <w:left w:val="single" w:sz="4" w:space="0" w:color="000001"/>
              <w:bottom w:val="single" w:sz="4" w:space="0" w:color="000001"/>
              <w:right w:val="single" w:sz="4" w:space="0" w:color="000000"/>
            </w:tcBorders>
            <w:vAlign w:val="center"/>
          </w:tcPr>
          <w:p w14:paraId="308CD0FB" w14:textId="77777777" w:rsidR="00D121E0" w:rsidRDefault="00D121E0" w:rsidP="00D121E0">
            <w:pPr>
              <w:jc w:val="center"/>
              <w:rPr>
                <w:rFonts w:ascii="Times New Roman" w:hAnsi="Times New Roman"/>
                <w:i/>
              </w:rPr>
            </w:pPr>
            <w:r>
              <w:rPr>
                <w:rFonts w:ascii="Times New Roman" w:hAnsi="Times New Roman"/>
                <w:i/>
              </w:rPr>
              <w:t>Septodont</w:t>
            </w:r>
          </w:p>
          <w:p w14:paraId="2539E7DB" w14:textId="77777777" w:rsidR="00D121E0" w:rsidRDefault="00D121E0" w:rsidP="00D121E0">
            <w:pPr>
              <w:jc w:val="center"/>
              <w:rPr>
                <w:rFonts w:ascii="Times New Roman" w:hAnsi="Times New Roman"/>
                <w:i/>
              </w:rPr>
            </w:pPr>
            <w:r w:rsidRPr="006E55C0">
              <w:rPr>
                <w:rFonts w:ascii="Times New Roman" w:hAnsi="Times New Roman"/>
                <w:i/>
              </w:rPr>
              <w:t>Alveogyl (10g)</w:t>
            </w:r>
          </w:p>
          <w:p w14:paraId="398078A7" w14:textId="77777777" w:rsidR="00D121E0" w:rsidRDefault="00D121E0" w:rsidP="00D121E0">
            <w:pPr>
              <w:jc w:val="center"/>
              <w:rPr>
                <w:rFonts w:ascii="Times New Roman" w:hAnsi="Times New Roman"/>
                <w:i/>
              </w:rPr>
            </w:pPr>
          </w:p>
          <w:p w14:paraId="10A16C12" w14:textId="77777777" w:rsidR="00C9206A" w:rsidRPr="00DF1B57" w:rsidRDefault="00F559EE" w:rsidP="00D121E0">
            <w:pPr>
              <w:rPr>
                <w:rFonts w:ascii="Times New Roman" w:hAnsi="Times New Roman" w:cs="Times New Roman"/>
                <w:i/>
              </w:rPr>
            </w:pPr>
            <w:hyperlink r:id="rId59" w:history="1">
              <w:r w:rsidR="00D121E0" w:rsidRPr="00B43024">
                <w:rPr>
                  <w:rStyle w:val="Hipersaitas"/>
                  <w:rFonts w:ascii="Times New Roman" w:hAnsi="Times New Roman"/>
                  <w:i/>
                </w:rPr>
                <w:t>https://www.septodont.co.uk/products/alveogyl</w:t>
              </w:r>
            </w:hyperlink>
          </w:p>
        </w:tc>
      </w:tr>
      <w:tr w:rsidR="00C9206A" w:rsidRPr="00DF1B57" w14:paraId="0B9AE7E0"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0BE97B19"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hAnsi="Times New Roman" w:cs="Times New Roman"/>
                <w:bCs/>
                <w:i/>
                <w:color w:val="000000"/>
              </w:rPr>
              <w:t>5.5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24247C" w14:textId="77777777" w:rsidR="00C9206A" w:rsidRPr="006B2DA4" w:rsidRDefault="00C9206A" w:rsidP="00C9206A">
            <w:pPr>
              <w:pBdr>
                <w:top w:val="nil"/>
                <w:left w:val="nil"/>
                <w:bottom w:val="nil"/>
                <w:right w:val="nil"/>
                <w:between w:val="nil"/>
              </w:pBdr>
              <w:rPr>
                <w:rFonts w:ascii="Times New Roman" w:hAnsi="Times New Roman" w:cs="Times New Roman"/>
                <w:b/>
              </w:rPr>
            </w:pPr>
            <w:r w:rsidRPr="006B2DA4">
              <w:rPr>
                <w:rFonts w:ascii="Times New Roman" w:hAnsi="Times New Roman" w:cs="Times New Roman"/>
              </w:rPr>
              <w:t>Kraujavimą stabdanti medžiaga geležies sulfato (15,5%) pagrindu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0985793" w14:textId="77777777" w:rsidR="00C9206A" w:rsidRPr="006B2DA4" w:rsidRDefault="00C9206A" w:rsidP="00C9206A">
            <w:pPr>
              <w:pBdr>
                <w:top w:val="nil"/>
                <w:left w:val="nil"/>
                <w:bottom w:val="nil"/>
                <w:right w:val="nil"/>
                <w:between w:val="nil"/>
              </w:pBdr>
              <w:rPr>
                <w:rFonts w:ascii="Times New Roman" w:hAnsi="Times New Roman" w:cs="Times New Roman"/>
                <w:b/>
                <w:color w:val="000000"/>
              </w:rPr>
            </w:pPr>
            <w:r w:rsidRPr="006B2DA4">
              <w:rPr>
                <w:rFonts w:ascii="Times New Roman" w:hAnsi="Times New Roman" w:cs="Times New Roman"/>
                <w:color w:val="000000"/>
              </w:rPr>
              <w:t>15,5%, sukelia koaguliaciją ir hemostazę, naudojama pieninių d. pulpotomijai.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F649AE3" w14:textId="77777777" w:rsidR="00C9206A" w:rsidRPr="00DF1B57" w:rsidRDefault="00C9206A" w:rsidP="00C9206A">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rPr>
              <w:t>10</w:t>
            </w:r>
            <w:r w:rsidRPr="00DF1B57">
              <w:rPr>
                <w:rFonts w:ascii="Times New Roman" w:hAnsi="Times New Roman" w:cs="Times New Roman"/>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196D34D"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32,00</w:t>
            </w:r>
          </w:p>
        </w:tc>
        <w:tc>
          <w:tcPr>
            <w:tcW w:w="993" w:type="dxa"/>
            <w:tcBorders>
              <w:top w:val="single" w:sz="4" w:space="0" w:color="000001"/>
              <w:left w:val="single" w:sz="4" w:space="0" w:color="000001"/>
              <w:bottom w:val="single" w:sz="4" w:space="0" w:color="000001"/>
              <w:right w:val="single" w:sz="4" w:space="0" w:color="000000"/>
            </w:tcBorders>
          </w:tcPr>
          <w:p w14:paraId="72350CD5"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38,72</w:t>
            </w:r>
          </w:p>
        </w:tc>
        <w:tc>
          <w:tcPr>
            <w:tcW w:w="1275" w:type="dxa"/>
            <w:gridSpan w:val="2"/>
            <w:tcBorders>
              <w:top w:val="single" w:sz="4" w:space="0" w:color="000001"/>
              <w:left w:val="single" w:sz="4" w:space="0" w:color="000001"/>
              <w:bottom w:val="single" w:sz="4" w:space="0" w:color="000001"/>
              <w:right w:val="single" w:sz="4" w:space="0" w:color="000000"/>
            </w:tcBorders>
          </w:tcPr>
          <w:p w14:paraId="783A3BBD"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320,00</w:t>
            </w:r>
          </w:p>
        </w:tc>
        <w:tc>
          <w:tcPr>
            <w:tcW w:w="1276" w:type="dxa"/>
            <w:tcBorders>
              <w:top w:val="single" w:sz="4" w:space="0" w:color="000001"/>
              <w:left w:val="single" w:sz="4" w:space="0" w:color="000001"/>
              <w:bottom w:val="single" w:sz="4" w:space="0" w:color="000001"/>
              <w:right w:val="single" w:sz="4" w:space="0" w:color="000000"/>
            </w:tcBorders>
          </w:tcPr>
          <w:p w14:paraId="6D12C54F"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387,20</w:t>
            </w:r>
          </w:p>
        </w:tc>
        <w:tc>
          <w:tcPr>
            <w:tcW w:w="2694" w:type="dxa"/>
            <w:tcBorders>
              <w:top w:val="single" w:sz="4" w:space="0" w:color="000001"/>
              <w:left w:val="single" w:sz="4" w:space="0" w:color="000001"/>
              <w:bottom w:val="single" w:sz="4" w:space="0" w:color="000001"/>
              <w:right w:val="single" w:sz="4" w:space="0" w:color="000000"/>
            </w:tcBorders>
            <w:vAlign w:val="center"/>
          </w:tcPr>
          <w:p w14:paraId="04284716" w14:textId="77777777" w:rsidR="00D121E0" w:rsidRDefault="00D121E0" w:rsidP="00D121E0">
            <w:pPr>
              <w:pBdr>
                <w:top w:val="nil"/>
                <w:left w:val="nil"/>
                <w:bottom w:val="nil"/>
                <w:right w:val="nil"/>
                <w:between w:val="nil"/>
              </w:pBdr>
              <w:jc w:val="center"/>
              <w:rPr>
                <w:rFonts w:ascii="Times New Roman" w:eastAsia="Times New Roman" w:hAnsi="Times New Roman"/>
                <w:i/>
                <w:color w:val="000000"/>
              </w:rPr>
            </w:pPr>
            <w:r>
              <w:rPr>
                <w:rFonts w:ascii="Times New Roman" w:eastAsia="Times New Roman" w:hAnsi="Times New Roman"/>
                <w:i/>
                <w:color w:val="000000"/>
              </w:rPr>
              <w:t>Ultradent</w:t>
            </w:r>
          </w:p>
          <w:p w14:paraId="183BD350" w14:textId="77777777" w:rsidR="00D121E0" w:rsidRDefault="00D121E0" w:rsidP="00D121E0">
            <w:pPr>
              <w:pBdr>
                <w:top w:val="nil"/>
                <w:left w:val="nil"/>
                <w:bottom w:val="nil"/>
                <w:right w:val="nil"/>
                <w:between w:val="nil"/>
              </w:pBdr>
              <w:jc w:val="center"/>
            </w:pPr>
            <w:r>
              <w:t>Astringedent 15.5% (30ml)</w:t>
            </w:r>
          </w:p>
          <w:p w14:paraId="4A266001" w14:textId="77777777" w:rsidR="00D121E0" w:rsidRDefault="00D121E0" w:rsidP="00D121E0">
            <w:pPr>
              <w:pBdr>
                <w:top w:val="nil"/>
                <w:left w:val="nil"/>
                <w:bottom w:val="nil"/>
                <w:right w:val="nil"/>
                <w:between w:val="nil"/>
              </w:pBdr>
              <w:jc w:val="center"/>
            </w:pPr>
          </w:p>
          <w:p w14:paraId="3D3DEC31" w14:textId="77777777" w:rsidR="00C9206A" w:rsidRPr="00DF1B57" w:rsidRDefault="00F559EE" w:rsidP="00D121E0">
            <w:pPr>
              <w:pBdr>
                <w:top w:val="nil"/>
                <w:left w:val="nil"/>
                <w:bottom w:val="nil"/>
                <w:right w:val="nil"/>
                <w:between w:val="nil"/>
              </w:pBdr>
              <w:rPr>
                <w:rFonts w:ascii="Times New Roman" w:eastAsia="Times New Roman" w:hAnsi="Times New Roman" w:cs="Times New Roman"/>
                <w:i/>
                <w:color w:val="000000"/>
              </w:rPr>
            </w:pPr>
            <w:hyperlink r:id="rId60" w:history="1">
              <w:r w:rsidR="00D121E0" w:rsidRPr="00B43024">
                <w:rPr>
                  <w:rStyle w:val="Hipersaitas"/>
                  <w:rFonts w:ascii="Times New Roman" w:eastAsia="Times New Roman" w:hAnsi="Times New Roman"/>
                  <w:i/>
                </w:rPr>
                <w:t>https://www.clinicalresearchdental.com/products/ultradent-astringedent-15-5-percent-ferric-</w:t>
              </w:r>
              <w:r w:rsidR="00D121E0" w:rsidRPr="00B43024">
                <w:rPr>
                  <w:rStyle w:val="Hipersaitas"/>
                  <w:rFonts w:ascii="Times New Roman" w:eastAsia="Times New Roman" w:hAnsi="Times New Roman"/>
                  <w:i/>
                </w:rPr>
                <w:lastRenderedPageBreak/>
                <w:t>sulfate?variant=27092275855424</w:t>
              </w:r>
            </w:hyperlink>
          </w:p>
        </w:tc>
      </w:tr>
      <w:tr w:rsidR="00C9206A" w:rsidRPr="00DF1B57" w14:paraId="7A5C154F"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50BE2835"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hAnsi="Times New Roman" w:cs="Times New Roman"/>
                <w:bCs/>
                <w:i/>
                <w:color w:val="000000"/>
              </w:rPr>
              <w:lastRenderedPageBreak/>
              <w:t>5.6</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A195D0F" w14:textId="77777777" w:rsidR="00C9206A" w:rsidRPr="006B2DA4" w:rsidRDefault="00C9206A" w:rsidP="00C9206A">
            <w:pPr>
              <w:pBdr>
                <w:top w:val="nil"/>
                <w:left w:val="nil"/>
                <w:bottom w:val="nil"/>
                <w:right w:val="nil"/>
                <w:between w:val="nil"/>
              </w:pBdr>
              <w:rPr>
                <w:rFonts w:ascii="Times New Roman" w:hAnsi="Times New Roman" w:cs="Times New Roman"/>
                <w:b/>
              </w:rPr>
            </w:pPr>
            <w:r w:rsidRPr="006B2DA4">
              <w:rPr>
                <w:rFonts w:ascii="Times New Roman" w:hAnsi="Times New Roman" w:cs="Times New Roman"/>
              </w:rPr>
              <w:t>Karieso markeris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A13E031" w14:textId="77777777" w:rsidR="00C9206A" w:rsidRPr="006B2DA4" w:rsidRDefault="00C9206A" w:rsidP="00C9206A">
            <w:pPr>
              <w:pBdr>
                <w:top w:val="nil"/>
                <w:left w:val="nil"/>
                <w:bottom w:val="nil"/>
                <w:right w:val="nil"/>
                <w:between w:val="nil"/>
              </w:pBdr>
              <w:rPr>
                <w:rFonts w:ascii="Times New Roman" w:hAnsi="Times New Roman" w:cs="Times New Roman"/>
                <w:b/>
                <w:color w:val="000000"/>
              </w:rPr>
            </w:pPr>
            <w:r w:rsidRPr="006B2DA4">
              <w:rPr>
                <w:rFonts w:ascii="Times New Roman" w:hAnsi="Times New Roman" w:cs="Times New Roman"/>
              </w:rPr>
              <w:t>Infekuoto dentino identifikavimui, obliteruotų šaknų kanalų suradimui, mikro įtrūkimų plombos ir ertmės kraštuose suradimui. Raudonos ar mėlynos spalvos.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78C862D" w14:textId="77777777" w:rsidR="00C9206A" w:rsidRPr="00DF1B57" w:rsidRDefault="00C9206A" w:rsidP="00C9206A">
            <w:pPr>
              <w:pBdr>
                <w:top w:val="nil"/>
                <w:left w:val="nil"/>
                <w:bottom w:val="nil"/>
                <w:right w:val="nil"/>
                <w:between w:val="nil"/>
              </w:pBdr>
              <w:rPr>
                <w:rFonts w:ascii="Times New Roman" w:hAnsi="Times New Roman" w:cs="Times New Roman"/>
                <w:i/>
              </w:rPr>
            </w:pPr>
            <w:r>
              <w:rPr>
                <w:rFonts w:ascii="Times New Roman" w:hAnsi="Times New Roman" w:cs="Times New Roman"/>
                <w:i/>
              </w:rPr>
              <w:t>10</w:t>
            </w:r>
            <w:r w:rsidRPr="00DF1B57">
              <w:rPr>
                <w:rFonts w:ascii="Times New Roman" w:hAnsi="Times New Roman" w:cs="Times New Roman"/>
                <w:i/>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5044609"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10,00</w:t>
            </w:r>
          </w:p>
        </w:tc>
        <w:tc>
          <w:tcPr>
            <w:tcW w:w="993" w:type="dxa"/>
            <w:tcBorders>
              <w:top w:val="single" w:sz="4" w:space="0" w:color="000001"/>
              <w:left w:val="single" w:sz="4" w:space="0" w:color="000001"/>
              <w:bottom w:val="single" w:sz="4" w:space="0" w:color="000001"/>
              <w:right w:val="single" w:sz="4" w:space="0" w:color="000000"/>
            </w:tcBorders>
          </w:tcPr>
          <w:p w14:paraId="4FFFB15E"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12,10</w:t>
            </w:r>
          </w:p>
        </w:tc>
        <w:tc>
          <w:tcPr>
            <w:tcW w:w="1275" w:type="dxa"/>
            <w:gridSpan w:val="2"/>
            <w:tcBorders>
              <w:top w:val="single" w:sz="4" w:space="0" w:color="000001"/>
              <w:left w:val="single" w:sz="4" w:space="0" w:color="000001"/>
              <w:bottom w:val="single" w:sz="4" w:space="0" w:color="000001"/>
              <w:right w:val="single" w:sz="4" w:space="0" w:color="000000"/>
            </w:tcBorders>
          </w:tcPr>
          <w:p w14:paraId="1F4444C8"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100,00</w:t>
            </w:r>
          </w:p>
        </w:tc>
        <w:tc>
          <w:tcPr>
            <w:tcW w:w="1276" w:type="dxa"/>
            <w:tcBorders>
              <w:top w:val="single" w:sz="4" w:space="0" w:color="000001"/>
              <w:left w:val="single" w:sz="4" w:space="0" w:color="000001"/>
              <w:bottom w:val="single" w:sz="4" w:space="0" w:color="000001"/>
              <w:right w:val="single" w:sz="4" w:space="0" w:color="000000"/>
            </w:tcBorders>
          </w:tcPr>
          <w:p w14:paraId="190F7A23"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121,00</w:t>
            </w:r>
          </w:p>
        </w:tc>
        <w:tc>
          <w:tcPr>
            <w:tcW w:w="2694" w:type="dxa"/>
            <w:tcBorders>
              <w:top w:val="single" w:sz="4" w:space="0" w:color="000001"/>
              <w:left w:val="single" w:sz="4" w:space="0" w:color="000001"/>
              <w:bottom w:val="single" w:sz="4" w:space="0" w:color="000001"/>
              <w:right w:val="single" w:sz="4" w:space="0" w:color="000000"/>
            </w:tcBorders>
            <w:vAlign w:val="center"/>
          </w:tcPr>
          <w:p w14:paraId="01CD3D27" w14:textId="77777777" w:rsidR="00D121E0" w:rsidRDefault="00D121E0" w:rsidP="00D121E0">
            <w:pPr>
              <w:pBdr>
                <w:top w:val="nil"/>
                <w:left w:val="nil"/>
                <w:bottom w:val="nil"/>
                <w:right w:val="nil"/>
                <w:between w:val="nil"/>
              </w:pBdr>
              <w:jc w:val="center"/>
              <w:rPr>
                <w:rFonts w:ascii="Times New Roman" w:hAnsi="Times New Roman"/>
              </w:rPr>
            </w:pPr>
            <w:r>
              <w:rPr>
                <w:rFonts w:ascii="Times New Roman" w:hAnsi="Times New Roman"/>
              </w:rPr>
              <w:t>Cerkamed</w:t>
            </w:r>
          </w:p>
          <w:p w14:paraId="39AFA9A1" w14:textId="77777777" w:rsidR="00D121E0" w:rsidRDefault="00D121E0" w:rsidP="00D121E0">
            <w:pPr>
              <w:pBdr>
                <w:top w:val="nil"/>
                <w:left w:val="nil"/>
                <w:bottom w:val="nil"/>
                <w:right w:val="nil"/>
                <w:between w:val="nil"/>
              </w:pBdr>
              <w:jc w:val="center"/>
              <w:rPr>
                <w:rFonts w:ascii="Times New Roman" w:hAnsi="Times New Roman"/>
              </w:rPr>
            </w:pPr>
            <w:r w:rsidRPr="0039210E">
              <w:rPr>
                <w:rFonts w:ascii="Times New Roman" w:hAnsi="Times New Roman"/>
              </w:rPr>
              <w:t>R</w:t>
            </w:r>
            <w:r>
              <w:rPr>
                <w:rFonts w:ascii="Times New Roman" w:hAnsi="Times New Roman"/>
              </w:rPr>
              <w:t xml:space="preserve">ed Detector </w:t>
            </w:r>
            <w:r w:rsidRPr="0039210E">
              <w:rPr>
                <w:rFonts w:ascii="Times New Roman" w:hAnsi="Times New Roman"/>
              </w:rPr>
              <w:t xml:space="preserve"> (2ml)</w:t>
            </w:r>
          </w:p>
          <w:p w14:paraId="230B62A1" w14:textId="77777777" w:rsidR="00D121E0" w:rsidRDefault="00D121E0" w:rsidP="00D121E0">
            <w:pPr>
              <w:pBdr>
                <w:top w:val="nil"/>
                <w:left w:val="nil"/>
                <w:bottom w:val="nil"/>
                <w:right w:val="nil"/>
                <w:between w:val="nil"/>
              </w:pBdr>
              <w:jc w:val="center"/>
              <w:rPr>
                <w:rFonts w:ascii="Times New Roman" w:hAnsi="Times New Roman"/>
              </w:rPr>
            </w:pPr>
          </w:p>
          <w:p w14:paraId="06D37C81" w14:textId="77777777" w:rsidR="00C9206A" w:rsidRPr="00DF1B57" w:rsidRDefault="00F559EE" w:rsidP="00D121E0">
            <w:pPr>
              <w:pBdr>
                <w:top w:val="nil"/>
                <w:left w:val="nil"/>
                <w:bottom w:val="nil"/>
                <w:right w:val="nil"/>
                <w:between w:val="nil"/>
              </w:pBdr>
              <w:rPr>
                <w:rFonts w:ascii="Times New Roman" w:hAnsi="Times New Roman" w:cs="Times New Roman"/>
              </w:rPr>
            </w:pPr>
            <w:hyperlink r:id="rId61" w:history="1">
              <w:r w:rsidR="00D121E0" w:rsidRPr="00B43024">
                <w:rPr>
                  <w:rStyle w:val="Hipersaitas"/>
                  <w:rFonts w:ascii="Times New Roman" w:hAnsi="Times New Roman"/>
                </w:rPr>
                <w:t>https://cerkamed.com/product/red-detector/</w:t>
              </w:r>
            </w:hyperlink>
          </w:p>
        </w:tc>
      </w:tr>
      <w:tr w:rsidR="00C9206A" w:rsidRPr="00DF1B57" w14:paraId="3CD541BE"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39AA7D99"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hAnsi="Times New Roman" w:cs="Times New Roman"/>
                <w:bCs/>
                <w:i/>
                <w:color w:val="000000"/>
              </w:rPr>
              <w:t>5.7.</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5CA120D6" w14:textId="77777777" w:rsidR="00C9206A" w:rsidRPr="006B2DA4" w:rsidRDefault="00C9206A" w:rsidP="00C9206A">
            <w:pPr>
              <w:pBdr>
                <w:top w:val="nil"/>
                <w:left w:val="nil"/>
                <w:bottom w:val="nil"/>
                <w:right w:val="nil"/>
                <w:between w:val="nil"/>
              </w:pBdr>
              <w:rPr>
                <w:rFonts w:ascii="Times New Roman" w:hAnsi="Times New Roman" w:cs="Times New Roman"/>
                <w:b/>
                <w:color w:val="000000"/>
              </w:rPr>
            </w:pPr>
            <w:r w:rsidRPr="006B2DA4">
              <w:rPr>
                <w:rFonts w:ascii="Times New Roman" w:hAnsi="Times New Roman" w:cs="Times New Roman"/>
                <w:color w:val="000000"/>
              </w:rPr>
              <w:t xml:space="preserve">Aerozolinis testas </w:t>
            </w:r>
          </w:p>
          <w:p w14:paraId="2C758BCF" w14:textId="77777777" w:rsidR="00C9206A" w:rsidRPr="006B2DA4" w:rsidRDefault="00C9206A" w:rsidP="00C9206A">
            <w:pPr>
              <w:pBdr>
                <w:top w:val="nil"/>
                <w:left w:val="nil"/>
                <w:bottom w:val="nil"/>
                <w:right w:val="nil"/>
                <w:between w:val="nil"/>
              </w:pBdr>
              <w:rPr>
                <w:rFonts w:ascii="Times New Roman" w:hAnsi="Times New Roman" w:cs="Times New Roman"/>
                <w:b/>
                <w:color w:val="000000"/>
              </w:rPr>
            </w:pPr>
            <w:r w:rsidRPr="006B2DA4">
              <w:rPr>
                <w:rFonts w:ascii="Times New Roman" w:hAnsi="Times New Roman" w:cs="Times New Roman"/>
                <w:color w:val="000000"/>
              </w:rPr>
              <w:t xml:space="preserve">danties </w:t>
            </w:r>
          </w:p>
          <w:p w14:paraId="3481446A" w14:textId="77777777" w:rsidR="00C9206A" w:rsidRPr="006B2DA4" w:rsidRDefault="00C9206A" w:rsidP="00C9206A">
            <w:pPr>
              <w:pBdr>
                <w:top w:val="nil"/>
                <w:left w:val="nil"/>
                <w:bottom w:val="nil"/>
                <w:right w:val="nil"/>
                <w:between w:val="nil"/>
              </w:pBdr>
              <w:rPr>
                <w:rFonts w:ascii="Times New Roman" w:hAnsi="Times New Roman" w:cs="Times New Roman"/>
                <w:b/>
                <w:color w:val="000000"/>
              </w:rPr>
            </w:pPr>
            <w:r w:rsidRPr="006B2DA4">
              <w:rPr>
                <w:rFonts w:ascii="Times New Roman" w:hAnsi="Times New Roman" w:cs="Times New Roman"/>
                <w:color w:val="000000"/>
              </w:rPr>
              <w:t>gyvybingumui nustatyti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E2A6388" w14:textId="77777777" w:rsidR="00C9206A" w:rsidRPr="006B2DA4" w:rsidRDefault="00C9206A" w:rsidP="00C9206A">
            <w:pPr>
              <w:pBdr>
                <w:top w:val="nil"/>
                <w:left w:val="nil"/>
                <w:bottom w:val="nil"/>
                <w:right w:val="nil"/>
                <w:between w:val="nil"/>
              </w:pBdr>
              <w:rPr>
                <w:rFonts w:ascii="Times New Roman" w:hAnsi="Times New Roman" w:cs="Times New Roman"/>
                <w:b/>
              </w:rPr>
            </w:pPr>
            <w:r w:rsidRPr="006B2DA4">
              <w:rPr>
                <w:rFonts w:ascii="Times New Roman" w:hAnsi="Times New Roman" w:cs="Times New Roman"/>
                <w:color w:val="000000"/>
              </w:rPr>
              <w:t xml:space="preserve">Purškiamos suspaustos dujos balionėliuose danties gyvybingumui nustatyti. </w:t>
            </w:r>
            <w:r w:rsidRPr="006B2DA4">
              <w:rPr>
                <w:rFonts w:ascii="Times New Roman" w:hAnsi="Times New Roman" w:cs="Times New Roman"/>
                <w:highlight w:val="white"/>
              </w:rPr>
              <w:t xml:space="preserve">Temperatūra ne mažiau </w:t>
            </w:r>
            <w:r w:rsidRPr="006B2DA4">
              <w:rPr>
                <w:rFonts w:ascii="Times New Roman" w:hAnsi="Times New Roman" w:cs="Times New Roman"/>
              </w:rPr>
              <w:t xml:space="preserve">-40 </w:t>
            </w:r>
            <w:r w:rsidRPr="006B2DA4">
              <w:rPr>
                <w:rFonts w:ascii="Times New Roman" w:hAnsi="Times New Roman" w:cs="Times New Roman"/>
                <w:highlight w:val="white"/>
              </w:rPr>
              <w:t>°C.</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B394E1F"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p w14:paraId="0076BC74"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10 </w:t>
            </w:r>
            <w:r w:rsidRPr="00DF1B57">
              <w:rPr>
                <w:rFonts w:ascii="Times New Roman" w:eastAsia="Times New Roman" w:hAnsi="Times New Roman" w:cs="Times New Roman"/>
                <w:i/>
                <w:color w:val="000000"/>
              </w:rPr>
              <w:t>flak.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62862AA"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5,70</w:t>
            </w:r>
          </w:p>
        </w:tc>
        <w:tc>
          <w:tcPr>
            <w:tcW w:w="993" w:type="dxa"/>
            <w:tcBorders>
              <w:top w:val="single" w:sz="4" w:space="0" w:color="000001"/>
              <w:left w:val="single" w:sz="4" w:space="0" w:color="000001"/>
              <w:bottom w:val="single" w:sz="4" w:space="0" w:color="000001"/>
              <w:right w:val="single" w:sz="4" w:space="0" w:color="000000"/>
            </w:tcBorders>
          </w:tcPr>
          <w:p w14:paraId="365DFA43"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6,90</w:t>
            </w:r>
          </w:p>
        </w:tc>
        <w:tc>
          <w:tcPr>
            <w:tcW w:w="1275" w:type="dxa"/>
            <w:gridSpan w:val="2"/>
            <w:tcBorders>
              <w:top w:val="single" w:sz="4" w:space="0" w:color="000001"/>
              <w:left w:val="single" w:sz="4" w:space="0" w:color="000001"/>
              <w:bottom w:val="single" w:sz="4" w:space="0" w:color="000001"/>
              <w:right w:val="single" w:sz="4" w:space="0" w:color="000000"/>
            </w:tcBorders>
          </w:tcPr>
          <w:p w14:paraId="4E56ADDC"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57,00</w:t>
            </w:r>
          </w:p>
        </w:tc>
        <w:tc>
          <w:tcPr>
            <w:tcW w:w="1276" w:type="dxa"/>
            <w:tcBorders>
              <w:top w:val="single" w:sz="4" w:space="0" w:color="000001"/>
              <w:left w:val="single" w:sz="4" w:space="0" w:color="000001"/>
              <w:bottom w:val="single" w:sz="4" w:space="0" w:color="000001"/>
              <w:right w:val="single" w:sz="4" w:space="0" w:color="000000"/>
            </w:tcBorders>
          </w:tcPr>
          <w:p w14:paraId="6E58C2BC"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68,97</w:t>
            </w:r>
          </w:p>
        </w:tc>
        <w:tc>
          <w:tcPr>
            <w:tcW w:w="2694" w:type="dxa"/>
            <w:tcBorders>
              <w:top w:val="single" w:sz="4" w:space="0" w:color="000001"/>
              <w:left w:val="single" w:sz="4" w:space="0" w:color="000001"/>
              <w:bottom w:val="single" w:sz="4" w:space="0" w:color="000001"/>
              <w:right w:val="single" w:sz="4" w:space="0" w:color="000000"/>
            </w:tcBorders>
            <w:vAlign w:val="center"/>
          </w:tcPr>
          <w:p w14:paraId="5E33A320" w14:textId="77777777" w:rsidR="00D121E0" w:rsidRDefault="00D121E0" w:rsidP="00D121E0">
            <w:pPr>
              <w:jc w:val="center"/>
              <w:rPr>
                <w:rFonts w:ascii="Times New Roman" w:hAnsi="Times New Roman"/>
                <w:i/>
              </w:rPr>
            </w:pPr>
            <w:r>
              <w:rPr>
                <w:rFonts w:ascii="Times New Roman" w:hAnsi="Times New Roman"/>
                <w:i/>
              </w:rPr>
              <w:t>Polydent</w:t>
            </w:r>
          </w:p>
          <w:p w14:paraId="7E05F423" w14:textId="77777777" w:rsidR="00D121E0" w:rsidRDefault="00D121E0" w:rsidP="00D121E0">
            <w:pPr>
              <w:jc w:val="center"/>
              <w:rPr>
                <w:rFonts w:ascii="Times New Roman" w:hAnsi="Times New Roman"/>
                <w:i/>
              </w:rPr>
            </w:pPr>
            <w:r>
              <w:rPr>
                <w:rFonts w:ascii="Times New Roman" w:hAnsi="Times New Roman"/>
                <w:i/>
              </w:rPr>
              <w:t>Cold spray</w:t>
            </w:r>
            <w:r w:rsidRPr="0039210E">
              <w:rPr>
                <w:rFonts w:ascii="Times New Roman" w:hAnsi="Times New Roman"/>
                <w:i/>
              </w:rPr>
              <w:t xml:space="preserve"> (200ml)</w:t>
            </w:r>
          </w:p>
          <w:p w14:paraId="4573EA09" w14:textId="77777777" w:rsidR="00D121E0" w:rsidRDefault="00D121E0" w:rsidP="00D121E0">
            <w:pPr>
              <w:jc w:val="center"/>
              <w:rPr>
                <w:rFonts w:ascii="Times New Roman" w:hAnsi="Times New Roman"/>
                <w:i/>
              </w:rPr>
            </w:pPr>
          </w:p>
          <w:p w14:paraId="0AE636E9" w14:textId="77777777" w:rsidR="00C9206A" w:rsidRPr="00DF1B57" w:rsidRDefault="00F559EE" w:rsidP="00D121E0">
            <w:pPr>
              <w:rPr>
                <w:rFonts w:ascii="Times New Roman" w:hAnsi="Times New Roman" w:cs="Times New Roman"/>
                <w:i/>
              </w:rPr>
            </w:pPr>
            <w:hyperlink r:id="rId62" w:history="1">
              <w:r w:rsidR="00D121E0" w:rsidRPr="00B43024">
                <w:rPr>
                  <w:rStyle w:val="Hipersaitas"/>
                  <w:rFonts w:ascii="Times New Roman" w:hAnsi="Times New Roman"/>
                  <w:i/>
                </w:rPr>
                <w:t>http://polydent.pl/product/diagnostic-and-restorative-dentistry_2/cold-spray-polydent-ethyl-chloride-200-ml_5641.html</w:t>
              </w:r>
            </w:hyperlink>
          </w:p>
        </w:tc>
      </w:tr>
      <w:tr w:rsidR="00C9206A" w:rsidRPr="00DF1B57" w14:paraId="79204138"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5C47D93C"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5.8</w:t>
            </w:r>
            <w:r w:rsidRPr="00DF1B57">
              <w:rPr>
                <w:rFonts w:ascii="Times New Roman" w:eastAsia="Times New Roman" w:hAnsi="Times New Roman" w:cs="Times New Roman"/>
                <w:bCs/>
                <w:i/>
                <w:color w:val="000000"/>
              </w:rPr>
              <w:t>.</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B65AA03" w14:textId="77777777" w:rsidR="00C9206A" w:rsidRPr="006B2DA4" w:rsidRDefault="00C9206A" w:rsidP="00C9206A">
            <w:pPr>
              <w:pBdr>
                <w:top w:val="nil"/>
                <w:left w:val="nil"/>
                <w:bottom w:val="nil"/>
                <w:right w:val="nil"/>
                <w:between w:val="nil"/>
              </w:pBdr>
              <w:jc w:val="both"/>
              <w:rPr>
                <w:rFonts w:ascii="Times New Roman" w:eastAsia="Times New Roman" w:hAnsi="Times New Roman" w:cs="Times New Roman"/>
                <w:b/>
                <w:color w:val="000000"/>
              </w:rPr>
            </w:pPr>
            <w:r w:rsidRPr="006B2DA4">
              <w:rPr>
                <w:rFonts w:ascii="Times New Roman" w:eastAsia="Times New Roman" w:hAnsi="Times New Roman" w:cs="Times New Roman"/>
                <w:color w:val="000000"/>
              </w:rPr>
              <w:t>Burnos skalavimo skystis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6381F6A"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Gaivaus, neaštraus skonio, su fluoru, ne mažiau 500 ml butelyje. Sud</w:t>
            </w:r>
            <w:r w:rsidRPr="006B2DA4">
              <w:rPr>
                <w:rFonts w:ascii="Times New Roman" w:hAnsi="Times New Roman" w:cs="Times New Roman"/>
              </w:rPr>
              <w:t>ė</w:t>
            </w:r>
            <w:r w:rsidRPr="006B2DA4">
              <w:rPr>
                <w:rFonts w:ascii="Times New Roman" w:eastAsia="Times New Roman" w:hAnsi="Times New Roman" w:cs="Times New Roman"/>
                <w:color w:val="000000"/>
              </w:rPr>
              <w:t xml:space="preserve">tyje yra 0,12 % </w:t>
            </w:r>
            <w:r w:rsidRPr="006B2DA4">
              <w:rPr>
                <w:rFonts w:ascii="Times New Roman" w:hAnsi="Times New Roman" w:cs="Times New Roman"/>
              </w:rPr>
              <w:t>c</w:t>
            </w:r>
            <w:r w:rsidRPr="006B2DA4">
              <w:rPr>
                <w:rFonts w:ascii="Times New Roman" w:eastAsia="Times New Roman" w:hAnsi="Times New Roman" w:cs="Times New Roman"/>
                <w:color w:val="000000"/>
              </w:rPr>
              <w:t>hlorhe</w:t>
            </w:r>
            <w:r w:rsidRPr="006B2DA4">
              <w:rPr>
                <w:rFonts w:ascii="Times New Roman" w:hAnsi="Times New Roman" w:cs="Times New Roman"/>
              </w:rPr>
              <w:t>ks</w:t>
            </w:r>
            <w:r w:rsidRPr="006B2DA4">
              <w:rPr>
                <w:rFonts w:ascii="Times New Roman" w:eastAsia="Times New Roman" w:hAnsi="Times New Roman" w:cs="Times New Roman"/>
                <w:color w:val="000000"/>
              </w:rPr>
              <w:t>idin</w:t>
            </w:r>
            <w:r w:rsidRPr="006B2DA4">
              <w:rPr>
                <w:rFonts w:ascii="Times New Roman" w:hAnsi="Times New Roman" w:cs="Times New Roman"/>
              </w:rPr>
              <w:t>o</w:t>
            </w:r>
            <w:r w:rsidRPr="006B2DA4">
              <w:rPr>
                <w:rFonts w:ascii="Times New Roman" w:eastAsia="Times New Roman" w:hAnsi="Times New Roman" w:cs="Times New Roman"/>
                <w:color w:val="000000"/>
              </w:rPr>
              <w:t>digliu</w:t>
            </w:r>
            <w:r w:rsidRPr="006B2DA4">
              <w:rPr>
                <w:rFonts w:ascii="Times New Roman" w:hAnsi="Times New Roman" w:cs="Times New Roman"/>
              </w:rPr>
              <w:t>k</w:t>
            </w:r>
            <w:r w:rsidRPr="006B2DA4">
              <w:rPr>
                <w:rFonts w:ascii="Times New Roman" w:eastAsia="Times New Roman" w:hAnsi="Times New Roman" w:cs="Times New Roman"/>
                <w:color w:val="000000"/>
              </w:rPr>
              <w:t>onat</w:t>
            </w:r>
            <w:r w:rsidRPr="006B2DA4">
              <w:rPr>
                <w:rFonts w:ascii="Times New Roman" w:hAnsi="Times New Roman" w:cs="Times New Roman"/>
              </w:rPr>
              <w:t>o ir 0,05 % cetylpyridiniumo chlorido (CPC).</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219F5AF"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20</w:t>
            </w:r>
            <w:r w:rsidRPr="00DF1B57">
              <w:rPr>
                <w:rFonts w:ascii="Times New Roman" w:eastAsia="Times New Roman" w:hAnsi="Times New Roman" w:cs="Times New Roman"/>
                <w:i/>
                <w:color w:val="000000"/>
              </w:rPr>
              <w:t>but.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8F2FBB0" w14:textId="77777777" w:rsidR="00C9206A" w:rsidRPr="00DF1B57" w:rsidRDefault="00F253BB"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7,00</w:t>
            </w:r>
          </w:p>
        </w:tc>
        <w:tc>
          <w:tcPr>
            <w:tcW w:w="993" w:type="dxa"/>
            <w:tcBorders>
              <w:top w:val="single" w:sz="4" w:space="0" w:color="000001"/>
              <w:left w:val="single" w:sz="4" w:space="0" w:color="000001"/>
              <w:bottom w:val="single" w:sz="4" w:space="0" w:color="000001"/>
              <w:right w:val="single" w:sz="4" w:space="0" w:color="000000"/>
            </w:tcBorders>
          </w:tcPr>
          <w:p w14:paraId="5CAE62DC"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8,47</w:t>
            </w:r>
          </w:p>
        </w:tc>
        <w:tc>
          <w:tcPr>
            <w:tcW w:w="1275" w:type="dxa"/>
            <w:gridSpan w:val="2"/>
            <w:tcBorders>
              <w:top w:val="single" w:sz="4" w:space="0" w:color="000001"/>
              <w:left w:val="single" w:sz="4" w:space="0" w:color="000001"/>
              <w:bottom w:val="single" w:sz="4" w:space="0" w:color="000001"/>
              <w:right w:val="single" w:sz="4" w:space="0" w:color="000000"/>
            </w:tcBorders>
          </w:tcPr>
          <w:p w14:paraId="29136D30"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140,00</w:t>
            </w:r>
          </w:p>
        </w:tc>
        <w:tc>
          <w:tcPr>
            <w:tcW w:w="1276" w:type="dxa"/>
            <w:tcBorders>
              <w:top w:val="single" w:sz="4" w:space="0" w:color="000001"/>
              <w:left w:val="single" w:sz="4" w:space="0" w:color="000001"/>
              <w:bottom w:val="single" w:sz="4" w:space="0" w:color="000001"/>
              <w:right w:val="single" w:sz="4" w:space="0" w:color="000000"/>
            </w:tcBorders>
          </w:tcPr>
          <w:p w14:paraId="6950870D"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169,40</w:t>
            </w:r>
          </w:p>
        </w:tc>
        <w:tc>
          <w:tcPr>
            <w:tcW w:w="2694" w:type="dxa"/>
            <w:tcBorders>
              <w:top w:val="single" w:sz="4" w:space="0" w:color="000001"/>
              <w:left w:val="single" w:sz="4" w:space="0" w:color="000001"/>
              <w:bottom w:val="single" w:sz="4" w:space="0" w:color="000001"/>
              <w:right w:val="single" w:sz="4" w:space="0" w:color="000000"/>
            </w:tcBorders>
            <w:vAlign w:val="center"/>
          </w:tcPr>
          <w:p w14:paraId="5159FBE7" w14:textId="77777777" w:rsidR="00D121E0" w:rsidRDefault="00D121E0" w:rsidP="00D121E0">
            <w:pPr>
              <w:jc w:val="center"/>
              <w:rPr>
                <w:rFonts w:ascii="Times New Roman" w:eastAsia="Times New Roman" w:hAnsi="Times New Roman"/>
                <w:i/>
              </w:rPr>
            </w:pPr>
            <w:r>
              <w:rPr>
                <w:rFonts w:ascii="Times New Roman" w:eastAsia="Times New Roman" w:hAnsi="Times New Roman"/>
                <w:i/>
              </w:rPr>
              <w:t>Dentaid</w:t>
            </w:r>
          </w:p>
          <w:p w14:paraId="0421A244" w14:textId="77777777" w:rsidR="00D121E0" w:rsidRDefault="00D121E0" w:rsidP="00D121E0">
            <w:pPr>
              <w:jc w:val="center"/>
              <w:rPr>
                <w:rFonts w:ascii="Times New Roman" w:eastAsia="Times New Roman" w:hAnsi="Times New Roman"/>
                <w:i/>
              </w:rPr>
            </w:pPr>
            <w:r w:rsidRPr="00B76863">
              <w:rPr>
                <w:rFonts w:ascii="Times New Roman" w:eastAsia="Times New Roman" w:hAnsi="Times New Roman"/>
                <w:i/>
              </w:rPr>
              <w:t>Perio-Aid intensive Care 0.12% (500ml)</w:t>
            </w:r>
          </w:p>
          <w:p w14:paraId="195AB9E9" w14:textId="77777777" w:rsidR="00D121E0" w:rsidRDefault="00D121E0" w:rsidP="00D121E0">
            <w:pPr>
              <w:jc w:val="center"/>
              <w:rPr>
                <w:rFonts w:ascii="Times New Roman" w:eastAsia="Times New Roman" w:hAnsi="Times New Roman"/>
                <w:i/>
              </w:rPr>
            </w:pPr>
          </w:p>
          <w:p w14:paraId="489AE3C1" w14:textId="77777777" w:rsidR="00C9206A" w:rsidRPr="00DF1B57" w:rsidRDefault="00F559EE" w:rsidP="00D121E0">
            <w:pPr>
              <w:rPr>
                <w:rFonts w:ascii="Times New Roman" w:eastAsia="Times New Roman" w:hAnsi="Times New Roman" w:cs="Times New Roman"/>
                <w:i/>
              </w:rPr>
            </w:pPr>
            <w:hyperlink r:id="rId63" w:history="1">
              <w:r w:rsidR="00D121E0" w:rsidRPr="00B43024">
                <w:rPr>
                  <w:rStyle w:val="Hipersaitas"/>
                  <w:rFonts w:ascii="Times New Roman" w:eastAsia="Times New Roman" w:hAnsi="Times New Roman"/>
                  <w:i/>
                </w:rPr>
                <w:t>https://www.dentaid.com/en/brands/perio-aid</w:t>
              </w:r>
            </w:hyperlink>
          </w:p>
        </w:tc>
      </w:tr>
      <w:tr w:rsidR="00C9206A" w:rsidRPr="00DF1B57" w14:paraId="728FB2B5"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657306F0"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5.9</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08DE204C"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p>
          <w:p w14:paraId="4C89C7CB" w14:textId="77777777" w:rsidR="00C9206A" w:rsidRPr="006B2DA4" w:rsidRDefault="00C9206A" w:rsidP="00C9206A">
            <w:pPr>
              <w:pBdr>
                <w:top w:val="nil"/>
                <w:left w:val="nil"/>
                <w:bottom w:val="nil"/>
                <w:right w:val="nil"/>
                <w:between w:val="nil"/>
              </w:pBdr>
              <w:rPr>
                <w:rFonts w:ascii="Times New Roman" w:hAnsi="Times New Roman" w:cs="Times New Roman"/>
                <w:b/>
                <w:color w:val="000000"/>
              </w:rPr>
            </w:pPr>
            <w:r w:rsidRPr="006B2DA4">
              <w:rPr>
                <w:rFonts w:ascii="Times New Roman" w:hAnsi="Times New Roman" w:cs="Times New Roman"/>
                <w:color w:val="000000"/>
              </w:rPr>
              <w:t>Fluoro lakas (5 % Na fluorido</w:t>
            </w:r>
            <w:r w:rsidRPr="006B2DA4">
              <w:rPr>
                <w:rFonts w:ascii="Times New Roman" w:hAnsi="Times New Roman" w:cs="Times New Roman"/>
              </w:rPr>
              <w:t xml:space="preserve"> + 5 % Ca fluorido)</w:t>
            </w:r>
          </w:p>
          <w:p w14:paraId="5CC29BD3"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p>
          <w:p w14:paraId="30E0C8C4"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p>
          <w:p w14:paraId="3A82DC3F"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p>
          <w:p w14:paraId="49483CF2"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p>
          <w:p w14:paraId="7356E481"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7892BD6"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 xml:space="preserve">5 % </w:t>
            </w:r>
            <w:r w:rsidRPr="006B2DA4">
              <w:rPr>
                <w:rFonts w:ascii="Times New Roman" w:hAnsi="Times New Roman" w:cs="Times New Roman"/>
              </w:rPr>
              <w:t xml:space="preserve">(22600 ppm) </w:t>
            </w:r>
            <w:r w:rsidRPr="006B2DA4">
              <w:rPr>
                <w:rFonts w:ascii="Times New Roman" w:eastAsia="Times New Roman" w:hAnsi="Times New Roman" w:cs="Times New Roman"/>
                <w:color w:val="000000"/>
              </w:rPr>
              <w:t>natrio fluorid</w:t>
            </w:r>
            <w:r w:rsidRPr="006B2DA4">
              <w:rPr>
                <w:rFonts w:ascii="Times New Roman" w:hAnsi="Times New Roman" w:cs="Times New Roman"/>
              </w:rPr>
              <w:t xml:space="preserve">o + </w:t>
            </w:r>
            <w:r w:rsidRPr="006B2DA4">
              <w:rPr>
                <w:rFonts w:ascii="Times New Roman" w:eastAsia="Times New Roman" w:hAnsi="Times New Roman" w:cs="Times New Roman"/>
                <w:color w:val="000000"/>
              </w:rPr>
              <w:t xml:space="preserve">5 % kalcio fluorido. </w:t>
            </w:r>
            <w:r w:rsidRPr="006B2DA4">
              <w:rPr>
                <w:rFonts w:ascii="Times New Roman" w:hAnsi="Times New Roman" w:cs="Times New Roman"/>
              </w:rPr>
              <w:t>S</w:t>
            </w:r>
            <w:r w:rsidRPr="006B2DA4">
              <w:rPr>
                <w:rFonts w:ascii="Times New Roman" w:eastAsia="Times New Roman" w:hAnsi="Times New Roman" w:cs="Times New Roman"/>
                <w:color w:val="000000"/>
              </w:rPr>
              <w:t>kaidrus lakas dantų jautrumui gydyti, galima tepti ir emalį, ir dentiną. Lakas turi būti atsparus drėgmei ir seilėms, turi ilgai išsilaikyti ant danties paviršiaus. Skirtas pieninių ir nuolatinių dantų padengimui, apsinuoginusių kaklelių padengimui, jautrumui sumažinti.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4639E11"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p w14:paraId="4CB3A62D"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30</w:t>
            </w:r>
            <w:r w:rsidRPr="00DF1B57">
              <w:rPr>
                <w:rFonts w:ascii="Times New Roman" w:eastAsia="Times New Roman" w:hAnsi="Times New Roman" w:cs="Times New Roman"/>
                <w:i/>
                <w:color w:val="000000"/>
              </w:rPr>
              <w:t xml:space="preserve"> rink.</w:t>
            </w:r>
          </w:p>
          <w:p w14:paraId="22FAE870"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p w14:paraId="0EB3CD3C"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2D52149"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59,00</w:t>
            </w:r>
          </w:p>
        </w:tc>
        <w:tc>
          <w:tcPr>
            <w:tcW w:w="993" w:type="dxa"/>
            <w:tcBorders>
              <w:top w:val="single" w:sz="4" w:space="0" w:color="000001"/>
              <w:left w:val="single" w:sz="4" w:space="0" w:color="000001"/>
              <w:bottom w:val="single" w:sz="4" w:space="0" w:color="000001"/>
              <w:right w:val="single" w:sz="4" w:space="0" w:color="000000"/>
            </w:tcBorders>
          </w:tcPr>
          <w:p w14:paraId="656AA09E"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71,39</w:t>
            </w:r>
          </w:p>
        </w:tc>
        <w:tc>
          <w:tcPr>
            <w:tcW w:w="1275" w:type="dxa"/>
            <w:gridSpan w:val="2"/>
            <w:tcBorders>
              <w:top w:val="single" w:sz="4" w:space="0" w:color="000001"/>
              <w:left w:val="single" w:sz="4" w:space="0" w:color="000001"/>
              <w:bottom w:val="single" w:sz="4" w:space="0" w:color="000001"/>
              <w:right w:val="single" w:sz="4" w:space="0" w:color="000000"/>
            </w:tcBorders>
          </w:tcPr>
          <w:p w14:paraId="46A0C8F5"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1770,00</w:t>
            </w:r>
          </w:p>
        </w:tc>
        <w:tc>
          <w:tcPr>
            <w:tcW w:w="1276" w:type="dxa"/>
            <w:tcBorders>
              <w:top w:val="single" w:sz="4" w:space="0" w:color="000001"/>
              <w:left w:val="single" w:sz="4" w:space="0" w:color="000001"/>
              <w:bottom w:val="single" w:sz="4" w:space="0" w:color="000001"/>
              <w:right w:val="single" w:sz="4" w:space="0" w:color="000000"/>
            </w:tcBorders>
          </w:tcPr>
          <w:p w14:paraId="214A26A3"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2141,70</w:t>
            </w:r>
          </w:p>
        </w:tc>
        <w:tc>
          <w:tcPr>
            <w:tcW w:w="2694" w:type="dxa"/>
            <w:tcBorders>
              <w:top w:val="single" w:sz="4" w:space="0" w:color="000001"/>
              <w:left w:val="single" w:sz="4" w:space="0" w:color="000001"/>
              <w:bottom w:val="single" w:sz="4" w:space="0" w:color="000001"/>
              <w:right w:val="single" w:sz="4" w:space="0" w:color="000000"/>
            </w:tcBorders>
            <w:vAlign w:val="center"/>
          </w:tcPr>
          <w:p w14:paraId="34B90791" w14:textId="77777777" w:rsidR="00D121E0" w:rsidRDefault="00D121E0" w:rsidP="00D121E0">
            <w:pPr>
              <w:jc w:val="center"/>
              <w:rPr>
                <w:rFonts w:ascii="Times New Roman" w:hAnsi="Times New Roman"/>
                <w:i/>
                <w:color w:val="000000"/>
              </w:rPr>
            </w:pPr>
            <w:r>
              <w:rPr>
                <w:rFonts w:ascii="Times New Roman" w:hAnsi="Times New Roman"/>
                <w:i/>
                <w:color w:val="000000"/>
              </w:rPr>
              <w:t>Voco</w:t>
            </w:r>
          </w:p>
          <w:p w14:paraId="3964230A" w14:textId="77777777" w:rsidR="00D121E0" w:rsidRDefault="00D121E0" w:rsidP="00D121E0">
            <w:pPr>
              <w:jc w:val="center"/>
              <w:rPr>
                <w:rFonts w:ascii="Times New Roman" w:hAnsi="Times New Roman"/>
                <w:i/>
                <w:color w:val="000000"/>
              </w:rPr>
            </w:pPr>
            <w:r w:rsidRPr="00B76863">
              <w:rPr>
                <w:rFonts w:ascii="Times New Roman" w:hAnsi="Times New Roman"/>
                <w:i/>
                <w:color w:val="000000"/>
              </w:rPr>
              <w:t xml:space="preserve">Bifluorid10 (4g+solvent 10ml)    </w:t>
            </w:r>
          </w:p>
          <w:p w14:paraId="51A0F68C" w14:textId="77777777" w:rsidR="00D121E0" w:rsidRDefault="00D121E0" w:rsidP="00D121E0">
            <w:pPr>
              <w:jc w:val="center"/>
              <w:rPr>
                <w:rFonts w:ascii="Times New Roman" w:hAnsi="Times New Roman"/>
                <w:i/>
                <w:color w:val="000000"/>
              </w:rPr>
            </w:pPr>
          </w:p>
          <w:p w14:paraId="271F3061" w14:textId="77777777" w:rsidR="00C9206A" w:rsidRPr="00DF1B57" w:rsidRDefault="00F559EE" w:rsidP="00D121E0">
            <w:pPr>
              <w:rPr>
                <w:rFonts w:ascii="Times New Roman" w:hAnsi="Times New Roman" w:cs="Times New Roman"/>
                <w:i/>
                <w:color w:val="000000"/>
              </w:rPr>
            </w:pPr>
            <w:hyperlink r:id="rId64" w:history="1">
              <w:r w:rsidR="00D121E0" w:rsidRPr="00B43024">
                <w:rPr>
                  <w:rStyle w:val="Hipersaitas"/>
                  <w:rFonts w:ascii="Times New Roman" w:hAnsi="Times New Roman"/>
                  <w:i/>
                </w:rPr>
                <w:t>https://www.voco.dental/au/products/oral-care/prophylaxis/bifluorid-10.aspx</w:t>
              </w:r>
            </w:hyperlink>
          </w:p>
        </w:tc>
      </w:tr>
      <w:tr w:rsidR="00C9206A" w:rsidRPr="00DF1B57" w14:paraId="0E0B309C"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0DC7AFCF"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5.10</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0B05AF6" w14:textId="77777777" w:rsidR="00C9206A" w:rsidRPr="006B2DA4" w:rsidRDefault="00C9206A" w:rsidP="00C9206A">
            <w:pPr>
              <w:pStyle w:val="Antrat3"/>
              <w:ind w:left="0"/>
              <w:rPr>
                <w:b/>
                <w:color w:val="000000"/>
                <w:sz w:val="20"/>
              </w:rPr>
            </w:pPr>
            <w:r w:rsidRPr="006B2DA4">
              <w:rPr>
                <w:color w:val="000000"/>
                <w:sz w:val="20"/>
              </w:rPr>
              <w:t>Poliravimo pasta su fluoru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89E6323" w14:textId="77777777" w:rsidR="00C9206A" w:rsidRPr="006B2DA4" w:rsidRDefault="00C9206A" w:rsidP="00C9206A">
            <w:pPr>
              <w:rPr>
                <w:rFonts w:ascii="Times New Roman" w:hAnsi="Times New Roman" w:cs="Times New Roman"/>
                <w:b/>
                <w:color w:val="000000"/>
              </w:rPr>
            </w:pPr>
            <w:r w:rsidRPr="006B2DA4">
              <w:rPr>
                <w:rFonts w:ascii="Times New Roman" w:hAnsi="Times New Roman" w:cs="Times New Roman"/>
                <w:color w:val="000000"/>
              </w:rPr>
              <w:t>Stabilios, homogeniškos konsistencijos, vieno žingsnio valymo ir poliravimo pasta, nepažeidžia emalio ir dentino, turi natūralaus perlito dalelių, RDA: 27 – REA: 3.4, mėtų, obuolių, uogų skonio, su fluoru. Tūbelėje 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F4E1266" w14:textId="77777777" w:rsidR="00C9206A" w:rsidRPr="00DF1B57" w:rsidRDefault="00C9206A" w:rsidP="00C9206A">
            <w:pPr>
              <w:rPr>
                <w:rFonts w:ascii="Times New Roman" w:eastAsia="Times New Roman" w:hAnsi="Times New Roman" w:cs="Times New Roman"/>
                <w:i/>
                <w:color w:val="000000"/>
              </w:rPr>
            </w:pPr>
          </w:p>
          <w:p w14:paraId="7124C757" w14:textId="77777777" w:rsidR="00C9206A" w:rsidRPr="00DF1B57" w:rsidRDefault="00C9206A" w:rsidP="00C9206A">
            <w:pPr>
              <w:rPr>
                <w:rFonts w:ascii="Times New Roman" w:eastAsia="Times New Roman" w:hAnsi="Times New Roman" w:cs="Times New Roman"/>
                <w:i/>
                <w:color w:val="000000"/>
              </w:rPr>
            </w:pPr>
            <w:r>
              <w:rPr>
                <w:rFonts w:ascii="Times New Roman" w:eastAsia="Times New Roman" w:hAnsi="Times New Roman" w:cs="Times New Roman"/>
                <w:i/>
                <w:color w:val="000000"/>
              </w:rPr>
              <w:t>30</w:t>
            </w:r>
            <w:r w:rsidRPr="00DF1B57">
              <w:rPr>
                <w:rFonts w:ascii="Times New Roman" w:eastAsia="Times New Roman" w:hAnsi="Times New Roman" w:cs="Times New Roman"/>
                <w:i/>
                <w:color w:val="000000"/>
              </w:rPr>
              <w:t>tūb.</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B005136"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16,00</w:t>
            </w:r>
          </w:p>
        </w:tc>
        <w:tc>
          <w:tcPr>
            <w:tcW w:w="993" w:type="dxa"/>
            <w:tcBorders>
              <w:top w:val="single" w:sz="4" w:space="0" w:color="000001"/>
              <w:left w:val="single" w:sz="4" w:space="0" w:color="000001"/>
              <w:bottom w:val="single" w:sz="4" w:space="0" w:color="000001"/>
              <w:right w:val="single" w:sz="4" w:space="0" w:color="000000"/>
            </w:tcBorders>
          </w:tcPr>
          <w:p w14:paraId="46386127"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19,36</w:t>
            </w:r>
          </w:p>
        </w:tc>
        <w:tc>
          <w:tcPr>
            <w:tcW w:w="1275" w:type="dxa"/>
            <w:gridSpan w:val="2"/>
            <w:tcBorders>
              <w:top w:val="single" w:sz="4" w:space="0" w:color="000001"/>
              <w:left w:val="single" w:sz="4" w:space="0" w:color="000001"/>
              <w:bottom w:val="single" w:sz="4" w:space="0" w:color="000001"/>
              <w:right w:val="single" w:sz="4" w:space="0" w:color="000000"/>
            </w:tcBorders>
          </w:tcPr>
          <w:p w14:paraId="7BF3FB84"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480,00</w:t>
            </w:r>
          </w:p>
        </w:tc>
        <w:tc>
          <w:tcPr>
            <w:tcW w:w="1276" w:type="dxa"/>
            <w:tcBorders>
              <w:top w:val="single" w:sz="4" w:space="0" w:color="000001"/>
              <w:left w:val="single" w:sz="4" w:space="0" w:color="000001"/>
              <w:bottom w:val="single" w:sz="4" w:space="0" w:color="000001"/>
              <w:right w:val="single" w:sz="4" w:space="0" w:color="000000"/>
            </w:tcBorders>
          </w:tcPr>
          <w:p w14:paraId="5A04FBCD"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580,80</w:t>
            </w:r>
          </w:p>
        </w:tc>
        <w:tc>
          <w:tcPr>
            <w:tcW w:w="2694" w:type="dxa"/>
            <w:tcBorders>
              <w:top w:val="single" w:sz="4" w:space="0" w:color="000001"/>
              <w:left w:val="single" w:sz="4" w:space="0" w:color="000001"/>
              <w:bottom w:val="single" w:sz="4" w:space="0" w:color="000001"/>
              <w:right w:val="single" w:sz="4" w:space="0" w:color="000000"/>
            </w:tcBorders>
            <w:vAlign w:val="center"/>
          </w:tcPr>
          <w:p w14:paraId="0C3CC343" w14:textId="77777777" w:rsidR="00D121E0" w:rsidRDefault="00D121E0" w:rsidP="00D121E0">
            <w:pPr>
              <w:jc w:val="center"/>
              <w:rPr>
                <w:rFonts w:ascii="Times New Roman" w:eastAsia="Times New Roman" w:hAnsi="Times New Roman"/>
                <w:i/>
                <w:color w:val="000000"/>
              </w:rPr>
            </w:pPr>
            <w:r>
              <w:rPr>
                <w:rFonts w:ascii="Times New Roman" w:eastAsia="Times New Roman" w:hAnsi="Times New Roman"/>
                <w:i/>
                <w:color w:val="000000"/>
              </w:rPr>
              <w:t>Kerr</w:t>
            </w:r>
          </w:p>
          <w:p w14:paraId="121BA860" w14:textId="77777777" w:rsidR="00D121E0" w:rsidRDefault="00D121E0" w:rsidP="00D121E0">
            <w:pPr>
              <w:jc w:val="center"/>
              <w:rPr>
                <w:rFonts w:ascii="Times New Roman" w:eastAsia="Times New Roman" w:hAnsi="Times New Roman"/>
                <w:i/>
                <w:color w:val="000000"/>
              </w:rPr>
            </w:pPr>
            <w:r w:rsidRPr="00B76863">
              <w:rPr>
                <w:rFonts w:ascii="Times New Roman" w:eastAsia="Times New Roman" w:hAnsi="Times New Roman"/>
                <w:i/>
                <w:color w:val="000000"/>
              </w:rPr>
              <w:t>Clea</w:t>
            </w:r>
            <w:r>
              <w:rPr>
                <w:rFonts w:ascii="Times New Roman" w:eastAsia="Times New Roman" w:hAnsi="Times New Roman"/>
                <w:i/>
                <w:color w:val="000000"/>
              </w:rPr>
              <w:t xml:space="preserve">nic </w:t>
            </w:r>
            <w:r w:rsidRPr="00B76863">
              <w:rPr>
                <w:rFonts w:ascii="Times New Roman" w:eastAsia="Times New Roman" w:hAnsi="Times New Roman"/>
                <w:i/>
                <w:color w:val="000000"/>
              </w:rPr>
              <w:t>(100g)</w:t>
            </w:r>
          </w:p>
          <w:p w14:paraId="4A1725D8" w14:textId="77777777" w:rsidR="00D121E0" w:rsidRDefault="00D121E0" w:rsidP="00D121E0">
            <w:pPr>
              <w:jc w:val="center"/>
              <w:rPr>
                <w:rFonts w:ascii="Times New Roman" w:eastAsia="Times New Roman" w:hAnsi="Times New Roman"/>
                <w:i/>
                <w:color w:val="000000"/>
              </w:rPr>
            </w:pPr>
          </w:p>
          <w:p w14:paraId="7513A76F" w14:textId="77777777" w:rsidR="00C9206A" w:rsidRPr="00DF1B57" w:rsidRDefault="00F559EE" w:rsidP="00D121E0">
            <w:pPr>
              <w:rPr>
                <w:rFonts w:ascii="Times New Roman" w:eastAsia="Times New Roman" w:hAnsi="Times New Roman" w:cs="Times New Roman"/>
                <w:i/>
                <w:color w:val="000000"/>
              </w:rPr>
            </w:pPr>
            <w:hyperlink r:id="rId65" w:history="1">
              <w:r w:rsidR="00D121E0" w:rsidRPr="00B43024">
                <w:rPr>
                  <w:rStyle w:val="Hipersaitas"/>
                  <w:rFonts w:ascii="Times New Roman" w:eastAsia="Times New Roman" w:hAnsi="Times New Roman"/>
                  <w:i/>
                </w:rPr>
                <w:t>https://www.kerrdental.com/en-ae/prevention-products/cleanic-prophy-pastes-0</w:t>
              </w:r>
            </w:hyperlink>
          </w:p>
        </w:tc>
      </w:tr>
      <w:tr w:rsidR="00C9206A" w:rsidRPr="00DF1B57" w14:paraId="21F2FFE5"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5E5477B5"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5.11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9814CF1" w14:textId="77777777" w:rsidR="00C9206A" w:rsidRPr="006B2DA4" w:rsidRDefault="00C9206A" w:rsidP="00C9206A">
            <w:pPr>
              <w:pStyle w:val="Antrat3"/>
              <w:ind w:left="0"/>
              <w:rPr>
                <w:b/>
                <w:color w:val="000000"/>
                <w:sz w:val="20"/>
              </w:rPr>
            </w:pPr>
            <w:r w:rsidRPr="006B2DA4">
              <w:rPr>
                <w:color w:val="000000"/>
                <w:sz w:val="20"/>
              </w:rPr>
              <w:t>Poliravimo pasta su fluoru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071B2DD" w14:textId="77777777" w:rsidR="00C9206A" w:rsidRPr="006B2DA4" w:rsidRDefault="00C9206A" w:rsidP="00C9206A">
            <w:pPr>
              <w:rPr>
                <w:rFonts w:ascii="Times New Roman" w:hAnsi="Times New Roman" w:cs="Times New Roman"/>
                <w:b/>
                <w:color w:val="000000"/>
              </w:rPr>
            </w:pPr>
            <w:r w:rsidRPr="006B2DA4">
              <w:rPr>
                <w:rFonts w:ascii="Times New Roman" w:hAnsi="Times New Roman" w:cs="Times New Roman"/>
                <w:color w:val="000000"/>
              </w:rPr>
              <w:t xml:space="preserve">Stabilios, homogeniškos konsistencijos, galimi </w:t>
            </w:r>
            <w:r w:rsidRPr="006B2DA4">
              <w:rPr>
                <w:rFonts w:ascii="Times New Roman" w:hAnsi="Times New Roman" w:cs="Times New Roman"/>
              </w:rPr>
              <w:t xml:space="preserve">3 </w:t>
            </w:r>
            <w:r w:rsidRPr="006B2DA4">
              <w:rPr>
                <w:rFonts w:ascii="Times New Roman" w:hAnsi="Times New Roman" w:cs="Times New Roman"/>
                <w:color w:val="000000"/>
              </w:rPr>
              <w:t>grubumai:grubus (raudonos spalvos) – 195 RDA,vidutinis (geltonos spalvos) – 127 RDA,švelnus (žalios spalvos) – 16 RDA, turi fluoridų (700 ppm) ir ksilitolio, be parabenų, mėtų skonio. Tūbelėse po 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4E77EAF" w14:textId="77777777" w:rsidR="00C9206A" w:rsidRPr="00DF1B57" w:rsidRDefault="00C9206A" w:rsidP="00C9206A">
            <w:pPr>
              <w:rPr>
                <w:rFonts w:ascii="Times New Roman" w:eastAsia="Times New Roman" w:hAnsi="Times New Roman" w:cs="Times New Roman"/>
                <w:i/>
                <w:color w:val="000000"/>
              </w:rPr>
            </w:pPr>
          </w:p>
          <w:p w14:paraId="7FF3D477" w14:textId="77777777" w:rsidR="00C9206A" w:rsidRPr="00DF1B57" w:rsidRDefault="00C9206A" w:rsidP="00C9206A">
            <w:pP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20 </w:t>
            </w:r>
            <w:r w:rsidRPr="00DF1B57">
              <w:rPr>
                <w:rFonts w:ascii="Times New Roman" w:eastAsia="Times New Roman" w:hAnsi="Times New Roman" w:cs="Times New Roman"/>
                <w:i/>
                <w:color w:val="000000"/>
              </w:rPr>
              <w:t>tūb.</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82AD1B7"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19,00</w:t>
            </w:r>
          </w:p>
        </w:tc>
        <w:tc>
          <w:tcPr>
            <w:tcW w:w="993" w:type="dxa"/>
            <w:tcBorders>
              <w:top w:val="single" w:sz="4" w:space="0" w:color="000001"/>
              <w:left w:val="single" w:sz="4" w:space="0" w:color="000001"/>
              <w:bottom w:val="single" w:sz="4" w:space="0" w:color="000001"/>
              <w:right w:val="single" w:sz="4" w:space="0" w:color="000000"/>
            </w:tcBorders>
          </w:tcPr>
          <w:p w14:paraId="2DBC3651"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22,99</w:t>
            </w:r>
          </w:p>
        </w:tc>
        <w:tc>
          <w:tcPr>
            <w:tcW w:w="1275" w:type="dxa"/>
            <w:gridSpan w:val="2"/>
            <w:tcBorders>
              <w:top w:val="single" w:sz="4" w:space="0" w:color="000001"/>
              <w:left w:val="single" w:sz="4" w:space="0" w:color="000001"/>
              <w:bottom w:val="single" w:sz="4" w:space="0" w:color="000001"/>
              <w:right w:val="single" w:sz="4" w:space="0" w:color="000000"/>
            </w:tcBorders>
          </w:tcPr>
          <w:p w14:paraId="287C9D4A"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380,00</w:t>
            </w:r>
          </w:p>
        </w:tc>
        <w:tc>
          <w:tcPr>
            <w:tcW w:w="1276" w:type="dxa"/>
            <w:tcBorders>
              <w:top w:val="single" w:sz="4" w:space="0" w:color="000001"/>
              <w:left w:val="single" w:sz="4" w:space="0" w:color="000001"/>
              <w:bottom w:val="single" w:sz="4" w:space="0" w:color="000001"/>
              <w:right w:val="single" w:sz="4" w:space="0" w:color="000000"/>
            </w:tcBorders>
          </w:tcPr>
          <w:p w14:paraId="4FAAEDE2"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459,80</w:t>
            </w:r>
          </w:p>
        </w:tc>
        <w:tc>
          <w:tcPr>
            <w:tcW w:w="2694" w:type="dxa"/>
            <w:tcBorders>
              <w:top w:val="single" w:sz="4" w:space="0" w:color="000001"/>
              <w:left w:val="single" w:sz="4" w:space="0" w:color="000001"/>
              <w:bottom w:val="single" w:sz="4" w:space="0" w:color="000001"/>
              <w:right w:val="single" w:sz="4" w:space="0" w:color="000000"/>
            </w:tcBorders>
            <w:vAlign w:val="center"/>
          </w:tcPr>
          <w:p w14:paraId="6B74D44F" w14:textId="77777777" w:rsidR="00D121E0" w:rsidRDefault="00D121E0" w:rsidP="00D121E0">
            <w:pPr>
              <w:jc w:val="center"/>
              <w:rPr>
                <w:rFonts w:ascii="Times New Roman" w:eastAsia="Times New Roman" w:hAnsi="Times New Roman"/>
                <w:i/>
                <w:color w:val="000000"/>
              </w:rPr>
            </w:pPr>
            <w:r>
              <w:rPr>
                <w:rFonts w:ascii="Times New Roman" w:eastAsia="Times New Roman" w:hAnsi="Times New Roman"/>
                <w:i/>
                <w:color w:val="000000"/>
              </w:rPr>
              <w:t>Voco</w:t>
            </w:r>
          </w:p>
          <w:p w14:paraId="7C01D966" w14:textId="77777777" w:rsidR="00D121E0" w:rsidRDefault="00D121E0" w:rsidP="00D121E0">
            <w:pPr>
              <w:jc w:val="center"/>
              <w:rPr>
                <w:rFonts w:ascii="Times New Roman" w:eastAsia="Times New Roman" w:hAnsi="Times New Roman"/>
                <w:i/>
                <w:color w:val="000000"/>
              </w:rPr>
            </w:pPr>
            <w:r>
              <w:rPr>
                <w:rFonts w:ascii="Times New Roman" w:eastAsia="Times New Roman" w:hAnsi="Times New Roman"/>
                <w:i/>
                <w:color w:val="000000"/>
              </w:rPr>
              <w:t xml:space="preserve">CleanJoy </w:t>
            </w:r>
            <w:r w:rsidRPr="00B76863">
              <w:rPr>
                <w:rFonts w:ascii="Times New Roman" w:eastAsia="Times New Roman" w:hAnsi="Times New Roman"/>
                <w:i/>
                <w:color w:val="000000"/>
              </w:rPr>
              <w:t>(100g)</w:t>
            </w:r>
          </w:p>
          <w:p w14:paraId="6DFE2440" w14:textId="77777777" w:rsidR="00D121E0" w:rsidRDefault="00D121E0" w:rsidP="00D121E0">
            <w:pPr>
              <w:jc w:val="center"/>
              <w:rPr>
                <w:rFonts w:ascii="Times New Roman" w:eastAsia="Times New Roman" w:hAnsi="Times New Roman"/>
                <w:i/>
                <w:color w:val="000000"/>
              </w:rPr>
            </w:pPr>
          </w:p>
          <w:p w14:paraId="49C19161" w14:textId="77777777" w:rsidR="00C9206A" w:rsidRPr="00DF1B57" w:rsidRDefault="00F559EE" w:rsidP="00D121E0">
            <w:pPr>
              <w:rPr>
                <w:rFonts w:ascii="Times New Roman" w:eastAsia="Times New Roman" w:hAnsi="Times New Roman" w:cs="Times New Roman"/>
                <w:i/>
                <w:color w:val="000000"/>
              </w:rPr>
            </w:pPr>
            <w:hyperlink r:id="rId66" w:history="1">
              <w:r w:rsidR="00D121E0" w:rsidRPr="00B43024">
                <w:rPr>
                  <w:rStyle w:val="Hipersaitas"/>
                  <w:rFonts w:ascii="Times New Roman" w:eastAsia="Times New Roman" w:hAnsi="Times New Roman"/>
                  <w:i/>
                </w:rPr>
                <w:t>https://www.voco.dental/in/products/oral-care/prophylaxis/cleanjoy.aspx</w:t>
              </w:r>
            </w:hyperlink>
          </w:p>
        </w:tc>
      </w:tr>
      <w:tr w:rsidR="00C9206A" w:rsidRPr="00DF1B57" w14:paraId="5889C984"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024FBCE0"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5.12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80D9832" w14:textId="77777777" w:rsidR="00C9206A" w:rsidRPr="006B2DA4" w:rsidRDefault="00C9206A" w:rsidP="00C9206A">
            <w:pPr>
              <w:pStyle w:val="Antrat3"/>
              <w:ind w:left="0"/>
              <w:rPr>
                <w:b/>
                <w:color w:val="000000"/>
                <w:sz w:val="20"/>
              </w:rPr>
            </w:pPr>
            <w:r w:rsidRPr="006B2DA4">
              <w:rPr>
                <w:color w:val="000000"/>
                <w:sz w:val="20"/>
              </w:rPr>
              <w:t xml:space="preserve">Poliravimo pasta be </w:t>
            </w:r>
            <w:r w:rsidRPr="006B2DA4">
              <w:rPr>
                <w:color w:val="000000"/>
                <w:sz w:val="20"/>
              </w:rPr>
              <w:lastRenderedPageBreak/>
              <w:t>fluoro</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C948032" w14:textId="77777777" w:rsidR="00C9206A" w:rsidRPr="006B2DA4" w:rsidRDefault="00C9206A" w:rsidP="00C9206A">
            <w:pPr>
              <w:rPr>
                <w:rFonts w:ascii="Times New Roman" w:hAnsi="Times New Roman" w:cs="Times New Roman"/>
                <w:b/>
                <w:color w:val="000000"/>
              </w:rPr>
            </w:pPr>
            <w:r w:rsidRPr="006B2DA4">
              <w:rPr>
                <w:rFonts w:ascii="Times New Roman" w:hAnsi="Times New Roman" w:cs="Times New Roman"/>
                <w:color w:val="000000"/>
              </w:rPr>
              <w:lastRenderedPageBreak/>
              <w:t xml:space="preserve">Homogeniškos konsistencijos befluorė </w:t>
            </w:r>
            <w:r w:rsidRPr="006B2DA4">
              <w:rPr>
                <w:rFonts w:ascii="Times New Roman" w:hAnsi="Times New Roman" w:cs="Times New Roman"/>
                <w:color w:val="000000"/>
              </w:rPr>
              <w:lastRenderedPageBreak/>
              <w:t xml:space="preserve">dantų pasta valymui ir poliravimui. </w:t>
            </w:r>
            <w:r w:rsidRPr="006B2DA4">
              <w:rPr>
                <w:rFonts w:ascii="Times New Roman" w:hAnsi="Times New Roman" w:cs="Times New Roman"/>
              </w:rPr>
              <w:t xml:space="preserve">Sudėtyje yra kalcio karbonato ir aliuminio oksido. 43,8 RDA. </w:t>
            </w:r>
            <w:r w:rsidRPr="006B2DA4">
              <w:rPr>
                <w:rFonts w:ascii="Times New Roman" w:hAnsi="Times New Roman" w:cs="Times New Roman"/>
                <w:color w:val="000000"/>
              </w:rPr>
              <w:t>Tūbelėse po 60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806DA53" w14:textId="77777777" w:rsidR="00C9206A" w:rsidRPr="00DF1B57" w:rsidRDefault="00C9206A" w:rsidP="00C9206A">
            <w:pPr>
              <w:rPr>
                <w:rFonts w:ascii="Times New Roman" w:eastAsia="Times New Roman" w:hAnsi="Times New Roman" w:cs="Times New Roman"/>
                <w:i/>
                <w:color w:val="000000"/>
              </w:rPr>
            </w:pPr>
          </w:p>
          <w:p w14:paraId="39F28C07" w14:textId="77777777" w:rsidR="00C9206A" w:rsidRPr="00DF1B57" w:rsidRDefault="00C9206A" w:rsidP="00C9206A">
            <w:pP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 xml:space="preserve">20 </w:t>
            </w:r>
            <w:r w:rsidRPr="00DF1B57">
              <w:rPr>
                <w:rFonts w:ascii="Times New Roman" w:eastAsia="Times New Roman" w:hAnsi="Times New Roman" w:cs="Times New Roman"/>
                <w:i/>
                <w:color w:val="000000"/>
              </w:rPr>
              <w:t>tūb.</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8F2B559"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11,50</w:t>
            </w:r>
          </w:p>
        </w:tc>
        <w:tc>
          <w:tcPr>
            <w:tcW w:w="993" w:type="dxa"/>
            <w:tcBorders>
              <w:top w:val="single" w:sz="4" w:space="0" w:color="000001"/>
              <w:left w:val="single" w:sz="4" w:space="0" w:color="000001"/>
              <w:bottom w:val="single" w:sz="4" w:space="0" w:color="000001"/>
              <w:right w:val="single" w:sz="4" w:space="0" w:color="000000"/>
            </w:tcBorders>
          </w:tcPr>
          <w:p w14:paraId="0223D1C8"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13,92</w:t>
            </w:r>
          </w:p>
        </w:tc>
        <w:tc>
          <w:tcPr>
            <w:tcW w:w="1275" w:type="dxa"/>
            <w:gridSpan w:val="2"/>
            <w:tcBorders>
              <w:top w:val="single" w:sz="4" w:space="0" w:color="000001"/>
              <w:left w:val="single" w:sz="4" w:space="0" w:color="000001"/>
              <w:bottom w:val="single" w:sz="4" w:space="0" w:color="000001"/>
              <w:right w:val="single" w:sz="4" w:space="0" w:color="000000"/>
            </w:tcBorders>
          </w:tcPr>
          <w:p w14:paraId="33338CD8"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230,00</w:t>
            </w:r>
          </w:p>
        </w:tc>
        <w:tc>
          <w:tcPr>
            <w:tcW w:w="1276" w:type="dxa"/>
            <w:tcBorders>
              <w:top w:val="single" w:sz="4" w:space="0" w:color="000001"/>
              <w:left w:val="single" w:sz="4" w:space="0" w:color="000001"/>
              <w:bottom w:val="single" w:sz="4" w:space="0" w:color="000001"/>
              <w:right w:val="single" w:sz="4" w:space="0" w:color="000000"/>
            </w:tcBorders>
          </w:tcPr>
          <w:p w14:paraId="5BAF143C"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278,30</w:t>
            </w:r>
          </w:p>
        </w:tc>
        <w:tc>
          <w:tcPr>
            <w:tcW w:w="2694" w:type="dxa"/>
            <w:tcBorders>
              <w:top w:val="single" w:sz="4" w:space="0" w:color="000001"/>
              <w:left w:val="single" w:sz="4" w:space="0" w:color="000001"/>
              <w:bottom w:val="single" w:sz="4" w:space="0" w:color="000001"/>
              <w:right w:val="single" w:sz="4" w:space="0" w:color="000000"/>
            </w:tcBorders>
            <w:vAlign w:val="center"/>
          </w:tcPr>
          <w:p w14:paraId="66A82380" w14:textId="77777777" w:rsidR="00D121E0" w:rsidRDefault="00D121E0" w:rsidP="00D121E0">
            <w:pPr>
              <w:pBdr>
                <w:top w:val="nil"/>
                <w:left w:val="nil"/>
                <w:bottom w:val="nil"/>
                <w:right w:val="nil"/>
                <w:between w:val="nil"/>
              </w:pBdr>
              <w:jc w:val="center"/>
              <w:rPr>
                <w:rFonts w:ascii="Times New Roman" w:eastAsia="Times New Roman" w:hAnsi="Times New Roman"/>
                <w:i/>
                <w:color w:val="000000"/>
              </w:rPr>
            </w:pPr>
            <w:r>
              <w:rPr>
                <w:rFonts w:ascii="Times New Roman" w:eastAsia="Times New Roman" w:hAnsi="Times New Roman"/>
                <w:i/>
                <w:color w:val="000000"/>
              </w:rPr>
              <w:t>Kerr</w:t>
            </w:r>
          </w:p>
          <w:p w14:paraId="5B66E04E" w14:textId="77777777" w:rsidR="00D121E0" w:rsidRDefault="00D121E0" w:rsidP="00D121E0">
            <w:pPr>
              <w:pBdr>
                <w:top w:val="nil"/>
                <w:left w:val="nil"/>
                <w:bottom w:val="nil"/>
                <w:right w:val="nil"/>
                <w:between w:val="nil"/>
              </w:pBdr>
              <w:jc w:val="center"/>
              <w:rPr>
                <w:rFonts w:ascii="Times New Roman" w:eastAsia="Times New Roman" w:hAnsi="Times New Roman"/>
                <w:i/>
                <w:color w:val="000000"/>
              </w:rPr>
            </w:pPr>
            <w:r w:rsidRPr="00731E08">
              <w:rPr>
                <w:rFonts w:ascii="Times New Roman" w:eastAsia="Times New Roman" w:hAnsi="Times New Roman"/>
                <w:i/>
                <w:color w:val="000000"/>
              </w:rPr>
              <w:lastRenderedPageBreak/>
              <w:t xml:space="preserve">Clean Polish (50g)    </w:t>
            </w:r>
          </w:p>
          <w:p w14:paraId="14B80560" w14:textId="77777777" w:rsidR="00D121E0" w:rsidRDefault="00D121E0" w:rsidP="00D121E0">
            <w:pPr>
              <w:pBdr>
                <w:top w:val="nil"/>
                <w:left w:val="nil"/>
                <w:bottom w:val="nil"/>
                <w:right w:val="nil"/>
                <w:between w:val="nil"/>
              </w:pBdr>
              <w:jc w:val="center"/>
              <w:rPr>
                <w:rFonts w:ascii="Times New Roman" w:eastAsia="Times New Roman" w:hAnsi="Times New Roman"/>
                <w:i/>
                <w:color w:val="000000"/>
              </w:rPr>
            </w:pPr>
          </w:p>
          <w:p w14:paraId="72B30312" w14:textId="77777777" w:rsidR="00C9206A" w:rsidRPr="00DF1B57" w:rsidRDefault="00F559EE" w:rsidP="00D121E0">
            <w:pPr>
              <w:pBdr>
                <w:top w:val="nil"/>
                <w:left w:val="nil"/>
                <w:bottom w:val="nil"/>
                <w:right w:val="nil"/>
                <w:between w:val="nil"/>
              </w:pBdr>
              <w:rPr>
                <w:rFonts w:ascii="Times New Roman" w:eastAsia="Times New Roman" w:hAnsi="Times New Roman" w:cs="Times New Roman"/>
                <w:i/>
                <w:color w:val="000000"/>
              </w:rPr>
            </w:pPr>
            <w:hyperlink r:id="rId67" w:history="1">
              <w:r w:rsidR="00D121E0" w:rsidRPr="00B43024">
                <w:rPr>
                  <w:rStyle w:val="Hipersaitas"/>
                  <w:rFonts w:ascii="Times New Roman" w:eastAsia="Times New Roman" w:hAnsi="Times New Roman"/>
                  <w:i/>
                </w:rPr>
                <w:t>https://www.kerrdental.com/en-eu/prevention-products/cleanpolish-and-superpolish-prophy-pastes</w:t>
              </w:r>
            </w:hyperlink>
          </w:p>
        </w:tc>
      </w:tr>
      <w:tr w:rsidR="00C9206A" w:rsidRPr="00DF1B57" w14:paraId="3A481924"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3904B016" w14:textId="77777777" w:rsidR="00C9206A" w:rsidRPr="00DF1B57" w:rsidRDefault="00C9206A"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lastRenderedPageBreak/>
              <w:t>5.13</w:t>
            </w:r>
            <w:r w:rsidRPr="00DF1B57">
              <w:rPr>
                <w:rFonts w:ascii="Times New Roman" w:eastAsia="Times New Roman" w:hAnsi="Times New Roman" w:cs="Times New Roman"/>
                <w:bCs/>
                <w:i/>
                <w:color w:val="000000"/>
              </w:rPr>
              <w:t>.</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3E3FB63" w14:textId="77777777" w:rsidR="00C9206A" w:rsidRPr="006B2DA4" w:rsidRDefault="00C9206A" w:rsidP="00C9206A">
            <w:pPr>
              <w:pStyle w:val="Antrat3"/>
              <w:ind w:left="0"/>
              <w:rPr>
                <w:b/>
                <w:color w:val="000000"/>
                <w:sz w:val="20"/>
              </w:rPr>
            </w:pPr>
            <w:r w:rsidRPr="006B2DA4">
              <w:rPr>
                <w:color w:val="000000"/>
                <w:sz w:val="20"/>
              </w:rPr>
              <w:t>Natrio bikarbonato  milteliai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2FABB4" w14:textId="77777777" w:rsidR="00C9206A" w:rsidRPr="006B2DA4" w:rsidRDefault="00C9206A" w:rsidP="00C9206A">
            <w:pPr>
              <w:rPr>
                <w:rFonts w:ascii="Times New Roman" w:hAnsi="Times New Roman" w:cs="Times New Roman"/>
                <w:b/>
                <w:color w:val="000000"/>
              </w:rPr>
            </w:pPr>
            <w:r w:rsidRPr="006B2DA4">
              <w:rPr>
                <w:rFonts w:ascii="Times New Roman" w:hAnsi="Times New Roman" w:cs="Times New Roman"/>
                <w:color w:val="000000"/>
              </w:rPr>
              <w:t>Dalelių dydis  65-70 um. Neutralaus skonio. Pigment</w:t>
            </w:r>
            <w:r w:rsidRPr="006B2DA4">
              <w:rPr>
                <w:rFonts w:ascii="Times New Roman" w:hAnsi="Times New Roman" w:cs="Times New Roman"/>
              </w:rPr>
              <w:t>ams</w:t>
            </w:r>
            <w:r w:rsidRPr="006B2DA4">
              <w:rPr>
                <w:rFonts w:ascii="Times New Roman" w:hAnsi="Times New Roman" w:cs="Times New Roman"/>
                <w:color w:val="000000"/>
              </w:rPr>
              <w:t xml:space="preserve"> ir biofilmui išvalyti.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BDAEEB6" w14:textId="77777777" w:rsidR="00C9206A" w:rsidRPr="00DF1B57" w:rsidRDefault="00C9206A" w:rsidP="00C9206A">
            <w:pPr>
              <w:rPr>
                <w:rFonts w:ascii="Times New Roman" w:eastAsia="Times New Roman" w:hAnsi="Times New Roman" w:cs="Times New Roman"/>
                <w:i/>
                <w:color w:val="000000"/>
              </w:rPr>
            </w:pPr>
            <w:r>
              <w:rPr>
                <w:rFonts w:ascii="Times New Roman" w:eastAsia="Times New Roman" w:hAnsi="Times New Roman" w:cs="Times New Roman"/>
                <w:i/>
                <w:color w:val="000000"/>
              </w:rPr>
              <w:t>40</w:t>
            </w:r>
            <w:r w:rsidRPr="00DF1B57">
              <w:rPr>
                <w:rFonts w:ascii="Times New Roman" w:eastAsia="Times New Roman" w:hAnsi="Times New Roman" w:cs="Times New Roman"/>
                <w:i/>
                <w:color w:val="000000"/>
              </w:rPr>
              <w:t xml:space="preserve"> vnt</w:t>
            </w:r>
            <w:r w:rsidRPr="00DF1B57">
              <w:rPr>
                <w:rFonts w:ascii="Times New Roman" w:hAnsi="Times New Roman" w:cs="Times New Roman"/>
                <w:i/>
              </w:rPr>
              <w:t xml:space="preserve">. </w:t>
            </w:r>
            <w:r w:rsidRPr="00DF1B57">
              <w:rPr>
                <w:rFonts w:ascii="Times New Roman" w:eastAsia="Times New Roman" w:hAnsi="Times New Roman" w:cs="Times New Roman"/>
                <w:i/>
                <w:color w:val="000000"/>
              </w:rPr>
              <w:t>po 300 g</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9047930"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23,00</w:t>
            </w:r>
          </w:p>
        </w:tc>
        <w:tc>
          <w:tcPr>
            <w:tcW w:w="993" w:type="dxa"/>
            <w:tcBorders>
              <w:top w:val="single" w:sz="4" w:space="0" w:color="000001"/>
              <w:left w:val="single" w:sz="4" w:space="0" w:color="000001"/>
              <w:bottom w:val="single" w:sz="4" w:space="0" w:color="000001"/>
              <w:right w:val="single" w:sz="4" w:space="0" w:color="000000"/>
            </w:tcBorders>
          </w:tcPr>
          <w:p w14:paraId="0BA9DB57"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27,83</w:t>
            </w:r>
          </w:p>
        </w:tc>
        <w:tc>
          <w:tcPr>
            <w:tcW w:w="1275" w:type="dxa"/>
            <w:gridSpan w:val="2"/>
            <w:tcBorders>
              <w:top w:val="single" w:sz="4" w:space="0" w:color="000001"/>
              <w:left w:val="single" w:sz="4" w:space="0" w:color="000001"/>
              <w:bottom w:val="single" w:sz="4" w:space="0" w:color="000001"/>
              <w:right w:val="single" w:sz="4" w:space="0" w:color="000000"/>
            </w:tcBorders>
          </w:tcPr>
          <w:p w14:paraId="0E50553A"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920,00</w:t>
            </w:r>
          </w:p>
        </w:tc>
        <w:tc>
          <w:tcPr>
            <w:tcW w:w="1276" w:type="dxa"/>
            <w:tcBorders>
              <w:top w:val="single" w:sz="4" w:space="0" w:color="000001"/>
              <w:left w:val="single" w:sz="4" w:space="0" w:color="000001"/>
              <w:bottom w:val="single" w:sz="4" w:space="0" w:color="000001"/>
              <w:right w:val="single" w:sz="4" w:space="0" w:color="000000"/>
            </w:tcBorders>
          </w:tcPr>
          <w:p w14:paraId="3AE24386"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1113,20</w:t>
            </w:r>
          </w:p>
        </w:tc>
        <w:tc>
          <w:tcPr>
            <w:tcW w:w="2694" w:type="dxa"/>
            <w:tcBorders>
              <w:top w:val="single" w:sz="4" w:space="0" w:color="000001"/>
              <w:left w:val="single" w:sz="4" w:space="0" w:color="000001"/>
              <w:bottom w:val="single" w:sz="4" w:space="0" w:color="000001"/>
              <w:right w:val="single" w:sz="4" w:space="0" w:color="000000"/>
            </w:tcBorders>
            <w:vAlign w:val="center"/>
          </w:tcPr>
          <w:p w14:paraId="15454107" w14:textId="77777777" w:rsidR="00D121E0" w:rsidRDefault="00D121E0" w:rsidP="00D121E0">
            <w:pPr>
              <w:pBdr>
                <w:top w:val="nil"/>
                <w:left w:val="nil"/>
                <w:bottom w:val="nil"/>
                <w:right w:val="nil"/>
                <w:between w:val="nil"/>
              </w:pBdr>
              <w:jc w:val="center"/>
              <w:rPr>
                <w:rFonts w:ascii="Times New Roman" w:eastAsia="Times New Roman" w:hAnsi="Times New Roman"/>
                <w:i/>
                <w:color w:val="000000"/>
              </w:rPr>
            </w:pPr>
            <w:r>
              <w:rPr>
                <w:rFonts w:ascii="Times New Roman" w:eastAsia="Times New Roman" w:hAnsi="Times New Roman"/>
                <w:i/>
                <w:color w:val="000000"/>
              </w:rPr>
              <w:t>AirFlow</w:t>
            </w:r>
          </w:p>
          <w:p w14:paraId="1CDC58C0" w14:textId="77777777" w:rsidR="00D121E0" w:rsidRDefault="00D121E0" w:rsidP="00D121E0">
            <w:pPr>
              <w:pBdr>
                <w:top w:val="nil"/>
                <w:left w:val="nil"/>
                <w:bottom w:val="nil"/>
                <w:right w:val="nil"/>
                <w:between w:val="nil"/>
              </w:pBdr>
              <w:jc w:val="center"/>
              <w:rPr>
                <w:rFonts w:ascii="Times New Roman" w:eastAsia="Times New Roman" w:hAnsi="Times New Roman"/>
                <w:i/>
                <w:color w:val="000000"/>
              </w:rPr>
            </w:pPr>
            <w:r>
              <w:rPr>
                <w:rFonts w:ascii="Times New Roman" w:eastAsia="Times New Roman" w:hAnsi="Times New Roman"/>
                <w:i/>
                <w:color w:val="000000"/>
              </w:rPr>
              <w:t>Powder</w:t>
            </w:r>
            <w:r w:rsidRPr="00115E0B">
              <w:rPr>
                <w:rFonts w:ascii="Times New Roman" w:eastAsia="Times New Roman" w:hAnsi="Times New Roman"/>
                <w:i/>
                <w:color w:val="000000"/>
              </w:rPr>
              <w:t xml:space="preserve">  (300g)</w:t>
            </w:r>
          </w:p>
          <w:p w14:paraId="4C4581DC" w14:textId="77777777" w:rsidR="00D121E0" w:rsidRDefault="00D121E0" w:rsidP="00D121E0">
            <w:pPr>
              <w:pBdr>
                <w:top w:val="nil"/>
                <w:left w:val="nil"/>
                <w:bottom w:val="nil"/>
                <w:right w:val="nil"/>
                <w:between w:val="nil"/>
              </w:pBdr>
              <w:jc w:val="center"/>
              <w:rPr>
                <w:rFonts w:ascii="Times New Roman" w:eastAsia="Times New Roman" w:hAnsi="Times New Roman"/>
                <w:i/>
                <w:color w:val="000000"/>
              </w:rPr>
            </w:pPr>
          </w:p>
          <w:p w14:paraId="2193B309" w14:textId="77777777" w:rsidR="00C9206A" w:rsidRPr="00DF1B57" w:rsidRDefault="00F559EE" w:rsidP="00D121E0">
            <w:pPr>
              <w:pBdr>
                <w:top w:val="nil"/>
                <w:left w:val="nil"/>
                <w:bottom w:val="nil"/>
                <w:right w:val="nil"/>
                <w:between w:val="nil"/>
              </w:pBdr>
              <w:rPr>
                <w:rFonts w:ascii="Times New Roman" w:eastAsia="Times New Roman" w:hAnsi="Times New Roman" w:cs="Times New Roman"/>
                <w:i/>
                <w:color w:val="000000"/>
              </w:rPr>
            </w:pPr>
            <w:hyperlink r:id="rId68" w:history="1">
              <w:r w:rsidR="00D121E0" w:rsidRPr="00B43024">
                <w:rPr>
                  <w:rStyle w:val="Hipersaitas"/>
                  <w:rFonts w:ascii="Times New Roman" w:eastAsia="Times New Roman" w:hAnsi="Times New Roman"/>
                  <w:i/>
                </w:rPr>
                <w:t>https://www.ems-dental.com/en/products-overview/air-flow-powder-classic-new-formula</w:t>
              </w:r>
            </w:hyperlink>
          </w:p>
        </w:tc>
      </w:tr>
      <w:tr w:rsidR="00C9206A" w:rsidRPr="00DF1B57" w14:paraId="34E4F216" w14:textId="77777777" w:rsidTr="00C9206A">
        <w:trPr>
          <w:trHeight w:val="147"/>
        </w:trPr>
        <w:tc>
          <w:tcPr>
            <w:tcW w:w="708" w:type="dxa"/>
            <w:tcBorders>
              <w:top w:val="single" w:sz="4" w:space="0" w:color="000001"/>
              <w:left w:val="single" w:sz="4" w:space="0" w:color="000001"/>
              <w:bottom w:val="single" w:sz="4" w:space="0" w:color="000001"/>
              <w:right w:val="nil"/>
            </w:tcBorders>
          </w:tcPr>
          <w:p w14:paraId="7AF94EBE" w14:textId="77777777" w:rsidR="00C9206A" w:rsidRPr="00DF1B57" w:rsidRDefault="0010738C" w:rsidP="00C9206A">
            <w:pPr>
              <w:numPr>
                <w:ilvl w:val="0"/>
                <w:numId w:val="27"/>
              </w:numPr>
              <w:pBdr>
                <w:top w:val="nil"/>
                <w:left w:val="nil"/>
                <w:bottom w:val="nil"/>
                <w:right w:val="nil"/>
                <w:between w:val="nil"/>
              </w:pBdr>
              <w:ind w:left="0"/>
              <w:jc w:val="center"/>
              <w:rPr>
                <w:rFonts w:ascii="Times New Roman" w:hAnsi="Times New Roman" w:cs="Times New Roman"/>
                <w:bCs/>
                <w:i/>
                <w:color w:val="000000"/>
              </w:rPr>
            </w:pPr>
            <w:r>
              <w:rPr>
                <w:rFonts w:ascii="Times New Roman" w:eastAsia="Times New Roman" w:hAnsi="Times New Roman" w:cs="Times New Roman"/>
                <w:bCs/>
                <w:i/>
                <w:color w:val="000000"/>
              </w:rPr>
              <w:t>5.14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94ED8F7"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Nuolatinis dantų vagelių dengimo kompozitas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0E66501" w14:textId="77777777" w:rsidR="00C9206A" w:rsidRPr="006B2DA4" w:rsidRDefault="00C9206A" w:rsidP="00C9206A">
            <w:pPr>
              <w:rPr>
                <w:rFonts w:ascii="Times New Roman" w:hAnsi="Times New Roman" w:cs="Times New Roman"/>
                <w:b/>
                <w:color w:val="000000"/>
              </w:rPr>
            </w:pPr>
            <w:r w:rsidRPr="006B2DA4">
              <w:rPr>
                <w:rFonts w:ascii="Times New Roman" w:hAnsi="Times New Roman" w:cs="Times New Roman"/>
                <w:color w:val="000000"/>
              </w:rPr>
              <w:t>Silantas su išmania spalvos keitimo technologija – iš pradžių rausvos spalvos, o sukietėjęs įgyja natūraliai baltą spalvą. Žemas klampumas, kad lengvai įtekėtų į plyšius, geras sukibimas su emaliu. Švirkšte 1,2 ml + antgaliukai.</w:t>
            </w:r>
          </w:p>
          <w:p w14:paraId="51BDB912" w14:textId="77777777" w:rsidR="00C9206A" w:rsidRPr="006B2DA4" w:rsidRDefault="00C9206A" w:rsidP="00C9206A">
            <w:pPr>
              <w:pBdr>
                <w:top w:val="nil"/>
                <w:left w:val="nil"/>
                <w:bottom w:val="nil"/>
                <w:right w:val="nil"/>
                <w:between w:val="nil"/>
              </w:pBdr>
              <w:rPr>
                <w:rFonts w:ascii="Times New Roman" w:hAnsi="Times New Roman" w:cs="Times New Roman"/>
                <w:b/>
                <w:color w:val="000000"/>
              </w:rPr>
            </w:pP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671BBFB"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p>
          <w:p w14:paraId="0445813A" w14:textId="77777777" w:rsidR="00C9206A" w:rsidRPr="00DF1B57" w:rsidRDefault="00C9206A"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w:t>
            </w:r>
            <w:r w:rsidRPr="00DF1B57">
              <w:rPr>
                <w:rFonts w:ascii="Times New Roman" w:eastAsia="Times New Roman" w:hAnsi="Times New Roman" w:cs="Times New Roman"/>
                <w:i/>
                <w:color w:val="000000"/>
              </w:rPr>
              <w:t>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97B370E"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14,10</w:t>
            </w:r>
          </w:p>
        </w:tc>
        <w:tc>
          <w:tcPr>
            <w:tcW w:w="993" w:type="dxa"/>
            <w:tcBorders>
              <w:top w:val="single" w:sz="4" w:space="0" w:color="000001"/>
              <w:left w:val="single" w:sz="4" w:space="0" w:color="000001"/>
              <w:bottom w:val="single" w:sz="4" w:space="0" w:color="000001"/>
              <w:right w:val="single" w:sz="4" w:space="0" w:color="000000"/>
            </w:tcBorders>
          </w:tcPr>
          <w:p w14:paraId="06FBFBA4"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17,06</w:t>
            </w:r>
          </w:p>
        </w:tc>
        <w:tc>
          <w:tcPr>
            <w:tcW w:w="1275" w:type="dxa"/>
            <w:gridSpan w:val="2"/>
            <w:tcBorders>
              <w:top w:val="single" w:sz="4" w:space="0" w:color="000001"/>
              <w:left w:val="single" w:sz="4" w:space="0" w:color="000001"/>
              <w:bottom w:val="single" w:sz="4" w:space="0" w:color="000001"/>
              <w:right w:val="single" w:sz="4" w:space="0" w:color="000000"/>
            </w:tcBorders>
          </w:tcPr>
          <w:p w14:paraId="0BF17742"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705,00</w:t>
            </w:r>
          </w:p>
        </w:tc>
        <w:tc>
          <w:tcPr>
            <w:tcW w:w="1276" w:type="dxa"/>
            <w:tcBorders>
              <w:top w:val="single" w:sz="4" w:space="0" w:color="000001"/>
              <w:left w:val="single" w:sz="4" w:space="0" w:color="000001"/>
              <w:bottom w:val="single" w:sz="4" w:space="0" w:color="000001"/>
              <w:right w:val="single" w:sz="4" w:space="0" w:color="000000"/>
            </w:tcBorders>
          </w:tcPr>
          <w:p w14:paraId="4978C6B0" w14:textId="77777777" w:rsidR="00C9206A" w:rsidRPr="00DF1B57" w:rsidRDefault="000F1165" w:rsidP="00C9206A">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853,05</w:t>
            </w:r>
          </w:p>
        </w:tc>
        <w:tc>
          <w:tcPr>
            <w:tcW w:w="2694" w:type="dxa"/>
            <w:tcBorders>
              <w:top w:val="single" w:sz="4" w:space="0" w:color="000001"/>
              <w:left w:val="single" w:sz="4" w:space="0" w:color="000001"/>
              <w:bottom w:val="single" w:sz="4" w:space="0" w:color="000001"/>
              <w:right w:val="single" w:sz="4" w:space="0" w:color="000000"/>
            </w:tcBorders>
            <w:vAlign w:val="center"/>
          </w:tcPr>
          <w:p w14:paraId="396B321E" w14:textId="77777777" w:rsidR="00D121E0" w:rsidRDefault="00D121E0" w:rsidP="00D121E0">
            <w:pPr>
              <w:pBdr>
                <w:top w:val="nil"/>
                <w:left w:val="nil"/>
                <w:bottom w:val="nil"/>
                <w:right w:val="nil"/>
                <w:between w:val="nil"/>
              </w:pBdr>
              <w:jc w:val="center"/>
              <w:rPr>
                <w:rFonts w:ascii="Times New Roman" w:hAnsi="Times New Roman"/>
                <w:i/>
                <w:color w:val="000000"/>
              </w:rPr>
            </w:pPr>
            <w:r>
              <w:rPr>
                <w:rFonts w:ascii="Times New Roman" w:hAnsi="Times New Roman"/>
                <w:i/>
                <w:color w:val="000000"/>
              </w:rPr>
              <w:t>3M Espe</w:t>
            </w:r>
          </w:p>
          <w:p w14:paraId="606E7D1E" w14:textId="77777777" w:rsidR="00D121E0" w:rsidRDefault="00D121E0" w:rsidP="00D121E0">
            <w:pPr>
              <w:pBdr>
                <w:top w:val="nil"/>
                <w:left w:val="nil"/>
                <w:bottom w:val="nil"/>
                <w:right w:val="nil"/>
                <w:between w:val="nil"/>
              </w:pBdr>
              <w:jc w:val="center"/>
              <w:rPr>
                <w:rFonts w:ascii="Times New Roman" w:hAnsi="Times New Roman"/>
                <w:i/>
                <w:color w:val="000000"/>
              </w:rPr>
            </w:pPr>
            <w:r>
              <w:rPr>
                <w:rFonts w:ascii="Times New Roman" w:hAnsi="Times New Roman"/>
                <w:i/>
                <w:color w:val="000000"/>
              </w:rPr>
              <w:t>Clinpro</w:t>
            </w:r>
            <w:r w:rsidRPr="00A058D6">
              <w:rPr>
                <w:rFonts w:ascii="Times New Roman" w:hAnsi="Times New Roman"/>
                <w:i/>
                <w:color w:val="000000"/>
              </w:rPr>
              <w:t xml:space="preserve"> (1.2ml)</w:t>
            </w:r>
          </w:p>
          <w:p w14:paraId="09C2C809" w14:textId="77777777" w:rsidR="00D121E0" w:rsidRDefault="00D121E0" w:rsidP="00D121E0">
            <w:pPr>
              <w:pBdr>
                <w:top w:val="nil"/>
                <w:left w:val="nil"/>
                <w:bottom w:val="nil"/>
                <w:right w:val="nil"/>
                <w:between w:val="nil"/>
              </w:pBdr>
              <w:jc w:val="center"/>
              <w:rPr>
                <w:rFonts w:ascii="Times New Roman" w:hAnsi="Times New Roman"/>
                <w:i/>
                <w:color w:val="000000"/>
              </w:rPr>
            </w:pPr>
          </w:p>
          <w:p w14:paraId="1080B679" w14:textId="77777777" w:rsidR="00C9206A" w:rsidRPr="00DF1B57" w:rsidRDefault="00F559EE" w:rsidP="00D121E0">
            <w:pPr>
              <w:pBdr>
                <w:top w:val="nil"/>
                <w:left w:val="nil"/>
                <w:bottom w:val="nil"/>
                <w:right w:val="nil"/>
                <w:between w:val="nil"/>
              </w:pBdr>
              <w:rPr>
                <w:rFonts w:ascii="Times New Roman" w:hAnsi="Times New Roman" w:cs="Times New Roman"/>
                <w:i/>
                <w:color w:val="000000"/>
              </w:rPr>
            </w:pPr>
            <w:hyperlink r:id="rId69" w:history="1">
              <w:r w:rsidR="00D121E0" w:rsidRPr="00B43024">
                <w:rPr>
                  <w:rStyle w:val="Hipersaitas"/>
                  <w:rFonts w:ascii="Times New Roman" w:hAnsi="Times New Roman"/>
                  <w:i/>
                </w:rPr>
                <w:t>https://multimedia.3m.com/mws/media/1535554O/3m-clinpro-sealant-technical-product-profile.pdf</w:t>
              </w:r>
            </w:hyperlink>
          </w:p>
        </w:tc>
      </w:tr>
      <w:tr w:rsidR="00C9206A" w:rsidRPr="006B2DA4" w14:paraId="6F2E2FFE" w14:textId="77777777" w:rsidTr="00DF1B57">
        <w:trPr>
          <w:trHeight w:val="147"/>
        </w:trPr>
        <w:tc>
          <w:tcPr>
            <w:tcW w:w="14742" w:type="dxa"/>
            <w:gridSpan w:val="10"/>
            <w:tcBorders>
              <w:top w:val="single" w:sz="4" w:space="0" w:color="000001"/>
              <w:left w:val="single" w:sz="4" w:space="0" w:color="000001"/>
              <w:bottom w:val="single" w:sz="4" w:space="0" w:color="000001"/>
              <w:right w:val="single" w:sz="4" w:space="0" w:color="000000"/>
            </w:tcBorders>
          </w:tcPr>
          <w:p w14:paraId="4E27FD53"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color w:val="000000"/>
              </w:rPr>
              <w:t xml:space="preserve">Bendra </w:t>
            </w:r>
            <w:r w:rsidR="0010738C">
              <w:rPr>
                <w:rFonts w:ascii="Times New Roman" w:eastAsia="Times New Roman" w:hAnsi="Times New Roman" w:cs="Times New Roman"/>
                <w:b/>
                <w:color w:val="000000"/>
              </w:rPr>
              <w:t xml:space="preserve">V </w:t>
            </w:r>
            <w:r>
              <w:rPr>
                <w:rFonts w:ascii="Times New Roman" w:eastAsia="Times New Roman" w:hAnsi="Times New Roman" w:cs="Times New Roman"/>
                <w:b/>
                <w:color w:val="000000"/>
              </w:rPr>
              <w:t>pirkimo dalies</w:t>
            </w:r>
            <w:r w:rsidRPr="006B2DA4">
              <w:rPr>
                <w:rFonts w:ascii="Times New Roman" w:eastAsia="Times New Roman" w:hAnsi="Times New Roman" w:cs="Times New Roman"/>
                <w:b/>
                <w:color w:val="000000"/>
              </w:rPr>
              <w:t xml:space="preserve"> kaina Eur be PVM: </w:t>
            </w:r>
            <w:r w:rsidR="000F1165">
              <w:rPr>
                <w:rFonts w:ascii="Times New Roman" w:eastAsia="Times New Roman" w:hAnsi="Times New Roman" w:cs="Times New Roman"/>
                <w:b/>
                <w:color w:val="000000"/>
              </w:rPr>
              <w:t>7494,00</w:t>
            </w:r>
          </w:p>
        </w:tc>
      </w:tr>
      <w:tr w:rsidR="00C9206A" w:rsidRPr="006B2DA4" w14:paraId="034190D5" w14:textId="77777777" w:rsidTr="00DF1B57">
        <w:trPr>
          <w:trHeight w:val="147"/>
        </w:trPr>
        <w:tc>
          <w:tcPr>
            <w:tcW w:w="14742" w:type="dxa"/>
            <w:gridSpan w:val="10"/>
            <w:tcBorders>
              <w:top w:val="single" w:sz="4" w:space="0" w:color="000001"/>
              <w:left w:val="single" w:sz="4" w:space="0" w:color="000001"/>
              <w:bottom w:val="single" w:sz="4" w:space="0" w:color="000001"/>
              <w:right w:val="single" w:sz="4" w:space="0" w:color="000000"/>
            </w:tcBorders>
          </w:tcPr>
          <w:p w14:paraId="59F4111E" w14:textId="77777777" w:rsidR="00C9206A" w:rsidRPr="006B2DA4" w:rsidRDefault="0010738C" w:rsidP="00C9206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V</w:t>
            </w:r>
            <w:r w:rsidR="00C9206A">
              <w:rPr>
                <w:rFonts w:ascii="Times New Roman" w:eastAsia="Times New Roman" w:hAnsi="Times New Roman" w:cs="Times New Roman"/>
                <w:b/>
                <w:color w:val="000000"/>
              </w:rPr>
              <w:t xml:space="preserve"> pirkimo dalies PVM</w:t>
            </w:r>
            <w:r w:rsidR="000F1165">
              <w:rPr>
                <w:rFonts w:ascii="Times New Roman" w:eastAsia="Times New Roman" w:hAnsi="Times New Roman" w:cs="Times New Roman"/>
                <w:b/>
                <w:color w:val="000000"/>
              </w:rPr>
              <w:t xml:space="preserve"> 1573,74</w:t>
            </w:r>
          </w:p>
        </w:tc>
      </w:tr>
      <w:tr w:rsidR="00C9206A" w:rsidRPr="006B2DA4" w14:paraId="15D5F54C" w14:textId="77777777" w:rsidTr="00DF1B57">
        <w:trPr>
          <w:trHeight w:val="147"/>
        </w:trPr>
        <w:tc>
          <w:tcPr>
            <w:tcW w:w="14742" w:type="dxa"/>
            <w:gridSpan w:val="10"/>
            <w:tcBorders>
              <w:top w:val="single" w:sz="4" w:space="0" w:color="000001"/>
              <w:left w:val="single" w:sz="4" w:space="0" w:color="000001"/>
              <w:bottom w:val="single" w:sz="4" w:space="0" w:color="000001"/>
              <w:right w:val="single" w:sz="4" w:space="0" w:color="000000"/>
            </w:tcBorders>
          </w:tcPr>
          <w:p w14:paraId="055DE232"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color w:val="000000"/>
              </w:rPr>
            </w:pPr>
            <w:r w:rsidRPr="006B2DA4">
              <w:rPr>
                <w:rFonts w:ascii="Times New Roman" w:eastAsia="Times New Roman" w:hAnsi="Times New Roman" w:cs="Times New Roman"/>
                <w:b/>
                <w:color w:val="000000"/>
              </w:rPr>
              <w:t xml:space="preserve">Bendra </w:t>
            </w:r>
            <w:r w:rsidR="0010738C">
              <w:rPr>
                <w:rFonts w:ascii="Times New Roman" w:eastAsia="Times New Roman" w:hAnsi="Times New Roman" w:cs="Times New Roman"/>
                <w:b/>
                <w:color w:val="000000"/>
              </w:rPr>
              <w:t>V</w:t>
            </w:r>
            <w:r>
              <w:rPr>
                <w:rFonts w:ascii="Times New Roman" w:eastAsia="Times New Roman" w:hAnsi="Times New Roman" w:cs="Times New Roman"/>
                <w:b/>
                <w:color w:val="000000"/>
              </w:rPr>
              <w:t xml:space="preserve"> pirkimo dalies </w:t>
            </w:r>
            <w:r w:rsidRPr="006B2DA4">
              <w:rPr>
                <w:rFonts w:ascii="Times New Roman" w:eastAsia="Times New Roman" w:hAnsi="Times New Roman" w:cs="Times New Roman"/>
                <w:b/>
                <w:color w:val="000000"/>
              </w:rPr>
              <w:t xml:space="preserve">kaina Eur su PVM: </w:t>
            </w:r>
            <w:r w:rsidR="000F1165">
              <w:rPr>
                <w:rFonts w:ascii="Times New Roman" w:eastAsia="Times New Roman" w:hAnsi="Times New Roman" w:cs="Times New Roman"/>
                <w:b/>
                <w:color w:val="000000"/>
              </w:rPr>
              <w:t>9067,74</w:t>
            </w:r>
          </w:p>
          <w:p w14:paraId="7DBB4F16" w14:textId="77777777" w:rsidR="00C9206A" w:rsidRPr="006B2DA4" w:rsidRDefault="00C9206A" w:rsidP="00C9206A">
            <w:pPr>
              <w:pBdr>
                <w:top w:val="nil"/>
                <w:left w:val="nil"/>
                <w:bottom w:val="nil"/>
                <w:right w:val="nil"/>
                <w:between w:val="nil"/>
              </w:pBdr>
              <w:rPr>
                <w:rFonts w:ascii="Times New Roman" w:eastAsia="Times New Roman" w:hAnsi="Times New Roman" w:cs="Times New Roman"/>
                <w:color w:val="000000"/>
              </w:rPr>
            </w:pPr>
          </w:p>
        </w:tc>
      </w:tr>
    </w:tbl>
    <w:p w14:paraId="4C3027F8" w14:textId="77777777" w:rsidR="006B2DA4" w:rsidRDefault="006B2DA4" w:rsidP="006B2DA4">
      <w:pPr>
        <w:jc w:val="both"/>
        <w:rPr>
          <w:rFonts w:ascii="Times New Roman" w:eastAsia="Times New Roman" w:hAnsi="Times New Roman" w:cs="Times New Roman"/>
        </w:rPr>
      </w:pPr>
    </w:p>
    <w:p w14:paraId="355F7493" w14:textId="77777777" w:rsidR="000F450F" w:rsidRPr="006B2DA4" w:rsidRDefault="000F450F" w:rsidP="006B2DA4">
      <w:pPr>
        <w:jc w:val="both"/>
        <w:rPr>
          <w:rFonts w:ascii="Times New Roman" w:eastAsia="Times New Roman" w:hAnsi="Times New Roman" w:cs="Times New Roman"/>
        </w:rPr>
      </w:pPr>
    </w:p>
    <w:tbl>
      <w:tblPr>
        <w:tblW w:w="18593" w:type="dxa"/>
        <w:tblInd w:w="-5" w:type="dxa"/>
        <w:tblLayout w:type="fixed"/>
        <w:tblLook w:val="0400" w:firstRow="0" w:lastRow="0" w:firstColumn="0" w:lastColumn="0" w:noHBand="0" w:noVBand="1"/>
      </w:tblPr>
      <w:tblGrid>
        <w:gridCol w:w="821"/>
        <w:gridCol w:w="2125"/>
        <w:gridCol w:w="3402"/>
        <w:gridCol w:w="1276"/>
        <w:gridCol w:w="992"/>
        <w:gridCol w:w="993"/>
        <w:gridCol w:w="1259"/>
        <w:gridCol w:w="16"/>
        <w:gridCol w:w="1276"/>
        <w:gridCol w:w="110"/>
        <w:gridCol w:w="2585"/>
        <w:gridCol w:w="3738"/>
      </w:tblGrid>
      <w:tr w:rsidR="00835BC4" w:rsidRPr="004B5966" w14:paraId="40CCCC6D" w14:textId="77777777" w:rsidTr="0064209E">
        <w:trPr>
          <w:gridAfter w:val="1"/>
          <w:wAfter w:w="3738" w:type="dxa"/>
          <w:trHeight w:val="147"/>
        </w:trPr>
        <w:tc>
          <w:tcPr>
            <w:tcW w:w="14855" w:type="dxa"/>
            <w:gridSpan w:val="11"/>
            <w:tcBorders>
              <w:top w:val="single" w:sz="4" w:space="0" w:color="000001"/>
              <w:left w:val="single" w:sz="4" w:space="0" w:color="000001"/>
              <w:bottom w:val="single" w:sz="4" w:space="0" w:color="000001"/>
              <w:right w:val="single" w:sz="4" w:space="0" w:color="000000"/>
            </w:tcBorders>
          </w:tcPr>
          <w:p w14:paraId="23F6E3E1" w14:textId="77777777" w:rsidR="00835BC4" w:rsidRPr="00EB113B" w:rsidRDefault="00835BC4" w:rsidP="00E71786">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 </w:t>
            </w:r>
            <w:r w:rsidRPr="00EB113B">
              <w:rPr>
                <w:rFonts w:ascii="Times New Roman" w:eastAsia="Times New Roman" w:hAnsi="Times New Roman" w:cs="Times New Roman"/>
                <w:b/>
                <w:color w:val="000000"/>
                <w:sz w:val="24"/>
                <w:szCs w:val="24"/>
              </w:rPr>
              <w:t xml:space="preserve"> pirkimo dalis: Odontologiniai instrumentai</w:t>
            </w:r>
            <w:r>
              <w:rPr>
                <w:rFonts w:ascii="Times New Roman" w:eastAsia="Times New Roman" w:hAnsi="Times New Roman" w:cs="Times New Roman"/>
                <w:b/>
                <w:color w:val="000000"/>
                <w:sz w:val="24"/>
                <w:szCs w:val="24"/>
              </w:rPr>
              <w:t>burnos higienai</w:t>
            </w:r>
          </w:p>
          <w:p w14:paraId="5190F326" w14:textId="77777777" w:rsidR="00835BC4" w:rsidRPr="004B5966" w:rsidRDefault="00835BC4" w:rsidP="00E71786">
            <w:pPr>
              <w:rPr>
                <w:rFonts w:ascii="Times New Roman" w:hAnsi="Times New Roman" w:cs="Times New Roman"/>
                <w:bCs/>
              </w:rPr>
            </w:pPr>
          </w:p>
        </w:tc>
      </w:tr>
      <w:tr w:rsidR="009F2E06" w:rsidRPr="004B5966" w14:paraId="07FD6AAF" w14:textId="77777777" w:rsidTr="0064209E">
        <w:trPr>
          <w:gridAfter w:val="1"/>
          <w:wAfter w:w="3738" w:type="dxa"/>
          <w:trHeight w:val="147"/>
        </w:trPr>
        <w:tc>
          <w:tcPr>
            <w:tcW w:w="820" w:type="dxa"/>
            <w:tcBorders>
              <w:top w:val="single" w:sz="4" w:space="0" w:color="000001"/>
              <w:left w:val="single" w:sz="4" w:space="0" w:color="000001"/>
              <w:bottom w:val="single" w:sz="4" w:space="0" w:color="000001"/>
              <w:right w:val="nil"/>
            </w:tcBorders>
          </w:tcPr>
          <w:p w14:paraId="0BCB405A"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10.1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F706C81" w14:textId="77777777" w:rsidR="009F2E06" w:rsidRPr="006B2DA4" w:rsidRDefault="009F2E06" w:rsidP="00E71786">
            <w:pPr>
              <w:pStyle w:val="Antrat3"/>
              <w:ind w:left="0"/>
              <w:jc w:val="left"/>
              <w:rPr>
                <w:b/>
                <w:color w:val="000000"/>
                <w:sz w:val="20"/>
              </w:rPr>
            </w:pPr>
            <w:r w:rsidRPr="006B2DA4">
              <w:rPr>
                <w:color w:val="000000"/>
                <w:sz w:val="20"/>
              </w:rPr>
              <w:t>Ultragarsinio aparato antgaliukai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6FF3FFE" w14:textId="77777777" w:rsidR="009F2E06" w:rsidRPr="006B2DA4" w:rsidRDefault="009F2E06" w:rsidP="00E71786">
            <w:pPr>
              <w:rPr>
                <w:rFonts w:ascii="Times New Roman" w:hAnsi="Times New Roman" w:cs="Times New Roman"/>
                <w:b/>
                <w:color w:val="000000"/>
              </w:rPr>
            </w:pPr>
            <w:r w:rsidRPr="006B2DA4">
              <w:rPr>
                <w:rFonts w:ascii="Times New Roman" w:hAnsi="Times New Roman" w:cs="Times New Roman"/>
                <w:color w:val="000000"/>
              </w:rPr>
              <w:t xml:space="preserve">Skalerio liepsnelės, kieto metalo, sterilizuojami,  įvairių formų. Tinkantys </w:t>
            </w:r>
            <w:r w:rsidRPr="006B2DA4">
              <w:rPr>
                <w:rFonts w:ascii="Times New Roman" w:hAnsi="Times New Roman" w:cs="Times New Roman"/>
                <w:i/>
                <w:color w:val="000000"/>
              </w:rPr>
              <w:t>Satelec</w:t>
            </w:r>
            <w:r w:rsidRPr="006B2DA4">
              <w:rPr>
                <w:rFonts w:ascii="Times New Roman" w:hAnsi="Times New Roman" w:cs="Times New Roman"/>
              </w:rPr>
              <w:t>skaleriams.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946D6C7"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60</w:t>
            </w:r>
            <w:r w:rsidRPr="004B5966">
              <w:rPr>
                <w:rFonts w:ascii="Times New Roman" w:eastAsia="Times New Roman" w:hAnsi="Times New Roman" w:cs="Times New Roman"/>
                <w:bCs/>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DAA7286"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6EF85D89"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7,00</w:t>
            </w:r>
          </w:p>
        </w:tc>
        <w:tc>
          <w:tcPr>
            <w:tcW w:w="993" w:type="dxa"/>
            <w:tcBorders>
              <w:top w:val="single" w:sz="4" w:space="0" w:color="000001"/>
              <w:left w:val="single" w:sz="4" w:space="0" w:color="000001"/>
              <w:bottom w:val="single" w:sz="4" w:space="0" w:color="000001"/>
              <w:right w:val="single" w:sz="4" w:space="0" w:color="000000"/>
            </w:tcBorders>
          </w:tcPr>
          <w:p w14:paraId="49294F53"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50D4F50C"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8,47</w:t>
            </w:r>
          </w:p>
        </w:tc>
        <w:tc>
          <w:tcPr>
            <w:tcW w:w="1259" w:type="dxa"/>
            <w:tcBorders>
              <w:top w:val="single" w:sz="4" w:space="0" w:color="000001"/>
              <w:left w:val="single" w:sz="4" w:space="0" w:color="000001"/>
              <w:bottom w:val="single" w:sz="4" w:space="0" w:color="000001"/>
              <w:right w:val="single" w:sz="4" w:space="0" w:color="000000"/>
            </w:tcBorders>
          </w:tcPr>
          <w:p w14:paraId="14C9BBA8"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1A30DDE5"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420,00</w:t>
            </w:r>
          </w:p>
        </w:tc>
        <w:tc>
          <w:tcPr>
            <w:tcW w:w="1402" w:type="dxa"/>
            <w:gridSpan w:val="3"/>
            <w:tcBorders>
              <w:top w:val="single" w:sz="4" w:space="0" w:color="000001"/>
              <w:left w:val="single" w:sz="4" w:space="0" w:color="000001"/>
              <w:bottom w:val="single" w:sz="4" w:space="0" w:color="000001"/>
              <w:right w:val="single" w:sz="4" w:space="0" w:color="000000"/>
            </w:tcBorders>
          </w:tcPr>
          <w:p w14:paraId="5FBD6711"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0027DEF5"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508,20</w:t>
            </w:r>
          </w:p>
        </w:tc>
        <w:tc>
          <w:tcPr>
            <w:tcW w:w="2585" w:type="dxa"/>
            <w:tcBorders>
              <w:top w:val="single" w:sz="4" w:space="0" w:color="000001"/>
              <w:left w:val="single" w:sz="4" w:space="0" w:color="000001"/>
              <w:bottom w:val="single" w:sz="4" w:space="0" w:color="000001"/>
              <w:right w:val="single" w:sz="4" w:space="0" w:color="000000"/>
            </w:tcBorders>
            <w:vAlign w:val="center"/>
          </w:tcPr>
          <w:p w14:paraId="14A10013" w14:textId="77777777" w:rsidR="009F2E06" w:rsidRDefault="009F2E06" w:rsidP="0052411E">
            <w:pPr>
              <w:pStyle w:val="Standard"/>
              <w:jc w:val="center"/>
              <w:rPr>
                <w:b/>
                <w:i/>
                <w:sz w:val="18"/>
                <w:szCs w:val="18"/>
              </w:rPr>
            </w:pPr>
            <w:r>
              <w:rPr>
                <w:b/>
                <w:i/>
                <w:sz w:val="18"/>
                <w:szCs w:val="18"/>
              </w:rPr>
              <w:t>Polydent</w:t>
            </w:r>
          </w:p>
          <w:p w14:paraId="7F8C8CAD" w14:textId="77777777" w:rsidR="009F2E06" w:rsidRDefault="009F2E06" w:rsidP="0052411E">
            <w:pPr>
              <w:pStyle w:val="Standard"/>
              <w:jc w:val="center"/>
              <w:rPr>
                <w:b/>
                <w:i/>
                <w:sz w:val="18"/>
                <w:szCs w:val="18"/>
              </w:rPr>
            </w:pPr>
            <w:r>
              <w:rPr>
                <w:b/>
                <w:i/>
                <w:sz w:val="18"/>
                <w:szCs w:val="18"/>
              </w:rPr>
              <w:t>Ultrasonic scaler tip</w:t>
            </w:r>
          </w:p>
          <w:p w14:paraId="4DFDC4C3" w14:textId="77777777" w:rsidR="009F2E06" w:rsidRDefault="009F2E06" w:rsidP="0052411E">
            <w:pPr>
              <w:pStyle w:val="Standard"/>
              <w:jc w:val="center"/>
              <w:rPr>
                <w:b/>
                <w:i/>
                <w:sz w:val="18"/>
                <w:szCs w:val="18"/>
              </w:rPr>
            </w:pPr>
          </w:p>
          <w:p w14:paraId="1B7238E5" w14:textId="77777777" w:rsidR="009F2E06" w:rsidRPr="004B5966" w:rsidRDefault="00F559EE" w:rsidP="0052411E">
            <w:pPr>
              <w:pBdr>
                <w:top w:val="nil"/>
                <w:left w:val="nil"/>
                <w:bottom w:val="nil"/>
                <w:right w:val="nil"/>
                <w:between w:val="nil"/>
              </w:pBdr>
              <w:rPr>
                <w:rFonts w:ascii="Times New Roman" w:eastAsia="Times New Roman" w:hAnsi="Times New Roman" w:cs="Times New Roman"/>
                <w:bCs/>
                <w:i/>
                <w:color w:val="000000"/>
              </w:rPr>
            </w:pPr>
            <w:hyperlink r:id="rId70" w:history="1">
              <w:r w:rsidR="009F2E06">
                <w:rPr>
                  <w:rStyle w:val="Hipersaitas"/>
                </w:rPr>
                <w:t>http://polydent.pl/product/ultrasonic-scaler-tips_31/ultrasonic-scaler-tips-for-scaling-woodpecker_5916.html</w:t>
              </w:r>
            </w:hyperlink>
          </w:p>
        </w:tc>
      </w:tr>
      <w:tr w:rsidR="009F2E06" w:rsidRPr="004B5966" w14:paraId="47C121B4" w14:textId="77777777" w:rsidTr="0064209E">
        <w:trPr>
          <w:gridAfter w:val="1"/>
          <w:wAfter w:w="3738" w:type="dxa"/>
          <w:trHeight w:val="147"/>
        </w:trPr>
        <w:tc>
          <w:tcPr>
            <w:tcW w:w="820" w:type="dxa"/>
            <w:tcBorders>
              <w:top w:val="single" w:sz="4" w:space="0" w:color="000001"/>
              <w:left w:val="single" w:sz="4" w:space="0" w:color="000001"/>
              <w:bottom w:val="single" w:sz="4" w:space="0" w:color="000001"/>
              <w:right w:val="nil"/>
            </w:tcBorders>
          </w:tcPr>
          <w:p w14:paraId="1FF2659C"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10.2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130E7B1" w14:textId="77777777" w:rsidR="009F2E06" w:rsidRPr="006B2DA4" w:rsidRDefault="009F2E06" w:rsidP="00E71786">
            <w:pPr>
              <w:pStyle w:val="Antrat3"/>
              <w:ind w:left="0"/>
              <w:jc w:val="left"/>
              <w:rPr>
                <w:b/>
                <w:color w:val="000000"/>
                <w:sz w:val="20"/>
              </w:rPr>
            </w:pPr>
            <w:r w:rsidRPr="006B2DA4">
              <w:rPr>
                <w:color w:val="000000"/>
                <w:sz w:val="20"/>
              </w:rPr>
              <w:t>Atsuktuvas ultragarsiniams antgaliukams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C3538DC" w14:textId="77777777" w:rsidR="009F2E06" w:rsidRPr="006B2DA4" w:rsidRDefault="009F2E06" w:rsidP="00E71786">
            <w:pPr>
              <w:rPr>
                <w:rFonts w:ascii="Times New Roman" w:hAnsi="Times New Roman" w:cs="Times New Roman"/>
                <w:b/>
                <w:color w:val="000000"/>
              </w:rPr>
            </w:pPr>
            <w:r w:rsidRPr="006B2DA4">
              <w:rPr>
                <w:rFonts w:ascii="Times New Roman" w:hAnsi="Times New Roman" w:cs="Times New Roman"/>
              </w:rPr>
              <w:t>Apvalus, n</w:t>
            </w:r>
            <w:r w:rsidRPr="006B2DA4">
              <w:rPr>
                <w:rFonts w:ascii="Times New Roman" w:hAnsi="Times New Roman" w:cs="Times New Roman"/>
                <w:color w:val="000000"/>
              </w:rPr>
              <w:t>erūdijančio plieno, atspar</w:t>
            </w:r>
            <w:r w:rsidRPr="006B2DA4">
              <w:rPr>
                <w:rFonts w:ascii="Times New Roman" w:hAnsi="Times New Roman" w:cs="Times New Roman"/>
              </w:rPr>
              <w:t>u</w:t>
            </w:r>
            <w:r w:rsidRPr="006B2DA4">
              <w:rPr>
                <w:rFonts w:ascii="Times New Roman" w:hAnsi="Times New Roman" w:cs="Times New Roman"/>
                <w:color w:val="000000"/>
              </w:rPr>
              <w:t>s dezinfekcijai ir sterilizacijai.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0D3154E"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10</w:t>
            </w:r>
            <w:r w:rsidRPr="004B5966">
              <w:rPr>
                <w:rFonts w:ascii="Times New Roman" w:eastAsia="Times New Roman" w:hAnsi="Times New Roman" w:cs="Times New Roman"/>
                <w:bCs/>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CE532D2"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1FDB61D5"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3E44DD0E"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8,00</w:t>
            </w:r>
          </w:p>
        </w:tc>
        <w:tc>
          <w:tcPr>
            <w:tcW w:w="993" w:type="dxa"/>
            <w:tcBorders>
              <w:top w:val="single" w:sz="4" w:space="0" w:color="000001"/>
              <w:left w:val="single" w:sz="4" w:space="0" w:color="000001"/>
              <w:bottom w:val="single" w:sz="4" w:space="0" w:color="000001"/>
              <w:right w:val="single" w:sz="4" w:space="0" w:color="000000"/>
            </w:tcBorders>
          </w:tcPr>
          <w:p w14:paraId="72E13029"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44017913"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078EA233"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9,68</w:t>
            </w:r>
          </w:p>
        </w:tc>
        <w:tc>
          <w:tcPr>
            <w:tcW w:w="1259" w:type="dxa"/>
            <w:tcBorders>
              <w:top w:val="single" w:sz="4" w:space="0" w:color="000001"/>
              <w:left w:val="single" w:sz="4" w:space="0" w:color="000001"/>
              <w:bottom w:val="single" w:sz="4" w:space="0" w:color="000001"/>
              <w:right w:val="single" w:sz="4" w:space="0" w:color="000000"/>
            </w:tcBorders>
          </w:tcPr>
          <w:p w14:paraId="05F13F45"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1314EB26"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248DC34F"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80,00</w:t>
            </w:r>
          </w:p>
        </w:tc>
        <w:tc>
          <w:tcPr>
            <w:tcW w:w="1402" w:type="dxa"/>
            <w:gridSpan w:val="3"/>
            <w:tcBorders>
              <w:top w:val="single" w:sz="4" w:space="0" w:color="000001"/>
              <w:left w:val="single" w:sz="4" w:space="0" w:color="000001"/>
              <w:bottom w:val="single" w:sz="4" w:space="0" w:color="000001"/>
              <w:right w:val="single" w:sz="4" w:space="0" w:color="000000"/>
            </w:tcBorders>
          </w:tcPr>
          <w:p w14:paraId="6D8A7182"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733170D3"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4AC23E5F"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96,80</w:t>
            </w:r>
          </w:p>
        </w:tc>
        <w:tc>
          <w:tcPr>
            <w:tcW w:w="2585" w:type="dxa"/>
            <w:tcBorders>
              <w:top w:val="single" w:sz="4" w:space="0" w:color="000001"/>
              <w:left w:val="single" w:sz="4" w:space="0" w:color="000001"/>
              <w:bottom w:val="single" w:sz="4" w:space="0" w:color="000001"/>
              <w:right w:val="single" w:sz="4" w:space="0" w:color="000000"/>
            </w:tcBorders>
            <w:vAlign w:val="center"/>
          </w:tcPr>
          <w:p w14:paraId="18DF95C3" w14:textId="77777777" w:rsidR="009F2E06" w:rsidRDefault="009F2E06" w:rsidP="0052411E">
            <w:pPr>
              <w:rPr>
                <w:rFonts w:ascii="Times New Roman" w:hAnsi="Times New Roman"/>
                <w:bCs/>
                <w:i/>
              </w:rPr>
            </w:pPr>
            <w:r>
              <w:rPr>
                <w:rFonts w:ascii="Times New Roman" w:hAnsi="Times New Roman"/>
                <w:bCs/>
                <w:i/>
              </w:rPr>
              <w:t>Polydent</w:t>
            </w:r>
          </w:p>
          <w:p w14:paraId="548105BF" w14:textId="77777777" w:rsidR="009F2E06" w:rsidRDefault="009F2E06" w:rsidP="0052411E">
            <w:pPr>
              <w:rPr>
                <w:rFonts w:ascii="Times New Roman" w:hAnsi="Times New Roman"/>
                <w:bCs/>
                <w:i/>
              </w:rPr>
            </w:pPr>
            <w:r>
              <w:rPr>
                <w:rFonts w:ascii="Times New Roman" w:hAnsi="Times New Roman"/>
                <w:bCs/>
                <w:i/>
              </w:rPr>
              <w:t>Scaler key</w:t>
            </w:r>
          </w:p>
          <w:p w14:paraId="74C65B28" w14:textId="77777777" w:rsidR="009F2E06" w:rsidRDefault="009F2E06" w:rsidP="0052411E">
            <w:pPr>
              <w:rPr>
                <w:rFonts w:ascii="Times New Roman" w:hAnsi="Times New Roman"/>
                <w:bCs/>
                <w:i/>
              </w:rPr>
            </w:pPr>
          </w:p>
          <w:p w14:paraId="78A40783" w14:textId="77777777" w:rsidR="009F2E06" w:rsidRPr="004B5966" w:rsidRDefault="00F559EE" w:rsidP="0052411E">
            <w:pPr>
              <w:rPr>
                <w:rFonts w:ascii="Times New Roman" w:hAnsi="Times New Roman" w:cs="Times New Roman"/>
                <w:bCs/>
                <w:i/>
              </w:rPr>
            </w:pPr>
            <w:hyperlink r:id="rId71" w:history="1">
              <w:r w:rsidR="009F2E06" w:rsidRPr="00B43024">
                <w:rPr>
                  <w:rStyle w:val="Hipersaitas"/>
                  <w:rFonts w:ascii="Times New Roman" w:hAnsi="Times New Roman"/>
                  <w:bCs/>
                  <w:i/>
                </w:rPr>
                <w:t>http://polydent.pl/product/ultrasonic-scaler-tips_31/scaler-key-flat_7873.html</w:t>
              </w:r>
            </w:hyperlink>
          </w:p>
        </w:tc>
      </w:tr>
      <w:tr w:rsidR="009F2E06" w:rsidRPr="004B5966" w14:paraId="622F7438" w14:textId="77777777" w:rsidTr="0064209E">
        <w:trPr>
          <w:gridAfter w:val="1"/>
          <w:wAfter w:w="3738" w:type="dxa"/>
          <w:trHeight w:val="147"/>
        </w:trPr>
        <w:tc>
          <w:tcPr>
            <w:tcW w:w="820" w:type="dxa"/>
            <w:tcBorders>
              <w:top w:val="single" w:sz="4" w:space="0" w:color="000001"/>
              <w:left w:val="single" w:sz="4" w:space="0" w:color="000001"/>
              <w:bottom w:val="single" w:sz="4" w:space="0" w:color="000001"/>
              <w:right w:val="nil"/>
            </w:tcBorders>
          </w:tcPr>
          <w:p w14:paraId="5736CCA2"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10.3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C553F50" w14:textId="77777777" w:rsidR="009F2E06" w:rsidRPr="006B2DA4" w:rsidRDefault="009F2E06" w:rsidP="00E71786">
            <w:pPr>
              <w:pStyle w:val="Antrat3"/>
              <w:ind w:left="0"/>
              <w:jc w:val="left"/>
              <w:rPr>
                <w:b/>
                <w:color w:val="000000"/>
                <w:sz w:val="20"/>
              </w:rPr>
            </w:pPr>
            <w:r w:rsidRPr="006B2DA4">
              <w:rPr>
                <w:color w:val="000000"/>
                <w:sz w:val="20"/>
              </w:rPr>
              <w:t>Graceykiuretės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6ABF73" w14:textId="77777777" w:rsidR="009F2E06" w:rsidRPr="006B2DA4" w:rsidRDefault="009F2E06" w:rsidP="00E71786">
            <w:pPr>
              <w:rPr>
                <w:rFonts w:ascii="Times New Roman" w:hAnsi="Times New Roman" w:cs="Times New Roman"/>
                <w:b/>
                <w:color w:val="000000"/>
              </w:rPr>
            </w:pPr>
            <w:r w:rsidRPr="006B2DA4">
              <w:rPr>
                <w:rFonts w:ascii="Times New Roman" w:hAnsi="Times New Roman" w:cs="Times New Roman"/>
                <w:color w:val="000000"/>
              </w:rPr>
              <w:t xml:space="preserve">Ergonomiška rankenėlė, lengvos, atsparios nusidėvėjimui, itin plona </w:t>
            </w:r>
            <w:r w:rsidRPr="006B2DA4">
              <w:rPr>
                <w:rFonts w:ascii="Times New Roman" w:hAnsi="Times New Roman" w:cs="Times New Roman"/>
                <w:color w:val="000000"/>
              </w:rPr>
              <w:lastRenderedPageBreak/>
              <w:t>darbine dalimi (0,9 mm), autoklavuojamos. Viena pjaunamoji briauna. Galuose veidrodinis ašmenų atspindys. Skirtos priekiniams dantims, galinių d. medialiniams, distaliniams paviršiams.</w:t>
            </w:r>
          </w:p>
          <w:p w14:paraId="233F5B19" w14:textId="77777777" w:rsidR="009F2E06" w:rsidRPr="006B2DA4" w:rsidRDefault="009F2E06" w:rsidP="00E71786">
            <w:pPr>
              <w:rPr>
                <w:rFonts w:ascii="Times New Roman" w:hAnsi="Times New Roman" w:cs="Times New Roman"/>
                <w:b/>
                <w:color w:val="000000"/>
              </w:rPr>
            </w:pP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0968A06"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lastRenderedPageBreak/>
              <w:t>30</w:t>
            </w:r>
            <w:r w:rsidRPr="004B5966">
              <w:rPr>
                <w:rFonts w:ascii="Times New Roman" w:eastAsia="Times New Roman" w:hAnsi="Times New Roman" w:cs="Times New Roman"/>
                <w:bCs/>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A39EE02"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5B6C96CB"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6FE1E24E"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47B3AE24"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17,70</w:t>
            </w:r>
          </w:p>
        </w:tc>
        <w:tc>
          <w:tcPr>
            <w:tcW w:w="993" w:type="dxa"/>
            <w:tcBorders>
              <w:top w:val="single" w:sz="4" w:space="0" w:color="000001"/>
              <w:left w:val="single" w:sz="4" w:space="0" w:color="000001"/>
              <w:bottom w:val="single" w:sz="4" w:space="0" w:color="000001"/>
              <w:right w:val="single" w:sz="4" w:space="0" w:color="000000"/>
            </w:tcBorders>
          </w:tcPr>
          <w:p w14:paraId="532C72D1"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6B3DB0A9"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38AF4373"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36BB5697"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21,42</w:t>
            </w:r>
          </w:p>
        </w:tc>
        <w:tc>
          <w:tcPr>
            <w:tcW w:w="1259" w:type="dxa"/>
            <w:tcBorders>
              <w:top w:val="single" w:sz="4" w:space="0" w:color="000001"/>
              <w:left w:val="single" w:sz="4" w:space="0" w:color="000001"/>
              <w:bottom w:val="single" w:sz="4" w:space="0" w:color="000001"/>
              <w:right w:val="single" w:sz="4" w:space="0" w:color="000000"/>
            </w:tcBorders>
          </w:tcPr>
          <w:p w14:paraId="4BF5A117"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2931DF13"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7947AF12"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4E143734"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531,00</w:t>
            </w:r>
          </w:p>
        </w:tc>
        <w:tc>
          <w:tcPr>
            <w:tcW w:w="1402" w:type="dxa"/>
            <w:gridSpan w:val="3"/>
            <w:tcBorders>
              <w:top w:val="single" w:sz="4" w:space="0" w:color="000001"/>
              <w:left w:val="single" w:sz="4" w:space="0" w:color="000001"/>
              <w:bottom w:val="single" w:sz="4" w:space="0" w:color="000001"/>
              <w:right w:val="single" w:sz="4" w:space="0" w:color="000000"/>
            </w:tcBorders>
          </w:tcPr>
          <w:p w14:paraId="7896B4DB"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48A53623"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051AAADE"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6B19CB6E"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642,51</w:t>
            </w:r>
          </w:p>
        </w:tc>
        <w:tc>
          <w:tcPr>
            <w:tcW w:w="2585" w:type="dxa"/>
            <w:tcBorders>
              <w:top w:val="single" w:sz="4" w:space="0" w:color="000001"/>
              <w:left w:val="single" w:sz="4" w:space="0" w:color="000001"/>
              <w:bottom w:val="single" w:sz="4" w:space="0" w:color="000001"/>
              <w:right w:val="single" w:sz="4" w:space="0" w:color="000000"/>
            </w:tcBorders>
            <w:vAlign w:val="center"/>
          </w:tcPr>
          <w:p w14:paraId="579E316C" w14:textId="77777777" w:rsidR="009F2E06" w:rsidRDefault="009F2E06" w:rsidP="0052411E">
            <w:pPr>
              <w:pStyle w:val="Standard"/>
              <w:jc w:val="center"/>
              <w:rPr>
                <w:b/>
                <w:i/>
                <w:sz w:val="18"/>
                <w:szCs w:val="18"/>
              </w:rPr>
            </w:pPr>
            <w:r>
              <w:rPr>
                <w:b/>
                <w:i/>
                <w:sz w:val="18"/>
                <w:szCs w:val="18"/>
              </w:rPr>
              <w:lastRenderedPageBreak/>
              <w:t>Nordent</w:t>
            </w:r>
          </w:p>
          <w:p w14:paraId="6ADADCD1" w14:textId="77777777" w:rsidR="009F2E06" w:rsidRDefault="009F2E06" w:rsidP="0052411E">
            <w:pPr>
              <w:pStyle w:val="Standard"/>
              <w:jc w:val="center"/>
              <w:rPr>
                <w:b/>
                <w:i/>
                <w:sz w:val="18"/>
                <w:szCs w:val="18"/>
              </w:rPr>
            </w:pPr>
            <w:r>
              <w:rPr>
                <w:b/>
                <w:i/>
                <w:sz w:val="18"/>
                <w:szCs w:val="18"/>
              </w:rPr>
              <w:t>Curettes Gracey</w:t>
            </w:r>
          </w:p>
          <w:p w14:paraId="69561CEF" w14:textId="77777777" w:rsidR="009F2E06" w:rsidRDefault="009F2E06" w:rsidP="0052411E">
            <w:pPr>
              <w:pStyle w:val="Standard"/>
              <w:jc w:val="center"/>
              <w:rPr>
                <w:b/>
                <w:i/>
                <w:sz w:val="18"/>
                <w:szCs w:val="18"/>
              </w:rPr>
            </w:pPr>
          </w:p>
          <w:p w14:paraId="27A0E2F4" w14:textId="77777777" w:rsidR="009F2E06" w:rsidRPr="004B5966" w:rsidRDefault="00F559EE" w:rsidP="0052411E">
            <w:pPr>
              <w:rPr>
                <w:rFonts w:ascii="Times New Roman" w:hAnsi="Times New Roman" w:cs="Times New Roman"/>
                <w:bCs/>
              </w:rPr>
            </w:pPr>
            <w:hyperlink r:id="rId72" w:history="1">
              <w:r w:rsidR="009F2E06" w:rsidRPr="00225910">
                <w:rPr>
                  <w:rStyle w:val="Hipersaitas"/>
                  <w:rFonts w:ascii="Times New Roman" w:hAnsi="Times New Roman"/>
                  <w:bCs/>
                </w:rPr>
                <w:t>https://nordent.com/home/products/hygiene/gracey-curettes/</w:t>
              </w:r>
            </w:hyperlink>
          </w:p>
        </w:tc>
      </w:tr>
      <w:tr w:rsidR="009F2E06" w:rsidRPr="004B5966" w14:paraId="26A3F6CA" w14:textId="77777777" w:rsidTr="0064209E">
        <w:trPr>
          <w:gridAfter w:val="1"/>
          <w:wAfter w:w="3738" w:type="dxa"/>
          <w:trHeight w:val="147"/>
        </w:trPr>
        <w:tc>
          <w:tcPr>
            <w:tcW w:w="820" w:type="dxa"/>
            <w:tcBorders>
              <w:top w:val="single" w:sz="4" w:space="0" w:color="000001"/>
              <w:left w:val="single" w:sz="4" w:space="0" w:color="000001"/>
              <w:bottom w:val="single" w:sz="4" w:space="0" w:color="000001"/>
              <w:right w:val="nil"/>
            </w:tcBorders>
          </w:tcPr>
          <w:p w14:paraId="518A706B"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lastRenderedPageBreak/>
              <w:t>10.4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7079E2D" w14:textId="77777777" w:rsidR="009F2E06" w:rsidRPr="006B2DA4" w:rsidRDefault="009F2E06" w:rsidP="00E71786">
            <w:pPr>
              <w:pStyle w:val="Antrat3"/>
              <w:ind w:left="0"/>
              <w:jc w:val="left"/>
              <w:rPr>
                <w:b/>
                <w:color w:val="000000"/>
                <w:sz w:val="20"/>
              </w:rPr>
            </w:pPr>
            <w:r w:rsidRPr="006B2DA4">
              <w:rPr>
                <w:color w:val="000000"/>
                <w:sz w:val="20"/>
              </w:rPr>
              <w:t>Pjautuvėliai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A4BEE01" w14:textId="77777777" w:rsidR="009F2E06" w:rsidRPr="006B2DA4" w:rsidRDefault="009F2E06" w:rsidP="00E71786">
            <w:pPr>
              <w:rPr>
                <w:rFonts w:ascii="Times New Roman" w:hAnsi="Times New Roman" w:cs="Times New Roman"/>
                <w:b/>
                <w:color w:val="000000"/>
              </w:rPr>
            </w:pPr>
            <w:r w:rsidRPr="006B2DA4">
              <w:rPr>
                <w:rFonts w:ascii="Times New Roman" w:hAnsi="Times New Roman" w:cs="Times New Roman"/>
                <w:color w:val="000000"/>
              </w:rPr>
              <w:t>Ergonomiška rankenėlė, lengvi, atsparūs nusidėvėjimui, itin plona darbine dalimi, autoklavuojami.Darbinė dalis turi 2 pjaunamąsias briaunas.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F6650C"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20</w:t>
            </w:r>
            <w:r w:rsidRPr="004B5966">
              <w:rPr>
                <w:rFonts w:ascii="Times New Roman" w:eastAsia="Times New Roman" w:hAnsi="Times New Roman" w:cs="Times New Roman"/>
                <w:bCs/>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08F382E"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616B06BD"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18,80</w:t>
            </w:r>
          </w:p>
        </w:tc>
        <w:tc>
          <w:tcPr>
            <w:tcW w:w="993" w:type="dxa"/>
            <w:tcBorders>
              <w:top w:val="single" w:sz="4" w:space="0" w:color="000001"/>
              <w:left w:val="single" w:sz="4" w:space="0" w:color="000001"/>
              <w:bottom w:val="single" w:sz="4" w:space="0" w:color="000001"/>
              <w:right w:val="single" w:sz="4" w:space="0" w:color="000000"/>
            </w:tcBorders>
          </w:tcPr>
          <w:p w14:paraId="61EE6C2E"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12B913A7"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22,75</w:t>
            </w:r>
          </w:p>
        </w:tc>
        <w:tc>
          <w:tcPr>
            <w:tcW w:w="1259" w:type="dxa"/>
            <w:tcBorders>
              <w:top w:val="single" w:sz="4" w:space="0" w:color="000001"/>
              <w:left w:val="single" w:sz="4" w:space="0" w:color="000001"/>
              <w:bottom w:val="single" w:sz="4" w:space="0" w:color="000001"/>
              <w:right w:val="single" w:sz="4" w:space="0" w:color="000000"/>
            </w:tcBorders>
          </w:tcPr>
          <w:p w14:paraId="6133B992"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1862EFF5"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376,00</w:t>
            </w:r>
          </w:p>
        </w:tc>
        <w:tc>
          <w:tcPr>
            <w:tcW w:w="1402" w:type="dxa"/>
            <w:gridSpan w:val="3"/>
            <w:tcBorders>
              <w:top w:val="single" w:sz="4" w:space="0" w:color="000001"/>
              <w:left w:val="single" w:sz="4" w:space="0" w:color="000001"/>
              <w:bottom w:val="single" w:sz="4" w:space="0" w:color="000001"/>
              <w:right w:val="single" w:sz="4" w:space="0" w:color="000000"/>
            </w:tcBorders>
          </w:tcPr>
          <w:p w14:paraId="269C3C48"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52C16B6C"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454,96</w:t>
            </w:r>
          </w:p>
        </w:tc>
        <w:tc>
          <w:tcPr>
            <w:tcW w:w="2585" w:type="dxa"/>
            <w:tcBorders>
              <w:top w:val="single" w:sz="4" w:space="0" w:color="000001"/>
              <w:left w:val="single" w:sz="4" w:space="0" w:color="000001"/>
              <w:bottom w:val="single" w:sz="4" w:space="0" w:color="000001"/>
              <w:right w:val="single" w:sz="4" w:space="0" w:color="000000"/>
            </w:tcBorders>
            <w:vAlign w:val="center"/>
          </w:tcPr>
          <w:p w14:paraId="61430332" w14:textId="77777777" w:rsidR="009F2E06" w:rsidRDefault="009F2E06" w:rsidP="0052411E">
            <w:pPr>
              <w:pStyle w:val="Standard"/>
              <w:jc w:val="center"/>
              <w:rPr>
                <w:b/>
                <w:i/>
                <w:sz w:val="18"/>
                <w:szCs w:val="18"/>
              </w:rPr>
            </w:pPr>
            <w:r>
              <w:rPr>
                <w:b/>
                <w:i/>
                <w:sz w:val="18"/>
                <w:szCs w:val="18"/>
              </w:rPr>
              <w:t>Nordent</w:t>
            </w:r>
          </w:p>
          <w:p w14:paraId="62DE83C2" w14:textId="77777777" w:rsidR="009F2E06" w:rsidRDefault="009F2E06" w:rsidP="0052411E">
            <w:pPr>
              <w:pStyle w:val="Standard"/>
              <w:jc w:val="center"/>
              <w:rPr>
                <w:sz w:val="18"/>
                <w:szCs w:val="18"/>
              </w:rPr>
            </w:pPr>
            <w:r>
              <w:rPr>
                <w:b/>
                <w:i/>
                <w:sz w:val="18"/>
                <w:szCs w:val="18"/>
              </w:rPr>
              <w:t xml:space="preserve">Universal scaler </w:t>
            </w:r>
            <w:r>
              <w:rPr>
                <w:sz w:val="18"/>
                <w:szCs w:val="18"/>
              </w:rPr>
              <w:t>N129 RESCN67</w:t>
            </w:r>
          </w:p>
          <w:p w14:paraId="0D718737" w14:textId="77777777" w:rsidR="009F2E06" w:rsidRDefault="009F2E06" w:rsidP="0052411E">
            <w:pPr>
              <w:pStyle w:val="Standard"/>
              <w:jc w:val="center"/>
            </w:pPr>
          </w:p>
          <w:p w14:paraId="575D055F" w14:textId="77777777" w:rsidR="009F2E06" w:rsidRPr="004B5966" w:rsidRDefault="00F559EE" w:rsidP="0052411E">
            <w:pPr>
              <w:pBdr>
                <w:top w:val="nil"/>
                <w:left w:val="nil"/>
                <w:bottom w:val="nil"/>
                <w:right w:val="nil"/>
                <w:between w:val="nil"/>
              </w:pBdr>
              <w:rPr>
                <w:rFonts w:ascii="Times New Roman" w:eastAsia="Times New Roman" w:hAnsi="Times New Roman" w:cs="Times New Roman"/>
                <w:bCs/>
                <w:i/>
                <w:color w:val="000000"/>
              </w:rPr>
            </w:pPr>
            <w:hyperlink r:id="rId73" w:history="1">
              <w:r w:rsidR="009F2E06" w:rsidRPr="00225910">
                <w:rPr>
                  <w:rStyle w:val="Hipersaitas"/>
                  <w:bCs/>
                  <w:i/>
                </w:rPr>
                <w:t>https://nordent.com/product/offset-sickle-n67/</w:t>
              </w:r>
            </w:hyperlink>
          </w:p>
        </w:tc>
      </w:tr>
      <w:tr w:rsidR="009F2E06" w:rsidRPr="004B5966" w14:paraId="695E40F0" w14:textId="77777777" w:rsidTr="0064209E">
        <w:trPr>
          <w:gridAfter w:val="1"/>
          <w:wAfter w:w="3738" w:type="dxa"/>
          <w:trHeight w:val="147"/>
        </w:trPr>
        <w:tc>
          <w:tcPr>
            <w:tcW w:w="820" w:type="dxa"/>
            <w:tcBorders>
              <w:top w:val="single" w:sz="4" w:space="0" w:color="000001"/>
              <w:left w:val="single" w:sz="4" w:space="0" w:color="000001"/>
              <w:bottom w:val="single" w:sz="4" w:space="0" w:color="000001"/>
              <w:right w:val="nil"/>
            </w:tcBorders>
          </w:tcPr>
          <w:p w14:paraId="7B3F5EB9"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hAnsi="Times New Roman" w:cs="Times New Roman"/>
                <w:bCs/>
                <w:i/>
              </w:rPr>
              <w:t>10.5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921DA04" w14:textId="77777777" w:rsidR="009F2E06" w:rsidRPr="006B2DA4" w:rsidRDefault="009F2E06" w:rsidP="00E71786">
            <w:pPr>
              <w:pBdr>
                <w:top w:val="nil"/>
                <w:left w:val="nil"/>
                <w:bottom w:val="nil"/>
                <w:right w:val="nil"/>
                <w:between w:val="nil"/>
              </w:pBdr>
              <w:rPr>
                <w:rFonts w:ascii="Times New Roman" w:eastAsia="Times New Roman" w:hAnsi="Times New Roman" w:cs="Times New Roman"/>
                <w:b/>
              </w:rPr>
            </w:pPr>
            <w:r w:rsidRPr="006B2DA4">
              <w:rPr>
                <w:rFonts w:ascii="Times New Roman" w:hAnsi="Times New Roman" w:cs="Times New Roman"/>
              </w:rPr>
              <w:t>Periodontologinis zondas WHO</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2B59A34" w14:textId="77777777" w:rsidR="009F2E06" w:rsidRPr="006B2DA4" w:rsidRDefault="009F2E06" w:rsidP="00E71786">
            <w:pPr>
              <w:rPr>
                <w:rFonts w:ascii="Times New Roman" w:eastAsia="Times New Roman" w:hAnsi="Times New Roman" w:cs="Times New Roman"/>
                <w:b/>
                <w:color w:val="000000"/>
              </w:rPr>
            </w:pPr>
            <w:r w:rsidRPr="006B2DA4">
              <w:rPr>
                <w:rFonts w:ascii="Times New Roman" w:hAnsi="Times New Roman" w:cs="Times New Roman"/>
              </w:rPr>
              <w:t>Daugkartinis, nerūdijančio plieno, autoklavuojamas, su rutulio f. 0,5 mm skersmens viršūne, juoda zona 3,5-5,5 mm atkarpoje ant darbinės dalies. Kitame gale – Stepherdo kablys.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BE9930E" w14:textId="77777777" w:rsidR="009F2E06" w:rsidRPr="004B5966" w:rsidRDefault="009F2E06" w:rsidP="00E71786">
            <w:pPr>
              <w:pBdr>
                <w:top w:val="nil"/>
                <w:left w:val="nil"/>
                <w:bottom w:val="nil"/>
                <w:right w:val="nil"/>
                <w:between w:val="nil"/>
              </w:pBdr>
              <w:rPr>
                <w:rFonts w:ascii="Times New Roman" w:eastAsia="Times New Roman" w:hAnsi="Times New Roman" w:cs="Times New Roman"/>
                <w:bCs/>
                <w:i/>
                <w:color w:val="000000"/>
              </w:rPr>
            </w:pPr>
            <w:r>
              <w:rPr>
                <w:rFonts w:ascii="Times New Roman" w:hAnsi="Times New Roman" w:cs="Times New Roman"/>
                <w:bCs/>
                <w:i/>
              </w:rPr>
              <w:t>12</w:t>
            </w:r>
            <w:r w:rsidRPr="004B5966">
              <w:rPr>
                <w:rFonts w:ascii="Times New Roman" w:hAnsi="Times New Roman" w:cs="Times New Roman"/>
                <w:bCs/>
                <w:i/>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ABB7BF1"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158EB022"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18,80</w:t>
            </w:r>
          </w:p>
        </w:tc>
        <w:tc>
          <w:tcPr>
            <w:tcW w:w="993" w:type="dxa"/>
            <w:tcBorders>
              <w:top w:val="single" w:sz="4" w:space="0" w:color="000001"/>
              <w:left w:val="single" w:sz="4" w:space="0" w:color="000001"/>
              <w:bottom w:val="single" w:sz="4" w:space="0" w:color="000001"/>
              <w:right w:val="single" w:sz="4" w:space="0" w:color="000000"/>
            </w:tcBorders>
          </w:tcPr>
          <w:p w14:paraId="1E07CB31"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2C0ACB2D"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22,75</w:t>
            </w:r>
          </w:p>
        </w:tc>
        <w:tc>
          <w:tcPr>
            <w:tcW w:w="1259" w:type="dxa"/>
            <w:tcBorders>
              <w:top w:val="single" w:sz="4" w:space="0" w:color="000001"/>
              <w:left w:val="single" w:sz="4" w:space="0" w:color="000001"/>
              <w:bottom w:val="single" w:sz="4" w:space="0" w:color="000001"/>
              <w:right w:val="single" w:sz="4" w:space="0" w:color="000000"/>
            </w:tcBorders>
          </w:tcPr>
          <w:p w14:paraId="352155EA"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5AE9C04E"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225,60</w:t>
            </w:r>
          </w:p>
        </w:tc>
        <w:tc>
          <w:tcPr>
            <w:tcW w:w="1402" w:type="dxa"/>
            <w:gridSpan w:val="3"/>
            <w:tcBorders>
              <w:top w:val="single" w:sz="4" w:space="0" w:color="000001"/>
              <w:left w:val="single" w:sz="4" w:space="0" w:color="000001"/>
              <w:bottom w:val="single" w:sz="4" w:space="0" w:color="000001"/>
              <w:right w:val="single" w:sz="4" w:space="0" w:color="000000"/>
            </w:tcBorders>
          </w:tcPr>
          <w:p w14:paraId="5483696B" w14:textId="77777777" w:rsidR="009F2E06" w:rsidRDefault="009F2E06" w:rsidP="00705E13">
            <w:pPr>
              <w:pBdr>
                <w:top w:val="nil"/>
                <w:left w:val="nil"/>
                <w:bottom w:val="nil"/>
                <w:right w:val="nil"/>
                <w:between w:val="nil"/>
              </w:pBdr>
              <w:rPr>
                <w:rFonts w:ascii="Times New Roman" w:eastAsia="Times New Roman" w:hAnsi="Times New Roman"/>
                <w:bCs/>
                <w:i/>
                <w:color w:val="000000"/>
              </w:rPr>
            </w:pPr>
          </w:p>
          <w:p w14:paraId="50701C17" w14:textId="77777777" w:rsidR="009F2E06" w:rsidRPr="004B5966" w:rsidRDefault="009F2E06" w:rsidP="00705E13">
            <w:pPr>
              <w:pBdr>
                <w:top w:val="nil"/>
                <w:left w:val="nil"/>
                <w:bottom w:val="nil"/>
                <w:right w:val="nil"/>
                <w:between w:val="nil"/>
              </w:pBdr>
              <w:rPr>
                <w:rFonts w:ascii="Times New Roman" w:eastAsia="Times New Roman" w:hAnsi="Times New Roman"/>
                <w:bCs/>
                <w:i/>
                <w:color w:val="000000"/>
              </w:rPr>
            </w:pPr>
            <w:r>
              <w:rPr>
                <w:rFonts w:ascii="Times New Roman" w:eastAsia="Times New Roman" w:hAnsi="Times New Roman"/>
                <w:bCs/>
                <w:i/>
                <w:color w:val="000000"/>
              </w:rPr>
              <w:t>272,98</w:t>
            </w:r>
          </w:p>
        </w:tc>
        <w:tc>
          <w:tcPr>
            <w:tcW w:w="2585" w:type="dxa"/>
            <w:tcBorders>
              <w:top w:val="single" w:sz="4" w:space="0" w:color="000001"/>
              <w:left w:val="single" w:sz="4" w:space="0" w:color="000001"/>
              <w:bottom w:val="single" w:sz="4" w:space="0" w:color="000001"/>
              <w:right w:val="single" w:sz="4" w:space="0" w:color="000000"/>
            </w:tcBorders>
            <w:vAlign w:val="center"/>
          </w:tcPr>
          <w:p w14:paraId="77F27F9C" w14:textId="77777777" w:rsidR="009F2E06" w:rsidRDefault="009F2E06" w:rsidP="0052411E">
            <w:pPr>
              <w:pStyle w:val="Standard"/>
              <w:jc w:val="center"/>
              <w:rPr>
                <w:b/>
                <w:i/>
                <w:sz w:val="18"/>
                <w:szCs w:val="18"/>
              </w:rPr>
            </w:pPr>
            <w:r>
              <w:rPr>
                <w:b/>
                <w:i/>
                <w:sz w:val="18"/>
                <w:szCs w:val="18"/>
              </w:rPr>
              <w:t xml:space="preserve">Nordent </w:t>
            </w:r>
          </w:p>
          <w:p w14:paraId="2D167B09" w14:textId="77777777" w:rsidR="009F2E06" w:rsidRDefault="009F2E06" w:rsidP="0052411E">
            <w:pPr>
              <w:pStyle w:val="Standard"/>
              <w:jc w:val="center"/>
              <w:rPr>
                <w:b/>
                <w:i/>
                <w:sz w:val="18"/>
                <w:szCs w:val="18"/>
              </w:rPr>
            </w:pPr>
            <w:r>
              <w:rPr>
                <w:b/>
                <w:i/>
                <w:sz w:val="18"/>
                <w:szCs w:val="18"/>
              </w:rPr>
              <w:t>Periodontal probe</w:t>
            </w:r>
          </w:p>
          <w:p w14:paraId="527AC962" w14:textId="77777777" w:rsidR="009F2E06" w:rsidRDefault="009F2E06" w:rsidP="0052411E">
            <w:pPr>
              <w:pStyle w:val="Standard"/>
              <w:jc w:val="center"/>
              <w:rPr>
                <w:sz w:val="18"/>
                <w:szCs w:val="18"/>
              </w:rPr>
            </w:pPr>
            <w:r>
              <w:rPr>
                <w:sz w:val="18"/>
                <w:szCs w:val="18"/>
              </w:rPr>
              <w:t>CEPCN12</w:t>
            </w:r>
          </w:p>
          <w:p w14:paraId="4B8C8885" w14:textId="77777777" w:rsidR="009F2E06" w:rsidRPr="004B5966" w:rsidRDefault="00F559EE" w:rsidP="0052411E">
            <w:pPr>
              <w:rPr>
                <w:rFonts w:ascii="Times New Roman" w:hAnsi="Times New Roman" w:cs="Times New Roman"/>
                <w:bCs/>
                <w:i/>
              </w:rPr>
            </w:pPr>
            <w:hyperlink r:id="rId74" w:history="1">
              <w:r w:rsidR="009F2E06">
                <w:rPr>
                  <w:rStyle w:val="Hipersaitas"/>
                  <w:b/>
                  <w:i/>
                  <w:sz w:val="18"/>
                  <w:szCs w:val="18"/>
                </w:rPr>
                <w:t>http://www.nordent.com/art/pdf/diagnostic/Probes.pdf</w:t>
              </w:r>
            </w:hyperlink>
          </w:p>
        </w:tc>
      </w:tr>
      <w:tr w:rsidR="009F2E06" w:rsidRPr="006B2DA4" w14:paraId="6E6199CC" w14:textId="77777777" w:rsidTr="0064209E">
        <w:trPr>
          <w:gridAfter w:val="1"/>
          <w:wAfter w:w="3738" w:type="dxa"/>
          <w:trHeight w:val="147"/>
        </w:trPr>
        <w:tc>
          <w:tcPr>
            <w:tcW w:w="12270" w:type="dxa"/>
            <w:gridSpan w:val="10"/>
            <w:tcBorders>
              <w:top w:val="single" w:sz="4" w:space="0" w:color="000001"/>
              <w:left w:val="single" w:sz="4" w:space="0" w:color="000001"/>
              <w:bottom w:val="single" w:sz="4" w:space="0" w:color="000001"/>
              <w:right w:val="single" w:sz="4" w:space="0" w:color="auto"/>
            </w:tcBorders>
          </w:tcPr>
          <w:p w14:paraId="5FEE233C" w14:textId="77777777" w:rsidR="009F2E06" w:rsidRPr="006B2DA4" w:rsidRDefault="009F2E06" w:rsidP="00E71786">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color w:val="000000"/>
              </w:rPr>
              <w:t xml:space="preserve">Bendra </w:t>
            </w:r>
            <w:r>
              <w:rPr>
                <w:rFonts w:ascii="Times New Roman" w:eastAsia="Times New Roman" w:hAnsi="Times New Roman" w:cs="Times New Roman"/>
                <w:b/>
                <w:color w:val="000000"/>
              </w:rPr>
              <w:t>X pirkimo dalies</w:t>
            </w:r>
            <w:r w:rsidRPr="006B2DA4">
              <w:rPr>
                <w:rFonts w:ascii="Times New Roman" w:eastAsia="Times New Roman" w:hAnsi="Times New Roman" w:cs="Times New Roman"/>
                <w:b/>
                <w:color w:val="000000"/>
              </w:rPr>
              <w:t xml:space="preserve"> kaina Eur be PVM: </w:t>
            </w:r>
            <w:r>
              <w:rPr>
                <w:rFonts w:ascii="Times New Roman" w:eastAsia="Times New Roman" w:hAnsi="Times New Roman" w:cs="Times New Roman"/>
                <w:b/>
                <w:color w:val="000000"/>
              </w:rPr>
              <w:t>1632,60</w:t>
            </w:r>
          </w:p>
        </w:tc>
        <w:tc>
          <w:tcPr>
            <w:tcW w:w="2585" w:type="dxa"/>
            <w:tcBorders>
              <w:top w:val="single" w:sz="4" w:space="0" w:color="000001"/>
              <w:left w:val="single" w:sz="4" w:space="0" w:color="auto"/>
              <w:bottom w:val="single" w:sz="4" w:space="0" w:color="000001"/>
              <w:right w:val="single" w:sz="4" w:space="0" w:color="000000"/>
            </w:tcBorders>
          </w:tcPr>
          <w:p w14:paraId="4DCA8BCA" w14:textId="77777777" w:rsidR="009F2E06" w:rsidRPr="006B2DA4" w:rsidRDefault="009F2E06" w:rsidP="00E71786">
            <w:pPr>
              <w:pBdr>
                <w:top w:val="nil"/>
                <w:left w:val="nil"/>
                <w:bottom w:val="nil"/>
                <w:right w:val="nil"/>
                <w:between w:val="nil"/>
              </w:pBdr>
              <w:rPr>
                <w:rFonts w:ascii="Times New Roman" w:eastAsia="Times New Roman" w:hAnsi="Times New Roman" w:cs="Times New Roman"/>
                <w:i/>
                <w:color w:val="000000"/>
              </w:rPr>
            </w:pPr>
          </w:p>
        </w:tc>
      </w:tr>
      <w:tr w:rsidR="009F2E06" w:rsidRPr="006B2DA4" w14:paraId="14193EA0" w14:textId="77777777" w:rsidTr="0064209E">
        <w:trPr>
          <w:gridAfter w:val="1"/>
          <w:wAfter w:w="3738" w:type="dxa"/>
          <w:trHeight w:val="147"/>
        </w:trPr>
        <w:tc>
          <w:tcPr>
            <w:tcW w:w="12270" w:type="dxa"/>
            <w:gridSpan w:val="10"/>
            <w:tcBorders>
              <w:top w:val="single" w:sz="4" w:space="0" w:color="000001"/>
              <w:left w:val="single" w:sz="4" w:space="0" w:color="000001"/>
              <w:bottom w:val="single" w:sz="4" w:space="0" w:color="000001"/>
              <w:right w:val="single" w:sz="4" w:space="0" w:color="auto"/>
            </w:tcBorders>
          </w:tcPr>
          <w:p w14:paraId="31562A03" w14:textId="77777777" w:rsidR="009F2E06" w:rsidRPr="006B2DA4" w:rsidRDefault="009F2E06" w:rsidP="00E7178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X pirkimo dalies PVM:</w:t>
            </w:r>
            <w:r w:rsidR="0083195F">
              <w:rPr>
                <w:rFonts w:ascii="Times New Roman" w:eastAsia="Times New Roman" w:hAnsi="Times New Roman" w:cs="Times New Roman"/>
                <w:b/>
                <w:color w:val="000000"/>
              </w:rPr>
              <w:t xml:space="preserve"> 342,85</w:t>
            </w:r>
          </w:p>
        </w:tc>
        <w:tc>
          <w:tcPr>
            <w:tcW w:w="2585" w:type="dxa"/>
            <w:tcBorders>
              <w:top w:val="single" w:sz="4" w:space="0" w:color="000001"/>
              <w:left w:val="single" w:sz="4" w:space="0" w:color="auto"/>
              <w:bottom w:val="single" w:sz="4" w:space="0" w:color="000001"/>
              <w:right w:val="single" w:sz="4" w:space="0" w:color="000000"/>
            </w:tcBorders>
          </w:tcPr>
          <w:p w14:paraId="51967527" w14:textId="77777777" w:rsidR="009F2E06" w:rsidRPr="006B2DA4" w:rsidRDefault="009F2E06" w:rsidP="00E71786">
            <w:pPr>
              <w:pBdr>
                <w:top w:val="nil"/>
                <w:left w:val="nil"/>
                <w:bottom w:val="nil"/>
                <w:right w:val="nil"/>
                <w:between w:val="nil"/>
              </w:pBdr>
              <w:rPr>
                <w:rFonts w:ascii="Times New Roman" w:eastAsia="Times New Roman" w:hAnsi="Times New Roman" w:cs="Times New Roman"/>
                <w:b/>
                <w:color w:val="000000"/>
              </w:rPr>
            </w:pPr>
          </w:p>
        </w:tc>
      </w:tr>
      <w:tr w:rsidR="009F2E06" w:rsidRPr="006B2DA4" w14:paraId="0C5F5A12" w14:textId="77777777" w:rsidTr="0064209E">
        <w:trPr>
          <w:gridAfter w:val="1"/>
          <w:wAfter w:w="3738" w:type="dxa"/>
          <w:trHeight w:val="147"/>
        </w:trPr>
        <w:tc>
          <w:tcPr>
            <w:tcW w:w="12270" w:type="dxa"/>
            <w:gridSpan w:val="10"/>
            <w:tcBorders>
              <w:top w:val="single" w:sz="4" w:space="0" w:color="000001"/>
              <w:left w:val="single" w:sz="4" w:space="0" w:color="000001"/>
              <w:bottom w:val="single" w:sz="4" w:space="0" w:color="000001"/>
              <w:right w:val="single" w:sz="4" w:space="0" w:color="auto"/>
            </w:tcBorders>
          </w:tcPr>
          <w:p w14:paraId="2784315B" w14:textId="77777777" w:rsidR="009F2E06" w:rsidRPr="006B2DA4" w:rsidRDefault="009F2E06" w:rsidP="00E71786">
            <w:pPr>
              <w:pBdr>
                <w:top w:val="nil"/>
                <w:left w:val="nil"/>
                <w:bottom w:val="nil"/>
                <w:right w:val="nil"/>
                <w:between w:val="nil"/>
              </w:pBdr>
              <w:rPr>
                <w:rFonts w:ascii="Times New Roman" w:eastAsia="Times New Roman" w:hAnsi="Times New Roman" w:cs="Times New Roman"/>
                <w:i/>
                <w:color w:val="000000"/>
              </w:rPr>
            </w:pPr>
            <w:r w:rsidRPr="006B2DA4">
              <w:rPr>
                <w:rFonts w:ascii="Times New Roman" w:eastAsia="Times New Roman" w:hAnsi="Times New Roman" w:cs="Times New Roman"/>
                <w:b/>
                <w:color w:val="000000"/>
              </w:rPr>
              <w:t xml:space="preserve">Bendra </w:t>
            </w:r>
            <w:r>
              <w:rPr>
                <w:rFonts w:ascii="Times New Roman" w:eastAsia="Times New Roman" w:hAnsi="Times New Roman" w:cs="Times New Roman"/>
                <w:b/>
                <w:color w:val="000000"/>
              </w:rPr>
              <w:t>X pirkimo dalies</w:t>
            </w:r>
            <w:r w:rsidRPr="006B2DA4">
              <w:rPr>
                <w:rFonts w:ascii="Times New Roman" w:eastAsia="Times New Roman" w:hAnsi="Times New Roman" w:cs="Times New Roman"/>
                <w:b/>
                <w:color w:val="000000"/>
              </w:rPr>
              <w:t xml:space="preserve"> kaina Eur su PVM: </w:t>
            </w:r>
            <w:r>
              <w:rPr>
                <w:rFonts w:ascii="Times New Roman" w:eastAsia="Times New Roman" w:hAnsi="Times New Roman" w:cs="Times New Roman"/>
                <w:b/>
                <w:color w:val="000000"/>
              </w:rPr>
              <w:t>1975,45</w:t>
            </w:r>
          </w:p>
        </w:tc>
        <w:tc>
          <w:tcPr>
            <w:tcW w:w="2585" w:type="dxa"/>
            <w:tcBorders>
              <w:top w:val="single" w:sz="4" w:space="0" w:color="000001"/>
              <w:left w:val="single" w:sz="4" w:space="0" w:color="auto"/>
              <w:bottom w:val="single" w:sz="4" w:space="0" w:color="000001"/>
              <w:right w:val="single" w:sz="4" w:space="0" w:color="000000"/>
            </w:tcBorders>
          </w:tcPr>
          <w:p w14:paraId="15663080" w14:textId="77777777" w:rsidR="009F2E06" w:rsidRPr="006B2DA4" w:rsidRDefault="009F2E06" w:rsidP="00E71786">
            <w:pPr>
              <w:pBdr>
                <w:top w:val="nil"/>
                <w:left w:val="nil"/>
                <w:bottom w:val="nil"/>
                <w:right w:val="nil"/>
                <w:between w:val="nil"/>
              </w:pBdr>
              <w:rPr>
                <w:rFonts w:ascii="Times New Roman" w:eastAsia="Times New Roman" w:hAnsi="Times New Roman" w:cs="Times New Roman"/>
                <w:i/>
                <w:color w:val="000000"/>
              </w:rPr>
            </w:pPr>
          </w:p>
        </w:tc>
      </w:tr>
      <w:tr w:rsidR="00B24FBD" w:rsidRPr="006B2DA4" w14:paraId="36963F49" w14:textId="77777777" w:rsidTr="0064209E">
        <w:trPr>
          <w:gridAfter w:val="1"/>
          <w:wAfter w:w="3738" w:type="dxa"/>
          <w:trHeight w:val="147"/>
        </w:trPr>
        <w:tc>
          <w:tcPr>
            <w:tcW w:w="14855" w:type="dxa"/>
            <w:gridSpan w:val="11"/>
            <w:tcBorders>
              <w:top w:val="single" w:sz="4" w:space="0" w:color="000001"/>
              <w:left w:val="single" w:sz="4" w:space="0" w:color="000001"/>
              <w:bottom w:val="single" w:sz="4" w:space="0" w:color="000001"/>
              <w:right w:val="single" w:sz="4" w:space="0" w:color="000000"/>
            </w:tcBorders>
          </w:tcPr>
          <w:p w14:paraId="2F2FC6AB" w14:textId="77777777" w:rsidR="00B24FBD" w:rsidRDefault="00B24FBD" w:rsidP="00182DA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XIII </w:t>
            </w:r>
            <w:r w:rsidRPr="00705A7C">
              <w:rPr>
                <w:rFonts w:ascii="Times New Roman" w:eastAsia="Times New Roman" w:hAnsi="Times New Roman" w:cs="Times New Roman"/>
                <w:b/>
                <w:color w:val="000000"/>
                <w:sz w:val="24"/>
                <w:szCs w:val="24"/>
              </w:rPr>
              <w:t xml:space="preserve">pirkimo dalis: </w:t>
            </w:r>
            <w:r>
              <w:rPr>
                <w:rFonts w:ascii="Times New Roman" w:eastAsia="Times New Roman" w:hAnsi="Times New Roman" w:cs="Times New Roman"/>
                <w:b/>
                <w:color w:val="000000"/>
                <w:sz w:val="24"/>
                <w:szCs w:val="24"/>
              </w:rPr>
              <w:t>Kitos p</w:t>
            </w:r>
            <w:r w:rsidRPr="00705A7C">
              <w:rPr>
                <w:rFonts w:ascii="Times New Roman" w:eastAsia="Times New Roman" w:hAnsi="Times New Roman" w:cs="Times New Roman"/>
                <w:b/>
                <w:color w:val="000000"/>
                <w:sz w:val="24"/>
                <w:szCs w:val="24"/>
              </w:rPr>
              <w:t>agalbinės</w:t>
            </w:r>
            <w:r>
              <w:rPr>
                <w:rFonts w:ascii="Times New Roman" w:eastAsia="Times New Roman" w:hAnsi="Times New Roman" w:cs="Times New Roman"/>
                <w:b/>
                <w:color w:val="000000"/>
                <w:sz w:val="24"/>
                <w:szCs w:val="24"/>
              </w:rPr>
              <w:t xml:space="preserve">/apsauginės </w:t>
            </w:r>
            <w:r w:rsidRPr="00705A7C">
              <w:rPr>
                <w:rFonts w:ascii="Times New Roman" w:eastAsia="Times New Roman" w:hAnsi="Times New Roman" w:cs="Times New Roman"/>
                <w:b/>
                <w:color w:val="000000"/>
                <w:sz w:val="24"/>
                <w:szCs w:val="24"/>
              </w:rPr>
              <w:t>priemonės</w:t>
            </w:r>
          </w:p>
          <w:p w14:paraId="56E55261" w14:textId="77777777" w:rsidR="00B24FBD" w:rsidRPr="006B2DA4" w:rsidRDefault="00B24FBD" w:rsidP="00182DA2">
            <w:pPr>
              <w:jc w:val="center"/>
              <w:rPr>
                <w:rFonts w:ascii="Times New Roman" w:hAnsi="Times New Roman" w:cs="Times New Roman"/>
              </w:rPr>
            </w:pPr>
          </w:p>
        </w:tc>
      </w:tr>
      <w:tr w:rsidR="00436C90" w:rsidRPr="006B2DA4" w14:paraId="4757307A" w14:textId="77777777" w:rsidTr="0064209E">
        <w:trPr>
          <w:gridAfter w:val="1"/>
          <w:wAfter w:w="3738" w:type="dxa"/>
          <w:trHeight w:val="147"/>
        </w:trPr>
        <w:tc>
          <w:tcPr>
            <w:tcW w:w="822" w:type="dxa"/>
            <w:tcBorders>
              <w:top w:val="single" w:sz="4" w:space="0" w:color="000001"/>
              <w:left w:val="single" w:sz="4" w:space="0" w:color="000001"/>
              <w:bottom w:val="single" w:sz="4" w:space="0" w:color="000001"/>
              <w:right w:val="nil"/>
            </w:tcBorders>
          </w:tcPr>
          <w:p w14:paraId="3D06AA83" w14:textId="77777777" w:rsidR="00436C90" w:rsidRPr="00182DA2" w:rsidRDefault="00436C90" w:rsidP="00182DA2">
            <w:pPr>
              <w:pBdr>
                <w:top w:val="nil"/>
                <w:left w:val="nil"/>
                <w:bottom w:val="nil"/>
                <w:right w:val="nil"/>
                <w:between w:val="nil"/>
              </w:pBdr>
              <w:rPr>
                <w:rFonts w:ascii="Times New Roman" w:eastAsia="Times New Roman" w:hAnsi="Times New Roman" w:cs="Times New Roman"/>
                <w:bCs/>
                <w:i/>
                <w:color w:val="000000"/>
                <w:lang w:val="en-US"/>
              </w:rPr>
            </w:pPr>
            <w:r>
              <w:rPr>
                <w:rFonts w:ascii="Times New Roman" w:eastAsia="Times New Roman" w:hAnsi="Times New Roman" w:cs="Times New Roman"/>
                <w:bCs/>
                <w:i/>
                <w:color w:val="000000"/>
                <w:lang w:val="en-US"/>
              </w:rPr>
              <w:t>13.1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3C83902" w14:textId="77777777" w:rsidR="00436C90" w:rsidRPr="006B2DA4" w:rsidRDefault="00436C90" w:rsidP="00182DA2">
            <w:pPr>
              <w:rPr>
                <w:rFonts w:ascii="Times New Roman" w:hAnsi="Times New Roman" w:cs="Times New Roman"/>
                <w:b/>
                <w:color w:val="000000"/>
              </w:rPr>
            </w:pPr>
            <w:r w:rsidRPr="006B2DA4">
              <w:rPr>
                <w:rFonts w:ascii="Times New Roman" w:hAnsi="Times New Roman" w:cs="Times New Roman"/>
                <w:color w:val="000000"/>
              </w:rPr>
              <w:t>Vienkartiniai apsauginiai maišeliai polimerizacinės lempos šviesolaidžiui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33FDE43" w14:textId="77777777" w:rsidR="00436C90" w:rsidRPr="006B2DA4" w:rsidRDefault="00436C90" w:rsidP="00182DA2">
            <w:pPr>
              <w:rPr>
                <w:rFonts w:ascii="Times New Roman" w:hAnsi="Times New Roman" w:cs="Times New Roman"/>
                <w:b/>
                <w:color w:val="000000"/>
              </w:rPr>
            </w:pPr>
            <w:r w:rsidRPr="006B2DA4">
              <w:rPr>
                <w:rFonts w:ascii="Times New Roman" w:hAnsi="Times New Roman" w:cs="Times New Roman"/>
                <w:color w:val="000000"/>
              </w:rPr>
              <w:t>Sterilūs</w:t>
            </w:r>
            <w:r w:rsidRPr="006B2DA4">
              <w:rPr>
                <w:rFonts w:ascii="Times New Roman" w:hAnsi="Times New Roman" w:cs="Times New Roman"/>
              </w:rPr>
              <w:t>, neslidūs, glaudžiai prisitvirtinantys. Ne mažiau 400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43E96B0" w14:textId="77777777" w:rsidR="00436C90" w:rsidRPr="00705A7C" w:rsidRDefault="00436C90" w:rsidP="00182DA2">
            <w:pPr>
              <w:rPr>
                <w:rFonts w:ascii="Times New Roman" w:eastAsia="Times New Roman" w:hAnsi="Times New Roman" w:cs="Times New Roman"/>
                <w:bCs/>
                <w:i/>
                <w:color w:val="000000"/>
              </w:rPr>
            </w:pPr>
            <w:r>
              <w:rPr>
                <w:rFonts w:ascii="Times New Roman" w:hAnsi="Times New Roman" w:cs="Times New Roman"/>
                <w:bCs/>
                <w:i/>
              </w:rPr>
              <w:t>10</w:t>
            </w:r>
            <w:r w:rsidRPr="00705A7C">
              <w:rPr>
                <w:rFonts w:ascii="Times New Roman" w:eastAsia="Times New Roman" w:hAnsi="Times New Roman" w:cs="Times New Roman"/>
                <w:bCs/>
                <w:i/>
                <w:color w:val="000000"/>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027E2F0"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11,80</w:t>
            </w:r>
          </w:p>
        </w:tc>
        <w:tc>
          <w:tcPr>
            <w:tcW w:w="993" w:type="dxa"/>
            <w:tcBorders>
              <w:top w:val="single" w:sz="4" w:space="0" w:color="000001"/>
              <w:left w:val="single" w:sz="4" w:space="0" w:color="000001"/>
              <w:bottom w:val="single" w:sz="4" w:space="0" w:color="000001"/>
              <w:right w:val="single" w:sz="4" w:space="0" w:color="000000"/>
            </w:tcBorders>
          </w:tcPr>
          <w:p w14:paraId="3539D48D"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14,28</w:t>
            </w:r>
          </w:p>
        </w:tc>
        <w:tc>
          <w:tcPr>
            <w:tcW w:w="1275" w:type="dxa"/>
            <w:gridSpan w:val="2"/>
            <w:tcBorders>
              <w:top w:val="single" w:sz="4" w:space="0" w:color="000001"/>
              <w:left w:val="single" w:sz="4" w:space="0" w:color="000001"/>
              <w:bottom w:val="single" w:sz="4" w:space="0" w:color="000001"/>
              <w:right w:val="single" w:sz="4" w:space="0" w:color="000000"/>
            </w:tcBorders>
          </w:tcPr>
          <w:p w14:paraId="069BE404"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118,00</w:t>
            </w:r>
          </w:p>
        </w:tc>
        <w:tc>
          <w:tcPr>
            <w:tcW w:w="1276" w:type="dxa"/>
            <w:tcBorders>
              <w:top w:val="single" w:sz="4" w:space="0" w:color="000001"/>
              <w:left w:val="single" w:sz="4" w:space="0" w:color="000001"/>
              <w:bottom w:val="single" w:sz="4" w:space="0" w:color="000001"/>
              <w:right w:val="single" w:sz="4" w:space="0" w:color="000000"/>
            </w:tcBorders>
          </w:tcPr>
          <w:p w14:paraId="2587292C"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142,78</w:t>
            </w:r>
          </w:p>
        </w:tc>
        <w:tc>
          <w:tcPr>
            <w:tcW w:w="2693" w:type="dxa"/>
            <w:gridSpan w:val="2"/>
            <w:tcBorders>
              <w:top w:val="single" w:sz="4" w:space="0" w:color="000001"/>
              <w:left w:val="single" w:sz="4" w:space="0" w:color="000001"/>
              <w:bottom w:val="single" w:sz="4" w:space="0" w:color="000001"/>
              <w:right w:val="single" w:sz="4" w:space="0" w:color="000000"/>
            </w:tcBorders>
          </w:tcPr>
          <w:p w14:paraId="4D434DE8" w14:textId="77777777" w:rsidR="00436C90" w:rsidRDefault="00436C90" w:rsidP="00082AE9">
            <w:pPr>
              <w:pStyle w:val="Standard"/>
              <w:jc w:val="center"/>
              <w:rPr>
                <w:b/>
                <w:i/>
                <w:sz w:val="16"/>
                <w:szCs w:val="16"/>
              </w:rPr>
            </w:pPr>
            <w:r>
              <w:rPr>
                <w:b/>
                <w:i/>
                <w:sz w:val="16"/>
                <w:szCs w:val="16"/>
              </w:rPr>
              <w:t xml:space="preserve">Morita </w:t>
            </w:r>
          </w:p>
          <w:p w14:paraId="2A109DB7" w14:textId="77777777" w:rsidR="00436C90" w:rsidRDefault="00436C90" w:rsidP="00082AE9">
            <w:pPr>
              <w:pStyle w:val="Standard"/>
              <w:jc w:val="center"/>
              <w:rPr>
                <w:b/>
                <w:i/>
                <w:sz w:val="16"/>
                <w:szCs w:val="16"/>
              </w:rPr>
            </w:pPr>
            <w:r>
              <w:rPr>
                <w:b/>
                <w:i/>
                <w:sz w:val="16"/>
                <w:szCs w:val="16"/>
              </w:rPr>
              <w:t>Morita covers</w:t>
            </w:r>
          </w:p>
          <w:p w14:paraId="5A7F468D" w14:textId="77777777" w:rsidR="00436C90" w:rsidRDefault="00436C90" w:rsidP="00082AE9">
            <w:pPr>
              <w:pStyle w:val="Standard"/>
              <w:jc w:val="center"/>
              <w:rPr>
                <w:b/>
                <w:i/>
                <w:sz w:val="16"/>
                <w:szCs w:val="16"/>
              </w:rPr>
            </w:pPr>
          </w:p>
          <w:p w14:paraId="5FC27D97" w14:textId="77777777" w:rsidR="00436C90" w:rsidRDefault="00F559EE" w:rsidP="00082AE9">
            <w:pPr>
              <w:pStyle w:val="Standard"/>
              <w:jc w:val="center"/>
            </w:pPr>
            <w:hyperlink r:id="rId75" w:history="1">
              <w:r w:rsidR="00436C90">
                <w:rPr>
                  <w:rStyle w:val="Hipersaitas"/>
                  <w:b/>
                  <w:i/>
                  <w:sz w:val="16"/>
                  <w:szCs w:val="16"/>
                </w:rPr>
                <w:t>https://www.jmoritaeurope.de/en/products/handpieces-and-instruments-overview/</w:t>
              </w:r>
            </w:hyperlink>
          </w:p>
          <w:p w14:paraId="4358F90D" w14:textId="77777777" w:rsidR="00436C90" w:rsidRPr="006B2DA4" w:rsidRDefault="00436C90" w:rsidP="00182DA2">
            <w:pPr>
              <w:rPr>
                <w:rFonts w:ascii="Times New Roman" w:hAnsi="Times New Roman" w:cs="Times New Roman"/>
              </w:rPr>
            </w:pPr>
          </w:p>
        </w:tc>
      </w:tr>
      <w:tr w:rsidR="00436C90" w:rsidRPr="006B2DA4" w14:paraId="6CBD2628" w14:textId="77777777" w:rsidTr="0064209E">
        <w:trPr>
          <w:gridAfter w:val="1"/>
          <w:wAfter w:w="3738" w:type="dxa"/>
          <w:trHeight w:val="147"/>
        </w:trPr>
        <w:tc>
          <w:tcPr>
            <w:tcW w:w="822" w:type="dxa"/>
            <w:tcBorders>
              <w:top w:val="single" w:sz="4" w:space="0" w:color="000001"/>
              <w:left w:val="single" w:sz="4" w:space="0" w:color="000001"/>
              <w:bottom w:val="single" w:sz="4" w:space="0" w:color="000001"/>
              <w:right w:val="nil"/>
            </w:tcBorders>
          </w:tcPr>
          <w:p w14:paraId="76EBA078" w14:textId="77777777" w:rsidR="00436C90" w:rsidRPr="00705A7C" w:rsidRDefault="00436C90" w:rsidP="00182DA2">
            <w:pPr>
              <w:pBdr>
                <w:top w:val="nil"/>
                <w:left w:val="nil"/>
                <w:bottom w:val="nil"/>
                <w:right w:val="nil"/>
                <w:between w:val="nil"/>
              </w:pBdr>
              <w:rPr>
                <w:rFonts w:ascii="Times New Roman" w:hAnsi="Times New Roman" w:cs="Times New Roman"/>
                <w:bCs/>
                <w:i/>
                <w:color w:val="000000"/>
              </w:rPr>
            </w:pPr>
            <w:r>
              <w:rPr>
                <w:rFonts w:ascii="Times New Roman" w:hAnsi="Times New Roman" w:cs="Times New Roman"/>
                <w:bCs/>
                <w:i/>
                <w:color w:val="000000"/>
              </w:rPr>
              <w:t>13.2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487807DD"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Vienkartiniai apsauginiai maišeliai panoraminio KAVO rentgeno aparato kandikliui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FD29542" w14:textId="77777777" w:rsidR="00436C90" w:rsidRPr="006B2DA4" w:rsidRDefault="00436C90" w:rsidP="00182DA2">
            <w:pPr>
              <w:rPr>
                <w:rFonts w:ascii="Times New Roman" w:hAnsi="Times New Roman" w:cs="Times New Roman"/>
                <w:b/>
                <w:color w:val="000000"/>
              </w:rPr>
            </w:pPr>
            <w:r w:rsidRPr="006B2DA4">
              <w:rPr>
                <w:rFonts w:ascii="Times New Roman" w:hAnsi="Times New Roman" w:cs="Times New Roman"/>
              </w:rPr>
              <w:t>“Bite block” 200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CB4D501" w14:textId="77777777" w:rsidR="00436C90" w:rsidRPr="00705A7C" w:rsidRDefault="00436C90" w:rsidP="00182DA2">
            <w:pPr>
              <w:rPr>
                <w:rFonts w:ascii="Times New Roman" w:hAnsi="Times New Roman" w:cs="Times New Roman"/>
                <w:bCs/>
                <w:i/>
                <w:color w:val="000000"/>
              </w:rPr>
            </w:pPr>
            <w:r>
              <w:rPr>
                <w:rFonts w:ascii="Times New Roman" w:hAnsi="Times New Roman" w:cs="Times New Roman"/>
                <w:bCs/>
                <w:i/>
              </w:rPr>
              <w:t xml:space="preserve">12 </w:t>
            </w:r>
            <w:r w:rsidRPr="00705A7C">
              <w:rPr>
                <w:rFonts w:ascii="Times New Roman" w:hAnsi="Times New Roman" w:cs="Times New Roman"/>
                <w:bCs/>
                <w:i/>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05C3A8B"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11,80</w:t>
            </w:r>
          </w:p>
        </w:tc>
        <w:tc>
          <w:tcPr>
            <w:tcW w:w="993" w:type="dxa"/>
            <w:tcBorders>
              <w:top w:val="single" w:sz="4" w:space="0" w:color="000001"/>
              <w:left w:val="single" w:sz="4" w:space="0" w:color="000001"/>
              <w:bottom w:val="single" w:sz="4" w:space="0" w:color="000001"/>
              <w:right w:val="single" w:sz="4" w:space="0" w:color="000000"/>
            </w:tcBorders>
          </w:tcPr>
          <w:p w14:paraId="3D3E9C4C"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14,28</w:t>
            </w:r>
          </w:p>
        </w:tc>
        <w:tc>
          <w:tcPr>
            <w:tcW w:w="1275" w:type="dxa"/>
            <w:gridSpan w:val="2"/>
            <w:tcBorders>
              <w:top w:val="single" w:sz="4" w:space="0" w:color="000001"/>
              <w:left w:val="single" w:sz="4" w:space="0" w:color="000001"/>
              <w:bottom w:val="single" w:sz="4" w:space="0" w:color="000001"/>
              <w:right w:val="single" w:sz="4" w:space="0" w:color="000000"/>
            </w:tcBorders>
          </w:tcPr>
          <w:p w14:paraId="25FED31F"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141,60</w:t>
            </w:r>
          </w:p>
        </w:tc>
        <w:tc>
          <w:tcPr>
            <w:tcW w:w="1276" w:type="dxa"/>
            <w:tcBorders>
              <w:top w:val="single" w:sz="4" w:space="0" w:color="000001"/>
              <w:left w:val="single" w:sz="4" w:space="0" w:color="000001"/>
              <w:bottom w:val="single" w:sz="4" w:space="0" w:color="000001"/>
              <w:right w:val="single" w:sz="4" w:space="0" w:color="000000"/>
            </w:tcBorders>
          </w:tcPr>
          <w:p w14:paraId="3BF618FD"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171,34</w:t>
            </w:r>
          </w:p>
        </w:tc>
        <w:tc>
          <w:tcPr>
            <w:tcW w:w="2693" w:type="dxa"/>
            <w:gridSpan w:val="2"/>
            <w:tcBorders>
              <w:top w:val="single" w:sz="4" w:space="0" w:color="000001"/>
              <w:left w:val="single" w:sz="4" w:space="0" w:color="000001"/>
              <w:bottom w:val="single" w:sz="4" w:space="0" w:color="000001"/>
              <w:right w:val="single" w:sz="4" w:space="0" w:color="000000"/>
            </w:tcBorders>
          </w:tcPr>
          <w:p w14:paraId="6B297BBF" w14:textId="77777777" w:rsidR="00436C90" w:rsidRDefault="00436C90" w:rsidP="00082AE9">
            <w:pPr>
              <w:pStyle w:val="Standard"/>
              <w:jc w:val="center"/>
              <w:rPr>
                <w:b/>
                <w:i/>
                <w:sz w:val="16"/>
                <w:szCs w:val="16"/>
              </w:rPr>
            </w:pPr>
            <w:r>
              <w:rPr>
                <w:b/>
                <w:i/>
                <w:sz w:val="16"/>
                <w:szCs w:val="16"/>
              </w:rPr>
              <w:t xml:space="preserve">Morita </w:t>
            </w:r>
          </w:p>
          <w:p w14:paraId="317D466C" w14:textId="77777777" w:rsidR="00436C90" w:rsidRDefault="00436C90" w:rsidP="00082AE9">
            <w:pPr>
              <w:pStyle w:val="Standard"/>
              <w:jc w:val="center"/>
              <w:rPr>
                <w:b/>
                <w:i/>
                <w:sz w:val="16"/>
                <w:szCs w:val="16"/>
              </w:rPr>
            </w:pPr>
            <w:r>
              <w:rPr>
                <w:b/>
                <w:i/>
                <w:sz w:val="16"/>
                <w:szCs w:val="16"/>
              </w:rPr>
              <w:t>Morita lempos covers</w:t>
            </w:r>
          </w:p>
          <w:p w14:paraId="2E0376C6" w14:textId="77777777" w:rsidR="00436C90" w:rsidRDefault="00436C90" w:rsidP="00082AE9">
            <w:pPr>
              <w:pStyle w:val="Standard"/>
              <w:jc w:val="center"/>
              <w:rPr>
                <w:b/>
                <w:i/>
                <w:sz w:val="16"/>
                <w:szCs w:val="16"/>
              </w:rPr>
            </w:pPr>
          </w:p>
          <w:p w14:paraId="55F06617" w14:textId="77777777" w:rsidR="00436C90" w:rsidRDefault="00F559EE" w:rsidP="00082AE9">
            <w:pPr>
              <w:pStyle w:val="Standard"/>
              <w:jc w:val="center"/>
            </w:pPr>
            <w:hyperlink r:id="rId76" w:history="1">
              <w:r w:rsidR="00436C90">
                <w:rPr>
                  <w:rStyle w:val="Hipersaitas"/>
                  <w:b/>
                  <w:i/>
                  <w:sz w:val="16"/>
                  <w:szCs w:val="16"/>
                </w:rPr>
                <w:t>https://www.jmoritaeurope.de/en/products/handpieces-and-instruments-overview/</w:t>
              </w:r>
            </w:hyperlink>
          </w:p>
          <w:p w14:paraId="02896A3C" w14:textId="77777777" w:rsidR="00436C90" w:rsidRPr="006B2DA4" w:rsidRDefault="00436C90" w:rsidP="00182DA2">
            <w:pPr>
              <w:rPr>
                <w:rFonts w:ascii="Times New Roman" w:hAnsi="Times New Roman" w:cs="Times New Roman"/>
                <w:i/>
              </w:rPr>
            </w:pPr>
          </w:p>
        </w:tc>
      </w:tr>
      <w:tr w:rsidR="00436C90" w:rsidRPr="006B2DA4" w14:paraId="70B2CCE9" w14:textId="77777777" w:rsidTr="0064209E">
        <w:trPr>
          <w:gridAfter w:val="1"/>
          <w:wAfter w:w="3738" w:type="dxa"/>
          <w:trHeight w:val="147"/>
        </w:trPr>
        <w:tc>
          <w:tcPr>
            <w:tcW w:w="822" w:type="dxa"/>
            <w:tcBorders>
              <w:top w:val="single" w:sz="4" w:space="0" w:color="000001"/>
              <w:left w:val="single" w:sz="4" w:space="0" w:color="000001"/>
              <w:bottom w:val="single" w:sz="4" w:space="0" w:color="000001"/>
              <w:right w:val="nil"/>
            </w:tcBorders>
          </w:tcPr>
          <w:p w14:paraId="2F6DCCBD" w14:textId="77777777" w:rsidR="00436C90" w:rsidRPr="00705A7C" w:rsidRDefault="00436C90" w:rsidP="00182DA2">
            <w:pPr>
              <w:pBdr>
                <w:top w:val="nil"/>
                <w:left w:val="nil"/>
                <w:bottom w:val="nil"/>
                <w:right w:val="nil"/>
                <w:between w:val="nil"/>
              </w:pBdr>
              <w:rPr>
                <w:rFonts w:ascii="Times New Roman" w:hAnsi="Times New Roman" w:cs="Times New Roman"/>
                <w:bCs/>
                <w:i/>
                <w:color w:val="000000"/>
              </w:rPr>
            </w:pPr>
            <w:r>
              <w:rPr>
                <w:rFonts w:ascii="Times New Roman" w:hAnsi="Times New Roman" w:cs="Times New Roman"/>
                <w:bCs/>
                <w:i/>
                <w:color w:val="000000"/>
              </w:rPr>
              <w:t>13.3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225430F9"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 xml:space="preserve">Vienkartinės priemonės panoraminiam KAVO rentgeno aparatui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2E790C9"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“Lipsupport” 200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8AA17B4" w14:textId="77777777" w:rsidR="00436C90" w:rsidRPr="00705A7C" w:rsidRDefault="00436C90" w:rsidP="00182DA2">
            <w:pPr>
              <w:rPr>
                <w:rFonts w:ascii="Times New Roman" w:hAnsi="Times New Roman" w:cs="Times New Roman"/>
                <w:bCs/>
                <w:i/>
                <w:color w:val="000000"/>
              </w:rPr>
            </w:pPr>
            <w:r>
              <w:rPr>
                <w:rFonts w:ascii="Times New Roman" w:hAnsi="Times New Roman" w:cs="Times New Roman"/>
                <w:bCs/>
                <w:i/>
              </w:rPr>
              <w:t>12</w:t>
            </w:r>
            <w:r w:rsidRPr="00705A7C">
              <w:rPr>
                <w:rFonts w:ascii="Times New Roman" w:hAnsi="Times New Roman" w:cs="Times New Roman"/>
                <w:bCs/>
                <w:i/>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05C466F"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11,80</w:t>
            </w:r>
          </w:p>
        </w:tc>
        <w:tc>
          <w:tcPr>
            <w:tcW w:w="993" w:type="dxa"/>
            <w:tcBorders>
              <w:top w:val="single" w:sz="4" w:space="0" w:color="000001"/>
              <w:left w:val="single" w:sz="4" w:space="0" w:color="000001"/>
              <w:bottom w:val="single" w:sz="4" w:space="0" w:color="000001"/>
              <w:right w:val="single" w:sz="4" w:space="0" w:color="000000"/>
            </w:tcBorders>
          </w:tcPr>
          <w:p w14:paraId="3F06D555"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14,28</w:t>
            </w:r>
          </w:p>
        </w:tc>
        <w:tc>
          <w:tcPr>
            <w:tcW w:w="1275" w:type="dxa"/>
            <w:gridSpan w:val="2"/>
            <w:tcBorders>
              <w:top w:val="single" w:sz="4" w:space="0" w:color="000001"/>
              <w:left w:val="single" w:sz="4" w:space="0" w:color="000001"/>
              <w:bottom w:val="single" w:sz="4" w:space="0" w:color="000001"/>
              <w:right w:val="single" w:sz="4" w:space="0" w:color="000000"/>
            </w:tcBorders>
          </w:tcPr>
          <w:p w14:paraId="043302E3"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141,60</w:t>
            </w:r>
          </w:p>
        </w:tc>
        <w:tc>
          <w:tcPr>
            <w:tcW w:w="1276" w:type="dxa"/>
            <w:tcBorders>
              <w:top w:val="single" w:sz="4" w:space="0" w:color="000001"/>
              <w:left w:val="single" w:sz="4" w:space="0" w:color="000001"/>
              <w:bottom w:val="single" w:sz="4" w:space="0" w:color="000001"/>
              <w:right w:val="single" w:sz="4" w:space="0" w:color="000000"/>
            </w:tcBorders>
          </w:tcPr>
          <w:p w14:paraId="34026C3F"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171,34</w:t>
            </w:r>
          </w:p>
        </w:tc>
        <w:tc>
          <w:tcPr>
            <w:tcW w:w="2693" w:type="dxa"/>
            <w:gridSpan w:val="2"/>
            <w:tcBorders>
              <w:top w:val="single" w:sz="4" w:space="0" w:color="000001"/>
              <w:left w:val="single" w:sz="4" w:space="0" w:color="000001"/>
              <w:bottom w:val="single" w:sz="4" w:space="0" w:color="000001"/>
              <w:right w:val="single" w:sz="4" w:space="0" w:color="000000"/>
            </w:tcBorders>
          </w:tcPr>
          <w:p w14:paraId="5BFF860D" w14:textId="77777777" w:rsidR="00436C90" w:rsidRDefault="00436C90" w:rsidP="00082AE9">
            <w:pPr>
              <w:pStyle w:val="Standard"/>
              <w:jc w:val="center"/>
              <w:rPr>
                <w:b/>
                <w:i/>
                <w:sz w:val="16"/>
                <w:szCs w:val="16"/>
              </w:rPr>
            </w:pPr>
            <w:r>
              <w:rPr>
                <w:b/>
                <w:i/>
                <w:sz w:val="16"/>
                <w:szCs w:val="16"/>
              </w:rPr>
              <w:t xml:space="preserve">Morita </w:t>
            </w:r>
          </w:p>
          <w:p w14:paraId="74C68067" w14:textId="77777777" w:rsidR="00436C90" w:rsidRDefault="00436C90" w:rsidP="00082AE9">
            <w:pPr>
              <w:pStyle w:val="Standard"/>
              <w:jc w:val="center"/>
              <w:rPr>
                <w:b/>
                <w:i/>
                <w:sz w:val="16"/>
                <w:szCs w:val="16"/>
              </w:rPr>
            </w:pPr>
            <w:r>
              <w:rPr>
                <w:b/>
                <w:i/>
                <w:sz w:val="16"/>
                <w:szCs w:val="16"/>
              </w:rPr>
              <w:t>Morita covers</w:t>
            </w:r>
          </w:p>
          <w:p w14:paraId="7E38EDE5" w14:textId="77777777" w:rsidR="00436C90" w:rsidRDefault="00436C90" w:rsidP="00082AE9">
            <w:pPr>
              <w:pStyle w:val="Standard"/>
              <w:jc w:val="center"/>
              <w:rPr>
                <w:b/>
                <w:i/>
                <w:sz w:val="16"/>
                <w:szCs w:val="16"/>
              </w:rPr>
            </w:pPr>
          </w:p>
          <w:p w14:paraId="690B5B68" w14:textId="77777777" w:rsidR="00436C90" w:rsidRDefault="00F559EE" w:rsidP="00082AE9">
            <w:pPr>
              <w:pStyle w:val="Standard"/>
              <w:jc w:val="center"/>
            </w:pPr>
            <w:hyperlink r:id="rId77" w:history="1">
              <w:r w:rsidR="00436C90">
                <w:rPr>
                  <w:rStyle w:val="Hipersaitas"/>
                  <w:b/>
                  <w:i/>
                  <w:sz w:val="16"/>
                  <w:szCs w:val="16"/>
                </w:rPr>
                <w:t>https://www.jmoritaeurope.de/en/products/handpieces-and-instruments-overview/</w:t>
              </w:r>
            </w:hyperlink>
          </w:p>
          <w:p w14:paraId="73BE904D" w14:textId="77777777" w:rsidR="00436C90" w:rsidRPr="006B2DA4" w:rsidRDefault="00436C90" w:rsidP="00182DA2">
            <w:pPr>
              <w:rPr>
                <w:rFonts w:ascii="Times New Roman" w:hAnsi="Times New Roman" w:cs="Times New Roman"/>
                <w:i/>
              </w:rPr>
            </w:pPr>
          </w:p>
        </w:tc>
      </w:tr>
      <w:tr w:rsidR="00436C90" w:rsidRPr="006B2DA4" w14:paraId="7690223C" w14:textId="77777777" w:rsidTr="0064209E">
        <w:trPr>
          <w:gridAfter w:val="1"/>
          <w:wAfter w:w="3738" w:type="dxa"/>
          <w:trHeight w:val="147"/>
        </w:trPr>
        <w:tc>
          <w:tcPr>
            <w:tcW w:w="822" w:type="dxa"/>
            <w:tcBorders>
              <w:top w:val="single" w:sz="4" w:space="0" w:color="000001"/>
              <w:left w:val="single" w:sz="4" w:space="0" w:color="000001"/>
              <w:bottom w:val="single" w:sz="4" w:space="0" w:color="000001"/>
              <w:right w:val="nil"/>
            </w:tcBorders>
          </w:tcPr>
          <w:p w14:paraId="166BF910" w14:textId="77777777" w:rsidR="00436C90" w:rsidRPr="00705A7C" w:rsidRDefault="00436C90" w:rsidP="00182DA2">
            <w:pPr>
              <w:pBdr>
                <w:top w:val="nil"/>
                <w:left w:val="nil"/>
                <w:bottom w:val="nil"/>
                <w:right w:val="nil"/>
                <w:between w:val="nil"/>
              </w:pBdr>
              <w:rPr>
                <w:rFonts w:ascii="Times New Roman" w:hAnsi="Times New Roman" w:cs="Times New Roman"/>
                <w:bCs/>
                <w:i/>
                <w:color w:val="000000"/>
              </w:rPr>
            </w:pPr>
            <w:r>
              <w:rPr>
                <w:rFonts w:ascii="Times New Roman" w:hAnsi="Times New Roman" w:cs="Times New Roman"/>
                <w:bCs/>
                <w:i/>
                <w:color w:val="000000"/>
              </w:rPr>
              <w:t>13.4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473E9C60"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 xml:space="preserve">Vienkartinės priemonės panoraminiam KAVO rentgeno aparatui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801E63E"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“Chinsupport” 200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BEAAA6C" w14:textId="77777777" w:rsidR="00436C90" w:rsidRPr="00705A7C" w:rsidRDefault="00436C90" w:rsidP="00182DA2">
            <w:pPr>
              <w:rPr>
                <w:rFonts w:ascii="Times New Roman" w:hAnsi="Times New Roman" w:cs="Times New Roman"/>
                <w:bCs/>
                <w:i/>
              </w:rPr>
            </w:pPr>
            <w:r>
              <w:rPr>
                <w:rFonts w:ascii="Times New Roman" w:hAnsi="Times New Roman" w:cs="Times New Roman"/>
                <w:bCs/>
                <w:i/>
              </w:rPr>
              <w:t xml:space="preserve">12 </w:t>
            </w:r>
            <w:r w:rsidRPr="00705A7C">
              <w:rPr>
                <w:rFonts w:ascii="Times New Roman" w:hAnsi="Times New Roman" w:cs="Times New Roman"/>
                <w:bCs/>
                <w:i/>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498B92A"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11,80</w:t>
            </w:r>
          </w:p>
        </w:tc>
        <w:tc>
          <w:tcPr>
            <w:tcW w:w="993" w:type="dxa"/>
            <w:tcBorders>
              <w:top w:val="single" w:sz="4" w:space="0" w:color="000001"/>
              <w:left w:val="single" w:sz="4" w:space="0" w:color="000001"/>
              <w:bottom w:val="single" w:sz="4" w:space="0" w:color="000001"/>
              <w:right w:val="single" w:sz="4" w:space="0" w:color="000000"/>
            </w:tcBorders>
          </w:tcPr>
          <w:p w14:paraId="3204687C"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14,28</w:t>
            </w:r>
          </w:p>
        </w:tc>
        <w:tc>
          <w:tcPr>
            <w:tcW w:w="1275" w:type="dxa"/>
            <w:gridSpan w:val="2"/>
            <w:tcBorders>
              <w:top w:val="single" w:sz="4" w:space="0" w:color="000001"/>
              <w:left w:val="single" w:sz="4" w:space="0" w:color="000001"/>
              <w:bottom w:val="single" w:sz="4" w:space="0" w:color="000001"/>
              <w:right w:val="single" w:sz="4" w:space="0" w:color="000000"/>
            </w:tcBorders>
          </w:tcPr>
          <w:p w14:paraId="6E2929EC"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141,60</w:t>
            </w:r>
          </w:p>
        </w:tc>
        <w:tc>
          <w:tcPr>
            <w:tcW w:w="1276" w:type="dxa"/>
            <w:tcBorders>
              <w:top w:val="single" w:sz="4" w:space="0" w:color="000001"/>
              <w:left w:val="single" w:sz="4" w:space="0" w:color="000001"/>
              <w:bottom w:val="single" w:sz="4" w:space="0" w:color="000001"/>
              <w:right w:val="single" w:sz="4" w:space="0" w:color="000000"/>
            </w:tcBorders>
          </w:tcPr>
          <w:p w14:paraId="3C3A2A83"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171,34</w:t>
            </w:r>
          </w:p>
        </w:tc>
        <w:tc>
          <w:tcPr>
            <w:tcW w:w="2693" w:type="dxa"/>
            <w:gridSpan w:val="2"/>
            <w:tcBorders>
              <w:top w:val="single" w:sz="4" w:space="0" w:color="000001"/>
              <w:left w:val="single" w:sz="4" w:space="0" w:color="000001"/>
              <w:bottom w:val="single" w:sz="4" w:space="0" w:color="000001"/>
              <w:right w:val="single" w:sz="4" w:space="0" w:color="000000"/>
            </w:tcBorders>
          </w:tcPr>
          <w:p w14:paraId="1E7DAD19" w14:textId="77777777" w:rsidR="00436C90" w:rsidRDefault="00436C90" w:rsidP="00082AE9">
            <w:pPr>
              <w:pStyle w:val="Standard"/>
              <w:jc w:val="center"/>
              <w:rPr>
                <w:b/>
                <w:i/>
                <w:sz w:val="16"/>
                <w:szCs w:val="16"/>
              </w:rPr>
            </w:pPr>
            <w:r>
              <w:rPr>
                <w:b/>
                <w:i/>
                <w:sz w:val="16"/>
                <w:szCs w:val="16"/>
              </w:rPr>
              <w:t xml:space="preserve">Morita </w:t>
            </w:r>
          </w:p>
          <w:p w14:paraId="566652D3" w14:textId="77777777" w:rsidR="00436C90" w:rsidRDefault="00436C90" w:rsidP="00082AE9">
            <w:pPr>
              <w:pStyle w:val="Standard"/>
              <w:jc w:val="center"/>
              <w:rPr>
                <w:b/>
                <w:i/>
                <w:sz w:val="16"/>
                <w:szCs w:val="16"/>
              </w:rPr>
            </w:pPr>
            <w:r>
              <w:rPr>
                <w:b/>
                <w:i/>
                <w:sz w:val="16"/>
                <w:szCs w:val="16"/>
              </w:rPr>
              <w:t>Morita covers</w:t>
            </w:r>
          </w:p>
          <w:p w14:paraId="2E845214" w14:textId="77777777" w:rsidR="00436C90" w:rsidRDefault="00436C90" w:rsidP="00082AE9">
            <w:pPr>
              <w:pStyle w:val="Standard"/>
              <w:jc w:val="center"/>
              <w:rPr>
                <w:b/>
                <w:i/>
                <w:sz w:val="16"/>
                <w:szCs w:val="16"/>
              </w:rPr>
            </w:pPr>
          </w:p>
          <w:p w14:paraId="254D928C" w14:textId="77777777" w:rsidR="00436C90" w:rsidRDefault="00F559EE" w:rsidP="00082AE9">
            <w:pPr>
              <w:pStyle w:val="Standard"/>
              <w:jc w:val="center"/>
            </w:pPr>
            <w:hyperlink r:id="rId78" w:history="1">
              <w:r w:rsidR="00436C90">
                <w:rPr>
                  <w:rStyle w:val="Hipersaitas"/>
                  <w:b/>
                  <w:i/>
                  <w:sz w:val="16"/>
                  <w:szCs w:val="16"/>
                </w:rPr>
                <w:t>https://www.jmoritaeurope.de/en/products/handpieces-and-instruments-overview/</w:t>
              </w:r>
            </w:hyperlink>
          </w:p>
          <w:p w14:paraId="2BFBD110" w14:textId="77777777" w:rsidR="00436C90" w:rsidRPr="006B2DA4" w:rsidRDefault="00436C90" w:rsidP="00182DA2">
            <w:pPr>
              <w:rPr>
                <w:rFonts w:ascii="Times New Roman" w:hAnsi="Times New Roman" w:cs="Times New Roman"/>
                <w:i/>
              </w:rPr>
            </w:pPr>
          </w:p>
        </w:tc>
      </w:tr>
      <w:tr w:rsidR="00436C90" w:rsidRPr="006B2DA4" w14:paraId="2A1D3064" w14:textId="77777777" w:rsidTr="0064209E">
        <w:trPr>
          <w:gridAfter w:val="1"/>
          <w:wAfter w:w="3738" w:type="dxa"/>
          <w:trHeight w:val="147"/>
        </w:trPr>
        <w:tc>
          <w:tcPr>
            <w:tcW w:w="822" w:type="dxa"/>
            <w:tcBorders>
              <w:top w:val="single" w:sz="4" w:space="0" w:color="000001"/>
              <w:left w:val="single" w:sz="4" w:space="0" w:color="000001"/>
              <w:bottom w:val="single" w:sz="4" w:space="0" w:color="000001"/>
              <w:right w:val="nil"/>
            </w:tcBorders>
          </w:tcPr>
          <w:p w14:paraId="127E4652"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hAnsi="Times New Roman" w:cs="Times New Roman"/>
                <w:bCs/>
                <w:i/>
                <w:color w:val="000000"/>
              </w:rPr>
              <w:lastRenderedPageBreak/>
              <w:t>13.5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115C6845"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Vienkartiniai apsauginiai maišeliai viziografo davikliui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118E68D" w14:textId="77777777" w:rsidR="00436C90" w:rsidRPr="006B2DA4" w:rsidRDefault="00436C90" w:rsidP="00182DA2">
            <w:pPr>
              <w:rPr>
                <w:rFonts w:ascii="Times New Roman" w:hAnsi="Times New Roman" w:cs="Times New Roman"/>
                <w:b/>
                <w:color w:val="000000"/>
              </w:rPr>
            </w:pPr>
            <w:r w:rsidRPr="006B2DA4">
              <w:rPr>
                <w:rFonts w:ascii="Times New Roman" w:hAnsi="Times New Roman" w:cs="Times New Roman"/>
              </w:rPr>
              <w:t>500 vnt. Medium d</w:t>
            </w:r>
            <w:r w:rsidRPr="006B2DA4">
              <w:rPr>
                <w:rFonts w:ascii="Times New Roman" w:hAnsi="Times New Roman" w:cs="Times New Roman"/>
                <w:color w:val="000000"/>
              </w:rPr>
              <w:t>ydis: 1</w:t>
            </w:r>
            <w:r w:rsidRPr="006B2DA4">
              <w:rPr>
                <w:rFonts w:ascii="Times New Roman" w:hAnsi="Times New Roman" w:cs="Times New Roman"/>
              </w:rPr>
              <w:t>-</w:t>
            </w:r>
            <w:r w:rsidRPr="006B2DA4">
              <w:rPr>
                <w:rFonts w:ascii="Times New Roman" w:hAnsi="Times New Roman" w:cs="Times New Roman"/>
                <w:color w:val="000000"/>
              </w:rPr>
              <w:t>3/8</w:t>
            </w:r>
            <w:r w:rsidRPr="006B2DA4">
              <w:rPr>
                <w:rFonts w:ascii="Times New Roman" w:hAnsi="Times New Roman" w:cs="Times New Roman"/>
              </w:rPr>
              <w: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3516DA3" w14:textId="77777777" w:rsidR="00436C90" w:rsidRPr="00705A7C" w:rsidRDefault="00436C90" w:rsidP="00182DA2">
            <w:pPr>
              <w:rPr>
                <w:rFonts w:ascii="Times New Roman" w:eastAsia="Times New Roman" w:hAnsi="Times New Roman" w:cs="Times New Roman"/>
                <w:bCs/>
                <w:i/>
                <w:color w:val="000000"/>
              </w:rPr>
            </w:pPr>
            <w:r>
              <w:rPr>
                <w:rFonts w:ascii="Times New Roman" w:hAnsi="Times New Roman" w:cs="Times New Roman"/>
                <w:bCs/>
                <w:i/>
              </w:rPr>
              <w:t>12</w:t>
            </w:r>
            <w:r w:rsidRPr="00705A7C">
              <w:rPr>
                <w:rFonts w:ascii="Times New Roman" w:hAnsi="Times New Roman" w:cs="Times New Roman"/>
                <w:bCs/>
                <w:i/>
                <w:color w:val="000000"/>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5E7EBD1"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11,80</w:t>
            </w:r>
          </w:p>
        </w:tc>
        <w:tc>
          <w:tcPr>
            <w:tcW w:w="993" w:type="dxa"/>
            <w:tcBorders>
              <w:top w:val="single" w:sz="4" w:space="0" w:color="000001"/>
              <w:left w:val="single" w:sz="4" w:space="0" w:color="000001"/>
              <w:bottom w:val="single" w:sz="4" w:space="0" w:color="000001"/>
              <w:right w:val="single" w:sz="4" w:space="0" w:color="000000"/>
            </w:tcBorders>
          </w:tcPr>
          <w:p w14:paraId="5D4E9674"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14,28</w:t>
            </w:r>
          </w:p>
        </w:tc>
        <w:tc>
          <w:tcPr>
            <w:tcW w:w="1275" w:type="dxa"/>
            <w:gridSpan w:val="2"/>
            <w:tcBorders>
              <w:top w:val="single" w:sz="4" w:space="0" w:color="000001"/>
              <w:left w:val="single" w:sz="4" w:space="0" w:color="000001"/>
              <w:bottom w:val="single" w:sz="4" w:space="0" w:color="000001"/>
              <w:right w:val="single" w:sz="4" w:space="0" w:color="000000"/>
            </w:tcBorders>
          </w:tcPr>
          <w:p w14:paraId="2AEEBEC7"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141,60</w:t>
            </w:r>
          </w:p>
        </w:tc>
        <w:tc>
          <w:tcPr>
            <w:tcW w:w="1276" w:type="dxa"/>
            <w:tcBorders>
              <w:top w:val="single" w:sz="4" w:space="0" w:color="000001"/>
              <w:left w:val="single" w:sz="4" w:space="0" w:color="000001"/>
              <w:bottom w:val="single" w:sz="4" w:space="0" w:color="000001"/>
              <w:right w:val="single" w:sz="4" w:space="0" w:color="000000"/>
            </w:tcBorders>
          </w:tcPr>
          <w:p w14:paraId="24199B95"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171,34</w:t>
            </w:r>
          </w:p>
        </w:tc>
        <w:tc>
          <w:tcPr>
            <w:tcW w:w="2693" w:type="dxa"/>
            <w:gridSpan w:val="2"/>
            <w:tcBorders>
              <w:top w:val="single" w:sz="4" w:space="0" w:color="000001"/>
              <w:left w:val="single" w:sz="4" w:space="0" w:color="000001"/>
              <w:bottom w:val="single" w:sz="4" w:space="0" w:color="000001"/>
              <w:right w:val="single" w:sz="4" w:space="0" w:color="000000"/>
            </w:tcBorders>
          </w:tcPr>
          <w:p w14:paraId="05725AF4" w14:textId="77777777" w:rsidR="00436C90" w:rsidRDefault="00F559EE" w:rsidP="00082AE9">
            <w:pPr>
              <w:pBdr>
                <w:top w:val="nil"/>
                <w:left w:val="nil"/>
                <w:bottom w:val="nil"/>
                <w:right w:val="nil"/>
                <w:between w:val="nil"/>
              </w:pBdr>
            </w:pPr>
            <w:hyperlink r:id="rId79">
              <w:r w:rsidR="00436C90">
                <w:rPr>
                  <w:color w:val="1155CC"/>
                  <w:u w:val="single"/>
                </w:rPr>
                <w:t xml:space="preserve">Kerr </w:t>
              </w:r>
            </w:hyperlink>
          </w:p>
          <w:p w14:paraId="0F18027C" w14:textId="77777777" w:rsidR="00436C90" w:rsidRDefault="00F559EE" w:rsidP="00082AE9">
            <w:pPr>
              <w:pBdr>
                <w:top w:val="nil"/>
                <w:left w:val="nil"/>
                <w:bottom w:val="nil"/>
                <w:right w:val="nil"/>
                <w:between w:val="nil"/>
              </w:pBdr>
              <w:rPr>
                <w:sz w:val="28"/>
                <w:szCs w:val="28"/>
              </w:rPr>
            </w:pPr>
            <w:hyperlink r:id="rId80">
              <w:r w:rsidR="00436C90">
                <w:rPr>
                  <w:i/>
                  <w:color w:val="1155CC"/>
                  <w:u w:val="single"/>
                </w:rPr>
                <w:t>Pinnacle Sensor Cover</w:t>
              </w:r>
            </w:hyperlink>
          </w:p>
          <w:p w14:paraId="2723F93C" w14:textId="77777777" w:rsidR="00436C90" w:rsidRPr="006B2DA4" w:rsidRDefault="00436C90" w:rsidP="00082AE9">
            <w:pPr>
              <w:pBdr>
                <w:top w:val="nil"/>
                <w:left w:val="nil"/>
                <w:bottom w:val="nil"/>
                <w:right w:val="nil"/>
                <w:between w:val="nil"/>
              </w:pBdr>
              <w:rPr>
                <w:rFonts w:ascii="Times New Roman" w:hAnsi="Times New Roman" w:cs="Times New Roman"/>
                <w:i/>
                <w:color w:val="000000"/>
              </w:rPr>
            </w:pPr>
            <w:r>
              <w:rPr>
                <w:rFonts w:ascii="Times New Roman" w:hAnsi="Times New Roman"/>
                <w:i/>
                <w:color w:val="000000"/>
              </w:rPr>
              <w:t xml:space="preserve"> </w:t>
            </w:r>
            <w:hyperlink r:id="rId81" w:history="1">
              <w:r w:rsidRPr="00B43024">
                <w:rPr>
                  <w:rStyle w:val="Hipersaitas"/>
                  <w:rFonts w:ascii="Times New Roman" w:hAnsi="Times New Roman"/>
                  <w:i/>
                </w:rPr>
                <w:t>https://www.kerrdental.com/kerr-totalcare/pinnacle-sensor-cover-barriers</w:t>
              </w:r>
            </w:hyperlink>
          </w:p>
        </w:tc>
      </w:tr>
      <w:tr w:rsidR="00436C90" w:rsidRPr="006B2DA4" w14:paraId="38D5F07E" w14:textId="77777777" w:rsidTr="0064209E">
        <w:trPr>
          <w:gridAfter w:val="1"/>
          <w:wAfter w:w="3738" w:type="dxa"/>
          <w:trHeight w:val="147"/>
        </w:trPr>
        <w:tc>
          <w:tcPr>
            <w:tcW w:w="822" w:type="dxa"/>
            <w:tcBorders>
              <w:top w:val="single" w:sz="4" w:space="0" w:color="000001"/>
              <w:left w:val="single" w:sz="4" w:space="0" w:color="000001"/>
              <w:bottom w:val="single" w:sz="4" w:space="0" w:color="000001"/>
              <w:right w:val="nil"/>
            </w:tcBorders>
            <w:vAlign w:val="center"/>
          </w:tcPr>
          <w:p w14:paraId="3CD62BA5" w14:textId="77777777" w:rsidR="00436C90" w:rsidRPr="00705A7C" w:rsidRDefault="00436C90" w:rsidP="00182DA2">
            <w:pPr>
              <w:pBdr>
                <w:top w:val="nil"/>
                <w:left w:val="nil"/>
                <w:bottom w:val="nil"/>
                <w:right w:val="nil"/>
                <w:between w:val="nil"/>
              </w:pBdr>
              <w:jc w:val="center"/>
              <w:rPr>
                <w:rFonts w:ascii="Times New Roman" w:hAnsi="Times New Roman" w:cs="Times New Roman"/>
                <w:bCs/>
                <w:i/>
                <w:color w:val="000000"/>
              </w:rPr>
            </w:pPr>
            <w:r>
              <w:rPr>
                <w:rFonts w:ascii="Times New Roman" w:hAnsi="Times New Roman" w:cs="Times New Roman"/>
                <w:bCs/>
                <w:i/>
                <w:color w:val="000000"/>
              </w:rPr>
              <w:t>13.6</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7F551F12"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Vienkartinė apsauga odontologinės kėdės galvos atlošui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F95F656" w14:textId="77777777" w:rsidR="00436C90" w:rsidRPr="006B2DA4" w:rsidRDefault="00436C90" w:rsidP="00182DA2">
            <w:pPr>
              <w:rPr>
                <w:rFonts w:ascii="Times New Roman" w:hAnsi="Times New Roman" w:cs="Times New Roman"/>
                <w:b/>
                <w:color w:val="000000"/>
              </w:rPr>
            </w:pPr>
            <w:r w:rsidRPr="006B2DA4">
              <w:rPr>
                <w:rFonts w:ascii="Times New Roman" w:hAnsi="Times New Roman" w:cs="Times New Roman"/>
              </w:rPr>
              <w:t>Vienkartiniai maišeliai. Be latekso.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7184ABD" w14:textId="77777777" w:rsidR="00436C90" w:rsidRPr="00705A7C" w:rsidRDefault="00436C90" w:rsidP="00182DA2">
            <w:pPr>
              <w:rPr>
                <w:rFonts w:ascii="Times New Roman" w:hAnsi="Times New Roman" w:cs="Times New Roman"/>
                <w:bCs/>
                <w:i/>
                <w:color w:val="000000"/>
              </w:rPr>
            </w:pPr>
            <w:r>
              <w:rPr>
                <w:rFonts w:ascii="Times New Roman" w:hAnsi="Times New Roman" w:cs="Times New Roman"/>
                <w:bCs/>
                <w:i/>
              </w:rPr>
              <w:t>12</w:t>
            </w:r>
            <w:r w:rsidRPr="00705A7C">
              <w:rPr>
                <w:rFonts w:ascii="Times New Roman" w:hAnsi="Times New Roman" w:cs="Times New Roman"/>
                <w:bCs/>
                <w:i/>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9F7F420"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11,80</w:t>
            </w:r>
          </w:p>
        </w:tc>
        <w:tc>
          <w:tcPr>
            <w:tcW w:w="993" w:type="dxa"/>
            <w:tcBorders>
              <w:top w:val="single" w:sz="4" w:space="0" w:color="000001"/>
              <w:left w:val="single" w:sz="4" w:space="0" w:color="000001"/>
              <w:bottom w:val="single" w:sz="4" w:space="0" w:color="000001"/>
              <w:right w:val="single" w:sz="4" w:space="0" w:color="000000"/>
            </w:tcBorders>
          </w:tcPr>
          <w:p w14:paraId="785D43B1"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14,28</w:t>
            </w:r>
          </w:p>
        </w:tc>
        <w:tc>
          <w:tcPr>
            <w:tcW w:w="1275" w:type="dxa"/>
            <w:gridSpan w:val="2"/>
            <w:tcBorders>
              <w:top w:val="single" w:sz="4" w:space="0" w:color="000001"/>
              <w:left w:val="single" w:sz="4" w:space="0" w:color="000001"/>
              <w:bottom w:val="single" w:sz="4" w:space="0" w:color="000001"/>
              <w:right w:val="single" w:sz="4" w:space="0" w:color="000000"/>
            </w:tcBorders>
          </w:tcPr>
          <w:p w14:paraId="2CFAD5DD"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141,60</w:t>
            </w:r>
          </w:p>
        </w:tc>
        <w:tc>
          <w:tcPr>
            <w:tcW w:w="1276" w:type="dxa"/>
            <w:tcBorders>
              <w:top w:val="single" w:sz="4" w:space="0" w:color="000001"/>
              <w:left w:val="single" w:sz="4" w:space="0" w:color="000001"/>
              <w:bottom w:val="single" w:sz="4" w:space="0" w:color="000001"/>
              <w:right w:val="single" w:sz="4" w:space="0" w:color="000000"/>
            </w:tcBorders>
          </w:tcPr>
          <w:p w14:paraId="2DEB3CCD"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171,34</w:t>
            </w:r>
          </w:p>
        </w:tc>
        <w:tc>
          <w:tcPr>
            <w:tcW w:w="2693" w:type="dxa"/>
            <w:gridSpan w:val="2"/>
            <w:tcBorders>
              <w:top w:val="single" w:sz="4" w:space="0" w:color="000001"/>
              <w:left w:val="single" w:sz="4" w:space="0" w:color="000001"/>
              <w:bottom w:val="single" w:sz="4" w:space="0" w:color="000001"/>
              <w:right w:val="single" w:sz="4" w:space="0" w:color="000000"/>
            </w:tcBorders>
          </w:tcPr>
          <w:p w14:paraId="3488632F" w14:textId="77777777" w:rsidR="00436C90" w:rsidRDefault="00F559EE" w:rsidP="00082AE9">
            <w:hyperlink r:id="rId82">
              <w:r w:rsidR="00436C90">
                <w:rPr>
                  <w:color w:val="1155CC"/>
                  <w:u w:val="single"/>
                </w:rPr>
                <w:t xml:space="preserve">Patterson </w:t>
              </w:r>
            </w:hyperlink>
          </w:p>
          <w:p w14:paraId="6F51CC53" w14:textId="77777777" w:rsidR="00436C90" w:rsidRDefault="00F559EE" w:rsidP="00082AE9">
            <w:hyperlink r:id="rId83">
              <w:r w:rsidR="00436C90">
                <w:rPr>
                  <w:i/>
                  <w:color w:val="1155CC"/>
                  <w:u w:val="single"/>
                </w:rPr>
                <w:t>Headrest covers</w:t>
              </w:r>
            </w:hyperlink>
          </w:p>
          <w:p w14:paraId="30188C95" w14:textId="77777777" w:rsidR="00436C90" w:rsidRPr="006B2DA4" w:rsidRDefault="00F559EE" w:rsidP="00082AE9">
            <w:pPr>
              <w:rPr>
                <w:rFonts w:ascii="Times New Roman" w:hAnsi="Times New Roman" w:cs="Times New Roman"/>
                <w:i/>
              </w:rPr>
            </w:pPr>
            <w:hyperlink r:id="rId84" w:history="1">
              <w:r w:rsidR="00436C90" w:rsidRPr="00B43024">
                <w:rPr>
                  <w:rStyle w:val="Hipersaitas"/>
                </w:rPr>
                <w:t>https://www.kerrdental.com/en-eu/prevention-products/headrest-cover-barriers-for-dental-practice</w:t>
              </w:r>
            </w:hyperlink>
          </w:p>
        </w:tc>
      </w:tr>
      <w:tr w:rsidR="00436C90" w:rsidRPr="006B2DA4" w14:paraId="2B3D54EF"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0277ECBE" w14:textId="77777777" w:rsidR="00436C90" w:rsidRPr="00705A7C" w:rsidRDefault="00436C90" w:rsidP="00182DA2">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13.7</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DC1D5C4" w14:textId="77777777" w:rsidR="00436C90" w:rsidRPr="006B2DA4" w:rsidRDefault="00436C90" w:rsidP="00182DA2">
            <w:pPr>
              <w:pBdr>
                <w:top w:val="nil"/>
                <w:left w:val="nil"/>
                <w:bottom w:val="nil"/>
                <w:right w:val="nil"/>
                <w:between w:val="nil"/>
              </w:pBdr>
              <w:jc w:val="both"/>
              <w:rPr>
                <w:rFonts w:ascii="Times New Roman" w:eastAsia="Times New Roman" w:hAnsi="Times New Roman" w:cs="Times New Roman"/>
                <w:b/>
                <w:color w:val="000000"/>
              </w:rPr>
            </w:pPr>
            <w:r w:rsidRPr="006B2DA4">
              <w:rPr>
                <w:rFonts w:ascii="Times New Roman" w:eastAsia="Times New Roman" w:hAnsi="Times New Roman" w:cs="Times New Roman"/>
                <w:color w:val="000000"/>
              </w:rPr>
              <w:t>Koferdamo guma</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032A882"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Bekvapė, be latekso, vidutinio storio, 152x152 mm., pakuotėje ne mažiau 36 lapelių.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27747B6"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20 </w:t>
            </w:r>
            <w:r w:rsidRPr="00705A7C">
              <w:rPr>
                <w:rFonts w:ascii="Times New Roman" w:eastAsia="Times New Roman" w:hAnsi="Times New Roman" w:cs="Times New Roman"/>
                <w:bCs/>
                <w:i/>
                <w:color w:val="000000"/>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506EBB5" w14:textId="77777777" w:rsidR="00436C90" w:rsidRPr="006B2DA4" w:rsidRDefault="00436C90" w:rsidP="00080A06">
            <w:pPr>
              <w:rPr>
                <w:rFonts w:ascii="Times New Roman" w:hAnsi="Times New Roman"/>
              </w:rPr>
            </w:pPr>
            <w:r>
              <w:rPr>
                <w:rFonts w:ascii="Times New Roman" w:hAnsi="Times New Roman"/>
              </w:rPr>
              <w:t>27,50</w:t>
            </w:r>
          </w:p>
        </w:tc>
        <w:tc>
          <w:tcPr>
            <w:tcW w:w="993" w:type="dxa"/>
            <w:tcBorders>
              <w:bottom w:val="single" w:sz="4" w:space="0" w:color="000000"/>
              <w:right w:val="single" w:sz="4" w:space="0" w:color="000000"/>
            </w:tcBorders>
          </w:tcPr>
          <w:p w14:paraId="358D4962"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33,28</w:t>
            </w:r>
          </w:p>
        </w:tc>
        <w:tc>
          <w:tcPr>
            <w:tcW w:w="1275" w:type="dxa"/>
            <w:gridSpan w:val="2"/>
            <w:tcBorders>
              <w:left w:val="single" w:sz="4" w:space="0" w:color="000000"/>
              <w:bottom w:val="single" w:sz="4" w:space="0" w:color="000000"/>
              <w:right w:val="single" w:sz="4" w:space="0" w:color="000000"/>
            </w:tcBorders>
          </w:tcPr>
          <w:p w14:paraId="08450B26"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550,00</w:t>
            </w:r>
          </w:p>
        </w:tc>
        <w:tc>
          <w:tcPr>
            <w:tcW w:w="1276" w:type="dxa"/>
            <w:tcBorders>
              <w:left w:val="single" w:sz="4" w:space="0" w:color="000000"/>
              <w:bottom w:val="single" w:sz="4" w:space="0" w:color="000000"/>
              <w:right w:val="single" w:sz="4" w:space="0" w:color="000000"/>
            </w:tcBorders>
          </w:tcPr>
          <w:p w14:paraId="5BC95C69"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665,50</w:t>
            </w:r>
          </w:p>
        </w:tc>
        <w:tc>
          <w:tcPr>
            <w:tcW w:w="2693" w:type="dxa"/>
            <w:gridSpan w:val="2"/>
            <w:tcBorders>
              <w:left w:val="single" w:sz="4" w:space="0" w:color="000000"/>
              <w:bottom w:val="single" w:sz="4" w:space="0" w:color="000000"/>
              <w:right w:val="single" w:sz="4" w:space="0" w:color="000000"/>
            </w:tcBorders>
          </w:tcPr>
          <w:p w14:paraId="56EB1D68" w14:textId="77777777" w:rsidR="00436C90" w:rsidRDefault="00436C90" w:rsidP="00082AE9">
            <w:pPr>
              <w:pStyle w:val="Standard"/>
              <w:jc w:val="center"/>
              <w:rPr>
                <w:b/>
                <w:i/>
                <w:sz w:val="16"/>
                <w:szCs w:val="16"/>
              </w:rPr>
            </w:pPr>
            <w:r>
              <w:rPr>
                <w:b/>
                <w:i/>
                <w:sz w:val="16"/>
                <w:szCs w:val="16"/>
              </w:rPr>
              <w:t xml:space="preserve">Coltene </w:t>
            </w:r>
          </w:p>
          <w:p w14:paraId="14D402E3" w14:textId="77777777" w:rsidR="00436C90" w:rsidRDefault="00436C90" w:rsidP="00082AE9">
            <w:pPr>
              <w:pStyle w:val="Standard"/>
              <w:jc w:val="center"/>
              <w:rPr>
                <w:b/>
                <w:i/>
                <w:sz w:val="16"/>
                <w:szCs w:val="16"/>
              </w:rPr>
            </w:pPr>
            <w:r>
              <w:rPr>
                <w:b/>
                <w:i/>
                <w:sz w:val="16"/>
                <w:szCs w:val="16"/>
              </w:rPr>
              <w:t>Flexi dam</w:t>
            </w:r>
          </w:p>
          <w:p w14:paraId="247F8BB8" w14:textId="77777777" w:rsidR="00436C90" w:rsidRDefault="00436C90" w:rsidP="00082AE9">
            <w:pPr>
              <w:pStyle w:val="Standard"/>
              <w:jc w:val="center"/>
              <w:rPr>
                <w:b/>
                <w:i/>
                <w:sz w:val="16"/>
                <w:szCs w:val="16"/>
              </w:rPr>
            </w:pPr>
          </w:p>
          <w:p w14:paraId="4C1FCFBC" w14:textId="77777777" w:rsidR="00436C90" w:rsidRPr="006B2DA4" w:rsidRDefault="00F559EE" w:rsidP="00082AE9">
            <w:pPr>
              <w:rPr>
                <w:rFonts w:ascii="Times New Roman" w:hAnsi="Times New Roman" w:cs="Times New Roman"/>
                <w:i/>
              </w:rPr>
            </w:pPr>
            <w:hyperlink r:id="rId85" w:history="1">
              <w:r w:rsidR="00436C90" w:rsidRPr="00B43024">
                <w:rPr>
                  <w:rStyle w:val="Hipersaitas"/>
                  <w:rFonts w:ascii="Times New Roman" w:hAnsi="Times New Roman"/>
                  <w:i/>
                </w:rPr>
                <w:t>https://global.coltene.com/products/treatment-auxiliaries/dental-dam/non-latex-dental-dam/flexi-dam/</w:t>
              </w:r>
            </w:hyperlink>
          </w:p>
        </w:tc>
        <w:tc>
          <w:tcPr>
            <w:tcW w:w="3738" w:type="dxa"/>
            <w:tcBorders>
              <w:left w:val="single" w:sz="4" w:space="0" w:color="000000"/>
            </w:tcBorders>
          </w:tcPr>
          <w:p w14:paraId="7B713A7B"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p w14:paraId="41DD830F"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p w14:paraId="69F9B262"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31F21D31"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6AF02DE9" w14:textId="77777777" w:rsidR="00436C90" w:rsidRPr="00705A7C" w:rsidRDefault="00436C90" w:rsidP="00182DA2">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13.8</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B1E42BA"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Apsauginis veido skydas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2F28F71"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Uždaru viršumi, keičiamais plastikiniais tvirtais stiklais.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E75D2E4"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30 </w:t>
            </w:r>
            <w:r w:rsidRPr="00705A7C">
              <w:rPr>
                <w:rFonts w:ascii="Times New Roman" w:eastAsia="Times New Roman" w:hAnsi="Times New Roman" w:cs="Times New Roman"/>
                <w:bCs/>
                <w:i/>
                <w:color w:val="000000"/>
              </w:rPr>
              <w:t>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92863F2" w14:textId="77777777" w:rsidR="00436C90" w:rsidRPr="006B2DA4" w:rsidRDefault="00436C90" w:rsidP="00080A06">
            <w:pPr>
              <w:rPr>
                <w:rFonts w:ascii="Times New Roman" w:hAnsi="Times New Roman"/>
              </w:rPr>
            </w:pPr>
            <w:r>
              <w:rPr>
                <w:rFonts w:ascii="Times New Roman" w:hAnsi="Times New Roman"/>
              </w:rPr>
              <w:t>12,40</w:t>
            </w:r>
          </w:p>
        </w:tc>
        <w:tc>
          <w:tcPr>
            <w:tcW w:w="993" w:type="dxa"/>
            <w:tcBorders>
              <w:top w:val="single" w:sz="4" w:space="0" w:color="000000"/>
              <w:bottom w:val="single" w:sz="4" w:space="0" w:color="000000"/>
              <w:right w:val="single" w:sz="4" w:space="0" w:color="000000"/>
            </w:tcBorders>
          </w:tcPr>
          <w:p w14:paraId="4D8F2310"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15,00</w:t>
            </w:r>
          </w:p>
        </w:tc>
        <w:tc>
          <w:tcPr>
            <w:tcW w:w="1275" w:type="dxa"/>
            <w:gridSpan w:val="2"/>
            <w:tcBorders>
              <w:top w:val="single" w:sz="4" w:space="0" w:color="000000"/>
              <w:left w:val="single" w:sz="4" w:space="0" w:color="000000"/>
              <w:bottom w:val="single" w:sz="4" w:space="0" w:color="000000"/>
              <w:right w:val="single" w:sz="4" w:space="0" w:color="000000"/>
            </w:tcBorders>
          </w:tcPr>
          <w:p w14:paraId="07410916"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372,00</w:t>
            </w:r>
          </w:p>
        </w:tc>
        <w:tc>
          <w:tcPr>
            <w:tcW w:w="1276" w:type="dxa"/>
            <w:tcBorders>
              <w:top w:val="single" w:sz="4" w:space="0" w:color="000000"/>
              <w:left w:val="single" w:sz="4" w:space="0" w:color="000000"/>
              <w:bottom w:val="single" w:sz="4" w:space="0" w:color="000000"/>
              <w:right w:val="single" w:sz="4" w:space="0" w:color="000000"/>
            </w:tcBorders>
          </w:tcPr>
          <w:p w14:paraId="65065686"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450,12</w:t>
            </w:r>
          </w:p>
        </w:tc>
        <w:tc>
          <w:tcPr>
            <w:tcW w:w="2693" w:type="dxa"/>
            <w:gridSpan w:val="2"/>
            <w:tcBorders>
              <w:top w:val="single" w:sz="4" w:space="0" w:color="000000"/>
              <w:left w:val="single" w:sz="4" w:space="0" w:color="000000"/>
              <w:bottom w:val="single" w:sz="4" w:space="0" w:color="000000"/>
              <w:right w:val="single" w:sz="4" w:space="0" w:color="000000"/>
            </w:tcBorders>
          </w:tcPr>
          <w:p w14:paraId="3F324219" w14:textId="77777777" w:rsidR="00436C90" w:rsidRDefault="00436C90" w:rsidP="00082AE9">
            <w:pPr>
              <w:pStyle w:val="Standard"/>
              <w:jc w:val="center"/>
              <w:rPr>
                <w:b/>
                <w:i/>
                <w:sz w:val="16"/>
                <w:szCs w:val="16"/>
              </w:rPr>
            </w:pPr>
            <w:r>
              <w:rPr>
                <w:b/>
                <w:i/>
                <w:sz w:val="16"/>
                <w:szCs w:val="16"/>
              </w:rPr>
              <w:t xml:space="preserve">Coltene </w:t>
            </w:r>
          </w:p>
          <w:p w14:paraId="061E96BF" w14:textId="77777777" w:rsidR="00436C90" w:rsidRDefault="00436C90" w:rsidP="00082AE9">
            <w:pPr>
              <w:pStyle w:val="Standard"/>
              <w:jc w:val="center"/>
              <w:rPr>
                <w:b/>
                <w:i/>
                <w:sz w:val="16"/>
                <w:szCs w:val="16"/>
              </w:rPr>
            </w:pPr>
            <w:r>
              <w:rPr>
                <w:b/>
                <w:i/>
                <w:sz w:val="16"/>
                <w:szCs w:val="16"/>
              </w:rPr>
              <w:t>Flexi dam</w:t>
            </w:r>
          </w:p>
          <w:p w14:paraId="5E89D2CF" w14:textId="77777777" w:rsidR="00436C90" w:rsidRDefault="00436C90" w:rsidP="00082AE9">
            <w:pPr>
              <w:pStyle w:val="Standard"/>
              <w:jc w:val="center"/>
              <w:rPr>
                <w:b/>
                <w:i/>
                <w:sz w:val="16"/>
                <w:szCs w:val="16"/>
              </w:rPr>
            </w:pPr>
          </w:p>
          <w:p w14:paraId="68693C98" w14:textId="77777777" w:rsidR="00436C90" w:rsidRPr="006B2DA4" w:rsidRDefault="00F559EE" w:rsidP="00082AE9">
            <w:pPr>
              <w:pBdr>
                <w:top w:val="nil"/>
                <w:left w:val="nil"/>
                <w:bottom w:val="nil"/>
                <w:right w:val="nil"/>
                <w:between w:val="nil"/>
              </w:pBdr>
              <w:rPr>
                <w:rFonts w:ascii="Times New Roman" w:eastAsia="Times New Roman" w:hAnsi="Times New Roman" w:cs="Times New Roman"/>
                <w:i/>
                <w:color w:val="000000"/>
              </w:rPr>
            </w:pPr>
            <w:hyperlink r:id="rId86" w:history="1">
              <w:r w:rsidR="00436C90" w:rsidRPr="00B43024">
                <w:rPr>
                  <w:rStyle w:val="Hipersaitas"/>
                  <w:rFonts w:ascii="Times New Roman" w:hAnsi="Times New Roman"/>
                  <w:i/>
                </w:rPr>
                <w:t>https://global.coltene.com/products/treatment-auxiliaries/dental-dam/non-latex-dental-dam/flexi-dam/</w:t>
              </w:r>
            </w:hyperlink>
          </w:p>
        </w:tc>
        <w:tc>
          <w:tcPr>
            <w:tcW w:w="3738" w:type="dxa"/>
            <w:tcBorders>
              <w:left w:val="single" w:sz="4" w:space="0" w:color="000000"/>
            </w:tcBorders>
          </w:tcPr>
          <w:p w14:paraId="2846748D"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313E860B"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30569DB8" w14:textId="77777777" w:rsidR="00436C90" w:rsidRPr="00705A7C" w:rsidRDefault="00436C90" w:rsidP="00182DA2">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13.9</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5ED692C"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Apsauginis veido skyd</w:t>
            </w:r>
            <w:r w:rsidRPr="006B2DA4">
              <w:rPr>
                <w:rFonts w:ascii="Times New Roman" w:hAnsi="Times New Roman" w:cs="Times New Roman"/>
                <w:color w:val="000000"/>
              </w:rPr>
              <w:t>elis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FE881D7"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Tinkantis prisegti su segtukais, plastikinis, peršviečiamas. Pakuotėjerėmelis ir ne mažiau kaip5 vnt. skaidrių apsauginių lakštų.</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5CA128A"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6</w:t>
            </w:r>
            <w:r w:rsidRPr="00705A7C">
              <w:rPr>
                <w:rFonts w:ascii="Times New Roman" w:hAnsi="Times New Roman" w:cs="Times New Roman"/>
                <w:bCs/>
                <w:i/>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435EE4F" w14:textId="77777777" w:rsidR="00436C90" w:rsidRPr="006B2DA4" w:rsidRDefault="00436C90" w:rsidP="00080A06">
            <w:pPr>
              <w:rPr>
                <w:rFonts w:ascii="Times New Roman" w:hAnsi="Times New Roman"/>
              </w:rPr>
            </w:pPr>
            <w:r>
              <w:rPr>
                <w:rFonts w:ascii="Times New Roman" w:hAnsi="Times New Roman"/>
              </w:rPr>
              <w:t>9,92</w:t>
            </w:r>
          </w:p>
        </w:tc>
        <w:tc>
          <w:tcPr>
            <w:tcW w:w="993" w:type="dxa"/>
            <w:tcBorders>
              <w:top w:val="single" w:sz="4" w:space="0" w:color="000000"/>
              <w:bottom w:val="single" w:sz="4" w:space="0" w:color="000000"/>
              <w:right w:val="single" w:sz="4" w:space="0" w:color="000000"/>
            </w:tcBorders>
          </w:tcPr>
          <w:p w14:paraId="24040CB1"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12,00</w:t>
            </w:r>
          </w:p>
        </w:tc>
        <w:tc>
          <w:tcPr>
            <w:tcW w:w="1275" w:type="dxa"/>
            <w:gridSpan w:val="2"/>
            <w:tcBorders>
              <w:top w:val="single" w:sz="4" w:space="0" w:color="000000"/>
              <w:left w:val="single" w:sz="4" w:space="0" w:color="000000"/>
              <w:bottom w:val="single" w:sz="4" w:space="0" w:color="000000"/>
              <w:right w:val="single" w:sz="4" w:space="0" w:color="000000"/>
            </w:tcBorders>
          </w:tcPr>
          <w:p w14:paraId="4A679A6C"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59,52</w:t>
            </w:r>
          </w:p>
        </w:tc>
        <w:tc>
          <w:tcPr>
            <w:tcW w:w="1276" w:type="dxa"/>
            <w:tcBorders>
              <w:top w:val="single" w:sz="4" w:space="0" w:color="000000"/>
              <w:left w:val="single" w:sz="4" w:space="0" w:color="000000"/>
              <w:bottom w:val="single" w:sz="4" w:space="0" w:color="000000"/>
              <w:right w:val="single" w:sz="4" w:space="0" w:color="000000"/>
            </w:tcBorders>
          </w:tcPr>
          <w:p w14:paraId="039BFCF3"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72,02</w:t>
            </w:r>
          </w:p>
        </w:tc>
        <w:tc>
          <w:tcPr>
            <w:tcW w:w="2693" w:type="dxa"/>
            <w:gridSpan w:val="2"/>
            <w:tcBorders>
              <w:top w:val="single" w:sz="4" w:space="0" w:color="000000"/>
              <w:left w:val="single" w:sz="4" w:space="0" w:color="000000"/>
              <w:bottom w:val="single" w:sz="4" w:space="0" w:color="000000"/>
              <w:right w:val="single" w:sz="4" w:space="0" w:color="000000"/>
            </w:tcBorders>
          </w:tcPr>
          <w:p w14:paraId="1243B658" w14:textId="77777777" w:rsidR="00436C90" w:rsidRDefault="00436C90" w:rsidP="00082AE9">
            <w:pPr>
              <w:pStyle w:val="Standard"/>
              <w:jc w:val="center"/>
              <w:rPr>
                <w:b/>
                <w:i/>
                <w:sz w:val="16"/>
                <w:szCs w:val="16"/>
              </w:rPr>
            </w:pPr>
            <w:r>
              <w:rPr>
                <w:b/>
                <w:i/>
                <w:sz w:val="16"/>
                <w:szCs w:val="16"/>
              </w:rPr>
              <w:t xml:space="preserve">Cerkamed </w:t>
            </w:r>
          </w:p>
          <w:p w14:paraId="4AB70D0F" w14:textId="77777777" w:rsidR="00436C90" w:rsidRDefault="00436C90" w:rsidP="00082AE9">
            <w:pPr>
              <w:pStyle w:val="Standard"/>
              <w:jc w:val="center"/>
              <w:rPr>
                <w:b/>
                <w:i/>
                <w:sz w:val="16"/>
                <w:szCs w:val="16"/>
              </w:rPr>
            </w:pPr>
            <w:r>
              <w:rPr>
                <w:b/>
                <w:i/>
                <w:sz w:val="16"/>
                <w:szCs w:val="16"/>
              </w:rPr>
              <w:t>Comfort standart visors</w:t>
            </w:r>
          </w:p>
          <w:p w14:paraId="6B7CD00A" w14:textId="77777777" w:rsidR="00436C90" w:rsidRDefault="00436C90" w:rsidP="00082AE9">
            <w:pPr>
              <w:pStyle w:val="Standard"/>
              <w:jc w:val="center"/>
              <w:rPr>
                <w:b/>
                <w:i/>
                <w:sz w:val="16"/>
                <w:szCs w:val="16"/>
              </w:rPr>
            </w:pPr>
          </w:p>
          <w:p w14:paraId="2E45F670" w14:textId="77777777" w:rsidR="00436C90" w:rsidRDefault="00F559EE" w:rsidP="00082AE9">
            <w:pPr>
              <w:pStyle w:val="Standard"/>
              <w:jc w:val="center"/>
            </w:pPr>
            <w:hyperlink r:id="rId87" w:history="1">
              <w:r w:rsidR="00436C90">
                <w:rPr>
                  <w:rStyle w:val="Hipersaitas"/>
                  <w:b/>
                  <w:i/>
                  <w:sz w:val="16"/>
                  <w:szCs w:val="16"/>
                </w:rPr>
                <w:t>https://cerkamed.com/product/protective-visors-comfort-standard/</w:t>
              </w:r>
            </w:hyperlink>
          </w:p>
          <w:p w14:paraId="4D0BE241"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c>
          <w:tcPr>
            <w:tcW w:w="3738" w:type="dxa"/>
            <w:tcBorders>
              <w:left w:val="single" w:sz="4" w:space="0" w:color="000000"/>
            </w:tcBorders>
          </w:tcPr>
          <w:p w14:paraId="5BF3C0F6"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39C370CA"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46A92452" w14:textId="77777777" w:rsidR="00436C90" w:rsidRPr="00705A7C" w:rsidRDefault="00436C90" w:rsidP="00182DA2">
            <w:pPr>
              <w:numPr>
                <w:ilvl w:val="0"/>
                <w:numId w:val="31"/>
              </w:numPr>
              <w:pBdr>
                <w:top w:val="nil"/>
                <w:left w:val="nil"/>
                <w:bottom w:val="nil"/>
                <w:right w:val="nil"/>
                <w:between w:val="nil"/>
              </w:pBdr>
              <w:ind w:left="0"/>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13.10</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1E32CD6"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Apsaugini</w:t>
            </w:r>
            <w:r w:rsidRPr="006B2DA4">
              <w:rPr>
                <w:rFonts w:ascii="Times New Roman" w:hAnsi="Times New Roman" w:cs="Times New Roman"/>
              </w:rPr>
              <w:t>o veido skydelio</w:t>
            </w:r>
            <w:r w:rsidRPr="006B2DA4">
              <w:rPr>
                <w:rFonts w:ascii="Times New Roman" w:eastAsia="Times New Roman" w:hAnsi="Times New Roman" w:cs="Times New Roman"/>
                <w:color w:val="000000"/>
              </w:rPr>
              <w:t xml:space="preserve"> akinių rėmelis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33BFFC8" w14:textId="77777777" w:rsidR="00436C90" w:rsidRPr="006B2DA4" w:rsidRDefault="00436C90" w:rsidP="00182DA2">
            <w:pPr>
              <w:pBdr>
                <w:top w:val="nil"/>
                <w:left w:val="nil"/>
                <w:bottom w:val="nil"/>
                <w:right w:val="nil"/>
                <w:between w:val="nil"/>
              </w:pBdr>
              <w:rPr>
                <w:rFonts w:ascii="Times New Roman" w:hAnsi="Times New Roman" w:cs="Times New Roman"/>
                <w:b/>
              </w:rPr>
            </w:pPr>
            <w:r w:rsidRPr="006B2DA4">
              <w:rPr>
                <w:rFonts w:ascii="Times New Roman" w:hAnsi="Times New Roman" w:cs="Times New Roman"/>
              </w:rPr>
              <w:t>Akinių r</w:t>
            </w:r>
            <w:r w:rsidRPr="006B2DA4">
              <w:rPr>
                <w:rFonts w:ascii="Times New Roman" w:eastAsia="Times New Roman" w:hAnsi="Times New Roman" w:cs="Times New Roman"/>
                <w:color w:val="000000"/>
              </w:rPr>
              <w:t xml:space="preserve">ėmelis su </w:t>
            </w:r>
            <w:r w:rsidRPr="006B2DA4">
              <w:rPr>
                <w:rFonts w:ascii="Times New Roman" w:hAnsi="Times New Roman" w:cs="Times New Roman"/>
              </w:rPr>
              <w:t>dviem metalo “krokodilų” sagtimis. Lengvas, ergonomiškas.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FD08708"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6 </w:t>
            </w:r>
            <w:r w:rsidRPr="00705A7C">
              <w:rPr>
                <w:rFonts w:ascii="Times New Roman" w:eastAsia="Times New Roman" w:hAnsi="Times New Roman" w:cs="Times New Roman"/>
                <w:bCs/>
                <w:i/>
                <w:color w:val="000000"/>
              </w:rPr>
              <w:t>vnt.</w:t>
            </w:r>
          </w:p>
        </w:tc>
        <w:tc>
          <w:tcPr>
            <w:tcW w:w="992" w:type="dxa"/>
            <w:tcBorders>
              <w:top w:val="single" w:sz="4" w:space="0" w:color="000001"/>
              <w:left w:val="single" w:sz="4" w:space="0" w:color="000001"/>
              <w:bottom w:val="single" w:sz="4" w:space="0" w:color="000000"/>
              <w:right w:val="single" w:sz="4" w:space="0" w:color="000000"/>
            </w:tcBorders>
            <w:tcMar>
              <w:top w:w="0" w:type="dxa"/>
              <w:left w:w="108" w:type="dxa"/>
              <w:bottom w:w="0" w:type="dxa"/>
              <w:right w:w="108" w:type="dxa"/>
            </w:tcMar>
          </w:tcPr>
          <w:p w14:paraId="4DD8FC8C" w14:textId="77777777" w:rsidR="00436C90" w:rsidRPr="006B2DA4" w:rsidRDefault="00436C90" w:rsidP="00080A06">
            <w:pPr>
              <w:rPr>
                <w:rFonts w:ascii="Times New Roman" w:hAnsi="Times New Roman"/>
              </w:rPr>
            </w:pPr>
            <w:r>
              <w:rPr>
                <w:rFonts w:ascii="Times New Roman" w:hAnsi="Times New Roman"/>
              </w:rPr>
              <w:t>6,61</w:t>
            </w:r>
          </w:p>
        </w:tc>
        <w:tc>
          <w:tcPr>
            <w:tcW w:w="993" w:type="dxa"/>
            <w:tcBorders>
              <w:top w:val="single" w:sz="4" w:space="0" w:color="000000"/>
              <w:bottom w:val="single" w:sz="4" w:space="0" w:color="000000"/>
              <w:right w:val="single" w:sz="4" w:space="0" w:color="000000"/>
            </w:tcBorders>
          </w:tcPr>
          <w:p w14:paraId="185D5B02"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8,00</w:t>
            </w:r>
          </w:p>
        </w:tc>
        <w:tc>
          <w:tcPr>
            <w:tcW w:w="1275" w:type="dxa"/>
            <w:gridSpan w:val="2"/>
            <w:tcBorders>
              <w:top w:val="single" w:sz="4" w:space="0" w:color="000000"/>
              <w:left w:val="single" w:sz="4" w:space="0" w:color="000000"/>
              <w:bottom w:val="single" w:sz="4" w:space="0" w:color="000000"/>
              <w:right w:val="single" w:sz="4" w:space="0" w:color="000000"/>
            </w:tcBorders>
          </w:tcPr>
          <w:p w14:paraId="50790E87"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39,66</w:t>
            </w:r>
          </w:p>
        </w:tc>
        <w:tc>
          <w:tcPr>
            <w:tcW w:w="1276" w:type="dxa"/>
            <w:tcBorders>
              <w:top w:val="single" w:sz="4" w:space="0" w:color="000000"/>
              <w:left w:val="single" w:sz="4" w:space="0" w:color="000000"/>
              <w:bottom w:val="single" w:sz="4" w:space="0" w:color="000000"/>
              <w:right w:val="single" w:sz="4" w:space="0" w:color="000000"/>
            </w:tcBorders>
          </w:tcPr>
          <w:p w14:paraId="4F2F30BA"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47,99</w:t>
            </w:r>
          </w:p>
        </w:tc>
        <w:tc>
          <w:tcPr>
            <w:tcW w:w="2693" w:type="dxa"/>
            <w:gridSpan w:val="2"/>
            <w:tcBorders>
              <w:top w:val="single" w:sz="4" w:space="0" w:color="000000"/>
              <w:left w:val="single" w:sz="4" w:space="0" w:color="000000"/>
              <w:bottom w:val="single" w:sz="4" w:space="0" w:color="000000"/>
              <w:right w:val="single" w:sz="4" w:space="0" w:color="000000"/>
            </w:tcBorders>
          </w:tcPr>
          <w:p w14:paraId="606D27AF" w14:textId="77777777" w:rsidR="00436C90" w:rsidRDefault="00436C90" w:rsidP="00082AE9">
            <w:pPr>
              <w:pStyle w:val="Standard"/>
              <w:jc w:val="center"/>
              <w:rPr>
                <w:b/>
                <w:i/>
                <w:sz w:val="16"/>
                <w:szCs w:val="16"/>
              </w:rPr>
            </w:pPr>
            <w:r>
              <w:rPr>
                <w:b/>
                <w:i/>
                <w:sz w:val="16"/>
                <w:szCs w:val="16"/>
              </w:rPr>
              <w:t xml:space="preserve">Cerkamed </w:t>
            </w:r>
          </w:p>
          <w:p w14:paraId="569855CA" w14:textId="77777777" w:rsidR="00436C90" w:rsidRDefault="00436C90" w:rsidP="00082AE9">
            <w:pPr>
              <w:pStyle w:val="Standard"/>
              <w:jc w:val="center"/>
              <w:rPr>
                <w:b/>
                <w:i/>
                <w:sz w:val="16"/>
                <w:szCs w:val="16"/>
              </w:rPr>
            </w:pPr>
          </w:p>
          <w:p w14:paraId="2D2011D5" w14:textId="77777777" w:rsidR="00436C90" w:rsidRPr="00E60B25" w:rsidRDefault="00436C90" w:rsidP="00082AE9">
            <w:r w:rsidRPr="00E60B25">
              <w:t>Visor for corrective glasses</w:t>
            </w:r>
          </w:p>
          <w:p w14:paraId="4258DDFD" w14:textId="77777777" w:rsidR="00436C90" w:rsidRDefault="00436C90" w:rsidP="00082AE9">
            <w:pPr>
              <w:pStyle w:val="Standard"/>
              <w:rPr>
                <w:b/>
                <w:i/>
                <w:sz w:val="16"/>
                <w:szCs w:val="16"/>
              </w:rPr>
            </w:pPr>
          </w:p>
          <w:p w14:paraId="664902EE" w14:textId="77777777" w:rsidR="00436C90" w:rsidRDefault="00F559EE" w:rsidP="00082AE9">
            <w:pPr>
              <w:pStyle w:val="Standard"/>
              <w:jc w:val="center"/>
            </w:pPr>
            <w:hyperlink r:id="rId88" w:history="1">
              <w:r w:rsidR="00436C90">
                <w:rPr>
                  <w:rStyle w:val="Hipersaitas"/>
                  <w:rFonts w:eastAsiaTheme="majorEastAsia"/>
                  <w:b/>
                  <w:i/>
                  <w:sz w:val="16"/>
                  <w:szCs w:val="16"/>
                </w:rPr>
                <w:t>https://cerkamed.com/product/visor-for-corrective-glasses/</w:t>
              </w:r>
            </w:hyperlink>
          </w:p>
          <w:p w14:paraId="1A02645E"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c>
          <w:tcPr>
            <w:tcW w:w="3738" w:type="dxa"/>
            <w:tcBorders>
              <w:left w:val="single" w:sz="4" w:space="0" w:color="000000"/>
            </w:tcBorders>
          </w:tcPr>
          <w:p w14:paraId="68D11FF2"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29E5A3D7"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19CAC21D" w14:textId="77777777" w:rsidR="00436C90" w:rsidRPr="00705A7C" w:rsidRDefault="00436C90" w:rsidP="00182DA2">
            <w:pPr>
              <w:pBdr>
                <w:top w:val="nil"/>
                <w:left w:val="nil"/>
                <w:bottom w:val="nil"/>
                <w:right w:val="nil"/>
                <w:between w:val="nil"/>
              </w:pBdr>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13.11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2858604"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hAnsi="Times New Roman" w:cs="Times New Roman"/>
              </w:rPr>
              <w:t>Apsauginių ekranų papildymas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772F2C3" w14:textId="77777777" w:rsidR="00436C90" w:rsidRPr="006B2DA4" w:rsidRDefault="00436C90" w:rsidP="00182DA2">
            <w:pPr>
              <w:pBdr>
                <w:top w:val="nil"/>
                <w:left w:val="nil"/>
                <w:bottom w:val="nil"/>
                <w:right w:val="nil"/>
                <w:between w:val="nil"/>
              </w:pBdr>
              <w:rPr>
                <w:rFonts w:ascii="Times New Roman" w:hAnsi="Times New Roman" w:cs="Times New Roman"/>
                <w:b/>
              </w:rPr>
            </w:pPr>
            <w:r w:rsidRPr="006B2DA4">
              <w:rPr>
                <w:rFonts w:ascii="Times New Roman" w:hAnsi="Times New Roman" w:cs="Times New Roman"/>
              </w:rPr>
              <w:t>Skaidrūs apsauginiai lakštai, tvirtinami segtukais prie akinių rėmelio. Iš atsparaus, nesibraižančio plastiko. Pakuotėje ne mažiau 5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FD7FC3A"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hAnsi="Times New Roman" w:cs="Times New Roman"/>
                <w:bCs/>
                <w:i/>
              </w:rPr>
              <w:t>10</w:t>
            </w:r>
            <w:r w:rsidRPr="00705A7C">
              <w:rPr>
                <w:rFonts w:ascii="Times New Roman" w:hAnsi="Times New Roman" w:cs="Times New Roman"/>
                <w:bCs/>
                <w:i/>
              </w:rPr>
              <w:t>pak.</w:t>
            </w:r>
          </w:p>
        </w:tc>
        <w:tc>
          <w:tcPr>
            <w:tcW w:w="992" w:type="dxa"/>
            <w:tcBorders>
              <w:top w:val="single" w:sz="4" w:space="0" w:color="000001"/>
              <w:left w:val="single" w:sz="4" w:space="0" w:color="000001"/>
              <w:bottom w:val="single" w:sz="4" w:space="0" w:color="000000"/>
              <w:right w:val="single" w:sz="4" w:space="0" w:color="000000"/>
            </w:tcBorders>
            <w:tcMar>
              <w:top w:w="0" w:type="dxa"/>
              <w:left w:w="108" w:type="dxa"/>
              <w:bottom w:w="0" w:type="dxa"/>
              <w:right w:w="108" w:type="dxa"/>
            </w:tcMar>
          </w:tcPr>
          <w:p w14:paraId="1BF431A9" w14:textId="77777777" w:rsidR="00436C90" w:rsidRPr="006B2DA4" w:rsidRDefault="00436C90" w:rsidP="00080A06">
            <w:pPr>
              <w:rPr>
                <w:rFonts w:ascii="Times New Roman" w:hAnsi="Times New Roman"/>
              </w:rPr>
            </w:pPr>
            <w:r>
              <w:rPr>
                <w:rFonts w:ascii="Times New Roman" w:hAnsi="Times New Roman"/>
              </w:rPr>
              <w:t>5,00</w:t>
            </w:r>
          </w:p>
        </w:tc>
        <w:tc>
          <w:tcPr>
            <w:tcW w:w="993" w:type="dxa"/>
            <w:tcBorders>
              <w:top w:val="single" w:sz="4" w:space="0" w:color="000000"/>
              <w:bottom w:val="single" w:sz="4" w:space="0" w:color="000000"/>
              <w:right w:val="single" w:sz="4" w:space="0" w:color="000000"/>
            </w:tcBorders>
          </w:tcPr>
          <w:p w14:paraId="0221EC27"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6,05</w:t>
            </w:r>
          </w:p>
        </w:tc>
        <w:tc>
          <w:tcPr>
            <w:tcW w:w="1275" w:type="dxa"/>
            <w:gridSpan w:val="2"/>
            <w:tcBorders>
              <w:top w:val="single" w:sz="4" w:space="0" w:color="000000"/>
              <w:left w:val="single" w:sz="4" w:space="0" w:color="000000"/>
              <w:bottom w:val="single" w:sz="4" w:space="0" w:color="000000"/>
              <w:right w:val="single" w:sz="4" w:space="0" w:color="000000"/>
            </w:tcBorders>
          </w:tcPr>
          <w:p w14:paraId="6A6D39C8"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50,00</w:t>
            </w:r>
          </w:p>
        </w:tc>
        <w:tc>
          <w:tcPr>
            <w:tcW w:w="1276" w:type="dxa"/>
            <w:tcBorders>
              <w:top w:val="single" w:sz="4" w:space="0" w:color="000000"/>
              <w:left w:val="single" w:sz="4" w:space="0" w:color="000000"/>
              <w:bottom w:val="single" w:sz="4" w:space="0" w:color="000000"/>
              <w:right w:val="single" w:sz="4" w:space="0" w:color="000000"/>
            </w:tcBorders>
          </w:tcPr>
          <w:p w14:paraId="7B4E8E8A"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60,50</w:t>
            </w:r>
          </w:p>
        </w:tc>
        <w:tc>
          <w:tcPr>
            <w:tcW w:w="2693" w:type="dxa"/>
            <w:gridSpan w:val="2"/>
            <w:tcBorders>
              <w:top w:val="single" w:sz="4" w:space="0" w:color="000000"/>
              <w:left w:val="single" w:sz="4" w:space="0" w:color="000000"/>
              <w:bottom w:val="single" w:sz="4" w:space="0" w:color="000000"/>
              <w:right w:val="single" w:sz="4" w:space="0" w:color="000000"/>
            </w:tcBorders>
          </w:tcPr>
          <w:p w14:paraId="0FBF2FA8" w14:textId="77777777" w:rsidR="00436C90" w:rsidRDefault="00436C90" w:rsidP="00082AE9">
            <w:pPr>
              <w:pStyle w:val="Standard"/>
              <w:jc w:val="center"/>
              <w:rPr>
                <w:b/>
                <w:i/>
                <w:sz w:val="16"/>
                <w:szCs w:val="16"/>
              </w:rPr>
            </w:pPr>
            <w:r>
              <w:rPr>
                <w:b/>
                <w:i/>
                <w:sz w:val="16"/>
                <w:szCs w:val="16"/>
              </w:rPr>
              <w:t xml:space="preserve">Cerkamed </w:t>
            </w:r>
          </w:p>
          <w:p w14:paraId="34940CAF" w14:textId="77777777" w:rsidR="00436C90" w:rsidRDefault="00436C90" w:rsidP="00082AE9">
            <w:pPr>
              <w:pStyle w:val="Standard"/>
              <w:jc w:val="center"/>
              <w:rPr>
                <w:b/>
                <w:i/>
                <w:sz w:val="16"/>
                <w:szCs w:val="16"/>
              </w:rPr>
            </w:pPr>
          </w:p>
          <w:p w14:paraId="2EB76872" w14:textId="77777777" w:rsidR="00436C90" w:rsidRPr="000E7922" w:rsidRDefault="00436C90" w:rsidP="00082AE9">
            <w:r w:rsidRPr="000E7922">
              <w:t>Visor for corrective glasses</w:t>
            </w:r>
          </w:p>
          <w:p w14:paraId="4D2EB335" w14:textId="77777777" w:rsidR="00436C90" w:rsidRDefault="00436C90" w:rsidP="00082AE9">
            <w:pPr>
              <w:pStyle w:val="Standard"/>
              <w:rPr>
                <w:b/>
                <w:i/>
                <w:sz w:val="16"/>
                <w:szCs w:val="16"/>
              </w:rPr>
            </w:pPr>
          </w:p>
          <w:p w14:paraId="139DD146" w14:textId="77777777" w:rsidR="00436C90" w:rsidRDefault="00F559EE" w:rsidP="00082AE9">
            <w:pPr>
              <w:pStyle w:val="Standard"/>
              <w:jc w:val="center"/>
            </w:pPr>
            <w:hyperlink r:id="rId89" w:history="1">
              <w:r w:rsidR="00436C90">
                <w:rPr>
                  <w:rStyle w:val="Hipersaitas"/>
                  <w:rFonts w:eastAsiaTheme="majorEastAsia"/>
                  <w:b/>
                  <w:i/>
                  <w:sz w:val="16"/>
                  <w:szCs w:val="16"/>
                </w:rPr>
                <w:t>https://cerkamed.com/product/visor-for-corrective-glasses/</w:t>
              </w:r>
            </w:hyperlink>
          </w:p>
          <w:p w14:paraId="287215D1"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c>
          <w:tcPr>
            <w:tcW w:w="3738" w:type="dxa"/>
            <w:tcBorders>
              <w:left w:val="single" w:sz="4" w:space="0" w:color="000000"/>
            </w:tcBorders>
          </w:tcPr>
          <w:p w14:paraId="3BBBACEC"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7ED73A7A"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69CB3B3B" w14:textId="77777777" w:rsidR="00436C90" w:rsidRPr="00705A7C" w:rsidRDefault="00436C90" w:rsidP="00182DA2">
            <w:pPr>
              <w:numPr>
                <w:ilvl w:val="0"/>
                <w:numId w:val="31"/>
              </w:numPr>
              <w:pBdr>
                <w:top w:val="nil"/>
                <w:left w:val="nil"/>
                <w:bottom w:val="nil"/>
                <w:right w:val="nil"/>
                <w:between w:val="nil"/>
              </w:pBdr>
              <w:ind w:left="0"/>
              <w:jc w:val="center"/>
              <w:rPr>
                <w:rFonts w:ascii="Times New Roman" w:eastAsia="Times New Roman" w:hAnsi="Times New Roman" w:cs="Times New Roman"/>
                <w:bCs/>
                <w:i/>
                <w:color w:val="000000"/>
              </w:rPr>
            </w:pPr>
            <w:r>
              <w:rPr>
                <w:rFonts w:ascii="Times New Roman" w:eastAsia="Times New Roman" w:hAnsi="Times New Roman" w:cs="Times New Roman"/>
                <w:bCs/>
                <w:i/>
                <w:color w:val="000000"/>
              </w:rPr>
              <w:t>13.12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4AC3541"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hAnsi="Times New Roman" w:cs="Times New Roman"/>
              </w:rPr>
              <w:t>Oranžiniai a</w:t>
            </w:r>
            <w:r w:rsidRPr="006B2DA4">
              <w:rPr>
                <w:rFonts w:ascii="Times New Roman" w:eastAsia="Times New Roman" w:hAnsi="Times New Roman" w:cs="Times New Roman"/>
                <w:color w:val="000000"/>
              </w:rPr>
              <w:t xml:space="preserve">psauginiai akiniai nuo mėlynos </w:t>
            </w:r>
            <w:r w:rsidRPr="006B2DA4">
              <w:rPr>
                <w:rFonts w:ascii="Times New Roman" w:eastAsia="Times New Roman" w:hAnsi="Times New Roman" w:cs="Times New Roman"/>
                <w:color w:val="000000"/>
              </w:rPr>
              <w:lastRenderedPageBreak/>
              <w:t>šviesos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D83CAE4"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lastRenderedPageBreak/>
              <w:t>Oranžiniai, apsaugantys nuo mėlynos šviesos kietinant plombą.</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40B6338"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5</w:t>
            </w:r>
            <w:r w:rsidRPr="00705A7C">
              <w:rPr>
                <w:rFonts w:ascii="Times New Roman" w:eastAsia="Times New Roman" w:hAnsi="Times New Roman" w:cs="Times New Roman"/>
                <w:bCs/>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3EA45BE" w14:textId="77777777" w:rsidR="00436C90" w:rsidRPr="006B2DA4" w:rsidRDefault="00436C90" w:rsidP="00080A06">
            <w:pPr>
              <w:rPr>
                <w:rFonts w:ascii="Times New Roman" w:hAnsi="Times New Roman"/>
              </w:rPr>
            </w:pPr>
            <w:r>
              <w:rPr>
                <w:rFonts w:ascii="Times New Roman" w:hAnsi="Times New Roman"/>
              </w:rPr>
              <w:t>11,60</w:t>
            </w:r>
          </w:p>
        </w:tc>
        <w:tc>
          <w:tcPr>
            <w:tcW w:w="993" w:type="dxa"/>
            <w:tcBorders>
              <w:bottom w:val="single" w:sz="4" w:space="0" w:color="000000"/>
              <w:right w:val="single" w:sz="4" w:space="0" w:color="000000"/>
            </w:tcBorders>
          </w:tcPr>
          <w:p w14:paraId="5D82612A"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14,04</w:t>
            </w:r>
          </w:p>
        </w:tc>
        <w:tc>
          <w:tcPr>
            <w:tcW w:w="1275" w:type="dxa"/>
            <w:gridSpan w:val="2"/>
            <w:tcBorders>
              <w:left w:val="single" w:sz="4" w:space="0" w:color="000000"/>
              <w:bottom w:val="single" w:sz="4" w:space="0" w:color="000000"/>
              <w:right w:val="single" w:sz="4" w:space="0" w:color="000000"/>
            </w:tcBorders>
          </w:tcPr>
          <w:p w14:paraId="6DD66B9C"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58,00</w:t>
            </w:r>
          </w:p>
        </w:tc>
        <w:tc>
          <w:tcPr>
            <w:tcW w:w="1276" w:type="dxa"/>
            <w:tcBorders>
              <w:left w:val="single" w:sz="4" w:space="0" w:color="000000"/>
              <w:bottom w:val="single" w:sz="4" w:space="0" w:color="000000"/>
              <w:right w:val="single" w:sz="4" w:space="0" w:color="000000"/>
            </w:tcBorders>
          </w:tcPr>
          <w:p w14:paraId="55EB3A54"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70,18</w:t>
            </w:r>
          </w:p>
        </w:tc>
        <w:tc>
          <w:tcPr>
            <w:tcW w:w="2693" w:type="dxa"/>
            <w:gridSpan w:val="2"/>
            <w:tcBorders>
              <w:left w:val="single" w:sz="4" w:space="0" w:color="000000"/>
              <w:bottom w:val="single" w:sz="4" w:space="0" w:color="000000"/>
              <w:right w:val="single" w:sz="4" w:space="0" w:color="000000"/>
            </w:tcBorders>
          </w:tcPr>
          <w:p w14:paraId="3C298FB1" w14:textId="77777777" w:rsidR="00436C90" w:rsidRDefault="00436C90" w:rsidP="00082AE9">
            <w:pPr>
              <w:pStyle w:val="Standard"/>
              <w:jc w:val="center"/>
              <w:rPr>
                <w:b/>
                <w:i/>
                <w:sz w:val="16"/>
                <w:szCs w:val="16"/>
              </w:rPr>
            </w:pPr>
            <w:r>
              <w:rPr>
                <w:b/>
                <w:i/>
                <w:sz w:val="16"/>
                <w:szCs w:val="16"/>
              </w:rPr>
              <w:t xml:space="preserve">Cerkamed </w:t>
            </w:r>
          </w:p>
          <w:p w14:paraId="217A57B6" w14:textId="77777777" w:rsidR="00436C90" w:rsidRDefault="00436C90" w:rsidP="00082AE9">
            <w:pPr>
              <w:pStyle w:val="Standard"/>
              <w:jc w:val="center"/>
              <w:rPr>
                <w:b/>
                <w:i/>
                <w:sz w:val="16"/>
                <w:szCs w:val="16"/>
              </w:rPr>
            </w:pPr>
          </w:p>
          <w:p w14:paraId="6D83B5DC" w14:textId="77777777" w:rsidR="00436C90" w:rsidRPr="000E7922" w:rsidRDefault="00436C90" w:rsidP="00082AE9">
            <w:r w:rsidRPr="000E7922">
              <w:t>Visor for corrective glasses</w:t>
            </w:r>
          </w:p>
          <w:p w14:paraId="70E4A378" w14:textId="77777777" w:rsidR="00436C90" w:rsidRDefault="00436C90" w:rsidP="00082AE9">
            <w:pPr>
              <w:pStyle w:val="Standard"/>
              <w:rPr>
                <w:b/>
                <w:i/>
                <w:sz w:val="16"/>
                <w:szCs w:val="16"/>
              </w:rPr>
            </w:pPr>
          </w:p>
          <w:p w14:paraId="0E6017D3" w14:textId="77777777" w:rsidR="00436C90" w:rsidRDefault="00F559EE" w:rsidP="00082AE9">
            <w:pPr>
              <w:pStyle w:val="Standard"/>
              <w:jc w:val="center"/>
            </w:pPr>
            <w:hyperlink r:id="rId90" w:history="1">
              <w:r w:rsidR="00436C90">
                <w:rPr>
                  <w:rStyle w:val="Hipersaitas"/>
                  <w:rFonts w:eastAsiaTheme="majorEastAsia"/>
                  <w:b/>
                  <w:i/>
                  <w:sz w:val="16"/>
                  <w:szCs w:val="16"/>
                </w:rPr>
                <w:t>https://cerkamed.com/product/visor-for-corrective-glasses/</w:t>
              </w:r>
            </w:hyperlink>
          </w:p>
          <w:p w14:paraId="177EBC6B" w14:textId="77777777" w:rsidR="00436C90" w:rsidRPr="006B2DA4" w:rsidRDefault="00436C90" w:rsidP="00182DA2">
            <w:pPr>
              <w:rPr>
                <w:rFonts w:ascii="Times New Roman" w:eastAsia="Times New Roman" w:hAnsi="Times New Roman" w:cs="Times New Roman"/>
                <w:i/>
                <w:color w:val="000000"/>
              </w:rPr>
            </w:pPr>
          </w:p>
        </w:tc>
        <w:tc>
          <w:tcPr>
            <w:tcW w:w="3738" w:type="dxa"/>
            <w:tcBorders>
              <w:left w:val="single" w:sz="4" w:space="0" w:color="000000"/>
            </w:tcBorders>
          </w:tcPr>
          <w:p w14:paraId="740F0246"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1DFC4716"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21EB4EB0"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13.13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B366CDC"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hAnsi="Times New Roman" w:cs="Times New Roman"/>
              </w:rPr>
              <w:t>Skaidrūs a</w:t>
            </w:r>
            <w:r w:rsidRPr="006B2DA4">
              <w:rPr>
                <w:rFonts w:ascii="Times New Roman" w:eastAsia="Times New Roman" w:hAnsi="Times New Roman" w:cs="Times New Roman"/>
                <w:color w:val="000000"/>
              </w:rPr>
              <w:t>psauginiai akiniai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1FB133B"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eastAsia="Times New Roman" w:hAnsi="Times New Roman" w:cs="Times New Roman"/>
                <w:color w:val="000000"/>
              </w:rPr>
              <w:t>Skaidrūs, bespalviai, gydytojui ar pacientui apsaugoti nuo aptaškymo.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81D9A13"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10</w:t>
            </w:r>
            <w:r w:rsidRPr="00705A7C">
              <w:rPr>
                <w:rFonts w:ascii="Times New Roman" w:eastAsia="Times New Roman" w:hAnsi="Times New Roman" w:cs="Times New Roman"/>
                <w:bCs/>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2AC8400" w14:textId="77777777" w:rsidR="00436C90" w:rsidRPr="006B2DA4" w:rsidRDefault="00436C90" w:rsidP="00080A06">
            <w:pPr>
              <w:rPr>
                <w:rFonts w:ascii="Times New Roman" w:hAnsi="Times New Roman"/>
              </w:rPr>
            </w:pPr>
            <w:r>
              <w:rPr>
                <w:rFonts w:ascii="Times New Roman" w:hAnsi="Times New Roman"/>
              </w:rPr>
              <w:t>5,00</w:t>
            </w:r>
          </w:p>
        </w:tc>
        <w:tc>
          <w:tcPr>
            <w:tcW w:w="993" w:type="dxa"/>
            <w:tcBorders>
              <w:top w:val="single" w:sz="4" w:space="0" w:color="000000"/>
              <w:bottom w:val="single" w:sz="4" w:space="0" w:color="000000"/>
              <w:right w:val="single" w:sz="4" w:space="0" w:color="000000"/>
            </w:tcBorders>
          </w:tcPr>
          <w:p w14:paraId="7F50B735"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6,05</w:t>
            </w:r>
          </w:p>
        </w:tc>
        <w:tc>
          <w:tcPr>
            <w:tcW w:w="1275" w:type="dxa"/>
            <w:gridSpan w:val="2"/>
            <w:tcBorders>
              <w:top w:val="single" w:sz="4" w:space="0" w:color="000000"/>
              <w:left w:val="single" w:sz="4" w:space="0" w:color="000000"/>
              <w:bottom w:val="single" w:sz="4" w:space="0" w:color="000000"/>
              <w:right w:val="single" w:sz="4" w:space="0" w:color="000000"/>
            </w:tcBorders>
          </w:tcPr>
          <w:p w14:paraId="569169D5"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50,00</w:t>
            </w:r>
          </w:p>
        </w:tc>
        <w:tc>
          <w:tcPr>
            <w:tcW w:w="1276" w:type="dxa"/>
            <w:tcBorders>
              <w:top w:val="single" w:sz="4" w:space="0" w:color="000000"/>
              <w:left w:val="single" w:sz="4" w:space="0" w:color="000000"/>
              <w:bottom w:val="single" w:sz="4" w:space="0" w:color="000000"/>
              <w:right w:val="single" w:sz="4" w:space="0" w:color="000000"/>
            </w:tcBorders>
          </w:tcPr>
          <w:p w14:paraId="2395FAB4"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60,50</w:t>
            </w:r>
          </w:p>
        </w:tc>
        <w:tc>
          <w:tcPr>
            <w:tcW w:w="2693" w:type="dxa"/>
            <w:gridSpan w:val="2"/>
            <w:tcBorders>
              <w:top w:val="single" w:sz="4" w:space="0" w:color="000000"/>
              <w:left w:val="single" w:sz="4" w:space="0" w:color="000000"/>
              <w:bottom w:val="single" w:sz="4" w:space="0" w:color="000000"/>
              <w:right w:val="single" w:sz="4" w:space="0" w:color="000000"/>
            </w:tcBorders>
          </w:tcPr>
          <w:p w14:paraId="4BBF9B90" w14:textId="77777777" w:rsidR="00436C90" w:rsidRDefault="00436C90" w:rsidP="00082AE9">
            <w:pPr>
              <w:pStyle w:val="Standard"/>
              <w:jc w:val="center"/>
              <w:rPr>
                <w:b/>
                <w:i/>
                <w:sz w:val="20"/>
                <w:szCs w:val="20"/>
              </w:rPr>
            </w:pPr>
            <w:r>
              <w:rPr>
                <w:b/>
                <w:i/>
                <w:sz w:val="20"/>
                <w:szCs w:val="20"/>
              </w:rPr>
              <w:t>Pol-intech</w:t>
            </w:r>
          </w:p>
          <w:p w14:paraId="10BFCACB" w14:textId="77777777" w:rsidR="00436C90" w:rsidRDefault="00436C90" w:rsidP="00082AE9">
            <w:pPr>
              <w:pStyle w:val="Standard"/>
              <w:jc w:val="center"/>
            </w:pPr>
            <w:r>
              <w:rPr>
                <w:sz w:val="20"/>
                <w:szCs w:val="20"/>
              </w:rPr>
              <w:t>Safety glasses</w:t>
            </w:r>
          </w:p>
          <w:p w14:paraId="28D37B4E" w14:textId="77777777" w:rsidR="00436C90" w:rsidRDefault="00436C90" w:rsidP="00082AE9">
            <w:pPr>
              <w:pStyle w:val="Standard"/>
              <w:jc w:val="center"/>
              <w:rPr>
                <w:b/>
                <w:i/>
                <w:sz w:val="16"/>
                <w:szCs w:val="16"/>
              </w:rPr>
            </w:pPr>
          </w:p>
          <w:p w14:paraId="542E2398" w14:textId="77777777" w:rsidR="00436C90" w:rsidRDefault="00F559EE" w:rsidP="00082AE9">
            <w:pPr>
              <w:pStyle w:val="Standard"/>
              <w:jc w:val="center"/>
            </w:pPr>
            <w:hyperlink r:id="rId91" w:history="1">
              <w:r w:rsidR="00436C90">
                <w:rPr>
                  <w:rStyle w:val="Hipersaitas"/>
                  <w:b/>
                  <w:i/>
                  <w:sz w:val="16"/>
                  <w:szCs w:val="16"/>
                </w:rPr>
                <w:t>http://polydent.pl/product/accessories-and-composites_8/safety-glasses_5558.html</w:t>
              </w:r>
            </w:hyperlink>
          </w:p>
          <w:p w14:paraId="09186A45" w14:textId="77777777" w:rsidR="00436C90" w:rsidRPr="006B2DA4" w:rsidRDefault="00436C90" w:rsidP="00182DA2">
            <w:pPr>
              <w:rPr>
                <w:rFonts w:ascii="Times New Roman" w:eastAsia="Times New Roman" w:hAnsi="Times New Roman" w:cs="Times New Roman"/>
                <w:i/>
                <w:color w:val="000000"/>
              </w:rPr>
            </w:pPr>
          </w:p>
        </w:tc>
        <w:tc>
          <w:tcPr>
            <w:tcW w:w="3738" w:type="dxa"/>
            <w:tcBorders>
              <w:left w:val="single" w:sz="4" w:space="0" w:color="000000"/>
            </w:tcBorders>
          </w:tcPr>
          <w:p w14:paraId="08B189B3"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3431E6D5"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723FCD2A"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13.14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4AEAA9D" w14:textId="77777777" w:rsidR="00436C90" w:rsidRPr="006B2DA4" w:rsidRDefault="00436C90" w:rsidP="00182DA2">
            <w:pPr>
              <w:pBdr>
                <w:top w:val="nil"/>
                <w:left w:val="nil"/>
                <w:bottom w:val="nil"/>
                <w:right w:val="nil"/>
                <w:between w:val="nil"/>
              </w:pBdr>
              <w:rPr>
                <w:rFonts w:ascii="Times New Roman" w:hAnsi="Times New Roman" w:cs="Times New Roman"/>
                <w:b/>
              </w:rPr>
            </w:pPr>
            <w:r w:rsidRPr="006B2DA4">
              <w:rPr>
                <w:rFonts w:ascii="Times New Roman" w:hAnsi="Times New Roman" w:cs="Times New Roman"/>
              </w:rPr>
              <w:t>Kūno ro apsauginė prijuostė (be skydliaukės apsaugos) Pb 0,5 mm</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BD4014F"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b/>
                <w:color w:val="000000"/>
              </w:rPr>
            </w:pPr>
            <w:r w:rsidRPr="006B2DA4">
              <w:rPr>
                <w:rFonts w:ascii="Times New Roman" w:hAnsi="Times New Roman" w:cs="Times New Roman"/>
              </w:rPr>
              <w:t>Universali, vidutinio dydžio.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F42F6FC"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hAnsi="Times New Roman" w:cs="Times New Roman"/>
                <w:bCs/>
                <w:i/>
              </w:rPr>
              <w:t>2</w:t>
            </w:r>
            <w:r w:rsidRPr="00705A7C">
              <w:rPr>
                <w:rFonts w:ascii="Times New Roman" w:hAnsi="Times New Roman" w:cs="Times New Roman"/>
                <w:bCs/>
                <w:i/>
              </w:rPr>
              <w:t>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709FFBC" w14:textId="77777777" w:rsidR="00436C90" w:rsidRPr="006B2DA4" w:rsidRDefault="00436C90" w:rsidP="00080A06">
            <w:pPr>
              <w:rPr>
                <w:rFonts w:ascii="Times New Roman" w:hAnsi="Times New Roman"/>
              </w:rPr>
            </w:pPr>
            <w:r>
              <w:rPr>
                <w:rFonts w:ascii="Times New Roman" w:hAnsi="Times New Roman"/>
              </w:rPr>
              <w:t>50,00</w:t>
            </w:r>
          </w:p>
        </w:tc>
        <w:tc>
          <w:tcPr>
            <w:tcW w:w="993" w:type="dxa"/>
            <w:tcBorders>
              <w:top w:val="single" w:sz="4" w:space="0" w:color="000000"/>
              <w:bottom w:val="single" w:sz="4" w:space="0" w:color="000000"/>
              <w:right w:val="single" w:sz="4" w:space="0" w:color="000000"/>
            </w:tcBorders>
          </w:tcPr>
          <w:p w14:paraId="45A48F23"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60,50</w:t>
            </w:r>
          </w:p>
        </w:tc>
        <w:tc>
          <w:tcPr>
            <w:tcW w:w="1275" w:type="dxa"/>
            <w:gridSpan w:val="2"/>
            <w:tcBorders>
              <w:top w:val="single" w:sz="4" w:space="0" w:color="000000"/>
              <w:left w:val="single" w:sz="4" w:space="0" w:color="000000"/>
              <w:bottom w:val="single" w:sz="4" w:space="0" w:color="000000"/>
              <w:right w:val="single" w:sz="4" w:space="0" w:color="000000"/>
            </w:tcBorders>
          </w:tcPr>
          <w:p w14:paraId="55140243"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100,00</w:t>
            </w:r>
          </w:p>
        </w:tc>
        <w:tc>
          <w:tcPr>
            <w:tcW w:w="1276" w:type="dxa"/>
            <w:tcBorders>
              <w:top w:val="single" w:sz="4" w:space="0" w:color="000000"/>
              <w:left w:val="single" w:sz="4" w:space="0" w:color="000000"/>
              <w:bottom w:val="single" w:sz="4" w:space="0" w:color="000000"/>
              <w:right w:val="single" w:sz="4" w:space="0" w:color="000000"/>
            </w:tcBorders>
          </w:tcPr>
          <w:p w14:paraId="7BA7A84A"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121,00</w:t>
            </w:r>
          </w:p>
        </w:tc>
        <w:tc>
          <w:tcPr>
            <w:tcW w:w="2693" w:type="dxa"/>
            <w:gridSpan w:val="2"/>
            <w:tcBorders>
              <w:top w:val="single" w:sz="4" w:space="0" w:color="000000"/>
              <w:left w:val="single" w:sz="4" w:space="0" w:color="000000"/>
              <w:bottom w:val="single" w:sz="4" w:space="0" w:color="000000"/>
              <w:right w:val="single" w:sz="4" w:space="0" w:color="000000"/>
            </w:tcBorders>
          </w:tcPr>
          <w:p w14:paraId="69F02AEC" w14:textId="77777777" w:rsidR="00436C90" w:rsidRDefault="00436C90" w:rsidP="00082AE9">
            <w:pPr>
              <w:rPr>
                <w:rFonts w:ascii="Times New Roman" w:hAnsi="Times New Roman"/>
              </w:rPr>
            </w:pPr>
            <w:r>
              <w:rPr>
                <w:rFonts w:ascii="Times New Roman" w:hAnsi="Times New Roman"/>
              </w:rPr>
              <w:t>Flowdental</w:t>
            </w:r>
          </w:p>
          <w:p w14:paraId="3DAB8C4E" w14:textId="77777777" w:rsidR="00436C90" w:rsidRDefault="00436C90" w:rsidP="00082AE9">
            <w:pPr>
              <w:rPr>
                <w:rFonts w:ascii="Times New Roman" w:hAnsi="Times New Roman"/>
              </w:rPr>
            </w:pPr>
            <w:r>
              <w:rPr>
                <w:rFonts w:ascii="Times New Roman" w:hAnsi="Times New Roman"/>
              </w:rPr>
              <w:t>x-ray apron</w:t>
            </w:r>
          </w:p>
          <w:p w14:paraId="79326DBD" w14:textId="77777777" w:rsidR="00436C90" w:rsidRDefault="00F559EE" w:rsidP="00082AE9">
            <w:pPr>
              <w:rPr>
                <w:rFonts w:ascii="Times New Roman" w:hAnsi="Times New Roman"/>
              </w:rPr>
            </w:pPr>
            <w:hyperlink r:id="rId92" w:history="1">
              <w:r w:rsidR="00436C90" w:rsidRPr="00B43024">
                <w:rPr>
                  <w:rStyle w:val="Hipersaitas"/>
                  <w:rFonts w:ascii="Times New Roman" w:hAnsi="Times New Roman"/>
                </w:rPr>
                <w:t>http://www.flowdental.com/products</w:t>
              </w:r>
            </w:hyperlink>
            <w:r w:rsidR="00436C90">
              <w:rPr>
                <w:rFonts w:ascii="Times New Roman" w:hAnsi="Times New Roman"/>
              </w:rPr>
              <w:t xml:space="preserve"> </w:t>
            </w:r>
          </w:p>
          <w:p w14:paraId="1EA8F0F6" w14:textId="77777777" w:rsidR="00436C90" w:rsidRPr="006B2DA4" w:rsidRDefault="00436C90" w:rsidP="00182DA2">
            <w:pPr>
              <w:rPr>
                <w:rFonts w:ascii="Times New Roman" w:hAnsi="Times New Roman" w:cs="Times New Roman"/>
              </w:rPr>
            </w:pPr>
          </w:p>
        </w:tc>
        <w:tc>
          <w:tcPr>
            <w:tcW w:w="3738" w:type="dxa"/>
            <w:tcBorders>
              <w:left w:val="single" w:sz="4" w:space="0" w:color="000000"/>
            </w:tcBorders>
          </w:tcPr>
          <w:p w14:paraId="5230C63D"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5E3C9069" w14:textId="77777777" w:rsidTr="0064209E">
        <w:trPr>
          <w:trHeight w:val="147"/>
        </w:trPr>
        <w:tc>
          <w:tcPr>
            <w:tcW w:w="822" w:type="dxa"/>
            <w:tcBorders>
              <w:top w:val="single" w:sz="4" w:space="0" w:color="000001"/>
              <w:left w:val="single" w:sz="4" w:space="0" w:color="000001"/>
              <w:bottom w:val="single" w:sz="4" w:space="0" w:color="000001"/>
              <w:right w:val="nil"/>
            </w:tcBorders>
            <w:vAlign w:val="center"/>
          </w:tcPr>
          <w:p w14:paraId="79713698" w14:textId="77777777" w:rsidR="00436C90" w:rsidRPr="00705A7C" w:rsidRDefault="00436C90" w:rsidP="00182DA2">
            <w:pPr>
              <w:pBdr>
                <w:top w:val="nil"/>
                <w:left w:val="nil"/>
                <w:bottom w:val="nil"/>
                <w:right w:val="nil"/>
                <w:between w:val="nil"/>
              </w:pBdr>
              <w:rPr>
                <w:rFonts w:ascii="Times New Roman" w:eastAsia="Times New Roman" w:hAnsi="Times New Roman" w:cs="Times New Roman"/>
                <w:bCs/>
                <w:i/>
                <w:color w:val="000000"/>
              </w:rPr>
            </w:pPr>
            <w:r>
              <w:rPr>
                <w:rFonts w:ascii="Times New Roman" w:eastAsia="Times New Roman" w:hAnsi="Times New Roman" w:cs="Times New Roman"/>
                <w:bCs/>
                <w:i/>
                <w:color w:val="000000"/>
              </w:rPr>
              <w:t>13.15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7484E6C" w14:textId="77777777" w:rsidR="00436C90" w:rsidRPr="006B2DA4" w:rsidRDefault="00436C90" w:rsidP="00182DA2">
            <w:pPr>
              <w:pBdr>
                <w:top w:val="nil"/>
                <w:left w:val="nil"/>
                <w:bottom w:val="nil"/>
                <w:right w:val="nil"/>
                <w:between w:val="nil"/>
              </w:pBdr>
              <w:rPr>
                <w:rFonts w:ascii="Times New Roman" w:hAnsi="Times New Roman" w:cs="Times New Roman"/>
                <w:b/>
              </w:rPr>
            </w:pPr>
            <w:r w:rsidRPr="006B2DA4">
              <w:rPr>
                <w:rFonts w:ascii="Times New Roman" w:hAnsi="Times New Roman" w:cs="Times New Roman"/>
              </w:rPr>
              <w:t>Skydliaukės ro apsauga (apykaklė) Pb 0,5 mm</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BF5399B" w14:textId="77777777" w:rsidR="00436C90" w:rsidRPr="006B2DA4" w:rsidRDefault="00436C90" w:rsidP="00182DA2">
            <w:pPr>
              <w:rPr>
                <w:rFonts w:ascii="Times New Roman" w:hAnsi="Times New Roman" w:cs="Times New Roman"/>
                <w:b/>
              </w:rPr>
            </w:pPr>
            <w:r w:rsidRPr="006B2DA4">
              <w:rPr>
                <w:rFonts w:ascii="Times New Roman" w:hAnsi="Times New Roman" w:cs="Times New Roman"/>
              </w:rPr>
              <w:t>Universali, vidutinio dydžio.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9AFEE3E" w14:textId="77777777" w:rsidR="00436C90" w:rsidRPr="006B2DA4" w:rsidRDefault="00436C90" w:rsidP="00182DA2">
            <w:pPr>
              <w:pBdr>
                <w:top w:val="nil"/>
                <w:left w:val="nil"/>
                <w:bottom w:val="nil"/>
                <w:right w:val="nil"/>
                <w:between w:val="nil"/>
              </w:pBdr>
              <w:rPr>
                <w:rFonts w:ascii="Times New Roman" w:hAnsi="Times New Roman" w:cs="Times New Roman"/>
                <w:i/>
              </w:rPr>
            </w:pPr>
            <w:r>
              <w:rPr>
                <w:rFonts w:ascii="Times New Roman" w:hAnsi="Times New Roman" w:cs="Times New Roman"/>
                <w:i/>
              </w:rPr>
              <w:t>2</w:t>
            </w:r>
            <w:r w:rsidRPr="006B2DA4">
              <w:rPr>
                <w:rFonts w:ascii="Times New Roman" w:hAnsi="Times New Roman" w:cs="Times New Roman"/>
                <w:i/>
              </w:rPr>
              <w:t>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D53689C" w14:textId="77777777" w:rsidR="00436C90" w:rsidRPr="006B2DA4" w:rsidRDefault="00436C90" w:rsidP="00080A06">
            <w:pPr>
              <w:rPr>
                <w:rFonts w:ascii="Times New Roman" w:hAnsi="Times New Roman"/>
              </w:rPr>
            </w:pPr>
            <w:r>
              <w:rPr>
                <w:rFonts w:ascii="Times New Roman" w:hAnsi="Times New Roman"/>
              </w:rPr>
              <w:t>50,00</w:t>
            </w:r>
          </w:p>
        </w:tc>
        <w:tc>
          <w:tcPr>
            <w:tcW w:w="993" w:type="dxa"/>
            <w:tcBorders>
              <w:top w:val="single" w:sz="4" w:space="0" w:color="000000"/>
              <w:bottom w:val="single" w:sz="4" w:space="0" w:color="000000"/>
              <w:right w:val="single" w:sz="4" w:space="0" w:color="000000"/>
            </w:tcBorders>
          </w:tcPr>
          <w:p w14:paraId="43E10954"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i/>
                <w:color w:val="000000"/>
              </w:rPr>
              <w:t>60,50</w:t>
            </w:r>
          </w:p>
        </w:tc>
        <w:tc>
          <w:tcPr>
            <w:tcW w:w="1275" w:type="dxa"/>
            <w:gridSpan w:val="2"/>
            <w:tcBorders>
              <w:top w:val="single" w:sz="4" w:space="0" w:color="000000"/>
              <w:left w:val="single" w:sz="4" w:space="0" w:color="000000"/>
              <w:bottom w:val="single" w:sz="4" w:space="0" w:color="000000"/>
              <w:right w:val="single" w:sz="4" w:space="0" w:color="000000"/>
            </w:tcBorders>
          </w:tcPr>
          <w:p w14:paraId="2B2FC17F" w14:textId="77777777" w:rsidR="00436C90" w:rsidRPr="006B2DA4" w:rsidRDefault="00436C90" w:rsidP="00080A06">
            <w:pPr>
              <w:rPr>
                <w:rFonts w:ascii="Times New Roman" w:hAnsi="Times New Roman"/>
              </w:rPr>
            </w:pPr>
            <w:r>
              <w:rPr>
                <w:rFonts w:ascii="Times New Roman" w:eastAsia="Times New Roman" w:hAnsi="Times New Roman" w:cs="Times New Roman"/>
                <w:i/>
                <w:color w:val="000000"/>
              </w:rPr>
              <w:t>100,00</w:t>
            </w:r>
          </w:p>
        </w:tc>
        <w:tc>
          <w:tcPr>
            <w:tcW w:w="1276" w:type="dxa"/>
            <w:tcBorders>
              <w:top w:val="single" w:sz="4" w:space="0" w:color="000000"/>
              <w:left w:val="single" w:sz="4" w:space="0" w:color="000000"/>
              <w:bottom w:val="single" w:sz="4" w:space="0" w:color="000000"/>
              <w:right w:val="single" w:sz="4" w:space="0" w:color="000000"/>
            </w:tcBorders>
          </w:tcPr>
          <w:p w14:paraId="621EE0C7" w14:textId="77777777" w:rsidR="00436C90" w:rsidRPr="006B2DA4" w:rsidRDefault="00436C90" w:rsidP="00080A06">
            <w:pPr>
              <w:pBdr>
                <w:top w:val="nil"/>
                <w:left w:val="nil"/>
                <w:bottom w:val="nil"/>
                <w:right w:val="nil"/>
                <w:between w:val="nil"/>
              </w:pBdr>
              <w:rPr>
                <w:rFonts w:ascii="Times New Roman" w:eastAsia="Times New Roman" w:hAnsi="Times New Roman"/>
                <w:i/>
                <w:color w:val="000000"/>
              </w:rPr>
            </w:pPr>
            <w:r>
              <w:rPr>
                <w:rFonts w:ascii="Times New Roman" w:eastAsia="Times New Roman" w:hAnsi="Times New Roman" w:cs="Times New Roman"/>
                <w:i/>
                <w:color w:val="000000"/>
              </w:rPr>
              <w:t>121,00</w:t>
            </w:r>
          </w:p>
        </w:tc>
        <w:tc>
          <w:tcPr>
            <w:tcW w:w="2693" w:type="dxa"/>
            <w:gridSpan w:val="2"/>
            <w:tcBorders>
              <w:top w:val="single" w:sz="4" w:space="0" w:color="000000"/>
              <w:left w:val="single" w:sz="4" w:space="0" w:color="000000"/>
              <w:bottom w:val="single" w:sz="4" w:space="0" w:color="000000"/>
              <w:right w:val="single" w:sz="4" w:space="0" w:color="000000"/>
            </w:tcBorders>
          </w:tcPr>
          <w:p w14:paraId="55A2229C" w14:textId="77777777" w:rsidR="00436C90" w:rsidRDefault="00436C90" w:rsidP="00082AE9">
            <w:pPr>
              <w:rPr>
                <w:rFonts w:ascii="Times New Roman" w:hAnsi="Times New Roman"/>
              </w:rPr>
            </w:pPr>
            <w:r>
              <w:rPr>
                <w:rFonts w:ascii="Times New Roman" w:hAnsi="Times New Roman"/>
              </w:rPr>
              <w:t>Flowdental</w:t>
            </w:r>
          </w:p>
          <w:p w14:paraId="48169F3A" w14:textId="77777777" w:rsidR="00436C90" w:rsidRDefault="00436C90" w:rsidP="00082AE9">
            <w:pPr>
              <w:rPr>
                <w:rFonts w:ascii="Times New Roman" w:hAnsi="Times New Roman"/>
              </w:rPr>
            </w:pPr>
            <w:r>
              <w:rPr>
                <w:rFonts w:ascii="Times New Roman" w:hAnsi="Times New Roman"/>
              </w:rPr>
              <w:t>x-ray apron</w:t>
            </w:r>
          </w:p>
          <w:p w14:paraId="26E744C5" w14:textId="77777777" w:rsidR="00436C90" w:rsidRDefault="00F559EE" w:rsidP="00082AE9">
            <w:pPr>
              <w:rPr>
                <w:rFonts w:ascii="Times New Roman" w:hAnsi="Times New Roman"/>
              </w:rPr>
            </w:pPr>
            <w:hyperlink r:id="rId93" w:history="1">
              <w:r w:rsidR="00436C90" w:rsidRPr="00B43024">
                <w:rPr>
                  <w:rStyle w:val="Hipersaitas"/>
                  <w:rFonts w:ascii="Times New Roman" w:hAnsi="Times New Roman"/>
                </w:rPr>
                <w:t>http://www.flowdental.com/products</w:t>
              </w:r>
            </w:hyperlink>
            <w:r w:rsidR="00436C90">
              <w:rPr>
                <w:rFonts w:ascii="Times New Roman" w:hAnsi="Times New Roman"/>
              </w:rPr>
              <w:t xml:space="preserve"> </w:t>
            </w:r>
          </w:p>
          <w:p w14:paraId="11460519" w14:textId="77777777" w:rsidR="00436C90" w:rsidRPr="006B2DA4" w:rsidRDefault="00436C90" w:rsidP="00182DA2">
            <w:pPr>
              <w:rPr>
                <w:rFonts w:ascii="Times New Roman" w:hAnsi="Times New Roman" w:cs="Times New Roman"/>
              </w:rPr>
            </w:pPr>
          </w:p>
        </w:tc>
        <w:tc>
          <w:tcPr>
            <w:tcW w:w="3738" w:type="dxa"/>
            <w:tcBorders>
              <w:left w:val="single" w:sz="4" w:space="0" w:color="000000"/>
            </w:tcBorders>
          </w:tcPr>
          <w:p w14:paraId="463E4727" w14:textId="77777777" w:rsidR="00436C90" w:rsidRPr="006B2DA4" w:rsidRDefault="00436C90" w:rsidP="00182DA2">
            <w:pPr>
              <w:pBdr>
                <w:top w:val="nil"/>
                <w:left w:val="nil"/>
                <w:bottom w:val="nil"/>
                <w:right w:val="nil"/>
                <w:between w:val="nil"/>
              </w:pBdr>
              <w:rPr>
                <w:rFonts w:ascii="Times New Roman" w:eastAsia="Times New Roman" w:hAnsi="Times New Roman" w:cs="Times New Roman"/>
                <w:i/>
                <w:color w:val="000000"/>
              </w:rPr>
            </w:pPr>
          </w:p>
        </w:tc>
      </w:tr>
      <w:tr w:rsidR="00436C90" w:rsidRPr="006B2DA4" w14:paraId="5B584F20" w14:textId="77777777" w:rsidTr="0064209E">
        <w:trPr>
          <w:gridAfter w:val="1"/>
          <w:wAfter w:w="3738" w:type="dxa"/>
          <w:trHeight w:val="408"/>
        </w:trPr>
        <w:tc>
          <w:tcPr>
            <w:tcW w:w="1485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14:paraId="547D05E7" w14:textId="77777777" w:rsidR="00436C90" w:rsidRPr="006B2DA4" w:rsidRDefault="00436C90" w:rsidP="00182DA2">
            <w:pPr>
              <w:jc w:val="both"/>
              <w:rPr>
                <w:rFonts w:ascii="Times New Roman" w:eastAsia="Times New Roman" w:hAnsi="Times New Roman" w:cs="Times New Roman"/>
              </w:rPr>
            </w:pPr>
            <w:r w:rsidRPr="006B2DA4">
              <w:rPr>
                <w:rFonts w:ascii="Times New Roman" w:eastAsia="Times New Roman" w:hAnsi="Times New Roman" w:cs="Times New Roman"/>
                <w:b/>
              </w:rPr>
              <w:t xml:space="preserve">Bendra </w:t>
            </w:r>
            <w:r>
              <w:rPr>
                <w:rFonts w:ascii="Times New Roman" w:eastAsia="Times New Roman" w:hAnsi="Times New Roman" w:cs="Times New Roman"/>
                <w:b/>
              </w:rPr>
              <w:t>XIII pirkimo dalies</w:t>
            </w:r>
            <w:r w:rsidRPr="006B2DA4">
              <w:rPr>
                <w:rFonts w:ascii="Times New Roman" w:eastAsia="Times New Roman" w:hAnsi="Times New Roman" w:cs="Times New Roman"/>
                <w:b/>
              </w:rPr>
              <w:t xml:space="preserve"> kaina Eur be PVM: </w:t>
            </w:r>
            <w:r w:rsidR="00206C43">
              <w:rPr>
                <w:rFonts w:ascii="Times New Roman" w:eastAsia="Times New Roman" w:hAnsi="Times New Roman" w:cs="Times New Roman"/>
                <w:b/>
              </w:rPr>
              <w:t>2205,20</w:t>
            </w:r>
          </w:p>
        </w:tc>
      </w:tr>
      <w:tr w:rsidR="00436C90" w:rsidRPr="006B2DA4" w14:paraId="6BFC0FE6" w14:textId="77777777" w:rsidTr="0064209E">
        <w:trPr>
          <w:gridAfter w:val="1"/>
          <w:wAfter w:w="3738" w:type="dxa"/>
          <w:trHeight w:val="408"/>
        </w:trPr>
        <w:tc>
          <w:tcPr>
            <w:tcW w:w="1485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14:paraId="65E06127" w14:textId="77777777" w:rsidR="00436C90" w:rsidRPr="006B2DA4" w:rsidRDefault="00436C90" w:rsidP="00182DA2">
            <w:pPr>
              <w:jc w:val="both"/>
              <w:rPr>
                <w:rFonts w:ascii="Times New Roman" w:eastAsia="Times New Roman" w:hAnsi="Times New Roman" w:cs="Times New Roman"/>
                <w:b/>
              </w:rPr>
            </w:pPr>
            <w:r>
              <w:rPr>
                <w:rFonts w:ascii="Times New Roman" w:eastAsia="Times New Roman" w:hAnsi="Times New Roman" w:cs="Times New Roman"/>
                <w:b/>
              </w:rPr>
              <w:t>XIII pirkimo dalies PVM:</w:t>
            </w:r>
            <w:r w:rsidR="00206C43">
              <w:rPr>
                <w:rFonts w:ascii="Times New Roman" w:eastAsia="Times New Roman" w:hAnsi="Times New Roman" w:cs="Times New Roman"/>
                <w:b/>
              </w:rPr>
              <w:t xml:space="preserve"> 463,09</w:t>
            </w:r>
          </w:p>
        </w:tc>
      </w:tr>
      <w:tr w:rsidR="00436C90" w:rsidRPr="006B2DA4" w14:paraId="15554586" w14:textId="77777777" w:rsidTr="0064209E">
        <w:trPr>
          <w:gridAfter w:val="1"/>
          <w:wAfter w:w="3738" w:type="dxa"/>
          <w:trHeight w:val="408"/>
        </w:trPr>
        <w:tc>
          <w:tcPr>
            <w:tcW w:w="1485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14:paraId="3FFAD8A0" w14:textId="77777777" w:rsidR="00436C90" w:rsidRPr="006B2DA4" w:rsidRDefault="00436C90" w:rsidP="00182DA2">
            <w:pPr>
              <w:jc w:val="both"/>
              <w:rPr>
                <w:rFonts w:ascii="Times New Roman" w:eastAsia="Times New Roman" w:hAnsi="Times New Roman" w:cs="Times New Roman"/>
              </w:rPr>
            </w:pPr>
            <w:r w:rsidRPr="006B2DA4">
              <w:rPr>
                <w:rFonts w:ascii="Times New Roman" w:eastAsia="Times New Roman" w:hAnsi="Times New Roman" w:cs="Times New Roman"/>
                <w:b/>
              </w:rPr>
              <w:t xml:space="preserve">Bendra </w:t>
            </w:r>
            <w:r>
              <w:rPr>
                <w:rFonts w:ascii="Times New Roman" w:eastAsia="Times New Roman" w:hAnsi="Times New Roman" w:cs="Times New Roman"/>
                <w:b/>
              </w:rPr>
              <w:t>XIII pirkimo dalies</w:t>
            </w:r>
            <w:r w:rsidRPr="006B2DA4">
              <w:rPr>
                <w:rFonts w:ascii="Times New Roman" w:eastAsia="Times New Roman" w:hAnsi="Times New Roman" w:cs="Times New Roman"/>
                <w:b/>
              </w:rPr>
              <w:t xml:space="preserve"> kaina Eur su PVM:</w:t>
            </w:r>
            <w:r w:rsidR="00206C43">
              <w:rPr>
                <w:rFonts w:ascii="Times New Roman" w:eastAsia="Times New Roman" w:hAnsi="Times New Roman" w:cs="Times New Roman"/>
                <w:b/>
              </w:rPr>
              <w:t xml:space="preserve"> 2668,29</w:t>
            </w:r>
          </w:p>
        </w:tc>
      </w:tr>
    </w:tbl>
    <w:p w14:paraId="0358DF87" w14:textId="77777777" w:rsidR="00710946" w:rsidRDefault="00710946" w:rsidP="006B2DA4">
      <w:pPr>
        <w:tabs>
          <w:tab w:val="left" w:pos="3312"/>
        </w:tabs>
        <w:rPr>
          <w:rFonts w:ascii="Times New Roman" w:eastAsia="Wingdings" w:hAnsi="Times New Roman" w:cs="Times New Roman"/>
          <w:shd w:val="clear" w:color="auto" w:fill="C27BA0"/>
        </w:rPr>
      </w:pPr>
    </w:p>
    <w:p w14:paraId="0383FA37" w14:textId="77777777" w:rsidR="00710946" w:rsidRDefault="00710946" w:rsidP="006B2DA4">
      <w:pPr>
        <w:tabs>
          <w:tab w:val="left" w:pos="3312"/>
        </w:tabs>
        <w:rPr>
          <w:rFonts w:ascii="Times New Roman" w:eastAsia="Wingdings" w:hAnsi="Times New Roman" w:cs="Times New Roman"/>
          <w:shd w:val="clear" w:color="auto" w:fill="C27BA0"/>
        </w:rPr>
      </w:pPr>
    </w:p>
    <w:p w14:paraId="7922BDFC" w14:textId="77777777" w:rsidR="00710946" w:rsidRPr="006B2DA4" w:rsidRDefault="00710946" w:rsidP="006B2DA4">
      <w:pPr>
        <w:tabs>
          <w:tab w:val="left" w:pos="3312"/>
        </w:tabs>
        <w:rPr>
          <w:rFonts w:ascii="Times New Roman" w:eastAsia="Wingdings" w:hAnsi="Times New Roman" w:cs="Times New Roman"/>
          <w:shd w:val="clear" w:color="auto" w:fill="C27BA0"/>
        </w:rPr>
      </w:pPr>
    </w:p>
    <w:tbl>
      <w:tblPr>
        <w:tblW w:w="14611" w:type="dxa"/>
        <w:jc w:val="center"/>
        <w:tblLayout w:type="fixed"/>
        <w:tblLook w:val="0400" w:firstRow="0" w:lastRow="0" w:firstColumn="0" w:lastColumn="0" w:noHBand="0" w:noVBand="1"/>
      </w:tblPr>
      <w:tblGrid>
        <w:gridCol w:w="718"/>
        <w:gridCol w:w="1824"/>
        <w:gridCol w:w="3562"/>
        <w:gridCol w:w="1276"/>
        <w:gridCol w:w="992"/>
        <w:gridCol w:w="993"/>
        <w:gridCol w:w="1275"/>
        <w:gridCol w:w="1134"/>
        <w:gridCol w:w="2837"/>
      </w:tblGrid>
      <w:tr w:rsidR="00ED74EE" w:rsidRPr="006B2DA4" w14:paraId="169F798D" w14:textId="77777777" w:rsidTr="00A614CF">
        <w:trPr>
          <w:trHeight w:val="147"/>
          <w:jc w:val="center"/>
        </w:trPr>
        <w:tc>
          <w:tcPr>
            <w:tcW w:w="14611" w:type="dxa"/>
            <w:gridSpan w:val="9"/>
            <w:tcBorders>
              <w:top w:val="single" w:sz="4" w:space="0" w:color="000001"/>
              <w:left w:val="single" w:sz="4" w:space="0" w:color="000001"/>
              <w:bottom w:val="single" w:sz="4" w:space="0" w:color="000001"/>
              <w:right w:val="single" w:sz="4" w:space="0" w:color="000000"/>
            </w:tcBorders>
          </w:tcPr>
          <w:p w14:paraId="51BE8FCD" w14:textId="77777777" w:rsidR="00ED74EE" w:rsidRPr="006B2DA4" w:rsidRDefault="00ED74EE" w:rsidP="00FB188D">
            <w:pPr>
              <w:jc w:val="center"/>
              <w:rPr>
                <w:rFonts w:ascii="Times New Roman" w:hAnsi="Times New Roman" w:cs="Times New Roman"/>
                <w:i/>
              </w:rPr>
            </w:pPr>
            <w:r>
              <w:rPr>
                <w:rFonts w:ascii="Times New Roman" w:hAnsi="Times New Roman" w:cs="Times New Roman"/>
                <w:b/>
                <w:bCs/>
                <w:sz w:val="24"/>
                <w:szCs w:val="24"/>
              </w:rPr>
              <w:t>XVI</w:t>
            </w:r>
            <w:r w:rsidRPr="00710946">
              <w:rPr>
                <w:rFonts w:ascii="Times New Roman" w:hAnsi="Times New Roman" w:cs="Times New Roman"/>
                <w:b/>
                <w:bCs/>
                <w:sz w:val="24"/>
                <w:szCs w:val="24"/>
              </w:rPr>
              <w:t xml:space="preserve"> pirkimo dalis: Medžiagos ir priemonės protezavimui</w:t>
            </w:r>
            <w:r>
              <w:rPr>
                <w:rFonts w:ascii="Times New Roman" w:hAnsi="Times New Roman" w:cs="Times New Roman"/>
                <w:b/>
                <w:bCs/>
                <w:sz w:val="24"/>
                <w:szCs w:val="24"/>
              </w:rPr>
              <w:t>- cementai ir priedai</w:t>
            </w:r>
          </w:p>
        </w:tc>
      </w:tr>
      <w:tr w:rsidR="00ED74EE" w:rsidRPr="006B2DA4" w14:paraId="27792A39"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7F06D409" w14:textId="77777777" w:rsidR="00ED74EE" w:rsidRPr="00710946" w:rsidRDefault="00ED74EE" w:rsidP="00ED74EE">
            <w:pPr>
              <w:spacing w:line="256" w:lineRule="auto"/>
              <w:jc w:val="center"/>
              <w:rPr>
                <w:rFonts w:ascii="Times New Roman" w:hAnsi="Times New Roman" w:cs="Times New Roman"/>
                <w:i/>
              </w:rPr>
            </w:pPr>
            <w:r>
              <w:rPr>
                <w:rFonts w:ascii="Times New Roman" w:hAnsi="Times New Roman" w:cs="Times New Roman"/>
                <w:i/>
              </w:rPr>
              <w:t>16.1</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40157DA"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 xml:space="preserve">Dvigubo kietėjimo dervinio cemento rinkinys </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2942655"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 xml:space="preserve">Dvigubo kietėjimo dervinis cementas dvigubame švirkšte su automatiniais maišytuvais. </w:t>
            </w:r>
            <w:r w:rsidRPr="006B2DA4">
              <w:rPr>
                <w:rFonts w:ascii="Times New Roman" w:hAnsi="Times New Roman" w:cs="Times New Roman"/>
                <w:highlight w:val="white"/>
              </w:rPr>
              <w:t>Skirtas adheziniam visų tipų keramikinių, kompozitinių ir metalo pagrindu pagamintų įklotų, užklotų, vainikėlių ir tiltų cementavimui (su galimybe pasirinktinai atlikti ėsdinimo etapą). Taip pat metalinių, keramikinių, stiklo pluošto kaiščių ir lietų metalinių įklotų cementavimui (reikalingas adhezyvas), bet ne kulties atstatymui.</w:t>
            </w:r>
            <w:r w:rsidRPr="006B2DA4">
              <w:rPr>
                <w:rFonts w:ascii="Times New Roman" w:hAnsi="Times New Roman" w:cs="Times New Roman"/>
              </w:rPr>
              <w:t xml:space="preserve"> Rinkinyje ne mažiau 8 g cemento, adhezyvas, kt. priedai. Universalaus arba A2 atspalvio.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88F4015" w14:textId="77777777" w:rsidR="00ED74EE" w:rsidRPr="006B2DA4" w:rsidRDefault="00ED74EE" w:rsidP="00ED74EE">
            <w:pPr>
              <w:rPr>
                <w:rFonts w:ascii="Times New Roman" w:hAnsi="Times New Roman" w:cs="Times New Roman"/>
                <w:i/>
              </w:rPr>
            </w:pPr>
            <w:r>
              <w:rPr>
                <w:rFonts w:ascii="Times New Roman" w:hAnsi="Times New Roman" w:cs="Times New Roman"/>
                <w:i/>
              </w:rPr>
              <w:t>12</w:t>
            </w:r>
            <w:r w:rsidRPr="006B2DA4">
              <w:rPr>
                <w:rFonts w:ascii="Times New Roman" w:hAnsi="Times New Roman" w:cs="Times New Roman"/>
                <w:i/>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A9A17C1" w14:textId="77777777" w:rsidR="00ED74EE" w:rsidRPr="006B2DA4" w:rsidRDefault="002D7BCA" w:rsidP="00ED74EE">
            <w:pPr>
              <w:rPr>
                <w:rFonts w:ascii="Times New Roman" w:hAnsi="Times New Roman" w:cs="Times New Roman"/>
                <w:b/>
              </w:rPr>
            </w:pPr>
            <w:r>
              <w:rPr>
                <w:rFonts w:ascii="Times New Roman" w:hAnsi="Times New Roman" w:cs="Times New Roman"/>
                <w:b/>
              </w:rPr>
              <w:t>150,00</w:t>
            </w:r>
          </w:p>
        </w:tc>
        <w:tc>
          <w:tcPr>
            <w:tcW w:w="993" w:type="dxa"/>
            <w:tcBorders>
              <w:top w:val="single" w:sz="4" w:space="0" w:color="000001"/>
              <w:left w:val="single" w:sz="4" w:space="0" w:color="000001"/>
              <w:bottom w:val="single" w:sz="4" w:space="0" w:color="000001"/>
              <w:right w:val="single" w:sz="4" w:space="0" w:color="000000"/>
            </w:tcBorders>
          </w:tcPr>
          <w:p w14:paraId="048E4BCE" w14:textId="77777777" w:rsidR="00ED74EE" w:rsidRPr="006B2DA4" w:rsidRDefault="002D7BCA" w:rsidP="00ED74EE">
            <w:pPr>
              <w:rPr>
                <w:rFonts w:ascii="Times New Roman" w:hAnsi="Times New Roman" w:cs="Times New Roman"/>
                <w:b/>
              </w:rPr>
            </w:pPr>
            <w:r>
              <w:rPr>
                <w:rFonts w:ascii="Times New Roman" w:hAnsi="Times New Roman" w:cs="Times New Roman"/>
                <w:b/>
              </w:rPr>
              <w:t>181,50</w:t>
            </w:r>
          </w:p>
        </w:tc>
        <w:tc>
          <w:tcPr>
            <w:tcW w:w="1275" w:type="dxa"/>
            <w:tcBorders>
              <w:top w:val="single" w:sz="4" w:space="0" w:color="000001"/>
              <w:left w:val="single" w:sz="4" w:space="0" w:color="000001"/>
              <w:bottom w:val="single" w:sz="4" w:space="0" w:color="000001"/>
              <w:right w:val="single" w:sz="4" w:space="0" w:color="000000"/>
            </w:tcBorders>
          </w:tcPr>
          <w:p w14:paraId="61FEDC66" w14:textId="77777777" w:rsidR="00ED74EE" w:rsidRPr="006B2DA4" w:rsidRDefault="002D7BCA" w:rsidP="00ED74EE">
            <w:pPr>
              <w:rPr>
                <w:rFonts w:ascii="Times New Roman" w:hAnsi="Times New Roman" w:cs="Times New Roman"/>
                <w:b/>
              </w:rPr>
            </w:pPr>
            <w:r>
              <w:rPr>
                <w:rFonts w:ascii="Times New Roman" w:hAnsi="Times New Roman" w:cs="Times New Roman"/>
                <w:b/>
              </w:rPr>
              <w:t>1800,00</w:t>
            </w:r>
          </w:p>
        </w:tc>
        <w:tc>
          <w:tcPr>
            <w:tcW w:w="1134" w:type="dxa"/>
            <w:tcBorders>
              <w:top w:val="single" w:sz="4" w:space="0" w:color="000001"/>
              <w:left w:val="single" w:sz="4" w:space="0" w:color="000001"/>
              <w:bottom w:val="single" w:sz="4" w:space="0" w:color="000001"/>
              <w:right w:val="single" w:sz="4" w:space="0" w:color="000000"/>
            </w:tcBorders>
          </w:tcPr>
          <w:p w14:paraId="095A2899" w14:textId="77777777" w:rsidR="00ED74EE" w:rsidRPr="006B2DA4" w:rsidRDefault="002D7BCA" w:rsidP="00ED74EE">
            <w:pPr>
              <w:rPr>
                <w:rFonts w:ascii="Times New Roman" w:hAnsi="Times New Roman" w:cs="Times New Roman"/>
                <w:b/>
              </w:rPr>
            </w:pPr>
            <w:r>
              <w:rPr>
                <w:rFonts w:ascii="Times New Roman" w:hAnsi="Times New Roman" w:cs="Times New Roman"/>
                <w:b/>
              </w:rPr>
              <w:t>2178,00</w:t>
            </w:r>
          </w:p>
        </w:tc>
        <w:tc>
          <w:tcPr>
            <w:tcW w:w="2837" w:type="dxa"/>
            <w:tcBorders>
              <w:top w:val="single" w:sz="4" w:space="0" w:color="000001"/>
              <w:left w:val="single" w:sz="4" w:space="0" w:color="000001"/>
              <w:bottom w:val="single" w:sz="4" w:space="0" w:color="000001"/>
              <w:right w:val="single" w:sz="4" w:space="0" w:color="000000"/>
            </w:tcBorders>
            <w:vAlign w:val="center"/>
          </w:tcPr>
          <w:p w14:paraId="62D42C81" w14:textId="77777777" w:rsidR="00ED74EE" w:rsidRDefault="000A35E7" w:rsidP="00ED74EE">
            <w:pPr>
              <w:rPr>
                <w:rFonts w:ascii="Times New Roman" w:hAnsi="Times New Roman" w:cs="Times New Roman"/>
                <w:i/>
              </w:rPr>
            </w:pPr>
            <w:r>
              <w:rPr>
                <w:rFonts w:ascii="Times New Roman" w:hAnsi="Times New Roman" w:cs="Times New Roman"/>
                <w:i/>
              </w:rPr>
              <w:t>GC</w:t>
            </w:r>
          </w:p>
          <w:p w14:paraId="00BC302D" w14:textId="77777777" w:rsidR="000A35E7" w:rsidRDefault="000A35E7" w:rsidP="00ED74EE">
            <w:pPr>
              <w:rPr>
                <w:rFonts w:ascii="Times New Roman" w:hAnsi="Times New Roman" w:cs="Times New Roman"/>
                <w:i/>
              </w:rPr>
            </w:pPr>
            <w:r>
              <w:rPr>
                <w:rFonts w:ascii="Times New Roman" w:hAnsi="Times New Roman" w:cs="Times New Roman"/>
                <w:i/>
              </w:rPr>
              <w:t>LinkForce</w:t>
            </w:r>
          </w:p>
          <w:p w14:paraId="4E90E39F" w14:textId="77777777" w:rsidR="000A35E7" w:rsidRPr="006B2DA4" w:rsidRDefault="00F559EE" w:rsidP="00ED74EE">
            <w:pPr>
              <w:rPr>
                <w:rFonts w:ascii="Times New Roman" w:hAnsi="Times New Roman" w:cs="Times New Roman"/>
                <w:i/>
              </w:rPr>
            </w:pPr>
            <w:hyperlink r:id="rId94" w:history="1">
              <w:r w:rsidR="000A35E7" w:rsidRPr="004D0ADA">
                <w:rPr>
                  <w:rStyle w:val="Hipersaitas"/>
                  <w:rFonts w:ascii="Times New Roman" w:hAnsi="Times New Roman" w:cs="Times New Roman"/>
                  <w:i/>
                </w:rPr>
                <w:t>https://www.gcamerica.com/products/operatory/G-CEM_LinkForce/</w:t>
              </w:r>
            </w:hyperlink>
            <w:r w:rsidR="000A35E7">
              <w:rPr>
                <w:rFonts w:ascii="Times New Roman" w:hAnsi="Times New Roman" w:cs="Times New Roman"/>
                <w:i/>
              </w:rPr>
              <w:t xml:space="preserve"> </w:t>
            </w:r>
          </w:p>
        </w:tc>
      </w:tr>
      <w:tr w:rsidR="00ED74EE" w:rsidRPr="006B2DA4" w14:paraId="6CB14C2F"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6E559B61" w14:textId="77777777" w:rsidR="00ED74EE" w:rsidRPr="00710946" w:rsidRDefault="00ED74EE" w:rsidP="00ED74EE">
            <w:pPr>
              <w:spacing w:line="256" w:lineRule="auto"/>
              <w:jc w:val="center"/>
              <w:rPr>
                <w:rFonts w:ascii="Times New Roman" w:hAnsi="Times New Roman" w:cs="Times New Roman"/>
                <w:i/>
              </w:rPr>
            </w:pPr>
            <w:r>
              <w:rPr>
                <w:rFonts w:ascii="Times New Roman" w:hAnsi="Times New Roman" w:cs="Times New Roman"/>
                <w:i/>
              </w:rPr>
              <w:t>16.2</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536CDCD"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 xml:space="preserve">Savaiminio sukibimo dvigubo kietėjimo dervinis </w:t>
            </w:r>
            <w:r w:rsidRPr="006B2DA4">
              <w:rPr>
                <w:rFonts w:ascii="Times New Roman" w:hAnsi="Times New Roman" w:cs="Times New Roman"/>
              </w:rPr>
              <w:lastRenderedPageBreak/>
              <w:t>cementas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2820B2A"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lastRenderedPageBreak/>
              <w:t xml:space="preserve">Savaiminio sukibimo, dvigubo kietėjimo dervinis cementas dvigubame švirkšte su automatiniais maišytuvais, įprastais bei </w:t>
            </w:r>
            <w:r w:rsidRPr="006B2DA4">
              <w:rPr>
                <w:rFonts w:ascii="Times New Roman" w:hAnsi="Times New Roman" w:cs="Times New Roman"/>
              </w:rPr>
              <w:lastRenderedPageBreak/>
              <w:t>endo įvedimo antgaliais. Sudėtyje yra metakrilato monomerų. Tinkamas stiklo pluošto kaiščių (cementuojant nereikalingas ėsdinimas, primer’io, adhezyvo aplikavimas), keramikinių ar metalinių užklotų, įklotų, vainikėlių, tiltelių cementavimui. Ne mažiau 8 g. Universalaus arba A2 atspalvio.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1F30DFE" w14:textId="77777777" w:rsidR="00ED74EE" w:rsidRPr="006B2DA4" w:rsidRDefault="00ED74EE" w:rsidP="00ED74EE">
            <w:pPr>
              <w:rPr>
                <w:rFonts w:ascii="Times New Roman" w:hAnsi="Times New Roman" w:cs="Times New Roman"/>
                <w:i/>
              </w:rPr>
            </w:pPr>
          </w:p>
          <w:p w14:paraId="746CAAE8" w14:textId="77777777" w:rsidR="00ED74EE" w:rsidRPr="006B2DA4" w:rsidRDefault="00ED74EE" w:rsidP="00ED74EE">
            <w:pPr>
              <w:rPr>
                <w:rFonts w:ascii="Times New Roman" w:hAnsi="Times New Roman" w:cs="Times New Roman"/>
                <w:i/>
              </w:rPr>
            </w:pPr>
            <w:r>
              <w:rPr>
                <w:rFonts w:ascii="Times New Roman" w:hAnsi="Times New Roman" w:cs="Times New Roman"/>
                <w:i/>
              </w:rPr>
              <w:t>10</w:t>
            </w:r>
            <w:r w:rsidRPr="006B2DA4">
              <w:rPr>
                <w:rFonts w:ascii="Times New Roman" w:hAnsi="Times New Roman" w:cs="Times New Roman"/>
                <w:i/>
              </w:rPr>
              <w:t>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7E56AC4" w14:textId="77777777" w:rsidR="00ED74EE" w:rsidRPr="006B2DA4" w:rsidRDefault="002D7BCA" w:rsidP="00ED74EE">
            <w:pPr>
              <w:rPr>
                <w:rFonts w:ascii="Times New Roman" w:hAnsi="Times New Roman" w:cs="Times New Roman"/>
                <w:b/>
              </w:rPr>
            </w:pPr>
            <w:r>
              <w:rPr>
                <w:rFonts w:ascii="Times New Roman" w:hAnsi="Times New Roman" w:cs="Times New Roman"/>
                <w:b/>
              </w:rPr>
              <w:t>79,00</w:t>
            </w:r>
          </w:p>
        </w:tc>
        <w:tc>
          <w:tcPr>
            <w:tcW w:w="993" w:type="dxa"/>
            <w:tcBorders>
              <w:top w:val="single" w:sz="4" w:space="0" w:color="000001"/>
              <w:left w:val="single" w:sz="4" w:space="0" w:color="000001"/>
              <w:bottom w:val="single" w:sz="4" w:space="0" w:color="000001"/>
              <w:right w:val="single" w:sz="4" w:space="0" w:color="000000"/>
            </w:tcBorders>
          </w:tcPr>
          <w:p w14:paraId="073D84A6" w14:textId="77777777" w:rsidR="00ED74EE" w:rsidRPr="006B2DA4" w:rsidRDefault="002D7BCA" w:rsidP="00ED74EE">
            <w:pPr>
              <w:rPr>
                <w:rFonts w:ascii="Times New Roman" w:hAnsi="Times New Roman" w:cs="Times New Roman"/>
                <w:b/>
              </w:rPr>
            </w:pPr>
            <w:r>
              <w:rPr>
                <w:rFonts w:ascii="Times New Roman" w:hAnsi="Times New Roman" w:cs="Times New Roman"/>
                <w:b/>
              </w:rPr>
              <w:t>95,59</w:t>
            </w:r>
          </w:p>
        </w:tc>
        <w:tc>
          <w:tcPr>
            <w:tcW w:w="1275" w:type="dxa"/>
            <w:tcBorders>
              <w:top w:val="single" w:sz="4" w:space="0" w:color="000001"/>
              <w:left w:val="single" w:sz="4" w:space="0" w:color="000001"/>
              <w:bottom w:val="single" w:sz="4" w:space="0" w:color="000001"/>
              <w:right w:val="single" w:sz="4" w:space="0" w:color="000000"/>
            </w:tcBorders>
          </w:tcPr>
          <w:p w14:paraId="5E16848F" w14:textId="77777777" w:rsidR="00ED74EE" w:rsidRPr="006B2DA4" w:rsidRDefault="002D7BCA" w:rsidP="00ED74EE">
            <w:pPr>
              <w:rPr>
                <w:rFonts w:ascii="Times New Roman" w:hAnsi="Times New Roman" w:cs="Times New Roman"/>
                <w:b/>
              </w:rPr>
            </w:pPr>
            <w:r>
              <w:rPr>
                <w:rFonts w:ascii="Times New Roman" w:hAnsi="Times New Roman" w:cs="Times New Roman"/>
                <w:b/>
              </w:rPr>
              <w:t>790,00</w:t>
            </w:r>
          </w:p>
        </w:tc>
        <w:tc>
          <w:tcPr>
            <w:tcW w:w="1134" w:type="dxa"/>
            <w:tcBorders>
              <w:top w:val="single" w:sz="4" w:space="0" w:color="000001"/>
              <w:left w:val="single" w:sz="4" w:space="0" w:color="000001"/>
              <w:bottom w:val="single" w:sz="4" w:space="0" w:color="000001"/>
              <w:right w:val="single" w:sz="4" w:space="0" w:color="000000"/>
            </w:tcBorders>
          </w:tcPr>
          <w:p w14:paraId="20E83AE4" w14:textId="77777777" w:rsidR="00ED74EE" w:rsidRPr="006B2DA4" w:rsidRDefault="002D7BCA" w:rsidP="00ED74EE">
            <w:pPr>
              <w:rPr>
                <w:rFonts w:ascii="Times New Roman" w:hAnsi="Times New Roman" w:cs="Times New Roman"/>
                <w:b/>
              </w:rPr>
            </w:pPr>
            <w:r>
              <w:rPr>
                <w:rFonts w:ascii="Times New Roman" w:hAnsi="Times New Roman" w:cs="Times New Roman"/>
                <w:b/>
              </w:rPr>
              <w:t>955,90</w:t>
            </w:r>
          </w:p>
        </w:tc>
        <w:tc>
          <w:tcPr>
            <w:tcW w:w="2837" w:type="dxa"/>
            <w:tcBorders>
              <w:top w:val="single" w:sz="4" w:space="0" w:color="000001"/>
              <w:left w:val="single" w:sz="4" w:space="0" w:color="000001"/>
              <w:bottom w:val="single" w:sz="4" w:space="0" w:color="000001"/>
              <w:right w:val="single" w:sz="4" w:space="0" w:color="000000"/>
            </w:tcBorders>
            <w:vAlign w:val="center"/>
          </w:tcPr>
          <w:p w14:paraId="0828079C" w14:textId="77777777" w:rsidR="00ED74EE" w:rsidRDefault="000A35E7" w:rsidP="00ED74EE">
            <w:pPr>
              <w:rPr>
                <w:rFonts w:ascii="Times New Roman" w:hAnsi="Times New Roman" w:cs="Times New Roman"/>
                <w:b/>
              </w:rPr>
            </w:pPr>
            <w:r>
              <w:rPr>
                <w:rFonts w:ascii="Times New Roman" w:hAnsi="Times New Roman" w:cs="Times New Roman"/>
                <w:b/>
              </w:rPr>
              <w:t>3M</w:t>
            </w:r>
          </w:p>
          <w:p w14:paraId="02B8A9CB" w14:textId="77777777" w:rsidR="000A35E7" w:rsidRDefault="000A35E7" w:rsidP="00ED74EE">
            <w:pPr>
              <w:rPr>
                <w:rFonts w:ascii="Times New Roman" w:hAnsi="Times New Roman" w:cs="Times New Roman"/>
                <w:b/>
              </w:rPr>
            </w:pPr>
            <w:r>
              <w:rPr>
                <w:rFonts w:ascii="Times New Roman" w:hAnsi="Times New Roman" w:cs="Times New Roman"/>
                <w:b/>
              </w:rPr>
              <w:t>Relyx U200</w:t>
            </w:r>
          </w:p>
          <w:p w14:paraId="0156741E" w14:textId="77777777" w:rsidR="000A35E7" w:rsidRPr="006B2DA4" w:rsidRDefault="00F559EE" w:rsidP="00ED74EE">
            <w:pPr>
              <w:rPr>
                <w:rFonts w:ascii="Times New Roman" w:hAnsi="Times New Roman" w:cs="Times New Roman"/>
                <w:b/>
              </w:rPr>
            </w:pPr>
            <w:hyperlink r:id="rId95" w:history="1">
              <w:r w:rsidR="000A35E7" w:rsidRPr="004D0ADA">
                <w:rPr>
                  <w:rStyle w:val="Hipersaitas"/>
                  <w:rFonts w:ascii="Times New Roman" w:hAnsi="Times New Roman" w:cs="Times New Roman"/>
                  <w:b/>
                </w:rPr>
                <w:t>https://multimedia.3m.com/m</w:t>
              </w:r>
              <w:r w:rsidR="000A35E7" w:rsidRPr="004D0ADA">
                <w:rPr>
                  <w:rStyle w:val="Hipersaitas"/>
                  <w:rFonts w:ascii="Times New Roman" w:hAnsi="Times New Roman" w:cs="Times New Roman"/>
                  <w:b/>
                </w:rPr>
                <w:lastRenderedPageBreak/>
                <w:t>ws/media/723489O/relyx-u200-technical-data-sheet-apac-ceemea.pdf</w:t>
              </w:r>
            </w:hyperlink>
            <w:r w:rsidR="000A35E7">
              <w:rPr>
                <w:rFonts w:ascii="Times New Roman" w:hAnsi="Times New Roman" w:cs="Times New Roman"/>
                <w:b/>
              </w:rPr>
              <w:t xml:space="preserve"> </w:t>
            </w:r>
          </w:p>
        </w:tc>
      </w:tr>
      <w:tr w:rsidR="00ED74EE" w:rsidRPr="006B2DA4" w14:paraId="542D3481"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68C49B21" w14:textId="77777777" w:rsidR="00ED74EE" w:rsidRPr="00710946" w:rsidRDefault="00ED74EE" w:rsidP="00ED74EE">
            <w:pPr>
              <w:spacing w:line="256" w:lineRule="auto"/>
              <w:jc w:val="center"/>
              <w:rPr>
                <w:rFonts w:ascii="Times New Roman" w:hAnsi="Times New Roman" w:cs="Times New Roman"/>
                <w:i/>
              </w:rPr>
            </w:pPr>
            <w:r>
              <w:rPr>
                <w:rFonts w:ascii="Times New Roman" w:hAnsi="Times New Roman" w:cs="Times New Roman"/>
                <w:i/>
              </w:rPr>
              <w:lastRenderedPageBreak/>
              <w:t>16.3.</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9803BF2"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Mikroporėto paviršiaus stiklo pluošto kaiščių rinkinys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7888F87"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Kūgiški, rentgenokontrastiški stiklo pluošto kaiščiai su mikroporėtu paviršiumi, todėl nereikia silanizuoti, ėsdinti, aplikuotiadhezyvo. Elastingumo modulis artimas dentinui. Su spalviniu kodavimu. Geras šviesos laidumas. Rinkinyje turi būti 4 dydžių stiklo pluošto kaiščiai ir atitinkamų dydžių grąžteliai ložei paruošti.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CF6F500" w14:textId="77777777" w:rsidR="00ED74EE" w:rsidRPr="006B2DA4" w:rsidRDefault="00ED74EE" w:rsidP="00ED74EE">
            <w:pPr>
              <w:rPr>
                <w:rFonts w:ascii="Times New Roman" w:hAnsi="Times New Roman" w:cs="Times New Roman"/>
                <w:i/>
              </w:rPr>
            </w:pPr>
            <w:r>
              <w:rPr>
                <w:rFonts w:ascii="Times New Roman" w:hAnsi="Times New Roman" w:cs="Times New Roman"/>
                <w:i/>
              </w:rPr>
              <w:t>8</w:t>
            </w:r>
            <w:r w:rsidRPr="006B2DA4">
              <w:rPr>
                <w:rFonts w:ascii="Times New Roman" w:hAnsi="Times New Roman" w:cs="Times New Roman"/>
                <w:i/>
              </w:rPr>
              <w:t xml:space="preserve"> rink.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921DB5D" w14:textId="77777777" w:rsidR="00ED74EE" w:rsidRPr="006B2DA4" w:rsidRDefault="002D7BCA" w:rsidP="00ED74EE">
            <w:pPr>
              <w:rPr>
                <w:rFonts w:ascii="Times New Roman" w:hAnsi="Times New Roman" w:cs="Times New Roman"/>
                <w:b/>
              </w:rPr>
            </w:pPr>
            <w:r>
              <w:rPr>
                <w:rFonts w:ascii="Times New Roman" w:hAnsi="Times New Roman" w:cs="Times New Roman"/>
                <w:b/>
              </w:rPr>
              <w:t>210,00</w:t>
            </w:r>
          </w:p>
        </w:tc>
        <w:tc>
          <w:tcPr>
            <w:tcW w:w="993" w:type="dxa"/>
            <w:tcBorders>
              <w:top w:val="single" w:sz="4" w:space="0" w:color="000001"/>
              <w:left w:val="single" w:sz="4" w:space="0" w:color="000001"/>
              <w:bottom w:val="single" w:sz="4" w:space="0" w:color="000001"/>
              <w:right w:val="single" w:sz="4" w:space="0" w:color="000000"/>
            </w:tcBorders>
          </w:tcPr>
          <w:p w14:paraId="52E95ADF" w14:textId="77777777" w:rsidR="00ED74EE" w:rsidRPr="006B2DA4" w:rsidRDefault="002D7BCA" w:rsidP="00ED74EE">
            <w:pPr>
              <w:rPr>
                <w:rFonts w:ascii="Times New Roman" w:hAnsi="Times New Roman" w:cs="Times New Roman"/>
                <w:b/>
              </w:rPr>
            </w:pPr>
            <w:r>
              <w:rPr>
                <w:rFonts w:ascii="Times New Roman" w:hAnsi="Times New Roman" w:cs="Times New Roman"/>
                <w:b/>
              </w:rPr>
              <w:t>254,10</w:t>
            </w:r>
          </w:p>
        </w:tc>
        <w:tc>
          <w:tcPr>
            <w:tcW w:w="1275" w:type="dxa"/>
            <w:tcBorders>
              <w:top w:val="single" w:sz="4" w:space="0" w:color="000001"/>
              <w:left w:val="single" w:sz="4" w:space="0" w:color="000001"/>
              <w:bottom w:val="single" w:sz="4" w:space="0" w:color="000001"/>
              <w:right w:val="single" w:sz="4" w:space="0" w:color="000000"/>
            </w:tcBorders>
          </w:tcPr>
          <w:p w14:paraId="5D4FFFEA" w14:textId="77777777" w:rsidR="00ED74EE" w:rsidRPr="006B2DA4" w:rsidRDefault="002D7BCA" w:rsidP="00ED74EE">
            <w:pPr>
              <w:rPr>
                <w:rFonts w:ascii="Times New Roman" w:hAnsi="Times New Roman" w:cs="Times New Roman"/>
                <w:b/>
              </w:rPr>
            </w:pPr>
            <w:r>
              <w:rPr>
                <w:rFonts w:ascii="Times New Roman" w:hAnsi="Times New Roman" w:cs="Times New Roman"/>
                <w:b/>
              </w:rPr>
              <w:t>1680,00</w:t>
            </w:r>
          </w:p>
        </w:tc>
        <w:tc>
          <w:tcPr>
            <w:tcW w:w="1134" w:type="dxa"/>
            <w:tcBorders>
              <w:top w:val="single" w:sz="4" w:space="0" w:color="000001"/>
              <w:left w:val="single" w:sz="4" w:space="0" w:color="000001"/>
              <w:bottom w:val="single" w:sz="4" w:space="0" w:color="000001"/>
              <w:right w:val="single" w:sz="4" w:space="0" w:color="000000"/>
            </w:tcBorders>
          </w:tcPr>
          <w:p w14:paraId="6119AB38" w14:textId="77777777" w:rsidR="00ED74EE" w:rsidRPr="006B2DA4" w:rsidRDefault="002D7BCA" w:rsidP="00ED74EE">
            <w:pPr>
              <w:rPr>
                <w:rFonts w:ascii="Times New Roman" w:hAnsi="Times New Roman" w:cs="Times New Roman"/>
                <w:b/>
              </w:rPr>
            </w:pPr>
            <w:r>
              <w:rPr>
                <w:rFonts w:ascii="Times New Roman" w:hAnsi="Times New Roman" w:cs="Times New Roman"/>
                <w:b/>
              </w:rPr>
              <w:t>2032,80</w:t>
            </w:r>
          </w:p>
        </w:tc>
        <w:tc>
          <w:tcPr>
            <w:tcW w:w="2837" w:type="dxa"/>
            <w:tcBorders>
              <w:top w:val="single" w:sz="4" w:space="0" w:color="000001"/>
              <w:left w:val="single" w:sz="4" w:space="0" w:color="000001"/>
              <w:bottom w:val="single" w:sz="4" w:space="0" w:color="000001"/>
              <w:right w:val="single" w:sz="4" w:space="0" w:color="000000"/>
            </w:tcBorders>
            <w:vAlign w:val="center"/>
          </w:tcPr>
          <w:p w14:paraId="30CA5CCF" w14:textId="77777777" w:rsidR="000A35E7" w:rsidRDefault="000A35E7" w:rsidP="00ED74EE">
            <w:pPr>
              <w:rPr>
                <w:rFonts w:ascii="Times New Roman" w:hAnsi="Times New Roman" w:cs="Times New Roman"/>
              </w:rPr>
            </w:pPr>
            <w:r>
              <w:rPr>
                <w:rFonts w:ascii="Times New Roman" w:hAnsi="Times New Roman" w:cs="Times New Roman"/>
              </w:rPr>
              <w:t>3M</w:t>
            </w:r>
          </w:p>
          <w:p w14:paraId="5E574664" w14:textId="77777777" w:rsidR="000A35E7" w:rsidRDefault="000A35E7" w:rsidP="00ED74EE">
            <w:pPr>
              <w:rPr>
                <w:rFonts w:ascii="Times New Roman" w:hAnsi="Times New Roman" w:cs="Times New Roman"/>
              </w:rPr>
            </w:pPr>
            <w:r>
              <w:rPr>
                <w:rFonts w:ascii="Times New Roman" w:hAnsi="Times New Roman" w:cs="Times New Roman"/>
              </w:rPr>
              <w:t>Relyx fiber post</w:t>
            </w:r>
          </w:p>
          <w:p w14:paraId="55345852" w14:textId="77777777" w:rsidR="000A35E7" w:rsidRPr="006B2DA4" w:rsidRDefault="00F559EE" w:rsidP="00ED74EE">
            <w:pPr>
              <w:rPr>
                <w:rFonts w:ascii="Times New Roman" w:hAnsi="Times New Roman" w:cs="Times New Roman"/>
              </w:rPr>
            </w:pPr>
            <w:hyperlink r:id="rId96" w:history="1">
              <w:r w:rsidR="000A35E7" w:rsidRPr="004D0ADA">
                <w:rPr>
                  <w:rStyle w:val="Hipersaitas"/>
                  <w:rFonts w:ascii="Times New Roman" w:hAnsi="Times New Roman" w:cs="Times New Roman"/>
                </w:rPr>
                <w:t>https://www.3m.com/3M/en_US/company-us/all-3m-products/~/relyx-fiber-post-RelyX-Fiber-Post/?N=5002385+3294776547&amp;rt=rud</w:t>
              </w:r>
            </w:hyperlink>
            <w:r w:rsidR="000A35E7">
              <w:rPr>
                <w:rFonts w:ascii="Times New Roman" w:hAnsi="Times New Roman" w:cs="Times New Roman"/>
              </w:rPr>
              <w:t xml:space="preserve">   </w:t>
            </w:r>
          </w:p>
        </w:tc>
      </w:tr>
      <w:tr w:rsidR="00ED74EE" w:rsidRPr="006B2DA4" w14:paraId="4833CDF3"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65441639" w14:textId="77777777" w:rsidR="00ED74EE" w:rsidRPr="00710946" w:rsidRDefault="00ED74EE" w:rsidP="00ED74EE">
            <w:pPr>
              <w:spacing w:line="256" w:lineRule="auto"/>
              <w:jc w:val="center"/>
              <w:rPr>
                <w:rFonts w:ascii="Times New Roman" w:hAnsi="Times New Roman" w:cs="Times New Roman"/>
                <w:i/>
              </w:rPr>
            </w:pPr>
            <w:r>
              <w:rPr>
                <w:rFonts w:ascii="Times New Roman" w:hAnsi="Times New Roman" w:cs="Times New Roman"/>
                <w:i/>
              </w:rPr>
              <w:t>16.4</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0156EFD"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Stiklo pluošto kaiščių rinkinys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14F9110" w14:textId="77777777" w:rsidR="00ED74EE" w:rsidRPr="006B2DA4" w:rsidRDefault="00ED74EE" w:rsidP="00ED74EE">
            <w:pPr>
              <w:rPr>
                <w:rFonts w:ascii="Times New Roman" w:hAnsi="Times New Roman" w:cs="Times New Roman"/>
                <w:i/>
              </w:rPr>
            </w:pPr>
            <w:r w:rsidRPr="006B2DA4">
              <w:rPr>
                <w:rFonts w:ascii="Times New Roman" w:hAnsi="Times New Roman" w:cs="Times New Roman"/>
              </w:rPr>
              <w:t>Silanizuoti, kūgiški, rentgenokontrastiški, kompoziciniai, elastingumo modulis artimas dentinui, su spalviniu kodavimu. Geras šviesos laidumas. Rinkinyje turi būti 4 dydžių stiklo pluošto kaiščiai ir atitinkamų dydžių grąžteliai ložei paruošti.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47CF2A5" w14:textId="77777777" w:rsidR="00ED74EE" w:rsidRPr="006B2DA4" w:rsidRDefault="00ED74EE" w:rsidP="00ED74EE">
            <w:pPr>
              <w:rPr>
                <w:rFonts w:ascii="Times New Roman" w:hAnsi="Times New Roman" w:cs="Times New Roman"/>
                <w:i/>
              </w:rPr>
            </w:pPr>
          </w:p>
          <w:p w14:paraId="787597A1" w14:textId="77777777" w:rsidR="00ED74EE" w:rsidRPr="006B2DA4" w:rsidRDefault="00354ABB" w:rsidP="00ED74EE">
            <w:pPr>
              <w:rPr>
                <w:rFonts w:ascii="Times New Roman" w:hAnsi="Times New Roman" w:cs="Times New Roman"/>
                <w:i/>
              </w:rPr>
            </w:pPr>
            <w:r>
              <w:rPr>
                <w:rFonts w:ascii="Times New Roman" w:hAnsi="Times New Roman" w:cs="Times New Roman"/>
                <w:i/>
              </w:rPr>
              <w:t>16</w:t>
            </w:r>
            <w:r w:rsidR="00ED74EE" w:rsidRPr="006B2DA4">
              <w:rPr>
                <w:rFonts w:ascii="Times New Roman" w:hAnsi="Times New Roman" w:cs="Times New Roman"/>
                <w:i/>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246E6B6" w14:textId="77777777" w:rsidR="00ED74EE" w:rsidRPr="006B2DA4" w:rsidRDefault="002D7BCA" w:rsidP="00ED74EE">
            <w:pPr>
              <w:rPr>
                <w:rFonts w:ascii="Times New Roman" w:hAnsi="Times New Roman" w:cs="Times New Roman"/>
                <w:b/>
              </w:rPr>
            </w:pPr>
            <w:r>
              <w:rPr>
                <w:rFonts w:ascii="Times New Roman" w:hAnsi="Times New Roman" w:cs="Times New Roman"/>
                <w:b/>
              </w:rPr>
              <w:t>124,00</w:t>
            </w:r>
          </w:p>
        </w:tc>
        <w:tc>
          <w:tcPr>
            <w:tcW w:w="993" w:type="dxa"/>
            <w:tcBorders>
              <w:top w:val="single" w:sz="4" w:space="0" w:color="000001"/>
              <w:left w:val="single" w:sz="4" w:space="0" w:color="000001"/>
              <w:bottom w:val="single" w:sz="4" w:space="0" w:color="000001"/>
              <w:right w:val="single" w:sz="4" w:space="0" w:color="000000"/>
            </w:tcBorders>
          </w:tcPr>
          <w:p w14:paraId="050DAB43" w14:textId="77777777" w:rsidR="00ED74EE" w:rsidRPr="006B2DA4" w:rsidRDefault="002D7BCA" w:rsidP="00ED74EE">
            <w:pPr>
              <w:rPr>
                <w:rFonts w:ascii="Times New Roman" w:hAnsi="Times New Roman" w:cs="Times New Roman"/>
                <w:b/>
              </w:rPr>
            </w:pPr>
            <w:r>
              <w:rPr>
                <w:rFonts w:ascii="Times New Roman" w:hAnsi="Times New Roman" w:cs="Times New Roman"/>
                <w:b/>
              </w:rPr>
              <w:t>150,04</w:t>
            </w:r>
          </w:p>
        </w:tc>
        <w:tc>
          <w:tcPr>
            <w:tcW w:w="1275" w:type="dxa"/>
            <w:tcBorders>
              <w:top w:val="single" w:sz="4" w:space="0" w:color="000001"/>
              <w:left w:val="single" w:sz="4" w:space="0" w:color="000001"/>
              <w:bottom w:val="single" w:sz="4" w:space="0" w:color="000001"/>
              <w:right w:val="single" w:sz="4" w:space="0" w:color="000000"/>
            </w:tcBorders>
          </w:tcPr>
          <w:p w14:paraId="786FE654" w14:textId="77777777" w:rsidR="00ED74EE" w:rsidRPr="006B2DA4" w:rsidRDefault="002D7BCA" w:rsidP="00ED74EE">
            <w:pPr>
              <w:rPr>
                <w:rFonts w:ascii="Times New Roman" w:hAnsi="Times New Roman" w:cs="Times New Roman"/>
                <w:b/>
              </w:rPr>
            </w:pPr>
            <w:r>
              <w:rPr>
                <w:rFonts w:ascii="Times New Roman" w:hAnsi="Times New Roman" w:cs="Times New Roman"/>
                <w:b/>
              </w:rPr>
              <w:t>1984,00</w:t>
            </w:r>
          </w:p>
        </w:tc>
        <w:tc>
          <w:tcPr>
            <w:tcW w:w="1134" w:type="dxa"/>
            <w:tcBorders>
              <w:top w:val="single" w:sz="4" w:space="0" w:color="000001"/>
              <w:left w:val="single" w:sz="4" w:space="0" w:color="000001"/>
              <w:bottom w:val="single" w:sz="4" w:space="0" w:color="000001"/>
              <w:right w:val="single" w:sz="4" w:space="0" w:color="000000"/>
            </w:tcBorders>
          </w:tcPr>
          <w:p w14:paraId="77E41F2C" w14:textId="77777777" w:rsidR="00ED74EE" w:rsidRPr="006B2DA4" w:rsidRDefault="002D7BCA" w:rsidP="00ED74EE">
            <w:pPr>
              <w:rPr>
                <w:rFonts w:ascii="Times New Roman" w:hAnsi="Times New Roman" w:cs="Times New Roman"/>
                <w:b/>
              </w:rPr>
            </w:pPr>
            <w:r>
              <w:rPr>
                <w:rFonts w:ascii="Times New Roman" w:hAnsi="Times New Roman" w:cs="Times New Roman"/>
                <w:b/>
              </w:rPr>
              <w:t>2400,64</w:t>
            </w:r>
          </w:p>
        </w:tc>
        <w:tc>
          <w:tcPr>
            <w:tcW w:w="2837" w:type="dxa"/>
            <w:tcBorders>
              <w:top w:val="single" w:sz="4" w:space="0" w:color="000001"/>
              <w:left w:val="single" w:sz="4" w:space="0" w:color="000001"/>
              <w:bottom w:val="single" w:sz="4" w:space="0" w:color="000001"/>
              <w:right w:val="single" w:sz="4" w:space="0" w:color="000000"/>
            </w:tcBorders>
            <w:vAlign w:val="center"/>
          </w:tcPr>
          <w:p w14:paraId="058CC22A" w14:textId="77777777" w:rsidR="000A35E7" w:rsidRDefault="000A35E7" w:rsidP="000A35E7">
            <w:pPr>
              <w:rPr>
                <w:rFonts w:ascii="Times New Roman" w:hAnsi="Times New Roman" w:cs="Times New Roman"/>
              </w:rPr>
            </w:pPr>
            <w:r>
              <w:rPr>
                <w:rFonts w:ascii="Times New Roman" w:hAnsi="Times New Roman" w:cs="Times New Roman"/>
              </w:rPr>
              <w:t>Nordin Glassix Plus</w:t>
            </w:r>
          </w:p>
          <w:p w14:paraId="04017D62" w14:textId="77777777" w:rsidR="00ED74EE" w:rsidRPr="006B2DA4" w:rsidRDefault="00F559EE" w:rsidP="000A35E7">
            <w:pPr>
              <w:rPr>
                <w:rFonts w:ascii="Times New Roman" w:hAnsi="Times New Roman" w:cs="Times New Roman"/>
                <w:b/>
                <w:i/>
              </w:rPr>
            </w:pPr>
            <w:hyperlink r:id="rId97" w:history="1">
              <w:r w:rsidR="000A35E7" w:rsidRPr="004D0ADA">
                <w:rPr>
                  <w:rStyle w:val="Hipersaitas"/>
                  <w:rFonts w:ascii="Times New Roman" w:hAnsi="Times New Roman" w:cs="Times New Roman"/>
                </w:rPr>
                <w:t>https://www.nordin-dental.com/glassix-plus/</w:t>
              </w:r>
            </w:hyperlink>
            <w:r w:rsidR="000A35E7">
              <w:rPr>
                <w:rFonts w:ascii="Times New Roman" w:hAnsi="Times New Roman" w:cs="Times New Roman"/>
              </w:rPr>
              <w:t xml:space="preserve">  </w:t>
            </w:r>
          </w:p>
        </w:tc>
      </w:tr>
      <w:tr w:rsidR="00ED74EE" w:rsidRPr="006B2DA4" w14:paraId="1CF46EB5"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0670C9B5" w14:textId="77777777" w:rsidR="00ED74EE" w:rsidRPr="00710946" w:rsidRDefault="00ED74EE" w:rsidP="00ED74EE">
            <w:pPr>
              <w:spacing w:line="256" w:lineRule="auto"/>
              <w:jc w:val="center"/>
              <w:rPr>
                <w:rFonts w:ascii="Times New Roman" w:hAnsi="Times New Roman" w:cs="Times New Roman"/>
                <w:i/>
              </w:rPr>
            </w:pPr>
            <w:r>
              <w:rPr>
                <w:rFonts w:ascii="Times New Roman" w:hAnsi="Times New Roman" w:cs="Times New Roman"/>
                <w:i/>
              </w:rPr>
              <w:t>16.5</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FF6E3D8"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Rinkinys stiklo pluošto kaiščiams cementuoti ir kulčiai atstatyti</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D8FAD10"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t>Rinkinį turi sudaryti:</w:t>
            </w:r>
          </w:p>
          <w:p w14:paraId="7BEEFF3F" w14:textId="77777777" w:rsidR="00ED74EE" w:rsidRPr="006B2DA4" w:rsidRDefault="00ED74EE" w:rsidP="00ED74EE">
            <w:pPr>
              <w:numPr>
                <w:ilvl w:val="0"/>
                <w:numId w:val="38"/>
              </w:numPr>
              <w:spacing w:line="256" w:lineRule="auto"/>
              <w:ind w:left="0"/>
              <w:rPr>
                <w:rFonts w:ascii="Times New Roman" w:hAnsi="Times New Roman" w:cs="Times New Roman"/>
                <w:b/>
              </w:rPr>
            </w:pPr>
            <w:r w:rsidRPr="006B2DA4">
              <w:rPr>
                <w:rFonts w:ascii="Times New Roman" w:hAnsi="Times New Roman" w:cs="Times New Roman"/>
              </w:rPr>
              <w:t>Stiklo pluošto kaiščiai (SPK): kūgiški, rentgenokontrastiški, kompoziciniai, elastingumo modulis artimas dentinui, su spalviniu kodavimu. Geras šviesos laidumas. Rinkinyje turi būti 4 dydžių stiklo pluošto kaiščiai.</w:t>
            </w:r>
          </w:p>
          <w:p w14:paraId="1AC31C2F" w14:textId="77777777" w:rsidR="00ED74EE" w:rsidRPr="006B2DA4" w:rsidRDefault="00ED74EE" w:rsidP="00ED74EE">
            <w:pPr>
              <w:numPr>
                <w:ilvl w:val="0"/>
                <w:numId w:val="38"/>
              </w:numPr>
              <w:spacing w:line="256" w:lineRule="auto"/>
              <w:ind w:left="0"/>
              <w:rPr>
                <w:rFonts w:ascii="Times New Roman" w:hAnsi="Times New Roman" w:cs="Times New Roman"/>
                <w:b/>
              </w:rPr>
            </w:pPr>
            <w:r w:rsidRPr="006B2DA4">
              <w:rPr>
                <w:rFonts w:ascii="Times New Roman" w:hAnsi="Times New Roman" w:cs="Times New Roman"/>
              </w:rPr>
              <w:t>Atitinkamų dydžių grąžteliai ložei paruošti ± universalus grąžtelis.</w:t>
            </w:r>
          </w:p>
          <w:p w14:paraId="4A1CFA22" w14:textId="77777777" w:rsidR="00ED74EE" w:rsidRPr="006B2DA4" w:rsidRDefault="00ED74EE" w:rsidP="00ED74EE">
            <w:pPr>
              <w:numPr>
                <w:ilvl w:val="0"/>
                <w:numId w:val="38"/>
              </w:numPr>
              <w:spacing w:line="256" w:lineRule="auto"/>
              <w:ind w:left="0"/>
              <w:rPr>
                <w:rFonts w:ascii="Times New Roman" w:hAnsi="Times New Roman" w:cs="Times New Roman"/>
                <w:b/>
              </w:rPr>
            </w:pPr>
            <w:r w:rsidRPr="006B2DA4">
              <w:rPr>
                <w:rFonts w:ascii="Times New Roman" w:hAnsi="Times New Roman" w:cs="Times New Roman"/>
              </w:rPr>
              <w:t xml:space="preserve">Dvigubo kietėjimo dervinis cementas dvigubame švirkšte su automatiniais maišytuvais. Tinkamas stiklo pluošto kaiščio cementavimui </w:t>
            </w:r>
            <w:r w:rsidRPr="006B2DA4">
              <w:rPr>
                <w:rFonts w:ascii="Times New Roman" w:hAnsi="Times New Roman" w:cs="Times New Roman"/>
                <w:u w:val="single"/>
              </w:rPr>
              <w:t>ir</w:t>
            </w:r>
            <w:r w:rsidRPr="006B2DA4">
              <w:rPr>
                <w:rFonts w:ascii="Times New Roman" w:hAnsi="Times New Roman" w:cs="Times New Roman"/>
              </w:rPr>
              <w:t>kulties atstatymui, ne mažiau 8 g. Universalaus arba A2 atspalvio.</w:t>
            </w:r>
          </w:p>
          <w:p w14:paraId="54B4D9FE" w14:textId="77777777" w:rsidR="00ED74EE" w:rsidRPr="006B2DA4" w:rsidRDefault="00ED74EE" w:rsidP="00ED74EE">
            <w:pPr>
              <w:numPr>
                <w:ilvl w:val="0"/>
                <w:numId w:val="38"/>
              </w:numPr>
              <w:spacing w:line="256" w:lineRule="auto"/>
              <w:ind w:left="0"/>
              <w:rPr>
                <w:rFonts w:ascii="Times New Roman" w:hAnsi="Times New Roman" w:cs="Times New Roman"/>
                <w:b/>
              </w:rPr>
            </w:pPr>
            <w:r w:rsidRPr="006B2DA4">
              <w:rPr>
                <w:rFonts w:ascii="Times New Roman" w:hAnsi="Times New Roman" w:cs="Times New Roman"/>
              </w:rPr>
              <w:t>± Silanas (jei SPK nėra silanizuoti).</w:t>
            </w:r>
          </w:p>
          <w:p w14:paraId="391BD7D7" w14:textId="77777777" w:rsidR="00ED74EE" w:rsidRPr="006B2DA4" w:rsidRDefault="00ED74EE" w:rsidP="00ED74EE">
            <w:pPr>
              <w:numPr>
                <w:ilvl w:val="0"/>
                <w:numId w:val="38"/>
              </w:numPr>
              <w:spacing w:line="256" w:lineRule="auto"/>
              <w:ind w:left="0"/>
              <w:rPr>
                <w:rFonts w:ascii="Times New Roman" w:hAnsi="Times New Roman" w:cs="Times New Roman"/>
                <w:b/>
              </w:rPr>
            </w:pPr>
            <w:r w:rsidRPr="006B2DA4">
              <w:rPr>
                <w:rFonts w:ascii="Times New Roman" w:hAnsi="Times New Roman" w:cs="Times New Roman"/>
              </w:rPr>
              <w:t>Dvigubo kietėjimo adhezyvas, derantis su cementu.</w:t>
            </w:r>
          </w:p>
          <w:p w14:paraId="7C342287" w14:textId="77777777" w:rsidR="00ED74EE" w:rsidRPr="006B2DA4" w:rsidRDefault="00ED74EE" w:rsidP="00ED74EE">
            <w:pPr>
              <w:numPr>
                <w:ilvl w:val="0"/>
                <w:numId w:val="38"/>
              </w:numPr>
              <w:spacing w:line="256" w:lineRule="auto"/>
              <w:ind w:left="0"/>
              <w:rPr>
                <w:rFonts w:ascii="Times New Roman" w:hAnsi="Times New Roman" w:cs="Times New Roman"/>
                <w:b/>
              </w:rPr>
            </w:pPr>
            <w:r w:rsidRPr="006B2DA4">
              <w:rPr>
                <w:rFonts w:ascii="Times New Roman" w:hAnsi="Times New Roman" w:cs="Times New Roman"/>
              </w:rPr>
              <w:t>Priedai: maišymo antgaliukai, endo-aplikatoriai ir kt.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71D838F" w14:textId="77777777" w:rsidR="00ED74EE" w:rsidRPr="006B2DA4" w:rsidRDefault="00354ABB" w:rsidP="00ED74EE">
            <w:pPr>
              <w:rPr>
                <w:rFonts w:ascii="Times New Roman" w:hAnsi="Times New Roman" w:cs="Times New Roman"/>
                <w:i/>
              </w:rPr>
            </w:pPr>
            <w:r>
              <w:rPr>
                <w:rFonts w:ascii="Times New Roman" w:hAnsi="Times New Roman" w:cs="Times New Roman"/>
                <w:i/>
              </w:rPr>
              <w:t>5</w:t>
            </w:r>
            <w:r w:rsidR="00ED74EE" w:rsidRPr="006B2DA4">
              <w:rPr>
                <w:rFonts w:ascii="Times New Roman" w:hAnsi="Times New Roman" w:cs="Times New Roman"/>
                <w:i/>
              </w:rPr>
              <w:t xml:space="preserve"> rink.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24D0228" w14:textId="77777777" w:rsidR="00ED74EE" w:rsidRPr="006B2DA4" w:rsidRDefault="002D7BCA" w:rsidP="00ED74EE">
            <w:pPr>
              <w:rPr>
                <w:rFonts w:ascii="Times New Roman" w:hAnsi="Times New Roman" w:cs="Times New Roman"/>
                <w:b/>
              </w:rPr>
            </w:pPr>
            <w:r>
              <w:rPr>
                <w:rFonts w:ascii="Times New Roman" w:hAnsi="Times New Roman" w:cs="Times New Roman"/>
                <w:b/>
              </w:rPr>
              <w:t>370,00</w:t>
            </w:r>
          </w:p>
        </w:tc>
        <w:tc>
          <w:tcPr>
            <w:tcW w:w="993" w:type="dxa"/>
            <w:tcBorders>
              <w:top w:val="single" w:sz="4" w:space="0" w:color="000001"/>
              <w:left w:val="single" w:sz="4" w:space="0" w:color="000001"/>
              <w:bottom w:val="single" w:sz="4" w:space="0" w:color="000001"/>
              <w:right w:val="single" w:sz="4" w:space="0" w:color="000000"/>
            </w:tcBorders>
          </w:tcPr>
          <w:p w14:paraId="1F588017" w14:textId="77777777" w:rsidR="00ED74EE" w:rsidRPr="006B2DA4" w:rsidRDefault="002D7BCA" w:rsidP="00ED74EE">
            <w:pPr>
              <w:rPr>
                <w:rFonts w:ascii="Times New Roman" w:hAnsi="Times New Roman" w:cs="Times New Roman"/>
                <w:b/>
              </w:rPr>
            </w:pPr>
            <w:r>
              <w:rPr>
                <w:rFonts w:ascii="Times New Roman" w:hAnsi="Times New Roman" w:cs="Times New Roman"/>
                <w:b/>
              </w:rPr>
              <w:t>447,70</w:t>
            </w:r>
          </w:p>
        </w:tc>
        <w:tc>
          <w:tcPr>
            <w:tcW w:w="1275" w:type="dxa"/>
            <w:tcBorders>
              <w:top w:val="single" w:sz="4" w:space="0" w:color="000001"/>
              <w:left w:val="single" w:sz="4" w:space="0" w:color="000001"/>
              <w:bottom w:val="single" w:sz="4" w:space="0" w:color="000001"/>
              <w:right w:val="single" w:sz="4" w:space="0" w:color="000000"/>
            </w:tcBorders>
          </w:tcPr>
          <w:p w14:paraId="2136B7BE" w14:textId="77777777" w:rsidR="00ED74EE" w:rsidRPr="006B2DA4" w:rsidRDefault="002D7BCA" w:rsidP="00ED74EE">
            <w:pPr>
              <w:rPr>
                <w:rFonts w:ascii="Times New Roman" w:hAnsi="Times New Roman" w:cs="Times New Roman"/>
                <w:b/>
              </w:rPr>
            </w:pPr>
            <w:r>
              <w:rPr>
                <w:rFonts w:ascii="Times New Roman" w:hAnsi="Times New Roman" w:cs="Times New Roman"/>
                <w:b/>
              </w:rPr>
              <w:t>1850,00</w:t>
            </w:r>
          </w:p>
        </w:tc>
        <w:tc>
          <w:tcPr>
            <w:tcW w:w="1134" w:type="dxa"/>
            <w:tcBorders>
              <w:top w:val="single" w:sz="4" w:space="0" w:color="000001"/>
              <w:left w:val="single" w:sz="4" w:space="0" w:color="000001"/>
              <w:bottom w:val="single" w:sz="4" w:space="0" w:color="000001"/>
              <w:right w:val="single" w:sz="4" w:space="0" w:color="000000"/>
            </w:tcBorders>
          </w:tcPr>
          <w:p w14:paraId="4B33AF24" w14:textId="77777777" w:rsidR="00ED74EE" w:rsidRPr="006B2DA4" w:rsidRDefault="002D7BCA" w:rsidP="00ED74EE">
            <w:pPr>
              <w:rPr>
                <w:rFonts w:ascii="Times New Roman" w:hAnsi="Times New Roman" w:cs="Times New Roman"/>
                <w:b/>
              </w:rPr>
            </w:pPr>
            <w:r>
              <w:rPr>
                <w:rFonts w:ascii="Times New Roman" w:hAnsi="Times New Roman" w:cs="Times New Roman"/>
                <w:b/>
              </w:rPr>
              <w:t>2238,50</w:t>
            </w:r>
          </w:p>
        </w:tc>
        <w:tc>
          <w:tcPr>
            <w:tcW w:w="2837" w:type="dxa"/>
            <w:tcBorders>
              <w:top w:val="single" w:sz="4" w:space="0" w:color="000001"/>
              <w:left w:val="single" w:sz="4" w:space="0" w:color="000001"/>
              <w:bottom w:val="single" w:sz="4" w:space="0" w:color="000001"/>
              <w:right w:val="single" w:sz="4" w:space="0" w:color="000000"/>
            </w:tcBorders>
            <w:vAlign w:val="center"/>
          </w:tcPr>
          <w:p w14:paraId="18D2DDFC" w14:textId="77777777" w:rsidR="00ED74EE" w:rsidRDefault="000A35E7" w:rsidP="00ED74EE">
            <w:pPr>
              <w:rPr>
                <w:rFonts w:ascii="Times New Roman" w:hAnsi="Times New Roman" w:cs="Times New Roman"/>
              </w:rPr>
            </w:pPr>
            <w:r>
              <w:rPr>
                <w:rFonts w:ascii="Times New Roman" w:hAnsi="Times New Roman" w:cs="Times New Roman"/>
              </w:rPr>
              <w:t>Voco</w:t>
            </w:r>
          </w:p>
          <w:p w14:paraId="6C9AC138" w14:textId="77777777" w:rsidR="000A35E7" w:rsidRDefault="000A35E7" w:rsidP="00ED74EE">
            <w:pPr>
              <w:rPr>
                <w:rFonts w:ascii="Times New Roman" w:hAnsi="Times New Roman" w:cs="Times New Roman"/>
              </w:rPr>
            </w:pPr>
            <w:r>
              <w:rPr>
                <w:rFonts w:ascii="Times New Roman" w:hAnsi="Times New Roman" w:cs="Times New Roman"/>
              </w:rPr>
              <w:t>Rebilda post system</w:t>
            </w:r>
          </w:p>
          <w:p w14:paraId="07F375C9" w14:textId="77777777" w:rsidR="000A35E7" w:rsidRDefault="000A35E7" w:rsidP="00ED74EE">
            <w:pPr>
              <w:rPr>
                <w:rFonts w:ascii="Times New Roman" w:hAnsi="Times New Roman" w:cs="Times New Roman"/>
              </w:rPr>
            </w:pPr>
          </w:p>
          <w:p w14:paraId="21FA5DFD" w14:textId="77777777" w:rsidR="000A35E7" w:rsidRPr="006B2DA4" w:rsidRDefault="00F559EE" w:rsidP="00ED74EE">
            <w:pPr>
              <w:rPr>
                <w:rFonts w:ascii="Times New Roman" w:hAnsi="Times New Roman" w:cs="Times New Roman"/>
              </w:rPr>
            </w:pPr>
            <w:hyperlink r:id="rId98" w:history="1">
              <w:r w:rsidR="000A35E7" w:rsidRPr="004D0ADA">
                <w:rPr>
                  <w:rStyle w:val="Hipersaitas"/>
                  <w:rFonts w:ascii="Times New Roman" w:hAnsi="Times New Roman" w:cs="Times New Roman"/>
                </w:rPr>
                <w:t>https://www.voco.dental/us/products/indirect-restoration/post-core/rebilda-post.aspx</w:t>
              </w:r>
            </w:hyperlink>
            <w:r w:rsidR="000A35E7">
              <w:rPr>
                <w:rFonts w:ascii="Times New Roman" w:hAnsi="Times New Roman" w:cs="Times New Roman"/>
              </w:rPr>
              <w:t xml:space="preserve"> </w:t>
            </w:r>
          </w:p>
        </w:tc>
      </w:tr>
      <w:tr w:rsidR="00ED74EE" w:rsidRPr="006B2DA4" w14:paraId="72EBAABE"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6847C748" w14:textId="77777777" w:rsidR="00ED74EE" w:rsidRPr="00710946" w:rsidRDefault="00ED74EE" w:rsidP="00ED74EE">
            <w:pPr>
              <w:spacing w:line="256" w:lineRule="auto"/>
              <w:jc w:val="center"/>
              <w:rPr>
                <w:rFonts w:ascii="Times New Roman" w:hAnsi="Times New Roman" w:cs="Times New Roman"/>
                <w:i/>
              </w:rPr>
            </w:pPr>
            <w:r>
              <w:rPr>
                <w:rFonts w:ascii="Times New Roman" w:hAnsi="Times New Roman" w:cs="Times New Roman"/>
                <w:i/>
              </w:rPr>
              <w:t>16.6</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4B4F178" w14:textId="77777777" w:rsidR="00ED74EE" w:rsidRPr="006B2DA4" w:rsidRDefault="00ED74EE" w:rsidP="00ED74EE">
            <w:pPr>
              <w:numPr>
                <w:ilvl w:val="0"/>
                <w:numId w:val="35"/>
              </w:numPr>
              <w:spacing w:line="256" w:lineRule="auto"/>
              <w:ind w:left="0"/>
              <w:rPr>
                <w:rFonts w:ascii="Times New Roman" w:hAnsi="Times New Roman" w:cs="Times New Roman"/>
                <w:b/>
              </w:rPr>
            </w:pPr>
            <w:r w:rsidRPr="006B2DA4">
              <w:rPr>
                <w:rFonts w:ascii="Times New Roman" w:hAnsi="Times New Roman" w:cs="Times New Roman"/>
              </w:rPr>
              <w:t xml:space="preserve">Stiklo pluošto </w:t>
            </w:r>
            <w:r w:rsidRPr="006B2DA4">
              <w:rPr>
                <w:rFonts w:ascii="Times New Roman" w:hAnsi="Times New Roman" w:cs="Times New Roman"/>
              </w:rPr>
              <w:lastRenderedPageBreak/>
              <w:t>kaiščių papildymas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CA05A0A" w14:textId="77777777" w:rsidR="00ED74EE" w:rsidRPr="006B2DA4" w:rsidRDefault="00ED74EE" w:rsidP="00ED74EE">
            <w:pPr>
              <w:rPr>
                <w:rFonts w:ascii="Times New Roman" w:hAnsi="Times New Roman" w:cs="Times New Roman"/>
                <w:b/>
              </w:rPr>
            </w:pPr>
            <w:r w:rsidRPr="006B2DA4">
              <w:rPr>
                <w:rFonts w:ascii="Times New Roman" w:hAnsi="Times New Roman" w:cs="Times New Roman"/>
              </w:rPr>
              <w:lastRenderedPageBreak/>
              <w:t xml:space="preserve">Kūgiški, rentgenokontrastiški, </w:t>
            </w:r>
            <w:r w:rsidRPr="006B2DA4">
              <w:rPr>
                <w:rFonts w:ascii="Times New Roman" w:hAnsi="Times New Roman" w:cs="Times New Roman"/>
              </w:rPr>
              <w:lastRenderedPageBreak/>
              <w:t>kompoziciniai, elastingumo modulis artimas dentinui, su spalviniu kodavimu. Geras šviesos laidumas. Galimybė pasirinkti vieno dydžio stiklo pluošto kaiščių papildymą. 1 pak. bent 5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EAB1C7B" w14:textId="77777777" w:rsidR="00ED74EE" w:rsidRPr="006B2DA4" w:rsidRDefault="00354ABB" w:rsidP="00ED74EE">
            <w:pPr>
              <w:rPr>
                <w:rFonts w:ascii="Times New Roman" w:hAnsi="Times New Roman" w:cs="Times New Roman"/>
                <w:i/>
              </w:rPr>
            </w:pPr>
            <w:r>
              <w:rPr>
                <w:rFonts w:ascii="Times New Roman" w:hAnsi="Times New Roman" w:cs="Times New Roman"/>
                <w:i/>
              </w:rPr>
              <w:lastRenderedPageBreak/>
              <w:t>20</w:t>
            </w:r>
            <w:r w:rsidR="00ED74EE" w:rsidRPr="006B2DA4">
              <w:rPr>
                <w:rFonts w:ascii="Times New Roman" w:hAnsi="Times New Roman" w:cs="Times New Roman"/>
                <w:i/>
              </w:rPr>
              <w:t>pak.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5707546" w14:textId="77777777" w:rsidR="00ED74EE" w:rsidRPr="006B2DA4" w:rsidRDefault="002D7BCA" w:rsidP="00ED74EE">
            <w:pPr>
              <w:rPr>
                <w:rFonts w:ascii="Times New Roman" w:hAnsi="Times New Roman" w:cs="Times New Roman"/>
                <w:b/>
              </w:rPr>
            </w:pPr>
            <w:r>
              <w:rPr>
                <w:rFonts w:ascii="Times New Roman" w:hAnsi="Times New Roman" w:cs="Times New Roman"/>
                <w:b/>
              </w:rPr>
              <w:t>43,00</w:t>
            </w:r>
          </w:p>
        </w:tc>
        <w:tc>
          <w:tcPr>
            <w:tcW w:w="993" w:type="dxa"/>
            <w:tcBorders>
              <w:top w:val="single" w:sz="4" w:space="0" w:color="000001"/>
              <w:left w:val="single" w:sz="4" w:space="0" w:color="000001"/>
              <w:bottom w:val="single" w:sz="4" w:space="0" w:color="000001"/>
              <w:right w:val="single" w:sz="4" w:space="0" w:color="000000"/>
            </w:tcBorders>
          </w:tcPr>
          <w:p w14:paraId="064FC910" w14:textId="77777777" w:rsidR="00ED74EE" w:rsidRPr="006B2DA4" w:rsidRDefault="002D7BCA" w:rsidP="00ED74EE">
            <w:pPr>
              <w:rPr>
                <w:rFonts w:ascii="Times New Roman" w:hAnsi="Times New Roman" w:cs="Times New Roman"/>
                <w:b/>
              </w:rPr>
            </w:pPr>
            <w:r>
              <w:rPr>
                <w:rFonts w:ascii="Times New Roman" w:hAnsi="Times New Roman" w:cs="Times New Roman"/>
                <w:b/>
              </w:rPr>
              <w:t>52,03</w:t>
            </w:r>
          </w:p>
        </w:tc>
        <w:tc>
          <w:tcPr>
            <w:tcW w:w="1275" w:type="dxa"/>
            <w:tcBorders>
              <w:top w:val="single" w:sz="4" w:space="0" w:color="000001"/>
              <w:left w:val="single" w:sz="4" w:space="0" w:color="000001"/>
              <w:bottom w:val="single" w:sz="4" w:space="0" w:color="000001"/>
              <w:right w:val="single" w:sz="4" w:space="0" w:color="000000"/>
            </w:tcBorders>
          </w:tcPr>
          <w:p w14:paraId="3DE11AFE" w14:textId="77777777" w:rsidR="00ED74EE" w:rsidRPr="006B2DA4" w:rsidRDefault="002D7BCA" w:rsidP="00ED74EE">
            <w:pPr>
              <w:rPr>
                <w:rFonts w:ascii="Times New Roman" w:hAnsi="Times New Roman" w:cs="Times New Roman"/>
                <w:b/>
              </w:rPr>
            </w:pPr>
            <w:r>
              <w:rPr>
                <w:rFonts w:ascii="Times New Roman" w:hAnsi="Times New Roman" w:cs="Times New Roman"/>
                <w:b/>
              </w:rPr>
              <w:t>860,00</w:t>
            </w:r>
          </w:p>
        </w:tc>
        <w:tc>
          <w:tcPr>
            <w:tcW w:w="1134" w:type="dxa"/>
            <w:tcBorders>
              <w:top w:val="single" w:sz="4" w:space="0" w:color="000001"/>
              <w:left w:val="single" w:sz="4" w:space="0" w:color="000001"/>
              <w:bottom w:val="single" w:sz="4" w:space="0" w:color="000001"/>
              <w:right w:val="single" w:sz="4" w:space="0" w:color="000000"/>
            </w:tcBorders>
          </w:tcPr>
          <w:p w14:paraId="7FD5543E" w14:textId="77777777" w:rsidR="00ED74EE" w:rsidRPr="006B2DA4" w:rsidRDefault="002D7BCA" w:rsidP="00ED74EE">
            <w:pPr>
              <w:rPr>
                <w:rFonts w:ascii="Times New Roman" w:hAnsi="Times New Roman" w:cs="Times New Roman"/>
                <w:b/>
              </w:rPr>
            </w:pPr>
            <w:r>
              <w:rPr>
                <w:rFonts w:ascii="Times New Roman" w:hAnsi="Times New Roman" w:cs="Times New Roman"/>
                <w:b/>
              </w:rPr>
              <w:t>1040,60</w:t>
            </w:r>
          </w:p>
        </w:tc>
        <w:tc>
          <w:tcPr>
            <w:tcW w:w="2837" w:type="dxa"/>
            <w:tcBorders>
              <w:top w:val="single" w:sz="4" w:space="0" w:color="000001"/>
              <w:left w:val="single" w:sz="4" w:space="0" w:color="000001"/>
              <w:bottom w:val="single" w:sz="4" w:space="0" w:color="000001"/>
              <w:right w:val="single" w:sz="4" w:space="0" w:color="000000"/>
            </w:tcBorders>
            <w:vAlign w:val="center"/>
          </w:tcPr>
          <w:p w14:paraId="360DC3CA" w14:textId="77777777" w:rsidR="000A35E7" w:rsidRDefault="000A35E7" w:rsidP="000A35E7">
            <w:pPr>
              <w:rPr>
                <w:rFonts w:ascii="Times New Roman" w:hAnsi="Times New Roman" w:cs="Times New Roman"/>
              </w:rPr>
            </w:pPr>
            <w:r>
              <w:rPr>
                <w:rFonts w:ascii="Times New Roman" w:hAnsi="Times New Roman" w:cs="Times New Roman"/>
              </w:rPr>
              <w:t>Nordin Glassix Plus</w:t>
            </w:r>
          </w:p>
          <w:p w14:paraId="491CDA33" w14:textId="77777777" w:rsidR="00ED74EE" w:rsidRPr="006B2DA4" w:rsidRDefault="00F559EE" w:rsidP="000A35E7">
            <w:pPr>
              <w:rPr>
                <w:rFonts w:ascii="Times New Roman" w:hAnsi="Times New Roman" w:cs="Times New Roman"/>
                <w:b/>
              </w:rPr>
            </w:pPr>
            <w:hyperlink r:id="rId99" w:history="1">
              <w:r w:rsidR="000A35E7" w:rsidRPr="004D0ADA">
                <w:rPr>
                  <w:rStyle w:val="Hipersaitas"/>
                  <w:rFonts w:ascii="Times New Roman" w:hAnsi="Times New Roman" w:cs="Times New Roman"/>
                </w:rPr>
                <w:t>https://www.nordin-dental.com/glassix-plus/</w:t>
              </w:r>
            </w:hyperlink>
            <w:r w:rsidR="000A35E7">
              <w:rPr>
                <w:rFonts w:ascii="Times New Roman" w:hAnsi="Times New Roman" w:cs="Times New Roman"/>
              </w:rPr>
              <w:t xml:space="preserve">  </w:t>
            </w:r>
          </w:p>
        </w:tc>
      </w:tr>
      <w:tr w:rsidR="002D7BCA" w:rsidRPr="006B2DA4" w14:paraId="197A1E7B"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56024185" w14:textId="77777777" w:rsidR="002D7BCA" w:rsidRPr="00710946" w:rsidRDefault="002D7BCA" w:rsidP="00ED74EE">
            <w:pPr>
              <w:spacing w:line="256" w:lineRule="auto"/>
              <w:jc w:val="center"/>
              <w:rPr>
                <w:rFonts w:ascii="Times New Roman" w:hAnsi="Times New Roman" w:cs="Times New Roman"/>
                <w:i/>
              </w:rPr>
            </w:pPr>
            <w:r>
              <w:rPr>
                <w:rFonts w:ascii="Times New Roman" w:hAnsi="Times New Roman" w:cs="Times New Roman"/>
                <w:i/>
              </w:rPr>
              <w:lastRenderedPageBreak/>
              <w:t>16.7</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F9866F4"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 xml:space="preserve"> Dvigubo kietėjimo kompozicinio cemento papildymas</w:t>
            </w:r>
          </w:p>
        </w:tc>
        <w:tc>
          <w:tcPr>
            <w:tcW w:w="356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4B27E1A"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Dvigubo kietėjimo dervinis cementas dvigubame švirkšte su automatiniais maišytuvais. Tinkamas stiklo pluošto kaiščio cementavimui ir kulties atstatymui, ne mažiau 8 g. Universalaus arba A2 atspalvio.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E9C6EA8" w14:textId="77777777" w:rsidR="002D7BCA" w:rsidRPr="006B2DA4" w:rsidRDefault="002D7BCA" w:rsidP="00ED74EE">
            <w:pPr>
              <w:rPr>
                <w:rFonts w:ascii="Times New Roman" w:hAnsi="Times New Roman" w:cs="Times New Roman"/>
                <w:i/>
              </w:rPr>
            </w:pPr>
          </w:p>
          <w:p w14:paraId="624DFA3F" w14:textId="77777777" w:rsidR="002D7BCA" w:rsidRPr="006B2DA4" w:rsidRDefault="002D7BCA" w:rsidP="00ED74EE">
            <w:pPr>
              <w:rPr>
                <w:rFonts w:ascii="Times New Roman" w:hAnsi="Times New Roman" w:cs="Times New Roman"/>
                <w:i/>
              </w:rPr>
            </w:pPr>
            <w:r>
              <w:rPr>
                <w:rFonts w:ascii="Times New Roman" w:hAnsi="Times New Roman" w:cs="Times New Roman"/>
                <w:i/>
              </w:rPr>
              <w:t>6</w:t>
            </w:r>
            <w:r w:rsidRPr="006B2DA4">
              <w:rPr>
                <w:rFonts w:ascii="Times New Roman" w:hAnsi="Times New Roman" w:cs="Times New Roman"/>
                <w:i/>
              </w:rPr>
              <w:t>šv.</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4862D35" w14:textId="77777777" w:rsidR="002D7BCA" w:rsidRPr="006B2DA4" w:rsidRDefault="002D7BCA" w:rsidP="00080A06">
            <w:pPr>
              <w:rPr>
                <w:rFonts w:ascii="Times New Roman" w:hAnsi="Times New Roman" w:cs="Times New Roman"/>
                <w:b/>
              </w:rPr>
            </w:pPr>
            <w:r>
              <w:rPr>
                <w:rFonts w:ascii="Times New Roman" w:hAnsi="Times New Roman" w:cs="Times New Roman"/>
                <w:b/>
              </w:rPr>
              <w:t>79,00</w:t>
            </w:r>
          </w:p>
        </w:tc>
        <w:tc>
          <w:tcPr>
            <w:tcW w:w="993" w:type="dxa"/>
            <w:tcBorders>
              <w:top w:val="single" w:sz="4" w:space="0" w:color="000001"/>
              <w:left w:val="single" w:sz="4" w:space="0" w:color="000001"/>
              <w:bottom w:val="single" w:sz="4" w:space="0" w:color="000001"/>
              <w:right w:val="single" w:sz="4" w:space="0" w:color="000000"/>
            </w:tcBorders>
          </w:tcPr>
          <w:p w14:paraId="0A8140CB" w14:textId="77777777" w:rsidR="002D7BCA" w:rsidRPr="006B2DA4" w:rsidRDefault="002D7BCA" w:rsidP="00080A06">
            <w:pPr>
              <w:rPr>
                <w:rFonts w:ascii="Times New Roman" w:hAnsi="Times New Roman" w:cs="Times New Roman"/>
                <w:b/>
              </w:rPr>
            </w:pPr>
            <w:r>
              <w:rPr>
                <w:rFonts w:ascii="Times New Roman" w:hAnsi="Times New Roman" w:cs="Times New Roman"/>
                <w:b/>
              </w:rPr>
              <w:t>95,59</w:t>
            </w:r>
          </w:p>
        </w:tc>
        <w:tc>
          <w:tcPr>
            <w:tcW w:w="1275" w:type="dxa"/>
            <w:tcBorders>
              <w:top w:val="single" w:sz="4" w:space="0" w:color="000001"/>
              <w:left w:val="single" w:sz="4" w:space="0" w:color="000001"/>
              <w:bottom w:val="single" w:sz="4" w:space="0" w:color="000001"/>
              <w:right w:val="single" w:sz="4" w:space="0" w:color="000000"/>
            </w:tcBorders>
          </w:tcPr>
          <w:p w14:paraId="1B9F6CDD" w14:textId="77777777" w:rsidR="002D7BCA" w:rsidRPr="006B2DA4" w:rsidRDefault="00855039" w:rsidP="00ED74EE">
            <w:pPr>
              <w:rPr>
                <w:rFonts w:ascii="Times New Roman" w:hAnsi="Times New Roman" w:cs="Times New Roman"/>
                <w:b/>
              </w:rPr>
            </w:pPr>
            <w:r>
              <w:rPr>
                <w:rFonts w:ascii="Times New Roman" w:hAnsi="Times New Roman" w:cs="Times New Roman"/>
                <w:b/>
              </w:rPr>
              <w:t>474,00</w:t>
            </w:r>
          </w:p>
        </w:tc>
        <w:tc>
          <w:tcPr>
            <w:tcW w:w="1134" w:type="dxa"/>
            <w:tcBorders>
              <w:top w:val="single" w:sz="4" w:space="0" w:color="000001"/>
              <w:left w:val="single" w:sz="4" w:space="0" w:color="000001"/>
              <w:bottom w:val="single" w:sz="4" w:space="0" w:color="000001"/>
              <w:right w:val="single" w:sz="4" w:space="0" w:color="000000"/>
            </w:tcBorders>
          </w:tcPr>
          <w:p w14:paraId="4E2007D7" w14:textId="77777777" w:rsidR="002D7BCA" w:rsidRPr="006B2DA4" w:rsidRDefault="00855039" w:rsidP="00ED74EE">
            <w:pPr>
              <w:rPr>
                <w:rFonts w:ascii="Times New Roman" w:hAnsi="Times New Roman" w:cs="Times New Roman"/>
                <w:b/>
              </w:rPr>
            </w:pPr>
            <w:r>
              <w:rPr>
                <w:rFonts w:ascii="Times New Roman" w:hAnsi="Times New Roman" w:cs="Times New Roman"/>
                <w:b/>
              </w:rPr>
              <w:t>573,54</w:t>
            </w:r>
          </w:p>
        </w:tc>
        <w:tc>
          <w:tcPr>
            <w:tcW w:w="2837" w:type="dxa"/>
            <w:tcBorders>
              <w:top w:val="single" w:sz="4" w:space="0" w:color="000001"/>
              <w:left w:val="single" w:sz="4" w:space="0" w:color="000001"/>
              <w:bottom w:val="single" w:sz="4" w:space="0" w:color="000001"/>
              <w:right w:val="single" w:sz="4" w:space="0" w:color="000000"/>
            </w:tcBorders>
            <w:vAlign w:val="center"/>
          </w:tcPr>
          <w:p w14:paraId="3DD9ADBB" w14:textId="77777777" w:rsidR="002D7BCA" w:rsidRDefault="002D7BCA" w:rsidP="000A35E7">
            <w:pPr>
              <w:rPr>
                <w:rFonts w:ascii="Times New Roman" w:hAnsi="Times New Roman" w:cs="Times New Roman"/>
                <w:b/>
              </w:rPr>
            </w:pPr>
            <w:r>
              <w:rPr>
                <w:rFonts w:ascii="Times New Roman" w:hAnsi="Times New Roman" w:cs="Times New Roman"/>
                <w:b/>
              </w:rPr>
              <w:t>3M</w:t>
            </w:r>
          </w:p>
          <w:p w14:paraId="62EAA49D" w14:textId="77777777" w:rsidR="002D7BCA" w:rsidRDefault="002D7BCA" w:rsidP="000A35E7">
            <w:pPr>
              <w:rPr>
                <w:rFonts w:ascii="Times New Roman" w:hAnsi="Times New Roman" w:cs="Times New Roman"/>
                <w:b/>
              </w:rPr>
            </w:pPr>
            <w:r>
              <w:rPr>
                <w:rFonts w:ascii="Times New Roman" w:hAnsi="Times New Roman" w:cs="Times New Roman"/>
                <w:b/>
              </w:rPr>
              <w:t>Relyx U200</w:t>
            </w:r>
          </w:p>
          <w:p w14:paraId="5EBA1863" w14:textId="77777777" w:rsidR="002D7BCA" w:rsidRPr="006B2DA4" w:rsidRDefault="00F559EE" w:rsidP="000A35E7">
            <w:pPr>
              <w:rPr>
                <w:rFonts w:ascii="Times New Roman" w:hAnsi="Times New Roman" w:cs="Times New Roman"/>
                <w:i/>
              </w:rPr>
            </w:pPr>
            <w:hyperlink r:id="rId100" w:history="1">
              <w:r w:rsidR="002D7BCA" w:rsidRPr="004D0ADA">
                <w:rPr>
                  <w:rStyle w:val="Hipersaitas"/>
                  <w:rFonts w:ascii="Times New Roman" w:hAnsi="Times New Roman" w:cs="Times New Roman"/>
                  <w:b/>
                </w:rPr>
                <w:t>https://multimedia.3m.com/mws/media/723489O/relyx-u200-technical-data-sheet-apac-ceemea.pdf</w:t>
              </w:r>
            </w:hyperlink>
          </w:p>
          <w:p w14:paraId="244689C0" w14:textId="77777777" w:rsidR="002D7BCA" w:rsidRPr="006B2DA4" w:rsidRDefault="002D7BCA" w:rsidP="00ED74EE">
            <w:pPr>
              <w:rPr>
                <w:rFonts w:ascii="Times New Roman" w:hAnsi="Times New Roman" w:cs="Times New Roman"/>
                <w:i/>
              </w:rPr>
            </w:pPr>
          </w:p>
          <w:p w14:paraId="411F40EC" w14:textId="77777777" w:rsidR="002D7BCA" w:rsidRPr="006B2DA4" w:rsidRDefault="002D7BCA" w:rsidP="00ED74EE">
            <w:pPr>
              <w:rPr>
                <w:rFonts w:ascii="Times New Roman" w:hAnsi="Times New Roman" w:cs="Times New Roman"/>
                <w:i/>
              </w:rPr>
            </w:pPr>
          </w:p>
          <w:p w14:paraId="670A8416" w14:textId="77777777" w:rsidR="002D7BCA" w:rsidRPr="006B2DA4" w:rsidRDefault="002D7BCA" w:rsidP="00ED74EE">
            <w:pPr>
              <w:rPr>
                <w:rFonts w:ascii="Times New Roman" w:hAnsi="Times New Roman" w:cs="Times New Roman"/>
                <w:b/>
              </w:rPr>
            </w:pPr>
          </w:p>
        </w:tc>
      </w:tr>
      <w:tr w:rsidR="002D7BCA" w:rsidRPr="006B2DA4" w14:paraId="05A65878"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7CF00A07" w14:textId="77777777" w:rsidR="002D7BCA" w:rsidRPr="00710946" w:rsidRDefault="002D7BCA" w:rsidP="00ED74EE">
            <w:pPr>
              <w:spacing w:line="256" w:lineRule="auto"/>
              <w:jc w:val="center"/>
              <w:rPr>
                <w:rFonts w:ascii="Times New Roman" w:hAnsi="Times New Roman" w:cs="Times New Roman"/>
                <w:i/>
              </w:rPr>
            </w:pPr>
            <w:r>
              <w:rPr>
                <w:rFonts w:ascii="Times New Roman" w:hAnsi="Times New Roman" w:cs="Times New Roman"/>
                <w:i/>
              </w:rPr>
              <w:t>16.8</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DBB56"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Silanas</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9168"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Vienkomponentėsilanizuojanti medžiaga, skirta pagerinti sukibimą tarp bemetalės keramikos, cirkonio oksido, kompozitų, dervinių stiklo pluoštu sutvirtintų kaiščių ir metakrilatinių dervinių cementų. Sudėtyje yra 3-metakryloksipropyltrimetoksisilano, acetono.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57F2157" w14:textId="77777777" w:rsidR="002D7BCA" w:rsidRPr="006B2DA4" w:rsidRDefault="002D7BCA" w:rsidP="00ED74EE">
            <w:pPr>
              <w:rPr>
                <w:rFonts w:ascii="Times New Roman" w:hAnsi="Times New Roman" w:cs="Times New Roman"/>
                <w:i/>
              </w:rPr>
            </w:pPr>
            <w:r>
              <w:rPr>
                <w:rFonts w:ascii="Times New Roman" w:hAnsi="Times New Roman" w:cs="Times New Roman"/>
                <w:i/>
              </w:rPr>
              <w:t>5</w:t>
            </w:r>
            <w:r w:rsidRPr="006B2DA4">
              <w:rPr>
                <w:rFonts w:ascii="Times New Roman" w:hAnsi="Times New Roman" w:cs="Times New Roman"/>
                <w:i/>
              </w:rPr>
              <w:t>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392EE949" w14:textId="77777777" w:rsidR="002D7BCA" w:rsidRPr="006B2DA4" w:rsidRDefault="00855039" w:rsidP="00ED74EE">
            <w:pPr>
              <w:rPr>
                <w:rFonts w:ascii="Times New Roman" w:hAnsi="Times New Roman" w:cs="Times New Roman"/>
                <w:i/>
              </w:rPr>
            </w:pPr>
            <w:r>
              <w:rPr>
                <w:rFonts w:ascii="Times New Roman" w:hAnsi="Times New Roman" w:cs="Times New Roman"/>
                <w:i/>
              </w:rPr>
              <w:t>62,00</w:t>
            </w:r>
          </w:p>
        </w:tc>
        <w:tc>
          <w:tcPr>
            <w:tcW w:w="993" w:type="dxa"/>
            <w:tcBorders>
              <w:top w:val="single" w:sz="4" w:space="0" w:color="000001"/>
              <w:left w:val="single" w:sz="4" w:space="0" w:color="000001"/>
              <w:bottom w:val="single" w:sz="4" w:space="0" w:color="000001"/>
              <w:right w:val="single" w:sz="4" w:space="0" w:color="000000"/>
            </w:tcBorders>
            <w:vAlign w:val="center"/>
          </w:tcPr>
          <w:p w14:paraId="57B877D3" w14:textId="77777777" w:rsidR="002D7BCA" w:rsidRPr="006B2DA4" w:rsidRDefault="00855039" w:rsidP="00ED74EE">
            <w:pPr>
              <w:rPr>
                <w:rFonts w:ascii="Times New Roman" w:hAnsi="Times New Roman" w:cs="Times New Roman"/>
                <w:i/>
              </w:rPr>
            </w:pPr>
            <w:r>
              <w:rPr>
                <w:rFonts w:ascii="Times New Roman" w:hAnsi="Times New Roman" w:cs="Times New Roman"/>
                <w:i/>
              </w:rPr>
              <w:t>75,02</w:t>
            </w:r>
          </w:p>
        </w:tc>
        <w:tc>
          <w:tcPr>
            <w:tcW w:w="1275" w:type="dxa"/>
            <w:tcBorders>
              <w:top w:val="single" w:sz="4" w:space="0" w:color="000001"/>
              <w:left w:val="single" w:sz="4" w:space="0" w:color="000001"/>
              <w:bottom w:val="single" w:sz="4" w:space="0" w:color="000001"/>
              <w:right w:val="single" w:sz="4" w:space="0" w:color="000000"/>
            </w:tcBorders>
            <w:vAlign w:val="center"/>
          </w:tcPr>
          <w:p w14:paraId="5AD9BF7B" w14:textId="77777777" w:rsidR="002D7BCA" w:rsidRPr="006B2DA4" w:rsidRDefault="00855039" w:rsidP="00ED74EE">
            <w:pPr>
              <w:rPr>
                <w:rFonts w:ascii="Times New Roman" w:hAnsi="Times New Roman" w:cs="Times New Roman"/>
                <w:i/>
              </w:rPr>
            </w:pPr>
            <w:r>
              <w:rPr>
                <w:rFonts w:ascii="Times New Roman" w:hAnsi="Times New Roman" w:cs="Times New Roman"/>
                <w:i/>
              </w:rPr>
              <w:t>310,00</w:t>
            </w:r>
          </w:p>
        </w:tc>
        <w:tc>
          <w:tcPr>
            <w:tcW w:w="1134" w:type="dxa"/>
            <w:tcBorders>
              <w:top w:val="single" w:sz="4" w:space="0" w:color="000001"/>
              <w:left w:val="single" w:sz="4" w:space="0" w:color="000001"/>
              <w:bottom w:val="single" w:sz="4" w:space="0" w:color="000001"/>
              <w:right w:val="single" w:sz="4" w:space="0" w:color="000000"/>
            </w:tcBorders>
            <w:vAlign w:val="center"/>
          </w:tcPr>
          <w:p w14:paraId="6E93A5C0" w14:textId="77777777" w:rsidR="002D7BCA" w:rsidRPr="006B2DA4" w:rsidRDefault="00855039" w:rsidP="00ED74EE">
            <w:pPr>
              <w:rPr>
                <w:rFonts w:ascii="Times New Roman" w:hAnsi="Times New Roman" w:cs="Times New Roman"/>
                <w:i/>
              </w:rPr>
            </w:pPr>
            <w:r>
              <w:rPr>
                <w:rFonts w:ascii="Times New Roman" w:hAnsi="Times New Roman" w:cs="Times New Roman"/>
                <w:i/>
              </w:rPr>
              <w:t>375,10</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314AAF50" w14:textId="77777777" w:rsidR="002D7BCA" w:rsidRDefault="002D7BCA" w:rsidP="00ED74EE">
            <w:pPr>
              <w:rPr>
                <w:rFonts w:ascii="Times New Roman" w:hAnsi="Times New Roman" w:cs="Times New Roman"/>
              </w:rPr>
            </w:pPr>
            <w:r>
              <w:rPr>
                <w:rFonts w:ascii="Times New Roman" w:hAnsi="Times New Roman" w:cs="Times New Roman"/>
              </w:rPr>
              <w:t>Voco</w:t>
            </w:r>
          </w:p>
          <w:p w14:paraId="19344D95" w14:textId="77777777" w:rsidR="002D7BCA" w:rsidRDefault="002D7BCA" w:rsidP="00ED74EE">
            <w:pPr>
              <w:rPr>
                <w:rFonts w:ascii="Times New Roman" w:hAnsi="Times New Roman" w:cs="Times New Roman"/>
              </w:rPr>
            </w:pPr>
            <w:r>
              <w:rPr>
                <w:rFonts w:ascii="Times New Roman" w:hAnsi="Times New Roman" w:cs="Times New Roman"/>
              </w:rPr>
              <w:t>Ceramic bond</w:t>
            </w:r>
          </w:p>
          <w:p w14:paraId="0691057B" w14:textId="77777777" w:rsidR="002D7BCA" w:rsidRDefault="002D7BCA" w:rsidP="00ED74EE">
            <w:pPr>
              <w:rPr>
                <w:rFonts w:ascii="Times New Roman" w:hAnsi="Times New Roman" w:cs="Times New Roman"/>
              </w:rPr>
            </w:pPr>
          </w:p>
          <w:p w14:paraId="048BE394" w14:textId="77777777" w:rsidR="002D7BCA" w:rsidRPr="006B2DA4" w:rsidRDefault="00F559EE" w:rsidP="00ED74EE">
            <w:pPr>
              <w:rPr>
                <w:rFonts w:ascii="Times New Roman" w:hAnsi="Times New Roman" w:cs="Times New Roman"/>
              </w:rPr>
            </w:pPr>
            <w:hyperlink r:id="rId101" w:history="1">
              <w:r w:rsidR="002D7BCA" w:rsidRPr="004D0ADA">
                <w:rPr>
                  <w:rStyle w:val="Hipersaitas"/>
                  <w:rFonts w:ascii="Times New Roman" w:hAnsi="Times New Roman" w:cs="Times New Roman"/>
                </w:rPr>
                <w:t>https://www.voco.dental/en/products/indirect-restoration/luting/ceramic-bond.aspx</w:t>
              </w:r>
            </w:hyperlink>
            <w:r w:rsidR="002D7BCA">
              <w:rPr>
                <w:rFonts w:ascii="Times New Roman" w:hAnsi="Times New Roman" w:cs="Times New Roman"/>
              </w:rPr>
              <w:t xml:space="preserve"> </w:t>
            </w:r>
          </w:p>
        </w:tc>
      </w:tr>
      <w:tr w:rsidR="002D7BCA" w:rsidRPr="006B2DA4" w14:paraId="663676DD"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599CB3CE" w14:textId="77777777" w:rsidR="002D7BCA" w:rsidRPr="00710946" w:rsidRDefault="002D7BCA" w:rsidP="00ED74EE">
            <w:pPr>
              <w:spacing w:line="256" w:lineRule="auto"/>
              <w:jc w:val="center"/>
              <w:rPr>
                <w:rFonts w:ascii="Times New Roman" w:hAnsi="Times New Roman" w:cs="Times New Roman"/>
                <w:i/>
              </w:rPr>
            </w:pPr>
            <w:r>
              <w:rPr>
                <w:rFonts w:ascii="Times New Roman" w:hAnsi="Times New Roman" w:cs="Times New Roman"/>
                <w:i/>
              </w:rPr>
              <w:t>16.9.</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D939"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Dervomis sustiprinto stiklojonomerinio cemento rinkinys</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556C"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Metalinių, metalo keramikos, ir kt. vainikėlių, tiltelių, įklotų, užklotų cementavimui. Rinkinys: 15 g milteliai + 8 g skystis (su 2-hidroksietilmetakrilatu, tartato r.) + 7 g kondicionierius (su 2% geležies chlorido).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545D17F" w14:textId="77777777" w:rsidR="002D7BCA" w:rsidRPr="006B2DA4" w:rsidRDefault="002D7BCA" w:rsidP="00ED74EE">
            <w:pPr>
              <w:rPr>
                <w:rFonts w:ascii="Times New Roman" w:hAnsi="Times New Roman" w:cs="Times New Roman"/>
                <w:i/>
              </w:rPr>
            </w:pPr>
            <w:r>
              <w:rPr>
                <w:rFonts w:ascii="Times New Roman" w:hAnsi="Times New Roman" w:cs="Times New Roman"/>
                <w:i/>
              </w:rPr>
              <w:t>10</w:t>
            </w:r>
            <w:r w:rsidRPr="006B2DA4">
              <w:rPr>
                <w:rFonts w:ascii="Times New Roman" w:hAnsi="Times New Roman" w:cs="Times New Roman"/>
                <w:i/>
              </w:rPr>
              <w:t>rink.</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5282D6FE" w14:textId="77777777" w:rsidR="002D7BCA" w:rsidRPr="006B2DA4" w:rsidRDefault="00855039" w:rsidP="00ED74EE">
            <w:pPr>
              <w:rPr>
                <w:rFonts w:ascii="Times New Roman" w:hAnsi="Times New Roman" w:cs="Times New Roman"/>
                <w:i/>
              </w:rPr>
            </w:pPr>
            <w:r>
              <w:rPr>
                <w:rFonts w:ascii="Times New Roman" w:hAnsi="Times New Roman" w:cs="Times New Roman"/>
                <w:i/>
              </w:rPr>
              <w:t>95,00</w:t>
            </w:r>
          </w:p>
        </w:tc>
        <w:tc>
          <w:tcPr>
            <w:tcW w:w="993" w:type="dxa"/>
            <w:tcBorders>
              <w:top w:val="single" w:sz="4" w:space="0" w:color="000001"/>
              <w:left w:val="single" w:sz="4" w:space="0" w:color="000001"/>
              <w:bottom w:val="single" w:sz="4" w:space="0" w:color="000001"/>
              <w:right w:val="single" w:sz="4" w:space="0" w:color="000000"/>
            </w:tcBorders>
            <w:vAlign w:val="center"/>
          </w:tcPr>
          <w:p w14:paraId="007EB0A9" w14:textId="77777777" w:rsidR="002D7BCA" w:rsidRPr="006B2DA4" w:rsidRDefault="00855039" w:rsidP="00ED74EE">
            <w:pPr>
              <w:rPr>
                <w:rFonts w:ascii="Times New Roman" w:hAnsi="Times New Roman" w:cs="Times New Roman"/>
                <w:i/>
              </w:rPr>
            </w:pPr>
            <w:r>
              <w:rPr>
                <w:rFonts w:ascii="Times New Roman" w:hAnsi="Times New Roman" w:cs="Times New Roman"/>
                <w:i/>
              </w:rPr>
              <w:t>114,95</w:t>
            </w:r>
          </w:p>
        </w:tc>
        <w:tc>
          <w:tcPr>
            <w:tcW w:w="1275" w:type="dxa"/>
            <w:tcBorders>
              <w:top w:val="single" w:sz="4" w:space="0" w:color="000001"/>
              <w:left w:val="single" w:sz="4" w:space="0" w:color="000001"/>
              <w:bottom w:val="single" w:sz="4" w:space="0" w:color="000001"/>
              <w:right w:val="single" w:sz="4" w:space="0" w:color="000000"/>
            </w:tcBorders>
            <w:vAlign w:val="center"/>
          </w:tcPr>
          <w:p w14:paraId="174BE377" w14:textId="77777777" w:rsidR="002D7BCA" w:rsidRPr="006B2DA4" w:rsidRDefault="00855039" w:rsidP="00ED74EE">
            <w:pPr>
              <w:rPr>
                <w:rFonts w:ascii="Times New Roman" w:hAnsi="Times New Roman" w:cs="Times New Roman"/>
                <w:i/>
              </w:rPr>
            </w:pPr>
            <w:r>
              <w:rPr>
                <w:rFonts w:ascii="Times New Roman" w:hAnsi="Times New Roman" w:cs="Times New Roman"/>
                <w:i/>
              </w:rPr>
              <w:t>950,00</w:t>
            </w:r>
          </w:p>
        </w:tc>
        <w:tc>
          <w:tcPr>
            <w:tcW w:w="1134" w:type="dxa"/>
            <w:tcBorders>
              <w:top w:val="single" w:sz="4" w:space="0" w:color="000001"/>
              <w:left w:val="single" w:sz="4" w:space="0" w:color="000001"/>
              <w:bottom w:val="single" w:sz="4" w:space="0" w:color="000001"/>
              <w:right w:val="single" w:sz="4" w:space="0" w:color="000000"/>
            </w:tcBorders>
            <w:vAlign w:val="center"/>
          </w:tcPr>
          <w:p w14:paraId="55621C2E" w14:textId="77777777" w:rsidR="002D7BCA" w:rsidRPr="006B2DA4" w:rsidRDefault="00855039" w:rsidP="00ED74EE">
            <w:pPr>
              <w:rPr>
                <w:rFonts w:ascii="Times New Roman" w:hAnsi="Times New Roman" w:cs="Times New Roman"/>
                <w:i/>
              </w:rPr>
            </w:pPr>
            <w:r>
              <w:rPr>
                <w:rFonts w:ascii="Times New Roman" w:hAnsi="Times New Roman" w:cs="Times New Roman"/>
                <w:i/>
              </w:rPr>
              <w:t>1149,50</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2FDFEEC9" w14:textId="77777777" w:rsidR="002D7BCA" w:rsidRDefault="002D7BCA" w:rsidP="00ED74EE">
            <w:pPr>
              <w:rPr>
                <w:rFonts w:ascii="Times New Roman" w:hAnsi="Times New Roman" w:cs="Times New Roman"/>
                <w:highlight w:val="white"/>
              </w:rPr>
            </w:pPr>
            <w:r>
              <w:rPr>
                <w:rFonts w:ascii="Times New Roman" w:hAnsi="Times New Roman" w:cs="Times New Roman"/>
                <w:highlight w:val="white"/>
              </w:rPr>
              <w:t>GC</w:t>
            </w:r>
          </w:p>
          <w:p w14:paraId="3CD85D8D" w14:textId="77777777" w:rsidR="002D7BCA" w:rsidRDefault="002D7BCA" w:rsidP="00ED74EE">
            <w:pPr>
              <w:rPr>
                <w:rFonts w:ascii="Times New Roman" w:hAnsi="Times New Roman" w:cs="Times New Roman"/>
                <w:highlight w:val="white"/>
              </w:rPr>
            </w:pPr>
            <w:r>
              <w:rPr>
                <w:rFonts w:ascii="Times New Roman" w:hAnsi="Times New Roman" w:cs="Times New Roman"/>
                <w:highlight w:val="white"/>
              </w:rPr>
              <w:t>Fuji plus</w:t>
            </w:r>
          </w:p>
          <w:p w14:paraId="5389BD78" w14:textId="77777777" w:rsidR="002D7BCA" w:rsidRPr="006B2DA4" w:rsidRDefault="00F559EE" w:rsidP="00ED74EE">
            <w:pPr>
              <w:rPr>
                <w:rFonts w:ascii="Times New Roman" w:hAnsi="Times New Roman" w:cs="Times New Roman"/>
                <w:highlight w:val="white"/>
              </w:rPr>
            </w:pPr>
            <w:hyperlink r:id="rId102" w:history="1">
              <w:r w:rsidR="002D7BCA" w:rsidRPr="004D0ADA">
                <w:rPr>
                  <w:rStyle w:val="Hipersaitas"/>
                  <w:rFonts w:ascii="Times New Roman" w:hAnsi="Times New Roman" w:cs="Times New Roman"/>
                </w:rPr>
                <w:t>https://www.gcamerica.com/products/operatory/GC_Fuji_PLUS/</w:t>
              </w:r>
            </w:hyperlink>
            <w:r w:rsidR="002D7BCA">
              <w:rPr>
                <w:rFonts w:ascii="Times New Roman" w:hAnsi="Times New Roman" w:cs="Times New Roman"/>
              </w:rPr>
              <w:t xml:space="preserve"> </w:t>
            </w:r>
          </w:p>
        </w:tc>
      </w:tr>
      <w:tr w:rsidR="002D7BCA" w:rsidRPr="006B2DA4" w14:paraId="5FAF5805"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527AE70F" w14:textId="77777777" w:rsidR="002D7BCA" w:rsidRPr="00710946" w:rsidRDefault="002D7BCA" w:rsidP="00ED74EE">
            <w:pPr>
              <w:spacing w:line="256" w:lineRule="auto"/>
              <w:jc w:val="center"/>
              <w:rPr>
                <w:rFonts w:ascii="Times New Roman" w:hAnsi="Times New Roman" w:cs="Times New Roman"/>
                <w:i/>
              </w:rPr>
            </w:pPr>
            <w:r>
              <w:rPr>
                <w:rFonts w:ascii="Times New Roman" w:hAnsi="Times New Roman" w:cs="Times New Roman"/>
                <w:i/>
              </w:rPr>
              <w:t>16.20</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FE12"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Cinko fosfatinio cemento  skystis</w:t>
            </w:r>
          </w:p>
        </w:tc>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465C74B" w14:textId="77777777" w:rsidR="002D7BCA" w:rsidRPr="006B2DA4" w:rsidRDefault="002D7BCA" w:rsidP="00ED74EE">
            <w:pPr>
              <w:rPr>
                <w:rFonts w:ascii="Times New Roman" w:hAnsi="Times New Roman" w:cs="Times New Roman"/>
                <w:b/>
              </w:rPr>
            </w:pPr>
            <w:r w:rsidRPr="006B2DA4">
              <w:rPr>
                <w:rFonts w:ascii="Times New Roman" w:hAnsi="Times New Roman" w:cs="Times New Roman"/>
              </w:rPr>
              <w:t>Fasuotėje ne mažiau 40 ml.</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F9B380D" w14:textId="77777777" w:rsidR="002D7BCA" w:rsidRPr="006B2DA4" w:rsidRDefault="002D7BCA" w:rsidP="00ED74EE">
            <w:pPr>
              <w:rPr>
                <w:rFonts w:ascii="Times New Roman" w:hAnsi="Times New Roman" w:cs="Times New Roman"/>
                <w:i/>
              </w:rPr>
            </w:pPr>
            <w:r>
              <w:rPr>
                <w:rFonts w:ascii="Times New Roman" w:hAnsi="Times New Roman" w:cs="Times New Roman"/>
                <w:i/>
              </w:rPr>
              <w:t>5</w:t>
            </w:r>
            <w:r w:rsidRPr="006B2DA4">
              <w:rPr>
                <w:rFonts w:ascii="Times New Roman" w:hAnsi="Times New Roman" w:cs="Times New Roman"/>
                <w:i/>
              </w:rPr>
              <w:t>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10C22038" w14:textId="77777777" w:rsidR="002D7BCA" w:rsidRPr="006B2DA4" w:rsidRDefault="00855039" w:rsidP="00ED74EE">
            <w:pPr>
              <w:rPr>
                <w:rFonts w:ascii="Times New Roman" w:hAnsi="Times New Roman" w:cs="Times New Roman"/>
                <w:i/>
              </w:rPr>
            </w:pPr>
            <w:r>
              <w:rPr>
                <w:rFonts w:ascii="Times New Roman" w:hAnsi="Times New Roman" w:cs="Times New Roman"/>
                <w:i/>
              </w:rPr>
              <w:t>35,00</w:t>
            </w:r>
          </w:p>
        </w:tc>
        <w:tc>
          <w:tcPr>
            <w:tcW w:w="993" w:type="dxa"/>
            <w:tcBorders>
              <w:top w:val="single" w:sz="4" w:space="0" w:color="000001"/>
              <w:left w:val="single" w:sz="4" w:space="0" w:color="000001"/>
              <w:bottom w:val="single" w:sz="4" w:space="0" w:color="000001"/>
              <w:right w:val="single" w:sz="4" w:space="0" w:color="000000"/>
            </w:tcBorders>
            <w:vAlign w:val="center"/>
          </w:tcPr>
          <w:p w14:paraId="025AC17D" w14:textId="77777777" w:rsidR="002D7BCA" w:rsidRPr="006B2DA4" w:rsidRDefault="00855039" w:rsidP="00ED74EE">
            <w:pPr>
              <w:rPr>
                <w:rFonts w:ascii="Times New Roman" w:hAnsi="Times New Roman" w:cs="Times New Roman"/>
                <w:i/>
              </w:rPr>
            </w:pPr>
            <w:r>
              <w:rPr>
                <w:rFonts w:ascii="Times New Roman" w:hAnsi="Times New Roman" w:cs="Times New Roman"/>
                <w:i/>
              </w:rPr>
              <w:t>42,35</w:t>
            </w:r>
          </w:p>
        </w:tc>
        <w:tc>
          <w:tcPr>
            <w:tcW w:w="1275" w:type="dxa"/>
            <w:tcBorders>
              <w:top w:val="single" w:sz="4" w:space="0" w:color="000001"/>
              <w:left w:val="single" w:sz="4" w:space="0" w:color="000001"/>
              <w:bottom w:val="single" w:sz="4" w:space="0" w:color="000001"/>
              <w:right w:val="single" w:sz="4" w:space="0" w:color="000000"/>
            </w:tcBorders>
            <w:vAlign w:val="center"/>
          </w:tcPr>
          <w:p w14:paraId="6EBD9446" w14:textId="77777777" w:rsidR="002D7BCA" w:rsidRPr="006B2DA4" w:rsidRDefault="00855039" w:rsidP="00ED74EE">
            <w:pPr>
              <w:rPr>
                <w:rFonts w:ascii="Times New Roman" w:hAnsi="Times New Roman" w:cs="Times New Roman"/>
                <w:i/>
              </w:rPr>
            </w:pPr>
            <w:r>
              <w:rPr>
                <w:rFonts w:ascii="Times New Roman" w:hAnsi="Times New Roman" w:cs="Times New Roman"/>
                <w:i/>
              </w:rPr>
              <w:t>175,00</w:t>
            </w:r>
          </w:p>
        </w:tc>
        <w:tc>
          <w:tcPr>
            <w:tcW w:w="1134" w:type="dxa"/>
            <w:tcBorders>
              <w:top w:val="single" w:sz="4" w:space="0" w:color="000001"/>
              <w:left w:val="single" w:sz="4" w:space="0" w:color="000001"/>
              <w:bottom w:val="single" w:sz="4" w:space="0" w:color="000001"/>
              <w:right w:val="single" w:sz="4" w:space="0" w:color="000000"/>
            </w:tcBorders>
            <w:vAlign w:val="center"/>
          </w:tcPr>
          <w:p w14:paraId="79EE46A7" w14:textId="77777777" w:rsidR="002D7BCA" w:rsidRPr="006B2DA4" w:rsidRDefault="00855039" w:rsidP="00ED74EE">
            <w:pPr>
              <w:rPr>
                <w:rFonts w:ascii="Times New Roman" w:hAnsi="Times New Roman" w:cs="Times New Roman"/>
                <w:i/>
              </w:rPr>
            </w:pPr>
            <w:r>
              <w:rPr>
                <w:rFonts w:ascii="Times New Roman" w:hAnsi="Times New Roman" w:cs="Times New Roman"/>
                <w:i/>
              </w:rPr>
              <w:t>211,75</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451963F0" w14:textId="77777777" w:rsidR="002D7BCA" w:rsidRDefault="002D7BCA" w:rsidP="00ED74EE">
            <w:pPr>
              <w:rPr>
                <w:rFonts w:ascii="Times New Roman" w:hAnsi="Times New Roman" w:cs="Times New Roman"/>
              </w:rPr>
            </w:pPr>
            <w:r>
              <w:rPr>
                <w:rFonts w:ascii="Times New Roman" w:hAnsi="Times New Roman" w:cs="Times New Roman"/>
              </w:rPr>
              <w:t>Harvard</w:t>
            </w:r>
          </w:p>
          <w:p w14:paraId="7A1BBDFC" w14:textId="77777777" w:rsidR="002D7BCA" w:rsidRDefault="002D7BCA" w:rsidP="00ED74EE">
            <w:pPr>
              <w:rPr>
                <w:rFonts w:ascii="Times New Roman" w:hAnsi="Times New Roman" w:cs="Times New Roman"/>
              </w:rPr>
            </w:pPr>
            <w:r>
              <w:rPr>
                <w:rFonts w:ascii="Times New Roman" w:hAnsi="Times New Roman" w:cs="Times New Roman"/>
              </w:rPr>
              <w:t>Harvard liquid</w:t>
            </w:r>
          </w:p>
          <w:p w14:paraId="1554578C" w14:textId="77777777" w:rsidR="002D7BCA" w:rsidRPr="006B2DA4" w:rsidRDefault="00F559EE" w:rsidP="00ED74EE">
            <w:pPr>
              <w:rPr>
                <w:rFonts w:ascii="Times New Roman" w:hAnsi="Times New Roman" w:cs="Times New Roman"/>
              </w:rPr>
            </w:pPr>
            <w:hyperlink r:id="rId103" w:history="1">
              <w:r w:rsidR="002D7BCA" w:rsidRPr="004D0ADA">
                <w:rPr>
                  <w:rStyle w:val="Hipersaitas"/>
                  <w:rFonts w:ascii="Times New Roman" w:hAnsi="Times New Roman" w:cs="Times New Roman"/>
                </w:rPr>
                <w:t>https://harvard-dental-international.de/wp-content/uploads/PB_HarvardCement_EN.pdf</w:t>
              </w:r>
            </w:hyperlink>
            <w:r w:rsidR="002D7BCA">
              <w:rPr>
                <w:rFonts w:ascii="Times New Roman" w:hAnsi="Times New Roman" w:cs="Times New Roman"/>
              </w:rPr>
              <w:t xml:space="preserve"> </w:t>
            </w:r>
          </w:p>
        </w:tc>
      </w:tr>
      <w:tr w:rsidR="00855039" w:rsidRPr="006B2DA4" w14:paraId="6A60CEC4"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64D0A090" w14:textId="77777777" w:rsidR="00855039" w:rsidRPr="00710946" w:rsidRDefault="00855039" w:rsidP="00ED74EE">
            <w:pPr>
              <w:spacing w:line="256" w:lineRule="auto"/>
              <w:jc w:val="center"/>
              <w:rPr>
                <w:rFonts w:ascii="Times New Roman" w:hAnsi="Times New Roman" w:cs="Times New Roman"/>
                <w:i/>
              </w:rPr>
            </w:pPr>
            <w:r>
              <w:rPr>
                <w:rFonts w:ascii="Times New Roman" w:hAnsi="Times New Roman" w:cs="Times New Roman"/>
                <w:i/>
              </w:rPr>
              <w:t>16.21</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B1F8" w14:textId="77777777" w:rsidR="00855039" w:rsidRPr="006B2DA4" w:rsidRDefault="00855039" w:rsidP="00ED74EE">
            <w:pPr>
              <w:rPr>
                <w:rFonts w:ascii="Times New Roman" w:hAnsi="Times New Roman" w:cs="Times New Roman"/>
                <w:b/>
              </w:rPr>
            </w:pPr>
            <w:r w:rsidRPr="006B2DA4">
              <w:rPr>
                <w:rFonts w:ascii="Times New Roman" w:hAnsi="Times New Roman" w:cs="Times New Roman"/>
              </w:rPr>
              <w:t>Cinko fosfatinio cemento milteliai</w:t>
            </w:r>
          </w:p>
        </w:tc>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6344206" w14:textId="77777777" w:rsidR="00855039" w:rsidRPr="006B2DA4" w:rsidRDefault="00855039" w:rsidP="00ED74EE">
            <w:pPr>
              <w:rPr>
                <w:rFonts w:ascii="Times New Roman" w:hAnsi="Times New Roman" w:cs="Times New Roman"/>
                <w:b/>
              </w:rPr>
            </w:pPr>
            <w:r w:rsidRPr="006B2DA4">
              <w:rPr>
                <w:rFonts w:ascii="Times New Roman" w:hAnsi="Times New Roman" w:cs="Times New Roman"/>
              </w:rPr>
              <w:t> Fasuotėje ne mažiau 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DD5AC3B" w14:textId="77777777" w:rsidR="00855039" w:rsidRPr="006B2DA4" w:rsidRDefault="00855039" w:rsidP="00ED74EE">
            <w:pPr>
              <w:rPr>
                <w:rFonts w:ascii="Times New Roman" w:hAnsi="Times New Roman" w:cs="Times New Roman"/>
                <w:i/>
              </w:rPr>
            </w:pPr>
            <w:r>
              <w:rPr>
                <w:rFonts w:ascii="Times New Roman" w:hAnsi="Times New Roman" w:cs="Times New Roman"/>
                <w:i/>
              </w:rPr>
              <w:t>5</w:t>
            </w:r>
            <w:r w:rsidRPr="006B2DA4">
              <w:rPr>
                <w:rFonts w:ascii="Times New Roman" w:hAnsi="Times New Roman" w:cs="Times New Roman"/>
                <w:i/>
              </w:rPr>
              <w:t>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493D3B49" w14:textId="77777777" w:rsidR="00855039" w:rsidRPr="006B2DA4" w:rsidRDefault="00855039" w:rsidP="00080A06">
            <w:pPr>
              <w:rPr>
                <w:rFonts w:ascii="Times New Roman" w:hAnsi="Times New Roman" w:cs="Times New Roman"/>
                <w:i/>
              </w:rPr>
            </w:pPr>
            <w:r>
              <w:rPr>
                <w:rFonts w:ascii="Times New Roman" w:hAnsi="Times New Roman" w:cs="Times New Roman"/>
                <w:i/>
              </w:rPr>
              <w:t>35,00</w:t>
            </w:r>
          </w:p>
        </w:tc>
        <w:tc>
          <w:tcPr>
            <w:tcW w:w="993" w:type="dxa"/>
            <w:tcBorders>
              <w:top w:val="single" w:sz="4" w:space="0" w:color="000001"/>
              <w:left w:val="single" w:sz="4" w:space="0" w:color="000001"/>
              <w:bottom w:val="single" w:sz="4" w:space="0" w:color="000001"/>
              <w:right w:val="single" w:sz="4" w:space="0" w:color="000000"/>
            </w:tcBorders>
            <w:vAlign w:val="center"/>
          </w:tcPr>
          <w:p w14:paraId="4D182FEB" w14:textId="77777777" w:rsidR="00855039" w:rsidRPr="006B2DA4" w:rsidRDefault="00855039" w:rsidP="00080A06">
            <w:pPr>
              <w:rPr>
                <w:rFonts w:ascii="Times New Roman" w:hAnsi="Times New Roman" w:cs="Times New Roman"/>
                <w:i/>
              </w:rPr>
            </w:pPr>
            <w:r>
              <w:rPr>
                <w:rFonts w:ascii="Times New Roman" w:hAnsi="Times New Roman" w:cs="Times New Roman"/>
                <w:i/>
              </w:rPr>
              <w:t>42,35</w:t>
            </w:r>
          </w:p>
        </w:tc>
        <w:tc>
          <w:tcPr>
            <w:tcW w:w="1275" w:type="dxa"/>
            <w:tcBorders>
              <w:top w:val="single" w:sz="4" w:space="0" w:color="000001"/>
              <w:left w:val="single" w:sz="4" w:space="0" w:color="000001"/>
              <w:bottom w:val="single" w:sz="4" w:space="0" w:color="000001"/>
              <w:right w:val="single" w:sz="4" w:space="0" w:color="000000"/>
            </w:tcBorders>
            <w:vAlign w:val="center"/>
          </w:tcPr>
          <w:p w14:paraId="33F32064" w14:textId="77777777" w:rsidR="00855039" w:rsidRPr="006B2DA4" w:rsidRDefault="00855039" w:rsidP="00080A06">
            <w:pPr>
              <w:rPr>
                <w:rFonts w:ascii="Times New Roman" w:hAnsi="Times New Roman" w:cs="Times New Roman"/>
                <w:i/>
              </w:rPr>
            </w:pPr>
            <w:r>
              <w:rPr>
                <w:rFonts w:ascii="Times New Roman" w:hAnsi="Times New Roman" w:cs="Times New Roman"/>
                <w:i/>
              </w:rPr>
              <w:t>175,00</w:t>
            </w:r>
          </w:p>
        </w:tc>
        <w:tc>
          <w:tcPr>
            <w:tcW w:w="1134" w:type="dxa"/>
            <w:tcBorders>
              <w:top w:val="single" w:sz="4" w:space="0" w:color="000001"/>
              <w:left w:val="single" w:sz="4" w:space="0" w:color="000001"/>
              <w:bottom w:val="single" w:sz="4" w:space="0" w:color="000001"/>
              <w:right w:val="single" w:sz="4" w:space="0" w:color="000000"/>
            </w:tcBorders>
            <w:vAlign w:val="center"/>
          </w:tcPr>
          <w:p w14:paraId="112E63E3" w14:textId="77777777" w:rsidR="00855039" w:rsidRPr="006B2DA4" w:rsidRDefault="00855039" w:rsidP="00080A06">
            <w:pPr>
              <w:rPr>
                <w:rFonts w:ascii="Times New Roman" w:hAnsi="Times New Roman" w:cs="Times New Roman"/>
                <w:i/>
              </w:rPr>
            </w:pPr>
            <w:r>
              <w:rPr>
                <w:rFonts w:ascii="Times New Roman" w:hAnsi="Times New Roman" w:cs="Times New Roman"/>
                <w:i/>
              </w:rPr>
              <w:t>211,75</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3BBAC0D9" w14:textId="77777777" w:rsidR="00855039" w:rsidRDefault="00855039" w:rsidP="000A35E7">
            <w:pPr>
              <w:rPr>
                <w:rFonts w:ascii="Times New Roman" w:hAnsi="Times New Roman" w:cs="Times New Roman"/>
              </w:rPr>
            </w:pPr>
            <w:r>
              <w:rPr>
                <w:rFonts w:ascii="Times New Roman" w:hAnsi="Times New Roman" w:cs="Times New Roman"/>
              </w:rPr>
              <w:t>Harvard</w:t>
            </w:r>
          </w:p>
          <w:p w14:paraId="06852651" w14:textId="77777777" w:rsidR="00855039" w:rsidRDefault="00855039" w:rsidP="000A35E7">
            <w:pPr>
              <w:rPr>
                <w:rFonts w:ascii="Times New Roman" w:hAnsi="Times New Roman" w:cs="Times New Roman"/>
              </w:rPr>
            </w:pPr>
            <w:r>
              <w:rPr>
                <w:rFonts w:ascii="Times New Roman" w:hAnsi="Times New Roman" w:cs="Times New Roman"/>
              </w:rPr>
              <w:t>Harvard powder</w:t>
            </w:r>
          </w:p>
          <w:p w14:paraId="3D1BB0F7" w14:textId="77777777" w:rsidR="00855039" w:rsidRPr="006B2DA4" w:rsidRDefault="00F559EE" w:rsidP="000A35E7">
            <w:pPr>
              <w:rPr>
                <w:rFonts w:ascii="Times New Roman" w:hAnsi="Times New Roman" w:cs="Times New Roman"/>
              </w:rPr>
            </w:pPr>
            <w:hyperlink r:id="rId104" w:history="1">
              <w:r w:rsidR="00855039" w:rsidRPr="004D0ADA">
                <w:rPr>
                  <w:rStyle w:val="Hipersaitas"/>
                  <w:rFonts w:ascii="Times New Roman" w:hAnsi="Times New Roman" w:cs="Times New Roman"/>
                </w:rPr>
                <w:t>https://harvard-dental-international.de/wp-content/uploads/PB_HarvardCement_EN.pdf</w:t>
              </w:r>
            </w:hyperlink>
          </w:p>
        </w:tc>
      </w:tr>
      <w:tr w:rsidR="00855039" w:rsidRPr="006B2DA4" w14:paraId="165BA142" w14:textId="77777777" w:rsidTr="009A2E88">
        <w:trPr>
          <w:trHeight w:val="147"/>
          <w:jc w:val="center"/>
        </w:trPr>
        <w:tc>
          <w:tcPr>
            <w:tcW w:w="718" w:type="dxa"/>
            <w:tcBorders>
              <w:top w:val="single" w:sz="4" w:space="0" w:color="000001"/>
              <w:left w:val="single" w:sz="4" w:space="0" w:color="000001"/>
              <w:bottom w:val="single" w:sz="4" w:space="0" w:color="000001"/>
              <w:right w:val="nil"/>
            </w:tcBorders>
            <w:vAlign w:val="center"/>
          </w:tcPr>
          <w:p w14:paraId="1EE929A5" w14:textId="77777777" w:rsidR="00855039" w:rsidRPr="00710946" w:rsidRDefault="00855039" w:rsidP="00ED74EE">
            <w:pPr>
              <w:spacing w:line="256" w:lineRule="auto"/>
              <w:jc w:val="center"/>
              <w:rPr>
                <w:rFonts w:ascii="Times New Roman" w:hAnsi="Times New Roman" w:cs="Times New Roman"/>
                <w:i/>
              </w:rPr>
            </w:pPr>
            <w:r>
              <w:rPr>
                <w:rFonts w:ascii="Times New Roman" w:hAnsi="Times New Roman" w:cs="Times New Roman"/>
                <w:i/>
              </w:rPr>
              <w:t>16.22</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5CC1" w14:textId="77777777" w:rsidR="00855039" w:rsidRPr="006B2DA4" w:rsidRDefault="00855039" w:rsidP="00ED74EE">
            <w:pPr>
              <w:rPr>
                <w:rFonts w:ascii="Times New Roman" w:hAnsi="Times New Roman" w:cs="Times New Roman"/>
                <w:b/>
              </w:rPr>
            </w:pPr>
            <w:r w:rsidRPr="006B2DA4">
              <w:rPr>
                <w:rFonts w:ascii="Times New Roman" w:hAnsi="Times New Roman" w:cs="Times New Roman"/>
              </w:rPr>
              <w:t>Cementas laikinam dantų protezų cementavimui</w:t>
            </w:r>
          </w:p>
        </w:tc>
        <w:tc>
          <w:tcPr>
            <w:tcW w:w="3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652B3" w14:textId="77777777" w:rsidR="00855039" w:rsidRPr="006B2DA4" w:rsidRDefault="00855039" w:rsidP="00ED74EE">
            <w:pPr>
              <w:rPr>
                <w:rFonts w:ascii="Times New Roman" w:hAnsi="Times New Roman" w:cs="Times New Roman"/>
                <w:b/>
              </w:rPr>
            </w:pPr>
            <w:r w:rsidRPr="006B2DA4">
              <w:rPr>
                <w:rFonts w:ascii="Times New Roman" w:hAnsi="Times New Roman" w:cs="Times New Roman"/>
              </w:rPr>
              <w:t>Laikinas cementas be kalcio h., be eugenolio. Rinkinys (50 g bazė ir 15 g aktyvatorius).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15F56CD" w14:textId="77777777" w:rsidR="00855039" w:rsidRPr="006B2DA4" w:rsidRDefault="00855039" w:rsidP="00ED74EE">
            <w:pPr>
              <w:rPr>
                <w:rFonts w:ascii="Times New Roman" w:hAnsi="Times New Roman" w:cs="Times New Roman"/>
                <w:i/>
              </w:rPr>
            </w:pPr>
            <w:r>
              <w:rPr>
                <w:rFonts w:ascii="Times New Roman" w:hAnsi="Times New Roman" w:cs="Times New Roman"/>
                <w:i/>
              </w:rPr>
              <w:t>12</w:t>
            </w:r>
            <w:r w:rsidRPr="006B2DA4">
              <w:rPr>
                <w:rFonts w:ascii="Times New Roman" w:hAnsi="Times New Roman" w:cs="Times New Roman"/>
                <w:i/>
              </w:rPr>
              <w:t>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4191ABAC" w14:textId="77777777" w:rsidR="00855039" w:rsidRPr="006B2DA4" w:rsidRDefault="00855039" w:rsidP="00ED74EE">
            <w:pPr>
              <w:rPr>
                <w:rFonts w:ascii="Times New Roman" w:hAnsi="Times New Roman" w:cs="Times New Roman"/>
                <w:i/>
              </w:rPr>
            </w:pPr>
            <w:r>
              <w:rPr>
                <w:rFonts w:ascii="Times New Roman" w:hAnsi="Times New Roman" w:cs="Times New Roman"/>
                <w:i/>
              </w:rPr>
              <w:t>28,00</w:t>
            </w:r>
          </w:p>
        </w:tc>
        <w:tc>
          <w:tcPr>
            <w:tcW w:w="993" w:type="dxa"/>
            <w:tcBorders>
              <w:top w:val="single" w:sz="4" w:space="0" w:color="000001"/>
              <w:left w:val="single" w:sz="4" w:space="0" w:color="000001"/>
              <w:bottom w:val="single" w:sz="4" w:space="0" w:color="000001"/>
              <w:right w:val="single" w:sz="4" w:space="0" w:color="000000"/>
            </w:tcBorders>
            <w:vAlign w:val="center"/>
          </w:tcPr>
          <w:p w14:paraId="0C73BDFB" w14:textId="77777777" w:rsidR="00855039" w:rsidRPr="006B2DA4" w:rsidRDefault="00855039" w:rsidP="00ED74EE">
            <w:pPr>
              <w:rPr>
                <w:rFonts w:ascii="Times New Roman" w:hAnsi="Times New Roman" w:cs="Times New Roman"/>
                <w:i/>
              </w:rPr>
            </w:pPr>
            <w:r>
              <w:rPr>
                <w:rFonts w:ascii="Times New Roman" w:hAnsi="Times New Roman" w:cs="Times New Roman"/>
                <w:i/>
              </w:rPr>
              <w:t>33,88</w:t>
            </w:r>
          </w:p>
        </w:tc>
        <w:tc>
          <w:tcPr>
            <w:tcW w:w="1275" w:type="dxa"/>
            <w:tcBorders>
              <w:top w:val="single" w:sz="4" w:space="0" w:color="000001"/>
              <w:left w:val="single" w:sz="4" w:space="0" w:color="000001"/>
              <w:bottom w:val="single" w:sz="4" w:space="0" w:color="000001"/>
              <w:right w:val="single" w:sz="4" w:space="0" w:color="000000"/>
            </w:tcBorders>
            <w:vAlign w:val="center"/>
          </w:tcPr>
          <w:p w14:paraId="4F4BF29E" w14:textId="77777777" w:rsidR="00855039" w:rsidRPr="006B2DA4" w:rsidRDefault="00855039" w:rsidP="00ED74EE">
            <w:pPr>
              <w:rPr>
                <w:rFonts w:ascii="Times New Roman" w:hAnsi="Times New Roman" w:cs="Times New Roman"/>
                <w:i/>
              </w:rPr>
            </w:pPr>
            <w:r>
              <w:rPr>
                <w:rFonts w:ascii="Times New Roman" w:hAnsi="Times New Roman" w:cs="Times New Roman"/>
                <w:i/>
              </w:rPr>
              <w:t>336,00</w:t>
            </w:r>
          </w:p>
        </w:tc>
        <w:tc>
          <w:tcPr>
            <w:tcW w:w="1134" w:type="dxa"/>
            <w:tcBorders>
              <w:top w:val="single" w:sz="4" w:space="0" w:color="000001"/>
              <w:left w:val="single" w:sz="4" w:space="0" w:color="000001"/>
              <w:bottom w:val="single" w:sz="4" w:space="0" w:color="000001"/>
              <w:right w:val="single" w:sz="4" w:space="0" w:color="000000"/>
            </w:tcBorders>
            <w:vAlign w:val="center"/>
          </w:tcPr>
          <w:p w14:paraId="2FA76639" w14:textId="77777777" w:rsidR="00855039" w:rsidRPr="006B2DA4" w:rsidRDefault="00855039" w:rsidP="00ED74EE">
            <w:pPr>
              <w:rPr>
                <w:rFonts w:ascii="Times New Roman" w:hAnsi="Times New Roman" w:cs="Times New Roman"/>
                <w:i/>
              </w:rPr>
            </w:pPr>
            <w:r>
              <w:rPr>
                <w:rFonts w:ascii="Times New Roman" w:hAnsi="Times New Roman" w:cs="Times New Roman"/>
                <w:i/>
              </w:rPr>
              <w:t>406,56</w:t>
            </w:r>
          </w:p>
        </w:tc>
        <w:tc>
          <w:tcPr>
            <w:tcW w:w="2837" w:type="dxa"/>
            <w:tcBorders>
              <w:top w:val="single" w:sz="4" w:space="0" w:color="000000"/>
              <w:left w:val="nil"/>
              <w:bottom w:val="single" w:sz="4" w:space="0" w:color="000000"/>
              <w:right w:val="single" w:sz="4" w:space="0" w:color="000000"/>
            </w:tcBorders>
            <w:shd w:val="clear" w:color="auto" w:fill="auto"/>
            <w:vAlign w:val="center"/>
          </w:tcPr>
          <w:p w14:paraId="440975D8" w14:textId="77777777" w:rsidR="00855039" w:rsidRDefault="00855039" w:rsidP="00ED74EE">
            <w:pPr>
              <w:rPr>
                <w:rFonts w:ascii="Times New Roman" w:hAnsi="Times New Roman" w:cs="Times New Roman"/>
                <w:i/>
              </w:rPr>
            </w:pPr>
            <w:r>
              <w:rPr>
                <w:rFonts w:ascii="Times New Roman" w:hAnsi="Times New Roman" w:cs="Times New Roman"/>
                <w:i/>
              </w:rPr>
              <w:t>Kerr</w:t>
            </w:r>
          </w:p>
          <w:p w14:paraId="39FAB0D7" w14:textId="77777777" w:rsidR="00855039" w:rsidRDefault="00855039" w:rsidP="00ED74EE">
            <w:pPr>
              <w:rPr>
                <w:rFonts w:ascii="Times New Roman" w:hAnsi="Times New Roman" w:cs="Times New Roman"/>
                <w:i/>
              </w:rPr>
            </w:pPr>
            <w:r>
              <w:rPr>
                <w:rFonts w:ascii="Times New Roman" w:hAnsi="Times New Roman" w:cs="Times New Roman"/>
                <w:i/>
              </w:rPr>
              <w:t>Temp bond</w:t>
            </w:r>
          </w:p>
          <w:p w14:paraId="615F0BFC" w14:textId="77777777" w:rsidR="00855039" w:rsidRPr="006B2DA4" w:rsidRDefault="00F559EE" w:rsidP="00ED74EE">
            <w:pPr>
              <w:rPr>
                <w:rFonts w:ascii="Times New Roman" w:hAnsi="Times New Roman" w:cs="Times New Roman"/>
                <w:i/>
              </w:rPr>
            </w:pPr>
            <w:hyperlink r:id="rId105" w:history="1">
              <w:r w:rsidR="00855039" w:rsidRPr="004D0ADA">
                <w:rPr>
                  <w:rStyle w:val="Hipersaitas"/>
                  <w:rFonts w:ascii="Times New Roman" w:hAnsi="Times New Roman" w:cs="Times New Roman"/>
                  <w:i/>
                </w:rPr>
                <w:t>https://www.kerrdental.com/kerr-restoratives/temp-bond-temporary-dental-cement</w:t>
              </w:r>
            </w:hyperlink>
            <w:r w:rsidR="00855039">
              <w:rPr>
                <w:rFonts w:ascii="Times New Roman" w:hAnsi="Times New Roman" w:cs="Times New Roman"/>
                <w:i/>
              </w:rPr>
              <w:t xml:space="preserve"> </w:t>
            </w:r>
          </w:p>
        </w:tc>
      </w:tr>
      <w:tr w:rsidR="00855039" w:rsidRPr="006B2DA4" w14:paraId="381DFEB7" w14:textId="77777777" w:rsidTr="009A2E88">
        <w:trPr>
          <w:trHeight w:val="240"/>
          <w:jc w:val="center"/>
        </w:trPr>
        <w:tc>
          <w:tcPr>
            <w:tcW w:w="11774" w:type="dxa"/>
            <w:gridSpan w:val="8"/>
            <w:tcBorders>
              <w:top w:val="single" w:sz="4" w:space="0" w:color="000001"/>
              <w:left w:val="single" w:sz="4" w:space="0" w:color="000001"/>
              <w:bottom w:val="single" w:sz="4" w:space="0" w:color="000001"/>
              <w:right w:val="single" w:sz="4" w:space="0" w:color="auto"/>
            </w:tcBorders>
          </w:tcPr>
          <w:p w14:paraId="54462B3B" w14:textId="77777777" w:rsidR="00855039" w:rsidRPr="004756FA" w:rsidRDefault="00855039" w:rsidP="00ED74EE">
            <w:pPr>
              <w:jc w:val="both"/>
              <w:rPr>
                <w:rFonts w:ascii="Times New Roman" w:hAnsi="Times New Roman" w:cs="Times New Roman"/>
                <w:b/>
                <w:bCs/>
                <w:i/>
              </w:rPr>
            </w:pPr>
            <w:r w:rsidRPr="004756FA">
              <w:rPr>
                <w:rFonts w:ascii="Times New Roman" w:hAnsi="Times New Roman" w:cs="Times New Roman"/>
                <w:b/>
                <w:bCs/>
              </w:rPr>
              <w:t xml:space="preserve">Bendra </w:t>
            </w:r>
            <w:r>
              <w:rPr>
                <w:rFonts w:ascii="Times New Roman" w:hAnsi="Times New Roman" w:cs="Times New Roman"/>
                <w:b/>
                <w:bCs/>
              </w:rPr>
              <w:t>XVI</w:t>
            </w:r>
            <w:r w:rsidRPr="004756FA">
              <w:rPr>
                <w:rFonts w:ascii="Times New Roman" w:hAnsi="Times New Roman" w:cs="Times New Roman"/>
                <w:b/>
                <w:bCs/>
              </w:rPr>
              <w:t xml:space="preserve"> pirkimo dalies kaina Eur </w:t>
            </w:r>
            <w:r>
              <w:rPr>
                <w:rFonts w:ascii="Times New Roman" w:hAnsi="Times New Roman" w:cs="Times New Roman"/>
                <w:b/>
                <w:bCs/>
              </w:rPr>
              <w:t>be</w:t>
            </w:r>
            <w:r w:rsidRPr="004756FA">
              <w:rPr>
                <w:rFonts w:ascii="Times New Roman" w:hAnsi="Times New Roman" w:cs="Times New Roman"/>
                <w:b/>
                <w:bCs/>
              </w:rPr>
              <w:t xml:space="preserve"> PVM:</w:t>
            </w:r>
            <w:r>
              <w:rPr>
                <w:rFonts w:ascii="Times New Roman" w:hAnsi="Times New Roman" w:cs="Times New Roman"/>
                <w:b/>
                <w:bCs/>
              </w:rPr>
              <w:t xml:space="preserve"> 11384,00</w:t>
            </w:r>
          </w:p>
        </w:tc>
        <w:tc>
          <w:tcPr>
            <w:tcW w:w="2837" w:type="dxa"/>
            <w:tcBorders>
              <w:top w:val="single" w:sz="4" w:space="0" w:color="000001"/>
              <w:left w:val="single" w:sz="4" w:space="0" w:color="auto"/>
              <w:bottom w:val="single" w:sz="4" w:space="0" w:color="000001"/>
              <w:right w:val="nil"/>
            </w:tcBorders>
          </w:tcPr>
          <w:p w14:paraId="22F55080" w14:textId="77777777" w:rsidR="00855039" w:rsidRPr="004756FA" w:rsidRDefault="00855039" w:rsidP="00ED74EE">
            <w:pPr>
              <w:jc w:val="both"/>
              <w:rPr>
                <w:rFonts w:ascii="Times New Roman" w:hAnsi="Times New Roman" w:cs="Times New Roman"/>
                <w:b/>
                <w:bCs/>
                <w:i/>
              </w:rPr>
            </w:pPr>
          </w:p>
        </w:tc>
      </w:tr>
      <w:tr w:rsidR="00855039" w:rsidRPr="006B2DA4" w14:paraId="2D898808" w14:textId="77777777" w:rsidTr="009A2E88">
        <w:trPr>
          <w:trHeight w:val="240"/>
          <w:jc w:val="center"/>
        </w:trPr>
        <w:tc>
          <w:tcPr>
            <w:tcW w:w="11774" w:type="dxa"/>
            <w:gridSpan w:val="8"/>
            <w:tcBorders>
              <w:top w:val="single" w:sz="4" w:space="0" w:color="000001"/>
              <w:left w:val="single" w:sz="4" w:space="0" w:color="000001"/>
              <w:bottom w:val="single" w:sz="4" w:space="0" w:color="000001"/>
              <w:right w:val="single" w:sz="4" w:space="0" w:color="auto"/>
            </w:tcBorders>
          </w:tcPr>
          <w:p w14:paraId="71C17F81" w14:textId="77777777" w:rsidR="00855039" w:rsidRPr="004756FA" w:rsidRDefault="00855039" w:rsidP="00ED74EE">
            <w:pPr>
              <w:jc w:val="both"/>
              <w:rPr>
                <w:rFonts w:ascii="Times New Roman" w:hAnsi="Times New Roman" w:cs="Times New Roman"/>
                <w:b/>
                <w:bCs/>
              </w:rPr>
            </w:pPr>
            <w:r>
              <w:rPr>
                <w:rFonts w:ascii="Times New Roman" w:hAnsi="Times New Roman" w:cs="Times New Roman"/>
                <w:b/>
                <w:bCs/>
              </w:rPr>
              <w:lastRenderedPageBreak/>
              <w:t xml:space="preserve">XVI pirkimo </w:t>
            </w:r>
            <w:r w:rsidRPr="004756FA">
              <w:rPr>
                <w:rFonts w:ascii="Times New Roman" w:hAnsi="Times New Roman" w:cs="Times New Roman"/>
                <w:b/>
                <w:bCs/>
              </w:rPr>
              <w:t xml:space="preserve"> dalies PVM:</w:t>
            </w:r>
            <w:r>
              <w:rPr>
                <w:rFonts w:ascii="Times New Roman" w:hAnsi="Times New Roman" w:cs="Times New Roman"/>
                <w:b/>
                <w:bCs/>
              </w:rPr>
              <w:t xml:space="preserve"> 2390,64</w:t>
            </w:r>
          </w:p>
        </w:tc>
        <w:tc>
          <w:tcPr>
            <w:tcW w:w="2837" w:type="dxa"/>
            <w:tcBorders>
              <w:top w:val="single" w:sz="4" w:space="0" w:color="000001"/>
              <w:left w:val="single" w:sz="4" w:space="0" w:color="auto"/>
              <w:bottom w:val="single" w:sz="4" w:space="0" w:color="000001"/>
              <w:right w:val="nil"/>
            </w:tcBorders>
          </w:tcPr>
          <w:p w14:paraId="27456D94" w14:textId="77777777" w:rsidR="00855039" w:rsidRPr="004756FA" w:rsidRDefault="00855039" w:rsidP="00ED74EE">
            <w:pPr>
              <w:jc w:val="both"/>
              <w:rPr>
                <w:rFonts w:ascii="Times New Roman" w:hAnsi="Times New Roman" w:cs="Times New Roman"/>
                <w:b/>
                <w:bCs/>
              </w:rPr>
            </w:pPr>
          </w:p>
        </w:tc>
      </w:tr>
      <w:tr w:rsidR="00855039" w:rsidRPr="006B2DA4" w14:paraId="2950B41F" w14:textId="77777777" w:rsidTr="009A2E88">
        <w:trPr>
          <w:trHeight w:val="240"/>
          <w:jc w:val="center"/>
        </w:trPr>
        <w:tc>
          <w:tcPr>
            <w:tcW w:w="11774" w:type="dxa"/>
            <w:gridSpan w:val="8"/>
            <w:tcBorders>
              <w:top w:val="single" w:sz="4" w:space="0" w:color="000001"/>
              <w:left w:val="single" w:sz="4" w:space="0" w:color="000001"/>
              <w:bottom w:val="single" w:sz="4" w:space="0" w:color="000001"/>
              <w:right w:val="single" w:sz="4" w:space="0" w:color="auto"/>
            </w:tcBorders>
          </w:tcPr>
          <w:p w14:paraId="10345667" w14:textId="77777777" w:rsidR="00855039" w:rsidRPr="004756FA" w:rsidRDefault="00855039" w:rsidP="00ED74EE">
            <w:pPr>
              <w:jc w:val="both"/>
              <w:rPr>
                <w:rFonts w:ascii="Times New Roman" w:hAnsi="Times New Roman" w:cs="Times New Roman"/>
                <w:b/>
                <w:bCs/>
                <w:i/>
              </w:rPr>
            </w:pPr>
            <w:r w:rsidRPr="004756FA">
              <w:rPr>
                <w:rFonts w:ascii="Times New Roman" w:hAnsi="Times New Roman" w:cs="Times New Roman"/>
                <w:b/>
                <w:bCs/>
              </w:rPr>
              <w:t xml:space="preserve">Bendra </w:t>
            </w:r>
            <w:r>
              <w:rPr>
                <w:rFonts w:ascii="Times New Roman" w:hAnsi="Times New Roman" w:cs="Times New Roman"/>
                <w:b/>
                <w:bCs/>
              </w:rPr>
              <w:t xml:space="preserve">XVI </w:t>
            </w:r>
            <w:r w:rsidRPr="004756FA">
              <w:rPr>
                <w:rFonts w:ascii="Times New Roman" w:hAnsi="Times New Roman" w:cs="Times New Roman"/>
                <w:b/>
                <w:bCs/>
              </w:rPr>
              <w:t xml:space="preserve">pirkimo dalies kaina Eur su PVM: </w:t>
            </w:r>
            <w:r>
              <w:rPr>
                <w:rFonts w:ascii="Times New Roman" w:hAnsi="Times New Roman" w:cs="Times New Roman"/>
                <w:b/>
                <w:bCs/>
              </w:rPr>
              <w:t xml:space="preserve"> 13774,64</w:t>
            </w:r>
          </w:p>
        </w:tc>
        <w:tc>
          <w:tcPr>
            <w:tcW w:w="2837" w:type="dxa"/>
            <w:tcBorders>
              <w:top w:val="single" w:sz="4" w:space="0" w:color="000001"/>
              <w:left w:val="single" w:sz="4" w:space="0" w:color="auto"/>
              <w:bottom w:val="single" w:sz="4" w:space="0" w:color="000001"/>
              <w:right w:val="nil"/>
            </w:tcBorders>
          </w:tcPr>
          <w:p w14:paraId="42E36970" w14:textId="77777777" w:rsidR="00855039" w:rsidRPr="004756FA" w:rsidRDefault="00855039" w:rsidP="00ED74EE">
            <w:pPr>
              <w:jc w:val="both"/>
              <w:rPr>
                <w:rFonts w:ascii="Times New Roman" w:hAnsi="Times New Roman" w:cs="Times New Roman"/>
                <w:b/>
                <w:bCs/>
                <w:i/>
              </w:rPr>
            </w:pPr>
          </w:p>
        </w:tc>
      </w:tr>
    </w:tbl>
    <w:p w14:paraId="181AD937" w14:textId="77777777" w:rsidR="00A614CF" w:rsidRPr="006B2DA4" w:rsidRDefault="00A614CF" w:rsidP="006B2DA4">
      <w:pPr>
        <w:spacing w:line="276" w:lineRule="auto"/>
        <w:rPr>
          <w:rFonts w:ascii="Times New Roman" w:hAnsi="Times New Roman" w:cs="Times New Roman"/>
        </w:rPr>
      </w:pPr>
    </w:p>
    <w:tbl>
      <w:tblPr>
        <w:tblW w:w="14898" w:type="dxa"/>
        <w:jc w:val="center"/>
        <w:tblLayout w:type="fixed"/>
        <w:tblLook w:val="0400" w:firstRow="0" w:lastRow="0" w:firstColumn="0" w:lastColumn="0" w:noHBand="0" w:noVBand="1"/>
      </w:tblPr>
      <w:tblGrid>
        <w:gridCol w:w="864"/>
        <w:gridCol w:w="13"/>
        <w:gridCol w:w="1824"/>
        <w:gridCol w:w="3536"/>
        <w:gridCol w:w="1269"/>
        <w:gridCol w:w="6"/>
        <w:gridCol w:w="991"/>
        <w:gridCol w:w="1000"/>
        <w:gridCol w:w="1279"/>
        <w:gridCol w:w="1140"/>
        <w:gridCol w:w="2976"/>
      </w:tblGrid>
      <w:tr w:rsidR="009C748B" w:rsidRPr="00710946" w14:paraId="32B274B9" w14:textId="77777777" w:rsidTr="006B0910">
        <w:trPr>
          <w:trHeight w:val="397"/>
          <w:jc w:val="center"/>
        </w:trPr>
        <w:tc>
          <w:tcPr>
            <w:tcW w:w="14898" w:type="dxa"/>
            <w:gridSpan w:val="11"/>
            <w:tcBorders>
              <w:top w:val="single" w:sz="4" w:space="0" w:color="000001"/>
              <w:left w:val="single" w:sz="4" w:space="0" w:color="000001"/>
              <w:bottom w:val="single" w:sz="4" w:space="0" w:color="000001"/>
              <w:right w:val="single" w:sz="4" w:space="0" w:color="000000"/>
            </w:tcBorders>
            <w:vAlign w:val="center"/>
          </w:tcPr>
          <w:p w14:paraId="590BBF30" w14:textId="77777777" w:rsidR="009C748B" w:rsidRPr="009C748B" w:rsidRDefault="00354ABB" w:rsidP="00FB188D">
            <w:pPr>
              <w:jc w:val="center"/>
              <w:rPr>
                <w:rFonts w:ascii="Times New Roman" w:hAnsi="Times New Roman" w:cs="Times New Roman"/>
                <w:b/>
                <w:bCs/>
                <w:iCs/>
                <w:sz w:val="24"/>
                <w:szCs w:val="24"/>
              </w:rPr>
            </w:pPr>
            <w:r>
              <w:rPr>
                <w:rFonts w:ascii="Times New Roman" w:eastAsia="Garamond" w:hAnsi="Times New Roman" w:cs="Times New Roman"/>
                <w:b/>
                <w:sz w:val="24"/>
                <w:szCs w:val="24"/>
              </w:rPr>
              <w:t>XVII</w:t>
            </w:r>
            <w:r w:rsidR="009C748B" w:rsidRPr="009C748B">
              <w:rPr>
                <w:rFonts w:ascii="Times New Roman" w:eastAsia="Garamond" w:hAnsi="Times New Roman" w:cs="Times New Roman"/>
                <w:b/>
                <w:sz w:val="24"/>
                <w:szCs w:val="24"/>
              </w:rPr>
              <w:t xml:space="preserve">. </w:t>
            </w:r>
            <w:r w:rsidR="00400C46">
              <w:rPr>
                <w:rFonts w:ascii="Times New Roman" w:eastAsia="Garamond" w:hAnsi="Times New Roman" w:cs="Times New Roman"/>
                <w:b/>
                <w:sz w:val="24"/>
                <w:szCs w:val="24"/>
              </w:rPr>
              <w:t xml:space="preserve">Pirkimo dalis: Detalės ir priemonės įrangai </w:t>
            </w:r>
          </w:p>
        </w:tc>
      </w:tr>
      <w:tr w:rsidR="009C748B" w:rsidRPr="00710946" w14:paraId="5C36E88B" w14:textId="77777777" w:rsidTr="006B0910">
        <w:trPr>
          <w:trHeight w:val="995"/>
          <w:jc w:val="center"/>
        </w:trPr>
        <w:tc>
          <w:tcPr>
            <w:tcW w:w="877" w:type="dxa"/>
            <w:gridSpan w:val="2"/>
            <w:tcBorders>
              <w:top w:val="single" w:sz="4" w:space="0" w:color="000001"/>
              <w:left w:val="single" w:sz="4" w:space="0" w:color="000001"/>
              <w:bottom w:val="single" w:sz="4" w:space="0" w:color="000001"/>
              <w:right w:val="nil"/>
            </w:tcBorders>
          </w:tcPr>
          <w:p w14:paraId="0334A059" w14:textId="77777777" w:rsidR="009C748B" w:rsidRPr="00710946" w:rsidRDefault="009C748B" w:rsidP="009C748B">
            <w:pPr>
              <w:rPr>
                <w:rFonts w:ascii="Times New Roman" w:hAnsi="Times New Roman" w:cs="Times New Roman"/>
                <w:b/>
                <w:bCs/>
                <w:i/>
              </w:rPr>
            </w:pPr>
          </w:p>
          <w:p w14:paraId="14F82038"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Eil.</w:t>
            </w:r>
          </w:p>
          <w:p w14:paraId="0DF8CC6E"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 xml:space="preserve"> Nr. </w:t>
            </w:r>
          </w:p>
        </w:tc>
        <w:tc>
          <w:tcPr>
            <w:tcW w:w="1824"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CC75867" w14:textId="77777777" w:rsidR="009C748B" w:rsidRPr="00710946" w:rsidRDefault="009C748B" w:rsidP="009C748B">
            <w:pPr>
              <w:rPr>
                <w:rFonts w:ascii="Times New Roman" w:hAnsi="Times New Roman" w:cs="Times New Roman"/>
                <w:b/>
                <w:bCs/>
                <w:i/>
              </w:rPr>
            </w:pPr>
          </w:p>
          <w:p w14:paraId="269722FD" w14:textId="77777777" w:rsidR="009C748B" w:rsidRPr="00710946" w:rsidRDefault="009C748B" w:rsidP="009C748B">
            <w:pPr>
              <w:rPr>
                <w:rFonts w:ascii="Times New Roman" w:hAnsi="Times New Roman" w:cs="Times New Roman"/>
                <w:b/>
                <w:bCs/>
                <w:i/>
              </w:rPr>
            </w:pPr>
            <w:r>
              <w:rPr>
                <w:rFonts w:ascii="Times New Roman" w:hAnsi="Times New Roman" w:cs="Times New Roman"/>
                <w:b/>
                <w:bCs/>
                <w:i/>
              </w:rPr>
              <w:t>Prekės</w:t>
            </w:r>
            <w:r w:rsidRPr="00710946">
              <w:rPr>
                <w:rFonts w:ascii="Times New Roman" w:hAnsi="Times New Roman" w:cs="Times New Roman"/>
                <w:b/>
                <w:bCs/>
                <w:i/>
              </w:rPr>
              <w:t xml:space="preserve"> pavadinimas</w:t>
            </w:r>
          </w:p>
        </w:tc>
        <w:tc>
          <w:tcPr>
            <w:tcW w:w="353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F2606E6" w14:textId="77777777" w:rsidR="009C748B" w:rsidRPr="00710946" w:rsidRDefault="009C748B" w:rsidP="009C748B">
            <w:pPr>
              <w:rPr>
                <w:rFonts w:ascii="Times New Roman" w:hAnsi="Times New Roman" w:cs="Times New Roman"/>
                <w:b/>
                <w:bCs/>
                <w:i/>
              </w:rPr>
            </w:pPr>
          </w:p>
          <w:p w14:paraId="40E367DE"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Charakteristikos, reikalavimai</w:t>
            </w:r>
          </w:p>
        </w:tc>
        <w:tc>
          <w:tcPr>
            <w:tcW w:w="1275" w:type="dxa"/>
            <w:gridSpan w:val="2"/>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F147FF8" w14:textId="77777777" w:rsidR="009C748B" w:rsidRPr="00710946" w:rsidRDefault="009C748B" w:rsidP="009C748B">
            <w:pPr>
              <w:rPr>
                <w:rFonts w:ascii="Times New Roman" w:hAnsi="Times New Roman" w:cs="Times New Roman"/>
                <w:b/>
                <w:bCs/>
                <w:i/>
              </w:rPr>
            </w:pPr>
          </w:p>
          <w:p w14:paraId="007E4283" w14:textId="77777777" w:rsidR="009C748B" w:rsidRDefault="009C748B" w:rsidP="009C748B">
            <w:pPr>
              <w:rPr>
                <w:rFonts w:ascii="Times New Roman" w:hAnsi="Times New Roman" w:cs="Times New Roman"/>
                <w:b/>
                <w:bCs/>
                <w:i/>
              </w:rPr>
            </w:pPr>
            <w:r w:rsidRPr="00710946">
              <w:rPr>
                <w:rFonts w:ascii="Times New Roman" w:hAnsi="Times New Roman" w:cs="Times New Roman"/>
                <w:b/>
                <w:bCs/>
                <w:i/>
              </w:rPr>
              <w:t>Mato vienetas ir numatomas poreikis</w:t>
            </w:r>
          </w:p>
          <w:p w14:paraId="06CA40FC" w14:textId="77777777" w:rsidR="009C748B" w:rsidRPr="00710946" w:rsidRDefault="009C748B" w:rsidP="009C748B">
            <w:pPr>
              <w:rPr>
                <w:rFonts w:ascii="Times New Roman" w:hAnsi="Times New Roman" w:cs="Times New Roman"/>
                <w:b/>
                <w:bCs/>
                <w:i/>
              </w:rPr>
            </w:pPr>
            <w:r>
              <w:rPr>
                <w:rFonts w:ascii="Times New Roman" w:hAnsi="Times New Roman" w:cs="Times New Roman"/>
                <w:b/>
                <w:bCs/>
                <w:i/>
              </w:rPr>
              <w:t xml:space="preserve">24 mėn. </w:t>
            </w:r>
          </w:p>
        </w:tc>
        <w:tc>
          <w:tcPr>
            <w:tcW w:w="991"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82BA92A" w14:textId="77777777" w:rsidR="009C748B" w:rsidRPr="00710946" w:rsidRDefault="009C748B" w:rsidP="009C748B">
            <w:pPr>
              <w:rPr>
                <w:rFonts w:ascii="Times New Roman" w:hAnsi="Times New Roman" w:cs="Times New Roman"/>
                <w:b/>
                <w:bCs/>
                <w:i/>
              </w:rPr>
            </w:pPr>
          </w:p>
          <w:p w14:paraId="5E057647"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Vieneto kaina Eur be PVM</w:t>
            </w:r>
          </w:p>
        </w:tc>
        <w:tc>
          <w:tcPr>
            <w:tcW w:w="1000" w:type="dxa"/>
            <w:tcBorders>
              <w:top w:val="single" w:sz="4" w:space="0" w:color="000001"/>
              <w:left w:val="single" w:sz="4" w:space="0" w:color="000001"/>
              <w:bottom w:val="single" w:sz="4" w:space="0" w:color="000001"/>
              <w:right w:val="single" w:sz="4" w:space="0" w:color="000000"/>
            </w:tcBorders>
          </w:tcPr>
          <w:p w14:paraId="129764F7" w14:textId="77777777" w:rsidR="009C748B" w:rsidRPr="00710946" w:rsidRDefault="009C748B" w:rsidP="009C748B">
            <w:pPr>
              <w:rPr>
                <w:rFonts w:ascii="Times New Roman" w:hAnsi="Times New Roman" w:cs="Times New Roman"/>
                <w:b/>
                <w:bCs/>
                <w:i/>
              </w:rPr>
            </w:pPr>
          </w:p>
          <w:p w14:paraId="55090762"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Vieneto kaina Eur su PVM</w:t>
            </w:r>
          </w:p>
        </w:tc>
        <w:tc>
          <w:tcPr>
            <w:tcW w:w="1279" w:type="dxa"/>
            <w:tcBorders>
              <w:top w:val="single" w:sz="4" w:space="0" w:color="000001"/>
              <w:left w:val="single" w:sz="4" w:space="0" w:color="000001"/>
              <w:bottom w:val="single" w:sz="4" w:space="0" w:color="000001"/>
              <w:right w:val="single" w:sz="4" w:space="0" w:color="000000"/>
            </w:tcBorders>
          </w:tcPr>
          <w:p w14:paraId="566D2885" w14:textId="77777777" w:rsidR="009C748B" w:rsidRPr="00710946" w:rsidRDefault="009C748B" w:rsidP="009C748B">
            <w:pPr>
              <w:rPr>
                <w:rFonts w:ascii="Times New Roman" w:hAnsi="Times New Roman" w:cs="Times New Roman"/>
                <w:b/>
                <w:bCs/>
                <w:i/>
              </w:rPr>
            </w:pPr>
          </w:p>
          <w:p w14:paraId="34B86210"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Viso kiekio kaina Eur be PVM</w:t>
            </w:r>
          </w:p>
        </w:tc>
        <w:tc>
          <w:tcPr>
            <w:tcW w:w="1140" w:type="dxa"/>
            <w:tcBorders>
              <w:top w:val="single" w:sz="4" w:space="0" w:color="000001"/>
              <w:left w:val="single" w:sz="4" w:space="0" w:color="000001"/>
              <w:bottom w:val="single" w:sz="4" w:space="0" w:color="000001"/>
              <w:right w:val="single" w:sz="4" w:space="0" w:color="000000"/>
            </w:tcBorders>
          </w:tcPr>
          <w:p w14:paraId="2096E14C" w14:textId="77777777" w:rsidR="009C748B" w:rsidRPr="00710946" w:rsidRDefault="009C748B" w:rsidP="009C748B">
            <w:pPr>
              <w:rPr>
                <w:rFonts w:ascii="Times New Roman" w:hAnsi="Times New Roman" w:cs="Times New Roman"/>
                <w:b/>
                <w:bCs/>
                <w:i/>
              </w:rPr>
            </w:pPr>
          </w:p>
          <w:p w14:paraId="574DE026"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Viso kiekio kaina Eur su PVM</w:t>
            </w:r>
          </w:p>
        </w:tc>
        <w:tc>
          <w:tcPr>
            <w:tcW w:w="2976" w:type="dxa"/>
            <w:tcBorders>
              <w:top w:val="single" w:sz="4" w:space="0" w:color="000001"/>
              <w:left w:val="single" w:sz="4" w:space="0" w:color="000001"/>
              <w:bottom w:val="single" w:sz="4" w:space="0" w:color="000001"/>
              <w:right w:val="single" w:sz="4" w:space="0" w:color="000000"/>
            </w:tcBorders>
          </w:tcPr>
          <w:p w14:paraId="619CECD7" w14:textId="77777777" w:rsidR="009C748B" w:rsidRPr="00710946" w:rsidRDefault="009C748B" w:rsidP="009C748B">
            <w:pPr>
              <w:rPr>
                <w:rFonts w:ascii="Times New Roman" w:hAnsi="Times New Roman" w:cs="Times New Roman"/>
                <w:b/>
                <w:bCs/>
                <w:i/>
              </w:rPr>
            </w:pPr>
            <w:r w:rsidRPr="00710946">
              <w:rPr>
                <w:rFonts w:ascii="Times New Roman" w:hAnsi="Times New Roman" w:cs="Times New Roman"/>
                <w:b/>
                <w:bCs/>
                <w:i/>
              </w:rPr>
              <w:t>Siūlomos prekės gamintojas,  komercinis pavadinimas, dokumento, kuriame aprašyta siūloma prekė, pavadinimas, puslapio Nr., nuoroda į gamintojo interneto puslapį</w:t>
            </w:r>
          </w:p>
        </w:tc>
      </w:tr>
      <w:tr w:rsidR="009C748B" w:rsidRPr="006B2DA4" w14:paraId="6A6E76CC" w14:textId="77777777" w:rsidTr="006B0910">
        <w:tblPrEx>
          <w:jc w:val="left"/>
          <w:tblLook w:val="0000" w:firstRow="0" w:lastRow="0" w:firstColumn="0" w:lastColumn="0" w:noHBand="0" w:noVBand="0"/>
        </w:tblPrEx>
        <w:trPr>
          <w:trHeight w:val="788"/>
        </w:trPr>
        <w:tc>
          <w:tcPr>
            <w:tcW w:w="864" w:type="dxa"/>
            <w:tcBorders>
              <w:top w:val="single" w:sz="4" w:space="0" w:color="000000"/>
              <w:left w:val="single" w:sz="4" w:space="0" w:color="000000"/>
              <w:bottom w:val="single" w:sz="4" w:space="0" w:color="000000"/>
              <w:right w:val="nil"/>
            </w:tcBorders>
            <w:shd w:val="clear" w:color="auto" w:fill="auto"/>
            <w:vAlign w:val="center"/>
          </w:tcPr>
          <w:p w14:paraId="418400AD" w14:textId="77777777" w:rsidR="009C748B" w:rsidRPr="00E80E73" w:rsidRDefault="00354ABB" w:rsidP="00E80E73">
            <w:pPr>
              <w:spacing w:line="256" w:lineRule="auto"/>
              <w:jc w:val="center"/>
              <w:rPr>
                <w:rFonts w:ascii="Times New Roman" w:eastAsia="Garamond" w:hAnsi="Times New Roman" w:cs="Times New Roman"/>
                <w:i/>
                <w:iCs/>
              </w:rPr>
            </w:pPr>
            <w:r>
              <w:rPr>
                <w:rFonts w:ascii="Times New Roman" w:eastAsia="Garamond" w:hAnsi="Times New Roman" w:cs="Times New Roman"/>
                <w:i/>
                <w:iCs/>
              </w:rPr>
              <w:t>17.1</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1AC112" w14:textId="77777777" w:rsidR="009C748B" w:rsidRPr="006B2DA4" w:rsidRDefault="009C748B" w:rsidP="009C748B">
            <w:pPr>
              <w:rPr>
                <w:rFonts w:ascii="Times New Roman" w:eastAsia="Garamond" w:hAnsi="Times New Roman" w:cs="Times New Roman"/>
              </w:rPr>
            </w:pPr>
            <w:r w:rsidRPr="006B2DA4">
              <w:rPr>
                <w:rFonts w:ascii="Times New Roman" w:eastAsia="Garamond" w:hAnsi="Times New Roman" w:cs="Times New Roman"/>
              </w:rPr>
              <w:t xml:space="preserve">Šepetėlis grąžtelių valymui </w:t>
            </w:r>
          </w:p>
        </w:tc>
        <w:tc>
          <w:tcPr>
            <w:tcW w:w="3536" w:type="dxa"/>
            <w:tcBorders>
              <w:top w:val="single" w:sz="4" w:space="0" w:color="000000"/>
              <w:left w:val="nil"/>
              <w:bottom w:val="single" w:sz="4" w:space="0" w:color="000000"/>
              <w:right w:val="single" w:sz="4" w:space="0" w:color="000000"/>
            </w:tcBorders>
            <w:shd w:val="clear" w:color="auto" w:fill="auto"/>
            <w:vAlign w:val="center"/>
          </w:tcPr>
          <w:p w14:paraId="1D6D8950" w14:textId="77777777" w:rsidR="009C748B" w:rsidRPr="006B2DA4" w:rsidRDefault="00E80E73" w:rsidP="009C748B">
            <w:pPr>
              <w:rPr>
                <w:rFonts w:ascii="Times New Roman" w:eastAsia="Garamond" w:hAnsi="Times New Roman" w:cs="Times New Roman"/>
              </w:rPr>
            </w:pPr>
            <w:r>
              <w:rPr>
                <w:rFonts w:ascii="Times New Roman" w:eastAsia="Garamond" w:hAnsi="Times New Roman" w:cs="Times New Roman"/>
              </w:rPr>
              <w:t>Ž</w:t>
            </w:r>
            <w:r w:rsidRPr="006B2DA4">
              <w:rPr>
                <w:rFonts w:ascii="Times New Roman" w:eastAsia="Garamond" w:hAnsi="Times New Roman" w:cs="Times New Roman"/>
              </w:rPr>
              <w:t xml:space="preserve">alvarinės vielos, matmenys </w:t>
            </w:r>
            <w:r>
              <w:rPr>
                <w:rFonts w:ascii="Times New Roman" w:eastAsia="Garamond" w:hAnsi="Times New Roman" w:cs="Times New Roman"/>
              </w:rPr>
              <w:t xml:space="preserve">ne daugiau nei </w:t>
            </w:r>
            <w:r w:rsidRPr="006B2DA4">
              <w:rPr>
                <w:rFonts w:ascii="Times New Roman" w:eastAsia="Garamond" w:hAnsi="Times New Roman" w:cs="Times New Roman"/>
              </w:rPr>
              <w:t>5,0x2,0x20,0 mm</w:t>
            </w:r>
          </w:p>
        </w:tc>
        <w:tc>
          <w:tcPr>
            <w:tcW w:w="1269" w:type="dxa"/>
            <w:tcBorders>
              <w:top w:val="single" w:sz="4" w:space="0" w:color="000000"/>
              <w:left w:val="nil"/>
              <w:bottom w:val="single" w:sz="4" w:space="0" w:color="000000"/>
              <w:right w:val="single" w:sz="4" w:space="0" w:color="000000"/>
            </w:tcBorders>
            <w:shd w:val="clear" w:color="auto" w:fill="auto"/>
            <w:vAlign w:val="center"/>
          </w:tcPr>
          <w:p w14:paraId="0E397744" w14:textId="77777777" w:rsidR="009C748B" w:rsidRPr="006B2DA4" w:rsidRDefault="009C748B" w:rsidP="006D367E">
            <w:pPr>
              <w:jc w:val="center"/>
              <w:rPr>
                <w:rFonts w:ascii="Times New Roman" w:eastAsia="Garamond" w:hAnsi="Times New Roman" w:cs="Times New Roman"/>
              </w:rPr>
            </w:pPr>
            <w:r>
              <w:rPr>
                <w:rFonts w:ascii="Times New Roman" w:eastAsia="Garamond" w:hAnsi="Times New Roman" w:cs="Times New Roman"/>
              </w:rPr>
              <w:t xml:space="preserve">10 </w:t>
            </w:r>
            <w:r w:rsidRPr="006B2DA4">
              <w:rPr>
                <w:rFonts w:ascii="Times New Roman" w:eastAsia="Garamond" w:hAnsi="Times New Roman" w:cs="Times New Roman"/>
              </w:rPr>
              <w:t>vnt</w:t>
            </w:r>
          </w:p>
        </w:tc>
        <w:tc>
          <w:tcPr>
            <w:tcW w:w="997" w:type="dxa"/>
            <w:gridSpan w:val="2"/>
            <w:tcBorders>
              <w:top w:val="single" w:sz="4" w:space="0" w:color="000000"/>
              <w:left w:val="nil"/>
              <w:bottom w:val="single" w:sz="4" w:space="0" w:color="000000"/>
              <w:right w:val="single" w:sz="4" w:space="0" w:color="000000"/>
            </w:tcBorders>
            <w:vAlign w:val="center"/>
          </w:tcPr>
          <w:p w14:paraId="4DA12C37" w14:textId="77777777" w:rsidR="009C748B"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2,00</w:t>
            </w:r>
          </w:p>
        </w:tc>
        <w:tc>
          <w:tcPr>
            <w:tcW w:w="1000" w:type="dxa"/>
            <w:tcBorders>
              <w:top w:val="single" w:sz="4" w:space="0" w:color="000000"/>
              <w:left w:val="nil"/>
              <w:bottom w:val="single" w:sz="4" w:space="0" w:color="000000"/>
              <w:right w:val="single" w:sz="4" w:space="0" w:color="000000"/>
            </w:tcBorders>
            <w:vAlign w:val="center"/>
          </w:tcPr>
          <w:p w14:paraId="3B2A22E1" w14:textId="77777777" w:rsidR="009C748B"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2,42</w:t>
            </w:r>
          </w:p>
        </w:tc>
        <w:tc>
          <w:tcPr>
            <w:tcW w:w="1279" w:type="dxa"/>
            <w:tcBorders>
              <w:top w:val="single" w:sz="4" w:space="0" w:color="000000"/>
              <w:left w:val="single" w:sz="4" w:space="0" w:color="000000"/>
              <w:bottom w:val="single" w:sz="4" w:space="0" w:color="000000"/>
              <w:right w:val="single" w:sz="4" w:space="0" w:color="000000"/>
            </w:tcBorders>
            <w:vAlign w:val="center"/>
          </w:tcPr>
          <w:p w14:paraId="5A88F6F7" w14:textId="77777777" w:rsidR="009C748B"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20,00</w:t>
            </w:r>
          </w:p>
        </w:tc>
        <w:tc>
          <w:tcPr>
            <w:tcW w:w="1140" w:type="dxa"/>
            <w:tcBorders>
              <w:top w:val="single" w:sz="4" w:space="0" w:color="000000"/>
              <w:left w:val="nil"/>
              <w:bottom w:val="single" w:sz="4" w:space="0" w:color="000000"/>
              <w:right w:val="single" w:sz="4" w:space="0" w:color="000000"/>
            </w:tcBorders>
            <w:vAlign w:val="center"/>
          </w:tcPr>
          <w:p w14:paraId="53774AC7" w14:textId="77777777" w:rsidR="009C748B"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24,20</w:t>
            </w:r>
          </w:p>
        </w:tc>
        <w:tc>
          <w:tcPr>
            <w:tcW w:w="2976" w:type="dxa"/>
            <w:tcBorders>
              <w:top w:val="single" w:sz="4" w:space="0" w:color="000000"/>
              <w:left w:val="nil"/>
              <w:bottom w:val="single" w:sz="4" w:space="0" w:color="000000"/>
              <w:right w:val="single" w:sz="4" w:space="0" w:color="000000"/>
            </w:tcBorders>
            <w:vAlign w:val="center"/>
          </w:tcPr>
          <w:p w14:paraId="227CA776" w14:textId="77777777" w:rsidR="009C748B" w:rsidRDefault="004D44EE" w:rsidP="006D367E">
            <w:pPr>
              <w:jc w:val="center"/>
              <w:rPr>
                <w:rFonts w:ascii="Times New Roman" w:eastAsia="Garamond" w:hAnsi="Times New Roman" w:cs="Times New Roman"/>
              </w:rPr>
            </w:pPr>
            <w:r>
              <w:rPr>
                <w:rFonts w:ascii="Times New Roman" w:eastAsia="Garamond" w:hAnsi="Times New Roman" w:cs="Times New Roman"/>
              </w:rPr>
              <w:t xml:space="preserve">Polydent </w:t>
            </w:r>
          </w:p>
          <w:p w14:paraId="23311450" w14:textId="77777777" w:rsidR="004D44EE" w:rsidRDefault="004D44EE" w:rsidP="006D367E">
            <w:pPr>
              <w:jc w:val="center"/>
              <w:rPr>
                <w:rFonts w:ascii="Times New Roman" w:eastAsia="Garamond" w:hAnsi="Times New Roman" w:cs="Times New Roman"/>
              </w:rPr>
            </w:pPr>
            <w:r>
              <w:rPr>
                <w:rFonts w:ascii="Times New Roman" w:eastAsia="Garamond" w:hAnsi="Times New Roman" w:cs="Times New Roman"/>
              </w:rPr>
              <w:t>Bur brush</w:t>
            </w:r>
          </w:p>
          <w:p w14:paraId="2CE50E9D" w14:textId="77777777" w:rsidR="004D44EE" w:rsidRPr="006B2DA4" w:rsidRDefault="00F559EE" w:rsidP="006D367E">
            <w:pPr>
              <w:jc w:val="center"/>
              <w:rPr>
                <w:rFonts w:ascii="Times New Roman" w:eastAsia="Garamond" w:hAnsi="Times New Roman" w:cs="Times New Roman"/>
              </w:rPr>
            </w:pPr>
            <w:hyperlink r:id="rId106" w:history="1">
              <w:r w:rsidR="004D44EE" w:rsidRPr="004D0ADA">
                <w:rPr>
                  <w:rStyle w:val="Hipersaitas"/>
                  <w:rFonts w:ascii="Times New Roman" w:eastAsia="Garamond" w:hAnsi="Times New Roman" w:cs="Times New Roman"/>
                </w:rPr>
                <w:t>http://polydent.pl/product/hygiene-disinfection_7/long-bur-brass-brush-stoddard_5706.html</w:t>
              </w:r>
            </w:hyperlink>
            <w:r w:rsidR="004D44EE">
              <w:rPr>
                <w:rFonts w:ascii="Times New Roman" w:eastAsia="Garamond" w:hAnsi="Times New Roman" w:cs="Times New Roman"/>
              </w:rPr>
              <w:t xml:space="preserve"> </w:t>
            </w:r>
          </w:p>
        </w:tc>
      </w:tr>
      <w:tr w:rsidR="00855039" w:rsidRPr="006B2DA4" w14:paraId="49C6CA24" w14:textId="77777777" w:rsidTr="006B0910">
        <w:tblPrEx>
          <w:jc w:val="left"/>
          <w:tblLook w:val="0000" w:firstRow="0" w:lastRow="0" w:firstColumn="0" w:lastColumn="0" w:noHBand="0" w:noVBand="0"/>
        </w:tblPrEx>
        <w:trPr>
          <w:trHeight w:val="788"/>
        </w:trPr>
        <w:tc>
          <w:tcPr>
            <w:tcW w:w="864" w:type="dxa"/>
            <w:tcBorders>
              <w:top w:val="single" w:sz="4" w:space="0" w:color="000000"/>
              <w:left w:val="single" w:sz="4" w:space="0" w:color="000000"/>
              <w:bottom w:val="single" w:sz="4" w:space="0" w:color="000000"/>
              <w:right w:val="nil"/>
            </w:tcBorders>
            <w:shd w:val="clear" w:color="auto" w:fill="auto"/>
            <w:vAlign w:val="center"/>
          </w:tcPr>
          <w:p w14:paraId="2AD0612E" w14:textId="77777777" w:rsidR="00855039" w:rsidRPr="00E80E73" w:rsidRDefault="00855039" w:rsidP="00E80E73">
            <w:pPr>
              <w:spacing w:line="256" w:lineRule="auto"/>
              <w:jc w:val="center"/>
              <w:rPr>
                <w:rFonts w:ascii="Times New Roman" w:eastAsia="Garamond" w:hAnsi="Times New Roman" w:cs="Times New Roman"/>
                <w:i/>
                <w:iCs/>
              </w:rPr>
            </w:pPr>
            <w:r>
              <w:rPr>
                <w:rFonts w:ascii="Times New Roman" w:eastAsia="Garamond" w:hAnsi="Times New Roman" w:cs="Times New Roman"/>
                <w:i/>
                <w:iCs/>
              </w:rPr>
              <w:t>17.2.</w:t>
            </w:r>
          </w:p>
        </w:tc>
        <w:tc>
          <w:tcPr>
            <w:tcW w:w="1837" w:type="dxa"/>
            <w:gridSpan w:val="2"/>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2CD8DC" w14:textId="77777777" w:rsidR="00855039" w:rsidRPr="006B2DA4" w:rsidRDefault="00855039" w:rsidP="009C748B">
            <w:pPr>
              <w:jc w:val="both"/>
              <w:rPr>
                <w:rFonts w:ascii="Times New Roman" w:eastAsia="Garamond" w:hAnsi="Times New Roman" w:cs="Times New Roman"/>
              </w:rPr>
            </w:pPr>
            <w:r w:rsidRPr="006B2DA4">
              <w:rPr>
                <w:rFonts w:ascii="Times New Roman" w:eastAsia="Garamond" w:hAnsi="Times New Roman" w:cs="Times New Roman"/>
              </w:rPr>
              <w:t xml:space="preserve">Šepetėliai instrumentų valymui. </w:t>
            </w:r>
          </w:p>
        </w:tc>
        <w:tc>
          <w:tcPr>
            <w:tcW w:w="353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E883DC6" w14:textId="77777777" w:rsidR="00855039" w:rsidRPr="006B2DA4" w:rsidRDefault="00855039" w:rsidP="009C748B">
            <w:pPr>
              <w:rPr>
                <w:rFonts w:ascii="Times New Roman" w:eastAsia="Garamond" w:hAnsi="Times New Roman" w:cs="Times New Roman"/>
              </w:rPr>
            </w:pPr>
            <w:r w:rsidRPr="006B2DA4">
              <w:rPr>
                <w:rFonts w:ascii="Times New Roman" w:eastAsia="Garamond" w:hAnsi="Times New Roman" w:cs="Times New Roman"/>
              </w:rPr>
              <w:t>Metaliniais šereliais.</w:t>
            </w:r>
          </w:p>
        </w:tc>
        <w:tc>
          <w:tcPr>
            <w:tcW w:w="1269"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3BB6A434" w14:textId="77777777" w:rsidR="00855039"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20</w:t>
            </w:r>
            <w:r w:rsidRPr="006B2DA4">
              <w:rPr>
                <w:rFonts w:ascii="Times New Roman" w:eastAsia="Garamond" w:hAnsi="Times New Roman" w:cs="Times New Roman"/>
              </w:rPr>
              <w:t>vnt</w:t>
            </w:r>
          </w:p>
        </w:tc>
        <w:tc>
          <w:tcPr>
            <w:tcW w:w="997" w:type="dxa"/>
            <w:gridSpan w:val="2"/>
            <w:tcBorders>
              <w:top w:val="single" w:sz="4" w:space="0" w:color="000001"/>
              <w:left w:val="single" w:sz="4" w:space="0" w:color="000001"/>
              <w:bottom w:val="single" w:sz="4" w:space="0" w:color="000001"/>
              <w:right w:val="single" w:sz="4" w:space="0" w:color="000000"/>
            </w:tcBorders>
            <w:vAlign w:val="center"/>
          </w:tcPr>
          <w:p w14:paraId="68C63F79" w14:textId="77777777" w:rsidR="00855039" w:rsidRPr="006B2DA4" w:rsidRDefault="00855039" w:rsidP="00080A06">
            <w:pPr>
              <w:jc w:val="center"/>
              <w:rPr>
                <w:rFonts w:ascii="Times New Roman" w:eastAsia="Garamond" w:hAnsi="Times New Roman" w:cs="Times New Roman"/>
              </w:rPr>
            </w:pPr>
            <w:r>
              <w:rPr>
                <w:rFonts w:ascii="Times New Roman" w:eastAsia="Garamond" w:hAnsi="Times New Roman" w:cs="Times New Roman"/>
              </w:rPr>
              <w:t>2,00</w:t>
            </w:r>
          </w:p>
        </w:tc>
        <w:tc>
          <w:tcPr>
            <w:tcW w:w="1000" w:type="dxa"/>
            <w:tcBorders>
              <w:top w:val="single" w:sz="4" w:space="0" w:color="000001"/>
              <w:left w:val="single" w:sz="4" w:space="0" w:color="000001"/>
              <w:bottom w:val="single" w:sz="4" w:space="0" w:color="000001"/>
              <w:right w:val="single" w:sz="4" w:space="0" w:color="000000"/>
            </w:tcBorders>
            <w:vAlign w:val="center"/>
          </w:tcPr>
          <w:p w14:paraId="187DE3F8" w14:textId="77777777" w:rsidR="00855039" w:rsidRPr="006B2DA4" w:rsidRDefault="00855039" w:rsidP="00080A06">
            <w:pPr>
              <w:jc w:val="center"/>
              <w:rPr>
                <w:rFonts w:ascii="Times New Roman" w:eastAsia="Garamond" w:hAnsi="Times New Roman" w:cs="Times New Roman"/>
              </w:rPr>
            </w:pPr>
            <w:r>
              <w:rPr>
                <w:rFonts w:ascii="Times New Roman" w:eastAsia="Garamond" w:hAnsi="Times New Roman" w:cs="Times New Roman"/>
              </w:rPr>
              <w:t>2,42</w:t>
            </w:r>
          </w:p>
        </w:tc>
        <w:tc>
          <w:tcPr>
            <w:tcW w:w="1279" w:type="dxa"/>
            <w:tcBorders>
              <w:top w:val="single" w:sz="4" w:space="0" w:color="000001"/>
              <w:left w:val="single" w:sz="4" w:space="0" w:color="000001"/>
              <w:bottom w:val="single" w:sz="4" w:space="0" w:color="000001"/>
              <w:right w:val="single" w:sz="4" w:space="0" w:color="000000"/>
            </w:tcBorders>
            <w:vAlign w:val="center"/>
          </w:tcPr>
          <w:p w14:paraId="309F60DC" w14:textId="77777777" w:rsidR="00855039" w:rsidRPr="006B2DA4" w:rsidRDefault="00855039" w:rsidP="006D367E">
            <w:pPr>
              <w:jc w:val="center"/>
              <w:rPr>
                <w:rFonts w:ascii="Times New Roman" w:hAnsi="Times New Roman" w:cs="Times New Roman"/>
                <w:i/>
              </w:rPr>
            </w:pPr>
            <w:r>
              <w:rPr>
                <w:rFonts w:ascii="Times New Roman" w:hAnsi="Times New Roman" w:cs="Times New Roman"/>
                <w:i/>
              </w:rPr>
              <w:t>40,00</w:t>
            </w:r>
          </w:p>
        </w:tc>
        <w:tc>
          <w:tcPr>
            <w:tcW w:w="1140" w:type="dxa"/>
            <w:tcBorders>
              <w:top w:val="single" w:sz="4" w:space="0" w:color="000001"/>
              <w:left w:val="single" w:sz="4" w:space="0" w:color="000001"/>
              <w:bottom w:val="single" w:sz="4" w:space="0" w:color="000001"/>
              <w:right w:val="single" w:sz="4" w:space="0" w:color="000000"/>
            </w:tcBorders>
            <w:vAlign w:val="center"/>
          </w:tcPr>
          <w:p w14:paraId="6D53A180" w14:textId="77777777" w:rsidR="00855039" w:rsidRPr="006B2DA4" w:rsidRDefault="00855039" w:rsidP="006D367E">
            <w:pPr>
              <w:jc w:val="center"/>
              <w:rPr>
                <w:rFonts w:ascii="Times New Roman" w:hAnsi="Times New Roman" w:cs="Times New Roman"/>
              </w:rPr>
            </w:pPr>
          </w:p>
          <w:p w14:paraId="3C679393" w14:textId="77777777" w:rsidR="00855039" w:rsidRPr="006B2DA4" w:rsidRDefault="00855039" w:rsidP="006D367E">
            <w:pPr>
              <w:jc w:val="center"/>
              <w:rPr>
                <w:rFonts w:ascii="Times New Roman" w:hAnsi="Times New Roman" w:cs="Times New Roman"/>
                <w:i/>
              </w:rPr>
            </w:pPr>
            <w:r>
              <w:rPr>
                <w:rFonts w:ascii="Times New Roman" w:hAnsi="Times New Roman" w:cs="Times New Roman"/>
                <w:i/>
              </w:rPr>
              <w:t>48,40</w:t>
            </w:r>
          </w:p>
          <w:p w14:paraId="6C9553C7" w14:textId="77777777" w:rsidR="00855039" w:rsidRPr="006B2DA4" w:rsidRDefault="00855039" w:rsidP="006D367E">
            <w:pPr>
              <w:jc w:val="center"/>
              <w:rPr>
                <w:rFonts w:ascii="Times New Roman" w:hAnsi="Times New Roman" w:cs="Times New Roman"/>
                <w:i/>
              </w:rPr>
            </w:pPr>
          </w:p>
        </w:tc>
        <w:tc>
          <w:tcPr>
            <w:tcW w:w="2976" w:type="dxa"/>
            <w:tcBorders>
              <w:top w:val="single" w:sz="4" w:space="0" w:color="000000"/>
              <w:left w:val="nil"/>
              <w:bottom w:val="single" w:sz="4" w:space="0" w:color="000000"/>
              <w:right w:val="single" w:sz="4" w:space="0" w:color="000000"/>
            </w:tcBorders>
            <w:vAlign w:val="center"/>
          </w:tcPr>
          <w:p w14:paraId="37BBF048" w14:textId="77777777" w:rsidR="00855039" w:rsidRDefault="00855039" w:rsidP="004D44EE">
            <w:pPr>
              <w:jc w:val="center"/>
              <w:rPr>
                <w:rFonts w:ascii="Times New Roman" w:eastAsia="Garamond" w:hAnsi="Times New Roman" w:cs="Times New Roman"/>
              </w:rPr>
            </w:pPr>
            <w:r>
              <w:rPr>
                <w:rFonts w:ascii="Times New Roman" w:eastAsia="Garamond" w:hAnsi="Times New Roman" w:cs="Times New Roman"/>
              </w:rPr>
              <w:t xml:space="preserve">Polydent </w:t>
            </w:r>
          </w:p>
          <w:p w14:paraId="3FFDBEB7" w14:textId="77777777" w:rsidR="00855039" w:rsidRDefault="00855039" w:rsidP="004D44EE">
            <w:pPr>
              <w:jc w:val="center"/>
              <w:rPr>
                <w:rFonts w:ascii="Times New Roman" w:eastAsia="Garamond" w:hAnsi="Times New Roman" w:cs="Times New Roman"/>
              </w:rPr>
            </w:pPr>
            <w:r>
              <w:rPr>
                <w:rFonts w:ascii="Times New Roman" w:eastAsia="Garamond" w:hAnsi="Times New Roman" w:cs="Times New Roman"/>
              </w:rPr>
              <w:t>Bur brush</w:t>
            </w:r>
          </w:p>
          <w:p w14:paraId="048A540B" w14:textId="77777777" w:rsidR="00855039" w:rsidRPr="006B2DA4" w:rsidRDefault="00F559EE" w:rsidP="004D44EE">
            <w:pPr>
              <w:jc w:val="center"/>
              <w:rPr>
                <w:rFonts w:ascii="Times New Roman" w:eastAsia="Garamond" w:hAnsi="Times New Roman" w:cs="Times New Roman"/>
              </w:rPr>
            </w:pPr>
            <w:hyperlink r:id="rId107" w:history="1">
              <w:r w:rsidR="00855039" w:rsidRPr="004D0ADA">
                <w:rPr>
                  <w:rStyle w:val="Hipersaitas"/>
                  <w:rFonts w:ascii="Times New Roman" w:eastAsia="Garamond" w:hAnsi="Times New Roman" w:cs="Times New Roman"/>
                </w:rPr>
                <w:t>http://polydent.pl/product/hygiene-disinfection_7/long-bur-brass-brush-stoddard_5706.html</w:t>
              </w:r>
            </w:hyperlink>
          </w:p>
        </w:tc>
      </w:tr>
      <w:tr w:rsidR="00855039" w:rsidRPr="006B2DA4" w14:paraId="5478F5D9" w14:textId="77777777" w:rsidTr="006B0910">
        <w:tblPrEx>
          <w:jc w:val="left"/>
          <w:tblLook w:val="0000" w:firstRow="0" w:lastRow="0" w:firstColumn="0" w:lastColumn="0" w:noHBand="0" w:noVBand="0"/>
        </w:tblPrEx>
        <w:trPr>
          <w:trHeight w:val="788"/>
        </w:trPr>
        <w:tc>
          <w:tcPr>
            <w:tcW w:w="864" w:type="dxa"/>
            <w:tcBorders>
              <w:top w:val="single" w:sz="4" w:space="0" w:color="000000"/>
              <w:left w:val="single" w:sz="4" w:space="0" w:color="000000"/>
              <w:bottom w:val="single" w:sz="4" w:space="0" w:color="000000"/>
              <w:right w:val="nil"/>
            </w:tcBorders>
            <w:shd w:val="clear" w:color="auto" w:fill="auto"/>
            <w:vAlign w:val="center"/>
          </w:tcPr>
          <w:p w14:paraId="6A459DFE" w14:textId="77777777" w:rsidR="00855039" w:rsidRPr="009C76B1" w:rsidRDefault="00855039" w:rsidP="009C76B1">
            <w:pPr>
              <w:spacing w:line="256" w:lineRule="auto"/>
              <w:jc w:val="center"/>
              <w:rPr>
                <w:rFonts w:ascii="Times New Roman" w:eastAsia="Garamond" w:hAnsi="Times New Roman" w:cs="Times New Roman"/>
                <w:i/>
                <w:iCs/>
              </w:rPr>
            </w:pPr>
            <w:r>
              <w:rPr>
                <w:rFonts w:ascii="Times New Roman" w:eastAsia="Garamond" w:hAnsi="Times New Roman" w:cs="Times New Roman"/>
                <w:i/>
                <w:iCs/>
              </w:rPr>
              <w:t>17.</w:t>
            </w:r>
            <w:r>
              <w:rPr>
                <w:rFonts w:ascii="Times New Roman" w:eastAsia="Garamond" w:hAnsi="Times New Roman" w:cs="Times New Roman"/>
                <w:i/>
                <w:iCs/>
                <w:lang w:val="en-US"/>
              </w:rPr>
              <w:t>3</w:t>
            </w:r>
            <w:r>
              <w:rPr>
                <w:rFonts w:ascii="Times New Roman" w:eastAsia="Garamond" w:hAnsi="Times New Roman" w:cs="Times New Roman"/>
                <w:i/>
                <w:iCs/>
              </w:rPr>
              <w:t>.</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CB0E17" w14:textId="77777777" w:rsidR="00855039" w:rsidRPr="006B2DA4" w:rsidRDefault="00855039" w:rsidP="009C76B1">
            <w:pPr>
              <w:tabs>
                <w:tab w:val="left" w:pos="926"/>
              </w:tabs>
              <w:jc w:val="center"/>
              <w:rPr>
                <w:rFonts w:ascii="Times New Roman" w:eastAsia="Garamond" w:hAnsi="Times New Roman" w:cs="Times New Roman"/>
              </w:rPr>
            </w:pPr>
            <w:r w:rsidRPr="006B2DA4">
              <w:rPr>
                <w:rFonts w:ascii="Times New Roman" w:eastAsia="Garamond" w:hAnsi="Times New Roman" w:cs="Times New Roman"/>
              </w:rPr>
              <w:t>Sintetinė aerozolinė alyva.</w:t>
            </w:r>
          </w:p>
        </w:tc>
        <w:tc>
          <w:tcPr>
            <w:tcW w:w="3536" w:type="dxa"/>
            <w:tcBorders>
              <w:top w:val="single" w:sz="4" w:space="0" w:color="000000"/>
              <w:left w:val="nil"/>
              <w:bottom w:val="single" w:sz="4" w:space="0" w:color="000000"/>
              <w:right w:val="single" w:sz="4" w:space="0" w:color="000000"/>
            </w:tcBorders>
            <w:shd w:val="clear" w:color="auto" w:fill="auto"/>
            <w:vAlign w:val="center"/>
          </w:tcPr>
          <w:p w14:paraId="07E842A7" w14:textId="77777777" w:rsidR="00855039" w:rsidRPr="006B2DA4" w:rsidRDefault="00855039" w:rsidP="009C748B">
            <w:pPr>
              <w:rPr>
                <w:rFonts w:ascii="Times New Roman" w:eastAsia="Garamond" w:hAnsi="Times New Roman" w:cs="Times New Roman"/>
              </w:rPr>
            </w:pPr>
            <w:r w:rsidRPr="006B2DA4">
              <w:rPr>
                <w:rFonts w:ascii="Times New Roman" w:eastAsia="Garamond" w:hAnsi="Times New Roman" w:cs="Times New Roman"/>
              </w:rPr>
              <w:t xml:space="preserve">Rinkinyje 2 vnt.: viena skirta tepti turbinai su tam skirtu antgaliu, kita - tiesaus ir kampinio antgalio tepimui su tam skirtu antgaliu. </w:t>
            </w:r>
            <w:r>
              <w:rPr>
                <w:rFonts w:ascii="Times New Roman" w:eastAsia="Garamond" w:hAnsi="Times New Roman" w:cs="Times New Roman"/>
              </w:rPr>
              <w:t xml:space="preserve">Pakuotė ne mažiau kaip </w:t>
            </w:r>
            <w:r w:rsidRPr="006B2DA4">
              <w:rPr>
                <w:rFonts w:ascii="Times New Roman" w:eastAsia="Garamond" w:hAnsi="Times New Roman" w:cs="Times New Roman"/>
              </w:rPr>
              <w:t>500 ml</w:t>
            </w:r>
          </w:p>
        </w:tc>
        <w:tc>
          <w:tcPr>
            <w:tcW w:w="1269" w:type="dxa"/>
            <w:tcBorders>
              <w:top w:val="single" w:sz="4" w:space="0" w:color="000000"/>
              <w:left w:val="nil"/>
              <w:bottom w:val="single" w:sz="4" w:space="0" w:color="000000"/>
              <w:right w:val="single" w:sz="4" w:space="0" w:color="000000"/>
            </w:tcBorders>
            <w:shd w:val="clear" w:color="auto" w:fill="auto"/>
            <w:vAlign w:val="center"/>
          </w:tcPr>
          <w:p w14:paraId="7451C047" w14:textId="77777777" w:rsidR="00855039"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 xml:space="preserve">8 </w:t>
            </w:r>
            <w:r w:rsidRPr="006B2DA4">
              <w:rPr>
                <w:rFonts w:ascii="Times New Roman" w:eastAsia="Garamond" w:hAnsi="Times New Roman" w:cs="Times New Roman"/>
              </w:rPr>
              <w:t>vnt</w:t>
            </w:r>
          </w:p>
        </w:tc>
        <w:tc>
          <w:tcPr>
            <w:tcW w:w="997" w:type="dxa"/>
            <w:gridSpan w:val="2"/>
            <w:tcBorders>
              <w:top w:val="single" w:sz="4" w:space="0" w:color="000000"/>
              <w:left w:val="nil"/>
              <w:bottom w:val="single" w:sz="4" w:space="0" w:color="000000"/>
              <w:right w:val="single" w:sz="4" w:space="0" w:color="000000"/>
            </w:tcBorders>
            <w:vAlign w:val="center"/>
          </w:tcPr>
          <w:p w14:paraId="7F4A6C29" w14:textId="77777777" w:rsidR="00855039"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8,00</w:t>
            </w:r>
          </w:p>
        </w:tc>
        <w:tc>
          <w:tcPr>
            <w:tcW w:w="1000" w:type="dxa"/>
            <w:tcBorders>
              <w:top w:val="single" w:sz="4" w:space="0" w:color="000000"/>
              <w:left w:val="nil"/>
              <w:bottom w:val="single" w:sz="4" w:space="0" w:color="000000"/>
              <w:right w:val="single" w:sz="4" w:space="0" w:color="000000"/>
            </w:tcBorders>
            <w:vAlign w:val="center"/>
          </w:tcPr>
          <w:p w14:paraId="65245136" w14:textId="77777777" w:rsidR="00855039"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9,68</w:t>
            </w:r>
          </w:p>
        </w:tc>
        <w:tc>
          <w:tcPr>
            <w:tcW w:w="1279" w:type="dxa"/>
            <w:tcBorders>
              <w:top w:val="single" w:sz="4" w:space="0" w:color="000000"/>
              <w:left w:val="single" w:sz="4" w:space="0" w:color="000000"/>
              <w:bottom w:val="single" w:sz="4" w:space="0" w:color="000000"/>
              <w:right w:val="single" w:sz="4" w:space="0" w:color="000000"/>
            </w:tcBorders>
            <w:vAlign w:val="center"/>
          </w:tcPr>
          <w:p w14:paraId="3D4C693F" w14:textId="77777777" w:rsidR="00855039"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64,00</w:t>
            </w:r>
          </w:p>
        </w:tc>
        <w:tc>
          <w:tcPr>
            <w:tcW w:w="1140" w:type="dxa"/>
            <w:tcBorders>
              <w:top w:val="single" w:sz="4" w:space="0" w:color="000000"/>
              <w:left w:val="nil"/>
              <w:bottom w:val="single" w:sz="4" w:space="0" w:color="000000"/>
              <w:right w:val="single" w:sz="4" w:space="0" w:color="000000"/>
            </w:tcBorders>
            <w:vAlign w:val="center"/>
          </w:tcPr>
          <w:p w14:paraId="376E6D8E" w14:textId="77777777" w:rsidR="00855039" w:rsidRPr="006B2DA4" w:rsidRDefault="00855039" w:rsidP="006D367E">
            <w:pPr>
              <w:jc w:val="center"/>
              <w:rPr>
                <w:rFonts w:ascii="Times New Roman" w:eastAsia="Garamond" w:hAnsi="Times New Roman" w:cs="Times New Roman"/>
              </w:rPr>
            </w:pPr>
            <w:r>
              <w:rPr>
                <w:rFonts w:ascii="Times New Roman" w:eastAsia="Garamond" w:hAnsi="Times New Roman" w:cs="Times New Roman"/>
              </w:rPr>
              <w:t>77,44</w:t>
            </w:r>
          </w:p>
        </w:tc>
        <w:tc>
          <w:tcPr>
            <w:tcW w:w="2976" w:type="dxa"/>
            <w:tcBorders>
              <w:top w:val="single" w:sz="4" w:space="0" w:color="000000"/>
              <w:left w:val="nil"/>
              <w:bottom w:val="single" w:sz="4" w:space="0" w:color="000000"/>
              <w:right w:val="single" w:sz="4" w:space="0" w:color="000000"/>
            </w:tcBorders>
            <w:vAlign w:val="center"/>
          </w:tcPr>
          <w:p w14:paraId="226DA7FF" w14:textId="77777777" w:rsidR="00855039" w:rsidRDefault="00855039" w:rsidP="006D367E">
            <w:pPr>
              <w:jc w:val="center"/>
              <w:rPr>
                <w:rFonts w:ascii="Times New Roman" w:eastAsia="Garamond" w:hAnsi="Times New Roman" w:cs="Times New Roman"/>
              </w:rPr>
            </w:pPr>
            <w:r>
              <w:rPr>
                <w:rFonts w:ascii="Times New Roman" w:eastAsia="Garamond" w:hAnsi="Times New Roman" w:cs="Times New Roman"/>
              </w:rPr>
              <w:t>I-Dental</w:t>
            </w:r>
          </w:p>
          <w:p w14:paraId="63D29915" w14:textId="77777777" w:rsidR="00855039" w:rsidRDefault="00855039" w:rsidP="006D367E">
            <w:pPr>
              <w:jc w:val="center"/>
              <w:rPr>
                <w:rFonts w:ascii="Times New Roman" w:eastAsia="Garamond" w:hAnsi="Times New Roman" w:cs="Times New Roman"/>
              </w:rPr>
            </w:pPr>
            <w:r>
              <w:rPr>
                <w:rFonts w:ascii="Times New Roman" w:eastAsia="Garamond" w:hAnsi="Times New Roman" w:cs="Times New Roman"/>
              </w:rPr>
              <w:t>I-OIl</w:t>
            </w:r>
          </w:p>
          <w:p w14:paraId="2147A45B" w14:textId="77777777" w:rsidR="00855039" w:rsidRPr="006B2DA4" w:rsidRDefault="00F559EE" w:rsidP="006D367E">
            <w:pPr>
              <w:jc w:val="center"/>
              <w:rPr>
                <w:rFonts w:ascii="Times New Roman" w:eastAsia="Garamond" w:hAnsi="Times New Roman" w:cs="Times New Roman"/>
              </w:rPr>
            </w:pPr>
            <w:hyperlink r:id="rId108" w:history="1">
              <w:r w:rsidR="00855039" w:rsidRPr="004D0ADA">
                <w:rPr>
                  <w:rStyle w:val="Hipersaitas"/>
                  <w:rFonts w:ascii="Times New Roman" w:eastAsia="Garamond" w:hAnsi="Times New Roman" w:cs="Times New Roman"/>
                </w:rPr>
                <w:t>https://www.i-dental.lt/lt/produktu-kateorija/pagalbines-medziagos/i-oil/</w:t>
              </w:r>
            </w:hyperlink>
            <w:r w:rsidR="00855039">
              <w:rPr>
                <w:rFonts w:ascii="Times New Roman" w:eastAsia="Garamond" w:hAnsi="Times New Roman" w:cs="Times New Roman"/>
              </w:rPr>
              <w:t xml:space="preserve"> </w:t>
            </w:r>
          </w:p>
        </w:tc>
      </w:tr>
      <w:tr w:rsidR="00855039" w:rsidRPr="006B2DA4" w14:paraId="62735966" w14:textId="77777777" w:rsidTr="006B0910">
        <w:tblPrEx>
          <w:jc w:val="left"/>
          <w:tblLook w:val="0000" w:firstRow="0" w:lastRow="0" w:firstColumn="0" w:lastColumn="0" w:noHBand="0" w:noVBand="0"/>
        </w:tblPrEx>
        <w:trPr>
          <w:trHeight w:val="788"/>
        </w:trPr>
        <w:tc>
          <w:tcPr>
            <w:tcW w:w="864" w:type="dxa"/>
            <w:tcBorders>
              <w:top w:val="single" w:sz="4" w:space="0" w:color="000000"/>
              <w:left w:val="single" w:sz="4" w:space="0" w:color="000000"/>
              <w:bottom w:val="single" w:sz="4" w:space="0" w:color="000000"/>
              <w:right w:val="nil"/>
            </w:tcBorders>
            <w:shd w:val="clear" w:color="auto" w:fill="auto"/>
            <w:vAlign w:val="center"/>
          </w:tcPr>
          <w:p w14:paraId="3F7C67EA" w14:textId="77777777" w:rsidR="00855039" w:rsidRPr="006D367E" w:rsidRDefault="00855039" w:rsidP="006D367E">
            <w:pPr>
              <w:spacing w:line="256" w:lineRule="auto"/>
              <w:jc w:val="center"/>
              <w:rPr>
                <w:rFonts w:ascii="Times New Roman" w:eastAsia="Garamond" w:hAnsi="Times New Roman" w:cs="Times New Roman"/>
                <w:i/>
                <w:iCs/>
              </w:rPr>
            </w:pPr>
            <w:r>
              <w:rPr>
                <w:rFonts w:ascii="Times New Roman" w:eastAsia="Garamond" w:hAnsi="Times New Roman" w:cs="Times New Roman"/>
                <w:i/>
                <w:iCs/>
              </w:rPr>
              <w:t>17</w:t>
            </w:r>
            <w:r w:rsidRPr="006D367E">
              <w:rPr>
                <w:rFonts w:ascii="Times New Roman" w:eastAsia="Garamond" w:hAnsi="Times New Roman" w:cs="Times New Roman"/>
                <w:i/>
                <w:iCs/>
              </w:rPr>
              <w:t>.</w:t>
            </w:r>
            <w:r>
              <w:rPr>
                <w:rFonts w:ascii="Times New Roman" w:eastAsia="Garamond" w:hAnsi="Times New Roman" w:cs="Times New Roman"/>
                <w:i/>
                <w:iCs/>
              </w:rPr>
              <w:t>4</w:t>
            </w:r>
          </w:p>
        </w:tc>
        <w:tc>
          <w:tcPr>
            <w:tcW w:w="1837" w:type="dxa"/>
            <w:gridSpan w:val="2"/>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2AB4CEF" w14:textId="77777777" w:rsidR="00855039" w:rsidRPr="006B2DA4" w:rsidRDefault="00855039" w:rsidP="009C748B">
            <w:pPr>
              <w:tabs>
                <w:tab w:val="left" w:pos="926"/>
              </w:tabs>
              <w:jc w:val="both"/>
              <w:rPr>
                <w:rFonts w:ascii="Times New Roman" w:eastAsia="Garamond" w:hAnsi="Times New Roman" w:cs="Times New Roman"/>
              </w:rPr>
            </w:pPr>
            <w:r w:rsidRPr="006B2DA4">
              <w:rPr>
                <w:rFonts w:ascii="Times New Roman" w:eastAsia="Garamond" w:hAnsi="Times New Roman" w:cs="Times New Roman"/>
              </w:rPr>
              <w:t xml:space="preserve">Tepalas odontologiniams antgaliams. </w:t>
            </w:r>
          </w:p>
        </w:tc>
        <w:tc>
          <w:tcPr>
            <w:tcW w:w="353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0B326E5" w14:textId="77777777" w:rsidR="00855039" w:rsidRPr="006B2DA4" w:rsidRDefault="00855039" w:rsidP="009C748B">
            <w:pPr>
              <w:rPr>
                <w:rFonts w:ascii="Times New Roman" w:hAnsi="Times New Roman" w:cs="Times New Roman"/>
                <w:b/>
              </w:rPr>
            </w:pPr>
            <w:r w:rsidRPr="006B2DA4">
              <w:rPr>
                <w:rFonts w:ascii="Times New Roman" w:eastAsia="Garamond" w:hAnsi="Times New Roman" w:cs="Times New Roman"/>
              </w:rPr>
              <w:t>Turi atitikti ES standartų reikalavimus, ženklintas CE ženklu pagal 93/42 Eeb Paskirtis – tepalas. Skirtas visų rūšių odontologinių antgalių sutepimui. Tinkamas dezinfekcijai, bei sočiųjų vandens garų sterilizacijai. Įpakavimas flakonėlis ne mažiau kaip po 500 ml su 2 specialiais antgaliais (su įpurškimo antgaliu).</w:t>
            </w:r>
          </w:p>
        </w:tc>
        <w:tc>
          <w:tcPr>
            <w:tcW w:w="1269"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vAlign w:val="center"/>
          </w:tcPr>
          <w:p w14:paraId="13E7F044" w14:textId="77777777" w:rsidR="00855039" w:rsidRPr="006B2DA4" w:rsidRDefault="00855039" w:rsidP="006D367E">
            <w:pPr>
              <w:jc w:val="center"/>
              <w:rPr>
                <w:rFonts w:ascii="Times New Roman" w:hAnsi="Times New Roman" w:cs="Times New Roman"/>
                <w:b/>
              </w:rPr>
            </w:pPr>
            <w:r>
              <w:rPr>
                <w:rFonts w:ascii="Times New Roman" w:hAnsi="Times New Roman" w:cs="Times New Roman"/>
              </w:rPr>
              <w:t xml:space="preserve">10 </w:t>
            </w:r>
            <w:r w:rsidRPr="006B2DA4">
              <w:rPr>
                <w:rFonts w:ascii="Times New Roman" w:hAnsi="Times New Roman" w:cs="Times New Roman"/>
              </w:rPr>
              <w:t>vnt.</w:t>
            </w:r>
          </w:p>
        </w:tc>
        <w:tc>
          <w:tcPr>
            <w:tcW w:w="997" w:type="dxa"/>
            <w:gridSpan w:val="2"/>
            <w:tcBorders>
              <w:top w:val="single" w:sz="4" w:space="0" w:color="000001"/>
              <w:left w:val="single" w:sz="4" w:space="0" w:color="000001"/>
              <w:bottom w:val="single" w:sz="4" w:space="0" w:color="000001"/>
              <w:right w:val="single" w:sz="4" w:space="0" w:color="000000"/>
            </w:tcBorders>
            <w:vAlign w:val="center"/>
          </w:tcPr>
          <w:p w14:paraId="43F928B6" w14:textId="77777777" w:rsidR="00855039" w:rsidRPr="006B2DA4" w:rsidRDefault="00855039" w:rsidP="006D367E">
            <w:pPr>
              <w:jc w:val="center"/>
              <w:rPr>
                <w:rFonts w:ascii="Times New Roman" w:hAnsi="Times New Roman" w:cs="Times New Roman"/>
                <w:i/>
              </w:rPr>
            </w:pPr>
            <w:r>
              <w:rPr>
                <w:rFonts w:ascii="Times New Roman" w:hAnsi="Times New Roman" w:cs="Times New Roman"/>
                <w:i/>
              </w:rPr>
              <w:t>8,00</w:t>
            </w:r>
          </w:p>
        </w:tc>
        <w:tc>
          <w:tcPr>
            <w:tcW w:w="1000" w:type="dxa"/>
            <w:tcBorders>
              <w:top w:val="single" w:sz="4" w:space="0" w:color="000001"/>
              <w:left w:val="single" w:sz="4" w:space="0" w:color="000001"/>
              <w:bottom w:val="single" w:sz="4" w:space="0" w:color="000001"/>
              <w:right w:val="single" w:sz="4" w:space="0" w:color="000000"/>
            </w:tcBorders>
            <w:vAlign w:val="center"/>
          </w:tcPr>
          <w:p w14:paraId="489B96F3" w14:textId="77777777" w:rsidR="00855039" w:rsidRPr="006B2DA4" w:rsidRDefault="00855039" w:rsidP="006D367E">
            <w:pPr>
              <w:jc w:val="center"/>
              <w:rPr>
                <w:rFonts w:ascii="Times New Roman" w:hAnsi="Times New Roman" w:cs="Times New Roman"/>
                <w:i/>
              </w:rPr>
            </w:pPr>
            <w:r>
              <w:rPr>
                <w:rFonts w:ascii="Times New Roman" w:hAnsi="Times New Roman" w:cs="Times New Roman"/>
                <w:i/>
              </w:rPr>
              <w:t>9,68</w:t>
            </w:r>
          </w:p>
        </w:tc>
        <w:tc>
          <w:tcPr>
            <w:tcW w:w="1279" w:type="dxa"/>
            <w:tcBorders>
              <w:top w:val="single" w:sz="4" w:space="0" w:color="000001"/>
              <w:left w:val="single" w:sz="4" w:space="0" w:color="000001"/>
              <w:bottom w:val="single" w:sz="4" w:space="0" w:color="000001"/>
              <w:right w:val="single" w:sz="4" w:space="0" w:color="000000"/>
            </w:tcBorders>
            <w:vAlign w:val="center"/>
          </w:tcPr>
          <w:p w14:paraId="13FAB109" w14:textId="77777777" w:rsidR="00855039" w:rsidRPr="006B2DA4" w:rsidRDefault="00855039" w:rsidP="006D367E">
            <w:pPr>
              <w:jc w:val="center"/>
              <w:rPr>
                <w:rFonts w:ascii="Times New Roman" w:hAnsi="Times New Roman" w:cs="Times New Roman"/>
                <w:i/>
              </w:rPr>
            </w:pPr>
            <w:r>
              <w:rPr>
                <w:rFonts w:ascii="Times New Roman" w:hAnsi="Times New Roman" w:cs="Times New Roman"/>
                <w:i/>
              </w:rPr>
              <w:t>80,00</w:t>
            </w:r>
          </w:p>
        </w:tc>
        <w:tc>
          <w:tcPr>
            <w:tcW w:w="1140" w:type="dxa"/>
            <w:tcBorders>
              <w:top w:val="single" w:sz="4" w:space="0" w:color="000001"/>
              <w:left w:val="single" w:sz="4" w:space="0" w:color="000001"/>
              <w:bottom w:val="single" w:sz="4" w:space="0" w:color="000001"/>
              <w:right w:val="single" w:sz="4" w:space="0" w:color="000000"/>
            </w:tcBorders>
            <w:vAlign w:val="center"/>
          </w:tcPr>
          <w:p w14:paraId="1366680F" w14:textId="77777777" w:rsidR="00855039" w:rsidRPr="006B2DA4" w:rsidRDefault="00855039" w:rsidP="006D367E">
            <w:pPr>
              <w:jc w:val="center"/>
              <w:rPr>
                <w:rFonts w:ascii="Times New Roman" w:hAnsi="Times New Roman" w:cs="Times New Roman"/>
              </w:rPr>
            </w:pPr>
          </w:p>
          <w:p w14:paraId="5AB2CD5B" w14:textId="77777777" w:rsidR="00855039" w:rsidRPr="006B2DA4" w:rsidRDefault="00855039" w:rsidP="006D367E">
            <w:pPr>
              <w:jc w:val="center"/>
              <w:rPr>
                <w:rFonts w:ascii="Times New Roman" w:hAnsi="Times New Roman" w:cs="Times New Roman"/>
                <w:i/>
              </w:rPr>
            </w:pPr>
          </w:p>
          <w:p w14:paraId="187D07F5" w14:textId="77777777" w:rsidR="00855039" w:rsidRPr="006B2DA4" w:rsidRDefault="00855039" w:rsidP="006D367E">
            <w:pPr>
              <w:jc w:val="center"/>
              <w:rPr>
                <w:rFonts w:ascii="Times New Roman" w:hAnsi="Times New Roman" w:cs="Times New Roman"/>
                <w:i/>
              </w:rPr>
            </w:pPr>
            <w:r>
              <w:rPr>
                <w:rFonts w:ascii="Times New Roman" w:hAnsi="Times New Roman" w:cs="Times New Roman"/>
                <w:i/>
              </w:rPr>
              <w:t>96,80</w:t>
            </w:r>
          </w:p>
        </w:tc>
        <w:tc>
          <w:tcPr>
            <w:tcW w:w="2976" w:type="dxa"/>
            <w:tcBorders>
              <w:top w:val="single" w:sz="4" w:space="0" w:color="000000"/>
              <w:left w:val="nil"/>
              <w:bottom w:val="single" w:sz="4" w:space="0" w:color="000000"/>
              <w:right w:val="single" w:sz="4" w:space="0" w:color="000000"/>
            </w:tcBorders>
            <w:vAlign w:val="center"/>
          </w:tcPr>
          <w:p w14:paraId="0FA70B10" w14:textId="77777777" w:rsidR="00855039" w:rsidRDefault="00855039" w:rsidP="004D44EE">
            <w:pPr>
              <w:jc w:val="center"/>
              <w:rPr>
                <w:rFonts w:ascii="Times New Roman" w:eastAsia="Garamond" w:hAnsi="Times New Roman" w:cs="Times New Roman"/>
              </w:rPr>
            </w:pPr>
            <w:r>
              <w:rPr>
                <w:rFonts w:ascii="Times New Roman" w:eastAsia="Garamond" w:hAnsi="Times New Roman" w:cs="Times New Roman"/>
              </w:rPr>
              <w:t>I-Dental</w:t>
            </w:r>
          </w:p>
          <w:p w14:paraId="16601C1D" w14:textId="77777777" w:rsidR="00855039" w:rsidRDefault="00855039" w:rsidP="004D44EE">
            <w:pPr>
              <w:jc w:val="center"/>
              <w:rPr>
                <w:rFonts w:ascii="Times New Roman" w:eastAsia="Garamond" w:hAnsi="Times New Roman" w:cs="Times New Roman"/>
              </w:rPr>
            </w:pPr>
            <w:r>
              <w:rPr>
                <w:rFonts w:ascii="Times New Roman" w:eastAsia="Garamond" w:hAnsi="Times New Roman" w:cs="Times New Roman"/>
              </w:rPr>
              <w:t>I-OIl</w:t>
            </w:r>
          </w:p>
          <w:p w14:paraId="002339F7" w14:textId="77777777" w:rsidR="00855039" w:rsidRPr="006B2DA4" w:rsidRDefault="00F559EE" w:rsidP="004D44EE">
            <w:pPr>
              <w:jc w:val="center"/>
              <w:rPr>
                <w:rFonts w:ascii="Times New Roman" w:eastAsia="Garamond" w:hAnsi="Times New Roman" w:cs="Times New Roman"/>
              </w:rPr>
            </w:pPr>
            <w:hyperlink r:id="rId109" w:history="1">
              <w:r w:rsidR="00855039" w:rsidRPr="004D0ADA">
                <w:rPr>
                  <w:rStyle w:val="Hipersaitas"/>
                  <w:rFonts w:ascii="Times New Roman" w:eastAsia="Garamond" w:hAnsi="Times New Roman" w:cs="Times New Roman"/>
                </w:rPr>
                <w:t>https://www.i-dental.lt/lt/produktu-kateorija/pagalbines-medziagos/i-oil/</w:t>
              </w:r>
            </w:hyperlink>
          </w:p>
        </w:tc>
      </w:tr>
      <w:tr w:rsidR="00855039" w:rsidRPr="006B2DA4" w14:paraId="60FC050F" w14:textId="77777777" w:rsidTr="006B0910">
        <w:tblPrEx>
          <w:jc w:val="left"/>
          <w:tblLook w:val="0000" w:firstRow="0" w:lastRow="0" w:firstColumn="0" w:lastColumn="0" w:noHBand="0" w:noVBand="0"/>
        </w:tblPrEx>
        <w:trPr>
          <w:trHeight w:val="283"/>
        </w:trPr>
        <w:tc>
          <w:tcPr>
            <w:tcW w:w="11922" w:type="dxa"/>
            <w:gridSpan w:val="10"/>
            <w:tcBorders>
              <w:top w:val="single" w:sz="4" w:space="0" w:color="000000"/>
              <w:left w:val="single" w:sz="4" w:space="0" w:color="000000"/>
              <w:bottom w:val="single" w:sz="4" w:space="0" w:color="000000"/>
              <w:right w:val="single" w:sz="4" w:space="0" w:color="000000"/>
            </w:tcBorders>
            <w:shd w:val="clear" w:color="auto" w:fill="auto"/>
          </w:tcPr>
          <w:p w14:paraId="7E397F62" w14:textId="77777777" w:rsidR="00855039" w:rsidRPr="006B2DA4" w:rsidRDefault="00855039" w:rsidP="00782D09">
            <w:pPr>
              <w:rPr>
                <w:rFonts w:ascii="Times New Roman" w:eastAsia="Garamond" w:hAnsi="Times New Roman" w:cs="Times New Roman"/>
              </w:rPr>
            </w:pPr>
            <w:bookmarkStart w:id="3" w:name="_z2xv908ns7og" w:colFirst="0" w:colLast="0"/>
            <w:bookmarkEnd w:id="3"/>
            <w:r w:rsidRPr="004756FA">
              <w:rPr>
                <w:rFonts w:ascii="Times New Roman" w:hAnsi="Times New Roman" w:cs="Times New Roman"/>
                <w:b/>
                <w:bCs/>
              </w:rPr>
              <w:t xml:space="preserve">Bendra </w:t>
            </w:r>
            <w:r>
              <w:rPr>
                <w:rFonts w:ascii="Times New Roman" w:hAnsi="Times New Roman" w:cs="Times New Roman"/>
                <w:b/>
                <w:bCs/>
              </w:rPr>
              <w:t>XVII</w:t>
            </w:r>
            <w:r w:rsidRPr="004756FA">
              <w:rPr>
                <w:rFonts w:ascii="Times New Roman" w:hAnsi="Times New Roman" w:cs="Times New Roman"/>
                <w:b/>
                <w:bCs/>
              </w:rPr>
              <w:t xml:space="preserve"> pirkimo dalies kaina Eur </w:t>
            </w:r>
            <w:r>
              <w:rPr>
                <w:rFonts w:ascii="Times New Roman" w:hAnsi="Times New Roman" w:cs="Times New Roman"/>
                <w:b/>
                <w:bCs/>
              </w:rPr>
              <w:t>be</w:t>
            </w:r>
            <w:r w:rsidRPr="004756FA">
              <w:rPr>
                <w:rFonts w:ascii="Times New Roman" w:hAnsi="Times New Roman" w:cs="Times New Roman"/>
                <w:b/>
                <w:bCs/>
              </w:rPr>
              <w:t xml:space="preserve"> PVM:</w:t>
            </w:r>
            <w:r w:rsidR="006B0910">
              <w:rPr>
                <w:rFonts w:ascii="Times New Roman" w:hAnsi="Times New Roman" w:cs="Times New Roman"/>
                <w:b/>
                <w:bCs/>
              </w:rPr>
              <w:t xml:space="preserve"> 204,00</w:t>
            </w:r>
          </w:p>
        </w:tc>
        <w:tc>
          <w:tcPr>
            <w:tcW w:w="2976" w:type="dxa"/>
            <w:tcBorders>
              <w:top w:val="single" w:sz="4" w:space="0" w:color="000000"/>
              <w:left w:val="nil"/>
              <w:bottom w:val="single" w:sz="4" w:space="0" w:color="000000"/>
              <w:right w:val="single" w:sz="4" w:space="0" w:color="000000"/>
            </w:tcBorders>
            <w:vAlign w:val="center"/>
          </w:tcPr>
          <w:p w14:paraId="7ED8DF50" w14:textId="77777777" w:rsidR="00855039" w:rsidRPr="006B2DA4" w:rsidRDefault="00855039" w:rsidP="00782D09">
            <w:pPr>
              <w:rPr>
                <w:rFonts w:ascii="Times New Roman" w:eastAsia="Garamond" w:hAnsi="Times New Roman" w:cs="Times New Roman"/>
              </w:rPr>
            </w:pPr>
          </w:p>
        </w:tc>
      </w:tr>
      <w:tr w:rsidR="00855039" w:rsidRPr="006B2DA4" w14:paraId="44B4D3CC" w14:textId="77777777" w:rsidTr="006B0910">
        <w:tblPrEx>
          <w:jc w:val="left"/>
          <w:tblLook w:val="0000" w:firstRow="0" w:lastRow="0" w:firstColumn="0" w:lastColumn="0" w:noHBand="0" w:noVBand="0"/>
        </w:tblPrEx>
        <w:trPr>
          <w:trHeight w:val="283"/>
        </w:trPr>
        <w:tc>
          <w:tcPr>
            <w:tcW w:w="11922" w:type="dxa"/>
            <w:gridSpan w:val="10"/>
            <w:tcBorders>
              <w:top w:val="single" w:sz="4" w:space="0" w:color="000000"/>
              <w:left w:val="single" w:sz="4" w:space="0" w:color="000000"/>
              <w:bottom w:val="single" w:sz="4" w:space="0" w:color="000000"/>
              <w:right w:val="single" w:sz="4" w:space="0" w:color="000000"/>
            </w:tcBorders>
            <w:shd w:val="clear" w:color="auto" w:fill="auto"/>
          </w:tcPr>
          <w:p w14:paraId="3F5AFA2C" w14:textId="77777777" w:rsidR="00855039" w:rsidRPr="006B2DA4" w:rsidRDefault="00855039" w:rsidP="00782D09">
            <w:pPr>
              <w:rPr>
                <w:rFonts w:ascii="Times New Roman" w:eastAsia="Garamond" w:hAnsi="Times New Roman" w:cs="Times New Roman"/>
              </w:rPr>
            </w:pPr>
            <w:r>
              <w:rPr>
                <w:rFonts w:ascii="Times New Roman" w:hAnsi="Times New Roman" w:cs="Times New Roman"/>
                <w:b/>
                <w:bCs/>
              </w:rPr>
              <w:t>XVII</w:t>
            </w:r>
            <w:r w:rsidRPr="004756FA">
              <w:rPr>
                <w:rFonts w:ascii="Times New Roman" w:hAnsi="Times New Roman" w:cs="Times New Roman"/>
                <w:b/>
                <w:bCs/>
              </w:rPr>
              <w:t xml:space="preserve"> dalies PVM:</w:t>
            </w:r>
            <w:r w:rsidR="006B0910">
              <w:rPr>
                <w:rFonts w:ascii="Times New Roman" w:hAnsi="Times New Roman" w:cs="Times New Roman"/>
                <w:b/>
                <w:bCs/>
              </w:rPr>
              <w:t xml:space="preserve"> 42,84</w:t>
            </w:r>
          </w:p>
        </w:tc>
        <w:tc>
          <w:tcPr>
            <w:tcW w:w="2976" w:type="dxa"/>
            <w:tcBorders>
              <w:top w:val="single" w:sz="4" w:space="0" w:color="000000"/>
              <w:left w:val="nil"/>
              <w:bottom w:val="single" w:sz="4" w:space="0" w:color="000000"/>
              <w:right w:val="single" w:sz="4" w:space="0" w:color="000000"/>
            </w:tcBorders>
            <w:vAlign w:val="center"/>
          </w:tcPr>
          <w:p w14:paraId="203C4F24" w14:textId="77777777" w:rsidR="00855039" w:rsidRPr="006B2DA4" w:rsidRDefault="00855039" w:rsidP="00782D09">
            <w:pPr>
              <w:rPr>
                <w:rFonts w:ascii="Times New Roman" w:eastAsia="Garamond" w:hAnsi="Times New Roman" w:cs="Times New Roman"/>
              </w:rPr>
            </w:pPr>
          </w:p>
        </w:tc>
      </w:tr>
      <w:tr w:rsidR="00855039" w:rsidRPr="006B2DA4" w14:paraId="45909BAE" w14:textId="77777777" w:rsidTr="006B0910">
        <w:tblPrEx>
          <w:jc w:val="left"/>
          <w:tblLook w:val="0000" w:firstRow="0" w:lastRow="0" w:firstColumn="0" w:lastColumn="0" w:noHBand="0" w:noVBand="0"/>
        </w:tblPrEx>
        <w:trPr>
          <w:trHeight w:val="283"/>
        </w:trPr>
        <w:tc>
          <w:tcPr>
            <w:tcW w:w="11922" w:type="dxa"/>
            <w:gridSpan w:val="10"/>
            <w:tcBorders>
              <w:top w:val="single" w:sz="4" w:space="0" w:color="000000"/>
              <w:left w:val="single" w:sz="4" w:space="0" w:color="000000"/>
              <w:bottom w:val="single" w:sz="4" w:space="0" w:color="000000"/>
              <w:right w:val="single" w:sz="4" w:space="0" w:color="000000"/>
            </w:tcBorders>
            <w:shd w:val="clear" w:color="auto" w:fill="auto"/>
          </w:tcPr>
          <w:p w14:paraId="682E0A08" w14:textId="77777777" w:rsidR="00855039" w:rsidRPr="006B2DA4" w:rsidRDefault="00855039" w:rsidP="00782D09">
            <w:pPr>
              <w:rPr>
                <w:rFonts w:ascii="Times New Roman" w:eastAsia="Garamond" w:hAnsi="Times New Roman" w:cs="Times New Roman"/>
              </w:rPr>
            </w:pPr>
            <w:r w:rsidRPr="004756FA">
              <w:rPr>
                <w:rFonts w:ascii="Times New Roman" w:hAnsi="Times New Roman" w:cs="Times New Roman"/>
                <w:b/>
                <w:bCs/>
              </w:rPr>
              <w:t xml:space="preserve">Bendra </w:t>
            </w:r>
            <w:r>
              <w:rPr>
                <w:rFonts w:ascii="Times New Roman" w:hAnsi="Times New Roman" w:cs="Times New Roman"/>
                <w:b/>
                <w:bCs/>
              </w:rPr>
              <w:t>XVII</w:t>
            </w:r>
            <w:r w:rsidRPr="004756FA">
              <w:rPr>
                <w:rFonts w:ascii="Times New Roman" w:hAnsi="Times New Roman" w:cs="Times New Roman"/>
                <w:b/>
                <w:bCs/>
              </w:rPr>
              <w:t xml:space="preserve"> pirkimo dalies kaina Eur su PVM: </w:t>
            </w:r>
            <w:r>
              <w:rPr>
                <w:rFonts w:ascii="Times New Roman" w:hAnsi="Times New Roman" w:cs="Times New Roman"/>
                <w:b/>
                <w:bCs/>
              </w:rPr>
              <w:t>246,84</w:t>
            </w:r>
          </w:p>
        </w:tc>
        <w:tc>
          <w:tcPr>
            <w:tcW w:w="2976" w:type="dxa"/>
            <w:tcBorders>
              <w:top w:val="single" w:sz="4" w:space="0" w:color="000000"/>
              <w:left w:val="nil"/>
              <w:bottom w:val="single" w:sz="4" w:space="0" w:color="000000"/>
              <w:right w:val="single" w:sz="4" w:space="0" w:color="000000"/>
            </w:tcBorders>
            <w:vAlign w:val="center"/>
          </w:tcPr>
          <w:p w14:paraId="4943B557" w14:textId="77777777" w:rsidR="00855039" w:rsidRPr="006B2DA4" w:rsidRDefault="00855039" w:rsidP="00782D09">
            <w:pPr>
              <w:rPr>
                <w:rFonts w:ascii="Times New Roman" w:eastAsia="Garamond" w:hAnsi="Times New Roman" w:cs="Times New Roman"/>
              </w:rPr>
            </w:pPr>
          </w:p>
        </w:tc>
      </w:tr>
    </w:tbl>
    <w:p w14:paraId="57B12A37" w14:textId="77777777" w:rsidR="00FB188D" w:rsidRDefault="00FB188D" w:rsidP="007710BE">
      <w:pPr>
        <w:jc w:val="both"/>
        <w:rPr>
          <w:rFonts w:ascii="Times New Roman" w:hAnsi="Times New Roman" w:cs="Times New Roman"/>
          <w:lang w:eastAsia="en-US"/>
        </w:rPr>
      </w:pPr>
    </w:p>
    <w:p w14:paraId="42AD6F2D" w14:textId="77777777"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14:paraId="128EDA1B" w14:textId="77777777"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14:paraId="0D51FF99" w14:textId="77777777"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lastRenderedPageBreak/>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14:paraId="1DC7567E" w14:textId="77777777"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14:paraId="034DE550" w14:textId="77777777"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14:paraId="5E62D0C1" w14:textId="77777777"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14:paraId="4FC18037" w14:textId="77777777" w:rsidTr="00C757CE">
        <w:tc>
          <w:tcPr>
            <w:tcW w:w="675" w:type="dxa"/>
            <w:tcBorders>
              <w:top w:val="single" w:sz="4" w:space="0" w:color="auto"/>
              <w:left w:val="single" w:sz="4" w:space="0" w:color="auto"/>
              <w:bottom w:val="single" w:sz="4" w:space="0" w:color="auto"/>
              <w:right w:val="single" w:sz="4" w:space="0" w:color="auto"/>
            </w:tcBorders>
          </w:tcPr>
          <w:p w14:paraId="0FEF59C7" w14:textId="77777777"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14:paraId="6C53F3B8" w14:textId="77777777"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BB9BE2C" w14:textId="77777777"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14:paraId="2A07907E" w14:textId="77777777" w:rsidTr="00C757CE">
        <w:tc>
          <w:tcPr>
            <w:tcW w:w="675" w:type="dxa"/>
            <w:tcBorders>
              <w:top w:val="single" w:sz="4" w:space="0" w:color="auto"/>
              <w:left w:val="single" w:sz="4" w:space="0" w:color="auto"/>
              <w:bottom w:val="single" w:sz="4" w:space="0" w:color="auto"/>
              <w:right w:val="single" w:sz="4" w:space="0" w:color="auto"/>
            </w:tcBorders>
          </w:tcPr>
          <w:p w14:paraId="4D609CEA" w14:textId="77777777" w:rsidR="00D1227F" w:rsidRPr="007A6717" w:rsidRDefault="00752D39" w:rsidP="00752D39">
            <w:pPr>
              <w:tabs>
                <w:tab w:val="left" w:pos="435"/>
              </w:tabs>
              <w:jc w:val="both"/>
              <w:rPr>
                <w:rFonts w:ascii="Times New Roman" w:hAnsi="Times New Roman" w:cs="Times New Roman"/>
                <w:sz w:val="24"/>
                <w:szCs w:val="24"/>
              </w:rPr>
            </w:pPr>
            <w:r>
              <w:rPr>
                <w:rFonts w:ascii="Times New Roman" w:hAnsi="Times New Roman" w:cs="Times New Roman"/>
                <w:sz w:val="24"/>
                <w:szCs w:val="24"/>
              </w:rPr>
              <w:t>1</w:t>
            </w:r>
          </w:p>
        </w:tc>
        <w:tc>
          <w:tcPr>
            <w:tcW w:w="6518" w:type="dxa"/>
            <w:tcBorders>
              <w:top w:val="single" w:sz="4" w:space="0" w:color="auto"/>
              <w:left w:val="single" w:sz="4" w:space="0" w:color="auto"/>
              <w:bottom w:val="single" w:sz="4" w:space="0" w:color="auto"/>
              <w:right w:val="single" w:sz="4" w:space="0" w:color="auto"/>
            </w:tcBorders>
          </w:tcPr>
          <w:p w14:paraId="0E709C2C" w14:textId="77777777" w:rsidR="00D1227F" w:rsidRPr="007A6717" w:rsidRDefault="00752D39" w:rsidP="00C757CE">
            <w:pPr>
              <w:jc w:val="both"/>
              <w:rPr>
                <w:rFonts w:ascii="Times New Roman" w:hAnsi="Times New Roman" w:cs="Times New Roman"/>
                <w:sz w:val="24"/>
                <w:szCs w:val="24"/>
              </w:rPr>
            </w:pPr>
            <w:r>
              <w:rPr>
                <w:rFonts w:ascii="Times New Roman" w:hAnsi="Times New Roman" w:cs="Times New Roman"/>
                <w:sz w:val="24"/>
                <w:szCs w:val="24"/>
              </w:rPr>
              <w:t xml:space="preserve">Jungtinė pažyma </w:t>
            </w:r>
          </w:p>
        </w:tc>
        <w:tc>
          <w:tcPr>
            <w:tcW w:w="2635" w:type="dxa"/>
            <w:tcBorders>
              <w:top w:val="single" w:sz="4" w:space="0" w:color="auto"/>
              <w:left w:val="single" w:sz="4" w:space="0" w:color="auto"/>
              <w:bottom w:val="single" w:sz="4" w:space="0" w:color="auto"/>
              <w:right w:val="single" w:sz="4" w:space="0" w:color="auto"/>
            </w:tcBorders>
          </w:tcPr>
          <w:p w14:paraId="1123EB53" w14:textId="77777777" w:rsidR="00D1227F" w:rsidRPr="007A6717" w:rsidRDefault="00752D39" w:rsidP="00C757CE">
            <w:pPr>
              <w:jc w:val="both"/>
              <w:rPr>
                <w:rFonts w:ascii="Times New Roman" w:hAnsi="Times New Roman" w:cs="Times New Roman"/>
                <w:sz w:val="24"/>
                <w:szCs w:val="24"/>
              </w:rPr>
            </w:pPr>
            <w:r>
              <w:rPr>
                <w:rFonts w:ascii="Times New Roman" w:hAnsi="Times New Roman" w:cs="Times New Roman"/>
                <w:sz w:val="24"/>
                <w:szCs w:val="24"/>
              </w:rPr>
              <w:t>2</w:t>
            </w:r>
          </w:p>
        </w:tc>
      </w:tr>
      <w:tr w:rsidR="00D1227F" w:rsidRPr="007A6717" w14:paraId="7CE61E24" w14:textId="77777777" w:rsidTr="00C757CE">
        <w:tc>
          <w:tcPr>
            <w:tcW w:w="675" w:type="dxa"/>
            <w:tcBorders>
              <w:top w:val="single" w:sz="4" w:space="0" w:color="auto"/>
              <w:left w:val="single" w:sz="4" w:space="0" w:color="auto"/>
              <w:bottom w:val="single" w:sz="4" w:space="0" w:color="auto"/>
              <w:right w:val="single" w:sz="4" w:space="0" w:color="auto"/>
            </w:tcBorders>
          </w:tcPr>
          <w:p w14:paraId="7F3EF43B" w14:textId="77777777" w:rsidR="00D1227F" w:rsidRPr="007A6717" w:rsidRDefault="00A319DD" w:rsidP="00C757CE">
            <w:pPr>
              <w:jc w:val="both"/>
              <w:rPr>
                <w:rFonts w:ascii="Times New Roman" w:hAnsi="Times New Roman" w:cs="Times New Roman"/>
                <w:sz w:val="24"/>
                <w:szCs w:val="24"/>
              </w:rPr>
            </w:pPr>
            <w:r>
              <w:rPr>
                <w:rFonts w:ascii="Times New Roman" w:hAnsi="Times New Roman" w:cs="Times New Roman"/>
                <w:sz w:val="24"/>
                <w:szCs w:val="24"/>
              </w:rPr>
              <w:t>2</w:t>
            </w:r>
          </w:p>
        </w:tc>
        <w:tc>
          <w:tcPr>
            <w:tcW w:w="6518" w:type="dxa"/>
            <w:tcBorders>
              <w:top w:val="single" w:sz="4" w:space="0" w:color="auto"/>
              <w:left w:val="single" w:sz="4" w:space="0" w:color="auto"/>
              <w:bottom w:val="single" w:sz="4" w:space="0" w:color="auto"/>
              <w:right w:val="single" w:sz="4" w:space="0" w:color="auto"/>
            </w:tcBorders>
          </w:tcPr>
          <w:p w14:paraId="2D2C800F" w14:textId="77777777" w:rsidR="00D1227F" w:rsidRPr="007A6717" w:rsidRDefault="00A319DD" w:rsidP="00C757CE">
            <w:pPr>
              <w:pStyle w:val="Antrats"/>
              <w:tabs>
                <w:tab w:val="left" w:pos="1296"/>
              </w:tabs>
            </w:pPr>
            <w:r>
              <w:t>Espd</w:t>
            </w:r>
          </w:p>
        </w:tc>
        <w:tc>
          <w:tcPr>
            <w:tcW w:w="2635" w:type="dxa"/>
            <w:tcBorders>
              <w:top w:val="single" w:sz="4" w:space="0" w:color="auto"/>
              <w:left w:val="single" w:sz="4" w:space="0" w:color="auto"/>
              <w:bottom w:val="single" w:sz="4" w:space="0" w:color="auto"/>
              <w:right w:val="single" w:sz="4" w:space="0" w:color="auto"/>
            </w:tcBorders>
          </w:tcPr>
          <w:p w14:paraId="1F398669" w14:textId="77777777" w:rsidR="00D1227F" w:rsidRPr="007A6717" w:rsidRDefault="00A319DD" w:rsidP="00C757CE">
            <w:pPr>
              <w:jc w:val="both"/>
              <w:rPr>
                <w:rFonts w:ascii="Times New Roman" w:hAnsi="Times New Roman" w:cs="Times New Roman"/>
                <w:sz w:val="24"/>
                <w:szCs w:val="24"/>
              </w:rPr>
            </w:pPr>
            <w:r>
              <w:rPr>
                <w:rFonts w:ascii="Times New Roman" w:hAnsi="Times New Roman" w:cs="Times New Roman"/>
                <w:sz w:val="24"/>
                <w:szCs w:val="24"/>
              </w:rPr>
              <w:t>13</w:t>
            </w:r>
          </w:p>
        </w:tc>
      </w:tr>
      <w:tr w:rsidR="00D1227F" w:rsidRPr="007A6717" w14:paraId="3629C3FC" w14:textId="77777777" w:rsidTr="00C757CE">
        <w:tc>
          <w:tcPr>
            <w:tcW w:w="675" w:type="dxa"/>
            <w:tcBorders>
              <w:top w:val="single" w:sz="4" w:space="0" w:color="auto"/>
              <w:left w:val="single" w:sz="4" w:space="0" w:color="auto"/>
              <w:bottom w:val="single" w:sz="4" w:space="0" w:color="auto"/>
              <w:right w:val="single" w:sz="4" w:space="0" w:color="auto"/>
            </w:tcBorders>
          </w:tcPr>
          <w:p w14:paraId="231F4D88" w14:textId="77777777"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02EE1707" w14:textId="77777777"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02F61900" w14:textId="77777777" w:rsidR="00D1227F" w:rsidRPr="007A6717" w:rsidRDefault="00D1227F" w:rsidP="00C757CE">
            <w:pPr>
              <w:jc w:val="both"/>
              <w:rPr>
                <w:rFonts w:ascii="Times New Roman" w:hAnsi="Times New Roman" w:cs="Times New Roman"/>
                <w:sz w:val="24"/>
                <w:szCs w:val="24"/>
              </w:rPr>
            </w:pPr>
          </w:p>
        </w:tc>
      </w:tr>
    </w:tbl>
    <w:p w14:paraId="7B5060BF" w14:textId="77777777"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14:paraId="6FD4B5CE" w14:textId="77777777" w:rsidTr="00C757CE">
        <w:tc>
          <w:tcPr>
            <w:tcW w:w="9828" w:type="dxa"/>
          </w:tcPr>
          <w:p w14:paraId="559C7F83" w14:textId="77777777" w:rsidR="00D1227F" w:rsidRPr="007A6717" w:rsidRDefault="00D1227F" w:rsidP="00C757CE">
            <w:pPr>
              <w:rPr>
                <w:rFonts w:ascii="Times New Roman" w:hAnsi="Times New Roman" w:cs="Times New Roman"/>
                <w:sz w:val="24"/>
                <w:szCs w:val="24"/>
              </w:rPr>
            </w:pPr>
          </w:p>
        </w:tc>
      </w:tr>
      <w:tr w:rsidR="00D1227F" w:rsidRPr="007A6717" w14:paraId="6AA9442B" w14:textId="77777777" w:rsidTr="00C757CE">
        <w:trPr>
          <w:trHeight w:val="324"/>
        </w:trPr>
        <w:tc>
          <w:tcPr>
            <w:tcW w:w="9828" w:type="dxa"/>
          </w:tcPr>
          <w:p w14:paraId="4E4F8B48" w14:textId="77777777"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7F3AAF">
              <w:rPr>
                <w:rFonts w:ascii="Times New Roman" w:hAnsi="Times New Roman" w:cs="Times New Roman"/>
                <w:sz w:val="24"/>
                <w:szCs w:val="24"/>
              </w:rPr>
              <w:t>9</w:t>
            </w:r>
            <w:r w:rsidRPr="007A6717">
              <w:rPr>
                <w:rFonts w:ascii="Times New Roman" w:hAnsi="Times New Roman" w:cs="Times New Roman"/>
                <w:sz w:val="24"/>
                <w:szCs w:val="24"/>
              </w:rPr>
              <w:t>0 k.d.) iki termino, nustatyto pirkimo dokumentuose.</w:t>
            </w:r>
          </w:p>
          <w:p w14:paraId="5C9F3547" w14:textId="77777777" w:rsidR="00D1227F" w:rsidRPr="007A6717" w:rsidRDefault="00D1227F" w:rsidP="00C757CE">
            <w:pPr>
              <w:ind w:right="-108" w:firstLine="720"/>
              <w:jc w:val="both"/>
              <w:rPr>
                <w:rFonts w:ascii="Times New Roman" w:hAnsi="Times New Roman" w:cs="Times New Roman"/>
                <w:sz w:val="24"/>
                <w:szCs w:val="24"/>
              </w:rPr>
            </w:pPr>
          </w:p>
          <w:p w14:paraId="62CBC2C0" w14:textId="77777777"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14:paraId="3DFB3769" w14:textId="77777777"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14:paraId="360EC8D6" w14:textId="77777777" w:rsidTr="00D555B7">
              <w:trPr>
                <w:trHeight w:val="1304"/>
              </w:trPr>
              <w:tc>
                <w:tcPr>
                  <w:tcW w:w="610" w:type="dxa"/>
                </w:tcPr>
                <w:p w14:paraId="6989940E" w14:textId="77777777"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14:paraId="5E01BFEA" w14:textId="77777777"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pavadinimas(rekomenduojama pavadinime vartoti žodį „Konfidencialu“)</w:t>
                  </w:r>
                </w:p>
              </w:tc>
              <w:tc>
                <w:tcPr>
                  <w:tcW w:w="5811" w:type="dxa"/>
                </w:tcPr>
                <w:p w14:paraId="042C6441" w14:textId="77777777"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14:paraId="557C67CB" w14:textId="77777777" w:rsidTr="00D555B7">
              <w:trPr>
                <w:trHeight w:val="428"/>
              </w:trPr>
              <w:tc>
                <w:tcPr>
                  <w:tcW w:w="610" w:type="dxa"/>
                </w:tcPr>
                <w:p w14:paraId="703B8E8F" w14:textId="77777777" w:rsidR="00D1227F" w:rsidRPr="007A6717" w:rsidRDefault="00D1227F" w:rsidP="00C757CE">
                  <w:pPr>
                    <w:ind w:right="-108"/>
                    <w:jc w:val="both"/>
                    <w:rPr>
                      <w:rFonts w:ascii="Times New Roman" w:hAnsi="Times New Roman" w:cs="Times New Roman"/>
                      <w:sz w:val="24"/>
                      <w:szCs w:val="24"/>
                    </w:rPr>
                  </w:pPr>
                </w:p>
              </w:tc>
              <w:tc>
                <w:tcPr>
                  <w:tcW w:w="3213" w:type="dxa"/>
                </w:tcPr>
                <w:p w14:paraId="37D8F577" w14:textId="77777777" w:rsidR="00D1227F" w:rsidRPr="007A6717" w:rsidRDefault="00D1227F" w:rsidP="00C757CE">
                  <w:pPr>
                    <w:ind w:right="-108"/>
                    <w:jc w:val="both"/>
                    <w:rPr>
                      <w:rFonts w:ascii="Times New Roman" w:hAnsi="Times New Roman" w:cs="Times New Roman"/>
                      <w:sz w:val="24"/>
                      <w:szCs w:val="24"/>
                    </w:rPr>
                  </w:pPr>
                </w:p>
              </w:tc>
              <w:tc>
                <w:tcPr>
                  <w:tcW w:w="5811" w:type="dxa"/>
                </w:tcPr>
                <w:p w14:paraId="194DB744" w14:textId="77777777" w:rsidR="00D1227F" w:rsidRPr="007A6717" w:rsidRDefault="00D1227F" w:rsidP="00C757CE">
                  <w:pPr>
                    <w:ind w:right="-108"/>
                    <w:jc w:val="both"/>
                    <w:rPr>
                      <w:rFonts w:ascii="Times New Roman" w:hAnsi="Times New Roman" w:cs="Times New Roman"/>
                      <w:sz w:val="24"/>
                      <w:szCs w:val="24"/>
                    </w:rPr>
                  </w:pPr>
                </w:p>
              </w:tc>
            </w:tr>
            <w:tr w:rsidR="00D1227F" w:rsidRPr="007A6717" w14:paraId="3C2A44B0" w14:textId="77777777" w:rsidTr="00D555B7">
              <w:trPr>
                <w:trHeight w:val="428"/>
              </w:trPr>
              <w:tc>
                <w:tcPr>
                  <w:tcW w:w="610" w:type="dxa"/>
                </w:tcPr>
                <w:p w14:paraId="20A6CA83" w14:textId="77777777" w:rsidR="00D1227F" w:rsidRPr="007A6717" w:rsidRDefault="00D1227F" w:rsidP="00C757CE">
                  <w:pPr>
                    <w:ind w:right="-108"/>
                    <w:jc w:val="both"/>
                    <w:rPr>
                      <w:rFonts w:ascii="Times New Roman" w:hAnsi="Times New Roman" w:cs="Times New Roman"/>
                      <w:sz w:val="24"/>
                      <w:szCs w:val="24"/>
                    </w:rPr>
                  </w:pPr>
                </w:p>
              </w:tc>
              <w:tc>
                <w:tcPr>
                  <w:tcW w:w="3213" w:type="dxa"/>
                </w:tcPr>
                <w:p w14:paraId="39B3CF6B" w14:textId="77777777" w:rsidR="00D1227F" w:rsidRPr="007A6717" w:rsidRDefault="00D1227F" w:rsidP="00C757CE">
                  <w:pPr>
                    <w:ind w:right="-108"/>
                    <w:jc w:val="both"/>
                    <w:rPr>
                      <w:rFonts w:ascii="Times New Roman" w:hAnsi="Times New Roman" w:cs="Times New Roman"/>
                      <w:sz w:val="24"/>
                      <w:szCs w:val="24"/>
                    </w:rPr>
                  </w:pPr>
                </w:p>
              </w:tc>
              <w:tc>
                <w:tcPr>
                  <w:tcW w:w="5811" w:type="dxa"/>
                </w:tcPr>
                <w:p w14:paraId="42290ED1" w14:textId="77777777" w:rsidR="00D1227F" w:rsidRPr="007A6717" w:rsidRDefault="00D1227F" w:rsidP="00C757CE">
                  <w:pPr>
                    <w:ind w:right="-108"/>
                    <w:jc w:val="both"/>
                    <w:rPr>
                      <w:rFonts w:ascii="Times New Roman" w:hAnsi="Times New Roman" w:cs="Times New Roman"/>
                      <w:sz w:val="24"/>
                      <w:szCs w:val="24"/>
                    </w:rPr>
                  </w:pPr>
                </w:p>
              </w:tc>
            </w:tr>
            <w:tr w:rsidR="00D1227F" w:rsidRPr="007A6717" w14:paraId="3C4AAB2E" w14:textId="77777777" w:rsidTr="00D555B7">
              <w:trPr>
                <w:trHeight w:val="428"/>
              </w:trPr>
              <w:tc>
                <w:tcPr>
                  <w:tcW w:w="610" w:type="dxa"/>
                </w:tcPr>
                <w:p w14:paraId="3C99E8D5" w14:textId="77777777" w:rsidR="00D1227F" w:rsidRPr="007A6717" w:rsidRDefault="00D1227F" w:rsidP="00C757CE">
                  <w:pPr>
                    <w:ind w:right="-108"/>
                    <w:jc w:val="both"/>
                    <w:rPr>
                      <w:rFonts w:ascii="Times New Roman" w:hAnsi="Times New Roman" w:cs="Times New Roman"/>
                      <w:sz w:val="24"/>
                      <w:szCs w:val="24"/>
                    </w:rPr>
                  </w:pPr>
                </w:p>
              </w:tc>
              <w:tc>
                <w:tcPr>
                  <w:tcW w:w="3213" w:type="dxa"/>
                </w:tcPr>
                <w:p w14:paraId="7786057F" w14:textId="77777777" w:rsidR="00D1227F" w:rsidRPr="007A6717" w:rsidRDefault="00D1227F" w:rsidP="00C757CE">
                  <w:pPr>
                    <w:ind w:right="-108"/>
                    <w:jc w:val="both"/>
                    <w:rPr>
                      <w:rFonts w:ascii="Times New Roman" w:hAnsi="Times New Roman" w:cs="Times New Roman"/>
                      <w:sz w:val="24"/>
                      <w:szCs w:val="24"/>
                    </w:rPr>
                  </w:pPr>
                </w:p>
              </w:tc>
              <w:tc>
                <w:tcPr>
                  <w:tcW w:w="5811" w:type="dxa"/>
                </w:tcPr>
                <w:p w14:paraId="6B8DDC55" w14:textId="77777777" w:rsidR="00D1227F" w:rsidRPr="007A6717" w:rsidRDefault="00D1227F" w:rsidP="00C757CE">
                  <w:pPr>
                    <w:ind w:right="-108"/>
                    <w:jc w:val="both"/>
                    <w:rPr>
                      <w:rFonts w:ascii="Times New Roman" w:hAnsi="Times New Roman" w:cs="Times New Roman"/>
                      <w:sz w:val="24"/>
                      <w:szCs w:val="24"/>
                    </w:rPr>
                  </w:pPr>
                </w:p>
              </w:tc>
            </w:tr>
          </w:tbl>
          <w:p w14:paraId="1795D8C2" w14:textId="77777777" w:rsidR="00D1227F" w:rsidRPr="007A6717" w:rsidRDefault="00D1227F" w:rsidP="00C757CE">
            <w:pPr>
              <w:ind w:right="-108"/>
              <w:jc w:val="both"/>
              <w:rPr>
                <w:rFonts w:ascii="Times New Roman" w:hAnsi="Times New Roman" w:cs="Times New Roman"/>
                <w:sz w:val="24"/>
                <w:szCs w:val="24"/>
              </w:rPr>
            </w:pPr>
          </w:p>
        </w:tc>
      </w:tr>
    </w:tbl>
    <w:p w14:paraId="7AA92093" w14:textId="77777777" w:rsidR="00D1227F"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14:paraId="4553AA61" w14:textId="77777777" w:rsidR="00A319DD" w:rsidRDefault="00A319DD" w:rsidP="00D1227F">
      <w:pPr>
        <w:ind w:firstLine="851"/>
        <w:jc w:val="both"/>
        <w:rPr>
          <w:rFonts w:ascii="Times New Roman" w:hAnsi="Times New Roman" w:cs="Times New Roman"/>
          <w:sz w:val="24"/>
          <w:szCs w:val="24"/>
        </w:rPr>
      </w:pPr>
    </w:p>
    <w:p w14:paraId="35BC1232" w14:textId="77777777" w:rsidR="00A319DD" w:rsidRDefault="00A319DD" w:rsidP="00D1227F">
      <w:pPr>
        <w:ind w:firstLine="851"/>
        <w:jc w:val="both"/>
        <w:rPr>
          <w:rFonts w:ascii="Times New Roman" w:hAnsi="Times New Roman" w:cs="Times New Roman"/>
          <w:sz w:val="24"/>
          <w:szCs w:val="24"/>
        </w:rPr>
      </w:pPr>
    </w:p>
    <w:p w14:paraId="0B12E288" w14:textId="77777777" w:rsidR="00A319DD" w:rsidRPr="007A6717" w:rsidRDefault="00A319DD" w:rsidP="00D1227F">
      <w:pPr>
        <w:ind w:firstLine="851"/>
        <w:jc w:val="both"/>
        <w:rPr>
          <w:rFonts w:ascii="Times New Roman" w:hAnsi="Times New Roman" w:cs="Times New Roman"/>
          <w:sz w:val="24"/>
          <w:szCs w:val="24"/>
        </w:rPr>
      </w:pPr>
    </w:p>
    <w:p w14:paraId="6E893121" w14:textId="77777777" w:rsidR="00FF6B0A" w:rsidRPr="007A6717" w:rsidRDefault="00A319DD" w:rsidP="00D1227F">
      <w:pPr>
        <w:ind w:firstLine="851"/>
        <w:jc w:val="both"/>
        <w:rPr>
          <w:rFonts w:ascii="Times New Roman" w:hAnsi="Times New Roman" w:cs="Times New Roman"/>
          <w:strike/>
          <w:sz w:val="24"/>
          <w:szCs w:val="24"/>
        </w:rPr>
      </w:pPr>
      <w:r>
        <w:rPr>
          <w:lang w:eastAsia="zh-CN"/>
        </w:rPr>
        <w:t>Vykdantysis direktorius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Linas Stankevičius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14:paraId="2F7F07A4" w14:textId="77777777" w:rsidTr="00C757CE">
        <w:trPr>
          <w:trHeight w:val="285"/>
        </w:trPr>
        <w:tc>
          <w:tcPr>
            <w:tcW w:w="3284" w:type="dxa"/>
            <w:tcBorders>
              <w:top w:val="nil"/>
              <w:left w:val="nil"/>
              <w:bottom w:val="single" w:sz="4" w:space="0" w:color="auto"/>
              <w:right w:val="nil"/>
            </w:tcBorders>
          </w:tcPr>
          <w:p w14:paraId="202EA1E5" w14:textId="77777777"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p>
        </w:tc>
        <w:tc>
          <w:tcPr>
            <w:tcW w:w="604" w:type="dxa"/>
          </w:tcPr>
          <w:p w14:paraId="38059F0A" w14:textId="77777777"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AB31C19" w14:textId="77777777" w:rsidR="00D1227F" w:rsidRPr="007A6717" w:rsidRDefault="00D1227F" w:rsidP="00C757CE">
            <w:pPr>
              <w:ind w:right="-1"/>
              <w:jc w:val="center"/>
              <w:rPr>
                <w:rFonts w:ascii="Times New Roman" w:hAnsi="Times New Roman" w:cs="Times New Roman"/>
                <w:sz w:val="24"/>
                <w:szCs w:val="24"/>
              </w:rPr>
            </w:pPr>
          </w:p>
        </w:tc>
        <w:tc>
          <w:tcPr>
            <w:tcW w:w="701" w:type="dxa"/>
          </w:tcPr>
          <w:p w14:paraId="5449C046" w14:textId="77777777"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2C622B6D" w14:textId="77777777" w:rsidR="00D1227F" w:rsidRPr="007A6717" w:rsidRDefault="00D1227F" w:rsidP="00C757CE">
            <w:pPr>
              <w:ind w:right="-1"/>
              <w:jc w:val="right"/>
              <w:rPr>
                <w:rFonts w:ascii="Times New Roman" w:hAnsi="Times New Roman" w:cs="Times New Roman"/>
                <w:sz w:val="24"/>
                <w:szCs w:val="24"/>
              </w:rPr>
            </w:pPr>
          </w:p>
        </w:tc>
        <w:tc>
          <w:tcPr>
            <w:tcW w:w="648" w:type="dxa"/>
          </w:tcPr>
          <w:p w14:paraId="4D28C0F3" w14:textId="77777777" w:rsidR="00D1227F" w:rsidRPr="007A6717" w:rsidRDefault="00D1227F" w:rsidP="00C757CE">
            <w:pPr>
              <w:ind w:right="-1"/>
              <w:jc w:val="right"/>
              <w:rPr>
                <w:rFonts w:ascii="Times New Roman" w:hAnsi="Times New Roman" w:cs="Times New Roman"/>
                <w:sz w:val="24"/>
                <w:szCs w:val="24"/>
              </w:rPr>
            </w:pPr>
          </w:p>
        </w:tc>
      </w:tr>
      <w:tr w:rsidR="00D1227F" w:rsidRPr="007A6717" w14:paraId="16818541" w14:textId="77777777" w:rsidTr="00C757CE">
        <w:trPr>
          <w:trHeight w:val="186"/>
        </w:trPr>
        <w:tc>
          <w:tcPr>
            <w:tcW w:w="3284" w:type="dxa"/>
            <w:tcBorders>
              <w:top w:val="single" w:sz="4" w:space="0" w:color="auto"/>
              <w:left w:val="nil"/>
              <w:bottom w:val="nil"/>
              <w:right w:val="nil"/>
            </w:tcBorders>
          </w:tcPr>
          <w:p w14:paraId="3754DE7E" w14:textId="77777777"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14:paraId="4DE85F4A" w14:textId="77777777"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14:paraId="669C79B7" w14:textId="77777777"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14:paraId="1BF64789" w14:textId="77777777"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14:paraId="52231561" w14:textId="77777777"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14:paraId="26F81670" w14:textId="77777777" w:rsidR="00D1227F" w:rsidRPr="007A6717" w:rsidRDefault="00D1227F" w:rsidP="00C757CE">
            <w:pPr>
              <w:ind w:right="-1"/>
              <w:jc w:val="center"/>
              <w:rPr>
                <w:rFonts w:ascii="Times New Roman" w:hAnsi="Times New Roman" w:cs="Times New Roman"/>
                <w:sz w:val="16"/>
                <w:szCs w:val="16"/>
              </w:rPr>
            </w:pPr>
          </w:p>
        </w:tc>
      </w:tr>
    </w:tbl>
    <w:p w14:paraId="01E1DBCB" w14:textId="77777777" w:rsidR="00AA2294" w:rsidRDefault="00AA2294" w:rsidP="00AA2294">
      <w:pPr>
        <w:jc w:val="both"/>
        <w:rPr>
          <w:rFonts w:ascii="Times New Roman" w:hAnsi="Times New Roman" w:cs="Times New Roman"/>
          <w:sz w:val="24"/>
          <w:szCs w:val="24"/>
        </w:rPr>
      </w:pPr>
    </w:p>
    <w:p w14:paraId="50B9B1AB" w14:textId="77777777" w:rsidR="00AA2294" w:rsidRPr="007A6717" w:rsidRDefault="00AA2294" w:rsidP="00406EE2">
      <w:pPr>
        <w:rPr>
          <w:rFonts w:ascii="Times New Roman" w:hAnsi="Times New Roman" w:cs="Times New Roman"/>
          <w:sz w:val="24"/>
          <w:szCs w:val="24"/>
        </w:rPr>
      </w:pPr>
    </w:p>
    <w:sectPr w:rsidR="00AA2294" w:rsidRPr="007A6717" w:rsidSect="00EC1489">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01D6" w14:textId="77777777" w:rsidR="00F559EE" w:rsidRDefault="00F559EE" w:rsidP="00406EE2">
      <w:r>
        <w:separator/>
      </w:r>
    </w:p>
  </w:endnote>
  <w:endnote w:type="continuationSeparator" w:id="0">
    <w:p w14:paraId="5639063E" w14:textId="77777777" w:rsidR="00F559EE" w:rsidRDefault="00F559EE"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5610" w14:textId="77777777" w:rsidR="00F559EE" w:rsidRDefault="00F559EE" w:rsidP="00406EE2">
      <w:r>
        <w:separator/>
      </w:r>
    </w:p>
  </w:footnote>
  <w:footnote w:type="continuationSeparator" w:id="0">
    <w:p w14:paraId="70244691" w14:textId="77777777" w:rsidR="00F559EE" w:rsidRDefault="00F559EE" w:rsidP="00406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15:restartNumberingAfterBreak="0">
    <w:nsid w:val="02080FCB"/>
    <w:multiLevelType w:val="multilevel"/>
    <w:tmpl w:val="2C480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297E7B"/>
    <w:multiLevelType w:val="hybridMultilevel"/>
    <w:tmpl w:val="0D722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B5CDC"/>
    <w:multiLevelType w:val="hybridMultilevel"/>
    <w:tmpl w:val="379A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B4871"/>
    <w:multiLevelType w:val="multilevel"/>
    <w:tmpl w:val="9A701F2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sz w:val="24"/>
        <w:szCs w:val="24"/>
      </w:rPr>
    </w:lvl>
    <w:lvl w:ilvl="2">
      <w:start w:val="1"/>
      <w:numFmt w:val="decimal"/>
      <w:lvlText w:val="%1.%2.%3."/>
      <w:lvlJc w:val="left"/>
      <w:pPr>
        <w:tabs>
          <w:tab w:val="num" w:pos="0"/>
        </w:tabs>
        <w:ind w:left="1224"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BB71EDC"/>
    <w:multiLevelType w:val="multilevel"/>
    <w:tmpl w:val="433A7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3128A4"/>
    <w:multiLevelType w:val="multilevel"/>
    <w:tmpl w:val="A6A0EB5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sz w:val="24"/>
        <w:szCs w:val="24"/>
      </w:rPr>
    </w:lvl>
    <w:lvl w:ilvl="2">
      <w:start w:val="1"/>
      <w:numFmt w:val="decimal"/>
      <w:lvlText w:val="%1.%2.%3."/>
      <w:lvlJc w:val="left"/>
      <w:pPr>
        <w:tabs>
          <w:tab w:val="num" w:pos="0"/>
        </w:tabs>
        <w:ind w:left="1224"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54F1938"/>
    <w:multiLevelType w:val="multilevel"/>
    <w:tmpl w:val="753053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5F57B84"/>
    <w:multiLevelType w:val="multilevel"/>
    <w:tmpl w:val="757697CE"/>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C436B89"/>
    <w:multiLevelType w:val="multilevel"/>
    <w:tmpl w:val="A1DE5E18"/>
    <w:lvl w:ilvl="0">
      <w:start w:val="3"/>
      <w:numFmt w:val="decimal"/>
      <w:lvlText w:val="%1."/>
      <w:lvlJc w:val="left"/>
      <w:pPr>
        <w:ind w:left="360" w:hanging="360"/>
      </w:pPr>
      <w:rPr>
        <w:rFonts w:ascii="Times New Roman" w:hAnsi="Times New Roman" w:cs="Times New Roman" w:hint="default"/>
        <w:b/>
        <w:color w:val="000000"/>
        <w:sz w:val="24"/>
      </w:rPr>
    </w:lvl>
    <w:lvl w:ilvl="1">
      <w:start w:val="2"/>
      <w:numFmt w:val="decimal"/>
      <w:lvlText w:val="%1.%2."/>
      <w:lvlJc w:val="left"/>
      <w:pPr>
        <w:ind w:left="720" w:hanging="360"/>
      </w:pPr>
      <w:rPr>
        <w:rFonts w:ascii="Times New Roman" w:hAnsi="Times New Roman" w:cs="Times New Roman" w:hint="default"/>
        <w:b w:val="0"/>
        <w:bCs w:val="0"/>
        <w:color w:val="000000"/>
        <w:sz w:val="24"/>
      </w:rPr>
    </w:lvl>
    <w:lvl w:ilvl="2">
      <w:start w:val="1"/>
      <w:numFmt w:val="decimal"/>
      <w:lvlText w:val="%1.%2.%3."/>
      <w:lvlJc w:val="left"/>
      <w:pPr>
        <w:ind w:left="1440" w:hanging="720"/>
      </w:pPr>
      <w:rPr>
        <w:rFonts w:ascii="Times New Roman" w:hAnsi="Times New Roman" w:cs="Times New Roman" w:hint="default"/>
        <w:b/>
        <w:color w:val="000000"/>
        <w:sz w:val="24"/>
      </w:rPr>
    </w:lvl>
    <w:lvl w:ilvl="3">
      <w:start w:val="1"/>
      <w:numFmt w:val="decimal"/>
      <w:lvlText w:val="%1.%2.%3.%4."/>
      <w:lvlJc w:val="left"/>
      <w:pPr>
        <w:ind w:left="1800" w:hanging="720"/>
      </w:pPr>
      <w:rPr>
        <w:rFonts w:ascii="Times New Roman" w:hAnsi="Times New Roman" w:cs="Times New Roman" w:hint="default"/>
        <w:b/>
        <w:color w:val="000000"/>
        <w:sz w:val="24"/>
      </w:rPr>
    </w:lvl>
    <w:lvl w:ilvl="4">
      <w:start w:val="1"/>
      <w:numFmt w:val="decimal"/>
      <w:lvlText w:val="%1.%2.%3.%4.%5."/>
      <w:lvlJc w:val="left"/>
      <w:pPr>
        <w:ind w:left="2520" w:hanging="1080"/>
      </w:pPr>
      <w:rPr>
        <w:rFonts w:ascii="Times New Roman" w:hAnsi="Times New Roman" w:cs="Times New Roman" w:hint="default"/>
        <w:b/>
        <w:color w:val="000000"/>
        <w:sz w:val="24"/>
      </w:rPr>
    </w:lvl>
    <w:lvl w:ilvl="5">
      <w:start w:val="1"/>
      <w:numFmt w:val="decimal"/>
      <w:lvlText w:val="%1.%2.%3.%4.%5.%6."/>
      <w:lvlJc w:val="left"/>
      <w:pPr>
        <w:ind w:left="2880" w:hanging="1080"/>
      </w:pPr>
      <w:rPr>
        <w:rFonts w:ascii="Times New Roman" w:hAnsi="Times New Roman" w:cs="Times New Roman" w:hint="default"/>
        <w:b/>
        <w:color w:val="000000"/>
        <w:sz w:val="24"/>
      </w:rPr>
    </w:lvl>
    <w:lvl w:ilvl="6">
      <w:start w:val="1"/>
      <w:numFmt w:val="decimal"/>
      <w:lvlText w:val="%1.%2.%3.%4.%5.%6.%7."/>
      <w:lvlJc w:val="left"/>
      <w:pPr>
        <w:ind w:left="3600" w:hanging="1440"/>
      </w:pPr>
      <w:rPr>
        <w:rFonts w:ascii="Times New Roman" w:hAnsi="Times New Roman" w:cs="Times New Roman" w:hint="default"/>
        <w:b/>
        <w:color w:val="000000"/>
        <w:sz w:val="24"/>
      </w:rPr>
    </w:lvl>
    <w:lvl w:ilvl="7">
      <w:start w:val="1"/>
      <w:numFmt w:val="decimal"/>
      <w:lvlText w:val="%1.%2.%3.%4.%5.%6.%7.%8."/>
      <w:lvlJc w:val="left"/>
      <w:pPr>
        <w:ind w:left="3960" w:hanging="1440"/>
      </w:pPr>
      <w:rPr>
        <w:rFonts w:ascii="Times New Roman" w:hAnsi="Times New Roman" w:cs="Times New Roman" w:hint="default"/>
        <w:b/>
        <w:color w:val="000000"/>
        <w:sz w:val="24"/>
      </w:rPr>
    </w:lvl>
    <w:lvl w:ilvl="8">
      <w:start w:val="1"/>
      <w:numFmt w:val="decimal"/>
      <w:lvlText w:val="%1.%2.%3.%4.%5.%6.%7.%8.%9."/>
      <w:lvlJc w:val="left"/>
      <w:pPr>
        <w:ind w:left="4680" w:hanging="1800"/>
      </w:pPr>
      <w:rPr>
        <w:rFonts w:ascii="Times New Roman" w:hAnsi="Times New Roman" w:cs="Times New Roman" w:hint="default"/>
        <w:b/>
        <w:color w:val="000000"/>
        <w:sz w:val="24"/>
      </w:rPr>
    </w:lvl>
  </w:abstractNum>
  <w:abstractNum w:abstractNumId="11" w15:restartNumberingAfterBreak="0">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1304C6"/>
    <w:multiLevelType w:val="multilevel"/>
    <w:tmpl w:val="906CE0DA"/>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2E60A4"/>
    <w:multiLevelType w:val="multilevel"/>
    <w:tmpl w:val="791454E4"/>
    <w:lvl w:ilvl="0">
      <w:start w:val="1"/>
      <w:numFmt w:val="decimal"/>
      <w:lvlText w:val="%1."/>
      <w:lvlJc w:val="left"/>
      <w:pPr>
        <w:ind w:left="720" w:hanging="63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420A83"/>
    <w:multiLevelType w:val="multilevel"/>
    <w:tmpl w:val="D84EBDAC"/>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9871D0A"/>
    <w:multiLevelType w:val="multilevel"/>
    <w:tmpl w:val="9918BE18"/>
    <w:lvl w:ilvl="0">
      <w:start w:val="2"/>
      <w:numFmt w:val="decimal"/>
      <w:lvlText w:val="%1)"/>
      <w:lvlJc w:val="left"/>
      <w:pPr>
        <w:tabs>
          <w:tab w:val="num" w:pos="1296"/>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lt-LT" w:bidi="lt-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15:restartNumberingAfterBreak="0">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D27016"/>
    <w:multiLevelType w:val="multilevel"/>
    <w:tmpl w:val="82C8C810"/>
    <w:lvl w:ilvl="0">
      <w:start w:val="1"/>
      <w:numFmt w:val="decimal"/>
      <w:lvlText w:val="%1."/>
      <w:lvlJc w:val="left"/>
      <w:pPr>
        <w:ind w:left="720" w:hanging="630"/>
      </w:pPr>
      <w:rPr>
        <w:rFonts w:ascii="Arial" w:eastAsia="Arial" w:hAnsi="Arial" w:cs="Arial"/>
        <w:b w:val="0"/>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DDB2DBA"/>
    <w:multiLevelType w:val="multilevel"/>
    <w:tmpl w:val="F6047DC6"/>
    <w:lvl w:ilvl="0">
      <w:start w:val="3"/>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20" w:hanging="360"/>
      </w:pPr>
      <w:rPr>
        <w:rFonts w:ascii="Times New Roman" w:hAnsi="Times New Roman" w:cs="Times New Roman" w:hint="default"/>
        <w:color w:val="000000"/>
        <w:sz w:val="24"/>
      </w:rPr>
    </w:lvl>
    <w:lvl w:ilvl="2">
      <w:start w:val="1"/>
      <w:numFmt w:val="decimal"/>
      <w:lvlText w:val="%1.%2.%3"/>
      <w:lvlJc w:val="left"/>
      <w:pPr>
        <w:ind w:left="1440" w:hanging="720"/>
      </w:pPr>
      <w:rPr>
        <w:rFonts w:ascii="Times New Roman" w:hAnsi="Times New Roman" w:cs="Times New Roman" w:hint="default"/>
        <w:color w:val="000000"/>
        <w:sz w:val="24"/>
      </w:rPr>
    </w:lvl>
    <w:lvl w:ilvl="3">
      <w:start w:val="1"/>
      <w:numFmt w:val="decimal"/>
      <w:lvlText w:val="%1.%2.%3.%4"/>
      <w:lvlJc w:val="left"/>
      <w:pPr>
        <w:ind w:left="1800" w:hanging="720"/>
      </w:pPr>
      <w:rPr>
        <w:rFonts w:ascii="Times New Roman" w:hAnsi="Times New Roman" w:cs="Times New Roman" w:hint="default"/>
        <w:color w:val="000000"/>
        <w:sz w:val="24"/>
      </w:rPr>
    </w:lvl>
    <w:lvl w:ilvl="4">
      <w:start w:val="1"/>
      <w:numFmt w:val="decimal"/>
      <w:lvlText w:val="%1.%2.%3.%4.%5"/>
      <w:lvlJc w:val="left"/>
      <w:pPr>
        <w:ind w:left="2520" w:hanging="1080"/>
      </w:pPr>
      <w:rPr>
        <w:rFonts w:ascii="Times New Roman" w:hAnsi="Times New Roman" w:cs="Times New Roman" w:hint="default"/>
        <w:color w:val="000000"/>
        <w:sz w:val="24"/>
      </w:rPr>
    </w:lvl>
    <w:lvl w:ilvl="5">
      <w:start w:val="1"/>
      <w:numFmt w:val="decimal"/>
      <w:lvlText w:val="%1.%2.%3.%4.%5.%6"/>
      <w:lvlJc w:val="left"/>
      <w:pPr>
        <w:ind w:left="2880" w:hanging="1080"/>
      </w:pPr>
      <w:rPr>
        <w:rFonts w:ascii="Times New Roman" w:hAnsi="Times New Roman" w:cs="Times New Roman" w:hint="default"/>
        <w:color w:val="000000"/>
        <w:sz w:val="24"/>
      </w:rPr>
    </w:lvl>
    <w:lvl w:ilvl="6">
      <w:start w:val="1"/>
      <w:numFmt w:val="decimal"/>
      <w:lvlText w:val="%1.%2.%3.%4.%5.%6.%7"/>
      <w:lvlJc w:val="left"/>
      <w:pPr>
        <w:ind w:left="3600" w:hanging="1440"/>
      </w:pPr>
      <w:rPr>
        <w:rFonts w:ascii="Times New Roman" w:hAnsi="Times New Roman" w:cs="Times New Roman" w:hint="default"/>
        <w:color w:val="000000"/>
        <w:sz w:val="24"/>
      </w:rPr>
    </w:lvl>
    <w:lvl w:ilvl="7">
      <w:start w:val="1"/>
      <w:numFmt w:val="decimal"/>
      <w:lvlText w:val="%1.%2.%3.%4.%5.%6.%7.%8"/>
      <w:lvlJc w:val="left"/>
      <w:pPr>
        <w:ind w:left="3960" w:hanging="1440"/>
      </w:pPr>
      <w:rPr>
        <w:rFonts w:ascii="Times New Roman" w:hAnsi="Times New Roman" w:cs="Times New Roman" w:hint="default"/>
        <w:color w:val="000000"/>
        <w:sz w:val="24"/>
      </w:rPr>
    </w:lvl>
    <w:lvl w:ilvl="8">
      <w:start w:val="1"/>
      <w:numFmt w:val="decimal"/>
      <w:lvlText w:val="%1.%2.%3.%4.%5.%6.%7.%8.%9"/>
      <w:lvlJc w:val="left"/>
      <w:pPr>
        <w:ind w:left="4680" w:hanging="1800"/>
      </w:pPr>
      <w:rPr>
        <w:rFonts w:ascii="Times New Roman" w:hAnsi="Times New Roman" w:cs="Times New Roman" w:hint="default"/>
        <w:color w:val="000000"/>
        <w:sz w:val="24"/>
      </w:rPr>
    </w:lvl>
  </w:abstractNum>
  <w:abstractNum w:abstractNumId="21" w15:restartNumberingAfterBreak="0">
    <w:nsid w:val="42737232"/>
    <w:multiLevelType w:val="multilevel"/>
    <w:tmpl w:val="6CB4AD7A"/>
    <w:lvl w:ilvl="0">
      <w:start w:val="2"/>
      <w:numFmt w:val="decimal"/>
      <w:lvlText w:val="%1."/>
      <w:lvlJc w:val="left"/>
      <w:pPr>
        <w:ind w:left="360" w:hanging="360"/>
      </w:pPr>
      <w:rPr>
        <w:rFonts w:ascii="Times New Roman" w:hAnsi="Times New Roman" w:cs="Times New Roman" w:hint="default"/>
        <w:sz w:val="24"/>
      </w:rPr>
    </w:lvl>
    <w:lvl w:ilvl="1">
      <w:start w:val="9"/>
      <w:numFmt w:val="decimal"/>
      <w:lvlText w:val="%1.%2."/>
      <w:lvlJc w:val="left"/>
      <w:pPr>
        <w:ind w:left="1211" w:hanging="360"/>
      </w:pPr>
      <w:rPr>
        <w:rFonts w:ascii="Times New Roman" w:hAnsi="Times New Roman" w:cs="Times New Roman" w:hint="default"/>
        <w:sz w:val="24"/>
      </w:rPr>
    </w:lvl>
    <w:lvl w:ilvl="2">
      <w:start w:val="1"/>
      <w:numFmt w:val="decimal"/>
      <w:lvlText w:val="%1.%2.%3."/>
      <w:lvlJc w:val="left"/>
      <w:pPr>
        <w:ind w:left="2422" w:hanging="720"/>
      </w:pPr>
      <w:rPr>
        <w:rFonts w:ascii="Times New Roman" w:hAnsi="Times New Roman" w:cs="Times New Roman" w:hint="default"/>
        <w:sz w:val="24"/>
      </w:rPr>
    </w:lvl>
    <w:lvl w:ilvl="3">
      <w:start w:val="1"/>
      <w:numFmt w:val="decimal"/>
      <w:lvlText w:val="%1.%2.%3.%4."/>
      <w:lvlJc w:val="left"/>
      <w:pPr>
        <w:ind w:left="3273" w:hanging="720"/>
      </w:pPr>
      <w:rPr>
        <w:rFonts w:ascii="Times New Roman" w:hAnsi="Times New Roman" w:cs="Times New Roman" w:hint="default"/>
        <w:sz w:val="24"/>
      </w:rPr>
    </w:lvl>
    <w:lvl w:ilvl="4">
      <w:start w:val="1"/>
      <w:numFmt w:val="decimal"/>
      <w:lvlText w:val="%1.%2.%3.%4.%5."/>
      <w:lvlJc w:val="left"/>
      <w:pPr>
        <w:ind w:left="4484" w:hanging="1080"/>
      </w:pPr>
      <w:rPr>
        <w:rFonts w:ascii="Times New Roman" w:hAnsi="Times New Roman" w:cs="Times New Roman" w:hint="default"/>
        <w:sz w:val="24"/>
      </w:rPr>
    </w:lvl>
    <w:lvl w:ilvl="5">
      <w:start w:val="1"/>
      <w:numFmt w:val="decimal"/>
      <w:lvlText w:val="%1.%2.%3.%4.%5.%6."/>
      <w:lvlJc w:val="left"/>
      <w:pPr>
        <w:ind w:left="5335" w:hanging="1080"/>
      </w:pPr>
      <w:rPr>
        <w:rFonts w:ascii="Times New Roman" w:hAnsi="Times New Roman" w:cs="Times New Roman" w:hint="default"/>
        <w:sz w:val="24"/>
      </w:rPr>
    </w:lvl>
    <w:lvl w:ilvl="6">
      <w:start w:val="1"/>
      <w:numFmt w:val="decimal"/>
      <w:lvlText w:val="%1.%2.%3.%4.%5.%6.%7."/>
      <w:lvlJc w:val="left"/>
      <w:pPr>
        <w:ind w:left="6546" w:hanging="1440"/>
      </w:pPr>
      <w:rPr>
        <w:rFonts w:ascii="Times New Roman" w:hAnsi="Times New Roman" w:cs="Times New Roman" w:hint="default"/>
        <w:sz w:val="24"/>
      </w:rPr>
    </w:lvl>
    <w:lvl w:ilvl="7">
      <w:start w:val="1"/>
      <w:numFmt w:val="decimal"/>
      <w:lvlText w:val="%1.%2.%3.%4.%5.%6.%7.%8."/>
      <w:lvlJc w:val="left"/>
      <w:pPr>
        <w:ind w:left="7397" w:hanging="1440"/>
      </w:pPr>
      <w:rPr>
        <w:rFonts w:ascii="Times New Roman" w:hAnsi="Times New Roman" w:cs="Times New Roman" w:hint="default"/>
        <w:sz w:val="24"/>
      </w:rPr>
    </w:lvl>
    <w:lvl w:ilvl="8">
      <w:start w:val="1"/>
      <w:numFmt w:val="decimal"/>
      <w:lvlText w:val="%1.%2.%3.%4.%5.%6.%7.%8.%9."/>
      <w:lvlJc w:val="left"/>
      <w:pPr>
        <w:ind w:left="8608" w:hanging="1800"/>
      </w:pPr>
      <w:rPr>
        <w:rFonts w:ascii="Times New Roman" w:hAnsi="Times New Roman" w:cs="Times New Roman" w:hint="default"/>
        <w:sz w:val="24"/>
      </w:rPr>
    </w:lvl>
  </w:abstractNum>
  <w:abstractNum w:abstractNumId="22" w15:restartNumberingAfterBreak="0">
    <w:nsid w:val="483442AD"/>
    <w:multiLevelType w:val="multilevel"/>
    <w:tmpl w:val="3AC4DC32"/>
    <w:lvl w:ilvl="0">
      <w:start w:val="2"/>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814" w:hanging="360"/>
      </w:pPr>
      <w:rPr>
        <w:rFonts w:ascii="Times New Roman" w:hAnsi="Times New Roman" w:cs="Times New Roman" w:hint="default"/>
        <w:sz w:val="24"/>
      </w:rPr>
    </w:lvl>
    <w:lvl w:ilvl="2">
      <w:start w:val="1"/>
      <w:numFmt w:val="decimal"/>
      <w:lvlText w:val="%1.%2.%3"/>
      <w:lvlJc w:val="left"/>
      <w:pPr>
        <w:ind w:left="1628" w:hanging="720"/>
      </w:pPr>
      <w:rPr>
        <w:rFonts w:ascii="Times New Roman" w:hAnsi="Times New Roman" w:cs="Times New Roman" w:hint="default"/>
        <w:sz w:val="24"/>
      </w:rPr>
    </w:lvl>
    <w:lvl w:ilvl="3">
      <w:start w:val="1"/>
      <w:numFmt w:val="decimal"/>
      <w:lvlText w:val="%1.%2.%3.%4"/>
      <w:lvlJc w:val="left"/>
      <w:pPr>
        <w:ind w:left="2082" w:hanging="720"/>
      </w:pPr>
      <w:rPr>
        <w:rFonts w:ascii="Times New Roman" w:hAnsi="Times New Roman" w:cs="Times New Roman" w:hint="default"/>
        <w:sz w:val="24"/>
      </w:rPr>
    </w:lvl>
    <w:lvl w:ilvl="4">
      <w:start w:val="1"/>
      <w:numFmt w:val="decimal"/>
      <w:lvlText w:val="%1.%2.%3.%4.%5"/>
      <w:lvlJc w:val="left"/>
      <w:pPr>
        <w:ind w:left="2896" w:hanging="1080"/>
      </w:pPr>
      <w:rPr>
        <w:rFonts w:ascii="Times New Roman" w:hAnsi="Times New Roman" w:cs="Times New Roman" w:hint="default"/>
        <w:sz w:val="24"/>
      </w:rPr>
    </w:lvl>
    <w:lvl w:ilvl="5">
      <w:start w:val="1"/>
      <w:numFmt w:val="decimal"/>
      <w:lvlText w:val="%1.%2.%3.%4.%5.%6"/>
      <w:lvlJc w:val="left"/>
      <w:pPr>
        <w:ind w:left="3350" w:hanging="1080"/>
      </w:pPr>
      <w:rPr>
        <w:rFonts w:ascii="Times New Roman" w:hAnsi="Times New Roman" w:cs="Times New Roman" w:hint="default"/>
        <w:sz w:val="24"/>
      </w:rPr>
    </w:lvl>
    <w:lvl w:ilvl="6">
      <w:start w:val="1"/>
      <w:numFmt w:val="decimal"/>
      <w:lvlText w:val="%1.%2.%3.%4.%5.%6.%7"/>
      <w:lvlJc w:val="left"/>
      <w:pPr>
        <w:ind w:left="4164" w:hanging="1440"/>
      </w:pPr>
      <w:rPr>
        <w:rFonts w:ascii="Times New Roman" w:hAnsi="Times New Roman" w:cs="Times New Roman" w:hint="default"/>
        <w:sz w:val="24"/>
      </w:rPr>
    </w:lvl>
    <w:lvl w:ilvl="7">
      <w:start w:val="1"/>
      <w:numFmt w:val="decimal"/>
      <w:lvlText w:val="%1.%2.%3.%4.%5.%6.%7.%8"/>
      <w:lvlJc w:val="left"/>
      <w:pPr>
        <w:ind w:left="4618" w:hanging="1440"/>
      </w:pPr>
      <w:rPr>
        <w:rFonts w:ascii="Times New Roman" w:hAnsi="Times New Roman" w:cs="Times New Roman" w:hint="default"/>
        <w:sz w:val="24"/>
      </w:rPr>
    </w:lvl>
    <w:lvl w:ilvl="8">
      <w:start w:val="1"/>
      <w:numFmt w:val="decimal"/>
      <w:lvlText w:val="%1.%2.%3.%4.%5.%6.%7.%8.%9"/>
      <w:lvlJc w:val="left"/>
      <w:pPr>
        <w:ind w:left="5432" w:hanging="1800"/>
      </w:pPr>
      <w:rPr>
        <w:rFonts w:ascii="Times New Roman" w:hAnsi="Times New Roman" w:cs="Times New Roman" w:hint="default"/>
        <w:sz w:val="24"/>
      </w:rPr>
    </w:lvl>
  </w:abstractNum>
  <w:abstractNum w:abstractNumId="23" w15:restartNumberingAfterBreak="0">
    <w:nsid w:val="489D7511"/>
    <w:multiLevelType w:val="hybridMultilevel"/>
    <w:tmpl w:val="AD260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A2B3C"/>
    <w:multiLevelType w:val="multilevel"/>
    <w:tmpl w:val="9788A8A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sz w:val="24"/>
        <w:szCs w:val="24"/>
      </w:rPr>
    </w:lvl>
    <w:lvl w:ilvl="2">
      <w:start w:val="1"/>
      <w:numFmt w:val="decimal"/>
      <w:lvlText w:val="%1.%2.%3."/>
      <w:lvlJc w:val="left"/>
      <w:pPr>
        <w:tabs>
          <w:tab w:val="num" w:pos="0"/>
        </w:tabs>
        <w:ind w:left="6458"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EEC06DF"/>
    <w:multiLevelType w:val="multilevel"/>
    <w:tmpl w:val="9E5843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sz w:val="24"/>
        <w:szCs w:val="24"/>
      </w:rPr>
    </w:lvl>
    <w:lvl w:ilvl="2">
      <w:start w:val="1"/>
      <w:numFmt w:val="decimal"/>
      <w:lvlText w:val="%1.%2.%3."/>
      <w:lvlJc w:val="left"/>
      <w:pPr>
        <w:tabs>
          <w:tab w:val="num" w:pos="0"/>
        </w:tabs>
        <w:ind w:left="1224"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0230B12"/>
    <w:multiLevelType w:val="multilevel"/>
    <w:tmpl w:val="D47631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0615F41"/>
    <w:multiLevelType w:val="multilevel"/>
    <w:tmpl w:val="287EE0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sz w:val="24"/>
        <w:szCs w:val="24"/>
      </w:rPr>
    </w:lvl>
    <w:lvl w:ilvl="2">
      <w:start w:val="1"/>
      <w:numFmt w:val="decimal"/>
      <w:lvlText w:val="%1.%2.%3."/>
      <w:lvlJc w:val="left"/>
      <w:pPr>
        <w:tabs>
          <w:tab w:val="num" w:pos="0"/>
        </w:tabs>
        <w:ind w:left="1224"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AE5A6F"/>
    <w:multiLevelType w:val="multilevel"/>
    <w:tmpl w:val="55040260"/>
    <w:lvl w:ilvl="0">
      <w:start w:val="1"/>
      <w:numFmt w:val="decimal"/>
      <w:lvlText w:val="%1."/>
      <w:lvlJc w:val="left"/>
      <w:pPr>
        <w:ind w:left="720" w:hanging="360"/>
      </w:pPr>
      <w:rPr>
        <w:rFonts w:ascii="Times New Roman" w:eastAsia="Times New Roman" w:hAnsi="Times New Roman" w:cs="Times New Roman"/>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6B815C9"/>
    <w:multiLevelType w:val="multilevel"/>
    <w:tmpl w:val="E51AA1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C9752F2"/>
    <w:multiLevelType w:val="multilevel"/>
    <w:tmpl w:val="9744B7B0"/>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5C2B67"/>
    <w:multiLevelType w:val="multilevel"/>
    <w:tmpl w:val="978A188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sz w:val="24"/>
        <w:szCs w:val="24"/>
      </w:rPr>
    </w:lvl>
    <w:lvl w:ilvl="2">
      <w:start w:val="1"/>
      <w:numFmt w:val="decimal"/>
      <w:lvlText w:val="%1.%2.%3."/>
      <w:lvlJc w:val="left"/>
      <w:pPr>
        <w:tabs>
          <w:tab w:val="num" w:pos="0"/>
        </w:tabs>
        <w:ind w:left="1224"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68177D47"/>
    <w:multiLevelType w:val="multilevel"/>
    <w:tmpl w:val="BE425ADC"/>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8C068FC"/>
    <w:multiLevelType w:val="multilevel"/>
    <w:tmpl w:val="D08C0A26"/>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rPr>
        <w:rFonts w:ascii="Times New Roman" w:hAnsi="Times New Roman" w:cs="Times New Roman"/>
        <w:sz w:val="24"/>
        <w:szCs w:val="24"/>
      </w:rPr>
    </w:lvl>
    <w:lvl w:ilvl="2">
      <w:start w:val="1"/>
      <w:numFmt w:val="decimal"/>
      <w:lvlText w:val="%1.%2.%3."/>
      <w:lvlJc w:val="left"/>
      <w:pPr>
        <w:tabs>
          <w:tab w:val="num" w:pos="0"/>
        </w:tabs>
        <w:ind w:left="1224"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FB6CB6"/>
    <w:multiLevelType w:val="multilevel"/>
    <w:tmpl w:val="8F623BC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sz w:val="24"/>
        <w:szCs w:val="24"/>
      </w:rPr>
    </w:lvl>
    <w:lvl w:ilvl="2">
      <w:start w:val="1"/>
      <w:numFmt w:val="decimal"/>
      <w:lvlText w:val="%1.%2.%3."/>
      <w:lvlJc w:val="left"/>
      <w:pPr>
        <w:tabs>
          <w:tab w:val="num" w:pos="0"/>
        </w:tabs>
        <w:ind w:left="1224" w:hanging="504"/>
      </w:pPr>
      <w:rPr>
        <w:rFonts w:ascii="Times New Roman" w:hAnsi="Times New Roman" w:cs="Times New Roman"/>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74756C97"/>
    <w:multiLevelType w:val="multilevel"/>
    <w:tmpl w:val="682CC58C"/>
    <w:lvl w:ilvl="0">
      <w:start w:val="1"/>
      <w:numFmt w:val="decimal"/>
      <w:lvlText w:val="%1."/>
      <w:lvlJc w:val="left"/>
      <w:pPr>
        <w:ind w:left="928" w:hanging="360"/>
      </w:pPr>
      <w:rPr>
        <w:u w:val="none"/>
      </w:rPr>
    </w:lvl>
    <w:lvl w:ilvl="1">
      <w:start w:val="1"/>
      <w:numFmt w:val="lowerLetter"/>
      <w:lvlText w:val="%2."/>
      <w:lvlJc w:val="left"/>
      <w:pPr>
        <w:ind w:left="1441" w:hanging="360"/>
      </w:pPr>
      <w:rPr>
        <w:u w:val="none"/>
      </w:rPr>
    </w:lvl>
    <w:lvl w:ilvl="2">
      <w:start w:val="1"/>
      <w:numFmt w:val="lowerRoman"/>
      <w:lvlText w:val="%3."/>
      <w:lvlJc w:val="right"/>
      <w:pPr>
        <w:ind w:left="2161" w:hanging="360"/>
      </w:pPr>
      <w:rPr>
        <w:u w:val="none"/>
      </w:rPr>
    </w:lvl>
    <w:lvl w:ilvl="3">
      <w:start w:val="1"/>
      <w:numFmt w:val="decimal"/>
      <w:lvlText w:val="%4."/>
      <w:lvlJc w:val="left"/>
      <w:pPr>
        <w:ind w:left="2881" w:hanging="360"/>
      </w:pPr>
      <w:rPr>
        <w:u w:val="none"/>
      </w:rPr>
    </w:lvl>
    <w:lvl w:ilvl="4">
      <w:start w:val="1"/>
      <w:numFmt w:val="lowerLetter"/>
      <w:lvlText w:val="%5."/>
      <w:lvlJc w:val="left"/>
      <w:pPr>
        <w:ind w:left="3601" w:hanging="360"/>
      </w:pPr>
      <w:rPr>
        <w:u w:val="none"/>
      </w:rPr>
    </w:lvl>
    <w:lvl w:ilvl="5">
      <w:start w:val="1"/>
      <w:numFmt w:val="lowerRoman"/>
      <w:lvlText w:val="%6."/>
      <w:lvlJc w:val="right"/>
      <w:pPr>
        <w:ind w:left="4321" w:hanging="360"/>
      </w:pPr>
      <w:rPr>
        <w:u w:val="none"/>
      </w:rPr>
    </w:lvl>
    <w:lvl w:ilvl="6">
      <w:start w:val="1"/>
      <w:numFmt w:val="decimal"/>
      <w:lvlText w:val="%7."/>
      <w:lvlJc w:val="left"/>
      <w:pPr>
        <w:ind w:left="5041" w:hanging="360"/>
      </w:pPr>
      <w:rPr>
        <w:u w:val="none"/>
      </w:rPr>
    </w:lvl>
    <w:lvl w:ilvl="7">
      <w:start w:val="1"/>
      <w:numFmt w:val="lowerLetter"/>
      <w:lvlText w:val="%8."/>
      <w:lvlJc w:val="left"/>
      <w:pPr>
        <w:ind w:left="5761" w:hanging="360"/>
      </w:pPr>
      <w:rPr>
        <w:u w:val="none"/>
      </w:rPr>
    </w:lvl>
    <w:lvl w:ilvl="8">
      <w:start w:val="1"/>
      <w:numFmt w:val="lowerRoman"/>
      <w:lvlText w:val="%9."/>
      <w:lvlJc w:val="right"/>
      <w:pPr>
        <w:ind w:left="6481" w:hanging="360"/>
      </w:pPr>
      <w:rPr>
        <w:u w:val="none"/>
      </w:rPr>
    </w:lvl>
  </w:abstractNum>
  <w:abstractNum w:abstractNumId="39" w15:restartNumberingAfterBreak="0">
    <w:nsid w:val="76240722"/>
    <w:multiLevelType w:val="multilevel"/>
    <w:tmpl w:val="9808FF30"/>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69B5C23"/>
    <w:multiLevelType w:val="hybridMultilevel"/>
    <w:tmpl w:val="FA6E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AB525E"/>
    <w:multiLevelType w:val="hybridMultilevel"/>
    <w:tmpl w:val="873EE706"/>
    <w:lvl w:ilvl="0" w:tplc="0427000F">
      <w:start w:val="1"/>
      <w:numFmt w:val="decimal"/>
      <w:lvlText w:val="%1."/>
      <w:lvlJc w:val="left"/>
      <w:pPr>
        <w:ind w:left="720" w:hanging="360"/>
      </w:pPr>
      <w:rPr>
        <w:rFonts w:hint="default"/>
      </w:rPr>
    </w:lvl>
    <w:lvl w:ilvl="1" w:tplc="04270019">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start w:val="1"/>
      <w:numFmt w:val="decimal"/>
      <w:pStyle w:val="Antrat4"/>
      <w:lvlText w:val="%4."/>
      <w:lvlJc w:val="left"/>
      <w:pPr>
        <w:ind w:left="2880" w:hanging="360"/>
      </w:pPr>
    </w:lvl>
    <w:lvl w:ilvl="4" w:tplc="04270019">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41"/>
  </w:num>
  <w:num w:numId="2">
    <w:abstractNumId w:val="0"/>
  </w:num>
  <w:num w:numId="3">
    <w:abstractNumId w:val="1"/>
  </w:num>
  <w:num w:numId="4">
    <w:abstractNumId w:val="36"/>
  </w:num>
  <w:num w:numId="5">
    <w:abstractNumId w:val="25"/>
  </w:num>
  <w:num w:numId="6">
    <w:abstractNumId w:val="1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12"/>
  </w:num>
  <w:num w:numId="11">
    <w:abstractNumId w:val="35"/>
  </w:num>
  <w:num w:numId="12">
    <w:abstractNumId w:val="22"/>
  </w:num>
  <w:num w:numId="13">
    <w:abstractNumId w:val="21"/>
  </w:num>
  <w:num w:numId="14">
    <w:abstractNumId w:val="17"/>
  </w:num>
  <w:num w:numId="15">
    <w:abstractNumId w:val="28"/>
  </w:num>
  <w:num w:numId="16">
    <w:abstractNumId w:val="20"/>
  </w:num>
  <w:num w:numId="17">
    <w:abstractNumId w:val="10"/>
  </w:num>
  <w:num w:numId="18">
    <w:abstractNumId w:val="39"/>
  </w:num>
  <w:num w:numId="19">
    <w:abstractNumId w:val="31"/>
  </w:num>
  <w:num w:numId="20">
    <w:abstractNumId w:val="24"/>
  </w:num>
  <w:num w:numId="21">
    <w:abstractNumId w:val="7"/>
  </w:num>
  <w:num w:numId="22">
    <w:abstractNumId w:val="5"/>
  </w:num>
  <w:num w:numId="23">
    <w:abstractNumId w:val="26"/>
  </w:num>
  <w:num w:numId="24">
    <w:abstractNumId w:val="37"/>
  </w:num>
  <w:num w:numId="25">
    <w:abstractNumId w:val="33"/>
  </w:num>
  <w:num w:numId="26">
    <w:abstractNumId w:val="34"/>
  </w:num>
  <w:num w:numId="27">
    <w:abstractNumId w:val="13"/>
  </w:num>
  <w:num w:numId="28">
    <w:abstractNumId w:val="32"/>
  </w:num>
  <w:num w:numId="29">
    <w:abstractNumId w:val="14"/>
  </w:num>
  <w:num w:numId="30">
    <w:abstractNumId w:val="6"/>
  </w:num>
  <w:num w:numId="31">
    <w:abstractNumId w:val="16"/>
  </w:num>
  <w:num w:numId="32">
    <w:abstractNumId w:val="38"/>
  </w:num>
  <w:num w:numId="33">
    <w:abstractNumId w:val="2"/>
  </w:num>
  <w:num w:numId="34">
    <w:abstractNumId w:val="9"/>
  </w:num>
  <w:num w:numId="35">
    <w:abstractNumId w:val="8"/>
  </w:num>
  <w:num w:numId="36">
    <w:abstractNumId w:val="30"/>
  </w:num>
  <w:num w:numId="37">
    <w:abstractNumId w:val="19"/>
  </w:num>
  <w:num w:numId="38">
    <w:abstractNumId w:val="27"/>
  </w:num>
  <w:num w:numId="39">
    <w:abstractNumId w:val="29"/>
  </w:num>
  <w:num w:numId="40">
    <w:abstractNumId w:val="23"/>
  </w:num>
  <w:num w:numId="41">
    <w:abstractNumId w:val="40"/>
  </w:num>
  <w:num w:numId="42">
    <w:abstractNumId w:val="3"/>
  </w:num>
  <w:num w:numId="43">
    <w:abstractNumId w:val="4"/>
  </w:num>
  <w:num w:numId="44">
    <w:abstractNumId w:val="41"/>
    <w:lvlOverride w:ilvl="0">
      <w:startOverride w:val="1"/>
    </w:lvlOverride>
  </w:num>
  <w:num w:numId="45">
    <w:abstractNumId w:val="41"/>
    <w:lvlOverride w:ilvl="0">
      <w:startOverride w:val="1"/>
    </w:lvlOverride>
  </w:num>
  <w:num w:numId="46">
    <w:abstractNumId w:val="41"/>
    <w:lvlOverride w:ilvl="0">
      <w:startOverride w:val="1"/>
    </w:lvlOverride>
  </w:num>
  <w:num w:numId="47">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0069"/>
    <w:rsid w:val="000029FC"/>
    <w:rsid w:val="00005DBF"/>
    <w:rsid w:val="00011C30"/>
    <w:rsid w:val="00014317"/>
    <w:rsid w:val="00015DE3"/>
    <w:rsid w:val="0002488E"/>
    <w:rsid w:val="000340F7"/>
    <w:rsid w:val="000449D8"/>
    <w:rsid w:val="00045C59"/>
    <w:rsid w:val="00052761"/>
    <w:rsid w:val="00064065"/>
    <w:rsid w:val="000671E0"/>
    <w:rsid w:val="000675E2"/>
    <w:rsid w:val="0007215E"/>
    <w:rsid w:val="0007665C"/>
    <w:rsid w:val="000809B7"/>
    <w:rsid w:val="00082AE9"/>
    <w:rsid w:val="000931DE"/>
    <w:rsid w:val="000A35E7"/>
    <w:rsid w:val="000A3FD4"/>
    <w:rsid w:val="000A7093"/>
    <w:rsid w:val="000B0826"/>
    <w:rsid w:val="000C6DCA"/>
    <w:rsid w:val="000D61A7"/>
    <w:rsid w:val="000E3814"/>
    <w:rsid w:val="000E4033"/>
    <w:rsid w:val="000F1165"/>
    <w:rsid w:val="000F450F"/>
    <w:rsid w:val="000F4880"/>
    <w:rsid w:val="00104F7B"/>
    <w:rsid w:val="00106A97"/>
    <w:rsid w:val="0010738C"/>
    <w:rsid w:val="001076BF"/>
    <w:rsid w:val="00107A64"/>
    <w:rsid w:val="00113D16"/>
    <w:rsid w:val="001413F4"/>
    <w:rsid w:val="00141D8B"/>
    <w:rsid w:val="001440AE"/>
    <w:rsid w:val="001515D4"/>
    <w:rsid w:val="001549F1"/>
    <w:rsid w:val="001743F2"/>
    <w:rsid w:val="0017478A"/>
    <w:rsid w:val="00182DA2"/>
    <w:rsid w:val="00193676"/>
    <w:rsid w:val="0019783A"/>
    <w:rsid w:val="001A150F"/>
    <w:rsid w:val="001B616E"/>
    <w:rsid w:val="001D44E8"/>
    <w:rsid w:val="001E4D63"/>
    <w:rsid w:val="001F5EA3"/>
    <w:rsid w:val="002008D1"/>
    <w:rsid w:val="00204B17"/>
    <w:rsid w:val="00206C43"/>
    <w:rsid w:val="0021128D"/>
    <w:rsid w:val="002169C8"/>
    <w:rsid w:val="00216AE8"/>
    <w:rsid w:val="00222125"/>
    <w:rsid w:val="00222CEA"/>
    <w:rsid w:val="00227643"/>
    <w:rsid w:val="00231D33"/>
    <w:rsid w:val="00234B66"/>
    <w:rsid w:val="0023642A"/>
    <w:rsid w:val="002372F9"/>
    <w:rsid w:val="0024166F"/>
    <w:rsid w:val="00250985"/>
    <w:rsid w:val="002513E8"/>
    <w:rsid w:val="002670EE"/>
    <w:rsid w:val="002712E5"/>
    <w:rsid w:val="0027362C"/>
    <w:rsid w:val="00276460"/>
    <w:rsid w:val="0027766E"/>
    <w:rsid w:val="002804C2"/>
    <w:rsid w:val="0028680D"/>
    <w:rsid w:val="00296AFE"/>
    <w:rsid w:val="002A3FAD"/>
    <w:rsid w:val="002A5C94"/>
    <w:rsid w:val="002B24CF"/>
    <w:rsid w:val="002B352F"/>
    <w:rsid w:val="002B5FDD"/>
    <w:rsid w:val="002B7A95"/>
    <w:rsid w:val="002D0943"/>
    <w:rsid w:val="002D7BCA"/>
    <w:rsid w:val="002E2B26"/>
    <w:rsid w:val="002F38A7"/>
    <w:rsid w:val="002F5A91"/>
    <w:rsid w:val="003063A9"/>
    <w:rsid w:val="0031028E"/>
    <w:rsid w:val="00323249"/>
    <w:rsid w:val="003278C7"/>
    <w:rsid w:val="00331086"/>
    <w:rsid w:val="00332BAA"/>
    <w:rsid w:val="003336B0"/>
    <w:rsid w:val="00343844"/>
    <w:rsid w:val="00345F36"/>
    <w:rsid w:val="00346CE2"/>
    <w:rsid w:val="00350C67"/>
    <w:rsid w:val="003530E3"/>
    <w:rsid w:val="00354ABB"/>
    <w:rsid w:val="00362502"/>
    <w:rsid w:val="00362521"/>
    <w:rsid w:val="00363A26"/>
    <w:rsid w:val="003737AF"/>
    <w:rsid w:val="00373AF9"/>
    <w:rsid w:val="00376F88"/>
    <w:rsid w:val="003852B2"/>
    <w:rsid w:val="00392529"/>
    <w:rsid w:val="003940B1"/>
    <w:rsid w:val="003A017F"/>
    <w:rsid w:val="003A4D56"/>
    <w:rsid w:val="003B6381"/>
    <w:rsid w:val="003F07ED"/>
    <w:rsid w:val="003F6E4E"/>
    <w:rsid w:val="00400C46"/>
    <w:rsid w:val="00406EE2"/>
    <w:rsid w:val="004078CD"/>
    <w:rsid w:val="00426FF7"/>
    <w:rsid w:val="00432D86"/>
    <w:rsid w:val="004339ED"/>
    <w:rsid w:val="00435053"/>
    <w:rsid w:val="00436C90"/>
    <w:rsid w:val="00447649"/>
    <w:rsid w:val="00454916"/>
    <w:rsid w:val="00460220"/>
    <w:rsid w:val="00460456"/>
    <w:rsid w:val="004756FA"/>
    <w:rsid w:val="00475D1A"/>
    <w:rsid w:val="00477545"/>
    <w:rsid w:val="00481833"/>
    <w:rsid w:val="004902D3"/>
    <w:rsid w:val="00491821"/>
    <w:rsid w:val="00496F00"/>
    <w:rsid w:val="004A3F3D"/>
    <w:rsid w:val="004A4CD6"/>
    <w:rsid w:val="004A7A2A"/>
    <w:rsid w:val="004B5966"/>
    <w:rsid w:val="004C5A2D"/>
    <w:rsid w:val="004C734D"/>
    <w:rsid w:val="004D44EE"/>
    <w:rsid w:val="004D4AD1"/>
    <w:rsid w:val="004E3A0C"/>
    <w:rsid w:val="004E6F80"/>
    <w:rsid w:val="004F1BD6"/>
    <w:rsid w:val="004F2518"/>
    <w:rsid w:val="004F2AA5"/>
    <w:rsid w:val="004F33D0"/>
    <w:rsid w:val="004F4C95"/>
    <w:rsid w:val="004F5938"/>
    <w:rsid w:val="00502596"/>
    <w:rsid w:val="00511A10"/>
    <w:rsid w:val="00514C34"/>
    <w:rsid w:val="00517C80"/>
    <w:rsid w:val="005231C4"/>
    <w:rsid w:val="0052411E"/>
    <w:rsid w:val="0055132E"/>
    <w:rsid w:val="00572D6B"/>
    <w:rsid w:val="00583F40"/>
    <w:rsid w:val="00590647"/>
    <w:rsid w:val="005A03C4"/>
    <w:rsid w:val="005B50DF"/>
    <w:rsid w:val="005B7466"/>
    <w:rsid w:val="005C6C21"/>
    <w:rsid w:val="005D7568"/>
    <w:rsid w:val="005E05C5"/>
    <w:rsid w:val="00600343"/>
    <w:rsid w:val="006028DB"/>
    <w:rsid w:val="00606B43"/>
    <w:rsid w:val="0062164C"/>
    <w:rsid w:val="006224B8"/>
    <w:rsid w:val="006372ED"/>
    <w:rsid w:val="0064209E"/>
    <w:rsid w:val="00643E01"/>
    <w:rsid w:val="00655BDB"/>
    <w:rsid w:val="0065649A"/>
    <w:rsid w:val="006621A5"/>
    <w:rsid w:val="00671ED8"/>
    <w:rsid w:val="00675308"/>
    <w:rsid w:val="006773CC"/>
    <w:rsid w:val="00677B6F"/>
    <w:rsid w:val="00685312"/>
    <w:rsid w:val="00694968"/>
    <w:rsid w:val="006A07F6"/>
    <w:rsid w:val="006A7221"/>
    <w:rsid w:val="006B0910"/>
    <w:rsid w:val="006B29A3"/>
    <w:rsid w:val="006B2D5B"/>
    <w:rsid w:val="006B2DA4"/>
    <w:rsid w:val="006B3C12"/>
    <w:rsid w:val="006C02FD"/>
    <w:rsid w:val="006C4B20"/>
    <w:rsid w:val="006D0071"/>
    <w:rsid w:val="006D367E"/>
    <w:rsid w:val="006F58A4"/>
    <w:rsid w:val="00704305"/>
    <w:rsid w:val="00705A7C"/>
    <w:rsid w:val="00705E13"/>
    <w:rsid w:val="00710946"/>
    <w:rsid w:val="00717604"/>
    <w:rsid w:val="00720813"/>
    <w:rsid w:val="00727A5B"/>
    <w:rsid w:val="00741E9C"/>
    <w:rsid w:val="0074264B"/>
    <w:rsid w:val="00747A61"/>
    <w:rsid w:val="0075089E"/>
    <w:rsid w:val="00750CFE"/>
    <w:rsid w:val="00752D39"/>
    <w:rsid w:val="00752E15"/>
    <w:rsid w:val="007543E0"/>
    <w:rsid w:val="00754E69"/>
    <w:rsid w:val="00755A67"/>
    <w:rsid w:val="007650F2"/>
    <w:rsid w:val="007710BE"/>
    <w:rsid w:val="00773356"/>
    <w:rsid w:val="00782D09"/>
    <w:rsid w:val="00787320"/>
    <w:rsid w:val="00791E56"/>
    <w:rsid w:val="007930BB"/>
    <w:rsid w:val="00793118"/>
    <w:rsid w:val="007A045D"/>
    <w:rsid w:val="007A6717"/>
    <w:rsid w:val="007B6C7F"/>
    <w:rsid w:val="007C0DA0"/>
    <w:rsid w:val="007D2B11"/>
    <w:rsid w:val="007D6296"/>
    <w:rsid w:val="007F3AAF"/>
    <w:rsid w:val="00800780"/>
    <w:rsid w:val="0080358F"/>
    <w:rsid w:val="0080620C"/>
    <w:rsid w:val="00807B1C"/>
    <w:rsid w:val="008111D1"/>
    <w:rsid w:val="008121FD"/>
    <w:rsid w:val="00820F0F"/>
    <w:rsid w:val="00830046"/>
    <w:rsid w:val="0083195F"/>
    <w:rsid w:val="00835BC4"/>
    <w:rsid w:val="0084484E"/>
    <w:rsid w:val="0084503C"/>
    <w:rsid w:val="00855039"/>
    <w:rsid w:val="00857E3D"/>
    <w:rsid w:val="008707FA"/>
    <w:rsid w:val="00871B1B"/>
    <w:rsid w:val="0087615B"/>
    <w:rsid w:val="00880F15"/>
    <w:rsid w:val="00882755"/>
    <w:rsid w:val="008A3565"/>
    <w:rsid w:val="008B0024"/>
    <w:rsid w:val="008B539E"/>
    <w:rsid w:val="008C2C03"/>
    <w:rsid w:val="008D50C3"/>
    <w:rsid w:val="008D6429"/>
    <w:rsid w:val="008E073C"/>
    <w:rsid w:val="008E7395"/>
    <w:rsid w:val="008F207A"/>
    <w:rsid w:val="008F2A9E"/>
    <w:rsid w:val="008F44CD"/>
    <w:rsid w:val="00900B0B"/>
    <w:rsid w:val="00907424"/>
    <w:rsid w:val="00911131"/>
    <w:rsid w:val="009156F1"/>
    <w:rsid w:val="00917C73"/>
    <w:rsid w:val="00923B6D"/>
    <w:rsid w:val="00935BC2"/>
    <w:rsid w:val="00937DE7"/>
    <w:rsid w:val="00940F2B"/>
    <w:rsid w:val="0094191D"/>
    <w:rsid w:val="00944188"/>
    <w:rsid w:val="009627A2"/>
    <w:rsid w:val="009632C6"/>
    <w:rsid w:val="0096419F"/>
    <w:rsid w:val="0097523E"/>
    <w:rsid w:val="009752E7"/>
    <w:rsid w:val="00976848"/>
    <w:rsid w:val="00991AE0"/>
    <w:rsid w:val="00996F7A"/>
    <w:rsid w:val="009A28AB"/>
    <w:rsid w:val="009A2E88"/>
    <w:rsid w:val="009A6F0F"/>
    <w:rsid w:val="009B6E90"/>
    <w:rsid w:val="009C4BFF"/>
    <w:rsid w:val="009C5087"/>
    <w:rsid w:val="009C748B"/>
    <w:rsid w:val="009C76B1"/>
    <w:rsid w:val="009D5B76"/>
    <w:rsid w:val="009D758E"/>
    <w:rsid w:val="009E4DF3"/>
    <w:rsid w:val="009E77CB"/>
    <w:rsid w:val="009F157B"/>
    <w:rsid w:val="009F2E06"/>
    <w:rsid w:val="009F77E0"/>
    <w:rsid w:val="00A1322D"/>
    <w:rsid w:val="00A1511B"/>
    <w:rsid w:val="00A317CC"/>
    <w:rsid w:val="00A319DD"/>
    <w:rsid w:val="00A32F6F"/>
    <w:rsid w:val="00A52E7F"/>
    <w:rsid w:val="00A533CE"/>
    <w:rsid w:val="00A53DDB"/>
    <w:rsid w:val="00A614CF"/>
    <w:rsid w:val="00A61A19"/>
    <w:rsid w:val="00A6382E"/>
    <w:rsid w:val="00A72C8F"/>
    <w:rsid w:val="00A74FDD"/>
    <w:rsid w:val="00A82D98"/>
    <w:rsid w:val="00A85E99"/>
    <w:rsid w:val="00A93364"/>
    <w:rsid w:val="00A948B6"/>
    <w:rsid w:val="00A97763"/>
    <w:rsid w:val="00AA2294"/>
    <w:rsid w:val="00AB3BC5"/>
    <w:rsid w:val="00AB6962"/>
    <w:rsid w:val="00AC23FD"/>
    <w:rsid w:val="00AC2485"/>
    <w:rsid w:val="00AC2C9A"/>
    <w:rsid w:val="00AC3BBF"/>
    <w:rsid w:val="00AC586E"/>
    <w:rsid w:val="00AD4B2B"/>
    <w:rsid w:val="00AD61B2"/>
    <w:rsid w:val="00AD753F"/>
    <w:rsid w:val="00AE08A8"/>
    <w:rsid w:val="00AE5B13"/>
    <w:rsid w:val="00AE7182"/>
    <w:rsid w:val="00AF0E25"/>
    <w:rsid w:val="00AF4A0C"/>
    <w:rsid w:val="00AF6188"/>
    <w:rsid w:val="00AF71EC"/>
    <w:rsid w:val="00B24FBD"/>
    <w:rsid w:val="00B26216"/>
    <w:rsid w:val="00B40FF6"/>
    <w:rsid w:val="00B44768"/>
    <w:rsid w:val="00B50069"/>
    <w:rsid w:val="00B52258"/>
    <w:rsid w:val="00B67CEB"/>
    <w:rsid w:val="00B769C8"/>
    <w:rsid w:val="00B87D92"/>
    <w:rsid w:val="00B94A26"/>
    <w:rsid w:val="00B9639F"/>
    <w:rsid w:val="00BA22CF"/>
    <w:rsid w:val="00BA743E"/>
    <w:rsid w:val="00BB2E69"/>
    <w:rsid w:val="00BB73F1"/>
    <w:rsid w:val="00BE5CBA"/>
    <w:rsid w:val="00BF26B9"/>
    <w:rsid w:val="00C01798"/>
    <w:rsid w:val="00C0726E"/>
    <w:rsid w:val="00C24932"/>
    <w:rsid w:val="00C36C1E"/>
    <w:rsid w:val="00C610E3"/>
    <w:rsid w:val="00C628C4"/>
    <w:rsid w:val="00C638B0"/>
    <w:rsid w:val="00C64B96"/>
    <w:rsid w:val="00C757CE"/>
    <w:rsid w:val="00C842A2"/>
    <w:rsid w:val="00C90A63"/>
    <w:rsid w:val="00C9206A"/>
    <w:rsid w:val="00C9571C"/>
    <w:rsid w:val="00C97C67"/>
    <w:rsid w:val="00CA19D6"/>
    <w:rsid w:val="00CA790E"/>
    <w:rsid w:val="00CB015F"/>
    <w:rsid w:val="00CB3A48"/>
    <w:rsid w:val="00CB5810"/>
    <w:rsid w:val="00CB7A67"/>
    <w:rsid w:val="00CC41B5"/>
    <w:rsid w:val="00CC6CFA"/>
    <w:rsid w:val="00CD61F3"/>
    <w:rsid w:val="00CE1001"/>
    <w:rsid w:val="00CE688A"/>
    <w:rsid w:val="00D06873"/>
    <w:rsid w:val="00D121E0"/>
    <w:rsid w:val="00D1227F"/>
    <w:rsid w:val="00D170AA"/>
    <w:rsid w:val="00D17532"/>
    <w:rsid w:val="00D26024"/>
    <w:rsid w:val="00D2653F"/>
    <w:rsid w:val="00D33C97"/>
    <w:rsid w:val="00D408A7"/>
    <w:rsid w:val="00D4163B"/>
    <w:rsid w:val="00D446A9"/>
    <w:rsid w:val="00D555B7"/>
    <w:rsid w:val="00D61687"/>
    <w:rsid w:val="00D652A4"/>
    <w:rsid w:val="00D65348"/>
    <w:rsid w:val="00D6687D"/>
    <w:rsid w:val="00D6688D"/>
    <w:rsid w:val="00D668BA"/>
    <w:rsid w:val="00D70C22"/>
    <w:rsid w:val="00D73CF4"/>
    <w:rsid w:val="00D81AEE"/>
    <w:rsid w:val="00D82508"/>
    <w:rsid w:val="00D87B44"/>
    <w:rsid w:val="00D92C11"/>
    <w:rsid w:val="00D960AC"/>
    <w:rsid w:val="00DA173F"/>
    <w:rsid w:val="00DC0291"/>
    <w:rsid w:val="00DC1012"/>
    <w:rsid w:val="00DC251B"/>
    <w:rsid w:val="00DE21AE"/>
    <w:rsid w:val="00DF1B57"/>
    <w:rsid w:val="00DF7D94"/>
    <w:rsid w:val="00E05DCB"/>
    <w:rsid w:val="00E14606"/>
    <w:rsid w:val="00E20BA7"/>
    <w:rsid w:val="00E227DE"/>
    <w:rsid w:val="00E4352C"/>
    <w:rsid w:val="00E44B18"/>
    <w:rsid w:val="00E50646"/>
    <w:rsid w:val="00E51D61"/>
    <w:rsid w:val="00E52BE9"/>
    <w:rsid w:val="00E61D42"/>
    <w:rsid w:val="00E67E97"/>
    <w:rsid w:val="00E71786"/>
    <w:rsid w:val="00E80E73"/>
    <w:rsid w:val="00E80EA0"/>
    <w:rsid w:val="00E8596C"/>
    <w:rsid w:val="00E9252D"/>
    <w:rsid w:val="00E94D77"/>
    <w:rsid w:val="00E9614F"/>
    <w:rsid w:val="00E968FB"/>
    <w:rsid w:val="00EA2C44"/>
    <w:rsid w:val="00EB113B"/>
    <w:rsid w:val="00EC1489"/>
    <w:rsid w:val="00ED03B9"/>
    <w:rsid w:val="00ED6C11"/>
    <w:rsid w:val="00ED74EE"/>
    <w:rsid w:val="00EE3181"/>
    <w:rsid w:val="00F005C7"/>
    <w:rsid w:val="00F02E4F"/>
    <w:rsid w:val="00F134B0"/>
    <w:rsid w:val="00F13D5A"/>
    <w:rsid w:val="00F158B6"/>
    <w:rsid w:val="00F235C9"/>
    <w:rsid w:val="00F242D8"/>
    <w:rsid w:val="00F253BB"/>
    <w:rsid w:val="00F26CB8"/>
    <w:rsid w:val="00F300AA"/>
    <w:rsid w:val="00F313F8"/>
    <w:rsid w:val="00F559EE"/>
    <w:rsid w:val="00F61D41"/>
    <w:rsid w:val="00F64588"/>
    <w:rsid w:val="00F7508B"/>
    <w:rsid w:val="00F82C72"/>
    <w:rsid w:val="00F92537"/>
    <w:rsid w:val="00F955E5"/>
    <w:rsid w:val="00F9664D"/>
    <w:rsid w:val="00FA0274"/>
    <w:rsid w:val="00FA1CD1"/>
    <w:rsid w:val="00FB188D"/>
    <w:rsid w:val="00FB4C5A"/>
    <w:rsid w:val="00FC2454"/>
    <w:rsid w:val="00FD0ACB"/>
    <w:rsid w:val="00FD7FDB"/>
    <w:rsid w:val="00FF284A"/>
    <w:rsid w:val="00FF6B0A"/>
    <w:rsid w:val="00FF7A4E"/>
  </w:rsids>
  <m:mathPr>
    <m:mathFont m:val="Cambria Math"/>
    <m:brkBin m:val="before"/>
    <m:brkBinSub m:val="--"/>
    <m:smallFrac/>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85EA"/>
  <w15:docId w15:val="{2D1C18AB-FD28-47BA-A67D-7931C475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uiPriority w:val="9"/>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uiPriority w:val="9"/>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uiPriority w:val="9"/>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uiPriority w:val="9"/>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uiPriority w:val="9"/>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uiPriority w:val="9"/>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uiPriority w:val="9"/>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uiPriority w:val="9"/>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uiPriority w:val="9"/>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uiPriority w:val="10"/>
    <w:qFormat/>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uiPriority w:val="99"/>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1"/>
    <w:basedOn w:val="prastasis"/>
    <w:link w:val="SraopastraipaDiagrama"/>
    <w:uiPriority w:val="34"/>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iPriority w:val="99"/>
    <w:unhideWhenUsed/>
    <w:rsid w:val="004339ED"/>
    <w:rPr>
      <w:color w:val="0563C1"/>
      <w:u w:val="single"/>
    </w:rPr>
  </w:style>
  <w:style w:type="character" w:customStyle="1" w:styleId="Hyperlink0">
    <w:name w:val="Hyperlink.0"/>
    <w:qFormat/>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aliases w:val="Diagrama Diagrama"/>
    <w:uiPriority w:val="99"/>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uiPriority w:val="99"/>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uiPriority w:val="99"/>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aliases w:val="Diagrama"/>
    <w:basedOn w:val="prastasis"/>
    <w:link w:val="PoratDiagrama1"/>
    <w:uiPriority w:val="99"/>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aliases w:val="Diagrama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uiPriority w:val="99"/>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qForma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uiPriority w:val="99"/>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uiPriority w:val="99"/>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uiPriority w:val="99"/>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1">
    <w:name w:val="Comment Text1"/>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 w:type="character" w:customStyle="1" w:styleId="BodytextItalic">
    <w:name w:val="Body text + Italic"/>
    <w:qFormat/>
    <w:rsid w:val="003F07ED"/>
    <w:rPr>
      <w:rFonts w:ascii="Times New Roman" w:eastAsia="Times New Roman" w:hAnsi="Times New Roman" w:cs="Times New Roman"/>
      <w:b w:val="0"/>
      <w:bCs w:val="0"/>
      <w:i/>
      <w:iCs/>
      <w:caps w:val="0"/>
      <w:smallCaps w:val="0"/>
      <w:strike w:val="0"/>
      <w:dstrike w:val="0"/>
      <w:color w:val="000000"/>
      <w:spacing w:val="0"/>
      <w:w w:val="100"/>
      <w:position w:val="0"/>
      <w:sz w:val="21"/>
      <w:szCs w:val="21"/>
      <w:u w:val="single"/>
      <w:shd w:val="clear" w:color="auto" w:fill="FFFFFF"/>
      <w:vertAlign w:val="baseline"/>
      <w:lang w:val="lt-LT" w:bidi="lt-LT"/>
    </w:rPr>
  </w:style>
  <w:style w:type="paragraph" w:customStyle="1" w:styleId="Pagrindinistekstas7">
    <w:name w:val="Pagrindinis tekstas7"/>
    <w:basedOn w:val="prastasis"/>
    <w:qFormat/>
    <w:rsid w:val="003F07ED"/>
    <w:pPr>
      <w:widowControl w:val="0"/>
      <w:shd w:val="clear" w:color="auto" w:fill="FFFFFF"/>
      <w:spacing w:after="300" w:line="0" w:lineRule="atLeast"/>
      <w:jc w:val="center"/>
    </w:pPr>
    <w:rPr>
      <w:rFonts w:ascii="Times New Roman" w:eastAsia="Times New Roman" w:hAnsi="Times New Roman" w:cs="Times New Roman"/>
      <w:color w:val="000000"/>
      <w:sz w:val="21"/>
      <w:szCs w:val="21"/>
      <w:lang w:eastAsia="zh-CN" w:bidi="lt-LT"/>
    </w:rPr>
  </w:style>
  <w:style w:type="character" w:styleId="Komentaronuoroda">
    <w:name w:val="annotation reference"/>
    <w:basedOn w:val="Numatytasispastraiposriftas"/>
    <w:uiPriority w:val="99"/>
    <w:semiHidden/>
    <w:unhideWhenUsed/>
    <w:rsid w:val="00AE5B13"/>
    <w:rPr>
      <w:sz w:val="16"/>
      <w:szCs w:val="16"/>
    </w:rPr>
  </w:style>
  <w:style w:type="paragraph" w:styleId="Komentarotekstas">
    <w:name w:val="annotation text"/>
    <w:basedOn w:val="prastasis"/>
    <w:link w:val="KomentarotekstasDiagrama"/>
    <w:uiPriority w:val="99"/>
    <w:semiHidden/>
    <w:unhideWhenUsed/>
    <w:rsid w:val="00AE5B13"/>
  </w:style>
  <w:style w:type="character" w:customStyle="1" w:styleId="KomentarotekstasDiagrama">
    <w:name w:val="Komentaro tekstas Diagrama"/>
    <w:basedOn w:val="Numatytasispastraiposriftas"/>
    <w:link w:val="Komentarotekstas"/>
    <w:uiPriority w:val="99"/>
    <w:semiHidden/>
    <w:rsid w:val="00AE5B13"/>
    <w:rPr>
      <w:rFonts w:ascii="Calibri" w:eastAsia="Calibri" w:hAnsi="Calibri"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AE5B13"/>
    <w:rPr>
      <w:b/>
      <w:bCs/>
    </w:rPr>
  </w:style>
  <w:style w:type="character" w:customStyle="1" w:styleId="KomentarotemaDiagrama">
    <w:name w:val="Komentaro tema Diagrama"/>
    <w:basedOn w:val="KomentarotekstasDiagrama"/>
    <w:link w:val="Komentarotema"/>
    <w:uiPriority w:val="99"/>
    <w:semiHidden/>
    <w:rsid w:val="00AE5B13"/>
    <w:rPr>
      <w:rFonts w:ascii="Calibri" w:eastAsia="Calibri" w:hAnsi="Calibri" w:cs="Arial"/>
      <w:b/>
      <w:bCs/>
      <w:sz w:val="20"/>
      <w:szCs w:val="20"/>
      <w:lang w:eastAsia="lt-LT"/>
    </w:rPr>
  </w:style>
  <w:style w:type="table" w:customStyle="1" w:styleId="TableNormal1">
    <w:name w:val="Table Normal1"/>
    <w:rsid w:val="006B2DA4"/>
    <w:pPr>
      <w:spacing w:after="0" w:line="240" w:lineRule="auto"/>
      <w:ind w:left="265"/>
      <w:jc w:val="center"/>
    </w:pPr>
    <w:rPr>
      <w:rFonts w:ascii="Times New Roman" w:eastAsia="Times New Roman" w:hAnsi="Times New Roman" w:cs="Times New Roman"/>
      <w:b/>
      <w:sz w:val="24"/>
      <w:szCs w:val="24"/>
      <w:lang w:eastAsia="ko-KR"/>
    </w:rPr>
    <w:tblPr>
      <w:tblCellMar>
        <w:top w:w="0" w:type="dxa"/>
        <w:left w:w="0" w:type="dxa"/>
        <w:bottom w:w="0" w:type="dxa"/>
        <w:right w:w="0" w:type="dxa"/>
      </w:tblCellMar>
    </w:tblPr>
  </w:style>
  <w:style w:type="character" w:styleId="Perirtashipersaitas">
    <w:name w:val="FollowedHyperlink"/>
    <w:basedOn w:val="Numatytasispastraiposriftas"/>
    <w:uiPriority w:val="99"/>
    <w:semiHidden/>
    <w:unhideWhenUsed/>
    <w:rsid w:val="006B2DA4"/>
    <w:rPr>
      <w:color w:val="800080" w:themeColor="followedHyperlink"/>
      <w:u w:val="single"/>
    </w:rPr>
  </w:style>
  <w:style w:type="character" w:customStyle="1" w:styleId="FooterChar1">
    <w:name w:val="Footer Char1"/>
    <w:aliases w:val="Diagrama Char1"/>
    <w:basedOn w:val="Numatytasispastraiposriftas"/>
    <w:uiPriority w:val="99"/>
    <w:semiHidden/>
    <w:rsid w:val="006B2DA4"/>
    <w:rPr>
      <w:rFonts w:ascii="Calibri" w:eastAsia="Calibri" w:hAnsi="Calibri" w:cs="Times New Roman"/>
    </w:rPr>
  </w:style>
  <w:style w:type="paragraph" w:styleId="Paantrat">
    <w:name w:val="Subtitle"/>
    <w:basedOn w:val="prastasis"/>
    <w:next w:val="prastasis"/>
    <w:link w:val="PaantratDiagrama"/>
    <w:uiPriority w:val="11"/>
    <w:qFormat/>
    <w:rsid w:val="006B2DA4"/>
    <w:pPr>
      <w:keepNext/>
      <w:spacing w:before="240" w:after="120"/>
      <w:ind w:left="265"/>
      <w:jc w:val="center"/>
    </w:pPr>
    <w:rPr>
      <w:rFonts w:ascii="Arial" w:eastAsia="Arial" w:hAnsi="Arial"/>
      <w:b/>
      <w:i/>
      <w:sz w:val="28"/>
      <w:szCs w:val="28"/>
      <w:lang w:eastAsia="ko-KR"/>
    </w:rPr>
  </w:style>
  <w:style w:type="character" w:customStyle="1" w:styleId="PaantratDiagrama">
    <w:name w:val="Paantraštė Diagrama"/>
    <w:basedOn w:val="Numatytasispastraiposriftas"/>
    <w:link w:val="Paantrat"/>
    <w:uiPriority w:val="99"/>
    <w:rsid w:val="006B2DA4"/>
    <w:rPr>
      <w:rFonts w:ascii="Arial" w:eastAsia="Arial" w:hAnsi="Arial" w:cs="Arial"/>
      <w:b/>
      <w:i/>
      <w:sz w:val="28"/>
      <w:szCs w:val="28"/>
      <w:lang w:eastAsia="ko-KR"/>
    </w:rPr>
  </w:style>
  <w:style w:type="paragraph" w:customStyle="1" w:styleId="WW-Default">
    <w:name w:val="WW-Default"/>
    <w:uiPriority w:val="99"/>
    <w:rsid w:val="006B2DA4"/>
    <w:pPr>
      <w:suppressAutoHyphens/>
      <w:autoSpaceDN w:val="0"/>
      <w:spacing w:after="0" w:line="100" w:lineRule="atLeast"/>
      <w:ind w:left="265"/>
      <w:jc w:val="both"/>
    </w:pPr>
    <w:rPr>
      <w:rFonts w:ascii="Times New Roman" w:eastAsia="Calibri" w:hAnsi="Times New Roman" w:cs="Times New Roman"/>
      <w:b/>
      <w:sz w:val="24"/>
      <w:szCs w:val="24"/>
      <w:lang w:eastAsia="ar-SA"/>
    </w:rPr>
  </w:style>
  <w:style w:type="character" w:styleId="Grietas">
    <w:name w:val="Strong"/>
    <w:basedOn w:val="Numatytasispastraiposriftas"/>
    <w:uiPriority w:val="22"/>
    <w:qFormat/>
    <w:rsid w:val="006B2DA4"/>
    <w:rPr>
      <w:b w:val="0"/>
      <w:bCs/>
    </w:rPr>
  </w:style>
  <w:style w:type="numbering" w:customStyle="1" w:styleId="WWNum12">
    <w:name w:val="WWNum12"/>
    <w:rsid w:val="006B2DA4"/>
  </w:style>
  <w:style w:type="paragraph" w:styleId="prastasiniatinklio">
    <w:name w:val="Normal (Web)"/>
    <w:basedOn w:val="prastasis"/>
    <w:uiPriority w:val="99"/>
    <w:unhideWhenUsed/>
    <w:rsid w:val="006B2DA4"/>
    <w:pPr>
      <w:spacing w:before="100" w:beforeAutospacing="1" w:after="100" w:afterAutospacing="1"/>
      <w:ind w:left="265"/>
      <w:jc w:val="center"/>
    </w:pPr>
    <w:rPr>
      <w:rFonts w:ascii="Times New Roman" w:eastAsia="Times New Roman" w:hAnsi="Times New Roman" w:cs="Times New Roman"/>
      <w:b/>
      <w:sz w:val="24"/>
      <w:szCs w:val="24"/>
    </w:rPr>
  </w:style>
  <w:style w:type="paragraph" w:customStyle="1" w:styleId="Textbody">
    <w:name w:val="Text body"/>
    <w:basedOn w:val="Standard"/>
    <w:rsid w:val="006B2DA4"/>
    <w:pPr>
      <w:spacing w:after="120"/>
      <w:ind w:left="265"/>
      <w:jc w:val="center"/>
    </w:pPr>
    <w:rPr>
      <w:rFonts w:eastAsia="Calibri"/>
      <w:b/>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79319">
      <w:bodyDiv w:val="1"/>
      <w:marLeft w:val="0"/>
      <w:marRight w:val="0"/>
      <w:marTop w:val="0"/>
      <w:marBottom w:val="0"/>
      <w:divBdr>
        <w:top w:val="none" w:sz="0" w:space="0" w:color="auto"/>
        <w:left w:val="none" w:sz="0" w:space="0" w:color="auto"/>
        <w:bottom w:val="none" w:sz="0" w:space="0" w:color="auto"/>
        <w:right w:val="none" w:sz="0" w:space="0" w:color="auto"/>
      </w:divBdr>
    </w:div>
    <w:div w:id="472649149">
      <w:bodyDiv w:val="1"/>
      <w:marLeft w:val="0"/>
      <w:marRight w:val="0"/>
      <w:marTop w:val="0"/>
      <w:marBottom w:val="0"/>
      <w:divBdr>
        <w:top w:val="none" w:sz="0" w:space="0" w:color="auto"/>
        <w:left w:val="none" w:sz="0" w:space="0" w:color="auto"/>
        <w:bottom w:val="none" w:sz="0" w:space="0" w:color="auto"/>
        <w:right w:val="none" w:sz="0" w:space="0" w:color="auto"/>
      </w:divBdr>
    </w:div>
    <w:div w:id="495341019">
      <w:bodyDiv w:val="1"/>
      <w:marLeft w:val="0"/>
      <w:marRight w:val="0"/>
      <w:marTop w:val="0"/>
      <w:marBottom w:val="0"/>
      <w:divBdr>
        <w:top w:val="none" w:sz="0" w:space="0" w:color="auto"/>
        <w:left w:val="none" w:sz="0" w:space="0" w:color="auto"/>
        <w:bottom w:val="none" w:sz="0" w:space="0" w:color="auto"/>
        <w:right w:val="none" w:sz="0" w:space="0" w:color="auto"/>
      </w:divBdr>
    </w:div>
    <w:div w:id="644506460">
      <w:bodyDiv w:val="1"/>
      <w:marLeft w:val="0"/>
      <w:marRight w:val="0"/>
      <w:marTop w:val="0"/>
      <w:marBottom w:val="0"/>
      <w:divBdr>
        <w:top w:val="none" w:sz="0" w:space="0" w:color="auto"/>
        <w:left w:val="none" w:sz="0" w:space="0" w:color="auto"/>
        <w:bottom w:val="none" w:sz="0" w:space="0" w:color="auto"/>
        <w:right w:val="none" w:sz="0" w:space="0" w:color="auto"/>
      </w:divBdr>
    </w:div>
    <w:div w:id="1270698734">
      <w:bodyDiv w:val="1"/>
      <w:marLeft w:val="0"/>
      <w:marRight w:val="0"/>
      <w:marTop w:val="0"/>
      <w:marBottom w:val="0"/>
      <w:divBdr>
        <w:top w:val="none" w:sz="0" w:space="0" w:color="auto"/>
        <w:left w:val="none" w:sz="0" w:space="0" w:color="auto"/>
        <w:bottom w:val="none" w:sz="0" w:space="0" w:color="auto"/>
        <w:right w:val="none" w:sz="0" w:space="0" w:color="auto"/>
      </w:divBdr>
    </w:div>
    <w:div w:id="17050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m.com/3M/en_US/company-us/all-3m-products/?N=5002385+3291248932&amp;rt=rud" TargetMode="External"/><Relationship Id="rId21" Type="http://schemas.openxmlformats.org/officeDocument/2006/relationships/hyperlink" Target="https://www.dentsplysirona.com/en/explore/restorative/ceram-x-spectra-st-family/ceramx-spectra-st-effects.html" TargetMode="External"/><Relationship Id="rId42" Type="http://schemas.openxmlformats.org/officeDocument/2006/relationships/hyperlink" Target="https://cerkamed.com/product/calcipast-calcium-hydroxide-paste/" TargetMode="External"/><Relationship Id="rId47" Type="http://schemas.openxmlformats.org/officeDocument/2006/relationships/hyperlink" Target="https://cerkamed.com/product/calcipast-i/" TargetMode="External"/><Relationship Id="rId63" Type="http://schemas.openxmlformats.org/officeDocument/2006/relationships/hyperlink" Target="https://www.dentaid.com/en/brands/perio-aid" TargetMode="External"/><Relationship Id="rId68" Type="http://schemas.openxmlformats.org/officeDocument/2006/relationships/hyperlink" Target="https://www.ems-dental.com/en/products-overview/air-flow-powder-classic-new-formula" TargetMode="External"/><Relationship Id="rId84" Type="http://schemas.openxmlformats.org/officeDocument/2006/relationships/hyperlink" Target="https://www.kerrdental.com/en-eu/prevention-products/headrest-cover-barriers-for-dental-practice" TargetMode="External"/><Relationship Id="rId89" Type="http://schemas.openxmlformats.org/officeDocument/2006/relationships/hyperlink" Target="https://cerkamed.com/product/visor-for-corrective-glasses/" TargetMode="External"/><Relationship Id="rId16" Type="http://schemas.openxmlformats.org/officeDocument/2006/relationships/hyperlink" Target="https://cdn.gceurope.com/v1/PID/gaenial/leaflet/LFL_G-aenial_en.pdf" TargetMode="External"/><Relationship Id="rId107" Type="http://schemas.openxmlformats.org/officeDocument/2006/relationships/hyperlink" Target="http://polydent.pl/product/hygiene-disinfection_7/long-bur-brass-brush-stoddard_5706.html" TargetMode="External"/><Relationship Id="rId11" Type="http://schemas.openxmlformats.org/officeDocument/2006/relationships/hyperlink" Target="https://www.gceurope.com/products/gradiadirect/" TargetMode="External"/><Relationship Id="rId32" Type="http://schemas.openxmlformats.org/officeDocument/2006/relationships/hyperlink" Target="https://metadental.com/adseal.html" TargetMode="External"/><Relationship Id="rId37" Type="http://schemas.openxmlformats.org/officeDocument/2006/relationships/hyperlink" Target="https://cerkamed.com/product/eucalyptol/" TargetMode="External"/><Relationship Id="rId53" Type="http://schemas.openxmlformats.org/officeDocument/2006/relationships/hyperlink" Target="https://www.premierdentalco.com/product/endo/chemo-mechanical-preparation/rc-prep/" TargetMode="External"/><Relationship Id="rId58" Type="http://schemas.openxmlformats.org/officeDocument/2006/relationships/hyperlink" Target="https://cerkamed.com/product/iodoform/" TargetMode="External"/><Relationship Id="rId74" Type="http://schemas.openxmlformats.org/officeDocument/2006/relationships/hyperlink" Target="http://www.nordent.com/art/pdf/diagnostic/Probes.pdf" TargetMode="External"/><Relationship Id="rId79" Type="http://schemas.openxmlformats.org/officeDocument/2006/relationships/hyperlink" Target="https://www.kerrdental.com/kerr-totalcare/pinnacle-sensor-cover-barriers" TargetMode="External"/><Relationship Id="rId102" Type="http://schemas.openxmlformats.org/officeDocument/2006/relationships/hyperlink" Target="https://www.gcamerica.com/products/operatory/GC_Fuji_PLUS/" TargetMode="External"/><Relationship Id="rId5" Type="http://schemas.openxmlformats.org/officeDocument/2006/relationships/webSettings" Target="webSettings.xml"/><Relationship Id="rId90" Type="http://schemas.openxmlformats.org/officeDocument/2006/relationships/hyperlink" Target="https://cerkamed.com/product/visor-for-corrective-glasses/" TargetMode="External"/><Relationship Id="rId95" Type="http://schemas.openxmlformats.org/officeDocument/2006/relationships/hyperlink" Target="https://multimedia.3m.com/mws/media/723489O/relyx-u200-technical-data-sheet-apac-ceemea.pdf" TargetMode="External"/><Relationship Id="rId22" Type="http://schemas.openxmlformats.org/officeDocument/2006/relationships/hyperlink" Target="https://www.3m.com/3M/en_US/company-us/all-3m-products/~/3M-Filtek-Universal-Restorative/?N=5002385+3289979413&amp;rt=rud" TargetMode="External"/><Relationship Id="rId27" Type="http://schemas.openxmlformats.org/officeDocument/2006/relationships/hyperlink" Target="https://www.3m.com/3M/en_US/company-us/all-3m-products/~/filtek-bulk-fill-3M-Filtek-Bulk-Fill-Flowable-Restorative/?N=5002385+3294736260&amp;rt=rud" TargetMode="External"/><Relationship Id="rId43" Type="http://schemas.openxmlformats.org/officeDocument/2006/relationships/hyperlink" Target="https://cerkamed.com/product/calcipast-calcium-hydroxide-paste/" TargetMode="External"/><Relationship Id="rId48" Type="http://schemas.openxmlformats.org/officeDocument/2006/relationships/hyperlink" Target="https://cerkamed.com/product/calcipast-i/" TargetMode="External"/><Relationship Id="rId64" Type="http://schemas.openxmlformats.org/officeDocument/2006/relationships/hyperlink" Target="https://www.voco.dental/au/products/oral-care/prophylaxis/bifluorid-10.aspx" TargetMode="External"/><Relationship Id="rId69" Type="http://schemas.openxmlformats.org/officeDocument/2006/relationships/hyperlink" Target="https://multimedia.3m.com/mws/media/1535554O/3m-clinpro-sealant-technical-product-profile.pdf" TargetMode="External"/><Relationship Id="rId80" Type="http://schemas.openxmlformats.org/officeDocument/2006/relationships/hyperlink" Target="https://www.kerrdental.com/kerr-totalcare/pinnacle-sensor-cover-barriers" TargetMode="External"/><Relationship Id="rId85" Type="http://schemas.openxmlformats.org/officeDocument/2006/relationships/hyperlink" Target="https://global.coltene.com/products/treatment-auxiliaries/dental-dam/non-latex-dental-dam/flexi-dam/" TargetMode="External"/><Relationship Id="rId12" Type="http://schemas.openxmlformats.org/officeDocument/2006/relationships/hyperlink" Target="https://www.gceurope.com/products/gradiadirect/" TargetMode="External"/><Relationship Id="rId17" Type="http://schemas.openxmlformats.org/officeDocument/2006/relationships/hyperlink" Target="https://europe.gc.dental/en-CV/products/gaenial" TargetMode="External"/><Relationship Id="rId33" Type="http://schemas.openxmlformats.org/officeDocument/2006/relationships/hyperlink" Target="https://www.septodont.co.uk/products/endomethasone-n" TargetMode="External"/><Relationship Id="rId38" Type="http://schemas.openxmlformats.org/officeDocument/2006/relationships/hyperlink" Target="https://cerkamed.com/product/eucalyptol/" TargetMode="External"/><Relationship Id="rId59" Type="http://schemas.openxmlformats.org/officeDocument/2006/relationships/hyperlink" Target="https://www.septodont.co.uk/products/alveogyl" TargetMode="External"/><Relationship Id="rId103" Type="http://schemas.openxmlformats.org/officeDocument/2006/relationships/hyperlink" Target="https://harvard-dental-international.de/wp-content/uploads/PB_HarvardCement_EN.pdf" TargetMode="External"/><Relationship Id="rId108" Type="http://schemas.openxmlformats.org/officeDocument/2006/relationships/hyperlink" Target="https://www.i-dental.lt/lt/produktu-kateorija/pagalbines-medziagos/i-oil/" TargetMode="External"/><Relationship Id="rId54" Type="http://schemas.openxmlformats.org/officeDocument/2006/relationships/hyperlink" Target="https://metadental.com/edta.html" TargetMode="External"/><Relationship Id="rId70" Type="http://schemas.openxmlformats.org/officeDocument/2006/relationships/hyperlink" Target="http://polydent.pl/product/ultrasonic-scaler-tips_31/ultrasonic-scaler-tips-for-scaling-woodpecker_5916.html" TargetMode="External"/><Relationship Id="rId75" Type="http://schemas.openxmlformats.org/officeDocument/2006/relationships/hyperlink" Target="https://www.jmoritaeurope.de/en/products/handpieces-and-instruments-overview/" TargetMode="External"/><Relationship Id="rId91" Type="http://schemas.openxmlformats.org/officeDocument/2006/relationships/hyperlink" Target="http://polydent.pl/product/accessories-and-composites_8/safety-glasses_5558.html" TargetMode="External"/><Relationship Id="rId96" Type="http://schemas.openxmlformats.org/officeDocument/2006/relationships/hyperlink" Target="https://www.3m.com/3M/en_US/company-us/all-3m-products/~/relyx-fiber-post-RelyX-Fiber-Post/?N=5002385+3294776547&amp;rt=ru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ope.gc.dental/lt-LT/products/gradiadirect" TargetMode="External"/><Relationship Id="rId23" Type="http://schemas.openxmlformats.org/officeDocument/2006/relationships/hyperlink" Target="https://www.3mlietuva.lt/3M/lt_LT/company-bal/all-3m-products/~/3M-ESPE-Filtek-Z550-Nano-Hybrid-Universal-Trial-KIT/?N=5002385+3292066602&amp;rt=rud" TargetMode="External"/><Relationship Id="rId28" Type="http://schemas.openxmlformats.org/officeDocument/2006/relationships/hyperlink" Target="https://www.3m.com/3M/en_US/dental-us/products/restoratives/3m-filtek-supreme-flowable-restorative/" TargetMode="External"/><Relationship Id="rId36" Type="http://schemas.openxmlformats.org/officeDocument/2006/relationships/hyperlink" Target="https://cerkamed.com/product/eucalyptol/" TargetMode="External"/><Relationship Id="rId49" Type="http://schemas.openxmlformats.org/officeDocument/2006/relationships/hyperlink" Target="https://www.i-dental.lt/lt/produktu-kateorija/saknies-kanalo-medziagos/calcium-hydroxide/" TargetMode="External"/><Relationship Id="rId57" Type="http://schemas.openxmlformats.org/officeDocument/2006/relationships/hyperlink" Target="https://cerkamed.com/product/alustat/" TargetMode="External"/><Relationship Id="rId106" Type="http://schemas.openxmlformats.org/officeDocument/2006/relationships/hyperlink" Target="http://polydent.pl/product/hygiene-disinfection_7/long-bur-brass-brush-stoddard_5706.html" TargetMode="External"/><Relationship Id="rId10" Type="http://schemas.openxmlformats.org/officeDocument/2006/relationships/hyperlink" Target="https://www.gceurope.com/products/gradiadirect/" TargetMode="External"/><Relationship Id="rId31" Type="http://schemas.openxmlformats.org/officeDocument/2006/relationships/hyperlink" Target="https://www.angelusdental.com/products/details/id/3" TargetMode="External"/><Relationship Id="rId44" Type="http://schemas.openxmlformats.org/officeDocument/2006/relationships/hyperlink" Target="https://cerkamed.com/product/calcipast-calcium-hydroxide-paste/" TargetMode="External"/><Relationship Id="rId52" Type="http://schemas.openxmlformats.org/officeDocument/2006/relationships/hyperlink" Target="https://cerkamed.com/product/chloraxid-525/" TargetMode="External"/><Relationship Id="rId60" Type="http://schemas.openxmlformats.org/officeDocument/2006/relationships/hyperlink" Target="https://www.clinicalresearchdental.com/products/ultradent-astringedent-15-5-percent-ferric-sulfate?variant=27092275855424" TargetMode="External"/><Relationship Id="rId65" Type="http://schemas.openxmlformats.org/officeDocument/2006/relationships/hyperlink" Target="https://www.kerrdental.com/en-ae/prevention-products/cleanic-prophy-pastes-0" TargetMode="External"/><Relationship Id="rId73" Type="http://schemas.openxmlformats.org/officeDocument/2006/relationships/hyperlink" Target="https://nordent.com/product/offset-sickle-n67/" TargetMode="External"/><Relationship Id="rId78" Type="http://schemas.openxmlformats.org/officeDocument/2006/relationships/hyperlink" Target="https://www.jmoritaeurope.de/en/products/handpieces-and-instruments-overview/" TargetMode="External"/><Relationship Id="rId81" Type="http://schemas.openxmlformats.org/officeDocument/2006/relationships/hyperlink" Target="https://www.kerrdental.com/kerr-totalcare/pinnacle-sensor-cover-barriers" TargetMode="External"/><Relationship Id="rId86" Type="http://schemas.openxmlformats.org/officeDocument/2006/relationships/hyperlink" Target="https://global.coltene.com/products/treatment-auxiliaries/dental-dam/non-latex-dental-dam/flexi-dam/" TargetMode="External"/><Relationship Id="rId94" Type="http://schemas.openxmlformats.org/officeDocument/2006/relationships/hyperlink" Target="https://www.gcamerica.com/products/operatory/G-CEM_LinkForce/" TargetMode="External"/><Relationship Id="rId99" Type="http://schemas.openxmlformats.org/officeDocument/2006/relationships/hyperlink" Target="https://www.nordin-dental.com/glassix-plus/" TargetMode="External"/><Relationship Id="rId101" Type="http://schemas.openxmlformats.org/officeDocument/2006/relationships/hyperlink" Target="https://www.voco.dental/en/products/indirect-restoration/luting/ceramic-bond.aspx" TargetMode="External"/><Relationship Id="rId4" Type="http://schemas.openxmlformats.org/officeDocument/2006/relationships/settings" Target="settings.xml"/><Relationship Id="rId9" Type="http://schemas.openxmlformats.org/officeDocument/2006/relationships/hyperlink" Target="mailto:dental@unidentas.lt" TargetMode="External"/><Relationship Id="rId13" Type="http://schemas.openxmlformats.org/officeDocument/2006/relationships/hyperlink" Target="https://www.gceurope.com/products/gradiadirect/" TargetMode="External"/><Relationship Id="rId18" Type="http://schemas.openxmlformats.org/officeDocument/2006/relationships/hyperlink" Target="https://europe.gc.dental/en-DJ/products/essentia" TargetMode="External"/><Relationship Id="rId39" Type="http://schemas.openxmlformats.org/officeDocument/2006/relationships/hyperlink" Target="https://cerkamed.com/product/orange-guttane/" TargetMode="External"/><Relationship Id="rId109" Type="http://schemas.openxmlformats.org/officeDocument/2006/relationships/hyperlink" Target="https://www.i-dental.lt/lt/produktu-kateorija/pagalbines-medziagos/i-oil/" TargetMode="External"/><Relationship Id="rId34" Type="http://schemas.openxmlformats.org/officeDocument/2006/relationships/hyperlink" Target="https://www.septodont.co.uk/products/endomethasone-n" TargetMode="External"/><Relationship Id="rId50" Type="http://schemas.openxmlformats.org/officeDocument/2006/relationships/hyperlink" Target="https://www.i-dental.lt/lt/produktu-kateorija/saknies-kanalo-medziagos/calcium-hydroxide/" TargetMode="External"/><Relationship Id="rId55" Type="http://schemas.openxmlformats.org/officeDocument/2006/relationships/hyperlink" Target="https://cerkamed.com/product/citric-acid-40-percent/" TargetMode="External"/><Relationship Id="rId76" Type="http://schemas.openxmlformats.org/officeDocument/2006/relationships/hyperlink" Target="https://www.jmoritaeurope.de/en/products/handpieces-and-instruments-overview/" TargetMode="External"/><Relationship Id="rId97" Type="http://schemas.openxmlformats.org/officeDocument/2006/relationships/hyperlink" Target="https://www.nordin-dental.com/glassix-plus/" TargetMode="External"/><Relationship Id="rId104" Type="http://schemas.openxmlformats.org/officeDocument/2006/relationships/hyperlink" Target="https://harvard-dental-international.de/wp-content/uploads/PB_HarvardCement_EN.pdf" TargetMode="External"/><Relationship Id="rId7" Type="http://schemas.openxmlformats.org/officeDocument/2006/relationships/endnotes" Target="endnotes.xml"/><Relationship Id="rId71" Type="http://schemas.openxmlformats.org/officeDocument/2006/relationships/hyperlink" Target="http://polydent.pl/product/ultrasonic-scaler-tips_31/scaler-key-flat_7873.html" TargetMode="External"/><Relationship Id="rId92" Type="http://schemas.openxmlformats.org/officeDocument/2006/relationships/hyperlink" Target="http://www.flowdental.com/products" TargetMode="External"/><Relationship Id="rId2" Type="http://schemas.openxmlformats.org/officeDocument/2006/relationships/numbering" Target="numbering.xml"/><Relationship Id="rId29" Type="http://schemas.openxmlformats.org/officeDocument/2006/relationships/hyperlink" Target="https://europe.gc.dental/lt-LT/products/everxposterior" TargetMode="External"/><Relationship Id="rId24" Type="http://schemas.openxmlformats.org/officeDocument/2006/relationships/hyperlink" Target="https://multimedia.3m.com/mws/media/744411O/filtek-z550-technical-data-sheet-cee.pdf" TargetMode="External"/><Relationship Id="rId40" Type="http://schemas.openxmlformats.org/officeDocument/2006/relationships/hyperlink" Target="https://cerkamed.com/product/orange-guttane/" TargetMode="External"/><Relationship Id="rId45" Type="http://schemas.openxmlformats.org/officeDocument/2006/relationships/hyperlink" Target="https://cerkamed.com/product/calcipast-i/" TargetMode="External"/><Relationship Id="rId66" Type="http://schemas.openxmlformats.org/officeDocument/2006/relationships/hyperlink" Target="https://www.voco.dental/in/products/oral-care/prophylaxis/cleanjoy.aspx" TargetMode="External"/><Relationship Id="rId87" Type="http://schemas.openxmlformats.org/officeDocument/2006/relationships/hyperlink" Target="https://cerkamed.com/product/protective-visors-comfort-standard/" TargetMode="External"/><Relationship Id="rId110" Type="http://schemas.openxmlformats.org/officeDocument/2006/relationships/fontTable" Target="fontTable.xml"/><Relationship Id="rId61" Type="http://schemas.openxmlformats.org/officeDocument/2006/relationships/hyperlink" Target="https://cerkamed.com/product/red-detector/" TargetMode="External"/><Relationship Id="rId82" Type="http://schemas.openxmlformats.org/officeDocument/2006/relationships/hyperlink" Target="https://www.pattersondental.com/en-CA/Supplies/ProductFamilyDetails/PIF_97223?mc=0" TargetMode="External"/><Relationship Id="rId19" Type="http://schemas.openxmlformats.org/officeDocument/2006/relationships/hyperlink" Target="http://www.tokuyama-dental.com/tdc/composites/sigma_quick.html" TargetMode="External"/><Relationship Id="rId14" Type="http://schemas.openxmlformats.org/officeDocument/2006/relationships/hyperlink" Target="https://www.gceurope.com/products/gradiadirect/" TargetMode="External"/><Relationship Id="rId30" Type="http://schemas.openxmlformats.org/officeDocument/2006/relationships/hyperlink" Target="https://www.dmg-america.com/en/products/product/icon/" TargetMode="External"/><Relationship Id="rId35" Type="http://schemas.openxmlformats.org/officeDocument/2006/relationships/hyperlink" Target="https://www.septodont.co.uk/products/endomethasone-n" TargetMode="External"/><Relationship Id="rId56" Type="http://schemas.openxmlformats.org/officeDocument/2006/relationships/hyperlink" Target="https://global.coltene.com/products/treatment-auxiliaries/surgical-sundries/roeko-gelatamp/" TargetMode="External"/><Relationship Id="rId77" Type="http://schemas.openxmlformats.org/officeDocument/2006/relationships/hyperlink" Target="https://www.jmoritaeurope.de/en/products/handpieces-and-instruments-overview/" TargetMode="External"/><Relationship Id="rId100" Type="http://schemas.openxmlformats.org/officeDocument/2006/relationships/hyperlink" Target="https://multimedia.3m.com/mws/media/723489O/relyx-u200-technical-data-sheet-apac-ceemea.pdf" TargetMode="External"/><Relationship Id="rId105" Type="http://schemas.openxmlformats.org/officeDocument/2006/relationships/hyperlink" Target="https://www.kerrdental.com/kerr-restoratives/temp-bond-temporary-dental-cement" TargetMode="External"/><Relationship Id="rId8" Type="http://schemas.openxmlformats.org/officeDocument/2006/relationships/image" Target="media/image1.png"/><Relationship Id="rId51" Type="http://schemas.openxmlformats.org/officeDocument/2006/relationships/hyperlink" Target="https://www.i-dental.lt/lt/produktu-kateorija/saknies-kanalo-medziagos/calcium-hydroxide/" TargetMode="External"/><Relationship Id="rId72" Type="http://schemas.openxmlformats.org/officeDocument/2006/relationships/hyperlink" Target="https://nordent.com/home/products/hygiene/gracey-curettes/" TargetMode="External"/><Relationship Id="rId93" Type="http://schemas.openxmlformats.org/officeDocument/2006/relationships/hyperlink" Target="http://www.flowdental.com/products" TargetMode="External"/><Relationship Id="rId98" Type="http://schemas.openxmlformats.org/officeDocument/2006/relationships/hyperlink" Target="https://www.voco.dental/us/products/indirect-restoration/post-core/rebilda-post.aspx" TargetMode="External"/><Relationship Id="rId3" Type="http://schemas.openxmlformats.org/officeDocument/2006/relationships/styles" Target="styles.xml"/><Relationship Id="rId25" Type="http://schemas.openxmlformats.org/officeDocument/2006/relationships/hyperlink" Target="https://www.3mlietuva.lt/3M/lt_LT/company-bal/all-3m-products/~/3M-ESPE-Filtek-Bulk-Fill-Posterior-Restorative-Syringe-4863A2-Shade-A2/?N=5002385+3292649302&amp;rt=rud" TargetMode="External"/><Relationship Id="rId46" Type="http://schemas.openxmlformats.org/officeDocument/2006/relationships/hyperlink" Target="https://cerkamed.com/product/calcipast-i/" TargetMode="External"/><Relationship Id="rId67" Type="http://schemas.openxmlformats.org/officeDocument/2006/relationships/hyperlink" Target="https://www.kerrdental.com/en-eu/prevention-products/cleanpolish-and-superpolish-prophy-pastes" TargetMode="External"/><Relationship Id="rId20" Type="http://schemas.openxmlformats.org/officeDocument/2006/relationships/hyperlink" Target="http://www.tokuyama-dental.com/tdc/composites/sigma_quick.html" TargetMode="External"/><Relationship Id="rId41" Type="http://schemas.openxmlformats.org/officeDocument/2006/relationships/hyperlink" Target="https://cerkamed.com/product/orange-guttane/" TargetMode="External"/><Relationship Id="rId62" Type="http://schemas.openxmlformats.org/officeDocument/2006/relationships/hyperlink" Target="http://polydent.pl/product/diagnostic-and-restorative-dentistry_2/cold-spray-polydent-ethyl-chloride-200-ml_5641.html" TargetMode="External"/><Relationship Id="rId83" Type="http://schemas.openxmlformats.org/officeDocument/2006/relationships/hyperlink" Target="https://www.pattersondental.com/en-CA/Supplies/ProductFamilyDetails/PIF_97223?mc=0" TargetMode="External"/><Relationship Id="rId88" Type="http://schemas.openxmlformats.org/officeDocument/2006/relationships/hyperlink" Target="https://cerkamed.com/product/visor-for-corrective-glasses/" TargetMode="External"/><Relationship Id="rId111"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69C5E-BFB0-164E-8A78-6B31C80D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19</Pages>
  <Words>28907</Words>
  <Characters>16478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Skaidre_Indrisiunien</cp:lastModifiedBy>
  <cp:revision>35</cp:revision>
  <cp:lastPrinted>2021-02-17T12:35:00Z</cp:lastPrinted>
  <dcterms:created xsi:type="dcterms:W3CDTF">2021-03-03T17:27:00Z</dcterms:created>
  <dcterms:modified xsi:type="dcterms:W3CDTF">2021-04-23T10:31:00Z</dcterms:modified>
</cp:coreProperties>
</file>