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5940FD39" w14:textId="782C75D9" w:rsidR="00207CB1" w:rsidRDefault="00207CB1" w:rsidP="00207CB1">
      <w:pPr>
        <w:tabs>
          <w:tab w:val="left" w:pos="709"/>
        </w:tabs>
        <w:spacing w:after="0" w:line="240" w:lineRule="auto"/>
        <w:jc w:val="both"/>
        <w:rPr>
          <w:rFonts w:ascii="Arial" w:eastAsia="Times New Roman" w:hAnsi="Arial" w:cs="Arial"/>
        </w:rPr>
      </w:pPr>
      <w:permStart w:id="783577857" w:edGrp="everyone"/>
      <w:r>
        <w:rPr>
          <w:rFonts w:ascii="Arial" w:eastAsia="Times New Roman" w:hAnsi="Arial" w:cs="Arial"/>
          <w:b/>
        </w:rPr>
        <w:t xml:space="preserve">AB „LTG Infra“, </w:t>
      </w:r>
      <w:r>
        <w:rPr>
          <w:rFonts w:ascii="Arial" w:eastAsia="Times New Roman" w:hAnsi="Arial" w:cs="Arial"/>
        </w:rPr>
        <w:t xml:space="preserve">juridinio asmens kodas 305202934, atstovaujama </w:t>
      </w:r>
      <w:r>
        <w:rPr>
          <w:rFonts w:ascii="Arial" w:hAnsi="Arial" w:cs="Arial"/>
        </w:rPr>
        <w:t>Techninės priežiūros departamento direktoriaus</w:t>
      </w:r>
      <w:r w:rsidR="00004280">
        <w:rPr>
          <w:rFonts w:ascii="Arial" w:hAnsi="Arial" w:cs="Arial"/>
        </w:rPr>
        <w:t xml:space="preserve"> Arvydo </w:t>
      </w:r>
      <w:proofErr w:type="spellStart"/>
      <w:r w:rsidR="00004280">
        <w:rPr>
          <w:rFonts w:ascii="Arial" w:hAnsi="Arial" w:cs="Arial"/>
        </w:rPr>
        <w:t>Dveilio</w:t>
      </w:r>
      <w:proofErr w:type="spellEnd"/>
      <w:r>
        <w:rPr>
          <w:rFonts w:ascii="Arial" w:eastAsia="Times New Roman" w:hAnsi="Arial" w:cs="Arial"/>
        </w:rPr>
        <w:t>, veikiančio pagal</w:t>
      </w:r>
      <w:r>
        <w:t xml:space="preserve"> </w:t>
      </w:r>
      <w:r>
        <w:rPr>
          <w:rFonts w:ascii="Arial" w:hAnsi="Arial" w:cs="Arial"/>
        </w:rPr>
        <w:t>2021-01-29 įgaliojimą Nr. ĮG(LGI)-80</w:t>
      </w:r>
      <w:r>
        <w:rPr>
          <w:rFonts w:ascii="Arial" w:eastAsia="Times New Roman" w:hAnsi="Arial" w:cs="Arial"/>
        </w:rPr>
        <w:t xml:space="preserve"> (toliau – </w:t>
      </w:r>
      <w:r>
        <w:rPr>
          <w:rFonts w:ascii="Arial" w:eastAsia="Times New Roman" w:hAnsi="Arial" w:cs="Arial"/>
          <w:b/>
        </w:rPr>
        <w:t>Užsakovas</w:t>
      </w:r>
      <w:r>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„Darbasta“</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783577857"/>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45F728EF" w14:textId="073EBB92" w:rsidR="0025281A" w:rsidRPr="00004280" w:rsidRDefault="4C1E61C1" w:rsidP="00004280">
      <w:pPr>
        <w:pStyle w:val="ListParagraph"/>
        <w:numPr>
          <w:ilvl w:val="1"/>
          <w:numId w:val="9"/>
        </w:numPr>
        <w:spacing w:after="0" w:line="240" w:lineRule="auto"/>
        <w:jc w:val="both"/>
        <w:rPr>
          <w:rFonts w:ascii="Arial" w:eastAsia="Arial" w:hAnsi="Arial" w:cs="Arial"/>
        </w:rPr>
      </w:pPr>
      <w:r w:rsidRPr="00074DE8">
        <w:rPr>
          <w:rFonts w:ascii="Arial" w:hAnsi="Arial" w:cs="Arial"/>
          <w:lang w:val="lt-LT"/>
        </w:rPr>
        <w:t xml:space="preserve">Sutarties dalykas </w:t>
      </w:r>
      <w:permStart w:id="525673634" w:edGrp="everyone"/>
      <w:r w:rsidR="3C611903" w:rsidRPr="00004280">
        <w:rPr>
          <w:rFonts w:ascii="Arial" w:eastAsia="Arial" w:hAnsi="Arial" w:cs="Arial"/>
        </w:rPr>
        <w:t xml:space="preserve">7 POD: </w:t>
      </w:r>
      <w:proofErr w:type="spellStart"/>
      <w:r w:rsidR="3C611903" w:rsidRPr="00004280">
        <w:rPr>
          <w:rFonts w:ascii="Arial" w:eastAsia="Arial" w:hAnsi="Arial" w:cs="Arial"/>
        </w:rPr>
        <w:t>Bendrovės</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rPr>
        <w:t>lėšomis</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rPr>
        <w:t>finansuojamos</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rPr>
        <w:t>programos</w:t>
      </w:r>
      <w:proofErr w:type="spellEnd"/>
      <w:r w:rsidR="3C611903" w:rsidRPr="00004280">
        <w:rPr>
          <w:rFonts w:ascii="Arial" w:eastAsia="Arial" w:hAnsi="Arial" w:cs="Arial"/>
        </w:rPr>
        <w:t xml:space="preserve"> Nr. BXM057 „Kelio statinių (tiltų) atnaujinimo programa“ projekto Nr. BXM05705 „Tilto Radviliškis-Rokiškis-V.S. (55+313) rekonstrukcija į pralaidą“ </w:t>
      </w:r>
      <w:proofErr w:type="spellStart"/>
      <w:r w:rsidR="3C611903" w:rsidRPr="00004280">
        <w:rPr>
          <w:rFonts w:ascii="Arial" w:eastAsia="Arial" w:hAnsi="Arial" w:cs="Arial"/>
        </w:rPr>
        <w:t>statinio</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rPr>
        <w:t>projekto</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rPr>
        <w:t>bendroji</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color w:val="000000" w:themeColor="text1"/>
        </w:rPr>
        <w:t>ekspertizė</w:t>
      </w:r>
      <w:proofErr w:type="spellEnd"/>
      <w:r w:rsidR="3C611903" w:rsidRPr="00004280">
        <w:rPr>
          <w:rFonts w:ascii="Arial" w:eastAsia="Arial" w:hAnsi="Arial" w:cs="Arial"/>
        </w:rPr>
        <w:t xml:space="preserve"> (</w:t>
      </w:r>
      <w:proofErr w:type="spellStart"/>
      <w:r w:rsidR="3C611903" w:rsidRPr="00004280">
        <w:rPr>
          <w:rFonts w:ascii="Arial" w:eastAsia="Arial" w:hAnsi="Arial" w:cs="Arial"/>
        </w:rPr>
        <w:t>toliau</w:t>
      </w:r>
      <w:proofErr w:type="spellEnd"/>
      <w:r w:rsidR="3C611903" w:rsidRPr="00004280">
        <w:rPr>
          <w:rFonts w:ascii="Arial" w:eastAsia="Arial" w:hAnsi="Arial" w:cs="Arial"/>
        </w:rPr>
        <w:t xml:space="preserve"> – </w:t>
      </w:r>
      <w:proofErr w:type="spellStart"/>
      <w:r w:rsidR="3C611903" w:rsidRPr="00004280">
        <w:rPr>
          <w:rFonts w:ascii="Arial" w:eastAsia="Arial" w:hAnsi="Arial" w:cs="Arial"/>
          <w:b/>
          <w:bCs/>
        </w:rPr>
        <w:t>Paslaugоs</w:t>
      </w:r>
      <w:proofErr w:type="spellEnd"/>
      <w:r w:rsidR="3C611903" w:rsidRPr="00004280">
        <w:rPr>
          <w:rFonts w:ascii="Arial" w:eastAsia="Arial" w:hAnsi="Arial" w:cs="Arial"/>
        </w:rPr>
        <w:t>)</w:t>
      </w:r>
      <w:r w:rsidR="00207CB1" w:rsidRPr="00004280">
        <w:rPr>
          <w:rFonts w:ascii="Arial" w:eastAsia="Arial" w:hAnsi="Arial" w:cs="Arial"/>
        </w:rPr>
        <w:t>.</w:t>
      </w:r>
    </w:p>
    <w:permEnd w:id="525673634"/>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48FB5285" w14:textId="77777777" w:rsidR="00207CB1" w:rsidRDefault="00207CB1" w:rsidP="00207CB1">
      <w:pPr>
        <w:spacing w:line="240" w:lineRule="auto"/>
        <w:jc w:val="both"/>
        <w:rPr>
          <w:rFonts w:ascii="Arial" w:eastAsia="Arial" w:hAnsi="Arial" w:cs="Arial"/>
        </w:rPr>
      </w:pPr>
      <w:r>
        <w:rPr>
          <w:rFonts w:ascii="Arial" w:eastAsia="Arial" w:hAnsi="Arial" w:cs="Arial"/>
        </w:rPr>
        <w:t xml:space="preserve">   2.1 Paslaugų kaina, neįskaitant PVM, yra </w:t>
      </w:r>
      <w:r>
        <w:rPr>
          <w:rFonts w:ascii="Arial" w:eastAsia="Arial" w:hAnsi="Arial" w:cs="Arial"/>
          <w:b/>
          <w:bCs/>
        </w:rPr>
        <w:t>2400,00 Eur</w:t>
      </w:r>
      <w:r>
        <w:rPr>
          <w:rFonts w:ascii="Arial" w:eastAsia="Arial" w:hAnsi="Arial" w:cs="Arial"/>
        </w:rPr>
        <w:t xml:space="preserve"> (du tūkstančiai keturi šimtai eurų 00 ct). 21 proc. PVM yra </w:t>
      </w:r>
      <w:r>
        <w:rPr>
          <w:rFonts w:ascii="Arial" w:eastAsia="Arial" w:hAnsi="Arial" w:cs="Arial"/>
          <w:b/>
          <w:bCs/>
        </w:rPr>
        <w:t>504,00 Eur</w:t>
      </w:r>
      <w:r>
        <w:rPr>
          <w:rFonts w:ascii="Arial" w:eastAsia="Arial" w:hAnsi="Arial" w:cs="Arial"/>
        </w:rPr>
        <w:t xml:space="preserve"> (penki šimtai keturi eurai 00 ct.). Paslaugų kaina, įskaitant PVM, yra </w:t>
      </w:r>
      <w:r>
        <w:rPr>
          <w:rFonts w:ascii="Arial" w:eastAsia="Arial" w:hAnsi="Arial" w:cs="Arial"/>
          <w:b/>
          <w:bCs/>
        </w:rPr>
        <w:t>2904,00Eur</w:t>
      </w:r>
      <w:r>
        <w:rPr>
          <w:rFonts w:ascii="Arial" w:eastAsia="Arial" w:hAnsi="Arial" w:cs="Arial"/>
        </w:rPr>
        <w:t xml:space="preserve"> (du tūkstančiai devyni šimtai keturi eurai 00 ct).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372B5A" w:rsidRPr="00D06EE3" w14:paraId="2E53E9F8"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3A101CD0" w14:textId="2F61F169" w:rsidR="00372B5A" w:rsidRDefault="00372B5A" w:rsidP="00372B5A">
            <w:pPr>
              <w:spacing w:after="0" w:line="240" w:lineRule="auto"/>
              <w:contextualSpacing/>
              <w:jc w:val="center"/>
              <w:rPr>
                <w:rFonts w:ascii="Arial" w:hAnsi="Arial" w:cs="Arial"/>
                <w:lang w:val="en-US"/>
              </w:rPr>
            </w:pPr>
            <w:r>
              <w:rPr>
                <w:rFonts w:ascii="Arial" w:hAnsi="Arial" w:cs="Arial"/>
                <w:lang w:val="en-US"/>
              </w:rPr>
              <w:t>VII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2E19F4" w14:textId="30F7BCF2" w:rsidR="00372B5A" w:rsidRPr="13718BAA" w:rsidRDefault="113BA124" w:rsidP="01B201F6">
            <w:pPr>
              <w:spacing w:after="0" w:line="240" w:lineRule="auto"/>
              <w:jc w:val="both"/>
            </w:pPr>
            <w:r w:rsidRPr="01B201F6">
              <w:rPr>
                <w:rFonts w:ascii="Arial" w:eastAsia="Arial" w:hAnsi="Arial" w:cs="Arial"/>
              </w:rPr>
              <w:t>Bendrovės lėšomis finansuojamos programos Nr. BXM057 „Kelio statinių (tiltų) atnaujinimo programa“ projekto Nr. BXM05705 „Tilto Radviliškis-Rokiškis-V.S. (55+313) rekonstrukcija į pralaidą“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65691" w14:textId="2F45840F" w:rsidR="00372B5A" w:rsidRDefault="00A552A9" w:rsidP="00372B5A">
            <w:pPr>
              <w:spacing w:after="0" w:line="240" w:lineRule="auto"/>
              <w:jc w:val="center"/>
              <w:rPr>
                <w:rFonts w:ascii="Arial" w:hAnsi="Arial" w:cs="Arial"/>
              </w:rPr>
            </w:pPr>
            <w:permStart w:id="992507829" w:edGrp="everyone"/>
            <w:r>
              <w:rPr>
                <w:rFonts w:ascii="Arial" w:hAnsi="Arial" w:cs="Arial"/>
              </w:rPr>
              <w:t xml:space="preserve">  </w:t>
            </w:r>
            <w:r w:rsidR="00207CB1">
              <w:rPr>
                <w:rFonts w:ascii="Arial" w:hAnsi="Arial" w:cs="Arial"/>
              </w:rPr>
              <w:t>14</w:t>
            </w:r>
            <w:r>
              <w:rPr>
                <w:rFonts w:ascii="Arial" w:hAnsi="Arial" w:cs="Arial"/>
              </w:rPr>
              <w:t xml:space="preserve"> </w:t>
            </w:r>
            <w:permEnd w:id="992507829"/>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w:t>
      </w:r>
      <w:r w:rsidRPr="00D06EE3">
        <w:rPr>
          <w:rFonts w:ascii="Arial" w:hAnsi="Arial" w:cs="Arial"/>
          <w:sz w:val="22"/>
          <w:szCs w:val="22"/>
        </w:rPr>
        <w:lastRenderedPageBreak/>
        <w:t>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lastRenderedPageBreak/>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lastRenderedPageBreak/>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w:t>
      </w:r>
      <w:r w:rsidRPr="00D06EE3">
        <w:rPr>
          <w:rFonts w:ascii="Arial" w:hAnsi="Arial" w:cs="Arial"/>
          <w:lang w:val="lt-LT"/>
        </w:rPr>
        <w:lastRenderedPageBreak/>
        <w:t>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lastRenderedPageBreak/>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84897505" w:edGrp="everyone"/>
            <w:permStart w:id="1583107656" w:edGrp="everyone"/>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667D49A4"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74B53348"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652166332" w:edGrp="everyone"/>
            <w:permStart w:id="1140226024" w:edGrp="everyone"/>
            <w:permEnd w:id="84897505"/>
            <w:permEnd w:id="1583107656"/>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7499BF5E"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6F7EF569"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834909600" w:edGrp="everyone"/>
            <w:permStart w:id="779750361" w:edGrp="everyone"/>
            <w:permEnd w:id="652166332"/>
            <w:permEnd w:id="1140226024"/>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072ED79F"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494F6DA9"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1569082508" w:edGrp="everyone"/>
            <w:permStart w:id="2064392066" w:edGrp="everyone"/>
            <w:permEnd w:id="1834909600"/>
            <w:permEnd w:id="779750361"/>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047C749F"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2B129F77" w:rsidR="00906479" w:rsidRPr="00D06EE3" w:rsidRDefault="00906479" w:rsidP="005A17BB">
            <w:pPr>
              <w:spacing w:after="0" w:line="240" w:lineRule="auto"/>
              <w:jc w:val="center"/>
              <w:rPr>
                <w:rFonts w:ascii="Arial" w:hAnsi="Arial" w:cs="Arial"/>
              </w:rPr>
            </w:pPr>
          </w:p>
        </w:tc>
      </w:tr>
      <w:permEnd w:id="1569082508"/>
      <w:permEnd w:id="2064392066"/>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21263A80" w:rsidR="002A3FD2" w:rsidRPr="00D06EE3" w:rsidRDefault="002A3FD2" w:rsidP="007F2AA2">
            <w:pPr>
              <w:spacing w:after="0" w:line="240" w:lineRule="auto"/>
              <w:rPr>
                <w:rFonts w:ascii="Arial" w:hAnsi="Arial" w:cs="Arial"/>
              </w:rPr>
            </w:pPr>
            <w:permStart w:id="1721376178" w:edGrp="everyone"/>
            <w:r w:rsidRPr="00D06EE3">
              <w:rPr>
                <w:rFonts w:ascii="Arial" w:hAnsi="Arial" w:cs="Arial"/>
              </w:rPr>
              <w:t>[</w:t>
            </w:r>
            <w:r w:rsidR="004A4848">
              <w:rPr>
                <w:rFonts w:ascii="Arial" w:hAnsi="Arial" w:cs="Arial"/>
              </w:rPr>
              <w:t>nėra</w:t>
            </w:r>
            <w:r w:rsidRPr="00D06EE3">
              <w:rPr>
                <w:rFonts w:ascii="Arial" w:hAnsi="Arial" w:cs="Arial"/>
              </w:rPr>
              <w:t>]</w:t>
            </w:r>
            <w:permEnd w:id="1721376178"/>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573B7" w14:textId="77777777" w:rsidR="005A24FF" w:rsidRDefault="005A24FF" w:rsidP="005A24FF">
            <w:pPr>
              <w:spacing w:after="0" w:line="240" w:lineRule="auto"/>
              <w:rPr>
                <w:rFonts w:ascii="Arial" w:hAnsi="Arial" w:cs="Arial"/>
                <w:b/>
                <w:bCs/>
              </w:rPr>
            </w:pPr>
            <w:permStart w:id="2064526771" w:edGrp="everyone"/>
            <w:r>
              <w:rPr>
                <w:rFonts w:ascii="Arial" w:hAnsi="Arial" w:cs="Arial"/>
                <w:b/>
                <w:bCs/>
                <w:lang w:eastAsia="lt-LT"/>
              </w:rPr>
              <w:t>UAB ,,Darbasta“</w:t>
            </w:r>
          </w:p>
          <w:p w14:paraId="4A24E4A2" w14:textId="77777777" w:rsidR="005A24FF" w:rsidRDefault="005A24FF" w:rsidP="005A24FF">
            <w:pPr>
              <w:spacing w:after="0" w:line="240" w:lineRule="auto"/>
              <w:rPr>
                <w:rFonts w:ascii="Arial" w:hAnsi="Arial" w:cs="Arial"/>
              </w:rPr>
            </w:pPr>
            <w:r>
              <w:rPr>
                <w:rFonts w:ascii="Arial" w:hAnsi="Arial" w:cs="Arial"/>
                <w:lang w:eastAsia="lt-LT"/>
              </w:rPr>
              <w:t>Švarioji g. 34-3, LT-11302, Vilnius, Lietuva</w:t>
            </w:r>
          </w:p>
          <w:p w14:paraId="0463FAB0" w14:textId="77777777" w:rsidR="005A24FF" w:rsidRDefault="005A24FF" w:rsidP="005A24FF">
            <w:pPr>
              <w:spacing w:after="0" w:line="240" w:lineRule="auto"/>
              <w:rPr>
                <w:rFonts w:ascii="Arial" w:hAnsi="Arial" w:cs="Arial"/>
              </w:rPr>
            </w:pPr>
            <w:r>
              <w:rPr>
                <w:rFonts w:ascii="Arial" w:hAnsi="Arial" w:cs="Arial"/>
                <w:lang w:eastAsia="lt-LT"/>
              </w:rPr>
              <w:t>Telefonas (8 5) 240 9619</w:t>
            </w:r>
          </w:p>
          <w:p w14:paraId="0A94F1A1" w14:textId="77777777" w:rsidR="005A24FF" w:rsidRDefault="005A24FF" w:rsidP="005A24FF">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0F06701A" w14:textId="77777777" w:rsidR="005A24FF" w:rsidRDefault="005A24FF" w:rsidP="005A24FF">
            <w:pPr>
              <w:spacing w:after="0" w:line="240" w:lineRule="auto"/>
              <w:rPr>
                <w:rFonts w:ascii="Arial" w:hAnsi="Arial" w:cs="Arial"/>
              </w:rPr>
            </w:pPr>
            <w:r>
              <w:rPr>
                <w:rFonts w:ascii="Arial" w:hAnsi="Arial" w:cs="Arial"/>
                <w:lang w:eastAsia="lt-LT"/>
              </w:rPr>
              <w:t>PVM mokėtojo kodas LT234364219</w:t>
            </w:r>
          </w:p>
          <w:p w14:paraId="05075B48" w14:textId="77777777" w:rsidR="005A24FF" w:rsidRDefault="005A24FF" w:rsidP="005A24FF">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5A24FF" w14:paraId="36DA6162" w14:textId="77777777" w:rsidTr="001036C3">
              <w:trPr>
                <w:trHeight w:val="110"/>
              </w:trPr>
              <w:tc>
                <w:tcPr>
                  <w:tcW w:w="4795" w:type="dxa"/>
                  <w:hideMark/>
                </w:tcPr>
                <w:p w14:paraId="064597BA" w14:textId="77777777" w:rsidR="005A24FF" w:rsidRDefault="005A24FF" w:rsidP="005A24FF">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72D6C9E2" w14:textId="77777777" w:rsidR="005A24FF" w:rsidRDefault="005A24FF" w:rsidP="005A24FF">
            <w:pPr>
              <w:autoSpaceDE w:val="0"/>
              <w:spacing w:after="0" w:line="240" w:lineRule="auto"/>
              <w:jc w:val="both"/>
              <w:rPr>
                <w:rFonts w:ascii="Arial" w:hAnsi="Arial" w:cs="Arial"/>
              </w:rPr>
            </w:pPr>
            <w:r>
              <w:rPr>
                <w:rFonts w:ascii="Arial" w:hAnsi="Arial" w:cs="Arial"/>
                <w:lang w:eastAsia="lt-LT"/>
              </w:rPr>
              <w:t>AB SEB bankas, Banko kodas 70440</w:t>
            </w:r>
          </w:p>
          <w:p w14:paraId="7AAAA6A0" w14:textId="0E904EA3" w:rsidR="00906479" w:rsidRPr="00D06EE3" w:rsidRDefault="00813232" w:rsidP="005A17BB">
            <w:pPr>
              <w:spacing w:after="0" w:line="240" w:lineRule="auto"/>
              <w:rPr>
                <w:rFonts w:ascii="Arial" w:hAnsi="Arial" w:cs="Arial"/>
              </w:rPr>
            </w:pPr>
            <w:r w:rsidRPr="00D06EE3">
              <w:rPr>
                <w:rFonts w:ascii="Arial" w:hAnsi="Arial" w:cs="Arial"/>
              </w:rPr>
              <w:t xml:space="preserve">   </w:t>
            </w:r>
            <w:permEnd w:id="2064526771"/>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permStart w:id="1807886237" w:edGrp="everyone"/>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permEnd w:id="1807886237"/>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76FC24F3" w:rsidR="00906479" w:rsidRPr="00D06EE3" w:rsidRDefault="00906479" w:rsidP="007C4043">
      <w:pPr>
        <w:spacing w:after="0" w:line="240" w:lineRule="auto"/>
        <w:rPr>
          <w:rFonts w:ascii="Arial" w:hAnsi="Arial" w:cs="Arial"/>
        </w:rPr>
      </w:pPr>
    </w:p>
    <w:sectPr w:rsidR="00906479" w:rsidRPr="00D06EE3">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8323" w14:textId="77777777" w:rsidR="008D4CD7" w:rsidRDefault="008D4CD7">
      <w:pPr>
        <w:spacing w:after="0" w:line="240" w:lineRule="auto"/>
      </w:pPr>
      <w:r>
        <w:separator/>
      </w:r>
    </w:p>
  </w:endnote>
  <w:endnote w:type="continuationSeparator" w:id="0">
    <w:p w14:paraId="58FE9688" w14:textId="77777777" w:rsidR="008D4CD7" w:rsidRDefault="008D4CD7">
      <w:pPr>
        <w:spacing w:after="0" w:line="240" w:lineRule="auto"/>
      </w:pPr>
      <w:r>
        <w:continuationSeparator/>
      </w:r>
    </w:p>
  </w:endnote>
  <w:endnote w:type="continuationNotice" w:id="1">
    <w:p w14:paraId="23363B71" w14:textId="77777777" w:rsidR="008D4CD7" w:rsidRDefault="008D4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869D" w14:textId="77777777" w:rsidR="00C62B56" w:rsidRDefault="00C6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70B7" w14:textId="77777777" w:rsidR="00C62B56" w:rsidRDefault="00C62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30DE" w14:textId="77777777" w:rsidR="00C62B56" w:rsidRDefault="00C6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CDF2" w14:textId="77777777" w:rsidR="008D4CD7" w:rsidRDefault="008D4CD7">
      <w:pPr>
        <w:spacing w:after="0" w:line="240" w:lineRule="auto"/>
      </w:pPr>
      <w:r>
        <w:separator/>
      </w:r>
    </w:p>
  </w:footnote>
  <w:footnote w:type="continuationSeparator" w:id="0">
    <w:p w14:paraId="18B142EB" w14:textId="77777777" w:rsidR="008D4CD7" w:rsidRDefault="008D4CD7">
      <w:pPr>
        <w:spacing w:after="0" w:line="240" w:lineRule="auto"/>
      </w:pPr>
      <w:r>
        <w:continuationSeparator/>
      </w:r>
    </w:p>
  </w:footnote>
  <w:footnote w:type="continuationNotice" w:id="1">
    <w:p w14:paraId="179FA5DA" w14:textId="77777777" w:rsidR="008D4CD7" w:rsidRDefault="008D4CD7">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D66" w14:textId="77777777" w:rsidR="00C62B56" w:rsidRDefault="00C62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4D6A" w14:textId="77777777" w:rsidR="00906479" w:rsidRPr="006F375E" w:rsidRDefault="009064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4280"/>
    <w:rsid w:val="000061C4"/>
    <w:rsid w:val="0002309A"/>
    <w:rsid w:val="0004256E"/>
    <w:rsid w:val="00047C9E"/>
    <w:rsid w:val="00063B81"/>
    <w:rsid w:val="00074DE8"/>
    <w:rsid w:val="0008740F"/>
    <w:rsid w:val="00093CC5"/>
    <w:rsid w:val="000E63A1"/>
    <w:rsid w:val="000F2882"/>
    <w:rsid w:val="0010554B"/>
    <w:rsid w:val="0012624E"/>
    <w:rsid w:val="00131C22"/>
    <w:rsid w:val="0019791D"/>
    <w:rsid w:val="001B0DDA"/>
    <w:rsid w:val="001C3A0D"/>
    <w:rsid w:val="00207CB1"/>
    <w:rsid w:val="002216C2"/>
    <w:rsid w:val="0025281A"/>
    <w:rsid w:val="00263508"/>
    <w:rsid w:val="00264436"/>
    <w:rsid w:val="00265FFD"/>
    <w:rsid w:val="002722DD"/>
    <w:rsid w:val="00286011"/>
    <w:rsid w:val="0028707A"/>
    <w:rsid w:val="00291C0D"/>
    <w:rsid w:val="00292545"/>
    <w:rsid w:val="002A3FD2"/>
    <w:rsid w:val="002E19F3"/>
    <w:rsid w:val="00300AFF"/>
    <w:rsid w:val="00314D7F"/>
    <w:rsid w:val="00351931"/>
    <w:rsid w:val="00372B5A"/>
    <w:rsid w:val="00383F12"/>
    <w:rsid w:val="00386358"/>
    <w:rsid w:val="00394860"/>
    <w:rsid w:val="003B24B2"/>
    <w:rsid w:val="003C351A"/>
    <w:rsid w:val="003F64C6"/>
    <w:rsid w:val="00417809"/>
    <w:rsid w:val="0042277A"/>
    <w:rsid w:val="00422A7F"/>
    <w:rsid w:val="004243A1"/>
    <w:rsid w:val="004557B3"/>
    <w:rsid w:val="004703E6"/>
    <w:rsid w:val="004A09B0"/>
    <w:rsid w:val="004A2D23"/>
    <w:rsid w:val="004A4848"/>
    <w:rsid w:val="004A6C82"/>
    <w:rsid w:val="004E75F1"/>
    <w:rsid w:val="00501BBC"/>
    <w:rsid w:val="00541A37"/>
    <w:rsid w:val="00546E7B"/>
    <w:rsid w:val="0055467E"/>
    <w:rsid w:val="00556E1A"/>
    <w:rsid w:val="005706E9"/>
    <w:rsid w:val="005742FD"/>
    <w:rsid w:val="0058366F"/>
    <w:rsid w:val="0059689C"/>
    <w:rsid w:val="005A17BB"/>
    <w:rsid w:val="005A24FF"/>
    <w:rsid w:val="005A41A8"/>
    <w:rsid w:val="005C47C3"/>
    <w:rsid w:val="005E5485"/>
    <w:rsid w:val="005E6E7D"/>
    <w:rsid w:val="0061031B"/>
    <w:rsid w:val="00610F4D"/>
    <w:rsid w:val="00631D8A"/>
    <w:rsid w:val="00637AFF"/>
    <w:rsid w:val="00676130"/>
    <w:rsid w:val="006D27CA"/>
    <w:rsid w:val="006F35C5"/>
    <w:rsid w:val="006F375E"/>
    <w:rsid w:val="00710625"/>
    <w:rsid w:val="00713FEA"/>
    <w:rsid w:val="007234CA"/>
    <w:rsid w:val="00771764"/>
    <w:rsid w:val="007C4043"/>
    <w:rsid w:val="007D0F6A"/>
    <w:rsid w:val="007F2AA2"/>
    <w:rsid w:val="00813232"/>
    <w:rsid w:val="0081713D"/>
    <w:rsid w:val="00843553"/>
    <w:rsid w:val="00886336"/>
    <w:rsid w:val="00894B3D"/>
    <w:rsid w:val="008A32E9"/>
    <w:rsid w:val="008B444B"/>
    <w:rsid w:val="008C3BAF"/>
    <w:rsid w:val="008D385E"/>
    <w:rsid w:val="008D4CD7"/>
    <w:rsid w:val="008F435C"/>
    <w:rsid w:val="00906479"/>
    <w:rsid w:val="00924470"/>
    <w:rsid w:val="00927116"/>
    <w:rsid w:val="00946227"/>
    <w:rsid w:val="009710AD"/>
    <w:rsid w:val="009806B4"/>
    <w:rsid w:val="0098320C"/>
    <w:rsid w:val="009862B6"/>
    <w:rsid w:val="009A39D4"/>
    <w:rsid w:val="009E3676"/>
    <w:rsid w:val="00A12469"/>
    <w:rsid w:val="00A276C0"/>
    <w:rsid w:val="00A424FF"/>
    <w:rsid w:val="00A4409D"/>
    <w:rsid w:val="00A5108E"/>
    <w:rsid w:val="00A529CA"/>
    <w:rsid w:val="00A552A9"/>
    <w:rsid w:val="00A84D74"/>
    <w:rsid w:val="00A94DB9"/>
    <w:rsid w:val="00AC29B7"/>
    <w:rsid w:val="00AD0C98"/>
    <w:rsid w:val="00AF4ED1"/>
    <w:rsid w:val="00AF6987"/>
    <w:rsid w:val="00B63430"/>
    <w:rsid w:val="00B746A9"/>
    <w:rsid w:val="00B94487"/>
    <w:rsid w:val="00BA6700"/>
    <w:rsid w:val="00BC11C6"/>
    <w:rsid w:val="00BC4AE0"/>
    <w:rsid w:val="00BE269F"/>
    <w:rsid w:val="00BE78BB"/>
    <w:rsid w:val="00BF3488"/>
    <w:rsid w:val="00C02455"/>
    <w:rsid w:val="00C45466"/>
    <w:rsid w:val="00C62B56"/>
    <w:rsid w:val="00C90A58"/>
    <w:rsid w:val="00CA5B3B"/>
    <w:rsid w:val="00CA6C5B"/>
    <w:rsid w:val="00CB341E"/>
    <w:rsid w:val="00CC226D"/>
    <w:rsid w:val="00CC48DD"/>
    <w:rsid w:val="00CD02C7"/>
    <w:rsid w:val="00CDD79D"/>
    <w:rsid w:val="00D06EE3"/>
    <w:rsid w:val="00D43960"/>
    <w:rsid w:val="00D5799E"/>
    <w:rsid w:val="00D64E5E"/>
    <w:rsid w:val="00D86E8F"/>
    <w:rsid w:val="00D94C0C"/>
    <w:rsid w:val="00DA70D7"/>
    <w:rsid w:val="00DD64CC"/>
    <w:rsid w:val="00E62C4C"/>
    <w:rsid w:val="00E90700"/>
    <w:rsid w:val="00E920EC"/>
    <w:rsid w:val="00E94FCC"/>
    <w:rsid w:val="00EB6B07"/>
    <w:rsid w:val="00EB6D21"/>
    <w:rsid w:val="00ED0867"/>
    <w:rsid w:val="00EE6071"/>
    <w:rsid w:val="00F10C54"/>
    <w:rsid w:val="00F46FF8"/>
    <w:rsid w:val="00F56FB8"/>
    <w:rsid w:val="00F71863"/>
    <w:rsid w:val="00F84E69"/>
    <w:rsid w:val="00F86F07"/>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7038B130"/>
  <w15:chartTrackingRefBased/>
  <w15:docId w15:val="{8B95D232-C9CB-44DB-A31D-8CAA91D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A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 w:id="1506362569">
      <w:bodyDiv w:val="1"/>
      <w:marLeft w:val="0"/>
      <w:marRight w:val="0"/>
      <w:marTop w:val="0"/>
      <w:marBottom w:val="0"/>
      <w:divBdr>
        <w:top w:val="none" w:sz="0" w:space="0" w:color="auto"/>
        <w:left w:val="none" w:sz="0" w:space="0" w:color="auto"/>
        <w:bottom w:val="none" w:sz="0" w:space="0" w:color="auto"/>
        <w:right w:val="none" w:sz="0" w:space="0" w:color="auto"/>
      </w:divBdr>
    </w:div>
    <w:div w:id="1677150853">
      <w:bodyDiv w:val="1"/>
      <w:marLeft w:val="0"/>
      <w:marRight w:val="0"/>
      <w:marTop w:val="0"/>
      <w:marBottom w:val="0"/>
      <w:divBdr>
        <w:top w:val="none" w:sz="0" w:space="0" w:color="auto"/>
        <w:left w:val="none" w:sz="0" w:space="0" w:color="auto"/>
        <w:bottom w:val="none" w:sz="0" w:space="0" w:color="auto"/>
        <w:right w:val="none" w:sz="0" w:space="0" w:color="auto"/>
      </w:divBdr>
    </w:div>
    <w:div w:id="20415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3404-F343-4552-A065-F2E803863836}">
  <ds:schemaRefs>
    <ds:schemaRef ds:uri="ff9a5c92-4819-423e-b5a8-42f2667acb81"/>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aa4df4ad-5d2d-40cc-8892-0532580ad8da"/>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4.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28037</Words>
  <Characters>15982</Characters>
  <Application>Microsoft Office Word</Application>
  <DocSecurity>8</DocSecurity>
  <Lines>133</Lines>
  <Paragraphs>87</Paragraphs>
  <ScaleCrop>false</ScaleCrop>
  <Company>Litrail</Company>
  <LinksUpToDate>false</LinksUpToDate>
  <CharactersWithSpaces>43932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99</cp:revision>
  <cp:lastPrinted>1995-11-21T15:41:00Z</cp:lastPrinted>
  <dcterms:created xsi:type="dcterms:W3CDTF">2020-12-07T14:56:00Z</dcterms:created>
  <dcterms:modified xsi:type="dcterms:W3CDTF">2021-04-26T12:02:00Z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