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71A61" w14:textId="77777777" w:rsidR="002871B8" w:rsidRPr="002871B8" w:rsidRDefault="00DC0DEB" w:rsidP="002871B8">
      <w:pPr>
        <w:jc w:val="center"/>
        <w:rPr>
          <w:b/>
          <w:caps/>
        </w:rPr>
      </w:pPr>
      <w:r>
        <w:rPr>
          <w:b/>
          <w:caps/>
        </w:rPr>
        <w:t xml:space="preserve"> </w:t>
      </w:r>
      <w:r w:rsidR="002871B8" w:rsidRPr="002871B8">
        <w:rPr>
          <w:b/>
          <w:caps/>
        </w:rPr>
        <w:t>PAPILDOMAS SUSITARIMAS NR.</w:t>
      </w:r>
      <w:r w:rsidR="006E1D4E">
        <w:rPr>
          <w:b/>
          <w:caps/>
        </w:rPr>
        <w:t xml:space="preserve"> </w:t>
      </w:r>
      <w:r w:rsidR="000A5220">
        <w:rPr>
          <w:b/>
          <w:caps/>
        </w:rPr>
        <w:t>2</w:t>
      </w:r>
    </w:p>
    <w:p w14:paraId="73171A62" w14:textId="77777777" w:rsidR="002871B8" w:rsidRPr="002871B8" w:rsidRDefault="00C17538" w:rsidP="002871B8">
      <w:pPr>
        <w:jc w:val="center"/>
        <w:rPr>
          <w:b/>
          <w:caps/>
        </w:rPr>
      </w:pPr>
      <w:r>
        <w:rPr>
          <w:b/>
          <w:caps/>
        </w:rPr>
        <w:t>PRIE 2019</w:t>
      </w:r>
      <w:r w:rsidR="002871B8" w:rsidRPr="002871B8">
        <w:rPr>
          <w:b/>
          <w:caps/>
        </w:rPr>
        <w:t>-</w:t>
      </w:r>
      <w:r w:rsidR="002871B8">
        <w:rPr>
          <w:b/>
          <w:caps/>
        </w:rPr>
        <w:t>12</w:t>
      </w:r>
      <w:r>
        <w:rPr>
          <w:b/>
          <w:caps/>
        </w:rPr>
        <w:t>-07</w:t>
      </w:r>
      <w:r w:rsidR="002871B8" w:rsidRPr="002871B8">
        <w:rPr>
          <w:b/>
          <w:caps/>
        </w:rPr>
        <w:t xml:space="preserve"> DARBŲ VIEŠOJO PIRKIMO-PARDAVIMO</w:t>
      </w:r>
    </w:p>
    <w:p w14:paraId="73171A63" w14:textId="77777777" w:rsidR="00093F92" w:rsidRDefault="002871B8" w:rsidP="002871B8">
      <w:pPr>
        <w:jc w:val="center"/>
        <w:rPr>
          <w:b/>
        </w:rPr>
      </w:pPr>
      <w:r w:rsidRPr="002871B8">
        <w:rPr>
          <w:b/>
          <w:caps/>
        </w:rPr>
        <w:t>SUTARTIES NR. A56(1)-</w:t>
      </w:r>
      <w:r w:rsidR="00C17538">
        <w:rPr>
          <w:b/>
          <w:caps/>
        </w:rPr>
        <w:t>880</w:t>
      </w:r>
      <w:r w:rsidRPr="002871B8">
        <w:rPr>
          <w:b/>
          <w:caps/>
        </w:rPr>
        <w:t>-(3.18)</w:t>
      </w:r>
      <w:r w:rsidR="003F3771">
        <w:rPr>
          <w:b/>
          <w:caps/>
        </w:rPr>
        <w:t xml:space="preserve"> „</w:t>
      </w:r>
      <w:r w:rsidR="00C17538" w:rsidRPr="00932B55">
        <w:rPr>
          <w:b/>
        </w:rPr>
        <w:t>VILNIAUS RAJONO PAGIRIŲ „PELĖDŽIUKO“ VAIKŲ DARŽE</w:t>
      </w:r>
      <w:r w:rsidR="00C17538">
        <w:rPr>
          <w:b/>
        </w:rPr>
        <w:t>LIO REKONSTRAVIMO DARBAI“</w:t>
      </w:r>
    </w:p>
    <w:p w14:paraId="08E11F86" w14:textId="77777777" w:rsidR="00D8242A" w:rsidRDefault="00D8242A" w:rsidP="002871B8">
      <w:pPr>
        <w:jc w:val="center"/>
        <w:rPr>
          <w:b/>
        </w:rPr>
      </w:pPr>
    </w:p>
    <w:p w14:paraId="3F830B15" w14:textId="5E219317" w:rsidR="00D8242A" w:rsidRPr="00C17538" w:rsidRDefault="00D8242A" w:rsidP="002871B8">
      <w:pPr>
        <w:jc w:val="center"/>
        <w:rPr>
          <w:b/>
        </w:rPr>
      </w:pPr>
      <w:r>
        <w:rPr>
          <w:b/>
        </w:rPr>
        <w:t>2021-04-26 Nr. A56(1)-385-3.18</w:t>
      </w:r>
      <w:bookmarkStart w:id="0" w:name="_GoBack"/>
      <w:bookmarkEnd w:id="0"/>
    </w:p>
    <w:p w14:paraId="73171A64" w14:textId="77777777" w:rsidR="002871B8" w:rsidRPr="001B12A9" w:rsidRDefault="002871B8" w:rsidP="002871B8">
      <w:pPr>
        <w:jc w:val="center"/>
      </w:pPr>
    </w:p>
    <w:p w14:paraId="73171A65" w14:textId="77777777" w:rsidR="00D403E0" w:rsidRPr="002939FC" w:rsidRDefault="00EB3C69" w:rsidP="00FA42E3">
      <w:pPr>
        <w:ind w:firstLine="851"/>
        <w:jc w:val="both"/>
      </w:pPr>
      <w:r w:rsidRPr="00EB3C69">
        <w:t>Ši su</w:t>
      </w:r>
      <w:r w:rsidR="00C17538">
        <w:t>sitarimas</w:t>
      </w:r>
      <w:r w:rsidRPr="00EB3C69">
        <w:t xml:space="preserve"> sudaryta</w:t>
      </w:r>
      <w:r w:rsidR="00C17538">
        <w:t>s</w:t>
      </w:r>
      <w:r w:rsidRPr="00EB3C69">
        <w:t xml:space="preserve"> tarp Vilniaus rajono savivaldybės administracijos, įmonės kodas 188708224, kurios registruota buveinė yra Rinktinės g. 50, LT-093</w:t>
      </w:r>
      <w:r w:rsidR="009A042F">
        <w:t xml:space="preserve">18 Vilnius, </w:t>
      </w:r>
      <w:r w:rsidRPr="00EB3C69">
        <w:t xml:space="preserve">duomenys apie įstaigą kaupiami ir saugomi Lietuvos Respublikos juridinių asmenų registre, atstovaujamos administracijos direktorės Liucinos Kotlovskos, veikiančios pagal Vietos savivaldos įstatymą (toliau – Užsakovas), ir </w:t>
      </w:r>
      <w:r w:rsidR="00C17538" w:rsidRPr="0095623E">
        <w:rPr>
          <w:iCs/>
        </w:rPr>
        <w:t>UAB</w:t>
      </w:r>
      <w:r w:rsidR="00C17538">
        <w:t xml:space="preserve"> „VT statyba“</w:t>
      </w:r>
      <w:r w:rsidR="00C17538" w:rsidRPr="003F7BC6">
        <w:t xml:space="preserve">, juridinio asmens kodas </w:t>
      </w:r>
      <w:r w:rsidR="00C17538" w:rsidRPr="0095623E">
        <w:rPr>
          <w:iCs/>
        </w:rPr>
        <w:t>301053724,</w:t>
      </w:r>
      <w:r w:rsidR="00C17538" w:rsidRPr="003F7BC6">
        <w:t xml:space="preserve"> kurio registruota buveinė yra </w:t>
      </w:r>
      <w:r w:rsidR="00C17538" w:rsidRPr="0095623E">
        <w:rPr>
          <w:iCs/>
        </w:rPr>
        <w:t>Dzūkų g. 6-3, Vilnius,</w:t>
      </w:r>
      <w:r w:rsidR="0066363B">
        <w:t xml:space="preserve"> </w:t>
      </w:r>
      <w:r w:rsidR="00C17538" w:rsidRPr="003F7BC6">
        <w:t xml:space="preserve">duomenys apie įmonę kaupiami ir saugomi Lietuvos Respublikos juridinių asmenų registre, atstovaujama </w:t>
      </w:r>
      <w:r w:rsidR="00C17538" w:rsidRPr="00B05508">
        <w:rPr>
          <w:iCs/>
        </w:rPr>
        <w:t>direktoriaus Tadeušo Bojarovičiaus</w:t>
      </w:r>
      <w:r w:rsidRPr="002939FC">
        <w:t xml:space="preserve">, </w:t>
      </w:r>
      <w:r w:rsidR="00D403E0" w:rsidRPr="002939FC">
        <w:t>veikiančio pagal įmonės įstatus (toliau – Rangovas), toliau kartu vadinami „Šalimis“, o kiekvienas atskirai – „Šalimi“,</w:t>
      </w:r>
    </w:p>
    <w:p w14:paraId="73171A66" w14:textId="77777777" w:rsidR="006743F6" w:rsidRPr="002939FC" w:rsidRDefault="00FA42E3" w:rsidP="006743F6">
      <w:pPr>
        <w:tabs>
          <w:tab w:val="left" w:pos="851"/>
        </w:tabs>
        <w:jc w:val="both"/>
        <w:rPr>
          <w:b/>
        </w:rPr>
      </w:pPr>
      <w:r w:rsidRPr="002939FC">
        <w:tab/>
      </w:r>
      <w:r w:rsidR="00090530" w:rsidRPr="002939FC">
        <w:t xml:space="preserve">Vadovaudamosi Viešųjų pirkimų įstatymo 89 straipsnio </w:t>
      </w:r>
      <w:r w:rsidR="006E1D4E">
        <w:t>2</w:t>
      </w:r>
      <w:r w:rsidR="0024736A" w:rsidRPr="002939FC">
        <w:t xml:space="preserve"> dali</w:t>
      </w:r>
      <w:r w:rsidR="00AD6114">
        <w:t>mi</w:t>
      </w:r>
      <w:r w:rsidR="0024736A" w:rsidRPr="002939FC">
        <w:t xml:space="preserve">, </w:t>
      </w:r>
      <w:r w:rsidR="00090530" w:rsidRPr="002939FC">
        <w:t xml:space="preserve">Kainodaros taisyklių nustatymo metodikos, patvirtintos Viešųjų pirkimų tarnybos direktoriaus 2017 m. birželio 28 d. įsakymu Nr. 1S-95, </w:t>
      </w:r>
      <w:r w:rsidR="00DC0364" w:rsidRPr="002939FC">
        <w:t xml:space="preserve">49, </w:t>
      </w:r>
      <w:r w:rsidR="00090530" w:rsidRPr="002939FC">
        <w:t>56.1</w:t>
      </w:r>
      <w:r w:rsidR="00B8461B" w:rsidRPr="002939FC">
        <w:t xml:space="preserve">, 56.2, </w:t>
      </w:r>
      <w:r w:rsidR="00090530" w:rsidRPr="002939FC">
        <w:t>56</w:t>
      </w:r>
      <w:r w:rsidR="00C17538">
        <w:t>.4 p. ir 2019</w:t>
      </w:r>
      <w:r w:rsidR="00090530" w:rsidRPr="002939FC">
        <w:t>-12-</w:t>
      </w:r>
      <w:r w:rsidR="00C17538">
        <w:t>07</w:t>
      </w:r>
      <w:r w:rsidR="00090530" w:rsidRPr="002939FC">
        <w:t xml:space="preserve"> sutarties Nr. A56(1)-8</w:t>
      </w:r>
      <w:r w:rsidR="00C17538">
        <w:t>80</w:t>
      </w:r>
      <w:r w:rsidR="00090530" w:rsidRPr="002939FC">
        <w:t>-(3.18) (toliau - Sutartis) 2.2.1 p., 3</w:t>
      </w:r>
      <w:r w:rsidR="00C269D8">
        <w:t>.1.4, 3.2, 3.3</w:t>
      </w:r>
      <w:r w:rsidR="00AC28E3">
        <w:t>,</w:t>
      </w:r>
      <w:r w:rsidR="00C269D8">
        <w:t xml:space="preserve"> 3.5.3,</w:t>
      </w:r>
      <w:r w:rsidR="00AC28E3">
        <w:t xml:space="preserve"> </w:t>
      </w:r>
      <w:r w:rsidR="000A5220">
        <w:t xml:space="preserve">3.8 ir </w:t>
      </w:r>
      <w:r w:rsidR="006A69E0">
        <w:t>5.</w:t>
      </w:r>
      <w:r w:rsidR="00AC28E3">
        <w:t>7</w:t>
      </w:r>
      <w:r w:rsidR="006A69E0">
        <w:t>.1</w:t>
      </w:r>
      <w:r w:rsidR="000A5220">
        <w:t xml:space="preserve"> p. </w:t>
      </w:r>
      <w:r w:rsidR="00090530" w:rsidRPr="002939FC">
        <w:t>nuostatomis,</w:t>
      </w:r>
      <w:r w:rsidR="004C73A9" w:rsidRPr="002939FC">
        <w:t xml:space="preserve"> atsižvelgdamos į </w:t>
      </w:r>
      <w:r w:rsidR="000A00DC" w:rsidRPr="002939FC">
        <w:t>20</w:t>
      </w:r>
      <w:r w:rsidR="000A5220">
        <w:t>20</w:t>
      </w:r>
      <w:r w:rsidR="000A00DC" w:rsidRPr="002939FC">
        <w:t>-</w:t>
      </w:r>
      <w:r w:rsidR="000A5220">
        <w:t>08</w:t>
      </w:r>
      <w:r w:rsidR="000A00DC" w:rsidRPr="002939FC">
        <w:t>-</w:t>
      </w:r>
      <w:r w:rsidR="001E7BBC">
        <w:t>0</w:t>
      </w:r>
      <w:r w:rsidR="000A5220">
        <w:t>7</w:t>
      </w:r>
      <w:r w:rsidR="000A00DC" w:rsidRPr="002939FC">
        <w:t xml:space="preserve"> </w:t>
      </w:r>
      <w:r w:rsidR="000A5220">
        <w:t xml:space="preserve">pasitarimo </w:t>
      </w:r>
      <w:r w:rsidR="001E7BBC" w:rsidRPr="002939FC">
        <w:t xml:space="preserve">protokolą Nr. </w:t>
      </w:r>
      <w:r w:rsidR="000A5220">
        <w:t>3,</w:t>
      </w:r>
    </w:p>
    <w:p w14:paraId="73171A67" w14:textId="77777777" w:rsidR="00384B51" w:rsidRPr="001B12A9" w:rsidRDefault="00384B51" w:rsidP="00090530">
      <w:pPr>
        <w:tabs>
          <w:tab w:val="left" w:pos="851"/>
        </w:tabs>
        <w:jc w:val="both"/>
        <w:rPr>
          <w:b/>
        </w:rPr>
      </w:pPr>
    </w:p>
    <w:p w14:paraId="73171A68" w14:textId="77777777" w:rsidR="004A4240" w:rsidRPr="00C72F42" w:rsidRDefault="00D403E0" w:rsidP="005352F6">
      <w:pPr>
        <w:tabs>
          <w:tab w:val="left" w:pos="567"/>
        </w:tabs>
        <w:jc w:val="both"/>
        <w:rPr>
          <w:b/>
        </w:rPr>
      </w:pPr>
      <w:r w:rsidRPr="00C72F42">
        <w:rPr>
          <w:b/>
        </w:rPr>
        <w:t>susitarė:</w:t>
      </w:r>
    </w:p>
    <w:p w14:paraId="73171A69" w14:textId="77777777" w:rsidR="004A4240" w:rsidRPr="00664AEA" w:rsidRDefault="004A4240" w:rsidP="00664AEA">
      <w:pPr>
        <w:pStyle w:val="Sraopastraipa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b/>
        </w:rPr>
      </w:pPr>
      <w:r w:rsidRPr="00FD7725">
        <w:t>Pa</w:t>
      </w:r>
      <w:r w:rsidR="00664AEA">
        <w:t>didinti</w:t>
      </w:r>
      <w:r w:rsidRPr="00FD7725">
        <w:t xml:space="preserve"> Sutarties kainą, taikant kiekio (apimties) keitimą</w:t>
      </w:r>
      <w:r w:rsidR="00664AEA">
        <w:t xml:space="preserve">: </w:t>
      </w:r>
      <w:r w:rsidRPr="00FD7725">
        <w:t>įsigyti papildomus darbus</w:t>
      </w:r>
      <w:r w:rsidR="00AD6114">
        <w:t>,</w:t>
      </w:r>
      <w:r w:rsidRPr="00FD7725">
        <w:t xml:space="preserve"> kurių bendra vertė yra </w:t>
      </w:r>
      <w:r w:rsidR="00AD6114">
        <w:t>3</w:t>
      </w:r>
      <w:r w:rsidR="00D351C5">
        <w:t>0</w:t>
      </w:r>
      <w:r w:rsidR="000C0085">
        <w:t>.</w:t>
      </w:r>
      <w:r w:rsidR="00AD6114">
        <w:t>351</w:t>
      </w:r>
      <w:r w:rsidR="00C12AC2" w:rsidRPr="00FD7725">
        <w:t>,</w:t>
      </w:r>
      <w:r w:rsidR="00AD6114">
        <w:t>53</w:t>
      </w:r>
      <w:r w:rsidR="00090530" w:rsidRPr="00FD7725">
        <w:t xml:space="preserve"> Eur (</w:t>
      </w:r>
      <w:r w:rsidR="00AD6114">
        <w:t>tris</w:t>
      </w:r>
      <w:r w:rsidR="00090530" w:rsidRPr="00FD7725">
        <w:t>dešimt tūkstanči</w:t>
      </w:r>
      <w:r w:rsidR="00AD6114">
        <w:t>ų</w:t>
      </w:r>
      <w:r w:rsidR="00090530" w:rsidRPr="00FD7725">
        <w:t xml:space="preserve"> </w:t>
      </w:r>
      <w:r w:rsidR="00AD6114">
        <w:t>trys</w:t>
      </w:r>
      <w:r w:rsidR="00090530" w:rsidRPr="00FD7725">
        <w:t xml:space="preserve"> šimtai </w:t>
      </w:r>
      <w:r w:rsidR="00AD6114">
        <w:t>penkiasdešimt</w:t>
      </w:r>
      <w:r w:rsidR="00BD2339" w:rsidRPr="00FD7725">
        <w:t xml:space="preserve"> </w:t>
      </w:r>
      <w:r w:rsidR="00AD6114">
        <w:t>vienas</w:t>
      </w:r>
      <w:r w:rsidR="00090530" w:rsidRPr="00FD7725">
        <w:t xml:space="preserve"> eur</w:t>
      </w:r>
      <w:r w:rsidR="00BD2339" w:rsidRPr="00FD7725">
        <w:t>a</w:t>
      </w:r>
      <w:r w:rsidR="00AD6114">
        <w:t>s</w:t>
      </w:r>
      <w:r w:rsidR="00090530" w:rsidRPr="00FD7725">
        <w:t xml:space="preserve"> </w:t>
      </w:r>
      <w:r w:rsidR="00AD6114">
        <w:t>53</w:t>
      </w:r>
      <w:r w:rsidR="00090530" w:rsidRPr="00FD7725">
        <w:t xml:space="preserve"> ct) su PVM</w:t>
      </w:r>
      <w:r w:rsidR="00B731A5">
        <w:t xml:space="preserve"> - 1,68</w:t>
      </w:r>
      <w:r w:rsidR="00B731A5" w:rsidRPr="00FD7725">
        <w:t xml:space="preserve"> proc. nuo pradinės Sutarties kainos</w:t>
      </w:r>
      <w:r w:rsidR="00664AEA">
        <w:t xml:space="preserve"> ir nustatyti naują sutarties kainą</w:t>
      </w:r>
      <w:r w:rsidR="00D351C5">
        <w:t xml:space="preserve"> – </w:t>
      </w:r>
      <w:r w:rsidR="00821E0A">
        <w:t>1.8</w:t>
      </w:r>
      <w:r w:rsidR="00AD6114">
        <w:t>93</w:t>
      </w:r>
      <w:r w:rsidR="00821E0A">
        <w:t>.</w:t>
      </w:r>
      <w:r w:rsidR="00AD6114">
        <w:t>215</w:t>
      </w:r>
      <w:r w:rsidR="00821E0A">
        <w:t>,</w:t>
      </w:r>
      <w:r w:rsidR="00AD6114">
        <w:t>33</w:t>
      </w:r>
      <w:r w:rsidR="00821E0A">
        <w:t xml:space="preserve"> Eur (milijonas aštuoni šimtai </w:t>
      </w:r>
      <w:r w:rsidR="00AD6114">
        <w:t>devynias</w:t>
      </w:r>
      <w:r w:rsidR="00821E0A">
        <w:t xml:space="preserve">dešimt </w:t>
      </w:r>
      <w:r w:rsidR="00AD6114">
        <w:t>trys</w:t>
      </w:r>
      <w:r w:rsidR="00821E0A">
        <w:t xml:space="preserve"> tūkstančiai </w:t>
      </w:r>
      <w:r w:rsidR="00AD6114">
        <w:t>du</w:t>
      </w:r>
      <w:r w:rsidR="00821E0A">
        <w:t xml:space="preserve"> šimtai </w:t>
      </w:r>
      <w:r w:rsidR="00AD6114">
        <w:t>penkiolika</w:t>
      </w:r>
      <w:r w:rsidR="00821E0A">
        <w:t xml:space="preserve"> eur</w:t>
      </w:r>
      <w:r w:rsidR="00AD6114">
        <w:t>ų</w:t>
      </w:r>
      <w:r w:rsidR="00821E0A">
        <w:t xml:space="preserve"> </w:t>
      </w:r>
      <w:r w:rsidR="004976E7">
        <w:t>33</w:t>
      </w:r>
      <w:r w:rsidR="00821E0A">
        <w:t xml:space="preserve"> ct)</w:t>
      </w:r>
      <w:r w:rsidR="00664AEA">
        <w:t xml:space="preserve">.  </w:t>
      </w:r>
    </w:p>
    <w:p w14:paraId="73171A6A" w14:textId="77777777" w:rsidR="004A4240" w:rsidRPr="00513EE1" w:rsidRDefault="004A4240" w:rsidP="00664AEA">
      <w:pPr>
        <w:pStyle w:val="Sraopastraipa"/>
        <w:numPr>
          <w:ilvl w:val="0"/>
          <w:numId w:val="3"/>
        </w:numPr>
        <w:tabs>
          <w:tab w:val="left" w:pos="720"/>
        </w:tabs>
        <w:ind w:left="0" w:firstLine="360"/>
        <w:jc w:val="both"/>
      </w:pPr>
      <w:r w:rsidRPr="00951C93">
        <w:t>Patikslinti Sutarties</w:t>
      </w:r>
      <w:r w:rsidRPr="00513EE1">
        <w:t xml:space="preserve"> Priedą Nr. 2 „Įkainotas veiklos sąrašas“.</w:t>
      </w:r>
    </w:p>
    <w:p w14:paraId="73171A6B" w14:textId="77777777" w:rsidR="004A4240" w:rsidRPr="00092E05" w:rsidRDefault="004A4240" w:rsidP="004A4240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color w:val="000000" w:themeColor="text1"/>
        </w:rPr>
      </w:pPr>
      <w:r w:rsidRPr="00577CA5">
        <w:t>Kitos Sutarties sąlygos nekeičiamos.</w:t>
      </w:r>
    </w:p>
    <w:p w14:paraId="73171A6C" w14:textId="77777777" w:rsidR="00AC28E3" w:rsidRPr="00AC28E3" w:rsidRDefault="004A4240" w:rsidP="00AC28E3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color w:val="000000" w:themeColor="text1"/>
        </w:rPr>
      </w:pPr>
      <w:r w:rsidRPr="00092E05">
        <w:rPr>
          <w:color w:val="000000" w:themeColor="text1"/>
        </w:rPr>
        <w:t>Susitarimas yra neatsiejama Sutarties dalis ir galioja kartu su Sutartimi.</w:t>
      </w:r>
    </w:p>
    <w:p w14:paraId="73171A6D" w14:textId="77777777" w:rsidR="00C833D2" w:rsidRPr="00CC7AA9" w:rsidRDefault="00E67863" w:rsidP="00C833D2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b/>
        </w:rPr>
      </w:pPr>
      <w:r>
        <w:t>SUSITARIMO PRIEDAI</w:t>
      </w:r>
      <w:r w:rsidR="008C4E8D" w:rsidRPr="001B12A9">
        <w:t>:</w:t>
      </w:r>
      <w:r w:rsidR="001F5FAC">
        <w:t xml:space="preserve"> </w:t>
      </w:r>
    </w:p>
    <w:p w14:paraId="73171A6E" w14:textId="77777777" w:rsidR="00CC7AA9" w:rsidRPr="00AD6114" w:rsidRDefault="00090530" w:rsidP="00574AD4">
      <w:pPr>
        <w:tabs>
          <w:tab w:val="left" w:pos="851"/>
        </w:tabs>
        <w:ind w:firstLine="706"/>
        <w:jc w:val="both"/>
        <w:rPr>
          <w:lang w:val="en-US"/>
        </w:rPr>
      </w:pPr>
      <w:r w:rsidRPr="00281353">
        <w:t xml:space="preserve">Priedas Nr. 1. </w:t>
      </w:r>
      <w:r w:rsidR="00281353" w:rsidRPr="00281353">
        <w:t>Pasitarimo p</w:t>
      </w:r>
      <w:r w:rsidRPr="00281353">
        <w:t xml:space="preserve">rotokolas Nr. </w:t>
      </w:r>
      <w:r w:rsidR="000A5220">
        <w:t>3</w:t>
      </w:r>
      <w:r w:rsidR="00AD6114">
        <w:t>, 2 lapai.</w:t>
      </w:r>
    </w:p>
    <w:p w14:paraId="73171A6F" w14:textId="77777777" w:rsidR="00090530" w:rsidRPr="00281353" w:rsidRDefault="00090530" w:rsidP="00574AD4">
      <w:pPr>
        <w:tabs>
          <w:tab w:val="left" w:pos="709"/>
        </w:tabs>
        <w:ind w:firstLine="706"/>
        <w:jc w:val="both"/>
      </w:pPr>
      <w:r w:rsidRPr="00281353">
        <w:t xml:space="preserve">Priedas Nr. </w:t>
      </w:r>
      <w:r w:rsidR="00414E02" w:rsidRPr="00281353">
        <w:t>2</w:t>
      </w:r>
      <w:r w:rsidRPr="00281353">
        <w:t xml:space="preserve">. Įkainotas veiklos sąrašas, </w:t>
      </w:r>
      <w:r w:rsidR="00463CA0">
        <w:t>1 lapas</w:t>
      </w:r>
      <w:r w:rsidRPr="00281353">
        <w:t>.</w:t>
      </w:r>
    </w:p>
    <w:p w14:paraId="73171A70" w14:textId="77777777" w:rsidR="00951C93" w:rsidRDefault="00090530" w:rsidP="00574AD4">
      <w:pPr>
        <w:tabs>
          <w:tab w:val="left" w:pos="993"/>
        </w:tabs>
        <w:ind w:firstLine="706"/>
        <w:jc w:val="both"/>
      </w:pPr>
      <w:r w:rsidRPr="009B31AE">
        <w:t xml:space="preserve">Priedas Nr. </w:t>
      </w:r>
      <w:r w:rsidR="00414E02" w:rsidRPr="009B31AE">
        <w:t>3</w:t>
      </w:r>
      <w:r w:rsidRPr="009B31AE">
        <w:t xml:space="preserve">. </w:t>
      </w:r>
      <w:r w:rsidR="005352F6">
        <w:t>S</w:t>
      </w:r>
      <w:r w:rsidR="001E7BBC">
        <w:t>ąmatos</w:t>
      </w:r>
      <w:r w:rsidR="00574AD4">
        <w:t xml:space="preserve">, </w:t>
      </w:r>
      <w:r w:rsidR="00AD6114">
        <w:t>16 lapų</w:t>
      </w:r>
      <w:r w:rsidR="001E7BBC" w:rsidRPr="00421D0A">
        <w:t>.</w:t>
      </w:r>
    </w:p>
    <w:p w14:paraId="73171A71" w14:textId="77777777" w:rsidR="00AC28E3" w:rsidRDefault="00AC28E3" w:rsidP="00AC28E3">
      <w:pPr>
        <w:tabs>
          <w:tab w:val="left" w:pos="993"/>
        </w:tabs>
        <w:spacing w:line="320" w:lineRule="atLeast"/>
        <w:ind w:firstLine="709"/>
        <w:jc w:val="both"/>
      </w:pPr>
    </w:p>
    <w:tbl>
      <w:tblPr>
        <w:tblW w:w="10257" w:type="dxa"/>
        <w:tblLook w:val="01E0" w:firstRow="1" w:lastRow="1" w:firstColumn="1" w:lastColumn="1" w:noHBand="0" w:noVBand="0"/>
      </w:tblPr>
      <w:tblGrid>
        <w:gridCol w:w="5429"/>
        <w:gridCol w:w="4828"/>
      </w:tblGrid>
      <w:tr w:rsidR="005352F6" w:rsidRPr="003F7BC6" w14:paraId="73171A74" w14:textId="77777777" w:rsidTr="005352F6">
        <w:tc>
          <w:tcPr>
            <w:tcW w:w="5429" w:type="dxa"/>
          </w:tcPr>
          <w:p w14:paraId="73171A72" w14:textId="77777777" w:rsidR="005352F6" w:rsidRPr="005352F6" w:rsidRDefault="005352F6" w:rsidP="000A5220">
            <w:pPr>
              <w:rPr>
                <w:b/>
              </w:rPr>
            </w:pPr>
            <w:r w:rsidRPr="005352F6">
              <w:rPr>
                <w:b/>
              </w:rPr>
              <w:t>UŽSAKOVAS</w:t>
            </w:r>
          </w:p>
        </w:tc>
        <w:tc>
          <w:tcPr>
            <w:tcW w:w="4828" w:type="dxa"/>
          </w:tcPr>
          <w:p w14:paraId="73171A73" w14:textId="77777777" w:rsidR="005352F6" w:rsidRPr="005352F6" w:rsidRDefault="005352F6" w:rsidP="000A5220">
            <w:pPr>
              <w:rPr>
                <w:rFonts w:eastAsia="Calibri"/>
                <w:b/>
              </w:rPr>
            </w:pPr>
            <w:r w:rsidRPr="005352F6">
              <w:rPr>
                <w:rFonts w:eastAsia="Calibri"/>
                <w:b/>
              </w:rPr>
              <w:t xml:space="preserve">RANGOVAS </w:t>
            </w:r>
          </w:p>
        </w:tc>
      </w:tr>
      <w:tr w:rsidR="006A69E0" w:rsidRPr="003F7BC6" w14:paraId="73171A89" w14:textId="77777777" w:rsidTr="005352F6">
        <w:tc>
          <w:tcPr>
            <w:tcW w:w="5429" w:type="dxa"/>
          </w:tcPr>
          <w:p w14:paraId="73171A75" w14:textId="77777777" w:rsidR="006A69E0" w:rsidRPr="003F7BC6" w:rsidRDefault="006A69E0" w:rsidP="000A5220">
            <w:r w:rsidRPr="003F7BC6">
              <w:t xml:space="preserve">Vilniaus rajono savivaldybės administracija                                                                                       </w:t>
            </w:r>
          </w:p>
          <w:p w14:paraId="73171A76" w14:textId="77777777" w:rsidR="006A69E0" w:rsidRPr="003F7BC6" w:rsidRDefault="006A69E0" w:rsidP="000A5220">
            <w:r w:rsidRPr="003F7BC6">
              <w:t>Rinktinės g. 50, LT-09318 Vilnius</w:t>
            </w:r>
          </w:p>
          <w:p w14:paraId="73171A77" w14:textId="77777777" w:rsidR="006A69E0" w:rsidRPr="003F7BC6" w:rsidRDefault="006A69E0" w:rsidP="000A5220">
            <w:r w:rsidRPr="003F7BC6">
              <w:t>Įmonės kodas 188708224</w:t>
            </w:r>
          </w:p>
          <w:p w14:paraId="73171A78" w14:textId="77777777" w:rsidR="006A69E0" w:rsidRPr="003F7BC6" w:rsidRDefault="006A69E0" w:rsidP="000A5220">
            <w:pPr>
              <w:jc w:val="both"/>
            </w:pPr>
            <w:r w:rsidRPr="003F7BC6">
              <w:t xml:space="preserve">Tel. 8 5 </w:t>
            </w:r>
            <w:r w:rsidRPr="007C7808">
              <w:t>275 1990</w:t>
            </w:r>
          </w:p>
          <w:p w14:paraId="73171A79" w14:textId="77777777" w:rsidR="006A69E0" w:rsidRPr="003F7BC6" w:rsidRDefault="006A69E0" w:rsidP="000A5220">
            <w:pPr>
              <w:jc w:val="both"/>
              <w:rPr>
                <w:color w:val="0000FF"/>
                <w:u w:val="single"/>
              </w:rPr>
            </w:pPr>
            <w:r w:rsidRPr="003F7BC6">
              <w:t xml:space="preserve">El. paštas </w:t>
            </w:r>
            <w:hyperlink r:id="rId7" w:history="1">
              <w:r w:rsidRPr="003F7BC6">
                <w:rPr>
                  <w:color w:val="0000FF"/>
                  <w:u w:val="single"/>
                </w:rPr>
                <w:t>vrsa@vrsa.lt</w:t>
              </w:r>
            </w:hyperlink>
          </w:p>
          <w:p w14:paraId="73171A7A" w14:textId="77777777" w:rsidR="006A69E0" w:rsidRPr="003F7BC6" w:rsidRDefault="006A69E0" w:rsidP="000A5220">
            <w:pPr>
              <w:jc w:val="both"/>
              <w:rPr>
                <w:color w:val="0000FF"/>
                <w:u w:val="single"/>
              </w:rPr>
            </w:pPr>
          </w:p>
          <w:p w14:paraId="73171A7B" w14:textId="77777777" w:rsidR="006A69E0" w:rsidRPr="003F7BC6" w:rsidRDefault="006A69E0" w:rsidP="000A5220">
            <w:pPr>
              <w:jc w:val="both"/>
              <w:rPr>
                <w:rFonts w:eastAsia="Calibri"/>
              </w:rPr>
            </w:pPr>
            <w:r w:rsidRPr="003F7BC6">
              <w:rPr>
                <w:rFonts w:eastAsia="Calibri"/>
              </w:rPr>
              <w:t>Administracijos direktorė</w:t>
            </w:r>
          </w:p>
          <w:p w14:paraId="73171A7C" w14:textId="77777777" w:rsidR="006A69E0" w:rsidRPr="003F7BC6" w:rsidRDefault="006A69E0" w:rsidP="000A5220">
            <w:pPr>
              <w:jc w:val="both"/>
              <w:rPr>
                <w:rFonts w:eastAsia="Calibri"/>
              </w:rPr>
            </w:pPr>
            <w:r w:rsidRPr="003F7BC6">
              <w:rPr>
                <w:rFonts w:eastAsia="Calibri"/>
              </w:rPr>
              <w:t>Liucina Kotlovska</w:t>
            </w:r>
          </w:p>
          <w:p w14:paraId="73171A7D" w14:textId="77777777" w:rsidR="006A69E0" w:rsidRPr="003F7BC6" w:rsidRDefault="006A69E0" w:rsidP="000A5220">
            <w:pPr>
              <w:spacing w:after="200"/>
              <w:rPr>
                <w:rFonts w:eastAsia="Calibri"/>
              </w:rPr>
            </w:pPr>
            <w:r w:rsidRPr="003F7BC6">
              <w:rPr>
                <w:rFonts w:eastAsia="Calibri"/>
                <w:szCs w:val="22"/>
              </w:rPr>
              <w:t>__________________</w:t>
            </w:r>
            <w:r w:rsidRPr="003F7BC6">
              <w:rPr>
                <w:rFonts w:eastAsia="Calibri"/>
                <w:szCs w:val="22"/>
              </w:rPr>
              <w:tab/>
            </w:r>
          </w:p>
          <w:p w14:paraId="73171A7E" w14:textId="77777777" w:rsidR="006A69E0" w:rsidRPr="003F7BC6" w:rsidRDefault="006A69E0" w:rsidP="00AC28E3">
            <w:pPr>
              <w:rPr>
                <w:rFonts w:eastAsia="Calibri"/>
              </w:rPr>
            </w:pPr>
            <w:r w:rsidRPr="003F7BC6">
              <w:rPr>
                <w:rFonts w:eastAsia="Calibri"/>
                <w:szCs w:val="22"/>
              </w:rPr>
              <w:t xml:space="preserve">        (parašas)</w:t>
            </w:r>
            <w:r w:rsidRPr="003F7BC6">
              <w:rPr>
                <w:rFonts w:eastAsia="Calibri"/>
                <w:szCs w:val="22"/>
              </w:rPr>
              <w:tab/>
            </w:r>
          </w:p>
        </w:tc>
        <w:tc>
          <w:tcPr>
            <w:tcW w:w="4828" w:type="dxa"/>
          </w:tcPr>
          <w:p w14:paraId="73171A7F" w14:textId="77777777" w:rsidR="006A69E0" w:rsidRPr="003F7BC6" w:rsidRDefault="006A69E0" w:rsidP="000A5220">
            <w:pPr>
              <w:rPr>
                <w:rFonts w:eastAsia="Calibri"/>
              </w:rPr>
            </w:pPr>
            <w:r>
              <w:rPr>
                <w:rFonts w:eastAsia="Calibri"/>
              </w:rPr>
              <w:t>UAB „VT statyba“</w:t>
            </w:r>
          </w:p>
          <w:p w14:paraId="73171A80" w14:textId="77777777" w:rsidR="006A69E0" w:rsidRPr="003F7BC6" w:rsidRDefault="006A69E0" w:rsidP="000A5220">
            <w:pPr>
              <w:rPr>
                <w:rFonts w:eastAsia="Calibri"/>
              </w:rPr>
            </w:pPr>
            <w:r w:rsidRPr="007C7808">
              <w:rPr>
                <w:rFonts w:eastAsia="Calibri"/>
                <w:iCs/>
              </w:rPr>
              <w:t>Dzūkų g. 6-3, Vilnius</w:t>
            </w:r>
          </w:p>
          <w:p w14:paraId="73171A81" w14:textId="77777777" w:rsidR="006A69E0" w:rsidRPr="003F7BC6" w:rsidRDefault="006A69E0" w:rsidP="006A69E0">
            <w:pPr>
              <w:rPr>
                <w:rFonts w:eastAsia="Calibri"/>
              </w:rPr>
            </w:pPr>
            <w:r w:rsidRPr="007C7808">
              <w:rPr>
                <w:rFonts w:eastAsia="Calibri"/>
              </w:rPr>
              <w:t>Įmonės kodas 188708224</w:t>
            </w:r>
          </w:p>
          <w:p w14:paraId="73171A82" w14:textId="77777777" w:rsidR="006A69E0" w:rsidRPr="003F7BC6" w:rsidRDefault="006A69E0" w:rsidP="000A5220">
            <w:pPr>
              <w:rPr>
                <w:rFonts w:eastAsia="Calibri"/>
              </w:rPr>
            </w:pPr>
            <w:r>
              <w:rPr>
                <w:rFonts w:eastAsia="Calibri"/>
              </w:rPr>
              <w:t>Tel</w:t>
            </w:r>
            <w:r w:rsidRPr="007C7808">
              <w:rPr>
                <w:rFonts w:eastAsia="Calibri"/>
              </w:rPr>
              <w:t>. 8 5 215 1993</w:t>
            </w:r>
          </w:p>
          <w:p w14:paraId="73171A83" w14:textId="77777777" w:rsidR="006A69E0" w:rsidRPr="007C7808" w:rsidRDefault="006A69E0" w:rsidP="000A5220">
            <w:pPr>
              <w:rPr>
                <w:rFonts w:eastAsia="Calibri"/>
                <w:u w:val="single"/>
              </w:rPr>
            </w:pPr>
            <w:r w:rsidRPr="007C7808">
              <w:rPr>
                <w:rFonts w:eastAsia="Calibri"/>
              </w:rPr>
              <w:t xml:space="preserve">El. paštas </w:t>
            </w:r>
            <w:hyperlink r:id="rId8" w:history="1">
              <w:r w:rsidRPr="0058084F">
                <w:rPr>
                  <w:rStyle w:val="Hipersaitas"/>
                  <w:rFonts w:eastAsia="Calibri"/>
                </w:rPr>
                <w:t>info</w:t>
              </w:r>
              <w:r w:rsidRPr="007C7808">
                <w:rPr>
                  <w:rStyle w:val="Hipersaitas"/>
                  <w:rFonts w:eastAsia="Calibri"/>
                </w:rPr>
                <w:t>@v</w:t>
              </w:r>
              <w:r w:rsidRPr="0058084F">
                <w:rPr>
                  <w:rStyle w:val="Hipersaitas"/>
                  <w:rFonts w:eastAsia="Calibri"/>
                </w:rPr>
                <w:t>tstatyba</w:t>
              </w:r>
              <w:r w:rsidRPr="007C7808">
                <w:rPr>
                  <w:rStyle w:val="Hipersaitas"/>
                  <w:rFonts w:eastAsia="Calibri"/>
                </w:rPr>
                <w:t>.lt</w:t>
              </w:r>
            </w:hyperlink>
          </w:p>
          <w:p w14:paraId="73171A84" w14:textId="77777777" w:rsidR="006A69E0" w:rsidRPr="003F7BC6" w:rsidRDefault="006A69E0" w:rsidP="000A5220">
            <w:pPr>
              <w:rPr>
                <w:rFonts w:eastAsia="Calibri"/>
              </w:rPr>
            </w:pPr>
          </w:p>
          <w:p w14:paraId="73171A85" w14:textId="77777777" w:rsidR="006A69E0" w:rsidRPr="003F7BC6" w:rsidRDefault="006A69E0" w:rsidP="000A5220">
            <w:pPr>
              <w:rPr>
                <w:rFonts w:eastAsia="Calibri"/>
              </w:rPr>
            </w:pPr>
            <w:r>
              <w:rPr>
                <w:rFonts w:eastAsia="Calibri"/>
              </w:rPr>
              <w:t>Direktorius</w:t>
            </w:r>
          </w:p>
          <w:p w14:paraId="73171A86" w14:textId="77777777" w:rsidR="006A69E0" w:rsidRPr="003F7BC6" w:rsidRDefault="006A69E0" w:rsidP="000A5220">
            <w:pPr>
              <w:rPr>
                <w:rFonts w:eastAsia="Calibri"/>
              </w:rPr>
            </w:pPr>
            <w:r>
              <w:rPr>
                <w:rFonts w:eastAsia="Calibri"/>
              </w:rPr>
              <w:t>Tadeušas Bojarovičius</w:t>
            </w:r>
          </w:p>
          <w:p w14:paraId="73171A87" w14:textId="77777777" w:rsidR="006A69E0" w:rsidRPr="003F7BC6" w:rsidRDefault="006A69E0" w:rsidP="000A5220">
            <w:pPr>
              <w:spacing w:after="200"/>
              <w:rPr>
                <w:rFonts w:eastAsia="Calibri"/>
              </w:rPr>
            </w:pPr>
            <w:r w:rsidRPr="003F7BC6">
              <w:rPr>
                <w:rFonts w:eastAsia="Calibri"/>
                <w:szCs w:val="22"/>
              </w:rPr>
              <w:t>__________________</w:t>
            </w:r>
            <w:r w:rsidRPr="003F7BC6">
              <w:rPr>
                <w:rFonts w:eastAsia="Calibri"/>
                <w:szCs w:val="22"/>
              </w:rPr>
              <w:tab/>
            </w:r>
            <w:r w:rsidRPr="003F7BC6">
              <w:rPr>
                <w:rFonts w:eastAsia="Calibri"/>
                <w:szCs w:val="22"/>
              </w:rPr>
              <w:tab/>
              <w:t xml:space="preserve">         </w:t>
            </w:r>
          </w:p>
          <w:p w14:paraId="73171A88" w14:textId="77777777" w:rsidR="006A69E0" w:rsidRPr="003F7BC6" w:rsidRDefault="006A69E0" w:rsidP="00B61EA7">
            <w:pPr>
              <w:rPr>
                <w:rFonts w:eastAsia="Calibri"/>
              </w:rPr>
            </w:pPr>
            <w:r w:rsidRPr="003F7BC6">
              <w:rPr>
                <w:rFonts w:eastAsia="Calibri"/>
                <w:szCs w:val="22"/>
              </w:rPr>
              <w:t xml:space="preserve">           (parašas)</w:t>
            </w:r>
            <w:r w:rsidRPr="003F7BC6">
              <w:rPr>
                <w:rFonts w:eastAsia="Calibri"/>
                <w:szCs w:val="22"/>
              </w:rPr>
              <w:tab/>
            </w:r>
            <w:r w:rsidRPr="003F7BC6">
              <w:rPr>
                <w:rFonts w:eastAsia="Calibri"/>
                <w:szCs w:val="22"/>
              </w:rPr>
              <w:tab/>
              <w:t xml:space="preserve">         </w:t>
            </w:r>
          </w:p>
        </w:tc>
      </w:tr>
    </w:tbl>
    <w:p w14:paraId="73171A8A" w14:textId="77777777" w:rsidR="00D403E0" w:rsidRPr="001B12A9" w:rsidRDefault="00D403E0" w:rsidP="001F0B8C"/>
    <w:sectPr w:rsidR="00D403E0" w:rsidRPr="001B12A9" w:rsidSect="00AC28E3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CD"/>
    <w:rsid w:val="0000570E"/>
    <w:rsid w:val="00026687"/>
    <w:rsid w:val="00032DDC"/>
    <w:rsid w:val="00036CFD"/>
    <w:rsid w:val="00050B5C"/>
    <w:rsid w:val="00071878"/>
    <w:rsid w:val="00073BA3"/>
    <w:rsid w:val="000750F1"/>
    <w:rsid w:val="000860D8"/>
    <w:rsid w:val="00090530"/>
    <w:rsid w:val="00092E05"/>
    <w:rsid w:val="00093F92"/>
    <w:rsid w:val="000A00DC"/>
    <w:rsid w:val="000A3909"/>
    <w:rsid w:val="000A5220"/>
    <w:rsid w:val="000C0085"/>
    <w:rsid w:val="000C56F8"/>
    <w:rsid w:val="000D431A"/>
    <w:rsid w:val="000E61DE"/>
    <w:rsid w:val="000F2A6B"/>
    <w:rsid w:val="00101A9B"/>
    <w:rsid w:val="00116626"/>
    <w:rsid w:val="00130250"/>
    <w:rsid w:val="00130DC3"/>
    <w:rsid w:val="00141401"/>
    <w:rsid w:val="00155F4E"/>
    <w:rsid w:val="00167859"/>
    <w:rsid w:val="00184443"/>
    <w:rsid w:val="00186F7B"/>
    <w:rsid w:val="0019689E"/>
    <w:rsid w:val="001B12A9"/>
    <w:rsid w:val="001D735E"/>
    <w:rsid w:val="001D7BB0"/>
    <w:rsid w:val="001E156E"/>
    <w:rsid w:val="001E7BBC"/>
    <w:rsid w:val="001F0B8C"/>
    <w:rsid w:val="001F5FAC"/>
    <w:rsid w:val="00200E1E"/>
    <w:rsid w:val="00223EDD"/>
    <w:rsid w:val="0022696E"/>
    <w:rsid w:val="002270ED"/>
    <w:rsid w:val="00235C31"/>
    <w:rsid w:val="0024629D"/>
    <w:rsid w:val="0024736A"/>
    <w:rsid w:val="0025144A"/>
    <w:rsid w:val="002707A8"/>
    <w:rsid w:val="00271B03"/>
    <w:rsid w:val="00281353"/>
    <w:rsid w:val="00281A9F"/>
    <w:rsid w:val="00283D97"/>
    <w:rsid w:val="002871B8"/>
    <w:rsid w:val="002939FC"/>
    <w:rsid w:val="00294C10"/>
    <w:rsid w:val="00295E58"/>
    <w:rsid w:val="002A1EE9"/>
    <w:rsid w:val="002C51C9"/>
    <w:rsid w:val="002D1109"/>
    <w:rsid w:val="002D30D5"/>
    <w:rsid w:val="002D34D8"/>
    <w:rsid w:val="002E115C"/>
    <w:rsid w:val="002E3C5A"/>
    <w:rsid w:val="002E6E09"/>
    <w:rsid w:val="00301B56"/>
    <w:rsid w:val="0030776B"/>
    <w:rsid w:val="00331EAC"/>
    <w:rsid w:val="003359C3"/>
    <w:rsid w:val="00353720"/>
    <w:rsid w:val="00380943"/>
    <w:rsid w:val="00384B51"/>
    <w:rsid w:val="00384F55"/>
    <w:rsid w:val="003B489A"/>
    <w:rsid w:val="003C153D"/>
    <w:rsid w:val="003D133E"/>
    <w:rsid w:val="003E2569"/>
    <w:rsid w:val="003E3C10"/>
    <w:rsid w:val="003E6110"/>
    <w:rsid w:val="003F3771"/>
    <w:rsid w:val="003F4E32"/>
    <w:rsid w:val="00412471"/>
    <w:rsid w:val="00414E02"/>
    <w:rsid w:val="00417FB4"/>
    <w:rsid w:val="00421D0A"/>
    <w:rsid w:val="00424B90"/>
    <w:rsid w:val="0043646B"/>
    <w:rsid w:val="00440460"/>
    <w:rsid w:val="00441E81"/>
    <w:rsid w:val="00447311"/>
    <w:rsid w:val="004511E1"/>
    <w:rsid w:val="00463CA0"/>
    <w:rsid w:val="00467B70"/>
    <w:rsid w:val="00467FFD"/>
    <w:rsid w:val="004708A1"/>
    <w:rsid w:val="0047376B"/>
    <w:rsid w:val="004910FC"/>
    <w:rsid w:val="004976E7"/>
    <w:rsid w:val="004A4240"/>
    <w:rsid w:val="004B0417"/>
    <w:rsid w:val="004C38A9"/>
    <w:rsid w:val="004C7027"/>
    <w:rsid w:val="004C73A9"/>
    <w:rsid w:val="004F7C95"/>
    <w:rsid w:val="00502049"/>
    <w:rsid w:val="005035D6"/>
    <w:rsid w:val="00513EE1"/>
    <w:rsid w:val="00516A82"/>
    <w:rsid w:val="0052562D"/>
    <w:rsid w:val="005352F6"/>
    <w:rsid w:val="005454B5"/>
    <w:rsid w:val="0055590D"/>
    <w:rsid w:val="00574AD4"/>
    <w:rsid w:val="00577CA5"/>
    <w:rsid w:val="00581FA0"/>
    <w:rsid w:val="00587253"/>
    <w:rsid w:val="0059724F"/>
    <w:rsid w:val="005B142D"/>
    <w:rsid w:val="005B6309"/>
    <w:rsid w:val="005C7DF3"/>
    <w:rsid w:val="005D09FB"/>
    <w:rsid w:val="005E56E5"/>
    <w:rsid w:val="005F7D7A"/>
    <w:rsid w:val="00605FF9"/>
    <w:rsid w:val="0061152C"/>
    <w:rsid w:val="006274C5"/>
    <w:rsid w:val="00640EFC"/>
    <w:rsid w:val="006550CD"/>
    <w:rsid w:val="0066363B"/>
    <w:rsid w:val="00664AEA"/>
    <w:rsid w:val="00671224"/>
    <w:rsid w:val="006743F6"/>
    <w:rsid w:val="00675E09"/>
    <w:rsid w:val="0069053D"/>
    <w:rsid w:val="006A69E0"/>
    <w:rsid w:val="006D5850"/>
    <w:rsid w:val="006E1D4E"/>
    <w:rsid w:val="006E6268"/>
    <w:rsid w:val="006E7381"/>
    <w:rsid w:val="006F3E73"/>
    <w:rsid w:val="00712A36"/>
    <w:rsid w:val="00716EFF"/>
    <w:rsid w:val="00723EE0"/>
    <w:rsid w:val="00727C88"/>
    <w:rsid w:val="007325C7"/>
    <w:rsid w:val="007331B3"/>
    <w:rsid w:val="007446FF"/>
    <w:rsid w:val="00747244"/>
    <w:rsid w:val="007543DF"/>
    <w:rsid w:val="007955FD"/>
    <w:rsid w:val="007A2917"/>
    <w:rsid w:val="007C6CD5"/>
    <w:rsid w:val="007D0AA6"/>
    <w:rsid w:val="007D1CE5"/>
    <w:rsid w:val="007D3DB7"/>
    <w:rsid w:val="007F38A5"/>
    <w:rsid w:val="007F3A91"/>
    <w:rsid w:val="00801CAB"/>
    <w:rsid w:val="00816EEC"/>
    <w:rsid w:val="008209DC"/>
    <w:rsid w:val="00821E0A"/>
    <w:rsid w:val="008243D5"/>
    <w:rsid w:val="00835ADD"/>
    <w:rsid w:val="00871273"/>
    <w:rsid w:val="00881139"/>
    <w:rsid w:val="00881CA8"/>
    <w:rsid w:val="00882E73"/>
    <w:rsid w:val="00884E7E"/>
    <w:rsid w:val="00886AC2"/>
    <w:rsid w:val="008A3425"/>
    <w:rsid w:val="008A3CB2"/>
    <w:rsid w:val="008A527B"/>
    <w:rsid w:val="008C0C7E"/>
    <w:rsid w:val="008C41A7"/>
    <w:rsid w:val="008C4495"/>
    <w:rsid w:val="008C4E8D"/>
    <w:rsid w:val="008C5D26"/>
    <w:rsid w:val="008F249B"/>
    <w:rsid w:val="008F4610"/>
    <w:rsid w:val="00904ACC"/>
    <w:rsid w:val="00922A73"/>
    <w:rsid w:val="0092650D"/>
    <w:rsid w:val="009407A9"/>
    <w:rsid w:val="00951C93"/>
    <w:rsid w:val="00971F4A"/>
    <w:rsid w:val="00972C73"/>
    <w:rsid w:val="00992B8E"/>
    <w:rsid w:val="009A042F"/>
    <w:rsid w:val="009A5633"/>
    <w:rsid w:val="009B31AE"/>
    <w:rsid w:val="009B3806"/>
    <w:rsid w:val="009D3011"/>
    <w:rsid w:val="009F3155"/>
    <w:rsid w:val="009F6F43"/>
    <w:rsid w:val="00A005FA"/>
    <w:rsid w:val="00A163C9"/>
    <w:rsid w:val="00A179F4"/>
    <w:rsid w:val="00A30C64"/>
    <w:rsid w:val="00A51804"/>
    <w:rsid w:val="00A5302B"/>
    <w:rsid w:val="00A61438"/>
    <w:rsid w:val="00A8336B"/>
    <w:rsid w:val="00A9194D"/>
    <w:rsid w:val="00AB10FA"/>
    <w:rsid w:val="00AB353B"/>
    <w:rsid w:val="00AB4CA2"/>
    <w:rsid w:val="00AC28E3"/>
    <w:rsid w:val="00AC4B2B"/>
    <w:rsid w:val="00AC54C7"/>
    <w:rsid w:val="00AD6114"/>
    <w:rsid w:val="00AE1DF0"/>
    <w:rsid w:val="00AF6040"/>
    <w:rsid w:val="00B03B33"/>
    <w:rsid w:val="00B2434D"/>
    <w:rsid w:val="00B31EE7"/>
    <w:rsid w:val="00B504E5"/>
    <w:rsid w:val="00B545E9"/>
    <w:rsid w:val="00B571EE"/>
    <w:rsid w:val="00B61EA7"/>
    <w:rsid w:val="00B70281"/>
    <w:rsid w:val="00B731A5"/>
    <w:rsid w:val="00B77A12"/>
    <w:rsid w:val="00B8239F"/>
    <w:rsid w:val="00B8461B"/>
    <w:rsid w:val="00B8472D"/>
    <w:rsid w:val="00B90452"/>
    <w:rsid w:val="00B96339"/>
    <w:rsid w:val="00BA1F57"/>
    <w:rsid w:val="00BA3DD7"/>
    <w:rsid w:val="00BB4692"/>
    <w:rsid w:val="00BB65C4"/>
    <w:rsid w:val="00BC3FF8"/>
    <w:rsid w:val="00BD2339"/>
    <w:rsid w:val="00BD3973"/>
    <w:rsid w:val="00C00D21"/>
    <w:rsid w:val="00C12AC2"/>
    <w:rsid w:val="00C14782"/>
    <w:rsid w:val="00C17538"/>
    <w:rsid w:val="00C269D8"/>
    <w:rsid w:val="00C31647"/>
    <w:rsid w:val="00C320D6"/>
    <w:rsid w:val="00C3357C"/>
    <w:rsid w:val="00C47843"/>
    <w:rsid w:val="00C50378"/>
    <w:rsid w:val="00C72F42"/>
    <w:rsid w:val="00C75D9F"/>
    <w:rsid w:val="00C76A28"/>
    <w:rsid w:val="00C833D2"/>
    <w:rsid w:val="00C918C0"/>
    <w:rsid w:val="00C96BC0"/>
    <w:rsid w:val="00CA047D"/>
    <w:rsid w:val="00CA1C9A"/>
    <w:rsid w:val="00CA228F"/>
    <w:rsid w:val="00CB209F"/>
    <w:rsid w:val="00CC7AA9"/>
    <w:rsid w:val="00CD1FC2"/>
    <w:rsid w:val="00CF2DE9"/>
    <w:rsid w:val="00D10725"/>
    <w:rsid w:val="00D2063E"/>
    <w:rsid w:val="00D214A0"/>
    <w:rsid w:val="00D351C5"/>
    <w:rsid w:val="00D403E0"/>
    <w:rsid w:val="00D53A04"/>
    <w:rsid w:val="00D74E25"/>
    <w:rsid w:val="00D8242A"/>
    <w:rsid w:val="00D8758F"/>
    <w:rsid w:val="00DA42C0"/>
    <w:rsid w:val="00DC0364"/>
    <w:rsid w:val="00DC0AC6"/>
    <w:rsid w:val="00DC0DEB"/>
    <w:rsid w:val="00DC1FD9"/>
    <w:rsid w:val="00DC4053"/>
    <w:rsid w:val="00DD0431"/>
    <w:rsid w:val="00E109CD"/>
    <w:rsid w:val="00E15BBC"/>
    <w:rsid w:val="00E22262"/>
    <w:rsid w:val="00E23A08"/>
    <w:rsid w:val="00E302DA"/>
    <w:rsid w:val="00E366D0"/>
    <w:rsid w:val="00E40359"/>
    <w:rsid w:val="00E52509"/>
    <w:rsid w:val="00E63FEB"/>
    <w:rsid w:val="00E67863"/>
    <w:rsid w:val="00E77994"/>
    <w:rsid w:val="00E77ACD"/>
    <w:rsid w:val="00E9115C"/>
    <w:rsid w:val="00E93799"/>
    <w:rsid w:val="00E93B2E"/>
    <w:rsid w:val="00E96668"/>
    <w:rsid w:val="00EA67B1"/>
    <w:rsid w:val="00EB3C69"/>
    <w:rsid w:val="00EB3DE8"/>
    <w:rsid w:val="00EB43A3"/>
    <w:rsid w:val="00EC6B33"/>
    <w:rsid w:val="00EE34FC"/>
    <w:rsid w:val="00F0365F"/>
    <w:rsid w:val="00F11A84"/>
    <w:rsid w:val="00F16CAF"/>
    <w:rsid w:val="00F222EC"/>
    <w:rsid w:val="00F23B67"/>
    <w:rsid w:val="00F27A8B"/>
    <w:rsid w:val="00F67992"/>
    <w:rsid w:val="00F77FF5"/>
    <w:rsid w:val="00F811D1"/>
    <w:rsid w:val="00F9057D"/>
    <w:rsid w:val="00F90B62"/>
    <w:rsid w:val="00F91117"/>
    <w:rsid w:val="00FA1A0D"/>
    <w:rsid w:val="00FA42E3"/>
    <w:rsid w:val="00FA6FAE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71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3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E109CD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E109CD"/>
    <w:rPr>
      <w:rFonts w:cs="Times New Roman"/>
      <w:i/>
      <w:iCs/>
    </w:rPr>
  </w:style>
  <w:style w:type="character" w:styleId="Grietas">
    <w:name w:val="Strong"/>
    <w:basedOn w:val="Numatytasispastraiposriftas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tstatyb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vrsa@vrs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47DC-DCBD-4061-8EDA-6B3E8DA4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Laužai</dc:creator>
  <cp:lastModifiedBy>Džaneta Petkevič</cp:lastModifiedBy>
  <cp:revision>2</cp:revision>
  <cp:lastPrinted>2019-12-16T08:39:00Z</cp:lastPrinted>
  <dcterms:created xsi:type="dcterms:W3CDTF">2021-04-26T10:17:00Z</dcterms:created>
  <dcterms:modified xsi:type="dcterms:W3CDTF">2021-04-26T10:17:00Z</dcterms:modified>
</cp:coreProperties>
</file>