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C7633" w14:textId="71B4EAEC" w:rsidR="00EE5B04" w:rsidRDefault="00EE5B04" w:rsidP="004D229C">
      <w:pPr>
        <w:pStyle w:val="Porat"/>
        <w:tabs>
          <w:tab w:val="clear" w:pos="4819"/>
          <w:tab w:val="clear" w:pos="9638"/>
          <w:tab w:val="left" w:pos="951"/>
        </w:tabs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14:paraId="68234FE3" w14:textId="2ECA5ADC" w:rsidR="002F0D15" w:rsidRPr="00606F5D" w:rsidRDefault="000719EC" w:rsidP="000719EC">
      <w:pPr>
        <w:pStyle w:val="Porat"/>
        <w:tabs>
          <w:tab w:val="left" w:pos="2265"/>
        </w:tabs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</w:pPr>
      <w:r w:rsidRPr="00606F5D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ab/>
      </w:r>
    </w:p>
    <w:p w14:paraId="33F51637" w14:textId="77777777" w:rsidR="009C68C3" w:rsidRPr="00606F5D" w:rsidRDefault="009C68C3" w:rsidP="00606F5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6F5D">
        <w:rPr>
          <w:rFonts w:ascii="Times New Roman" w:hAnsi="Times New Roman" w:cs="Times New Roman"/>
          <w:b/>
          <w:bCs/>
          <w:sz w:val="24"/>
          <w:szCs w:val="24"/>
        </w:rPr>
        <w:t>PUBLIC INSTITUTION RURAL BUSINESS AND MARKETS DEVELOPMENT AGENCY</w:t>
      </w:r>
    </w:p>
    <w:p w14:paraId="5C620A34" w14:textId="77777777" w:rsidR="009C68C3" w:rsidRPr="00606F5D" w:rsidRDefault="009C68C3" w:rsidP="00606F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2E5F02" w14:textId="07B94202" w:rsidR="009C68C3" w:rsidRPr="00606F5D" w:rsidRDefault="009C68C3" w:rsidP="00606F5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126E9">
        <w:rPr>
          <w:rFonts w:ascii="Times New Roman" w:hAnsi="Times New Roman" w:cs="Times New Roman"/>
          <w:b/>
          <w:bCs/>
          <w:sz w:val="24"/>
          <w:szCs w:val="24"/>
        </w:rPr>
        <w:t>Annex</w:t>
      </w:r>
      <w:proofErr w:type="spellEnd"/>
      <w:r w:rsidRPr="00912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126E9">
        <w:rPr>
          <w:rFonts w:ascii="Times New Roman" w:hAnsi="Times New Roman" w:cs="Times New Roman"/>
          <w:b/>
          <w:bCs/>
          <w:sz w:val="24"/>
          <w:szCs w:val="24"/>
        </w:rPr>
        <w:t>No</w:t>
      </w:r>
      <w:proofErr w:type="spellEnd"/>
      <w:r w:rsidRPr="009126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126E9" w:rsidRPr="009126E9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65FF9BB4" w14:textId="78A67BE2" w:rsidR="009C68C3" w:rsidRPr="00606F5D" w:rsidRDefault="004100EB" w:rsidP="00606F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TENDER</w:t>
      </w:r>
      <w:r w:rsidR="009C68C3" w:rsidRPr="00606F5D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FC69C2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795D32">
        <w:rPr>
          <w:rFonts w:ascii="Times New Roman" w:hAnsi="Times New Roman" w:cs="Times New Roman"/>
          <w:b/>
          <w:bCs/>
          <w:sz w:val="24"/>
          <w:szCs w:val="24"/>
        </w:rPr>
        <w:t>INSTALATION WORK</w:t>
      </w:r>
      <w:r w:rsidR="0014664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95D32">
        <w:rPr>
          <w:rFonts w:ascii="Times New Roman" w:hAnsi="Times New Roman" w:cs="Times New Roman"/>
          <w:b/>
          <w:bCs/>
          <w:sz w:val="24"/>
          <w:szCs w:val="24"/>
        </w:rPr>
        <w:t xml:space="preserve"> OF  THE </w:t>
      </w:r>
      <w:r w:rsidR="00FC69C2">
        <w:rPr>
          <w:rFonts w:ascii="Times New Roman" w:hAnsi="Times New Roman" w:cs="Times New Roman"/>
          <w:b/>
          <w:bCs/>
          <w:sz w:val="24"/>
          <w:szCs w:val="24"/>
        </w:rPr>
        <w:t xml:space="preserve">JOINT STAND </w:t>
      </w:r>
      <w:r w:rsidR="001A1348">
        <w:rPr>
          <w:rFonts w:ascii="Times New Roman" w:hAnsi="Times New Roman" w:cs="Times New Roman"/>
          <w:b/>
          <w:bCs/>
          <w:sz w:val="24"/>
          <w:szCs w:val="24"/>
        </w:rPr>
        <w:t>FO</w:t>
      </w:r>
      <w:r w:rsidR="007B1F04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FC69C2">
        <w:rPr>
          <w:rFonts w:ascii="Times New Roman" w:hAnsi="Times New Roman" w:cs="Times New Roman"/>
          <w:b/>
          <w:bCs/>
          <w:sz w:val="24"/>
          <w:szCs w:val="24"/>
        </w:rPr>
        <w:t xml:space="preserve"> THE </w:t>
      </w:r>
      <w:r w:rsidR="009C68C3" w:rsidRPr="00606F5D">
        <w:rPr>
          <w:rFonts w:ascii="Times New Roman" w:hAnsi="Times New Roman" w:cs="Times New Roman"/>
          <w:b/>
          <w:bCs/>
          <w:sz w:val="24"/>
          <w:szCs w:val="24"/>
        </w:rPr>
        <w:t>EXHIBITION</w:t>
      </w:r>
      <w:r w:rsidR="00FC69C2">
        <w:rPr>
          <w:rFonts w:ascii="Times New Roman" w:hAnsi="Times New Roman" w:cs="Times New Roman"/>
          <w:b/>
          <w:bCs/>
          <w:sz w:val="24"/>
          <w:szCs w:val="24"/>
        </w:rPr>
        <w:t xml:space="preserve"> COMPANIES</w:t>
      </w:r>
      <w:r w:rsidR="009C68C3" w:rsidRPr="00606F5D">
        <w:rPr>
          <w:rFonts w:ascii="Times New Roman" w:hAnsi="Times New Roman" w:cs="Times New Roman"/>
          <w:b/>
          <w:bCs/>
          <w:sz w:val="24"/>
          <w:szCs w:val="24"/>
        </w:rPr>
        <w:t xml:space="preserve"> AT </w:t>
      </w:r>
      <w:r w:rsidR="007B1F04">
        <w:rPr>
          <w:rFonts w:ascii="Times New Roman" w:hAnsi="Times New Roman" w:cs="Times New Roman"/>
          <w:b/>
          <w:bCs/>
          <w:sz w:val="24"/>
          <w:szCs w:val="24"/>
        </w:rPr>
        <w:t>SIAL CHINA</w:t>
      </w:r>
      <w:r w:rsidR="009C68C3" w:rsidRPr="00606F5D">
        <w:rPr>
          <w:rFonts w:ascii="Times New Roman" w:hAnsi="Times New Roman" w:cs="Times New Roman"/>
          <w:b/>
          <w:bCs/>
          <w:sz w:val="24"/>
          <w:szCs w:val="24"/>
        </w:rPr>
        <w:t xml:space="preserve"> 2021 EXHIBITION</w:t>
      </w:r>
    </w:p>
    <w:p w14:paraId="530D36F3" w14:textId="0315F0D8" w:rsidR="009C68C3" w:rsidRPr="00A320CC" w:rsidRDefault="009C68C3" w:rsidP="00A320C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0CC">
        <w:rPr>
          <w:rFonts w:ascii="Times New Roman" w:hAnsi="Times New Roman" w:cs="Times New Roman"/>
          <w:b/>
          <w:bCs/>
          <w:sz w:val="24"/>
          <w:szCs w:val="24"/>
        </w:rPr>
        <w:t>TE</w:t>
      </w:r>
      <w:r w:rsidR="007340F3" w:rsidRPr="00A320CC">
        <w:rPr>
          <w:rFonts w:ascii="Times New Roman" w:hAnsi="Times New Roman" w:cs="Times New Roman"/>
          <w:b/>
          <w:bCs/>
          <w:sz w:val="24"/>
          <w:szCs w:val="24"/>
        </w:rPr>
        <w:t>CHNICAL SPECIFICATION</w:t>
      </w:r>
    </w:p>
    <w:p w14:paraId="5BA40D05" w14:textId="10A4C506" w:rsidR="00675375" w:rsidRPr="00A320CC" w:rsidRDefault="00675375" w:rsidP="004C4BE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0CC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="007340F3" w:rsidRPr="00A320CC">
        <w:rPr>
          <w:rFonts w:ascii="Times New Roman" w:hAnsi="Times New Roman" w:cs="Times New Roman"/>
          <w:b/>
          <w:bCs/>
          <w:sz w:val="24"/>
          <w:szCs w:val="24"/>
          <w:lang w:val="en-GB"/>
        </w:rPr>
        <w:t>The visualisation of the stand</w:t>
      </w:r>
    </w:p>
    <w:p w14:paraId="51C48DDA" w14:textId="7E79F43F" w:rsidR="00656B95" w:rsidRPr="00A320CC" w:rsidRDefault="005018BC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6F5D">
        <w:rPr>
          <w:rFonts w:ascii="Times New Roman" w:hAnsi="Times New Roman" w:cs="Times New Roman"/>
          <w:sz w:val="24"/>
          <w:szCs w:val="24"/>
        </w:rPr>
        <w:t xml:space="preserve">1. </w:t>
      </w:r>
      <w:r w:rsidR="000C68B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The joint Lithuanian stand must be equipped/constructed </w:t>
      </w:r>
      <w:r w:rsidR="002C1D72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0C68B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the accordance to the guidelines of provided visualization</w:t>
      </w:r>
      <w:r w:rsidR="003F6354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C68B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146647" w:rsidRPr="00A320CC">
        <w:rPr>
          <w:rFonts w:ascii="Times New Roman" w:hAnsi="Times New Roman" w:cs="Times New Roman"/>
          <w:sz w:val="24"/>
          <w:szCs w:val="24"/>
          <w:lang w:val="en-GB"/>
        </w:rPr>
        <w:t>must</w:t>
      </w:r>
      <w:r w:rsidR="000C68B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meet the requirements of described stand construction material composition (floor, walls, fascia (top of the stand), light boxes, beams</w:t>
      </w:r>
      <w:r w:rsidR="00D62313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of wooden imitation</w:t>
      </w:r>
      <w:r w:rsidR="000C68B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etc.)</w:t>
      </w:r>
      <w:r w:rsidR="008C7DE7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or the alternatives must be suggested. The stand</w:t>
      </w:r>
      <w:r w:rsidR="0005509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C7DE7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must </w:t>
      </w:r>
      <w:r w:rsidR="008253FB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comply with the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Lithuania's aspiration to be recognized as a modern, innovative country that promotes sustainable and organic agriculture.</w:t>
      </w:r>
    </w:p>
    <w:p w14:paraId="5C73155C" w14:textId="60066C9C" w:rsidR="00BB3510" w:rsidRPr="00A320CC" w:rsidRDefault="00BB3510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A1411">
        <w:rPr>
          <w:rFonts w:ascii="Times New Roman" w:hAnsi="Times New Roman" w:cs="Times New Roman"/>
          <w:sz w:val="24"/>
          <w:szCs w:val="24"/>
          <w:lang w:val="en-GB"/>
        </w:rPr>
        <w:t xml:space="preserve">2. After signing the contract, the stand builder, </w:t>
      </w:r>
      <w:r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>within 2</w:t>
      </w:r>
      <w:r w:rsidR="00145880"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working days</w:t>
      </w:r>
      <w:r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undertakes to provide </w:t>
      </w:r>
      <w:r w:rsidR="009A6D16"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coordinated and approved </w:t>
      </w:r>
      <w:r w:rsidR="00D954FC"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pre-final </w:t>
      </w:r>
      <w:r w:rsidR="00BA297D"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stand </w:t>
      </w:r>
      <w:r w:rsidR="003462F6" w:rsidRPr="002A1411">
        <w:rPr>
          <w:rFonts w:ascii="Times New Roman" w:hAnsi="Times New Roman" w:cs="Times New Roman"/>
          <w:b/>
          <w:bCs/>
          <w:sz w:val="24"/>
          <w:szCs w:val="24"/>
          <w:lang w:val="en-GB"/>
        </w:rPr>
        <w:t>visualisation</w:t>
      </w:r>
      <w:r w:rsidR="003462F6" w:rsidRPr="002A141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A1411">
        <w:rPr>
          <w:rFonts w:ascii="Times New Roman" w:hAnsi="Times New Roman" w:cs="Times New Roman"/>
          <w:sz w:val="24"/>
          <w:szCs w:val="24"/>
          <w:lang w:val="en-GB"/>
        </w:rPr>
        <w:t>in accordance with the requirements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specified in the technical specification and </w:t>
      </w:r>
      <w:r w:rsidR="00BA297D" w:rsidRPr="00A320CC">
        <w:rPr>
          <w:rFonts w:ascii="Times New Roman" w:hAnsi="Times New Roman" w:cs="Times New Roman"/>
          <w:sz w:val="24"/>
          <w:szCs w:val="24"/>
          <w:lang w:val="en-GB"/>
        </w:rPr>
        <w:t>the correction</w:t>
      </w:r>
      <w:r w:rsidR="00712B6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A297D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712B69">
        <w:rPr>
          <w:rFonts w:ascii="Times New Roman" w:hAnsi="Times New Roman" w:cs="Times New Roman"/>
          <w:sz w:val="24"/>
          <w:szCs w:val="24"/>
          <w:lang w:val="en-GB"/>
        </w:rPr>
        <w:t>/or</w:t>
      </w:r>
      <w:r w:rsidR="00BA297D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changes</w:t>
      </w:r>
      <w:r w:rsidR="00BA297D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/proposals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submitted by the customer. Visualization must also comply with the requirements</w:t>
      </w:r>
      <w:r w:rsidR="004100EB">
        <w:rPr>
          <w:rFonts w:ascii="Times New Roman" w:hAnsi="Times New Roman" w:cs="Times New Roman"/>
          <w:sz w:val="24"/>
          <w:szCs w:val="24"/>
          <w:lang w:val="en-GB"/>
        </w:rPr>
        <w:t xml:space="preserve"> of the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A488A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stand equipment orders </w:t>
      </w:r>
      <w:r w:rsidR="00BA086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set </w:t>
      </w:r>
      <w:r w:rsidR="00BA086E" w:rsidRPr="00861384">
        <w:rPr>
          <w:rFonts w:ascii="Times New Roman" w:hAnsi="Times New Roman" w:cs="Times New Roman"/>
          <w:sz w:val="24"/>
          <w:szCs w:val="24"/>
          <w:lang w:val="en-GB"/>
        </w:rPr>
        <w:t xml:space="preserve">out in </w:t>
      </w:r>
      <w:r w:rsidRPr="00861384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4100EB" w:rsidRPr="00861384">
        <w:rPr>
          <w:rFonts w:ascii="Times New Roman" w:hAnsi="Times New Roman" w:cs="Times New Roman"/>
          <w:sz w:val="24"/>
          <w:szCs w:val="24"/>
          <w:lang w:val="en-GB"/>
        </w:rPr>
        <w:t>tender</w:t>
      </w:r>
      <w:r w:rsidR="004F7EFF" w:rsidRPr="00861384">
        <w:rPr>
          <w:rFonts w:ascii="Times New Roman" w:hAnsi="Times New Roman" w:cs="Times New Roman"/>
          <w:sz w:val="24"/>
          <w:szCs w:val="24"/>
          <w:lang w:val="en-GB"/>
        </w:rPr>
        <w:t>. A</w:t>
      </w:r>
      <w:r w:rsidRPr="00861384">
        <w:rPr>
          <w:rFonts w:ascii="Times New Roman" w:hAnsi="Times New Roman" w:cs="Times New Roman"/>
          <w:sz w:val="24"/>
          <w:szCs w:val="24"/>
          <w:lang w:val="en-GB"/>
        </w:rPr>
        <w:t>ll the details and changes</w:t>
      </w:r>
      <w:r w:rsidR="008E308E" w:rsidRPr="00861384">
        <w:rPr>
          <w:rFonts w:ascii="Times New Roman" w:hAnsi="Times New Roman" w:cs="Times New Roman"/>
          <w:sz w:val="24"/>
          <w:szCs w:val="24"/>
          <w:lang w:val="en-GB"/>
        </w:rPr>
        <w:t xml:space="preserve"> must be shown in the visualisation, as well </w:t>
      </w:r>
      <w:r w:rsidR="008201C9" w:rsidRPr="00861384">
        <w:rPr>
          <w:rFonts w:ascii="Times New Roman" w:hAnsi="Times New Roman" w:cs="Times New Roman"/>
          <w:sz w:val="24"/>
          <w:szCs w:val="24"/>
          <w:lang w:val="en-GB"/>
        </w:rPr>
        <w:t>dimensions</w:t>
      </w:r>
      <w:r w:rsidR="008201C9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201C9">
        <w:rPr>
          <w:rFonts w:ascii="Times New Roman" w:hAnsi="Times New Roman" w:cs="Times New Roman"/>
          <w:sz w:val="24"/>
          <w:szCs w:val="24"/>
          <w:lang w:val="en-GB"/>
        </w:rPr>
        <w:t>of all</w:t>
      </w:r>
      <w:r w:rsidR="008E308E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the parts</w:t>
      </w:r>
      <w:r w:rsidR="008201C9">
        <w:rPr>
          <w:rFonts w:ascii="Times New Roman" w:hAnsi="Times New Roman" w:cs="Times New Roman"/>
          <w:sz w:val="24"/>
          <w:szCs w:val="24"/>
          <w:lang w:val="en-GB"/>
        </w:rPr>
        <w:t>/details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of the stand</w:t>
      </w:r>
      <w:r w:rsidR="008201C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201C9" w:rsidRPr="007C480F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7C480F">
        <w:rPr>
          <w:rFonts w:ascii="Times New Roman" w:hAnsi="Times New Roman" w:cs="Times New Roman"/>
          <w:sz w:val="24"/>
          <w:szCs w:val="24"/>
          <w:lang w:val="en-GB"/>
        </w:rPr>
        <w:t xml:space="preserve"> the dimensions of </w:t>
      </w:r>
      <w:r w:rsidR="008201C9" w:rsidRPr="007C480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7C480F">
        <w:rPr>
          <w:rFonts w:ascii="Times New Roman" w:hAnsi="Times New Roman" w:cs="Times New Roman"/>
          <w:sz w:val="24"/>
          <w:szCs w:val="24"/>
          <w:lang w:val="en-GB"/>
        </w:rPr>
        <w:t>advertising space</w:t>
      </w:r>
      <w:r w:rsidR="008B2598" w:rsidRPr="007C480F">
        <w:rPr>
          <w:rFonts w:ascii="Times New Roman" w:hAnsi="Times New Roman" w:cs="Times New Roman"/>
          <w:sz w:val="24"/>
          <w:szCs w:val="24"/>
          <w:lang w:val="en-GB"/>
        </w:rPr>
        <w:t>s (wall</w:t>
      </w:r>
      <w:r w:rsidR="008B2598">
        <w:rPr>
          <w:rFonts w:ascii="Times New Roman" w:hAnsi="Times New Roman" w:cs="Times New Roman"/>
          <w:sz w:val="24"/>
          <w:szCs w:val="24"/>
          <w:lang w:val="en-GB"/>
        </w:rPr>
        <w:t xml:space="preserve"> posters, </w:t>
      </w:r>
      <w:proofErr w:type="gramStart"/>
      <w:r w:rsidR="008B2598">
        <w:rPr>
          <w:rFonts w:ascii="Times New Roman" w:hAnsi="Times New Roman" w:cs="Times New Roman"/>
          <w:sz w:val="24"/>
          <w:szCs w:val="24"/>
          <w:lang w:val="en-GB"/>
        </w:rPr>
        <w:t>light-boxes</w:t>
      </w:r>
      <w:proofErr w:type="gramEnd"/>
      <w:r w:rsidR="008B2598">
        <w:rPr>
          <w:rFonts w:ascii="Times New Roman" w:hAnsi="Times New Roman" w:cs="Times New Roman"/>
          <w:sz w:val="24"/>
          <w:szCs w:val="24"/>
          <w:lang w:val="en-GB"/>
        </w:rPr>
        <w:t xml:space="preserve"> and etc.)</w:t>
      </w:r>
      <w:r w:rsidR="000536C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r w:rsidR="002F5BC6" w:rsidRPr="00A320CC">
        <w:rPr>
          <w:rFonts w:ascii="Times New Roman" w:hAnsi="Times New Roman" w:cs="Times New Roman"/>
          <w:sz w:val="24"/>
          <w:szCs w:val="24"/>
          <w:lang w:val="en-GB"/>
        </w:rPr>
        <w:t>dimensions</w:t>
      </w:r>
      <w:r w:rsidR="000536C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of the advertising spaces must be </w:t>
      </w:r>
      <w:r w:rsidR="001F0CB6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prepared and presented to the customer accordingly, </w:t>
      </w:r>
      <w:r w:rsidR="00247E41" w:rsidRPr="00A320CC">
        <w:rPr>
          <w:rFonts w:ascii="Times New Roman" w:hAnsi="Times New Roman" w:cs="Times New Roman"/>
          <w:sz w:val="24"/>
          <w:szCs w:val="24"/>
          <w:lang w:val="en-GB"/>
        </w:rPr>
        <w:t>so that co-</w:t>
      </w:r>
      <w:r w:rsidR="00010385" w:rsidRPr="00A320CC">
        <w:rPr>
          <w:rFonts w:ascii="Times New Roman" w:hAnsi="Times New Roman" w:cs="Times New Roman"/>
          <w:sz w:val="24"/>
          <w:szCs w:val="24"/>
          <w:lang w:val="en-GB"/>
        </w:rPr>
        <w:t>exhibitors</w:t>
      </w:r>
      <w:r w:rsidR="00247E41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could prepare the advertising material.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All elements of the stand must be visible in the visualization</w:t>
      </w:r>
      <w:r w:rsidR="001C73F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the stand </w:t>
      </w:r>
      <w:r w:rsidR="00766C8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should be shown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proofErr w:type="gramStart"/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all </w:t>
      </w:r>
      <w:r w:rsidR="00726FC5" w:rsidRPr="00A320CC">
        <w:rPr>
          <w:rFonts w:ascii="Times New Roman" w:hAnsi="Times New Roman" w:cs="Times New Roman"/>
          <w:sz w:val="24"/>
          <w:szCs w:val="24"/>
          <w:lang w:val="en-GB"/>
        </w:rPr>
        <w:t>of</w:t>
      </w:r>
      <w:proofErr w:type="gramEnd"/>
      <w:r w:rsidR="00726FC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615F" w:rsidRPr="00A320CC">
        <w:rPr>
          <w:rFonts w:ascii="Times New Roman" w:hAnsi="Times New Roman" w:cs="Times New Roman"/>
          <w:sz w:val="24"/>
          <w:szCs w:val="24"/>
          <w:lang w:val="en-GB"/>
        </w:rPr>
        <w:t>its</w:t>
      </w:r>
      <w:r w:rsidR="00726FC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sides. Visual documents must be provided in PDF format</w:t>
      </w:r>
      <w:r w:rsidR="00860E0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and in open files </w:t>
      </w:r>
      <w:r w:rsidR="00843E93">
        <w:rPr>
          <w:rFonts w:ascii="Times New Roman" w:hAnsi="Times New Roman" w:cs="Times New Roman"/>
          <w:sz w:val="24"/>
          <w:szCs w:val="24"/>
          <w:lang w:val="en-GB"/>
        </w:rPr>
        <w:t>available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="00983BB3">
        <w:rPr>
          <w:rFonts w:ascii="Times New Roman" w:hAnsi="Times New Roman" w:cs="Times New Roman"/>
          <w:sz w:val="24"/>
          <w:szCs w:val="24"/>
          <w:lang w:val="en-GB"/>
        </w:rPr>
        <w:t xml:space="preserve">computer designing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>programs.</w:t>
      </w:r>
    </w:p>
    <w:p w14:paraId="6C00C8DE" w14:textId="6A628F8A" w:rsidR="00726FC5" w:rsidRPr="00A320CC" w:rsidRDefault="00B455B8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3. </w:t>
      </w:r>
      <w:r w:rsidR="00B0794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B1A2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tand 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builder undertakes to provide </w:t>
      </w:r>
      <w:r w:rsidR="00B0794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B0794F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he final visualization </w:t>
      </w:r>
      <w:r w:rsidR="00BB1A20" w:rsidRPr="00A320CC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>fter receiving all the necessary promotional material from the participating companies</w:t>
      </w:r>
      <w:r w:rsidR="00BB1A20" w:rsidRPr="00A320CC">
        <w:rPr>
          <w:rFonts w:ascii="Times New Roman" w:hAnsi="Times New Roman" w:cs="Times New Roman"/>
          <w:sz w:val="24"/>
          <w:szCs w:val="24"/>
          <w:lang w:val="en-GB"/>
        </w:rPr>
        <w:t>/co</w:t>
      </w:r>
      <w:r w:rsidR="00473074" w:rsidRPr="00A320CC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B0794F" w:rsidRPr="00A320CC">
        <w:rPr>
          <w:rFonts w:ascii="Times New Roman" w:hAnsi="Times New Roman" w:cs="Times New Roman"/>
          <w:sz w:val="24"/>
          <w:szCs w:val="24"/>
          <w:lang w:val="en-GB"/>
        </w:rPr>
        <w:t>exhibitors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>. Stand visualization</w:t>
      </w:r>
      <w:r w:rsidR="0065236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0794F" w:rsidRPr="00A320CC">
        <w:rPr>
          <w:rFonts w:ascii="Times New Roman" w:hAnsi="Times New Roman" w:cs="Times New Roman"/>
          <w:sz w:val="24"/>
          <w:szCs w:val="24"/>
          <w:lang w:val="en-GB"/>
        </w:rPr>
        <w:t>should</w:t>
      </w:r>
      <w:r w:rsidR="0065236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be designed </w:t>
      </w:r>
      <w:r w:rsidR="00EB51BB">
        <w:rPr>
          <w:rFonts w:ascii="Times New Roman" w:hAnsi="Times New Roman" w:cs="Times New Roman"/>
          <w:sz w:val="24"/>
          <w:szCs w:val="24"/>
          <w:lang w:val="en-GB"/>
        </w:rPr>
        <w:t>picturing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  <w:r w:rsidR="00652365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logos of the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companies</w:t>
      </w:r>
      <w:r w:rsidR="004C081A" w:rsidRPr="00A320CC">
        <w:rPr>
          <w:rFonts w:ascii="Times New Roman" w:hAnsi="Times New Roman" w:cs="Times New Roman"/>
          <w:sz w:val="24"/>
          <w:szCs w:val="24"/>
          <w:lang w:val="en-GB"/>
        </w:rPr>
        <w:t>/co-</w:t>
      </w:r>
      <w:r w:rsidR="00474A5F" w:rsidRPr="00A320CC">
        <w:rPr>
          <w:rFonts w:ascii="Times New Roman" w:hAnsi="Times New Roman" w:cs="Times New Roman"/>
          <w:sz w:val="24"/>
          <w:szCs w:val="24"/>
          <w:lang w:val="en-GB"/>
        </w:rPr>
        <w:t>exhibitors</w:t>
      </w:r>
      <w:r w:rsidR="004C081A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 and their a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>dvertis</w:t>
      </w:r>
      <w:r w:rsidR="004C081A" w:rsidRPr="00A320CC">
        <w:rPr>
          <w:rFonts w:ascii="Times New Roman" w:hAnsi="Times New Roman" w:cs="Times New Roman"/>
          <w:sz w:val="24"/>
          <w:szCs w:val="24"/>
          <w:lang w:val="en-GB"/>
        </w:rPr>
        <w:t>ement material</w:t>
      </w:r>
      <w:r w:rsidR="00EB51BB">
        <w:rPr>
          <w:rFonts w:ascii="Times New Roman" w:hAnsi="Times New Roman" w:cs="Times New Roman"/>
          <w:sz w:val="24"/>
          <w:szCs w:val="24"/>
          <w:lang w:val="en-GB"/>
        </w:rPr>
        <w:t>. O</w:t>
      </w:r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nce the final visualization is approved by the customer </w:t>
      </w:r>
      <w:proofErr w:type="gramStart"/>
      <w:r w:rsidR="00DE12B0"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is considered </w:t>
      </w:r>
      <w:r w:rsidR="00EB51BB">
        <w:rPr>
          <w:rFonts w:ascii="Times New Roman" w:hAnsi="Times New Roman" w:cs="Times New Roman"/>
          <w:sz w:val="24"/>
          <w:szCs w:val="24"/>
          <w:lang w:val="en-GB"/>
        </w:rPr>
        <w:t>to be</w:t>
      </w:r>
      <w:proofErr w:type="gramEnd"/>
      <w:r w:rsidR="00EB51B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20CC">
        <w:rPr>
          <w:rFonts w:ascii="Times New Roman" w:hAnsi="Times New Roman" w:cs="Times New Roman"/>
          <w:sz w:val="24"/>
          <w:szCs w:val="24"/>
          <w:lang w:val="en-GB"/>
        </w:rPr>
        <w:t xml:space="preserve">finished. </w:t>
      </w:r>
    </w:p>
    <w:p w14:paraId="5ADDC978" w14:textId="13464FD4" w:rsidR="00B455B8" w:rsidRDefault="00C25D6A" w:rsidP="004C4BEC">
      <w:pPr>
        <w:tabs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C4BE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II. </w:t>
      </w:r>
      <w:r w:rsidR="00B455B8" w:rsidRPr="004C4BE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The building </w:t>
      </w:r>
      <w:r w:rsidR="00192BF3" w:rsidRPr="004C4BEC">
        <w:rPr>
          <w:rFonts w:ascii="Times New Roman" w:hAnsi="Times New Roman" w:cs="Times New Roman"/>
          <w:b/>
          <w:bCs/>
          <w:sz w:val="24"/>
          <w:szCs w:val="24"/>
          <w:lang w:val="en-GB"/>
        </w:rPr>
        <w:t>of the stand</w:t>
      </w:r>
    </w:p>
    <w:p w14:paraId="0B7134C9" w14:textId="77777777" w:rsidR="004C4BEC" w:rsidRPr="004C4BEC" w:rsidRDefault="004C4BEC" w:rsidP="004C4BEC">
      <w:pPr>
        <w:tabs>
          <w:tab w:val="left" w:pos="709"/>
          <w:tab w:val="left" w:pos="993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8FF2FA0" w14:textId="15DDD02E" w:rsidR="004C4BEC" w:rsidRDefault="00D4607B" w:rsidP="004C4BEC">
      <w:pPr>
        <w:widowControl w:val="0"/>
        <w:tabs>
          <w:tab w:val="left" w:pos="542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 w:rsidR="00AC6497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stands </w:t>
      </w:r>
      <w:r w:rsidR="004C4BEC" w:rsidRPr="004C4BEC">
        <w:rPr>
          <w:rFonts w:ascii="Times New Roman" w:hAnsi="Times New Roman" w:cs="Times New Roman"/>
          <w:sz w:val="24"/>
          <w:szCs w:val="24"/>
          <w:lang w:val="en-GB"/>
        </w:rPr>
        <w:t>must</w:t>
      </w:r>
      <w:r w:rsidR="00AC6497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be modern, bright, practical, functionally designed, high, readily</w:t>
      </w:r>
      <w:r w:rsidR="00AC6497" w:rsidRPr="004C4BEC">
        <w:rPr>
          <w:rFonts w:ascii="Times New Roman" w:hAnsi="Times New Roman" w:cs="Times New Roman"/>
          <w:spacing w:val="43"/>
          <w:sz w:val="24"/>
          <w:szCs w:val="24"/>
          <w:lang w:val="en-GB"/>
        </w:rPr>
        <w:t xml:space="preserve"> </w:t>
      </w:r>
      <w:r w:rsidR="00AC6497" w:rsidRPr="004C4BEC">
        <w:rPr>
          <w:rFonts w:ascii="Times New Roman" w:hAnsi="Times New Roman" w:cs="Times New Roman"/>
          <w:sz w:val="24"/>
          <w:szCs w:val="24"/>
          <w:lang w:val="en-GB"/>
        </w:rPr>
        <w:t>visible,</w:t>
      </w:r>
      <w:r w:rsidR="00137655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constructed </w:t>
      </w:r>
      <w:r w:rsidR="006C42EC" w:rsidRPr="004C4BEC">
        <w:rPr>
          <w:rFonts w:ascii="Times New Roman" w:hAnsi="Times New Roman" w:cs="Times New Roman"/>
          <w:sz w:val="24"/>
          <w:szCs w:val="24"/>
          <w:lang w:val="en-GB"/>
        </w:rPr>
        <w:t>using the original materials</w:t>
      </w:r>
      <w:r w:rsidR="0051447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6F8613D" w14:textId="77777777" w:rsidR="004C4BEC" w:rsidRDefault="004C4BEC" w:rsidP="004C4BEC">
      <w:pPr>
        <w:widowControl w:val="0"/>
        <w:tabs>
          <w:tab w:val="left" w:pos="542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87CE228" w14:textId="1EC8E341" w:rsidR="00770806" w:rsidRDefault="004C4BEC" w:rsidP="00770806">
      <w:pPr>
        <w:widowControl w:val="0"/>
        <w:tabs>
          <w:tab w:val="left" w:pos="542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r w:rsidR="006127CB" w:rsidRPr="004C4BEC">
        <w:rPr>
          <w:rFonts w:ascii="Times New Roman" w:hAnsi="Times New Roman" w:cs="Times New Roman"/>
          <w:sz w:val="24"/>
          <w:szCs w:val="24"/>
          <w:lang w:val="en-GB"/>
        </w:rPr>
        <w:t>The top / fascia of the stand must be of the largest possible size</w:t>
      </w:r>
      <w:r w:rsidR="005F6938" w:rsidRPr="004C4BEC">
        <w:rPr>
          <w:rFonts w:ascii="Times New Roman" w:hAnsi="Times New Roman" w:cs="Times New Roman"/>
          <w:sz w:val="24"/>
          <w:szCs w:val="24"/>
          <w:lang w:val="en-GB"/>
        </w:rPr>
        <w:t>/dimensions</w:t>
      </w:r>
      <w:r w:rsidR="006127CB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770806" w:rsidRPr="004C4BEC">
        <w:rPr>
          <w:rFonts w:ascii="Times New Roman" w:hAnsi="Times New Roman" w:cs="Times New Roman"/>
          <w:sz w:val="24"/>
          <w:szCs w:val="24"/>
          <w:lang w:val="en-GB"/>
        </w:rPr>
        <w:t>considering</w:t>
      </w:r>
      <w:r w:rsidR="006127CB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the height and width allowed by the exhibition rules, clearly visible from all sides of the stand.</w:t>
      </w:r>
    </w:p>
    <w:p w14:paraId="1BC300D1" w14:textId="77777777" w:rsidR="00770806" w:rsidRDefault="00770806" w:rsidP="00770806">
      <w:pPr>
        <w:widowControl w:val="0"/>
        <w:tabs>
          <w:tab w:val="left" w:pos="542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36D619" w14:textId="218FBBC6" w:rsidR="005526D0" w:rsidRPr="004C4BEC" w:rsidRDefault="00770806" w:rsidP="00473903">
      <w:pPr>
        <w:widowControl w:val="0"/>
        <w:tabs>
          <w:tab w:val="left" w:pos="542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3. </w:t>
      </w:r>
      <w:r w:rsidR="006E1786" w:rsidRPr="004C4BEC">
        <w:rPr>
          <w:rFonts w:ascii="Times New Roman" w:hAnsi="Times New Roman" w:cs="Times New Roman"/>
          <w:sz w:val="24"/>
          <w:szCs w:val="24"/>
          <w:lang w:val="en-GB"/>
        </w:rPr>
        <w:t>The logo of the Ministry of Agriculture of the Republic of Lithuania should be put on each participant info-</w:t>
      </w:r>
      <w:r w:rsidR="008758BF" w:rsidRPr="004C4BEC">
        <w:rPr>
          <w:rFonts w:ascii="Times New Roman" w:hAnsi="Times New Roman" w:cs="Times New Roman"/>
          <w:sz w:val="24"/>
          <w:szCs w:val="24"/>
          <w:lang w:val="en-GB"/>
        </w:rPr>
        <w:t>counter</w:t>
      </w:r>
      <w:r w:rsidR="00833317" w:rsidRPr="004C4BEC">
        <w:rPr>
          <w:rFonts w:ascii="Times New Roman" w:hAnsi="Times New Roman" w:cs="Times New Roman"/>
          <w:sz w:val="24"/>
          <w:szCs w:val="24"/>
          <w:lang w:val="en-GB"/>
        </w:rPr>
        <w:t>, who i s</w:t>
      </w:r>
      <w:r w:rsidR="006E178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financed by the Ministry</w:t>
      </w:r>
      <w:r w:rsidR="00833317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Mantinga</w:t>
      </w:r>
      <w:proofErr w:type="spellEnd"/>
      <w:r w:rsidR="0047390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AB563D">
        <w:rPr>
          <w:rFonts w:ascii="Times New Roman" w:hAnsi="Times New Roman" w:cs="Times New Roman"/>
          <w:sz w:val="24"/>
          <w:szCs w:val="24"/>
          <w:lang w:val="en-GB"/>
        </w:rPr>
        <w:t>JSC;</w:t>
      </w:r>
      <w:r w:rsidR="0047390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Cerera</w:t>
      </w:r>
      <w:proofErr w:type="spellEnd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 xml:space="preserve"> foods</w:t>
      </w:r>
      <w:r w:rsidR="00473903">
        <w:rPr>
          <w:rFonts w:ascii="Times New Roman" w:hAnsi="Times New Roman" w:cs="Times New Roman"/>
          <w:sz w:val="24"/>
          <w:szCs w:val="24"/>
          <w:lang w:val="en-GB"/>
        </w:rPr>
        <w:t>, JSC</w:t>
      </w:r>
      <w:r w:rsidR="00AB563D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714B6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Kalnapilio-Tauro</w:t>
      </w:r>
      <w:proofErr w:type="spellEnd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grupė</w:t>
      </w:r>
      <w:proofErr w:type="spellEnd"/>
      <w:r w:rsidR="00714B69">
        <w:rPr>
          <w:rFonts w:ascii="Times New Roman" w:hAnsi="Times New Roman" w:cs="Times New Roman"/>
          <w:sz w:val="24"/>
          <w:szCs w:val="24"/>
          <w:lang w:val="en-GB"/>
        </w:rPr>
        <w:t xml:space="preserve">, JSC; </w:t>
      </w:r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MV group</w:t>
      </w:r>
      <w:r w:rsidR="00415F31">
        <w:rPr>
          <w:rFonts w:ascii="Times New Roman" w:hAnsi="Times New Roman" w:cs="Times New Roman"/>
          <w:sz w:val="24"/>
          <w:szCs w:val="24"/>
          <w:lang w:val="en-GB"/>
        </w:rPr>
        <w:t xml:space="preserve"> production,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Adex</w:t>
      </w:r>
      <w:proofErr w:type="spellEnd"/>
      <w:r w:rsidR="00415F31">
        <w:rPr>
          <w:rFonts w:ascii="Times New Roman" w:hAnsi="Times New Roman" w:cs="Times New Roman"/>
          <w:sz w:val="24"/>
          <w:szCs w:val="24"/>
          <w:lang w:val="en-GB"/>
        </w:rPr>
        <w:t xml:space="preserve">, JSC;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Gudobelė</w:t>
      </w:r>
      <w:proofErr w:type="spellEnd"/>
      <w:r w:rsidR="00415F31">
        <w:rPr>
          <w:rFonts w:ascii="Times New Roman" w:hAnsi="Times New Roman" w:cs="Times New Roman"/>
          <w:sz w:val="24"/>
          <w:szCs w:val="24"/>
          <w:lang w:val="en-GB"/>
        </w:rPr>
        <w:t xml:space="preserve">, JSC; </w:t>
      </w:r>
      <w:proofErr w:type="spellStart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>Viktorija</w:t>
      </w:r>
      <w:proofErr w:type="spellEnd"/>
      <w:r w:rsidR="00473903" w:rsidRPr="00473903">
        <w:rPr>
          <w:rFonts w:ascii="Times New Roman" w:hAnsi="Times New Roman" w:cs="Times New Roman"/>
          <w:sz w:val="24"/>
          <w:szCs w:val="24"/>
          <w:lang w:val="en-GB"/>
        </w:rPr>
        <w:t xml:space="preserve"> ir</w:t>
      </w:r>
      <w:r w:rsidR="00A33C5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33C5E">
        <w:rPr>
          <w:rFonts w:ascii="Times New Roman" w:hAnsi="Times New Roman" w:cs="Times New Roman"/>
          <w:sz w:val="24"/>
          <w:szCs w:val="24"/>
          <w:lang w:val="en-GB"/>
        </w:rPr>
        <w:t>partneriai</w:t>
      </w:r>
      <w:proofErr w:type="spellEnd"/>
      <w:r w:rsidR="00A33C5E">
        <w:rPr>
          <w:rFonts w:ascii="Times New Roman" w:hAnsi="Times New Roman" w:cs="Times New Roman"/>
          <w:sz w:val="24"/>
          <w:szCs w:val="24"/>
          <w:lang w:val="en-GB"/>
        </w:rPr>
        <w:t xml:space="preserve">, JSC; </w:t>
      </w:r>
      <w:proofErr w:type="spellStart"/>
      <w:r w:rsidR="00A33C5E">
        <w:rPr>
          <w:rFonts w:ascii="Times New Roman" w:hAnsi="Times New Roman" w:cs="Times New Roman"/>
          <w:sz w:val="24"/>
          <w:szCs w:val="24"/>
          <w:lang w:val="en-GB"/>
        </w:rPr>
        <w:t>Pieno</w:t>
      </w:r>
      <w:proofErr w:type="spellEnd"/>
      <w:r w:rsidR="00A33C5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33C5E">
        <w:rPr>
          <w:rFonts w:ascii="Times New Roman" w:hAnsi="Times New Roman" w:cs="Times New Roman"/>
          <w:sz w:val="24"/>
          <w:szCs w:val="24"/>
          <w:lang w:val="en-GB"/>
        </w:rPr>
        <w:t>žvaigždės</w:t>
      </w:r>
      <w:proofErr w:type="spellEnd"/>
      <w:r w:rsidR="00A33C5E">
        <w:rPr>
          <w:rFonts w:ascii="Times New Roman" w:hAnsi="Times New Roman" w:cs="Times New Roman"/>
          <w:sz w:val="24"/>
          <w:szCs w:val="24"/>
          <w:lang w:val="en-GB"/>
        </w:rPr>
        <w:t>, JSC.</w:t>
      </w:r>
    </w:p>
    <w:p w14:paraId="51C03008" w14:textId="77777777" w:rsidR="005526D0" w:rsidRPr="004C4BEC" w:rsidRDefault="005526D0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4BEC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09CC51EA" wp14:editId="6822782F">
            <wp:extent cx="3286125" cy="2200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BA4C" w14:textId="2F908A47" w:rsidR="00325FEA" w:rsidRPr="004C4BEC" w:rsidRDefault="00770806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4. </w:t>
      </w:r>
      <w:r w:rsidR="001D2624" w:rsidRPr="004C4BEC">
        <w:rPr>
          <w:rFonts w:ascii="Times New Roman" w:hAnsi="Times New Roman" w:cs="Times New Roman"/>
          <w:sz w:val="24"/>
          <w:szCs w:val="24"/>
          <w:lang w:val="en-GB"/>
        </w:rPr>
        <w:t>The flooring</w:t>
      </w:r>
      <w:r w:rsidR="00325FEA" w:rsidRPr="004C4BEC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63C137A" w14:textId="782997E6" w:rsidR="00B27D64" w:rsidRPr="00770806" w:rsidRDefault="009678B1" w:rsidP="00770806">
      <w:pPr>
        <w:pStyle w:val="Sraopastraipa"/>
        <w:numPr>
          <w:ilvl w:val="0"/>
          <w:numId w:val="26"/>
        </w:numPr>
        <w:spacing w:line="240" w:lineRule="auto"/>
        <w:jc w:val="both"/>
        <w:rPr>
          <w:lang w:val="en-GB"/>
        </w:rPr>
      </w:pPr>
      <w:r w:rsidRPr="00770806">
        <w:rPr>
          <w:lang w:val="en-GB"/>
        </w:rPr>
        <w:t xml:space="preserve">In the </w:t>
      </w:r>
      <w:r w:rsidR="00770806">
        <w:rPr>
          <w:lang w:val="en-GB"/>
        </w:rPr>
        <w:t>s</w:t>
      </w:r>
      <w:r w:rsidR="00274DD4">
        <w:rPr>
          <w:lang w:val="en-GB"/>
        </w:rPr>
        <w:t>t</w:t>
      </w:r>
      <w:r w:rsidR="00770806">
        <w:rPr>
          <w:lang w:val="en-GB"/>
        </w:rPr>
        <w:t xml:space="preserve">and </w:t>
      </w:r>
      <w:r w:rsidR="00645CAA" w:rsidRPr="00770806">
        <w:rPr>
          <w:lang w:val="en-GB"/>
        </w:rPr>
        <w:t>(</w:t>
      </w:r>
      <w:r w:rsidR="00423888">
        <w:rPr>
          <w:lang w:val="en-GB"/>
        </w:rPr>
        <w:t>3</w:t>
      </w:r>
      <w:r w:rsidR="00645CAA" w:rsidRPr="00770806">
        <w:rPr>
          <w:lang w:val="en-GB"/>
        </w:rPr>
        <w:t xml:space="preserve">6 </w:t>
      </w:r>
      <w:r w:rsidRPr="00770806">
        <w:rPr>
          <w:lang w:val="en-GB"/>
        </w:rPr>
        <w:t xml:space="preserve">sq. </w:t>
      </w:r>
      <w:proofErr w:type="gramStart"/>
      <w:r w:rsidRPr="00770806">
        <w:rPr>
          <w:lang w:val="en-GB"/>
        </w:rPr>
        <w:t>stand</w:t>
      </w:r>
      <w:r w:rsidR="00645CAA" w:rsidRPr="00770806">
        <w:rPr>
          <w:lang w:val="en-GB"/>
        </w:rPr>
        <w:t xml:space="preserve">) </w:t>
      </w:r>
      <w:r w:rsidR="007E1AC2" w:rsidRPr="00770806">
        <w:rPr>
          <w:lang w:val="en-GB"/>
        </w:rPr>
        <w:t xml:space="preserve"> </w:t>
      </w:r>
      <w:r w:rsidR="00065A2E" w:rsidRPr="00770806">
        <w:rPr>
          <w:lang w:val="en-GB"/>
        </w:rPr>
        <w:t>–</w:t>
      </w:r>
      <w:proofErr w:type="gramEnd"/>
      <w:r w:rsidR="00A437DE" w:rsidRPr="00770806">
        <w:rPr>
          <w:lang w:val="en-GB"/>
        </w:rPr>
        <w:t xml:space="preserve"> </w:t>
      </w:r>
      <w:r w:rsidR="00423888">
        <w:rPr>
          <w:lang w:val="en-GB"/>
        </w:rPr>
        <w:t>green colour</w:t>
      </w:r>
      <w:r w:rsidR="003141E9" w:rsidRPr="00770806">
        <w:rPr>
          <w:lang w:val="en-GB"/>
        </w:rPr>
        <w:t xml:space="preserve"> carpet</w:t>
      </w:r>
      <w:r w:rsidR="00983843" w:rsidRPr="00770806">
        <w:rPr>
          <w:lang w:val="en-GB"/>
        </w:rPr>
        <w:t>ing</w:t>
      </w:r>
      <w:r w:rsidR="00423888">
        <w:rPr>
          <w:lang w:val="en-GB"/>
        </w:rPr>
        <w:t>.</w:t>
      </w:r>
    </w:p>
    <w:p w14:paraId="3701BEA3" w14:textId="41F538F0" w:rsidR="00190CA2" w:rsidRPr="00770806" w:rsidRDefault="00190CA2" w:rsidP="00770806">
      <w:pPr>
        <w:pStyle w:val="Sraopastraipa"/>
        <w:numPr>
          <w:ilvl w:val="0"/>
          <w:numId w:val="26"/>
        </w:numPr>
        <w:spacing w:line="240" w:lineRule="auto"/>
        <w:jc w:val="both"/>
        <w:rPr>
          <w:lang w:val="en-GB"/>
        </w:rPr>
      </w:pPr>
      <w:r w:rsidRPr="00770806">
        <w:rPr>
          <w:lang w:val="en-GB"/>
        </w:rPr>
        <w:t xml:space="preserve">The floor should be raised by 3-5 cm </w:t>
      </w:r>
    </w:p>
    <w:p w14:paraId="6E47C234" w14:textId="48A97292" w:rsidR="00190CA2" w:rsidRPr="00770806" w:rsidRDefault="0004406F" w:rsidP="00770806">
      <w:pPr>
        <w:pStyle w:val="Sraopastraipa"/>
        <w:numPr>
          <w:ilvl w:val="0"/>
          <w:numId w:val="26"/>
        </w:numPr>
        <w:spacing w:line="240" w:lineRule="auto"/>
        <w:jc w:val="both"/>
        <w:rPr>
          <w:lang w:val="en-GB"/>
        </w:rPr>
      </w:pPr>
      <w:r w:rsidRPr="00770806">
        <w:rPr>
          <w:lang w:val="en-GB"/>
        </w:rPr>
        <w:t xml:space="preserve">The </w:t>
      </w:r>
      <w:proofErr w:type="gramStart"/>
      <w:r w:rsidRPr="00770806">
        <w:rPr>
          <w:lang w:val="en-GB"/>
        </w:rPr>
        <w:t>high quality</w:t>
      </w:r>
      <w:proofErr w:type="gramEnd"/>
      <w:r w:rsidRPr="00770806">
        <w:rPr>
          <w:lang w:val="en-GB"/>
        </w:rPr>
        <w:t xml:space="preserve"> </w:t>
      </w:r>
      <w:r w:rsidR="00866015" w:rsidRPr="00770806">
        <w:rPr>
          <w:lang w:val="en-GB"/>
        </w:rPr>
        <w:t>esthetical</w:t>
      </w:r>
      <w:r w:rsidRPr="00770806">
        <w:rPr>
          <w:lang w:val="en-GB"/>
        </w:rPr>
        <w:t xml:space="preserve"> materials and tools meeting the security requirements for such premises have to be used for the stand construction.</w:t>
      </w:r>
    </w:p>
    <w:p w14:paraId="3764961D" w14:textId="7994E815" w:rsidR="00423888" w:rsidRPr="004C4BEC" w:rsidRDefault="00423888" w:rsidP="00DC5E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23888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2B938F2" wp14:editId="5394412B">
            <wp:extent cx="4198620" cy="139446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11E5" w14:textId="7E39D216" w:rsidR="00780E06" w:rsidRDefault="00761C64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780E0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C505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stand </w:t>
      </w:r>
      <w:r w:rsidR="008B32F0" w:rsidRPr="004C4BEC">
        <w:rPr>
          <w:rFonts w:ascii="Times New Roman" w:hAnsi="Times New Roman" w:cs="Times New Roman"/>
          <w:sz w:val="24"/>
          <w:szCs w:val="24"/>
          <w:lang w:val="en-GB"/>
        </w:rPr>
        <w:t>must</w:t>
      </w:r>
      <w:r w:rsidR="00BC505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have wireless (WI- FI) internet access.</w:t>
      </w:r>
      <w:r w:rsidR="005526D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46452BC" w14:textId="2A9CD6AD" w:rsidR="00FA2E8A" w:rsidRPr="004C4BEC" w:rsidRDefault="00761C64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780E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0E4894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stand builder must ensure the project compliance with the requirements and rules of organizers of the exhibition </w:t>
      </w:r>
      <w:proofErr w:type="spellStart"/>
      <w:r w:rsidR="00227CAC">
        <w:rPr>
          <w:rFonts w:ascii="Times New Roman" w:hAnsi="Times New Roman" w:cs="Times New Roman"/>
          <w:sz w:val="24"/>
          <w:szCs w:val="24"/>
          <w:lang w:val="en-GB"/>
        </w:rPr>
        <w:t>Sial</w:t>
      </w:r>
      <w:proofErr w:type="spellEnd"/>
      <w:r w:rsidR="00227CAC">
        <w:rPr>
          <w:rFonts w:ascii="Times New Roman" w:hAnsi="Times New Roman" w:cs="Times New Roman"/>
          <w:sz w:val="24"/>
          <w:szCs w:val="24"/>
          <w:lang w:val="en-GB"/>
        </w:rPr>
        <w:t xml:space="preserve"> China</w:t>
      </w:r>
      <w:r w:rsidR="000E4894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2021.</w:t>
      </w:r>
    </w:p>
    <w:p w14:paraId="6CD9655B" w14:textId="3DE1798A" w:rsidR="009B2065" w:rsidRPr="00780E06" w:rsidRDefault="00761C64" w:rsidP="00227CAC">
      <w:pPr>
        <w:spacing w:line="240" w:lineRule="auto"/>
        <w:jc w:val="both"/>
        <w:rPr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780E0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7436A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stand </w:t>
      </w:r>
      <w:r w:rsidR="00CE3DED" w:rsidRPr="004C4BEC">
        <w:rPr>
          <w:rFonts w:ascii="Times New Roman" w:hAnsi="Times New Roman" w:cs="Times New Roman"/>
          <w:sz w:val="24"/>
          <w:szCs w:val="24"/>
          <w:lang w:val="en-GB"/>
        </w:rPr>
        <w:t>builder</w:t>
      </w:r>
      <w:r w:rsidR="00E7436A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is responsible for all the permissions required for the setting up of stand</w:t>
      </w:r>
      <w:r w:rsidR="0044517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and fascia</w:t>
      </w:r>
      <w:r w:rsidR="00E7436A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its construction, disassembling and operating, as well as for the arrangements of the </w:t>
      </w:r>
    </w:p>
    <w:p w14:paraId="6A3E335F" w14:textId="77777777" w:rsidR="005275F2" w:rsidRDefault="00A956B1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18. 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dimensions indicated in the 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nnexes No. 4 and 6 of the specification are calculated preliminary according to the </w:t>
      </w:r>
      <w:proofErr w:type="gramStart"/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>companies</w:t>
      </w:r>
      <w:proofErr w:type="gramEnd"/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participants</w:t>
      </w:r>
      <w:r w:rsidR="003F2933" w:rsidRPr="004C4BEC">
        <w:rPr>
          <w:rFonts w:ascii="Times New Roman" w:hAnsi="Times New Roman" w:cs="Times New Roman"/>
          <w:sz w:val="24"/>
          <w:szCs w:val="24"/>
          <w:lang w:val="en-GB"/>
        </w:rPr>
        <w:t>/co-</w:t>
      </w:r>
      <w:r w:rsidRPr="004C4BEC">
        <w:rPr>
          <w:rFonts w:ascii="Times New Roman" w:hAnsi="Times New Roman" w:cs="Times New Roman"/>
          <w:sz w:val="24"/>
          <w:szCs w:val="24"/>
          <w:lang w:val="en-GB"/>
        </w:rPr>
        <w:t>exhibitors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ordered </w:t>
      </w:r>
      <w:proofErr w:type="spellStart"/>
      <w:r w:rsidR="003F2933" w:rsidRPr="004C4BEC">
        <w:rPr>
          <w:rFonts w:ascii="Times New Roman" w:hAnsi="Times New Roman" w:cs="Times New Roman"/>
          <w:sz w:val="24"/>
          <w:szCs w:val="24"/>
          <w:lang w:val="en-GB"/>
        </w:rPr>
        <w:t>sq.m</w:t>
      </w:r>
      <w:proofErr w:type="spellEnd"/>
      <w:r w:rsidR="003F2933" w:rsidRPr="004C4BEC">
        <w:rPr>
          <w:rFonts w:ascii="Times New Roman" w:hAnsi="Times New Roman" w:cs="Times New Roman"/>
          <w:sz w:val="24"/>
          <w:szCs w:val="24"/>
          <w:lang w:val="en-GB"/>
        </w:rPr>
        <w:t>. o</w:t>
      </w:r>
      <w:r w:rsidR="008E3536" w:rsidRPr="004C4BEC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3F293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the stand </w:t>
      </w:r>
      <w:r w:rsidRPr="004C4BEC">
        <w:rPr>
          <w:rFonts w:ascii="Times New Roman" w:hAnsi="Times New Roman" w:cs="Times New Roman"/>
          <w:sz w:val="24"/>
          <w:szCs w:val="24"/>
          <w:lang w:val="en-GB"/>
        </w:rPr>
        <w:t>areas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and the rules of the exhibition Gulfood 202</w:t>
      </w:r>
      <w:r w:rsidR="003F2933" w:rsidRPr="004C4BEC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. The stand </w:t>
      </w:r>
      <w:r w:rsidR="008E3536" w:rsidRPr="004C4BEC">
        <w:rPr>
          <w:rFonts w:ascii="Times New Roman" w:hAnsi="Times New Roman" w:cs="Times New Roman"/>
          <w:sz w:val="24"/>
          <w:szCs w:val="24"/>
          <w:lang w:val="en-GB"/>
        </w:rPr>
        <w:t>builder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must follow the measurement of each </w:t>
      </w:r>
      <w:proofErr w:type="gramStart"/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>participant‘</w:t>
      </w:r>
      <w:proofErr w:type="gramEnd"/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s exhibition </w:t>
      </w:r>
      <w:proofErr w:type="spellStart"/>
      <w:r w:rsidR="008E3536" w:rsidRPr="004C4BEC">
        <w:rPr>
          <w:rFonts w:ascii="Times New Roman" w:hAnsi="Times New Roman" w:cs="Times New Roman"/>
          <w:sz w:val="24"/>
          <w:szCs w:val="24"/>
          <w:lang w:val="en-GB"/>
        </w:rPr>
        <w:t>sq.m</w:t>
      </w:r>
      <w:proofErr w:type="spellEnd"/>
      <w:r w:rsidR="008E3536" w:rsidRPr="004C4BEC">
        <w:rPr>
          <w:rFonts w:ascii="Times New Roman" w:hAnsi="Times New Roman" w:cs="Times New Roman"/>
          <w:sz w:val="24"/>
          <w:szCs w:val="24"/>
          <w:lang w:val="en-GB"/>
        </w:rPr>
        <w:t>. of the stand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indicated in the </w:t>
      </w:r>
      <w:r w:rsidR="005275F2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C76F36" w:rsidRPr="004C4BEC">
        <w:rPr>
          <w:rFonts w:ascii="Times New Roman" w:hAnsi="Times New Roman" w:cs="Times New Roman"/>
          <w:sz w:val="24"/>
          <w:szCs w:val="24"/>
          <w:lang w:val="en-GB"/>
        </w:rPr>
        <w:t>nnexes No. 4 and 6.</w:t>
      </w:r>
    </w:p>
    <w:p w14:paraId="0000474F" w14:textId="78A04295" w:rsidR="005275F2" w:rsidRDefault="005275F2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19. 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While setting up the stands, the stand builder must follow the details provided in the </w:t>
      </w:r>
      <w:r w:rsidR="009B1365" w:rsidRPr="008F5EE4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B1199" w:rsidRPr="008F5EE4">
        <w:rPr>
          <w:rFonts w:ascii="Times New Roman" w:hAnsi="Times New Roman" w:cs="Times New Roman"/>
          <w:sz w:val="24"/>
          <w:szCs w:val="24"/>
          <w:lang w:val="en-GB"/>
        </w:rPr>
        <w:t>nnex No. 2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„Annex to the proposal: prices</w:t>
      </w:r>
      <w:r w:rsidR="005E67B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proofErr w:type="gramStart"/>
      <w:r w:rsidR="005E67B0" w:rsidRPr="004C4BEC">
        <w:rPr>
          <w:rFonts w:ascii="Times New Roman" w:hAnsi="Times New Roman" w:cs="Times New Roman"/>
          <w:sz w:val="24"/>
          <w:szCs w:val="24"/>
          <w:lang w:val="en-GB"/>
        </w:rPr>
        <w:t>detail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>“ of</w:t>
      </w:r>
      <w:proofErr w:type="gramEnd"/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this document and the information indicated in the </w:t>
      </w:r>
      <w:r w:rsidR="005D4BA6" w:rsidRPr="004C4BEC">
        <w:rPr>
          <w:rFonts w:ascii="Times New Roman" w:hAnsi="Times New Roman" w:cs="Times New Roman"/>
          <w:sz w:val="24"/>
          <w:szCs w:val="24"/>
          <w:lang w:val="en-GB"/>
        </w:rPr>
        <w:t>tender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documents. The prices indicated in the </w:t>
      </w:r>
      <w:r w:rsidR="00B756F0" w:rsidRPr="004C4BEC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nnex No. 2 are preliminary and </w:t>
      </w:r>
      <w:r w:rsidR="00B756F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could be corrected </w:t>
      </w:r>
      <w:r w:rsidR="00894A4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 w:rsidR="001C66C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r w:rsidR="004B1199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price to be paid </w:t>
      </w:r>
      <w:r w:rsidR="001C66C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for the stand builder. </w:t>
      </w:r>
    </w:p>
    <w:p w14:paraId="1DA9C12F" w14:textId="4C5B8AB2" w:rsidR="001A0314" w:rsidRPr="004C4BEC" w:rsidRDefault="005275F2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20. </w:t>
      </w:r>
      <w:r w:rsidR="003F0C06" w:rsidRPr="004C4BEC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1A0314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f there is a necessity, the stand builder must provide the refrigeration equipment (refrigerators and freezers) and ensure its installation according to the </w:t>
      </w:r>
      <w:proofErr w:type="gramStart"/>
      <w:r w:rsidR="001A0314" w:rsidRPr="004C4BEC">
        <w:rPr>
          <w:rFonts w:ascii="Times New Roman" w:hAnsi="Times New Roman" w:cs="Times New Roman"/>
          <w:sz w:val="24"/>
          <w:szCs w:val="24"/>
          <w:lang w:val="en-GB"/>
        </w:rPr>
        <w:t>companies‘ preferences</w:t>
      </w:r>
      <w:proofErr w:type="gramEnd"/>
      <w:r w:rsidR="001A0314" w:rsidRPr="004C4BE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313AB09" w14:textId="19F266BA" w:rsidR="00EB111E" w:rsidRPr="004C4BEC" w:rsidRDefault="005275F2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21. </w:t>
      </w:r>
      <w:r w:rsidR="00EB111E" w:rsidRPr="004C4BEC">
        <w:rPr>
          <w:rFonts w:ascii="Times New Roman" w:hAnsi="Times New Roman" w:cs="Times New Roman"/>
          <w:sz w:val="24"/>
          <w:szCs w:val="24"/>
          <w:lang w:val="en-GB"/>
        </w:rPr>
        <w:t>The proposal price must include:</w:t>
      </w:r>
    </w:p>
    <w:p w14:paraId="34954F6A" w14:textId="14194A55" w:rsidR="00EB111E" w:rsidRPr="005275F2" w:rsidRDefault="00EB111E" w:rsidP="005275F2">
      <w:pPr>
        <w:pStyle w:val="Sraopastraipa"/>
        <w:numPr>
          <w:ilvl w:val="0"/>
          <w:numId w:val="29"/>
        </w:numPr>
        <w:spacing w:line="240" w:lineRule="auto"/>
        <w:jc w:val="both"/>
        <w:rPr>
          <w:lang w:val="en-GB"/>
        </w:rPr>
      </w:pPr>
      <w:r w:rsidRPr="005275F2">
        <w:rPr>
          <w:lang w:val="en-GB"/>
        </w:rPr>
        <w:lastRenderedPageBreak/>
        <w:t>The price of the setting up &amp; disassembling of the stand,</w:t>
      </w:r>
    </w:p>
    <w:p w14:paraId="5F14527F" w14:textId="77777777" w:rsidR="00EB111E" w:rsidRPr="005275F2" w:rsidRDefault="00EB111E" w:rsidP="005275F2">
      <w:pPr>
        <w:pStyle w:val="Sraopastraipa"/>
        <w:numPr>
          <w:ilvl w:val="0"/>
          <w:numId w:val="29"/>
        </w:numPr>
        <w:spacing w:line="240" w:lineRule="auto"/>
        <w:jc w:val="both"/>
        <w:rPr>
          <w:lang w:val="en-GB"/>
        </w:rPr>
      </w:pPr>
      <w:r w:rsidRPr="005275F2">
        <w:rPr>
          <w:lang w:val="en-GB"/>
        </w:rPr>
        <w:t>The decoration and maintenance of the stand during the exhibition,</w:t>
      </w:r>
    </w:p>
    <w:p w14:paraId="29ADCCCC" w14:textId="0A972F75" w:rsidR="00EB111E" w:rsidRPr="005275F2" w:rsidRDefault="00EB111E" w:rsidP="005275F2">
      <w:pPr>
        <w:pStyle w:val="Sraopastraipa"/>
        <w:numPr>
          <w:ilvl w:val="0"/>
          <w:numId w:val="29"/>
        </w:numPr>
        <w:spacing w:line="240" w:lineRule="auto"/>
        <w:jc w:val="both"/>
        <w:rPr>
          <w:lang w:val="en-GB"/>
        </w:rPr>
      </w:pPr>
      <w:r w:rsidRPr="005275F2">
        <w:rPr>
          <w:lang w:val="en-GB"/>
        </w:rPr>
        <w:t xml:space="preserve">The electricity and garbage removal </w:t>
      </w:r>
      <w:r w:rsidR="005275F2" w:rsidRPr="005275F2">
        <w:rPr>
          <w:lang w:val="en-GB"/>
        </w:rPr>
        <w:t>services.</w:t>
      </w:r>
    </w:p>
    <w:p w14:paraId="0B966EDA" w14:textId="77777777" w:rsidR="00EB111E" w:rsidRPr="005275F2" w:rsidRDefault="00EB111E" w:rsidP="005275F2">
      <w:pPr>
        <w:pStyle w:val="Sraopastraipa"/>
        <w:numPr>
          <w:ilvl w:val="0"/>
          <w:numId w:val="29"/>
        </w:numPr>
        <w:spacing w:line="240" w:lineRule="auto"/>
        <w:jc w:val="both"/>
        <w:rPr>
          <w:lang w:val="en-GB"/>
        </w:rPr>
      </w:pPr>
      <w:r w:rsidRPr="005275F2">
        <w:rPr>
          <w:lang w:val="en-GB"/>
        </w:rPr>
        <w:t xml:space="preserve">Cleaning services, garbage removal services after the </w:t>
      </w:r>
      <w:proofErr w:type="gramStart"/>
      <w:r w:rsidRPr="005275F2">
        <w:rPr>
          <w:lang w:val="en-GB"/>
        </w:rPr>
        <w:t>stand‘</w:t>
      </w:r>
      <w:proofErr w:type="gramEnd"/>
      <w:r w:rsidRPr="005275F2">
        <w:rPr>
          <w:lang w:val="en-GB"/>
        </w:rPr>
        <w:t>s assembling, during the exhibition and after the disassembling of the stand.</w:t>
      </w:r>
    </w:p>
    <w:p w14:paraId="5FBF260F" w14:textId="641F69DB" w:rsidR="00CA506E" w:rsidRDefault="005275F2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22. </w:t>
      </w:r>
      <w:r w:rsidR="0077292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There must be a sufficient quantity of the power sockets at the stand (according to </w:t>
      </w:r>
      <w:proofErr w:type="gramStart"/>
      <w:r w:rsidR="00772920" w:rsidRPr="004C4BEC">
        <w:rPr>
          <w:rFonts w:ascii="Times New Roman" w:hAnsi="Times New Roman" w:cs="Times New Roman"/>
          <w:sz w:val="24"/>
          <w:szCs w:val="24"/>
          <w:lang w:val="en-GB"/>
        </w:rPr>
        <w:t>companies‘</w:t>
      </w:r>
      <w:proofErr w:type="gramEnd"/>
      <w:r w:rsidR="009B1365">
        <w:rPr>
          <w:rFonts w:ascii="Times New Roman" w:hAnsi="Times New Roman" w:cs="Times New Roman"/>
          <w:sz w:val="24"/>
          <w:szCs w:val="24"/>
          <w:lang w:val="en-GB"/>
        </w:rPr>
        <w:t xml:space="preserve">/co-exhibitors </w:t>
      </w:r>
      <w:r w:rsidR="00772920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needs) for the stand equipment and lighting. </w:t>
      </w:r>
      <w:proofErr w:type="gramStart"/>
      <w:r w:rsidR="0047212F" w:rsidRPr="004C4BEC">
        <w:rPr>
          <w:rFonts w:ascii="Times New Roman" w:hAnsi="Times New Roman" w:cs="Times New Roman"/>
          <w:sz w:val="24"/>
          <w:szCs w:val="24"/>
          <w:lang w:val="en-GB"/>
        </w:rPr>
        <w:t>Also</w:t>
      </w:r>
      <w:proofErr w:type="gramEnd"/>
      <w:r w:rsidR="0047212F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the 24 hours’ power supply for the refrigeration equipment (if needed) must be connected on February 20, 2021 at 2 p.m.</w:t>
      </w:r>
    </w:p>
    <w:p w14:paraId="76250DB6" w14:textId="746BBC30" w:rsidR="00680059" w:rsidRPr="004C4BEC" w:rsidRDefault="00CA506E" w:rsidP="004C4B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23. </w:t>
      </w:r>
      <w:r w:rsidR="0071501F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stands must meet all the security requirements set by the organizers of the </w:t>
      </w:r>
      <w:proofErr w:type="spellStart"/>
      <w:r w:rsidR="00CD7B67">
        <w:rPr>
          <w:rFonts w:ascii="Times New Roman" w:hAnsi="Times New Roman" w:cs="Times New Roman"/>
          <w:sz w:val="24"/>
          <w:szCs w:val="24"/>
          <w:lang w:val="en-GB"/>
        </w:rPr>
        <w:t>Sial</w:t>
      </w:r>
      <w:proofErr w:type="spellEnd"/>
      <w:r w:rsidR="00CD7B67">
        <w:rPr>
          <w:rFonts w:ascii="Times New Roman" w:hAnsi="Times New Roman" w:cs="Times New Roman"/>
          <w:sz w:val="24"/>
          <w:szCs w:val="24"/>
          <w:lang w:val="en-GB"/>
        </w:rPr>
        <w:t xml:space="preserve"> China</w:t>
      </w:r>
      <w:r w:rsidR="0071501F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2021 exhibition.</w:t>
      </w:r>
    </w:p>
    <w:p w14:paraId="71F20FA0" w14:textId="7F48AD43" w:rsidR="00680059" w:rsidRPr="004C4BEC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24. </w:t>
      </w:r>
      <w:r w:rsidR="00680059" w:rsidRPr="004C4BEC">
        <w:rPr>
          <w:rFonts w:ascii="Times New Roman" w:hAnsi="Times New Roman" w:cs="Times New Roman"/>
          <w:sz w:val="24"/>
          <w:szCs w:val="24"/>
          <w:lang w:val="en-GB"/>
        </w:rPr>
        <w:t>The stand builder is responsible for all the permissions required for the setting up of stand, its construction, disassembling &amp; operating and follow all the rules prescribed by the exhibition organizer.</w:t>
      </w:r>
    </w:p>
    <w:p w14:paraId="705189F6" w14:textId="05993400" w:rsidR="00680059" w:rsidRPr="004C4BEC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25. </w:t>
      </w:r>
      <w:r w:rsidR="00680059" w:rsidRPr="004C4BEC">
        <w:rPr>
          <w:rFonts w:ascii="Times New Roman" w:hAnsi="Times New Roman" w:cs="Times New Roman"/>
          <w:sz w:val="24"/>
          <w:szCs w:val="24"/>
          <w:lang w:val="en-GB"/>
        </w:rPr>
        <w:t>All the stand communications and wires must be hidden.</w:t>
      </w:r>
    </w:p>
    <w:p w14:paraId="7B835DA4" w14:textId="18753F6B" w:rsidR="00370831" w:rsidRPr="004C4BEC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26. </w:t>
      </w:r>
      <w:r w:rsidR="00E6129E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Each </w:t>
      </w:r>
      <w:proofErr w:type="gramStart"/>
      <w:r w:rsidR="00E6129E" w:rsidRPr="004C4BEC">
        <w:rPr>
          <w:rFonts w:ascii="Times New Roman" w:hAnsi="Times New Roman" w:cs="Times New Roman"/>
          <w:sz w:val="24"/>
          <w:szCs w:val="24"/>
          <w:lang w:val="en-GB"/>
        </w:rPr>
        <w:t>company‘</w:t>
      </w:r>
      <w:proofErr w:type="gramEnd"/>
      <w:r w:rsidR="00E6129E" w:rsidRPr="004C4BEC">
        <w:rPr>
          <w:rFonts w:ascii="Times New Roman" w:hAnsi="Times New Roman" w:cs="Times New Roman"/>
          <w:sz w:val="24"/>
          <w:szCs w:val="24"/>
          <w:lang w:val="en-GB"/>
        </w:rPr>
        <w:t>s logo placed on the information desk must cover not less than 2/3 part of the front info counter plate area.</w:t>
      </w:r>
    </w:p>
    <w:p w14:paraId="0FC3F4FD" w14:textId="469CEFCE" w:rsidR="00370831" w:rsidRPr="004C4BEC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27. </w:t>
      </w:r>
      <w:r w:rsidR="00370831" w:rsidRPr="004C4BEC">
        <w:rPr>
          <w:rFonts w:ascii="Times New Roman" w:hAnsi="Times New Roman" w:cs="Times New Roman"/>
          <w:sz w:val="24"/>
          <w:szCs w:val="24"/>
          <w:lang w:val="en-GB"/>
        </w:rPr>
        <w:t>The materials used for the stands must conform with the fire-protection and safety requirements for such tools and materials.</w:t>
      </w:r>
    </w:p>
    <w:p w14:paraId="2F2B1B34" w14:textId="45DA2E58" w:rsidR="002A5CAC" w:rsidRPr="004C4BEC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28. </w:t>
      </w:r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The logo „Lithuania Future is </w:t>
      </w:r>
      <w:proofErr w:type="gramStart"/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>Green“ must</w:t>
      </w:r>
      <w:proofErr w:type="gramEnd"/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be located on the fascia – the top part of the stand. The logo </w:t>
      </w:r>
      <w:proofErr w:type="gramStart"/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>has to</w:t>
      </w:r>
      <w:proofErr w:type="gramEnd"/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be well visible from all </w:t>
      </w:r>
      <w:r w:rsidR="000A11B6" w:rsidRPr="004C4BEC">
        <w:rPr>
          <w:rFonts w:ascii="Times New Roman" w:hAnsi="Times New Roman" w:cs="Times New Roman"/>
          <w:sz w:val="24"/>
          <w:szCs w:val="24"/>
          <w:lang w:val="en-GB"/>
        </w:rPr>
        <w:t>side’s</w:t>
      </w:r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entrances. The logo </w:t>
      </w:r>
      <w:r w:rsidRPr="004C4BEC">
        <w:rPr>
          <w:rFonts w:ascii="Times New Roman" w:hAnsi="Times New Roman" w:cs="Times New Roman"/>
          <w:sz w:val="24"/>
          <w:szCs w:val="24"/>
          <w:lang w:val="en-GB"/>
        </w:rPr>
        <w:t>must</w:t>
      </w:r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be in English and </w:t>
      </w:r>
      <w:r w:rsidR="002B01AE">
        <w:rPr>
          <w:rFonts w:ascii="Times New Roman" w:hAnsi="Times New Roman" w:cs="Times New Roman"/>
          <w:sz w:val="24"/>
          <w:szCs w:val="24"/>
          <w:lang w:val="en-GB"/>
        </w:rPr>
        <w:t>Chinese</w:t>
      </w:r>
      <w:r w:rsidR="00FD116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languages</w:t>
      </w:r>
      <w:r w:rsidR="002A5CAC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66BC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Offer the best version of the logo layout on the </w:t>
      </w:r>
      <w:r w:rsidR="00B34A8D" w:rsidRPr="004C4BEC">
        <w:rPr>
          <w:rFonts w:ascii="Times New Roman" w:hAnsi="Times New Roman" w:cs="Times New Roman"/>
          <w:sz w:val="24"/>
          <w:szCs w:val="24"/>
          <w:lang w:val="en-GB"/>
        </w:rPr>
        <w:t>fascia’s</w:t>
      </w:r>
      <w:r w:rsidR="009C7AD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that it would</w:t>
      </w:r>
      <w:r w:rsidR="00B34A8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33B92">
        <w:rPr>
          <w:rFonts w:ascii="Times New Roman" w:hAnsi="Times New Roman" w:cs="Times New Roman"/>
          <w:sz w:val="24"/>
          <w:szCs w:val="24"/>
          <w:lang w:val="en-GB"/>
        </w:rPr>
        <w:t xml:space="preserve">appear in </w:t>
      </w:r>
      <w:r w:rsidR="00133B92" w:rsidRPr="004C4BEC">
        <w:rPr>
          <w:rFonts w:ascii="Times New Roman" w:hAnsi="Times New Roman" w:cs="Times New Roman"/>
          <w:sz w:val="24"/>
          <w:szCs w:val="24"/>
          <w:lang w:val="en-GB"/>
        </w:rPr>
        <w:t>maximum</w:t>
      </w:r>
      <w:r w:rsidR="009C7AD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visibility. </w:t>
      </w:r>
      <w:r w:rsidR="00366BC3" w:rsidRPr="004C4BE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994B4F1" w14:textId="748456DD" w:rsidR="006B51F7" w:rsidRPr="00CA506E" w:rsidRDefault="00CA506E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30. 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If, due to unforeseen circumstances, </w:t>
      </w:r>
      <w:r w:rsidR="00C961B0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>participation in the exhibition</w:t>
      </w:r>
      <w:r w:rsidR="00C961B0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would appear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is impossible or the exhibition is </w:t>
      </w:r>
      <w:r w:rsidRPr="00CA506E">
        <w:rPr>
          <w:rFonts w:ascii="Times New Roman" w:hAnsi="Times New Roman" w:cs="Times New Roman"/>
          <w:sz w:val="24"/>
          <w:szCs w:val="24"/>
          <w:lang w:val="en-GB"/>
        </w:rPr>
        <w:t>cancelled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33B92" w:rsidRPr="00CA506E">
        <w:rPr>
          <w:rFonts w:ascii="Times New Roman" w:hAnsi="Times New Roman" w:cs="Times New Roman"/>
          <w:sz w:val="24"/>
          <w:szCs w:val="24"/>
          <w:lang w:val="en-GB"/>
        </w:rPr>
        <w:t>postponed,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or otherwise restricted by the decision of the </w:t>
      </w:r>
      <w:r w:rsidR="00C961B0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exhibition 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organizers, the </w:t>
      </w:r>
      <w:r w:rsidR="00C961B0" w:rsidRPr="00CA506E">
        <w:rPr>
          <w:rFonts w:ascii="Times New Roman" w:hAnsi="Times New Roman" w:cs="Times New Roman"/>
          <w:sz w:val="24"/>
          <w:szCs w:val="24"/>
          <w:lang w:val="en-GB"/>
        </w:rPr>
        <w:t>customer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shall provide for the possibility to extend the contract with the stand builder until a new date</w:t>
      </w:r>
      <w:r w:rsidR="00BF4533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of possible participation in the exhibition</w:t>
      </w:r>
      <w:r w:rsidR="006B51F7" w:rsidRPr="00CA50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E097BA3" w14:textId="09419BB8" w:rsidR="004C4BEC" w:rsidRPr="00CA506E" w:rsidRDefault="00F430B5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31. 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>The currency of the contract – EUR.</w:t>
      </w:r>
    </w:p>
    <w:p w14:paraId="6CD8EAE3" w14:textId="1E46AD88" w:rsidR="004C4BEC" w:rsidRPr="00CA506E" w:rsidRDefault="00F430B5" w:rsidP="004C4BE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32. 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The services must be provided not later </w:t>
      </w:r>
      <w:r w:rsidRPr="00CA506E">
        <w:rPr>
          <w:rFonts w:ascii="Times New Roman" w:hAnsi="Times New Roman" w:cs="Times New Roman"/>
          <w:sz w:val="24"/>
          <w:szCs w:val="24"/>
          <w:lang w:val="en-GB"/>
        </w:rPr>
        <w:t>than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until </w:t>
      </w:r>
      <w:r w:rsidR="00501511">
        <w:rPr>
          <w:rFonts w:ascii="Times New Roman" w:hAnsi="Times New Roman" w:cs="Times New Roman"/>
          <w:sz w:val="24"/>
          <w:szCs w:val="24"/>
          <w:lang w:val="en-GB"/>
        </w:rPr>
        <w:t>May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01511">
        <w:rPr>
          <w:rFonts w:ascii="Times New Roman" w:hAnsi="Times New Roman" w:cs="Times New Roman"/>
          <w:sz w:val="24"/>
          <w:szCs w:val="24"/>
          <w:lang w:val="en-GB"/>
        </w:rPr>
        <w:t>17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 xml:space="preserve">th, 2021, 2 p.m., location - </w:t>
      </w:r>
      <w:r w:rsidR="000C4CC8" w:rsidRPr="000C4CC8">
        <w:rPr>
          <w:rFonts w:ascii="Times New Roman" w:hAnsi="Times New Roman" w:cs="Times New Roman"/>
          <w:sz w:val="24"/>
          <w:szCs w:val="24"/>
          <w:lang w:val="en-GB"/>
        </w:rPr>
        <w:t xml:space="preserve">„Shanghai New International Expo </w:t>
      </w:r>
      <w:proofErr w:type="spellStart"/>
      <w:r w:rsidR="000C4CC8" w:rsidRPr="000C4CC8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="000C4CC8" w:rsidRPr="000C4CC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0C4CC8" w:rsidRPr="000C4CC8">
        <w:rPr>
          <w:rFonts w:ascii="Times New Roman" w:hAnsi="Times New Roman" w:cs="Times New Roman"/>
          <w:sz w:val="24"/>
          <w:szCs w:val="24"/>
          <w:lang w:val="en-GB"/>
        </w:rPr>
        <w:t>SNIEC“</w:t>
      </w:r>
      <w:proofErr w:type="gramEnd"/>
      <w:r w:rsidR="00EA6A83">
        <w:rPr>
          <w:rFonts w:ascii="Times New Roman" w:hAnsi="Times New Roman" w:cs="Times New Roman"/>
          <w:sz w:val="24"/>
          <w:szCs w:val="24"/>
          <w:lang w:val="en-GB"/>
        </w:rPr>
        <w:t>, Shanghai, China</w:t>
      </w:r>
      <w:r w:rsidR="004C4BEC" w:rsidRPr="00CA506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D324EE5" w14:textId="77777777" w:rsidR="004C4BEC" w:rsidRPr="00627222" w:rsidRDefault="004C4BEC" w:rsidP="004C4BEC">
      <w:pPr>
        <w:tabs>
          <w:tab w:val="left" w:pos="709"/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722ABF22" w14:textId="78D34922" w:rsidR="0010182D" w:rsidRDefault="00423888" w:rsidP="00F46770">
      <w:pPr>
        <w:spacing w:after="0"/>
        <w:rPr>
          <w:rFonts w:ascii="Times New Roman" w:hAnsi="Times New Roman"/>
          <w:sz w:val="24"/>
          <w:szCs w:val="24"/>
        </w:rPr>
      </w:pPr>
      <w:r w:rsidRPr="0042388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B2D41C" wp14:editId="3EE158FD">
            <wp:extent cx="6120130" cy="301371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5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14:paraId="7ADC4EEC" w14:textId="5C594299" w:rsidR="00A7187C" w:rsidRDefault="00A7187C" w:rsidP="003C6E0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599FB4C9" w14:textId="57D2E836" w:rsidR="00967FEA" w:rsidRDefault="00967FEA" w:rsidP="009C23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D928BA">
        <w:rPr>
          <w:rFonts w:ascii="Times New Roman" w:hAnsi="Times New Roman"/>
          <w:sz w:val="24"/>
          <w:szCs w:val="24"/>
        </w:rPr>
        <w:t xml:space="preserve">             </w:t>
      </w:r>
    </w:p>
    <w:p w14:paraId="60DE132B" w14:textId="1FF79D4B" w:rsidR="00D15101" w:rsidRDefault="00D15101" w:rsidP="009C2374">
      <w:pPr>
        <w:rPr>
          <w:rFonts w:ascii="Times New Roman" w:hAnsi="Times New Roman"/>
          <w:sz w:val="24"/>
          <w:szCs w:val="24"/>
        </w:rPr>
      </w:pPr>
    </w:p>
    <w:p w14:paraId="02B9F016" w14:textId="4E1AA492" w:rsidR="00D15101" w:rsidRDefault="00D15101" w:rsidP="009C2374">
      <w:pPr>
        <w:rPr>
          <w:rFonts w:ascii="Times New Roman" w:hAnsi="Times New Roman"/>
          <w:sz w:val="24"/>
          <w:szCs w:val="24"/>
        </w:rPr>
      </w:pPr>
    </w:p>
    <w:p w14:paraId="40BCD8B6" w14:textId="20680C1D" w:rsidR="00544F9C" w:rsidRDefault="00544F9C" w:rsidP="00A16B50">
      <w:pPr>
        <w:rPr>
          <w:rFonts w:ascii="Times New Roman" w:hAnsi="Times New Roman"/>
          <w:sz w:val="24"/>
          <w:szCs w:val="24"/>
        </w:rPr>
      </w:pPr>
    </w:p>
    <w:sectPr w:rsidR="00544F9C" w:rsidSect="0083558A">
      <w:headerReference w:type="default" r:id="rId14"/>
      <w:footerReference w:type="even" r:id="rId15"/>
      <w:footerReference w:type="default" r:id="rId16"/>
      <w:pgSz w:w="11906" w:h="16838"/>
      <w:pgMar w:top="1134" w:right="567" w:bottom="1134" w:left="1701" w:header="380" w:footer="382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3EC74" w14:textId="77777777" w:rsidR="004C7F70" w:rsidRDefault="004C7F70" w:rsidP="007E6C2C">
      <w:pPr>
        <w:spacing w:after="0" w:line="240" w:lineRule="auto"/>
      </w:pPr>
      <w:r>
        <w:separator/>
      </w:r>
    </w:p>
  </w:endnote>
  <w:endnote w:type="continuationSeparator" w:id="0">
    <w:p w14:paraId="54CBA516" w14:textId="77777777" w:rsidR="004C7F70" w:rsidRDefault="004C7F70" w:rsidP="007E6C2C">
      <w:pPr>
        <w:spacing w:after="0" w:line="240" w:lineRule="auto"/>
      </w:pPr>
      <w:r>
        <w:continuationSeparator/>
      </w:r>
    </w:p>
  </w:endnote>
  <w:endnote w:type="continuationNotice" w:id="1">
    <w:p w14:paraId="5E51AEA2" w14:textId="77777777" w:rsidR="004C7F70" w:rsidRDefault="004C7F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DF59E" w14:textId="44AD1AB6" w:rsidR="0085768D" w:rsidRDefault="00952BDA" w:rsidP="00952BDA">
    <w:pPr>
      <w:pStyle w:val="Porat"/>
      <w:tabs>
        <w:tab w:val="clear" w:pos="4819"/>
        <w:tab w:val="clear" w:pos="9638"/>
        <w:tab w:val="left" w:pos="180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6FFE" w14:textId="77777777" w:rsidR="007E474A" w:rsidRPr="006360E0" w:rsidRDefault="007E474A" w:rsidP="00D07204">
    <w:pPr>
      <w:pStyle w:val="Porat"/>
      <w:tabs>
        <w:tab w:val="clear" w:pos="9638"/>
        <w:tab w:val="right" w:pos="9626"/>
      </w:tabs>
      <w:ind w:left="284"/>
      <w:rPr>
        <w:sz w:val="13"/>
        <w:szCs w:val="13"/>
      </w:rPr>
    </w:pPr>
  </w:p>
  <w:tbl>
    <w:tblPr>
      <w:tblStyle w:val="Lentelstinklelis"/>
      <w:tblW w:w="10207" w:type="dxa"/>
      <w:tblInd w:w="-15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70" w:type="dxa"/>
        <w:right w:w="0" w:type="dxa"/>
      </w:tblCellMar>
      <w:tblLook w:val="04A0" w:firstRow="1" w:lastRow="0" w:firstColumn="1" w:lastColumn="0" w:noHBand="0" w:noVBand="1"/>
    </w:tblPr>
    <w:tblGrid>
      <w:gridCol w:w="5681"/>
      <w:gridCol w:w="1701"/>
      <w:gridCol w:w="2825"/>
    </w:tblGrid>
    <w:tr w:rsidR="00EB381E" w:rsidRPr="006360E0" w14:paraId="514FB797" w14:textId="77777777" w:rsidTr="00967AC4">
      <w:tc>
        <w:tcPr>
          <w:tcW w:w="5681" w:type="dxa"/>
          <w:vAlign w:val="center"/>
        </w:tcPr>
        <w:p w14:paraId="3D203BEA" w14:textId="49DF44E4" w:rsidR="00EB381E" w:rsidRPr="00D07204" w:rsidRDefault="00967AC4" w:rsidP="00EB381E">
          <w:pPr>
            <w:pStyle w:val="Porat"/>
            <w:rPr>
              <w:rFonts w:ascii="Arial" w:hAnsi="Arial" w:cs="Arial"/>
              <w:color w:val="000000" w:themeColor="text1"/>
              <w:sz w:val="14"/>
              <w:szCs w:val="14"/>
            </w:rPr>
          </w:pPr>
          <w:r>
            <w:rPr>
              <w:rFonts w:ascii="Arial" w:hAnsi="Arial" w:cs="Arial"/>
              <w:color w:val="000000" w:themeColor="text1"/>
              <w:sz w:val="14"/>
              <w:szCs w:val="14"/>
            </w:rPr>
            <w:br/>
          </w:r>
          <w:r w:rsidR="00EB381E"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Registruota buveinė juridinių asmenų registre:</w:t>
          </w:r>
        </w:p>
        <w:p w14:paraId="18A75547" w14:textId="427A6377" w:rsidR="00EB381E" w:rsidRPr="00A37ACB" w:rsidRDefault="00532BE6" w:rsidP="00A37ACB">
          <w:pPr>
            <w:rPr>
              <w:rFonts w:ascii="Arial" w:hAnsi="Arial" w:cs="Arial"/>
              <w:sz w:val="14"/>
              <w:szCs w:val="14"/>
            </w:rPr>
          </w:pPr>
          <w:r w:rsidRPr="00A37ACB">
            <w:rPr>
              <w:rFonts w:ascii="Arial" w:hAnsi="Arial" w:cs="Arial"/>
              <w:sz w:val="14"/>
              <w:szCs w:val="14"/>
            </w:rPr>
            <w:t>L.</w:t>
          </w:r>
          <w:r w:rsidR="00A37ACB">
            <w:rPr>
              <w:rFonts w:ascii="Arial" w:hAnsi="Arial" w:cs="Arial"/>
              <w:sz w:val="14"/>
              <w:szCs w:val="14"/>
            </w:rPr>
            <w:t xml:space="preserve"> </w:t>
          </w:r>
          <w:r w:rsidRPr="00A37ACB">
            <w:rPr>
              <w:rFonts w:ascii="Arial" w:hAnsi="Arial" w:cs="Arial"/>
              <w:sz w:val="14"/>
              <w:szCs w:val="14"/>
            </w:rPr>
            <w:t>Stuokos–Gucevičiaus 9-12</w:t>
          </w:r>
          <w:r w:rsidR="00EB381E" w:rsidRPr="00A37ACB">
            <w:rPr>
              <w:rFonts w:ascii="Arial" w:hAnsi="Arial" w:cs="Arial"/>
              <w:sz w:val="14"/>
              <w:szCs w:val="14"/>
            </w:rPr>
            <w:t>, LT-</w:t>
          </w:r>
          <w:r w:rsidR="00A10436" w:rsidRPr="00A37ACB">
            <w:rPr>
              <w:rFonts w:ascii="Arial" w:hAnsi="Arial" w:cs="Arial"/>
              <w:sz w:val="14"/>
              <w:szCs w:val="14"/>
            </w:rPr>
            <w:t>01122, Vilnius</w:t>
          </w:r>
        </w:p>
        <w:p w14:paraId="3DAF11EC" w14:textId="77777777" w:rsidR="00D07204" w:rsidRPr="00D07204" w:rsidRDefault="00D07204" w:rsidP="00D07204">
          <w:pPr>
            <w:pStyle w:val="Pora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Tel. +370 5 268 90 35; Faksas +370 5 268 50 61</w:t>
          </w:r>
        </w:p>
        <w:p w14:paraId="004F6879" w14:textId="77777777" w:rsidR="00D07204" w:rsidRPr="00D07204" w:rsidRDefault="00D07204" w:rsidP="00D07204">
          <w:pPr>
            <w:pStyle w:val="Pora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Įmonės kodas 304894892; PVM kodas LT100011866612</w:t>
          </w:r>
        </w:p>
        <w:p w14:paraId="0167A65A" w14:textId="77777777" w:rsidR="00D07204" w:rsidRPr="00D07204" w:rsidRDefault="00D07204" w:rsidP="00D07204">
          <w:pPr>
            <w:pStyle w:val="Porat"/>
            <w:rPr>
              <w:rFonts w:ascii="Arial" w:hAnsi="Arial" w:cs="Arial"/>
              <w:color w:val="404040" w:themeColor="text1" w:themeTint="BF"/>
              <w:sz w:val="14"/>
              <w:szCs w:val="14"/>
            </w:rPr>
          </w:pPr>
          <w:r w:rsidRPr="00D07204">
            <w:rPr>
              <w:rFonts w:ascii="Arial" w:hAnsi="Arial" w:cs="Arial"/>
              <w:color w:val="000000" w:themeColor="text1"/>
              <w:sz w:val="14"/>
              <w:szCs w:val="14"/>
            </w:rPr>
            <w:t>A/S LT707044060008247427; AB SEB bankas; banko kodas 70440</w:t>
          </w:r>
        </w:p>
      </w:tc>
      <w:tc>
        <w:tcPr>
          <w:tcW w:w="1701" w:type="dxa"/>
          <w:vAlign w:val="center"/>
        </w:tcPr>
        <w:p w14:paraId="00658D9D" w14:textId="77777777" w:rsidR="00EB381E" w:rsidRPr="00A72F53" w:rsidRDefault="00EB381E" w:rsidP="00EB381E">
          <w:pPr>
            <w:pStyle w:val="Porat"/>
            <w:rPr>
              <w:rFonts w:ascii="Arial" w:hAnsi="Arial" w:cs="Arial"/>
              <w:color w:val="404040" w:themeColor="text1" w:themeTint="BF"/>
              <w:sz w:val="13"/>
              <w:szCs w:val="13"/>
              <w:lang w:val="en-US"/>
            </w:rPr>
          </w:pPr>
        </w:p>
      </w:tc>
      <w:tc>
        <w:tcPr>
          <w:tcW w:w="2825" w:type="dxa"/>
          <w:vAlign w:val="center"/>
        </w:tcPr>
        <w:p w14:paraId="52F66363" w14:textId="77777777" w:rsidR="00EB381E" w:rsidRPr="006C6DE4" w:rsidRDefault="00EB381E" w:rsidP="00EB381E">
          <w:pPr>
            <w:pStyle w:val="Porat"/>
            <w:rPr>
              <w:rFonts w:ascii="Arial" w:hAnsi="Arial" w:cs="Arial"/>
              <w:color w:val="404040" w:themeColor="text1" w:themeTint="BF"/>
              <w:sz w:val="13"/>
              <w:szCs w:val="13"/>
            </w:rPr>
          </w:pPr>
        </w:p>
      </w:tc>
    </w:tr>
  </w:tbl>
  <w:p w14:paraId="7A42FB63" w14:textId="77777777" w:rsidR="007E474A" w:rsidRPr="006360E0" w:rsidRDefault="007E474A" w:rsidP="00032B6C">
    <w:pPr>
      <w:pStyle w:val="Porat"/>
      <w:rPr>
        <w:rFonts w:ascii="Arial" w:hAnsi="Arial" w:cs="Arial"/>
        <w:color w:val="4D4D4C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B088C" w14:textId="77777777" w:rsidR="004C7F70" w:rsidRDefault="004C7F70" w:rsidP="007E6C2C">
      <w:pPr>
        <w:spacing w:after="0" w:line="240" w:lineRule="auto"/>
      </w:pPr>
      <w:r>
        <w:separator/>
      </w:r>
    </w:p>
  </w:footnote>
  <w:footnote w:type="continuationSeparator" w:id="0">
    <w:p w14:paraId="45EFFE26" w14:textId="77777777" w:rsidR="004C7F70" w:rsidRDefault="004C7F70" w:rsidP="007E6C2C">
      <w:pPr>
        <w:spacing w:after="0" w:line="240" w:lineRule="auto"/>
      </w:pPr>
      <w:r>
        <w:continuationSeparator/>
      </w:r>
    </w:p>
  </w:footnote>
  <w:footnote w:type="continuationNotice" w:id="1">
    <w:p w14:paraId="4C642E02" w14:textId="77777777" w:rsidR="004C7F70" w:rsidRDefault="004C7F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7B4F" w14:textId="1DAB143B" w:rsidR="00E16D7B" w:rsidRDefault="003373C5" w:rsidP="003373C5">
    <w:pPr>
      <w:pStyle w:val="Antrats"/>
      <w:jc w:val="right"/>
    </w:pPr>
    <w:r w:rsidRPr="003373C5">
      <w:rPr>
        <w:noProof/>
      </w:rPr>
      <w:drawing>
        <wp:inline distT="0" distB="0" distL="0" distR="0" wp14:anchorId="0F90218F" wp14:editId="1C2FA8E1">
          <wp:extent cx="1661160" cy="461740"/>
          <wp:effectExtent l="0" t="0" r="0" b="0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901" cy="470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E342EB" w14:textId="2EB8D6EF" w:rsidR="00E16D7B" w:rsidRDefault="00E16D7B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B7136"/>
    <w:multiLevelType w:val="hybridMultilevel"/>
    <w:tmpl w:val="FFFAB2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D44FF"/>
    <w:multiLevelType w:val="hybridMultilevel"/>
    <w:tmpl w:val="6448835A"/>
    <w:lvl w:ilvl="0" w:tplc="0427000F">
      <w:start w:val="16"/>
      <w:numFmt w:val="decimal"/>
      <w:lvlText w:val="%1."/>
      <w:lvlJc w:val="left"/>
      <w:pPr>
        <w:ind w:left="502" w:hanging="360"/>
      </w:pPr>
      <w:rPr>
        <w:rFonts w:eastAsia="Times New Roman" w:hint="default"/>
      </w:r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 w:tentative="1">
      <w:start w:val="1"/>
      <w:numFmt w:val="lowerRoman"/>
      <w:lvlText w:val="%3."/>
      <w:lvlJc w:val="right"/>
      <w:pPr>
        <w:ind w:left="1942" w:hanging="180"/>
      </w:pPr>
    </w:lvl>
    <w:lvl w:ilvl="3" w:tplc="0427000F" w:tentative="1">
      <w:start w:val="1"/>
      <w:numFmt w:val="decimal"/>
      <w:lvlText w:val="%4."/>
      <w:lvlJc w:val="left"/>
      <w:pPr>
        <w:ind w:left="2662" w:hanging="360"/>
      </w:pPr>
    </w:lvl>
    <w:lvl w:ilvl="4" w:tplc="04270019" w:tentative="1">
      <w:start w:val="1"/>
      <w:numFmt w:val="lowerLetter"/>
      <w:lvlText w:val="%5."/>
      <w:lvlJc w:val="left"/>
      <w:pPr>
        <w:ind w:left="3382" w:hanging="360"/>
      </w:pPr>
    </w:lvl>
    <w:lvl w:ilvl="5" w:tplc="0427001B" w:tentative="1">
      <w:start w:val="1"/>
      <w:numFmt w:val="lowerRoman"/>
      <w:lvlText w:val="%6."/>
      <w:lvlJc w:val="right"/>
      <w:pPr>
        <w:ind w:left="4102" w:hanging="180"/>
      </w:pPr>
    </w:lvl>
    <w:lvl w:ilvl="6" w:tplc="0427000F" w:tentative="1">
      <w:start w:val="1"/>
      <w:numFmt w:val="decimal"/>
      <w:lvlText w:val="%7."/>
      <w:lvlJc w:val="left"/>
      <w:pPr>
        <w:ind w:left="4822" w:hanging="360"/>
      </w:pPr>
    </w:lvl>
    <w:lvl w:ilvl="7" w:tplc="04270019" w:tentative="1">
      <w:start w:val="1"/>
      <w:numFmt w:val="lowerLetter"/>
      <w:lvlText w:val="%8."/>
      <w:lvlJc w:val="left"/>
      <w:pPr>
        <w:ind w:left="5542" w:hanging="360"/>
      </w:pPr>
    </w:lvl>
    <w:lvl w:ilvl="8" w:tplc="042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F823B5"/>
    <w:multiLevelType w:val="hybridMultilevel"/>
    <w:tmpl w:val="14CAD12E"/>
    <w:lvl w:ilvl="0" w:tplc="905ED948">
      <w:start w:val="2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1D4A073E">
      <w:start w:val="1"/>
      <w:numFmt w:val="decimal"/>
      <w:lvlText w:val="%1.%2."/>
      <w:lvlJc w:val="left"/>
      <w:pPr>
        <w:ind w:left="906" w:hanging="480"/>
      </w:pPr>
      <w:rPr>
        <w:rFonts w:hint="default"/>
      </w:rPr>
    </w:lvl>
    <w:lvl w:ilvl="2" w:tplc="11A09CB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 w:tplc="DB249640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 w:tplc="964209FC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 w:tplc="88164FAC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 w:tplc="D3C6FE9A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 w:tplc="FC086C4E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 w:tplc="8032853C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AA430C6"/>
    <w:multiLevelType w:val="hybridMultilevel"/>
    <w:tmpl w:val="8D1CF77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07FA7"/>
    <w:multiLevelType w:val="hybridMultilevel"/>
    <w:tmpl w:val="A0F69798"/>
    <w:lvl w:ilvl="0" w:tplc="659C9646">
      <w:start w:val="17"/>
      <w:numFmt w:val="decimal"/>
      <w:lvlText w:val="%1."/>
      <w:lvlJc w:val="left"/>
      <w:pPr>
        <w:ind w:left="1070" w:hanging="360"/>
      </w:pPr>
      <w:rPr>
        <w:rFonts w:hint="default"/>
        <w:b/>
        <w:bCs/>
        <w:color w:val="auto"/>
        <w:u w:val="none"/>
      </w:rPr>
    </w:lvl>
    <w:lvl w:ilvl="1" w:tplc="04270019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2013461"/>
    <w:multiLevelType w:val="hybridMultilevel"/>
    <w:tmpl w:val="71565DF8"/>
    <w:lvl w:ilvl="0" w:tplc="042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328C705D"/>
    <w:multiLevelType w:val="multilevel"/>
    <w:tmpl w:val="C784B482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color w:val="auto"/>
        <w:u w:val="none"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  <w:u w:val="none"/>
      </w:rPr>
    </w:lvl>
  </w:abstractNum>
  <w:abstractNum w:abstractNumId="7" w15:restartNumberingAfterBreak="0">
    <w:nsid w:val="33AC0C62"/>
    <w:multiLevelType w:val="hybridMultilevel"/>
    <w:tmpl w:val="248ED210"/>
    <w:lvl w:ilvl="0" w:tplc="634251A6">
      <w:start w:val="15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E60C9"/>
    <w:multiLevelType w:val="hybridMultilevel"/>
    <w:tmpl w:val="A16651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91452"/>
    <w:multiLevelType w:val="hybridMultilevel"/>
    <w:tmpl w:val="A8FA2102"/>
    <w:lvl w:ilvl="0" w:tplc="CF347B7E">
      <w:start w:val="8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99"/>
        <w:sz w:val="24"/>
        <w:szCs w:val="24"/>
        <w:lang w:val="en-US" w:eastAsia="en-US" w:bidi="en-US"/>
      </w:rPr>
    </w:lvl>
    <w:lvl w:ilvl="1" w:tplc="01B62468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32681E5A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en-US"/>
      </w:rPr>
    </w:lvl>
    <w:lvl w:ilvl="3" w:tplc="BA1415B0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en-US"/>
      </w:rPr>
    </w:lvl>
    <w:lvl w:ilvl="4" w:tplc="4DEE2AB0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en-US"/>
      </w:rPr>
    </w:lvl>
    <w:lvl w:ilvl="5" w:tplc="FE22E2BC">
      <w:numFmt w:val="bullet"/>
      <w:lvlText w:val="•"/>
      <w:lvlJc w:val="left"/>
      <w:pPr>
        <w:ind w:left="5018" w:hanging="360"/>
      </w:pPr>
      <w:rPr>
        <w:rFonts w:hint="default"/>
        <w:lang w:val="en-US" w:eastAsia="en-US" w:bidi="en-US"/>
      </w:rPr>
    </w:lvl>
    <w:lvl w:ilvl="6" w:tplc="F148EDF8"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7" w:tplc="CB66AAEC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en-US"/>
      </w:rPr>
    </w:lvl>
    <w:lvl w:ilvl="8" w:tplc="C86A3208">
      <w:numFmt w:val="bullet"/>
      <w:lvlText w:val="•"/>
      <w:lvlJc w:val="left"/>
      <w:pPr>
        <w:ind w:left="8107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494B75B7"/>
    <w:multiLevelType w:val="hybridMultilevel"/>
    <w:tmpl w:val="BE5A308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C2B34"/>
    <w:multiLevelType w:val="multilevel"/>
    <w:tmpl w:val="0CB263A0"/>
    <w:lvl w:ilvl="0">
      <w:start w:val="20"/>
      <w:numFmt w:val="decimal"/>
      <w:lvlText w:val="%1."/>
      <w:lvlJc w:val="left"/>
      <w:pPr>
        <w:ind w:left="480" w:hanging="480"/>
      </w:pPr>
      <w:rPr>
        <w:b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trike w:val="0"/>
        <w:dstrike w:val="0"/>
        <w:color w:val="auto"/>
        <w:u w:val="none"/>
        <w:effect w:val="none"/>
      </w:rPr>
    </w:lvl>
  </w:abstractNum>
  <w:abstractNum w:abstractNumId="12" w15:restartNumberingAfterBreak="0">
    <w:nsid w:val="567A585A"/>
    <w:multiLevelType w:val="hybridMultilevel"/>
    <w:tmpl w:val="6E7C0778"/>
    <w:lvl w:ilvl="0" w:tplc="EC0C13E8">
      <w:start w:val="14"/>
      <w:numFmt w:val="decimal"/>
      <w:lvlText w:val="%1."/>
      <w:lvlJc w:val="left"/>
      <w:pPr>
        <w:ind w:left="5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F9028758">
      <w:start w:val="1"/>
      <w:numFmt w:val="lowerLetter"/>
      <w:lvlText w:val="%2."/>
      <w:lvlJc w:val="left"/>
      <w:pPr>
        <w:ind w:left="1034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2" w:tplc="E22EB428">
      <w:numFmt w:val="bullet"/>
      <w:lvlText w:val="•"/>
      <w:lvlJc w:val="left"/>
      <w:pPr>
        <w:ind w:left="2054" w:hanging="360"/>
      </w:pPr>
      <w:rPr>
        <w:rFonts w:hint="default"/>
        <w:lang w:val="en-US" w:eastAsia="en-US" w:bidi="en-US"/>
      </w:rPr>
    </w:lvl>
    <w:lvl w:ilvl="3" w:tplc="D514EEF8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en-US"/>
      </w:rPr>
    </w:lvl>
    <w:lvl w:ilvl="4" w:tplc="2A1E10DC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  <w:lvl w:ilvl="5" w:tplc="2F1A3EFC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en-US"/>
      </w:rPr>
    </w:lvl>
    <w:lvl w:ilvl="6" w:tplc="C5E0A82C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en-US"/>
      </w:rPr>
    </w:lvl>
    <w:lvl w:ilvl="7" w:tplc="20BE6688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en-US"/>
      </w:rPr>
    </w:lvl>
    <w:lvl w:ilvl="8" w:tplc="0D14FDC8">
      <w:numFmt w:val="bullet"/>
      <w:lvlText w:val="•"/>
      <w:lvlJc w:val="left"/>
      <w:pPr>
        <w:ind w:left="8138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571471CD"/>
    <w:multiLevelType w:val="hybridMultilevel"/>
    <w:tmpl w:val="090A12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C0E6A"/>
    <w:multiLevelType w:val="multilevel"/>
    <w:tmpl w:val="0C5EDA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5" w15:restartNumberingAfterBreak="0">
    <w:nsid w:val="5C893CB5"/>
    <w:multiLevelType w:val="hybridMultilevel"/>
    <w:tmpl w:val="0D68D4A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745B53"/>
    <w:multiLevelType w:val="hybridMultilevel"/>
    <w:tmpl w:val="A468AFB6"/>
    <w:lvl w:ilvl="0" w:tplc="996C3C6C">
      <w:start w:val="14"/>
      <w:numFmt w:val="decimal"/>
      <w:lvlText w:val="%1"/>
      <w:lvlJc w:val="left"/>
      <w:pPr>
        <w:ind w:left="600" w:hanging="600"/>
      </w:pPr>
      <w:rPr>
        <w:rFonts w:hint="default"/>
        <w:color w:val="auto"/>
        <w:u w:val="none"/>
      </w:rPr>
    </w:lvl>
    <w:lvl w:ilvl="1" w:tplc="69C052AA">
      <w:start w:val="1"/>
      <w:numFmt w:val="decimal"/>
      <w:lvlText w:val="%1.%2"/>
      <w:lvlJc w:val="left"/>
      <w:pPr>
        <w:ind w:left="883" w:hanging="600"/>
      </w:pPr>
      <w:rPr>
        <w:rFonts w:hint="default"/>
        <w:color w:val="auto"/>
        <w:u w:val="none"/>
      </w:rPr>
    </w:lvl>
    <w:lvl w:ilvl="2" w:tplc="D64CE4A6">
      <w:start w:val="1"/>
      <w:numFmt w:val="decimal"/>
      <w:lvlText w:val="%1.%2.%3"/>
      <w:lvlJc w:val="left"/>
      <w:pPr>
        <w:ind w:left="1286" w:hanging="720"/>
      </w:pPr>
      <w:rPr>
        <w:rFonts w:hint="default"/>
        <w:color w:val="auto"/>
        <w:u w:val="none"/>
      </w:rPr>
    </w:lvl>
    <w:lvl w:ilvl="3" w:tplc="5144EE2C">
      <w:start w:val="1"/>
      <w:numFmt w:val="decimal"/>
      <w:lvlText w:val="%1.%2.%3.%4"/>
      <w:lvlJc w:val="left"/>
      <w:pPr>
        <w:ind w:left="1569" w:hanging="720"/>
      </w:pPr>
      <w:rPr>
        <w:rFonts w:hint="default"/>
        <w:color w:val="auto"/>
        <w:u w:val="none"/>
      </w:rPr>
    </w:lvl>
    <w:lvl w:ilvl="4" w:tplc="95D4923C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auto"/>
        <w:u w:val="none"/>
      </w:rPr>
    </w:lvl>
    <w:lvl w:ilvl="5" w:tplc="B060E622">
      <w:start w:val="1"/>
      <w:numFmt w:val="decimal"/>
      <w:lvlText w:val="%1.%2.%3.%4.%5.%6"/>
      <w:lvlJc w:val="left"/>
      <w:pPr>
        <w:ind w:left="2495" w:hanging="1080"/>
      </w:pPr>
      <w:rPr>
        <w:rFonts w:hint="default"/>
        <w:color w:val="auto"/>
        <w:u w:val="none"/>
      </w:rPr>
    </w:lvl>
    <w:lvl w:ilvl="6" w:tplc="59B6332E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auto"/>
        <w:u w:val="none"/>
      </w:rPr>
    </w:lvl>
    <w:lvl w:ilvl="7" w:tplc="C096F056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color w:val="auto"/>
        <w:u w:val="none"/>
      </w:rPr>
    </w:lvl>
    <w:lvl w:ilvl="8" w:tplc="C958F016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auto"/>
        <w:u w:val="none"/>
      </w:rPr>
    </w:lvl>
  </w:abstractNum>
  <w:abstractNum w:abstractNumId="17" w15:restartNumberingAfterBreak="0">
    <w:nsid w:val="60CC3C14"/>
    <w:multiLevelType w:val="hybridMultilevel"/>
    <w:tmpl w:val="D0FA9286"/>
    <w:lvl w:ilvl="0" w:tplc="F56A96AC">
      <w:start w:val="3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1582F10"/>
    <w:multiLevelType w:val="hybridMultilevel"/>
    <w:tmpl w:val="211ED5BE"/>
    <w:lvl w:ilvl="0" w:tplc="52643B3A">
      <w:start w:val="36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F42006D"/>
    <w:multiLevelType w:val="hybridMultilevel"/>
    <w:tmpl w:val="2CB8DE98"/>
    <w:lvl w:ilvl="0" w:tplc="C57CA84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F706CAC"/>
    <w:multiLevelType w:val="hybridMultilevel"/>
    <w:tmpl w:val="94E226DE"/>
    <w:lvl w:ilvl="0" w:tplc="730C0BC8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en-US" w:eastAsia="en-US" w:bidi="en-US"/>
      </w:rPr>
    </w:lvl>
    <w:lvl w:ilvl="1" w:tplc="50D69902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en-US"/>
      </w:rPr>
    </w:lvl>
    <w:lvl w:ilvl="2" w:tplc="689A6034"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en-US"/>
      </w:rPr>
    </w:lvl>
    <w:lvl w:ilvl="3" w:tplc="3A4CBEA2"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en-US"/>
      </w:rPr>
    </w:lvl>
    <w:lvl w:ilvl="4" w:tplc="F2EE15F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en-US"/>
      </w:rPr>
    </w:lvl>
    <w:lvl w:ilvl="5" w:tplc="EF0E6B7E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en-US"/>
      </w:rPr>
    </w:lvl>
    <w:lvl w:ilvl="6" w:tplc="350C5C74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en-US"/>
      </w:rPr>
    </w:lvl>
    <w:lvl w:ilvl="7" w:tplc="30BAC15C">
      <w:numFmt w:val="bullet"/>
      <w:lvlText w:val="•"/>
      <w:lvlJc w:val="left"/>
      <w:pPr>
        <w:ind w:left="7278" w:hanging="360"/>
      </w:pPr>
      <w:rPr>
        <w:rFonts w:hint="default"/>
        <w:lang w:val="en-US" w:eastAsia="en-US" w:bidi="en-US"/>
      </w:rPr>
    </w:lvl>
    <w:lvl w:ilvl="8" w:tplc="78CA77D4">
      <w:numFmt w:val="bullet"/>
      <w:lvlText w:val="•"/>
      <w:lvlJc w:val="left"/>
      <w:pPr>
        <w:ind w:left="8241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72031CA8"/>
    <w:multiLevelType w:val="hybridMultilevel"/>
    <w:tmpl w:val="BEFAFC20"/>
    <w:lvl w:ilvl="0" w:tplc="042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94D85"/>
    <w:multiLevelType w:val="hybridMultilevel"/>
    <w:tmpl w:val="6E7C0778"/>
    <w:lvl w:ilvl="0" w:tplc="EC0C13E8">
      <w:start w:val="14"/>
      <w:numFmt w:val="decimal"/>
      <w:lvlText w:val="%1."/>
      <w:lvlJc w:val="left"/>
      <w:pPr>
        <w:ind w:left="5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F9028758">
      <w:start w:val="1"/>
      <w:numFmt w:val="lowerLetter"/>
      <w:lvlText w:val="%2."/>
      <w:lvlJc w:val="left"/>
      <w:pPr>
        <w:ind w:left="1034" w:hanging="36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2" w:tplc="E22EB428">
      <w:numFmt w:val="bullet"/>
      <w:lvlText w:val="•"/>
      <w:lvlJc w:val="left"/>
      <w:pPr>
        <w:ind w:left="2054" w:hanging="360"/>
      </w:pPr>
      <w:rPr>
        <w:rFonts w:hint="default"/>
        <w:lang w:val="en-US" w:eastAsia="en-US" w:bidi="en-US"/>
      </w:rPr>
    </w:lvl>
    <w:lvl w:ilvl="3" w:tplc="D514EEF8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en-US"/>
      </w:rPr>
    </w:lvl>
    <w:lvl w:ilvl="4" w:tplc="2A1E10DC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  <w:lvl w:ilvl="5" w:tplc="2F1A3EFC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en-US"/>
      </w:rPr>
    </w:lvl>
    <w:lvl w:ilvl="6" w:tplc="C5E0A82C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en-US"/>
      </w:rPr>
    </w:lvl>
    <w:lvl w:ilvl="7" w:tplc="20BE6688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en-US"/>
      </w:rPr>
    </w:lvl>
    <w:lvl w:ilvl="8" w:tplc="0D14FDC8">
      <w:numFmt w:val="bullet"/>
      <w:lvlText w:val="•"/>
      <w:lvlJc w:val="left"/>
      <w:pPr>
        <w:ind w:left="8138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728E011D"/>
    <w:multiLevelType w:val="hybridMultilevel"/>
    <w:tmpl w:val="B62C6080"/>
    <w:lvl w:ilvl="0" w:tplc="0427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39332A"/>
    <w:multiLevelType w:val="hybridMultilevel"/>
    <w:tmpl w:val="332ECD4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71ECA"/>
    <w:multiLevelType w:val="hybridMultilevel"/>
    <w:tmpl w:val="C668F784"/>
    <w:lvl w:ilvl="0" w:tplc="8D62913C">
      <w:start w:val="19"/>
      <w:numFmt w:val="decimal"/>
      <w:lvlText w:val="%1"/>
      <w:lvlJc w:val="left"/>
      <w:pPr>
        <w:ind w:left="420" w:hanging="420"/>
      </w:pPr>
      <w:rPr>
        <w:rFonts w:hint="default"/>
        <w:color w:val="auto"/>
        <w:u w:val="none"/>
      </w:rPr>
    </w:lvl>
    <w:lvl w:ilvl="1" w:tplc="2098D410">
      <w:start w:val="2"/>
      <w:numFmt w:val="decimal"/>
      <w:lvlText w:val="%1.%2"/>
      <w:lvlJc w:val="left"/>
      <w:pPr>
        <w:ind w:left="1370" w:hanging="420"/>
      </w:pPr>
      <w:rPr>
        <w:rFonts w:hint="default"/>
        <w:color w:val="auto"/>
        <w:u w:val="none"/>
      </w:rPr>
    </w:lvl>
    <w:lvl w:ilvl="2" w:tplc="F3A6AE56">
      <w:start w:val="1"/>
      <w:numFmt w:val="decimal"/>
      <w:lvlText w:val="%1.%2.%3"/>
      <w:lvlJc w:val="left"/>
      <w:pPr>
        <w:ind w:left="2620" w:hanging="720"/>
      </w:pPr>
      <w:rPr>
        <w:rFonts w:hint="default"/>
        <w:color w:val="auto"/>
        <w:u w:val="none"/>
      </w:rPr>
    </w:lvl>
    <w:lvl w:ilvl="3" w:tplc="A1C475F0">
      <w:start w:val="1"/>
      <w:numFmt w:val="decimal"/>
      <w:lvlText w:val="%1.%2.%3.%4"/>
      <w:lvlJc w:val="left"/>
      <w:pPr>
        <w:ind w:left="3570" w:hanging="720"/>
      </w:pPr>
      <w:rPr>
        <w:rFonts w:hint="default"/>
        <w:color w:val="auto"/>
        <w:u w:val="none"/>
      </w:rPr>
    </w:lvl>
    <w:lvl w:ilvl="4" w:tplc="0448A8D0">
      <w:start w:val="1"/>
      <w:numFmt w:val="decimal"/>
      <w:lvlText w:val="%1.%2.%3.%4.%5"/>
      <w:lvlJc w:val="left"/>
      <w:pPr>
        <w:ind w:left="4880" w:hanging="1080"/>
      </w:pPr>
      <w:rPr>
        <w:rFonts w:hint="default"/>
        <w:color w:val="auto"/>
        <w:u w:val="none"/>
      </w:rPr>
    </w:lvl>
    <w:lvl w:ilvl="5" w:tplc="C1E4DC7C">
      <w:start w:val="1"/>
      <w:numFmt w:val="decimal"/>
      <w:lvlText w:val="%1.%2.%3.%4.%5.%6"/>
      <w:lvlJc w:val="left"/>
      <w:pPr>
        <w:ind w:left="5830" w:hanging="1080"/>
      </w:pPr>
      <w:rPr>
        <w:rFonts w:hint="default"/>
        <w:color w:val="auto"/>
        <w:u w:val="none"/>
      </w:rPr>
    </w:lvl>
    <w:lvl w:ilvl="6" w:tplc="235CC66C">
      <w:start w:val="1"/>
      <w:numFmt w:val="decimal"/>
      <w:lvlText w:val="%1.%2.%3.%4.%5.%6.%7"/>
      <w:lvlJc w:val="left"/>
      <w:pPr>
        <w:ind w:left="7140" w:hanging="1440"/>
      </w:pPr>
      <w:rPr>
        <w:rFonts w:hint="default"/>
        <w:color w:val="auto"/>
        <w:u w:val="none"/>
      </w:rPr>
    </w:lvl>
    <w:lvl w:ilvl="7" w:tplc="96001122">
      <w:start w:val="1"/>
      <w:numFmt w:val="decimal"/>
      <w:lvlText w:val="%1.%2.%3.%4.%5.%6.%7.%8"/>
      <w:lvlJc w:val="left"/>
      <w:pPr>
        <w:ind w:left="8090" w:hanging="1440"/>
      </w:pPr>
      <w:rPr>
        <w:rFonts w:hint="default"/>
        <w:color w:val="auto"/>
        <w:u w:val="none"/>
      </w:rPr>
    </w:lvl>
    <w:lvl w:ilvl="8" w:tplc="B3381126">
      <w:start w:val="1"/>
      <w:numFmt w:val="decimal"/>
      <w:lvlText w:val="%1.%2.%3.%4.%5.%6.%7.%8.%9"/>
      <w:lvlJc w:val="left"/>
      <w:pPr>
        <w:ind w:left="9400" w:hanging="1800"/>
      </w:pPr>
      <w:rPr>
        <w:rFonts w:hint="default"/>
        <w:color w:val="auto"/>
        <w:u w:val="none"/>
      </w:rPr>
    </w:lvl>
  </w:abstractNum>
  <w:abstractNum w:abstractNumId="26" w15:restartNumberingAfterBreak="0">
    <w:nsid w:val="7DD70262"/>
    <w:multiLevelType w:val="hybridMultilevel"/>
    <w:tmpl w:val="0BF28172"/>
    <w:lvl w:ilvl="0" w:tplc="53D801D8">
      <w:start w:val="19"/>
      <w:numFmt w:val="decimal"/>
      <w:lvlText w:val="%1"/>
      <w:lvlJc w:val="left"/>
      <w:pPr>
        <w:ind w:left="384" w:hanging="384"/>
      </w:pPr>
      <w:rPr>
        <w:rFonts w:hint="default"/>
        <w:color w:val="auto"/>
        <w:u w:val="none"/>
      </w:rPr>
    </w:lvl>
    <w:lvl w:ilvl="1" w:tplc="F48AD280">
      <w:start w:val="2"/>
      <w:numFmt w:val="decimal"/>
      <w:lvlText w:val="%1.%2"/>
      <w:lvlJc w:val="left"/>
      <w:pPr>
        <w:ind w:left="950" w:hanging="384"/>
      </w:pPr>
      <w:rPr>
        <w:rFonts w:hint="default"/>
        <w:color w:val="auto"/>
        <w:u w:val="none"/>
      </w:rPr>
    </w:lvl>
    <w:lvl w:ilvl="2" w:tplc="1CFE8E40">
      <w:start w:val="1"/>
      <w:numFmt w:val="decimal"/>
      <w:lvlText w:val="%1.%2.%3"/>
      <w:lvlJc w:val="left"/>
      <w:pPr>
        <w:ind w:left="1852" w:hanging="720"/>
      </w:pPr>
      <w:rPr>
        <w:rFonts w:hint="default"/>
        <w:color w:val="auto"/>
        <w:u w:val="none"/>
      </w:rPr>
    </w:lvl>
    <w:lvl w:ilvl="3" w:tplc="D06E9CCC">
      <w:start w:val="1"/>
      <w:numFmt w:val="decimal"/>
      <w:lvlText w:val="%1.%2.%3.%4"/>
      <w:lvlJc w:val="left"/>
      <w:pPr>
        <w:ind w:left="2418" w:hanging="720"/>
      </w:pPr>
      <w:rPr>
        <w:rFonts w:hint="default"/>
        <w:color w:val="auto"/>
        <w:u w:val="none"/>
      </w:rPr>
    </w:lvl>
    <w:lvl w:ilvl="4" w:tplc="ABD6A270">
      <w:start w:val="1"/>
      <w:numFmt w:val="decimal"/>
      <w:lvlText w:val="%1.%2.%3.%4.%5"/>
      <w:lvlJc w:val="left"/>
      <w:pPr>
        <w:ind w:left="3344" w:hanging="1080"/>
      </w:pPr>
      <w:rPr>
        <w:rFonts w:hint="default"/>
        <w:color w:val="auto"/>
        <w:u w:val="none"/>
      </w:rPr>
    </w:lvl>
    <w:lvl w:ilvl="5" w:tplc="46EA0AE6">
      <w:start w:val="1"/>
      <w:numFmt w:val="decimal"/>
      <w:lvlText w:val="%1.%2.%3.%4.%5.%6"/>
      <w:lvlJc w:val="left"/>
      <w:pPr>
        <w:ind w:left="3910" w:hanging="1080"/>
      </w:pPr>
      <w:rPr>
        <w:rFonts w:hint="default"/>
        <w:color w:val="auto"/>
        <w:u w:val="none"/>
      </w:rPr>
    </w:lvl>
    <w:lvl w:ilvl="6" w:tplc="53B83C08">
      <w:start w:val="1"/>
      <w:numFmt w:val="decimal"/>
      <w:lvlText w:val="%1.%2.%3.%4.%5.%6.%7"/>
      <w:lvlJc w:val="left"/>
      <w:pPr>
        <w:ind w:left="4836" w:hanging="1440"/>
      </w:pPr>
      <w:rPr>
        <w:rFonts w:hint="default"/>
        <w:color w:val="auto"/>
        <w:u w:val="none"/>
      </w:rPr>
    </w:lvl>
    <w:lvl w:ilvl="7" w:tplc="8BFA571E">
      <w:start w:val="1"/>
      <w:numFmt w:val="decimal"/>
      <w:lvlText w:val="%1.%2.%3.%4.%5.%6.%7.%8"/>
      <w:lvlJc w:val="left"/>
      <w:pPr>
        <w:ind w:left="5402" w:hanging="1440"/>
      </w:pPr>
      <w:rPr>
        <w:rFonts w:hint="default"/>
        <w:color w:val="auto"/>
        <w:u w:val="none"/>
      </w:rPr>
    </w:lvl>
    <w:lvl w:ilvl="8" w:tplc="6BB6AE8E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  <w:color w:val="auto"/>
        <w:u w:val="none"/>
      </w:rPr>
    </w:lvl>
  </w:abstractNum>
  <w:abstractNum w:abstractNumId="27" w15:restartNumberingAfterBreak="0">
    <w:nsid w:val="7E5A22D1"/>
    <w:multiLevelType w:val="hybridMultilevel"/>
    <w:tmpl w:val="0C5EDA2A"/>
    <w:lvl w:ilvl="0" w:tplc="F766C2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  <w:szCs w:val="24"/>
      </w:rPr>
    </w:lvl>
    <w:lvl w:ilvl="1" w:tplc="3036070C">
      <w:start w:val="1"/>
      <w:numFmt w:val="decimal"/>
      <w:lvlText w:val="%1.%2."/>
      <w:lvlJc w:val="left"/>
      <w:pPr>
        <w:ind w:left="928" w:hanging="360"/>
      </w:pPr>
    </w:lvl>
    <w:lvl w:ilvl="2" w:tplc="B54E25FA">
      <w:start w:val="1"/>
      <w:numFmt w:val="decimal"/>
      <w:lvlText w:val="%1.%2.%3."/>
      <w:lvlJc w:val="left"/>
      <w:pPr>
        <w:ind w:left="1800" w:hanging="720"/>
      </w:pPr>
    </w:lvl>
    <w:lvl w:ilvl="3" w:tplc="3FB0B508">
      <w:start w:val="1"/>
      <w:numFmt w:val="decimal"/>
      <w:lvlText w:val="%1.%2.%3.%4."/>
      <w:lvlJc w:val="left"/>
      <w:pPr>
        <w:ind w:left="2160" w:hanging="720"/>
      </w:pPr>
    </w:lvl>
    <w:lvl w:ilvl="4" w:tplc="9DF6530A">
      <w:start w:val="1"/>
      <w:numFmt w:val="decimal"/>
      <w:lvlText w:val="%1.%2.%3.%4.%5."/>
      <w:lvlJc w:val="left"/>
      <w:pPr>
        <w:ind w:left="2880" w:hanging="1080"/>
      </w:pPr>
    </w:lvl>
    <w:lvl w:ilvl="5" w:tplc="22C2BC4C">
      <w:start w:val="1"/>
      <w:numFmt w:val="decimal"/>
      <w:lvlText w:val="%1.%2.%3.%4.%5.%6."/>
      <w:lvlJc w:val="left"/>
      <w:pPr>
        <w:ind w:left="3240" w:hanging="1080"/>
      </w:pPr>
    </w:lvl>
    <w:lvl w:ilvl="6" w:tplc="540A9BE0">
      <w:start w:val="1"/>
      <w:numFmt w:val="decimal"/>
      <w:lvlText w:val="%1.%2.%3.%4.%5.%6.%7."/>
      <w:lvlJc w:val="left"/>
      <w:pPr>
        <w:ind w:left="3960" w:hanging="1440"/>
      </w:pPr>
    </w:lvl>
    <w:lvl w:ilvl="7" w:tplc="6EA4E9F8">
      <w:start w:val="1"/>
      <w:numFmt w:val="decimal"/>
      <w:lvlText w:val="%1.%2.%3.%4.%5.%6.%7.%8."/>
      <w:lvlJc w:val="left"/>
      <w:pPr>
        <w:ind w:left="4320" w:hanging="1440"/>
      </w:pPr>
    </w:lvl>
    <w:lvl w:ilvl="8" w:tplc="8F9CEE60">
      <w:start w:val="1"/>
      <w:numFmt w:val="decimal"/>
      <w:lvlText w:val="%1.%2.%3.%4.%5.%6.%7.%8.%9."/>
      <w:lvlJc w:val="left"/>
      <w:pPr>
        <w:ind w:left="5040" w:hanging="1800"/>
      </w:pPr>
    </w:lvl>
  </w:abstractNum>
  <w:num w:numId="1">
    <w:abstractNumId w:val="19"/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7"/>
  </w:num>
  <w:num w:numId="6">
    <w:abstractNumId w:val="16"/>
  </w:num>
  <w:num w:numId="7">
    <w:abstractNumId w:val="26"/>
  </w:num>
  <w:num w:numId="8">
    <w:abstractNumId w:val="25"/>
  </w:num>
  <w:num w:numId="9">
    <w:abstractNumId w:val="6"/>
  </w:num>
  <w:num w:numId="10">
    <w:abstractNumId w:val="21"/>
  </w:num>
  <w:num w:numId="11">
    <w:abstractNumId w:val="23"/>
  </w:num>
  <w:num w:numId="12">
    <w:abstractNumId w:val="7"/>
  </w:num>
  <w:num w:numId="13">
    <w:abstractNumId w:val="15"/>
  </w:num>
  <w:num w:numId="14">
    <w:abstractNumId w:val="5"/>
  </w:num>
  <w:num w:numId="15">
    <w:abstractNumId w:val="1"/>
  </w:num>
  <w:num w:numId="16">
    <w:abstractNumId w:val="17"/>
  </w:num>
  <w:num w:numId="17">
    <w:abstractNumId w:val="4"/>
  </w:num>
  <w:num w:numId="18">
    <w:abstractNumId w:val="18"/>
  </w:num>
  <w:num w:numId="19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0"/>
  </w:num>
  <w:num w:numId="22">
    <w:abstractNumId w:val="9"/>
  </w:num>
  <w:num w:numId="23">
    <w:abstractNumId w:val="12"/>
  </w:num>
  <w:num w:numId="24">
    <w:abstractNumId w:val="8"/>
  </w:num>
  <w:num w:numId="25">
    <w:abstractNumId w:val="22"/>
  </w:num>
  <w:num w:numId="26">
    <w:abstractNumId w:val="13"/>
  </w:num>
  <w:num w:numId="27">
    <w:abstractNumId w:val="3"/>
  </w:num>
  <w:num w:numId="28">
    <w:abstractNumId w:val="24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04"/>
    <w:rsid w:val="00002976"/>
    <w:rsid w:val="000047D4"/>
    <w:rsid w:val="00006F65"/>
    <w:rsid w:val="00010385"/>
    <w:rsid w:val="0001208E"/>
    <w:rsid w:val="00013023"/>
    <w:rsid w:val="0001347B"/>
    <w:rsid w:val="00015BEC"/>
    <w:rsid w:val="00016BE6"/>
    <w:rsid w:val="00026DD5"/>
    <w:rsid w:val="00026FB1"/>
    <w:rsid w:val="0002762E"/>
    <w:rsid w:val="00027657"/>
    <w:rsid w:val="00027815"/>
    <w:rsid w:val="00027E7C"/>
    <w:rsid w:val="00032B6C"/>
    <w:rsid w:val="000339B1"/>
    <w:rsid w:val="00035158"/>
    <w:rsid w:val="00035A48"/>
    <w:rsid w:val="000362C7"/>
    <w:rsid w:val="000367E0"/>
    <w:rsid w:val="00042354"/>
    <w:rsid w:val="00043DB2"/>
    <w:rsid w:val="0004406F"/>
    <w:rsid w:val="00046423"/>
    <w:rsid w:val="00047A9E"/>
    <w:rsid w:val="00051488"/>
    <w:rsid w:val="00052648"/>
    <w:rsid w:val="000536C0"/>
    <w:rsid w:val="0005509D"/>
    <w:rsid w:val="0005612A"/>
    <w:rsid w:val="000631AB"/>
    <w:rsid w:val="0006490F"/>
    <w:rsid w:val="00065A2E"/>
    <w:rsid w:val="0006636F"/>
    <w:rsid w:val="000719EC"/>
    <w:rsid w:val="00071BA1"/>
    <w:rsid w:val="00076D1D"/>
    <w:rsid w:val="0008115B"/>
    <w:rsid w:val="000859E3"/>
    <w:rsid w:val="0008739C"/>
    <w:rsid w:val="00097F97"/>
    <w:rsid w:val="000A0151"/>
    <w:rsid w:val="000A097B"/>
    <w:rsid w:val="000A11B6"/>
    <w:rsid w:val="000A1991"/>
    <w:rsid w:val="000B012A"/>
    <w:rsid w:val="000B1093"/>
    <w:rsid w:val="000B192C"/>
    <w:rsid w:val="000B362E"/>
    <w:rsid w:val="000B4D94"/>
    <w:rsid w:val="000C1525"/>
    <w:rsid w:val="000C2572"/>
    <w:rsid w:val="000C2639"/>
    <w:rsid w:val="000C4CC8"/>
    <w:rsid w:val="000C68BE"/>
    <w:rsid w:val="000D08F7"/>
    <w:rsid w:val="000D1404"/>
    <w:rsid w:val="000D1879"/>
    <w:rsid w:val="000D1A36"/>
    <w:rsid w:val="000D3ADD"/>
    <w:rsid w:val="000D4D76"/>
    <w:rsid w:val="000D7032"/>
    <w:rsid w:val="000D7757"/>
    <w:rsid w:val="000E0E38"/>
    <w:rsid w:val="000E239F"/>
    <w:rsid w:val="000E2DB5"/>
    <w:rsid w:val="000E2DD3"/>
    <w:rsid w:val="000E4894"/>
    <w:rsid w:val="000F2CD8"/>
    <w:rsid w:val="000F3C9A"/>
    <w:rsid w:val="000F4504"/>
    <w:rsid w:val="00101353"/>
    <w:rsid w:val="0010182D"/>
    <w:rsid w:val="00101CF9"/>
    <w:rsid w:val="00105121"/>
    <w:rsid w:val="00106047"/>
    <w:rsid w:val="0010667F"/>
    <w:rsid w:val="00107177"/>
    <w:rsid w:val="0011009B"/>
    <w:rsid w:val="00111AD3"/>
    <w:rsid w:val="00111BBE"/>
    <w:rsid w:val="00112C2B"/>
    <w:rsid w:val="00112FC5"/>
    <w:rsid w:val="00114F8B"/>
    <w:rsid w:val="00117AD2"/>
    <w:rsid w:val="00121181"/>
    <w:rsid w:val="0012240B"/>
    <w:rsid w:val="00122D87"/>
    <w:rsid w:val="001246A7"/>
    <w:rsid w:val="00124714"/>
    <w:rsid w:val="00130DD0"/>
    <w:rsid w:val="001326F5"/>
    <w:rsid w:val="00133B92"/>
    <w:rsid w:val="00135778"/>
    <w:rsid w:val="001359DE"/>
    <w:rsid w:val="00136A79"/>
    <w:rsid w:val="0013741B"/>
    <w:rsid w:val="00137655"/>
    <w:rsid w:val="001378A2"/>
    <w:rsid w:val="00141FD0"/>
    <w:rsid w:val="00144AEB"/>
    <w:rsid w:val="0014583B"/>
    <w:rsid w:val="00145880"/>
    <w:rsid w:val="00146647"/>
    <w:rsid w:val="00150C2E"/>
    <w:rsid w:val="00152A97"/>
    <w:rsid w:val="0015479F"/>
    <w:rsid w:val="00160656"/>
    <w:rsid w:val="00161EAF"/>
    <w:rsid w:val="00163C0A"/>
    <w:rsid w:val="00163CC2"/>
    <w:rsid w:val="0016590E"/>
    <w:rsid w:val="00175509"/>
    <w:rsid w:val="001757AC"/>
    <w:rsid w:val="00177D9C"/>
    <w:rsid w:val="00180544"/>
    <w:rsid w:val="00184599"/>
    <w:rsid w:val="00187F67"/>
    <w:rsid w:val="00190CA2"/>
    <w:rsid w:val="00192859"/>
    <w:rsid w:val="0019289B"/>
    <w:rsid w:val="00192BF3"/>
    <w:rsid w:val="00195591"/>
    <w:rsid w:val="00196408"/>
    <w:rsid w:val="00197820"/>
    <w:rsid w:val="001A0119"/>
    <w:rsid w:val="001A0314"/>
    <w:rsid w:val="001A1348"/>
    <w:rsid w:val="001A4119"/>
    <w:rsid w:val="001A4D3C"/>
    <w:rsid w:val="001B5DAE"/>
    <w:rsid w:val="001B686F"/>
    <w:rsid w:val="001B7A33"/>
    <w:rsid w:val="001C1191"/>
    <w:rsid w:val="001C21B6"/>
    <w:rsid w:val="001C425F"/>
    <w:rsid w:val="001C43E0"/>
    <w:rsid w:val="001C5059"/>
    <w:rsid w:val="001C5ADA"/>
    <w:rsid w:val="001C6140"/>
    <w:rsid w:val="001C6373"/>
    <w:rsid w:val="001C66C0"/>
    <w:rsid w:val="001C73F6"/>
    <w:rsid w:val="001D2624"/>
    <w:rsid w:val="001D4CFE"/>
    <w:rsid w:val="001E0393"/>
    <w:rsid w:val="001E121D"/>
    <w:rsid w:val="001E1283"/>
    <w:rsid w:val="001E1F27"/>
    <w:rsid w:val="001E4C6D"/>
    <w:rsid w:val="001E5EA1"/>
    <w:rsid w:val="001F0162"/>
    <w:rsid w:val="001F0CB6"/>
    <w:rsid w:val="001F3069"/>
    <w:rsid w:val="001F4529"/>
    <w:rsid w:val="002009D2"/>
    <w:rsid w:val="00201B82"/>
    <w:rsid w:val="002028E7"/>
    <w:rsid w:val="00204729"/>
    <w:rsid w:val="00207907"/>
    <w:rsid w:val="0021278C"/>
    <w:rsid w:val="0021360E"/>
    <w:rsid w:val="00213CC4"/>
    <w:rsid w:val="00214D61"/>
    <w:rsid w:val="00215E0F"/>
    <w:rsid w:val="002175EA"/>
    <w:rsid w:val="0022593B"/>
    <w:rsid w:val="002260D7"/>
    <w:rsid w:val="002262FF"/>
    <w:rsid w:val="0022682D"/>
    <w:rsid w:val="00226B77"/>
    <w:rsid w:val="00227CAC"/>
    <w:rsid w:val="0023127A"/>
    <w:rsid w:val="002318D9"/>
    <w:rsid w:val="0023229D"/>
    <w:rsid w:val="00233315"/>
    <w:rsid w:val="00236753"/>
    <w:rsid w:val="00237557"/>
    <w:rsid w:val="00241F3B"/>
    <w:rsid w:val="00242155"/>
    <w:rsid w:val="00242389"/>
    <w:rsid w:val="00242BCC"/>
    <w:rsid w:val="002431F4"/>
    <w:rsid w:val="002437FE"/>
    <w:rsid w:val="0024604A"/>
    <w:rsid w:val="00247BA0"/>
    <w:rsid w:val="00247CAA"/>
    <w:rsid w:val="00247E41"/>
    <w:rsid w:val="00251AF0"/>
    <w:rsid w:val="00254DAE"/>
    <w:rsid w:val="00256324"/>
    <w:rsid w:val="00256518"/>
    <w:rsid w:val="00256A44"/>
    <w:rsid w:val="0026271B"/>
    <w:rsid w:val="00263F16"/>
    <w:rsid w:val="0026708B"/>
    <w:rsid w:val="002676D7"/>
    <w:rsid w:val="002733DC"/>
    <w:rsid w:val="00274DD4"/>
    <w:rsid w:val="00274E5D"/>
    <w:rsid w:val="00275BC3"/>
    <w:rsid w:val="00276ABA"/>
    <w:rsid w:val="00277C90"/>
    <w:rsid w:val="00281382"/>
    <w:rsid w:val="0028615F"/>
    <w:rsid w:val="00290455"/>
    <w:rsid w:val="002909C8"/>
    <w:rsid w:val="0029102F"/>
    <w:rsid w:val="0029131B"/>
    <w:rsid w:val="0029457B"/>
    <w:rsid w:val="002945C0"/>
    <w:rsid w:val="00294F26"/>
    <w:rsid w:val="00296BF9"/>
    <w:rsid w:val="00297141"/>
    <w:rsid w:val="0029732A"/>
    <w:rsid w:val="002A1411"/>
    <w:rsid w:val="002A3AE2"/>
    <w:rsid w:val="002A4731"/>
    <w:rsid w:val="002A59F0"/>
    <w:rsid w:val="002A5CAC"/>
    <w:rsid w:val="002A7452"/>
    <w:rsid w:val="002B01AE"/>
    <w:rsid w:val="002B0247"/>
    <w:rsid w:val="002B054E"/>
    <w:rsid w:val="002B133D"/>
    <w:rsid w:val="002B4346"/>
    <w:rsid w:val="002B5A2B"/>
    <w:rsid w:val="002B6F2E"/>
    <w:rsid w:val="002C0218"/>
    <w:rsid w:val="002C1D72"/>
    <w:rsid w:val="002C2BF3"/>
    <w:rsid w:val="002C2F9E"/>
    <w:rsid w:val="002C5A80"/>
    <w:rsid w:val="002D04A8"/>
    <w:rsid w:val="002D3133"/>
    <w:rsid w:val="002D52C0"/>
    <w:rsid w:val="002E321F"/>
    <w:rsid w:val="002E77ED"/>
    <w:rsid w:val="002F0410"/>
    <w:rsid w:val="002F0D15"/>
    <w:rsid w:val="002F2E31"/>
    <w:rsid w:val="002F43D1"/>
    <w:rsid w:val="002F4624"/>
    <w:rsid w:val="002F5BC6"/>
    <w:rsid w:val="002F6AE9"/>
    <w:rsid w:val="002F7EC2"/>
    <w:rsid w:val="00302990"/>
    <w:rsid w:val="00304091"/>
    <w:rsid w:val="003046D8"/>
    <w:rsid w:val="00307169"/>
    <w:rsid w:val="00307193"/>
    <w:rsid w:val="00310198"/>
    <w:rsid w:val="0031075A"/>
    <w:rsid w:val="0031325E"/>
    <w:rsid w:val="00313946"/>
    <w:rsid w:val="003141E9"/>
    <w:rsid w:val="003159B1"/>
    <w:rsid w:val="0031717E"/>
    <w:rsid w:val="0032119B"/>
    <w:rsid w:val="0032154C"/>
    <w:rsid w:val="003220FE"/>
    <w:rsid w:val="003257EA"/>
    <w:rsid w:val="00325FEA"/>
    <w:rsid w:val="00327C48"/>
    <w:rsid w:val="00327FC2"/>
    <w:rsid w:val="0033049F"/>
    <w:rsid w:val="00332606"/>
    <w:rsid w:val="00332C63"/>
    <w:rsid w:val="00334D23"/>
    <w:rsid w:val="003370D5"/>
    <w:rsid w:val="003373C5"/>
    <w:rsid w:val="00341578"/>
    <w:rsid w:val="003421D1"/>
    <w:rsid w:val="00342614"/>
    <w:rsid w:val="00342CFC"/>
    <w:rsid w:val="003462F6"/>
    <w:rsid w:val="00346D43"/>
    <w:rsid w:val="003471CE"/>
    <w:rsid w:val="00350EA5"/>
    <w:rsid w:val="00350EB2"/>
    <w:rsid w:val="00351A43"/>
    <w:rsid w:val="00352CE7"/>
    <w:rsid w:val="0035713F"/>
    <w:rsid w:val="00357B25"/>
    <w:rsid w:val="00357E94"/>
    <w:rsid w:val="00361062"/>
    <w:rsid w:val="00361C76"/>
    <w:rsid w:val="00361EAC"/>
    <w:rsid w:val="00365355"/>
    <w:rsid w:val="00365567"/>
    <w:rsid w:val="00366BC3"/>
    <w:rsid w:val="00370831"/>
    <w:rsid w:val="00374DCA"/>
    <w:rsid w:val="00385C25"/>
    <w:rsid w:val="00393E9C"/>
    <w:rsid w:val="0039402C"/>
    <w:rsid w:val="00395694"/>
    <w:rsid w:val="00395847"/>
    <w:rsid w:val="003A1F19"/>
    <w:rsid w:val="003A3CBF"/>
    <w:rsid w:val="003A3F2A"/>
    <w:rsid w:val="003A3F3F"/>
    <w:rsid w:val="003A4451"/>
    <w:rsid w:val="003A54A8"/>
    <w:rsid w:val="003A73A3"/>
    <w:rsid w:val="003B01DE"/>
    <w:rsid w:val="003B0BD0"/>
    <w:rsid w:val="003B13E8"/>
    <w:rsid w:val="003B3F6E"/>
    <w:rsid w:val="003B746D"/>
    <w:rsid w:val="003C0F92"/>
    <w:rsid w:val="003C1DD2"/>
    <w:rsid w:val="003C6E00"/>
    <w:rsid w:val="003C79EA"/>
    <w:rsid w:val="003D09AA"/>
    <w:rsid w:val="003D0DEB"/>
    <w:rsid w:val="003D274A"/>
    <w:rsid w:val="003D29D5"/>
    <w:rsid w:val="003D2F01"/>
    <w:rsid w:val="003D4DB0"/>
    <w:rsid w:val="003E3C26"/>
    <w:rsid w:val="003E4FAD"/>
    <w:rsid w:val="003E660D"/>
    <w:rsid w:val="003E75E2"/>
    <w:rsid w:val="003E7EBD"/>
    <w:rsid w:val="003F0C06"/>
    <w:rsid w:val="003F15E4"/>
    <w:rsid w:val="003F2933"/>
    <w:rsid w:val="003F576F"/>
    <w:rsid w:val="003F6354"/>
    <w:rsid w:val="003F6A88"/>
    <w:rsid w:val="003F7BFC"/>
    <w:rsid w:val="004027B5"/>
    <w:rsid w:val="004041BD"/>
    <w:rsid w:val="00405997"/>
    <w:rsid w:val="00406674"/>
    <w:rsid w:val="004100EB"/>
    <w:rsid w:val="004112E4"/>
    <w:rsid w:val="00411F74"/>
    <w:rsid w:val="004159C6"/>
    <w:rsid w:val="00415C1A"/>
    <w:rsid w:val="00415C2A"/>
    <w:rsid w:val="00415F31"/>
    <w:rsid w:val="00416A58"/>
    <w:rsid w:val="00420D46"/>
    <w:rsid w:val="00423888"/>
    <w:rsid w:val="00425E55"/>
    <w:rsid w:val="004260A4"/>
    <w:rsid w:val="0042754C"/>
    <w:rsid w:val="0042766C"/>
    <w:rsid w:val="00430644"/>
    <w:rsid w:val="004317E8"/>
    <w:rsid w:val="004320B2"/>
    <w:rsid w:val="00433304"/>
    <w:rsid w:val="00434579"/>
    <w:rsid w:val="00443331"/>
    <w:rsid w:val="0044517C"/>
    <w:rsid w:val="00446CA1"/>
    <w:rsid w:val="00447603"/>
    <w:rsid w:val="004509CB"/>
    <w:rsid w:val="0045190F"/>
    <w:rsid w:val="00453A63"/>
    <w:rsid w:val="004563FC"/>
    <w:rsid w:val="004606EB"/>
    <w:rsid w:val="00460B96"/>
    <w:rsid w:val="004628E9"/>
    <w:rsid w:val="004630AD"/>
    <w:rsid w:val="00463727"/>
    <w:rsid w:val="00466829"/>
    <w:rsid w:val="0047212F"/>
    <w:rsid w:val="00473074"/>
    <w:rsid w:val="00473903"/>
    <w:rsid w:val="00474A5F"/>
    <w:rsid w:val="004762FB"/>
    <w:rsid w:val="00483453"/>
    <w:rsid w:val="004863B0"/>
    <w:rsid w:val="00487199"/>
    <w:rsid w:val="00490EAC"/>
    <w:rsid w:val="0049401B"/>
    <w:rsid w:val="0049603D"/>
    <w:rsid w:val="00496FA7"/>
    <w:rsid w:val="00497CAA"/>
    <w:rsid w:val="004A01B5"/>
    <w:rsid w:val="004A0288"/>
    <w:rsid w:val="004A099C"/>
    <w:rsid w:val="004A19D8"/>
    <w:rsid w:val="004A27B9"/>
    <w:rsid w:val="004A488A"/>
    <w:rsid w:val="004A49F2"/>
    <w:rsid w:val="004A4A69"/>
    <w:rsid w:val="004A63B2"/>
    <w:rsid w:val="004A6FE9"/>
    <w:rsid w:val="004A7447"/>
    <w:rsid w:val="004B0CAA"/>
    <w:rsid w:val="004B1199"/>
    <w:rsid w:val="004B2844"/>
    <w:rsid w:val="004B299A"/>
    <w:rsid w:val="004B34AF"/>
    <w:rsid w:val="004B39BD"/>
    <w:rsid w:val="004B5F75"/>
    <w:rsid w:val="004B686D"/>
    <w:rsid w:val="004B7405"/>
    <w:rsid w:val="004B7A66"/>
    <w:rsid w:val="004C081A"/>
    <w:rsid w:val="004C1195"/>
    <w:rsid w:val="004C2D2C"/>
    <w:rsid w:val="004C421B"/>
    <w:rsid w:val="004C4BEC"/>
    <w:rsid w:val="004C550C"/>
    <w:rsid w:val="004C5835"/>
    <w:rsid w:val="004C7F70"/>
    <w:rsid w:val="004D229C"/>
    <w:rsid w:val="004D2D61"/>
    <w:rsid w:val="004D3073"/>
    <w:rsid w:val="004D3C82"/>
    <w:rsid w:val="004D7836"/>
    <w:rsid w:val="004E2994"/>
    <w:rsid w:val="004E4E37"/>
    <w:rsid w:val="004E4E7B"/>
    <w:rsid w:val="004E4E8D"/>
    <w:rsid w:val="004E64A1"/>
    <w:rsid w:val="004E71B7"/>
    <w:rsid w:val="004E7583"/>
    <w:rsid w:val="004E7948"/>
    <w:rsid w:val="004F076F"/>
    <w:rsid w:val="004F0A27"/>
    <w:rsid w:val="004F1D75"/>
    <w:rsid w:val="004F3EE8"/>
    <w:rsid w:val="004F7EFF"/>
    <w:rsid w:val="00501511"/>
    <w:rsid w:val="005018BC"/>
    <w:rsid w:val="00502FF5"/>
    <w:rsid w:val="00503F1A"/>
    <w:rsid w:val="0050640C"/>
    <w:rsid w:val="00506A91"/>
    <w:rsid w:val="0050779A"/>
    <w:rsid w:val="005134C5"/>
    <w:rsid w:val="00514474"/>
    <w:rsid w:val="00515E8A"/>
    <w:rsid w:val="00524367"/>
    <w:rsid w:val="005275F2"/>
    <w:rsid w:val="0053120D"/>
    <w:rsid w:val="00532BE6"/>
    <w:rsid w:val="00533EFC"/>
    <w:rsid w:val="00535219"/>
    <w:rsid w:val="00535F01"/>
    <w:rsid w:val="00536B3B"/>
    <w:rsid w:val="005379A8"/>
    <w:rsid w:val="005422C2"/>
    <w:rsid w:val="00544F9C"/>
    <w:rsid w:val="005526D0"/>
    <w:rsid w:val="005527BA"/>
    <w:rsid w:val="00553939"/>
    <w:rsid w:val="00555140"/>
    <w:rsid w:val="00557025"/>
    <w:rsid w:val="005609ED"/>
    <w:rsid w:val="00562C8A"/>
    <w:rsid w:val="00562DED"/>
    <w:rsid w:val="0056530A"/>
    <w:rsid w:val="00566F68"/>
    <w:rsid w:val="00567670"/>
    <w:rsid w:val="00571346"/>
    <w:rsid w:val="0057599C"/>
    <w:rsid w:val="00577B32"/>
    <w:rsid w:val="0058022E"/>
    <w:rsid w:val="005823B9"/>
    <w:rsid w:val="00584C9A"/>
    <w:rsid w:val="005862BA"/>
    <w:rsid w:val="00587782"/>
    <w:rsid w:val="005952EB"/>
    <w:rsid w:val="005A2586"/>
    <w:rsid w:val="005A66CE"/>
    <w:rsid w:val="005B485C"/>
    <w:rsid w:val="005B4B7C"/>
    <w:rsid w:val="005B599D"/>
    <w:rsid w:val="005C19FE"/>
    <w:rsid w:val="005C1F8A"/>
    <w:rsid w:val="005C5985"/>
    <w:rsid w:val="005D0C4D"/>
    <w:rsid w:val="005D31F3"/>
    <w:rsid w:val="005D4BA6"/>
    <w:rsid w:val="005D6B26"/>
    <w:rsid w:val="005D6BFF"/>
    <w:rsid w:val="005E0AA4"/>
    <w:rsid w:val="005E2F14"/>
    <w:rsid w:val="005E3517"/>
    <w:rsid w:val="005E37C2"/>
    <w:rsid w:val="005E5BD1"/>
    <w:rsid w:val="005E67B0"/>
    <w:rsid w:val="005F1212"/>
    <w:rsid w:val="005F2415"/>
    <w:rsid w:val="005F4AFD"/>
    <w:rsid w:val="005F4BB6"/>
    <w:rsid w:val="005F5C59"/>
    <w:rsid w:val="005F6938"/>
    <w:rsid w:val="005F72F3"/>
    <w:rsid w:val="00600874"/>
    <w:rsid w:val="00601929"/>
    <w:rsid w:val="00604971"/>
    <w:rsid w:val="00606F5D"/>
    <w:rsid w:val="0060763C"/>
    <w:rsid w:val="00610205"/>
    <w:rsid w:val="006114B4"/>
    <w:rsid w:val="006127CB"/>
    <w:rsid w:val="00615364"/>
    <w:rsid w:val="00615451"/>
    <w:rsid w:val="006156AF"/>
    <w:rsid w:val="00615C8D"/>
    <w:rsid w:val="00621026"/>
    <w:rsid w:val="0062556D"/>
    <w:rsid w:val="00627222"/>
    <w:rsid w:val="0062780B"/>
    <w:rsid w:val="00627DE6"/>
    <w:rsid w:val="006304DC"/>
    <w:rsid w:val="00631248"/>
    <w:rsid w:val="00632B0D"/>
    <w:rsid w:val="00632E7F"/>
    <w:rsid w:val="006360E0"/>
    <w:rsid w:val="006406CC"/>
    <w:rsid w:val="006408D9"/>
    <w:rsid w:val="006416F5"/>
    <w:rsid w:val="00642ED0"/>
    <w:rsid w:val="0064441A"/>
    <w:rsid w:val="00644559"/>
    <w:rsid w:val="00644B10"/>
    <w:rsid w:val="00645CAA"/>
    <w:rsid w:val="0064670D"/>
    <w:rsid w:val="00652365"/>
    <w:rsid w:val="00652FA9"/>
    <w:rsid w:val="00653826"/>
    <w:rsid w:val="00655014"/>
    <w:rsid w:val="006550AF"/>
    <w:rsid w:val="00656B95"/>
    <w:rsid w:val="006578EC"/>
    <w:rsid w:val="006578FB"/>
    <w:rsid w:val="0066076D"/>
    <w:rsid w:val="00661861"/>
    <w:rsid w:val="00661974"/>
    <w:rsid w:val="00662C61"/>
    <w:rsid w:val="00663814"/>
    <w:rsid w:val="00663C92"/>
    <w:rsid w:val="00664928"/>
    <w:rsid w:val="006649C7"/>
    <w:rsid w:val="00665090"/>
    <w:rsid w:val="0066685C"/>
    <w:rsid w:val="0067161A"/>
    <w:rsid w:val="00675375"/>
    <w:rsid w:val="00675988"/>
    <w:rsid w:val="00680059"/>
    <w:rsid w:val="00681DDD"/>
    <w:rsid w:val="00683037"/>
    <w:rsid w:val="006851AB"/>
    <w:rsid w:val="00686202"/>
    <w:rsid w:val="0069073F"/>
    <w:rsid w:val="00690AF4"/>
    <w:rsid w:val="00695089"/>
    <w:rsid w:val="00695F5C"/>
    <w:rsid w:val="006A2245"/>
    <w:rsid w:val="006A3BC0"/>
    <w:rsid w:val="006A546D"/>
    <w:rsid w:val="006B0DA0"/>
    <w:rsid w:val="006B0E83"/>
    <w:rsid w:val="006B18E1"/>
    <w:rsid w:val="006B1BFF"/>
    <w:rsid w:val="006B30B0"/>
    <w:rsid w:val="006B3596"/>
    <w:rsid w:val="006B381F"/>
    <w:rsid w:val="006B51F7"/>
    <w:rsid w:val="006B7307"/>
    <w:rsid w:val="006C23AD"/>
    <w:rsid w:val="006C3592"/>
    <w:rsid w:val="006C42EC"/>
    <w:rsid w:val="006C4E17"/>
    <w:rsid w:val="006C6DE4"/>
    <w:rsid w:val="006C7912"/>
    <w:rsid w:val="006D0FDE"/>
    <w:rsid w:val="006D2A86"/>
    <w:rsid w:val="006D507B"/>
    <w:rsid w:val="006E1786"/>
    <w:rsid w:val="006E2648"/>
    <w:rsid w:val="006E31FD"/>
    <w:rsid w:val="006E5911"/>
    <w:rsid w:val="006E7B29"/>
    <w:rsid w:val="006E7ECA"/>
    <w:rsid w:val="006F0759"/>
    <w:rsid w:val="006F0893"/>
    <w:rsid w:val="006F1B79"/>
    <w:rsid w:val="006F359A"/>
    <w:rsid w:val="006F63AC"/>
    <w:rsid w:val="006F7FE9"/>
    <w:rsid w:val="0070456B"/>
    <w:rsid w:val="00704DC1"/>
    <w:rsid w:val="00712B69"/>
    <w:rsid w:val="007130EB"/>
    <w:rsid w:val="00713425"/>
    <w:rsid w:val="00713C1F"/>
    <w:rsid w:val="00714B69"/>
    <w:rsid w:val="0071501F"/>
    <w:rsid w:val="0071585E"/>
    <w:rsid w:val="00721AB9"/>
    <w:rsid w:val="00723CBB"/>
    <w:rsid w:val="00723F96"/>
    <w:rsid w:val="0072535A"/>
    <w:rsid w:val="00726FC5"/>
    <w:rsid w:val="00727C27"/>
    <w:rsid w:val="0073212D"/>
    <w:rsid w:val="0073267D"/>
    <w:rsid w:val="007340F3"/>
    <w:rsid w:val="0073473E"/>
    <w:rsid w:val="0073498A"/>
    <w:rsid w:val="00734A00"/>
    <w:rsid w:val="00740DDF"/>
    <w:rsid w:val="007417E2"/>
    <w:rsid w:val="00745FC5"/>
    <w:rsid w:val="007509DE"/>
    <w:rsid w:val="007514E8"/>
    <w:rsid w:val="007563D3"/>
    <w:rsid w:val="00761C64"/>
    <w:rsid w:val="00763999"/>
    <w:rsid w:val="007653A4"/>
    <w:rsid w:val="00766C85"/>
    <w:rsid w:val="00770806"/>
    <w:rsid w:val="00771D5E"/>
    <w:rsid w:val="00772920"/>
    <w:rsid w:val="007758E4"/>
    <w:rsid w:val="00775B0A"/>
    <w:rsid w:val="00780E06"/>
    <w:rsid w:val="00781E56"/>
    <w:rsid w:val="00782E32"/>
    <w:rsid w:val="007900B0"/>
    <w:rsid w:val="0079177E"/>
    <w:rsid w:val="00795187"/>
    <w:rsid w:val="00795D32"/>
    <w:rsid w:val="007A01E9"/>
    <w:rsid w:val="007A0F1D"/>
    <w:rsid w:val="007A26BA"/>
    <w:rsid w:val="007A4829"/>
    <w:rsid w:val="007A4961"/>
    <w:rsid w:val="007A5CC9"/>
    <w:rsid w:val="007B1DF5"/>
    <w:rsid w:val="007B1F04"/>
    <w:rsid w:val="007B3143"/>
    <w:rsid w:val="007B585F"/>
    <w:rsid w:val="007B7074"/>
    <w:rsid w:val="007B7DCA"/>
    <w:rsid w:val="007C24EC"/>
    <w:rsid w:val="007C480F"/>
    <w:rsid w:val="007C4FCE"/>
    <w:rsid w:val="007C6C7D"/>
    <w:rsid w:val="007D0A54"/>
    <w:rsid w:val="007D18DE"/>
    <w:rsid w:val="007D4385"/>
    <w:rsid w:val="007D4A80"/>
    <w:rsid w:val="007D6115"/>
    <w:rsid w:val="007D6A89"/>
    <w:rsid w:val="007D76BE"/>
    <w:rsid w:val="007E1AC2"/>
    <w:rsid w:val="007E1C8D"/>
    <w:rsid w:val="007E2B73"/>
    <w:rsid w:val="007E310E"/>
    <w:rsid w:val="007E3A06"/>
    <w:rsid w:val="007E3FB7"/>
    <w:rsid w:val="007E474A"/>
    <w:rsid w:val="007E52A0"/>
    <w:rsid w:val="007E67A9"/>
    <w:rsid w:val="007E6C2C"/>
    <w:rsid w:val="007F0B21"/>
    <w:rsid w:val="007F1509"/>
    <w:rsid w:val="007F37CD"/>
    <w:rsid w:val="00800365"/>
    <w:rsid w:val="008045A8"/>
    <w:rsid w:val="00806AA0"/>
    <w:rsid w:val="00807258"/>
    <w:rsid w:val="008072DC"/>
    <w:rsid w:val="0081011F"/>
    <w:rsid w:val="00810857"/>
    <w:rsid w:val="00813F14"/>
    <w:rsid w:val="00815125"/>
    <w:rsid w:val="008152FB"/>
    <w:rsid w:val="00815FA6"/>
    <w:rsid w:val="008201C9"/>
    <w:rsid w:val="00822119"/>
    <w:rsid w:val="00823486"/>
    <w:rsid w:val="008253FB"/>
    <w:rsid w:val="008262AD"/>
    <w:rsid w:val="00826B2D"/>
    <w:rsid w:val="00826F30"/>
    <w:rsid w:val="00827DFC"/>
    <w:rsid w:val="0083084E"/>
    <w:rsid w:val="008319D1"/>
    <w:rsid w:val="008320E3"/>
    <w:rsid w:val="00833317"/>
    <w:rsid w:val="00834399"/>
    <w:rsid w:val="0083558A"/>
    <w:rsid w:val="00835C26"/>
    <w:rsid w:val="008414D9"/>
    <w:rsid w:val="00843E93"/>
    <w:rsid w:val="00851C86"/>
    <w:rsid w:val="00853C57"/>
    <w:rsid w:val="00853E3D"/>
    <w:rsid w:val="0085435E"/>
    <w:rsid w:val="0085553A"/>
    <w:rsid w:val="0085711C"/>
    <w:rsid w:val="0085768D"/>
    <w:rsid w:val="0085786C"/>
    <w:rsid w:val="0086079A"/>
    <w:rsid w:val="0086081D"/>
    <w:rsid w:val="00860E0D"/>
    <w:rsid w:val="00861384"/>
    <w:rsid w:val="00866015"/>
    <w:rsid w:val="00867669"/>
    <w:rsid w:val="008676C7"/>
    <w:rsid w:val="00870126"/>
    <w:rsid w:val="008701CD"/>
    <w:rsid w:val="008705E3"/>
    <w:rsid w:val="00870AE8"/>
    <w:rsid w:val="008728EC"/>
    <w:rsid w:val="008733E3"/>
    <w:rsid w:val="00873BFB"/>
    <w:rsid w:val="00874595"/>
    <w:rsid w:val="00874A93"/>
    <w:rsid w:val="008758BF"/>
    <w:rsid w:val="00876184"/>
    <w:rsid w:val="008763F4"/>
    <w:rsid w:val="00876543"/>
    <w:rsid w:val="008770A0"/>
    <w:rsid w:val="0088166F"/>
    <w:rsid w:val="00882844"/>
    <w:rsid w:val="00886CDC"/>
    <w:rsid w:val="00887A51"/>
    <w:rsid w:val="008932F6"/>
    <w:rsid w:val="00894A43"/>
    <w:rsid w:val="00897D57"/>
    <w:rsid w:val="008A3F33"/>
    <w:rsid w:val="008A4ACC"/>
    <w:rsid w:val="008A5D05"/>
    <w:rsid w:val="008B0998"/>
    <w:rsid w:val="008B2450"/>
    <w:rsid w:val="008B2598"/>
    <w:rsid w:val="008B29F9"/>
    <w:rsid w:val="008B32F0"/>
    <w:rsid w:val="008B386A"/>
    <w:rsid w:val="008B56FA"/>
    <w:rsid w:val="008B5A78"/>
    <w:rsid w:val="008B6AEF"/>
    <w:rsid w:val="008C046C"/>
    <w:rsid w:val="008C060C"/>
    <w:rsid w:val="008C26D5"/>
    <w:rsid w:val="008C2D01"/>
    <w:rsid w:val="008C63E2"/>
    <w:rsid w:val="008C7DE7"/>
    <w:rsid w:val="008D0385"/>
    <w:rsid w:val="008D1E0F"/>
    <w:rsid w:val="008D249D"/>
    <w:rsid w:val="008D3554"/>
    <w:rsid w:val="008D4219"/>
    <w:rsid w:val="008D5542"/>
    <w:rsid w:val="008D628E"/>
    <w:rsid w:val="008D73E9"/>
    <w:rsid w:val="008E0A69"/>
    <w:rsid w:val="008E133D"/>
    <w:rsid w:val="008E308E"/>
    <w:rsid w:val="008E3454"/>
    <w:rsid w:val="008E3536"/>
    <w:rsid w:val="008F47D2"/>
    <w:rsid w:val="008F4FD3"/>
    <w:rsid w:val="008F5EE4"/>
    <w:rsid w:val="008F62C7"/>
    <w:rsid w:val="008F66AD"/>
    <w:rsid w:val="008F6D8F"/>
    <w:rsid w:val="008F7647"/>
    <w:rsid w:val="00900E95"/>
    <w:rsid w:val="00901469"/>
    <w:rsid w:val="00901E63"/>
    <w:rsid w:val="00902A97"/>
    <w:rsid w:val="00903A05"/>
    <w:rsid w:val="0090460F"/>
    <w:rsid w:val="00905906"/>
    <w:rsid w:val="0090637A"/>
    <w:rsid w:val="009111BD"/>
    <w:rsid w:val="009126E9"/>
    <w:rsid w:val="00914D74"/>
    <w:rsid w:val="009154CA"/>
    <w:rsid w:val="00916E95"/>
    <w:rsid w:val="009226CE"/>
    <w:rsid w:val="00925E5A"/>
    <w:rsid w:val="009263AD"/>
    <w:rsid w:val="00926B0E"/>
    <w:rsid w:val="00927BAF"/>
    <w:rsid w:val="00927D1B"/>
    <w:rsid w:val="00930588"/>
    <w:rsid w:val="00930C01"/>
    <w:rsid w:val="00932601"/>
    <w:rsid w:val="00934201"/>
    <w:rsid w:val="00935584"/>
    <w:rsid w:val="00940AB3"/>
    <w:rsid w:val="009415CF"/>
    <w:rsid w:val="009417C8"/>
    <w:rsid w:val="009456DA"/>
    <w:rsid w:val="00946774"/>
    <w:rsid w:val="00946B3E"/>
    <w:rsid w:val="0094726D"/>
    <w:rsid w:val="00947AEE"/>
    <w:rsid w:val="00951DFA"/>
    <w:rsid w:val="00952BDA"/>
    <w:rsid w:val="00952C46"/>
    <w:rsid w:val="0096651B"/>
    <w:rsid w:val="009678B1"/>
    <w:rsid w:val="00967AC4"/>
    <w:rsid w:val="00967FEA"/>
    <w:rsid w:val="0097400B"/>
    <w:rsid w:val="00975754"/>
    <w:rsid w:val="009778E8"/>
    <w:rsid w:val="00977B4C"/>
    <w:rsid w:val="00980108"/>
    <w:rsid w:val="00983222"/>
    <w:rsid w:val="00983843"/>
    <w:rsid w:val="00983BB3"/>
    <w:rsid w:val="0099113E"/>
    <w:rsid w:val="0099639C"/>
    <w:rsid w:val="009A0F86"/>
    <w:rsid w:val="009A222C"/>
    <w:rsid w:val="009A2865"/>
    <w:rsid w:val="009A4870"/>
    <w:rsid w:val="009A4F52"/>
    <w:rsid w:val="009A6D16"/>
    <w:rsid w:val="009A745F"/>
    <w:rsid w:val="009A7F64"/>
    <w:rsid w:val="009B1365"/>
    <w:rsid w:val="009B2065"/>
    <w:rsid w:val="009B32B8"/>
    <w:rsid w:val="009B4A7F"/>
    <w:rsid w:val="009B4C63"/>
    <w:rsid w:val="009C2374"/>
    <w:rsid w:val="009C3B62"/>
    <w:rsid w:val="009C5273"/>
    <w:rsid w:val="009C6160"/>
    <w:rsid w:val="009C68C3"/>
    <w:rsid w:val="009C7AD3"/>
    <w:rsid w:val="009D040C"/>
    <w:rsid w:val="009D10E4"/>
    <w:rsid w:val="009D5089"/>
    <w:rsid w:val="009E0CA8"/>
    <w:rsid w:val="009E118F"/>
    <w:rsid w:val="009E180F"/>
    <w:rsid w:val="009E23F4"/>
    <w:rsid w:val="009E4114"/>
    <w:rsid w:val="009E51CB"/>
    <w:rsid w:val="009F0727"/>
    <w:rsid w:val="009F330A"/>
    <w:rsid w:val="009F339E"/>
    <w:rsid w:val="009F400F"/>
    <w:rsid w:val="009F70CB"/>
    <w:rsid w:val="009F7409"/>
    <w:rsid w:val="00A0036C"/>
    <w:rsid w:val="00A04CF4"/>
    <w:rsid w:val="00A0667E"/>
    <w:rsid w:val="00A10436"/>
    <w:rsid w:val="00A1142A"/>
    <w:rsid w:val="00A11D63"/>
    <w:rsid w:val="00A148F3"/>
    <w:rsid w:val="00A14FC3"/>
    <w:rsid w:val="00A16B50"/>
    <w:rsid w:val="00A20B08"/>
    <w:rsid w:val="00A241E7"/>
    <w:rsid w:val="00A24546"/>
    <w:rsid w:val="00A258DA"/>
    <w:rsid w:val="00A2599C"/>
    <w:rsid w:val="00A2763F"/>
    <w:rsid w:val="00A320CC"/>
    <w:rsid w:val="00A32BC2"/>
    <w:rsid w:val="00A338B8"/>
    <w:rsid w:val="00A33C5E"/>
    <w:rsid w:val="00A37539"/>
    <w:rsid w:val="00A37ACB"/>
    <w:rsid w:val="00A41095"/>
    <w:rsid w:val="00A419F1"/>
    <w:rsid w:val="00A41E07"/>
    <w:rsid w:val="00A437DE"/>
    <w:rsid w:val="00A46900"/>
    <w:rsid w:val="00A509CE"/>
    <w:rsid w:val="00A531FC"/>
    <w:rsid w:val="00A55BA1"/>
    <w:rsid w:val="00A6471A"/>
    <w:rsid w:val="00A65CD5"/>
    <w:rsid w:val="00A669D1"/>
    <w:rsid w:val="00A7187C"/>
    <w:rsid w:val="00A72F53"/>
    <w:rsid w:val="00A730F5"/>
    <w:rsid w:val="00A73EC0"/>
    <w:rsid w:val="00A744BD"/>
    <w:rsid w:val="00A75977"/>
    <w:rsid w:val="00A83C7E"/>
    <w:rsid w:val="00A83E46"/>
    <w:rsid w:val="00A84103"/>
    <w:rsid w:val="00A850AE"/>
    <w:rsid w:val="00A85421"/>
    <w:rsid w:val="00A868E3"/>
    <w:rsid w:val="00A87DE5"/>
    <w:rsid w:val="00A925B5"/>
    <w:rsid w:val="00A94361"/>
    <w:rsid w:val="00A943AE"/>
    <w:rsid w:val="00A956B1"/>
    <w:rsid w:val="00A9660F"/>
    <w:rsid w:val="00AA2165"/>
    <w:rsid w:val="00AA7779"/>
    <w:rsid w:val="00AB563D"/>
    <w:rsid w:val="00AB56DF"/>
    <w:rsid w:val="00AB5936"/>
    <w:rsid w:val="00AB5A86"/>
    <w:rsid w:val="00AB5EF9"/>
    <w:rsid w:val="00AC09AD"/>
    <w:rsid w:val="00AC1383"/>
    <w:rsid w:val="00AC1D95"/>
    <w:rsid w:val="00AC2391"/>
    <w:rsid w:val="00AC300E"/>
    <w:rsid w:val="00AC6497"/>
    <w:rsid w:val="00AD2F98"/>
    <w:rsid w:val="00AD3160"/>
    <w:rsid w:val="00AD3E86"/>
    <w:rsid w:val="00AD6926"/>
    <w:rsid w:val="00AD799E"/>
    <w:rsid w:val="00AE182A"/>
    <w:rsid w:val="00AE2275"/>
    <w:rsid w:val="00AE7DA8"/>
    <w:rsid w:val="00AF0C4D"/>
    <w:rsid w:val="00AF49E9"/>
    <w:rsid w:val="00AF6C88"/>
    <w:rsid w:val="00AF76D2"/>
    <w:rsid w:val="00B0320C"/>
    <w:rsid w:val="00B04D4B"/>
    <w:rsid w:val="00B054F6"/>
    <w:rsid w:val="00B0696D"/>
    <w:rsid w:val="00B0794F"/>
    <w:rsid w:val="00B15477"/>
    <w:rsid w:val="00B15793"/>
    <w:rsid w:val="00B15F2F"/>
    <w:rsid w:val="00B17214"/>
    <w:rsid w:val="00B20CAB"/>
    <w:rsid w:val="00B26521"/>
    <w:rsid w:val="00B26EDD"/>
    <w:rsid w:val="00B27D64"/>
    <w:rsid w:val="00B33252"/>
    <w:rsid w:val="00B33F3F"/>
    <w:rsid w:val="00B34A8D"/>
    <w:rsid w:val="00B35CF2"/>
    <w:rsid w:val="00B368D1"/>
    <w:rsid w:val="00B37B97"/>
    <w:rsid w:val="00B37E68"/>
    <w:rsid w:val="00B41E78"/>
    <w:rsid w:val="00B435A5"/>
    <w:rsid w:val="00B455B8"/>
    <w:rsid w:val="00B468C7"/>
    <w:rsid w:val="00B50535"/>
    <w:rsid w:val="00B5296B"/>
    <w:rsid w:val="00B52E8C"/>
    <w:rsid w:val="00B557E5"/>
    <w:rsid w:val="00B5743F"/>
    <w:rsid w:val="00B6028A"/>
    <w:rsid w:val="00B618B3"/>
    <w:rsid w:val="00B61BA4"/>
    <w:rsid w:val="00B62F1D"/>
    <w:rsid w:val="00B63866"/>
    <w:rsid w:val="00B6495A"/>
    <w:rsid w:val="00B70649"/>
    <w:rsid w:val="00B74762"/>
    <w:rsid w:val="00B756F0"/>
    <w:rsid w:val="00B77F6D"/>
    <w:rsid w:val="00B8109E"/>
    <w:rsid w:val="00B8186B"/>
    <w:rsid w:val="00B830A9"/>
    <w:rsid w:val="00B83529"/>
    <w:rsid w:val="00B86DE6"/>
    <w:rsid w:val="00B905FB"/>
    <w:rsid w:val="00B918F5"/>
    <w:rsid w:val="00B9316F"/>
    <w:rsid w:val="00B9368D"/>
    <w:rsid w:val="00B937B6"/>
    <w:rsid w:val="00B93CF0"/>
    <w:rsid w:val="00B94978"/>
    <w:rsid w:val="00B94EE2"/>
    <w:rsid w:val="00B95A2F"/>
    <w:rsid w:val="00BA086E"/>
    <w:rsid w:val="00BA0908"/>
    <w:rsid w:val="00BA0D53"/>
    <w:rsid w:val="00BA0E69"/>
    <w:rsid w:val="00BA297D"/>
    <w:rsid w:val="00BA3FA0"/>
    <w:rsid w:val="00BA69E6"/>
    <w:rsid w:val="00BA6D06"/>
    <w:rsid w:val="00BB1A20"/>
    <w:rsid w:val="00BB1BBF"/>
    <w:rsid w:val="00BB3510"/>
    <w:rsid w:val="00BB6C51"/>
    <w:rsid w:val="00BC07FB"/>
    <w:rsid w:val="00BC1A5A"/>
    <w:rsid w:val="00BC5053"/>
    <w:rsid w:val="00BC63CA"/>
    <w:rsid w:val="00BD1F9E"/>
    <w:rsid w:val="00BD560D"/>
    <w:rsid w:val="00BD595C"/>
    <w:rsid w:val="00BE12F4"/>
    <w:rsid w:val="00BE2EDA"/>
    <w:rsid w:val="00BE38F6"/>
    <w:rsid w:val="00BE3DAC"/>
    <w:rsid w:val="00BE6429"/>
    <w:rsid w:val="00BF03B4"/>
    <w:rsid w:val="00BF06B6"/>
    <w:rsid w:val="00BF0765"/>
    <w:rsid w:val="00BF0DEF"/>
    <w:rsid w:val="00BF1623"/>
    <w:rsid w:val="00BF23E1"/>
    <w:rsid w:val="00BF3446"/>
    <w:rsid w:val="00BF4533"/>
    <w:rsid w:val="00BF48F2"/>
    <w:rsid w:val="00BF52B3"/>
    <w:rsid w:val="00BF5963"/>
    <w:rsid w:val="00C02391"/>
    <w:rsid w:val="00C02A69"/>
    <w:rsid w:val="00C049AC"/>
    <w:rsid w:val="00C054CC"/>
    <w:rsid w:val="00C07B93"/>
    <w:rsid w:val="00C10133"/>
    <w:rsid w:val="00C120F4"/>
    <w:rsid w:val="00C12D83"/>
    <w:rsid w:val="00C13380"/>
    <w:rsid w:val="00C179D2"/>
    <w:rsid w:val="00C21E54"/>
    <w:rsid w:val="00C25D6A"/>
    <w:rsid w:val="00C3440B"/>
    <w:rsid w:val="00C34AE0"/>
    <w:rsid w:val="00C35104"/>
    <w:rsid w:val="00C36131"/>
    <w:rsid w:val="00C375A9"/>
    <w:rsid w:val="00C41E40"/>
    <w:rsid w:val="00C461F4"/>
    <w:rsid w:val="00C473B5"/>
    <w:rsid w:val="00C51A17"/>
    <w:rsid w:val="00C529DB"/>
    <w:rsid w:val="00C54667"/>
    <w:rsid w:val="00C54D6B"/>
    <w:rsid w:val="00C56DE4"/>
    <w:rsid w:val="00C606C1"/>
    <w:rsid w:val="00C60718"/>
    <w:rsid w:val="00C62501"/>
    <w:rsid w:val="00C63493"/>
    <w:rsid w:val="00C647A7"/>
    <w:rsid w:val="00C64876"/>
    <w:rsid w:val="00C65155"/>
    <w:rsid w:val="00C70444"/>
    <w:rsid w:val="00C72114"/>
    <w:rsid w:val="00C758A7"/>
    <w:rsid w:val="00C76F36"/>
    <w:rsid w:val="00C80253"/>
    <w:rsid w:val="00C803BD"/>
    <w:rsid w:val="00C8152F"/>
    <w:rsid w:val="00C82142"/>
    <w:rsid w:val="00C84D99"/>
    <w:rsid w:val="00C85328"/>
    <w:rsid w:val="00C859F4"/>
    <w:rsid w:val="00C85F8E"/>
    <w:rsid w:val="00C8605B"/>
    <w:rsid w:val="00C86518"/>
    <w:rsid w:val="00C904AD"/>
    <w:rsid w:val="00C90BA9"/>
    <w:rsid w:val="00C91A1E"/>
    <w:rsid w:val="00C91C06"/>
    <w:rsid w:val="00C920C2"/>
    <w:rsid w:val="00C92232"/>
    <w:rsid w:val="00C961B0"/>
    <w:rsid w:val="00CA3B84"/>
    <w:rsid w:val="00CA506E"/>
    <w:rsid w:val="00CA7087"/>
    <w:rsid w:val="00CC1832"/>
    <w:rsid w:val="00CC3379"/>
    <w:rsid w:val="00CC67B1"/>
    <w:rsid w:val="00CC6B3E"/>
    <w:rsid w:val="00CD0923"/>
    <w:rsid w:val="00CD25A5"/>
    <w:rsid w:val="00CD2CFA"/>
    <w:rsid w:val="00CD2F1A"/>
    <w:rsid w:val="00CD7B67"/>
    <w:rsid w:val="00CE0928"/>
    <w:rsid w:val="00CE1EC5"/>
    <w:rsid w:val="00CE2E0B"/>
    <w:rsid w:val="00CE3DED"/>
    <w:rsid w:val="00CE41EC"/>
    <w:rsid w:val="00CE67BC"/>
    <w:rsid w:val="00CE7214"/>
    <w:rsid w:val="00CF4055"/>
    <w:rsid w:val="00CF4470"/>
    <w:rsid w:val="00CF53C9"/>
    <w:rsid w:val="00CF5EF6"/>
    <w:rsid w:val="00CF7000"/>
    <w:rsid w:val="00D004B2"/>
    <w:rsid w:val="00D05443"/>
    <w:rsid w:val="00D058ED"/>
    <w:rsid w:val="00D07204"/>
    <w:rsid w:val="00D136D8"/>
    <w:rsid w:val="00D13F56"/>
    <w:rsid w:val="00D14A66"/>
    <w:rsid w:val="00D15101"/>
    <w:rsid w:val="00D1727C"/>
    <w:rsid w:val="00D218B5"/>
    <w:rsid w:val="00D2388F"/>
    <w:rsid w:val="00D253F3"/>
    <w:rsid w:val="00D2571E"/>
    <w:rsid w:val="00D25A70"/>
    <w:rsid w:val="00D25D05"/>
    <w:rsid w:val="00D31944"/>
    <w:rsid w:val="00D37A83"/>
    <w:rsid w:val="00D37B6B"/>
    <w:rsid w:val="00D41C02"/>
    <w:rsid w:val="00D44147"/>
    <w:rsid w:val="00D4607B"/>
    <w:rsid w:val="00D53773"/>
    <w:rsid w:val="00D55BA1"/>
    <w:rsid w:val="00D57013"/>
    <w:rsid w:val="00D603E9"/>
    <w:rsid w:val="00D6081A"/>
    <w:rsid w:val="00D62313"/>
    <w:rsid w:val="00D65342"/>
    <w:rsid w:val="00D65EC3"/>
    <w:rsid w:val="00D66FDF"/>
    <w:rsid w:val="00D70EA6"/>
    <w:rsid w:val="00D7242E"/>
    <w:rsid w:val="00D73D1F"/>
    <w:rsid w:val="00D740FF"/>
    <w:rsid w:val="00D7446D"/>
    <w:rsid w:val="00D756DF"/>
    <w:rsid w:val="00D7683A"/>
    <w:rsid w:val="00D76B5D"/>
    <w:rsid w:val="00D76DCF"/>
    <w:rsid w:val="00D84042"/>
    <w:rsid w:val="00D84BF0"/>
    <w:rsid w:val="00D90D7E"/>
    <w:rsid w:val="00D910A7"/>
    <w:rsid w:val="00D928BA"/>
    <w:rsid w:val="00D954FC"/>
    <w:rsid w:val="00DA0176"/>
    <w:rsid w:val="00DA7363"/>
    <w:rsid w:val="00DB445C"/>
    <w:rsid w:val="00DB63D6"/>
    <w:rsid w:val="00DB65B1"/>
    <w:rsid w:val="00DB7AC6"/>
    <w:rsid w:val="00DC14B1"/>
    <w:rsid w:val="00DC187B"/>
    <w:rsid w:val="00DC5088"/>
    <w:rsid w:val="00DC5768"/>
    <w:rsid w:val="00DC5A42"/>
    <w:rsid w:val="00DC5B84"/>
    <w:rsid w:val="00DC5ED8"/>
    <w:rsid w:val="00DD03C1"/>
    <w:rsid w:val="00DD20F5"/>
    <w:rsid w:val="00DD3526"/>
    <w:rsid w:val="00DD4C45"/>
    <w:rsid w:val="00DD598F"/>
    <w:rsid w:val="00DD7B18"/>
    <w:rsid w:val="00DE0042"/>
    <w:rsid w:val="00DE1031"/>
    <w:rsid w:val="00DE12B0"/>
    <w:rsid w:val="00DE2CBA"/>
    <w:rsid w:val="00DF12C9"/>
    <w:rsid w:val="00DF246B"/>
    <w:rsid w:val="00DF4051"/>
    <w:rsid w:val="00E038BB"/>
    <w:rsid w:val="00E04EE1"/>
    <w:rsid w:val="00E07406"/>
    <w:rsid w:val="00E10C51"/>
    <w:rsid w:val="00E12ACB"/>
    <w:rsid w:val="00E16D7B"/>
    <w:rsid w:val="00E266E5"/>
    <w:rsid w:val="00E30AAE"/>
    <w:rsid w:val="00E34288"/>
    <w:rsid w:val="00E364C9"/>
    <w:rsid w:val="00E37C94"/>
    <w:rsid w:val="00E37D72"/>
    <w:rsid w:val="00E406F1"/>
    <w:rsid w:val="00E421FD"/>
    <w:rsid w:val="00E42422"/>
    <w:rsid w:val="00E43054"/>
    <w:rsid w:val="00E449C3"/>
    <w:rsid w:val="00E47601"/>
    <w:rsid w:val="00E47E1E"/>
    <w:rsid w:val="00E54A88"/>
    <w:rsid w:val="00E6129E"/>
    <w:rsid w:val="00E61A7D"/>
    <w:rsid w:val="00E62481"/>
    <w:rsid w:val="00E62847"/>
    <w:rsid w:val="00E63FD7"/>
    <w:rsid w:val="00E66448"/>
    <w:rsid w:val="00E736AF"/>
    <w:rsid w:val="00E7436A"/>
    <w:rsid w:val="00E7687B"/>
    <w:rsid w:val="00E80FBE"/>
    <w:rsid w:val="00E827DD"/>
    <w:rsid w:val="00E867D7"/>
    <w:rsid w:val="00E86BB6"/>
    <w:rsid w:val="00E90446"/>
    <w:rsid w:val="00E92C47"/>
    <w:rsid w:val="00E94141"/>
    <w:rsid w:val="00E943EF"/>
    <w:rsid w:val="00E95C23"/>
    <w:rsid w:val="00E95F15"/>
    <w:rsid w:val="00E97314"/>
    <w:rsid w:val="00EA0B45"/>
    <w:rsid w:val="00EA2E14"/>
    <w:rsid w:val="00EA3549"/>
    <w:rsid w:val="00EA525F"/>
    <w:rsid w:val="00EA6028"/>
    <w:rsid w:val="00EA6A83"/>
    <w:rsid w:val="00EA6D15"/>
    <w:rsid w:val="00EA6E60"/>
    <w:rsid w:val="00EB015B"/>
    <w:rsid w:val="00EB111E"/>
    <w:rsid w:val="00EB2638"/>
    <w:rsid w:val="00EB381E"/>
    <w:rsid w:val="00EB3C43"/>
    <w:rsid w:val="00EB51BB"/>
    <w:rsid w:val="00EB5942"/>
    <w:rsid w:val="00EB5D07"/>
    <w:rsid w:val="00EC0898"/>
    <w:rsid w:val="00EC1FCB"/>
    <w:rsid w:val="00EC4150"/>
    <w:rsid w:val="00EC4918"/>
    <w:rsid w:val="00EC596C"/>
    <w:rsid w:val="00EC6C6B"/>
    <w:rsid w:val="00EC7650"/>
    <w:rsid w:val="00EC7F26"/>
    <w:rsid w:val="00ED179F"/>
    <w:rsid w:val="00EE269D"/>
    <w:rsid w:val="00EE2795"/>
    <w:rsid w:val="00EE47A6"/>
    <w:rsid w:val="00EE5B04"/>
    <w:rsid w:val="00EE6EE3"/>
    <w:rsid w:val="00EF2F92"/>
    <w:rsid w:val="00EF39DE"/>
    <w:rsid w:val="00EF4F57"/>
    <w:rsid w:val="00EF5D81"/>
    <w:rsid w:val="00EF64F9"/>
    <w:rsid w:val="00EF6778"/>
    <w:rsid w:val="00EF7741"/>
    <w:rsid w:val="00F002C4"/>
    <w:rsid w:val="00F04A1A"/>
    <w:rsid w:val="00F1069E"/>
    <w:rsid w:val="00F129D7"/>
    <w:rsid w:val="00F22D5D"/>
    <w:rsid w:val="00F2389D"/>
    <w:rsid w:val="00F23F5F"/>
    <w:rsid w:val="00F25025"/>
    <w:rsid w:val="00F261C2"/>
    <w:rsid w:val="00F263FB"/>
    <w:rsid w:val="00F270C2"/>
    <w:rsid w:val="00F27B21"/>
    <w:rsid w:val="00F30864"/>
    <w:rsid w:val="00F30919"/>
    <w:rsid w:val="00F32555"/>
    <w:rsid w:val="00F35659"/>
    <w:rsid w:val="00F36139"/>
    <w:rsid w:val="00F425B7"/>
    <w:rsid w:val="00F430B5"/>
    <w:rsid w:val="00F43E96"/>
    <w:rsid w:val="00F44B3B"/>
    <w:rsid w:val="00F46770"/>
    <w:rsid w:val="00F46F97"/>
    <w:rsid w:val="00F55EF9"/>
    <w:rsid w:val="00F56D19"/>
    <w:rsid w:val="00F570D1"/>
    <w:rsid w:val="00F61560"/>
    <w:rsid w:val="00F61A02"/>
    <w:rsid w:val="00F6418E"/>
    <w:rsid w:val="00F71C16"/>
    <w:rsid w:val="00F7390F"/>
    <w:rsid w:val="00F73BE2"/>
    <w:rsid w:val="00F80EA4"/>
    <w:rsid w:val="00F81BD2"/>
    <w:rsid w:val="00F82EEF"/>
    <w:rsid w:val="00F83CF8"/>
    <w:rsid w:val="00F83E5D"/>
    <w:rsid w:val="00F90C0C"/>
    <w:rsid w:val="00F93E66"/>
    <w:rsid w:val="00F95945"/>
    <w:rsid w:val="00F9766D"/>
    <w:rsid w:val="00F97E16"/>
    <w:rsid w:val="00FA2E8A"/>
    <w:rsid w:val="00FA3E44"/>
    <w:rsid w:val="00FA48E4"/>
    <w:rsid w:val="00FA5E0D"/>
    <w:rsid w:val="00FB3350"/>
    <w:rsid w:val="00FB74E1"/>
    <w:rsid w:val="00FC2BC7"/>
    <w:rsid w:val="00FC2F64"/>
    <w:rsid w:val="00FC69C2"/>
    <w:rsid w:val="00FD0339"/>
    <w:rsid w:val="00FD0926"/>
    <w:rsid w:val="00FD116C"/>
    <w:rsid w:val="00FD3292"/>
    <w:rsid w:val="00FD478D"/>
    <w:rsid w:val="00FD6D8C"/>
    <w:rsid w:val="00FD7CEF"/>
    <w:rsid w:val="00FE04A1"/>
    <w:rsid w:val="00FE13E4"/>
    <w:rsid w:val="00FE41E8"/>
    <w:rsid w:val="00FF02A2"/>
    <w:rsid w:val="00FF1763"/>
    <w:rsid w:val="00FF47EB"/>
    <w:rsid w:val="00FF4956"/>
    <w:rsid w:val="00FF7251"/>
    <w:rsid w:val="00FF7B78"/>
    <w:rsid w:val="160FC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2EB163"/>
  <w15:docId w15:val="{605C25B6-96CA-4A93-B258-820A5B2F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link w:val="Antrat1Diagrama"/>
    <w:uiPriority w:val="9"/>
    <w:qFormat/>
    <w:rsid w:val="009C68C3"/>
    <w:pPr>
      <w:widowControl w:val="0"/>
      <w:autoSpaceDE w:val="0"/>
      <w:autoSpaceDN w:val="0"/>
      <w:spacing w:after="0" w:line="240" w:lineRule="auto"/>
      <w:ind w:left="53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3143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E6C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E6C2C"/>
  </w:style>
  <w:style w:type="paragraph" w:styleId="Porat">
    <w:name w:val="footer"/>
    <w:basedOn w:val="prastasis"/>
    <w:link w:val="PoratDiagrama"/>
    <w:uiPriority w:val="99"/>
    <w:unhideWhenUsed/>
    <w:rsid w:val="007E6C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E6C2C"/>
  </w:style>
  <w:style w:type="table" w:styleId="Lentelstinklelis">
    <w:name w:val="Table Grid"/>
    <w:basedOn w:val="prastojilentel"/>
    <w:uiPriority w:val="39"/>
    <w:rsid w:val="00636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6C6DE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6C6DE4"/>
    <w:rPr>
      <w:rFonts w:ascii="Times New Roman" w:hAnsi="Times New Roman" w:cs="Times New Roman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D0720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07204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D73E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D73E9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D73E9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D73E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D73E9"/>
    <w:rPr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FC2F64"/>
    <w:pPr>
      <w:spacing w:after="0" w:line="240" w:lineRule="auto"/>
    </w:pPr>
  </w:style>
  <w:style w:type="paragraph" w:styleId="Sraopastraipa">
    <w:name w:val="List Paragraph"/>
    <w:basedOn w:val="prastasis"/>
    <w:link w:val="SraopastraipaDiagrama"/>
    <w:uiPriority w:val="1"/>
    <w:qFormat/>
    <w:rsid w:val="00395694"/>
    <w:pPr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raopastraipaDiagrama">
    <w:name w:val="Sąrašo pastraipa Diagrama"/>
    <w:link w:val="Sraopastraipa"/>
    <w:rsid w:val="00395694"/>
    <w:rPr>
      <w:rFonts w:ascii="Times New Roman" w:eastAsia="Calibri" w:hAnsi="Times New Roman" w:cs="Times New Roman"/>
      <w:sz w:val="24"/>
      <w:szCs w:val="24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9C68C3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Pagrindinistekstas">
    <w:name w:val="Body Text"/>
    <w:basedOn w:val="prastasis"/>
    <w:link w:val="PagrindinistekstasDiagrama"/>
    <w:uiPriority w:val="1"/>
    <w:qFormat/>
    <w:rsid w:val="009C68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rsid w:val="009C68C3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jlqj4b">
    <w:name w:val="jlqj4b"/>
    <w:basedOn w:val="Numatytasispastraiposriftas"/>
    <w:rsid w:val="00BB3510"/>
  </w:style>
  <w:style w:type="paragraph" w:customStyle="1" w:styleId="TableParagraph">
    <w:name w:val="Table Paragraph"/>
    <w:basedOn w:val="prastasis"/>
    <w:uiPriority w:val="1"/>
    <w:qFormat/>
    <w:rsid w:val="002A7452"/>
    <w:pPr>
      <w:widowControl w:val="0"/>
      <w:autoSpaceDE w:val="0"/>
      <w:autoSpaceDN w:val="0"/>
      <w:spacing w:after="0" w:line="198" w:lineRule="exact"/>
      <w:ind w:left="26"/>
    </w:pPr>
    <w:rPr>
      <w:rFonts w:ascii="Times New Roman" w:eastAsia="Times New Roman" w:hAnsi="Times New Roman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4cbc11f-865c-4f9d-851b-8a10eac22813">
      <UserInfo>
        <DisplayName>Irma Šlaičiūnaitė - Černiauskienė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1138AA441EA2342ACD64F0AD249A070" ma:contentTypeVersion="12" ma:contentTypeDescription="Kurkite naują dokumentą." ma:contentTypeScope="" ma:versionID="5becd6a40bfbb1e35c124e2da944a5e8">
  <xsd:schema xmlns:xsd="http://www.w3.org/2001/XMLSchema" xmlns:xs="http://www.w3.org/2001/XMLSchema" xmlns:p="http://schemas.microsoft.com/office/2006/metadata/properties" xmlns:ns2="d7275c89-28b2-4ffa-b05d-76f9e6331098" xmlns:ns3="04cbc11f-865c-4f9d-851b-8a10eac22813" targetNamespace="http://schemas.microsoft.com/office/2006/metadata/properties" ma:root="true" ma:fieldsID="989fa0b1c7fb7f37fdea5afff6bb029e" ns2:_="" ns3:_="">
    <xsd:import namespace="d7275c89-28b2-4ffa-b05d-76f9e6331098"/>
    <xsd:import namespace="04cbc11f-865c-4f9d-851b-8a10eac22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75c89-28b2-4ffa-b05d-76f9e6331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bc11f-865c-4f9d-851b-8a10eac2281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8DFCB-ED0F-4C29-8FFE-FD119795E48D}">
  <ds:schemaRefs>
    <ds:schemaRef ds:uri="http://schemas.microsoft.com/office/2006/metadata/properties"/>
    <ds:schemaRef ds:uri="http://schemas.microsoft.com/office/infopath/2007/PartnerControls"/>
    <ds:schemaRef ds:uri="04cbc11f-865c-4f9d-851b-8a10eac22813"/>
  </ds:schemaRefs>
</ds:datastoreItem>
</file>

<file path=customXml/itemProps2.xml><?xml version="1.0" encoding="utf-8"?>
<ds:datastoreItem xmlns:ds="http://schemas.openxmlformats.org/officeDocument/2006/customXml" ds:itemID="{100D3480-EB43-420A-A833-AA644145A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AE3D3C-B7B8-4EF1-B01C-2539F2CD4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75c89-28b2-4ffa-b05d-76f9e6331098"/>
    <ds:schemaRef ds:uri="04cbc11f-865c-4f9d-851b-8a10eac228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54B648-F807-483D-983C-E3A4697A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4</Pages>
  <Words>4303</Words>
  <Characters>2454</Characters>
  <Application>Microsoft Office Word</Application>
  <DocSecurity>0</DocSecurity>
  <Lines>20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Aistė Prielgauskaitė</dc:creator>
  <cp:keywords/>
  <cp:lastModifiedBy>Ramūnas Valiulis</cp:lastModifiedBy>
  <cp:revision>609</cp:revision>
  <cp:lastPrinted>2019-11-18T23:00:00Z</cp:lastPrinted>
  <dcterms:created xsi:type="dcterms:W3CDTF">2020-12-19T23:58:00Z</dcterms:created>
  <dcterms:modified xsi:type="dcterms:W3CDTF">2021-05-11T08:49:00Z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0x010100A1138AA441EA2342ACD64F0AD249A070</vt:lpwstr>
  </property>
</Properties>
</file>