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AB80C" w14:textId="36A6BEBE" w:rsidR="002074F8" w:rsidRPr="00BC2376" w:rsidRDefault="002074F8" w:rsidP="002074F8">
      <w:pPr>
        <w:jc w:val="center"/>
        <w:outlineLvl w:val="0"/>
        <w:rPr>
          <w:b/>
          <w:sz w:val="22"/>
          <w:szCs w:val="22"/>
          <w:lang w:val="lt-LT" w:eastAsia="lt-LT"/>
        </w:rPr>
      </w:pPr>
      <w:bookmarkStart w:id="0" w:name="_GoBack"/>
      <w:bookmarkEnd w:id="0"/>
      <w:r w:rsidRPr="00BC2376">
        <w:rPr>
          <w:b/>
          <w:sz w:val="22"/>
          <w:szCs w:val="22"/>
          <w:lang w:val="lt-LT" w:eastAsia="lt-LT"/>
        </w:rPr>
        <w:t xml:space="preserve">PASLAUGŲ VIEŠOJO </w:t>
      </w:r>
      <w:r w:rsidRPr="00BC2376">
        <w:rPr>
          <w:b/>
          <w:caps/>
          <w:sz w:val="22"/>
          <w:szCs w:val="22"/>
          <w:lang w:val="lt-LT" w:eastAsia="lt-LT"/>
        </w:rPr>
        <w:t>pirkimo</w:t>
      </w:r>
      <w:r w:rsidRPr="00BC2376">
        <w:rPr>
          <w:b/>
          <w:sz w:val="22"/>
          <w:szCs w:val="22"/>
          <w:lang w:val="lt-LT" w:eastAsia="lt-LT"/>
        </w:rPr>
        <w:t xml:space="preserve">–PARDAVIMO SUTARTIS Nr. </w:t>
      </w:r>
      <w:r w:rsidR="001C78C5">
        <w:rPr>
          <w:b/>
          <w:sz w:val="22"/>
          <w:szCs w:val="22"/>
          <w:lang w:val="lt-LT" w:eastAsia="lt-LT"/>
        </w:rPr>
        <w:t>AS-</w:t>
      </w:r>
      <w:r w:rsidRPr="00BC2376">
        <w:rPr>
          <w:b/>
          <w:sz w:val="22"/>
          <w:szCs w:val="22"/>
          <w:lang w:val="lt-LT" w:eastAsia="lt-LT"/>
        </w:rPr>
        <w:t>________</w:t>
      </w:r>
    </w:p>
    <w:p w14:paraId="0F0377D5" w14:textId="2180F08D" w:rsidR="002074F8" w:rsidRPr="00BC2376" w:rsidRDefault="002074F8" w:rsidP="002074F8">
      <w:pPr>
        <w:jc w:val="center"/>
        <w:rPr>
          <w:b/>
          <w:sz w:val="22"/>
          <w:szCs w:val="22"/>
          <w:lang w:val="lt-LT" w:eastAsia="lt-LT"/>
        </w:rPr>
      </w:pPr>
      <w:r w:rsidRPr="00BC2376">
        <w:rPr>
          <w:b/>
          <w:sz w:val="22"/>
          <w:szCs w:val="22"/>
          <w:lang w:val="lt-LT" w:eastAsia="lt-LT"/>
        </w:rPr>
        <w:t>PIRKIMO Nr</w:t>
      </w:r>
      <w:r w:rsidR="009432C1" w:rsidRPr="00BC2376">
        <w:rPr>
          <w:b/>
          <w:sz w:val="22"/>
          <w:szCs w:val="22"/>
          <w:lang w:val="lt-LT" w:eastAsia="lt-LT"/>
        </w:rPr>
        <w:t>. 530380</w:t>
      </w:r>
      <w:r w:rsidRPr="00BC2376">
        <w:rPr>
          <w:b/>
          <w:sz w:val="22"/>
          <w:szCs w:val="22"/>
          <w:lang w:val="lt-LT" w:eastAsia="lt-LT"/>
        </w:rPr>
        <w:t xml:space="preserve"> </w:t>
      </w:r>
    </w:p>
    <w:p w14:paraId="6A9909F1" w14:textId="0C1F4FA6" w:rsidR="009432C1" w:rsidRPr="00BC2376" w:rsidRDefault="009432C1" w:rsidP="002074F8">
      <w:pPr>
        <w:jc w:val="center"/>
        <w:rPr>
          <w:b/>
          <w:sz w:val="22"/>
          <w:szCs w:val="22"/>
          <w:lang w:val="lt-LT" w:eastAsia="lt-LT"/>
        </w:rPr>
      </w:pPr>
    </w:p>
    <w:p w14:paraId="283F58C4" w14:textId="6102E09A" w:rsidR="009432C1" w:rsidRPr="00BC2376" w:rsidRDefault="009432C1" w:rsidP="00552ABA">
      <w:pPr>
        <w:jc w:val="center"/>
        <w:rPr>
          <w:b/>
          <w:sz w:val="22"/>
          <w:szCs w:val="22"/>
          <w:lang w:val="lt-LT" w:eastAsia="lt-LT"/>
        </w:rPr>
      </w:pPr>
      <w:r w:rsidRPr="00BC2376">
        <w:rPr>
          <w:b/>
          <w:sz w:val="22"/>
          <w:szCs w:val="22"/>
          <w:lang w:val="lt-LT" w:eastAsia="lt-LT"/>
        </w:rPr>
        <w:t>(</w:t>
      </w:r>
      <w:r w:rsidR="00552ABA" w:rsidRPr="00BC2376">
        <w:rPr>
          <w:b/>
          <w:sz w:val="22"/>
          <w:szCs w:val="22"/>
          <w:lang w:val="lt-LT" w:eastAsia="lt-LT"/>
        </w:rPr>
        <w:t>Pirkimo I dalis: Jokšų, Baukštės ir Drevernos polderinėse sausinimo sistemose</w:t>
      </w:r>
      <w:r w:rsidRPr="00BC2376">
        <w:rPr>
          <w:b/>
          <w:sz w:val="22"/>
          <w:szCs w:val="22"/>
          <w:lang w:val="lt-LT" w:eastAsia="lt-LT"/>
        </w:rPr>
        <w:t>)</w:t>
      </w:r>
    </w:p>
    <w:p w14:paraId="40000DAA" w14:textId="77777777" w:rsidR="009432C1" w:rsidRPr="00BC2376" w:rsidRDefault="009432C1" w:rsidP="002074F8">
      <w:pPr>
        <w:jc w:val="center"/>
        <w:rPr>
          <w:b/>
          <w:sz w:val="22"/>
          <w:szCs w:val="22"/>
          <w:lang w:val="lt-LT" w:eastAsia="lt-LT"/>
        </w:rPr>
      </w:pPr>
    </w:p>
    <w:p w14:paraId="3D6A2136" w14:textId="6FEE9507" w:rsidR="002074F8" w:rsidRPr="00BC2376" w:rsidRDefault="002074F8" w:rsidP="002074F8">
      <w:pPr>
        <w:tabs>
          <w:tab w:val="left" w:pos="2355"/>
        </w:tabs>
        <w:jc w:val="center"/>
        <w:rPr>
          <w:sz w:val="22"/>
          <w:szCs w:val="22"/>
          <w:lang w:val="lt-LT" w:eastAsia="lt-LT"/>
        </w:rPr>
      </w:pPr>
      <w:r w:rsidRPr="00BC2376">
        <w:rPr>
          <w:sz w:val="22"/>
          <w:szCs w:val="22"/>
          <w:lang w:val="lt-LT" w:eastAsia="lt-LT"/>
        </w:rPr>
        <w:t>2021 m</w:t>
      </w:r>
      <w:r w:rsidR="009432C1" w:rsidRPr="00BC2376">
        <w:rPr>
          <w:sz w:val="22"/>
          <w:szCs w:val="22"/>
          <w:lang w:val="lt-LT" w:eastAsia="lt-LT"/>
        </w:rPr>
        <w:t xml:space="preserve">. </w:t>
      </w:r>
      <w:r w:rsidR="00552ABA" w:rsidRPr="00BC2376">
        <w:rPr>
          <w:sz w:val="22"/>
          <w:szCs w:val="22"/>
          <w:lang w:val="lt-LT" w:eastAsia="lt-LT"/>
        </w:rPr>
        <w:t>gegužės</w:t>
      </w:r>
      <w:r w:rsidR="009432C1" w:rsidRPr="00BC2376">
        <w:rPr>
          <w:sz w:val="22"/>
          <w:szCs w:val="22"/>
          <w:lang w:val="lt-LT" w:eastAsia="lt-LT"/>
        </w:rPr>
        <w:t xml:space="preserve"> ___ d. </w:t>
      </w:r>
    </w:p>
    <w:p w14:paraId="65754379" w14:textId="2DBFE994" w:rsidR="00E4166C" w:rsidRPr="00BC2376" w:rsidRDefault="002074F8" w:rsidP="00E4166C">
      <w:pPr>
        <w:tabs>
          <w:tab w:val="left" w:pos="2355"/>
        </w:tabs>
        <w:jc w:val="center"/>
        <w:rPr>
          <w:sz w:val="22"/>
          <w:szCs w:val="22"/>
          <w:lang w:val="lt-LT" w:eastAsia="lt-LT"/>
        </w:rPr>
      </w:pPr>
      <w:r w:rsidRPr="00BC2376">
        <w:rPr>
          <w:sz w:val="22"/>
          <w:szCs w:val="22"/>
          <w:lang w:val="lt-LT" w:eastAsia="lt-LT"/>
        </w:rPr>
        <w:t>Gargždai</w:t>
      </w:r>
    </w:p>
    <w:p w14:paraId="482B82CA" w14:textId="484553C0" w:rsidR="00E4166C" w:rsidRPr="00BC2376" w:rsidRDefault="00E4166C" w:rsidP="002074F8">
      <w:pPr>
        <w:jc w:val="both"/>
        <w:rPr>
          <w:b/>
          <w:sz w:val="22"/>
          <w:szCs w:val="22"/>
          <w:lang w:val="lt-LT" w:eastAsia="lt-LT"/>
        </w:rPr>
      </w:pPr>
    </w:p>
    <w:p w14:paraId="430A34C0" w14:textId="3B2AFF1F" w:rsidR="002074F8" w:rsidRPr="00BC2376" w:rsidRDefault="003E0ED8" w:rsidP="00E4166C">
      <w:pPr>
        <w:tabs>
          <w:tab w:val="left" w:pos="2410"/>
        </w:tabs>
        <w:jc w:val="both"/>
        <w:rPr>
          <w:sz w:val="22"/>
          <w:szCs w:val="22"/>
          <w:lang w:val="lt-LT" w:eastAsia="lt-LT"/>
        </w:rPr>
      </w:pPr>
      <w:proofErr w:type="spellStart"/>
      <w:r w:rsidRPr="00BC2376">
        <w:rPr>
          <w:b/>
          <w:sz w:val="22"/>
          <w:szCs w:val="22"/>
        </w:rPr>
        <w:t>Klaipėdos</w:t>
      </w:r>
      <w:proofErr w:type="spellEnd"/>
      <w:r w:rsidRPr="00BC2376">
        <w:rPr>
          <w:b/>
          <w:sz w:val="22"/>
          <w:szCs w:val="22"/>
        </w:rPr>
        <w:t xml:space="preserve"> </w:t>
      </w:r>
      <w:proofErr w:type="spellStart"/>
      <w:r w:rsidRPr="00BC2376">
        <w:rPr>
          <w:b/>
          <w:sz w:val="22"/>
          <w:szCs w:val="22"/>
        </w:rPr>
        <w:t>rajono</w:t>
      </w:r>
      <w:proofErr w:type="spellEnd"/>
      <w:r w:rsidRPr="00BC2376">
        <w:rPr>
          <w:b/>
          <w:sz w:val="22"/>
          <w:szCs w:val="22"/>
        </w:rPr>
        <w:t xml:space="preserve"> </w:t>
      </w:r>
      <w:proofErr w:type="spellStart"/>
      <w:r w:rsidRPr="00BC2376">
        <w:rPr>
          <w:b/>
          <w:sz w:val="22"/>
          <w:szCs w:val="22"/>
        </w:rPr>
        <w:t>savivaldybės</w:t>
      </w:r>
      <w:proofErr w:type="spellEnd"/>
      <w:r w:rsidRPr="00BC2376">
        <w:rPr>
          <w:b/>
          <w:sz w:val="22"/>
          <w:szCs w:val="22"/>
        </w:rPr>
        <w:t xml:space="preserve"> </w:t>
      </w:r>
      <w:proofErr w:type="spellStart"/>
      <w:r w:rsidRPr="00BC2376">
        <w:rPr>
          <w:b/>
          <w:sz w:val="22"/>
          <w:szCs w:val="22"/>
        </w:rPr>
        <w:t>administracija</w:t>
      </w:r>
      <w:proofErr w:type="spellEnd"/>
      <w:r w:rsidRPr="00BC2376">
        <w:rPr>
          <w:sz w:val="22"/>
          <w:szCs w:val="22"/>
        </w:rPr>
        <w:t xml:space="preserve">, </w:t>
      </w:r>
      <w:proofErr w:type="spellStart"/>
      <w:r w:rsidRPr="00BC2376">
        <w:rPr>
          <w:sz w:val="22"/>
          <w:szCs w:val="22"/>
        </w:rPr>
        <w:t>juridinio</w:t>
      </w:r>
      <w:proofErr w:type="spellEnd"/>
      <w:r w:rsidRPr="00BC2376">
        <w:rPr>
          <w:sz w:val="22"/>
          <w:szCs w:val="22"/>
        </w:rPr>
        <w:t xml:space="preserve"> </w:t>
      </w:r>
      <w:proofErr w:type="spellStart"/>
      <w:r w:rsidRPr="00BC2376">
        <w:rPr>
          <w:sz w:val="22"/>
          <w:szCs w:val="22"/>
        </w:rPr>
        <w:t>asmens</w:t>
      </w:r>
      <w:proofErr w:type="spellEnd"/>
      <w:r w:rsidRPr="00BC2376">
        <w:rPr>
          <w:sz w:val="22"/>
          <w:szCs w:val="22"/>
        </w:rPr>
        <w:t xml:space="preserve"> </w:t>
      </w:r>
      <w:proofErr w:type="spellStart"/>
      <w:r w:rsidRPr="00BC2376">
        <w:rPr>
          <w:sz w:val="22"/>
          <w:szCs w:val="22"/>
        </w:rPr>
        <w:t>kodas</w:t>
      </w:r>
      <w:proofErr w:type="spellEnd"/>
      <w:r w:rsidRPr="00BC2376">
        <w:rPr>
          <w:sz w:val="22"/>
          <w:szCs w:val="22"/>
        </w:rPr>
        <w:t xml:space="preserve"> 188773688, </w:t>
      </w:r>
      <w:proofErr w:type="spellStart"/>
      <w:r w:rsidRPr="00BC2376">
        <w:rPr>
          <w:sz w:val="22"/>
          <w:szCs w:val="22"/>
        </w:rPr>
        <w:t>kurios</w:t>
      </w:r>
      <w:proofErr w:type="spellEnd"/>
      <w:r w:rsidRPr="00BC2376">
        <w:rPr>
          <w:sz w:val="22"/>
          <w:szCs w:val="22"/>
        </w:rPr>
        <w:t xml:space="preserve"> </w:t>
      </w:r>
      <w:proofErr w:type="spellStart"/>
      <w:r w:rsidRPr="00BC2376">
        <w:rPr>
          <w:sz w:val="22"/>
          <w:szCs w:val="22"/>
        </w:rPr>
        <w:t>registruota</w:t>
      </w:r>
      <w:proofErr w:type="spellEnd"/>
      <w:r w:rsidRPr="00BC2376">
        <w:rPr>
          <w:sz w:val="22"/>
          <w:szCs w:val="22"/>
        </w:rPr>
        <w:t xml:space="preserve"> </w:t>
      </w:r>
      <w:proofErr w:type="spellStart"/>
      <w:r w:rsidRPr="00BC2376">
        <w:rPr>
          <w:sz w:val="22"/>
          <w:szCs w:val="22"/>
        </w:rPr>
        <w:t>buveinė</w:t>
      </w:r>
      <w:proofErr w:type="spellEnd"/>
      <w:r w:rsidRPr="00BC2376">
        <w:rPr>
          <w:sz w:val="22"/>
          <w:szCs w:val="22"/>
        </w:rPr>
        <w:t xml:space="preserve"> </w:t>
      </w:r>
      <w:proofErr w:type="spellStart"/>
      <w:r w:rsidRPr="00BC2376">
        <w:rPr>
          <w:sz w:val="22"/>
          <w:szCs w:val="22"/>
        </w:rPr>
        <w:t>yra</w:t>
      </w:r>
      <w:proofErr w:type="spellEnd"/>
      <w:r w:rsidRPr="00BC2376">
        <w:rPr>
          <w:sz w:val="22"/>
          <w:szCs w:val="22"/>
        </w:rPr>
        <w:t xml:space="preserve"> </w:t>
      </w:r>
      <w:proofErr w:type="spellStart"/>
      <w:r w:rsidRPr="00BC2376">
        <w:rPr>
          <w:sz w:val="22"/>
          <w:szCs w:val="22"/>
        </w:rPr>
        <w:t>Klaipėdos</w:t>
      </w:r>
      <w:proofErr w:type="spellEnd"/>
      <w:r w:rsidRPr="00BC2376">
        <w:rPr>
          <w:sz w:val="22"/>
          <w:szCs w:val="22"/>
        </w:rPr>
        <w:t xml:space="preserve"> g. 2, LT-96130 </w:t>
      </w:r>
      <w:proofErr w:type="spellStart"/>
      <w:r w:rsidRPr="00BC2376">
        <w:rPr>
          <w:sz w:val="22"/>
          <w:szCs w:val="22"/>
        </w:rPr>
        <w:t>Gargždai</w:t>
      </w:r>
      <w:proofErr w:type="spellEnd"/>
      <w:r w:rsidRPr="00BC2376">
        <w:rPr>
          <w:sz w:val="22"/>
          <w:szCs w:val="22"/>
        </w:rPr>
        <w:t xml:space="preserve">, </w:t>
      </w:r>
      <w:proofErr w:type="spellStart"/>
      <w:r w:rsidRPr="00BC2376">
        <w:rPr>
          <w:sz w:val="22"/>
          <w:szCs w:val="22"/>
        </w:rPr>
        <w:t>duomenys</w:t>
      </w:r>
      <w:proofErr w:type="spellEnd"/>
      <w:r w:rsidRPr="00BC2376">
        <w:rPr>
          <w:sz w:val="22"/>
          <w:szCs w:val="22"/>
        </w:rPr>
        <w:t xml:space="preserve"> </w:t>
      </w:r>
      <w:proofErr w:type="spellStart"/>
      <w:r w:rsidRPr="00BC2376">
        <w:rPr>
          <w:sz w:val="22"/>
          <w:szCs w:val="22"/>
        </w:rPr>
        <w:t>apie</w:t>
      </w:r>
      <w:proofErr w:type="spellEnd"/>
      <w:r w:rsidRPr="00BC2376">
        <w:rPr>
          <w:sz w:val="22"/>
          <w:szCs w:val="22"/>
        </w:rPr>
        <w:t xml:space="preserve"> </w:t>
      </w:r>
      <w:proofErr w:type="spellStart"/>
      <w:r w:rsidRPr="00BC2376">
        <w:rPr>
          <w:sz w:val="22"/>
          <w:szCs w:val="22"/>
        </w:rPr>
        <w:t>įstaigą</w:t>
      </w:r>
      <w:proofErr w:type="spellEnd"/>
      <w:r w:rsidRPr="00BC2376">
        <w:rPr>
          <w:sz w:val="22"/>
          <w:szCs w:val="22"/>
        </w:rPr>
        <w:t xml:space="preserve"> </w:t>
      </w:r>
      <w:proofErr w:type="spellStart"/>
      <w:r w:rsidRPr="00BC2376">
        <w:rPr>
          <w:sz w:val="22"/>
          <w:szCs w:val="22"/>
        </w:rPr>
        <w:t>kaupiami</w:t>
      </w:r>
      <w:proofErr w:type="spellEnd"/>
      <w:r w:rsidRPr="00BC2376">
        <w:rPr>
          <w:sz w:val="22"/>
          <w:szCs w:val="22"/>
        </w:rPr>
        <w:t xml:space="preserve"> </w:t>
      </w:r>
      <w:proofErr w:type="spellStart"/>
      <w:r w:rsidRPr="00BC2376">
        <w:rPr>
          <w:sz w:val="22"/>
          <w:szCs w:val="22"/>
        </w:rPr>
        <w:t>ir</w:t>
      </w:r>
      <w:proofErr w:type="spellEnd"/>
      <w:r w:rsidRPr="00BC2376">
        <w:rPr>
          <w:sz w:val="22"/>
          <w:szCs w:val="22"/>
        </w:rPr>
        <w:t xml:space="preserve"> </w:t>
      </w:r>
      <w:proofErr w:type="spellStart"/>
      <w:r w:rsidRPr="00BC2376">
        <w:rPr>
          <w:sz w:val="22"/>
          <w:szCs w:val="22"/>
        </w:rPr>
        <w:t>saugomi</w:t>
      </w:r>
      <w:proofErr w:type="spellEnd"/>
      <w:r w:rsidRPr="00BC2376">
        <w:rPr>
          <w:sz w:val="22"/>
          <w:szCs w:val="22"/>
        </w:rPr>
        <w:t xml:space="preserve"> </w:t>
      </w:r>
      <w:proofErr w:type="spellStart"/>
      <w:r w:rsidRPr="00BC2376">
        <w:rPr>
          <w:sz w:val="22"/>
          <w:szCs w:val="22"/>
        </w:rPr>
        <w:t>Lietuvos</w:t>
      </w:r>
      <w:proofErr w:type="spellEnd"/>
      <w:r w:rsidRPr="00BC2376">
        <w:rPr>
          <w:sz w:val="22"/>
          <w:szCs w:val="22"/>
        </w:rPr>
        <w:t xml:space="preserve"> </w:t>
      </w:r>
      <w:proofErr w:type="spellStart"/>
      <w:r w:rsidRPr="00BC2376">
        <w:rPr>
          <w:sz w:val="22"/>
          <w:szCs w:val="22"/>
        </w:rPr>
        <w:t>Respublikos</w:t>
      </w:r>
      <w:proofErr w:type="spellEnd"/>
      <w:r w:rsidRPr="00BC2376">
        <w:rPr>
          <w:sz w:val="22"/>
          <w:szCs w:val="22"/>
        </w:rPr>
        <w:t xml:space="preserve"> </w:t>
      </w:r>
      <w:proofErr w:type="spellStart"/>
      <w:r w:rsidRPr="00BC2376">
        <w:rPr>
          <w:sz w:val="22"/>
          <w:szCs w:val="22"/>
        </w:rPr>
        <w:t>juridinių</w:t>
      </w:r>
      <w:proofErr w:type="spellEnd"/>
      <w:r w:rsidRPr="00BC2376">
        <w:rPr>
          <w:sz w:val="22"/>
          <w:szCs w:val="22"/>
        </w:rPr>
        <w:t xml:space="preserve"> </w:t>
      </w:r>
      <w:proofErr w:type="spellStart"/>
      <w:r w:rsidRPr="00BC2376">
        <w:rPr>
          <w:sz w:val="22"/>
          <w:szCs w:val="22"/>
        </w:rPr>
        <w:t>asmenų</w:t>
      </w:r>
      <w:proofErr w:type="spellEnd"/>
      <w:r w:rsidRPr="00BC2376">
        <w:rPr>
          <w:sz w:val="22"/>
          <w:szCs w:val="22"/>
        </w:rPr>
        <w:t xml:space="preserve"> </w:t>
      </w:r>
      <w:proofErr w:type="spellStart"/>
      <w:r w:rsidRPr="00BC2376">
        <w:rPr>
          <w:sz w:val="22"/>
          <w:szCs w:val="22"/>
        </w:rPr>
        <w:t>registre</w:t>
      </w:r>
      <w:proofErr w:type="spellEnd"/>
      <w:r w:rsidRPr="00BC2376">
        <w:rPr>
          <w:sz w:val="22"/>
          <w:szCs w:val="22"/>
        </w:rPr>
        <w:t xml:space="preserve">, </w:t>
      </w:r>
      <w:proofErr w:type="spellStart"/>
      <w:r w:rsidRPr="00BC2376">
        <w:rPr>
          <w:sz w:val="22"/>
          <w:szCs w:val="22"/>
        </w:rPr>
        <w:t>atstovaujama</w:t>
      </w:r>
      <w:proofErr w:type="spellEnd"/>
      <w:r w:rsidRPr="00BC2376">
        <w:rPr>
          <w:sz w:val="22"/>
          <w:szCs w:val="22"/>
        </w:rPr>
        <w:t xml:space="preserve"> </w:t>
      </w:r>
      <w:proofErr w:type="spellStart"/>
      <w:r w:rsidRPr="00BC2376">
        <w:rPr>
          <w:sz w:val="22"/>
          <w:szCs w:val="22"/>
        </w:rPr>
        <w:t>Klaipėdos</w:t>
      </w:r>
      <w:proofErr w:type="spellEnd"/>
      <w:r w:rsidRPr="00BC2376">
        <w:rPr>
          <w:sz w:val="22"/>
          <w:szCs w:val="22"/>
        </w:rPr>
        <w:t xml:space="preserve"> </w:t>
      </w:r>
      <w:proofErr w:type="spellStart"/>
      <w:r w:rsidRPr="00BC2376">
        <w:rPr>
          <w:sz w:val="22"/>
          <w:szCs w:val="22"/>
        </w:rPr>
        <w:t>rajono</w:t>
      </w:r>
      <w:proofErr w:type="spellEnd"/>
      <w:r w:rsidRPr="00BC2376">
        <w:rPr>
          <w:sz w:val="22"/>
          <w:szCs w:val="22"/>
        </w:rPr>
        <w:t xml:space="preserve"> </w:t>
      </w:r>
      <w:proofErr w:type="spellStart"/>
      <w:r w:rsidRPr="00BC2376">
        <w:rPr>
          <w:sz w:val="22"/>
          <w:szCs w:val="22"/>
        </w:rPr>
        <w:t>savivaldybės</w:t>
      </w:r>
      <w:proofErr w:type="spellEnd"/>
      <w:r w:rsidRPr="00BC2376">
        <w:rPr>
          <w:sz w:val="22"/>
          <w:szCs w:val="22"/>
        </w:rPr>
        <w:t xml:space="preserve"> </w:t>
      </w:r>
      <w:proofErr w:type="spellStart"/>
      <w:r w:rsidRPr="00BC2376">
        <w:rPr>
          <w:sz w:val="22"/>
          <w:szCs w:val="22"/>
        </w:rPr>
        <w:t>administracijos</w:t>
      </w:r>
      <w:proofErr w:type="spellEnd"/>
      <w:r w:rsidRPr="00BC2376">
        <w:rPr>
          <w:sz w:val="22"/>
          <w:szCs w:val="22"/>
        </w:rPr>
        <w:t xml:space="preserve"> </w:t>
      </w:r>
      <w:proofErr w:type="spellStart"/>
      <w:r w:rsidRPr="00BC2376">
        <w:rPr>
          <w:sz w:val="22"/>
          <w:szCs w:val="22"/>
        </w:rPr>
        <w:t>direktoriaus</w:t>
      </w:r>
      <w:proofErr w:type="spellEnd"/>
      <w:r w:rsidRPr="00BC2376">
        <w:rPr>
          <w:sz w:val="22"/>
          <w:szCs w:val="22"/>
        </w:rPr>
        <w:t xml:space="preserve"> </w:t>
      </w:r>
      <w:proofErr w:type="spellStart"/>
      <w:r w:rsidRPr="00BC2376">
        <w:rPr>
          <w:sz w:val="22"/>
          <w:szCs w:val="22"/>
        </w:rPr>
        <w:t>pavaduotojo</w:t>
      </w:r>
      <w:proofErr w:type="spellEnd"/>
      <w:r w:rsidRPr="00BC2376">
        <w:rPr>
          <w:sz w:val="22"/>
          <w:szCs w:val="22"/>
        </w:rPr>
        <w:t xml:space="preserve"> Justo </w:t>
      </w:r>
      <w:proofErr w:type="spellStart"/>
      <w:r w:rsidRPr="00BC2376">
        <w:rPr>
          <w:sz w:val="22"/>
          <w:szCs w:val="22"/>
        </w:rPr>
        <w:t>Ruškio</w:t>
      </w:r>
      <w:proofErr w:type="spellEnd"/>
      <w:r w:rsidRPr="00BC2376">
        <w:rPr>
          <w:sz w:val="22"/>
          <w:szCs w:val="22"/>
        </w:rPr>
        <w:t xml:space="preserve">, </w:t>
      </w:r>
      <w:proofErr w:type="spellStart"/>
      <w:r w:rsidRPr="00BC2376">
        <w:rPr>
          <w:sz w:val="22"/>
          <w:szCs w:val="22"/>
        </w:rPr>
        <w:t>atliekančio</w:t>
      </w:r>
      <w:proofErr w:type="spellEnd"/>
      <w:r w:rsidRPr="00BC2376">
        <w:rPr>
          <w:sz w:val="22"/>
          <w:szCs w:val="22"/>
        </w:rPr>
        <w:t xml:space="preserve"> </w:t>
      </w:r>
      <w:proofErr w:type="spellStart"/>
      <w:r w:rsidRPr="00BC2376">
        <w:rPr>
          <w:sz w:val="22"/>
          <w:szCs w:val="22"/>
        </w:rPr>
        <w:t>Administracijos</w:t>
      </w:r>
      <w:proofErr w:type="spellEnd"/>
      <w:r w:rsidRPr="00BC2376">
        <w:rPr>
          <w:sz w:val="22"/>
          <w:szCs w:val="22"/>
        </w:rPr>
        <w:t xml:space="preserve"> </w:t>
      </w:r>
      <w:proofErr w:type="spellStart"/>
      <w:r w:rsidRPr="00BC2376">
        <w:rPr>
          <w:sz w:val="22"/>
          <w:szCs w:val="22"/>
        </w:rPr>
        <w:t>direktoriaus</w:t>
      </w:r>
      <w:proofErr w:type="spellEnd"/>
      <w:r w:rsidRPr="00BC2376">
        <w:rPr>
          <w:sz w:val="22"/>
          <w:szCs w:val="22"/>
        </w:rPr>
        <w:t xml:space="preserve"> </w:t>
      </w:r>
      <w:proofErr w:type="spellStart"/>
      <w:r w:rsidRPr="00BC2376">
        <w:rPr>
          <w:sz w:val="22"/>
          <w:szCs w:val="22"/>
        </w:rPr>
        <w:t>pareigas</w:t>
      </w:r>
      <w:proofErr w:type="spellEnd"/>
      <w:r w:rsidRPr="00BC2376">
        <w:rPr>
          <w:sz w:val="22"/>
          <w:szCs w:val="22"/>
        </w:rPr>
        <w:t xml:space="preserve">, </w:t>
      </w:r>
      <w:proofErr w:type="spellStart"/>
      <w:r w:rsidRPr="00BC2376">
        <w:rPr>
          <w:sz w:val="22"/>
          <w:szCs w:val="22"/>
        </w:rPr>
        <w:t>veikiančio</w:t>
      </w:r>
      <w:proofErr w:type="spellEnd"/>
      <w:r w:rsidRPr="00BC2376">
        <w:rPr>
          <w:sz w:val="22"/>
          <w:szCs w:val="22"/>
        </w:rPr>
        <w:t xml:space="preserve"> </w:t>
      </w:r>
      <w:proofErr w:type="spellStart"/>
      <w:r w:rsidRPr="00BC2376">
        <w:rPr>
          <w:sz w:val="22"/>
          <w:szCs w:val="22"/>
        </w:rPr>
        <w:t>pagal</w:t>
      </w:r>
      <w:proofErr w:type="spellEnd"/>
      <w:r w:rsidRPr="00BC2376">
        <w:rPr>
          <w:sz w:val="22"/>
          <w:szCs w:val="22"/>
        </w:rPr>
        <w:t xml:space="preserve"> </w:t>
      </w:r>
      <w:proofErr w:type="spellStart"/>
      <w:r w:rsidRPr="00BC2376">
        <w:rPr>
          <w:sz w:val="22"/>
          <w:szCs w:val="22"/>
        </w:rPr>
        <w:t>Klaipėdos</w:t>
      </w:r>
      <w:proofErr w:type="spellEnd"/>
      <w:r w:rsidRPr="00BC2376">
        <w:rPr>
          <w:sz w:val="22"/>
          <w:szCs w:val="22"/>
        </w:rPr>
        <w:t xml:space="preserve"> </w:t>
      </w:r>
      <w:proofErr w:type="spellStart"/>
      <w:r w:rsidRPr="00BC2376">
        <w:rPr>
          <w:sz w:val="22"/>
          <w:szCs w:val="22"/>
        </w:rPr>
        <w:t>rajono</w:t>
      </w:r>
      <w:proofErr w:type="spellEnd"/>
      <w:r w:rsidRPr="00BC2376">
        <w:rPr>
          <w:sz w:val="22"/>
          <w:szCs w:val="22"/>
        </w:rPr>
        <w:t xml:space="preserve"> </w:t>
      </w:r>
      <w:proofErr w:type="spellStart"/>
      <w:r w:rsidRPr="00BC2376">
        <w:rPr>
          <w:sz w:val="22"/>
          <w:szCs w:val="22"/>
        </w:rPr>
        <w:t>savivaldybės</w:t>
      </w:r>
      <w:proofErr w:type="spellEnd"/>
      <w:r w:rsidRPr="00BC2376">
        <w:rPr>
          <w:sz w:val="22"/>
          <w:szCs w:val="22"/>
        </w:rPr>
        <w:t xml:space="preserve"> </w:t>
      </w:r>
      <w:proofErr w:type="spellStart"/>
      <w:r w:rsidRPr="00BC2376">
        <w:rPr>
          <w:sz w:val="22"/>
          <w:szCs w:val="22"/>
        </w:rPr>
        <w:t>administracijos</w:t>
      </w:r>
      <w:proofErr w:type="spellEnd"/>
      <w:r w:rsidRPr="00BC2376">
        <w:rPr>
          <w:sz w:val="22"/>
          <w:szCs w:val="22"/>
        </w:rPr>
        <w:t xml:space="preserve"> </w:t>
      </w:r>
      <w:proofErr w:type="spellStart"/>
      <w:r w:rsidRPr="00BC2376">
        <w:rPr>
          <w:sz w:val="22"/>
          <w:szCs w:val="22"/>
        </w:rPr>
        <w:t>nuostatus</w:t>
      </w:r>
      <w:proofErr w:type="spellEnd"/>
      <w:r w:rsidRPr="00BC2376">
        <w:rPr>
          <w:sz w:val="22"/>
          <w:szCs w:val="22"/>
        </w:rPr>
        <w:t xml:space="preserve"> (</w:t>
      </w:r>
      <w:proofErr w:type="spellStart"/>
      <w:r w:rsidRPr="00BC2376">
        <w:rPr>
          <w:sz w:val="22"/>
          <w:szCs w:val="22"/>
        </w:rPr>
        <w:t>toliau</w:t>
      </w:r>
      <w:proofErr w:type="spellEnd"/>
      <w:r w:rsidRPr="00BC2376">
        <w:rPr>
          <w:sz w:val="22"/>
          <w:szCs w:val="22"/>
        </w:rPr>
        <w:t xml:space="preserve"> – </w:t>
      </w:r>
      <w:proofErr w:type="spellStart"/>
      <w:r w:rsidRPr="00BC2376">
        <w:rPr>
          <w:b/>
          <w:sz w:val="22"/>
          <w:szCs w:val="22"/>
        </w:rPr>
        <w:t>Pirkėjas</w:t>
      </w:r>
      <w:proofErr w:type="spellEnd"/>
      <w:r w:rsidRPr="00BC2376">
        <w:rPr>
          <w:sz w:val="22"/>
          <w:szCs w:val="22"/>
        </w:rPr>
        <w:t xml:space="preserve">), </w:t>
      </w:r>
      <w:proofErr w:type="spellStart"/>
      <w:r w:rsidRPr="00BC2376">
        <w:rPr>
          <w:sz w:val="22"/>
          <w:szCs w:val="22"/>
        </w:rPr>
        <w:t>ir</w:t>
      </w:r>
      <w:proofErr w:type="spellEnd"/>
      <w:r w:rsidRPr="00BC2376">
        <w:rPr>
          <w:sz w:val="22"/>
          <w:szCs w:val="22"/>
        </w:rPr>
        <w:t xml:space="preserve"> </w:t>
      </w:r>
      <w:r w:rsidR="000D38D5" w:rsidRPr="00BC2376">
        <w:rPr>
          <w:sz w:val="22"/>
          <w:szCs w:val="22"/>
          <w:lang w:val="lt-LT" w:eastAsia="lt-LT"/>
        </w:rPr>
        <w:t>ūkininkas Ignas Meška,</w:t>
      </w:r>
      <w:r w:rsidR="000D38D5" w:rsidRPr="00BC2376">
        <w:rPr>
          <w:sz w:val="22"/>
          <w:szCs w:val="22"/>
        </w:rPr>
        <w:t xml:space="preserve"> ū</w:t>
      </w:r>
      <w:r w:rsidR="000D38D5" w:rsidRPr="00BC2376">
        <w:rPr>
          <w:sz w:val="22"/>
          <w:szCs w:val="22"/>
          <w:lang w:val="lt-LT" w:eastAsia="lt-LT"/>
        </w:rPr>
        <w:t xml:space="preserve">kininko pažymėjimo kodas 6364358, </w:t>
      </w:r>
      <w:r w:rsidR="002074F8" w:rsidRPr="00BC2376">
        <w:rPr>
          <w:sz w:val="22"/>
          <w:szCs w:val="22"/>
          <w:lang w:val="lt-LT" w:eastAsia="lt-LT"/>
        </w:rPr>
        <w:t xml:space="preserve">kurio registruota buveinė yra </w:t>
      </w:r>
      <w:r w:rsidR="000D38D5" w:rsidRPr="00BC2376">
        <w:rPr>
          <w:sz w:val="22"/>
          <w:szCs w:val="22"/>
          <w:lang w:val="lt-LT" w:eastAsia="lt-LT"/>
        </w:rPr>
        <w:t xml:space="preserve">Pjaulių g. 66, Pjaulių km, Priekulės sen, Klaipėdos raj., </w:t>
      </w:r>
      <w:r w:rsidR="002074F8" w:rsidRPr="00BC2376">
        <w:rPr>
          <w:sz w:val="22"/>
          <w:szCs w:val="22"/>
          <w:lang w:val="lt-LT" w:eastAsia="lt-LT"/>
        </w:rPr>
        <w:t xml:space="preserve">(toliau – </w:t>
      </w:r>
      <w:r w:rsidR="002074F8" w:rsidRPr="00BC2376">
        <w:rPr>
          <w:b/>
          <w:sz w:val="22"/>
          <w:szCs w:val="22"/>
          <w:lang w:val="lt-LT" w:eastAsia="lt-LT"/>
        </w:rPr>
        <w:t>Tiekėjas</w:t>
      </w:r>
      <w:r w:rsidR="002074F8" w:rsidRPr="00BC2376">
        <w:rPr>
          <w:sz w:val="22"/>
          <w:szCs w:val="22"/>
          <w:lang w:val="lt-LT" w:eastAsia="lt-LT"/>
        </w:rPr>
        <w:t>),</w:t>
      </w:r>
      <w:r w:rsidR="000D38D5" w:rsidRPr="00BC2376">
        <w:rPr>
          <w:sz w:val="22"/>
          <w:szCs w:val="22"/>
          <w:lang w:val="lt-LT" w:eastAsia="lt-LT"/>
        </w:rPr>
        <w:t xml:space="preserve"> </w:t>
      </w:r>
      <w:r w:rsidR="002074F8" w:rsidRPr="00BC2376">
        <w:rPr>
          <w:spacing w:val="-8"/>
          <w:sz w:val="22"/>
          <w:szCs w:val="22"/>
          <w:lang w:val="lt-LT" w:eastAsia="lt-LT"/>
        </w:rPr>
        <w:t xml:space="preserve">toliau kartu šioje paslaugų viešojo pirkimo–pardavimo sutartyje vadinami „Šalimis“, o kiekvienas atskirai – „Šalimi“, </w:t>
      </w:r>
      <w:r w:rsidR="002074F8" w:rsidRPr="00BC2376">
        <w:rPr>
          <w:sz w:val="22"/>
          <w:szCs w:val="22"/>
          <w:lang w:val="lt-LT" w:eastAsia="lt-LT"/>
        </w:rPr>
        <w:t>sudarė šią paslaugų viešojo pirkimo–pardavimo sutartį, toliau vadinamą „Sutartimi“, ir susitarė dėl toliau išvardytų sąlygų.</w:t>
      </w:r>
    </w:p>
    <w:p w14:paraId="79967281" w14:textId="77777777" w:rsidR="002074F8" w:rsidRPr="00BC2376" w:rsidRDefault="002074F8" w:rsidP="002074F8">
      <w:pPr>
        <w:jc w:val="center"/>
        <w:rPr>
          <w:sz w:val="22"/>
          <w:szCs w:val="22"/>
          <w:lang w:val="lt-LT" w:eastAsia="lt-LT"/>
        </w:rPr>
      </w:pPr>
    </w:p>
    <w:p w14:paraId="1BB3A704" w14:textId="77777777" w:rsidR="002074F8" w:rsidRPr="00BC2376" w:rsidRDefault="002074F8" w:rsidP="002074F8">
      <w:pPr>
        <w:ind w:left="720"/>
        <w:jc w:val="center"/>
        <w:rPr>
          <w:rFonts w:eastAsia="Calibri"/>
          <w:b/>
          <w:bCs/>
          <w:sz w:val="22"/>
          <w:szCs w:val="22"/>
          <w:lang w:val="lt-LT"/>
        </w:rPr>
      </w:pPr>
      <w:r w:rsidRPr="00BC2376">
        <w:rPr>
          <w:rFonts w:eastAsia="Calibri"/>
          <w:b/>
          <w:bCs/>
          <w:sz w:val="22"/>
          <w:szCs w:val="22"/>
          <w:lang w:val="lt-LT"/>
        </w:rPr>
        <w:t>1. Bendrosios nuostatos</w:t>
      </w:r>
    </w:p>
    <w:p w14:paraId="561B0A83" w14:textId="77777777" w:rsidR="002074F8" w:rsidRPr="000D38D5" w:rsidRDefault="002074F8" w:rsidP="002074F8">
      <w:pPr>
        <w:tabs>
          <w:tab w:val="num" w:pos="900"/>
        </w:tabs>
        <w:jc w:val="both"/>
        <w:rPr>
          <w:rFonts w:eastAsia="Calibri"/>
          <w:spacing w:val="-3"/>
          <w:sz w:val="22"/>
          <w:szCs w:val="22"/>
          <w:lang w:val="lt-LT"/>
        </w:rPr>
      </w:pPr>
      <w:r w:rsidRPr="00BC2376">
        <w:rPr>
          <w:rFonts w:eastAsia="Calibri"/>
          <w:sz w:val="22"/>
          <w:szCs w:val="22"/>
          <w:lang w:val="lt-LT"/>
        </w:rPr>
        <w:t xml:space="preserve">1.1. </w:t>
      </w:r>
      <w:r w:rsidRPr="00BC2376">
        <w:rPr>
          <w:rFonts w:eastAsia="Calibri"/>
          <w:spacing w:val="-3"/>
          <w:sz w:val="22"/>
          <w:szCs w:val="22"/>
          <w:lang w:val="lt-LT"/>
        </w:rPr>
        <w:t>Šalių teisių ir pareigų pagrindas yra sutartis, Lietuvos Respublikos</w:t>
      </w:r>
      <w:r w:rsidRPr="000D38D5">
        <w:rPr>
          <w:rFonts w:eastAsia="Calibri"/>
          <w:spacing w:val="-3"/>
          <w:sz w:val="22"/>
          <w:szCs w:val="22"/>
          <w:lang w:val="lt-LT"/>
        </w:rPr>
        <w:t xml:space="preserve"> įstatymai, poįstatyminiai teisės aktai ir kiti normatyviniai dokumentai. </w:t>
      </w:r>
    </w:p>
    <w:p w14:paraId="666F170F" w14:textId="77777777" w:rsidR="002074F8" w:rsidRPr="00B63263" w:rsidRDefault="002074F8" w:rsidP="002074F8">
      <w:pPr>
        <w:tabs>
          <w:tab w:val="num" w:pos="900"/>
        </w:tabs>
        <w:jc w:val="both"/>
        <w:rPr>
          <w:rFonts w:eastAsia="Calibri"/>
          <w:sz w:val="22"/>
          <w:szCs w:val="22"/>
          <w:lang w:val="lt-LT"/>
        </w:rPr>
      </w:pPr>
      <w:r w:rsidRPr="000D38D5">
        <w:rPr>
          <w:rFonts w:eastAsia="Calibri"/>
          <w:spacing w:val="-3"/>
          <w:sz w:val="22"/>
          <w:szCs w:val="22"/>
          <w:lang w:val="lt-LT"/>
        </w:rPr>
        <w:t xml:space="preserve">1.2. </w:t>
      </w:r>
      <w:r w:rsidRPr="000D38D5">
        <w:rPr>
          <w:rFonts w:eastAsia="Calibri"/>
          <w:sz w:val="22"/>
          <w:szCs w:val="22"/>
          <w:lang w:val="lt-LT"/>
        </w:rPr>
        <w:t>Šiame punkte pateikiami Sutartį sudarantys dokumentai, kurie turi būti</w:t>
      </w:r>
      <w:r w:rsidRPr="00B63263">
        <w:rPr>
          <w:rFonts w:eastAsia="Calibri"/>
          <w:sz w:val="22"/>
          <w:szCs w:val="22"/>
          <w:lang w:val="lt-LT"/>
        </w:rPr>
        <w:t xml:space="preserve"> suprantami kaip paaiškinantys vienas kitą. Tuo tikslu nustatomas toks dokumentų pirmumas:</w:t>
      </w:r>
    </w:p>
    <w:p w14:paraId="4ED481A0" w14:textId="77777777" w:rsidR="002074F8" w:rsidRPr="00B63263" w:rsidRDefault="002074F8" w:rsidP="002074F8">
      <w:pPr>
        <w:ind w:left="851"/>
        <w:contextualSpacing/>
        <w:jc w:val="both"/>
        <w:rPr>
          <w:sz w:val="22"/>
          <w:szCs w:val="22"/>
          <w:lang w:val="lt-LT"/>
        </w:rPr>
      </w:pPr>
      <w:r w:rsidRPr="00B63263">
        <w:rPr>
          <w:sz w:val="22"/>
          <w:szCs w:val="22"/>
          <w:lang w:val="lt-LT"/>
        </w:rPr>
        <w:t>(i) šios Sutarties sąlygos;</w:t>
      </w:r>
    </w:p>
    <w:p w14:paraId="497DB589" w14:textId="77777777" w:rsidR="002074F8" w:rsidRPr="00B63263" w:rsidRDefault="002074F8" w:rsidP="002074F8">
      <w:pPr>
        <w:ind w:left="851"/>
        <w:contextualSpacing/>
        <w:jc w:val="both"/>
        <w:rPr>
          <w:sz w:val="22"/>
          <w:szCs w:val="22"/>
          <w:lang w:val="lt-LT"/>
        </w:rPr>
      </w:pPr>
      <w:r w:rsidRPr="00B63263">
        <w:rPr>
          <w:sz w:val="22"/>
          <w:szCs w:val="22"/>
          <w:lang w:val="lt-LT"/>
        </w:rPr>
        <w:t>(ii) Techninė specifikacija;</w:t>
      </w:r>
    </w:p>
    <w:p w14:paraId="76AA1D83" w14:textId="77777777" w:rsidR="002074F8" w:rsidRPr="00B63263" w:rsidRDefault="002074F8" w:rsidP="002074F8">
      <w:pPr>
        <w:ind w:left="851"/>
        <w:contextualSpacing/>
        <w:jc w:val="both"/>
        <w:rPr>
          <w:sz w:val="22"/>
          <w:szCs w:val="22"/>
          <w:lang w:val="lt-LT"/>
        </w:rPr>
      </w:pPr>
      <w:r w:rsidRPr="00B63263">
        <w:rPr>
          <w:sz w:val="22"/>
          <w:szCs w:val="22"/>
          <w:lang w:val="lt-LT"/>
        </w:rPr>
        <w:t>(iii) Tiekėjo konkursui pateiktas pasiūlymas.</w:t>
      </w:r>
    </w:p>
    <w:p w14:paraId="773B1523" w14:textId="77777777" w:rsidR="002074F8" w:rsidRPr="00B63263" w:rsidRDefault="002074F8" w:rsidP="002074F8">
      <w:pPr>
        <w:ind w:left="851"/>
        <w:contextualSpacing/>
        <w:jc w:val="both"/>
        <w:rPr>
          <w:sz w:val="22"/>
          <w:szCs w:val="22"/>
          <w:lang w:val="lt-LT"/>
        </w:rPr>
      </w:pPr>
      <w:r w:rsidRPr="00B63263">
        <w:rPr>
          <w:sz w:val="22"/>
          <w:szCs w:val="22"/>
          <w:lang w:val="lt-LT"/>
        </w:rPr>
        <w:t>(iv) kiti dokumentai.</w:t>
      </w:r>
    </w:p>
    <w:p w14:paraId="30A6C4F2" w14:textId="77777777" w:rsidR="002074F8" w:rsidRPr="00AD1D63" w:rsidRDefault="002074F8" w:rsidP="002074F8">
      <w:pPr>
        <w:jc w:val="both"/>
        <w:rPr>
          <w:rFonts w:eastAsia="Calibri"/>
          <w:sz w:val="22"/>
          <w:szCs w:val="22"/>
          <w:lang w:val="lt-LT"/>
        </w:rPr>
      </w:pPr>
      <w:r w:rsidRPr="00B63263">
        <w:rPr>
          <w:rFonts w:eastAsia="Calibri"/>
          <w:bCs/>
          <w:sz w:val="22"/>
          <w:szCs w:val="22"/>
          <w:lang w:val="lt-LT"/>
        </w:rPr>
        <w:t>1.3.</w:t>
      </w:r>
      <w:r w:rsidRPr="00B63263">
        <w:rPr>
          <w:rFonts w:eastAsia="Calibri"/>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 kai to</w:t>
      </w:r>
      <w:r w:rsidRPr="00AD1D63">
        <w:rPr>
          <w:rFonts w:eastAsia="Calibri"/>
          <w:sz w:val="22"/>
          <w:szCs w:val="22"/>
          <w:lang w:val="lt-LT"/>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08DE3AAE" w14:textId="77777777" w:rsidR="002074F8" w:rsidRPr="00AD1D63" w:rsidRDefault="002074F8" w:rsidP="002074F8">
      <w:pPr>
        <w:jc w:val="both"/>
        <w:rPr>
          <w:rFonts w:eastAsia="Microsoft Sans Serif"/>
          <w:sz w:val="22"/>
          <w:szCs w:val="22"/>
          <w:lang w:val="lt-LT" w:eastAsia="lt-LT" w:bidi="lt-LT"/>
        </w:rPr>
      </w:pPr>
      <w:r w:rsidRPr="00AD1D63">
        <w:rPr>
          <w:rFonts w:eastAsia="Calibri"/>
          <w:bCs/>
          <w:sz w:val="22"/>
          <w:szCs w:val="22"/>
          <w:lang w:val="lt-LT"/>
        </w:rPr>
        <w:t xml:space="preserve">1.4. </w:t>
      </w:r>
      <w:r w:rsidRPr="00AD1D63">
        <w:rPr>
          <w:rFonts w:eastAsia="Microsoft Sans Serif"/>
          <w:sz w:val="22"/>
          <w:szCs w:val="22"/>
          <w:lang w:val="lt-LT" w:eastAsia="lt-LT" w:bidi="lt-LT"/>
        </w:rPr>
        <w:t>Šalis, pažeidusi sutarties 1.3 punkte numatytą konfidencialumo pareigą, įsipareigoja pagal pagrįstą kitos Šalies reikalavimą sumokėti 500,00 Eur baudą.</w:t>
      </w:r>
    </w:p>
    <w:p w14:paraId="507DD29E" w14:textId="77777777" w:rsidR="002074F8" w:rsidRPr="00AD1D63" w:rsidRDefault="002074F8" w:rsidP="002074F8">
      <w:pPr>
        <w:jc w:val="both"/>
        <w:rPr>
          <w:rFonts w:eastAsia="Calibri"/>
          <w:spacing w:val="-3"/>
          <w:sz w:val="22"/>
          <w:szCs w:val="22"/>
          <w:lang w:val="lt-LT"/>
        </w:rPr>
      </w:pPr>
      <w:r w:rsidRPr="00AD1D63">
        <w:rPr>
          <w:rFonts w:eastAsia="Calibri"/>
          <w:bCs/>
          <w:sz w:val="22"/>
          <w:szCs w:val="22"/>
          <w:lang w:val="lt-LT"/>
        </w:rPr>
        <w:t xml:space="preserve">1.5. </w:t>
      </w:r>
      <w:r w:rsidRPr="00AD1D63">
        <w:rPr>
          <w:rFonts w:eastAsia="Calibri"/>
          <w:sz w:val="22"/>
          <w:szCs w:val="22"/>
          <w:lang w:val="lt-LT"/>
        </w:rPr>
        <w:t>Jei sutarties dokumentai nenustato kitaip, sutarties tekstas turi būti suprantamas taikant šias pagrindines aiškinimo taisykles:</w:t>
      </w:r>
    </w:p>
    <w:p w14:paraId="0605D417" w14:textId="77777777" w:rsidR="002074F8" w:rsidRPr="00AD1D63" w:rsidRDefault="002074F8" w:rsidP="002074F8">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D1D63">
        <w:rPr>
          <w:rFonts w:eastAsia="Microsoft Sans Serif"/>
          <w:sz w:val="22"/>
          <w:szCs w:val="22"/>
          <w:lang w:val="lt-LT"/>
        </w:rPr>
        <w:t>1.5.1. žodžiai, žymintys vienaskaitą reiškia ir daugiskaitą, žodžiai, žymintys daugiskaitą, reiškia ir vienaskaitą;</w:t>
      </w:r>
    </w:p>
    <w:p w14:paraId="28A61DEB" w14:textId="77777777" w:rsidR="002074F8" w:rsidRPr="00AD1D63" w:rsidRDefault="002074F8" w:rsidP="002074F8">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D1D63">
        <w:rPr>
          <w:rFonts w:eastAsia="Microsoft Sans Serif"/>
          <w:sz w:val="22"/>
          <w:szCs w:val="22"/>
          <w:lang w:val="lt-LT"/>
        </w:rPr>
        <w:t>1.5.2. žodžiai „susitarti“, „susitarė“, „susitarimas“ visuomet reiškia, kad atitinkamas susitarimas Šalių turi būti įformintas raštu;</w:t>
      </w:r>
    </w:p>
    <w:p w14:paraId="07D6969E" w14:textId="3B1BF919" w:rsidR="002074F8" w:rsidRDefault="002074F8" w:rsidP="002074F8">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D1D63">
        <w:rPr>
          <w:rFonts w:eastAsia="Microsoft Sans Serif"/>
          <w:sz w:val="22"/>
          <w:szCs w:val="22"/>
          <w:lang w:val="lt-LT"/>
        </w:rPr>
        <w:t xml:space="preserve">1.5.3. raštu“ reiškia visas šios Sutarties dokumentuose nustatytas taisykles, taip pat bet kurios Šalies sudarytus popierinius </w:t>
      </w:r>
      <w:r w:rsidRPr="00BC2376">
        <w:rPr>
          <w:rFonts w:eastAsia="Microsoft Sans Serif"/>
          <w:sz w:val="22"/>
          <w:szCs w:val="22"/>
          <w:lang w:val="lt-LT"/>
        </w:rPr>
        <w:t>ir (arba) elektroninius dokumentus, bei bet kokius Sutartyje nurodytomis komunikacijos priemonėmis kitai Šaliai pateiktus pranešimus.</w:t>
      </w:r>
    </w:p>
    <w:p w14:paraId="3B300BD3" w14:textId="77777777" w:rsidR="00B33BBB" w:rsidRPr="00BC2376" w:rsidRDefault="00B33BBB" w:rsidP="002074F8">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p>
    <w:p w14:paraId="4E5CE17F" w14:textId="77777777" w:rsidR="002074F8" w:rsidRPr="00BC2376" w:rsidRDefault="002074F8" w:rsidP="002074F8">
      <w:pPr>
        <w:jc w:val="center"/>
        <w:outlineLvl w:val="0"/>
        <w:rPr>
          <w:sz w:val="22"/>
          <w:szCs w:val="22"/>
          <w:lang w:val="lt-LT" w:eastAsia="lt-LT"/>
        </w:rPr>
      </w:pPr>
      <w:r w:rsidRPr="00BC2376">
        <w:rPr>
          <w:b/>
          <w:sz w:val="22"/>
          <w:szCs w:val="22"/>
          <w:lang w:val="lt-LT" w:eastAsia="lt-LT"/>
        </w:rPr>
        <w:t>2. Sutarties dalykas</w:t>
      </w:r>
    </w:p>
    <w:p w14:paraId="1C2BBCBA" w14:textId="78710D47" w:rsidR="002074F8" w:rsidRPr="00BC2376" w:rsidRDefault="002074F8" w:rsidP="002074F8">
      <w:pPr>
        <w:jc w:val="both"/>
        <w:rPr>
          <w:sz w:val="22"/>
          <w:szCs w:val="22"/>
          <w:lang w:val="lt-LT" w:eastAsia="lt-LT"/>
        </w:rPr>
      </w:pPr>
      <w:r w:rsidRPr="00BC2376">
        <w:rPr>
          <w:sz w:val="22"/>
          <w:szCs w:val="22"/>
          <w:lang w:val="lt-LT" w:eastAsia="lt-LT"/>
        </w:rPr>
        <w:t>2.1. Sutarties dalykas –</w:t>
      </w:r>
      <w:r w:rsidR="005E70EF" w:rsidRPr="00BC2376">
        <w:rPr>
          <w:sz w:val="22"/>
          <w:szCs w:val="22"/>
          <w:lang w:val="lt-LT" w:eastAsia="lt-LT"/>
        </w:rPr>
        <w:t xml:space="preserve"> </w:t>
      </w:r>
      <w:r w:rsidR="0050612E" w:rsidRPr="00B33BBB">
        <w:rPr>
          <w:b/>
          <w:bCs/>
          <w:sz w:val="22"/>
          <w:szCs w:val="22"/>
          <w:lang w:val="lt-LT" w:eastAsia="lt-LT"/>
        </w:rPr>
        <w:t>Perteklinio vandens pašalinimo paslaugos Klaipėdos rajono Jokšų, Baukštės ir Drevernos polderinėse sausinimo sistemose</w:t>
      </w:r>
      <w:r w:rsidRPr="00BC2376">
        <w:rPr>
          <w:sz w:val="22"/>
          <w:szCs w:val="22"/>
          <w:lang w:val="lt-LT"/>
        </w:rPr>
        <w:t xml:space="preserve"> (toliau – </w:t>
      </w:r>
      <w:r w:rsidR="00637865" w:rsidRPr="00BC2376">
        <w:rPr>
          <w:sz w:val="22"/>
          <w:szCs w:val="22"/>
          <w:lang w:val="lt-LT"/>
        </w:rPr>
        <w:t>Paslaug</w:t>
      </w:r>
      <w:r w:rsidRPr="00BC2376">
        <w:rPr>
          <w:sz w:val="22"/>
          <w:szCs w:val="22"/>
          <w:lang w:val="lt-LT"/>
        </w:rPr>
        <w:t xml:space="preserve">os).  </w:t>
      </w:r>
    </w:p>
    <w:p w14:paraId="2A0B64EC" w14:textId="2F17AED5" w:rsidR="002074F8" w:rsidRPr="00B63263" w:rsidRDefault="002074F8" w:rsidP="002074F8">
      <w:pPr>
        <w:jc w:val="both"/>
        <w:rPr>
          <w:sz w:val="22"/>
          <w:szCs w:val="22"/>
          <w:lang w:val="lt-LT" w:eastAsia="lt-LT"/>
        </w:rPr>
      </w:pPr>
      <w:r w:rsidRPr="00BC2376">
        <w:rPr>
          <w:sz w:val="22"/>
          <w:szCs w:val="22"/>
          <w:lang w:val="lt-LT" w:eastAsia="lt-LT"/>
        </w:rPr>
        <w:t xml:space="preserve">2.2. Jei šalys tiesiogiai nesusitarė kitaip, </w:t>
      </w:r>
      <w:r w:rsidR="00637865" w:rsidRPr="00BC2376">
        <w:rPr>
          <w:sz w:val="22"/>
          <w:szCs w:val="22"/>
          <w:lang w:val="lt-LT" w:eastAsia="lt-LT"/>
        </w:rPr>
        <w:t>Paslaug</w:t>
      </w:r>
      <w:r w:rsidRPr="00BC2376">
        <w:rPr>
          <w:sz w:val="22"/>
          <w:szCs w:val="22"/>
          <w:lang w:val="lt-LT" w:eastAsia="lt-LT"/>
        </w:rPr>
        <w:t>oms priskiriamos ir paslaugos bei veiksmai, kurie nors tiesiogiai ir nenumatyti Sutarties dokumentuose</w:t>
      </w:r>
      <w:r w:rsidRPr="00B63263">
        <w:rPr>
          <w:sz w:val="22"/>
          <w:szCs w:val="22"/>
          <w:lang w:val="lt-LT" w:eastAsia="lt-LT"/>
        </w:rPr>
        <w:t>, bet yra būtini vykdant sutartį, bei tiekėjas turėjo juos numatyti ir įvertinti sudarydamas sutartį bei privalo juos suteikti ir / ar atlikti.</w:t>
      </w:r>
    </w:p>
    <w:p w14:paraId="122B8D13" w14:textId="637F893A" w:rsidR="002074F8" w:rsidRPr="00B63263" w:rsidRDefault="002074F8" w:rsidP="002074F8">
      <w:pPr>
        <w:jc w:val="both"/>
        <w:rPr>
          <w:sz w:val="22"/>
          <w:szCs w:val="22"/>
          <w:lang w:val="lt-LT" w:eastAsia="lt-LT"/>
        </w:rPr>
      </w:pPr>
      <w:r w:rsidRPr="00B63263">
        <w:rPr>
          <w:sz w:val="22"/>
          <w:szCs w:val="22"/>
          <w:lang w:val="lt-LT" w:eastAsia="lt-LT"/>
        </w:rPr>
        <w:t xml:space="preserve">2.3. Teikiamų </w:t>
      </w:r>
      <w:r w:rsidR="00637865" w:rsidRPr="00B63263">
        <w:rPr>
          <w:sz w:val="22"/>
          <w:szCs w:val="22"/>
          <w:lang w:val="lt-LT" w:eastAsia="lt-LT"/>
        </w:rPr>
        <w:t>Paslaug</w:t>
      </w:r>
      <w:r w:rsidRPr="00B63263">
        <w:rPr>
          <w:sz w:val="22"/>
          <w:szCs w:val="22"/>
          <w:lang w:val="lt-LT" w:eastAsia="lt-LT"/>
        </w:rPr>
        <w:t>ų techninė specifikacija, preliminarios apimtys pateikiami sutarties sąlygų priede Nr. 1 ,,Techninė specifikacija“ (toliau – techninė specifikacija), kuris yra neatskiriama šios sutarties dalis.</w:t>
      </w:r>
    </w:p>
    <w:p w14:paraId="2BCFD57D" w14:textId="378A7A0C" w:rsidR="002074F8" w:rsidRPr="00AD1D63" w:rsidRDefault="002074F8" w:rsidP="002074F8">
      <w:pPr>
        <w:jc w:val="both"/>
        <w:rPr>
          <w:sz w:val="22"/>
          <w:szCs w:val="22"/>
          <w:lang w:val="lt-LT" w:eastAsia="lt-LT"/>
        </w:rPr>
      </w:pPr>
      <w:r w:rsidRPr="00B63263">
        <w:rPr>
          <w:sz w:val="22"/>
          <w:szCs w:val="22"/>
          <w:lang w:val="lt-LT" w:eastAsia="lt-LT"/>
        </w:rPr>
        <w:t>2.4. Tiekėjas įsipareigoja pirkėjui per sutartyje nustatytą terminą</w:t>
      </w:r>
      <w:r w:rsidRPr="00AD1D63">
        <w:rPr>
          <w:sz w:val="22"/>
          <w:szCs w:val="22"/>
          <w:lang w:val="lt-LT" w:eastAsia="lt-LT"/>
        </w:rPr>
        <w:t xml:space="preserve"> savo rizika ir savo medžiagomis pagal techninės specifikacijos reikalavimus suteikti sutarties 2.1 punkte nurodytas </w:t>
      </w:r>
      <w:r w:rsidR="00637865" w:rsidRPr="00AD1D63">
        <w:rPr>
          <w:sz w:val="22"/>
          <w:szCs w:val="22"/>
          <w:lang w:val="lt-LT" w:eastAsia="lt-LT"/>
        </w:rPr>
        <w:t>Paslaug</w:t>
      </w:r>
      <w:r w:rsidRPr="00AD1D63">
        <w:rPr>
          <w:sz w:val="22"/>
          <w:szCs w:val="22"/>
          <w:lang w:val="lt-LT" w:eastAsia="lt-LT"/>
        </w:rPr>
        <w:t xml:space="preserve">as, o pirkėjas įsipareigoja priimti kokybiškas bei tinkamai suteiktas </w:t>
      </w:r>
      <w:r w:rsidR="00637865" w:rsidRPr="00AD1D63">
        <w:rPr>
          <w:sz w:val="22"/>
          <w:szCs w:val="22"/>
          <w:lang w:val="lt-LT" w:eastAsia="lt-LT"/>
        </w:rPr>
        <w:t>Paslaug</w:t>
      </w:r>
      <w:r w:rsidRPr="00AD1D63">
        <w:rPr>
          <w:sz w:val="22"/>
          <w:szCs w:val="22"/>
          <w:lang w:val="lt-LT" w:eastAsia="lt-LT"/>
        </w:rPr>
        <w:t>as ir sumokėti tiekėjui sutartyje numatytą kainą sutartyje numatytomis sąlygomis ir terminais.</w:t>
      </w:r>
    </w:p>
    <w:p w14:paraId="5F3DF01A" w14:textId="7707EE87" w:rsidR="002074F8" w:rsidRPr="00AD1D63" w:rsidRDefault="002074F8" w:rsidP="002074F8">
      <w:pPr>
        <w:jc w:val="both"/>
        <w:rPr>
          <w:sz w:val="22"/>
          <w:szCs w:val="22"/>
          <w:lang w:val="lt-LT" w:eastAsia="lt-LT"/>
        </w:rPr>
      </w:pPr>
      <w:r w:rsidRPr="00AD1D63">
        <w:rPr>
          <w:sz w:val="22"/>
          <w:szCs w:val="22"/>
          <w:lang w:val="lt-LT" w:eastAsia="lt-LT"/>
        </w:rPr>
        <w:lastRenderedPageBreak/>
        <w:t xml:space="preserve">2.5. Tiekėjas </w:t>
      </w:r>
      <w:r w:rsidR="00637865" w:rsidRPr="00AD1D63">
        <w:rPr>
          <w:sz w:val="22"/>
          <w:szCs w:val="22"/>
          <w:lang w:val="lt-LT" w:eastAsia="lt-LT"/>
        </w:rPr>
        <w:t>Paslaug</w:t>
      </w:r>
      <w:r w:rsidRPr="00AD1D63">
        <w:rPr>
          <w:sz w:val="22"/>
          <w:szCs w:val="22"/>
          <w:lang w:val="lt-LT" w:eastAsia="lt-LT"/>
        </w:rPr>
        <w:t>as privalo teikti techninėje specifikacijoje nustatyta tvarka ir terminais bei vadovaudamasis šios sutarties nuostatomis.</w:t>
      </w:r>
    </w:p>
    <w:p w14:paraId="66311186" w14:textId="21B24381" w:rsidR="002074F8" w:rsidRPr="00AD1D63" w:rsidRDefault="002074F8" w:rsidP="002074F8">
      <w:pPr>
        <w:jc w:val="both"/>
        <w:rPr>
          <w:color w:val="000000" w:themeColor="text1"/>
          <w:sz w:val="22"/>
          <w:szCs w:val="22"/>
          <w:lang w:val="lt-LT" w:eastAsia="lt-LT"/>
        </w:rPr>
      </w:pPr>
      <w:r w:rsidRPr="00AD1D63">
        <w:rPr>
          <w:color w:val="000000" w:themeColor="text1"/>
          <w:sz w:val="22"/>
          <w:szCs w:val="22"/>
          <w:lang w:val="lt-LT" w:eastAsia="lt-LT"/>
        </w:rPr>
        <w:t xml:space="preserve">2.6. </w:t>
      </w:r>
      <w:r w:rsidR="00637865" w:rsidRPr="00AD1D63">
        <w:rPr>
          <w:bCs/>
          <w:color w:val="000000" w:themeColor="text1"/>
          <w:sz w:val="22"/>
          <w:szCs w:val="22"/>
          <w:lang w:val="lt-LT" w:eastAsia="lt-LT"/>
        </w:rPr>
        <w:t>Paslaug</w:t>
      </w:r>
      <w:r w:rsidRPr="00AD1D63">
        <w:rPr>
          <w:bCs/>
          <w:color w:val="000000" w:themeColor="text1"/>
          <w:sz w:val="22"/>
          <w:szCs w:val="22"/>
          <w:lang w:val="lt-LT" w:eastAsia="lt-LT"/>
        </w:rPr>
        <w:t xml:space="preserve">os bus perkamos pagal </w:t>
      </w:r>
      <w:r w:rsidR="002E3D53" w:rsidRPr="00AD1D63">
        <w:rPr>
          <w:bCs/>
          <w:color w:val="000000" w:themeColor="text1"/>
          <w:sz w:val="22"/>
          <w:szCs w:val="22"/>
          <w:lang w:val="lt-LT" w:eastAsia="lt-LT"/>
        </w:rPr>
        <w:t>Pirkėjo</w:t>
      </w:r>
      <w:r w:rsidRPr="00AD1D63">
        <w:rPr>
          <w:bCs/>
          <w:color w:val="000000" w:themeColor="text1"/>
          <w:sz w:val="22"/>
          <w:szCs w:val="22"/>
          <w:lang w:val="lt-LT" w:eastAsia="lt-LT"/>
        </w:rPr>
        <w:t xml:space="preserve"> poreikį.</w:t>
      </w:r>
      <w:r w:rsidR="002E3D53" w:rsidRPr="00AD1D63">
        <w:rPr>
          <w:bCs/>
          <w:color w:val="000000" w:themeColor="text1"/>
          <w:sz w:val="22"/>
          <w:szCs w:val="22"/>
          <w:lang w:val="lt-LT" w:eastAsia="lt-LT"/>
        </w:rPr>
        <w:t xml:space="preserve"> Maksimalūs </w:t>
      </w:r>
      <w:r w:rsidR="00637865" w:rsidRPr="00AD1D63">
        <w:rPr>
          <w:bCs/>
          <w:color w:val="000000" w:themeColor="text1"/>
          <w:sz w:val="22"/>
          <w:szCs w:val="22"/>
          <w:lang w:val="lt-LT" w:eastAsia="lt-LT"/>
        </w:rPr>
        <w:t>Paslaug</w:t>
      </w:r>
      <w:r w:rsidR="002E3D53" w:rsidRPr="00AD1D63">
        <w:rPr>
          <w:bCs/>
          <w:color w:val="000000" w:themeColor="text1"/>
          <w:sz w:val="22"/>
          <w:szCs w:val="22"/>
          <w:lang w:val="lt-LT" w:eastAsia="lt-LT"/>
        </w:rPr>
        <w:t>ų kiekiai nustatyti Pirkimo techninėje specifikacijoje.</w:t>
      </w:r>
    </w:p>
    <w:p w14:paraId="55FF61F4" w14:textId="5AA8B023" w:rsidR="002074F8" w:rsidRPr="00AD1D63" w:rsidRDefault="002074F8" w:rsidP="009432C1">
      <w:pPr>
        <w:jc w:val="both"/>
        <w:rPr>
          <w:b/>
          <w:sz w:val="22"/>
          <w:szCs w:val="22"/>
          <w:lang w:val="lt-LT"/>
        </w:rPr>
      </w:pPr>
      <w:r w:rsidRPr="00AD1D63">
        <w:rPr>
          <w:sz w:val="22"/>
          <w:szCs w:val="22"/>
          <w:lang w:val="lt-LT" w:eastAsia="lt-LT"/>
        </w:rPr>
        <w:t xml:space="preserve">2.7. </w:t>
      </w:r>
      <w:r w:rsidR="00637865" w:rsidRPr="00AD1D63">
        <w:rPr>
          <w:sz w:val="22"/>
          <w:szCs w:val="22"/>
          <w:lang w:val="lt-LT" w:eastAsia="lt-LT"/>
        </w:rPr>
        <w:t>Paslaug</w:t>
      </w:r>
      <w:r w:rsidRPr="00AD1D63">
        <w:rPr>
          <w:sz w:val="22"/>
          <w:szCs w:val="22"/>
          <w:lang w:val="lt-LT" w:eastAsia="lt-LT"/>
        </w:rPr>
        <w:t xml:space="preserve">ų teikimo vieta: </w:t>
      </w:r>
      <w:r w:rsidRPr="00AD1D63">
        <w:rPr>
          <w:rFonts w:eastAsiaTheme="minorHAnsi"/>
          <w:sz w:val="22"/>
          <w:szCs w:val="22"/>
          <w:lang w:val="lt-LT"/>
        </w:rPr>
        <w:t xml:space="preserve"> </w:t>
      </w:r>
      <w:proofErr w:type="spellStart"/>
      <w:r w:rsidRPr="00AD1D63">
        <w:rPr>
          <w:sz w:val="22"/>
          <w:szCs w:val="22"/>
        </w:rPr>
        <w:t>Perteklinio</w:t>
      </w:r>
      <w:proofErr w:type="spellEnd"/>
      <w:r w:rsidRPr="00AD1D63">
        <w:rPr>
          <w:sz w:val="22"/>
          <w:szCs w:val="22"/>
        </w:rPr>
        <w:t xml:space="preserve"> </w:t>
      </w:r>
      <w:proofErr w:type="spellStart"/>
      <w:r w:rsidRPr="00AD1D63">
        <w:rPr>
          <w:sz w:val="22"/>
          <w:szCs w:val="22"/>
        </w:rPr>
        <w:t>vandens</w:t>
      </w:r>
      <w:proofErr w:type="spellEnd"/>
      <w:r w:rsidRPr="00AD1D63">
        <w:rPr>
          <w:sz w:val="22"/>
          <w:szCs w:val="22"/>
        </w:rPr>
        <w:t xml:space="preserve"> </w:t>
      </w:r>
      <w:proofErr w:type="spellStart"/>
      <w:r w:rsidRPr="00AD1D63">
        <w:rPr>
          <w:sz w:val="22"/>
          <w:szCs w:val="22"/>
        </w:rPr>
        <w:t>pašalinimo</w:t>
      </w:r>
      <w:proofErr w:type="spellEnd"/>
      <w:r w:rsidRPr="00AD1D63">
        <w:rPr>
          <w:sz w:val="22"/>
          <w:szCs w:val="22"/>
        </w:rPr>
        <w:t xml:space="preserve"> </w:t>
      </w:r>
      <w:proofErr w:type="spellStart"/>
      <w:r w:rsidRPr="00AD1D63">
        <w:rPr>
          <w:sz w:val="22"/>
          <w:szCs w:val="22"/>
        </w:rPr>
        <w:t>paslaugos</w:t>
      </w:r>
      <w:proofErr w:type="spellEnd"/>
      <w:r w:rsidRPr="00AD1D63">
        <w:rPr>
          <w:sz w:val="22"/>
          <w:szCs w:val="22"/>
        </w:rPr>
        <w:t xml:space="preserve"> </w:t>
      </w:r>
      <w:proofErr w:type="spellStart"/>
      <w:r w:rsidRPr="00AD1D63">
        <w:rPr>
          <w:sz w:val="22"/>
          <w:szCs w:val="22"/>
        </w:rPr>
        <w:t>Klaipėdos</w:t>
      </w:r>
      <w:proofErr w:type="spellEnd"/>
      <w:r w:rsidRPr="00AD1D63">
        <w:rPr>
          <w:sz w:val="22"/>
          <w:szCs w:val="22"/>
        </w:rPr>
        <w:t xml:space="preserve"> </w:t>
      </w:r>
      <w:proofErr w:type="spellStart"/>
      <w:r w:rsidRPr="00AD1D63">
        <w:rPr>
          <w:sz w:val="22"/>
          <w:szCs w:val="22"/>
        </w:rPr>
        <w:t>rajono</w:t>
      </w:r>
      <w:proofErr w:type="spellEnd"/>
      <w:r w:rsidRPr="00AD1D63">
        <w:rPr>
          <w:sz w:val="22"/>
          <w:szCs w:val="22"/>
        </w:rPr>
        <w:t xml:space="preserve"> </w:t>
      </w:r>
      <w:proofErr w:type="spellStart"/>
      <w:r w:rsidR="00124AA2" w:rsidRPr="00124AA2">
        <w:rPr>
          <w:sz w:val="22"/>
          <w:szCs w:val="22"/>
        </w:rPr>
        <w:t>Jokšų</w:t>
      </w:r>
      <w:proofErr w:type="spellEnd"/>
      <w:r w:rsidR="00124AA2" w:rsidRPr="00124AA2">
        <w:rPr>
          <w:sz w:val="22"/>
          <w:szCs w:val="22"/>
        </w:rPr>
        <w:t xml:space="preserve">, </w:t>
      </w:r>
      <w:proofErr w:type="spellStart"/>
      <w:r w:rsidR="00124AA2" w:rsidRPr="00124AA2">
        <w:rPr>
          <w:sz w:val="22"/>
          <w:szCs w:val="22"/>
        </w:rPr>
        <w:t>Baukštės</w:t>
      </w:r>
      <w:proofErr w:type="spellEnd"/>
      <w:r w:rsidR="00124AA2" w:rsidRPr="00124AA2">
        <w:rPr>
          <w:sz w:val="22"/>
          <w:szCs w:val="22"/>
        </w:rPr>
        <w:t xml:space="preserve"> </w:t>
      </w:r>
      <w:proofErr w:type="spellStart"/>
      <w:r w:rsidR="00124AA2" w:rsidRPr="00124AA2">
        <w:rPr>
          <w:sz w:val="22"/>
          <w:szCs w:val="22"/>
        </w:rPr>
        <w:t>ir</w:t>
      </w:r>
      <w:proofErr w:type="spellEnd"/>
      <w:r w:rsidR="00124AA2" w:rsidRPr="00124AA2">
        <w:rPr>
          <w:sz w:val="22"/>
          <w:szCs w:val="22"/>
        </w:rPr>
        <w:t xml:space="preserve"> </w:t>
      </w:r>
      <w:proofErr w:type="spellStart"/>
      <w:r w:rsidR="00124AA2" w:rsidRPr="00124AA2">
        <w:rPr>
          <w:sz w:val="22"/>
          <w:szCs w:val="22"/>
        </w:rPr>
        <w:t>Drevernos</w:t>
      </w:r>
      <w:proofErr w:type="spellEnd"/>
      <w:r w:rsidR="00124AA2" w:rsidRPr="00124AA2">
        <w:rPr>
          <w:sz w:val="22"/>
          <w:szCs w:val="22"/>
        </w:rPr>
        <w:t xml:space="preserve"> </w:t>
      </w:r>
      <w:proofErr w:type="spellStart"/>
      <w:r w:rsidR="00124AA2" w:rsidRPr="00124AA2">
        <w:rPr>
          <w:sz w:val="22"/>
          <w:szCs w:val="22"/>
        </w:rPr>
        <w:t>polderinėse</w:t>
      </w:r>
      <w:proofErr w:type="spellEnd"/>
      <w:r w:rsidR="00124AA2" w:rsidRPr="00124AA2">
        <w:rPr>
          <w:sz w:val="22"/>
          <w:szCs w:val="22"/>
        </w:rPr>
        <w:t xml:space="preserve"> </w:t>
      </w:r>
      <w:proofErr w:type="spellStart"/>
      <w:r w:rsidR="00124AA2" w:rsidRPr="00124AA2">
        <w:rPr>
          <w:sz w:val="22"/>
          <w:szCs w:val="22"/>
        </w:rPr>
        <w:t>sausinimo</w:t>
      </w:r>
      <w:proofErr w:type="spellEnd"/>
      <w:r w:rsidR="00124AA2" w:rsidRPr="00124AA2">
        <w:rPr>
          <w:sz w:val="22"/>
          <w:szCs w:val="22"/>
        </w:rPr>
        <w:t xml:space="preserve"> </w:t>
      </w:r>
      <w:proofErr w:type="spellStart"/>
      <w:r w:rsidR="00124AA2" w:rsidRPr="00124AA2">
        <w:rPr>
          <w:sz w:val="22"/>
          <w:szCs w:val="22"/>
        </w:rPr>
        <w:t>sistemose</w:t>
      </w:r>
      <w:proofErr w:type="spellEnd"/>
      <w:r w:rsidR="00124AA2">
        <w:rPr>
          <w:sz w:val="22"/>
          <w:szCs w:val="22"/>
        </w:rPr>
        <w:t xml:space="preserve">. </w:t>
      </w:r>
    </w:p>
    <w:p w14:paraId="03135A3A" w14:textId="77777777" w:rsidR="002074F8" w:rsidRPr="00AD1D63" w:rsidRDefault="002074F8" w:rsidP="002074F8">
      <w:pPr>
        <w:jc w:val="both"/>
        <w:rPr>
          <w:sz w:val="22"/>
          <w:szCs w:val="22"/>
          <w:lang w:val="lt-LT" w:eastAsia="lt-LT"/>
        </w:rPr>
      </w:pPr>
    </w:p>
    <w:p w14:paraId="18791CB1" w14:textId="77777777" w:rsidR="002074F8" w:rsidRPr="00AD1D63" w:rsidRDefault="002074F8" w:rsidP="002074F8">
      <w:pPr>
        <w:jc w:val="center"/>
        <w:outlineLvl w:val="0"/>
        <w:rPr>
          <w:b/>
          <w:sz w:val="22"/>
          <w:szCs w:val="22"/>
          <w:lang w:val="lt-LT" w:eastAsia="lt-LT"/>
        </w:rPr>
      </w:pPr>
      <w:r w:rsidRPr="00AD1D63">
        <w:rPr>
          <w:b/>
          <w:sz w:val="22"/>
          <w:szCs w:val="22"/>
          <w:lang w:val="lt-LT" w:eastAsia="lt-LT"/>
        </w:rPr>
        <w:t>3. Sutarties galiojimas ir vykdymo pradžia, Paslaugų teikimo terminai</w:t>
      </w:r>
    </w:p>
    <w:p w14:paraId="794E7FED" w14:textId="43B44D47" w:rsidR="002074F8" w:rsidRPr="00AD1D63" w:rsidRDefault="002074F8" w:rsidP="002074F8">
      <w:pPr>
        <w:widowControl w:val="0"/>
        <w:jc w:val="both"/>
        <w:rPr>
          <w:sz w:val="22"/>
          <w:szCs w:val="22"/>
          <w:lang w:val="lt-LT" w:eastAsia="lt-LT"/>
        </w:rPr>
      </w:pPr>
      <w:r w:rsidRPr="00AD1D63">
        <w:rPr>
          <w:sz w:val="22"/>
          <w:szCs w:val="22"/>
          <w:lang w:val="lt-LT" w:eastAsia="lt-LT"/>
        </w:rPr>
        <w:t xml:space="preserve">3.1. </w:t>
      </w:r>
      <w:r w:rsidRPr="00AD1D63">
        <w:rPr>
          <w:b/>
          <w:sz w:val="22"/>
          <w:szCs w:val="22"/>
          <w:lang w:val="lt-LT" w:eastAsia="lt-LT"/>
        </w:rPr>
        <w:t xml:space="preserve">Sutartis sudaroma </w:t>
      </w:r>
      <w:r w:rsidR="009109D3" w:rsidRPr="00AD1D63">
        <w:rPr>
          <w:b/>
          <w:sz w:val="22"/>
          <w:szCs w:val="22"/>
          <w:lang w:val="lt-LT" w:eastAsia="lt-LT"/>
        </w:rPr>
        <w:t>36</w:t>
      </w:r>
      <w:r w:rsidRPr="00AD1D63">
        <w:rPr>
          <w:b/>
          <w:sz w:val="22"/>
          <w:szCs w:val="22"/>
          <w:lang w:val="lt-LT" w:eastAsia="lt-LT"/>
        </w:rPr>
        <w:t xml:space="preserve"> mėn</w:t>
      </w:r>
      <w:r w:rsidRPr="00AD1D63">
        <w:rPr>
          <w:sz w:val="22"/>
          <w:szCs w:val="22"/>
          <w:lang w:val="lt-LT" w:eastAsia="lt-LT"/>
        </w:rPr>
        <w:t xml:space="preserve">., jos trukmę skaičiuojant nuo įsigaliojimo dienos. Sutarties galiojimo terminas </w:t>
      </w:r>
      <w:r w:rsidRPr="00AD1D63">
        <w:rPr>
          <w:b/>
          <w:sz w:val="22"/>
          <w:szCs w:val="22"/>
          <w:lang w:val="lt-LT" w:eastAsia="lt-LT"/>
        </w:rPr>
        <w:t>negalės būti pratęstas</w:t>
      </w:r>
      <w:r w:rsidRPr="00AD1D63">
        <w:rPr>
          <w:sz w:val="22"/>
          <w:szCs w:val="22"/>
          <w:lang w:val="lt-LT" w:eastAsia="lt-LT"/>
        </w:rPr>
        <w:t>.</w:t>
      </w:r>
    </w:p>
    <w:p w14:paraId="538E9ED5" w14:textId="77777777" w:rsidR="002074F8" w:rsidRPr="000D38D5" w:rsidRDefault="002074F8" w:rsidP="002074F8">
      <w:pPr>
        <w:widowControl w:val="0"/>
        <w:jc w:val="both"/>
        <w:rPr>
          <w:sz w:val="22"/>
          <w:szCs w:val="22"/>
          <w:lang w:val="lt-LT" w:eastAsia="lt-LT"/>
        </w:rPr>
      </w:pPr>
      <w:r w:rsidRPr="00AD1D63">
        <w:rPr>
          <w:sz w:val="22"/>
          <w:szCs w:val="22"/>
          <w:lang w:val="lt-LT" w:eastAsia="lt-LT"/>
        </w:rPr>
        <w:t>3.2</w:t>
      </w:r>
      <w:r w:rsidRPr="00AD1D63">
        <w:rPr>
          <w:b/>
          <w:sz w:val="22"/>
          <w:szCs w:val="22"/>
          <w:lang w:val="lt-LT" w:eastAsia="lt-LT"/>
        </w:rPr>
        <w:t xml:space="preserve">. Ši sutartis įsigalioja </w:t>
      </w:r>
      <w:r w:rsidRPr="00AD1D63">
        <w:rPr>
          <w:sz w:val="22"/>
          <w:szCs w:val="22"/>
          <w:lang w:val="lt-LT" w:eastAsia="lt-LT"/>
        </w:rPr>
        <w:t>nuo tada, kai</w:t>
      </w:r>
      <w:r w:rsidRPr="00AD1D63">
        <w:rPr>
          <w:b/>
          <w:sz w:val="22"/>
          <w:szCs w:val="22"/>
          <w:lang w:val="lt-LT" w:eastAsia="lt-LT"/>
        </w:rPr>
        <w:t xml:space="preserve"> </w:t>
      </w:r>
      <w:r w:rsidRPr="00AD1D63">
        <w:rPr>
          <w:sz w:val="22"/>
          <w:szCs w:val="22"/>
          <w:lang w:val="lt-LT" w:eastAsia="lt-LT"/>
        </w:rPr>
        <w:t xml:space="preserve">ją pasirašo abiejų šalių įgalioti atstovai ir galioja, kol baigiasi sutarties 3.1 punkte numatytas galiojimo terminas, arba šalys sutaria ją nutraukti, arba kai visiškai įvykdomi įsipareigojimai, arba viršijama </w:t>
      </w:r>
      <w:r w:rsidRPr="00AD1D63">
        <w:rPr>
          <w:spacing w:val="-1"/>
          <w:sz w:val="22"/>
          <w:szCs w:val="22"/>
          <w:lang w:val="lt-LT" w:eastAsia="lt-LT"/>
        </w:rPr>
        <w:t xml:space="preserve">pradinė </w:t>
      </w:r>
      <w:r w:rsidRPr="000D38D5">
        <w:rPr>
          <w:spacing w:val="-1"/>
          <w:sz w:val="22"/>
          <w:szCs w:val="22"/>
          <w:lang w:val="lt-LT" w:eastAsia="lt-LT"/>
        </w:rPr>
        <w:t xml:space="preserve">Sutarties vertė, kuri </w:t>
      </w:r>
      <w:r w:rsidRPr="000D38D5">
        <w:rPr>
          <w:sz w:val="22"/>
          <w:szCs w:val="22"/>
          <w:lang w:val="lt-LT" w:eastAsia="lt-LT"/>
        </w:rPr>
        <w:t>nurodyta sutarties priede Nr. 2 ,,Tiekėjo konkursui pateiktas pasiūlymas“, bet ne ilgiau kaip sutarties 3.1. punkte numatytas galiojimo terminas. Sutartis nutraukiama teisės aktuose ar šioje sutartyje nustatytais atvejais.</w:t>
      </w:r>
    </w:p>
    <w:p w14:paraId="21703569" w14:textId="67DCFDF3" w:rsidR="002074F8" w:rsidRPr="00BC2376" w:rsidRDefault="002074F8" w:rsidP="002074F8">
      <w:pPr>
        <w:tabs>
          <w:tab w:val="left" w:pos="5760"/>
        </w:tabs>
        <w:jc w:val="both"/>
        <w:rPr>
          <w:b/>
          <w:color w:val="000000" w:themeColor="text1"/>
          <w:sz w:val="22"/>
          <w:szCs w:val="22"/>
          <w:lang w:val="lt-LT" w:eastAsia="lt-LT"/>
        </w:rPr>
      </w:pPr>
      <w:r w:rsidRPr="00BC2376">
        <w:rPr>
          <w:sz w:val="22"/>
          <w:szCs w:val="22"/>
          <w:lang w:val="lt-LT" w:eastAsia="lt-LT"/>
        </w:rPr>
        <w:t>3.3.</w:t>
      </w:r>
      <w:r w:rsidRPr="00BC2376">
        <w:rPr>
          <w:b/>
          <w:sz w:val="22"/>
          <w:szCs w:val="22"/>
          <w:lang w:val="lt-LT" w:eastAsia="lt-LT"/>
        </w:rPr>
        <w:t xml:space="preserve"> </w:t>
      </w:r>
      <w:r w:rsidRPr="00BC2376">
        <w:rPr>
          <w:color w:val="000000" w:themeColor="text1"/>
          <w:sz w:val="22"/>
          <w:szCs w:val="22"/>
          <w:lang w:val="lt-LT" w:eastAsia="lt-LT"/>
        </w:rPr>
        <w:t xml:space="preserve">Tiekėjas konkrečias </w:t>
      </w:r>
      <w:r w:rsidR="00637865" w:rsidRPr="00BC2376">
        <w:rPr>
          <w:color w:val="000000" w:themeColor="text1"/>
          <w:sz w:val="22"/>
          <w:szCs w:val="22"/>
          <w:lang w:val="lt-LT" w:eastAsia="lt-LT"/>
        </w:rPr>
        <w:t>Paslaug</w:t>
      </w:r>
      <w:r w:rsidRPr="00BC2376">
        <w:rPr>
          <w:color w:val="000000" w:themeColor="text1"/>
          <w:sz w:val="22"/>
          <w:szCs w:val="22"/>
          <w:lang w:val="lt-LT" w:eastAsia="lt-LT"/>
        </w:rPr>
        <w:t xml:space="preserve">as galės įsigyti </w:t>
      </w:r>
      <w:r w:rsidRPr="00BC2376">
        <w:rPr>
          <w:b/>
          <w:color w:val="000000" w:themeColor="text1"/>
          <w:sz w:val="22"/>
          <w:szCs w:val="22"/>
          <w:lang w:val="lt-LT" w:eastAsia="lt-LT"/>
        </w:rPr>
        <w:t xml:space="preserve">nuo sutarties įsigaliojimo dienos. Laikotarpis, per kurį pirkėjas galės įsigyti </w:t>
      </w:r>
      <w:r w:rsidR="00637865" w:rsidRPr="00BC2376">
        <w:rPr>
          <w:b/>
          <w:color w:val="000000" w:themeColor="text1"/>
          <w:sz w:val="22"/>
          <w:szCs w:val="22"/>
          <w:lang w:val="lt-LT" w:eastAsia="lt-LT"/>
        </w:rPr>
        <w:t>Paslaug</w:t>
      </w:r>
      <w:r w:rsidRPr="00BC2376">
        <w:rPr>
          <w:b/>
          <w:color w:val="000000" w:themeColor="text1"/>
          <w:sz w:val="22"/>
          <w:szCs w:val="22"/>
          <w:lang w:val="lt-LT" w:eastAsia="lt-LT"/>
        </w:rPr>
        <w:t xml:space="preserve">as iš Tiekėjo, – </w:t>
      </w:r>
      <w:r w:rsidR="009109D3" w:rsidRPr="00BC2376">
        <w:rPr>
          <w:b/>
          <w:color w:val="000000" w:themeColor="text1"/>
          <w:sz w:val="22"/>
          <w:szCs w:val="22"/>
          <w:lang w:val="lt-LT" w:eastAsia="lt-LT"/>
        </w:rPr>
        <w:t>35</w:t>
      </w:r>
      <w:r w:rsidRPr="00BC2376">
        <w:rPr>
          <w:b/>
          <w:color w:val="000000" w:themeColor="text1"/>
          <w:sz w:val="22"/>
          <w:szCs w:val="22"/>
          <w:lang w:val="lt-LT" w:eastAsia="lt-LT"/>
        </w:rPr>
        <w:t xml:space="preserve"> mėn. nuo sutarties įsigaliojimo dienos</w:t>
      </w:r>
      <w:r w:rsidRPr="00BC2376">
        <w:rPr>
          <w:color w:val="000000" w:themeColor="text1"/>
          <w:sz w:val="22"/>
          <w:szCs w:val="22"/>
          <w:lang w:val="lt-LT" w:eastAsia="lt-LT"/>
        </w:rPr>
        <w:t xml:space="preserve">. Šis terminas </w:t>
      </w:r>
      <w:r w:rsidRPr="00BC2376">
        <w:rPr>
          <w:b/>
          <w:color w:val="000000" w:themeColor="text1"/>
          <w:sz w:val="22"/>
          <w:szCs w:val="22"/>
          <w:lang w:val="lt-LT" w:eastAsia="lt-LT"/>
        </w:rPr>
        <w:t>negalės būti pratęstas</w:t>
      </w:r>
      <w:r w:rsidRPr="00BC2376">
        <w:rPr>
          <w:color w:val="000000" w:themeColor="text1"/>
          <w:sz w:val="22"/>
          <w:szCs w:val="22"/>
          <w:lang w:val="lt-LT" w:eastAsia="lt-LT"/>
        </w:rPr>
        <w:t xml:space="preserve">. Į šį laikotarpį įskaičiuojamas ir suteiktų </w:t>
      </w:r>
      <w:r w:rsidR="00637865" w:rsidRPr="00BC2376">
        <w:rPr>
          <w:color w:val="000000" w:themeColor="text1"/>
          <w:sz w:val="22"/>
          <w:szCs w:val="22"/>
          <w:lang w:val="lt-LT" w:eastAsia="lt-LT"/>
        </w:rPr>
        <w:t>Paslaug</w:t>
      </w:r>
      <w:r w:rsidRPr="00BC2376">
        <w:rPr>
          <w:color w:val="000000" w:themeColor="text1"/>
          <w:sz w:val="22"/>
          <w:szCs w:val="22"/>
          <w:lang w:val="lt-LT" w:eastAsia="lt-LT"/>
        </w:rPr>
        <w:t xml:space="preserve">ų perdavimo pirkėjui terminas.   </w:t>
      </w:r>
    </w:p>
    <w:p w14:paraId="52FF14F9" w14:textId="4E1883F4" w:rsidR="002074F8" w:rsidRPr="000D38D5" w:rsidRDefault="002074F8" w:rsidP="002074F8">
      <w:pPr>
        <w:jc w:val="both"/>
        <w:rPr>
          <w:sz w:val="22"/>
          <w:szCs w:val="22"/>
          <w:lang w:val="lt-LT" w:eastAsia="lt-LT"/>
        </w:rPr>
      </w:pPr>
      <w:r w:rsidRPr="00BC2376">
        <w:rPr>
          <w:color w:val="000000" w:themeColor="text1"/>
          <w:sz w:val="22"/>
          <w:szCs w:val="22"/>
          <w:lang w:val="lt-LT" w:eastAsia="lt-LT"/>
        </w:rPr>
        <w:t xml:space="preserve">3.4. Konkrečios </w:t>
      </w:r>
      <w:r w:rsidR="00637865" w:rsidRPr="00BC2376">
        <w:rPr>
          <w:sz w:val="22"/>
          <w:szCs w:val="22"/>
          <w:lang w:val="lt-LT" w:eastAsia="lt-LT"/>
        </w:rPr>
        <w:t>Paslaug</w:t>
      </w:r>
      <w:r w:rsidRPr="00BC2376">
        <w:rPr>
          <w:sz w:val="22"/>
          <w:szCs w:val="22"/>
          <w:lang w:val="lt-LT" w:eastAsia="lt-LT"/>
        </w:rPr>
        <w:t xml:space="preserve">os bus perkamos pagal atskirus Pirkėjo teikiamus užsakymus. Užsakymai teikiami el. paštu </w:t>
      </w:r>
      <w:hyperlink r:id="rId9" w:history="1">
        <w:r w:rsidR="000D38D5" w:rsidRPr="00BC2376">
          <w:rPr>
            <w:rStyle w:val="a3"/>
            <w:sz w:val="22"/>
            <w:szCs w:val="22"/>
          </w:rPr>
          <w:t>meskaignas@gmail.com</w:t>
        </w:r>
      </w:hyperlink>
      <w:r w:rsidR="000D38D5" w:rsidRPr="00BC2376">
        <w:rPr>
          <w:sz w:val="22"/>
          <w:szCs w:val="22"/>
          <w:lang w:val="lt-LT" w:eastAsia="lt-LT"/>
        </w:rPr>
        <w:t xml:space="preserve"> </w:t>
      </w:r>
      <w:r w:rsidRPr="00BC2376">
        <w:rPr>
          <w:sz w:val="22"/>
          <w:szCs w:val="22"/>
          <w:lang w:val="lt-LT" w:eastAsia="lt-LT"/>
        </w:rPr>
        <w:t xml:space="preserve">arba raštu adresu </w:t>
      </w:r>
      <w:r w:rsidR="000D38D5" w:rsidRPr="00BC2376">
        <w:rPr>
          <w:sz w:val="22"/>
          <w:szCs w:val="22"/>
          <w:lang w:val="lt-LT" w:eastAsia="lt-LT"/>
        </w:rPr>
        <w:t>Pjaulių g. 66, Pjaulių km, Priekulės sen, Klaipėdos raj</w:t>
      </w:r>
      <w:r w:rsidR="00BC2376">
        <w:rPr>
          <w:sz w:val="22"/>
          <w:szCs w:val="22"/>
          <w:lang w:val="lt-LT" w:eastAsia="lt-LT"/>
        </w:rPr>
        <w:t>onas</w:t>
      </w:r>
      <w:r w:rsidR="004A33C1" w:rsidRPr="00BC2376">
        <w:rPr>
          <w:sz w:val="22"/>
          <w:szCs w:val="22"/>
          <w:lang w:val="lt-LT" w:eastAsia="lt-LT"/>
        </w:rPr>
        <w:t xml:space="preserve">. </w:t>
      </w:r>
      <w:r w:rsidRPr="00BC2376">
        <w:rPr>
          <w:b/>
          <w:bCs/>
          <w:sz w:val="22"/>
          <w:szCs w:val="22"/>
          <w:lang w:val="lt-LT" w:eastAsia="lt-LT"/>
        </w:rPr>
        <w:t xml:space="preserve">Užsakymas </w:t>
      </w:r>
      <w:r w:rsidRPr="00BC2376">
        <w:rPr>
          <w:sz w:val="22"/>
          <w:szCs w:val="22"/>
          <w:lang w:val="lt-LT" w:eastAsia="lt-LT"/>
        </w:rPr>
        <w:t>– Pirkėjo Tiekėjui teikiama (įteikiant el. paštu</w:t>
      </w:r>
      <w:r w:rsidRPr="000D38D5">
        <w:rPr>
          <w:sz w:val="22"/>
          <w:szCs w:val="22"/>
          <w:lang w:val="lt-LT" w:eastAsia="lt-LT"/>
        </w:rPr>
        <w:t xml:space="preserve"> arba raštu) konkreti užsakymo paraiška (aktas) (toliau – Užsakymas), kurio pagrindu tiekėjas teiks </w:t>
      </w:r>
      <w:r w:rsidR="00637865" w:rsidRPr="000D38D5">
        <w:rPr>
          <w:sz w:val="22"/>
          <w:szCs w:val="22"/>
          <w:lang w:val="lt-LT" w:eastAsia="lt-LT"/>
        </w:rPr>
        <w:t>Paslaug</w:t>
      </w:r>
      <w:r w:rsidRPr="000D38D5">
        <w:rPr>
          <w:sz w:val="22"/>
          <w:szCs w:val="22"/>
          <w:lang w:val="lt-LT" w:eastAsia="lt-LT"/>
        </w:rPr>
        <w:t xml:space="preserve">as. </w:t>
      </w:r>
    </w:p>
    <w:p w14:paraId="1ED46F46" w14:textId="77777777" w:rsidR="002074F8" w:rsidRPr="000D38D5" w:rsidRDefault="002074F8" w:rsidP="002074F8">
      <w:pPr>
        <w:widowControl w:val="0"/>
        <w:jc w:val="both"/>
        <w:rPr>
          <w:sz w:val="22"/>
          <w:szCs w:val="22"/>
          <w:lang w:val="lt-LT" w:eastAsia="lt-LT"/>
        </w:rPr>
      </w:pPr>
      <w:r w:rsidRPr="000D38D5">
        <w:rPr>
          <w:sz w:val="22"/>
          <w:szCs w:val="22"/>
          <w:lang w:val="lt-LT"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6BD8999" w14:textId="77777777" w:rsidR="002074F8" w:rsidRPr="000D38D5" w:rsidRDefault="002074F8" w:rsidP="002074F8">
      <w:pPr>
        <w:jc w:val="both"/>
        <w:rPr>
          <w:sz w:val="22"/>
          <w:szCs w:val="22"/>
          <w:lang w:val="lt-LT" w:eastAsia="lt-LT"/>
        </w:rPr>
      </w:pPr>
    </w:p>
    <w:p w14:paraId="4054A320" w14:textId="77777777" w:rsidR="002074F8" w:rsidRPr="00AD1D63" w:rsidRDefault="002074F8" w:rsidP="002074F8">
      <w:pPr>
        <w:widowControl w:val="0"/>
        <w:jc w:val="center"/>
        <w:rPr>
          <w:b/>
          <w:sz w:val="22"/>
          <w:szCs w:val="22"/>
          <w:lang w:val="lt-LT" w:eastAsia="lt-LT"/>
        </w:rPr>
      </w:pPr>
      <w:r w:rsidRPr="000D38D5">
        <w:rPr>
          <w:b/>
          <w:sz w:val="22"/>
          <w:szCs w:val="22"/>
          <w:lang w:val="lt-LT" w:eastAsia="lt-LT"/>
        </w:rPr>
        <w:t>4. Sutarties kaina,</w:t>
      </w:r>
      <w:r w:rsidRPr="00AD1D63">
        <w:rPr>
          <w:b/>
          <w:sz w:val="22"/>
          <w:szCs w:val="22"/>
          <w:lang w:val="lt-LT" w:eastAsia="lt-LT"/>
        </w:rPr>
        <w:t xml:space="preserve"> </w:t>
      </w:r>
      <w:r w:rsidRPr="00AD1D63">
        <w:rPr>
          <w:b/>
          <w:bCs/>
          <w:sz w:val="22"/>
          <w:szCs w:val="22"/>
          <w:lang w:val="lt-LT" w:eastAsia="lt-LT"/>
        </w:rPr>
        <w:t>atsiskaitymų ir mokėjimų tvarka</w:t>
      </w:r>
    </w:p>
    <w:p w14:paraId="59DF4726" w14:textId="14C79C51" w:rsidR="002074F8" w:rsidRPr="000D38D5" w:rsidRDefault="002074F8" w:rsidP="002074F8">
      <w:pPr>
        <w:ind w:right="-113"/>
        <w:jc w:val="both"/>
        <w:rPr>
          <w:b/>
          <w:bCs/>
          <w:sz w:val="22"/>
          <w:szCs w:val="22"/>
          <w:lang w:val="lt-LT" w:eastAsia="lt-LT"/>
        </w:rPr>
      </w:pPr>
      <w:r w:rsidRPr="00AD1D63">
        <w:rPr>
          <w:sz w:val="22"/>
          <w:szCs w:val="22"/>
          <w:lang w:val="lt-LT" w:eastAsia="lt-LT"/>
        </w:rPr>
        <w:t xml:space="preserve">4.1. </w:t>
      </w:r>
      <w:r w:rsidRPr="00AD1D63">
        <w:rPr>
          <w:b/>
          <w:bCs/>
          <w:sz w:val="22"/>
          <w:szCs w:val="22"/>
          <w:lang w:val="lt-LT" w:eastAsia="lt-LT"/>
        </w:rPr>
        <w:t>Sutarties kaina yra</w:t>
      </w:r>
      <w:r w:rsidR="0050612E">
        <w:rPr>
          <w:b/>
          <w:bCs/>
          <w:sz w:val="22"/>
          <w:szCs w:val="22"/>
          <w:lang w:val="lt-LT" w:eastAsia="lt-LT"/>
        </w:rPr>
        <w:t xml:space="preserve"> 62 999,00 EUR (ne PVM mokėtojas). </w:t>
      </w:r>
      <w:r w:rsidRPr="00AD1D63">
        <w:rPr>
          <w:sz w:val="22"/>
          <w:szCs w:val="22"/>
          <w:lang w:val="lt-LT" w:eastAsia="lt-LT"/>
        </w:rPr>
        <w:t xml:space="preserve">Pradinės </w:t>
      </w:r>
      <w:r w:rsidRPr="00B87C02">
        <w:rPr>
          <w:sz w:val="22"/>
          <w:szCs w:val="22"/>
          <w:lang w:val="lt-LT" w:eastAsia="lt-LT"/>
        </w:rPr>
        <w:t>sutarties vertė yra</w:t>
      </w:r>
      <w:r w:rsidR="007729C9" w:rsidRPr="00B87C02">
        <w:rPr>
          <w:sz w:val="22"/>
          <w:szCs w:val="22"/>
          <w:lang w:val="lt-LT" w:eastAsia="lt-LT"/>
        </w:rPr>
        <w:t xml:space="preserve"> </w:t>
      </w:r>
      <w:r w:rsidR="00B87C02" w:rsidRPr="00B87C02">
        <w:rPr>
          <w:sz w:val="22"/>
          <w:szCs w:val="22"/>
          <w:lang w:val="lt-LT" w:eastAsia="lt-LT"/>
        </w:rPr>
        <w:t xml:space="preserve">62 999,00 </w:t>
      </w:r>
      <w:r w:rsidRPr="00B87C02">
        <w:rPr>
          <w:sz w:val="22"/>
          <w:szCs w:val="22"/>
          <w:lang w:val="lt-LT" w:eastAsia="lt-LT"/>
        </w:rPr>
        <w:t>EUR</w:t>
      </w:r>
      <w:r w:rsidR="0050612E">
        <w:rPr>
          <w:sz w:val="22"/>
          <w:szCs w:val="22"/>
          <w:lang w:val="lt-LT" w:eastAsia="lt-LT"/>
        </w:rPr>
        <w:t xml:space="preserve"> </w:t>
      </w:r>
      <w:r w:rsidR="0050612E" w:rsidRPr="0050612E">
        <w:rPr>
          <w:sz w:val="22"/>
          <w:szCs w:val="22"/>
          <w:lang w:val="lt-LT" w:eastAsia="lt-LT"/>
        </w:rPr>
        <w:t>(ne PVM mokėtojas)</w:t>
      </w:r>
      <w:r w:rsidRPr="0050612E">
        <w:rPr>
          <w:sz w:val="22"/>
          <w:szCs w:val="22"/>
          <w:lang w:val="lt-LT" w:eastAsia="lt-LT"/>
        </w:rPr>
        <w:t>.</w:t>
      </w:r>
      <w:r w:rsidRPr="00AD1D63">
        <w:rPr>
          <w:sz w:val="22"/>
          <w:szCs w:val="22"/>
          <w:lang w:val="lt-LT" w:eastAsia="lt-LT"/>
        </w:rPr>
        <w:t xml:space="preserve"> </w:t>
      </w:r>
      <w:r w:rsidR="00637865" w:rsidRPr="00AD1D63">
        <w:rPr>
          <w:rFonts w:eastAsia="Calibri"/>
          <w:b/>
          <w:color w:val="000000" w:themeColor="text1"/>
          <w:sz w:val="22"/>
          <w:szCs w:val="22"/>
          <w:lang w:val="lt-LT"/>
        </w:rPr>
        <w:t>Paslaug</w:t>
      </w:r>
      <w:r w:rsidRPr="00AD1D63">
        <w:rPr>
          <w:rFonts w:eastAsia="Calibri"/>
          <w:b/>
          <w:color w:val="000000" w:themeColor="text1"/>
          <w:sz w:val="22"/>
          <w:szCs w:val="22"/>
          <w:lang w:val="lt-LT"/>
        </w:rPr>
        <w:t>ų įkainiai</w:t>
      </w:r>
      <w:r w:rsidRPr="00AD1D63">
        <w:rPr>
          <w:rFonts w:eastAsia="Calibri"/>
          <w:color w:val="000000" w:themeColor="text1"/>
          <w:sz w:val="22"/>
          <w:szCs w:val="22"/>
          <w:lang w:val="lt-LT"/>
        </w:rPr>
        <w:t xml:space="preserve">, nustatyti viešojo pirkimo </w:t>
      </w:r>
      <w:r w:rsidRPr="000D38D5">
        <w:rPr>
          <w:rFonts w:eastAsia="Calibri"/>
          <w:color w:val="000000" w:themeColor="text1"/>
          <w:sz w:val="22"/>
          <w:szCs w:val="22"/>
          <w:lang w:val="lt-LT"/>
        </w:rPr>
        <w:t>komisijos posėdžio</w:t>
      </w:r>
      <w:r w:rsidR="007729C9" w:rsidRPr="000D38D5">
        <w:rPr>
          <w:rFonts w:eastAsia="Calibri"/>
          <w:color w:val="000000" w:themeColor="text1"/>
          <w:sz w:val="22"/>
          <w:szCs w:val="22"/>
          <w:lang w:val="lt-LT"/>
        </w:rPr>
        <w:t xml:space="preserve"> 2021-04-</w:t>
      </w:r>
      <w:r w:rsidR="000D38D5" w:rsidRPr="000D38D5">
        <w:rPr>
          <w:rFonts w:eastAsia="Calibri"/>
          <w:color w:val="000000" w:themeColor="text1"/>
          <w:sz w:val="22"/>
          <w:szCs w:val="22"/>
          <w:lang w:val="lt-LT"/>
        </w:rPr>
        <w:t>23</w:t>
      </w:r>
      <w:r w:rsidR="001D1ED1" w:rsidRPr="000D38D5">
        <w:rPr>
          <w:rFonts w:eastAsia="Calibri"/>
          <w:color w:val="000000" w:themeColor="text1"/>
          <w:sz w:val="22"/>
          <w:szCs w:val="22"/>
          <w:lang w:val="lt-LT"/>
        </w:rPr>
        <w:t xml:space="preserve"> </w:t>
      </w:r>
      <w:r w:rsidRPr="000D38D5">
        <w:rPr>
          <w:rFonts w:eastAsia="Calibri"/>
          <w:color w:val="000000" w:themeColor="text1"/>
          <w:sz w:val="22"/>
          <w:szCs w:val="22"/>
          <w:lang w:val="lt-LT"/>
        </w:rPr>
        <w:t>protokolu Nr.</w:t>
      </w:r>
      <w:r w:rsidR="007729C9" w:rsidRPr="000D38D5">
        <w:rPr>
          <w:rFonts w:eastAsia="Calibri"/>
          <w:color w:val="000000" w:themeColor="text1"/>
          <w:sz w:val="22"/>
          <w:szCs w:val="22"/>
          <w:lang w:val="lt-LT"/>
        </w:rPr>
        <w:t xml:space="preserve"> Vš9-</w:t>
      </w:r>
      <w:r w:rsidR="000D38D5" w:rsidRPr="000D38D5">
        <w:rPr>
          <w:rFonts w:eastAsia="Calibri"/>
          <w:color w:val="000000" w:themeColor="text1"/>
          <w:sz w:val="22"/>
          <w:szCs w:val="22"/>
          <w:lang w:val="lt-LT"/>
        </w:rPr>
        <w:t>137</w:t>
      </w:r>
      <w:r w:rsidRPr="000D38D5">
        <w:rPr>
          <w:rFonts w:eastAsia="Calibri"/>
          <w:color w:val="000000" w:themeColor="text1"/>
          <w:sz w:val="22"/>
          <w:szCs w:val="22"/>
          <w:lang w:val="lt-LT"/>
        </w:rPr>
        <w:t>, yra nurodyti sutarties priede Nr. 2 ,,Tiekėjo konkursui pateiktas pasiūlymas“.</w:t>
      </w:r>
    </w:p>
    <w:p w14:paraId="07605A67" w14:textId="36D2DB3C" w:rsidR="002074F8" w:rsidRPr="00AD1D63" w:rsidRDefault="002074F8" w:rsidP="002074F8">
      <w:pPr>
        <w:jc w:val="both"/>
        <w:rPr>
          <w:sz w:val="22"/>
          <w:szCs w:val="22"/>
          <w:lang w:val="lt-LT" w:eastAsia="lt-LT"/>
        </w:rPr>
      </w:pPr>
      <w:r w:rsidRPr="000D38D5">
        <w:rPr>
          <w:sz w:val="22"/>
          <w:szCs w:val="22"/>
          <w:lang w:val="lt-LT" w:eastAsia="lt-LT"/>
        </w:rPr>
        <w:t xml:space="preserve">4.2. Sutarties 4.1 punkte nurodyti </w:t>
      </w:r>
      <w:r w:rsidR="00637865" w:rsidRPr="000D38D5">
        <w:rPr>
          <w:sz w:val="22"/>
          <w:szCs w:val="22"/>
          <w:lang w:val="lt-LT" w:eastAsia="lt-LT"/>
        </w:rPr>
        <w:t>Paslaug</w:t>
      </w:r>
      <w:r w:rsidRPr="000D38D5">
        <w:rPr>
          <w:sz w:val="22"/>
          <w:szCs w:val="22"/>
          <w:lang w:val="lt-LT" w:eastAsia="lt-LT"/>
        </w:rPr>
        <w:t xml:space="preserve">ų įkainiai galioja visą sutarties galiojimo laikotarpį. </w:t>
      </w:r>
      <w:r w:rsidRPr="000D38D5">
        <w:rPr>
          <w:b/>
          <w:bCs/>
          <w:sz w:val="22"/>
          <w:szCs w:val="22"/>
          <w:lang w:val="lt-LT" w:eastAsia="lt-LT"/>
        </w:rPr>
        <w:t xml:space="preserve">Įkainis – </w:t>
      </w:r>
      <w:r w:rsidRPr="000D38D5">
        <w:rPr>
          <w:sz w:val="22"/>
          <w:szCs w:val="22"/>
          <w:lang w:val="lt-LT" w:eastAsia="lt-LT"/>
        </w:rPr>
        <w:t xml:space="preserve">konkrečios </w:t>
      </w:r>
      <w:r w:rsidR="00637865" w:rsidRPr="000D38D5">
        <w:rPr>
          <w:sz w:val="22"/>
          <w:szCs w:val="22"/>
          <w:lang w:val="lt-LT" w:eastAsia="lt-LT"/>
        </w:rPr>
        <w:t>Paslaug</w:t>
      </w:r>
      <w:r w:rsidRPr="000D38D5">
        <w:rPr>
          <w:sz w:val="22"/>
          <w:szCs w:val="22"/>
          <w:lang w:val="lt-LT" w:eastAsia="lt-LT"/>
        </w:rPr>
        <w:t xml:space="preserve">os vieneto kaina, už kurią tiekėjas teiks (parduos) konkrečių </w:t>
      </w:r>
      <w:r w:rsidR="00637865" w:rsidRPr="000D38D5">
        <w:rPr>
          <w:sz w:val="22"/>
          <w:szCs w:val="22"/>
          <w:lang w:val="lt-LT" w:eastAsia="lt-LT"/>
        </w:rPr>
        <w:t>Paslaug</w:t>
      </w:r>
      <w:r w:rsidRPr="000D38D5">
        <w:rPr>
          <w:sz w:val="22"/>
          <w:szCs w:val="22"/>
          <w:lang w:val="lt-LT" w:eastAsia="lt-LT"/>
        </w:rPr>
        <w:t>ų</w:t>
      </w:r>
      <w:r w:rsidRPr="00AD1D63">
        <w:rPr>
          <w:sz w:val="22"/>
          <w:szCs w:val="22"/>
          <w:lang w:val="lt-LT" w:eastAsia="lt-LT"/>
        </w:rPr>
        <w:t xml:space="preserve"> vienetus pirkėjui sutartyje nustatytais terminais ir sąlygomis sudarius sutartį.</w:t>
      </w:r>
    </w:p>
    <w:p w14:paraId="1678C370" w14:textId="41EB4556" w:rsidR="002074F8" w:rsidRPr="00AD1D63" w:rsidRDefault="002074F8" w:rsidP="002074F8">
      <w:pPr>
        <w:jc w:val="both"/>
        <w:rPr>
          <w:sz w:val="22"/>
          <w:szCs w:val="22"/>
          <w:lang w:val="lt-LT" w:eastAsia="lt-LT"/>
        </w:rPr>
      </w:pPr>
      <w:r w:rsidRPr="00AD1D63">
        <w:rPr>
          <w:sz w:val="22"/>
          <w:szCs w:val="22"/>
          <w:lang w:val="lt-LT" w:eastAsia="lt-LT"/>
        </w:rPr>
        <w:t xml:space="preserve">4.3. Į </w:t>
      </w:r>
      <w:r w:rsidR="00637865" w:rsidRPr="00AD1D63">
        <w:rPr>
          <w:sz w:val="22"/>
          <w:szCs w:val="22"/>
          <w:lang w:val="lt-LT" w:eastAsia="lt-LT"/>
        </w:rPr>
        <w:t>Paslaug</w:t>
      </w:r>
      <w:r w:rsidRPr="00AD1D63">
        <w:rPr>
          <w:sz w:val="22"/>
          <w:szCs w:val="22"/>
          <w:lang w:val="lt-LT" w:eastAsia="lt-LT"/>
        </w:rPr>
        <w:t xml:space="preserve">ų kainą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w:t>
      </w:r>
      <w:r w:rsidR="00637865" w:rsidRPr="00AD1D63">
        <w:rPr>
          <w:sz w:val="22"/>
          <w:szCs w:val="22"/>
          <w:lang w:val="lt-LT" w:eastAsia="lt-LT"/>
        </w:rPr>
        <w:t>Paslaug</w:t>
      </w:r>
      <w:r w:rsidRPr="00AD1D63">
        <w:rPr>
          <w:sz w:val="22"/>
          <w:szCs w:val="22"/>
          <w:lang w:val="lt-LT" w:eastAsia="lt-LT"/>
        </w:rPr>
        <w:t xml:space="preserve">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AD1D63">
        <w:rPr>
          <w:b/>
          <w:sz w:val="22"/>
          <w:szCs w:val="22"/>
          <w:lang w:val="lt-LT" w:eastAsia="lt-LT"/>
        </w:rPr>
        <w:t>Įsipareigojimų vykdymo kainos padidėjimas nesuteikia Tiekėjui teisės sustabdyti Sutarties vykdymo ar atsisakyti sutarties šiuo pagrindu</w:t>
      </w:r>
      <w:r w:rsidRPr="00AD1D63">
        <w:rPr>
          <w:sz w:val="22"/>
          <w:szCs w:val="22"/>
          <w:lang w:val="lt-LT" w:eastAsia="lt-LT"/>
        </w:rPr>
        <w:t>.</w:t>
      </w:r>
    </w:p>
    <w:p w14:paraId="31EE64FF" w14:textId="26D5D5C6" w:rsidR="002074F8" w:rsidRPr="00AD1D63" w:rsidRDefault="002074F8" w:rsidP="002074F8">
      <w:pPr>
        <w:widowControl w:val="0"/>
        <w:jc w:val="both"/>
        <w:rPr>
          <w:sz w:val="22"/>
          <w:szCs w:val="22"/>
          <w:lang w:val="lt-LT" w:eastAsia="lt-LT"/>
        </w:rPr>
      </w:pPr>
      <w:r w:rsidRPr="00AD1D63">
        <w:rPr>
          <w:sz w:val="22"/>
          <w:szCs w:val="22"/>
          <w:lang w:val="lt-LT" w:eastAsia="lt-LT"/>
        </w:rPr>
        <w:t xml:space="preserve">4.4. Šiai Sutarčiai taikoma </w:t>
      </w:r>
      <w:r w:rsidRPr="00AD1D63">
        <w:rPr>
          <w:b/>
          <w:sz w:val="22"/>
          <w:szCs w:val="22"/>
          <w:lang w:val="lt-LT" w:eastAsia="lt-LT"/>
        </w:rPr>
        <w:t>fiksuoto įkainio su peržiūra kainodara</w:t>
      </w:r>
      <w:r w:rsidRPr="00AD1D63">
        <w:rPr>
          <w:sz w:val="22"/>
          <w:szCs w:val="22"/>
          <w:lang w:val="lt-LT" w:eastAsia="lt-LT"/>
        </w:rPr>
        <w:t xml:space="preserve">. Nustačius fiksuotą įkainį (su peržiūra), galutinė kaina, kurią pirkėjas turės sumokėti tiekėjui, priklauso nuo vykdant Sutartį suteiktų </w:t>
      </w:r>
      <w:r w:rsidR="00637865" w:rsidRPr="00AD1D63">
        <w:rPr>
          <w:sz w:val="22"/>
          <w:szCs w:val="22"/>
          <w:lang w:val="lt-LT" w:eastAsia="lt-LT"/>
        </w:rPr>
        <w:t>Paslaug</w:t>
      </w:r>
      <w:r w:rsidRPr="00AD1D63">
        <w:rPr>
          <w:sz w:val="22"/>
          <w:szCs w:val="22"/>
          <w:lang w:val="lt-LT" w:eastAsia="lt-LT"/>
        </w:rPr>
        <w:t xml:space="preserve">ų kiekio (apimties). Fiksuotas įkainis (su peržiūra) nustatomas, kai iš anksto (iki pirkimo pradžios) Pirkėjas nežino tikslios pagal sutartį teiktinų </w:t>
      </w:r>
      <w:r w:rsidR="00637865" w:rsidRPr="00AD1D63">
        <w:rPr>
          <w:sz w:val="22"/>
          <w:szCs w:val="22"/>
          <w:lang w:val="lt-LT" w:eastAsia="lt-LT"/>
        </w:rPr>
        <w:t>Paslaug</w:t>
      </w:r>
      <w:r w:rsidRPr="00AD1D63">
        <w:rPr>
          <w:sz w:val="22"/>
          <w:szCs w:val="22"/>
          <w:lang w:val="lt-LT" w:eastAsia="lt-LT"/>
        </w:rPr>
        <w:t xml:space="preserve">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21A56527" w14:textId="77777777" w:rsidR="002074F8" w:rsidRPr="00AD1D63" w:rsidRDefault="002074F8" w:rsidP="002074F8">
      <w:pPr>
        <w:tabs>
          <w:tab w:val="left" w:pos="400"/>
          <w:tab w:val="left" w:pos="540"/>
          <w:tab w:val="left" w:pos="1080"/>
        </w:tabs>
        <w:jc w:val="both"/>
        <w:rPr>
          <w:sz w:val="22"/>
          <w:szCs w:val="22"/>
          <w:lang w:val="lt-LT" w:eastAsia="lt-LT"/>
        </w:rPr>
      </w:pPr>
      <w:r w:rsidRPr="00AD1D63">
        <w:rPr>
          <w:sz w:val="22"/>
          <w:szCs w:val="22"/>
          <w:lang w:val="lt-LT" w:eastAsia="lt-LT"/>
        </w:rPr>
        <w:t>4.5.</w:t>
      </w:r>
      <w:r w:rsidRPr="00AD1D63">
        <w:rPr>
          <w:b/>
          <w:sz w:val="22"/>
          <w:szCs w:val="22"/>
          <w:lang w:val="lt-LT" w:eastAsia="lt-LT"/>
        </w:rPr>
        <w:t xml:space="preserve"> Mokėjimai atliekami </w:t>
      </w:r>
      <w:r w:rsidRPr="00AD1D63">
        <w:rPr>
          <w:rFonts w:eastAsia="SimSun"/>
          <w:b/>
          <w:sz w:val="22"/>
          <w:szCs w:val="22"/>
          <w:lang w:val="lt-LT" w:eastAsia="lt-LT"/>
        </w:rPr>
        <w:t xml:space="preserve">žemiau nurodyta tvarka ir terminais: </w:t>
      </w:r>
    </w:p>
    <w:p w14:paraId="61264CD4" w14:textId="77777777"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4.5.1. išankstinis mokėjimas netaikomas. </w:t>
      </w:r>
    </w:p>
    <w:p w14:paraId="155E3BAF" w14:textId="61A1BDAB"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4.5.2. tarpiniam mokėjimui gauti Tiekėjas ne vėliau kaip iki einamojo kalendorinio mėnesio 25 dienos turi pateikti Pirkėjui </w:t>
      </w:r>
      <w:r w:rsidR="00637865" w:rsidRPr="00AD1D63">
        <w:rPr>
          <w:sz w:val="22"/>
          <w:szCs w:val="22"/>
          <w:lang w:val="lt-LT" w:eastAsia="lt-LT"/>
        </w:rPr>
        <w:t>Paslaug</w:t>
      </w:r>
      <w:r w:rsidRPr="00AD1D63">
        <w:rPr>
          <w:sz w:val="22"/>
          <w:szCs w:val="22"/>
          <w:lang w:val="lt-LT" w:eastAsia="lt-LT"/>
        </w:rPr>
        <w:t xml:space="preserve">ų perdavimo–priėmimo aktus apie faktiškai per praėjusį kalendorinį mėnesį suteiktas </w:t>
      </w:r>
      <w:r w:rsidR="00637865" w:rsidRPr="00AD1D63">
        <w:rPr>
          <w:sz w:val="22"/>
          <w:szCs w:val="22"/>
          <w:lang w:val="lt-LT" w:eastAsia="lt-LT"/>
        </w:rPr>
        <w:t>Paslaug</w:t>
      </w:r>
      <w:r w:rsidRPr="00AD1D63">
        <w:rPr>
          <w:sz w:val="22"/>
          <w:szCs w:val="22"/>
          <w:lang w:val="lt-LT" w:eastAsia="lt-LT"/>
        </w:rPr>
        <w:t xml:space="preserve">as ar jų dalį. </w:t>
      </w:r>
    </w:p>
    <w:p w14:paraId="5B2453CE" w14:textId="4265C081"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Jeigu </w:t>
      </w:r>
      <w:r w:rsidRPr="00AD1D63">
        <w:rPr>
          <w:b/>
          <w:sz w:val="22"/>
          <w:szCs w:val="22"/>
          <w:lang w:val="lt-LT" w:eastAsia="lt-LT"/>
        </w:rPr>
        <w:t>Tiekėjas iki einamojo kalendorinio mėnesio 25 dienos nepateikia</w:t>
      </w:r>
      <w:r w:rsidRPr="00AD1D63">
        <w:rPr>
          <w:sz w:val="22"/>
          <w:szCs w:val="22"/>
          <w:lang w:val="lt-LT" w:eastAsia="lt-LT"/>
        </w:rPr>
        <w:t xml:space="preserve"> Pirkėjui 4.5.2. p. nurodytų dokumentų, laikoma, kad per praėjusį kalendorinį mėnesį Tiekėjas </w:t>
      </w:r>
      <w:r w:rsidR="00637865" w:rsidRPr="00AD1D63">
        <w:rPr>
          <w:sz w:val="22"/>
          <w:szCs w:val="22"/>
          <w:lang w:val="lt-LT" w:eastAsia="lt-LT"/>
        </w:rPr>
        <w:t>Paslaug</w:t>
      </w:r>
      <w:r w:rsidRPr="00AD1D63">
        <w:rPr>
          <w:sz w:val="22"/>
          <w:szCs w:val="22"/>
          <w:lang w:val="lt-LT" w:eastAsia="lt-LT"/>
        </w:rPr>
        <w:t xml:space="preserve">ų neteikė. </w:t>
      </w:r>
    </w:p>
    <w:p w14:paraId="1BAFFE9F" w14:textId="4CCC2E2B" w:rsidR="002074F8" w:rsidRPr="00AD1D63" w:rsidRDefault="00637865" w:rsidP="002074F8">
      <w:pPr>
        <w:tabs>
          <w:tab w:val="left" w:pos="567"/>
        </w:tabs>
        <w:snapToGrid w:val="0"/>
        <w:ind w:firstLine="567"/>
        <w:jc w:val="both"/>
        <w:rPr>
          <w:sz w:val="22"/>
          <w:szCs w:val="22"/>
          <w:lang w:val="lt-LT" w:eastAsia="lt-LT"/>
        </w:rPr>
      </w:pPr>
      <w:r w:rsidRPr="00AD1D63">
        <w:rPr>
          <w:b/>
          <w:sz w:val="22"/>
          <w:szCs w:val="22"/>
          <w:lang w:val="lt-LT" w:eastAsia="lt-LT"/>
        </w:rPr>
        <w:t>Paslaug</w:t>
      </w:r>
      <w:r w:rsidR="002074F8" w:rsidRPr="00AD1D63">
        <w:rPr>
          <w:b/>
          <w:bCs/>
          <w:sz w:val="22"/>
          <w:szCs w:val="22"/>
          <w:lang w:val="lt-LT" w:eastAsia="lt-LT"/>
        </w:rPr>
        <w:t>ų perdavimo–priėmimo aktas</w:t>
      </w:r>
      <w:r w:rsidR="002074F8" w:rsidRPr="00AD1D63">
        <w:rPr>
          <w:bCs/>
          <w:sz w:val="22"/>
          <w:szCs w:val="22"/>
          <w:lang w:val="lt-LT" w:eastAsia="lt-LT"/>
        </w:rPr>
        <w:t xml:space="preserve"> </w:t>
      </w:r>
      <w:r w:rsidR="002074F8" w:rsidRPr="00AD1D63">
        <w:rPr>
          <w:sz w:val="22"/>
          <w:szCs w:val="22"/>
          <w:lang w:val="lt-LT" w:eastAsia="lt-LT"/>
        </w:rPr>
        <w:t xml:space="preserve">– Tiekėjo ir Pirkėjo tarpusavyje </w:t>
      </w:r>
      <w:r w:rsidRPr="00AD1D63">
        <w:rPr>
          <w:sz w:val="22"/>
          <w:szCs w:val="22"/>
          <w:lang w:val="lt-LT" w:eastAsia="lt-LT"/>
        </w:rPr>
        <w:t>Paslaug</w:t>
      </w:r>
      <w:r w:rsidR="002074F8" w:rsidRPr="00AD1D63">
        <w:rPr>
          <w:sz w:val="22"/>
          <w:szCs w:val="22"/>
          <w:lang w:val="lt-LT" w:eastAsia="lt-LT"/>
        </w:rPr>
        <w:t xml:space="preserve">ų perdavimo dieną pasirašomas dokumentas, kuriuo nustatoma, kad </w:t>
      </w:r>
      <w:r w:rsidRPr="00AD1D63">
        <w:rPr>
          <w:sz w:val="22"/>
          <w:szCs w:val="22"/>
          <w:lang w:val="lt-LT" w:eastAsia="lt-LT"/>
        </w:rPr>
        <w:t>Paslaug</w:t>
      </w:r>
      <w:r w:rsidR="002074F8" w:rsidRPr="00AD1D63">
        <w:rPr>
          <w:sz w:val="22"/>
          <w:szCs w:val="22"/>
          <w:lang w:val="lt-LT" w:eastAsia="lt-LT"/>
        </w:rPr>
        <w:t xml:space="preserve">os ar bet kuri jų dalis Pirkėjui yra tinkamos (suteiktos </w:t>
      </w:r>
      <w:r w:rsidR="002074F8" w:rsidRPr="00AD1D63">
        <w:rPr>
          <w:sz w:val="22"/>
          <w:szCs w:val="22"/>
          <w:lang w:val="lt-LT" w:eastAsia="lt-LT"/>
        </w:rPr>
        <w:lastRenderedPageBreak/>
        <w:t xml:space="preserve">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w:t>
      </w:r>
      <w:r w:rsidRPr="00AD1D63">
        <w:rPr>
          <w:sz w:val="22"/>
          <w:szCs w:val="22"/>
          <w:lang w:val="lt-LT" w:eastAsia="lt-LT"/>
        </w:rPr>
        <w:t>Paslaug</w:t>
      </w:r>
      <w:r w:rsidR="002074F8" w:rsidRPr="00AD1D63">
        <w:rPr>
          <w:sz w:val="22"/>
          <w:szCs w:val="22"/>
          <w:lang w:val="lt-LT" w:eastAsia="lt-LT"/>
        </w:rPr>
        <w:t>os su paslėptais trūkumais ir neatitikimais) ir atitinkančios Sutarties sąlygas, Tiekėjo perduodamos ir Pirkėjo priimamos.</w:t>
      </w:r>
    </w:p>
    <w:p w14:paraId="49C7EC1C" w14:textId="3368196D" w:rsidR="002074F8" w:rsidRPr="00AD1D63" w:rsidRDefault="00637865" w:rsidP="002074F8">
      <w:pPr>
        <w:tabs>
          <w:tab w:val="left" w:pos="567"/>
        </w:tabs>
        <w:snapToGrid w:val="0"/>
        <w:ind w:firstLine="567"/>
        <w:jc w:val="both"/>
        <w:rPr>
          <w:sz w:val="22"/>
          <w:szCs w:val="22"/>
          <w:lang w:val="lt-LT" w:eastAsia="lt-LT"/>
        </w:rPr>
      </w:pPr>
      <w:r w:rsidRPr="00AD1D63">
        <w:rPr>
          <w:b/>
          <w:sz w:val="22"/>
          <w:szCs w:val="22"/>
          <w:lang w:val="lt-LT" w:eastAsia="lt-LT"/>
        </w:rPr>
        <w:t>Paslaug</w:t>
      </w:r>
      <w:r w:rsidR="002074F8" w:rsidRPr="00AD1D63">
        <w:rPr>
          <w:b/>
          <w:sz w:val="22"/>
          <w:szCs w:val="22"/>
          <w:lang w:val="lt-LT" w:eastAsia="lt-LT"/>
        </w:rPr>
        <w:t xml:space="preserve">ų priėmimo–perdavimo akto gavimo data </w:t>
      </w:r>
      <w:r w:rsidR="002074F8" w:rsidRPr="00AD1D63">
        <w:rPr>
          <w:sz w:val="22"/>
          <w:szCs w:val="22"/>
          <w:lang w:val="lt-LT" w:eastAsia="lt-LT"/>
        </w:rPr>
        <w:t xml:space="preserve">– Tiekėjo išrašytas </w:t>
      </w:r>
      <w:r w:rsidRPr="00AD1D63">
        <w:rPr>
          <w:sz w:val="22"/>
          <w:szCs w:val="22"/>
          <w:lang w:val="lt-LT" w:eastAsia="lt-LT"/>
        </w:rPr>
        <w:t>Paslaug</w:t>
      </w:r>
      <w:r w:rsidR="002074F8" w:rsidRPr="00AD1D63">
        <w:rPr>
          <w:sz w:val="22"/>
          <w:szCs w:val="22"/>
          <w:lang w:val="lt-LT" w:eastAsia="lt-LT"/>
        </w:rPr>
        <w:t xml:space="preserve">ų priėmimo–perdavimo aktas bus laikomas gautu, kai Pirkėjas gaus Tiekėjo atsiųstą </w:t>
      </w:r>
      <w:r w:rsidRPr="00AD1D63">
        <w:rPr>
          <w:sz w:val="22"/>
          <w:szCs w:val="22"/>
          <w:lang w:val="lt-LT" w:eastAsia="lt-LT"/>
        </w:rPr>
        <w:t>Paslaug</w:t>
      </w:r>
      <w:r w:rsidR="002074F8" w:rsidRPr="00AD1D63">
        <w:rPr>
          <w:sz w:val="22"/>
          <w:szCs w:val="22"/>
          <w:lang w:val="lt-LT" w:eastAsia="lt-LT"/>
        </w:rPr>
        <w:t>ų priėmimo–perdavimo aktą</w:t>
      </w:r>
      <w:r w:rsidR="002074F8" w:rsidRPr="00AD1D63">
        <w:rPr>
          <w:b/>
          <w:sz w:val="22"/>
          <w:szCs w:val="22"/>
          <w:lang w:val="lt-LT" w:eastAsia="lt-LT"/>
        </w:rPr>
        <w:t xml:space="preserve"> </w:t>
      </w:r>
      <w:r w:rsidR="002074F8" w:rsidRPr="00AD1D63">
        <w:rPr>
          <w:sz w:val="22"/>
          <w:szCs w:val="22"/>
          <w:lang w:val="lt-LT" w:eastAsia="lt-LT"/>
        </w:rPr>
        <w:t>Sutartyje nurodytu adresu.</w:t>
      </w:r>
    </w:p>
    <w:p w14:paraId="15B9B98D" w14:textId="25EE24DD" w:rsidR="002074F8" w:rsidRPr="00AD1D63" w:rsidRDefault="002074F8" w:rsidP="002074F8">
      <w:pPr>
        <w:ind w:firstLine="567"/>
        <w:jc w:val="both"/>
        <w:rPr>
          <w:rFonts w:eastAsia="Calibri"/>
          <w:sz w:val="22"/>
          <w:szCs w:val="22"/>
          <w:lang w:val="lt-LT"/>
        </w:rPr>
      </w:pPr>
      <w:r w:rsidRPr="00AD1D63">
        <w:rPr>
          <w:rFonts w:eastAsia="Calibri"/>
          <w:sz w:val="22"/>
          <w:szCs w:val="22"/>
          <w:lang w:val="lt-LT"/>
        </w:rPr>
        <w:t xml:space="preserve">4.5.3. Apmokėjimas atliekamas Pirkėjui pasirašius </w:t>
      </w:r>
      <w:r w:rsidR="00637865" w:rsidRPr="00AD1D63">
        <w:rPr>
          <w:rFonts w:eastAsia="Calibri"/>
          <w:sz w:val="22"/>
          <w:szCs w:val="22"/>
          <w:lang w:val="lt-LT"/>
        </w:rPr>
        <w:t>Paslaug</w:t>
      </w:r>
      <w:r w:rsidRPr="00AD1D63">
        <w:rPr>
          <w:rFonts w:eastAsia="Calibri"/>
          <w:sz w:val="22"/>
          <w:szCs w:val="22"/>
          <w:lang w:val="lt-LT"/>
        </w:rPr>
        <w:t>ų perdavimo-priėmimo aktą ir sąskaitą-faktūrą;</w:t>
      </w:r>
    </w:p>
    <w:p w14:paraId="111025BA" w14:textId="404B8E82" w:rsidR="002074F8" w:rsidRPr="00AD1D63" w:rsidRDefault="002074F8" w:rsidP="002074F8">
      <w:pPr>
        <w:ind w:firstLine="567"/>
        <w:jc w:val="both"/>
        <w:rPr>
          <w:rFonts w:eastAsia="Calibri"/>
          <w:sz w:val="22"/>
          <w:szCs w:val="22"/>
          <w:lang w:val="lt-LT"/>
        </w:rPr>
      </w:pPr>
      <w:r w:rsidRPr="00AD1D63">
        <w:rPr>
          <w:rFonts w:eastAsia="Calibri"/>
          <w:sz w:val="22"/>
          <w:szCs w:val="22"/>
          <w:lang w:val="lt-LT"/>
        </w:rPr>
        <w:t xml:space="preserve">4.5.4. Galutinė kaina, kurią Pirkėjas turės sumokėti Tiekėjui, priklauso nuo vykdant Sutartį faktiškai suteiktų </w:t>
      </w:r>
      <w:r w:rsidR="00637865" w:rsidRPr="00AD1D63">
        <w:rPr>
          <w:rFonts w:eastAsia="Calibri"/>
          <w:sz w:val="22"/>
          <w:szCs w:val="22"/>
          <w:lang w:val="lt-LT"/>
        </w:rPr>
        <w:t>Paslaug</w:t>
      </w:r>
      <w:r w:rsidRPr="00AD1D63">
        <w:rPr>
          <w:rFonts w:eastAsia="Calibri"/>
          <w:sz w:val="22"/>
          <w:szCs w:val="22"/>
          <w:lang w:val="lt-LT"/>
        </w:rPr>
        <w:t>ų kiekio (apimties);</w:t>
      </w:r>
    </w:p>
    <w:p w14:paraId="3383F955" w14:textId="755016F8"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4.5.5. už suteiktas ir techninės specifikacijos reikalavimus atitinkančias </w:t>
      </w:r>
      <w:r w:rsidR="00637865" w:rsidRPr="00AD1D63">
        <w:rPr>
          <w:sz w:val="22"/>
          <w:szCs w:val="22"/>
          <w:lang w:val="lt-LT" w:eastAsia="lt-LT"/>
        </w:rPr>
        <w:t>Paslaug</w:t>
      </w:r>
      <w:r w:rsidRPr="00AD1D63">
        <w:rPr>
          <w:sz w:val="22"/>
          <w:szCs w:val="22"/>
          <w:lang w:val="lt-LT" w:eastAsia="lt-LT"/>
        </w:rPr>
        <w:t xml:space="preserve">as sumokama </w:t>
      </w:r>
      <w:r w:rsidRPr="00AD1D63">
        <w:rPr>
          <w:b/>
          <w:sz w:val="22"/>
          <w:szCs w:val="22"/>
          <w:lang w:val="lt-LT" w:eastAsia="lt-LT"/>
        </w:rPr>
        <w:t xml:space="preserve">per 30 kalendorinių dienų </w:t>
      </w:r>
      <w:r w:rsidRPr="00AD1D63">
        <w:rPr>
          <w:sz w:val="22"/>
          <w:szCs w:val="22"/>
          <w:lang w:val="lt-LT" w:eastAsia="lt-LT"/>
        </w:rPr>
        <w:t>nuo PVM sąskaitos-faktūros gavimo dienos.</w:t>
      </w:r>
    </w:p>
    <w:p w14:paraId="69010486" w14:textId="77777777" w:rsidR="002074F8" w:rsidRPr="00AD1D63" w:rsidRDefault="002074F8" w:rsidP="002074F8">
      <w:pPr>
        <w:tabs>
          <w:tab w:val="left" w:pos="567"/>
        </w:tabs>
        <w:snapToGrid w:val="0"/>
        <w:ind w:firstLine="567"/>
        <w:jc w:val="both"/>
        <w:rPr>
          <w:sz w:val="22"/>
          <w:szCs w:val="22"/>
          <w:lang w:val="lt-LT" w:eastAsia="lt-LT"/>
        </w:rPr>
      </w:pPr>
      <w:r w:rsidRPr="00AD1D63">
        <w:rPr>
          <w:b/>
          <w:bCs/>
          <w:sz w:val="22"/>
          <w:szCs w:val="22"/>
          <w:lang w:val="lt-LT" w:eastAsia="lt-LT"/>
        </w:rPr>
        <w:t xml:space="preserve">PVM sąskaitos-faktūros gavimo data </w:t>
      </w:r>
      <w:r w:rsidRPr="00AD1D63">
        <w:rPr>
          <w:sz w:val="22"/>
          <w:szCs w:val="22"/>
          <w:lang w:val="lt-LT" w:eastAsia="lt-LT"/>
        </w:rPr>
        <w:t>– Tiekėjo išrašyta PVM sąskaita-faktūra bus laikoma gauta, kai Pirkėjas gaus Tiekėjo atsiųstą PVM sąskaitą-faktūrą Sutarties 4.5.8 punkte nustatyta tvarka.</w:t>
      </w:r>
    </w:p>
    <w:p w14:paraId="67176FEE" w14:textId="19A7AE89"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4.5.6. Tiekėjas PVM sąskaitą-faktūrą gali pateikti Pirkėjui tik prieš tai Pirkėjui patvirtinus Tiekėjo pateiktą suteiktų </w:t>
      </w:r>
      <w:r w:rsidR="00637865" w:rsidRPr="00AD1D63">
        <w:rPr>
          <w:sz w:val="22"/>
          <w:szCs w:val="22"/>
          <w:lang w:val="lt-LT" w:eastAsia="lt-LT"/>
        </w:rPr>
        <w:t>Paslaug</w:t>
      </w:r>
      <w:r w:rsidRPr="00AD1D63">
        <w:rPr>
          <w:sz w:val="22"/>
          <w:szCs w:val="22"/>
          <w:lang w:val="lt-LT" w:eastAsia="lt-LT"/>
        </w:rPr>
        <w:t xml:space="preserve">ų perdavimo–priėmimo aktą. </w:t>
      </w:r>
      <w:r w:rsidR="00590BD6" w:rsidRPr="00AD1D63">
        <w:rPr>
          <w:sz w:val="22"/>
          <w:szCs w:val="22"/>
          <w:lang w:val="lt-LT" w:eastAsia="lt-LT"/>
        </w:rPr>
        <w:t>S</w:t>
      </w:r>
      <w:r w:rsidRPr="00AD1D63">
        <w:rPr>
          <w:sz w:val="22"/>
          <w:szCs w:val="22"/>
          <w:lang w:val="lt-LT" w:eastAsia="lt-LT"/>
        </w:rPr>
        <w:t xml:space="preserve">uteiktų </w:t>
      </w:r>
      <w:r w:rsidR="00637865" w:rsidRPr="00AD1D63">
        <w:rPr>
          <w:sz w:val="22"/>
          <w:szCs w:val="22"/>
          <w:lang w:val="lt-LT" w:eastAsia="lt-LT"/>
        </w:rPr>
        <w:t>Paslaug</w:t>
      </w:r>
      <w:r w:rsidRPr="00AD1D63">
        <w:rPr>
          <w:sz w:val="22"/>
          <w:szCs w:val="22"/>
          <w:lang w:val="lt-LT" w:eastAsia="lt-LT"/>
        </w:rPr>
        <w:t>ų perdavimo– priėmimo aktą ir PVM sąskaitą-faktūrą rengia Tiekėjas.</w:t>
      </w:r>
    </w:p>
    <w:p w14:paraId="092DE2D8" w14:textId="73519C18"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Mokėjimo dokumentuose nurodyti </w:t>
      </w:r>
      <w:r w:rsidR="00637865" w:rsidRPr="00AD1D63">
        <w:rPr>
          <w:sz w:val="22"/>
          <w:szCs w:val="22"/>
          <w:lang w:val="lt-LT" w:eastAsia="lt-LT"/>
        </w:rPr>
        <w:t>Paslaug</w:t>
      </w:r>
      <w:r w:rsidRPr="00AD1D63">
        <w:rPr>
          <w:sz w:val="22"/>
          <w:szCs w:val="22"/>
          <w:lang w:val="lt-LT" w:eastAsia="lt-LT"/>
        </w:rPr>
        <w:t xml:space="preserve">ų  ar jų dalies (etapo) įkainiai turi sutapti su Tiekėjo pasiūlyme nurodytais </w:t>
      </w:r>
      <w:r w:rsidR="00637865" w:rsidRPr="00AD1D63">
        <w:rPr>
          <w:sz w:val="22"/>
          <w:szCs w:val="22"/>
          <w:lang w:val="lt-LT" w:eastAsia="lt-LT"/>
        </w:rPr>
        <w:t>Paslaug</w:t>
      </w:r>
      <w:r w:rsidRPr="00AD1D63">
        <w:rPr>
          <w:sz w:val="22"/>
          <w:szCs w:val="22"/>
          <w:lang w:val="lt-LT" w:eastAsia="lt-LT"/>
        </w:rPr>
        <w:t xml:space="preserve">ų ar jų dalies (etapo) įkainiais. </w:t>
      </w:r>
    </w:p>
    <w:p w14:paraId="406422BB" w14:textId="16B63B85" w:rsidR="002074F8" w:rsidRPr="00AD1D63" w:rsidRDefault="002074F8" w:rsidP="002074F8">
      <w:pPr>
        <w:tabs>
          <w:tab w:val="left" w:pos="567"/>
        </w:tabs>
        <w:snapToGrid w:val="0"/>
        <w:ind w:firstLine="567"/>
        <w:jc w:val="both"/>
        <w:rPr>
          <w:b/>
          <w:bCs/>
          <w:sz w:val="22"/>
          <w:szCs w:val="22"/>
          <w:lang w:val="lt-LT" w:eastAsia="lt-LT"/>
        </w:rPr>
      </w:pPr>
      <w:r w:rsidRPr="00AD1D63">
        <w:rPr>
          <w:sz w:val="22"/>
          <w:szCs w:val="22"/>
          <w:lang w:val="lt-LT" w:eastAsia="lt-LT"/>
        </w:rPr>
        <w:t xml:space="preserve">4.5.7. Pirkėjas už perkamas </w:t>
      </w:r>
      <w:r w:rsidR="00637865" w:rsidRPr="00AD1D63">
        <w:rPr>
          <w:sz w:val="22"/>
          <w:szCs w:val="22"/>
          <w:lang w:val="lt-LT" w:eastAsia="lt-LT"/>
        </w:rPr>
        <w:t>Paslaug</w:t>
      </w:r>
      <w:r w:rsidRPr="00AD1D63">
        <w:rPr>
          <w:sz w:val="22"/>
          <w:szCs w:val="22"/>
          <w:lang w:val="lt-LT" w:eastAsia="lt-LT"/>
        </w:rPr>
        <w:t>as Tiekėjui atsiskaito mokėjimo pavedimu į Tiekėjo nurodytą banko sąskaitą:</w:t>
      </w:r>
    </w:p>
    <w:p w14:paraId="4EBA4FE0" w14:textId="2471E4C9" w:rsidR="001D1ED1" w:rsidRPr="007C4E03" w:rsidRDefault="002074F8" w:rsidP="002074F8">
      <w:pPr>
        <w:ind w:firstLine="2268"/>
        <w:jc w:val="both"/>
        <w:rPr>
          <w:sz w:val="22"/>
          <w:szCs w:val="22"/>
          <w:lang w:val="lt-LT" w:eastAsia="lt-LT"/>
        </w:rPr>
      </w:pPr>
      <w:r w:rsidRPr="007C4E03">
        <w:rPr>
          <w:sz w:val="22"/>
          <w:szCs w:val="22"/>
          <w:lang w:val="lt-LT" w:eastAsia="lt-LT"/>
        </w:rPr>
        <w:t xml:space="preserve">Sąskaitos Nr. </w:t>
      </w:r>
      <w:r w:rsidR="001D1ED1" w:rsidRPr="007C4E03">
        <w:rPr>
          <w:sz w:val="22"/>
          <w:szCs w:val="22"/>
          <w:lang w:val="lt-LT" w:eastAsia="lt-LT"/>
        </w:rPr>
        <w:t>LT</w:t>
      </w:r>
      <w:r w:rsidR="007C4E03" w:rsidRPr="007C4E03">
        <w:rPr>
          <w:sz w:val="22"/>
          <w:szCs w:val="22"/>
          <w:lang w:val="lt-LT" w:eastAsia="lt-LT"/>
        </w:rPr>
        <w:t>05 7180 5000 0164 3835;</w:t>
      </w:r>
    </w:p>
    <w:p w14:paraId="01DA49DE" w14:textId="12571603" w:rsidR="001D1ED1" w:rsidRPr="007C4E03" w:rsidRDefault="002074F8" w:rsidP="002074F8">
      <w:pPr>
        <w:tabs>
          <w:tab w:val="left" w:pos="6975"/>
        </w:tabs>
        <w:ind w:firstLine="2268"/>
        <w:jc w:val="both"/>
        <w:rPr>
          <w:sz w:val="22"/>
          <w:szCs w:val="22"/>
          <w:lang w:val="lt-LT" w:eastAsia="lt-LT"/>
        </w:rPr>
      </w:pPr>
      <w:r w:rsidRPr="007C4E03">
        <w:rPr>
          <w:sz w:val="22"/>
          <w:szCs w:val="22"/>
          <w:lang w:val="lt-LT" w:eastAsia="lt-LT"/>
        </w:rPr>
        <w:t xml:space="preserve">Bankas </w:t>
      </w:r>
      <w:r w:rsidR="001D1ED1" w:rsidRPr="007C4E03">
        <w:rPr>
          <w:sz w:val="22"/>
          <w:szCs w:val="22"/>
          <w:lang w:val="lt-LT" w:eastAsia="lt-LT"/>
        </w:rPr>
        <w:t xml:space="preserve">AB </w:t>
      </w:r>
      <w:r w:rsidR="007C4E03" w:rsidRPr="007C4E03">
        <w:rPr>
          <w:sz w:val="22"/>
          <w:szCs w:val="22"/>
          <w:lang w:val="lt-LT" w:eastAsia="lt-LT"/>
        </w:rPr>
        <w:t>Šiaulių bankas;</w:t>
      </w:r>
    </w:p>
    <w:p w14:paraId="55429E63" w14:textId="31F421DF" w:rsidR="002074F8" w:rsidRPr="00AD1D63" w:rsidRDefault="002074F8" w:rsidP="002074F8">
      <w:pPr>
        <w:ind w:firstLine="2268"/>
        <w:jc w:val="both"/>
        <w:rPr>
          <w:iCs/>
          <w:sz w:val="22"/>
          <w:szCs w:val="22"/>
          <w:lang w:val="lt-LT" w:eastAsia="lt-LT"/>
        </w:rPr>
      </w:pPr>
      <w:r w:rsidRPr="007C4E03">
        <w:rPr>
          <w:sz w:val="22"/>
          <w:szCs w:val="22"/>
          <w:lang w:val="lt-LT" w:eastAsia="lt-LT"/>
        </w:rPr>
        <w:t>Banko kodas</w:t>
      </w:r>
      <w:r w:rsidR="001D1ED1" w:rsidRPr="007C4E03">
        <w:rPr>
          <w:sz w:val="22"/>
          <w:szCs w:val="22"/>
          <w:lang w:val="lt-LT" w:eastAsia="lt-LT"/>
        </w:rPr>
        <w:t xml:space="preserve"> </w:t>
      </w:r>
      <w:r w:rsidR="007C4E03" w:rsidRPr="007C4E03">
        <w:rPr>
          <w:sz w:val="22"/>
          <w:szCs w:val="22"/>
          <w:lang w:val="lt-LT" w:eastAsia="lt-LT"/>
        </w:rPr>
        <w:t>71800.</w:t>
      </w:r>
    </w:p>
    <w:p w14:paraId="77C312E1" w14:textId="77777777" w:rsidR="002074F8" w:rsidRPr="00AD1D63" w:rsidRDefault="002074F8" w:rsidP="002074F8">
      <w:pPr>
        <w:ind w:firstLine="567"/>
        <w:jc w:val="both"/>
        <w:rPr>
          <w:sz w:val="22"/>
          <w:szCs w:val="22"/>
          <w:lang w:val="lt-LT" w:eastAsia="lt-LT"/>
        </w:rPr>
      </w:pPr>
      <w:r w:rsidRPr="00AD1D63">
        <w:rPr>
          <w:sz w:val="22"/>
          <w:szCs w:val="22"/>
          <w:lang w:val="lt-LT" w:eastAsia="lt-LT"/>
        </w:rPr>
        <w:t>Apmokėjimas laikomas įvykdytu, kai pinigai patenka į Tiekėjo šiame punkte nurodytą sąskaitą.</w:t>
      </w:r>
    </w:p>
    <w:p w14:paraId="11B8368E" w14:textId="77777777" w:rsidR="002074F8" w:rsidRPr="00AD1D63" w:rsidRDefault="002074F8" w:rsidP="002074F8">
      <w:pPr>
        <w:ind w:firstLine="567"/>
        <w:jc w:val="both"/>
        <w:rPr>
          <w:sz w:val="22"/>
          <w:szCs w:val="22"/>
          <w:lang w:val="lt-LT" w:eastAsia="lt-LT"/>
        </w:rPr>
      </w:pPr>
      <w:r w:rsidRPr="00AD1D63">
        <w:rPr>
          <w:sz w:val="22"/>
          <w:szCs w:val="22"/>
          <w:lang w:val="lt-LT" w:eastAsia="lt-LT"/>
        </w:rPr>
        <w:t>4.5.8. Vykdant Sutartį, sąskaitos faktūros teikiamos tik elektroniniu būdu, išskyrus atvejus, nurodytus Viešųjų pirkimų įstatymo 22 str. 12 d. Minėtu atveju nurodyti dokumentai pateikiami elektroniniu paštu savivaldybe</w:t>
      </w:r>
      <w:r w:rsidR="005F7A20">
        <w:fldChar w:fldCharType="begin"/>
      </w:r>
      <w:r w:rsidR="005F7A20">
        <w:instrText xml:space="preserve"> HYPERLINK "mailto:info@vpt.lt" </w:instrText>
      </w:r>
      <w:r w:rsidR="005F7A20">
        <w:fldChar w:fldCharType="separate"/>
      </w:r>
      <w:r w:rsidRPr="00AD1D63">
        <w:rPr>
          <w:sz w:val="22"/>
          <w:szCs w:val="22"/>
          <w:lang w:val="lt-LT" w:eastAsia="lt-LT"/>
        </w:rPr>
        <w:t>@klaipedos-r.lt</w:t>
      </w:r>
      <w:r w:rsidR="005F7A20">
        <w:rPr>
          <w:sz w:val="22"/>
          <w:szCs w:val="22"/>
          <w:lang w:val="lt-LT" w:eastAsia="lt-LT"/>
        </w:rPr>
        <w:fldChar w:fldCharType="end"/>
      </w:r>
      <w:r w:rsidRPr="00AD1D63">
        <w:rPr>
          <w:sz w:val="22"/>
          <w:szCs w:val="22"/>
          <w:lang w:val="lt-LT" w:eastAsia="lt-LT"/>
        </w:rPr>
        <w:t>.</w:t>
      </w:r>
    </w:p>
    <w:p w14:paraId="63119FF4" w14:textId="77777777" w:rsidR="002074F8" w:rsidRPr="00AD1D63" w:rsidRDefault="002074F8" w:rsidP="002074F8">
      <w:pPr>
        <w:tabs>
          <w:tab w:val="left" w:pos="567"/>
        </w:tabs>
        <w:snapToGrid w:val="0"/>
        <w:ind w:firstLine="567"/>
        <w:jc w:val="both"/>
        <w:rPr>
          <w:sz w:val="22"/>
          <w:szCs w:val="22"/>
          <w:lang w:val="lt-LT" w:eastAsia="lt-LT"/>
        </w:rPr>
      </w:pPr>
      <w:r w:rsidRPr="00AD1D63">
        <w:rPr>
          <w:sz w:val="22"/>
          <w:szCs w:val="22"/>
          <w:lang w:val="lt-LT" w:eastAsia="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36324096" w14:textId="568504C8" w:rsidR="002074F8" w:rsidRPr="00AD1D63" w:rsidRDefault="002074F8" w:rsidP="002074F8">
      <w:pPr>
        <w:widowControl w:val="0"/>
        <w:ind w:firstLine="567"/>
        <w:jc w:val="both"/>
        <w:rPr>
          <w:sz w:val="22"/>
          <w:szCs w:val="22"/>
          <w:lang w:val="lt-LT" w:eastAsia="lt-LT"/>
        </w:rPr>
      </w:pPr>
      <w:r w:rsidRPr="00AD1D63">
        <w:rPr>
          <w:sz w:val="22"/>
          <w:szCs w:val="22"/>
          <w:lang w:val="lt-LT" w:eastAsia="lt-LT"/>
        </w:rPr>
        <w:t xml:space="preserve">4.5.9. Atsiskaitant už </w:t>
      </w:r>
      <w:r w:rsidR="00637865" w:rsidRPr="00AD1D63">
        <w:rPr>
          <w:sz w:val="22"/>
          <w:szCs w:val="22"/>
          <w:lang w:val="lt-LT" w:eastAsia="lt-LT"/>
        </w:rPr>
        <w:t>Paslaug</w:t>
      </w:r>
      <w:r w:rsidRPr="00AD1D63">
        <w:rPr>
          <w:sz w:val="22"/>
          <w:szCs w:val="22"/>
          <w:lang w:val="lt-LT" w:eastAsia="lt-LT"/>
        </w:rPr>
        <w:t xml:space="preserve">as negali būti taikomi Sutartyje nenumatyti mokesčiai ar kainos. </w:t>
      </w:r>
      <w:r w:rsidR="00637865" w:rsidRPr="00AD1D63">
        <w:rPr>
          <w:sz w:val="22"/>
          <w:szCs w:val="22"/>
          <w:lang w:val="lt-LT" w:eastAsia="lt-LT"/>
        </w:rPr>
        <w:t>Paslaug</w:t>
      </w:r>
      <w:r w:rsidRPr="00AD1D63">
        <w:rPr>
          <w:sz w:val="22"/>
          <w:szCs w:val="22"/>
          <w:lang w:val="lt-LT" w:eastAsia="lt-LT"/>
        </w:rPr>
        <w:t>os, kurios nenumatytos Sutartyje, yra atskiro pirkimo objektas.</w:t>
      </w:r>
    </w:p>
    <w:p w14:paraId="40E49861" w14:textId="77777777" w:rsidR="002074F8" w:rsidRPr="00AD1D63" w:rsidRDefault="002074F8" w:rsidP="002074F8">
      <w:pPr>
        <w:widowControl w:val="0"/>
        <w:ind w:firstLine="567"/>
        <w:jc w:val="both"/>
        <w:rPr>
          <w:sz w:val="22"/>
          <w:szCs w:val="22"/>
          <w:lang w:val="lt-LT" w:eastAsia="lt-LT"/>
        </w:rPr>
      </w:pPr>
    </w:p>
    <w:p w14:paraId="1CB68B92" w14:textId="77777777" w:rsidR="002074F8" w:rsidRPr="00AD1D63" w:rsidRDefault="002074F8" w:rsidP="002074F8">
      <w:pPr>
        <w:ind w:firstLine="567"/>
        <w:jc w:val="both"/>
        <w:rPr>
          <w:b/>
          <w:sz w:val="22"/>
          <w:szCs w:val="22"/>
          <w:lang w:val="lt-LT" w:eastAsia="lt-LT"/>
        </w:rPr>
      </w:pPr>
      <w:r w:rsidRPr="00AD1D63">
        <w:rPr>
          <w:sz w:val="22"/>
          <w:szCs w:val="22"/>
          <w:lang w:val="lt-LT" w:eastAsia="lt-LT"/>
        </w:rPr>
        <w:t xml:space="preserve">4.5.10. </w:t>
      </w:r>
      <w:r w:rsidRPr="00AD1D63">
        <w:rPr>
          <w:b/>
          <w:sz w:val="22"/>
          <w:szCs w:val="22"/>
          <w:lang w:val="lt-LT" w:eastAsia="lt-LT"/>
        </w:rPr>
        <w:t>Tiesioginio atsiskaitymo Tiekėjo pasitelkiamiems subtiekėjams/subteikėjams/subrangovams galimybės įgyvendinamos šia tvarka:</w:t>
      </w:r>
    </w:p>
    <w:p w14:paraId="22151AB6"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t xml:space="preserve">4.5.10.1.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subtiekimo / subtekimo / subrangos sutartyje nustatytus reikalavimus.  </w:t>
      </w:r>
    </w:p>
    <w:p w14:paraId="1EAE7436"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t>4.5.10.2.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25AD0905"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lastRenderedPageBreak/>
        <w:t>4.5.10.3.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7A3FD0A4"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t>4.5.10.4.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7D341CE2"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t xml:space="preserve">4.5.10.5. Atsiskaitymas su subtiekėju / subteikėju / subrangovu vykdomas per 30 (trisdešimt) kalendorinių dienų nuo sąskaitos faktūros gavimo dienos.  </w:t>
      </w:r>
    </w:p>
    <w:p w14:paraId="53450D4D" w14:textId="77777777" w:rsidR="002074F8" w:rsidRPr="00AD1D63" w:rsidRDefault="002074F8" w:rsidP="006C4BF7">
      <w:pPr>
        <w:jc w:val="both"/>
        <w:rPr>
          <w:rFonts w:eastAsiaTheme="minorHAnsi"/>
          <w:sz w:val="22"/>
          <w:szCs w:val="22"/>
          <w:lang w:val="lt-LT" w:eastAsia="lt-LT"/>
        </w:rPr>
      </w:pPr>
      <w:r w:rsidRPr="00AD1D63">
        <w:rPr>
          <w:rFonts w:eastAsiaTheme="minorHAnsi"/>
          <w:sz w:val="22"/>
          <w:szCs w:val="22"/>
          <w:lang w:val="lt-LT" w:eastAsia="lt-LT"/>
        </w:rPr>
        <w:t xml:space="preserve">4.5.10.6. Atsiskaitymui su subtiekėju / subteikėju / subrangovu negali būti taikomi Sutartyje nenumatyti mokesčiai ar kainos.  </w:t>
      </w:r>
    </w:p>
    <w:p w14:paraId="1B1C1EEA" w14:textId="77777777" w:rsidR="002074F8" w:rsidRPr="00AD1D63" w:rsidRDefault="002074F8" w:rsidP="002074F8">
      <w:pPr>
        <w:ind w:firstLine="567"/>
        <w:jc w:val="both"/>
        <w:rPr>
          <w:sz w:val="22"/>
          <w:szCs w:val="22"/>
          <w:lang w:val="lt-LT" w:eastAsia="lt-LT"/>
        </w:rPr>
      </w:pPr>
    </w:p>
    <w:p w14:paraId="20DAA59E" w14:textId="77777777" w:rsidR="002074F8" w:rsidRPr="00AD1D63" w:rsidRDefault="002074F8" w:rsidP="002074F8">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r w:rsidRPr="00AD1D63">
        <w:rPr>
          <w:rFonts w:eastAsia="Microsoft Sans Serif"/>
          <w:sz w:val="22"/>
          <w:szCs w:val="22"/>
          <w:lang w:val="lt-LT"/>
        </w:rPr>
        <w:t xml:space="preserve">4.6. </w:t>
      </w:r>
      <w:r w:rsidRPr="00AD1D63">
        <w:rPr>
          <w:rFonts w:eastAsia="Microsoft Sans Serif"/>
          <w:b/>
          <w:sz w:val="22"/>
          <w:szCs w:val="22"/>
          <w:lang w:val="lt-LT" w:eastAsia="lt-LT" w:bidi="lt-LT"/>
        </w:rPr>
        <w:t>Pirkėjas turi teisę sulaikyti apmokėjimą, jei</w:t>
      </w:r>
      <w:r w:rsidRPr="00AD1D63">
        <w:rPr>
          <w:rFonts w:eastAsia="Microsoft Sans Serif"/>
          <w:sz w:val="22"/>
          <w:szCs w:val="22"/>
          <w:lang w:val="lt-LT" w:eastAsia="lt-LT" w:bidi="lt-LT"/>
        </w:rPr>
        <w:t>:</w:t>
      </w:r>
    </w:p>
    <w:p w14:paraId="7F10511F" w14:textId="5B500DC2" w:rsidR="002074F8" w:rsidRPr="00AD1D63" w:rsidRDefault="002074F8" w:rsidP="002074F8">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D1D63">
        <w:rPr>
          <w:sz w:val="22"/>
          <w:szCs w:val="22"/>
          <w:lang w:val="lt-LT" w:eastAsia="lt-LT"/>
        </w:rPr>
        <w:t xml:space="preserve">4.6.1. po suteiktų </w:t>
      </w:r>
      <w:r w:rsidR="00637865" w:rsidRPr="00AD1D63">
        <w:rPr>
          <w:sz w:val="22"/>
          <w:szCs w:val="22"/>
          <w:lang w:val="lt-LT" w:eastAsia="lt-LT"/>
        </w:rPr>
        <w:t>Paslaug</w:t>
      </w:r>
      <w:r w:rsidRPr="00AD1D63">
        <w:rPr>
          <w:sz w:val="22"/>
          <w:szCs w:val="22"/>
          <w:lang w:val="lt-LT" w:eastAsia="lt-LT"/>
        </w:rPr>
        <w:t xml:space="preserve">ų perdavimo–priėmimo akto pasirašymo dienos paaiškėja suteiktų </w:t>
      </w:r>
      <w:r w:rsidR="00637865" w:rsidRPr="00AD1D63">
        <w:rPr>
          <w:sz w:val="22"/>
          <w:szCs w:val="22"/>
          <w:lang w:val="lt-LT" w:eastAsia="lt-LT"/>
        </w:rPr>
        <w:t>Paslaug</w:t>
      </w:r>
      <w:r w:rsidRPr="00AD1D63">
        <w:rPr>
          <w:sz w:val="22"/>
          <w:szCs w:val="22"/>
          <w:lang w:val="lt-LT" w:eastAsia="lt-LT"/>
        </w:rPr>
        <w:t xml:space="preserve">ų trūkumai, jeigu jų nebuvo įmanoma pastebėti </w:t>
      </w:r>
      <w:r w:rsidR="00637865" w:rsidRPr="00AD1D63">
        <w:rPr>
          <w:sz w:val="22"/>
          <w:szCs w:val="22"/>
          <w:lang w:val="lt-LT" w:eastAsia="lt-LT"/>
        </w:rPr>
        <w:t>Paslaug</w:t>
      </w:r>
      <w:r w:rsidRPr="00AD1D63">
        <w:rPr>
          <w:sz w:val="22"/>
          <w:szCs w:val="22"/>
          <w:lang w:val="lt-LT" w:eastAsia="lt-LT"/>
        </w:rPr>
        <w:t>ų perdavimo–priėmimo metu;</w:t>
      </w:r>
    </w:p>
    <w:p w14:paraId="30051157" w14:textId="3297F189" w:rsidR="002074F8" w:rsidRPr="00AD1D63" w:rsidRDefault="002074F8" w:rsidP="002074F8">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D1D63">
        <w:rPr>
          <w:sz w:val="22"/>
          <w:szCs w:val="22"/>
          <w:lang w:val="lt-LT" w:eastAsia="lt-LT"/>
        </w:rPr>
        <w:t xml:space="preserve">4.6.2. po suteiktų </w:t>
      </w:r>
      <w:r w:rsidR="00637865" w:rsidRPr="00AD1D63">
        <w:rPr>
          <w:sz w:val="22"/>
          <w:szCs w:val="22"/>
          <w:lang w:val="lt-LT" w:eastAsia="lt-LT"/>
        </w:rPr>
        <w:t>Paslaug</w:t>
      </w:r>
      <w:r w:rsidRPr="00AD1D63">
        <w:rPr>
          <w:sz w:val="22"/>
          <w:szCs w:val="22"/>
          <w:lang w:val="lt-LT" w:eastAsia="lt-LT"/>
        </w:rPr>
        <w:t>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4D7712D7" w14:textId="2AAA0B1E" w:rsidR="002074F8" w:rsidRPr="00AD1D63" w:rsidRDefault="002074F8" w:rsidP="002074F8">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D1D63">
        <w:rPr>
          <w:rFonts w:eastAsia="Microsoft Sans Serif"/>
          <w:sz w:val="22"/>
          <w:szCs w:val="22"/>
          <w:lang w:val="lt-LT"/>
        </w:rPr>
        <w:t xml:space="preserve">4.6.3. PVM sąskaitoje faktūroje nurodyta neteisinga suma ar Sutarties Šalies rekvizitai, </w:t>
      </w:r>
      <w:r w:rsidR="00637865" w:rsidRPr="00AD1D63">
        <w:rPr>
          <w:rFonts w:eastAsia="Microsoft Sans Serif"/>
          <w:sz w:val="22"/>
          <w:szCs w:val="22"/>
          <w:lang w:val="lt-LT"/>
        </w:rPr>
        <w:t>Paslaug</w:t>
      </w:r>
      <w:r w:rsidRPr="00AD1D63">
        <w:rPr>
          <w:rFonts w:eastAsia="Microsoft Sans Serif"/>
          <w:sz w:val="22"/>
          <w:szCs w:val="22"/>
          <w:lang w:val="lt-LT"/>
        </w:rPr>
        <w:t xml:space="preserve">ų pavadinimai (kol bus ištaisytos skaičiavimo klaidos ar neteisingai nurodyti Sutarties Šalies rekvizitai, </w:t>
      </w:r>
      <w:r w:rsidR="00637865" w:rsidRPr="00AD1D63">
        <w:rPr>
          <w:rFonts w:eastAsia="Microsoft Sans Serif"/>
          <w:sz w:val="22"/>
          <w:szCs w:val="22"/>
          <w:lang w:val="lt-LT"/>
        </w:rPr>
        <w:t>Paslaug</w:t>
      </w:r>
      <w:r w:rsidRPr="00AD1D63">
        <w:rPr>
          <w:rFonts w:eastAsia="Microsoft Sans Serif"/>
          <w:sz w:val="22"/>
          <w:szCs w:val="22"/>
          <w:lang w:val="lt-LT"/>
        </w:rPr>
        <w:t>ų pavadinimai );</w:t>
      </w:r>
    </w:p>
    <w:p w14:paraId="6C1AB2F2" w14:textId="41DA22D3" w:rsidR="002074F8" w:rsidRPr="00AD1D63" w:rsidRDefault="002074F8" w:rsidP="002074F8">
      <w:pPr>
        <w:ind w:firstLine="709"/>
        <w:jc w:val="both"/>
        <w:rPr>
          <w:sz w:val="22"/>
          <w:szCs w:val="22"/>
          <w:lang w:val="lt-LT" w:eastAsia="lt-LT"/>
        </w:rPr>
      </w:pPr>
      <w:r w:rsidRPr="00AD1D63">
        <w:rPr>
          <w:sz w:val="22"/>
          <w:szCs w:val="22"/>
          <w:lang w:val="lt-LT" w:eastAsia="lt-LT"/>
        </w:rPr>
        <w:t xml:space="preserve">4.6.4. Tiekėjas nesilaikė </w:t>
      </w:r>
      <w:r w:rsidR="00637865" w:rsidRPr="00AD1D63">
        <w:rPr>
          <w:sz w:val="22"/>
          <w:szCs w:val="22"/>
          <w:lang w:val="lt-LT" w:eastAsia="lt-LT"/>
        </w:rPr>
        <w:t>Paslaug</w:t>
      </w:r>
      <w:r w:rsidRPr="00AD1D63">
        <w:rPr>
          <w:sz w:val="22"/>
          <w:szCs w:val="22"/>
          <w:lang w:val="lt-LT" w:eastAsia="lt-LT"/>
        </w:rPr>
        <w:t>ų teikimo terminų (kol Tiekėjas sumokės delspinigius);</w:t>
      </w:r>
    </w:p>
    <w:p w14:paraId="574FDCE2" w14:textId="5ECDEC80" w:rsidR="002074F8" w:rsidRPr="00AD1D63" w:rsidRDefault="002074F8" w:rsidP="002074F8">
      <w:pPr>
        <w:ind w:firstLine="709"/>
        <w:jc w:val="both"/>
        <w:rPr>
          <w:sz w:val="22"/>
          <w:szCs w:val="22"/>
          <w:lang w:val="lt-LT" w:eastAsia="lt-LT"/>
        </w:rPr>
      </w:pPr>
      <w:r w:rsidRPr="00AD1D63">
        <w:rPr>
          <w:sz w:val="22"/>
          <w:szCs w:val="22"/>
          <w:lang w:val="lt-LT" w:eastAsia="lt-LT"/>
        </w:rPr>
        <w:t xml:space="preserve">4.6.5. Tiekėjas teikia </w:t>
      </w:r>
      <w:r w:rsidR="00637865" w:rsidRPr="00AD1D63">
        <w:rPr>
          <w:sz w:val="22"/>
          <w:szCs w:val="22"/>
          <w:lang w:val="lt-LT" w:eastAsia="lt-LT"/>
        </w:rPr>
        <w:t>Paslaug</w:t>
      </w:r>
      <w:r w:rsidRPr="00AD1D63">
        <w:rPr>
          <w:sz w:val="22"/>
          <w:szCs w:val="22"/>
          <w:lang w:val="lt-LT" w:eastAsia="lt-LT"/>
        </w:rPr>
        <w:t xml:space="preserve">as ne pagal techninės specifikacijos reikalavimus (kol Tiekėjas ištaisys suteiktų </w:t>
      </w:r>
      <w:r w:rsidR="00637865" w:rsidRPr="00AD1D63">
        <w:rPr>
          <w:sz w:val="22"/>
          <w:szCs w:val="22"/>
          <w:lang w:val="lt-LT" w:eastAsia="lt-LT"/>
        </w:rPr>
        <w:t>Paslaug</w:t>
      </w:r>
      <w:r w:rsidRPr="00AD1D63">
        <w:rPr>
          <w:sz w:val="22"/>
          <w:szCs w:val="22"/>
          <w:lang w:val="lt-LT" w:eastAsia="lt-LT"/>
        </w:rPr>
        <w:t>ų trūkumus / defektus).</w:t>
      </w:r>
    </w:p>
    <w:p w14:paraId="2DD9A464" w14:textId="77777777" w:rsidR="002074F8" w:rsidRPr="00AD1D63" w:rsidRDefault="002074F8" w:rsidP="002074F8">
      <w:pPr>
        <w:ind w:firstLine="709"/>
        <w:jc w:val="both"/>
        <w:rPr>
          <w:sz w:val="22"/>
          <w:szCs w:val="22"/>
          <w:lang w:val="lt-LT" w:eastAsia="lt-LT" w:bidi="lt-LT"/>
        </w:rPr>
      </w:pPr>
      <w:r w:rsidRPr="00AD1D63">
        <w:rPr>
          <w:sz w:val="22"/>
          <w:szCs w:val="22"/>
          <w:lang w:val="lt-LT" w:eastAsia="lt-LT"/>
        </w:rPr>
        <w:t>4.6.6. Tiekėjas</w:t>
      </w:r>
      <w:r w:rsidRPr="00AD1D63">
        <w:rPr>
          <w:sz w:val="22"/>
          <w:szCs w:val="22"/>
          <w:lang w:val="lt-LT" w:eastAsia="lt-LT" w:bidi="lt-LT"/>
        </w:rPr>
        <w:t xml:space="preserve"> nevykdo kitų savo įsipareigojimų pagal šią Sutartį.</w:t>
      </w:r>
    </w:p>
    <w:p w14:paraId="11846573" w14:textId="77777777" w:rsidR="002074F8" w:rsidRPr="00AD1D63" w:rsidRDefault="002074F8" w:rsidP="002074F8">
      <w:pPr>
        <w:jc w:val="both"/>
        <w:rPr>
          <w:sz w:val="22"/>
          <w:szCs w:val="22"/>
          <w:lang w:val="lt-LT" w:eastAsia="lt-LT"/>
        </w:rPr>
      </w:pPr>
    </w:p>
    <w:p w14:paraId="1F34AD71" w14:textId="77777777" w:rsidR="002074F8" w:rsidRPr="00AD1D63" w:rsidRDefault="002074F8" w:rsidP="002074F8">
      <w:pPr>
        <w:jc w:val="both"/>
        <w:rPr>
          <w:sz w:val="22"/>
          <w:szCs w:val="22"/>
          <w:lang w:val="lt-LT" w:eastAsia="lt-LT"/>
        </w:rPr>
      </w:pPr>
      <w:r w:rsidRPr="00AD1D63">
        <w:rPr>
          <w:sz w:val="22"/>
          <w:szCs w:val="22"/>
          <w:lang w:val="lt-LT" w:eastAsia="lt-LT"/>
        </w:rPr>
        <w:t xml:space="preserve">4.7. </w:t>
      </w:r>
      <w:r w:rsidRPr="00AD1D63">
        <w:rPr>
          <w:sz w:val="22"/>
          <w:szCs w:val="22"/>
          <w:lang w:val="lt-LT" w:eastAsia="lt-LT"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2EE9886" w14:textId="46D075FC" w:rsidR="002074F8" w:rsidRPr="00AD1D63" w:rsidRDefault="002074F8" w:rsidP="002074F8">
      <w:pPr>
        <w:tabs>
          <w:tab w:val="left" w:pos="810"/>
        </w:tabs>
        <w:jc w:val="both"/>
        <w:rPr>
          <w:color w:val="000000" w:themeColor="text1"/>
          <w:sz w:val="22"/>
          <w:szCs w:val="22"/>
          <w:u w:val="single"/>
          <w:lang w:val="lt-LT" w:eastAsia="zh-CN"/>
        </w:rPr>
      </w:pPr>
      <w:r w:rsidRPr="00AD1D63">
        <w:rPr>
          <w:sz w:val="22"/>
          <w:szCs w:val="22"/>
          <w:lang w:val="lt-LT" w:eastAsia="lt-LT"/>
        </w:rPr>
        <w:t xml:space="preserve">4.8. </w:t>
      </w:r>
      <w:r w:rsidRPr="00AD1D63">
        <w:rPr>
          <w:color w:val="000000" w:themeColor="text1"/>
          <w:sz w:val="22"/>
          <w:szCs w:val="22"/>
          <w:lang w:val="lt-LT" w:eastAsia="lt-LT"/>
        </w:rPr>
        <w:t xml:space="preserve">Sutarties įkainiai peržiūrimi pasikeitus PVM tarifui. Už </w:t>
      </w:r>
      <w:r w:rsidR="00637865" w:rsidRPr="00AD1D63">
        <w:rPr>
          <w:color w:val="000000" w:themeColor="text1"/>
          <w:sz w:val="22"/>
          <w:szCs w:val="22"/>
          <w:lang w:val="lt-LT" w:eastAsia="lt-LT"/>
        </w:rPr>
        <w:t>Paslaug</w:t>
      </w:r>
      <w:r w:rsidRPr="00AD1D63">
        <w:rPr>
          <w:color w:val="000000" w:themeColor="text1"/>
          <w:sz w:val="22"/>
          <w:szCs w:val="22"/>
          <w:lang w:val="lt-LT" w:eastAsia="lt-LT"/>
        </w:rPr>
        <w:t>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53BD7771" w14:textId="5AB9395F" w:rsidR="00590BD6" w:rsidRPr="00AD1D63" w:rsidRDefault="002074F8" w:rsidP="002074F8">
      <w:pPr>
        <w:autoSpaceDE w:val="0"/>
        <w:autoSpaceDN w:val="0"/>
        <w:adjustRightInd w:val="0"/>
        <w:jc w:val="both"/>
        <w:rPr>
          <w:sz w:val="22"/>
          <w:szCs w:val="22"/>
          <w:lang w:val="lt-LT" w:eastAsia="lt-LT"/>
        </w:rPr>
      </w:pPr>
      <w:r w:rsidRPr="00AD1D63">
        <w:rPr>
          <w:sz w:val="22"/>
          <w:szCs w:val="22"/>
          <w:lang w:val="lt-LT" w:eastAsia="lt-LT"/>
        </w:rPr>
        <w:t xml:space="preserve">4.9.  </w:t>
      </w:r>
      <w:r w:rsidRPr="00AD1D63">
        <w:rPr>
          <w:b/>
          <w:sz w:val="22"/>
          <w:szCs w:val="22"/>
          <w:lang w:val="lt-LT" w:eastAsia="lt-LT"/>
        </w:rPr>
        <w:t>Finansavimas:</w:t>
      </w:r>
      <w:r w:rsidRPr="00AD1D63">
        <w:rPr>
          <w:sz w:val="22"/>
          <w:szCs w:val="22"/>
          <w:lang w:val="lt-LT" w:eastAsia="lt-LT"/>
        </w:rPr>
        <w:t xml:space="preserve"> koda</w:t>
      </w:r>
      <w:r w:rsidR="00590BD6" w:rsidRPr="00AD1D63">
        <w:rPr>
          <w:sz w:val="22"/>
          <w:szCs w:val="22"/>
          <w:lang w:val="lt-LT" w:eastAsia="lt-LT"/>
        </w:rPr>
        <w:t>s</w:t>
      </w:r>
      <w:r w:rsidRPr="00AD1D63">
        <w:rPr>
          <w:sz w:val="22"/>
          <w:szCs w:val="22"/>
          <w:lang w:val="lt-LT" w:eastAsia="lt-LT"/>
        </w:rPr>
        <w:t xml:space="preserve"> biudžete </w:t>
      </w:r>
      <w:r w:rsidR="00590BD6" w:rsidRPr="00AD1D63">
        <w:rPr>
          <w:sz w:val="22"/>
          <w:szCs w:val="22"/>
          <w:lang w:val="lt-LT" w:eastAsia="lt-LT"/>
        </w:rPr>
        <w:t>2.2.2.1.</w:t>
      </w:r>
    </w:p>
    <w:p w14:paraId="4DFCE915" w14:textId="77777777" w:rsidR="00590BD6" w:rsidRPr="00AD1D63" w:rsidRDefault="00590BD6" w:rsidP="002074F8">
      <w:pPr>
        <w:autoSpaceDE w:val="0"/>
        <w:autoSpaceDN w:val="0"/>
        <w:adjustRightInd w:val="0"/>
        <w:jc w:val="both"/>
        <w:rPr>
          <w:rFonts w:eastAsiaTheme="minorHAnsi"/>
          <w:sz w:val="22"/>
          <w:szCs w:val="22"/>
          <w:lang w:val="lt-LT" w:eastAsia="lt-LT"/>
        </w:rPr>
      </w:pPr>
    </w:p>
    <w:p w14:paraId="7571488E" w14:textId="77777777" w:rsidR="002074F8" w:rsidRPr="00AD1D63" w:rsidRDefault="002074F8" w:rsidP="002074F8">
      <w:pPr>
        <w:keepNext/>
        <w:ind w:left="720" w:hanging="360"/>
        <w:jc w:val="center"/>
        <w:outlineLvl w:val="0"/>
        <w:rPr>
          <w:b/>
          <w:sz w:val="22"/>
          <w:szCs w:val="22"/>
          <w:lang w:val="lt-LT" w:eastAsia="lt-LT"/>
        </w:rPr>
      </w:pPr>
      <w:r w:rsidRPr="00AD1D63">
        <w:rPr>
          <w:b/>
          <w:sz w:val="22"/>
          <w:szCs w:val="22"/>
          <w:lang w:val="lt-LT" w:eastAsia="lt-LT"/>
        </w:rPr>
        <w:t>5. Šalių atsakomybė</w:t>
      </w:r>
    </w:p>
    <w:p w14:paraId="15F95BB6" w14:textId="77777777" w:rsidR="002074F8" w:rsidRPr="00AD1D63" w:rsidRDefault="002074F8" w:rsidP="002074F8">
      <w:pPr>
        <w:jc w:val="both"/>
        <w:rPr>
          <w:rFonts w:eastAsia="Calibri"/>
          <w:sz w:val="22"/>
          <w:szCs w:val="22"/>
          <w:lang w:val="lt-LT"/>
        </w:rPr>
      </w:pPr>
      <w:r w:rsidRPr="00AD1D63">
        <w:rPr>
          <w:rFonts w:eastAsia="Calibri"/>
          <w:sz w:val="22"/>
          <w:szCs w:val="22"/>
          <w:lang w:val="lt-LT"/>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A400CCB" w14:textId="4D26D320" w:rsidR="002074F8" w:rsidRPr="00AD1D63" w:rsidRDefault="002074F8" w:rsidP="002074F8">
      <w:pPr>
        <w:jc w:val="both"/>
        <w:rPr>
          <w:rFonts w:eastAsia="Calibri"/>
          <w:sz w:val="22"/>
          <w:szCs w:val="22"/>
          <w:lang w:val="lt-LT"/>
        </w:rPr>
      </w:pPr>
      <w:r w:rsidRPr="00AD1D63">
        <w:rPr>
          <w:rFonts w:eastAsia="Calibri"/>
          <w:sz w:val="22"/>
          <w:szCs w:val="22"/>
          <w:lang w:val="lt-LT"/>
        </w:rPr>
        <w:t xml:space="preserve">5.2. Pirkėjas, </w:t>
      </w:r>
      <w:r w:rsidRPr="00AD1D63">
        <w:rPr>
          <w:rFonts w:eastAsia="Calibri"/>
          <w:sz w:val="22"/>
          <w:szCs w:val="22"/>
          <w:lang w:val="lt-LT" w:bidi="lt-LT"/>
        </w:rPr>
        <w:t>nesant apmokėjimo sulaikymo pagrindų</w:t>
      </w:r>
      <w:r w:rsidRPr="00AD1D63">
        <w:rPr>
          <w:rFonts w:eastAsia="Calibri"/>
          <w:sz w:val="22"/>
          <w:szCs w:val="22"/>
          <w:lang w:val="lt-LT"/>
        </w:rPr>
        <w:t xml:space="preserve">, uždelsęs laiku atsiskaityti už suteiktas </w:t>
      </w:r>
      <w:r w:rsidR="00637865" w:rsidRPr="00AD1D63">
        <w:rPr>
          <w:rFonts w:eastAsia="Calibri"/>
          <w:sz w:val="22"/>
          <w:szCs w:val="22"/>
          <w:lang w:val="lt-LT"/>
        </w:rPr>
        <w:t>Paslaug</w:t>
      </w:r>
      <w:r w:rsidRPr="00AD1D63">
        <w:rPr>
          <w:rFonts w:eastAsia="Calibri"/>
          <w:sz w:val="22"/>
          <w:szCs w:val="22"/>
          <w:lang w:val="lt-LT"/>
        </w:rPr>
        <w:t>as, Tiekėjo reikalavimu moka 0,02 proc. delspinigius nuo laiku neapmokėtos sumos už kiekvieną vėlavimo dieną.</w:t>
      </w:r>
      <w:bookmarkStart w:id="1" w:name="_Ref500758141"/>
      <w:r w:rsidRPr="00AD1D63">
        <w:rPr>
          <w:rFonts w:eastAsia="Calibri"/>
          <w:sz w:val="22"/>
          <w:szCs w:val="22"/>
          <w:lang w:val="lt-LT"/>
        </w:rPr>
        <w:t xml:space="preserve"> </w:t>
      </w:r>
      <w:bookmarkEnd w:id="1"/>
    </w:p>
    <w:p w14:paraId="263779A6" w14:textId="3917651A" w:rsidR="002074F8" w:rsidRPr="00AD1D63" w:rsidRDefault="002074F8" w:rsidP="002074F8">
      <w:pPr>
        <w:jc w:val="both"/>
        <w:rPr>
          <w:rFonts w:eastAsia="Calibri"/>
          <w:sz w:val="22"/>
          <w:szCs w:val="22"/>
          <w:lang w:val="lt-LT"/>
        </w:rPr>
      </w:pPr>
      <w:r w:rsidRPr="00AD1D63">
        <w:rPr>
          <w:rFonts w:eastAsia="Calibri"/>
          <w:sz w:val="22"/>
          <w:szCs w:val="22"/>
          <w:lang w:val="lt-LT"/>
        </w:rPr>
        <w:t xml:space="preserve">5.3. Jei Tiekėjas dėl savo kaltės nesuteikia </w:t>
      </w:r>
      <w:r w:rsidR="00637865" w:rsidRPr="00AD1D63">
        <w:rPr>
          <w:rFonts w:eastAsia="Calibri"/>
          <w:sz w:val="22"/>
          <w:szCs w:val="22"/>
          <w:lang w:val="lt-LT"/>
        </w:rPr>
        <w:t>Paslaug</w:t>
      </w:r>
      <w:r w:rsidRPr="00AD1D63">
        <w:rPr>
          <w:rFonts w:eastAsia="Calibri"/>
          <w:sz w:val="22"/>
          <w:szCs w:val="22"/>
          <w:lang w:val="lt-LT"/>
        </w:rPr>
        <w:t xml:space="preserve">ų nustatytu terminu, Pirkėjas turi teisę be oficialaus įspėjimo ir nesumažindamas kitų savo teisių gynimo būdų pradėti skaičiuoti 0,02 % dydžio delspinigius nuo pradinės sutarties vertės už kiekvieną termino praleidimo dieną, neviršijant </w:t>
      </w:r>
      <w:r w:rsidR="00B836C4" w:rsidRPr="00AD1D63">
        <w:rPr>
          <w:rFonts w:eastAsia="Calibri"/>
          <w:sz w:val="22"/>
          <w:szCs w:val="22"/>
          <w:lang w:val="lt-LT"/>
        </w:rPr>
        <w:t>2</w:t>
      </w:r>
      <w:r w:rsidRPr="00AD1D63">
        <w:rPr>
          <w:rFonts w:eastAsia="Calibri"/>
          <w:sz w:val="22"/>
          <w:szCs w:val="22"/>
          <w:lang w:val="lt-LT"/>
        </w:rPr>
        <w:t xml:space="preserve">% pradinės sutarties vertės. </w:t>
      </w:r>
    </w:p>
    <w:p w14:paraId="3942AE18" w14:textId="1D0D3352" w:rsidR="002074F8" w:rsidRPr="00AD1D63" w:rsidRDefault="002074F8" w:rsidP="002074F8">
      <w:pPr>
        <w:jc w:val="both"/>
        <w:rPr>
          <w:sz w:val="22"/>
          <w:szCs w:val="22"/>
          <w:lang w:val="lt-LT" w:eastAsia="lt-LT"/>
        </w:rPr>
      </w:pPr>
      <w:r w:rsidRPr="00AD1D63">
        <w:rPr>
          <w:sz w:val="22"/>
          <w:szCs w:val="22"/>
          <w:lang w:val="lt-LT" w:eastAsia="lt-LT"/>
        </w:rPr>
        <w:t xml:space="preserve">5.4. Jei paskaičiuoti delspinigiai viršija </w:t>
      </w:r>
      <w:r w:rsidR="00590BD6" w:rsidRPr="00AD1D63">
        <w:rPr>
          <w:sz w:val="22"/>
          <w:szCs w:val="22"/>
          <w:lang w:val="lt-LT" w:eastAsia="lt-LT"/>
        </w:rPr>
        <w:t>2</w:t>
      </w:r>
      <w:r w:rsidRPr="00AD1D63">
        <w:rPr>
          <w:sz w:val="22"/>
          <w:szCs w:val="22"/>
          <w:lang w:val="lt-LT" w:eastAsia="lt-LT"/>
        </w:rPr>
        <w:t xml:space="preserve">% pradinės sutarties vertės, Pirkėjas gali, prieš tai raštu įspėjęs Teikėją:  </w:t>
      </w:r>
    </w:p>
    <w:p w14:paraId="4E1DB1EC" w14:textId="77777777" w:rsidR="002074F8" w:rsidRPr="00AD1D63" w:rsidRDefault="002074F8" w:rsidP="002074F8">
      <w:pPr>
        <w:autoSpaceDE w:val="0"/>
        <w:autoSpaceDN w:val="0"/>
        <w:adjustRightInd w:val="0"/>
        <w:ind w:firstLine="567"/>
        <w:jc w:val="both"/>
        <w:rPr>
          <w:sz w:val="22"/>
          <w:szCs w:val="22"/>
          <w:lang w:val="lt-LT" w:eastAsia="lt-LT"/>
        </w:rPr>
      </w:pPr>
      <w:r w:rsidRPr="00AD1D63">
        <w:rPr>
          <w:sz w:val="22"/>
          <w:szCs w:val="22"/>
          <w:lang w:val="lt-LT" w:eastAsia="lt-LT"/>
        </w:rPr>
        <w:t xml:space="preserve">5.4.1. išskaičiuoti delspinigių sumą iš Tiekėjui mokėtinų sumų; </w:t>
      </w:r>
    </w:p>
    <w:p w14:paraId="643F9774" w14:textId="77777777" w:rsidR="002074F8" w:rsidRPr="00AD1D63" w:rsidRDefault="002074F8" w:rsidP="002074F8">
      <w:pPr>
        <w:autoSpaceDE w:val="0"/>
        <w:autoSpaceDN w:val="0"/>
        <w:adjustRightInd w:val="0"/>
        <w:ind w:firstLine="567"/>
        <w:jc w:val="both"/>
        <w:rPr>
          <w:sz w:val="22"/>
          <w:szCs w:val="22"/>
          <w:lang w:val="lt-LT" w:eastAsia="lt-LT"/>
        </w:rPr>
      </w:pPr>
      <w:r w:rsidRPr="00AD1D63">
        <w:rPr>
          <w:sz w:val="22"/>
          <w:szCs w:val="22"/>
          <w:lang w:val="lt-LT" w:eastAsia="lt-LT"/>
        </w:rPr>
        <w:t xml:space="preserve">5.4.2. vienašališkai nutraukti Sutartį; </w:t>
      </w:r>
    </w:p>
    <w:p w14:paraId="76A22C7B" w14:textId="77777777" w:rsidR="002074F8" w:rsidRPr="00AD1D63" w:rsidRDefault="002074F8" w:rsidP="002074F8">
      <w:pPr>
        <w:autoSpaceDE w:val="0"/>
        <w:autoSpaceDN w:val="0"/>
        <w:adjustRightInd w:val="0"/>
        <w:ind w:firstLine="567"/>
        <w:jc w:val="both"/>
        <w:rPr>
          <w:sz w:val="22"/>
          <w:szCs w:val="22"/>
          <w:lang w:val="lt-LT" w:eastAsia="lt-LT"/>
        </w:rPr>
      </w:pPr>
      <w:r w:rsidRPr="00AD1D63">
        <w:rPr>
          <w:sz w:val="22"/>
          <w:szCs w:val="22"/>
          <w:lang w:val="lt-LT" w:eastAsia="lt-LT"/>
        </w:rPr>
        <w:t>5.4.3. pasinaudoti Sutarties įvykdymo užtikrinimu (pareikalauti sumokėti baudą).</w:t>
      </w:r>
    </w:p>
    <w:p w14:paraId="469167BD" w14:textId="77777777" w:rsidR="002074F8" w:rsidRPr="00AD1D63" w:rsidRDefault="002074F8" w:rsidP="002074F8">
      <w:pPr>
        <w:jc w:val="both"/>
        <w:rPr>
          <w:sz w:val="22"/>
          <w:szCs w:val="22"/>
          <w:lang w:val="lt-LT" w:eastAsia="lt-LT"/>
        </w:rPr>
      </w:pPr>
      <w:r w:rsidRPr="00AD1D63">
        <w:rPr>
          <w:sz w:val="22"/>
          <w:szCs w:val="22"/>
          <w:lang w:val="lt-LT" w:eastAsia="lt-LT"/>
        </w:rPr>
        <w:t>5.5. Delspinigių sumokėjimas neatleidžia Šalių nuo pareigos vykdyti šioje Sutartyje prisiimtus įsipareigojimus.</w:t>
      </w:r>
    </w:p>
    <w:p w14:paraId="53459DA4" w14:textId="77777777" w:rsidR="002074F8" w:rsidRPr="00AD1D63" w:rsidRDefault="002074F8" w:rsidP="002074F8">
      <w:pPr>
        <w:jc w:val="both"/>
        <w:rPr>
          <w:color w:val="000000" w:themeColor="text1"/>
          <w:sz w:val="22"/>
          <w:szCs w:val="22"/>
          <w:lang w:val="lt-LT" w:eastAsia="lt-LT"/>
        </w:rPr>
      </w:pPr>
      <w:r w:rsidRPr="00AD1D63">
        <w:rPr>
          <w:sz w:val="22"/>
          <w:szCs w:val="22"/>
          <w:lang w:val="lt-LT" w:eastAsia="lt-LT"/>
        </w:rPr>
        <w:t xml:space="preserve">5.6. Jeigu </w:t>
      </w:r>
      <w:r w:rsidRPr="00AD1D63">
        <w:rPr>
          <w:color w:val="000000" w:themeColor="text1"/>
          <w:sz w:val="22"/>
          <w:szCs w:val="22"/>
          <w:lang w:val="lt-LT" w:eastAsia="lt-LT"/>
        </w:rPr>
        <w:t>Sutartis nutraukiama dėl Šalies kaltės, ji kitai Šaliai privalo atlyginti dėl to jos patirtus nuostolius. Užtikrinimo (baudos) ar delspinigių sumokėjimas neatleidžia Šalies nuo pareigos atlyginti Pirkėjui patirtus nuostolius.</w:t>
      </w:r>
    </w:p>
    <w:p w14:paraId="30BD9092" w14:textId="77777777" w:rsidR="002074F8" w:rsidRPr="00AD1D63" w:rsidRDefault="002074F8" w:rsidP="002074F8">
      <w:pPr>
        <w:jc w:val="both"/>
        <w:rPr>
          <w:color w:val="000000" w:themeColor="text1"/>
          <w:sz w:val="22"/>
          <w:szCs w:val="22"/>
          <w:lang w:val="lt-LT" w:eastAsia="lt-LT"/>
        </w:rPr>
      </w:pPr>
      <w:r w:rsidRPr="00AD1D63">
        <w:rPr>
          <w:color w:val="000000" w:themeColor="text1"/>
          <w:sz w:val="22"/>
          <w:szCs w:val="22"/>
          <w:lang w:val="lt-LT" w:eastAsia="lt-LT"/>
        </w:rPr>
        <w:t xml:space="preserve">5.7. Šalys susitaria, kad </w:t>
      </w:r>
      <w:r w:rsidRPr="00AD1D63">
        <w:rPr>
          <w:b/>
          <w:bCs/>
          <w:color w:val="000000" w:themeColor="text1"/>
          <w:sz w:val="22"/>
          <w:szCs w:val="22"/>
          <w:lang w:val="lt-LT" w:eastAsia="lt-LT"/>
        </w:rPr>
        <w:t>esminiu Sutarties pažeidimu</w:t>
      </w:r>
      <w:r w:rsidRPr="00AD1D63">
        <w:rPr>
          <w:color w:val="000000" w:themeColor="text1"/>
          <w:sz w:val="22"/>
          <w:szCs w:val="22"/>
          <w:lang w:val="lt-LT" w:eastAsia="lt-LT"/>
        </w:rPr>
        <w:t xml:space="preserve"> bus laikomas:</w:t>
      </w:r>
    </w:p>
    <w:p w14:paraId="735FEB68" w14:textId="77777777" w:rsidR="002074F8" w:rsidRPr="00AD1D63" w:rsidRDefault="002074F8" w:rsidP="002074F8">
      <w:pPr>
        <w:ind w:firstLine="567"/>
        <w:jc w:val="both"/>
        <w:rPr>
          <w:color w:val="000000" w:themeColor="text1"/>
          <w:sz w:val="22"/>
          <w:szCs w:val="22"/>
          <w:lang w:val="lt-LT" w:eastAsia="lt-LT"/>
        </w:rPr>
      </w:pPr>
      <w:r w:rsidRPr="00AD1D63">
        <w:rPr>
          <w:color w:val="000000" w:themeColor="text1"/>
          <w:sz w:val="22"/>
          <w:szCs w:val="22"/>
          <w:lang w:val="lt-LT" w:eastAsia="lt-LT"/>
        </w:rPr>
        <w:t>5.7.1. Tiekėjo padarytas pažeidimas, atitinkantis Lietuvos Respublikos Civilinio kodekso 6.217 straipsnio 2 dalies kriterijus, nepaisant to, kad tokie nebuvo apibrėžti Sutartyje;</w:t>
      </w:r>
    </w:p>
    <w:p w14:paraId="41D6E1BA" w14:textId="755AB079" w:rsidR="002074F8" w:rsidRPr="00AD1D63" w:rsidRDefault="002074F8" w:rsidP="002074F8">
      <w:pPr>
        <w:ind w:firstLine="567"/>
        <w:jc w:val="both"/>
        <w:rPr>
          <w:color w:val="000000" w:themeColor="text1"/>
          <w:sz w:val="22"/>
          <w:szCs w:val="22"/>
          <w:lang w:val="lt-LT" w:eastAsia="lt-LT"/>
        </w:rPr>
      </w:pPr>
      <w:r w:rsidRPr="00AD1D63">
        <w:rPr>
          <w:color w:val="000000" w:themeColor="text1"/>
          <w:sz w:val="22"/>
          <w:szCs w:val="22"/>
          <w:lang w:val="lt-LT" w:eastAsia="lt-LT"/>
        </w:rPr>
        <w:lastRenderedPageBreak/>
        <w:t xml:space="preserve">5.7.2. Pažeidimas, kai Tiekėjas, raštu įspėtas, be objektyvių priežasčių vilkina </w:t>
      </w:r>
      <w:r w:rsidR="00637865" w:rsidRPr="00AD1D63">
        <w:rPr>
          <w:color w:val="000000" w:themeColor="text1"/>
          <w:sz w:val="22"/>
          <w:szCs w:val="22"/>
          <w:lang w:val="lt-LT" w:eastAsia="lt-LT"/>
        </w:rPr>
        <w:t>Paslaug</w:t>
      </w:r>
      <w:r w:rsidRPr="00AD1D63">
        <w:rPr>
          <w:color w:val="000000" w:themeColor="text1"/>
          <w:sz w:val="22"/>
          <w:szCs w:val="22"/>
          <w:lang w:val="lt-LT" w:eastAsia="lt-LT"/>
        </w:rPr>
        <w:t xml:space="preserve">ų suteikimą ir (ar) nepradeda teikti </w:t>
      </w:r>
      <w:r w:rsidR="00637865" w:rsidRPr="00AD1D63">
        <w:rPr>
          <w:color w:val="000000" w:themeColor="text1"/>
          <w:sz w:val="22"/>
          <w:szCs w:val="22"/>
          <w:lang w:val="lt-LT" w:eastAsia="lt-LT"/>
        </w:rPr>
        <w:t>Paslaug</w:t>
      </w:r>
      <w:r w:rsidRPr="00AD1D63">
        <w:rPr>
          <w:color w:val="000000" w:themeColor="text1"/>
          <w:sz w:val="22"/>
          <w:szCs w:val="22"/>
          <w:lang w:val="lt-LT" w:eastAsia="lt-LT"/>
        </w:rPr>
        <w:t xml:space="preserve">ų, ir (ar) raštiškai įspėtas neužtikrina teikiamų </w:t>
      </w:r>
      <w:r w:rsidR="00637865" w:rsidRPr="00AD1D63">
        <w:rPr>
          <w:color w:val="000000" w:themeColor="text1"/>
          <w:sz w:val="22"/>
          <w:szCs w:val="22"/>
          <w:lang w:val="lt-LT" w:eastAsia="lt-LT"/>
        </w:rPr>
        <w:t>Paslaug</w:t>
      </w:r>
      <w:r w:rsidRPr="00AD1D63">
        <w:rPr>
          <w:color w:val="000000" w:themeColor="text1"/>
          <w:sz w:val="22"/>
          <w:szCs w:val="22"/>
          <w:lang w:val="lt-LT" w:eastAsia="lt-LT"/>
        </w:rPr>
        <w:t>ų kokybės;</w:t>
      </w:r>
    </w:p>
    <w:p w14:paraId="6B9E7A9A" w14:textId="77777777" w:rsidR="002074F8" w:rsidRPr="00AD1D63" w:rsidRDefault="002074F8" w:rsidP="002074F8">
      <w:pPr>
        <w:ind w:firstLine="567"/>
        <w:jc w:val="both"/>
        <w:rPr>
          <w:color w:val="000000" w:themeColor="text1"/>
          <w:sz w:val="22"/>
          <w:szCs w:val="22"/>
          <w:lang w:val="lt-LT" w:eastAsia="lt-LT"/>
        </w:rPr>
      </w:pPr>
      <w:r w:rsidRPr="00AD1D63">
        <w:rPr>
          <w:color w:val="000000" w:themeColor="text1"/>
          <w:sz w:val="22"/>
          <w:szCs w:val="22"/>
          <w:lang w:val="lt-LT" w:eastAsia="lt-LT"/>
        </w:rPr>
        <w:t>5.7.3. Kiti šioje Sutartyje nurodyti esminiai Sutarties pažeidimai.</w:t>
      </w:r>
    </w:p>
    <w:p w14:paraId="39D26493" w14:textId="77777777" w:rsidR="002074F8" w:rsidRPr="00AD1D63" w:rsidRDefault="002074F8" w:rsidP="002074F8">
      <w:pPr>
        <w:keepNext/>
        <w:jc w:val="center"/>
        <w:outlineLvl w:val="0"/>
        <w:rPr>
          <w:b/>
          <w:sz w:val="22"/>
          <w:szCs w:val="22"/>
          <w:lang w:val="lt-LT" w:eastAsia="lt-LT"/>
        </w:rPr>
      </w:pPr>
    </w:p>
    <w:p w14:paraId="57693457" w14:textId="77777777" w:rsidR="002074F8" w:rsidRPr="00AD1D63" w:rsidRDefault="002074F8" w:rsidP="002074F8">
      <w:pPr>
        <w:keepNext/>
        <w:jc w:val="center"/>
        <w:outlineLvl w:val="0"/>
        <w:rPr>
          <w:b/>
          <w:sz w:val="22"/>
          <w:szCs w:val="22"/>
          <w:lang w:val="lt-LT" w:eastAsia="lt-LT"/>
        </w:rPr>
      </w:pPr>
      <w:r w:rsidRPr="00AD1D63">
        <w:rPr>
          <w:b/>
          <w:sz w:val="22"/>
          <w:szCs w:val="22"/>
          <w:lang w:val="lt-LT" w:eastAsia="lt-LT"/>
        </w:rPr>
        <w:t>6. Sutarties įvykdymo užtikrinimas (bauda)</w:t>
      </w:r>
    </w:p>
    <w:p w14:paraId="7A09DEBE" w14:textId="77777777" w:rsidR="002074F8" w:rsidRPr="00AD1D63" w:rsidRDefault="002074F8" w:rsidP="002074F8">
      <w:pPr>
        <w:tabs>
          <w:tab w:val="left" w:pos="0"/>
        </w:tabs>
        <w:jc w:val="both"/>
        <w:rPr>
          <w:sz w:val="22"/>
          <w:szCs w:val="22"/>
          <w:lang w:val="lt-LT" w:eastAsia="lt-LT"/>
        </w:rPr>
      </w:pPr>
      <w:r w:rsidRPr="00AD1D63">
        <w:rPr>
          <w:sz w:val="22"/>
          <w:szCs w:val="22"/>
          <w:lang w:val="lt-LT" w:eastAsia="lt-LT"/>
        </w:rPr>
        <w:t xml:space="preserve">6.1. Tiekėjo prievolių pagal Sutartį įvykdymas </w:t>
      </w:r>
      <w:r w:rsidRPr="00AD1D63">
        <w:rPr>
          <w:color w:val="000000" w:themeColor="text1"/>
          <w:sz w:val="22"/>
          <w:szCs w:val="22"/>
          <w:lang w:val="lt-LT" w:eastAsia="lt-LT"/>
        </w:rPr>
        <w:t xml:space="preserve">užtikrinamas </w:t>
      </w:r>
      <w:r w:rsidRPr="00AD1D63">
        <w:rPr>
          <w:b/>
          <w:color w:val="000000" w:themeColor="text1"/>
          <w:sz w:val="22"/>
          <w:szCs w:val="22"/>
          <w:lang w:val="lt-LT" w:eastAsia="lt-LT"/>
        </w:rPr>
        <w:t xml:space="preserve">1 000 EUR </w:t>
      </w:r>
      <w:r w:rsidRPr="00AD1D63">
        <w:rPr>
          <w:color w:val="000000" w:themeColor="text1"/>
          <w:sz w:val="22"/>
          <w:szCs w:val="22"/>
          <w:lang w:val="lt-LT" w:eastAsia="lt-LT"/>
        </w:rPr>
        <w:t>bauda</w:t>
      </w:r>
      <w:r w:rsidRPr="00AD1D63">
        <w:rPr>
          <w:sz w:val="22"/>
          <w:szCs w:val="22"/>
          <w:lang w:val="lt-LT" w:eastAsia="lt-LT"/>
        </w:rPr>
        <w:t>.</w:t>
      </w:r>
    </w:p>
    <w:p w14:paraId="67B329DD" w14:textId="77777777" w:rsidR="002074F8" w:rsidRPr="00AD1D63" w:rsidRDefault="002074F8" w:rsidP="002074F8">
      <w:pPr>
        <w:tabs>
          <w:tab w:val="left" w:pos="0"/>
        </w:tabs>
        <w:jc w:val="both"/>
        <w:rPr>
          <w:sz w:val="22"/>
          <w:szCs w:val="22"/>
          <w:lang w:val="lt-LT" w:eastAsia="lt-LT"/>
        </w:rPr>
      </w:pPr>
      <w:r w:rsidRPr="00AD1D63">
        <w:rPr>
          <w:sz w:val="22"/>
          <w:szCs w:val="22"/>
          <w:lang w:val="lt-LT" w:eastAsia="lt-LT"/>
        </w:rPr>
        <w:t xml:space="preserve">6.2. Jei Tiekėjas nevykdo savo sutartinių įsipareigojimų ar vykdo juos netinkamai, Pirkėjas </w:t>
      </w:r>
      <w:r w:rsidRPr="00AD1D63">
        <w:rPr>
          <w:b/>
          <w:bCs/>
          <w:sz w:val="22"/>
          <w:szCs w:val="22"/>
          <w:lang w:val="lt-LT" w:eastAsia="lt-LT"/>
        </w:rPr>
        <w:t>kiekvieną kartą</w:t>
      </w:r>
      <w:r w:rsidRPr="00AD1D63">
        <w:rPr>
          <w:sz w:val="22"/>
          <w:szCs w:val="22"/>
          <w:lang w:val="lt-LT" w:eastAsia="lt-LT"/>
        </w:rPr>
        <w:t xml:space="preserve"> pareikalauja sumokėti baudą. </w:t>
      </w:r>
    </w:p>
    <w:p w14:paraId="5F59F374" w14:textId="77777777" w:rsidR="002074F8" w:rsidRPr="00AD1D63" w:rsidRDefault="002074F8" w:rsidP="002074F8">
      <w:pPr>
        <w:jc w:val="both"/>
        <w:rPr>
          <w:sz w:val="22"/>
          <w:szCs w:val="22"/>
          <w:lang w:val="lt-LT" w:eastAsia="lt-LT"/>
        </w:rPr>
      </w:pPr>
      <w:r w:rsidRPr="00AD1D63">
        <w:rPr>
          <w:sz w:val="22"/>
          <w:szCs w:val="22"/>
          <w:lang w:val="lt-LT" w:eastAsia="lt-LT"/>
        </w:rPr>
        <w:t>6.3. Prieš pateikdamas reikalavimą sumokėti baudą, Pirkėjas įspėja apie tai Tiekėją, nurodydamas, pažeidimą ir duodamas terminą pažeidimui pašalinti.</w:t>
      </w:r>
    </w:p>
    <w:p w14:paraId="18DD7FC3" w14:textId="77777777" w:rsidR="002074F8" w:rsidRPr="00AD1D63" w:rsidRDefault="002074F8" w:rsidP="002074F8">
      <w:pPr>
        <w:tabs>
          <w:tab w:val="left" w:pos="0"/>
        </w:tabs>
        <w:snapToGrid w:val="0"/>
        <w:jc w:val="both"/>
        <w:rPr>
          <w:sz w:val="22"/>
          <w:szCs w:val="22"/>
          <w:lang w:val="lt-LT"/>
        </w:rPr>
      </w:pPr>
      <w:r w:rsidRPr="00AD1D63">
        <w:rPr>
          <w:sz w:val="22"/>
          <w:szCs w:val="22"/>
          <w:lang w:val="lt-LT"/>
        </w:rPr>
        <w:t xml:space="preserve">6.4. Tiekėjui neištaisius pažeidimo ir neinformavus Pirkėjo, Pirkėjas Tiekėjui pateikia reikalavimą sumokėti baudą, nurodydamas, dėl kokio pažeidimo pateikia šį reikalavimą. </w:t>
      </w:r>
    </w:p>
    <w:p w14:paraId="047B0E6C" w14:textId="77777777" w:rsidR="002074F8" w:rsidRPr="00AD1D63" w:rsidRDefault="002074F8" w:rsidP="002074F8">
      <w:pPr>
        <w:autoSpaceDE w:val="0"/>
        <w:autoSpaceDN w:val="0"/>
        <w:adjustRightInd w:val="0"/>
        <w:jc w:val="both"/>
        <w:rPr>
          <w:sz w:val="22"/>
          <w:szCs w:val="22"/>
          <w:lang w:val="lt-LT" w:eastAsia="lt-LT"/>
        </w:rPr>
      </w:pPr>
    </w:p>
    <w:p w14:paraId="7FE4E9A5" w14:textId="77777777" w:rsidR="002074F8" w:rsidRPr="00AD1D63" w:rsidRDefault="002074F8" w:rsidP="002074F8">
      <w:pPr>
        <w:jc w:val="center"/>
        <w:rPr>
          <w:b/>
          <w:sz w:val="22"/>
          <w:szCs w:val="22"/>
          <w:lang w:val="lt-LT" w:eastAsia="lt-LT"/>
        </w:rPr>
      </w:pPr>
      <w:r w:rsidRPr="00AD1D63">
        <w:rPr>
          <w:b/>
          <w:sz w:val="22"/>
          <w:szCs w:val="22"/>
          <w:lang w:val="en-US" w:eastAsia="lt-LT"/>
        </w:rPr>
        <w:t>7</w:t>
      </w:r>
      <w:r w:rsidRPr="00AD1D63">
        <w:rPr>
          <w:b/>
          <w:sz w:val="22"/>
          <w:szCs w:val="22"/>
          <w:lang w:val="lt-LT" w:eastAsia="lt-LT"/>
        </w:rPr>
        <w:t xml:space="preserve">. </w:t>
      </w:r>
      <w:r w:rsidRPr="00AD1D63">
        <w:rPr>
          <w:b/>
          <w:bCs/>
          <w:sz w:val="22"/>
          <w:szCs w:val="22"/>
          <w:lang w:val="lt-LT" w:eastAsia="lt-LT"/>
        </w:rPr>
        <w:t>Šalių teisės ir pareigos</w:t>
      </w:r>
    </w:p>
    <w:p w14:paraId="0BE469C9" w14:textId="77777777" w:rsidR="002074F8" w:rsidRPr="00AD1D63" w:rsidRDefault="002074F8" w:rsidP="002074F8">
      <w:pPr>
        <w:tabs>
          <w:tab w:val="num" w:pos="0"/>
          <w:tab w:val="left" w:pos="900"/>
        </w:tabs>
        <w:jc w:val="both"/>
        <w:rPr>
          <w:rFonts w:eastAsia="Calibri"/>
          <w:b/>
          <w:sz w:val="22"/>
          <w:szCs w:val="22"/>
          <w:lang w:val="lt-LT"/>
        </w:rPr>
      </w:pPr>
      <w:r w:rsidRPr="00AD1D63">
        <w:rPr>
          <w:rFonts w:eastAsia="Calibri"/>
          <w:sz w:val="22"/>
          <w:szCs w:val="22"/>
          <w:lang w:val="lt-LT"/>
        </w:rPr>
        <w:t>7.1.</w:t>
      </w:r>
      <w:r w:rsidRPr="00AD1D63">
        <w:rPr>
          <w:rFonts w:eastAsia="Calibri"/>
          <w:b/>
          <w:sz w:val="22"/>
          <w:szCs w:val="22"/>
          <w:lang w:val="lt-LT"/>
        </w:rPr>
        <w:t xml:space="preserve"> Pirkėjas turi teisę:</w:t>
      </w:r>
    </w:p>
    <w:p w14:paraId="54BB0DD3" w14:textId="65C4F183" w:rsidR="002074F8" w:rsidRPr="00AD1D63" w:rsidRDefault="002074F8" w:rsidP="002074F8">
      <w:pPr>
        <w:tabs>
          <w:tab w:val="left" w:pos="0"/>
          <w:tab w:val="left" w:pos="1134"/>
          <w:tab w:val="left" w:pos="1701"/>
        </w:tabs>
        <w:ind w:firstLine="567"/>
        <w:jc w:val="both"/>
        <w:rPr>
          <w:sz w:val="22"/>
          <w:szCs w:val="22"/>
          <w:lang w:val="lt-LT"/>
        </w:rPr>
      </w:pPr>
      <w:r w:rsidRPr="00AD1D63">
        <w:rPr>
          <w:sz w:val="22"/>
          <w:szCs w:val="22"/>
        </w:rPr>
        <w:t>7.1</w:t>
      </w:r>
      <w:r w:rsidRPr="00AD1D63">
        <w:rPr>
          <w:sz w:val="22"/>
          <w:szCs w:val="22"/>
          <w:lang w:val="lt-LT"/>
        </w:rPr>
        <w:t>.1.</w:t>
      </w:r>
      <w:r w:rsidRPr="00AD1D63">
        <w:rPr>
          <w:b/>
          <w:sz w:val="22"/>
          <w:szCs w:val="22"/>
          <w:lang w:val="lt-LT"/>
        </w:rPr>
        <w:t xml:space="preserve"> </w:t>
      </w:r>
      <w:r w:rsidRPr="00AD1D63">
        <w:rPr>
          <w:sz w:val="22"/>
          <w:szCs w:val="22"/>
          <w:lang w:val="lt-LT"/>
        </w:rPr>
        <w:t xml:space="preserve">tikrinti </w:t>
      </w:r>
      <w:r w:rsidR="00637865" w:rsidRPr="00AD1D63">
        <w:rPr>
          <w:sz w:val="22"/>
          <w:szCs w:val="22"/>
          <w:lang w:val="lt-LT"/>
        </w:rPr>
        <w:t>Paslaug</w:t>
      </w:r>
      <w:r w:rsidRPr="00AD1D63">
        <w:rPr>
          <w:sz w:val="22"/>
          <w:szCs w:val="22"/>
          <w:lang w:val="lt-LT"/>
        </w:rPr>
        <w:t xml:space="preserve">ų teikimo procesą, kiek tai susiję su </w:t>
      </w:r>
      <w:r w:rsidR="00637865" w:rsidRPr="00AD1D63">
        <w:rPr>
          <w:sz w:val="22"/>
          <w:szCs w:val="22"/>
          <w:lang w:val="lt-LT"/>
        </w:rPr>
        <w:t>Paslaug</w:t>
      </w:r>
      <w:r w:rsidRPr="00AD1D63">
        <w:rPr>
          <w:sz w:val="22"/>
          <w:szCs w:val="22"/>
          <w:lang w:val="lt-LT"/>
        </w:rPr>
        <w:t xml:space="preserve">ų teikimu, pareikšti Tiekėjui pastabas ir pasiūlymus dėl </w:t>
      </w:r>
      <w:r w:rsidR="00637865" w:rsidRPr="00AD1D63">
        <w:rPr>
          <w:sz w:val="22"/>
          <w:szCs w:val="22"/>
          <w:lang w:val="lt-LT"/>
        </w:rPr>
        <w:t>Paslaug</w:t>
      </w:r>
      <w:r w:rsidRPr="00AD1D63">
        <w:rPr>
          <w:sz w:val="22"/>
          <w:szCs w:val="22"/>
          <w:lang w:val="lt-LT"/>
        </w:rPr>
        <w:t xml:space="preserve">ų teikimo. Trūkumai, pastebėti </w:t>
      </w:r>
      <w:r w:rsidR="00637865" w:rsidRPr="00AD1D63">
        <w:rPr>
          <w:sz w:val="22"/>
          <w:szCs w:val="22"/>
          <w:lang w:val="lt-LT"/>
        </w:rPr>
        <w:t>Paslaug</w:t>
      </w:r>
      <w:r w:rsidRPr="00AD1D63">
        <w:rPr>
          <w:sz w:val="22"/>
          <w:szCs w:val="22"/>
          <w:lang w:val="lt-LT"/>
        </w:rPr>
        <w:t xml:space="preserve">ų perdavimo–priėmimo metu, turi būti Tiekėjo ištaisyti per Pirkėjo nurodytą protingą, bet ne trumpesnį kaip 3 darbo dienų terminą.  </w:t>
      </w:r>
    </w:p>
    <w:p w14:paraId="270E2E45" w14:textId="77777777" w:rsidR="002074F8" w:rsidRPr="00AD1D63" w:rsidRDefault="002074F8" w:rsidP="002074F8">
      <w:pPr>
        <w:tabs>
          <w:tab w:val="num" w:pos="0"/>
          <w:tab w:val="left" w:pos="900"/>
        </w:tabs>
        <w:ind w:firstLine="567"/>
        <w:jc w:val="both"/>
        <w:rPr>
          <w:rFonts w:eastAsia="Calibri"/>
          <w:sz w:val="22"/>
          <w:szCs w:val="22"/>
          <w:lang w:val="lt-LT"/>
        </w:rPr>
      </w:pPr>
      <w:r w:rsidRPr="00AD1D63">
        <w:rPr>
          <w:rFonts w:eastAsia="Calibri"/>
          <w:sz w:val="22"/>
          <w:szCs w:val="22"/>
          <w:lang w:val="lt-LT"/>
        </w:rPr>
        <w:t>7.1</w:t>
      </w:r>
      <w:r w:rsidRPr="00AD1D63">
        <w:rPr>
          <w:rFonts w:eastAsia="Calibri"/>
          <w:bCs/>
          <w:sz w:val="22"/>
          <w:szCs w:val="22"/>
          <w:lang w:val="lt-LT"/>
        </w:rPr>
        <w:t>.2. d</w:t>
      </w:r>
      <w:r w:rsidRPr="00AD1D63">
        <w:rPr>
          <w:rFonts w:eastAsia="Calibri"/>
          <w:sz w:val="22"/>
          <w:szCs w:val="22"/>
          <w:lang w:val="lt-LT"/>
        </w:rPr>
        <w:t>uoti nurodymus Tiekėjui ir reikalauti jų vykdymo, jei sistemingai pažeidžiami Sutartyje nurodyti kokybiniai reikalavimai;</w:t>
      </w:r>
    </w:p>
    <w:p w14:paraId="6611E601" w14:textId="77777777" w:rsidR="002074F8" w:rsidRPr="00AD1D63" w:rsidRDefault="002074F8" w:rsidP="002074F8">
      <w:pPr>
        <w:tabs>
          <w:tab w:val="num" w:pos="0"/>
          <w:tab w:val="left" w:pos="900"/>
        </w:tabs>
        <w:ind w:firstLine="567"/>
        <w:jc w:val="both"/>
        <w:rPr>
          <w:rFonts w:eastAsia="Calibri"/>
          <w:sz w:val="22"/>
          <w:szCs w:val="22"/>
          <w:lang w:val="lt-LT"/>
        </w:rPr>
      </w:pPr>
      <w:r w:rsidRPr="00AD1D63">
        <w:rPr>
          <w:rFonts w:eastAsia="Calibri"/>
          <w:sz w:val="22"/>
          <w:szCs w:val="22"/>
          <w:lang w:val="lt-LT"/>
        </w:rPr>
        <w:t>7.1.3. reikalauti Sutarties įvykdymo nustatytais terminais ir tvarka;</w:t>
      </w:r>
    </w:p>
    <w:p w14:paraId="57B1A581" w14:textId="77777777" w:rsidR="002074F8" w:rsidRPr="00AD1D63" w:rsidRDefault="002074F8" w:rsidP="002074F8">
      <w:pPr>
        <w:tabs>
          <w:tab w:val="num" w:pos="0"/>
          <w:tab w:val="left" w:pos="900"/>
        </w:tabs>
        <w:ind w:firstLine="567"/>
        <w:jc w:val="both"/>
        <w:rPr>
          <w:rFonts w:eastAsia="Calibri"/>
          <w:sz w:val="22"/>
          <w:szCs w:val="22"/>
          <w:lang w:val="lt-LT"/>
        </w:rPr>
      </w:pPr>
      <w:r w:rsidRPr="00AD1D63">
        <w:rPr>
          <w:rFonts w:eastAsia="Calibri"/>
          <w:sz w:val="22"/>
          <w:szCs w:val="22"/>
          <w:lang w:val="lt-LT"/>
        </w:rPr>
        <w:t>7.1.4. reikalauti atlyginti nuostolius, atsiradusius dėl Sutarties neįvykdymo bei netesybų;</w:t>
      </w:r>
    </w:p>
    <w:p w14:paraId="55272A57" w14:textId="5EEBA945" w:rsidR="002074F8" w:rsidRPr="00AD1D63" w:rsidRDefault="002074F8" w:rsidP="002074F8">
      <w:pPr>
        <w:tabs>
          <w:tab w:val="num" w:pos="0"/>
          <w:tab w:val="left" w:pos="900"/>
        </w:tabs>
        <w:ind w:firstLine="567"/>
        <w:jc w:val="both"/>
        <w:rPr>
          <w:rFonts w:eastAsia="Calibri"/>
          <w:sz w:val="22"/>
          <w:szCs w:val="22"/>
          <w:lang w:val="lt-LT"/>
        </w:rPr>
      </w:pPr>
      <w:r w:rsidRPr="00AD1D63">
        <w:rPr>
          <w:rFonts w:eastAsia="Calibri"/>
          <w:sz w:val="22"/>
          <w:szCs w:val="22"/>
          <w:lang w:val="lt-LT"/>
        </w:rPr>
        <w:t xml:space="preserve">7.1.5. jeigu Tiekėjas nesilaiko normatyvinių dokumentų reikalavimų ir (ar) </w:t>
      </w:r>
      <w:r w:rsidR="00637865" w:rsidRPr="00AD1D63">
        <w:rPr>
          <w:rFonts w:eastAsia="Calibri"/>
          <w:sz w:val="22"/>
          <w:szCs w:val="22"/>
          <w:lang w:val="lt-LT"/>
        </w:rPr>
        <w:t>Paslaug</w:t>
      </w:r>
      <w:r w:rsidRPr="00AD1D63">
        <w:rPr>
          <w:rFonts w:eastAsia="Calibri"/>
          <w:sz w:val="22"/>
          <w:szCs w:val="22"/>
          <w:lang w:val="lt-LT"/>
        </w:rPr>
        <w:t xml:space="preserve">ų teikimo protokoluose nurodytų ir Tiekėjo prisiimtų įsipareigojimų, Pirkėjas turi teisę raštu reikalauti šalinti trūkumus ir nemokėti už netinkamai suteiktas </w:t>
      </w:r>
      <w:r w:rsidR="00637865" w:rsidRPr="00AD1D63">
        <w:rPr>
          <w:rFonts w:eastAsia="Calibri"/>
          <w:sz w:val="22"/>
          <w:szCs w:val="22"/>
          <w:lang w:val="lt-LT"/>
        </w:rPr>
        <w:t>Paslaug</w:t>
      </w:r>
      <w:r w:rsidRPr="00AD1D63">
        <w:rPr>
          <w:rFonts w:eastAsia="Calibri"/>
          <w:sz w:val="22"/>
          <w:szCs w:val="22"/>
          <w:lang w:val="lt-LT"/>
        </w:rPr>
        <w:t>as arba pašalinti trūkumus trečiųjų asmenų pagalba Tiekėjo sąskaita;</w:t>
      </w:r>
    </w:p>
    <w:p w14:paraId="5A903BB2" w14:textId="7DE792AF" w:rsidR="002074F8" w:rsidRPr="00AD1D63" w:rsidRDefault="002074F8" w:rsidP="002074F8">
      <w:pPr>
        <w:tabs>
          <w:tab w:val="left" w:pos="180"/>
        </w:tabs>
        <w:ind w:firstLine="567"/>
        <w:jc w:val="both"/>
        <w:rPr>
          <w:sz w:val="22"/>
          <w:szCs w:val="22"/>
          <w:lang w:val="lt-LT" w:eastAsia="lt-LT"/>
        </w:rPr>
      </w:pPr>
      <w:r w:rsidRPr="00AD1D63">
        <w:rPr>
          <w:sz w:val="22"/>
          <w:szCs w:val="22"/>
          <w:lang w:val="lt-LT" w:eastAsia="lt-LT"/>
        </w:rPr>
        <w:t xml:space="preserve">7.1.6. </w:t>
      </w:r>
      <w:r w:rsidRPr="00AD1D63">
        <w:rPr>
          <w:b/>
          <w:sz w:val="22"/>
          <w:szCs w:val="22"/>
          <w:lang w:val="lt-LT" w:eastAsia="lt-LT"/>
        </w:rPr>
        <w:t xml:space="preserve">Nustatęs suteiktų </w:t>
      </w:r>
      <w:r w:rsidR="00637865" w:rsidRPr="00AD1D63">
        <w:rPr>
          <w:b/>
          <w:sz w:val="22"/>
          <w:szCs w:val="22"/>
          <w:lang w:val="lt-LT" w:eastAsia="lt-LT"/>
        </w:rPr>
        <w:t>Paslaug</w:t>
      </w:r>
      <w:r w:rsidRPr="00AD1D63">
        <w:rPr>
          <w:b/>
          <w:sz w:val="22"/>
          <w:szCs w:val="22"/>
          <w:lang w:val="lt-LT" w:eastAsia="lt-LT"/>
        </w:rPr>
        <w:t>ų kokybės neatitikimus, savo nuožiūra reikalauti Tiekėjo:</w:t>
      </w:r>
      <w:r w:rsidRPr="00AD1D63">
        <w:rPr>
          <w:sz w:val="22"/>
          <w:szCs w:val="22"/>
          <w:lang w:val="lt-LT" w:eastAsia="lt-LT"/>
        </w:rPr>
        <w:t xml:space="preserve"> </w:t>
      </w:r>
    </w:p>
    <w:p w14:paraId="6A4F11AD" w14:textId="77777777" w:rsidR="002074F8" w:rsidRPr="00AD1D63" w:rsidRDefault="002074F8" w:rsidP="002074F8">
      <w:pPr>
        <w:tabs>
          <w:tab w:val="left" w:pos="180"/>
          <w:tab w:val="left" w:pos="993"/>
        </w:tabs>
        <w:ind w:left="1134"/>
        <w:jc w:val="both"/>
        <w:rPr>
          <w:sz w:val="22"/>
          <w:szCs w:val="22"/>
          <w:lang w:val="lt-LT" w:eastAsia="lt-LT"/>
        </w:rPr>
      </w:pPr>
      <w:r w:rsidRPr="00AD1D63">
        <w:rPr>
          <w:sz w:val="22"/>
          <w:szCs w:val="22"/>
          <w:lang w:val="lt-LT" w:eastAsia="lt-LT"/>
        </w:rPr>
        <w:t xml:space="preserve">7.1.6.1. neatlygintinai pašalinti trūkumus / defektus (nustatyti protingą, bet ne trumpesnį kaip 3 darbo dienų terminą trūkumams / defektams pašalinti, jei Tiekėjas nurodytų trūkumų / defektų nepašalina per Pirkėjo nustatytą terminą – vienašališkai nutraukti Sutartį);  </w:t>
      </w:r>
    </w:p>
    <w:p w14:paraId="7665F6E8" w14:textId="0748BFFA" w:rsidR="002074F8" w:rsidRPr="00AD1D63" w:rsidRDefault="002074F8" w:rsidP="002074F8">
      <w:pPr>
        <w:tabs>
          <w:tab w:val="left" w:pos="180"/>
          <w:tab w:val="left" w:pos="993"/>
        </w:tabs>
        <w:ind w:left="1134"/>
        <w:jc w:val="both"/>
        <w:rPr>
          <w:sz w:val="22"/>
          <w:szCs w:val="22"/>
          <w:lang w:val="lt-LT" w:eastAsia="lt-LT"/>
        </w:rPr>
      </w:pPr>
      <w:r w:rsidRPr="00AD1D63">
        <w:rPr>
          <w:sz w:val="22"/>
          <w:szCs w:val="22"/>
          <w:lang w:val="lt-LT" w:eastAsia="lt-LT"/>
        </w:rPr>
        <w:t xml:space="preserve">7.1.6.2. arba susigrąžinti sumokėtus už suteiktą </w:t>
      </w:r>
      <w:r w:rsidR="00637865" w:rsidRPr="00AD1D63">
        <w:rPr>
          <w:sz w:val="22"/>
          <w:szCs w:val="22"/>
          <w:lang w:val="lt-LT" w:eastAsia="lt-LT"/>
        </w:rPr>
        <w:t>Paslaug</w:t>
      </w:r>
      <w:r w:rsidRPr="00AD1D63">
        <w:rPr>
          <w:sz w:val="22"/>
          <w:szCs w:val="22"/>
          <w:lang w:val="lt-LT" w:eastAsia="lt-LT"/>
        </w:rPr>
        <w:t>ą pinigus ir nutraukti Sutartį;</w:t>
      </w:r>
    </w:p>
    <w:p w14:paraId="40BE130C" w14:textId="77777777" w:rsidR="002074F8" w:rsidRPr="00AD1D63" w:rsidRDefault="002074F8" w:rsidP="002074F8">
      <w:pPr>
        <w:tabs>
          <w:tab w:val="left" w:pos="180"/>
          <w:tab w:val="left" w:pos="993"/>
        </w:tabs>
        <w:ind w:left="1134"/>
        <w:jc w:val="both"/>
        <w:rPr>
          <w:sz w:val="22"/>
          <w:szCs w:val="22"/>
          <w:lang w:val="lt-LT" w:eastAsia="lt-LT"/>
        </w:rPr>
      </w:pPr>
      <w:r w:rsidRPr="00AD1D63">
        <w:rPr>
          <w:sz w:val="22"/>
          <w:szCs w:val="22"/>
          <w:lang w:val="lt-LT" w:eastAsia="lt-LT"/>
        </w:rPr>
        <w:t>7.1.6.3. arba pasinaudoti Sutarties įvykdymo užtikrinimu (pareikalauti sumokėti bauda).</w:t>
      </w:r>
    </w:p>
    <w:p w14:paraId="56ED9B6F" w14:textId="5C7D907A" w:rsidR="002074F8" w:rsidRPr="00AD1D63" w:rsidRDefault="002074F8" w:rsidP="002074F8">
      <w:pPr>
        <w:tabs>
          <w:tab w:val="left" w:pos="1134"/>
          <w:tab w:val="left" w:pos="1701"/>
          <w:tab w:val="left" w:pos="2355"/>
        </w:tabs>
        <w:ind w:firstLine="567"/>
        <w:jc w:val="both"/>
        <w:rPr>
          <w:sz w:val="22"/>
          <w:szCs w:val="22"/>
          <w:lang w:val="lt-LT" w:eastAsia="lt-LT"/>
        </w:rPr>
      </w:pPr>
      <w:r w:rsidRPr="00AD1D63">
        <w:rPr>
          <w:sz w:val="22"/>
          <w:szCs w:val="22"/>
          <w:lang w:val="lt-LT" w:eastAsia="lt-LT"/>
        </w:rPr>
        <w:t xml:space="preserve">7.1.7. nepriimti Sutarties reikalavimų neatitinkančių </w:t>
      </w:r>
      <w:r w:rsidR="00637865" w:rsidRPr="00AD1D63">
        <w:rPr>
          <w:sz w:val="22"/>
          <w:szCs w:val="22"/>
          <w:lang w:val="lt-LT" w:eastAsia="lt-LT"/>
        </w:rPr>
        <w:t>Paslaug</w:t>
      </w:r>
      <w:r w:rsidRPr="00AD1D63">
        <w:rPr>
          <w:sz w:val="22"/>
          <w:szCs w:val="22"/>
          <w:lang w:val="lt-LT" w:eastAsia="lt-LT"/>
        </w:rPr>
        <w:t>ų;</w:t>
      </w:r>
    </w:p>
    <w:p w14:paraId="7470D6A0" w14:textId="77777777" w:rsidR="002074F8" w:rsidRPr="00AD1D63" w:rsidRDefault="002074F8" w:rsidP="002074F8">
      <w:pPr>
        <w:tabs>
          <w:tab w:val="left" w:pos="1134"/>
          <w:tab w:val="left" w:pos="1701"/>
          <w:tab w:val="left" w:pos="2355"/>
        </w:tabs>
        <w:ind w:firstLine="567"/>
        <w:jc w:val="both"/>
        <w:rPr>
          <w:sz w:val="22"/>
          <w:szCs w:val="22"/>
          <w:lang w:val="lt-LT" w:eastAsia="lt-LT"/>
        </w:rPr>
      </w:pPr>
      <w:r w:rsidRPr="00AD1D63">
        <w:rPr>
          <w:sz w:val="22"/>
          <w:szCs w:val="22"/>
          <w:lang w:val="lt-LT" w:eastAsia="lt-LT"/>
        </w:rPr>
        <w:t>7.1.8. pateikti Tiekėjui papildomą informaciją, kuri perduodama skaitmenine forma arba telekomunikacinėmis priemonėmis;</w:t>
      </w:r>
    </w:p>
    <w:p w14:paraId="27E6A825" w14:textId="77777777" w:rsidR="002074F8" w:rsidRPr="00AD1D63" w:rsidRDefault="002074F8" w:rsidP="002074F8">
      <w:pPr>
        <w:tabs>
          <w:tab w:val="left" w:pos="1134"/>
          <w:tab w:val="left" w:pos="1701"/>
          <w:tab w:val="left" w:pos="2355"/>
        </w:tabs>
        <w:ind w:firstLine="567"/>
        <w:jc w:val="both"/>
        <w:rPr>
          <w:sz w:val="22"/>
          <w:szCs w:val="22"/>
          <w:lang w:val="lt-LT" w:eastAsia="lt-LT"/>
        </w:rPr>
      </w:pPr>
      <w:r w:rsidRPr="00AD1D63">
        <w:rPr>
          <w:sz w:val="22"/>
          <w:szCs w:val="22"/>
          <w:lang w:val="lt-LT" w:eastAsia="lt-LT"/>
        </w:rPr>
        <w:t>7.1.9. įgyvendinti kitas teises, numatytas šioje Sutartyje ir suteikiamas pagal galiojančius Lietuvos Respublikos teisės aktus.</w:t>
      </w:r>
    </w:p>
    <w:p w14:paraId="56CD5C32" w14:textId="77777777" w:rsidR="002074F8" w:rsidRPr="00AD1D63" w:rsidRDefault="002074F8" w:rsidP="002074F8">
      <w:pPr>
        <w:tabs>
          <w:tab w:val="left" w:pos="300"/>
          <w:tab w:val="left" w:pos="1080"/>
        </w:tabs>
        <w:jc w:val="both"/>
        <w:rPr>
          <w:rFonts w:eastAsia="Calibri"/>
          <w:sz w:val="22"/>
          <w:szCs w:val="22"/>
          <w:lang w:val="lt-LT"/>
        </w:rPr>
      </w:pPr>
    </w:p>
    <w:p w14:paraId="1F56D251" w14:textId="77777777" w:rsidR="002074F8" w:rsidRPr="00AD1D63" w:rsidRDefault="002074F8" w:rsidP="002074F8">
      <w:pPr>
        <w:tabs>
          <w:tab w:val="left" w:pos="300"/>
          <w:tab w:val="left" w:pos="1080"/>
        </w:tabs>
        <w:jc w:val="both"/>
        <w:rPr>
          <w:rFonts w:eastAsia="Calibri"/>
          <w:sz w:val="22"/>
          <w:szCs w:val="22"/>
          <w:lang w:val="lt-LT"/>
        </w:rPr>
      </w:pPr>
      <w:r w:rsidRPr="00AD1D63">
        <w:rPr>
          <w:rFonts w:eastAsia="Calibri"/>
          <w:sz w:val="22"/>
          <w:szCs w:val="22"/>
          <w:lang w:val="lt-LT"/>
        </w:rPr>
        <w:t xml:space="preserve">7.2. </w:t>
      </w:r>
      <w:r w:rsidRPr="00AD1D63">
        <w:rPr>
          <w:rFonts w:eastAsia="Calibri"/>
          <w:b/>
          <w:sz w:val="22"/>
          <w:szCs w:val="22"/>
          <w:lang w:val="lt-LT"/>
        </w:rPr>
        <w:t>Pirkėjas įsipareigoja:</w:t>
      </w:r>
    </w:p>
    <w:p w14:paraId="60CF3355" w14:textId="42F8BCF3"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7.2.1. sudaryti Tiekėjui </w:t>
      </w:r>
      <w:r w:rsidR="00637865" w:rsidRPr="00AD1D63">
        <w:rPr>
          <w:rFonts w:eastAsia="Calibri"/>
          <w:sz w:val="22"/>
          <w:szCs w:val="22"/>
          <w:lang w:val="lt-LT"/>
        </w:rPr>
        <w:t>Paslaug</w:t>
      </w:r>
      <w:r w:rsidRPr="00AD1D63">
        <w:rPr>
          <w:rFonts w:eastAsia="Calibri"/>
          <w:sz w:val="22"/>
          <w:szCs w:val="22"/>
          <w:lang w:val="lt-LT"/>
        </w:rPr>
        <w:t xml:space="preserve">oms suteikti būtinas sąlygas, pateikti </w:t>
      </w:r>
      <w:r w:rsidR="00637865" w:rsidRPr="00AD1D63">
        <w:rPr>
          <w:rFonts w:eastAsia="Calibri"/>
          <w:sz w:val="22"/>
          <w:szCs w:val="22"/>
          <w:lang w:val="lt-LT"/>
        </w:rPr>
        <w:t>Paslaug</w:t>
      </w:r>
      <w:r w:rsidRPr="00AD1D63">
        <w:rPr>
          <w:rFonts w:eastAsia="Calibri"/>
          <w:sz w:val="22"/>
          <w:szCs w:val="22"/>
          <w:lang w:val="lt-LT"/>
        </w:rPr>
        <w:t xml:space="preserve">ų apimtis bei </w:t>
      </w:r>
      <w:r w:rsidR="00637865" w:rsidRPr="00AD1D63">
        <w:rPr>
          <w:rFonts w:eastAsia="Calibri"/>
          <w:sz w:val="22"/>
          <w:szCs w:val="22"/>
          <w:lang w:val="lt-LT"/>
        </w:rPr>
        <w:t>Paslaug</w:t>
      </w:r>
      <w:r w:rsidRPr="00AD1D63">
        <w:rPr>
          <w:rFonts w:eastAsia="Calibri"/>
          <w:sz w:val="22"/>
          <w:szCs w:val="22"/>
          <w:lang w:val="lt-LT"/>
        </w:rPr>
        <w:t xml:space="preserve">ų teikimui reikalingus dokumentus ir informaciją, kuriuos </w:t>
      </w:r>
      <w:r w:rsidRPr="00AD1D63">
        <w:rPr>
          <w:rFonts w:eastAsia="MS Mincho"/>
          <w:sz w:val="22"/>
          <w:szCs w:val="22"/>
          <w:lang w:val="lt-LT"/>
        </w:rPr>
        <w:t>pagal</w:t>
      </w:r>
      <w:r w:rsidRPr="00AD1D63">
        <w:rPr>
          <w:rFonts w:eastAsia="Calibri"/>
          <w:sz w:val="22"/>
          <w:szCs w:val="22"/>
          <w:lang w:val="lt-LT"/>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07F12FC8" w14:textId="458BBE93"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7.2.2. priimti tik Tiekėjo tinkamai suteiktas ir techninės specifikacijos reikalavimus atitinkančias </w:t>
      </w:r>
      <w:r w:rsidR="00637865" w:rsidRPr="00AD1D63">
        <w:rPr>
          <w:rFonts w:eastAsia="Calibri"/>
          <w:sz w:val="22"/>
          <w:szCs w:val="22"/>
          <w:lang w:val="lt-LT"/>
        </w:rPr>
        <w:t>Paslaug</w:t>
      </w:r>
      <w:r w:rsidRPr="00AD1D63">
        <w:rPr>
          <w:rFonts w:eastAsia="Calibri"/>
          <w:sz w:val="22"/>
          <w:szCs w:val="22"/>
          <w:lang w:val="lt-LT"/>
        </w:rPr>
        <w:t>as šios Sutarties 8 dalyje nustatyta tvarka bei sumokėti už jų suteikimą Sutarties 4 dalyje nustatyta tvarka ir terminais;</w:t>
      </w:r>
    </w:p>
    <w:p w14:paraId="4AC2AE59"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7.2.3. nedelsiant, bet ne vėliau kaip </w:t>
      </w:r>
      <w:r w:rsidRPr="00AD1D63">
        <w:rPr>
          <w:rFonts w:eastAsia="Calibri"/>
          <w:bCs/>
          <w:sz w:val="22"/>
          <w:szCs w:val="22"/>
          <w:lang w:val="lt-LT"/>
        </w:rPr>
        <w:t>per 3 darbo dienas</w:t>
      </w:r>
      <w:r w:rsidRPr="00AD1D63">
        <w:rPr>
          <w:rFonts w:eastAsia="Calibri"/>
          <w:sz w:val="22"/>
          <w:szCs w:val="22"/>
          <w:lang w:val="lt-LT"/>
        </w:rPr>
        <w:t xml:space="preserve"> nuo tam tikrų aplinkybių atsiradimo momento, </w:t>
      </w:r>
      <w:r w:rsidRPr="00AD1D63">
        <w:rPr>
          <w:rFonts w:eastAsia="MS Mincho"/>
          <w:sz w:val="22"/>
          <w:szCs w:val="22"/>
          <w:lang w:val="lt-LT"/>
        </w:rPr>
        <w:t>informuoti</w:t>
      </w:r>
      <w:r w:rsidRPr="00AD1D63">
        <w:rPr>
          <w:rFonts w:eastAsia="Calibri"/>
          <w:sz w:val="22"/>
          <w:szCs w:val="22"/>
          <w:lang w:val="lt-LT"/>
        </w:rPr>
        <w:t xml:space="preserve"> Tiekėją apie aplinkybes, galinčias trukdyti tinkamai įvykdyti sutartinius įsipareigojimus;</w:t>
      </w:r>
    </w:p>
    <w:p w14:paraId="29A769FE" w14:textId="2BA1CD25"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00637865" w:rsidRPr="00AD1D63">
        <w:rPr>
          <w:rFonts w:eastAsia="Calibri"/>
          <w:sz w:val="22"/>
          <w:szCs w:val="22"/>
          <w:lang w:val="lt-LT"/>
        </w:rPr>
        <w:t>Paslaug</w:t>
      </w:r>
      <w:r w:rsidRPr="00AD1D63">
        <w:rPr>
          <w:rFonts w:eastAsia="Calibri"/>
          <w:sz w:val="22"/>
          <w:szCs w:val="22"/>
          <w:lang w:val="lt-LT"/>
        </w:rPr>
        <w:t>ų teikimu;</w:t>
      </w:r>
    </w:p>
    <w:p w14:paraId="169A1110"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7.2.5. priimti tik užsakymą atitinkančią bei įstatymų nustatyta tvarka užpildytą PVM sąskaitą-faktūrą;</w:t>
      </w:r>
    </w:p>
    <w:p w14:paraId="2F8D59D9"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7.2.6. </w:t>
      </w:r>
      <w:r w:rsidRPr="00AD1D63">
        <w:rPr>
          <w:rFonts w:eastAsia="Calibri"/>
          <w:bCs/>
          <w:sz w:val="22"/>
          <w:szCs w:val="22"/>
          <w:lang w:val="lt-LT"/>
        </w:rPr>
        <w:t>S</w:t>
      </w:r>
      <w:r w:rsidRPr="00AD1D63">
        <w:rPr>
          <w:rFonts w:eastAsia="Calibri"/>
          <w:sz w:val="22"/>
          <w:szCs w:val="22"/>
          <w:lang w:val="lt-LT"/>
        </w:rPr>
        <w:t>utartį vykdyti tinkamai ir sąžiningai, bendradarbiauti su Tiekėju;</w:t>
      </w:r>
    </w:p>
    <w:p w14:paraId="5CBC94CD"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7.2.7. atlyginti nuostolius, atsiradusius dėl Sutarties neįvykdymo bei netesybų;</w:t>
      </w:r>
    </w:p>
    <w:p w14:paraId="49A55470"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7.2.8. vykdyti kitas pareigas, numatytas šioje Sutartyje ir galiojančiuose Lietuvos Respublikos teisės aktuose.</w:t>
      </w:r>
    </w:p>
    <w:p w14:paraId="66A52FF7" w14:textId="77777777" w:rsidR="002074F8" w:rsidRPr="00AD1D63" w:rsidRDefault="002074F8" w:rsidP="002074F8">
      <w:pPr>
        <w:tabs>
          <w:tab w:val="left" w:pos="426"/>
          <w:tab w:val="left" w:pos="1134"/>
          <w:tab w:val="left" w:pos="1701"/>
          <w:tab w:val="left" w:pos="2355"/>
        </w:tabs>
        <w:jc w:val="both"/>
        <w:rPr>
          <w:sz w:val="22"/>
          <w:szCs w:val="22"/>
          <w:lang w:val="lt-LT" w:eastAsia="lt-LT"/>
        </w:rPr>
      </w:pPr>
    </w:p>
    <w:p w14:paraId="6A2E0A6B" w14:textId="77777777" w:rsidR="002074F8" w:rsidRPr="00AD1D63" w:rsidRDefault="002074F8" w:rsidP="002074F8">
      <w:pPr>
        <w:tabs>
          <w:tab w:val="left" w:pos="426"/>
          <w:tab w:val="left" w:pos="1134"/>
          <w:tab w:val="left" w:pos="1701"/>
          <w:tab w:val="left" w:pos="2355"/>
        </w:tabs>
        <w:jc w:val="both"/>
        <w:rPr>
          <w:sz w:val="22"/>
          <w:szCs w:val="22"/>
          <w:lang w:val="lt-LT" w:eastAsia="lt-LT"/>
        </w:rPr>
      </w:pPr>
      <w:r w:rsidRPr="00AD1D63">
        <w:rPr>
          <w:sz w:val="22"/>
          <w:szCs w:val="22"/>
          <w:lang w:val="lt-LT" w:eastAsia="lt-LT"/>
        </w:rPr>
        <w:t>7.3.</w:t>
      </w:r>
      <w:r w:rsidRPr="00AD1D63">
        <w:rPr>
          <w:b/>
          <w:sz w:val="22"/>
          <w:szCs w:val="22"/>
          <w:lang w:val="lt-LT" w:eastAsia="lt-LT"/>
        </w:rPr>
        <w:t xml:space="preserve"> Tiekėjas turi teisę:</w:t>
      </w:r>
    </w:p>
    <w:p w14:paraId="03529619" w14:textId="54BFC67C" w:rsidR="002074F8" w:rsidRPr="00AD1D63" w:rsidRDefault="002074F8" w:rsidP="002074F8">
      <w:pPr>
        <w:tabs>
          <w:tab w:val="left" w:pos="567"/>
          <w:tab w:val="left" w:pos="1134"/>
          <w:tab w:val="left" w:pos="1701"/>
          <w:tab w:val="left" w:pos="2355"/>
        </w:tabs>
        <w:ind w:firstLine="567"/>
        <w:jc w:val="both"/>
        <w:rPr>
          <w:sz w:val="22"/>
          <w:szCs w:val="22"/>
          <w:lang w:val="lt-LT" w:eastAsia="lt-LT"/>
        </w:rPr>
      </w:pPr>
      <w:r w:rsidRPr="00AD1D63">
        <w:rPr>
          <w:sz w:val="22"/>
          <w:szCs w:val="22"/>
          <w:lang w:val="lt-LT" w:eastAsia="lt-LT"/>
        </w:rPr>
        <w:t xml:space="preserve">7.3.1. naudotis Lietuvos Respublikos įstatymuose numatytomis </w:t>
      </w:r>
      <w:r w:rsidR="00637865" w:rsidRPr="00AD1D63">
        <w:rPr>
          <w:sz w:val="22"/>
          <w:szCs w:val="22"/>
          <w:lang w:val="lt-LT" w:eastAsia="lt-LT"/>
        </w:rPr>
        <w:t>Paslaug</w:t>
      </w:r>
      <w:r w:rsidRPr="00AD1D63">
        <w:rPr>
          <w:sz w:val="22"/>
          <w:szCs w:val="22"/>
          <w:lang w:val="lt-LT" w:eastAsia="lt-LT"/>
        </w:rPr>
        <w:t>ų tiekėjo teisėmis;</w:t>
      </w:r>
    </w:p>
    <w:p w14:paraId="1254EDCA" w14:textId="78DF4B72" w:rsidR="002074F8" w:rsidRPr="00AD1D63" w:rsidRDefault="002074F8" w:rsidP="002074F8">
      <w:pPr>
        <w:tabs>
          <w:tab w:val="left" w:pos="567"/>
          <w:tab w:val="left" w:pos="1134"/>
          <w:tab w:val="left" w:pos="1701"/>
          <w:tab w:val="left" w:pos="2355"/>
        </w:tabs>
        <w:ind w:firstLine="567"/>
        <w:jc w:val="both"/>
        <w:rPr>
          <w:sz w:val="22"/>
          <w:szCs w:val="22"/>
          <w:lang w:val="lt-LT" w:eastAsia="lt-LT"/>
        </w:rPr>
      </w:pPr>
      <w:r w:rsidRPr="00AD1D63">
        <w:rPr>
          <w:sz w:val="22"/>
          <w:szCs w:val="22"/>
          <w:lang w:val="lt-LT" w:eastAsia="lt-LT"/>
        </w:rPr>
        <w:lastRenderedPageBreak/>
        <w:t xml:space="preserve">7.3.2. gauti šioje Sutartyje nustatyta tvarka ir terminais apmokėjimą už Sutartyje numatyta tvarka ir terminais suteiktas </w:t>
      </w:r>
      <w:r w:rsidR="00637865" w:rsidRPr="00AD1D63">
        <w:rPr>
          <w:sz w:val="22"/>
          <w:szCs w:val="22"/>
          <w:lang w:val="lt-LT" w:eastAsia="lt-LT"/>
        </w:rPr>
        <w:t>Paslaug</w:t>
      </w:r>
      <w:r w:rsidRPr="00AD1D63">
        <w:rPr>
          <w:sz w:val="22"/>
          <w:szCs w:val="22"/>
          <w:lang w:val="lt-LT" w:eastAsia="lt-LT"/>
        </w:rPr>
        <w:t>as;</w:t>
      </w:r>
    </w:p>
    <w:p w14:paraId="5F331468" w14:textId="77777777" w:rsidR="002074F8" w:rsidRPr="00AD1D63" w:rsidRDefault="002074F8" w:rsidP="002074F8">
      <w:pPr>
        <w:tabs>
          <w:tab w:val="left" w:pos="567"/>
          <w:tab w:val="left" w:pos="1134"/>
          <w:tab w:val="left" w:pos="1701"/>
          <w:tab w:val="left" w:pos="2355"/>
        </w:tabs>
        <w:ind w:firstLine="567"/>
        <w:jc w:val="both"/>
        <w:rPr>
          <w:sz w:val="22"/>
          <w:szCs w:val="22"/>
          <w:lang w:val="lt-LT" w:eastAsia="lt-LT"/>
        </w:rPr>
      </w:pPr>
      <w:r w:rsidRPr="00AD1D63">
        <w:rPr>
          <w:sz w:val="22"/>
          <w:szCs w:val="22"/>
          <w:lang w:val="lt-LT" w:eastAsia="lt-LT"/>
        </w:rPr>
        <w:t>7.3.3. pareikalauti iš Pirkėjo patvirtinimo, kad Sutartis bus įvykdyta tinkamai, jei Tiekėjas iš konkrečių aplinkybių numano, kad Pirkėjas gali iš esmės pažeisti Sutartį;</w:t>
      </w:r>
    </w:p>
    <w:p w14:paraId="45A2C933" w14:textId="174C3FC9" w:rsidR="002074F8" w:rsidRPr="00AD1D63" w:rsidRDefault="002074F8" w:rsidP="002074F8">
      <w:pPr>
        <w:tabs>
          <w:tab w:val="left" w:pos="567"/>
          <w:tab w:val="left" w:pos="1134"/>
          <w:tab w:val="left" w:pos="1701"/>
          <w:tab w:val="left" w:pos="2355"/>
        </w:tabs>
        <w:ind w:firstLine="567"/>
        <w:jc w:val="both"/>
        <w:rPr>
          <w:sz w:val="22"/>
          <w:szCs w:val="22"/>
          <w:lang w:val="lt-LT" w:eastAsia="lt-LT"/>
        </w:rPr>
      </w:pPr>
      <w:r w:rsidRPr="00AD1D63">
        <w:rPr>
          <w:sz w:val="22"/>
          <w:szCs w:val="22"/>
          <w:lang w:val="lt-LT" w:eastAsia="lt-LT"/>
        </w:rPr>
        <w:t xml:space="preserve">7.3.4. atsiradus būtinybei, keisti Sutartyje nurodytus subtiekėjus/subteikėjus/subrangovus Sutarties 10 skyriuje nustatytomis sąlygomis ir tvarka. Pirkėjui apmokėjus už suteiktas </w:t>
      </w:r>
      <w:r w:rsidR="00637865" w:rsidRPr="00AD1D63">
        <w:rPr>
          <w:sz w:val="22"/>
          <w:szCs w:val="22"/>
          <w:lang w:val="lt-LT" w:eastAsia="lt-LT"/>
        </w:rPr>
        <w:t>Paslaug</w:t>
      </w:r>
      <w:r w:rsidRPr="00AD1D63">
        <w:rPr>
          <w:sz w:val="22"/>
          <w:szCs w:val="22"/>
          <w:lang w:val="lt-LT" w:eastAsia="lt-LT"/>
        </w:rPr>
        <w:t xml:space="preserve">as, Tiekėjas privalo nedelsiant apmokėti už subtiekėjų/subteikėjų/subrangovų suteiktas </w:t>
      </w:r>
      <w:r w:rsidR="00637865" w:rsidRPr="00AD1D63">
        <w:rPr>
          <w:sz w:val="22"/>
          <w:szCs w:val="22"/>
          <w:lang w:val="lt-LT" w:eastAsia="lt-LT"/>
        </w:rPr>
        <w:t>Paslaug</w:t>
      </w:r>
      <w:r w:rsidRPr="00AD1D63">
        <w:rPr>
          <w:sz w:val="22"/>
          <w:szCs w:val="22"/>
          <w:lang w:val="lt-LT" w:eastAsia="lt-LT"/>
        </w:rPr>
        <w:t>as ir, Pirkėjui pareikalavus, informuoti jį apie atsiskaitymus su subtiekėjais/subteikėjais/subrangovais.</w:t>
      </w:r>
    </w:p>
    <w:p w14:paraId="110D8731" w14:textId="77777777" w:rsidR="002074F8" w:rsidRPr="00AD1D63" w:rsidRDefault="002074F8" w:rsidP="002074F8">
      <w:pPr>
        <w:tabs>
          <w:tab w:val="left" w:pos="567"/>
          <w:tab w:val="left" w:pos="1134"/>
          <w:tab w:val="left" w:pos="1701"/>
          <w:tab w:val="left" w:pos="2355"/>
        </w:tabs>
        <w:ind w:firstLine="567"/>
        <w:jc w:val="both"/>
        <w:rPr>
          <w:sz w:val="22"/>
          <w:szCs w:val="22"/>
          <w:lang w:val="lt-LT" w:eastAsia="lt-LT"/>
        </w:rPr>
      </w:pPr>
      <w:r w:rsidRPr="00AD1D63">
        <w:rPr>
          <w:sz w:val="22"/>
          <w:szCs w:val="22"/>
          <w:lang w:val="lt-LT" w:eastAsia="lt-LT"/>
        </w:rPr>
        <w:t>7.3.5. reikalauti atlyginti nuostolius, atsiradusius dėl Sutarties neįvykdymo bei netesybų.</w:t>
      </w:r>
    </w:p>
    <w:p w14:paraId="4F081839" w14:textId="77777777" w:rsidR="002074F8" w:rsidRPr="00AD1D63" w:rsidRDefault="002074F8" w:rsidP="002074F8">
      <w:pPr>
        <w:tabs>
          <w:tab w:val="left" w:pos="300"/>
          <w:tab w:val="left" w:pos="1080"/>
        </w:tabs>
        <w:jc w:val="both"/>
        <w:rPr>
          <w:rFonts w:eastAsia="Calibri"/>
          <w:sz w:val="22"/>
          <w:szCs w:val="22"/>
          <w:lang w:val="lt-LT"/>
        </w:rPr>
      </w:pPr>
    </w:p>
    <w:p w14:paraId="0496301B" w14:textId="77777777" w:rsidR="002074F8" w:rsidRPr="00AD1D63" w:rsidRDefault="002074F8" w:rsidP="002074F8">
      <w:pPr>
        <w:tabs>
          <w:tab w:val="left" w:pos="300"/>
          <w:tab w:val="left" w:pos="1080"/>
        </w:tabs>
        <w:jc w:val="both"/>
        <w:rPr>
          <w:rFonts w:eastAsia="Calibri"/>
          <w:b/>
          <w:sz w:val="22"/>
          <w:szCs w:val="22"/>
          <w:lang w:val="lt-LT"/>
        </w:rPr>
      </w:pPr>
      <w:r w:rsidRPr="00AD1D63">
        <w:rPr>
          <w:rFonts w:eastAsia="Calibri"/>
          <w:sz w:val="22"/>
          <w:szCs w:val="22"/>
          <w:lang w:val="lt-LT"/>
        </w:rPr>
        <w:t>7.4.</w:t>
      </w:r>
      <w:r w:rsidRPr="00AD1D63">
        <w:rPr>
          <w:rFonts w:eastAsia="Calibri"/>
          <w:b/>
          <w:sz w:val="22"/>
          <w:szCs w:val="22"/>
          <w:lang w:val="lt-LT"/>
        </w:rPr>
        <w:t xml:space="preserve"> Tiekėjas įsipareigoja:</w:t>
      </w:r>
    </w:p>
    <w:p w14:paraId="10C036C8" w14:textId="0E9DB1F4" w:rsidR="002074F8" w:rsidRPr="00AD1D63" w:rsidRDefault="002074F8" w:rsidP="002074F8">
      <w:pPr>
        <w:tabs>
          <w:tab w:val="left" w:pos="300"/>
        </w:tabs>
        <w:ind w:firstLine="567"/>
        <w:jc w:val="both"/>
        <w:rPr>
          <w:sz w:val="22"/>
          <w:szCs w:val="22"/>
          <w:lang w:val="lt-LT" w:eastAsia="lt-LT"/>
        </w:rPr>
      </w:pPr>
      <w:r w:rsidRPr="00AD1D63">
        <w:rPr>
          <w:sz w:val="22"/>
          <w:szCs w:val="22"/>
          <w:lang w:val="lt-LT" w:eastAsia="lt-LT"/>
        </w:rPr>
        <w:t xml:space="preserve">7.4.1 šioje Sutartyje numatytas </w:t>
      </w:r>
      <w:r w:rsidR="00637865" w:rsidRPr="00AD1D63">
        <w:rPr>
          <w:sz w:val="22"/>
          <w:szCs w:val="22"/>
          <w:lang w:val="lt-LT" w:eastAsia="lt-LT"/>
        </w:rPr>
        <w:t>Paslaug</w:t>
      </w:r>
      <w:r w:rsidRPr="00AD1D63">
        <w:rPr>
          <w:sz w:val="22"/>
          <w:szCs w:val="22"/>
          <w:lang w:val="lt-LT" w:eastAsia="lt-LT"/>
        </w:rPr>
        <w:t xml:space="preserve">as suteikti šioje Sutartyje nustatytais terminais, kokybiškai, laikydamasis Lietuvos Respublikos įstatymų ir poįstatyminių bei kitų tokių </w:t>
      </w:r>
      <w:r w:rsidR="00637865" w:rsidRPr="00AD1D63">
        <w:rPr>
          <w:sz w:val="22"/>
          <w:szCs w:val="22"/>
          <w:lang w:val="lt-LT" w:eastAsia="lt-LT"/>
        </w:rPr>
        <w:t>Paslaug</w:t>
      </w:r>
      <w:r w:rsidRPr="00AD1D63">
        <w:rPr>
          <w:sz w:val="22"/>
          <w:szCs w:val="22"/>
          <w:lang w:val="lt-LT" w:eastAsia="lt-LT"/>
        </w:rPr>
        <w:t>ų teikimą reglamentuojančių teisės aktų;</w:t>
      </w:r>
    </w:p>
    <w:p w14:paraId="39024842" w14:textId="404FA049" w:rsidR="002074F8" w:rsidRPr="00AD1D63" w:rsidRDefault="002074F8" w:rsidP="002074F8">
      <w:pPr>
        <w:ind w:left="57" w:firstLine="510"/>
        <w:jc w:val="both"/>
        <w:rPr>
          <w:sz w:val="22"/>
          <w:szCs w:val="22"/>
          <w:lang w:val="lt-LT" w:eastAsia="lt-LT"/>
        </w:rPr>
      </w:pPr>
      <w:r w:rsidRPr="00AD1D63">
        <w:rPr>
          <w:sz w:val="22"/>
          <w:szCs w:val="22"/>
          <w:lang w:val="lt-LT" w:eastAsia="lt-LT"/>
        </w:rPr>
        <w:t xml:space="preserve">7.4.2. </w:t>
      </w:r>
      <w:r w:rsidR="00637865" w:rsidRPr="00AD1D63">
        <w:rPr>
          <w:sz w:val="22"/>
          <w:szCs w:val="22"/>
          <w:lang w:val="lt-LT" w:eastAsia="lt-LT"/>
        </w:rPr>
        <w:t>Paslaug</w:t>
      </w:r>
      <w:r w:rsidRPr="00AD1D63">
        <w:rPr>
          <w:sz w:val="22"/>
          <w:szCs w:val="22"/>
          <w:lang w:val="lt-LT" w:eastAsia="lt-LT"/>
        </w:rPr>
        <w:t>as teikti Sutarties priede Nr. 1 „Techninė specifikacija” nustatyta tvarka ir terminais;</w:t>
      </w:r>
    </w:p>
    <w:p w14:paraId="279AEF42"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7.4.3. Sutarties įgyvendinimui skirti techniškai tvarkingą techniką, transporto priemones, įrenginius;</w:t>
      </w:r>
    </w:p>
    <w:p w14:paraId="7DD9844D" w14:textId="23C6ECEE"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7.4.4. </w:t>
      </w:r>
      <w:r w:rsidR="00637865" w:rsidRPr="00AD1D63">
        <w:rPr>
          <w:rFonts w:eastAsia="Calibri"/>
          <w:sz w:val="22"/>
          <w:szCs w:val="22"/>
          <w:lang w:val="lt-LT"/>
        </w:rPr>
        <w:t>Paslaug</w:t>
      </w:r>
      <w:r w:rsidRPr="00AD1D63">
        <w:rPr>
          <w:rFonts w:eastAsia="Calibri"/>
          <w:sz w:val="22"/>
          <w:szCs w:val="22"/>
          <w:lang w:val="lt-LT"/>
        </w:rPr>
        <w:t>ų teikimui naudoti medžiagas, dirbinius, gaminius ir įrengimus, atitinkančius teisės aktuose jiems nustatytus reikalavimus, naudoti Lietuvos Respublikos įstatymais nustatyta tvarka sertifikuotas medžiagas, dirbinius, gaminius ir įrengimus;</w:t>
      </w:r>
    </w:p>
    <w:p w14:paraId="1CB56933"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7.4.5. dalyvauti iš anksto suplanuotuose darbo posėdžiuose įgyvendinant Sutartį ir vykdyti darbo posėdžių protokoluose nurodytus įsipareigojimus. Teikėjo dalyvavimas darbo posėdžiuose yra privalomas. Darbo posėdyje fiksuotų įsipareigojimų nevykdymas arba nedalyvavimas posėdyje be svarbios priežasties, raštiškai nesuderinus su Pirkėju,  traktuojamas kaip Sutarties pažeidimas;</w:t>
      </w:r>
    </w:p>
    <w:p w14:paraId="76917A4D" w14:textId="7777777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7.4.6. savo lėšomis pašalinti visus dėl tiekėjo kaltės (veiklos) išryškėjusius trūkumus per protingą terminą, suderintą su Pirkėju;</w:t>
      </w:r>
    </w:p>
    <w:p w14:paraId="460DE5B1" w14:textId="3C113A57" w:rsidR="002074F8" w:rsidRPr="00AD1D63" w:rsidRDefault="002074F8" w:rsidP="002074F8">
      <w:pPr>
        <w:tabs>
          <w:tab w:val="left" w:pos="300"/>
          <w:tab w:val="left" w:pos="1080"/>
        </w:tabs>
        <w:ind w:firstLine="567"/>
        <w:jc w:val="both"/>
        <w:rPr>
          <w:rFonts w:eastAsia="Calibri"/>
          <w:sz w:val="22"/>
          <w:szCs w:val="22"/>
          <w:lang w:val="lt-LT"/>
        </w:rPr>
      </w:pPr>
      <w:r w:rsidRPr="00AD1D63">
        <w:rPr>
          <w:rFonts w:eastAsia="Calibri"/>
          <w:sz w:val="22"/>
          <w:szCs w:val="22"/>
          <w:lang w:val="lt-LT"/>
        </w:rPr>
        <w:t xml:space="preserve">7.4.7. laiku ir tinkamai informuoti Pirkėją apie suteiktas </w:t>
      </w:r>
      <w:r w:rsidR="00637865" w:rsidRPr="00AD1D63">
        <w:rPr>
          <w:rFonts w:eastAsia="Calibri"/>
          <w:sz w:val="22"/>
          <w:szCs w:val="22"/>
          <w:lang w:val="lt-LT"/>
        </w:rPr>
        <w:t>Paslaug</w:t>
      </w:r>
      <w:r w:rsidRPr="00AD1D63">
        <w:rPr>
          <w:rFonts w:eastAsia="Calibri"/>
          <w:sz w:val="22"/>
          <w:szCs w:val="22"/>
          <w:lang w:val="lt-LT"/>
        </w:rPr>
        <w:t xml:space="preserve">as, suteiktų </w:t>
      </w:r>
      <w:r w:rsidR="00637865" w:rsidRPr="00AD1D63">
        <w:rPr>
          <w:rFonts w:eastAsia="Calibri"/>
          <w:sz w:val="22"/>
          <w:szCs w:val="22"/>
          <w:lang w:val="lt-LT"/>
        </w:rPr>
        <w:t>Paslaug</w:t>
      </w:r>
      <w:r w:rsidRPr="00AD1D63">
        <w:rPr>
          <w:rFonts w:eastAsia="Calibri"/>
          <w:sz w:val="22"/>
          <w:szCs w:val="22"/>
          <w:lang w:val="lt-LT"/>
        </w:rPr>
        <w:t xml:space="preserve">ų priėmimo-perdavimo datą bei pateikti Pirkėjui suteiktų </w:t>
      </w:r>
      <w:r w:rsidR="00637865" w:rsidRPr="00AD1D63">
        <w:rPr>
          <w:rFonts w:eastAsia="Calibri"/>
          <w:sz w:val="22"/>
          <w:szCs w:val="22"/>
          <w:lang w:val="lt-LT"/>
        </w:rPr>
        <w:t>Paslaug</w:t>
      </w:r>
      <w:r w:rsidRPr="00AD1D63">
        <w:rPr>
          <w:rFonts w:eastAsia="Calibri"/>
          <w:sz w:val="22"/>
          <w:szCs w:val="22"/>
          <w:lang w:val="lt-LT"/>
        </w:rPr>
        <w:t>ų perdavimo-priėmimo aktus su seniūnijų  seniūnų parašais;</w:t>
      </w:r>
    </w:p>
    <w:p w14:paraId="1E318BBF" w14:textId="77777777" w:rsidR="002074F8" w:rsidRPr="00AD1D63" w:rsidRDefault="002074F8" w:rsidP="002074F8">
      <w:pPr>
        <w:ind w:firstLine="567"/>
        <w:jc w:val="both"/>
        <w:rPr>
          <w:sz w:val="22"/>
          <w:szCs w:val="22"/>
          <w:lang w:val="lt-LT" w:eastAsia="lt-LT"/>
        </w:rPr>
      </w:pPr>
      <w:r w:rsidRPr="00AD1D63">
        <w:rPr>
          <w:sz w:val="22"/>
          <w:szCs w:val="22"/>
          <w:lang w:val="lt-LT" w:eastAsia="lt-LT"/>
        </w:rPr>
        <w:t>7.4.8. atlyginti nuostolius ir apsaugoti Pirkėją nuo visų pretenzijų, kompensacijų susijusių su:</w:t>
      </w:r>
    </w:p>
    <w:p w14:paraId="6DCAED0F" w14:textId="73B23B05" w:rsidR="002074F8" w:rsidRPr="00AD1D63" w:rsidRDefault="002074F8" w:rsidP="002074F8">
      <w:pPr>
        <w:ind w:left="993"/>
        <w:jc w:val="both"/>
        <w:rPr>
          <w:sz w:val="22"/>
          <w:szCs w:val="22"/>
          <w:lang w:val="lt-LT" w:eastAsia="lt-LT"/>
        </w:rPr>
      </w:pPr>
      <w:r w:rsidRPr="00AD1D63">
        <w:rPr>
          <w:sz w:val="22"/>
          <w:szCs w:val="22"/>
          <w:lang w:val="lt-LT" w:eastAsia="lt-LT"/>
        </w:rPr>
        <w:t xml:space="preserve">7.4.8.1. bet kurio asmens sužalojimu, negalavimu, liga ar mirtimi, kylančius arba atsiradusius dėl Tiekėjo veiksmų teikiant </w:t>
      </w:r>
      <w:r w:rsidR="00637865" w:rsidRPr="00AD1D63">
        <w:rPr>
          <w:sz w:val="22"/>
          <w:szCs w:val="22"/>
          <w:lang w:val="lt-LT" w:eastAsia="lt-LT"/>
        </w:rPr>
        <w:t>Paslaug</w:t>
      </w:r>
      <w:r w:rsidRPr="00AD1D63">
        <w:rPr>
          <w:sz w:val="22"/>
          <w:szCs w:val="22"/>
          <w:lang w:val="lt-LT" w:eastAsia="lt-LT"/>
        </w:rPr>
        <w:t>as;</w:t>
      </w:r>
    </w:p>
    <w:p w14:paraId="1CF54E04" w14:textId="77777777" w:rsidR="002074F8" w:rsidRPr="00AD1D63" w:rsidRDefault="002074F8" w:rsidP="002074F8">
      <w:pPr>
        <w:tabs>
          <w:tab w:val="left" w:pos="0"/>
          <w:tab w:val="left" w:pos="900"/>
        </w:tabs>
        <w:ind w:left="993"/>
        <w:jc w:val="both"/>
        <w:rPr>
          <w:sz w:val="22"/>
          <w:szCs w:val="22"/>
          <w:lang w:val="lt-LT" w:eastAsia="lt-LT"/>
        </w:rPr>
      </w:pPr>
      <w:r w:rsidRPr="00AD1D63">
        <w:rPr>
          <w:sz w:val="22"/>
          <w:szCs w:val="22"/>
          <w:lang w:val="lt-LT" w:eastAsia="lt-LT"/>
        </w:rPr>
        <w:t>7.4.8.2. bet kurios nuosavybės nuostoliais, praradimais, susijusiais arba atsiradusiais dėl Tiekėjo arba jo personalo veiksmų, aplaidumo, tyčinio veiksmo ar Sutarties pažeidimo.</w:t>
      </w:r>
    </w:p>
    <w:p w14:paraId="09BEA2C8" w14:textId="6BDA9B40" w:rsidR="002074F8" w:rsidRPr="00AD1D63" w:rsidRDefault="002074F8" w:rsidP="002074F8">
      <w:pPr>
        <w:ind w:firstLine="567"/>
        <w:jc w:val="both"/>
        <w:rPr>
          <w:sz w:val="22"/>
          <w:szCs w:val="22"/>
          <w:lang w:val="lt-LT" w:eastAsia="lt-LT"/>
        </w:rPr>
      </w:pPr>
      <w:r w:rsidRPr="00AD1D63">
        <w:rPr>
          <w:sz w:val="22"/>
          <w:szCs w:val="22"/>
          <w:lang w:val="lt-LT" w:eastAsia="lt-LT"/>
        </w:rPr>
        <w:t xml:space="preserve">7.4.9. Sutarties galiojimo laikotarpiu turėti visus Lietuvos Respublikos teisės aktų reikalavimus atitinkančius leidimus ar kitus dokumentus, suteikiančius teisę teikti </w:t>
      </w:r>
      <w:r w:rsidR="00637865" w:rsidRPr="00AD1D63">
        <w:rPr>
          <w:sz w:val="22"/>
          <w:szCs w:val="22"/>
          <w:lang w:val="lt-LT" w:eastAsia="lt-LT"/>
        </w:rPr>
        <w:t>Paslaug</w:t>
      </w:r>
      <w:r w:rsidRPr="00AD1D63">
        <w:rPr>
          <w:sz w:val="22"/>
          <w:szCs w:val="22"/>
          <w:lang w:val="lt-LT" w:eastAsia="lt-LT"/>
        </w:rPr>
        <w:t>as, jei tokie dokumentai išduodami (veikla licencijuojama).</w:t>
      </w:r>
    </w:p>
    <w:p w14:paraId="71779664" w14:textId="01910757" w:rsidR="002074F8" w:rsidRPr="00AD1D63" w:rsidRDefault="002074F8" w:rsidP="002074F8">
      <w:pPr>
        <w:ind w:firstLine="567"/>
        <w:jc w:val="both"/>
        <w:rPr>
          <w:sz w:val="22"/>
          <w:szCs w:val="22"/>
          <w:u w:val="single"/>
          <w:lang w:val="lt-LT" w:eastAsia="lt-LT"/>
        </w:rPr>
      </w:pPr>
      <w:r w:rsidRPr="00AD1D63">
        <w:rPr>
          <w:b/>
          <w:sz w:val="22"/>
          <w:szCs w:val="22"/>
          <w:lang w:val="lt-LT" w:eastAsia="lt-LT"/>
        </w:rPr>
        <w:t>Pastaba</w:t>
      </w:r>
      <w:r w:rsidRPr="00AD1D63">
        <w:rPr>
          <w:sz w:val="22"/>
          <w:szCs w:val="22"/>
          <w:lang w:val="lt-LT" w:eastAsia="lt-LT"/>
        </w:rPr>
        <w:t xml:space="preserve">: </w:t>
      </w:r>
      <w:r w:rsidRPr="00AD1D63">
        <w:rPr>
          <w:sz w:val="22"/>
          <w:szCs w:val="22"/>
          <w:u w:val="single"/>
          <w:lang w:val="lt-LT" w:eastAsia="lt-LT"/>
        </w:rPr>
        <w:t xml:space="preserve">Jeigu Tiekėjo kvalifikacija dėl teisės verstis atitinkama veikla nebuvo tikrinama arba tikrinama ne visa apimtimi, Tiekėjas Pirkėjui įsipareigoja, kad Sutartį vykdys tik tokią teisę turintys asmenys. Jeigu pagal teisės aktus </w:t>
      </w:r>
      <w:r w:rsidR="00637865" w:rsidRPr="00AD1D63">
        <w:rPr>
          <w:sz w:val="22"/>
          <w:szCs w:val="22"/>
          <w:u w:val="single"/>
          <w:lang w:val="lt-LT" w:eastAsia="lt-LT"/>
        </w:rPr>
        <w:t>Paslaug</w:t>
      </w:r>
      <w:r w:rsidRPr="00AD1D63">
        <w:rPr>
          <w:sz w:val="22"/>
          <w:szCs w:val="22"/>
          <w:u w:val="single"/>
          <w:lang w:val="lt-LT" w:eastAsia="lt-LT"/>
        </w:rPr>
        <w:t>as teikti / suteikti būtini papildomi leidimai, licencijos, atestatai ar kiti dokumentai, Tiekėjas įsipareigoja užtikrinti, kad Sutartį vykdys tik tokią teisę turintys asmenys.</w:t>
      </w:r>
    </w:p>
    <w:p w14:paraId="13D15BF6" w14:textId="40610CB5" w:rsidR="002074F8" w:rsidRPr="00AD1D63" w:rsidRDefault="002074F8" w:rsidP="002074F8">
      <w:pPr>
        <w:ind w:firstLine="567"/>
        <w:jc w:val="both"/>
        <w:rPr>
          <w:sz w:val="22"/>
          <w:szCs w:val="22"/>
          <w:lang w:val="lt-LT" w:eastAsia="lt-LT"/>
        </w:rPr>
      </w:pPr>
      <w:r w:rsidRPr="00AD1D63">
        <w:rPr>
          <w:sz w:val="22"/>
          <w:szCs w:val="22"/>
          <w:lang w:val="lt-LT" w:eastAsia="lt-LT"/>
        </w:rPr>
        <w:t xml:space="preserve">7.4.10. užtikrinti, kad </w:t>
      </w:r>
      <w:r w:rsidR="00637865" w:rsidRPr="00AD1D63">
        <w:rPr>
          <w:sz w:val="22"/>
          <w:szCs w:val="22"/>
          <w:lang w:val="lt-LT" w:eastAsia="lt-LT"/>
        </w:rPr>
        <w:t>Paslaug</w:t>
      </w:r>
      <w:r w:rsidRPr="00AD1D63">
        <w:rPr>
          <w:sz w:val="22"/>
          <w:szCs w:val="22"/>
          <w:lang w:val="lt-LT" w:eastAsia="lt-LT"/>
        </w:rPr>
        <w:t xml:space="preserve">ų teikimui pasitelkiami darbuotojai būtų kvalifikuoti, įgudę ir turintys patirtį atitinkamoms </w:t>
      </w:r>
      <w:r w:rsidR="00637865" w:rsidRPr="00AD1D63">
        <w:rPr>
          <w:sz w:val="22"/>
          <w:szCs w:val="22"/>
          <w:lang w:val="lt-LT" w:eastAsia="lt-LT"/>
        </w:rPr>
        <w:t>Paslaug</w:t>
      </w:r>
      <w:r w:rsidRPr="00AD1D63">
        <w:rPr>
          <w:sz w:val="22"/>
          <w:szCs w:val="22"/>
          <w:lang w:val="lt-LT" w:eastAsia="lt-LT"/>
        </w:rPr>
        <w:t xml:space="preserve">oms teikti. Pirkėjas turi teisę Tiekėjo pareikalauti pakeisti </w:t>
      </w:r>
      <w:r w:rsidR="00637865" w:rsidRPr="00AD1D63">
        <w:rPr>
          <w:sz w:val="22"/>
          <w:szCs w:val="22"/>
          <w:lang w:val="lt-LT" w:eastAsia="lt-LT"/>
        </w:rPr>
        <w:t>Paslaug</w:t>
      </w:r>
      <w:r w:rsidRPr="00AD1D63">
        <w:rPr>
          <w:sz w:val="22"/>
          <w:szCs w:val="22"/>
          <w:lang w:val="lt-LT" w:eastAsia="lt-LT"/>
        </w:rPr>
        <w:t>ų teikimui pasitelktus darbuotojus, kurie nekompetentingai ar aplaidžiai vykdo pareigas, nesugeba laikytis Sutarties sąlygų arba savo elgesiu kelia grėsmę saugai darbe, sveikatai arba aplinkos apsaugai.</w:t>
      </w:r>
    </w:p>
    <w:p w14:paraId="61C1B9EB" w14:textId="0EB8CDDE" w:rsidR="002074F8" w:rsidRPr="00AD1D63" w:rsidRDefault="002074F8" w:rsidP="002074F8">
      <w:pPr>
        <w:ind w:firstLine="567"/>
        <w:jc w:val="both"/>
        <w:rPr>
          <w:sz w:val="22"/>
          <w:szCs w:val="22"/>
          <w:lang w:val="lt-LT" w:eastAsia="lt-LT"/>
        </w:rPr>
      </w:pPr>
      <w:r w:rsidRPr="00AD1D63">
        <w:rPr>
          <w:sz w:val="22"/>
          <w:szCs w:val="22"/>
          <w:lang w:val="lt-LT" w:eastAsia="lt-LT"/>
        </w:rPr>
        <w:t xml:space="preserve">7.4.11. iš anksto raštu informuoti Pirkėją apie bet kokias aplinkybes, kurios trukdo ar gali sutrukdyti Tiekėjui teikti </w:t>
      </w:r>
      <w:r w:rsidR="00637865" w:rsidRPr="00AD1D63">
        <w:rPr>
          <w:sz w:val="22"/>
          <w:szCs w:val="22"/>
          <w:lang w:val="lt-LT" w:eastAsia="lt-LT"/>
        </w:rPr>
        <w:t>Paslaug</w:t>
      </w:r>
      <w:r w:rsidRPr="00AD1D63">
        <w:rPr>
          <w:sz w:val="22"/>
          <w:szCs w:val="22"/>
          <w:lang w:val="lt-LT" w:eastAsia="lt-LT"/>
        </w:rPr>
        <w:t>as nustatytu terminu;</w:t>
      </w:r>
    </w:p>
    <w:p w14:paraId="60064622" w14:textId="465A2106" w:rsidR="002074F8" w:rsidRPr="00AD1D63" w:rsidRDefault="002074F8" w:rsidP="002074F8">
      <w:pPr>
        <w:ind w:firstLine="567"/>
        <w:jc w:val="both"/>
        <w:rPr>
          <w:sz w:val="22"/>
          <w:szCs w:val="22"/>
          <w:lang w:val="lt-LT" w:eastAsia="lt-LT"/>
        </w:rPr>
      </w:pPr>
      <w:r w:rsidRPr="00AD1D63">
        <w:rPr>
          <w:sz w:val="22"/>
          <w:szCs w:val="22"/>
          <w:lang w:val="lt-LT" w:eastAsia="lt-LT"/>
        </w:rPr>
        <w:t xml:space="preserve">7.4.12. padėti ir suteikti Pirkėjui galimybę susipažinti su visais išrašais, sąskaitomis ir pavedimais bei su kita dokumentacija, susijusia su šių </w:t>
      </w:r>
      <w:r w:rsidR="00637865" w:rsidRPr="00AD1D63">
        <w:rPr>
          <w:sz w:val="22"/>
          <w:szCs w:val="22"/>
          <w:lang w:val="lt-LT" w:eastAsia="lt-LT"/>
        </w:rPr>
        <w:t>Paslaug</w:t>
      </w:r>
      <w:r w:rsidRPr="00AD1D63">
        <w:rPr>
          <w:sz w:val="22"/>
          <w:szCs w:val="22"/>
          <w:lang w:val="lt-LT" w:eastAsia="lt-LT"/>
        </w:rPr>
        <w:t xml:space="preserve">ų teikimu, kad jis galėtų tinkamai patikrinti suteiktas </w:t>
      </w:r>
      <w:r w:rsidR="00637865" w:rsidRPr="00AD1D63">
        <w:rPr>
          <w:sz w:val="22"/>
          <w:szCs w:val="22"/>
          <w:lang w:val="lt-LT" w:eastAsia="lt-LT"/>
        </w:rPr>
        <w:t>Paslaug</w:t>
      </w:r>
      <w:r w:rsidRPr="00AD1D63">
        <w:rPr>
          <w:sz w:val="22"/>
          <w:szCs w:val="22"/>
          <w:lang w:val="lt-LT" w:eastAsia="lt-LT"/>
        </w:rPr>
        <w:t>as;</w:t>
      </w:r>
    </w:p>
    <w:p w14:paraId="6BBD776A" w14:textId="77777777" w:rsidR="002074F8" w:rsidRPr="00AD1D63" w:rsidRDefault="002074F8" w:rsidP="002074F8">
      <w:pPr>
        <w:ind w:firstLine="567"/>
        <w:jc w:val="both"/>
        <w:rPr>
          <w:sz w:val="22"/>
          <w:szCs w:val="22"/>
          <w:lang w:val="lt-LT" w:eastAsia="lt-LT"/>
        </w:rPr>
      </w:pPr>
      <w:r w:rsidRPr="00AD1D63">
        <w:rPr>
          <w:sz w:val="22"/>
          <w:szCs w:val="22"/>
          <w:lang w:val="lt-LT" w:eastAsia="lt-LT"/>
        </w:rPr>
        <w:t xml:space="preserve">7.4.13.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5E9B2161" w14:textId="77777777" w:rsidR="002074F8" w:rsidRPr="00AD1D63" w:rsidRDefault="002074F8" w:rsidP="002074F8">
      <w:pPr>
        <w:ind w:firstLine="567"/>
        <w:jc w:val="both"/>
        <w:rPr>
          <w:sz w:val="22"/>
          <w:szCs w:val="22"/>
          <w:lang w:val="lt-LT" w:eastAsia="lt-LT"/>
        </w:rPr>
      </w:pPr>
      <w:r w:rsidRPr="00AD1D63">
        <w:rPr>
          <w:sz w:val="22"/>
          <w:szCs w:val="22"/>
          <w:lang w:val="lt-LT" w:eastAsia="lt-LT"/>
        </w:rPr>
        <w:t>7.4.14. bendradarbiauti su Pirkėju, neatlygintinai konsultuoti Pirkėją su Sutarties vykdymu susijusiais klausimais. Tiekėjas yra atsakingas už tai, kad jo personalas bendradarbiautų su Pirkėju;</w:t>
      </w:r>
    </w:p>
    <w:p w14:paraId="005C7A75" w14:textId="28CAC4D4" w:rsidR="002074F8" w:rsidRPr="00AD1D63" w:rsidRDefault="002074F8" w:rsidP="002074F8">
      <w:pPr>
        <w:ind w:firstLine="567"/>
        <w:jc w:val="both"/>
        <w:rPr>
          <w:sz w:val="22"/>
          <w:szCs w:val="22"/>
          <w:lang w:val="lt-LT" w:eastAsia="lt-LT"/>
        </w:rPr>
      </w:pPr>
      <w:r w:rsidRPr="00AD1D63">
        <w:rPr>
          <w:sz w:val="22"/>
          <w:szCs w:val="22"/>
          <w:lang w:val="lt-LT" w:eastAsia="lt-LT"/>
        </w:rPr>
        <w:t>7.4</w:t>
      </w:r>
      <w:r w:rsidRPr="00AD1D63">
        <w:rPr>
          <w:sz w:val="22"/>
          <w:szCs w:val="22"/>
          <w:lang w:val="af-ZA" w:eastAsia="lt-LT"/>
        </w:rPr>
        <w:t xml:space="preserve">.15. Pirkėjui reikalaujant, užtikrinti operatyvų Tiekėjo darbuotojų pakeitimą </w:t>
      </w:r>
      <w:r w:rsidR="00637865" w:rsidRPr="00AD1D63">
        <w:rPr>
          <w:sz w:val="22"/>
          <w:szCs w:val="22"/>
          <w:lang w:val="af-ZA" w:eastAsia="lt-LT"/>
        </w:rPr>
        <w:t>Paslaug</w:t>
      </w:r>
      <w:r w:rsidRPr="00AD1D63">
        <w:rPr>
          <w:sz w:val="22"/>
          <w:szCs w:val="22"/>
          <w:lang w:val="af-ZA" w:eastAsia="lt-LT"/>
        </w:rPr>
        <w:t xml:space="preserve">ų teikimo metu, jei </w:t>
      </w:r>
      <w:r w:rsidR="00637865" w:rsidRPr="00AD1D63">
        <w:rPr>
          <w:sz w:val="22"/>
          <w:szCs w:val="22"/>
          <w:lang w:val="af-ZA" w:eastAsia="lt-LT"/>
        </w:rPr>
        <w:t>Paslaug</w:t>
      </w:r>
      <w:r w:rsidRPr="00AD1D63">
        <w:rPr>
          <w:sz w:val="22"/>
          <w:szCs w:val="22"/>
          <w:lang w:val="af-ZA" w:eastAsia="lt-LT"/>
        </w:rPr>
        <w:t xml:space="preserve">os teikiamos nekokybiškai ar iškyla grėsmė savalaikiam </w:t>
      </w:r>
      <w:r w:rsidR="00637865" w:rsidRPr="00AD1D63">
        <w:rPr>
          <w:sz w:val="22"/>
          <w:szCs w:val="22"/>
          <w:lang w:val="af-ZA" w:eastAsia="lt-LT"/>
        </w:rPr>
        <w:t>Paslaug</w:t>
      </w:r>
      <w:r w:rsidRPr="00AD1D63">
        <w:rPr>
          <w:sz w:val="22"/>
          <w:szCs w:val="22"/>
          <w:lang w:val="af-ZA" w:eastAsia="lt-LT"/>
        </w:rPr>
        <w:t>ų atlikimui;</w:t>
      </w:r>
    </w:p>
    <w:p w14:paraId="76D28369" w14:textId="0BB6FBA9" w:rsidR="002074F8" w:rsidRPr="00AD1D63" w:rsidRDefault="002074F8" w:rsidP="002074F8">
      <w:pPr>
        <w:ind w:firstLine="567"/>
        <w:jc w:val="both"/>
        <w:rPr>
          <w:sz w:val="22"/>
          <w:szCs w:val="22"/>
          <w:lang w:val="lt-LT" w:eastAsia="lt-LT"/>
        </w:rPr>
      </w:pPr>
      <w:r w:rsidRPr="00AD1D63">
        <w:rPr>
          <w:sz w:val="22"/>
          <w:szCs w:val="22"/>
          <w:lang w:val="lt-LT" w:eastAsia="lt-LT"/>
        </w:rPr>
        <w:t xml:space="preserve">7.4.16. visiškai įvykdžius Sutartį ar kitais Sutarties pasibaigimo atvejais ne vėliau kaip per 5 d. d. grąžinti Pirkėjui visus dokumentus, kurie buvo perduoti Tiekėjui šioje Sutartyje numatytoms </w:t>
      </w:r>
      <w:r w:rsidR="00637865" w:rsidRPr="00AD1D63">
        <w:rPr>
          <w:sz w:val="22"/>
          <w:szCs w:val="22"/>
          <w:lang w:val="lt-LT" w:eastAsia="lt-LT"/>
        </w:rPr>
        <w:t>Paslaug</w:t>
      </w:r>
      <w:r w:rsidRPr="00AD1D63">
        <w:rPr>
          <w:sz w:val="22"/>
          <w:szCs w:val="22"/>
          <w:lang w:val="lt-LT" w:eastAsia="lt-LT"/>
        </w:rPr>
        <w:t>oms atlikti;</w:t>
      </w:r>
    </w:p>
    <w:p w14:paraId="05085A19" w14:textId="0931ECE6" w:rsidR="002074F8" w:rsidRPr="00AD1D63" w:rsidRDefault="002074F8" w:rsidP="002074F8">
      <w:pPr>
        <w:tabs>
          <w:tab w:val="left" w:pos="0"/>
        </w:tabs>
        <w:ind w:firstLine="567"/>
        <w:jc w:val="both"/>
        <w:rPr>
          <w:bCs/>
          <w:sz w:val="22"/>
          <w:szCs w:val="22"/>
          <w:u w:val="single"/>
          <w:lang w:val="lt-LT"/>
        </w:rPr>
      </w:pPr>
      <w:r w:rsidRPr="00AD1D63">
        <w:rPr>
          <w:bCs/>
          <w:sz w:val="22"/>
          <w:szCs w:val="22"/>
          <w:lang w:val="lt-LT"/>
        </w:rPr>
        <w:t xml:space="preserve">7.4.17. </w:t>
      </w:r>
      <w:proofErr w:type="spellStart"/>
      <w:r w:rsidRPr="00AD1D63">
        <w:rPr>
          <w:sz w:val="22"/>
          <w:szCs w:val="22"/>
          <w:u w:val="single"/>
        </w:rPr>
        <w:t>Sudarius</w:t>
      </w:r>
      <w:proofErr w:type="spellEnd"/>
      <w:r w:rsidRPr="00AD1D63">
        <w:rPr>
          <w:sz w:val="22"/>
          <w:szCs w:val="22"/>
          <w:u w:val="single"/>
        </w:rPr>
        <w:t xml:space="preserve"> </w:t>
      </w:r>
      <w:proofErr w:type="spellStart"/>
      <w:r w:rsidRPr="00AD1D63">
        <w:rPr>
          <w:sz w:val="22"/>
          <w:szCs w:val="22"/>
          <w:u w:val="single"/>
        </w:rPr>
        <w:t>Sutartį</w:t>
      </w:r>
      <w:proofErr w:type="spellEnd"/>
      <w:r w:rsidRPr="00AD1D63">
        <w:rPr>
          <w:sz w:val="22"/>
          <w:szCs w:val="22"/>
          <w:u w:val="single"/>
        </w:rPr>
        <w:t xml:space="preserve">, </w:t>
      </w:r>
      <w:proofErr w:type="spellStart"/>
      <w:r w:rsidRPr="00AD1D63">
        <w:rPr>
          <w:sz w:val="22"/>
          <w:szCs w:val="22"/>
          <w:u w:val="single"/>
        </w:rPr>
        <w:t>tačiau</w:t>
      </w:r>
      <w:proofErr w:type="spellEnd"/>
      <w:r w:rsidRPr="00AD1D63">
        <w:rPr>
          <w:sz w:val="22"/>
          <w:szCs w:val="22"/>
          <w:u w:val="single"/>
        </w:rPr>
        <w:t xml:space="preserve"> ne </w:t>
      </w:r>
      <w:proofErr w:type="spellStart"/>
      <w:r w:rsidRPr="00AD1D63">
        <w:rPr>
          <w:sz w:val="22"/>
          <w:szCs w:val="22"/>
          <w:u w:val="single"/>
        </w:rPr>
        <w:t>vėliau</w:t>
      </w:r>
      <w:proofErr w:type="spellEnd"/>
      <w:r w:rsidRPr="00AD1D63">
        <w:rPr>
          <w:sz w:val="22"/>
          <w:szCs w:val="22"/>
          <w:u w:val="single"/>
        </w:rPr>
        <w:t xml:space="preserve"> </w:t>
      </w:r>
      <w:proofErr w:type="spellStart"/>
      <w:r w:rsidRPr="00AD1D63">
        <w:rPr>
          <w:sz w:val="22"/>
          <w:szCs w:val="22"/>
          <w:u w:val="single"/>
        </w:rPr>
        <w:t>negu</w:t>
      </w:r>
      <w:proofErr w:type="spellEnd"/>
      <w:r w:rsidRPr="00AD1D63">
        <w:rPr>
          <w:sz w:val="22"/>
          <w:szCs w:val="22"/>
          <w:u w:val="single"/>
        </w:rPr>
        <w:t xml:space="preserve"> </w:t>
      </w:r>
      <w:proofErr w:type="spellStart"/>
      <w:r w:rsidRPr="00AD1D63">
        <w:rPr>
          <w:sz w:val="22"/>
          <w:szCs w:val="22"/>
          <w:u w:val="single"/>
        </w:rPr>
        <w:t>Sutartis</w:t>
      </w:r>
      <w:proofErr w:type="spellEnd"/>
      <w:r w:rsidRPr="00AD1D63">
        <w:rPr>
          <w:sz w:val="22"/>
          <w:szCs w:val="22"/>
          <w:u w:val="single"/>
        </w:rPr>
        <w:t xml:space="preserve"> </w:t>
      </w:r>
      <w:proofErr w:type="spellStart"/>
      <w:r w:rsidRPr="00AD1D63">
        <w:rPr>
          <w:sz w:val="22"/>
          <w:szCs w:val="22"/>
          <w:u w:val="single"/>
        </w:rPr>
        <w:t>pradedama</w:t>
      </w:r>
      <w:proofErr w:type="spellEnd"/>
      <w:r w:rsidRPr="00AD1D63">
        <w:rPr>
          <w:sz w:val="22"/>
          <w:szCs w:val="22"/>
          <w:u w:val="single"/>
        </w:rPr>
        <w:t xml:space="preserve"> </w:t>
      </w:r>
      <w:proofErr w:type="spellStart"/>
      <w:r w:rsidRPr="00AD1D63">
        <w:rPr>
          <w:sz w:val="22"/>
          <w:szCs w:val="22"/>
          <w:u w:val="single"/>
        </w:rPr>
        <w:t>vykdyti</w:t>
      </w:r>
      <w:proofErr w:type="spellEnd"/>
      <w:r w:rsidRPr="00AD1D63">
        <w:rPr>
          <w:sz w:val="22"/>
          <w:szCs w:val="22"/>
          <w:u w:val="single"/>
        </w:rPr>
        <w:t xml:space="preserve">, </w:t>
      </w:r>
      <w:proofErr w:type="spellStart"/>
      <w:r w:rsidRPr="00AD1D63">
        <w:rPr>
          <w:sz w:val="22"/>
          <w:szCs w:val="22"/>
          <w:u w:val="single"/>
        </w:rPr>
        <w:t>Tiekėjas</w:t>
      </w:r>
      <w:proofErr w:type="spellEnd"/>
      <w:r w:rsidRPr="00AD1D63">
        <w:rPr>
          <w:sz w:val="22"/>
          <w:szCs w:val="22"/>
          <w:u w:val="single"/>
        </w:rPr>
        <w:t xml:space="preserve"> </w:t>
      </w:r>
      <w:proofErr w:type="spellStart"/>
      <w:r w:rsidRPr="00AD1D63">
        <w:rPr>
          <w:sz w:val="22"/>
          <w:szCs w:val="22"/>
          <w:u w:val="single"/>
        </w:rPr>
        <w:t>įsipareigoja</w:t>
      </w:r>
      <w:proofErr w:type="spellEnd"/>
      <w:r w:rsidRPr="00AD1D63">
        <w:rPr>
          <w:sz w:val="22"/>
          <w:szCs w:val="22"/>
          <w:u w:val="single"/>
        </w:rPr>
        <w:t xml:space="preserve"> </w:t>
      </w:r>
      <w:proofErr w:type="spellStart"/>
      <w:r w:rsidRPr="00AD1D63">
        <w:rPr>
          <w:sz w:val="22"/>
          <w:szCs w:val="22"/>
          <w:u w:val="single"/>
        </w:rPr>
        <w:t>pranešti</w:t>
      </w:r>
      <w:proofErr w:type="spellEnd"/>
      <w:r w:rsidRPr="00AD1D63">
        <w:rPr>
          <w:sz w:val="22"/>
          <w:szCs w:val="22"/>
          <w:u w:val="single"/>
        </w:rPr>
        <w:t xml:space="preserve"> </w:t>
      </w:r>
      <w:proofErr w:type="spellStart"/>
      <w:r w:rsidRPr="00AD1D63">
        <w:rPr>
          <w:sz w:val="22"/>
          <w:szCs w:val="22"/>
          <w:u w:val="single"/>
        </w:rPr>
        <w:t>tuo</w:t>
      </w:r>
      <w:proofErr w:type="spellEnd"/>
      <w:r w:rsidRPr="00AD1D63">
        <w:rPr>
          <w:sz w:val="22"/>
          <w:szCs w:val="22"/>
          <w:u w:val="single"/>
        </w:rPr>
        <w:t xml:space="preserve"> </w:t>
      </w:r>
      <w:proofErr w:type="spellStart"/>
      <w:r w:rsidRPr="00AD1D63">
        <w:rPr>
          <w:sz w:val="22"/>
          <w:szCs w:val="22"/>
          <w:u w:val="single"/>
        </w:rPr>
        <w:t>metu</w:t>
      </w:r>
      <w:proofErr w:type="spellEnd"/>
      <w:r w:rsidRPr="00AD1D63">
        <w:rPr>
          <w:sz w:val="22"/>
          <w:szCs w:val="22"/>
          <w:u w:val="single"/>
        </w:rPr>
        <w:t xml:space="preserve"> </w:t>
      </w:r>
      <w:proofErr w:type="spellStart"/>
      <w:r w:rsidRPr="00AD1D63">
        <w:rPr>
          <w:sz w:val="22"/>
          <w:szCs w:val="22"/>
          <w:u w:val="single"/>
        </w:rPr>
        <w:t>žinomų</w:t>
      </w:r>
      <w:proofErr w:type="spellEnd"/>
      <w:r w:rsidRPr="00AD1D63">
        <w:rPr>
          <w:sz w:val="22"/>
          <w:szCs w:val="22"/>
          <w:u w:val="single"/>
        </w:rPr>
        <w:t xml:space="preserve"> </w:t>
      </w:r>
      <w:proofErr w:type="spellStart"/>
      <w:r w:rsidRPr="00AD1D63">
        <w:rPr>
          <w:sz w:val="22"/>
          <w:szCs w:val="22"/>
          <w:u w:val="single"/>
        </w:rPr>
        <w:t>subtiekėjų</w:t>
      </w:r>
      <w:proofErr w:type="spellEnd"/>
      <w:r w:rsidRPr="00AD1D63">
        <w:rPr>
          <w:sz w:val="22"/>
          <w:szCs w:val="22"/>
          <w:u w:val="single"/>
        </w:rPr>
        <w:t>/</w:t>
      </w:r>
      <w:proofErr w:type="spellStart"/>
      <w:r w:rsidRPr="00AD1D63">
        <w:rPr>
          <w:sz w:val="22"/>
          <w:szCs w:val="22"/>
          <w:u w:val="single"/>
        </w:rPr>
        <w:t>subteikėjų</w:t>
      </w:r>
      <w:proofErr w:type="spellEnd"/>
      <w:r w:rsidRPr="00AD1D63">
        <w:rPr>
          <w:sz w:val="22"/>
          <w:szCs w:val="22"/>
          <w:u w:val="single"/>
        </w:rPr>
        <w:t>/</w:t>
      </w:r>
      <w:proofErr w:type="spellStart"/>
      <w:r w:rsidRPr="00AD1D63">
        <w:rPr>
          <w:sz w:val="22"/>
          <w:szCs w:val="22"/>
          <w:u w:val="single"/>
        </w:rPr>
        <w:t>subrangovų</w:t>
      </w:r>
      <w:proofErr w:type="spellEnd"/>
      <w:r w:rsidRPr="00AD1D63">
        <w:rPr>
          <w:sz w:val="22"/>
          <w:szCs w:val="22"/>
          <w:u w:val="single"/>
        </w:rPr>
        <w:t xml:space="preserve"> </w:t>
      </w:r>
      <w:proofErr w:type="spellStart"/>
      <w:r w:rsidRPr="00AD1D63">
        <w:rPr>
          <w:sz w:val="22"/>
          <w:szCs w:val="22"/>
          <w:u w:val="single"/>
        </w:rPr>
        <w:t>pavadinimus</w:t>
      </w:r>
      <w:proofErr w:type="spellEnd"/>
      <w:r w:rsidRPr="00AD1D63">
        <w:rPr>
          <w:sz w:val="22"/>
          <w:szCs w:val="22"/>
          <w:u w:val="single"/>
        </w:rPr>
        <w:t xml:space="preserve">, </w:t>
      </w:r>
      <w:proofErr w:type="spellStart"/>
      <w:r w:rsidRPr="00AD1D63">
        <w:rPr>
          <w:sz w:val="22"/>
          <w:szCs w:val="22"/>
          <w:u w:val="single"/>
        </w:rPr>
        <w:t>kontaktinius</w:t>
      </w:r>
      <w:proofErr w:type="spellEnd"/>
      <w:r w:rsidRPr="00AD1D63">
        <w:rPr>
          <w:sz w:val="22"/>
          <w:szCs w:val="22"/>
          <w:u w:val="single"/>
        </w:rPr>
        <w:t xml:space="preserve"> </w:t>
      </w:r>
      <w:proofErr w:type="spellStart"/>
      <w:r w:rsidRPr="00AD1D63">
        <w:rPr>
          <w:sz w:val="22"/>
          <w:szCs w:val="22"/>
          <w:u w:val="single"/>
        </w:rPr>
        <w:t>duomenis</w:t>
      </w:r>
      <w:proofErr w:type="spellEnd"/>
      <w:r w:rsidRPr="00AD1D63">
        <w:rPr>
          <w:sz w:val="22"/>
          <w:szCs w:val="22"/>
          <w:u w:val="single"/>
        </w:rPr>
        <w:t xml:space="preserve"> </w:t>
      </w:r>
      <w:proofErr w:type="spellStart"/>
      <w:r w:rsidRPr="00AD1D63">
        <w:rPr>
          <w:sz w:val="22"/>
          <w:szCs w:val="22"/>
          <w:u w:val="single"/>
        </w:rPr>
        <w:t>ir</w:t>
      </w:r>
      <w:proofErr w:type="spellEnd"/>
      <w:r w:rsidRPr="00AD1D63">
        <w:rPr>
          <w:sz w:val="22"/>
          <w:szCs w:val="22"/>
          <w:u w:val="single"/>
        </w:rPr>
        <w:t xml:space="preserve"> </w:t>
      </w:r>
      <w:proofErr w:type="spellStart"/>
      <w:r w:rsidRPr="00AD1D63">
        <w:rPr>
          <w:sz w:val="22"/>
          <w:szCs w:val="22"/>
          <w:u w:val="single"/>
        </w:rPr>
        <w:t>jų</w:t>
      </w:r>
      <w:proofErr w:type="spellEnd"/>
      <w:r w:rsidRPr="00AD1D63">
        <w:rPr>
          <w:sz w:val="22"/>
          <w:szCs w:val="22"/>
          <w:u w:val="single"/>
        </w:rPr>
        <w:t xml:space="preserve"> </w:t>
      </w:r>
      <w:proofErr w:type="spellStart"/>
      <w:r w:rsidRPr="00AD1D63">
        <w:rPr>
          <w:sz w:val="22"/>
          <w:szCs w:val="22"/>
          <w:u w:val="single"/>
        </w:rPr>
        <w:t>atstovus</w:t>
      </w:r>
      <w:proofErr w:type="spellEnd"/>
      <w:r w:rsidRPr="00AD1D63">
        <w:rPr>
          <w:sz w:val="22"/>
          <w:szCs w:val="22"/>
          <w:u w:val="single"/>
        </w:rPr>
        <w:t xml:space="preserve">. </w:t>
      </w:r>
      <w:proofErr w:type="spellStart"/>
      <w:r w:rsidRPr="00AD1D63">
        <w:rPr>
          <w:sz w:val="22"/>
          <w:szCs w:val="22"/>
          <w:u w:val="single"/>
        </w:rPr>
        <w:t>Pirkėjas</w:t>
      </w:r>
      <w:proofErr w:type="spellEnd"/>
      <w:r w:rsidRPr="00AD1D63">
        <w:rPr>
          <w:sz w:val="22"/>
          <w:szCs w:val="22"/>
          <w:u w:val="single"/>
        </w:rPr>
        <w:t xml:space="preserve"> </w:t>
      </w:r>
      <w:proofErr w:type="spellStart"/>
      <w:r w:rsidRPr="00AD1D63">
        <w:rPr>
          <w:sz w:val="22"/>
          <w:szCs w:val="22"/>
          <w:u w:val="single"/>
        </w:rPr>
        <w:t>taip</w:t>
      </w:r>
      <w:proofErr w:type="spellEnd"/>
      <w:r w:rsidRPr="00AD1D63">
        <w:rPr>
          <w:sz w:val="22"/>
          <w:szCs w:val="22"/>
          <w:u w:val="single"/>
        </w:rPr>
        <w:t xml:space="preserve"> pat </w:t>
      </w:r>
      <w:proofErr w:type="spellStart"/>
      <w:r w:rsidRPr="00AD1D63">
        <w:rPr>
          <w:sz w:val="22"/>
          <w:szCs w:val="22"/>
          <w:u w:val="single"/>
        </w:rPr>
        <w:lastRenderedPageBreak/>
        <w:t>reikalauja</w:t>
      </w:r>
      <w:proofErr w:type="spellEnd"/>
      <w:r w:rsidRPr="00AD1D63">
        <w:rPr>
          <w:sz w:val="22"/>
          <w:szCs w:val="22"/>
          <w:u w:val="single"/>
        </w:rPr>
        <w:t xml:space="preserve">, </w:t>
      </w:r>
      <w:proofErr w:type="spellStart"/>
      <w:r w:rsidRPr="00AD1D63">
        <w:rPr>
          <w:sz w:val="22"/>
          <w:szCs w:val="22"/>
          <w:u w:val="single"/>
        </w:rPr>
        <w:t>kad</w:t>
      </w:r>
      <w:proofErr w:type="spellEnd"/>
      <w:r w:rsidRPr="00AD1D63">
        <w:rPr>
          <w:sz w:val="22"/>
          <w:szCs w:val="22"/>
          <w:u w:val="single"/>
        </w:rPr>
        <w:t xml:space="preserve"> </w:t>
      </w:r>
      <w:proofErr w:type="spellStart"/>
      <w:r w:rsidRPr="00AD1D63">
        <w:rPr>
          <w:sz w:val="22"/>
          <w:szCs w:val="22"/>
          <w:u w:val="single"/>
        </w:rPr>
        <w:t>Tiekėjas</w:t>
      </w:r>
      <w:proofErr w:type="spellEnd"/>
      <w:r w:rsidRPr="00AD1D63">
        <w:rPr>
          <w:sz w:val="22"/>
          <w:szCs w:val="22"/>
          <w:u w:val="single"/>
        </w:rPr>
        <w:t xml:space="preserve"> </w:t>
      </w:r>
      <w:proofErr w:type="spellStart"/>
      <w:r w:rsidRPr="00AD1D63">
        <w:rPr>
          <w:sz w:val="22"/>
          <w:szCs w:val="22"/>
          <w:u w:val="single"/>
        </w:rPr>
        <w:t>informuotų</w:t>
      </w:r>
      <w:proofErr w:type="spellEnd"/>
      <w:r w:rsidRPr="00AD1D63">
        <w:rPr>
          <w:sz w:val="22"/>
          <w:szCs w:val="22"/>
          <w:u w:val="single"/>
        </w:rPr>
        <w:t xml:space="preserve"> </w:t>
      </w:r>
      <w:proofErr w:type="spellStart"/>
      <w:r w:rsidRPr="00AD1D63">
        <w:rPr>
          <w:sz w:val="22"/>
          <w:szCs w:val="22"/>
          <w:u w:val="single"/>
        </w:rPr>
        <w:t>apie</w:t>
      </w:r>
      <w:proofErr w:type="spellEnd"/>
      <w:r w:rsidRPr="00AD1D63">
        <w:rPr>
          <w:sz w:val="22"/>
          <w:szCs w:val="22"/>
          <w:u w:val="single"/>
        </w:rPr>
        <w:t xml:space="preserve"> </w:t>
      </w:r>
      <w:proofErr w:type="spellStart"/>
      <w:r w:rsidRPr="00AD1D63">
        <w:rPr>
          <w:sz w:val="22"/>
          <w:szCs w:val="22"/>
          <w:u w:val="single"/>
        </w:rPr>
        <w:t>minėtos</w:t>
      </w:r>
      <w:proofErr w:type="spellEnd"/>
      <w:r w:rsidRPr="00AD1D63">
        <w:rPr>
          <w:sz w:val="22"/>
          <w:szCs w:val="22"/>
          <w:u w:val="single"/>
        </w:rPr>
        <w:t xml:space="preserve"> </w:t>
      </w:r>
      <w:proofErr w:type="spellStart"/>
      <w:r w:rsidRPr="00AD1D63">
        <w:rPr>
          <w:sz w:val="22"/>
          <w:szCs w:val="22"/>
          <w:u w:val="single"/>
        </w:rPr>
        <w:t>informacijos</w:t>
      </w:r>
      <w:proofErr w:type="spellEnd"/>
      <w:r w:rsidRPr="00AD1D63">
        <w:rPr>
          <w:sz w:val="22"/>
          <w:szCs w:val="22"/>
          <w:u w:val="single"/>
        </w:rPr>
        <w:t xml:space="preserve"> </w:t>
      </w:r>
      <w:proofErr w:type="spellStart"/>
      <w:r w:rsidRPr="00AD1D63">
        <w:rPr>
          <w:sz w:val="22"/>
          <w:szCs w:val="22"/>
          <w:u w:val="single"/>
        </w:rPr>
        <w:t>pasikeitimus</w:t>
      </w:r>
      <w:proofErr w:type="spellEnd"/>
      <w:r w:rsidRPr="00AD1D63">
        <w:rPr>
          <w:sz w:val="22"/>
          <w:szCs w:val="22"/>
          <w:u w:val="single"/>
        </w:rPr>
        <w:t xml:space="preserve"> </w:t>
      </w:r>
      <w:proofErr w:type="spellStart"/>
      <w:r w:rsidRPr="00AD1D63">
        <w:rPr>
          <w:sz w:val="22"/>
          <w:szCs w:val="22"/>
          <w:u w:val="single"/>
        </w:rPr>
        <w:t>visu</w:t>
      </w:r>
      <w:proofErr w:type="spellEnd"/>
      <w:r w:rsidRPr="00AD1D63">
        <w:rPr>
          <w:sz w:val="22"/>
          <w:szCs w:val="22"/>
          <w:u w:val="single"/>
        </w:rPr>
        <w:t xml:space="preserve"> </w:t>
      </w:r>
      <w:proofErr w:type="spellStart"/>
      <w:r w:rsidRPr="00AD1D63">
        <w:rPr>
          <w:sz w:val="22"/>
          <w:szCs w:val="22"/>
          <w:u w:val="single"/>
        </w:rPr>
        <w:t>Sutarties</w:t>
      </w:r>
      <w:proofErr w:type="spellEnd"/>
      <w:r w:rsidRPr="00AD1D63">
        <w:rPr>
          <w:sz w:val="22"/>
          <w:szCs w:val="22"/>
          <w:u w:val="single"/>
        </w:rPr>
        <w:t xml:space="preserve"> </w:t>
      </w:r>
      <w:proofErr w:type="spellStart"/>
      <w:r w:rsidRPr="00AD1D63">
        <w:rPr>
          <w:sz w:val="22"/>
          <w:szCs w:val="22"/>
          <w:u w:val="single"/>
        </w:rPr>
        <w:t>vykdymo</w:t>
      </w:r>
      <w:proofErr w:type="spellEnd"/>
      <w:r w:rsidRPr="00AD1D63">
        <w:rPr>
          <w:sz w:val="22"/>
          <w:szCs w:val="22"/>
          <w:u w:val="single"/>
        </w:rPr>
        <w:t xml:space="preserve"> </w:t>
      </w:r>
      <w:proofErr w:type="spellStart"/>
      <w:r w:rsidRPr="00AD1D63">
        <w:rPr>
          <w:sz w:val="22"/>
          <w:szCs w:val="22"/>
          <w:u w:val="single"/>
        </w:rPr>
        <w:t>metu</w:t>
      </w:r>
      <w:proofErr w:type="spellEnd"/>
      <w:r w:rsidRPr="00AD1D63">
        <w:rPr>
          <w:sz w:val="22"/>
          <w:szCs w:val="22"/>
          <w:u w:val="single"/>
        </w:rPr>
        <w:t xml:space="preserve">, </w:t>
      </w:r>
      <w:proofErr w:type="spellStart"/>
      <w:r w:rsidRPr="00AD1D63">
        <w:rPr>
          <w:sz w:val="22"/>
          <w:szCs w:val="22"/>
          <w:u w:val="single"/>
        </w:rPr>
        <w:t>taip</w:t>
      </w:r>
      <w:proofErr w:type="spellEnd"/>
      <w:r w:rsidRPr="00AD1D63">
        <w:rPr>
          <w:sz w:val="22"/>
          <w:szCs w:val="22"/>
          <w:u w:val="single"/>
        </w:rPr>
        <w:t xml:space="preserve"> pat </w:t>
      </w:r>
      <w:proofErr w:type="spellStart"/>
      <w:r w:rsidRPr="00AD1D63">
        <w:rPr>
          <w:sz w:val="22"/>
          <w:szCs w:val="22"/>
          <w:u w:val="single"/>
        </w:rPr>
        <w:t>apie</w:t>
      </w:r>
      <w:proofErr w:type="spellEnd"/>
      <w:r w:rsidRPr="00AD1D63">
        <w:rPr>
          <w:sz w:val="22"/>
          <w:szCs w:val="22"/>
          <w:u w:val="single"/>
        </w:rPr>
        <w:t xml:space="preserve"> </w:t>
      </w:r>
      <w:proofErr w:type="spellStart"/>
      <w:r w:rsidRPr="00AD1D63">
        <w:rPr>
          <w:sz w:val="22"/>
          <w:szCs w:val="22"/>
          <w:u w:val="single"/>
        </w:rPr>
        <w:t>naujus</w:t>
      </w:r>
      <w:proofErr w:type="spellEnd"/>
      <w:r w:rsidRPr="00AD1D63">
        <w:rPr>
          <w:sz w:val="22"/>
          <w:szCs w:val="22"/>
          <w:u w:val="single"/>
        </w:rPr>
        <w:t xml:space="preserve"> </w:t>
      </w:r>
      <w:proofErr w:type="spellStart"/>
      <w:r w:rsidRPr="00AD1D63">
        <w:rPr>
          <w:sz w:val="22"/>
          <w:szCs w:val="22"/>
          <w:u w:val="single"/>
        </w:rPr>
        <w:t>subtiekėjus</w:t>
      </w:r>
      <w:proofErr w:type="spellEnd"/>
      <w:r w:rsidRPr="00AD1D63">
        <w:rPr>
          <w:sz w:val="22"/>
          <w:szCs w:val="22"/>
          <w:u w:val="single"/>
        </w:rPr>
        <w:t>/</w:t>
      </w:r>
      <w:proofErr w:type="spellStart"/>
      <w:r w:rsidRPr="00AD1D63">
        <w:rPr>
          <w:sz w:val="22"/>
          <w:szCs w:val="22"/>
          <w:u w:val="single"/>
        </w:rPr>
        <w:t>subteikėjus</w:t>
      </w:r>
      <w:proofErr w:type="spellEnd"/>
      <w:r w:rsidRPr="00AD1D63">
        <w:rPr>
          <w:sz w:val="22"/>
          <w:szCs w:val="22"/>
          <w:u w:val="single"/>
        </w:rPr>
        <w:t>/</w:t>
      </w:r>
      <w:proofErr w:type="spellStart"/>
      <w:r w:rsidRPr="00AD1D63">
        <w:rPr>
          <w:sz w:val="22"/>
          <w:szCs w:val="22"/>
          <w:u w:val="single"/>
        </w:rPr>
        <w:t>subrangovus</w:t>
      </w:r>
      <w:proofErr w:type="spellEnd"/>
      <w:r w:rsidRPr="00AD1D63">
        <w:rPr>
          <w:sz w:val="22"/>
          <w:szCs w:val="22"/>
          <w:u w:val="single"/>
        </w:rPr>
        <w:t xml:space="preserve">, </w:t>
      </w:r>
      <w:proofErr w:type="spellStart"/>
      <w:r w:rsidRPr="00AD1D63">
        <w:rPr>
          <w:sz w:val="22"/>
          <w:szCs w:val="22"/>
          <w:u w:val="single"/>
        </w:rPr>
        <w:t>kuriuos</w:t>
      </w:r>
      <w:proofErr w:type="spellEnd"/>
      <w:r w:rsidRPr="00AD1D63">
        <w:rPr>
          <w:sz w:val="22"/>
          <w:szCs w:val="22"/>
          <w:u w:val="single"/>
        </w:rPr>
        <w:t xml:space="preserve"> </w:t>
      </w:r>
      <w:proofErr w:type="spellStart"/>
      <w:r w:rsidRPr="00AD1D63">
        <w:rPr>
          <w:sz w:val="22"/>
          <w:szCs w:val="22"/>
          <w:u w:val="single"/>
        </w:rPr>
        <w:t>jis</w:t>
      </w:r>
      <w:proofErr w:type="spellEnd"/>
      <w:r w:rsidRPr="00AD1D63">
        <w:rPr>
          <w:sz w:val="22"/>
          <w:szCs w:val="22"/>
          <w:u w:val="single"/>
        </w:rPr>
        <w:t xml:space="preserve"> </w:t>
      </w:r>
      <w:proofErr w:type="spellStart"/>
      <w:r w:rsidRPr="00AD1D63">
        <w:rPr>
          <w:sz w:val="22"/>
          <w:szCs w:val="22"/>
          <w:u w:val="single"/>
        </w:rPr>
        <w:t>ketina</w:t>
      </w:r>
      <w:proofErr w:type="spellEnd"/>
      <w:r w:rsidRPr="00AD1D63">
        <w:rPr>
          <w:sz w:val="22"/>
          <w:szCs w:val="22"/>
          <w:u w:val="single"/>
        </w:rPr>
        <w:t xml:space="preserve"> </w:t>
      </w:r>
      <w:proofErr w:type="spellStart"/>
      <w:r w:rsidRPr="00AD1D63">
        <w:rPr>
          <w:sz w:val="22"/>
          <w:szCs w:val="22"/>
          <w:u w:val="single"/>
        </w:rPr>
        <w:t>pasitelkti</w:t>
      </w:r>
      <w:proofErr w:type="spellEnd"/>
      <w:r w:rsidRPr="00AD1D63">
        <w:rPr>
          <w:sz w:val="22"/>
          <w:szCs w:val="22"/>
          <w:u w:val="single"/>
        </w:rPr>
        <w:t xml:space="preserve"> </w:t>
      </w:r>
      <w:proofErr w:type="spellStart"/>
      <w:r w:rsidRPr="00AD1D63">
        <w:rPr>
          <w:sz w:val="22"/>
          <w:szCs w:val="22"/>
          <w:u w:val="single"/>
        </w:rPr>
        <w:t>vėliau</w:t>
      </w:r>
      <w:proofErr w:type="spellEnd"/>
      <w:r w:rsidR="003E2052" w:rsidRPr="00AD1D63">
        <w:rPr>
          <w:sz w:val="22"/>
          <w:szCs w:val="22"/>
          <w:u w:val="single"/>
        </w:rPr>
        <w:t>;</w:t>
      </w:r>
    </w:p>
    <w:p w14:paraId="488A4824" w14:textId="23B8E74E" w:rsidR="003E2052" w:rsidRPr="00AD1D63" w:rsidRDefault="002074F8" w:rsidP="002074F8">
      <w:pPr>
        <w:tabs>
          <w:tab w:val="left" w:pos="0"/>
        </w:tabs>
        <w:ind w:firstLine="567"/>
        <w:jc w:val="both"/>
        <w:rPr>
          <w:bCs/>
          <w:sz w:val="22"/>
          <w:szCs w:val="22"/>
          <w:lang w:val="lt-LT"/>
        </w:rPr>
      </w:pPr>
      <w:r w:rsidRPr="00AD1D63">
        <w:rPr>
          <w:bCs/>
          <w:sz w:val="22"/>
          <w:szCs w:val="22"/>
          <w:lang w:val="lt-LT"/>
        </w:rPr>
        <w:t xml:space="preserve">7.4.18. </w:t>
      </w:r>
      <w:r w:rsidR="003E2052" w:rsidRPr="00AD1D63">
        <w:rPr>
          <w:bCs/>
          <w:sz w:val="22"/>
          <w:szCs w:val="22"/>
          <w:u w:val="single"/>
          <w:lang w:val="lt-LT"/>
        </w:rPr>
        <w:t>Užtikrinti, kad Sutarties vykdymo metu darbus atliks Tiekėjo pasiūlyme, kuris yra neatskiriama šios Sutarties dalis, nurodyti specialistai, o jeigu nurodyti specialistai bus keičiami (pavyzdžiui, jei nutraukia darbo santykius su Tiekėju ar pan.), tokiu atveju Tiekėjas turės užtikrinti, kad keičiami specialistai turėtų ne mažesnę nei pasiūlyme nurodytą kvalifikaciją ir patirtį</w:t>
      </w:r>
      <w:r w:rsidR="003E2052" w:rsidRPr="00AD1D63">
        <w:rPr>
          <w:bCs/>
          <w:sz w:val="22"/>
          <w:szCs w:val="22"/>
          <w:lang w:val="lt-LT"/>
        </w:rPr>
        <w:t>;</w:t>
      </w:r>
    </w:p>
    <w:p w14:paraId="2C7511D4" w14:textId="5C530282" w:rsidR="002074F8" w:rsidRPr="00AD1D63" w:rsidRDefault="003E2052" w:rsidP="002074F8">
      <w:pPr>
        <w:tabs>
          <w:tab w:val="left" w:pos="0"/>
        </w:tabs>
        <w:ind w:firstLine="567"/>
        <w:jc w:val="both"/>
        <w:rPr>
          <w:sz w:val="22"/>
          <w:szCs w:val="22"/>
        </w:rPr>
      </w:pPr>
      <w:r w:rsidRPr="00AD1D63">
        <w:rPr>
          <w:bCs/>
          <w:sz w:val="22"/>
          <w:szCs w:val="22"/>
          <w:lang w:val="lt-LT"/>
        </w:rPr>
        <w:t xml:space="preserve">7.4.19. </w:t>
      </w:r>
      <w:r w:rsidR="002074F8" w:rsidRPr="00AD1D63">
        <w:rPr>
          <w:bCs/>
          <w:sz w:val="22"/>
          <w:szCs w:val="22"/>
          <w:lang w:val="lt-LT"/>
        </w:rPr>
        <w:t>v</w:t>
      </w:r>
      <w:r w:rsidR="002074F8" w:rsidRPr="00AD1D63">
        <w:rPr>
          <w:sz w:val="22"/>
          <w:szCs w:val="22"/>
          <w:lang w:val="lt-LT"/>
        </w:rPr>
        <w:t>ykdyti visus teisėtus ir neprieštaraujančius Sutarties nuostatoms raštiškus Pirkėjo nurodymus.</w:t>
      </w:r>
    </w:p>
    <w:p w14:paraId="2239B3F4" w14:textId="77777777" w:rsidR="002074F8" w:rsidRPr="00AD1D63" w:rsidRDefault="002074F8" w:rsidP="002074F8">
      <w:pPr>
        <w:tabs>
          <w:tab w:val="left" w:pos="567"/>
          <w:tab w:val="left" w:pos="1134"/>
          <w:tab w:val="left" w:pos="1701"/>
          <w:tab w:val="left" w:pos="2355"/>
        </w:tabs>
        <w:contextualSpacing/>
        <w:jc w:val="both"/>
        <w:rPr>
          <w:sz w:val="22"/>
          <w:szCs w:val="22"/>
          <w:lang w:val="lt-LT" w:eastAsia="lt-LT"/>
        </w:rPr>
      </w:pPr>
    </w:p>
    <w:p w14:paraId="1AB96B7D" w14:textId="2F09F916" w:rsidR="002074F8" w:rsidRPr="00AD1D63" w:rsidRDefault="002074F8" w:rsidP="002074F8">
      <w:pPr>
        <w:tabs>
          <w:tab w:val="left" w:pos="567"/>
          <w:tab w:val="left" w:pos="1134"/>
          <w:tab w:val="left" w:pos="1701"/>
          <w:tab w:val="left" w:pos="2355"/>
        </w:tabs>
        <w:contextualSpacing/>
        <w:jc w:val="center"/>
        <w:rPr>
          <w:b/>
          <w:sz w:val="22"/>
          <w:szCs w:val="22"/>
          <w:lang w:val="lt-LT" w:eastAsia="lt-LT"/>
        </w:rPr>
      </w:pPr>
      <w:r w:rsidRPr="00AD1D63">
        <w:rPr>
          <w:b/>
          <w:sz w:val="22"/>
          <w:szCs w:val="22"/>
          <w:lang w:val="lt-LT" w:eastAsia="lt-LT"/>
        </w:rPr>
        <w:t xml:space="preserve">8. </w:t>
      </w:r>
      <w:r w:rsidR="00637865" w:rsidRPr="00AD1D63">
        <w:rPr>
          <w:b/>
          <w:sz w:val="22"/>
          <w:szCs w:val="22"/>
          <w:lang w:val="lt-LT" w:eastAsia="lt-LT"/>
        </w:rPr>
        <w:t>Paslaug</w:t>
      </w:r>
      <w:r w:rsidRPr="00AD1D63">
        <w:rPr>
          <w:b/>
          <w:sz w:val="22"/>
          <w:szCs w:val="22"/>
          <w:lang w:val="lt-LT" w:eastAsia="lt-LT"/>
        </w:rPr>
        <w:t>ų perdavimo ir priėmimo tvarka</w:t>
      </w:r>
    </w:p>
    <w:p w14:paraId="565D57B3" w14:textId="78088EF9" w:rsidR="002074F8" w:rsidRPr="00AD1D63" w:rsidRDefault="002074F8" w:rsidP="002074F8">
      <w:pPr>
        <w:tabs>
          <w:tab w:val="left" w:pos="567"/>
          <w:tab w:val="left" w:pos="1134"/>
          <w:tab w:val="left" w:pos="1701"/>
          <w:tab w:val="left" w:pos="2355"/>
        </w:tabs>
        <w:contextualSpacing/>
        <w:jc w:val="both"/>
        <w:rPr>
          <w:sz w:val="22"/>
          <w:szCs w:val="22"/>
          <w:lang w:val="lt-LT" w:eastAsia="lt-LT"/>
        </w:rPr>
      </w:pPr>
      <w:r w:rsidRPr="00AD1D63">
        <w:rPr>
          <w:sz w:val="22"/>
          <w:szCs w:val="22"/>
          <w:lang w:val="lt-LT" w:eastAsia="lt-LT"/>
        </w:rPr>
        <w:t xml:space="preserve">8.1. Suteiktas </w:t>
      </w:r>
      <w:r w:rsidR="00637865" w:rsidRPr="00AD1D63">
        <w:rPr>
          <w:sz w:val="22"/>
          <w:szCs w:val="22"/>
          <w:lang w:val="lt-LT" w:eastAsia="lt-LT"/>
        </w:rPr>
        <w:t>Paslaug</w:t>
      </w:r>
      <w:r w:rsidRPr="00AD1D63">
        <w:rPr>
          <w:sz w:val="22"/>
          <w:szCs w:val="22"/>
          <w:lang w:val="lt-LT" w:eastAsia="lt-LT"/>
        </w:rPr>
        <w:t xml:space="preserve">as Teikėjas Pirkėjui perduoda pagal </w:t>
      </w:r>
      <w:r w:rsidR="00637865" w:rsidRPr="00AD1D63">
        <w:rPr>
          <w:sz w:val="22"/>
          <w:szCs w:val="22"/>
          <w:lang w:val="lt-LT" w:eastAsia="lt-LT"/>
        </w:rPr>
        <w:t>Paslaug</w:t>
      </w:r>
      <w:r w:rsidRPr="00AD1D63">
        <w:rPr>
          <w:sz w:val="22"/>
          <w:szCs w:val="22"/>
          <w:lang w:val="lt-LT" w:eastAsia="lt-LT"/>
        </w:rPr>
        <w:t>ų perdavimo–priėmimo aktą.</w:t>
      </w:r>
    </w:p>
    <w:p w14:paraId="55FA5E32" w14:textId="3D1C3906" w:rsidR="002074F8" w:rsidRPr="00AD1D63" w:rsidRDefault="002074F8" w:rsidP="002074F8">
      <w:pPr>
        <w:tabs>
          <w:tab w:val="left" w:pos="567"/>
          <w:tab w:val="left" w:pos="1134"/>
          <w:tab w:val="left" w:pos="1701"/>
          <w:tab w:val="left" w:pos="2355"/>
        </w:tabs>
        <w:contextualSpacing/>
        <w:jc w:val="both"/>
        <w:rPr>
          <w:sz w:val="22"/>
          <w:szCs w:val="22"/>
          <w:lang w:val="lt-LT" w:eastAsia="lt-LT"/>
        </w:rPr>
      </w:pPr>
      <w:r w:rsidRPr="00AD1D63">
        <w:rPr>
          <w:sz w:val="22"/>
          <w:szCs w:val="22"/>
          <w:lang w:val="lt-LT" w:eastAsia="lt-LT"/>
        </w:rPr>
        <w:t>8.2.</w:t>
      </w:r>
      <w:r w:rsidRPr="00AD1D63">
        <w:rPr>
          <w:bCs/>
          <w:sz w:val="22"/>
          <w:szCs w:val="22"/>
          <w:lang w:val="lt-LT" w:eastAsia="lt-LT"/>
        </w:rPr>
        <w:t xml:space="preserve"> Pirkėjas, gavęs </w:t>
      </w:r>
      <w:r w:rsidR="00637865" w:rsidRPr="00AD1D63">
        <w:rPr>
          <w:bCs/>
          <w:sz w:val="22"/>
          <w:szCs w:val="22"/>
          <w:lang w:val="lt-LT" w:eastAsia="lt-LT"/>
        </w:rPr>
        <w:t>Paslaug</w:t>
      </w:r>
      <w:r w:rsidRPr="00AD1D63">
        <w:rPr>
          <w:bCs/>
          <w:sz w:val="22"/>
          <w:szCs w:val="22"/>
          <w:lang w:val="lt-LT" w:eastAsia="lt-LT"/>
        </w:rPr>
        <w:t>ų perdavimo</w:t>
      </w:r>
      <w:r w:rsidRPr="00AD1D63">
        <w:rPr>
          <w:sz w:val="22"/>
          <w:szCs w:val="22"/>
          <w:lang w:val="lt-LT" w:eastAsia="lt-LT"/>
        </w:rPr>
        <w:t>–</w:t>
      </w:r>
      <w:r w:rsidRPr="00AD1D63">
        <w:rPr>
          <w:bCs/>
          <w:sz w:val="22"/>
          <w:szCs w:val="22"/>
          <w:lang w:val="lt-LT" w:eastAsia="lt-LT"/>
        </w:rPr>
        <w:t>priėmimo aktą</w:t>
      </w:r>
      <w:r w:rsidRPr="00AD1D63">
        <w:rPr>
          <w:sz w:val="22"/>
          <w:szCs w:val="22"/>
          <w:lang w:val="lt-LT" w:eastAsia="lt-LT"/>
        </w:rPr>
        <w:t xml:space="preserve">, </w:t>
      </w:r>
      <w:r w:rsidRPr="00AD1D63">
        <w:rPr>
          <w:bCs/>
          <w:sz w:val="22"/>
          <w:szCs w:val="22"/>
          <w:lang w:val="lt-LT" w:eastAsia="lt-LT"/>
        </w:rPr>
        <w:t>ne vėliau kaip per 7 darbo dienas privalo šiuos dokumentus pasirašyti arba raštu Tiekėjui pateikti motyvuotą atsisakymą pasirašyti.</w:t>
      </w:r>
      <w:r w:rsidRPr="00AD1D63">
        <w:rPr>
          <w:sz w:val="22"/>
          <w:szCs w:val="22"/>
          <w:lang w:val="lt-LT" w:eastAsia="lt-LT"/>
        </w:rPr>
        <w:t xml:space="preserve"> Šiuo atveju surašomas dvišalis aktas, kuriame nurodomos </w:t>
      </w:r>
      <w:r w:rsidR="00637865" w:rsidRPr="00AD1D63">
        <w:rPr>
          <w:sz w:val="22"/>
          <w:szCs w:val="22"/>
          <w:lang w:val="lt-LT" w:eastAsia="lt-LT"/>
        </w:rPr>
        <w:t>Paslaug</w:t>
      </w:r>
      <w:r w:rsidRPr="00AD1D63">
        <w:rPr>
          <w:sz w:val="22"/>
          <w:szCs w:val="22"/>
          <w:lang w:val="lt-LT" w:eastAsia="lt-LT"/>
        </w:rPr>
        <w:t>ų perdavimo–priėmimo akto</w:t>
      </w:r>
      <w:r w:rsidR="00B447C7" w:rsidRPr="00AD1D63">
        <w:rPr>
          <w:sz w:val="22"/>
          <w:szCs w:val="22"/>
          <w:lang w:val="lt-LT" w:eastAsia="lt-LT"/>
        </w:rPr>
        <w:t xml:space="preserve"> </w:t>
      </w:r>
      <w:r w:rsidRPr="00AD1D63">
        <w:rPr>
          <w:sz w:val="22"/>
          <w:szCs w:val="22"/>
          <w:lang w:val="lt-LT" w:eastAsia="lt-LT"/>
        </w:rPr>
        <w:t xml:space="preserve">nepasirašymo priežastys, t. y. Tiekėjo suteiktų </w:t>
      </w:r>
      <w:r w:rsidR="00637865" w:rsidRPr="00AD1D63">
        <w:rPr>
          <w:sz w:val="22"/>
          <w:szCs w:val="22"/>
          <w:lang w:val="lt-LT" w:eastAsia="lt-LT"/>
        </w:rPr>
        <w:t>Paslaug</w:t>
      </w:r>
      <w:r w:rsidRPr="00AD1D63">
        <w:rPr>
          <w:sz w:val="22"/>
          <w:szCs w:val="22"/>
          <w:lang w:val="lt-LT" w:eastAsia="lt-LT"/>
        </w:rPr>
        <w:t xml:space="preserve">ų trūkumai / defektai, terminas, kuris negali būti trumpesnis kaip 3 darbo dienos jiems pašalinti bei, </w:t>
      </w:r>
      <w:r w:rsidRPr="00AD1D63">
        <w:rPr>
          <w:sz w:val="22"/>
          <w:szCs w:val="22"/>
          <w:lang w:val="lt-LT" w:eastAsia="lt-LT" w:bidi="lt-LT"/>
        </w:rPr>
        <w:t xml:space="preserve">jeigu įmanoma, nurodo ir priemones, kurių Tiekėjas privalo imtis, kad </w:t>
      </w:r>
      <w:r w:rsidR="00637865" w:rsidRPr="00AD1D63">
        <w:rPr>
          <w:sz w:val="22"/>
          <w:szCs w:val="22"/>
          <w:lang w:val="lt-LT" w:eastAsia="lt-LT" w:bidi="lt-LT"/>
        </w:rPr>
        <w:t>Paslaug</w:t>
      </w:r>
      <w:r w:rsidRPr="00AD1D63">
        <w:rPr>
          <w:sz w:val="22"/>
          <w:szCs w:val="22"/>
          <w:lang w:val="lt-LT" w:eastAsia="lt-LT" w:bidi="lt-LT"/>
        </w:rPr>
        <w:t xml:space="preserve">ų kokybė atitiktų Sutarties reikalavimus ir </w:t>
      </w:r>
      <w:r w:rsidR="00637865" w:rsidRPr="00AD1D63">
        <w:rPr>
          <w:sz w:val="22"/>
          <w:szCs w:val="22"/>
          <w:lang w:val="lt-LT" w:eastAsia="lt-LT" w:bidi="lt-LT"/>
        </w:rPr>
        <w:t>Paslaug</w:t>
      </w:r>
      <w:r w:rsidRPr="00AD1D63">
        <w:rPr>
          <w:sz w:val="22"/>
          <w:szCs w:val="22"/>
          <w:lang w:val="lt-LT" w:eastAsia="lt-LT" w:bidi="lt-LT"/>
        </w:rPr>
        <w:t>ų perdavimo</w:t>
      </w:r>
      <w:r w:rsidRPr="00AD1D63">
        <w:rPr>
          <w:sz w:val="22"/>
          <w:szCs w:val="22"/>
          <w:lang w:val="lt-LT" w:eastAsia="lt-LT"/>
        </w:rPr>
        <w:t>–</w:t>
      </w:r>
      <w:r w:rsidRPr="00AD1D63">
        <w:rPr>
          <w:sz w:val="22"/>
          <w:szCs w:val="22"/>
          <w:lang w:val="lt-LT" w:eastAsia="lt-LT" w:bidi="lt-LT"/>
        </w:rPr>
        <w:t>priėmimo aktas</w:t>
      </w:r>
      <w:r w:rsidR="00B447C7" w:rsidRPr="00AD1D63">
        <w:rPr>
          <w:sz w:val="22"/>
          <w:szCs w:val="22"/>
          <w:lang w:val="lt-LT" w:eastAsia="lt-LT" w:bidi="lt-LT"/>
        </w:rPr>
        <w:t xml:space="preserve"> </w:t>
      </w:r>
      <w:r w:rsidRPr="00AD1D63">
        <w:rPr>
          <w:sz w:val="22"/>
          <w:szCs w:val="22"/>
          <w:lang w:val="lt-LT" w:eastAsia="lt-LT" w:bidi="lt-LT"/>
        </w:rPr>
        <w:t>būtų pasirašyti.</w:t>
      </w:r>
    </w:p>
    <w:p w14:paraId="00FC7AC9" w14:textId="65673321" w:rsidR="002074F8" w:rsidRPr="00AD1D63" w:rsidRDefault="002074F8" w:rsidP="002074F8">
      <w:pPr>
        <w:jc w:val="both"/>
        <w:rPr>
          <w:sz w:val="22"/>
          <w:szCs w:val="22"/>
          <w:lang w:val="lt-LT" w:eastAsia="lt-LT"/>
        </w:rPr>
      </w:pPr>
      <w:r w:rsidRPr="00AD1D63">
        <w:rPr>
          <w:sz w:val="22"/>
          <w:szCs w:val="22"/>
          <w:lang w:val="lt-LT" w:eastAsia="lt-LT"/>
        </w:rPr>
        <w:t xml:space="preserve">8.3. </w:t>
      </w:r>
      <w:r w:rsidRPr="00AD1D63">
        <w:rPr>
          <w:sz w:val="22"/>
          <w:szCs w:val="22"/>
          <w:lang w:val="lt-LT" w:eastAsia="lt-LT" w:bidi="lt-LT"/>
        </w:rPr>
        <w:t xml:space="preserve">Pirkėjas, priimdamas </w:t>
      </w:r>
      <w:r w:rsidR="00637865" w:rsidRPr="00AD1D63">
        <w:rPr>
          <w:sz w:val="22"/>
          <w:szCs w:val="22"/>
          <w:lang w:val="lt-LT" w:eastAsia="lt-LT" w:bidi="lt-LT"/>
        </w:rPr>
        <w:t>Paslaug</w:t>
      </w:r>
      <w:r w:rsidRPr="00AD1D63">
        <w:rPr>
          <w:sz w:val="22"/>
          <w:szCs w:val="22"/>
          <w:lang w:val="lt-LT" w:eastAsia="lt-LT" w:bidi="lt-LT"/>
        </w:rPr>
        <w:t xml:space="preserve">as, </w:t>
      </w:r>
      <w:r w:rsidR="00637865" w:rsidRPr="00AD1D63">
        <w:rPr>
          <w:sz w:val="22"/>
          <w:szCs w:val="22"/>
          <w:lang w:val="lt-LT" w:eastAsia="lt-LT" w:bidi="lt-LT"/>
        </w:rPr>
        <w:t>Paslaug</w:t>
      </w:r>
      <w:r w:rsidRPr="00AD1D63">
        <w:rPr>
          <w:sz w:val="22"/>
          <w:szCs w:val="22"/>
          <w:lang w:val="lt-LT" w:eastAsia="lt-LT" w:bidi="lt-LT"/>
        </w:rPr>
        <w:t>ų perdavimo</w:t>
      </w:r>
      <w:r w:rsidRPr="00AD1D63">
        <w:rPr>
          <w:sz w:val="22"/>
          <w:szCs w:val="22"/>
          <w:lang w:val="lt-LT" w:eastAsia="lt-LT"/>
        </w:rPr>
        <w:t>–</w:t>
      </w:r>
      <w:r w:rsidRPr="00AD1D63">
        <w:rPr>
          <w:sz w:val="22"/>
          <w:szCs w:val="22"/>
          <w:lang w:val="lt-LT" w:eastAsia="lt-LT" w:bidi="lt-LT"/>
        </w:rPr>
        <w:t xml:space="preserve">priėmimo akte turi teisę nurodyti, kad </w:t>
      </w:r>
      <w:r w:rsidR="00637865" w:rsidRPr="00AD1D63">
        <w:rPr>
          <w:sz w:val="22"/>
          <w:szCs w:val="22"/>
          <w:lang w:val="lt-LT" w:eastAsia="lt-LT" w:bidi="lt-LT"/>
        </w:rPr>
        <w:t>Paslaug</w:t>
      </w:r>
      <w:r w:rsidRPr="00AD1D63">
        <w:rPr>
          <w:sz w:val="22"/>
          <w:szCs w:val="22"/>
          <w:lang w:val="lt-LT" w:eastAsia="lt-LT" w:bidi="lt-LT"/>
        </w:rPr>
        <w:t>os priimamos su neesminiais neatitikimais, kuriuos Teikėjas turės ištaisyti iki Pirkėjo nurodyto termino.</w:t>
      </w:r>
    </w:p>
    <w:p w14:paraId="70FF2398" w14:textId="75D162DE" w:rsidR="002074F8" w:rsidRPr="00AD1D63" w:rsidRDefault="002074F8" w:rsidP="002074F8">
      <w:pPr>
        <w:tabs>
          <w:tab w:val="left" w:pos="567"/>
          <w:tab w:val="left" w:pos="1134"/>
          <w:tab w:val="left" w:pos="1701"/>
          <w:tab w:val="left" w:pos="2355"/>
        </w:tabs>
        <w:contextualSpacing/>
        <w:jc w:val="both"/>
        <w:rPr>
          <w:sz w:val="22"/>
          <w:szCs w:val="22"/>
          <w:lang w:val="lt-LT" w:eastAsia="lt-LT"/>
        </w:rPr>
      </w:pPr>
      <w:r w:rsidRPr="00AD1D63">
        <w:rPr>
          <w:sz w:val="22"/>
          <w:szCs w:val="22"/>
          <w:lang w:val="lt-LT" w:eastAsia="lt-LT"/>
        </w:rPr>
        <w:t xml:space="preserve">8.4. Jeigu Tiekėjas per Sutarties 8.2 punkte nustatytą terminą nepašalina Pirkėjo nurodytų </w:t>
      </w:r>
      <w:r w:rsidR="00637865" w:rsidRPr="00AD1D63">
        <w:rPr>
          <w:sz w:val="22"/>
          <w:szCs w:val="22"/>
          <w:lang w:val="lt-LT" w:eastAsia="lt-LT"/>
        </w:rPr>
        <w:t>Paslaug</w:t>
      </w:r>
      <w:r w:rsidRPr="00AD1D63">
        <w:rPr>
          <w:sz w:val="22"/>
          <w:szCs w:val="22"/>
          <w:lang w:val="lt-LT" w:eastAsia="lt-LT"/>
        </w:rPr>
        <w:t>ų teikimo trūkumų / defektų, Pirkėjas turi teisę pradėti skaičiuoti delspinigius Sutarties dalyje „Šalių atsakomybė“ nustatyta tvarka ir (arba) pasinaudoti Sutarties galiojo užtikrinimu (pareikalauti sumokėti baudą) Sutarties dalyje „Sutarties įvykdymo užtikrinimas (bauda)“ nustatyta tvarka, ir (arba) nutraukti Sutartį Sutarties dalyje „</w:t>
      </w:r>
      <w:r w:rsidRPr="00AD1D63">
        <w:rPr>
          <w:bCs/>
          <w:sz w:val="22"/>
          <w:szCs w:val="22"/>
          <w:lang w:val="lt-LT" w:eastAsia="lt-LT"/>
        </w:rPr>
        <w:t>Pirkimo sutarties keitimas ir nutraukimas</w:t>
      </w:r>
      <w:r w:rsidRPr="00AD1D63">
        <w:rPr>
          <w:sz w:val="22"/>
          <w:szCs w:val="22"/>
          <w:lang w:val="lt-LT" w:eastAsia="lt-LT"/>
        </w:rPr>
        <w:t xml:space="preserve">“ nustatyta tvarka, ir (arba) pareikalauti Tiekėjo </w:t>
      </w:r>
      <w:r w:rsidRPr="00AD1D63">
        <w:rPr>
          <w:sz w:val="22"/>
          <w:szCs w:val="22"/>
          <w:lang w:val="lt-LT" w:eastAsia="lt-LT" w:bidi="lt-LT"/>
        </w:rPr>
        <w:t>atlyginti Pirkėjui dėl to patirtus tiesioginius nuostolius tiek, kiek jų nepadengia delspinigiai ir (ar) Sutarties įvykdymo užtikrinimas (bauda).</w:t>
      </w:r>
    </w:p>
    <w:p w14:paraId="07056F5E" w14:textId="0BC33ABE" w:rsidR="002074F8" w:rsidRPr="00AD1D63" w:rsidRDefault="002074F8" w:rsidP="002074F8">
      <w:pPr>
        <w:jc w:val="both"/>
        <w:rPr>
          <w:sz w:val="22"/>
          <w:szCs w:val="22"/>
          <w:lang w:val="lt-LT" w:eastAsia="lt-LT"/>
        </w:rPr>
      </w:pPr>
      <w:r w:rsidRPr="00AD1D63">
        <w:rPr>
          <w:sz w:val="22"/>
          <w:szCs w:val="22"/>
          <w:lang w:val="lt-LT" w:eastAsia="lt-LT"/>
        </w:rPr>
        <w:t xml:space="preserve">8.5. Jeigu Pirkėjas per Sutarties 8.2 punkte nustatytą terminą Tiekėjo pateikto </w:t>
      </w:r>
      <w:r w:rsidR="00637865" w:rsidRPr="00AD1D63">
        <w:rPr>
          <w:sz w:val="22"/>
          <w:szCs w:val="22"/>
          <w:lang w:val="lt-LT" w:eastAsia="lt-LT"/>
        </w:rPr>
        <w:t>Paslaug</w:t>
      </w:r>
      <w:r w:rsidRPr="00AD1D63">
        <w:rPr>
          <w:sz w:val="22"/>
          <w:szCs w:val="22"/>
          <w:lang w:val="lt-LT" w:eastAsia="lt-LT"/>
        </w:rPr>
        <w:t xml:space="preserve">ų perdavimo–priėmimo akto nepatvirtina ir nepateikia </w:t>
      </w:r>
      <w:r w:rsidRPr="00AD1D63">
        <w:rPr>
          <w:bCs/>
          <w:sz w:val="22"/>
          <w:szCs w:val="22"/>
          <w:lang w:val="lt-LT" w:eastAsia="lt-LT"/>
        </w:rPr>
        <w:t>motyvuoto atsisakymo pasirašyti</w:t>
      </w:r>
      <w:r w:rsidRPr="00AD1D63">
        <w:rPr>
          <w:sz w:val="22"/>
          <w:szCs w:val="22"/>
          <w:lang w:val="lt-LT" w:eastAsia="lt-LT"/>
        </w:rPr>
        <w:t>, turi būti laikoma, kad:</w:t>
      </w:r>
    </w:p>
    <w:p w14:paraId="768E0C70" w14:textId="77777777" w:rsidR="002074F8" w:rsidRPr="00AD1D63" w:rsidRDefault="002074F8" w:rsidP="002074F8">
      <w:pPr>
        <w:ind w:left="567"/>
        <w:jc w:val="both"/>
        <w:rPr>
          <w:sz w:val="22"/>
          <w:szCs w:val="22"/>
          <w:lang w:val="lt-LT" w:eastAsia="lt-LT"/>
        </w:rPr>
      </w:pPr>
      <w:r w:rsidRPr="00AD1D63">
        <w:rPr>
          <w:sz w:val="22"/>
          <w:szCs w:val="22"/>
          <w:lang w:val="lt-LT" w:eastAsia="lt-LT"/>
        </w:rPr>
        <w:t>(i) Tiekėjo prašoma apmokėti suma yra teisinga;</w:t>
      </w:r>
    </w:p>
    <w:p w14:paraId="428013BB" w14:textId="395B8A50" w:rsidR="002074F8" w:rsidRPr="00AD1D63" w:rsidRDefault="002074F8" w:rsidP="002074F8">
      <w:pPr>
        <w:ind w:left="567"/>
        <w:jc w:val="both"/>
        <w:rPr>
          <w:sz w:val="22"/>
          <w:szCs w:val="22"/>
          <w:lang w:val="lt-LT" w:eastAsia="lt-LT"/>
        </w:rPr>
      </w:pPr>
      <w:r w:rsidRPr="00AD1D63">
        <w:rPr>
          <w:sz w:val="22"/>
          <w:szCs w:val="22"/>
          <w:lang w:val="lt-LT" w:eastAsia="lt-LT"/>
        </w:rPr>
        <w:t xml:space="preserve">(ii) Tiekėjas iki suteiktų </w:t>
      </w:r>
      <w:r w:rsidR="00637865" w:rsidRPr="00AD1D63">
        <w:rPr>
          <w:sz w:val="22"/>
          <w:szCs w:val="22"/>
          <w:lang w:val="lt-LT" w:eastAsia="lt-LT"/>
        </w:rPr>
        <w:t>Paslaug</w:t>
      </w:r>
      <w:r w:rsidRPr="00AD1D63">
        <w:rPr>
          <w:sz w:val="22"/>
          <w:szCs w:val="22"/>
          <w:lang w:val="lt-LT" w:eastAsia="lt-LT"/>
        </w:rPr>
        <w:t>ų priėmimo–perdavimo akto pasirašymo dienos įvykdė savo įsipareigojimus, kurie buvo numatyti Sutartyje ir jos prieduose ir privalėjo būti įvykdyti iki šio akto pasirašymo dienos;</w:t>
      </w:r>
    </w:p>
    <w:p w14:paraId="4681CE44" w14:textId="336D6D9D" w:rsidR="002074F8" w:rsidRPr="00AD1D63" w:rsidRDefault="002074F8" w:rsidP="002074F8">
      <w:pPr>
        <w:ind w:left="567"/>
        <w:jc w:val="both"/>
        <w:rPr>
          <w:sz w:val="22"/>
          <w:szCs w:val="22"/>
          <w:lang w:val="lt-LT" w:eastAsia="lt-LT"/>
        </w:rPr>
      </w:pPr>
      <w:r w:rsidRPr="00AD1D63">
        <w:rPr>
          <w:sz w:val="22"/>
          <w:szCs w:val="22"/>
          <w:lang w:val="lt-LT" w:eastAsia="lt-LT"/>
        </w:rPr>
        <w:t xml:space="preserve">(iii) Tiekėjas perdavė suteiktas </w:t>
      </w:r>
      <w:r w:rsidR="00637865" w:rsidRPr="00AD1D63">
        <w:rPr>
          <w:sz w:val="22"/>
          <w:szCs w:val="22"/>
          <w:lang w:val="lt-LT" w:eastAsia="lt-LT"/>
        </w:rPr>
        <w:t>Paslaug</w:t>
      </w:r>
      <w:r w:rsidRPr="00AD1D63">
        <w:rPr>
          <w:sz w:val="22"/>
          <w:szCs w:val="22"/>
          <w:lang w:val="lt-LT" w:eastAsia="lt-LT"/>
        </w:rPr>
        <w:t>as, kurios buvo numatytos Sutartyje ir jos prieduose ir privalėjo būti suteiktos iki šio akto pasirašymo dienos;</w:t>
      </w:r>
    </w:p>
    <w:p w14:paraId="7CD2DEAA" w14:textId="5890747F" w:rsidR="002074F8" w:rsidRPr="00AD1D63" w:rsidRDefault="002074F8" w:rsidP="002074F8">
      <w:pPr>
        <w:ind w:left="567"/>
        <w:jc w:val="both"/>
        <w:rPr>
          <w:sz w:val="22"/>
          <w:szCs w:val="22"/>
          <w:lang w:val="lt-LT" w:eastAsia="lt-LT"/>
        </w:rPr>
      </w:pPr>
      <w:r w:rsidRPr="00AD1D63">
        <w:rPr>
          <w:sz w:val="22"/>
          <w:szCs w:val="22"/>
          <w:lang w:val="lt-LT" w:eastAsia="lt-LT"/>
        </w:rPr>
        <w:t xml:space="preserve">(iv) Pirkėjas neturi Tiekėjui pretenzijų dėl suteiktų </w:t>
      </w:r>
      <w:r w:rsidR="00637865" w:rsidRPr="00AD1D63">
        <w:rPr>
          <w:sz w:val="22"/>
          <w:szCs w:val="22"/>
          <w:lang w:val="lt-LT" w:eastAsia="lt-LT"/>
        </w:rPr>
        <w:t>Paslaug</w:t>
      </w:r>
      <w:r w:rsidRPr="00AD1D63">
        <w:rPr>
          <w:sz w:val="22"/>
          <w:szCs w:val="22"/>
          <w:lang w:val="lt-LT" w:eastAsia="lt-LT"/>
        </w:rPr>
        <w:t>ų kokybės.</w:t>
      </w:r>
    </w:p>
    <w:p w14:paraId="40B52967" w14:textId="56FEC06D" w:rsidR="002074F8" w:rsidRDefault="002074F8" w:rsidP="002074F8">
      <w:pPr>
        <w:tabs>
          <w:tab w:val="left" w:pos="567"/>
          <w:tab w:val="left" w:pos="1134"/>
          <w:tab w:val="left" w:pos="1701"/>
          <w:tab w:val="left" w:pos="2355"/>
        </w:tabs>
        <w:contextualSpacing/>
        <w:jc w:val="both"/>
        <w:rPr>
          <w:sz w:val="22"/>
          <w:szCs w:val="22"/>
          <w:lang w:val="lt-LT" w:eastAsia="lt-LT" w:bidi="lt-LT"/>
        </w:rPr>
      </w:pPr>
      <w:r w:rsidRPr="00AD1D63">
        <w:rPr>
          <w:sz w:val="22"/>
          <w:szCs w:val="22"/>
          <w:lang w:val="lt-LT" w:eastAsia="lt-LT"/>
        </w:rPr>
        <w:t xml:space="preserve">8.6. </w:t>
      </w:r>
      <w:r w:rsidR="00637865" w:rsidRPr="00AD1D63">
        <w:rPr>
          <w:sz w:val="22"/>
          <w:szCs w:val="22"/>
          <w:lang w:val="lt-LT" w:eastAsia="lt-LT" w:bidi="lt-LT"/>
        </w:rPr>
        <w:t>Paslaug</w:t>
      </w:r>
      <w:r w:rsidRPr="00AD1D63">
        <w:rPr>
          <w:sz w:val="22"/>
          <w:szCs w:val="22"/>
          <w:lang w:val="lt-LT" w:eastAsia="lt-LT" w:bidi="lt-LT"/>
        </w:rPr>
        <w:t>ų perdavimo</w:t>
      </w:r>
      <w:r w:rsidRPr="00AD1D63">
        <w:rPr>
          <w:sz w:val="22"/>
          <w:szCs w:val="22"/>
          <w:lang w:val="lt-LT" w:eastAsia="lt-LT"/>
        </w:rPr>
        <w:t>–</w:t>
      </w:r>
      <w:r w:rsidRPr="00AD1D63">
        <w:rPr>
          <w:sz w:val="22"/>
          <w:szCs w:val="22"/>
          <w:lang w:val="lt-LT" w:eastAsia="lt-LT" w:bidi="lt-LT"/>
        </w:rPr>
        <w:t>priėmimo aktas surašomas dviem vienodą teisinę galią turinčiais egzemplioriais, kuriuos pasirašo abiejų Šalių įgalioti asmenys.</w:t>
      </w:r>
    </w:p>
    <w:p w14:paraId="062908D7" w14:textId="77777777" w:rsidR="00E407CC" w:rsidRPr="00AD1D63" w:rsidRDefault="00E407CC" w:rsidP="002074F8">
      <w:pPr>
        <w:tabs>
          <w:tab w:val="left" w:pos="567"/>
          <w:tab w:val="left" w:pos="1134"/>
          <w:tab w:val="left" w:pos="1701"/>
          <w:tab w:val="left" w:pos="2355"/>
        </w:tabs>
        <w:contextualSpacing/>
        <w:jc w:val="both"/>
        <w:rPr>
          <w:sz w:val="22"/>
          <w:szCs w:val="22"/>
          <w:lang w:val="lt-LT" w:eastAsia="lt-LT" w:bidi="lt-LT"/>
        </w:rPr>
      </w:pPr>
    </w:p>
    <w:p w14:paraId="010221D3" w14:textId="77777777" w:rsidR="002074F8" w:rsidRPr="00AD1D63" w:rsidRDefault="002074F8" w:rsidP="002074F8">
      <w:pPr>
        <w:tabs>
          <w:tab w:val="left" w:pos="567"/>
          <w:tab w:val="left" w:pos="1134"/>
          <w:tab w:val="left" w:pos="1701"/>
          <w:tab w:val="left" w:pos="2355"/>
        </w:tabs>
        <w:contextualSpacing/>
        <w:jc w:val="center"/>
        <w:rPr>
          <w:sz w:val="22"/>
          <w:szCs w:val="22"/>
          <w:lang w:val="lt-LT" w:eastAsia="lt-LT"/>
        </w:rPr>
      </w:pPr>
      <w:r w:rsidRPr="00AD1D63">
        <w:rPr>
          <w:b/>
          <w:sz w:val="22"/>
          <w:szCs w:val="22"/>
          <w:lang w:val="lt-LT" w:eastAsia="lt-LT"/>
        </w:rPr>
        <w:t>9. Susirašinėjimas</w:t>
      </w:r>
    </w:p>
    <w:p w14:paraId="49D8411E" w14:textId="77777777" w:rsidR="002074F8" w:rsidRPr="006E12A7" w:rsidRDefault="002074F8" w:rsidP="002074F8">
      <w:pPr>
        <w:jc w:val="both"/>
        <w:rPr>
          <w:sz w:val="22"/>
          <w:szCs w:val="22"/>
          <w:lang w:val="lt-LT" w:eastAsia="lt-LT"/>
        </w:rPr>
      </w:pPr>
      <w:r w:rsidRPr="00AD1D63">
        <w:rPr>
          <w:sz w:val="22"/>
          <w:szCs w:val="22"/>
          <w:lang w:val="lt-LT" w:eastAsia="lt-LT"/>
        </w:rPr>
        <w:t>9.1. Sutarties Šalys susirašinėja lietuvių kalba. Vi</w:t>
      </w:r>
      <w:r w:rsidRPr="00AD1D63">
        <w:rPr>
          <w:spacing w:val="-3"/>
          <w:sz w:val="22"/>
          <w:szCs w:val="22"/>
          <w:lang w:val="lt-LT" w:eastAsia="lt-LT"/>
        </w:rPr>
        <w:t xml:space="preserve">si su Sutartimi susiję pranešimai, prašymai, kiti dokumentai ar susirašinėjimas, </w:t>
      </w:r>
      <w:r w:rsidRPr="00AD1D63">
        <w:rPr>
          <w:sz w:val="22"/>
          <w:szCs w:val="22"/>
          <w:lang w:val="lt-LT" w:eastAsia="lt-LT"/>
        </w:rPr>
        <w:t>kuriuos Šalis gali pateikti pagal šią Sutartį,</w:t>
      </w:r>
      <w:r w:rsidRPr="00AD1D63">
        <w:rPr>
          <w:spacing w:val="-3"/>
          <w:sz w:val="22"/>
          <w:szCs w:val="22"/>
          <w:lang w:val="lt-LT" w:eastAsia="lt-LT"/>
        </w:rPr>
        <w:t xml:space="preserve"> </w:t>
      </w:r>
      <w:r w:rsidRPr="00AD1D63">
        <w:rPr>
          <w:sz w:val="22"/>
          <w:szCs w:val="22"/>
          <w:lang w:val="lt-LT" w:eastAsia="lt-LT"/>
        </w:rPr>
        <w:t xml:space="preserve">bus laikomi galiojančiais ir įteiktais tinkamai, jeigu yra asmeniškai pateikti kitai Šaliai arba išsiųsti paštu, faksu, </w:t>
      </w:r>
      <w:r w:rsidRPr="006E12A7">
        <w:rPr>
          <w:sz w:val="22"/>
          <w:szCs w:val="22"/>
          <w:lang w:val="lt-LT" w:eastAsia="lt-LT"/>
        </w:rPr>
        <w:t>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261"/>
        <w:gridCol w:w="5238"/>
      </w:tblGrid>
      <w:tr w:rsidR="002074F8" w:rsidRPr="006E12A7" w14:paraId="0EFB26E9" w14:textId="77777777" w:rsidTr="00441D96">
        <w:tc>
          <w:tcPr>
            <w:tcW w:w="1696" w:type="dxa"/>
            <w:shd w:val="clear" w:color="auto" w:fill="D9D9D9" w:themeFill="background1" w:themeFillShade="D9"/>
          </w:tcPr>
          <w:p w14:paraId="0846EED9" w14:textId="77777777" w:rsidR="002074F8" w:rsidRPr="006E12A7" w:rsidRDefault="002074F8" w:rsidP="002074F8">
            <w:pPr>
              <w:ind w:firstLine="567"/>
              <w:jc w:val="both"/>
              <w:rPr>
                <w:b/>
                <w:sz w:val="22"/>
                <w:szCs w:val="22"/>
                <w:lang w:val="lt-LT" w:eastAsia="lt-LT"/>
              </w:rPr>
            </w:pPr>
          </w:p>
        </w:tc>
        <w:tc>
          <w:tcPr>
            <w:tcW w:w="3261" w:type="dxa"/>
            <w:shd w:val="clear" w:color="auto" w:fill="D9D9D9" w:themeFill="background1" w:themeFillShade="D9"/>
          </w:tcPr>
          <w:p w14:paraId="2445BCB2" w14:textId="77777777" w:rsidR="002074F8" w:rsidRPr="006E12A7" w:rsidRDefault="002074F8" w:rsidP="002074F8">
            <w:pPr>
              <w:ind w:firstLine="567"/>
              <w:jc w:val="both"/>
              <w:rPr>
                <w:b/>
                <w:sz w:val="22"/>
                <w:szCs w:val="22"/>
                <w:lang w:val="lt-LT" w:eastAsia="lt-LT"/>
              </w:rPr>
            </w:pPr>
            <w:r w:rsidRPr="006E12A7">
              <w:rPr>
                <w:b/>
                <w:sz w:val="22"/>
                <w:szCs w:val="22"/>
                <w:lang w:val="lt-LT" w:eastAsia="lt-LT"/>
              </w:rPr>
              <w:t>Pirkėjo kontaktinis asmuo</w:t>
            </w:r>
          </w:p>
        </w:tc>
        <w:tc>
          <w:tcPr>
            <w:tcW w:w="5238" w:type="dxa"/>
            <w:shd w:val="clear" w:color="auto" w:fill="D9D9D9" w:themeFill="background1" w:themeFillShade="D9"/>
          </w:tcPr>
          <w:p w14:paraId="2264C58B" w14:textId="77777777" w:rsidR="002074F8" w:rsidRPr="006E12A7" w:rsidRDefault="002074F8" w:rsidP="002074F8">
            <w:pPr>
              <w:ind w:firstLine="567"/>
              <w:jc w:val="both"/>
              <w:rPr>
                <w:b/>
                <w:sz w:val="22"/>
                <w:szCs w:val="22"/>
                <w:lang w:val="lt-LT" w:eastAsia="lt-LT"/>
              </w:rPr>
            </w:pPr>
            <w:r w:rsidRPr="006E12A7">
              <w:rPr>
                <w:b/>
                <w:sz w:val="22"/>
                <w:szCs w:val="22"/>
                <w:lang w:val="lt-LT" w:eastAsia="lt-LT"/>
              </w:rPr>
              <w:t>Tiekėjo kontaktinis asmuo</w:t>
            </w:r>
          </w:p>
        </w:tc>
      </w:tr>
      <w:tr w:rsidR="005B5809" w:rsidRPr="006E12A7" w14:paraId="26DC5B9E" w14:textId="77777777" w:rsidTr="00441D96">
        <w:tc>
          <w:tcPr>
            <w:tcW w:w="1696" w:type="dxa"/>
          </w:tcPr>
          <w:p w14:paraId="54108213" w14:textId="77777777" w:rsidR="005B5809" w:rsidRPr="008A2094" w:rsidRDefault="005B5809" w:rsidP="005B5809">
            <w:pPr>
              <w:jc w:val="both"/>
              <w:rPr>
                <w:sz w:val="22"/>
                <w:szCs w:val="22"/>
                <w:lang w:val="lt-LT" w:eastAsia="lt-LT"/>
              </w:rPr>
            </w:pPr>
            <w:r w:rsidRPr="008A2094">
              <w:rPr>
                <w:sz w:val="22"/>
                <w:szCs w:val="22"/>
                <w:lang w:val="lt-LT" w:eastAsia="lt-LT"/>
              </w:rPr>
              <w:t>Vardas, pavardė</w:t>
            </w:r>
          </w:p>
        </w:tc>
        <w:tc>
          <w:tcPr>
            <w:tcW w:w="3261" w:type="dxa"/>
          </w:tcPr>
          <w:p w14:paraId="185AED0B" w14:textId="768CCC92" w:rsidR="005B5809" w:rsidRPr="008A2094" w:rsidRDefault="00E750AC" w:rsidP="00441D96">
            <w:pPr>
              <w:jc w:val="both"/>
              <w:rPr>
                <w:sz w:val="22"/>
                <w:szCs w:val="22"/>
                <w:lang w:val="lt-LT" w:eastAsia="lt-LT"/>
              </w:rPr>
            </w:pPr>
            <w:r w:rsidRPr="008A2094">
              <w:rPr>
                <w:sz w:val="22"/>
                <w:szCs w:val="22"/>
                <w:lang w:val="lt-LT" w:eastAsia="lt-LT"/>
              </w:rPr>
              <w:t>Valdemaras Žigus</w:t>
            </w:r>
          </w:p>
        </w:tc>
        <w:tc>
          <w:tcPr>
            <w:tcW w:w="5238" w:type="dxa"/>
          </w:tcPr>
          <w:p w14:paraId="7344862D" w14:textId="508A0BD8" w:rsidR="005B5809" w:rsidRPr="008A2094" w:rsidRDefault="00E750AC" w:rsidP="00E4166C">
            <w:pPr>
              <w:jc w:val="both"/>
              <w:rPr>
                <w:sz w:val="22"/>
                <w:szCs w:val="22"/>
                <w:lang w:val="lt-LT" w:eastAsia="lt-LT"/>
              </w:rPr>
            </w:pPr>
            <w:r w:rsidRPr="008A2094">
              <w:rPr>
                <w:sz w:val="22"/>
                <w:szCs w:val="22"/>
                <w:lang w:val="lt-LT" w:eastAsia="lt-LT"/>
              </w:rPr>
              <w:t>Ignas Meška</w:t>
            </w:r>
          </w:p>
        </w:tc>
      </w:tr>
      <w:tr w:rsidR="005B5809" w:rsidRPr="006E12A7" w14:paraId="4363D7B2" w14:textId="77777777" w:rsidTr="00441D96">
        <w:tc>
          <w:tcPr>
            <w:tcW w:w="1696" w:type="dxa"/>
          </w:tcPr>
          <w:p w14:paraId="6EB38C32" w14:textId="77777777" w:rsidR="005B5809" w:rsidRPr="008A2094" w:rsidRDefault="005B5809" w:rsidP="005B5809">
            <w:pPr>
              <w:jc w:val="both"/>
              <w:rPr>
                <w:sz w:val="22"/>
                <w:szCs w:val="22"/>
                <w:lang w:val="lt-LT" w:eastAsia="lt-LT"/>
              </w:rPr>
            </w:pPr>
            <w:r w:rsidRPr="008A2094">
              <w:rPr>
                <w:sz w:val="22"/>
                <w:szCs w:val="22"/>
                <w:lang w:val="lt-LT" w:eastAsia="lt-LT"/>
              </w:rPr>
              <w:t>Adresas</w:t>
            </w:r>
          </w:p>
        </w:tc>
        <w:tc>
          <w:tcPr>
            <w:tcW w:w="3261" w:type="dxa"/>
          </w:tcPr>
          <w:p w14:paraId="79164529" w14:textId="082917AD" w:rsidR="005B5809" w:rsidRPr="008A2094" w:rsidRDefault="005B5809" w:rsidP="00441D96">
            <w:pPr>
              <w:jc w:val="both"/>
              <w:rPr>
                <w:sz w:val="22"/>
                <w:szCs w:val="22"/>
                <w:lang w:val="lt-LT" w:eastAsia="lt-LT"/>
              </w:rPr>
            </w:pPr>
            <w:proofErr w:type="spellStart"/>
            <w:r w:rsidRPr="008A2094">
              <w:rPr>
                <w:sz w:val="22"/>
                <w:szCs w:val="22"/>
              </w:rPr>
              <w:t>Klaipėdos</w:t>
            </w:r>
            <w:proofErr w:type="spellEnd"/>
            <w:r w:rsidRPr="008A2094">
              <w:rPr>
                <w:sz w:val="22"/>
                <w:szCs w:val="22"/>
              </w:rPr>
              <w:t xml:space="preserve"> g. 2, </w:t>
            </w:r>
            <w:proofErr w:type="spellStart"/>
            <w:r w:rsidRPr="008A2094">
              <w:rPr>
                <w:sz w:val="22"/>
                <w:szCs w:val="22"/>
              </w:rPr>
              <w:t>Gargždai</w:t>
            </w:r>
            <w:proofErr w:type="spellEnd"/>
            <w:r w:rsidRPr="008A2094">
              <w:rPr>
                <w:sz w:val="22"/>
                <w:szCs w:val="22"/>
              </w:rPr>
              <w:t xml:space="preserve"> </w:t>
            </w:r>
          </w:p>
        </w:tc>
        <w:tc>
          <w:tcPr>
            <w:tcW w:w="5238" w:type="dxa"/>
          </w:tcPr>
          <w:p w14:paraId="66681E6B" w14:textId="17722082" w:rsidR="005B5809" w:rsidRPr="008A2094" w:rsidRDefault="00E750AC" w:rsidP="00E4166C">
            <w:pPr>
              <w:jc w:val="both"/>
              <w:rPr>
                <w:sz w:val="22"/>
                <w:szCs w:val="22"/>
                <w:lang w:val="lt-LT" w:eastAsia="lt-LT"/>
              </w:rPr>
            </w:pPr>
            <w:r w:rsidRPr="008A2094">
              <w:rPr>
                <w:sz w:val="22"/>
                <w:szCs w:val="22"/>
                <w:lang w:val="lt-LT" w:eastAsia="lt-LT"/>
              </w:rPr>
              <w:t>Pjaulių g. 66, Pjaulių km, Priekulės sen, Klaipėdos raj</w:t>
            </w:r>
            <w:r w:rsidR="00441D96">
              <w:rPr>
                <w:sz w:val="22"/>
                <w:szCs w:val="22"/>
                <w:lang w:val="lt-LT" w:eastAsia="lt-LT"/>
              </w:rPr>
              <w:t>.</w:t>
            </w:r>
          </w:p>
        </w:tc>
      </w:tr>
      <w:tr w:rsidR="005B5809" w:rsidRPr="006E12A7" w14:paraId="79F4A714" w14:textId="77777777" w:rsidTr="00441D96">
        <w:tc>
          <w:tcPr>
            <w:tcW w:w="1696" w:type="dxa"/>
          </w:tcPr>
          <w:p w14:paraId="6856A5EC" w14:textId="77777777" w:rsidR="005B5809" w:rsidRPr="008A2094" w:rsidRDefault="005B5809" w:rsidP="005B5809">
            <w:pPr>
              <w:jc w:val="both"/>
              <w:rPr>
                <w:sz w:val="22"/>
                <w:szCs w:val="22"/>
                <w:lang w:val="lt-LT" w:eastAsia="lt-LT"/>
              </w:rPr>
            </w:pPr>
            <w:r w:rsidRPr="008A2094">
              <w:rPr>
                <w:sz w:val="22"/>
                <w:szCs w:val="22"/>
                <w:lang w:val="lt-LT" w:eastAsia="lt-LT"/>
              </w:rPr>
              <w:t>Telefonas</w:t>
            </w:r>
          </w:p>
        </w:tc>
        <w:tc>
          <w:tcPr>
            <w:tcW w:w="3261" w:type="dxa"/>
          </w:tcPr>
          <w:p w14:paraId="5F283BE7" w14:textId="31A8E355" w:rsidR="005B5809" w:rsidRPr="008A2094" w:rsidRDefault="005B5809" w:rsidP="00441D96">
            <w:pPr>
              <w:jc w:val="both"/>
              <w:rPr>
                <w:sz w:val="22"/>
                <w:szCs w:val="22"/>
                <w:lang w:val="lt-LT" w:eastAsia="lt-LT"/>
              </w:rPr>
            </w:pPr>
            <w:r w:rsidRPr="008A2094">
              <w:rPr>
                <w:sz w:val="22"/>
                <w:szCs w:val="22"/>
              </w:rPr>
              <w:t xml:space="preserve">(8 </w:t>
            </w:r>
            <w:r w:rsidR="00CC17C9" w:rsidRPr="008A2094">
              <w:rPr>
                <w:sz w:val="22"/>
                <w:szCs w:val="22"/>
              </w:rPr>
              <w:t>655</w:t>
            </w:r>
            <w:r w:rsidRPr="008A2094">
              <w:rPr>
                <w:sz w:val="22"/>
                <w:szCs w:val="22"/>
              </w:rPr>
              <w:t xml:space="preserve">) </w:t>
            </w:r>
            <w:r w:rsidR="00CC17C9" w:rsidRPr="008A2094">
              <w:rPr>
                <w:sz w:val="22"/>
                <w:szCs w:val="22"/>
              </w:rPr>
              <w:t>94816</w:t>
            </w:r>
          </w:p>
        </w:tc>
        <w:tc>
          <w:tcPr>
            <w:tcW w:w="5238" w:type="dxa"/>
          </w:tcPr>
          <w:p w14:paraId="258EFFB6" w14:textId="5D9BE127" w:rsidR="005B5809" w:rsidRPr="008A2094" w:rsidRDefault="00E750AC" w:rsidP="00E4166C">
            <w:pPr>
              <w:jc w:val="both"/>
              <w:rPr>
                <w:sz w:val="22"/>
                <w:szCs w:val="22"/>
                <w:lang w:val="lt-LT" w:eastAsia="lt-LT"/>
              </w:rPr>
            </w:pPr>
            <w:r w:rsidRPr="008A2094">
              <w:rPr>
                <w:sz w:val="22"/>
                <w:szCs w:val="22"/>
                <w:lang w:val="lt-LT" w:eastAsia="lt-LT"/>
              </w:rPr>
              <w:t>(8 685) 50 567</w:t>
            </w:r>
          </w:p>
        </w:tc>
      </w:tr>
      <w:tr w:rsidR="005B5809" w:rsidRPr="006E12A7" w14:paraId="378BEA3C" w14:textId="77777777" w:rsidTr="00441D96">
        <w:tc>
          <w:tcPr>
            <w:tcW w:w="1696" w:type="dxa"/>
          </w:tcPr>
          <w:p w14:paraId="39BAB2C9" w14:textId="77777777" w:rsidR="005B5809" w:rsidRPr="008A2094" w:rsidRDefault="005B5809" w:rsidP="005B5809">
            <w:pPr>
              <w:jc w:val="both"/>
              <w:rPr>
                <w:sz w:val="22"/>
                <w:szCs w:val="22"/>
                <w:lang w:val="lt-LT" w:eastAsia="lt-LT"/>
              </w:rPr>
            </w:pPr>
            <w:r w:rsidRPr="008A2094">
              <w:rPr>
                <w:sz w:val="22"/>
                <w:szCs w:val="22"/>
                <w:lang w:val="lt-LT" w:eastAsia="lt-LT"/>
              </w:rPr>
              <w:t>Faksas</w:t>
            </w:r>
          </w:p>
        </w:tc>
        <w:tc>
          <w:tcPr>
            <w:tcW w:w="3261" w:type="dxa"/>
          </w:tcPr>
          <w:p w14:paraId="4A69A10F" w14:textId="1D24D98C" w:rsidR="005B5809" w:rsidRPr="008A2094" w:rsidRDefault="005B5809" w:rsidP="00441D96">
            <w:pPr>
              <w:jc w:val="both"/>
              <w:rPr>
                <w:sz w:val="22"/>
                <w:szCs w:val="22"/>
                <w:lang w:val="lt-LT" w:eastAsia="lt-LT"/>
              </w:rPr>
            </w:pPr>
            <w:r w:rsidRPr="008A2094">
              <w:rPr>
                <w:sz w:val="22"/>
                <w:szCs w:val="22"/>
              </w:rPr>
              <w:t>(8 46) 21 11 16</w:t>
            </w:r>
          </w:p>
        </w:tc>
        <w:tc>
          <w:tcPr>
            <w:tcW w:w="5238" w:type="dxa"/>
          </w:tcPr>
          <w:p w14:paraId="5154A6B2" w14:textId="7367CC3B" w:rsidR="005B5809" w:rsidRPr="008A2094" w:rsidRDefault="00E750AC" w:rsidP="00E4166C">
            <w:pPr>
              <w:jc w:val="both"/>
              <w:rPr>
                <w:sz w:val="22"/>
                <w:szCs w:val="22"/>
                <w:lang w:val="lt-LT" w:eastAsia="lt-LT"/>
              </w:rPr>
            </w:pPr>
            <w:r w:rsidRPr="008A2094">
              <w:rPr>
                <w:sz w:val="22"/>
                <w:szCs w:val="22"/>
                <w:lang w:val="lt-LT" w:eastAsia="lt-LT"/>
              </w:rPr>
              <w:t>-</w:t>
            </w:r>
          </w:p>
        </w:tc>
      </w:tr>
      <w:tr w:rsidR="005B5809" w:rsidRPr="006E12A7" w14:paraId="26D0AC06" w14:textId="77777777" w:rsidTr="00441D96">
        <w:tc>
          <w:tcPr>
            <w:tcW w:w="1696" w:type="dxa"/>
          </w:tcPr>
          <w:p w14:paraId="0DA5C509" w14:textId="77777777" w:rsidR="005B5809" w:rsidRPr="008A2094" w:rsidRDefault="005B5809" w:rsidP="005B5809">
            <w:pPr>
              <w:jc w:val="both"/>
              <w:rPr>
                <w:sz w:val="22"/>
                <w:szCs w:val="22"/>
                <w:lang w:val="lt-LT" w:eastAsia="lt-LT"/>
              </w:rPr>
            </w:pPr>
            <w:r w:rsidRPr="008A2094">
              <w:rPr>
                <w:sz w:val="22"/>
                <w:szCs w:val="22"/>
                <w:lang w:val="lt-LT" w:eastAsia="lt-LT"/>
              </w:rPr>
              <w:t>El. paštas</w:t>
            </w:r>
          </w:p>
        </w:tc>
        <w:tc>
          <w:tcPr>
            <w:tcW w:w="3261" w:type="dxa"/>
          </w:tcPr>
          <w:p w14:paraId="2B849774" w14:textId="79252AAF" w:rsidR="005B5809" w:rsidRPr="008A2094" w:rsidRDefault="00E750AC" w:rsidP="00441D96">
            <w:pPr>
              <w:jc w:val="both"/>
              <w:rPr>
                <w:sz w:val="22"/>
                <w:szCs w:val="22"/>
                <w:lang w:val="en-US" w:eastAsia="lt-LT"/>
              </w:rPr>
            </w:pPr>
            <w:r w:rsidRPr="008A2094">
              <w:rPr>
                <w:sz w:val="22"/>
                <w:szCs w:val="22"/>
              </w:rPr>
              <w:t>valdemaras.zigus</w:t>
            </w:r>
            <w:r w:rsidR="005B5809" w:rsidRPr="008A2094">
              <w:rPr>
                <w:sz w:val="22"/>
                <w:szCs w:val="22"/>
              </w:rPr>
              <w:t>@klaipedos-r.lt</w:t>
            </w:r>
          </w:p>
        </w:tc>
        <w:tc>
          <w:tcPr>
            <w:tcW w:w="5238" w:type="dxa"/>
          </w:tcPr>
          <w:p w14:paraId="18B304ED" w14:textId="02448EC3" w:rsidR="005B5809" w:rsidRPr="008A2094" w:rsidRDefault="00E750AC" w:rsidP="00E4166C">
            <w:pPr>
              <w:jc w:val="both"/>
              <w:rPr>
                <w:sz w:val="22"/>
                <w:szCs w:val="22"/>
                <w:lang w:val="lt-LT" w:eastAsia="lt-LT"/>
              </w:rPr>
            </w:pPr>
            <w:r w:rsidRPr="008A2094">
              <w:rPr>
                <w:sz w:val="22"/>
                <w:szCs w:val="22"/>
                <w:lang w:val="lt-LT" w:eastAsia="lt-LT"/>
              </w:rPr>
              <w:t xml:space="preserve">meskaignas@gmail.com </w:t>
            </w:r>
          </w:p>
        </w:tc>
      </w:tr>
    </w:tbl>
    <w:p w14:paraId="48C25F54" w14:textId="77777777" w:rsidR="00E4166C" w:rsidRPr="006E12A7" w:rsidRDefault="00E4166C" w:rsidP="002074F8">
      <w:pPr>
        <w:tabs>
          <w:tab w:val="num" w:pos="907"/>
        </w:tabs>
        <w:jc w:val="both"/>
        <w:rPr>
          <w:rFonts w:eastAsia="Calibri"/>
          <w:sz w:val="22"/>
          <w:szCs w:val="22"/>
          <w:lang w:val="lt-LT"/>
        </w:rPr>
      </w:pPr>
    </w:p>
    <w:p w14:paraId="2E64374D" w14:textId="525E9F1B" w:rsidR="002074F8" w:rsidRPr="00AD1D63" w:rsidRDefault="002074F8" w:rsidP="002074F8">
      <w:pPr>
        <w:tabs>
          <w:tab w:val="num" w:pos="907"/>
        </w:tabs>
        <w:jc w:val="both"/>
        <w:rPr>
          <w:rFonts w:eastAsia="Calibri"/>
          <w:sz w:val="22"/>
          <w:szCs w:val="22"/>
          <w:lang w:val="lt-LT"/>
        </w:rPr>
      </w:pPr>
      <w:r w:rsidRPr="006E12A7">
        <w:rPr>
          <w:rFonts w:eastAsia="Calibri"/>
          <w:sz w:val="22"/>
          <w:szCs w:val="22"/>
          <w:lang w:val="lt-LT"/>
        </w:rPr>
        <w:t>9.2</w:t>
      </w:r>
      <w:r w:rsidRPr="006E12A7">
        <w:rPr>
          <w:rFonts w:eastAsia="Calibri"/>
          <w:caps/>
          <w:sz w:val="22"/>
          <w:szCs w:val="22"/>
          <w:lang w:val="lt-LT"/>
        </w:rPr>
        <w:t xml:space="preserve">. </w:t>
      </w:r>
      <w:r w:rsidRPr="006E12A7">
        <w:rPr>
          <w:rFonts w:eastAsia="Calibri"/>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w:t>
      </w:r>
      <w:r w:rsidRPr="00AD1D63">
        <w:rPr>
          <w:rFonts w:eastAsia="Calibri"/>
          <w:sz w:val="22"/>
          <w:szCs w:val="22"/>
          <w:lang w:val="lt-LT"/>
        </w:rPr>
        <w:t xml:space="preserve"> prieštarauja Sutarties sąlygoms arba ji negavo jokio pranešimo, išsiųsto pagal tuos duomenis.</w:t>
      </w:r>
    </w:p>
    <w:p w14:paraId="55AA45A3" w14:textId="77777777" w:rsidR="002074F8" w:rsidRPr="00AD1D63" w:rsidRDefault="002074F8" w:rsidP="002074F8">
      <w:pPr>
        <w:jc w:val="both"/>
        <w:rPr>
          <w:sz w:val="22"/>
          <w:szCs w:val="22"/>
          <w:lang w:val="lt-LT" w:eastAsia="lt-LT"/>
        </w:rPr>
      </w:pPr>
      <w:r w:rsidRPr="00AD1D63">
        <w:rPr>
          <w:spacing w:val="-3"/>
          <w:sz w:val="22"/>
          <w:szCs w:val="22"/>
          <w:lang w:val="lt-LT" w:eastAsia="lt-LT"/>
        </w:rPr>
        <w:t xml:space="preserve">9.3. Sutarties 9.1 punkte nurodytas Pirkėjo kontaktinis asmuo laikomas ir </w:t>
      </w:r>
      <w:r w:rsidRPr="00AD1D63">
        <w:rPr>
          <w:b/>
          <w:sz w:val="22"/>
          <w:szCs w:val="22"/>
          <w:lang w:val="lt-LT" w:eastAsia="lt-LT"/>
        </w:rPr>
        <w:t>Pirkėjo atstovu, atsakingu už Sutarties vykdymą, Sutarties ir pakeitimų paskelbimą pagal Viešųjų pirkimų įstatymo 86 straipsnio 9 dalies nuostatas.</w:t>
      </w:r>
    </w:p>
    <w:p w14:paraId="003E4EB1" w14:textId="77777777" w:rsidR="002074F8" w:rsidRPr="00AD1D63" w:rsidRDefault="002074F8" w:rsidP="002074F8">
      <w:pPr>
        <w:jc w:val="both"/>
        <w:rPr>
          <w:rFonts w:eastAsia="Calibri"/>
          <w:sz w:val="22"/>
          <w:szCs w:val="22"/>
          <w:lang w:val="lt-LT"/>
        </w:rPr>
      </w:pPr>
    </w:p>
    <w:p w14:paraId="715D92EC" w14:textId="77777777" w:rsidR="002074F8" w:rsidRPr="00AD1D63" w:rsidRDefault="002074F8" w:rsidP="00C247DC">
      <w:pPr>
        <w:numPr>
          <w:ilvl w:val="0"/>
          <w:numId w:val="11"/>
        </w:numPr>
        <w:suppressAutoHyphens/>
        <w:autoSpaceDE w:val="0"/>
        <w:autoSpaceDN w:val="0"/>
        <w:adjustRightInd w:val="0"/>
        <w:jc w:val="center"/>
        <w:rPr>
          <w:rFonts w:eastAsia="Calibri"/>
          <w:b/>
          <w:bCs/>
          <w:sz w:val="22"/>
          <w:szCs w:val="22"/>
          <w:lang w:val="en-US"/>
        </w:rPr>
      </w:pPr>
      <w:proofErr w:type="spellStart"/>
      <w:r w:rsidRPr="00AD1D63">
        <w:rPr>
          <w:rFonts w:eastAsia="Calibri"/>
          <w:b/>
          <w:bCs/>
          <w:sz w:val="22"/>
          <w:szCs w:val="22"/>
          <w:lang w:val="en-US"/>
        </w:rPr>
        <w:t>Subteikėjai</w:t>
      </w:r>
      <w:proofErr w:type="spellEnd"/>
      <w:r w:rsidRPr="00AD1D63">
        <w:rPr>
          <w:rFonts w:eastAsia="Calibri"/>
          <w:b/>
          <w:bCs/>
          <w:sz w:val="22"/>
          <w:szCs w:val="22"/>
          <w:lang w:val="en-US"/>
        </w:rPr>
        <w:t xml:space="preserve">, </w:t>
      </w:r>
      <w:proofErr w:type="spellStart"/>
      <w:r w:rsidRPr="00AD1D63">
        <w:rPr>
          <w:rFonts w:eastAsia="Calibri"/>
          <w:b/>
          <w:bCs/>
          <w:sz w:val="22"/>
          <w:szCs w:val="22"/>
          <w:lang w:val="en-US"/>
        </w:rPr>
        <w:t>jų</w:t>
      </w:r>
      <w:proofErr w:type="spellEnd"/>
      <w:r w:rsidRPr="00AD1D63">
        <w:rPr>
          <w:rFonts w:eastAsia="Calibri"/>
          <w:b/>
          <w:bCs/>
          <w:sz w:val="22"/>
          <w:szCs w:val="22"/>
          <w:lang w:val="en-US"/>
        </w:rPr>
        <w:t xml:space="preserve"> </w:t>
      </w:r>
      <w:proofErr w:type="spellStart"/>
      <w:r w:rsidRPr="00AD1D63">
        <w:rPr>
          <w:rFonts w:eastAsia="Calibri"/>
          <w:b/>
          <w:bCs/>
          <w:sz w:val="22"/>
          <w:szCs w:val="22"/>
          <w:lang w:val="en-US"/>
        </w:rPr>
        <w:t>keitimo</w:t>
      </w:r>
      <w:proofErr w:type="spellEnd"/>
      <w:r w:rsidRPr="00AD1D63">
        <w:rPr>
          <w:rFonts w:eastAsia="Calibri"/>
          <w:b/>
          <w:bCs/>
          <w:sz w:val="22"/>
          <w:szCs w:val="22"/>
          <w:lang w:val="en-US"/>
        </w:rPr>
        <w:t xml:space="preserve"> </w:t>
      </w:r>
      <w:proofErr w:type="spellStart"/>
      <w:r w:rsidRPr="00AD1D63">
        <w:rPr>
          <w:rFonts w:eastAsia="Calibri"/>
          <w:b/>
          <w:bCs/>
          <w:sz w:val="22"/>
          <w:szCs w:val="22"/>
          <w:lang w:val="en-US"/>
        </w:rPr>
        <w:t>tvarka</w:t>
      </w:r>
      <w:proofErr w:type="spellEnd"/>
    </w:p>
    <w:p w14:paraId="2DDA5189" w14:textId="77777777" w:rsidR="002074F8" w:rsidRPr="00AD1D63" w:rsidRDefault="002074F8" w:rsidP="002074F8">
      <w:pPr>
        <w:tabs>
          <w:tab w:val="left" w:pos="851"/>
          <w:tab w:val="left" w:pos="1418"/>
        </w:tabs>
        <w:suppressAutoHyphens/>
        <w:jc w:val="both"/>
        <w:rPr>
          <w:sz w:val="22"/>
          <w:szCs w:val="22"/>
          <w:lang w:val="lt-LT" w:eastAsia="lt-LT"/>
        </w:rPr>
      </w:pPr>
      <w:r w:rsidRPr="00AD1D63">
        <w:rPr>
          <w:sz w:val="22"/>
          <w:szCs w:val="22"/>
          <w:lang w:val="lt-LT" w:eastAsia="lt-LT"/>
        </w:rPr>
        <w:lastRenderedPageBreak/>
        <w:t xml:space="preserve">10.1. </w:t>
      </w:r>
      <w:r w:rsidRPr="00AD1D63">
        <w:rPr>
          <w:sz w:val="22"/>
          <w:szCs w:val="22"/>
          <w:lang w:val="lt-LT"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2B76C8EA" w14:textId="77777777" w:rsidR="002074F8" w:rsidRPr="00AD1D63" w:rsidRDefault="002074F8" w:rsidP="002074F8">
      <w:pPr>
        <w:tabs>
          <w:tab w:val="left" w:pos="851"/>
          <w:tab w:val="left" w:pos="1418"/>
        </w:tabs>
        <w:suppressAutoHyphens/>
        <w:jc w:val="both"/>
        <w:rPr>
          <w:sz w:val="22"/>
          <w:szCs w:val="22"/>
          <w:lang w:val="lt-LT" w:eastAsia="lt-LT"/>
        </w:rPr>
      </w:pPr>
      <w:r w:rsidRPr="00AD1D63">
        <w:rPr>
          <w:sz w:val="22"/>
          <w:szCs w:val="22"/>
          <w:lang w:val="lt-LT" w:eastAsia="lt-LT"/>
        </w:rPr>
        <w:t xml:space="preserve">10.2. </w:t>
      </w:r>
      <w:r w:rsidRPr="00AD1D63">
        <w:rPr>
          <w:sz w:val="22"/>
          <w:szCs w:val="22"/>
          <w:lang w:val="lt-LT"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0706922D" w14:textId="77777777" w:rsidR="002074F8" w:rsidRPr="00AD1D63" w:rsidRDefault="002074F8" w:rsidP="002074F8">
      <w:pPr>
        <w:tabs>
          <w:tab w:val="left" w:pos="0"/>
          <w:tab w:val="left" w:pos="567"/>
          <w:tab w:val="left" w:pos="1276"/>
          <w:tab w:val="left" w:pos="1560"/>
        </w:tabs>
        <w:jc w:val="both"/>
        <w:rPr>
          <w:sz w:val="22"/>
          <w:szCs w:val="22"/>
          <w:lang w:val="lt-LT" w:eastAsia="lt-LT"/>
        </w:rPr>
      </w:pPr>
      <w:r w:rsidRPr="00AD1D63">
        <w:rPr>
          <w:sz w:val="22"/>
          <w:szCs w:val="22"/>
          <w:lang w:val="lt-LT" w:eastAsia="lt-LT"/>
        </w:rPr>
        <w:t xml:space="preserve">10.3. Sutarties įgyvendinimo metu Pirkėjo reikalavimu ir </w:t>
      </w:r>
      <w:r w:rsidRPr="00AD1D63">
        <w:rPr>
          <w:color w:val="000000" w:themeColor="text1"/>
          <w:sz w:val="22"/>
          <w:szCs w:val="22"/>
          <w:lang w:val="lt-LT" w:eastAsia="lt-LT"/>
        </w:rPr>
        <w:t xml:space="preserve">(ar) </w:t>
      </w:r>
      <w:r w:rsidRPr="00AD1D63">
        <w:rPr>
          <w:sz w:val="22"/>
          <w:szCs w:val="22"/>
          <w:lang w:val="lt-LT" w:eastAsia="lt-LT"/>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222281AC" w14:textId="77777777" w:rsidR="002074F8" w:rsidRPr="00F11544" w:rsidRDefault="002074F8" w:rsidP="002074F8">
      <w:pPr>
        <w:tabs>
          <w:tab w:val="left" w:pos="0"/>
          <w:tab w:val="left" w:pos="567"/>
          <w:tab w:val="left" w:pos="1276"/>
          <w:tab w:val="left" w:pos="1560"/>
        </w:tabs>
        <w:jc w:val="both"/>
        <w:rPr>
          <w:b/>
          <w:bCs/>
          <w:sz w:val="22"/>
          <w:szCs w:val="22"/>
          <w:lang w:val="lt-LT" w:eastAsia="lt-LT"/>
        </w:rPr>
      </w:pPr>
      <w:r w:rsidRPr="00AD1D63">
        <w:rPr>
          <w:sz w:val="22"/>
          <w:szCs w:val="22"/>
          <w:lang w:val="lt-LT"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w:t>
      </w:r>
      <w:r w:rsidRPr="00F11544">
        <w:rPr>
          <w:sz w:val="22"/>
          <w:szCs w:val="22"/>
          <w:lang w:val="lt-LT" w:eastAsia="lt-LT"/>
        </w:rPr>
        <w:t xml:space="preserve">specialisto pakeitimo Pirkėjui pateikia raštu, nurodydamas pakeitimo priežastis bei pridėdamas dokumentus, patvirtinančius specialisto atitikimą Paslaugų pirkimo sąlygose nurodytiems kvalifikaciniams reikalavimams (jei taikoma). </w:t>
      </w:r>
    </w:p>
    <w:p w14:paraId="20D5553D" w14:textId="55F018B6" w:rsidR="002074F8" w:rsidRPr="00F11544" w:rsidRDefault="002074F8" w:rsidP="002074F8">
      <w:pPr>
        <w:tabs>
          <w:tab w:val="left" w:pos="851"/>
          <w:tab w:val="left" w:pos="1418"/>
        </w:tabs>
        <w:suppressAutoHyphens/>
        <w:jc w:val="both"/>
        <w:rPr>
          <w:sz w:val="22"/>
          <w:szCs w:val="22"/>
          <w:lang w:val="lt-LT" w:eastAsia="lt-LT"/>
        </w:rPr>
      </w:pPr>
      <w:r w:rsidRPr="00F11544">
        <w:rPr>
          <w:sz w:val="22"/>
          <w:szCs w:val="22"/>
          <w:lang w:val="lt-LT" w:eastAsia="lt-LT"/>
        </w:rPr>
        <w:t xml:space="preserve">10.4. </w:t>
      </w:r>
      <w:r w:rsidRPr="00F11544">
        <w:rPr>
          <w:b/>
          <w:sz w:val="22"/>
          <w:szCs w:val="22"/>
          <w:lang w:val="lt-LT" w:eastAsia="lt-LT"/>
        </w:rPr>
        <w:t>Sutarčiai vykdyti pasitelkiami šie Subteikėjai</w:t>
      </w:r>
      <w:r w:rsidRPr="00F11544">
        <w:rPr>
          <w:sz w:val="22"/>
          <w:szCs w:val="22"/>
          <w:lang w:val="lt-LT" w:eastAsia="lt-LT"/>
        </w:rPr>
        <w:t xml:space="preserve">: </w:t>
      </w:r>
      <w:r w:rsidRPr="00F11544">
        <w:rPr>
          <w:sz w:val="22"/>
          <w:szCs w:val="22"/>
          <w:shd w:val="clear" w:color="auto" w:fill="D9D9D9"/>
          <w:lang w:val="lt-LT" w:eastAsia="lt-LT"/>
        </w:rPr>
        <w:t>nepasitelkiami</w:t>
      </w:r>
      <w:r w:rsidR="00E203C3" w:rsidRPr="00F11544">
        <w:rPr>
          <w:sz w:val="22"/>
          <w:szCs w:val="22"/>
          <w:shd w:val="clear" w:color="auto" w:fill="D9D9D9"/>
          <w:lang w:val="lt-LT" w:eastAsia="lt-LT"/>
        </w:rPr>
        <w:t>.</w:t>
      </w:r>
    </w:p>
    <w:p w14:paraId="3333D004" w14:textId="77777777" w:rsidR="002074F8" w:rsidRPr="00AD1D63" w:rsidRDefault="002074F8" w:rsidP="002074F8">
      <w:pPr>
        <w:tabs>
          <w:tab w:val="left" w:pos="0"/>
          <w:tab w:val="left" w:pos="851"/>
          <w:tab w:val="left" w:pos="1418"/>
          <w:tab w:val="left" w:pos="1560"/>
        </w:tabs>
        <w:jc w:val="both"/>
        <w:rPr>
          <w:sz w:val="22"/>
          <w:szCs w:val="22"/>
          <w:lang w:val="lt-LT" w:eastAsia="lt-LT"/>
        </w:rPr>
      </w:pPr>
      <w:r w:rsidRPr="00F11544">
        <w:rPr>
          <w:sz w:val="22"/>
          <w:szCs w:val="22"/>
          <w:lang w:val="lt-LT" w:eastAsia="lt-LT"/>
        </w:rPr>
        <w:t xml:space="preserve">10.5. Subteikėjų keitimas vietomis tarp Sutartyje numatytų Subteikėjų ar didesnės (mažesnės) įsipareigojimų </w:t>
      </w:r>
      <w:r w:rsidRPr="00F11544">
        <w:rPr>
          <w:bCs/>
          <w:sz w:val="22"/>
          <w:szCs w:val="22"/>
          <w:lang w:val="lt-LT" w:eastAsia="lt-LT"/>
        </w:rPr>
        <w:t>dalies</w:t>
      </w:r>
      <w:r w:rsidRPr="00F11544">
        <w:rPr>
          <w:sz w:val="22"/>
          <w:szCs w:val="22"/>
          <w:lang w:val="lt-LT" w:eastAsia="lt-LT"/>
        </w:rPr>
        <w:t>, negu buvo suderinta, perdavimas kitam Sutartyje numatytam Subteikėjui</w:t>
      </w:r>
      <w:r w:rsidRPr="00AD1D63">
        <w:rPr>
          <w:sz w:val="22"/>
          <w:szCs w:val="22"/>
          <w:lang w:val="lt-LT" w:eastAsia="lt-LT"/>
        </w:rPr>
        <w:t xml:space="preserve"> galimas tik tiems darbams, paslaugoms ir prekėms teikti, kuriuos Tiekėjas pasiūlyme buvo numatęs perduoti Suteikėjui, ir tik gavus Pirkėjo sutikimą. </w:t>
      </w:r>
      <w:r w:rsidRPr="00AD1D63">
        <w:rPr>
          <w:sz w:val="22"/>
          <w:szCs w:val="22"/>
          <w:lang w:val="lt-LT" w:eastAsia="da-DK"/>
        </w:rPr>
        <w:t xml:space="preserve">Sutarties galiojimo metu ketinant pasitelkti naujus </w:t>
      </w:r>
      <w:r w:rsidRPr="00AD1D63">
        <w:rPr>
          <w:sz w:val="22"/>
          <w:szCs w:val="22"/>
          <w:lang w:val="lt-LT" w:eastAsia="lt-LT"/>
        </w:rPr>
        <w:t>Subteikėjus</w:t>
      </w:r>
      <w:r w:rsidRPr="00AD1D63">
        <w:rPr>
          <w:sz w:val="22"/>
          <w:szCs w:val="22"/>
          <w:lang w:val="lt-LT" w:eastAsia="da-DK"/>
        </w:rPr>
        <w:t>, pastarieji turi būti ne mažesnės kvalifikacijos nei buvo reikalaujama konkurso sąlygose ir neturi Viešųjų pirkimų įstatyme nustatytų pašalinimo pagrindų (jei buvo tikrinami)</w:t>
      </w:r>
      <w:r w:rsidRPr="00AD1D63">
        <w:rPr>
          <w:sz w:val="22"/>
          <w:szCs w:val="22"/>
          <w:lang w:val="lt-LT" w:eastAsia="lt-LT"/>
        </w:rPr>
        <w:t>.</w:t>
      </w:r>
    </w:p>
    <w:p w14:paraId="65BFEE89" w14:textId="77777777" w:rsidR="002074F8" w:rsidRPr="006E12A7" w:rsidRDefault="002074F8" w:rsidP="002074F8">
      <w:pPr>
        <w:tabs>
          <w:tab w:val="left" w:pos="0"/>
          <w:tab w:val="left" w:pos="567"/>
          <w:tab w:val="left" w:pos="1276"/>
        </w:tabs>
        <w:jc w:val="both"/>
        <w:rPr>
          <w:sz w:val="22"/>
          <w:szCs w:val="22"/>
          <w:lang w:val="lt-LT" w:eastAsia="lt-LT"/>
        </w:rPr>
      </w:pPr>
      <w:r w:rsidRPr="00AD1D63">
        <w:rPr>
          <w:sz w:val="22"/>
          <w:szCs w:val="22"/>
          <w:lang w:val="lt-LT" w:eastAsia="da-DK"/>
        </w:rPr>
        <w:t xml:space="preserve">10.6. Tiekėjas įsipareigoja pranešti Pirkėjui </w:t>
      </w:r>
      <w:r w:rsidRPr="006E12A7">
        <w:rPr>
          <w:sz w:val="22"/>
          <w:szCs w:val="22"/>
          <w:lang w:val="lt-LT" w:eastAsia="lt-LT"/>
        </w:rPr>
        <w:t>Subteikėjų</w:t>
      </w:r>
      <w:r w:rsidRPr="006E12A7">
        <w:rPr>
          <w:sz w:val="22"/>
          <w:szCs w:val="22"/>
          <w:lang w:val="lt-LT" w:eastAsia="da-DK"/>
        </w:rPr>
        <w:t xml:space="preserve"> pavadinimus, kontaktinius duomenis ir jų atstovus, taip pat įsipareigoja informuoti apie minėtos informacijos pasikeitimus visu Sutarties vykdymo metu, taip pat apie naujus </w:t>
      </w:r>
      <w:r w:rsidRPr="006E12A7">
        <w:rPr>
          <w:sz w:val="22"/>
          <w:szCs w:val="22"/>
          <w:lang w:val="lt-LT" w:eastAsia="lt-LT"/>
        </w:rPr>
        <w:t>Subteikėjus</w:t>
      </w:r>
      <w:r w:rsidRPr="006E12A7">
        <w:rPr>
          <w:sz w:val="22"/>
          <w:szCs w:val="22"/>
          <w:lang w:val="lt-LT" w:eastAsia="da-DK"/>
        </w:rPr>
        <w:t xml:space="preserve">, kuriuos jis ketina pasitelkti. Sutarties vykdymo metu Tiekėjas turi teisę pakeisti </w:t>
      </w:r>
      <w:r w:rsidRPr="006E12A7">
        <w:rPr>
          <w:sz w:val="22"/>
          <w:szCs w:val="22"/>
          <w:lang w:val="lt-LT" w:eastAsia="lt-LT"/>
        </w:rPr>
        <w:t>Suteikėjus</w:t>
      </w:r>
      <w:r w:rsidRPr="006E12A7">
        <w:rPr>
          <w:sz w:val="22"/>
          <w:szCs w:val="22"/>
          <w:lang w:val="lt-LT" w:eastAsia="da-DK"/>
        </w:rPr>
        <w:t xml:space="preserve"> tik prieš tai informuodamas Pirkėją šia tvarka:</w:t>
      </w:r>
    </w:p>
    <w:p w14:paraId="0F2EE9BF" w14:textId="77777777" w:rsidR="002074F8" w:rsidRPr="006E12A7" w:rsidRDefault="002074F8" w:rsidP="002074F8">
      <w:pPr>
        <w:tabs>
          <w:tab w:val="left" w:pos="142"/>
          <w:tab w:val="left" w:pos="1276"/>
        </w:tabs>
        <w:ind w:firstLine="567"/>
        <w:jc w:val="both"/>
        <w:rPr>
          <w:b/>
          <w:bCs/>
          <w:sz w:val="22"/>
          <w:szCs w:val="22"/>
          <w:lang w:val="lt-LT" w:eastAsia="lt-LT"/>
        </w:rPr>
      </w:pPr>
      <w:r w:rsidRPr="006E12A7">
        <w:rPr>
          <w:sz w:val="22"/>
          <w:szCs w:val="22"/>
          <w:lang w:val="lt-LT" w:eastAsia="da-DK"/>
        </w:rPr>
        <w:t xml:space="preserve">10.6.1. Tiekėjas pateikia rašytinį prašymą Pirkėjui, kuriame nurodo priežastis, lemiančias poreikį pakeisti </w:t>
      </w:r>
      <w:r w:rsidRPr="006E12A7">
        <w:rPr>
          <w:sz w:val="22"/>
          <w:szCs w:val="22"/>
          <w:lang w:val="lt-LT" w:eastAsia="lt-LT"/>
        </w:rPr>
        <w:t>Subteikėjus</w:t>
      </w:r>
      <w:r w:rsidRPr="006E12A7">
        <w:rPr>
          <w:sz w:val="22"/>
          <w:szCs w:val="22"/>
          <w:lang w:val="lt-LT" w:eastAsia="da-DK"/>
        </w:rPr>
        <w:t xml:space="preserve">, bei pateikia dokumentus, patvirtinančius, kad naujas </w:t>
      </w:r>
      <w:r w:rsidRPr="006E12A7">
        <w:rPr>
          <w:sz w:val="22"/>
          <w:szCs w:val="22"/>
          <w:lang w:val="lt-LT" w:eastAsia="lt-LT"/>
        </w:rPr>
        <w:t>Subteikėjas</w:t>
      </w:r>
      <w:r w:rsidRPr="006E12A7">
        <w:rPr>
          <w:sz w:val="22"/>
          <w:szCs w:val="22"/>
          <w:lang w:val="lt-LT" w:eastAsia="da-DK"/>
        </w:rPr>
        <w:t xml:space="preserve"> atitinka konkurso sąlygose nurodytus kvalifikacinius reikalavimus bei užpildytą ir pasirašytą EBVPD, patvirtinantį, kad nėra naujo </w:t>
      </w:r>
      <w:r w:rsidRPr="006E12A7">
        <w:rPr>
          <w:sz w:val="22"/>
          <w:szCs w:val="22"/>
          <w:lang w:val="lt-LT" w:eastAsia="lt-LT"/>
        </w:rPr>
        <w:t>Subteikėjo</w:t>
      </w:r>
      <w:r w:rsidRPr="006E12A7">
        <w:rPr>
          <w:sz w:val="22"/>
          <w:szCs w:val="22"/>
          <w:lang w:val="lt-LT" w:eastAsia="da-DK"/>
        </w:rPr>
        <w:t xml:space="preserve"> pašalinimo pagrindų, nustatytų Viešųjų pirkimų įstatyme (jei buvo tikrinami); </w:t>
      </w:r>
    </w:p>
    <w:p w14:paraId="15C9EE0D" w14:textId="77777777" w:rsidR="002074F8" w:rsidRPr="006E12A7" w:rsidRDefault="002074F8" w:rsidP="002074F8">
      <w:pPr>
        <w:tabs>
          <w:tab w:val="left" w:pos="142"/>
          <w:tab w:val="left" w:pos="1276"/>
        </w:tabs>
        <w:ind w:firstLine="567"/>
        <w:jc w:val="both"/>
        <w:rPr>
          <w:b/>
          <w:bCs/>
          <w:sz w:val="22"/>
          <w:szCs w:val="22"/>
          <w:lang w:val="lt-LT" w:eastAsia="lt-LT"/>
        </w:rPr>
      </w:pPr>
      <w:r w:rsidRPr="006E12A7">
        <w:rPr>
          <w:sz w:val="22"/>
          <w:szCs w:val="22"/>
          <w:lang w:val="lt-LT" w:eastAsia="lt-LT"/>
        </w:rPr>
        <w:t xml:space="preserve">10.6.2. patikrinus naujo Subteikėjo atitiktį kvalifikaciniams reikalavimams bei pašalinimo pagrindų </w:t>
      </w:r>
      <w:r w:rsidRPr="006E12A7">
        <w:rPr>
          <w:sz w:val="22"/>
          <w:szCs w:val="22"/>
          <w:lang w:val="lt-LT" w:eastAsia="da-DK"/>
        </w:rPr>
        <w:t xml:space="preserve">(jei buvo tikrinami) </w:t>
      </w:r>
      <w:r w:rsidRPr="006E12A7">
        <w:rPr>
          <w:sz w:val="22"/>
          <w:szCs w:val="22"/>
          <w:lang w:val="lt-LT" w:eastAsia="lt-LT"/>
        </w:rPr>
        <w:t>nebuvimą, Pirkėjas per 3 (tris) darbo dienas</w:t>
      </w:r>
      <w:r w:rsidRPr="006E12A7">
        <w:rPr>
          <w:sz w:val="22"/>
          <w:szCs w:val="22"/>
          <w:lang w:val="lt-LT" w:eastAsia="da-DK"/>
        </w:rPr>
        <w:t xml:space="preserve">, jei sutinka, kartu su Tiekėju raštu sudaro susitarimą dėl </w:t>
      </w:r>
      <w:r w:rsidRPr="006E12A7">
        <w:rPr>
          <w:sz w:val="22"/>
          <w:szCs w:val="22"/>
          <w:lang w:val="lt-LT" w:eastAsia="lt-LT"/>
        </w:rPr>
        <w:t>Suteikėjo</w:t>
      </w:r>
      <w:r w:rsidRPr="006E12A7">
        <w:rPr>
          <w:sz w:val="22"/>
          <w:szCs w:val="22"/>
          <w:lang w:val="lt-LT" w:eastAsia="da-DK"/>
        </w:rPr>
        <w:t xml:space="preserve"> pakeitimo. Jeigu Tiekėjo (įskaitant ir </w:t>
      </w:r>
      <w:r w:rsidRPr="006E12A7">
        <w:rPr>
          <w:sz w:val="22"/>
          <w:szCs w:val="22"/>
          <w:lang w:val="lt-LT" w:eastAsia="lt-LT"/>
        </w:rPr>
        <w:t>Subteikėjus</w:t>
      </w:r>
      <w:r w:rsidRPr="006E12A7">
        <w:rPr>
          <w:sz w:val="22"/>
          <w:szCs w:val="22"/>
          <w:lang w:val="lt-LT" w:eastAsia="da-DK"/>
        </w:rPr>
        <w:t>) kvalifikacija dėl teisės verstis atitinkama veikla nebuvo tikrinama arba tikrinama ne visa apimtimi, Tiekėjas įsipareigoja Pirkėjui, kad Sutartį vykdys tik tokią teisę turintys asmenys;</w:t>
      </w:r>
    </w:p>
    <w:p w14:paraId="7EBE1BE5" w14:textId="77777777" w:rsidR="002074F8" w:rsidRPr="006E12A7" w:rsidRDefault="002074F8" w:rsidP="002074F8">
      <w:pPr>
        <w:tabs>
          <w:tab w:val="left" w:pos="0"/>
          <w:tab w:val="left" w:pos="567"/>
          <w:tab w:val="left" w:pos="1276"/>
        </w:tabs>
        <w:jc w:val="both"/>
        <w:rPr>
          <w:sz w:val="22"/>
          <w:szCs w:val="22"/>
          <w:lang w:val="lt-LT" w:eastAsia="lt-LT"/>
        </w:rPr>
      </w:pPr>
      <w:r w:rsidRPr="006E12A7">
        <w:rPr>
          <w:sz w:val="22"/>
          <w:szCs w:val="22"/>
          <w:lang w:val="lt-LT" w:eastAsia="da-DK"/>
        </w:rPr>
        <w:t xml:space="preserve">10.7. Priežastys, lemiančios poreikį pakeisti </w:t>
      </w:r>
      <w:r w:rsidRPr="006E12A7">
        <w:rPr>
          <w:sz w:val="22"/>
          <w:szCs w:val="22"/>
          <w:lang w:val="lt-LT" w:eastAsia="lt-LT"/>
        </w:rPr>
        <w:t xml:space="preserve">Subteikėją nauju: </w:t>
      </w:r>
    </w:p>
    <w:p w14:paraId="5E4122B7" w14:textId="77777777" w:rsidR="002074F8" w:rsidRPr="00AD1D63" w:rsidRDefault="002074F8" w:rsidP="002074F8">
      <w:pPr>
        <w:tabs>
          <w:tab w:val="left" w:pos="709"/>
          <w:tab w:val="left" w:pos="851"/>
          <w:tab w:val="left" w:pos="1276"/>
        </w:tabs>
        <w:jc w:val="both"/>
        <w:rPr>
          <w:sz w:val="22"/>
          <w:szCs w:val="22"/>
          <w:lang w:val="lt-LT" w:eastAsia="lt-LT"/>
        </w:rPr>
      </w:pPr>
      <w:r w:rsidRPr="00AD1D63">
        <w:rPr>
          <w:sz w:val="22"/>
          <w:szCs w:val="22"/>
          <w:lang w:val="lt-LT" w:eastAsia="lt-LT"/>
        </w:rPr>
        <w:t>10.7.1. Sutartyje numatytas Subteikėjas nepajėgus vykdyti įsipareigojimų dėl iškeltos bankroto bylos, pradėtos likvidavimo procedūros ir (ar) panašios padėties;</w:t>
      </w:r>
    </w:p>
    <w:p w14:paraId="03DDB082" w14:textId="69F3D113" w:rsidR="002074F8" w:rsidRPr="00AD1D63" w:rsidRDefault="002074F8" w:rsidP="002074F8">
      <w:pPr>
        <w:tabs>
          <w:tab w:val="left" w:pos="709"/>
          <w:tab w:val="left" w:pos="851"/>
          <w:tab w:val="left" w:pos="1276"/>
        </w:tabs>
        <w:jc w:val="both"/>
        <w:rPr>
          <w:sz w:val="22"/>
          <w:szCs w:val="22"/>
          <w:lang w:val="lt-LT" w:eastAsia="lt-LT"/>
        </w:rPr>
      </w:pPr>
      <w:r w:rsidRPr="00AD1D63">
        <w:rPr>
          <w:sz w:val="22"/>
          <w:szCs w:val="22"/>
          <w:lang w:val="lt-LT" w:eastAsia="lt-LT"/>
        </w:rPr>
        <w:t xml:space="preserve">10.7.2. Sutartyje numatytas Subteikėjas netinkamai vykdo įsipareigojimus ir (arba) atsisako vykdyti jam (jiems) Sutartyje numatytą įsipareigojimų dalį. </w:t>
      </w:r>
    </w:p>
    <w:p w14:paraId="49A8BE16" w14:textId="77777777" w:rsidR="0037151F" w:rsidRPr="00AD1D63" w:rsidRDefault="0037151F" w:rsidP="002074F8">
      <w:pPr>
        <w:tabs>
          <w:tab w:val="left" w:pos="709"/>
          <w:tab w:val="left" w:pos="851"/>
          <w:tab w:val="left" w:pos="1276"/>
        </w:tabs>
        <w:jc w:val="both"/>
        <w:rPr>
          <w:b/>
          <w:bCs/>
          <w:sz w:val="22"/>
          <w:szCs w:val="22"/>
          <w:lang w:val="lt-LT" w:eastAsia="lt-LT"/>
        </w:rPr>
      </w:pPr>
    </w:p>
    <w:p w14:paraId="6AC91F86" w14:textId="77777777" w:rsidR="002074F8" w:rsidRPr="00AD1D63" w:rsidRDefault="002074F8" w:rsidP="002074F8">
      <w:pPr>
        <w:contextualSpacing/>
        <w:jc w:val="center"/>
        <w:rPr>
          <w:b/>
          <w:sz w:val="22"/>
          <w:szCs w:val="22"/>
          <w:lang w:val="lt-LT" w:eastAsia="lt-LT"/>
        </w:rPr>
      </w:pPr>
      <w:r w:rsidRPr="00AD1D63">
        <w:rPr>
          <w:b/>
          <w:sz w:val="22"/>
          <w:szCs w:val="22"/>
          <w:lang w:val="lt-LT" w:eastAsia="lt-LT"/>
        </w:rPr>
        <w:t>11. Nenugalima jėga (force majeure)</w:t>
      </w:r>
    </w:p>
    <w:p w14:paraId="40CB4FA4" w14:textId="77777777" w:rsidR="002074F8" w:rsidRPr="00AD1D63" w:rsidRDefault="002074F8" w:rsidP="002074F8">
      <w:pPr>
        <w:suppressAutoHyphens/>
        <w:jc w:val="both"/>
        <w:rPr>
          <w:sz w:val="22"/>
          <w:szCs w:val="22"/>
          <w:lang w:val="lt-LT" w:eastAsia="lt-LT"/>
        </w:rPr>
      </w:pPr>
      <w:r w:rsidRPr="00AD1D63">
        <w:rPr>
          <w:sz w:val="22"/>
          <w:szCs w:val="22"/>
          <w:lang w:val="lt-LT" w:eastAsia="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2BB1913" w14:textId="77777777" w:rsidR="002074F8" w:rsidRPr="00AD1D63" w:rsidRDefault="002074F8" w:rsidP="002074F8">
      <w:pPr>
        <w:suppressAutoHyphens/>
        <w:jc w:val="both"/>
        <w:rPr>
          <w:sz w:val="22"/>
          <w:szCs w:val="22"/>
          <w:lang w:val="lt-LT" w:eastAsia="lt-LT"/>
        </w:rPr>
      </w:pPr>
      <w:r w:rsidRPr="00AD1D63">
        <w:rPr>
          <w:sz w:val="22"/>
          <w:szCs w:val="22"/>
          <w:lang w:val="lt-LT" w:eastAsia="lt-LT"/>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6EBDC737" w14:textId="77777777" w:rsidR="002074F8" w:rsidRPr="00AD1D63" w:rsidRDefault="002074F8" w:rsidP="002074F8">
      <w:pPr>
        <w:shd w:val="clear" w:color="auto" w:fill="FFFFFF"/>
        <w:suppressAutoHyphens/>
        <w:jc w:val="both"/>
        <w:rPr>
          <w:sz w:val="22"/>
          <w:szCs w:val="22"/>
          <w:lang w:val="lt-LT" w:eastAsia="lt-LT"/>
        </w:rPr>
      </w:pPr>
      <w:r w:rsidRPr="00AD1D63">
        <w:rPr>
          <w:sz w:val="22"/>
          <w:szCs w:val="22"/>
          <w:lang w:val="lt-LT" w:eastAsia="lt-LT"/>
        </w:rPr>
        <w:t>11.3. Apie tokių aplinkybių atsiradimą viena šalis kitai įsipareigoja pranešti ne vėliau kaip per 15 (penkiolika) dienų nuo aplinkybių atsiradimo. Nepranešimas neatleidžia nuo sutartyje numatytų įsipareigojimų vykdymo.</w:t>
      </w:r>
    </w:p>
    <w:p w14:paraId="0190769B" w14:textId="74C654B8" w:rsidR="002074F8" w:rsidRPr="00AD1D63" w:rsidRDefault="002074F8" w:rsidP="002074F8">
      <w:pPr>
        <w:contextualSpacing/>
        <w:jc w:val="both"/>
        <w:rPr>
          <w:sz w:val="22"/>
          <w:szCs w:val="22"/>
          <w:lang w:val="lt-LT" w:eastAsia="lt-LT"/>
        </w:rPr>
      </w:pPr>
      <w:r w:rsidRPr="00AD1D63">
        <w:rPr>
          <w:sz w:val="22"/>
          <w:szCs w:val="22"/>
          <w:lang w:val="lt-LT" w:eastAsia="lt-LT"/>
        </w:rPr>
        <w:t>11.4. Nenugalimos jėgos atveju šalys dėl  atsiradusių nuostolių papildomo atlyginimo ir darbų atlikimo terminų pratęsimo susitaria abipusiu šalių susitarimu.</w:t>
      </w:r>
    </w:p>
    <w:p w14:paraId="77AD0091" w14:textId="77777777" w:rsidR="002A07EE" w:rsidRPr="00AD1D63" w:rsidRDefault="002A07EE" w:rsidP="002074F8">
      <w:pPr>
        <w:contextualSpacing/>
        <w:jc w:val="both"/>
        <w:rPr>
          <w:sz w:val="22"/>
          <w:szCs w:val="22"/>
          <w:lang w:val="lt-LT" w:eastAsia="lt-LT"/>
        </w:rPr>
      </w:pPr>
    </w:p>
    <w:p w14:paraId="1E22C1E5" w14:textId="77777777" w:rsidR="002074F8" w:rsidRPr="00AD1D63" w:rsidRDefault="002074F8" w:rsidP="002074F8">
      <w:pPr>
        <w:ind w:left="4253" w:hanging="4253"/>
        <w:jc w:val="center"/>
        <w:rPr>
          <w:rFonts w:eastAsia="Calibri"/>
          <w:b/>
          <w:bCs/>
          <w:sz w:val="22"/>
          <w:szCs w:val="22"/>
          <w:lang w:val="lt-LT"/>
        </w:rPr>
      </w:pPr>
      <w:r w:rsidRPr="00AD1D63">
        <w:rPr>
          <w:rFonts w:eastAsia="Calibri"/>
          <w:b/>
          <w:sz w:val="22"/>
          <w:szCs w:val="22"/>
          <w:lang w:val="lt-LT"/>
        </w:rPr>
        <w:t xml:space="preserve">12. </w:t>
      </w:r>
      <w:r w:rsidRPr="00AD1D63">
        <w:rPr>
          <w:rFonts w:eastAsia="Calibri"/>
          <w:b/>
          <w:bCs/>
          <w:sz w:val="22"/>
          <w:szCs w:val="22"/>
          <w:lang w:val="lt-LT"/>
        </w:rPr>
        <w:t>Ginčų sprendimas</w:t>
      </w:r>
    </w:p>
    <w:p w14:paraId="367540C4" w14:textId="77777777" w:rsidR="002074F8" w:rsidRPr="00AD1D63" w:rsidRDefault="002074F8" w:rsidP="002074F8">
      <w:pPr>
        <w:tabs>
          <w:tab w:val="num" w:pos="1290"/>
          <w:tab w:val="left" w:pos="9180"/>
        </w:tabs>
        <w:overflowPunct w:val="0"/>
        <w:autoSpaceDE w:val="0"/>
        <w:autoSpaceDN w:val="0"/>
        <w:adjustRightInd w:val="0"/>
        <w:jc w:val="both"/>
        <w:rPr>
          <w:sz w:val="22"/>
          <w:szCs w:val="22"/>
          <w:lang w:val="lt-LT" w:eastAsia="lt-LT"/>
        </w:rPr>
      </w:pPr>
      <w:r w:rsidRPr="00AD1D63">
        <w:rPr>
          <w:sz w:val="22"/>
          <w:szCs w:val="22"/>
          <w:lang w:val="lt-LT" w:eastAsia="lt-LT"/>
        </w:rPr>
        <w:lastRenderedPageBreak/>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B4264A0" w14:textId="77777777" w:rsidR="002074F8" w:rsidRPr="00AD1D63" w:rsidRDefault="002074F8" w:rsidP="002074F8">
      <w:pPr>
        <w:tabs>
          <w:tab w:val="num" w:pos="1290"/>
          <w:tab w:val="left" w:pos="9180"/>
        </w:tabs>
        <w:overflowPunct w:val="0"/>
        <w:autoSpaceDE w:val="0"/>
        <w:autoSpaceDN w:val="0"/>
        <w:adjustRightInd w:val="0"/>
        <w:jc w:val="both"/>
        <w:rPr>
          <w:sz w:val="22"/>
          <w:szCs w:val="22"/>
          <w:lang w:val="lt-LT" w:eastAsia="lt-LT"/>
        </w:rPr>
      </w:pPr>
    </w:p>
    <w:p w14:paraId="4D1B1FF2" w14:textId="77777777" w:rsidR="002074F8" w:rsidRPr="00AD1D63" w:rsidRDefault="002074F8" w:rsidP="002074F8">
      <w:pPr>
        <w:ind w:left="284"/>
        <w:jc w:val="center"/>
        <w:rPr>
          <w:rFonts w:eastAsia="Calibri"/>
          <w:b/>
          <w:bCs/>
          <w:sz w:val="22"/>
          <w:szCs w:val="22"/>
          <w:lang w:val="lt-LT"/>
        </w:rPr>
      </w:pPr>
      <w:r w:rsidRPr="00AD1D63">
        <w:rPr>
          <w:rFonts w:eastAsia="Calibri"/>
          <w:b/>
          <w:bCs/>
          <w:sz w:val="22"/>
          <w:szCs w:val="22"/>
          <w:lang w:val="lt-LT"/>
        </w:rPr>
        <w:t>13. Pirkimo sutarties keitimas</w:t>
      </w:r>
    </w:p>
    <w:p w14:paraId="24A56E3E" w14:textId="77777777" w:rsidR="002074F8" w:rsidRPr="00AD1D63" w:rsidRDefault="002074F8" w:rsidP="002074F8">
      <w:pPr>
        <w:tabs>
          <w:tab w:val="left" w:pos="0"/>
          <w:tab w:val="left" w:pos="567"/>
          <w:tab w:val="left" w:pos="993"/>
        </w:tabs>
        <w:contextualSpacing/>
        <w:jc w:val="both"/>
        <w:rPr>
          <w:sz w:val="22"/>
          <w:szCs w:val="22"/>
          <w:lang w:val="lt-LT" w:eastAsia="lt-LT"/>
        </w:rPr>
      </w:pPr>
      <w:r w:rsidRPr="00AD1D63">
        <w:rPr>
          <w:sz w:val="22"/>
          <w:szCs w:val="22"/>
          <w:lang w:val="lt-LT" w:eastAsia="lt-LT"/>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9830681" w14:textId="77777777" w:rsidR="002074F8" w:rsidRPr="00AD1D63" w:rsidRDefault="002074F8" w:rsidP="002074F8">
      <w:pPr>
        <w:tabs>
          <w:tab w:val="left" w:pos="709"/>
        </w:tabs>
        <w:jc w:val="both"/>
        <w:rPr>
          <w:sz w:val="22"/>
          <w:szCs w:val="22"/>
          <w:lang w:val="lt-LT" w:eastAsia="lt-LT"/>
        </w:rPr>
      </w:pPr>
      <w:r w:rsidRPr="00AD1D63">
        <w:rPr>
          <w:sz w:val="22"/>
          <w:szCs w:val="22"/>
          <w:lang w:val="lt-LT" w:eastAsia="lt-LT" w:bidi="lt-LT"/>
        </w:rPr>
        <w:t xml:space="preserve">13.2. </w:t>
      </w:r>
      <w:r w:rsidRPr="00AD1D63">
        <w:rPr>
          <w:sz w:val="22"/>
          <w:szCs w:val="22"/>
          <w:lang w:val="lt-LT" w:eastAsia="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29D75BB" w14:textId="77777777" w:rsidR="002074F8" w:rsidRPr="00AD1D63" w:rsidRDefault="002074F8" w:rsidP="002074F8">
      <w:pPr>
        <w:tabs>
          <w:tab w:val="left" w:pos="0"/>
          <w:tab w:val="left" w:pos="993"/>
        </w:tabs>
        <w:ind w:firstLine="567"/>
        <w:contextualSpacing/>
        <w:jc w:val="both"/>
        <w:rPr>
          <w:sz w:val="22"/>
          <w:szCs w:val="22"/>
          <w:lang w:val="lt-LT" w:eastAsia="lt-LT"/>
        </w:rPr>
      </w:pPr>
      <w:r w:rsidRPr="00AD1D63">
        <w:rPr>
          <w:sz w:val="22"/>
          <w:szCs w:val="22"/>
          <w:lang w:val="lt-LT" w:eastAsia="lt-LT"/>
        </w:rPr>
        <w:t>13.2.1. pakeičiama pradinio pirkimo procedūros konkurencinė padėtis (pakeitimu nustatoma nauja sąlyga, kurią įtraukus į pradinį pirkimą būtų galima priimti kitų dalyvių pasiūlymų ar pirkimas sudomintų daugiau tiekėjų);</w:t>
      </w:r>
    </w:p>
    <w:p w14:paraId="5DBA4BF1" w14:textId="77777777" w:rsidR="002074F8" w:rsidRPr="00AD1D63" w:rsidRDefault="002074F8" w:rsidP="002074F8">
      <w:pPr>
        <w:tabs>
          <w:tab w:val="left" w:pos="0"/>
          <w:tab w:val="left" w:pos="993"/>
        </w:tabs>
        <w:ind w:firstLine="567"/>
        <w:contextualSpacing/>
        <w:jc w:val="both"/>
        <w:rPr>
          <w:sz w:val="22"/>
          <w:szCs w:val="22"/>
          <w:lang w:val="lt-LT" w:eastAsia="lt-LT"/>
        </w:rPr>
      </w:pPr>
      <w:r w:rsidRPr="00AD1D63">
        <w:rPr>
          <w:sz w:val="22"/>
          <w:szCs w:val="22"/>
          <w:lang w:val="lt-LT" w:eastAsia="lt-LT"/>
        </w:rPr>
        <w:t>13.2.2. dėl pakeitimo ekonominė Sutarties pusiausvyra pasikeičia Tiekėjo naudai taip, kaip nebuvo aptarta Sutartyje;</w:t>
      </w:r>
    </w:p>
    <w:p w14:paraId="4F00418E" w14:textId="77777777" w:rsidR="002074F8" w:rsidRPr="00AD1D63" w:rsidRDefault="002074F8" w:rsidP="002074F8">
      <w:pPr>
        <w:tabs>
          <w:tab w:val="left" w:pos="0"/>
          <w:tab w:val="left" w:pos="993"/>
        </w:tabs>
        <w:ind w:firstLine="567"/>
        <w:contextualSpacing/>
        <w:jc w:val="both"/>
        <w:rPr>
          <w:sz w:val="22"/>
          <w:szCs w:val="22"/>
          <w:lang w:val="lt-LT" w:eastAsia="lt-LT"/>
        </w:rPr>
      </w:pPr>
      <w:r w:rsidRPr="00AD1D63">
        <w:rPr>
          <w:sz w:val="22"/>
          <w:szCs w:val="22"/>
          <w:lang w:val="lt-LT" w:eastAsia="lt-LT"/>
        </w:rPr>
        <w:t>13.2.3. dėl pakeitimo labai padidėja Sutarties apimtis;</w:t>
      </w:r>
    </w:p>
    <w:p w14:paraId="57DFB8BB" w14:textId="77777777" w:rsidR="002074F8" w:rsidRPr="00AD1D63" w:rsidRDefault="002074F8" w:rsidP="002074F8">
      <w:pPr>
        <w:tabs>
          <w:tab w:val="left" w:pos="0"/>
          <w:tab w:val="left" w:pos="993"/>
        </w:tabs>
        <w:ind w:firstLine="567"/>
        <w:contextualSpacing/>
        <w:jc w:val="both"/>
        <w:rPr>
          <w:sz w:val="22"/>
          <w:szCs w:val="22"/>
          <w:lang w:val="lt-LT" w:eastAsia="lt-LT"/>
        </w:rPr>
      </w:pPr>
      <w:r w:rsidRPr="00AD1D63">
        <w:rPr>
          <w:sz w:val="22"/>
          <w:szCs w:val="22"/>
          <w:lang w:val="lt-LT" w:eastAsia="lt-LT"/>
        </w:rPr>
        <w:t>13.2.4. kai Tiekėją pakeičia naujas Tiekėjas dėl kitų priežasčių, negu Viešųjų pirkimų įstatymo 89 straipsnio 1 dalies 4 punkte nurodytos priežastys.</w:t>
      </w:r>
    </w:p>
    <w:p w14:paraId="3CBEB719" w14:textId="77777777" w:rsidR="002074F8" w:rsidRPr="00AD1D63" w:rsidRDefault="002074F8" w:rsidP="002074F8">
      <w:pPr>
        <w:jc w:val="both"/>
        <w:rPr>
          <w:sz w:val="22"/>
          <w:szCs w:val="22"/>
          <w:lang w:val="lt-LT" w:eastAsia="lt-LT" w:bidi="lt-LT"/>
        </w:rPr>
      </w:pPr>
      <w:r w:rsidRPr="00AD1D63">
        <w:rPr>
          <w:sz w:val="22"/>
          <w:szCs w:val="22"/>
          <w:lang w:val="lt-LT"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7B8319C3" w14:textId="77777777" w:rsidR="002074F8" w:rsidRPr="00AD1D63" w:rsidRDefault="002074F8" w:rsidP="002074F8">
      <w:pPr>
        <w:jc w:val="both"/>
        <w:rPr>
          <w:rFonts w:eastAsia="MS Mincho"/>
          <w:sz w:val="22"/>
          <w:szCs w:val="22"/>
          <w:lang w:val="lt-LT" w:eastAsia="lt-LT"/>
        </w:rPr>
      </w:pPr>
      <w:r w:rsidRPr="00AD1D63">
        <w:rPr>
          <w:rFonts w:eastAsia="MS Mincho"/>
          <w:sz w:val="22"/>
          <w:szCs w:val="22"/>
          <w:lang w:val="lt-LT" w:eastAsia="lt-LT"/>
        </w:rPr>
        <w:t xml:space="preserve">13.4. Sutarties sąlygų keitimą gali inicijuoti kiekviena Šalis, raštu pateikdama kitai Šaliai atitinkamą prašymą bei jį pagrindžiančius dokumentus. Šalis, gavusi tokį prašymą, privalo jį išnagrinėti </w:t>
      </w:r>
      <w:r w:rsidRPr="00AD1D63">
        <w:rPr>
          <w:rFonts w:eastAsia="MS Mincho"/>
          <w:b/>
          <w:sz w:val="22"/>
          <w:szCs w:val="22"/>
          <w:lang w:val="lt-LT" w:eastAsia="lt-LT"/>
        </w:rPr>
        <w:t>per 7 (septynias) dienas</w:t>
      </w:r>
      <w:r w:rsidRPr="00AD1D63">
        <w:rPr>
          <w:rFonts w:eastAsia="MS Mincho"/>
          <w:sz w:val="22"/>
          <w:szCs w:val="22"/>
          <w:lang w:val="lt-LT" w:eastAsia="lt-LT"/>
        </w:rPr>
        <w:t xml:space="preserve"> ir kitai Šaliai pateikti motyvuotą raštišką atsakymą. Šalių nesutarimo atveju sprendimo teisė priklauso Pirkėjui.</w:t>
      </w:r>
    </w:p>
    <w:p w14:paraId="6F804C51" w14:textId="77777777" w:rsidR="002074F8" w:rsidRPr="00AD1D63" w:rsidRDefault="002074F8" w:rsidP="002074F8">
      <w:pPr>
        <w:tabs>
          <w:tab w:val="left" w:pos="709"/>
        </w:tabs>
        <w:jc w:val="both"/>
        <w:rPr>
          <w:sz w:val="22"/>
          <w:szCs w:val="22"/>
          <w:lang w:val="lt-LT" w:eastAsia="lt-LT"/>
        </w:rPr>
      </w:pPr>
    </w:p>
    <w:p w14:paraId="27FCB0A5" w14:textId="77777777" w:rsidR="002074F8" w:rsidRPr="00AD1D63" w:rsidRDefault="002074F8" w:rsidP="002074F8">
      <w:pPr>
        <w:tabs>
          <w:tab w:val="left" w:pos="709"/>
        </w:tabs>
        <w:jc w:val="center"/>
        <w:rPr>
          <w:b/>
          <w:sz w:val="22"/>
          <w:szCs w:val="22"/>
          <w:lang w:val="lt-LT" w:eastAsia="lt-LT"/>
        </w:rPr>
      </w:pPr>
      <w:r w:rsidRPr="00AD1D63">
        <w:rPr>
          <w:b/>
          <w:sz w:val="22"/>
          <w:szCs w:val="22"/>
          <w:lang w:val="lt-LT" w:eastAsia="lt-LT"/>
        </w:rPr>
        <w:t xml:space="preserve">14. </w:t>
      </w:r>
      <w:r w:rsidRPr="00AD1D63">
        <w:rPr>
          <w:b/>
          <w:bCs/>
          <w:sz w:val="22"/>
          <w:szCs w:val="22"/>
          <w:lang w:val="lt-LT" w:eastAsia="lt-LT"/>
        </w:rPr>
        <w:t>Pirkimo sutarties nutraukimas</w:t>
      </w:r>
    </w:p>
    <w:p w14:paraId="24116F1A" w14:textId="77777777" w:rsidR="002074F8" w:rsidRPr="00AD1D63" w:rsidRDefault="002074F8" w:rsidP="002074F8">
      <w:pPr>
        <w:tabs>
          <w:tab w:val="left" w:pos="0"/>
          <w:tab w:val="left" w:pos="567"/>
          <w:tab w:val="left" w:pos="1276"/>
        </w:tabs>
        <w:contextualSpacing/>
        <w:jc w:val="both"/>
        <w:rPr>
          <w:sz w:val="22"/>
          <w:szCs w:val="22"/>
          <w:lang w:val="lt-LT" w:eastAsia="lt-LT"/>
        </w:rPr>
      </w:pPr>
      <w:r w:rsidRPr="00AD1D63">
        <w:rPr>
          <w:sz w:val="22"/>
          <w:szCs w:val="22"/>
          <w:lang w:val="lt-LT" w:eastAsia="lt-LT"/>
        </w:rPr>
        <w:t>14.1. Sutartis gali būti nutraukiama abiejų Šalių rašytiniu susitarimu.</w:t>
      </w:r>
    </w:p>
    <w:p w14:paraId="4BE00506" w14:textId="77777777" w:rsidR="002074F8" w:rsidRPr="00AD1D63" w:rsidRDefault="002074F8" w:rsidP="002074F8">
      <w:pPr>
        <w:tabs>
          <w:tab w:val="left" w:pos="0"/>
          <w:tab w:val="left" w:pos="567"/>
          <w:tab w:val="left" w:pos="1276"/>
        </w:tabs>
        <w:contextualSpacing/>
        <w:jc w:val="both"/>
        <w:rPr>
          <w:sz w:val="22"/>
          <w:szCs w:val="22"/>
          <w:lang w:val="lt-LT" w:eastAsia="lt-LT"/>
        </w:rPr>
      </w:pPr>
      <w:r w:rsidRPr="00AD1D63">
        <w:rPr>
          <w:sz w:val="22"/>
          <w:szCs w:val="22"/>
          <w:lang w:val="lt-LT" w:eastAsia="lt-LT"/>
        </w:rPr>
        <w:t xml:space="preserve">14.2. Pirkėjas turi teisę vienašališkai ir nesikreipdamas į teismą nutraukti Sutartį (įspėjęs apie tai Tiekėją prieš </w:t>
      </w:r>
      <w:bookmarkStart w:id="2" w:name="_Hlk56170634"/>
      <w:r w:rsidRPr="00AD1D63">
        <w:rPr>
          <w:color w:val="000000" w:themeColor="text1"/>
          <w:sz w:val="22"/>
          <w:szCs w:val="22"/>
          <w:lang w:val="lt-LT" w:eastAsia="lt-LT"/>
        </w:rPr>
        <w:t xml:space="preserve">5 darbo dienas </w:t>
      </w:r>
      <w:bookmarkEnd w:id="2"/>
      <w:r w:rsidRPr="00AD1D63">
        <w:rPr>
          <w:color w:val="000000" w:themeColor="text1"/>
          <w:sz w:val="22"/>
          <w:szCs w:val="22"/>
          <w:lang w:val="lt-LT" w:eastAsia="lt-LT"/>
        </w:rPr>
        <w:t xml:space="preserve">ir </w:t>
      </w:r>
      <w:r w:rsidRPr="00AD1D63">
        <w:rPr>
          <w:sz w:val="22"/>
          <w:szCs w:val="22"/>
          <w:lang w:val="lt-LT" w:eastAsia="lt-LT"/>
        </w:rPr>
        <w:t>pasinaudoti Sutarties įvykdymo užtikrinimu (pareikalauti sumokėti bauda), jei Tiekėjas be pateisinamos priežasties:</w:t>
      </w:r>
    </w:p>
    <w:p w14:paraId="6C2D8314"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90A968B"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14.2.2. nepratęsia Sutarties įvykdymo užtikrinimo Sutartyje nustatyta tvarka ir terminais (jei buvo reikalaujama);</w:t>
      </w:r>
    </w:p>
    <w:p w14:paraId="163E2B24" w14:textId="77777777" w:rsidR="002074F8" w:rsidRPr="00AD1D63" w:rsidRDefault="002074F8" w:rsidP="002074F8">
      <w:pPr>
        <w:ind w:firstLine="567"/>
        <w:jc w:val="both"/>
        <w:outlineLvl w:val="2"/>
        <w:rPr>
          <w:sz w:val="22"/>
          <w:szCs w:val="22"/>
          <w:lang w:val="lt-LT" w:eastAsia="lt-LT"/>
        </w:rPr>
      </w:pPr>
      <w:r w:rsidRPr="00AD1D63">
        <w:rPr>
          <w:sz w:val="22"/>
          <w:szCs w:val="22"/>
          <w:lang w:val="lt-LT" w:eastAsia="lt-LT"/>
        </w:rPr>
        <w:t xml:space="preserve">14.2.3. Tiekėjas per pagrįstai nustatytą laikotarpį neįvykdo Pirkėjo nurodymo ištaisyti netinkamai įvykdytus arba neįvykdytus sutartinius įsipareigojimus; </w:t>
      </w:r>
    </w:p>
    <w:p w14:paraId="6A09B2FB" w14:textId="77777777" w:rsidR="002074F8" w:rsidRPr="00AD1D63" w:rsidRDefault="002074F8" w:rsidP="002074F8">
      <w:pPr>
        <w:ind w:firstLine="567"/>
        <w:jc w:val="both"/>
        <w:outlineLvl w:val="2"/>
        <w:rPr>
          <w:sz w:val="22"/>
          <w:szCs w:val="22"/>
          <w:lang w:val="lt-LT" w:eastAsia="lt-LT"/>
        </w:rPr>
      </w:pPr>
      <w:r w:rsidRPr="00AD1D63">
        <w:rPr>
          <w:sz w:val="22"/>
          <w:szCs w:val="22"/>
          <w:lang w:val="lt-LT" w:eastAsia="lt-LT"/>
        </w:rPr>
        <w:t xml:space="preserve">14.2.4. Tiekėjas nepradeda vykdyti Sutarties ir (arba) Paslaugas teikia nesilaikant šioje Sutartyje nustatytų sąlygų ir terminų; </w:t>
      </w:r>
    </w:p>
    <w:p w14:paraId="11243C26"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14.2.5. Tiekėjas perleidžia savo įsipareigojimus pagal Sutartį be Pirkėjo išankstinio rašytinio leidimo;</w:t>
      </w:r>
    </w:p>
    <w:p w14:paraId="36244609"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 xml:space="preserve">14.2.6. Tiekėjas bankrutuoja arba yra likviduojamas, kai sustabdo ūkinę veiklą, arba kai įstatymuose ir kituose teisės aktuose numatyta tvarka susidaro analogiška situacija; </w:t>
      </w:r>
    </w:p>
    <w:p w14:paraId="289FA502"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14.2.7. keičiasi Tiekėjo organizacinė struktūra – juridinis statusas, pobūdis ar valdymo struktūra ir tai gali turėti įtakos tinkamam Sutarties įvykdymui, išskyrus atvejus, kai dėl šių pasikeitimų keičiama Sutartis.</w:t>
      </w:r>
    </w:p>
    <w:p w14:paraId="0F89FA1F" w14:textId="77777777" w:rsidR="002074F8" w:rsidRPr="00AD1D63" w:rsidRDefault="002074F8" w:rsidP="002074F8">
      <w:pPr>
        <w:tabs>
          <w:tab w:val="left" w:pos="284"/>
          <w:tab w:val="left" w:pos="1276"/>
        </w:tabs>
        <w:ind w:firstLine="567"/>
        <w:contextualSpacing/>
        <w:jc w:val="both"/>
        <w:rPr>
          <w:sz w:val="22"/>
          <w:szCs w:val="22"/>
          <w:lang w:val="lt-LT" w:eastAsia="lt-LT"/>
        </w:rPr>
      </w:pPr>
      <w:r w:rsidRPr="00AD1D63">
        <w:rPr>
          <w:sz w:val="22"/>
          <w:szCs w:val="22"/>
          <w:lang w:val="lt-LT" w:eastAsia="lt-LT"/>
        </w:rPr>
        <w:t>14.2.8. nevykdo kitų pagrįstų raštiškų Pirkėjo ar jo įgalioto atstovo nurodymų dėl šioje Sutartyje numatytų įsipareigojimų vykdymo;</w:t>
      </w:r>
    </w:p>
    <w:p w14:paraId="3B4D3A2C" w14:textId="77777777" w:rsidR="002074F8" w:rsidRPr="00AD1D63" w:rsidRDefault="002074F8" w:rsidP="002074F8">
      <w:pPr>
        <w:tabs>
          <w:tab w:val="left" w:pos="0"/>
          <w:tab w:val="left" w:pos="284"/>
          <w:tab w:val="left" w:pos="1276"/>
        </w:tabs>
        <w:ind w:firstLine="567"/>
        <w:contextualSpacing/>
        <w:jc w:val="both"/>
        <w:rPr>
          <w:color w:val="000000" w:themeColor="text1"/>
          <w:sz w:val="22"/>
          <w:szCs w:val="22"/>
          <w:lang w:val="lt-LT" w:eastAsia="lt-LT"/>
        </w:rPr>
      </w:pPr>
      <w:r w:rsidRPr="00AD1D63">
        <w:rPr>
          <w:color w:val="000000" w:themeColor="text1"/>
          <w:sz w:val="22"/>
          <w:szCs w:val="22"/>
          <w:lang w:val="lt-LT" w:eastAsia="lt-LT"/>
        </w:rPr>
        <w:t>14.2.9. Tiekėjas Paslaugas paveda vykdyti subtiekėjui, kuris viešojo pirkimo, kurio rezultate buvo sudaryta ši Sutartis, metu buvo savarankiškas viešojo pirkimo dalyvis ar pasiūlymą viešajame pirkime teikusios tiekėjų grupės nariu;</w:t>
      </w:r>
    </w:p>
    <w:p w14:paraId="1CBD8BB1" w14:textId="77777777" w:rsidR="002074F8" w:rsidRPr="00AD1D63" w:rsidRDefault="002074F8" w:rsidP="002074F8">
      <w:pPr>
        <w:tabs>
          <w:tab w:val="left" w:pos="0"/>
          <w:tab w:val="left" w:pos="284"/>
          <w:tab w:val="left" w:pos="1276"/>
        </w:tabs>
        <w:ind w:firstLine="567"/>
        <w:contextualSpacing/>
        <w:jc w:val="both"/>
        <w:rPr>
          <w:color w:val="000000" w:themeColor="text1"/>
          <w:sz w:val="22"/>
          <w:szCs w:val="22"/>
          <w:lang w:val="lt-LT" w:eastAsia="lt-LT"/>
        </w:rPr>
      </w:pPr>
      <w:r w:rsidRPr="00AD1D63">
        <w:rPr>
          <w:color w:val="000000" w:themeColor="text1"/>
          <w:sz w:val="22"/>
          <w:szCs w:val="22"/>
          <w:lang w:val="lt-LT" w:eastAsia="lt-LT"/>
        </w:rPr>
        <w:t>14.2.10. kitais šioje Sutartyje ir (ar) teisės aktuose numatytais atvejais.</w:t>
      </w:r>
    </w:p>
    <w:p w14:paraId="2EA4D9BF" w14:textId="77777777" w:rsidR="002074F8" w:rsidRPr="00AD1D63" w:rsidRDefault="002074F8" w:rsidP="002074F8">
      <w:pPr>
        <w:tabs>
          <w:tab w:val="left" w:pos="0"/>
          <w:tab w:val="left" w:pos="567"/>
          <w:tab w:val="left" w:pos="1276"/>
        </w:tabs>
        <w:contextualSpacing/>
        <w:jc w:val="both"/>
        <w:rPr>
          <w:sz w:val="22"/>
          <w:szCs w:val="22"/>
          <w:lang w:val="lt-LT" w:eastAsia="lt-LT"/>
        </w:rPr>
      </w:pPr>
      <w:r w:rsidRPr="00AD1D63">
        <w:rPr>
          <w:sz w:val="22"/>
          <w:szCs w:val="22"/>
          <w:lang w:val="lt-LT" w:eastAsia="lt-LT"/>
        </w:rPr>
        <w:tab/>
        <w:t xml:space="preserve">14.3. Taip pat Pirkėjas gali vienašališkai nutraukti Sutartį (įspėjęs apie tai Tiekėją </w:t>
      </w:r>
      <w:r w:rsidRPr="00AD1D63">
        <w:rPr>
          <w:color w:val="000000" w:themeColor="text1"/>
          <w:sz w:val="22"/>
          <w:szCs w:val="22"/>
          <w:lang w:val="lt-LT" w:eastAsia="lt-LT"/>
        </w:rPr>
        <w:t xml:space="preserve">5 darbo dienas </w:t>
      </w:r>
      <w:r w:rsidRPr="00AD1D63">
        <w:rPr>
          <w:color w:val="000000" w:themeColor="text1"/>
          <w:sz w:val="22"/>
          <w:szCs w:val="22"/>
          <w:lang w:val="en-US" w:eastAsia="lt-LT"/>
        </w:rPr>
        <w:t>d</w:t>
      </w:r>
      <w:r w:rsidRPr="00AD1D63">
        <w:rPr>
          <w:color w:val="000000" w:themeColor="text1"/>
          <w:sz w:val="22"/>
          <w:szCs w:val="22"/>
          <w:lang w:val="lt-LT" w:eastAsia="lt-LT"/>
        </w:rPr>
        <w:t xml:space="preserve">ėl sutarties pažeidimo ir pasinaudoti Sutarties </w:t>
      </w:r>
      <w:r w:rsidRPr="00AD1D63">
        <w:rPr>
          <w:sz w:val="22"/>
          <w:szCs w:val="22"/>
          <w:lang w:val="lt-LT" w:eastAsia="lt-LT"/>
        </w:rPr>
        <w:t>įvykdymo užtikrinimu (pareikalauti sumokėti baudą), jeigu:</w:t>
      </w:r>
    </w:p>
    <w:p w14:paraId="05424311" w14:textId="77777777" w:rsidR="002074F8" w:rsidRPr="00AD1D63" w:rsidRDefault="002074F8" w:rsidP="002074F8">
      <w:pPr>
        <w:tabs>
          <w:tab w:val="left" w:pos="0"/>
          <w:tab w:val="left" w:pos="1134"/>
          <w:tab w:val="left" w:pos="1276"/>
        </w:tabs>
        <w:ind w:firstLine="567"/>
        <w:contextualSpacing/>
        <w:jc w:val="both"/>
        <w:rPr>
          <w:sz w:val="22"/>
          <w:szCs w:val="22"/>
          <w:lang w:val="lt-LT" w:eastAsia="lt-LT"/>
        </w:rPr>
      </w:pPr>
      <w:r w:rsidRPr="00AD1D63">
        <w:rPr>
          <w:sz w:val="22"/>
          <w:szCs w:val="22"/>
          <w:lang w:val="lt-LT" w:eastAsia="lt-LT"/>
        </w:rPr>
        <w:t xml:space="preserve">14.3.1. Sutartis buvo pakeista pažeidžiant </w:t>
      </w:r>
      <w:r w:rsidRPr="00AD1D63">
        <w:rPr>
          <w:color w:val="000000" w:themeColor="text1"/>
          <w:sz w:val="22"/>
          <w:szCs w:val="22"/>
          <w:lang w:val="lt-LT" w:eastAsia="lt-LT"/>
        </w:rPr>
        <w:t xml:space="preserve">Lietuvos Respublikos viešųjų pirkimų </w:t>
      </w:r>
      <w:r w:rsidRPr="00AD1D63">
        <w:rPr>
          <w:sz w:val="22"/>
          <w:szCs w:val="22"/>
          <w:lang w:val="lt-LT" w:eastAsia="lt-LT"/>
        </w:rPr>
        <w:t>įstatymo 89 straipsnį;</w:t>
      </w:r>
    </w:p>
    <w:p w14:paraId="5A138C03" w14:textId="77777777" w:rsidR="002074F8" w:rsidRPr="00AD1D63" w:rsidRDefault="002074F8" w:rsidP="002074F8">
      <w:pPr>
        <w:tabs>
          <w:tab w:val="left" w:pos="0"/>
          <w:tab w:val="left" w:pos="1134"/>
          <w:tab w:val="left" w:pos="1276"/>
        </w:tabs>
        <w:ind w:firstLine="567"/>
        <w:contextualSpacing/>
        <w:jc w:val="both"/>
        <w:rPr>
          <w:sz w:val="22"/>
          <w:szCs w:val="22"/>
          <w:lang w:val="lt-LT" w:eastAsia="lt-LT"/>
        </w:rPr>
      </w:pPr>
      <w:r w:rsidRPr="00AD1D63">
        <w:rPr>
          <w:sz w:val="22"/>
          <w:szCs w:val="22"/>
          <w:lang w:val="lt-LT" w:eastAsia="lt-LT"/>
        </w:rPr>
        <w:lastRenderedPageBreak/>
        <w:t>14.3.2. paaiškėjo, kad Tiekėjas turėjo būti pašalintas iš pirkimo procedūros pagal Viešųjų pirkimų įstatymo 46 straipsnio 1 dalį.</w:t>
      </w:r>
    </w:p>
    <w:p w14:paraId="3AEF28B4" w14:textId="77777777" w:rsidR="002074F8" w:rsidRPr="00AD1D63" w:rsidRDefault="002074F8" w:rsidP="002074F8">
      <w:pPr>
        <w:tabs>
          <w:tab w:val="left" w:pos="0"/>
          <w:tab w:val="left" w:pos="1134"/>
          <w:tab w:val="left" w:pos="1276"/>
        </w:tabs>
        <w:ind w:firstLine="567"/>
        <w:contextualSpacing/>
        <w:jc w:val="both"/>
        <w:rPr>
          <w:sz w:val="22"/>
          <w:szCs w:val="22"/>
          <w:lang w:val="lt-LT" w:eastAsia="lt-LT"/>
        </w:rPr>
      </w:pPr>
      <w:r w:rsidRPr="00AD1D63">
        <w:rPr>
          <w:sz w:val="22"/>
          <w:szCs w:val="22"/>
          <w:lang w:val="lt-LT"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F96486" w14:textId="77777777" w:rsidR="002074F8" w:rsidRPr="00AD1D63" w:rsidRDefault="002074F8" w:rsidP="002074F8">
      <w:pPr>
        <w:tabs>
          <w:tab w:val="left" w:pos="0"/>
          <w:tab w:val="left" w:pos="567"/>
          <w:tab w:val="left" w:pos="1276"/>
        </w:tabs>
        <w:contextualSpacing/>
        <w:jc w:val="both"/>
        <w:rPr>
          <w:sz w:val="22"/>
          <w:szCs w:val="22"/>
          <w:lang w:val="lt-LT" w:eastAsia="lt-LT"/>
        </w:rPr>
      </w:pPr>
      <w:r w:rsidRPr="00AD1D63">
        <w:rPr>
          <w:sz w:val="22"/>
          <w:szCs w:val="22"/>
          <w:lang w:val="lt-LT"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11922812" w14:textId="77777777" w:rsidR="002074F8" w:rsidRPr="00AD1D63" w:rsidRDefault="002074F8" w:rsidP="002074F8">
      <w:pPr>
        <w:tabs>
          <w:tab w:val="left" w:pos="0"/>
          <w:tab w:val="left" w:pos="567"/>
          <w:tab w:val="left" w:pos="1276"/>
        </w:tabs>
        <w:contextualSpacing/>
        <w:jc w:val="both"/>
        <w:rPr>
          <w:sz w:val="22"/>
          <w:szCs w:val="22"/>
          <w:lang w:val="lt-LT" w:eastAsia="lt-LT"/>
        </w:rPr>
      </w:pPr>
      <w:r w:rsidRPr="00AD1D63">
        <w:rPr>
          <w:sz w:val="22"/>
          <w:szCs w:val="22"/>
          <w:lang w:val="lt-LT" w:eastAsia="lt-LT"/>
        </w:rPr>
        <w:t xml:space="preserve">14.5. Tiekėjas turi teisę nutraukti Sutartį (įspėjęs apie tai Pirkėją </w:t>
      </w:r>
      <w:r w:rsidRPr="00AD1D63">
        <w:rPr>
          <w:color w:val="000000" w:themeColor="text1"/>
          <w:sz w:val="22"/>
          <w:szCs w:val="22"/>
          <w:lang w:val="lt-LT" w:eastAsia="lt-LT"/>
        </w:rPr>
        <w:t>prieš 5 darbo dienas</w:t>
      </w:r>
      <w:r w:rsidRPr="00AD1D63">
        <w:rPr>
          <w:sz w:val="22"/>
          <w:szCs w:val="22"/>
          <w:lang w:val="lt-LT" w:eastAsia="lt-LT"/>
        </w:rPr>
        <w:t>)</w:t>
      </w:r>
      <w:r w:rsidRPr="00AD1D63">
        <w:rPr>
          <w:spacing w:val="-2"/>
          <w:sz w:val="22"/>
          <w:szCs w:val="22"/>
          <w:lang w:val="lt-LT" w:eastAsia="lt-LT"/>
        </w:rPr>
        <w:t>, jei:</w:t>
      </w:r>
    </w:p>
    <w:p w14:paraId="2F1807A4" w14:textId="77777777" w:rsidR="002074F8" w:rsidRPr="00AD1D63" w:rsidRDefault="002074F8" w:rsidP="002074F8">
      <w:pPr>
        <w:tabs>
          <w:tab w:val="left" w:pos="0"/>
          <w:tab w:val="left" w:pos="993"/>
          <w:tab w:val="left" w:pos="1276"/>
        </w:tabs>
        <w:ind w:firstLine="567"/>
        <w:contextualSpacing/>
        <w:jc w:val="both"/>
        <w:rPr>
          <w:sz w:val="22"/>
          <w:szCs w:val="22"/>
          <w:lang w:val="lt-LT" w:eastAsia="lt-LT"/>
        </w:rPr>
      </w:pPr>
      <w:r w:rsidRPr="00AD1D63">
        <w:rPr>
          <w:spacing w:val="-2"/>
          <w:sz w:val="22"/>
          <w:szCs w:val="22"/>
          <w:lang w:val="lt-LT" w:eastAsia="lt-LT"/>
        </w:rPr>
        <w:t>14.5.1. Sutarties vykdymo sustabdymas tęsiasi ilgiau nei 12 (</w:t>
      </w:r>
      <w:r w:rsidRPr="00AD1D63">
        <w:rPr>
          <w:sz w:val="22"/>
          <w:szCs w:val="22"/>
          <w:lang w:val="lt-LT" w:eastAsia="lt-LT"/>
        </w:rPr>
        <w:t>dvylika</w:t>
      </w:r>
      <w:r w:rsidRPr="00AD1D63">
        <w:rPr>
          <w:spacing w:val="-2"/>
          <w:sz w:val="22"/>
          <w:szCs w:val="22"/>
          <w:lang w:val="lt-LT" w:eastAsia="lt-LT"/>
        </w:rPr>
        <w:t>) mėnesių;</w:t>
      </w:r>
    </w:p>
    <w:p w14:paraId="47E9F4E5" w14:textId="77777777" w:rsidR="002074F8" w:rsidRPr="00AD1D63" w:rsidRDefault="002074F8" w:rsidP="002074F8">
      <w:pPr>
        <w:tabs>
          <w:tab w:val="left" w:pos="0"/>
          <w:tab w:val="left" w:pos="993"/>
          <w:tab w:val="left" w:pos="1276"/>
        </w:tabs>
        <w:ind w:firstLine="567"/>
        <w:contextualSpacing/>
        <w:jc w:val="both"/>
        <w:rPr>
          <w:sz w:val="22"/>
          <w:szCs w:val="22"/>
          <w:lang w:val="lt-LT" w:eastAsia="lt-LT"/>
        </w:rPr>
      </w:pPr>
      <w:r w:rsidRPr="00AD1D63">
        <w:rPr>
          <w:sz w:val="22"/>
          <w:szCs w:val="22"/>
          <w:lang w:val="lt-LT" w:eastAsia="lt-LT"/>
        </w:rPr>
        <w:t xml:space="preserve">14.5.2. Pirkėjas neapmoka už tinkamai suteiktas Paslaugas ilgiau nei 60 (šešiasdešimt) kalendorinių dienų po nustatyto apmokėjimo termino daugiau kaip 2 kartus iš eilės. </w:t>
      </w:r>
    </w:p>
    <w:p w14:paraId="7564D89E" w14:textId="77777777" w:rsidR="002074F8" w:rsidRPr="00AD1D63" w:rsidRDefault="002074F8" w:rsidP="002074F8">
      <w:pPr>
        <w:tabs>
          <w:tab w:val="left" w:pos="0"/>
          <w:tab w:val="left" w:pos="567"/>
          <w:tab w:val="left" w:pos="1276"/>
        </w:tabs>
        <w:ind w:firstLine="567"/>
        <w:contextualSpacing/>
        <w:jc w:val="both"/>
        <w:rPr>
          <w:sz w:val="22"/>
          <w:szCs w:val="22"/>
          <w:lang w:val="lt-LT" w:eastAsia="lt-LT"/>
        </w:rPr>
      </w:pPr>
      <w:r w:rsidRPr="00AD1D63">
        <w:rPr>
          <w:sz w:val="22"/>
          <w:szCs w:val="22"/>
          <w:lang w:val="lt-LT" w:eastAsia="lt-LT"/>
        </w:rPr>
        <w:t>14.6. Sutartis gali būti nutraukiama ir kitais Lietuvos Respublikos teisės aktuose numatytais atvejais.</w:t>
      </w:r>
    </w:p>
    <w:p w14:paraId="38D72706" w14:textId="77777777" w:rsidR="002074F8" w:rsidRPr="00AD1D63" w:rsidRDefault="002074F8" w:rsidP="002074F8">
      <w:pPr>
        <w:ind w:firstLine="567"/>
        <w:jc w:val="both"/>
        <w:outlineLvl w:val="2"/>
        <w:rPr>
          <w:color w:val="000000" w:themeColor="text1"/>
          <w:sz w:val="22"/>
          <w:szCs w:val="22"/>
          <w:lang w:val="lt-LT" w:eastAsia="lt-LT"/>
        </w:rPr>
      </w:pPr>
      <w:r w:rsidRPr="00AD1D63">
        <w:rPr>
          <w:sz w:val="22"/>
          <w:szCs w:val="22"/>
          <w:lang w:val="lt-LT" w:eastAsia="lt-LT"/>
        </w:rPr>
        <w:t>14.</w:t>
      </w:r>
      <w:r w:rsidRPr="00AD1D63">
        <w:rPr>
          <w:color w:val="000000" w:themeColor="text1"/>
          <w:sz w:val="22"/>
          <w:szCs w:val="22"/>
          <w:lang w:val="lt-LT" w:eastAsia="lt-LT"/>
        </w:rPr>
        <w:t xml:space="preserve">7.  </w:t>
      </w:r>
      <w:r w:rsidRPr="00AD1D63">
        <w:rPr>
          <w:rFonts w:eastAsia="Calibri"/>
          <w:color w:val="000000" w:themeColor="text1"/>
          <w:sz w:val="22"/>
          <w:szCs w:val="22"/>
          <w:lang w:val="lt-LT" w:eastAsia="lt-LT"/>
        </w:rPr>
        <w:t xml:space="preserve">Nutraukiant Sutartį ar sutartį, kuria keičiama Sutartis, laikomasi </w:t>
      </w:r>
      <w:r w:rsidRPr="00AD1D63">
        <w:rPr>
          <w:color w:val="000000" w:themeColor="text1"/>
          <w:sz w:val="22"/>
          <w:szCs w:val="22"/>
          <w:lang w:val="lt-LT" w:eastAsia="lt-LT"/>
        </w:rPr>
        <w:t>Lietuvos Respublikos viešųjų pirkimų įstatymo 90 straipsnio</w:t>
      </w:r>
      <w:r w:rsidRPr="00AD1D63">
        <w:rPr>
          <w:rFonts w:eastAsia="Calibri"/>
          <w:color w:val="000000" w:themeColor="text1"/>
          <w:sz w:val="22"/>
          <w:szCs w:val="22"/>
          <w:lang w:val="lt-LT" w:eastAsia="lt-LT"/>
        </w:rPr>
        <w:t xml:space="preserve"> 2 dalyje nurodytų reikalavimų. </w:t>
      </w:r>
      <w:r w:rsidRPr="00AD1D63">
        <w:rPr>
          <w:color w:val="000000" w:themeColor="text1"/>
          <w:sz w:val="22"/>
          <w:szCs w:val="22"/>
          <w:lang w:val="lt-LT" w:eastAsia="lt-LT"/>
        </w:rPr>
        <w:t>Nutraukus Sutartį Tiekėjas privalo toliau vykdyti pagrįstus Pirkėjo nurodymus dėl turto išsaugojimo.</w:t>
      </w:r>
    </w:p>
    <w:p w14:paraId="3100F450" w14:textId="77777777" w:rsidR="002074F8" w:rsidRPr="00AD1D63" w:rsidRDefault="002074F8" w:rsidP="002074F8">
      <w:pPr>
        <w:ind w:firstLine="567"/>
        <w:jc w:val="both"/>
        <w:outlineLvl w:val="2"/>
        <w:rPr>
          <w:sz w:val="22"/>
          <w:szCs w:val="22"/>
          <w:lang w:val="lt-LT" w:eastAsia="lt-LT"/>
        </w:rPr>
      </w:pPr>
      <w:r w:rsidRPr="00AD1D63">
        <w:rPr>
          <w:sz w:val="22"/>
          <w:szCs w:val="22"/>
          <w:lang w:val="lt-LT"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CA96075" w14:textId="77777777" w:rsidR="002074F8" w:rsidRPr="00AD1D63" w:rsidRDefault="002074F8" w:rsidP="002074F8">
      <w:pPr>
        <w:ind w:firstLine="567"/>
        <w:jc w:val="both"/>
        <w:outlineLvl w:val="2"/>
        <w:rPr>
          <w:sz w:val="22"/>
          <w:szCs w:val="22"/>
          <w:lang w:val="lt-LT" w:eastAsia="lt-LT"/>
        </w:rPr>
      </w:pPr>
      <w:r w:rsidRPr="00AD1D63">
        <w:rPr>
          <w:sz w:val="22"/>
          <w:szCs w:val="22"/>
          <w:lang w:val="lt-LT" w:eastAsia="lt-LT"/>
        </w:rPr>
        <w:t>14.9. Sutarties nutraukimas neturi įtakos ginčų nagrinėjimo tvarką nustatančių Sutarties sąlygų ir kitų Sutarties sąlygų galiojimui, jeigu šios sąlygos pagal savo esmę lieka galioti ir po Sutarties nutraukimo;</w:t>
      </w:r>
    </w:p>
    <w:p w14:paraId="58E60F3E" w14:textId="77777777" w:rsidR="002074F8" w:rsidRPr="00AD1D63" w:rsidRDefault="002074F8" w:rsidP="002074F8">
      <w:pPr>
        <w:ind w:firstLine="567"/>
        <w:jc w:val="both"/>
        <w:outlineLvl w:val="2"/>
        <w:rPr>
          <w:sz w:val="22"/>
          <w:szCs w:val="22"/>
          <w:lang w:val="lt-LT" w:eastAsia="lt-LT"/>
        </w:rPr>
      </w:pPr>
      <w:r w:rsidRPr="00AD1D63">
        <w:rPr>
          <w:sz w:val="22"/>
          <w:szCs w:val="22"/>
          <w:lang w:val="lt-LT" w:eastAsia="lt-LT"/>
        </w:rPr>
        <w:t>14.10.</w:t>
      </w:r>
      <w:r w:rsidRPr="00AD1D63">
        <w:rPr>
          <w:rFonts w:eastAsia="Microsoft Sans Serif"/>
          <w:sz w:val="22"/>
          <w:szCs w:val="22"/>
          <w:lang w:val="lt-LT" w:eastAsia="lt-LT" w:bidi="lt-LT"/>
        </w:rPr>
        <w:t xml:space="preserve"> Tiekėjas, nepagrįstai nutraukęs Sutartį,</w:t>
      </w:r>
      <w:r w:rsidRPr="00AD1D63">
        <w:rPr>
          <w:sz w:val="22"/>
          <w:szCs w:val="22"/>
          <w:lang w:val="lt-LT" w:eastAsia="lt-LT"/>
        </w:rPr>
        <w:t xml:space="preserve"> privalo atlyginti Pirkėjui visas dėl šios Sutarties nutraukimo susidariusias išlaidas ir kompensuoti dėl šios Sutarties nutraukimo patirtus nuostolius.</w:t>
      </w:r>
    </w:p>
    <w:p w14:paraId="0CE393D8" w14:textId="77777777" w:rsidR="002074F8" w:rsidRPr="00AD1D63" w:rsidRDefault="002074F8" w:rsidP="002074F8">
      <w:pPr>
        <w:ind w:firstLine="567"/>
        <w:jc w:val="both"/>
        <w:outlineLvl w:val="2"/>
        <w:rPr>
          <w:rFonts w:eastAsia="Microsoft Sans Serif"/>
          <w:sz w:val="22"/>
          <w:szCs w:val="22"/>
          <w:lang w:val="lt-LT" w:eastAsia="lt-LT" w:bidi="lt-LT"/>
        </w:rPr>
      </w:pPr>
    </w:p>
    <w:p w14:paraId="11AB828A" w14:textId="77777777" w:rsidR="002074F8" w:rsidRPr="00AD1D63" w:rsidRDefault="002074F8" w:rsidP="002074F8">
      <w:pPr>
        <w:ind w:left="284"/>
        <w:jc w:val="center"/>
        <w:rPr>
          <w:rFonts w:eastAsia="Calibri"/>
          <w:b/>
          <w:bCs/>
          <w:sz w:val="22"/>
          <w:szCs w:val="22"/>
          <w:lang w:val="lt-LT"/>
        </w:rPr>
      </w:pPr>
      <w:r w:rsidRPr="00AD1D63">
        <w:rPr>
          <w:rFonts w:eastAsia="Calibri"/>
          <w:b/>
          <w:bCs/>
          <w:sz w:val="22"/>
          <w:szCs w:val="22"/>
          <w:lang w:val="lt-LT"/>
        </w:rPr>
        <w:t>15. Šalių patvirtinimai ir garantijos</w:t>
      </w:r>
    </w:p>
    <w:p w14:paraId="7BBB9D07" w14:textId="77777777" w:rsidR="002074F8" w:rsidRPr="00AD1D63" w:rsidRDefault="002074F8" w:rsidP="002074F8">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r w:rsidRPr="00AD1D63">
        <w:rPr>
          <w:bCs/>
          <w:sz w:val="22"/>
          <w:szCs w:val="22"/>
          <w:lang w:val="lt-LT" w:eastAsia="lt-LT"/>
        </w:rPr>
        <w:t xml:space="preserve">15.1. </w:t>
      </w:r>
      <w:r w:rsidRPr="00AD1D63">
        <w:rPr>
          <w:rFonts w:eastAsia="Microsoft Sans Serif"/>
          <w:sz w:val="22"/>
          <w:szCs w:val="22"/>
          <w:lang w:val="lt-LT" w:eastAsia="lt-LT" w:bidi="lt-LT"/>
        </w:rPr>
        <w:t>Kiekviena iš Šalių pareiškia ir garantuoja kitai Šaliai, kad:</w:t>
      </w:r>
    </w:p>
    <w:p w14:paraId="67841EE2" w14:textId="77777777" w:rsidR="002074F8" w:rsidRPr="00AD1D63" w:rsidRDefault="002074F8" w:rsidP="002074F8">
      <w:pPr>
        <w:widowControl w:val="0"/>
        <w:numPr>
          <w:ilvl w:val="1"/>
          <w:numId w:val="0"/>
        </w:numPr>
        <w:tabs>
          <w:tab w:val="left" w:pos="709"/>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15.1.1. Šalis yra tinkamai įsteigta ir teisėtai veikia pagal buveinės valstybės teisės aktų reikalavimus;</w:t>
      </w:r>
    </w:p>
    <w:p w14:paraId="52A1C25B" w14:textId="77777777" w:rsidR="002074F8" w:rsidRPr="00AD1D63" w:rsidRDefault="002074F8" w:rsidP="002074F8">
      <w:pPr>
        <w:widowControl w:val="0"/>
        <w:numPr>
          <w:ilvl w:val="1"/>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15.1.2. Šalis atliko visus teisinius veiksmus, būtinus, kad Sutartis būtų tinkamai sudaryta ir galiotų;</w:t>
      </w:r>
    </w:p>
    <w:p w14:paraId="22A9F95F"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15.1.3. sudarydama Sutartį, Šalis neviršija savo kompetencijos ir nepažeidžia ją saistančių teisės aktų, taisyklių, statutų, teismo sprendimų, įstatų, nuostatų, potvarkių, įsipareigojimų ir susitarimų;</w:t>
      </w:r>
    </w:p>
    <w:p w14:paraId="6DD082F5"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15.1.4. Šalies atstovai, pasirašę šią Sutartį, yra Šalies tinkamai įgalioti ją pasirašyti ir Šalių, ir (ar) jų atstovų asmens duomenys, būtini tinkamam Sutarties sudarymui, nelaikomi konfidencialia informacija;</w:t>
      </w:r>
    </w:p>
    <w:p w14:paraId="733CDBD9"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15.1.5. Šaliai nėra žinoma apie jokius būsimus teisinės aplinkos pasikeitimus, kurie galėtų turėti įtakos Šalies įsipareigojimų pagal šią Sutartį vykdymui;</w:t>
      </w:r>
    </w:p>
    <w:p w14:paraId="00CB14F0"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15.1.6. Sutartis yra Šaliai galiojantis, teisinis ir ją saistantis įsipareigojimas, kurio vykdymo galima pareikalauti pagal Sutarties sąlygas;</w:t>
      </w:r>
    </w:p>
    <w:p w14:paraId="09EEED78"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15.1.7. Sutarties įsigaliojimo dieną Šalims šios Sutarties sąlygos yra aiškios ir vykdytinos;</w:t>
      </w:r>
    </w:p>
    <w:p w14:paraId="2E18C380"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rFonts w:eastAsia="Microsoft Sans Serif"/>
          <w:sz w:val="22"/>
          <w:szCs w:val="22"/>
          <w:lang w:val="lt-LT" w:eastAsia="lt-LT" w:bidi="lt-LT"/>
        </w:rPr>
        <w:t>15.1.8.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710DF9B" w14:textId="77777777" w:rsidR="002074F8" w:rsidRPr="00AD1D63" w:rsidRDefault="002074F8" w:rsidP="002074F8">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D1D63">
        <w:rPr>
          <w:bCs/>
          <w:sz w:val="22"/>
          <w:szCs w:val="22"/>
          <w:lang w:val="lt-LT" w:eastAsia="lt-LT"/>
        </w:rPr>
        <w:t xml:space="preserve">15.1.9. </w:t>
      </w:r>
      <w:r w:rsidRPr="00AD1D63">
        <w:rPr>
          <w:rFonts w:eastAsia="Microsoft Sans Serif"/>
          <w:sz w:val="22"/>
          <w:szCs w:val="22"/>
          <w:lang w:val="lt-LT"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D5EEDD3" w14:textId="77777777" w:rsidR="002074F8" w:rsidRPr="00AD1D63" w:rsidRDefault="002074F8" w:rsidP="002074F8">
      <w:pPr>
        <w:jc w:val="both"/>
        <w:rPr>
          <w:rFonts w:eastAsia="Microsoft Sans Serif"/>
          <w:sz w:val="22"/>
          <w:szCs w:val="22"/>
          <w:lang w:val="lt-LT" w:bidi="lt-LT"/>
        </w:rPr>
      </w:pPr>
      <w:r w:rsidRPr="00AD1D63">
        <w:rPr>
          <w:rFonts w:eastAsia="Calibri"/>
          <w:bCs/>
          <w:sz w:val="22"/>
          <w:szCs w:val="22"/>
          <w:lang w:val="lt-LT"/>
        </w:rPr>
        <w:t xml:space="preserve">15.2. </w:t>
      </w:r>
      <w:r w:rsidRPr="00AD1D63">
        <w:rPr>
          <w:rFonts w:eastAsia="Calibri"/>
          <w:sz w:val="22"/>
          <w:szCs w:val="22"/>
          <w:lang w:val="lt-LT"/>
        </w:rPr>
        <w:t xml:space="preserve">Sudarydamas šią Sutartį </w:t>
      </w:r>
      <w:r w:rsidRPr="00AD1D63">
        <w:rPr>
          <w:rFonts w:eastAsia="Microsoft Sans Serif"/>
          <w:sz w:val="22"/>
          <w:szCs w:val="22"/>
          <w:lang w:val="lt-LT" w:bidi="lt-LT"/>
        </w:rPr>
        <w:t>Tiekėjas patvirtina, kad:</w:t>
      </w:r>
    </w:p>
    <w:p w14:paraId="2DD695CD" w14:textId="77777777" w:rsidR="002074F8" w:rsidRPr="00AD1D63" w:rsidRDefault="002074F8" w:rsidP="002074F8">
      <w:pPr>
        <w:tabs>
          <w:tab w:val="left" w:pos="0"/>
          <w:tab w:val="left" w:pos="993"/>
          <w:tab w:val="left" w:pos="1276"/>
        </w:tabs>
        <w:ind w:firstLine="567"/>
        <w:jc w:val="both"/>
        <w:rPr>
          <w:sz w:val="22"/>
          <w:szCs w:val="22"/>
        </w:rPr>
      </w:pPr>
      <w:r w:rsidRPr="00AD1D63">
        <w:rPr>
          <w:bCs/>
          <w:sz w:val="22"/>
          <w:szCs w:val="22"/>
          <w:lang w:val="lt-LT"/>
        </w:rPr>
        <w:t>15.2</w:t>
      </w:r>
      <w:r w:rsidRPr="00AD1D63">
        <w:rPr>
          <w:rFonts w:eastAsia="Microsoft Sans Serif"/>
          <w:sz w:val="22"/>
          <w:szCs w:val="22"/>
          <w:lang w:val="lt-LT" w:bidi="lt-LT"/>
        </w:rPr>
        <w:t xml:space="preserve">.1. </w:t>
      </w:r>
      <w:r w:rsidRPr="00AD1D63">
        <w:rPr>
          <w:sz w:val="22"/>
          <w:szCs w:val="22"/>
          <w:lang w:val="lt-LT"/>
        </w:rPr>
        <w:t xml:space="preserve">Tiekėjas </w:t>
      </w:r>
      <w:r w:rsidRPr="00AD1D63">
        <w:rPr>
          <w:rFonts w:eastAsia="MS Mincho"/>
          <w:sz w:val="22"/>
          <w:szCs w:val="22"/>
          <w:lang w:val="lt-LT"/>
        </w:rPr>
        <w:t xml:space="preserve">(jo darbuotojai) bei pasitelkiami Subteikėjai (jei tokie pasitelkiami) </w:t>
      </w:r>
      <w:r w:rsidRPr="00AD1D63">
        <w:rPr>
          <w:sz w:val="22"/>
          <w:szCs w:val="22"/>
          <w:lang w:val="lt-LT"/>
        </w:rPr>
        <w:t xml:space="preserve">turi visus leidimus, licencijas, atestatus ar kitus privalomus dokumentus, žinias, patirtį ir kvalifikaciją, reikalingus šiai Sutarčiai sėkmingai įvykdyti. </w:t>
      </w:r>
      <w:proofErr w:type="spellStart"/>
      <w:r w:rsidRPr="00AD1D63">
        <w:rPr>
          <w:sz w:val="22"/>
          <w:szCs w:val="22"/>
        </w:rPr>
        <w:t>Tiekėjas</w:t>
      </w:r>
      <w:proofErr w:type="spellEnd"/>
      <w:r w:rsidRPr="00AD1D63">
        <w:rPr>
          <w:sz w:val="22"/>
          <w:szCs w:val="22"/>
        </w:rPr>
        <w:t xml:space="preserve"> </w:t>
      </w:r>
      <w:proofErr w:type="spellStart"/>
      <w:r w:rsidRPr="00AD1D63">
        <w:rPr>
          <w:sz w:val="22"/>
          <w:szCs w:val="22"/>
        </w:rPr>
        <w:t>įsipareigoja</w:t>
      </w:r>
      <w:proofErr w:type="spellEnd"/>
      <w:r w:rsidRPr="00AD1D63">
        <w:rPr>
          <w:sz w:val="22"/>
          <w:szCs w:val="22"/>
        </w:rPr>
        <w:t xml:space="preserve"> </w:t>
      </w:r>
      <w:proofErr w:type="spellStart"/>
      <w:r w:rsidRPr="00AD1D63">
        <w:rPr>
          <w:sz w:val="22"/>
          <w:szCs w:val="22"/>
        </w:rPr>
        <w:t>nedelsiant</w:t>
      </w:r>
      <w:proofErr w:type="spellEnd"/>
      <w:r w:rsidRPr="00AD1D63">
        <w:rPr>
          <w:sz w:val="22"/>
          <w:szCs w:val="22"/>
        </w:rPr>
        <w:t xml:space="preserve"> </w:t>
      </w:r>
      <w:proofErr w:type="spellStart"/>
      <w:r w:rsidRPr="00AD1D63">
        <w:rPr>
          <w:sz w:val="22"/>
          <w:szCs w:val="22"/>
        </w:rPr>
        <w:t>informuoti</w:t>
      </w:r>
      <w:proofErr w:type="spellEnd"/>
      <w:r w:rsidRPr="00AD1D63">
        <w:rPr>
          <w:sz w:val="22"/>
          <w:szCs w:val="22"/>
        </w:rPr>
        <w:t xml:space="preserve"> </w:t>
      </w:r>
      <w:proofErr w:type="spellStart"/>
      <w:r w:rsidRPr="00AD1D63">
        <w:rPr>
          <w:sz w:val="22"/>
          <w:szCs w:val="22"/>
        </w:rPr>
        <w:t>Pirkėją</w:t>
      </w:r>
      <w:proofErr w:type="spellEnd"/>
      <w:r w:rsidRPr="00AD1D63">
        <w:rPr>
          <w:sz w:val="22"/>
          <w:szCs w:val="22"/>
        </w:rPr>
        <w:t xml:space="preserve">, </w:t>
      </w:r>
      <w:proofErr w:type="spellStart"/>
      <w:r w:rsidRPr="00AD1D63">
        <w:rPr>
          <w:sz w:val="22"/>
          <w:szCs w:val="22"/>
        </w:rPr>
        <w:t>jei</w:t>
      </w:r>
      <w:proofErr w:type="spellEnd"/>
      <w:r w:rsidRPr="00AD1D63">
        <w:rPr>
          <w:sz w:val="22"/>
          <w:szCs w:val="22"/>
        </w:rPr>
        <w:t xml:space="preserve"> </w:t>
      </w:r>
      <w:proofErr w:type="spellStart"/>
      <w:r w:rsidRPr="00AD1D63">
        <w:rPr>
          <w:sz w:val="22"/>
          <w:szCs w:val="22"/>
        </w:rPr>
        <w:t>jis</w:t>
      </w:r>
      <w:proofErr w:type="spellEnd"/>
      <w:r w:rsidRPr="00AD1D63">
        <w:rPr>
          <w:sz w:val="22"/>
          <w:szCs w:val="22"/>
        </w:rPr>
        <w:t xml:space="preserve"> </w:t>
      </w:r>
      <w:proofErr w:type="spellStart"/>
      <w:r w:rsidRPr="00AD1D63">
        <w:rPr>
          <w:sz w:val="22"/>
          <w:szCs w:val="22"/>
        </w:rPr>
        <w:t>praranda</w:t>
      </w:r>
      <w:proofErr w:type="spellEnd"/>
      <w:r w:rsidRPr="00AD1D63">
        <w:rPr>
          <w:sz w:val="22"/>
          <w:szCs w:val="22"/>
        </w:rPr>
        <w:t xml:space="preserve"> </w:t>
      </w:r>
      <w:proofErr w:type="spellStart"/>
      <w:r w:rsidRPr="00AD1D63">
        <w:rPr>
          <w:sz w:val="22"/>
          <w:szCs w:val="22"/>
        </w:rPr>
        <w:t>ar</w:t>
      </w:r>
      <w:proofErr w:type="spellEnd"/>
      <w:r w:rsidRPr="00AD1D63">
        <w:rPr>
          <w:sz w:val="22"/>
          <w:szCs w:val="22"/>
        </w:rPr>
        <w:t xml:space="preserve"> </w:t>
      </w:r>
      <w:proofErr w:type="spellStart"/>
      <w:r w:rsidRPr="00AD1D63">
        <w:rPr>
          <w:sz w:val="22"/>
          <w:szCs w:val="22"/>
        </w:rPr>
        <w:t>pasikeičia</w:t>
      </w:r>
      <w:proofErr w:type="spellEnd"/>
      <w:r w:rsidRPr="00AD1D63">
        <w:rPr>
          <w:sz w:val="22"/>
          <w:szCs w:val="22"/>
        </w:rPr>
        <w:t xml:space="preserve"> jo </w:t>
      </w:r>
      <w:proofErr w:type="spellStart"/>
      <w:r w:rsidRPr="00AD1D63">
        <w:rPr>
          <w:sz w:val="22"/>
          <w:szCs w:val="22"/>
        </w:rPr>
        <w:t>turimi</w:t>
      </w:r>
      <w:proofErr w:type="spellEnd"/>
      <w:r w:rsidRPr="00AD1D63">
        <w:rPr>
          <w:sz w:val="22"/>
          <w:szCs w:val="22"/>
        </w:rPr>
        <w:t xml:space="preserve"> </w:t>
      </w:r>
      <w:proofErr w:type="spellStart"/>
      <w:r w:rsidRPr="00AD1D63">
        <w:rPr>
          <w:sz w:val="22"/>
          <w:szCs w:val="22"/>
        </w:rPr>
        <w:t>privalomi</w:t>
      </w:r>
      <w:proofErr w:type="spellEnd"/>
      <w:r w:rsidRPr="00AD1D63">
        <w:rPr>
          <w:sz w:val="22"/>
          <w:szCs w:val="22"/>
        </w:rPr>
        <w:t xml:space="preserve"> </w:t>
      </w:r>
      <w:proofErr w:type="spellStart"/>
      <w:r w:rsidRPr="00AD1D63">
        <w:rPr>
          <w:sz w:val="22"/>
          <w:szCs w:val="22"/>
        </w:rPr>
        <w:t>dokumentai</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w:t>
      </w:r>
      <w:proofErr w:type="spellStart"/>
      <w:r w:rsidRPr="00AD1D63">
        <w:rPr>
          <w:sz w:val="22"/>
          <w:szCs w:val="22"/>
        </w:rPr>
        <w:t>kvalifikacija</w:t>
      </w:r>
      <w:proofErr w:type="spellEnd"/>
      <w:r w:rsidRPr="00AD1D63">
        <w:rPr>
          <w:sz w:val="22"/>
          <w:szCs w:val="22"/>
        </w:rPr>
        <w:t xml:space="preserve">, </w:t>
      </w:r>
      <w:proofErr w:type="spellStart"/>
      <w:r w:rsidRPr="00AD1D63">
        <w:rPr>
          <w:sz w:val="22"/>
          <w:szCs w:val="22"/>
        </w:rPr>
        <w:t>kuri</w:t>
      </w:r>
      <w:proofErr w:type="spellEnd"/>
      <w:r w:rsidRPr="00AD1D63">
        <w:rPr>
          <w:sz w:val="22"/>
          <w:szCs w:val="22"/>
        </w:rPr>
        <w:t xml:space="preserve"> </w:t>
      </w:r>
      <w:proofErr w:type="spellStart"/>
      <w:r w:rsidRPr="00AD1D63">
        <w:rPr>
          <w:sz w:val="22"/>
          <w:szCs w:val="22"/>
        </w:rPr>
        <w:t>buvo</w:t>
      </w:r>
      <w:proofErr w:type="spellEnd"/>
      <w:r w:rsidRPr="00AD1D63">
        <w:rPr>
          <w:sz w:val="22"/>
          <w:szCs w:val="22"/>
        </w:rPr>
        <w:t xml:space="preserve"> </w:t>
      </w:r>
      <w:proofErr w:type="spellStart"/>
      <w:r w:rsidRPr="00AD1D63">
        <w:rPr>
          <w:sz w:val="22"/>
          <w:szCs w:val="22"/>
        </w:rPr>
        <w:t>vertinta</w:t>
      </w:r>
      <w:proofErr w:type="spellEnd"/>
      <w:r w:rsidRPr="00AD1D63">
        <w:rPr>
          <w:sz w:val="22"/>
          <w:szCs w:val="22"/>
        </w:rPr>
        <w:t xml:space="preserve"> </w:t>
      </w:r>
      <w:proofErr w:type="spellStart"/>
      <w:r w:rsidRPr="00AD1D63">
        <w:rPr>
          <w:sz w:val="22"/>
          <w:szCs w:val="22"/>
        </w:rPr>
        <w:t>viešojo</w:t>
      </w:r>
      <w:proofErr w:type="spellEnd"/>
      <w:r w:rsidRPr="00AD1D63">
        <w:rPr>
          <w:sz w:val="22"/>
          <w:szCs w:val="22"/>
        </w:rPr>
        <w:t xml:space="preserve"> </w:t>
      </w:r>
      <w:proofErr w:type="spellStart"/>
      <w:r w:rsidRPr="00AD1D63">
        <w:rPr>
          <w:sz w:val="22"/>
          <w:szCs w:val="22"/>
        </w:rPr>
        <w:t>pirkimo</w:t>
      </w:r>
      <w:proofErr w:type="spellEnd"/>
      <w:r w:rsidRPr="00AD1D63">
        <w:rPr>
          <w:sz w:val="22"/>
          <w:szCs w:val="22"/>
        </w:rPr>
        <w:t xml:space="preserve">, </w:t>
      </w:r>
      <w:proofErr w:type="spellStart"/>
      <w:r w:rsidRPr="00AD1D63">
        <w:rPr>
          <w:sz w:val="22"/>
          <w:szCs w:val="22"/>
        </w:rPr>
        <w:t>kurio</w:t>
      </w:r>
      <w:proofErr w:type="spellEnd"/>
      <w:r w:rsidRPr="00AD1D63">
        <w:rPr>
          <w:sz w:val="22"/>
          <w:szCs w:val="22"/>
        </w:rPr>
        <w:t xml:space="preserve"> </w:t>
      </w:r>
      <w:proofErr w:type="spellStart"/>
      <w:r w:rsidRPr="00AD1D63">
        <w:rPr>
          <w:sz w:val="22"/>
          <w:szCs w:val="22"/>
        </w:rPr>
        <w:t>pagrindu</w:t>
      </w:r>
      <w:proofErr w:type="spellEnd"/>
      <w:r w:rsidRPr="00AD1D63">
        <w:rPr>
          <w:sz w:val="22"/>
          <w:szCs w:val="22"/>
        </w:rPr>
        <w:t xml:space="preserve"> </w:t>
      </w:r>
      <w:proofErr w:type="spellStart"/>
      <w:r w:rsidRPr="00AD1D63">
        <w:rPr>
          <w:sz w:val="22"/>
          <w:szCs w:val="22"/>
        </w:rPr>
        <w:t>sudaryta</w:t>
      </w:r>
      <w:proofErr w:type="spellEnd"/>
      <w:r w:rsidRPr="00AD1D63">
        <w:rPr>
          <w:sz w:val="22"/>
          <w:szCs w:val="22"/>
        </w:rPr>
        <w:t xml:space="preserve"> </w:t>
      </w:r>
      <w:proofErr w:type="spellStart"/>
      <w:r w:rsidRPr="00AD1D63">
        <w:rPr>
          <w:sz w:val="22"/>
          <w:szCs w:val="22"/>
        </w:rPr>
        <w:t>ši</w:t>
      </w:r>
      <w:proofErr w:type="spellEnd"/>
      <w:r w:rsidRPr="00AD1D63">
        <w:rPr>
          <w:sz w:val="22"/>
          <w:szCs w:val="22"/>
        </w:rPr>
        <w:t xml:space="preserve"> </w:t>
      </w:r>
      <w:proofErr w:type="spellStart"/>
      <w:r w:rsidRPr="00AD1D63">
        <w:rPr>
          <w:sz w:val="22"/>
          <w:szCs w:val="22"/>
        </w:rPr>
        <w:t>Sutartis</w:t>
      </w:r>
      <w:proofErr w:type="spellEnd"/>
      <w:r w:rsidRPr="00AD1D63">
        <w:rPr>
          <w:sz w:val="22"/>
          <w:szCs w:val="22"/>
        </w:rPr>
        <w:t xml:space="preserve">, </w:t>
      </w:r>
      <w:proofErr w:type="spellStart"/>
      <w:r w:rsidRPr="00AD1D63">
        <w:rPr>
          <w:sz w:val="22"/>
          <w:szCs w:val="22"/>
        </w:rPr>
        <w:t>metu</w:t>
      </w:r>
      <w:proofErr w:type="spellEnd"/>
      <w:r w:rsidRPr="00AD1D63">
        <w:rPr>
          <w:sz w:val="22"/>
          <w:szCs w:val="22"/>
        </w:rPr>
        <w:t>;</w:t>
      </w:r>
    </w:p>
    <w:p w14:paraId="1C3DA903" w14:textId="77777777" w:rsidR="002074F8" w:rsidRPr="00AD1D63" w:rsidRDefault="002074F8" w:rsidP="002074F8">
      <w:pPr>
        <w:tabs>
          <w:tab w:val="left" w:pos="0"/>
          <w:tab w:val="left" w:pos="993"/>
          <w:tab w:val="left" w:pos="1276"/>
        </w:tabs>
        <w:ind w:firstLine="567"/>
        <w:jc w:val="both"/>
        <w:rPr>
          <w:sz w:val="22"/>
          <w:szCs w:val="22"/>
        </w:rPr>
      </w:pPr>
      <w:r w:rsidRPr="00AD1D63">
        <w:rPr>
          <w:bCs/>
          <w:sz w:val="22"/>
          <w:szCs w:val="22"/>
        </w:rPr>
        <w:t>15.2</w:t>
      </w:r>
      <w:r w:rsidRPr="00AD1D63">
        <w:rPr>
          <w:sz w:val="22"/>
          <w:szCs w:val="22"/>
        </w:rPr>
        <w:t xml:space="preserve">.2. </w:t>
      </w:r>
      <w:proofErr w:type="spellStart"/>
      <w:r w:rsidRPr="00AD1D63">
        <w:rPr>
          <w:sz w:val="22"/>
          <w:szCs w:val="22"/>
        </w:rPr>
        <w:t>Susipažino</w:t>
      </w:r>
      <w:proofErr w:type="spellEnd"/>
      <w:r w:rsidRPr="00AD1D63">
        <w:rPr>
          <w:sz w:val="22"/>
          <w:szCs w:val="22"/>
        </w:rPr>
        <w:t xml:space="preserve"> </w:t>
      </w:r>
      <w:proofErr w:type="spellStart"/>
      <w:r w:rsidRPr="00AD1D63">
        <w:rPr>
          <w:sz w:val="22"/>
          <w:szCs w:val="22"/>
        </w:rPr>
        <w:t>su</w:t>
      </w:r>
      <w:proofErr w:type="spellEnd"/>
      <w:r w:rsidRPr="00AD1D63">
        <w:rPr>
          <w:sz w:val="22"/>
          <w:szCs w:val="22"/>
        </w:rPr>
        <w:t xml:space="preserve"> </w:t>
      </w:r>
      <w:proofErr w:type="spellStart"/>
      <w:r w:rsidRPr="00AD1D63">
        <w:rPr>
          <w:sz w:val="22"/>
          <w:szCs w:val="22"/>
        </w:rPr>
        <w:t>Sutarties</w:t>
      </w:r>
      <w:proofErr w:type="spellEnd"/>
      <w:r w:rsidRPr="00AD1D63">
        <w:rPr>
          <w:sz w:val="22"/>
          <w:szCs w:val="22"/>
        </w:rPr>
        <w:t xml:space="preserve"> </w:t>
      </w:r>
      <w:proofErr w:type="spellStart"/>
      <w:r w:rsidRPr="00AD1D63">
        <w:rPr>
          <w:sz w:val="22"/>
          <w:szCs w:val="22"/>
        </w:rPr>
        <w:t>objektu</w:t>
      </w:r>
      <w:proofErr w:type="spellEnd"/>
      <w:r w:rsidRPr="00AD1D63">
        <w:rPr>
          <w:sz w:val="22"/>
          <w:szCs w:val="22"/>
        </w:rPr>
        <w:t xml:space="preserve">, </w:t>
      </w:r>
      <w:proofErr w:type="spellStart"/>
      <w:r w:rsidRPr="00AD1D63">
        <w:rPr>
          <w:sz w:val="22"/>
          <w:szCs w:val="22"/>
        </w:rPr>
        <w:t>aplinkybėmis</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w:t>
      </w:r>
      <w:proofErr w:type="spellStart"/>
      <w:r w:rsidRPr="00AD1D63">
        <w:rPr>
          <w:sz w:val="22"/>
          <w:szCs w:val="22"/>
        </w:rPr>
        <w:t>sąlygomis</w:t>
      </w:r>
      <w:proofErr w:type="spellEnd"/>
      <w:r w:rsidRPr="00AD1D63">
        <w:rPr>
          <w:sz w:val="22"/>
          <w:szCs w:val="22"/>
        </w:rPr>
        <w:t xml:space="preserve">, </w:t>
      </w:r>
      <w:proofErr w:type="spellStart"/>
      <w:r w:rsidRPr="00AD1D63">
        <w:rPr>
          <w:sz w:val="22"/>
          <w:szCs w:val="22"/>
        </w:rPr>
        <w:t>kurioms</w:t>
      </w:r>
      <w:proofErr w:type="spellEnd"/>
      <w:r w:rsidRPr="00AD1D63">
        <w:rPr>
          <w:sz w:val="22"/>
          <w:szCs w:val="22"/>
        </w:rPr>
        <w:t xml:space="preserve"> </w:t>
      </w:r>
      <w:proofErr w:type="spellStart"/>
      <w:r w:rsidRPr="00AD1D63">
        <w:rPr>
          <w:sz w:val="22"/>
          <w:szCs w:val="22"/>
        </w:rPr>
        <w:t>esant</w:t>
      </w:r>
      <w:proofErr w:type="spellEnd"/>
      <w:r w:rsidRPr="00AD1D63">
        <w:rPr>
          <w:sz w:val="22"/>
          <w:szCs w:val="22"/>
        </w:rPr>
        <w:t xml:space="preserve"> bus </w:t>
      </w:r>
      <w:proofErr w:type="spellStart"/>
      <w:r w:rsidRPr="00AD1D63">
        <w:rPr>
          <w:sz w:val="22"/>
          <w:szCs w:val="22"/>
        </w:rPr>
        <w:t>vykdoma</w:t>
      </w:r>
      <w:proofErr w:type="spellEnd"/>
      <w:r w:rsidRPr="00AD1D63">
        <w:rPr>
          <w:sz w:val="22"/>
          <w:szCs w:val="22"/>
        </w:rPr>
        <w:t xml:space="preserve"> </w:t>
      </w:r>
      <w:proofErr w:type="spellStart"/>
      <w:r w:rsidRPr="00AD1D63">
        <w:rPr>
          <w:sz w:val="22"/>
          <w:szCs w:val="22"/>
        </w:rPr>
        <w:t>Sutartis</w:t>
      </w:r>
      <w:proofErr w:type="spellEnd"/>
      <w:r w:rsidRPr="00AD1D63">
        <w:rPr>
          <w:sz w:val="22"/>
          <w:szCs w:val="22"/>
        </w:rPr>
        <w:t xml:space="preserve">, </w:t>
      </w:r>
      <w:proofErr w:type="spellStart"/>
      <w:r w:rsidRPr="00AD1D63">
        <w:rPr>
          <w:sz w:val="22"/>
          <w:szCs w:val="22"/>
        </w:rPr>
        <w:t>su</w:t>
      </w:r>
      <w:proofErr w:type="spellEnd"/>
      <w:r w:rsidRPr="00AD1D63">
        <w:rPr>
          <w:sz w:val="22"/>
          <w:szCs w:val="22"/>
        </w:rPr>
        <w:t xml:space="preserve"> </w:t>
      </w:r>
      <w:proofErr w:type="spellStart"/>
      <w:r w:rsidRPr="00AD1D63">
        <w:rPr>
          <w:sz w:val="22"/>
          <w:szCs w:val="22"/>
        </w:rPr>
        <w:t>technine</w:t>
      </w:r>
      <w:proofErr w:type="spellEnd"/>
      <w:r w:rsidRPr="00AD1D63">
        <w:rPr>
          <w:sz w:val="22"/>
          <w:szCs w:val="22"/>
        </w:rPr>
        <w:t xml:space="preserve"> </w:t>
      </w:r>
      <w:proofErr w:type="spellStart"/>
      <w:r w:rsidRPr="00AD1D63">
        <w:rPr>
          <w:sz w:val="22"/>
          <w:szCs w:val="22"/>
        </w:rPr>
        <w:t>specifikacija</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w:t>
      </w:r>
      <w:proofErr w:type="spellStart"/>
      <w:r w:rsidRPr="00AD1D63">
        <w:rPr>
          <w:sz w:val="22"/>
          <w:szCs w:val="22"/>
        </w:rPr>
        <w:t>neturi</w:t>
      </w:r>
      <w:proofErr w:type="spellEnd"/>
      <w:r w:rsidRPr="00AD1D63">
        <w:rPr>
          <w:sz w:val="22"/>
          <w:szCs w:val="22"/>
        </w:rPr>
        <w:t xml:space="preserve"> </w:t>
      </w:r>
      <w:proofErr w:type="spellStart"/>
      <w:r w:rsidRPr="00AD1D63">
        <w:rPr>
          <w:sz w:val="22"/>
          <w:szCs w:val="22"/>
        </w:rPr>
        <w:t>jokių</w:t>
      </w:r>
      <w:proofErr w:type="spellEnd"/>
      <w:r w:rsidRPr="00AD1D63">
        <w:rPr>
          <w:sz w:val="22"/>
          <w:szCs w:val="22"/>
        </w:rPr>
        <w:t xml:space="preserve"> </w:t>
      </w:r>
      <w:proofErr w:type="spellStart"/>
      <w:r w:rsidRPr="00AD1D63">
        <w:rPr>
          <w:sz w:val="22"/>
          <w:szCs w:val="22"/>
        </w:rPr>
        <w:t>pretenzijų</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 </w:t>
      </w:r>
      <w:proofErr w:type="spellStart"/>
      <w:r w:rsidRPr="00AD1D63">
        <w:rPr>
          <w:sz w:val="22"/>
          <w:szCs w:val="22"/>
        </w:rPr>
        <w:t>ar</w:t>
      </w:r>
      <w:proofErr w:type="spellEnd"/>
      <w:r w:rsidRPr="00AD1D63">
        <w:rPr>
          <w:sz w:val="22"/>
          <w:szCs w:val="22"/>
        </w:rPr>
        <w:t xml:space="preserve"> </w:t>
      </w:r>
      <w:proofErr w:type="spellStart"/>
      <w:r w:rsidRPr="00AD1D63">
        <w:rPr>
          <w:sz w:val="22"/>
          <w:szCs w:val="22"/>
        </w:rPr>
        <w:t>pastabų</w:t>
      </w:r>
      <w:proofErr w:type="spellEnd"/>
      <w:r w:rsidRPr="00AD1D63">
        <w:rPr>
          <w:sz w:val="22"/>
          <w:szCs w:val="22"/>
        </w:rPr>
        <w:t xml:space="preserve"> </w:t>
      </w:r>
      <w:proofErr w:type="spellStart"/>
      <w:r w:rsidRPr="00AD1D63">
        <w:rPr>
          <w:sz w:val="22"/>
          <w:szCs w:val="22"/>
        </w:rPr>
        <w:t>dėl</w:t>
      </w:r>
      <w:proofErr w:type="spellEnd"/>
      <w:r w:rsidRPr="00AD1D63">
        <w:rPr>
          <w:sz w:val="22"/>
          <w:szCs w:val="22"/>
        </w:rPr>
        <w:t xml:space="preserve"> </w:t>
      </w:r>
      <w:proofErr w:type="spellStart"/>
      <w:r w:rsidRPr="00AD1D63">
        <w:rPr>
          <w:sz w:val="22"/>
          <w:szCs w:val="22"/>
        </w:rPr>
        <w:t>galimybės</w:t>
      </w:r>
      <w:proofErr w:type="spellEnd"/>
      <w:r w:rsidRPr="00AD1D63">
        <w:rPr>
          <w:sz w:val="22"/>
          <w:szCs w:val="22"/>
        </w:rPr>
        <w:t xml:space="preserve"> </w:t>
      </w:r>
      <w:proofErr w:type="spellStart"/>
      <w:r w:rsidRPr="00AD1D63">
        <w:rPr>
          <w:sz w:val="22"/>
          <w:szCs w:val="22"/>
        </w:rPr>
        <w:t>įvykdyti</w:t>
      </w:r>
      <w:proofErr w:type="spellEnd"/>
      <w:r w:rsidRPr="00AD1D63">
        <w:rPr>
          <w:sz w:val="22"/>
          <w:szCs w:val="22"/>
        </w:rPr>
        <w:t xml:space="preserve"> </w:t>
      </w:r>
      <w:proofErr w:type="spellStart"/>
      <w:r w:rsidRPr="00AD1D63">
        <w:rPr>
          <w:sz w:val="22"/>
          <w:szCs w:val="22"/>
        </w:rPr>
        <w:t>savo</w:t>
      </w:r>
      <w:proofErr w:type="spellEnd"/>
      <w:r w:rsidRPr="00AD1D63">
        <w:rPr>
          <w:sz w:val="22"/>
          <w:szCs w:val="22"/>
        </w:rPr>
        <w:t xml:space="preserve"> </w:t>
      </w:r>
      <w:proofErr w:type="spellStart"/>
      <w:r w:rsidRPr="00AD1D63">
        <w:rPr>
          <w:sz w:val="22"/>
          <w:szCs w:val="22"/>
        </w:rPr>
        <w:t>sutartinius</w:t>
      </w:r>
      <w:proofErr w:type="spellEnd"/>
      <w:r w:rsidRPr="00AD1D63">
        <w:rPr>
          <w:sz w:val="22"/>
          <w:szCs w:val="22"/>
        </w:rPr>
        <w:t xml:space="preserve"> </w:t>
      </w:r>
      <w:proofErr w:type="spellStart"/>
      <w:r w:rsidRPr="00AD1D63">
        <w:rPr>
          <w:sz w:val="22"/>
          <w:szCs w:val="22"/>
        </w:rPr>
        <w:t>įsipareigojimus</w:t>
      </w:r>
      <w:proofErr w:type="spellEnd"/>
      <w:r w:rsidRPr="00AD1D63">
        <w:rPr>
          <w:sz w:val="22"/>
          <w:szCs w:val="22"/>
        </w:rPr>
        <w:t xml:space="preserve"> </w:t>
      </w:r>
      <w:proofErr w:type="spellStart"/>
      <w:r w:rsidRPr="00AD1D63">
        <w:rPr>
          <w:sz w:val="22"/>
          <w:szCs w:val="22"/>
        </w:rPr>
        <w:t>Sutartyje</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w:t>
      </w:r>
      <w:proofErr w:type="spellStart"/>
      <w:r w:rsidRPr="00AD1D63">
        <w:rPr>
          <w:sz w:val="22"/>
          <w:szCs w:val="22"/>
        </w:rPr>
        <w:t>jos</w:t>
      </w:r>
      <w:proofErr w:type="spellEnd"/>
      <w:r w:rsidRPr="00AD1D63">
        <w:rPr>
          <w:sz w:val="22"/>
          <w:szCs w:val="22"/>
        </w:rPr>
        <w:t xml:space="preserve"> </w:t>
      </w:r>
      <w:proofErr w:type="spellStart"/>
      <w:r w:rsidRPr="00AD1D63">
        <w:rPr>
          <w:sz w:val="22"/>
          <w:szCs w:val="22"/>
        </w:rPr>
        <w:t>dokumentuose</w:t>
      </w:r>
      <w:proofErr w:type="spellEnd"/>
      <w:r w:rsidRPr="00AD1D63">
        <w:rPr>
          <w:sz w:val="22"/>
          <w:szCs w:val="22"/>
        </w:rPr>
        <w:t xml:space="preserve"> </w:t>
      </w:r>
      <w:proofErr w:type="spellStart"/>
      <w:r w:rsidRPr="00AD1D63">
        <w:rPr>
          <w:sz w:val="22"/>
          <w:szCs w:val="22"/>
        </w:rPr>
        <w:t>nustatyta</w:t>
      </w:r>
      <w:proofErr w:type="spellEnd"/>
      <w:r w:rsidRPr="00AD1D63">
        <w:rPr>
          <w:sz w:val="22"/>
          <w:szCs w:val="22"/>
        </w:rPr>
        <w:t xml:space="preserve"> </w:t>
      </w:r>
      <w:proofErr w:type="spellStart"/>
      <w:r w:rsidRPr="00AD1D63">
        <w:rPr>
          <w:sz w:val="22"/>
          <w:szCs w:val="22"/>
        </w:rPr>
        <w:t>tvarka</w:t>
      </w:r>
      <w:proofErr w:type="spellEnd"/>
      <w:r w:rsidRPr="00AD1D63">
        <w:rPr>
          <w:sz w:val="22"/>
          <w:szCs w:val="22"/>
        </w:rPr>
        <w:t xml:space="preserve"> </w:t>
      </w:r>
      <w:proofErr w:type="spellStart"/>
      <w:r w:rsidRPr="00AD1D63">
        <w:rPr>
          <w:sz w:val="22"/>
          <w:szCs w:val="22"/>
        </w:rPr>
        <w:t>ir</w:t>
      </w:r>
      <w:proofErr w:type="spellEnd"/>
      <w:r w:rsidRPr="00AD1D63">
        <w:rPr>
          <w:sz w:val="22"/>
          <w:szCs w:val="22"/>
        </w:rPr>
        <w:t xml:space="preserve"> </w:t>
      </w:r>
      <w:proofErr w:type="spellStart"/>
      <w:r w:rsidRPr="00AD1D63">
        <w:rPr>
          <w:sz w:val="22"/>
          <w:szCs w:val="22"/>
        </w:rPr>
        <w:t>sąlygomis</w:t>
      </w:r>
      <w:proofErr w:type="spellEnd"/>
      <w:r w:rsidRPr="00AD1D63">
        <w:rPr>
          <w:sz w:val="22"/>
          <w:szCs w:val="22"/>
        </w:rPr>
        <w:t>.</w:t>
      </w:r>
    </w:p>
    <w:p w14:paraId="04899785" w14:textId="77777777" w:rsidR="002074F8" w:rsidRPr="00AD1D63" w:rsidRDefault="002074F8" w:rsidP="002074F8">
      <w:pPr>
        <w:ind w:firstLine="567"/>
        <w:jc w:val="both"/>
        <w:rPr>
          <w:rFonts w:eastAsia="Microsoft Sans Serif"/>
          <w:sz w:val="22"/>
          <w:szCs w:val="22"/>
          <w:lang w:val="lt-LT" w:bidi="lt-LT"/>
        </w:rPr>
      </w:pPr>
      <w:r w:rsidRPr="00AD1D63">
        <w:rPr>
          <w:rFonts w:eastAsia="Calibri"/>
          <w:bCs/>
          <w:sz w:val="22"/>
          <w:szCs w:val="22"/>
          <w:lang w:val="lt-LT"/>
        </w:rPr>
        <w:lastRenderedPageBreak/>
        <w:t>15.2</w:t>
      </w:r>
      <w:r w:rsidRPr="00AD1D63">
        <w:rPr>
          <w:rFonts w:eastAsia="Microsoft Sans Serif"/>
          <w:sz w:val="22"/>
          <w:szCs w:val="22"/>
          <w:lang w:val="lt-LT" w:eastAsia="lt-LT" w:bidi="lt-LT"/>
        </w:rPr>
        <w:t xml:space="preserve">.3. </w:t>
      </w:r>
      <w:r w:rsidRPr="00AD1D63">
        <w:rPr>
          <w:rFonts w:eastAsia="Calibri"/>
          <w:sz w:val="22"/>
          <w:szCs w:val="22"/>
          <w:lang w:val="lt-LT"/>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2D8686B9" w14:textId="77777777" w:rsidR="002074F8" w:rsidRPr="00AD1D63" w:rsidRDefault="002074F8" w:rsidP="002074F8">
      <w:pPr>
        <w:numPr>
          <w:ilvl w:val="2"/>
          <w:numId w:val="0"/>
        </w:numPr>
        <w:tabs>
          <w:tab w:val="left" w:pos="851"/>
        </w:tabs>
        <w:suppressAutoHyphens/>
        <w:autoSpaceDN w:val="0"/>
        <w:ind w:firstLine="567"/>
        <w:jc w:val="both"/>
        <w:textAlignment w:val="baseline"/>
        <w:rPr>
          <w:rFonts w:eastAsia="MS Mincho"/>
          <w:sz w:val="22"/>
          <w:szCs w:val="22"/>
          <w:lang w:val="lt-LT" w:eastAsia="lt-LT"/>
        </w:rPr>
      </w:pPr>
      <w:r w:rsidRPr="00AD1D63">
        <w:rPr>
          <w:rFonts w:eastAsia="MS Mincho"/>
          <w:sz w:val="22"/>
          <w:szCs w:val="22"/>
          <w:lang w:val="lt-LT" w:eastAsia="lt-LT"/>
        </w:rPr>
        <w:t>14.3.3.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CEB2849" w14:textId="77777777" w:rsidR="002074F8" w:rsidRPr="00AD1D63" w:rsidRDefault="002074F8" w:rsidP="002074F8">
      <w:pPr>
        <w:tabs>
          <w:tab w:val="left" w:pos="0"/>
          <w:tab w:val="left" w:pos="567"/>
        </w:tabs>
        <w:jc w:val="both"/>
        <w:rPr>
          <w:sz w:val="22"/>
          <w:szCs w:val="22"/>
          <w:lang w:val="lt-LT"/>
        </w:rPr>
      </w:pPr>
      <w:r w:rsidRPr="00AD1D63">
        <w:rPr>
          <w:sz w:val="22"/>
          <w:szCs w:val="22"/>
          <w:lang w:val="lt-LT"/>
        </w:rPr>
        <w:t xml:space="preserve">15.3. Sudarydamas šią Sutartį Pirkėjas patvirtina, kad siekiant Sutarties objekto įgyvendinimo, įteikiant Paslaugas, Tiekėjui teiks visą reikalingą informaciją tinkamam sutartinių įsipareigojimų įvykdymui. </w:t>
      </w:r>
    </w:p>
    <w:p w14:paraId="047535C7" w14:textId="5C587D95" w:rsidR="002074F8" w:rsidRPr="00AD1D63" w:rsidRDefault="002074F8" w:rsidP="002074F8">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r w:rsidRPr="00AD1D63">
        <w:rPr>
          <w:bCs/>
          <w:sz w:val="22"/>
          <w:szCs w:val="22"/>
          <w:lang w:val="lt-LT" w:eastAsia="lt-LT"/>
        </w:rPr>
        <w:t xml:space="preserve">15.4. </w:t>
      </w:r>
      <w:r w:rsidRPr="00AD1D63">
        <w:rPr>
          <w:rFonts w:eastAsia="Microsoft Sans Serif"/>
          <w:sz w:val="22"/>
          <w:szCs w:val="22"/>
          <w:lang w:val="lt-LT"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9D695EB" w14:textId="77777777" w:rsidR="00795A4C" w:rsidRPr="00AD1D63" w:rsidRDefault="00795A4C" w:rsidP="002074F8">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p>
    <w:p w14:paraId="1F9CC66F" w14:textId="77777777" w:rsidR="002074F8" w:rsidRPr="00AD1D63" w:rsidRDefault="002074F8" w:rsidP="002074F8">
      <w:pPr>
        <w:tabs>
          <w:tab w:val="num" w:pos="1290"/>
          <w:tab w:val="left" w:pos="9180"/>
        </w:tabs>
        <w:overflowPunct w:val="0"/>
        <w:autoSpaceDE w:val="0"/>
        <w:autoSpaceDN w:val="0"/>
        <w:adjustRightInd w:val="0"/>
        <w:jc w:val="center"/>
        <w:rPr>
          <w:b/>
          <w:caps/>
          <w:sz w:val="22"/>
          <w:szCs w:val="22"/>
          <w:lang w:val="lt-LT" w:eastAsia="lt-LT"/>
        </w:rPr>
      </w:pPr>
      <w:r w:rsidRPr="00AD1D63">
        <w:rPr>
          <w:b/>
          <w:bCs/>
          <w:sz w:val="22"/>
          <w:szCs w:val="22"/>
          <w:lang w:val="lt-LT" w:eastAsia="lt-LT"/>
        </w:rPr>
        <w:t xml:space="preserve">16. </w:t>
      </w:r>
      <w:r w:rsidRPr="00AD1D63">
        <w:rPr>
          <w:b/>
          <w:sz w:val="22"/>
          <w:szCs w:val="22"/>
          <w:lang w:val="lt-LT" w:eastAsia="lt-LT"/>
        </w:rPr>
        <w:t>Asmens duomenų tvarkymas</w:t>
      </w:r>
    </w:p>
    <w:p w14:paraId="5C7555D2" w14:textId="77777777" w:rsidR="002074F8" w:rsidRPr="00AD1D63" w:rsidRDefault="002074F8" w:rsidP="002074F8">
      <w:pPr>
        <w:jc w:val="both"/>
        <w:rPr>
          <w:sz w:val="22"/>
          <w:szCs w:val="22"/>
          <w:lang w:val="lt-LT" w:eastAsia="lt-LT"/>
        </w:rPr>
      </w:pPr>
      <w:r w:rsidRPr="00AD1D63">
        <w:rPr>
          <w:sz w:val="22"/>
          <w:szCs w:val="22"/>
          <w:lang w:val="lt-LT"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C6A320B" w14:textId="77777777" w:rsidR="002074F8" w:rsidRPr="00AD1D63" w:rsidRDefault="002074F8" w:rsidP="002074F8">
      <w:pPr>
        <w:jc w:val="both"/>
        <w:rPr>
          <w:sz w:val="22"/>
          <w:szCs w:val="22"/>
          <w:lang w:val="lt-LT" w:eastAsia="lt-LT"/>
        </w:rPr>
      </w:pPr>
      <w:r w:rsidRPr="00AD1D63">
        <w:rPr>
          <w:sz w:val="22"/>
          <w:szCs w:val="22"/>
          <w:lang w:val="lt-LT" w:eastAsia="lt-LT"/>
        </w:rPr>
        <w:t>16.2. Šalių atstovų, darbuotojų ar kitų fizinių asmenų, pasitelktų Sutarčiai vykdyti duomenų tvarkymo teisėtumas grindžiamas būtinybe įvykdyti Sutartį arba būtinybe pasinaudoti iš Sutarties kylančiomis teisėmis.</w:t>
      </w:r>
    </w:p>
    <w:p w14:paraId="310E9C93" w14:textId="77777777" w:rsidR="002074F8" w:rsidRPr="00AD1D63" w:rsidRDefault="002074F8" w:rsidP="002074F8">
      <w:pPr>
        <w:jc w:val="both"/>
        <w:rPr>
          <w:sz w:val="22"/>
          <w:szCs w:val="22"/>
          <w:lang w:val="lt-LT" w:eastAsia="lt-LT"/>
        </w:rPr>
      </w:pPr>
      <w:r w:rsidRPr="00AD1D63">
        <w:rPr>
          <w:sz w:val="22"/>
          <w:szCs w:val="22"/>
          <w:lang w:val="lt-LT"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8997F4F" w14:textId="77777777" w:rsidR="002074F8" w:rsidRPr="00AD1D63" w:rsidRDefault="002074F8" w:rsidP="002074F8">
      <w:pPr>
        <w:jc w:val="both"/>
        <w:rPr>
          <w:sz w:val="22"/>
          <w:szCs w:val="22"/>
          <w:lang w:val="lt-LT" w:eastAsia="lt-LT"/>
        </w:rPr>
      </w:pPr>
      <w:r w:rsidRPr="00AD1D63">
        <w:rPr>
          <w:sz w:val="22"/>
          <w:szCs w:val="22"/>
          <w:lang w:val="lt-LT"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B5AD40" w14:textId="77777777" w:rsidR="002074F8" w:rsidRPr="00AD1D63" w:rsidRDefault="002074F8" w:rsidP="002074F8">
      <w:pPr>
        <w:jc w:val="both"/>
        <w:rPr>
          <w:sz w:val="22"/>
          <w:szCs w:val="22"/>
          <w:lang w:val="lt-LT" w:eastAsia="lt-LT"/>
        </w:rPr>
      </w:pPr>
      <w:r w:rsidRPr="00AD1D63">
        <w:rPr>
          <w:sz w:val="22"/>
          <w:szCs w:val="22"/>
          <w:lang w:val="lt-LT"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BC448E3" w14:textId="77777777" w:rsidR="002074F8" w:rsidRPr="00AD1D63" w:rsidRDefault="002074F8" w:rsidP="002074F8">
      <w:pPr>
        <w:jc w:val="both"/>
        <w:rPr>
          <w:sz w:val="22"/>
          <w:szCs w:val="22"/>
          <w:lang w:val="lt-LT" w:eastAsia="lt-LT"/>
        </w:rPr>
      </w:pPr>
      <w:r w:rsidRPr="00AD1D63">
        <w:rPr>
          <w:sz w:val="22"/>
          <w:szCs w:val="22"/>
          <w:lang w:val="lt-LT"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42D2819" w14:textId="77777777" w:rsidR="002074F8" w:rsidRPr="00AD1D63" w:rsidRDefault="002074F8" w:rsidP="002074F8">
      <w:pPr>
        <w:jc w:val="both"/>
        <w:rPr>
          <w:sz w:val="22"/>
          <w:szCs w:val="22"/>
          <w:lang w:val="lt-LT" w:eastAsia="lt-LT"/>
        </w:rPr>
      </w:pPr>
      <w:r w:rsidRPr="00AD1D63">
        <w:rPr>
          <w:sz w:val="22"/>
          <w:szCs w:val="22"/>
          <w:lang w:val="lt-LT"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6815D5" w14:textId="4D8B8B9B" w:rsidR="002074F8" w:rsidRPr="00AD1D63" w:rsidRDefault="002074F8" w:rsidP="002074F8">
      <w:pPr>
        <w:jc w:val="both"/>
        <w:rPr>
          <w:sz w:val="22"/>
          <w:szCs w:val="22"/>
          <w:lang w:val="lt-LT" w:eastAsia="lt-LT"/>
        </w:rPr>
      </w:pPr>
      <w:r w:rsidRPr="00AD1D63">
        <w:rPr>
          <w:sz w:val="22"/>
          <w:szCs w:val="22"/>
          <w:lang w:val="lt-LT"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778FFF" w14:textId="7FA964F2" w:rsidR="00795A4C" w:rsidRPr="00AD1D63" w:rsidRDefault="00795A4C" w:rsidP="00795A4C">
      <w:pPr>
        <w:jc w:val="both"/>
        <w:rPr>
          <w:sz w:val="22"/>
          <w:szCs w:val="22"/>
          <w:lang w:val="lt-LT" w:eastAsia="lt-LT"/>
        </w:rPr>
      </w:pPr>
      <w:r w:rsidRPr="00AD1D63">
        <w:rPr>
          <w:sz w:val="22"/>
          <w:szCs w:val="22"/>
          <w:lang w:val="lt-LT" w:eastAsia="lt-LT"/>
        </w:rPr>
        <w:t xml:space="preserve">16.9. Administracijos duomenų apsaugos pareigūno, į kurį galite kreiptis dėl savo duomenų subjekto teisių įgyvendinimo bei kitų klausimų, telefonas (8 46) 47 20 25, elektroninis paštas </w:t>
      </w:r>
      <w:hyperlink r:id="rId10" w:history="1">
        <w:r w:rsidRPr="00AD1D63">
          <w:rPr>
            <w:rStyle w:val="a3"/>
            <w:sz w:val="22"/>
            <w:szCs w:val="22"/>
            <w:lang w:val="lt-LT" w:eastAsia="lt-LT"/>
          </w:rPr>
          <w:t>dap@klaipedos-r.lt</w:t>
        </w:r>
      </w:hyperlink>
      <w:r w:rsidRPr="00AD1D63">
        <w:rPr>
          <w:sz w:val="22"/>
          <w:szCs w:val="22"/>
          <w:lang w:val="lt-LT" w:eastAsia="lt-LT"/>
        </w:rPr>
        <w:t>. Jei tiekėjas mano, kad jo teisės, susijusios su Administracijos atliekamu asmens duomenų tvarkymu, buvo pažeistos, jis turi teisę kreiptis į priežiūros instituciją – Valstybinę duomenų apsaugos inspekciją.</w:t>
      </w:r>
    </w:p>
    <w:p w14:paraId="2FF46320" w14:textId="77777777" w:rsidR="00795A4C" w:rsidRPr="00AD1D63" w:rsidRDefault="00795A4C" w:rsidP="002074F8">
      <w:pPr>
        <w:jc w:val="both"/>
        <w:rPr>
          <w:sz w:val="22"/>
          <w:szCs w:val="22"/>
          <w:lang w:val="lt-LT" w:eastAsia="lt-LT"/>
        </w:rPr>
      </w:pPr>
    </w:p>
    <w:p w14:paraId="0B1A628D" w14:textId="77777777" w:rsidR="002074F8" w:rsidRPr="00AD1D63" w:rsidRDefault="002074F8" w:rsidP="002074F8">
      <w:pPr>
        <w:ind w:left="284"/>
        <w:jc w:val="center"/>
        <w:rPr>
          <w:rFonts w:eastAsia="Calibri"/>
          <w:b/>
          <w:bCs/>
          <w:sz w:val="22"/>
          <w:szCs w:val="22"/>
          <w:lang w:val="lt-LT"/>
        </w:rPr>
      </w:pPr>
      <w:r w:rsidRPr="00AD1D63">
        <w:rPr>
          <w:rFonts w:eastAsia="Calibri"/>
          <w:b/>
          <w:bCs/>
          <w:sz w:val="22"/>
          <w:szCs w:val="22"/>
          <w:lang w:val="lt-LT"/>
        </w:rPr>
        <w:t>17. Baigiamosios nuostatos</w:t>
      </w:r>
    </w:p>
    <w:p w14:paraId="0E436A5B" w14:textId="77777777" w:rsidR="002074F8" w:rsidRPr="00AD1D63" w:rsidRDefault="002074F8" w:rsidP="002074F8">
      <w:pPr>
        <w:jc w:val="both"/>
        <w:rPr>
          <w:sz w:val="22"/>
          <w:szCs w:val="22"/>
          <w:lang w:val="lt-LT" w:eastAsia="lt-LT"/>
        </w:rPr>
      </w:pPr>
      <w:r w:rsidRPr="00AD1D63">
        <w:rPr>
          <w:sz w:val="22"/>
          <w:szCs w:val="22"/>
          <w:lang w:val="lt-LT" w:eastAsia="lt-LT"/>
        </w:rPr>
        <w:t xml:space="preserve">17.1. Šalys neturi teisės perleisti trečiajam asmeniui teisių ir įsipareigojimų pagal šią Sutartį be raštiško kitos Šalies sutikimo. </w:t>
      </w:r>
    </w:p>
    <w:p w14:paraId="4B53E233" w14:textId="77777777" w:rsidR="002074F8" w:rsidRPr="00AD1D63" w:rsidRDefault="002074F8" w:rsidP="002074F8">
      <w:pPr>
        <w:jc w:val="both"/>
        <w:rPr>
          <w:sz w:val="22"/>
          <w:szCs w:val="22"/>
          <w:lang w:val="lt-LT" w:eastAsia="lt-LT"/>
        </w:rPr>
      </w:pPr>
      <w:r w:rsidRPr="00AD1D63">
        <w:rPr>
          <w:sz w:val="22"/>
          <w:szCs w:val="22"/>
          <w:lang w:val="lt-LT" w:eastAsia="lt-LT"/>
        </w:rPr>
        <w:t xml:space="preserve">17.2. Visi rezultatai ir su jais susijusios teisės, Pirkėjo įgytos Tiekėjui vykdant Sutartį, įskaitant autorines ir kitas intelektinės ar pramoninės nuosavybės teises, yra Pirkėjo nuosavybė. Nuosavybės teisės Pirkėjui į rezultatą, jeigu </w:t>
      </w:r>
      <w:r w:rsidRPr="00AD1D63">
        <w:rPr>
          <w:sz w:val="22"/>
          <w:szCs w:val="22"/>
          <w:lang w:val="lt-LT" w:eastAsia="lt-LT"/>
        </w:rPr>
        <w:lastRenderedPageBreak/>
        <w:t xml:space="preserve">toks sukuriamas, perduodama nuo to momento, kai Šalys pasirašo perdavimo–priėmimo aktą ir Pirkėjas pagal Tiekėjo pateiktą PVM sąskaitą-faktūrą sumoka Tiekėjui.  </w:t>
      </w:r>
    </w:p>
    <w:p w14:paraId="6C19A0C2" w14:textId="77777777" w:rsidR="002074F8" w:rsidRPr="00AD1D63" w:rsidRDefault="002074F8" w:rsidP="002074F8">
      <w:pPr>
        <w:jc w:val="both"/>
        <w:rPr>
          <w:sz w:val="22"/>
          <w:szCs w:val="22"/>
          <w:lang w:val="lt-LT" w:eastAsia="lt-LT"/>
        </w:rPr>
      </w:pPr>
      <w:r w:rsidRPr="00AD1D63">
        <w:rPr>
          <w:sz w:val="22"/>
          <w:szCs w:val="22"/>
          <w:lang w:val="lt-LT" w:eastAsia="lt-LT"/>
        </w:rPr>
        <w:t>17.3.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E391156" w14:textId="77777777" w:rsidR="002074F8" w:rsidRPr="00AD1D63" w:rsidRDefault="002074F8" w:rsidP="002074F8">
      <w:pPr>
        <w:jc w:val="both"/>
        <w:rPr>
          <w:sz w:val="22"/>
          <w:szCs w:val="22"/>
          <w:lang w:val="lt-LT" w:eastAsia="lt-LT"/>
        </w:rPr>
      </w:pPr>
      <w:r w:rsidRPr="00AD1D63">
        <w:rPr>
          <w:sz w:val="22"/>
          <w:szCs w:val="22"/>
          <w:lang w:val="lt-LT" w:eastAsia="lt-LT"/>
        </w:rPr>
        <w:t xml:space="preserve">17.4. Šios Sutarties vykdymui ir aiškinimui taikoma Lietuvos Respublikos teisė. </w:t>
      </w:r>
    </w:p>
    <w:p w14:paraId="5E5AE895" w14:textId="77777777" w:rsidR="002074F8" w:rsidRPr="00AD1D63" w:rsidRDefault="002074F8" w:rsidP="002074F8">
      <w:pPr>
        <w:jc w:val="both"/>
        <w:rPr>
          <w:sz w:val="22"/>
          <w:szCs w:val="22"/>
          <w:lang w:val="lt-LT" w:eastAsia="lt-LT" w:bidi="lt-LT"/>
        </w:rPr>
      </w:pPr>
      <w:r w:rsidRPr="00AD1D63">
        <w:rPr>
          <w:sz w:val="22"/>
          <w:szCs w:val="22"/>
          <w:lang w:val="lt-LT" w:eastAsia="lt-LT"/>
        </w:rPr>
        <w:t xml:space="preserve">17.5. </w:t>
      </w:r>
      <w:r w:rsidRPr="00AD1D63">
        <w:rPr>
          <w:sz w:val="22"/>
          <w:szCs w:val="22"/>
          <w:lang w:val="lt-LT"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997BE3" w14:textId="77777777" w:rsidR="002074F8" w:rsidRPr="00AD1D63" w:rsidRDefault="002074F8" w:rsidP="002074F8">
      <w:pPr>
        <w:jc w:val="both"/>
        <w:rPr>
          <w:rFonts w:eastAsia="Calibri"/>
          <w:sz w:val="22"/>
          <w:szCs w:val="22"/>
          <w:lang w:val="lt-LT" w:bidi="lt-LT"/>
        </w:rPr>
      </w:pPr>
      <w:r w:rsidRPr="00AD1D63">
        <w:rPr>
          <w:rFonts w:eastAsia="Calibri"/>
          <w:sz w:val="22"/>
          <w:szCs w:val="22"/>
          <w:lang w:val="lt-LT" w:bidi="lt-LT"/>
        </w:rPr>
        <w:t>17.6.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32928C" w14:textId="77777777" w:rsidR="002074F8" w:rsidRPr="00AD1D63" w:rsidRDefault="002074F8" w:rsidP="002074F8">
      <w:pPr>
        <w:jc w:val="both"/>
        <w:rPr>
          <w:sz w:val="22"/>
          <w:szCs w:val="22"/>
          <w:lang w:val="lt-LT" w:eastAsia="lt-LT"/>
        </w:rPr>
      </w:pPr>
      <w:r w:rsidRPr="00AD1D63">
        <w:rPr>
          <w:sz w:val="22"/>
          <w:szCs w:val="22"/>
          <w:lang w:val="lt-LT" w:eastAsia="lt-LT"/>
        </w:rPr>
        <w:t>17.7. Ši Sutartis pasirašyta lietuvių kalba, 2 (dviem) egzemplioriais, turinčiais vienodą teisinę galią – po vieną kiekvienai Šaliai.</w:t>
      </w:r>
    </w:p>
    <w:p w14:paraId="5E2CF1F4" w14:textId="77777777" w:rsidR="002074F8" w:rsidRPr="00AD1D63" w:rsidRDefault="002074F8" w:rsidP="002074F8">
      <w:pPr>
        <w:jc w:val="both"/>
        <w:rPr>
          <w:sz w:val="22"/>
          <w:szCs w:val="22"/>
          <w:lang w:val="lt-LT" w:eastAsia="lt-LT"/>
        </w:rPr>
      </w:pPr>
      <w:r w:rsidRPr="00AD1D63">
        <w:rPr>
          <w:sz w:val="22"/>
          <w:szCs w:val="22"/>
          <w:lang w:val="lt-LT" w:eastAsia="lt-LT"/>
        </w:rPr>
        <w:t>17.8. Pasirašydamos Sutartį Šalys patvirtina, kad Sutartį perskaitė, suprato jos turinį ir pasekmes, priėmė ją kaip atitinkančią jų tikslus ir pasirašė aukščiau nurodyta data.</w:t>
      </w:r>
    </w:p>
    <w:p w14:paraId="7D4B0976" w14:textId="77777777" w:rsidR="002074F8" w:rsidRPr="00AD1D63" w:rsidRDefault="002074F8" w:rsidP="002074F8">
      <w:pPr>
        <w:jc w:val="both"/>
        <w:rPr>
          <w:rFonts w:eastAsia="Calibri"/>
          <w:sz w:val="22"/>
          <w:szCs w:val="22"/>
          <w:lang w:val="lt-LT"/>
        </w:rPr>
      </w:pPr>
      <w:r w:rsidRPr="00AD1D63">
        <w:rPr>
          <w:rFonts w:eastAsia="Calibri"/>
          <w:sz w:val="22"/>
          <w:szCs w:val="22"/>
          <w:lang w:val="lt-LT"/>
        </w:rPr>
        <w:t>17.9. Sutarties sąlygų priedai:</w:t>
      </w:r>
    </w:p>
    <w:p w14:paraId="42B6DC51" w14:textId="77777777" w:rsidR="002074F8" w:rsidRPr="00AD1D63" w:rsidRDefault="002074F8" w:rsidP="002074F8">
      <w:pPr>
        <w:ind w:firstLine="720"/>
        <w:jc w:val="both"/>
        <w:rPr>
          <w:rFonts w:eastAsia="Calibri"/>
          <w:sz w:val="22"/>
          <w:szCs w:val="22"/>
          <w:lang w:val="lt-LT"/>
        </w:rPr>
      </w:pPr>
      <w:r w:rsidRPr="00AD1D63">
        <w:rPr>
          <w:rFonts w:eastAsia="Calibri"/>
          <w:sz w:val="22"/>
          <w:szCs w:val="22"/>
          <w:lang w:val="lt-LT"/>
        </w:rPr>
        <w:t>16.9.1. priedas Nr. 1 Techninė specifikacija;</w:t>
      </w:r>
    </w:p>
    <w:p w14:paraId="7C2EF15B" w14:textId="77777777" w:rsidR="002074F8" w:rsidRPr="006E12A7" w:rsidRDefault="002074F8" w:rsidP="002074F8">
      <w:pPr>
        <w:ind w:firstLine="720"/>
        <w:jc w:val="both"/>
        <w:rPr>
          <w:rFonts w:eastAsia="Calibri"/>
          <w:sz w:val="22"/>
          <w:szCs w:val="22"/>
          <w:lang w:val="lt-LT"/>
        </w:rPr>
      </w:pPr>
      <w:r w:rsidRPr="00AD1D63">
        <w:rPr>
          <w:rFonts w:eastAsia="Calibri"/>
          <w:sz w:val="22"/>
          <w:szCs w:val="22"/>
          <w:lang w:val="lt-LT"/>
        </w:rPr>
        <w:t xml:space="preserve">16.9.2. priedas Nr. 2 Tiekėjo </w:t>
      </w:r>
      <w:r w:rsidRPr="006E12A7">
        <w:rPr>
          <w:rFonts w:eastAsia="Calibri"/>
          <w:sz w:val="22"/>
          <w:szCs w:val="22"/>
          <w:lang w:val="lt-LT"/>
        </w:rPr>
        <w:t>konkursui pateiktas pasiūlymas.</w:t>
      </w:r>
    </w:p>
    <w:p w14:paraId="2FEE1969" w14:textId="77777777" w:rsidR="002074F8" w:rsidRPr="006E12A7" w:rsidRDefault="002074F8" w:rsidP="002074F8">
      <w:pPr>
        <w:tabs>
          <w:tab w:val="left" w:pos="2355"/>
        </w:tabs>
        <w:rPr>
          <w:b/>
          <w:sz w:val="22"/>
          <w:szCs w:val="22"/>
          <w:lang w:val="lt-LT" w:eastAsia="lt-LT"/>
        </w:rPr>
      </w:pPr>
    </w:p>
    <w:p w14:paraId="5C51939B" w14:textId="77777777" w:rsidR="002074F8" w:rsidRPr="006E12A7" w:rsidRDefault="002074F8" w:rsidP="002074F8">
      <w:pPr>
        <w:tabs>
          <w:tab w:val="left" w:pos="2355"/>
        </w:tabs>
        <w:jc w:val="center"/>
        <w:rPr>
          <w:b/>
          <w:sz w:val="22"/>
          <w:szCs w:val="22"/>
          <w:lang w:val="lt-LT" w:eastAsia="lt-LT"/>
        </w:rPr>
      </w:pPr>
      <w:r w:rsidRPr="006E12A7">
        <w:rPr>
          <w:b/>
          <w:sz w:val="22"/>
          <w:szCs w:val="22"/>
          <w:lang w:val="lt-LT" w:eastAsia="lt-LT"/>
        </w:rPr>
        <w:t>16. Sutarties šalių rekvizitai</w:t>
      </w:r>
    </w:p>
    <w:p w14:paraId="4696758E" w14:textId="77777777" w:rsidR="002074F8" w:rsidRPr="006E12A7" w:rsidRDefault="002074F8" w:rsidP="002074F8">
      <w:pPr>
        <w:rPr>
          <w:sz w:val="22"/>
          <w:szCs w:val="22"/>
          <w:lang w:val="lt-LT" w:eastAsia="lt-LT"/>
        </w:rPr>
      </w:pPr>
    </w:p>
    <w:p w14:paraId="4FD24D03" w14:textId="696EBF43" w:rsidR="00DA0DC9" w:rsidRPr="006E12A7" w:rsidRDefault="00DA0DC9" w:rsidP="00DA0DC9">
      <w:pPr>
        <w:tabs>
          <w:tab w:val="left" w:pos="400"/>
          <w:tab w:val="left" w:pos="5245"/>
        </w:tabs>
        <w:rPr>
          <w:b/>
          <w:sz w:val="22"/>
          <w:szCs w:val="22"/>
          <w:lang w:val="lt-LT" w:eastAsia="lt-LT"/>
        </w:rPr>
      </w:pPr>
      <w:r w:rsidRPr="006E12A7">
        <w:rPr>
          <w:b/>
          <w:bCs/>
          <w:sz w:val="22"/>
          <w:szCs w:val="22"/>
        </w:rPr>
        <w:t>PIRKĖJAS</w:t>
      </w:r>
      <w:r w:rsidRPr="006E12A7">
        <w:rPr>
          <w:sz w:val="22"/>
          <w:szCs w:val="22"/>
        </w:rPr>
        <w:t xml:space="preserve"> </w:t>
      </w:r>
      <w:r w:rsidRPr="006E12A7">
        <w:rPr>
          <w:sz w:val="22"/>
          <w:szCs w:val="22"/>
        </w:rPr>
        <w:tab/>
      </w:r>
      <w:r w:rsidRPr="006E12A7">
        <w:rPr>
          <w:b/>
          <w:sz w:val="22"/>
          <w:szCs w:val="22"/>
          <w:lang w:val="lt-LT" w:eastAsia="lt-LT"/>
        </w:rPr>
        <w:t>TIEKĖJAS</w:t>
      </w:r>
    </w:p>
    <w:p w14:paraId="459A3B6F" w14:textId="77777777" w:rsidR="00A87AB1" w:rsidRPr="006E12A7" w:rsidRDefault="00A87AB1" w:rsidP="00A87AB1">
      <w:pPr>
        <w:rPr>
          <w:sz w:val="22"/>
          <w:szCs w:val="22"/>
        </w:rPr>
      </w:pPr>
    </w:p>
    <w:tbl>
      <w:tblPr>
        <w:tblW w:w="0" w:type="auto"/>
        <w:tblLook w:val="04A0" w:firstRow="1" w:lastRow="0" w:firstColumn="1" w:lastColumn="0" w:noHBand="0" w:noVBand="1"/>
      </w:tblPr>
      <w:tblGrid>
        <w:gridCol w:w="5068"/>
        <w:gridCol w:w="5069"/>
      </w:tblGrid>
      <w:tr w:rsidR="00DA0DC9" w:rsidRPr="00127B22" w14:paraId="5E80B330" w14:textId="77777777" w:rsidTr="00115AF0">
        <w:tc>
          <w:tcPr>
            <w:tcW w:w="5068" w:type="dxa"/>
          </w:tcPr>
          <w:p w14:paraId="0AFD81BC" w14:textId="77777777" w:rsidR="00DA0DC9" w:rsidRPr="00127B22" w:rsidRDefault="00DA0DC9" w:rsidP="00115AF0">
            <w:pPr>
              <w:tabs>
                <w:tab w:val="left" w:pos="400"/>
                <w:tab w:val="left" w:pos="5580"/>
              </w:tabs>
              <w:rPr>
                <w:sz w:val="22"/>
                <w:szCs w:val="22"/>
              </w:rPr>
            </w:pPr>
            <w:proofErr w:type="spellStart"/>
            <w:r w:rsidRPr="00127B22">
              <w:rPr>
                <w:sz w:val="22"/>
                <w:szCs w:val="22"/>
              </w:rPr>
              <w:t>Klaipėdos</w:t>
            </w:r>
            <w:proofErr w:type="spellEnd"/>
            <w:r w:rsidRPr="00127B22">
              <w:rPr>
                <w:sz w:val="22"/>
                <w:szCs w:val="22"/>
              </w:rPr>
              <w:t xml:space="preserve"> </w:t>
            </w:r>
            <w:proofErr w:type="spellStart"/>
            <w:r w:rsidRPr="00127B22">
              <w:rPr>
                <w:sz w:val="22"/>
                <w:szCs w:val="22"/>
              </w:rPr>
              <w:t>rajono</w:t>
            </w:r>
            <w:proofErr w:type="spellEnd"/>
            <w:r w:rsidRPr="00127B22">
              <w:rPr>
                <w:sz w:val="22"/>
                <w:szCs w:val="22"/>
              </w:rPr>
              <w:t xml:space="preserve"> </w:t>
            </w:r>
            <w:proofErr w:type="spellStart"/>
            <w:r w:rsidRPr="00127B22">
              <w:rPr>
                <w:sz w:val="22"/>
                <w:szCs w:val="22"/>
              </w:rPr>
              <w:t>savivaldybės</w:t>
            </w:r>
            <w:proofErr w:type="spellEnd"/>
            <w:r w:rsidRPr="00127B22">
              <w:rPr>
                <w:sz w:val="22"/>
                <w:szCs w:val="22"/>
              </w:rPr>
              <w:t xml:space="preserve"> </w:t>
            </w:r>
            <w:proofErr w:type="spellStart"/>
            <w:r w:rsidRPr="00127B22">
              <w:rPr>
                <w:sz w:val="22"/>
                <w:szCs w:val="22"/>
              </w:rPr>
              <w:t>administracija</w:t>
            </w:r>
            <w:proofErr w:type="spellEnd"/>
          </w:p>
          <w:p w14:paraId="3A66D174" w14:textId="014DDCDD" w:rsidR="00DA0DC9" w:rsidRPr="00127B22" w:rsidRDefault="00DA0DC9" w:rsidP="00115AF0">
            <w:pPr>
              <w:tabs>
                <w:tab w:val="left" w:pos="400"/>
                <w:tab w:val="left" w:pos="5580"/>
              </w:tabs>
              <w:rPr>
                <w:sz w:val="22"/>
                <w:szCs w:val="22"/>
              </w:rPr>
            </w:pPr>
            <w:proofErr w:type="spellStart"/>
            <w:r w:rsidRPr="00127B22">
              <w:rPr>
                <w:sz w:val="22"/>
                <w:szCs w:val="22"/>
              </w:rPr>
              <w:t>Klaipėdos</w:t>
            </w:r>
            <w:proofErr w:type="spellEnd"/>
            <w:r w:rsidRPr="00127B22">
              <w:rPr>
                <w:sz w:val="22"/>
                <w:szCs w:val="22"/>
              </w:rPr>
              <w:t xml:space="preserve"> g. 2</w:t>
            </w:r>
            <w:r w:rsidR="000D4861" w:rsidRPr="00127B22">
              <w:rPr>
                <w:sz w:val="22"/>
                <w:szCs w:val="22"/>
              </w:rPr>
              <w:t>,</w:t>
            </w:r>
            <w:r w:rsidRPr="00127B22">
              <w:rPr>
                <w:sz w:val="22"/>
                <w:szCs w:val="22"/>
              </w:rPr>
              <w:t xml:space="preserve"> LT-96130</w:t>
            </w:r>
            <w:r w:rsidR="000D4861" w:rsidRPr="00127B22">
              <w:rPr>
                <w:sz w:val="22"/>
                <w:szCs w:val="22"/>
              </w:rPr>
              <w:t xml:space="preserve"> </w:t>
            </w:r>
            <w:proofErr w:type="spellStart"/>
            <w:r w:rsidRPr="00127B22">
              <w:rPr>
                <w:sz w:val="22"/>
                <w:szCs w:val="22"/>
              </w:rPr>
              <w:t>Gargždai</w:t>
            </w:r>
            <w:proofErr w:type="spellEnd"/>
          </w:p>
          <w:p w14:paraId="157E25E9" w14:textId="77777777" w:rsidR="00DA0DC9" w:rsidRPr="00127B22" w:rsidRDefault="00DA0DC9" w:rsidP="00115AF0">
            <w:pPr>
              <w:tabs>
                <w:tab w:val="left" w:pos="400"/>
                <w:tab w:val="left" w:pos="5580"/>
              </w:tabs>
              <w:rPr>
                <w:sz w:val="22"/>
                <w:szCs w:val="22"/>
              </w:rPr>
            </w:pPr>
            <w:proofErr w:type="spellStart"/>
            <w:r w:rsidRPr="00127B22">
              <w:rPr>
                <w:sz w:val="22"/>
                <w:szCs w:val="22"/>
              </w:rPr>
              <w:t>Įmonės</w:t>
            </w:r>
            <w:proofErr w:type="spellEnd"/>
            <w:r w:rsidRPr="00127B22">
              <w:rPr>
                <w:sz w:val="22"/>
                <w:szCs w:val="22"/>
              </w:rPr>
              <w:t xml:space="preserve"> </w:t>
            </w:r>
            <w:proofErr w:type="spellStart"/>
            <w:r w:rsidRPr="00127B22">
              <w:rPr>
                <w:sz w:val="22"/>
                <w:szCs w:val="22"/>
              </w:rPr>
              <w:t>kodas</w:t>
            </w:r>
            <w:proofErr w:type="spellEnd"/>
            <w:r w:rsidRPr="00127B22">
              <w:rPr>
                <w:sz w:val="22"/>
                <w:szCs w:val="22"/>
              </w:rPr>
              <w:t xml:space="preserve"> 188773688</w:t>
            </w:r>
          </w:p>
          <w:p w14:paraId="23811C29" w14:textId="77777777" w:rsidR="00DA0DC9" w:rsidRPr="00127B22" w:rsidRDefault="00DA0DC9" w:rsidP="00115AF0">
            <w:pPr>
              <w:tabs>
                <w:tab w:val="left" w:pos="400"/>
                <w:tab w:val="left" w:pos="5580"/>
              </w:tabs>
              <w:rPr>
                <w:sz w:val="22"/>
                <w:szCs w:val="22"/>
              </w:rPr>
            </w:pPr>
            <w:r w:rsidRPr="00127B22">
              <w:rPr>
                <w:sz w:val="22"/>
                <w:szCs w:val="22"/>
              </w:rPr>
              <w:t xml:space="preserve">PVM </w:t>
            </w:r>
            <w:proofErr w:type="spellStart"/>
            <w:r w:rsidRPr="00127B22">
              <w:rPr>
                <w:sz w:val="22"/>
                <w:szCs w:val="22"/>
              </w:rPr>
              <w:t>mokėtojo</w:t>
            </w:r>
            <w:proofErr w:type="spellEnd"/>
            <w:r w:rsidRPr="00127B22">
              <w:rPr>
                <w:sz w:val="22"/>
                <w:szCs w:val="22"/>
              </w:rPr>
              <w:t xml:space="preserve"> </w:t>
            </w:r>
            <w:proofErr w:type="spellStart"/>
            <w:r w:rsidRPr="00127B22">
              <w:rPr>
                <w:sz w:val="22"/>
                <w:szCs w:val="22"/>
              </w:rPr>
              <w:t>kodas</w:t>
            </w:r>
            <w:proofErr w:type="spellEnd"/>
            <w:r w:rsidRPr="00127B22">
              <w:rPr>
                <w:sz w:val="22"/>
                <w:szCs w:val="22"/>
              </w:rPr>
              <w:t xml:space="preserve">: </w:t>
            </w:r>
            <w:proofErr w:type="spellStart"/>
            <w:r w:rsidRPr="00127B22">
              <w:rPr>
                <w:sz w:val="22"/>
                <w:szCs w:val="22"/>
              </w:rPr>
              <w:t>nėra</w:t>
            </w:r>
            <w:proofErr w:type="spellEnd"/>
            <w:r w:rsidRPr="00127B22">
              <w:rPr>
                <w:sz w:val="22"/>
                <w:szCs w:val="22"/>
              </w:rPr>
              <w:t xml:space="preserve"> PVM </w:t>
            </w:r>
            <w:proofErr w:type="spellStart"/>
            <w:r w:rsidRPr="00127B22">
              <w:rPr>
                <w:sz w:val="22"/>
                <w:szCs w:val="22"/>
              </w:rPr>
              <w:t>mokėtoja</w:t>
            </w:r>
            <w:proofErr w:type="spellEnd"/>
          </w:p>
          <w:p w14:paraId="2B22136F" w14:textId="77777777" w:rsidR="00DA0DC9" w:rsidRPr="00127B22" w:rsidRDefault="00DA0DC9" w:rsidP="00115AF0">
            <w:pPr>
              <w:tabs>
                <w:tab w:val="left" w:pos="400"/>
                <w:tab w:val="left" w:pos="5580"/>
              </w:tabs>
              <w:rPr>
                <w:sz w:val="22"/>
                <w:szCs w:val="22"/>
              </w:rPr>
            </w:pPr>
            <w:proofErr w:type="spellStart"/>
            <w:r w:rsidRPr="00127B22">
              <w:rPr>
                <w:sz w:val="22"/>
                <w:szCs w:val="22"/>
              </w:rPr>
              <w:t>Sąskaitos</w:t>
            </w:r>
            <w:proofErr w:type="spellEnd"/>
            <w:r w:rsidRPr="00127B22">
              <w:rPr>
                <w:sz w:val="22"/>
                <w:szCs w:val="22"/>
              </w:rPr>
              <w:t xml:space="preserve"> </w:t>
            </w:r>
            <w:proofErr w:type="spellStart"/>
            <w:r w:rsidRPr="00127B22">
              <w:rPr>
                <w:sz w:val="22"/>
                <w:szCs w:val="22"/>
              </w:rPr>
              <w:t>Nr</w:t>
            </w:r>
            <w:proofErr w:type="spellEnd"/>
            <w:r w:rsidRPr="00127B22">
              <w:rPr>
                <w:sz w:val="22"/>
                <w:szCs w:val="22"/>
              </w:rPr>
              <w:t>. LT77 4010 0402 0010 5340</w:t>
            </w:r>
          </w:p>
          <w:p w14:paraId="55504830" w14:textId="77777777" w:rsidR="00DA0DC9" w:rsidRPr="00127B22" w:rsidRDefault="00DA0DC9" w:rsidP="00115AF0">
            <w:pPr>
              <w:rPr>
                <w:sz w:val="22"/>
                <w:szCs w:val="22"/>
              </w:rPr>
            </w:pPr>
            <w:proofErr w:type="spellStart"/>
            <w:r w:rsidRPr="00127B22">
              <w:rPr>
                <w:sz w:val="22"/>
                <w:szCs w:val="22"/>
              </w:rPr>
              <w:t>Luminor</w:t>
            </w:r>
            <w:proofErr w:type="spellEnd"/>
            <w:r w:rsidRPr="00127B22">
              <w:rPr>
                <w:sz w:val="22"/>
                <w:szCs w:val="22"/>
              </w:rPr>
              <w:t xml:space="preserve"> Bank AS </w:t>
            </w:r>
            <w:proofErr w:type="spellStart"/>
            <w:r w:rsidRPr="00127B22">
              <w:rPr>
                <w:sz w:val="22"/>
                <w:szCs w:val="22"/>
              </w:rPr>
              <w:t>Lietuvos</w:t>
            </w:r>
            <w:proofErr w:type="spellEnd"/>
            <w:r w:rsidRPr="00127B22">
              <w:rPr>
                <w:sz w:val="22"/>
                <w:szCs w:val="22"/>
              </w:rPr>
              <w:t xml:space="preserve"> </w:t>
            </w:r>
            <w:proofErr w:type="spellStart"/>
            <w:r w:rsidRPr="00127B22">
              <w:rPr>
                <w:sz w:val="22"/>
                <w:szCs w:val="22"/>
              </w:rPr>
              <w:t>skyrius</w:t>
            </w:r>
            <w:proofErr w:type="spellEnd"/>
          </w:p>
          <w:p w14:paraId="03EE427E" w14:textId="77777777" w:rsidR="00DA0DC9" w:rsidRPr="00127B22" w:rsidRDefault="00DA0DC9" w:rsidP="00115AF0">
            <w:pPr>
              <w:tabs>
                <w:tab w:val="left" w:pos="400"/>
                <w:tab w:val="left" w:pos="5580"/>
              </w:tabs>
              <w:rPr>
                <w:sz w:val="22"/>
                <w:szCs w:val="22"/>
              </w:rPr>
            </w:pPr>
            <w:proofErr w:type="spellStart"/>
            <w:r w:rsidRPr="00127B22">
              <w:rPr>
                <w:sz w:val="22"/>
                <w:szCs w:val="22"/>
              </w:rPr>
              <w:t>Banko</w:t>
            </w:r>
            <w:proofErr w:type="spellEnd"/>
            <w:r w:rsidRPr="00127B22">
              <w:rPr>
                <w:sz w:val="22"/>
                <w:szCs w:val="22"/>
              </w:rPr>
              <w:t xml:space="preserve"> </w:t>
            </w:r>
            <w:proofErr w:type="spellStart"/>
            <w:r w:rsidRPr="00127B22">
              <w:rPr>
                <w:sz w:val="22"/>
                <w:szCs w:val="22"/>
              </w:rPr>
              <w:t>kodas</w:t>
            </w:r>
            <w:proofErr w:type="spellEnd"/>
            <w:r w:rsidRPr="00127B22">
              <w:rPr>
                <w:sz w:val="22"/>
                <w:szCs w:val="22"/>
              </w:rPr>
              <w:t xml:space="preserve"> 40100</w:t>
            </w:r>
          </w:p>
          <w:p w14:paraId="66798236" w14:textId="77777777" w:rsidR="00DA0DC9" w:rsidRPr="00127B22" w:rsidRDefault="00DA0DC9" w:rsidP="00115AF0">
            <w:pPr>
              <w:tabs>
                <w:tab w:val="left" w:pos="400"/>
                <w:tab w:val="left" w:pos="5580"/>
              </w:tabs>
              <w:rPr>
                <w:sz w:val="22"/>
                <w:szCs w:val="22"/>
              </w:rPr>
            </w:pPr>
            <w:r w:rsidRPr="00127B22">
              <w:rPr>
                <w:sz w:val="22"/>
                <w:szCs w:val="22"/>
              </w:rPr>
              <w:t>Tel. (8 46) 21 11 16</w:t>
            </w:r>
          </w:p>
          <w:p w14:paraId="5E85326C" w14:textId="77777777" w:rsidR="00DA0DC9" w:rsidRPr="00127B22" w:rsidRDefault="00DA0DC9" w:rsidP="00115AF0">
            <w:pPr>
              <w:tabs>
                <w:tab w:val="left" w:pos="400"/>
                <w:tab w:val="left" w:pos="5580"/>
              </w:tabs>
              <w:rPr>
                <w:sz w:val="22"/>
                <w:szCs w:val="22"/>
              </w:rPr>
            </w:pPr>
            <w:proofErr w:type="spellStart"/>
            <w:r w:rsidRPr="00127B22">
              <w:rPr>
                <w:sz w:val="22"/>
                <w:szCs w:val="22"/>
              </w:rPr>
              <w:t>Faksas</w:t>
            </w:r>
            <w:proofErr w:type="spellEnd"/>
            <w:r w:rsidRPr="00127B22">
              <w:rPr>
                <w:sz w:val="22"/>
                <w:szCs w:val="22"/>
              </w:rPr>
              <w:t xml:space="preserve"> (8 46) 47 20 05</w:t>
            </w:r>
          </w:p>
          <w:p w14:paraId="36EC4D26" w14:textId="77777777" w:rsidR="00DA0DC9" w:rsidRPr="00127B22" w:rsidRDefault="00DA0DC9" w:rsidP="00115AF0">
            <w:pPr>
              <w:tabs>
                <w:tab w:val="left" w:pos="400"/>
                <w:tab w:val="left" w:pos="5580"/>
              </w:tabs>
              <w:rPr>
                <w:sz w:val="22"/>
                <w:szCs w:val="22"/>
              </w:rPr>
            </w:pPr>
            <w:r w:rsidRPr="00127B22">
              <w:rPr>
                <w:sz w:val="22"/>
                <w:szCs w:val="22"/>
              </w:rPr>
              <w:t xml:space="preserve">El. p. </w:t>
            </w:r>
            <w:hyperlink r:id="rId11" w:history="1">
              <w:r w:rsidRPr="00127B22">
                <w:rPr>
                  <w:rStyle w:val="a3"/>
                  <w:sz w:val="22"/>
                  <w:szCs w:val="22"/>
                </w:rPr>
                <w:t>savivaldybe@klaipedos-r.lt</w:t>
              </w:r>
            </w:hyperlink>
          </w:p>
          <w:p w14:paraId="79A63062" w14:textId="77777777" w:rsidR="00DA0DC9" w:rsidRDefault="00DA0DC9" w:rsidP="00115AF0">
            <w:pPr>
              <w:tabs>
                <w:tab w:val="left" w:pos="400"/>
                <w:tab w:val="left" w:pos="5580"/>
              </w:tabs>
              <w:rPr>
                <w:sz w:val="22"/>
                <w:szCs w:val="22"/>
              </w:rPr>
            </w:pPr>
          </w:p>
          <w:p w14:paraId="22588492" w14:textId="0207A088" w:rsidR="009B4305" w:rsidRPr="00127B22" w:rsidRDefault="009B4305" w:rsidP="00115AF0">
            <w:pPr>
              <w:tabs>
                <w:tab w:val="left" w:pos="400"/>
                <w:tab w:val="left" w:pos="5580"/>
              </w:tabs>
              <w:rPr>
                <w:sz w:val="22"/>
                <w:szCs w:val="22"/>
              </w:rPr>
            </w:pPr>
          </w:p>
        </w:tc>
        <w:tc>
          <w:tcPr>
            <w:tcW w:w="5069" w:type="dxa"/>
          </w:tcPr>
          <w:p w14:paraId="6A7D0CF9" w14:textId="557A4B06" w:rsidR="00BC6199" w:rsidRPr="00127B22" w:rsidRDefault="00BC6199" w:rsidP="00115AF0">
            <w:pPr>
              <w:rPr>
                <w:iCs/>
                <w:sz w:val="22"/>
                <w:szCs w:val="22"/>
              </w:rPr>
            </w:pPr>
            <w:proofErr w:type="spellStart"/>
            <w:r w:rsidRPr="00127B22">
              <w:rPr>
                <w:iCs/>
                <w:sz w:val="22"/>
                <w:szCs w:val="22"/>
              </w:rPr>
              <w:t>Ūkininkas</w:t>
            </w:r>
            <w:proofErr w:type="spellEnd"/>
            <w:r w:rsidRPr="00127B22">
              <w:rPr>
                <w:iCs/>
                <w:sz w:val="22"/>
                <w:szCs w:val="22"/>
              </w:rPr>
              <w:t xml:space="preserve"> </w:t>
            </w:r>
            <w:proofErr w:type="spellStart"/>
            <w:r w:rsidRPr="00127B22">
              <w:rPr>
                <w:iCs/>
                <w:sz w:val="22"/>
                <w:szCs w:val="22"/>
              </w:rPr>
              <w:t>Ignas</w:t>
            </w:r>
            <w:proofErr w:type="spellEnd"/>
            <w:r w:rsidRPr="00127B22">
              <w:rPr>
                <w:iCs/>
                <w:sz w:val="22"/>
                <w:szCs w:val="22"/>
              </w:rPr>
              <w:t xml:space="preserve"> </w:t>
            </w:r>
            <w:proofErr w:type="spellStart"/>
            <w:r w:rsidRPr="00127B22">
              <w:rPr>
                <w:iCs/>
                <w:sz w:val="22"/>
                <w:szCs w:val="22"/>
              </w:rPr>
              <w:t>Meška</w:t>
            </w:r>
            <w:proofErr w:type="spellEnd"/>
            <w:r w:rsidRPr="00127B22">
              <w:rPr>
                <w:iCs/>
                <w:sz w:val="22"/>
                <w:szCs w:val="22"/>
              </w:rPr>
              <w:t xml:space="preserve"> </w:t>
            </w:r>
          </w:p>
          <w:p w14:paraId="2887F83D" w14:textId="54054A98" w:rsidR="002E32F0" w:rsidRPr="00127B22" w:rsidRDefault="00BC6199" w:rsidP="00115AF0">
            <w:pPr>
              <w:rPr>
                <w:sz w:val="22"/>
                <w:szCs w:val="22"/>
              </w:rPr>
            </w:pPr>
            <w:proofErr w:type="spellStart"/>
            <w:r w:rsidRPr="00127B22">
              <w:rPr>
                <w:sz w:val="22"/>
                <w:szCs w:val="22"/>
              </w:rPr>
              <w:t>Pjaulių</w:t>
            </w:r>
            <w:proofErr w:type="spellEnd"/>
            <w:r w:rsidRPr="00127B22">
              <w:rPr>
                <w:sz w:val="22"/>
                <w:szCs w:val="22"/>
              </w:rPr>
              <w:t xml:space="preserve"> g. 66, </w:t>
            </w:r>
            <w:proofErr w:type="spellStart"/>
            <w:r w:rsidRPr="00127B22">
              <w:rPr>
                <w:sz w:val="22"/>
                <w:szCs w:val="22"/>
              </w:rPr>
              <w:t>Pjaulių</w:t>
            </w:r>
            <w:proofErr w:type="spellEnd"/>
            <w:r w:rsidRPr="00127B22">
              <w:rPr>
                <w:sz w:val="22"/>
                <w:szCs w:val="22"/>
              </w:rPr>
              <w:t xml:space="preserve"> km, </w:t>
            </w:r>
            <w:proofErr w:type="spellStart"/>
            <w:r w:rsidRPr="00127B22">
              <w:rPr>
                <w:sz w:val="22"/>
                <w:szCs w:val="22"/>
              </w:rPr>
              <w:t>Priekulės</w:t>
            </w:r>
            <w:proofErr w:type="spellEnd"/>
            <w:r w:rsidRPr="00127B22">
              <w:rPr>
                <w:sz w:val="22"/>
                <w:szCs w:val="22"/>
              </w:rPr>
              <w:t xml:space="preserve"> </w:t>
            </w:r>
            <w:proofErr w:type="spellStart"/>
            <w:r w:rsidRPr="00127B22">
              <w:rPr>
                <w:sz w:val="22"/>
                <w:szCs w:val="22"/>
              </w:rPr>
              <w:t>sen</w:t>
            </w:r>
            <w:proofErr w:type="spellEnd"/>
            <w:r w:rsidRPr="00127B22">
              <w:rPr>
                <w:sz w:val="22"/>
                <w:szCs w:val="22"/>
              </w:rPr>
              <w:t xml:space="preserve">, </w:t>
            </w:r>
            <w:proofErr w:type="spellStart"/>
            <w:r w:rsidRPr="00127B22">
              <w:rPr>
                <w:sz w:val="22"/>
                <w:szCs w:val="22"/>
              </w:rPr>
              <w:t>Klaipėdos</w:t>
            </w:r>
            <w:proofErr w:type="spellEnd"/>
            <w:r w:rsidRPr="00127B22">
              <w:rPr>
                <w:sz w:val="22"/>
                <w:szCs w:val="22"/>
              </w:rPr>
              <w:t xml:space="preserve"> raj.</w:t>
            </w:r>
          </w:p>
          <w:p w14:paraId="7C6CB87C" w14:textId="78023576" w:rsidR="00BC6199" w:rsidRPr="00127B22" w:rsidRDefault="00127B22" w:rsidP="00115AF0">
            <w:pPr>
              <w:rPr>
                <w:sz w:val="22"/>
                <w:szCs w:val="22"/>
              </w:rPr>
            </w:pPr>
            <w:proofErr w:type="spellStart"/>
            <w:r w:rsidRPr="00127B22">
              <w:rPr>
                <w:sz w:val="22"/>
                <w:szCs w:val="22"/>
              </w:rPr>
              <w:t>Ū</w:t>
            </w:r>
            <w:r w:rsidR="00BC6199" w:rsidRPr="00127B22">
              <w:rPr>
                <w:sz w:val="22"/>
                <w:szCs w:val="22"/>
              </w:rPr>
              <w:t>kininko</w:t>
            </w:r>
            <w:proofErr w:type="spellEnd"/>
            <w:r w:rsidR="00BC6199" w:rsidRPr="00127B22">
              <w:rPr>
                <w:sz w:val="22"/>
                <w:szCs w:val="22"/>
              </w:rPr>
              <w:t xml:space="preserve"> </w:t>
            </w:r>
            <w:proofErr w:type="spellStart"/>
            <w:r w:rsidR="00BC6199" w:rsidRPr="00127B22">
              <w:rPr>
                <w:sz w:val="22"/>
                <w:szCs w:val="22"/>
              </w:rPr>
              <w:t>pažymėjimo</w:t>
            </w:r>
            <w:proofErr w:type="spellEnd"/>
            <w:r w:rsidR="00BC6199" w:rsidRPr="00127B22">
              <w:rPr>
                <w:sz w:val="22"/>
                <w:szCs w:val="22"/>
              </w:rPr>
              <w:t xml:space="preserve"> </w:t>
            </w:r>
            <w:proofErr w:type="spellStart"/>
            <w:r w:rsidR="00BC6199" w:rsidRPr="00127B22">
              <w:rPr>
                <w:sz w:val="22"/>
                <w:szCs w:val="22"/>
              </w:rPr>
              <w:t>kodas</w:t>
            </w:r>
            <w:proofErr w:type="spellEnd"/>
            <w:r w:rsidR="00BC6199" w:rsidRPr="00127B22">
              <w:rPr>
                <w:sz w:val="22"/>
                <w:szCs w:val="22"/>
              </w:rPr>
              <w:t xml:space="preserve"> 6364358</w:t>
            </w:r>
          </w:p>
          <w:p w14:paraId="2076250A" w14:textId="35D70891" w:rsidR="00DA0DC9" w:rsidRPr="00127B22" w:rsidRDefault="00BC6199" w:rsidP="00115AF0">
            <w:pPr>
              <w:rPr>
                <w:sz w:val="22"/>
                <w:szCs w:val="22"/>
              </w:rPr>
            </w:pPr>
            <w:r w:rsidRPr="00127B22">
              <w:rPr>
                <w:sz w:val="22"/>
                <w:szCs w:val="22"/>
              </w:rPr>
              <w:t xml:space="preserve">Ne </w:t>
            </w:r>
            <w:r w:rsidR="00DA0DC9" w:rsidRPr="00127B22">
              <w:rPr>
                <w:sz w:val="22"/>
                <w:szCs w:val="22"/>
              </w:rPr>
              <w:t xml:space="preserve">PVM </w:t>
            </w:r>
            <w:proofErr w:type="spellStart"/>
            <w:r w:rsidR="00DA0DC9" w:rsidRPr="00127B22">
              <w:rPr>
                <w:sz w:val="22"/>
                <w:szCs w:val="22"/>
              </w:rPr>
              <w:t>mokėtoj</w:t>
            </w:r>
            <w:r w:rsidRPr="00127B22">
              <w:rPr>
                <w:sz w:val="22"/>
                <w:szCs w:val="22"/>
              </w:rPr>
              <w:t>as</w:t>
            </w:r>
            <w:proofErr w:type="spellEnd"/>
          </w:p>
          <w:p w14:paraId="5BFB5E60" w14:textId="11D208D2" w:rsidR="00BC6199" w:rsidRPr="00127B22" w:rsidRDefault="00BC6199" w:rsidP="00115AF0">
            <w:pPr>
              <w:rPr>
                <w:sz w:val="22"/>
                <w:szCs w:val="22"/>
              </w:rPr>
            </w:pPr>
            <w:proofErr w:type="spellStart"/>
            <w:r w:rsidRPr="00127B22">
              <w:rPr>
                <w:sz w:val="22"/>
                <w:szCs w:val="22"/>
              </w:rPr>
              <w:t>Sąskaitos</w:t>
            </w:r>
            <w:proofErr w:type="spellEnd"/>
            <w:r w:rsidRPr="00127B22">
              <w:rPr>
                <w:sz w:val="22"/>
                <w:szCs w:val="22"/>
              </w:rPr>
              <w:t xml:space="preserve"> </w:t>
            </w:r>
            <w:proofErr w:type="spellStart"/>
            <w:r w:rsidRPr="00127B22">
              <w:rPr>
                <w:sz w:val="22"/>
                <w:szCs w:val="22"/>
              </w:rPr>
              <w:t>Nr</w:t>
            </w:r>
            <w:proofErr w:type="spellEnd"/>
            <w:r w:rsidRPr="00127B22">
              <w:rPr>
                <w:sz w:val="22"/>
                <w:szCs w:val="22"/>
              </w:rPr>
              <w:t>. LT05 7180 5000 0164 3835</w:t>
            </w:r>
          </w:p>
          <w:p w14:paraId="6E77CE35" w14:textId="41A91F3B" w:rsidR="00BC6199" w:rsidRPr="00127B22" w:rsidRDefault="00BC6199" w:rsidP="00115AF0">
            <w:pPr>
              <w:rPr>
                <w:sz w:val="22"/>
                <w:szCs w:val="22"/>
              </w:rPr>
            </w:pPr>
            <w:proofErr w:type="spellStart"/>
            <w:r w:rsidRPr="00127B22">
              <w:rPr>
                <w:sz w:val="22"/>
                <w:szCs w:val="22"/>
              </w:rPr>
              <w:t>Bankas</w:t>
            </w:r>
            <w:proofErr w:type="spellEnd"/>
            <w:r w:rsidRPr="00127B22">
              <w:rPr>
                <w:sz w:val="22"/>
                <w:szCs w:val="22"/>
              </w:rPr>
              <w:t xml:space="preserve"> AB </w:t>
            </w:r>
            <w:proofErr w:type="spellStart"/>
            <w:r w:rsidRPr="00127B22">
              <w:rPr>
                <w:sz w:val="22"/>
                <w:szCs w:val="22"/>
              </w:rPr>
              <w:t>Šiaulių</w:t>
            </w:r>
            <w:proofErr w:type="spellEnd"/>
            <w:r w:rsidRPr="00127B22">
              <w:rPr>
                <w:sz w:val="22"/>
                <w:szCs w:val="22"/>
              </w:rPr>
              <w:t xml:space="preserve"> </w:t>
            </w:r>
            <w:proofErr w:type="spellStart"/>
            <w:r w:rsidRPr="00127B22">
              <w:rPr>
                <w:sz w:val="22"/>
                <w:szCs w:val="22"/>
              </w:rPr>
              <w:t>bankas</w:t>
            </w:r>
            <w:proofErr w:type="spellEnd"/>
          </w:p>
          <w:p w14:paraId="7E58C8F3" w14:textId="101FE417" w:rsidR="00BC6199" w:rsidRPr="00127B22" w:rsidRDefault="00BC6199" w:rsidP="00115AF0">
            <w:pPr>
              <w:rPr>
                <w:sz w:val="22"/>
                <w:szCs w:val="22"/>
              </w:rPr>
            </w:pPr>
            <w:proofErr w:type="spellStart"/>
            <w:r w:rsidRPr="00127B22">
              <w:rPr>
                <w:sz w:val="22"/>
                <w:szCs w:val="22"/>
              </w:rPr>
              <w:t>Banko</w:t>
            </w:r>
            <w:proofErr w:type="spellEnd"/>
            <w:r w:rsidRPr="00127B22">
              <w:rPr>
                <w:sz w:val="22"/>
                <w:szCs w:val="22"/>
              </w:rPr>
              <w:t xml:space="preserve"> </w:t>
            </w:r>
            <w:proofErr w:type="spellStart"/>
            <w:r w:rsidRPr="00127B22">
              <w:rPr>
                <w:sz w:val="22"/>
                <w:szCs w:val="22"/>
              </w:rPr>
              <w:t>kodas</w:t>
            </w:r>
            <w:proofErr w:type="spellEnd"/>
            <w:r w:rsidRPr="00127B22">
              <w:rPr>
                <w:sz w:val="22"/>
                <w:szCs w:val="22"/>
              </w:rPr>
              <w:t xml:space="preserve"> 71800</w:t>
            </w:r>
          </w:p>
          <w:p w14:paraId="37A18266" w14:textId="2A77ACE9" w:rsidR="00DA0DC9" w:rsidRPr="00127B22" w:rsidRDefault="00DA0DC9" w:rsidP="00115AF0">
            <w:pPr>
              <w:rPr>
                <w:sz w:val="22"/>
                <w:szCs w:val="22"/>
              </w:rPr>
            </w:pPr>
            <w:r w:rsidRPr="00127B22">
              <w:rPr>
                <w:sz w:val="22"/>
                <w:szCs w:val="22"/>
              </w:rPr>
              <w:t xml:space="preserve">Tel. </w:t>
            </w:r>
            <w:r w:rsidR="00127B22" w:rsidRPr="00127B22">
              <w:rPr>
                <w:sz w:val="22"/>
                <w:szCs w:val="22"/>
              </w:rPr>
              <w:t>(8 685) 50567</w:t>
            </w:r>
          </w:p>
          <w:p w14:paraId="4A1444EB" w14:textId="2AE1F847" w:rsidR="00DA0DC9" w:rsidRPr="00127B22" w:rsidRDefault="00DA0DC9" w:rsidP="00115AF0">
            <w:pPr>
              <w:rPr>
                <w:sz w:val="22"/>
                <w:szCs w:val="22"/>
              </w:rPr>
            </w:pPr>
            <w:r w:rsidRPr="00127B22">
              <w:rPr>
                <w:sz w:val="22"/>
                <w:szCs w:val="22"/>
              </w:rPr>
              <w:t xml:space="preserve">El. p. </w:t>
            </w:r>
            <w:hyperlink r:id="rId12" w:history="1">
              <w:r w:rsidR="00BC6199" w:rsidRPr="00127B22">
                <w:rPr>
                  <w:rStyle w:val="a3"/>
                  <w:sz w:val="22"/>
                  <w:szCs w:val="22"/>
                </w:rPr>
                <w:t>meskaignas@gmail.com</w:t>
              </w:r>
            </w:hyperlink>
          </w:p>
          <w:p w14:paraId="3DDD98E1" w14:textId="77777777" w:rsidR="00BC6199" w:rsidRPr="00127B22" w:rsidRDefault="00BC6199" w:rsidP="00115AF0">
            <w:pPr>
              <w:rPr>
                <w:sz w:val="22"/>
                <w:szCs w:val="22"/>
              </w:rPr>
            </w:pPr>
          </w:p>
          <w:p w14:paraId="783D30A9" w14:textId="77777777" w:rsidR="00DA0DC9" w:rsidRPr="00127B22" w:rsidRDefault="00DA0DC9" w:rsidP="00115AF0">
            <w:pPr>
              <w:tabs>
                <w:tab w:val="left" w:pos="400"/>
                <w:tab w:val="left" w:pos="5580"/>
              </w:tabs>
              <w:rPr>
                <w:sz w:val="22"/>
                <w:szCs w:val="22"/>
              </w:rPr>
            </w:pPr>
            <w:r w:rsidRPr="00127B22">
              <w:rPr>
                <w:i/>
                <w:sz w:val="22"/>
                <w:szCs w:val="22"/>
              </w:rPr>
              <w:tab/>
            </w:r>
          </w:p>
        </w:tc>
      </w:tr>
      <w:tr w:rsidR="00DA0DC9" w:rsidRPr="00AD1D63" w14:paraId="468FA95E" w14:textId="77777777" w:rsidTr="00115AF0">
        <w:tc>
          <w:tcPr>
            <w:tcW w:w="5068" w:type="dxa"/>
            <w:hideMark/>
          </w:tcPr>
          <w:p w14:paraId="4DD584D6" w14:textId="5729BCCF" w:rsidR="002E32F0" w:rsidRPr="00127B22" w:rsidRDefault="009B4305" w:rsidP="00115AF0">
            <w:pPr>
              <w:tabs>
                <w:tab w:val="left" w:pos="400"/>
                <w:tab w:val="left" w:pos="5580"/>
              </w:tabs>
              <w:rPr>
                <w:sz w:val="22"/>
                <w:szCs w:val="22"/>
              </w:rPr>
            </w:pPr>
            <w:proofErr w:type="spellStart"/>
            <w:r w:rsidRPr="009B4305">
              <w:rPr>
                <w:sz w:val="22"/>
                <w:szCs w:val="22"/>
              </w:rPr>
              <w:t>Klaipėdos</w:t>
            </w:r>
            <w:proofErr w:type="spellEnd"/>
            <w:r w:rsidRPr="009B4305">
              <w:rPr>
                <w:sz w:val="22"/>
                <w:szCs w:val="22"/>
              </w:rPr>
              <w:t xml:space="preserve"> </w:t>
            </w:r>
            <w:proofErr w:type="spellStart"/>
            <w:r w:rsidRPr="009B4305">
              <w:rPr>
                <w:sz w:val="22"/>
                <w:szCs w:val="22"/>
              </w:rPr>
              <w:t>rajono</w:t>
            </w:r>
            <w:proofErr w:type="spellEnd"/>
            <w:r w:rsidRPr="009B4305">
              <w:rPr>
                <w:sz w:val="22"/>
                <w:szCs w:val="22"/>
              </w:rPr>
              <w:t xml:space="preserve"> </w:t>
            </w:r>
            <w:proofErr w:type="spellStart"/>
            <w:r w:rsidRPr="009B4305">
              <w:rPr>
                <w:sz w:val="22"/>
                <w:szCs w:val="22"/>
              </w:rPr>
              <w:t>savivaldybės</w:t>
            </w:r>
            <w:proofErr w:type="spellEnd"/>
            <w:r w:rsidRPr="009B4305">
              <w:rPr>
                <w:sz w:val="22"/>
                <w:szCs w:val="22"/>
              </w:rPr>
              <w:t xml:space="preserve"> </w:t>
            </w:r>
            <w:proofErr w:type="spellStart"/>
            <w:r w:rsidRPr="009B4305">
              <w:rPr>
                <w:sz w:val="22"/>
                <w:szCs w:val="22"/>
              </w:rPr>
              <w:t>administracijos</w:t>
            </w:r>
            <w:proofErr w:type="spellEnd"/>
            <w:r w:rsidRPr="009B4305">
              <w:rPr>
                <w:sz w:val="22"/>
                <w:szCs w:val="22"/>
              </w:rPr>
              <w:t xml:space="preserve"> </w:t>
            </w:r>
            <w:proofErr w:type="spellStart"/>
            <w:r w:rsidRPr="009B4305">
              <w:rPr>
                <w:sz w:val="22"/>
                <w:szCs w:val="22"/>
              </w:rPr>
              <w:t>direktoriaus</w:t>
            </w:r>
            <w:proofErr w:type="spellEnd"/>
            <w:r w:rsidRPr="009B4305">
              <w:rPr>
                <w:sz w:val="22"/>
                <w:szCs w:val="22"/>
              </w:rPr>
              <w:t xml:space="preserve"> </w:t>
            </w:r>
            <w:proofErr w:type="spellStart"/>
            <w:r w:rsidRPr="009B4305">
              <w:rPr>
                <w:sz w:val="22"/>
                <w:szCs w:val="22"/>
              </w:rPr>
              <w:t>pavaduotojas</w:t>
            </w:r>
            <w:proofErr w:type="spellEnd"/>
            <w:r w:rsidRPr="009B4305">
              <w:rPr>
                <w:sz w:val="22"/>
                <w:szCs w:val="22"/>
              </w:rPr>
              <w:t xml:space="preserve"> Justas </w:t>
            </w:r>
            <w:proofErr w:type="spellStart"/>
            <w:r w:rsidRPr="009B4305">
              <w:rPr>
                <w:sz w:val="22"/>
                <w:szCs w:val="22"/>
              </w:rPr>
              <w:t>Ruškys</w:t>
            </w:r>
            <w:proofErr w:type="spellEnd"/>
            <w:r w:rsidRPr="009B4305">
              <w:rPr>
                <w:sz w:val="22"/>
                <w:szCs w:val="22"/>
              </w:rPr>
              <w:t xml:space="preserve">, </w:t>
            </w:r>
            <w:proofErr w:type="spellStart"/>
            <w:r w:rsidRPr="009B4305">
              <w:rPr>
                <w:sz w:val="22"/>
                <w:szCs w:val="22"/>
              </w:rPr>
              <w:t>atliekantis</w:t>
            </w:r>
            <w:proofErr w:type="spellEnd"/>
            <w:r w:rsidRPr="009B4305">
              <w:rPr>
                <w:sz w:val="22"/>
                <w:szCs w:val="22"/>
              </w:rPr>
              <w:t xml:space="preserve"> </w:t>
            </w:r>
            <w:proofErr w:type="spellStart"/>
            <w:r w:rsidRPr="009B4305">
              <w:rPr>
                <w:sz w:val="22"/>
                <w:szCs w:val="22"/>
              </w:rPr>
              <w:t>Administracijos</w:t>
            </w:r>
            <w:proofErr w:type="spellEnd"/>
            <w:r w:rsidRPr="009B4305">
              <w:rPr>
                <w:sz w:val="22"/>
                <w:szCs w:val="22"/>
              </w:rPr>
              <w:t xml:space="preserve"> </w:t>
            </w:r>
            <w:proofErr w:type="spellStart"/>
            <w:r w:rsidRPr="009B4305">
              <w:rPr>
                <w:sz w:val="22"/>
                <w:szCs w:val="22"/>
              </w:rPr>
              <w:t>direktoriaus</w:t>
            </w:r>
            <w:proofErr w:type="spellEnd"/>
            <w:r w:rsidRPr="009B4305">
              <w:rPr>
                <w:sz w:val="22"/>
                <w:szCs w:val="22"/>
              </w:rPr>
              <w:t xml:space="preserve"> </w:t>
            </w:r>
            <w:proofErr w:type="spellStart"/>
            <w:r w:rsidRPr="009B4305">
              <w:rPr>
                <w:sz w:val="22"/>
                <w:szCs w:val="22"/>
              </w:rPr>
              <w:t>pareigas</w:t>
            </w:r>
            <w:proofErr w:type="spellEnd"/>
            <w:r w:rsidRPr="009B4305">
              <w:rPr>
                <w:sz w:val="22"/>
                <w:szCs w:val="22"/>
              </w:rPr>
              <w:t xml:space="preserve"> </w:t>
            </w:r>
          </w:p>
          <w:p w14:paraId="5852F92E" w14:textId="77777777" w:rsidR="00DA0DC9" w:rsidRPr="00127B22" w:rsidRDefault="00DA0DC9" w:rsidP="00115AF0">
            <w:pPr>
              <w:tabs>
                <w:tab w:val="left" w:pos="400"/>
                <w:tab w:val="left" w:pos="5580"/>
              </w:tabs>
              <w:rPr>
                <w:sz w:val="22"/>
                <w:szCs w:val="22"/>
              </w:rPr>
            </w:pPr>
            <w:r w:rsidRPr="00127B22">
              <w:rPr>
                <w:sz w:val="22"/>
                <w:szCs w:val="22"/>
              </w:rPr>
              <w:t>______________________</w:t>
            </w:r>
          </w:p>
          <w:p w14:paraId="022E4FCD" w14:textId="77777777" w:rsidR="00DA0DC9" w:rsidRPr="00127B22" w:rsidRDefault="00DA0DC9" w:rsidP="00115AF0">
            <w:pPr>
              <w:tabs>
                <w:tab w:val="left" w:pos="400"/>
                <w:tab w:val="left" w:pos="5580"/>
              </w:tabs>
              <w:rPr>
                <w:sz w:val="22"/>
                <w:szCs w:val="22"/>
              </w:rPr>
            </w:pPr>
            <w:r w:rsidRPr="00127B22">
              <w:rPr>
                <w:i/>
                <w:sz w:val="22"/>
                <w:szCs w:val="22"/>
              </w:rPr>
              <w:t>(</w:t>
            </w:r>
            <w:proofErr w:type="spellStart"/>
            <w:r w:rsidRPr="00127B22">
              <w:rPr>
                <w:i/>
                <w:sz w:val="22"/>
                <w:szCs w:val="22"/>
              </w:rPr>
              <w:t>Parašas</w:t>
            </w:r>
            <w:proofErr w:type="spellEnd"/>
            <w:r w:rsidRPr="00127B22">
              <w:rPr>
                <w:i/>
                <w:sz w:val="22"/>
                <w:szCs w:val="22"/>
              </w:rPr>
              <w:t>)</w:t>
            </w:r>
          </w:p>
        </w:tc>
        <w:tc>
          <w:tcPr>
            <w:tcW w:w="5069" w:type="dxa"/>
          </w:tcPr>
          <w:p w14:paraId="67C26387" w14:textId="77777777" w:rsidR="00BC6199" w:rsidRPr="00127B22" w:rsidRDefault="00BC6199" w:rsidP="00115AF0">
            <w:pPr>
              <w:tabs>
                <w:tab w:val="left" w:pos="400"/>
                <w:tab w:val="left" w:pos="5580"/>
              </w:tabs>
              <w:rPr>
                <w:iCs/>
                <w:sz w:val="22"/>
                <w:szCs w:val="22"/>
              </w:rPr>
            </w:pPr>
            <w:proofErr w:type="spellStart"/>
            <w:r w:rsidRPr="00127B22">
              <w:rPr>
                <w:iCs/>
                <w:sz w:val="22"/>
                <w:szCs w:val="22"/>
              </w:rPr>
              <w:t>Ūkininkas</w:t>
            </w:r>
            <w:proofErr w:type="spellEnd"/>
            <w:r w:rsidRPr="00127B22">
              <w:rPr>
                <w:iCs/>
                <w:sz w:val="22"/>
                <w:szCs w:val="22"/>
              </w:rPr>
              <w:t xml:space="preserve"> </w:t>
            </w:r>
          </w:p>
          <w:p w14:paraId="7B40577B" w14:textId="773D342D" w:rsidR="002E32F0" w:rsidRPr="00127B22" w:rsidRDefault="00BC6199" w:rsidP="00115AF0">
            <w:pPr>
              <w:tabs>
                <w:tab w:val="left" w:pos="400"/>
                <w:tab w:val="left" w:pos="5580"/>
              </w:tabs>
              <w:rPr>
                <w:iCs/>
                <w:sz w:val="22"/>
                <w:szCs w:val="22"/>
              </w:rPr>
            </w:pPr>
            <w:proofErr w:type="spellStart"/>
            <w:r w:rsidRPr="00127B22">
              <w:rPr>
                <w:iCs/>
                <w:sz w:val="22"/>
                <w:szCs w:val="22"/>
              </w:rPr>
              <w:t>Ignas</w:t>
            </w:r>
            <w:proofErr w:type="spellEnd"/>
            <w:r w:rsidRPr="00127B22">
              <w:rPr>
                <w:iCs/>
                <w:sz w:val="22"/>
                <w:szCs w:val="22"/>
              </w:rPr>
              <w:t xml:space="preserve"> </w:t>
            </w:r>
            <w:proofErr w:type="spellStart"/>
            <w:r w:rsidRPr="00127B22">
              <w:rPr>
                <w:iCs/>
                <w:sz w:val="22"/>
                <w:szCs w:val="22"/>
              </w:rPr>
              <w:t>Meška</w:t>
            </w:r>
            <w:proofErr w:type="spellEnd"/>
            <w:r w:rsidRPr="00127B22">
              <w:rPr>
                <w:iCs/>
                <w:sz w:val="22"/>
                <w:szCs w:val="22"/>
              </w:rPr>
              <w:t xml:space="preserve"> </w:t>
            </w:r>
            <w:r w:rsidR="009B4305">
              <w:rPr>
                <w:iCs/>
                <w:sz w:val="22"/>
                <w:szCs w:val="22"/>
              </w:rPr>
              <w:t xml:space="preserve"> </w:t>
            </w:r>
          </w:p>
          <w:p w14:paraId="3B81F97E" w14:textId="77777777" w:rsidR="00BC6199" w:rsidRPr="00127B22" w:rsidRDefault="00BC6199" w:rsidP="00115AF0">
            <w:pPr>
              <w:tabs>
                <w:tab w:val="left" w:pos="400"/>
                <w:tab w:val="left" w:pos="5580"/>
              </w:tabs>
              <w:rPr>
                <w:iCs/>
                <w:sz w:val="22"/>
                <w:szCs w:val="22"/>
              </w:rPr>
            </w:pPr>
          </w:p>
          <w:p w14:paraId="6DF398CC" w14:textId="77777777" w:rsidR="00DA0DC9" w:rsidRPr="00127B22" w:rsidRDefault="00DA0DC9" w:rsidP="00115AF0">
            <w:pPr>
              <w:tabs>
                <w:tab w:val="left" w:pos="400"/>
                <w:tab w:val="left" w:pos="5580"/>
              </w:tabs>
              <w:rPr>
                <w:sz w:val="22"/>
                <w:szCs w:val="22"/>
              </w:rPr>
            </w:pPr>
            <w:r w:rsidRPr="00127B22">
              <w:rPr>
                <w:iCs/>
                <w:sz w:val="22"/>
                <w:szCs w:val="22"/>
              </w:rPr>
              <w:t xml:space="preserve"> </w:t>
            </w:r>
            <w:r w:rsidRPr="00127B22">
              <w:rPr>
                <w:sz w:val="22"/>
                <w:szCs w:val="22"/>
              </w:rPr>
              <w:t>______________________</w:t>
            </w:r>
          </w:p>
          <w:p w14:paraId="3539C238" w14:textId="77777777" w:rsidR="00DA0DC9" w:rsidRPr="00127B22" w:rsidRDefault="00DA0DC9" w:rsidP="00115AF0">
            <w:pPr>
              <w:tabs>
                <w:tab w:val="left" w:pos="400"/>
                <w:tab w:val="left" w:pos="5580"/>
              </w:tabs>
              <w:rPr>
                <w:i/>
                <w:sz w:val="22"/>
                <w:szCs w:val="22"/>
              </w:rPr>
            </w:pPr>
            <w:r w:rsidRPr="00127B22">
              <w:rPr>
                <w:i/>
                <w:sz w:val="22"/>
                <w:szCs w:val="22"/>
              </w:rPr>
              <w:t>(</w:t>
            </w:r>
            <w:proofErr w:type="spellStart"/>
            <w:r w:rsidRPr="00127B22">
              <w:rPr>
                <w:i/>
                <w:sz w:val="22"/>
                <w:szCs w:val="22"/>
              </w:rPr>
              <w:t>Parašas</w:t>
            </w:r>
            <w:proofErr w:type="spellEnd"/>
            <w:r w:rsidRPr="00127B22">
              <w:rPr>
                <w:i/>
                <w:sz w:val="22"/>
                <w:szCs w:val="22"/>
              </w:rPr>
              <w:t>)</w:t>
            </w:r>
          </w:p>
          <w:p w14:paraId="03DCBEC8" w14:textId="77777777" w:rsidR="00DA0DC9" w:rsidRPr="00127B22" w:rsidRDefault="00DA0DC9" w:rsidP="00115AF0">
            <w:pPr>
              <w:tabs>
                <w:tab w:val="left" w:pos="400"/>
                <w:tab w:val="left" w:pos="5580"/>
              </w:tabs>
              <w:rPr>
                <w:i/>
                <w:sz w:val="22"/>
                <w:szCs w:val="22"/>
              </w:rPr>
            </w:pPr>
          </w:p>
        </w:tc>
      </w:tr>
    </w:tbl>
    <w:p w14:paraId="48E6EF82" w14:textId="77777777" w:rsidR="00A87AB1" w:rsidRPr="00AD1D63" w:rsidRDefault="00A87AB1" w:rsidP="00A87AB1">
      <w:pPr>
        <w:rPr>
          <w:sz w:val="22"/>
          <w:szCs w:val="22"/>
        </w:rPr>
      </w:pPr>
    </w:p>
    <w:p w14:paraId="765E2527" w14:textId="07C9E37C" w:rsidR="00BC6199" w:rsidRPr="00FA5CA3" w:rsidRDefault="00BC6199" w:rsidP="00BC6199">
      <w:pPr>
        <w:rPr>
          <w:sz w:val="21"/>
          <w:szCs w:val="21"/>
        </w:rPr>
      </w:pPr>
    </w:p>
    <w:sectPr w:rsidR="00BC6199" w:rsidRPr="00FA5CA3" w:rsidSect="00A87AB1">
      <w:footerReference w:type="even" r:id="rId13"/>
      <w:footerReference w:type="default" r:id="rId14"/>
      <w:footerReference w:type="first" r:id="rId15"/>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C7033" w14:textId="77777777" w:rsidR="005F7A20" w:rsidRDefault="005F7A20">
      <w:r>
        <w:separator/>
      </w:r>
    </w:p>
  </w:endnote>
  <w:endnote w:type="continuationSeparator" w:id="0">
    <w:p w14:paraId="6479ED7C" w14:textId="77777777" w:rsidR="005F7A20" w:rsidRDefault="005F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6E07A" w14:textId="77777777" w:rsidR="000B7603" w:rsidRDefault="000B7603" w:rsidP="00A87AB1">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C8E9259" w14:textId="77777777" w:rsidR="000B7603" w:rsidRDefault="000B760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15C72" w14:textId="77777777" w:rsidR="000B7603" w:rsidRDefault="000B7603">
    <w:pPr>
      <w:pStyle w:val="aa"/>
      <w:jc w:val="right"/>
    </w:pPr>
    <w:r>
      <w:fldChar w:fldCharType="begin"/>
    </w:r>
    <w:r>
      <w:instrText xml:space="preserve"> PAGE   \* MERGEFORMAT </w:instrText>
    </w:r>
    <w:r>
      <w:fldChar w:fldCharType="separate"/>
    </w:r>
    <w:r w:rsidR="00577F14">
      <w:rPr>
        <w:noProof/>
      </w:rPr>
      <w:t>12</w:t>
    </w:r>
    <w:r>
      <w:fldChar w:fldCharType="end"/>
    </w:r>
  </w:p>
  <w:p w14:paraId="36D47A33" w14:textId="77777777" w:rsidR="000B7603" w:rsidRDefault="000B760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04C0" w14:textId="77777777" w:rsidR="000B7603" w:rsidRDefault="000B7603">
    <w:pPr>
      <w:pStyle w:val="aa"/>
      <w:jc w:val="right"/>
    </w:pPr>
    <w:r>
      <w:fldChar w:fldCharType="begin"/>
    </w:r>
    <w:r>
      <w:instrText xml:space="preserve"> PAGE   \* MERGEFORMAT </w:instrText>
    </w:r>
    <w:r>
      <w:fldChar w:fldCharType="separate"/>
    </w:r>
    <w:r w:rsidR="00577F14">
      <w:rPr>
        <w:noProof/>
      </w:rPr>
      <w:t>1</w:t>
    </w:r>
    <w:r>
      <w:fldChar w:fldCharType="end"/>
    </w:r>
  </w:p>
  <w:p w14:paraId="644E2F9C" w14:textId="77777777" w:rsidR="000B7603" w:rsidRDefault="000B76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83088" w14:textId="77777777" w:rsidR="005F7A20" w:rsidRDefault="005F7A20">
      <w:r>
        <w:separator/>
      </w:r>
    </w:p>
  </w:footnote>
  <w:footnote w:type="continuationSeparator" w:id="0">
    <w:p w14:paraId="02709386" w14:textId="77777777" w:rsidR="005F7A20" w:rsidRDefault="005F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27041DF"/>
    <w:multiLevelType w:val="hybridMultilevel"/>
    <w:tmpl w:val="8ABCC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6B6E83"/>
    <w:multiLevelType w:val="hybridMultilevel"/>
    <w:tmpl w:val="D34EF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5">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7">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9CE220F"/>
    <w:multiLevelType w:val="hybridMultilevel"/>
    <w:tmpl w:val="C9B60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9"/>
  </w:num>
  <w:num w:numId="6">
    <w:abstractNumId w:val="6"/>
  </w:num>
  <w:num w:numId="7">
    <w:abstractNumId w:val="0"/>
  </w:num>
  <w:num w:numId="8">
    <w:abstractNumId w:val="3"/>
  </w:num>
  <w:num w:numId="9">
    <w:abstractNumId w:val="10"/>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B1"/>
    <w:rsid w:val="00030158"/>
    <w:rsid w:val="000B7603"/>
    <w:rsid w:val="000D38D5"/>
    <w:rsid w:val="000D4861"/>
    <w:rsid w:val="00124AA2"/>
    <w:rsid w:val="00127B22"/>
    <w:rsid w:val="001465D7"/>
    <w:rsid w:val="0014670B"/>
    <w:rsid w:val="001A79A0"/>
    <w:rsid w:val="001A7AA6"/>
    <w:rsid w:val="001C4689"/>
    <w:rsid w:val="001C78C5"/>
    <w:rsid w:val="001D1ED1"/>
    <w:rsid w:val="002074F8"/>
    <w:rsid w:val="00251E1F"/>
    <w:rsid w:val="00277D05"/>
    <w:rsid w:val="002910D2"/>
    <w:rsid w:val="002A07EE"/>
    <w:rsid w:val="002E32F0"/>
    <w:rsid w:val="002E3D53"/>
    <w:rsid w:val="002F1B0A"/>
    <w:rsid w:val="002F30A4"/>
    <w:rsid w:val="00335054"/>
    <w:rsid w:val="003708CC"/>
    <w:rsid w:val="0037151F"/>
    <w:rsid w:val="00382F85"/>
    <w:rsid w:val="003B5A5B"/>
    <w:rsid w:val="003D4A97"/>
    <w:rsid w:val="003E0ED8"/>
    <w:rsid w:val="003E2052"/>
    <w:rsid w:val="00410BC4"/>
    <w:rsid w:val="00441D96"/>
    <w:rsid w:val="0045509D"/>
    <w:rsid w:val="00482837"/>
    <w:rsid w:val="004A33C1"/>
    <w:rsid w:val="004C0B7F"/>
    <w:rsid w:val="004F68F4"/>
    <w:rsid w:val="0050612E"/>
    <w:rsid w:val="005138E9"/>
    <w:rsid w:val="00544194"/>
    <w:rsid w:val="00552ABA"/>
    <w:rsid w:val="00577F14"/>
    <w:rsid w:val="00590BD6"/>
    <w:rsid w:val="005B5809"/>
    <w:rsid w:val="005B7D6C"/>
    <w:rsid w:val="005E0A54"/>
    <w:rsid w:val="005E70EF"/>
    <w:rsid w:val="005F7A20"/>
    <w:rsid w:val="00607048"/>
    <w:rsid w:val="00637865"/>
    <w:rsid w:val="006C4BF7"/>
    <w:rsid w:val="006E12A7"/>
    <w:rsid w:val="006E7828"/>
    <w:rsid w:val="00704945"/>
    <w:rsid w:val="00754205"/>
    <w:rsid w:val="007729C9"/>
    <w:rsid w:val="00777F7C"/>
    <w:rsid w:val="00795A4C"/>
    <w:rsid w:val="007C4E03"/>
    <w:rsid w:val="007D790E"/>
    <w:rsid w:val="00805F3E"/>
    <w:rsid w:val="00821F6A"/>
    <w:rsid w:val="00824D99"/>
    <w:rsid w:val="0084379F"/>
    <w:rsid w:val="008559B9"/>
    <w:rsid w:val="00855F6D"/>
    <w:rsid w:val="008560CA"/>
    <w:rsid w:val="008A2094"/>
    <w:rsid w:val="008B0D42"/>
    <w:rsid w:val="00900E3B"/>
    <w:rsid w:val="00905400"/>
    <w:rsid w:val="009109D3"/>
    <w:rsid w:val="00925BEE"/>
    <w:rsid w:val="009432C1"/>
    <w:rsid w:val="009636DA"/>
    <w:rsid w:val="009A084E"/>
    <w:rsid w:val="009B4305"/>
    <w:rsid w:val="009F6986"/>
    <w:rsid w:val="00A52C8A"/>
    <w:rsid w:val="00A6646C"/>
    <w:rsid w:val="00A87AB1"/>
    <w:rsid w:val="00AA077B"/>
    <w:rsid w:val="00AC6CE3"/>
    <w:rsid w:val="00AD1D63"/>
    <w:rsid w:val="00AD301A"/>
    <w:rsid w:val="00AF6391"/>
    <w:rsid w:val="00B274A4"/>
    <w:rsid w:val="00B3275B"/>
    <w:rsid w:val="00B33BBB"/>
    <w:rsid w:val="00B447C7"/>
    <w:rsid w:val="00B63263"/>
    <w:rsid w:val="00B836C4"/>
    <w:rsid w:val="00B85F16"/>
    <w:rsid w:val="00B87C02"/>
    <w:rsid w:val="00BB7D84"/>
    <w:rsid w:val="00BC2376"/>
    <w:rsid w:val="00BC6199"/>
    <w:rsid w:val="00BD20B7"/>
    <w:rsid w:val="00BD6A26"/>
    <w:rsid w:val="00BF6F2B"/>
    <w:rsid w:val="00BF7304"/>
    <w:rsid w:val="00C247DC"/>
    <w:rsid w:val="00C248DF"/>
    <w:rsid w:val="00C5416A"/>
    <w:rsid w:val="00C71CE5"/>
    <w:rsid w:val="00C81E75"/>
    <w:rsid w:val="00C9138C"/>
    <w:rsid w:val="00C931EB"/>
    <w:rsid w:val="00CA4627"/>
    <w:rsid w:val="00CC17C9"/>
    <w:rsid w:val="00CE0F96"/>
    <w:rsid w:val="00D12823"/>
    <w:rsid w:val="00D14378"/>
    <w:rsid w:val="00D4060B"/>
    <w:rsid w:val="00D569BE"/>
    <w:rsid w:val="00D928D7"/>
    <w:rsid w:val="00DA0DC9"/>
    <w:rsid w:val="00DA3A44"/>
    <w:rsid w:val="00DC3238"/>
    <w:rsid w:val="00DE5EAF"/>
    <w:rsid w:val="00E203C3"/>
    <w:rsid w:val="00E407CC"/>
    <w:rsid w:val="00E4166C"/>
    <w:rsid w:val="00E50799"/>
    <w:rsid w:val="00E750AC"/>
    <w:rsid w:val="00E85630"/>
    <w:rsid w:val="00EB53FA"/>
    <w:rsid w:val="00EB7C5C"/>
    <w:rsid w:val="00EE3DE5"/>
    <w:rsid w:val="00EF6C60"/>
    <w:rsid w:val="00F11544"/>
    <w:rsid w:val="00F25845"/>
    <w:rsid w:val="00F336EF"/>
    <w:rsid w:val="00FA5CA3"/>
    <w:rsid w:val="00FB1010"/>
    <w:rsid w:val="00FC6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F8"/>
    <w:pPr>
      <w:spacing w:after="0" w:line="240" w:lineRule="auto"/>
    </w:pPr>
    <w:rPr>
      <w:rFonts w:ascii="Times New Roman" w:eastAsia="Times New Roman" w:hAnsi="Times New Roman" w:cs="Times New Roman"/>
      <w:sz w:val="24"/>
      <w:szCs w:val="24"/>
      <w:lang w:val="en-GB"/>
    </w:rPr>
  </w:style>
  <w:style w:type="paragraph" w:styleId="1">
    <w:name w:val="heading 1"/>
    <w:aliases w:val="Appendix"/>
    <w:basedOn w:val="a"/>
    <w:next w:val="a"/>
    <w:link w:val="10"/>
    <w:qFormat/>
    <w:rsid w:val="00A87AB1"/>
    <w:pPr>
      <w:keepNext/>
      <w:jc w:val="center"/>
      <w:outlineLvl w:val="0"/>
    </w:pPr>
    <w:rPr>
      <w:b/>
      <w:sz w:val="28"/>
      <w:lang w:eastAsia="x-none"/>
    </w:rPr>
  </w:style>
  <w:style w:type="paragraph" w:styleId="2">
    <w:name w:val="heading 2"/>
    <w:aliases w:val="Title Header2, Diagrama"/>
    <w:basedOn w:val="a"/>
    <w:next w:val="a"/>
    <w:link w:val="20"/>
    <w:qFormat/>
    <w:rsid w:val="00A87AB1"/>
    <w:pPr>
      <w:jc w:val="both"/>
      <w:outlineLvl w:val="1"/>
    </w:pPr>
    <w:rPr>
      <w:szCs w:val="20"/>
      <w:lang w:val="x-none" w:eastAsia="x-none"/>
    </w:rPr>
  </w:style>
  <w:style w:type="paragraph" w:styleId="3">
    <w:name w:val="heading 3"/>
    <w:aliases w:val="Section Header3,Sub-Clause Paragraph"/>
    <w:basedOn w:val="a"/>
    <w:next w:val="a"/>
    <w:link w:val="30"/>
    <w:qFormat/>
    <w:rsid w:val="00A87AB1"/>
    <w:pPr>
      <w:keepNext/>
      <w:jc w:val="both"/>
      <w:outlineLvl w:val="2"/>
    </w:pPr>
    <w:rPr>
      <w:szCs w:val="20"/>
      <w:lang w:val="x-none" w:eastAsia="x-none"/>
    </w:rPr>
  </w:style>
  <w:style w:type="paragraph" w:styleId="4">
    <w:name w:val="heading 4"/>
    <w:aliases w:val=" Sub-Clause Sub-paragraph,Sub-Clause Sub-paragraph,Heading 4 Char Char Char Char,Heading 4 Char Char Char Char Char"/>
    <w:basedOn w:val="a"/>
    <w:next w:val="a"/>
    <w:link w:val="40"/>
    <w:qFormat/>
    <w:rsid w:val="00A87AB1"/>
    <w:pPr>
      <w:keepNext/>
      <w:outlineLvl w:val="3"/>
    </w:pPr>
    <w:rPr>
      <w:b/>
      <w:sz w:val="44"/>
      <w:szCs w:val="20"/>
      <w:lang w:val="x-none" w:eastAsia="x-none"/>
    </w:rPr>
  </w:style>
  <w:style w:type="paragraph" w:styleId="5">
    <w:name w:val="heading 5"/>
    <w:basedOn w:val="a"/>
    <w:next w:val="a"/>
    <w:link w:val="50"/>
    <w:qFormat/>
    <w:rsid w:val="00A87AB1"/>
    <w:pPr>
      <w:keepNext/>
      <w:outlineLvl w:val="4"/>
    </w:pPr>
    <w:rPr>
      <w:b/>
      <w:sz w:val="40"/>
      <w:szCs w:val="20"/>
      <w:lang w:val="x-none" w:eastAsia="x-none"/>
    </w:rPr>
  </w:style>
  <w:style w:type="paragraph" w:styleId="6">
    <w:name w:val="heading 6"/>
    <w:basedOn w:val="a"/>
    <w:next w:val="a"/>
    <w:link w:val="60"/>
    <w:qFormat/>
    <w:rsid w:val="00A87AB1"/>
    <w:pPr>
      <w:keepNext/>
      <w:outlineLvl w:val="5"/>
    </w:pPr>
    <w:rPr>
      <w:b/>
      <w:sz w:val="36"/>
      <w:szCs w:val="20"/>
      <w:lang w:val="x-none" w:eastAsia="x-none"/>
    </w:rPr>
  </w:style>
  <w:style w:type="paragraph" w:styleId="7">
    <w:name w:val="heading 7"/>
    <w:basedOn w:val="a"/>
    <w:next w:val="a"/>
    <w:link w:val="70"/>
    <w:qFormat/>
    <w:rsid w:val="00A87AB1"/>
    <w:pPr>
      <w:keepNext/>
      <w:outlineLvl w:val="6"/>
    </w:pPr>
    <w:rPr>
      <w:sz w:val="48"/>
      <w:szCs w:val="20"/>
      <w:lang w:val="x-none" w:eastAsia="x-none"/>
    </w:rPr>
  </w:style>
  <w:style w:type="paragraph" w:styleId="8">
    <w:name w:val="heading 8"/>
    <w:basedOn w:val="a"/>
    <w:next w:val="a"/>
    <w:link w:val="80"/>
    <w:qFormat/>
    <w:rsid w:val="00A87AB1"/>
    <w:pPr>
      <w:keepNext/>
      <w:outlineLvl w:val="7"/>
    </w:pPr>
    <w:rPr>
      <w:b/>
      <w:sz w:val="18"/>
      <w:szCs w:val="20"/>
      <w:lang w:val="x-none" w:eastAsia="x-none"/>
    </w:rPr>
  </w:style>
  <w:style w:type="paragraph" w:styleId="9">
    <w:name w:val="heading 9"/>
    <w:basedOn w:val="a"/>
    <w:next w:val="a"/>
    <w:link w:val="90"/>
    <w:qFormat/>
    <w:rsid w:val="00A87AB1"/>
    <w:pPr>
      <w:keepNext/>
      <w:outlineLvl w:val="8"/>
    </w:pPr>
    <w:rPr>
      <w:sz w:val="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Appendix Знак"/>
    <w:basedOn w:val="a0"/>
    <w:link w:val="1"/>
    <w:rsid w:val="00A87AB1"/>
    <w:rPr>
      <w:rFonts w:ascii="Times New Roman" w:eastAsia="Times New Roman" w:hAnsi="Times New Roman" w:cs="Times New Roman"/>
      <w:b/>
      <w:sz w:val="28"/>
      <w:szCs w:val="24"/>
      <w:lang w:val="en-GB" w:eastAsia="x-none"/>
    </w:rPr>
  </w:style>
  <w:style w:type="character" w:customStyle="1" w:styleId="20">
    <w:name w:val="Заголовок 2 Знак"/>
    <w:aliases w:val="Title Header2 Знак, Diagrama Знак"/>
    <w:basedOn w:val="a0"/>
    <w:link w:val="2"/>
    <w:rsid w:val="00A87AB1"/>
    <w:rPr>
      <w:rFonts w:ascii="Times New Roman" w:eastAsia="Times New Roman" w:hAnsi="Times New Roman" w:cs="Times New Roman"/>
      <w:sz w:val="24"/>
      <w:szCs w:val="20"/>
      <w:lang w:val="x-none" w:eastAsia="x-none"/>
    </w:rPr>
  </w:style>
  <w:style w:type="character" w:customStyle="1" w:styleId="30">
    <w:name w:val="Заголовок 3 Знак"/>
    <w:aliases w:val="Section Header3 Знак,Sub-Clause Paragraph Знак"/>
    <w:basedOn w:val="a0"/>
    <w:link w:val="3"/>
    <w:rsid w:val="00A87AB1"/>
    <w:rPr>
      <w:rFonts w:ascii="Times New Roman" w:eastAsia="Times New Roman" w:hAnsi="Times New Roman" w:cs="Times New Roman"/>
      <w:sz w:val="24"/>
      <w:szCs w:val="20"/>
      <w:lang w:val="x-none" w:eastAsia="x-none"/>
    </w:rPr>
  </w:style>
  <w:style w:type="character" w:customStyle="1" w:styleId="40">
    <w:name w:val="Заголовок 4 Знак"/>
    <w:aliases w:val=" Sub-Clause Sub-paragraph Знак,Sub-Clause Sub-paragraph Знак,Heading 4 Char Char Char Char Знак,Heading 4 Char Char Char Char Char Знак"/>
    <w:basedOn w:val="a0"/>
    <w:link w:val="4"/>
    <w:rsid w:val="00A87AB1"/>
    <w:rPr>
      <w:rFonts w:ascii="Times New Roman" w:eastAsia="Times New Roman" w:hAnsi="Times New Roman" w:cs="Times New Roman"/>
      <w:b/>
      <w:sz w:val="44"/>
      <w:szCs w:val="20"/>
      <w:lang w:val="x-none" w:eastAsia="x-none"/>
    </w:rPr>
  </w:style>
  <w:style w:type="character" w:customStyle="1" w:styleId="50">
    <w:name w:val="Заголовок 5 Знак"/>
    <w:basedOn w:val="a0"/>
    <w:link w:val="5"/>
    <w:rsid w:val="00A87AB1"/>
    <w:rPr>
      <w:rFonts w:ascii="Times New Roman" w:eastAsia="Times New Roman" w:hAnsi="Times New Roman" w:cs="Times New Roman"/>
      <w:b/>
      <w:sz w:val="40"/>
      <w:szCs w:val="20"/>
      <w:lang w:val="x-none" w:eastAsia="x-none"/>
    </w:rPr>
  </w:style>
  <w:style w:type="character" w:customStyle="1" w:styleId="60">
    <w:name w:val="Заголовок 6 Знак"/>
    <w:basedOn w:val="a0"/>
    <w:link w:val="6"/>
    <w:rsid w:val="00A87AB1"/>
    <w:rPr>
      <w:rFonts w:ascii="Times New Roman" w:eastAsia="Times New Roman" w:hAnsi="Times New Roman" w:cs="Times New Roman"/>
      <w:b/>
      <w:sz w:val="36"/>
      <w:szCs w:val="20"/>
      <w:lang w:val="x-none" w:eastAsia="x-none"/>
    </w:rPr>
  </w:style>
  <w:style w:type="character" w:customStyle="1" w:styleId="70">
    <w:name w:val="Заголовок 7 Знак"/>
    <w:basedOn w:val="a0"/>
    <w:link w:val="7"/>
    <w:rsid w:val="00A87AB1"/>
    <w:rPr>
      <w:rFonts w:ascii="Times New Roman" w:eastAsia="Times New Roman" w:hAnsi="Times New Roman" w:cs="Times New Roman"/>
      <w:sz w:val="48"/>
      <w:szCs w:val="20"/>
      <w:lang w:val="x-none" w:eastAsia="x-none"/>
    </w:rPr>
  </w:style>
  <w:style w:type="character" w:customStyle="1" w:styleId="80">
    <w:name w:val="Заголовок 8 Знак"/>
    <w:basedOn w:val="a0"/>
    <w:link w:val="8"/>
    <w:rsid w:val="00A87AB1"/>
    <w:rPr>
      <w:rFonts w:ascii="Times New Roman" w:eastAsia="Times New Roman" w:hAnsi="Times New Roman" w:cs="Times New Roman"/>
      <w:b/>
      <w:sz w:val="18"/>
      <w:szCs w:val="20"/>
      <w:lang w:val="x-none" w:eastAsia="x-none"/>
    </w:rPr>
  </w:style>
  <w:style w:type="character" w:customStyle="1" w:styleId="90">
    <w:name w:val="Заголовок 9 Знак"/>
    <w:basedOn w:val="a0"/>
    <w:link w:val="9"/>
    <w:rsid w:val="00A87AB1"/>
    <w:rPr>
      <w:rFonts w:ascii="Times New Roman" w:eastAsia="Times New Roman" w:hAnsi="Times New Roman" w:cs="Times New Roman"/>
      <w:sz w:val="40"/>
      <w:szCs w:val="20"/>
      <w:lang w:val="x-none" w:eastAsia="x-none"/>
    </w:rPr>
  </w:style>
  <w:style w:type="character" w:styleId="a3">
    <w:name w:val="Hyperlink"/>
    <w:aliases w:val="Alna"/>
    <w:uiPriority w:val="99"/>
    <w:rsid w:val="00A87AB1"/>
    <w:rPr>
      <w:color w:val="0000FF"/>
      <w:u w:val="single"/>
    </w:rPr>
  </w:style>
  <w:style w:type="paragraph" w:customStyle="1" w:styleId="Patvirtinta">
    <w:name w:val="Patvirtinta"/>
    <w:rsid w:val="00A87A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4">
    <w:name w:val="Title"/>
    <w:basedOn w:val="a"/>
    <w:link w:val="a5"/>
    <w:qFormat/>
    <w:rsid w:val="00A87AB1"/>
    <w:pPr>
      <w:jc w:val="center"/>
    </w:pPr>
    <w:rPr>
      <w:b/>
      <w:szCs w:val="20"/>
      <w:lang w:val="x-none" w:eastAsia="x-none"/>
    </w:rPr>
  </w:style>
  <w:style w:type="character" w:customStyle="1" w:styleId="a5">
    <w:name w:val="Название Знак"/>
    <w:basedOn w:val="a0"/>
    <w:link w:val="a4"/>
    <w:rsid w:val="00A87AB1"/>
    <w:rPr>
      <w:rFonts w:ascii="Times New Roman" w:eastAsia="Times New Roman" w:hAnsi="Times New Roman" w:cs="Times New Roman"/>
      <w:b/>
      <w:sz w:val="24"/>
      <w:szCs w:val="20"/>
      <w:lang w:val="x-none" w:eastAsia="x-none"/>
    </w:rPr>
  </w:style>
  <w:style w:type="paragraph" w:styleId="a6">
    <w:name w:val="Body Text Indent"/>
    <w:basedOn w:val="a"/>
    <w:link w:val="a7"/>
    <w:rsid w:val="00A87AB1"/>
    <w:pPr>
      <w:ind w:firstLine="601"/>
      <w:jc w:val="center"/>
    </w:pPr>
    <w:rPr>
      <w:lang w:eastAsia="x-none"/>
    </w:rPr>
  </w:style>
  <w:style w:type="character" w:customStyle="1" w:styleId="a7">
    <w:name w:val="Основной текст с отступом Знак"/>
    <w:basedOn w:val="a0"/>
    <w:link w:val="a6"/>
    <w:rsid w:val="00A87AB1"/>
    <w:rPr>
      <w:rFonts w:ascii="Times New Roman" w:eastAsia="Times New Roman" w:hAnsi="Times New Roman" w:cs="Times New Roman"/>
      <w:sz w:val="24"/>
      <w:szCs w:val="24"/>
      <w:lang w:val="en-GB" w:eastAsia="x-none"/>
    </w:rPr>
  </w:style>
  <w:style w:type="character" w:customStyle="1" w:styleId="21">
    <w:name w:val="Основной текст с отступом 2 Знак"/>
    <w:basedOn w:val="a0"/>
    <w:link w:val="22"/>
    <w:semiHidden/>
    <w:rsid w:val="00A87AB1"/>
    <w:rPr>
      <w:rFonts w:ascii="Times New Roman" w:eastAsia="Times New Roman" w:hAnsi="Times New Roman" w:cs="Times New Roman"/>
      <w:sz w:val="24"/>
      <w:szCs w:val="24"/>
      <w:lang w:val="x-none" w:eastAsia="x-none"/>
    </w:rPr>
  </w:style>
  <w:style w:type="paragraph" w:styleId="22">
    <w:name w:val="Body Text Indent 2"/>
    <w:basedOn w:val="a"/>
    <w:link w:val="21"/>
    <w:semiHidden/>
    <w:rsid w:val="00A87AB1"/>
    <w:pPr>
      <w:tabs>
        <w:tab w:val="num" w:pos="900"/>
      </w:tabs>
      <w:ind w:firstLine="540"/>
      <w:jc w:val="both"/>
    </w:pPr>
    <w:rPr>
      <w:lang w:val="x-none" w:eastAsia="x-none"/>
    </w:rPr>
  </w:style>
  <w:style w:type="character" w:customStyle="1" w:styleId="Pagrindiniotekstotrauka2Diagrama1">
    <w:name w:val="Pagrindinio teksto įtrauka 2 Diagrama1"/>
    <w:basedOn w:val="a0"/>
    <w:uiPriority w:val="99"/>
    <w:semiHidden/>
    <w:rsid w:val="00A87AB1"/>
    <w:rPr>
      <w:rFonts w:ascii="Times New Roman" w:eastAsia="Times New Roman" w:hAnsi="Times New Roman" w:cs="Times New Roman"/>
      <w:sz w:val="24"/>
      <w:szCs w:val="24"/>
      <w:lang w:val="en-GB"/>
    </w:rPr>
  </w:style>
  <w:style w:type="paragraph" w:customStyle="1" w:styleId="Style5">
    <w:name w:val="Style5"/>
    <w:basedOn w:val="2"/>
    <w:next w:val="2"/>
    <w:rsid w:val="00A87AB1"/>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a"/>
    <w:rsid w:val="00A87AB1"/>
    <w:pPr>
      <w:spacing w:before="120" w:after="120"/>
      <w:ind w:left="1418" w:hanging="567"/>
      <w:jc w:val="both"/>
    </w:pPr>
    <w:rPr>
      <w:szCs w:val="20"/>
    </w:rPr>
  </w:style>
  <w:style w:type="paragraph" w:styleId="a8">
    <w:name w:val="annotation text"/>
    <w:basedOn w:val="a"/>
    <w:link w:val="a9"/>
    <w:uiPriority w:val="99"/>
    <w:rsid w:val="00A87AB1"/>
    <w:rPr>
      <w:sz w:val="20"/>
      <w:szCs w:val="20"/>
      <w:lang w:eastAsia="x-none"/>
    </w:rPr>
  </w:style>
  <w:style w:type="character" w:customStyle="1" w:styleId="a9">
    <w:name w:val="Текст примечания Знак"/>
    <w:basedOn w:val="a0"/>
    <w:link w:val="a8"/>
    <w:uiPriority w:val="99"/>
    <w:rsid w:val="00A87AB1"/>
    <w:rPr>
      <w:rFonts w:ascii="Times New Roman" w:eastAsia="Times New Roman" w:hAnsi="Times New Roman" w:cs="Times New Roman"/>
      <w:sz w:val="20"/>
      <w:szCs w:val="20"/>
      <w:lang w:val="en-GB" w:eastAsia="x-none"/>
    </w:rPr>
  </w:style>
  <w:style w:type="paragraph" w:styleId="aa">
    <w:name w:val="footer"/>
    <w:aliases w:val="Apatinis kolontitulas Diagrama,Apatinis kolontitulas Diagrama2 Diagrama1,Apatinis kolontitulas Diagrama Diagrama Diagrama, Diagrama5 Diagrama Diagrama Diagrama,Apatinis kolontitulas Diagrama1 Diagrama Diagrama Diagrama"/>
    <w:basedOn w:val="a"/>
    <w:link w:val="ab"/>
    <w:rsid w:val="00A87AB1"/>
    <w:pPr>
      <w:tabs>
        <w:tab w:val="center" w:pos="4320"/>
        <w:tab w:val="right" w:pos="8640"/>
      </w:tabs>
    </w:pPr>
    <w:rPr>
      <w:szCs w:val="20"/>
      <w:lang w:val="x-none" w:eastAsia="lt-LT"/>
    </w:rPr>
  </w:style>
  <w:style w:type="character" w:customStyle="1" w:styleId="ab">
    <w:name w:val="Нижний колонтитул Знак"/>
    <w:aliases w:val="Apatinis kolontitulas Diagrama Знак,Apatinis kolontitulas Diagrama2 Diagrama1 Знак,Apatinis kolontitulas Diagrama Diagrama Diagrama Знак, Diagrama5 Diagrama Diagrama Diagrama Знак"/>
    <w:basedOn w:val="a0"/>
    <w:link w:val="aa"/>
    <w:rsid w:val="00A87AB1"/>
    <w:rPr>
      <w:rFonts w:ascii="Times New Roman" w:eastAsia="Times New Roman" w:hAnsi="Times New Roman" w:cs="Times New Roman"/>
      <w:sz w:val="24"/>
      <w:szCs w:val="20"/>
      <w:lang w:val="x-none" w:eastAsia="lt-LT"/>
    </w:rPr>
  </w:style>
  <w:style w:type="paragraph" w:customStyle="1" w:styleId="Bodytxt">
    <w:name w:val="Bodytxt"/>
    <w:basedOn w:val="a"/>
    <w:rsid w:val="00A87AB1"/>
    <w:pPr>
      <w:keepNext/>
      <w:jc w:val="both"/>
    </w:pPr>
    <w:rPr>
      <w:sz w:val="22"/>
      <w:szCs w:val="22"/>
      <w:lang w:val="lt-LT" w:eastAsia="fi-FI"/>
    </w:rPr>
  </w:style>
  <w:style w:type="paragraph" w:styleId="ac">
    <w:name w:val="footnote text"/>
    <w:aliases w:val="Car,Footnote Text Blue,Footnote"/>
    <w:basedOn w:val="a"/>
    <w:link w:val="ad"/>
    <w:uiPriority w:val="99"/>
    <w:rsid w:val="00A87AB1"/>
    <w:pPr>
      <w:spacing w:after="120"/>
      <w:jc w:val="both"/>
    </w:pPr>
    <w:rPr>
      <w:sz w:val="20"/>
      <w:szCs w:val="20"/>
      <w:lang w:val="x-none" w:eastAsia="x-none"/>
    </w:rPr>
  </w:style>
  <w:style w:type="character" w:customStyle="1" w:styleId="ad">
    <w:name w:val="Текст сноски Знак"/>
    <w:aliases w:val="Car Знак,Footnote Text Blue Знак,Footnote Знак"/>
    <w:basedOn w:val="a0"/>
    <w:link w:val="ac"/>
    <w:uiPriority w:val="99"/>
    <w:rsid w:val="00A87AB1"/>
    <w:rPr>
      <w:rFonts w:ascii="Times New Roman" w:eastAsia="Times New Roman" w:hAnsi="Times New Roman" w:cs="Times New Roman"/>
      <w:sz w:val="20"/>
      <w:szCs w:val="20"/>
      <w:lang w:val="x-none" w:eastAsia="x-none"/>
    </w:rPr>
  </w:style>
  <w:style w:type="paragraph" w:customStyle="1" w:styleId="pavadinimas1">
    <w:name w:val="pavadinimas1"/>
    <w:basedOn w:val="a"/>
    <w:rsid w:val="00A87AB1"/>
    <w:pPr>
      <w:spacing w:before="100" w:beforeAutospacing="1" w:after="100" w:afterAutospacing="1"/>
    </w:pPr>
    <w:rPr>
      <w:rFonts w:ascii="Arial Unicode MS" w:eastAsia="Arial Unicode MS" w:hAnsi="Arial Unicode MS"/>
    </w:rPr>
  </w:style>
  <w:style w:type="character" w:styleId="ae">
    <w:name w:val="footnote reference"/>
    <w:uiPriority w:val="99"/>
    <w:rsid w:val="00A87AB1"/>
    <w:rPr>
      <w:vertAlign w:val="superscript"/>
    </w:rPr>
  </w:style>
  <w:style w:type="paragraph" w:styleId="HTML">
    <w:name w:val="HTML Preformatted"/>
    <w:basedOn w:val="a"/>
    <w:link w:val="HTML0"/>
    <w:rsid w:val="00A8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a0"/>
    <w:rsid w:val="00A87AB1"/>
    <w:rPr>
      <w:rFonts w:ascii="Consolas" w:eastAsia="Times New Roman" w:hAnsi="Consolas" w:cs="Times New Roman"/>
      <w:sz w:val="20"/>
      <w:szCs w:val="20"/>
      <w:lang w:val="en-GB"/>
    </w:rPr>
  </w:style>
  <w:style w:type="character" w:customStyle="1" w:styleId="HTML0">
    <w:name w:val="Стандартный HTML Знак"/>
    <w:link w:val="HTML"/>
    <w:rsid w:val="00A87AB1"/>
    <w:rPr>
      <w:rFonts w:ascii="Courier New" w:eastAsia="Times New Roman" w:hAnsi="Courier New" w:cs="Times New Roman"/>
      <w:sz w:val="20"/>
      <w:szCs w:val="20"/>
      <w:lang w:val="en-US" w:eastAsia="x-none"/>
    </w:rPr>
  </w:style>
  <w:style w:type="paragraph" w:customStyle="1" w:styleId="Style1">
    <w:name w:val="Style1"/>
    <w:basedOn w:val="5"/>
    <w:rsid w:val="00A87AB1"/>
    <w:pPr>
      <w:keepNext w:val="0"/>
      <w:numPr>
        <w:numId w:val="3"/>
      </w:numPr>
      <w:spacing w:before="240" w:after="240"/>
    </w:pPr>
    <w:rPr>
      <w:rFonts w:ascii="Arial" w:hAnsi="Arial"/>
      <w:bCs/>
      <w:iCs/>
      <w:sz w:val="24"/>
      <w:szCs w:val="26"/>
    </w:rPr>
  </w:style>
  <w:style w:type="character" w:customStyle="1" w:styleId="af">
    <w:name w:val="Верхний колонтитул Знак"/>
    <w:basedOn w:val="a0"/>
    <w:link w:val="af0"/>
    <w:semiHidden/>
    <w:rsid w:val="00A87AB1"/>
    <w:rPr>
      <w:rFonts w:ascii="Times New Roman" w:eastAsia="Times New Roman" w:hAnsi="Times New Roman" w:cs="Times New Roman"/>
      <w:sz w:val="24"/>
      <w:szCs w:val="20"/>
      <w:lang w:val="x-none" w:eastAsia="lt-LT"/>
    </w:rPr>
  </w:style>
  <w:style w:type="paragraph" w:styleId="af0">
    <w:name w:val="header"/>
    <w:basedOn w:val="a"/>
    <w:link w:val="af"/>
    <w:semiHidden/>
    <w:rsid w:val="00A87AB1"/>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a0"/>
    <w:uiPriority w:val="99"/>
    <w:semiHidden/>
    <w:rsid w:val="00A87AB1"/>
    <w:rPr>
      <w:rFonts w:ascii="Times New Roman" w:eastAsia="Times New Roman" w:hAnsi="Times New Roman" w:cs="Times New Roman"/>
      <w:sz w:val="24"/>
      <w:szCs w:val="24"/>
      <w:lang w:val="en-GB"/>
    </w:rPr>
  </w:style>
  <w:style w:type="paragraph" w:styleId="af1">
    <w:name w:val="Body Text"/>
    <w:aliases w:val="Char Char, Char Char Char Diagrama Diagrama Diagrama Diagrama Diagrama, Char Char Char Diagrama Diagrama Diagrama Diagrama Diagrama Diagrama Diagrama Diagrama Diagrama Diagrama ,Char, Char4, Char, Char Char,Char4,Char1, Char1"/>
    <w:basedOn w:val="a"/>
    <w:link w:val="af2"/>
    <w:rsid w:val="00A87AB1"/>
    <w:pPr>
      <w:spacing w:after="120"/>
    </w:pPr>
    <w:rPr>
      <w:lang w:val="x-none" w:eastAsia="lt-LT"/>
    </w:rPr>
  </w:style>
  <w:style w:type="character" w:customStyle="1" w:styleId="af2">
    <w:name w:val="Основной текст Знак"/>
    <w:aliases w:val="Char Char Знак, Char Char Char Diagrama Diagrama Diagrama Diagrama Diagrama Знак, Char Char Char Diagrama Diagrama Diagrama Diagrama Diagrama Diagrama Diagrama Diagrama Diagrama Diagrama  Знак,Char Знак, Char4 Знак, Char Знак"/>
    <w:basedOn w:val="a0"/>
    <w:link w:val="af1"/>
    <w:rsid w:val="00A87AB1"/>
    <w:rPr>
      <w:rFonts w:ascii="Times New Roman" w:eastAsia="Times New Roman" w:hAnsi="Times New Roman" w:cs="Times New Roman"/>
      <w:sz w:val="24"/>
      <w:szCs w:val="24"/>
      <w:lang w:val="x-none" w:eastAsia="lt-LT"/>
    </w:rPr>
  </w:style>
  <w:style w:type="paragraph" w:customStyle="1" w:styleId="CharChar1Char">
    <w:name w:val="Char Char1 Char"/>
    <w:basedOn w:val="a"/>
    <w:rsid w:val="00A87AB1"/>
    <w:pPr>
      <w:spacing w:after="160" w:line="240" w:lineRule="exact"/>
    </w:pPr>
    <w:rPr>
      <w:rFonts w:ascii="Tahoma" w:hAnsi="Tahoma"/>
      <w:sz w:val="20"/>
      <w:szCs w:val="20"/>
      <w:lang w:val="en-US"/>
    </w:rPr>
  </w:style>
  <w:style w:type="paragraph" w:customStyle="1" w:styleId="CentrBoldm">
    <w:name w:val="CentrBoldm"/>
    <w:basedOn w:val="a"/>
    <w:rsid w:val="00A87AB1"/>
    <w:pPr>
      <w:autoSpaceDE w:val="0"/>
      <w:autoSpaceDN w:val="0"/>
      <w:adjustRightInd w:val="0"/>
      <w:jc w:val="center"/>
    </w:pPr>
    <w:rPr>
      <w:rFonts w:ascii="TimesLT" w:hAnsi="TimesLT"/>
      <w:b/>
      <w:bCs/>
      <w:sz w:val="20"/>
      <w:lang w:val="en-US"/>
    </w:rPr>
  </w:style>
  <w:style w:type="paragraph" w:customStyle="1" w:styleId="BodyText1">
    <w:name w:val="Body Text1"/>
    <w:rsid w:val="00A87AB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a"/>
    <w:rsid w:val="00A87AB1"/>
    <w:pPr>
      <w:spacing w:before="120" w:line="300" w:lineRule="auto"/>
      <w:jc w:val="both"/>
    </w:pPr>
    <w:rPr>
      <w:lang w:val="lt-LT" w:eastAsia="lt-LT"/>
    </w:rPr>
  </w:style>
  <w:style w:type="paragraph" w:styleId="23">
    <w:name w:val="Body Text 2"/>
    <w:basedOn w:val="a"/>
    <w:link w:val="24"/>
    <w:rsid w:val="00A87AB1"/>
    <w:pPr>
      <w:tabs>
        <w:tab w:val="right" w:leader="underscore" w:pos="8505"/>
      </w:tabs>
      <w:jc w:val="center"/>
    </w:pPr>
    <w:rPr>
      <w:b/>
      <w:bCs/>
      <w:lang w:eastAsia="x-none"/>
    </w:rPr>
  </w:style>
  <w:style w:type="character" w:customStyle="1" w:styleId="24">
    <w:name w:val="Основной текст 2 Знак"/>
    <w:basedOn w:val="a0"/>
    <w:link w:val="23"/>
    <w:rsid w:val="00A87AB1"/>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1"/>
    <w:rsid w:val="00A87AB1"/>
    <w:pPr>
      <w:numPr>
        <w:numId w:val="2"/>
      </w:numPr>
      <w:spacing w:before="120" w:after="60"/>
      <w:ind w:left="0" w:firstLine="0"/>
    </w:pPr>
    <w:rPr>
      <w:bCs/>
      <w:color w:val="000000"/>
      <w:sz w:val="24"/>
      <w:szCs w:val="20"/>
      <w:lang w:val="lt-LT"/>
    </w:rPr>
  </w:style>
  <w:style w:type="paragraph" w:customStyle="1" w:styleId="CentrBold">
    <w:name w:val="CentrBold"/>
    <w:rsid w:val="00A87A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31">
    <w:name w:val="Основной текст с отступом 3 Знак"/>
    <w:basedOn w:val="a0"/>
    <w:link w:val="32"/>
    <w:semiHidden/>
    <w:rsid w:val="00A87AB1"/>
    <w:rPr>
      <w:rFonts w:ascii="Times New Roman" w:eastAsia="Times New Roman" w:hAnsi="Times New Roman" w:cs="Times New Roman"/>
      <w:sz w:val="16"/>
      <w:szCs w:val="16"/>
      <w:lang w:val="en-GB" w:eastAsia="x-none"/>
    </w:rPr>
  </w:style>
  <w:style w:type="paragraph" w:styleId="32">
    <w:name w:val="Body Text Indent 3"/>
    <w:basedOn w:val="a"/>
    <w:link w:val="31"/>
    <w:semiHidden/>
    <w:rsid w:val="00A87AB1"/>
    <w:pPr>
      <w:spacing w:after="120"/>
      <w:ind w:left="283"/>
    </w:pPr>
    <w:rPr>
      <w:sz w:val="16"/>
      <w:szCs w:val="16"/>
      <w:lang w:eastAsia="x-none"/>
    </w:rPr>
  </w:style>
  <w:style w:type="character" w:customStyle="1" w:styleId="Pagrindiniotekstotrauka3Diagrama1">
    <w:name w:val="Pagrindinio teksto įtrauka 3 Diagrama1"/>
    <w:basedOn w:val="a0"/>
    <w:uiPriority w:val="99"/>
    <w:semiHidden/>
    <w:rsid w:val="00A87AB1"/>
    <w:rPr>
      <w:rFonts w:ascii="Times New Roman" w:eastAsia="Times New Roman" w:hAnsi="Times New Roman" w:cs="Times New Roman"/>
      <w:sz w:val="16"/>
      <w:szCs w:val="16"/>
      <w:lang w:val="en-GB"/>
    </w:rPr>
  </w:style>
  <w:style w:type="paragraph" w:customStyle="1" w:styleId="normaltableau">
    <w:name w:val="normal_tableau"/>
    <w:basedOn w:val="a"/>
    <w:rsid w:val="00A87AB1"/>
    <w:pPr>
      <w:spacing w:before="120" w:after="120"/>
      <w:jc w:val="both"/>
    </w:pPr>
    <w:rPr>
      <w:rFonts w:ascii="Optima" w:hAnsi="Optima"/>
      <w:sz w:val="22"/>
      <w:szCs w:val="20"/>
    </w:rPr>
  </w:style>
  <w:style w:type="character" w:customStyle="1" w:styleId="33">
    <w:name w:val="Основной текст 3 Знак"/>
    <w:basedOn w:val="a0"/>
    <w:link w:val="34"/>
    <w:semiHidden/>
    <w:rsid w:val="00A87AB1"/>
    <w:rPr>
      <w:rFonts w:ascii="Times New Roman" w:eastAsia="Times New Roman" w:hAnsi="Times New Roman" w:cs="Times New Roman"/>
      <w:b/>
      <w:color w:val="FF6600"/>
      <w:sz w:val="24"/>
      <w:szCs w:val="32"/>
      <w:lang w:val="en-GB" w:eastAsia="x-none"/>
    </w:rPr>
  </w:style>
  <w:style w:type="paragraph" w:styleId="34">
    <w:name w:val="Body Text 3"/>
    <w:basedOn w:val="a"/>
    <w:link w:val="33"/>
    <w:semiHidden/>
    <w:rsid w:val="00A87AB1"/>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a0"/>
    <w:uiPriority w:val="99"/>
    <w:semiHidden/>
    <w:rsid w:val="00A87AB1"/>
    <w:rPr>
      <w:rFonts w:ascii="Times New Roman" w:eastAsia="Times New Roman" w:hAnsi="Times New Roman" w:cs="Times New Roman"/>
      <w:sz w:val="16"/>
      <w:szCs w:val="16"/>
      <w:lang w:val="en-GB"/>
    </w:rPr>
  </w:style>
  <w:style w:type="character" w:styleId="af3">
    <w:name w:val="page number"/>
    <w:basedOn w:val="a0"/>
    <w:semiHidden/>
    <w:rsid w:val="00A87AB1"/>
  </w:style>
  <w:style w:type="paragraph" w:customStyle="1" w:styleId="MAZAS">
    <w:name w:val="MAZAS"/>
    <w:rsid w:val="00A87A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A87AB1"/>
    <w:rPr>
      <w:sz w:val="22"/>
      <w:lang w:val="lt-LT" w:eastAsia="lt-LT" w:bidi="ar-SA"/>
    </w:rPr>
  </w:style>
  <w:style w:type="paragraph" w:customStyle="1" w:styleId="Document1">
    <w:name w:val="Document 1"/>
    <w:rsid w:val="00A87AB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a"/>
    <w:rsid w:val="00A87AB1"/>
    <w:pPr>
      <w:overflowPunct w:val="0"/>
      <w:autoSpaceDE w:val="0"/>
      <w:autoSpaceDN w:val="0"/>
      <w:adjustRightInd w:val="0"/>
      <w:spacing w:after="240"/>
      <w:textAlignment w:val="baseline"/>
    </w:pPr>
    <w:rPr>
      <w:szCs w:val="20"/>
      <w:lang w:val="en-US"/>
    </w:rPr>
  </w:style>
  <w:style w:type="paragraph" w:styleId="af4">
    <w:name w:val="List"/>
    <w:basedOn w:val="a"/>
    <w:rsid w:val="00A87AB1"/>
    <w:pPr>
      <w:suppressAutoHyphens/>
      <w:overflowPunct w:val="0"/>
      <w:autoSpaceDE w:val="0"/>
      <w:autoSpaceDN w:val="0"/>
      <w:adjustRightInd w:val="0"/>
      <w:ind w:left="360" w:hanging="360"/>
      <w:jc w:val="both"/>
      <w:textAlignment w:val="baseline"/>
    </w:pPr>
    <w:rPr>
      <w:szCs w:val="20"/>
      <w:lang w:val="en-US"/>
    </w:rPr>
  </w:style>
  <w:style w:type="paragraph" w:styleId="11">
    <w:name w:val="toc 1"/>
    <w:basedOn w:val="a"/>
    <w:next w:val="a"/>
    <w:autoRedefine/>
    <w:semiHidden/>
    <w:rsid w:val="00A87AB1"/>
    <w:pPr>
      <w:tabs>
        <w:tab w:val="right" w:pos="9204"/>
      </w:tabs>
      <w:jc w:val="center"/>
    </w:pPr>
    <w:rPr>
      <w:b/>
      <w:caps/>
      <w:noProof/>
      <w:sz w:val="21"/>
      <w:szCs w:val="21"/>
      <w:lang w:val="lt-LT"/>
    </w:rPr>
  </w:style>
  <w:style w:type="paragraph" w:customStyle="1" w:styleId="FR1">
    <w:name w:val="FR1"/>
    <w:rsid w:val="00A87AB1"/>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a"/>
    <w:rsid w:val="00A87AB1"/>
    <w:pPr>
      <w:overflowPunct w:val="0"/>
      <w:autoSpaceDE w:val="0"/>
      <w:autoSpaceDN w:val="0"/>
      <w:adjustRightInd w:val="0"/>
      <w:spacing w:before="120" w:after="120"/>
      <w:jc w:val="both"/>
      <w:textAlignment w:val="baseline"/>
    </w:pPr>
    <w:rPr>
      <w:spacing w:val="-4"/>
      <w:szCs w:val="20"/>
      <w:lang w:val="en-US"/>
    </w:rPr>
  </w:style>
  <w:style w:type="character" w:customStyle="1" w:styleId="af5">
    <w:name w:val="Текст концевой сноски Знак"/>
    <w:basedOn w:val="a0"/>
    <w:link w:val="af6"/>
    <w:semiHidden/>
    <w:rsid w:val="00A87AB1"/>
    <w:rPr>
      <w:rFonts w:ascii="Times New Roman" w:eastAsia="Times New Roman" w:hAnsi="Times New Roman" w:cs="Times New Roman"/>
      <w:sz w:val="20"/>
      <w:szCs w:val="20"/>
      <w:lang w:val="en-US" w:eastAsia="x-none"/>
    </w:rPr>
  </w:style>
  <w:style w:type="paragraph" w:styleId="af6">
    <w:name w:val="endnote text"/>
    <w:basedOn w:val="a"/>
    <w:link w:val="af5"/>
    <w:semiHidden/>
    <w:rsid w:val="00A87AB1"/>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a0"/>
    <w:uiPriority w:val="99"/>
    <w:semiHidden/>
    <w:rsid w:val="00A87AB1"/>
    <w:rPr>
      <w:rFonts w:ascii="Times New Roman" w:eastAsia="Times New Roman" w:hAnsi="Times New Roman" w:cs="Times New Roman"/>
      <w:sz w:val="20"/>
      <w:szCs w:val="20"/>
      <w:lang w:val="en-GB"/>
    </w:rPr>
  </w:style>
  <w:style w:type="paragraph" w:customStyle="1" w:styleId="oddl-nadpis">
    <w:name w:val="oddíl-nadpis"/>
    <w:basedOn w:val="a"/>
    <w:rsid w:val="00A87AB1"/>
    <w:pPr>
      <w:keepNext/>
      <w:widowControl w:val="0"/>
      <w:tabs>
        <w:tab w:val="left" w:pos="567"/>
      </w:tabs>
      <w:spacing w:before="240" w:line="240" w:lineRule="exact"/>
    </w:pPr>
    <w:rPr>
      <w:rFonts w:ascii="Arial" w:hAnsi="Arial"/>
      <w:b/>
      <w:snapToGrid w:val="0"/>
      <w:szCs w:val="20"/>
      <w:lang w:val="cs-CZ"/>
    </w:rPr>
  </w:style>
  <w:style w:type="character" w:customStyle="1" w:styleId="af7">
    <w:name w:val="Текст выноски Знак"/>
    <w:basedOn w:val="a0"/>
    <w:link w:val="af8"/>
    <w:semiHidden/>
    <w:rsid w:val="00A87AB1"/>
    <w:rPr>
      <w:rFonts w:ascii="Tahoma" w:eastAsia="Times New Roman" w:hAnsi="Tahoma" w:cs="Times New Roman"/>
      <w:sz w:val="16"/>
      <w:szCs w:val="16"/>
      <w:lang w:val="x-none" w:eastAsia="x-none"/>
    </w:rPr>
  </w:style>
  <w:style w:type="paragraph" w:styleId="af8">
    <w:name w:val="Balloon Text"/>
    <w:basedOn w:val="a"/>
    <w:link w:val="af7"/>
    <w:semiHidden/>
    <w:rsid w:val="00A87AB1"/>
    <w:rPr>
      <w:rFonts w:ascii="Tahoma" w:hAnsi="Tahoma"/>
      <w:sz w:val="16"/>
      <w:szCs w:val="16"/>
      <w:lang w:val="x-none" w:eastAsia="x-none"/>
    </w:rPr>
  </w:style>
  <w:style w:type="character" w:customStyle="1" w:styleId="DebesliotekstasDiagrama1">
    <w:name w:val="Debesėlio tekstas Diagrama1"/>
    <w:basedOn w:val="a0"/>
    <w:uiPriority w:val="99"/>
    <w:semiHidden/>
    <w:rsid w:val="00A87AB1"/>
    <w:rPr>
      <w:rFonts w:ascii="Segoe UI" w:eastAsia="Times New Roman" w:hAnsi="Segoe UI" w:cs="Segoe UI"/>
      <w:sz w:val="18"/>
      <w:szCs w:val="18"/>
      <w:lang w:val="en-GB"/>
    </w:rPr>
  </w:style>
  <w:style w:type="character" w:customStyle="1" w:styleId="af9">
    <w:name w:val="Тема примечания Знак"/>
    <w:basedOn w:val="a9"/>
    <w:link w:val="afa"/>
    <w:semiHidden/>
    <w:rsid w:val="00A87AB1"/>
    <w:rPr>
      <w:rFonts w:ascii="Times New Roman" w:eastAsia="Times New Roman" w:hAnsi="Times New Roman" w:cs="Times New Roman"/>
      <w:b/>
      <w:bCs/>
      <w:sz w:val="20"/>
      <w:szCs w:val="20"/>
      <w:lang w:val="en-GB" w:eastAsia="x-none"/>
    </w:rPr>
  </w:style>
  <w:style w:type="paragraph" w:styleId="afa">
    <w:name w:val="annotation subject"/>
    <w:basedOn w:val="a8"/>
    <w:next w:val="a8"/>
    <w:link w:val="af9"/>
    <w:semiHidden/>
    <w:rsid w:val="00A87AB1"/>
    <w:rPr>
      <w:b/>
      <w:bCs/>
    </w:rPr>
  </w:style>
  <w:style w:type="character" w:customStyle="1" w:styleId="KomentarotemaDiagrama1">
    <w:name w:val="Komentaro tema Diagrama1"/>
    <w:basedOn w:val="a9"/>
    <w:uiPriority w:val="99"/>
    <w:semiHidden/>
    <w:rsid w:val="00A87AB1"/>
    <w:rPr>
      <w:rFonts w:ascii="Times New Roman" w:eastAsia="Times New Roman" w:hAnsi="Times New Roman" w:cs="Times New Roman"/>
      <w:b/>
      <w:bCs/>
      <w:sz w:val="20"/>
      <w:szCs w:val="20"/>
      <w:lang w:val="en-GB" w:eastAsia="x-none"/>
    </w:rPr>
  </w:style>
  <w:style w:type="paragraph" w:customStyle="1" w:styleId="FR2">
    <w:name w:val="FR2"/>
    <w:rsid w:val="00A87AB1"/>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afb">
    <w:name w:val="Normal (Web)"/>
    <w:basedOn w:val="a"/>
    <w:uiPriority w:val="99"/>
    <w:rsid w:val="00A87AB1"/>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1">
    <w:name w:val="HTML Address"/>
    <w:basedOn w:val="a"/>
    <w:link w:val="HTML2"/>
    <w:rsid w:val="00A87AB1"/>
    <w:pPr>
      <w:suppressAutoHyphens/>
      <w:overflowPunct w:val="0"/>
      <w:autoSpaceDE w:val="0"/>
      <w:autoSpaceDN w:val="0"/>
      <w:adjustRightInd w:val="0"/>
      <w:jc w:val="both"/>
      <w:textAlignment w:val="baseline"/>
    </w:pPr>
    <w:rPr>
      <w:i/>
      <w:szCs w:val="20"/>
      <w:lang w:val="en-US" w:eastAsia="x-none"/>
    </w:rPr>
  </w:style>
  <w:style w:type="character" w:customStyle="1" w:styleId="HTML2">
    <w:name w:val="Адрес HTML Знак"/>
    <w:basedOn w:val="a0"/>
    <w:link w:val="HTML1"/>
    <w:rsid w:val="00A87AB1"/>
    <w:rPr>
      <w:rFonts w:ascii="Times New Roman" w:eastAsia="Times New Roman" w:hAnsi="Times New Roman" w:cs="Times New Roman"/>
      <w:i/>
      <w:sz w:val="24"/>
      <w:szCs w:val="20"/>
      <w:lang w:val="en-US" w:eastAsia="x-none"/>
    </w:rPr>
  </w:style>
  <w:style w:type="paragraph" w:customStyle="1" w:styleId="tabulka">
    <w:name w:val="tabulka"/>
    <w:basedOn w:val="a"/>
    <w:rsid w:val="00A87AB1"/>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a"/>
    <w:rsid w:val="00A87AB1"/>
    <w:pPr>
      <w:jc w:val="both"/>
    </w:pPr>
    <w:rPr>
      <w:bCs/>
      <w:szCs w:val="20"/>
    </w:rPr>
  </w:style>
  <w:style w:type="character" w:customStyle="1" w:styleId="FontStyle12">
    <w:name w:val="Font Style12"/>
    <w:rsid w:val="00A87AB1"/>
    <w:rPr>
      <w:rFonts w:ascii="Times New Roman" w:hAnsi="Times New Roman" w:cs="Times New Roman"/>
      <w:sz w:val="20"/>
      <w:szCs w:val="20"/>
    </w:rPr>
  </w:style>
  <w:style w:type="paragraph" w:customStyle="1" w:styleId="hyperlink1">
    <w:name w:val="hyperlink1"/>
    <w:basedOn w:val="a"/>
    <w:rsid w:val="00A87AB1"/>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A87A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A87AB1"/>
    <w:rPr>
      <w:color w:val="auto"/>
    </w:rPr>
  </w:style>
  <w:style w:type="paragraph" w:customStyle="1" w:styleId="yiv856288380msonormal">
    <w:name w:val="yiv856288380msonormal"/>
    <w:basedOn w:val="a"/>
    <w:rsid w:val="00A87AB1"/>
    <w:pPr>
      <w:spacing w:before="100" w:beforeAutospacing="1" w:after="100" w:afterAutospacing="1"/>
    </w:pPr>
    <w:rPr>
      <w:lang w:val="lt-LT" w:eastAsia="lt-LT"/>
    </w:rPr>
  </w:style>
  <w:style w:type="character" w:customStyle="1" w:styleId="highlight1">
    <w:name w:val="highlight1"/>
    <w:rsid w:val="00A87AB1"/>
    <w:rPr>
      <w:shd w:val="clear" w:color="auto" w:fill="FFFF00"/>
    </w:rPr>
  </w:style>
  <w:style w:type="paragraph" w:customStyle="1" w:styleId="yiv541733792msonormal">
    <w:name w:val="yiv541733792msonormal"/>
    <w:basedOn w:val="a"/>
    <w:rsid w:val="00A87AB1"/>
    <w:pPr>
      <w:spacing w:before="100" w:beforeAutospacing="1" w:after="100" w:afterAutospacing="1"/>
    </w:pPr>
    <w:rPr>
      <w:lang w:val="lt-LT" w:eastAsia="lt-LT"/>
    </w:rPr>
  </w:style>
  <w:style w:type="paragraph" w:customStyle="1" w:styleId="Statja">
    <w:name w:val="Statja"/>
    <w:basedOn w:val="a"/>
    <w:rsid w:val="00A87A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a"/>
    <w:rsid w:val="00A87AB1"/>
    <w:pPr>
      <w:autoSpaceDE w:val="0"/>
      <w:autoSpaceDN w:val="0"/>
      <w:adjustRightInd w:val="0"/>
      <w:jc w:val="center"/>
    </w:pPr>
    <w:rPr>
      <w:rFonts w:ascii="TimesLT" w:hAnsi="TimesLT"/>
      <w:sz w:val="12"/>
      <w:szCs w:val="12"/>
      <w:lang w:val="en-US"/>
    </w:rPr>
  </w:style>
  <w:style w:type="paragraph" w:customStyle="1" w:styleId="Stilius3">
    <w:name w:val="Stilius3"/>
    <w:basedOn w:val="a"/>
    <w:qFormat/>
    <w:rsid w:val="00A87AB1"/>
    <w:pPr>
      <w:spacing w:before="200"/>
      <w:jc w:val="both"/>
    </w:pPr>
    <w:rPr>
      <w:sz w:val="22"/>
      <w:szCs w:val="22"/>
      <w:lang w:val="lt-LT"/>
    </w:rPr>
  </w:style>
  <w:style w:type="paragraph" w:customStyle="1" w:styleId="bodytext">
    <w:name w:val="bodytext"/>
    <w:basedOn w:val="a"/>
    <w:rsid w:val="00A87AB1"/>
    <w:pPr>
      <w:spacing w:before="100" w:beforeAutospacing="1" w:after="100" w:afterAutospacing="1"/>
    </w:pPr>
    <w:rPr>
      <w:lang w:val="en-US"/>
    </w:rPr>
  </w:style>
  <w:style w:type="paragraph" w:customStyle="1" w:styleId="Sraopastraipa1">
    <w:name w:val="Sąrašo pastraipa1"/>
    <w:basedOn w:val="a"/>
    <w:qFormat/>
    <w:rsid w:val="00A87AB1"/>
    <w:pPr>
      <w:spacing w:after="200" w:line="276" w:lineRule="auto"/>
      <w:ind w:left="720"/>
      <w:contextualSpacing/>
    </w:pPr>
    <w:rPr>
      <w:rFonts w:ascii="Calibri" w:hAnsi="Calibri"/>
      <w:sz w:val="22"/>
      <w:szCs w:val="22"/>
      <w:lang w:val="lt-LT"/>
    </w:rPr>
  </w:style>
  <w:style w:type="paragraph" w:customStyle="1" w:styleId="Stilius1">
    <w:name w:val="Stilius1"/>
    <w:basedOn w:val="a"/>
    <w:autoRedefine/>
    <w:qFormat/>
    <w:rsid w:val="00A87AB1"/>
    <w:pPr>
      <w:numPr>
        <w:numId w:val="6"/>
      </w:numPr>
      <w:ind w:left="-284" w:firstLine="0"/>
      <w:jc w:val="center"/>
    </w:pPr>
    <w:rPr>
      <w:b/>
      <w:sz w:val="22"/>
      <w:szCs w:val="22"/>
      <w:lang w:val="lt-LT"/>
    </w:rPr>
  </w:style>
  <w:style w:type="paragraph" w:customStyle="1" w:styleId="Stilius4">
    <w:name w:val="Stilius4"/>
    <w:basedOn w:val="a"/>
    <w:rsid w:val="00A87AB1"/>
    <w:pPr>
      <w:numPr>
        <w:numId w:val="4"/>
      </w:numPr>
      <w:spacing w:before="200" w:line="276" w:lineRule="auto"/>
      <w:ind w:hanging="578"/>
    </w:pPr>
    <w:rPr>
      <w:sz w:val="22"/>
      <w:szCs w:val="22"/>
      <w:lang w:val="lt-LT"/>
    </w:rPr>
  </w:style>
  <w:style w:type="paragraph" w:customStyle="1" w:styleId="Stilius5">
    <w:name w:val="Stilius5"/>
    <w:basedOn w:val="a"/>
    <w:uiPriority w:val="99"/>
    <w:qFormat/>
    <w:rsid w:val="00A87AB1"/>
    <w:pPr>
      <w:spacing w:after="200" w:line="276" w:lineRule="auto"/>
      <w:jc w:val="center"/>
    </w:pPr>
    <w:rPr>
      <w:b/>
      <w:sz w:val="28"/>
      <w:szCs w:val="28"/>
      <w:lang w:val="lt-LT"/>
    </w:rPr>
  </w:style>
  <w:style w:type="character" w:customStyle="1" w:styleId="st">
    <w:name w:val="st"/>
    <w:rsid w:val="00A87AB1"/>
  </w:style>
  <w:style w:type="character" w:styleId="afc">
    <w:name w:val="Emphasis"/>
    <w:uiPriority w:val="20"/>
    <w:qFormat/>
    <w:rsid w:val="00A87AB1"/>
    <w:rPr>
      <w:i/>
      <w:iCs/>
    </w:rPr>
  </w:style>
  <w:style w:type="character" w:styleId="afd">
    <w:name w:val="Strong"/>
    <w:uiPriority w:val="22"/>
    <w:qFormat/>
    <w:rsid w:val="00A87AB1"/>
    <w:rPr>
      <w:b/>
      <w:bCs/>
    </w:rPr>
  </w:style>
  <w:style w:type="character" w:customStyle="1" w:styleId="parahead1">
    <w:name w:val="parahead1"/>
    <w:rsid w:val="00A87AB1"/>
    <w:rPr>
      <w:rFonts w:ascii="Verdana" w:hAnsi="Verdana" w:hint="default"/>
      <w:b/>
      <w:bCs/>
      <w:color w:val="000000"/>
      <w:sz w:val="17"/>
      <w:szCs w:val="17"/>
    </w:rPr>
  </w:style>
  <w:style w:type="paragraph" w:customStyle="1" w:styleId="Sraopastraipa2">
    <w:name w:val="Sąrašo pastraipa2"/>
    <w:basedOn w:val="a"/>
    <w:qFormat/>
    <w:rsid w:val="00A87AB1"/>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A87A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A87AB1"/>
    <w:rPr>
      <w:rFonts w:ascii="Times New Roman" w:hAnsi="Times New Roman" w:cs="Times New Roman"/>
      <w:sz w:val="20"/>
      <w:szCs w:val="20"/>
    </w:rPr>
  </w:style>
  <w:style w:type="paragraph" w:customStyle="1" w:styleId="35">
    <w:name w:val="Стиль3"/>
    <w:basedOn w:val="a"/>
    <w:rsid w:val="00A87AB1"/>
    <w:pPr>
      <w:jc w:val="center"/>
    </w:pPr>
    <w:rPr>
      <w:szCs w:val="20"/>
    </w:rPr>
  </w:style>
  <w:style w:type="paragraph" w:styleId="afe">
    <w:name w:val="No Spacing"/>
    <w:link w:val="aff"/>
    <w:uiPriority w:val="1"/>
    <w:qFormat/>
    <w:rsid w:val="00A87AB1"/>
    <w:pPr>
      <w:spacing w:after="0" w:line="240" w:lineRule="auto"/>
    </w:pPr>
    <w:rPr>
      <w:rFonts w:ascii="Calibri" w:eastAsia="Calibri" w:hAnsi="Calibri" w:cs="Times New Roman"/>
    </w:rPr>
  </w:style>
  <w:style w:type="character" w:customStyle="1" w:styleId="aff">
    <w:name w:val="Без интервала Знак"/>
    <w:link w:val="afe"/>
    <w:uiPriority w:val="1"/>
    <w:rsid w:val="00A87AB1"/>
    <w:rPr>
      <w:rFonts w:ascii="Calibri" w:eastAsia="Calibri" w:hAnsi="Calibri" w:cs="Times New Roman"/>
    </w:rPr>
  </w:style>
  <w:style w:type="paragraph" w:customStyle="1" w:styleId="Sraopastraipa3">
    <w:name w:val="Sąrašo pastraipa3"/>
    <w:basedOn w:val="a"/>
    <w:qFormat/>
    <w:rsid w:val="00A87AB1"/>
    <w:pPr>
      <w:spacing w:after="200" w:line="276" w:lineRule="auto"/>
      <w:ind w:left="720"/>
      <w:contextualSpacing/>
    </w:pPr>
    <w:rPr>
      <w:rFonts w:ascii="Calibri" w:hAnsi="Calibri"/>
      <w:sz w:val="22"/>
      <w:szCs w:val="22"/>
      <w:lang w:val="lt-LT"/>
    </w:rPr>
  </w:style>
  <w:style w:type="paragraph" w:customStyle="1" w:styleId="Head21">
    <w:name w:val="Head 2.1"/>
    <w:basedOn w:val="a"/>
    <w:rsid w:val="00A87AB1"/>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a0"/>
    <w:rsid w:val="00A87AB1"/>
  </w:style>
  <w:style w:type="paragraph" w:customStyle="1" w:styleId="Pagrindinistekstas1">
    <w:name w:val="Pagrindinis tekstas1"/>
    <w:basedOn w:val="a"/>
    <w:link w:val="Bodytext0"/>
    <w:rsid w:val="00A87A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A87AB1"/>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A87AB1"/>
    <w:rPr>
      <w:rFonts w:ascii="Times New Roman" w:eastAsia="Times New Roman" w:hAnsi="Times New Roman"/>
      <w:sz w:val="23"/>
      <w:szCs w:val="23"/>
      <w:shd w:val="clear" w:color="auto" w:fill="FFFFFF"/>
    </w:rPr>
  </w:style>
  <w:style w:type="paragraph" w:customStyle="1" w:styleId="Bodytext20">
    <w:name w:val="Body text (2)"/>
    <w:basedOn w:val="a"/>
    <w:link w:val="Bodytext2"/>
    <w:rsid w:val="00A87AB1"/>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A87AB1"/>
    <w:rPr>
      <w:rFonts w:ascii="Times New Roman" w:eastAsia="Times New Roman" w:hAnsi="Times New Roman"/>
      <w:sz w:val="16"/>
      <w:szCs w:val="16"/>
      <w:shd w:val="clear" w:color="auto" w:fill="FFFFFF"/>
    </w:rPr>
  </w:style>
  <w:style w:type="paragraph" w:customStyle="1" w:styleId="Bodytext30">
    <w:name w:val="Body text (3)"/>
    <w:basedOn w:val="a"/>
    <w:link w:val="Bodytext3"/>
    <w:rsid w:val="00A87AB1"/>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A87AB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A87AB1"/>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A87AB1"/>
    <w:rPr>
      <w:rFonts w:eastAsia="Times New Roman" w:cs="Times New Roman"/>
      <w:b/>
      <w:sz w:val="22"/>
      <w:szCs w:val="22"/>
      <w:lang w:val="lt-LT" w:eastAsia="en-US" w:bidi="ar-SA"/>
    </w:rPr>
  </w:style>
  <w:style w:type="paragraph" w:customStyle="1" w:styleId="Stilius2">
    <w:name w:val="Stilius2"/>
    <w:basedOn w:val="a"/>
    <w:qFormat/>
    <w:rsid w:val="00A87AB1"/>
    <w:rPr>
      <w:rFonts w:ascii="Calibri" w:hAnsi="Calibri"/>
      <w:sz w:val="22"/>
      <w:szCs w:val="22"/>
      <w:lang w:val="lt-LT"/>
    </w:rPr>
  </w:style>
  <w:style w:type="character" w:customStyle="1" w:styleId="Stilius2Diagrama">
    <w:name w:val="Stilius2 Diagrama"/>
    <w:locked/>
    <w:rsid w:val="00A87AB1"/>
    <w:rPr>
      <w:rFonts w:cs="Times New Roman"/>
    </w:rPr>
  </w:style>
  <w:style w:type="character" w:customStyle="1" w:styleId="Stilius3Diagrama">
    <w:name w:val="Stilius3 Diagrama"/>
    <w:locked/>
    <w:rsid w:val="00A87AB1"/>
    <w:rPr>
      <w:rFonts w:ascii="Times New Roman" w:hAnsi="Times New Roman" w:cs="Times New Roman"/>
    </w:rPr>
  </w:style>
  <w:style w:type="character" w:customStyle="1" w:styleId="Stilius4Diagrama">
    <w:name w:val="Stilius4 Diagrama"/>
    <w:locked/>
    <w:rsid w:val="00A87AB1"/>
    <w:rPr>
      <w:rFonts w:ascii="Times New Roman" w:hAnsi="Times New Roman" w:cs="Times New Roman"/>
      <w:sz w:val="22"/>
      <w:szCs w:val="22"/>
      <w:lang w:val="x-none" w:eastAsia="en-US"/>
    </w:rPr>
  </w:style>
  <w:style w:type="character" w:customStyle="1" w:styleId="Stilius5Diagrama">
    <w:name w:val="Stilius5 Diagrama"/>
    <w:locked/>
    <w:rsid w:val="00A87AB1"/>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a"/>
    <w:rsid w:val="00A87AB1"/>
    <w:pPr>
      <w:spacing w:after="160" w:line="240" w:lineRule="exact"/>
    </w:pPr>
    <w:rPr>
      <w:rFonts w:ascii="Tahoma" w:hAnsi="Tahoma"/>
      <w:sz w:val="20"/>
      <w:szCs w:val="20"/>
      <w:lang w:val="en-US"/>
    </w:rPr>
  </w:style>
  <w:style w:type="character" w:customStyle="1" w:styleId="aff0">
    <w:name w:val="Схема документа Знак"/>
    <w:basedOn w:val="a0"/>
    <w:link w:val="aff1"/>
    <w:semiHidden/>
    <w:rsid w:val="00A87AB1"/>
    <w:rPr>
      <w:rFonts w:ascii="Tahoma" w:eastAsia="Times New Roman" w:hAnsi="Tahoma" w:cs="Times New Roman"/>
      <w:sz w:val="20"/>
      <w:szCs w:val="20"/>
      <w:shd w:val="clear" w:color="auto" w:fill="000080"/>
      <w:lang w:val="x-none"/>
    </w:rPr>
  </w:style>
  <w:style w:type="paragraph" w:styleId="aff1">
    <w:name w:val="Document Map"/>
    <w:basedOn w:val="a"/>
    <w:link w:val="aff0"/>
    <w:semiHidden/>
    <w:rsid w:val="00A87AB1"/>
    <w:pPr>
      <w:shd w:val="clear" w:color="auto" w:fill="000080"/>
    </w:pPr>
    <w:rPr>
      <w:rFonts w:ascii="Tahoma" w:hAnsi="Tahoma"/>
      <w:sz w:val="20"/>
      <w:szCs w:val="20"/>
      <w:lang w:val="x-none"/>
    </w:rPr>
  </w:style>
  <w:style w:type="character" w:customStyle="1" w:styleId="DokumentostruktraDiagrama1">
    <w:name w:val="Dokumento struktūra Diagrama1"/>
    <w:basedOn w:val="a0"/>
    <w:uiPriority w:val="99"/>
    <w:semiHidden/>
    <w:rsid w:val="00A87AB1"/>
    <w:rPr>
      <w:rFonts w:ascii="Segoe UI" w:eastAsia="Times New Roman" w:hAnsi="Segoe UI" w:cs="Segoe UI"/>
      <w:sz w:val="16"/>
      <w:szCs w:val="16"/>
      <w:lang w:val="en-GB"/>
    </w:rPr>
  </w:style>
  <w:style w:type="paragraph" w:customStyle="1" w:styleId="msolistparagraph0">
    <w:name w:val="msolistparagraph"/>
    <w:basedOn w:val="a"/>
    <w:rsid w:val="00A87AB1"/>
    <w:pPr>
      <w:spacing w:before="100" w:beforeAutospacing="1" w:after="100" w:afterAutospacing="1"/>
    </w:pPr>
    <w:rPr>
      <w:lang w:val="lt-LT" w:eastAsia="lt-LT"/>
    </w:rPr>
  </w:style>
  <w:style w:type="paragraph" w:customStyle="1" w:styleId="msolistparagraphcxsplast">
    <w:name w:val="msolistparagraphcxsplast"/>
    <w:basedOn w:val="a"/>
    <w:rsid w:val="00A87AB1"/>
    <w:pPr>
      <w:spacing w:before="100" w:beforeAutospacing="1" w:after="100" w:afterAutospacing="1"/>
    </w:pPr>
    <w:rPr>
      <w:lang w:val="lt-LT" w:eastAsia="lt-LT"/>
    </w:rPr>
  </w:style>
  <w:style w:type="paragraph" w:styleId="aff2">
    <w:name w:val="List Paragraph"/>
    <w:aliases w:val="Numbering,ERP-List Paragraph,List Paragraph11,List Paragraph111,List Paragraph Red,Buletai,List Paragraph21,lp1,Bullet 1,Use Case List Paragraph,Paragraph,Bullet EY,List Paragraph2,Medium Grid 1 - Accent 21,List Paragraph1,Bullet,Lentel"/>
    <w:basedOn w:val="a"/>
    <w:link w:val="aff3"/>
    <w:uiPriority w:val="34"/>
    <w:qFormat/>
    <w:rsid w:val="00A87AB1"/>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aff3">
    <w:name w:val="Абзац списка Знак"/>
    <w:aliases w:val="Numbering Знак,ERP-List Paragraph Знак,List Paragraph11 Знак,List Paragraph111 Знак,List Paragraph Red Знак,Buletai Знак,List Paragraph21 Знак,lp1 Знак,Bullet 1 Знак,Use Case List Paragraph Знак,Paragraph Знак,Bullet EY Знак"/>
    <w:link w:val="aff2"/>
    <w:qFormat/>
    <w:locked/>
    <w:rsid w:val="00A87AB1"/>
    <w:rPr>
      <w:rFonts w:ascii="Arial" w:eastAsia="MS Mincho" w:hAnsi="Arial" w:cs="Times New Roman"/>
      <w:sz w:val="20"/>
      <w:szCs w:val="24"/>
      <w:lang w:val="x-none" w:eastAsia="x-none"/>
    </w:rPr>
  </w:style>
  <w:style w:type="paragraph" w:customStyle="1" w:styleId="statymopavad">
    <w:name w:val="?statymo pavad."/>
    <w:basedOn w:val="a"/>
    <w:link w:val="statymopavadChar"/>
    <w:rsid w:val="00A87AB1"/>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A87AB1"/>
    <w:rPr>
      <w:rFonts w:ascii="TimesLT" w:eastAsia="Times New Roman" w:hAnsi="TimesLT" w:cs="Times New Roman"/>
      <w:caps/>
      <w:sz w:val="24"/>
      <w:szCs w:val="20"/>
      <w:lang w:val="x-none"/>
    </w:rPr>
  </w:style>
  <w:style w:type="paragraph" w:customStyle="1" w:styleId="prastasis1">
    <w:name w:val="Įprastasis1"/>
    <w:rsid w:val="00A87AB1"/>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a"/>
    <w:uiPriority w:val="99"/>
    <w:rsid w:val="00A87AB1"/>
    <w:pPr>
      <w:spacing w:after="160" w:line="240" w:lineRule="exact"/>
    </w:pPr>
    <w:rPr>
      <w:rFonts w:ascii="Tahoma" w:eastAsia="Calibri" w:hAnsi="Tahoma" w:cs="Tahoma"/>
      <w:sz w:val="20"/>
      <w:szCs w:val="20"/>
      <w:lang w:val="lt-LT"/>
    </w:rPr>
  </w:style>
  <w:style w:type="paragraph" w:customStyle="1" w:styleId="LLPTekstas">
    <w:name w:val="LLPTekstas"/>
    <w:basedOn w:val="a"/>
    <w:rsid w:val="00A87AB1"/>
    <w:pPr>
      <w:ind w:firstLine="567"/>
      <w:jc w:val="both"/>
    </w:pPr>
    <w:rPr>
      <w:szCs w:val="20"/>
      <w:lang w:val="lt-LT"/>
    </w:rPr>
  </w:style>
  <w:style w:type="character" w:customStyle="1" w:styleId="LLCTekstas">
    <w:name w:val="LLCTekstas"/>
    <w:basedOn w:val="a0"/>
    <w:rsid w:val="00A87AB1"/>
  </w:style>
  <w:style w:type="character" w:customStyle="1" w:styleId="lrzxr">
    <w:name w:val="lrzxr"/>
    <w:basedOn w:val="a0"/>
    <w:rsid w:val="00A87AB1"/>
  </w:style>
  <w:style w:type="paragraph" w:customStyle="1" w:styleId="xl69">
    <w:name w:val="xl69"/>
    <w:basedOn w:val="a"/>
    <w:rsid w:val="00A87AB1"/>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a0"/>
    <w:rsid w:val="00A87AB1"/>
  </w:style>
  <w:style w:type="paragraph" w:customStyle="1" w:styleId="yiv6289756957msonospacing">
    <w:name w:val="yiv6289756957msonospacing"/>
    <w:basedOn w:val="a"/>
    <w:uiPriority w:val="99"/>
    <w:rsid w:val="00A87AB1"/>
    <w:pPr>
      <w:spacing w:before="100" w:beforeAutospacing="1" w:after="100" w:afterAutospacing="1"/>
    </w:pPr>
    <w:rPr>
      <w:rFonts w:eastAsia="Calibri"/>
      <w:lang w:val="lt-LT" w:eastAsia="lt-LT"/>
    </w:rPr>
  </w:style>
  <w:style w:type="paragraph" w:customStyle="1" w:styleId="yiv6289756957msonormal">
    <w:name w:val="yiv6289756957msonormal"/>
    <w:basedOn w:val="a"/>
    <w:uiPriority w:val="99"/>
    <w:rsid w:val="00A87AB1"/>
    <w:pPr>
      <w:spacing w:before="100" w:beforeAutospacing="1" w:after="100" w:afterAutospacing="1"/>
    </w:pPr>
    <w:rPr>
      <w:rFonts w:eastAsia="Calibri"/>
      <w:lang w:val="lt-LT" w:eastAsia="lt-LT"/>
    </w:rPr>
  </w:style>
  <w:style w:type="paragraph" w:customStyle="1" w:styleId="SLONormal">
    <w:name w:val="SLO Normal"/>
    <w:rsid w:val="00A87AB1"/>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a"/>
    <w:link w:val="Spalvotassraas1parykinimasDiagrama"/>
    <w:uiPriority w:val="34"/>
    <w:qFormat/>
    <w:rsid w:val="00A87AB1"/>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A87AB1"/>
    <w:rPr>
      <w:rFonts w:ascii="Times New Roman" w:eastAsia="Times New Roman" w:hAnsi="Times New Roman" w:cs="Times New Roman"/>
      <w:sz w:val="20"/>
      <w:szCs w:val="20"/>
      <w:lang w:val="x-none" w:eastAsia="x-none"/>
    </w:rPr>
  </w:style>
  <w:style w:type="character" w:customStyle="1" w:styleId="UnresolvedMention">
    <w:name w:val="Unresolved Mention"/>
    <w:basedOn w:val="a0"/>
    <w:uiPriority w:val="99"/>
    <w:semiHidden/>
    <w:unhideWhenUsed/>
    <w:rsid w:val="00795A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F8"/>
    <w:pPr>
      <w:spacing w:after="0" w:line="240" w:lineRule="auto"/>
    </w:pPr>
    <w:rPr>
      <w:rFonts w:ascii="Times New Roman" w:eastAsia="Times New Roman" w:hAnsi="Times New Roman" w:cs="Times New Roman"/>
      <w:sz w:val="24"/>
      <w:szCs w:val="24"/>
      <w:lang w:val="en-GB"/>
    </w:rPr>
  </w:style>
  <w:style w:type="paragraph" w:styleId="1">
    <w:name w:val="heading 1"/>
    <w:aliases w:val="Appendix"/>
    <w:basedOn w:val="a"/>
    <w:next w:val="a"/>
    <w:link w:val="10"/>
    <w:qFormat/>
    <w:rsid w:val="00A87AB1"/>
    <w:pPr>
      <w:keepNext/>
      <w:jc w:val="center"/>
      <w:outlineLvl w:val="0"/>
    </w:pPr>
    <w:rPr>
      <w:b/>
      <w:sz w:val="28"/>
      <w:lang w:eastAsia="x-none"/>
    </w:rPr>
  </w:style>
  <w:style w:type="paragraph" w:styleId="2">
    <w:name w:val="heading 2"/>
    <w:aliases w:val="Title Header2, Diagrama"/>
    <w:basedOn w:val="a"/>
    <w:next w:val="a"/>
    <w:link w:val="20"/>
    <w:qFormat/>
    <w:rsid w:val="00A87AB1"/>
    <w:pPr>
      <w:jc w:val="both"/>
      <w:outlineLvl w:val="1"/>
    </w:pPr>
    <w:rPr>
      <w:szCs w:val="20"/>
      <w:lang w:val="x-none" w:eastAsia="x-none"/>
    </w:rPr>
  </w:style>
  <w:style w:type="paragraph" w:styleId="3">
    <w:name w:val="heading 3"/>
    <w:aliases w:val="Section Header3,Sub-Clause Paragraph"/>
    <w:basedOn w:val="a"/>
    <w:next w:val="a"/>
    <w:link w:val="30"/>
    <w:qFormat/>
    <w:rsid w:val="00A87AB1"/>
    <w:pPr>
      <w:keepNext/>
      <w:jc w:val="both"/>
      <w:outlineLvl w:val="2"/>
    </w:pPr>
    <w:rPr>
      <w:szCs w:val="20"/>
      <w:lang w:val="x-none" w:eastAsia="x-none"/>
    </w:rPr>
  </w:style>
  <w:style w:type="paragraph" w:styleId="4">
    <w:name w:val="heading 4"/>
    <w:aliases w:val=" Sub-Clause Sub-paragraph,Sub-Clause Sub-paragraph,Heading 4 Char Char Char Char,Heading 4 Char Char Char Char Char"/>
    <w:basedOn w:val="a"/>
    <w:next w:val="a"/>
    <w:link w:val="40"/>
    <w:qFormat/>
    <w:rsid w:val="00A87AB1"/>
    <w:pPr>
      <w:keepNext/>
      <w:outlineLvl w:val="3"/>
    </w:pPr>
    <w:rPr>
      <w:b/>
      <w:sz w:val="44"/>
      <w:szCs w:val="20"/>
      <w:lang w:val="x-none" w:eastAsia="x-none"/>
    </w:rPr>
  </w:style>
  <w:style w:type="paragraph" w:styleId="5">
    <w:name w:val="heading 5"/>
    <w:basedOn w:val="a"/>
    <w:next w:val="a"/>
    <w:link w:val="50"/>
    <w:qFormat/>
    <w:rsid w:val="00A87AB1"/>
    <w:pPr>
      <w:keepNext/>
      <w:outlineLvl w:val="4"/>
    </w:pPr>
    <w:rPr>
      <w:b/>
      <w:sz w:val="40"/>
      <w:szCs w:val="20"/>
      <w:lang w:val="x-none" w:eastAsia="x-none"/>
    </w:rPr>
  </w:style>
  <w:style w:type="paragraph" w:styleId="6">
    <w:name w:val="heading 6"/>
    <w:basedOn w:val="a"/>
    <w:next w:val="a"/>
    <w:link w:val="60"/>
    <w:qFormat/>
    <w:rsid w:val="00A87AB1"/>
    <w:pPr>
      <w:keepNext/>
      <w:outlineLvl w:val="5"/>
    </w:pPr>
    <w:rPr>
      <w:b/>
      <w:sz w:val="36"/>
      <w:szCs w:val="20"/>
      <w:lang w:val="x-none" w:eastAsia="x-none"/>
    </w:rPr>
  </w:style>
  <w:style w:type="paragraph" w:styleId="7">
    <w:name w:val="heading 7"/>
    <w:basedOn w:val="a"/>
    <w:next w:val="a"/>
    <w:link w:val="70"/>
    <w:qFormat/>
    <w:rsid w:val="00A87AB1"/>
    <w:pPr>
      <w:keepNext/>
      <w:outlineLvl w:val="6"/>
    </w:pPr>
    <w:rPr>
      <w:sz w:val="48"/>
      <w:szCs w:val="20"/>
      <w:lang w:val="x-none" w:eastAsia="x-none"/>
    </w:rPr>
  </w:style>
  <w:style w:type="paragraph" w:styleId="8">
    <w:name w:val="heading 8"/>
    <w:basedOn w:val="a"/>
    <w:next w:val="a"/>
    <w:link w:val="80"/>
    <w:qFormat/>
    <w:rsid w:val="00A87AB1"/>
    <w:pPr>
      <w:keepNext/>
      <w:outlineLvl w:val="7"/>
    </w:pPr>
    <w:rPr>
      <w:b/>
      <w:sz w:val="18"/>
      <w:szCs w:val="20"/>
      <w:lang w:val="x-none" w:eastAsia="x-none"/>
    </w:rPr>
  </w:style>
  <w:style w:type="paragraph" w:styleId="9">
    <w:name w:val="heading 9"/>
    <w:basedOn w:val="a"/>
    <w:next w:val="a"/>
    <w:link w:val="90"/>
    <w:qFormat/>
    <w:rsid w:val="00A87AB1"/>
    <w:pPr>
      <w:keepNext/>
      <w:outlineLvl w:val="8"/>
    </w:pPr>
    <w:rPr>
      <w:sz w:val="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Appendix Знак"/>
    <w:basedOn w:val="a0"/>
    <w:link w:val="1"/>
    <w:rsid w:val="00A87AB1"/>
    <w:rPr>
      <w:rFonts w:ascii="Times New Roman" w:eastAsia="Times New Roman" w:hAnsi="Times New Roman" w:cs="Times New Roman"/>
      <w:b/>
      <w:sz w:val="28"/>
      <w:szCs w:val="24"/>
      <w:lang w:val="en-GB" w:eastAsia="x-none"/>
    </w:rPr>
  </w:style>
  <w:style w:type="character" w:customStyle="1" w:styleId="20">
    <w:name w:val="Заголовок 2 Знак"/>
    <w:aliases w:val="Title Header2 Знак, Diagrama Знак"/>
    <w:basedOn w:val="a0"/>
    <w:link w:val="2"/>
    <w:rsid w:val="00A87AB1"/>
    <w:rPr>
      <w:rFonts w:ascii="Times New Roman" w:eastAsia="Times New Roman" w:hAnsi="Times New Roman" w:cs="Times New Roman"/>
      <w:sz w:val="24"/>
      <w:szCs w:val="20"/>
      <w:lang w:val="x-none" w:eastAsia="x-none"/>
    </w:rPr>
  </w:style>
  <w:style w:type="character" w:customStyle="1" w:styleId="30">
    <w:name w:val="Заголовок 3 Знак"/>
    <w:aliases w:val="Section Header3 Знак,Sub-Clause Paragraph Знак"/>
    <w:basedOn w:val="a0"/>
    <w:link w:val="3"/>
    <w:rsid w:val="00A87AB1"/>
    <w:rPr>
      <w:rFonts w:ascii="Times New Roman" w:eastAsia="Times New Roman" w:hAnsi="Times New Roman" w:cs="Times New Roman"/>
      <w:sz w:val="24"/>
      <w:szCs w:val="20"/>
      <w:lang w:val="x-none" w:eastAsia="x-none"/>
    </w:rPr>
  </w:style>
  <w:style w:type="character" w:customStyle="1" w:styleId="40">
    <w:name w:val="Заголовок 4 Знак"/>
    <w:aliases w:val=" Sub-Clause Sub-paragraph Знак,Sub-Clause Sub-paragraph Знак,Heading 4 Char Char Char Char Знак,Heading 4 Char Char Char Char Char Знак"/>
    <w:basedOn w:val="a0"/>
    <w:link w:val="4"/>
    <w:rsid w:val="00A87AB1"/>
    <w:rPr>
      <w:rFonts w:ascii="Times New Roman" w:eastAsia="Times New Roman" w:hAnsi="Times New Roman" w:cs="Times New Roman"/>
      <w:b/>
      <w:sz w:val="44"/>
      <w:szCs w:val="20"/>
      <w:lang w:val="x-none" w:eastAsia="x-none"/>
    </w:rPr>
  </w:style>
  <w:style w:type="character" w:customStyle="1" w:styleId="50">
    <w:name w:val="Заголовок 5 Знак"/>
    <w:basedOn w:val="a0"/>
    <w:link w:val="5"/>
    <w:rsid w:val="00A87AB1"/>
    <w:rPr>
      <w:rFonts w:ascii="Times New Roman" w:eastAsia="Times New Roman" w:hAnsi="Times New Roman" w:cs="Times New Roman"/>
      <w:b/>
      <w:sz w:val="40"/>
      <w:szCs w:val="20"/>
      <w:lang w:val="x-none" w:eastAsia="x-none"/>
    </w:rPr>
  </w:style>
  <w:style w:type="character" w:customStyle="1" w:styleId="60">
    <w:name w:val="Заголовок 6 Знак"/>
    <w:basedOn w:val="a0"/>
    <w:link w:val="6"/>
    <w:rsid w:val="00A87AB1"/>
    <w:rPr>
      <w:rFonts w:ascii="Times New Roman" w:eastAsia="Times New Roman" w:hAnsi="Times New Roman" w:cs="Times New Roman"/>
      <w:b/>
      <w:sz w:val="36"/>
      <w:szCs w:val="20"/>
      <w:lang w:val="x-none" w:eastAsia="x-none"/>
    </w:rPr>
  </w:style>
  <w:style w:type="character" w:customStyle="1" w:styleId="70">
    <w:name w:val="Заголовок 7 Знак"/>
    <w:basedOn w:val="a0"/>
    <w:link w:val="7"/>
    <w:rsid w:val="00A87AB1"/>
    <w:rPr>
      <w:rFonts w:ascii="Times New Roman" w:eastAsia="Times New Roman" w:hAnsi="Times New Roman" w:cs="Times New Roman"/>
      <w:sz w:val="48"/>
      <w:szCs w:val="20"/>
      <w:lang w:val="x-none" w:eastAsia="x-none"/>
    </w:rPr>
  </w:style>
  <w:style w:type="character" w:customStyle="1" w:styleId="80">
    <w:name w:val="Заголовок 8 Знак"/>
    <w:basedOn w:val="a0"/>
    <w:link w:val="8"/>
    <w:rsid w:val="00A87AB1"/>
    <w:rPr>
      <w:rFonts w:ascii="Times New Roman" w:eastAsia="Times New Roman" w:hAnsi="Times New Roman" w:cs="Times New Roman"/>
      <w:b/>
      <w:sz w:val="18"/>
      <w:szCs w:val="20"/>
      <w:lang w:val="x-none" w:eastAsia="x-none"/>
    </w:rPr>
  </w:style>
  <w:style w:type="character" w:customStyle="1" w:styleId="90">
    <w:name w:val="Заголовок 9 Знак"/>
    <w:basedOn w:val="a0"/>
    <w:link w:val="9"/>
    <w:rsid w:val="00A87AB1"/>
    <w:rPr>
      <w:rFonts w:ascii="Times New Roman" w:eastAsia="Times New Roman" w:hAnsi="Times New Roman" w:cs="Times New Roman"/>
      <w:sz w:val="40"/>
      <w:szCs w:val="20"/>
      <w:lang w:val="x-none" w:eastAsia="x-none"/>
    </w:rPr>
  </w:style>
  <w:style w:type="character" w:styleId="a3">
    <w:name w:val="Hyperlink"/>
    <w:aliases w:val="Alna"/>
    <w:uiPriority w:val="99"/>
    <w:rsid w:val="00A87AB1"/>
    <w:rPr>
      <w:color w:val="0000FF"/>
      <w:u w:val="single"/>
    </w:rPr>
  </w:style>
  <w:style w:type="paragraph" w:customStyle="1" w:styleId="Patvirtinta">
    <w:name w:val="Patvirtinta"/>
    <w:rsid w:val="00A87A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4">
    <w:name w:val="Title"/>
    <w:basedOn w:val="a"/>
    <w:link w:val="a5"/>
    <w:qFormat/>
    <w:rsid w:val="00A87AB1"/>
    <w:pPr>
      <w:jc w:val="center"/>
    </w:pPr>
    <w:rPr>
      <w:b/>
      <w:szCs w:val="20"/>
      <w:lang w:val="x-none" w:eastAsia="x-none"/>
    </w:rPr>
  </w:style>
  <w:style w:type="character" w:customStyle="1" w:styleId="a5">
    <w:name w:val="Название Знак"/>
    <w:basedOn w:val="a0"/>
    <w:link w:val="a4"/>
    <w:rsid w:val="00A87AB1"/>
    <w:rPr>
      <w:rFonts w:ascii="Times New Roman" w:eastAsia="Times New Roman" w:hAnsi="Times New Roman" w:cs="Times New Roman"/>
      <w:b/>
      <w:sz w:val="24"/>
      <w:szCs w:val="20"/>
      <w:lang w:val="x-none" w:eastAsia="x-none"/>
    </w:rPr>
  </w:style>
  <w:style w:type="paragraph" w:styleId="a6">
    <w:name w:val="Body Text Indent"/>
    <w:basedOn w:val="a"/>
    <w:link w:val="a7"/>
    <w:rsid w:val="00A87AB1"/>
    <w:pPr>
      <w:ind w:firstLine="601"/>
      <w:jc w:val="center"/>
    </w:pPr>
    <w:rPr>
      <w:lang w:eastAsia="x-none"/>
    </w:rPr>
  </w:style>
  <w:style w:type="character" w:customStyle="1" w:styleId="a7">
    <w:name w:val="Основной текст с отступом Знак"/>
    <w:basedOn w:val="a0"/>
    <w:link w:val="a6"/>
    <w:rsid w:val="00A87AB1"/>
    <w:rPr>
      <w:rFonts w:ascii="Times New Roman" w:eastAsia="Times New Roman" w:hAnsi="Times New Roman" w:cs="Times New Roman"/>
      <w:sz w:val="24"/>
      <w:szCs w:val="24"/>
      <w:lang w:val="en-GB" w:eastAsia="x-none"/>
    </w:rPr>
  </w:style>
  <w:style w:type="character" w:customStyle="1" w:styleId="21">
    <w:name w:val="Основной текст с отступом 2 Знак"/>
    <w:basedOn w:val="a0"/>
    <w:link w:val="22"/>
    <w:semiHidden/>
    <w:rsid w:val="00A87AB1"/>
    <w:rPr>
      <w:rFonts w:ascii="Times New Roman" w:eastAsia="Times New Roman" w:hAnsi="Times New Roman" w:cs="Times New Roman"/>
      <w:sz w:val="24"/>
      <w:szCs w:val="24"/>
      <w:lang w:val="x-none" w:eastAsia="x-none"/>
    </w:rPr>
  </w:style>
  <w:style w:type="paragraph" w:styleId="22">
    <w:name w:val="Body Text Indent 2"/>
    <w:basedOn w:val="a"/>
    <w:link w:val="21"/>
    <w:semiHidden/>
    <w:rsid w:val="00A87AB1"/>
    <w:pPr>
      <w:tabs>
        <w:tab w:val="num" w:pos="900"/>
      </w:tabs>
      <w:ind w:firstLine="540"/>
      <w:jc w:val="both"/>
    </w:pPr>
    <w:rPr>
      <w:lang w:val="x-none" w:eastAsia="x-none"/>
    </w:rPr>
  </w:style>
  <w:style w:type="character" w:customStyle="1" w:styleId="Pagrindiniotekstotrauka2Diagrama1">
    <w:name w:val="Pagrindinio teksto įtrauka 2 Diagrama1"/>
    <w:basedOn w:val="a0"/>
    <w:uiPriority w:val="99"/>
    <w:semiHidden/>
    <w:rsid w:val="00A87AB1"/>
    <w:rPr>
      <w:rFonts w:ascii="Times New Roman" w:eastAsia="Times New Roman" w:hAnsi="Times New Roman" w:cs="Times New Roman"/>
      <w:sz w:val="24"/>
      <w:szCs w:val="24"/>
      <w:lang w:val="en-GB"/>
    </w:rPr>
  </w:style>
  <w:style w:type="paragraph" w:customStyle="1" w:styleId="Style5">
    <w:name w:val="Style5"/>
    <w:basedOn w:val="2"/>
    <w:next w:val="2"/>
    <w:rsid w:val="00A87AB1"/>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a"/>
    <w:rsid w:val="00A87AB1"/>
    <w:pPr>
      <w:spacing w:before="120" w:after="120"/>
      <w:ind w:left="1418" w:hanging="567"/>
      <w:jc w:val="both"/>
    </w:pPr>
    <w:rPr>
      <w:szCs w:val="20"/>
    </w:rPr>
  </w:style>
  <w:style w:type="paragraph" w:styleId="a8">
    <w:name w:val="annotation text"/>
    <w:basedOn w:val="a"/>
    <w:link w:val="a9"/>
    <w:uiPriority w:val="99"/>
    <w:rsid w:val="00A87AB1"/>
    <w:rPr>
      <w:sz w:val="20"/>
      <w:szCs w:val="20"/>
      <w:lang w:eastAsia="x-none"/>
    </w:rPr>
  </w:style>
  <w:style w:type="character" w:customStyle="1" w:styleId="a9">
    <w:name w:val="Текст примечания Знак"/>
    <w:basedOn w:val="a0"/>
    <w:link w:val="a8"/>
    <w:uiPriority w:val="99"/>
    <w:rsid w:val="00A87AB1"/>
    <w:rPr>
      <w:rFonts w:ascii="Times New Roman" w:eastAsia="Times New Roman" w:hAnsi="Times New Roman" w:cs="Times New Roman"/>
      <w:sz w:val="20"/>
      <w:szCs w:val="20"/>
      <w:lang w:val="en-GB" w:eastAsia="x-none"/>
    </w:rPr>
  </w:style>
  <w:style w:type="paragraph" w:styleId="aa">
    <w:name w:val="footer"/>
    <w:aliases w:val="Apatinis kolontitulas Diagrama,Apatinis kolontitulas Diagrama2 Diagrama1,Apatinis kolontitulas Diagrama Diagrama Diagrama, Diagrama5 Diagrama Diagrama Diagrama,Apatinis kolontitulas Diagrama1 Diagrama Diagrama Diagrama"/>
    <w:basedOn w:val="a"/>
    <w:link w:val="ab"/>
    <w:rsid w:val="00A87AB1"/>
    <w:pPr>
      <w:tabs>
        <w:tab w:val="center" w:pos="4320"/>
        <w:tab w:val="right" w:pos="8640"/>
      </w:tabs>
    </w:pPr>
    <w:rPr>
      <w:szCs w:val="20"/>
      <w:lang w:val="x-none" w:eastAsia="lt-LT"/>
    </w:rPr>
  </w:style>
  <w:style w:type="character" w:customStyle="1" w:styleId="ab">
    <w:name w:val="Нижний колонтитул Знак"/>
    <w:aliases w:val="Apatinis kolontitulas Diagrama Знак,Apatinis kolontitulas Diagrama2 Diagrama1 Знак,Apatinis kolontitulas Diagrama Diagrama Diagrama Знак, Diagrama5 Diagrama Diagrama Diagrama Знак"/>
    <w:basedOn w:val="a0"/>
    <w:link w:val="aa"/>
    <w:rsid w:val="00A87AB1"/>
    <w:rPr>
      <w:rFonts w:ascii="Times New Roman" w:eastAsia="Times New Roman" w:hAnsi="Times New Roman" w:cs="Times New Roman"/>
      <w:sz w:val="24"/>
      <w:szCs w:val="20"/>
      <w:lang w:val="x-none" w:eastAsia="lt-LT"/>
    </w:rPr>
  </w:style>
  <w:style w:type="paragraph" w:customStyle="1" w:styleId="Bodytxt">
    <w:name w:val="Bodytxt"/>
    <w:basedOn w:val="a"/>
    <w:rsid w:val="00A87AB1"/>
    <w:pPr>
      <w:keepNext/>
      <w:jc w:val="both"/>
    </w:pPr>
    <w:rPr>
      <w:sz w:val="22"/>
      <w:szCs w:val="22"/>
      <w:lang w:val="lt-LT" w:eastAsia="fi-FI"/>
    </w:rPr>
  </w:style>
  <w:style w:type="paragraph" w:styleId="ac">
    <w:name w:val="footnote text"/>
    <w:aliases w:val="Car,Footnote Text Blue,Footnote"/>
    <w:basedOn w:val="a"/>
    <w:link w:val="ad"/>
    <w:uiPriority w:val="99"/>
    <w:rsid w:val="00A87AB1"/>
    <w:pPr>
      <w:spacing w:after="120"/>
      <w:jc w:val="both"/>
    </w:pPr>
    <w:rPr>
      <w:sz w:val="20"/>
      <w:szCs w:val="20"/>
      <w:lang w:val="x-none" w:eastAsia="x-none"/>
    </w:rPr>
  </w:style>
  <w:style w:type="character" w:customStyle="1" w:styleId="ad">
    <w:name w:val="Текст сноски Знак"/>
    <w:aliases w:val="Car Знак,Footnote Text Blue Знак,Footnote Знак"/>
    <w:basedOn w:val="a0"/>
    <w:link w:val="ac"/>
    <w:uiPriority w:val="99"/>
    <w:rsid w:val="00A87AB1"/>
    <w:rPr>
      <w:rFonts w:ascii="Times New Roman" w:eastAsia="Times New Roman" w:hAnsi="Times New Roman" w:cs="Times New Roman"/>
      <w:sz w:val="20"/>
      <w:szCs w:val="20"/>
      <w:lang w:val="x-none" w:eastAsia="x-none"/>
    </w:rPr>
  </w:style>
  <w:style w:type="paragraph" w:customStyle="1" w:styleId="pavadinimas1">
    <w:name w:val="pavadinimas1"/>
    <w:basedOn w:val="a"/>
    <w:rsid w:val="00A87AB1"/>
    <w:pPr>
      <w:spacing w:before="100" w:beforeAutospacing="1" w:after="100" w:afterAutospacing="1"/>
    </w:pPr>
    <w:rPr>
      <w:rFonts w:ascii="Arial Unicode MS" w:eastAsia="Arial Unicode MS" w:hAnsi="Arial Unicode MS"/>
    </w:rPr>
  </w:style>
  <w:style w:type="character" w:styleId="ae">
    <w:name w:val="footnote reference"/>
    <w:uiPriority w:val="99"/>
    <w:rsid w:val="00A87AB1"/>
    <w:rPr>
      <w:vertAlign w:val="superscript"/>
    </w:rPr>
  </w:style>
  <w:style w:type="paragraph" w:styleId="HTML">
    <w:name w:val="HTML Preformatted"/>
    <w:basedOn w:val="a"/>
    <w:link w:val="HTML0"/>
    <w:rsid w:val="00A8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a0"/>
    <w:rsid w:val="00A87AB1"/>
    <w:rPr>
      <w:rFonts w:ascii="Consolas" w:eastAsia="Times New Roman" w:hAnsi="Consolas" w:cs="Times New Roman"/>
      <w:sz w:val="20"/>
      <w:szCs w:val="20"/>
      <w:lang w:val="en-GB"/>
    </w:rPr>
  </w:style>
  <w:style w:type="character" w:customStyle="1" w:styleId="HTML0">
    <w:name w:val="Стандартный HTML Знак"/>
    <w:link w:val="HTML"/>
    <w:rsid w:val="00A87AB1"/>
    <w:rPr>
      <w:rFonts w:ascii="Courier New" w:eastAsia="Times New Roman" w:hAnsi="Courier New" w:cs="Times New Roman"/>
      <w:sz w:val="20"/>
      <w:szCs w:val="20"/>
      <w:lang w:val="en-US" w:eastAsia="x-none"/>
    </w:rPr>
  </w:style>
  <w:style w:type="paragraph" w:customStyle="1" w:styleId="Style1">
    <w:name w:val="Style1"/>
    <w:basedOn w:val="5"/>
    <w:rsid w:val="00A87AB1"/>
    <w:pPr>
      <w:keepNext w:val="0"/>
      <w:numPr>
        <w:numId w:val="3"/>
      </w:numPr>
      <w:spacing w:before="240" w:after="240"/>
    </w:pPr>
    <w:rPr>
      <w:rFonts w:ascii="Arial" w:hAnsi="Arial"/>
      <w:bCs/>
      <w:iCs/>
      <w:sz w:val="24"/>
      <w:szCs w:val="26"/>
    </w:rPr>
  </w:style>
  <w:style w:type="character" w:customStyle="1" w:styleId="af">
    <w:name w:val="Верхний колонтитул Знак"/>
    <w:basedOn w:val="a0"/>
    <w:link w:val="af0"/>
    <w:semiHidden/>
    <w:rsid w:val="00A87AB1"/>
    <w:rPr>
      <w:rFonts w:ascii="Times New Roman" w:eastAsia="Times New Roman" w:hAnsi="Times New Roman" w:cs="Times New Roman"/>
      <w:sz w:val="24"/>
      <w:szCs w:val="20"/>
      <w:lang w:val="x-none" w:eastAsia="lt-LT"/>
    </w:rPr>
  </w:style>
  <w:style w:type="paragraph" w:styleId="af0">
    <w:name w:val="header"/>
    <w:basedOn w:val="a"/>
    <w:link w:val="af"/>
    <w:semiHidden/>
    <w:rsid w:val="00A87AB1"/>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a0"/>
    <w:uiPriority w:val="99"/>
    <w:semiHidden/>
    <w:rsid w:val="00A87AB1"/>
    <w:rPr>
      <w:rFonts w:ascii="Times New Roman" w:eastAsia="Times New Roman" w:hAnsi="Times New Roman" w:cs="Times New Roman"/>
      <w:sz w:val="24"/>
      <w:szCs w:val="24"/>
      <w:lang w:val="en-GB"/>
    </w:rPr>
  </w:style>
  <w:style w:type="paragraph" w:styleId="af1">
    <w:name w:val="Body Text"/>
    <w:aliases w:val="Char Char, Char Char Char Diagrama Diagrama Diagrama Diagrama Diagrama, Char Char Char Diagrama Diagrama Diagrama Diagrama Diagrama Diagrama Diagrama Diagrama Diagrama Diagrama ,Char, Char4, Char, Char Char,Char4,Char1, Char1"/>
    <w:basedOn w:val="a"/>
    <w:link w:val="af2"/>
    <w:rsid w:val="00A87AB1"/>
    <w:pPr>
      <w:spacing w:after="120"/>
    </w:pPr>
    <w:rPr>
      <w:lang w:val="x-none" w:eastAsia="lt-LT"/>
    </w:rPr>
  </w:style>
  <w:style w:type="character" w:customStyle="1" w:styleId="af2">
    <w:name w:val="Основной текст Знак"/>
    <w:aliases w:val="Char Char Знак, Char Char Char Diagrama Diagrama Diagrama Diagrama Diagrama Знак, Char Char Char Diagrama Diagrama Diagrama Diagrama Diagrama Diagrama Diagrama Diagrama Diagrama Diagrama  Знак,Char Знак, Char4 Знак, Char Знак"/>
    <w:basedOn w:val="a0"/>
    <w:link w:val="af1"/>
    <w:rsid w:val="00A87AB1"/>
    <w:rPr>
      <w:rFonts w:ascii="Times New Roman" w:eastAsia="Times New Roman" w:hAnsi="Times New Roman" w:cs="Times New Roman"/>
      <w:sz w:val="24"/>
      <w:szCs w:val="24"/>
      <w:lang w:val="x-none" w:eastAsia="lt-LT"/>
    </w:rPr>
  </w:style>
  <w:style w:type="paragraph" w:customStyle="1" w:styleId="CharChar1Char">
    <w:name w:val="Char Char1 Char"/>
    <w:basedOn w:val="a"/>
    <w:rsid w:val="00A87AB1"/>
    <w:pPr>
      <w:spacing w:after="160" w:line="240" w:lineRule="exact"/>
    </w:pPr>
    <w:rPr>
      <w:rFonts w:ascii="Tahoma" w:hAnsi="Tahoma"/>
      <w:sz w:val="20"/>
      <w:szCs w:val="20"/>
      <w:lang w:val="en-US"/>
    </w:rPr>
  </w:style>
  <w:style w:type="paragraph" w:customStyle="1" w:styleId="CentrBoldm">
    <w:name w:val="CentrBoldm"/>
    <w:basedOn w:val="a"/>
    <w:rsid w:val="00A87AB1"/>
    <w:pPr>
      <w:autoSpaceDE w:val="0"/>
      <w:autoSpaceDN w:val="0"/>
      <w:adjustRightInd w:val="0"/>
      <w:jc w:val="center"/>
    </w:pPr>
    <w:rPr>
      <w:rFonts w:ascii="TimesLT" w:hAnsi="TimesLT"/>
      <w:b/>
      <w:bCs/>
      <w:sz w:val="20"/>
      <w:lang w:val="en-US"/>
    </w:rPr>
  </w:style>
  <w:style w:type="paragraph" w:customStyle="1" w:styleId="BodyText1">
    <w:name w:val="Body Text1"/>
    <w:rsid w:val="00A87AB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a"/>
    <w:rsid w:val="00A87AB1"/>
    <w:pPr>
      <w:spacing w:before="120" w:line="300" w:lineRule="auto"/>
      <w:jc w:val="both"/>
    </w:pPr>
    <w:rPr>
      <w:lang w:val="lt-LT" w:eastAsia="lt-LT"/>
    </w:rPr>
  </w:style>
  <w:style w:type="paragraph" w:styleId="23">
    <w:name w:val="Body Text 2"/>
    <w:basedOn w:val="a"/>
    <w:link w:val="24"/>
    <w:rsid w:val="00A87AB1"/>
    <w:pPr>
      <w:tabs>
        <w:tab w:val="right" w:leader="underscore" w:pos="8505"/>
      </w:tabs>
      <w:jc w:val="center"/>
    </w:pPr>
    <w:rPr>
      <w:b/>
      <w:bCs/>
      <w:lang w:eastAsia="x-none"/>
    </w:rPr>
  </w:style>
  <w:style w:type="character" w:customStyle="1" w:styleId="24">
    <w:name w:val="Основной текст 2 Знак"/>
    <w:basedOn w:val="a0"/>
    <w:link w:val="23"/>
    <w:rsid w:val="00A87AB1"/>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1"/>
    <w:rsid w:val="00A87AB1"/>
    <w:pPr>
      <w:numPr>
        <w:numId w:val="2"/>
      </w:numPr>
      <w:spacing w:before="120" w:after="60"/>
      <w:ind w:left="0" w:firstLine="0"/>
    </w:pPr>
    <w:rPr>
      <w:bCs/>
      <w:color w:val="000000"/>
      <w:sz w:val="24"/>
      <w:szCs w:val="20"/>
      <w:lang w:val="lt-LT"/>
    </w:rPr>
  </w:style>
  <w:style w:type="paragraph" w:customStyle="1" w:styleId="CentrBold">
    <w:name w:val="CentrBold"/>
    <w:rsid w:val="00A87A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31">
    <w:name w:val="Основной текст с отступом 3 Знак"/>
    <w:basedOn w:val="a0"/>
    <w:link w:val="32"/>
    <w:semiHidden/>
    <w:rsid w:val="00A87AB1"/>
    <w:rPr>
      <w:rFonts w:ascii="Times New Roman" w:eastAsia="Times New Roman" w:hAnsi="Times New Roman" w:cs="Times New Roman"/>
      <w:sz w:val="16"/>
      <w:szCs w:val="16"/>
      <w:lang w:val="en-GB" w:eastAsia="x-none"/>
    </w:rPr>
  </w:style>
  <w:style w:type="paragraph" w:styleId="32">
    <w:name w:val="Body Text Indent 3"/>
    <w:basedOn w:val="a"/>
    <w:link w:val="31"/>
    <w:semiHidden/>
    <w:rsid w:val="00A87AB1"/>
    <w:pPr>
      <w:spacing w:after="120"/>
      <w:ind w:left="283"/>
    </w:pPr>
    <w:rPr>
      <w:sz w:val="16"/>
      <w:szCs w:val="16"/>
      <w:lang w:eastAsia="x-none"/>
    </w:rPr>
  </w:style>
  <w:style w:type="character" w:customStyle="1" w:styleId="Pagrindiniotekstotrauka3Diagrama1">
    <w:name w:val="Pagrindinio teksto įtrauka 3 Diagrama1"/>
    <w:basedOn w:val="a0"/>
    <w:uiPriority w:val="99"/>
    <w:semiHidden/>
    <w:rsid w:val="00A87AB1"/>
    <w:rPr>
      <w:rFonts w:ascii="Times New Roman" w:eastAsia="Times New Roman" w:hAnsi="Times New Roman" w:cs="Times New Roman"/>
      <w:sz w:val="16"/>
      <w:szCs w:val="16"/>
      <w:lang w:val="en-GB"/>
    </w:rPr>
  </w:style>
  <w:style w:type="paragraph" w:customStyle="1" w:styleId="normaltableau">
    <w:name w:val="normal_tableau"/>
    <w:basedOn w:val="a"/>
    <w:rsid w:val="00A87AB1"/>
    <w:pPr>
      <w:spacing w:before="120" w:after="120"/>
      <w:jc w:val="both"/>
    </w:pPr>
    <w:rPr>
      <w:rFonts w:ascii="Optima" w:hAnsi="Optima"/>
      <w:sz w:val="22"/>
      <w:szCs w:val="20"/>
    </w:rPr>
  </w:style>
  <w:style w:type="character" w:customStyle="1" w:styleId="33">
    <w:name w:val="Основной текст 3 Знак"/>
    <w:basedOn w:val="a0"/>
    <w:link w:val="34"/>
    <w:semiHidden/>
    <w:rsid w:val="00A87AB1"/>
    <w:rPr>
      <w:rFonts w:ascii="Times New Roman" w:eastAsia="Times New Roman" w:hAnsi="Times New Roman" w:cs="Times New Roman"/>
      <w:b/>
      <w:color w:val="FF6600"/>
      <w:sz w:val="24"/>
      <w:szCs w:val="32"/>
      <w:lang w:val="en-GB" w:eastAsia="x-none"/>
    </w:rPr>
  </w:style>
  <w:style w:type="paragraph" w:styleId="34">
    <w:name w:val="Body Text 3"/>
    <w:basedOn w:val="a"/>
    <w:link w:val="33"/>
    <w:semiHidden/>
    <w:rsid w:val="00A87AB1"/>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a0"/>
    <w:uiPriority w:val="99"/>
    <w:semiHidden/>
    <w:rsid w:val="00A87AB1"/>
    <w:rPr>
      <w:rFonts w:ascii="Times New Roman" w:eastAsia="Times New Roman" w:hAnsi="Times New Roman" w:cs="Times New Roman"/>
      <w:sz w:val="16"/>
      <w:szCs w:val="16"/>
      <w:lang w:val="en-GB"/>
    </w:rPr>
  </w:style>
  <w:style w:type="character" w:styleId="af3">
    <w:name w:val="page number"/>
    <w:basedOn w:val="a0"/>
    <w:semiHidden/>
    <w:rsid w:val="00A87AB1"/>
  </w:style>
  <w:style w:type="paragraph" w:customStyle="1" w:styleId="MAZAS">
    <w:name w:val="MAZAS"/>
    <w:rsid w:val="00A87A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A87AB1"/>
    <w:rPr>
      <w:sz w:val="22"/>
      <w:lang w:val="lt-LT" w:eastAsia="lt-LT" w:bidi="ar-SA"/>
    </w:rPr>
  </w:style>
  <w:style w:type="paragraph" w:customStyle="1" w:styleId="Document1">
    <w:name w:val="Document 1"/>
    <w:rsid w:val="00A87AB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a"/>
    <w:rsid w:val="00A87AB1"/>
    <w:pPr>
      <w:overflowPunct w:val="0"/>
      <w:autoSpaceDE w:val="0"/>
      <w:autoSpaceDN w:val="0"/>
      <w:adjustRightInd w:val="0"/>
      <w:spacing w:after="240"/>
      <w:textAlignment w:val="baseline"/>
    </w:pPr>
    <w:rPr>
      <w:szCs w:val="20"/>
      <w:lang w:val="en-US"/>
    </w:rPr>
  </w:style>
  <w:style w:type="paragraph" w:styleId="af4">
    <w:name w:val="List"/>
    <w:basedOn w:val="a"/>
    <w:rsid w:val="00A87AB1"/>
    <w:pPr>
      <w:suppressAutoHyphens/>
      <w:overflowPunct w:val="0"/>
      <w:autoSpaceDE w:val="0"/>
      <w:autoSpaceDN w:val="0"/>
      <w:adjustRightInd w:val="0"/>
      <w:ind w:left="360" w:hanging="360"/>
      <w:jc w:val="both"/>
      <w:textAlignment w:val="baseline"/>
    </w:pPr>
    <w:rPr>
      <w:szCs w:val="20"/>
      <w:lang w:val="en-US"/>
    </w:rPr>
  </w:style>
  <w:style w:type="paragraph" w:styleId="11">
    <w:name w:val="toc 1"/>
    <w:basedOn w:val="a"/>
    <w:next w:val="a"/>
    <w:autoRedefine/>
    <w:semiHidden/>
    <w:rsid w:val="00A87AB1"/>
    <w:pPr>
      <w:tabs>
        <w:tab w:val="right" w:pos="9204"/>
      </w:tabs>
      <w:jc w:val="center"/>
    </w:pPr>
    <w:rPr>
      <w:b/>
      <w:caps/>
      <w:noProof/>
      <w:sz w:val="21"/>
      <w:szCs w:val="21"/>
      <w:lang w:val="lt-LT"/>
    </w:rPr>
  </w:style>
  <w:style w:type="paragraph" w:customStyle="1" w:styleId="FR1">
    <w:name w:val="FR1"/>
    <w:rsid w:val="00A87AB1"/>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a"/>
    <w:rsid w:val="00A87AB1"/>
    <w:pPr>
      <w:overflowPunct w:val="0"/>
      <w:autoSpaceDE w:val="0"/>
      <w:autoSpaceDN w:val="0"/>
      <w:adjustRightInd w:val="0"/>
      <w:spacing w:before="120" w:after="120"/>
      <w:jc w:val="both"/>
      <w:textAlignment w:val="baseline"/>
    </w:pPr>
    <w:rPr>
      <w:spacing w:val="-4"/>
      <w:szCs w:val="20"/>
      <w:lang w:val="en-US"/>
    </w:rPr>
  </w:style>
  <w:style w:type="character" w:customStyle="1" w:styleId="af5">
    <w:name w:val="Текст концевой сноски Знак"/>
    <w:basedOn w:val="a0"/>
    <w:link w:val="af6"/>
    <w:semiHidden/>
    <w:rsid w:val="00A87AB1"/>
    <w:rPr>
      <w:rFonts w:ascii="Times New Roman" w:eastAsia="Times New Roman" w:hAnsi="Times New Roman" w:cs="Times New Roman"/>
      <w:sz w:val="20"/>
      <w:szCs w:val="20"/>
      <w:lang w:val="en-US" w:eastAsia="x-none"/>
    </w:rPr>
  </w:style>
  <w:style w:type="paragraph" w:styleId="af6">
    <w:name w:val="endnote text"/>
    <w:basedOn w:val="a"/>
    <w:link w:val="af5"/>
    <w:semiHidden/>
    <w:rsid w:val="00A87AB1"/>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a0"/>
    <w:uiPriority w:val="99"/>
    <w:semiHidden/>
    <w:rsid w:val="00A87AB1"/>
    <w:rPr>
      <w:rFonts w:ascii="Times New Roman" w:eastAsia="Times New Roman" w:hAnsi="Times New Roman" w:cs="Times New Roman"/>
      <w:sz w:val="20"/>
      <w:szCs w:val="20"/>
      <w:lang w:val="en-GB"/>
    </w:rPr>
  </w:style>
  <w:style w:type="paragraph" w:customStyle="1" w:styleId="oddl-nadpis">
    <w:name w:val="oddíl-nadpis"/>
    <w:basedOn w:val="a"/>
    <w:rsid w:val="00A87AB1"/>
    <w:pPr>
      <w:keepNext/>
      <w:widowControl w:val="0"/>
      <w:tabs>
        <w:tab w:val="left" w:pos="567"/>
      </w:tabs>
      <w:spacing w:before="240" w:line="240" w:lineRule="exact"/>
    </w:pPr>
    <w:rPr>
      <w:rFonts w:ascii="Arial" w:hAnsi="Arial"/>
      <w:b/>
      <w:snapToGrid w:val="0"/>
      <w:szCs w:val="20"/>
      <w:lang w:val="cs-CZ"/>
    </w:rPr>
  </w:style>
  <w:style w:type="character" w:customStyle="1" w:styleId="af7">
    <w:name w:val="Текст выноски Знак"/>
    <w:basedOn w:val="a0"/>
    <w:link w:val="af8"/>
    <w:semiHidden/>
    <w:rsid w:val="00A87AB1"/>
    <w:rPr>
      <w:rFonts w:ascii="Tahoma" w:eastAsia="Times New Roman" w:hAnsi="Tahoma" w:cs="Times New Roman"/>
      <w:sz w:val="16"/>
      <w:szCs w:val="16"/>
      <w:lang w:val="x-none" w:eastAsia="x-none"/>
    </w:rPr>
  </w:style>
  <w:style w:type="paragraph" w:styleId="af8">
    <w:name w:val="Balloon Text"/>
    <w:basedOn w:val="a"/>
    <w:link w:val="af7"/>
    <w:semiHidden/>
    <w:rsid w:val="00A87AB1"/>
    <w:rPr>
      <w:rFonts w:ascii="Tahoma" w:hAnsi="Tahoma"/>
      <w:sz w:val="16"/>
      <w:szCs w:val="16"/>
      <w:lang w:val="x-none" w:eastAsia="x-none"/>
    </w:rPr>
  </w:style>
  <w:style w:type="character" w:customStyle="1" w:styleId="DebesliotekstasDiagrama1">
    <w:name w:val="Debesėlio tekstas Diagrama1"/>
    <w:basedOn w:val="a0"/>
    <w:uiPriority w:val="99"/>
    <w:semiHidden/>
    <w:rsid w:val="00A87AB1"/>
    <w:rPr>
      <w:rFonts w:ascii="Segoe UI" w:eastAsia="Times New Roman" w:hAnsi="Segoe UI" w:cs="Segoe UI"/>
      <w:sz w:val="18"/>
      <w:szCs w:val="18"/>
      <w:lang w:val="en-GB"/>
    </w:rPr>
  </w:style>
  <w:style w:type="character" w:customStyle="1" w:styleId="af9">
    <w:name w:val="Тема примечания Знак"/>
    <w:basedOn w:val="a9"/>
    <w:link w:val="afa"/>
    <w:semiHidden/>
    <w:rsid w:val="00A87AB1"/>
    <w:rPr>
      <w:rFonts w:ascii="Times New Roman" w:eastAsia="Times New Roman" w:hAnsi="Times New Roman" w:cs="Times New Roman"/>
      <w:b/>
      <w:bCs/>
      <w:sz w:val="20"/>
      <w:szCs w:val="20"/>
      <w:lang w:val="en-GB" w:eastAsia="x-none"/>
    </w:rPr>
  </w:style>
  <w:style w:type="paragraph" w:styleId="afa">
    <w:name w:val="annotation subject"/>
    <w:basedOn w:val="a8"/>
    <w:next w:val="a8"/>
    <w:link w:val="af9"/>
    <w:semiHidden/>
    <w:rsid w:val="00A87AB1"/>
    <w:rPr>
      <w:b/>
      <w:bCs/>
    </w:rPr>
  </w:style>
  <w:style w:type="character" w:customStyle="1" w:styleId="KomentarotemaDiagrama1">
    <w:name w:val="Komentaro tema Diagrama1"/>
    <w:basedOn w:val="a9"/>
    <w:uiPriority w:val="99"/>
    <w:semiHidden/>
    <w:rsid w:val="00A87AB1"/>
    <w:rPr>
      <w:rFonts w:ascii="Times New Roman" w:eastAsia="Times New Roman" w:hAnsi="Times New Roman" w:cs="Times New Roman"/>
      <w:b/>
      <w:bCs/>
      <w:sz w:val="20"/>
      <w:szCs w:val="20"/>
      <w:lang w:val="en-GB" w:eastAsia="x-none"/>
    </w:rPr>
  </w:style>
  <w:style w:type="paragraph" w:customStyle="1" w:styleId="FR2">
    <w:name w:val="FR2"/>
    <w:rsid w:val="00A87AB1"/>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afb">
    <w:name w:val="Normal (Web)"/>
    <w:basedOn w:val="a"/>
    <w:uiPriority w:val="99"/>
    <w:rsid w:val="00A87AB1"/>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1">
    <w:name w:val="HTML Address"/>
    <w:basedOn w:val="a"/>
    <w:link w:val="HTML2"/>
    <w:rsid w:val="00A87AB1"/>
    <w:pPr>
      <w:suppressAutoHyphens/>
      <w:overflowPunct w:val="0"/>
      <w:autoSpaceDE w:val="0"/>
      <w:autoSpaceDN w:val="0"/>
      <w:adjustRightInd w:val="0"/>
      <w:jc w:val="both"/>
      <w:textAlignment w:val="baseline"/>
    </w:pPr>
    <w:rPr>
      <w:i/>
      <w:szCs w:val="20"/>
      <w:lang w:val="en-US" w:eastAsia="x-none"/>
    </w:rPr>
  </w:style>
  <w:style w:type="character" w:customStyle="1" w:styleId="HTML2">
    <w:name w:val="Адрес HTML Знак"/>
    <w:basedOn w:val="a0"/>
    <w:link w:val="HTML1"/>
    <w:rsid w:val="00A87AB1"/>
    <w:rPr>
      <w:rFonts w:ascii="Times New Roman" w:eastAsia="Times New Roman" w:hAnsi="Times New Roman" w:cs="Times New Roman"/>
      <w:i/>
      <w:sz w:val="24"/>
      <w:szCs w:val="20"/>
      <w:lang w:val="en-US" w:eastAsia="x-none"/>
    </w:rPr>
  </w:style>
  <w:style w:type="paragraph" w:customStyle="1" w:styleId="tabulka">
    <w:name w:val="tabulka"/>
    <w:basedOn w:val="a"/>
    <w:rsid w:val="00A87AB1"/>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a"/>
    <w:rsid w:val="00A87AB1"/>
    <w:pPr>
      <w:jc w:val="both"/>
    </w:pPr>
    <w:rPr>
      <w:bCs/>
      <w:szCs w:val="20"/>
    </w:rPr>
  </w:style>
  <w:style w:type="character" w:customStyle="1" w:styleId="FontStyle12">
    <w:name w:val="Font Style12"/>
    <w:rsid w:val="00A87AB1"/>
    <w:rPr>
      <w:rFonts w:ascii="Times New Roman" w:hAnsi="Times New Roman" w:cs="Times New Roman"/>
      <w:sz w:val="20"/>
      <w:szCs w:val="20"/>
    </w:rPr>
  </w:style>
  <w:style w:type="paragraph" w:customStyle="1" w:styleId="hyperlink1">
    <w:name w:val="hyperlink1"/>
    <w:basedOn w:val="a"/>
    <w:rsid w:val="00A87AB1"/>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A87A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A87AB1"/>
    <w:rPr>
      <w:color w:val="auto"/>
    </w:rPr>
  </w:style>
  <w:style w:type="paragraph" w:customStyle="1" w:styleId="yiv856288380msonormal">
    <w:name w:val="yiv856288380msonormal"/>
    <w:basedOn w:val="a"/>
    <w:rsid w:val="00A87AB1"/>
    <w:pPr>
      <w:spacing w:before="100" w:beforeAutospacing="1" w:after="100" w:afterAutospacing="1"/>
    </w:pPr>
    <w:rPr>
      <w:lang w:val="lt-LT" w:eastAsia="lt-LT"/>
    </w:rPr>
  </w:style>
  <w:style w:type="character" w:customStyle="1" w:styleId="highlight1">
    <w:name w:val="highlight1"/>
    <w:rsid w:val="00A87AB1"/>
    <w:rPr>
      <w:shd w:val="clear" w:color="auto" w:fill="FFFF00"/>
    </w:rPr>
  </w:style>
  <w:style w:type="paragraph" w:customStyle="1" w:styleId="yiv541733792msonormal">
    <w:name w:val="yiv541733792msonormal"/>
    <w:basedOn w:val="a"/>
    <w:rsid w:val="00A87AB1"/>
    <w:pPr>
      <w:spacing w:before="100" w:beforeAutospacing="1" w:after="100" w:afterAutospacing="1"/>
    </w:pPr>
    <w:rPr>
      <w:lang w:val="lt-LT" w:eastAsia="lt-LT"/>
    </w:rPr>
  </w:style>
  <w:style w:type="paragraph" w:customStyle="1" w:styleId="Statja">
    <w:name w:val="Statja"/>
    <w:basedOn w:val="a"/>
    <w:rsid w:val="00A87A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a"/>
    <w:rsid w:val="00A87AB1"/>
    <w:pPr>
      <w:autoSpaceDE w:val="0"/>
      <w:autoSpaceDN w:val="0"/>
      <w:adjustRightInd w:val="0"/>
      <w:jc w:val="center"/>
    </w:pPr>
    <w:rPr>
      <w:rFonts w:ascii="TimesLT" w:hAnsi="TimesLT"/>
      <w:sz w:val="12"/>
      <w:szCs w:val="12"/>
      <w:lang w:val="en-US"/>
    </w:rPr>
  </w:style>
  <w:style w:type="paragraph" w:customStyle="1" w:styleId="Stilius3">
    <w:name w:val="Stilius3"/>
    <w:basedOn w:val="a"/>
    <w:qFormat/>
    <w:rsid w:val="00A87AB1"/>
    <w:pPr>
      <w:spacing w:before="200"/>
      <w:jc w:val="both"/>
    </w:pPr>
    <w:rPr>
      <w:sz w:val="22"/>
      <w:szCs w:val="22"/>
      <w:lang w:val="lt-LT"/>
    </w:rPr>
  </w:style>
  <w:style w:type="paragraph" w:customStyle="1" w:styleId="bodytext">
    <w:name w:val="bodytext"/>
    <w:basedOn w:val="a"/>
    <w:rsid w:val="00A87AB1"/>
    <w:pPr>
      <w:spacing w:before="100" w:beforeAutospacing="1" w:after="100" w:afterAutospacing="1"/>
    </w:pPr>
    <w:rPr>
      <w:lang w:val="en-US"/>
    </w:rPr>
  </w:style>
  <w:style w:type="paragraph" w:customStyle="1" w:styleId="Sraopastraipa1">
    <w:name w:val="Sąrašo pastraipa1"/>
    <w:basedOn w:val="a"/>
    <w:qFormat/>
    <w:rsid w:val="00A87AB1"/>
    <w:pPr>
      <w:spacing w:after="200" w:line="276" w:lineRule="auto"/>
      <w:ind w:left="720"/>
      <w:contextualSpacing/>
    </w:pPr>
    <w:rPr>
      <w:rFonts w:ascii="Calibri" w:hAnsi="Calibri"/>
      <w:sz w:val="22"/>
      <w:szCs w:val="22"/>
      <w:lang w:val="lt-LT"/>
    </w:rPr>
  </w:style>
  <w:style w:type="paragraph" w:customStyle="1" w:styleId="Stilius1">
    <w:name w:val="Stilius1"/>
    <w:basedOn w:val="a"/>
    <w:autoRedefine/>
    <w:qFormat/>
    <w:rsid w:val="00A87AB1"/>
    <w:pPr>
      <w:numPr>
        <w:numId w:val="6"/>
      </w:numPr>
      <w:ind w:left="-284" w:firstLine="0"/>
      <w:jc w:val="center"/>
    </w:pPr>
    <w:rPr>
      <w:b/>
      <w:sz w:val="22"/>
      <w:szCs w:val="22"/>
      <w:lang w:val="lt-LT"/>
    </w:rPr>
  </w:style>
  <w:style w:type="paragraph" w:customStyle="1" w:styleId="Stilius4">
    <w:name w:val="Stilius4"/>
    <w:basedOn w:val="a"/>
    <w:rsid w:val="00A87AB1"/>
    <w:pPr>
      <w:numPr>
        <w:numId w:val="4"/>
      </w:numPr>
      <w:spacing w:before="200" w:line="276" w:lineRule="auto"/>
      <w:ind w:hanging="578"/>
    </w:pPr>
    <w:rPr>
      <w:sz w:val="22"/>
      <w:szCs w:val="22"/>
      <w:lang w:val="lt-LT"/>
    </w:rPr>
  </w:style>
  <w:style w:type="paragraph" w:customStyle="1" w:styleId="Stilius5">
    <w:name w:val="Stilius5"/>
    <w:basedOn w:val="a"/>
    <w:uiPriority w:val="99"/>
    <w:qFormat/>
    <w:rsid w:val="00A87AB1"/>
    <w:pPr>
      <w:spacing w:after="200" w:line="276" w:lineRule="auto"/>
      <w:jc w:val="center"/>
    </w:pPr>
    <w:rPr>
      <w:b/>
      <w:sz w:val="28"/>
      <w:szCs w:val="28"/>
      <w:lang w:val="lt-LT"/>
    </w:rPr>
  </w:style>
  <w:style w:type="character" w:customStyle="1" w:styleId="st">
    <w:name w:val="st"/>
    <w:rsid w:val="00A87AB1"/>
  </w:style>
  <w:style w:type="character" w:styleId="afc">
    <w:name w:val="Emphasis"/>
    <w:uiPriority w:val="20"/>
    <w:qFormat/>
    <w:rsid w:val="00A87AB1"/>
    <w:rPr>
      <w:i/>
      <w:iCs/>
    </w:rPr>
  </w:style>
  <w:style w:type="character" w:styleId="afd">
    <w:name w:val="Strong"/>
    <w:uiPriority w:val="22"/>
    <w:qFormat/>
    <w:rsid w:val="00A87AB1"/>
    <w:rPr>
      <w:b/>
      <w:bCs/>
    </w:rPr>
  </w:style>
  <w:style w:type="character" w:customStyle="1" w:styleId="parahead1">
    <w:name w:val="parahead1"/>
    <w:rsid w:val="00A87AB1"/>
    <w:rPr>
      <w:rFonts w:ascii="Verdana" w:hAnsi="Verdana" w:hint="default"/>
      <w:b/>
      <w:bCs/>
      <w:color w:val="000000"/>
      <w:sz w:val="17"/>
      <w:szCs w:val="17"/>
    </w:rPr>
  </w:style>
  <w:style w:type="paragraph" w:customStyle="1" w:styleId="Sraopastraipa2">
    <w:name w:val="Sąrašo pastraipa2"/>
    <w:basedOn w:val="a"/>
    <w:qFormat/>
    <w:rsid w:val="00A87AB1"/>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A87A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A87AB1"/>
    <w:rPr>
      <w:rFonts w:ascii="Times New Roman" w:hAnsi="Times New Roman" w:cs="Times New Roman"/>
      <w:sz w:val="20"/>
      <w:szCs w:val="20"/>
    </w:rPr>
  </w:style>
  <w:style w:type="paragraph" w:customStyle="1" w:styleId="35">
    <w:name w:val="Стиль3"/>
    <w:basedOn w:val="a"/>
    <w:rsid w:val="00A87AB1"/>
    <w:pPr>
      <w:jc w:val="center"/>
    </w:pPr>
    <w:rPr>
      <w:szCs w:val="20"/>
    </w:rPr>
  </w:style>
  <w:style w:type="paragraph" w:styleId="afe">
    <w:name w:val="No Spacing"/>
    <w:link w:val="aff"/>
    <w:uiPriority w:val="1"/>
    <w:qFormat/>
    <w:rsid w:val="00A87AB1"/>
    <w:pPr>
      <w:spacing w:after="0" w:line="240" w:lineRule="auto"/>
    </w:pPr>
    <w:rPr>
      <w:rFonts w:ascii="Calibri" w:eastAsia="Calibri" w:hAnsi="Calibri" w:cs="Times New Roman"/>
    </w:rPr>
  </w:style>
  <w:style w:type="character" w:customStyle="1" w:styleId="aff">
    <w:name w:val="Без интервала Знак"/>
    <w:link w:val="afe"/>
    <w:uiPriority w:val="1"/>
    <w:rsid w:val="00A87AB1"/>
    <w:rPr>
      <w:rFonts w:ascii="Calibri" w:eastAsia="Calibri" w:hAnsi="Calibri" w:cs="Times New Roman"/>
    </w:rPr>
  </w:style>
  <w:style w:type="paragraph" w:customStyle="1" w:styleId="Sraopastraipa3">
    <w:name w:val="Sąrašo pastraipa3"/>
    <w:basedOn w:val="a"/>
    <w:qFormat/>
    <w:rsid w:val="00A87AB1"/>
    <w:pPr>
      <w:spacing w:after="200" w:line="276" w:lineRule="auto"/>
      <w:ind w:left="720"/>
      <w:contextualSpacing/>
    </w:pPr>
    <w:rPr>
      <w:rFonts w:ascii="Calibri" w:hAnsi="Calibri"/>
      <w:sz w:val="22"/>
      <w:szCs w:val="22"/>
      <w:lang w:val="lt-LT"/>
    </w:rPr>
  </w:style>
  <w:style w:type="paragraph" w:customStyle="1" w:styleId="Head21">
    <w:name w:val="Head 2.1"/>
    <w:basedOn w:val="a"/>
    <w:rsid w:val="00A87AB1"/>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a0"/>
    <w:rsid w:val="00A87AB1"/>
  </w:style>
  <w:style w:type="paragraph" w:customStyle="1" w:styleId="Pagrindinistekstas1">
    <w:name w:val="Pagrindinis tekstas1"/>
    <w:basedOn w:val="a"/>
    <w:link w:val="Bodytext0"/>
    <w:rsid w:val="00A87A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A87AB1"/>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A87AB1"/>
    <w:rPr>
      <w:rFonts w:ascii="Times New Roman" w:eastAsia="Times New Roman" w:hAnsi="Times New Roman"/>
      <w:sz w:val="23"/>
      <w:szCs w:val="23"/>
      <w:shd w:val="clear" w:color="auto" w:fill="FFFFFF"/>
    </w:rPr>
  </w:style>
  <w:style w:type="paragraph" w:customStyle="1" w:styleId="Bodytext20">
    <w:name w:val="Body text (2)"/>
    <w:basedOn w:val="a"/>
    <w:link w:val="Bodytext2"/>
    <w:rsid w:val="00A87AB1"/>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A87AB1"/>
    <w:rPr>
      <w:rFonts w:ascii="Times New Roman" w:eastAsia="Times New Roman" w:hAnsi="Times New Roman"/>
      <w:sz w:val="16"/>
      <w:szCs w:val="16"/>
      <w:shd w:val="clear" w:color="auto" w:fill="FFFFFF"/>
    </w:rPr>
  </w:style>
  <w:style w:type="paragraph" w:customStyle="1" w:styleId="Bodytext30">
    <w:name w:val="Body text (3)"/>
    <w:basedOn w:val="a"/>
    <w:link w:val="Bodytext3"/>
    <w:rsid w:val="00A87AB1"/>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A87AB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A87AB1"/>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A87AB1"/>
    <w:rPr>
      <w:rFonts w:eastAsia="Times New Roman" w:cs="Times New Roman"/>
      <w:b/>
      <w:sz w:val="22"/>
      <w:szCs w:val="22"/>
      <w:lang w:val="lt-LT" w:eastAsia="en-US" w:bidi="ar-SA"/>
    </w:rPr>
  </w:style>
  <w:style w:type="paragraph" w:customStyle="1" w:styleId="Stilius2">
    <w:name w:val="Stilius2"/>
    <w:basedOn w:val="a"/>
    <w:qFormat/>
    <w:rsid w:val="00A87AB1"/>
    <w:rPr>
      <w:rFonts w:ascii="Calibri" w:hAnsi="Calibri"/>
      <w:sz w:val="22"/>
      <w:szCs w:val="22"/>
      <w:lang w:val="lt-LT"/>
    </w:rPr>
  </w:style>
  <w:style w:type="character" w:customStyle="1" w:styleId="Stilius2Diagrama">
    <w:name w:val="Stilius2 Diagrama"/>
    <w:locked/>
    <w:rsid w:val="00A87AB1"/>
    <w:rPr>
      <w:rFonts w:cs="Times New Roman"/>
    </w:rPr>
  </w:style>
  <w:style w:type="character" w:customStyle="1" w:styleId="Stilius3Diagrama">
    <w:name w:val="Stilius3 Diagrama"/>
    <w:locked/>
    <w:rsid w:val="00A87AB1"/>
    <w:rPr>
      <w:rFonts w:ascii="Times New Roman" w:hAnsi="Times New Roman" w:cs="Times New Roman"/>
    </w:rPr>
  </w:style>
  <w:style w:type="character" w:customStyle="1" w:styleId="Stilius4Diagrama">
    <w:name w:val="Stilius4 Diagrama"/>
    <w:locked/>
    <w:rsid w:val="00A87AB1"/>
    <w:rPr>
      <w:rFonts w:ascii="Times New Roman" w:hAnsi="Times New Roman" w:cs="Times New Roman"/>
      <w:sz w:val="22"/>
      <w:szCs w:val="22"/>
      <w:lang w:val="x-none" w:eastAsia="en-US"/>
    </w:rPr>
  </w:style>
  <w:style w:type="character" w:customStyle="1" w:styleId="Stilius5Diagrama">
    <w:name w:val="Stilius5 Diagrama"/>
    <w:locked/>
    <w:rsid w:val="00A87AB1"/>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a"/>
    <w:rsid w:val="00A87AB1"/>
    <w:pPr>
      <w:spacing w:after="160" w:line="240" w:lineRule="exact"/>
    </w:pPr>
    <w:rPr>
      <w:rFonts w:ascii="Tahoma" w:hAnsi="Tahoma"/>
      <w:sz w:val="20"/>
      <w:szCs w:val="20"/>
      <w:lang w:val="en-US"/>
    </w:rPr>
  </w:style>
  <w:style w:type="character" w:customStyle="1" w:styleId="aff0">
    <w:name w:val="Схема документа Знак"/>
    <w:basedOn w:val="a0"/>
    <w:link w:val="aff1"/>
    <w:semiHidden/>
    <w:rsid w:val="00A87AB1"/>
    <w:rPr>
      <w:rFonts w:ascii="Tahoma" w:eastAsia="Times New Roman" w:hAnsi="Tahoma" w:cs="Times New Roman"/>
      <w:sz w:val="20"/>
      <w:szCs w:val="20"/>
      <w:shd w:val="clear" w:color="auto" w:fill="000080"/>
      <w:lang w:val="x-none"/>
    </w:rPr>
  </w:style>
  <w:style w:type="paragraph" w:styleId="aff1">
    <w:name w:val="Document Map"/>
    <w:basedOn w:val="a"/>
    <w:link w:val="aff0"/>
    <w:semiHidden/>
    <w:rsid w:val="00A87AB1"/>
    <w:pPr>
      <w:shd w:val="clear" w:color="auto" w:fill="000080"/>
    </w:pPr>
    <w:rPr>
      <w:rFonts w:ascii="Tahoma" w:hAnsi="Tahoma"/>
      <w:sz w:val="20"/>
      <w:szCs w:val="20"/>
      <w:lang w:val="x-none"/>
    </w:rPr>
  </w:style>
  <w:style w:type="character" w:customStyle="1" w:styleId="DokumentostruktraDiagrama1">
    <w:name w:val="Dokumento struktūra Diagrama1"/>
    <w:basedOn w:val="a0"/>
    <w:uiPriority w:val="99"/>
    <w:semiHidden/>
    <w:rsid w:val="00A87AB1"/>
    <w:rPr>
      <w:rFonts w:ascii="Segoe UI" w:eastAsia="Times New Roman" w:hAnsi="Segoe UI" w:cs="Segoe UI"/>
      <w:sz w:val="16"/>
      <w:szCs w:val="16"/>
      <w:lang w:val="en-GB"/>
    </w:rPr>
  </w:style>
  <w:style w:type="paragraph" w:customStyle="1" w:styleId="msolistparagraph0">
    <w:name w:val="msolistparagraph"/>
    <w:basedOn w:val="a"/>
    <w:rsid w:val="00A87AB1"/>
    <w:pPr>
      <w:spacing w:before="100" w:beforeAutospacing="1" w:after="100" w:afterAutospacing="1"/>
    </w:pPr>
    <w:rPr>
      <w:lang w:val="lt-LT" w:eastAsia="lt-LT"/>
    </w:rPr>
  </w:style>
  <w:style w:type="paragraph" w:customStyle="1" w:styleId="msolistparagraphcxsplast">
    <w:name w:val="msolistparagraphcxsplast"/>
    <w:basedOn w:val="a"/>
    <w:rsid w:val="00A87AB1"/>
    <w:pPr>
      <w:spacing w:before="100" w:beforeAutospacing="1" w:after="100" w:afterAutospacing="1"/>
    </w:pPr>
    <w:rPr>
      <w:lang w:val="lt-LT" w:eastAsia="lt-LT"/>
    </w:rPr>
  </w:style>
  <w:style w:type="paragraph" w:styleId="aff2">
    <w:name w:val="List Paragraph"/>
    <w:aliases w:val="Numbering,ERP-List Paragraph,List Paragraph11,List Paragraph111,List Paragraph Red,Buletai,List Paragraph21,lp1,Bullet 1,Use Case List Paragraph,Paragraph,Bullet EY,List Paragraph2,Medium Grid 1 - Accent 21,List Paragraph1,Bullet,Lentel"/>
    <w:basedOn w:val="a"/>
    <w:link w:val="aff3"/>
    <w:uiPriority w:val="34"/>
    <w:qFormat/>
    <w:rsid w:val="00A87AB1"/>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aff3">
    <w:name w:val="Абзац списка Знак"/>
    <w:aliases w:val="Numbering Знак,ERP-List Paragraph Знак,List Paragraph11 Знак,List Paragraph111 Знак,List Paragraph Red Знак,Buletai Знак,List Paragraph21 Знак,lp1 Знак,Bullet 1 Знак,Use Case List Paragraph Знак,Paragraph Знак,Bullet EY Знак"/>
    <w:link w:val="aff2"/>
    <w:qFormat/>
    <w:locked/>
    <w:rsid w:val="00A87AB1"/>
    <w:rPr>
      <w:rFonts w:ascii="Arial" w:eastAsia="MS Mincho" w:hAnsi="Arial" w:cs="Times New Roman"/>
      <w:sz w:val="20"/>
      <w:szCs w:val="24"/>
      <w:lang w:val="x-none" w:eastAsia="x-none"/>
    </w:rPr>
  </w:style>
  <w:style w:type="paragraph" w:customStyle="1" w:styleId="statymopavad">
    <w:name w:val="?statymo pavad."/>
    <w:basedOn w:val="a"/>
    <w:link w:val="statymopavadChar"/>
    <w:rsid w:val="00A87AB1"/>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A87AB1"/>
    <w:rPr>
      <w:rFonts w:ascii="TimesLT" w:eastAsia="Times New Roman" w:hAnsi="TimesLT" w:cs="Times New Roman"/>
      <w:caps/>
      <w:sz w:val="24"/>
      <w:szCs w:val="20"/>
      <w:lang w:val="x-none"/>
    </w:rPr>
  </w:style>
  <w:style w:type="paragraph" w:customStyle="1" w:styleId="prastasis1">
    <w:name w:val="Įprastasis1"/>
    <w:rsid w:val="00A87AB1"/>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a"/>
    <w:uiPriority w:val="99"/>
    <w:rsid w:val="00A87AB1"/>
    <w:pPr>
      <w:spacing w:after="160" w:line="240" w:lineRule="exact"/>
    </w:pPr>
    <w:rPr>
      <w:rFonts w:ascii="Tahoma" w:eastAsia="Calibri" w:hAnsi="Tahoma" w:cs="Tahoma"/>
      <w:sz w:val="20"/>
      <w:szCs w:val="20"/>
      <w:lang w:val="lt-LT"/>
    </w:rPr>
  </w:style>
  <w:style w:type="paragraph" w:customStyle="1" w:styleId="LLPTekstas">
    <w:name w:val="LLPTekstas"/>
    <w:basedOn w:val="a"/>
    <w:rsid w:val="00A87AB1"/>
    <w:pPr>
      <w:ind w:firstLine="567"/>
      <w:jc w:val="both"/>
    </w:pPr>
    <w:rPr>
      <w:szCs w:val="20"/>
      <w:lang w:val="lt-LT"/>
    </w:rPr>
  </w:style>
  <w:style w:type="character" w:customStyle="1" w:styleId="LLCTekstas">
    <w:name w:val="LLCTekstas"/>
    <w:basedOn w:val="a0"/>
    <w:rsid w:val="00A87AB1"/>
  </w:style>
  <w:style w:type="character" w:customStyle="1" w:styleId="lrzxr">
    <w:name w:val="lrzxr"/>
    <w:basedOn w:val="a0"/>
    <w:rsid w:val="00A87AB1"/>
  </w:style>
  <w:style w:type="paragraph" w:customStyle="1" w:styleId="xl69">
    <w:name w:val="xl69"/>
    <w:basedOn w:val="a"/>
    <w:rsid w:val="00A87AB1"/>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a0"/>
    <w:rsid w:val="00A87AB1"/>
  </w:style>
  <w:style w:type="paragraph" w:customStyle="1" w:styleId="yiv6289756957msonospacing">
    <w:name w:val="yiv6289756957msonospacing"/>
    <w:basedOn w:val="a"/>
    <w:uiPriority w:val="99"/>
    <w:rsid w:val="00A87AB1"/>
    <w:pPr>
      <w:spacing w:before="100" w:beforeAutospacing="1" w:after="100" w:afterAutospacing="1"/>
    </w:pPr>
    <w:rPr>
      <w:rFonts w:eastAsia="Calibri"/>
      <w:lang w:val="lt-LT" w:eastAsia="lt-LT"/>
    </w:rPr>
  </w:style>
  <w:style w:type="paragraph" w:customStyle="1" w:styleId="yiv6289756957msonormal">
    <w:name w:val="yiv6289756957msonormal"/>
    <w:basedOn w:val="a"/>
    <w:uiPriority w:val="99"/>
    <w:rsid w:val="00A87AB1"/>
    <w:pPr>
      <w:spacing w:before="100" w:beforeAutospacing="1" w:after="100" w:afterAutospacing="1"/>
    </w:pPr>
    <w:rPr>
      <w:rFonts w:eastAsia="Calibri"/>
      <w:lang w:val="lt-LT" w:eastAsia="lt-LT"/>
    </w:rPr>
  </w:style>
  <w:style w:type="paragraph" w:customStyle="1" w:styleId="SLONormal">
    <w:name w:val="SLO Normal"/>
    <w:rsid w:val="00A87AB1"/>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a"/>
    <w:link w:val="Spalvotassraas1parykinimasDiagrama"/>
    <w:uiPriority w:val="34"/>
    <w:qFormat/>
    <w:rsid w:val="00A87AB1"/>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A87AB1"/>
    <w:rPr>
      <w:rFonts w:ascii="Times New Roman" w:eastAsia="Times New Roman" w:hAnsi="Times New Roman" w:cs="Times New Roman"/>
      <w:sz w:val="20"/>
      <w:szCs w:val="20"/>
      <w:lang w:val="x-none" w:eastAsia="x-none"/>
    </w:rPr>
  </w:style>
  <w:style w:type="character" w:customStyle="1" w:styleId="UnresolvedMention">
    <w:name w:val="Unresolved Mention"/>
    <w:basedOn w:val="a0"/>
    <w:uiPriority w:val="99"/>
    <w:semiHidden/>
    <w:unhideWhenUsed/>
    <w:rsid w:val="0079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skaigna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klaipedos-r.l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ap@klaipedos-r.lt" TargetMode="External"/><Relationship Id="rId4" Type="http://schemas.microsoft.com/office/2007/relationships/stylesWithEffects" Target="stylesWithEffects.xml"/><Relationship Id="rId9" Type="http://schemas.openxmlformats.org/officeDocument/2006/relationships/hyperlink" Target="mailto:meskaignas@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257B-0895-4527-806A-D1282AC4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8592</Words>
  <Characters>48978</Characters>
  <Application>Microsoft Office Word</Application>
  <DocSecurity>0</DocSecurity>
  <Lines>408</Lines>
  <Paragraphs>114</Paragraphs>
  <ScaleCrop>false</ScaleCrop>
  <HeadingPairs>
    <vt:vector size="6" baseType="variant">
      <vt:variant>
        <vt:lpstr>Название</vt:lpstr>
      </vt:variant>
      <vt:variant>
        <vt:i4>1</vt:i4>
      </vt:variant>
      <vt:variant>
        <vt:lpstr>Pavadinimas</vt:lpstr>
      </vt:variant>
      <vt:variant>
        <vt:i4>1</vt:i4>
      </vt:variant>
      <vt:variant>
        <vt:lpstr>Antraštės</vt:lpstr>
      </vt:variant>
      <vt:variant>
        <vt:i4>13</vt:i4>
      </vt:variant>
    </vt:vector>
  </HeadingPairs>
  <TitlesOfParts>
    <vt:vector size="15" baseType="lpstr">
      <vt:lpstr/>
      <vt:lpstr/>
      <vt:lpstr>PASLAUGŲ VIEŠOJO pirkimo–PARDAVIMO SUTARTIS Nr. ________</vt:lpstr>
      <vt:lpstr>2. Sutarties dalykas</vt:lpstr>
      <vt:lpstr>3. Sutarties galiojimas ir vykdymo pradžia, Paslaugų teikimo terminai</vt:lpstr>
      <vt:lpstr>5. Šalių atsakomybė</vt:lpstr>
      <vt:lpstr/>
      <vt:lpstr>6. Sutarties įvykdymo užtikrinimas (bauda)</vt:lpstr>
      <vt:lpstr>        14.2.3. Tiekėjas per pagrįstai nustatytą laikotarpį neįvykdo Pirkėjo nurodymo iš</vt:lpstr>
      <vt:lpstr>        14.2.4. Tiekėjas nepradeda vykdyti Sutarties ir (arba) Paslaugas teikia nesilaik</vt:lpstr>
      <vt:lpstr>        14.7.  Nutraukiant Sutartį ar sutartį, kuria keičiama Sutartis, laikomasi Lietuv</vt:lpstr>
      <vt:lpstr>        14.8. Kai Sutartis nutraukta, Tiekėjas gali reikalauti grąžinti jam viską, ką ji</vt:lpstr>
      <vt:lpstr>        14.9. Sutarties nutraukimas neturi įtakos ginčų nagrinėjimo tvarką nustatančių S</vt:lpstr>
      <vt:lpstr>        14.10. Tiekėjas, nepagrįstai nutraukęs Sutartį, privalo atlyginti Pirkėjui visas</vt:lpstr>
      <vt:lpstr>        </vt:lpstr>
    </vt:vector>
  </TitlesOfParts>
  <Company/>
  <LinksUpToDate>false</LinksUpToDate>
  <CharactersWithSpaces>57456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Šličiuvienė</dc:creator>
  <cp:lastModifiedBy>valdas</cp:lastModifiedBy>
  <cp:revision>4</cp:revision>
  <cp:lastPrinted>2021-05-17T06:25:00Z</cp:lastPrinted>
  <dcterms:created xsi:type="dcterms:W3CDTF">2021-05-17T05:46:00Z</dcterms:created>
  <dcterms:modified xsi:type="dcterms:W3CDTF">2021-05-17T06:26:00Z</dcterms:modified>
</cp:coreProperties>
</file>