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4B3C43"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946CA2">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835"/>
        <w:gridCol w:w="850"/>
        <w:gridCol w:w="709"/>
        <w:gridCol w:w="142"/>
        <w:gridCol w:w="1984"/>
        <w:gridCol w:w="567"/>
        <w:gridCol w:w="992"/>
      </w:tblGrid>
      <w:tr w:rsidR="00F9391E" w:rsidRPr="00747E9C" w14:paraId="566CC31C" w14:textId="77777777" w:rsidTr="00AC773E">
        <w:trPr>
          <w:trHeight w:val="245"/>
        </w:trPr>
        <w:tc>
          <w:tcPr>
            <w:tcW w:w="2122"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079" w:type="dxa"/>
            <w:gridSpan w:val="7"/>
            <w:vAlign w:val="center"/>
          </w:tcPr>
          <w:p w14:paraId="00000008" w14:textId="009D3DEC" w:rsidR="001166FF" w:rsidRPr="00E0037A" w:rsidRDefault="00A51D8F" w:rsidP="001166F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w:t>
            </w:r>
            <w:r w:rsidRPr="00A51D8F">
              <w:rPr>
                <w:rFonts w:ascii="Arial" w:eastAsia="Arial" w:hAnsi="Arial" w:cs="Arial"/>
                <w:sz w:val="18"/>
                <w:szCs w:val="18"/>
                <w:lang w:val="lt-LT"/>
              </w:rPr>
              <w:t>egalai (benzinas (95-os markės), dyzelinas) degalinėse</w:t>
            </w:r>
            <w:r w:rsidR="008D2E20">
              <w:rPr>
                <w:rFonts w:ascii="Arial" w:eastAsia="Arial" w:hAnsi="Arial" w:cs="Arial"/>
                <w:sz w:val="18"/>
                <w:szCs w:val="18"/>
                <w:lang w:val="lt-LT"/>
              </w:rPr>
              <w:t xml:space="preserve"> (I PD)</w:t>
            </w:r>
            <w:r>
              <w:rPr>
                <w:rFonts w:ascii="Arial" w:eastAsia="Arial" w:hAnsi="Arial" w:cs="Arial"/>
                <w:sz w:val="18"/>
                <w:szCs w:val="18"/>
                <w:lang w:val="lt-LT"/>
              </w:rPr>
              <w:t>.</w:t>
            </w:r>
          </w:p>
        </w:tc>
      </w:tr>
      <w:tr w:rsidR="00B61BC3" w:rsidRPr="00747E9C" w14:paraId="0725EE83" w14:textId="77777777" w:rsidTr="00AC773E">
        <w:trPr>
          <w:trHeight w:val="245"/>
        </w:trPr>
        <w:tc>
          <w:tcPr>
            <w:tcW w:w="2122"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079" w:type="dxa"/>
            <w:gridSpan w:val="7"/>
            <w:vAlign w:val="center"/>
          </w:tcPr>
          <w:p w14:paraId="5E8CF6ED" w14:textId="19773695" w:rsidR="00B61BC3" w:rsidRDefault="00747E9C"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430004">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98711E">
              <w:t xml:space="preserve"> </w:t>
            </w:r>
            <w:r w:rsidR="0098711E" w:rsidRPr="0098711E">
              <w:rPr>
                <w:rFonts w:ascii="Arial" w:eastAsia="Arial" w:hAnsi="Arial" w:cs="Arial"/>
                <w:sz w:val="18"/>
                <w:szCs w:val="18"/>
                <w:lang w:eastAsia="en-US"/>
              </w:rPr>
              <w:t>4438125</w:t>
            </w:r>
            <w:r w:rsidR="00B61BC3" w:rsidRPr="00B10243">
              <w:rPr>
                <w:rFonts w:ascii="Arial" w:eastAsia="Arial" w:hAnsi="Arial" w:cs="Arial"/>
                <w:sz w:val="18"/>
                <w:szCs w:val="18"/>
                <w:lang w:eastAsia="en-US"/>
              </w:rPr>
              <w:t xml:space="preserve">, kuriame ekonomiškai naudingiausias pasiūlymas išrinktas </w:t>
            </w:r>
            <w:r w:rsidR="00B61BC3" w:rsidRPr="0015522F">
              <w:rPr>
                <w:rFonts w:ascii="Arial" w:eastAsia="Arial" w:hAnsi="Arial" w:cs="Arial"/>
                <w:b/>
                <w:bCs/>
                <w:sz w:val="18"/>
                <w:szCs w:val="18"/>
                <w:lang w:eastAsia="en-US"/>
              </w:rPr>
              <w:t xml:space="preserve">pagal </w:t>
            </w:r>
            <w:sdt>
              <w:sdtPr>
                <w:rPr>
                  <w:rFonts w:ascii="Arial" w:eastAsia="Arial" w:hAnsi="Arial" w:cs="Arial"/>
                  <w:b/>
                  <w:bCs/>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430004" w:rsidRPr="0015522F">
                  <w:rPr>
                    <w:rFonts w:ascii="Arial" w:eastAsia="Arial" w:hAnsi="Arial" w:cs="Arial"/>
                    <w:b/>
                    <w:bCs/>
                    <w:sz w:val="18"/>
                    <w:szCs w:val="18"/>
                    <w:lang w:eastAsia="en-US"/>
                  </w:rPr>
                  <w:t>kainos kriterijų</w:t>
                </w:r>
              </w:sdtContent>
            </w:sdt>
            <w:r w:rsidR="00B61BC3" w:rsidRPr="0015522F">
              <w:rPr>
                <w:rFonts w:ascii="Arial" w:eastAsia="Arial" w:hAnsi="Arial" w:cs="Arial"/>
                <w:b/>
                <w:bCs/>
                <w:sz w:val="18"/>
                <w:szCs w:val="18"/>
                <w:lang w:eastAsia="en-US"/>
              </w:rPr>
              <w:t>.</w:t>
            </w:r>
          </w:p>
          <w:p w14:paraId="00000011" w14:textId="4B01EEEB" w:rsidR="00B61BC3" w:rsidRPr="00E0037A" w:rsidRDefault="00747E9C"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430004">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8"/>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EC747A">
        <w:trPr>
          <w:trHeight w:val="224"/>
        </w:trPr>
        <w:tc>
          <w:tcPr>
            <w:tcW w:w="2122"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2835" w:type="dxa"/>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6"/>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EC747A">
        <w:trPr>
          <w:trHeight w:val="156"/>
        </w:trPr>
        <w:tc>
          <w:tcPr>
            <w:tcW w:w="2122"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244" w:type="dxa"/>
            <w:gridSpan w:val="6"/>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EC747A">
        <w:trPr>
          <w:trHeight w:val="156"/>
        </w:trPr>
        <w:tc>
          <w:tcPr>
            <w:tcW w:w="2122"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6"/>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EC747A">
        <w:trPr>
          <w:trHeight w:val="51"/>
        </w:trPr>
        <w:tc>
          <w:tcPr>
            <w:tcW w:w="2122"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6"/>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EC747A">
        <w:trPr>
          <w:trHeight w:val="51"/>
        </w:trPr>
        <w:tc>
          <w:tcPr>
            <w:tcW w:w="2122"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835" w:type="dxa"/>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6"/>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EC747A">
        <w:trPr>
          <w:trHeight w:val="51"/>
        </w:trPr>
        <w:tc>
          <w:tcPr>
            <w:tcW w:w="2122"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6"/>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EC747A">
        <w:tc>
          <w:tcPr>
            <w:tcW w:w="2122"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6"/>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747E9C" w14:paraId="101F8334" w14:textId="77777777" w:rsidTr="00EC747A">
        <w:trPr>
          <w:trHeight w:val="488"/>
        </w:trPr>
        <w:tc>
          <w:tcPr>
            <w:tcW w:w="2122"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244" w:type="dxa"/>
            <w:gridSpan w:val="6"/>
            <w:vAlign w:val="center"/>
          </w:tcPr>
          <w:p w14:paraId="76B97FD1" w14:textId="0A04AABB"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F1537D">
              <w:rPr>
                <w:rFonts w:ascii="Arial" w:eastAsia="Arial" w:hAnsi="Arial" w:cs="Arial"/>
                <w:sz w:val="18"/>
                <w:szCs w:val="18"/>
                <w:lang w:val="lt-LT"/>
              </w:rPr>
              <w:t>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A64F13" w14:paraId="5B241BB7" w14:textId="77777777" w:rsidTr="0098711E">
        <w:trPr>
          <w:trHeight w:val="488"/>
        </w:trPr>
        <w:tc>
          <w:tcPr>
            <w:tcW w:w="2122"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1559" w:type="dxa"/>
            <w:gridSpan w:val="2"/>
            <w:vAlign w:val="center"/>
          </w:tcPr>
          <w:p w14:paraId="39F33A4D" w14:textId="7213EB33" w:rsidR="00B61BC3" w:rsidRDefault="00747E9C"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98711E">
                  <w:rPr>
                    <w:rFonts w:ascii="Arial" w:eastAsia="Arial" w:hAnsi="Arial" w:cs="Arial"/>
                    <w:sz w:val="18"/>
                    <w:szCs w:val="18"/>
                    <w:lang w:val="lt-LT"/>
                  </w:rPr>
                  <w:t>Įgaliotas asmuo</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3685" w:type="dxa"/>
            <w:gridSpan w:val="4"/>
            <w:vAlign w:val="center"/>
          </w:tcPr>
          <w:p w14:paraId="2937C242" w14:textId="2D1DD9F7" w:rsidR="00B61BC3" w:rsidRPr="00E0037A" w:rsidRDefault="00747E9C"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0960FE" w14:paraId="532E8463" w14:textId="77777777" w:rsidTr="00EC747A">
        <w:trPr>
          <w:trHeight w:val="488"/>
        </w:trPr>
        <w:tc>
          <w:tcPr>
            <w:tcW w:w="2122"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5244" w:type="dxa"/>
            <w:gridSpan w:val="6"/>
            <w:vAlign w:val="center"/>
          </w:tcPr>
          <w:p w14:paraId="5095CB3F" w14:textId="30FC095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449EF32F" w14:textId="65F0C283" w:rsidR="00A64F13" w:rsidRPr="00932771" w:rsidRDefault="00A64F13" w:rsidP="00A64F13">
            <w:pPr>
              <w:tabs>
                <w:tab w:val="left" w:pos="1019"/>
              </w:tabs>
              <w:spacing w:before="40" w:after="40" w:line="240" w:lineRule="auto"/>
              <w:rPr>
                <w:rFonts w:ascii="Arial" w:eastAsia="Arial" w:hAnsi="Arial" w:cs="Arial"/>
                <w:sz w:val="18"/>
                <w:szCs w:val="18"/>
                <w:lang w:val="lt-LT"/>
              </w:rPr>
            </w:pPr>
            <w:r w:rsidRPr="00932771">
              <w:rPr>
                <w:rFonts w:ascii="Arial" w:eastAsia="Arial" w:hAnsi="Arial" w:cs="Arial"/>
                <w:sz w:val="18"/>
                <w:szCs w:val="18"/>
                <w:lang w:val="lt-LT"/>
              </w:rPr>
              <w:t>X  Įsakymas (</w:t>
            </w:r>
            <w:r w:rsidR="00747E9C">
              <w:rPr>
                <w:rFonts w:ascii="Arial" w:eastAsia="Arial" w:hAnsi="Arial" w:cs="Arial"/>
                <w:sz w:val="18"/>
                <w:szCs w:val="18"/>
                <w:lang w:val="lt-LT"/>
              </w:rPr>
              <w:t>XXX</w:t>
            </w:r>
            <w:r w:rsidRPr="00932771">
              <w:rPr>
                <w:rFonts w:ascii="Arial" w:eastAsia="Arial" w:hAnsi="Arial" w:cs="Arial"/>
                <w:sz w:val="18"/>
                <w:szCs w:val="18"/>
                <w:lang w:val="lt-LT"/>
              </w:rPr>
              <w:t>)</w:t>
            </w:r>
          </w:p>
          <w:p w14:paraId="38BBC605" w14:textId="1CD5521A"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49675C13" w14:textId="3EBB5EA7" w:rsidR="00AC773E" w:rsidRDefault="00AC773E" w:rsidP="00AC773E">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331F4F35" w14:textId="352AFC48"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AE5731" w14:paraId="0C57A111" w14:textId="77777777" w:rsidTr="00EC747A">
        <w:trPr>
          <w:trHeight w:val="488"/>
        </w:trPr>
        <w:tc>
          <w:tcPr>
            <w:tcW w:w="2122" w:type="dxa"/>
            <w:vMerge/>
            <w:shd w:val="clear" w:color="auto" w:fill="F2F2F2"/>
            <w:vAlign w:val="center"/>
          </w:tcPr>
          <w:p w14:paraId="76ABED2F"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3CB71178" w14:textId="65FD823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5244" w:type="dxa"/>
            <w:gridSpan w:val="6"/>
            <w:vAlign w:val="center"/>
          </w:tcPr>
          <w:p w14:paraId="562609ED" w14:textId="7E5A7D58" w:rsidR="00B61BC3" w:rsidRPr="00E0037A" w:rsidRDefault="00747E9C" w:rsidP="00A64F1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747E9C" w14:paraId="6923842E" w14:textId="77777777" w:rsidTr="00EC747A">
        <w:trPr>
          <w:trHeight w:val="488"/>
        </w:trPr>
        <w:tc>
          <w:tcPr>
            <w:tcW w:w="2122" w:type="dxa"/>
            <w:shd w:val="clear" w:color="auto" w:fill="F2F2F2"/>
            <w:vAlign w:val="center"/>
          </w:tcPr>
          <w:p w14:paraId="26A66D9D"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59C7EFFB" w14:textId="667C5536"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5244" w:type="dxa"/>
            <w:gridSpan w:val="6"/>
            <w:vAlign w:val="center"/>
          </w:tcPr>
          <w:p w14:paraId="664E691E" w14:textId="6C105647" w:rsidR="00B61BC3" w:rsidRPr="002B26EA" w:rsidRDefault="00747E9C" w:rsidP="00A64F1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98711E" w:rsidRPr="00E0037A" w14:paraId="4F1984BB" w14:textId="77777777" w:rsidTr="00EC747A">
        <w:trPr>
          <w:trHeight w:val="234"/>
        </w:trPr>
        <w:tc>
          <w:tcPr>
            <w:tcW w:w="2122" w:type="dxa"/>
            <w:vMerge w:val="restart"/>
            <w:shd w:val="clear" w:color="auto" w:fill="F2F2F2"/>
            <w:vAlign w:val="center"/>
          </w:tcPr>
          <w:p w14:paraId="00000052" w14:textId="4C40CB6A" w:rsidR="0098711E" w:rsidRPr="00E0037A" w:rsidRDefault="0098711E" w:rsidP="0098711E">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2835" w:type="dxa"/>
            <w:shd w:val="clear" w:color="auto" w:fill="F2F2F2"/>
            <w:vAlign w:val="center"/>
          </w:tcPr>
          <w:p w14:paraId="00000053"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6"/>
          </w:tcPr>
          <w:p w14:paraId="00000056" w14:textId="0C08FA40" w:rsidR="0098711E" w:rsidRPr="00E0037A" w:rsidRDefault="0098711E" w:rsidP="0098711E">
            <w:pPr>
              <w:spacing w:before="40" w:after="40" w:line="240" w:lineRule="auto"/>
              <w:rPr>
                <w:rFonts w:ascii="Arial" w:eastAsia="Arial" w:hAnsi="Arial" w:cs="Arial"/>
                <w:sz w:val="18"/>
                <w:szCs w:val="18"/>
                <w:lang w:val="lt-LT"/>
              </w:rPr>
            </w:pPr>
            <w:r w:rsidRPr="00EA7BE8">
              <w:rPr>
                <w:rFonts w:ascii="Arial" w:eastAsia="Arial" w:hAnsi="Arial" w:cs="Arial"/>
                <w:sz w:val="18"/>
                <w:szCs w:val="18"/>
                <w:lang w:val="lt-LT"/>
              </w:rPr>
              <w:t>UAB „VIADA LT“</w:t>
            </w:r>
          </w:p>
        </w:tc>
      </w:tr>
      <w:tr w:rsidR="0098711E" w:rsidRPr="00E0037A" w14:paraId="2105E66F" w14:textId="77777777" w:rsidTr="00EC747A">
        <w:trPr>
          <w:trHeight w:val="233"/>
        </w:trPr>
        <w:tc>
          <w:tcPr>
            <w:tcW w:w="2122" w:type="dxa"/>
            <w:vMerge/>
            <w:shd w:val="clear" w:color="auto" w:fill="F2F2F2"/>
            <w:vAlign w:val="center"/>
          </w:tcPr>
          <w:p w14:paraId="00000058"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59"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244" w:type="dxa"/>
            <w:gridSpan w:val="6"/>
          </w:tcPr>
          <w:p w14:paraId="0000005C" w14:textId="4F751C20" w:rsidR="0098711E" w:rsidRPr="00E0037A" w:rsidRDefault="0098711E" w:rsidP="0098711E">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Respublika</w:t>
            </w:r>
          </w:p>
        </w:tc>
      </w:tr>
      <w:tr w:rsidR="0098711E" w:rsidRPr="00E0037A" w14:paraId="7A65E465" w14:textId="77777777" w:rsidTr="00EC747A">
        <w:trPr>
          <w:trHeight w:val="233"/>
        </w:trPr>
        <w:tc>
          <w:tcPr>
            <w:tcW w:w="2122" w:type="dxa"/>
            <w:vMerge/>
            <w:shd w:val="clear" w:color="auto" w:fill="F2F2F2"/>
            <w:vAlign w:val="center"/>
          </w:tcPr>
          <w:p w14:paraId="0000005E"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5F"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6"/>
          </w:tcPr>
          <w:p w14:paraId="00000062" w14:textId="5AC4DE47" w:rsidR="0098711E" w:rsidRPr="00E0037A" w:rsidRDefault="0098711E" w:rsidP="0098711E">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178715423</w:t>
            </w:r>
          </w:p>
        </w:tc>
      </w:tr>
      <w:tr w:rsidR="0098711E" w:rsidRPr="00E0037A" w14:paraId="31F8001C" w14:textId="77777777" w:rsidTr="00EC747A">
        <w:trPr>
          <w:trHeight w:val="296"/>
        </w:trPr>
        <w:tc>
          <w:tcPr>
            <w:tcW w:w="2122" w:type="dxa"/>
            <w:vMerge/>
            <w:shd w:val="clear" w:color="auto" w:fill="F2F2F2"/>
            <w:vAlign w:val="center"/>
          </w:tcPr>
          <w:p w14:paraId="00000064"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65"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6"/>
          </w:tcPr>
          <w:p w14:paraId="00000068" w14:textId="4D901DC9" w:rsidR="0098711E" w:rsidRPr="00E0037A" w:rsidRDefault="0098711E" w:rsidP="0098711E">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Respublikos juridinių asmenų registras</w:t>
            </w:r>
          </w:p>
        </w:tc>
      </w:tr>
      <w:tr w:rsidR="0098711E" w:rsidRPr="00E0037A" w14:paraId="1229111C" w14:textId="77777777" w:rsidTr="00EC747A">
        <w:trPr>
          <w:trHeight w:val="296"/>
        </w:trPr>
        <w:tc>
          <w:tcPr>
            <w:tcW w:w="2122" w:type="dxa"/>
            <w:vMerge/>
            <w:shd w:val="clear" w:color="auto" w:fill="F2F2F2"/>
            <w:vAlign w:val="center"/>
          </w:tcPr>
          <w:p w14:paraId="0000006A"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6B"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6"/>
          </w:tcPr>
          <w:p w14:paraId="0000006E" w14:textId="2CD3999D" w:rsidR="0098711E" w:rsidRPr="00E0037A" w:rsidRDefault="0098711E" w:rsidP="0098711E">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LT787154219</w:t>
            </w:r>
          </w:p>
        </w:tc>
      </w:tr>
      <w:tr w:rsidR="0098711E" w:rsidRPr="00E0037A" w14:paraId="4C8217F8" w14:textId="77777777" w:rsidTr="00EC747A">
        <w:trPr>
          <w:trHeight w:val="233"/>
        </w:trPr>
        <w:tc>
          <w:tcPr>
            <w:tcW w:w="2122" w:type="dxa"/>
            <w:vMerge/>
            <w:shd w:val="clear" w:color="auto" w:fill="F2F2F2"/>
            <w:vAlign w:val="center"/>
          </w:tcPr>
          <w:p w14:paraId="00000070"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71"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6"/>
          </w:tcPr>
          <w:p w14:paraId="00000074" w14:textId="4CB8DD99" w:rsidR="0098711E" w:rsidRPr="00E0037A" w:rsidRDefault="0098711E" w:rsidP="0098711E">
            <w:pPr>
              <w:spacing w:after="0" w:line="240" w:lineRule="auto"/>
              <w:rPr>
                <w:rFonts w:ascii="Arial" w:eastAsia="Arial" w:hAnsi="Arial" w:cs="Arial"/>
                <w:sz w:val="18"/>
                <w:szCs w:val="18"/>
                <w:lang w:val="lt-LT"/>
              </w:rPr>
            </w:pPr>
            <w:r w:rsidRPr="00EA7BE8">
              <w:rPr>
                <w:rFonts w:ascii="Arial" w:hAnsi="Arial" w:cs="Arial"/>
                <w:bCs/>
                <w:sz w:val="18"/>
                <w:szCs w:val="18"/>
              </w:rPr>
              <w:t>LT817300010002550571</w:t>
            </w:r>
          </w:p>
        </w:tc>
      </w:tr>
      <w:tr w:rsidR="0098711E" w:rsidRPr="00747E9C" w14:paraId="35DE52CC" w14:textId="77777777" w:rsidTr="00EC747A">
        <w:trPr>
          <w:trHeight w:val="233"/>
        </w:trPr>
        <w:tc>
          <w:tcPr>
            <w:tcW w:w="2122" w:type="dxa"/>
            <w:vMerge/>
            <w:shd w:val="clear" w:color="auto" w:fill="F2F2F2"/>
            <w:vAlign w:val="center"/>
          </w:tcPr>
          <w:p w14:paraId="00000076" w14:textId="77777777" w:rsidR="0098711E" w:rsidRPr="00E0037A" w:rsidRDefault="0098711E" w:rsidP="0098711E">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77" w14:textId="77777777" w:rsidR="0098711E" w:rsidRPr="00E0037A" w:rsidRDefault="0098711E" w:rsidP="0098711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6"/>
          </w:tcPr>
          <w:p w14:paraId="0000007A" w14:textId="6B1A0DF2" w:rsidR="0098711E" w:rsidRPr="00E0037A" w:rsidRDefault="0098711E" w:rsidP="0098711E">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 xml:space="preserve">Ožiarūčių g. 1A, Avižieniai, Vilniaus r. </w:t>
            </w:r>
          </w:p>
        </w:tc>
      </w:tr>
      <w:tr w:rsidR="00B61BC3" w:rsidRPr="00747E9C" w14:paraId="2D1B1D73" w14:textId="77777777" w:rsidTr="00EC747A">
        <w:trPr>
          <w:trHeight w:val="431"/>
        </w:trPr>
        <w:tc>
          <w:tcPr>
            <w:tcW w:w="2122" w:type="dxa"/>
            <w:vMerge/>
            <w:shd w:val="clear" w:color="auto" w:fill="F2F2F2"/>
            <w:vAlign w:val="center"/>
          </w:tcPr>
          <w:p w14:paraId="0000007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7D" w14:textId="77777777" w:rsidR="00B61BC3" w:rsidRPr="00A64F13"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A64F13">
              <w:rPr>
                <w:rFonts w:ascii="Arial" w:eastAsia="Arial" w:hAnsi="Arial" w:cs="Arial"/>
                <w:sz w:val="18"/>
                <w:szCs w:val="18"/>
                <w:lang w:val="lt-LT"/>
              </w:rPr>
              <w:t>Duomenys korespondencijai ir komunikacijai</w:t>
            </w:r>
            <w:bookmarkEnd w:id="5"/>
          </w:p>
        </w:tc>
        <w:tc>
          <w:tcPr>
            <w:tcW w:w="5244" w:type="dxa"/>
            <w:gridSpan w:val="6"/>
            <w:vAlign w:val="center"/>
          </w:tcPr>
          <w:p w14:paraId="01225EE7" w14:textId="77777777" w:rsidR="00A64F13" w:rsidRPr="00A64F13" w:rsidRDefault="00A64F13" w:rsidP="00A64F13">
            <w:pPr>
              <w:tabs>
                <w:tab w:val="left" w:pos="1019"/>
              </w:tabs>
              <w:spacing w:before="40" w:after="40" w:line="240" w:lineRule="auto"/>
              <w:rPr>
                <w:rFonts w:ascii="Arial" w:eastAsia="Arial" w:hAnsi="Arial" w:cs="Arial"/>
                <w:sz w:val="18"/>
                <w:szCs w:val="18"/>
                <w:lang w:val="lt-LT"/>
              </w:rPr>
            </w:pPr>
            <w:r w:rsidRPr="00A64F13">
              <w:rPr>
                <w:rFonts w:ascii="Arial" w:eastAsia="Arial" w:hAnsi="Arial" w:cs="Arial"/>
                <w:sz w:val="18"/>
                <w:szCs w:val="18"/>
                <w:lang w:val="lt-LT"/>
              </w:rPr>
              <w:t>Tel. Nr. +370 52348470</w:t>
            </w:r>
          </w:p>
          <w:p w14:paraId="00000081" w14:textId="1E9F6A49" w:rsidR="00B61BC3" w:rsidRPr="00A64F13" w:rsidRDefault="00A64F13" w:rsidP="00A64F13">
            <w:pPr>
              <w:tabs>
                <w:tab w:val="left" w:pos="912"/>
              </w:tabs>
              <w:spacing w:before="40" w:after="40" w:line="240" w:lineRule="auto"/>
              <w:rPr>
                <w:rFonts w:ascii="Arial" w:eastAsia="Arial" w:hAnsi="Arial" w:cs="Arial"/>
                <w:sz w:val="18"/>
                <w:szCs w:val="18"/>
                <w:lang w:val="lt-LT"/>
              </w:rPr>
            </w:pPr>
            <w:r w:rsidRPr="00A64F13">
              <w:rPr>
                <w:rFonts w:ascii="Arial" w:eastAsia="Arial" w:hAnsi="Arial" w:cs="Arial"/>
                <w:sz w:val="18"/>
                <w:szCs w:val="18"/>
                <w:lang w:val="lt-LT"/>
              </w:rPr>
              <w:t>El. paštas vp@viada.lt</w:t>
            </w:r>
          </w:p>
        </w:tc>
      </w:tr>
      <w:tr w:rsidR="00B61BC3" w:rsidRPr="00747E9C" w14:paraId="664258F6" w14:textId="77777777" w:rsidTr="00A64F13">
        <w:trPr>
          <w:trHeight w:val="431"/>
        </w:trPr>
        <w:tc>
          <w:tcPr>
            <w:tcW w:w="2122"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4FA0C596" w14:textId="08CFF85F" w:rsidR="00B61BC3" w:rsidRPr="00A64F1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A64F13">
              <w:rPr>
                <w:rFonts w:ascii="Arial" w:eastAsia="Arial" w:hAnsi="Arial" w:cs="Arial"/>
                <w:sz w:val="18"/>
                <w:szCs w:val="18"/>
                <w:lang w:val="lt-LT"/>
              </w:rPr>
              <w:t xml:space="preserve">Tiekėjo vadovas </w:t>
            </w:r>
          </w:p>
        </w:tc>
        <w:tc>
          <w:tcPr>
            <w:tcW w:w="1701" w:type="dxa"/>
            <w:gridSpan w:val="3"/>
            <w:vAlign w:val="center"/>
          </w:tcPr>
          <w:p w14:paraId="38B7A944" w14:textId="476784CF" w:rsidR="00B61BC3" w:rsidRPr="00A64F13" w:rsidRDefault="00747E9C"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A64F13">
                  <w:rPr>
                    <w:rFonts w:ascii="Arial" w:eastAsia="Arial" w:hAnsi="Arial" w:cs="Arial"/>
                    <w:sz w:val="18"/>
                    <w:szCs w:val="18"/>
                    <w:lang w:val="lt-LT"/>
                  </w:rPr>
                  <w:t>Įgaliotas asmuo</w:t>
                </w:r>
              </w:sdtContent>
            </w:sdt>
            <w:r w:rsidR="00B61BC3" w:rsidRPr="00A64F13" w:rsidDel="00B86695">
              <w:rPr>
                <w:rFonts w:ascii="Arial" w:eastAsia="Arial" w:hAnsi="Arial" w:cs="Arial"/>
                <w:sz w:val="18"/>
                <w:szCs w:val="18"/>
                <w:lang w:val="lt-LT"/>
              </w:rPr>
              <w:t xml:space="preserve"> </w:t>
            </w:r>
          </w:p>
          <w:p w14:paraId="5FDF6B6D" w14:textId="77777777" w:rsidR="00B61BC3" w:rsidRPr="00A64F13" w:rsidRDefault="00B61BC3" w:rsidP="00B61BC3">
            <w:pPr>
              <w:tabs>
                <w:tab w:val="left" w:pos="1019"/>
              </w:tabs>
              <w:spacing w:before="40" w:after="40" w:line="240" w:lineRule="auto"/>
              <w:rPr>
                <w:rFonts w:ascii="Arial" w:eastAsia="Arial" w:hAnsi="Arial" w:cs="Arial"/>
                <w:sz w:val="18"/>
                <w:szCs w:val="18"/>
                <w:lang w:val="lt-LT"/>
              </w:rPr>
            </w:pPr>
          </w:p>
        </w:tc>
        <w:tc>
          <w:tcPr>
            <w:tcW w:w="3543" w:type="dxa"/>
            <w:gridSpan w:val="3"/>
            <w:vAlign w:val="center"/>
          </w:tcPr>
          <w:p w14:paraId="65C8DFE6" w14:textId="50D73DBD" w:rsidR="00B61BC3" w:rsidRPr="00A64F13" w:rsidRDefault="00747E9C"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A64F13" w14:paraId="6CF68C77" w14:textId="77777777" w:rsidTr="00EC747A">
        <w:trPr>
          <w:trHeight w:val="431"/>
        </w:trPr>
        <w:tc>
          <w:tcPr>
            <w:tcW w:w="2122"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3E3CFDA3" w14:textId="22BFE46B" w:rsidR="00B61BC3" w:rsidRPr="00A64F13"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A64F13">
              <w:rPr>
                <w:rFonts w:ascii="Arial" w:eastAsia="Arial" w:hAnsi="Arial" w:cs="Arial"/>
                <w:sz w:val="18"/>
                <w:szCs w:val="18"/>
                <w:lang w:val="lt-LT"/>
              </w:rPr>
              <w:t>Atstovavimo pagrindas</w:t>
            </w:r>
          </w:p>
        </w:tc>
        <w:tc>
          <w:tcPr>
            <w:tcW w:w="5244" w:type="dxa"/>
            <w:gridSpan w:val="6"/>
            <w:vAlign w:val="center"/>
          </w:tcPr>
          <w:p w14:paraId="1C31A433" w14:textId="34301A9B" w:rsidR="00B61BC3" w:rsidRPr="00A64F13" w:rsidRDefault="00B61BC3" w:rsidP="00B61BC3">
            <w:pPr>
              <w:tabs>
                <w:tab w:val="left" w:pos="1019"/>
              </w:tabs>
              <w:spacing w:before="40" w:after="40" w:line="240" w:lineRule="auto"/>
              <w:rPr>
                <w:rFonts w:ascii="Arial" w:eastAsia="Arial" w:hAnsi="Arial" w:cs="Arial"/>
                <w:sz w:val="18"/>
                <w:szCs w:val="18"/>
                <w:lang w:val="lt-LT"/>
              </w:rPr>
            </w:pPr>
            <w:r w:rsidRPr="00A64F13">
              <w:rPr>
                <w:rFonts w:ascii="Arial" w:eastAsia="Arial" w:hAnsi="Arial" w:cs="Arial"/>
                <w:sz w:val="24"/>
                <w:szCs w:val="24"/>
                <w:lang w:val="lt-LT"/>
              </w:rPr>
              <w:t>□</w:t>
            </w:r>
            <w:r w:rsidRPr="00A64F13">
              <w:rPr>
                <w:rFonts w:ascii="Arial" w:eastAsia="Arial" w:hAnsi="Arial" w:cs="Arial"/>
                <w:sz w:val="18"/>
                <w:szCs w:val="18"/>
                <w:lang w:val="lt-LT"/>
              </w:rPr>
              <w:t xml:space="preserve"> Juridinio asmens nuostatai</w:t>
            </w:r>
          </w:p>
          <w:p w14:paraId="37750C86" w14:textId="7EBB43E6" w:rsidR="00B61BC3" w:rsidRPr="00A64F13" w:rsidRDefault="00B61BC3" w:rsidP="00B61BC3">
            <w:pPr>
              <w:tabs>
                <w:tab w:val="left" w:pos="1019"/>
              </w:tabs>
              <w:spacing w:before="40" w:after="40" w:line="240" w:lineRule="auto"/>
              <w:rPr>
                <w:rFonts w:ascii="Arial" w:eastAsia="Arial" w:hAnsi="Arial" w:cs="Arial"/>
                <w:sz w:val="18"/>
                <w:szCs w:val="18"/>
                <w:lang w:val="lt-LT"/>
              </w:rPr>
            </w:pPr>
            <w:r w:rsidRPr="00A64F13">
              <w:rPr>
                <w:rFonts w:ascii="Arial" w:eastAsia="Arial" w:hAnsi="Arial" w:cs="Arial"/>
                <w:sz w:val="24"/>
                <w:szCs w:val="24"/>
                <w:lang w:val="lt-LT"/>
              </w:rPr>
              <w:t>□</w:t>
            </w:r>
            <w:r w:rsidRPr="00A64F13">
              <w:rPr>
                <w:rFonts w:ascii="Arial" w:eastAsia="Arial" w:hAnsi="Arial" w:cs="Arial"/>
                <w:sz w:val="18"/>
                <w:szCs w:val="18"/>
                <w:lang w:val="lt-LT"/>
              </w:rPr>
              <w:t xml:space="preserve"> Įsakymas </w:t>
            </w:r>
          </w:p>
          <w:p w14:paraId="206E3BE9" w14:textId="7128BAF9" w:rsidR="00B61BC3" w:rsidRPr="00A64F13" w:rsidRDefault="00B61BC3" w:rsidP="00B61BC3">
            <w:pPr>
              <w:tabs>
                <w:tab w:val="left" w:pos="1019"/>
              </w:tabs>
              <w:spacing w:before="40" w:after="40" w:line="240" w:lineRule="auto"/>
              <w:rPr>
                <w:rFonts w:ascii="Arial" w:eastAsia="Arial" w:hAnsi="Arial" w:cs="Arial"/>
                <w:sz w:val="18"/>
                <w:szCs w:val="18"/>
                <w:lang w:val="lt-LT"/>
              </w:rPr>
            </w:pPr>
            <w:r w:rsidRPr="00A64F13">
              <w:rPr>
                <w:rFonts w:ascii="Arial" w:eastAsia="Arial" w:hAnsi="Arial" w:cs="Arial"/>
                <w:sz w:val="24"/>
                <w:szCs w:val="24"/>
                <w:lang w:val="lt-LT"/>
              </w:rPr>
              <w:t>□</w:t>
            </w:r>
            <w:r w:rsidRPr="00A64F13">
              <w:rPr>
                <w:rFonts w:ascii="Arial" w:eastAsia="Arial" w:hAnsi="Arial" w:cs="Arial"/>
                <w:sz w:val="18"/>
                <w:szCs w:val="18"/>
                <w:lang w:val="lt-LT"/>
              </w:rPr>
              <w:t xml:space="preserve"> Prokūra </w:t>
            </w:r>
          </w:p>
          <w:p w14:paraId="03715E00" w14:textId="45430C72" w:rsidR="00AC773E" w:rsidRPr="00A64F13" w:rsidRDefault="00A64F13" w:rsidP="00AC773E">
            <w:pPr>
              <w:tabs>
                <w:tab w:val="left" w:pos="1019"/>
              </w:tabs>
              <w:spacing w:before="40" w:after="40" w:line="240" w:lineRule="auto"/>
              <w:rPr>
                <w:rFonts w:ascii="Arial" w:eastAsia="Arial" w:hAnsi="Arial" w:cs="Arial"/>
                <w:sz w:val="18"/>
                <w:szCs w:val="18"/>
                <w:lang w:val="lt-LT"/>
              </w:rPr>
            </w:pPr>
            <w:r w:rsidRPr="00932771">
              <w:rPr>
                <w:rFonts w:ascii="Arial" w:eastAsia="Arial" w:hAnsi="Arial" w:cs="Arial"/>
                <w:sz w:val="18"/>
                <w:szCs w:val="18"/>
                <w:lang w:val="lt-LT"/>
              </w:rPr>
              <w:t>X</w:t>
            </w:r>
            <w:r w:rsidRPr="00A64F13">
              <w:rPr>
                <w:rFonts w:ascii="Arial" w:eastAsia="Arial" w:hAnsi="Arial" w:cs="Arial"/>
                <w:sz w:val="18"/>
                <w:szCs w:val="18"/>
                <w:lang w:val="lt-LT"/>
              </w:rPr>
              <w:t xml:space="preserve"> </w:t>
            </w:r>
            <w:r w:rsidR="00AC773E" w:rsidRPr="00A64F13">
              <w:rPr>
                <w:rFonts w:ascii="Arial" w:eastAsia="Arial" w:hAnsi="Arial" w:cs="Arial"/>
                <w:sz w:val="18"/>
                <w:szCs w:val="18"/>
                <w:lang w:val="lt-LT"/>
              </w:rPr>
              <w:t xml:space="preserve"> Įgaliojimas </w:t>
            </w:r>
            <w:r>
              <w:rPr>
                <w:rFonts w:ascii="Arial" w:eastAsia="Arial" w:hAnsi="Arial" w:cs="Arial"/>
                <w:sz w:val="18"/>
                <w:szCs w:val="18"/>
                <w:lang w:val="lt-LT"/>
              </w:rPr>
              <w:t>(</w:t>
            </w:r>
            <w:r w:rsidR="00747E9C">
              <w:rPr>
                <w:rFonts w:ascii="Arial" w:eastAsia="Arial" w:hAnsi="Arial" w:cs="Arial"/>
                <w:sz w:val="18"/>
                <w:szCs w:val="18"/>
                <w:lang w:val="lt-LT"/>
              </w:rPr>
              <w:t>XXX</w:t>
            </w:r>
            <w:r>
              <w:rPr>
                <w:rFonts w:ascii="Arial" w:eastAsia="Arial" w:hAnsi="Arial" w:cs="Arial"/>
                <w:sz w:val="18"/>
                <w:szCs w:val="18"/>
                <w:lang w:val="lt-LT"/>
              </w:rPr>
              <w:t>)</w:t>
            </w:r>
          </w:p>
          <w:p w14:paraId="254897DC" w14:textId="4299DC5E" w:rsidR="00B61BC3" w:rsidRPr="00A64F13" w:rsidRDefault="00B61BC3" w:rsidP="00B61BC3">
            <w:pPr>
              <w:tabs>
                <w:tab w:val="left" w:pos="1019"/>
              </w:tabs>
              <w:spacing w:before="40" w:after="40" w:line="240" w:lineRule="auto"/>
              <w:rPr>
                <w:rFonts w:ascii="Arial" w:eastAsia="Arial" w:hAnsi="Arial" w:cs="Arial"/>
                <w:sz w:val="18"/>
                <w:szCs w:val="18"/>
                <w:lang w:val="lt-LT"/>
              </w:rPr>
            </w:pPr>
            <w:r w:rsidRPr="00A64F13">
              <w:rPr>
                <w:rFonts w:ascii="Arial" w:eastAsia="Arial" w:hAnsi="Arial" w:cs="Arial"/>
                <w:sz w:val="24"/>
                <w:szCs w:val="24"/>
                <w:lang w:val="lt-LT"/>
              </w:rPr>
              <w:t>□</w:t>
            </w:r>
            <w:r w:rsidRPr="00A64F13">
              <w:rPr>
                <w:rFonts w:ascii="Arial" w:eastAsia="Arial" w:hAnsi="Arial" w:cs="Arial"/>
                <w:sz w:val="18"/>
                <w:szCs w:val="18"/>
                <w:lang w:val="lt-LT"/>
              </w:rPr>
              <w:t xml:space="preserve"> Kitas pagrindas </w:t>
            </w:r>
          </w:p>
        </w:tc>
      </w:tr>
      <w:tr w:rsidR="00B61BC3" w:rsidRPr="00747E9C" w14:paraId="1EA9AF0B" w14:textId="77777777" w:rsidTr="00EC747A">
        <w:trPr>
          <w:trHeight w:val="64"/>
        </w:trPr>
        <w:tc>
          <w:tcPr>
            <w:tcW w:w="2122"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shd w:val="clear" w:color="auto" w:fill="F2F2F2"/>
            <w:vAlign w:val="center"/>
          </w:tcPr>
          <w:p w14:paraId="00000084" w14:textId="3CA90A82" w:rsidR="00B61BC3" w:rsidRPr="00A64F13"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A64F13">
              <w:rPr>
                <w:rFonts w:ascii="Arial" w:eastAsia="Arial" w:hAnsi="Arial" w:cs="Arial"/>
                <w:sz w:val="18"/>
                <w:szCs w:val="18"/>
                <w:lang w:val="lt-LT"/>
              </w:rPr>
              <w:t>Tiekėjo atstovas</w:t>
            </w:r>
            <w:bookmarkEnd w:id="7"/>
            <w:r w:rsidRPr="00A64F13">
              <w:rPr>
                <w:rFonts w:ascii="Arial" w:eastAsia="Arial" w:hAnsi="Arial" w:cs="Arial"/>
                <w:sz w:val="18"/>
                <w:szCs w:val="18"/>
                <w:lang w:val="lt-LT"/>
              </w:rPr>
              <w:t xml:space="preserve"> </w:t>
            </w:r>
          </w:p>
        </w:tc>
        <w:tc>
          <w:tcPr>
            <w:tcW w:w="5244" w:type="dxa"/>
            <w:gridSpan w:val="6"/>
            <w:vAlign w:val="center"/>
          </w:tcPr>
          <w:p w14:paraId="3B62824B" w14:textId="5A66687A" w:rsidR="00A64F13" w:rsidRPr="00A64F13" w:rsidRDefault="00747E9C" w:rsidP="00A64F1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p w14:paraId="0000008A" w14:textId="4D2D4CBD" w:rsidR="00B61BC3" w:rsidRPr="00A64F13" w:rsidRDefault="00A64F13" w:rsidP="00A64F13">
            <w:pPr>
              <w:tabs>
                <w:tab w:val="left" w:pos="89"/>
              </w:tabs>
              <w:spacing w:after="0" w:line="240" w:lineRule="auto"/>
              <w:rPr>
                <w:rFonts w:ascii="Arial" w:eastAsia="Arial" w:hAnsi="Arial" w:cs="Arial"/>
                <w:sz w:val="18"/>
                <w:szCs w:val="18"/>
                <w:lang w:val="lt-LT"/>
              </w:rPr>
            </w:pPr>
            <w:r w:rsidRPr="00A64F13">
              <w:rPr>
                <w:rFonts w:ascii="Arial" w:eastAsia="Arial" w:hAnsi="Arial" w:cs="Arial"/>
                <w:sz w:val="18"/>
                <w:szCs w:val="18"/>
                <w:lang w:val="lt-LT"/>
              </w:rPr>
              <w:t>el. pašto adresas vp@viada.lt</w:t>
            </w:r>
          </w:p>
        </w:tc>
      </w:tr>
      <w:tr w:rsidR="00B61BC3" w:rsidRPr="00E0037A" w14:paraId="6EAD057F" w14:textId="77777777" w:rsidTr="0036379A">
        <w:trPr>
          <w:trHeight w:val="245"/>
        </w:trPr>
        <w:tc>
          <w:tcPr>
            <w:tcW w:w="10201" w:type="dxa"/>
            <w:gridSpan w:val="8"/>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98711E">
        <w:trPr>
          <w:trHeight w:val="492"/>
        </w:trPr>
        <w:tc>
          <w:tcPr>
            <w:tcW w:w="2122"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2835" w:type="dxa"/>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3685" w:type="dxa"/>
            <w:gridSpan w:val="4"/>
            <w:vAlign w:val="center"/>
          </w:tcPr>
          <w:p w14:paraId="52BC6D00" w14:textId="1172CB1C" w:rsidR="00B61BC3" w:rsidRPr="00E0037A" w:rsidRDefault="0098711E"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Pr="00BA2233">
              <w:rPr>
                <w:rFonts w:ascii="MS Gothic" w:eastAsia="MS Gothic" w:hAnsi="MS Gothic" w:cs="Arial"/>
                <w:bCs/>
                <w:sz w:val="18"/>
                <w:szCs w:val="18"/>
                <w:lang w:val="lt-LT"/>
              </w:rPr>
              <w:t>☒</w:t>
            </w:r>
            <w:r>
              <w:rPr>
                <w:rFonts w:ascii="MS Gothic" w:eastAsia="MS Gothic" w:hAnsi="MS Gothic" w:cs="Arial"/>
                <w:bCs/>
                <w:sz w:val="18"/>
                <w:szCs w:val="18"/>
                <w:lang w:val="lt-LT"/>
              </w:rPr>
              <w:t xml:space="preserve"> </w:t>
            </w:r>
            <w:r w:rsidRPr="00524BE6">
              <w:rPr>
                <w:rFonts w:ascii="Arial" w:eastAsia="MS Gothic" w:hAnsi="Arial" w:cs="Arial"/>
                <w:bCs/>
                <w:i/>
                <w:iCs/>
                <w:sz w:val="18"/>
                <w:szCs w:val="18"/>
                <w:lang w:val="lt-LT"/>
              </w:rPr>
              <w:t xml:space="preserve">(Nurodyti sutarties </w:t>
            </w:r>
            <w:r>
              <w:rPr>
                <w:rFonts w:ascii="Arial" w:eastAsia="MS Gothic" w:hAnsi="Arial" w:cs="Arial"/>
                <w:bCs/>
                <w:i/>
                <w:iCs/>
                <w:sz w:val="18"/>
                <w:szCs w:val="18"/>
                <w:lang w:val="lt-LT"/>
              </w:rPr>
              <w:t xml:space="preserve">5 </w:t>
            </w:r>
            <w:r w:rsidRPr="00524BE6">
              <w:rPr>
                <w:rFonts w:ascii="Arial" w:eastAsia="MS Gothic" w:hAnsi="Arial" w:cs="Arial"/>
                <w:bCs/>
                <w:i/>
                <w:iCs/>
                <w:sz w:val="18"/>
                <w:szCs w:val="18"/>
                <w:lang w:val="lt-LT"/>
              </w:rPr>
              <w:t>priede)</w:t>
            </w:r>
          </w:p>
        </w:tc>
        <w:tc>
          <w:tcPr>
            <w:tcW w:w="1559" w:type="dxa"/>
            <w:gridSpan w:val="2"/>
            <w:vAlign w:val="center"/>
          </w:tcPr>
          <w:p w14:paraId="37ABB58B"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98711E">
        <w:trPr>
          <w:trHeight w:val="234"/>
        </w:trPr>
        <w:tc>
          <w:tcPr>
            <w:tcW w:w="2122"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2835" w:type="dxa"/>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3685" w:type="dxa"/>
            <w:gridSpan w:val="4"/>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gridSpan w:val="2"/>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EC747A">
        <w:trPr>
          <w:trHeight w:val="233"/>
        </w:trPr>
        <w:tc>
          <w:tcPr>
            <w:tcW w:w="4957" w:type="dxa"/>
            <w:gridSpan w:val="2"/>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5244" w:type="dxa"/>
            <w:gridSpan w:val="6"/>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747E9C" w14:paraId="75F8C62C" w14:textId="256E5436" w:rsidTr="00AC773E">
        <w:trPr>
          <w:trHeight w:val="584"/>
        </w:trPr>
        <w:tc>
          <w:tcPr>
            <w:tcW w:w="2122"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079" w:type="dxa"/>
            <w:gridSpan w:val="7"/>
            <w:shd w:val="clear" w:color="auto" w:fill="F2F2F2"/>
            <w:vAlign w:val="center"/>
          </w:tcPr>
          <w:p w14:paraId="000000FF" w14:textId="291383D8" w:rsidR="00B61BC3" w:rsidRPr="00E033E6" w:rsidRDefault="00A51D8F" w:rsidP="00B61BC3">
            <w:pPr>
              <w:numPr>
                <w:ilvl w:val="2"/>
                <w:numId w:val="3"/>
              </w:numPr>
              <w:spacing w:before="40" w:after="40" w:line="240" w:lineRule="auto"/>
              <w:ind w:left="-77" w:firstLine="77"/>
              <w:rPr>
                <w:rFonts w:ascii="Arial" w:eastAsia="Arial" w:hAnsi="Arial" w:cs="Arial"/>
                <w:sz w:val="18"/>
                <w:szCs w:val="18"/>
                <w:lang w:val="lt-LT"/>
              </w:rPr>
            </w:pPr>
            <w:r w:rsidRPr="00A51D8F">
              <w:rPr>
                <w:rFonts w:ascii="Arial" w:eastAsia="Arial" w:hAnsi="Arial" w:cs="Arial"/>
                <w:sz w:val="18"/>
                <w:szCs w:val="18"/>
                <w:lang w:val="lt-LT"/>
              </w:rPr>
              <w:t xml:space="preserve">degalai (benzinas (95-os markės), dyzelinas) degalinėse </w:t>
            </w:r>
            <w:r w:rsidR="00A91143">
              <w:rPr>
                <w:rFonts w:ascii="Arial" w:eastAsia="Arial" w:hAnsi="Arial" w:cs="Arial"/>
                <w:sz w:val="18"/>
                <w:szCs w:val="18"/>
                <w:lang w:val="lt-LT"/>
              </w:rPr>
              <w:t xml:space="preserve"> (toliau – Prekės)</w:t>
            </w:r>
            <w:r w:rsidR="00CC7EF9">
              <w:rPr>
                <w:rFonts w:ascii="Arial" w:eastAsia="Arial" w:hAnsi="Arial" w:cs="Arial"/>
                <w:sz w:val="18"/>
                <w:szCs w:val="18"/>
                <w:lang w:val="lt-LT"/>
              </w:rPr>
              <w:t>, kuri</w:t>
            </w:r>
            <w:r w:rsidR="001166FF">
              <w:rPr>
                <w:rFonts w:ascii="Arial" w:eastAsia="Arial" w:hAnsi="Arial" w:cs="Arial"/>
                <w:sz w:val="18"/>
                <w:szCs w:val="18"/>
                <w:lang w:val="lt-LT"/>
              </w:rPr>
              <w:t>oms</w:t>
            </w:r>
            <w:r w:rsidR="00CC7EF9">
              <w:rPr>
                <w:rFonts w:ascii="Arial" w:eastAsia="Arial" w:hAnsi="Arial" w:cs="Arial"/>
                <w:sz w:val="18"/>
                <w:szCs w:val="18"/>
                <w:lang w:val="lt-LT"/>
              </w:rPr>
              <w:t xml:space="preserve"> keliami reikalavimai bei </w:t>
            </w:r>
            <w:r>
              <w:rPr>
                <w:rFonts w:ascii="Arial" w:eastAsia="Arial" w:hAnsi="Arial" w:cs="Arial"/>
                <w:sz w:val="18"/>
                <w:szCs w:val="18"/>
                <w:lang w:val="lt-LT"/>
              </w:rPr>
              <w:t>preliminarus</w:t>
            </w:r>
            <w:r w:rsidR="00CC7EF9" w:rsidRPr="00CC7EF9">
              <w:rPr>
                <w:rFonts w:ascii="Arial" w:eastAsia="Arial" w:hAnsi="Arial" w:cs="Arial"/>
                <w:sz w:val="18"/>
                <w:szCs w:val="18"/>
                <w:lang w:val="lt-LT"/>
              </w:rPr>
              <w:t xml:space="preserve"> Prekių kiekis nurodytas Sutarties </w:t>
            </w:r>
            <w:r w:rsidR="0091640E">
              <w:rPr>
                <w:rFonts w:ascii="Arial" w:eastAsia="Arial" w:hAnsi="Arial" w:cs="Arial"/>
                <w:sz w:val="18"/>
                <w:szCs w:val="18"/>
                <w:lang w:val="lt-LT"/>
              </w:rPr>
              <w:t>1</w:t>
            </w:r>
            <w:r w:rsidR="00CC7EF9" w:rsidRPr="00CC7EF9">
              <w:rPr>
                <w:rFonts w:ascii="Arial" w:eastAsia="Arial" w:hAnsi="Arial" w:cs="Arial"/>
                <w:sz w:val="18"/>
                <w:szCs w:val="18"/>
                <w:lang w:val="lt-LT"/>
              </w:rPr>
              <w:t xml:space="preserve"> </w:t>
            </w:r>
            <w:r w:rsidR="0091640E">
              <w:rPr>
                <w:rFonts w:ascii="Arial" w:eastAsia="Arial" w:hAnsi="Arial" w:cs="Arial"/>
                <w:sz w:val="18"/>
                <w:szCs w:val="18"/>
                <w:lang w:val="lt-LT"/>
              </w:rPr>
              <w:t>p</w:t>
            </w:r>
            <w:r w:rsidR="00CC7EF9" w:rsidRPr="00CC7EF9">
              <w:rPr>
                <w:rFonts w:ascii="Arial" w:eastAsia="Arial" w:hAnsi="Arial" w:cs="Arial"/>
                <w:sz w:val="18"/>
                <w:szCs w:val="18"/>
                <w:lang w:val="lt-LT"/>
              </w:rPr>
              <w:t>riede</w:t>
            </w:r>
            <w:r w:rsidR="0091640E">
              <w:rPr>
                <w:rFonts w:ascii="Arial" w:eastAsia="Arial" w:hAnsi="Arial" w:cs="Arial"/>
                <w:sz w:val="18"/>
                <w:szCs w:val="18"/>
                <w:lang w:val="lt-LT"/>
              </w:rPr>
              <w:t>.</w:t>
            </w:r>
          </w:p>
        </w:tc>
      </w:tr>
      <w:tr w:rsidR="00B61BC3" w:rsidRPr="00A51D8F" w14:paraId="25DE4182" w14:textId="77777777" w:rsidTr="00EC747A">
        <w:trPr>
          <w:trHeight w:val="233"/>
        </w:trPr>
        <w:tc>
          <w:tcPr>
            <w:tcW w:w="4957" w:type="dxa"/>
            <w:gridSpan w:val="2"/>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5244" w:type="dxa"/>
            <w:gridSpan w:val="6"/>
            <w:shd w:val="clear" w:color="auto" w:fill="F2F2F2"/>
            <w:vAlign w:val="center"/>
          </w:tcPr>
          <w:p w14:paraId="00000135" w14:textId="71EF33D4"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747E9C" w14:paraId="5A83CC60" w14:textId="77777777" w:rsidTr="00EC747A">
        <w:trPr>
          <w:trHeight w:val="233"/>
        </w:trPr>
        <w:tc>
          <w:tcPr>
            <w:tcW w:w="4957" w:type="dxa"/>
            <w:gridSpan w:val="2"/>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5244" w:type="dxa"/>
            <w:gridSpan w:val="6"/>
            <w:vAlign w:val="center"/>
          </w:tcPr>
          <w:p w14:paraId="0000013B" w14:textId="61BFD47F" w:rsidR="00CC7EF9" w:rsidRPr="0098711E" w:rsidRDefault="00A64F13" w:rsidP="00B61BC3">
            <w:pPr>
              <w:tabs>
                <w:tab w:val="left" w:pos="720"/>
              </w:tabs>
              <w:spacing w:before="40" w:after="40" w:line="240" w:lineRule="auto"/>
              <w:rPr>
                <w:rFonts w:ascii="Arial" w:eastAsia="Arial" w:hAnsi="Arial" w:cs="Arial"/>
                <w:sz w:val="18"/>
                <w:szCs w:val="18"/>
                <w:lang w:val="lt-LT"/>
              </w:rPr>
            </w:pPr>
            <w:r w:rsidRPr="006D7269">
              <w:rPr>
                <w:rFonts w:ascii="Arial" w:eastAsia="Arial" w:hAnsi="Arial" w:cs="Arial"/>
                <w:sz w:val="18"/>
                <w:szCs w:val="18"/>
                <w:lang w:val="lt-LT"/>
              </w:rPr>
              <w:t>35 090,00</w:t>
            </w:r>
            <w:r>
              <w:rPr>
                <w:rFonts w:ascii="Arial" w:eastAsia="Arial" w:hAnsi="Arial" w:cs="Arial"/>
                <w:i/>
                <w:iCs/>
                <w:sz w:val="18"/>
                <w:szCs w:val="18"/>
                <w:lang w:val="lt-LT"/>
              </w:rPr>
              <w:t xml:space="preserve"> (t</w:t>
            </w:r>
            <w:r w:rsidRPr="006D7269">
              <w:rPr>
                <w:rFonts w:ascii="Arial" w:eastAsia="Arial" w:hAnsi="Arial" w:cs="Arial"/>
                <w:i/>
                <w:iCs/>
                <w:sz w:val="18"/>
                <w:szCs w:val="18"/>
                <w:lang w:val="lt-LT"/>
              </w:rPr>
              <w:t>risdešimt penki tūkstančiai devyniasdešimt eurų 00 ct</w:t>
            </w:r>
            <w:r>
              <w:rPr>
                <w:rFonts w:ascii="Arial" w:eastAsia="Arial" w:hAnsi="Arial" w:cs="Arial"/>
                <w:i/>
                <w:iCs/>
                <w:sz w:val="18"/>
                <w:szCs w:val="18"/>
                <w:lang w:val="lt-LT"/>
              </w:rPr>
              <w:t>)</w:t>
            </w:r>
          </w:p>
        </w:tc>
      </w:tr>
      <w:tr w:rsidR="00B61BC3" w:rsidRPr="00747E9C" w14:paraId="0D4468E7" w14:textId="77777777" w:rsidTr="00EC747A">
        <w:trPr>
          <w:trHeight w:val="233"/>
        </w:trPr>
        <w:tc>
          <w:tcPr>
            <w:tcW w:w="4957" w:type="dxa"/>
            <w:gridSpan w:val="2"/>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5244" w:type="dxa"/>
            <w:gridSpan w:val="6"/>
            <w:vAlign w:val="center"/>
          </w:tcPr>
          <w:p w14:paraId="00000141" w14:textId="1747EFCB" w:rsidR="00B61BC3" w:rsidRPr="006D7269" w:rsidRDefault="00A64F13" w:rsidP="00B61BC3">
            <w:pPr>
              <w:tabs>
                <w:tab w:val="left" w:pos="720"/>
              </w:tabs>
              <w:spacing w:before="40" w:after="40" w:line="240" w:lineRule="auto"/>
              <w:rPr>
                <w:rFonts w:ascii="Arial" w:eastAsia="Arial" w:hAnsi="Arial" w:cs="Arial"/>
                <w:i/>
                <w:iCs/>
                <w:sz w:val="18"/>
                <w:szCs w:val="18"/>
                <w:lang w:val="lt-LT"/>
              </w:rPr>
            </w:pPr>
            <w:r w:rsidRPr="0098711E">
              <w:rPr>
                <w:rFonts w:ascii="Arial" w:eastAsia="Arial" w:hAnsi="Arial" w:cs="Arial"/>
                <w:sz w:val="18"/>
                <w:szCs w:val="18"/>
                <w:lang w:val="lt-LT"/>
              </w:rPr>
              <w:t>29 000</w:t>
            </w:r>
            <w:r>
              <w:rPr>
                <w:rFonts w:ascii="Arial" w:eastAsia="Arial" w:hAnsi="Arial" w:cs="Arial"/>
                <w:sz w:val="18"/>
                <w:szCs w:val="18"/>
                <w:lang w:val="lt-LT"/>
              </w:rPr>
              <w:t xml:space="preserve">,00 </w:t>
            </w:r>
            <w:r w:rsidRPr="0098711E">
              <w:rPr>
                <w:rFonts w:ascii="Arial" w:eastAsia="Arial" w:hAnsi="Arial" w:cs="Arial"/>
                <w:i/>
                <w:iCs/>
                <w:sz w:val="18"/>
                <w:szCs w:val="18"/>
                <w:lang w:val="lt-LT"/>
              </w:rPr>
              <w:t>(dvidešimt devyni tūkstančiai eurų 00 ct)</w:t>
            </w:r>
          </w:p>
        </w:tc>
      </w:tr>
      <w:tr w:rsidR="00B61BC3" w:rsidRPr="00E0037A" w14:paraId="128911A9" w14:textId="77777777" w:rsidTr="00EC747A">
        <w:trPr>
          <w:trHeight w:val="233"/>
        </w:trPr>
        <w:tc>
          <w:tcPr>
            <w:tcW w:w="4957" w:type="dxa"/>
            <w:gridSpan w:val="2"/>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5244" w:type="dxa"/>
            <w:gridSpan w:val="6"/>
            <w:vAlign w:val="center"/>
          </w:tcPr>
          <w:p w14:paraId="00000153" w14:textId="7EEA8B68" w:rsidR="00B61BC3" w:rsidRPr="00E0037A" w:rsidRDefault="006D7269"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E0037A">
              <w:rPr>
                <w:rFonts w:ascii="Arial" w:eastAsia="Arial" w:hAnsi="Arial" w:cs="Arial"/>
                <w:sz w:val="18"/>
                <w:szCs w:val="18"/>
                <w:lang w:val="lt-LT"/>
              </w:rPr>
              <w:t xml:space="preserve">% </w:t>
            </w:r>
          </w:p>
        </w:tc>
      </w:tr>
      <w:tr w:rsidR="00B61BC3" w:rsidRPr="00A64F13" w14:paraId="11186614" w14:textId="77777777" w:rsidTr="00EC747A">
        <w:trPr>
          <w:trHeight w:val="233"/>
        </w:trPr>
        <w:tc>
          <w:tcPr>
            <w:tcW w:w="4957" w:type="dxa"/>
            <w:gridSpan w:val="2"/>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5244" w:type="dxa"/>
            <w:gridSpan w:val="6"/>
            <w:vAlign w:val="center"/>
          </w:tcPr>
          <w:p w14:paraId="00000159" w14:textId="3D8A4A24" w:rsidR="00B61BC3" w:rsidRDefault="00747E9C"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0"/>
                  <w14:checkedState w14:val="2612" w14:font="MS Gothic"/>
                  <w14:uncheckedState w14:val="2610" w14:font="MS Gothic"/>
                </w14:checkbox>
              </w:sdtPr>
              <w:sdtEndPr/>
              <w:sdtContent>
                <w:r w:rsidR="00A51D8F">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6CBFC4CA" w14:textId="474FE5DF" w:rsidR="00A51D8F" w:rsidRDefault="00747E9C" w:rsidP="00A51D8F">
            <w:pPr>
              <w:spacing w:after="0" w:line="240" w:lineRule="auto"/>
              <w:jc w:val="both"/>
              <w:rPr>
                <w:rFonts w:ascii="Arial" w:eastAsia="Arial" w:hAnsi="Arial" w:cs="Arial"/>
                <w:sz w:val="18"/>
                <w:szCs w:val="18"/>
                <w:lang w:val="lt-LT"/>
              </w:rPr>
            </w:pPr>
            <w:sdt>
              <w:sdtPr>
                <w:rPr>
                  <w:rFonts w:ascii="Arial" w:hAnsi="Arial" w:cs="Arial"/>
                  <w:bCs/>
                  <w:sz w:val="18"/>
                  <w:szCs w:val="18"/>
                  <w:lang w:val="lt-LT"/>
                </w:rPr>
                <w:id w:val="-1202784298"/>
                <w14:checkbox>
                  <w14:checked w14:val="1"/>
                  <w14:checkedState w14:val="2612" w14:font="MS Gothic"/>
                  <w14:uncheckedState w14:val="2610" w14:font="MS Gothic"/>
                </w14:checkbox>
              </w:sdtPr>
              <w:sdtEndPr/>
              <w:sdtContent>
                <w:r w:rsidR="00A51D8F" w:rsidRPr="00A51D8F">
                  <w:rPr>
                    <w:rFonts w:ascii="MS Gothic" w:eastAsia="MS Gothic" w:hAnsi="MS Gothic" w:cs="Arial" w:hint="eastAsia"/>
                    <w:bCs/>
                    <w:sz w:val="18"/>
                    <w:szCs w:val="18"/>
                    <w:lang w:val="lt-LT"/>
                  </w:rPr>
                  <w:t>☒</w:t>
                </w:r>
              </w:sdtContent>
            </w:sdt>
            <w:r w:rsidR="00A51D8F"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sidRPr="00A51D8F">
              <w:rPr>
                <w:rFonts w:ascii="Arial" w:eastAsia="Arial" w:hAnsi="Arial" w:cs="Arial"/>
                <w:b/>
                <w:bCs/>
                <w:sz w:val="18"/>
                <w:szCs w:val="18"/>
                <w:lang w:val="lt-LT"/>
              </w:rPr>
              <w:t>kintamo įkainio</w:t>
            </w:r>
            <w:r w:rsidR="00A51D8F">
              <w:rPr>
                <w:rFonts w:ascii="Arial" w:eastAsia="Arial" w:hAnsi="Arial" w:cs="Arial"/>
                <w:sz w:val="18"/>
                <w:szCs w:val="18"/>
                <w:lang w:val="lt-LT"/>
              </w:rPr>
              <w:t xml:space="preserve"> </w:t>
            </w:r>
            <w:r w:rsidR="00A51D8F" w:rsidRPr="00A51D8F">
              <w:rPr>
                <w:rFonts w:ascii="Arial" w:eastAsia="Arial" w:hAnsi="Arial" w:cs="Arial"/>
                <w:i/>
                <w:iCs/>
                <w:sz w:val="18"/>
                <w:szCs w:val="18"/>
                <w:lang w:val="lt-LT"/>
              </w:rPr>
              <w:t>(Susidedan</w:t>
            </w:r>
            <w:r w:rsidR="00A51D8F">
              <w:rPr>
                <w:rFonts w:ascii="Arial" w:eastAsia="Arial" w:hAnsi="Arial" w:cs="Arial"/>
                <w:i/>
                <w:iCs/>
                <w:sz w:val="18"/>
                <w:szCs w:val="18"/>
                <w:lang w:val="lt-LT"/>
              </w:rPr>
              <w:t>čio</w:t>
            </w:r>
            <w:r w:rsidR="00A51D8F" w:rsidRPr="00A51D8F">
              <w:rPr>
                <w:rFonts w:ascii="Arial" w:eastAsia="Arial" w:hAnsi="Arial" w:cs="Arial"/>
                <w:i/>
                <w:iCs/>
                <w:sz w:val="18"/>
                <w:szCs w:val="18"/>
                <w:lang w:val="lt-LT"/>
              </w:rPr>
              <w:t xml:space="preserve"> iš </w:t>
            </w:r>
            <w:r w:rsidR="00A51D8F" w:rsidRPr="00A51D8F">
              <w:rPr>
                <w:rFonts w:ascii="Arial" w:eastAsia="Arial" w:hAnsi="Arial" w:cs="Arial"/>
                <w:i/>
                <w:iCs/>
                <w:sz w:val="18"/>
                <w:szCs w:val="18"/>
                <w:u w:val="single"/>
                <w:lang w:val="lt-LT"/>
              </w:rPr>
              <w:t>kintamos įkainio dalies,</w:t>
            </w:r>
            <w:r w:rsidR="00A51D8F" w:rsidRPr="00A51D8F">
              <w:rPr>
                <w:rFonts w:ascii="Arial" w:eastAsia="Arial" w:hAnsi="Arial" w:cs="Arial"/>
                <w:i/>
                <w:iCs/>
                <w:sz w:val="18"/>
                <w:szCs w:val="18"/>
                <w:lang w:val="lt-LT"/>
              </w:rPr>
              <w:t xml:space="preserve"> kuria yra laikoma Lietuvos naftos produktus gaminančios įmonės AB „Orlen Lietuva“ Juodeikių k. terminalo protokolo bazinė degalų kaina su akcizo mokesčiu ir PVM (http://www.orlenlietuva.lt/LT/Wholesale/Puslapiai/Kainu-protokolai.aspx) už 1000 l degalų, esant 15 °C temperatūrai (sezoniniai temperatūriniai koeficientai nebus taikomi), ir Tiekėjo siūlomo antkainio/ nuolaidos už 1000 l degalų, taikomo nuo/ prie nurodytos kintamos dalies </w:t>
            </w:r>
            <w:r w:rsidR="00A51D8F" w:rsidRPr="00EC747A">
              <w:rPr>
                <w:rFonts w:ascii="Arial" w:eastAsia="Arial" w:hAnsi="Arial" w:cs="Arial"/>
                <w:i/>
                <w:iCs/>
                <w:sz w:val="18"/>
                <w:szCs w:val="18"/>
                <w:u w:val="single"/>
                <w:lang w:val="lt-LT"/>
              </w:rPr>
              <w:t>(pastovioji įkainio dalis)</w:t>
            </w:r>
            <w:r w:rsidR="00A51D8F" w:rsidRPr="00A51D8F">
              <w:rPr>
                <w:rFonts w:ascii="Arial" w:eastAsia="Arial" w:hAnsi="Arial" w:cs="Arial"/>
                <w:i/>
                <w:iCs/>
                <w:sz w:val="18"/>
                <w:szCs w:val="18"/>
                <w:lang w:val="lt-LT"/>
              </w:rPr>
              <w:t>, kuri nurodyta Sutarties 2 priede)</w:t>
            </w:r>
          </w:p>
          <w:p w14:paraId="0000015C" w14:textId="45B80CCD" w:rsidR="00A91143" w:rsidRPr="001A3A3D" w:rsidRDefault="00B61BC3" w:rsidP="0091640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p>
        </w:tc>
      </w:tr>
      <w:tr w:rsidR="00B61BC3" w:rsidRPr="00AE5731" w14:paraId="1C622BF5" w14:textId="77777777" w:rsidTr="00EC747A">
        <w:trPr>
          <w:trHeight w:val="233"/>
        </w:trPr>
        <w:tc>
          <w:tcPr>
            <w:tcW w:w="4957" w:type="dxa"/>
            <w:gridSpan w:val="2"/>
            <w:shd w:val="clear" w:color="auto" w:fill="F2F2F2"/>
            <w:vAlign w:val="center"/>
          </w:tcPr>
          <w:p w14:paraId="5AD6AA8B" w14:textId="1CDEA138"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w:t>
            </w:r>
            <w:r>
              <w:rPr>
                <w:rFonts w:ascii="Arial" w:eastAsia="Arial" w:hAnsi="Arial" w:cs="Arial"/>
                <w:sz w:val="18"/>
                <w:szCs w:val="18"/>
                <w:lang w:val="lt-LT"/>
              </w:rPr>
              <w:t>įsigyjimas</w:t>
            </w:r>
          </w:p>
        </w:tc>
        <w:tc>
          <w:tcPr>
            <w:tcW w:w="5244" w:type="dxa"/>
            <w:gridSpan w:val="6"/>
            <w:vAlign w:val="center"/>
          </w:tcPr>
          <w:p w14:paraId="1AA5B8F9" w14:textId="5F32844F"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 xml:space="preserve">ekės </w:t>
            </w:r>
            <w:r w:rsidR="00B61BC3">
              <w:rPr>
                <w:rFonts w:ascii="Arial" w:eastAsia="Times New Roman" w:hAnsi="Arial" w:cs="Arial"/>
                <w:bCs/>
                <w:sz w:val="18"/>
                <w:szCs w:val="18"/>
                <w:lang w:val="lt-LT"/>
              </w:rPr>
              <w:t>perkamos pagal Pirkėjo poreikį Sutarty</w:t>
            </w:r>
            <w:r w:rsidR="00EC747A">
              <w:rPr>
                <w:rFonts w:ascii="Arial" w:eastAsia="Times New Roman" w:hAnsi="Arial" w:cs="Arial"/>
                <w:bCs/>
                <w:sz w:val="18"/>
                <w:szCs w:val="18"/>
                <w:lang w:val="lt-LT"/>
              </w:rPr>
              <w:t>je nustatyta tvarka pritaikius nuolaidą / antkainį (</w:t>
            </w:r>
            <w:r w:rsidR="00EC747A" w:rsidRPr="00A51D8F">
              <w:rPr>
                <w:rFonts w:ascii="Arial" w:eastAsia="Arial" w:hAnsi="Arial" w:cs="Arial"/>
                <w:i/>
                <w:iCs/>
                <w:sz w:val="18"/>
                <w:szCs w:val="18"/>
                <w:lang w:val="lt-LT"/>
              </w:rPr>
              <w:t>Sutarties 2 pried</w:t>
            </w:r>
            <w:r w:rsidR="00EC747A">
              <w:rPr>
                <w:rFonts w:ascii="Arial" w:eastAsia="Arial" w:hAnsi="Arial" w:cs="Arial"/>
                <w:i/>
                <w:iCs/>
                <w:sz w:val="18"/>
                <w:szCs w:val="18"/>
                <w:lang w:val="lt-LT"/>
              </w:rPr>
              <w:t>as)</w:t>
            </w:r>
            <w:r w:rsidR="00B61BC3">
              <w:rPr>
                <w:rFonts w:ascii="Arial" w:eastAsia="Times New Roman" w:hAnsi="Arial" w:cs="Arial"/>
                <w:bCs/>
                <w:sz w:val="18"/>
                <w:szCs w:val="18"/>
                <w:lang w:val="lt-LT"/>
              </w:rPr>
              <w:t xml:space="preserve">, neįsipareigojant išpirkti Sutartyje ir jos prieduose nurodyto </w:t>
            </w:r>
            <w:r w:rsidR="00EC747A">
              <w:rPr>
                <w:rFonts w:ascii="Arial" w:eastAsia="Times New Roman" w:hAnsi="Arial" w:cs="Arial"/>
                <w:bCs/>
                <w:sz w:val="18"/>
                <w:szCs w:val="18"/>
                <w:lang w:val="lt-LT"/>
              </w:rPr>
              <w:t xml:space="preserve">Prekių </w:t>
            </w:r>
            <w:r w:rsidR="00B61BC3">
              <w:rPr>
                <w:rFonts w:ascii="Arial" w:eastAsia="Times New Roman" w:hAnsi="Arial" w:cs="Arial"/>
                <w:bCs/>
                <w:sz w:val="18"/>
                <w:szCs w:val="18"/>
                <w:lang w:val="lt-LT"/>
              </w:rPr>
              <w:t xml:space="preserve">kiekio ar </w:t>
            </w:r>
            <w:r w:rsidR="00EC747A">
              <w:rPr>
                <w:rFonts w:ascii="Arial" w:eastAsia="Times New Roman" w:hAnsi="Arial" w:cs="Arial"/>
                <w:bCs/>
                <w:sz w:val="18"/>
                <w:szCs w:val="18"/>
                <w:lang w:val="lt-LT"/>
              </w:rPr>
              <w:t xml:space="preserve">maksimalios Sutarties </w:t>
            </w:r>
            <w:r w:rsidR="00B61BC3">
              <w:rPr>
                <w:rFonts w:ascii="Arial" w:eastAsia="Times New Roman" w:hAnsi="Arial" w:cs="Arial"/>
                <w:bCs/>
                <w:sz w:val="18"/>
                <w:szCs w:val="18"/>
                <w:lang w:val="lt-LT"/>
              </w:rPr>
              <w:t>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EC747A">
        <w:trPr>
          <w:trHeight w:val="190"/>
        </w:trPr>
        <w:tc>
          <w:tcPr>
            <w:tcW w:w="4957" w:type="dxa"/>
            <w:gridSpan w:val="2"/>
            <w:vMerge w:val="restart"/>
            <w:shd w:val="clear" w:color="auto" w:fill="F2F2F2"/>
            <w:vAlign w:val="center"/>
          </w:tcPr>
          <w:p w14:paraId="4FEA9556" w14:textId="6083F7C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sidR="00E033E6">
              <w:rPr>
                <w:rFonts w:ascii="Arial" w:eastAsia="Arial" w:hAnsi="Arial" w:cs="Arial"/>
                <w:sz w:val="18"/>
                <w:szCs w:val="18"/>
                <w:lang w:val="lt-LT"/>
              </w:rPr>
              <w:t>, susijusių su prekėmis</w:t>
            </w:r>
            <w:r w:rsidR="00A91143">
              <w:rPr>
                <w:rFonts w:ascii="Arial" w:eastAsia="Arial" w:hAnsi="Arial" w:cs="Arial"/>
                <w:sz w:val="18"/>
                <w:szCs w:val="18"/>
                <w:lang w:val="lt-LT"/>
              </w:rPr>
              <w:t>)</w:t>
            </w:r>
            <w:r>
              <w:rPr>
                <w:rFonts w:ascii="Arial" w:eastAsia="Arial" w:hAnsi="Arial" w:cs="Arial"/>
                <w:sz w:val="18"/>
                <w:szCs w:val="18"/>
                <w:lang w:val="lt-LT"/>
              </w:rPr>
              <w:t xml:space="preserve">. </w:t>
            </w:r>
          </w:p>
        </w:tc>
        <w:tc>
          <w:tcPr>
            <w:tcW w:w="4252" w:type="dxa"/>
            <w:gridSpan w:val="5"/>
            <w:vAlign w:val="center"/>
          </w:tcPr>
          <w:p w14:paraId="6C2BB542" w14:textId="40CFF5BB" w:rsidR="00B61BC3" w:rsidRDefault="00B61BC3" w:rsidP="001A3A3D">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00A91143" w:rsidRPr="00EC747A">
              <w:rPr>
                <w:rFonts w:ascii="Arial" w:hAnsi="Arial" w:cs="Arial"/>
                <w:bCs/>
                <w:sz w:val="18"/>
                <w:szCs w:val="18"/>
                <w:lang w:val="lt-LT"/>
              </w:rPr>
              <w:t xml:space="preserve"> </w:t>
            </w:r>
            <w:r w:rsidR="00A91143" w:rsidRPr="00EC747A">
              <w:rPr>
                <w:rFonts w:ascii="MS Gothic" w:eastAsia="MS Gothic" w:hAnsi="MS Gothic" w:cs="Arial"/>
                <w:bCs/>
                <w:sz w:val="18"/>
                <w:szCs w:val="18"/>
                <w:lang w:val="lt-LT"/>
              </w:rPr>
              <w:t>☒</w:t>
            </w:r>
            <w:r w:rsidR="00A91143" w:rsidRPr="00EC747A">
              <w:rPr>
                <w:rFonts w:ascii="Arial" w:eastAsia="Arial" w:hAnsi="Arial" w:cs="Arial"/>
                <w:sz w:val="18"/>
                <w:szCs w:val="18"/>
                <w:lang w:val="lt-LT"/>
              </w:rPr>
              <w:t xml:space="preserve"> </w:t>
            </w:r>
            <w:r w:rsidRPr="00406E41">
              <w:rPr>
                <w:rFonts w:ascii="Arial" w:eastAsia="Times New Roman" w:hAnsi="Arial" w:cs="Arial"/>
                <w:bCs/>
                <w:sz w:val="18"/>
                <w:szCs w:val="18"/>
                <w:lang w:val="lt-LT"/>
              </w:rPr>
              <w:t xml:space="preserve"> </w:t>
            </w:r>
            <w:r w:rsidRPr="006D7269">
              <w:rPr>
                <w:rFonts w:ascii="Arial" w:eastAsia="Times New Roman" w:hAnsi="Arial" w:cs="Arial"/>
                <w:bCs/>
                <w:sz w:val="18"/>
                <w:szCs w:val="18"/>
                <w:lang w:val="lt-LT"/>
              </w:rPr>
              <w:t>[</w:t>
            </w:r>
            <w:r w:rsidR="006D7269" w:rsidRPr="0098711E">
              <w:rPr>
                <w:rFonts w:ascii="Arial" w:eastAsia="Arial" w:hAnsi="Arial" w:cs="Arial"/>
                <w:sz w:val="18"/>
                <w:szCs w:val="18"/>
                <w:lang w:val="lt-LT"/>
              </w:rPr>
              <w:t>2</w:t>
            </w:r>
            <w:r w:rsidR="004C12F2">
              <w:rPr>
                <w:rFonts w:ascii="Arial" w:eastAsia="Arial" w:hAnsi="Arial" w:cs="Arial"/>
                <w:sz w:val="18"/>
                <w:szCs w:val="18"/>
                <w:lang w:val="lt-LT"/>
              </w:rPr>
              <w:t xml:space="preserve"> </w:t>
            </w:r>
            <w:r w:rsidR="006D7269" w:rsidRPr="0098711E">
              <w:rPr>
                <w:rFonts w:ascii="Arial" w:eastAsia="Arial" w:hAnsi="Arial" w:cs="Arial"/>
                <w:sz w:val="18"/>
                <w:szCs w:val="18"/>
                <w:lang w:val="lt-LT"/>
              </w:rPr>
              <w:t>900</w:t>
            </w:r>
            <w:r w:rsidR="004C12F2">
              <w:rPr>
                <w:rFonts w:ascii="Arial" w:eastAsia="Arial" w:hAnsi="Arial" w:cs="Arial"/>
                <w:sz w:val="18"/>
                <w:szCs w:val="18"/>
                <w:lang w:val="lt-LT"/>
              </w:rPr>
              <w:t>,00 Eur.</w:t>
            </w:r>
            <w:r w:rsidRPr="006D7269">
              <w:rPr>
                <w:rFonts w:ascii="Arial" w:eastAsia="Times New Roman" w:hAnsi="Arial" w:cs="Arial"/>
                <w:bCs/>
                <w:sz w:val="18"/>
                <w:szCs w:val="18"/>
                <w:lang w:val="lt-LT"/>
              </w:rPr>
              <w:t>]</w:t>
            </w:r>
          </w:p>
        </w:tc>
        <w:tc>
          <w:tcPr>
            <w:tcW w:w="992"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747E9C" w14:paraId="6DEBBD18" w14:textId="77777777" w:rsidTr="00EC747A">
        <w:trPr>
          <w:trHeight w:val="190"/>
        </w:trPr>
        <w:tc>
          <w:tcPr>
            <w:tcW w:w="4957" w:type="dxa"/>
            <w:gridSpan w:val="2"/>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4252" w:type="dxa"/>
            <w:gridSpan w:val="5"/>
            <w:vAlign w:val="center"/>
          </w:tcPr>
          <w:p w14:paraId="6CEE235F" w14:textId="0E313F0B" w:rsidR="00B61BC3" w:rsidRDefault="002F1FC0" w:rsidP="00E75041">
            <w:pPr>
              <w:spacing w:before="40" w:after="40" w:line="240" w:lineRule="auto"/>
              <w:jc w:val="both"/>
              <w:rPr>
                <w:rFonts w:ascii="Arial" w:eastAsia="Arial" w:hAnsi="Arial" w:cs="Arial"/>
                <w:sz w:val="18"/>
                <w:szCs w:val="18"/>
                <w:lang w:val="lt-LT"/>
              </w:rPr>
            </w:pPr>
            <w:r w:rsidRPr="002F1FC0">
              <w:rPr>
                <w:rFonts w:ascii="Arial" w:hAnsi="Arial" w:cs="Arial"/>
                <w:bCs/>
                <w:sz w:val="18"/>
                <w:szCs w:val="18"/>
                <w:lang w:val="lt-LT"/>
              </w:rPr>
              <w:t xml:space="preserve">Nenumatytos prekės </w:t>
            </w:r>
            <w:r>
              <w:rPr>
                <w:rFonts w:ascii="Arial" w:hAnsi="Arial" w:cs="Arial"/>
                <w:bCs/>
                <w:sz w:val="18"/>
                <w:szCs w:val="18"/>
                <w:lang w:val="lt-LT"/>
              </w:rPr>
              <w:t>gali būti</w:t>
            </w:r>
            <w:r w:rsidRPr="002F1FC0">
              <w:rPr>
                <w:rFonts w:ascii="Arial" w:hAnsi="Arial" w:cs="Arial"/>
                <w:bCs/>
                <w:sz w:val="18"/>
                <w:szCs w:val="18"/>
                <w:lang w:val="lt-LT"/>
              </w:rPr>
              <w:t xml:space="preserve"> perkamos tokiais įkainiais, 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w:t>
            </w:r>
            <w:r w:rsidRPr="002F1FC0">
              <w:rPr>
                <w:rFonts w:ascii="Arial" w:hAnsi="Arial" w:cs="Arial"/>
                <w:bCs/>
                <w:sz w:val="18"/>
                <w:szCs w:val="18"/>
                <w:lang w:val="lt-LT"/>
              </w:rPr>
              <w:lastRenderedPageBreak/>
              <w:t>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992"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747E9C" w14:paraId="43AFEF14" w14:textId="77777777" w:rsidTr="00EC747A">
        <w:trPr>
          <w:trHeight w:val="233"/>
        </w:trPr>
        <w:tc>
          <w:tcPr>
            <w:tcW w:w="4957" w:type="dxa"/>
            <w:gridSpan w:val="2"/>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5244" w:type="dxa"/>
            <w:gridSpan w:val="6"/>
            <w:vAlign w:val="center"/>
          </w:tcPr>
          <w:p w14:paraId="1CB2BF7E" w14:textId="214C0D98" w:rsidR="00B61BC3" w:rsidRPr="00BA2233" w:rsidRDefault="00747E9C" w:rsidP="00B61BC3">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0"/>
                  <w14:checkedState w14:val="2612" w14:font="MS Gothic"/>
                  <w14:uncheckedState w14:val="2610" w14:font="MS Gothic"/>
                </w14:checkbox>
              </w:sdtPr>
              <w:sdtEndPr/>
              <w:sdtContent>
                <w:r w:rsidR="00EC747A">
                  <w:rPr>
                    <w:rFonts w:ascii="MS Gothic" w:eastAsia="MS Gothic" w:hAnsi="MS Gothic" w:cs="Arial" w:hint="eastAsia"/>
                    <w:bCs/>
                    <w:sz w:val="18"/>
                    <w:szCs w:val="18"/>
                  </w:rPr>
                  <w:t>☐</w:t>
                </w:r>
              </w:sdtContent>
            </w:sdt>
            <w:r w:rsidR="00A91143" w:rsidRPr="00BA2233">
              <w:rPr>
                <w:rFonts w:ascii="Arial" w:eastAsia="Arial" w:hAnsi="Arial" w:cs="Arial"/>
                <w:sz w:val="18"/>
                <w:szCs w:val="18"/>
              </w:rPr>
              <w:t xml:space="preserve"> </w:t>
            </w:r>
            <w:r w:rsidR="00B61BC3" w:rsidRPr="00BA2233">
              <w:rPr>
                <w:rFonts w:ascii="Arial" w:eastAsia="Arial" w:hAnsi="Arial" w:cs="Arial"/>
                <w:sz w:val="18"/>
                <w:szCs w:val="18"/>
                <w:lang w:val="lt-LT"/>
              </w:rPr>
              <w:t xml:space="preserve"> – taikoma</w:t>
            </w:r>
          </w:p>
          <w:p w14:paraId="380F72B2" w14:textId="300AC4E9" w:rsidR="00B61BC3" w:rsidRPr="00576D5C" w:rsidRDefault="00747E9C" w:rsidP="00576D5C">
            <w:pPr>
              <w:spacing w:after="0" w:line="240" w:lineRule="auto"/>
              <w:jc w:val="both"/>
              <w:rPr>
                <w:rFonts w:ascii="Arial" w:eastAsia="Times New Roman" w:hAnsi="Arial" w:cs="Arial"/>
                <w:bCs/>
                <w:sz w:val="18"/>
                <w:szCs w:val="18"/>
                <w:lang w:val="lt-LT"/>
              </w:rPr>
            </w:pPr>
            <w:sdt>
              <w:sdtPr>
                <w:rPr>
                  <w:rFonts w:ascii="Arial" w:hAnsi="Arial" w:cs="Arial"/>
                  <w:bCs/>
                  <w:sz w:val="18"/>
                  <w:szCs w:val="18"/>
                  <w:lang w:val="lt-LT"/>
                </w:rPr>
                <w:id w:val="590821660"/>
                <w14:checkbox>
                  <w14:checked w14:val="1"/>
                  <w14:checkedState w14:val="2612" w14:font="MS Gothic"/>
                  <w14:uncheckedState w14:val="2610" w14:font="MS Gothic"/>
                </w14:checkbox>
              </w:sdtPr>
              <w:sdtEndPr/>
              <w:sdtContent>
                <w:r w:rsidR="00EC747A" w:rsidRPr="00576D5C">
                  <w:rPr>
                    <w:rFonts w:ascii="MS Gothic" w:eastAsia="MS Gothic" w:hAnsi="MS Gothic" w:cs="Arial" w:hint="eastAsia"/>
                    <w:bCs/>
                    <w:sz w:val="18"/>
                    <w:szCs w:val="18"/>
                    <w:lang w:val="lt-LT"/>
                  </w:rPr>
                  <w:t>☒</w:t>
                </w:r>
              </w:sdtContent>
            </w:sdt>
            <w:r w:rsidR="00EC747A"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w:t>
            </w:r>
            <w:r w:rsidR="00B61BC3" w:rsidRPr="00EC747A">
              <w:rPr>
                <w:rFonts w:ascii="Arial" w:eastAsia="Arial" w:hAnsi="Arial" w:cs="Arial"/>
                <w:b/>
                <w:bCs/>
                <w:sz w:val="18"/>
                <w:szCs w:val="18"/>
                <w:lang w:val="lt-LT"/>
              </w:rPr>
              <w:t>netaikoma</w:t>
            </w:r>
            <w:r w:rsidR="00576D5C">
              <w:rPr>
                <w:rFonts w:ascii="Arial" w:eastAsia="Arial" w:hAnsi="Arial" w:cs="Arial"/>
                <w:b/>
                <w:bCs/>
                <w:sz w:val="18"/>
                <w:szCs w:val="18"/>
                <w:lang w:val="lt-LT"/>
              </w:rPr>
              <w:t xml:space="preserve"> </w:t>
            </w:r>
            <w:r w:rsidR="00576D5C" w:rsidRPr="00576D5C">
              <w:rPr>
                <w:rFonts w:ascii="Arial" w:eastAsia="Arial" w:hAnsi="Arial" w:cs="Arial"/>
                <w:i/>
                <w:iCs/>
                <w:sz w:val="18"/>
                <w:szCs w:val="18"/>
                <w:lang w:val="lt-LT"/>
              </w:rPr>
              <w:t xml:space="preserve">(Sutarties 2 priede nurodytas (-i) Prekių antkainis/ nuolaida </w:t>
            </w:r>
            <w:r w:rsidR="00576D5C" w:rsidRPr="00576D5C">
              <w:rPr>
                <w:rFonts w:ascii="Arial" w:eastAsia="Arial" w:hAnsi="Arial" w:cs="Arial"/>
                <w:b/>
                <w:bCs/>
                <w:i/>
                <w:iCs/>
                <w:sz w:val="18"/>
                <w:szCs w:val="18"/>
                <w:lang w:val="lt-LT"/>
              </w:rPr>
              <w:t>Sutarties galiojimo laikotarpiu nekeičiamas (-i))</w:t>
            </w:r>
          </w:p>
        </w:tc>
      </w:tr>
      <w:tr w:rsidR="00B61BC3" w:rsidRPr="00747E9C" w14:paraId="1B18A1D9" w14:textId="77777777" w:rsidTr="00EC747A">
        <w:trPr>
          <w:trHeight w:val="233"/>
        </w:trPr>
        <w:tc>
          <w:tcPr>
            <w:tcW w:w="4957" w:type="dxa"/>
            <w:gridSpan w:val="2"/>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5244" w:type="dxa"/>
            <w:gridSpan w:val="6"/>
            <w:vAlign w:val="center"/>
          </w:tcPr>
          <w:p w14:paraId="108EB551" w14:textId="14AC020C"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19CF4081" w:rsidR="00B61BC3" w:rsidRPr="00BA2233" w:rsidRDefault="00EC747A" w:rsidP="00A9114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po 12 mėn. nuo Sutarties pasirašymo</w:t>
            </w:r>
          </w:p>
        </w:tc>
      </w:tr>
      <w:tr w:rsidR="00B61BC3" w:rsidRPr="00747E9C" w14:paraId="3886255B" w14:textId="77777777" w:rsidTr="00EC747A">
        <w:trPr>
          <w:trHeight w:val="233"/>
        </w:trPr>
        <w:tc>
          <w:tcPr>
            <w:tcW w:w="4957" w:type="dxa"/>
            <w:gridSpan w:val="2"/>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5244" w:type="dxa"/>
            <w:gridSpan w:val="6"/>
            <w:vAlign w:val="center"/>
          </w:tcPr>
          <w:p w14:paraId="7956DC6F" w14:textId="75A3DF90"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41557032" w:rsidR="00B61BC3" w:rsidRPr="00BA2233" w:rsidRDefault="00EC747A"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it-IT"/>
              </w:rPr>
              <w:t xml:space="preserve"> </w:t>
            </w:r>
            <w:r w:rsidR="00B61BC3" w:rsidRPr="00BA2233">
              <w:rPr>
                <w:rFonts w:ascii="Arial" w:eastAsia="Arial" w:hAnsi="Arial" w:cs="Arial"/>
                <w:sz w:val="18"/>
                <w:szCs w:val="18"/>
                <w:lang w:val="lt-LT"/>
              </w:rPr>
              <w:t xml:space="preserve"> – po 12 mėn. nuo paskutinio kainos peržiūrėjimo</w:t>
            </w:r>
          </w:p>
        </w:tc>
      </w:tr>
      <w:tr w:rsidR="00B61BC3" w:rsidRPr="00A51D8F" w14:paraId="537BED1D" w14:textId="77777777" w:rsidTr="00EC747A">
        <w:trPr>
          <w:trHeight w:val="319"/>
        </w:trPr>
        <w:tc>
          <w:tcPr>
            <w:tcW w:w="4957" w:type="dxa"/>
            <w:gridSpan w:val="2"/>
            <w:shd w:val="clear" w:color="auto" w:fill="F2F2F2"/>
            <w:vAlign w:val="center"/>
          </w:tcPr>
          <w:p w14:paraId="0E3F075C" w14:textId="5F4CA667" w:rsidR="00B61BC3" w:rsidRPr="00EC747A" w:rsidRDefault="00B61BC3" w:rsidP="00EC747A">
            <w:pPr>
              <w:spacing w:before="40" w:after="40" w:line="240" w:lineRule="auto"/>
              <w:rPr>
                <w:rFonts w:ascii="Arial" w:eastAsia="Arial" w:hAnsi="Arial" w:cs="Arial"/>
                <w:sz w:val="18"/>
                <w:szCs w:val="18"/>
                <w:lang w:val="lt-LT"/>
              </w:rPr>
            </w:pPr>
            <w:r w:rsidRPr="00EC747A">
              <w:rPr>
                <w:rFonts w:ascii="Arial" w:eastAsia="Arial" w:hAnsi="Arial" w:cs="Arial"/>
                <w:sz w:val="18"/>
                <w:szCs w:val="18"/>
                <w:lang w:val="lt-LT"/>
              </w:rPr>
              <w:t>4.</w:t>
            </w:r>
            <w:r w:rsidR="00BE6C4B" w:rsidRPr="00EC747A">
              <w:rPr>
                <w:rFonts w:ascii="Arial" w:eastAsia="Arial" w:hAnsi="Arial" w:cs="Arial"/>
                <w:sz w:val="18"/>
                <w:szCs w:val="18"/>
                <w:lang w:val="lt-LT"/>
              </w:rPr>
              <w:t>7</w:t>
            </w:r>
            <w:r w:rsidRPr="00EC747A">
              <w:rPr>
                <w:rFonts w:ascii="Arial" w:eastAsia="Arial" w:hAnsi="Arial" w:cs="Arial"/>
                <w:sz w:val="18"/>
                <w:szCs w:val="18"/>
                <w:lang w:val="lt-LT"/>
              </w:rPr>
              <w:t>.3. Sutarties kainos peržiūros pagrindas</w:t>
            </w:r>
          </w:p>
        </w:tc>
        <w:tc>
          <w:tcPr>
            <w:tcW w:w="5244" w:type="dxa"/>
            <w:gridSpan w:val="6"/>
            <w:vAlign w:val="center"/>
          </w:tcPr>
          <w:p w14:paraId="230A0C05" w14:textId="1A98B289" w:rsidR="00B61BC3" w:rsidRPr="00EC747A" w:rsidRDefault="00EC747A" w:rsidP="00BC5A83">
            <w:pPr>
              <w:pStyle w:val="NormalWeb"/>
              <w:spacing w:before="0" w:beforeAutospacing="0" w:after="0" w:afterAutospacing="0"/>
              <w:jc w:val="both"/>
              <w:rPr>
                <w:rFonts w:ascii="Arial" w:hAnsi="Arial" w:cs="Arial"/>
                <w:color w:val="000000"/>
                <w:sz w:val="18"/>
                <w:szCs w:val="18"/>
              </w:rPr>
            </w:pPr>
            <w:r w:rsidRPr="00EC747A">
              <w:rPr>
                <w:rFonts w:ascii="Arial" w:hAnsi="Arial" w:cs="Arial"/>
                <w:color w:val="000000"/>
                <w:sz w:val="18"/>
                <w:szCs w:val="18"/>
              </w:rPr>
              <w:t>-</w:t>
            </w:r>
          </w:p>
        </w:tc>
      </w:tr>
      <w:tr w:rsidR="00B61BC3" w:rsidRPr="00A51D8F" w14:paraId="50373039" w14:textId="77777777" w:rsidTr="00EC747A">
        <w:trPr>
          <w:trHeight w:val="233"/>
        </w:trPr>
        <w:tc>
          <w:tcPr>
            <w:tcW w:w="4957" w:type="dxa"/>
            <w:gridSpan w:val="2"/>
            <w:shd w:val="clear" w:color="auto" w:fill="F2F2F2"/>
            <w:vAlign w:val="center"/>
          </w:tcPr>
          <w:p w14:paraId="6B14F053" w14:textId="79487084"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.4. Sutarties kainos peržiūros formulė</w:t>
            </w:r>
          </w:p>
        </w:tc>
        <w:tc>
          <w:tcPr>
            <w:tcW w:w="5244" w:type="dxa"/>
            <w:gridSpan w:val="6"/>
            <w:vAlign w:val="center"/>
          </w:tcPr>
          <w:p w14:paraId="1D549079" w14:textId="683B2681" w:rsidR="00B61BC3" w:rsidRPr="00953BFD" w:rsidRDefault="00EC747A"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B61BC3" w:rsidRPr="00747E9C" w14:paraId="7E656B84" w14:textId="77777777" w:rsidTr="00EC747A">
        <w:trPr>
          <w:trHeight w:val="233"/>
        </w:trPr>
        <w:tc>
          <w:tcPr>
            <w:tcW w:w="4957" w:type="dxa"/>
            <w:gridSpan w:val="2"/>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00B61BC3" w:rsidRPr="00BE6C4B">
              <w:rPr>
                <w:rFonts w:ascii="Arial" w:eastAsia="Arial" w:hAnsi="Arial" w:cs="Arial"/>
                <w:sz w:val="18"/>
                <w:szCs w:val="18"/>
              </w:rPr>
              <w:t>Kitos sąlygos</w:t>
            </w:r>
          </w:p>
        </w:tc>
        <w:tc>
          <w:tcPr>
            <w:tcW w:w="5244" w:type="dxa"/>
            <w:gridSpan w:val="6"/>
            <w:vAlign w:val="center"/>
          </w:tcPr>
          <w:p w14:paraId="1638CE8F" w14:textId="2AB859C5" w:rsidR="00576D5C" w:rsidRDefault="00FF2E84"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00576D5C" w:rsidRPr="00576D5C">
              <w:rPr>
                <w:rFonts w:ascii="Arial" w:eastAsia="Times New Roman" w:hAnsi="Arial" w:cs="Arial"/>
                <w:bCs/>
                <w:sz w:val="18"/>
                <w:szCs w:val="18"/>
                <w:lang w:val="lt-LT"/>
              </w:rPr>
              <w:t xml:space="preserve">Prekės ir Prekių kokybė turi atitikti Sutartyje, Techninėje specifikacijoje nurodytus reikalavimus ir teisės aktų, reglamentuojančių Prekių kokybės, saugos, tiekimo reikalavimus (įskaitant, bet neapsiribojant Alternatyvių degalų įstatyme nustatytų minimalių biodegalų normų reikalavimus ir Lietuvos Respublikoje vartojamų naftos produktų privalomuosius kokybės rodiklių reikalavimus (su vėlesniais papildymais ir pakeitimais) ir pan.) bei standartus (įskaitant, bet neapsiribojant LST EN 228:2012+A1:2017 (arba lygiaverčio), LST EN 590:2013+A1:2017(arba lygiaverčio) ir kt.). </w:t>
            </w:r>
          </w:p>
          <w:p w14:paraId="4BD82E34" w14:textId="55389360" w:rsidR="00576D5C" w:rsidRDefault="00576D5C" w:rsidP="00576D5C">
            <w:pPr>
              <w:spacing w:after="0" w:line="240" w:lineRule="auto"/>
              <w:jc w:val="both"/>
              <w:rPr>
                <w:rFonts w:ascii="Arial" w:hAnsi="Arial" w:cs="Arial"/>
                <w:sz w:val="18"/>
                <w:szCs w:val="18"/>
                <w:lang w:val="lt-LT"/>
              </w:rPr>
            </w:pPr>
            <w:r>
              <w:rPr>
                <w:rFonts w:ascii="Arial" w:eastAsia="Times New Roman" w:hAnsi="Arial" w:cs="Arial"/>
                <w:bCs/>
                <w:sz w:val="18"/>
                <w:szCs w:val="18"/>
                <w:lang w:val="lt-LT"/>
              </w:rPr>
              <w:t xml:space="preserve">4.8.2. </w:t>
            </w:r>
            <w:r>
              <w:rPr>
                <w:rFonts w:ascii="Arial" w:eastAsia="Arial" w:hAnsi="Arial" w:cs="Arial"/>
                <w:sz w:val="18"/>
                <w:szCs w:val="18"/>
                <w:lang w:val="lt-LT"/>
              </w:rPr>
              <w:t>Pirkėjui</w:t>
            </w:r>
            <w:r w:rsidRPr="00753437">
              <w:rPr>
                <w:rFonts w:ascii="Arial" w:eastAsia="Arial" w:hAnsi="Arial" w:cs="Arial"/>
                <w:sz w:val="18"/>
                <w:szCs w:val="18"/>
                <w:lang w:val="lt-LT"/>
              </w:rPr>
              <w:t xml:space="preserve"> pareikalavus,</w:t>
            </w:r>
            <w:r>
              <w:rPr>
                <w:rFonts w:ascii="Arial" w:eastAsia="Arial" w:hAnsi="Arial" w:cs="Arial"/>
                <w:sz w:val="18"/>
                <w:szCs w:val="18"/>
                <w:lang w:val="lt-LT"/>
              </w:rPr>
              <w:t xml:space="preserve"> Teikėjas </w:t>
            </w:r>
            <w:r w:rsidRPr="00753437">
              <w:rPr>
                <w:rFonts w:ascii="Arial" w:eastAsia="Arial" w:hAnsi="Arial" w:cs="Arial"/>
                <w:sz w:val="18"/>
                <w:szCs w:val="18"/>
                <w:lang w:val="lt-LT"/>
              </w:rPr>
              <w:t xml:space="preserve">privalo </w:t>
            </w:r>
            <w:r>
              <w:rPr>
                <w:rFonts w:ascii="Arial" w:eastAsia="Arial" w:hAnsi="Arial" w:cs="Arial"/>
                <w:sz w:val="18"/>
                <w:szCs w:val="18"/>
                <w:lang w:val="lt-LT"/>
              </w:rPr>
              <w:t xml:space="preserve">ne vėliau kaip </w:t>
            </w:r>
            <w:r w:rsidRPr="00753437">
              <w:rPr>
                <w:rFonts w:ascii="Arial" w:eastAsia="Arial" w:hAnsi="Arial" w:cs="Arial"/>
                <w:sz w:val="18"/>
                <w:szCs w:val="18"/>
                <w:lang w:val="lt-LT"/>
              </w:rPr>
              <w:t xml:space="preserve">per 3 </w:t>
            </w:r>
            <w:r>
              <w:rPr>
                <w:rFonts w:ascii="Arial" w:eastAsia="Arial" w:hAnsi="Arial" w:cs="Arial"/>
                <w:sz w:val="18"/>
                <w:szCs w:val="18"/>
                <w:lang w:val="lt-LT"/>
              </w:rPr>
              <w:t>d. d.</w:t>
            </w:r>
            <w:r w:rsidRPr="00753437">
              <w:rPr>
                <w:rFonts w:ascii="Arial" w:eastAsia="Arial" w:hAnsi="Arial" w:cs="Arial"/>
                <w:sz w:val="18"/>
                <w:szCs w:val="18"/>
                <w:lang w:val="lt-LT"/>
              </w:rPr>
              <w:t xml:space="preserve"> pateikti </w:t>
            </w:r>
            <w:r>
              <w:rPr>
                <w:rFonts w:ascii="Arial" w:eastAsia="Arial" w:hAnsi="Arial" w:cs="Arial"/>
                <w:sz w:val="18"/>
                <w:szCs w:val="18"/>
                <w:lang w:val="lt-LT"/>
              </w:rPr>
              <w:t xml:space="preserve">įrodančius dokumentus dėl </w:t>
            </w:r>
            <w:r>
              <w:rPr>
                <w:rFonts w:ascii="Arial" w:hAnsi="Arial" w:cs="Arial"/>
                <w:sz w:val="18"/>
                <w:szCs w:val="18"/>
                <w:lang w:val="lt-LT"/>
              </w:rPr>
              <w:t>Sutarties 4.8.1 p.</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p.</w:t>
            </w:r>
            <w:r>
              <w:rPr>
                <w:rFonts w:ascii="Arial" w:hAnsi="Arial" w:cs="Arial"/>
                <w:sz w:val="18"/>
                <w:szCs w:val="18"/>
                <w:lang w:val="lt-LT"/>
              </w:rPr>
              <w:t xml:space="preserve"> nurodytų reikalavimų atitikties. Nepateikus įrodymų, taikoma 400 Eur bauda ir Tiekėjas įpareigojamas nedelsiant užtikrinti Sutarties 4.8.1 p. </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 xml:space="preserve">p. </w:t>
            </w:r>
            <w:r>
              <w:rPr>
                <w:rFonts w:ascii="Arial" w:hAnsi="Arial" w:cs="Arial"/>
                <w:sz w:val="18"/>
                <w:szCs w:val="18"/>
                <w:lang w:val="lt-LT"/>
              </w:rPr>
              <w:t xml:space="preserve">nurodytų reikalavimų atitiktį. </w:t>
            </w:r>
          </w:p>
          <w:p w14:paraId="19918343" w14:textId="6E4C83EC" w:rsidR="00E930F1" w:rsidRPr="002F1FC0" w:rsidRDefault="00546776" w:rsidP="00E930F1">
            <w:pPr>
              <w:spacing w:after="0" w:line="240" w:lineRule="auto"/>
              <w:jc w:val="both"/>
              <w:rPr>
                <w:rFonts w:ascii="Arial" w:hAnsi="Arial" w:cs="Arial"/>
                <w:sz w:val="18"/>
                <w:szCs w:val="18"/>
                <w:lang w:val="lt-LT"/>
              </w:rPr>
            </w:pPr>
            <w:r>
              <w:rPr>
                <w:rFonts w:ascii="Arial" w:hAnsi="Arial" w:cs="Arial"/>
                <w:sz w:val="18"/>
                <w:szCs w:val="18"/>
                <w:lang w:val="lt-LT"/>
              </w:rPr>
              <w:t xml:space="preserve">4.8.3. </w:t>
            </w:r>
            <w:r w:rsidRPr="00546776">
              <w:rPr>
                <w:rFonts w:ascii="Arial" w:hAnsi="Arial" w:cs="Arial"/>
                <w:sz w:val="18"/>
                <w:szCs w:val="18"/>
                <w:lang w:val="lt-LT"/>
              </w:rPr>
              <w:t>Pirkėjas pastebėjęs degalų kokybės neatitikimą Techninėje specifikacijoje nurodytiems reikalavimams, apie tai informuoja Tiekėją, siųsdamas pranešimą Tiekėjui Sutartyje nurodytu el. paštu, ir turi teisę prašyti Tiekėją imtis priemonių degalų kokybei patikrinti. Valstybinei ne maisto produktų inspekcijai prie Ūkio ministerijos nustačius degalų kokybės neatitikimus Lietuvos Respublikos teisės aktų reikalavimams, Tiekėjas įsipareigoja atlyginti Pirkėjo visus nuostolius, atsiradusius dėl nekokybiškų degalų įsigijimo</w:t>
            </w:r>
            <w:r>
              <w:rPr>
                <w:rFonts w:ascii="Arial" w:hAnsi="Arial" w:cs="Arial"/>
                <w:sz w:val="18"/>
                <w:szCs w:val="18"/>
                <w:lang w:val="lt-LT"/>
              </w:rPr>
              <w:t>.</w:t>
            </w:r>
            <w:r>
              <w:rPr>
                <w:rFonts w:ascii="Arial" w:eastAsia="Times New Roman" w:hAnsi="Arial" w:cs="Arial"/>
                <w:bCs/>
                <w:i/>
                <w:iCs/>
                <w:color w:val="FF0000"/>
                <w:sz w:val="18"/>
                <w:szCs w:val="18"/>
                <w:lang w:val="lt-LT"/>
              </w:rPr>
              <w:t xml:space="preserve"> </w:t>
            </w:r>
          </w:p>
        </w:tc>
      </w:tr>
      <w:tr w:rsidR="00B61BC3" w:rsidRPr="00E0037A" w14:paraId="7AE62388" w14:textId="77777777" w:rsidTr="00EC747A">
        <w:trPr>
          <w:trHeight w:val="233"/>
        </w:trPr>
        <w:tc>
          <w:tcPr>
            <w:tcW w:w="4957" w:type="dxa"/>
            <w:gridSpan w:val="2"/>
            <w:shd w:val="clear" w:color="auto" w:fill="F2F2F2"/>
            <w:vAlign w:val="center"/>
          </w:tcPr>
          <w:p w14:paraId="0000017C" w14:textId="3D616652" w:rsidR="00B61BC3" w:rsidRPr="00E0037A"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E0037A">
              <w:rPr>
                <w:rFonts w:ascii="Arial" w:eastAsia="Arial" w:hAnsi="Arial" w:cs="Arial"/>
                <w:b/>
                <w:sz w:val="18"/>
                <w:szCs w:val="18"/>
                <w:lang w:val="lt-LT"/>
              </w:rPr>
              <w:t>TERMINAI:</w:t>
            </w:r>
          </w:p>
        </w:tc>
        <w:tc>
          <w:tcPr>
            <w:tcW w:w="5244" w:type="dxa"/>
            <w:gridSpan w:val="6"/>
            <w:shd w:val="clear" w:color="auto" w:fill="F2F2F2"/>
            <w:vAlign w:val="center"/>
          </w:tcPr>
          <w:p w14:paraId="00000180" w14:textId="79709472"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747E9C" w14:paraId="040E6E17" w14:textId="77777777" w:rsidTr="00EC747A">
        <w:trPr>
          <w:trHeight w:val="233"/>
        </w:trPr>
        <w:tc>
          <w:tcPr>
            <w:tcW w:w="4957" w:type="dxa"/>
            <w:gridSpan w:val="2"/>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5244" w:type="dxa"/>
            <w:gridSpan w:val="6"/>
            <w:vAlign w:val="center"/>
          </w:tcPr>
          <w:p w14:paraId="1069DD5E" w14:textId="3BA227DD" w:rsidR="00B61BC3" w:rsidRPr="00E0037A" w:rsidRDefault="006263C3" w:rsidP="00B61BC3">
            <w:pPr>
              <w:spacing w:after="0" w:line="240" w:lineRule="auto"/>
              <w:rPr>
                <w:rFonts w:ascii="Arial" w:eastAsia="Arial" w:hAnsi="Arial" w:cs="Arial"/>
                <w:sz w:val="18"/>
                <w:szCs w:val="18"/>
                <w:lang w:val="lt-LT"/>
              </w:rPr>
            </w:pPr>
            <w:r w:rsidRPr="00AC4359">
              <w:rPr>
                <w:rFonts w:ascii="MS Gothic" w:eastAsia="MS Gothic" w:hAnsi="MS Gothic" w:cs="Arial"/>
                <w:bCs/>
                <w:sz w:val="18"/>
                <w:szCs w:val="18"/>
                <w:lang w:val="lt-LT"/>
              </w:rPr>
              <w:t>☒</w:t>
            </w:r>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Sutartis įsigalioja Šalims ją pasirašius</w:t>
            </w:r>
          </w:p>
          <w:p w14:paraId="181BF839" w14:textId="5774878E" w:rsidR="00B61BC3" w:rsidRPr="00E0037A" w:rsidRDefault="006263C3" w:rsidP="00C9050D">
            <w:pPr>
              <w:spacing w:after="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 xml:space="preserve">Sutartis įsigalioja Tiekėjui per 10 </w:t>
            </w:r>
            <w:r w:rsidR="00546776">
              <w:rPr>
                <w:rFonts w:ascii="Arial" w:eastAsia="Arial" w:hAnsi="Arial" w:cs="Arial"/>
                <w:sz w:val="18"/>
                <w:szCs w:val="18"/>
                <w:lang w:val="lt-LT"/>
              </w:rPr>
              <w:t>darbo</w:t>
            </w:r>
            <w:r w:rsidR="00B61BC3">
              <w:rPr>
                <w:rFonts w:ascii="Arial" w:eastAsia="Arial" w:hAnsi="Arial" w:cs="Arial"/>
                <w:sz w:val="18"/>
                <w:szCs w:val="18"/>
                <w:lang w:val="lt-LT"/>
              </w:rPr>
              <w:t xml:space="preserve"> dienų nuo Sutarties pasirašymo pateikus Sutarties užtikrinim</w:t>
            </w:r>
            <w:r w:rsidR="00C9050D">
              <w:rPr>
                <w:rFonts w:ascii="Arial" w:eastAsia="Arial" w:hAnsi="Arial" w:cs="Arial"/>
                <w:sz w:val="18"/>
                <w:szCs w:val="18"/>
                <w:lang w:val="lt-LT"/>
              </w:rPr>
              <w:t>ą.</w:t>
            </w:r>
          </w:p>
        </w:tc>
      </w:tr>
      <w:tr w:rsidR="00B61BC3" w:rsidRPr="00747E9C" w14:paraId="35374A0D" w14:textId="77777777" w:rsidTr="00EC747A">
        <w:trPr>
          <w:trHeight w:val="233"/>
        </w:trPr>
        <w:tc>
          <w:tcPr>
            <w:tcW w:w="4957" w:type="dxa"/>
            <w:gridSpan w:val="2"/>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5244" w:type="dxa"/>
            <w:gridSpan w:val="6"/>
            <w:vAlign w:val="center"/>
          </w:tcPr>
          <w:p w14:paraId="64308A52" w14:textId="41BE4B41" w:rsidR="00AC4359" w:rsidRPr="00E0037A" w:rsidRDefault="00B61BC3" w:rsidP="00C9050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sidR="00143A03">
              <w:rPr>
                <w:rFonts w:ascii="Arial" w:eastAsia="Arial" w:hAnsi="Arial" w:cs="Arial"/>
                <w:sz w:val="18"/>
                <w:szCs w:val="18"/>
              </w:rPr>
              <w:t xml:space="preserve"> </w:t>
            </w:r>
          </w:p>
        </w:tc>
      </w:tr>
      <w:tr w:rsidR="00B61BC3" w:rsidRPr="00546776" w14:paraId="02EBF342" w14:textId="77777777" w:rsidTr="00EC747A">
        <w:trPr>
          <w:trHeight w:val="233"/>
        </w:trPr>
        <w:tc>
          <w:tcPr>
            <w:tcW w:w="4957" w:type="dxa"/>
            <w:gridSpan w:val="2"/>
            <w:shd w:val="clear" w:color="auto" w:fill="F2F2F2"/>
            <w:vAlign w:val="center"/>
          </w:tcPr>
          <w:p w14:paraId="7301A8EC" w14:textId="579D8B1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w:t>
            </w:r>
            <w:r w:rsidR="00C9050D">
              <w:rPr>
                <w:rFonts w:ascii="Arial" w:eastAsia="Arial" w:hAnsi="Arial" w:cs="Arial"/>
                <w:bCs/>
                <w:sz w:val="18"/>
                <w:szCs w:val="18"/>
                <w:lang w:val="lt-LT"/>
              </w:rPr>
              <w:t xml:space="preserve"> </w:t>
            </w:r>
            <w:r>
              <w:rPr>
                <w:rFonts w:ascii="Arial" w:eastAsia="Arial" w:hAnsi="Arial" w:cs="Arial"/>
                <w:bCs/>
                <w:sz w:val="18"/>
                <w:szCs w:val="18"/>
                <w:lang w:val="lt-LT"/>
              </w:rPr>
              <w:t>tiekimo / pristatymo</w:t>
            </w:r>
            <w:r w:rsidRPr="00922778">
              <w:rPr>
                <w:rFonts w:ascii="Arial" w:eastAsia="Arial" w:hAnsi="Arial" w:cs="Arial"/>
                <w:bCs/>
                <w:sz w:val="18"/>
                <w:szCs w:val="18"/>
                <w:lang w:val="lt-LT"/>
              </w:rPr>
              <w:t xml:space="preserve"> terminai</w:t>
            </w:r>
            <w:r w:rsidR="00C9050D">
              <w:rPr>
                <w:rFonts w:ascii="Arial" w:eastAsia="Arial" w:hAnsi="Arial" w:cs="Arial"/>
                <w:bCs/>
                <w:sz w:val="18"/>
                <w:szCs w:val="18"/>
                <w:lang w:val="lt-LT"/>
              </w:rPr>
              <w:t xml:space="preserve"> </w:t>
            </w:r>
          </w:p>
        </w:tc>
        <w:tc>
          <w:tcPr>
            <w:tcW w:w="5244" w:type="dxa"/>
            <w:gridSpan w:val="6"/>
            <w:vAlign w:val="center"/>
          </w:tcPr>
          <w:p w14:paraId="491BA230" w14:textId="767AB671" w:rsidR="00B61BC3" w:rsidRDefault="00546776" w:rsidP="00546776">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Prek</w:t>
            </w:r>
            <w:r>
              <w:rPr>
                <w:rFonts w:ascii="Arial" w:eastAsia="Arial" w:hAnsi="Arial" w:cs="Arial"/>
                <w:sz w:val="18"/>
                <w:szCs w:val="18"/>
                <w:lang w:val="lt-LT"/>
              </w:rPr>
              <w:t xml:space="preserve">ių įsigijimas užtikrinamas </w:t>
            </w:r>
            <w:r w:rsidRPr="00546776">
              <w:rPr>
                <w:rFonts w:ascii="Arial" w:eastAsia="Arial" w:hAnsi="Arial" w:cs="Arial"/>
                <w:sz w:val="18"/>
                <w:szCs w:val="18"/>
                <w:lang w:val="lt-LT"/>
              </w:rPr>
              <w:t>36</w:t>
            </w:r>
            <w:r w:rsidR="00B61BC3">
              <w:rPr>
                <w:rFonts w:ascii="Arial" w:eastAsia="Arial" w:hAnsi="Arial" w:cs="Arial"/>
                <w:sz w:val="18"/>
                <w:szCs w:val="18"/>
                <w:lang w:val="lt-LT"/>
              </w:rPr>
              <w:t xml:space="preserve"> mėn. nuo Sutarties įsigaliojimo dienos. </w:t>
            </w:r>
            <w:r>
              <w:rPr>
                <w:rFonts w:ascii="Arial" w:eastAsia="Arial" w:hAnsi="Arial" w:cs="Arial"/>
                <w:sz w:val="18"/>
                <w:szCs w:val="18"/>
                <w:lang w:val="lt-LT"/>
              </w:rPr>
              <w:t>Prekės perkamos pagal Pirkėjo poreikį, neviršijant konkrečios pirkimo dalies maksimalios Sutarties vertės.</w:t>
            </w:r>
          </w:p>
          <w:p w14:paraId="21BA4B6A" w14:textId="42304A5F" w:rsidR="00C9050D" w:rsidRPr="00E0037A" w:rsidRDefault="00546776" w:rsidP="008D5DDC">
            <w:pPr>
              <w:tabs>
                <w:tab w:val="left" w:pos="720"/>
              </w:tabs>
              <w:spacing w:before="40" w:after="4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00B61BC3">
              <w:rPr>
                <w:rFonts w:ascii="Arial" w:eastAsia="Arial" w:hAnsi="Arial" w:cs="Arial"/>
                <w:sz w:val="18"/>
                <w:szCs w:val="18"/>
                <w:lang w:val="lt-LT"/>
              </w:rPr>
              <w:t xml:space="preserve"> </w:t>
            </w:r>
            <w:r w:rsidR="00B61BC3" w:rsidRPr="00143A03">
              <w:rPr>
                <w:rFonts w:ascii="Arial" w:eastAsia="Arial" w:hAnsi="Arial" w:cs="Arial"/>
                <w:sz w:val="18"/>
                <w:szCs w:val="18"/>
                <w:lang w:val="lt-LT"/>
              </w:rPr>
              <w:t>Prekė (-ės) turi būti pristatytos per</w:t>
            </w:r>
            <w:r w:rsidR="00143A03" w:rsidRPr="00143A03">
              <w:rPr>
                <w:rFonts w:ascii="Arial" w:eastAsia="Arial" w:hAnsi="Arial" w:cs="Arial"/>
                <w:sz w:val="18"/>
                <w:szCs w:val="18"/>
                <w:lang w:val="lt-LT"/>
              </w:rPr>
              <w:t xml:space="preserve"> </w:t>
            </w:r>
            <w:r w:rsidR="00B61BC3" w:rsidRPr="00143A03">
              <w:rPr>
                <w:rFonts w:ascii="Arial" w:eastAsia="Arial" w:hAnsi="Arial" w:cs="Arial"/>
                <w:iCs/>
                <w:sz w:val="18"/>
                <w:szCs w:val="18"/>
                <w:lang w:val="lt-LT"/>
              </w:rPr>
              <w:t>Techninėje specifikacijoje nurodyt</w:t>
            </w:r>
            <w:r w:rsidR="00143A03" w:rsidRPr="00143A03">
              <w:rPr>
                <w:rFonts w:ascii="Arial" w:eastAsia="Arial" w:hAnsi="Arial" w:cs="Arial"/>
                <w:iCs/>
                <w:sz w:val="18"/>
                <w:szCs w:val="18"/>
                <w:lang w:val="lt-LT"/>
              </w:rPr>
              <w:t>us</w:t>
            </w:r>
            <w:r w:rsidR="00B61BC3" w:rsidRPr="00143A03">
              <w:rPr>
                <w:rFonts w:ascii="Arial" w:eastAsia="Arial" w:hAnsi="Arial" w:cs="Arial"/>
                <w:iCs/>
                <w:sz w:val="18"/>
                <w:szCs w:val="18"/>
                <w:lang w:val="lt-LT"/>
              </w:rPr>
              <w:t xml:space="preserve"> termin</w:t>
            </w:r>
            <w:r w:rsidR="00CD393D">
              <w:rPr>
                <w:rFonts w:ascii="Arial" w:eastAsia="Arial" w:hAnsi="Arial" w:cs="Arial"/>
                <w:iCs/>
                <w:sz w:val="18"/>
                <w:szCs w:val="18"/>
                <w:lang w:val="lt-LT"/>
              </w:rPr>
              <w:t>u</w:t>
            </w:r>
            <w:r w:rsidR="00143A03" w:rsidRPr="00143A03">
              <w:rPr>
                <w:rFonts w:ascii="Arial" w:eastAsia="Arial" w:hAnsi="Arial" w:cs="Arial"/>
                <w:iCs/>
                <w:sz w:val="18"/>
                <w:szCs w:val="18"/>
                <w:lang w:val="lt-LT"/>
              </w:rPr>
              <w:t>s</w:t>
            </w:r>
            <w:r w:rsidR="00143A03">
              <w:rPr>
                <w:rFonts w:ascii="Arial" w:eastAsia="Arial" w:hAnsi="Arial" w:cs="Arial"/>
                <w:iCs/>
                <w:sz w:val="18"/>
                <w:szCs w:val="18"/>
                <w:lang w:val="lt-LT"/>
              </w:rPr>
              <w:t xml:space="preserve">. Pasirašius sutartį Tiekėjui bus pateikti konkretūs užsakomi Prekių kiekiai. </w:t>
            </w:r>
          </w:p>
        </w:tc>
      </w:tr>
      <w:tr w:rsidR="00B61BC3" w:rsidRPr="00747E9C" w14:paraId="69EE2352" w14:textId="77777777" w:rsidTr="00EC747A">
        <w:trPr>
          <w:trHeight w:val="206"/>
        </w:trPr>
        <w:tc>
          <w:tcPr>
            <w:tcW w:w="4957" w:type="dxa"/>
            <w:gridSpan w:val="2"/>
            <w:shd w:val="clear" w:color="auto" w:fill="F2F2F2"/>
            <w:vAlign w:val="center"/>
          </w:tcPr>
          <w:p w14:paraId="00000182" w14:textId="419C1F2C"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w:t>
            </w:r>
            <w:r w:rsidR="00C9050D" w:rsidRPr="00C7739E">
              <w:rPr>
                <w:rFonts w:ascii="Arial" w:hAnsi="Arial" w:cs="Arial"/>
                <w:sz w:val="18"/>
                <w:szCs w:val="18"/>
              </w:rPr>
              <w:t xml:space="preserve"> </w:t>
            </w:r>
            <w:r w:rsidRPr="00C7739E">
              <w:rPr>
                <w:rFonts w:ascii="Arial" w:hAnsi="Arial" w:cs="Arial"/>
                <w:sz w:val="18"/>
                <w:szCs w:val="18"/>
              </w:rPr>
              <w:t>trūkumams šalinti nustatytas terminas</w:t>
            </w:r>
          </w:p>
        </w:tc>
        <w:tc>
          <w:tcPr>
            <w:tcW w:w="5244" w:type="dxa"/>
            <w:gridSpan w:val="6"/>
            <w:vAlign w:val="center"/>
          </w:tcPr>
          <w:p w14:paraId="5846EB29" w14:textId="6170AF2C" w:rsidR="00B61BC3" w:rsidRDefault="00B61BC3" w:rsidP="00B61BC3">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7BF6A594" w:rsidR="00B61BC3" w:rsidRPr="00AA5907" w:rsidRDefault="00FF2E84" w:rsidP="00546776">
            <w:pPr>
              <w:spacing w:before="40" w:after="40" w:line="240" w:lineRule="auto"/>
              <w:jc w:val="both"/>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w:t>
            </w:r>
            <w:r w:rsidR="00B61BC3">
              <w:rPr>
                <w:rFonts w:ascii="Arial" w:eastAsia="Arial" w:hAnsi="Arial" w:cs="Arial"/>
                <w:iCs/>
                <w:sz w:val="18"/>
                <w:szCs w:val="18"/>
                <w:lang w:val="lt-LT"/>
              </w:rPr>
              <w:t xml:space="preserve"> </w:t>
            </w:r>
            <w:r>
              <w:rPr>
                <w:rFonts w:ascii="Arial" w:eastAsia="Arial" w:hAnsi="Arial" w:cs="Arial"/>
                <w:iCs/>
                <w:sz w:val="18"/>
                <w:szCs w:val="18"/>
                <w:lang w:val="lt-LT"/>
              </w:rPr>
              <w:t>Taikom</w:t>
            </w:r>
            <w:r w:rsidR="00D56AAC">
              <w:rPr>
                <w:rFonts w:ascii="Arial" w:eastAsia="Arial" w:hAnsi="Arial" w:cs="Arial"/>
                <w:iCs/>
                <w:sz w:val="18"/>
                <w:szCs w:val="18"/>
                <w:lang w:val="lt-LT"/>
              </w:rPr>
              <w:t>as</w:t>
            </w:r>
            <w:r w:rsidR="008D5DDC">
              <w:rPr>
                <w:rFonts w:ascii="Arial" w:eastAsia="Arial" w:hAnsi="Arial" w:cs="Arial"/>
                <w:iCs/>
                <w:sz w:val="18"/>
                <w:szCs w:val="18"/>
                <w:lang w:val="lt-LT"/>
              </w:rPr>
              <w:t xml:space="preserve"> </w:t>
            </w:r>
            <w:r w:rsidR="00D56AAC" w:rsidRPr="00546776">
              <w:rPr>
                <w:rFonts w:ascii="Arial" w:eastAsia="Arial" w:hAnsi="Arial" w:cs="Arial"/>
                <w:sz w:val="18"/>
                <w:szCs w:val="18"/>
                <w:lang w:val="lt-LT"/>
              </w:rPr>
              <w:t>3</w:t>
            </w:r>
            <w:r w:rsidR="00D56AAC">
              <w:rPr>
                <w:rFonts w:ascii="Arial" w:eastAsia="Arial" w:hAnsi="Arial" w:cs="Arial"/>
                <w:sz w:val="18"/>
                <w:szCs w:val="18"/>
                <w:lang w:val="lt-LT"/>
              </w:rPr>
              <w:t xml:space="preserve"> darbo dienų nuo pranešimo apie nustatytą trūkumą išsiuntim</w:t>
            </w:r>
            <w:r w:rsidR="00667ED6">
              <w:rPr>
                <w:rFonts w:ascii="Arial" w:eastAsia="Arial" w:hAnsi="Arial" w:cs="Arial"/>
                <w:sz w:val="18"/>
                <w:szCs w:val="18"/>
                <w:lang w:val="lt-LT"/>
              </w:rPr>
              <w:t>o</w:t>
            </w:r>
            <w:r w:rsidR="00D56AAC">
              <w:rPr>
                <w:rFonts w:ascii="Arial" w:eastAsia="Arial" w:hAnsi="Arial" w:cs="Arial"/>
                <w:sz w:val="18"/>
                <w:szCs w:val="18"/>
                <w:lang w:val="lt-LT"/>
              </w:rPr>
              <w:t xml:space="preserve"> Tiekėjui dienos terminas, jei kitoks terminas dėl konkretaus trūkumo šalinimo nenustatytas </w:t>
            </w:r>
            <w:r w:rsidR="00B61BC3">
              <w:rPr>
                <w:rFonts w:ascii="Arial" w:eastAsia="Arial" w:hAnsi="Arial" w:cs="Arial"/>
                <w:iCs/>
                <w:sz w:val="18"/>
                <w:szCs w:val="18"/>
                <w:lang w:val="lt-LT"/>
              </w:rPr>
              <w:t>Techninėje specifikacijoje</w:t>
            </w:r>
            <w:r w:rsidR="00D56AAC">
              <w:rPr>
                <w:rFonts w:ascii="Arial" w:eastAsia="Arial" w:hAnsi="Arial" w:cs="Arial"/>
                <w:iCs/>
                <w:sz w:val="18"/>
                <w:szCs w:val="18"/>
                <w:lang w:val="lt-LT"/>
              </w:rPr>
              <w:t xml:space="preserve"> ar</w:t>
            </w:r>
            <w:r w:rsidR="00225249">
              <w:rPr>
                <w:rFonts w:ascii="Arial" w:eastAsia="Arial" w:hAnsi="Arial" w:cs="Arial"/>
                <w:iCs/>
                <w:sz w:val="18"/>
                <w:szCs w:val="18"/>
                <w:lang w:val="lt-LT"/>
              </w:rPr>
              <w:t xml:space="preserve"> </w:t>
            </w:r>
            <w:r w:rsidR="00D1614B">
              <w:rPr>
                <w:rFonts w:ascii="Arial" w:eastAsia="Arial" w:hAnsi="Arial" w:cs="Arial"/>
                <w:iCs/>
                <w:sz w:val="18"/>
                <w:szCs w:val="18"/>
                <w:lang w:val="lt-LT"/>
              </w:rPr>
              <w:t>kituose</w:t>
            </w:r>
            <w:r w:rsidR="00D56AAC">
              <w:rPr>
                <w:rFonts w:ascii="Arial" w:eastAsia="Arial" w:hAnsi="Arial" w:cs="Arial"/>
                <w:iCs/>
                <w:sz w:val="18"/>
                <w:szCs w:val="18"/>
                <w:lang w:val="lt-LT"/>
              </w:rPr>
              <w:t xml:space="preserve"> šio</w:t>
            </w:r>
            <w:r w:rsidR="00225249">
              <w:rPr>
                <w:rFonts w:ascii="Arial" w:eastAsia="Arial" w:hAnsi="Arial" w:cs="Arial"/>
                <w:iCs/>
                <w:sz w:val="18"/>
                <w:szCs w:val="18"/>
                <w:lang w:val="lt-LT"/>
              </w:rPr>
              <w:t>s</w:t>
            </w:r>
            <w:r w:rsidR="00D56AAC">
              <w:rPr>
                <w:rFonts w:ascii="Arial" w:eastAsia="Arial" w:hAnsi="Arial" w:cs="Arial"/>
                <w:iCs/>
                <w:sz w:val="18"/>
                <w:szCs w:val="18"/>
                <w:lang w:val="lt-LT"/>
              </w:rPr>
              <w:t xml:space="preserve"> Sutar</w:t>
            </w:r>
            <w:r w:rsidR="00225249">
              <w:rPr>
                <w:rFonts w:ascii="Arial" w:eastAsia="Arial" w:hAnsi="Arial" w:cs="Arial"/>
                <w:iCs/>
                <w:sz w:val="18"/>
                <w:szCs w:val="18"/>
                <w:lang w:val="lt-LT"/>
              </w:rPr>
              <w:t>ties punktuose.</w:t>
            </w:r>
          </w:p>
        </w:tc>
      </w:tr>
      <w:tr w:rsidR="00B61BC3" w:rsidRPr="00747E9C" w14:paraId="337C7657" w14:textId="77777777" w:rsidTr="00EC747A">
        <w:trPr>
          <w:trHeight w:val="206"/>
        </w:trPr>
        <w:tc>
          <w:tcPr>
            <w:tcW w:w="4957" w:type="dxa"/>
            <w:gridSpan w:val="2"/>
            <w:shd w:val="clear" w:color="auto" w:fill="F2F2F2"/>
            <w:vAlign w:val="center"/>
          </w:tcPr>
          <w:p w14:paraId="733A912A" w14:textId="48D89326" w:rsidR="00B61BC3" w:rsidRPr="00C7739E" w:rsidRDefault="00B61BC3" w:rsidP="00B61BC3">
            <w:pPr>
              <w:pStyle w:val="ListParagraph"/>
              <w:numPr>
                <w:ilvl w:val="1"/>
                <w:numId w:val="12"/>
              </w:numPr>
              <w:spacing w:before="40" w:after="40"/>
              <w:rPr>
                <w:rFonts w:ascii="Arial" w:hAnsi="Arial" w:cs="Arial"/>
                <w:sz w:val="18"/>
                <w:szCs w:val="18"/>
              </w:rPr>
            </w:pPr>
            <w:r>
              <w:rPr>
                <w:rFonts w:ascii="Arial" w:hAnsi="Arial" w:cs="Arial"/>
                <w:sz w:val="18"/>
                <w:szCs w:val="18"/>
              </w:rPr>
              <w:lastRenderedPageBreak/>
              <w:t>Prekių pristatymo vieta</w:t>
            </w:r>
          </w:p>
        </w:tc>
        <w:tc>
          <w:tcPr>
            <w:tcW w:w="5244" w:type="dxa"/>
            <w:gridSpan w:val="6"/>
            <w:vAlign w:val="center"/>
          </w:tcPr>
          <w:p w14:paraId="28DFF9BC" w14:textId="61E930FB" w:rsidR="00B61BC3" w:rsidRPr="00546776" w:rsidRDefault="00546776" w:rsidP="00AA5907">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Prekės įsigyjamos T</w:t>
            </w:r>
            <w:r w:rsidRPr="00546776">
              <w:rPr>
                <w:rFonts w:ascii="Arial" w:eastAsia="Times New Roman" w:hAnsi="Arial" w:cs="Arial"/>
                <w:bCs/>
                <w:sz w:val="18"/>
                <w:szCs w:val="18"/>
                <w:lang w:val="lt-LT"/>
              </w:rPr>
              <w:t>iekėjo ir subtiekėjų (jei jie pasitelkiami) degalinės.</w:t>
            </w:r>
            <w:r>
              <w:rPr>
                <w:rFonts w:ascii="Arial" w:eastAsia="Times New Roman" w:hAnsi="Arial" w:cs="Arial"/>
                <w:bCs/>
                <w:sz w:val="18"/>
                <w:szCs w:val="18"/>
                <w:lang w:val="lt-LT"/>
              </w:rPr>
              <w:t xml:space="preserve"> </w:t>
            </w:r>
            <w:r w:rsidR="0072561E">
              <w:rPr>
                <w:rFonts w:ascii="Arial" w:eastAsia="Times New Roman" w:hAnsi="Arial" w:cs="Arial"/>
                <w:bCs/>
                <w:sz w:val="18"/>
                <w:szCs w:val="18"/>
                <w:lang w:val="lt-LT"/>
              </w:rPr>
              <w:t xml:space="preserve">Reikalavimai, taikomi degalinėms (įskaitant jų darbo laiką), numatyti Techninėje specifikacijoje. </w:t>
            </w:r>
          </w:p>
        </w:tc>
      </w:tr>
      <w:tr w:rsidR="00B61BC3" w:rsidRPr="00747E9C" w14:paraId="37CF3793" w14:textId="77777777" w:rsidTr="0072561E">
        <w:trPr>
          <w:trHeight w:val="610"/>
        </w:trPr>
        <w:tc>
          <w:tcPr>
            <w:tcW w:w="4957" w:type="dxa"/>
            <w:gridSpan w:val="2"/>
            <w:shd w:val="clear" w:color="auto" w:fill="F2F2F2"/>
            <w:vAlign w:val="center"/>
          </w:tcPr>
          <w:p w14:paraId="00000188" w14:textId="3791E77B"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sidR="00C9050D">
              <w:rPr>
                <w:rFonts w:ascii="Arial" w:eastAsia="Arial" w:hAnsi="Arial" w:cs="Arial"/>
                <w:sz w:val="18"/>
                <w:szCs w:val="18"/>
              </w:rPr>
              <w:t xml:space="preserve"> </w:t>
            </w:r>
            <w:r w:rsidRPr="00C7739E">
              <w:rPr>
                <w:rFonts w:ascii="Arial" w:eastAsia="Arial" w:hAnsi="Arial" w:cs="Arial"/>
                <w:sz w:val="18"/>
                <w:szCs w:val="18"/>
              </w:rPr>
              <w:t>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850" w:type="dxa"/>
            <w:vAlign w:val="center"/>
          </w:tcPr>
          <w:p w14:paraId="17C4F618" w14:textId="6CD2A168" w:rsidR="00B61BC3" w:rsidRPr="00E0037A" w:rsidRDefault="0072561E" w:rsidP="0072561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TAIP</w:t>
            </w:r>
          </w:p>
        </w:tc>
        <w:tc>
          <w:tcPr>
            <w:tcW w:w="4394" w:type="dxa"/>
            <w:gridSpan w:val="5"/>
            <w:vAlign w:val="center"/>
          </w:tcPr>
          <w:p w14:paraId="0000018C" w14:textId="7E70343E" w:rsidR="00B61BC3" w:rsidRPr="00E0037A" w:rsidRDefault="0072561E" w:rsidP="0072561E">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Pr>
                <w:rFonts w:ascii="Arial" w:eastAsia="Arial" w:hAnsi="Arial" w:cs="Arial"/>
                <w:sz w:val="18"/>
                <w:szCs w:val="18"/>
                <w:lang w:val="lt-LT"/>
              </w:rPr>
              <w:t xml:space="preserve"> NE</w:t>
            </w:r>
            <w:r>
              <w:rPr>
                <w:rFonts w:ascii="Arial" w:eastAsia="Arial" w:hAnsi="Arial" w:cs="Arial"/>
                <w:sz w:val="18"/>
                <w:szCs w:val="18"/>
                <w:lang w:val="lt-LT"/>
              </w:rPr>
              <w:t xml:space="preserve"> </w:t>
            </w:r>
            <w:r w:rsidRPr="00F1537D">
              <w:rPr>
                <w:rFonts w:ascii="Arial" w:eastAsia="Arial" w:hAnsi="Arial" w:cs="Arial"/>
                <w:sz w:val="18"/>
                <w:szCs w:val="18"/>
                <w:lang w:val="lt-LT"/>
              </w:rPr>
              <w:t>(Tiekėjas su sąskaita-faktūra Pirkėjui turi pateikti Kortelių ataskaitas</w:t>
            </w:r>
            <w:r w:rsidR="006263C3" w:rsidRPr="00C276AA">
              <w:rPr>
                <w:rStyle w:val="FootnoteReference"/>
                <w:rFonts w:ascii="Arial" w:eastAsia="Arial" w:hAnsi="Arial" w:cs="Arial"/>
                <w:color w:val="000000" w:themeColor="text1"/>
                <w:sz w:val="18"/>
                <w:szCs w:val="18"/>
                <w:lang w:val="lt-LT"/>
              </w:rPr>
              <w:footnoteReference w:id="2"/>
            </w:r>
            <w:r w:rsidR="006263C3" w:rsidRPr="00C276AA">
              <w:rPr>
                <w:rFonts w:ascii="Arial" w:eastAsia="Arial" w:hAnsi="Arial" w:cs="Arial"/>
                <w:color w:val="000000" w:themeColor="text1"/>
                <w:sz w:val="18"/>
                <w:szCs w:val="18"/>
                <w:lang w:val="lt-LT"/>
              </w:rPr>
              <w:t xml:space="preserve"> </w:t>
            </w:r>
            <w:r w:rsidRPr="00F1537D">
              <w:rPr>
                <w:rFonts w:ascii="Arial" w:eastAsia="Arial" w:hAnsi="Arial" w:cs="Arial"/>
                <w:sz w:val="18"/>
                <w:szCs w:val="18"/>
                <w:lang w:val="lt-LT"/>
              </w:rPr>
              <w:t>(exl., arba.txt., arba .csv arba kitu redaguojamu formatu) arba sudaryti galimybę Pirkėjui naudotis administravimo/savitarnos sistema suteikiančia galimybę, matyti Kortelių ataskaitą)</w:t>
            </w:r>
          </w:p>
        </w:tc>
      </w:tr>
      <w:tr w:rsidR="00B61BC3" w:rsidRPr="00747E9C" w14:paraId="691AABC9" w14:textId="77777777" w:rsidTr="00EC747A">
        <w:trPr>
          <w:trHeight w:val="130"/>
        </w:trPr>
        <w:tc>
          <w:tcPr>
            <w:tcW w:w="4957" w:type="dxa"/>
            <w:gridSpan w:val="2"/>
            <w:shd w:val="clear" w:color="auto" w:fill="F2F2F2"/>
            <w:vAlign w:val="center"/>
          </w:tcPr>
          <w:p w14:paraId="0000018E" w14:textId="6D46BBBE" w:rsidR="00B61BC3" w:rsidRPr="004C770B" w:rsidRDefault="00B61BC3" w:rsidP="00B61BC3">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5244" w:type="dxa"/>
            <w:gridSpan w:val="6"/>
            <w:vAlign w:val="center"/>
          </w:tcPr>
          <w:p w14:paraId="311180D7" w14:textId="465D8D12"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77E7131" w14:textId="1405CE28" w:rsidR="00B61BC3" w:rsidRPr="00643BD0" w:rsidRDefault="00225249" w:rsidP="00667ED6">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Pr="00643BD0" w:rsidDel="00ED7473">
              <w:rPr>
                <w:rFonts w:ascii="Arial" w:eastAsia="Arial" w:hAnsi="Arial" w:cs="Arial"/>
                <w:sz w:val="18"/>
                <w:szCs w:val="18"/>
                <w:lang w:val="lt-LT"/>
              </w:rPr>
              <w:t xml:space="preserve"> </w:t>
            </w:r>
            <w:r w:rsidR="00B61BC3" w:rsidRPr="00643BD0" w:rsidDel="00ED7473">
              <w:rPr>
                <w:rFonts w:ascii="Arial" w:eastAsia="Arial" w:hAnsi="Arial" w:cs="Arial"/>
                <w:sz w:val="18"/>
                <w:szCs w:val="18"/>
                <w:lang w:val="lt-LT"/>
              </w:rPr>
              <w:t xml:space="preserve"> </w:t>
            </w:r>
            <w:r w:rsidR="00B61BC3" w:rsidRPr="00643BD0">
              <w:rPr>
                <w:rFonts w:ascii="Arial" w:hAnsi="Arial" w:cs="Arial"/>
                <w:sz w:val="18"/>
                <w:szCs w:val="18"/>
                <w:lang w:val="lt-LT"/>
              </w:rPr>
              <w:t xml:space="preserve">už per praėjusį kalendorinį mėn. kokybiškas </w:t>
            </w:r>
            <w:r>
              <w:rPr>
                <w:rFonts w:ascii="Arial" w:hAnsi="Arial" w:cs="Arial"/>
                <w:sz w:val="18"/>
                <w:szCs w:val="18"/>
                <w:lang w:val="lt-LT"/>
              </w:rPr>
              <w:t xml:space="preserve">parduotas Prekes </w:t>
            </w:r>
            <w:r w:rsidR="00B61BC3" w:rsidRPr="00643BD0">
              <w:rPr>
                <w:rFonts w:ascii="Arial" w:hAnsi="Arial" w:cs="Arial"/>
                <w:sz w:val="18"/>
                <w:szCs w:val="18"/>
                <w:lang w:val="lt-LT"/>
              </w:rPr>
              <w:t xml:space="preserve">Pirkėjas sumoka Tiekėjui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Pr>
                    <w:rFonts w:ascii="Arial" w:eastAsia="Arial" w:hAnsi="Arial" w:cs="Arial"/>
                    <w:sz w:val="18"/>
                    <w:szCs w:val="18"/>
                    <w:highlight w:val="lightGray"/>
                    <w:lang w:val="lt-LT"/>
                  </w:rPr>
                  <w:t>30</w:t>
                </w:r>
              </w:sdtContent>
            </w:sdt>
            <w:r w:rsidR="00B61BC3" w:rsidRPr="00643BD0">
              <w:rPr>
                <w:rFonts w:ascii="Arial" w:eastAsia="Arial" w:hAnsi="Arial" w:cs="Arial"/>
                <w:sz w:val="18"/>
                <w:szCs w:val="18"/>
                <w:lang w:val="lt-LT"/>
              </w:rPr>
              <w:t xml:space="preserve"> kalendorinių dienų nuo PVM sąskaitos faktūros gavimo.</w:t>
            </w:r>
          </w:p>
          <w:p w14:paraId="00000192" w14:textId="4EFC095F" w:rsidR="00B61BC3" w:rsidRPr="00D56AAC" w:rsidRDefault="00D56AAC" w:rsidP="00DF3891">
            <w:pPr>
              <w:spacing w:before="40" w:after="4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00355ACE" w:rsidRPr="00643BD0">
              <w:rPr>
                <w:rFonts w:ascii="Arial" w:eastAsia="Arial" w:hAnsi="Arial" w:cs="Arial"/>
                <w:sz w:val="18"/>
                <w:szCs w:val="18"/>
                <w:lang w:val="lt-LT"/>
              </w:rPr>
              <w:t xml:space="preserve"> </w:t>
            </w:r>
            <w:r w:rsidR="004E50AB" w:rsidRPr="00643BD0">
              <w:rPr>
                <w:rFonts w:ascii="Arial" w:hAnsi="Arial" w:cs="Arial"/>
                <w:sz w:val="18"/>
                <w:szCs w:val="18"/>
                <w:lang w:val="lt-LT"/>
              </w:rPr>
              <w:t>Pirkėjas</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už</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Prekes</w:t>
            </w:r>
            <w:r w:rsidR="00355ACE" w:rsidRPr="00643BD0">
              <w:rPr>
                <w:rFonts w:ascii="Arial" w:hAnsi="Arial" w:cs="Arial"/>
                <w:sz w:val="18"/>
                <w:szCs w:val="18"/>
                <w:lang w:val="lt-LT"/>
              </w:rPr>
              <w:t xml:space="preserve"> </w:t>
            </w:r>
            <w:r w:rsidR="004E50AB" w:rsidRPr="00643BD0">
              <w:rPr>
                <w:rFonts w:ascii="Arial" w:hAnsi="Arial" w:cs="Arial"/>
                <w:sz w:val="18"/>
                <w:szCs w:val="18"/>
                <w:lang w:val="lt-LT"/>
              </w:rPr>
              <w:t>moka</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Tiekėjui</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kas</w:t>
            </w:r>
            <w:r w:rsidR="004E50AB" w:rsidRPr="00643BD0">
              <w:rPr>
                <w:rFonts w:ascii="Arial" w:hAnsi="Arial" w:cs="Arial"/>
                <w:spacing w:val="-9"/>
                <w:sz w:val="18"/>
                <w:szCs w:val="18"/>
                <w:lang w:val="lt-LT"/>
              </w:rPr>
              <w:t xml:space="preserve"> </w:t>
            </w:r>
            <w:r w:rsidR="00355ACE" w:rsidRPr="00643BD0">
              <w:rPr>
                <w:rFonts w:ascii="Arial" w:hAnsi="Arial" w:cs="Arial"/>
                <w:spacing w:val="-9"/>
                <w:sz w:val="18"/>
                <w:szCs w:val="18"/>
                <w:lang w:val="lt-LT"/>
              </w:rPr>
              <w:t>m</w:t>
            </w:r>
            <w:r w:rsidR="004E50AB" w:rsidRPr="00643BD0">
              <w:rPr>
                <w:rFonts w:ascii="Arial" w:hAnsi="Arial" w:cs="Arial"/>
                <w:sz w:val="18"/>
                <w:szCs w:val="18"/>
                <w:lang w:val="lt-LT"/>
              </w:rPr>
              <w:t>ėnesį</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pagal</w:t>
            </w:r>
            <w:r w:rsidR="004E50AB" w:rsidRPr="00643BD0">
              <w:rPr>
                <w:rFonts w:ascii="Arial" w:hAnsi="Arial" w:cs="Arial"/>
                <w:spacing w:val="-7"/>
                <w:sz w:val="18"/>
                <w:szCs w:val="18"/>
                <w:lang w:val="lt-LT"/>
              </w:rPr>
              <w:t xml:space="preserve"> </w:t>
            </w:r>
            <w:r w:rsidR="004E50AB" w:rsidRPr="00643BD0">
              <w:rPr>
                <w:rFonts w:ascii="Arial" w:hAnsi="Arial" w:cs="Arial"/>
                <w:sz w:val="18"/>
                <w:szCs w:val="18"/>
                <w:lang w:val="lt-LT"/>
              </w:rPr>
              <w:t>Sutarties</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Priede</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Nr.</w:t>
            </w:r>
            <w:r w:rsidR="00355ACE" w:rsidRPr="00643BD0">
              <w:rPr>
                <w:rFonts w:ascii="Arial" w:hAnsi="Arial" w:cs="Arial"/>
                <w:sz w:val="18"/>
                <w:szCs w:val="18"/>
                <w:lang w:val="lt-LT"/>
              </w:rPr>
              <w:t xml:space="preserve"> X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nurodyt</w:t>
            </w:r>
            <w:r w:rsidR="00355ACE" w:rsidRPr="00643BD0">
              <w:rPr>
                <w:rFonts w:ascii="Arial" w:hAnsi="Arial" w:cs="Arial"/>
                <w:sz w:val="18"/>
                <w:szCs w:val="18"/>
                <w:lang w:val="lt-LT"/>
              </w:rPr>
              <w:t xml:space="preserve">us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mėnesio įkain</w:t>
            </w:r>
            <w:r w:rsidR="00355ACE" w:rsidRPr="00643BD0">
              <w:rPr>
                <w:rFonts w:ascii="Arial" w:hAnsi="Arial" w:cs="Arial"/>
                <w:sz w:val="18"/>
                <w:szCs w:val="18"/>
                <w:lang w:val="lt-LT"/>
              </w:rPr>
              <w:t>ius.</w:t>
            </w:r>
            <w:r w:rsidR="004E50AB" w:rsidRPr="00643BD0">
              <w:rPr>
                <w:rFonts w:ascii="Arial" w:hAnsi="Arial" w:cs="Arial"/>
                <w:sz w:val="18"/>
                <w:szCs w:val="18"/>
                <w:lang w:val="lt-LT"/>
              </w:rPr>
              <w:t xml:space="preserve"> </w:t>
            </w:r>
            <w:r w:rsidR="00DF3891" w:rsidRPr="00643BD0">
              <w:rPr>
                <w:rFonts w:ascii="Arial" w:hAnsi="Arial" w:cs="Arial"/>
                <w:sz w:val="18"/>
                <w:szCs w:val="18"/>
                <w:lang w:val="lt-LT"/>
              </w:rPr>
              <w:t>Sumokama per 30 kalendorinių dienų nuo PVM sąskaitos faktūros gavimo.</w:t>
            </w:r>
            <w:r w:rsidR="00AA5907" w:rsidRPr="00643BD0">
              <w:rPr>
                <w:rFonts w:ascii="Arial" w:hAnsi="Arial" w:cs="Arial"/>
                <w:spacing w:val="-9"/>
                <w:sz w:val="18"/>
                <w:szCs w:val="18"/>
                <w:lang w:val="lt-LT"/>
              </w:rPr>
              <w:t xml:space="preserve"> </w:t>
            </w:r>
          </w:p>
        </w:tc>
      </w:tr>
      <w:tr w:rsidR="00B61BC3" w:rsidRPr="00747E9C" w14:paraId="3F3D1D41" w14:textId="77777777" w:rsidTr="00EC747A">
        <w:trPr>
          <w:trHeight w:val="206"/>
        </w:trPr>
        <w:tc>
          <w:tcPr>
            <w:tcW w:w="4957" w:type="dxa"/>
            <w:gridSpan w:val="2"/>
            <w:shd w:val="clear" w:color="auto" w:fill="F2F2F2"/>
            <w:vAlign w:val="center"/>
          </w:tcPr>
          <w:p w14:paraId="00000194" w14:textId="319E3D4D" w:rsidR="00B61BC3" w:rsidRPr="00DB3A79" w:rsidRDefault="00B61BC3" w:rsidP="00B61BC3">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5244" w:type="dxa"/>
            <w:gridSpan w:val="6"/>
            <w:vAlign w:val="center"/>
          </w:tcPr>
          <w:p w14:paraId="0C8407FE" w14:textId="0C67F5AB" w:rsidR="00B61BC3" w:rsidRPr="00643BD0" w:rsidRDefault="00DF3891" w:rsidP="00B61BC3">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sidDel="00ED7473">
              <w:rPr>
                <w:rFonts w:ascii="Arial" w:eastAsia="Arial" w:hAnsi="Arial" w:cs="Arial"/>
                <w:sz w:val="18"/>
                <w:szCs w:val="18"/>
                <w:lang w:val="lt-LT"/>
              </w:rPr>
              <w:t xml:space="preserve"> </w:t>
            </w:r>
            <w:r w:rsidR="00B61BC3" w:rsidRPr="00643BD0">
              <w:rPr>
                <w:rFonts w:ascii="Arial" w:eastAsia="Arial" w:hAnsi="Arial" w:cs="Arial"/>
                <w:sz w:val="18"/>
                <w:szCs w:val="18"/>
                <w:lang w:val="lt-LT"/>
              </w:rPr>
              <w:t>Sąskaitas</w:t>
            </w:r>
            <w:r w:rsidR="00D56AAC">
              <w:rPr>
                <w:rFonts w:ascii="Arial" w:eastAsia="Arial" w:hAnsi="Arial" w:cs="Arial"/>
                <w:sz w:val="18"/>
                <w:szCs w:val="18"/>
                <w:lang w:val="lt-LT"/>
              </w:rPr>
              <w:t xml:space="preserve"> </w:t>
            </w:r>
            <w:r w:rsidR="00D56AAC" w:rsidRPr="00D56AAC">
              <w:rPr>
                <w:i/>
                <w:iCs/>
                <w:lang w:val="lt-LT"/>
              </w:rPr>
              <w:t xml:space="preserve">ir </w:t>
            </w:r>
            <w:r w:rsidR="00D56AAC" w:rsidRPr="00D56AAC">
              <w:rPr>
                <w:rFonts w:ascii="Arial" w:eastAsia="Arial" w:hAnsi="Arial" w:cs="Arial"/>
                <w:i/>
                <w:iCs/>
                <w:sz w:val="18"/>
                <w:szCs w:val="18"/>
                <w:lang w:val="lt-LT"/>
              </w:rPr>
              <w:t>Kortelių ataskaitas</w:t>
            </w:r>
            <w:r w:rsidR="00D56AAC">
              <w:rPr>
                <w:rStyle w:val="FootnoteReference"/>
                <w:rFonts w:ascii="Arial" w:eastAsia="Arial" w:hAnsi="Arial" w:cs="Arial"/>
                <w:sz w:val="18"/>
                <w:szCs w:val="18"/>
                <w:lang w:val="lt-LT"/>
              </w:rPr>
              <w:footnoteReference w:id="3"/>
            </w:r>
            <w:r w:rsidR="00D56AAC" w:rsidRPr="00D56AAC">
              <w:rPr>
                <w:rFonts w:ascii="Arial" w:eastAsia="Arial" w:hAnsi="Arial" w:cs="Arial"/>
                <w:sz w:val="18"/>
                <w:szCs w:val="18"/>
                <w:lang w:val="lt-LT"/>
              </w:rPr>
              <w:t xml:space="preserve"> </w:t>
            </w:r>
            <w:r w:rsidR="00B61BC3" w:rsidRPr="00643BD0">
              <w:rPr>
                <w:rFonts w:ascii="Arial" w:eastAsia="Arial" w:hAnsi="Arial" w:cs="Arial"/>
                <w:sz w:val="18"/>
                <w:szCs w:val="18"/>
                <w:lang w:val="lt-LT"/>
              </w:rPr>
              <w:t xml:space="preserve">už faktiškai per praėjusį mėnesį </w:t>
            </w:r>
            <w:r w:rsidRPr="00643BD0">
              <w:rPr>
                <w:rFonts w:ascii="Arial" w:eastAsia="Arial" w:hAnsi="Arial" w:cs="Arial"/>
                <w:sz w:val="18"/>
                <w:szCs w:val="18"/>
                <w:lang w:val="lt-LT"/>
              </w:rPr>
              <w:t xml:space="preserve">Pirkėjo </w:t>
            </w:r>
            <w:r w:rsidR="00D56AAC">
              <w:rPr>
                <w:rFonts w:ascii="Arial" w:eastAsia="Arial" w:hAnsi="Arial" w:cs="Arial"/>
                <w:sz w:val="18"/>
                <w:szCs w:val="18"/>
                <w:lang w:val="lt-LT"/>
              </w:rPr>
              <w:t>įsigytas</w:t>
            </w:r>
            <w:r w:rsidRPr="00643BD0">
              <w:rPr>
                <w:rFonts w:ascii="Arial" w:eastAsia="Arial" w:hAnsi="Arial" w:cs="Arial"/>
                <w:sz w:val="18"/>
                <w:szCs w:val="18"/>
                <w:lang w:val="lt-LT"/>
              </w:rPr>
              <w:t xml:space="preserve"> Prekes </w:t>
            </w:r>
            <w:r w:rsidR="00B61BC3" w:rsidRPr="00643BD0">
              <w:rPr>
                <w:rFonts w:ascii="Arial" w:eastAsia="Arial" w:hAnsi="Arial" w:cs="Arial"/>
                <w:sz w:val="18"/>
                <w:szCs w:val="18"/>
                <w:lang w:val="lt-LT"/>
              </w:rPr>
              <w:t xml:space="preserve">Tiekėjas pateikia Pirkėjui iki einamojo mėnesio </w:t>
            </w:r>
            <w:r w:rsidR="00B61BC3" w:rsidRPr="00D56AAC">
              <w:rPr>
                <w:rFonts w:ascii="Arial" w:eastAsia="Arial" w:hAnsi="Arial" w:cs="Arial"/>
                <w:b/>
                <w:bCs/>
                <w:sz w:val="18"/>
                <w:szCs w:val="18"/>
                <w:lang w:val="lt-LT"/>
              </w:rPr>
              <w:t>5 (penktos) dienos.</w:t>
            </w:r>
          </w:p>
          <w:p w14:paraId="00000198" w14:textId="4A57B83C" w:rsidR="00B61BC3" w:rsidRPr="00643BD0" w:rsidRDefault="00D56AAC" w:rsidP="00355ACE">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B61BC3" w:rsidRPr="00643BD0">
              <w:rPr>
                <w:rFonts w:ascii="Arial" w:eastAsia="Arial" w:hAnsi="Arial" w:cs="Arial"/>
                <w:sz w:val="18"/>
                <w:szCs w:val="18"/>
                <w:lang w:val="lt-LT"/>
              </w:rPr>
              <w:t xml:space="preserve"> Sąskaitas už kokybiškas ir laiku </w:t>
            </w:r>
            <w:r w:rsidR="00145CC5" w:rsidRPr="00643BD0">
              <w:rPr>
                <w:rFonts w:ascii="Arial" w:eastAsia="Arial" w:hAnsi="Arial" w:cs="Arial"/>
                <w:sz w:val="18"/>
                <w:szCs w:val="18"/>
                <w:lang w:val="lt-LT"/>
              </w:rPr>
              <w:t>suteiktų</w:t>
            </w:r>
            <w:r w:rsidR="00145CC5" w:rsidRPr="00A51D8F">
              <w:rPr>
                <w:lang w:val="lt-LT"/>
              </w:rPr>
              <w:t xml:space="preserve"> </w:t>
            </w:r>
            <w:r w:rsidR="00145CC5" w:rsidRPr="00643BD0">
              <w:rPr>
                <w:rFonts w:ascii="Arial" w:eastAsia="Arial" w:hAnsi="Arial" w:cs="Arial"/>
                <w:sz w:val="18"/>
                <w:szCs w:val="18"/>
                <w:lang w:val="lt-LT"/>
              </w:rPr>
              <w:t>Nenumatytų prekių</w:t>
            </w:r>
            <w:r w:rsidR="00D85686" w:rsidRPr="00643BD0">
              <w:rPr>
                <w:rFonts w:ascii="Arial" w:eastAsia="Arial" w:hAnsi="Arial" w:cs="Arial"/>
                <w:sz w:val="18"/>
                <w:szCs w:val="18"/>
                <w:lang w:val="lt-LT"/>
              </w:rPr>
              <w:t xml:space="preserve"> </w:t>
            </w:r>
            <w:r w:rsidR="00145CC5" w:rsidRPr="00643BD0">
              <w:rPr>
                <w:rFonts w:ascii="Arial" w:eastAsia="Arial" w:hAnsi="Arial" w:cs="Arial"/>
                <w:sz w:val="18"/>
                <w:szCs w:val="18"/>
                <w:lang w:val="lt-LT"/>
              </w:rPr>
              <w:t>/ paslaugų įsig</w:t>
            </w:r>
            <w:r w:rsidR="00D85686" w:rsidRPr="00643BD0">
              <w:rPr>
                <w:rFonts w:ascii="Arial" w:eastAsia="Arial" w:hAnsi="Arial" w:cs="Arial"/>
                <w:sz w:val="18"/>
                <w:szCs w:val="18"/>
                <w:lang w:val="lt-LT"/>
              </w:rPr>
              <w:t>i</w:t>
            </w:r>
            <w:r w:rsidR="00145CC5" w:rsidRPr="00643BD0">
              <w:rPr>
                <w:rFonts w:ascii="Arial" w:eastAsia="Arial" w:hAnsi="Arial" w:cs="Arial"/>
                <w:sz w:val="18"/>
                <w:szCs w:val="18"/>
                <w:lang w:val="lt-LT"/>
              </w:rPr>
              <w:t xml:space="preserve">jimą </w:t>
            </w:r>
            <w:r w:rsidR="00B61BC3" w:rsidRPr="00643BD0">
              <w:rPr>
                <w:rFonts w:ascii="Arial" w:eastAsia="Arial" w:hAnsi="Arial" w:cs="Arial"/>
                <w:sz w:val="18"/>
                <w:szCs w:val="18"/>
                <w:lang w:val="lt-LT"/>
              </w:rPr>
              <w:t>Tiekėjas pateik</w:t>
            </w:r>
            <w:r w:rsidR="00145CC5" w:rsidRPr="00643BD0">
              <w:rPr>
                <w:rFonts w:ascii="Arial" w:eastAsia="Arial" w:hAnsi="Arial" w:cs="Arial"/>
                <w:sz w:val="18"/>
                <w:szCs w:val="18"/>
                <w:lang w:val="lt-LT"/>
              </w:rPr>
              <w:t>ia</w:t>
            </w:r>
            <w:r w:rsidR="00B61BC3" w:rsidRPr="00643BD0">
              <w:rPr>
                <w:rFonts w:ascii="Arial" w:eastAsia="Arial" w:hAnsi="Arial" w:cs="Arial"/>
                <w:sz w:val="18"/>
                <w:szCs w:val="18"/>
                <w:lang w:val="lt-LT"/>
              </w:rPr>
              <w:t xml:space="preserve"> Šalims pasirašius </w:t>
            </w:r>
            <w:r w:rsidR="00145CC5" w:rsidRPr="00643BD0">
              <w:rPr>
                <w:rFonts w:ascii="Arial" w:eastAsia="Arial" w:hAnsi="Arial" w:cs="Arial"/>
                <w:sz w:val="18"/>
                <w:szCs w:val="18"/>
                <w:lang w:val="lt-LT"/>
              </w:rPr>
              <w:t xml:space="preserve">tokių Nenumatytų </w:t>
            </w:r>
            <w:r w:rsidR="00B61BC3" w:rsidRPr="00643BD0">
              <w:rPr>
                <w:rFonts w:ascii="Arial" w:eastAsia="Arial" w:hAnsi="Arial" w:cs="Arial"/>
                <w:sz w:val="18"/>
                <w:szCs w:val="18"/>
                <w:lang w:val="lt-LT"/>
              </w:rPr>
              <w:t>prekių</w:t>
            </w:r>
            <w:r w:rsidR="00145CC5" w:rsidRPr="00643BD0">
              <w:rPr>
                <w:rFonts w:ascii="Arial" w:eastAsia="Arial" w:hAnsi="Arial" w:cs="Arial"/>
                <w:sz w:val="18"/>
                <w:szCs w:val="18"/>
                <w:lang w:val="lt-LT"/>
              </w:rPr>
              <w:t>/ pasl</w:t>
            </w:r>
            <w:r w:rsidR="00D1614B">
              <w:rPr>
                <w:rFonts w:ascii="Arial" w:eastAsia="Arial" w:hAnsi="Arial" w:cs="Arial"/>
                <w:sz w:val="18"/>
                <w:szCs w:val="18"/>
                <w:lang w:val="lt-LT"/>
              </w:rPr>
              <w:t>au</w:t>
            </w:r>
            <w:r w:rsidR="00145CC5" w:rsidRPr="00643BD0">
              <w:rPr>
                <w:rFonts w:ascii="Arial" w:eastAsia="Arial" w:hAnsi="Arial" w:cs="Arial"/>
                <w:sz w:val="18"/>
                <w:szCs w:val="18"/>
                <w:lang w:val="lt-LT"/>
              </w:rPr>
              <w:t>gų</w:t>
            </w:r>
            <w:r w:rsidR="00B61BC3" w:rsidRPr="00643BD0">
              <w:rPr>
                <w:rFonts w:ascii="Arial" w:eastAsia="Arial" w:hAnsi="Arial" w:cs="Arial"/>
                <w:sz w:val="18"/>
                <w:szCs w:val="18"/>
                <w:lang w:val="lt-LT"/>
              </w:rPr>
              <w:t xml:space="preserve"> perdavimo–priėmimo aktą.</w:t>
            </w:r>
            <w:r w:rsidR="00145CC5" w:rsidRPr="00643BD0">
              <w:rPr>
                <w:rFonts w:ascii="Arial" w:eastAsia="Arial" w:hAnsi="Arial" w:cs="Arial"/>
                <w:sz w:val="18"/>
                <w:szCs w:val="18"/>
                <w:lang w:val="lt-LT"/>
              </w:rPr>
              <w:t xml:space="preserve"> </w:t>
            </w:r>
          </w:p>
        </w:tc>
      </w:tr>
      <w:tr w:rsidR="00B61BC3" w:rsidRPr="00E0037A" w14:paraId="0935073B" w14:textId="77777777" w:rsidTr="00EC747A">
        <w:trPr>
          <w:trHeight w:val="70"/>
        </w:trPr>
        <w:tc>
          <w:tcPr>
            <w:tcW w:w="4957" w:type="dxa"/>
            <w:gridSpan w:val="2"/>
            <w:shd w:val="clear" w:color="auto" w:fill="F2F2F2"/>
            <w:vAlign w:val="center"/>
          </w:tcPr>
          <w:p w14:paraId="000001AC" w14:textId="25DD7356" w:rsidR="00B61BC3" w:rsidRPr="00DB3A79" w:rsidRDefault="00B61BC3" w:rsidP="00B61BC3">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5244" w:type="dxa"/>
            <w:gridSpan w:val="6"/>
            <w:vAlign w:val="center"/>
          </w:tcPr>
          <w:p w14:paraId="000001B0" w14:textId="6C8E9EC4" w:rsidR="00B61BC3" w:rsidRPr="00E0037A" w:rsidRDefault="0061656A"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E0037A" w14:paraId="7649C9B8" w14:textId="77777777" w:rsidTr="00EC747A">
        <w:trPr>
          <w:trHeight w:val="233"/>
        </w:trPr>
        <w:tc>
          <w:tcPr>
            <w:tcW w:w="4957" w:type="dxa"/>
            <w:gridSpan w:val="2"/>
            <w:shd w:val="clear" w:color="auto" w:fill="F2F2F2"/>
            <w:vAlign w:val="center"/>
          </w:tcPr>
          <w:p w14:paraId="36B64DE4" w14:textId="36C57C1D" w:rsidR="00B61BC3" w:rsidRPr="0054289A" w:rsidRDefault="00B61BC3" w:rsidP="00B61BC3">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5244" w:type="dxa"/>
            <w:gridSpan w:val="6"/>
            <w:shd w:val="clear" w:color="auto" w:fill="F2F2F2"/>
            <w:vAlign w:val="center"/>
          </w:tcPr>
          <w:p w14:paraId="62778892" w14:textId="68C65CD0" w:rsidR="00B61BC3" w:rsidRDefault="00D56AAC" w:rsidP="00B61BC3">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sidRPr="0054289A">
              <w:rPr>
                <w:rFonts w:ascii="Arial" w:hAnsi="Arial" w:cs="Arial"/>
                <w:sz w:val="18"/>
                <w:szCs w:val="18"/>
                <w:lang w:val="lt-LT"/>
              </w:rPr>
              <w:t xml:space="preserve"> Ne trumpesn</w:t>
            </w:r>
            <w:r w:rsidR="0061656A">
              <w:rPr>
                <w:rFonts w:ascii="Arial" w:hAnsi="Arial" w:cs="Arial"/>
                <w:sz w:val="18"/>
                <w:szCs w:val="18"/>
                <w:lang w:val="lt-LT"/>
              </w:rPr>
              <w:t xml:space="preserve">ė </w:t>
            </w:r>
            <w:r w:rsidR="00B61BC3" w:rsidRPr="0054289A">
              <w:rPr>
                <w:rFonts w:ascii="Arial" w:hAnsi="Arial" w:cs="Arial"/>
                <w:sz w:val="18"/>
                <w:szCs w:val="18"/>
                <w:lang w:val="lt-LT"/>
              </w:rPr>
              <w:t>kaip</w:t>
            </w:r>
            <w:r>
              <w:rPr>
                <w:rFonts w:ascii="Arial" w:hAnsi="Arial" w:cs="Arial"/>
                <w:sz w:val="18"/>
                <w:szCs w:val="18"/>
                <w:lang w:val="lt-LT"/>
              </w:rPr>
              <w:t xml:space="preserve"> _</w:t>
            </w:r>
          </w:p>
          <w:p w14:paraId="0AD70790" w14:textId="3B5CEF84" w:rsidR="00B61BC3" w:rsidRPr="0054289A" w:rsidRDefault="00D56AAC" w:rsidP="00B61BC3">
            <w:pPr>
              <w:spacing w:after="60" w:line="240" w:lineRule="auto"/>
              <w:jc w:val="both"/>
              <w:rPr>
                <w:rFonts w:ascii="Arial" w:eastAsia="Arial" w:hAnsi="Arial" w:cs="Arial"/>
                <w:i/>
                <w:iCs/>
                <w:sz w:val="18"/>
                <w:szCs w:val="18"/>
                <w:lang w:val="lt-LT"/>
              </w:rPr>
            </w:pPr>
            <w:r w:rsidRPr="00145CC5">
              <w:rPr>
                <w:rFonts w:ascii="MS Gothic" w:eastAsia="MS Gothic" w:hAnsi="MS Gothic" w:cs="Arial"/>
                <w:bCs/>
                <w:sz w:val="18"/>
                <w:szCs w:val="18"/>
                <w:lang w:val="it-IT"/>
              </w:rPr>
              <w:t>☒</w:t>
            </w:r>
            <w:r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Netaikoma </w:t>
            </w:r>
          </w:p>
        </w:tc>
      </w:tr>
      <w:tr w:rsidR="00B61BC3" w:rsidRPr="00747E9C" w14:paraId="616FD612" w14:textId="77777777" w:rsidTr="00EC747A">
        <w:trPr>
          <w:trHeight w:val="233"/>
        </w:trPr>
        <w:tc>
          <w:tcPr>
            <w:tcW w:w="4957" w:type="dxa"/>
            <w:gridSpan w:val="2"/>
            <w:shd w:val="clear" w:color="auto" w:fill="F2F2F2"/>
            <w:vAlign w:val="center"/>
          </w:tcPr>
          <w:p w14:paraId="422BD619" w14:textId="470DDAF4" w:rsidR="00B61BC3" w:rsidRPr="0054289A" w:rsidRDefault="00B61BC3" w:rsidP="00B61BC3">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5244" w:type="dxa"/>
            <w:gridSpan w:val="6"/>
            <w:vAlign w:val="center"/>
          </w:tcPr>
          <w:p w14:paraId="26C151E7" w14:textId="7EDA9401" w:rsidR="00B61BC3" w:rsidRPr="000E64F5" w:rsidRDefault="00D56AAC" w:rsidP="00B61BC3">
            <w:pPr>
              <w:spacing w:after="6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0E64F5">
              <w:rPr>
                <w:rFonts w:ascii="Arial" w:hAnsi="Arial" w:cs="Arial"/>
                <w:sz w:val="18"/>
                <w:szCs w:val="18"/>
                <w:lang w:val="lt-LT"/>
              </w:rPr>
              <w:t>nuo Prekių perdavimo</w:t>
            </w:r>
            <w:r w:rsidR="00B61BC3">
              <w:rPr>
                <w:rFonts w:ascii="Arial" w:hAnsi="Arial" w:cs="Arial"/>
                <w:sz w:val="18"/>
                <w:szCs w:val="18"/>
                <w:lang w:val="lt-LT"/>
              </w:rPr>
              <w:t>–</w:t>
            </w:r>
            <w:r w:rsidR="00B61BC3" w:rsidRPr="000E64F5">
              <w:rPr>
                <w:rFonts w:ascii="Arial" w:hAnsi="Arial" w:cs="Arial"/>
                <w:sz w:val="18"/>
                <w:szCs w:val="18"/>
                <w:lang w:val="lt-LT"/>
              </w:rPr>
              <w:t>priėmimo akto pasirašymo dienos</w:t>
            </w:r>
            <w:r w:rsidR="008D5DDC">
              <w:rPr>
                <w:rFonts w:ascii="Arial" w:hAnsi="Arial" w:cs="Arial"/>
                <w:sz w:val="18"/>
                <w:szCs w:val="18"/>
                <w:lang w:val="lt-LT"/>
              </w:rPr>
              <w:t>.</w:t>
            </w:r>
          </w:p>
        </w:tc>
      </w:tr>
      <w:tr w:rsidR="00B61BC3" w:rsidRPr="004576FA" w14:paraId="6B4DF7F2" w14:textId="77777777" w:rsidTr="00EC747A">
        <w:trPr>
          <w:trHeight w:val="233"/>
        </w:trPr>
        <w:tc>
          <w:tcPr>
            <w:tcW w:w="4957" w:type="dxa"/>
            <w:gridSpan w:val="2"/>
            <w:shd w:val="clear" w:color="auto" w:fill="F2F2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5244" w:type="dxa"/>
            <w:gridSpan w:val="6"/>
            <w:shd w:val="clear" w:color="auto" w:fill="F2F2F2"/>
            <w:vAlign w:val="center"/>
          </w:tcPr>
          <w:p w14:paraId="77E019E2" w14:textId="6FA1A22B" w:rsidR="00A7581C" w:rsidRPr="004C770B" w:rsidRDefault="00667ED6" w:rsidP="00667ED6">
            <w:pPr>
              <w:spacing w:before="40" w:after="40" w:line="240" w:lineRule="auto"/>
              <w:jc w:val="both"/>
              <w:rPr>
                <w:rFonts w:ascii="Arial" w:hAnsi="Arial" w:cs="Arial"/>
                <w:i/>
                <w:iCs/>
                <w:sz w:val="18"/>
                <w:szCs w:val="18"/>
                <w:lang w:val="lt-LT"/>
              </w:rPr>
            </w:pPr>
            <w:r>
              <w:rPr>
                <w:rFonts w:ascii="Arial" w:hAnsi="Arial" w:cs="Arial"/>
                <w:sz w:val="18"/>
                <w:szCs w:val="18"/>
                <w:lang w:val="lt-LT"/>
              </w:rPr>
              <w:t>-</w:t>
            </w:r>
          </w:p>
        </w:tc>
      </w:tr>
      <w:tr w:rsidR="00B61BC3" w:rsidRPr="00E0037A" w14:paraId="35BDC298" w14:textId="77777777" w:rsidTr="00EC747A">
        <w:trPr>
          <w:trHeight w:val="233"/>
        </w:trPr>
        <w:tc>
          <w:tcPr>
            <w:tcW w:w="4957" w:type="dxa"/>
            <w:gridSpan w:val="2"/>
            <w:shd w:val="clear" w:color="auto" w:fill="F2F2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244" w:type="dxa"/>
            <w:gridSpan w:val="6"/>
            <w:shd w:val="clear" w:color="auto" w:fill="F2F2F2"/>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747E9C" w14:paraId="4BDF216D" w14:textId="77777777" w:rsidTr="001A3A3D">
        <w:trPr>
          <w:trHeight w:val="841"/>
        </w:trPr>
        <w:tc>
          <w:tcPr>
            <w:tcW w:w="4957" w:type="dxa"/>
            <w:gridSpan w:val="2"/>
            <w:shd w:val="clear" w:color="auto" w:fill="F2F2F2"/>
            <w:vAlign w:val="center"/>
          </w:tcPr>
          <w:p w14:paraId="00000226" w14:textId="7D1EEB58" w:rsidR="00B61BC3" w:rsidRPr="00BE6C4B" w:rsidRDefault="00B61BC3" w:rsidP="00BE6C4B">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sidR="00C9050D">
              <w:rPr>
                <w:rFonts w:ascii="Arial" w:eastAsia="Arial" w:hAnsi="Arial" w:cs="Arial"/>
                <w:sz w:val="18"/>
                <w:szCs w:val="18"/>
              </w:rPr>
              <w:t xml:space="preserve"> </w:t>
            </w:r>
            <w:r w:rsidRPr="00BE6C4B">
              <w:rPr>
                <w:rFonts w:ascii="Arial" w:eastAsia="Arial" w:hAnsi="Arial" w:cs="Arial"/>
                <w:sz w:val="18"/>
                <w:szCs w:val="18"/>
              </w:rPr>
              <w:t>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5244" w:type="dxa"/>
            <w:gridSpan w:val="6"/>
            <w:vAlign w:val="center"/>
          </w:tcPr>
          <w:p w14:paraId="51625458" w14:textId="3D7399E4" w:rsidR="002D2EDF"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002D2EDF" w:rsidRPr="00667ED6">
              <w:rPr>
                <w:rFonts w:ascii="Arial" w:eastAsia="Arial" w:hAnsi="Arial" w:cs="Arial"/>
                <w:sz w:val="18"/>
                <w:szCs w:val="18"/>
                <w:lang w:val="lt-LT"/>
              </w:rPr>
              <w:t xml:space="preserve"> </w:t>
            </w:r>
            <w:r w:rsidR="00D56AAC" w:rsidRPr="00667ED6">
              <w:rPr>
                <w:rFonts w:ascii="Arial" w:eastAsia="Arial" w:hAnsi="Arial" w:cs="Arial"/>
                <w:sz w:val="18"/>
                <w:szCs w:val="18"/>
                <w:lang w:val="lt-LT"/>
              </w:rPr>
              <w:t xml:space="preserve"> </w:t>
            </w:r>
            <w:r w:rsidR="008F72C2" w:rsidRPr="00667ED6">
              <w:rPr>
                <w:rFonts w:ascii="Arial" w:hAnsi="Arial" w:cs="Arial"/>
                <w:sz w:val="18"/>
                <w:szCs w:val="18"/>
                <w:lang w:val="lt-LT"/>
              </w:rPr>
              <w:t xml:space="preserve">Jeigu Tiekėjo pasiūlytoje ir Sutarties </w:t>
            </w:r>
            <w:r w:rsidR="0091640E" w:rsidRPr="00667ED6">
              <w:rPr>
                <w:rFonts w:ascii="Arial" w:hAnsi="Arial" w:cs="Arial"/>
                <w:sz w:val="18"/>
                <w:szCs w:val="18"/>
                <w:lang w:val="lt-LT"/>
              </w:rPr>
              <w:t xml:space="preserve">2 </w:t>
            </w:r>
            <w:r w:rsidR="008F72C2" w:rsidRPr="00667ED6">
              <w:rPr>
                <w:rFonts w:ascii="Arial" w:hAnsi="Arial" w:cs="Arial"/>
                <w:sz w:val="18"/>
                <w:szCs w:val="18"/>
                <w:lang w:val="lt-LT"/>
              </w:rPr>
              <w:t>priede nurodytoje degalinėje</w:t>
            </w:r>
            <w:r w:rsidR="00D56AAC" w:rsidRPr="00667ED6">
              <w:rPr>
                <w:rFonts w:ascii="Arial" w:hAnsi="Arial" w:cs="Arial"/>
                <w:sz w:val="18"/>
                <w:szCs w:val="18"/>
                <w:lang w:val="lt-LT"/>
              </w:rPr>
              <w:t xml:space="preserve"> </w:t>
            </w:r>
            <w:r w:rsidR="008F72C2" w:rsidRPr="00667ED6">
              <w:rPr>
                <w:rFonts w:ascii="Arial" w:hAnsi="Arial" w:cs="Arial"/>
                <w:sz w:val="18"/>
                <w:szCs w:val="18"/>
                <w:lang w:val="lt-LT"/>
              </w:rPr>
              <w:t>nurodytu degalinės darbo laiko metu Pirkėjas neturi galimybės nusipirkti degalų dėl priežasčių, priklausančių nuo Tiekėjo ir/ ar priskirtinų jo verslo rizikai, ar degalinė nedirba ilgiau negu 4 val., Tiekėjas, Pirkėjui pareikalavus, padengia Pirkėjo patirtus nuostolius dėl degalų pylimo kitose degalinėse</w:t>
            </w:r>
            <w:r w:rsidR="002D2EDF" w:rsidRPr="00667ED6">
              <w:rPr>
                <w:rFonts w:ascii="Arial" w:hAnsi="Arial" w:cs="Arial"/>
                <w:sz w:val="18"/>
                <w:szCs w:val="18"/>
                <w:lang w:val="lt-LT"/>
              </w:rPr>
              <w:t>.</w:t>
            </w:r>
          </w:p>
          <w:p w14:paraId="22BC5E31" w14:textId="50499B39" w:rsidR="004576FA"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643BD0"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00643BD0" w:rsidRPr="00667ED6">
              <w:rPr>
                <w:rFonts w:ascii="Arial" w:eastAsia="Arial" w:hAnsi="Arial" w:cs="Arial"/>
                <w:sz w:val="18"/>
                <w:szCs w:val="18"/>
                <w:lang w:val="lt-LT"/>
              </w:rPr>
              <w:t xml:space="preserve"> </w:t>
            </w:r>
            <w:r w:rsidR="008F72C2" w:rsidRPr="00667ED6">
              <w:rPr>
                <w:rFonts w:ascii="Arial" w:hAnsi="Arial" w:cs="Arial"/>
                <w:sz w:val="18"/>
                <w:szCs w:val="18"/>
                <w:lang w:val="lt-LT"/>
              </w:rPr>
              <w:t>100</w:t>
            </w:r>
            <w:r w:rsidR="00B354D5" w:rsidRPr="00667ED6">
              <w:rPr>
                <w:rFonts w:ascii="Arial" w:hAnsi="Arial" w:cs="Arial"/>
                <w:sz w:val="18"/>
                <w:szCs w:val="18"/>
                <w:lang w:val="lt-LT"/>
              </w:rPr>
              <w:t xml:space="preserve"> </w:t>
            </w:r>
            <w:r w:rsidR="00B354D5" w:rsidRPr="00667ED6">
              <w:rPr>
                <w:rFonts w:ascii="Arial" w:eastAsia="Arial" w:hAnsi="Arial" w:cs="Arial"/>
                <w:sz w:val="18"/>
                <w:szCs w:val="18"/>
                <w:lang w:val="lt-LT"/>
              </w:rPr>
              <w:t>Eur</w:t>
            </w:r>
            <w:r w:rsidR="00B354D5" w:rsidRPr="00667ED6">
              <w:rPr>
                <w:rFonts w:ascii="Arial" w:hAnsi="Arial" w:cs="Arial"/>
                <w:sz w:val="18"/>
                <w:szCs w:val="18"/>
                <w:lang w:val="lt-LT"/>
              </w:rPr>
              <w:t xml:space="preserve"> dydžio baudą už kiekvien</w:t>
            </w:r>
            <w:r w:rsidR="008F72C2" w:rsidRPr="00667ED6">
              <w:rPr>
                <w:rFonts w:ascii="Arial" w:hAnsi="Arial" w:cs="Arial"/>
                <w:sz w:val="18"/>
                <w:szCs w:val="18"/>
                <w:lang w:val="lt-LT"/>
              </w:rPr>
              <w:t>ą</w:t>
            </w:r>
            <w:r w:rsidR="00B354D5" w:rsidRPr="00667ED6">
              <w:rPr>
                <w:rFonts w:ascii="Arial" w:hAnsi="Arial" w:cs="Arial"/>
                <w:sz w:val="18"/>
                <w:szCs w:val="18"/>
                <w:lang w:val="lt-LT"/>
              </w:rPr>
              <w:t xml:space="preserve"> </w:t>
            </w:r>
            <w:r w:rsidR="008F72C2" w:rsidRPr="00667ED6">
              <w:rPr>
                <w:rFonts w:ascii="Arial" w:hAnsi="Arial" w:cs="Arial"/>
                <w:sz w:val="18"/>
                <w:szCs w:val="18"/>
                <w:lang w:val="lt-LT"/>
              </w:rPr>
              <w:t>kartą</w:t>
            </w:r>
            <w:r w:rsidR="00B354D5" w:rsidRPr="00667ED6">
              <w:rPr>
                <w:rFonts w:ascii="Arial" w:hAnsi="Arial" w:cs="Arial"/>
                <w:sz w:val="18"/>
                <w:szCs w:val="18"/>
                <w:lang w:val="lt-LT"/>
              </w:rPr>
              <w:t>, jei</w:t>
            </w:r>
            <w:r w:rsidR="008F72C2" w:rsidRPr="00667ED6">
              <w:rPr>
                <w:rFonts w:ascii="Arial" w:hAnsi="Arial" w:cs="Arial"/>
                <w:sz w:val="18"/>
                <w:szCs w:val="18"/>
                <w:lang w:val="lt-LT"/>
              </w:rPr>
              <w:t xml:space="preserve"> Tiekėjas vėluoja per Pirkėjo prašomą protingą terminą pateikti ar nepagrįstai atsisako pateikti Pirkėjui degalinės vaizdo įrašus Techninės specifikacijos 2 lentelės 5 punkte nustatyta tvarka. Atsisakymas pateikti degalinės vaizdo įrašus neatleidžia Tiekėjo nuo šiame punkte nurodytos prievolės pateikti raštišką patvirtinimą į kokį automobilį (nurodant valstybinį automobilio numerį) buvo pilami degalai ir ar nebuvo pilama į kitas talpas, įvykdymo.</w:t>
            </w:r>
            <w:r w:rsidR="00B354D5" w:rsidRPr="00667ED6">
              <w:rPr>
                <w:rFonts w:ascii="Arial" w:hAnsi="Arial" w:cs="Arial"/>
                <w:sz w:val="18"/>
                <w:szCs w:val="18"/>
                <w:lang w:val="lt-LT"/>
              </w:rPr>
              <w:t xml:space="preserve"> </w:t>
            </w:r>
          </w:p>
          <w:p w14:paraId="121A40EF" w14:textId="4F657CCC" w:rsidR="004576FA" w:rsidRPr="00667ED6" w:rsidRDefault="004576FA"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E930F1" w:rsidRPr="00667ED6">
              <w:rPr>
                <w:rFonts w:ascii="Arial" w:eastAsia="Arial" w:hAnsi="Arial" w:cs="Arial"/>
                <w:sz w:val="18"/>
                <w:szCs w:val="18"/>
                <w:lang w:val="lt-LT"/>
              </w:rPr>
              <w:t xml:space="preserve"> Pirkėjui pareikalavus </w:t>
            </w:r>
            <w:r w:rsidR="00E930F1">
              <w:rPr>
                <w:rFonts w:ascii="Arial" w:eastAsia="Arial" w:hAnsi="Arial" w:cs="Arial"/>
                <w:sz w:val="18"/>
                <w:szCs w:val="18"/>
                <w:lang w:val="lt-LT"/>
              </w:rPr>
              <w:t>–</w:t>
            </w:r>
            <w:r w:rsidR="00E930F1" w:rsidRPr="00667ED6">
              <w:rPr>
                <w:rFonts w:ascii="Arial" w:eastAsia="Arial" w:hAnsi="Arial" w:cs="Arial"/>
                <w:sz w:val="18"/>
                <w:szCs w:val="18"/>
                <w:lang w:val="lt-LT"/>
              </w:rPr>
              <w:t xml:space="preserve"> </w:t>
            </w:r>
            <w:r w:rsidR="00E930F1" w:rsidRPr="00667ED6">
              <w:rPr>
                <w:rFonts w:ascii="Arial" w:hAnsi="Arial" w:cs="Arial"/>
                <w:sz w:val="18"/>
                <w:szCs w:val="18"/>
                <w:lang w:val="lt-LT"/>
              </w:rPr>
              <w:t xml:space="preserve">15 </w:t>
            </w:r>
            <w:r w:rsidR="00E930F1" w:rsidRPr="00667ED6">
              <w:rPr>
                <w:rFonts w:ascii="Arial" w:eastAsia="Arial" w:hAnsi="Arial" w:cs="Arial"/>
                <w:sz w:val="18"/>
                <w:szCs w:val="18"/>
                <w:lang w:val="lt-LT"/>
              </w:rPr>
              <w:t>Eur</w:t>
            </w:r>
            <w:r w:rsidR="00E930F1" w:rsidRPr="00667ED6">
              <w:rPr>
                <w:rFonts w:ascii="Arial" w:hAnsi="Arial" w:cs="Arial"/>
                <w:sz w:val="18"/>
                <w:szCs w:val="18"/>
                <w:lang w:val="lt-LT"/>
              </w:rPr>
              <w:t xml:space="preserve"> dydžio bauda už kiekvieną nepateiktą Kortelę už kiekvieną uždelstą darbo dieną, jei  vėluojama pateikti Pirkėjui Korteles per Techninėje specifikacijoje numatytą terminą</w:t>
            </w:r>
            <w:r w:rsidR="00E930F1">
              <w:rPr>
                <w:rFonts w:ascii="Arial" w:hAnsi="Arial" w:cs="Arial"/>
                <w:sz w:val="18"/>
                <w:szCs w:val="18"/>
                <w:lang w:val="lt-LT"/>
              </w:rPr>
              <w:t xml:space="preserve">, </w:t>
            </w:r>
            <w:r w:rsidR="00E930F1" w:rsidRPr="00531971">
              <w:rPr>
                <w:rFonts w:ascii="Arial" w:hAnsi="Arial" w:cs="Arial"/>
                <w:sz w:val="18"/>
                <w:szCs w:val="18"/>
                <w:lang w:val="lt-LT"/>
              </w:rPr>
              <w:t xml:space="preserve">išskyrus atvejus, kai vėlavimas tiesiogiai nepriklauso nuo Tiekėjo, pvz., jei siunčiamos paštu, kurjeriu per paštomatą ir pateikimo terminas užtrunka dėl minėtų trečiųjų asmenų veiklos. Tokiu atveju, Tiekėjas turi pateikti Pirkėjui įrodymus, kad korteles išsiuntė laiku ir vėlavimas negali būti ilgesnis kaip 10 d. d.  </w:t>
            </w:r>
            <w:r w:rsidRPr="00667ED6">
              <w:rPr>
                <w:rFonts w:ascii="Arial" w:hAnsi="Arial" w:cs="Arial"/>
                <w:sz w:val="18"/>
                <w:szCs w:val="18"/>
                <w:lang w:val="lt-LT"/>
              </w:rPr>
              <w:t xml:space="preserve">  </w:t>
            </w:r>
          </w:p>
          <w:p w14:paraId="0000022A" w14:textId="760B536C" w:rsidR="004576FA" w:rsidRPr="00E930F1" w:rsidRDefault="004576FA"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lastRenderedPageBreak/>
              <w:t>☒</w:t>
            </w:r>
            <w:r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Pr="00667ED6">
              <w:rPr>
                <w:rFonts w:ascii="Arial" w:eastAsia="Arial" w:hAnsi="Arial" w:cs="Arial"/>
                <w:sz w:val="18"/>
                <w:szCs w:val="18"/>
                <w:lang w:val="lt-LT"/>
              </w:rPr>
              <w:t xml:space="preserve"> </w:t>
            </w:r>
            <w:r w:rsidRPr="00667ED6">
              <w:rPr>
                <w:rFonts w:ascii="Arial" w:hAnsi="Arial" w:cs="Arial"/>
                <w:sz w:val="18"/>
                <w:szCs w:val="18"/>
                <w:lang w:val="lt-LT"/>
              </w:rPr>
              <w:t xml:space="preserve">50 </w:t>
            </w:r>
            <w:r w:rsidRPr="00667ED6">
              <w:rPr>
                <w:rFonts w:ascii="Arial" w:eastAsia="Arial" w:hAnsi="Arial" w:cs="Arial"/>
                <w:sz w:val="18"/>
                <w:szCs w:val="18"/>
                <w:lang w:val="lt-LT"/>
              </w:rPr>
              <w:t>Eur</w:t>
            </w:r>
            <w:r w:rsidRPr="00667ED6">
              <w:rPr>
                <w:rFonts w:ascii="Arial" w:hAnsi="Arial" w:cs="Arial"/>
                <w:sz w:val="18"/>
                <w:szCs w:val="18"/>
                <w:lang w:val="lt-LT"/>
              </w:rPr>
              <w:t xml:space="preserve"> dydžio bauda už kiekvieną uždelstą darbo dieną, jei vėluojama pateikti Pirkėjui Techninės specifikacijos 2 lentelės nurodytas ataskaitas iki Sutarties 5.</w:t>
            </w:r>
            <w:r w:rsidR="00667ED6" w:rsidRPr="00667ED6">
              <w:rPr>
                <w:rFonts w:ascii="Arial" w:hAnsi="Arial" w:cs="Arial"/>
                <w:sz w:val="18"/>
                <w:szCs w:val="18"/>
                <w:lang w:val="lt-LT"/>
              </w:rPr>
              <w:t>8</w:t>
            </w:r>
            <w:r w:rsidRPr="00667ED6">
              <w:rPr>
                <w:rFonts w:ascii="Arial" w:hAnsi="Arial" w:cs="Arial"/>
                <w:sz w:val="18"/>
                <w:szCs w:val="18"/>
                <w:lang w:val="lt-LT"/>
              </w:rPr>
              <w:t xml:space="preserve"> punkte nurodyto termino</w:t>
            </w:r>
            <w:r w:rsidR="00E930F1">
              <w:rPr>
                <w:rFonts w:ascii="Arial" w:hAnsi="Arial" w:cs="Arial"/>
                <w:sz w:val="18"/>
                <w:szCs w:val="18"/>
                <w:lang w:val="lt-LT"/>
              </w:rPr>
              <w:t xml:space="preserve"> arba </w:t>
            </w:r>
            <w:r w:rsidR="00E930F1" w:rsidRPr="00667ED6">
              <w:rPr>
                <w:rFonts w:ascii="Arial" w:hAnsi="Arial" w:cs="Arial"/>
                <w:sz w:val="18"/>
                <w:szCs w:val="18"/>
                <w:lang w:val="lt-LT"/>
              </w:rPr>
              <w:t>kai Pirkėjui nesuteikiama, ar nesuteikiama tinkamai galimybė iš elektroninės sistemos eksportuoti duomenis Excel arba kitu redaguojamu formatu</w:t>
            </w:r>
            <w:r w:rsidR="00E930F1">
              <w:rPr>
                <w:rFonts w:ascii="Arial" w:hAnsi="Arial" w:cs="Arial"/>
                <w:sz w:val="18"/>
                <w:szCs w:val="18"/>
                <w:lang w:val="lt-LT"/>
              </w:rPr>
              <w:t>.</w:t>
            </w:r>
          </w:p>
        </w:tc>
      </w:tr>
      <w:tr w:rsidR="00B61BC3" w:rsidRPr="000960FE" w14:paraId="378D075C" w14:textId="77777777" w:rsidTr="00EC747A">
        <w:trPr>
          <w:trHeight w:val="212"/>
        </w:trPr>
        <w:tc>
          <w:tcPr>
            <w:tcW w:w="4957" w:type="dxa"/>
            <w:gridSpan w:val="2"/>
            <w:shd w:val="clear" w:color="auto" w:fill="F2F2F2"/>
            <w:vAlign w:val="center"/>
          </w:tcPr>
          <w:p w14:paraId="00000232" w14:textId="14BE8E02" w:rsidR="00B61BC3" w:rsidRPr="00CF18B5" w:rsidRDefault="00B61BC3" w:rsidP="00CF18B5">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lastRenderedPageBreak/>
              <w:t>Bauda</w:t>
            </w:r>
            <w:r w:rsidR="00F1537D">
              <w:rPr>
                <w:rFonts w:ascii="Arial" w:eastAsia="Arial" w:hAnsi="Arial" w:cs="Arial"/>
                <w:sz w:val="18"/>
                <w:szCs w:val="18"/>
                <w:lang w:val="lt-LT"/>
              </w:rPr>
              <w:t xml:space="preserve"> Tiekėjui, kai</w:t>
            </w:r>
            <w:r w:rsidRPr="00CF18B5">
              <w:rPr>
                <w:rFonts w:ascii="Arial" w:eastAsia="Arial" w:hAnsi="Arial" w:cs="Arial"/>
                <w:sz w:val="18"/>
                <w:szCs w:val="18"/>
                <w:lang w:val="lt-LT"/>
              </w:rPr>
              <w:t xml:space="preserve"> </w:t>
            </w:r>
            <w:r w:rsidRPr="00CF18B5">
              <w:rPr>
                <w:rFonts w:ascii="Arial" w:hAnsi="Arial" w:cs="Arial"/>
                <w:sz w:val="18"/>
                <w:szCs w:val="18"/>
                <w:lang w:val="lt-LT"/>
              </w:rPr>
              <w:t>Pirkėj</w:t>
            </w:r>
            <w:r w:rsidR="00F1537D">
              <w:rPr>
                <w:rFonts w:ascii="Arial" w:hAnsi="Arial" w:cs="Arial"/>
                <w:sz w:val="18"/>
                <w:szCs w:val="18"/>
                <w:lang w:val="lt-LT"/>
              </w:rPr>
              <w:t>as</w:t>
            </w:r>
            <w:r w:rsidRPr="00CF18B5">
              <w:rPr>
                <w:rFonts w:ascii="Arial" w:hAnsi="Arial" w:cs="Arial"/>
                <w:sz w:val="18"/>
                <w:szCs w:val="18"/>
                <w:lang w:val="lt-LT"/>
              </w:rPr>
              <w:t xml:space="preserve"> nutrauk</w:t>
            </w:r>
            <w:r w:rsidR="00F1537D">
              <w:rPr>
                <w:rFonts w:ascii="Arial" w:hAnsi="Arial" w:cs="Arial"/>
                <w:sz w:val="18"/>
                <w:szCs w:val="18"/>
                <w:lang w:val="lt-LT"/>
              </w:rPr>
              <w:t>ia</w:t>
            </w:r>
            <w:r w:rsidRPr="00CF18B5">
              <w:rPr>
                <w:rFonts w:ascii="Arial" w:hAnsi="Arial" w:cs="Arial"/>
                <w:sz w:val="18"/>
                <w:szCs w:val="18"/>
                <w:lang w:val="lt-LT"/>
              </w:rPr>
              <w:t xml:space="preserve"> Sutartį </w:t>
            </w:r>
            <w:r w:rsidR="0028310B">
              <w:rPr>
                <w:rFonts w:ascii="Arial" w:hAnsi="Arial" w:cs="Arial"/>
                <w:sz w:val="18"/>
                <w:szCs w:val="18"/>
                <w:lang w:val="lt-LT"/>
              </w:rPr>
              <w:t xml:space="preserve">su Tiekėju dėl esminio jos pažeidimo </w:t>
            </w:r>
            <w:r w:rsidRPr="00CF18B5">
              <w:rPr>
                <w:rFonts w:ascii="Arial" w:hAnsi="Arial" w:cs="Arial"/>
                <w:sz w:val="18"/>
                <w:szCs w:val="18"/>
                <w:lang w:val="lt-LT"/>
              </w:rPr>
              <w:t>arba Tiekėjui nepagrįstai nutraukus Sutartį</w:t>
            </w:r>
            <w:r w:rsidR="0028310B">
              <w:rPr>
                <w:rFonts w:ascii="Arial" w:hAnsi="Arial" w:cs="Arial"/>
                <w:sz w:val="18"/>
                <w:szCs w:val="18"/>
                <w:lang w:val="lt-LT"/>
              </w:rPr>
              <w:t xml:space="preserve"> su Pirkėju</w:t>
            </w:r>
          </w:p>
        </w:tc>
        <w:tc>
          <w:tcPr>
            <w:tcW w:w="5244" w:type="dxa"/>
            <w:gridSpan w:val="6"/>
            <w:vAlign w:val="center"/>
          </w:tcPr>
          <w:p w14:paraId="00000236" w14:textId="5AB603A3" w:rsidR="00B61BC3" w:rsidRPr="00CF18B5" w:rsidRDefault="00747E9C" w:rsidP="00CF18B5">
            <w:pPr>
              <w:tabs>
                <w:tab w:val="left" w:pos="720"/>
              </w:tabs>
              <w:spacing w:before="40" w:after="40" w:line="240" w:lineRule="auto"/>
              <w:jc w:val="both"/>
              <w:rPr>
                <w:rFonts w:ascii="Arial" w:eastAsia="Arial" w:hAnsi="Arial" w:cs="Arial"/>
                <w:sz w:val="18"/>
                <w:szCs w:val="18"/>
                <w:lang w:val="lt-LT"/>
              </w:rPr>
            </w:pPr>
            <w:sdt>
              <w:sdtPr>
                <w:rPr>
                  <w:rFonts w:ascii="Arial" w:eastAsia="Arial" w:hAnsi="Arial" w:cs="Arial"/>
                  <w:sz w:val="18"/>
                  <w:szCs w:val="18"/>
                  <w:lang w:val="lt-LT"/>
                </w:rPr>
                <w:id w:val="942571607"/>
                <w:placeholder>
                  <w:docPart w:val="EE9C3DDD46DB497CBED1C68ECBED2860"/>
                </w:placeholder>
                <w:comboBox>
                  <w:listItem w:displayText="[Pasirinktys]" w:value="[Pasirinktys]"/>
                  <w:listItem w:displayText="10" w:value="10"/>
                  <w:listItem w:displayText="5" w:value="5"/>
                </w:comboBox>
              </w:sdtPr>
              <w:sdtEndPr/>
              <w:sdtContent>
                <w:r w:rsidR="00E930F1" w:rsidRPr="00E930F1">
                  <w:rPr>
                    <w:rFonts w:ascii="Arial" w:eastAsia="Arial" w:hAnsi="Arial" w:cs="Arial"/>
                    <w:sz w:val="18"/>
                    <w:szCs w:val="18"/>
                    <w:lang w:val="lt-LT"/>
                  </w:rPr>
                  <w:t>10</w:t>
                </w:r>
              </w:sdtContent>
            </w:sdt>
            <w:r w:rsidR="00E930F1" w:rsidRPr="009528FB">
              <w:rPr>
                <w:rFonts w:ascii="Arial" w:eastAsia="Arial" w:hAnsi="Arial" w:cs="Arial"/>
                <w:sz w:val="18"/>
                <w:szCs w:val="18"/>
                <w:lang w:val="lt-LT"/>
              </w:rPr>
              <w:t xml:space="preserve">  proc. nuo Sutarties vertės be PVM</w:t>
            </w:r>
            <w:r w:rsidR="004C12F2">
              <w:rPr>
                <w:rFonts w:ascii="Arial" w:eastAsia="Arial" w:hAnsi="Arial" w:cs="Arial"/>
                <w:sz w:val="18"/>
                <w:szCs w:val="18"/>
                <w:lang w:val="lt-LT"/>
              </w:rPr>
              <w:t>.</w:t>
            </w:r>
          </w:p>
        </w:tc>
      </w:tr>
      <w:tr w:rsidR="00B61BC3" w:rsidRPr="00E0037A" w14:paraId="38601C21" w14:textId="77777777" w:rsidTr="00EC747A">
        <w:trPr>
          <w:trHeight w:val="212"/>
        </w:trPr>
        <w:tc>
          <w:tcPr>
            <w:tcW w:w="4957" w:type="dxa"/>
            <w:gridSpan w:val="2"/>
            <w:shd w:val="clear" w:color="auto" w:fill="F2F2F2"/>
            <w:vAlign w:val="center"/>
          </w:tcPr>
          <w:p w14:paraId="00000238" w14:textId="669F9D35"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5244" w:type="dxa"/>
            <w:gridSpan w:val="6"/>
            <w:vAlign w:val="center"/>
          </w:tcPr>
          <w:p w14:paraId="0000023C" w14:textId="34BFAB12" w:rsidR="00B61BC3" w:rsidRPr="00E0037A" w:rsidRDefault="00CF18B5"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00B61BC3" w:rsidRPr="00E0037A">
              <w:rPr>
                <w:rFonts w:ascii="Arial" w:eastAsia="Arial" w:hAnsi="Arial" w:cs="Arial"/>
                <w:sz w:val="18"/>
                <w:szCs w:val="18"/>
                <w:lang w:val="lt-LT"/>
              </w:rPr>
              <w:t>EUR už kiekvieną atvejį</w:t>
            </w:r>
          </w:p>
        </w:tc>
      </w:tr>
      <w:tr w:rsidR="00CC7EF9" w:rsidRPr="00E0037A" w14:paraId="15FB1B92" w14:textId="77777777" w:rsidTr="00EC747A">
        <w:trPr>
          <w:trHeight w:val="212"/>
        </w:trPr>
        <w:tc>
          <w:tcPr>
            <w:tcW w:w="4957" w:type="dxa"/>
            <w:gridSpan w:val="2"/>
            <w:shd w:val="clear" w:color="auto" w:fill="F2F2F2"/>
            <w:vAlign w:val="center"/>
          </w:tcPr>
          <w:p w14:paraId="30773776" w14:textId="364B8517" w:rsidR="00CC7EF9" w:rsidRPr="00E0037A" w:rsidRDefault="00CC7EF9"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5244" w:type="dxa"/>
            <w:gridSpan w:val="6"/>
            <w:vAlign w:val="center"/>
          </w:tcPr>
          <w:p w14:paraId="6897789D" w14:textId="7E2192FF" w:rsidR="00CC7EF9" w:rsidRDefault="00CC7EF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B61BC3" w:rsidRPr="00E0037A" w14:paraId="7D57A249" w14:textId="77777777" w:rsidTr="00EC747A">
        <w:trPr>
          <w:trHeight w:val="212"/>
        </w:trPr>
        <w:tc>
          <w:tcPr>
            <w:tcW w:w="4957" w:type="dxa"/>
            <w:gridSpan w:val="2"/>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E0037A">
              <w:rPr>
                <w:rFonts w:ascii="Arial" w:eastAsia="Arial" w:hAnsi="Arial" w:cs="Arial"/>
                <w:sz w:val="18"/>
                <w:szCs w:val="18"/>
                <w:lang w:val="lt-LT"/>
              </w:rPr>
              <w:t>Maksimali bendra Šalies atsakomybė</w:t>
            </w:r>
            <w:bookmarkEnd w:id="10"/>
            <w:r w:rsidRPr="00E0037A">
              <w:rPr>
                <w:rFonts w:ascii="Arial" w:eastAsia="Arial" w:hAnsi="Arial" w:cs="Arial"/>
                <w:sz w:val="18"/>
                <w:szCs w:val="18"/>
                <w:lang w:val="lt-LT"/>
              </w:rPr>
              <w:t xml:space="preserve"> </w:t>
            </w:r>
          </w:p>
        </w:tc>
        <w:tc>
          <w:tcPr>
            <w:tcW w:w="5244" w:type="dxa"/>
            <w:gridSpan w:val="6"/>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CC7EF9" w:rsidRPr="00E0037A" w14:paraId="5CB6D87B" w14:textId="77777777" w:rsidTr="00EC747A">
        <w:trPr>
          <w:trHeight w:val="233"/>
        </w:trPr>
        <w:tc>
          <w:tcPr>
            <w:tcW w:w="4957" w:type="dxa"/>
            <w:gridSpan w:val="2"/>
            <w:shd w:val="clear" w:color="auto" w:fill="F2F2F2"/>
            <w:vAlign w:val="center"/>
          </w:tcPr>
          <w:p w14:paraId="471F3A10" w14:textId="30B03188" w:rsidR="00CC7EF9" w:rsidRPr="00E0037A" w:rsidRDefault="00CC7EF9" w:rsidP="00CC7EF9">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5244" w:type="dxa"/>
            <w:gridSpan w:val="6"/>
            <w:shd w:val="clear" w:color="auto" w:fill="F2F2F2"/>
            <w:vAlign w:val="center"/>
          </w:tcPr>
          <w:p w14:paraId="14034691" w14:textId="20B7868E" w:rsidR="00CC7EF9" w:rsidRPr="00E0037A" w:rsidRDefault="00747E9C" w:rsidP="00CC7EF9">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CC7EF9">
                  <w:rPr>
                    <w:rFonts w:ascii="MS Gothic" w:eastAsia="MS Gothic" w:hAnsi="MS Gothic" w:cs="Arial" w:hint="eastAsia"/>
                    <w:bCs/>
                    <w:sz w:val="18"/>
                    <w:szCs w:val="18"/>
                  </w:rPr>
                  <w:t>☒</w:t>
                </w:r>
              </w:sdtContent>
            </w:sdt>
            <w:r w:rsidR="00CC7EF9" w:rsidRPr="00392958">
              <w:rPr>
                <w:rFonts w:ascii="Arial" w:eastAsia="Arial" w:hAnsi="Arial" w:cs="Arial"/>
                <w:sz w:val="18"/>
                <w:szCs w:val="18"/>
                <w:lang w:val="lt-LT"/>
              </w:rPr>
              <w:t xml:space="preserve">  –</w:t>
            </w:r>
            <w:r w:rsidR="00CC7EF9">
              <w:rPr>
                <w:rFonts w:ascii="Arial" w:eastAsia="Arial" w:hAnsi="Arial" w:cs="Arial"/>
                <w:sz w:val="18"/>
                <w:szCs w:val="18"/>
                <w:lang w:val="lt-LT"/>
              </w:rPr>
              <w:t xml:space="preserve"> </w:t>
            </w:r>
            <w:r w:rsidR="006263C3">
              <w:rPr>
                <w:rFonts w:ascii="Arial" w:eastAsia="Arial" w:hAnsi="Arial" w:cs="Arial"/>
                <w:sz w:val="18"/>
                <w:szCs w:val="18"/>
                <w:lang w:val="lt-LT"/>
              </w:rPr>
              <w:t xml:space="preserve">netaikoma. </w:t>
            </w:r>
            <w:r w:rsidR="006263C3">
              <w:rPr>
                <w:rFonts w:ascii="Arial" w:hAnsi="Arial" w:cs="Arial"/>
                <w:bCs/>
                <w:sz w:val="18"/>
                <w:szCs w:val="18"/>
              </w:rPr>
              <w:t xml:space="preserve"> </w:t>
            </w:r>
            <w:sdt>
              <w:sdtPr>
                <w:rPr>
                  <w:rFonts w:ascii="Arial" w:hAnsi="Arial" w:cs="Arial"/>
                  <w:bCs/>
                  <w:sz w:val="18"/>
                  <w:szCs w:val="18"/>
                </w:rPr>
                <w:id w:val="303813120"/>
                <w14:checkbox>
                  <w14:checked w14:val="0"/>
                  <w14:checkedState w14:val="2612" w14:font="MS Gothic"/>
                  <w14:uncheckedState w14:val="2610" w14:font="MS Gothic"/>
                </w14:checkbox>
              </w:sdtPr>
              <w:sdtEndPr/>
              <w:sdtContent>
                <w:r w:rsidR="006263C3">
                  <w:rPr>
                    <w:rFonts w:ascii="MS Gothic" w:eastAsia="MS Gothic" w:hAnsi="MS Gothic" w:cs="Arial" w:hint="eastAsia"/>
                    <w:bCs/>
                    <w:sz w:val="18"/>
                    <w:szCs w:val="18"/>
                  </w:rPr>
                  <w:t>☐</w:t>
                </w:r>
              </w:sdtContent>
            </w:sdt>
            <w:r w:rsidR="006263C3" w:rsidRPr="00392958">
              <w:rPr>
                <w:rFonts w:ascii="Arial" w:eastAsia="Arial" w:hAnsi="Arial" w:cs="Arial"/>
                <w:sz w:val="18"/>
                <w:szCs w:val="18"/>
                <w:lang w:val="lt-LT"/>
              </w:rPr>
              <w:t xml:space="preserve">  –</w:t>
            </w:r>
            <w:r w:rsidR="006263C3">
              <w:rPr>
                <w:rFonts w:ascii="Arial" w:eastAsia="Arial" w:hAnsi="Arial" w:cs="Arial"/>
                <w:sz w:val="18"/>
                <w:szCs w:val="18"/>
                <w:lang w:val="lt-LT"/>
              </w:rPr>
              <w:t xml:space="preserve"> taikoma:</w:t>
            </w:r>
          </w:p>
        </w:tc>
      </w:tr>
      <w:tr w:rsidR="00CC7EF9" w:rsidRPr="00747E9C" w14:paraId="5FC88275" w14:textId="77777777" w:rsidTr="00AC773E">
        <w:trPr>
          <w:trHeight w:val="516"/>
        </w:trPr>
        <w:tc>
          <w:tcPr>
            <w:tcW w:w="2122" w:type="dxa"/>
            <w:shd w:val="clear" w:color="auto" w:fill="F2F2F2"/>
            <w:vAlign w:val="center"/>
          </w:tcPr>
          <w:p w14:paraId="6D9BBC2D" w14:textId="49C9BBAD" w:rsidR="00CC7EF9" w:rsidRPr="00BE6C4B" w:rsidRDefault="00CC7EF9" w:rsidP="00CC7EF9">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8079" w:type="dxa"/>
            <w:gridSpan w:val="7"/>
            <w:vAlign w:val="center"/>
          </w:tcPr>
          <w:p w14:paraId="2847A66E" w14:textId="50CECBA3" w:rsidR="00CC7EF9" w:rsidRPr="00E0037A" w:rsidRDefault="00747E9C" w:rsidP="00CC7EF9">
            <w:pPr>
              <w:spacing w:after="0" w:line="240" w:lineRule="auto"/>
              <w:rPr>
                <w:rFonts w:ascii="Arial" w:eastAsia="Arial" w:hAnsi="Arial" w:cs="Arial"/>
                <w:sz w:val="18"/>
                <w:szCs w:val="18"/>
                <w:lang w:val="lt-LT"/>
              </w:rPr>
            </w:pPr>
            <w:sdt>
              <w:sdtPr>
                <w:rPr>
                  <w:rFonts w:ascii="Arial" w:hAnsi="Arial" w:cs="Arial"/>
                  <w:bCs/>
                  <w:sz w:val="18"/>
                  <w:szCs w:val="18"/>
                  <w:lang w:val="it-IT"/>
                </w:rPr>
                <w:id w:val="-622379683"/>
                <w14:checkbox>
                  <w14:checked w14:val="0"/>
                  <w14:checkedState w14:val="2612" w14:font="MS Gothic"/>
                  <w14:uncheckedState w14:val="2610" w14:font="MS Gothic"/>
                </w14:checkbox>
              </w:sdtPr>
              <w:sdtEndPr/>
              <w:sdtContent>
                <w:r w:rsidR="006263C3" w:rsidRPr="006263C3">
                  <w:rPr>
                    <w:rFonts w:ascii="MS Gothic" w:eastAsia="MS Gothic" w:hAnsi="MS Gothic" w:cs="Arial" w:hint="eastAsia"/>
                    <w:bCs/>
                    <w:sz w:val="18"/>
                    <w:szCs w:val="18"/>
                    <w:lang w:val="it-IT"/>
                  </w:rPr>
                  <w:t>☐</w:t>
                </w:r>
              </w:sdtContent>
            </w:sdt>
            <w:r w:rsidR="006263C3" w:rsidRPr="00E0037A">
              <w:rPr>
                <w:rFonts w:ascii="Arial" w:eastAsia="Arial" w:hAnsi="Arial" w:cs="Arial"/>
                <w:sz w:val="18"/>
                <w:szCs w:val="18"/>
                <w:lang w:val="lt-LT"/>
              </w:rPr>
              <w:t xml:space="preserve"> </w:t>
            </w:r>
            <w:r w:rsidR="00CC7EF9" w:rsidRPr="00E0037A">
              <w:rPr>
                <w:rFonts w:ascii="Arial" w:eastAsia="Arial" w:hAnsi="Arial" w:cs="Arial"/>
                <w:sz w:val="18"/>
                <w:szCs w:val="18"/>
                <w:lang w:val="lt-LT"/>
              </w:rPr>
              <w:t xml:space="preserve"> – banko garantija </w:t>
            </w:r>
            <w:r w:rsidR="00CC7EF9">
              <w:rPr>
                <w:rFonts w:ascii="Arial" w:eastAsia="Arial" w:hAnsi="Arial" w:cs="Arial"/>
                <w:sz w:val="18"/>
                <w:szCs w:val="18"/>
                <w:lang w:val="lt-LT"/>
              </w:rPr>
              <w:t xml:space="preserve">arba </w:t>
            </w:r>
            <w:r w:rsidR="00CC7EF9" w:rsidRPr="00E0037A">
              <w:rPr>
                <w:rFonts w:ascii="Arial" w:eastAsia="Arial" w:hAnsi="Arial" w:cs="Arial"/>
                <w:sz w:val="18"/>
                <w:szCs w:val="18"/>
                <w:lang w:val="lt-LT"/>
              </w:rPr>
              <w:t xml:space="preserve">draudimo bendrovės </w:t>
            </w:r>
            <w:r w:rsidR="00CC7EF9" w:rsidRPr="00337CF0">
              <w:rPr>
                <w:rFonts w:ascii="Arial" w:eastAsia="Arial" w:hAnsi="Arial" w:cs="Arial"/>
                <w:sz w:val="18"/>
                <w:szCs w:val="18"/>
                <w:lang w:val="lt-LT"/>
              </w:rPr>
              <w:t xml:space="preserve">laidavimo </w:t>
            </w:r>
            <w:r w:rsidR="00CC7EF9" w:rsidRPr="00E13D9F">
              <w:rPr>
                <w:rFonts w:ascii="Arial" w:eastAsia="Arial" w:hAnsi="Arial" w:cs="Arial"/>
                <w:sz w:val="18"/>
                <w:szCs w:val="18"/>
                <w:lang w:val="lt-LT"/>
              </w:rPr>
              <w:t>draudim</w:t>
            </w:r>
            <w:r w:rsidR="00CC7EF9" w:rsidRPr="00E13D9F">
              <w:rPr>
                <w:rFonts w:ascii="Arial" w:hAnsi="Arial"/>
                <w:sz w:val="18"/>
                <w:lang w:val="lt-LT"/>
              </w:rPr>
              <w:t>o l</w:t>
            </w:r>
            <w:r w:rsidR="00CC7EF9">
              <w:rPr>
                <w:rFonts w:ascii="Arial" w:hAnsi="Arial"/>
                <w:sz w:val="18"/>
                <w:lang w:val="lt-LT"/>
              </w:rPr>
              <w:t>iudijim</w:t>
            </w:r>
            <w:r w:rsidR="00CC7EF9" w:rsidRPr="00337CF0">
              <w:rPr>
                <w:rFonts w:ascii="Arial" w:eastAsia="Arial" w:hAnsi="Arial" w:cs="Arial"/>
                <w:sz w:val="18"/>
                <w:szCs w:val="18"/>
                <w:lang w:val="lt-LT"/>
              </w:rPr>
              <w:t>as</w:t>
            </w:r>
            <w:r w:rsidR="00CC7EF9" w:rsidRPr="00E0037A">
              <w:rPr>
                <w:rFonts w:ascii="Arial" w:eastAsia="Arial" w:hAnsi="Arial" w:cs="Arial"/>
                <w:sz w:val="18"/>
                <w:szCs w:val="18"/>
                <w:lang w:val="lt-LT"/>
              </w:rPr>
              <w:t xml:space="preserve"> </w:t>
            </w:r>
          </w:p>
        </w:tc>
      </w:tr>
      <w:tr w:rsidR="00CC7EF9" w:rsidRPr="00E0037A" w14:paraId="57602C5F" w14:textId="77777777" w:rsidTr="001A3A3D">
        <w:trPr>
          <w:trHeight w:val="258"/>
        </w:trPr>
        <w:tc>
          <w:tcPr>
            <w:tcW w:w="2122" w:type="dxa"/>
            <w:shd w:val="clear" w:color="auto" w:fill="F2F2F2"/>
            <w:vAlign w:val="center"/>
          </w:tcPr>
          <w:p w14:paraId="2A419AB2" w14:textId="74C88646" w:rsidR="00CC7EF9" w:rsidRPr="00E0037A" w:rsidRDefault="00CC7EF9" w:rsidP="00CC7EF9">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8079" w:type="dxa"/>
            <w:gridSpan w:val="7"/>
            <w:vAlign w:val="center"/>
          </w:tcPr>
          <w:p w14:paraId="31D8707D" w14:textId="2CFD0292" w:rsidR="00CC7EF9" w:rsidRPr="00E0037A" w:rsidRDefault="00747E9C" w:rsidP="00CF18B5">
            <w:pPr>
              <w:spacing w:after="0" w:line="240" w:lineRule="auto"/>
              <w:rPr>
                <w:rFonts w:ascii="Arial" w:eastAsia="Arial" w:hAnsi="Arial" w:cs="Arial"/>
                <w:sz w:val="18"/>
                <w:szCs w:val="18"/>
                <w:lang w:val="lt-LT"/>
              </w:rPr>
            </w:pPr>
            <w:sdt>
              <w:sdtPr>
                <w:rPr>
                  <w:rFonts w:ascii="Arial" w:hAnsi="Arial" w:cs="Arial"/>
                  <w:bCs/>
                  <w:sz w:val="18"/>
                  <w:szCs w:val="18"/>
                </w:rPr>
                <w:id w:val="-948315066"/>
                <w14:checkbox>
                  <w14:checked w14:val="0"/>
                  <w14:checkedState w14:val="2612" w14:font="MS Gothic"/>
                  <w14:uncheckedState w14:val="2610" w14:font="MS Gothic"/>
                </w14:checkbox>
              </w:sdtPr>
              <w:sdtEndPr/>
              <w:sdtContent>
                <w:r w:rsidR="006263C3">
                  <w:rPr>
                    <w:rFonts w:ascii="MS Gothic" w:eastAsia="MS Gothic" w:hAnsi="MS Gothic" w:cs="Arial" w:hint="eastAsia"/>
                    <w:bCs/>
                    <w:sz w:val="18"/>
                    <w:szCs w:val="18"/>
                  </w:rPr>
                  <w:t>☐</w:t>
                </w:r>
              </w:sdtContent>
            </w:sdt>
            <w:r w:rsidR="00CF18B5" w:rsidRPr="00E0037A">
              <w:rPr>
                <w:rFonts w:ascii="Arial" w:eastAsia="Arial" w:hAnsi="Arial" w:cs="Arial"/>
                <w:sz w:val="18"/>
                <w:szCs w:val="18"/>
                <w:lang w:val="lt-LT"/>
              </w:rPr>
              <w:t xml:space="preserve"> </w:t>
            </w:r>
            <w:r w:rsidR="00CC7EF9" w:rsidRPr="00E0037A">
              <w:rPr>
                <w:rFonts w:ascii="Arial" w:eastAsia="Arial" w:hAnsi="Arial" w:cs="Arial"/>
                <w:sz w:val="18"/>
                <w:szCs w:val="18"/>
                <w:lang w:val="lt-LT"/>
              </w:rPr>
              <w:t xml:space="preserve"> –</w:t>
            </w:r>
            <w:r w:rsidR="00CF18B5">
              <w:rPr>
                <w:rFonts w:ascii="Arial" w:eastAsia="Arial" w:hAnsi="Arial" w:cs="Arial"/>
                <w:sz w:val="18"/>
                <w:szCs w:val="18"/>
                <w:lang w:val="lt-LT"/>
              </w:rPr>
              <w:t xml:space="preserve"> </w:t>
            </w:r>
            <w:r w:rsidR="00CC7EF9">
              <w:rPr>
                <w:rFonts w:ascii="Arial" w:eastAsia="Arial" w:hAnsi="Arial" w:cs="Arial"/>
                <w:sz w:val="18"/>
                <w:szCs w:val="18"/>
                <w:lang w:val="lt-LT"/>
              </w:rPr>
              <w:t>nuo Sutarties be PVM</w:t>
            </w:r>
            <w:r w:rsidR="00CF18B5">
              <w:rPr>
                <w:rFonts w:ascii="Arial" w:eastAsia="Arial" w:hAnsi="Arial" w:cs="Arial"/>
                <w:sz w:val="18"/>
                <w:szCs w:val="18"/>
                <w:lang w:val="lt-LT"/>
              </w:rPr>
              <w:t xml:space="preserve">. </w:t>
            </w:r>
          </w:p>
        </w:tc>
      </w:tr>
      <w:tr w:rsidR="00CC7EF9" w:rsidRPr="00AE5731" w14:paraId="0DF09289" w14:textId="77777777" w:rsidTr="001A3A3D">
        <w:trPr>
          <w:trHeight w:val="70"/>
        </w:trPr>
        <w:tc>
          <w:tcPr>
            <w:tcW w:w="2122" w:type="dxa"/>
            <w:shd w:val="clear" w:color="auto" w:fill="F2F2F2"/>
            <w:vAlign w:val="center"/>
          </w:tcPr>
          <w:p w14:paraId="1F9324DC" w14:textId="5CDD3CDE" w:rsidR="00CC7EF9" w:rsidRPr="00E0037A" w:rsidRDefault="00CC7EF9" w:rsidP="00CC7EF9">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8079" w:type="dxa"/>
            <w:gridSpan w:val="7"/>
            <w:vAlign w:val="center"/>
          </w:tcPr>
          <w:p w14:paraId="6AF9D86C" w14:textId="07395D5D" w:rsidR="00CC7EF9" w:rsidRPr="0036379A" w:rsidRDefault="00CC7EF9" w:rsidP="00CC7EF9">
            <w:pPr>
              <w:spacing w:before="40" w:after="40" w:line="240" w:lineRule="auto"/>
              <w:rPr>
                <w:lang w:val="lt-LT"/>
              </w:rPr>
            </w:pPr>
          </w:p>
        </w:tc>
      </w:tr>
      <w:tr w:rsidR="00CF18B5" w:rsidRPr="00747E9C" w14:paraId="25F9D48A" w14:textId="77777777" w:rsidTr="00EC747A">
        <w:trPr>
          <w:trHeight w:val="233"/>
        </w:trPr>
        <w:tc>
          <w:tcPr>
            <w:tcW w:w="4957" w:type="dxa"/>
            <w:gridSpan w:val="2"/>
            <w:shd w:val="clear" w:color="auto" w:fill="F2F2F2"/>
            <w:vAlign w:val="center"/>
          </w:tcPr>
          <w:p w14:paraId="0000026E" w14:textId="6F19369F"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5244" w:type="dxa"/>
            <w:gridSpan w:val="6"/>
            <w:shd w:val="clear" w:color="auto" w:fill="F2F2F2"/>
            <w:vAlign w:val="center"/>
          </w:tcPr>
          <w:p w14:paraId="5E33AB22" w14:textId="49EBB423" w:rsidR="00CF18B5" w:rsidRPr="00A51D8F" w:rsidRDefault="00CF18B5" w:rsidP="003F488F">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w:t>
            </w:r>
            <w:r w:rsidR="0028310B" w:rsidRPr="00576D5C">
              <w:rPr>
                <w:rFonts w:ascii="Arial" w:eastAsia="Times New Roman" w:hAnsi="Arial" w:cs="Arial"/>
                <w:bCs/>
                <w:sz w:val="18"/>
                <w:szCs w:val="18"/>
                <w:lang w:val="lt-LT"/>
              </w:rPr>
              <w:t xml:space="preserve"> Alternatyvių degalų įstatyme nustatytų minimalių biodegalų normų reikalavim</w:t>
            </w:r>
            <w:r w:rsidR="0028310B">
              <w:rPr>
                <w:rFonts w:ascii="Arial" w:eastAsia="Times New Roman" w:hAnsi="Arial" w:cs="Arial"/>
                <w:bCs/>
                <w:sz w:val="18"/>
                <w:szCs w:val="18"/>
                <w:lang w:val="lt-LT"/>
              </w:rPr>
              <w:t>ų,</w:t>
            </w:r>
            <w:r w:rsidR="0028310B" w:rsidRPr="00576D5C">
              <w:rPr>
                <w:rFonts w:ascii="Arial" w:eastAsia="Times New Roman" w:hAnsi="Arial" w:cs="Arial"/>
                <w:bCs/>
                <w:sz w:val="18"/>
                <w:szCs w:val="18"/>
                <w:lang w:val="lt-LT"/>
              </w:rPr>
              <w:t xml:space="preserve"> </w:t>
            </w:r>
            <w:r w:rsidRPr="0099052E">
              <w:rPr>
                <w:rFonts w:ascii="Arial" w:hAnsi="Arial" w:cs="Arial"/>
                <w:bCs/>
                <w:sz w:val="18"/>
                <w:szCs w:val="18"/>
                <w:lang w:val="lt-LT"/>
              </w:rPr>
              <w:t xml:space="preserve">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o dokumentacija, kuri turi būti 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A51D8F">
              <w:rPr>
                <w:rFonts w:ascii="Arial" w:hAnsi="Arial" w:cs="Arial"/>
                <w:bCs/>
                <w:sz w:val="18"/>
                <w:szCs w:val="18"/>
                <w:lang w:val="lt-LT"/>
              </w:rPr>
              <w:t xml:space="preserve"> </w:t>
            </w:r>
          </w:p>
          <w:p w14:paraId="16EF4FC4" w14:textId="77777777" w:rsidR="00CF18B5" w:rsidRDefault="003F488F" w:rsidP="003F0BFB">
            <w:pPr>
              <w:tabs>
                <w:tab w:val="left" w:pos="720"/>
              </w:tabs>
              <w:spacing w:before="40" w:after="40" w:line="240" w:lineRule="auto"/>
              <w:jc w:val="both"/>
              <w:rPr>
                <w:rFonts w:ascii="Arial" w:eastAsia="Arial" w:hAnsi="Arial" w:cs="Arial"/>
                <w:sz w:val="18"/>
                <w:szCs w:val="18"/>
                <w:lang w:val="lt-LT"/>
              </w:rPr>
            </w:pPr>
            <w:r w:rsidRPr="00A51D8F">
              <w:rPr>
                <w:rFonts w:ascii="Arial" w:eastAsia="Arial" w:hAnsi="Arial" w:cs="Arial"/>
                <w:sz w:val="18"/>
                <w:szCs w:val="18"/>
                <w:lang w:val="lt-LT"/>
              </w:rPr>
              <w:t>10.</w:t>
            </w:r>
            <w:r w:rsidR="00667ED6">
              <w:rPr>
                <w:rFonts w:ascii="Arial" w:eastAsia="Arial" w:hAnsi="Arial" w:cs="Arial"/>
                <w:sz w:val="18"/>
                <w:szCs w:val="18"/>
                <w:lang w:val="lt-LT"/>
              </w:rPr>
              <w:t>2</w:t>
            </w:r>
            <w:r w:rsidRPr="00A51D8F">
              <w:rPr>
                <w:rFonts w:ascii="Arial" w:eastAsia="Arial" w:hAnsi="Arial" w:cs="Arial"/>
                <w:sz w:val="18"/>
                <w:szCs w:val="18"/>
                <w:lang w:val="lt-LT"/>
              </w:rPr>
              <w:t xml:space="preserve">. </w:t>
            </w:r>
            <w:r w:rsidR="00CF18B5" w:rsidRPr="00A51D8F">
              <w:rPr>
                <w:rFonts w:ascii="Arial" w:eastAsia="Arial" w:hAnsi="Arial" w:cs="Arial"/>
                <w:sz w:val="18"/>
                <w:szCs w:val="18"/>
                <w:lang w:val="lt-LT"/>
              </w:rPr>
              <w:t>Pirkėjas bet kada gali patikrinti, kaip Tiekėjas laikosi 10.1</w:t>
            </w:r>
            <w:r w:rsidR="00667ED6">
              <w:rPr>
                <w:rFonts w:ascii="Arial" w:eastAsia="Arial" w:hAnsi="Arial" w:cs="Arial"/>
                <w:sz w:val="18"/>
                <w:szCs w:val="18"/>
                <w:lang w:val="lt-LT"/>
              </w:rPr>
              <w:t xml:space="preserve"> p. </w:t>
            </w:r>
            <w:r w:rsidR="00CF18B5" w:rsidRPr="00A51D8F">
              <w:rPr>
                <w:rFonts w:ascii="Arial" w:eastAsia="Arial" w:hAnsi="Arial" w:cs="Arial"/>
                <w:sz w:val="18"/>
                <w:szCs w:val="18"/>
                <w:lang w:val="lt-LT"/>
              </w:rPr>
              <w:t>nurodyt</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reikalavim</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paprašydamas pateikti ataskaitą/patvirtinančius dokumentus apie įsipareigojimo (-ų) vykdymą, o nustačius, jog Tiekėjas nustatyto (-ų) reikalavimo (-ų) nesilaikė, taikoma 100 Eur bauda (Sutarties 8.4 p.). </w:t>
            </w:r>
            <w:r w:rsidR="00D86B41" w:rsidRPr="00A51D8F">
              <w:rPr>
                <w:rFonts w:ascii="Arial" w:eastAsia="Arial" w:hAnsi="Arial" w:cs="Arial"/>
                <w:sz w:val="18"/>
                <w:szCs w:val="18"/>
                <w:lang w:val="lt-LT"/>
              </w:rPr>
              <w:t xml:space="preserve"> </w:t>
            </w:r>
          </w:p>
          <w:p w14:paraId="00000272" w14:textId="5DCA922C" w:rsidR="006263C3" w:rsidRPr="000C090D" w:rsidRDefault="006263C3" w:rsidP="003F0BFB">
            <w:pPr>
              <w:tabs>
                <w:tab w:val="left" w:pos="720"/>
              </w:tabs>
              <w:spacing w:before="40" w:after="40" w:line="240" w:lineRule="auto"/>
              <w:jc w:val="both"/>
              <w:rPr>
                <w:rFonts w:ascii="Arial" w:eastAsia="Arial" w:hAnsi="Arial" w:cs="Arial"/>
                <w:sz w:val="18"/>
                <w:szCs w:val="18"/>
                <w:lang w:val="lt-LT"/>
              </w:rPr>
            </w:pPr>
            <w:r w:rsidRPr="00170517">
              <w:rPr>
                <w:rFonts w:ascii="Arial" w:eastAsia="Arial" w:hAnsi="Arial" w:cs="Arial"/>
                <w:sz w:val="18"/>
                <w:szCs w:val="18"/>
                <w:lang w:val="lt-LT"/>
              </w:rPr>
              <w:t>10.3. Siekiant</w:t>
            </w:r>
            <w:r w:rsidRPr="00170517">
              <w:rPr>
                <w:rFonts w:ascii="Arial" w:hAnsi="Arial" w:cs="Arial"/>
                <w:bCs/>
                <w:sz w:val="18"/>
                <w:szCs w:val="18"/>
                <w:lang w:val="lt-LT"/>
              </w:rPr>
              <w:t xml:space="preserve"> taikyti priemones, susijusias su gamtos išteklių tausojimu</w:t>
            </w:r>
            <w:r w:rsidRPr="00170517">
              <w:rPr>
                <w:rFonts w:ascii="Arial" w:eastAsia="Arial" w:hAnsi="Arial" w:cs="Arial"/>
                <w:sz w:val="18"/>
                <w:szCs w:val="18"/>
                <w:lang w:val="lt-LT"/>
              </w:rPr>
              <w:t>, Pirkėjas turi teisę priimti Tiekėjo virtualias Korteles ar kitą Kortelei alternatyvų  priemonės be grynųjų pinigų atsiskaityti už Prekes Tiekėjo degalinėse sprendimą pvz. mobiliąją aplikaciją ir pan. (jei Tiekėjas turi galimybę tokią pasiūlyti), jei toks sprendimas neapsunkintų Pirkėjo ir jo darbuotojų t. y. jei dėl to neatsirastų pareiga įsigyti konkrečiai tam tikro modelio telefonus / planšetes, mokamą programinę įrangą, atlikti registraciją konkretaus darbuotojo vardu ir pan. Tiekėjas bet kuriuo atveju turi užtikrinti, kad Sutarties galiojimo metu, Pirkėjas turės galimybę užsakyti fizines Korteles, atitinkančias Techninės specifikacijos reikalavimus.</w:t>
            </w:r>
          </w:p>
        </w:tc>
      </w:tr>
      <w:tr w:rsidR="00CF18B5" w:rsidRPr="00AE5731" w14:paraId="352F26DF" w14:textId="77777777" w:rsidTr="00EC747A">
        <w:trPr>
          <w:trHeight w:val="233"/>
        </w:trPr>
        <w:tc>
          <w:tcPr>
            <w:tcW w:w="4957" w:type="dxa"/>
            <w:gridSpan w:val="2"/>
            <w:shd w:val="clear" w:color="auto" w:fill="F2F2F2"/>
            <w:vAlign w:val="center"/>
          </w:tcPr>
          <w:p w14:paraId="092F0964" w14:textId="7085CBF9"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244" w:type="dxa"/>
            <w:gridSpan w:val="6"/>
            <w:shd w:val="clear" w:color="auto" w:fill="F2F2F2"/>
            <w:vAlign w:val="center"/>
          </w:tcPr>
          <w:p w14:paraId="6C87EA29" w14:textId="77777777" w:rsidR="00CF18B5" w:rsidRPr="00E0037A" w:rsidRDefault="00CF18B5" w:rsidP="00CF18B5">
            <w:pPr>
              <w:tabs>
                <w:tab w:val="left" w:pos="720"/>
              </w:tabs>
              <w:spacing w:before="40" w:after="40" w:line="240" w:lineRule="auto"/>
              <w:rPr>
                <w:rFonts w:ascii="Arial" w:eastAsia="Arial" w:hAnsi="Arial" w:cs="Arial"/>
                <w:sz w:val="18"/>
                <w:szCs w:val="18"/>
                <w:highlight w:val="yellow"/>
                <w:lang w:val="lt-LT"/>
              </w:rPr>
            </w:pPr>
          </w:p>
        </w:tc>
      </w:tr>
      <w:tr w:rsidR="00CF18B5" w:rsidRPr="00E0037A" w14:paraId="15804A10" w14:textId="77777777" w:rsidTr="00AC773E">
        <w:trPr>
          <w:trHeight w:val="115"/>
        </w:trPr>
        <w:tc>
          <w:tcPr>
            <w:tcW w:w="2122" w:type="dxa"/>
            <w:shd w:val="clear" w:color="auto" w:fill="F2F2F2"/>
          </w:tcPr>
          <w:p w14:paraId="0000027A" w14:textId="2F6A94CC"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079" w:type="dxa"/>
            <w:gridSpan w:val="7"/>
          </w:tcPr>
          <w:p w14:paraId="0000027B" w14:textId="537248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CF18B5" w:rsidRPr="00747E9C" w14:paraId="75A5F930" w14:textId="77777777" w:rsidTr="00AC773E">
        <w:trPr>
          <w:trHeight w:val="115"/>
        </w:trPr>
        <w:tc>
          <w:tcPr>
            <w:tcW w:w="2122" w:type="dxa"/>
            <w:shd w:val="clear" w:color="auto" w:fill="F2F2F2"/>
          </w:tcPr>
          <w:p w14:paraId="00000280" w14:textId="72439787"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079" w:type="dxa"/>
            <w:gridSpan w:val="7"/>
          </w:tcPr>
          <w:p w14:paraId="00000281" w14:textId="15192E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Tiekėjo pasiūlytos nuolaidos / antkainiai ir siūlomų degalinių sąrašas.</w:t>
            </w:r>
          </w:p>
        </w:tc>
      </w:tr>
      <w:tr w:rsidR="00CF18B5" w:rsidRPr="00E0037A" w14:paraId="7B559B2C" w14:textId="77777777" w:rsidTr="00AC773E">
        <w:trPr>
          <w:trHeight w:val="115"/>
        </w:trPr>
        <w:tc>
          <w:tcPr>
            <w:tcW w:w="2122" w:type="dxa"/>
            <w:shd w:val="clear" w:color="auto" w:fill="F2F2F2"/>
          </w:tcPr>
          <w:p w14:paraId="00000286" w14:textId="1326D507"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079" w:type="dxa"/>
            <w:gridSpan w:val="7"/>
          </w:tcPr>
          <w:p w14:paraId="00000287" w14:textId="5369EC4D"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Susitarimas dėl asmens duomenų </w:t>
            </w:r>
            <w:r w:rsidR="007C2E4D">
              <w:rPr>
                <w:rFonts w:ascii="Arial" w:eastAsia="Arial" w:hAnsi="Arial" w:cs="Arial"/>
                <w:sz w:val="18"/>
                <w:szCs w:val="18"/>
                <w:lang w:val="lt-LT"/>
              </w:rPr>
              <w:t>perdavimo</w:t>
            </w:r>
          </w:p>
        </w:tc>
      </w:tr>
      <w:tr w:rsidR="00CF18B5" w:rsidRPr="00E0037A" w14:paraId="1E2EE730" w14:textId="77777777" w:rsidTr="00AC773E">
        <w:trPr>
          <w:trHeight w:val="115"/>
        </w:trPr>
        <w:tc>
          <w:tcPr>
            <w:tcW w:w="2122" w:type="dxa"/>
            <w:shd w:val="clear" w:color="auto" w:fill="F2F2F2"/>
          </w:tcPr>
          <w:p w14:paraId="0000028C" w14:textId="545C25E0"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079" w:type="dxa"/>
            <w:gridSpan w:val="7"/>
          </w:tcPr>
          <w:p w14:paraId="0000028D" w14:textId="57492304"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Konfidencialumo sutartis</w:t>
            </w:r>
          </w:p>
        </w:tc>
      </w:tr>
      <w:tr w:rsidR="00CF18B5" w:rsidRPr="00E0037A" w14:paraId="0867EE30" w14:textId="77777777" w:rsidTr="00AC773E">
        <w:trPr>
          <w:trHeight w:val="115"/>
        </w:trPr>
        <w:tc>
          <w:tcPr>
            <w:tcW w:w="2122" w:type="dxa"/>
            <w:shd w:val="clear" w:color="auto" w:fill="F2F2F2"/>
          </w:tcPr>
          <w:p w14:paraId="00000292" w14:textId="0AF435B1" w:rsidR="00CF18B5" w:rsidRPr="00E0037A" w:rsidRDefault="00CF18B5" w:rsidP="00CF18B5">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079" w:type="dxa"/>
            <w:gridSpan w:val="7"/>
          </w:tcPr>
          <w:p w14:paraId="00000293" w14:textId="5BD70FFA" w:rsidR="00CF18B5" w:rsidRPr="00E0037A" w:rsidRDefault="0098711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P</w:t>
            </w:r>
            <w:r w:rsidRPr="005E6DD9">
              <w:rPr>
                <w:rFonts w:ascii="Arial" w:eastAsia="Arial" w:hAnsi="Arial" w:cs="Arial"/>
                <w:sz w:val="18"/>
                <w:szCs w:val="18"/>
                <w:lang w:val="lt-LT"/>
              </w:rPr>
              <w:t>asitelkia</w:t>
            </w:r>
            <w:r>
              <w:rPr>
                <w:rFonts w:ascii="Arial" w:eastAsia="Arial" w:hAnsi="Arial" w:cs="Arial"/>
                <w:sz w:val="18"/>
                <w:szCs w:val="18"/>
                <w:lang w:val="lt-LT"/>
              </w:rPr>
              <w:t>mi</w:t>
            </w:r>
            <w:r w:rsidRPr="005E6DD9">
              <w:rPr>
                <w:rFonts w:ascii="Arial" w:eastAsia="Arial" w:hAnsi="Arial" w:cs="Arial"/>
                <w:sz w:val="18"/>
                <w:szCs w:val="18"/>
                <w:lang w:val="lt-LT"/>
              </w:rPr>
              <w:t xml:space="preserve"> subtiekėj</w:t>
            </w:r>
            <w:r>
              <w:rPr>
                <w:rFonts w:ascii="Arial" w:eastAsia="Arial" w:hAnsi="Arial" w:cs="Arial"/>
                <w:sz w:val="18"/>
                <w:szCs w:val="18"/>
                <w:lang w:val="lt-LT"/>
              </w:rPr>
              <w:t>ai</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607131AB" w14:textId="77777777" w:rsidR="006263C3" w:rsidRDefault="006263C3">
      <w:pPr>
        <w:spacing w:before="40" w:after="40" w:line="240" w:lineRule="auto"/>
        <w:rPr>
          <w:rFonts w:ascii="Arial" w:eastAsia="Arial" w:hAnsi="Arial" w:cs="Arial"/>
          <w:b/>
          <w:sz w:val="18"/>
          <w:szCs w:val="18"/>
          <w:lang w:val="lt-LT"/>
        </w:rPr>
      </w:pPr>
    </w:p>
    <w:p w14:paraId="077E996C" w14:textId="1ED0771D" w:rsidR="006263C3" w:rsidRDefault="006263C3">
      <w:pPr>
        <w:rPr>
          <w:rFonts w:ascii="Arial" w:eastAsia="Arial" w:hAnsi="Arial" w:cs="Arial"/>
          <w:b/>
          <w:sz w:val="18"/>
          <w:szCs w:val="18"/>
          <w:lang w:val="lt-LT"/>
        </w:rPr>
      </w:pPr>
      <w:r>
        <w:rPr>
          <w:rFonts w:ascii="Arial" w:eastAsia="Arial" w:hAnsi="Arial" w:cs="Arial"/>
          <w:b/>
          <w:sz w:val="18"/>
          <w:szCs w:val="18"/>
          <w:lang w:val="lt-LT"/>
        </w:rPr>
        <w:br w:type="page"/>
      </w:r>
    </w:p>
    <w:p w14:paraId="037E310B" w14:textId="77777777" w:rsidR="006263C3" w:rsidRDefault="006263C3" w:rsidP="006263C3">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 xml:space="preserve">1 </w:t>
      </w:r>
    </w:p>
    <w:p w14:paraId="1B2C13D1" w14:textId="77777777" w:rsidR="006263C3" w:rsidRPr="0050718A" w:rsidRDefault="006263C3" w:rsidP="006263C3">
      <w:pPr>
        <w:spacing w:before="40" w:after="40" w:line="240" w:lineRule="auto"/>
        <w:jc w:val="center"/>
        <w:rPr>
          <w:rFonts w:ascii="Arial" w:eastAsia="Arial" w:hAnsi="Arial" w:cs="Arial"/>
          <w:b/>
          <w:bCs/>
          <w:sz w:val="18"/>
          <w:szCs w:val="18"/>
          <w:lang w:val="lt-LT"/>
        </w:rPr>
      </w:pPr>
      <w:r w:rsidRPr="0050718A">
        <w:rPr>
          <w:rFonts w:ascii="Arial" w:eastAsia="Arial" w:hAnsi="Arial" w:cs="Arial"/>
          <w:b/>
          <w:bCs/>
          <w:sz w:val="18"/>
          <w:szCs w:val="18"/>
          <w:lang w:val="lt-LT"/>
        </w:rPr>
        <w:t>TECHNINĖ SPECIFIKACIJA</w:t>
      </w:r>
    </w:p>
    <w:p w14:paraId="050101D6" w14:textId="77777777" w:rsidR="006263C3" w:rsidRDefault="006263C3" w:rsidP="006263C3">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(atskiri priedai)</w:t>
      </w:r>
    </w:p>
    <w:p w14:paraId="7AB01B37" w14:textId="77777777" w:rsidR="0098711E" w:rsidRDefault="0098711E" w:rsidP="006263C3">
      <w:pPr>
        <w:spacing w:before="40" w:after="40" w:line="240" w:lineRule="auto"/>
        <w:jc w:val="center"/>
        <w:rPr>
          <w:rFonts w:ascii="Arial" w:eastAsia="Arial" w:hAnsi="Arial" w:cs="Arial"/>
          <w:i/>
          <w:iCs/>
          <w:sz w:val="18"/>
          <w:szCs w:val="18"/>
          <w:lang w:val="lt-LT"/>
        </w:rPr>
      </w:pPr>
    </w:p>
    <w:p w14:paraId="12B0181B" w14:textId="77777777" w:rsidR="006263C3" w:rsidRPr="0050718A" w:rsidRDefault="006263C3" w:rsidP="006263C3">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0899817A" w14:textId="77777777" w:rsidR="006263C3" w:rsidRDefault="006263C3" w:rsidP="006263C3">
      <w:pPr>
        <w:spacing w:before="40" w:after="40" w:line="240" w:lineRule="auto"/>
        <w:rPr>
          <w:rFonts w:ascii="Arial" w:eastAsia="Times New Roman" w:hAnsi="Arial" w:cs="Arial"/>
          <w:sz w:val="18"/>
          <w:szCs w:val="18"/>
          <w:lang w:val="lt-LT"/>
        </w:rPr>
      </w:pPr>
    </w:p>
    <w:p w14:paraId="0408EB9B" w14:textId="77777777" w:rsidR="006263C3" w:rsidRDefault="006263C3" w:rsidP="006263C3">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2</w:t>
      </w:r>
    </w:p>
    <w:p w14:paraId="65435B52" w14:textId="77777777" w:rsidR="006263C3" w:rsidRDefault="006263C3" w:rsidP="006263C3">
      <w:pPr>
        <w:spacing w:before="40" w:after="40" w:line="240" w:lineRule="auto"/>
        <w:jc w:val="center"/>
        <w:rPr>
          <w:rFonts w:ascii="Arial" w:eastAsia="Times New Roman" w:hAnsi="Arial" w:cs="Arial"/>
          <w:b/>
          <w:bCs/>
          <w:sz w:val="18"/>
          <w:szCs w:val="18"/>
          <w:lang w:val="lt-LT"/>
        </w:rPr>
      </w:pPr>
      <w:r w:rsidRPr="0050718A">
        <w:rPr>
          <w:rFonts w:ascii="Arial" w:eastAsia="Times New Roman" w:hAnsi="Arial" w:cs="Arial"/>
          <w:b/>
          <w:bCs/>
          <w:sz w:val="18"/>
          <w:szCs w:val="18"/>
          <w:lang w:val="lt-LT"/>
        </w:rPr>
        <w:t>TIEKĖJO PASIŪLYTOS NUOLAIDOS / ANTKAINIAI IR SIŪLOMŲ DEGALINIŲ SĄRAŠAS</w:t>
      </w:r>
    </w:p>
    <w:p w14:paraId="6413339A" w14:textId="77777777" w:rsidR="006263C3" w:rsidRDefault="006263C3" w:rsidP="006263C3">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(atskiras excel priedas-užpildyta pirkimo pasiūlymo forma)</w:t>
      </w:r>
    </w:p>
    <w:p w14:paraId="5B7D4B52" w14:textId="77777777" w:rsidR="0098711E" w:rsidRDefault="0098711E" w:rsidP="006263C3">
      <w:pPr>
        <w:spacing w:before="40" w:after="40" w:line="240" w:lineRule="auto"/>
        <w:jc w:val="center"/>
        <w:rPr>
          <w:rFonts w:ascii="Arial" w:eastAsia="Arial" w:hAnsi="Arial" w:cs="Arial"/>
          <w:i/>
          <w:iCs/>
          <w:sz w:val="18"/>
          <w:szCs w:val="18"/>
          <w:lang w:val="lt-LT"/>
        </w:rPr>
      </w:pPr>
    </w:p>
    <w:p w14:paraId="4FAF7A7A" w14:textId="77777777" w:rsidR="006263C3" w:rsidRPr="0050718A" w:rsidRDefault="006263C3" w:rsidP="006263C3">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06BB544E" w14:textId="53F50AB3" w:rsidR="000960FE" w:rsidRDefault="000960FE" w:rsidP="000960FE">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3</w:t>
      </w:r>
    </w:p>
    <w:p w14:paraId="15BADB41" w14:textId="77777777" w:rsidR="0098711E" w:rsidRDefault="0098711E" w:rsidP="000960FE">
      <w:pPr>
        <w:spacing w:before="40" w:after="40" w:line="240" w:lineRule="auto"/>
        <w:jc w:val="center"/>
        <w:rPr>
          <w:rFonts w:ascii="Arial" w:eastAsia="Arial" w:hAnsi="Arial" w:cs="Arial"/>
          <w:b/>
          <w:bCs/>
          <w:sz w:val="18"/>
          <w:szCs w:val="18"/>
          <w:lang w:val="lt-LT"/>
        </w:rPr>
      </w:pPr>
    </w:p>
    <w:p w14:paraId="3E7653D3" w14:textId="51110A09" w:rsidR="006263C3" w:rsidRPr="000960FE" w:rsidRDefault="000960FE" w:rsidP="000960FE">
      <w:pPr>
        <w:spacing w:before="40" w:after="40" w:line="240" w:lineRule="auto"/>
        <w:jc w:val="center"/>
        <w:rPr>
          <w:rFonts w:ascii="Arial" w:eastAsia="Arial" w:hAnsi="Arial" w:cs="Arial"/>
          <w:b/>
          <w:bCs/>
          <w:sz w:val="18"/>
          <w:szCs w:val="18"/>
          <w:lang w:val="lt-LT"/>
        </w:rPr>
      </w:pPr>
      <w:r w:rsidRPr="000960FE">
        <w:rPr>
          <w:rFonts w:ascii="Arial" w:eastAsia="Arial" w:hAnsi="Arial" w:cs="Arial"/>
          <w:b/>
          <w:bCs/>
          <w:sz w:val="18"/>
          <w:szCs w:val="18"/>
          <w:lang w:val="lt-LT"/>
        </w:rPr>
        <w:t>SUSITARIMAS DĖL ASMENS DUOMENŲ PERDAVIMO</w:t>
      </w:r>
    </w:p>
    <w:p w14:paraId="7E90E582" w14:textId="77777777" w:rsidR="000960FE" w:rsidRDefault="000960FE" w:rsidP="000960FE">
      <w:pPr>
        <w:spacing w:before="40" w:after="40" w:line="240" w:lineRule="auto"/>
        <w:jc w:val="center"/>
        <w:rPr>
          <w:rFonts w:ascii="Arial" w:eastAsia="Arial" w:hAnsi="Arial" w:cs="Arial"/>
          <w:sz w:val="18"/>
          <w:szCs w:val="18"/>
          <w:lang w:val="lt-LT"/>
        </w:rPr>
      </w:pPr>
    </w:p>
    <w:p w14:paraId="2C23116C" w14:textId="140CB73D" w:rsidR="000960FE" w:rsidRPr="000960FE" w:rsidRDefault="000960FE" w:rsidP="000960FE">
      <w:pPr>
        <w:jc w:val="both"/>
        <w:rPr>
          <w:rFonts w:ascii="Arial" w:hAnsi="Arial" w:cs="Arial"/>
          <w:sz w:val="18"/>
          <w:szCs w:val="18"/>
          <w:lang w:val="lt-LT"/>
        </w:rPr>
      </w:pPr>
      <w:r w:rsidRPr="000960FE">
        <w:rPr>
          <w:rFonts w:ascii="Arial" w:hAnsi="Arial" w:cs="Arial"/>
          <w:sz w:val="18"/>
          <w:szCs w:val="18"/>
          <w:lang w:val="lt-LT"/>
        </w:rPr>
        <w:t>Šis Susitarimas dėl asmens duomenų perdavimo (</w:t>
      </w:r>
      <w:r w:rsidRPr="000960FE">
        <w:rPr>
          <w:rFonts w:ascii="Arial" w:hAnsi="Arial" w:cs="Arial"/>
          <w:b/>
          <w:bCs/>
          <w:sz w:val="18"/>
          <w:szCs w:val="18"/>
          <w:lang w:val="lt-LT"/>
        </w:rPr>
        <w:t>toliau – Susitarimas</w:t>
      </w:r>
      <w:r w:rsidRPr="000960FE">
        <w:rPr>
          <w:rFonts w:ascii="Arial" w:hAnsi="Arial" w:cs="Arial"/>
          <w:sz w:val="18"/>
          <w:szCs w:val="18"/>
          <w:lang w:val="lt-LT"/>
        </w:rPr>
        <w:t xml:space="preserve">) sudarytas tarp akcinės bendrovės Lietuvos pašto, juridinio asmens kodas 121215587, įsikūrusios adresu J. Balčikonio g. 3, 03500 Vilnius, </w:t>
      </w:r>
      <w:r w:rsidR="001A3A3D" w:rsidRPr="00932771">
        <w:rPr>
          <w:rFonts w:ascii="Arial" w:hAnsi="Arial" w:cs="Arial"/>
          <w:sz w:val="18"/>
          <w:szCs w:val="18"/>
          <w:lang w:val="lt-LT"/>
        </w:rPr>
        <w:t xml:space="preserve">atstovaujamos </w:t>
      </w:r>
      <w:r w:rsidR="00747E9C">
        <w:rPr>
          <w:rFonts w:ascii="Arial" w:hAnsi="Arial" w:cs="Arial"/>
          <w:sz w:val="18"/>
          <w:szCs w:val="18"/>
          <w:lang w:val="lt-LT"/>
        </w:rPr>
        <w:t>XXX</w:t>
      </w:r>
      <w:r w:rsidR="0098711E" w:rsidRPr="0098711E">
        <w:rPr>
          <w:rFonts w:ascii="Arial" w:hAnsi="Arial" w:cs="Arial"/>
          <w:sz w:val="18"/>
          <w:szCs w:val="18"/>
          <w:lang w:val="lt-LT"/>
        </w:rPr>
        <w:t xml:space="preserve"> </w:t>
      </w:r>
      <w:r w:rsidR="0098711E" w:rsidRPr="00EA7BE8">
        <w:rPr>
          <w:rFonts w:ascii="Arial" w:hAnsi="Arial" w:cs="Arial"/>
          <w:sz w:val="18"/>
          <w:szCs w:val="18"/>
          <w:lang w:val="lt-LT"/>
        </w:rPr>
        <w:t xml:space="preserve">ir UAB „VIADA LT“ juridinio asmens kodas 178715423, registruotos buveinės adresas Ožiarūčių g. 1A, Avižieniai, Vilniaus r.  Lietuvos Respublika, </w:t>
      </w:r>
      <w:r w:rsidR="001A3A3D" w:rsidRPr="001A3A3D">
        <w:rPr>
          <w:rFonts w:ascii="Arial" w:hAnsi="Arial" w:cs="Arial"/>
          <w:sz w:val="18"/>
          <w:szCs w:val="18"/>
          <w:lang w:val="lt-LT"/>
        </w:rPr>
        <w:t xml:space="preserve">atstovaujama </w:t>
      </w:r>
      <w:r w:rsidR="00747E9C">
        <w:rPr>
          <w:rFonts w:ascii="Arial" w:hAnsi="Arial" w:cs="Arial"/>
          <w:sz w:val="18"/>
          <w:szCs w:val="18"/>
          <w:lang w:val="lt-LT"/>
        </w:rPr>
        <w:t>XXX</w:t>
      </w:r>
      <w:r w:rsidR="001A3A3D" w:rsidRPr="001A3A3D">
        <w:rPr>
          <w:rFonts w:ascii="Arial" w:hAnsi="Arial" w:cs="Arial"/>
          <w:sz w:val="18"/>
          <w:szCs w:val="18"/>
          <w:lang w:val="lt-LT"/>
        </w:rPr>
        <w:t xml:space="preserve">, veikiančios pagal įgaliojimą </w:t>
      </w:r>
      <w:r w:rsidR="00747E9C">
        <w:rPr>
          <w:rFonts w:ascii="Arial" w:hAnsi="Arial" w:cs="Arial"/>
          <w:sz w:val="18"/>
          <w:szCs w:val="18"/>
          <w:lang w:val="lt-LT"/>
        </w:rPr>
        <w:t>XXX</w:t>
      </w:r>
    </w:p>
    <w:p w14:paraId="7C96ECD5" w14:textId="77777777" w:rsidR="0098711E" w:rsidRDefault="0098711E" w:rsidP="000960FE">
      <w:pPr>
        <w:jc w:val="both"/>
        <w:rPr>
          <w:rFonts w:ascii="Arial" w:hAnsi="Arial" w:cs="Arial"/>
          <w:sz w:val="18"/>
          <w:szCs w:val="18"/>
          <w:lang w:val="lt-LT"/>
        </w:rPr>
      </w:pPr>
      <w:r w:rsidRPr="0098711E">
        <w:rPr>
          <w:rFonts w:ascii="Arial" w:hAnsi="Arial" w:cs="Arial"/>
          <w:sz w:val="18"/>
          <w:szCs w:val="18"/>
          <w:lang w:val="lt-LT"/>
        </w:rPr>
        <w:t>Akcinė bendrovė Lietuvos paštas vadinama Gavėju, o UAB „VIADA LT“ – Teikėju. Akcinė bendrovė Lietuvos paštas ir UAB „VIADA LT“ kartu vadinami Šalimis, o kiekviena atskirai gali būti vadinama Šalimi.</w:t>
      </w:r>
    </w:p>
    <w:p w14:paraId="1F7890F6" w14:textId="29C16D9D" w:rsidR="000960FE" w:rsidRPr="000960FE" w:rsidRDefault="000960FE" w:rsidP="000960FE">
      <w:pPr>
        <w:jc w:val="both"/>
        <w:rPr>
          <w:rFonts w:ascii="Arial" w:hAnsi="Arial" w:cs="Arial"/>
          <w:sz w:val="18"/>
          <w:szCs w:val="18"/>
          <w:lang w:val="lt-LT"/>
        </w:rPr>
      </w:pPr>
      <w:r w:rsidRPr="000960FE">
        <w:rPr>
          <w:rFonts w:ascii="Arial" w:hAnsi="Arial" w:cs="Arial"/>
          <w:sz w:val="18"/>
          <w:szCs w:val="18"/>
          <w:lang w:val="lt-LT"/>
        </w:rPr>
        <w:t>Šis susitarimas reguliuoja asmens duomenų perdavimo santykius, kylančius dėl tarp Šalių sudarytos degalų pirkimo sutarties (toliau – Sutartis).</w:t>
      </w:r>
    </w:p>
    <w:p w14:paraId="000EAA11" w14:textId="4C1C99D8" w:rsidR="000960FE" w:rsidRPr="000960FE" w:rsidRDefault="000960FE" w:rsidP="000960FE">
      <w:pPr>
        <w:jc w:val="both"/>
        <w:rPr>
          <w:rFonts w:ascii="Arial" w:hAnsi="Arial" w:cs="Arial"/>
          <w:sz w:val="18"/>
          <w:szCs w:val="18"/>
          <w:lang w:val="lt-LT"/>
        </w:rPr>
      </w:pPr>
      <w:r w:rsidRPr="000960FE">
        <w:rPr>
          <w:rFonts w:ascii="Arial" w:hAnsi="Arial" w:cs="Arial"/>
          <w:sz w:val="18"/>
          <w:szCs w:val="18"/>
          <w:lang w:val="lt-LT"/>
        </w:rPr>
        <w:t xml:space="preserve">Susitarimas yra neatsiejama Sutarties dalis. Susitarimas nepakeičia jokių kitų Sutarties nuostatų, sąlygų ar terminų, išskyrus tuos atvejus, kurie specialiai aptarti šiame Susitarime. </w:t>
      </w:r>
    </w:p>
    <w:p w14:paraId="67B8F938" w14:textId="0046C119" w:rsidR="000960FE" w:rsidRPr="000960FE" w:rsidRDefault="000960FE" w:rsidP="000960FE">
      <w:pPr>
        <w:jc w:val="both"/>
        <w:rPr>
          <w:rFonts w:ascii="Arial" w:hAnsi="Arial" w:cs="Arial"/>
          <w:sz w:val="18"/>
          <w:szCs w:val="18"/>
          <w:lang w:val="lt-LT"/>
        </w:rPr>
      </w:pPr>
      <w:r w:rsidRPr="000960FE">
        <w:rPr>
          <w:rFonts w:ascii="Arial" w:hAnsi="Arial" w:cs="Arial"/>
          <w:sz w:val="18"/>
          <w:szCs w:val="18"/>
          <w:lang w:val="lt-LT"/>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3E3DC8EA" w14:textId="77777777" w:rsidR="000960FE" w:rsidRPr="000960FE" w:rsidRDefault="000960FE" w:rsidP="000960FE">
      <w:pPr>
        <w:jc w:val="both"/>
        <w:rPr>
          <w:rFonts w:ascii="Arial" w:hAnsi="Arial" w:cs="Arial"/>
          <w:sz w:val="18"/>
          <w:szCs w:val="18"/>
          <w:lang w:val="lt-LT"/>
        </w:rPr>
      </w:pPr>
      <w:r w:rsidRPr="000960FE">
        <w:rPr>
          <w:rFonts w:ascii="Arial" w:hAnsi="Arial" w:cs="Arial"/>
          <w:sz w:val="18"/>
          <w:szCs w:val="18"/>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4864E411" w14:textId="77777777" w:rsidR="000960FE" w:rsidRPr="000960FE" w:rsidRDefault="000960FE" w:rsidP="000960FE">
      <w:pPr>
        <w:pStyle w:val="ListParagraph"/>
        <w:numPr>
          <w:ilvl w:val="0"/>
          <w:numId w:val="19"/>
        </w:numPr>
        <w:spacing w:line="276" w:lineRule="auto"/>
        <w:jc w:val="center"/>
        <w:rPr>
          <w:rFonts w:ascii="Arial" w:hAnsi="Arial" w:cs="Arial"/>
          <w:b/>
          <w:sz w:val="18"/>
          <w:szCs w:val="18"/>
        </w:rPr>
      </w:pPr>
      <w:r w:rsidRPr="000960FE">
        <w:rPr>
          <w:rFonts w:ascii="Arial" w:hAnsi="Arial" w:cs="Arial"/>
          <w:b/>
          <w:sz w:val="18"/>
          <w:szCs w:val="18"/>
        </w:rPr>
        <w:t>ASMENS DUOMENŲ PERDAVIMO PAGRINDAS IR TIKSLAS</w:t>
      </w:r>
    </w:p>
    <w:p w14:paraId="618E4E52" w14:textId="77777777" w:rsidR="000960FE" w:rsidRPr="000960FE" w:rsidRDefault="000960FE" w:rsidP="000960FE">
      <w:pPr>
        <w:rPr>
          <w:rFonts w:ascii="Arial" w:hAnsi="Arial" w:cs="Arial"/>
          <w:b/>
          <w:sz w:val="18"/>
          <w:szCs w:val="18"/>
        </w:rPr>
      </w:pPr>
    </w:p>
    <w:p w14:paraId="2B5F7A14"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 xml:space="preserve">Teikėjas asmens duomenis, nurodytus Susitarimo 4 skyriuje, Gavėjui perduoda Sutarties vykdymo pagrindu. </w:t>
      </w:r>
    </w:p>
    <w:p w14:paraId="08DB2663"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Gavėjas iš Teikėjo gautus asmens duomenis naudoja išskirtinai tik Sutarties vykdymo tikslu.</w:t>
      </w:r>
    </w:p>
    <w:p w14:paraId="5A5C64A0"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Šalys susitaria ir supranta, kad po asmens duomenų perdavimo abi Šalys veikia kaip atskiri (savarankiški) asmens duomenų valdytojai Asmens duomenų apsaugos teisės aktų prasme. Šalys supranta ir patvirtina, kad veikdamos kaip du atskiri Duomenų valdytojai, savarankiškai atsako už tinkamą duomenų tvarkymą pagal Asmens duomenų apsaugos teisės aktus.</w:t>
      </w:r>
    </w:p>
    <w:p w14:paraId="258D44F7"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79B6E5B" w14:textId="77777777" w:rsidR="000960FE" w:rsidRPr="000960FE" w:rsidRDefault="000960FE" w:rsidP="000960FE">
      <w:pPr>
        <w:pStyle w:val="ListParagraph"/>
        <w:spacing w:line="276" w:lineRule="auto"/>
        <w:ind w:left="851"/>
        <w:jc w:val="both"/>
        <w:rPr>
          <w:rFonts w:ascii="Arial" w:hAnsi="Arial" w:cs="Arial"/>
          <w:sz w:val="18"/>
          <w:szCs w:val="18"/>
        </w:rPr>
      </w:pPr>
    </w:p>
    <w:p w14:paraId="5A1A39E5" w14:textId="77777777" w:rsidR="000960FE" w:rsidRPr="000960FE" w:rsidRDefault="000960FE" w:rsidP="000960FE">
      <w:pPr>
        <w:pStyle w:val="ListParagraph"/>
        <w:numPr>
          <w:ilvl w:val="0"/>
          <w:numId w:val="19"/>
        </w:numPr>
        <w:spacing w:line="276" w:lineRule="auto"/>
        <w:jc w:val="center"/>
        <w:rPr>
          <w:rFonts w:ascii="Arial" w:hAnsi="Arial" w:cs="Arial"/>
          <w:b/>
          <w:sz w:val="18"/>
          <w:szCs w:val="18"/>
        </w:rPr>
      </w:pPr>
      <w:r w:rsidRPr="000960FE">
        <w:rPr>
          <w:rFonts w:ascii="Arial" w:hAnsi="Arial" w:cs="Arial"/>
          <w:b/>
          <w:sz w:val="18"/>
          <w:szCs w:val="18"/>
        </w:rPr>
        <w:t>ŠALIŲ TEISĖS IR PAREIGOS</w:t>
      </w:r>
    </w:p>
    <w:p w14:paraId="3B2BE427" w14:textId="77777777" w:rsidR="000960FE" w:rsidRPr="000960FE" w:rsidRDefault="000960FE" w:rsidP="000960FE">
      <w:pPr>
        <w:pStyle w:val="ListParagraph"/>
        <w:spacing w:line="276" w:lineRule="auto"/>
        <w:ind w:left="1800"/>
        <w:rPr>
          <w:rFonts w:ascii="Arial" w:hAnsi="Arial" w:cs="Arial"/>
          <w:b/>
          <w:sz w:val="18"/>
          <w:szCs w:val="18"/>
        </w:rPr>
      </w:pPr>
    </w:p>
    <w:p w14:paraId="1DDC7D78"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color w:val="000000"/>
          <w:spacing w:val="-1"/>
          <w:sz w:val="18"/>
          <w:szCs w:val="18"/>
        </w:rPr>
        <w:t>Teikėjas, teikdamas asmens duomenis Gavėjui, sutinka ir įsipareigoja:</w:t>
      </w:r>
    </w:p>
    <w:p w14:paraId="2EC61B25" w14:textId="77777777" w:rsidR="000960FE" w:rsidRPr="000960FE" w:rsidRDefault="000960FE" w:rsidP="000960FE">
      <w:pPr>
        <w:pStyle w:val="ListParagraph"/>
        <w:numPr>
          <w:ilvl w:val="0"/>
          <w:numId w:val="21"/>
        </w:numPr>
        <w:tabs>
          <w:tab w:val="left" w:pos="1276"/>
        </w:tabs>
        <w:spacing w:line="276" w:lineRule="auto"/>
        <w:ind w:left="0" w:firstLine="851"/>
        <w:jc w:val="both"/>
        <w:rPr>
          <w:rFonts w:ascii="Arial" w:hAnsi="Arial" w:cs="Arial"/>
          <w:sz w:val="18"/>
          <w:szCs w:val="18"/>
        </w:rPr>
      </w:pPr>
      <w:r w:rsidRPr="000960FE">
        <w:rPr>
          <w:rFonts w:ascii="Arial" w:hAnsi="Arial" w:cs="Arial"/>
          <w:sz w:val="18"/>
          <w:szCs w:val="18"/>
        </w:rPr>
        <w:t>perduoti tik Susitarimo 4 skyriuje nurodytų rūšių asmens duomenis, kurie yra reikalingi Sutarties vykdymui;</w:t>
      </w:r>
    </w:p>
    <w:p w14:paraId="010C16EA" w14:textId="77777777" w:rsidR="000960FE" w:rsidRPr="000960FE" w:rsidRDefault="000960FE" w:rsidP="000960FE">
      <w:pPr>
        <w:pStyle w:val="ListParagraph"/>
        <w:numPr>
          <w:ilvl w:val="0"/>
          <w:numId w:val="21"/>
        </w:numPr>
        <w:tabs>
          <w:tab w:val="left" w:pos="1276"/>
        </w:tabs>
        <w:spacing w:line="276" w:lineRule="auto"/>
        <w:ind w:left="0" w:firstLine="851"/>
        <w:jc w:val="both"/>
        <w:rPr>
          <w:rFonts w:ascii="Arial" w:hAnsi="Arial" w:cs="Arial"/>
          <w:sz w:val="18"/>
          <w:szCs w:val="18"/>
        </w:rPr>
      </w:pPr>
      <w:r w:rsidRPr="000960FE">
        <w:rPr>
          <w:rFonts w:ascii="Arial" w:hAnsi="Arial" w:cs="Arial"/>
          <w:color w:val="000000"/>
          <w:spacing w:val="2"/>
          <w:sz w:val="18"/>
          <w:szCs w:val="18"/>
        </w:rPr>
        <w:t xml:space="preserve">užtikrinti, kad perduodami asmens duomenys buvo surinkti ir tvarkomi teisėtai ir kad toks asmens duomenų perdavimas pagal šį Susitarimą </w:t>
      </w:r>
      <w:r w:rsidRPr="000960FE">
        <w:rPr>
          <w:rFonts w:ascii="Arial" w:hAnsi="Arial" w:cs="Arial"/>
          <w:color w:val="000000"/>
          <w:spacing w:val="6"/>
          <w:sz w:val="18"/>
          <w:szCs w:val="18"/>
        </w:rPr>
        <w:t>atitiks Asmens duomenų apsaugos teisės aktų reikalavimus</w:t>
      </w:r>
      <w:r w:rsidRPr="000960FE">
        <w:rPr>
          <w:rFonts w:ascii="Arial" w:hAnsi="Arial" w:cs="Arial"/>
          <w:color w:val="000000"/>
          <w:sz w:val="18"/>
          <w:szCs w:val="18"/>
        </w:rPr>
        <w:t>;</w:t>
      </w:r>
    </w:p>
    <w:p w14:paraId="47D7B286" w14:textId="77777777" w:rsidR="000960FE" w:rsidRPr="000960FE" w:rsidRDefault="000960FE" w:rsidP="000960FE">
      <w:pPr>
        <w:pStyle w:val="ListParagraph"/>
        <w:numPr>
          <w:ilvl w:val="0"/>
          <w:numId w:val="21"/>
        </w:numPr>
        <w:tabs>
          <w:tab w:val="left" w:pos="1276"/>
        </w:tabs>
        <w:spacing w:line="276" w:lineRule="auto"/>
        <w:ind w:left="0" w:firstLine="851"/>
        <w:jc w:val="both"/>
        <w:rPr>
          <w:rFonts w:ascii="Arial" w:hAnsi="Arial" w:cs="Arial"/>
          <w:sz w:val="18"/>
          <w:szCs w:val="18"/>
        </w:rPr>
      </w:pPr>
      <w:r w:rsidRPr="000960FE">
        <w:rPr>
          <w:rFonts w:ascii="Arial" w:hAnsi="Arial" w:cs="Arial"/>
          <w:sz w:val="18"/>
          <w:szCs w:val="18"/>
        </w:rPr>
        <w:t>perduoti asmens duomenis Susitarimo 4 skyriuje numatyta tvarka arba kita Šalių tarpusavyje suderinta tvarka, atitinkančia Asmens duomenų apsaugos teisės aktų reikalavimus.</w:t>
      </w:r>
    </w:p>
    <w:p w14:paraId="38E89C44"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color w:val="000000"/>
          <w:spacing w:val="2"/>
          <w:sz w:val="18"/>
          <w:szCs w:val="18"/>
        </w:rPr>
        <w:t xml:space="preserve">Gavėjas, gaudamas asmens duomenis iš Teikėjo, </w:t>
      </w:r>
      <w:r w:rsidRPr="000960FE">
        <w:rPr>
          <w:rFonts w:ascii="Arial" w:hAnsi="Arial" w:cs="Arial"/>
          <w:color w:val="000000"/>
          <w:spacing w:val="-2"/>
          <w:sz w:val="18"/>
          <w:szCs w:val="18"/>
        </w:rPr>
        <w:t>sutinka ir įsipareigoja</w:t>
      </w:r>
      <w:r w:rsidRPr="000960FE">
        <w:rPr>
          <w:rFonts w:ascii="Arial" w:hAnsi="Arial" w:cs="Arial"/>
          <w:iCs/>
          <w:color w:val="000000"/>
          <w:spacing w:val="-2"/>
          <w:sz w:val="18"/>
          <w:szCs w:val="18"/>
        </w:rPr>
        <w:t>:</w:t>
      </w:r>
    </w:p>
    <w:p w14:paraId="4EBFBCFC" w14:textId="77777777" w:rsidR="000960FE" w:rsidRPr="000960FE" w:rsidRDefault="000960FE" w:rsidP="000960FE">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0960FE">
        <w:rPr>
          <w:rFonts w:ascii="Arial" w:hAnsi="Arial" w:cs="Arial"/>
          <w:color w:val="000000"/>
          <w:spacing w:val="2"/>
          <w:sz w:val="18"/>
          <w:szCs w:val="18"/>
        </w:rPr>
        <w:t>tvarkyti asmens duomenis tik šiame Susitarime ir Sutartyje numatytais tikslais ir griežtai laikantis Susitarimo 4 skyriuje nurodytų reikalavimų;</w:t>
      </w:r>
    </w:p>
    <w:p w14:paraId="2CC1F90C" w14:textId="77777777" w:rsidR="000960FE" w:rsidRPr="000960FE" w:rsidRDefault="000960FE" w:rsidP="000960FE">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0960FE">
        <w:rPr>
          <w:rFonts w:ascii="Arial" w:hAnsi="Arial" w:cs="Arial"/>
          <w:color w:val="000000"/>
          <w:spacing w:val="2"/>
          <w:sz w:val="18"/>
          <w:szCs w:val="18"/>
        </w:rPr>
        <w:t xml:space="preserve">užtikrinti, kad asmens duomenų tvarkymas bus vykdomas laikantis </w:t>
      </w:r>
      <w:r w:rsidRPr="000960FE">
        <w:rPr>
          <w:rFonts w:ascii="Arial" w:hAnsi="Arial" w:cs="Arial"/>
          <w:color w:val="000000"/>
          <w:spacing w:val="6"/>
          <w:sz w:val="18"/>
          <w:szCs w:val="18"/>
        </w:rPr>
        <w:t>Asmens duomenų apsaugos teisės aktų</w:t>
      </w:r>
      <w:r w:rsidRPr="000960FE">
        <w:rPr>
          <w:rFonts w:ascii="Arial" w:hAnsi="Arial" w:cs="Arial"/>
          <w:color w:val="000000"/>
          <w:spacing w:val="2"/>
          <w:sz w:val="18"/>
          <w:szCs w:val="18"/>
        </w:rPr>
        <w:t xml:space="preserve"> reikalavimų; </w:t>
      </w:r>
    </w:p>
    <w:p w14:paraId="287C119C" w14:textId="77777777" w:rsidR="000960FE" w:rsidRPr="000960FE" w:rsidRDefault="000960FE" w:rsidP="000960FE">
      <w:pPr>
        <w:pStyle w:val="ListParagraph"/>
        <w:numPr>
          <w:ilvl w:val="0"/>
          <w:numId w:val="22"/>
        </w:numPr>
        <w:tabs>
          <w:tab w:val="left" w:pos="1276"/>
        </w:tabs>
        <w:spacing w:line="276" w:lineRule="auto"/>
        <w:ind w:left="0" w:firstLine="840"/>
        <w:jc w:val="both"/>
        <w:rPr>
          <w:rFonts w:ascii="Arial" w:hAnsi="Arial" w:cs="Arial"/>
          <w:sz w:val="18"/>
          <w:szCs w:val="18"/>
        </w:rPr>
      </w:pPr>
      <w:r w:rsidRPr="000960FE">
        <w:rPr>
          <w:rFonts w:ascii="Arial" w:hAnsi="Arial" w:cs="Arial"/>
          <w:sz w:val="18"/>
          <w:szCs w:val="18"/>
        </w:rPr>
        <w:lastRenderedPageBreak/>
        <w:t xml:space="preserve">užtikrinti, kad Gavėjo darbuotojai ir kiti asmenys, kuriuos Gavėjas pasitelkia asmens duomenų tvarkymui, būtų įsipareigoję laikytis konfidencialumo ir duomenų saugumo užtikrinimo reikalavimų, kurie atitiktų </w:t>
      </w:r>
      <w:r w:rsidRPr="000960FE">
        <w:rPr>
          <w:rFonts w:ascii="Arial" w:hAnsi="Arial" w:cs="Arial"/>
          <w:color w:val="000000"/>
          <w:spacing w:val="6"/>
          <w:sz w:val="18"/>
          <w:szCs w:val="18"/>
        </w:rPr>
        <w:t>Asmens duomenų apsaugos teisės aktų</w:t>
      </w:r>
      <w:r w:rsidRPr="000960FE">
        <w:rPr>
          <w:rFonts w:ascii="Arial" w:hAnsi="Arial" w:cs="Arial"/>
          <w:sz w:val="18"/>
          <w:szCs w:val="18"/>
        </w:rPr>
        <w:t xml:space="preserve"> reikalavimus.</w:t>
      </w:r>
    </w:p>
    <w:p w14:paraId="3ABC55C1" w14:textId="77777777" w:rsidR="000960FE" w:rsidRPr="000960FE" w:rsidRDefault="000960FE" w:rsidP="000960FE">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0960FE">
        <w:rPr>
          <w:rFonts w:ascii="Arial" w:hAnsi="Arial" w:cs="Arial"/>
          <w:sz w:val="18"/>
          <w:szCs w:val="18"/>
        </w:rPr>
        <w:t>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66329CE9"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Šalys sutaria bendradarbiauti tarpusavyje ir teikti viena kitai pagalbą gavus duomenų subjektų ir / arba kompetentingų institucijų prašymus ar paklausimus, susijusius su asmens duomenimis, perduodamais pagal šį Susitarimą.</w:t>
      </w:r>
    </w:p>
    <w:p w14:paraId="3EBA81A4"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color w:val="000000"/>
          <w:sz w:val="18"/>
          <w:szCs w:val="18"/>
        </w:rPr>
        <w:t xml:space="preserve">Jei dėl kokių nors priežasčių bet kuri iš Šalių negali vykdyti </w:t>
      </w:r>
      <w:r w:rsidRPr="000960FE">
        <w:rPr>
          <w:rFonts w:ascii="Arial" w:hAnsi="Arial" w:cs="Arial"/>
          <w:color w:val="000000"/>
          <w:spacing w:val="3"/>
          <w:sz w:val="18"/>
          <w:szCs w:val="18"/>
        </w:rPr>
        <w:t>šio Sutarimo sąlygų, ji privalo nedelsiant apie tai informuoti kitą Šalį.</w:t>
      </w:r>
    </w:p>
    <w:p w14:paraId="38C32332" w14:textId="77777777" w:rsidR="000960FE" w:rsidRPr="000960FE" w:rsidRDefault="000960FE" w:rsidP="000960FE">
      <w:pPr>
        <w:pStyle w:val="ListParagraph"/>
        <w:numPr>
          <w:ilvl w:val="0"/>
          <w:numId w:val="19"/>
        </w:numPr>
        <w:spacing w:line="276" w:lineRule="auto"/>
        <w:ind w:left="792"/>
        <w:jc w:val="center"/>
        <w:rPr>
          <w:rFonts w:ascii="Arial" w:hAnsi="Arial" w:cs="Arial"/>
          <w:sz w:val="18"/>
          <w:szCs w:val="18"/>
        </w:rPr>
      </w:pPr>
      <w:r w:rsidRPr="000960FE">
        <w:rPr>
          <w:rFonts w:ascii="Arial" w:hAnsi="Arial" w:cs="Arial"/>
          <w:b/>
          <w:sz w:val="18"/>
          <w:szCs w:val="18"/>
        </w:rPr>
        <w:t xml:space="preserve">ATSAKOMYBĖ </w:t>
      </w:r>
    </w:p>
    <w:p w14:paraId="312A0C75" w14:textId="77777777" w:rsidR="000960FE" w:rsidRPr="000960FE" w:rsidRDefault="000960FE" w:rsidP="000960FE">
      <w:pPr>
        <w:pStyle w:val="ListParagraph"/>
        <w:spacing w:line="276" w:lineRule="auto"/>
        <w:ind w:left="792"/>
        <w:rPr>
          <w:rFonts w:ascii="Arial" w:hAnsi="Arial" w:cs="Arial"/>
          <w:sz w:val="18"/>
          <w:szCs w:val="18"/>
        </w:rPr>
      </w:pPr>
    </w:p>
    <w:p w14:paraId="352CAF6F" w14:textId="77777777" w:rsidR="000960FE" w:rsidRPr="000960FE" w:rsidRDefault="000960FE" w:rsidP="000960FE">
      <w:pPr>
        <w:pStyle w:val="ListParagraph"/>
        <w:numPr>
          <w:ilvl w:val="0"/>
          <w:numId w:val="20"/>
        </w:numPr>
        <w:spacing w:line="276" w:lineRule="auto"/>
        <w:ind w:left="0" w:firstLine="851"/>
        <w:jc w:val="both"/>
        <w:rPr>
          <w:rFonts w:ascii="Arial" w:hAnsi="Arial" w:cs="Arial"/>
          <w:sz w:val="18"/>
          <w:szCs w:val="18"/>
        </w:rPr>
      </w:pPr>
      <w:r w:rsidRPr="000960FE">
        <w:rPr>
          <w:rFonts w:ascii="Arial" w:hAnsi="Arial" w:cs="Arial"/>
          <w:sz w:val="18"/>
          <w:szCs w:val="18"/>
        </w:rPr>
        <w:t>Atsižvelgiant į tai, kad kiekviena Šalis veikia kaip atskiras asmens duomenų valdytojas, ji tiesiogiai atsako pagal BDAR ir kitus teisės aktus.</w:t>
      </w:r>
    </w:p>
    <w:p w14:paraId="2168A7BA" w14:textId="77777777" w:rsidR="000960FE" w:rsidRPr="000960FE" w:rsidRDefault="000960FE" w:rsidP="000960FE">
      <w:pPr>
        <w:pStyle w:val="ListParagraph"/>
        <w:numPr>
          <w:ilvl w:val="0"/>
          <w:numId w:val="19"/>
        </w:numPr>
        <w:spacing w:line="240" w:lineRule="exact"/>
        <w:ind w:left="1276" w:hanging="567"/>
        <w:jc w:val="center"/>
        <w:rPr>
          <w:rFonts w:ascii="Arial" w:hAnsi="Arial" w:cs="Arial"/>
          <w:b/>
          <w:sz w:val="18"/>
          <w:szCs w:val="18"/>
        </w:rPr>
      </w:pPr>
      <w:r w:rsidRPr="000960FE">
        <w:rPr>
          <w:rFonts w:ascii="Arial" w:hAnsi="Arial" w:cs="Arial"/>
          <w:b/>
          <w:sz w:val="18"/>
          <w:szCs w:val="18"/>
        </w:rPr>
        <w:t>ASMENS DUOMENŲ PERDAVIMO TVARKA</w:t>
      </w:r>
    </w:p>
    <w:p w14:paraId="46F75AF8" w14:textId="77777777" w:rsidR="000960FE" w:rsidRPr="000960FE" w:rsidRDefault="000960FE" w:rsidP="000960FE">
      <w:pPr>
        <w:pStyle w:val="ListParagraph"/>
        <w:spacing w:line="240" w:lineRule="exact"/>
        <w:ind w:left="1276"/>
        <w:rPr>
          <w:rFonts w:ascii="Arial" w:hAnsi="Arial" w:cs="Arial"/>
          <w:b/>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7648"/>
      </w:tblGrid>
      <w:tr w:rsidR="000960FE" w:rsidRPr="000960FE" w14:paraId="0E6FC01B" w14:textId="77777777" w:rsidTr="000960FE">
        <w:trPr>
          <w:trHeight w:val="192"/>
        </w:trPr>
        <w:tc>
          <w:tcPr>
            <w:tcW w:w="1249" w:type="pct"/>
          </w:tcPr>
          <w:p w14:paraId="1A69B21D"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Teisinis pagrindas</w:t>
            </w:r>
          </w:p>
        </w:tc>
        <w:tc>
          <w:tcPr>
            <w:tcW w:w="3751" w:type="pct"/>
          </w:tcPr>
          <w:p w14:paraId="63E2CA17"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 xml:space="preserve">Sutarties vykdymas </w:t>
            </w:r>
          </w:p>
        </w:tc>
      </w:tr>
      <w:tr w:rsidR="000960FE" w:rsidRPr="000960FE" w14:paraId="5DE79309" w14:textId="77777777" w:rsidTr="000960FE">
        <w:trPr>
          <w:trHeight w:val="70"/>
        </w:trPr>
        <w:tc>
          <w:tcPr>
            <w:tcW w:w="1249" w:type="pct"/>
          </w:tcPr>
          <w:p w14:paraId="702986ED"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 xml:space="preserve">Tvarkymo tikslai </w:t>
            </w:r>
          </w:p>
        </w:tc>
        <w:tc>
          <w:tcPr>
            <w:tcW w:w="3751" w:type="pct"/>
          </w:tcPr>
          <w:p w14:paraId="042A1801"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Sutarties vykdymas</w:t>
            </w:r>
          </w:p>
        </w:tc>
      </w:tr>
      <w:tr w:rsidR="000960FE" w:rsidRPr="000960FE" w14:paraId="129D100C" w14:textId="77777777" w:rsidTr="008D7AA5">
        <w:tc>
          <w:tcPr>
            <w:tcW w:w="1249" w:type="pct"/>
          </w:tcPr>
          <w:p w14:paraId="1800B4B6"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Asmens duomenų rūšys</w:t>
            </w:r>
          </w:p>
        </w:tc>
        <w:tc>
          <w:tcPr>
            <w:tcW w:w="3751" w:type="pct"/>
          </w:tcPr>
          <w:p w14:paraId="6E2167EE"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 xml:space="preserve">Teikėjo perduodami duomenys: atsakingų Gavėjo darbuotojų prisijungimo vardai prie Teikėjo degalų įsigijimo valdymo sistemos; transporto priemonės, į kurią pilti degalai, numeris (tuo atveju, kai Gavėjas turi įtarimų dėl degalų vagystės); degalinės teritorijoje atliekamas vaizdo įrašas </w:t>
            </w:r>
            <w:r w:rsidRPr="000960FE">
              <w:rPr>
                <w:rFonts w:ascii="Arial" w:eastAsiaTheme="minorHAnsi" w:hAnsi="Arial" w:cs="Arial"/>
                <w:color w:val="000000"/>
                <w:sz w:val="18"/>
                <w:szCs w:val="18"/>
              </w:rPr>
              <w:t xml:space="preserve">(tuo atveju, </w:t>
            </w:r>
            <w:r w:rsidRPr="000960FE">
              <w:rPr>
                <w:rFonts w:ascii="Arial" w:hAnsi="Arial" w:cs="Arial"/>
                <w:sz w:val="18"/>
                <w:szCs w:val="18"/>
              </w:rPr>
              <w:t>kai Gavėjas įtaria degalų vagystę ir kai kitomis priemonėmis negalima išsiaiškinti vagystės fakto);</w:t>
            </w:r>
          </w:p>
        </w:tc>
      </w:tr>
      <w:tr w:rsidR="000960FE" w:rsidRPr="000960FE" w14:paraId="47EDF8B6" w14:textId="77777777" w:rsidTr="008D7AA5">
        <w:tc>
          <w:tcPr>
            <w:tcW w:w="1249" w:type="pct"/>
          </w:tcPr>
          <w:p w14:paraId="2E7D5621"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 xml:space="preserve">Duomenų subjektų kategorijos </w:t>
            </w:r>
          </w:p>
        </w:tc>
        <w:tc>
          <w:tcPr>
            <w:tcW w:w="3751" w:type="pct"/>
          </w:tcPr>
          <w:p w14:paraId="195E0B8E"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Gavėjo darbuotojai</w:t>
            </w:r>
          </w:p>
        </w:tc>
      </w:tr>
      <w:tr w:rsidR="000960FE" w:rsidRPr="000960FE" w14:paraId="4901FA43" w14:textId="77777777" w:rsidTr="008D7AA5">
        <w:tc>
          <w:tcPr>
            <w:tcW w:w="1249" w:type="pct"/>
          </w:tcPr>
          <w:p w14:paraId="0F6B4BD1" w14:textId="77777777" w:rsidR="000960FE" w:rsidRPr="000960FE" w:rsidRDefault="000960FE" w:rsidP="000960FE">
            <w:pPr>
              <w:pStyle w:val="NoSpacing"/>
              <w:rPr>
                <w:rFonts w:ascii="Arial" w:hAnsi="Arial" w:cs="Arial"/>
                <w:sz w:val="18"/>
                <w:szCs w:val="18"/>
                <w:highlight w:val="yellow"/>
              </w:rPr>
            </w:pPr>
            <w:r w:rsidRPr="000960FE">
              <w:rPr>
                <w:rFonts w:ascii="Arial" w:hAnsi="Arial" w:cs="Arial"/>
                <w:sz w:val="18"/>
                <w:szCs w:val="18"/>
              </w:rPr>
              <w:t>Asmens duomenų  perdavimo sąlygos</w:t>
            </w:r>
          </w:p>
        </w:tc>
        <w:tc>
          <w:tcPr>
            <w:tcW w:w="3751" w:type="pct"/>
          </w:tcPr>
          <w:p w14:paraId="22484168"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el. paštu šifruotoje byloje, slaptažodį pateikiant sms žinute</w:t>
            </w:r>
          </w:p>
        </w:tc>
      </w:tr>
      <w:tr w:rsidR="000960FE" w:rsidRPr="000960FE" w14:paraId="1017F108" w14:textId="77777777" w:rsidTr="008D7AA5">
        <w:tc>
          <w:tcPr>
            <w:tcW w:w="1249" w:type="pct"/>
          </w:tcPr>
          <w:p w14:paraId="6BEAC11E" w14:textId="77777777" w:rsidR="000960FE" w:rsidRPr="000960FE" w:rsidRDefault="000960FE" w:rsidP="000960FE">
            <w:pPr>
              <w:pStyle w:val="NoSpacing"/>
              <w:rPr>
                <w:rFonts w:ascii="Arial" w:hAnsi="Arial" w:cs="Arial"/>
                <w:sz w:val="18"/>
                <w:szCs w:val="18"/>
                <w:highlight w:val="yellow"/>
              </w:rPr>
            </w:pPr>
            <w:r w:rsidRPr="000960FE">
              <w:rPr>
                <w:rFonts w:ascii="Arial" w:hAnsi="Arial" w:cs="Arial"/>
                <w:sz w:val="18"/>
                <w:szCs w:val="18"/>
              </w:rPr>
              <w:t xml:space="preserve">Taikomos techninės, organizacinės ir kitos saugumo priemonės </w:t>
            </w:r>
          </w:p>
        </w:tc>
        <w:tc>
          <w:tcPr>
            <w:tcW w:w="3751" w:type="pct"/>
          </w:tcPr>
          <w:p w14:paraId="27FF8181"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Teikėjas yra visa apimtimi atsakingas už tinkamų techninių, organizacinių ir kitų saugumo priemonių, taikomų perduodant jo valdomus asmens duomenis, pasirinkimą, o Gavėjas yra atsakingas už tinkamų techninių, organizacinių ir kitų saugumo priemonių, taikomų nuo duomenų gavimo momento iki pareigų pagal sutartį įvykdymo ar Sutarties pasibaigimo.</w:t>
            </w:r>
          </w:p>
        </w:tc>
      </w:tr>
      <w:tr w:rsidR="000960FE" w:rsidRPr="000960FE" w14:paraId="6F068DEE" w14:textId="77777777" w:rsidTr="000960FE">
        <w:trPr>
          <w:trHeight w:val="318"/>
        </w:trPr>
        <w:tc>
          <w:tcPr>
            <w:tcW w:w="1249" w:type="pct"/>
          </w:tcPr>
          <w:p w14:paraId="0186781B"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Duomenų saugojimo laikotarpis</w:t>
            </w:r>
          </w:p>
        </w:tc>
        <w:tc>
          <w:tcPr>
            <w:tcW w:w="3751" w:type="pct"/>
          </w:tcPr>
          <w:p w14:paraId="1EBA6021" w14:textId="77777777" w:rsidR="000960FE" w:rsidRPr="000960FE" w:rsidRDefault="000960FE" w:rsidP="000960FE">
            <w:pPr>
              <w:pStyle w:val="NoSpacing"/>
              <w:rPr>
                <w:rFonts w:ascii="Arial" w:hAnsi="Arial" w:cs="Arial"/>
                <w:sz w:val="18"/>
                <w:szCs w:val="18"/>
              </w:rPr>
            </w:pPr>
            <w:r w:rsidRPr="000960FE">
              <w:rPr>
                <w:rFonts w:ascii="Arial" w:hAnsi="Arial" w:cs="Arial"/>
                <w:sz w:val="18"/>
                <w:szCs w:val="18"/>
              </w:rPr>
              <w:t>Gavėjas asmens duomenis, perduodamus pagal šį Susitarimą, tvarko tol, kol galioja Sutartis, jei Gavėjo veiklą reglamentuojantys teisės aktai nenumato ilgesnio šių duomenų tvarkymo termino.</w:t>
            </w:r>
          </w:p>
        </w:tc>
      </w:tr>
    </w:tbl>
    <w:p w14:paraId="68132C36" w14:textId="77777777" w:rsidR="000960FE" w:rsidRPr="000960FE" w:rsidRDefault="000960FE" w:rsidP="000960FE">
      <w:pPr>
        <w:spacing w:after="0"/>
        <w:rPr>
          <w:rFonts w:ascii="Arial" w:hAnsi="Arial" w:cs="Arial"/>
          <w:sz w:val="18"/>
          <w:szCs w:val="18"/>
        </w:rPr>
      </w:pPr>
    </w:p>
    <w:p w14:paraId="429403DC" w14:textId="77777777" w:rsidR="000960FE" w:rsidRPr="000960FE" w:rsidRDefault="000960FE" w:rsidP="000960FE">
      <w:pPr>
        <w:pStyle w:val="ListParagraph"/>
        <w:numPr>
          <w:ilvl w:val="0"/>
          <w:numId w:val="19"/>
        </w:numPr>
        <w:spacing w:line="240" w:lineRule="exact"/>
        <w:ind w:left="1276" w:hanging="567"/>
        <w:jc w:val="center"/>
        <w:rPr>
          <w:rFonts w:ascii="Arial" w:hAnsi="Arial" w:cs="Arial"/>
          <w:b/>
          <w:sz w:val="18"/>
          <w:szCs w:val="18"/>
        </w:rPr>
      </w:pPr>
      <w:r w:rsidRPr="000960FE">
        <w:rPr>
          <w:rFonts w:ascii="Arial" w:hAnsi="Arial" w:cs="Arial"/>
          <w:sz w:val="18"/>
          <w:szCs w:val="18"/>
        </w:rPr>
        <w:tab/>
      </w:r>
      <w:r w:rsidRPr="000960FE">
        <w:rPr>
          <w:rFonts w:ascii="Arial" w:hAnsi="Arial" w:cs="Arial"/>
          <w:b/>
          <w:sz w:val="18"/>
          <w:szCs w:val="18"/>
        </w:rPr>
        <w:t>BAIGIAMOSIOS NUOSTATOS</w:t>
      </w:r>
    </w:p>
    <w:p w14:paraId="4364EC82" w14:textId="77777777" w:rsidR="000960FE" w:rsidRPr="000960FE" w:rsidRDefault="000960FE" w:rsidP="000960FE">
      <w:pPr>
        <w:jc w:val="center"/>
        <w:rPr>
          <w:rFonts w:ascii="Arial" w:hAnsi="Arial" w:cs="Arial"/>
          <w:b/>
          <w:sz w:val="18"/>
          <w:szCs w:val="18"/>
        </w:rPr>
      </w:pPr>
    </w:p>
    <w:p w14:paraId="11D20C0C" w14:textId="77777777" w:rsidR="000960FE" w:rsidRPr="000960FE" w:rsidRDefault="000960FE" w:rsidP="000960FE">
      <w:pPr>
        <w:pStyle w:val="ListParagraph"/>
        <w:numPr>
          <w:ilvl w:val="0"/>
          <w:numId w:val="23"/>
        </w:numPr>
        <w:spacing w:line="276" w:lineRule="auto"/>
        <w:ind w:left="0" w:firstLine="851"/>
        <w:jc w:val="both"/>
        <w:rPr>
          <w:rFonts w:ascii="Arial" w:hAnsi="Arial" w:cs="Arial"/>
          <w:sz w:val="18"/>
          <w:szCs w:val="18"/>
        </w:rPr>
      </w:pPr>
      <w:r w:rsidRPr="000960FE">
        <w:rPr>
          <w:rFonts w:ascii="Arial" w:hAnsi="Arial" w:cs="Arial"/>
          <w:sz w:val="18"/>
          <w:szCs w:val="18"/>
        </w:rPr>
        <w:t>Susitarimas įsigalioja nuo pasirašymo dienos ir galioja tol, kol galioja arba yra taikoma Sutartis, taip pat pasibaigus Sutarčiai tiek, kiek reikia tinkamai atlikti likusius su duomenų perdavimu susijusius įsipareigojimus ir teisės aktų reikalavimus.</w:t>
      </w:r>
    </w:p>
    <w:p w14:paraId="4224F383" w14:textId="77777777" w:rsidR="000960FE" w:rsidRPr="000960FE" w:rsidRDefault="000960FE" w:rsidP="000960FE">
      <w:pPr>
        <w:pStyle w:val="ListParagraph"/>
        <w:numPr>
          <w:ilvl w:val="0"/>
          <w:numId w:val="23"/>
        </w:numPr>
        <w:spacing w:line="276" w:lineRule="auto"/>
        <w:ind w:left="0" w:firstLine="851"/>
        <w:jc w:val="both"/>
        <w:rPr>
          <w:rFonts w:ascii="Arial" w:hAnsi="Arial" w:cs="Arial"/>
          <w:sz w:val="18"/>
          <w:szCs w:val="18"/>
        </w:rPr>
      </w:pPr>
      <w:r w:rsidRPr="000960FE">
        <w:rPr>
          <w:rFonts w:ascii="Arial" w:hAnsi="Arial" w:cs="Arial"/>
          <w:sz w:val="18"/>
          <w:szCs w:val="18"/>
        </w:rPr>
        <w:t xml:space="preserve">Susitarimas sudaromas, aiškinamas ir vykdomas pagal Lietuvos Respublikos teisę ir BDAR. </w:t>
      </w:r>
    </w:p>
    <w:p w14:paraId="1E9EC98D" w14:textId="77777777" w:rsidR="000960FE" w:rsidRPr="000960FE" w:rsidRDefault="000960FE" w:rsidP="000960FE">
      <w:pPr>
        <w:pStyle w:val="ListParagraph"/>
        <w:numPr>
          <w:ilvl w:val="0"/>
          <w:numId w:val="23"/>
        </w:numPr>
        <w:spacing w:line="276" w:lineRule="auto"/>
        <w:ind w:left="0" w:firstLine="851"/>
        <w:jc w:val="both"/>
        <w:rPr>
          <w:rFonts w:ascii="Arial" w:hAnsi="Arial" w:cs="Arial"/>
          <w:sz w:val="18"/>
          <w:szCs w:val="18"/>
        </w:rPr>
      </w:pPr>
      <w:r w:rsidRPr="000960FE">
        <w:rPr>
          <w:rFonts w:ascii="Arial" w:hAnsi="Arial" w:cs="Arial"/>
          <w:sz w:val="18"/>
          <w:szCs w:val="18"/>
        </w:rPr>
        <w:t>Visi ginčai ar pretenzijos, kylantys dėl Susitarimo vykdymo, bus sprendžiami pagal Sutartyje įtvirtintas ginčų sprendimo taisykles.</w:t>
      </w:r>
    </w:p>
    <w:p w14:paraId="4CA6DB59" w14:textId="77777777" w:rsidR="000960FE" w:rsidRPr="000960FE" w:rsidRDefault="000960FE" w:rsidP="000960FE">
      <w:pPr>
        <w:pStyle w:val="ListParagraph"/>
        <w:numPr>
          <w:ilvl w:val="0"/>
          <w:numId w:val="23"/>
        </w:numPr>
        <w:tabs>
          <w:tab w:val="left" w:pos="1569"/>
        </w:tabs>
        <w:spacing w:line="276" w:lineRule="auto"/>
        <w:ind w:left="0" w:firstLine="851"/>
        <w:jc w:val="both"/>
        <w:rPr>
          <w:rFonts w:ascii="Arial" w:hAnsi="Arial" w:cs="Arial"/>
          <w:sz w:val="18"/>
          <w:szCs w:val="18"/>
        </w:rPr>
      </w:pPr>
      <w:r w:rsidRPr="000960FE">
        <w:rPr>
          <w:rFonts w:ascii="Arial" w:hAnsi="Arial" w:cs="Arial"/>
          <w:sz w:val="18"/>
          <w:szCs w:val="18"/>
        </w:rPr>
        <w:t>Susitarimui taikomos visos bendrosios Sutarties nuostatos. Esant prieštaravimų tarp Susitarimo sąlygų ir kitų tarp Šalių sudarytų susitarimų, susijusių su Sutartimi, sąlygų, bus taikomos Susitarimo nuostatos.</w:t>
      </w:r>
    </w:p>
    <w:tbl>
      <w:tblPr>
        <w:tblpPr w:leftFromText="180" w:rightFromText="180" w:vertAnchor="text" w:horzAnchor="margin" w:tblpX="-176" w:tblpY="140"/>
        <w:tblW w:w="5000" w:type="pct"/>
        <w:tblLook w:val="01E0" w:firstRow="1" w:lastRow="1" w:firstColumn="1" w:lastColumn="1" w:noHBand="0" w:noVBand="0"/>
      </w:tblPr>
      <w:tblGrid>
        <w:gridCol w:w="5102"/>
        <w:gridCol w:w="5102"/>
      </w:tblGrid>
      <w:tr w:rsidR="000960FE" w:rsidRPr="000960FE" w14:paraId="45FD3966" w14:textId="77777777" w:rsidTr="008D7AA5">
        <w:trPr>
          <w:trHeight w:val="3251"/>
        </w:trPr>
        <w:tc>
          <w:tcPr>
            <w:tcW w:w="2500" w:type="pct"/>
          </w:tcPr>
          <w:p w14:paraId="6A03000B" w14:textId="77777777" w:rsidR="0098711E" w:rsidRPr="0098711E" w:rsidRDefault="000960FE" w:rsidP="0098711E">
            <w:pPr>
              <w:pStyle w:val="NoSpacing"/>
              <w:rPr>
                <w:rFonts w:ascii="Arial" w:hAnsi="Arial" w:cs="Arial"/>
                <w:sz w:val="18"/>
                <w:szCs w:val="18"/>
                <w:lang w:val="lt-LT"/>
              </w:rPr>
            </w:pPr>
            <w:r w:rsidRPr="0098711E">
              <w:rPr>
                <w:rFonts w:ascii="Arial" w:hAnsi="Arial" w:cs="Arial"/>
                <w:sz w:val="18"/>
                <w:szCs w:val="18"/>
                <w:lang w:val="lt-LT"/>
              </w:rPr>
              <w:t>Teikėjas</w:t>
            </w:r>
          </w:p>
          <w:p w14:paraId="1928BB04" w14:textId="59BE0642" w:rsidR="000960FE" w:rsidRPr="0098711E" w:rsidRDefault="000960FE" w:rsidP="0098711E">
            <w:pPr>
              <w:pStyle w:val="NoSpacing"/>
              <w:rPr>
                <w:rFonts w:ascii="Arial" w:hAnsi="Arial" w:cs="Arial"/>
                <w:sz w:val="18"/>
                <w:szCs w:val="18"/>
                <w:lang w:val="lt-LT"/>
              </w:rPr>
            </w:pPr>
            <w:r w:rsidRPr="0098711E">
              <w:rPr>
                <w:rFonts w:ascii="Arial" w:hAnsi="Arial" w:cs="Arial"/>
                <w:sz w:val="18"/>
                <w:szCs w:val="18"/>
                <w:lang w:val="lt-LT"/>
              </w:rPr>
              <w:t xml:space="preserve">Akcinė bendrovė Lietuvos paštas </w:t>
            </w:r>
          </w:p>
          <w:p w14:paraId="4A9B388F" w14:textId="77777777" w:rsidR="000960FE" w:rsidRPr="0098711E" w:rsidRDefault="000960FE" w:rsidP="0098711E">
            <w:pPr>
              <w:pStyle w:val="NoSpacing"/>
              <w:rPr>
                <w:rFonts w:ascii="Arial" w:hAnsi="Arial" w:cs="Arial"/>
                <w:sz w:val="18"/>
                <w:szCs w:val="18"/>
                <w:lang w:val="lt-LT"/>
              </w:rPr>
            </w:pPr>
            <w:r w:rsidRPr="0098711E">
              <w:rPr>
                <w:rFonts w:ascii="Arial" w:hAnsi="Arial" w:cs="Arial"/>
                <w:sz w:val="18"/>
                <w:szCs w:val="18"/>
                <w:lang w:val="lt-LT"/>
              </w:rPr>
              <w:t>J. Balčikonio g.3, 03500 Vilnius</w:t>
            </w:r>
          </w:p>
          <w:p w14:paraId="3FD590F4" w14:textId="77777777" w:rsidR="000960FE" w:rsidRPr="0098711E" w:rsidRDefault="000960FE" w:rsidP="0098711E">
            <w:pPr>
              <w:pStyle w:val="NoSpacing"/>
              <w:rPr>
                <w:rFonts w:ascii="Arial" w:hAnsi="Arial" w:cs="Arial"/>
                <w:sz w:val="18"/>
                <w:szCs w:val="18"/>
                <w:lang w:val="lt-LT"/>
              </w:rPr>
            </w:pPr>
            <w:r w:rsidRPr="0098711E">
              <w:rPr>
                <w:rFonts w:ascii="Arial" w:hAnsi="Arial" w:cs="Arial"/>
                <w:sz w:val="18"/>
                <w:szCs w:val="18"/>
                <w:lang w:val="lt-LT"/>
              </w:rPr>
              <w:t>Įmonės kodas 121215587</w:t>
            </w:r>
          </w:p>
          <w:p w14:paraId="2BF3E56E" w14:textId="77777777" w:rsidR="000960FE" w:rsidRPr="000960FE" w:rsidRDefault="000960FE" w:rsidP="000960FE">
            <w:pPr>
              <w:tabs>
                <w:tab w:val="left" w:pos="0"/>
                <w:tab w:val="left" w:pos="630"/>
              </w:tabs>
              <w:rPr>
                <w:rFonts w:ascii="Arial" w:hAnsi="Arial" w:cs="Arial"/>
                <w:sz w:val="18"/>
                <w:szCs w:val="18"/>
                <w:lang w:val="lt-LT"/>
              </w:rPr>
            </w:pPr>
          </w:p>
        </w:tc>
        <w:tc>
          <w:tcPr>
            <w:tcW w:w="2500" w:type="pct"/>
            <w:shd w:val="clear" w:color="auto" w:fill="FFFFFF" w:themeFill="background1"/>
          </w:tcPr>
          <w:p w14:paraId="46B57498" w14:textId="77777777" w:rsidR="000960FE" w:rsidRPr="0098711E" w:rsidRDefault="000960FE" w:rsidP="008D7AA5">
            <w:pPr>
              <w:pStyle w:val="EndnoteText"/>
              <w:shd w:val="clear" w:color="auto" w:fill="FFFFFF" w:themeFill="background1"/>
              <w:ind w:firstLine="0"/>
              <w:jc w:val="left"/>
              <w:rPr>
                <w:rFonts w:ascii="Arial" w:hAnsi="Arial" w:cs="Arial"/>
                <w:b/>
                <w:sz w:val="18"/>
                <w:szCs w:val="18"/>
              </w:rPr>
            </w:pPr>
            <w:r w:rsidRPr="0098711E">
              <w:rPr>
                <w:rFonts w:ascii="Arial" w:hAnsi="Arial" w:cs="Arial"/>
                <w:b/>
                <w:sz w:val="18"/>
                <w:szCs w:val="18"/>
              </w:rPr>
              <w:t xml:space="preserve">Gavėjas </w:t>
            </w:r>
          </w:p>
          <w:p w14:paraId="40CD0C85" w14:textId="77777777" w:rsidR="0098711E" w:rsidRPr="0098711E" w:rsidRDefault="0098711E" w:rsidP="0098711E">
            <w:pPr>
              <w:pStyle w:val="EndnoteText"/>
              <w:shd w:val="clear" w:color="auto" w:fill="FFFFFF" w:themeFill="background1"/>
              <w:ind w:firstLine="0"/>
              <w:jc w:val="left"/>
              <w:rPr>
                <w:rFonts w:ascii="Arial" w:hAnsi="Arial" w:cs="Arial"/>
                <w:bCs/>
                <w:sz w:val="18"/>
                <w:szCs w:val="18"/>
              </w:rPr>
            </w:pPr>
            <w:r w:rsidRPr="0098711E">
              <w:rPr>
                <w:rFonts w:ascii="Arial" w:hAnsi="Arial" w:cs="Arial"/>
                <w:bCs/>
                <w:sz w:val="18"/>
                <w:szCs w:val="18"/>
              </w:rPr>
              <w:t>Uždaroji akcinė bendrovė „VIADA LT“</w:t>
            </w:r>
          </w:p>
          <w:p w14:paraId="15660F7A" w14:textId="77777777" w:rsidR="0098711E" w:rsidRPr="0098711E" w:rsidRDefault="0098711E" w:rsidP="0098711E">
            <w:pPr>
              <w:pStyle w:val="EndnoteText"/>
              <w:shd w:val="clear" w:color="auto" w:fill="FFFFFF" w:themeFill="background1"/>
              <w:ind w:firstLine="0"/>
              <w:jc w:val="left"/>
              <w:rPr>
                <w:rFonts w:ascii="Arial" w:hAnsi="Arial" w:cs="Arial"/>
                <w:bCs/>
                <w:sz w:val="18"/>
                <w:szCs w:val="18"/>
              </w:rPr>
            </w:pPr>
            <w:r w:rsidRPr="0098711E">
              <w:rPr>
                <w:rFonts w:ascii="Arial" w:hAnsi="Arial" w:cs="Arial"/>
                <w:bCs/>
                <w:sz w:val="18"/>
                <w:szCs w:val="18"/>
              </w:rPr>
              <w:t xml:space="preserve">Ožiarūčių g. 1A, Avižieniai, Vilniaus r. </w:t>
            </w:r>
          </w:p>
          <w:p w14:paraId="076C87E7" w14:textId="77777777" w:rsidR="0098711E" w:rsidRPr="0098711E" w:rsidRDefault="0098711E" w:rsidP="0098711E">
            <w:pPr>
              <w:pStyle w:val="EndnoteText"/>
              <w:shd w:val="clear" w:color="auto" w:fill="FFFFFF" w:themeFill="background1"/>
              <w:ind w:firstLine="0"/>
              <w:jc w:val="left"/>
              <w:rPr>
                <w:rFonts w:ascii="Arial" w:hAnsi="Arial" w:cs="Arial"/>
                <w:bCs/>
                <w:sz w:val="18"/>
                <w:szCs w:val="18"/>
              </w:rPr>
            </w:pPr>
            <w:r w:rsidRPr="0098711E">
              <w:rPr>
                <w:rFonts w:ascii="Arial" w:hAnsi="Arial" w:cs="Arial"/>
                <w:bCs/>
                <w:sz w:val="18"/>
                <w:szCs w:val="18"/>
              </w:rPr>
              <w:t>Įmonės kodas 178715423</w:t>
            </w:r>
          </w:p>
          <w:p w14:paraId="3A46B792" w14:textId="77777777" w:rsidR="000960FE" w:rsidRPr="0098711E" w:rsidRDefault="000960FE" w:rsidP="008D7AA5">
            <w:pPr>
              <w:tabs>
                <w:tab w:val="left" w:pos="0"/>
              </w:tabs>
              <w:rPr>
                <w:rFonts w:ascii="Arial" w:hAnsi="Arial" w:cs="Arial"/>
                <w:sz w:val="18"/>
                <w:szCs w:val="18"/>
              </w:rPr>
            </w:pPr>
          </w:p>
        </w:tc>
      </w:tr>
    </w:tbl>
    <w:p w14:paraId="1458D6EB" w14:textId="77777777" w:rsidR="000960FE" w:rsidRDefault="000960FE" w:rsidP="000960FE">
      <w:pPr>
        <w:spacing w:before="40" w:after="40" w:line="240" w:lineRule="auto"/>
        <w:jc w:val="center"/>
        <w:rPr>
          <w:rFonts w:ascii="Arial" w:eastAsia="Arial" w:hAnsi="Arial" w:cs="Arial"/>
          <w:sz w:val="18"/>
          <w:szCs w:val="18"/>
          <w:lang w:val="lt-LT"/>
        </w:rPr>
      </w:pPr>
    </w:p>
    <w:p w14:paraId="527F7976" w14:textId="33EB6A58" w:rsidR="000960FE" w:rsidRDefault="000960FE" w:rsidP="001A3A3D">
      <w:pPr>
        <w:rPr>
          <w:rFonts w:ascii="Arial" w:eastAsia="Times New Roman" w:hAnsi="Arial" w:cs="Arial"/>
          <w:sz w:val="18"/>
          <w:szCs w:val="18"/>
          <w:lang w:val="lt-LT"/>
        </w:rPr>
      </w:pPr>
      <w:r>
        <w:rPr>
          <w:rFonts w:ascii="Arial" w:eastAsia="Arial" w:hAnsi="Arial" w:cs="Arial"/>
          <w:sz w:val="18"/>
          <w:szCs w:val="18"/>
          <w:lang w:val="lt-LT"/>
        </w:rPr>
        <w:br w:type="page"/>
      </w: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4</w:t>
      </w:r>
    </w:p>
    <w:p w14:paraId="31CA47C0" w14:textId="4BD52E87" w:rsidR="000960FE" w:rsidRPr="0098711E" w:rsidRDefault="0098711E" w:rsidP="000960FE">
      <w:pPr>
        <w:spacing w:before="40" w:after="40" w:line="240" w:lineRule="auto"/>
        <w:jc w:val="center"/>
        <w:rPr>
          <w:rFonts w:ascii="Arial" w:eastAsia="Arial" w:hAnsi="Arial" w:cs="Arial"/>
          <w:b/>
          <w:bCs/>
          <w:sz w:val="18"/>
          <w:szCs w:val="18"/>
          <w:lang w:val="lt-LT"/>
        </w:rPr>
      </w:pPr>
      <w:r w:rsidRPr="0098711E">
        <w:rPr>
          <w:rFonts w:ascii="Arial" w:eastAsia="Arial" w:hAnsi="Arial" w:cs="Arial"/>
          <w:b/>
          <w:bCs/>
          <w:sz w:val="18"/>
          <w:szCs w:val="18"/>
          <w:lang w:val="lt-LT"/>
        </w:rPr>
        <w:t>KONFIDENCIALUMO SUTARTIS</w:t>
      </w:r>
    </w:p>
    <w:p w14:paraId="43774653" w14:textId="77777777" w:rsidR="000960FE" w:rsidRDefault="000960FE" w:rsidP="000960FE">
      <w:pPr>
        <w:spacing w:before="40" w:after="40" w:line="240" w:lineRule="auto"/>
        <w:jc w:val="center"/>
        <w:rPr>
          <w:rFonts w:ascii="Arial" w:eastAsia="Arial" w:hAnsi="Arial" w:cs="Arial"/>
          <w:sz w:val="18"/>
          <w:szCs w:val="18"/>
          <w:lang w:val="lt-LT"/>
        </w:rPr>
      </w:pPr>
    </w:p>
    <w:p w14:paraId="4ED65879" w14:textId="6DFB0581" w:rsidR="0098711E" w:rsidRPr="00F70B85" w:rsidRDefault="0098711E" w:rsidP="0098711E">
      <w:pPr>
        <w:pStyle w:val="NoSpacing"/>
        <w:jc w:val="both"/>
        <w:rPr>
          <w:rFonts w:ascii="Arial" w:hAnsi="Arial" w:cs="Arial"/>
          <w:color w:val="000000"/>
          <w:sz w:val="18"/>
          <w:szCs w:val="18"/>
          <w:lang w:val="lt-LT"/>
        </w:rPr>
      </w:pPr>
      <w:r w:rsidRPr="003E4474">
        <w:rPr>
          <w:rFonts w:ascii="Arial" w:hAnsi="Arial" w:cs="Arial"/>
          <w:b/>
          <w:sz w:val="18"/>
          <w:szCs w:val="18"/>
          <w:lang w:val="lt-LT"/>
        </w:rPr>
        <w:t>Akcinė bendrovė Lietuvos paštas</w:t>
      </w:r>
      <w:r w:rsidRPr="003E4474">
        <w:rPr>
          <w:rFonts w:ascii="Arial" w:hAnsi="Arial" w:cs="Arial"/>
          <w:sz w:val="18"/>
          <w:szCs w:val="18"/>
          <w:lang w:val="lt-LT"/>
        </w:rPr>
        <w:t xml:space="preserve">, juridinio asmens kodas 121215587, buveinės adresas J. Balčikonio g. 3, Vilnius (toliau vadinama „Pirkėjas“), </w:t>
      </w:r>
      <w:r w:rsidR="001A3A3D" w:rsidRPr="00932771">
        <w:rPr>
          <w:rFonts w:ascii="Arial" w:hAnsi="Arial" w:cs="Arial"/>
          <w:sz w:val="18"/>
          <w:szCs w:val="18"/>
          <w:lang w:val="lt-LT"/>
        </w:rPr>
        <w:t xml:space="preserve">atstovaujamos </w:t>
      </w:r>
      <w:r w:rsidR="00747E9C">
        <w:rPr>
          <w:rFonts w:ascii="Arial" w:hAnsi="Arial" w:cs="Arial"/>
          <w:sz w:val="18"/>
          <w:szCs w:val="18"/>
          <w:lang w:val="lt-LT"/>
        </w:rPr>
        <w:t>XXX</w:t>
      </w:r>
      <w:r w:rsidRPr="001A3A3D">
        <w:rPr>
          <w:rFonts w:ascii="Arial" w:hAnsi="Arial" w:cs="Arial"/>
          <w:sz w:val="18"/>
          <w:szCs w:val="18"/>
          <w:lang w:val="lt-LT"/>
        </w:rPr>
        <w:t xml:space="preserve">, ir UAB „VIADA LT“, juridinio asmens kodas 178715423 , buveinės adresas Ožiarūčių g. 1A, Avižieniai, Vilniaus r.  (toliau vadinama „Tiekėjas“), </w:t>
      </w:r>
      <w:r w:rsidR="001A3A3D" w:rsidRPr="001A3A3D">
        <w:rPr>
          <w:rFonts w:ascii="Arial" w:hAnsi="Arial" w:cs="Arial"/>
          <w:sz w:val="18"/>
          <w:szCs w:val="18"/>
          <w:lang w:val="lt-LT"/>
        </w:rPr>
        <w:t xml:space="preserve">atstovaujama </w:t>
      </w:r>
      <w:r w:rsidR="00747E9C">
        <w:rPr>
          <w:rFonts w:ascii="Arial" w:hAnsi="Arial" w:cs="Arial"/>
          <w:sz w:val="18"/>
          <w:szCs w:val="18"/>
          <w:lang w:val="lt-LT"/>
        </w:rPr>
        <w:t>XXX</w:t>
      </w:r>
      <w:r w:rsidR="001A3A3D" w:rsidRPr="001A3A3D">
        <w:rPr>
          <w:rFonts w:ascii="Arial" w:hAnsi="Arial" w:cs="Arial"/>
          <w:sz w:val="18"/>
          <w:szCs w:val="18"/>
          <w:lang w:val="lt-LT"/>
        </w:rPr>
        <w:t>, veikiančios pagal bendrovės įgaliojimą Nr. 12/18 IG</w:t>
      </w:r>
      <w:r w:rsidRPr="001A3A3D">
        <w:rPr>
          <w:rFonts w:ascii="Arial" w:hAnsi="Arial" w:cs="Arial"/>
          <w:sz w:val="18"/>
          <w:szCs w:val="18"/>
          <w:lang w:val="lt-LT"/>
        </w:rPr>
        <w:t>, toliau Pirkėjas ir Tiekėjas kartu gali būti vadinami „šalimis“, o kiekvienas atskirai – „šalimi“, atsižvelgdamos į tai, kad:</w:t>
      </w:r>
    </w:p>
    <w:p w14:paraId="100CFCDE" w14:textId="75A18160" w:rsidR="0098711E" w:rsidRPr="00524BE6" w:rsidRDefault="0098711E" w:rsidP="0098711E">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šalys sudarė </w:t>
      </w:r>
      <w:r>
        <w:rPr>
          <w:rFonts w:ascii="Arial" w:eastAsia="Arial" w:hAnsi="Arial" w:cs="Arial"/>
          <w:sz w:val="18"/>
          <w:szCs w:val="18"/>
          <w:lang w:val="lt-LT"/>
        </w:rPr>
        <w:t>d</w:t>
      </w:r>
      <w:r w:rsidRPr="00A51D8F">
        <w:rPr>
          <w:rFonts w:ascii="Arial" w:eastAsia="Arial" w:hAnsi="Arial" w:cs="Arial"/>
          <w:sz w:val="18"/>
          <w:szCs w:val="18"/>
          <w:lang w:val="lt-LT"/>
        </w:rPr>
        <w:t>egal</w:t>
      </w:r>
      <w:r>
        <w:rPr>
          <w:rFonts w:ascii="Arial" w:eastAsia="Arial" w:hAnsi="Arial" w:cs="Arial"/>
          <w:sz w:val="18"/>
          <w:szCs w:val="18"/>
          <w:lang w:val="lt-LT"/>
        </w:rPr>
        <w:t xml:space="preserve">ų </w:t>
      </w:r>
      <w:r w:rsidRPr="00A51D8F">
        <w:rPr>
          <w:rFonts w:ascii="Arial" w:eastAsia="Arial" w:hAnsi="Arial" w:cs="Arial"/>
          <w:sz w:val="18"/>
          <w:szCs w:val="18"/>
          <w:lang w:val="lt-LT"/>
        </w:rPr>
        <w:t>(benzinas (95-os markės), dyzelinas) degalinėse</w:t>
      </w:r>
      <w:r>
        <w:rPr>
          <w:rFonts w:ascii="Arial" w:eastAsia="Arial" w:hAnsi="Arial" w:cs="Arial"/>
          <w:sz w:val="18"/>
          <w:szCs w:val="18"/>
          <w:lang w:val="lt-LT"/>
        </w:rPr>
        <w:t xml:space="preserve"> (I pirkimo dalis)</w:t>
      </w:r>
      <w:r w:rsidRPr="00524BE6">
        <w:rPr>
          <w:rFonts w:ascii="Arial" w:hAnsi="Arial" w:cs="Arial"/>
          <w:color w:val="000000"/>
          <w:sz w:val="18"/>
          <w:szCs w:val="18"/>
          <w:lang w:val="lt-LT"/>
        </w:rPr>
        <w:t xml:space="preserve"> pirkimo sutartį, pagal kurią Tiekėjas įsipareigojo </w:t>
      </w:r>
      <w:r w:rsidRPr="00524BE6">
        <w:rPr>
          <w:rFonts w:ascii="Arial" w:hAnsi="Arial" w:cs="Arial"/>
          <w:i/>
          <w:iCs/>
          <w:color w:val="000000"/>
          <w:sz w:val="18"/>
          <w:szCs w:val="18"/>
          <w:highlight w:val="lightGray"/>
          <w:lang w:val="lt-LT"/>
        </w:rPr>
        <w:t>tiekti</w:t>
      </w:r>
      <w:r w:rsidRPr="00524BE6">
        <w:rPr>
          <w:rFonts w:ascii="Arial" w:hAnsi="Arial" w:cs="Arial"/>
          <w:color w:val="000000"/>
          <w:sz w:val="18"/>
          <w:szCs w:val="18"/>
          <w:lang w:val="lt-LT"/>
        </w:rPr>
        <w:t xml:space="preserve"> Pirkėjui degalus (benzinas (95-os markės), dyzelinas) degalinėse </w:t>
      </w:r>
      <w:r w:rsidRPr="00524BE6">
        <w:rPr>
          <w:rFonts w:ascii="Arial" w:hAnsi="Arial" w:cs="Arial"/>
          <w:i/>
          <w:iCs/>
          <w:color w:val="000000"/>
          <w:sz w:val="18"/>
          <w:szCs w:val="18"/>
          <w:highlight w:val="lightGray"/>
          <w:lang w:val="lt-LT"/>
        </w:rPr>
        <w:t>prekes</w:t>
      </w:r>
      <w:r w:rsidRPr="00524BE6">
        <w:rPr>
          <w:rFonts w:ascii="Arial" w:hAnsi="Arial" w:cs="Arial"/>
          <w:i/>
          <w:iCs/>
          <w:color w:val="000000"/>
          <w:sz w:val="18"/>
          <w:szCs w:val="18"/>
          <w:lang w:val="lt-LT"/>
        </w:rPr>
        <w:t xml:space="preserve"> </w:t>
      </w:r>
      <w:r w:rsidRPr="00524BE6">
        <w:rPr>
          <w:rFonts w:ascii="Arial" w:hAnsi="Arial" w:cs="Arial"/>
          <w:color w:val="000000"/>
          <w:sz w:val="18"/>
          <w:szCs w:val="18"/>
          <w:lang w:val="lt-LT"/>
        </w:rPr>
        <w:t>(toliau vadinama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sutartimi“); </w:t>
      </w:r>
    </w:p>
    <w:p w14:paraId="5D4D7B22" w14:textId="77777777" w:rsidR="0098711E" w:rsidRPr="00524BE6" w:rsidRDefault="0098711E" w:rsidP="0098711E">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Tiekėjui, vykdant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sutartį, bus atskleisti ir (ar) prieinami Pirkėjui ir jo verslui svarbūs duomenys, kurie sudaro konfidencialią informaciją;</w:t>
      </w:r>
    </w:p>
    <w:p w14:paraId="0079A0D2" w14:textId="77777777" w:rsidR="0098711E" w:rsidRPr="00524BE6" w:rsidRDefault="0098711E" w:rsidP="0098711E">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tokios konfidencialios informacijos neteisėtas atskleidimas tretiesiems asmenims gali padaryti žalos Pirkėjui ir (ar) jo verslo interesams,</w:t>
      </w:r>
    </w:p>
    <w:p w14:paraId="551B471E" w14:textId="77777777" w:rsidR="0098711E" w:rsidRPr="00BC7898" w:rsidRDefault="0098711E" w:rsidP="0098711E">
      <w:pPr>
        <w:autoSpaceDE w:val="0"/>
        <w:autoSpaceDN w:val="0"/>
        <w:adjustRightInd w:val="0"/>
        <w:jc w:val="both"/>
        <w:rPr>
          <w:rFonts w:ascii="Arial" w:hAnsi="Arial" w:cs="Arial"/>
          <w:color w:val="000000"/>
          <w:sz w:val="18"/>
          <w:szCs w:val="18"/>
          <w:lang w:val="it-IT"/>
        </w:rPr>
      </w:pPr>
      <w:r w:rsidRPr="00BC7898">
        <w:rPr>
          <w:rFonts w:ascii="Arial" w:hAnsi="Arial" w:cs="Arial"/>
          <w:color w:val="000000"/>
          <w:sz w:val="18"/>
          <w:szCs w:val="18"/>
          <w:lang w:val="it-IT"/>
        </w:rPr>
        <w:t>susitarė ir sudarė šią konfidencialumo sutartį (toliau vadinama „Sutartimi“):</w:t>
      </w:r>
    </w:p>
    <w:p w14:paraId="128437E6" w14:textId="77777777" w:rsidR="0098711E" w:rsidRPr="00A82D93" w:rsidRDefault="0098711E" w:rsidP="0098711E">
      <w:pPr>
        <w:numPr>
          <w:ilvl w:val="0"/>
          <w:numId w:val="25"/>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KONFIDENCIALIOS INFORMACIJOS SĄVOKA</w:t>
      </w:r>
    </w:p>
    <w:p w14:paraId="75612401" w14:textId="77777777" w:rsidR="0098711E" w:rsidRPr="00A82D93" w:rsidRDefault="0098711E" w:rsidP="0098711E">
      <w:pPr>
        <w:numPr>
          <w:ilvl w:val="1"/>
          <w:numId w:val="25"/>
        </w:numPr>
        <w:tabs>
          <w:tab w:val="num" w:pos="709"/>
        </w:tabs>
        <w:spacing w:after="120" w:line="240" w:lineRule="auto"/>
        <w:ind w:hanging="1080"/>
        <w:jc w:val="both"/>
        <w:rPr>
          <w:rFonts w:ascii="Arial" w:hAnsi="Arial" w:cs="Arial"/>
          <w:color w:val="000000"/>
          <w:sz w:val="18"/>
          <w:szCs w:val="18"/>
        </w:rPr>
      </w:pPr>
      <w:r w:rsidRPr="00A82D93">
        <w:rPr>
          <w:rFonts w:ascii="Arial" w:hAnsi="Arial" w:cs="Arial"/>
          <w:color w:val="000000"/>
          <w:sz w:val="18"/>
          <w:szCs w:val="18"/>
        </w:rPr>
        <w:t>Konfidenciali informacija:</w:t>
      </w:r>
    </w:p>
    <w:p w14:paraId="2AAF3612" w14:textId="77777777" w:rsidR="0098711E" w:rsidRPr="00A82D93" w:rsidRDefault="0098711E" w:rsidP="0098711E">
      <w:pPr>
        <w:tabs>
          <w:tab w:val="num" w:pos="1560"/>
        </w:tabs>
        <w:spacing w:after="120"/>
        <w:ind w:left="720" w:hanging="720"/>
        <w:jc w:val="both"/>
        <w:rPr>
          <w:rFonts w:ascii="Arial" w:hAnsi="Arial" w:cs="Arial"/>
          <w:color w:val="000000"/>
          <w:spacing w:val="2"/>
          <w:sz w:val="18"/>
          <w:szCs w:val="18"/>
        </w:rPr>
      </w:pPr>
      <w:r w:rsidRPr="00A82D93">
        <w:rPr>
          <w:rFonts w:ascii="Arial" w:hAnsi="Arial" w:cs="Arial"/>
          <w:color w:val="000000"/>
          <w:spacing w:val="2"/>
          <w:sz w:val="18"/>
          <w:szCs w:val="18"/>
        </w:rPr>
        <w:t xml:space="preserve">1.1.1. </w:t>
      </w:r>
      <w:r w:rsidRPr="00A82D93">
        <w:rPr>
          <w:rFonts w:ascii="Arial" w:hAnsi="Arial" w:cs="Arial"/>
          <w:color w:val="000000"/>
          <w:spacing w:val="2"/>
          <w:sz w:val="18"/>
          <w:szCs w:val="18"/>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1EBA262F" w14:textId="77777777" w:rsidR="0098711E" w:rsidRPr="00A82D93" w:rsidRDefault="0098711E" w:rsidP="0098711E">
      <w:pPr>
        <w:keepLines/>
        <w:tabs>
          <w:tab w:val="num" w:pos="1560"/>
        </w:tabs>
        <w:spacing w:after="120"/>
        <w:ind w:left="720" w:hanging="720"/>
        <w:jc w:val="both"/>
        <w:rPr>
          <w:rFonts w:ascii="Arial" w:hAnsi="Arial" w:cs="Arial"/>
          <w:color w:val="000000"/>
          <w:spacing w:val="2"/>
          <w:sz w:val="18"/>
          <w:szCs w:val="18"/>
        </w:rPr>
      </w:pPr>
      <w:r w:rsidRPr="00A82D93">
        <w:rPr>
          <w:rFonts w:ascii="Arial" w:hAnsi="Arial" w:cs="Arial"/>
          <w:color w:val="000000"/>
          <w:spacing w:val="2"/>
          <w:sz w:val="18"/>
          <w:szCs w:val="18"/>
        </w:rPr>
        <w:t>1.1.2.  visos duomenų bazės, analizės, pastabos, paaiškinimai, kiti dokumentai, parengti Pirkėjo ar jo pasitelktų trečiųjų asmenų, kuriuose yra Sutarties 1.1.1 punkte paminėtos informacijos ar kurie yra parengti remiantis šia informacija;</w:t>
      </w:r>
    </w:p>
    <w:p w14:paraId="6657A426" w14:textId="77777777" w:rsidR="0098711E" w:rsidRPr="00A82D93" w:rsidRDefault="0098711E" w:rsidP="0098711E">
      <w:pPr>
        <w:keepLines/>
        <w:tabs>
          <w:tab w:val="num" w:pos="1560"/>
        </w:tabs>
        <w:spacing w:after="120"/>
        <w:ind w:left="720" w:hanging="720"/>
        <w:jc w:val="both"/>
        <w:rPr>
          <w:rFonts w:ascii="Arial" w:hAnsi="Arial" w:cs="Arial"/>
          <w:color w:val="000000"/>
          <w:sz w:val="18"/>
          <w:szCs w:val="18"/>
        </w:rPr>
      </w:pPr>
      <w:r w:rsidRPr="00A82D93">
        <w:rPr>
          <w:rFonts w:ascii="Arial" w:hAnsi="Arial" w:cs="Arial"/>
          <w:color w:val="000000"/>
          <w:sz w:val="18"/>
          <w:szCs w:val="18"/>
        </w:rPr>
        <w:t>1.1.3.</w:t>
      </w:r>
      <w:r w:rsidRPr="00A82D93">
        <w:rPr>
          <w:rFonts w:ascii="Arial" w:hAnsi="Arial" w:cs="Arial"/>
          <w:color w:val="000000"/>
          <w:sz w:val="18"/>
          <w:szCs w:val="18"/>
        </w:rPr>
        <w:tab/>
        <w:t xml:space="preserve">bet kokie Pirkėjo sukurti ir bet kokia forma (rašytine, elektronine ir (ar) kt.) Tiekėjui perduoti dokumentai (tiek popieriniame pavidale, tiek ir elektroniniame), kurių neapima Sutarties 1.1.1 ir (ar) 1.1.2 punktai; </w:t>
      </w:r>
    </w:p>
    <w:p w14:paraId="4B414628" w14:textId="77777777" w:rsidR="0098711E" w:rsidRPr="00A82D93" w:rsidRDefault="0098711E" w:rsidP="0098711E">
      <w:pPr>
        <w:tabs>
          <w:tab w:val="left" w:pos="709"/>
        </w:tabs>
        <w:ind w:left="709" w:hanging="709"/>
        <w:jc w:val="both"/>
        <w:rPr>
          <w:rFonts w:ascii="Arial" w:hAnsi="Arial" w:cs="Arial"/>
          <w:snapToGrid w:val="0"/>
          <w:color w:val="000000"/>
          <w:sz w:val="18"/>
          <w:szCs w:val="18"/>
        </w:rPr>
      </w:pPr>
      <w:r w:rsidRPr="00A82D93">
        <w:rPr>
          <w:rFonts w:ascii="Arial" w:hAnsi="Arial" w:cs="Arial"/>
          <w:color w:val="000000"/>
          <w:sz w:val="18"/>
          <w:szCs w:val="18"/>
        </w:rPr>
        <w:t xml:space="preserve">1.1.4. </w:t>
      </w:r>
      <w:r w:rsidRPr="00A82D93">
        <w:rPr>
          <w:rFonts w:ascii="Arial" w:hAnsi="Arial" w:cs="Arial"/>
          <w:color w:val="000000"/>
          <w:sz w:val="18"/>
          <w:szCs w:val="18"/>
        </w:rPr>
        <w:tab/>
        <w:t>i</w:t>
      </w:r>
      <w:r w:rsidRPr="00A82D93">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A82D93">
        <w:rPr>
          <w:rFonts w:ascii="Arial" w:hAnsi="Arial" w:cs="Arial"/>
          <w:i/>
          <w:iCs/>
          <w:color w:val="000000"/>
          <w:spacing w:val="2"/>
          <w:sz w:val="18"/>
          <w:szCs w:val="18"/>
          <w:highlight w:val="lightGray"/>
        </w:rPr>
        <w:t>Prekių</w:t>
      </w:r>
      <w:r w:rsidRPr="00A82D93">
        <w:rPr>
          <w:rFonts w:ascii="Arial" w:hAnsi="Arial" w:cs="Arial"/>
          <w:color w:val="000000"/>
          <w:spacing w:val="2"/>
          <w:sz w:val="18"/>
          <w:szCs w:val="18"/>
        </w:rPr>
        <w:t xml:space="preserve"> sutartį, šią Sutartį,</w:t>
      </w:r>
      <w:r w:rsidRPr="00A82D93">
        <w:rPr>
          <w:rFonts w:ascii="Arial" w:hAnsi="Arial" w:cs="Arial"/>
          <w:color w:val="000000"/>
          <w:sz w:val="18"/>
          <w:szCs w:val="18"/>
        </w:rPr>
        <w:t xml:space="preserve">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sutartis, </w:t>
      </w:r>
      <w:r w:rsidRPr="00A82D93">
        <w:rPr>
          <w:rFonts w:ascii="Arial" w:hAnsi="Arial" w:cs="Arial"/>
          <w:color w:val="000000"/>
          <w:spacing w:val="2"/>
          <w:sz w:val="18"/>
          <w:szCs w:val="18"/>
        </w:rPr>
        <w:t>ši Sutartis, jų sąlygos, priedai ir (ar) jų kopijos ir bet kokia kita informacija, perduodama vykdant šias sutartis.</w:t>
      </w:r>
      <w:r w:rsidRPr="00A82D93" w:rsidDel="00301D6D">
        <w:rPr>
          <w:rFonts w:ascii="Arial" w:hAnsi="Arial" w:cs="Arial"/>
          <w:color w:val="000000"/>
          <w:sz w:val="18"/>
          <w:szCs w:val="18"/>
        </w:rPr>
        <w:t xml:space="preserve"> </w:t>
      </w:r>
    </w:p>
    <w:p w14:paraId="222D4C24" w14:textId="77777777" w:rsidR="0098711E" w:rsidRPr="00A82D93" w:rsidRDefault="0098711E" w:rsidP="0098711E">
      <w:pPr>
        <w:ind w:left="709" w:hanging="709"/>
        <w:jc w:val="both"/>
        <w:rPr>
          <w:rFonts w:ascii="Arial" w:hAnsi="Arial" w:cs="Arial"/>
          <w:snapToGrid w:val="0"/>
          <w:color w:val="000000"/>
          <w:sz w:val="18"/>
          <w:szCs w:val="18"/>
        </w:rPr>
      </w:pPr>
      <w:r w:rsidRPr="00A82D93">
        <w:rPr>
          <w:rFonts w:ascii="Arial" w:hAnsi="Arial" w:cs="Arial"/>
          <w:snapToGrid w:val="0"/>
          <w:color w:val="000000"/>
          <w:sz w:val="18"/>
          <w:szCs w:val="18"/>
        </w:rPr>
        <w:t xml:space="preserve">1.2. </w:t>
      </w:r>
      <w:r w:rsidRPr="00A82D93">
        <w:rPr>
          <w:rFonts w:ascii="Arial" w:hAnsi="Arial" w:cs="Arial"/>
          <w:snapToGrid w:val="0"/>
          <w:color w:val="000000"/>
          <w:sz w:val="18"/>
          <w:szCs w:val="18"/>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A82D93">
        <w:rPr>
          <w:rFonts w:ascii="Arial" w:hAnsi="Arial" w:cs="Arial"/>
          <w:color w:val="000000"/>
          <w:sz w:val="18"/>
          <w:szCs w:val="18"/>
        </w:rPr>
        <w:t>Konfidencialia informacija nelaikoma viešai prieinama informacija.</w:t>
      </w:r>
    </w:p>
    <w:p w14:paraId="3ECED23A" w14:textId="77777777" w:rsidR="0098711E" w:rsidRPr="00A82D93" w:rsidRDefault="0098711E" w:rsidP="0098711E">
      <w:pPr>
        <w:tabs>
          <w:tab w:val="left" w:pos="540"/>
        </w:tabs>
        <w:ind w:left="567"/>
        <w:jc w:val="both"/>
        <w:rPr>
          <w:rFonts w:ascii="Arial" w:hAnsi="Arial" w:cs="Arial"/>
          <w:b/>
          <w:color w:val="000000"/>
          <w:sz w:val="18"/>
          <w:szCs w:val="18"/>
        </w:rPr>
      </w:pPr>
    </w:p>
    <w:p w14:paraId="1F63CA0C" w14:textId="77777777" w:rsidR="0098711E" w:rsidRPr="00A82D93" w:rsidRDefault="0098711E" w:rsidP="0098711E">
      <w:pPr>
        <w:numPr>
          <w:ilvl w:val="0"/>
          <w:numId w:val="24"/>
        </w:numPr>
        <w:tabs>
          <w:tab w:val="left" w:pos="540"/>
        </w:tabs>
        <w:spacing w:after="0" w:line="240" w:lineRule="auto"/>
        <w:jc w:val="both"/>
        <w:rPr>
          <w:rFonts w:ascii="Arial" w:hAnsi="Arial" w:cs="Arial"/>
          <w:b/>
          <w:noProof/>
          <w:color w:val="000000"/>
          <w:sz w:val="18"/>
          <w:szCs w:val="18"/>
        </w:rPr>
      </w:pPr>
      <w:r w:rsidRPr="00A82D93">
        <w:rPr>
          <w:rFonts w:ascii="Arial" w:hAnsi="Arial" w:cs="Arial"/>
          <w:b/>
          <w:noProof/>
          <w:color w:val="000000"/>
          <w:sz w:val="18"/>
          <w:szCs w:val="18"/>
        </w:rPr>
        <w:t>SUTARTIES OBJEKTAS</w:t>
      </w:r>
    </w:p>
    <w:p w14:paraId="524AF311" w14:textId="77777777" w:rsidR="0098711E" w:rsidRPr="00A82D93" w:rsidRDefault="0098711E" w:rsidP="0098711E">
      <w:pPr>
        <w:pStyle w:val="ListParagraph"/>
        <w:numPr>
          <w:ilvl w:val="1"/>
          <w:numId w:val="24"/>
        </w:numPr>
        <w:jc w:val="both"/>
        <w:rPr>
          <w:rFonts w:ascii="Arial" w:hAnsi="Arial" w:cs="Arial"/>
          <w:sz w:val="18"/>
          <w:szCs w:val="18"/>
        </w:rPr>
      </w:pPr>
      <w:r w:rsidRPr="00A82D93">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205BC2AC" w14:textId="77777777" w:rsidR="0098711E" w:rsidRPr="00A82D93" w:rsidRDefault="0098711E" w:rsidP="0098711E">
      <w:pPr>
        <w:numPr>
          <w:ilvl w:val="1"/>
          <w:numId w:val="24"/>
        </w:numPr>
        <w:tabs>
          <w:tab w:val="left" w:pos="540"/>
        </w:tabs>
        <w:spacing w:after="0" w:line="240" w:lineRule="auto"/>
        <w:jc w:val="both"/>
        <w:rPr>
          <w:rFonts w:ascii="Arial" w:hAnsi="Arial" w:cs="Arial"/>
          <w:sz w:val="18"/>
          <w:szCs w:val="18"/>
          <w:lang w:val="lt-LT"/>
        </w:rPr>
      </w:pPr>
      <w:r w:rsidRPr="00A82D93">
        <w:rPr>
          <w:rFonts w:ascii="Arial" w:hAnsi="Arial" w:cs="Arial"/>
          <w:color w:val="000000"/>
          <w:sz w:val="18"/>
          <w:szCs w:val="18"/>
          <w:lang w:val="lt-LT"/>
        </w:rPr>
        <w:t>Tiekėjas įsipareigoja b</w:t>
      </w:r>
      <w:r w:rsidRPr="00A82D93">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7B47FEBF" w14:textId="77777777" w:rsidR="0098711E" w:rsidRPr="00A82D93" w:rsidRDefault="0098711E" w:rsidP="0098711E">
      <w:pPr>
        <w:pStyle w:val="ListParagraph"/>
        <w:numPr>
          <w:ilvl w:val="1"/>
          <w:numId w:val="24"/>
        </w:numPr>
        <w:jc w:val="both"/>
        <w:rPr>
          <w:rFonts w:ascii="Arial" w:hAnsi="Arial" w:cs="Arial"/>
          <w:sz w:val="18"/>
          <w:szCs w:val="18"/>
        </w:rPr>
      </w:pPr>
      <w:r w:rsidRPr="00A82D93">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1404E36B" w14:textId="77777777" w:rsidR="0098711E" w:rsidRPr="00A82D93" w:rsidRDefault="0098711E" w:rsidP="0098711E">
      <w:pPr>
        <w:pStyle w:val="ListParagraph"/>
        <w:numPr>
          <w:ilvl w:val="1"/>
          <w:numId w:val="24"/>
        </w:numPr>
        <w:jc w:val="both"/>
        <w:rPr>
          <w:rFonts w:ascii="Arial" w:hAnsi="Arial" w:cs="Arial"/>
          <w:sz w:val="18"/>
          <w:szCs w:val="18"/>
        </w:rPr>
      </w:pPr>
      <w:r w:rsidRPr="00A82D93">
        <w:rPr>
          <w:rFonts w:ascii="Arial" w:hAnsi="Arial" w:cs="Arial"/>
          <w:sz w:val="18"/>
          <w:szCs w:val="18"/>
        </w:rPr>
        <w:t>Konfidenciali informacija bus saugoma ne tik šia Sutartimi, tačiau ir visomis kitomis įmanomomis teisinėmis ir techninėmis konfidencialios informacijos apsaugos priemonėmis.</w:t>
      </w:r>
    </w:p>
    <w:p w14:paraId="1A95476E" w14:textId="77777777" w:rsidR="0098711E" w:rsidRPr="00A82D93" w:rsidRDefault="0098711E" w:rsidP="0098711E">
      <w:pPr>
        <w:tabs>
          <w:tab w:val="left" w:pos="540"/>
        </w:tabs>
        <w:autoSpaceDE w:val="0"/>
        <w:autoSpaceDN w:val="0"/>
        <w:adjustRightInd w:val="0"/>
        <w:ind w:firstLine="312"/>
        <w:jc w:val="both"/>
        <w:rPr>
          <w:rFonts w:ascii="Arial" w:hAnsi="Arial" w:cs="Arial"/>
          <w:color w:val="000000"/>
          <w:sz w:val="18"/>
          <w:szCs w:val="18"/>
          <w:lang w:val="lt-LT"/>
        </w:rPr>
      </w:pPr>
    </w:p>
    <w:p w14:paraId="6BE20C58" w14:textId="77777777" w:rsidR="0098711E" w:rsidRPr="00A82D93" w:rsidRDefault="0098711E" w:rsidP="0098711E">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TIEKĖJO TEISĖS IR PAREIGOS</w:t>
      </w:r>
    </w:p>
    <w:p w14:paraId="5A006D73" w14:textId="77777777" w:rsidR="0098711E" w:rsidRPr="00A82D93" w:rsidRDefault="0098711E" w:rsidP="0098711E">
      <w:pPr>
        <w:numPr>
          <w:ilvl w:val="1"/>
          <w:numId w:val="24"/>
        </w:numPr>
        <w:spacing w:after="0" w:line="240" w:lineRule="auto"/>
        <w:jc w:val="both"/>
        <w:rPr>
          <w:rFonts w:ascii="Arial" w:hAnsi="Arial" w:cs="Arial"/>
          <w:snapToGrid w:val="0"/>
          <w:color w:val="000000"/>
          <w:sz w:val="18"/>
          <w:szCs w:val="18"/>
        </w:rPr>
      </w:pPr>
      <w:r w:rsidRPr="00A82D93">
        <w:rPr>
          <w:rFonts w:ascii="Arial" w:hAnsi="Arial" w:cs="Arial"/>
          <w:snapToGrid w:val="0"/>
          <w:color w:val="000000"/>
          <w:sz w:val="18"/>
          <w:szCs w:val="18"/>
        </w:rPr>
        <w:lastRenderedPageBreak/>
        <w:t>Tiekėjas įsipareigoja iš Pirkėjo gautą ar sužinotą konfidencialią informaciją naudoti tik Sutarties 2.2. punkte nurodytam tikslui.</w:t>
      </w:r>
    </w:p>
    <w:p w14:paraId="5D73BAC1" w14:textId="77777777" w:rsidR="0098711E" w:rsidRPr="009268F3" w:rsidRDefault="0098711E" w:rsidP="0098711E">
      <w:pPr>
        <w:pStyle w:val="NoSpacing"/>
        <w:rPr>
          <w:rFonts w:ascii="Arial" w:hAnsi="Arial" w:cs="Arial"/>
          <w:sz w:val="18"/>
          <w:szCs w:val="18"/>
        </w:rPr>
      </w:pPr>
      <w:r w:rsidRPr="009268F3">
        <w:rPr>
          <w:rFonts w:ascii="Arial" w:hAnsi="Arial" w:cs="Arial"/>
          <w:sz w:val="18"/>
          <w:szCs w:val="18"/>
        </w:rPr>
        <w:t>Tiekėjas turi teisę atskleisti konfidencialią informaciją ar jos dalis tik:</w:t>
      </w:r>
    </w:p>
    <w:p w14:paraId="3BD0601F" w14:textId="77777777" w:rsidR="0098711E" w:rsidRPr="009268F3" w:rsidRDefault="0098711E" w:rsidP="0098711E">
      <w:pPr>
        <w:pStyle w:val="NoSpacing"/>
        <w:rPr>
          <w:rFonts w:ascii="Arial" w:hAnsi="Arial" w:cs="Arial"/>
          <w:sz w:val="18"/>
          <w:szCs w:val="18"/>
        </w:rPr>
      </w:pPr>
      <w:r w:rsidRPr="009268F3">
        <w:rPr>
          <w:rFonts w:ascii="Arial" w:hAnsi="Arial" w:cs="Arial"/>
          <w:sz w:val="18"/>
          <w:szCs w:val="18"/>
        </w:rPr>
        <w:t>3.2.1. tiems Tiekėjo darbuotojams, kurie turi būti susipažinę su konfidencialia informacija Sutarties vykdymo tikslais;</w:t>
      </w:r>
    </w:p>
    <w:p w14:paraId="44044F37" w14:textId="77777777" w:rsidR="0098711E" w:rsidRPr="009268F3" w:rsidRDefault="0098711E" w:rsidP="0098711E">
      <w:pPr>
        <w:pStyle w:val="NoSpacing"/>
        <w:rPr>
          <w:rFonts w:ascii="Arial" w:hAnsi="Arial" w:cs="Arial"/>
          <w:sz w:val="18"/>
          <w:szCs w:val="18"/>
        </w:rPr>
      </w:pPr>
      <w:r w:rsidRPr="009268F3">
        <w:rPr>
          <w:rFonts w:ascii="Arial" w:hAnsi="Arial" w:cs="Arial"/>
          <w:sz w:val="18"/>
          <w:szCs w:val="18"/>
        </w:rPr>
        <w:t>3.2.2. gavus išankstinį rašytinį Pirkėjo sutikimą, Tiekėjo pasitelktiems tretiesiems asmenims, jeigu jiems yra būtina susipažinti su konfidencialia informacija Sutarties vykdymo tikslais;</w:t>
      </w:r>
    </w:p>
    <w:p w14:paraId="745FD588" w14:textId="77777777" w:rsidR="0098711E" w:rsidRPr="009268F3" w:rsidRDefault="0098711E" w:rsidP="0098711E">
      <w:pPr>
        <w:pStyle w:val="NoSpacing"/>
        <w:rPr>
          <w:rFonts w:ascii="Arial" w:hAnsi="Arial" w:cs="Arial"/>
          <w:sz w:val="18"/>
          <w:szCs w:val="18"/>
        </w:rPr>
      </w:pPr>
      <w:r w:rsidRPr="009268F3">
        <w:rPr>
          <w:rFonts w:ascii="Arial" w:hAnsi="Arial" w:cs="Arial"/>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1B8FB978"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73CAFC32" w14:textId="77777777" w:rsidR="0098711E" w:rsidRPr="00A82D93" w:rsidRDefault="0098711E" w:rsidP="0098711E">
      <w:pPr>
        <w:numPr>
          <w:ilvl w:val="1"/>
          <w:numId w:val="24"/>
        </w:numPr>
        <w:tabs>
          <w:tab w:val="left" w:pos="540"/>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4D39EE91"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428219CD" w14:textId="77777777" w:rsidR="0098711E" w:rsidRPr="00A82D93" w:rsidRDefault="0098711E" w:rsidP="0098711E">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1424A13F" w14:textId="77777777" w:rsidR="0098711E" w:rsidRPr="00A82D93" w:rsidRDefault="0098711E" w:rsidP="0098711E">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Tiekėjas įsipareigoja užtikrinti, kad nei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5C4AA435" w14:textId="77777777" w:rsidR="0098711E" w:rsidRPr="00A82D93" w:rsidRDefault="0098711E" w:rsidP="0098711E">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368A798B" w14:textId="77777777" w:rsidR="0098711E" w:rsidRPr="00A82D93" w:rsidRDefault="0098711E" w:rsidP="0098711E">
      <w:pPr>
        <w:tabs>
          <w:tab w:val="left" w:pos="540"/>
        </w:tabs>
        <w:autoSpaceDE w:val="0"/>
        <w:autoSpaceDN w:val="0"/>
        <w:adjustRightInd w:val="0"/>
        <w:jc w:val="both"/>
        <w:rPr>
          <w:rFonts w:ascii="Arial" w:hAnsi="Arial" w:cs="Arial"/>
          <w:color w:val="000000"/>
          <w:sz w:val="18"/>
          <w:szCs w:val="18"/>
        </w:rPr>
      </w:pPr>
    </w:p>
    <w:p w14:paraId="79659FBC" w14:textId="77777777" w:rsidR="0098711E" w:rsidRPr="00A82D93" w:rsidRDefault="0098711E" w:rsidP="0098711E">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ATSAKOMYBĖ</w:t>
      </w:r>
    </w:p>
    <w:p w14:paraId="4AADF21F"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A82D93">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A82D93">
        <w:rPr>
          <w:rFonts w:ascii="Arial" w:hAnsi="Arial" w:cs="Arial"/>
          <w:sz w:val="18"/>
          <w:szCs w:val="18"/>
        </w:rPr>
        <w:t>Sutarties pažeidimo atveju Tiekėjas taip pat atlygina dėl Sutarties pažeidimo kitai Šaliai kilusius tiesioginius ir netiesioginius nuostolius tiek, kiek jų nepadengia baudos suma.</w:t>
      </w:r>
    </w:p>
    <w:p w14:paraId="0E2E6ECC" w14:textId="77777777" w:rsidR="0098711E" w:rsidRPr="00A82D93" w:rsidRDefault="0098711E" w:rsidP="0098711E">
      <w:pPr>
        <w:tabs>
          <w:tab w:val="left" w:pos="540"/>
        </w:tabs>
        <w:autoSpaceDE w:val="0"/>
        <w:autoSpaceDN w:val="0"/>
        <w:adjustRightInd w:val="0"/>
        <w:jc w:val="both"/>
        <w:rPr>
          <w:rFonts w:ascii="Arial" w:hAnsi="Arial" w:cs="Arial"/>
          <w:color w:val="000000"/>
          <w:sz w:val="18"/>
          <w:szCs w:val="18"/>
        </w:rPr>
      </w:pPr>
    </w:p>
    <w:p w14:paraId="265D524A" w14:textId="77777777" w:rsidR="0098711E" w:rsidRPr="00A82D93" w:rsidRDefault="0098711E" w:rsidP="0098711E">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BAIGIAMOSIOS NUOSTATOS</w:t>
      </w:r>
    </w:p>
    <w:p w14:paraId="652AB3FA"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Ši Sutartis įsigalioja nuo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įsigaliojimo dienos ir galioja </w:t>
      </w:r>
      <w:r w:rsidRPr="00A82D93">
        <w:rPr>
          <w:rFonts w:ascii="Arial" w:hAnsi="Arial" w:cs="Arial"/>
          <w:sz w:val="18"/>
          <w:szCs w:val="18"/>
        </w:rPr>
        <w:t xml:space="preserve">5 (penkis) metus po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w:t>
      </w:r>
      <w:r w:rsidRPr="00A82D93">
        <w:rPr>
          <w:rFonts w:ascii="Arial" w:hAnsi="Arial" w:cs="Arial"/>
          <w:sz w:val="18"/>
          <w:szCs w:val="18"/>
        </w:rPr>
        <w:t xml:space="preserve"> galiojimo pabaigos</w:t>
      </w:r>
      <w:r w:rsidRPr="00A82D93">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32476885"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sutartis“ apima ir šiame Sutarties preambulės punkte paminėtą kitą, kitas šalių sutartis). </w:t>
      </w:r>
    </w:p>
    <w:p w14:paraId="788182F7"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Sutarties nuostatos netaikomos informacijai, kuri nelaikoma konfidencialia.</w:t>
      </w:r>
    </w:p>
    <w:p w14:paraId="1B8A36F8"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Sutartis gali būti pakeista ar papildyta rašytiniu šalių susitarimu.</w:t>
      </w:r>
    </w:p>
    <w:p w14:paraId="206B77AD"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Sutarčiai taikoma Lietuvos Respublikos teisė.</w:t>
      </w:r>
    </w:p>
    <w:p w14:paraId="55DAE86F"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4A13DA31" w14:textId="77777777" w:rsidR="0098711E" w:rsidRPr="00A82D93" w:rsidRDefault="0098711E" w:rsidP="0098711E">
      <w:pPr>
        <w:pStyle w:val="ListParagraph"/>
        <w:numPr>
          <w:ilvl w:val="1"/>
          <w:numId w:val="24"/>
        </w:numPr>
        <w:jc w:val="both"/>
        <w:rPr>
          <w:rFonts w:ascii="Arial" w:hAnsi="Arial" w:cs="Arial"/>
          <w:sz w:val="18"/>
          <w:szCs w:val="18"/>
        </w:rPr>
      </w:pPr>
      <w:r w:rsidRPr="00A82D93">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A82D93">
        <w:rPr>
          <w:rFonts w:ascii="Arial" w:hAnsi="Arial" w:cs="Arial"/>
          <w:sz w:val="18"/>
          <w:szCs w:val="18"/>
          <w:lang w:val="en-US"/>
        </w:rPr>
        <w:t>1 (</w:t>
      </w:r>
      <w:r w:rsidRPr="00A82D93">
        <w:rPr>
          <w:rFonts w:ascii="Arial" w:hAnsi="Arial" w:cs="Arial"/>
          <w:sz w:val="18"/>
          <w:szCs w:val="18"/>
        </w:rPr>
        <w:t>vienas) Sutarties egzempliorius.</w:t>
      </w:r>
    </w:p>
    <w:p w14:paraId="76A66AE8" w14:textId="77777777" w:rsidR="0098711E" w:rsidRPr="00A82D93" w:rsidRDefault="0098711E" w:rsidP="0098711E">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69602FB4" w14:textId="77777777" w:rsidR="0098711E" w:rsidRPr="00A82D93" w:rsidRDefault="0098711E" w:rsidP="0098711E">
      <w:pPr>
        <w:rPr>
          <w:rFonts w:ascii="Arial" w:eastAsia="Arial" w:hAnsi="Arial" w:cs="Arial"/>
          <w:b/>
          <w:sz w:val="18"/>
          <w:szCs w:val="18"/>
          <w:lang w:val="lt-LT"/>
        </w:rPr>
      </w:pPr>
      <w:r w:rsidRPr="00A82D93">
        <w:rPr>
          <w:rFonts w:ascii="Arial" w:eastAsia="Arial" w:hAnsi="Arial" w:cs="Arial"/>
          <w:b/>
          <w:sz w:val="18"/>
          <w:szCs w:val="18"/>
          <w:lang w:val="lt-LT"/>
        </w:rPr>
        <w:br w:type="page"/>
      </w:r>
    </w:p>
    <w:p w14:paraId="2A12FC1C" w14:textId="77777777" w:rsidR="0098711E" w:rsidRDefault="0098711E" w:rsidP="0098711E">
      <w:pPr>
        <w:spacing w:before="40" w:after="40" w:line="240" w:lineRule="auto"/>
        <w:rPr>
          <w:rFonts w:ascii="Arial" w:eastAsia="Arial" w:hAnsi="Arial" w:cs="Arial"/>
          <w:b/>
          <w:sz w:val="18"/>
          <w:szCs w:val="18"/>
          <w:lang w:val="lt-LT"/>
        </w:rPr>
      </w:pPr>
    </w:p>
    <w:p w14:paraId="355E9158" w14:textId="77777777" w:rsidR="0098711E" w:rsidRDefault="0098711E" w:rsidP="0098711E">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5</w:t>
      </w:r>
    </w:p>
    <w:p w14:paraId="07FAA847" w14:textId="77777777" w:rsidR="0098711E" w:rsidRDefault="0098711E" w:rsidP="0098711E">
      <w:pPr>
        <w:spacing w:before="40" w:after="40" w:line="240" w:lineRule="auto"/>
        <w:rPr>
          <w:rFonts w:ascii="Arial" w:eastAsia="Times New Roman" w:hAnsi="Arial" w:cs="Arial"/>
          <w:sz w:val="18"/>
          <w:szCs w:val="18"/>
          <w:lang w:val="lt-LT"/>
        </w:rPr>
      </w:pPr>
      <w:r>
        <w:rPr>
          <w:rFonts w:ascii="Arial" w:eastAsia="Times New Roman" w:hAnsi="Arial" w:cs="Arial"/>
          <w:sz w:val="18"/>
          <w:szCs w:val="18"/>
          <w:lang w:val="lt-LT"/>
        </w:rPr>
        <w:t xml:space="preserve"> </w:t>
      </w:r>
    </w:p>
    <w:p w14:paraId="36164DF6" w14:textId="77777777" w:rsidR="0098711E" w:rsidRPr="00D4552B" w:rsidRDefault="0098711E" w:rsidP="0098711E">
      <w:pPr>
        <w:shd w:val="clear" w:color="auto" w:fill="FFFFFF"/>
        <w:tabs>
          <w:tab w:val="left" w:pos="9639"/>
        </w:tabs>
        <w:spacing w:before="120"/>
        <w:jc w:val="center"/>
        <w:rPr>
          <w:rFonts w:ascii="Arial" w:eastAsia="SimSun" w:hAnsi="Arial" w:cs="Arial"/>
          <w:b/>
          <w:bCs/>
          <w:sz w:val="18"/>
          <w:szCs w:val="18"/>
        </w:rPr>
      </w:pPr>
      <w:r w:rsidRPr="00D4552B">
        <w:rPr>
          <w:rFonts w:ascii="Arial" w:eastAsia="Arial" w:hAnsi="Arial" w:cs="Arial"/>
          <w:b/>
          <w:bCs/>
          <w:sz w:val="18"/>
          <w:szCs w:val="18"/>
          <w:lang w:val="lt-LT"/>
        </w:rPr>
        <w:t>PASITELKIAMI SUBTIEKĖJAI</w:t>
      </w:r>
    </w:p>
    <w:tbl>
      <w:tblPr>
        <w:tblStyle w:val="TableGrid"/>
        <w:tblW w:w="10201" w:type="dxa"/>
        <w:tblLook w:val="04A0" w:firstRow="1" w:lastRow="0" w:firstColumn="1" w:lastColumn="0" w:noHBand="0" w:noVBand="1"/>
      </w:tblPr>
      <w:tblGrid>
        <w:gridCol w:w="487"/>
        <w:gridCol w:w="3102"/>
        <w:gridCol w:w="3515"/>
        <w:gridCol w:w="3097"/>
      </w:tblGrid>
      <w:tr w:rsidR="0098711E" w:rsidRPr="00D4552B" w14:paraId="4FA8747F" w14:textId="77777777" w:rsidTr="008D7AA5">
        <w:tc>
          <w:tcPr>
            <w:tcW w:w="487" w:type="dxa"/>
            <w:shd w:val="clear" w:color="auto" w:fill="F2F2F2" w:themeFill="background1" w:themeFillShade="F2"/>
          </w:tcPr>
          <w:p w14:paraId="10B9A99E" w14:textId="77777777" w:rsidR="0098711E" w:rsidRPr="00E761CF" w:rsidRDefault="0098711E" w:rsidP="008D7AA5">
            <w:pPr>
              <w:pStyle w:val="NoSpacing"/>
              <w:rPr>
                <w:rFonts w:ascii="Arial" w:hAnsi="Arial" w:cs="Arial"/>
                <w:b/>
                <w:bCs/>
                <w:sz w:val="18"/>
                <w:szCs w:val="18"/>
              </w:rPr>
            </w:pPr>
            <w:r w:rsidRPr="00E761CF">
              <w:rPr>
                <w:rFonts w:ascii="Arial" w:hAnsi="Arial" w:cs="Arial"/>
                <w:b/>
                <w:bCs/>
                <w:sz w:val="18"/>
                <w:szCs w:val="18"/>
              </w:rPr>
              <w:t>Eil. Nr.</w:t>
            </w:r>
          </w:p>
        </w:tc>
        <w:tc>
          <w:tcPr>
            <w:tcW w:w="3102" w:type="dxa"/>
            <w:shd w:val="clear" w:color="auto" w:fill="F2F2F2" w:themeFill="background1" w:themeFillShade="F2"/>
          </w:tcPr>
          <w:p w14:paraId="3DACBE4F" w14:textId="77777777" w:rsidR="0098711E" w:rsidRPr="00C304B6" w:rsidRDefault="0098711E" w:rsidP="008D7AA5">
            <w:pPr>
              <w:pStyle w:val="NoSpacing"/>
              <w:ind w:left="42" w:right="-109"/>
              <w:rPr>
                <w:rFonts w:ascii="Arial" w:hAnsi="Arial" w:cs="Arial"/>
                <w:b/>
                <w:bCs/>
                <w:sz w:val="18"/>
                <w:szCs w:val="18"/>
                <w:lang w:val="it-IT"/>
              </w:rPr>
            </w:pPr>
            <w:r w:rsidRPr="00C304B6">
              <w:rPr>
                <w:rFonts w:ascii="Arial" w:hAnsi="Arial" w:cs="Arial"/>
                <w:b/>
                <w:bCs/>
                <w:sz w:val="18"/>
                <w:szCs w:val="18"/>
                <w:lang w:val="it-IT"/>
              </w:rPr>
              <w:t>Subtiekėjo pavadinimas, juridinio asmens kodas</w:t>
            </w:r>
          </w:p>
        </w:tc>
        <w:tc>
          <w:tcPr>
            <w:tcW w:w="3515" w:type="dxa"/>
            <w:shd w:val="clear" w:color="auto" w:fill="F2F2F2" w:themeFill="background1" w:themeFillShade="F2"/>
          </w:tcPr>
          <w:p w14:paraId="270DA11C" w14:textId="77777777" w:rsidR="0098711E" w:rsidRPr="00EA7BE8" w:rsidRDefault="0098711E" w:rsidP="008D7AA5">
            <w:pPr>
              <w:pStyle w:val="NoSpacing"/>
              <w:rPr>
                <w:rFonts w:ascii="Arial" w:hAnsi="Arial" w:cs="Arial"/>
                <w:b/>
                <w:bCs/>
                <w:sz w:val="18"/>
                <w:szCs w:val="18"/>
              </w:rPr>
            </w:pPr>
            <w:r w:rsidRPr="00EA7BE8">
              <w:rPr>
                <w:rFonts w:ascii="Arial" w:hAnsi="Arial" w:cs="Arial"/>
                <w:b/>
                <w:bCs/>
                <w:sz w:val="18"/>
                <w:szCs w:val="18"/>
              </w:rPr>
              <w:t>Subtiekėjo adresas, kontaktai</w:t>
            </w:r>
          </w:p>
        </w:tc>
        <w:tc>
          <w:tcPr>
            <w:tcW w:w="3097" w:type="dxa"/>
            <w:shd w:val="clear" w:color="auto" w:fill="F2F2F2" w:themeFill="background1" w:themeFillShade="F2"/>
          </w:tcPr>
          <w:p w14:paraId="50EA82CB" w14:textId="77777777" w:rsidR="0098711E" w:rsidRPr="00E761CF" w:rsidRDefault="0098711E" w:rsidP="008D7AA5">
            <w:pPr>
              <w:pStyle w:val="NoSpacing"/>
              <w:rPr>
                <w:rFonts w:ascii="Arial" w:hAnsi="Arial" w:cs="Arial"/>
                <w:b/>
                <w:bCs/>
                <w:sz w:val="18"/>
                <w:szCs w:val="18"/>
              </w:rPr>
            </w:pPr>
            <w:r w:rsidRPr="00E761CF">
              <w:rPr>
                <w:rFonts w:ascii="Arial" w:hAnsi="Arial" w:cs="Arial"/>
                <w:b/>
                <w:bCs/>
                <w:sz w:val="18"/>
                <w:szCs w:val="18"/>
              </w:rPr>
              <w:t>Sutarties dalies, perduodamos vykdyti subtiekėjui, aprašymas</w:t>
            </w:r>
          </w:p>
        </w:tc>
      </w:tr>
      <w:tr w:rsidR="0098711E" w:rsidRPr="00A44D78" w14:paraId="03E04730" w14:textId="77777777" w:rsidTr="008D7AA5">
        <w:tc>
          <w:tcPr>
            <w:tcW w:w="487" w:type="dxa"/>
          </w:tcPr>
          <w:p w14:paraId="0C8A024F" w14:textId="77777777" w:rsidR="0098711E" w:rsidRPr="00D4552B" w:rsidRDefault="0098711E" w:rsidP="008D7AA5">
            <w:pPr>
              <w:pStyle w:val="NoSpacing"/>
              <w:rPr>
                <w:rFonts w:ascii="Arial" w:hAnsi="Arial" w:cs="Arial"/>
                <w:sz w:val="18"/>
                <w:szCs w:val="18"/>
              </w:rPr>
            </w:pPr>
            <w:r w:rsidRPr="00D4552B">
              <w:rPr>
                <w:rFonts w:ascii="Arial" w:hAnsi="Arial" w:cs="Arial"/>
                <w:sz w:val="18"/>
                <w:szCs w:val="18"/>
              </w:rPr>
              <w:t>1</w:t>
            </w:r>
          </w:p>
        </w:tc>
        <w:tc>
          <w:tcPr>
            <w:tcW w:w="3102" w:type="dxa"/>
          </w:tcPr>
          <w:p w14:paraId="25873FD5" w14:textId="77777777" w:rsidR="0098711E" w:rsidRPr="006B5E18" w:rsidRDefault="0098711E" w:rsidP="008D7AA5">
            <w:pPr>
              <w:pStyle w:val="NoSpacing"/>
              <w:ind w:right="-109"/>
              <w:rPr>
                <w:rFonts w:ascii="Arial" w:hAnsi="Arial" w:cs="Arial"/>
                <w:sz w:val="18"/>
                <w:szCs w:val="18"/>
              </w:rPr>
            </w:pPr>
            <w:r w:rsidRPr="006B5E18">
              <w:rPr>
                <w:rFonts w:ascii="Arial" w:hAnsi="Arial" w:cs="Arial"/>
                <w:sz w:val="18"/>
                <w:szCs w:val="18"/>
              </w:rPr>
              <w:t>UAB „Boost Petrol“,</w:t>
            </w:r>
            <w:r>
              <w:rPr>
                <w:rFonts w:ascii="Arial" w:hAnsi="Arial" w:cs="Arial"/>
                <w:sz w:val="18"/>
                <w:szCs w:val="18"/>
              </w:rPr>
              <w:t xml:space="preserve"> </w:t>
            </w:r>
            <w:r w:rsidRPr="006B5E18">
              <w:rPr>
                <w:rFonts w:ascii="Arial" w:hAnsi="Arial" w:cs="Arial"/>
                <w:sz w:val="18"/>
                <w:szCs w:val="18"/>
              </w:rPr>
              <w:t>306717780</w:t>
            </w:r>
          </w:p>
        </w:tc>
        <w:tc>
          <w:tcPr>
            <w:tcW w:w="3515" w:type="dxa"/>
          </w:tcPr>
          <w:p w14:paraId="50A88B85" w14:textId="77777777" w:rsidR="0098711E" w:rsidRPr="00EA7BE8" w:rsidRDefault="0098711E" w:rsidP="008D7AA5">
            <w:pPr>
              <w:pStyle w:val="NoSpacing"/>
              <w:rPr>
                <w:rFonts w:ascii="Arial" w:hAnsi="Arial" w:cs="Arial"/>
                <w:sz w:val="18"/>
                <w:szCs w:val="18"/>
                <w:lang w:val="it-IT"/>
              </w:rPr>
            </w:pPr>
            <w:r w:rsidRPr="00EA7BE8">
              <w:rPr>
                <w:rFonts w:ascii="Arial" w:hAnsi="Arial" w:cs="Arial"/>
                <w:sz w:val="18"/>
                <w:szCs w:val="18"/>
                <w:lang w:val="it-IT"/>
              </w:rPr>
              <w:t>Vytauto pr.32, Kaunas</w:t>
            </w:r>
            <w:r w:rsidRPr="00EA7BE8">
              <w:t xml:space="preserve"> </w:t>
            </w:r>
          </w:p>
          <w:p w14:paraId="6CFD4F8C" w14:textId="77777777" w:rsidR="0098711E" w:rsidRPr="00EA7BE8" w:rsidRDefault="0098711E" w:rsidP="008D7AA5">
            <w:pPr>
              <w:pStyle w:val="NoSpacing"/>
              <w:rPr>
                <w:rFonts w:ascii="Arial" w:hAnsi="Arial" w:cs="Arial"/>
                <w:sz w:val="18"/>
                <w:szCs w:val="18"/>
                <w:lang w:val="it-IT"/>
              </w:rPr>
            </w:pPr>
            <w:r w:rsidRPr="00EA7BE8">
              <w:rPr>
                <w:rFonts w:ascii="Arial" w:hAnsi="Arial" w:cs="Arial"/>
                <w:sz w:val="18"/>
                <w:szCs w:val="18"/>
                <w:lang w:val="it-IT"/>
              </w:rPr>
              <w:t>Tel.+37063661716</w:t>
            </w:r>
          </w:p>
        </w:tc>
        <w:tc>
          <w:tcPr>
            <w:tcW w:w="3097" w:type="dxa"/>
          </w:tcPr>
          <w:p w14:paraId="4CE18CB8" w14:textId="77777777" w:rsidR="0098711E" w:rsidRPr="00D4552B" w:rsidRDefault="0098711E" w:rsidP="008D7AA5">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r w:rsidR="0098711E" w:rsidRPr="00A44D78" w14:paraId="61172E1E" w14:textId="77777777" w:rsidTr="008D7AA5">
        <w:tc>
          <w:tcPr>
            <w:tcW w:w="487" w:type="dxa"/>
          </w:tcPr>
          <w:p w14:paraId="4E17B5D5" w14:textId="77777777" w:rsidR="0098711E" w:rsidRPr="00D4552B" w:rsidRDefault="0098711E" w:rsidP="008D7AA5">
            <w:pPr>
              <w:pStyle w:val="NoSpacing"/>
              <w:rPr>
                <w:rFonts w:ascii="Arial" w:hAnsi="Arial" w:cs="Arial"/>
                <w:sz w:val="18"/>
                <w:szCs w:val="18"/>
              </w:rPr>
            </w:pPr>
            <w:r w:rsidRPr="00D4552B">
              <w:rPr>
                <w:rFonts w:ascii="Arial" w:hAnsi="Arial" w:cs="Arial"/>
                <w:sz w:val="18"/>
                <w:szCs w:val="18"/>
              </w:rPr>
              <w:t>2</w:t>
            </w:r>
          </w:p>
        </w:tc>
        <w:tc>
          <w:tcPr>
            <w:tcW w:w="3102" w:type="dxa"/>
          </w:tcPr>
          <w:p w14:paraId="7EA78B76" w14:textId="77777777" w:rsidR="0098711E" w:rsidRPr="006B5E18" w:rsidRDefault="0098711E" w:rsidP="008D7AA5">
            <w:pPr>
              <w:pStyle w:val="NoSpacing"/>
              <w:rPr>
                <w:rFonts w:ascii="Arial" w:hAnsi="Arial" w:cs="Arial"/>
                <w:sz w:val="18"/>
                <w:szCs w:val="18"/>
              </w:rPr>
            </w:pPr>
            <w:r w:rsidRPr="006B5E18">
              <w:rPr>
                <w:rFonts w:ascii="Arial" w:hAnsi="Arial" w:cs="Arial"/>
                <w:sz w:val="18"/>
                <w:szCs w:val="18"/>
              </w:rPr>
              <w:t>UAB „Degta“,</w:t>
            </w:r>
            <w:r>
              <w:rPr>
                <w:rFonts w:ascii="Arial" w:hAnsi="Arial" w:cs="Arial"/>
                <w:sz w:val="18"/>
                <w:szCs w:val="18"/>
              </w:rPr>
              <w:t xml:space="preserve"> </w:t>
            </w:r>
            <w:r w:rsidRPr="006B5E18">
              <w:rPr>
                <w:rFonts w:ascii="Arial" w:hAnsi="Arial" w:cs="Arial"/>
                <w:sz w:val="18"/>
                <w:szCs w:val="18"/>
              </w:rPr>
              <w:t>304405892</w:t>
            </w:r>
          </w:p>
        </w:tc>
        <w:tc>
          <w:tcPr>
            <w:tcW w:w="3515" w:type="dxa"/>
          </w:tcPr>
          <w:p w14:paraId="7C9E1AF6" w14:textId="77777777" w:rsidR="0098711E" w:rsidRPr="00EA7BE8" w:rsidRDefault="0098711E" w:rsidP="008D7AA5">
            <w:pPr>
              <w:pStyle w:val="NoSpacing"/>
              <w:rPr>
                <w:rFonts w:ascii="Arial" w:hAnsi="Arial" w:cs="Arial"/>
                <w:sz w:val="18"/>
                <w:szCs w:val="18"/>
              </w:rPr>
            </w:pPr>
            <w:r w:rsidRPr="00EA7BE8">
              <w:rPr>
                <w:rFonts w:ascii="Arial" w:hAnsi="Arial" w:cs="Arial"/>
                <w:sz w:val="18"/>
                <w:szCs w:val="18"/>
              </w:rPr>
              <w:t>Senasis Ukmergės kelias 4, Užubalių k. LT-14302 Vilniaus r. sav.</w:t>
            </w:r>
          </w:p>
          <w:p w14:paraId="587D3B30" w14:textId="77777777" w:rsidR="0098711E" w:rsidRPr="00EA7BE8" w:rsidRDefault="0098711E" w:rsidP="008D7AA5">
            <w:pPr>
              <w:pStyle w:val="NoSpacing"/>
              <w:rPr>
                <w:rFonts w:ascii="Arial" w:hAnsi="Arial" w:cs="Arial"/>
                <w:sz w:val="18"/>
                <w:szCs w:val="18"/>
              </w:rPr>
            </w:pPr>
            <w:r w:rsidRPr="00EA7BE8">
              <w:rPr>
                <w:rFonts w:ascii="Arial" w:hAnsi="Arial" w:cs="Arial"/>
                <w:sz w:val="18"/>
                <w:szCs w:val="18"/>
              </w:rPr>
              <w:t>Tel. +37060196755</w:t>
            </w:r>
          </w:p>
        </w:tc>
        <w:tc>
          <w:tcPr>
            <w:tcW w:w="3097" w:type="dxa"/>
          </w:tcPr>
          <w:p w14:paraId="575488F6" w14:textId="77777777" w:rsidR="0098711E" w:rsidRPr="00D4552B" w:rsidRDefault="0098711E" w:rsidP="008D7AA5">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bl>
    <w:p w14:paraId="51510C30" w14:textId="77777777" w:rsidR="0098711E" w:rsidRDefault="0098711E" w:rsidP="0098711E">
      <w:pPr>
        <w:tabs>
          <w:tab w:val="left" w:pos="540"/>
          <w:tab w:val="left" w:pos="851"/>
        </w:tabs>
        <w:spacing w:after="0" w:line="240" w:lineRule="auto"/>
        <w:jc w:val="center"/>
        <w:rPr>
          <w:rFonts w:ascii="Arial" w:hAnsi="Arial" w:cs="Arial"/>
          <w:color w:val="000000"/>
          <w:sz w:val="18"/>
          <w:szCs w:val="18"/>
          <w:lang w:val="it-IT"/>
        </w:rPr>
      </w:pPr>
    </w:p>
    <w:p w14:paraId="2D4D7EBB" w14:textId="77777777" w:rsidR="0098711E" w:rsidRPr="00D4552B" w:rsidRDefault="0098711E" w:rsidP="0098711E">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w:t>
      </w:r>
    </w:p>
    <w:p w14:paraId="110397FD" w14:textId="77777777" w:rsidR="0098711E" w:rsidRPr="00E0037A" w:rsidRDefault="0098711E" w:rsidP="0098711E">
      <w:pPr>
        <w:spacing w:before="40" w:after="40" w:line="240" w:lineRule="auto"/>
        <w:rPr>
          <w:rFonts w:ascii="Arial" w:eastAsia="Arial" w:hAnsi="Arial" w:cs="Arial"/>
          <w:b/>
          <w:sz w:val="18"/>
          <w:szCs w:val="18"/>
          <w:lang w:val="lt-LT"/>
        </w:rPr>
      </w:pPr>
    </w:p>
    <w:p w14:paraId="473D6A54" w14:textId="77777777" w:rsidR="000960FE" w:rsidRPr="00E0037A" w:rsidRDefault="000960FE" w:rsidP="000960FE">
      <w:pPr>
        <w:spacing w:before="40" w:after="40" w:line="240" w:lineRule="auto"/>
        <w:jc w:val="center"/>
        <w:rPr>
          <w:rFonts w:ascii="Arial" w:eastAsia="Arial" w:hAnsi="Arial" w:cs="Arial"/>
          <w:b/>
          <w:sz w:val="18"/>
          <w:szCs w:val="18"/>
          <w:lang w:val="lt-LT"/>
        </w:rPr>
      </w:pPr>
    </w:p>
    <w:sectPr w:rsidR="000960FE"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DE7" w14:textId="77777777" w:rsidR="00CC3CEF" w:rsidRDefault="00CC3CEF">
      <w:pPr>
        <w:spacing w:after="0" w:line="240" w:lineRule="auto"/>
      </w:pPr>
      <w:r>
        <w:separator/>
      </w:r>
    </w:p>
  </w:endnote>
  <w:endnote w:type="continuationSeparator" w:id="0">
    <w:p w14:paraId="5552ACD9" w14:textId="77777777" w:rsidR="00CC3CEF" w:rsidRDefault="00CC3CEF">
      <w:pPr>
        <w:spacing w:after="0" w:line="240" w:lineRule="auto"/>
      </w:pPr>
      <w:r>
        <w:continuationSeparator/>
      </w:r>
    </w:p>
  </w:endnote>
  <w:endnote w:type="continuationNotice" w:id="1">
    <w:p w14:paraId="146348AA" w14:textId="77777777" w:rsidR="00CC3CEF" w:rsidRDefault="00CC3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970E" w14:textId="77777777" w:rsidR="00CC3CEF" w:rsidRDefault="00CC3CEF">
      <w:pPr>
        <w:spacing w:after="0" w:line="240" w:lineRule="auto"/>
      </w:pPr>
      <w:r>
        <w:separator/>
      </w:r>
    </w:p>
  </w:footnote>
  <w:footnote w:type="continuationSeparator" w:id="0">
    <w:p w14:paraId="04996301" w14:textId="77777777" w:rsidR="00CC3CEF" w:rsidRDefault="00CC3CEF">
      <w:pPr>
        <w:spacing w:after="0" w:line="240" w:lineRule="auto"/>
      </w:pPr>
      <w:r>
        <w:continuationSeparator/>
      </w:r>
    </w:p>
  </w:footnote>
  <w:footnote w:type="continuationNotice" w:id="1">
    <w:p w14:paraId="0FCCEBAF" w14:textId="77777777" w:rsidR="00CC3CEF" w:rsidRDefault="00CC3CEF">
      <w:pPr>
        <w:spacing w:after="0" w:line="240" w:lineRule="auto"/>
      </w:pPr>
    </w:p>
  </w:footnote>
  <w:footnote w:id="2">
    <w:p w14:paraId="25377E9B" w14:textId="77777777" w:rsidR="006263C3" w:rsidRPr="00170517" w:rsidRDefault="006263C3" w:rsidP="006263C3">
      <w:pPr>
        <w:pStyle w:val="FootnoteText"/>
        <w:jc w:val="both"/>
        <w:rPr>
          <w:rFonts w:ascii="Arial" w:hAnsi="Arial" w:cs="Arial"/>
          <w:i/>
          <w:iCs/>
          <w:sz w:val="18"/>
          <w:szCs w:val="18"/>
          <w:lang w:val="lt-LT"/>
        </w:rPr>
      </w:pPr>
      <w:r w:rsidRPr="00C276AA">
        <w:rPr>
          <w:rStyle w:val="FootnoteReference"/>
          <w:rFonts w:ascii="Arial" w:hAnsi="Arial" w:cs="Arial"/>
          <w:i/>
          <w:iCs/>
          <w:color w:val="000000" w:themeColor="text1"/>
          <w:sz w:val="18"/>
          <w:szCs w:val="18"/>
        </w:rPr>
        <w:footnoteRef/>
      </w:r>
      <w:r w:rsidRPr="00C276AA">
        <w:rPr>
          <w:rFonts w:ascii="Arial" w:hAnsi="Arial" w:cs="Arial"/>
          <w:i/>
          <w:iCs/>
          <w:color w:val="000000" w:themeColor="text1"/>
          <w:sz w:val="18"/>
          <w:szCs w:val="18"/>
          <w:lang w:val="lt-LT"/>
        </w:rPr>
        <w:t xml:space="preserve"> Teikiant ataskaitas techninėje specifikacijoje numatytas reikalavimas dėl antkainio/nuolaidos atvaizdavimo, tiekėjams netaikomas, jeigu sutartis sudaroma dėl vienos arba kelių pirkimo dalių, kurioms tiekėjas pasiūlė vienodo dydžio antkainį/nuolaidą. Taip pat, jei tiekėjas sudaręs vieną sutartį dėl kelių pirkimo dalių su skirtingo dydžio antkainiu/nuolaida, įsipareigoja pateikti sąskaitas ir ataskaitas pagal atskiras pirkimo dalis.</w:t>
      </w:r>
    </w:p>
  </w:footnote>
  <w:footnote w:id="3">
    <w:p w14:paraId="5A9CA555" w14:textId="141D7181" w:rsidR="00D56AAC" w:rsidRPr="002F1FC0" w:rsidRDefault="00D56AAC">
      <w:pPr>
        <w:pStyle w:val="FootnoteText"/>
        <w:rPr>
          <w:rFonts w:ascii="Arial" w:hAnsi="Arial" w:cs="Arial"/>
          <w:i/>
          <w:iCs/>
          <w:sz w:val="18"/>
          <w:szCs w:val="18"/>
          <w:lang w:val="lt-LT"/>
        </w:rPr>
      </w:pPr>
      <w:r w:rsidRPr="00D56AAC">
        <w:rPr>
          <w:rStyle w:val="FootnoteReference"/>
          <w:rFonts w:ascii="Arial" w:hAnsi="Arial" w:cs="Arial"/>
          <w:i/>
          <w:iCs/>
          <w:sz w:val="18"/>
          <w:szCs w:val="18"/>
        </w:rPr>
        <w:footnoteRef/>
      </w:r>
      <w:r w:rsidRPr="002F1FC0">
        <w:rPr>
          <w:rFonts w:ascii="Arial" w:hAnsi="Arial" w:cs="Arial"/>
          <w:i/>
          <w:iCs/>
          <w:sz w:val="18"/>
          <w:szCs w:val="18"/>
          <w:lang w:val="lt-LT"/>
        </w:rPr>
        <w:t xml:space="preserve"> Jei </w:t>
      </w:r>
      <w:r w:rsidR="002F1FC0" w:rsidRPr="002F1FC0">
        <w:rPr>
          <w:rFonts w:ascii="Arial" w:hAnsi="Arial" w:cs="Arial"/>
          <w:i/>
          <w:iCs/>
          <w:sz w:val="18"/>
          <w:szCs w:val="18"/>
          <w:lang w:val="lt-LT"/>
        </w:rPr>
        <w:t>nė</w:t>
      </w:r>
      <w:r w:rsidR="002F1FC0">
        <w:rPr>
          <w:rFonts w:ascii="Arial" w:hAnsi="Arial" w:cs="Arial"/>
          <w:i/>
          <w:iCs/>
          <w:sz w:val="18"/>
          <w:szCs w:val="18"/>
          <w:lang w:val="lt-LT"/>
        </w:rPr>
        <w:t>ra</w:t>
      </w:r>
      <w:r w:rsidRPr="002F1FC0">
        <w:rPr>
          <w:rFonts w:ascii="Arial" w:hAnsi="Arial" w:cs="Arial"/>
          <w:i/>
          <w:iCs/>
          <w:sz w:val="18"/>
          <w:szCs w:val="18"/>
          <w:lang w:val="lt-LT"/>
        </w:rPr>
        <w:t xml:space="preserve"> </w:t>
      </w:r>
      <w:r w:rsidR="002F1FC0">
        <w:rPr>
          <w:rFonts w:ascii="Arial" w:hAnsi="Arial" w:cs="Arial"/>
          <w:i/>
          <w:iCs/>
          <w:sz w:val="18"/>
          <w:szCs w:val="18"/>
          <w:lang w:val="lt-LT"/>
        </w:rPr>
        <w:t xml:space="preserve">nėra </w:t>
      </w:r>
      <w:r w:rsidRPr="002F1FC0">
        <w:rPr>
          <w:rFonts w:ascii="Arial" w:hAnsi="Arial" w:cs="Arial"/>
          <w:i/>
          <w:iCs/>
          <w:sz w:val="18"/>
          <w:szCs w:val="18"/>
          <w:lang w:val="lt-LT"/>
        </w:rPr>
        <w:t>kortelių</w:t>
      </w:r>
      <w:r w:rsidR="002F1FC0">
        <w:rPr>
          <w:rFonts w:ascii="Arial" w:hAnsi="Arial" w:cs="Arial"/>
          <w:i/>
          <w:iCs/>
          <w:sz w:val="18"/>
          <w:szCs w:val="18"/>
          <w:lang w:val="lt-LT"/>
        </w:rPr>
        <w:t>/kitos atsiskaitymo priemonės</w:t>
      </w:r>
      <w:r w:rsidRPr="002F1FC0">
        <w:rPr>
          <w:rFonts w:ascii="Arial" w:hAnsi="Arial" w:cs="Arial"/>
          <w:i/>
          <w:iCs/>
          <w:sz w:val="18"/>
          <w:szCs w:val="18"/>
          <w:lang w:val="lt-LT"/>
        </w:rPr>
        <w:t xml:space="preserve"> administravimo/savitarnos paslaugos galimybė</w:t>
      </w:r>
      <w:r w:rsidR="002F1FC0">
        <w:rPr>
          <w:rFonts w:ascii="Arial" w:hAnsi="Arial" w:cs="Arial"/>
          <w:i/>
          <w:iCs/>
          <w:sz w:val="18"/>
          <w:szCs w:val="18"/>
          <w:lang w:val="lt-LT"/>
        </w:rPr>
        <w:t>s</w:t>
      </w:r>
      <w:r w:rsidRPr="002F1FC0">
        <w:rPr>
          <w:rFonts w:ascii="Arial" w:hAnsi="Arial" w:cs="Arial"/>
          <w:i/>
          <w:iCs/>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476C7F"/>
    <w:multiLevelType w:val="hybridMultilevel"/>
    <w:tmpl w:val="34948F70"/>
    <w:lvl w:ilvl="0" w:tplc="7ECAA37C">
      <w:start w:val="1"/>
      <w:numFmt w:val="decimal"/>
      <w:suff w:val="space"/>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65BD56FC"/>
    <w:multiLevelType w:val="hybridMultilevel"/>
    <w:tmpl w:val="8506D458"/>
    <w:lvl w:ilvl="0" w:tplc="7DA0C28A">
      <w:start w:val="10"/>
      <w:numFmt w:val="decimal"/>
      <w:suff w:val="space"/>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2E74D6"/>
    <w:multiLevelType w:val="hybridMultilevel"/>
    <w:tmpl w:val="EC0E8440"/>
    <w:lvl w:ilvl="0" w:tplc="D882B23C">
      <w:start w:val="1"/>
      <w:numFmt w:val="decimal"/>
      <w:lvlText w:val="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779C7E26"/>
    <w:multiLevelType w:val="hybridMultilevel"/>
    <w:tmpl w:val="4B1E1A46"/>
    <w:lvl w:ilvl="0" w:tplc="FEB055EA">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10"/>
  </w:num>
  <w:num w:numId="3" w16cid:durableId="980574931">
    <w:abstractNumId w:val="13"/>
  </w:num>
  <w:num w:numId="4" w16cid:durableId="1851722648">
    <w:abstractNumId w:val="3"/>
  </w:num>
  <w:num w:numId="5" w16cid:durableId="1462455591">
    <w:abstractNumId w:val="11"/>
  </w:num>
  <w:num w:numId="6" w16cid:durableId="909509497">
    <w:abstractNumId w:val="9"/>
  </w:num>
  <w:num w:numId="7" w16cid:durableId="2069526705">
    <w:abstractNumId w:val="22"/>
  </w:num>
  <w:num w:numId="8" w16cid:durableId="924725991">
    <w:abstractNumId w:val="1"/>
  </w:num>
  <w:num w:numId="9" w16cid:durableId="94713266">
    <w:abstractNumId w:val="4"/>
  </w:num>
  <w:num w:numId="10" w16cid:durableId="685406969">
    <w:abstractNumId w:val="17"/>
  </w:num>
  <w:num w:numId="11" w16cid:durableId="2120097641">
    <w:abstractNumId w:val="18"/>
  </w:num>
  <w:num w:numId="12" w16cid:durableId="895748363">
    <w:abstractNumId w:val="14"/>
  </w:num>
  <w:num w:numId="13" w16cid:durableId="1805654271">
    <w:abstractNumId w:val="7"/>
  </w:num>
  <w:num w:numId="14" w16cid:durableId="1447122620">
    <w:abstractNumId w:val="17"/>
  </w:num>
  <w:num w:numId="15" w16cid:durableId="1556358790">
    <w:abstractNumId w:val="0"/>
  </w:num>
  <w:num w:numId="16" w16cid:durableId="1760177242">
    <w:abstractNumId w:val="21"/>
  </w:num>
  <w:num w:numId="17" w16cid:durableId="1770393177">
    <w:abstractNumId w:val="24"/>
  </w:num>
  <w:num w:numId="18" w16cid:durableId="1200973045">
    <w:abstractNumId w:val="12"/>
  </w:num>
  <w:num w:numId="19" w16cid:durableId="2144418820">
    <w:abstractNumId w:val="8"/>
  </w:num>
  <w:num w:numId="20" w16cid:durableId="1172640612">
    <w:abstractNumId w:val="6"/>
  </w:num>
  <w:num w:numId="21" w16cid:durableId="1156801998">
    <w:abstractNumId w:val="16"/>
  </w:num>
  <w:num w:numId="22" w16cid:durableId="1637296931">
    <w:abstractNumId w:val="23"/>
  </w:num>
  <w:num w:numId="23" w16cid:durableId="1245189695">
    <w:abstractNumId w:val="15"/>
  </w:num>
  <w:num w:numId="24" w16cid:durableId="788936016">
    <w:abstractNumId w:val="5"/>
  </w:num>
  <w:num w:numId="25" w16cid:durableId="1281837523">
    <w:abstractNumId w:val="20"/>
  </w:num>
  <w:num w:numId="26" w16cid:durableId="368840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C8C"/>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13"/>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0FE"/>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381"/>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29B"/>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29"/>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A6"/>
    <w:rsid w:val="001167D2"/>
    <w:rsid w:val="001171E8"/>
    <w:rsid w:val="0011771E"/>
    <w:rsid w:val="00117A99"/>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22"/>
    <w:rsid w:val="00153F3E"/>
    <w:rsid w:val="00153FE5"/>
    <w:rsid w:val="001543B6"/>
    <w:rsid w:val="001544E4"/>
    <w:rsid w:val="00154909"/>
    <w:rsid w:val="00154BD0"/>
    <w:rsid w:val="00154BD1"/>
    <w:rsid w:val="00154C70"/>
    <w:rsid w:val="0015522F"/>
    <w:rsid w:val="001553BF"/>
    <w:rsid w:val="00155D82"/>
    <w:rsid w:val="00155E72"/>
    <w:rsid w:val="001562FB"/>
    <w:rsid w:val="00156718"/>
    <w:rsid w:val="001569B0"/>
    <w:rsid w:val="00156B90"/>
    <w:rsid w:val="00156F93"/>
    <w:rsid w:val="00157547"/>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A3D"/>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A7"/>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D0"/>
    <w:rsid w:val="00225249"/>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80"/>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D43"/>
    <w:rsid w:val="002602E7"/>
    <w:rsid w:val="0026035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10B"/>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0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1FC0"/>
    <w:rsid w:val="002F312F"/>
    <w:rsid w:val="002F345E"/>
    <w:rsid w:val="002F3B48"/>
    <w:rsid w:val="002F3CA1"/>
    <w:rsid w:val="002F3DC1"/>
    <w:rsid w:val="002F3DCC"/>
    <w:rsid w:val="002F3F76"/>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AB3"/>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D5D"/>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3A5"/>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004"/>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CB0"/>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6FA"/>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08"/>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2F2"/>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5FE0"/>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CD"/>
    <w:rsid w:val="005077E6"/>
    <w:rsid w:val="00507C23"/>
    <w:rsid w:val="00507F66"/>
    <w:rsid w:val="005112BE"/>
    <w:rsid w:val="005113D3"/>
    <w:rsid w:val="00511923"/>
    <w:rsid w:val="005120D7"/>
    <w:rsid w:val="005122D6"/>
    <w:rsid w:val="005125CE"/>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57A"/>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776"/>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35C"/>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632"/>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D5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BCA"/>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A5C"/>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17ED4"/>
    <w:rsid w:val="00620371"/>
    <w:rsid w:val="006205FF"/>
    <w:rsid w:val="00620B37"/>
    <w:rsid w:val="00620FB6"/>
    <w:rsid w:val="006213CA"/>
    <w:rsid w:val="00621984"/>
    <w:rsid w:val="006227A1"/>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3C3"/>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BD0"/>
    <w:rsid w:val="00643D63"/>
    <w:rsid w:val="00644D43"/>
    <w:rsid w:val="00644E9E"/>
    <w:rsid w:val="00645360"/>
    <w:rsid w:val="00645829"/>
    <w:rsid w:val="00645832"/>
    <w:rsid w:val="00645ABB"/>
    <w:rsid w:val="00646472"/>
    <w:rsid w:val="00646B51"/>
    <w:rsid w:val="00647623"/>
    <w:rsid w:val="00647C47"/>
    <w:rsid w:val="00647E40"/>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ED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5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D1"/>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69"/>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896"/>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61E"/>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47E9C"/>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28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2E4D"/>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7D8"/>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99D"/>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0E2"/>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054"/>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3F3"/>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A94"/>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2E20"/>
    <w:rsid w:val="008D359C"/>
    <w:rsid w:val="008D37BC"/>
    <w:rsid w:val="008D3A62"/>
    <w:rsid w:val="008D3D45"/>
    <w:rsid w:val="008D3FF7"/>
    <w:rsid w:val="008D411E"/>
    <w:rsid w:val="008D42FB"/>
    <w:rsid w:val="008D4961"/>
    <w:rsid w:val="008D4BB8"/>
    <w:rsid w:val="008D4C8A"/>
    <w:rsid w:val="008D4D31"/>
    <w:rsid w:val="008D5233"/>
    <w:rsid w:val="008D53BE"/>
    <w:rsid w:val="008D5444"/>
    <w:rsid w:val="008D5DDC"/>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8B5"/>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C2"/>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0E"/>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31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64B"/>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B75"/>
    <w:rsid w:val="00946CA2"/>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6CC9"/>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11E"/>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8C"/>
    <w:rsid w:val="009D2DD2"/>
    <w:rsid w:val="009D3301"/>
    <w:rsid w:val="009D3582"/>
    <w:rsid w:val="009D375A"/>
    <w:rsid w:val="009D3ABB"/>
    <w:rsid w:val="009D49D6"/>
    <w:rsid w:val="009D4DE2"/>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08"/>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46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1D8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4F13"/>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1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EFF"/>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2FE"/>
    <w:rsid w:val="00A95370"/>
    <w:rsid w:val="00A961BB"/>
    <w:rsid w:val="00A9663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1FF6"/>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1E2"/>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2F58"/>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5C"/>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4D5"/>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80D"/>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BE"/>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09C"/>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BB"/>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1F7"/>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0C5"/>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B18"/>
    <w:rsid w:val="00C83E50"/>
    <w:rsid w:val="00C84268"/>
    <w:rsid w:val="00C84A4B"/>
    <w:rsid w:val="00C84F29"/>
    <w:rsid w:val="00C85004"/>
    <w:rsid w:val="00C8510F"/>
    <w:rsid w:val="00C85935"/>
    <w:rsid w:val="00C85D13"/>
    <w:rsid w:val="00C861DF"/>
    <w:rsid w:val="00C86CFF"/>
    <w:rsid w:val="00C86E67"/>
    <w:rsid w:val="00C870AA"/>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1A"/>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CEF"/>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14B"/>
    <w:rsid w:val="00D16582"/>
    <w:rsid w:val="00D166BB"/>
    <w:rsid w:val="00D1694E"/>
    <w:rsid w:val="00D16E2C"/>
    <w:rsid w:val="00D17292"/>
    <w:rsid w:val="00D1742A"/>
    <w:rsid w:val="00D17773"/>
    <w:rsid w:val="00D17B40"/>
    <w:rsid w:val="00D17E02"/>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AC"/>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C42"/>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686"/>
    <w:rsid w:val="00D85B93"/>
    <w:rsid w:val="00D863D0"/>
    <w:rsid w:val="00D8679E"/>
    <w:rsid w:val="00D86B41"/>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4FF6"/>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3E6"/>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41"/>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0F1"/>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47A"/>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942"/>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06D"/>
    <w:rsid w:val="00F13527"/>
    <w:rsid w:val="00F1394D"/>
    <w:rsid w:val="00F14097"/>
    <w:rsid w:val="00F1438E"/>
    <w:rsid w:val="00F14C2B"/>
    <w:rsid w:val="00F15002"/>
    <w:rsid w:val="00F151D4"/>
    <w:rsid w:val="00F1535E"/>
    <w:rsid w:val="00F1537D"/>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3F3"/>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60FE"/>
    <w:rPr>
      <w:rFonts w:ascii="Times New Roman" w:eastAsia="Times New Roman" w:hAnsi="Times New Roman" w:cs="Times New Roman"/>
      <w:kern w:val="1"/>
      <w:sz w:val="24"/>
      <w:szCs w:val="32"/>
      <w:lang w:eastAsia="ar-SA"/>
    </w:rPr>
  </w:style>
  <w:style w:type="paragraph" w:styleId="NoSpacing">
    <w:name w:val="No Spacing"/>
    <w:uiPriority w:val="1"/>
    <w:qFormat/>
    <w:rsid w:val="000960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EE9C3DDD46DB497CBED1C68ECBED2860"/>
        <w:category>
          <w:name w:val="General"/>
          <w:gallery w:val="placeholder"/>
        </w:category>
        <w:types>
          <w:type w:val="bbPlcHdr"/>
        </w:types>
        <w:behaviors>
          <w:behavior w:val="content"/>
        </w:behaviors>
        <w:guid w:val="{7B41EA37-C58C-4819-ACB6-FBCAB2F2406D}"/>
      </w:docPartPr>
      <w:docPartBody>
        <w:p w:rsidR="00B91170" w:rsidRDefault="00B91170" w:rsidP="00B91170">
          <w:pPr>
            <w:pStyle w:val="EE9C3DDD46DB497CBED1C68ECBED286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B1381"/>
    <w:rsid w:val="000C7E0F"/>
    <w:rsid w:val="00102F50"/>
    <w:rsid w:val="001C49B9"/>
    <w:rsid w:val="00260357"/>
    <w:rsid w:val="002D22FD"/>
    <w:rsid w:val="0031119E"/>
    <w:rsid w:val="00363868"/>
    <w:rsid w:val="003B765E"/>
    <w:rsid w:val="003D660B"/>
    <w:rsid w:val="00442CB0"/>
    <w:rsid w:val="00456F66"/>
    <w:rsid w:val="00467B51"/>
    <w:rsid w:val="004A0709"/>
    <w:rsid w:val="004C1884"/>
    <w:rsid w:val="004F5FE0"/>
    <w:rsid w:val="00502568"/>
    <w:rsid w:val="00536CF2"/>
    <w:rsid w:val="0059134E"/>
    <w:rsid w:val="005F5A5C"/>
    <w:rsid w:val="00617ED4"/>
    <w:rsid w:val="007E67D8"/>
    <w:rsid w:val="007F599D"/>
    <w:rsid w:val="00847DD2"/>
    <w:rsid w:val="00884054"/>
    <w:rsid w:val="00887912"/>
    <w:rsid w:val="008953F3"/>
    <w:rsid w:val="00946B75"/>
    <w:rsid w:val="00A6455E"/>
    <w:rsid w:val="00AA1FF6"/>
    <w:rsid w:val="00B21A5C"/>
    <w:rsid w:val="00B6280D"/>
    <w:rsid w:val="00B91170"/>
    <w:rsid w:val="00B94BBE"/>
    <w:rsid w:val="00C870AA"/>
    <w:rsid w:val="00C92DC2"/>
    <w:rsid w:val="00CD40D3"/>
    <w:rsid w:val="00D17E02"/>
    <w:rsid w:val="00D24EF8"/>
    <w:rsid w:val="00D627FB"/>
    <w:rsid w:val="00E50312"/>
    <w:rsid w:val="00F06942"/>
    <w:rsid w:val="00FA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170"/>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EE9C3DDD46DB497CBED1C68ECBED2860">
    <w:name w:val="EE9C3DDD46DB497CBED1C68ECBED2860"/>
    <w:rsid w:val="00B91170"/>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8F104F9-B763-43AB-8E91-16D5B00B3331}">
  <ds:schemaRefs>
    <ds:schemaRef ds:uri="http://www.imanage.com/work/xmlschema"/>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21694</Words>
  <Characters>12366</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13</cp:revision>
  <cp:lastPrinted>2021-12-16T19:36:00Z</cp:lastPrinted>
  <dcterms:created xsi:type="dcterms:W3CDTF">2025-04-14T07:49:00Z</dcterms:created>
  <dcterms:modified xsi:type="dcterms:W3CDTF">2025-11-17T12:08:00Z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