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77777777" w:rsidR="003A18D0" w:rsidRDefault="003A18D0"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4348928B" w14:textId="77777777" w:rsidR="00A61211" w:rsidRDefault="00F0685A" w:rsidP="003D740B">
          <w:pPr>
            <w:ind w:left="567" w:hanging="567"/>
            <w:jc w:val="center"/>
            <w:rPr>
              <w:b/>
              <w:sz w:val="22"/>
              <w:szCs w:val="22"/>
              <w:lang w:eastAsia="en-US"/>
            </w:rPr>
          </w:pPr>
          <w:r>
            <w:rPr>
              <w:b/>
              <w:sz w:val="22"/>
              <w:szCs w:val="22"/>
              <w:lang w:val="en-US" w:eastAsia="en-US"/>
            </w:rPr>
            <w:t xml:space="preserve">(PU-8041/21) </w:t>
          </w:r>
          <w:r w:rsidR="00192803">
            <w:rPr>
              <w:b/>
              <w:sz w:val="22"/>
              <w:szCs w:val="22"/>
              <w:lang w:eastAsia="en-US"/>
            </w:rPr>
            <w:t>LENGVŲJŲ IR LENGVŲJŲ KOMERCINIŲ (M1, N1) AUTOMOBILIŲ DETALĖS</w:t>
          </w:r>
          <w:r w:rsidR="00A61211">
            <w:rPr>
              <w:b/>
              <w:sz w:val="22"/>
              <w:szCs w:val="22"/>
              <w:lang w:eastAsia="en-US"/>
            </w:rPr>
            <w:t xml:space="preserve"> </w:t>
          </w:r>
        </w:p>
        <w:p w14:paraId="6FE0B3AE" w14:textId="26F145D0" w:rsidR="003D740B" w:rsidRDefault="003A0696" w:rsidP="003D740B">
          <w:pPr>
            <w:ind w:left="567" w:hanging="567"/>
            <w:jc w:val="center"/>
            <w:rPr>
              <w:bCs/>
              <w:lang w:eastAsia="ar-SA"/>
            </w:rPr>
          </w:pPr>
          <w:r>
            <w:rPr>
              <w:b/>
              <w:sz w:val="22"/>
              <w:szCs w:val="22"/>
              <w:lang w:eastAsia="en-US"/>
            </w:rPr>
            <w:t>ŠIAURĖS</w:t>
          </w:r>
          <w:r w:rsidR="00A61211">
            <w:rPr>
              <w:b/>
              <w:sz w:val="22"/>
              <w:szCs w:val="22"/>
              <w:lang w:eastAsia="en-US"/>
            </w:rPr>
            <w:t xml:space="preserve">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6BF2736A"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71392D">
                <w:rPr>
                  <w:sz w:val="22"/>
                  <w:szCs w:val="22"/>
                  <w:lang w:eastAsia="en-US"/>
                </w:rPr>
                <w:t>gegužės 2</w:t>
              </w:r>
              <w:r w:rsidR="00A61211">
                <w:rPr>
                  <w:sz w:val="22"/>
                  <w:szCs w:val="22"/>
                  <w:lang w:eastAsia="en-US"/>
                </w:rPr>
                <w:t>5</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5F3688B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B942E4">
            <w:rPr>
              <w:rStyle w:val="1TEKSTAS"/>
              <w:sz w:val="22"/>
              <w:szCs w:val="22"/>
            </w:rPr>
            <w:t>generalinio direktoriaus Rolando Rutėno</w:t>
          </w:r>
        </w:sdtContent>
      </w:sdt>
      <w:r w:rsidRPr="00C177C4">
        <w:rPr>
          <w:sz w:val="22"/>
          <w:szCs w:val="22"/>
        </w:rPr>
        <w:t xml:space="preserve">, veikiančio pagal </w:t>
      </w:r>
      <w:r w:rsidR="00B942E4">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p w14:paraId="231673E2" w14:textId="77777777" w:rsidR="003D740B" w:rsidRPr="00C177C4" w:rsidRDefault="003D740B" w:rsidP="00AE6581">
      <w:pPr>
        <w:tabs>
          <w:tab w:val="left" w:pos="567"/>
          <w:tab w:val="left" w:pos="993"/>
        </w:tabs>
        <w:rPr>
          <w:b/>
          <w:bCs/>
          <w:sz w:val="22"/>
          <w:szCs w:val="22"/>
          <w:lang w:eastAsia="en-US"/>
        </w:rPr>
      </w:pPr>
    </w:p>
    <w:bookmarkStart w:id="1" w:name="_Hlk72503041"/>
    <w:p w14:paraId="2F68634B" w14:textId="64D451F9" w:rsidR="003D740B" w:rsidRPr="00C177C4" w:rsidRDefault="003E0963" w:rsidP="00BC3BC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BC3BC7">
            <w:rPr>
              <w:b/>
              <w:bCs/>
              <w:sz w:val="22"/>
              <w:szCs w:val="22"/>
              <w:lang w:eastAsia="en-US"/>
            </w:rPr>
            <w:t>UAB „</w:t>
          </w:r>
          <w:proofErr w:type="spellStart"/>
          <w:r w:rsidR="00BC3BC7">
            <w:rPr>
              <w:b/>
              <w:bCs/>
              <w:sz w:val="22"/>
              <w:szCs w:val="22"/>
              <w:lang w:eastAsia="en-US"/>
            </w:rPr>
            <w:t>Tekstara</w:t>
          </w:r>
          <w:proofErr w:type="spellEnd"/>
          <w:r w:rsidR="00BC3BC7">
            <w:rPr>
              <w:b/>
              <w:bCs/>
              <w:sz w:val="22"/>
              <w:szCs w:val="22"/>
              <w:lang w:eastAsia="en-US"/>
            </w:rPr>
            <w:t>“</w:t>
          </w:r>
        </w:sdtContent>
      </w:sdt>
      <w:r w:rsidR="003D740B" w:rsidRPr="00C177C4">
        <w:rPr>
          <w:sz w:val="22"/>
          <w:szCs w:val="22"/>
          <w:lang w:eastAsia="en-US"/>
        </w:rPr>
        <w:t>, buveinės adresas</w:t>
      </w:r>
      <w:r w:rsidR="00BC3BC7">
        <w:rPr>
          <w:sz w:val="22"/>
          <w:szCs w:val="22"/>
          <w:lang w:eastAsia="en-US"/>
        </w:rPr>
        <w:t xml:space="preserve"> Vilkpėdės g. 2A, Vilnius</w:t>
      </w:r>
      <w:r w:rsidR="003D740B" w:rsidRPr="00C177C4">
        <w:rPr>
          <w:i/>
          <w:iCs/>
          <w:sz w:val="22"/>
          <w:szCs w:val="22"/>
          <w:lang w:eastAsia="en-US"/>
        </w:rPr>
        <w:t>,</w:t>
      </w:r>
      <w:r w:rsidR="003D740B" w:rsidRPr="00C177C4">
        <w:rPr>
          <w:sz w:val="22"/>
          <w:szCs w:val="22"/>
          <w:lang w:eastAsia="en-US"/>
        </w:rPr>
        <w:t xml:space="preserve"> juridinio asmens kodas </w:t>
      </w:r>
      <w:r w:rsidR="00BC3BC7">
        <w:rPr>
          <w:sz w:val="22"/>
          <w:szCs w:val="22"/>
          <w:lang w:val="en-US" w:eastAsia="en-US"/>
        </w:rPr>
        <w:t>123737356</w:t>
      </w:r>
      <w:r w:rsidR="003D740B" w:rsidRPr="00C177C4">
        <w:rPr>
          <w:sz w:val="22"/>
          <w:szCs w:val="22"/>
          <w:lang w:eastAsia="en-US"/>
        </w:rPr>
        <w:t xml:space="preserve">, </w:t>
      </w:r>
      <w:bookmarkEnd w:id="1"/>
      <w:r w:rsidR="003D740B" w:rsidRPr="00C177C4">
        <w:rPr>
          <w:sz w:val="22"/>
          <w:szCs w:val="22"/>
          <w:lang w:eastAsia="en-US"/>
        </w:rPr>
        <w:t xml:space="preserve">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BC3BC7">
            <w:rPr>
              <w:sz w:val="22"/>
              <w:szCs w:val="22"/>
              <w:lang w:eastAsia="en-US"/>
            </w:rPr>
            <w:t xml:space="preserve">direktoriaus </w:t>
          </w:r>
          <w:proofErr w:type="spellStart"/>
          <w:r w:rsidR="00BC3BC7">
            <w:rPr>
              <w:sz w:val="22"/>
              <w:szCs w:val="22"/>
              <w:lang w:eastAsia="en-US"/>
            </w:rPr>
            <w:t>Tadeuš</w:t>
          </w:r>
          <w:proofErr w:type="spellEnd"/>
          <w:r w:rsidR="00BC3BC7">
            <w:rPr>
              <w:sz w:val="22"/>
              <w:szCs w:val="22"/>
              <w:lang w:eastAsia="en-US"/>
            </w:rPr>
            <w:t xml:space="preserve"> </w:t>
          </w:r>
          <w:proofErr w:type="spellStart"/>
          <w:r w:rsidR="00BC3BC7">
            <w:rPr>
              <w:sz w:val="22"/>
              <w:szCs w:val="22"/>
              <w:lang w:eastAsia="en-US"/>
            </w:rPr>
            <w:t>Oleškevič</w:t>
          </w:r>
          <w:proofErr w:type="spellEnd"/>
        </w:sdtContent>
      </w:sdt>
      <w:r w:rsidR="003D740B" w:rsidRPr="00C177C4">
        <w:rPr>
          <w:sz w:val="22"/>
          <w:szCs w:val="22"/>
          <w:lang w:eastAsia="en-US"/>
        </w:rPr>
        <w:t>, veikiančio pagal</w:t>
      </w:r>
      <w:r w:rsidR="00BC3BC7">
        <w:rPr>
          <w:sz w:val="22"/>
          <w:szCs w:val="22"/>
          <w:lang w:eastAsia="en-US"/>
        </w:rPr>
        <w:t xml:space="preserve"> 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4DD1B4B3" w14:textId="77777777" w:rsidR="00EF23D4" w:rsidRPr="00433A04" w:rsidRDefault="003E0963" w:rsidP="00EF23D4">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239870756"/>
          <w:placeholder>
            <w:docPart w:val="541211956815419CA6FF52BC56A94226"/>
          </w:placeholder>
        </w:sdtPr>
        <w:sdtEndPr/>
        <w:sdtContent>
          <w:r w:rsidR="00EF23D4" w:rsidRPr="00433A04">
            <w:rPr>
              <w:b/>
              <w:bCs/>
              <w:sz w:val="22"/>
              <w:szCs w:val="22"/>
              <w:lang w:eastAsia="en-US"/>
            </w:rPr>
            <w:t>UAB „</w:t>
          </w:r>
          <w:proofErr w:type="spellStart"/>
          <w:r w:rsidR="00EF23D4" w:rsidRPr="00433A04">
            <w:rPr>
              <w:b/>
              <w:bCs/>
              <w:sz w:val="22"/>
              <w:szCs w:val="22"/>
              <w:lang w:eastAsia="en-US"/>
            </w:rPr>
            <w:t>Martonas</w:t>
          </w:r>
          <w:proofErr w:type="spellEnd"/>
          <w:r w:rsidR="00EF23D4" w:rsidRPr="00433A04">
            <w:rPr>
              <w:b/>
              <w:bCs/>
              <w:sz w:val="22"/>
              <w:szCs w:val="22"/>
              <w:lang w:eastAsia="en-US"/>
            </w:rPr>
            <w:t>“</w:t>
          </w:r>
        </w:sdtContent>
      </w:sdt>
      <w:r w:rsidR="00EF23D4" w:rsidRPr="00433A04">
        <w:rPr>
          <w:sz w:val="22"/>
          <w:szCs w:val="22"/>
          <w:lang w:eastAsia="en-US"/>
        </w:rPr>
        <w:t xml:space="preserve">, buveinės adresas Kalvarijų g. </w:t>
      </w:r>
      <w:r w:rsidR="00EF23D4" w:rsidRPr="00433A04">
        <w:rPr>
          <w:sz w:val="22"/>
          <w:szCs w:val="22"/>
          <w:lang w:val="en-US" w:eastAsia="en-US"/>
        </w:rPr>
        <w:t>53, Vilnius</w:t>
      </w:r>
      <w:r w:rsidR="00EF23D4" w:rsidRPr="00433A04">
        <w:rPr>
          <w:i/>
          <w:iCs/>
          <w:sz w:val="22"/>
          <w:szCs w:val="22"/>
          <w:lang w:eastAsia="en-US"/>
        </w:rPr>
        <w:t>,</w:t>
      </w:r>
      <w:r w:rsidR="00EF23D4" w:rsidRPr="00433A04">
        <w:rPr>
          <w:sz w:val="22"/>
          <w:szCs w:val="22"/>
          <w:lang w:eastAsia="en-US"/>
        </w:rPr>
        <w:t xml:space="preserve"> juridinio asmens kodas 122034821, atstovaujama </w:t>
      </w:r>
      <w:sdt>
        <w:sdtPr>
          <w:rPr>
            <w:sz w:val="22"/>
            <w:szCs w:val="22"/>
            <w:lang w:eastAsia="en-US"/>
          </w:rPr>
          <w:alias w:val="pareigos, vardas, pavardė"/>
          <w:tag w:val="pareigos, vardas, pavardė"/>
          <w:id w:val="1753462353"/>
          <w:placeholder>
            <w:docPart w:val="5137434AD2714FB1809C541838C0AB81"/>
          </w:placeholder>
        </w:sdtPr>
        <w:sdtEndPr/>
        <w:sdtContent>
          <w:r w:rsidR="00EF23D4" w:rsidRPr="00433A04">
            <w:rPr>
              <w:sz w:val="22"/>
              <w:szCs w:val="22"/>
            </w:rPr>
            <w:t xml:space="preserve">finansų ir apskaitos sk. vadovės Vidos </w:t>
          </w:r>
          <w:proofErr w:type="spellStart"/>
          <w:r w:rsidR="00EF23D4" w:rsidRPr="00433A04">
            <w:rPr>
              <w:sz w:val="22"/>
              <w:szCs w:val="22"/>
            </w:rPr>
            <w:t>Drublionytės</w:t>
          </w:r>
          <w:proofErr w:type="spellEnd"/>
          <w:r w:rsidR="00EF23D4" w:rsidRPr="00433A04">
            <w:rPr>
              <w:sz w:val="22"/>
              <w:szCs w:val="22"/>
            </w:rPr>
            <w:t>, veikiančios pagal 2020-12-31 įsakymą dėl įgaliojimų suteikimo Nr. 01-19/196-K</w:t>
          </w:r>
        </w:sdtContent>
      </w:sdt>
      <w:r w:rsidR="00EF23D4" w:rsidRPr="00433A04">
        <w:rPr>
          <w:i/>
          <w:iCs/>
          <w:sz w:val="22"/>
          <w:szCs w:val="22"/>
          <w:lang w:eastAsia="en-US"/>
        </w:rPr>
        <w:t xml:space="preserve">, </w:t>
      </w:r>
      <w:r w:rsidR="00EF23D4" w:rsidRPr="00433A04">
        <w:rPr>
          <w:sz w:val="22"/>
          <w:szCs w:val="22"/>
          <w:lang w:eastAsia="en-US"/>
        </w:rPr>
        <w:t xml:space="preserve">toliau sutartyje vadinamas </w:t>
      </w:r>
      <w:r w:rsidR="00EF23D4" w:rsidRPr="00433A04">
        <w:rPr>
          <w:b/>
          <w:bCs/>
          <w:sz w:val="22"/>
          <w:szCs w:val="22"/>
          <w:lang w:eastAsia="en-US"/>
        </w:rPr>
        <w:t>Tiekėju</w:t>
      </w:r>
      <w:r w:rsidR="00EF23D4" w:rsidRPr="00433A04">
        <w:rPr>
          <w:sz w:val="22"/>
          <w:szCs w:val="22"/>
          <w:lang w:eastAsia="en-US"/>
        </w:rPr>
        <w:t>,</w:t>
      </w:r>
      <w:r w:rsidR="00EF23D4" w:rsidRPr="00433A0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77777777" w:rsidR="003D740B" w:rsidRPr="00C177C4" w:rsidRDefault="003D740B" w:rsidP="005A4F57">
      <w:pPr>
        <w:tabs>
          <w:tab w:val="left" w:pos="567"/>
          <w:tab w:val="left" w:pos="993"/>
        </w:tabs>
        <w:jc w:val="left"/>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77777777"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w:t>
      </w:r>
      <w:r w:rsidRPr="00BF2252">
        <w:rPr>
          <w:sz w:val="22"/>
          <w:szCs w:val="22"/>
        </w:rPr>
        <w:t>Preliminariosios sutarties 9 skyriuje</w:t>
      </w:r>
      <w:r>
        <w:rPr>
          <w:sz w:val="22"/>
          <w:szCs w:val="22"/>
        </w:rPr>
        <w:t>.</w:t>
      </w:r>
    </w:p>
    <w:p w14:paraId="68983FF4" w14:textId="27C50AC8"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pagrindinių sutarčių kaina</w:t>
      </w:r>
      <w:r>
        <w:rPr>
          <w:sz w:val="22"/>
          <w:szCs w:val="22"/>
        </w:rPr>
        <w:t>.</w:t>
      </w:r>
    </w:p>
    <w:p w14:paraId="27ED42B8" w14:textId="7A27B7B5" w:rsidR="004A2A7D" w:rsidRPr="00192803" w:rsidRDefault="004A2A7D" w:rsidP="005C7F44">
      <w:pPr>
        <w:pStyle w:val="Sraopastraipa"/>
        <w:numPr>
          <w:ilvl w:val="1"/>
          <w:numId w:val="9"/>
        </w:numPr>
        <w:tabs>
          <w:tab w:val="left" w:pos="567"/>
          <w:tab w:val="left" w:pos="1134"/>
        </w:tabs>
        <w:ind w:left="567" w:hanging="567"/>
        <w:rPr>
          <w:sz w:val="22"/>
          <w:szCs w:val="22"/>
        </w:rPr>
      </w:pPr>
      <w:r w:rsidRPr="00596BC0">
        <w:rPr>
          <w:b/>
          <w:bCs/>
          <w:sz w:val="22"/>
          <w:szCs w:val="22"/>
        </w:rPr>
        <w:t xml:space="preserve">Prekių kaina/Prekių įkainis </w:t>
      </w:r>
      <w:r w:rsidRPr="00596BC0">
        <w:rPr>
          <w:sz w:val="22"/>
          <w:szCs w:val="22"/>
        </w:rPr>
        <w:t>– Prekių kaina Sutartyje gali būti naudojama kaip sąvoka, apibrėžianti Prekių kainą, atskiros grupės kainą ar atskirą Prekių įkainį</w:t>
      </w:r>
      <w:r w:rsidR="004A7E30">
        <w:rPr>
          <w:sz w:val="22"/>
          <w:szCs w:val="22"/>
        </w:rPr>
        <w:t>.</w:t>
      </w:r>
      <w:r w:rsidR="00192803" w:rsidRPr="00192803">
        <w:t xml:space="preserve"> </w:t>
      </w:r>
      <w:r w:rsidR="00192803" w:rsidRPr="00642F56">
        <w:rPr>
          <w:sz w:val="22"/>
          <w:szCs w:val="22"/>
        </w:rPr>
        <w:t>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w:t>
      </w:r>
    </w:p>
    <w:p w14:paraId="1EEC5583" w14:textId="596BC668"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6B994CFE"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Sutartis </w:t>
      </w:r>
      <w:r w:rsidRPr="00824B36">
        <w:rPr>
          <w:sz w:val="22"/>
          <w:szCs w:val="22"/>
        </w:rPr>
        <w:t>– šios Preliminariosios sutarties pagrindu sudaroma pagrindinė Prekių tiekimo sutartis</w:t>
      </w:r>
      <w:r w:rsidRPr="004A2A7D">
        <w:rPr>
          <w:sz w:val="22"/>
          <w:szCs w:val="22"/>
        </w:rPr>
        <w:t>. Sutartis gali būti sudaroma žodžiu (taikoma tais atvejais, kai Sutarties vertė mažesnė nei 3000,00 eurų (trijų tūkstančių eurų 00 euro ct) be PVM)</w:t>
      </w:r>
      <w:r w:rsidRPr="00824B36">
        <w:rPr>
          <w:sz w:val="22"/>
          <w:szCs w:val="22"/>
        </w:rPr>
        <w:t xml:space="preserve"> arba raštu (pagal pridedamos Sutarties nuostatas). Nepriklausomai nuo to ar Sutartis sudaroma žodžiu ar raštu, Sutarčiai taikomos visos Preliminariosios sutarties nuostatos (kiek jos neprieštarauja Sutarties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Techninė specifikacija</w:t>
      </w:r>
      <w:r w:rsidRPr="00824B36">
        <w:rPr>
          <w:sz w:val="22"/>
          <w:szCs w:val="22"/>
        </w:rPr>
        <w:t xml:space="preserve"> – Pirkimo dokumentas, kuriame nustatyti Prekių techniniai reikalavimai. </w:t>
      </w:r>
    </w:p>
    <w:p w14:paraId="3F7082D6" w14:textId="0CA9E45C" w:rsidR="0085013F" w:rsidRPr="0071392D"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sdt>
        <w:sdtPr>
          <w:rPr>
            <w:rStyle w:val="1TEKSTAS"/>
            <w:sz w:val="22"/>
            <w:szCs w:val="22"/>
            <w:highlight w:val="yellow"/>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71392D" w:rsidRPr="0071392D">
            <w:rPr>
              <w:sz w:val="22"/>
              <w:szCs w:val="22"/>
              <w:shd w:val="clear" w:color="auto" w:fill="FFFFFF"/>
            </w:rPr>
            <w:t>(PU-8041/21) Lengvųjų automobilių atsarginės dalys, Nr. 536988</w:t>
          </w:r>
        </w:sdtContent>
      </w:sdt>
      <w:r w:rsidRPr="0071392D">
        <w:rPr>
          <w:sz w:val="22"/>
          <w:szCs w:val="22"/>
        </w:rPr>
        <w:t>.</w:t>
      </w:r>
    </w:p>
    <w:p w14:paraId="38ABA4FF" w14:textId="1DC591A1"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kurios pagal atskiras Šalių sudaromas Sutartis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26EF9F92"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Techninės specifikacijos Priede Nr. 1 nurodytų prekių sąrašą nepatenkančios, tačiau skirtos Techninės specifikacijos priede Nr. 2 ir Nr.</w:t>
      </w:r>
      <w:r>
        <w:rPr>
          <w:sz w:val="22"/>
          <w:szCs w:val="22"/>
        </w:rPr>
        <w:t xml:space="preserve"> </w:t>
      </w:r>
      <w:r w:rsidRPr="00846158">
        <w:rPr>
          <w:sz w:val="22"/>
          <w:szCs w:val="22"/>
        </w:rPr>
        <w:t>3 nurodytiems automobiliams prekės</w:t>
      </w:r>
      <w:r>
        <w:rPr>
          <w:sz w:val="22"/>
          <w:szCs w:val="22"/>
        </w:rPr>
        <w:t>.</w:t>
      </w:r>
    </w:p>
    <w:p w14:paraId="1470D350" w14:textId="77777777"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faksu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6E68971"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5 (penkias) darbo dienas arba kitą Šalių sutartą terminą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Pr="004A2A7D">
        <w:rPr>
          <w:b/>
          <w:bCs/>
          <w:iCs/>
          <w:sz w:val="22"/>
          <w:szCs w:val="22"/>
        </w:rPr>
        <w:t>lengvųjų ir lengvųjų komercinių (M1 ir N1) automobilių atsarginės dalys (</w:t>
      </w:r>
      <w:r w:rsidRPr="004A2A7D">
        <w:rPr>
          <w:sz w:val="22"/>
          <w:szCs w:val="22"/>
        </w:rPr>
        <w:t xml:space="preserve">toliau – </w:t>
      </w:r>
      <w:r w:rsidRPr="004A2A7D">
        <w:rPr>
          <w:b/>
          <w:bCs/>
          <w:sz w:val="22"/>
          <w:szCs w:val="22"/>
        </w:rPr>
        <w:t>Prekės</w:t>
      </w:r>
      <w:r w:rsidRPr="004A2A7D">
        <w:rPr>
          <w:sz w:val="22"/>
          <w:szCs w:val="22"/>
        </w:rPr>
        <w:t xml:space="preserve">). Prekės aprašymas ir Prekei taikomi reikalavimai aprašyti Techninėje specifikacijoje. </w:t>
      </w:r>
    </w:p>
    <w:p w14:paraId="0E41B472"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 o Pirkėjas įsipareigoja priimti pateiktas Prekes ir sumokėti už jas Tiekėjui Preliminariojoje sutartyje ir Sutartyje nustatytomis sąlygomis ir terminais</w:t>
      </w:r>
      <w:r w:rsidR="006D659C" w:rsidRPr="004A2A7D">
        <w:rPr>
          <w:sz w:val="22"/>
          <w:szCs w:val="22"/>
        </w:rPr>
        <w:t>.</w:t>
      </w:r>
    </w:p>
    <w:p w14:paraId="668D06E0"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 pagal atskiras Sutartis,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19FCE74B"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Šiai Sutarčiai priskirtini BVPŽ koda</w:t>
      </w:r>
      <w:r w:rsidR="0071392D">
        <w:rPr>
          <w:iCs/>
          <w:sz w:val="22"/>
          <w:szCs w:val="22"/>
        </w:rPr>
        <w:t xml:space="preserve">i: </w:t>
      </w:r>
      <w:sdt>
        <w:sdtPr>
          <w:rPr>
            <w:rStyle w:val="Stilius1"/>
          </w:rPr>
          <w:alias w:val="Įrašyti BVPŽ"/>
          <w:tag w:val="Įrašyti BVPŽ"/>
          <w:id w:val="-28189462"/>
          <w:placeholder>
            <w:docPart w:val="8951396697B44AD099A635D769484593"/>
          </w:placeholder>
          <w:text/>
        </w:sdtPr>
        <w:sdtEndPr>
          <w:rPr>
            <w:rStyle w:val="Numatytasispastraiposriftas"/>
            <w:szCs w:val="20"/>
          </w:rPr>
        </w:sdtEndPr>
        <w:sdtContent>
          <w:r w:rsidR="0071392D">
            <w:rPr>
              <w:rStyle w:val="Stilius1"/>
            </w:rPr>
            <w:t>34330000-9</w:t>
          </w:r>
        </w:sdtContent>
      </w:sdt>
      <w:r w:rsidR="0071392D">
        <w:rPr>
          <w:szCs w:val="20"/>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2C70B355"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r w:rsidR="0071392D">
        <w:rPr>
          <w:i/>
          <w:sz w:val="22"/>
          <w:szCs w:val="22"/>
          <w:u w:val="single"/>
          <w:lang w:val="en-US"/>
        </w:rPr>
        <w:t>151 250,00</w:t>
      </w:r>
      <w:r w:rsidRPr="004946ED">
        <w:rPr>
          <w:b/>
          <w:sz w:val="22"/>
          <w:szCs w:val="22"/>
          <w:u w:val="single"/>
        </w:rPr>
        <w:t xml:space="preserve"> </w:t>
      </w:r>
      <w:r w:rsidRPr="004946ED">
        <w:rPr>
          <w:b/>
          <w:sz w:val="22"/>
          <w:szCs w:val="22"/>
        </w:rPr>
        <w:t>eurų</w:t>
      </w:r>
      <w:r w:rsidRPr="004946ED">
        <w:rPr>
          <w:sz w:val="22"/>
          <w:szCs w:val="22"/>
        </w:rPr>
        <w:t xml:space="preserve"> (</w:t>
      </w:r>
      <w:r w:rsidR="0071392D">
        <w:rPr>
          <w:i/>
          <w:sz w:val="22"/>
          <w:szCs w:val="22"/>
          <w:u w:val="single"/>
        </w:rPr>
        <w:t>vienas šimtas penkiasdešimt vienas tūkstantis du šimtai penkiasdešimt Eur, 00 ct</w:t>
      </w:r>
      <w:r w:rsidRPr="004946ED">
        <w:rPr>
          <w:sz w:val="22"/>
          <w:szCs w:val="22"/>
        </w:rPr>
        <w:t xml:space="preserve">) su PVM, iš kurių PVM sudaro </w:t>
      </w:r>
      <w:r w:rsidR="0071392D">
        <w:rPr>
          <w:i/>
          <w:sz w:val="22"/>
          <w:szCs w:val="22"/>
          <w:u w:val="single"/>
        </w:rPr>
        <w:t>26 250,00</w:t>
      </w:r>
      <w:r w:rsidRPr="004946ED">
        <w:rPr>
          <w:i/>
          <w:sz w:val="22"/>
          <w:szCs w:val="22"/>
        </w:rPr>
        <w:t xml:space="preserve"> </w:t>
      </w:r>
      <w:r w:rsidRPr="004946ED">
        <w:rPr>
          <w:b/>
          <w:sz w:val="22"/>
          <w:szCs w:val="22"/>
        </w:rPr>
        <w:t>eurų</w:t>
      </w:r>
      <w:r w:rsidRPr="004946ED">
        <w:rPr>
          <w:sz w:val="22"/>
          <w:szCs w:val="22"/>
        </w:rPr>
        <w:t xml:space="preserve"> (</w:t>
      </w:r>
      <w:r w:rsidR="0071392D">
        <w:rPr>
          <w:i/>
          <w:sz w:val="22"/>
          <w:szCs w:val="22"/>
          <w:u w:val="single"/>
        </w:rPr>
        <w:t>dvidešimt šeši tūkstančiai du šimtai penkiasdešimt Eur, 00 ct</w:t>
      </w:r>
      <w:r w:rsidRPr="004946ED">
        <w:rPr>
          <w:sz w:val="22"/>
          <w:szCs w:val="22"/>
        </w:rPr>
        <w:t xml:space="preserve">). Sutarties vertė be PVM yra </w:t>
      </w:r>
      <w:r w:rsidR="0071392D">
        <w:rPr>
          <w:i/>
          <w:sz w:val="22"/>
          <w:szCs w:val="22"/>
          <w:u w:val="single"/>
        </w:rPr>
        <w:t>125 000,00</w:t>
      </w:r>
      <w:r w:rsidRPr="004946ED">
        <w:rPr>
          <w:b/>
          <w:sz w:val="22"/>
          <w:szCs w:val="22"/>
          <w:u w:val="single"/>
        </w:rPr>
        <w:t xml:space="preserve"> </w:t>
      </w:r>
      <w:r w:rsidRPr="004946ED">
        <w:rPr>
          <w:b/>
          <w:sz w:val="22"/>
          <w:szCs w:val="22"/>
        </w:rPr>
        <w:t>eurų</w:t>
      </w:r>
      <w:r w:rsidRPr="004946ED">
        <w:rPr>
          <w:sz w:val="22"/>
          <w:szCs w:val="22"/>
        </w:rPr>
        <w:t xml:space="preserve"> (</w:t>
      </w:r>
      <w:r w:rsidR="0071392D">
        <w:rPr>
          <w:i/>
          <w:sz w:val="22"/>
          <w:szCs w:val="22"/>
          <w:u w:val="single"/>
        </w:rPr>
        <w:t>vienas šimtas dvidešimt penki tūkstančiai Eur, 00 ct</w:t>
      </w:r>
      <w:r w:rsidRPr="004946ED">
        <w:rPr>
          <w:sz w:val="22"/>
          <w:szCs w:val="22"/>
        </w:rPr>
        <w:t>)</w:t>
      </w:r>
      <w:r w:rsidR="006D659C" w:rsidRPr="00736F8A">
        <w:rPr>
          <w:sz w:val="22"/>
          <w:szCs w:val="22"/>
        </w:rPr>
        <w:t xml:space="preserve">. </w:t>
      </w:r>
    </w:p>
    <w:p w14:paraId="0B33EC58"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2" w:name="_Hlk31273219"/>
      <w:r w:rsidRPr="00596BC0">
        <w:rPr>
          <w:sz w:val="22"/>
          <w:szCs w:val="22"/>
        </w:rPr>
        <w:lastRenderedPageBreak/>
        <w:t xml:space="preserve">Tiekėjas įsipareigoja pateikti Pirkėjui PVM sąskaitą - </w:t>
      </w:r>
      <w:r w:rsidRPr="007730A5">
        <w:rPr>
          <w:sz w:val="22"/>
          <w:szCs w:val="22"/>
        </w:rPr>
        <w:t>faktūrą per 5 d. d. nuo</w:t>
      </w:r>
      <w:r w:rsidRPr="0061736E">
        <w:rPr>
          <w:sz w:val="22"/>
          <w:szCs w:val="22"/>
        </w:rPr>
        <w:t xml:space="preserve"> </w:t>
      </w:r>
      <w:r w:rsidRPr="00596BC0">
        <w:rPr>
          <w:sz w:val="22"/>
          <w:szCs w:val="22"/>
        </w:rPr>
        <w:t>Prekių priėmimo - perdavimo akto, važtaraščio arba lygiaverčio dokumento pasirašymo dienos</w:t>
      </w:r>
      <w:bookmarkEnd w:id="2"/>
      <w:r w:rsidRPr="00596BC0">
        <w:rPr>
          <w:sz w:val="22"/>
          <w:szCs w:val="22"/>
        </w:rPr>
        <w:t>,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w:t>
      </w:r>
      <w:r>
        <w:rPr>
          <w:sz w:val="22"/>
          <w:szCs w:val="22"/>
        </w:rPr>
        <w:t>.</w:t>
      </w:r>
    </w:p>
    <w:p w14:paraId="33DA7CC9"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Tiekėjas pateiktoje PVM sąskaitoje - faktūroje privalo nurodyti  Pirkėjo darbuotojo, kuris priėmė Prekes, vardą, pavardę, pareigas, kelių tarnybą (struktūrinį vienetą), Sutarties sudarymo datą bei Pirkėjo suteiktą Sutarties numerį.</w:t>
      </w:r>
    </w:p>
    <w:p w14:paraId="5F61C890" w14:textId="7D7FD22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atsiskaito už perduotas kokybiškas Prekes ne vėliau kaip per 30  (trisdešimt) kalendorinių dienų nuo Tiekėjo Sutartyje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4AB3B9DA"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Sutartyje ir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5EC809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visa Preliminariosios sutarties kainą.</w:t>
      </w:r>
    </w:p>
    <w:p w14:paraId="0AC18F10" w14:textId="0F4F5CF5"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Pr>
          <w:iCs/>
          <w:sz w:val="22"/>
          <w:szCs w:val="22"/>
        </w:rPr>
        <w:t>kintamo</w:t>
      </w:r>
      <w:r w:rsidRPr="00FD525E">
        <w:rPr>
          <w:iCs/>
          <w:sz w:val="22"/>
          <w:szCs w:val="22"/>
        </w:rPr>
        <w:t xml:space="preserve"> įkainio su peržiūra 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Pr>
          <w:iCs/>
          <w:sz w:val="22"/>
          <w:szCs w:val="22"/>
        </w:rPr>
        <w:t>S</w:t>
      </w:r>
      <w:r w:rsidRPr="00FD525E">
        <w:rPr>
          <w:iCs/>
          <w:sz w:val="22"/>
          <w:szCs w:val="22"/>
        </w:rPr>
        <w:t>utartyje 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20746FE4"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Pr>
          <w:iCs/>
          <w:sz w:val="22"/>
          <w:szCs w:val="22"/>
        </w:rPr>
        <w:t>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iCs/>
          <w:sz w:val="22"/>
          <w:szCs w:val="22"/>
        </w:rPr>
        <w:t>S</w:t>
      </w:r>
      <w:r w:rsidRPr="001F153D">
        <w:rPr>
          <w:iCs/>
          <w:sz w:val="22"/>
          <w:szCs w:val="22"/>
        </w:rPr>
        <w:t xml:space="preserve">utartyje 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5393411D"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Pr>
          <w:iCs/>
          <w:sz w:val="22"/>
          <w:szCs w:val="22"/>
        </w:rPr>
        <w:t>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483BD98A"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Pr>
          <w:sz w:val="22"/>
          <w:szCs w:val="22"/>
        </w:rPr>
        <w:t xml:space="preserve"> </w:t>
      </w:r>
      <w:r w:rsidRPr="001776A1">
        <w:rPr>
          <w:sz w:val="22"/>
          <w:szCs w:val="22"/>
        </w:rPr>
        <w:t xml:space="preserve">Techninės specifikacijos Priede </w:t>
      </w:r>
      <w:r w:rsidRPr="00846158">
        <w:rPr>
          <w:sz w:val="22"/>
          <w:szCs w:val="22"/>
        </w:rPr>
        <w:t>Nr. 2 ir Nr.</w:t>
      </w:r>
      <w:r>
        <w:rPr>
          <w:sz w:val="22"/>
          <w:szCs w:val="22"/>
        </w:rPr>
        <w:t xml:space="preserve"> </w:t>
      </w:r>
      <w:r w:rsidRPr="00846158">
        <w:rPr>
          <w:sz w:val="22"/>
          <w:szCs w:val="22"/>
        </w:rPr>
        <w:t xml:space="preserve">3 </w:t>
      </w:r>
      <w:r w:rsidRPr="001776A1">
        <w:rPr>
          <w:sz w:val="22"/>
          <w:szCs w:val="22"/>
        </w:rPr>
        <w:t xml:space="preserve">nurodytiems </w:t>
      </w:r>
      <w:r>
        <w:rPr>
          <w:sz w:val="22"/>
          <w:szCs w:val="22"/>
        </w:rPr>
        <w:t>automobiliams</w:t>
      </w:r>
      <w:r w:rsidRPr="001776A1">
        <w:rPr>
          <w:sz w:val="22"/>
          <w:szCs w:val="22"/>
        </w:rPr>
        <w:t xml:space="preserve"> skirt</w:t>
      </w:r>
      <w:r>
        <w:rPr>
          <w:sz w:val="22"/>
          <w:szCs w:val="22"/>
        </w:rPr>
        <w:t>a</w:t>
      </w:r>
      <w:r w:rsidRPr="001776A1">
        <w:rPr>
          <w:sz w:val="22"/>
          <w:szCs w:val="22"/>
        </w:rPr>
        <w:t>s atsargin</w:t>
      </w:r>
      <w:r>
        <w:rPr>
          <w:sz w:val="22"/>
          <w:szCs w:val="22"/>
        </w:rPr>
        <w:t>es</w:t>
      </w:r>
      <w:r w:rsidRPr="001776A1">
        <w:rPr>
          <w:sz w:val="22"/>
          <w:szCs w:val="22"/>
        </w:rPr>
        <w:t xml:space="preserve"> dal</w:t>
      </w:r>
      <w:r>
        <w:rPr>
          <w:sz w:val="22"/>
          <w:szCs w:val="22"/>
        </w:rPr>
        <w:t>i</w:t>
      </w:r>
      <w:r w:rsidRPr="001776A1">
        <w:rPr>
          <w:sz w:val="22"/>
          <w:szCs w:val="22"/>
        </w:rPr>
        <w:t>s</w:t>
      </w:r>
      <w:r>
        <w:rPr>
          <w:sz w:val="22"/>
          <w:szCs w:val="22"/>
        </w:rPr>
        <w:t>.</w:t>
      </w:r>
    </w:p>
    <w:p w14:paraId="3B155AE0" w14:textId="5154E43A"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 xml:space="preserve">Pasiūlyme Tiekėjas nurodė taikytiną Prekėms nuolaidą procentais nuo galiojančių </w:t>
      </w:r>
      <w:r>
        <w:rPr>
          <w:sz w:val="22"/>
          <w:szCs w:val="22"/>
        </w:rPr>
        <w:t>T</w:t>
      </w:r>
      <w:r w:rsidRPr="001776A1">
        <w:rPr>
          <w:sz w:val="22"/>
          <w:szCs w:val="22"/>
        </w:rPr>
        <w:t xml:space="preserve">iekėjo viešai prieinamoje elektroninėje parduotuvėje / viešai prieinamame elektroniniame kataloge / elektroniniame Prekių kataloge / Prekių kataloge skaitmeniniame pavidale ar Tiekėjų prekybos vietoje nurodytų prekių mažmeninių kainų. Vykdant </w:t>
      </w:r>
      <w:r>
        <w:rPr>
          <w:sz w:val="22"/>
          <w:szCs w:val="22"/>
        </w:rPr>
        <w:t>P</w:t>
      </w:r>
      <w:r w:rsidRPr="001776A1">
        <w:rPr>
          <w:sz w:val="22"/>
          <w:szCs w:val="22"/>
        </w:rPr>
        <w:t xml:space="preserve">reliminarią sutartį </w:t>
      </w:r>
      <w:r>
        <w:rPr>
          <w:sz w:val="22"/>
          <w:szCs w:val="22"/>
        </w:rPr>
        <w:t>T</w:t>
      </w:r>
      <w:r w:rsidRPr="001776A1">
        <w:rPr>
          <w:sz w:val="22"/>
          <w:szCs w:val="22"/>
        </w:rPr>
        <w:t xml:space="preserve">iekėjas gali pritaikyti ir didesnę nuolaidą ar mažesnį antkainį, nei buvo nurodyta </w:t>
      </w:r>
      <w:r>
        <w:rPr>
          <w:sz w:val="22"/>
          <w:szCs w:val="22"/>
        </w:rPr>
        <w:t>P</w:t>
      </w:r>
      <w:r w:rsidRPr="001776A1">
        <w:rPr>
          <w:sz w:val="22"/>
          <w:szCs w:val="22"/>
        </w:rPr>
        <w:t>asiūlyme ar kataloguose bei parduotuvėse</w:t>
      </w:r>
      <w:r>
        <w:rPr>
          <w:sz w:val="22"/>
          <w:szCs w:val="22"/>
        </w:rPr>
        <w:t>.</w:t>
      </w:r>
    </w:p>
    <w:p w14:paraId="40C45312" w14:textId="1989B32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 xml:space="preserve">Preliminarioje sutartyje fiksuojama Tiekėjo kartu su Pasiūlymu pateikta nuolaida Prekėms, taikoma nuo mažmeninės Prekių kainos. Prekės bus perkamos kreipiantis į visus Preliminarią sutartį sudariusius Tiekėjus, </w:t>
      </w:r>
      <w:r w:rsidRPr="001776A1">
        <w:rPr>
          <w:sz w:val="22"/>
          <w:szCs w:val="22"/>
        </w:rPr>
        <w:lastRenderedPageBreak/>
        <w:t xml:space="preserve">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Techninėje specifikacijoje, Preliminariojoje sutartyje ir Sutartyje nustatytos sąlygos (garantijos, trūkumų šalinimo ir t.t.), nebent aiškiai bus nustatyta kitaip</w:t>
      </w:r>
      <w:r>
        <w:rPr>
          <w:sz w:val="22"/>
          <w:szCs w:val="22"/>
        </w:rPr>
        <w:t>.</w:t>
      </w:r>
    </w:p>
    <w:p w14:paraId="52AA0F12" w14:textId="219A83B3"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59FE71A4"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145B9400"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suteikiama ne mažesnė kaip 6 </w:t>
      </w:r>
      <w:r>
        <w:rPr>
          <w:sz w:val="22"/>
          <w:szCs w:val="22"/>
        </w:rPr>
        <w:t xml:space="preserve">(šešių) </w:t>
      </w:r>
      <w:r w:rsidRPr="001658BF">
        <w:rPr>
          <w:sz w:val="22"/>
          <w:szCs w:val="22"/>
        </w:rPr>
        <w:t>mėnesių garantija. Prekių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776571F5" w14:textId="4148D7CE" w:rsidR="001658BF" w:rsidRDefault="001658BF" w:rsidP="005C7F44">
      <w:pPr>
        <w:numPr>
          <w:ilvl w:val="1"/>
          <w:numId w:val="9"/>
        </w:numPr>
        <w:tabs>
          <w:tab w:val="left" w:pos="1170"/>
          <w:tab w:val="left" w:pos="1260"/>
        </w:tabs>
        <w:ind w:left="567" w:hanging="567"/>
        <w:rPr>
          <w:sz w:val="22"/>
          <w:szCs w:val="22"/>
        </w:rPr>
      </w:pPr>
      <w:r w:rsidRPr="001776A1">
        <w:rPr>
          <w:rFonts w:eastAsia="Calibri"/>
          <w:sz w:val="22"/>
          <w:szCs w:val="22"/>
        </w:rPr>
        <w:t xml:space="preserve">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 </w:t>
      </w:r>
      <w:r w:rsidRPr="001776A1">
        <w:rPr>
          <w:sz w:val="22"/>
          <w:szCs w:val="22"/>
        </w:rPr>
        <w:t>Prekių trūkumus, atsiradusius garantinio laikotarpio metu, Tiekėjas įsipareigoja neatlygintinai pašalinti ne vėliau kaip per 5 (penkias) darbo dienas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Jei Prekių trūkumai pastebimi po Prekių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58FD442"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Tiekėjui pažeidus Preliminarioje sutartyje, Sutartyje 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00D75BC" w:rsidR="001658BF"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kaip per 72 (septyniasdešimt dvi) valandas darbo dienomis nuo Užsakymo pateikimo dienos arba rašytinės Sutarties sudarymo dienos. </w:t>
      </w:r>
      <w:r w:rsidRPr="00FF427F">
        <w:rPr>
          <w:sz w:val="22"/>
          <w:szCs w:val="22"/>
        </w:rPr>
        <w:t xml:space="preserve">Tikslūs Prekių tiekimo terminai ir </w:t>
      </w:r>
      <w:r w:rsidRPr="00FF427F">
        <w:rPr>
          <w:sz w:val="22"/>
          <w:szCs w:val="22"/>
        </w:rPr>
        <w:lastRenderedPageBreak/>
        <w:t xml:space="preserve">vietos nurodyti Techninėje specifikacijoje, Preliminariojoje sutartyje ir (ar) Sutartyje ir jų prieduose. </w:t>
      </w:r>
      <w:r w:rsidRPr="00FF427F">
        <w:rPr>
          <w:rFonts w:eastAsia="Calibri"/>
          <w:sz w:val="22"/>
          <w:szCs w:val="22"/>
          <w:lang w:eastAsia="en-US"/>
        </w:rPr>
        <w:t>Atnaujinto varžymosi metu Pirkėjas turės teisę nustatyti ir trumpesnį Prekių pristatymo terminą nei 72 (septyniasdešimt dvi) valandas darbo dienomis</w:t>
      </w:r>
      <w:r>
        <w:rPr>
          <w:sz w:val="22"/>
          <w:szCs w:val="22"/>
        </w:rPr>
        <w:t>.</w:t>
      </w:r>
    </w:p>
    <w:p w14:paraId="396EB30E" w14:textId="4CBE7D3D" w:rsidR="00404B32" w:rsidRPr="00404B32" w:rsidRDefault="001658BF" w:rsidP="005C7F44">
      <w:pPr>
        <w:pStyle w:val="Sraopastraipa"/>
        <w:numPr>
          <w:ilvl w:val="1"/>
          <w:numId w:val="9"/>
        </w:numPr>
        <w:tabs>
          <w:tab w:val="left" w:pos="1170"/>
          <w:tab w:val="left" w:pos="1260"/>
        </w:tabs>
        <w:ind w:left="567" w:hanging="567"/>
        <w:rPr>
          <w:sz w:val="22"/>
          <w:szCs w:val="22"/>
        </w:rPr>
      </w:pPr>
      <w:r w:rsidRPr="001776A1">
        <w:rPr>
          <w:sz w:val="22"/>
          <w:szCs w:val="22"/>
        </w:rPr>
        <w:t xml:space="preserve">Prekių tiekimo terminas pradedamas skaičiuoti nuo Sutarties abipusio pasirašymo ar nuo </w:t>
      </w:r>
      <w:r w:rsidRPr="00E15CE4">
        <w:rPr>
          <w:sz w:val="22"/>
          <w:szCs w:val="22"/>
        </w:rPr>
        <w:t xml:space="preserve">Tiekėjo patvirtinimo apie Sutarties sudarymą žodine forma (jei sudaroma žodinė sutartis) arba nuo užsakymo pristatyti </w:t>
      </w:r>
      <w:r>
        <w:rPr>
          <w:sz w:val="22"/>
          <w:szCs w:val="22"/>
        </w:rPr>
        <w:t>P</w:t>
      </w:r>
      <w:r w:rsidRPr="00E15CE4">
        <w:rPr>
          <w:sz w:val="22"/>
          <w:szCs w:val="22"/>
        </w:rPr>
        <w:t>rekes gavimo momento</w:t>
      </w:r>
      <w:r>
        <w:rPr>
          <w:sz w:val="22"/>
          <w:szCs w:val="22"/>
        </w:rPr>
        <w:t>, nebent Atnaujinto varžymosi dokumentuose ar Sutartyje nurodoma kitaip</w:t>
      </w:r>
      <w:r w:rsidR="00404B32">
        <w:rPr>
          <w:sz w:val="22"/>
          <w:szCs w:val="22"/>
        </w:rPr>
        <w:t>.</w:t>
      </w:r>
    </w:p>
    <w:p w14:paraId="31F368F4"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20,00 </w:t>
      </w:r>
      <w:r>
        <w:rPr>
          <w:sz w:val="22"/>
          <w:szCs w:val="22"/>
        </w:rPr>
        <w:t>(dvidešimt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A230ADC"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Tiekėjas, įvykdęs Preliminariojoje sutartyje ir Sutartyje numatytus įsipareigojimus, susijusius su tinkamos kokybės Prekių tiekimu, turi kreiptis į Pirkėją raštu dėl Prekių perdavimo - priėmimo akto pasirašymo.</w:t>
      </w:r>
    </w:p>
    <w:p w14:paraId="5916611D" w14:textId="5B41454C"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turi būti surašytas dviem vienodą teisinę galią turinčiais egzemplioriais, kuriuos pasirašo abiejų Šalių įgalioti asmenys, jei Preliminariojoje sutartyje ar Sutartyje 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3C749064" w14:textId="10F59A25" w:rsid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Sutartyje nustatytas Prekių tiekimo terminas gali būti pratęsiamas tik tam laikotarpiui, kurį Tiekėjas gali įrodyti pateikęs objektyvius įrodymus (nuotraukos, prašymai, valstybės institucijų patvirtinimai ar kt.).</w:t>
      </w:r>
    </w:p>
    <w:p w14:paraId="3927253B" w14:textId="45D7A719"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p>
    <w:p w14:paraId="1AFF9C14" w14:textId="7CC4ECD4"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Tiekėjui pažeidus Preliminarioje sutartyje ar Sutartyje 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47B5FE6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Pirkėjas patvirtina, kad priims pagal šios Preliminariosios sutarties pagrindu sudarytų Sutarčių nuostatas suteiktas kokybiškas Prekes ir už tokias Prekes atsiskaitys Sutartyje 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4381D65C" w14:textId="77777777" w:rsidR="00B34E09" w:rsidRPr="00956075" w:rsidRDefault="006D659C" w:rsidP="005C7F44">
      <w:pPr>
        <w:numPr>
          <w:ilvl w:val="1"/>
          <w:numId w:val="2"/>
        </w:numPr>
        <w:tabs>
          <w:tab w:val="left" w:pos="1170"/>
          <w:tab w:val="left" w:pos="1260"/>
          <w:tab w:val="left" w:pos="1350"/>
        </w:tabs>
        <w:ind w:left="567" w:hanging="567"/>
        <w:rPr>
          <w:b/>
          <w:sz w:val="22"/>
          <w:szCs w:val="22"/>
        </w:rPr>
      </w:pPr>
      <w:r w:rsidRPr="00956075">
        <w:rPr>
          <w:sz w:val="22"/>
          <w:szCs w:val="22"/>
        </w:rPr>
        <w:t xml:space="preserve"> </w:t>
      </w:r>
      <w:r w:rsidR="00B34E09" w:rsidRPr="00956075">
        <w:rPr>
          <w:b/>
          <w:sz w:val="22"/>
          <w:szCs w:val="22"/>
        </w:rPr>
        <w:t>Pirkėjas įsipareigoja:</w:t>
      </w:r>
    </w:p>
    <w:p w14:paraId="67094F47" w14:textId="1BDF14E1"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ir jos pagrindu sudarytas Sutartis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Sutarties reikalavimus </w:t>
      </w:r>
      <w:r>
        <w:rPr>
          <w:sz w:val="22"/>
          <w:szCs w:val="22"/>
        </w:rPr>
        <w:t>Prekėms</w:t>
      </w:r>
      <w:r w:rsidRPr="00956075">
        <w:rPr>
          <w:sz w:val="22"/>
          <w:szCs w:val="22"/>
        </w:rPr>
        <w:t>;</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47472F5F" w14:textId="59665CE4"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tinkamai ir sąžiningai vykdyti Preliminariąją sutartį ir jos pagrindu sudarytas Sutartis</w:t>
      </w:r>
      <w:r>
        <w:rPr>
          <w:sz w:val="22"/>
          <w:szCs w:val="22"/>
        </w:rPr>
        <w:t>;</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0ABC970A" w:rsidR="00B34E09" w:rsidRPr="00956075" w:rsidRDefault="007220C5" w:rsidP="005C7F44">
      <w:pPr>
        <w:pStyle w:val="Pagrindinistekstas"/>
        <w:numPr>
          <w:ilvl w:val="2"/>
          <w:numId w:val="2"/>
        </w:numPr>
        <w:tabs>
          <w:tab w:val="left" w:pos="0"/>
          <w:tab w:val="left" w:pos="1170"/>
          <w:tab w:val="left" w:pos="1260"/>
          <w:tab w:val="left" w:pos="1350"/>
        </w:tabs>
        <w:spacing w:after="0"/>
        <w:ind w:left="567" w:firstLine="0"/>
        <w:rPr>
          <w:b/>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61981B0E"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lastRenderedPageBreak/>
        <w:t xml:space="preserve">gauti </w:t>
      </w:r>
      <w:r w:rsidR="007220C5" w:rsidRPr="00596BC0">
        <w:rPr>
          <w:sz w:val="22"/>
          <w:szCs w:val="22"/>
        </w:rPr>
        <w:t>Preliminariojoje sutartyje ar Sutartyje 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8236946"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 atitinkančias Pirkimo dokumentų, Preliminariosios sutarties, Sutarties ir Prekių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77777777" w:rsidR="00E559A8" w:rsidRPr="001776A1" w:rsidRDefault="00E559A8" w:rsidP="005C7F44">
      <w:pPr>
        <w:numPr>
          <w:ilvl w:val="1"/>
          <w:numId w:val="9"/>
        </w:numPr>
        <w:rPr>
          <w:sz w:val="22"/>
          <w:szCs w:val="22"/>
        </w:rPr>
      </w:pPr>
      <w:bookmarkStart w:id="3" w:name="_Hlk66455797"/>
      <w:bookmarkStart w:id="4"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Sutartį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bookmarkStart w:id="5" w:name="_Hlk72504232"/>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192803">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192803">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192803">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192803">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5AF37FD4" w:rsidR="00E559A8" w:rsidRPr="001776A1" w:rsidRDefault="00DE7A8E" w:rsidP="00192803">
                <w:pPr>
                  <w:tabs>
                    <w:tab w:val="left" w:pos="360"/>
                    <w:tab w:val="left" w:pos="390"/>
                    <w:tab w:val="left" w:pos="1620"/>
                  </w:tabs>
                  <w:ind w:left="567" w:hanging="567"/>
                  <w:jc w:val="center"/>
                  <w:rPr>
                    <w:sz w:val="22"/>
                    <w:szCs w:val="22"/>
                    <w:highlight w:val="lightGray"/>
                  </w:rPr>
                </w:pPr>
                <w:r>
                  <w:rPr>
                    <w:sz w:val="22"/>
                    <w:szCs w:val="22"/>
                  </w:rPr>
                  <w:t xml:space="preserve">UAB „Baltic Auto </w:t>
                </w:r>
                <w:proofErr w:type="spellStart"/>
                <w:r>
                  <w:rPr>
                    <w:sz w:val="22"/>
                    <w:szCs w:val="22"/>
                  </w:rPr>
                  <w:t>parts</w:t>
                </w:r>
                <w:proofErr w:type="spellEnd"/>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4942DBC2" w:rsidR="00E559A8" w:rsidRPr="001776A1" w:rsidRDefault="00DE7A8E" w:rsidP="00192803">
                <w:pPr>
                  <w:tabs>
                    <w:tab w:val="left" w:pos="360"/>
                    <w:tab w:val="left" w:pos="390"/>
                    <w:tab w:val="left" w:pos="1620"/>
                  </w:tabs>
                  <w:ind w:left="567" w:hanging="567"/>
                  <w:jc w:val="center"/>
                  <w:rPr>
                    <w:sz w:val="22"/>
                    <w:szCs w:val="22"/>
                    <w:highlight w:val="lightGray"/>
                  </w:rPr>
                </w:pPr>
                <w:r>
                  <w:rPr>
                    <w:sz w:val="22"/>
                    <w:szCs w:val="22"/>
                  </w:rPr>
                  <w:t>Prisijungimų prie elektroninės parduotuvės perdavimas</w:t>
                </w:r>
              </w:p>
            </w:sdtContent>
          </w:sdt>
        </w:tc>
      </w:tr>
      <w:bookmarkEnd w:id="5"/>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6540CD21"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Sutarčiai vykdyti turi pasitelkti tik tuos subteikėjus, kurie numatyti Tiekėjo pasiūlyme. Jeigu Tiekėjas šioje Sutartyje numatytiems Darbams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Sutarties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77777777"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o sutikimas, kad sutartiniams įsipareigojimams vykdyti būtų pasitelkiamas subteikėjas, neatleidžia Tiekėjo nuo jokių jo įsipareigojimų pagal Sutartį</w:t>
      </w:r>
      <w:r>
        <w:rPr>
          <w:sz w:val="22"/>
          <w:szCs w:val="22"/>
        </w:rPr>
        <w:t>.</w:t>
      </w:r>
    </w:p>
    <w:p w14:paraId="2D652FD5" w14:textId="0C689D96"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Atsiradus poreikiui keisti Jungtinės veiklos sutartyje nurodytus partnerius kitais (jeigu Darbai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Tiesioginis atsiskaitymas su subteikėju neatleidžia Tiekėjo nuo jo prisiimtų įsipareigojimų pagal Sutartį.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Atsiskaitymai su subteikėju atliekami trišalėje sutartyje nustatyta tvarka, atsižvelgiant į Sutartyje nustatytą kainodarą ir atsiskaitymo tvarką. Su subteikėjais gali būti atsiskaitoma tik po to, kai pilnai atlikti visi šioje Sutartyje nurodyti Darbai, atitinkamai pagal pasirašytus aktus.</w:t>
      </w:r>
    </w:p>
    <w:p w14:paraId="748EB51B" w14:textId="4E7038C9"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Sutarties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3"/>
    <w:bookmarkEnd w:id="4"/>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09BA440B" w14:textId="7433A66D" w:rsidR="00BD1030" w:rsidRPr="001F04D3"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rFonts w:eastAsia="Calibri"/>
          <w:sz w:val="22"/>
          <w:szCs w:val="22"/>
        </w:rPr>
        <w:t>Preliminariosios sutarties pagrindu Sutartys gali būti sudaromos atnaujinant Tiekėjų, su kuriais sudarytos Preliminariosios  sutartys, varžymąsi.</w:t>
      </w:r>
    </w:p>
    <w:p w14:paraId="3D526FC5" w14:textId="77777777"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 xml:space="preserve">Tiekėjas neprivalo dalyvauti kiekviename atnaujintame varžymesi ir teikti </w:t>
      </w:r>
      <w:r>
        <w:rPr>
          <w:rFonts w:eastAsia="Calibri"/>
          <w:sz w:val="22"/>
          <w:szCs w:val="22"/>
        </w:rPr>
        <w:t>A</w:t>
      </w:r>
      <w:r w:rsidRPr="00E07EB3">
        <w:rPr>
          <w:rFonts w:eastAsia="Calibri"/>
          <w:sz w:val="22"/>
          <w:szCs w:val="22"/>
        </w:rPr>
        <w:t>tnaujinto pasiūlymo</w:t>
      </w:r>
      <w:r>
        <w:rPr>
          <w:rFonts w:eastAsia="Calibri"/>
          <w:sz w:val="22"/>
          <w:szCs w:val="22"/>
        </w:rPr>
        <w:t>.</w:t>
      </w:r>
    </w:p>
    <w:p w14:paraId="58AFE0FB" w14:textId="7ED7F15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Tiekėjas pateikdamas atnaujintą pasiūlymą patvirtina visų sąlygų, nurodytų kvietime pateikti atnaujintą pasiūlymą, priimtinumą.</w:t>
      </w:r>
    </w:p>
    <w:p w14:paraId="1D1BA509" w14:textId="6566057C"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P</w:t>
      </w:r>
      <w:r w:rsidRPr="00E07EB3">
        <w:rPr>
          <w:sz w:val="22"/>
          <w:szCs w:val="22"/>
        </w:rPr>
        <w:t xml:space="preserve">reliminariosios sutarties </w:t>
      </w:r>
      <w:r w:rsidRPr="00EB3426">
        <w:rPr>
          <w:sz w:val="22"/>
          <w:szCs w:val="22"/>
        </w:rPr>
        <w:t>priede Nr. 2</w:t>
      </w:r>
      <w:r w:rsidRPr="00E07EB3">
        <w:rPr>
          <w:sz w:val="22"/>
          <w:szCs w:val="22"/>
        </w:rPr>
        <w:t xml:space="preserve"> </w:t>
      </w:r>
      <w:r w:rsidR="00EB3426">
        <w:rPr>
          <w:sz w:val="22"/>
          <w:szCs w:val="22"/>
        </w:rPr>
        <w:t>„</w:t>
      </w:r>
      <w:r w:rsidRPr="00E07EB3">
        <w:rPr>
          <w:sz w:val="22"/>
          <w:szCs w:val="22"/>
        </w:rPr>
        <w:t>Tiekėjo pasiūlymas</w:t>
      </w:r>
      <w:r w:rsidR="00EB3426">
        <w:rPr>
          <w:sz w:val="22"/>
          <w:szCs w:val="22"/>
        </w:rPr>
        <w:t>“</w:t>
      </w:r>
      <w:r w:rsidRPr="00E07EB3">
        <w:rPr>
          <w:sz w:val="22"/>
          <w:szCs w:val="22"/>
        </w:rPr>
        <w:t xml:space="preserve"> nurodyti </w:t>
      </w:r>
      <w:bookmarkStart w:id="7" w:name="_Hlk32109353"/>
      <w:r>
        <w:rPr>
          <w:sz w:val="22"/>
          <w:szCs w:val="22"/>
        </w:rPr>
        <w:t>T</w:t>
      </w:r>
      <w:r w:rsidRPr="00E07EB3">
        <w:rPr>
          <w:sz w:val="22"/>
          <w:szCs w:val="22"/>
        </w:rPr>
        <w:t xml:space="preserve">iekėjo viešai prieinamoje elektroninėje parduotuvėje / viešai prieinamame elektroniniame kataloge / elektroniniame Prekių kataloge / </w:t>
      </w:r>
      <w:r w:rsidRPr="00E07EB3">
        <w:rPr>
          <w:sz w:val="22"/>
          <w:szCs w:val="22"/>
        </w:rPr>
        <w:lastRenderedPageBreak/>
        <w:t xml:space="preserve">Prekių kataloge skaitmeniniame pavidale ar Tiekėjų prekybos vietoje </w:t>
      </w:r>
      <w:bookmarkEnd w:id="7"/>
      <w:r w:rsidRPr="00E07EB3">
        <w:rPr>
          <w:sz w:val="22"/>
          <w:szCs w:val="22"/>
        </w:rPr>
        <w:t xml:space="preserve">nurodytų prekių įkainiai </w:t>
      </w:r>
      <w:r>
        <w:rPr>
          <w:rFonts w:eastAsia="Calibri"/>
          <w:sz w:val="22"/>
          <w:szCs w:val="22"/>
        </w:rPr>
        <w:t>A</w:t>
      </w:r>
      <w:r w:rsidRPr="00E07EB3">
        <w:rPr>
          <w:rFonts w:eastAsia="Calibri"/>
          <w:sz w:val="22"/>
          <w:szCs w:val="22"/>
        </w:rPr>
        <w:t>tnaujinto varžymosi metu negali būti didinami</w:t>
      </w:r>
      <w:r>
        <w:rPr>
          <w:rFonts w:eastAsia="Calibri"/>
          <w:sz w:val="22"/>
          <w:szCs w:val="22"/>
        </w:rPr>
        <w:t>.</w:t>
      </w:r>
    </w:p>
    <w:p w14:paraId="5C6CA6B5" w14:textId="56F32DB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Tiekėjas, pateikdamas atnaujintą pasiūlymą, į siūlomą kainą įskaičiuoja visus Tiekėjo mokamus mokesčius ir išlaidas (įskaitant, bet neapsiribojant dokumentų spausdinimo ir kopijavimo, telefoninių pokalbių, kelionių, parkavimo ir pan. išlaidas</w:t>
      </w:r>
      <w:r>
        <w:rPr>
          <w:rFonts w:eastAsia="Calibri"/>
          <w:sz w:val="22"/>
          <w:szCs w:val="22"/>
        </w:rPr>
        <w:t>).</w:t>
      </w:r>
    </w:p>
    <w:p w14:paraId="24DC4E34" w14:textId="0D5BF9C0" w:rsidR="00BF2252" w:rsidRDefault="00BF225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 xml:space="preserve">Preliminariosios sutarties galiojimo metu, Pirkėjas perka Prekes nevykdydamas Atnaujinto varžymosi procedūros, </w:t>
      </w:r>
      <w:r w:rsidR="004745F2" w:rsidRPr="00BD1030">
        <w:rPr>
          <w:sz w:val="22"/>
          <w:szCs w:val="22"/>
        </w:rPr>
        <w:t xml:space="preserve">jei bendra Prekių Užsakymo vertė mažesnė arba lygi 200,00 (dviem šimtams eurų 00 ct) Eur be PVM pagal Tiekėjo kainininką </w:t>
      </w:r>
      <w:r w:rsidR="0026541C" w:rsidRPr="00BD1030">
        <w:rPr>
          <w:sz w:val="22"/>
          <w:szCs w:val="22"/>
        </w:rPr>
        <w:t xml:space="preserve">Prekių </w:t>
      </w:r>
      <w:r w:rsidR="004745F2" w:rsidRPr="00BD1030">
        <w:rPr>
          <w:sz w:val="22"/>
          <w:szCs w:val="22"/>
        </w:rPr>
        <w:t>pirkimo dieną, įvertinus Tiekėjo pasiūlytą minimalią nuolaidą arba maksimalų antkainį nuo/prie kainininke nurodytos mažmeninės Prekės kainos</w:t>
      </w:r>
      <w:r w:rsidRPr="00BD1030">
        <w:rPr>
          <w:sz w:val="22"/>
          <w:szCs w:val="22"/>
        </w:rPr>
        <w:t>. Pirkėjas renka ir saugoja informaciją apie mažiausią Prekių kainą.</w:t>
      </w:r>
    </w:p>
    <w:p w14:paraId="7C4D6282" w14:textId="0093EDD4" w:rsidR="0026541C" w:rsidRDefault="004745F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4745F2">
        <w:rPr>
          <w:sz w:val="22"/>
          <w:szCs w:val="22"/>
        </w:rPr>
        <w:t xml:space="preserve">Jei bendra Prekių </w:t>
      </w:r>
      <w:r>
        <w:rPr>
          <w:sz w:val="22"/>
          <w:szCs w:val="22"/>
        </w:rPr>
        <w:t>U</w:t>
      </w:r>
      <w:r w:rsidRPr="004745F2">
        <w:rPr>
          <w:sz w:val="22"/>
          <w:szCs w:val="22"/>
        </w:rPr>
        <w:t>žsakymo vertė didesnė kaip 200</w:t>
      </w:r>
      <w:r>
        <w:rPr>
          <w:sz w:val="22"/>
          <w:szCs w:val="22"/>
        </w:rPr>
        <w:t>,00</w:t>
      </w:r>
      <w:r w:rsidRPr="004745F2">
        <w:rPr>
          <w:sz w:val="22"/>
          <w:szCs w:val="22"/>
        </w:rPr>
        <w:t xml:space="preserve"> (du šimtai</w:t>
      </w:r>
      <w:r>
        <w:rPr>
          <w:sz w:val="22"/>
          <w:szCs w:val="22"/>
        </w:rPr>
        <w:t xml:space="preserve"> eurų 00 ct</w:t>
      </w:r>
      <w:r w:rsidRPr="004745F2">
        <w:rPr>
          <w:sz w:val="22"/>
          <w:szCs w:val="22"/>
        </w:rPr>
        <w:t>) Eur, tačiau mažesnė</w:t>
      </w:r>
      <w:r>
        <w:rPr>
          <w:sz w:val="22"/>
          <w:szCs w:val="22"/>
        </w:rPr>
        <w:t xml:space="preserve"> kaip</w:t>
      </w:r>
      <w:r w:rsidRPr="004745F2">
        <w:rPr>
          <w:sz w:val="22"/>
          <w:szCs w:val="22"/>
        </w:rPr>
        <w:t xml:space="preserve"> 3</w:t>
      </w:r>
      <w:r>
        <w:rPr>
          <w:sz w:val="22"/>
          <w:szCs w:val="22"/>
        </w:rPr>
        <w:t xml:space="preserve"> </w:t>
      </w:r>
      <w:r w:rsidRPr="004745F2">
        <w:rPr>
          <w:sz w:val="22"/>
          <w:szCs w:val="22"/>
        </w:rPr>
        <w:t>000</w:t>
      </w:r>
      <w:r>
        <w:rPr>
          <w:sz w:val="22"/>
          <w:szCs w:val="22"/>
        </w:rPr>
        <w:t>,00</w:t>
      </w:r>
      <w:r w:rsidRPr="004745F2">
        <w:rPr>
          <w:sz w:val="22"/>
          <w:szCs w:val="22"/>
        </w:rPr>
        <w:t xml:space="preserve"> (trys tūkstančiai</w:t>
      </w:r>
      <w:r>
        <w:rPr>
          <w:sz w:val="22"/>
          <w:szCs w:val="22"/>
        </w:rPr>
        <w:t xml:space="preserve"> eurų 00 ct</w:t>
      </w:r>
      <w:r w:rsidRPr="004745F2">
        <w:rPr>
          <w:sz w:val="22"/>
          <w:szCs w:val="22"/>
        </w:rPr>
        <w:t>) Eur be PVM</w:t>
      </w:r>
      <w:r>
        <w:rPr>
          <w:sz w:val="22"/>
          <w:szCs w:val="22"/>
        </w:rPr>
        <w:t xml:space="preserve"> </w:t>
      </w:r>
      <w:r w:rsidRPr="004745F2">
        <w:rPr>
          <w:sz w:val="22"/>
          <w:szCs w:val="22"/>
        </w:rPr>
        <w:t>pagal Tiekėjo kainininką</w:t>
      </w:r>
      <w:r w:rsidR="0026541C">
        <w:rPr>
          <w:sz w:val="22"/>
          <w:szCs w:val="22"/>
        </w:rPr>
        <w:t xml:space="preserve"> Prekių</w:t>
      </w:r>
      <w:r w:rsidRPr="004745F2">
        <w:rPr>
          <w:sz w:val="22"/>
          <w:szCs w:val="22"/>
        </w:rPr>
        <w:t xml:space="preserve"> pirkimo dieną, įvertinus Tiekėjo pasiūlytą minimalią nuolaidą arba maksimalų antkainį nuo/prie kainininke nurodytos mažmeninės Prekės kainos</w:t>
      </w:r>
      <w:r>
        <w:rPr>
          <w:sz w:val="22"/>
          <w:szCs w:val="22"/>
        </w:rPr>
        <w:t>,</w:t>
      </w:r>
      <w:r w:rsidRPr="004745F2">
        <w:rPr>
          <w:sz w:val="22"/>
          <w:szCs w:val="22"/>
        </w:rPr>
        <w:t xml:space="preserve"> </w:t>
      </w:r>
      <w:r w:rsidRPr="0026541C">
        <w:rPr>
          <w:sz w:val="22"/>
          <w:szCs w:val="22"/>
        </w:rPr>
        <w:t>Pirkėjas vykdo Atnaujinto varžymosi procedūrą</w:t>
      </w:r>
      <w:r w:rsidR="0026541C" w:rsidRPr="0026541C">
        <w:rPr>
          <w:sz w:val="22"/>
          <w:szCs w:val="22"/>
        </w:rPr>
        <w:t>. Atnaujinto varžymosi procedūra vykdoma</w:t>
      </w:r>
      <w:r w:rsidRPr="0026541C">
        <w:rPr>
          <w:sz w:val="22"/>
          <w:szCs w:val="22"/>
        </w:rPr>
        <w:t xml:space="preserve"> </w:t>
      </w:r>
      <w:r w:rsidR="0026541C" w:rsidRPr="0026541C">
        <w:rPr>
          <w:sz w:val="22"/>
          <w:szCs w:val="22"/>
        </w:rPr>
        <w:t xml:space="preserve">el. paštu </w:t>
      </w:r>
      <w:r w:rsidRPr="0026541C">
        <w:rPr>
          <w:sz w:val="22"/>
          <w:szCs w:val="22"/>
        </w:rPr>
        <w:t>Preliminarioje sutartyje nurodytais kontaktais.</w:t>
      </w:r>
    </w:p>
    <w:p w14:paraId="23826C67" w14:textId="77777777" w:rsidR="001F04D3" w:rsidRDefault="0026541C"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26541C">
        <w:rPr>
          <w:sz w:val="22"/>
          <w:szCs w:val="22"/>
        </w:rPr>
        <w:t>S</w:t>
      </w:r>
      <w:r w:rsidR="004745F2" w:rsidRPr="0026541C">
        <w:rPr>
          <w:sz w:val="22"/>
          <w:szCs w:val="22"/>
        </w:rPr>
        <w:t>utartis sudaroma raštu, kai bendra Prekių Užsakymo vertė virš</w:t>
      </w:r>
      <w:r w:rsidRPr="0026541C">
        <w:rPr>
          <w:sz w:val="22"/>
          <w:szCs w:val="22"/>
        </w:rPr>
        <w:t>ija</w:t>
      </w:r>
      <w:r w:rsidR="004745F2" w:rsidRPr="0026541C">
        <w:rPr>
          <w:sz w:val="22"/>
          <w:szCs w:val="22"/>
        </w:rPr>
        <w:t xml:space="preserve"> 3 000,00 (tris tūkstančius eurų 00 ct) Eur be PVM pagal Tiekėjo kainininką pirkimo dieną, įvertinus Tiekėjo pasiūlytą minimalią nuolaidą arba maksimalų antkainį nuo/prie kainininke nurodytos mažmeninės Prekės kainos</w:t>
      </w:r>
      <w:r w:rsidRPr="0026541C">
        <w:rPr>
          <w:sz w:val="22"/>
          <w:szCs w:val="22"/>
        </w:rPr>
        <w:t>. Tokiu atveju Atnaujinto varžymosi procedūra vykdoma raštu (centrinės viešųjų pirkimų informacinės sistemos (CVP IS) priemonėmis).</w:t>
      </w:r>
    </w:p>
    <w:p w14:paraId="5F6AD046" w14:textId="77777777" w:rsidR="001F04D3"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sz w:val="22"/>
          <w:szCs w:val="22"/>
        </w:rPr>
        <w:t>Kvietime pateikti atnaujintą pasiūlymą nurodoma:</w:t>
      </w:r>
    </w:p>
    <w:p w14:paraId="6BD34454" w14:textId="42890A0C" w:rsidR="001F04D3"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1F04D3">
        <w:rPr>
          <w:rFonts w:eastAsia="Calibri"/>
          <w:sz w:val="22"/>
          <w:szCs w:val="22"/>
        </w:rPr>
        <w:t xml:space="preserve">patikslintos Preliminariosios sutarties sąlygos (Prekių techninės charakteristikos ir pan.), jei toks tikslinimas iš esmės nekeičia Preliminariosios sutarties sąlygų, Prekių kiekis, Sutarties galiojimo terminas, Pirkėjo nustatytas terminas per kurį </w:t>
      </w:r>
      <w:r w:rsidR="00162D62" w:rsidRPr="001F04D3">
        <w:rPr>
          <w:rFonts w:eastAsia="Calibri"/>
          <w:sz w:val="22"/>
          <w:szCs w:val="22"/>
        </w:rPr>
        <w:t>T</w:t>
      </w:r>
      <w:r w:rsidRPr="001F04D3">
        <w:rPr>
          <w:rFonts w:eastAsia="Calibri"/>
          <w:sz w:val="22"/>
          <w:szCs w:val="22"/>
        </w:rPr>
        <w:t xml:space="preserve">iekėjai turi pateikti </w:t>
      </w:r>
      <w:r w:rsidR="001F04D3">
        <w:rPr>
          <w:rFonts w:eastAsia="Calibri"/>
          <w:sz w:val="22"/>
          <w:szCs w:val="22"/>
        </w:rPr>
        <w:t>A</w:t>
      </w:r>
      <w:r w:rsidRPr="001F04D3">
        <w:rPr>
          <w:rFonts w:eastAsia="Calibri"/>
          <w:sz w:val="22"/>
          <w:szCs w:val="22"/>
        </w:rPr>
        <w:t xml:space="preserve">tnaujintus pasiūlymus (kai </w:t>
      </w:r>
      <w:r w:rsidR="001F04D3">
        <w:rPr>
          <w:rFonts w:eastAsia="Calibri"/>
          <w:sz w:val="22"/>
          <w:szCs w:val="22"/>
        </w:rPr>
        <w:t>A</w:t>
      </w:r>
      <w:r w:rsidRPr="001F04D3">
        <w:rPr>
          <w:rFonts w:eastAsia="Calibri"/>
          <w:sz w:val="22"/>
          <w:szCs w:val="22"/>
        </w:rPr>
        <w:t xml:space="preserve">tnaujintas varžymasis vykdomas raštu) ir kitas būtinąsias sąlygas. Tiekėjų atnaujinti pasiūlymai turi būti Pirkėjo gauti iki nurodyto termino pabaigos (kai atnaujintas varžymasis vykdomas raštu). Po termino pabaigos gauti </w:t>
      </w:r>
      <w:r w:rsidR="001F04D3">
        <w:rPr>
          <w:rFonts w:eastAsia="Calibri"/>
          <w:sz w:val="22"/>
          <w:szCs w:val="22"/>
        </w:rPr>
        <w:t>A</w:t>
      </w:r>
      <w:r w:rsidRPr="001F04D3">
        <w:rPr>
          <w:rFonts w:eastAsia="Calibri"/>
          <w:sz w:val="22"/>
          <w:szCs w:val="22"/>
        </w:rPr>
        <w:t>tnaujinti pasiūlymai laikomi negautais ir nebus nagrinėjami</w:t>
      </w:r>
      <w:r w:rsidR="00C61579" w:rsidRPr="001F04D3">
        <w:rPr>
          <w:sz w:val="22"/>
          <w:szCs w:val="22"/>
        </w:rPr>
        <w:t>;</w:t>
      </w:r>
    </w:p>
    <w:p w14:paraId="3666340A" w14:textId="02D01171"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su </w:t>
      </w:r>
      <w:r>
        <w:rPr>
          <w:rFonts w:eastAsia="Calibri"/>
          <w:sz w:val="22"/>
          <w:szCs w:val="22"/>
        </w:rPr>
        <w:t>T</w:t>
      </w:r>
      <w:r w:rsidRPr="00E07EB3">
        <w:rPr>
          <w:rFonts w:eastAsia="Calibri"/>
          <w:sz w:val="22"/>
          <w:szCs w:val="22"/>
        </w:rPr>
        <w:t xml:space="preserve">iekėjais, pateikusiais </w:t>
      </w:r>
      <w:r>
        <w:rPr>
          <w:rFonts w:eastAsia="Calibri"/>
          <w:sz w:val="22"/>
          <w:szCs w:val="22"/>
        </w:rPr>
        <w:t>A</w:t>
      </w:r>
      <w:r w:rsidRPr="00E07EB3">
        <w:rPr>
          <w:rFonts w:eastAsia="Calibri"/>
          <w:sz w:val="22"/>
          <w:szCs w:val="22"/>
        </w:rPr>
        <w:t xml:space="preserve">tnaujintus pasiūlymus, laikantis lygiateisiškumo, skaidrumo ir konfidencialumo principų bus vedamos derybos dėl Prekių kainos, pristatymo termino ir atnaujinto pasiūlymo sąlygų ir kokia tvarka tai bus atliekama, siekiant nustatyti </w:t>
      </w:r>
      <w:r>
        <w:rPr>
          <w:rFonts w:eastAsia="Calibri"/>
          <w:sz w:val="22"/>
          <w:szCs w:val="22"/>
        </w:rPr>
        <w:t>T</w:t>
      </w:r>
      <w:r w:rsidRPr="00E07EB3">
        <w:rPr>
          <w:rFonts w:eastAsia="Calibri"/>
          <w:sz w:val="22"/>
          <w:szCs w:val="22"/>
        </w:rPr>
        <w:t xml:space="preserve">iekėją, su kuriuo bus sudaroma Sutartis. Į derybas, jei jos bus vykdomos, bus pakviesti visi </w:t>
      </w:r>
      <w:r>
        <w:rPr>
          <w:rFonts w:eastAsia="Calibri"/>
          <w:sz w:val="22"/>
          <w:szCs w:val="22"/>
        </w:rPr>
        <w:t>A</w:t>
      </w:r>
      <w:r w:rsidRPr="00E07EB3">
        <w:rPr>
          <w:rFonts w:eastAsia="Calibri"/>
          <w:sz w:val="22"/>
          <w:szCs w:val="22"/>
        </w:rPr>
        <w:t xml:space="preserve">tnaujintus pasiūlymus </w:t>
      </w:r>
      <w:r>
        <w:rPr>
          <w:rFonts w:eastAsia="Calibri"/>
          <w:sz w:val="22"/>
          <w:szCs w:val="22"/>
        </w:rPr>
        <w:t>A</w:t>
      </w:r>
      <w:r w:rsidRPr="00E07EB3">
        <w:rPr>
          <w:rFonts w:eastAsia="Calibri"/>
          <w:sz w:val="22"/>
          <w:szCs w:val="22"/>
        </w:rPr>
        <w:t xml:space="preserve">tnaujinto varžymosi metu pateikę </w:t>
      </w:r>
      <w:r>
        <w:rPr>
          <w:rFonts w:eastAsia="Calibri"/>
          <w:sz w:val="22"/>
          <w:szCs w:val="22"/>
        </w:rPr>
        <w:t>T</w:t>
      </w:r>
      <w:r w:rsidRPr="00E07EB3">
        <w:rPr>
          <w:rFonts w:eastAsia="Calibri"/>
          <w:sz w:val="22"/>
          <w:szCs w:val="22"/>
        </w:rPr>
        <w:t>iekėjai. Esant poreikiui, bus organizuojami keli derybų etapai</w:t>
      </w:r>
      <w:r>
        <w:rPr>
          <w:rFonts w:eastAsia="Calibri"/>
          <w:sz w:val="22"/>
          <w:szCs w:val="22"/>
        </w:rPr>
        <w:t>;</w:t>
      </w:r>
    </w:p>
    <w:p w14:paraId="59F2A268" w14:textId="7E14D8D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w:t>
      </w:r>
      <w:r>
        <w:rPr>
          <w:rFonts w:eastAsia="Calibri"/>
          <w:sz w:val="22"/>
          <w:szCs w:val="22"/>
        </w:rPr>
        <w:t>A</w:t>
      </w:r>
      <w:r w:rsidRPr="00E07EB3">
        <w:rPr>
          <w:rFonts w:eastAsia="Calibri"/>
          <w:sz w:val="22"/>
          <w:szCs w:val="22"/>
        </w:rPr>
        <w:t xml:space="preserve">tnaujinti pasiūlymai bus vertinamai ne pagal mažiausios Prekių kainos su nuolaida kriterijų, o pagal ekonominio naudingumo kriterijų, vertinant Prekių kainą su nuolaida ir pristatymo terminą. Kainos vertinimo kriterijaus (X) lyginamasis svoris negali būti mažesnis kaip 70 %,  o Prekių pristatymo vertinimo kriterijaus (Y) lyginamasis svoris – nedidesnis kaip 30 %.  Konkretūs vertinamų kriterijų lyginamieji svoriai nurodomi kvietime pateikti </w:t>
      </w:r>
      <w:r>
        <w:rPr>
          <w:rFonts w:eastAsia="Calibri"/>
          <w:sz w:val="22"/>
          <w:szCs w:val="22"/>
        </w:rPr>
        <w:t>A</w:t>
      </w:r>
      <w:r w:rsidRPr="00E07EB3">
        <w:rPr>
          <w:rFonts w:eastAsia="Calibri"/>
          <w:sz w:val="22"/>
          <w:szCs w:val="22"/>
        </w:rPr>
        <w:t>tnaujintą pasiūlymą. Ekonomiškai naudingiausias pasiūlymas - tai pasiūlymas, kurio balų suma, apskaičiuota pagal nustatytus pasiūlymų̨ vertinimo kriterijus ir žemiau nurodytas formules, yra didžiausia</w:t>
      </w:r>
      <w:r>
        <w:rPr>
          <w:rFonts w:eastAsia="Calibri"/>
          <w:sz w:val="22"/>
          <w:szCs w:val="22"/>
        </w:rPr>
        <w:t>:</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649C8EA8"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Ekonominis naudingumas (S) apskaičiuojamas sudedant 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726DE0F3" w:rsidR="001F04D3" w:rsidRPr="001776A1" w:rsidRDefault="00E22979"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 xml:space="preserve"> </w:t>
      </w:r>
      <w:r w:rsidR="00382FB3">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3E2A0826" w:rsidR="001F04D3"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w:t>
      </w:r>
      <w:r>
        <w:rPr>
          <w:rFonts w:eastAsia="Calibri"/>
          <w:sz w:val="22"/>
          <w:szCs w:val="22"/>
        </w:rPr>
        <w:t>A</w:t>
      </w:r>
      <w:r w:rsidRPr="001776A1">
        <w:rPr>
          <w:rFonts w:eastAsia="Calibri"/>
          <w:sz w:val="22"/>
          <w:szCs w:val="22"/>
        </w:rPr>
        <w:t xml:space="preserve">tnaujintą pasiūlymą, priešingu atveju </w:t>
      </w:r>
      <w:r>
        <w:rPr>
          <w:rFonts w:eastAsia="Calibri"/>
          <w:sz w:val="22"/>
          <w:szCs w:val="22"/>
        </w:rPr>
        <w:t>A</w:t>
      </w:r>
      <w:r w:rsidRPr="001776A1">
        <w:rPr>
          <w:rFonts w:eastAsia="Calibri"/>
          <w:sz w:val="22"/>
          <w:szCs w:val="22"/>
        </w:rPr>
        <w:t xml:space="preserve">tnaujintas pasiūlymas bus atmestas, kaip neatitinkantis pirkimo dokumentų reikalavimų. Jei </w:t>
      </w:r>
      <w:r>
        <w:rPr>
          <w:rFonts w:eastAsia="Calibri"/>
          <w:sz w:val="22"/>
          <w:szCs w:val="22"/>
        </w:rPr>
        <w:t>T</w:t>
      </w:r>
      <w:r w:rsidRPr="001776A1">
        <w:rPr>
          <w:rFonts w:eastAsia="Calibri"/>
          <w:sz w:val="22"/>
          <w:szCs w:val="22"/>
        </w:rPr>
        <w:t xml:space="preserve">iekėjas nenurodys Prekių pristatymo termino, bus laikoma, kad jis siūlo Prekes pristatyti per maksimalų </w:t>
      </w:r>
      <w:r w:rsidRPr="00EB3426">
        <w:rPr>
          <w:rFonts w:eastAsia="Calibri"/>
          <w:sz w:val="22"/>
          <w:szCs w:val="22"/>
        </w:rPr>
        <w:t xml:space="preserve">Preliminariosios sutarties prie Nr. </w:t>
      </w:r>
      <w:r w:rsidR="00EB3426" w:rsidRPr="00EB3426">
        <w:rPr>
          <w:rFonts w:eastAsia="Calibri"/>
          <w:sz w:val="22"/>
          <w:szCs w:val="22"/>
        </w:rPr>
        <w:t>3</w:t>
      </w:r>
      <w:r w:rsidRPr="00EB3426">
        <w:rPr>
          <w:rFonts w:eastAsia="Calibri"/>
          <w:sz w:val="22"/>
          <w:szCs w:val="22"/>
        </w:rPr>
        <w:t xml:space="preserve"> „</w:t>
      </w:r>
      <w:r w:rsidRPr="001776A1">
        <w:rPr>
          <w:rFonts w:eastAsia="Calibri"/>
          <w:sz w:val="22"/>
          <w:szCs w:val="22"/>
        </w:rPr>
        <w:t>Techninė specifikacija“ nurodytą terminą t.</w:t>
      </w:r>
      <w:r>
        <w:rPr>
          <w:rFonts w:eastAsia="Calibri"/>
          <w:sz w:val="22"/>
          <w:szCs w:val="22"/>
        </w:rPr>
        <w:t xml:space="preserve"> </w:t>
      </w:r>
      <w:r w:rsidRPr="001776A1">
        <w:rPr>
          <w:rFonts w:eastAsia="Calibri"/>
          <w:sz w:val="22"/>
          <w:szCs w:val="22"/>
        </w:rPr>
        <w:t xml:space="preserve">y. 72 (septyniasdešimt dvi) valandas (skaičiuojant tik darbo dienų valandomis) nuo Pirkėjo Užsakymo Tiekėjui pateikimo momento. </w:t>
      </w:r>
      <w:r w:rsidRPr="001776A1">
        <w:rPr>
          <w:sz w:val="22"/>
          <w:szCs w:val="22"/>
        </w:rPr>
        <w:t xml:space="preserve">Atskirais atvejais, kai užsakomos Prekės yra retai naudojamos ir/ar Tiekėjas gali neturėti Prekių sandėlyje ar Prekių pardavimo vietoje, Prekių pristatymo terminas, kvietime pateikti </w:t>
      </w:r>
      <w:r>
        <w:rPr>
          <w:sz w:val="22"/>
          <w:szCs w:val="22"/>
        </w:rPr>
        <w:t>A</w:t>
      </w:r>
      <w:r w:rsidRPr="001776A1">
        <w:rPr>
          <w:sz w:val="22"/>
          <w:szCs w:val="22"/>
        </w:rPr>
        <w:t>tnaujintą pasiūlymą, gali būti nenurodomas, tokiu atveju Tiekėjai siūlys Prekių pristatymo terminą valandomis (</w:t>
      </w:r>
      <w:r w:rsidRPr="001776A1">
        <w:rPr>
          <w:rFonts w:eastAsia="Calibri"/>
          <w:sz w:val="22"/>
          <w:szCs w:val="22"/>
        </w:rPr>
        <w:t>skaičiuojamas tik darbo dienų valandomis</w:t>
      </w:r>
      <w:r w:rsidRPr="001776A1">
        <w:rPr>
          <w:sz w:val="22"/>
          <w:szCs w:val="22"/>
        </w:rPr>
        <w:t>) pagal savo galimybes.</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6E58BB7F"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kitos Pirkėjo vertinimu, svarbios aplinkybės ar informaciją, atnaujintų pasiūlymų pateikimo, vertinimo ir / ar Sutarties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162D62" w:rsidRPr="000A0AAD">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Sutartis su laimėjusį </w:t>
      </w:r>
      <w:r w:rsidR="00162D62" w:rsidRPr="000A0AAD">
        <w:rPr>
          <w:sz w:val="22"/>
          <w:szCs w:val="22"/>
        </w:rPr>
        <w:t>a</w:t>
      </w:r>
      <w:r w:rsidRPr="000A0AAD">
        <w:rPr>
          <w:sz w:val="22"/>
          <w:szCs w:val="22"/>
        </w:rPr>
        <w:t xml:space="preserve">tnaujintą pasiūlymą pateikusiu Tiekėju gali būti sudaroma tik po to, kai Pirkėjas informuoja Tiekėjus apie </w:t>
      </w:r>
      <w:r w:rsidR="00162D62" w:rsidRPr="000A0AAD">
        <w:rPr>
          <w:sz w:val="22"/>
          <w:szCs w:val="22"/>
        </w:rPr>
        <w:t>a</w:t>
      </w:r>
      <w:r w:rsidRPr="000A0AAD">
        <w:rPr>
          <w:sz w:val="22"/>
          <w:szCs w:val="22"/>
        </w:rPr>
        <w:t>tnaujintų pasiūlymų vertinimo rezultatus.</w:t>
      </w:r>
    </w:p>
    <w:p w14:paraId="6405D932" w14:textId="77777777"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Sutarties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79D64D5B" w14:textId="77777777" w:rsidR="000A0AAD" w:rsidRP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rFonts w:eastAsia="Calibri"/>
          <w:sz w:val="22"/>
          <w:szCs w:val="22"/>
        </w:rPr>
        <w:t xml:space="preserve">Sutartis su </w:t>
      </w:r>
      <w:r>
        <w:rPr>
          <w:rFonts w:eastAsia="Calibri"/>
          <w:sz w:val="22"/>
          <w:szCs w:val="22"/>
        </w:rPr>
        <w:t>A</w:t>
      </w:r>
      <w:r w:rsidRPr="000A0AAD">
        <w:rPr>
          <w:rFonts w:eastAsia="Calibri"/>
          <w:sz w:val="22"/>
          <w:szCs w:val="22"/>
        </w:rPr>
        <w:t xml:space="preserve">tnaujintą varžymąsi laimėjusiu </w:t>
      </w:r>
      <w:r>
        <w:rPr>
          <w:rFonts w:eastAsia="Calibri"/>
          <w:sz w:val="22"/>
          <w:szCs w:val="22"/>
        </w:rPr>
        <w:t>T</w:t>
      </w:r>
      <w:r w:rsidRPr="000A0AAD">
        <w:rPr>
          <w:rFonts w:eastAsia="Calibri"/>
          <w:sz w:val="22"/>
          <w:szCs w:val="22"/>
        </w:rPr>
        <w:t>iekėju sudaroma raštu arba žodžiu priklausomai nuo Sutarties vertės (Sutartis gali būti sudaroma žodžiu tais atvejais, kai Sutarties vertė mažesnė nei 3000,00 eurų</w:t>
      </w:r>
      <w:r>
        <w:rPr>
          <w:rFonts w:eastAsia="Calibri"/>
          <w:sz w:val="22"/>
          <w:szCs w:val="22"/>
        </w:rPr>
        <w:t xml:space="preserve"> be PVM</w:t>
      </w:r>
      <w:r w:rsidRPr="000A0AAD">
        <w:rPr>
          <w:rFonts w:eastAsia="Calibri"/>
          <w:sz w:val="22"/>
          <w:szCs w:val="22"/>
        </w:rPr>
        <w:t xml:space="preserve">). </w:t>
      </w:r>
    </w:p>
    <w:p w14:paraId="45BA73F9" w14:textId="77777777"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Tiekėjo viešai prieinamoje elektroninėje parduotuvėje / viešai prieinamame elektroniniame kataloge / elektroniniame Prekių kataloge / Prekių kataloge skaitmeniniame pavidale ar Tiekėjų prekybos vietoje skelbiamoms, Pirkėjas pasilieka teisę atmesti tokį Tiekėjo </w:t>
      </w:r>
      <w:r>
        <w:rPr>
          <w:sz w:val="22"/>
          <w:szCs w:val="22"/>
        </w:rPr>
        <w:t>A</w:t>
      </w:r>
      <w:r w:rsidRPr="000A0AAD">
        <w:rPr>
          <w:sz w:val="22"/>
          <w:szCs w:val="22"/>
        </w:rPr>
        <w:t xml:space="preserve">tnaujintą pasiūlymą dėl per didelės kainos ir nesudaryti Sutarties pagal </w:t>
      </w:r>
      <w:r>
        <w:rPr>
          <w:sz w:val="22"/>
          <w:szCs w:val="22"/>
        </w:rPr>
        <w:t>A</w:t>
      </w:r>
      <w:r w:rsidRPr="000A0AAD">
        <w:rPr>
          <w:sz w:val="22"/>
          <w:szCs w:val="22"/>
        </w:rPr>
        <w:t>tnaujinto varžymosi metu pateiktą pasiūlymą.</w:t>
      </w:r>
    </w:p>
    <w:p w14:paraId="65FA681E" w14:textId="77F70443"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w:t>
      </w:r>
      <w:r w:rsidR="000A0AAD">
        <w:rPr>
          <w:sz w:val="22"/>
          <w:szCs w:val="22"/>
        </w:rPr>
        <w:t xml:space="preserve"> T</w:t>
      </w:r>
      <w:r w:rsidRPr="000A0AAD">
        <w:rPr>
          <w:sz w:val="22"/>
          <w:szCs w:val="22"/>
        </w:rPr>
        <w:t>iekėjo.</w:t>
      </w:r>
    </w:p>
    <w:p w14:paraId="009AE764" w14:textId="77777777"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162D62" w:rsidRPr="000A0AAD">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0272A4D3"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pakartotinai organizuoti atnaujintą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lastRenderedPageBreak/>
        <w:t>organizuoti viešąjį pirkimą dėl tų pačių Prekių bendra teisės aktuose nustatyta tvarka.</w:t>
      </w:r>
    </w:p>
    <w:p w14:paraId="68C0059E" w14:textId="0329EF80"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D3759E2"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0,02 % (dviejų šimtųjų procento)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739A505C"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0,02 % (dviejų šimtųjų procento)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67DE9AAB"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Netesybų sumokėjimas neatleidžia Šalies nuo įsipareigojimų pagal Sutartį vykdymo bei nuo pareigos atlyginti nuostolius</w:t>
      </w:r>
      <w:r>
        <w:rPr>
          <w:sz w:val="22"/>
          <w:szCs w:val="22"/>
        </w:rPr>
        <w:t>.</w:t>
      </w:r>
    </w:p>
    <w:p w14:paraId="68DBF693" w14:textId="1F76543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Sutartį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52B4A26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reikalavimą atlyginti patirtus nuostolius, netesybos įskaitomos į nuostolių atlyginimą. Netesybos taikomos nuo Sutartyje nurodytų sumų be PVM</w:t>
      </w:r>
      <w:r>
        <w:rPr>
          <w:sz w:val="22"/>
          <w:szCs w:val="22"/>
        </w:rPr>
        <w:t>.</w:t>
      </w:r>
    </w:p>
    <w:p w14:paraId="190BC41C" w14:textId="6A2B9481"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7777777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t. y. aplinkybių, kurių ta Šalis negalėjo kontroliuoti bei protingai numatyti Sutarties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Sutarties 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aplinkybes, negali jomis remtis kaip atleidimo nuo atsakomybės už Sutarties nevykdymą pagrindu</w:t>
      </w:r>
    </w:p>
    <w:p w14:paraId="1053E287" w14:textId="280B4C4D"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lastRenderedPageBreak/>
        <w:t xml:space="preserve">Šalys turi teisę susitarti dėl Sutartinių įsipareigojimų sustabdymo, </w:t>
      </w:r>
      <w:r>
        <w:rPr>
          <w:rFonts w:eastAsiaTheme="minorHAnsi"/>
          <w:sz w:val="22"/>
          <w:szCs w:val="22"/>
        </w:rPr>
        <w:t>Prekių pristatymo</w:t>
      </w:r>
      <w:r w:rsidRPr="001776A1">
        <w:rPr>
          <w:rFonts w:eastAsiaTheme="minorHAnsi"/>
          <w:sz w:val="22"/>
          <w:szCs w:val="22"/>
        </w:rPr>
        <w:t xml:space="preserve"> termino ar Sutarties 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3E6B354F"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 šią Sutartį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 Sutartyje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2B639883" w:rsidR="006D659C" w:rsidRPr="00642F56" w:rsidRDefault="00650595" w:rsidP="005C7F44">
      <w:pPr>
        <w:pStyle w:val="Sraopastraipa"/>
        <w:numPr>
          <w:ilvl w:val="1"/>
          <w:numId w:val="5"/>
        </w:numPr>
        <w:tabs>
          <w:tab w:val="left" w:pos="1170"/>
          <w:tab w:val="left" w:pos="1260"/>
        </w:tabs>
        <w:ind w:left="567" w:hanging="567"/>
        <w:rPr>
          <w:sz w:val="22"/>
          <w:szCs w:val="22"/>
        </w:rPr>
      </w:pPr>
      <w:r>
        <w:rPr>
          <w:sz w:val="22"/>
          <w:szCs w:val="22"/>
        </w:rPr>
        <w:lastRenderedPageBreak/>
        <w:t>Prekės</w:t>
      </w:r>
      <w:r w:rsidRPr="00947D5D">
        <w:rPr>
          <w:sz w:val="22"/>
          <w:szCs w:val="22"/>
        </w:rPr>
        <w:t xml:space="preserve"> </w:t>
      </w:r>
      <w:r w:rsidRPr="00642F56">
        <w:rPr>
          <w:sz w:val="22"/>
          <w:szCs w:val="22"/>
        </w:rPr>
        <w:t xml:space="preserve">tiekiamos 12 (dvylika) 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 Visais atvejais Prekės su visais Preliminariosios sutarties pratęsimais teikiamos ne ilgiau kaip </w:t>
      </w:r>
      <w:r w:rsidRPr="00642F56">
        <w:rPr>
          <w:sz w:val="22"/>
          <w:szCs w:val="22"/>
          <w:lang w:val="en-US"/>
        </w:rPr>
        <w:t>36</w:t>
      </w:r>
      <w:r w:rsidRPr="00642F56">
        <w:rPr>
          <w:sz w:val="22"/>
          <w:szCs w:val="22"/>
        </w:rPr>
        <w:t xml:space="preserve"> (trisdešimt šešis) mėnesius.</w:t>
      </w:r>
    </w:p>
    <w:p w14:paraId="26DE9635" w14:textId="5D393752" w:rsidR="00650595" w:rsidRDefault="00650595" w:rsidP="005C7F44">
      <w:pPr>
        <w:pStyle w:val="Sraopastraipa"/>
        <w:numPr>
          <w:ilvl w:val="1"/>
          <w:numId w:val="5"/>
        </w:numPr>
        <w:tabs>
          <w:tab w:val="left" w:pos="1170"/>
          <w:tab w:val="left" w:pos="1260"/>
        </w:tabs>
        <w:ind w:left="567" w:hanging="567"/>
        <w:rPr>
          <w:sz w:val="22"/>
          <w:szCs w:val="22"/>
        </w:rPr>
      </w:pPr>
      <w:r w:rsidRPr="00642F56">
        <w:rPr>
          <w:sz w:val="22"/>
          <w:szCs w:val="22"/>
        </w:rPr>
        <w:t xml:space="preserve">Prekių tiekimo terminas tokiomis pat sąlygomis gali būti pratęstas </w:t>
      </w:r>
      <w:r w:rsidRPr="00642F56">
        <w:rPr>
          <w:sz w:val="22"/>
          <w:szCs w:val="22"/>
          <w:lang w:val="en-US"/>
        </w:rPr>
        <w:t>2</w:t>
      </w:r>
      <w:r w:rsidRPr="00642F56">
        <w:rPr>
          <w:sz w:val="22"/>
          <w:szCs w:val="22"/>
        </w:rPr>
        <w:t xml:space="preserve"> (du) kartus po 12 (dvylika) mėnesių, neviršijant bendros Preliminariosios sutarties vertės, jeigu likus iki Prekių tiekimo termino </w:t>
      </w:r>
      <w:r w:rsidRPr="00947D5D">
        <w:rPr>
          <w:sz w:val="22"/>
          <w:szCs w:val="22"/>
        </w:rPr>
        <w:t xml:space="preserve">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 Pratęsimo sąlyga taikoma ne daugiau nei 1 (vieną) kartą</w:t>
      </w:r>
      <w:r>
        <w:rPr>
          <w:sz w:val="22"/>
          <w:szCs w:val="22"/>
        </w:rPr>
        <w:t>.</w:t>
      </w:r>
    </w:p>
    <w:p w14:paraId="770C29DD" w14:textId="66CC98F9"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 Sutartis įsigalioja Sutarties pasirašymo dieną ir galioja iki visiško Šalių įsipareigojimų pagal Sutartį įvykdymo arba Sutarties nutraukimo (priklausomai kuri sąlyga įvyksta anksčiau</w:t>
      </w:r>
      <w:r>
        <w:rPr>
          <w:sz w:val="22"/>
          <w:szCs w:val="22"/>
        </w:rPr>
        <w:t>).</w:t>
      </w:r>
    </w:p>
    <w:p w14:paraId="52158237" w14:textId="252B1B82"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Pagal Preliminariąją sutartį sudaryta žodinė Sutartis įsigalioja nuo Prekių užsakymo dienos</w:t>
      </w:r>
      <w:r>
        <w:rPr>
          <w:sz w:val="22"/>
          <w:szCs w:val="22"/>
        </w:rPr>
        <w:t>.</w:t>
      </w:r>
    </w:p>
    <w:p w14:paraId="26B3706B" w14:textId="43A92703"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Sutartys gali būti sudaromos tik Preliminariosios sutarties galiojimo laikotarpiu. Preliminariosios sutarties galiojimo metu sudaryta Sutartis gali galioti ir pasibaigus Preliminariai sutarčiai</w:t>
      </w:r>
      <w:r>
        <w:rPr>
          <w:sz w:val="22"/>
          <w:szCs w:val="22"/>
        </w:rPr>
        <w:t>.</w:t>
      </w:r>
    </w:p>
    <w:p w14:paraId="6D6D29C9" w14:textId="5244A65C"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Pagal Preliminariąją sutartį sudaromų Sutarčių skaičius nėra ribojamas. Sutarties sudarymas neturi įtakos kitų, pagal šią Preliminariąją sutartį sudarytų, Sutarčių galiojimui</w:t>
      </w:r>
      <w:r>
        <w:rPr>
          <w:sz w:val="22"/>
          <w:szCs w:val="22"/>
        </w:rPr>
        <w:t>.</w:t>
      </w:r>
    </w:p>
    <w:p w14:paraId="1B1CCC08" w14:textId="77777777" w:rsidR="00997E2D" w:rsidRPr="001776A1" w:rsidRDefault="00997E2D" w:rsidP="005C7F44">
      <w:pPr>
        <w:pStyle w:val="Sraopastraipa"/>
        <w:numPr>
          <w:ilvl w:val="1"/>
          <w:numId w:val="5"/>
        </w:numPr>
        <w:tabs>
          <w:tab w:val="left" w:pos="567"/>
          <w:tab w:val="left" w:pos="709"/>
          <w:tab w:val="left" w:pos="1134"/>
          <w:tab w:val="left" w:pos="1276"/>
          <w:tab w:val="left" w:pos="1440"/>
        </w:tabs>
        <w:ind w:left="567" w:right="22" w:hanging="567"/>
        <w:rPr>
          <w:sz w:val="22"/>
          <w:szCs w:val="22"/>
        </w:rPr>
      </w:pPr>
      <w:r w:rsidRPr="001776A1">
        <w:rPr>
          <w:sz w:val="22"/>
          <w:szCs w:val="22"/>
        </w:rPr>
        <w:t xml:space="preserve">Ši Preliminarioji sutartis yra vientisas ir nedalomas dokumentas, kurį be kita ko sudaro toliau išvardinti dokumentai. Preliminariosios sutarties ir jos pagrindu sudaromų Sutarčių aiškinimo ir taikymo tikslais nustatoma tokia Preliminariosios sutarties dokumentų pirmenybės tvarka: </w:t>
      </w:r>
    </w:p>
    <w:p w14:paraId="3ACC18C9"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Techninė specifikacija;</w:t>
      </w:r>
    </w:p>
    <w:p w14:paraId="42DFB49B"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Preliminarioji sutartis (su priedais);</w:t>
      </w:r>
    </w:p>
    <w:p w14:paraId="1B207321"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Sutartis;</w:t>
      </w:r>
    </w:p>
    <w:p w14:paraId="46ED8424"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Tiekėjo Pasiūlymas;</w:t>
      </w:r>
    </w:p>
    <w:p w14:paraId="20F33A0A" w14:textId="61BC3FDE" w:rsidR="00997E2D" w:rsidRDefault="00997E2D" w:rsidP="005C7F44">
      <w:pPr>
        <w:numPr>
          <w:ilvl w:val="2"/>
          <w:numId w:val="5"/>
        </w:numPr>
        <w:tabs>
          <w:tab w:val="left" w:pos="567"/>
          <w:tab w:val="left" w:pos="1134"/>
          <w:tab w:val="left" w:pos="1276"/>
          <w:tab w:val="left" w:pos="1440"/>
        </w:tabs>
        <w:ind w:left="567" w:right="22" w:firstLine="0"/>
        <w:rPr>
          <w:sz w:val="22"/>
          <w:szCs w:val="22"/>
        </w:rPr>
      </w:pPr>
      <w:r>
        <w:rPr>
          <w:sz w:val="22"/>
          <w:szCs w:val="22"/>
        </w:rPr>
        <w:t>Pirkėj</w:t>
      </w:r>
      <w:r w:rsidRPr="001776A1">
        <w:rPr>
          <w:sz w:val="22"/>
          <w:szCs w:val="22"/>
        </w:rPr>
        <w:t>o arba Perkančiosios organizacijos atlikti Pirkimo dokumentų (sąlygų) paaiškinimai ir patikslinimai, jei tokie buvo pateikti;</w:t>
      </w:r>
    </w:p>
    <w:p w14:paraId="0DEB0B62" w14:textId="282E8D2D" w:rsidR="00997E2D" w:rsidRPr="001776A1" w:rsidRDefault="00997E2D" w:rsidP="005C7F44">
      <w:pPr>
        <w:numPr>
          <w:ilvl w:val="2"/>
          <w:numId w:val="5"/>
        </w:numPr>
        <w:tabs>
          <w:tab w:val="left" w:pos="567"/>
          <w:tab w:val="left" w:pos="1134"/>
          <w:tab w:val="left" w:pos="1276"/>
          <w:tab w:val="left" w:pos="1440"/>
        </w:tabs>
        <w:ind w:left="567" w:right="22" w:firstLine="0"/>
        <w:rPr>
          <w:sz w:val="22"/>
          <w:szCs w:val="22"/>
        </w:rPr>
      </w:pPr>
      <w:r w:rsidRPr="001776A1">
        <w:rPr>
          <w:sz w:val="22"/>
          <w:szCs w:val="22"/>
        </w:rPr>
        <w:t>Kiti Pirkimo dokumentai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5D9FE77" w:rsidR="006D659C" w:rsidRPr="00997E2D" w:rsidRDefault="00997E2D"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pažeidžiamos kitos esminės sąlygos, numatytos Preliminariojoje sutartyje, Sutartyje ar teisės aktuose.</w:t>
      </w:r>
    </w:p>
    <w:p w14:paraId="0BC005E7" w14:textId="0C30BE6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Sutartis,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Sutarties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2A967E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Sutartį,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2728C46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0DFCC09E"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ir Sutarties sąlygos keičiamos, Preliminariojoje sutartyje, Sutartyje,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2CB57103"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Sutarties nutraukimui</w:t>
      </w:r>
      <w:r w:rsidRPr="001776A1">
        <w:rPr>
          <w:i/>
          <w:sz w:val="22"/>
          <w:szCs w:val="22"/>
        </w:rPr>
        <w:t xml:space="preserve"> </w:t>
      </w:r>
      <w:proofErr w:type="spellStart"/>
      <w:r w:rsidRPr="001776A1">
        <w:rPr>
          <w:i/>
          <w:sz w:val="22"/>
          <w:szCs w:val="22"/>
        </w:rPr>
        <w:t>mutatis</w:t>
      </w:r>
      <w:proofErr w:type="spellEnd"/>
      <w:r w:rsidRPr="001776A1">
        <w:rPr>
          <w:i/>
          <w:sz w:val="22"/>
          <w:szCs w:val="22"/>
        </w:rPr>
        <w:t xml:space="preserve"> </w:t>
      </w:r>
      <w:proofErr w:type="spellStart"/>
      <w:r w:rsidRPr="001776A1">
        <w:rPr>
          <w:i/>
          <w:sz w:val="22"/>
          <w:szCs w:val="22"/>
        </w:rPr>
        <w:t>mutandis</w:t>
      </w:r>
      <w:proofErr w:type="spellEnd"/>
      <w:r w:rsidRPr="001776A1">
        <w:rPr>
          <w:i/>
          <w:sz w:val="22"/>
          <w:szCs w:val="22"/>
        </w:rPr>
        <w:t xml:space="preserve"> </w:t>
      </w:r>
      <w:r w:rsidRPr="001776A1">
        <w:rPr>
          <w:sz w:val="22"/>
          <w:szCs w:val="22"/>
        </w:rPr>
        <w:t>taikomos visos šio skyriaus nuostatos, nustatančios Preliminariosios sutarties nutraukimo tvarką</w:t>
      </w:r>
      <w:r>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8"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77777777"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Preliminarioje sutartyje ir Sutartyje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lastRenderedPageBreak/>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8"/>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572E0FA2"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71392D">
        <w:rPr>
          <w:sz w:val="22"/>
          <w:szCs w:val="22"/>
        </w:rPr>
        <w:t>ų</w:t>
      </w:r>
      <w:r w:rsidRPr="001776A1">
        <w:rPr>
          <w:sz w:val="22"/>
          <w:szCs w:val="22"/>
        </w:rPr>
        <w:t xml:space="preserve"> pasiūlyma</w:t>
      </w:r>
      <w:r w:rsidR="0071392D">
        <w:rPr>
          <w:sz w:val="22"/>
          <w:szCs w:val="22"/>
        </w:rPr>
        <w:t>i.</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4 – Sutartis (šablonas).</w:t>
      </w:r>
    </w:p>
    <w:p w14:paraId="27B2FB78" w14:textId="77777777" w:rsidR="00926FCD" w:rsidRPr="00FC7216"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5 – Subtiekėjų sąrašas ir perduodamų įsipareigojimų dalis.</w:t>
      </w:r>
    </w:p>
    <w:p w14:paraId="378AFAAC" w14:textId="77777777" w:rsidR="00926FCD" w:rsidRDefault="00926FCD" w:rsidP="00926FCD">
      <w:pPr>
        <w:ind w:left="0" w:firstLine="0"/>
      </w:pPr>
    </w:p>
    <w:p w14:paraId="040D5FB5" w14:textId="77777777" w:rsidR="00926FCD" w:rsidRPr="00926FCD" w:rsidRDefault="00926FCD" w:rsidP="00926FCD"/>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1B6C317A" w14:textId="3BAC7F13" w:rsidR="00DE7A8E" w:rsidRPr="00F60900" w:rsidRDefault="00926FCD" w:rsidP="00F60900">
      <w:pPr>
        <w:numPr>
          <w:ilvl w:val="1"/>
          <w:numId w:val="5"/>
        </w:numPr>
        <w:ind w:left="567" w:right="0" w:hanging="567"/>
        <w:rPr>
          <w:b/>
          <w:sz w:val="22"/>
          <w:szCs w:val="22"/>
        </w:rPr>
      </w:pPr>
      <w:r w:rsidRPr="00B6429D">
        <w:rPr>
          <w:b/>
          <w:sz w:val="22"/>
          <w:szCs w:val="22"/>
        </w:rPr>
        <w:t>Pirkėjas: AB „Kelių priežiūra“</w:t>
      </w:r>
      <w:r w:rsidRPr="00B6429D">
        <w:rPr>
          <w:sz w:val="22"/>
          <w:szCs w:val="22"/>
        </w:rPr>
        <w:t xml:space="preserve">, Savanorių pr. 321C, Kaunas, juridinio asmens kodas  232112130, </w:t>
      </w:r>
      <w:bookmarkStart w:id="9" w:name="_Hlk72497054"/>
      <w:r w:rsidRPr="00B6429D">
        <w:rPr>
          <w:sz w:val="22"/>
          <w:szCs w:val="22"/>
        </w:rPr>
        <w:t xml:space="preserve">PVM mokėtojo kodas </w:t>
      </w:r>
      <w:r w:rsidRPr="00B6429D">
        <w:rPr>
          <w:bCs/>
          <w:sz w:val="22"/>
          <w:szCs w:val="22"/>
        </w:rPr>
        <w:t xml:space="preserve">LT321121314, </w:t>
      </w:r>
      <w:bookmarkEnd w:id="9"/>
    </w:p>
    <w:p w14:paraId="6393D31E" w14:textId="39171039" w:rsidR="00F60900" w:rsidRDefault="00F60900" w:rsidP="00F60900">
      <w:pPr>
        <w:ind w:right="0"/>
        <w:rPr>
          <w:b/>
          <w:sz w:val="22"/>
          <w:szCs w:val="22"/>
        </w:rPr>
      </w:pPr>
    </w:p>
    <w:p w14:paraId="44D62AE1" w14:textId="6737E136" w:rsidR="00F60900" w:rsidRDefault="00F60900" w:rsidP="00F60900">
      <w:pPr>
        <w:ind w:right="0"/>
        <w:rPr>
          <w:b/>
          <w:sz w:val="22"/>
          <w:szCs w:val="22"/>
        </w:rPr>
      </w:pPr>
    </w:p>
    <w:p w14:paraId="65C7CEE6" w14:textId="3D59382E" w:rsidR="00F60900" w:rsidRDefault="00F60900" w:rsidP="00F60900">
      <w:pPr>
        <w:ind w:right="0"/>
        <w:rPr>
          <w:b/>
          <w:sz w:val="22"/>
          <w:szCs w:val="22"/>
        </w:rPr>
      </w:pPr>
    </w:p>
    <w:p w14:paraId="22CD0265" w14:textId="2DE1B3AF" w:rsidR="00F60900" w:rsidRDefault="00F60900" w:rsidP="00F60900">
      <w:pPr>
        <w:ind w:right="0"/>
        <w:rPr>
          <w:b/>
          <w:sz w:val="22"/>
          <w:szCs w:val="22"/>
        </w:rPr>
      </w:pPr>
    </w:p>
    <w:p w14:paraId="46B715FE" w14:textId="78D38DCF" w:rsidR="00F60900" w:rsidRDefault="00F60900" w:rsidP="00F60900">
      <w:pPr>
        <w:ind w:right="0"/>
        <w:rPr>
          <w:b/>
          <w:sz w:val="22"/>
          <w:szCs w:val="22"/>
        </w:rPr>
      </w:pPr>
    </w:p>
    <w:p w14:paraId="66F4248D" w14:textId="3F2B13DC" w:rsidR="00F60900" w:rsidRDefault="00F60900" w:rsidP="00F60900">
      <w:pPr>
        <w:ind w:right="0"/>
        <w:rPr>
          <w:b/>
          <w:sz w:val="22"/>
          <w:szCs w:val="22"/>
        </w:rPr>
      </w:pPr>
    </w:p>
    <w:p w14:paraId="72A5A234" w14:textId="574CA970" w:rsidR="00F60900" w:rsidRDefault="00F60900" w:rsidP="00F60900">
      <w:pPr>
        <w:ind w:right="0"/>
        <w:rPr>
          <w:b/>
          <w:sz w:val="22"/>
          <w:szCs w:val="22"/>
        </w:rPr>
      </w:pPr>
    </w:p>
    <w:p w14:paraId="330D13F7" w14:textId="17C3C240" w:rsidR="00F60900" w:rsidRDefault="00F60900" w:rsidP="00F60900">
      <w:pPr>
        <w:ind w:right="0"/>
        <w:rPr>
          <w:b/>
          <w:sz w:val="22"/>
          <w:szCs w:val="22"/>
        </w:rPr>
      </w:pPr>
    </w:p>
    <w:p w14:paraId="4BFFCAB8" w14:textId="2F10DAE6" w:rsidR="00F60900" w:rsidRDefault="00F60900" w:rsidP="00F60900">
      <w:pPr>
        <w:ind w:right="0"/>
        <w:rPr>
          <w:b/>
          <w:sz w:val="22"/>
          <w:szCs w:val="22"/>
        </w:rPr>
      </w:pPr>
    </w:p>
    <w:p w14:paraId="34AA6C2B" w14:textId="09047375" w:rsidR="00F60900" w:rsidRDefault="00F60900" w:rsidP="00F60900">
      <w:pPr>
        <w:ind w:right="0"/>
        <w:rPr>
          <w:b/>
          <w:sz w:val="22"/>
          <w:szCs w:val="22"/>
        </w:rPr>
      </w:pPr>
    </w:p>
    <w:p w14:paraId="0ACE0E13" w14:textId="1DFE95B8" w:rsidR="00F60900" w:rsidRDefault="00F60900" w:rsidP="00F60900">
      <w:pPr>
        <w:ind w:right="0"/>
        <w:rPr>
          <w:b/>
          <w:sz w:val="22"/>
          <w:szCs w:val="22"/>
        </w:rPr>
      </w:pPr>
    </w:p>
    <w:p w14:paraId="4AC26AC4" w14:textId="1F86C084" w:rsidR="00F60900" w:rsidRDefault="00F60900" w:rsidP="00F60900">
      <w:pPr>
        <w:ind w:right="0"/>
        <w:rPr>
          <w:b/>
          <w:sz w:val="22"/>
          <w:szCs w:val="22"/>
        </w:rPr>
      </w:pPr>
    </w:p>
    <w:p w14:paraId="0F943D3B" w14:textId="44FDB987" w:rsidR="00F60900" w:rsidRDefault="00F60900" w:rsidP="00F60900">
      <w:pPr>
        <w:ind w:right="0"/>
        <w:rPr>
          <w:b/>
          <w:sz w:val="22"/>
          <w:szCs w:val="22"/>
        </w:rPr>
      </w:pPr>
    </w:p>
    <w:p w14:paraId="54C3599E" w14:textId="6551D99D" w:rsidR="00F60900" w:rsidRDefault="00F60900" w:rsidP="00F60900">
      <w:pPr>
        <w:ind w:right="0"/>
        <w:rPr>
          <w:b/>
          <w:sz w:val="22"/>
          <w:szCs w:val="22"/>
        </w:rPr>
      </w:pPr>
    </w:p>
    <w:p w14:paraId="1016465D" w14:textId="41960798" w:rsidR="00F60900" w:rsidRDefault="00F60900" w:rsidP="00F60900">
      <w:pPr>
        <w:ind w:right="0"/>
        <w:rPr>
          <w:b/>
          <w:sz w:val="22"/>
          <w:szCs w:val="22"/>
        </w:rPr>
      </w:pPr>
    </w:p>
    <w:p w14:paraId="33AE39B2" w14:textId="3DE83596" w:rsidR="00F60900" w:rsidRDefault="00F60900" w:rsidP="00F60900">
      <w:pPr>
        <w:ind w:right="0"/>
        <w:rPr>
          <w:b/>
          <w:sz w:val="22"/>
          <w:szCs w:val="22"/>
        </w:rPr>
      </w:pPr>
    </w:p>
    <w:p w14:paraId="105C7FC1" w14:textId="479DD4CC" w:rsidR="00F60900" w:rsidRDefault="00F60900" w:rsidP="00F60900">
      <w:pPr>
        <w:ind w:right="0"/>
        <w:rPr>
          <w:b/>
          <w:sz w:val="22"/>
          <w:szCs w:val="22"/>
        </w:rPr>
      </w:pPr>
    </w:p>
    <w:p w14:paraId="0CF96D1B" w14:textId="57DB53DD" w:rsidR="00F60900" w:rsidRDefault="00F60900" w:rsidP="00F60900">
      <w:pPr>
        <w:ind w:right="0"/>
        <w:rPr>
          <w:b/>
          <w:sz w:val="22"/>
          <w:szCs w:val="22"/>
        </w:rPr>
      </w:pPr>
    </w:p>
    <w:p w14:paraId="142D21D3" w14:textId="22775BA5" w:rsidR="00F60900" w:rsidRDefault="00F60900" w:rsidP="00F60900">
      <w:pPr>
        <w:ind w:right="0"/>
        <w:rPr>
          <w:b/>
          <w:sz w:val="22"/>
          <w:szCs w:val="22"/>
        </w:rPr>
      </w:pPr>
    </w:p>
    <w:p w14:paraId="58038110" w14:textId="197B1E87" w:rsidR="00F60900" w:rsidRDefault="00F60900" w:rsidP="00F60900">
      <w:pPr>
        <w:ind w:right="0"/>
        <w:rPr>
          <w:b/>
          <w:sz w:val="22"/>
          <w:szCs w:val="22"/>
        </w:rPr>
      </w:pPr>
    </w:p>
    <w:p w14:paraId="234EE11C" w14:textId="241EAE43" w:rsidR="00F60900" w:rsidRDefault="00F60900" w:rsidP="00F60900">
      <w:pPr>
        <w:ind w:right="0"/>
        <w:rPr>
          <w:b/>
          <w:sz w:val="22"/>
          <w:szCs w:val="22"/>
        </w:rPr>
      </w:pPr>
    </w:p>
    <w:p w14:paraId="481017EE" w14:textId="2C72EC44" w:rsidR="00F60900" w:rsidRDefault="00F60900" w:rsidP="00F60900">
      <w:pPr>
        <w:ind w:right="0"/>
        <w:rPr>
          <w:b/>
          <w:sz w:val="22"/>
          <w:szCs w:val="22"/>
        </w:rPr>
      </w:pPr>
    </w:p>
    <w:p w14:paraId="4FDEA845" w14:textId="2BEA486B" w:rsidR="00F60900" w:rsidRDefault="00F60900" w:rsidP="00F60900">
      <w:pPr>
        <w:ind w:right="0"/>
        <w:rPr>
          <w:b/>
          <w:sz w:val="22"/>
          <w:szCs w:val="22"/>
        </w:rPr>
      </w:pPr>
    </w:p>
    <w:p w14:paraId="55E8F32E" w14:textId="77777777" w:rsidR="00F60900" w:rsidRDefault="00F60900" w:rsidP="00F60900">
      <w:pPr>
        <w:ind w:right="0"/>
        <w:rPr>
          <w:b/>
          <w:sz w:val="22"/>
          <w:szCs w:val="22"/>
        </w:rPr>
      </w:pPr>
    </w:p>
    <w:p w14:paraId="09128627" w14:textId="77777777" w:rsidR="00DE7A8E" w:rsidRDefault="00DE7A8E" w:rsidP="00215DE2">
      <w:pPr>
        <w:rPr>
          <w:b/>
          <w:sz w:val="22"/>
          <w:szCs w:val="22"/>
        </w:rPr>
      </w:pPr>
    </w:p>
    <w:p w14:paraId="766DB296" w14:textId="1396BC3E" w:rsidR="00DE7A8E" w:rsidRDefault="00DE7A8E" w:rsidP="00215DE2">
      <w:pPr>
        <w:rPr>
          <w:b/>
          <w:sz w:val="22"/>
          <w:szCs w:val="22"/>
        </w:rPr>
      </w:pPr>
    </w:p>
    <w:p w14:paraId="18C041FC" w14:textId="22B02183" w:rsidR="003A0696" w:rsidRDefault="003A0696" w:rsidP="00215DE2">
      <w:pPr>
        <w:rPr>
          <w:b/>
          <w:sz w:val="22"/>
          <w:szCs w:val="22"/>
        </w:rPr>
      </w:pPr>
    </w:p>
    <w:p w14:paraId="5A026492" w14:textId="28D927E8" w:rsidR="003A0696" w:rsidRDefault="003A0696" w:rsidP="00215DE2">
      <w:pPr>
        <w:rPr>
          <w:b/>
          <w:sz w:val="22"/>
          <w:szCs w:val="22"/>
        </w:rPr>
      </w:pPr>
    </w:p>
    <w:p w14:paraId="2DDCB437" w14:textId="06FA8005" w:rsidR="003A0696" w:rsidRDefault="003A0696" w:rsidP="00215DE2">
      <w:pPr>
        <w:rPr>
          <w:b/>
          <w:sz w:val="22"/>
          <w:szCs w:val="22"/>
        </w:rPr>
      </w:pPr>
    </w:p>
    <w:p w14:paraId="530DF1B8" w14:textId="58FEF8A2" w:rsidR="003A0696" w:rsidRDefault="003A0696" w:rsidP="00215DE2">
      <w:pPr>
        <w:rPr>
          <w:b/>
          <w:sz w:val="22"/>
          <w:szCs w:val="22"/>
        </w:rPr>
      </w:pPr>
    </w:p>
    <w:p w14:paraId="4895420E" w14:textId="2113FFCF" w:rsidR="003A0696" w:rsidRDefault="003A0696" w:rsidP="00215DE2">
      <w:pPr>
        <w:rPr>
          <w:b/>
          <w:sz w:val="22"/>
          <w:szCs w:val="22"/>
        </w:rPr>
      </w:pPr>
    </w:p>
    <w:p w14:paraId="1749712F" w14:textId="77777777" w:rsidR="003A0696" w:rsidRDefault="003A0696" w:rsidP="00215DE2">
      <w:pPr>
        <w:rPr>
          <w:b/>
          <w:sz w:val="22"/>
          <w:szCs w:val="22"/>
        </w:rPr>
      </w:pPr>
    </w:p>
    <w:p w14:paraId="013BB7CB" w14:textId="77777777" w:rsidR="00DE7A8E" w:rsidRDefault="00DE7A8E" w:rsidP="00215DE2">
      <w:pPr>
        <w:rPr>
          <w:b/>
          <w:sz w:val="22"/>
          <w:szCs w:val="22"/>
        </w:rPr>
      </w:pPr>
    </w:p>
    <w:p w14:paraId="75EFFE8B" w14:textId="77777777" w:rsidR="00DE7A8E" w:rsidRDefault="00DE7A8E" w:rsidP="00215DE2">
      <w:pPr>
        <w:rPr>
          <w:b/>
          <w:sz w:val="22"/>
          <w:szCs w:val="22"/>
        </w:rPr>
      </w:pPr>
    </w:p>
    <w:p w14:paraId="50F2B8C6" w14:textId="6B0690DA" w:rsidR="00853F4E" w:rsidRDefault="00853F4E" w:rsidP="00DE7A8E">
      <w:pPr>
        <w:jc w:val="right"/>
      </w:pPr>
      <w:r w:rsidRPr="006952AF">
        <w:lastRenderedPageBreak/>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27387782" w14:textId="77777777" w:rsidR="00AE6581" w:rsidRPr="004946ED" w:rsidRDefault="00AE6581" w:rsidP="00AE6581">
      <w:pPr>
        <w:pStyle w:val="Pagrindiniotekstotrauka2"/>
        <w:tabs>
          <w:tab w:val="left" w:pos="426"/>
        </w:tabs>
        <w:spacing w:after="0" w:line="276" w:lineRule="auto"/>
        <w:ind w:left="0" w:firstLine="0"/>
        <w:rPr>
          <w:sz w:val="22"/>
          <w:szCs w:val="22"/>
        </w:rPr>
      </w:pPr>
    </w:p>
    <w:p w14:paraId="7407FB34" w14:textId="77777777" w:rsidR="00CA122A" w:rsidRPr="004946ED" w:rsidRDefault="00CA122A" w:rsidP="000C356D">
      <w:pPr>
        <w:pStyle w:val="Pagrindiniotekstotrauka"/>
        <w:spacing w:line="276" w:lineRule="auto"/>
        <w:rPr>
          <w:sz w:val="22"/>
          <w:szCs w:val="22"/>
        </w:rPr>
      </w:pPr>
    </w:p>
    <w:p w14:paraId="713CE88F" w14:textId="77777777" w:rsidR="00CA122A" w:rsidRPr="004946ED" w:rsidRDefault="00CA122A" w:rsidP="00CA122A">
      <w:pPr>
        <w:pStyle w:val="Pagrindiniotekstotrauka"/>
        <w:rPr>
          <w:sz w:val="22"/>
          <w:szCs w:val="22"/>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CA122A" w:rsidRPr="004946ED" w14:paraId="3563D83F" w14:textId="77777777" w:rsidTr="0016553C">
        <w:trPr>
          <w:trHeight w:val="1804"/>
        </w:trPr>
        <w:tc>
          <w:tcPr>
            <w:tcW w:w="4790" w:type="dxa"/>
          </w:tcPr>
          <w:p w14:paraId="48B29ABA" w14:textId="77777777" w:rsidR="00CA122A" w:rsidRPr="004946ED" w:rsidRDefault="00CA122A" w:rsidP="0016553C">
            <w:pPr>
              <w:ind w:left="32" w:hanging="32"/>
              <w:rPr>
                <w:b/>
              </w:rPr>
            </w:pPr>
            <w:r w:rsidRPr="004946ED">
              <w:rPr>
                <w:b/>
                <w:sz w:val="22"/>
                <w:szCs w:val="22"/>
              </w:rPr>
              <w:t>Tiekėjas</w:t>
            </w:r>
          </w:p>
          <w:p w14:paraId="06E6B740" w14:textId="77777777" w:rsidR="00CA122A" w:rsidRPr="004946ED" w:rsidRDefault="00CA122A" w:rsidP="0016553C">
            <w:pPr>
              <w:tabs>
                <w:tab w:val="left" w:pos="0"/>
              </w:tabs>
              <w:ind w:left="32" w:hanging="32"/>
              <w:rPr>
                <w:iCs/>
              </w:rPr>
            </w:pPr>
          </w:p>
          <w:p w14:paraId="5C10D862" w14:textId="77777777" w:rsidR="00CA122A" w:rsidRPr="004946ED" w:rsidRDefault="00CA122A" w:rsidP="0016553C">
            <w:pPr>
              <w:tabs>
                <w:tab w:val="left" w:pos="0"/>
              </w:tabs>
              <w:ind w:left="32" w:hanging="32"/>
              <w:rPr>
                <w:iCs/>
              </w:rPr>
            </w:pPr>
          </w:p>
          <w:p w14:paraId="0D4A020B" w14:textId="77777777" w:rsidR="00CA122A" w:rsidRPr="004946ED" w:rsidRDefault="00CA122A" w:rsidP="0016553C">
            <w:pPr>
              <w:tabs>
                <w:tab w:val="left" w:pos="0"/>
                <w:tab w:val="left" w:pos="630"/>
              </w:tabs>
              <w:ind w:left="32" w:hanging="32"/>
            </w:pPr>
            <w:r w:rsidRPr="004946ED">
              <w:rPr>
                <w:sz w:val="22"/>
                <w:szCs w:val="22"/>
              </w:rPr>
              <w:t>____________________________________</w:t>
            </w:r>
          </w:p>
          <w:p w14:paraId="6B3D1CB0" w14:textId="77777777" w:rsidR="00CA122A" w:rsidRPr="004946ED" w:rsidRDefault="00CA122A" w:rsidP="0016553C">
            <w:pPr>
              <w:tabs>
                <w:tab w:val="left" w:pos="0"/>
                <w:tab w:val="left" w:pos="630"/>
              </w:tabs>
              <w:ind w:left="194" w:hanging="32"/>
              <w:jc w:val="center"/>
            </w:pPr>
            <w:r w:rsidRPr="004946ED">
              <w:rPr>
                <w:sz w:val="22"/>
                <w:szCs w:val="22"/>
              </w:rPr>
              <w:t>(pareigos, vardas, pavardė, parašas)</w:t>
            </w:r>
          </w:p>
          <w:p w14:paraId="22826AB9" w14:textId="77777777" w:rsidR="00CA122A" w:rsidRPr="004946ED" w:rsidRDefault="00CA122A" w:rsidP="0016553C">
            <w:pPr>
              <w:tabs>
                <w:tab w:val="left" w:pos="0"/>
                <w:tab w:val="left" w:pos="630"/>
              </w:tabs>
              <w:ind w:hanging="32"/>
            </w:pPr>
            <w:r w:rsidRPr="004946ED">
              <w:rPr>
                <w:sz w:val="22"/>
                <w:szCs w:val="22"/>
              </w:rPr>
              <w:t>A.V.</w:t>
            </w:r>
          </w:p>
          <w:p w14:paraId="00450C82" w14:textId="77777777" w:rsidR="00CA122A" w:rsidRPr="004946ED" w:rsidRDefault="00CA122A" w:rsidP="0016553C">
            <w:pPr>
              <w:tabs>
                <w:tab w:val="left" w:pos="0"/>
                <w:tab w:val="left" w:pos="630"/>
                <w:tab w:val="left" w:pos="2581"/>
              </w:tabs>
              <w:ind w:hanging="32"/>
            </w:pPr>
          </w:p>
        </w:tc>
        <w:tc>
          <w:tcPr>
            <w:tcW w:w="4790" w:type="dxa"/>
          </w:tcPr>
          <w:p w14:paraId="73FD8DC6" w14:textId="3BC611FE" w:rsidR="00CA122A" w:rsidRPr="004946ED" w:rsidRDefault="00222B5F" w:rsidP="0016553C">
            <w:pPr>
              <w:pStyle w:val="Dokumentoinaostekstas"/>
              <w:ind w:left="194" w:hanging="32"/>
              <w:jc w:val="left"/>
              <w:rPr>
                <w:b/>
                <w:sz w:val="22"/>
                <w:szCs w:val="22"/>
              </w:rPr>
            </w:pPr>
            <w:r>
              <w:rPr>
                <w:b/>
                <w:sz w:val="22"/>
                <w:szCs w:val="22"/>
              </w:rPr>
              <w:t>Pirkėjas</w:t>
            </w:r>
          </w:p>
          <w:p w14:paraId="6134C7C3" w14:textId="77777777" w:rsidR="00CA122A" w:rsidRPr="004946ED" w:rsidRDefault="00CA122A" w:rsidP="0016553C">
            <w:pPr>
              <w:tabs>
                <w:tab w:val="left" w:pos="0"/>
                <w:tab w:val="left" w:pos="630"/>
              </w:tabs>
              <w:ind w:left="194" w:hanging="32"/>
              <w:jc w:val="center"/>
            </w:pPr>
          </w:p>
          <w:p w14:paraId="40E05C2E" w14:textId="77777777" w:rsidR="00CA122A" w:rsidRPr="004946ED" w:rsidRDefault="00CA122A" w:rsidP="0016553C">
            <w:pPr>
              <w:tabs>
                <w:tab w:val="left" w:pos="0"/>
                <w:tab w:val="left" w:pos="630"/>
              </w:tabs>
              <w:ind w:left="194" w:hanging="32"/>
              <w:jc w:val="center"/>
            </w:pPr>
          </w:p>
          <w:p w14:paraId="7A3D3077" w14:textId="77777777" w:rsidR="00CA122A" w:rsidRPr="004946ED" w:rsidRDefault="00CA122A" w:rsidP="0016553C">
            <w:pPr>
              <w:tabs>
                <w:tab w:val="left" w:pos="0"/>
                <w:tab w:val="left" w:pos="630"/>
              </w:tabs>
              <w:ind w:left="194" w:hanging="32"/>
            </w:pPr>
            <w:r w:rsidRPr="004946ED">
              <w:rPr>
                <w:sz w:val="22"/>
                <w:szCs w:val="22"/>
              </w:rPr>
              <w:t>_____________________________________</w:t>
            </w:r>
          </w:p>
          <w:p w14:paraId="18794AAE" w14:textId="77777777" w:rsidR="00CA122A" w:rsidRPr="004946ED" w:rsidRDefault="00CA122A" w:rsidP="0016553C">
            <w:pPr>
              <w:tabs>
                <w:tab w:val="left" w:pos="0"/>
                <w:tab w:val="left" w:pos="630"/>
              </w:tabs>
              <w:ind w:left="194" w:hanging="32"/>
              <w:jc w:val="center"/>
            </w:pPr>
            <w:r w:rsidRPr="004946ED">
              <w:rPr>
                <w:sz w:val="22"/>
                <w:szCs w:val="22"/>
              </w:rPr>
              <w:t>(pareigos, vardas, pavardė, parašas)</w:t>
            </w:r>
          </w:p>
          <w:p w14:paraId="0032BC06" w14:textId="77777777" w:rsidR="00CA122A" w:rsidRPr="004946ED" w:rsidRDefault="00CA122A" w:rsidP="0016553C">
            <w:pPr>
              <w:tabs>
                <w:tab w:val="left" w:pos="0"/>
                <w:tab w:val="left" w:pos="630"/>
              </w:tabs>
              <w:ind w:left="194" w:hanging="32"/>
            </w:pPr>
            <w:r w:rsidRPr="004946ED">
              <w:rPr>
                <w:sz w:val="22"/>
                <w:szCs w:val="22"/>
              </w:rPr>
              <w:t>A.V.</w:t>
            </w:r>
          </w:p>
        </w:tc>
      </w:tr>
    </w:tbl>
    <w:p w14:paraId="4B725EBA" w14:textId="1BBD20FE" w:rsidR="00A5411A" w:rsidRDefault="00A5411A">
      <w:pPr>
        <w:spacing w:after="160" w:line="259" w:lineRule="auto"/>
        <w:rPr>
          <w:sz w:val="22"/>
          <w:szCs w:val="22"/>
        </w:rPr>
      </w:pPr>
    </w:p>
    <w:p w14:paraId="41A762ED" w14:textId="4D8AEFD8" w:rsidR="00CA122A" w:rsidRDefault="00CA122A">
      <w:pPr>
        <w:spacing w:after="160" w:line="259" w:lineRule="auto"/>
        <w:rPr>
          <w:sz w:val="22"/>
          <w:szCs w:val="22"/>
        </w:rPr>
      </w:pPr>
    </w:p>
    <w:p w14:paraId="662011D3" w14:textId="7758BC1E" w:rsidR="00CA122A" w:rsidRDefault="00CA122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17A93444" w14:textId="77777777" w:rsidR="006014C2" w:rsidRDefault="006014C2" w:rsidP="009912DE">
      <w:pPr>
        <w:spacing w:after="160" w:line="259" w:lineRule="auto"/>
        <w:ind w:left="0" w:firstLine="0"/>
        <w:rPr>
          <w:sz w:val="22"/>
          <w:szCs w:val="22"/>
        </w:rPr>
      </w:pPr>
    </w:p>
    <w:p w14:paraId="0CFE9DAF" w14:textId="6AE95458" w:rsidR="00A82C3D" w:rsidRDefault="00A82C3D">
      <w:pPr>
        <w:spacing w:after="160" w:line="259" w:lineRule="auto"/>
        <w:rPr>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3E0963"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49C4E01E" w14:textId="5E304B2D" w:rsidR="006C1E1B" w:rsidRDefault="006C1E1B" w:rsidP="00BA0EE5">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sudarė šią Prekių nuomos sutartį (toliau –</w:t>
      </w:r>
      <w:r w:rsidRPr="00B46151">
        <w:rPr>
          <w:b/>
          <w:bCs/>
          <w:sz w:val="22"/>
          <w:szCs w:val="22"/>
        </w:rPr>
        <w:t>Sutartis</w:t>
      </w:r>
      <w:r w:rsidRPr="00B46151">
        <w:rPr>
          <w:sz w:val="22"/>
          <w:szCs w:val="22"/>
        </w:rPr>
        <w:t>):</w:t>
      </w:r>
    </w:p>
    <w:p w14:paraId="7DC0F335" w14:textId="77777777" w:rsidR="00BA0EE5" w:rsidRDefault="00BA0EE5" w:rsidP="006C1E1B">
      <w:pPr>
        <w:tabs>
          <w:tab w:val="left" w:pos="270"/>
        </w:tabs>
        <w:ind w:left="0" w:right="0" w:firstLine="0"/>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53CFB050"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kurių techniniai parametrai, pavadinimai, kiekiai, įkainiai ir kita būtina informacija nurodyti Sutarties Priede Nr. 2.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teikimo,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0"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0"/>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169B9796" w14:textId="68BF35EA"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1E673B0F" w:rsidR="006D659C" w:rsidRPr="00BA0EE5"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BA0EE5">
        <w:rPr>
          <w:sz w:val="22"/>
          <w:szCs w:val="22"/>
        </w:rPr>
        <w:t>nuomos kainą</w:t>
      </w:r>
      <w:r w:rsidR="00BA0EE5" w:rsidRPr="004946ED">
        <w:rPr>
          <w:sz w:val="22"/>
          <w:szCs w:val="22"/>
        </w:rPr>
        <w:t xml:space="preserve"> yra įskaičiavęs visas su Prekių </w:t>
      </w:r>
      <w:r w:rsidR="00BA0EE5">
        <w:rPr>
          <w:sz w:val="22"/>
          <w:szCs w:val="22"/>
        </w:rPr>
        <w:t>nuoma</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Pr>
          <w:sz w:val="22"/>
          <w:szCs w:val="22"/>
        </w:rPr>
        <w:t xml:space="preserve"> kuro</w:t>
      </w:r>
      <w:r w:rsidR="00BA0EE5" w:rsidRPr="004946ED">
        <w:rPr>
          <w:sz w:val="22"/>
          <w:szCs w:val="22"/>
        </w:rPr>
        <w:t>, priežiūros ir kt. išlaidas</w:t>
      </w:r>
      <w:r w:rsidR="00BA0EE5">
        <w:rPr>
          <w:sz w:val="22"/>
          <w:szCs w:val="22"/>
        </w:rPr>
        <w:t>).</w:t>
      </w:r>
    </w:p>
    <w:p w14:paraId="1E407A44" w14:textId="7EBBF931" w:rsidR="00BA0EE5" w:rsidRDefault="00BA0EE5" w:rsidP="008D266B">
      <w:pPr>
        <w:pStyle w:val="Default"/>
        <w:tabs>
          <w:tab w:val="left" w:pos="0"/>
          <w:tab w:val="left" w:pos="1080"/>
        </w:tabs>
        <w:spacing w:line="276" w:lineRule="auto"/>
        <w:rPr>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1"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1"/>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12"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12"/>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43F078A2" w14:textId="56505D59" w:rsidR="006D659C" w:rsidRPr="00BA0EE5" w:rsidRDefault="00BA0EE5" w:rsidP="008D266B">
      <w:pPr>
        <w:pStyle w:val="Pagrindiniotekstotrauka"/>
        <w:numPr>
          <w:ilvl w:val="1"/>
          <w:numId w:val="1"/>
        </w:numPr>
        <w:tabs>
          <w:tab w:val="left" w:pos="1080"/>
        </w:tabs>
        <w:spacing w:after="0" w:line="276" w:lineRule="auto"/>
        <w:ind w:left="567" w:hanging="567"/>
        <w:rPr>
          <w:i/>
          <w:color w:val="FF0000"/>
          <w:sz w:val="22"/>
          <w:szCs w:val="22"/>
        </w:rPr>
      </w:pPr>
      <w:r>
        <w:rPr>
          <w:noProof/>
          <w:sz w:val="22"/>
          <w:szCs w:val="22"/>
          <w:bdr w:val="none" w:sz="0" w:space="0" w:color="auto" w:frame="1"/>
        </w:rPr>
        <w:t xml:space="preserve">Prekės </w:t>
      </w:r>
      <w:r w:rsidRPr="00E86579">
        <w:rPr>
          <w:noProof/>
          <w:sz w:val="22"/>
          <w:szCs w:val="22"/>
          <w:bdr w:val="none" w:sz="0" w:space="0" w:color="auto" w:frame="1"/>
        </w:rPr>
        <w:t>t</w:t>
      </w:r>
      <w:r>
        <w:rPr>
          <w:noProof/>
          <w:sz w:val="22"/>
          <w:szCs w:val="22"/>
          <w:bdr w:val="none" w:sz="0" w:space="0" w:color="auto" w:frame="1"/>
        </w:rPr>
        <w:t>ei</w:t>
      </w:r>
      <w:r w:rsidRPr="00E86579">
        <w:rPr>
          <w:noProof/>
          <w:sz w:val="22"/>
          <w:szCs w:val="22"/>
          <w:bdr w:val="none" w:sz="0" w:space="0" w:color="auto" w:frame="1"/>
        </w:rPr>
        <w:t xml:space="preserve">kiamos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E86579">
        <w:rPr>
          <w:noProof/>
          <w:sz w:val="22"/>
          <w:szCs w:val="22"/>
          <w:bdr w:val="none" w:sz="0" w:space="0" w:color="auto" w:frame="1"/>
        </w:rPr>
        <w:t xml:space="preserve">, bet ne ilgiau iki bus įsigijama </w:t>
      </w:r>
      <w:r>
        <w:rPr>
          <w:noProof/>
          <w:sz w:val="22"/>
          <w:szCs w:val="22"/>
          <w:bdr w:val="none" w:sz="0" w:space="0" w:color="auto" w:frame="1"/>
        </w:rPr>
        <w:t>Prekių</w:t>
      </w:r>
      <w:r w:rsidRPr="00E86579">
        <w:rPr>
          <w:noProof/>
          <w:sz w:val="22"/>
          <w:szCs w:val="22"/>
          <w:bdr w:val="none" w:sz="0" w:space="0" w:color="auto" w:frame="1"/>
        </w:rPr>
        <w:t xml:space="preserve"> už Sutarties vertę. Sutartis įsigalioja, kai Sutartį pasirašo abi sutarties Šalys ir galioja iki visiško sutartinių įsipareigojimų įvykdymo arba Sutarties nutraukimo (priklausomai kuri sąlyga įvyksta anksčiau</w:t>
      </w:r>
      <w:r>
        <w:rPr>
          <w:noProof/>
          <w:sz w:val="22"/>
          <w:szCs w:val="22"/>
          <w:bdr w:val="none" w:sz="0" w:space="0" w:color="auto" w:frame="1"/>
        </w:rPr>
        <w:t>.</w:t>
      </w:r>
    </w:p>
    <w:p w14:paraId="641A1112" w14:textId="77777777" w:rsidR="00BA0EE5" w:rsidRPr="00956075" w:rsidRDefault="00BA0EE5" w:rsidP="008D266B">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0F961125" w14:textId="3381CA26"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2E716792" w14:textId="77777777"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3E0963"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tcPr>
          <w:p w14:paraId="6D7157D4" w14:textId="73284E44" w:rsidR="004749CB" w:rsidRPr="004946ED" w:rsidRDefault="003E0963"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kodas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2B19E193" w14:textId="6C4F80AF" w:rsidR="005C2560" w:rsidRDefault="005C2560" w:rsidP="004749CB">
      <w:pPr>
        <w:pStyle w:val="Pagrindiniotekstotrauka"/>
        <w:spacing w:after="0" w:line="240" w:lineRule="auto"/>
        <w:rPr>
          <w:sz w:val="22"/>
          <w:szCs w:val="22"/>
        </w:rPr>
      </w:pPr>
      <w:r>
        <w:rPr>
          <w:sz w:val="22"/>
          <w:szCs w:val="22"/>
        </w:rPr>
        <w:t xml:space="preserve">  </w:t>
      </w:r>
    </w:p>
    <w:p w14:paraId="4108AEB0" w14:textId="77777777" w:rsidR="00F616B9" w:rsidRDefault="00F616B9" w:rsidP="004749CB">
      <w:pPr>
        <w:pStyle w:val="Pagrindiniotekstotrauka"/>
        <w:spacing w:after="0" w:line="240" w:lineRule="auto"/>
        <w:rPr>
          <w:sz w:val="22"/>
          <w:szCs w:val="22"/>
        </w:rPr>
      </w:pPr>
    </w:p>
    <w:p w14:paraId="71551335" w14:textId="77777777" w:rsidR="005C2560" w:rsidRDefault="005C2560" w:rsidP="006D659C">
      <w:pPr>
        <w:pStyle w:val="Pagrindiniotekstotrauka"/>
        <w:spacing w:after="0" w:line="240" w:lineRule="auto"/>
        <w:jc w:val="right"/>
        <w:rPr>
          <w:sz w:val="22"/>
          <w:szCs w:val="22"/>
        </w:rPr>
      </w:pPr>
    </w:p>
    <w:p w14:paraId="67CECCFD" w14:textId="77777777" w:rsidR="005C2560" w:rsidRDefault="005C2560" w:rsidP="006D659C">
      <w:pPr>
        <w:pStyle w:val="Pagrindiniotekstotrauka"/>
        <w:spacing w:after="0" w:line="240" w:lineRule="auto"/>
        <w:jc w:val="right"/>
        <w:rPr>
          <w:sz w:val="22"/>
          <w:szCs w:val="22"/>
        </w:rPr>
      </w:pPr>
    </w:p>
    <w:p w14:paraId="039B061E" w14:textId="77777777" w:rsidR="005C2560" w:rsidRDefault="005C2560" w:rsidP="006D659C">
      <w:pPr>
        <w:pStyle w:val="Pagrindiniotekstotrauka"/>
        <w:spacing w:after="0" w:line="240" w:lineRule="auto"/>
        <w:jc w:val="right"/>
        <w:rPr>
          <w:sz w:val="22"/>
          <w:szCs w:val="22"/>
        </w:rPr>
      </w:pPr>
    </w:p>
    <w:p w14:paraId="29AA14F0" w14:textId="210C99B0" w:rsidR="006D659C" w:rsidRPr="00FE1ABC" w:rsidRDefault="006D659C" w:rsidP="006D659C">
      <w:pPr>
        <w:pStyle w:val="Pagrindiniotekstotrauka"/>
        <w:spacing w:after="0" w:line="240" w:lineRule="auto"/>
        <w:jc w:val="right"/>
        <w:rPr>
          <w:sz w:val="22"/>
          <w:szCs w:val="22"/>
          <w:lang w:val="en-GB"/>
        </w:rPr>
      </w:pPr>
      <w:r w:rsidRPr="00956075">
        <w:rPr>
          <w:sz w:val="22"/>
          <w:szCs w:val="22"/>
        </w:rPr>
        <w:t xml:space="preserve">Preliminarios sutarties projekto Priedas Nr. </w:t>
      </w:r>
      <w:r w:rsidR="00853F4E">
        <w:rPr>
          <w:sz w:val="22"/>
          <w:szCs w:val="22"/>
        </w:rPr>
        <w:t>5</w:t>
      </w:r>
    </w:p>
    <w:p w14:paraId="7CF1F6C1" w14:textId="77777777" w:rsidR="006D659C" w:rsidRPr="00956075" w:rsidRDefault="006D659C" w:rsidP="006D659C">
      <w:pPr>
        <w:pStyle w:val="Pagrindiniotekstotrauka"/>
        <w:jc w:val="center"/>
        <w:rPr>
          <w:b/>
          <w:caps/>
          <w:sz w:val="22"/>
          <w:szCs w:val="22"/>
        </w:rPr>
      </w:pPr>
    </w:p>
    <w:p w14:paraId="69943376" w14:textId="0F99ED39" w:rsidR="006D659C" w:rsidRDefault="006D659C" w:rsidP="006D659C">
      <w:pPr>
        <w:pStyle w:val="Pagrindiniotekstotrauka"/>
        <w:jc w:val="center"/>
        <w:rPr>
          <w:b/>
          <w:caps/>
          <w:sz w:val="22"/>
          <w:szCs w:val="22"/>
        </w:rPr>
      </w:pPr>
      <w:r w:rsidRPr="00956075">
        <w:rPr>
          <w:b/>
          <w:caps/>
          <w:sz w:val="22"/>
          <w:szCs w:val="22"/>
        </w:rPr>
        <w:t>Subtiekėjų sąrašas ir perduodamų įsipareigojimų dalis</w:t>
      </w:r>
    </w:p>
    <w:p w14:paraId="78D1EA79" w14:textId="77777777" w:rsidR="00A12130" w:rsidRPr="00956075" w:rsidRDefault="00A12130" w:rsidP="006D659C">
      <w:pPr>
        <w:pStyle w:val="Pagrindiniotekstotrauka"/>
        <w:jc w:val="center"/>
        <w:rPr>
          <w:b/>
          <w:caps/>
          <w:sz w:val="22"/>
          <w:szCs w:val="22"/>
        </w:rPr>
      </w:pPr>
    </w:p>
    <w:p w14:paraId="6C049896" w14:textId="60CF6671" w:rsidR="00A12130" w:rsidRDefault="00A12130" w:rsidP="00A12130">
      <w:pPr>
        <w:pStyle w:val="Pagrindiniotekstotrauka"/>
        <w:ind w:left="1080"/>
        <w:rPr>
          <w:sz w:val="22"/>
          <w:szCs w:val="22"/>
        </w:rPr>
      </w:pPr>
      <w:r>
        <w:rPr>
          <w:sz w:val="22"/>
          <w:szCs w:val="22"/>
        </w:rPr>
        <w:t>UAB „</w:t>
      </w:r>
      <w:proofErr w:type="spellStart"/>
      <w:r>
        <w:rPr>
          <w:sz w:val="22"/>
          <w:szCs w:val="22"/>
        </w:rPr>
        <w:t>Martonas</w:t>
      </w:r>
      <w:proofErr w:type="spellEnd"/>
      <w:r>
        <w:rPr>
          <w:sz w:val="22"/>
          <w:szCs w:val="22"/>
        </w:rPr>
        <w:t>“ subtiekėjas: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A12130" w:rsidRPr="001776A1" w14:paraId="4E739139" w14:textId="77777777" w:rsidTr="005767FD">
        <w:tc>
          <w:tcPr>
            <w:tcW w:w="3969" w:type="dxa"/>
            <w:tcBorders>
              <w:top w:val="single" w:sz="4" w:space="0" w:color="auto"/>
              <w:left w:val="single" w:sz="4" w:space="0" w:color="auto"/>
              <w:bottom w:val="single" w:sz="4" w:space="0" w:color="auto"/>
              <w:right w:val="single" w:sz="4" w:space="0" w:color="auto"/>
            </w:tcBorders>
            <w:hideMark/>
          </w:tcPr>
          <w:p w14:paraId="075EA30A" w14:textId="77777777" w:rsidR="00A12130" w:rsidRPr="001776A1" w:rsidRDefault="00A12130" w:rsidP="005767FD">
            <w:pPr>
              <w:tabs>
                <w:tab w:val="left" w:pos="360"/>
                <w:tab w:val="left" w:pos="390"/>
                <w:tab w:val="left" w:pos="1620"/>
              </w:tabs>
              <w:ind w:left="567" w:hanging="567"/>
              <w:jc w:val="center"/>
              <w:rPr>
                <w:b/>
                <w:sz w:val="22"/>
                <w:szCs w:val="22"/>
              </w:rPr>
            </w:pPr>
            <w:r w:rsidRPr="001776A1">
              <w:rPr>
                <w:b/>
                <w:sz w:val="22"/>
                <w:szCs w:val="22"/>
              </w:rPr>
              <w:lastRenderedPageBreak/>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4A16384" w14:textId="77777777" w:rsidR="00A12130" w:rsidRPr="001776A1" w:rsidRDefault="00A12130" w:rsidP="005767FD">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A12130" w:rsidRPr="001776A1" w14:paraId="54032B16" w14:textId="77777777" w:rsidTr="005767FD">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283643210"/>
              <w:placeholder>
                <w:docPart w:val="1C06A996EBEA43A78C52883A84996A4B"/>
              </w:placeholder>
            </w:sdtPr>
            <w:sdtEndPr/>
            <w:sdtContent>
              <w:p w14:paraId="4297227B" w14:textId="77777777" w:rsidR="00A12130" w:rsidRPr="001776A1" w:rsidRDefault="00A12130" w:rsidP="005767FD">
                <w:pPr>
                  <w:tabs>
                    <w:tab w:val="left" w:pos="360"/>
                    <w:tab w:val="left" w:pos="390"/>
                    <w:tab w:val="left" w:pos="1620"/>
                  </w:tabs>
                  <w:ind w:left="567" w:hanging="567"/>
                  <w:jc w:val="center"/>
                  <w:rPr>
                    <w:sz w:val="22"/>
                    <w:szCs w:val="22"/>
                    <w:highlight w:val="lightGray"/>
                  </w:rPr>
                </w:pPr>
                <w:r>
                  <w:rPr>
                    <w:sz w:val="22"/>
                    <w:szCs w:val="22"/>
                  </w:rPr>
                  <w:t xml:space="preserve">UAB „Baltic Auto </w:t>
                </w:r>
                <w:proofErr w:type="spellStart"/>
                <w:r>
                  <w:rPr>
                    <w:sz w:val="22"/>
                    <w:szCs w:val="22"/>
                  </w:rPr>
                  <w:t>parts</w:t>
                </w:r>
                <w:proofErr w:type="spellEnd"/>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674238022"/>
              <w:placeholder>
                <w:docPart w:val="1C06A996EBEA43A78C52883A84996A4B"/>
              </w:placeholder>
            </w:sdtPr>
            <w:sdtEndPr/>
            <w:sdtContent>
              <w:p w14:paraId="3B129C4E" w14:textId="77777777" w:rsidR="00A12130" w:rsidRPr="001776A1" w:rsidRDefault="00A12130" w:rsidP="005767FD">
                <w:pPr>
                  <w:tabs>
                    <w:tab w:val="left" w:pos="360"/>
                    <w:tab w:val="left" w:pos="390"/>
                    <w:tab w:val="left" w:pos="1620"/>
                  </w:tabs>
                  <w:ind w:left="567" w:hanging="567"/>
                  <w:jc w:val="center"/>
                  <w:rPr>
                    <w:sz w:val="22"/>
                    <w:szCs w:val="22"/>
                    <w:highlight w:val="lightGray"/>
                  </w:rPr>
                </w:pPr>
                <w:r>
                  <w:rPr>
                    <w:sz w:val="22"/>
                    <w:szCs w:val="22"/>
                  </w:rPr>
                  <w:t>Prisijungimų prie elektroninės parduotuvės perdavimas</w:t>
                </w:r>
              </w:p>
            </w:sdtContent>
          </w:sdt>
        </w:tc>
      </w:tr>
    </w:tbl>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682FA1B" w14:textId="79C1B9BE" w:rsidR="008D266B" w:rsidRDefault="008D266B" w:rsidP="006D659C">
      <w:pPr>
        <w:pStyle w:val="Pagrindiniotekstotrauka"/>
        <w:ind w:left="1080"/>
        <w:rPr>
          <w:sz w:val="22"/>
          <w:szCs w:val="22"/>
        </w:rPr>
      </w:pPr>
    </w:p>
    <w:p w14:paraId="17FFA95C" w14:textId="77777777" w:rsidR="008D266B" w:rsidRPr="00956075" w:rsidRDefault="008D266B" w:rsidP="006D659C">
      <w:pPr>
        <w:pStyle w:val="Pagrindiniotekstotrauka"/>
        <w:ind w:left="1080"/>
        <w:rPr>
          <w:sz w:val="22"/>
          <w:szCs w:val="22"/>
        </w:rPr>
      </w:pPr>
    </w:p>
    <w:tbl>
      <w:tblPr>
        <w:tblpPr w:leftFromText="180" w:rightFromText="180" w:vertAnchor="text" w:horzAnchor="margin" w:tblpX="250" w:tblpY="140"/>
        <w:tblW w:w="9580" w:type="dxa"/>
        <w:tblLook w:val="01E0" w:firstRow="1" w:lastRow="1" w:firstColumn="1" w:lastColumn="1" w:noHBand="0" w:noVBand="0"/>
      </w:tblPr>
      <w:tblGrid>
        <w:gridCol w:w="4790"/>
        <w:gridCol w:w="4790"/>
      </w:tblGrid>
      <w:tr w:rsidR="008D266B" w:rsidRPr="004946ED" w14:paraId="08BEB77D" w14:textId="77777777" w:rsidTr="00192803">
        <w:trPr>
          <w:trHeight w:val="1799"/>
        </w:trPr>
        <w:tc>
          <w:tcPr>
            <w:tcW w:w="4790" w:type="dxa"/>
          </w:tcPr>
          <w:p w14:paraId="2D5930F6" w14:textId="77777777" w:rsidR="008D266B" w:rsidRPr="004946ED" w:rsidRDefault="008D266B" w:rsidP="00192803">
            <w:pPr>
              <w:rPr>
                <w:b/>
                <w:sz w:val="22"/>
                <w:szCs w:val="22"/>
              </w:rPr>
            </w:pPr>
            <w:r w:rsidRPr="004946ED">
              <w:rPr>
                <w:b/>
                <w:sz w:val="22"/>
                <w:szCs w:val="22"/>
              </w:rPr>
              <w:t>Tiekėjas</w:t>
            </w:r>
          </w:p>
          <w:p w14:paraId="51B80D94" w14:textId="77777777" w:rsidR="008D266B" w:rsidRPr="004946ED" w:rsidRDefault="008D266B" w:rsidP="00192803">
            <w:pPr>
              <w:tabs>
                <w:tab w:val="left" w:pos="0"/>
              </w:tabs>
              <w:rPr>
                <w:iCs/>
                <w:sz w:val="22"/>
                <w:szCs w:val="22"/>
              </w:rPr>
            </w:pPr>
          </w:p>
          <w:p w14:paraId="1CEDDA28" w14:textId="77777777" w:rsidR="008D266B" w:rsidRPr="004946ED" w:rsidRDefault="008D266B" w:rsidP="00192803">
            <w:pPr>
              <w:tabs>
                <w:tab w:val="left" w:pos="0"/>
              </w:tabs>
              <w:rPr>
                <w:iCs/>
                <w:sz w:val="22"/>
                <w:szCs w:val="22"/>
              </w:rPr>
            </w:pPr>
          </w:p>
          <w:p w14:paraId="6BD6FFE1" w14:textId="77777777" w:rsidR="008D266B" w:rsidRPr="004946ED" w:rsidRDefault="008D266B" w:rsidP="00192803">
            <w:pPr>
              <w:tabs>
                <w:tab w:val="left" w:pos="0"/>
                <w:tab w:val="left" w:pos="630"/>
              </w:tabs>
              <w:ind w:left="32"/>
              <w:rPr>
                <w:sz w:val="22"/>
                <w:szCs w:val="22"/>
              </w:rPr>
            </w:pPr>
            <w:r w:rsidRPr="004946ED">
              <w:rPr>
                <w:sz w:val="22"/>
                <w:szCs w:val="22"/>
              </w:rPr>
              <w:t>____________________________________</w:t>
            </w:r>
          </w:p>
          <w:p w14:paraId="3223424A" w14:textId="77777777" w:rsidR="008D266B" w:rsidRPr="004946ED" w:rsidRDefault="008D266B" w:rsidP="00192803">
            <w:pPr>
              <w:tabs>
                <w:tab w:val="left" w:pos="0"/>
                <w:tab w:val="left" w:pos="630"/>
              </w:tabs>
              <w:ind w:left="194"/>
              <w:jc w:val="center"/>
              <w:rPr>
                <w:sz w:val="22"/>
                <w:szCs w:val="22"/>
              </w:rPr>
            </w:pPr>
            <w:r w:rsidRPr="004946ED">
              <w:rPr>
                <w:sz w:val="22"/>
                <w:szCs w:val="22"/>
              </w:rPr>
              <w:t>(pareigos, vardas, pavardė, parašas)</w:t>
            </w:r>
          </w:p>
          <w:p w14:paraId="0DB2EBED" w14:textId="77777777" w:rsidR="008D266B" w:rsidRPr="004946ED" w:rsidRDefault="008D266B" w:rsidP="00192803">
            <w:pPr>
              <w:tabs>
                <w:tab w:val="left" w:pos="0"/>
                <w:tab w:val="left" w:pos="630"/>
              </w:tabs>
              <w:rPr>
                <w:sz w:val="22"/>
                <w:szCs w:val="22"/>
              </w:rPr>
            </w:pPr>
            <w:r w:rsidRPr="004946ED">
              <w:rPr>
                <w:sz w:val="22"/>
                <w:szCs w:val="22"/>
              </w:rPr>
              <w:t>A.V.</w:t>
            </w:r>
          </w:p>
          <w:p w14:paraId="24118AD0" w14:textId="77777777" w:rsidR="008D266B" w:rsidRPr="004946ED" w:rsidRDefault="008D266B" w:rsidP="00192803">
            <w:pPr>
              <w:tabs>
                <w:tab w:val="left" w:pos="0"/>
                <w:tab w:val="left" w:pos="630"/>
                <w:tab w:val="left" w:pos="2581"/>
              </w:tabs>
              <w:rPr>
                <w:sz w:val="22"/>
                <w:szCs w:val="22"/>
              </w:rPr>
            </w:pPr>
          </w:p>
        </w:tc>
        <w:tc>
          <w:tcPr>
            <w:tcW w:w="4790" w:type="dxa"/>
          </w:tcPr>
          <w:p w14:paraId="50070B61" w14:textId="77777777" w:rsidR="008D266B" w:rsidRPr="004946ED" w:rsidRDefault="008D266B" w:rsidP="00192803">
            <w:pPr>
              <w:pStyle w:val="Dokumentoinaostekstas"/>
              <w:ind w:left="194" w:firstLine="0"/>
              <w:jc w:val="left"/>
              <w:rPr>
                <w:b/>
                <w:sz w:val="22"/>
                <w:szCs w:val="22"/>
              </w:rPr>
            </w:pPr>
            <w:r w:rsidRPr="004946ED">
              <w:rPr>
                <w:b/>
                <w:sz w:val="22"/>
                <w:szCs w:val="22"/>
              </w:rPr>
              <w:t>Pirkėjas</w:t>
            </w:r>
          </w:p>
          <w:p w14:paraId="394C5C75" w14:textId="77777777" w:rsidR="008D266B" w:rsidRPr="004946ED" w:rsidRDefault="008D266B" w:rsidP="00192803">
            <w:pPr>
              <w:tabs>
                <w:tab w:val="left" w:pos="0"/>
                <w:tab w:val="left" w:pos="630"/>
              </w:tabs>
              <w:ind w:left="194"/>
              <w:jc w:val="center"/>
              <w:rPr>
                <w:sz w:val="22"/>
                <w:szCs w:val="22"/>
              </w:rPr>
            </w:pPr>
          </w:p>
          <w:p w14:paraId="4183D4A3" w14:textId="77777777" w:rsidR="008D266B" w:rsidRPr="004946ED" w:rsidRDefault="008D266B" w:rsidP="00192803">
            <w:pPr>
              <w:tabs>
                <w:tab w:val="left" w:pos="0"/>
                <w:tab w:val="left" w:pos="630"/>
              </w:tabs>
              <w:ind w:left="194"/>
              <w:jc w:val="center"/>
              <w:rPr>
                <w:sz w:val="22"/>
                <w:szCs w:val="22"/>
              </w:rPr>
            </w:pPr>
          </w:p>
          <w:p w14:paraId="79814CC6" w14:textId="77777777" w:rsidR="008D266B" w:rsidRPr="004946ED" w:rsidRDefault="008D266B" w:rsidP="00192803">
            <w:pPr>
              <w:tabs>
                <w:tab w:val="left" w:pos="0"/>
                <w:tab w:val="left" w:pos="630"/>
              </w:tabs>
              <w:ind w:left="194"/>
              <w:rPr>
                <w:sz w:val="22"/>
                <w:szCs w:val="22"/>
              </w:rPr>
            </w:pPr>
            <w:r w:rsidRPr="004946ED">
              <w:rPr>
                <w:sz w:val="22"/>
                <w:szCs w:val="22"/>
              </w:rPr>
              <w:t>_____________________________________</w:t>
            </w:r>
          </w:p>
          <w:p w14:paraId="0F720E86" w14:textId="77777777" w:rsidR="008D266B" w:rsidRDefault="008D266B" w:rsidP="008D266B">
            <w:pPr>
              <w:tabs>
                <w:tab w:val="left" w:pos="0"/>
                <w:tab w:val="left" w:pos="630"/>
              </w:tabs>
              <w:ind w:left="194"/>
              <w:jc w:val="center"/>
              <w:rPr>
                <w:sz w:val="22"/>
                <w:szCs w:val="22"/>
              </w:rPr>
            </w:pPr>
            <w:r w:rsidRPr="004946ED">
              <w:rPr>
                <w:sz w:val="22"/>
                <w:szCs w:val="22"/>
              </w:rPr>
              <w:t>(pareigos, vardas, pavardė, parašas)</w:t>
            </w:r>
          </w:p>
          <w:p w14:paraId="5E87546D" w14:textId="55C0AEDC" w:rsidR="008D266B" w:rsidRPr="004946ED" w:rsidRDefault="008D266B" w:rsidP="008D266B">
            <w:pPr>
              <w:tabs>
                <w:tab w:val="left" w:pos="0"/>
                <w:tab w:val="left" w:pos="630"/>
              </w:tabs>
              <w:ind w:left="194"/>
              <w:rPr>
                <w:sz w:val="22"/>
                <w:szCs w:val="22"/>
              </w:rPr>
            </w:pPr>
            <w:r>
              <w:rPr>
                <w:sz w:val="22"/>
                <w:szCs w:val="22"/>
              </w:rPr>
              <w:t xml:space="preserve">         A.V.</w:t>
            </w:r>
          </w:p>
        </w:tc>
      </w:tr>
    </w:tbl>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4409" w14:textId="77777777" w:rsidR="003E0963" w:rsidRDefault="003E0963" w:rsidP="00FD3FC0">
      <w:r>
        <w:separator/>
      </w:r>
    </w:p>
  </w:endnote>
  <w:endnote w:type="continuationSeparator" w:id="0">
    <w:p w14:paraId="6485D1C3" w14:textId="77777777" w:rsidR="003E0963" w:rsidRDefault="003E0963"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192803" w:rsidRDefault="001928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192803" w:rsidRDefault="001928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192803" w:rsidRDefault="0019280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1E7B" w14:textId="77777777" w:rsidR="003E0963" w:rsidRDefault="003E0963" w:rsidP="00FD3FC0">
      <w:r>
        <w:separator/>
      </w:r>
    </w:p>
  </w:footnote>
  <w:footnote w:type="continuationSeparator" w:id="0">
    <w:p w14:paraId="07FDD245" w14:textId="77777777" w:rsidR="003E0963" w:rsidRDefault="003E0963"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192803" w:rsidRDefault="00192803">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192803" w:rsidRDefault="001928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3"/>
  </w:num>
  <w:num w:numId="3">
    <w:abstractNumId w:val="8"/>
  </w:num>
  <w:num w:numId="4">
    <w:abstractNumId w:val="0"/>
  </w:num>
  <w:num w:numId="5">
    <w:abstractNumId w:val="6"/>
  </w:num>
  <w:num w:numId="6">
    <w:abstractNumId w:val="4"/>
  </w:num>
  <w:num w:numId="7">
    <w:abstractNumId w:val="2"/>
  </w:num>
  <w:num w:numId="8">
    <w:abstractNumId w:val="7"/>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3D7C"/>
    <w:rsid w:val="0016553C"/>
    <w:rsid w:val="001658BF"/>
    <w:rsid w:val="00165B8B"/>
    <w:rsid w:val="00170F75"/>
    <w:rsid w:val="00174BF9"/>
    <w:rsid w:val="0018014D"/>
    <w:rsid w:val="00182D48"/>
    <w:rsid w:val="001850F9"/>
    <w:rsid w:val="00192803"/>
    <w:rsid w:val="00195F05"/>
    <w:rsid w:val="001A03DC"/>
    <w:rsid w:val="001A1200"/>
    <w:rsid w:val="001A6674"/>
    <w:rsid w:val="001A7C8A"/>
    <w:rsid w:val="001B0D3B"/>
    <w:rsid w:val="001B70B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2568D"/>
    <w:rsid w:val="0023510D"/>
    <w:rsid w:val="00240D43"/>
    <w:rsid w:val="00250716"/>
    <w:rsid w:val="00252FFB"/>
    <w:rsid w:val="002570E8"/>
    <w:rsid w:val="0026245C"/>
    <w:rsid w:val="0026541C"/>
    <w:rsid w:val="00271B28"/>
    <w:rsid w:val="0027466C"/>
    <w:rsid w:val="0027507F"/>
    <w:rsid w:val="00275823"/>
    <w:rsid w:val="00280BC3"/>
    <w:rsid w:val="00280FD9"/>
    <w:rsid w:val="00287CDC"/>
    <w:rsid w:val="002C2EBB"/>
    <w:rsid w:val="002C4114"/>
    <w:rsid w:val="002D1C91"/>
    <w:rsid w:val="002E04F0"/>
    <w:rsid w:val="002E2FCE"/>
    <w:rsid w:val="002F17F7"/>
    <w:rsid w:val="00302411"/>
    <w:rsid w:val="003058D5"/>
    <w:rsid w:val="00307EC9"/>
    <w:rsid w:val="003169AC"/>
    <w:rsid w:val="00333AC8"/>
    <w:rsid w:val="0034473B"/>
    <w:rsid w:val="00344CE9"/>
    <w:rsid w:val="00345B03"/>
    <w:rsid w:val="00347005"/>
    <w:rsid w:val="00356E6A"/>
    <w:rsid w:val="00360278"/>
    <w:rsid w:val="003603EF"/>
    <w:rsid w:val="0037127A"/>
    <w:rsid w:val="003733E6"/>
    <w:rsid w:val="00375283"/>
    <w:rsid w:val="00376AC1"/>
    <w:rsid w:val="00382FB3"/>
    <w:rsid w:val="00387580"/>
    <w:rsid w:val="00396641"/>
    <w:rsid w:val="003A0696"/>
    <w:rsid w:val="003A18D0"/>
    <w:rsid w:val="003A553C"/>
    <w:rsid w:val="003B1592"/>
    <w:rsid w:val="003B7252"/>
    <w:rsid w:val="003C005D"/>
    <w:rsid w:val="003C5523"/>
    <w:rsid w:val="003D0BF2"/>
    <w:rsid w:val="003D2600"/>
    <w:rsid w:val="003D740B"/>
    <w:rsid w:val="003E0963"/>
    <w:rsid w:val="003E6875"/>
    <w:rsid w:val="00401139"/>
    <w:rsid w:val="004041A8"/>
    <w:rsid w:val="00404B32"/>
    <w:rsid w:val="00411D28"/>
    <w:rsid w:val="004149CC"/>
    <w:rsid w:val="00426449"/>
    <w:rsid w:val="00431202"/>
    <w:rsid w:val="004357C4"/>
    <w:rsid w:val="0044158C"/>
    <w:rsid w:val="0044267E"/>
    <w:rsid w:val="004443EC"/>
    <w:rsid w:val="00445755"/>
    <w:rsid w:val="00453A47"/>
    <w:rsid w:val="00455F7A"/>
    <w:rsid w:val="004569AD"/>
    <w:rsid w:val="004661EF"/>
    <w:rsid w:val="00467AD1"/>
    <w:rsid w:val="00473189"/>
    <w:rsid w:val="004745F2"/>
    <w:rsid w:val="004749CB"/>
    <w:rsid w:val="004779E7"/>
    <w:rsid w:val="00480386"/>
    <w:rsid w:val="0049065D"/>
    <w:rsid w:val="00490680"/>
    <w:rsid w:val="00496B0A"/>
    <w:rsid w:val="004A2A7D"/>
    <w:rsid w:val="004A2CFB"/>
    <w:rsid w:val="004A47A1"/>
    <w:rsid w:val="004A61A2"/>
    <w:rsid w:val="004A7E30"/>
    <w:rsid w:val="004B26C1"/>
    <w:rsid w:val="004B5DF7"/>
    <w:rsid w:val="004C43DD"/>
    <w:rsid w:val="004C6D63"/>
    <w:rsid w:val="004D1DDA"/>
    <w:rsid w:val="004D2E06"/>
    <w:rsid w:val="004D5F87"/>
    <w:rsid w:val="004D6B1B"/>
    <w:rsid w:val="004E54CF"/>
    <w:rsid w:val="004E6E58"/>
    <w:rsid w:val="004E6F06"/>
    <w:rsid w:val="004E7F46"/>
    <w:rsid w:val="00501C2F"/>
    <w:rsid w:val="00507868"/>
    <w:rsid w:val="00511652"/>
    <w:rsid w:val="005130CC"/>
    <w:rsid w:val="00513D78"/>
    <w:rsid w:val="00517668"/>
    <w:rsid w:val="00517E4B"/>
    <w:rsid w:val="0053121F"/>
    <w:rsid w:val="00534CAC"/>
    <w:rsid w:val="00537313"/>
    <w:rsid w:val="005566E5"/>
    <w:rsid w:val="00556DF4"/>
    <w:rsid w:val="00560F0D"/>
    <w:rsid w:val="00571882"/>
    <w:rsid w:val="0057423E"/>
    <w:rsid w:val="00586172"/>
    <w:rsid w:val="00591CF0"/>
    <w:rsid w:val="005A00A6"/>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5859"/>
    <w:rsid w:val="00636F7C"/>
    <w:rsid w:val="00642F56"/>
    <w:rsid w:val="00645428"/>
    <w:rsid w:val="00645823"/>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78B4"/>
    <w:rsid w:val="006D0241"/>
    <w:rsid w:val="006D659C"/>
    <w:rsid w:val="006D753A"/>
    <w:rsid w:val="006E7E20"/>
    <w:rsid w:val="006F0135"/>
    <w:rsid w:val="006F7AB9"/>
    <w:rsid w:val="007000AF"/>
    <w:rsid w:val="007041D0"/>
    <w:rsid w:val="0071392D"/>
    <w:rsid w:val="00715130"/>
    <w:rsid w:val="0072104F"/>
    <w:rsid w:val="007220C5"/>
    <w:rsid w:val="007234A9"/>
    <w:rsid w:val="00727E21"/>
    <w:rsid w:val="00735445"/>
    <w:rsid w:val="00736F8A"/>
    <w:rsid w:val="00740CA5"/>
    <w:rsid w:val="00747254"/>
    <w:rsid w:val="00750CCD"/>
    <w:rsid w:val="00752482"/>
    <w:rsid w:val="007528DD"/>
    <w:rsid w:val="007537BA"/>
    <w:rsid w:val="0075469F"/>
    <w:rsid w:val="007707B6"/>
    <w:rsid w:val="007730A5"/>
    <w:rsid w:val="00786BC1"/>
    <w:rsid w:val="007A40DF"/>
    <w:rsid w:val="007A7E2B"/>
    <w:rsid w:val="007B1BAF"/>
    <w:rsid w:val="007B2069"/>
    <w:rsid w:val="007B6BA1"/>
    <w:rsid w:val="007C03F9"/>
    <w:rsid w:val="007C6262"/>
    <w:rsid w:val="007D14AA"/>
    <w:rsid w:val="007D1786"/>
    <w:rsid w:val="007D70D5"/>
    <w:rsid w:val="007E4A83"/>
    <w:rsid w:val="007E515A"/>
    <w:rsid w:val="0080430E"/>
    <w:rsid w:val="00816160"/>
    <w:rsid w:val="0082175F"/>
    <w:rsid w:val="00822A5E"/>
    <w:rsid w:val="00824B36"/>
    <w:rsid w:val="00826BD2"/>
    <w:rsid w:val="00827478"/>
    <w:rsid w:val="00832835"/>
    <w:rsid w:val="00833653"/>
    <w:rsid w:val="00836917"/>
    <w:rsid w:val="00845870"/>
    <w:rsid w:val="00846158"/>
    <w:rsid w:val="0085013F"/>
    <w:rsid w:val="00853F4E"/>
    <w:rsid w:val="00861636"/>
    <w:rsid w:val="00861EF7"/>
    <w:rsid w:val="00862476"/>
    <w:rsid w:val="00863486"/>
    <w:rsid w:val="00864959"/>
    <w:rsid w:val="00865F34"/>
    <w:rsid w:val="00867B85"/>
    <w:rsid w:val="00875953"/>
    <w:rsid w:val="0089463A"/>
    <w:rsid w:val="008A2553"/>
    <w:rsid w:val="008A2BE1"/>
    <w:rsid w:val="008A5C23"/>
    <w:rsid w:val="008B07D4"/>
    <w:rsid w:val="008B5644"/>
    <w:rsid w:val="008C12A0"/>
    <w:rsid w:val="008C2671"/>
    <w:rsid w:val="008D0869"/>
    <w:rsid w:val="008D266B"/>
    <w:rsid w:val="008D6D5C"/>
    <w:rsid w:val="008D7C93"/>
    <w:rsid w:val="008E35D0"/>
    <w:rsid w:val="008F0F39"/>
    <w:rsid w:val="008F17EE"/>
    <w:rsid w:val="008F21D3"/>
    <w:rsid w:val="008F2A18"/>
    <w:rsid w:val="009161CE"/>
    <w:rsid w:val="0091647F"/>
    <w:rsid w:val="00920C64"/>
    <w:rsid w:val="00922768"/>
    <w:rsid w:val="00924555"/>
    <w:rsid w:val="00926FCD"/>
    <w:rsid w:val="009459C0"/>
    <w:rsid w:val="00960D5F"/>
    <w:rsid w:val="00962678"/>
    <w:rsid w:val="00964B9D"/>
    <w:rsid w:val="009912DE"/>
    <w:rsid w:val="00992DCE"/>
    <w:rsid w:val="00997E2D"/>
    <w:rsid w:val="009A4A6F"/>
    <w:rsid w:val="009B3FEE"/>
    <w:rsid w:val="009B45FF"/>
    <w:rsid w:val="009B5243"/>
    <w:rsid w:val="009B546D"/>
    <w:rsid w:val="009C0E2A"/>
    <w:rsid w:val="009E012A"/>
    <w:rsid w:val="009E6C89"/>
    <w:rsid w:val="009F1580"/>
    <w:rsid w:val="00A12130"/>
    <w:rsid w:val="00A31747"/>
    <w:rsid w:val="00A363E6"/>
    <w:rsid w:val="00A37F02"/>
    <w:rsid w:val="00A41A70"/>
    <w:rsid w:val="00A43B5C"/>
    <w:rsid w:val="00A44785"/>
    <w:rsid w:val="00A45E5A"/>
    <w:rsid w:val="00A4642E"/>
    <w:rsid w:val="00A46E3A"/>
    <w:rsid w:val="00A502EA"/>
    <w:rsid w:val="00A52916"/>
    <w:rsid w:val="00A5411A"/>
    <w:rsid w:val="00A61211"/>
    <w:rsid w:val="00A638C4"/>
    <w:rsid w:val="00A65ED0"/>
    <w:rsid w:val="00A70449"/>
    <w:rsid w:val="00A70DBE"/>
    <w:rsid w:val="00A7421E"/>
    <w:rsid w:val="00A82C3D"/>
    <w:rsid w:val="00A8324E"/>
    <w:rsid w:val="00A9231F"/>
    <w:rsid w:val="00A96F33"/>
    <w:rsid w:val="00AA43DE"/>
    <w:rsid w:val="00AB1E48"/>
    <w:rsid w:val="00AB3EE2"/>
    <w:rsid w:val="00AB431E"/>
    <w:rsid w:val="00AD4A8D"/>
    <w:rsid w:val="00AE6581"/>
    <w:rsid w:val="00AF7989"/>
    <w:rsid w:val="00B02A63"/>
    <w:rsid w:val="00B032DF"/>
    <w:rsid w:val="00B138CE"/>
    <w:rsid w:val="00B2063E"/>
    <w:rsid w:val="00B22488"/>
    <w:rsid w:val="00B24178"/>
    <w:rsid w:val="00B24A59"/>
    <w:rsid w:val="00B33A30"/>
    <w:rsid w:val="00B34E09"/>
    <w:rsid w:val="00B408F8"/>
    <w:rsid w:val="00B47B78"/>
    <w:rsid w:val="00B535E3"/>
    <w:rsid w:val="00B5636A"/>
    <w:rsid w:val="00B603D8"/>
    <w:rsid w:val="00B60B6A"/>
    <w:rsid w:val="00B62517"/>
    <w:rsid w:val="00B746F7"/>
    <w:rsid w:val="00B80102"/>
    <w:rsid w:val="00B849C9"/>
    <w:rsid w:val="00B942E4"/>
    <w:rsid w:val="00B96270"/>
    <w:rsid w:val="00BA0EE5"/>
    <w:rsid w:val="00BA64C0"/>
    <w:rsid w:val="00BB3283"/>
    <w:rsid w:val="00BC3BC7"/>
    <w:rsid w:val="00BC4320"/>
    <w:rsid w:val="00BC6B8D"/>
    <w:rsid w:val="00BC7D00"/>
    <w:rsid w:val="00BC7D0C"/>
    <w:rsid w:val="00BC7D84"/>
    <w:rsid w:val="00BD0153"/>
    <w:rsid w:val="00BD1030"/>
    <w:rsid w:val="00BD4F42"/>
    <w:rsid w:val="00BD5D23"/>
    <w:rsid w:val="00BD6227"/>
    <w:rsid w:val="00BE370B"/>
    <w:rsid w:val="00BE5F9E"/>
    <w:rsid w:val="00BF1168"/>
    <w:rsid w:val="00BF2252"/>
    <w:rsid w:val="00BF43F2"/>
    <w:rsid w:val="00BF53FF"/>
    <w:rsid w:val="00BF6E9A"/>
    <w:rsid w:val="00C06A0A"/>
    <w:rsid w:val="00C16CCE"/>
    <w:rsid w:val="00C25350"/>
    <w:rsid w:val="00C33B73"/>
    <w:rsid w:val="00C560E2"/>
    <w:rsid w:val="00C60E5F"/>
    <w:rsid w:val="00C61579"/>
    <w:rsid w:val="00C61C5F"/>
    <w:rsid w:val="00C62C3B"/>
    <w:rsid w:val="00C817F5"/>
    <w:rsid w:val="00C82DD4"/>
    <w:rsid w:val="00C82F82"/>
    <w:rsid w:val="00C83795"/>
    <w:rsid w:val="00C90C65"/>
    <w:rsid w:val="00C9177E"/>
    <w:rsid w:val="00C95234"/>
    <w:rsid w:val="00CA0EB9"/>
    <w:rsid w:val="00CA122A"/>
    <w:rsid w:val="00CA27CA"/>
    <w:rsid w:val="00CA635A"/>
    <w:rsid w:val="00CA6EF4"/>
    <w:rsid w:val="00CB1731"/>
    <w:rsid w:val="00CB3B4B"/>
    <w:rsid w:val="00CB47F3"/>
    <w:rsid w:val="00CC76F5"/>
    <w:rsid w:val="00CD554B"/>
    <w:rsid w:val="00CE2BCF"/>
    <w:rsid w:val="00CF5E8D"/>
    <w:rsid w:val="00CF703D"/>
    <w:rsid w:val="00D051DF"/>
    <w:rsid w:val="00D14879"/>
    <w:rsid w:val="00D14DA9"/>
    <w:rsid w:val="00D17324"/>
    <w:rsid w:val="00D20DC5"/>
    <w:rsid w:val="00D24B9D"/>
    <w:rsid w:val="00D262DB"/>
    <w:rsid w:val="00D26BB6"/>
    <w:rsid w:val="00D40A4B"/>
    <w:rsid w:val="00D46B17"/>
    <w:rsid w:val="00D53565"/>
    <w:rsid w:val="00D5530E"/>
    <w:rsid w:val="00D67CB9"/>
    <w:rsid w:val="00D73302"/>
    <w:rsid w:val="00D823EC"/>
    <w:rsid w:val="00D86DE6"/>
    <w:rsid w:val="00D92E18"/>
    <w:rsid w:val="00D965E8"/>
    <w:rsid w:val="00D96ED7"/>
    <w:rsid w:val="00D971AA"/>
    <w:rsid w:val="00DA086D"/>
    <w:rsid w:val="00DA5580"/>
    <w:rsid w:val="00DB19EE"/>
    <w:rsid w:val="00DB39EF"/>
    <w:rsid w:val="00DB3DF8"/>
    <w:rsid w:val="00DB5C1F"/>
    <w:rsid w:val="00DB64ED"/>
    <w:rsid w:val="00DC2A4A"/>
    <w:rsid w:val="00DC2F2F"/>
    <w:rsid w:val="00DC6A74"/>
    <w:rsid w:val="00DC70EC"/>
    <w:rsid w:val="00DD04C3"/>
    <w:rsid w:val="00DD55DB"/>
    <w:rsid w:val="00DD7BC4"/>
    <w:rsid w:val="00DE001B"/>
    <w:rsid w:val="00DE2658"/>
    <w:rsid w:val="00DE389A"/>
    <w:rsid w:val="00DE3DE7"/>
    <w:rsid w:val="00DE7A8E"/>
    <w:rsid w:val="00DF5BEB"/>
    <w:rsid w:val="00DF64A1"/>
    <w:rsid w:val="00DF68F1"/>
    <w:rsid w:val="00E0275C"/>
    <w:rsid w:val="00E067A8"/>
    <w:rsid w:val="00E06B54"/>
    <w:rsid w:val="00E10453"/>
    <w:rsid w:val="00E225F1"/>
    <w:rsid w:val="00E22979"/>
    <w:rsid w:val="00E23EBD"/>
    <w:rsid w:val="00E33CBD"/>
    <w:rsid w:val="00E40A8B"/>
    <w:rsid w:val="00E40E79"/>
    <w:rsid w:val="00E4289D"/>
    <w:rsid w:val="00E446BA"/>
    <w:rsid w:val="00E559A8"/>
    <w:rsid w:val="00E6734E"/>
    <w:rsid w:val="00E76D0B"/>
    <w:rsid w:val="00E87412"/>
    <w:rsid w:val="00E908AE"/>
    <w:rsid w:val="00EB3426"/>
    <w:rsid w:val="00EB55EF"/>
    <w:rsid w:val="00EB5FBB"/>
    <w:rsid w:val="00EB7F63"/>
    <w:rsid w:val="00EB7FE1"/>
    <w:rsid w:val="00EC4C4E"/>
    <w:rsid w:val="00ED214B"/>
    <w:rsid w:val="00ED2C7F"/>
    <w:rsid w:val="00ED5886"/>
    <w:rsid w:val="00EE7BFC"/>
    <w:rsid w:val="00EF0456"/>
    <w:rsid w:val="00EF23D4"/>
    <w:rsid w:val="00EF51BA"/>
    <w:rsid w:val="00EF6E6B"/>
    <w:rsid w:val="00F02840"/>
    <w:rsid w:val="00F0685A"/>
    <w:rsid w:val="00F26331"/>
    <w:rsid w:val="00F31666"/>
    <w:rsid w:val="00F32DC9"/>
    <w:rsid w:val="00F33BFC"/>
    <w:rsid w:val="00F50641"/>
    <w:rsid w:val="00F545FC"/>
    <w:rsid w:val="00F60900"/>
    <w:rsid w:val="00F60BDF"/>
    <w:rsid w:val="00F616B9"/>
    <w:rsid w:val="00F619E2"/>
    <w:rsid w:val="00F635B3"/>
    <w:rsid w:val="00F72518"/>
    <w:rsid w:val="00F76029"/>
    <w:rsid w:val="00F80A37"/>
    <w:rsid w:val="00F855FB"/>
    <w:rsid w:val="00F908CB"/>
    <w:rsid w:val="00F9400C"/>
    <w:rsid w:val="00F9522F"/>
    <w:rsid w:val="00F97C21"/>
    <w:rsid w:val="00FA1054"/>
    <w:rsid w:val="00FA5420"/>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customStyle="1" w:styleId="Stilius1">
    <w:name w:val="Stilius1"/>
    <w:basedOn w:val="Numatytasispastraiposriftas"/>
    <w:uiPriority w:val="1"/>
    <w:rsid w:val="007139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1352F131815A43BB8412DB1F051A95E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2433C5577A234E099AA2830BD4D366B3"/>
          </w:pPr>
          <w:r w:rsidRPr="00C21ACC">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BA0A81" w:rsidRDefault="004219AD" w:rsidP="004219AD">
          <w:pPr>
            <w:pStyle w:val="9D1563113349441A8794EAB16D0A11D5"/>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BA0A81" w:rsidRDefault="004219AD" w:rsidP="004219AD">
          <w:pPr>
            <w:pStyle w:val="80CF22666900484DA85596CC2509C2CB"/>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BA0A81" w:rsidRDefault="004219AD" w:rsidP="004219AD">
          <w:pPr>
            <w:pStyle w:val="AE9E2695892D48878B9CCCD5897A5DDF"/>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BA0A81" w:rsidRDefault="004219AD" w:rsidP="004219AD">
          <w:pPr>
            <w:pStyle w:val="A0832E727D0943BBBF2B3B2C3CAF96D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BA0A81" w:rsidRDefault="004219AD" w:rsidP="004219AD">
          <w:pPr>
            <w:pStyle w:val="6CACEDCF1DB443EBAB7A61A758EE0DE0"/>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BA0A81" w:rsidRDefault="004219AD" w:rsidP="004219AD">
          <w:pPr>
            <w:pStyle w:val="C0CADDCB033C493CBD238A9D856C7764"/>
          </w:pPr>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BA0A81" w:rsidRDefault="004219AD" w:rsidP="004219AD">
          <w:pPr>
            <w:pStyle w:val="E3ED0D80A3C54D79A4A95FF598CD5259"/>
          </w:pPr>
          <w:r w:rsidRPr="00C21ACC">
            <w:rPr>
              <w:rStyle w:val="Vietosrezervavimoenklotekstas"/>
            </w:rPr>
            <w:t>Click or tap here to enter text.</w:t>
          </w:r>
        </w:p>
      </w:docPartBody>
    </w:docPart>
    <w:docPart>
      <w:docPartPr>
        <w:name w:val="8951396697B44AD099A635D769484593"/>
        <w:category>
          <w:name w:val="Bendrosios nuostatos"/>
          <w:gallery w:val="placeholder"/>
        </w:category>
        <w:types>
          <w:type w:val="bbPlcHdr"/>
        </w:types>
        <w:behaviors>
          <w:behavior w:val="content"/>
        </w:behaviors>
        <w:guid w:val="{DE752E6C-3309-46BF-ABA5-F9E8DC626EC9}"/>
      </w:docPartPr>
      <w:docPartBody>
        <w:p w:rsidR="003D72DC" w:rsidRDefault="004740BA" w:rsidP="004740BA">
          <w:pPr>
            <w:pStyle w:val="8951396697B44AD099A635D769484593"/>
          </w:pPr>
          <w:r>
            <w:rPr>
              <w:rStyle w:val="Vietosrezervavimoenklotekstas"/>
              <w:rFonts w:ascii="Arial" w:eastAsiaTheme="minorHAnsi" w:hAnsi="Arial" w:cs="Arial"/>
              <w:sz w:val="20"/>
              <w:szCs w:val="20"/>
            </w:rPr>
            <w:t>_________________________</w:t>
          </w:r>
        </w:p>
      </w:docPartBody>
    </w:docPart>
    <w:docPart>
      <w:docPartPr>
        <w:name w:val="1C06A996EBEA43A78C52883A84996A4B"/>
        <w:category>
          <w:name w:val="Bendrosios nuostatos"/>
          <w:gallery w:val="placeholder"/>
        </w:category>
        <w:types>
          <w:type w:val="bbPlcHdr"/>
        </w:types>
        <w:behaviors>
          <w:behavior w:val="content"/>
        </w:behaviors>
        <w:guid w:val="{DFC1510C-9E96-416F-8089-BD385D13F192}"/>
      </w:docPartPr>
      <w:docPartBody>
        <w:p w:rsidR="00A9277F" w:rsidRDefault="00A30F44" w:rsidP="00A30F44">
          <w:pPr>
            <w:pStyle w:val="1C06A996EBEA43A78C52883A84996A4B"/>
          </w:pPr>
          <w:r>
            <w:rPr>
              <w:rStyle w:val="Vietosrezervavimoenklotekstas"/>
            </w:rPr>
            <w:t>Click or tap here to enter text.</w:t>
          </w:r>
        </w:p>
      </w:docPartBody>
    </w:docPart>
    <w:docPart>
      <w:docPartPr>
        <w:name w:val="541211956815419CA6FF52BC56A94226"/>
        <w:category>
          <w:name w:val="Bendrosios nuostatos"/>
          <w:gallery w:val="placeholder"/>
        </w:category>
        <w:types>
          <w:type w:val="bbPlcHdr"/>
        </w:types>
        <w:behaviors>
          <w:behavior w:val="content"/>
        </w:behaviors>
        <w:guid w:val="{81B863B9-FBE7-4B8D-9125-FE8B44AB29BF}"/>
      </w:docPartPr>
      <w:docPartBody>
        <w:p w:rsidR="00497009" w:rsidRDefault="008539C8" w:rsidP="008539C8">
          <w:pPr>
            <w:pStyle w:val="541211956815419CA6FF52BC56A94226"/>
          </w:pPr>
          <w:r>
            <w:rPr>
              <w:rStyle w:val="Vietosrezervavimoenklotekstas"/>
            </w:rPr>
            <w:t>Click or tap here to enter text.</w:t>
          </w:r>
        </w:p>
      </w:docPartBody>
    </w:docPart>
    <w:docPart>
      <w:docPartPr>
        <w:name w:val="5137434AD2714FB1809C541838C0AB81"/>
        <w:category>
          <w:name w:val="Bendrosios nuostatos"/>
          <w:gallery w:val="placeholder"/>
        </w:category>
        <w:types>
          <w:type w:val="bbPlcHdr"/>
        </w:types>
        <w:behaviors>
          <w:behavior w:val="content"/>
        </w:behaviors>
        <w:guid w:val="{38E576DD-EC5C-466F-91FA-7D7BDED0B336}"/>
      </w:docPartPr>
      <w:docPartBody>
        <w:p w:rsidR="00497009" w:rsidRDefault="008539C8" w:rsidP="008539C8">
          <w:pPr>
            <w:pStyle w:val="5137434AD2714FB1809C541838C0AB81"/>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25ACC"/>
    <w:rsid w:val="00035FEF"/>
    <w:rsid w:val="00072581"/>
    <w:rsid w:val="000805A3"/>
    <w:rsid w:val="00091102"/>
    <w:rsid w:val="000A2A3C"/>
    <w:rsid w:val="000C600C"/>
    <w:rsid w:val="000E13BF"/>
    <w:rsid w:val="00131E94"/>
    <w:rsid w:val="00134D43"/>
    <w:rsid w:val="0017495E"/>
    <w:rsid w:val="001A7476"/>
    <w:rsid w:val="001E37EF"/>
    <w:rsid w:val="001F48D4"/>
    <w:rsid w:val="001F6FFF"/>
    <w:rsid w:val="00223A6E"/>
    <w:rsid w:val="0022573A"/>
    <w:rsid w:val="002260BA"/>
    <w:rsid w:val="00234F5D"/>
    <w:rsid w:val="002A6A4A"/>
    <w:rsid w:val="002B1C78"/>
    <w:rsid w:val="002B519B"/>
    <w:rsid w:val="002C0A29"/>
    <w:rsid w:val="002C702F"/>
    <w:rsid w:val="002C7E64"/>
    <w:rsid w:val="002D073E"/>
    <w:rsid w:val="00313448"/>
    <w:rsid w:val="003134B2"/>
    <w:rsid w:val="0031774F"/>
    <w:rsid w:val="00325FC3"/>
    <w:rsid w:val="00341D6E"/>
    <w:rsid w:val="00361AAF"/>
    <w:rsid w:val="00363380"/>
    <w:rsid w:val="00371648"/>
    <w:rsid w:val="003C3B22"/>
    <w:rsid w:val="003D72DC"/>
    <w:rsid w:val="004219AD"/>
    <w:rsid w:val="004504B1"/>
    <w:rsid w:val="004740BA"/>
    <w:rsid w:val="00497009"/>
    <w:rsid w:val="004F2347"/>
    <w:rsid w:val="00510579"/>
    <w:rsid w:val="00540F5D"/>
    <w:rsid w:val="005920FC"/>
    <w:rsid w:val="005A4797"/>
    <w:rsid w:val="005B1E6D"/>
    <w:rsid w:val="00605B5A"/>
    <w:rsid w:val="0063442F"/>
    <w:rsid w:val="00654042"/>
    <w:rsid w:val="00664322"/>
    <w:rsid w:val="006961C7"/>
    <w:rsid w:val="006C04C3"/>
    <w:rsid w:val="006C35DA"/>
    <w:rsid w:val="006C7499"/>
    <w:rsid w:val="006F684B"/>
    <w:rsid w:val="00706C28"/>
    <w:rsid w:val="00720E14"/>
    <w:rsid w:val="0073002A"/>
    <w:rsid w:val="00735E71"/>
    <w:rsid w:val="0075365E"/>
    <w:rsid w:val="00780643"/>
    <w:rsid w:val="007A6B94"/>
    <w:rsid w:val="007B0533"/>
    <w:rsid w:val="007C3EA9"/>
    <w:rsid w:val="007D4722"/>
    <w:rsid w:val="00812F10"/>
    <w:rsid w:val="0083723B"/>
    <w:rsid w:val="008539C8"/>
    <w:rsid w:val="00865051"/>
    <w:rsid w:val="008A067F"/>
    <w:rsid w:val="008B3BC6"/>
    <w:rsid w:val="008C1075"/>
    <w:rsid w:val="008C2CB8"/>
    <w:rsid w:val="008D488B"/>
    <w:rsid w:val="009266F9"/>
    <w:rsid w:val="0095196C"/>
    <w:rsid w:val="00961B05"/>
    <w:rsid w:val="00962C17"/>
    <w:rsid w:val="009B1929"/>
    <w:rsid w:val="009C3C07"/>
    <w:rsid w:val="009E4AB8"/>
    <w:rsid w:val="00A02BD7"/>
    <w:rsid w:val="00A10CFF"/>
    <w:rsid w:val="00A30F44"/>
    <w:rsid w:val="00A341EE"/>
    <w:rsid w:val="00A56097"/>
    <w:rsid w:val="00A5649A"/>
    <w:rsid w:val="00A74F46"/>
    <w:rsid w:val="00A9277F"/>
    <w:rsid w:val="00AB6E0F"/>
    <w:rsid w:val="00AD710D"/>
    <w:rsid w:val="00AF7266"/>
    <w:rsid w:val="00B40FC0"/>
    <w:rsid w:val="00B44799"/>
    <w:rsid w:val="00B66E76"/>
    <w:rsid w:val="00BA0A81"/>
    <w:rsid w:val="00BA739B"/>
    <w:rsid w:val="00BB2B34"/>
    <w:rsid w:val="00C408BE"/>
    <w:rsid w:val="00C54957"/>
    <w:rsid w:val="00C76D49"/>
    <w:rsid w:val="00CA5B1D"/>
    <w:rsid w:val="00CC5F6D"/>
    <w:rsid w:val="00D144B2"/>
    <w:rsid w:val="00D2137B"/>
    <w:rsid w:val="00D2672C"/>
    <w:rsid w:val="00D95F4E"/>
    <w:rsid w:val="00DA604B"/>
    <w:rsid w:val="00DA71FF"/>
    <w:rsid w:val="00DB7364"/>
    <w:rsid w:val="00DB7846"/>
    <w:rsid w:val="00DC5BF3"/>
    <w:rsid w:val="00DF2A09"/>
    <w:rsid w:val="00DF6155"/>
    <w:rsid w:val="00E312DC"/>
    <w:rsid w:val="00E35919"/>
    <w:rsid w:val="00E41860"/>
    <w:rsid w:val="00E53E05"/>
    <w:rsid w:val="00E60189"/>
    <w:rsid w:val="00E62506"/>
    <w:rsid w:val="00E74B08"/>
    <w:rsid w:val="00EE58B2"/>
    <w:rsid w:val="00EF1935"/>
    <w:rsid w:val="00EF3640"/>
    <w:rsid w:val="00F25827"/>
    <w:rsid w:val="00F77540"/>
    <w:rsid w:val="00F8277D"/>
    <w:rsid w:val="00FD01C7"/>
    <w:rsid w:val="00F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39C8"/>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15C73BE857254071962ADF1A513E7F30">
    <w:name w:val="15C73BE857254071962ADF1A513E7F30"/>
    <w:rsid w:val="00A30F44"/>
    <w:rPr>
      <w:lang w:val="lt-LT" w:eastAsia="lt-LT"/>
    </w:rPr>
  </w:style>
  <w:style w:type="paragraph" w:customStyle="1" w:styleId="0BD1A2A5E94640D18C05AC957727B6BA">
    <w:name w:val="0BD1A2A5E94640D18C05AC957727B6BA"/>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1352F131815A43BB8412DB1F051A95ED">
    <w:name w:val="1352F131815A43BB8412DB1F051A95ED"/>
    <w:rsid w:val="00F77540"/>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E9E2695892D48878B9CCCD5897A5DDF">
    <w:name w:val="AE9E2695892D48878B9CCCD5897A5DDF"/>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8951396697B44AD099A635D769484593">
    <w:name w:val="8951396697B44AD099A635D769484593"/>
    <w:rsid w:val="004740BA"/>
    <w:rPr>
      <w:lang w:val="lt-LT" w:eastAsia="lt-LT"/>
    </w:rPr>
  </w:style>
  <w:style w:type="paragraph" w:customStyle="1" w:styleId="9E88B2823DEF465DAD36D50124517A9F">
    <w:name w:val="9E88B2823DEF465DAD36D50124517A9F"/>
    <w:rsid w:val="00A30F44"/>
    <w:rPr>
      <w:lang w:val="lt-LT" w:eastAsia="lt-LT"/>
    </w:rPr>
  </w:style>
  <w:style w:type="paragraph" w:customStyle="1" w:styleId="1C06A996EBEA43A78C52883A84996A4B">
    <w:name w:val="1C06A996EBEA43A78C52883A84996A4B"/>
    <w:rsid w:val="00A30F44"/>
    <w:rPr>
      <w:lang w:val="lt-LT" w:eastAsia="lt-LT"/>
    </w:rPr>
  </w:style>
  <w:style w:type="paragraph" w:customStyle="1" w:styleId="541211956815419CA6FF52BC56A94226">
    <w:name w:val="541211956815419CA6FF52BC56A94226"/>
    <w:rsid w:val="008539C8"/>
    <w:rPr>
      <w:lang w:val="lt-LT" w:eastAsia="lt-LT"/>
    </w:rPr>
  </w:style>
  <w:style w:type="paragraph" w:customStyle="1" w:styleId="5137434AD2714FB1809C541838C0AB81">
    <w:name w:val="5137434AD2714FB1809C541838C0AB81"/>
    <w:rsid w:val="008539C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41122</Words>
  <Characters>23441</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9</cp:revision>
  <dcterms:created xsi:type="dcterms:W3CDTF">2021-05-25T09:38:00Z</dcterms:created>
  <dcterms:modified xsi:type="dcterms:W3CDTF">2021-06-01T14:16:00Z</dcterms:modified>
</cp:coreProperties>
</file>