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1A4" w:rsidRPr="003C55E5" w:rsidRDefault="000E360C" w:rsidP="00510719">
      <w:pPr>
        <w:pStyle w:val="Pavadinimas"/>
        <w:rPr>
          <w:rFonts w:ascii="Times New Roman" w:hAnsi="Times New Roman"/>
          <w:sz w:val="22"/>
          <w:szCs w:val="22"/>
          <w:lang w:val="pt-BR"/>
        </w:rPr>
      </w:pPr>
      <w:r w:rsidRPr="003C55E5">
        <w:rPr>
          <w:rFonts w:ascii="Times New Roman" w:hAnsi="Times New Roman"/>
          <w:i w:val="0"/>
          <w:sz w:val="22"/>
          <w:szCs w:val="22"/>
          <w:lang w:val="pt-BR"/>
        </w:rPr>
        <w:t>SUTARTIS Nr.</w:t>
      </w:r>
      <w:r w:rsidRPr="003C55E5">
        <w:rPr>
          <w:rFonts w:ascii="Times New Roman" w:hAnsi="Times New Roman"/>
          <w:sz w:val="22"/>
          <w:szCs w:val="22"/>
          <w:lang w:val="pt-BR"/>
        </w:rPr>
        <w:t xml:space="preserve"> </w:t>
      </w:r>
      <w:r w:rsidR="00895CCB" w:rsidRPr="003C55E5">
        <w:rPr>
          <w:rFonts w:ascii="Times New Roman" w:hAnsi="Times New Roman"/>
          <w:sz w:val="22"/>
          <w:szCs w:val="22"/>
          <w:lang w:val="pt-BR"/>
        </w:rPr>
        <w:t>_______________</w:t>
      </w:r>
    </w:p>
    <w:p w:rsidR="00532CBE" w:rsidRPr="003C55E5" w:rsidRDefault="00532CBE" w:rsidP="00510719">
      <w:pPr>
        <w:pStyle w:val="Pavadinimas"/>
        <w:rPr>
          <w:rFonts w:ascii="Times New Roman" w:hAnsi="Times New Roman"/>
          <w:sz w:val="22"/>
          <w:szCs w:val="22"/>
          <w:lang w:val="pt-BR"/>
        </w:rPr>
      </w:pPr>
    </w:p>
    <w:p w:rsidR="00E171A4" w:rsidRPr="003C55E5" w:rsidRDefault="001E2B7D" w:rsidP="00FE793A">
      <w:pPr>
        <w:rPr>
          <w:b/>
          <w:sz w:val="22"/>
          <w:szCs w:val="22"/>
          <w:lang w:val="pt-BR"/>
        </w:rPr>
      </w:pPr>
      <w:r w:rsidRPr="003C55E5">
        <w:rPr>
          <w:b/>
          <w:sz w:val="22"/>
          <w:szCs w:val="22"/>
          <w:lang w:val="pt-BR"/>
        </w:rPr>
        <w:t>Vilnius</w:t>
      </w:r>
      <w:r w:rsidR="00E171A4" w:rsidRPr="003C55E5">
        <w:rPr>
          <w:b/>
          <w:sz w:val="22"/>
          <w:szCs w:val="22"/>
          <w:lang w:val="pt-BR"/>
        </w:rPr>
        <w:t xml:space="preserve"> </w:t>
      </w:r>
      <w:r w:rsidR="00E171A4" w:rsidRPr="003C55E5">
        <w:rPr>
          <w:b/>
          <w:sz w:val="22"/>
          <w:szCs w:val="22"/>
          <w:lang w:val="pt-BR"/>
        </w:rPr>
        <w:tab/>
      </w:r>
      <w:r w:rsidR="00E171A4" w:rsidRPr="003C55E5">
        <w:rPr>
          <w:b/>
          <w:sz w:val="22"/>
          <w:szCs w:val="22"/>
          <w:lang w:val="pt-BR"/>
        </w:rPr>
        <w:tab/>
      </w:r>
      <w:r w:rsidR="00E171A4" w:rsidRPr="003C55E5">
        <w:rPr>
          <w:b/>
          <w:sz w:val="22"/>
          <w:szCs w:val="22"/>
          <w:lang w:val="pt-BR"/>
        </w:rPr>
        <w:tab/>
      </w:r>
      <w:r w:rsidR="00E171A4" w:rsidRPr="003C55E5">
        <w:rPr>
          <w:b/>
          <w:sz w:val="22"/>
          <w:szCs w:val="22"/>
          <w:lang w:val="pt-BR"/>
        </w:rPr>
        <w:tab/>
      </w:r>
      <w:r w:rsidR="00E171A4" w:rsidRPr="003C55E5">
        <w:rPr>
          <w:b/>
          <w:sz w:val="22"/>
          <w:szCs w:val="22"/>
          <w:lang w:val="pt-BR"/>
        </w:rPr>
        <w:tab/>
      </w:r>
      <w:r w:rsidRPr="003C55E5">
        <w:rPr>
          <w:b/>
          <w:sz w:val="22"/>
          <w:szCs w:val="22"/>
          <w:lang w:val="pt-BR"/>
        </w:rPr>
        <w:tab/>
      </w:r>
      <w:r w:rsidRPr="003C55E5">
        <w:rPr>
          <w:b/>
          <w:sz w:val="22"/>
          <w:szCs w:val="22"/>
          <w:lang w:val="pt-BR"/>
        </w:rPr>
        <w:tab/>
      </w:r>
      <w:r w:rsidRPr="003C55E5">
        <w:rPr>
          <w:b/>
          <w:sz w:val="22"/>
          <w:szCs w:val="22"/>
          <w:lang w:val="pt-BR"/>
        </w:rPr>
        <w:tab/>
      </w:r>
      <w:r w:rsidR="00A61629" w:rsidRPr="003C55E5">
        <w:rPr>
          <w:b/>
          <w:sz w:val="22"/>
          <w:szCs w:val="22"/>
          <w:lang w:val="pt-BR"/>
        </w:rPr>
        <w:t xml:space="preserve">                      </w:t>
      </w:r>
      <w:r w:rsidR="00EC2607" w:rsidRPr="003C55E5">
        <w:rPr>
          <w:b/>
          <w:sz w:val="22"/>
          <w:szCs w:val="22"/>
          <w:lang w:val="pt-BR"/>
        </w:rPr>
        <w:t xml:space="preserve"> </w:t>
      </w:r>
      <w:r w:rsidRPr="003C55E5">
        <w:rPr>
          <w:b/>
          <w:sz w:val="22"/>
          <w:szCs w:val="22"/>
          <w:lang w:val="pt-BR"/>
        </w:rPr>
        <w:t>2020</w:t>
      </w:r>
      <w:r w:rsidR="00E171A4" w:rsidRPr="003C55E5">
        <w:rPr>
          <w:b/>
          <w:sz w:val="22"/>
          <w:szCs w:val="22"/>
          <w:lang w:val="pt-BR"/>
        </w:rPr>
        <w:t xml:space="preserve"> m. </w:t>
      </w:r>
      <w:r w:rsidR="00EC2607" w:rsidRPr="003C55E5">
        <w:rPr>
          <w:b/>
          <w:sz w:val="22"/>
          <w:szCs w:val="22"/>
          <w:lang w:val="pt-BR"/>
        </w:rPr>
        <w:t>lapkričio</w:t>
      </w:r>
      <w:r w:rsidR="00895CCB" w:rsidRPr="003C55E5">
        <w:rPr>
          <w:b/>
          <w:sz w:val="22"/>
          <w:szCs w:val="22"/>
          <w:lang w:val="pt-BR"/>
        </w:rPr>
        <w:t xml:space="preserve"> mėn. _______</w:t>
      </w:r>
      <w:r w:rsidR="00532CBE" w:rsidRPr="003C55E5">
        <w:rPr>
          <w:b/>
          <w:sz w:val="22"/>
          <w:szCs w:val="22"/>
          <w:lang w:val="pt-BR"/>
        </w:rPr>
        <w:t xml:space="preserve"> </w:t>
      </w:r>
      <w:r w:rsidR="00E171A4" w:rsidRPr="003C55E5">
        <w:rPr>
          <w:b/>
          <w:sz w:val="22"/>
          <w:szCs w:val="22"/>
          <w:lang w:val="pt-BR"/>
        </w:rPr>
        <w:t>d.</w:t>
      </w:r>
    </w:p>
    <w:p w:rsidR="00532CBE" w:rsidRPr="003C55E5" w:rsidRDefault="00532CBE" w:rsidP="00510719">
      <w:pPr>
        <w:jc w:val="center"/>
        <w:rPr>
          <w:b/>
          <w:sz w:val="22"/>
          <w:szCs w:val="22"/>
          <w:lang w:val="pt-BR"/>
        </w:rPr>
      </w:pPr>
    </w:p>
    <w:p w:rsidR="00E171A4" w:rsidRPr="003C55E5" w:rsidRDefault="000E360C" w:rsidP="00510719">
      <w:pPr>
        <w:jc w:val="both"/>
        <w:rPr>
          <w:sz w:val="22"/>
          <w:szCs w:val="22"/>
          <w:lang w:val="pt-BR"/>
        </w:rPr>
      </w:pPr>
      <w:r w:rsidRPr="003C55E5">
        <w:rPr>
          <w:sz w:val="22"/>
          <w:szCs w:val="22"/>
          <w:lang w:val="pt-BR"/>
        </w:rPr>
        <w:t>Valstybinė darbo inspekcija prie Socialinės</w:t>
      </w:r>
      <w:r w:rsidR="009F74F3" w:rsidRPr="003C55E5">
        <w:rPr>
          <w:sz w:val="22"/>
          <w:szCs w:val="22"/>
          <w:lang w:val="pt-BR"/>
        </w:rPr>
        <w:t xml:space="preserve"> </w:t>
      </w:r>
      <w:r w:rsidRPr="003C55E5">
        <w:rPr>
          <w:sz w:val="22"/>
          <w:szCs w:val="22"/>
          <w:lang w:val="pt-BR"/>
        </w:rPr>
        <w:t>apsaugos ir darbo ministerijos,</w:t>
      </w:r>
      <w:r w:rsidR="00532CBE" w:rsidRPr="003C55E5">
        <w:rPr>
          <w:sz w:val="22"/>
          <w:szCs w:val="22"/>
          <w:lang w:val="pt-BR"/>
        </w:rPr>
        <w:t xml:space="preserve"> atstovaujama </w:t>
      </w:r>
      <w:r w:rsidR="00C26EE8" w:rsidRPr="003C55E5">
        <w:rPr>
          <w:sz w:val="22"/>
          <w:szCs w:val="22"/>
          <w:lang w:val="pt-BR"/>
        </w:rPr>
        <w:t>kanclerio Jono Survilos</w:t>
      </w:r>
      <w:r w:rsidR="00C26EE8" w:rsidRPr="003C55E5">
        <w:rPr>
          <w:b/>
          <w:bCs/>
          <w:sz w:val="22"/>
          <w:szCs w:val="22"/>
          <w:lang w:val="pt-BR"/>
        </w:rPr>
        <w:t>,</w:t>
      </w:r>
      <w:r w:rsidR="00C26EE8" w:rsidRPr="003C55E5">
        <w:rPr>
          <w:sz w:val="22"/>
          <w:szCs w:val="22"/>
          <w:lang w:val="pt-BR"/>
        </w:rPr>
        <w:t xml:space="preserve"> veikiančio vadovaujantis Lietuvos Respublikos valstybinės darbo inspekcijos prie socialinės apsaugos ir darbo ministerijos dokumentų valdymo aprašo, patvirtinto Lietuvos Respublikos vyriausiojo valstybinio darbo inspektoriaus 2019 m. birželio 13 d. įsakymu Nr. EV-184 „Dėl Lietuvos Respublikos vyriausiojo valstybinio darbo inspektoriaus 2015 m. birželio 18 d. įsakymo Nr. V-211 „Dėl Lietuvos Respublikos valstybinės darbo inspekcijos prie socialinės apsaugos ir darbo ministerijos dokumentų valdymo tvarkos aprašo patvirtinimo” pakeitimo ir išdėstymo nauja redakcija“, 78.1 papunkčiu </w:t>
      </w:r>
      <w:r w:rsidR="00E171A4" w:rsidRPr="003C55E5">
        <w:rPr>
          <w:sz w:val="22"/>
          <w:szCs w:val="22"/>
          <w:lang w:val="pt-BR"/>
        </w:rPr>
        <w:t xml:space="preserve">toliau vadinama </w:t>
      </w:r>
      <w:r w:rsidR="00E171A4" w:rsidRPr="003C55E5">
        <w:rPr>
          <w:b/>
          <w:sz w:val="22"/>
          <w:szCs w:val="22"/>
          <w:lang w:val="pt-BR"/>
        </w:rPr>
        <w:t>”UŽSAKOVU</w:t>
      </w:r>
      <w:r w:rsidR="00E171A4" w:rsidRPr="003C55E5">
        <w:rPr>
          <w:sz w:val="22"/>
          <w:szCs w:val="22"/>
          <w:lang w:val="pt-BR"/>
        </w:rPr>
        <w:t>”, iš vienos pusės, ir UAB “</w:t>
      </w:r>
      <w:r w:rsidR="00532CBE" w:rsidRPr="003C55E5">
        <w:rPr>
          <w:sz w:val="22"/>
          <w:szCs w:val="22"/>
          <w:lang w:val="pt-BR"/>
        </w:rPr>
        <w:t>Aluzara</w:t>
      </w:r>
      <w:r w:rsidR="00E171A4" w:rsidRPr="003C55E5">
        <w:rPr>
          <w:sz w:val="22"/>
          <w:szCs w:val="22"/>
          <w:lang w:val="pt-BR"/>
        </w:rPr>
        <w:t xml:space="preserve">”, atstovaujama direktoriaus </w:t>
      </w:r>
      <w:r w:rsidR="00532CBE" w:rsidRPr="003C55E5">
        <w:rPr>
          <w:sz w:val="22"/>
          <w:szCs w:val="22"/>
          <w:lang w:val="pt-BR"/>
        </w:rPr>
        <w:t>Andriaus</w:t>
      </w:r>
      <w:r w:rsidR="00E171A4" w:rsidRPr="003C55E5">
        <w:rPr>
          <w:sz w:val="22"/>
          <w:szCs w:val="22"/>
          <w:lang w:val="pt-BR"/>
        </w:rPr>
        <w:t xml:space="preserve"> </w:t>
      </w:r>
      <w:r w:rsidR="00532CBE" w:rsidRPr="003C55E5">
        <w:rPr>
          <w:sz w:val="22"/>
          <w:szCs w:val="22"/>
          <w:lang w:val="pt-BR"/>
        </w:rPr>
        <w:t>Strakšio</w:t>
      </w:r>
      <w:r w:rsidR="00C26EE8" w:rsidRPr="003C55E5">
        <w:rPr>
          <w:sz w:val="22"/>
          <w:szCs w:val="22"/>
          <w:lang w:val="pt-BR"/>
        </w:rPr>
        <w:t>, veikiančio</w:t>
      </w:r>
      <w:r w:rsidR="00E171A4" w:rsidRPr="003C55E5">
        <w:rPr>
          <w:sz w:val="22"/>
          <w:szCs w:val="22"/>
          <w:lang w:val="pt-BR"/>
        </w:rPr>
        <w:t xml:space="preserve"> pagal bendrovės įstatus</w:t>
      </w:r>
      <w:r w:rsidR="00C26EE8" w:rsidRPr="003C55E5">
        <w:rPr>
          <w:sz w:val="22"/>
          <w:szCs w:val="22"/>
          <w:lang w:val="pt-BR"/>
        </w:rPr>
        <w:t>,</w:t>
      </w:r>
      <w:r w:rsidR="00E171A4" w:rsidRPr="003C55E5">
        <w:rPr>
          <w:sz w:val="22"/>
          <w:szCs w:val="22"/>
          <w:lang w:val="pt-BR"/>
        </w:rPr>
        <w:t xml:space="preserve"> toliau vadinama </w:t>
      </w:r>
      <w:r w:rsidR="00E171A4" w:rsidRPr="003C55E5">
        <w:rPr>
          <w:b/>
          <w:sz w:val="22"/>
          <w:szCs w:val="22"/>
          <w:lang w:val="pt-BR"/>
        </w:rPr>
        <w:t>“RANGOVU</w:t>
      </w:r>
      <w:r w:rsidR="00E171A4" w:rsidRPr="003C55E5">
        <w:rPr>
          <w:sz w:val="22"/>
          <w:szCs w:val="22"/>
          <w:lang w:val="pt-BR"/>
        </w:rPr>
        <w:t>”, iš kitos pusės, sudarė šią sutartį:</w:t>
      </w:r>
    </w:p>
    <w:p w:rsidR="00E171A4" w:rsidRPr="003C55E5" w:rsidRDefault="00E171A4" w:rsidP="00510719">
      <w:pPr>
        <w:ind w:firstLine="284"/>
        <w:jc w:val="both"/>
        <w:rPr>
          <w:sz w:val="22"/>
          <w:szCs w:val="22"/>
          <w:lang w:val="pt-BR"/>
        </w:rPr>
      </w:pPr>
    </w:p>
    <w:p w:rsidR="00E171A4" w:rsidRPr="003C55E5" w:rsidRDefault="00A5701E" w:rsidP="00A5701E">
      <w:pPr>
        <w:jc w:val="both"/>
        <w:rPr>
          <w:sz w:val="22"/>
          <w:szCs w:val="22"/>
          <w:lang w:val="lt-LT"/>
        </w:rPr>
      </w:pPr>
      <w:r>
        <w:rPr>
          <w:b/>
          <w:sz w:val="22"/>
          <w:szCs w:val="22"/>
          <w:lang w:val="pt-BR"/>
        </w:rPr>
        <w:t>1. </w:t>
      </w:r>
      <w:r w:rsidR="00E171A4" w:rsidRPr="003C55E5">
        <w:rPr>
          <w:b/>
          <w:sz w:val="22"/>
          <w:szCs w:val="22"/>
          <w:lang w:val="pt-BR"/>
        </w:rPr>
        <w:t>Sutarties objektas:</w:t>
      </w:r>
      <w:r w:rsidR="00E171A4" w:rsidRPr="003C55E5">
        <w:rPr>
          <w:sz w:val="22"/>
          <w:szCs w:val="22"/>
          <w:lang w:val="pt-BR"/>
        </w:rPr>
        <w:t xml:space="preserve">  Aliuminio ko</w:t>
      </w:r>
      <w:r w:rsidR="001E2B7D" w:rsidRPr="003C55E5">
        <w:rPr>
          <w:sz w:val="22"/>
          <w:szCs w:val="22"/>
          <w:lang w:val="pt-BR"/>
        </w:rPr>
        <w:t>nstrukcijų gamyba</w:t>
      </w:r>
      <w:r w:rsidR="000E360C" w:rsidRPr="003C55E5">
        <w:rPr>
          <w:sz w:val="22"/>
          <w:szCs w:val="22"/>
          <w:lang w:val="pt-BR"/>
        </w:rPr>
        <w:t xml:space="preserve"> ir sumontavimas</w:t>
      </w:r>
      <w:r w:rsidR="00737D8E" w:rsidRPr="003C55E5">
        <w:rPr>
          <w:sz w:val="22"/>
          <w:szCs w:val="22"/>
          <w:lang w:val="pt-BR"/>
        </w:rPr>
        <w:t xml:space="preserve"> pagal techninę specifikaciją (toliau – Techninė specifikacija)</w:t>
      </w:r>
      <w:r w:rsidR="00F7780A" w:rsidRPr="003C55E5">
        <w:rPr>
          <w:sz w:val="22"/>
          <w:szCs w:val="22"/>
          <w:lang w:val="pt-BR"/>
        </w:rPr>
        <w:t xml:space="preserve">, kuri pridedama prie šios sutarties kaip jos priedas Nr. </w:t>
      </w:r>
      <w:r w:rsidR="00F7780A" w:rsidRPr="003C55E5">
        <w:rPr>
          <w:sz w:val="22"/>
          <w:szCs w:val="22"/>
          <w:lang w:val="en-US"/>
        </w:rPr>
        <w:t>1.</w:t>
      </w:r>
    </w:p>
    <w:p w:rsidR="00A5701E" w:rsidRDefault="00A5701E" w:rsidP="00510719">
      <w:pPr>
        <w:pStyle w:val="Pagrindinistekstas"/>
        <w:rPr>
          <w:rFonts w:ascii="Times New Roman" w:hAnsi="Times New Roman"/>
          <w:b/>
          <w:sz w:val="22"/>
          <w:szCs w:val="22"/>
          <w:lang w:val="pt-BR"/>
        </w:rPr>
      </w:pPr>
    </w:p>
    <w:p w:rsidR="00E171A4" w:rsidRPr="003C55E5" w:rsidRDefault="00E171A4" w:rsidP="00510719">
      <w:pPr>
        <w:pStyle w:val="Pagrindinistekstas"/>
        <w:rPr>
          <w:rFonts w:ascii="Times New Roman" w:hAnsi="Times New Roman"/>
          <w:sz w:val="22"/>
          <w:szCs w:val="22"/>
          <w:lang w:val="pt-BR"/>
        </w:rPr>
      </w:pPr>
      <w:r w:rsidRPr="003C55E5">
        <w:rPr>
          <w:rFonts w:ascii="Times New Roman" w:hAnsi="Times New Roman"/>
          <w:b/>
          <w:sz w:val="22"/>
          <w:szCs w:val="22"/>
          <w:lang w:val="pt-BR"/>
        </w:rPr>
        <w:t xml:space="preserve">2. </w:t>
      </w:r>
      <w:r w:rsidR="000E360C" w:rsidRPr="003C55E5">
        <w:rPr>
          <w:rFonts w:ascii="Times New Roman" w:hAnsi="Times New Roman"/>
          <w:b/>
          <w:sz w:val="22"/>
          <w:szCs w:val="22"/>
          <w:lang w:val="pt-BR"/>
        </w:rPr>
        <w:t xml:space="preserve">  </w:t>
      </w:r>
      <w:r w:rsidRPr="003C55E5">
        <w:rPr>
          <w:rFonts w:ascii="Times New Roman" w:hAnsi="Times New Roman"/>
          <w:b/>
          <w:sz w:val="22"/>
          <w:szCs w:val="22"/>
          <w:lang w:val="pt-BR"/>
        </w:rPr>
        <w:t>Sutarties kaina</w:t>
      </w:r>
      <w:r w:rsidRPr="003C55E5">
        <w:rPr>
          <w:rFonts w:ascii="Times New Roman" w:hAnsi="Times New Roman"/>
          <w:sz w:val="22"/>
          <w:szCs w:val="22"/>
          <w:lang w:val="pt-BR"/>
        </w:rPr>
        <w:t xml:space="preserve"> yra </w:t>
      </w:r>
      <w:r w:rsidR="000E360C" w:rsidRPr="003C55E5">
        <w:rPr>
          <w:rFonts w:ascii="Times New Roman" w:hAnsi="Times New Roman"/>
          <w:b/>
          <w:sz w:val="22"/>
          <w:szCs w:val="22"/>
          <w:lang w:val="pt-BR"/>
        </w:rPr>
        <w:t>5 278,02</w:t>
      </w:r>
      <w:r w:rsidRPr="003C55E5">
        <w:rPr>
          <w:rFonts w:ascii="Times New Roman" w:hAnsi="Times New Roman"/>
          <w:b/>
          <w:sz w:val="22"/>
          <w:szCs w:val="22"/>
          <w:lang w:val="pt-BR"/>
        </w:rPr>
        <w:t xml:space="preserve"> </w:t>
      </w:r>
      <w:r w:rsidR="00532CBE" w:rsidRPr="003C55E5">
        <w:rPr>
          <w:rFonts w:ascii="Times New Roman" w:hAnsi="Times New Roman"/>
          <w:b/>
          <w:sz w:val="22"/>
          <w:szCs w:val="22"/>
          <w:lang w:val="pt-BR"/>
        </w:rPr>
        <w:t>Eur</w:t>
      </w:r>
      <w:r w:rsidRPr="003C55E5">
        <w:rPr>
          <w:rFonts w:ascii="Times New Roman" w:hAnsi="Times New Roman"/>
          <w:sz w:val="22"/>
          <w:szCs w:val="22"/>
          <w:lang w:val="pt-BR"/>
        </w:rPr>
        <w:t xml:space="preserve">, PVM – </w:t>
      </w:r>
      <w:r w:rsidR="000E360C" w:rsidRPr="003C55E5">
        <w:rPr>
          <w:rFonts w:ascii="Times New Roman" w:hAnsi="Times New Roman"/>
          <w:sz w:val="22"/>
          <w:szCs w:val="22"/>
          <w:lang w:val="pt-BR"/>
        </w:rPr>
        <w:t>1 108,38</w:t>
      </w:r>
      <w:r w:rsidRPr="003C55E5">
        <w:rPr>
          <w:rFonts w:ascii="Times New Roman" w:hAnsi="Times New Roman"/>
          <w:sz w:val="22"/>
          <w:szCs w:val="22"/>
          <w:lang w:val="pt-BR"/>
        </w:rPr>
        <w:t xml:space="preserve"> </w:t>
      </w:r>
      <w:r w:rsidR="00532CBE" w:rsidRPr="003C55E5">
        <w:rPr>
          <w:rFonts w:ascii="Times New Roman" w:hAnsi="Times New Roman"/>
          <w:sz w:val="22"/>
          <w:szCs w:val="22"/>
          <w:lang w:val="pt-BR"/>
        </w:rPr>
        <w:t>Eur.</w:t>
      </w:r>
      <w:r w:rsidR="00532CBE" w:rsidRPr="003C55E5">
        <w:rPr>
          <w:rFonts w:ascii="Times New Roman" w:hAnsi="Times New Roman"/>
          <w:b/>
          <w:sz w:val="22"/>
          <w:szCs w:val="22"/>
          <w:lang w:val="pt-BR"/>
        </w:rPr>
        <w:t xml:space="preserve"> </w:t>
      </w:r>
      <w:r w:rsidRPr="003C55E5">
        <w:rPr>
          <w:rFonts w:ascii="Times New Roman" w:hAnsi="Times New Roman"/>
          <w:sz w:val="22"/>
          <w:szCs w:val="22"/>
          <w:lang w:val="pt-BR"/>
        </w:rPr>
        <w:t>Bendra sutartin</w:t>
      </w:r>
      <w:r w:rsidRPr="003C55E5">
        <w:rPr>
          <w:rFonts w:ascii="Times New Roman" w:hAnsi="Times New Roman"/>
          <w:sz w:val="22"/>
          <w:szCs w:val="22"/>
          <w:lang w:val="lt-LT"/>
        </w:rPr>
        <w:t>ė</w:t>
      </w:r>
      <w:r w:rsidRPr="003C55E5">
        <w:rPr>
          <w:rFonts w:ascii="Times New Roman" w:hAnsi="Times New Roman"/>
          <w:sz w:val="22"/>
          <w:szCs w:val="22"/>
          <w:lang w:val="pt-BR"/>
        </w:rPr>
        <w:t xml:space="preserve"> kaina </w:t>
      </w:r>
      <w:r w:rsidR="000E360C" w:rsidRPr="003C55E5">
        <w:rPr>
          <w:rFonts w:ascii="Times New Roman" w:hAnsi="Times New Roman"/>
          <w:sz w:val="22"/>
          <w:szCs w:val="22"/>
          <w:lang w:val="pt-BR"/>
        </w:rPr>
        <w:t xml:space="preserve">- </w:t>
      </w:r>
      <w:r w:rsidR="000E360C" w:rsidRPr="003C55E5">
        <w:rPr>
          <w:rFonts w:ascii="Times New Roman" w:hAnsi="Times New Roman"/>
          <w:b/>
          <w:sz w:val="22"/>
          <w:szCs w:val="22"/>
          <w:lang w:val="pt-BR"/>
        </w:rPr>
        <w:t>6 386,40</w:t>
      </w:r>
      <w:r w:rsidRPr="003C55E5">
        <w:rPr>
          <w:rFonts w:ascii="Times New Roman" w:hAnsi="Times New Roman"/>
          <w:b/>
          <w:sz w:val="22"/>
          <w:szCs w:val="22"/>
          <w:lang w:val="pt-BR"/>
        </w:rPr>
        <w:t xml:space="preserve"> </w:t>
      </w:r>
      <w:r w:rsidR="00532CBE" w:rsidRPr="003C55E5">
        <w:rPr>
          <w:rFonts w:ascii="Times New Roman" w:hAnsi="Times New Roman"/>
          <w:b/>
          <w:sz w:val="22"/>
          <w:szCs w:val="22"/>
          <w:lang w:val="pt-BR"/>
        </w:rPr>
        <w:t>Eur</w:t>
      </w:r>
      <w:r w:rsidR="00CC74E8" w:rsidRPr="003C55E5">
        <w:rPr>
          <w:rFonts w:ascii="Times New Roman" w:hAnsi="Times New Roman"/>
          <w:b/>
          <w:sz w:val="22"/>
          <w:szCs w:val="22"/>
          <w:lang w:val="pt-BR"/>
        </w:rPr>
        <w:t xml:space="preserve"> (</w:t>
      </w:r>
      <w:r w:rsidR="000E360C" w:rsidRPr="003C55E5">
        <w:rPr>
          <w:rFonts w:ascii="Times New Roman" w:hAnsi="Times New Roman"/>
          <w:b/>
          <w:sz w:val="22"/>
          <w:szCs w:val="22"/>
          <w:lang w:val="lt-LT"/>
        </w:rPr>
        <w:t>šeši</w:t>
      </w:r>
      <w:r w:rsidR="00CC74E8" w:rsidRPr="003C55E5">
        <w:rPr>
          <w:rFonts w:ascii="Times New Roman" w:hAnsi="Times New Roman"/>
          <w:b/>
          <w:sz w:val="22"/>
          <w:szCs w:val="22"/>
          <w:lang w:val="lt-LT"/>
        </w:rPr>
        <w:t xml:space="preserve"> tūkstančiai </w:t>
      </w:r>
      <w:r w:rsidR="000E360C" w:rsidRPr="003C55E5">
        <w:rPr>
          <w:rFonts w:ascii="Times New Roman" w:hAnsi="Times New Roman"/>
          <w:b/>
          <w:sz w:val="22"/>
          <w:szCs w:val="22"/>
          <w:lang w:val="lt-LT"/>
        </w:rPr>
        <w:t>trys</w:t>
      </w:r>
      <w:r w:rsidR="00FE60A8" w:rsidRPr="003C55E5">
        <w:rPr>
          <w:rFonts w:ascii="Times New Roman" w:hAnsi="Times New Roman"/>
          <w:b/>
          <w:sz w:val="22"/>
          <w:szCs w:val="22"/>
          <w:lang w:val="lt-LT"/>
        </w:rPr>
        <w:t xml:space="preserve"> šimtai </w:t>
      </w:r>
      <w:r w:rsidR="000E360C" w:rsidRPr="003C55E5">
        <w:rPr>
          <w:rFonts w:ascii="Times New Roman" w:hAnsi="Times New Roman"/>
          <w:b/>
          <w:sz w:val="22"/>
          <w:szCs w:val="22"/>
          <w:lang w:val="lt-LT"/>
        </w:rPr>
        <w:t>aštuoniasdešimt šeši</w:t>
      </w:r>
      <w:r w:rsidR="00CC74E8" w:rsidRPr="003C55E5">
        <w:rPr>
          <w:rFonts w:ascii="Times New Roman" w:hAnsi="Times New Roman"/>
          <w:b/>
          <w:sz w:val="22"/>
          <w:szCs w:val="22"/>
          <w:lang w:val="lt-LT"/>
        </w:rPr>
        <w:t xml:space="preserve"> eurai ir </w:t>
      </w:r>
      <w:r w:rsidR="000E360C" w:rsidRPr="003C55E5">
        <w:rPr>
          <w:rFonts w:ascii="Times New Roman" w:hAnsi="Times New Roman"/>
          <w:b/>
          <w:sz w:val="22"/>
          <w:szCs w:val="22"/>
          <w:lang w:val="pt-BR"/>
        </w:rPr>
        <w:t>40</w:t>
      </w:r>
      <w:r w:rsidR="00CC74E8" w:rsidRPr="003C55E5">
        <w:rPr>
          <w:rFonts w:ascii="Times New Roman" w:hAnsi="Times New Roman"/>
          <w:b/>
          <w:sz w:val="22"/>
          <w:szCs w:val="22"/>
          <w:lang w:val="pt-BR"/>
        </w:rPr>
        <w:t xml:space="preserve"> ct)</w:t>
      </w:r>
      <w:r w:rsidR="00532CBE" w:rsidRPr="003C55E5">
        <w:rPr>
          <w:rFonts w:ascii="Times New Roman" w:hAnsi="Times New Roman"/>
          <w:b/>
          <w:sz w:val="22"/>
          <w:szCs w:val="22"/>
          <w:lang w:val="pt-BR"/>
        </w:rPr>
        <w:t>.</w:t>
      </w:r>
    </w:p>
    <w:p w:rsidR="00E171A4" w:rsidRPr="003C55E5" w:rsidRDefault="00E171A4" w:rsidP="00A5701E">
      <w:pPr>
        <w:pStyle w:val="Pagrindinistekstas"/>
        <w:rPr>
          <w:rFonts w:ascii="Times New Roman" w:hAnsi="Times New Roman"/>
          <w:sz w:val="22"/>
          <w:szCs w:val="22"/>
          <w:lang w:val="pt-BR"/>
        </w:rPr>
      </w:pPr>
      <w:r w:rsidRPr="003C55E5">
        <w:rPr>
          <w:rFonts w:ascii="Times New Roman" w:hAnsi="Times New Roman"/>
          <w:sz w:val="22"/>
          <w:szCs w:val="22"/>
          <w:lang w:val="pt-BR"/>
        </w:rPr>
        <w:t xml:space="preserve">Gaminių gabaritams pasikeitus ir nukrypus nuo projektinių matmenų daugiau kaip 5 cm bei esant kitiems technologiniams pakeitimams </w:t>
      </w:r>
      <w:r w:rsidR="00616CD0" w:rsidRPr="003C55E5">
        <w:rPr>
          <w:rFonts w:ascii="Times New Roman" w:hAnsi="Times New Roman"/>
          <w:sz w:val="22"/>
          <w:szCs w:val="22"/>
          <w:lang w:val="pt-BR"/>
        </w:rPr>
        <w:t xml:space="preserve">šios </w:t>
      </w:r>
      <w:r w:rsidRPr="003C55E5">
        <w:rPr>
          <w:rFonts w:ascii="Times New Roman" w:hAnsi="Times New Roman"/>
          <w:sz w:val="22"/>
          <w:szCs w:val="22"/>
          <w:lang w:val="pt-BR"/>
        </w:rPr>
        <w:t>sutarties kaina perskaičiuojama, įvertinant šiuos pakeitimus.</w:t>
      </w:r>
    </w:p>
    <w:p w:rsidR="00E171A4" w:rsidRPr="003C55E5" w:rsidRDefault="00E171A4" w:rsidP="00510719">
      <w:pPr>
        <w:pStyle w:val="Pagrindinistekstas"/>
        <w:rPr>
          <w:rFonts w:ascii="Times New Roman" w:hAnsi="Times New Roman"/>
          <w:sz w:val="22"/>
          <w:szCs w:val="22"/>
          <w:lang w:val="pt-BR"/>
        </w:rPr>
      </w:pPr>
    </w:p>
    <w:p w:rsidR="00E171A4" w:rsidRPr="003C55E5" w:rsidRDefault="002A458F" w:rsidP="00510719">
      <w:pPr>
        <w:pStyle w:val="Pagrindiniotekstotrauka"/>
        <w:ind w:firstLine="0"/>
        <w:rPr>
          <w:rFonts w:ascii="Times New Roman" w:hAnsi="Times New Roman"/>
          <w:sz w:val="22"/>
          <w:szCs w:val="22"/>
          <w:lang w:val="lt-LT"/>
        </w:rPr>
      </w:pPr>
      <w:r w:rsidRPr="003C55E5">
        <w:rPr>
          <w:rFonts w:ascii="Times New Roman" w:hAnsi="Times New Roman"/>
          <w:b/>
          <w:sz w:val="22"/>
          <w:szCs w:val="22"/>
          <w:lang w:val="pt-BR"/>
        </w:rPr>
        <w:t>3. Atsiskaitymo</w:t>
      </w:r>
      <w:r w:rsidR="00E171A4" w:rsidRPr="003C55E5">
        <w:rPr>
          <w:rFonts w:ascii="Times New Roman" w:hAnsi="Times New Roman"/>
          <w:b/>
          <w:sz w:val="22"/>
          <w:szCs w:val="22"/>
          <w:lang w:val="lt-LT"/>
        </w:rPr>
        <w:t xml:space="preserve"> sąlygos ir </w:t>
      </w:r>
      <w:r w:rsidR="00E171A4" w:rsidRPr="003C55E5">
        <w:rPr>
          <w:rFonts w:ascii="Times New Roman" w:hAnsi="Times New Roman"/>
          <w:b/>
          <w:sz w:val="22"/>
          <w:szCs w:val="22"/>
          <w:lang w:val="pt-BR"/>
        </w:rPr>
        <w:t>terminai:</w:t>
      </w:r>
    </w:p>
    <w:p w:rsidR="00E171A4" w:rsidRPr="003C55E5" w:rsidRDefault="00E171A4" w:rsidP="00510719">
      <w:pPr>
        <w:jc w:val="both"/>
        <w:rPr>
          <w:sz w:val="22"/>
          <w:szCs w:val="22"/>
          <w:lang w:val="en-US"/>
        </w:rPr>
      </w:pPr>
      <w:r w:rsidRPr="003C55E5">
        <w:rPr>
          <w:sz w:val="22"/>
          <w:szCs w:val="22"/>
          <w:lang w:val="pt-BR"/>
        </w:rPr>
        <w:t xml:space="preserve">3.1. RANGOVAS </w:t>
      </w:r>
      <w:r w:rsidR="0098327B" w:rsidRPr="003C55E5">
        <w:rPr>
          <w:sz w:val="22"/>
          <w:szCs w:val="22"/>
          <w:lang w:val="pt-BR"/>
        </w:rPr>
        <w:t xml:space="preserve">šios </w:t>
      </w:r>
      <w:r w:rsidRPr="003C55E5">
        <w:rPr>
          <w:sz w:val="22"/>
          <w:szCs w:val="22"/>
          <w:lang w:val="pt-BR"/>
        </w:rPr>
        <w:t xml:space="preserve">sutarties vykdymą pradeda </w:t>
      </w:r>
      <w:r w:rsidR="00532CBE" w:rsidRPr="003C55E5">
        <w:rPr>
          <w:sz w:val="22"/>
          <w:szCs w:val="22"/>
          <w:lang w:val="pt-BR"/>
        </w:rPr>
        <w:t>kitą</w:t>
      </w:r>
      <w:r w:rsidRPr="003C55E5">
        <w:rPr>
          <w:sz w:val="22"/>
          <w:szCs w:val="22"/>
          <w:lang w:val="pt-BR"/>
        </w:rPr>
        <w:t xml:space="preserve"> dieną nuo avanso pervedimo dienos. </w:t>
      </w:r>
    </w:p>
    <w:p w:rsidR="00E171A4" w:rsidRPr="003C55E5" w:rsidRDefault="00E171A4" w:rsidP="00510719">
      <w:pPr>
        <w:pStyle w:val="Pagrindiniotekstotrauka"/>
        <w:ind w:firstLine="0"/>
        <w:rPr>
          <w:rFonts w:ascii="Times New Roman" w:hAnsi="Times New Roman"/>
          <w:sz w:val="22"/>
          <w:szCs w:val="22"/>
          <w:lang w:val="lt-LT"/>
        </w:rPr>
      </w:pPr>
      <w:r w:rsidRPr="003C55E5">
        <w:rPr>
          <w:rFonts w:ascii="Times New Roman" w:hAnsi="Times New Roman"/>
          <w:sz w:val="22"/>
          <w:szCs w:val="22"/>
          <w:lang w:val="pt-BR"/>
        </w:rPr>
        <w:t xml:space="preserve">3.2. </w:t>
      </w:r>
      <w:r w:rsidR="00E0633F" w:rsidRPr="003C55E5">
        <w:rPr>
          <w:rFonts w:ascii="Times New Roman" w:hAnsi="Times New Roman"/>
          <w:sz w:val="22"/>
          <w:szCs w:val="22"/>
          <w:lang w:val="pt-BR"/>
        </w:rPr>
        <w:t xml:space="preserve">UŽSAKOVAS </w:t>
      </w:r>
      <w:r w:rsidR="0098327B" w:rsidRPr="003C55E5">
        <w:rPr>
          <w:rFonts w:ascii="Times New Roman" w:hAnsi="Times New Roman"/>
          <w:sz w:val="22"/>
          <w:szCs w:val="22"/>
          <w:lang w:val="pt-BR"/>
        </w:rPr>
        <w:t>su RANGOVU atsiskaito</w:t>
      </w:r>
      <w:r w:rsidR="00E0633F" w:rsidRPr="003C55E5">
        <w:rPr>
          <w:rFonts w:ascii="Times New Roman" w:hAnsi="Times New Roman"/>
          <w:sz w:val="22"/>
          <w:szCs w:val="22"/>
          <w:lang w:val="pt-BR"/>
        </w:rPr>
        <w:t xml:space="preserve"> </w:t>
      </w:r>
      <w:r w:rsidR="00FE60A8" w:rsidRPr="003C55E5">
        <w:rPr>
          <w:rFonts w:ascii="Times New Roman" w:hAnsi="Times New Roman"/>
          <w:sz w:val="22"/>
          <w:szCs w:val="22"/>
          <w:lang w:val="pt-BR"/>
        </w:rPr>
        <w:t xml:space="preserve">tokia tvarka: </w:t>
      </w:r>
      <w:r w:rsidR="000E360C" w:rsidRPr="003C55E5">
        <w:rPr>
          <w:rFonts w:ascii="Times New Roman" w:hAnsi="Times New Roman"/>
          <w:sz w:val="22"/>
          <w:szCs w:val="22"/>
          <w:lang w:val="pt-BR"/>
        </w:rPr>
        <w:t xml:space="preserve">50 </w:t>
      </w:r>
      <w:r w:rsidR="000E360C" w:rsidRPr="003C55E5">
        <w:rPr>
          <w:rFonts w:ascii="Times New Roman" w:hAnsi="Times New Roman"/>
          <w:sz w:val="22"/>
          <w:szCs w:val="22"/>
          <w:lang w:val="en-US"/>
        </w:rPr>
        <w:t xml:space="preserve">% </w:t>
      </w:r>
      <w:r w:rsidR="009F74F3" w:rsidRPr="003C55E5">
        <w:rPr>
          <w:rFonts w:ascii="Times New Roman" w:hAnsi="Times New Roman"/>
          <w:sz w:val="22"/>
          <w:szCs w:val="22"/>
          <w:lang w:val="en-US"/>
        </w:rPr>
        <w:t xml:space="preserve"> </w:t>
      </w:r>
      <w:proofErr w:type="spellStart"/>
      <w:r w:rsidR="00644D7C" w:rsidRPr="003C55E5">
        <w:rPr>
          <w:rFonts w:ascii="Times New Roman" w:hAnsi="Times New Roman"/>
          <w:sz w:val="22"/>
          <w:szCs w:val="22"/>
          <w:lang w:val="en-US"/>
        </w:rPr>
        <w:t>sutarties</w:t>
      </w:r>
      <w:proofErr w:type="spellEnd"/>
      <w:r w:rsidR="00644D7C" w:rsidRPr="003C55E5">
        <w:rPr>
          <w:rFonts w:ascii="Times New Roman" w:hAnsi="Times New Roman"/>
          <w:sz w:val="22"/>
          <w:szCs w:val="22"/>
          <w:lang w:val="en-US"/>
        </w:rPr>
        <w:t xml:space="preserve"> </w:t>
      </w:r>
      <w:proofErr w:type="spellStart"/>
      <w:r w:rsidR="00644D7C" w:rsidRPr="003C55E5">
        <w:rPr>
          <w:rFonts w:ascii="Times New Roman" w:hAnsi="Times New Roman"/>
          <w:sz w:val="22"/>
          <w:szCs w:val="22"/>
          <w:lang w:val="en-US"/>
        </w:rPr>
        <w:t>kainos</w:t>
      </w:r>
      <w:proofErr w:type="spellEnd"/>
      <w:r w:rsidR="000E360C" w:rsidRPr="003C55E5">
        <w:rPr>
          <w:rFonts w:ascii="Times New Roman" w:hAnsi="Times New Roman"/>
          <w:sz w:val="22"/>
          <w:szCs w:val="22"/>
          <w:lang w:val="en-US"/>
        </w:rPr>
        <w:t>, t.</w:t>
      </w:r>
      <w:r w:rsidR="00644D7C" w:rsidRPr="003C55E5">
        <w:rPr>
          <w:rFonts w:ascii="Times New Roman" w:hAnsi="Times New Roman"/>
          <w:sz w:val="22"/>
          <w:szCs w:val="22"/>
          <w:lang w:val="en-US"/>
        </w:rPr>
        <w:t xml:space="preserve"> </w:t>
      </w:r>
      <w:r w:rsidR="000E360C" w:rsidRPr="003C55E5">
        <w:rPr>
          <w:rFonts w:ascii="Times New Roman" w:hAnsi="Times New Roman"/>
          <w:sz w:val="22"/>
          <w:szCs w:val="22"/>
          <w:lang w:val="en-US"/>
        </w:rPr>
        <w:t>y. 3 193.20</w:t>
      </w:r>
      <w:r w:rsidR="00644D7C" w:rsidRPr="003C55E5">
        <w:rPr>
          <w:rFonts w:ascii="Times New Roman" w:hAnsi="Times New Roman"/>
          <w:sz w:val="22"/>
          <w:szCs w:val="22"/>
          <w:lang w:val="en-US"/>
        </w:rPr>
        <w:t xml:space="preserve">, </w:t>
      </w:r>
      <w:proofErr w:type="spellStart"/>
      <w:r w:rsidR="00644D7C" w:rsidRPr="003C55E5">
        <w:rPr>
          <w:rFonts w:ascii="Times New Roman" w:hAnsi="Times New Roman"/>
          <w:sz w:val="22"/>
          <w:szCs w:val="22"/>
          <w:lang w:val="en-US"/>
        </w:rPr>
        <w:t>sumoka</w:t>
      </w:r>
      <w:proofErr w:type="spellEnd"/>
      <w:r w:rsidR="00FE60A8" w:rsidRPr="003C55E5">
        <w:rPr>
          <w:rFonts w:ascii="Times New Roman" w:hAnsi="Times New Roman"/>
          <w:sz w:val="22"/>
          <w:szCs w:val="22"/>
          <w:lang w:val="pt-BR"/>
        </w:rPr>
        <w:t xml:space="preserve"> avansu</w:t>
      </w:r>
      <w:r w:rsidR="00644D7C" w:rsidRPr="003C55E5">
        <w:rPr>
          <w:rFonts w:ascii="Times New Roman" w:hAnsi="Times New Roman"/>
          <w:sz w:val="22"/>
          <w:szCs w:val="22"/>
          <w:lang w:val="pt-BR"/>
        </w:rPr>
        <w:t xml:space="preserve"> </w:t>
      </w:r>
      <w:r w:rsidR="00561024" w:rsidRPr="003C55E5">
        <w:rPr>
          <w:rFonts w:ascii="Times New Roman" w:hAnsi="Times New Roman"/>
          <w:sz w:val="22"/>
          <w:szCs w:val="22"/>
          <w:lang w:val="pt-BR"/>
        </w:rPr>
        <w:t xml:space="preserve">(toliau – Avansas) </w:t>
      </w:r>
      <w:r w:rsidR="00644D7C" w:rsidRPr="003C55E5">
        <w:rPr>
          <w:rFonts w:ascii="Times New Roman" w:hAnsi="Times New Roman"/>
          <w:sz w:val="22"/>
          <w:szCs w:val="22"/>
          <w:lang w:val="pt-BR"/>
        </w:rPr>
        <w:t>per</w:t>
      </w:r>
      <w:r w:rsidR="00086381" w:rsidRPr="003C55E5">
        <w:rPr>
          <w:rFonts w:ascii="Times New Roman" w:hAnsi="Times New Roman"/>
          <w:sz w:val="22"/>
          <w:szCs w:val="22"/>
          <w:lang w:val="pt-BR"/>
        </w:rPr>
        <w:t xml:space="preserve"> </w:t>
      </w:r>
      <w:r w:rsidR="00086381" w:rsidRPr="003C55E5">
        <w:rPr>
          <w:rFonts w:ascii="Times New Roman" w:hAnsi="Times New Roman"/>
          <w:sz w:val="22"/>
          <w:szCs w:val="22"/>
          <w:lang w:val="en-US"/>
        </w:rPr>
        <w:t xml:space="preserve">5 </w:t>
      </w:r>
      <w:proofErr w:type="spellStart"/>
      <w:r w:rsidR="00086381" w:rsidRPr="003C55E5">
        <w:rPr>
          <w:rFonts w:ascii="Times New Roman" w:hAnsi="Times New Roman"/>
          <w:sz w:val="22"/>
          <w:szCs w:val="22"/>
          <w:lang w:val="en-US"/>
        </w:rPr>
        <w:t>darbo</w:t>
      </w:r>
      <w:proofErr w:type="spellEnd"/>
      <w:r w:rsidR="00644D7C" w:rsidRPr="003C55E5">
        <w:rPr>
          <w:rFonts w:ascii="Times New Roman" w:hAnsi="Times New Roman"/>
          <w:sz w:val="22"/>
          <w:szCs w:val="22"/>
          <w:lang w:val="pt-BR"/>
        </w:rPr>
        <w:t xml:space="preserve"> </w:t>
      </w:r>
      <w:r w:rsidR="00086381" w:rsidRPr="003C55E5">
        <w:rPr>
          <w:rFonts w:ascii="Times New Roman" w:hAnsi="Times New Roman"/>
          <w:sz w:val="22"/>
          <w:szCs w:val="22"/>
          <w:lang w:val="pt-BR"/>
        </w:rPr>
        <w:t>dienas</w:t>
      </w:r>
      <w:r w:rsidR="00644D7C" w:rsidRPr="003C55E5">
        <w:rPr>
          <w:rFonts w:ascii="Times New Roman" w:hAnsi="Times New Roman"/>
          <w:sz w:val="22"/>
          <w:szCs w:val="22"/>
          <w:lang w:val="pt-BR"/>
        </w:rPr>
        <w:t xml:space="preserve"> nuo sutarties sudarymo</w:t>
      </w:r>
      <w:r w:rsidR="00FE60A8" w:rsidRPr="003C55E5">
        <w:rPr>
          <w:rFonts w:ascii="Times New Roman" w:hAnsi="Times New Roman"/>
          <w:sz w:val="22"/>
          <w:szCs w:val="22"/>
          <w:lang w:val="pt-BR"/>
        </w:rPr>
        <w:t xml:space="preserve">, </w:t>
      </w:r>
      <w:r w:rsidR="000E360C" w:rsidRPr="003C55E5">
        <w:rPr>
          <w:rFonts w:ascii="Times New Roman" w:hAnsi="Times New Roman"/>
          <w:sz w:val="22"/>
          <w:szCs w:val="22"/>
          <w:lang w:val="pt-BR"/>
        </w:rPr>
        <w:t>likusius 50 %</w:t>
      </w:r>
      <w:r w:rsidR="00644D7C" w:rsidRPr="003C55E5">
        <w:rPr>
          <w:rFonts w:ascii="Times New Roman" w:hAnsi="Times New Roman"/>
          <w:sz w:val="22"/>
          <w:szCs w:val="22"/>
          <w:lang w:val="pt-BR"/>
        </w:rPr>
        <w:t xml:space="preserve"> sutarties kainos,</w:t>
      </w:r>
      <w:r w:rsidR="00644D7C" w:rsidRPr="003C55E5">
        <w:rPr>
          <w:rFonts w:ascii="Times New Roman" w:hAnsi="Times New Roman"/>
          <w:sz w:val="22"/>
          <w:szCs w:val="22"/>
          <w:lang w:val="en-US"/>
        </w:rPr>
        <w:t xml:space="preserve"> t. y. 3 193.20,</w:t>
      </w:r>
      <w:r w:rsidR="00086381" w:rsidRPr="003C55E5">
        <w:rPr>
          <w:rFonts w:ascii="Times New Roman" w:hAnsi="Times New Roman"/>
          <w:sz w:val="22"/>
          <w:szCs w:val="22"/>
          <w:lang w:val="en-US"/>
        </w:rPr>
        <w:t xml:space="preserve"> </w:t>
      </w:r>
      <w:r w:rsidR="00FE60A8" w:rsidRPr="003C55E5">
        <w:rPr>
          <w:rFonts w:ascii="Times New Roman" w:hAnsi="Times New Roman"/>
          <w:sz w:val="22"/>
          <w:szCs w:val="22"/>
          <w:lang w:val="pt-BR"/>
        </w:rPr>
        <w:t>–</w:t>
      </w:r>
      <w:r w:rsidR="000E360C" w:rsidRPr="003C55E5">
        <w:rPr>
          <w:rFonts w:ascii="Times New Roman" w:hAnsi="Times New Roman"/>
          <w:sz w:val="22"/>
          <w:szCs w:val="22"/>
          <w:lang w:val="pt-BR"/>
        </w:rPr>
        <w:t xml:space="preserve"> </w:t>
      </w:r>
      <w:r w:rsidR="00644D7C" w:rsidRPr="003C55E5">
        <w:rPr>
          <w:rFonts w:ascii="Times New Roman" w:hAnsi="Times New Roman"/>
          <w:sz w:val="22"/>
          <w:szCs w:val="22"/>
          <w:lang w:val="pt-BR"/>
        </w:rPr>
        <w:t xml:space="preserve"> </w:t>
      </w:r>
      <w:r w:rsidR="00FE60A8" w:rsidRPr="003C55E5">
        <w:rPr>
          <w:rFonts w:ascii="Times New Roman" w:hAnsi="Times New Roman"/>
          <w:sz w:val="22"/>
          <w:szCs w:val="22"/>
          <w:lang w:val="pt-BR"/>
        </w:rPr>
        <w:t xml:space="preserve">per </w:t>
      </w:r>
      <w:r w:rsidR="000E360C" w:rsidRPr="003C55E5">
        <w:rPr>
          <w:rFonts w:ascii="Times New Roman" w:hAnsi="Times New Roman"/>
          <w:sz w:val="22"/>
          <w:szCs w:val="22"/>
          <w:lang w:val="pt-BR"/>
        </w:rPr>
        <w:t>10</w:t>
      </w:r>
      <w:r w:rsidR="00FE60A8" w:rsidRPr="003C55E5">
        <w:rPr>
          <w:rFonts w:ascii="Times New Roman" w:hAnsi="Times New Roman"/>
          <w:sz w:val="22"/>
          <w:szCs w:val="22"/>
          <w:lang w:val="pt-BR"/>
        </w:rPr>
        <w:t xml:space="preserve"> </w:t>
      </w:r>
      <w:r w:rsidR="000E360C" w:rsidRPr="003C55E5">
        <w:rPr>
          <w:rFonts w:ascii="Times New Roman" w:hAnsi="Times New Roman"/>
          <w:sz w:val="22"/>
          <w:szCs w:val="22"/>
          <w:lang w:val="pt-BR"/>
        </w:rPr>
        <w:t>darbo</w:t>
      </w:r>
      <w:r w:rsidR="00FE60A8" w:rsidRPr="003C55E5">
        <w:rPr>
          <w:rFonts w:ascii="Times New Roman" w:hAnsi="Times New Roman"/>
          <w:sz w:val="22"/>
          <w:szCs w:val="22"/>
          <w:lang w:val="pt-BR"/>
        </w:rPr>
        <w:t xml:space="preserve"> </w:t>
      </w:r>
      <w:r w:rsidR="000E360C" w:rsidRPr="003C55E5">
        <w:rPr>
          <w:rFonts w:ascii="Times New Roman" w:hAnsi="Times New Roman"/>
          <w:sz w:val="22"/>
          <w:szCs w:val="22"/>
          <w:lang w:val="pt-BR"/>
        </w:rPr>
        <w:t>dien</w:t>
      </w:r>
      <w:r w:rsidR="000E360C" w:rsidRPr="003C55E5">
        <w:rPr>
          <w:rFonts w:ascii="Times New Roman" w:hAnsi="Times New Roman"/>
          <w:sz w:val="22"/>
          <w:szCs w:val="22"/>
          <w:lang w:val="lt-LT"/>
        </w:rPr>
        <w:t>ų</w:t>
      </w:r>
      <w:r w:rsidR="00FE60A8" w:rsidRPr="003C55E5">
        <w:rPr>
          <w:rFonts w:ascii="Times New Roman" w:hAnsi="Times New Roman"/>
          <w:sz w:val="22"/>
          <w:szCs w:val="22"/>
          <w:lang w:val="pt-BR"/>
        </w:rPr>
        <w:t xml:space="preserve"> </w:t>
      </w:r>
      <w:r w:rsidR="000E360C" w:rsidRPr="003C55E5">
        <w:rPr>
          <w:rFonts w:ascii="Times New Roman" w:hAnsi="Times New Roman"/>
          <w:sz w:val="22"/>
          <w:szCs w:val="22"/>
          <w:lang w:val="pt-BR"/>
        </w:rPr>
        <w:t xml:space="preserve">po PVM sąskaitos faktūros </w:t>
      </w:r>
      <w:r w:rsidR="009F74F3" w:rsidRPr="003C55E5">
        <w:rPr>
          <w:rFonts w:ascii="Times New Roman" w:hAnsi="Times New Roman"/>
          <w:sz w:val="22"/>
          <w:szCs w:val="22"/>
          <w:lang w:val="pt-BR"/>
        </w:rPr>
        <w:t xml:space="preserve">išrašymo </w:t>
      </w:r>
      <w:r w:rsidR="000E360C" w:rsidRPr="003C55E5">
        <w:rPr>
          <w:rFonts w:ascii="Times New Roman" w:hAnsi="Times New Roman"/>
          <w:sz w:val="22"/>
          <w:szCs w:val="22"/>
          <w:lang w:val="pt-BR"/>
        </w:rPr>
        <w:t>ir darbų priėmimo – perdavimo akto pasirašymo</w:t>
      </w:r>
      <w:r w:rsidR="00FE60A8" w:rsidRPr="003C55E5">
        <w:rPr>
          <w:rFonts w:ascii="Times New Roman" w:hAnsi="Times New Roman"/>
          <w:sz w:val="22"/>
          <w:szCs w:val="22"/>
          <w:lang w:val="pt-BR"/>
        </w:rPr>
        <w:t>.</w:t>
      </w:r>
    </w:p>
    <w:p w:rsidR="00E171A4" w:rsidRPr="003C55E5" w:rsidRDefault="00E171A4" w:rsidP="00510719">
      <w:pPr>
        <w:pStyle w:val="Pagrindiniotekstotrauka"/>
        <w:ind w:firstLine="0"/>
        <w:rPr>
          <w:rFonts w:ascii="Times New Roman" w:hAnsi="Times New Roman"/>
          <w:b/>
          <w:sz w:val="22"/>
          <w:szCs w:val="22"/>
          <w:lang w:val="lt-LT"/>
        </w:rPr>
      </w:pPr>
    </w:p>
    <w:p w:rsidR="00E171A4" w:rsidRPr="003C55E5" w:rsidRDefault="00E171A4" w:rsidP="00510719">
      <w:pPr>
        <w:pStyle w:val="Pagrindiniotekstotrauka"/>
        <w:ind w:firstLine="0"/>
        <w:rPr>
          <w:rFonts w:ascii="Times New Roman" w:hAnsi="Times New Roman"/>
          <w:b/>
          <w:sz w:val="22"/>
          <w:szCs w:val="22"/>
          <w:lang w:val="pt-BR"/>
        </w:rPr>
      </w:pPr>
      <w:r w:rsidRPr="003C55E5">
        <w:rPr>
          <w:rFonts w:ascii="Times New Roman" w:hAnsi="Times New Roman"/>
          <w:b/>
          <w:sz w:val="22"/>
          <w:szCs w:val="22"/>
          <w:lang w:val="pt-BR"/>
        </w:rPr>
        <w:t>4.</w:t>
      </w:r>
      <w:r w:rsidRPr="003C55E5">
        <w:rPr>
          <w:rFonts w:ascii="Times New Roman" w:hAnsi="Times New Roman"/>
          <w:sz w:val="22"/>
          <w:szCs w:val="22"/>
          <w:lang w:val="pt-BR"/>
        </w:rPr>
        <w:t xml:space="preserve"> </w:t>
      </w:r>
      <w:r w:rsidRPr="003C55E5">
        <w:rPr>
          <w:rFonts w:ascii="Times New Roman" w:hAnsi="Times New Roman"/>
          <w:b/>
          <w:sz w:val="22"/>
          <w:szCs w:val="22"/>
          <w:lang w:val="pt-BR"/>
        </w:rPr>
        <w:t>RANGOVO įsipareigojimai:</w:t>
      </w:r>
    </w:p>
    <w:p w:rsidR="00633D73" w:rsidRDefault="00E171A4" w:rsidP="00633D73">
      <w:pPr>
        <w:jc w:val="both"/>
        <w:rPr>
          <w:sz w:val="22"/>
          <w:szCs w:val="22"/>
          <w:lang w:val="pt-BR"/>
        </w:rPr>
      </w:pPr>
      <w:r w:rsidRPr="003C55E5">
        <w:rPr>
          <w:sz w:val="22"/>
          <w:szCs w:val="22"/>
          <w:lang w:val="pt-BR"/>
        </w:rPr>
        <w:t xml:space="preserve">4.1. Darbus atlikti </w:t>
      </w:r>
      <w:r w:rsidR="00661766" w:rsidRPr="003C55E5">
        <w:rPr>
          <w:sz w:val="22"/>
          <w:szCs w:val="22"/>
          <w:lang w:val="pt-BR"/>
        </w:rPr>
        <w:t xml:space="preserve">ne vėliau kaip </w:t>
      </w:r>
      <w:r w:rsidR="00561024" w:rsidRPr="003C55E5">
        <w:rPr>
          <w:sz w:val="22"/>
          <w:szCs w:val="22"/>
          <w:lang w:val="pt-BR"/>
        </w:rPr>
        <w:t>per 6 -7 savaites nuo A</w:t>
      </w:r>
      <w:r w:rsidR="009F74F3" w:rsidRPr="003C55E5">
        <w:rPr>
          <w:sz w:val="22"/>
          <w:szCs w:val="22"/>
          <w:lang w:val="pt-BR"/>
        </w:rPr>
        <w:t>vanso gavimo dienos</w:t>
      </w:r>
      <w:r w:rsidRPr="003C55E5">
        <w:rPr>
          <w:sz w:val="22"/>
          <w:szCs w:val="22"/>
          <w:lang w:val="pt-BR"/>
        </w:rPr>
        <w:t>;</w:t>
      </w:r>
    </w:p>
    <w:p w:rsidR="00E171A4" w:rsidRPr="003C55E5" w:rsidRDefault="00633D73" w:rsidP="00633D73">
      <w:pPr>
        <w:jc w:val="both"/>
        <w:rPr>
          <w:sz w:val="22"/>
          <w:szCs w:val="22"/>
          <w:lang w:val="pt-BR"/>
        </w:rPr>
      </w:pPr>
      <w:r>
        <w:rPr>
          <w:sz w:val="22"/>
          <w:szCs w:val="22"/>
          <w:lang w:val="pt-BR"/>
        </w:rPr>
        <w:t>4.2. </w:t>
      </w:r>
      <w:r w:rsidR="00E171A4" w:rsidRPr="003C55E5">
        <w:rPr>
          <w:sz w:val="22"/>
          <w:szCs w:val="22"/>
          <w:lang w:val="pt-BR"/>
        </w:rPr>
        <w:t xml:space="preserve"> Darbus vykdyti naudojant </w:t>
      </w:r>
      <w:r w:rsidR="00943B90" w:rsidRPr="003C55E5">
        <w:rPr>
          <w:sz w:val="22"/>
          <w:szCs w:val="22"/>
          <w:lang w:val="pt-BR"/>
        </w:rPr>
        <w:t>Lietuvos Respublikoje sertifikuotas</w:t>
      </w:r>
      <w:r w:rsidR="00E171A4" w:rsidRPr="003C55E5">
        <w:rPr>
          <w:sz w:val="22"/>
          <w:szCs w:val="22"/>
          <w:lang w:val="pt-BR"/>
        </w:rPr>
        <w:t xml:space="preserve"> medžiagas ir įrengimus. </w:t>
      </w:r>
    </w:p>
    <w:p w:rsidR="00E171A4" w:rsidRPr="00633D73" w:rsidRDefault="00633D73" w:rsidP="00633D73">
      <w:pPr>
        <w:jc w:val="both"/>
        <w:rPr>
          <w:sz w:val="22"/>
          <w:szCs w:val="22"/>
          <w:lang w:val="pt-BR"/>
        </w:rPr>
      </w:pPr>
      <w:r>
        <w:rPr>
          <w:sz w:val="22"/>
          <w:szCs w:val="22"/>
          <w:lang w:val="pt-BR"/>
        </w:rPr>
        <w:t>4.3. </w:t>
      </w:r>
      <w:r w:rsidR="00661FE2" w:rsidRPr="00633D73">
        <w:rPr>
          <w:sz w:val="22"/>
          <w:szCs w:val="22"/>
          <w:lang w:val="pt-BR"/>
        </w:rPr>
        <w:t>Gaminiams suteikti garantinį 2</w:t>
      </w:r>
      <w:r w:rsidR="00E171A4" w:rsidRPr="00633D73">
        <w:rPr>
          <w:sz w:val="22"/>
          <w:szCs w:val="22"/>
          <w:lang w:val="pt-BR"/>
        </w:rPr>
        <w:t xml:space="preserve"> metų laikotarpį. Furnitūrai suteikiamas 12 mėnesių garantinis laikotarpis.</w:t>
      </w:r>
    </w:p>
    <w:p w:rsidR="00AA0B7D" w:rsidRPr="003C55E5" w:rsidRDefault="001F0E56" w:rsidP="00510719">
      <w:pPr>
        <w:pStyle w:val="Sraopastraipa"/>
        <w:ind w:left="0"/>
        <w:jc w:val="both"/>
        <w:rPr>
          <w:sz w:val="22"/>
          <w:szCs w:val="22"/>
          <w:lang w:val="pt-BR"/>
        </w:rPr>
      </w:pPr>
      <w:r w:rsidRPr="003C55E5">
        <w:rPr>
          <w:sz w:val="22"/>
          <w:szCs w:val="22"/>
          <w:lang w:val="pt-BR"/>
        </w:rPr>
        <w:t>4.4.</w:t>
      </w:r>
      <w:r w:rsidR="00633D73">
        <w:rPr>
          <w:sz w:val="22"/>
          <w:szCs w:val="22"/>
          <w:lang w:val="pt-BR"/>
        </w:rPr>
        <w:t xml:space="preserve"> </w:t>
      </w:r>
      <w:r w:rsidR="00AA0B7D" w:rsidRPr="003C55E5">
        <w:rPr>
          <w:sz w:val="22"/>
          <w:szCs w:val="22"/>
          <w:lang w:val="pt-BR"/>
        </w:rPr>
        <w:t xml:space="preserve">Užsakovui nustačius pateiktų gaminių trūkumus arba neatitikimą gaminių specifikacijai, </w:t>
      </w:r>
      <w:r w:rsidR="00980D66" w:rsidRPr="003C55E5">
        <w:rPr>
          <w:sz w:val="22"/>
          <w:szCs w:val="22"/>
          <w:lang w:val="pt-BR" w:eastAsia="lt-LT"/>
        </w:rPr>
        <w:t>RANGOVAS</w:t>
      </w:r>
      <w:r w:rsidR="00AA0B7D" w:rsidRPr="003C55E5">
        <w:rPr>
          <w:sz w:val="22"/>
          <w:szCs w:val="22"/>
          <w:lang w:val="pt-BR" w:eastAsia="lt-LT"/>
        </w:rPr>
        <w:t xml:space="preserve"> įsip</w:t>
      </w:r>
      <w:r w:rsidRPr="003C55E5">
        <w:rPr>
          <w:sz w:val="22"/>
          <w:szCs w:val="22"/>
          <w:lang w:val="pt-BR" w:eastAsia="lt-LT"/>
        </w:rPr>
        <w:t>areigoja trūkumus arba broką iš</w:t>
      </w:r>
      <w:r w:rsidR="00AA0B7D" w:rsidRPr="003C55E5">
        <w:rPr>
          <w:sz w:val="22"/>
          <w:szCs w:val="22"/>
          <w:lang w:val="pt-BR" w:eastAsia="lt-LT"/>
        </w:rPr>
        <w:t xml:space="preserve">taisyti per </w:t>
      </w:r>
      <w:r w:rsidRPr="003C55E5">
        <w:rPr>
          <w:sz w:val="22"/>
          <w:szCs w:val="22"/>
          <w:lang w:val="pt-BR" w:eastAsia="lt-LT"/>
        </w:rPr>
        <w:t>10 darbo dienų</w:t>
      </w:r>
      <w:r w:rsidR="00AA0B7D" w:rsidRPr="003C55E5">
        <w:rPr>
          <w:sz w:val="22"/>
          <w:szCs w:val="22"/>
          <w:lang w:val="pt-BR" w:eastAsia="lt-LT"/>
        </w:rPr>
        <w:t xml:space="preserve"> nuo Užsakovo pretenzijų pareiškimo dienos.</w:t>
      </w:r>
    </w:p>
    <w:p w:rsidR="00E10547" w:rsidRPr="003C55E5" w:rsidRDefault="00E10547" w:rsidP="00510719">
      <w:pPr>
        <w:pStyle w:val="Default"/>
        <w:jc w:val="both"/>
        <w:rPr>
          <w:sz w:val="22"/>
          <w:szCs w:val="22"/>
          <w:lang w:val="pt-BR"/>
        </w:rPr>
      </w:pPr>
    </w:p>
    <w:p w:rsidR="00E171A4" w:rsidRPr="003C55E5" w:rsidRDefault="00E171A4" w:rsidP="00510719">
      <w:pPr>
        <w:jc w:val="both"/>
        <w:rPr>
          <w:sz w:val="22"/>
          <w:szCs w:val="22"/>
          <w:lang w:val="pt-BR"/>
        </w:rPr>
      </w:pPr>
    </w:p>
    <w:p w:rsidR="00E171A4" w:rsidRPr="003C55E5" w:rsidRDefault="00E171A4" w:rsidP="00510719">
      <w:pPr>
        <w:jc w:val="both"/>
        <w:rPr>
          <w:sz w:val="22"/>
          <w:szCs w:val="22"/>
          <w:lang w:val="pt-BR"/>
        </w:rPr>
      </w:pPr>
      <w:r w:rsidRPr="003C55E5">
        <w:rPr>
          <w:b/>
          <w:sz w:val="22"/>
          <w:szCs w:val="22"/>
          <w:lang w:val="pt-BR"/>
        </w:rPr>
        <w:t xml:space="preserve">5. UŽSAKOVAS įsipareigoja </w:t>
      </w:r>
      <w:r w:rsidRPr="003C55E5">
        <w:rPr>
          <w:sz w:val="22"/>
          <w:szCs w:val="22"/>
          <w:lang w:val="pt-BR"/>
        </w:rPr>
        <w:t xml:space="preserve"> įvykdyti visus jam priskiriamus darbus ir pareigas:</w:t>
      </w:r>
    </w:p>
    <w:p w:rsidR="00E171A4" w:rsidRPr="003C55E5" w:rsidRDefault="00E171A4" w:rsidP="00510719">
      <w:pPr>
        <w:jc w:val="both"/>
        <w:rPr>
          <w:sz w:val="22"/>
          <w:szCs w:val="22"/>
          <w:lang w:val="pt-BR"/>
        </w:rPr>
      </w:pPr>
      <w:r w:rsidRPr="003C55E5">
        <w:rPr>
          <w:sz w:val="22"/>
          <w:szCs w:val="22"/>
          <w:lang w:val="pt-BR"/>
        </w:rPr>
        <w:t>5.1. Pateikti reikiamą projektinę dokumentaciją. Siūlomus projektinius pakeitimus raštiškai suderinti su RANGOVU papildant šią sutartį.</w:t>
      </w:r>
    </w:p>
    <w:p w:rsidR="00E171A4" w:rsidRPr="003C55E5" w:rsidRDefault="00E171A4" w:rsidP="00510719">
      <w:pPr>
        <w:jc w:val="both"/>
        <w:rPr>
          <w:sz w:val="22"/>
          <w:szCs w:val="22"/>
          <w:lang w:val="pt-BR"/>
        </w:rPr>
      </w:pPr>
      <w:r w:rsidRPr="003C55E5">
        <w:rPr>
          <w:sz w:val="22"/>
          <w:szCs w:val="22"/>
          <w:lang w:val="pt-BR"/>
        </w:rPr>
        <w:t>5.2.</w:t>
      </w:r>
      <w:r w:rsidR="009B3430" w:rsidRPr="003C55E5">
        <w:rPr>
          <w:sz w:val="22"/>
          <w:szCs w:val="22"/>
          <w:lang w:val="pt-BR"/>
        </w:rPr>
        <w:t xml:space="preserve"> </w:t>
      </w:r>
      <w:r w:rsidRPr="003C55E5">
        <w:rPr>
          <w:sz w:val="22"/>
          <w:szCs w:val="22"/>
          <w:lang w:val="pt-BR"/>
        </w:rPr>
        <w:t xml:space="preserve">Laikytis savalaikio </w:t>
      </w:r>
      <w:r w:rsidR="00A2775E" w:rsidRPr="003C55E5">
        <w:rPr>
          <w:sz w:val="22"/>
          <w:szCs w:val="22"/>
          <w:lang w:val="pt-BR"/>
        </w:rPr>
        <w:t xml:space="preserve">tinkamai ir laiku atliktų </w:t>
      </w:r>
      <w:r w:rsidRPr="003C55E5">
        <w:rPr>
          <w:sz w:val="22"/>
          <w:szCs w:val="22"/>
          <w:lang w:val="pt-BR"/>
        </w:rPr>
        <w:t xml:space="preserve">darbų </w:t>
      </w:r>
      <w:r w:rsidR="00A2775E" w:rsidRPr="003C55E5">
        <w:rPr>
          <w:sz w:val="22"/>
          <w:szCs w:val="22"/>
          <w:lang w:val="pt-BR"/>
        </w:rPr>
        <w:t xml:space="preserve">apmokėjimo terminų, numatytų </w:t>
      </w:r>
      <w:r w:rsidRPr="003C55E5">
        <w:rPr>
          <w:sz w:val="22"/>
          <w:szCs w:val="22"/>
          <w:lang w:val="pt-BR"/>
        </w:rPr>
        <w:t>šios sutarties 3</w:t>
      </w:r>
      <w:r w:rsidR="00567CEF" w:rsidRPr="003C55E5">
        <w:rPr>
          <w:sz w:val="22"/>
          <w:szCs w:val="22"/>
          <w:lang w:val="pt-BR"/>
        </w:rPr>
        <w:t>.2.</w:t>
      </w:r>
      <w:r w:rsidRPr="003C55E5">
        <w:rPr>
          <w:sz w:val="22"/>
          <w:szCs w:val="22"/>
          <w:lang w:val="pt-BR"/>
        </w:rPr>
        <w:t xml:space="preserve"> punkte;</w:t>
      </w:r>
    </w:p>
    <w:p w:rsidR="00E171A4" w:rsidRPr="003C55E5" w:rsidRDefault="00E171A4" w:rsidP="00510719">
      <w:pPr>
        <w:jc w:val="both"/>
        <w:rPr>
          <w:sz w:val="22"/>
          <w:szCs w:val="22"/>
          <w:lang w:val="pt-BR"/>
        </w:rPr>
      </w:pPr>
      <w:r w:rsidRPr="003C55E5">
        <w:rPr>
          <w:sz w:val="22"/>
          <w:szCs w:val="22"/>
          <w:lang w:val="pt-BR"/>
        </w:rPr>
        <w:t>5.3. RANGOV</w:t>
      </w:r>
      <w:r w:rsidR="008D5695" w:rsidRPr="003C55E5">
        <w:rPr>
          <w:sz w:val="22"/>
          <w:szCs w:val="22"/>
          <w:lang w:val="pt-BR"/>
        </w:rPr>
        <w:t>UI</w:t>
      </w:r>
      <w:r w:rsidRPr="003C55E5">
        <w:rPr>
          <w:sz w:val="22"/>
          <w:szCs w:val="22"/>
          <w:lang w:val="pt-BR"/>
        </w:rPr>
        <w:t xml:space="preserve"> </w:t>
      </w:r>
      <w:r w:rsidR="00407F73" w:rsidRPr="003C55E5">
        <w:rPr>
          <w:sz w:val="22"/>
          <w:szCs w:val="22"/>
          <w:lang w:val="pt-BR"/>
        </w:rPr>
        <w:t xml:space="preserve">pristačius gaminius Užsakovui ir </w:t>
      </w:r>
      <w:r w:rsidRPr="003C55E5">
        <w:rPr>
          <w:sz w:val="22"/>
          <w:szCs w:val="22"/>
          <w:lang w:val="pt-BR"/>
        </w:rPr>
        <w:t xml:space="preserve">pateiktus </w:t>
      </w:r>
      <w:r w:rsidR="00407F73" w:rsidRPr="003C55E5">
        <w:rPr>
          <w:sz w:val="22"/>
          <w:szCs w:val="22"/>
          <w:lang w:val="pt-BR"/>
        </w:rPr>
        <w:t>gaminių perdavimo-priėmimo aktą</w:t>
      </w:r>
      <w:r w:rsidR="008D5695" w:rsidRPr="003C55E5">
        <w:rPr>
          <w:sz w:val="22"/>
          <w:szCs w:val="22"/>
          <w:lang w:val="pt-BR"/>
        </w:rPr>
        <w:t xml:space="preserve">, </w:t>
      </w:r>
      <w:r w:rsidR="00407F73" w:rsidRPr="003C55E5">
        <w:rPr>
          <w:sz w:val="22"/>
          <w:szCs w:val="22"/>
          <w:lang w:val="pt-BR"/>
        </w:rPr>
        <w:t xml:space="preserve">Užsakovas patikrina gaminių atitikimą sutarties sąlygoms ir </w:t>
      </w:r>
      <w:r w:rsidR="008D5695" w:rsidRPr="003C55E5">
        <w:rPr>
          <w:sz w:val="22"/>
          <w:szCs w:val="22"/>
          <w:lang w:val="pt-BR"/>
        </w:rPr>
        <w:t xml:space="preserve">per 5 (penkias) </w:t>
      </w:r>
      <w:r w:rsidR="001D4934" w:rsidRPr="003C55E5">
        <w:rPr>
          <w:sz w:val="22"/>
          <w:szCs w:val="22"/>
          <w:lang w:val="pt-BR"/>
        </w:rPr>
        <w:t xml:space="preserve">darbo </w:t>
      </w:r>
      <w:r w:rsidR="008D5695" w:rsidRPr="003C55E5">
        <w:rPr>
          <w:sz w:val="22"/>
          <w:szCs w:val="22"/>
          <w:lang w:val="pt-BR"/>
        </w:rPr>
        <w:t xml:space="preserve">dienas nuo dokumentų </w:t>
      </w:r>
      <w:r w:rsidR="00407F73" w:rsidRPr="003C55E5">
        <w:rPr>
          <w:sz w:val="22"/>
          <w:szCs w:val="22"/>
          <w:lang w:val="pt-BR"/>
        </w:rPr>
        <w:t>gavimo dienos</w:t>
      </w:r>
      <w:r w:rsidR="008D5695" w:rsidRPr="003C55E5">
        <w:rPr>
          <w:sz w:val="22"/>
          <w:szCs w:val="22"/>
          <w:lang w:val="pt-BR"/>
        </w:rPr>
        <w:t xml:space="preserve"> šiuos dokumentus </w:t>
      </w:r>
      <w:r w:rsidR="00407F73" w:rsidRPr="003C55E5">
        <w:rPr>
          <w:sz w:val="22"/>
          <w:szCs w:val="22"/>
          <w:lang w:val="pt-BR"/>
        </w:rPr>
        <w:t>pasirašo</w:t>
      </w:r>
      <w:r w:rsidR="008D5695" w:rsidRPr="003C55E5">
        <w:rPr>
          <w:sz w:val="22"/>
          <w:szCs w:val="22"/>
          <w:lang w:val="pt-BR"/>
        </w:rPr>
        <w:t xml:space="preserve"> </w:t>
      </w:r>
      <w:r w:rsidR="00407F73" w:rsidRPr="003C55E5">
        <w:rPr>
          <w:sz w:val="22"/>
          <w:szCs w:val="22"/>
          <w:lang w:val="pt-BR"/>
        </w:rPr>
        <w:t xml:space="preserve">arba raštu pateikia </w:t>
      </w:r>
      <w:r w:rsidRPr="003C55E5">
        <w:rPr>
          <w:sz w:val="22"/>
          <w:szCs w:val="22"/>
          <w:lang w:val="pt-BR"/>
        </w:rPr>
        <w:t>priežas</w:t>
      </w:r>
      <w:r w:rsidR="008C07D9" w:rsidRPr="003C55E5">
        <w:rPr>
          <w:sz w:val="22"/>
          <w:szCs w:val="22"/>
          <w:lang w:val="pt-BR"/>
        </w:rPr>
        <w:t>t</w:t>
      </w:r>
      <w:r w:rsidR="00407F73" w:rsidRPr="003C55E5">
        <w:rPr>
          <w:sz w:val="22"/>
          <w:szCs w:val="22"/>
          <w:lang w:val="pt-BR"/>
        </w:rPr>
        <w:t>is, dėl kurių jie nepasirašomi.</w:t>
      </w:r>
    </w:p>
    <w:p w:rsidR="00407F73" w:rsidRPr="003C55E5" w:rsidRDefault="00407F73" w:rsidP="00510719">
      <w:pPr>
        <w:jc w:val="both"/>
        <w:rPr>
          <w:sz w:val="22"/>
          <w:szCs w:val="22"/>
          <w:lang w:val="pt-BR"/>
        </w:rPr>
      </w:pPr>
      <w:r w:rsidRPr="003C55E5">
        <w:rPr>
          <w:sz w:val="22"/>
          <w:szCs w:val="22"/>
          <w:lang w:val="pt-BR"/>
        </w:rPr>
        <w:t>5.4. Užsakovui pasirašius gaminių perdavimo-priėmimo aktą Rangovas per 2 (dvi) darbo dienas pateikia atitinkamą sąskaitą faktūrą perdavimo-priėmimo akte nurodytiems gaminiams.</w:t>
      </w:r>
    </w:p>
    <w:p w:rsidR="00E171A4" w:rsidRPr="003C55E5" w:rsidRDefault="00E171A4" w:rsidP="00510719">
      <w:pPr>
        <w:jc w:val="both"/>
        <w:rPr>
          <w:sz w:val="22"/>
          <w:szCs w:val="22"/>
          <w:lang w:val="pt-BR"/>
        </w:rPr>
      </w:pPr>
    </w:p>
    <w:p w:rsidR="00CB2AB8" w:rsidRPr="003C55E5" w:rsidRDefault="00CB2AB8" w:rsidP="00510719">
      <w:pPr>
        <w:jc w:val="both"/>
        <w:rPr>
          <w:b/>
          <w:sz w:val="22"/>
          <w:szCs w:val="22"/>
          <w:lang w:val="pt-BR"/>
        </w:rPr>
      </w:pPr>
    </w:p>
    <w:p w:rsidR="00E171A4" w:rsidRPr="003C55E5" w:rsidRDefault="00E171A4" w:rsidP="00510719">
      <w:pPr>
        <w:jc w:val="both"/>
        <w:rPr>
          <w:b/>
          <w:sz w:val="22"/>
          <w:szCs w:val="22"/>
          <w:lang w:val="pt-BR"/>
        </w:rPr>
      </w:pPr>
      <w:r w:rsidRPr="003C55E5">
        <w:rPr>
          <w:b/>
          <w:sz w:val="22"/>
          <w:szCs w:val="22"/>
          <w:lang w:val="pt-BR"/>
        </w:rPr>
        <w:t>6.</w:t>
      </w:r>
      <w:r w:rsidRPr="003C55E5">
        <w:rPr>
          <w:sz w:val="22"/>
          <w:szCs w:val="22"/>
          <w:lang w:val="pt-BR"/>
        </w:rPr>
        <w:t xml:space="preserve"> </w:t>
      </w:r>
      <w:r w:rsidRPr="003C55E5">
        <w:rPr>
          <w:b/>
          <w:sz w:val="22"/>
          <w:szCs w:val="22"/>
          <w:lang w:val="pt-BR"/>
        </w:rPr>
        <w:t>Atsakomybė:</w:t>
      </w:r>
    </w:p>
    <w:p w:rsidR="00E171A4" w:rsidRPr="003C55E5" w:rsidRDefault="00E171A4" w:rsidP="00510719">
      <w:pPr>
        <w:jc w:val="both"/>
        <w:rPr>
          <w:sz w:val="22"/>
          <w:szCs w:val="22"/>
          <w:lang w:val="pt-BR"/>
        </w:rPr>
      </w:pPr>
      <w:r w:rsidRPr="003C55E5">
        <w:rPr>
          <w:sz w:val="22"/>
          <w:szCs w:val="22"/>
          <w:lang w:val="pt-BR"/>
        </w:rPr>
        <w:t xml:space="preserve">6.1. </w:t>
      </w:r>
      <w:r w:rsidR="00E64A21" w:rsidRPr="003C55E5">
        <w:rPr>
          <w:sz w:val="22"/>
          <w:szCs w:val="22"/>
          <w:lang w:val="pt-BR"/>
        </w:rPr>
        <w:t>Nepagrįstai n</w:t>
      </w:r>
      <w:r w:rsidRPr="003C55E5">
        <w:rPr>
          <w:sz w:val="22"/>
          <w:szCs w:val="22"/>
          <w:lang w:val="pt-BR"/>
        </w:rPr>
        <w:t>utraukiant sutartį arba sustabdant jos vykdymą, kaltoji šalis apmoka kitos šalies nuostolius, susijusius su sut</w:t>
      </w:r>
      <w:r w:rsidR="008A3D14" w:rsidRPr="003C55E5">
        <w:rPr>
          <w:sz w:val="22"/>
          <w:szCs w:val="22"/>
          <w:lang w:val="pt-BR"/>
        </w:rPr>
        <w:t>arties nutraukimu ar sustabdymu</w:t>
      </w:r>
      <w:r w:rsidR="00E64A21" w:rsidRPr="003C55E5">
        <w:rPr>
          <w:sz w:val="22"/>
          <w:szCs w:val="22"/>
          <w:lang w:val="pt-BR"/>
        </w:rPr>
        <w:t>.</w:t>
      </w:r>
      <w:r w:rsidR="00B00667" w:rsidRPr="003C55E5">
        <w:rPr>
          <w:sz w:val="22"/>
          <w:szCs w:val="22"/>
          <w:lang w:val="pt-BR"/>
        </w:rPr>
        <w:t xml:space="preserve"> Jeigu RANGOVAS netinkamai vykdo šią sutartį, jis privalo pilnai atlyginti dėl to UŽSAKOVO patirtus nuostolius.</w:t>
      </w:r>
    </w:p>
    <w:p w:rsidR="00E171A4" w:rsidRPr="003C55E5" w:rsidRDefault="000E360C" w:rsidP="00510719">
      <w:pPr>
        <w:pStyle w:val="Pagrindiniotekstotrauka2"/>
        <w:ind w:left="0"/>
        <w:rPr>
          <w:sz w:val="22"/>
          <w:szCs w:val="22"/>
          <w:lang w:val="pt-BR"/>
        </w:rPr>
      </w:pPr>
      <w:r w:rsidRPr="003C55E5">
        <w:rPr>
          <w:sz w:val="22"/>
          <w:szCs w:val="22"/>
          <w:lang w:val="pt-BR"/>
        </w:rPr>
        <w:t>6.2</w:t>
      </w:r>
      <w:r w:rsidR="00E171A4" w:rsidRPr="003C55E5">
        <w:rPr>
          <w:sz w:val="22"/>
          <w:szCs w:val="22"/>
          <w:lang w:val="pt-BR"/>
        </w:rPr>
        <w:t>. Jeigu UŽSAKOVO padaryti sutarties pažeidimai turėjo įtakos sutarties vykdymo trukmei, RANGOVAS gali atitinkamai pratęsti konstrukcijų gaminimo terminą;</w:t>
      </w:r>
    </w:p>
    <w:p w:rsidR="00E171A4" w:rsidRPr="003C55E5" w:rsidRDefault="000E360C" w:rsidP="00510719">
      <w:pPr>
        <w:jc w:val="both"/>
        <w:rPr>
          <w:sz w:val="22"/>
          <w:szCs w:val="22"/>
          <w:lang w:val="pt-BR"/>
        </w:rPr>
      </w:pPr>
      <w:r w:rsidRPr="003C55E5">
        <w:rPr>
          <w:sz w:val="22"/>
          <w:szCs w:val="22"/>
          <w:lang w:val="pt-BR"/>
        </w:rPr>
        <w:t>6.3</w:t>
      </w:r>
      <w:r w:rsidR="00E171A4" w:rsidRPr="003C55E5">
        <w:rPr>
          <w:sz w:val="22"/>
          <w:szCs w:val="22"/>
          <w:lang w:val="pt-BR"/>
        </w:rPr>
        <w:t>. Gaminiai yra RANGOVO nuosavybė iki pilno UŽSAKOVO atsiskaitymo už juos pagal šioje sutartyje numatytas sąlygas.</w:t>
      </w:r>
    </w:p>
    <w:p w:rsidR="00E64A21" w:rsidRPr="003C55E5" w:rsidRDefault="000E360C" w:rsidP="00510719">
      <w:pPr>
        <w:jc w:val="both"/>
        <w:rPr>
          <w:sz w:val="22"/>
          <w:szCs w:val="22"/>
          <w:lang w:val="pt-BR" w:eastAsia="lt-LT"/>
        </w:rPr>
      </w:pPr>
      <w:r w:rsidRPr="003C55E5">
        <w:rPr>
          <w:sz w:val="22"/>
          <w:szCs w:val="22"/>
          <w:lang w:val="pt-BR"/>
        </w:rPr>
        <w:t>6.4</w:t>
      </w:r>
      <w:r w:rsidR="00E64A21" w:rsidRPr="003C55E5">
        <w:rPr>
          <w:sz w:val="22"/>
          <w:szCs w:val="22"/>
          <w:lang w:val="pt-BR"/>
        </w:rPr>
        <w:t xml:space="preserve">. </w:t>
      </w:r>
      <w:r w:rsidR="00880F42" w:rsidRPr="003C55E5">
        <w:rPr>
          <w:sz w:val="22"/>
          <w:szCs w:val="22"/>
          <w:lang w:val="pt-BR" w:eastAsia="lt-LT"/>
        </w:rPr>
        <w:t>UŽSAKOVAS</w:t>
      </w:r>
      <w:r w:rsidR="00E64A21" w:rsidRPr="003C55E5">
        <w:rPr>
          <w:sz w:val="22"/>
          <w:szCs w:val="22"/>
          <w:lang w:val="pt-BR" w:eastAsia="lt-LT"/>
        </w:rPr>
        <w:t xml:space="preserve"> turi teisę vienašališkai nutraukti šią sutartį, jeigu:</w:t>
      </w:r>
    </w:p>
    <w:p w:rsidR="00E64A21" w:rsidRPr="003C55E5" w:rsidRDefault="000E360C" w:rsidP="00510719">
      <w:pPr>
        <w:jc w:val="both"/>
        <w:rPr>
          <w:sz w:val="22"/>
          <w:szCs w:val="22"/>
          <w:lang w:val="en-US" w:eastAsia="lt-LT"/>
        </w:rPr>
      </w:pPr>
      <w:r w:rsidRPr="003C55E5">
        <w:rPr>
          <w:sz w:val="22"/>
          <w:szCs w:val="22"/>
          <w:lang w:val="en-US" w:eastAsia="lt-LT"/>
        </w:rPr>
        <w:lastRenderedPageBreak/>
        <w:t>6.4</w:t>
      </w:r>
      <w:r w:rsidR="00880F42" w:rsidRPr="003C55E5">
        <w:rPr>
          <w:sz w:val="22"/>
          <w:szCs w:val="22"/>
          <w:lang w:val="en-US" w:eastAsia="lt-LT"/>
        </w:rPr>
        <w:t>.1. RANGOVAS</w:t>
      </w:r>
      <w:r w:rsidR="00FA42AF" w:rsidRPr="003C55E5">
        <w:rPr>
          <w:sz w:val="22"/>
          <w:szCs w:val="22"/>
          <w:lang w:val="en-US" w:eastAsia="lt-LT"/>
        </w:rPr>
        <w:t xml:space="preserve"> v</w:t>
      </w:r>
      <w:r w:rsidR="00FA42AF" w:rsidRPr="003C55E5">
        <w:rPr>
          <w:sz w:val="22"/>
          <w:szCs w:val="22"/>
          <w:lang w:val="lt-LT" w:eastAsia="lt-LT"/>
        </w:rPr>
        <w:t>ė</w:t>
      </w:r>
      <w:proofErr w:type="spellStart"/>
      <w:r w:rsidR="00E64A21" w:rsidRPr="003C55E5">
        <w:rPr>
          <w:sz w:val="22"/>
          <w:szCs w:val="22"/>
          <w:lang w:val="en-US" w:eastAsia="lt-LT"/>
        </w:rPr>
        <w:t>luoja</w:t>
      </w:r>
      <w:proofErr w:type="spellEnd"/>
      <w:r w:rsidR="00E64A21" w:rsidRPr="003C55E5">
        <w:rPr>
          <w:sz w:val="22"/>
          <w:szCs w:val="22"/>
          <w:lang w:val="en-US" w:eastAsia="lt-LT"/>
        </w:rPr>
        <w:t xml:space="preserve"> </w:t>
      </w:r>
      <w:proofErr w:type="spellStart"/>
      <w:r w:rsidR="00E64A21" w:rsidRPr="003C55E5">
        <w:rPr>
          <w:sz w:val="22"/>
          <w:szCs w:val="22"/>
          <w:lang w:val="en-US" w:eastAsia="lt-LT"/>
        </w:rPr>
        <w:t>pateikti</w:t>
      </w:r>
      <w:proofErr w:type="spellEnd"/>
      <w:r w:rsidR="00E64A21" w:rsidRPr="003C55E5">
        <w:rPr>
          <w:sz w:val="22"/>
          <w:szCs w:val="22"/>
          <w:lang w:val="en-US" w:eastAsia="lt-LT"/>
        </w:rPr>
        <w:t xml:space="preserve"> </w:t>
      </w:r>
      <w:proofErr w:type="spellStart"/>
      <w:r w:rsidR="00B1434A" w:rsidRPr="003C55E5">
        <w:rPr>
          <w:sz w:val="22"/>
          <w:szCs w:val="22"/>
          <w:lang w:val="en-US" w:eastAsia="lt-LT"/>
        </w:rPr>
        <w:t>ir</w:t>
      </w:r>
      <w:proofErr w:type="spellEnd"/>
      <w:r w:rsidR="00B1434A" w:rsidRPr="003C55E5">
        <w:rPr>
          <w:sz w:val="22"/>
          <w:szCs w:val="22"/>
          <w:lang w:val="en-US" w:eastAsia="lt-LT"/>
        </w:rPr>
        <w:t>/</w:t>
      </w:r>
      <w:proofErr w:type="spellStart"/>
      <w:r w:rsidR="00B1434A" w:rsidRPr="003C55E5">
        <w:rPr>
          <w:sz w:val="22"/>
          <w:szCs w:val="22"/>
          <w:lang w:val="en-US" w:eastAsia="lt-LT"/>
        </w:rPr>
        <w:t>ar</w:t>
      </w:r>
      <w:proofErr w:type="spellEnd"/>
      <w:r w:rsidR="00B1434A" w:rsidRPr="003C55E5">
        <w:rPr>
          <w:sz w:val="22"/>
          <w:szCs w:val="22"/>
          <w:lang w:val="en-US" w:eastAsia="lt-LT"/>
        </w:rPr>
        <w:t xml:space="preserve"> </w:t>
      </w:r>
      <w:proofErr w:type="spellStart"/>
      <w:r w:rsidR="00B1434A" w:rsidRPr="003C55E5">
        <w:rPr>
          <w:sz w:val="22"/>
          <w:szCs w:val="22"/>
          <w:lang w:val="en-US" w:eastAsia="lt-LT"/>
        </w:rPr>
        <w:t>sumontuoti</w:t>
      </w:r>
      <w:proofErr w:type="spellEnd"/>
      <w:r w:rsidR="00B1434A" w:rsidRPr="003C55E5">
        <w:rPr>
          <w:sz w:val="22"/>
          <w:szCs w:val="22"/>
          <w:lang w:val="en-US" w:eastAsia="lt-LT"/>
        </w:rPr>
        <w:t xml:space="preserve"> </w:t>
      </w:r>
      <w:proofErr w:type="spellStart"/>
      <w:r w:rsidR="00E64A21" w:rsidRPr="003C55E5">
        <w:rPr>
          <w:sz w:val="22"/>
          <w:szCs w:val="22"/>
          <w:lang w:val="en-US" w:eastAsia="lt-LT"/>
        </w:rPr>
        <w:t>gaminius</w:t>
      </w:r>
      <w:proofErr w:type="spellEnd"/>
      <w:r w:rsidR="00E64A21" w:rsidRPr="003C55E5">
        <w:rPr>
          <w:sz w:val="22"/>
          <w:szCs w:val="22"/>
          <w:lang w:val="en-US" w:eastAsia="lt-LT"/>
        </w:rPr>
        <w:t xml:space="preserve"> </w:t>
      </w:r>
      <w:proofErr w:type="spellStart"/>
      <w:r w:rsidR="00E64A21" w:rsidRPr="003C55E5">
        <w:rPr>
          <w:sz w:val="22"/>
          <w:szCs w:val="22"/>
          <w:lang w:val="en-US" w:eastAsia="lt-LT"/>
        </w:rPr>
        <w:t>ilgiau</w:t>
      </w:r>
      <w:proofErr w:type="spellEnd"/>
      <w:r w:rsidR="00E64A21" w:rsidRPr="003C55E5">
        <w:rPr>
          <w:sz w:val="22"/>
          <w:szCs w:val="22"/>
          <w:lang w:val="en-US" w:eastAsia="lt-LT"/>
        </w:rPr>
        <w:t xml:space="preserve"> </w:t>
      </w:r>
      <w:proofErr w:type="spellStart"/>
      <w:r w:rsidR="00E64A21" w:rsidRPr="003C55E5">
        <w:rPr>
          <w:sz w:val="22"/>
          <w:szCs w:val="22"/>
          <w:lang w:val="en-US" w:eastAsia="lt-LT"/>
        </w:rPr>
        <w:t>kaip</w:t>
      </w:r>
      <w:proofErr w:type="spellEnd"/>
      <w:r w:rsidR="00E64A21" w:rsidRPr="003C55E5">
        <w:rPr>
          <w:sz w:val="22"/>
          <w:szCs w:val="22"/>
          <w:lang w:val="en-US" w:eastAsia="lt-LT"/>
        </w:rPr>
        <w:t xml:space="preserve"> </w:t>
      </w:r>
      <w:r w:rsidR="00DB0D18" w:rsidRPr="003C55E5">
        <w:rPr>
          <w:sz w:val="22"/>
          <w:szCs w:val="22"/>
          <w:lang w:val="en-US" w:eastAsia="lt-LT"/>
        </w:rPr>
        <w:t>20 (</w:t>
      </w:r>
      <w:proofErr w:type="spellStart"/>
      <w:r w:rsidR="00DB0D18" w:rsidRPr="003C55E5">
        <w:rPr>
          <w:sz w:val="22"/>
          <w:szCs w:val="22"/>
          <w:lang w:val="en-US" w:eastAsia="lt-LT"/>
        </w:rPr>
        <w:t>dvidešimt</w:t>
      </w:r>
      <w:proofErr w:type="spellEnd"/>
      <w:r w:rsidR="00DB0D18" w:rsidRPr="003C55E5">
        <w:rPr>
          <w:sz w:val="22"/>
          <w:szCs w:val="22"/>
          <w:lang w:val="en-US" w:eastAsia="lt-LT"/>
        </w:rPr>
        <w:t xml:space="preserve">) </w:t>
      </w:r>
      <w:proofErr w:type="spellStart"/>
      <w:r w:rsidR="00DB0D18" w:rsidRPr="003C55E5">
        <w:rPr>
          <w:sz w:val="22"/>
          <w:szCs w:val="22"/>
          <w:lang w:val="en-US" w:eastAsia="lt-LT"/>
        </w:rPr>
        <w:t>dienų</w:t>
      </w:r>
      <w:proofErr w:type="spellEnd"/>
      <w:r w:rsidR="00E64A21" w:rsidRPr="003C55E5">
        <w:rPr>
          <w:sz w:val="22"/>
          <w:szCs w:val="22"/>
          <w:lang w:val="en-US" w:eastAsia="lt-LT"/>
        </w:rPr>
        <w:t>.</w:t>
      </w:r>
    </w:p>
    <w:p w:rsidR="00DB0D18" w:rsidRPr="003C55E5" w:rsidRDefault="000E360C" w:rsidP="00510719">
      <w:pPr>
        <w:jc w:val="both"/>
        <w:rPr>
          <w:sz w:val="22"/>
          <w:szCs w:val="22"/>
          <w:lang w:val="en-US" w:eastAsia="lt-LT"/>
        </w:rPr>
      </w:pPr>
      <w:r w:rsidRPr="003C55E5">
        <w:rPr>
          <w:sz w:val="22"/>
          <w:szCs w:val="22"/>
          <w:lang w:val="en-US" w:eastAsia="lt-LT"/>
        </w:rPr>
        <w:t>6.4</w:t>
      </w:r>
      <w:r w:rsidR="00880F42" w:rsidRPr="003C55E5">
        <w:rPr>
          <w:sz w:val="22"/>
          <w:szCs w:val="22"/>
          <w:lang w:val="en-US" w:eastAsia="lt-LT"/>
        </w:rPr>
        <w:t>.2. RANGOVAS</w:t>
      </w:r>
      <w:r w:rsidR="00DB0D18" w:rsidRPr="003C55E5">
        <w:rPr>
          <w:sz w:val="22"/>
          <w:szCs w:val="22"/>
          <w:lang w:val="en-US" w:eastAsia="lt-LT"/>
        </w:rPr>
        <w:t xml:space="preserve"> </w:t>
      </w:r>
      <w:proofErr w:type="spellStart"/>
      <w:r w:rsidR="00DB0D18" w:rsidRPr="003C55E5">
        <w:rPr>
          <w:sz w:val="22"/>
          <w:szCs w:val="22"/>
          <w:lang w:val="en-US" w:eastAsia="lt-LT"/>
        </w:rPr>
        <w:t>bankrutuoja</w:t>
      </w:r>
      <w:proofErr w:type="spellEnd"/>
      <w:r w:rsidR="00DB0D18" w:rsidRPr="003C55E5">
        <w:rPr>
          <w:sz w:val="22"/>
          <w:szCs w:val="22"/>
          <w:lang w:val="en-US" w:eastAsia="lt-LT"/>
        </w:rPr>
        <w:t xml:space="preserve"> </w:t>
      </w:r>
      <w:proofErr w:type="spellStart"/>
      <w:r w:rsidR="00DB0D18" w:rsidRPr="003C55E5">
        <w:rPr>
          <w:sz w:val="22"/>
          <w:szCs w:val="22"/>
          <w:lang w:val="en-US" w:eastAsia="lt-LT"/>
        </w:rPr>
        <w:t>arba</w:t>
      </w:r>
      <w:proofErr w:type="spellEnd"/>
      <w:r w:rsidR="00DB0D18" w:rsidRPr="003C55E5">
        <w:rPr>
          <w:sz w:val="22"/>
          <w:szCs w:val="22"/>
          <w:lang w:val="en-US" w:eastAsia="lt-LT"/>
        </w:rPr>
        <w:t xml:space="preserve"> </w:t>
      </w:r>
      <w:proofErr w:type="spellStart"/>
      <w:r w:rsidR="00DB0D18" w:rsidRPr="003C55E5">
        <w:rPr>
          <w:sz w:val="22"/>
          <w:szCs w:val="22"/>
          <w:lang w:val="en-US" w:eastAsia="lt-LT"/>
        </w:rPr>
        <w:t>nepajėgia</w:t>
      </w:r>
      <w:proofErr w:type="spellEnd"/>
      <w:r w:rsidR="00DB0D18" w:rsidRPr="003C55E5">
        <w:rPr>
          <w:sz w:val="22"/>
          <w:szCs w:val="22"/>
          <w:lang w:val="en-US" w:eastAsia="lt-LT"/>
        </w:rPr>
        <w:t xml:space="preserve"> </w:t>
      </w:r>
      <w:proofErr w:type="spellStart"/>
      <w:r w:rsidR="00DB0D18" w:rsidRPr="003C55E5">
        <w:rPr>
          <w:sz w:val="22"/>
          <w:szCs w:val="22"/>
          <w:lang w:val="en-US" w:eastAsia="lt-LT"/>
        </w:rPr>
        <w:t>vykdyti</w:t>
      </w:r>
      <w:proofErr w:type="spellEnd"/>
      <w:r w:rsidR="00DB0D18" w:rsidRPr="003C55E5">
        <w:rPr>
          <w:sz w:val="22"/>
          <w:szCs w:val="22"/>
          <w:lang w:val="en-US" w:eastAsia="lt-LT"/>
        </w:rPr>
        <w:t xml:space="preserve"> </w:t>
      </w:r>
      <w:proofErr w:type="spellStart"/>
      <w:r w:rsidR="00DB0D18" w:rsidRPr="003C55E5">
        <w:rPr>
          <w:sz w:val="22"/>
          <w:szCs w:val="22"/>
          <w:lang w:val="en-US" w:eastAsia="lt-LT"/>
        </w:rPr>
        <w:t>šia</w:t>
      </w:r>
      <w:proofErr w:type="spellEnd"/>
      <w:r w:rsidR="00DB0D18" w:rsidRPr="003C55E5">
        <w:rPr>
          <w:sz w:val="22"/>
          <w:szCs w:val="22"/>
          <w:lang w:val="en-US" w:eastAsia="lt-LT"/>
        </w:rPr>
        <w:t xml:space="preserve"> </w:t>
      </w:r>
      <w:proofErr w:type="spellStart"/>
      <w:r w:rsidR="00DB0D18" w:rsidRPr="003C55E5">
        <w:rPr>
          <w:sz w:val="22"/>
          <w:szCs w:val="22"/>
          <w:lang w:val="en-US" w:eastAsia="lt-LT"/>
        </w:rPr>
        <w:t>sutartimi</w:t>
      </w:r>
      <w:proofErr w:type="spellEnd"/>
      <w:r w:rsidR="00DB0D18" w:rsidRPr="003C55E5">
        <w:rPr>
          <w:sz w:val="22"/>
          <w:szCs w:val="22"/>
          <w:lang w:val="en-US" w:eastAsia="lt-LT"/>
        </w:rPr>
        <w:t xml:space="preserve"> </w:t>
      </w:r>
      <w:proofErr w:type="spellStart"/>
      <w:r w:rsidR="00DB0D18" w:rsidRPr="003C55E5">
        <w:rPr>
          <w:sz w:val="22"/>
          <w:szCs w:val="22"/>
          <w:lang w:val="en-US" w:eastAsia="lt-LT"/>
        </w:rPr>
        <w:t>prisiimtų</w:t>
      </w:r>
      <w:proofErr w:type="spellEnd"/>
      <w:r w:rsidR="00DB0D18" w:rsidRPr="003C55E5">
        <w:rPr>
          <w:sz w:val="22"/>
          <w:szCs w:val="22"/>
          <w:lang w:val="en-US" w:eastAsia="lt-LT"/>
        </w:rPr>
        <w:t xml:space="preserve"> </w:t>
      </w:r>
      <w:proofErr w:type="spellStart"/>
      <w:r w:rsidR="00DB0D18" w:rsidRPr="003C55E5">
        <w:rPr>
          <w:sz w:val="22"/>
          <w:szCs w:val="22"/>
          <w:lang w:val="en-US" w:eastAsia="lt-LT"/>
        </w:rPr>
        <w:t>įsipareigojimų</w:t>
      </w:r>
      <w:proofErr w:type="spellEnd"/>
      <w:r w:rsidR="00DB0D18" w:rsidRPr="003C55E5">
        <w:rPr>
          <w:sz w:val="22"/>
          <w:szCs w:val="22"/>
          <w:lang w:val="en-US" w:eastAsia="lt-LT"/>
        </w:rPr>
        <w:t>.</w:t>
      </w:r>
    </w:p>
    <w:p w:rsidR="00880F42" w:rsidRPr="003C55E5" w:rsidRDefault="00880F42" w:rsidP="00510719">
      <w:pPr>
        <w:jc w:val="both"/>
        <w:rPr>
          <w:sz w:val="22"/>
          <w:szCs w:val="22"/>
          <w:lang w:val="pt-BR"/>
        </w:rPr>
      </w:pPr>
      <w:r w:rsidRPr="003C55E5">
        <w:rPr>
          <w:sz w:val="22"/>
          <w:szCs w:val="22"/>
          <w:lang w:val="en-US" w:eastAsia="lt-LT"/>
        </w:rPr>
        <w:t xml:space="preserve">6.4.3. </w:t>
      </w:r>
      <w:proofErr w:type="spellStart"/>
      <w:r w:rsidRPr="003C55E5">
        <w:rPr>
          <w:sz w:val="22"/>
          <w:szCs w:val="22"/>
          <w:lang w:val="en-US" w:eastAsia="lt-LT"/>
        </w:rPr>
        <w:t>Imperatyvių</w:t>
      </w:r>
      <w:proofErr w:type="spellEnd"/>
      <w:r w:rsidRPr="003C55E5">
        <w:rPr>
          <w:sz w:val="22"/>
          <w:szCs w:val="22"/>
          <w:lang w:val="en-US" w:eastAsia="lt-LT"/>
        </w:rPr>
        <w:t xml:space="preserve"> </w:t>
      </w:r>
      <w:proofErr w:type="spellStart"/>
      <w:r w:rsidRPr="003C55E5">
        <w:rPr>
          <w:sz w:val="22"/>
          <w:szCs w:val="22"/>
          <w:lang w:val="en-US" w:eastAsia="lt-LT"/>
        </w:rPr>
        <w:t>įstatymų</w:t>
      </w:r>
      <w:proofErr w:type="spellEnd"/>
      <w:r w:rsidRPr="003C55E5">
        <w:rPr>
          <w:sz w:val="22"/>
          <w:szCs w:val="22"/>
          <w:lang w:val="en-US" w:eastAsia="lt-LT"/>
        </w:rPr>
        <w:t xml:space="preserve"> </w:t>
      </w:r>
      <w:proofErr w:type="spellStart"/>
      <w:r w:rsidRPr="003C55E5">
        <w:rPr>
          <w:sz w:val="22"/>
          <w:szCs w:val="22"/>
          <w:lang w:val="en-US" w:eastAsia="lt-LT"/>
        </w:rPr>
        <w:t>normų</w:t>
      </w:r>
      <w:proofErr w:type="spellEnd"/>
      <w:r w:rsidRPr="003C55E5">
        <w:rPr>
          <w:sz w:val="22"/>
          <w:szCs w:val="22"/>
          <w:lang w:val="en-US" w:eastAsia="lt-LT"/>
        </w:rPr>
        <w:t xml:space="preserve"> </w:t>
      </w:r>
      <w:proofErr w:type="spellStart"/>
      <w:r w:rsidRPr="003C55E5">
        <w:rPr>
          <w:sz w:val="22"/>
          <w:szCs w:val="22"/>
          <w:lang w:val="en-US" w:eastAsia="lt-LT"/>
        </w:rPr>
        <w:t>nustatytais</w:t>
      </w:r>
      <w:proofErr w:type="spellEnd"/>
      <w:r w:rsidRPr="003C55E5">
        <w:rPr>
          <w:sz w:val="22"/>
          <w:szCs w:val="22"/>
          <w:lang w:val="en-US" w:eastAsia="lt-LT"/>
        </w:rPr>
        <w:t xml:space="preserve"> </w:t>
      </w:r>
      <w:proofErr w:type="spellStart"/>
      <w:r w:rsidRPr="003C55E5">
        <w:rPr>
          <w:sz w:val="22"/>
          <w:szCs w:val="22"/>
          <w:lang w:val="en-US" w:eastAsia="lt-LT"/>
        </w:rPr>
        <w:t>atvejais</w:t>
      </w:r>
      <w:proofErr w:type="spellEnd"/>
      <w:r w:rsidRPr="003C55E5">
        <w:rPr>
          <w:sz w:val="22"/>
          <w:szCs w:val="22"/>
          <w:lang w:val="en-US" w:eastAsia="lt-LT"/>
        </w:rPr>
        <w:t>.</w:t>
      </w:r>
    </w:p>
    <w:p w:rsidR="00E171A4" w:rsidRPr="003C55E5" w:rsidRDefault="00E171A4" w:rsidP="00510719">
      <w:pPr>
        <w:jc w:val="both"/>
        <w:rPr>
          <w:i/>
          <w:sz w:val="22"/>
          <w:szCs w:val="22"/>
          <w:lang w:val="pt-BR"/>
        </w:rPr>
      </w:pPr>
    </w:p>
    <w:p w:rsidR="00E171A4" w:rsidRPr="003C55E5" w:rsidRDefault="00E171A4" w:rsidP="00510719">
      <w:pPr>
        <w:jc w:val="both"/>
        <w:rPr>
          <w:sz w:val="22"/>
          <w:szCs w:val="22"/>
          <w:lang w:val="pt-BR"/>
        </w:rPr>
      </w:pPr>
      <w:r w:rsidRPr="003C55E5">
        <w:rPr>
          <w:b/>
          <w:sz w:val="22"/>
          <w:szCs w:val="22"/>
          <w:lang w:val="pt-BR"/>
        </w:rPr>
        <w:t>7.</w:t>
      </w:r>
      <w:r w:rsidRPr="003C55E5">
        <w:rPr>
          <w:sz w:val="22"/>
          <w:szCs w:val="22"/>
          <w:lang w:val="pt-BR"/>
        </w:rPr>
        <w:t xml:space="preserve"> </w:t>
      </w:r>
      <w:r w:rsidRPr="003C55E5">
        <w:rPr>
          <w:b/>
          <w:sz w:val="22"/>
          <w:szCs w:val="22"/>
          <w:lang w:val="pt-BR"/>
        </w:rPr>
        <w:t>Kitos sąlygos:</w:t>
      </w:r>
    </w:p>
    <w:p w:rsidR="00E171A4" w:rsidRPr="003C55E5" w:rsidRDefault="00E171A4" w:rsidP="00510719">
      <w:pPr>
        <w:jc w:val="both"/>
        <w:rPr>
          <w:sz w:val="22"/>
          <w:szCs w:val="22"/>
          <w:lang w:val="pt-BR"/>
        </w:rPr>
      </w:pPr>
      <w:r w:rsidRPr="003C55E5">
        <w:rPr>
          <w:sz w:val="22"/>
          <w:szCs w:val="22"/>
          <w:lang w:val="pt-BR"/>
        </w:rPr>
        <w:t>7.1. Sutartis pasibaigia, jeigu yra tinkamai įvykdyta arba šalys susitarė ją nutraukti, taip pat esant atitinkamam teismo sprendimui.</w:t>
      </w:r>
    </w:p>
    <w:p w:rsidR="00E171A4" w:rsidRPr="003C55E5" w:rsidRDefault="00E171A4" w:rsidP="00510719">
      <w:pPr>
        <w:jc w:val="both"/>
        <w:rPr>
          <w:sz w:val="22"/>
          <w:szCs w:val="22"/>
          <w:lang w:val="pt-BR"/>
        </w:rPr>
      </w:pPr>
      <w:r w:rsidRPr="003C55E5">
        <w:rPr>
          <w:sz w:val="22"/>
          <w:szCs w:val="22"/>
          <w:lang w:val="pt-BR"/>
        </w:rPr>
        <w:t>7.2. Šalių susitarimas dėl sutarties sustabdymo, nutraukimo įforminamas pasirašant dvišalį dokumentą, o sutarties pabaiga, ją įvykdžius įforminama “darbų užbaigimo aktu”.</w:t>
      </w:r>
    </w:p>
    <w:p w:rsidR="00E171A4" w:rsidRPr="003C55E5" w:rsidRDefault="00E171A4" w:rsidP="00510719">
      <w:pPr>
        <w:jc w:val="both"/>
        <w:rPr>
          <w:sz w:val="22"/>
          <w:szCs w:val="22"/>
          <w:lang w:val="pt-BR"/>
        </w:rPr>
      </w:pPr>
      <w:r w:rsidRPr="003C55E5">
        <w:rPr>
          <w:sz w:val="22"/>
          <w:szCs w:val="22"/>
          <w:lang w:val="pt-BR"/>
        </w:rPr>
        <w:t xml:space="preserve">7.3. Iškilusius ginčus dėl sutarties vykdymo, šalys sprendžia tarpusavio konsultacijose. Jeigu </w:t>
      </w:r>
      <w:r w:rsidR="00F04CDD" w:rsidRPr="003C55E5">
        <w:rPr>
          <w:sz w:val="22"/>
          <w:szCs w:val="22"/>
          <w:lang w:val="pt-BR"/>
        </w:rPr>
        <w:t xml:space="preserve">per protingą terminą </w:t>
      </w:r>
      <w:r w:rsidRPr="003C55E5">
        <w:rPr>
          <w:sz w:val="22"/>
          <w:szCs w:val="22"/>
          <w:lang w:val="pt-BR"/>
        </w:rPr>
        <w:t>šiuo būdu ginčas neišsprendžiamas, šalys perduoda ginčą spręsti teismui.</w:t>
      </w:r>
    </w:p>
    <w:p w:rsidR="00E171A4" w:rsidRPr="003C55E5" w:rsidRDefault="00E171A4" w:rsidP="00510719">
      <w:pPr>
        <w:jc w:val="both"/>
        <w:rPr>
          <w:sz w:val="22"/>
          <w:szCs w:val="22"/>
          <w:lang w:val="pt-BR"/>
        </w:rPr>
      </w:pPr>
      <w:r w:rsidRPr="003C55E5">
        <w:rPr>
          <w:sz w:val="22"/>
          <w:szCs w:val="22"/>
          <w:lang w:val="pt-BR"/>
        </w:rPr>
        <w:t>7.4. RANGOVAS nepriima pretenzijų garantinio laikotarpio metu, jeigu trūkumai iškilo dėl: 1) sutarties objekto neteisingo eksploatavimo; 2) trūkumai atsirado dėl išorinio poveikio ar nenugalimos jėgos aplinkybių; 3) šalių tarpusavyje nesuderintų p</w:t>
      </w:r>
      <w:r w:rsidR="00E66937" w:rsidRPr="003C55E5">
        <w:rPr>
          <w:sz w:val="22"/>
          <w:szCs w:val="22"/>
          <w:lang w:val="pt-BR"/>
        </w:rPr>
        <w:t>rojektinių sprendimų pakeitimo.</w:t>
      </w:r>
    </w:p>
    <w:p w:rsidR="00AA0B7D" w:rsidRPr="003C55E5" w:rsidRDefault="00AA0B7D" w:rsidP="00510719">
      <w:pPr>
        <w:jc w:val="both"/>
        <w:rPr>
          <w:sz w:val="22"/>
          <w:szCs w:val="22"/>
          <w:lang w:val="lt-LT"/>
        </w:rPr>
      </w:pPr>
      <w:r w:rsidRPr="003C55E5">
        <w:rPr>
          <w:sz w:val="22"/>
          <w:szCs w:val="22"/>
          <w:lang w:val="lt-LT"/>
        </w:rPr>
        <w:t>7.6. Visi Šalių tarpusavio pranešimai siunčiami Sutartyje nurodytais Šalių adresais</w:t>
      </w:r>
      <w:r w:rsidR="000C0DA7" w:rsidRPr="003C55E5">
        <w:rPr>
          <w:sz w:val="22"/>
          <w:szCs w:val="22"/>
          <w:lang w:val="lt-LT"/>
        </w:rPr>
        <w:t xml:space="preserve">: </w:t>
      </w:r>
      <w:hyperlink r:id="rId7" w:history="1">
        <w:r w:rsidR="000C0DA7" w:rsidRPr="003C55E5">
          <w:rPr>
            <w:rStyle w:val="Hipersaitas"/>
            <w:sz w:val="22"/>
            <w:szCs w:val="22"/>
            <w:lang w:val="lt-LT"/>
          </w:rPr>
          <w:t>aidas@aluzara.com</w:t>
        </w:r>
      </w:hyperlink>
      <w:r w:rsidR="000C0DA7" w:rsidRPr="003C55E5">
        <w:rPr>
          <w:sz w:val="22"/>
          <w:szCs w:val="22"/>
          <w:lang w:val="lt-LT"/>
        </w:rPr>
        <w:t xml:space="preserve">, </w:t>
      </w:r>
      <w:hyperlink r:id="rId8" w:history="1">
        <w:r w:rsidR="009E1531" w:rsidRPr="00506C66">
          <w:rPr>
            <w:rStyle w:val="Hipersaitas"/>
            <w:sz w:val="22"/>
            <w:szCs w:val="22"/>
            <w:lang w:val="lt-LT"/>
          </w:rPr>
          <w:t>andrius@aluzara.com</w:t>
        </w:r>
      </w:hyperlink>
      <w:r w:rsidR="000C0DA7" w:rsidRPr="003C55E5">
        <w:rPr>
          <w:sz w:val="22"/>
          <w:szCs w:val="22"/>
          <w:lang w:val="lt-LT"/>
        </w:rPr>
        <w:t xml:space="preserve">, </w:t>
      </w:r>
      <w:hyperlink r:id="rId9" w:history="1">
        <w:r w:rsidR="00315428" w:rsidRPr="003C55E5">
          <w:rPr>
            <w:rStyle w:val="Hipersaitas"/>
            <w:sz w:val="22"/>
            <w:szCs w:val="22"/>
            <w:lang w:val="lt-LT"/>
          </w:rPr>
          <w:t>jonas.survila@vdi.lt</w:t>
        </w:r>
      </w:hyperlink>
      <w:r w:rsidR="000C0DA7" w:rsidRPr="003C55E5">
        <w:rPr>
          <w:sz w:val="22"/>
          <w:szCs w:val="22"/>
          <w:lang w:val="lt-LT"/>
        </w:rPr>
        <w:t xml:space="preserve"> </w:t>
      </w:r>
      <w:r w:rsidRPr="003C55E5">
        <w:rPr>
          <w:sz w:val="22"/>
          <w:szCs w:val="22"/>
          <w:lang w:val="lt-LT"/>
        </w:rPr>
        <w:t xml:space="preserve"> arba kitu adresu, kurį viena Šalis yra raštu pranešusi kitai Šaliai. Šalys susitaria, kad pranešimas bus laikomas tinkamai įvykdytu, jei pranešimas bus perduotas pasirašytinai, </w:t>
      </w:r>
      <w:r w:rsidR="004D5DC8" w:rsidRPr="003C55E5">
        <w:rPr>
          <w:sz w:val="22"/>
          <w:szCs w:val="22"/>
          <w:lang w:val="lt-LT"/>
        </w:rPr>
        <w:t xml:space="preserve">įprastiniu paštu </w:t>
      </w:r>
      <w:r w:rsidRPr="003C55E5">
        <w:rPr>
          <w:sz w:val="22"/>
          <w:szCs w:val="22"/>
          <w:lang w:val="lt-LT"/>
        </w:rPr>
        <w:t xml:space="preserve">arba elektroniniu paštu. </w:t>
      </w:r>
    </w:p>
    <w:p w:rsidR="00AA0B7D" w:rsidRPr="003C55E5" w:rsidRDefault="00AA0B7D" w:rsidP="00510719">
      <w:pPr>
        <w:jc w:val="both"/>
        <w:rPr>
          <w:sz w:val="22"/>
          <w:szCs w:val="22"/>
          <w:lang w:val="pt-BR"/>
        </w:rPr>
      </w:pPr>
      <w:r w:rsidRPr="003C55E5">
        <w:rPr>
          <w:sz w:val="22"/>
          <w:szCs w:val="22"/>
          <w:lang w:val="pt-BR"/>
        </w:rPr>
        <w:t>7.7</w:t>
      </w:r>
      <w:r w:rsidR="00E171A4" w:rsidRPr="003C55E5">
        <w:rPr>
          <w:sz w:val="22"/>
          <w:szCs w:val="22"/>
          <w:lang w:val="pt-BR"/>
        </w:rPr>
        <w:t xml:space="preserve">. Ši sutartis sudaryta </w:t>
      </w:r>
      <w:r w:rsidR="000C0DA7" w:rsidRPr="003C55E5">
        <w:rPr>
          <w:sz w:val="22"/>
          <w:szCs w:val="22"/>
          <w:lang w:val="pt-BR"/>
        </w:rPr>
        <w:t>elektroninėmis priemonėmis ir įsigal</w:t>
      </w:r>
      <w:r w:rsidR="004230DA" w:rsidRPr="003C55E5">
        <w:rPr>
          <w:sz w:val="22"/>
          <w:szCs w:val="22"/>
          <w:lang w:val="pt-BR"/>
        </w:rPr>
        <w:t>ioja UŽ</w:t>
      </w:r>
      <w:r w:rsidR="002446FB" w:rsidRPr="003C55E5">
        <w:rPr>
          <w:sz w:val="22"/>
          <w:szCs w:val="22"/>
          <w:lang w:val="pt-BR"/>
        </w:rPr>
        <w:t>SAKOVUI</w:t>
      </w:r>
      <w:r w:rsidR="004230DA" w:rsidRPr="003C55E5">
        <w:rPr>
          <w:sz w:val="22"/>
          <w:szCs w:val="22"/>
          <w:lang w:val="pt-BR"/>
        </w:rPr>
        <w:t xml:space="preserve"> sumokėjus</w:t>
      </w:r>
      <w:r w:rsidR="002446FB" w:rsidRPr="003C55E5">
        <w:rPr>
          <w:sz w:val="22"/>
          <w:szCs w:val="22"/>
          <w:lang w:val="pt-BR"/>
        </w:rPr>
        <w:t xml:space="preserve"> A</w:t>
      </w:r>
      <w:r w:rsidR="000C0DA7" w:rsidRPr="003C55E5">
        <w:rPr>
          <w:sz w:val="22"/>
          <w:szCs w:val="22"/>
          <w:lang w:val="pt-BR"/>
        </w:rPr>
        <w:t>vansą.</w:t>
      </w:r>
    </w:p>
    <w:p w:rsidR="00E171A4" w:rsidRPr="003C55E5" w:rsidRDefault="00E171A4" w:rsidP="00510719">
      <w:pPr>
        <w:pStyle w:val="Pagrindiniotekstotrauka"/>
        <w:ind w:firstLine="0"/>
        <w:rPr>
          <w:rFonts w:ascii="Times New Roman" w:hAnsi="Times New Roman"/>
          <w:sz w:val="22"/>
          <w:szCs w:val="22"/>
          <w:lang w:val="pt-BR"/>
        </w:rPr>
      </w:pPr>
    </w:p>
    <w:p w:rsidR="00E171A4" w:rsidRPr="003C55E5" w:rsidRDefault="00E171A4" w:rsidP="00510719">
      <w:pPr>
        <w:pStyle w:val="Pagrindiniotekstotrauka"/>
        <w:ind w:firstLine="0"/>
        <w:rPr>
          <w:rFonts w:ascii="Times New Roman" w:hAnsi="Times New Roman"/>
          <w:sz w:val="22"/>
          <w:szCs w:val="22"/>
          <w:lang w:val="pt-BR"/>
        </w:rPr>
      </w:pPr>
      <w:r w:rsidRPr="003C55E5">
        <w:rPr>
          <w:rFonts w:ascii="Times New Roman" w:hAnsi="Times New Roman"/>
          <w:sz w:val="22"/>
          <w:szCs w:val="22"/>
          <w:lang w:val="pt-BR"/>
        </w:rPr>
        <w:t xml:space="preserve"> Šalių adresai, rekvizitai:</w:t>
      </w:r>
    </w:p>
    <w:p w:rsidR="00532CBE" w:rsidRPr="003C55E5" w:rsidRDefault="00532CBE" w:rsidP="00510719">
      <w:pPr>
        <w:pStyle w:val="Pagrindiniotekstotrauka"/>
        <w:ind w:firstLine="0"/>
        <w:rPr>
          <w:rFonts w:ascii="Times New Roman" w:hAnsi="Times New Roman"/>
          <w:sz w:val="22"/>
          <w:szCs w:val="22"/>
          <w:lang w:val="pt-BR"/>
        </w:rPr>
      </w:pPr>
    </w:p>
    <w:p w:rsidR="00532CBE" w:rsidRPr="003C55E5" w:rsidRDefault="00532CBE" w:rsidP="00510719">
      <w:pPr>
        <w:pStyle w:val="Pagrindiniotekstotrauka"/>
        <w:ind w:firstLine="0"/>
        <w:rPr>
          <w:rFonts w:ascii="Times New Roman" w:hAnsi="Times New Roman"/>
          <w:b/>
          <w:sz w:val="22"/>
          <w:szCs w:val="22"/>
          <w:lang w:val="pt-BR"/>
        </w:rPr>
      </w:pPr>
      <w:r w:rsidRPr="003C55E5">
        <w:rPr>
          <w:rFonts w:ascii="Times New Roman" w:hAnsi="Times New Roman"/>
          <w:b/>
          <w:sz w:val="22"/>
          <w:szCs w:val="22"/>
          <w:lang w:val="pt-BR"/>
        </w:rPr>
        <w:t>UŽSAKOVAS</w:t>
      </w:r>
      <w:r w:rsidRPr="003C55E5">
        <w:rPr>
          <w:rFonts w:ascii="Times New Roman" w:hAnsi="Times New Roman"/>
          <w:b/>
          <w:sz w:val="22"/>
          <w:szCs w:val="22"/>
          <w:lang w:val="pt-BR"/>
        </w:rPr>
        <w:tab/>
      </w:r>
      <w:r w:rsidRPr="003C55E5">
        <w:rPr>
          <w:rFonts w:ascii="Times New Roman" w:hAnsi="Times New Roman"/>
          <w:b/>
          <w:sz w:val="22"/>
          <w:szCs w:val="22"/>
          <w:lang w:val="pt-BR"/>
        </w:rPr>
        <w:tab/>
      </w:r>
      <w:r w:rsidRPr="003C55E5">
        <w:rPr>
          <w:rFonts w:ascii="Times New Roman" w:hAnsi="Times New Roman"/>
          <w:b/>
          <w:sz w:val="22"/>
          <w:szCs w:val="22"/>
          <w:lang w:val="pt-BR"/>
        </w:rPr>
        <w:tab/>
      </w:r>
      <w:r w:rsidRPr="003C55E5">
        <w:rPr>
          <w:rFonts w:ascii="Times New Roman" w:hAnsi="Times New Roman"/>
          <w:b/>
          <w:sz w:val="22"/>
          <w:szCs w:val="22"/>
          <w:lang w:val="pt-BR"/>
        </w:rPr>
        <w:tab/>
      </w:r>
      <w:r w:rsidRPr="003C55E5">
        <w:rPr>
          <w:rFonts w:ascii="Times New Roman" w:hAnsi="Times New Roman"/>
          <w:b/>
          <w:sz w:val="22"/>
          <w:szCs w:val="22"/>
          <w:lang w:val="pt-BR"/>
        </w:rPr>
        <w:tab/>
      </w:r>
      <w:r w:rsidRPr="003C55E5">
        <w:rPr>
          <w:rFonts w:ascii="Times New Roman" w:hAnsi="Times New Roman"/>
          <w:b/>
          <w:sz w:val="22"/>
          <w:szCs w:val="22"/>
          <w:lang w:val="pt-BR"/>
        </w:rPr>
        <w:tab/>
      </w:r>
      <w:r w:rsidR="009E68B6">
        <w:rPr>
          <w:rFonts w:ascii="Times New Roman" w:hAnsi="Times New Roman"/>
          <w:b/>
          <w:sz w:val="22"/>
          <w:szCs w:val="22"/>
          <w:lang w:val="pt-BR"/>
        </w:rPr>
        <w:t xml:space="preserve">         </w:t>
      </w:r>
      <w:r w:rsidRPr="003C55E5">
        <w:rPr>
          <w:rFonts w:ascii="Times New Roman" w:hAnsi="Times New Roman"/>
          <w:b/>
          <w:sz w:val="22"/>
          <w:szCs w:val="22"/>
          <w:lang w:val="pt-BR"/>
        </w:rPr>
        <w:t>RANGOVAS</w:t>
      </w:r>
    </w:p>
    <w:p w:rsidR="00532CBE" w:rsidRPr="003C55E5" w:rsidRDefault="00532CBE" w:rsidP="00510719">
      <w:pPr>
        <w:pStyle w:val="Pagrindiniotekstotrauka"/>
        <w:ind w:firstLine="0"/>
        <w:rPr>
          <w:rFonts w:ascii="Times New Roman" w:hAnsi="Times New Roman"/>
          <w:b/>
          <w:sz w:val="22"/>
          <w:szCs w:val="22"/>
          <w:lang w:val="pt-BR"/>
        </w:rPr>
      </w:pPr>
    </w:p>
    <w:tbl>
      <w:tblPr>
        <w:tblW w:w="9140" w:type="dxa"/>
        <w:tblInd w:w="108" w:type="dxa"/>
        <w:tblLayout w:type="fixed"/>
        <w:tblLook w:val="0000" w:firstRow="0" w:lastRow="0" w:firstColumn="0" w:lastColumn="0" w:noHBand="0" w:noVBand="0"/>
      </w:tblPr>
      <w:tblGrid>
        <w:gridCol w:w="4820"/>
        <w:gridCol w:w="4320"/>
      </w:tblGrid>
      <w:tr w:rsidR="00D83E48" w:rsidRPr="003C55E5" w:rsidTr="00170E8C">
        <w:trPr>
          <w:trHeight w:val="2785"/>
        </w:trPr>
        <w:tc>
          <w:tcPr>
            <w:tcW w:w="4820" w:type="dxa"/>
          </w:tcPr>
          <w:p w:rsidR="00D83E48" w:rsidRPr="003C55E5" w:rsidRDefault="00D83E48" w:rsidP="00510719">
            <w:pPr>
              <w:tabs>
                <w:tab w:val="left" w:pos="709"/>
              </w:tabs>
              <w:suppressAutoHyphens/>
              <w:jc w:val="both"/>
              <w:rPr>
                <w:b/>
                <w:caps/>
                <w:sz w:val="22"/>
                <w:szCs w:val="22"/>
                <w:lang w:eastAsia="ar-SA"/>
              </w:rPr>
            </w:pPr>
            <w:bookmarkStart w:id="0" w:name="SaliuParasai"/>
            <w:bookmarkStart w:id="1" w:name="_GoBack"/>
            <w:bookmarkEnd w:id="1"/>
            <w:proofErr w:type="spellStart"/>
            <w:r w:rsidRPr="003C55E5">
              <w:rPr>
                <w:b/>
                <w:sz w:val="22"/>
                <w:szCs w:val="22"/>
                <w:lang w:eastAsia="ar-SA"/>
              </w:rPr>
              <w:t>Lietuvos</w:t>
            </w:r>
            <w:proofErr w:type="spellEnd"/>
            <w:r w:rsidRPr="003C55E5">
              <w:rPr>
                <w:b/>
                <w:sz w:val="22"/>
                <w:szCs w:val="22"/>
                <w:lang w:eastAsia="ar-SA"/>
              </w:rPr>
              <w:t xml:space="preserve"> </w:t>
            </w:r>
            <w:proofErr w:type="spellStart"/>
            <w:r w:rsidRPr="003C55E5">
              <w:rPr>
                <w:b/>
                <w:sz w:val="22"/>
                <w:szCs w:val="22"/>
                <w:lang w:eastAsia="ar-SA"/>
              </w:rPr>
              <w:t>Respublikos</w:t>
            </w:r>
            <w:proofErr w:type="spellEnd"/>
            <w:r w:rsidRPr="003C55E5">
              <w:rPr>
                <w:b/>
                <w:sz w:val="22"/>
                <w:szCs w:val="22"/>
                <w:lang w:eastAsia="ar-SA"/>
              </w:rPr>
              <w:t xml:space="preserve"> </w:t>
            </w:r>
            <w:proofErr w:type="spellStart"/>
            <w:r w:rsidRPr="003C55E5">
              <w:rPr>
                <w:b/>
                <w:sz w:val="22"/>
                <w:szCs w:val="22"/>
                <w:lang w:eastAsia="ar-SA"/>
              </w:rPr>
              <w:t>valstybinė</w:t>
            </w:r>
            <w:proofErr w:type="spellEnd"/>
            <w:r w:rsidRPr="003C55E5">
              <w:rPr>
                <w:b/>
                <w:sz w:val="22"/>
                <w:szCs w:val="22"/>
                <w:lang w:eastAsia="ar-SA"/>
              </w:rPr>
              <w:t xml:space="preserve"> </w:t>
            </w:r>
            <w:proofErr w:type="spellStart"/>
            <w:r w:rsidRPr="003C55E5">
              <w:rPr>
                <w:b/>
                <w:sz w:val="22"/>
                <w:szCs w:val="22"/>
                <w:lang w:eastAsia="ar-SA"/>
              </w:rPr>
              <w:t>darbo</w:t>
            </w:r>
            <w:proofErr w:type="spellEnd"/>
            <w:r w:rsidRPr="003C55E5">
              <w:rPr>
                <w:b/>
                <w:sz w:val="22"/>
                <w:szCs w:val="22"/>
                <w:lang w:eastAsia="ar-SA"/>
              </w:rPr>
              <w:t xml:space="preserve"> </w:t>
            </w:r>
            <w:proofErr w:type="spellStart"/>
            <w:r w:rsidRPr="003C55E5">
              <w:rPr>
                <w:b/>
                <w:sz w:val="22"/>
                <w:szCs w:val="22"/>
                <w:lang w:eastAsia="ar-SA"/>
              </w:rPr>
              <w:t>inspekcija</w:t>
            </w:r>
            <w:proofErr w:type="spellEnd"/>
            <w:r w:rsidRPr="003C55E5">
              <w:rPr>
                <w:b/>
                <w:sz w:val="22"/>
                <w:szCs w:val="22"/>
                <w:lang w:eastAsia="ar-SA"/>
              </w:rPr>
              <w:t xml:space="preserve"> </w:t>
            </w:r>
            <w:proofErr w:type="spellStart"/>
            <w:r w:rsidRPr="003C55E5">
              <w:rPr>
                <w:b/>
                <w:sz w:val="22"/>
                <w:szCs w:val="22"/>
                <w:lang w:eastAsia="ar-SA"/>
              </w:rPr>
              <w:t>prie</w:t>
            </w:r>
            <w:proofErr w:type="spellEnd"/>
            <w:r w:rsidRPr="003C55E5">
              <w:rPr>
                <w:b/>
                <w:sz w:val="22"/>
                <w:szCs w:val="22"/>
                <w:lang w:eastAsia="ar-SA"/>
              </w:rPr>
              <w:t xml:space="preserve"> </w:t>
            </w:r>
            <w:proofErr w:type="spellStart"/>
            <w:r w:rsidRPr="003C55E5">
              <w:rPr>
                <w:b/>
                <w:sz w:val="22"/>
                <w:szCs w:val="22"/>
                <w:lang w:eastAsia="ar-SA"/>
              </w:rPr>
              <w:t>Socialinės</w:t>
            </w:r>
            <w:proofErr w:type="spellEnd"/>
            <w:r w:rsidRPr="003C55E5">
              <w:rPr>
                <w:b/>
                <w:sz w:val="22"/>
                <w:szCs w:val="22"/>
                <w:lang w:eastAsia="ar-SA"/>
              </w:rPr>
              <w:t xml:space="preserve"> </w:t>
            </w:r>
            <w:proofErr w:type="spellStart"/>
            <w:r w:rsidRPr="003C55E5">
              <w:rPr>
                <w:b/>
                <w:sz w:val="22"/>
                <w:szCs w:val="22"/>
                <w:lang w:eastAsia="ar-SA"/>
              </w:rPr>
              <w:t>apsaugos</w:t>
            </w:r>
            <w:proofErr w:type="spellEnd"/>
            <w:r w:rsidRPr="003C55E5">
              <w:rPr>
                <w:b/>
                <w:sz w:val="22"/>
                <w:szCs w:val="22"/>
                <w:lang w:eastAsia="ar-SA"/>
              </w:rPr>
              <w:t xml:space="preserve"> </w:t>
            </w:r>
            <w:proofErr w:type="spellStart"/>
            <w:r w:rsidRPr="003C55E5">
              <w:rPr>
                <w:b/>
                <w:sz w:val="22"/>
                <w:szCs w:val="22"/>
                <w:lang w:eastAsia="ar-SA"/>
              </w:rPr>
              <w:t>ir</w:t>
            </w:r>
            <w:proofErr w:type="spellEnd"/>
            <w:r w:rsidRPr="003C55E5">
              <w:rPr>
                <w:b/>
                <w:sz w:val="22"/>
                <w:szCs w:val="22"/>
                <w:lang w:eastAsia="ar-SA"/>
              </w:rPr>
              <w:t xml:space="preserve"> </w:t>
            </w:r>
            <w:proofErr w:type="spellStart"/>
            <w:r w:rsidRPr="003C55E5">
              <w:rPr>
                <w:b/>
                <w:sz w:val="22"/>
                <w:szCs w:val="22"/>
                <w:lang w:eastAsia="ar-SA"/>
              </w:rPr>
              <w:t>darbo</w:t>
            </w:r>
            <w:proofErr w:type="spellEnd"/>
            <w:r w:rsidRPr="003C55E5">
              <w:rPr>
                <w:b/>
                <w:sz w:val="22"/>
                <w:szCs w:val="22"/>
                <w:lang w:eastAsia="ar-SA"/>
              </w:rPr>
              <w:t xml:space="preserve"> </w:t>
            </w:r>
            <w:proofErr w:type="spellStart"/>
            <w:r w:rsidRPr="003C55E5">
              <w:rPr>
                <w:b/>
                <w:sz w:val="22"/>
                <w:szCs w:val="22"/>
                <w:lang w:eastAsia="ar-SA"/>
              </w:rPr>
              <w:t>ministerijos</w:t>
            </w:r>
            <w:proofErr w:type="spellEnd"/>
          </w:p>
          <w:p w:rsidR="00E05213" w:rsidRPr="003C55E5" w:rsidRDefault="00E05213" w:rsidP="00E05213">
            <w:pPr>
              <w:tabs>
                <w:tab w:val="left" w:pos="709"/>
                <w:tab w:val="center" w:pos="4890"/>
              </w:tabs>
              <w:suppressAutoHyphens/>
              <w:jc w:val="both"/>
              <w:rPr>
                <w:sz w:val="22"/>
                <w:szCs w:val="22"/>
                <w:lang w:eastAsia="ar-SA"/>
              </w:rPr>
            </w:pPr>
            <w:proofErr w:type="spellStart"/>
            <w:r w:rsidRPr="003C55E5">
              <w:rPr>
                <w:sz w:val="22"/>
                <w:szCs w:val="22"/>
                <w:lang w:eastAsia="ar-SA"/>
              </w:rPr>
              <w:t>Įstaigos</w:t>
            </w:r>
            <w:proofErr w:type="spellEnd"/>
            <w:r w:rsidRPr="003C55E5">
              <w:rPr>
                <w:sz w:val="22"/>
                <w:szCs w:val="22"/>
                <w:lang w:eastAsia="ar-SA"/>
              </w:rPr>
              <w:t xml:space="preserve"> </w:t>
            </w:r>
            <w:proofErr w:type="spellStart"/>
            <w:r w:rsidRPr="003C55E5">
              <w:rPr>
                <w:sz w:val="22"/>
                <w:szCs w:val="22"/>
                <w:lang w:eastAsia="ar-SA"/>
              </w:rPr>
              <w:t>kodas</w:t>
            </w:r>
            <w:proofErr w:type="spellEnd"/>
            <w:r w:rsidRPr="003C55E5">
              <w:rPr>
                <w:sz w:val="22"/>
                <w:szCs w:val="22"/>
                <w:lang w:eastAsia="ar-SA"/>
              </w:rPr>
              <w:t>: 188711163</w:t>
            </w:r>
          </w:p>
          <w:p w:rsidR="00D83E48" w:rsidRDefault="00D83E48" w:rsidP="00510719">
            <w:pPr>
              <w:tabs>
                <w:tab w:val="left" w:pos="709"/>
              </w:tabs>
              <w:suppressAutoHyphens/>
              <w:jc w:val="both"/>
              <w:rPr>
                <w:sz w:val="22"/>
                <w:szCs w:val="22"/>
                <w:lang w:eastAsia="ar-SA"/>
              </w:rPr>
            </w:pPr>
            <w:proofErr w:type="spellStart"/>
            <w:r w:rsidRPr="003C55E5">
              <w:rPr>
                <w:sz w:val="22"/>
                <w:szCs w:val="22"/>
                <w:lang w:eastAsia="ar-SA"/>
              </w:rPr>
              <w:t>Algirdo</w:t>
            </w:r>
            <w:proofErr w:type="spellEnd"/>
            <w:r w:rsidRPr="003C55E5">
              <w:rPr>
                <w:sz w:val="22"/>
                <w:szCs w:val="22"/>
                <w:lang w:eastAsia="ar-SA"/>
              </w:rPr>
              <w:t xml:space="preserve"> g. 19, LT-03607 Vilnius</w:t>
            </w:r>
          </w:p>
          <w:p w:rsidR="00E05213" w:rsidRPr="00E05213" w:rsidRDefault="00E05213" w:rsidP="00510719">
            <w:pPr>
              <w:tabs>
                <w:tab w:val="left" w:pos="709"/>
              </w:tabs>
              <w:suppressAutoHyphens/>
              <w:jc w:val="both"/>
              <w:rPr>
                <w:sz w:val="22"/>
                <w:szCs w:val="22"/>
                <w:lang w:val="lt-LT" w:eastAsia="ar-SA"/>
              </w:rPr>
            </w:pPr>
            <w:r>
              <w:rPr>
                <w:sz w:val="22"/>
                <w:szCs w:val="22"/>
                <w:lang w:eastAsia="ar-SA"/>
              </w:rPr>
              <w:t xml:space="preserve">Ne PVM </w:t>
            </w:r>
            <w:proofErr w:type="spellStart"/>
            <w:r>
              <w:rPr>
                <w:sz w:val="22"/>
                <w:szCs w:val="22"/>
                <w:lang w:eastAsia="ar-SA"/>
              </w:rPr>
              <w:t>mok</w:t>
            </w:r>
            <w:r>
              <w:rPr>
                <w:sz w:val="22"/>
                <w:szCs w:val="22"/>
                <w:lang w:val="lt-LT" w:eastAsia="ar-SA"/>
              </w:rPr>
              <w:t>ėtojas</w:t>
            </w:r>
            <w:proofErr w:type="spellEnd"/>
          </w:p>
          <w:p w:rsidR="00D83E48" w:rsidRPr="00915124" w:rsidRDefault="00915124" w:rsidP="00915124">
            <w:pPr>
              <w:tabs>
                <w:tab w:val="left" w:pos="709"/>
              </w:tabs>
              <w:suppressAutoHyphens/>
              <w:jc w:val="both"/>
              <w:rPr>
                <w:sz w:val="22"/>
                <w:szCs w:val="22"/>
                <w:lang w:eastAsia="ar-SA"/>
              </w:rPr>
            </w:pPr>
            <w:r>
              <w:rPr>
                <w:sz w:val="22"/>
                <w:szCs w:val="22"/>
                <w:lang w:eastAsia="ar-SA"/>
              </w:rPr>
              <w:t>A.</w:t>
            </w:r>
            <w:r w:rsidR="009C3B14">
              <w:rPr>
                <w:sz w:val="22"/>
                <w:szCs w:val="22"/>
                <w:lang w:eastAsia="ar-SA"/>
              </w:rPr>
              <w:t xml:space="preserve"> </w:t>
            </w:r>
            <w:r>
              <w:rPr>
                <w:sz w:val="22"/>
                <w:szCs w:val="22"/>
                <w:lang w:eastAsia="ar-SA"/>
              </w:rPr>
              <w:t xml:space="preserve">s. </w:t>
            </w:r>
            <w:r w:rsidR="00D83E48" w:rsidRPr="00915124">
              <w:rPr>
                <w:sz w:val="22"/>
                <w:szCs w:val="22"/>
                <w:lang w:eastAsia="ar-SA"/>
              </w:rPr>
              <w:t>LT27 7044 0600 0031 7190</w:t>
            </w:r>
          </w:p>
          <w:p w:rsidR="00D83E48" w:rsidRPr="003C55E5" w:rsidRDefault="00D83E48" w:rsidP="00510719">
            <w:pPr>
              <w:tabs>
                <w:tab w:val="left" w:pos="709"/>
              </w:tabs>
              <w:suppressAutoHyphens/>
              <w:jc w:val="both"/>
              <w:rPr>
                <w:sz w:val="22"/>
                <w:szCs w:val="22"/>
                <w:lang w:eastAsia="ar-SA"/>
              </w:rPr>
            </w:pPr>
            <w:r w:rsidRPr="003C55E5">
              <w:rPr>
                <w:sz w:val="22"/>
                <w:szCs w:val="22"/>
                <w:lang w:eastAsia="ar-SA"/>
              </w:rPr>
              <w:t>AB SEB bankas</w:t>
            </w:r>
          </w:p>
          <w:p w:rsidR="00D83E48" w:rsidRPr="003C55E5" w:rsidRDefault="00D83E48" w:rsidP="00510719">
            <w:pPr>
              <w:tabs>
                <w:tab w:val="left" w:pos="709"/>
              </w:tabs>
              <w:suppressAutoHyphens/>
              <w:jc w:val="both"/>
              <w:rPr>
                <w:sz w:val="22"/>
                <w:szCs w:val="22"/>
                <w:lang w:eastAsia="ar-SA"/>
              </w:rPr>
            </w:pPr>
            <w:r w:rsidRPr="003C55E5">
              <w:rPr>
                <w:sz w:val="22"/>
                <w:szCs w:val="22"/>
                <w:lang w:eastAsia="ar-SA"/>
              </w:rPr>
              <w:t>Tel. (8~5) 265 0193</w:t>
            </w:r>
          </w:p>
          <w:p w:rsidR="00D83E48" w:rsidRPr="003C55E5" w:rsidRDefault="00D83E48" w:rsidP="00510719">
            <w:pPr>
              <w:tabs>
                <w:tab w:val="left" w:pos="709"/>
              </w:tabs>
              <w:suppressAutoHyphens/>
              <w:jc w:val="both"/>
              <w:rPr>
                <w:sz w:val="22"/>
                <w:szCs w:val="22"/>
                <w:lang w:eastAsia="ar-SA"/>
              </w:rPr>
            </w:pPr>
            <w:proofErr w:type="spellStart"/>
            <w:r w:rsidRPr="003C55E5">
              <w:rPr>
                <w:sz w:val="22"/>
                <w:szCs w:val="22"/>
                <w:lang w:eastAsia="ar-SA"/>
              </w:rPr>
              <w:t>Faks</w:t>
            </w:r>
            <w:proofErr w:type="spellEnd"/>
            <w:r w:rsidRPr="003C55E5">
              <w:rPr>
                <w:sz w:val="22"/>
                <w:szCs w:val="22"/>
                <w:lang w:eastAsia="ar-SA"/>
              </w:rPr>
              <w:t>. (8~5) 213 9751</w:t>
            </w:r>
          </w:p>
          <w:p w:rsidR="00D83E48" w:rsidRPr="003C55E5" w:rsidRDefault="00D83E48" w:rsidP="00510719">
            <w:pPr>
              <w:tabs>
                <w:tab w:val="left" w:pos="709"/>
              </w:tabs>
              <w:suppressAutoHyphens/>
              <w:ind w:hanging="68"/>
              <w:rPr>
                <w:sz w:val="22"/>
                <w:szCs w:val="22"/>
                <w:lang w:eastAsia="ar-SA"/>
              </w:rPr>
            </w:pPr>
            <w:r w:rsidRPr="003C55E5">
              <w:rPr>
                <w:bCs/>
                <w:sz w:val="22"/>
                <w:szCs w:val="22"/>
                <w:lang w:eastAsia="ar-SA"/>
              </w:rPr>
              <w:t xml:space="preserve"> El. </w:t>
            </w:r>
            <w:proofErr w:type="spellStart"/>
            <w:r w:rsidRPr="003C55E5">
              <w:rPr>
                <w:bCs/>
                <w:sz w:val="22"/>
                <w:szCs w:val="22"/>
                <w:lang w:eastAsia="ar-SA"/>
              </w:rPr>
              <w:t>paštas</w:t>
            </w:r>
            <w:proofErr w:type="spellEnd"/>
            <w:r w:rsidRPr="003C55E5">
              <w:rPr>
                <w:bCs/>
                <w:sz w:val="22"/>
                <w:szCs w:val="22"/>
                <w:lang w:eastAsia="ar-SA"/>
              </w:rPr>
              <w:t xml:space="preserve">: </w:t>
            </w:r>
            <w:hyperlink r:id="rId10" w:history="1">
              <w:r w:rsidRPr="003C55E5">
                <w:rPr>
                  <w:bCs/>
                  <w:color w:val="0000FF"/>
                  <w:sz w:val="22"/>
                  <w:szCs w:val="22"/>
                  <w:u w:val="single"/>
                  <w:lang w:eastAsia="ar-SA"/>
                </w:rPr>
                <w:t>info@vdi.lt</w:t>
              </w:r>
            </w:hyperlink>
          </w:p>
          <w:p w:rsidR="00D83E48" w:rsidRPr="003C55E5" w:rsidRDefault="00D83E48" w:rsidP="00510719">
            <w:pPr>
              <w:tabs>
                <w:tab w:val="left" w:pos="709"/>
              </w:tabs>
              <w:suppressAutoHyphens/>
              <w:rPr>
                <w:bCs/>
                <w:sz w:val="22"/>
                <w:szCs w:val="22"/>
                <w:lang w:val="en-US" w:eastAsia="ar-SA"/>
              </w:rPr>
            </w:pPr>
          </w:p>
        </w:tc>
        <w:tc>
          <w:tcPr>
            <w:tcW w:w="4320" w:type="dxa"/>
          </w:tcPr>
          <w:p w:rsidR="00B51E51" w:rsidRPr="003C55E5" w:rsidRDefault="002E6053" w:rsidP="00510719">
            <w:pPr>
              <w:tabs>
                <w:tab w:val="left" w:pos="709"/>
              </w:tabs>
              <w:suppressAutoHyphens/>
              <w:rPr>
                <w:b/>
                <w:sz w:val="22"/>
                <w:szCs w:val="22"/>
                <w:lang w:val="pt-BR"/>
              </w:rPr>
            </w:pPr>
            <w:r w:rsidRPr="003C55E5">
              <w:rPr>
                <w:sz w:val="22"/>
                <w:szCs w:val="22"/>
                <w:lang w:val="pt-BR"/>
              </w:rPr>
              <w:t xml:space="preserve">         </w:t>
            </w:r>
            <w:r w:rsidR="00B51E51" w:rsidRPr="003C55E5">
              <w:rPr>
                <w:b/>
                <w:sz w:val="22"/>
                <w:szCs w:val="22"/>
                <w:lang w:val="pt-BR"/>
              </w:rPr>
              <w:t xml:space="preserve">UAB “Aluzara” </w:t>
            </w:r>
          </w:p>
          <w:p w:rsidR="00D83E48" w:rsidRPr="003C55E5" w:rsidRDefault="00B51E51" w:rsidP="00510719">
            <w:pPr>
              <w:tabs>
                <w:tab w:val="left" w:pos="709"/>
              </w:tabs>
              <w:suppressAutoHyphens/>
              <w:rPr>
                <w:sz w:val="22"/>
                <w:szCs w:val="22"/>
                <w:lang w:eastAsia="ar-SA"/>
              </w:rPr>
            </w:pPr>
            <w:r w:rsidRPr="003C55E5">
              <w:rPr>
                <w:sz w:val="22"/>
                <w:szCs w:val="22"/>
                <w:lang w:val="pt-BR"/>
              </w:rPr>
              <w:t xml:space="preserve">         Įmonės kodas</w:t>
            </w:r>
            <w:r w:rsidRPr="003C55E5">
              <w:rPr>
                <w:b/>
                <w:sz w:val="22"/>
                <w:szCs w:val="22"/>
                <w:lang w:val="pt-BR"/>
              </w:rPr>
              <w:t xml:space="preserve"> </w:t>
            </w:r>
            <w:r w:rsidRPr="003C55E5">
              <w:rPr>
                <w:bCs/>
                <w:sz w:val="22"/>
                <w:szCs w:val="22"/>
                <w:lang w:val="lt-LT"/>
              </w:rPr>
              <w:t>304411062</w:t>
            </w:r>
          </w:p>
          <w:p w:rsidR="00744440" w:rsidRDefault="00B51E51" w:rsidP="00510719">
            <w:pPr>
              <w:tabs>
                <w:tab w:val="left" w:pos="709"/>
              </w:tabs>
              <w:suppressAutoHyphens/>
              <w:ind w:firstLine="65"/>
              <w:rPr>
                <w:bCs/>
                <w:sz w:val="22"/>
                <w:szCs w:val="22"/>
                <w:lang w:val="lt-LT"/>
              </w:rPr>
            </w:pPr>
            <w:r w:rsidRPr="003C55E5">
              <w:rPr>
                <w:bCs/>
                <w:sz w:val="22"/>
                <w:szCs w:val="22"/>
                <w:lang w:val="lt-LT"/>
              </w:rPr>
              <w:t xml:space="preserve">        </w:t>
            </w:r>
            <w:r w:rsidR="00744440" w:rsidRPr="003C55E5">
              <w:rPr>
                <w:bCs/>
                <w:sz w:val="22"/>
                <w:szCs w:val="22"/>
                <w:lang w:val="lt-LT"/>
              </w:rPr>
              <w:t>Valstiečių g. 31A, Zarasai</w:t>
            </w:r>
          </w:p>
          <w:p w:rsidR="002E6053" w:rsidRPr="003C55E5" w:rsidRDefault="00B51E51" w:rsidP="00510719">
            <w:pPr>
              <w:tabs>
                <w:tab w:val="left" w:pos="709"/>
              </w:tabs>
              <w:suppressAutoHyphens/>
              <w:ind w:firstLine="65"/>
              <w:rPr>
                <w:bCs/>
                <w:sz w:val="22"/>
                <w:szCs w:val="22"/>
                <w:lang w:val="lt-LT"/>
              </w:rPr>
            </w:pPr>
            <w:r w:rsidRPr="003C55E5">
              <w:rPr>
                <w:bCs/>
                <w:sz w:val="22"/>
                <w:szCs w:val="22"/>
                <w:lang w:val="lt-LT"/>
              </w:rPr>
              <w:t xml:space="preserve"> </w:t>
            </w:r>
            <w:r w:rsidR="00A413C1">
              <w:rPr>
                <w:bCs/>
                <w:sz w:val="22"/>
                <w:szCs w:val="22"/>
                <w:lang w:val="lt-LT"/>
              </w:rPr>
              <w:t xml:space="preserve">       </w:t>
            </w:r>
            <w:r w:rsidR="002E6053" w:rsidRPr="003C55E5">
              <w:rPr>
                <w:bCs/>
                <w:sz w:val="22"/>
                <w:szCs w:val="22"/>
                <w:lang w:val="lt-LT"/>
              </w:rPr>
              <w:t>P</w:t>
            </w:r>
            <w:r w:rsidRPr="003C55E5">
              <w:rPr>
                <w:bCs/>
                <w:sz w:val="22"/>
                <w:szCs w:val="22"/>
                <w:lang w:val="lt-LT"/>
              </w:rPr>
              <w:t xml:space="preserve">VM mokėtojo kodas </w:t>
            </w:r>
            <w:r w:rsidR="00A413C1">
              <w:rPr>
                <w:bCs/>
                <w:sz w:val="22"/>
                <w:szCs w:val="22"/>
                <w:lang w:val="lt-LT"/>
              </w:rPr>
              <w:t>LT</w:t>
            </w:r>
            <w:r w:rsidR="00A413C1">
              <w:rPr>
                <w:bCs/>
                <w:sz w:val="22"/>
                <w:szCs w:val="22"/>
                <w:lang w:val="en-US"/>
              </w:rPr>
              <w:t>100010490816</w:t>
            </w:r>
            <w:r w:rsidR="00744440">
              <w:rPr>
                <w:bCs/>
                <w:sz w:val="22"/>
                <w:szCs w:val="22"/>
                <w:lang w:val="lt-LT"/>
              </w:rPr>
              <w:t xml:space="preserve">  </w:t>
            </w:r>
            <w:r w:rsidR="002E6053" w:rsidRPr="003C55E5">
              <w:rPr>
                <w:bCs/>
                <w:sz w:val="22"/>
                <w:szCs w:val="22"/>
                <w:lang w:val="lt-LT"/>
              </w:rPr>
              <w:t xml:space="preserve">      </w:t>
            </w:r>
            <w:r w:rsidRPr="003C55E5">
              <w:rPr>
                <w:bCs/>
                <w:sz w:val="22"/>
                <w:szCs w:val="22"/>
                <w:lang w:val="lt-LT"/>
              </w:rPr>
              <w:t xml:space="preserve"> </w:t>
            </w:r>
            <w:r w:rsidR="002E6053" w:rsidRPr="003C55E5">
              <w:rPr>
                <w:bCs/>
                <w:sz w:val="22"/>
                <w:szCs w:val="22"/>
                <w:lang w:val="lt-LT"/>
              </w:rPr>
              <w:t xml:space="preserve">      </w:t>
            </w:r>
            <w:r w:rsidRPr="003C55E5">
              <w:rPr>
                <w:bCs/>
                <w:sz w:val="22"/>
                <w:szCs w:val="22"/>
                <w:lang w:val="lt-LT"/>
              </w:rPr>
              <w:t xml:space="preserve">                      </w:t>
            </w:r>
          </w:p>
          <w:p w:rsidR="00B51E51" w:rsidRPr="009C3B14" w:rsidRDefault="00F02A0F" w:rsidP="009C3B14">
            <w:pPr>
              <w:pStyle w:val="Sraopastraipa"/>
              <w:numPr>
                <w:ilvl w:val="0"/>
                <w:numId w:val="24"/>
              </w:numPr>
              <w:tabs>
                <w:tab w:val="left" w:pos="709"/>
              </w:tabs>
              <w:suppressAutoHyphens/>
              <w:rPr>
                <w:color w:val="000000"/>
                <w:sz w:val="22"/>
                <w:szCs w:val="22"/>
              </w:rPr>
            </w:pPr>
            <w:r w:rsidRPr="009C3B14">
              <w:rPr>
                <w:bCs/>
                <w:sz w:val="22"/>
                <w:szCs w:val="22"/>
                <w:lang w:val="lt-LT"/>
              </w:rPr>
              <w:t>s. LT237300010149822641</w:t>
            </w:r>
            <w:r w:rsidR="002E6053" w:rsidRPr="009C3B14">
              <w:rPr>
                <w:bCs/>
                <w:sz w:val="22"/>
                <w:szCs w:val="22"/>
                <w:lang w:val="lt-LT"/>
              </w:rPr>
              <w:t xml:space="preserve"> </w:t>
            </w:r>
            <w:r w:rsidR="00B51E51" w:rsidRPr="009C3B14">
              <w:rPr>
                <w:bCs/>
                <w:sz w:val="22"/>
                <w:szCs w:val="22"/>
                <w:lang w:val="lt-LT"/>
              </w:rPr>
              <w:t xml:space="preserve"> </w:t>
            </w:r>
            <w:r w:rsidR="002E6053" w:rsidRPr="009C3B14">
              <w:rPr>
                <w:bCs/>
                <w:sz w:val="22"/>
                <w:szCs w:val="22"/>
                <w:lang w:val="lt-LT"/>
              </w:rPr>
              <w:t xml:space="preserve">             </w:t>
            </w:r>
            <w:r w:rsidR="00B51E51" w:rsidRPr="009C3B14">
              <w:rPr>
                <w:sz w:val="22"/>
                <w:szCs w:val="22"/>
              </w:rPr>
              <w:t xml:space="preserve"> </w:t>
            </w:r>
            <w:r w:rsidR="00B51E51" w:rsidRPr="009C3B14">
              <w:rPr>
                <w:color w:val="000000"/>
                <w:sz w:val="22"/>
                <w:szCs w:val="22"/>
              </w:rPr>
              <w:t xml:space="preserve"> </w:t>
            </w:r>
          </w:p>
          <w:p w:rsidR="002E6053" w:rsidRPr="003C55E5" w:rsidRDefault="00F02A0F" w:rsidP="00F02A0F">
            <w:pPr>
              <w:tabs>
                <w:tab w:val="left" w:pos="709"/>
              </w:tabs>
              <w:suppressAutoHyphens/>
              <w:rPr>
                <w:sz w:val="22"/>
                <w:szCs w:val="22"/>
                <w:lang w:eastAsia="ar-SA"/>
              </w:rPr>
            </w:pPr>
            <w:r>
              <w:rPr>
                <w:sz w:val="22"/>
                <w:szCs w:val="22"/>
                <w:lang w:eastAsia="ar-SA"/>
              </w:rPr>
              <w:t xml:space="preserve"> </w:t>
            </w:r>
            <w:r w:rsidR="009E68B6">
              <w:rPr>
                <w:sz w:val="22"/>
                <w:szCs w:val="22"/>
                <w:lang w:eastAsia="ar-SA"/>
              </w:rPr>
              <w:t xml:space="preserve">        </w:t>
            </w:r>
            <w:proofErr w:type="spellStart"/>
            <w:r>
              <w:rPr>
                <w:sz w:val="22"/>
                <w:szCs w:val="22"/>
                <w:lang w:eastAsia="ar-SA"/>
              </w:rPr>
              <w:t>Swedbank</w:t>
            </w:r>
            <w:proofErr w:type="spellEnd"/>
            <w:r>
              <w:rPr>
                <w:sz w:val="22"/>
                <w:szCs w:val="22"/>
                <w:lang w:eastAsia="ar-SA"/>
              </w:rPr>
              <w:t>, AB</w:t>
            </w:r>
          </w:p>
          <w:p w:rsidR="00D83E48" w:rsidRPr="003C55E5" w:rsidRDefault="002E6053" w:rsidP="00510719">
            <w:pPr>
              <w:tabs>
                <w:tab w:val="left" w:pos="709"/>
              </w:tabs>
              <w:suppressAutoHyphens/>
              <w:ind w:firstLine="65"/>
              <w:rPr>
                <w:sz w:val="22"/>
                <w:szCs w:val="22"/>
                <w:lang w:eastAsia="ar-SA"/>
              </w:rPr>
            </w:pPr>
            <w:r w:rsidRPr="003C55E5">
              <w:rPr>
                <w:sz w:val="22"/>
                <w:szCs w:val="22"/>
                <w:lang w:eastAsia="ar-SA"/>
              </w:rPr>
              <w:t xml:space="preserve">        </w:t>
            </w:r>
            <w:r w:rsidR="00F02A0F">
              <w:rPr>
                <w:sz w:val="22"/>
                <w:szCs w:val="22"/>
                <w:lang w:eastAsia="ar-SA"/>
              </w:rPr>
              <w:t>Tel. 8 612 61525</w:t>
            </w:r>
          </w:p>
          <w:p w:rsidR="002E6053" w:rsidRPr="003C55E5" w:rsidRDefault="002E6053" w:rsidP="00510719">
            <w:pPr>
              <w:tabs>
                <w:tab w:val="left" w:pos="709"/>
              </w:tabs>
              <w:suppressAutoHyphens/>
              <w:ind w:firstLine="65"/>
              <w:rPr>
                <w:sz w:val="22"/>
                <w:szCs w:val="22"/>
                <w:lang w:eastAsia="ar-SA"/>
              </w:rPr>
            </w:pPr>
            <w:r w:rsidRPr="003C55E5">
              <w:rPr>
                <w:sz w:val="22"/>
                <w:szCs w:val="22"/>
                <w:lang w:eastAsia="ar-SA"/>
              </w:rPr>
              <w:t xml:space="preserve">        </w:t>
            </w:r>
            <w:proofErr w:type="spellStart"/>
            <w:r w:rsidR="00EE0A76">
              <w:rPr>
                <w:sz w:val="22"/>
                <w:szCs w:val="22"/>
                <w:lang w:eastAsia="ar-SA"/>
              </w:rPr>
              <w:t>Faks</w:t>
            </w:r>
            <w:proofErr w:type="spellEnd"/>
            <w:r w:rsidR="00EE0A76">
              <w:rPr>
                <w:sz w:val="22"/>
                <w:szCs w:val="22"/>
                <w:lang w:eastAsia="ar-SA"/>
              </w:rPr>
              <w:t>. -</w:t>
            </w:r>
          </w:p>
          <w:p w:rsidR="00EE0A76" w:rsidRDefault="002E6053" w:rsidP="00510719">
            <w:pPr>
              <w:tabs>
                <w:tab w:val="left" w:pos="709"/>
              </w:tabs>
              <w:suppressAutoHyphens/>
              <w:ind w:firstLine="65"/>
              <w:rPr>
                <w:sz w:val="22"/>
                <w:szCs w:val="22"/>
                <w:lang w:val="en-US" w:eastAsia="ar-SA"/>
              </w:rPr>
            </w:pPr>
            <w:r w:rsidRPr="003C55E5">
              <w:rPr>
                <w:sz w:val="22"/>
                <w:szCs w:val="22"/>
                <w:lang w:eastAsia="ar-SA"/>
              </w:rPr>
              <w:t xml:space="preserve">        </w:t>
            </w:r>
            <w:r w:rsidR="00EE0A76">
              <w:rPr>
                <w:sz w:val="22"/>
                <w:szCs w:val="22"/>
                <w:lang w:eastAsia="ar-SA"/>
              </w:rPr>
              <w:t>El. pa</w:t>
            </w:r>
            <w:r w:rsidR="00EE0A76">
              <w:rPr>
                <w:sz w:val="22"/>
                <w:szCs w:val="22"/>
                <w:lang w:val="lt-LT" w:eastAsia="ar-SA"/>
              </w:rPr>
              <w:t>š</w:t>
            </w:r>
            <w:proofErr w:type="spellStart"/>
            <w:r w:rsidR="00EE0A76">
              <w:rPr>
                <w:sz w:val="22"/>
                <w:szCs w:val="22"/>
                <w:lang w:eastAsia="ar-SA"/>
              </w:rPr>
              <w:t>tas</w:t>
            </w:r>
            <w:proofErr w:type="spellEnd"/>
            <w:r w:rsidR="00EE0A76">
              <w:rPr>
                <w:sz w:val="22"/>
                <w:szCs w:val="22"/>
                <w:lang w:eastAsia="ar-SA"/>
              </w:rPr>
              <w:t xml:space="preserve">: </w:t>
            </w:r>
            <w:hyperlink r:id="rId11" w:history="1">
              <w:r w:rsidR="00EE0A76" w:rsidRPr="00506C66">
                <w:rPr>
                  <w:rStyle w:val="Hipersaitas"/>
                  <w:sz w:val="22"/>
                  <w:szCs w:val="22"/>
                  <w:lang w:eastAsia="ar-SA"/>
                </w:rPr>
                <w:t>aidas</w:t>
              </w:r>
              <w:r w:rsidR="00EE0A76" w:rsidRPr="00506C66">
                <w:rPr>
                  <w:rStyle w:val="Hipersaitas"/>
                  <w:sz w:val="22"/>
                  <w:szCs w:val="22"/>
                  <w:lang w:val="en-US" w:eastAsia="ar-SA"/>
                </w:rPr>
                <w:t>@aluzara.com</w:t>
              </w:r>
            </w:hyperlink>
          </w:p>
          <w:p w:rsidR="002E6053" w:rsidRDefault="00EE0A76" w:rsidP="00510719">
            <w:pPr>
              <w:tabs>
                <w:tab w:val="left" w:pos="709"/>
              </w:tabs>
              <w:suppressAutoHyphens/>
              <w:ind w:firstLine="65"/>
              <w:rPr>
                <w:sz w:val="22"/>
                <w:szCs w:val="22"/>
                <w:lang w:eastAsia="ar-SA"/>
              </w:rPr>
            </w:pPr>
            <w:r>
              <w:rPr>
                <w:sz w:val="22"/>
                <w:szCs w:val="22"/>
                <w:lang w:eastAsia="ar-SA"/>
              </w:rPr>
              <w:t xml:space="preserve"> </w:t>
            </w:r>
            <w:r w:rsidR="00380C25">
              <w:rPr>
                <w:sz w:val="22"/>
                <w:szCs w:val="22"/>
                <w:lang w:eastAsia="ar-SA"/>
              </w:rPr>
              <w:t xml:space="preserve">                          </w:t>
            </w:r>
            <w:hyperlink r:id="rId12" w:history="1">
              <w:r w:rsidR="00380C25" w:rsidRPr="00506C66">
                <w:rPr>
                  <w:rStyle w:val="Hipersaitas"/>
                  <w:sz w:val="22"/>
                  <w:szCs w:val="22"/>
                  <w:lang w:eastAsia="ar-SA"/>
                </w:rPr>
                <w:t>andrius@aluzara.com</w:t>
              </w:r>
            </w:hyperlink>
          </w:p>
          <w:p w:rsidR="00380C25" w:rsidRPr="003C55E5" w:rsidRDefault="00380C25" w:rsidP="00510719">
            <w:pPr>
              <w:tabs>
                <w:tab w:val="left" w:pos="709"/>
              </w:tabs>
              <w:suppressAutoHyphens/>
              <w:ind w:firstLine="65"/>
              <w:rPr>
                <w:sz w:val="22"/>
                <w:szCs w:val="22"/>
                <w:lang w:eastAsia="ar-SA"/>
              </w:rPr>
            </w:pPr>
          </w:p>
        </w:tc>
      </w:tr>
      <w:tr w:rsidR="00B51E51" w:rsidRPr="003C55E5" w:rsidTr="00170E8C">
        <w:trPr>
          <w:trHeight w:val="2785"/>
        </w:trPr>
        <w:tc>
          <w:tcPr>
            <w:tcW w:w="4820" w:type="dxa"/>
          </w:tcPr>
          <w:p w:rsidR="00B51E51" w:rsidRPr="003C55E5" w:rsidRDefault="00B51E51" w:rsidP="00510719">
            <w:pPr>
              <w:tabs>
                <w:tab w:val="left" w:pos="709"/>
              </w:tabs>
              <w:suppressAutoHyphens/>
              <w:jc w:val="both"/>
              <w:rPr>
                <w:b/>
                <w:sz w:val="22"/>
                <w:szCs w:val="22"/>
                <w:lang w:eastAsia="ar-SA"/>
              </w:rPr>
            </w:pPr>
          </w:p>
        </w:tc>
        <w:tc>
          <w:tcPr>
            <w:tcW w:w="4320" w:type="dxa"/>
          </w:tcPr>
          <w:p w:rsidR="00B51E51" w:rsidRPr="003C55E5" w:rsidRDefault="00B51E51" w:rsidP="00510719">
            <w:pPr>
              <w:tabs>
                <w:tab w:val="left" w:pos="709"/>
              </w:tabs>
              <w:suppressAutoHyphens/>
              <w:rPr>
                <w:sz w:val="22"/>
                <w:szCs w:val="22"/>
                <w:lang w:val="pt-BR"/>
              </w:rPr>
            </w:pPr>
          </w:p>
        </w:tc>
      </w:tr>
    </w:tbl>
    <w:bookmarkEnd w:id="0"/>
    <w:p w:rsidR="00C90CF2" w:rsidRPr="003C55E5" w:rsidRDefault="00B51E51" w:rsidP="005A251B">
      <w:pPr>
        <w:pStyle w:val="Pagrindiniotekstotrauka"/>
        <w:ind w:firstLine="0"/>
        <w:rPr>
          <w:rFonts w:ascii="Times New Roman" w:hAnsi="Times New Roman"/>
          <w:color w:val="000000"/>
          <w:sz w:val="22"/>
          <w:szCs w:val="22"/>
          <w:lang w:val="lt-LT"/>
        </w:rPr>
      </w:pPr>
      <w:r w:rsidRPr="003C55E5">
        <w:rPr>
          <w:rFonts w:ascii="Times New Roman" w:hAnsi="Times New Roman"/>
          <w:color w:val="000000"/>
          <w:sz w:val="22"/>
          <w:szCs w:val="22"/>
          <w:lang w:val="lt-LT"/>
        </w:rPr>
        <w:t>Kancleris Jonas Survila</w:t>
      </w:r>
      <w:r w:rsidRPr="003C55E5">
        <w:rPr>
          <w:rFonts w:ascii="Times New Roman" w:hAnsi="Times New Roman"/>
          <w:color w:val="000000"/>
          <w:sz w:val="22"/>
          <w:szCs w:val="22"/>
          <w:lang w:val="lt-LT"/>
        </w:rPr>
        <w:tab/>
      </w:r>
      <w:r w:rsidRPr="003C55E5">
        <w:rPr>
          <w:rFonts w:ascii="Times New Roman" w:hAnsi="Times New Roman"/>
          <w:color w:val="000000"/>
          <w:sz w:val="22"/>
          <w:szCs w:val="22"/>
          <w:lang w:val="lt-LT"/>
        </w:rPr>
        <w:tab/>
      </w:r>
      <w:r w:rsidRPr="003C55E5">
        <w:rPr>
          <w:rFonts w:ascii="Times New Roman" w:hAnsi="Times New Roman"/>
          <w:color w:val="000000"/>
          <w:sz w:val="22"/>
          <w:szCs w:val="22"/>
          <w:lang w:val="lt-LT"/>
        </w:rPr>
        <w:tab/>
      </w:r>
      <w:r w:rsidRPr="003C55E5">
        <w:rPr>
          <w:rFonts w:ascii="Times New Roman" w:hAnsi="Times New Roman"/>
          <w:color w:val="000000"/>
          <w:sz w:val="22"/>
          <w:szCs w:val="22"/>
          <w:lang w:val="lt-LT"/>
        </w:rPr>
        <w:tab/>
      </w:r>
      <w:r w:rsidRPr="003C55E5">
        <w:rPr>
          <w:rFonts w:ascii="Times New Roman" w:hAnsi="Times New Roman"/>
          <w:color w:val="000000"/>
          <w:sz w:val="22"/>
          <w:szCs w:val="22"/>
          <w:lang w:val="lt-LT"/>
        </w:rPr>
        <w:tab/>
      </w:r>
      <w:r w:rsidRPr="003C55E5">
        <w:rPr>
          <w:rFonts w:ascii="Times New Roman" w:hAnsi="Times New Roman"/>
          <w:color w:val="000000"/>
          <w:sz w:val="22"/>
          <w:szCs w:val="22"/>
          <w:lang w:val="lt-LT"/>
        </w:rPr>
        <w:tab/>
      </w:r>
      <w:r w:rsidR="00FA42AF" w:rsidRPr="003C55E5">
        <w:rPr>
          <w:rFonts w:ascii="Times New Roman" w:hAnsi="Times New Roman"/>
          <w:color w:val="000000"/>
          <w:sz w:val="22"/>
          <w:szCs w:val="22"/>
          <w:lang w:val="lt-LT"/>
        </w:rPr>
        <w:t>Direktorius Andrius Strakšy</w:t>
      </w:r>
      <w:r w:rsidR="00C90CF2" w:rsidRPr="003C55E5">
        <w:rPr>
          <w:rFonts w:ascii="Times New Roman" w:hAnsi="Times New Roman"/>
          <w:color w:val="000000"/>
          <w:sz w:val="22"/>
          <w:szCs w:val="22"/>
          <w:lang w:val="lt-LT"/>
        </w:rPr>
        <w:t>s</w:t>
      </w:r>
    </w:p>
    <w:p w:rsidR="005A251B" w:rsidRDefault="005A251B" w:rsidP="00510719">
      <w:pPr>
        <w:pStyle w:val="Pagrindiniotekstotrauka"/>
        <w:ind w:firstLine="0"/>
        <w:rPr>
          <w:rFonts w:ascii="Times New Roman" w:hAnsi="Times New Roman"/>
          <w:color w:val="000000"/>
          <w:sz w:val="22"/>
          <w:szCs w:val="22"/>
          <w:lang w:val="lt-LT"/>
        </w:rPr>
      </w:pPr>
    </w:p>
    <w:p w:rsidR="005A251B" w:rsidRDefault="005A251B" w:rsidP="00510719">
      <w:pPr>
        <w:pStyle w:val="Pagrindiniotekstotrauka"/>
        <w:ind w:firstLine="0"/>
        <w:rPr>
          <w:rFonts w:ascii="Times New Roman" w:hAnsi="Times New Roman"/>
          <w:color w:val="000000"/>
          <w:sz w:val="22"/>
          <w:szCs w:val="22"/>
          <w:lang w:val="lt-LT"/>
        </w:rPr>
      </w:pPr>
    </w:p>
    <w:p w:rsidR="005A251B" w:rsidRDefault="005A251B" w:rsidP="00510719">
      <w:pPr>
        <w:pStyle w:val="Pagrindiniotekstotrauka"/>
        <w:ind w:firstLine="0"/>
        <w:rPr>
          <w:rFonts w:ascii="Times New Roman" w:hAnsi="Times New Roman"/>
          <w:color w:val="000000"/>
          <w:sz w:val="22"/>
          <w:szCs w:val="22"/>
          <w:lang w:val="lt-LT"/>
        </w:rPr>
      </w:pPr>
    </w:p>
    <w:p w:rsidR="005A251B" w:rsidRDefault="005A251B" w:rsidP="00510719">
      <w:pPr>
        <w:pStyle w:val="Pagrindiniotekstotrauka"/>
        <w:ind w:firstLine="0"/>
        <w:rPr>
          <w:rFonts w:ascii="Times New Roman" w:hAnsi="Times New Roman"/>
          <w:color w:val="000000"/>
          <w:sz w:val="22"/>
          <w:szCs w:val="22"/>
          <w:lang w:val="lt-LT"/>
        </w:rPr>
      </w:pPr>
    </w:p>
    <w:p w:rsidR="00C90CF2" w:rsidRPr="003C55E5" w:rsidRDefault="00C90CF2" w:rsidP="00510719">
      <w:pPr>
        <w:pStyle w:val="Pagrindiniotekstotrauka"/>
        <w:ind w:firstLine="0"/>
        <w:rPr>
          <w:rFonts w:ascii="Times New Roman" w:hAnsi="Times New Roman"/>
          <w:color w:val="000000"/>
          <w:sz w:val="22"/>
          <w:szCs w:val="22"/>
          <w:lang w:val="lt-LT"/>
        </w:rPr>
      </w:pPr>
      <w:r w:rsidRPr="003C55E5">
        <w:rPr>
          <w:rFonts w:ascii="Times New Roman" w:hAnsi="Times New Roman"/>
          <w:color w:val="000000"/>
          <w:sz w:val="22"/>
          <w:szCs w:val="22"/>
          <w:lang w:val="lt-LT"/>
        </w:rPr>
        <w:t>___________________________</w:t>
      </w:r>
      <w:r w:rsidRPr="003C55E5">
        <w:rPr>
          <w:rFonts w:ascii="Times New Roman" w:hAnsi="Times New Roman"/>
          <w:color w:val="000000"/>
          <w:sz w:val="22"/>
          <w:szCs w:val="22"/>
          <w:lang w:val="lt-LT"/>
        </w:rPr>
        <w:tab/>
      </w:r>
      <w:r w:rsidRPr="003C55E5">
        <w:rPr>
          <w:rFonts w:ascii="Times New Roman" w:hAnsi="Times New Roman"/>
          <w:color w:val="000000"/>
          <w:sz w:val="22"/>
          <w:szCs w:val="22"/>
          <w:lang w:val="lt-LT"/>
        </w:rPr>
        <w:tab/>
      </w:r>
      <w:r w:rsidRPr="003C55E5">
        <w:rPr>
          <w:rFonts w:ascii="Times New Roman" w:hAnsi="Times New Roman"/>
          <w:color w:val="000000"/>
          <w:sz w:val="22"/>
          <w:szCs w:val="22"/>
          <w:lang w:val="lt-LT"/>
        </w:rPr>
        <w:tab/>
      </w:r>
      <w:r w:rsidRPr="003C55E5">
        <w:rPr>
          <w:rFonts w:ascii="Times New Roman" w:hAnsi="Times New Roman"/>
          <w:color w:val="000000"/>
          <w:sz w:val="22"/>
          <w:szCs w:val="22"/>
          <w:lang w:val="lt-LT"/>
        </w:rPr>
        <w:tab/>
      </w:r>
      <w:r w:rsidRPr="003C55E5">
        <w:rPr>
          <w:rFonts w:ascii="Times New Roman" w:hAnsi="Times New Roman"/>
          <w:color w:val="000000"/>
          <w:sz w:val="22"/>
          <w:szCs w:val="22"/>
          <w:lang w:val="lt-LT"/>
        </w:rPr>
        <w:tab/>
        <w:t>___________________________</w:t>
      </w:r>
    </w:p>
    <w:p w:rsidR="00B51E51" w:rsidRPr="003C55E5" w:rsidRDefault="00B51E51" w:rsidP="00510719">
      <w:pPr>
        <w:pStyle w:val="Pagrindiniotekstotrauka"/>
        <w:ind w:firstLine="0"/>
        <w:rPr>
          <w:rFonts w:ascii="Times New Roman" w:hAnsi="Times New Roman"/>
          <w:color w:val="000000"/>
          <w:sz w:val="22"/>
          <w:szCs w:val="22"/>
          <w:lang w:val="lt-LT"/>
        </w:rPr>
      </w:pPr>
    </w:p>
    <w:p w:rsidR="00B51E51" w:rsidRPr="003C55E5" w:rsidRDefault="00B51E51" w:rsidP="00510719">
      <w:pPr>
        <w:pStyle w:val="Pagrindiniotekstotrauka"/>
        <w:ind w:firstLine="0"/>
        <w:rPr>
          <w:rFonts w:ascii="Times New Roman" w:hAnsi="Times New Roman"/>
          <w:b/>
          <w:sz w:val="22"/>
          <w:szCs w:val="22"/>
          <w:lang w:val="lt-LT"/>
        </w:rPr>
      </w:pPr>
      <w:r w:rsidRPr="003C55E5">
        <w:rPr>
          <w:rFonts w:ascii="Times New Roman" w:hAnsi="Times New Roman"/>
          <w:color w:val="000000"/>
          <w:sz w:val="22"/>
          <w:szCs w:val="22"/>
          <w:lang w:val="lt-LT"/>
        </w:rPr>
        <w:t>A.V.                                                                                            A.V.</w:t>
      </w:r>
    </w:p>
    <w:p w:rsidR="009C35E7" w:rsidRDefault="009C35E7" w:rsidP="00510719">
      <w:pPr>
        <w:pStyle w:val="Pagrindiniotekstotrauka"/>
        <w:ind w:firstLine="0"/>
        <w:rPr>
          <w:rFonts w:ascii="Times New Roman" w:hAnsi="Times New Roman"/>
          <w:b/>
          <w:sz w:val="22"/>
          <w:szCs w:val="22"/>
          <w:lang w:val="lt-LT"/>
        </w:rPr>
      </w:pPr>
    </w:p>
    <w:p w:rsidR="005A251B" w:rsidRPr="00804DD8" w:rsidRDefault="001F2D22" w:rsidP="001F2D22">
      <w:pPr>
        <w:pStyle w:val="Pagrindiniotekstotrauka"/>
        <w:ind w:firstLine="0"/>
        <w:jc w:val="right"/>
        <w:rPr>
          <w:rFonts w:ascii="Times New Roman" w:hAnsi="Times New Roman"/>
          <w:b/>
          <w:sz w:val="22"/>
          <w:szCs w:val="22"/>
          <w:lang w:val="lt-LT"/>
        </w:rPr>
      </w:pPr>
      <w:r w:rsidRPr="00804DD8">
        <w:rPr>
          <w:rFonts w:ascii="Times New Roman" w:hAnsi="Times New Roman"/>
          <w:b/>
          <w:sz w:val="22"/>
          <w:szCs w:val="22"/>
          <w:lang w:val="lt-LT"/>
        </w:rPr>
        <w:lastRenderedPageBreak/>
        <w:t>2020-11-___ sutarties Nr. ____</w:t>
      </w:r>
    </w:p>
    <w:p w:rsidR="001F2D22" w:rsidRPr="00804DD8" w:rsidRDefault="001F2D22" w:rsidP="001F2D22">
      <w:pPr>
        <w:pStyle w:val="Pagrindiniotekstotrauka"/>
        <w:ind w:firstLine="0"/>
        <w:jc w:val="right"/>
        <w:rPr>
          <w:rFonts w:ascii="Times New Roman" w:hAnsi="Times New Roman"/>
          <w:b/>
          <w:sz w:val="22"/>
          <w:szCs w:val="22"/>
          <w:lang w:val="lt-LT"/>
        </w:rPr>
      </w:pPr>
      <w:r w:rsidRPr="00804DD8">
        <w:rPr>
          <w:rFonts w:ascii="Times New Roman" w:hAnsi="Times New Roman"/>
          <w:b/>
          <w:sz w:val="22"/>
          <w:szCs w:val="22"/>
          <w:lang w:val="lt-LT"/>
        </w:rPr>
        <w:t>Priedas</w:t>
      </w:r>
      <w:r w:rsidR="00FB6101" w:rsidRPr="00804DD8">
        <w:rPr>
          <w:rFonts w:ascii="Times New Roman" w:hAnsi="Times New Roman"/>
          <w:b/>
          <w:sz w:val="22"/>
          <w:szCs w:val="22"/>
          <w:lang w:val="lt-LT"/>
        </w:rPr>
        <w:t xml:space="preserve"> Nr. 1</w:t>
      </w:r>
    </w:p>
    <w:p w:rsidR="00FB6101" w:rsidRPr="00804DD8" w:rsidRDefault="00FB6101" w:rsidP="001F2D22">
      <w:pPr>
        <w:pStyle w:val="Pagrindiniotekstotrauka"/>
        <w:ind w:firstLine="0"/>
        <w:jc w:val="right"/>
        <w:rPr>
          <w:rFonts w:ascii="Times New Roman" w:hAnsi="Times New Roman"/>
          <w:b/>
          <w:sz w:val="22"/>
          <w:szCs w:val="22"/>
          <w:lang w:val="lt-LT"/>
        </w:rPr>
      </w:pPr>
    </w:p>
    <w:p w:rsidR="00FB6101" w:rsidRDefault="00FB6101" w:rsidP="00FB6101">
      <w:pPr>
        <w:pStyle w:val="Pagrindiniotekstotrauka"/>
        <w:ind w:firstLine="0"/>
        <w:jc w:val="center"/>
        <w:rPr>
          <w:rFonts w:ascii="Times New Roman" w:hAnsi="Times New Roman"/>
          <w:b/>
          <w:sz w:val="22"/>
          <w:szCs w:val="22"/>
          <w:lang w:val="lt-LT"/>
        </w:rPr>
      </w:pPr>
      <w:r w:rsidRPr="00804DD8">
        <w:rPr>
          <w:rFonts w:ascii="Times New Roman" w:hAnsi="Times New Roman"/>
          <w:b/>
          <w:sz w:val="22"/>
          <w:szCs w:val="22"/>
          <w:lang w:val="lt-LT"/>
        </w:rPr>
        <w:t>TECHNINĖ SPECIFIKACIJA</w:t>
      </w:r>
    </w:p>
    <w:p w:rsidR="00073403" w:rsidRDefault="00073403" w:rsidP="00FB6101">
      <w:pPr>
        <w:pStyle w:val="Pagrindiniotekstotrauka"/>
        <w:ind w:firstLine="0"/>
        <w:jc w:val="center"/>
        <w:rPr>
          <w:rFonts w:ascii="Times New Roman" w:hAnsi="Times New Roman"/>
          <w:b/>
          <w:sz w:val="22"/>
          <w:szCs w:val="22"/>
          <w:lang w:val="lt-LT"/>
        </w:rPr>
      </w:pPr>
    </w:p>
    <w:p w:rsidR="00073403" w:rsidRPr="00804DD8" w:rsidRDefault="00073403" w:rsidP="00FB6101">
      <w:pPr>
        <w:pStyle w:val="Pagrindiniotekstotrauka"/>
        <w:ind w:firstLine="0"/>
        <w:jc w:val="center"/>
        <w:rPr>
          <w:rFonts w:ascii="Times New Roman" w:hAnsi="Times New Roman"/>
          <w:b/>
          <w:sz w:val="22"/>
          <w:szCs w:val="22"/>
          <w:lang w:val="lt-LT"/>
        </w:rPr>
      </w:pPr>
    </w:p>
    <w:p w:rsidR="001F2D22" w:rsidRPr="00804DD8" w:rsidRDefault="001F2D22" w:rsidP="001F2D22">
      <w:pPr>
        <w:pStyle w:val="Pagrindiniotekstotrauka"/>
        <w:ind w:firstLine="0"/>
        <w:jc w:val="right"/>
        <w:rPr>
          <w:rFonts w:ascii="Times New Roman" w:hAnsi="Times New Roman"/>
          <w:b/>
          <w:sz w:val="22"/>
          <w:szCs w:val="22"/>
          <w:lang w:val="lt-LT"/>
        </w:rPr>
      </w:pPr>
    </w:p>
    <w:p w:rsidR="001F2D22" w:rsidRDefault="001F2D22" w:rsidP="001F2D22">
      <w:pPr>
        <w:pStyle w:val="Pagrindiniotekstotrauka"/>
        <w:ind w:firstLine="0"/>
        <w:jc w:val="right"/>
        <w:rPr>
          <w:rFonts w:ascii="Times New Roman" w:hAnsi="Times New Roman"/>
          <w:b/>
          <w:sz w:val="22"/>
          <w:szCs w:val="22"/>
          <w:lang w:val="lt-LT"/>
        </w:rPr>
      </w:pPr>
    </w:p>
    <w:p w:rsidR="005A251B" w:rsidRPr="003C55E5" w:rsidRDefault="005A251B" w:rsidP="00510719">
      <w:pPr>
        <w:pStyle w:val="Pagrindiniotekstotrauka"/>
        <w:ind w:firstLine="0"/>
        <w:rPr>
          <w:rFonts w:ascii="Times New Roman" w:hAnsi="Times New Roman"/>
          <w:b/>
          <w:sz w:val="22"/>
          <w:szCs w:val="22"/>
          <w:lang w:val="lt-LT"/>
        </w:rPr>
      </w:pPr>
    </w:p>
    <w:sectPr w:rsidR="005A251B" w:rsidRPr="003C55E5" w:rsidSect="00873A0B">
      <w:headerReference w:type="default" r:id="rId13"/>
      <w:pgSz w:w="12242" w:h="15842"/>
      <w:pgMar w:top="1134" w:right="1134" w:bottom="567" w:left="567" w:header="0" w:footer="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752" w:rsidRDefault="00B00752">
      <w:r>
        <w:separator/>
      </w:r>
    </w:p>
  </w:endnote>
  <w:endnote w:type="continuationSeparator" w:id="0">
    <w:p w:rsidR="00B00752" w:rsidRDefault="00B0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752" w:rsidRDefault="00B00752">
      <w:r>
        <w:separator/>
      </w:r>
    </w:p>
  </w:footnote>
  <w:footnote w:type="continuationSeparator" w:id="0">
    <w:p w:rsidR="00B00752" w:rsidRDefault="00B0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7D" w:rsidRDefault="00AA0B7D">
    <w:pPr>
      <w:pStyle w:val="Antrats"/>
      <w:jc w:val="right"/>
      <w:rPr>
        <w:lang w:val="lt-LT"/>
      </w:rPr>
    </w:pPr>
  </w:p>
  <w:p w:rsidR="00AA0B7D" w:rsidRDefault="00AA0B7D">
    <w:pPr>
      <w:pStyle w:val="Antrats"/>
      <w:jc w:val="right"/>
      <w:rPr>
        <w:lang w:val="lt-LT"/>
      </w:rPr>
    </w:pPr>
  </w:p>
  <w:p w:rsidR="00AA0B7D" w:rsidRDefault="00AA0B7D">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902"/>
    <w:multiLevelType w:val="singleLevel"/>
    <w:tmpl w:val="151C382A"/>
    <w:lvl w:ilvl="0">
      <w:start w:val="2"/>
      <w:numFmt w:val="decimal"/>
      <w:lvlText w:val="%1."/>
      <w:lvlJc w:val="left"/>
      <w:pPr>
        <w:tabs>
          <w:tab w:val="num" w:pos="757"/>
        </w:tabs>
        <w:ind w:left="757" w:hanging="360"/>
      </w:pPr>
      <w:rPr>
        <w:rFonts w:hint="default"/>
        <w:i/>
        <w:u w:val="single"/>
      </w:rPr>
    </w:lvl>
  </w:abstractNum>
  <w:abstractNum w:abstractNumId="1" w15:restartNumberingAfterBreak="0">
    <w:nsid w:val="069943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771698"/>
    <w:multiLevelType w:val="singleLevel"/>
    <w:tmpl w:val="CEE6D034"/>
    <w:lvl w:ilvl="0">
      <w:start w:val="1"/>
      <w:numFmt w:val="decimal"/>
      <w:lvlText w:val="%1."/>
      <w:lvlJc w:val="left"/>
      <w:pPr>
        <w:tabs>
          <w:tab w:val="num" w:pos="757"/>
        </w:tabs>
        <w:ind w:left="757" w:hanging="360"/>
      </w:pPr>
      <w:rPr>
        <w:rFonts w:hint="default"/>
        <w:i/>
        <w:u w:val="single"/>
      </w:rPr>
    </w:lvl>
  </w:abstractNum>
  <w:abstractNum w:abstractNumId="3" w15:restartNumberingAfterBreak="0">
    <w:nsid w:val="0E6D137A"/>
    <w:multiLevelType w:val="multilevel"/>
    <w:tmpl w:val="A230992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4" w15:restartNumberingAfterBreak="0">
    <w:nsid w:val="1B4D09F4"/>
    <w:multiLevelType w:val="multilevel"/>
    <w:tmpl w:val="3A8C8E9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5" w15:restartNumberingAfterBreak="0">
    <w:nsid w:val="1CEE068B"/>
    <w:multiLevelType w:val="hybridMultilevel"/>
    <w:tmpl w:val="762CDF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880156"/>
    <w:multiLevelType w:val="multilevel"/>
    <w:tmpl w:val="68C2357E"/>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692E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20475D9"/>
    <w:multiLevelType w:val="hybridMultilevel"/>
    <w:tmpl w:val="E0F6ED1A"/>
    <w:lvl w:ilvl="0" w:tplc="EB22FA4C">
      <w:start w:val="1"/>
      <w:numFmt w:val="upperLetter"/>
      <w:lvlText w:val="%1."/>
      <w:lvlJc w:val="left"/>
      <w:pPr>
        <w:ind w:left="865" w:hanging="360"/>
      </w:pPr>
      <w:rPr>
        <w:rFonts w:hint="default"/>
        <w:color w:val="auto"/>
      </w:rPr>
    </w:lvl>
    <w:lvl w:ilvl="1" w:tplc="04270019" w:tentative="1">
      <w:start w:val="1"/>
      <w:numFmt w:val="lowerLetter"/>
      <w:lvlText w:val="%2."/>
      <w:lvlJc w:val="left"/>
      <w:pPr>
        <w:ind w:left="1585" w:hanging="360"/>
      </w:pPr>
    </w:lvl>
    <w:lvl w:ilvl="2" w:tplc="0427001B" w:tentative="1">
      <w:start w:val="1"/>
      <w:numFmt w:val="lowerRoman"/>
      <w:lvlText w:val="%3."/>
      <w:lvlJc w:val="right"/>
      <w:pPr>
        <w:ind w:left="2305" w:hanging="180"/>
      </w:pPr>
    </w:lvl>
    <w:lvl w:ilvl="3" w:tplc="0427000F" w:tentative="1">
      <w:start w:val="1"/>
      <w:numFmt w:val="decimal"/>
      <w:lvlText w:val="%4."/>
      <w:lvlJc w:val="left"/>
      <w:pPr>
        <w:ind w:left="3025" w:hanging="360"/>
      </w:pPr>
    </w:lvl>
    <w:lvl w:ilvl="4" w:tplc="04270019" w:tentative="1">
      <w:start w:val="1"/>
      <w:numFmt w:val="lowerLetter"/>
      <w:lvlText w:val="%5."/>
      <w:lvlJc w:val="left"/>
      <w:pPr>
        <w:ind w:left="3745" w:hanging="360"/>
      </w:pPr>
    </w:lvl>
    <w:lvl w:ilvl="5" w:tplc="0427001B" w:tentative="1">
      <w:start w:val="1"/>
      <w:numFmt w:val="lowerRoman"/>
      <w:lvlText w:val="%6."/>
      <w:lvlJc w:val="right"/>
      <w:pPr>
        <w:ind w:left="4465" w:hanging="180"/>
      </w:pPr>
    </w:lvl>
    <w:lvl w:ilvl="6" w:tplc="0427000F" w:tentative="1">
      <w:start w:val="1"/>
      <w:numFmt w:val="decimal"/>
      <w:lvlText w:val="%7."/>
      <w:lvlJc w:val="left"/>
      <w:pPr>
        <w:ind w:left="5185" w:hanging="360"/>
      </w:pPr>
    </w:lvl>
    <w:lvl w:ilvl="7" w:tplc="04270019" w:tentative="1">
      <w:start w:val="1"/>
      <w:numFmt w:val="lowerLetter"/>
      <w:lvlText w:val="%8."/>
      <w:lvlJc w:val="left"/>
      <w:pPr>
        <w:ind w:left="5905" w:hanging="360"/>
      </w:pPr>
    </w:lvl>
    <w:lvl w:ilvl="8" w:tplc="0427001B" w:tentative="1">
      <w:start w:val="1"/>
      <w:numFmt w:val="lowerRoman"/>
      <w:lvlText w:val="%9."/>
      <w:lvlJc w:val="right"/>
      <w:pPr>
        <w:ind w:left="6625" w:hanging="180"/>
      </w:pPr>
    </w:lvl>
  </w:abstractNum>
  <w:abstractNum w:abstractNumId="9" w15:restartNumberingAfterBreak="0">
    <w:nsid w:val="3CAB3B6C"/>
    <w:multiLevelType w:val="singleLevel"/>
    <w:tmpl w:val="DB66750E"/>
    <w:lvl w:ilvl="0">
      <w:start w:val="1"/>
      <w:numFmt w:val="decimal"/>
      <w:lvlText w:val="%1."/>
      <w:lvlJc w:val="left"/>
      <w:pPr>
        <w:tabs>
          <w:tab w:val="num" w:pos="1004"/>
        </w:tabs>
        <w:ind w:left="1004" w:hanging="360"/>
      </w:pPr>
      <w:rPr>
        <w:rFonts w:hint="default"/>
      </w:rPr>
    </w:lvl>
  </w:abstractNum>
  <w:abstractNum w:abstractNumId="10" w15:restartNumberingAfterBreak="0">
    <w:nsid w:val="47A36D67"/>
    <w:multiLevelType w:val="multilevel"/>
    <w:tmpl w:val="9C26DBB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11" w15:restartNumberingAfterBreak="0">
    <w:nsid w:val="4E461877"/>
    <w:multiLevelType w:val="multilevel"/>
    <w:tmpl w:val="7AE88D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AD59EE"/>
    <w:multiLevelType w:val="multilevel"/>
    <w:tmpl w:val="7AE88D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B1E5AB3"/>
    <w:multiLevelType w:val="multilevel"/>
    <w:tmpl w:val="15B410E4"/>
    <w:lvl w:ilvl="0">
      <w:start w:val="1"/>
      <w:numFmt w:val="decimal"/>
      <w:lvlText w:val="%1."/>
      <w:lvlJc w:val="left"/>
      <w:pPr>
        <w:tabs>
          <w:tab w:val="num" w:pos="644"/>
        </w:tabs>
        <w:ind w:left="644" w:hanging="360"/>
      </w:pPr>
      <w:rPr>
        <w:rFonts w:ascii="TimesLT" w:hAnsi="TimesLT" w:hint="default"/>
        <w:b/>
        <w:sz w:val="28"/>
      </w:rPr>
    </w:lvl>
    <w:lvl w:ilvl="1">
      <w:start w:val="2"/>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14" w15:restartNumberingAfterBreak="0">
    <w:nsid w:val="5E831416"/>
    <w:multiLevelType w:val="singleLevel"/>
    <w:tmpl w:val="65C47ECC"/>
    <w:lvl w:ilvl="0">
      <w:start w:val="10"/>
      <w:numFmt w:val="decimal"/>
      <w:lvlText w:val="%1. "/>
      <w:legacy w:legacy="1" w:legacySpace="0" w:legacyIndent="283"/>
      <w:lvlJc w:val="left"/>
      <w:pPr>
        <w:ind w:left="567" w:hanging="283"/>
      </w:pPr>
      <w:rPr>
        <w:rFonts w:ascii="TimesLT" w:hAnsi="TimesLT" w:hint="default"/>
        <w:b w:val="0"/>
        <w:i w:val="0"/>
        <w:sz w:val="24"/>
        <w:u w:val="none"/>
      </w:rPr>
    </w:lvl>
  </w:abstractNum>
  <w:abstractNum w:abstractNumId="15" w15:restartNumberingAfterBreak="0">
    <w:nsid w:val="66187066"/>
    <w:multiLevelType w:val="singleLevel"/>
    <w:tmpl w:val="7B1AFDB6"/>
    <w:lvl w:ilvl="0">
      <w:start w:val="1"/>
      <w:numFmt w:val="decimal"/>
      <w:lvlText w:val="%1."/>
      <w:lvlJc w:val="left"/>
      <w:pPr>
        <w:tabs>
          <w:tab w:val="num" w:pos="644"/>
        </w:tabs>
        <w:ind w:left="644" w:hanging="360"/>
      </w:pPr>
      <w:rPr>
        <w:rFonts w:hint="default"/>
        <w:b/>
      </w:rPr>
    </w:lvl>
  </w:abstractNum>
  <w:abstractNum w:abstractNumId="16" w15:restartNumberingAfterBreak="0">
    <w:nsid w:val="668B2B53"/>
    <w:multiLevelType w:val="singleLevel"/>
    <w:tmpl w:val="AEBA8680"/>
    <w:lvl w:ilvl="0">
      <w:start w:val="1"/>
      <w:numFmt w:val="decimal"/>
      <w:lvlText w:val="%1."/>
      <w:lvlJc w:val="left"/>
      <w:pPr>
        <w:tabs>
          <w:tab w:val="num" w:pos="644"/>
        </w:tabs>
        <w:ind w:left="644" w:hanging="360"/>
      </w:pPr>
      <w:rPr>
        <w:rFonts w:hint="default"/>
      </w:rPr>
    </w:lvl>
  </w:abstractNum>
  <w:abstractNum w:abstractNumId="17" w15:restartNumberingAfterBreak="0">
    <w:nsid w:val="6996673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A3E1410"/>
    <w:multiLevelType w:val="multilevel"/>
    <w:tmpl w:val="2490356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9" w15:restartNumberingAfterBreak="0">
    <w:nsid w:val="73CB0AFB"/>
    <w:multiLevelType w:val="multilevel"/>
    <w:tmpl w:val="2490356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0" w15:restartNumberingAfterBreak="0">
    <w:nsid w:val="75A92982"/>
    <w:multiLevelType w:val="multilevel"/>
    <w:tmpl w:val="2490356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1" w15:restartNumberingAfterBreak="0">
    <w:nsid w:val="76F32604"/>
    <w:multiLevelType w:val="singleLevel"/>
    <w:tmpl w:val="8CB0CAAC"/>
    <w:lvl w:ilvl="0">
      <w:start w:val="1"/>
      <w:numFmt w:val="none"/>
      <w:lvlText w:val="3.1"/>
      <w:lvlJc w:val="left"/>
      <w:pPr>
        <w:tabs>
          <w:tab w:val="num" w:pos="360"/>
        </w:tabs>
        <w:ind w:left="360" w:hanging="360"/>
      </w:pPr>
    </w:lvl>
  </w:abstractNum>
  <w:abstractNum w:abstractNumId="22" w15:restartNumberingAfterBreak="0">
    <w:nsid w:val="785D4B95"/>
    <w:multiLevelType w:val="singleLevel"/>
    <w:tmpl w:val="C0DA1DA0"/>
    <w:lvl w:ilvl="0">
      <w:start w:val="1"/>
      <w:numFmt w:val="decimal"/>
      <w:lvlText w:val="%1."/>
      <w:lvlJc w:val="left"/>
      <w:pPr>
        <w:tabs>
          <w:tab w:val="num" w:pos="644"/>
        </w:tabs>
        <w:ind w:left="644" w:hanging="360"/>
      </w:pPr>
      <w:rPr>
        <w:rFonts w:ascii="TimesLT" w:hAnsi="TimesLT" w:hint="default"/>
        <w:b/>
      </w:rPr>
    </w:lvl>
  </w:abstractNum>
  <w:abstractNum w:abstractNumId="23" w15:restartNumberingAfterBreak="0">
    <w:nsid w:val="7B8E4C9D"/>
    <w:multiLevelType w:val="singleLevel"/>
    <w:tmpl w:val="D06419FC"/>
    <w:lvl w:ilvl="0">
      <w:start w:val="1"/>
      <w:numFmt w:val="decimal"/>
      <w:lvlText w:val="%1."/>
      <w:lvlJc w:val="left"/>
      <w:pPr>
        <w:tabs>
          <w:tab w:val="num" w:pos="644"/>
        </w:tabs>
        <w:ind w:left="644" w:hanging="360"/>
      </w:pPr>
      <w:rPr>
        <w:rFonts w:hint="default"/>
        <w:b/>
      </w:rPr>
    </w:lvl>
  </w:abstractNum>
  <w:num w:numId="1">
    <w:abstractNumId w:val="14"/>
  </w:num>
  <w:num w:numId="2">
    <w:abstractNumId w:val="7"/>
  </w:num>
  <w:num w:numId="3">
    <w:abstractNumId w:val="1"/>
  </w:num>
  <w:num w:numId="4">
    <w:abstractNumId w:val="16"/>
  </w:num>
  <w:num w:numId="5">
    <w:abstractNumId w:val="15"/>
  </w:num>
  <w:num w:numId="6">
    <w:abstractNumId w:val="23"/>
  </w:num>
  <w:num w:numId="7">
    <w:abstractNumId w:val="0"/>
  </w:num>
  <w:num w:numId="8">
    <w:abstractNumId w:val="2"/>
  </w:num>
  <w:num w:numId="9">
    <w:abstractNumId w:val="21"/>
  </w:num>
  <w:num w:numId="10">
    <w:abstractNumId w:val="12"/>
  </w:num>
  <w:num w:numId="11">
    <w:abstractNumId w:val="11"/>
  </w:num>
  <w:num w:numId="12">
    <w:abstractNumId w:val="22"/>
  </w:num>
  <w:num w:numId="13">
    <w:abstractNumId w:val="17"/>
  </w:num>
  <w:num w:numId="14">
    <w:abstractNumId w:val="9"/>
  </w:num>
  <w:num w:numId="15">
    <w:abstractNumId w:val="13"/>
  </w:num>
  <w:num w:numId="16">
    <w:abstractNumId w:val="10"/>
  </w:num>
  <w:num w:numId="17">
    <w:abstractNumId w:val="3"/>
  </w:num>
  <w:num w:numId="18">
    <w:abstractNumId w:val="4"/>
  </w:num>
  <w:num w:numId="19">
    <w:abstractNumId w:val="20"/>
  </w:num>
  <w:num w:numId="20">
    <w:abstractNumId w:val="19"/>
  </w:num>
  <w:num w:numId="21">
    <w:abstractNumId w:val="18"/>
  </w:num>
  <w:num w:numId="22">
    <w:abstractNumId w:val="6"/>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46"/>
    <w:rsid w:val="00073180"/>
    <w:rsid w:val="00073403"/>
    <w:rsid w:val="00086381"/>
    <w:rsid w:val="000C0DA7"/>
    <w:rsid w:val="000D6F99"/>
    <w:rsid w:val="000E360C"/>
    <w:rsid w:val="00105B83"/>
    <w:rsid w:val="00114BC5"/>
    <w:rsid w:val="00121155"/>
    <w:rsid w:val="00150BF0"/>
    <w:rsid w:val="001774D5"/>
    <w:rsid w:val="001D4934"/>
    <w:rsid w:val="001E2B7D"/>
    <w:rsid w:val="001F0E56"/>
    <w:rsid w:val="001F2D22"/>
    <w:rsid w:val="001F78E2"/>
    <w:rsid w:val="002030AD"/>
    <w:rsid w:val="002446FB"/>
    <w:rsid w:val="002A458F"/>
    <w:rsid w:val="002A49F8"/>
    <w:rsid w:val="002E6053"/>
    <w:rsid w:val="00304D0A"/>
    <w:rsid w:val="00315428"/>
    <w:rsid w:val="00340AB2"/>
    <w:rsid w:val="0034242E"/>
    <w:rsid w:val="00380C25"/>
    <w:rsid w:val="003C55E5"/>
    <w:rsid w:val="00407F73"/>
    <w:rsid w:val="004230DA"/>
    <w:rsid w:val="004B05B8"/>
    <w:rsid w:val="004C43D4"/>
    <w:rsid w:val="004D5DC8"/>
    <w:rsid w:val="00510719"/>
    <w:rsid w:val="00532CBE"/>
    <w:rsid w:val="00561024"/>
    <w:rsid w:val="005666B7"/>
    <w:rsid w:val="00567CEF"/>
    <w:rsid w:val="0059366D"/>
    <w:rsid w:val="005A251B"/>
    <w:rsid w:val="005A6B46"/>
    <w:rsid w:val="005D488B"/>
    <w:rsid w:val="005F4A6D"/>
    <w:rsid w:val="00602478"/>
    <w:rsid w:val="00616CD0"/>
    <w:rsid w:val="00631E23"/>
    <w:rsid w:val="00633D73"/>
    <w:rsid w:val="00644D7C"/>
    <w:rsid w:val="00646CF3"/>
    <w:rsid w:val="00661766"/>
    <w:rsid w:val="00661FE2"/>
    <w:rsid w:val="007009BF"/>
    <w:rsid w:val="00702D7B"/>
    <w:rsid w:val="00714464"/>
    <w:rsid w:val="00715B4C"/>
    <w:rsid w:val="00737D8E"/>
    <w:rsid w:val="00744440"/>
    <w:rsid w:val="00787DD7"/>
    <w:rsid w:val="00804DD8"/>
    <w:rsid w:val="008372FC"/>
    <w:rsid w:val="00873A0B"/>
    <w:rsid w:val="00880F42"/>
    <w:rsid w:val="00895CCB"/>
    <w:rsid w:val="008A3D14"/>
    <w:rsid w:val="008C07D9"/>
    <w:rsid w:val="008D49F8"/>
    <w:rsid w:val="008D5695"/>
    <w:rsid w:val="008E6AF9"/>
    <w:rsid w:val="00905811"/>
    <w:rsid w:val="00915124"/>
    <w:rsid w:val="00935F68"/>
    <w:rsid w:val="00943B90"/>
    <w:rsid w:val="00963E9B"/>
    <w:rsid w:val="00980D66"/>
    <w:rsid w:val="0098327B"/>
    <w:rsid w:val="009B3430"/>
    <w:rsid w:val="009C35E7"/>
    <w:rsid w:val="009C3B14"/>
    <w:rsid w:val="009D1734"/>
    <w:rsid w:val="009E1531"/>
    <w:rsid w:val="009E68B6"/>
    <w:rsid w:val="009F74F3"/>
    <w:rsid w:val="00A14D0A"/>
    <w:rsid w:val="00A2775E"/>
    <w:rsid w:val="00A27999"/>
    <w:rsid w:val="00A413C1"/>
    <w:rsid w:val="00A5701E"/>
    <w:rsid w:val="00A61629"/>
    <w:rsid w:val="00AA0B7D"/>
    <w:rsid w:val="00AD1F19"/>
    <w:rsid w:val="00B00667"/>
    <w:rsid w:val="00B00752"/>
    <w:rsid w:val="00B131FB"/>
    <w:rsid w:val="00B1434A"/>
    <w:rsid w:val="00B51E51"/>
    <w:rsid w:val="00B52A11"/>
    <w:rsid w:val="00C26EE8"/>
    <w:rsid w:val="00C503F0"/>
    <w:rsid w:val="00C573AF"/>
    <w:rsid w:val="00C732ED"/>
    <w:rsid w:val="00C90CF2"/>
    <w:rsid w:val="00CB2AB8"/>
    <w:rsid w:val="00CC74E8"/>
    <w:rsid w:val="00CD228E"/>
    <w:rsid w:val="00D16F63"/>
    <w:rsid w:val="00D51AA5"/>
    <w:rsid w:val="00D83E48"/>
    <w:rsid w:val="00DB0D18"/>
    <w:rsid w:val="00DB2CCC"/>
    <w:rsid w:val="00E05213"/>
    <w:rsid w:val="00E0633F"/>
    <w:rsid w:val="00E10547"/>
    <w:rsid w:val="00E171A4"/>
    <w:rsid w:val="00E64A21"/>
    <w:rsid w:val="00E6601D"/>
    <w:rsid w:val="00E66937"/>
    <w:rsid w:val="00EB7480"/>
    <w:rsid w:val="00EC2607"/>
    <w:rsid w:val="00EE0A76"/>
    <w:rsid w:val="00F02A0F"/>
    <w:rsid w:val="00F04CDD"/>
    <w:rsid w:val="00F3629A"/>
    <w:rsid w:val="00F7780A"/>
    <w:rsid w:val="00FA42AF"/>
    <w:rsid w:val="00FB6101"/>
    <w:rsid w:val="00FE60A8"/>
    <w:rsid w:val="00FE793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87A42"/>
  <w15:docId w15:val="{EFFE0896-1FA1-469E-AADB-D490C3BC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3A0B"/>
    <w:rPr>
      <w:lang w:val="en-GB" w:eastAsia="en-US"/>
    </w:rPr>
  </w:style>
  <w:style w:type="paragraph" w:styleId="Antrat1">
    <w:name w:val="heading 1"/>
    <w:basedOn w:val="prastasis"/>
    <w:next w:val="prastasis"/>
    <w:qFormat/>
    <w:rsid w:val="00873A0B"/>
    <w:pPr>
      <w:keepNext/>
      <w:ind w:left="284"/>
      <w:jc w:val="both"/>
      <w:outlineLvl w:val="0"/>
    </w:pPr>
    <w:rPr>
      <w:rFonts w:ascii="TimesLT" w:hAnsi="TimesLT"/>
      <w:i/>
      <w:sz w:val="24"/>
      <w:u w:val="single"/>
    </w:rPr>
  </w:style>
  <w:style w:type="paragraph" w:styleId="Antrat2">
    <w:name w:val="heading 2"/>
    <w:basedOn w:val="prastasis"/>
    <w:next w:val="prastasis"/>
    <w:qFormat/>
    <w:rsid w:val="00873A0B"/>
    <w:pPr>
      <w:keepNext/>
      <w:ind w:left="624"/>
      <w:jc w:val="both"/>
      <w:outlineLvl w:val="1"/>
    </w:pPr>
    <w:rPr>
      <w:rFonts w:ascii="TimesLT" w:hAnsi="Times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873A0B"/>
    <w:pPr>
      <w:jc w:val="both"/>
    </w:pPr>
    <w:rPr>
      <w:rFonts w:ascii="TimesLT" w:hAnsi="TimesLT"/>
      <w:sz w:val="24"/>
    </w:rPr>
  </w:style>
  <w:style w:type="paragraph" w:styleId="Pagrindiniotekstotrauka">
    <w:name w:val="Body Text Indent"/>
    <w:basedOn w:val="prastasis"/>
    <w:rsid w:val="00873A0B"/>
    <w:pPr>
      <w:ind w:firstLine="284"/>
      <w:jc w:val="both"/>
    </w:pPr>
    <w:rPr>
      <w:rFonts w:ascii="TimesLT" w:hAnsi="TimesLT"/>
      <w:sz w:val="24"/>
    </w:rPr>
  </w:style>
  <w:style w:type="paragraph" w:styleId="Pagrindiniotekstotrauka2">
    <w:name w:val="Body Text Indent 2"/>
    <w:basedOn w:val="prastasis"/>
    <w:rsid w:val="00873A0B"/>
    <w:pPr>
      <w:ind w:left="284"/>
      <w:jc w:val="both"/>
    </w:pPr>
    <w:rPr>
      <w:sz w:val="24"/>
    </w:rPr>
  </w:style>
  <w:style w:type="paragraph" w:styleId="Antrats">
    <w:name w:val="header"/>
    <w:basedOn w:val="prastasis"/>
    <w:rsid w:val="00873A0B"/>
    <w:pPr>
      <w:tabs>
        <w:tab w:val="center" w:pos="4320"/>
        <w:tab w:val="right" w:pos="8640"/>
      </w:tabs>
    </w:pPr>
  </w:style>
  <w:style w:type="paragraph" w:styleId="Porat">
    <w:name w:val="footer"/>
    <w:basedOn w:val="prastasis"/>
    <w:rsid w:val="00873A0B"/>
    <w:pPr>
      <w:tabs>
        <w:tab w:val="center" w:pos="4320"/>
        <w:tab w:val="right" w:pos="8640"/>
      </w:tabs>
    </w:pPr>
  </w:style>
  <w:style w:type="character" w:styleId="Puslapionumeris">
    <w:name w:val="page number"/>
    <w:basedOn w:val="Numatytasispastraiposriftas"/>
    <w:rsid w:val="00873A0B"/>
  </w:style>
  <w:style w:type="paragraph" w:styleId="Pavadinimas">
    <w:name w:val="Title"/>
    <w:basedOn w:val="prastasis"/>
    <w:qFormat/>
    <w:rsid w:val="00873A0B"/>
    <w:pPr>
      <w:jc w:val="center"/>
    </w:pPr>
    <w:rPr>
      <w:rFonts w:ascii="TimesLT" w:hAnsi="TimesLT"/>
      <w:b/>
      <w:i/>
      <w:sz w:val="24"/>
    </w:rPr>
  </w:style>
  <w:style w:type="paragraph" w:styleId="Puslapioinaostekstas">
    <w:name w:val="footnote text"/>
    <w:basedOn w:val="prastasis"/>
    <w:semiHidden/>
    <w:rsid w:val="00873A0B"/>
  </w:style>
  <w:style w:type="character" w:styleId="Puslapioinaosnuoroda">
    <w:name w:val="footnote reference"/>
    <w:basedOn w:val="Numatytasispastraiposriftas"/>
    <w:semiHidden/>
    <w:rsid w:val="00873A0B"/>
    <w:rPr>
      <w:vertAlign w:val="superscript"/>
    </w:rPr>
  </w:style>
  <w:style w:type="paragraph" w:styleId="Indeksas1">
    <w:name w:val="index 1"/>
    <w:basedOn w:val="prastasis"/>
    <w:next w:val="prastasis"/>
    <w:autoRedefine/>
    <w:semiHidden/>
    <w:rsid w:val="00873A0B"/>
    <w:pPr>
      <w:ind w:left="200" w:hanging="200"/>
    </w:pPr>
    <w:rPr>
      <w:sz w:val="18"/>
    </w:rPr>
  </w:style>
  <w:style w:type="paragraph" w:styleId="Indeksas2">
    <w:name w:val="index 2"/>
    <w:basedOn w:val="prastasis"/>
    <w:next w:val="prastasis"/>
    <w:autoRedefine/>
    <w:semiHidden/>
    <w:rsid w:val="00873A0B"/>
    <w:pPr>
      <w:ind w:left="400" w:hanging="200"/>
    </w:pPr>
    <w:rPr>
      <w:sz w:val="18"/>
    </w:rPr>
  </w:style>
  <w:style w:type="paragraph" w:styleId="Indeksas3">
    <w:name w:val="index 3"/>
    <w:basedOn w:val="prastasis"/>
    <w:next w:val="prastasis"/>
    <w:autoRedefine/>
    <w:semiHidden/>
    <w:rsid w:val="00873A0B"/>
    <w:pPr>
      <w:ind w:left="600" w:hanging="200"/>
    </w:pPr>
    <w:rPr>
      <w:sz w:val="18"/>
    </w:rPr>
  </w:style>
  <w:style w:type="paragraph" w:styleId="Indeksas4">
    <w:name w:val="index 4"/>
    <w:basedOn w:val="prastasis"/>
    <w:next w:val="prastasis"/>
    <w:autoRedefine/>
    <w:semiHidden/>
    <w:rsid w:val="00873A0B"/>
    <w:pPr>
      <w:ind w:left="800" w:hanging="200"/>
    </w:pPr>
    <w:rPr>
      <w:sz w:val="18"/>
    </w:rPr>
  </w:style>
  <w:style w:type="paragraph" w:styleId="Indeksas5">
    <w:name w:val="index 5"/>
    <w:basedOn w:val="prastasis"/>
    <w:next w:val="prastasis"/>
    <w:autoRedefine/>
    <w:semiHidden/>
    <w:rsid w:val="00873A0B"/>
    <w:pPr>
      <w:ind w:left="1000" w:hanging="200"/>
    </w:pPr>
    <w:rPr>
      <w:sz w:val="18"/>
    </w:rPr>
  </w:style>
  <w:style w:type="paragraph" w:styleId="Indeksas6">
    <w:name w:val="index 6"/>
    <w:basedOn w:val="prastasis"/>
    <w:next w:val="prastasis"/>
    <w:autoRedefine/>
    <w:semiHidden/>
    <w:rsid w:val="00873A0B"/>
    <w:pPr>
      <w:ind w:left="1200" w:hanging="200"/>
    </w:pPr>
    <w:rPr>
      <w:sz w:val="18"/>
    </w:rPr>
  </w:style>
  <w:style w:type="paragraph" w:styleId="Indeksas7">
    <w:name w:val="index 7"/>
    <w:basedOn w:val="prastasis"/>
    <w:next w:val="prastasis"/>
    <w:autoRedefine/>
    <w:semiHidden/>
    <w:rsid w:val="00873A0B"/>
    <w:pPr>
      <w:ind w:left="1400" w:hanging="200"/>
    </w:pPr>
    <w:rPr>
      <w:sz w:val="18"/>
    </w:rPr>
  </w:style>
  <w:style w:type="paragraph" w:styleId="Indeksas8">
    <w:name w:val="index 8"/>
    <w:basedOn w:val="prastasis"/>
    <w:next w:val="prastasis"/>
    <w:autoRedefine/>
    <w:semiHidden/>
    <w:rsid w:val="00873A0B"/>
    <w:pPr>
      <w:ind w:left="1600" w:hanging="200"/>
    </w:pPr>
    <w:rPr>
      <w:sz w:val="18"/>
    </w:rPr>
  </w:style>
  <w:style w:type="paragraph" w:styleId="Indeksas9">
    <w:name w:val="index 9"/>
    <w:basedOn w:val="prastasis"/>
    <w:next w:val="prastasis"/>
    <w:autoRedefine/>
    <w:semiHidden/>
    <w:rsid w:val="00873A0B"/>
    <w:pPr>
      <w:ind w:left="1800" w:hanging="200"/>
    </w:pPr>
    <w:rPr>
      <w:sz w:val="18"/>
    </w:rPr>
  </w:style>
  <w:style w:type="paragraph" w:styleId="Indeksoantrat">
    <w:name w:val="index heading"/>
    <w:basedOn w:val="prastasis"/>
    <w:next w:val="Indeksas1"/>
    <w:semiHidden/>
    <w:rsid w:val="00873A0B"/>
    <w:pPr>
      <w:spacing w:before="240" w:after="120"/>
      <w:jc w:val="center"/>
    </w:pPr>
    <w:rPr>
      <w:b/>
      <w:sz w:val="26"/>
    </w:rPr>
  </w:style>
  <w:style w:type="paragraph" w:styleId="Sraopastraipa">
    <w:name w:val="List Paragraph"/>
    <w:basedOn w:val="prastasis"/>
    <w:uiPriority w:val="34"/>
    <w:qFormat/>
    <w:rsid w:val="002A49F8"/>
    <w:pPr>
      <w:ind w:left="720"/>
      <w:contextualSpacing/>
    </w:pPr>
  </w:style>
  <w:style w:type="paragraph" w:customStyle="1" w:styleId="Default">
    <w:name w:val="Default"/>
    <w:rsid w:val="00E10547"/>
    <w:pPr>
      <w:widowControl w:val="0"/>
      <w:autoSpaceDE w:val="0"/>
      <w:autoSpaceDN w:val="0"/>
      <w:adjustRightInd w:val="0"/>
    </w:pPr>
    <w:rPr>
      <w:color w:val="000000"/>
      <w:sz w:val="24"/>
      <w:szCs w:val="24"/>
      <w:lang w:val="en-US"/>
    </w:rPr>
  </w:style>
  <w:style w:type="character" w:styleId="Hipersaitas">
    <w:name w:val="Hyperlink"/>
    <w:basedOn w:val="Numatytasispastraiposriftas"/>
    <w:rsid w:val="000C0DA7"/>
    <w:rPr>
      <w:color w:val="0000FF" w:themeColor="hyperlink"/>
      <w:u w:val="single"/>
    </w:rPr>
  </w:style>
  <w:style w:type="character" w:customStyle="1" w:styleId="Bodytext2">
    <w:name w:val="Body text (2)_"/>
    <w:basedOn w:val="Numatytasispastraiposriftas"/>
    <w:link w:val="Bodytext20"/>
    <w:rsid w:val="00D83E48"/>
    <w:rPr>
      <w:shd w:val="clear" w:color="auto" w:fill="FFFFFF"/>
    </w:rPr>
  </w:style>
  <w:style w:type="paragraph" w:customStyle="1" w:styleId="Bodytext20">
    <w:name w:val="Body text (2)"/>
    <w:basedOn w:val="prastasis"/>
    <w:link w:val="Bodytext2"/>
    <w:rsid w:val="00D83E48"/>
    <w:pPr>
      <w:widowControl w:val="0"/>
      <w:shd w:val="clear" w:color="auto" w:fill="FFFFFF"/>
      <w:spacing w:after="180" w:line="0" w:lineRule="atLeast"/>
      <w:jc w:val="center"/>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us@aluzara.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idas@aluzara.com" TargetMode="External"/><Relationship Id="rId12" Type="http://schemas.openxmlformats.org/officeDocument/2006/relationships/hyperlink" Target="mailto:andrius@aluza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das@aluzar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vdi.lt" TargetMode="External"/><Relationship Id="rId4" Type="http://schemas.openxmlformats.org/officeDocument/2006/relationships/webSettings" Target="webSettings.xml"/><Relationship Id="rId9" Type="http://schemas.openxmlformats.org/officeDocument/2006/relationships/hyperlink" Target="mailto:jonas.survila@vdi.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Aluzara\+%20RANGOS%20%20SUTARTIS%20PAVYZDINE%20BE%20MONTAZ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RANGOS  SUTARTIS PAVYZDINE BE MONTAZO</Template>
  <TotalTime>1</TotalTime>
  <Pages>3</Pages>
  <Words>4275</Words>
  <Characters>2437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"Virata"</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creator>Vika Dagyte</dc:creator>
  <cp:lastModifiedBy>Saulėnas Tomas</cp:lastModifiedBy>
  <cp:revision>2</cp:revision>
  <cp:lastPrinted>2019-09-29T10:43:00Z</cp:lastPrinted>
  <dcterms:created xsi:type="dcterms:W3CDTF">2020-10-31T14:00:00Z</dcterms:created>
  <dcterms:modified xsi:type="dcterms:W3CDTF">2020-10-31T14:00:00Z</dcterms:modified>
</cp:coreProperties>
</file>