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F064" w14:textId="4C66767B" w:rsidR="00DB2525" w:rsidRPr="007F4D1F" w:rsidRDefault="6B34D383" w:rsidP="7F0DF252">
      <w:pPr>
        <w:spacing w:after="0" w:line="240" w:lineRule="auto"/>
        <w:jc w:val="center"/>
        <w:rPr>
          <w:rFonts w:ascii="Montserrat" w:hAnsi="Montserrat" w:cs="Arial"/>
          <w:sz w:val="20"/>
          <w:szCs w:val="20"/>
          <w:lang w:val="lt-LT"/>
        </w:rPr>
      </w:pPr>
      <w:permStart w:id="720383062" w:edGrp="everyone"/>
      <w:permEnd w:id="720383062"/>
      <w:r w:rsidRPr="007F4D1F">
        <w:rPr>
          <w:rFonts w:ascii="Montserrat" w:hAnsi="Montserrat" w:cs="Arial"/>
          <w:sz w:val="20"/>
          <w:szCs w:val="20"/>
          <w:lang w:val="lt-LT"/>
        </w:rPr>
        <w:t>_</w:t>
      </w:r>
      <w:r w:rsidR="00634A76" w:rsidRPr="00634A76">
        <w:t xml:space="preserve"> </w:t>
      </w:r>
      <w:r w:rsidR="00B9045B" w:rsidRPr="00B9045B">
        <w:rPr>
          <w:rFonts w:ascii="Montserrat" w:hAnsi="Montserrat" w:cs="Arial"/>
          <w:sz w:val="20"/>
          <w:szCs w:val="20"/>
          <w:lang w:val="lt-LT"/>
        </w:rPr>
        <w:t xml:space="preserve">DVIRAČIŲ SAUGYKLŲ GEDIMŲ ŠALINIMO </w:t>
      </w:r>
      <w:r w:rsidR="00512104"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170FB046" w:rsidR="00B22124" w:rsidRPr="00A0384C" w:rsidRDefault="00046668" w:rsidP="78E1BE6B">
      <w:pPr>
        <w:spacing w:after="0" w:line="240" w:lineRule="auto"/>
        <w:jc w:val="center"/>
        <w:rPr>
          <w:rFonts w:ascii="Montserrat" w:hAnsi="Montserrat" w:cs="Arial"/>
          <w:sz w:val="20"/>
          <w:szCs w:val="20"/>
          <w:lang w:val="lt-LT"/>
        </w:rPr>
      </w:pPr>
      <w:bookmarkStart w:id="0" w:name="_Hlk62565565"/>
      <w:r w:rsidRPr="00A0384C">
        <w:rPr>
          <w:rFonts w:ascii="Montserrat" w:hAnsi="Montserrat" w:cs="Arial"/>
          <w:sz w:val="20"/>
          <w:szCs w:val="20"/>
          <w:lang w:val="lt-LT"/>
        </w:rPr>
        <w:t>20</w:t>
      </w:r>
      <w:permStart w:id="946485846" w:edGrp="everyone"/>
      <w:r w:rsidRPr="00A0384C">
        <w:rPr>
          <w:rFonts w:ascii="Montserrat" w:hAnsi="Montserrat" w:cs="Arial"/>
          <w:sz w:val="20"/>
          <w:szCs w:val="20"/>
          <w:lang w:val="lt-LT"/>
        </w:rPr>
        <w:t>__-__-__</w:t>
      </w:r>
      <w:permEnd w:id="946485846"/>
      <w:r w:rsidRPr="00A0384C">
        <w:rPr>
          <w:rFonts w:ascii="Montserrat" w:hAnsi="Montserrat" w:cs="Arial"/>
          <w:sz w:val="20"/>
          <w:szCs w:val="20"/>
          <w:lang w:val="lt-LT"/>
        </w:rPr>
        <w:t xml:space="preserve"> Nr. </w:t>
      </w:r>
      <w:r w:rsidR="007F4D1F" w:rsidRPr="00A0384C">
        <w:rPr>
          <w:rFonts w:ascii="Montserrat" w:hAnsi="Montserrat" w:cs="Arial"/>
          <w:sz w:val="20"/>
          <w:szCs w:val="20"/>
          <w:lang w:val="lt-LT"/>
        </w:rPr>
        <w:t>20</w:t>
      </w:r>
      <w:permStart w:id="468603032" w:edGrp="everyone"/>
      <w:r w:rsidR="007677F3" w:rsidRPr="00A0384C">
        <w:rPr>
          <w:rFonts w:ascii="Montserrat" w:hAnsi="Montserrat" w:cs="Arial"/>
          <w:sz w:val="20"/>
          <w:szCs w:val="20"/>
          <w:lang w:val="lt-LT"/>
        </w:rPr>
        <w:t>_</w:t>
      </w:r>
      <w:r w:rsidR="0043187A" w:rsidRPr="00A0384C">
        <w:rPr>
          <w:rFonts w:ascii="Montserrat" w:hAnsi="Montserrat" w:cs="Arial"/>
          <w:sz w:val="20"/>
          <w:szCs w:val="20"/>
          <w:lang w:val="lt-LT"/>
        </w:rPr>
        <w:t>_</w:t>
      </w:r>
      <w:r w:rsidR="007F4D1F" w:rsidRPr="00A0384C">
        <w:rPr>
          <w:rFonts w:ascii="Montserrat" w:hAnsi="Montserrat" w:cs="Arial"/>
          <w:sz w:val="20"/>
          <w:szCs w:val="20"/>
          <w:lang w:val="lt-LT"/>
        </w:rPr>
        <w:t>-SUT-</w:t>
      </w:r>
      <w:r w:rsidR="0072383A" w:rsidRPr="00A0384C">
        <w:rPr>
          <w:rFonts w:ascii="Montserrat" w:hAnsi="Montserrat" w:cs="Arial"/>
          <w:sz w:val="20"/>
          <w:szCs w:val="20"/>
          <w:lang w:val="lt-LT"/>
        </w:rPr>
        <w:t>______________</w:t>
      </w:r>
      <w:r w:rsidR="00DE426C" w:rsidRPr="00A0384C">
        <w:rPr>
          <w:rFonts w:ascii="Montserrat" w:hAnsi="Montserrat" w:cs="Arial"/>
          <w:sz w:val="20"/>
          <w:szCs w:val="20"/>
          <w:lang w:val="lt-LT"/>
        </w:rPr>
        <w:t xml:space="preserve"> </w:t>
      </w:r>
      <w:permEnd w:id="468603032"/>
      <w:r w:rsidR="00DE426C" w:rsidRPr="00A0384C">
        <w:rPr>
          <w:rFonts w:ascii="Montserrat" w:hAnsi="Montserrat" w:cs="Arial"/>
          <w:sz w:val="20"/>
          <w:szCs w:val="20"/>
          <w:lang w:val="lt-LT"/>
        </w:rPr>
        <w:t xml:space="preserve">, </w:t>
      </w:r>
      <w:r w:rsidR="0072383A" w:rsidRPr="00A0384C">
        <w:rPr>
          <w:rFonts w:ascii="Montserrat" w:hAnsi="Montserrat" w:cs="Arial"/>
          <w:sz w:val="20"/>
          <w:szCs w:val="20"/>
          <w:lang w:val="lt-LT"/>
        </w:rPr>
        <w:t>Vilnius</w:t>
      </w:r>
      <w:r w:rsidR="00DE426C" w:rsidRPr="00A0384C">
        <w:rPr>
          <w:rFonts w:ascii="Montserrat" w:hAnsi="Montserrat" w:cs="Arial"/>
          <w:sz w:val="20"/>
          <w:szCs w:val="20"/>
          <w:lang w:val="lt-LT"/>
        </w:rPr>
        <w:t xml:space="preserve">,    </w:t>
      </w:r>
      <w:r w:rsidR="00B22124" w:rsidRPr="00A0384C">
        <w:rPr>
          <w:rFonts w:ascii="Montserrat" w:hAnsi="Montserrat" w:cs="Arial"/>
          <w:sz w:val="20"/>
          <w:szCs w:val="20"/>
          <w:lang w:val="lt-LT"/>
        </w:rPr>
        <w:t>(</w:t>
      </w:r>
      <w:r w:rsidR="00492741" w:rsidRPr="00A0384C">
        <w:rPr>
          <w:rFonts w:ascii="Montserrat" w:hAnsi="Montserrat" w:cs="Arial"/>
          <w:sz w:val="20"/>
          <w:szCs w:val="20"/>
          <w:lang w:val="lt-LT"/>
        </w:rPr>
        <w:t>P</w:t>
      </w:r>
      <w:r w:rsidR="00B22124" w:rsidRPr="00A0384C">
        <w:rPr>
          <w:rFonts w:ascii="Montserrat" w:hAnsi="Montserrat" w:cs="Arial"/>
          <w:sz w:val="20"/>
          <w:szCs w:val="20"/>
          <w:lang w:val="lt-LT"/>
        </w:rPr>
        <w:t>irkimo užduoties numeris</w:t>
      </w:r>
      <w:r w:rsidR="00EC7CCE" w:rsidRPr="00A0384C">
        <w:rPr>
          <w:rFonts w:ascii="Montserrat" w:hAnsi="Montserrat" w:cs="Arial"/>
          <w:sz w:val="20"/>
          <w:szCs w:val="20"/>
          <w:lang w:val="lt-LT"/>
        </w:rPr>
        <w:t>:</w:t>
      </w:r>
      <w:r w:rsidR="00634A76" w:rsidRPr="00A0384C">
        <w:rPr>
          <w:rFonts w:ascii="Montserrat" w:hAnsi="Montserrat" w:cs="Arial"/>
          <w:sz w:val="20"/>
          <w:szCs w:val="20"/>
          <w:lang w:val="lt-LT"/>
        </w:rPr>
        <w:t xml:space="preserve"> </w:t>
      </w:r>
      <w:r w:rsidR="0025109A" w:rsidRPr="0025109A">
        <w:rPr>
          <w:rFonts w:ascii="Montserrat" w:hAnsi="Montserrat" w:cs="Arial"/>
          <w:sz w:val="20"/>
          <w:szCs w:val="20"/>
          <w:lang w:val="lt-LT"/>
        </w:rPr>
        <w:t>PU-526/2025</w:t>
      </w:r>
      <w:r w:rsidR="00634A76" w:rsidRPr="00A0384C">
        <w:rPr>
          <w:rFonts w:ascii="Montserrat" w:hAnsi="Montserrat" w:cs="Arial"/>
          <w:sz w:val="20"/>
          <w:szCs w:val="20"/>
          <w:lang w:val="lt-LT"/>
        </w:rPr>
        <w:t>.</w:t>
      </w:r>
      <w:r w:rsidR="00B22124" w:rsidRPr="00A0384C">
        <w:rPr>
          <w:rFonts w:ascii="Montserrat" w:hAnsi="Montserrat" w:cs="Arial"/>
          <w:sz w:val="20"/>
          <w:szCs w:val="20"/>
          <w:lang w:val="lt-LT"/>
        </w:rPr>
        <w:t xml:space="preserve"> </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4C888B48" w:rsidR="00E375A8" w:rsidRPr="00634A76" w:rsidRDefault="007A7413" w:rsidP="78E1BE6B">
      <w:pPr>
        <w:tabs>
          <w:tab w:val="left" w:pos="1701"/>
        </w:tabs>
        <w:spacing w:after="0" w:line="240" w:lineRule="auto"/>
        <w:jc w:val="both"/>
        <w:rPr>
          <w:rFonts w:ascii="Montserrat" w:hAnsi="Montserrat" w:cs="Arial"/>
          <w:sz w:val="20"/>
          <w:szCs w:val="20"/>
          <w:lang w:val="lt-LT"/>
        </w:rPr>
      </w:pPr>
      <w:r w:rsidRPr="00634A76">
        <w:rPr>
          <w:rFonts w:ascii="Montserrat" w:hAnsi="Montserrat" w:cs="Arial"/>
          <w:b/>
          <w:bCs/>
          <w:color w:val="000000"/>
          <w:sz w:val="20"/>
          <w:szCs w:val="20"/>
          <w:lang w:val="lt-LT" w:eastAsia="lt-LT" w:bidi="lt-LT"/>
        </w:rPr>
        <w:t>UŽSAKOVAS</w:t>
      </w:r>
      <w:r w:rsidR="003B7B1C" w:rsidRPr="00634A76">
        <w:rPr>
          <w:rFonts w:ascii="Montserrat" w:hAnsi="Montserrat" w:cs="Arial"/>
          <w:b/>
          <w:bCs/>
          <w:color w:val="000000"/>
          <w:sz w:val="20"/>
          <w:szCs w:val="20"/>
          <w:lang w:val="lt-LT" w:eastAsia="lt-LT" w:bidi="lt-LT"/>
        </w:rPr>
        <w:t xml:space="preserve">: </w:t>
      </w:r>
      <w:r w:rsidR="00E375A8" w:rsidRPr="00634A76">
        <w:rPr>
          <w:rFonts w:ascii="Montserrat" w:hAnsi="Montserrat" w:cs="Arial"/>
          <w:b/>
          <w:bCs/>
          <w:color w:val="000000"/>
          <w:sz w:val="20"/>
          <w:szCs w:val="20"/>
          <w:lang w:val="lt-LT" w:eastAsia="lt-LT" w:bidi="lt-LT"/>
        </w:rPr>
        <w:t>Savivaldybės įmonė „SUSISIEKIMO PASLAUGOS“</w:t>
      </w:r>
      <w:r w:rsidR="00E375A8" w:rsidRPr="00634A76">
        <w:rPr>
          <w:rFonts w:ascii="Montserrat" w:hAnsi="Montserrat" w:cs="Arial"/>
          <w:color w:val="000000"/>
          <w:sz w:val="20"/>
          <w:szCs w:val="20"/>
          <w:lang w:val="lt-LT" w:eastAsia="lt-LT" w:bidi="lt-LT"/>
        </w:rPr>
        <w:t xml:space="preserve">, juridinio asmens kodas 124644360, atstovaujama </w:t>
      </w:r>
      <w:permStart w:id="83644988" w:edGrp="everyone"/>
      <w:r w:rsidR="00E375A8" w:rsidRPr="00634A76">
        <w:rPr>
          <w:rStyle w:val="Bodytext2Italic"/>
          <w:rFonts w:ascii="Montserrat" w:hAnsi="Montserrat" w:cs="Arial"/>
          <w:sz w:val="20"/>
          <w:szCs w:val="20"/>
        </w:rPr>
        <w:t>[</w:t>
      </w:r>
      <w:permEnd w:id="83644988"/>
      <w:r w:rsidR="00E375A8" w:rsidRPr="00634A76">
        <w:rPr>
          <w:rStyle w:val="Bodytext2Italic"/>
          <w:rFonts w:ascii="Montserrat" w:hAnsi="Montserrat" w:cs="Arial"/>
          <w:sz w:val="20"/>
          <w:szCs w:val="20"/>
        </w:rPr>
        <w:t>,</w:t>
      </w:r>
      <w:r w:rsidR="00E375A8" w:rsidRPr="00634A76">
        <w:rPr>
          <w:rFonts w:ascii="Montserrat" w:hAnsi="Montserrat" w:cs="Arial"/>
          <w:color w:val="000000"/>
          <w:sz w:val="20"/>
          <w:szCs w:val="20"/>
          <w:lang w:val="lt-LT" w:eastAsia="lt-LT" w:bidi="lt-LT"/>
        </w:rPr>
        <w:t xml:space="preserve"> veikiančio</w:t>
      </w:r>
      <w:r w:rsidR="0094639A">
        <w:rPr>
          <w:rFonts w:ascii="Montserrat" w:hAnsi="Montserrat" w:cs="Arial"/>
          <w:color w:val="000000"/>
          <w:sz w:val="20"/>
          <w:szCs w:val="20"/>
          <w:lang w:val="lt-LT" w:eastAsia="lt-LT" w:bidi="lt-LT"/>
        </w:rPr>
        <w:t xml:space="preserve"> (-s)</w:t>
      </w:r>
      <w:r w:rsidR="00E375A8" w:rsidRPr="00634A76">
        <w:rPr>
          <w:rFonts w:ascii="Montserrat" w:hAnsi="Montserrat" w:cs="Arial"/>
          <w:color w:val="000000"/>
          <w:sz w:val="20"/>
          <w:szCs w:val="20"/>
          <w:lang w:val="lt-LT" w:eastAsia="lt-LT" w:bidi="lt-LT"/>
        </w:rPr>
        <w:t xml:space="preserve"> paga</w:t>
      </w:r>
      <w:r w:rsidR="00A131B0">
        <w:rPr>
          <w:rFonts w:ascii="Montserrat" w:hAnsi="Montserrat" w:cs="Arial"/>
          <w:color w:val="000000"/>
          <w:sz w:val="20"/>
          <w:szCs w:val="20"/>
          <w:lang w:val="lt-LT" w:eastAsia="lt-LT" w:bidi="lt-LT"/>
        </w:rPr>
        <w:t>l</w:t>
      </w:r>
      <w:permStart w:id="497634125" w:edGrp="everyone"/>
      <w:r w:rsidR="00A131B0">
        <w:rPr>
          <w:rFonts w:ascii="Montserrat" w:hAnsi="Montserrat" w:cs="Arial"/>
          <w:color w:val="000000"/>
          <w:sz w:val="20"/>
          <w:szCs w:val="20"/>
          <w:lang w:val="lt-LT" w:eastAsia="lt-LT" w:bidi="lt-LT"/>
        </w:rPr>
        <w:t xml:space="preserve"> </w:t>
      </w:r>
      <w:r w:rsidR="00553A4D">
        <w:rPr>
          <w:rFonts w:ascii="Montserrat" w:hAnsi="Montserrat" w:cs="Arial"/>
          <w:color w:val="000000"/>
          <w:sz w:val="20"/>
          <w:szCs w:val="20"/>
          <w:lang w:val="lt-LT" w:eastAsia="lt-LT" w:bidi="lt-LT"/>
        </w:rPr>
        <w:t xml:space="preserve">direktoriaus </w:t>
      </w:r>
      <w:r w:rsidR="00BF6334">
        <w:rPr>
          <w:rFonts w:ascii="Montserrat" w:hAnsi="Montserrat" w:cs="Arial"/>
          <w:color w:val="000000"/>
          <w:sz w:val="20"/>
          <w:szCs w:val="20"/>
          <w:lang w:val="lt-LT" w:eastAsia="lt-LT" w:bidi="lt-LT"/>
        </w:rPr>
        <w:t xml:space="preserve">2025-11-11 </w:t>
      </w:r>
      <w:r w:rsidR="003A63F6">
        <w:rPr>
          <w:rFonts w:ascii="Montserrat" w:hAnsi="Montserrat" w:cs="Arial"/>
          <w:color w:val="000000"/>
          <w:sz w:val="20"/>
          <w:szCs w:val="20"/>
          <w:lang w:val="lt-LT" w:eastAsia="lt-LT" w:bidi="lt-LT"/>
        </w:rPr>
        <w:t>įsakymą Nr. 2025-KP-56</w:t>
      </w:r>
      <w:r w:rsidR="00E375A8" w:rsidRPr="00634A76">
        <w:rPr>
          <w:rStyle w:val="Bodytext2Italic"/>
          <w:rFonts w:ascii="Montserrat" w:hAnsi="Montserrat" w:cs="Arial"/>
          <w:sz w:val="20"/>
          <w:szCs w:val="20"/>
        </w:rPr>
        <w:t>]</w:t>
      </w:r>
      <w:permEnd w:id="497634125"/>
      <w:r w:rsidR="00E375A8" w:rsidRPr="00634A76">
        <w:rPr>
          <w:rFonts w:ascii="Montserrat" w:hAnsi="Montserrat" w:cs="Arial"/>
          <w:color w:val="000000"/>
          <w:sz w:val="20"/>
          <w:szCs w:val="20"/>
          <w:lang w:val="lt-LT" w:eastAsia="lt-LT" w:bidi="lt-LT"/>
        </w:rPr>
        <w:t>, ir</w:t>
      </w:r>
    </w:p>
    <w:p w14:paraId="1A6AD703" w14:textId="2D5418F5" w:rsidR="00E375A8" w:rsidRPr="0025109A" w:rsidRDefault="00C6534B" w:rsidP="78E1BE6B">
      <w:pPr>
        <w:tabs>
          <w:tab w:val="left" w:pos="1701"/>
        </w:tabs>
        <w:spacing w:after="0" w:line="253" w:lineRule="exact"/>
        <w:jc w:val="both"/>
        <w:rPr>
          <w:rFonts w:ascii="Montserrat" w:hAnsi="Montserrat" w:cs="Arial"/>
          <w:sz w:val="20"/>
          <w:szCs w:val="20"/>
          <w:lang w:val="lt-LT"/>
        </w:rPr>
      </w:pPr>
      <w:permStart w:id="1191537275" w:edGrp="everyone"/>
      <w:r w:rsidRPr="0025109A">
        <w:rPr>
          <w:rFonts w:ascii="Montserrat" w:hAnsi="Montserrat" w:cs="Arial"/>
          <w:b/>
          <w:bCs/>
          <w:color w:val="000000"/>
          <w:sz w:val="20"/>
          <w:szCs w:val="20"/>
          <w:lang w:val="lt-LT" w:eastAsia="lt-LT" w:bidi="lt-LT"/>
        </w:rPr>
        <w:t>PASLAUGŲ TEIKĖJAS</w:t>
      </w:r>
      <w:r w:rsidR="003B7B1C" w:rsidRPr="0025109A">
        <w:rPr>
          <w:rFonts w:ascii="Montserrat" w:hAnsi="Montserrat" w:cs="Arial"/>
          <w:b/>
          <w:bCs/>
          <w:color w:val="000000"/>
          <w:sz w:val="20"/>
          <w:szCs w:val="20"/>
          <w:lang w:val="lt-LT" w:eastAsia="lt-LT" w:bidi="lt-LT"/>
        </w:rPr>
        <w:t xml:space="preserve">: </w:t>
      </w:r>
      <w:r w:rsidR="00E375A8" w:rsidRPr="007F4D1F">
        <w:rPr>
          <w:rFonts w:ascii="Montserrat" w:hAnsi="Montserrat" w:cs="Arial"/>
          <w:color w:val="000000"/>
          <w:sz w:val="20"/>
          <w:szCs w:val="20"/>
          <w:lang w:val="lt-LT" w:eastAsia="lt-LT" w:bidi="lt-LT"/>
        </w:rPr>
        <w:tab/>
      </w:r>
      <w:r w:rsidR="00E375A8" w:rsidRPr="0025109A">
        <w:rPr>
          <w:rFonts w:ascii="Montserrat" w:hAnsi="Montserrat" w:cs="Arial"/>
          <w:color w:val="000000"/>
          <w:sz w:val="20"/>
          <w:szCs w:val="20"/>
          <w:lang w:val="lt-LT" w:eastAsia="lt-LT" w:bidi="lt-LT"/>
        </w:rPr>
        <w:t>[</w:t>
      </w:r>
      <w:r w:rsidR="00E9593B">
        <w:rPr>
          <w:rFonts w:ascii="Montserrat" w:hAnsi="Montserrat" w:cs="Arial"/>
          <w:i/>
          <w:iCs/>
          <w:color w:val="000000"/>
          <w:sz w:val="20"/>
          <w:szCs w:val="20"/>
          <w:lang w:val="lt-LT" w:eastAsia="lt-LT" w:bidi="lt-LT"/>
        </w:rPr>
        <w:t>MB „</w:t>
      </w:r>
      <w:proofErr w:type="spellStart"/>
      <w:r w:rsidR="00E9593B">
        <w:rPr>
          <w:rFonts w:ascii="Montserrat" w:hAnsi="Montserrat" w:cs="Arial"/>
          <w:i/>
          <w:iCs/>
          <w:color w:val="000000"/>
          <w:sz w:val="20"/>
          <w:szCs w:val="20"/>
          <w:lang w:val="lt-LT" w:eastAsia="lt-LT" w:bidi="lt-LT"/>
        </w:rPr>
        <w:t>Parkita</w:t>
      </w:r>
      <w:proofErr w:type="spellEnd"/>
      <w:r w:rsidR="00FA7ADB">
        <w:rPr>
          <w:rFonts w:ascii="Montserrat" w:hAnsi="Montserrat" w:cs="Arial"/>
          <w:i/>
          <w:iCs/>
          <w:color w:val="000000"/>
          <w:sz w:val="20"/>
          <w:szCs w:val="20"/>
          <w:lang w:val="lt-LT" w:eastAsia="lt-LT" w:bidi="lt-LT"/>
        </w:rPr>
        <w:t>“</w:t>
      </w:r>
      <w:r w:rsidR="00E375A8" w:rsidRPr="0025109A">
        <w:rPr>
          <w:rFonts w:ascii="Montserrat" w:hAnsi="Montserrat" w:cs="Arial"/>
          <w:color w:val="000000"/>
          <w:sz w:val="20"/>
          <w:szCs w:val="20"/>
          <w:lang w:val="lt-LT" w:eastAsia="lt-LT" w:bidi="lt-LT"/>
        </w:rPr>
        <w:t>], juridinio</w:t>
      </w:r>
      <w:r w:rsidR="0094639A" w:rsidRPr="0025109A">
        <w:rPr>
          <w:rFonts w:ascii="Montserrat" w:hAnsi="Montserrat" w:cs="Arial"/>
          <w:color w:val="000000"/>
          <w:sz w:val="20"/>
          <w:szCs w:val="20"/>
          <w:lang w:val="lt-LT" w:eastAsia="lt-LT" w:bidi="lt-LT"/>
        </w:rPr>
        <w:t xml:space="preserve"> </w:t>
      </w:r>
      <w:r w:rsidR="00E375A8" w:rsidRPr="0025109A">
        <w:rPr>
          <w:rFonts w:ascii="Montserrat" w:hAnsi="Montserrat" w:cs="Arial"/>
          <w:color w:val="000000"/>
          <w:sz w:val="20"/>
          <w:szCs w:val="20"/>
          <w:lang w:val="lt-LT" w:eastAsia="lt-LT" w:bidi="lt-LT"/>
        </w:rPr>
        <w:t>asmens kodas</w:t>
      </w:r>
      <w:r w:rsidR="00CC6B12" w:rsidRPr="0025109A">
        <w:rPr>
          <w:rFonts w:ascii="Montserrat" w:hAnsi="Montserrat" w:cs="Arial"/>
          <w:color w:val="000000"/>
          <w:sz w:val="20"/>
          <w:szCs w:val="20"/>
          <w:lang w:val="lt-LT" w:eastAsia="lt-LT" w:bidi="lt-LT"/>
        </w:rPr>
        <w:t xml:space="preserve"> </w:t>
      </w:r>
      <w:r w:rsidR="00E375A8" w:rsidRPr="0025109A">
        <w:rPr>
          <w:rFonts w:ascii="Montserrat" w:hAnsi="Montserrat" w:cs="Arial"/>
          <w:color w:val="000000"/>
          <w:sz w:val="20"/>
          <w:szCs w:val="20"/>
          <w:lang w:val="lt-LT" w:eastAsia="lt-LT" w:bidi="lt-LT"/>
        </w:rPr>
        <w:t>[</w:t>
      </w:r>
      <w:r w:rsidR="00FA7ADB">
        <w:rPr>
          <w:rFonts w:ascii="Montserrat" w:hAnsi="Montserrat" w:cs="Arial"/>
          <w:color w:val="000000"/>
          <w:sz w:val="20"/>
          <w:szCs w:val="20"/>
          <w:lang w:val="lt-LT" w:eastAsia="lt-LT" w:bidi="lt-LT"/>
        </w:rPr>
        <w:t>303063884</w:t>
      </w:r>
      <w:r w:rsidR="00E375A8" w:rsidRPr="0025109A">
        <w:rPr>
          <w:rFonts w:ascii="Montserrat" w:hAnsi="Montserrat" w:cs="Arial"/>
          <w:color w:val="000000"/>
          <w:sz w:val="20"/>
          <w:szCs w:val="20"/>
          <w:lang w:val="lt-LT" w:eastAsia="lt-LT" w:bidi="lt-LT"/>
        </w:rPr>
        <w:t>],</w:t>
      </w:r>
      <w:r w:rsidR="00903A6E" w:rsidRPr="0025109A">
        <w:rPr>
          <w:rFonts w:ascii="Montserrat" w:hAnsi="Montserrat" w:cs="Arial"/>
          <w:color w:val="000000"/>
          <w:sz w:val="20"/>
          <w:szCs w:val="20"/>
          <w:lang w:val="lt-LT" w:eastAsia="lt-LT" w:bidi="lt-LT"/>
        </w:rPr>
        <w:t xml:space="preserve"> </w:t>
      </w:r>
      <w:r w:rsidR="00E375A8" w:rsidRPr="0025109A">
        <w:rPr>
          <w:rStyle w:val="Bodytext3NotItalic"/>
          <w:rFonts w:ascii="Montserrat" w:hAnsi="Montserrat" w:cs="Arial"/>
          <w:i w:val="0"/>
          <w:iCs w:val="0"/>
          <w:sz w:val="20"/>
          <w:szCs w:val="20"/>
        </w:rPr>
        <w:t>atstovaujama</w:t>
      </w:r>
      <w:r w:rsidR="00E375A8" w:rsidRPr="0025109A">
        <w:rPr>
          <w:rStyle w:val="Bodytext3NotItalic"/>
          <w:rFonts w:ascii="Montserrat" w:hAnsi="Montserrat" w:cs="Arial"/>
          <w:sz w:val="20"/>
          <w:szCs w:val="20"/>
        </w:rPr>
        <w:t xml:space="preserve"> </w:t>
      </w:r>
      <w:r w:rsidR="00E375A8" w:rsidRPr="0025109A">
        <w:rPr>
          <w:rFonts w:ascii="Montserrat" w:hAnsi="Montserrat" w:cs="Arial"/>
          <w:color w:val="000000"/>
          <w:sz w:val="20"/>
          <w:szCs w:val="20"/>
          <w:lang w:val="lt-LT" w:eastAsia="lt-LT" w:bidi="lt-LT"/>
        </w:rPr>
        <w:t>[],</w:t>
      </w:r>
      <w:r w:rsidR="00E375A8" w:rsidRPr="0025109A">
        <w:rPr>
          <w:rStyle w:val="Bodytext3NotItalic"/>
          <w:rFonts w:ascii="Montserrat" w:hAnsi="Montserrat" w:cs="Arial"/>
          <w:sz w:val="20"/>
          <w:szCs w:val="20"/>
        </w:rPr>
        <w:t xml:space="preserve"> </w:t>
      </w:r>
      <w:r w:rsidR="00E375A8" w:rsidRPr="0025109A">
        <w:rPr>
          <w:rStyle w:val="Bodytext3NotItalic"/>
          <w:rFonts w:ascii="Montserrat" w:hAnsi="Montserrat" w:cs="Arial"/>
          <w:i w:val="0"/>
          <w:iCs w:val="0"/>
          <w:sz w:val="20"/>
          <w:szCs w:val="20"/>
        </w:rPr>
        <w:t>veikiančio pagal</w:t>
      </w:r>
      <w:r w:rsidR="00E375A8" w:rsidRPr="0025109A">
        <w:rPr>
          <w:rStyle w:val="Bodytext3NotItalic"/>
          <w:rFonts w:ascii="Montserrat" w:hAnsi="Montserrat" w:cs="Arial"/>
          <w:sz w:val="20"/>
          <w:szCs w:val="20"/>
        </w:rPr>
        <w:t xml:space="preserve"> </w:t>
      </w:r>
      <w:r w:rsidR="00E375A8" w:rsidRPr="0025109A">
        <w:rPr>
          <w:rFonts w:ascii="Montserrat" w:hAnsi="Montserrat" w:cs="Arial"/>
          <w:color w:val="000000"/>
          <w:sz w:val="20"/>
          <w:szCs w:val="20"/>
          <w:lang w:val="lt-LT" w:eastAsia="lt-LT" w:bidi="lt-LT"/>
        </w:rPr>
        <w:t>[</w:t>
      </w:r>
      <w:r w:rsidR="00E210FA">
        <w:rPr>
          <w:rFonts w:ascii="Montserrat" w:hAnsi="Montserrat" w:cs="Arial"/>
          <w:color w:val="000000"/>
          <w:sz w:val="20"/>
          <w:szCs w:val="20"/>
          <w:lang w:val="lt-LT" w:eastAsia="lt-LT" w:bidi="lt-LT"/>
        </w:rPr>
        <w:t>įgaliojimą Nr. 20250207/2</w:t>
      </w:r>
      <w:r w:rsidR="00E375A8" w:rsidRPr="0025109A">
        <w:rPr>
          <w:rFonts w:ascii="Montserrat" w:hAnsi="Montserrat" w:cs="Arial"/>
          <w:color w:val="000000"/>
          <w:sz w:val="20"/>
          <w:szCs w:val="20"/>
          <w:lang w:val="lt-LT" w:eastAsia="lt-LT" w:bidi="lt-LT"/>
        </w:rPr>
        <w:t>]</w:t>
      </w:r>
      <w:r w:rsidR="00E375A8" w:rsidRPr="0025109A">
        <w:rPr>
          <w:rStyle w:val="Bodytext3NotItalic"/>
          <w:rFonts w:ascii="Montserrat" w:hAnsi="Montserrat" w:cs="Arial"/>
          <w:i w:val="0"/>
          <w:iCs w:val="0"/>
          <w:sz w:val="20"/>
          <w:szCs w:val="20"/>
        </w:rPr>
        <w:t>,</w:t>
      </w:r>
    </w:p>
    <w:p w14:paraId="7BBE9F9B" w14:textId="77777777" w:rsidR="00E436A9" w:rsidRPr="0025109A"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7F4D1F">
        <w:rPr>
          <w:rFonts w:ascii="Montserrat" w:eastAsia="Times New Roman" w:hAnsi="Montserrat" w:cs="Arial"/>
          <w:b/>
          <w:sz w:val="20"/>
          <w:szCs w:val="20"/>
          <w:lang w:val="lt-LT"/>
        </w:rPr>
        <w:t>Jei sutartis sudaroma su jungtinės veiklos partneriais:</w:t>
      </w:r>
    </w:p>
    <w:p w14:paraId="132A38CE" w14:textId="70AE1B97" w:rsidR="00E436A9" w:rsidRPr="007F4D1F"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7F4D1F">
        <w:rPr>
          <w:rFonts w:ascii="Montserrat" w:eastAsia="Times New Roman" w:hAnsi="Montserrat" w:cs="Arial"/>
          <w:b/>
          <w:sz w:val="20"/>
          <w:szCs w:val="20"/>
          <w:lang w:val="lt-LT"/>
        </w:rPr>
        <w:t xml:space="preserve">PASLAUGŲ TEIKĖJAS:  Jungtinės veiklos partneriai </w:t>
      </w:r>
      <w:r w:rsidRPr="007F4D1F">
        <w:rPr>
          <w:rFonts w:ascii="Montserrat" w:eastAsia="Times New Roman" w:hAnsi="Montserrat" w:cs="Arial"/>
          <w:sz w:val="20"/>
          <w:szCs w:val="20"/>
          <w:lang w:val="lt-LT"/>
        </w:rPr>
        <w:t xml:space="preserve">[išvardijami visi partneriai] </w:t>
      </w:r>
      <w:r w:rsidRPr="007F4D1F">
        <w:rPr>
          <w:rFonts w:ascii="Montserrat" w:eastAsia="Times New Roman" w:hAnsi="Montserrat" w:cs="Arial"/>
          <w:b/>
          <w:sz w:val="20"/>
          <w:szCs w:val="20"/>
          <w:lang w:val="lt-LT"/>
        </w:rPr>
        <w:t>-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[______________], ir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 xml:space="preserve">[______________], atstovaujami </w:t>
      </w:r>
      <w:r w:rsidRPr="007F4D1F">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2"/>
        <w:gridCol w:w="4448"/>
        <w:gridCol w:w="3628"/>
      </w:tblGrid>
      <w:tr w:rsidR="00E375A8" w:rsidRPr="00D77F41" w14:paraId="166B17E1" w14:textId="77777777" w:rsidTr="302AF4B5">
        <w:tc>
          <w:tcPr>
            <w:tcW w:w="1549" w:type="dxa"/>
          </w:tcPr>
          <w:p w14:paraId="6E7DD78E" w14:textId="25837A79" w:rsidR="00E375A8" w:rsidRPr="007F4D1F" w:rsidRDefault="00CE5C8B"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E46AD4">
            <w:pPr>
              <w:pStyle w:val="ListParagraph"/>
              <w:numPr>
                <w:ilvl w:val="1"/>
                <w:numId w:val="4"/>
              </w:numPr>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7A24EAA6" w:rsidR="004349CC" w:rsidRPr="007F4D1F" w:rsidRDefault="00B9045B" w:rsidP="00E46AD4">
            <w:pPr>
              <w:pStyle w:val="ListParagraph"/>
              <w:ind w:left="22" w:hanging="22"/>
              <w:rPr>
                <w:rFonts w:ascii="Montserrat" w:hAnsi="Montserrat" w:cs="Arial"/>
                <w:sz w:val="20"/>
                <w:szCs w:val="20"/>
                <w:lang w:val="lt-LT"/>
              </w:rPr>
            </w:pPr>
            <w:r w:rsidRPr="00B9045B">
              <w:rPr>
                <w:rFonts w:ascii="Montserrat" w:hAnsi="Montserrat" w:cs="Arial"/>
                <w:sz w:val="20"/>
                <w:szCs w:val="20"/>
                <w:lang w:val="lt-LT"/>
              </w:rPr>
              <w:t xml:space="preserve">dviračių saugyklų gedimų šalinimo paslaugos </w:t>
            </w:r>
            <w:r w:rsidR="004349CC" w:rsidRPr="007F4D1F">
              <w:rPr>
                <w:rFonts w:ascii="Montserrat" w:hAnsi="Montserrat" w:cs="Arial"/>
                <w:sz w:val="20"/>
                <w:szCs w:val="20"/>
                <w:lang w:val="lt-LT"/>
              </w:rPr>
              <w:t>(toliau – Paslaugos).</w:t>
            </w:r>
          </w:p>
        </w:tc>
      </w:tr>
      <w:tr w:rsidR="00247CC0" w:rsidRPr="0025109A" w14:paraId="63A42EFE" w14:textId="77777777" w:rsidTr="302AF4B5">
        <w:trPr>
          <w:trHeight w:val="460"/>
        </w:trPr>
        <w:tc>
          <w:tcPr>
            <w:tcW w:w="1549" w:type="dxa"/>
          </w:tcPr>
          <w:p w14:paraId="79EC6BDA" w14:textId="6B6E3F9D" w:rsidR="00247CC0" w:rsidRPr="007F4D1F" w:rsidRDefault="00247CC0"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04AFC7A1" w:rsidR="007E0E80" w:rsidRPr="00634A76" w:rsidRDefault="007E0E80" w:rsidP="00E46AD4">
            <w:pPr>
              <w:pStyle w:val="ListParagraph"/>
              <w:numPr>
                <w:ilvl w:val="1"/>
                <w:numId w:val="4"/>
              </w:numPr>
              <w:ind w:left="22" w:hanging="22"/>
              <w:jc w:val="both"/>
              <w:rPr>
                <w:rFonts w:ascii="Montserrat" w:hAnsi="Montserrat" w:cs="Arial"/>
                <w:sz w:val="20"/>
                <w:szCs w:val="20"/>
                <w:lang w:val="lt-LT"/>
              </w:rPr>
            </w:pPr>
            <w:bookmarkStart w:id="1" w:name="_Ref341351825"/>
            <w:r w:rsidRPr="00634A76">
              <w:rPr>
                <w:rFonts w:ascii="Montserrat" w:hAnsi="Montserrat" w:cs="Arial"/>
                <w:sz w:val="20"/>
                <w:szCs w:val="20"/>
                <w:lang w:val="lt-LT"/>
              </w:rPr>
              <w:t>Kaino</w:t>
            </w:r>
            <w:r w:rsidR="0064112F" w:rsidRPr="00634A76">
              <w:rPr>
                <w:rFonts w:ascii="Montserrat" w:hAnsi="Montserrat" w:cs="Arial"/>
                <w:sz w:val="20"/>
                <w:szCs w:val="20"/>
                <w:lang w:val="lt-LT"/>
              </w:rPr>
              <w:t>daros taisyklės</w:t>
            </w:r>
            <w:r w:rsidR="001B59C2" w:rsidRPr="00634A76">
              <w:rPr>
                <w:rFonts w:ascii="Montserrat" w:hAnsi="Montserrat" w:cs="Arial"/>
                <w:sz w:val="20"/>
                <w:szCs w:val="20"/>
                <w:lang w:val="lt-LT"/>
              </w:rPr>
              <w:t xml:space="preserve">: </w:t>
            </w:r>
            <w:r w:rsidR="00634A76" w:rsidRPr="00634A76">
              <w:rPr>
                <w:rFonts w:ascii="Montserrat" w:hAnsi="Montserrat" w:cs="Arial"/>
                <w:sz w:val="20"/>
                <w:szCs w:val="20"/>
                <w:lang w:val="lt-LT"/>
              </w:rPr>
              <w:t>fiksuotas įkainis ir sutarties vykdymo išlaidų atlyginimas</w:t>
            </w:r>
            <w:r w:rsidR="001B59C2" w:rsidRPr="00634A76">
              <w:rPr>
                <w:rFonts w:ascii="Montserrat" w:hAnsi="Montserrat" w:cs="Arial"/>
                <w:sz w:val="20"/>
                <w:szCs w:val="20"/>
                <w:lang w:val="lt-LT"/>
              </w:rPr>
              <w:t xml:space="preserve">. </w:t>
            </w:r>
            <w:r w:rsidRPr="00634A76">
              <w:rPr>
                <w:rFonts w:ascii="Montserrat" w:hAnsi="Montserrat" w:cs="Arial"/>
                <w:sz w:val="20"/>
                <w:szCs w:val="20"/>
                <w:lang w:val="lt-LT"/>
              </w:rPr>
              <w:t xml:space="preserve"> </w:t>
            </w:r>
          </w:p>
          <w:p w14:paraId="2EA2297E" w14:textId="00792FAA" w:rsidR="001B59C2" w:rsidRPr="007F4D1F" w:rsidRDefault="001B59C2" w:rsidP="001B59C2">
            <w:pPr>
              <w:pStyle w:val="ListParagraph"/>
              <w:numPr>
                <w:ilvl w:val="1"/>
                <w:numId w:val="4"/>
              </w:numPr>
              <w:tabs>
                <w:tab w:val="left" w:pos="709"/>
              </w:tabs>
              <w:ind w:left="22" w:hanging="22"/>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002A081D">
              <w:rPr>
                <w:rFonts w:ascii="Montserrat" w:hAnsi="Montserrat" w:cs="Arial"/>
                <w:bCs/>
                <w:i/>
                <w:iCs/>
                <w:sz w:val="20"/>
                <w:szCs w:val="20"/>
                <w:lang w:val="lt-LT"/>
              </w:rPr>
              <w:t>11500</w:t>
            </w:r>
            <w:r w:rsidRPr="007F4D1F">
              <w:rPr>
                <w:rFonts w:ascii="Montserrat" w:hAnsi="Montserrat" w:cs="Arial"/>
                <w:bCs/>
                <w:sz w:val="20"/>
                <w:szCs w:val="20"/>
                <w:lang w:val="lt-LT"/>
              </w:rPr>
              <w:t xml:space="preserve">] </w:t>
            </w:r>
            <w:permEnd w:id="1492352223"/>
            <w:r w:rsidRPr="007F4D1F">
              <w:rPr>
                <w:rFonts w:ascii="Montserrat" w:hAnsi="Montserrat" w:cs="Arial"/>
                <w:bCs/>
                <w:sz w:val="20"/>
                <w:szCs w:val="20"/>
                <w:lang w:val="lt-LT"/>
              </w:rPr>
              <w:t>EUR ([</w:t>
            </w:r>
            <w:permStart w:id="1864120659" w:edGrp="everyone"/>
            <w:r w:rsidR="002A081D">
              <w:rPr>
                <w:rFonts w:ascii="Montserrat" w:hAnsi="Montserrat" w:cs="Arial"/>
                <w:bCs/>
                <w:i/>
                <w:iCs/>
                <w:sz w:val="20"/>
                <w:szCs w:val="20"/>
                <w:lang w:val="lt-LT"/>
              </w:rPr>
              <w:t>vienuolika tūkstančių penki šimtai eurų</w:t>
            </w:r>
            <w:r w:rsidRPr="007F4D1F">
              <w:rPr>
                <w:rFonts w:ascii="Montserrat" w:hAnsi="Montserrat" w:cs="Arial"/>
                <w:bCs/>
                <w:sz w:val="20"/>
                <w:szCs w:val="20"/>
                <w:lang w:val="lt-LT"/>
              </w:rPr>
              <w:t xml:space="preserve"> </w:t>
            </w:r>
            <w:permEnd w:id="1864120659"/>
            <w:r w:rsidRPr="007F4D1F">
              <w:rPr>
                <w:rFonts w:ascii="Montserrat" w:hAnsi="Montserrat" w:cs="Arial"/>
                <w:bCs/>
                <w:sz w:val="20"/>
                <w:szCs w:val="20"/>
                <w:lang w:val="lt-LT"/>
              </w:rPr>
              <w:t xml:space="preserve">ct),  Sutarties kaina Eur su PVM </w:t>
            </w:r>
            <w:permStart w:id="620366909" w:edGrp="everyone"/>
            <w:r w:rsidRPr="007F4D1F">
              <w:rPr>
                <w:rFonts w:ascii="Montserrat" w:hAnsi="Montserrat" w:cs="Arial"/>
                <w:bCs/>
                <w:sz w:val="20"/>
                <w:szCs w:val="20"/>
                <w:lang w:val="lt-LT"/>
              </w:rPr>
              <w:t>[</w:t>
            </w:r>
            <w:r w:rsidR="00660A95">
              <w:rPr>
                <w:rFonts w:ascii="Montserrat" w:hAnsi="Montserrat" w:cs="Arial"/>
                <w:bCs/>
                <w:i/>
                <w:iCs/>
                <w:sz w:val="20"/>
                <w:szCs w:val="20"/>
                <w:lang w:val="lt-LT"/>
              </w:rPr>
              <w:t>13915</w:t>
            </w:r>
            <w:r w:rsidRPr="007F4D1F">
              <w:rPr>
                <w:rFonts w:ascii="Montserrat" w:hAnsi="Montserrat" w:cs="Arial"/>
                <w:bCs/>
                <w:sz w:val="20"/>
                <w:szCs w:val="20"/>
                <w:lang w:val="lt-LT"/>
              </w:rPr>
              <w:t xml:space="preserve">] </w:t>
            </w:r>
            <w:permEnd w:id="620366909"/>
            <w:r w:rsidRPr="007F4D1F">
              <w:rPr>
                <w:rFonts w:ascii="Montserrat" w:hAnsi="Montserrat" w:cs="Arial"/>
                <w:bCs/>
                <w:sz w:val="20"/>
                <w:szCs w:val="20"/>
                <w:lang w:val="lt-LT"/>
              </w:rPr>
              <w:t xml:space="preserve">EUR </w:t>
            </w:r>
            <w:permStart w:id="1025985535" w:edGrp="everyone"/>
            <w:r w:rsidRPr="007F4D1F">
              <w:rPr>
                <w:rFonts w:ascii="Montserrat" w:hAnsi="Montserrat" w:cs="Arial"/>
                <w:bCs/>
                <w:sz w:val="20"/>
                <w:szCs w:val="20"/>
                <w:lang w:val="lt-LT"/>
              </w:rPr>
              <w:t>([</w:t>
            </w:r>
            <w:r w:rsidR="00660A95">
              <w:rPr>
                <w:rFonts w:ascii="Montserrat" w:hAnsi="Montserrat" w:cs="Arial"/>
                <w:bCs/>
                <w:i/>
                <w:iCs/>
                <w:sz w:val="20"/>
                <w:szCs w:val="20"/>
                <w:lang w:val="lt-LT"/>
              </w:rPr>
              <w:t xml:space="preserve">trylika tūkstančių devyni šimtai </w:t>
            </w:r>
            <w:proofErr w:type="spellStart"/>
            <w:r w:rsidR="00660A95">
              <w:rPr>
                <w:rFonts w:ascii="Montserrat" w:hAnsi="Montserrat" w:cs="Arial"/>
                <w:bCs/>
                <w:i/>
                <w:iCs/>
                <w:sz w:val="20"/>
                <w:szCs w:val="20"/>
                <w:lang w:val="lt-LT"/>
              </w:rPr>
              <w:t>penkliolika</w:t>
            </w:r>
            <w:proofErr w:type="spellEnd"/>
            <w:r w:rsidR="00660A95">
              <w:rPr>
                <w:rFonts w:ascii="Montserrat" w:hAnsi="Montserrat" w:cs="Arial"/>
                <w:bCs/>
                <w:i/>
                <w:iCs/>
                <w:sz w:val="20"/>
                <w:szCs w:val="20"/>
                <w:lang w:val="lt-LT"/>
              </w:rPr>
              <w:t xml:space="preserve"> eurų</w:t>
            </w:r>
            <w:permEnd w:id="1025985535"/>
            <w:r w:rsidRPr="007F4D1F">
              <w:rPr>
                <w:rFonts w:ascii="Montserrat" w:hAnsi="Montserrat" w:cs="Arial"/>
                <w:bCs/>
                <w:sz w:val="20"/>
                <w:szCs w:val="20"/>
                <w:lang w:val="lt-LT"/>
              </w:rPr>
              <w:t>).</w:t>
            </w:r>
            <w:r w:rsidR="005A41A4">
              <w:rPr>
                <w:rFonts w:ascii="Montserrat" w:hAnsi="Montserrat" w:cs="Arial"/>
                <w:bCs/>
                <w:sz w:val="20"/>
                <w:szCs w:val="20"/>
                <w:lang w:val="lt-LT"/>
              </w:rPr>
              <w:t xml:space="preserve"> Susijusioms išlaidoms kompensuoti skiriama maksimali suma </w:t>
            </w:r>
            <w:r w:rsidR="0025109A">
              <w:rPr>
                <w:rFonts w:ascii="Montserrat" w:hAnsi="Montserrat" w:cs="Arial"/>
                <w:bCs/>
                <w:sz w:val="20"/>
                <w:szCs w:val="20"/>
                <w:lang w:val="lt-LT"/>
              </w:rPr>
              <w:t>–</w:t>
            </w:r>
            <w:r w:rsidR="005A41A4">
              <w:rPr>
                <w:rFonts w:ascii="Montserrat" w:hAnsi="Montserrat" w:cs="Arial"/>
                <w:bCs/>
                <w:sz w:val="20"/>
                <w:szCs w:val="20"/>
                <w:lang w:val="lt-LT"/>
              </w:rPr>
              <w:t xml:space="preserve"> </w:t>
            </w:r>
            <w:r w:rsidR="0025109A">
              <w:rPr>
                <w:rFonts w:ascii="Montserrat" w:hAnsi="Montserrat" w:cs="Arial"/>
                <w:bCs/>
                <w:sz w:val="20"/>
                <w:szCs w:val="20"/>
                <w:lang w:val="lt-LT"/>
              </w:rPr>
              <w:t>[</w:t>
            </w:r>
            <w:r w:rsidR="00101D0E">
              <w:rPr>
                <w:rFonts w:ascii="Montserrat" w:hAnsi="Montserrat" w:cs="Arial"/>
                <w:bCs/>
                <w:sz w:val="20"/>
                <w:szCs w:val="20"/>
                <w:lang w:val="lt-LT"/>
              </w:rPr>
              <w:t>3500</w:t>
            </w:r>
            <w:r w:rsidR="0025109A">
              <w:rPr>
                <w:rFonts w:ascii="Montserrat" w:hAnsi="Montserrat" w:cs="Arial"/>
                <w:bCs/>
                <w:sz w:val="20"/>
                <w:szCs w:val="20"/>
                <w:lang w:val="lt-LT"/>
              </w:rPr>
              <w:t>]</w:t>
            </w:r>
            <w:r w:rsidR="005A41A4">
              <w:rPr>
                <w:rFonts w:ascii="Montserrat" w:hAnsi="Montserrat" w:cs="Arial"/>
                <w:bCs/>
                <w:sz w:val="20"/>
                <w:szCs w:val="20"/>
                <w:lang w:val="lt-LT"/>
              </w:rPr>
              <w:t xml:space="preserve"> Eur be PVM</w:t>
            </w:r>
            <w:r w:rsidR="0025109A">
              <w:rPr>
                <w:rFonts w:ascii="Montserrat" w:hAnsi="Montserrat" w:cs="Arial"/>
                <w:bCs/>
                <w:sz w:val="20"/>
                <w:szCs w:val="20"/>
                <w:lang w:val="lt-LT"/>
              </w:rPr>
              <w:t xml:space="preserve"> (</w:t>
            </w:r>
            <w:r w:rsidR="00101D0E">
              <w:rPr>
                <w:rFonts w:ascii="Montserrat" w:hAnsi="Montserrat" w:cs="Arial"/>
                <w:bCs/>
                <w:sz w:val="20"/>
                <w:szCs w:val="20"/>
                <w:lang w:val="lt-LT"/>
              </w:rPr>
              <w:t>trys tūkstančiai penki šimtai eurų</w:t>
            </w:r>
            <w:r w:rsidR="0025109A">
              <w:rPr>
                <w:rFonts w:ascii="Montserrat" w:hAnsi="Montserrat" w:cs="Arial"/>
                <w:bCs/>
                <w:sz w:val="20"/>
                <w:szCs w:val="20"/>
                <w:lang w:val="lt-LT"/>
              </w:rPr>
              <w:t>)</w:t>
            </w:r>
            <w:r w:rsidR="005A41A4">
              <w:rPr>
                <w:rFonts w:ascii="Montserrat" w:hAnsi="Montserrat" w:cs="Arial"/>
                <w:bCs/>
                <w:sz w:val="20"/>
                <w:szCs w:val="20"/>
                <w:lang w:val="lt-LT"/>
              </w:rPr>
              <w:t xml:space="preserve">. </w:t>
            </w:r>
          </w:p>
          <w:p w14:paraId="634396D1" w14:textId="2D70DB28" w:rsidR="008B4625" w:rsidRPr="00634A76" w:rsidRDefault="008B4625" w:rsidP="00634A76">
            <w:pPr>
              <w:pStyle w:val="ListParagraph"/>
              <w:numPr>
                <w:ilvl w:val="1"/>
                <w:numId w:val="4"/>
              </w:numPr>
              <w:tabs>
                <w:tab w:val="left" w:pos="709"/>
              </w:tabs>
              <w:ind w:left="22" w:hanging="22"/>
              <w:jc w:val="both"/>
              <w:rPr>
                <w:rFonts w:ascii="Montserrat" w:hAnsi="Montserrat" w:cs="Arial"/>
                <w:sz w:val="20"/>
                <w:szCs w:val="20"/>
                <w:lang w:val="lt-LT"/>
              </w:rPr>
            </w:pPr>
            <w:r w:rsidRPr="00634A76">
              <w:rPr>
                <w:rFonts w:ascii="Montserrat" w:hAnsi="Montserrat" w:cs="Arial"/>
                <w:sz w:val="20"/>
                <w:szCs w:val="20"/>
                <w:lang w:val="lt-LT"/>
              </w:rPr>
              <w:t>Užsakovas moka Paslaugų teikėjui už faktiškai suteiktas Paslaugas pagal Sutarties SS priede Nr.2 nurodytus Paslaugų įkainius</w:t>
            </w:r>
            <w:r w:rsidR="000D0A18">
              <w:rPr>
                <w:rFonts w:ascii="Montserrat" w:hAnsi="Montserrat" w:cs="Arial"/>
                <w:sz w:val="20"/>
                <w:szCs w:val="20"/>
                <w:lang w:val="lt-LT"/>
              </w:rPr>
              <w:t xml:space="preserve"> bei </w:t>
            </w:r>
            <w:r w:rsidR="000D0A18" w:rsidRPr="00634A76">
              <w:rPr>
                <w:rFonts w:ascii="Montserrat" w:hAnsi="Montserrat" w:cs="ArialMT"/>
                <w:sz w:val="20"/>
                <w:szCs w:val="20"/>
                <w:lang w:val="lt-LT"/>
              </w:rPr>
              <w:t>Sutarties vykdymo išlaidų atlyginim</w:t>
            </w:r>
            <w:r w:rsidR="000D0A18">
              <w:rPr>
                <w:rFonts w:ascii="Montserrat" w:hAnsi="Montserrat" w:cs="ArialMT"/>
                <w:sz w:val="20"/>
                <w:szCs w:val="20"/>
                <w:lang w:val="lt-LT"/>
              </w:rPr>
              <w:t>ui taikomas apskaičiavimo ir atsiskaitymo sąlygas</w:t>
            </w:r>
            <w:r w:rsidR="00634A76" w:rsidRPr="00634A76">
              <w:rPr>
                <w:rFonts w:ascii="Montserrat" w:hAnsi="Montserrat" w:cs="Arial"/>
                <w:sz w:val="20"/>
                <w:szCs w:val="20"/>
                <w:lang w:val="lt-LT"/>
              </w:rPr>
              <w:t xml:space="preserve">. </w:t>
            </w:r>
            <w:r w:rsidRPr="00634A76">
              <w:rPr>
                <w:rFonts w:ascii="Montserrat" w:hAnsi="Montserrat" w:cs="Arial"/>
                <w:sz w:val="20"/>
                <w:szCs w:val="20"/>
                <w:lang w:val="lt-LT"/>
              </w:rPr>
              <w:t xml:space="preserve"> </w:t>
            </w:r>
            <w:r w:rsidR="00634A76" w:rsidRPr="00634A76">
              <w:rPr>
                <w:rFonts w:ascii="Montserrat" w:hAnsi="Montserrat" w:cs="Arial"/>
                <w:sz w:val="20"/>
                <w:szCs w:val="20"/>
                <w:lang w:val="lt-LT"/>
              </w:rPr>
              <w:t>Paslaugos perkamos, nustatant maksimalią jų įsigijimui skirtų lėšų sumą, nurodytą Sutarties SS 2.2 punkte.  Paslaugos perkamos pagal Užsakovo poreikį, neviršijant Sutartyje nurodytos Paslaugų kainos.</w:t>
            </w:r>
          </w:p>
          <w:p w14:paraId="32FDC4D1" w14:textId="3E95097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246A0907" w14:textId="77777777" w:rsidR="00634A76" w:rsidRDefault="008B4625" w:rsidP="00634A76">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Content>
                <w:r w:rsidR="00634A76">
                  <w:rPr>
                    <w:rFonts w:ascii="Montserrat" w:hAnsi="Montserrat" w:cs="Arial"/>
                    <w:b/>
                    <w:sz w:val="20"/>
                    <w:szCs w:val="20"/>
                    <w:lang w:val="lt-LT"/>
                  </w:rPr>
                  <w:t xml:space="preserve">preliminarūs. Sutarties galiojimo laikotarpiu Užsakovas turi teisę koreguoti perkamų Paslaugų apimtį, neviršijant Pradinės sutarties vertės. </w:t>
                </w:r>
              </w:sdtContent>
            </w:sdt>
            <w:r w:rsidRPr="007F4D1F">
              <w:rPr>
                <w:rFonts w:ascii="Montserrat" w:hAnsi="Montserrat" w:cs="Arial"/>
                <w:sz w:val="20"/>
                <w:szCs w:val="20"/>
                <w:lang w:val="lt-LT"/>
              </w:rPr>
              <w:t xml:space="preserve"> </w:t>
            </w:r>
          </w:p>
          <w:permEnd w:id="614358386"/>
          <w:p w14:paraId="2653CB60" w14:textId="4FF5242A" w:rsidR="00634A76" w:rsidRPr="00634A76" w:rsidRDefault="00634A76" w:rsidP="00851B5E">
            <w:pPr>
              <w:pStyle w:val="ListParagraph"/>
              <w:numPr>
                <w:ilvl w:val="1"/>
                <w:numId w:val="4"/>
              </w:numPr>
              <w:tabs>
                <w:tab w:val="left" w:pos="709"/>
              </w:tabs>
              <w:ind w:left="22" w:hanging="22"/>
              <w:jc w:val="both"/>
              <w:rPr>
                <w:rFonts w:ascii="Montserrat" w:hAnsi="Montserrat" w:cs="Arial"/>
                <w:sz w:val="20"/>
                <w:szCs w:val="20"/>
                <w:lang w:val="lt-LT"/>
              </w:rPr>
            </w:pPr>
            <w:r w:rsidRPr="00634A76">
              <w:rPr>
                <w:rFonts w:ascii="Montserrat" w:hAnsi="Montserrat" w:cs="ArialMT"/>
                <w:sz w:val="20"/>
                <w:szCs w:val="20"/>
                <w:lang w:val="lt-LT"/>
              </w:rPr>
              <w:t xml:space="preserve">Atsižvelgiant į tai, kad </w:t>
            </w:r>
            <w:r w:rsidRPr="00634A76">
              <w:rPr>
                <w:rFonts w:ascii="Montserrat" w:hAnsi="Montserrat" w:cs="Arial"/>
                <w:sz w:val="20"/>
                <w:szCs w:val="20"/>
                <w:lang w:val="lt-LT"/>
              </w:rPr>
              <w:t xml:space="preserve">Užsakovas </w:t>
            </w:r>
            <w:r w:rsidRPr="00634A76">
              <w:rPr>
                <w:rFonts w:ascii="Montserrat" w:hAnsi="Montserrat" w:cs="ArialMT"/>
                <w:sz w:val="20"/>
                <w:szCs w:val="20"/>
                <w:lang w:val="lt-LT"/>
              </w:rPr>
              <w:t xml:space="preserve">negalėjo Pirkimo sąlygose tiksliai apibrėžti dalies Pirkimo objekto ir susijusių išlaidų, o Paslaugų teikėjas, rengdamas Pasiūlymą, neturėjo realių galimybių iš anksto numatyti ir įvertinti visų Sutarties vykdymo išlaidų ir Sutarties sudarymo metu negali prisiimti rizikos dėl tam tikrų Sutarties vykdymo išlaidų, nustatomas Sutarties vykdymo išlaidų atlyginimas susijusioms išlaidoms. Susijusiomis išlaidomis gali būti laikomos tam tikro resurso įsigijimo iš trečiųjų šalių išlaidos, kai tokio poreikio Paslaugų teikėjas objektyviai negalėjo numatyti Pasiūlymo teikimo metu ir tokios išlaidos kaip atlygintinos nurodytos šioje Sutartyje (toliau – Susijusios išlaidos). Atlygintinos Susijusios išlaidos yra: </w:t>
            </w:r>
            <w:r w:rsidRPr="00634A76">
              <w:rPr>
                <w:rFonts w:ascii="Montserrat" w:hAnsi="Montserrat" w:cs="ArialMT"/>
                <w:b/>
                <w:bCs/>
                <w:sz w:val="20"/>
                <w:szCs w:val="20"/>
                <w:lang w:val="lt-LT"/>
              </w:rPr>
              <w:t xml:space="preserve">Sutarties galiojimo metu Techninėje specifikacijoje nustatyta tvarka įtraukiamos </w:t>
            </w:r>
            <w:r w:rsidR="00851B5E" w:rsidRPr="00851B5E">
              <w:rPr>
                <w:rFonts w:ascii="Montserrat" w:hAnsi="Montserrat" w:cs="ArialMT"/>
                <w:b/>
                <w:bCs/>
                <w:sz w:val="20"/>
                <w:szCs w:val="20"/>
                <w:lang w:val="lt-LT"/>
              </w:rPr>
              <w:t>gedimo šalinimo metu panaudot</w:t>
            </w:r>
            <w:r w:rsidR="00851B5E">
              <w:rPr>
                <w:rFonts w:ascii="Montserrat" w:hAnsi="Montserrat" w:cs="ArialMT"/>
                <w:b/>
                <w:bCs/>
                <w:sz w:val="20"/>
                <w:szCs w:val="20"/>
                <w:lang w:val="lt-LT"/>
              </w:rPr>
              <w:t>o</w:t>
            </w:r>
            <w:r w:rsidR="00851B5E" w:rsidRPr="00851B5E">
              <w:rPr>
                <w:rFonts w:ascii="Montserrat" w:hAnsi="Montserrat" w:cs="ArialMT"/>
                <w:b/>
                <w:bCs/>
                <w:sz w:val="20"/>
                <w:szCs w:val="20"/>
                <w:lang w:val="lt-LT"/>
              </w:rPr>
              <w:t>s medžiag</w:t>
            </w:r>
            <w:r w:rsidR="00851B5E">
              <w:rPr>
                <w:rFonts w:ascii="Montserrat" w:hAnsi="Montserrat" w:cs="ArialMT"/>
                <w:b/>
                <w:bCs/>
                <w:sz w:val="20"/>
                <w:szCs w:val="20"/>
                <w:lang w:val="lt-LT"/>
              </w:rPr>
              <w:t>o</w:t>
            </w:r>
            <w:r w:rsidR="00851B5E" w:rsidRPr="00851B5E">
              <w:rPr>
                <w:rFonts w:ascii="Montserrat" w:hAnsi="Montserrat" w:cs="ArialMT"/>
                <w:b/>
                <w:bCs/>
                <w:sz w:val="20"/>
                <w:szCs w:val="20"/>
                <w:lang w:val="lt-LT"/>
              </w:rPr>
              <w:t>s ir spec. technik</w:t>
            </w:r>
            <w:r w:rsidR="00851B5E">
              <w:rPr>
                <w:rFonts w:ascii="Montserrat" w:hAnsi="Montserrat" w:cs="ArialMT"/>
                <w:b/>
                <w:bCs/>
                <w:sz w:val="20"/>
                <w:szCs w:val="20"/>
                <w:lang w:val="lt-LT"/>
              </w:rPr>
              <w:t>os panaudojimas</w:t>
            </w:r>
            <w:r w:rsidR="00851B5E" w:rsidRPr="00851B5E">
              <w:rPr>
                <w:rFonts w:ascii="Montserrat" w:hAnsi="Montserrat" w:cs="ArialMT"/>
                <w:b/>
                <w:bCs/>
                <w:sz w:val="20"/>
                <w:szCs w:val="20"/>
                <w:lang w:val="lt-LT"/>
              </w:rPr>
              <w:br/>
              <w:t>(keltuv</w:t>
            </w:r>
            <w:r w:rsidR="00851B5E">
              <w:rPr>
                <w:rFonts w:ascii="Montserrat" w:hAnsi="Montserrat" w:cs="ArialMT"/>
                <w:b/>
                <w:bCs/>
                <w:sz w:val="20"/>
                <w:szCs w:val="20"/>
                <w:lang w:val="lt-LT"/>
              </w:rPr>
              <w:t>as</w:t>
            </w:r>
            <w:r w:rsidR="00851B5E" w:rsidRPr="00851B5E">
              <w:rPr>
                <w:rFonts w:ascii="Montserrat" w:hAnsi="Montserrat" w:cs="ArialMT"/>
                <w:b/>
                <w:bCs/>
                <w:sz w:val="20"/>
                <w:szCs w:val="20"/>
                <w:lang w:val="lt-LT"/>
              </w:rPr>
              <w:t>, kran</w:t>
            </w:r>
            <w:r w:rsidR="00851B5E">
              <w:rPr>
                <w:rFonts w:ascii="Montserrat" w:hAnsi="Montserrat" w:cs="ArialMT"/>
                <w:b/>
                <w:bCs/>
                <w:sz w:val="20"/>
                <w:szCs w:val="20"/>
                <w:lang w:val="lt-LT"/>
              </w:rPr>
              <w:t>as</w:t>
            </w:r>
            <w:r w:rsidR="00851B5E" w:rsidRPr="00851B5E">
              <w:rPr>
                <w:rFonts w:ascii="Montserrat" w:hAnsi="Montserrat" w:cs="ArialMT"/>
                <w:b/>
                <w:bCs/>
                <w:sz w:val="20"/>
                <w:szCs w:val="20"/>
                <w:lang w:val="lt-LT"/>
              </w:rPr>
              <w:t>, ekskavatori</w:t>
            </w:r>
            <w:r w:rsidR="00851B5E">
              <w:rPr>
                <w:rFonts w:ascii="Montserrat" w:hAnsi="Montserrat" w:cs="ArialMT"/>
                <w:b/>
                <w:bCs/>
                <w:sz w:val="20"/>
                <w:szCs w:val="20"/>
                <w:lang w:val="lt-LT"/>
              </w:rPr>
              <w:t>us</w:t>
            </w:r>
            <w:r w:rsidR="00851B5E" w:rsidRPr="00851B5E">
              <w:rPr>
                <w:rFonts w:ascii="Montserrat" w:hAnsi="Montserrat" w:cs="ArialMT"/>
                <w:b/>
                <w:bCs/>
                <w:sz w:val="20"/>
                <w:szCs w:val="20"/>
                <w:lang w:val="lt-LT"/>
              </w:rPr>
              <w:t>)</w:t>
            </w:r>
            <w:r w:rsidRPr="00634A76">
              <w:rPr>
                <w:rFonts w:ascii="Montserrat" w:hAnsi="Montserrat" w:cs="ArialMT"/>
                <w:b/>
                <w:bCs/>
                <w:sz w:val="20"/>
                <w:szCs w:val="20"/>
                <w:lang w:val="lt-LT"/>
              </w:rPr>
              <w:t>.</w:t>
            </w:r>
            <w:r>
              <w:rPr>
                <w:rFonts w:ascii="Montserrat" w:hAnsi="Montserrat" w:cs="ArialMT"/>
                <w:b/>
                <w:bCs/>
                <w:sz w:val="20"/>
                <w:szCs w:val="20"/>
                <w:lang w:val="lt-LT"/>
              </w:rPr>
              <w:t xml:space="preserve"> Susijusių išlaidų atlyginimu taikomos šios papildomos jų nustatymo, teikimo ir atsiskaitymo sąlygos:</w:t>
            </w:r>
          </w:p>
          <w:p w14:paraId="16A746E9" w14:textId="7BFA717A" w:rsidR="00634A76" w:rsidRDefault="00745A5D" w:rsidP="00745A5D">
            <w:pPr>
              <w:pStyle w:val="ListParagraph"/>
              <w:numPr>
                <w:ilvl w:val="2"/>
                <w:numId w:val="4"/>
              </w:numPr>
              <w:tabs>
                <w:tab w:val="left" w:pos="709"/>
              </w:tabs>
              <w:ind w:left="37" w:firstLine="0"/>
              <w:jc w:val="both"/>
              <w:rPr>
                <w:rFonts w:ascii="Montserrat" w:hAnsi="Montserrat" w:cs="Arial"/>
                <w:sz w:val="20"/>
                <w:szCs w:val="20"/>
                <w:lang w:val="lt-LT"/>
              </w:rPr>
            </w:pPr>
            <w:r w:rsidRPr="00745A5D">
              <w:rPr>
                <w:rFonts w:ascii="Montserrat" w:hAnsi="Montserrat" w:cs="Arial"/>
                <w:sz w:val="20"/>
                <w:szCs w:val="20"/>
                <w:lang w:val="lt-LT"/>
              </w:rPr>
              <w:t xml:space="preserve">Vieno gedimo šalinimo medžiagų išlaidoms viršijant </w:t>
            </w:r>
            <w:r w:rsidR="0025109A">
              <w:rPr>
                <w:rFonts w:ascii="Montserrat" w:hAnsi="Montserrat" w:cs="Arial"/>
                <w:sz w:val="20"/>
                <w:szCs w:val="20"/>
                <w:lang w:val="lt-LT"/>
              </w:rPr>
              <w:t>5</w:t>
            </w:r>
            <w:r w:rsidRPr="00745A5D">
              <w:rPr>
                <w:rFonts w:ascii="Montserrat" w:hAnsi="Montserrat" w:cs="Arial"/>
                <w:sz w:val="20"/>
                <w:szCs w:val="20"/>
                <w:lang w:val="lt-LT"/>
              </w:rPr>
              <w:t>00 Eur sumą, paslaugų</w:t>
            </w:r>
            <w:r w:rsidR="00B01E57">
              <w:rPr>
                <w:rFonts w:ascii="Montserrat" w:hAnsi="Montserrat" w:cs="Arial"/>
                <w:sz w:val="20"/>
                <w:szCs w:val="20"/>
                <w:lang w:val="lt-LT"/>
              </w:rPr>
              <w:t xml:space="preserve"> </w:t>
            </w:r>
            <w:r w:rsidRPr="00745A5D">
              <w:rPr>
                <w:rFonts w:ascii="Montserrat" w:hAnsi="Montserrat" w:cs="Arial"/>
                <w:sz w:val="20"/>
                <w:szCs w:val="20"/>
                <w:lang w:val="lt-LT"/>
              </w:rPr>
              <w:t>teikėjas privalo gauti raštišką Užsakovo pritarimą medžiagų įsigijimui HD sistemoje arba el. paštu</w:t>
            </w:r>
            <w:r>
              <w:rPr>
                <w:rFonts w:ascii="Montserrat" w:hAnsi="Montserrat" w:cs="Arial"/>
                <w:sz w:val="20"/>
                <w:szCs w:val="20"/>
                <w:lang w:val="lt-LT"/>
              </w:rPr>
              <w:t>.</w:t>
            </w:r>
            <w:r w:rsidR="00634A76" w:rsidRPr="00634A76">
              <w:rPr>
                <w:rFonts w:ascii="Montserrat" w:hAnsi="Montserrat" w:cs="Arial"/>
                <w:sz w:val="20"/>
                <w:szCs w:val="20"/>
                <w:lang w:val="lt-LT"/>
              </w:rPr>
              <w:t xml:space="preserve"> </w:t>
            </w:r>
            <w:r w:rsidR="00705AD3">
              <w:rPr>
                <w:rFonts w:ascii="Montserrat" w:hAnsi="Montserrat" w:cs="Arial"/>
                <w:sz w:val="20"/>
                <w:szCs w:val="20"/>
                <w:lang w:val="lt-LT"/>
              </w:rPr>
              <w:t>Užsakov</w:t>
            </w:r>
            <w:r w:rsidR="00634A76" w:rsidRPr="00634A76">
              <w:rPr>
                <w:rFonts w:ascii="Montserrat" w:hAnsi="Montserrat" w:cs="Arial"/>
                <w:sz w:val="20"/>
                <w:szCs w:val="20"/>
                <w:lang w:val="lt-LT"/>
              </w:rPr>
              <w:t xml:space="preserve">as raštu patvirtina Susijusias išlaidas, jų kainas arba pateikia pastabas. </w:t>
            </w:r>
            <w:r w:rsidR="00B01E57">
              <w:rPr>
                <w:rFonts w:ascii="Montserrat" w:hAnsi="Montserrat" w:cs="Arial"/>
                <w:sz w:val="20"/>
                <w:szCs w:val="20"/>
                <w:lang w:val="lt-LT"/>
              </w:rPr>
              <w:t xml:space="preserve">Šiuo atveju </w:t>
            </w:r>
            <w:r w:rsidR="00634A76" w:rsidRPr="00634A76">
              <w:rPr>
                <w:rFonts w:ascii="Montserrat" w:hAnsi="Montserrat" w:cs="Arial"/>
                <w:sz w:val="20"/>
                <w:szCs w:val="20"/>
                <w:lang w:val="lt-LT"/>
              </w:rPr>
              <w:t xml:space="preserve">Paslaugų teikėjas turi teisę į Susijusių išlaidų kompensavimą tik </w:t>
            </w:r>
            <w:r w:rsidR="00705AD3">
              <w:rPr>
                <w:rFonts w:ascii="Montserrat" w:hAnsi="Montserrat" w:cs="Arial"/>
                <w:sz w:val="20"/>
                <w:szCs w:val="20"/>
                <w:lang w:val="lt-LT"/>
              </w:rPr>
              <w:t>Užsakov</w:t>
            </w:r>
            <w:r w:rsidR="00634A76" w:rsidRPr="00634A76">
              <w:rPr>
                <w:rFonts w:ascii="Montserrat" w:hAnsi="Montserrat" w:cs="Arial"/>
                <w:sz w:val="20"/>
                <w:szCs w:val="20"/>
                <w:lang w:val="lt-LT"/>
              </w:rPr>
              <w:t>ui patvirtinus būsimas Susijusias išlaidas, jų kainas.</w:t>
            </w:r>
          </w:p>
          <w:p w14:paraId="41E8B1B7" w14:textId="6D8311A5" w:rsidR="00634A76" w:rsidRDefault="00634A76" w:rsidP="00705AD3">
            <w:pPr>
              <w:pStyle w:val="ListParagraph"/>
              <w:numPr>
                <w:ilvl w:val="2"/>
                <w:numId w:val="4"/>
              </w:numPr>
              <w:tabs>
                <w:tab w:val="left" w:pos="709"/>
              </w:tabs>
              <w:ind w:left="37" w:firstLine="0"/>
              <w:jc w:val="both"/>
              <w:rPr>
                <w:rFonts w:ascii="Montserrat" w:hAnsi="Montserrat" w:cs="Arial"/>
                <w:sz w:val="20"/>
                <w:szCs w:val="20"/>
                <w:lang w:val="lt-LT"/>
              </w:rPr>
            </w:pPr>
            <w:r w:rsidRPr="00634A76">
              <w:rPr>
                <w:rFonts w:ascii="Montserrat" w:hAnsi="Montserrat" w:cs="Arial"/>
                <w:sz w:val="20"/>
                <w:szCs w:val="20"/>
                <w:lang w:val="lt-LT"/>
              </w:rPr>
              <w:lastRenderedPageBreak/>
              <w:t xml:space="preserve">Paslaugų teikėjas visas patirtas atlygintinas Susijusias išlaidas, kurias nori, kad </w:t>
            </w:r>
            <w:r w:rsidR="00705AD3">
              <w:rPr>
                <w:rFonts w:ascii="Montserrat" w:hAnsi="Montserrat" w:cs="Arial"/>
                <w:sz w:val="20"/>
                <w:szCs w:val="20"/>
                <w:lang w:val="lt-LT"/>
              </w:rPr>
              <w:t>Užsakov</w:t>
            </w:r>
            <w:r w:rsidRPr="00634A76">
              <w:rPr>
                <w:rFonts w:ascii="Montserrat" w:hAnsi="Montserrat" w:cs="Arial"/>
                <w:sz w:val="20"/>
                <w:szCs w:val="20"/>
                <w:lang w:val="lt-LT"/>
              </w:rPr>
              <w:t xml:space="preserve">as kompensuotų, privalo pagrįsti su šiomis išlaidomis susijusiais dokumentais (jie teikiami </w:t>
            </w:r>
            <w:r w:rsidR="00705AD3">
              <w:rPr>
                <w:rFonts w:ascii="Montserrat" w:hAnsi="Montserrat" w:cs="Arial"/>
                <w:sz w:val="20"/>
                <w:szCs w:val="20"/>
                <w:lang w:val="lt-LT"/>
              </w:rPr>
              <w:t>Užsakov</w:t>
            </w:r>
            <w:r w:rsidRPr="00634A76">
              <w:rPr>
                <w:rFonts w:ascii="Montserrat" w:hAnsi="Montserrat" w:cs="Arial"/>
                <w:sz w:val="20"/>
                <w:szCs w:val="20"/>
                <w:lang w:val="lt-LT"/>
              </w:rPr>
              <w:t xml:space="preserve">ui el. paštu ar kitu Šalims priimtinu būdu). Susijusių išlaidų kompensavimas atliekamas Paslaugų teikėjui išrašant Sąskaitą </w:t>
            </w:r>
            <w:r w:rsidR="00705AD3">
              <w:rPr>
                <w:rFonts w:ascii="Montserrat" w:hAnsi="Montserrat" w:cs="Arial"/>
                <w:sz w:val="20"/>
                <w:szCs w:val="20"/>
                <w:lang w:val="lt-LT"/>
              </w:rPr>
              <w:t>Užsakov</w:t>
            </w:r>
            <w:r w:rsidRPr="00634A76">
              <w:rPr>
                <w:rFonts w:ascii="Montserrat" w:hAnsi="Montserrat" w:cs="Arial"/>
                <w:sz w:val="20"/>
                <w:szCs w:val="20"/>
                <w:lang w:val="lt-LT"/>
              </w:rPr>
              <w:t xml:space="preserve">ui, bet ne anksčiau nei yra pateikti išlaidas pagrindžiantys dokumentai. Sąskaitoje gali būti nurodomos tik tos Susijusios išlaidos, kurioms gautas </w:t>
            </w:r>
            <w:r w:rsidR="00705AD3">
              <w:rPr>
                <w:rFonts w:ascii="Montserrat" w:hAnsi="Montserrat" w:cs="Arial"/>
                <w:sz w:val="20"/>
                <w:szCs w:val="20"/>
                <w:lang w:val="lt-LT"/>
              </w:rPr>
              <w:t>Užsakov</w:t>
            </w:r>
            <w:r w:rsidRPr="00634A76">
              <w:rPr>
                <w:rFonts w:ascii="Montserrat" w:hAnsi="Montserrat" w:cs="Arial"/>
                <w:sz w:val="20"/>
                <w:szCs w:val="20"/>
                <w:lang w:val="lt-LT"/>
              </w:rPr>
              <w:t>o pritarimas ir kurias pagrindė Paslaugų teikėjas. Visos Susijusios išlaidos turi būti išskirtos pagal pavadinimus ir sumas. Sąskaita siunčiama Sutartyje nustatyta tvarka, vadovaujantis teisės aktų reikalavimais.</w:t>
            </w:r>
          </w:p>
          <w:p w14:paraId="66751415" w14:textId="77777777" w:rsidR="001B06A1" w:rsidRDefault="00634A76" w:rsidP="00705AD3">
            <w:pPr>
              <w:pStyle w:val="ListParagraph"/>
              <w:numPr>
                <w:ilvl w:val="2"/>
                <w:numId w:val="4"/>
              </w:numPr>
              <w:tabs>
                <w:tab w:val="left" w:pos="709"/>
              </w:tabs>
              <w:ind w:left="37" w:firstLine="0"/>
              <w:jc w:val="both"/>
              <w:rPr>
                <w:rFonts w:ascii="Montserrat" w:hAnsi="Montserrat" w:cs="Arial"/>
                <w:sz w:val="20"/>
                <w:szCs w:val="20"/>
                <w:lang w:val="lt-LT"/>
              </w:rPr>
            </w:pPr>
            <w:r w:rsidRPr="001B06A1">
              <w:rPr>
                <w:rFonts w:ascii="Montserrat" w:hAnsi="Montserrat" w:cs="Arial"/>
                <w:sz w:val="20"/>
                <w:szCs w:val="20"/>
                <w:lang w:val="lt-LT"/>
              </w:rPr>
              <w:t>Paslaugų teikėjas negali įtraukti pelno į su Sutarties vykdymu susijusių išlaidų atlyginimą.</w:t>
            </w:r>
            <w:r w:rsidR="001B06A1" w:rsidRPr="001B06A1">
              <w:rPr>
                <w:rFonts w:ascii="Montserrat" w:hAnsi="Montserrat" w:cs="Arial"/>
                <w:sz w:val="20"/>
                <w:szCs w:val="20"/>
                <w:lang w:val="lt-LT"/>
              </w:rPr>
              <w:t xml:space="preserve"> </w:t>
            </w:r>
            <w:r w:rsidRPr="001B06A1">
              <w:rPr>
                <w:rFonts w:ascii="Montserrat" w:hAnsi="Montserrat" w:cs="Arial"/>
                <w:sz w:val="20"/>
                <w:szCs w:val="20"/>
                <w:lang w:val="lt-LT"/>
              </w:rPr>
              <w:t xml:space="preserve"> Paslaugų teikėjas turi užtikrinti, kad Susijusios išlaidos ir jų kainos atitiktų rinkos kainas ir būtų konkurencingos.</w:t>
            </w:r>
            <w:r w:rsidR="001B06A1" w:rsidRPr="001B06A1">
              <w:rPr>
                <w:rFonts w:ascii="Montserrat" w:hAnsi="Montserrat" w:cs="Arial"/>
                <w:sz w:val="20"/>
                <w:szCs w:val="20"/>
                <w:lang w:val="lt-LT"/>
              </w:rPr>
              <w:t xml:space="preserve"> </w:t>
            </w:r>
          </w:p>
          <w:p w14:paraId="1541EFC8" w14:textId="25C2C382" w:rsidR="00634A76" w:rsidRDefault="001B06A1" w:rsidP="00705AD3">
            <w:pPr>
              <w:pStyle w:val="ListParagraph"/>
              <w:numPr>
                <w:ilvl w:val="2"/>
                <w:numId w:val="4"/>
              </w:numPr>
              <w:tabs>
                <w:tab w:val="left" w:pos="709"/>
              </w:tabs>
              <w:ind w:left="37" w:firstLine="0"/>
              <w:jc w:val="both"/>
              <w:rPr>
                <w:rFonts w:ascii="Montserrat" w:hAnsi="Montserrat" w:cs="Arial"/>
                <w:sz w:val="20"/>
                <w:szCs w:val="20"/>
                <w:lang w:val="lt-LT"/>
              </w:rPr>
            </w:pPr>
            <w:r w:rsidRPr="001B06A1">
              <w:rPr>
                <w:rFonts w:ascii="Montserrat" w:hAnsi="Montserrat" w:cs="Arial"/>
                <w:sz w:val="20"/>
                <w:szCs w:val="20"/>
                <w:lang w:val="lt-LT"/>
              </w:rPr>
              <w:t>Išlaidos, susijusios su Susijusiomis išlaidomis, kurių nedengia Susijusios išlaidos</w:t>
            </w:r>
            <w:r>
              <w:rPr>
                <w:rFonts w:ascii="Montserrat" w:hAnsi="Montserrat" w:cs="Arial"/>
                <w:sz w:val="20"/>
                <w:szCs w:val="20"/>
                <w:lang w:val="lt-LT"/>
              </w:rPr>
              <w:t>,</w:t>
            </w:r>
            <w:r w:rsidRPr="001B06A1">
              <w:rPr>
                <w:rFonts w:ascii="Montserrat" w:hAnsi="Montserrat" w:cs="Arial"/>
                <w:sz w:val="20"/>
                <w:szCs w:val="20"/>
                <w:lang w:val="lt-LT"/>
              </w:rPr>
              <w:t xml:space="preserve"> turi būti įtrauktos į </w:t>
            </w:r>
            <w:r w:rsidR="00C86606">
              <w:rPr>
                <w:rFonts w:ascii="Montserrat" w:hAnsi="Montserrat" w:cs="Arial"/>
                <w:sz w:val="20"/>
                <w:szCs w:val="20"/>
                <w:lang w:val="lt-LT"/>
              </w:rPr>
              <w:t>valandinį įkainį</w:t>
            </w:r>
            <w:r w:rsidRPr="001B06A1">
              <w:rPr>
                <w:rFonts w:ascii="Montserrat" w:hAnsi="Montserrat" w:cs="Arial"/>
                <w:sz w:val="20"/>
                <w:szCs w:val="20"/>
                <w:lang w:val="lt-LT"/>
              </w:rPr>
              <w:t xml:space="preserve"> ir papildomai nėra dengiamos Užsakovo.</w:t>
            </w:r>
          </w:p>
          <w:p w14:paraId="278610E6" w14:textId="251941E1" w:rsidR="001B06A1" w:rsidRDefault="001B06A1" w:rsidP="00705AD3">
            <w:pPr>
              <w:pStyle w:val="ListParagraph"/>
              <w:numPr>
                <w:ilvl w:val="2"/>
                <w:numId w:val="4"/>
              </w:numPr>
              <w:tabs>
                <w:tab w:val="left" w:pos="709"/>
              </w:tabs>
              <w:ind w:left="37" w:firstLine="0"/>
              <w:jc w:val="both"/>
              <w:rPr>
                <w:rFonts w:ascii="Montserrat" w:hAnsi="Montserrat" w:cs="Arial"/>
                <w:sz w:val="20"/>
                <w:szCs w:val="20"/>
                <w:lang w:val="lt-LT"/>
              </w:rPr>
            </w:pPr>
            <w:r w:rsidRPr="001B06A1">
              <w:rPr>
                <w:rFonts w:ascii="Montserrat" w:hAnsi="Montserrat" w:cs="Arial"/>
                <w:sz w:val="20"/>
                <w:szCs w:val="20"/>
                <w:lang w:val="lt-LT"/>
              </w:rPr>
              <w:t xml:space="preserve">Kilus įtarimams, kad Susijusių išlaidų kainos yra nekonkurencingos ir neatitinkančios rinkos kainų, </w:t>
            </w:r>
            <w:r w:rsidR="00705AD3">
              <w:rPr>
                <w:rFonts w:ascii="Montserrat" w:hAnsi="Montserrat" w:cs="Arial"/>
                <w:sz w:val="20"/>
                <w:szCs w:val="20"/>
                <w:lang w:val="lt-LT"/>
              </w:rPr>
              <w:t>Užsakov</w:t>
            </w:r>
            <w:r w:rsidRPr="001B06A1">
              <w:rPr>
                <w:rFonts w:ascii="Montserrat" w:hAnsi="Montserrat" w:cs="Arial"/>
                <w:sz w:val="20"/>
                <w:szCs w:val="20"/>
                <w:lang w:val="lt-LT"/>
              </w:rPr>
              <w:t xml:space="preserve">as turi teisę, gavęs prašymą patvirtinti būsimas išlaidas, prašyti Paslaugų teikėjo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Susijusių išlaidų įkainis yra daugiau kaip 20 % (dvidešimt procentų) didesnis nei </w:t>
            </w:r>
            <w:r w:rsidR="00705AD3">
              <w:rPr>
                <w:rFonts w:ascii="Montserrat" w:hAnsi="Montserrat" w:cs="Arial"/>
                <w:sz w:val="20"/>
                <w:szCs w:val="20"/>
                <w:lang w:val="lt-LT"/>
              </w:rPr>
              <w:t>Užsakov</w:t>
            </w:r>
            <w:r w:rsidRPr="001B06A1">
              <w:rPr>
                <w:rFonts w:ascii="Montserrat" w:hAnsi="Montserrat" w:cs="Arial"/>
                <w:sz w:val="20"/>
                <w:szCs w:val="20"/>
                <w:lang w:val="lt-LT"/>
              </w:rPr>
              <w:t>o apklaustų rinkos dalyvių įkainių vidurkis dėl Paslaugų teikėjo nurodytos Susijusios išlaidos, Paslaugų teikėjo prašymas yra atmetamas.</w:t>
            </w:r>
          </w:p>
          <w:p w14:paraId="0F7E9D2E" w14:textId="7819C50E" w:rsidR="001B06A1" w:rsidRDefault="000D0A18" w:rsidP="00705AD3">
            <w:pPr>
              <w:pStyle w:val="ListParagraph"/>
              <w:numPr>
                <w:ilvl w:val="2"/>
                <w:numId w:val="4"/>
              </w:numPr>
              <w:tabs>
                <w:tab w:val="left" w:pos="709"/>
              </w:tabs>
              <w:ind w:left="37" w:firstLine="0"/>
              <w:jc w:val="both"/>
              <w:rPr>
                <w:rFonts w:ascii="Montserrat" w:hAnsi="Montserrat" w:cs="Arial"/>
                <w:sz w:val="20"/>
                <w:szCs w:val="20"/>
                <w:lang w:val="lt-LT"/>
              </w:rPr>
            </w:pPr>
            <w:r w:rsidRPr="000D0A18">
              <w:rPr>
                <w:rFonts w:ascii="Montserrat" w:hAnsi="Montserrat" w:cs="Arial"/>
                <w:sz w:val="20"/>
                <w:szCs w:val="20"/>
                <w:lang w:val="lt-LT"/>
              </w:rPr>
              <w:t>Susijusios išlaidos negalės viršyti toliau nurodytos sumos:  Sutarties kainos, nurodytos Sutarties SS 2.2. punkte</w:t>
            </w:r>
            <w:r>
              <w:rPr>
                <w:rFonts w:ascii="Montserrat" w:hAnsi="Montserrat" w:cs="Arial"/>
                <w:sz w:val="20"/>
                <w:szCs w:val="20"/>
                <w:lang w:val="lt-LT"/>
              </w:rPr>
              <w:t>.</w:t>
            </w:r>
          </w:p>
          <w:p w14:paraId="1D21294C" w14:textId="3EB9082C" w:rsidR="000D0A18" w:rsidRPr="000D0A18" w:rsidRDefault="000D0A18" w:rsidP="00705AD3">
            <w:pPr>
              <w:pStyle w:val="ListParagraph"/>
              <w:numPr>
                <w:ilvl w:val="1"/>
                <w:numId w:val="4"/>
              </w:numPr>
              <w:tabs>
                <w:tab w:val="left" w:pos="709"/>
              </w:tabs>
              <w:ind w:left="37" w:firstLine="0"/>
              <w:jc w:val="both"/>
              <w:rPr>
                <w:rFonts w:ascii="Montserrat" w:hAnsi="Montserrat" w:cs="Arial"/>
                <w:sz w:val="20"/>
                <w:szCs w:val="20"/>
                <w:lang w:val="lt-LT"/>
              </w:rPr>
            </w:pPr>
            <w:r w:rsidRPr="000D0A18">
              <w:rPr>
                <w:rFonts w:ascii="Montserrat" w:hAnsi="Montserrat" w:cs="Arial"/>
                <w:sz w:val="20"/>
                <w:szCs w:val="20"/>
                <w:lang w:val="lt-LT"/>
              </w:rPr>
              <w:t>Visais atvejais perkamų Paslaugų ir Susijusių išlaidų suma Sutarties galiojimo metu negalės viršyti Sutarties S</w:t>
            </w:r>
            <w:r>
              <w:rPr>
                <w:rFonts w:ascii="Montserrat" w:hAnsi="Montserrat" w:cs="Arial"/>
                <w:sz w:val="20"/>
                <w:szCs w:val="20"/>
                <w:lang w:val="lt-LT"/>
              </w:rPr>
              <w:t>S</w:t>
            </w:r>
            <w:r w:rsidRPr="000D0A18">
              <w:rPr>
                <w:rFonts w:ascii="Montserrat" w:hAnsi="Montserrat" w:cs="Arial"/>
                <w:sz w:val="20"/>
                <w:szCs w:val="20"/>
                <w:lang w:val="lt-LT"/>
              </w:rPr>
              <w:t xml:space="preserve"> 2.</w:t>
            </w:r>
            <w:r>
              <w:rPr>
                <w:rFonts w:ascii="Montserrat" w:hAnsi="Montserrat" w:cs="Arial"/>
                <w:sz w:val="20"/>
                <w:szCs w:val="20"/>
                <w:lang w:val="lt-LT"/>
              </w:rPr>
              <w:t>2</w:t>
            </w:r>
            <w:r w:rsidRPr="000D0A18">
              <w:rPr>
                <w:rFonts w:ascii="Montserrat" w:hAnsi="Montserrat" w:cs="Arial"/>
                <w:sz w:val="20"/>
                <w:szCs w:val="20"/>
                <w:lang w:val="lt-LT"/>
              </w:rPr>
              <w:t>. punkte nurodytos  Sutarties kainos.</w:t>
            </w:r>
          </w:p>
          <w:bookmarkEnd w:id="1"/>
          <w:p w14:paraId="2DE5F690" w14:textId="2B9533E2" w:rsidR="00332460" w:rsidRPr="007F4D1F" w:rsidRDefault="007E0E80" w:rsidP="00332460">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Content>
                <w:r w:rsidR="00634A76">
                  <w:rPr>
                    <w:rFonts w:ascii="Montserrat" w:eastAsia="Times New Roman" w:hAnsi="Montserrat" w:cs="Arial"/>
                    <w:b/>
                    <w:sz w:val="20"/>
                    <w:szCs w:val="20"/>
                    <w:lang w:val="lt-LT"/>
                  </w:rPr>
                  <w:t>Atsiskaitoma už per atsiskaitomąjį mėnesį suteiktas paslaugas</w:t>
                </w:r>
              </w:sdtContent>
            </w:sdt>
            <w:r w:rsidR="007D5E92">
              <w:rPr>
                <w:rFonts w:ascii="Montserrat" w:eastAsia="Times New Roman" w:hAnsi="Montserrat" w:cs="Arial"/>
                <w:b/>
                <w:sz w:val="20"/>
                <w:szCs w:val="20"/>
                <w:lang w:val="lt-LT"/>
              </w:rPr>
              <w:t xml:space="preserve"> ir susijusias išlaidas</w:t>
            </w:r>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1BCC6E78" w:rsidR="00247CC0" w:rsidRPr="007F4D1F" w:rsidRDefault="00000000" w:rsidP="006C2B36">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Content>
                <w:r w:rsidR="000D0A18">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3AEB549C" w:rsidR="00FD47D7" w:rsidRPr="007F4D1F" w:rsidRDefault="00FD47D7" w:rsidP="006C2B36">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w:t>
            </w:r>
            <w:r w:rsidR="00A12A8E">
              <w:rPr>
                <w:rFonts w:ascii="Montserrat" w:hAnsi="Montserrat" w:cs="Arial"/>
                <w:sz w:val="20"/>
                <w:szCs w:val="20"/>
                <w:lang w:val="lt-LT"/>
              </w:rPr>
              <w:t>netaikoma</w:t>
            </w:r>
            <w:r w:rsidRPr="007F4D1F">
              <w:rPr>
                <w:rFonts w:ascii="Montserrat" w:hAnsi="Montserrat" w:cs="Arial"/>
                <w:sz w:val="20"/>
                <w:szCs w:val="20"/>
                <w:lang w:val="lt-LT"/>
              </w:rPr>
              <w:t>]</w:t>
            </w:r>
            <w:permEnd w:id="694315299"/>
          </w:p>
        </w:tc>
      </w:tr>
      <w:tr w:rsidR="000F730D" w:rsidRPr="00532363" w14:paraId="00CEDAF8" w14:textId="77777777" w:rsidTr="302AF4B5">
        <w:tc>
          <w:tcPr>
            <w:tcW w:w="1549" w:type="dxa"/>
          </w:tcPr>
          <w:p w14:paraId="5F4CE778" w14:textId="679D1C7E" w:rsidR="000F730D" w:rsidRPr="007F4D1F" w:rsidRDefault="00B66502"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 xml:space="preserve">Asmenys, atsakingi už Sutarties vykdymą </w:t>
            </w:r>
          </w:p>
        </w:tc>
        <w:tc>
          <w:tcPr>
            <w:tcW w:w="4450" w:type="dxa"/>
          </w:tcPr>
          <w:p w14:paraId="6C9BDDD6" w14:textId="3882A609" w:rsidR="000F730D" w:rsidRPr="007F4D1F" w:rsidRDefault="000F730D" w:rsidP="00E46AD4">
            <w:pPr>
              <w:pStyle w:val="ListParagraph"/>
              <w:ind w:left="22" w:hanging="22"/>
              <w:rPr>
                <w:rFonts w:ascii="Montserrat" w:hAnsi="Montserrat" w:cs="Arial"/>
                <w:sz w:val="20"/>
                <w:szCs w:val="20"/>
                <w:lang w:val="lt-LT"/>
              </w:rPr>
            </w:pPr>
          </w:p>
        </w:tc>
        <w:tc>
          <w:tcPr>
            <w:tcW w:w="3629" w:type="dxa"/>
          </w:tcPr>
          <w:p w14:paraId="2458E17A" w14:textId="0E4E33A4" w:rsidR="000F730D" w:rsidRPr="007F4D1F" w:rsidRDefault="000F730D" w:rsidP="00BB1ED2">
            <w:pPr>
              <w:pStyle w:val="ListParagraph"/>
              <w:ind w:left="22" w:hanging="22"/>
              <w:rPr>
                <w:rFonts w:ascii="Montserrat" w:hAnsi="Montserrat" w:cs="Arial"/>
                <w:sz w:val="20"/>
                <w:szCs w:val="20"/>
                <w:lang w:val="lt-LT"/>
              </w:rPr>
            </w:pPr>
          </w:p>
        </w:tc>
      </w:tr>
      <w:tr w:rsidR="000F730D" w:rsidRPr="00D77F41" w14:paraId="0D4A398A" w14:textId="77777777" w:rsidTr="302AF4B5">
        <w:tc>
          <w:tcPr>
            <w:tcW w:w="1549" w:type="dxa"/>
          </w:tcPr>
          <w:p w14:paraId="3C0F7D69" w14:textId="1BF9A35D" w:rsidR="000F730D" w:rsidRPr="007F4D1F" w:rsidRDefault="000F730D"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9" w:type="dxa"/>
            <w:gridSpan w:val="2"/>
          </w:tcPr>
          <w:p w14:paraId="2455B046" w14:textId="1E5B7A55" w:rsidR="0097103D" w:rsidRPr="007F4D1F" w:rsidRDefault="002507FC"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Content>
                <w:r w:rsidR="00705AD3">
                  <w:rPr>
                    <w:rFonts w:ascii="Montserrat" w:eastAsia="Times New Roman" w:hAnsi="Montserrat" w:cs="Arial"/>
                    <w:b/>
                    <w:sz w:val="20"/>
                    <w:szCs w:val="20"/>
                    <w:lang w:val="lt-LT"/>
                  </w:rPr>
                  <w:t>netesybomis sutartyje nustatyta tvarka</w:t>
                </w:r>
              </w:sdtContent>
            </w:sdt>
            <w:permEnd w:id="319099237"/>
          </w:p>
          <w:p w14:paraId="394AFFF5" w14:textId="71B383C7" w:rsidR="008A33D2" w:rsidRPr="007F4D1F" w:rsidRDefault="0097103D" w:rsidP="008A33D2">
            <w:pPr>
              <w:pStyle w:val="ListParagraph"/>
              <w:ind w:left="22"/>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sidR="0025109A">
              <w:rPr>
                <w:rFonts w:ascii="Montserrat" w:eastAsia="Times New Roman" w:hAnsi="Montserrat" w:cs="Arial"/>
                <w:bCs/>
                <w:sz w:val="20"/>
                <w:szCs w:val="20"/>
                <w:lang w:val="lt-LT"/>
              </w:rPr>
              <w:t>/Laidavimo raštas</w:t>
            </w:r>
            <w:r w:rsidRPr="007F4D1F">
              <w:rPr>
                <w:rFonts w:ascii="Montserrat" w:eastAsia="Times New Roman" w:hAnsi="Montserrat" w:cs="Arial"/>
                <w:bCs/>
                <w:sz w:val="20"/>
                <w:szCs w:val="20"/>
                <w:lang w:val="lt-LT"/>
              </w:rPr>
              <w:t xml:space="preserve">, jo dydis yra: </w:t>
            </w:r>
            <w:permStart w:id="651057228" w:edGrp="everyone"/>
            <w:r w:rsidRPr="007F4D1F">
              <w:rPr>
                <w:rFonts w:ascii="Montserrat" w:eastAsia="Times New Roman" w:hAnsi="Montserrat" w:cs="Arial"/>
                <w:bCs/>
                <w:sz w:val="20"/>
                <w:szCs w:val="20"/>
                <w:lang w:val="lt-LT"/>
              </w:rPr>
              <w:t>[</w:t>
            </w:r>
            <w:r w:rsidR="00705AD3">
              <w:rPr>
                <w:rFonts w:ascii="Montserrat" w:eastAsia="Times New Roman" w:hAnsi="Montserrat" w:cs="Arial"/>
                <w:bCs/>
                <w:sz w:val="20"/>
                <w:szCs w:val="20"/>
                <w:lang w:val="lt-LT"/>
              </w:rPr>
              <w:t xml:space="preserve"> netaikoma</w:t>
            </w:r>
            <w:r w:rsidRPr="007F4D1F">
              <w:rPr>
                <w:rFonts w:ascii="Montserrat" w:eastAsia="Times New Roman" w:hAnsi="Montserrat" w:cs="Arial"/>
                <w:bCs/>
                <w:sz w:val="20"/>
                <w:szCs w:val="20"/>
                <w:lang w:val="lt-LT"/>
              </w:rPr>
              <w:t>]</w:t>
            </w:r>
            <w:permEnd w:id="651057228"/>
          </w:p>
        </w:tc>
      </w:tr>
      <w:tr w:rsidR="000F730D" w:rsidRPr="00532363" w14:paraId="6BCE641C" w14:textId="77777777" w:rsidTr="302AF4B5">
        <w:tc>
          <w:tcPr>
            <w:tcW w:w="1549" w:type="dxa"/>
          </w:tcPr>
          <w:p w14:paraId="588A2663" w14:textId="078088FC"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9" w:type="dxa"/>
            <w:gridSpan w:val="2"/>
          </w:tcPr>
          <w:p w14:paraId="46EF77A9" w14:textId="085161F5" w:rsidR="000F730D" w:rsidRPr="007F4D1F"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25109A">
              <w:rPr>
                <w:rFonts w:ascii="Montserrat" w:hAnsi="Montserrat" w:cs="Arial"/>
                <w:sz w:val="20"/>
                <w:szCs w:val="20"/>
                <w:lang w:val="lt-LT"/>
              </w:rPr>
              <w:t>26</w:t>
            </w:r>
            <w:r w:rsidR="00F04C99" w:rsidRPr="007F4D1F">
              <w:rPr>
                <w:rFonts w:ascii="Montserrat" w:hAnsi="Montserrat" w:cs="Arial"/>
                <w:sz w:val="20"/>
                <w:szCs w:val="20"/>
                <w:lang w:val="lt-LT"/>
              </w:rPr>
              <w:t>]</w:t>
            </w:r>
            <w:r w:rsidR="00BF633A" w:rsidRPr="007F4D1F">
              <w:rPr>
                <w:rFonts w:ascii="Montserrat" w:hAnsi="Montserrat" w:cs="Arial"/>
                <w:sz w:val="20"/>
                <w:szCs w:val="20"/>
                <w:lang w:val="lt-LT"/>
              </w:rPr>
              <w:t xml:space="preserve"> mėnesi</w:t>
            </w:r>
            <w:r w:rsidR="0025109A">
              <w:rPr>
                <w:rFonts w:ascii="Montserrat" w:hAnsi="Montserrat" w:cs="Arial"/>
                <w:sz w:val="20"/>
                <w:szCs w:val="20"/>
                <w:lang w:val="lt-LT"/>
              </w:rPr>
              <w:t>ai</w:t>
            </w:r>
            <w:r w:rsidR="00BF633A" w:rsidRPr="007F4D1F">
              <w:rPr>
                <w:rFonts w:ascii="Montserrat" w:hAnsi="Montserrat" w:cs="Arial"/>
                <w:sz w:val="20"/>
                <w:szCs w:val="20"/>
                <w:lang w:val="lt-LT"/>
              </w:rPr>
              <w:t>.</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D77F41" w14:paraId="371CF3CE" w14:textId="77777777" w:rsidTr="302AF4B5">
        <w:trPr>
          <w:trHeight w:val="942"/>
        </w:trPr>
        <w:tc>
          <w:tcPr>
            <w:tcW w:w="1549" w:type="dxa"/>
          </w:tcPr>
          <w:p w14:paraId="4A2B0C3F" w14:textId="4C944F56" w:rsidR="000F730D" w:rsidRPr="007F4D1F" w:rsidRDefault="00B8310C"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9" w:type="dxa"/>
            <w:gridSpan w:val="2"/>
          </w:tcPr>
          <w:p w14:paraId="6AE3AA45" w14:textId="0721F7F0" w:rsidR="00B8310C" w:rsidRPr="007F4D1F" w:rsidRDefault="003F64EF" w:rsidP="00E46AD4">
            <w:pPr>
              <w:pStyle w:val="ListParagraph"/>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r w:rsidR="00FC57B5" w:rsidRPr="007F4D1F">
              <w:rPr>
                <w:rFonts w:ascii="Montserrat" w:hAnsi="Montserrat" w:cs="Arial"/>
                <w:sz w:val="20"/>
                <w:szCs w:val="20"/>
                <w:lang w:val="lt-LT"/>
              </w:rPr>
              <w:t xml:space="preserve">[nurodyti pavadinimą, kodą, PVM mokėtojo kodą, adresą arba išbraukti jei nėra]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ListParagraph"/>
              <w:tabs>
                <w:tab w:val="left" w:pos="709"/>
              </w:tabs>
              <w:ind w:left="22"/>
              <w:jc w:val="both"/>
              <w:rPr>
                <w:rFonts w:ascii="Montserrat" w:hAnsi="Montserrat" w:cs="Arial"/>
                <w:sz w:val="20"/>
                <w:szCs w:val="20"/>
                <w:lang w:val="lt-LT"/>
              </w:rPr>
            </w:pPr>
          </w:p>
        </w:tc>
      </w:tr>
      <w:tr w:rsidR="000F730D" w:rsidRPr="00D77F41" w14:paraId="45EAE6CF" w14:textId="77777777" w:rsidTr="302AF4B5">
        <w:tc>
          <w:tcPr>
            <w:tcW w:w="1549" w:type="dxa"/>
          </w:tcPr>
          <w:p w14:paraId="1F85D584" w14:textId="258D05DE"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9" w:type="dxa"/>
            <w:gridSpan w:val="2"/>
          </w:tcPr>
          <w:p w14:paraId="0EBAB1EA" w14:textId="09B988F3" w:rsidR="000F730D" w:rsidRPr="007F4D1F" w:rsidRDefault="000F730D"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ListParagraph"/>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D77F41" w14:paraId="6486D695" w14:textId="77777777" w:rsidTr="302AF4B5">
        <w:tc>
          <w:tcPr>
            <w:tcW w:w="1549" w:type="dxa"/>
          </w:tcPr>
          <w:p w14:paraId="3F7B67D4" w14:textId="6A1A2523" w:rsidR="000F730D" w:rsidRPr="007F4D1F"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t>Kitos sąlygos</w:t>
            </w:r>
          </w:p>
        </w:tc>
        <w:tc>
          <w:tcPr>
            <w:tcW w:w="8079" w:type="dxa"/>
            <w:gridSpan w:val="2"/>
          </w:tcPr>
          <w:p w14:paraId="670694C6" w14:textId="68694F6C" w:rsidR="003B2E9D" w:rsidRDefault="008C6B54" w:rsidP="008E6C44">
            <w:pPr>
              <w:pStyle w:val="ListParagraph"/>
              <w:numPr>
                <w:ilvl w:val="1"/>
                <w:numId w:val="8"/>
              </w:numPr>
              <w:ind w:left="22" w:hanging="22"/>
              <w:jc w:val="both"/>
              <w:rPr>
                <w:rFonts w:ascii="Montserrat" w:hAnsi="Montserrat" w:cs="Arial"/>
                <w:sz w:val="20"/>
                <w:szCs w:val="20"/>
                <w:lang w:val="lt-LT"/>
              </w:rPr>
            </w:pPr>
            <w:r>
              <w:rPr>
                <w:rFonts w:ascii="Montserrat" w:hAnsi="Montserrat" w:cs="Arial"/>
                <w:sz w:val="20"/>
                <w:szCs w:val="20"/>
                <w:lang w:val="lt-LT"/>
              </w:rPr>
              <w:t>Netaikomas Sutarties BS 6.3 p</w:t>
            </w:r>
            <w:r w:rsidR="006F30D8">
              <w:rPr>
                <w:rFonts w:ascii="Montserrat" w:hAnsi="Montserrat" w:cs="Arial"/>
                <w:sz w:val="20"/>
                <w:szCs w:val="20"/>
                <w:lang w:val="lt-LT"/>
              </w:rPr>
              <w:t>.</w:t>
            </w:r>
            <w:r w:rsidR="0018226C">
              <w:rPr>
                <w:rFonts w:ascii="Montserrat" w:hAnsi="Montserrat" w:cs="Arial"/>
                <w:sz w:val="20"/>
                <w:szCs w:val="20"/>
                <w:lang w:val="lt-LT"/>
              </w:rPr>
              <w:t xml:space="preserve"> </w:t>
            </w:r>
            <w:r w:rsidR="00F87034" w:rsidRPr="00F87034">
              <w:rPr>
                <w:rFonts w:ascii="Montserrat" w:hAnsi="Montserrat" w:cs="Arial"/>
                <w:sz w:val="20"/>
                <w:szCs w:val="20"/>
                <w:shd w:val="clear" w:color="auto" w:fill="FFFFFF"/>
                <w:lang w:val="lt-LT"/>
              </w:rPr>
              <w:t xml:space="preserve">Paslaugų </w:t>
            </w:r>
            <w:r w:rsidR="00F87034">
              <w:rPr>
                <w:rFonts w:ascii="Montserrat" w:hAnsi="Montserrat" w:cs="Arial"/>
                <w:sz w:val="20"/>
                <w:szCs w:val="20"/>
                <w:shd w:val="clear" w:color="auto" w:fill="FFFFFF"/>
                <w:lang w:val="lt-LT"/>
              </w:rPr>
              <w:t>tei</w:t>
            </w:r>
            <w:r w:rsidR="00F87034" w:rsidRPr="00F87034">
              <w:rPr>
                <w:rFonts w:ascii="Montserrat" w:hAnsi="Montserrat" w:cs="Arial"/>
                <w:sz w:val="20"/>
                <w:szCs w:val="20"/>
                <w:lang w:val="lt-LT"/>
              </w:rPr>
              <w:t>kėjas, padaręs su termino praleidimu susijusį Sutarties pažeidimą įsipareigoja mokėti Užsakovui</w:t>
            </w:r>
          </w:p>
          <w:p w14:paraId="5B2087FD" w14:textId="77777777" w:rsidR="00775664" w:rsidRDefault="00F87034" w:rsidP="008E6C44">
            <w:pPr>
              <w:pStyle w:val="ListParagraph"/>
              <w:numPr>
                <w:ilvl w:val="2"/>
                <w:numId w:val="8"/>
              </w:numPr>
              <w:ind w:left="22" w:hanging="22"/>
              <w:jc w:val="both"/>
              <w:rPr>
                <w:rFonts w:ascii="Montserrat" w:hAnsi="Montserrat" w:cs="Arial"/>
                <w:sz w:val="20"/>
                <w:szCs w:val="20"/>
                <w:lang w:val="lt-LT"/>
              </w:rPr>
            </w:pPr>
            <w:r w:rsidRPr="00F87034">
              <w:rPr>
                <w:rFonts w:ascii="Montserrat" w:hAnsi="Montserrat" w:cs="Arial"/>
                <w:sz w:val="20"/>
                <w:szCs w:val="20"/>
                <w:lang w:val="lt-LT"/>
              </w:rPr>
              <w:t xml:space="preserve"> 20 (dvidešimt) Eur</w:t>
            </w:r>
            <w:r w:rsidR="000113EC">
              <w:rPr>
                <w:rFonts w:ascii="Montserrat" w:hAnsi="Montserrat" w:cs="Arial"/>
                <w:sz w:val="20"/>
                <w:szCs w:val="20"/>
                <w:lang w:val="lt-LT"/>
              </w:rPr>
              <w:t xml:space="preserve"> </w:t>
            </w:r>
            <w:r w:rsidRPr="00F87034">
              <w:rPr>
                <w:rFonts w:ascii="Montserrat" w:hAnsi="Montserrat" w:cs="Arial"/>
                <w:sz w:val="20"/>
                <w:szCs w:val="20"/>
                <w:lang w:val="lt-LT"/>
              </w:rPr>
              <w:t xml:space="preserve">dydžio delspinigius už kiekvieną uždelstą </w:t>
            </w:r>
            <w:r w:rsidR="003B2E9D">
              <w:rPr>
                <w:rFonts w:ascii="Montserrat" w:hAnsi="Montserrat" w:cs="Arial"/>
                <w:sz w:val="20"/>
                <w:szCs w:val="20"/>
                <w:lang w:val="lt-LT"/>
              </w:rPr>
              <w:t>valandą</w:t>
            </w:r>
            <w:r w:rsidR="004B3968">
              <w:rPr>
                <w:rFonts w:ascii="Montserrat" w:hAnsi="Montserrat" w:cs="Arial"/>
                <w:sz w:val="20"/>
                <w:szCs w:val="20"/>
                <w:lang w:val="lt-LT"/>
              </w:rPr>
              <w:t xml:space="preserve"> už </w:t>
            </w:r>
            <w:r w:rsidR="00775664">
              <w:rPr>
                <w:rFonts w:ascii="Montserrat" w:hAnsi="Montserrat" w:cs="Arial"/>
                <w:sz w:val="20"/>
                <w:szCs w:val="20"/>
                <w:lang w:val="lt-LT"/>
              </w:rPr>
              <w:t xml:space="preserve">vėlavimą pašalinti   </w:t>
            </w:r>
            <w:r w:rsidR="004B3968">
              <w:rPr>
                <w:rFonts w:ascii="Montserrat" w:hAnsi="Montserrat" w:cs="Arial"/>
                <w:sz w:val="20"/>
                <w:szCs w:val="20"/>
                <w:lang w:val="lt-LT"/>
              </w:rPr>
              <w:t>1 kategorijos</w:t>
            </w:r>
            <w:r w:rsidR="00775664">
              <w:rPr>
                <w:rFonts w:ascii="Montserrat" w:hAnsi="Montserrat" w:cs="Arial"/>
                <w:sz w:val="20"/>
                <w:szCs w:val="20"/>
                <w:lang w:val="lt-LT"/>
              </w:rPr>
              <w:t xml:space="preserve"> gedimą;</w:t>
            </w:r>
          </w:p>
          <w:p w14:paraId="52144724" w14:textId="5F4B0346" w:rsidR="00775664" w:rsidRDefault="00F87034" w:rsidP="008E6C44">
            <w:pPr>
              <w:pStyle w:val="ListParagraph"/>
              <w:numPr>
                <w:ilvl w:val="2"/>
                <w:numId w:val="8"/>
              </w:numPr>
              <w:ind w:left="22" w:hanging="22"/>
              <w:jc w:val="both"/>
              <w:rPr>
                <w:rFonts w:ascii="Montserrat" w:hAnsi="Montserrat" w:cs="Arial"/>
                <w:sz w:val="20"/>
                <w:szCs w:val="20"/>
                <w:lang w:val="lt-LT"/>
              </w:rPr>
            </w:pPr>
            <w:r w:rsidRPr="00F87034">
              <w:rPr>
                <w:rFonts w:ascii="Montserrat" w:hAnsi="Montserrat" w:cs="Arial"/>
                <w:sz w:val="20"/>
                <w:szCs w:val="20"/>
                <w:lang w:val="lt-LT"/>
              </w:rPr>
              <w:t xml:space="preserve"> </w:t>
            </w:r>
            <w:r w:rsidR="00775664" w:rsidRPr="00F87034">
              <w:rPr>
                <w:rFonts w:ascii="Montserrat" w:hAnsi="Montserrat" w:cs="Arial"/>
                <w:sz w:val="20"/>
                <w:szCs w:val="20"/>
                <w:lang w:val="lt-LT"/>
              </w:rPr>
              <w:t xml:space="preserve"> </w:t>
            </w:r>
            <w:r w:rsidR="003544B5">
              <w:rPr>
                <w:rFonts w:ascii="Montserrat" w:hAnsi="Montserrat" w:cs="Arial"/>
                <w:sz w:val="20"/>
                <w:szCs w:val="20"/>
                <w:lang w:val="lt-LT"/>
              </w:rPr>
              <w:t>5</w:t>
            </w:r>
            <w:r w:rsidR="00775664" w:rsidRPr="00F87034">
              <w:rPr>
                <w:rFonts w:ascii="Montserrat" w:hAnsi="Montserrat" w:cs="Arial"/>
                <w:sz w:val="20"/>
                <w:szCs w:val="20"/>
                <w:lang w:val="lt-LT"/>
              </w:rPr>
              <w:t xml:space="preserve"> (</w:t>
            </w:r>
            <w:r w:rsidR="003544B5">
              <w:rPr>
                <w:rFonts w:ascii="Montserrat" w:hAnsi="Montserrat" w:cs="Arial"/>
                <w:sz w:val="20"/>
                <w:szCs w:val="20"/>
                <w:lang w:val="lt-LT"/>
              </w:rPr>
              <w:t>penki</w:t>
            </w:r>
            <w:r w:rsidR="00775664" w:rsidRPr="00F87034">
              <w:rPr>
                <w:rFonts w:ascii="Montserrat" w:hAnsi="Montserrat" w:cs="Arial"/>
                <w:sz w:val="20"/>
                <w:szCs w:val="20"/>
                <w:lang w:val="lt-LT"/>
              </w:rPr>
              <w:t>) Eur</w:t>
            </w:r>
            <w:r w:rsidR="00775664">
              <w:rPr>
                <w:rFonts w:ascii="Montserrat" w:hAnsi="Montserrat" w:cs="Arial"/>
                <w:sz w:val="20"/>
                <w:szCs w:val="20"/>
                <w:lang w:val="lt-LT"/>
              </w:rPr>
              <w:t xml:space="preserve"> </w:t>
            </w:r>
            <w:r w:rsidR="00775664" w:rsidRPr="00F87034">
              <w:rPr>
                <w:rFonts w:ascii="Montserrat" w:hAnsi="Montserrat" w:cs="Arial"/>
                <w:sz w:val="20"/>
                <w:szCs w:val="20"/>
                <w:lang w:val="lt-LT"/>
              </w:rPr>
              <w:t xml:space="preserve">dydžio delspinigius už kiekvieną uždelstą </w:t>
            </w:r>
            <w:r w:rsidR="00775664">
              <w:rPr>
                <w:rFonts w:ascii="Montserrat" w:hAnsi="Montserrat" w:cs="Arial"/>
                <w:sz w:val="20"/>
                <w:szCs w:val="20"/>
                <w:lang w:val="lt-LT"/>
              </w:rPr>
              <w:t>valandą už vėlavimą pašalinti   2 kategorijos gedimą;</w:t>
            </w:r>
          </w:p>
          <w:p w14:paraId="7A3CEE2A" w14:textId="7793B27A" w:rsidR="00775664" w:rsidRDefault="006864A2" w:rsidP="008E6C44">
            <w:pPr>
              <w:pStyle w:val="ListParagraph"/>
              <w:numPr>
                <w:ilvl w:val="2"/>
                <w:numId w:val="8"/>
              </w:numPr>
              <w:ind w:left="22" w:hanging="22"/>
              <w:jc w:val="both"/>
              <w:rPr>
                <w:rFonts w:ascii="Montserrat" w:hAnsi="Montserrat" w:cs="Arial"/>
                <w:sz w:val="20"/>
                <w:szCs w:val="20"/>
                <w:lang w:val="lt-LT"/>
              </w:rPr>
            </w:pPr>
            <w:r>
              <w:rPr>
                <w:rFonts w:ascii="Montserrat" w:hAnsi="Montserrat" w:cs="Arial"/>
                <w:sz w:val="20"/>
                <w:szCs w:val="20"/>
                <w:lang w:val="lt-LT"/>
              </w:rPr>
              <w:t>2</w:t>
            </w:r>
            <w:r w:rsidR="00775664" w:rsidRPr="00F87034">
              <w:rPr>
                <w:rFonts w:ascii="Montserrat" w:hAnsi="Montserrat" w:cs="Arial"/>
                <w:sz w:val="20"/>
                <w:szCs w:val="20"/>
                <w:lang w:val="lt-LT"/>
              </w:rPr>
              <w:t xml:space="preserve"> (</w:t>
            </w:r>
            <w:r>
              <w:rPr>
                <w:rFonts w:ascii="Montserrat" w:hAnsi="Montserrat" w:cs="Arial"/>
                <w:sz w:val="20"/>
                <w:szCs w:val="20"/>
                <w:lang w:val="lt-LT"/>
              </w:rPr>
              <w:t>du</w:t>
            </w:r>
            <w:r w:rsidR="00775664" w:rsidRPr="00F87034">
              <w:rPr>
                <w:rFonts w:ascii="Montserrat" w:hAnsi="Montserrat" w:cs="Arial"/>
                <w:sz w:val="20"/>
                <w:szCs w:val="20"/>
                <w:lang w:val="lt-LT"/>
              </w:rPr>
              <w:t>) Eur</w:t>
            </w:r>
            <w:r w:rsidR="00775664">
              <w:rPr>
                <w:rFonts w:ascii="Montserrat" w:hAnsi="Montserrat" w:cs="Arial"/>
                <w:sz w:val="20"/>
                <w:szCs w:val="20"/>
                <w:lang w:val="lt-LT"/>
              </w:rPr>
              <w:t xml:space="preserve"> </w:t>
            </w:r>
            <w:r w:rsidR="00775664" w:rsidRPr="00F87034">
              <w:rPr>
                <w:rFonts w:ascii="Montserrat" w:hAnsi="Montserrat" w:cs="Arial"/>
                <w:sz w:val="20"/>
                <w:szCs w:val="20"/>
                <w:lang w:val="lt-LT"/>
              </w:rPr>
              <w:t xml:space="preserve">dydžio delspinigius už kiekvieną uždelstą </w:t>
            </w:r>
            <w:r w:rsidR="00775664">
              <w:rPr>
                <w:rFonts w:ascii="Montserrat" w:hAnsi="Montserrat" w:cs="Arial"/>
                <w:sz w:val="20"/>
                <w:szCs w:val="20"/>
                <w:lang w:val="lt-LT"/>
              </w:rPr>
              <w:t>valandą už vėlavimą pašalinti   3 kategorijos gedimą</w:t>
            </w:r>
            <w:r w:rsidR="00992C2C">
              <w:rPr>
                <w:rFonts w:ascii="Montserrat" w:hAnsi="Montserrat" w:cs="Arial"/>
                <w:sz w:val="20"/>
                <w:szCs w:val="20"/>
                <w:lang w:val="lt-LT"/>
              </w:rPr>
              <w:t xml:space="preserve"> ar garantinį gedimą</w:t>
            </w:r>
            <w:r w:rsidR="00775664">
              <w:rPr>
                <w:rFonts w:ascii="Montserrat" w:hAnsi="Montserrat" w:cs="Arial"/>
                <w:sz w:val="20"/>
                <w:szCs w:val="20"/>
                <w:lang w:val="lt-LT"/>
              </w:rPr>
              <w:t>;</w:t>
            </w:r>
          </w:p>
          <w:p w14:paraId="7D9F96D7" w14:textId="79F38C77" w:rsidR="00992C2C" w:rsidRDefault="006864A2" w:rsidP="008E6C44">
            <w:pPr>
              <w:pStyle w:val="ListParagraph"/>
              <w:numPr>
                <w:ilvl w:val="2"/>
                <w:numId w:val="8"/>
              </w:numPr>
              <w:ind w:left="22" w:hanging="22"/>
              <w:jc w:val="both"/>
              <w:rPr>
                <w:rFonts w:ascii="Montserrat" w:hAnsi="Montserrat" w:cs="Arial"/>
                <w:sz w:val="20"/>
                <w:szCs w:val="20"/>
                <w:lang w:val="lt-LT"/>
              </w:rPr>
            </w:pPr>
            <w:r>
              <w:rPr>
                <w:rFonts w:ascii="Montserrat" w:hAnsi="Montserrat" w:cs="Arial"/>
                <w:sz w:val="20"/>
                <w:szCs w:val="20"/>
                <w:lang w:val="lt-LT"/>
              </w:rPr>
              <w:lastRenderedPageBreak/>
              <w:t>30</w:t>
            </w:r>
            <w:r w:rsidR="00992C2C" w:rsidRPr="00F87034">
              <w:rPr>
                <w:rFonts w:ascii="Montserrat" w:hAnsi="Montserrat" w:cs="Arial"/>
                <w:sz w:val="20"/>
                <w:szCs w:val="20"/>
                <w:lang w:val="lt-LT"/>
              </w:rPr>
              <w:t xml:space="preserve"> (</w:t>
            </w:r>
            <w:r>
              <w:rPr>
                <w:rFonts w:ascii="Montserrat" w:hAnsi="Montserrat" w:cs="Arial"/>
                <w:sz w:val="20"/>
                <w:szCs w:val="20"/>
                <w:lang w:val="lt-LT"/>
              </w:rPr>
              <w:t>tris</w:t>
            </w:r>
            <w:r w:rsidR="00992C2C" w:rsidRPr="00F87034">
              <w:rPr>
                <w:rFonts w:ascii="Montserrat" w:hAnsi="Montserrat" w:cs="Arial"/>
                <w:sz w:val="20"/>
                <w:szCs w:val="20"/>
                <w:lang w:val="lt-LT"/>
              </w:rPr>
              <w:t>dešimt) Eur</w:t>
            </w:r>
            <w:r w:rsidR="00992C2C">
              <w:rPr>
                <w:rFonts w:ascii="Montserrat" w:hAnsi="Montserrat" w:cs="Arial"/>
                <w:sz w:val="20"/>
                <w:szCs w:val="20"/>
                <w:lang w:val="lt-LT"/>
              </w:rPr>
              <w:t xml:space="preserve"> </w:t>
            </w:r>
            <w:r w:rsidR="00992C2C" w:rsidRPr="00F87034">
              <w:rPr>
                <w:rFonts w:ascii="Montserrat" w:hAnsi="Montserrat" w:cs="Arial"/>
                <w:sz w:val="20"/>
                <w:szCs w:val="20"/>
                <w:lang w:val="lt-LT"/>
              </w:rPr>
              <w:t xml:space="preserve">dydžio delspinigius už kiekvieną uždelstą </w:t>
            </w:r>
            <w:r w:rsidR="005D5549">
              <w:rPr>
                <w:rFonts w:ascii="Montserrat" w:hAnsi="Montserrat" w:cs="Arial"/>
                <w:sz w:val="20"/>
                <w:szCs w:val="20"/>
                <w:lang w:val="lt-LT"/>
              </w:rPr>
              <w:t>dieną</w:t>
            </w:r>
            <w:r w:rsidR="00992C2C">
              <w:rPr>
                <w:rFonts w:ascii="Montserrat" w:hAnsi="Montserrat" w:cs="Arial"/>
                <w:sz w:val="20"/>
                <w:szCs w:val="20"/>
                <w:lang w:val="lt-LT"/>
              </w:rPr>
              <w:t xml:space="preserve"> už vėlavimą pašalinti   1 kategorijos gedimą;</w:t>
            </w:r>
          </w:p>
          <w:p w14:paraId="48593A9B" w14:textId="094EF047" w:rsidR="000F730D" w:rsidRDefault="00D2390F" w:rsidP="006864A2">
            <w:pPr>
              <w:pStyle w:val="ListParagraph"/>
              <w:ind w:left="22"/>
              <w:jc w:val="both"/>
              <w:rPr>
                <w:rFonts w:ascii="Montserrat" w:hAnsi="Montserrat" w:cs="Arial"/>
                <w:sz w:val="20"/>
                <w:szCs w:val="20"/>
                <w:lang w:val="lt-LT"/>
              </w:rPr>
            </w:pPr>
            <w:r>
              <w:rPr>
                <w:rFonts w:ascii="Montserrat" w:hAnsi="Montserrat" w:cs="Arial"/>
                <w:sz w:val="20"/>
                <w:szCs w:val="20"/>
                <w:lang w:val="lt-LT"/>
              </w:rPr>
              <w:t xml:space="preserve">Taip pat Paslaugų teikėjas </w:t>
            </w:r>
            <w:r w:rsidR="00F87034" w:rsidRPr="00F87034">
              <w:rPr>
                <w:rFonts w:ascii="Montserrat" w:hAnsi="Montserrat" w:cs="Arial"/>
                <w:sz w:val="20"/>
                <w:szCs w:val="20"/>
                <w:lang w:val="lt-LT"/>
              </w:rPr>
              <w:t>bei atlygina Užsakovo dėl to patirtus</w:t>
            </w:r>
            <w:r w:rsidR="000113EC">
              <w:rPr>
                <w:rFonts w:ascii="Montserrat" w:hAnsi="Montserrat" w:cs="Arial"/>
                <w:sz w:val="20"/>
                <w:szCs w:val="20"/>
                <w:lang w:val="lt-LT"/>
              </w:rPr>
              <w:t xml:space="preserve"> </w:t>
            </w:r>
            <w:r w:rsidR="00F87034" w:rsidRPr="00F87034">
              <w:rPr>
                <w:rFonts w:ascii="Montserrat" w:hAnsi="Montserrat" w:cs="Arial"/>
                <w:sz w:val="20"/>
                <w:szCs w:val="20"/>
                <w:lang w:val="lt-LT"/>
              </w:rPr>
              <w:t>nuostolius tiek, kiek jų nepadengia delspinigiai. Delspinigiai skaičiuojami už kiekvieną</w:t>
            </w:r>
            <w:r w:rsidR="000113EC">
              <w:rPr>
                <w:rFonts w:ascii="Montserrat" w:hAnsi="Montserrat" w:cs="Arial"/>
                <w:sz w:val="20"/>
                <w:szCs w:val="20"/>
                <w:lang w:val="lt-LT"/>
              </w:rPr>
              <w:t xml:space="preserve"> </w:t>
            </w:r>
            <w:r w:rsidR="00F87034" w:rsidRPr="00F87034">
              <w:rPr>
                <w:rFonts w:ascii="Montserrat" w:hAnsi="Montserrat" w:cs="Arial"/>
                <w:sz w:val="20"/>
                <w:szCs w:val="20"/>
                <w:lang w:val="lt-LT"/>
              </w:rPr>
              <w:t xml:space="preserve">pažeidimą (pvz., atskiro </w:t>
            </w:r>
            <w:r w:rsidR="000113EC">
              <w:rPr>
                <w:rFonts w:ascii="Montserrat" w:hAnsi="Montserrat" w:cs="Arial"/>
                <w:sz w:val="20"/>
                <w:szCs w:val="20"/>
                <w:lang w:val="lt-LT"/>
              </w:rPr>
              <w:t>gedimo</w:t>
            </w:r>
            <w:r w:rsidR="00F87034" w:rsidRPr="00F87034">
              <w:rPr>
                <w:rFonts w:ascii="Montserrat" w:hAnsi="Montserrat" w:cs="Arial"/>
                <w:sz w:val="20"/>
                <w:szCs w:val="20"/>
                <w:lang w:val="lt-LT"/>
              </w:rPr>
              <w:t xml:space="preserve"> termino praleidimą) atskirai</w:t>
            </w:r>
            <w:r w:rsidR="000113EC">
              <w:rPr>
                <w:rFonts w:ascii="Montserrat" w:hAnsi="Montserrat" w:cs="Arial"/>
                <w:sz w:val="20"/>
                <w:szCs w:val="20"/>
                <w:lang w:val="lt-LT"/>
              </w:rPr>
              <w:t>.</w:t>
            </w:r>
          </w:p>
          <w:p w14:paraId="7C4B0189" w14:textId="2552F99D" w:rsidR="000113EC" w:rsidRPr="007F4D1F" w:rsidRDefault="006F30D8" w:rsidP="008E6C44">
            <w:pPr>
              <w:pStyle w:val="ListParagraph"/>
              <w:numPr>
                <w:ilvl w:val="1"/>
                <w:numId w:val="8"/>
              </w:numPr>
              <w:ind w:left="22" w:hanging="22"/>
              <w:jc w:val="both"/>
              <w:rPr>
                <w:rFonts w:ascii="Montserrat" w:hAnsi="Montserrat" w:cs="Arial"/>
                <w:sz w:val="20"/>
                <w:szCs w:val="20"/>
                <w:lang w:val="lt-LT"/>
              </w:rPr>
            </w:pPr>
            <w:r>
              <w:rPr>
                <w:rFonts w:ascii="Montserrat" w:hAnsi="Montserrat" w:cs="Arial"/>
                <w:sz w:val="20"/>
                <w:szCs w:val="20"/>
                <w:lang w:val="lt-LT"/>
              </w:rPr>
              <w:t xml:space="preserve">Užsakovas nustato </w:t>
            </w:r>
            <w:r w:rsidR="00E17205">
              <w:rPr>
                <w:rFonts w:ascii="Montserrat" w:hAnsi="Montserrat" w:cs="Arial"/>
                <w:sz w:val="20"/>
                <w:szCs w:val="20"/>
                <w:lang w:val="lt-LT"/>
              </w:rPr>
              <w:t>gedimo šalinimo lygį</w:t>
            </w:r>
            <w:r w:rsidR="00176FD8">
              <w:rPr>
                <w:rFonts w:ascii="Montserrat" w:hAnsi="Montserrat" w:cs="Arial"/>
                <w:sz w:val="20"/>
                <w:szCs w:val="20"/>
                <w:lang w:val="lt-LT"/>
              </w:rPr>
              <w:t>.</w:t>
            </w:r>
            <w:r w:rsidR="00D2390F">
              <w:rPr>
                <w:rFonts w:ascii="Montserrat" w:hAnsi="Montserrat" w:cs="Arial"/>
                <w:sz w:val="20"/>
                <w:szCs w:val="20"/>
                <w:lang w:val="lt-LT"/>
              </w:rPr>
              <w:t xml:space="preserve"> Gedimo šalinim</w:t>
            </w:r>
            <w:r w:rsidR="00DE3346">
              <w:rPr>
                <w:rFonts w:ascii="Montserrat" w:hAnsi="Montserrat" w:cs="Arial"/>
                <w:sz w:val="20"/>
                <w:szCs w:val="20"/>
                <w:lang w:val="lt-LT"/>
              </w:rPr>
              <w:t>as skaičiuojamas kalendorinėmis valandomis (</w:t>
            </w:r>
            <w:proofErr w:type="spellStart"/>
            <w:r w:rsidR="00DE3346">
              <w:rPr>
                <w:rFonts w:ascii="Montserrat" w:hAnsi="Montserrat" w:cs="Arial"/>
                <w:sz w:val="20"/>
                <w:szCs w:val="20"/>
                <w:lang w:val="lt-LT"/>
              </w:rPr>
              <w:t>t.y</w:t>
            </w:r>
            <w:proofErr w:type="spellEnd"/>
            <w:r w:rsidR="00DC3B8A">
              <w:rPr>
                <w:rFonts w:ascii="Montserrat" w:hAnsi="Montserrat" w:cs="Arial"/>
                <w:sz w:val="20"/>
                <w:szCs w:val="20"/>
                <w:lang w:val="lt-LT"/>
              </w:rPr>
              <w:t>.,</w:t>
            </w:r>
            <w:r w:rsidR="00DE3346">
              <w:rPr>
                <w:rFonts w:ascii="Montserrat" w:hAnsi="Montserrat" w:cs="Arial"/>
                <w:sz w:val="20"/>
                <w:szCs w:val="20"/>
                <w:lang w:val="lt-LT"/>
              </w:rPr>
              <w:t xml:space="preserve"> visu paros laiku</w:t>
            </w:r>
            <w:r w:rsidR="006E6D1C">
              <w:rPr>
                <w:rFonts w:ascii="Montserrat" w:hAnsi="Montserrat" w:cs="Arial"/>
                <w:sz w:val="20"/>
                <w:szCs w:val="20"/>
                <w:lang w:val="lt-LT"/>
              </w:rPr>
              <w:t>)</w:t>
            </w:r>
            <w:r w:rsidR="00DC3B8A">
              <w:rPr>
                <w:rFonts w:ascii="Montserrat" w:hAnsi="Montserrat" w:cs="Arial"/>
                <w:sz w:val="20"/>
                <w:szCs w:val="20"/>
                <w:lang w:val="lt-LT"/>
              </w:rPr>
              <w:t>:</w:t>
            </w:r>
            <w:r w:rsidR="000429DC">
              <w:rPr>
                <w:rFonts w:ascii="Montserrat" w:hAnsi="Montserrat" w:cs="Arial"/>
                <w:sz w:val="20"/>
                <w:szCs w:val="20"/>
                <w:lang w:val="lt-LT"/>
              </w:rPr>
              <w:t xml:space="preserve"> gavus pranešimą nesibaigus Paslaugų teikėjo </w:t>
            </w:r>
            <w:r w:rsidR="0013282E">
              <w:rPr>
                <w:rFonts w:ascii="Montserrat" w:hAnsi="Montserrat" w:cs="Arial"/>
                <w:sz w:val="20"/>
                <w:szCs w:val="20"/>
                <w:lang w:val="lt-LT"/>
              </w:rPr>
              <w:t>darbo valandomis</w:t>
            </w:r>
            <w:r w:rsidR="009F0BD5">
              <w:rPr>
                <w:rFonts w:ascii="Montserrat" w:hAnsi="Montserrat" w:cs="Arial"/>
                <w:sz w:val="20"/>
                <w:szCs w:val="20"/>
                <w:lang w:val="lt-LT"/>
              </w:rPr>
              <w:t xml:space="preserve"> nurodytomis Techninėje specifikacijoje</w:t>
            </w:r>
            <w:r w:rsidR="0013282E">
              <w:rPr>
                <w:rFonts w:ascii="Montserrat" w:hAnsi="Montserrat" w:cs="Arial"/>
                <w:sz w:val="20"/>
                <w:szCs w:val="20"/>
                <w:lang w:val="lt-LT"/>
              </w:rPr>
              <w:t xml:space="preserve">, </w:t>
            </w:r>
            <w:proofErr w:type="spellStart"/>
            <w:r w:rsidR="0013282E">
              <w:rPr>
                <w:rFonts w:ascii="Montserrat" w:hAnsi="Montserrat" w:cs="Arial"/>
                <w:sz w:val="20"/>
                <w:szCs w:val="20"/>
                <w:lang w:val="lt-LT"/>
              </w:rPr>
              <w:t>pvz</w:t>
            </w:r>
            <w:proofErr w:type="spellEnd"/>
            <w:r w:rsidR="0013282E">
              <w:rPr>
                <w:rFonts w:ascii="Montserrat" w:hAnsi="Montserrat" w:cs="Arial"/>
                <w:sz w:val="20"/>
                <w:szCs w:val="20"/>
                <w:lang w:val="lt-LT"/>
              </w:rPr>
              <w:t xml:space="preserve"> </w:t>
            </w:r>
            <w:r w:rsidR="0013282E" w:rsidRPr="0013282E">
              <w:rPr>
                <w:rFonts w:ascii="Montserrat" w:hAnsi="Montserrat" w:cs="Arial"/>
                <w:sz w:val="20"/>
                <w:szCs w:val="20"/>
                <w:lang w:val="lt-LT"/>
              </w:rPr>
              <w:t>2</w:t>
            </w:r>
            <w:r w:rsidR="0013282E">
              <w:rPr>
                <w:rFonts w:ascii="Montserrat" w:hAnsi="Montserrat" w:cs="Arial"/>
                <w:sz w:val="20"/>
                <w:szCs w:val="20"/>
                <w:lang w:val="lt-LT"/>
              </w:rPr>
              <w:t>1:45</w:t>
            </w:r>
            <w:r w:rsidR="008D5EFA">
              <w:rPr>
                <w:rFonts w:ascii="Montserrat" w:hAnsi="Montserrat" w:cs="Arial"/>
                <w:sz w:val="20"/>
                <w:szCs w:val="20"/>
                <w:lang w:val="lt-LT"/>
              </w:rPr>
              <w:t xml:space="preserve"> val.</w:t>
            </w:r>
            <w:r w:rsidR="0013282E">
              <w:rPr>
                <w:rFonts w:ascii="Montserrat" w:hAnsi="Montserrat" w:cs="Arial"/>
                <w:sz w:val="20"/>
                <w:szCs w:val="20"/>
                <w:lang w:val="lt-LT"/>
              </w:rPr>
              <w:t>, 1 kategorijos</w:t>
            </w:r>
            <w:r w:rsidR="00A57725">
              <w:rPr>
                <w:rFonts w:ascii="Montserrat" w:hAnsi="Montserrat" w:cs="Arial"/>
                <w:sz w:val="20"/>
                <w:szCs w:val="20"/>
                <w:lang w:val="lt-LT"/>
              </w:rPr>
              <w:t xml:space="preserve"> </w:t>
            </w:r>
            <w:r w:rsidR="0013282E">
              <w:rPr>
                <w:rFonts w:ascii="Montserrat" w:hAnsi="Montserrat" w:cs="Arial"/>
                <w:sz w:val="20"/>
                <w:szCs w:val="20"/>
                <w:lang w:val="lt-LT"/>
              </w:rPr>
              <w:t xml:space="preserve">gedimas turėtų būti pašalintas iki </w:t>
            </w:r>
            <w:r w:rsidR="0013282E" w:rsidRPr="006E6D1C">
              <w:rPr>
                <w:rFonts w:ascii="Montserrat" w:hAnsi="Montserrat" w:cs="Arial"/>
                <w:sz w:val="20"/>
                <w:szCs w:val="20"/>
                <w:lang w:val="lt-LT"/>
              </w:rPr>
              <w:t>2</w:t>
            </w:r>
            <w:r w:rsidR="006E6D1C">
              <w:rPr>
                <w:rFonts w:ascii="Montserrat" w:hAnsi="Montserrat" w:cs="Arial"/>
                <w:sz w:val="20"/>
                <w:szCs w:val="20"/>
                <w:lang w:val="lt-LT"/>
              </w:rPr>
              <w:t>3:45</w:t>
            </w:r>
            <w:r w:rsidR="00A57725">
              <w:rPr>
                <w:rFonts w:ascii="Montserrat" w:hAnsi="Montserrat" w:cs="Arial"/>
                <w:sz w:val="20"/>
                <w:szCs w:val="20"/>
                <w:lang w:val="lt-LT"/>
              </w:rPr>
              <w:t xml:space="preserve">, </w:t>
            </w:r>
            <w:r w:rsidR="008D5EFA">
              <w:rPr>
                <w:rFonts w:ascii="Montserrat" w:hAnsi="Montserrat" w:cs="Arial"/>
                <w:sz w:val="20"/>
                <w:szCs w:val="20"/>
                <w:lang w:val="lt-LT"/>
              </w:rPr>
              <w:t xml:space="preserve">o </w:t>
            </w:r>
            <w:r w:rsidR="009F0BD5">
              <w:rPr>
                <w:rFonts w:ascii="Montserrat" w:hAnsi="Montserrat" w:cs="Arial"/>
                <w:sz w:val="20"/>
                <w:szCs w:val="20"/>
                <w:lang w:val="lt-LT"/>
              </w:rPr>
              <w:t>pranešimą gavus ne Paslaugų teikėjo darbo valandomis</w:t>
            </w:r>
            <w:r w:rsidR="008D5EFA">
              <w:rPr>
                <w:rFonts w:ascii="Montserrat" w:hAnsi="Montserrat" w:cs="Arial"/>
                <w:sz w:val="20"/>
                <w:szCs w:val="20"/>
                <w:lang w:val="lt-LT"/>
              </w:rPr>
              <w:t xml:space="preserve">, </w:t>
            </w:r>
            <w:proofErr w:type="spellStart"/>
            <w:r w:rsidR="008D5EFA">
              <w:rPr>
                <w:rFonts w:ascii="Montserrat" w:hAnsi="Montserrat" w:cs="Arial"/>
                <w:sz w:val="20"/>
                <w:szCs w:val="20"/>
                <w:lang w:val="lt-LT"/>
              </w:rPr>
              <w:t>pvz</w:t>
            </w:r>
            <w:proofErr w:type="spellEnd"/>
            <w:r w:rsidR="008D5EFA">
              <w:rPr>
                <w:rFonts w:ascii="Montserrat" w:hAnsi="Montserrat" w:cs="Arial"/>
                <w:sz w:val="20"/>
                <w:szCs w:val="20"/>
                <w:lang w:val="lt-LT"/>
              </w:rPr>
              <w:t xml:space="preserve"> </w:t>
            </w:r>
            <w:r w:rsidR="008D5EFA" w:rsidRPr="008D5EFA">
              <w:rPr>
                <w:rFonts w:ascii="Montserrat" w:hAnsi="Montserrat" w:cs="Arial"/>
                <w:sz w:val="20"/>
                <w:szCs w:val="20"/>
                <w:lang w:val="lt-LT"/>
              </w:rPr>
              <w:t>22</w:t>
            </w:r>
            <w:r w:rsidR="008D5EFA">
              <w:rPr>
                <w:rFonts w:ascii="Montserrat" w:hAnsi="Montserrat" w:cs="Arial"/>
                <w:sz w:val="20"/>
                <w:szCs w:val="20"/>
                <w:lang w:val="lt-LT"/>
              </w:rPr>
              <w:t>:30, gedimas turi būti pa</w:t>
            </w:r>
            <w:r w:rsidR="00F85A19">
              <w:rPr>
                <w:rFonts w:ascii="Montserrat" w:hAnsi="Montserrat" w:cs="Arial"/>
                <w:sz w:val="20"/>
                <w:szCs w:val="20"/>
                <w:lang w:val="lt-LT"/>
              </w:rPr>
              <w:t>š</w:t>
            </w:r>
            <w:r w:rsidR="008D5EFA">
              <w:rPr>
                <w:rFonts w:ascii="Montserrat" w:hAnsi="Montserrat" w:cs="Arial"/>
                <w:sz w:val="20"/>
                <w:szCs w:val="20"/>
                <w:lang w:val="lt-LT"/>
              </w:rPr>
              <w:t xml:space="preserve">alintas iki kitos </w:t>
            </w:r>
            <w:r w:rsidR="00F85A19">
              <w:rPr>
                <w:rFonts w:ascii="Montserrat" w:hAnsi="Montserrat" w:cs="Arial"/>
                <w:sz w:val="20"/>
                <w:szCs w:val="20"/>
                <w:lang w:val="lt-LT"/>
              </w:rPr>
              <w:t xml:space="preserve">dienos </w:t>
            </w:r>
            <w:r w:rsidR="00DA7BA1">
              <w:rPr>
                <w:rFonts w:ascii="Montserrat" w:hAnsi="Montserrat" w:cs="Arial"/>
                <w:sz w:val="20"/>
                <w:szCs w:val="20"/>
                <w:lang w:val="lt-LT"/>
              </w:rPr>
              <w:t>9:00 val.</w:t>
            </w:r>
          </w:p>
        </w:tc>
      </w:tr>
      <w:permEnd w:id="448012056"/>
      <w:tr w:rsidR="000F730D" w:rsidRPr="0025109A" w14:paraId="36D0A621" w14:textId="77777777" w:rsidTr="302AF4B5">
        <w:tc>
          <w:tcPr>
            <w:tcW w:w="1549" w:type="dxa"/>
          </w:tcPr>
          <w:p w14:paraId="153894B9" w14:textId="77777777"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Priedai</w:t>
            </w:r>
          </w:p>
        </w:tc>
        <w:tc>
          <w:tcPr>
            <w:tcW w:w="8079" w:type="dxa"/>
            <w:gridSpan w:val="2"/>
          </w:tcPr>
          <w:p w14:paraId="02C44C86" w14:textId="398291E1" w:rsidR="00B8310C" w:rsidRPr="007F4D1F" w:rsidRDefault="000F730D" w:rsidP="00E46AD4">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r w:rsidR="0025109A">
              <w:rPr>
                <w:rFonts w:ascii="Montserrat" w:hAnsi="Montserrat" w:cs="Arial"/>
                <w:color w:val="000000"/>
                <w:sz w:val="20"/>
                <w:szCs w:val="20"/>
                <w:lang w:val="lt-LT"/>
              </w:rPr>
              <w:t>;</w:t>
            </w:r>
            <w:r w:rsidR="00B8310C" w:rsidRPr="007F4D1F">
              <w:rPr>
                <w:rFonts w:ascii="Montserrat" w:hAnsi="Montserrat" w:cs="Arial"/>
                <w:color w:val="000000"/>
                <w:sz w:val="20"/>
                <w:szCs w:val="20"/>
                <w:lang w:val="lt-LT"/>
              </w:rPr>
              <w:t>.</w:t>
            </w:r>
            <w:permStart w:id="2115071466" w:edGrp="everyone"/>
          </w:p>
          <w:p w14:paraId="2188E291" w14:textId="612340C0" w:rsidR="000F730D" w:rsidRPr="00BB1ED2" w:rsidRDefault="000F730D" w:rsidP="005B5E24">
            <w:pPr>
              <w:pStyle w:val="ListParagraph"/>
              <w:numPr>
                <w:ilvl w:val="1"/>
                <w:numId w:val="8"/>
              </w:numPr>
              <w:autoSpaceDE w:val="0"/>
              <w:autoSpaceDN w:val="0"/>
              <w:adjustRightInd w:val="0"/>
              <w:ind w:hanging="720"/>
              <w:rPr>
                <w:rFonts w:ascii="Montserrat" w:hAnsi="Montserrat" w:cs="Arial"/>
                <w:color w:val="000000"/>
                <w:sz w:val="20"/>
                <w:szCs w:val="20"/>
                <w:lang w:val="lt-LT"/>
              </w:rPr>
            </w:pPr>
            <w:r w:rsidRPr="302AF4B5">
              <w:rPr>
                <w:rFonts w:ascii="Montserrat" w:hAnsi="Montserrat" w:cs="Arial"/>
                <w:color w:val="000000" w:themeColor="text1"/>
                <w:sz w:val="20"/>
                <w:szCs w:val="20"/>
                <w:lang w:val="lt-LT"/>
              </w:rPr>
              <w:t xml:space="preserve">Priedas Nr. 2 </w:t>
            </w:r>
            <w:r w:rsidR="00B8310C" w:rsidRPr="302AF4B5">
              <w:rPr>
                <w:rFonts w:ascii="Montserrat" w:hAnsi="Montserrat" w:cs="Arial"/>
                <w:color w:val="000000" w:themeColor="text1"/>
                <w:sz w:val="20"/>
                <w:szCs w:val="20"/>
                <w:lang w:val="lt-LT"/>
              </w:rPr>
              <w:t>–</w:t>
            </w:r>
            <w:r w:rsidR="005C348B" w:rsidRPr="302AF4B5">
              <w:rPr>
                <w:rFonts w:ascii="Montserrat" w:hAnsi="Montserrat" w:cs="Arial"/>
                <w:color w:val="000000" w:themeColor="text1"/>
                <w:sz w:val="20"/>
                <w:szCs w:val="20"/>
                <w:lang w:val="lt-LT"/>
              </w:rPr>
              <w:t xml:space="preserve"> </w:t>
            </w:r>
            <w:r w:rsidR="0025109A">
              <w:rPr>
                <w:rFonts w:ascii="Montserrat" w:hAnsi="Montserrat" w:cs="Arial"/>
                <w:color w:val="000000" w:themeColor="text1"/>
                <w:sz w:val="20"/>
                <w:szCs w:val="20"/>
                <w:lang w:val="lt-LT"/>
              </w:rPr>
              <w:t>Pasiūlymas;</w:t>
            </w:r>
          </w:p>
          <w:p w14:paraId="0EFC3C46" w14:textId="2077E1B0" w:rsidR="00BB1ED2" w:rsidRPr="007F4D1F" w:rsidRDefault="00BB1ED2" w:rsidP="005B5E24">
            <w:pPr>
              <w:pStyle w:val="ListParagraph"/>
              <w:numPr>
                <w:ilvl w:val="1"/>
                <w:numId w:val="8"/>
              </w:numPr>
              <w:autoSpaceDE w:val="0"/>
              <w:autoSpaceDN w:val="0"/>
              <w:adjustRightInd w:val="0"/>
              <w:ind w:hanging="720"/>
              <w:rPr>
                <w:rFonts w:ascii="Montserrat" w:hAnsi="Montserrat" w:cs="Arial"/>
                <w:color w:val="000000"/>
                <w:sz w:val="20"/>
                <w:szCs w:val="20"/>
                <w:lang w:val="lt-LT"/>
              </w:rPr>
            </w:pPr>
            <w:r>
              <w:rPr>
                <w:rFonts w:ascii="Montserrat" w:hAnsi="Montserrat" w:cs="Arial"/>
                <w:color w:val="000000" w:themeColor="text1"/>
                <w:sz w:val="20"/>
                <w:szCs w:val="20"/>
                <w:lang w:val="lt-LT"/>
              </w:rPr>
              <w:t>Priedas Nr. 3 – Techninės specifikacijos 2 priedas</w:t>
            </w:r>
            <w:r w:rsidR="0025109A">
              <w:rPr>
                <w:rFonts w:ascii="Montserrat" w:hAnsi="Montserrat" w:cs="Arial"/>
                <w:color w:val="000000" w:themeColor="text1"/>
                <w:sz w:val="20"/>
                <w:szCs w:val="20"/>
                <w:lang w:val="lt-LT"/>
              </w:rPr>
              <w:t>;</w:t>
            </w:r>
          </w:p>
          <w:permEnd w:id="2115071466"/>
          <w:p w14:paraId="722955E2" w14:textId="24293318" w:rsidR="000F730D" w:rsidRPr="007F4D1F" w:rsidRDefault="000F730D" w:rsidP="00645C90">
            <w:pPr>
              <w:autoSpaceDE w:val="0"/>
              <w:autoSpaceDN w:val="0"/>
              <w:adjustRightInd w:val="0"/>
              <w:ind w:left="22" w:hanging="22"/>
              <w:rPr>
                <w:rFonts w:ascii="Montserrat" w:hAnsi="Montserrat" w:cs="Arial"/>
                <w:color w:val="000000"/>
                <w:sz w:val="20"/>
                <w:szCs w:val="20"/>
                <w:lang w:val="lt-LT"/>
              </w:rPr>
            </w:pPr>
          </w:p>
        </w:tc>
      </w:tr>
      <w:tr w:rsidR="000F730D" w:rsidRPr="00D77F41"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6B99283D" w14:textId="77777777" w:rsidR="00BB1ED2" w:rsidRDefault="00BB1ED2" w:rsidP="000712E3">
            <w:pPr>
              <w:autoSpaceDE w:val="0"/>
              <w:autoSpaceDN w:val="0"/>
              <w:adjustRightInd w:val="0"/>
              <w:ind w:left="22" w:hanging="22"/>
              <w:rPr>
                <w:rFonts w:ascii="Montserrat" w:hAnsi="Montserrat" w:cs="Arial"/>
                <w:color w:val="000000"/>
                <w:sz w:val="20"/>
                <w:szCs w:val="20"/>
                <w:lang w:val="lt-LT"/>
              </w:rPr>
            </w:pPr>
          </w:p>
          <w:p w14:paraId="1E523F79" w14:textId="77777777" w:rsidR="00BB1ED2" w:rsidRDefault="00BB1ED2" w:rsidP="000712E3">
            <w:pPr>
              <w:autoSpaceDE w:val="0"/>
              <w:autoSpaceDN w:val="0"/>
              <w:adjustRightInd w:val="0"/>
              <w:ind w:left="22" w:hanging="22"/>
              <w:rPr>
                <w:rFonts w:ascii="Montserrat" w:hAnsi="Montserrat" w:cs="Arial"/>
                <w:color w:val="000000"/>
                <w:sz w:val="20"/>
                <w:szCs w:val="20"/>
                <w:lang w:val="lt-LT"/>
              </w:rPr>
            </w:pPr>
          </w:p>
          <w:p w14:paraId="0E63BA3A" w14:textId="77777777" w:rsidR="000712E3" w:rsidRPr="0025109A" w:rsidRDefault="000712E3" w:rsidP="000712E3">
            <w:pPr>
              <w:autoSpaceDE w:val="0"/>
              <w:autoSpaceDN w:val="0"/>
              <w:adjustRightInd w:val="0"/>
              <w:ind w:left="22" w:hanging="22"/>
              <w:rPr>
                <w:rFonts w:ascii="Montserrat" w:hAnsi="Montserrat" w:cs="Arial"/>
                <w:i/>
                <w:iCs/>
                <w:color w:val="000000"/>
                <w:sz w:val="20"/>
                <w:szCs w:val="20"/>
                <w:lang w:val="lt-LT"/>
              </w:rPr>
            </w:pPr>
            <w:r w:rsidRPr="0025109A">
              <w:rPr>
                <w:rFonts w:ascii="Montserrat" w:hAnsi="Montserrat" w:cs="Arial"/>
                <w:i/>
                <w:iCs/>
                <w:color w:val="000000"/>
                <w:sz w:val="20"/>
                <w:szCs w:val="20"/>
                <w:lang w:val="lt-LT"/>
              </w:rPr>
              <w:tab/>
            </w:r>
            <w:r w:rsidRPr="0025109A">
              <w:rPr>
                <w:rFonts w:ascii="Montserrat" w:hAnsi="Montserrat" w:cs="Arial"/>
                <w:i/>
                <w:iCs/>
                <w:color w:val="000000"/>
                <w:sz w:val="20"/>
                <w:szCs w:val="20"/>
                <w:lang w:val="lt-LT"/>
              </w:rPr>
              <w:tab/>
            </w:r>
          </w:p>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3AA0904C" w14:textId="77777777" w:rsidR="000F730D"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7F4D1F">
              <w:rPr>
                <w:rFonts w:ascii="Montserrat" w:hAnsi="Montserrat" w:cs="Arial"/>
                <w:color w:val="000000"/>
                <w:sz w:val="20"/>
                <w:szCs w:val="20"/>
                <w:lang w:val="lt-LT"/>
              </w:rPr>
              <w:t>Paslaugų teikėjas</w:t>
            </w:r>
          </w:p>
          <w:p w14:paraId="634272F3" w14:textId="55BED040" w:rsidR="00BB1ED2" w:rsidRPr="0025109A" w:rsidRDefault="00061534" w:rsidP="00BB1ED2">
            <w:pPr>
              <w:autoSpaceDE w:val="0"/>
              <w:autoSpaceDN w:val="0"/>
              <w:adjustRightInd w:val="0"/>
              <w:ind w:left="22" w:hanging="22"/>
              <w:rPr>
                <w:rFonts w:ascii="Montserrat" w:hAnsi="Montserrat" w:cs="Arial"/>
                <w:i/>
                <w:iCs/>
                <w:color w:val="000000"/>
                <w:sz w:val="20"/>
                <w:szCs w:val="20"/>
                <w:lang w:val="lt-LT"/>
              </w:rPr>
            </w:pPr>
            <w:r>
              <w:rPr>
                <w:rFonts w:ascii="Montserrat" w:hAnsi="Montserrat" w:cs="Arial"/>
                <w:i/>
                <w:iCs/>
                <w:color w:val="000000"/>
                <w:sz w:val="20"/>
                <w:szCs w:val="20"/>
                <w:lang w:val="lt-LT"/>
              </w:rPr>
              <w:t>MB „</w:t>
            </w:r>
            <w:proofErr w:type="spellStart"/>
            <w:r>
              <w:rPr>
                <w:rFonts w:ascii="Montserrat" w:hAnsi="Montserrat" w:cs="Arial"/>
                <w:i/>
                <w:iCs/>
                <w:color w:val="000000"/>
                <w:sz w:val="20"/>
                <w:szCs w:val="20"/>
                <w:lang w:val="lt-LT"/>
              </w:rPr>
              <w:t>Parkita</w:t>
            </w:r>
            <w:proofErr w:type="spellEnd"/>
            <w:r>
              <w:rPr>
                <w:rFonts w:ascii="Montserrat" w:hAnsi="Montserrat" w:cs="Arial"/>
                <w:i/>
                <w:iCs/>
                <w:color w:val="000000"/>
                <w:sz w:val="20"/>
                <w:szCs w:val="20"/>
                <w:lang w:val="lt-LT"/>
              </w:rPr>
              <w:t>“</w:t>
            </w:r>
          </w:p>
          <w:p w14:paraId="5D0AB1F7" w14:textId="77777777" w:rsidR="008319BC" w:rsidRPr="008319BC" w:rsidRDefault="008319BC" w:rsidP="008319BC">
            <w:pPr>
              <w:autoSpaceDE w:val="0"/>
              <w:autoSpaceDN w:val="0"/>
              <w:adjustRightInd w:val="0"/>
              <w:ind w:left="22" w:hanging="22"/>
              <w:rPr>
                <w:rFonts w:ascii="Montserrat" w:hAnsi="Montserrat" w:cs="Arial"/>
                <w:i/>
                <w:iCs/>
                <w:color w:val="000000"/>
                <w:sz w:val="20"/>
                <w:szCs w:val="20"/>
                <w:lang w:val="lt-LT"/>
              </w:rPr>
            </w:pPr>
            <w:r w:rsidRPr="008319BC">
              <w:rPr>
                <w:rFonts w:ascii="Montserrat" w:hAnsi="Montserrat" w:cs="Arial"/>
                <w:i/>
                <w:iCs/>
                <w:color w:val="000000"/>
                <w:sz w:val="20"/>
                <w:szCs w:val="20"/>
                <w:lang w:val="lt-LT"/>
              </w:rPr>
              <w:t>Liepų g. 64, LT-92101 Klaipėda</w:t>
            </w:r>
          </w:p>
          <w:p w14:paraId="59B1CC0F" w14:textId="3E6C01B3" w:rsidR="00BB1ED2" w:rsidRPr="0025109A" w:rsidRDefault="00BB1ED2" w:rsidP="008319BC">
            <w:pPr>
              <w:autoSpaceDE w:val="0"/>
              <w:autoSpaceDN w:val="0"/>
              <w:adjustRightInd w:val="0"/>
              <w:ind w:left="22" w:hanging="22"/>
              <w:rPr>
                <w:rFonts w:ascii="Montserrat" w:hAnsi="Montserrat" w:cs="Arial"/>
                <w:i/>
                <w:iCs/>
                <w:color w:val="000000"/>
                <w:sz w:val="20"/>
                <w:szCs w:val="20"/>
                <w:lang w:val="lt-LT"/>
              </w:rPr>
            </w:pPr>
            <w:r w:rsidRPr="0025109A">
              <w:rPr>
                <w:rFonts w:ascii="Montserrat" w:hAnsi="Montserrat" w:cs="Arial"/>
                <w:i/>
                <w:iCs/>
                <w:color w:val="000000"/>
                <w:sz w:val="20"/>
                <w:szCs w:val="20"/>
                <w:lang w:val="lt-LT"/>
              </w:rPr>
              <w:t xml:space="preserve">Įmonės kodas: </w:t>
            </w:r>
            <w:r w:rsidR="008319BC" w:rsidRPr="00042871">
              <w:rPr>
                <w:rFonts w:ascii="Montserrat" w:hAnsi="Montserrat" w:cs="Arial"/>
                <w:i/>
                <w:iCs/>
                <w:color w:val="000000"/>
                <w:sz w:val="20"/>
                <w:szCs w:val="20"/>
                <w:lang w:val="lt-LT"/>
              </w:rPr>
              <w:t>303063884</w:t>
            </w:r>
          </w:p>
          <w:p w14:paraId="14EE3404" w14:textId="14181533" w:rsidR="00BB1ED2" w:rsidRPr="0025109A" w:rsidRDefault="00BB1ED2" w:rsidP="00042871">
            <w:pPr>
              <w:autoSpaceDE w:val="0"/>
              <w:autoSpaceDN w:val="0"/>
              <w:adjustRightInd w:val="0"/>
              <w:ind w:left="22" w:hanging="22"/>
              <w:rPr>
                <w:rFonts w:ascii="Montserrat" w:hAnsi="Montserrat" w:cs="Arial"/>
                <w:i/>
                <w:iCs/>
                <w:color w:val="000000"/>
                <w:sz w:val="20"/>
                <w:szCs w:val="20"/>
                <w:lang w:val="lt-LT"/>
              </w:rPr>
            </w:pPr>
            <w:r w:rsidRPr="0025109A">
              <w:rPr>
                <w:rFonts w:ascii="Montserrat" w:hAnsi="Montserrat" w:cs="Arial"/>
                <w:i/>
                <w:iCs/>
                <w:color w:val="000000"/>
                <w:sz w:val="20"/>
                <w:szCs w:val="20"/>
                <w:lang w:val="lt-LT"/>
              </w:rPr>
              <w:t xml:space="preserve">PVM mokėtojo kodas: </w:t>
            </w:r>
            <w:r w:rsidR="00826169" w:rsidRPr="00826169">
              <w:rPr>
                <w:rFonts w:ascii="Montserrat" w:hAnsi="Montserrat" w:cs="Arial"/>
                <w:i/>
                <w:iCs/>
                <w:color w:val="000000"/>
                <w:sz w:val="20"/>
                <w:szCs w:val="20"/>
                <w:lang w:val="lt-LT"/>
              </w:rPr>
              <w:t>LT100007779717</w:t>
            </w:r>
          </w:p>
          <w:permEnd w:id="528842580"/>
          <w:p w14:paraId="73283B5E" w14:textId="77777777" w:rsidR="00BB1ED2" w:rsidRPr="0025109A" w:rsidRDefault="00BB1ED2" w:rsidP="00E46AD4">
            <w:pPr>
              <w:autoSpaceDE w:val="0"/>
              <w:autoSpaceDN w:val="0"/>
              <w:adjustRightInd w:val="0"/>
              <w:ind w:left="22" w:hanging="22"/>
              <w:rPr>
                <w:rFonts w:ascii="Montserrat" w:hAnsi="Montserrat" w:cs="Arial"/>
                <w:i/>
                <w:iCs/>
                <w:color w:val="000000"/>
                <w:sz w:val="20"/>
                <w:szCs w:val="20"/>
                <w:lang w:val="lt-LT"/>
              </w:rPr>
            </w:pPr>
          </w:p>
          <w:p w14:paraId="4B8C12E1" w14:textId="77777777" w:rsidR="00BB1ED2" w:rsidRDefault="00BB1ED2" w:rsidP="00E46AD4">
            <w:pPr>
              <w:autoSpaceDE w:val="0"/>
              <w:autoSpaceDN w:val="0"/>
              <w:adjustRightInd w:val="0"/>
              <w:ind w:left="22" w:hanging="22"/>
              <w:rPr>
                <w:rFonts w:ascii="Montserrat" w:hAnsi="Montserrat" w:cs="Arial"/>
                <w:color w:val="000000"/>
                <w:sz w:val="20"/>
                <w:szCs w:val="20"/>
                <w:lang w:val="lt-LT"/>
              </w:rPr>
            </w:pPr>
          </w:p>
          <w:p w14:paraId="0DC0A3F7" w14:textId="77777777" w:rsidR="00BB1ED2" w:rsidRDefault="00BB1ED2" w:rsidP="00E46AD4">
            <w:pPr>
              <w:autoSpaceDE w:val="0"/>
              <w:autoSpaceDN w:val="0"/>
              <w:adjustRightInd w:val="0"/>
              <w:ind w:left="22" w:hanging="22"/>
              <w:rPr>
                <w:rFonts w:ascii="Montserrat" w:hAnsi="Montserrat" w:cs="Arial"/>
                <w:color w:val="000000"/>
                <w:sz w:val="20"/>
                <w:szCs w:val="20"/>
                <w:lang w:val="lt-LT"/>
              </w:rPr>
            </w:pPr>
          </w:p>
          <w:p w14:paraId="18B4698D" w14:textId="77777777" w:rsidR="00BB1ED2" w:rsidRPr="007F4D1F" w:rsidRDefault="00BB1ED2" w:rsidP="00BB1ED2">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0B78A824" w14:textId="0E38C801" w:rsidR="00BB1ED2" w:rsidRPr="00CC058E" w:rsidRDefault="00BB1ED2" w:rsidP="00E46AD4">
            <w:pPr>
              <w:autoSpaceDE w:val="0"/>
              <w:autoSpaceDN w:val="0"/>
              <w:adjustRightInd w:val="0"/>
              <w:ind w:left="22" w:hanging="22"/>
              <w:rPr>
                <w:rFonts w:ascii="Montserrat" w:hAnsi="Montserrat" w:cs="Arial"/>
                <w:color w:val="000000"/>
                <w:sz w:val="20"/>
                <w:szCs w:val="20"/>
                <w:lang w:val="lt-LT"/>
              </w:rPr>
            </w:pPr>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16AB" w14:textId="77777777" w:rsidR="003C561C" w:rsidRDefault="003C561C" w:rsidP="00572343">
      <w:pPr>
        <w:spacing w:after="0" w:line="240" w:lineRule="auto"/>
      </w:pPr>
      <w:r>
        <w:separator/>
      </w:r>
    </w:p>
  </w:endnote>
  <w:endnote w:type="continuationSeparator" w:id="0">
    <w:p w14:paraId="126B2F79" w14:textId="77777777" w:rsidR="003C561C" w:rsidRDefault="003C561C" w:rsidP="00572343">
      <w:pPr>
        <w:spacing w:after="0" w:line="240" w:lineRule="auto"/>
      </w:pPr>
      <w:r>
        <w:continuationSeparator/>
      </w:r>
    </w:p>
  </w:endnote>
  <w:endnote w:type="continuationNotice" w:id="1">
    <w:p w14:paraId="34A99AE4" w14:textId="77777777" w:rsidR="003C561C" w:rsidRDefault="003C5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8DEB" w14:textId="77777777" w:rsidR="003C561C" w:rsidRDefault="003C561C" w:rsidP="00572343">
      <w:pPr>
        <w:spacing w:after="0" w:line="240" w:lineRule="auto"/>
      </w:pPr>
      <w:r>
        <w:separator/>
      </w:r>
    </w:p>
  </w:footnote>
  <w:footnote w:type="continuationSeparator" w:id="0">
    <w:p w14:paraId="557B10B8" w14:textId="77777777" w:rsidR="003C561C" w:rsidRDefault="003C561C" w:rsidP="00572343">
      <w:pPr>
        <w:spacing w:after="0" w:line="240" w:lineRule="auto"/>
      </w:pPr>
      <w:r>
        <w:continuationSeparator/>
      </w:r>
    </w:p>
  </w:footnote>
  <w:footnote w:type="continuationNotice" w:id="1">
    <w:p w14:paraId="642DB623" w14:textId="77777777" w:rsidR="003C561C" w:rsidRDefault="003C56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0F2C55D8"/>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4"/>
  </w:num>
  <w:num w:numId="4" w16cid:durableId="1048802360">
    <w:abstractNumId w:val="7"/>
  </w:num>
  <w:num w:numId="5" w16cid:durableId="330717886">
    <w:abstractNumId w:val="0"/>
  </w:num>
  <w:num w:numId="6" w16cid:durableId="480969232">
    <w:abstractNumId w:val="5"/>
  </w:num>
  <w:num w:numId="7" w16cid:durableId="865142020">
    <w:abstractNumId w:val="6"/>
  </w:num>
  <w:num w:numId="8" w16cid:durableId="33849132">
    <w:abstractNumId w:val="2"/>
  </w:num>
  <w:num w:numId="9" w16cid:durableId="1429623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112B"/>
    <w:rsid w:val="000113EC"/>
    <w:rsid w:val="00013F8C"/>
    <w:rsid w:val="0003175E"/>
    <w:rsid w:val="000327B4"/>
    <w:rsid w:val="000329ED"/>
    <w:rsid w:val="00032C18"/>
    <w:rsid w:val="000401AD"/>
    <w:rsid w:val="00042871"/>
    <w:rsid w:val="000429DC"/>
    <w:rsid w:val="00046668"/>
    <w:rsid w:val="000503A6"/>
    <w:rsid w:val="00052E65"/>
    <w:rsid w:val="00061534"/>
    <w:rsid w:val="0006171E"/>
    <w:rsid w:val="000712E3"/>
    <w:rsid w:val="00077DBE"/>
    <w:rsid w:val="0008692D"/>
    <w:rsid w:val="000B7854"/>
    <w:rsid w:val="000B7BD2"/>
    <w:rsid w:val="000D0A18"/>
    <w:rsid w:val="000D0DF1"/>
    <w:rsid w:val="000D139A"/>
    <w:rsid w:val="000E2D19"/>
    <w:rsid w:val="000F730D"/>
    <w:rsid w:val="00100879"/>
    <w:rsid w:val="00100F81"/>
    <w:rsid w:val="00101D0E"/>
    <w:rsid w:val="00106F14"/>
    <w:rsid w:val="001125A2"/>
    <w:rsid w:val="00114BBB"/>
    <w:rsid w:val="00120D21"/>
    <w:rsid w:val="001216B9"/>
    <w:rsid w:val="0013282E"/>
    <w:rsid w:val="00176FD8"/>
    <w:rsid w:val="00177A3E"/>
    <w:rsid w:val="0018226C"/>
    <w:rsid w:val="001A3C94"/>
    <w:rsid w:val="001A48EB"/>
    <w:rsid w:val="001A57A0"/>
    <w:rsid w:val="001A6FF3"/>
    <w:rsid w:val="001B06A1"/>
    <w:rsid w:val="001B0848"/>
    <w:rsid w:val="001B3DC7"/>
    <w:rsid w:val="001B59C2"/>
    <w:rsid w:val="001E28D2"/>
    <w:rsid w:val="00203BA0"/>
    <w:rsid w:val="002172A0"/>
    <w:rsid w:val="0021746C"/>
    <w:rsid w:val="00220EAA"/>
    <w:rsid w:val="00224D28"/>
    <w:rsid w:val="00227273"/>
    <w:rsid w:val="00227845"/>
    <w:rsid w:val="002444EA"/>
    <w:rsid w:val="00247BA4"/>
    <w:rsid w:val="00247CC0"/>
    <w:rsid w:val="002507FC"/>
    <w:rsid w:val="0025109A"/>
    <w:rsid w:val="00252D69"/>
    <w:rsid w:val="0028385B"/>
    <w:rsid w:val="002902B0"/>
    <w:rsid w:val="002913CC"/>
    <w:rsid w:val="002963CA"/>
    <w:rsid w:val="002A081D"/>
    <w:rsid w:val="002A0A03"/>
    <w:rsid w:val="002A2D0D"/>
    <w:rsid w:val="002C1F11"/>
    <w:rsid w:val="002D0DAA"/>
    <w:rsid w:val="002D5FA7"/>
    <w:rsid w:val="002D6273"/>
    <w:rsid w:val="002D657D"/>
    <w:rsid w:val="002F4ACC"/>
    <w:rsid w:val="003231BD"/>
    <w:rsid w:val="00332460"/>
    <w:rsid w:val="00332B6C"/>
    <w:rsid w:val="00336233"/>
    <w:rsid w:val="00336FCF"/>
    <w:rsid w:val="003544B5"/>
    <w:rsid w:val="003564E8"/>
    <w:rsid w:val="00365338"/>
    <w:rsid w:val="00366F6E"/>
    <w:rsid w:val="00371650"/>
    <w:rsid w:val="00382BD9"/>
    <w:rsid w:val="003848DF"/>
    <w:rsid w:val="003A63F6"/>
    <w:rsid w:val="003B2E9D"/>
    <w:rsid w:val="003B7B1C"/>
    <w:rsid w:val="003C561C"/>
    <w:rsid w:val="003E18D8"/>
    <w:rsid w:val="003E35C7"/>
    <w:rsid w:val="003F63F0"/>
    <w:rsid w:val="003F64EF"/>
    <w:rsid w:val="00402B8E"/>
    <w:rsid w:val="00403376"/>
    <w:rsid w:val="0042108C"/>
    <w:rsid w:val="0042173A"/>
    <w:rsid w:val="00424D60"/>
    <w:rsid w:val="004306C9"/>
    <w:rsid w:val="0043187A"/>
    <w:rsid w:val="004349CC"/>
    <w:rsid w:val="00442CAF"/>
    <w:rsid w:val="004438AC"/>
    <w:rsid w:val="00445009"/>
    <w:rsid w:val="00445411"/>
    <w:rsid w:val="004633C1"/>
    <w:rsid w:val="0046668F"/>
    <w:rsid w:val="004703AB"/>
    <w:rsid w:val="00492741"/>
    <w:rsid w:val="004A3BFE"/>
    <w:rsid w:val="004A6F99"/>
    <w:rsid w:val="004B16B8"/>
    <w:rsid w:val="004B3968"/>
    <w:rsid w:val="004B7E91"/>
    <w:rsid w:val="004C0CDC"/>
    <w:rsid w:val="004D3694"/>
    <w:rsid w:val="004E358A"/>
    <w:rsid w:val="00500D33"/>
    <w:rsid w:val="0051175E"/>
    <w:rsid w:val="00512104"/>
    <w:rsid w:val="0052113D"/>
    <w:rsid w:val="00532363"/>
    <w:rsid w:val="00553A4D"/>
    <w:rsid w:val="00572343"/>
    <w:rsid w:val="00576692"/>
    <w:rsid w:val="00594167"/>
    <w:rsid w:val="005A41A4"/>
    <w:rsid w:val="005B5E24"/>
    <w:rsid w:val="005C0A33"/>
    <w:rsid w:val="005C348B"/>
    <w:rsid w:val="005D5549"/>
    <w:rsid w:val="005D6CE1"/>
    <w:rsid w:val="005F1A4A"/>
    <w:rsid w:val="00614D63"/>
    <w:rsid w:val="00614FEE"/>
    <w:rsid w:val="006242A9"/>
    <w:rsid w:val="00634A76"/>
    <w:rsid w:val="0064112F"/>
    <w:rsid w:val="00645C90"/>
    <w:rsid w:val="00660A95"/>
    <w:rsid w:val="006663E6"/>
    <w:rsid w:val="00674834"/>
    <w:rsid w:val="00683F77"/>
    <w:rsid w:val="006840F8"/>
    <w:rsid w:val="006856C5"/>
    <w:rsid w:val="006864A2"/>
    <w:rsid w:val="006A51C5"/>
    <w:rsid w:val="006A7176"/>
    <w:rsid w:val="006C2B36"/>
    <w:rsid w:val="006C38E2"/>
    <w:rsid w:val="006C5296"/>
    <w:rsid w:val="006D0346"/>
    <w:rsid w:val="006E5FDF"/>
    <w:rsid w:val="006E6D1C"/>
    <w:rsid w:val="006F30D8"/>
    <w:rsid w:val="006F7B94"/>
    <w:rsid w:val="00705AD3"/>
    <w:rsid w:val="00714795"/>
    <w:rsid w:val="00722561"/>
    <w:rsid w:val="0072383A"/>
    <w:rsid w:val="007349D9"/>
    <w:rsid w:val="00736A83"/>
    <w:rsid w:val="00740420"/>
    <w:rsid w:val="0074058C"/>
    <w:rsid w:val="00744B1E"/>
    <w:rsid w:val="00745A5D"/>
    <w:rsid w:val="007529FF"/>
    <w:rsid w:val="00752FBE"/>
    <w:rsid w:val="00756A7B"/>
    <w:rsid w:val="007677F3"/>
    <w:rsid w:val="00771B39"/>
    <w:rsid w:val="00774F0A"/>
    <w:rsid w:val="00775664"/>
    <w:rsid w:val="00783E9D"/>
    <w:rsid w:val="00790CB8"/>
    <w:rsid w:val="00791BAF"/>
    <w:rsid w:val="007A2DCE"/>
    <w:rsid w:val="007A48F1"/>
    <w:rsid w:val="007A7413"/>
    <w:rsid w:val="007B1B78"/>
    <w:rsid w:val="007B24A8"/>
    <w:rsid w:val="007B38BF"/>
    <w:rsid w:val="007C4ADC"/>
    <w:rsid w:val="007D5E92"/>
    <w:rsid w:val="007E0E80"/>
    <w:rsid w:val="007F4D1F"/>
    <w:rsid w:val="00802043"/>
    <w:rsid w:val="00805B7E"/>
    <w:rsid w:val="00807E8A"/>
    <w:rsid w:val="008114DE"/>
    <w:rsid w:val="00826169"/>
    <w:rsid w:val="008319BC"/>
    <w:rsid w:val="008414F4"/>
    <w:rsid w:val="00841F23"/>
    <w:rsid w:val="00851B5E"/>
    <w:rsid w:val="00854091"/>
    <w:rsid w:val="0086327A"/>
    <w:rsid w:val="008A33D2"/>
    <w:rsid w:val="008A4AC7"/>
    <w:rsid w:val="008B4625"/>
    <w:rsid w:val="008C0794"/>
    <w:rsid w:val="008C2BCD"/>
    <w:rsid w:val="008C544B"/>
    <w:rsid w:val="008C6B54"/>
    <w:rsid w:val="008D4B5E"/>
    <w:rsid w:val="008D5EFA"/>
    <w:rsid w:val="008D7768"/>
    <w:rsid w:val="008E4CF7"/>
    <w:rsid w:val="008E6C44"/>
    <w:rsid w:val="00903A6E"/>
    <w:rsid w:val="00906CB7"/>
    <w:rsid w:val="0090767E"/>
    <w:rsid w:val="00911914"/>
    <w:rsid w:val="0091594C"/>
    <w:rsid w:val="009176ED"/>
    <w:rsid w:val="00921066"/>
    <w:rsid w:val="00922C19"/>
    <w:rsid w:val="00930273"/>
    <w:rsid w:val="00934F0B"/>
    <w:rsid w:val="0094639A"/>
    <w:rsid w:val="009508A0"/>
    <w:rsid w:val="0096223B"/>
    <w:rsid w:val="00966602"/>
    <w:rsid w:val="0097103D"/>
    <w:rsid w:val="00983A5D"/>
    <w:rsid w:val="009864E8"/>
    <w:rsid w:val="00986D13"/>
    <w:rsid w:val="00992C2C"/>
    <w:rsid w:val="0099599D"/>
    <w:rsid w:val="009A17BD"/>
    <w:rsid w:val="009A17CD"/>
    <w:rsid w:val="009A4FCE"/>
    <w:rsid w:val="009B4FE2"/>
    <w:rsid w:val="009C06DF"/>
    <w:rsid w:val="009D0677"/>
    <w:rsid w:val="009D6A14"/>
    <w:rsid w:val="009F0BD5"/>
    <w:rsid w:val="009F1AAF"/>
    <w:rsid w:val="009F7F87"/>
    <w:rsid w:val="00A0384C"/>
    <w:rsid w:val="00A1007B"/>
    <w:rsid w:val="00A10E87"/>
    <w:rsid w:val="00A12A8E"/>
    <w:rsid w:val="00A131B0"/>
    <w:rsid w:val="00A343BF"/>
    <w:rsid w:val="00A4568E"/>
    <w:rsid w:val="00A56103"/>
    <w:rsid w:val="00A57725"/>
    <w:rsid w:val="00A60207"/>
    <w:rsid w:val="00A62A87"/>
    <w:rsid w:val="00A67E08"/>
    <w:rsid w:val="00A96A63"/>
    <w:rsid w:val="00AA079A"/>
    <w:rsid w:val="00AB2858"/>
    <w:rsid w:val="00AB4E04"/>
    <w:rsid w:val="00AD0F9F"/>
    <w:rsid w:val="00AD5ECE"/>
    <w:rsid w:val="00AE70E0"/>
    <w:rsid w:val="00AF0AC0"/>
    <w:rsid w:val="00AF7EC5"/>
    <w:rsid w:val="00B01E57"/>
    <w:rsid w:val="00B219F3"/>
    <w:rsid w:val="00B22124"/>
    <w:rsid w:val="00B36D88"/>
    <w:rsid w:val="00B45F72"/>
    <w:rsid w:val="00B52B88"/>
    <w:rsid w:val="00B54811"/>
    <w:rsid w:val="00B66502"/>
    <w:rsid w:val="00B754DE"/>
    <w:rsid w:val="00B77ACB"/>
    <w:rsid w:val="00B81447"/>
    <w:rsid w:val="00B8310C"/>
    <w:rsid w:val="00B9030D"/>
    <w:rsid w:val="00B9045B"/>
    <w:rsid w:val="00BB1ED2"/>
    <w:rsid w:val="00BE14C7"/>
    <w:rsid w:val="00BE56AD"/>
    <w:rsid w:val="00BE5BD8"/>
    <w:rsid w:val="00BF2722"/>
    <w:rsid w:val="00BF2B1E"/>
    <w:rsid w:val="00BF302D"/>
    <w:rsid w:val="00BF6334"/>
    <w:rsid w:val="00BF633A"/>
    <w:rsid w:val="00C16311"/>
    <w:rsid w:val="00C267AD"/>
    <w:rsid w:val="00C357E8"/>
    <w:rsid w:val="00C53807"/>
    <w:rsid w:val="00C6534B"/>
    <w:rsid w:val="00C774FF"/>
    <w:rsid w:val="00C81144"/>
    <w:rsid w:val="00C86606"/>
    <w:rsid w:val="00C87A52"/>
    <w:rsid w:val="00CA1B27"/>
    <w:rsid w:val="00CB0ACC"/>
    <w:rsid w:val="00CB1E16"/>
    <w:rsid w:val="00CB7955"/>
    <w:rsid w:val="00CC058E"/>
    <w:rsid w:val="00CC6B12"/>
    <w:rsid w:val="00CC7C9C"/>
    <w:rsid w:val="00CD2FB4"/>
    <w:rsid w:val="00CD6086"/>
    <w:rsid w:val="00CD798D"/>
    <w:rsid w:val="00CE25B6"/>
    <w:rsid w:val="00CE5C8B"/>
    <w:rsid w:val="00D03682"/>
    <w:rsid w:val="00D13F11"/>
    <w:rsid w:val="00D2224D"/>
    <w:rsid w:val="00D2390F"/>
    <w:rsid w:val="00D55577"/>
    <w:rsid w:val="00D55670"/>
    <w:rsid w:val="00D653AB"/>
    <w:rsid w:val="00D65443"/>
    <w:rsid w:val="00D67FD9"/>
    <w:rsid w:val="00D72784"/>
    <w:rsid w:val="00D77F41"/>
    <w:rsid w:val="00D91CB4"/>
    <w:rsid w:val="00DA779A"/>
    <w:rsid w:val="00DA7BA1"/>
    <w:rsid w:val="00DB2525"/>
    <w:rsid w:val="00DB6ECB"/>
    <w:rsid w:val="00DC0C3D"/>
    <w:rsid w:val="00DC3B8A"/>
    <w:rsid w:val="00DD055A"/>
    <w:rsid w:val="00DD0BDC"/>
    <w:rsid w:val="00DD68EC"/>
    <w:rsid w:val="00DD6C19"/>
    <w:rsid w:val="00DE3346"/>
    <w:rsid w:val="00DE426C"/>
    <w:rsid w:val="00DF1A84"/>
    <w:rsid w:val="00E02A31"/>
    <w:rsid w:val="00E12800"/>
    <w:rsid w:val="00E167AF"/>
    <w:rsid w:val="00E17205"/>
    <w:rsid w:val="00E210FA"/>
    <w:rsid w:val="00E267B2"/>
    <w:rsid w:val="00E368F1"/>
    <w:rsid w:val="00E36B84"/>
    <w:rsid w:val="00E375A8"/>
    <w:rsid w:val="00E41831"/>
    <w:rsid w:val="00E435D6"/>
    <w:rsid w:val="00E436A9"/>
    <w:rsid w:val="00E46AD4"/>
    <w:rsid w:val="00E6402C"/>
    <w:rsid w:val="00E72590"/>
    <w:rsid w:val="00E81531"/>
    <w:rsid w:val="00E949E4"/>
    <w:rsid w:val="00E9593B"/>
    <w:rsid w:val="00EB0C08"/>
    <w:rsid w:val="00EB483E"/>
    <w:rsid w:val="00EC7CCE"/>
    <w:rsid w:val="00EF5847"/>
    <w:rsid w:val="00EF636C"/>
    <w:rsid w:val="00EF7919"/>
    <w:rsid w:val="00F04C99"/>
    <w:rsid w:val="00F21DB7"/>
    <w:rsid w:val="00F4133D"/>
    <w:rsid w:val="00F54AD2"/>
    <w:rsid w:val="00F746CF"/>
    <w:rsid w:val="00F81552"/>
    <w:rsid w:val="00F85390"/>
    <w:rsid w:val="00F85A19"/>
    <w:rsid w:val="00F87034"/>
    <w:rsid w:val="00FA3AA6"/>
    <w:rsid w:val="00FA5A32"/>
    <w:rsid w:val="00FA7ADB"/>
    <w:rsid w:val="00FC57B5"/>
    <w:rsid w:val="00FD3090"/>
    <w:rsid w:val="00FD47D7"/>
    <w:rsid w:val="00FD7B80"/>
    <w:rsid w:val="00FE0A06"/>
    <w:rsid w:val="00FE3823"/>
    <w:rsid w:val="00FF1190"/>
    <w:rsid w:val="00FF5285"/>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770">
      <w:bodyDiv w:val="1"/>
      <w:marLeft w:val="0"/>
      <w:marRight w:val="0"/>
      <w:marTop w:val="0"/>
      <w:marBottom w:val="0"/>
      <w:divBdr>
        <w:top w:val="none" w:sz="0" w:space="0" w:color="auto"/>
        <w:left w:val="none" w:sz="0" w:space="0" w:color="auto"/>
        <w:bottom w:val="none" w:sz="0" w:space="0" w:color="auto"/>
        <w:right w:val="none" w:sz="0" w:space="0" w:color="auto"/>
      </w:divBdr>
    </w:div>
    <w:div w:id="1650674214">
      <w:bodyDiv w:val="1"/>
      <w:marLeft w:val="0"/>
      <w:marRight w:val="0"/>
      <w:marTop w:val="0"/>
      <w:marBottom w:val="0"/>
      <w:divBdr>
        <w:top w:val="none" w:sz="0" w:space="0" w:color="auto"/>
        <w:left w:val="none" w:sz="0" w:space="0" w:color="auto"/>
        <w:bottom w:val="none" w:sz="0" w:space="0" w:color="auto"/>
        <w:right w:val="none" w:sz="0" w:space="0" w:color="auto"/>
      </w:divBdr>
    </w:div>
    <w:div w:id="1843933327">
      <w:bodyDiv w:val="1"/>
      <w:marLeft w:val="0"/>
      <w:marRight w:val="0"/>
      <w:marTop w:val="0"/>
      <w:marBottom w:val="0"/>
      <w:divBdr>
        <w:top w:val="none" w:sz="0" w:space="0" w:color="auto"/>
        <w:left w:val="none" w:sz="0" w:space="0" w:color="auto"/>
        <w:bottom w:val="none" w:sz="0" w:space="0" w:color="auto"/>
        <w:right w:val="none" w:sz="0" w:space="0" w:color="auto"/>
      </w:divBdr>
    </w:div>
    <w:div w:id="1888637178">
      <w:bodyDiv w:val="1"/>
      <w:marLeft w:val="0"/>
      <w:marRight w:val="0"/>
      <w:marTop w:val="0"/>
      <w:marBottom w:val="0"/>
      <w:divBdr>
        <w:top w:val="none" w:sz="0" w:space="0" w:color="auto"/>
        <w:left w:val="none" w:sz="0" w:space="0" w:color="auto"/>
        <w:bottom w:val="none" w:sz="0" w:space="0" w:color="auto"/>
        <w:right w:val="none" w:sz="0" w:space="0" w:color="auto"/>
      </w:divBdr>
    </w:div>
    <w:div w:id="1914388872">
      <w:bodyDiv w:val="1"/>
      <w:marLeft w:val="0"/>
      <w:marRight w:val="0"/>
      <w:marTop w:val="0"/>
      <w:marBottom w:val="0"/>
      <w:divBdr>
        <w:top w:val="none" w:sz="0" w:space="0" w:color="auto"/>
        <w:left w:val="none" w:sz="0" w:space="0" w:color="auto"/>
        <w:bottom w:val="none" w:sz="0" w:space="0" w:color="auto"/>
        <w:right w:val="none" w:sz="0" w:space="0" w:color="auto"/>
      </w:divBdr>
    </w:div>
    <w:div w:id="20681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0160F6"/>
    <w:rsid w:val="000C0F21"/>
    <w:rsid w:val="002309F6"/>
    <w:rsid w:val="00254729"/>
    <w:rsid w:val="0028385B"/>
    <w:rsid w:val="003075ED"/>
    <w:rsid w:val="004D28C2"/>
    <w:rsid w:val="005B49EB"/>
    <w:rsid w:val="005C0A33"/>
    <w:rsid w:val="006603D8"/>
    <w:rsid w:val="00744B1E"/>
    <w:rsid w:val="007B1B78"/>
    <w:rsid w:val="007D0197"/>
    <w:rsid w:val="008F7AB8"/>
    <w:rsid w:val="009A17CD"/>
    <w:rsid w:val="009D6A14"/>
    <w:rsid w:val="00A00000"/>
    <w:rsid w:val="00A1007B"/>
    <w:rsid w:val="00A33955"/>
    <w:rsid w:val="00B80A65"/>
    <w:rsid w:val="00CE5009"/>
    <w:rsid w:val="00D06192"/>
    <w:rsid w:val="00D91CB4"/>
    <w:rsid w:val="00DD0BDC"/>
    <w:rsid w:val="00E36B84"/>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9636BAE08DA642248FD02D8208788786">
    <w:name w:val="9636BAE08DA642248FD02D8208788786"/>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82df5be7e917cac9645d6fc91e945a7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90e5adee5929c81b24be6460d721e5ee"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2.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5051B-FAA0-49C4-9D24-1292EE5ECA85}"/>
</file>

<file path=customXml/itemProps4.xml><?xml version="1.0" encoding="utf-8"?>
<ds:datastoreItem xmlns:ds="http://schemas.openxmlformats.org/officeDocument/2006/customXml" ds:itemID="{397FA9C0-2D42-48EB-8FB0-9791A5D58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5490</Words>
  <Characters>3130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Ričardas Strazdauskas</cp:lastModifiedBy>
  <cp:revision>36</cp:revision>
  <dcterms:created xsi:type="dcterms:W3CDTF">2025-09-02T08:28:00Z</dcterms:created>
  <dcterms:modified xsi:type="dcterms:W3CDTF">2025-11-18T12:38:00Z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