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BDA3" w14:textId="77777777" w:rsidR="00AC7EAF" w:rsidRPr="00F70821" w:rsidRDefault="00AC7EAF" w:rsidP="00AC7EAF">
      <w:pPr>
        <w:pStyle w:val="Standard1"/>
        <w:rPr>
          <w:b/>
          <w:bCs/>
          <w:sz w:val="22"/>
          <w:szCs w:val="22"/>
        </w:rPr>
      </w:pPr>
    </w:p>
    <w:p w14:paraId="4398CD23" w14:textId="44BB7577" w:rsidR="00AC7EAF" w:rsidRPr="00B524BC" w:rsidRDefault="00AC7EAF" w:rsidP="00AC7EAF">
      <w:pPr>
        <w:pStyle w:val="Standard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SUSITARIMAS DĖL </w:t>
      </w:r>
      <w:r w:rsidRPr="00B524BC">
        <w:rPr>
          <w:b/>
          <w:bCs/>
          <w:sz w:val="22"/>
          <w:szCs w:val="22"/>
        </w:rPr>
        <w:t>SUTARTI</w:t>
      </w:r>
      <w:r>
        <w:rPr>
          <w:b/>
          <w:bCs/>
          <w:sz w:val="22"/>
          <w:szCs w:val="22"/>
        </w:rPr>
        <w:t>E</w:t>
      </w:r>
      <w:r w:rsidRPr="00B524BC">
        <w:rPr>
          <w:b/>
          <w:bCs/>
          <w:sz w:val="22"/>
          <w:szCs w:val="22"/>
        </w:rPr>
        <w:t xml:space="preserve">S Nr. </w:t>
      </w:r>
      <w:r w:rsidR="001666C6" w:rsidRPr="001666C6">
        <w:rPr>
          <w:b/>
          <w:bCs/>
          <w:sz w:val="22"/>
          <w:szCs w:val="22"/>
        </w:rPr>
        <w:t xml:space="preserve">U2-APVA-2025-14 </w:t>
      </w:r>
      <w:r w:rsidR="008E7124">
        <w:rPr>
          <w:b/>
          <w:bCs/>
          <w:sz w:val="22"/>
          <w:szCs w:val="22"/>
        </w:rPr>
        <w:t>PAKEITIMO</w:t>
      </w:r>
    </w:p>
    <w:p w14:paraId="58029706" w14:textId="77777777" w:rsidR="00AC7EAF" w:rsidRPr="00B524BC" w:rsidRDefault="00AC7EAF" w:rsidP="00AC7EAF">
      <w:pPr>
        <w:pStyle w:val="Standard1"/>
        <w:jc w:val="center"/>
        <w:rPr>
          <w:b/>
          <w:bCs/>
          <w:sz w:val="22"/>
          <w:szCs w:val="22"/>
        </w:rPr>
      </w:pPr>
    </w:p>
    <w:p w14:paraId="76689CD0" w14:textId="328DA5E8" w:rsidR="00AC7EAF" w:rsidRPr="00B524BC" w:rsidRDefault="00AC7EAF" w:rsidP="00AC7EAF">
      <w:pPr>
        <w:pStyle w:val="Standard1"/>
        <w:jc w:val="center"/>
        <w:rPr>
          <w:sz w:val="22"/>
          <w:szCs w:val="22"/>
        </w:rPr>
      </w:pPr>
      <w:r w:rsidRPr="00B524BC">
        <w:rPr>
          <w:sz w:val="22"/>
          <w:szCs w:val="22"/>
        </w:rPr>
        <w:t>Vilnius</w:t>
      </w:r>
    </w:p>
    <w:p w14:paraId="20BDE254" w14:textId="1B4193D8" w:rsidR="00AC7EAF" w:rsidRDefault="00AC7EAF" w:rsidP="001666C6">
      <w:pPr>
        <w:pStyle w:val="Standard1"/>
        <w:rPr>
          <w:sz w:val="22"/>
          <w:szCs w:val="22"/>
        </w:rPr>
      </w:pPr>
      <w:r w:rsidRPr="00B524BC">
        <w:rPr>
          <w:sz w:val="22"/>
          <w:szCs w:val="22"/>
        </w:rPr>
        <w:t xml:space="preserve">                                                                           </w:t>
      </w:r>
    </w:p>
    <w:p w14:paraId="28E004AA" w14:textId="77777777" w:rsidR="001666C6" w:rsidRPr="00F70821" w:rsidRDefault="001666C6" w:rsidP="001666C6">
      <w:pPr>
        <w:pStyle w:val="Standard1"/>
        <w:rPr>
          <w:sz w:val="22"/>
          <w:szCs w:val="22"/>
        </w:rPr>
      </w:pPr>
    </w:p>
    <w:p w14:paraId="1CCCE047" w14:textId="1F855318" w:rsidR="00AC7EAF" w:rsidRDefault="00AC7EAF" w:rsidP="00AC7EAF">
      <w:pPr>
        <w:widowControl w:val="0"/>
        <w:ind w:firstLine="567"/>
        <w:jc w:val="both"/>
      </w:pPr>
      <w:r w:rsidRPr="00B524BC">
        <w:rPr>
          <w:b/>
        </w:rPr>
        <w:t xml:space="preserve">Lietuvos Respublikos aplinkos ministerijos Aplinkos projektų valdymo agentūra </w:t>
      </w:r>
      <w:r w:rsidRPr="00B524BC">
        <w:t xml:space="preserve">(toliau – </w:t>
      </w:r>
      <w:r w:rsidR="001666C6">
        <w:rPr>
          <w:b/>
        </w:rPr>
        <w:t>Pirkėjas</w:t>
      </w:r>
      <w:r w:rsidRPr="00B524BC">
        <w:t xml:space="preserve">), atstovaujama </w:t>
      </w:r>
      <w:r w:rsidR="008E7124">
        <w:t xml:space="preserve">direktoriaus </w:t>
      </w:r>
      <w:r w:rsidR="001666C6">
        <w:t>Gvido Dargužo</w:t>
      </w:r>
      <w:r w:rsidRPr="00B524BC">
        <w:t xml:space="preserve">, veikiančio pagal įstaigos nuostatus, ir </w:t>
      </w:r>
      <w:r w:rsidR="001666C6">
        <w:rPr>
          <w:b/>
        </w:rPr>
        <w:t>advokatas Žilvinas Stašaitis</w:t>
      </w:r>
      <w:r w:rsidRPr="00B524BC">
        <w:t xml:space="preserve"> (toliau – </w:t>
      </w:r>
      <w:r w:rsidR="001666C6">
        <w:rPr>
          <w:b/>
        </w:rPr>
        <w:t xml:space="preserve">Tiekėjas), </w:t>
      </w:r>
      <w:r w:rsidRPr="00B524BC">
        <w:t xml:space="preserve">toliau kartu </w:t>
      </w:r>
      <w:r w:rsidR="001666C6">
        <w:t xml:space="preserve">vadinami </w:t>
      </w:r>
      <w:r w:rsidR="001666C6" w:rsidRPr="001666C6">
        <w:rPr>
          <w:b/>
          <w:bCs/>
        </w:rPr>
        <w:t>Šalimis</w:t>
      </w:r>
      <w:r w:rsidRPr="00B524BC">
        <w:t xml:space="preserve">, </w:t>
      </w:r>
    </w:p>
    <w:p w14:paraId="05FB3E42" w14:textId="074D1166" w:rsidR="00601467" w:rsidRDefault="00601467" w:rsidP="00601467">
      <w:pPr>
        <w:jc w:val="both"/>
      </w:pPr>
      <w:r>
        <w:t xml:space="preserve">sudaro susitarimą dėl </w:t>
      </w:r>
      <w:r w:rsidR="0012205F">
        <w:t xml:space="preserve">2025-03-31 </w:t>
      </w:r>
      <w:r>
        <w:t xml:space="preserve">teisinių paslaugų sutarties Nr. </w:t>
      </w:r>
      <w:r w:rsidR="009359B5">
        <w:t>U</w:t>
      </w:r>
      <w:r w:rsidRPr="001666C6">
        <w:t>2-APVA-2025-14</w:t>
      </w:r>
      <w:r>
        <w:t xml:space="preserve"> (toliau – Sutartis) pakeitimo (toliau – Susitarimas):</w:t>
      </w:r>
    </w:p>
    <w:p w14:paraId="49781D5A" w14:textId="15638942" w:rsidR="00DC1CC6" w:rsidRDefault="00601467" w:rsidP="00601467">
      <w:pPr>
        <w:pStyle w:val="Sraopastraipa"/>
        <w:numPr>
          <w:ilvl w:val="0"/>
          <w:numId w:val="6"/>
        </w:numPr>
        <w:jc w:val="both"/>
      </w:pPr>
      <w:r>
        <w:t>Susitarimas sudaromas atsižvelgiant</w:t>
      </w:r>
      <w:r w:rsidR="00752F82">
        <w:t xml:space="preserve"> į tai, kad</w:t>
      </w:r>
      <w:r>
        <w:t>:</w:t>
      </w:r>
    </w:p>
    <w:p w14:paraId="65C2CC6C" w14:textId="269553EA" w:rsidR="0012205F" w:rsidRPr="00752F82" w:rsidRDefault="0012205F" w:rsidP="00601467">
      <w:pPr>
        <w:pStyle w:val="Sraopastraipa"/>
        <w:numPr>
          <w:ilvl w:val="1"/>
          <w:numId w:val="6"/>
        </w:numPr>
        <w:jc w:val="both"/>
      </w:pPr>
      <w:r w:rsidRPr="00752F82">
        <w:t>Pirkėjui, vykdant savo funkcijas, reikalingos pagal Sutartį teikiamos teisinės paslaugos;</w:t>
      </w:r>
    </w:p>
    <w:p w14:paraId="7E6EA281" w14:textId="35B9626B" w:rsidR="00DC1CC6" w:rsidRDefault="0012205F" w:rsidP="00601467">
      <w:pPr>
        <w:pStyle w:val="Sraopastraipa"/>
        <w:numPr>
          <w:ilvl w:val="1"/>
          <w:numId w:val="6"/>
        </w:numPr>
        <w:jc w:val="both"/>
      </w:pPr>
      <w:r>
        <w:t xml:space="preserve">pagal Sutartį suteiktų paslaugų vertė priartėjo prie pradinės sutarties vertės, o naujo </w:t>
      </w:r>
      <w:r w:rsidR="00814FD8">
        <w:t xml:space="preserve">supaprastinto </w:t>
      </w:r>
      <w:r>
        <w:t>teisinių paslaugų pirkimo procedūros vykdomos ir nėra pasibaig</w:t>
      </w:r>
      <w:r w:rsidR="00F13102">
        <w:t>usios</w:t>
      </w:r>
      <w:r>
        <w:t>;</w:t>
      </w:r>
    </w:p>
    <w:p w14:paraId="3B092E1D" w14:textId="098CA06C" w:rsidR="00DC1CC6" w:rsidRPr="004C315E" w:rsidRDefault="00DC1CC6" w:rsidP="00601467">
      <w:pPr>
        <w:pStyle w:val="Sraopastraipa"/>
        <w:numPr>
          <w:ilvl w:val="1"/>
          <w:numId w:val="6"/>
        </w:numPr>
        <w:jc w:val="both"/>
      </w:pPr>
      <w:r w:rsidRPr="00601467">
        <w:rPr>
          <w:rFonts w:eastAsia="Calibri"/>
          <w:szCs w:val="24"/>
        </w:rPr>
        <w:t xml:space="preserve">bendra atskirų pakeitimų pagal </w:t>
      </w:r>
      <w:r w:rsidR="00601467">
        <w:t xml:space="preserve">Viešųjų pirkimų įstatymo </w:t>
      </w:r>
      <w:r w:rsidR="00601467" w:rsidRPr="00D63FED">
        <w:t xml:space="preserve">89 str. 2 d. </w:t>
      </w:r>
      <w:r w:rsidRPr="00601467">
        <w:rPr>
          <w:rFonts w:eastAsia="Calibri"/>
          <w:szCs w:val="24"/>
        </w:rPr>
        <w:t xml:space="preserve">vertė neviršija </w:t>
      </w:r>
      <w:r w:rsidR="00601467">
        <w:rPr>
          <w:rFonts w:eastAsia="Calibri"/>
          <w:szCs w:val="24"/>
        </w:rPr>
        <w:t>paslaugų</w:t>
      </w:r>
      <w:r w:rsidRPr="00601467">
        <w:rPr>
          <w:rFonts w:eastAsia="Calibri"/>
          <w:szCs w:val="24"/>
        </w:rPr>
        <w:t xml:space="preserve"> tarptautinio pirkimo vertės ribų, nurodytų </w:t>
      </w:r>
      <w:r w:rsidR="00601467">
        <w:t xml:space="preserve">Viešųjų pirkimų įstatymo </w:t>
      </w:r>
      <w:r w:rsidRPr="00601467">
        <w:rPr>
          <w:rFonts w:eastAsia="Calibri"/>
          <w:szCs w:val="24"/>
        </w:rPr>
        <w:t>4 straipsnio 1 dalyje</w:t>
      </w:r>
      <w:r w:rsidR="00752F82">
        <w:rPr>
          <w:rFonts w:eastAsia="Calibri"/>
          <w:szCs w:val="24"/>
        </w:rPr>
        <w:t xml:space="preserve"> ir 2 priede „Socialinės ir kitos specialiosios paslaugos“</w:t>
      </w:r>
      <w:r w:rsidR="00C20F42">
        <w:rPr>
          <w:rFonts w:eastAsia="Calibri"/>
          <w:szCs w:val="24"/>
        </w:rPr>
        <w:t xml:space="preserve"> </w:t>
      </w:r>
      <w:r w:rsidR="00C20F42" w:rsidRPr="004C315E">
        <w:rPr>
          <w:rFonts w:eastAsia="Calibri"/>
          <w:szCs w:val="24"/>
        </w:rPr>
        <w:t>(</w:t>
      </w:r>
      <w:r w:rsidR="004C315E" w:rsidRPr="004C315E">
        <w:rPr>
          <w:rFonts w:eastAsia="Calibri"/>
          <w:szCs w:val="24"/>
        </w:rPr>
        <w:t>750</w:t>
      </w:r>
      <w:r w:rsidR="00C20F42" w:rsidRPr="004C315E">
        <w:rPr>
          <w:rFonts w:eastAsia="Calibri"/>
          <w:szCs w:val="24"/>
        </w:rPr>
        <w:t> 000 Eur be PVM)</w:t>
      </w:r>
      <w:r w:rsidRPr="004C315E">
        <w:rPr>
          <w:rFonts w:eastAsia="Calibri"/>
          <w:szCs w:val="24"/>
        </w:rPr>
        <w:t xml:space="preserve">; </w:t>
      </w:r>
    </w:p>
    <w:p w14:paraId="6A3AE18E" w14:textId="4B19C67A" w:rsidR="00DC1CC6" w:rsidRPr="00C20F42" w:rsidRDefault="00DC1CC6" w:rsidP="00C20F42">
      <w:pPr>
        <w:pStyle w:val="Sraopastraipa"/>
        <w:numPr>
          <w:ilvl w:val="1"/>
          <w:numId w:val="6"/>
        </w:numPr>
        <w:jc w:val="both"/>
      </w:pPr>
      <w:r w:rsidRPr="00C20F42">
        <w:rPr>
          <w:rFonts w:eastAsia="Calibri"/>
          <w:szCs w:val="24"/>
        </w:rPr>
        <w:t xml:space="preserve">bendra atskirų pakeitimų pagal </w:t>
      </w:r>
      <w:r w:rsidR="00601467">
        <w:t xml:space="preserve">Viešųjų pirkimų įstatymo </w:t>
      </w:r>
      <w:r w:rsidR="00601467" w:rsidRPr="00D63FED">
        <w:t>89 str. 2 d.</w:t>
      </w:r>
      <w:r w:rsidR="004C315E" w:rsidRPr="00D63FED">
        <w:t xml:space="preserve"> </w:t>
      </w:r>
      <w:r w:rsidRPr="00C20F42">
        <w:rPr>
          <w:rFonts w:eastAsia="Calibri"/>
          <w:szCs w:val="24"/>
        </w:rPr>
        <w:t>vertė neviršija 10 procentų pradinės pirkimo sutarties vertės;</w:t>
      </w:r>
      <w:r w:rsidR="00752F82">
        <w:rPr>
          <w:rFonts w:eastAsia="Calibri"/>
          <w:szCs w:val="24"/>
        </w:rPr>
        <w:t xml:space="preserve"> </w:t>
      </w:r>
    </w:p>
    <w:p w14:paraId="682E46D0" w14:textId="4739D7CE" w:rsidR="00DC1CC6" w:rsidRDefault="00DC1CC6" w:rsidP="00C20F42">
      <w:pPr>
        <w:pStyle w:val="Sraopastraipa"/>
        <w:numPr>
          <w:ilvl w:val="1"/>
          <w:numId w:val="6"/>
        </w:numPr>
        <w:jc w:val="both"/>
      </w:pPr>
      <w:r w:rsidRPr="00C20F42">
        <w:rPr>
          <w:rFonts w:eastAsia="Calibri"/>
          <w:szCs w:val="24"/>
        </w:rPr>
        <w:t xml:space="preserve">pakeitimu iš esmės nepakeičiamas </w:t>
      </w:r>
      <w:r w:rsidR="00601467" w:rsidRPr="00C20F42">
        <w:rPr>
          <w:rFonts w:eastAsia="Calibri"/>
          <w:szCs w:val="24"/>
        </w:rPr>
        <w:t>S</w:t>
      </w:r>
      <w:r w:rsidRPr="00C20F42">
        <w:rPr>
          <w:rFonts w:eastAsia="Calibri"/>
          <w:szCs w:val="24"/>
        </w:rPr>
        <w:t>utarties pobūdis.</w:t>
      </w:r>
    </w:p>
    <w:p w14:paraId="166F24F4" w14:textId="77777777" w:rsidR="00DC1CC6" w:rsidRDefault="00DC1CC6" w:rsidP="00B03599">
      <w:pPr>
        <w:pStyle w:val="Sraopastraipa"/>
        <w:ind w:left="737"/>
        <w:jc w:val="both"/>
      </w:pPr>
      <w:bookmarkStart w:id="0" w:name="_Hlk65231255"/>
    </w:p>
    <w:p w14:paraId="1BFFD90E" w14:textId="26505036" w:rsidR="00B03599" w:rsidRDefault="00C20F42" w:rsidP="004C315E">
      <w:pPr>
        <w:pStyle w:val="Sraopastraipa"/>
        <w:widowControl w:val="0"/>
        <w:numPr>
          <w:ilvl w:val="0"/>
          <w:numId w:val="6"/>
        </w:numPr>
        <w:jc w:val="both"/>
      </w:pPr>
      <w:r>
        <w:t>V</w:t>
      </w:r>
      <w:r w:rsidR="00620A14">
        <w:t>adovau</w:t>
      </w:r>
      <w:r w:rsidR="00DC1CC6">
        <w:t>damosi Sutarties Bendrųjų sąlygų 20.1 p. ir</w:t>
      </w:r>
      <w:r w:rsidR="00620A14">
        <w:t xml:space="preserve"> Viešųjų pirkimų įstatymo </w:t>
      </w:r>
      <w:r w:rsidR="00620A14" w:rsidRPr="004D10BF">
        <w:t xml:space="preserve">89 str. 2 </w:t>
      </w:r>
      <w:r w:rsidR="00650DF0" w:rsidRPr="004D10BF">
        <w:t>d</w:t>
      </w:r>
      <w:r w:rsidR="00620A14" w:rsidRPr="004D10BF">
        <w:t>.</w:t>
      </w:r>
      <w:r w:rsidR="00DC1CC6" w:rsidRPr="004D10BF">
        <w:t xml:space="preserve">, </w:t>
      </w:r>
      <w:r w:rsidR="00DC1CC6">
        <w:t xml:space="preserve">Šalys </w:t>
      </w:r>
      <w:r w:rsidR="0089340D">
        <w:t>susitar</w:t>
      </w:r>
      <w:r w:rsidR="004C315E">
        <w:t>ia</w:t>
      </w:r>
      <w:r w:rsidR="00B03599">
        <w:t>:</w:t>
      </w:r>
    </w:p>
    <w:bookmarkEnd w:id="0"/>
    <w:p w14:paraId="2FA06F4F" w14:textId="382D31C7" w:rsidR="00AC7EAF" w:rsidRDefault="00C20F42" w:rsidP="00C20F42">
      <w:pPr>
        <w:pStyle w:val="Sraopastraipa"/>
        <w:widowControl w:val="0"/>
        <w:numPr>
          <w:ilvl w:val="1"/>
          <w:numId w:val="6"/>
        </w:numPr>
        <w:jc w:val="both"/>
      </w:pPr>
      <w:r>
        <w:t>i</w:t>
      </w:r>
      <w:r w:rsidR="00C63F9B">
        <w:t xml:space="preserve">š </w:t>
      </w:r>
      <w:r w:rsidR="00DC1CC6">
        <w:t>Tiekėjo</w:t>
      </w:r>
      <w:r w:rsidR="00B03599">
        <w:t xml:space="preserve"> </w:t>
      </w:r>
      <w:r w:rsidR="00C63F9B">
        <w:t>papildomai įsigy</w:t>
      </w:r>
      <w:r>
        <w:t>ti</w:t>
      </w:r>
      <w:r w:rsidR="00C63F9B">
        <w:t xml:space="preserve"> </w:t>
      </w:r>
      <w:r w:rsidR="001950CB" w:rsidRPr="001950CB">
        <w:t xml:space="preserve">10 procentų pradinės pirkimo sutarties vertės </w:t>
      </w:r>
      <w:r>
        <w:t>teisinių</w:t>
      </w:r>
      <w:r w:rsidR="001950CB" w:rsidRPr="001950CB">
        <w:t xml:space="preserve"> paslaugų</w:t>
      </w:r>
      <w:r w:rsidR="009508E9">
        <w:t xml:space="preserve">. </w:t>
      </w:r>
      <w:r>
        <w:t xml:space="preserve">Sutartyje nustatyta pradinės sutarties vertė – 142 000 Eur be PVM (171 820 Eur su PVM), papildomai įsigyjamų </w:t>
      </w:r>
      <w:r w:rsidR="004C315E">
        <w:t xml:space="preserve">teisinių </w:t>
      </w:r>
      <w:r>
        <w:t>paslaugų vertė –</w:t>
      </w:r>
      <w:r w:rsidR="00986C79">
        <w:t xml:space="preserve"> </w:t>
      </w:r>
      <w:r>
        <w:t xml:space="preserve">14 200 Eur be PVM (17 182 Eur su PVM). </w:t>
      </w:r>
      <w:r w:rsidR="004C315E">
        <w:t>Papildomai įsigyjamos paslaugos apmokamos Sutartyje nurodytais įkainiais.</w:t>
      </w:r>
    </w:p>
    <w:p w14:paraId="37427EBF" w14:textId="52043936" w:rsidR="006D75B1" w:rsidRDefault="009508E9" w:rsidP="006D75B1">
      <w:pPr>
        <w:pStyle w:val="Sraopastraipa"/>
        <w:widowControl w:val="0"/>
        <w:numPr>
          <w:ilvl w:val="1"/>
          <w:numId w:val="6"/>
        </w:numPr>
        <w:jc w:val="both"/>
      </w:pPr>
      <w:r>
        <w:t>Pirkėjas neįsipareigoja išpirkti viso</w:t>
      </w:r>
      <w:r w:rsidR="004C315E">
        <w:t>s</w:t>
      </w:r>
      <w:r>
        <w:t xml:space="preserve"> papildomai įsigyjam</w:t>
      </w:r>
      <w:r w:rsidR="00986C79">
        <w:t>os</w:t>
      </w:r>
      <w:r>
        <w:t xml:space="preserve"> teisinių paslaugų </w:t>
      </w:r>
      <w:r w:rsidR="004C315E">
        <w:t>vertės</w:t>
      </w:r>
      <w:r w:rsidR="00986C79">
        <w:t>, Sutartyje nurodytos paslaugos bus užsakomos pagal Pirkėjo poreikį</w:t>
      </w:r>
      <w:r>
        <w:t xml:space="preserve">. </w:t>
      </w:r>
    </w:p>
    <w:p w14:paraId="6D909061" w14:textId="0BB54139" w:rsidR="009508E9" w:rsidRDefault="009508E9" w:rsidP="00C20F42">
      <w:pPr>
        <w:pStyle w:val="Sraopastraipa"/>
        <w:widowControl w:val="0"/>
        <w:numPr>
          <w:ilvl w:val="1"/>
          <w:numId w:val="6"/>
        </w:numPr>
        <w:jc w:val="both"/>
      </w:pPr>
      <w:r>
        <w:t>Susitarimas įsigalioja nuo jo pasirašymo</w:t>
      </w:r>
      <w:r w:rsidR="006D75B1">
        <w:t xml:space="preserve"> ir yra neatskiriama Sutarties dalis.</w:t>
      </w:r>
    </w:p>
    <w:p w14:paraId="199753E5" w14:textId="1FD4D43D" w:rsidR="006D75B1" w:rsidRDefault="006D75B1" w:rsidP="00C20F42">
      <w:pPr>
        <w:pStyle w:val="Sraopastraipa"/>
        <w:widowControl w:val="0"/>
        <w:numPr>
          <w:ilvl w:val="1"/>
          <w:numId w:val="6"/>
        </w:numPr>
        <w:jc w:val="both"/>
      </w:pPr>
      <w:r>
        <w:t xml:space="preserve">Susitarimas pasirašomas kvalifikuotais elektroniniais parašais, sudaromas vienas 1 (vienas) elektroninis </w:t>
      </w:r>
      <w:r w:rsidR="004C315E">
        <w:t>S</w:t>
      </w:r>
      <w:r>
        <w:t>usitarimo egzempliorius, kuriuo Šalys pasidalina elektroninėmis ryšio priemonėmis.</w:t>
      </w:r>
    </w:p>
    <w:tbl>
      <w:tblPr>
        <w:tblStyle w:val="Lentelstinklelis"/>
        <w:tblW w:w="9072" w:type="dxa"/>
        <w:tblInd w:w="421" w:type="dxa"/>
        <w:tblLook w:val="04A0" w:firstRow="1" w:lastRow="0" w:firstColumn="1" w:lastColumn="0" w:noHBand="0" w:noVBand="1"/>
      </w:tblPr>
      <w:tblGrid>
        <w:gridCol w:w="4677"/>
        <w:gridCol w:w="4395"/>
      </w:tblGrid>
      <w:tr w:rsidR="0089340D" w14:paraId="2948CBFC" w14:textId="77777777" w:rsidTr="006D75B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096D" w14:textId="28F1C338" w:rsidR="0089340D" w:rsidRPr="004D10BF" w:rsidRDefault="006D75B1">
            <w:pPr>
              <w:spacing w:after="0" w:line="240" w:lineRule="auto"/>
              <w:jc w:val="both"/>
              <w:rPr>
                <w:b/>
                <w:lang w:val="pt-BR"/>
              </w:rPr>
            </w:pPr>
            <w:r w:rsidRPr="004D10BF">
              <w:rPr>
                <w:b/>
                <w:lang w:val="pt-BR"/>
              </w:rPr>
              <w:t>Pirkėjas</w:t>
            </w:r>
          </w:p>
          <w:p w14:paraId="56D2624E" w14:textId="77777777" w:rsidR="0089340D" w:rsidRPr="004D10BF" w:rsidRDefault="0089340D">
            <w:pPr>
              <w:spacing w:after="0" w:line="240" w:lineRule="auto"/>
              <w:jc w:val="both"/>
              <w:rPr>
                <w:b/>
                <w:lang w:val="pt-BR"/>
              </w:rPr>
            </w:pPr>
          </w:p>
          <w:p w14:paraId="60121DA8" w14:textId="77777777" w:rsidR="0089340D" w:rsidRPr="004D10BF" w:rsidRDefault="0089340D">
            <w:pPr>
              <w:spacing w:after="0" w:line="240" w:lineRule="auto"/>
              <w:jc w:val="both"/>
              <w:rPr>
                <w:lang w:val="pt-BR"/>
              </w:rPr>
            </w:pPr>
            <w:r w:rsidRPr="004D10BF">
              <w:rPr>
                <w:lang w:val="pt-BR"/>
              </w:rPr>
              <w:t>Lietuvos Respublikos aplinkos ministerijos</w:t>
            </w:r>
          </w:p>
          <w:p w14:paraId="32088F46" w14:textId="77777777" w:rsidR="0089340D" w:rsidRPr="004D10BF" w:rsidRDefault="0089340D">
            <w:pPr>
              <w:spacing w:after="0" w:line="240" w:lineRule="auto"/>
              <w:jc w:val="both"/>
              <w:rPr>
                <w:lang w:val="pt-BR"/>
              </w:rPr>
            </w:pPr>
            <w:r w:rsidRPr="004D10BF">
              <w:rPr>
                <w:lang w:val="pt-BR"/>
              </w:rPr>
              <w:t>Aplinkos projektų valdymo agentūra</w:t>
            </w:r>
          </w:p>
          <w:p w14:paraId="0D6D30B9" w14:textId="77777777" w:rsidR="0089340D" w:rsidRPr="004D10BF" w:rsidRDefault="0089340D">
            <w:pPr>
              <w:pStyle w:val="Standard1"/>
              <w:jc w:val="both"/>
              <w:rPr>
                <w:sz w:val="22"/>
                <w:szCs w:val="22"/>
                <w:lang w:val="pt-BR"/>
              </w:rPr>
            </w:pPr>
          </w:p>
          <w:p w14:paraId="30F2D6D7" w14:textId="77777777" w:rsidR="0089340D" w:rsidRPr="004D10BF" w:rsidRDefault="0089340D">
            <w:pPr>
              <w:pStyle w:val="Standard1"/>
              <w:jc w:val="both"/>
              <w:rPr>
                <w:sz w:val="22"/>
                <w:szCs w:val="22"/>
                <w:lang w:val="pt-BR"/>
              </w:rPr>
            </w:pPr>
            <w:r w:rsidRPr="004D10BF">
              <w:rPr>
                <w:sz w:val="22"/>
                <w:szCs w:val="22"/>
                <w:lang w:val="pt-BR"/>
              </w:rPr>
              <w:t>Įstaigos kodas 288779560</w:t>
            </w:r>
          </w:p>
          <w:p w14:paraId="6F28C155" w14:textId="428BF288" w:rsidR="0089340D" w:rsidRPr="004D10BF" w:rsidRDefault="0089340D">
            <w:pPr>
              <w:pStyle w:val="Standard1"/>
              <w:jc w:val="both"/>
              <w:rPr>
                <w:sz w:val="22"/>
                <w:szCs w:val="22"/>
                <w:lang w:val="pt-BR"/>
              </w:rPr>
            </w:pPr>
            <w:r w:rsidRPr="004D10BF">
              <w:rPr>
                <w:sz w:val="22"/>
                <w:szCs w:val="22"/>
                <w:lang w:val="pt-BR"/>
              </w:rPr>
              <w:t>Labdarių g. 3</w:t>
            </w:r>
            <w:r w:rsidR="006D75B1" w:rsidRPr="004D10BF">
              <w:rPr>
                <w:sz w:val="22"/>
                <w:szCs w:val="22"/>
                <w:lang w:val="pt-BR"/>
              </w:rPr>
              <w:t>-102</w:t>
            </w:r>
            <w:r w:rsidRPr="004D10BF">
              <w:rPr>
                <w:sz w:val="22"/>
                <w:szCs w:val="22"/>
                <w:lang w:val="pt-BR"/>
              </w:rPr>
              <w:t>, LT-01120 Vilnius</w:t>
            </w:r>
          </w:p>
          <w:p w14:paraId="098DC1CF" w14:textId="012798A4" w:rsidR="0089340D" w:rsidRPr="004D10BF" w:rsidRDefault="0089340D">
            <w:pPr>
              <w:pStyle w:val="Standard1"/>
              <w:jc w:val="both"/>
              <w:rPr>
                <w:sz w:val="22"/>
                <w:szCs w:val="22"/>
                <w:lang w:val="pt-BR"/>
              </w:rPr>
            </w:pPr>
            <w:r w:rsidRPr="004D10BF">
              <w:rPr>
                <w:sz w:val="22"/>
                <w:szCs w:val="22"/>
                <w:lang w:val="pt-BR"/>
              </w:rPr>
              <w:t xml:space="preserve">Tel. </w:t>
            </w:r>
            <w:r w:rsidR="006D75B1" w:rsidRPr="004D10BF">
              <w:rPr>
                <w:sz w:val="22"/>
                <w:szCs w:val="22"/>
                <w:lang w:val="pt-BR"/>
              </w:rPr>
              <w:t>+370</w:t>
            </w:r>
            <w:r w:rsidR="008E7124" w:rsidRPr="004D10BF">
              <w:rPr>
                <w:sz w:val="22"/>
                <w:szCs w:val="22"/>
                <w:lang w:val="pt-BR"/>
              </w:rPr>
              <w:t xml:space="preserve"> 646 02 285</w:t>
            </w:r>
            <w:r w:rsidRPr="004D10BF">
              <w:rPr>
                <w:sz w:val="22"/>
                <w:szCs w:val="22"/>
                <w:lang w:val="pt-BR"/>
              </w:rPr>
              <w:t xml:space="preserve">, </w:t>
            </w:r>
          </w:p>
          <w:p w14:paraId="1E50D348" w14:textId="08A36E18" w:rsidR="0089340D" w:rsidRPr="004D10BF" w:rsidRDefault="0089340D">
            <w:pPr>
              <w:pStyle w:val="Standard1"/>
              <w:jc w:val="both"/>
              <w:rPr>
                <w:sz w:val="22"/>
                <w:szCs w:val="22"/>
                <w:lang w:val="pt-BR"/>
              </w:rPr>
            </w:pPr>
            <w:r w:rsidRPr="004D10BF">
              <w:rPr>
                <w:sz w:val="22"/>
                <w:szCs w:val="22"/>
                <w:lang w:val="pt-BR"/>
              </w:rPr>
              <w:t xml:space="preserve">el. p. apva@apva.lt </w:t>
            </w:r>
          </w:p>
          <w:p w14:paraId="1DC623A9" w14:textId="77777777" w:rsidR="0089340D" w:rsidRPr="004D10BF" w:rsidRDefault="0089340D">
            <w:pPr>
              <w:spacing w:after="0" w:line="240" w:lineRule="auto"/>
              <w:jc w:val="both"/>
              <w:rPr>
                <w:lang w:val="pt-BR"/>
              </w:rPr>
            </w:pPr>
          </w:p>
          <w:p w14:paraId="5552CE34" w14:textId="77777777" w:rsidR="0089340D" w:rsidRPr="004D10BF" w:rsidRDefault="0089340D">
            <w:pPr>
              <w:spacing w:after="0" w:line="240" w:lineRule="auto"/>
              <w:jc w:val="both"/>
              <w:rPr>
                <w:lang w:val="pt-BR"/>
              </w:rPr>
            </w:pPr>
            <w:r w:rsidRPr="004D10BF">
              <w:rPr>
                <w:lang w:val="pt-BR"/>
              </w:rPr>
              <w:t>Direktorius</w:t>
            </w:r>
          </w:p>
          <w:p w14:paraId="64BD897D" w14:textId="013053CB" w:rsidR="0089340D" w:rsidRPr="006D75B1" w:rsidRDefault="006D75B1">
            <w:pPr>
              <w:spacing w:after="0" w:line="240" w:lineRule="auto"/>
              <w:jc w:val="both"/>
            </w:pPr>
            <w:r w:rsidRPr="006D75B1">
              <w:t>Gvidas Dargužas</w:t>
            </w:r>
          </w:p>
          <w:p w14:paraId="56507021" w14:textId="77777777" w:rsidR="0089340D" w:rsidRDefault="0089340D">
            <w:pPr>
              <w:spacing w:after="0" w:line="240" w:lineRule="auto"/>
              <w:jc w:val="both"/>
            </w:pPr>
          </w:p>
          <w:p w14:paraId="63B364B1" w14:textId="360B549C" w:rsidR="0089340D" w:rsidRDefault="0089340D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D302" w14:textId="5E5823A0" w:rsidR="0089340D" w:rsidRPr="004D10BF" w:rsidRDefault="006D75B1">
            <w:pPr>
              <w:spacing w:after="0" w:line="240" w:lineRule="auto"/>
              <w:jc w:val="both"/>
              <w:rPr>
                <w:b/>
                <w:lang w:val="pt-BR"/>
              </w:rPr>
            </w:pPr>
            <w:r w:rsidRPr="004D10BF">
              <w:rPr>
                <w:b/>
                <w:lang w:val="pt-BR"/>
              </w:rPr>
              <w:t>Tiekėjas</w:t>
            </w:r>
          </w:p>
          <w:p w14:paraId="29EDE578" w14:textId="77777777" w:rsidR="0089340D" w:rsidRPr="004D10BF" w:rsidRDefault="0089340D">
            <w:pPr>
              <w:spacing w:after="0" w:line="240" w:lineRule="auto"/>
              <w:jc w:val="both"/>
              <w:rPr>
                <w:lang w:val="pt-BR"/>
              </w:rPr>
            </w:pPr>
          </w:p>
          <w:p w14:paraId="2688FC3F" w14:textId="3D068288" w:rsidR="0089340D" w:rsidRPr="004D10BF" w:rsidRDefault="006D75B1">
            <w:pPr>
              <w:tabs>
                <w:tab w:val="left" w:pos="720"/>
              </w:tabs>
              <w:spacing w:after="0" w:line="240" w:lineRule="auto"/>
              <w:rPr>
                <w:bCs/>
                <w:color w:val="000000" w:themeColor="text1"/>
                <w:lang w:val="pt-BR"/>
              </w:rPr>
            </w:pPr>
            <w:r w:rsidRPr="004D10BF">
              <w:rPr>
                <w:bCs/>
                <w:color w:val="000000" w:themeColor="text1"/>
                <w:lang w:val="pt-BR"/>
              </w:rPr>
              <w:t>Advokatas Žilvinas Stašaitis</w:t>
            </w:r>
          </w:p>
          <w:p w14:paraId="7041B395" w14:textId="77777777" w:rsidR="0089340D" w:rsidRPr="004D10BF" w:rsidRDefault="0089340D">
            <w:pPr>
              <w:tabs>
                <w:tab w:val="left" w:pos="720"/>
              </w:tabs>
              <w:spacing w:after="0" w:line="240" w:lineRule="auto"/>
              <w:rPr>
                <w:bCs/>
                <w:color w:val="000000" w:themeColor="text1"/>
                <w:lang w:val="pt-BR"/>
              </w:rPr>
            </w:pPr>
          </w:p>
          <w:p w14:paraId="23934BE6" w14:textId="77777777" w:rsidR="0089340D" w:rsidRPr="004D10BF" w:rsidRDefault="0089340D">
            <w:pPr>
              <w:tabs>
                <w:tab w:val="left" w:pos="720"/>
              </w:tabs>
              <w:spacing w:after="0" w:line="240" w:lineRule="auto"/>
              <w:rPr>
                <w:bCs/>
                <w:color w:val="000000" w:themeColor="text1"/>
                <w:lang w:val="pt-BR"/>
              </w:rPr>
            </w:pPr>
          </w:p>
          <w:p w14:paraId="64D37844" w14:textId="5F1B6E9F" w:rsidR="0089340D" w:rsidRPr="004D10BF" w:rsidRDefault="006D75B1">
            <w:pPr>
              <w:tabs>
                <w:tab w:val="left" w:pos="720"/>
              </w:tabs>
              <w:spacing w:after="0" w:line="240" w:lineRule="auto"/>
              <w:rPr>
                <w:bCs/>
                <w:color w:val="000000" w:themeColor="text1"/>
                <w:lang w:val="pt-BR"/>
              </w:rPr>
            </w:pPr>
            <w:r w:rsidRPr="004D10BF">
              <w:rPr>
                <w:bCs/>
                <w:color w:val="000000" w:themeColor="text1"/>
                <w:lang w:val="pt-BR"/>
              </w:rPr>
              <w:t xml:space="preserve">Individualios veiklos pažymos Nr. </w:t>
            </w:r>
            <w:r w:rsidRPr="006D75B1">
              <w:rPr>
                <w:bCs/>
                <w:color w:val="000000" w:themeColor="text1"/>
                <w:lang w:val="lt-LT"/>
              </w:rPr>
              <w:t>354637</w:t>
            </w:r>
            <w:r w:rsidR="0089340D" w:rsidRPr="004D10BF">
              <w:rPr>
                <w:bCs/>
                <w:color w:val="000000" w:themeColor="text1"/>
                <w:lang w:val="pt-BR"/>
              </w:rPr>
              <w:t xml:space="preserve"> </w:t>
            </w:r>
          </w:p>
          <w:p w14:paraId="7E92548C" w14:textId="6CC1CD91" w:rsidR="006D75B1" w:rsidRPr="006D75B1" w:rsidRDefault="006D75B1" w:rsidP="006D75B1">
            <w:pPr>
              <w:pStyle w:val="Standard1"/>
              <w:rPr>
                <w:bCs/>
                <w:color w:val="000000" w:themeColor="text1"/>
                <w:sz w:val="22"/>
                <w:szCs w:val="22"/>
                <w:lang w:val="lt-LT"/>
              </w:rPr>
            </w:pPr>
            <w:r w:rsidRPr="006D75B1">
              <w:rPr>
                <w:bCs/>
                <w:color w:val="000000" w:themeColor="text1"/>
                <w:sz w:val="22"/>
                <w:szCs w:val="22"/>
                <w:lang w:val="lt-LT"/>
              </w:rPr>
              <w:t xml:space="preserve">Gedimino g. 45-3, Kaunas, LT-44239 </w:t>
            </w:r>
          </w:p>
          <w:p w14:paraId="31554C62" w14:textId="69C47083" w:rsidR="0089340D" w:rsidRPr="004D10BF" w:rsidRDefault="0089340D" w:rsidP="006D75B1">
            <w:pPr>
              <w:pStyle w:val="Standard1"/>
              <w:rPr>
                <w:sz w:val="22"/>
                <w:szCs w:val="22"/>
                <w:lang w:val="pt-BR"/>
              </w:rPr>
            </w:pPr>
            <w:r w:rsidRPr="004D10BF">
              <w:rPr>
                <w:sz w:val="22"/>
                <w:szCs w:val="22"/>
                <w:lang w:val="pt-BR"/>
              </w:rPr>
              <w:t>Tel.</w:t>
            </w:r>
            <w:r w:rsidRPr="004D10BF">
              <w:rPr>
                <w:bCs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="006D75B1" w:rsidRPr="006D75B1">
              <w:rPr>
                <w:bCs/>
                <w:color w:val="000000" w:themeColor="text1"/>
                <w:sz w:val="22"/>
                <w:szCs w:val="22"/>
                <w:lang w:val="lt-LT"/>
              </w:rPr>
              <w:t>+370 656 38309</w:t>
            </w:r>
            <w:r w:rsidRPr="004D10BF">
              <w:rPr>
                <w:bCs/>
                <w:color w:val="000000" w:themeColor="text1"/>
                <w:sz w:val="22"/>
                <w:szCs w:val="22"/>
                <w:lang w:val="pt-BR"/>
              </w:rPr>
              <w:t>,</w:t>
            </w:r>
          </w:p>
          <w:p w14:paraId="30601449" w14:textId="1211AE10" w:rsidR="0089340D" w:rsidRPr="004D10BF" w:rsidRDefault="0089340D">
            <w:pPr>
              <w:pStyle w:val="Standard1"/>
              <w:rPr>
                <w:sz w:val="22"/>
                <w:szCs w:val="22"/>
                <w:lang w:val="pt-BR"/>
              </w:rPr>
            </w:pPr>
            <w:r w:rsidRPr="004D10BF">
              <w:rPr>
                <w:bCs/>
                <w:color w:val="000000" w:themeColor="text1"/>
                <w:sz w:val="22"/>
                <w:szCs w:val="22"/>
                <w:lang w:val="pt-BR"/>
              </w:rPr>
              <w:t xml:space="preserve">el. p. </w:t>
            </w:r>
            <w:r w:rsidR="006D75B1" w:rsidRPr="006D75B1">
              <w:rPr>
                <w:bCs/>
                <w:color w:val="000000" w:themeColor="text1"/>
                <w:sz w:val="22"/>
                <w:szCs w:val="22"/>
                <w:lang w:val="lt-LT"/>
              </w:rPr>
              <w:t>zilvinas@stasaitis.lt</w:t>
            </w:r>
          </w:p>
          <w:p w14:paraId="70F6EF56" w14:textId="77777777" w:rsidR="0089340D" w:rsidRPr="004D10BF" w:rsidRDefault="0089340D">
            <w:pPr>
              <w:pStyle w:val="Standard1"/>
              <w:rPr>
                <w:sz w:val="22"/>
                <w:szCs w:val="22"/>
                <w:lang w:val="pt-BR"/>
              </w:rPr>
            </w:pPr>
          </w:p>
          <w:p w14:paraId="1A2D8060" w14:textId="0D7A9349" w:rsidR="0089340D" w:rsidRPr="004D10BF" w:rsidRDefault="006D75B1">
            <w:pPr>
              <w:spacing w:after="0" w:line="240" w:lineRule="auto"/>
              <w:jc w:val="both"/>
              <w:rPr>
                <w:lang w:val="pt-BR"/>
              </w:rPr>
            </w:pPr>
            <w:r w:rsidRPr="004D10BF">
              <w:rPr>
                <w:lang w:val="pt-BR"/>
              </w:rPr>
              <w:t>Advokatas</w:t>
            </w:r>
          </w:p>
          <w:p w14:paraId="394081F6" w14:textId="5997B503" w:rsidR="006D75B1" w:rsidRPr="006D75B1" w:rsidRDefault="006D75B1">
            <w:pPr>
              <w:spacing w:after="0" w:line="240" w:lineRule="auto"/>
              <w:jc w:val="both"/>
            </w:pPr>
            <w:proofErr w:type="spellStart"/>
            <w:r w:rsidRPr="006D75B1">
              <w:t>Žilvinas</w:t>
            </w:r>
            <w:proofErr w:type="spellEnd"/>
            <w:r w:rsidRPr="006D75B1">
              <w:t xml:space="preserve"> </w:t>
            </w:r>
            <w:proofErr w:type="spellStart"/>
            <w:r w:rsidRPr="006D75B1">
              <w:t>Stašaitis</w:t>
            </w:r>
            <w:proofErr w:type="spellEnd"/>
          </w:p>
          <w:p w14:paraId="624918C9" w14:textId="5786AAA7" w:rsidR="0089340D" w:rsidRDefault="0089340D">
            <w:pPr>
              <w:spacing w:after="0" w:line="240" w:lineRule="auto"/>
              <w:jc w:val="both"/>
            </w:pPr>
          </w:p>
        </w:tc>
      </w:tr>
    </w:tbl>
    <w:p w14:paraId="0DA5D803" w14:textId="63874DDE" w:rsidR="00E80001" w:rsidRPr="00E80001" w:rsidRDefault="00E80001" w:rsidP="00E80001">
      <w:pPr>
        <w:ind w:firstLine="567"/>
        <w:rPr>
          <w:lang w:val="en-US"/>
        </w:rPr>
      </w:pPr>
    </w:p>
    <w:sectPr w:rsidR="00E80001" w:rsidRPr="00E8000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7B9"/>
    <w:multiLevelType w:val="hybridMultilevel"/>
    <w:tmpl w:val="C3FAEB50"/>
    <w:lvl w:ilvl="0" w:tplc="BB30DA00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159E0D31"/>
    <w:multiLevelType w:val="multilevel"/>
    <w:tmpl w:val="E5880E72"/>
    <w:lvl w:ilvl="0">
      <w:start w:val="80"/>
      <w:numFmt w:val="decimal"/>
      <w:pStyle w:val="HSPunktai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" w15:restartNumberingAfterBreak="0">
    <w:nsid w:val="1D3F40F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6C6FAE"/>
    <w:multiLevelType w:val="multilevel"/>
    <w:tmpl w:val="9BD6F8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376608CF"/>
    <w:multiLevelType w:val="hybridMultilevel"/>
    <w:tmpl w:val="26669860"/>
    <w:lvl w:ilvl="0" w:tplc="1CDEDE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BC74E5"/>
    <w:multiLevelType w:val="multilevel"/>
    <w:tmpl w:val="2000E3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2054454453">
    <w:abstractNumId w:val="4"/>
  </w:num>
  <w:num w:numId="2" w16cid:durableId="1626277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3297074">
    <w:abstractNumId w:val="1"/>
  </w:num>
  <w:num w:numId="4" w16cid:durableId="1253054145">
    <w:abstractNumId w:val="5"/>
  </w:num>
  <w:num w:numId="5" w16cid:durableId="1484078583">
    <w:abstractNumId w:val="0"/>
  </w:num>
  <w:num w:numId="6" w16cid:durableId="1357582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AF"/>
    <w:rsid w:val="00055C5C"/>
    <w:rsid w:val="0012205F"/>
    <w:rsid w:val="001666C6"/>
    <w:rsid w:val="001950CB"/>
    <w:rsid w:val="00256A38"/>
    <w:rsid w:val="002A1095"/>
    <w:rsid w:val="002F67BA"/>
    <w:rsid w:val="003577E6"/>
    <w:rsid w:val="003D3BEF"/>
    <w:rsid w:val="004C315E"/>
    <w:rsid w:val="004D10BF"/>
    <w:rsid w:val="00555710"/>
    <w:rsid w:val="005B0F44"/>
    <w:rsid w:val="00601467"/>
    <w:rsid w:val="00620A14"/>
    <w:rsid w:val="00650DF0"/>
    <w:rsid w:val="006C4DC6"/>
    <w:rsid w:val="006D75B1"/>
    <w:rsid w:val="0074060D"/>
    <w:rsid w:val="00752F82"/>
    <w:rsid w:val="007F464F"/>
    <w:rsid w:val="00814FD8"/>
    <w:rsid w:val="0089340D"/>
    <w:rsid w:val="008A0F2C"/>
    <w:rsid w:val="008C7D6F"/>
    <w:rsid w:val="008E7124"/>
    <w:rsid w:val="009359B5"/>
    <w:rsid w:val="009508E9"/>
    <w:rsid w:val="00950EF1"/>
    <w:rsid w:val="00986C79"/>
    <w:rsid w:val="00AC7EAF"/>
    <w:rsid w:val="00B03599"/>
    <w:rsid w:val="00BD45A2"/>
    <w:rsid w:val="00C20F42"/>
    <w:rsid w:val="00C3726E"/>
    <w:rsid w:val="00C63F9B"/>
    <w:rsid w:val="00CA63E5"/>
    <w:rsid w:val="00CB2D12"/>
    <w:rsid w:val="00CD0BE5"/>
    <w:rsid w:val="00D63FED"/>
    <w:rsid w:val="00DC1CC6"/>
    <w:rsid w:val="00E80001"/>
    <w:rsid w:val="00F13102"/>
    <w:rsid w:val="00F6631B"/>
    <w:rsid w:val="00F7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663D"/>
  <w15:chartTrackingRefBased/>
  <w15:docId w15:val="{500405AD-3334-4BE0-BD0C-812280EC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7EAF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1">
    <w:name w:val="Standard1"/>
    <w:uiPriority w:val="99"/>
    <w:rsid w:val="00AC7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00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8000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800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00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00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0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000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link w:val="SraopastraipaDiagrama"/>
    <w:uiPriority w:val="34"/>
    <w:qFormat/>
    <w:rsid w:val="00C63F9B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89340D"/>
    <w:rPr>
      <w:color w:val="0563C1" w:themeColor="hyperlink"/>
      <w:u w:val="single"/>
    </w:rPr>
  </w:style>
  <w:style w:type="character" w:customStyle="1" w:styleId="SraopastraipaDiagrama">
    <w:name w:val="Sąrašo pastraipa Diagrama"/>
    <w:link w:val="Sraopastraipa"/>
    <w:uiPriority w:val="34"/>
    <w:locked/>
    <w:rsid w:val="0089340D"/>
    <w:rPr>
      <w:rFonts w:ascii="Times New Roman" w:eastAsia="Times New Roman" w:hAnsi="Times New Roman" w:cs="Times New Roman"/>
    </w:rPr>
  </w:style>
  <w:style w:type="table" w:styleId="Lentelstinklelis">
    <w:name w:val="Table Grid"/>
    <w:basedOn w:val="prastojilentel"/>
    <w:uiPriority w:val="39"/>
    <w:rsid w:val="0089340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Punktai">
    <w:name w:val="HSPunktai"/>
    <w:basedOn w:val="Sraopastraipa"/>
    <w:link w:val="HSPunktaiChar1"/>
    <w:uiPriority w:val="99"/>
    <w:qFormat/>
    <w:rsid w:val="00620A14"/>
    <w:pPr>
      <w:numPr>
        <w:numId w:val="3"/>
      </w:numPr>
      <w:spacing w:after="0" w:line="360" w:lineRule="auto"/>
      <w:contextualSpacing w:val="0"/>
      <w:jc w:val="both"/>
    </w:pPr>
    <w:rPr>
      <w:sz w:val="20"/>
      <w:szCs w:val="24"/>
    </w:rPr>
  </w:style>
  <w:style w:type="character" w:customStyle="1" w:styleId="HSPunktaiChar1">
    <w:name w:val="HSPunktai Char1"/>
    <w:link w:val="HSPunktai"/>
    <w:uiPriority w:val="99"/>
    <w:locked/>
    <w:rsid w:val="00620A14"/>
    <w:rPr>
      <w:rFonts w:ascii="Times New Roman" w:eastAsia="Times New Roman" w:hAnsi="Times New Roman" w:cs="Times New Roman"/>
      <w:sz w:val="20"/>
      <w:szCs w:val="24"/>
    </w:rPr>
  </w:style>
  <w:style w:type="paragraph" w:customStyle="1" w:styleId="Punktai11">
    <w:name w:val="Punktai 1.1"/>
    <w:basedOn w:val="HSPunktai"/>
    <w:uiPriority w:val="99"/>
    <w:qFormat/>
    <w:rsid w:val="00620A14"/>
    <w:pPr>
      <w:numPr>
        <w:ilvl w:val="1"/>
      </w:numPr>
      <w:tabs>
        <w:tab w:val="clear" w:pos="1142"/>
        <w:tab w:val="num" w:pos="360"/>
        <w:tab w:val="num" w:pos="720"/>
        <w:tab w:val="left" w:pos="1276"/>
      </w:tabs>
      <w:ind w:left="720" w:hanging="360"/>
    </w:pPr>
  </w:style>
  <w:style w:type="paragraph" w:styleId="Pataisymai">
    <w:name w:val="Revision"/>
    <w:hidden/>
    <w:uiPriority w:val="99"/>
    <w:semiHidden/>
    <w:rsid w:val="004D10BF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1655</Words>
  <Characters>944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Balkevičius</dc:creator>
  <cp:keywords/>
  <dc:description/>
  <cp:lastModifiedBy>Linas Želvys</cp:lastModifiedBy>
  <cp:revision>2</cp:revision>
  <dcterms:created xsi:type="dcterms:W3CDTF">2025-11-19T06:12:00Z</dcterms:created>
  <dcterms:modified xsi:type="dcterms:W3CDTF">2025-11-19T06:12:00Z</dcterms:modified>
</cp:coreProperties>
</file>