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6D32" w14:textId="42EF3B18" w:rsidR="00330D18" w:rsidRPr="00DF6B56" w:rsidRDefault="00330D18" w:rsidP="00330D18">
      <w:pPr>
        <w:widowControl w:val="0"/>
        <w:jc w:val="center"/>
        <w:rPr>
          <w:b/>
          <w:bCs/>
          <w:lang w:val="lt-LT"/>
        </w:rPr>
      </w:pPr>
      <w:r w:rsidRPr="00DF6B56">
        <w:rPr>
          <w:b/>
          <w:bCs/>
          <w:caps/>
          <w:lang w:val="lt-LT"/>
        </w:rPr>
        <w:t>DARBŲ pirkimo</w:t>
      </w:r>
      <w:r w:rsidR="00E477ED">
        <w:rPr>
          <w:b/>
          <w:bCs/>
          <w:caps/>
          <w:lang w:val="lt-LT"/>
        </w:rPr>
        <w:t xml:space="preserve"> </w:t>
      </w:r>
      <w:r w:rsidRPr="00DF6B56">
        <w:rPr>
          <w:b/>
          <w:bCs/>
          <w:caps/>
          <w:lang w:val="lt-LT"/>
        </w:rPr>
        <w:t>-</w:t>
      </w:r>
      <w:r w:rsidR="00E477ED">
        <w:rPr>
          <w:b/>
          <w:bCs/>
          <w:caps/>
          <w:lang w:val="lt-LT"/>
        </w:rPr>
        <w:t xml:space="preserve"> </w:t>
      </w:r>
      <w:r w:rsidRPr="00DF6B56">
        <w:rPr>
          <w:b/>
          <w:bCs/>
          <w:lang w:val="lt-LT"/>
        </w:rPr>
        <w:t xml:space="preserve">PARDAVIMO SUTARTIS NR. </w:t>
      </w:r>
      <w:r w:rsidR="003131B5" w:rsidRPr="003131B5">
        <w:rPr>
          <w:b/>
          <w:bCs/>
          <w:iCs/>
          <w:lang w:val="lt-LT"/>
        </w:rPr>
        <w:t>20251117-25</w:t>
      </w:r>
    </w:p>
    <w:p w14:paraId="47B01844" w14:textId="77777777" w:rsidR="00330D18" w:rsidRPr="00DF6B56" w:rsidRDefault="00330D18" w:rsidP="00330D18">
      <w:pPr>
        <w:jc w:val="center"/>
        <w:outlineLvl w:val="0"/>
        <w:rPr>
          <w:b/>
          <w:bCs/>
          <w:lang w:val="lt-LT"/>
        </w:rPr>
      </w:pPr>
    </w:p>
    <w:p w14:paraId="7921496E" w14:textId="77777777" w:rsidR="003131B5" w:rsidRPr="00DF6B56" w:rsidRDefault="003131B5" w:rsidP="003131B5">
      <w:pPr>
        <w:jc w:val="center"/>
        <w:rPr>
          <w:lang w:val="lt-LT"/>
        </w:rPr>
      </w:pPr>
      <w:r w:rsidRPr="00DF6B56">
        <w:rPr>
          <w:lang w:val="lt-LT"/>
        </w:rPr>
        <w:t>202</w:t>
      </w:r>
      <w:r>
        <w:rPr>
          <w:lang w:val="lt-LT"/>
        </w:rPr>
        <w:t>5</w:t>
      </w:r>
      <w:r w:rsidRPr="00DF6B56">
        <w:rPr>
          <w:lang w:val="lt-LT"/>
        </w:rPr>
        <w:t xml:space="preserve"> m. </w:t>
      </w:r>
      <w:r>
        <w:rPr>
          <w:lang w:val="lt-LT"/>
        </w:rPr>
        <w:t>lapkričio</w:t>
      </w:r>
      <w:r w:rsidRPr="00DF6B56">
        <w:rPr>
          <w:lang w:val="lt-LT"/>
        </w:rPr>
        <w:t xml:space="preserve"> </w:t>
      </w:r>
      <w:r>
        <w:rPr>
          <w:lang w:val="lt-LT"/>
        </w:rPr>
        <w:t xml:space="preserve">17 </w:t>
      </w:r>
      <w:r w:rsidRPr="00DF6B56">
        <w:rPr>
          <w:lang w:val="lt-LT"/>
        </w:rPr>
        <w:t>d.</w:t>
      </w:r>
    </w:p>
    <w:p w14:paraId="0F334CC3" w14:textId="77777777" w:rsidR="00330D18" w:rsidRPr="00DF6B56" w:rsidRDefault="00330D18" w:rsidP="00330D18">
      <w:pPr>
        <w:ind w:firstLine="720"/>
        <w:jc w:val="both"/>
        <w:rPr>
          <w:b/>
          <w:bCs/>
          <w:lang w:val="lt-LT"/>
        </w:rPr>
      </w:pPr>
    </w:p>
    <w:p w14:paraId="3E149D12" w14:textId="0DDF2C18" w:rsidR="00330D18" w:rsidRPr="00DF6B56" w:rsidRDefault="00881CE5" w:rsidP="00330D18">
      <w:pPr>
        <w:keepNext/>
        <w:tabs>
          <w:tab w:val="left" w:pos="993"/>
        </w:tabs>
        <w:ind w:firstLine="616"/>
        <w:jc w:val="both"/>
        <w:rPr>
          <w:lang w:val="lt-LT"/>
        </w:rPr>
      </w:pPr>
      <w:r w:rsidRPr="00DF6B56">
        <w:rPr>
          <w:rFonts w:eastAsia="Times New Roman"/>
          <w:b/>
          <w:bCs/>
          <w:bdr w:val="none" w:sz="0" w:space="0" w:color="auto"/>
          <w:lang w:val="lt-LT"/>
        </w:rPr>
        <w:t>Linkuvos socialinių paslaugų centras</w:t>
      </w:r>
      <w:r w:rsidRPr="00DF6B56">
        <w:rPr>
          <w:rFonts w:eastAsia="Times New Roman"/>
          <w:bdr w:val="none" w:sz="0" w:space="0" w:color="auto"/>
          <w:lang w:val="lt-LT"/>
        </w:rPr>
        <w:t>, juridinio asmens kodas 168098016, esanti</w:t>
      </w:r>
      <w:r w:rsidR="009B631B" w:rsidRPr="00DF6B56">
        <w:rPr>
          <w:rFonts w:eastAsia="Times New Roman"/>
          <w:bdr w:val="none" w:sz="0" w:space="0" w:color="auto"/>
          <w:lang w:val="lt-LT"/>
        </w:rPr>
        <w:t>s</w:t>
      </w:r>
      <w:r w:rsidRPr="00DF6B56">
        <w:rPr>
          <w:rFonts w:eastAsia="Times New Roman"/>
          <w:bdr w:val="none" w:sz="0" w:space="0" w:color="auto"/>
          <w:lang w:val="lt-LT"/>
        </w:rPr>
        <w:t xml:space="preserve"> adresu</w:t>
      </w:r>
      <w:r w:rsidR="008926CD" w:rsidRPr="00DF6B56">
        <w:rPr>
          <w:rFonts w:eastAsia="Times New Roman"/>
          <w:bdr w:val="none" w:sz="0" w:space="0" w:color="auto"/>
          <w:lang w:val="lt-LT"/>
        </w:rPr>
        <w:t xml:space="preserve"> </w:t>
      </w:r>
      <w:r w:rsidRPr="00DF6B56">
        <w:rPr>
          <w:rFonts w:eastAsia="Times New Roman"/>
          <w:bdr w:val="none" w:sz="0" w:space="0" w:color="auto"/>
          <w:lang w:val="lt-LT"/>
        </w:rPr>
        <w:t xml:space="preserve">Taikos g. 26, LT-83435 Linkuva, Pakruojo r., duomenys apie įstaigą kaupiami ir saugomi Lietuvos Respublikos juridinių asmenų registre, atstovaujama direktorės </w:t>
      </w:r>
      <w:r w:rsidR="003131B5">
        <w:rPr>
          <w:rFonts w:eastAsia="Times New Roman"/>
          <w:bdr w:val="none" w:sz="0" w:space="0" w:color="auto"/>
          <w:lang w:val="lt-LT"/>
        </w:rPr>
        <w:t>...............</w:t>
      </w:r>
      <w:r w:rsidR="00330D18" w:rsidRPr="00DF6B56">
        <w:rPr>
          <w:lang w:val="lt-LT"/>
        </w:rPr>
        <w:t xml:space="preserve"> (toliau –Užsakovas), ir</w:t>
      </w:r>
    </w:p>
    <w:p w14:paraId="2CAAB1E4" w14:textId="4FDCA652" w:rsidR="00E020DC" w:rsidRPr="00E020DC" w:rsidRDefault="00875E76" w:rsidP="00E020D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616"/>
        <w:jc w:val="both"/>
        <w:rPr>
          <w:bCs/>
          <w:iCs/>
          <w:bdr w:val="none" w:sz="0" w:space="0" w:color="auto"/>
          <w:lang w:val="lt-LT"/>
        </w:rPr>
      </w:pPr>
      <w:r w:rsidRPr="00875E76">
        <w:rPr>
          <w:b/>
          <w:iCs/>
          <w:bdr w:val="none" w:sz="0" w:space="0" w:color="auto"/>
          <w:lang w:val="lt-LT"/>
        </w:rPr>
        <w:t>AB „</w:t>
      </w:r>
      <w:proofErr w:type="spellStart"/>
      <w:r w:rsidRPr="00875E76">
        <w:rPr>
          <w:b/>
          <w:iCs/>
          <w:bdr w:val="none" w:sz="0" w:space="0" w:color="auto"/>
          <w:lang w:val="lt-LT"/>
        </w:rPr>
        <w:t>Meresta</w:t>
      </w:r>
      <w:proofErr w:type="spellEnd"/>
      <w:r w:rsidRPr="00875E76">
        <w:rPr>
          <w:b/>
          <w:iCs/>
          <w:bdr w:val="none" w:sz="0" w:space="0" w:color="auto"/>
          <w:lang w:val="lt-LT"/>
        </w:rPr>
        <w:t>“</w:t>
      </w:r>
      <w:r w:rsidR="00035571">
        <w:rPr>
          <w:b/>
          <w:iCs/>
          <w:bdr w:val="none" w:sz="0" w:space="0" w:color="auto"/>
          <w:lang w:val="lt-LT"/>
        </w:rPr>
        <w:t>,</w:t>
      </w:r>
      <w:r>
        <w:rPr>
          <w:b/>
          <w:iCs/>
          <w:bdr w:val="none" w:sz="0" w:space="0" w:color="auto"/>
          <w:lang w:val="lt-LT"/>
        </w:rPr>
        <w:t xml:space="preserve"> </w:t>
      </w:r>
      <w:r w:rsidR="00E020DC" w:rsidRPr="00E020DC">
        <w:rPr>
          <w:bCs/>
          <w:iCs/>
          <w:bdr w:val="none" w:sz="0" w:space="0" w:color="auto"/>
          <w:lang w:val="lt-LT"/>
        </w:rPr>
        <w:t xml:space="preserve">juridinio asmens kodas </w:t>
      </w:r>
      <w:r w:rsidRPr="00875E76">
        <w:rPr>
          <w:bCs/>
          <w:iCs/>
          <w:bdr w:val="none" w:sz="0" w:space="0" w:color="auto"/>
          <w:lang w:val="lt-LT"/>
        </w:rPr>
        <w:t>167900278</w:t>
      </w:r>
      <w:r w:rsidR="00E020DC" w:rsidRPr="00E020DC">
        <w:rPr>
          <w:bCs/>
          <w:iCs/>
          <w:bdr w:val="none" w:sz="0" w:space="0" w:color="auto"/>
          <w:lang w:val="lt-LT"/>
        </w:rPr>
        <w:t xml:space="preserve">, </w:t>
      </w:r>
      <w:r w:rsidR="00E020DC" w:rsidRPr="00E020DC">
        <w:rPr>
          <w:rFonts w:eastAsia="Times New Roman"/>
          <w:bdr w:val="none" w:sz="0" w:space="0" w:color="auto"/>
          <w:lang w:val="lt-LT"/>
        </w:rPr>
        <w:t xml:space="preserve">esantis adresu </w:t>
      </w:r>
      <w:proofErr w:type="spellStart"/>
      <w:r>
        <w:t>Statybininkų</w:t>
      </w:r>
      <w:proofErr w:type="spellEnd"/>
      <w:r>
        <w:t xml:space="preserve"> g. 11, LT-83163 </w:t>
      </w:r>
      <w:proofErr w:type="spellStart"/>
      <w:r>
        <w:t>Pakruojis</w:t>
      </w:r>
      <w:proofErr w:type="spellEnd"/>
      <w:r w:rsidR="00E020DC" w:rsidRPr="00E020DC">
        <w:rPr>
          <w:bCs/>
          <w:iCs/>
          <w:bdr w:val="none" w:sz="0" w:space="0" w:color="auto"/>
          <w:lang w:val="lt-LT"/>
        </w:rPr>
        <w:t xml:space="preserve">, </w:t>
      </w:r>
      <w:r w:rsidR="00E020DC" w:rsidRPr="00E020DC">
        <w:rPr>
          <w:rFonts w:eastAsia="Times New Roman"/>
          <w:bdr w:val="none" w:sz="0" w:space="0" w:color="auto"/>
          <w:lang w:val="lt-LT"/>
        </w:rPr>
        <w:t>duomenys apie įstaigą kaupiami ir saugomi Lietuvos Respublikos juridinių asmenų registre</w:t>
      </w:r>
      <w:r w:rsidR="00E020DC" w:rsidRPr="00E020DC">
        <w:rPr>
          <w:bCs/>
          <w:iCs/>
          <w:bdr w:val="none" w:sz="0" w:space="0" w:color="auto"/>
          <w:lang w:val="lt-LT"/>
        </w:rPr>
        <w:t xml:space="preserve"> atstovaujama </w:t>
      </w:r>
      <w:r w:rsidR="003131B5">
        <w:rPr>
          <w:bCs/>
          <w:iCs/>
          <w:bdr w:val="none" w:sz="0" w:space="0" w:color="auto"/>
          <w:lang w:val="lt-LT"/>
        </w:rPr>
        <w:t>generalinio direktoriaus .............</w:t>
      </w:r>
      <w:r w:rsidR="00E020DC" w:rsidRPr="00E020DC">
        <w:rPr>
          <w:bCs/>
          <w:iCs/>
          <w:bdr w:val="none" w:sz="0" w:space="0" w:color="auto"/>
          <w:lang w:val="lt-LT"/>
        </w:rPr>
        <w:t xml:space="preserve">, veikiančio pagal įmonės įstatus (toliau – Rangovas), </w:t>
      </w:r>
    </w:p>
    <w:p w14:paraId="792E0913" w14:textId="77777777" w:rsidR="00330D18" w:rsidRPr="00DF6B56" w:rsidRDefault="00330D18" w:rsidP="00330D18">
      <w:pPr>
        <w:tabs>
          <w:tab w:val="left" w:pos="993"/>
        </w:tabs>
        <w:ind w:firstLine="616"/>
        <w:jc w:val="both"/>
        <w:rPr>
          <w:lang w:val="lt-LT" w:eastAsia="lt-LT"/>
        </w:rPr>
      </w:pPr>
      <w:r w:rsidRPr="00DF6B56">
        <w:rPr>
          <w:lang w:val="lt-LT" w:eastAsia="lt-LT"/>
        </w:rPr>
        <w:t xml:space="preserve">toliau kartu šioje Darbų pirkimo-pardavimo sutartyje vadinami „Šalimis“, o kiekvienas atskirai - „Šalimi“, sudarė šią Darbų pirkimo-pardavimo sutartį </w:t>
      </w:r>
      <w:r w:rsidRPr="00DF6B56">
        <w:rPr>
          <w:lang w:val="lt-LT"/>
        </w:rPr>
        <w:t>(toliau – Sutartis)</w:t>
      </w:r>
      <w:r w:rsidRPr="00DF6B56">
        <w:rPr>
          <w:lang w:val="lt-LT" w:eastAsia="lt-LT"/>
        </w:rPr>
        <w:t xml:space="preserve"> ir susitarė dėl toliau išvardytų sąlygų.</w:t>
      </w:r>
    </w:p>
    <w:p w14:paraId="1845B23D" w14:textId="77777777" w:rsidR="0088691A" w:rsidRPr="00DF6B56" w:rsidRDefault="0088691A" w:rsidP="0088691A">
      <w:pPr>
        <w:tabs>
          <w:tab w:val="left" w:pos="993"/>
        </w:tabs>
        <w:jc w:val="both"/>
        <w:rPr>
          <w:lang w:val="lt-LT" w:eastAsia="lt-LT"/>
        </w:rPr>
      </w:pPr>
    </w:p>
    <w:p w14:paraId="3E47EA13"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I SKYRIUS</w:t>
      </w:r>
    </w:p>
    <w:p w14:paraId="67EBB81C"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 xml:space="preserve"> SUTARTIES OBJEKTAS</w:t>
      </w:r>
    </w:p>
    <w:p w14:paraId="590308E0" w14:textId="77777777" w:rsidR="0088691A" w:rsidRPr="00DF6B56" w:rsidRDefault="0088691A" w:rsidP="0088691A">
      <w:pPr>
        <w:tabs>
          <w:tab w:val="left" w:pos="993"/>
        </w:tabs>
        <w:ind w:firstLine="616"/>
        <w:jc w:val="both"/>
        <w:rPr>
          <w:rFonts w:eastAsia="Times New Roman"/>
          <w:lang w:val="lt-LT"/>
        </w:rPr>
      </w:pPr>
    </w:p>
    <w:p w14:paraId="1FD15B3F" w14:textId="3ADE82D8" w:rsidR="00B91E0F" w:rsidRDefault="0088691A" w:rsidP="00490135">
      <w:pPr>
        <w:pStyle w:val="Sraopastraipa"/>
        <w:numPr>
          <w:ilvl w:val="0"/>
          <w:numId w:val="2"/>
        </w:numPr>
        <w:tabs>
          <w:tab w:val="left" w:pos="1134"/>
        </w:tabs>
        <w:ind w:left="0" w:firstLine="567"/>
        <w:jc w:val="both"/>
        <w:rPr>
          <w:rFonts w:eastAsia="Times New Roman"/>
          <w:bdr w:val="none" w:sz="0" w:space="0" w:color="auto"/>
          <w:lang w:val="lt-LT" w:eastAsia="lt-LT"/>
        </w:rPr>
      </w:pPr>
      <w:r w:rsidRPr="00B91E0F">
        <w:rPr>
          <w:rFonts w:eastAsia="Times New Roman"/>
          <w:b/>
          <w:bCs/>
          <w:lang w:val="lt-LT"/>
        </w:rPr>
        <w:t>Sutarties objektas</w:t>
      </w:r>
      <w:r w:rsidRPr="00B91E0F">
        <w:rPr>
          <w:rFonts w:eastAsia="Times New Roman"/>
          <w:lang w:val="lt-LT"/>
        </w:rPr>
        <w:t xml:space="preserve"> </w:t>
      </w:r>
      <w:r w:rsidRPr="00B91E0F">
        <w:rPr>
          <w:rFonts w:eastAsia="Times New Roman"/>
          <w:b/>
          <w:bCs/>
          <w:lang w:val="lt-LT"/>
        </w:rPr>
        <w:t xml:space="preserve">– </w:t>
      </w:r>
      <w:r w:rsidR="00B91E0F" w:rsidRPr="00B91E0F">
        <w:rPr>
          <w:rFonts w:eastAsia="Times New Roman"/>
          <w:bdr w:val="none" w:sz="0" w:space="0" w:color="auto"/>
          <w:lang w:val="lt-LT" w:eastAsia="lt-LT"/>
        </w:rPr>
        <w:t xml:space="preserve">dviejų dujų rezervuarų po </w:t>
      </w:r>
      <w:r w:rsidR="006C51C2">
        <w:rPr>
          <w:rFonts w:eastAsia="Times New Roman"/>
          <w:bdr w:val="none" w:sz="0" w:space="0" w:color="auto"/>
          <w:lang w:val="lt-LT" w:eastAsia="lt-LT"/>
        </w:rPr>
        <w:t xml:space="preserve">apie </w:t>
      </w:r>
      <w:r w:rsidR="00B91E0F" w:rsidRPr="00B91E0F">
        <w:rPr>
          <w:rFonts w:eastAsia="Times New Roman"/>
          <w:bdr w:val="none" w:sz="0" w:space="0" w:color="auto"/>
          <w:lang w:val="lt-LT" w:eastAsia="lt-LT"/>
        </w:rPr>
        <w:t>4,2</w:t>
      </w:r>
      <w:r w:rsidR="00B91E0F">
        <w:rPr>
          <w:rFonts w:eastAsia="Times New Roman"/>
          <w:bdr w:val="none" w:sz="0" w:space="0" w:color="auto"/>
          <w:lang w:val="lt-LT" w:eastAsia="lt-LT"/>
        </w:rPr>
        <w:t xml:space="preserve"> </w:t>
      </w:r>
      <w:r w:rsidR="00B91E0F" w:rsidRPr="00B91E0F">
        <w:rPr>
          <w:rFonts w:eastAsia="Times New Roman"/>
          <w:bdr w:val="none" w:sz="0" w:space="0" w:color="auto"/>
          <w:lang w:val="lt-LT" w:eastAsia="lt-LT"/>
        </w:rPr>
        <w:t xml:space="preserve">m3 </w:t>
      </w:r>
      <w:r w:rsidR="00B91E0F">
        <w:rPr>
          <w:rFonts w:eastAsia="Times New Roman"/>
          <w:bdr w:val="none" w:sz="0" w:space="0" w:color="auto"/>
          <w:lang w:val="lt-LT" w:eastAsia="lt-LT"/>
        </w:rPr>
        <w:t xml:space="preserve">išmontavimo, </w:t>
      </w:r>
      <w:r w:rsidR="00B91E0F" w:rsidRPr="00B91E0F">
        <w:rPr>
          <w:rFonts w:eastAsia="Times New Roman"/>
          <w:bdr w:val="none" w:sz="0" w:space="0" w:color="auto"/>
          <w:lang w:val="lt-LT" w:eastAsia="lt-LT"/>
        </w:rPr>
        <w:t>iškėlimo, išplovimo, utilizavimo ir aplinkos sutvarkymo (</w:t>
      </w:r>
      <w:r w:rsidR="00B91E0F">
        <w:rPr>
          <w:rFonts w:eastAsia="Times New Roman"/>
          <w:bdr w:val="none" w:sz="0" w:space="0" w:color="auto"/>
          <w:lang w:val="lt-LT" w:eastAsia="lt-LT"/>
        </w:rPr>
        <w:t xml:space="preserve">darbų teritorijoje atsiradusią ertmę </w:t>
      </w:r>
      <w:r w:rsidR="00B91E0F" w:rsidRPr="00B91E0F">
        <w:rPr>
          <w:rFonts w:eastAsia="Times New Roman"/>
          <w:bdr w:val="none" w:sz="0" w:space="0" w:color="auto"/>
          <w:lang w:val="lt-LT" w:eastAsia="lt-LT"/>
        </w:rPr>
        <w:t>už</w:t>
      </w:r>
      <w:r w:rsidR="00B91E0F">
        <w:rPr>
          <w:rFonts w:eastAsia="Times New Roman"/>
          <w:bdr w:val="none" w:sz="0" w:space="0" w:color="auto"/>
          <w:lang w:val="lt-LT" w:eastAsia="lt-LT"/>
        </w:rPr>
        <w:t xml:space="preserve">pilant </w:t>
      </w:r>
      <w:r w:rsidR="00B91E0F" w:rsidRPr="00B91E0F">
        <w:rPr>
          <w:rFonts w:eastAsia="Times New Roman"/>
          <w:bdr w:val="none" w:sz="0" w:space="0" w:color="auto"/>
          <w:lang w:val="lt-LT" w:eastAsia="lt-LT"/>
        </w:rPr>
        <w:t>juodžemiu</w:t>
      </w:r>
      <w:r w:rsidR="00B91E0F">
        <w:rPr>
          <w:rFonts w:eastAsia="Times New Roman"/>
          <w:bdr w:val="none" w:sz="0" w:space="0" w:color="auto"/>
          <w:lang w:val="lt-LT" w:eastAsia="lt-LT"/>
        </w:rPr>
        <w:t>, išlyginant teritoriją</w:t>
      </w:r>
      <w:r w:rsidR="00B91E0F" w:rsidRPr="00B91E0F">
        <w:rPr>
          <w:rFonts w:eastAsia="Times New Roman"/>
          <w:bdr w:val="none" w:sz="0" w:space="0" w:color="auto"/>
          <w:lang w:val="lt-LT" w:eastAsia="lt-LT"/>
        </w:rPr>
        <w:t xml:space="preserve">) darbai </w:t>
      </w:r>
      <w:r w:rsidR="00880619" w:rsidRPr="00B91E0F">
        <w:rPr>
          <w:rFonts w:eastAsia="Times New Roman"/>
          <w:bdr w:val="none" w:sz="0" w:space="0" w:color="auto"/>
          <w:lang w:val="lt-LT" w:eastAsia="lt-LT"/>
        </w:rPr>
        <w:t>(toliau – Darbai).</w:t>
      </w:r>
      <w:r w:rsidR="00461D18" w:rsidRPr="00B91E0F">
        <w:rPr>
          <w:lang w:val="lt-LT"/>
        </w:rPr>
        <w:t xml:space="preserve"> </w:t>
      </w:r>
      <w:r w:rsidR="00B91E0F">
        <w:rPr>
          <w:lang w:val="lt-LT"/>
        </w:rPr>
        <w:t xml:space="preserve">Darbų </w:t>
      </w:r>
      <w:r w:rsidR="00461D18" w:rsidRPr="00B91E0F">
        <w:rPr>
          <w:rFonts w:eastAsia="Times New Roman"/>
          <w:bdr w:val="none" w:sz="0" w:space="0" w:color="auto"/>
          <w:lang w:val="lt-LT" w:eastAsia="lt-LT"/>
        </w:rPr>
        <w:t xml:space="preserve">BVPŽ </w:t>
      </w:r>
      <w:r w:rsidR="00490135" w:rsidRPr="00B91E0F">
        <w:rPr>
          <w:rFonts w:eastAsia="Times New Roman"/>
          <w:bdr w:val="none" w:sz="0" w:space="0" w:color="auto"/>
          <w:lang w:val="lt-LT" w:eastAsia="lt-LT"/>
        </w:rPr>
        <w:t>koda</w:t>
      </w:r>
      <w:r w:rsidR="00B91E0F">
        <w:rPr>
          <w:rFonts w:eastAsia="Times New Roman"/>
          <w:bdr w:val="none" w:sz="0" w:space="0" w:color="auto"/>
          <w:lang w:val="lt-LT" w:eastAsia="lt-LT"/>
        </w:rPr>
        <w:t>s</w:t>
      </w:r>
      <w:r w:rsidR="00490135" w:rsidRPr="00B91E0F">
        <w:rPr>
          <w:rFonts w:eastAsia="Times New Roman"/>
          <w:bdr w:val="none" w:sz="0" w:space="0" w:color="auto"/>
          <w:lang w:val="lt-LT" w:eastAsia="lt-LT"/>
        </w:rPr>
        <w:t xml:space="preserve">: </w:t>
      </w:r>
      <w:r w:rsidR="00B91E0F" w:rsidRPr="00B91E0F">
        <w:rPr>
          <w:rFonts w:eastAsia="Times New Roman"/>
          <w:bdr w:val="none" w:sz="0" w:space="0" w:color="auto"/>
          <w:lang w:val="lt-LT" w:eastAsia="lt-LT"/>
        </w:rPr>
        <w:t>45111300-1 Išmontavimo darbai</w:t>
      </w:r>
      <w:r w:rsidR="00B91E0F">
        <w:rPr>
          <w:rFonts w:eastAsia="Times New Roman"/>
          <w:bdr w:val="none" w:sz="0" w:space="0" w:color="auto"/>
          <w:lang w:val="lt-LT" w:eastAsia="lt-LT"/>
        </w:rPr>
        <w:t xml:space="preserve">. </w:t>
      </w:r>
    </w:p>
    <w:p w14:paraId="6F8DEF7E" w14:textId="3B9DB19F" w:rsidR="00B91E0F" w:rsidRDefault="00B91E0F" w:rsidP="00490135">
      <w:pPr>
        <w:pStyle w:val="Sraopastraipa"/>
        <w:numPr>
          <w:ilvl w:val="0"/>
          <w:numId w:val="2"/>
        </w:numPr>
        <w:tabs>
          <w:tab w:val="left" w:pos="1134"/>
        </w:tabs>
        <w:ind w:left="0" w:firstLine="567"/>
        <w:jc w:val="both"/>
        <w:rPr>
          <w:rFonts w:eastAsia="Times New Roman"/>
          <w:bdr w:val="none" w:sz="0" w:space="0" w:color="auto"/>
          <w:lang w:val="lt-LT" w:eastAsia="lt-LT"/>
        </w:rPr>
      </w:pPr>
      <w:r>
        <w:rPr>
          <w:rFonts w:eastAsia="Times New Roman"/>
          <w:bdr w:val="none" w:sz="0" w:space="0" w:color="auto"/>
          <w:lang w:val="lt-LT" w:eastAsia="lt-LT"/>
        </w:rPr>
        <w:t>Išmontuoti dujų rezervuarai tampa Rangovo nuosavybe ir Rangovas juos išsiveža/utilizuoja LR teisės aktuose nustatyta tvarka.</w:t>
      </w:r>
    </w:p>
    <w:p w14:paraId="6370CB74" w14:textId="0CBA1165" w:rsidR="002B3273" w:rsidRPr="00B91E0F" w:rsidRDefault="00880619" w:rsidP="00490135">
      <w:pPr>
        <w:pStyle w:val="Sraopastraipa"/>
        <w:numPr>
          <w:ilvl w:val="0"/>
          <w:numId w:val="2"/>
        </w:numPr>
        <w:tabs>
          <w:tab w:val="left" w:pos="1134"/>
        </w:tabs>
        <w:ind w:left="0" w:firstLine="567"/>
        <w:jc w:val="both"/>
        <w:rPr>
          <w:rFonts w:eastAsia="Times New Roman"/>
          <w:bdr w:val="none" w:sz="0" w:space="0" w:color="auto"/>
          <w:lang w:val="lt-LT" w:eastAsia="lt-LT"/>
        </w:rPr>
      </w:pPr>
      <w:r w:rsidRPr="00B91E0F">
        <w:rPr>
          <w:rFonts w:eastAsia="Times New Roman"/>
          <w:bdr w:val="none" w:sz="0" w:space="0" w:color="auto"/>
          <w:lang w:val="lt-LT" w:eastAsia="lt-LT"/>
        </w:rPr>
        <w:t xml:space="preserve">Darbai turi būti atlikti. </w:t>
      </w:r>
      <w:r w:rsidR="00B91E0F">
        <w:rPr>
          <w:iCs/>
          <w:lang w:val="pt-BR"/>
        </w:rPr>
        <w:t>Linkuvos socialinių paslaugų centrui priklausančioje teritorijoje adresu Taikos g. 26 Linkuva.</w:t>
      </w:r>
    </w:p>
    <w:p w14:paraId="5E4917D2" w14:textId="3BB1F9EF" w:rsidR="00366FEA" w:rsidRPr="00366FEA" w:rsidRDefault="00366FEA" w:rsidP="00366FEA">
      <w:pPr>
        <w:pStyle w:val="Sraopastraipa"/>
        <w:numPr>
          <w:ilvl w:val="0"/>
          <w:numId w:val="2"/>
        </w:numPr>
        <w:tabs>
          <w:tab w:val="left" w:pos="1134"/>
        </w:tabs>
        <w:ind w:left="0" w:firstLine="567"/>
        <w:jc w:val="both"/>
        <w:rPr>
          <w:rFonts w:eastAsia="Times New Roman"/>
          <w:bdr w:val="none" w:sz="0" w:space="0" w:color="auto"/>
          <w:lang w:val="lt-LT" w:eastAsia="lt-LT"/>
        </w:rPr>
      </w:pPr>
      <w:r w:rsidRPr="00366FEA">
        <w:rPr>
          <w:lang w:val="lt-LT"/>
        </w:rPr>
        <w:t xml:space="preserve">Vadovaujantis Lietuvos Respublikos aplinkos ministro 2011 m. birželio 28 d. įsakymu Nr. D1-508 dėl Aplinkos apsaugos kriterijų taikymo, vykdant žaliuosius pirkimus, tvarkos aprašo 4.4.4 papunkčiu, taikomi minimalūs aplinkos apsaugos kriterijai. </w:t>
      </w:r>
      <w:r w:rsidR="00E734A3">
        <w:rPr>
          <w:lang w:val="lt-LT"/>
        </w:rPr>
        <w:t>Rangovas</w:t>
      </w:r>
      <w:r w:rsidRPr="00366FEA">
        <w:rPr>
          <w:lang w:val="lt-LT"/>
        </w:rPr>
        <w:t xml:space="preserve">, vykdant Sutartį privalo laikytis minimalių aplinkos apsaugos reikalavimų: mažinti popieriaus sunaudojimą, atsisakyti nebūtino dokumentų spausdinimo. Atsižvelgiant į tai, Sutarties vykdymo metu dokumentacija </w:t>
      </w:r>
      <w:r w:rsidR="00E734A3">
        <w:rPr>
          <w:lang w:val="lt-LT"/>
        </w:rPr>
        <w:t xml:space="preserve">Užsakovui </w:t>
      </w:r>
      <w:r w:rsidRPr="00366FEA">
        <w:rPr>
          <w:lang w:val="lt-LT"/>
        </w:rPr>
        <w:t>turi būti pateikiama elektroniniu formatu.</w:t>
      </w:r>
    </w:p>
    <w:p w14:paraId="64785922" w14:textId="42AC5B0D" w:rsidR="0088691A" w:rsidRPr="00DF6B56" w:rsidRDefault="0088691A" w:rsidP="0027529B">
      <w:pPr>
        <w:pStyle w:val="Sraopastraipa"/>
        <w:numPr>
          <w:ilvl w:val="0"/>
          <w:numId w:val="2"/>
        </w:numPr>
        <w:tabs>
          <w:tab w:val="left" w:pos="1134"/>
        </w:tabs>
        <w:ind w:left="0" w:firstLine="567"/>
        <w:jc w:val="both"/>
        <w:rPr>
          <w:lang w:val="lt-LT"/>
        </w:rPr>
      </w:pPr>
      <w:r w:rsidRPr="00DF6B56">
        <w:rPr>
          <w:lang w:val="lt-LT"/>
        </w:rPr>
        <w:t xml:space="preserve">Darbai apima </w:t>
      </w:r>
      <w:r w:rsidRPr="00DF6B56">
        <w:rPr>
          <w:rFonts w:eastAsia="Times New Roman"/>
          <w:bCs/>
          <w:lang w:val="lt-LT"/>
        </w:rPr>
        <w:t xml:space="preserve">visų reikalingų darbų atlikimą, pabaigtų darbų vykdomosios dokumentacijos perdavimą Užsakovui, o taip pat visus reikalingus matavimo, išbandymų, defektų ištaisymo, valymo darbus ir visus kitus darbus, kurie yra reikalingi </w:t>
      </w:r>
      <w:r w:rsidR="00B91E0F">
        <w:rPr>
          <w:rFonts w:eastAsia="Times New Roman"/>
          <w:bCs/>
          <w:lang w:val="lt-LT"/>
        </w:rPr>
        <w:t xml:space="preserve">tam, </w:t>
      </w:r>
      <w:r w:rsidRPr="00DF6B56">
        <w:rPr>
          <w:rFonts w:eastAsia="Times New Roman"/>
          <w:bCs/>
          <w:lang w:val="lt-LT"/>
        </w:rPr>
        <w:t xml:space="preserve">kad būtų pasirašytas Darbų priėmimo-perdavimo aktas ir objektas būtų tinkamas eksploatuoti.  </w:t>
      </w:r>
    </w:p>
    <w:p w14:paraId="78004C6F" w14:textId="77777777" w:rsidR="0088691A" w:rsidRPr="00DF6B56" w:rsidRDefault="0088691A" w:rsidP="0088691A">
      <w:pPr>
        <w:tabs>
          <w:tab w:val="left" w:pos="993"/>
        </w:tabs>
        <w:ind w:right="-174"/>
        <w:jc w:val="center"/>
        <w:outlineLvl w:val="1"/>
        <w:rPr>
          <w:rFonts w:eastAsia="Times New Roman"/>
          <w:b/>
          <w:lang w:val="lt-LT"/>
        </w:rPr>
      </w:pPr>
    </w:p>
    <w:p w14:paraId="3E812B6C" w14:textId="77777777" w:rsidR="0088691A" w:rsidRPr="00DF6B56" w:rsidRDefault="0088691A" w:rsidP="0088691A">
      <w:pPr>
        <w:tabs>
          <w:tab w:val="left" w:pos="993"/>
        </w:tabs>
        <w:ind w:right="-174"/>
        <w:jc w:val="center"/>
        <w:outlineLvl w:val="1"/>
        <w:rPr>
          <w:rFonts w:eastAsia="Times New Roman"/>
          <w:b/>
          <w:lang w:val="lt-LT"/>
        </w:rPr>
      </w:pPr>
      <w:r w:rsidRPr="00DF6B56">
        <w:rPr>
          <w:rFonts w:eastAsia="Times New Roman"/>
          <w:b/>
          <w:lang w:val="lt-LT"/>
        </w:rPr>
        <w:t>II SKYRIUS</w:t>
      </w:r>
    </w:p>
    <w:p w14:paraId="7C6B93B1" w14:textId="77777777" w:rsidR="0088691A" w:rsidRPr="00DF6B56" w:rsidRDefault="0088691A" w:rsidP="0088691A">
      <w:pPr>
        <w:tabs>
          <w:tab w:val="left" w:pos="993"/>
        </w:tabs>
        <w:ind w:right="-174"/>
        <w:jc w:val="center"/>
        <w:outlineLvl w:val="1"/>
        <w:rPr>
          <w:rFonts w:eastAsia="Times New Roman"/>
          <w:b/>
          <w:lang w:val="lt-LT"/>
        </w:rPr>
      </w:pPr>
      <w:r w:rsidRPr="00DF6B56">
        <w:rPr>
          <w:rFonts w:eastAsia="Times New Roman"/>
          <w:b/>
          <w:lang w:val="lt-LT"/>
        </w:rPr>
        <w:t xml:space="preserve"> SUTARTIES OBJEKTO KAINA IR ATSISKAITYMO TVARKA</w:t>
      </w:r>
    </w:p>
    <w:p w14:paraId="460DD5C0" w14:textId="77777777" w:rsidR="0088691A" w:rsidRPr="00DF6B56" w:rsidRDefault="0088691A" w:rsidP="0088691A">
      <w:pPr>
        <w:tabs>
          <w:tab w:val="left" w:pos="993"/>
        </w:tabs>
        <w:ind w:firstLine="616"/>
        <w:rPr>
          <w:rFonts w:eastAsia="Times New Roman"/>
          <w:lang w:val="lt-LT"/>
        </w:rPr>
      </w:pPr>
    </w:p>
    <w:p w14:paraId="1BCE08AF" w14:textId="5D86F009" w:rsidR="0088691A" w:rsidRPr="00DF6B56" w:rsidRDefault="0088691A" w:rsidP="0088691A">
      <w:pPr>
        <w:pStyle w:val="Sraopastraipa"/>
        <w:numPr>
          <w:ilvl w:val="0"/>
          <w:numId w:val="2"/>
        </w:numPr>
        <w:tabs>
          <w:tab w:val="left" w:pos="1134"/>
        </w:tabs>
        <w:ind w:left="0" w:firstLine="602"/>
        <w:jc w:val="both"/>
        <w:rPr>
          <w:rFonts w:eastAsia="Times New Roman"/>
          <w:bCs/>
          <w:i/>
          <w:iCs/>
          <w:lang w:val="lt-LT"/>
        </w:rPr>
      </w:pPr>
      <w:bookmarkStart w:id="0" w:name="_Hlk105577137"/>
      <w:r w:rsidRPr="00DF6B56">
        <w:rPr>
          <w:rFonts w:eastAsia="Times New Roman"/>
          <w:bCs/>
          <w:lang w:val="lt-LT"/>
        </w:rPr>
        <w:t xml:space="preserve">Pradinė Sutarties vertė be pridėtinės vertės mokesčio (toliau – PVM) – </w:t>
      </w:r>
      <w:r w:rsidR="00875E76">
        <w:rPr>
          <w:rFonts w:eastAsia="Times New Roman"/>
          <w:bdr w:val="none" w:sz="0" w:space="0" w:color="auto"/>
          <w:lang w:val="lt-LT" w:eastAsia="lt-LT"/>
        </w:rPr>
        <w:t>4132,23</w:t>
      </w:r>
      <w:r w:rsidR="00AE0839" w:rsidRPr="00DF6B56">
        <w:rPr>
          <w:rFonts w:eastAsia="Times New Roman"/>
          <w:bdr w:val="none" w:sz="0" w:space="0" w:color="auto"/>
          <w:lang w:val="lt-LT" w:eastAsia="lt-LT"/>
        </w:rPr>
        <w:t xml:space="preserve"> </w:t>
      </w:r>
      <w:r w:rsidRPr="00DF6B56">
        <w:rPr>
          <w:rFonts w:eastAsia="Times New Roman"/>
          <w:bCs/>
          <w:lang w:val="lt-LT"/>
        </w:rPr>
        <w:t>Eur</w:t>
      </w:r>
      <w:r w:rsidRPr="00DF6B56">
        <w:rPr>
          <w:rFonts w:eastAsia="Times New Roman"/>
          <w:bCs/>
          <w:i/>
          <w:iCs/>
          <w:lang w:val="lt-LT"/>
        </w:rPr>
        <w:t xml:space="preserve">. </w:t>
      </w:r>
    </w:p>
    <w:p w14:paraId="4A2FE48F" w14:textId="2912D7FA" w:rsidR="0088691A" w:rsidRPr="00DF6B56" w:rsidRDefault="0088691A" w:rsidP="0088691A">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b/>
          <w:lang w:val="lt-LT"/>
        </w:rPr>
      </w:pPr>
      <w:r w:rsidRPr="00DF6B56">
        <w:rPr>
          <w:rFonts w:eastAsia="Times New Roman"/>
          <w:b/>
          <w:lang w:val="lt-LT"/>
        </w:rPr>
        <w:t>Sutarties kaina</w:t>
      </w:r>
      <w:r w:rsidRPr="00DF6B56">
        <w:rPr>
          <w:rFonts w:eastAsia="Times New Roman"/>
          <w:b/>
          <w:spacing w:val="-3"/>
          <w:lang w:val="lt-LT"/>
        </w:rPr>
        <w:t xml:space="preserve"> su PVM </w:t>
      </w:r>
      <w:r w:rsidRPr="00DF6B56">
        <w:rPr>
          <w:rFonts w:eastAsia="Times New Roman"/>
          <w:b/>
          <w:lang w:val="lt-LT"/>
        </w:rPr>
        <w:t xml:space="preserve">– </w:t>
      </w:r>
      <w:r w:rsidR="00875E76">
        <w:rPr>
          <w:rFonts w:eastAsia="Times New Roman"/>
          <w:b/>
          <w:bCs/>
          <w:bdr w:val="none" w:sz="0" w:space="0" w:color="auto"/>
          <w:lang w:val="lt-LT" w:eastAsia="lt-LT"/>
        </w:rPr>
        <w:t>5000,00</w:t>
      </w:r>
      <w:r w:rsidR="00AE0839" w:rsidRPr="00DF6B56">
        <w:rPr>
          <w:rFonts w:eastAsia="Times New Roman"/>
          <w:b/>
          <w:bCs/>
          <w:bdr w:val="none" w:sz="0" w:space="0" w:color="auto"/>
          <w:lang w:val="lt-LT" w:eastAsia="lt-LT"/>
        </w:rPr>
        <w:t xml:space="preserve"> Eur su PVM.</w:t>
      </w:r>
    </w:p>
    <w:p w14:paraId="2A602AA0" w14:textId="77777777" w:rsidR="0088691A" w:rsidRPr="00DF6B56" w:rsidRDefault="0088691A" w:rsidP="0088691A">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Sutarties kaina per visą Sutarties galiojimo laikotarpį nekeičiama, išskyrus Sutartyje nustatytus atvejus.</w:t>
      </w:r>
    </w:p>
    <w:p w14:paraId="46500C73" w14:textId="77777777" w:rsidR="0088691A" w:rsidRPr="00DF6B56" w:rsidRDefault="0088691A" w:rsidP="0088691A">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Į Sutarties kainą yra įskaičiuoti visi Darbų atlikimo kaštai, statybinių medžiagų, įrangos bei priemonių įsigijimo išlaidos, visi mokami mokesčiai, rinkliavos ir kitos išlaidos, susijusios su Sutarties įsipareigojimų vykdymu.</w:t>
      </w:r>
    </w:p>
    <w:bookmarkEnd w:id="0"/>
    <w:p w14:paraId="07FA66D5" w14:textId="77777777" w:rsidR="0088691A" w:rsidRPr="00DF6B56" w:rsidRDefault="0088691A" w:rsidP="0088691A">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Sutarčiai taikoma fiksuotos kainos kainodara.</w:t>
      </w:r>
      <w:r w:rsidRPr="00DF6B56">
        <w:rPr>
          <w:lang w:val="lt-LT"/>
        </w:rPr>
        <w:t xml:space="preserve"> </w:t>
      </w:r>
    </w:p>
    <w:p w14:paraId="69875343" w14:textId="77777777" w:rsidR="00A63F05" w:rsidRPr="00DF6B56" w:rsidRDefault="0088691A" w:rsidP="00A63F05">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 xml:space="preserve">Užsakovas už tinkamai atliktus Darbus Rangovui sumoka pagal patvirtintus atsiskaitymo dokumentus </w:t>
      </w:r>
      <w:r w:rsidRPr="00DF6B56">
        <w:rPr>
          <w:rFonts w:eastAsia="Times New Roman"/>
          <w:b/>
          <w:bCs/>
          <w:lang w:val="lt-LT"/>
        </w:rPr>
        <w:t>ne vėliau kaip per 30 dienų</w:t>
      </w:r>
      <w:r w:rsidRPr="00DF6B56">
        <w:rPr>
          <w:rFonts w:eastAsia="Times New Roman"/>
          <w:lang w:val="lt-LT"/>
        </w:rPr>
        <w:t xml:space="preserve"> nuo atsiskaitymo dokumentų patvirtinimo dienos; </w:t>
      </w:r>
    </w:p>
    <w:p w14:paraId="6BF13DA2" w14:textId="77777777" w:rsidR="00A63F05" w:rsidRPr="00DF6B56" w:rsidRDefault="00495AD6" w:rsidP="00A63F05">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 xml:space="preserve">Rangovas sąskaitas privalo teikti tik elektroniniu būdu. Užsakovas elektronines sąskaitas faktūras priima ir apdoroja naudodamasis informacinės sistemos SABIS priemonėmis. </w:t>
      </w:r>
    </w:p>
    <w:p w14:paraId="56960277" w14:textId="77777777" w:rsidR="00A63F05" w:rsidRPr="00DF6B56" w:rsidRDefault="0088691A" w:rsidP="00A63F05">
      <w:pPr>
        <w:pStyle w:val="Sraopastraipa"/>
        <w:numPr>
          <w:ilvl w:val="0"/>
          <w:numId w:val="2"/>
        </w:numPr>
        <w:tabs>
          <w:tab w:val="left" w:pos="1106"/>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Užsakovas už perkamus Darbus Rangovui sumoka mokėjimo pavedimu į Rangovo nurodytą banko sąskaitą.</w:t>
      </w:r>
    </w:p>
    <w:p w14:paraId="498589C0" w14:textId="77777777" w:rsidR="0088691A" w:rsidRPr="00DF6B56" w:rsidRDefault="0088691A" w:rsidP="0088691A">
      <w:pPr>
        <w:tabs>
          <w:tab w:val="left" w:pos="993"/>
        </w:tabs>
        <w:ind w:firstLine="567"/>
        <w:jc w:val="center"/>
        <w:rPr>
          <w:rFonts w:eastAsia="Times New Roman"/>
          <w:b/>
          <w:bCs/>
          <w:lang w:val="lt-LT"/>
        </w:rPr>
      </w:pPr>
    </w:p>
    <w:p w14:paraId="238FBBCD" w14:textId="77777777" w:rsidR="003131B5" w:rsidRDefault="003131B5" w:rsidP="0088691A">
      <w:pPr>
        <w:tabs>
          <w:tab w:val="left" w:pos="993"/>
        </w:tabs>
        <w:jc w:val="center"/>
        <w:rPr>
          <w:rFonts w:eastAsia="Times New Roman"/>
          <w:b/>
          <w:bCs/>
          <w:lang w:val="lt-LT"/>
        </w:rPr>
      </w:pPr>
    </w:p>
    <w:p w14:paraId="23026A96" w14:textId="5EE57393" w:rsidR="0088691A" w:rsidRPr="00DF6B56" w:rsidRDefault="0088691A" w:rsidP="0088691A">
      <w:pPr>
        <w:tabs>
          <w:tab w:val="left" w:pos="993"/>
        </w:tabs>
        <w:jc w:val="center"/>
        <w:rPr>
          <w:rFonts w:eastAsia="Times New Roman"/>
          <w:b/>
          <w:bCs/>
          <w:lang w:val="lt-LT"/>
        </w:rPr>
      </w:pPr>
      <w:r w:rsidRPr="00DF6B56">
        <w:rPr>
          <w:rFonts w:eastAsia="Times New Roman"/>
          <w:b/>
          <w:bCs/>
          <w:lang w:val="lt-LT"/>
        </w:rPr>
        <w:lastRenderedPageBreak/>
        <w:t>III SKYRIUS</w:t>
      </w:r>
    </w:p>
    <w:p w14:paraId="2EBFBC2F"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SUTARTIES DARBŲ ATLIKIMO TERMINAS</w:t>
      </w:r>
    </w:p>
    <w:p w14:paraId="0CA319B0" w14:textId="77777777" w:rsidR="0088691A" w:rsidRPr="00DF6B56" w:rsidRDefault="0088691A" w:rsidP="0088691A">
      <w:pPr>
        <w:tabs>
          <w:tab w:val="left" w:pos="993"/>
        </w:tabs>
        <w:ind w:firstLine="616"/>
        <w:jc w:val="center"/>
        <w:rPr>
          <w:rFonts w:eastAsia="Times New Roman"/>
          <w:b/>
          <w:bCs/>
          <w:lang w:val="lt-LT"/>
        </w:rPr>
      </w:pPr>
    </w:p>
    <w:p w14:paraId="681D3AC5" w14:textId="2D059810" w:rsidR="0088691A" w:rsidRPr="00DF6B56" w:rsidRDefault="0088691A" w:rsidP="0088691A">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602"/>
        <w:jc w:val="both"/>
        <w:rPr>
          <w:rFonts w:eastAsia="Times New Roman"/>
          <w:b/>
          <w:lang w:val="lt-LT"/>
        </w:rPr>
      </w:pPr>
      <w:r w:rsidRPr="00DF6B56">
        <w:rPr>
          <w:rFonts w:eastAsia="Times New Roman"/>
          <w:b/>
          <w:bCs/>
          <w:bdr w:val="none" w:sz="0" w:space="0" w:color="auto"/>
          <w:lang w:val="lt-LT"/>
        </w:rPr>
        <w:t>Darbų atlikimo terminas –</w:t>
      </w:r>
      <w:r w:rsidR="008872F7" w:rsidRPr="00DF6B56">
        <w:rPr>
          <w:iCs/>
          <w:lang w:val="lt-LT" w:eastAsia="lt-LT"/>
        </w:rPr>
        <w:t xml:space="preserve"> </w:t>
      </w:r>
      <w:r w:rsidR="00835EFB" w:rsidRPr="00DF6B56">
        <w:rPr>
          <w:iCs/>
          <w:lang w:val="lt-LT" w:eastAsia="lt-LT"/>
        </w:rPr>
        <w:t xml:space="preserve">iki </w:t>
      </w:r>
      <w:r w:rsidR="008872F7" w:rsidRPr="00DF6B56">
        <w:rPr>
          <w:iCs/>
          <w:lang w:val="lt-LT" w:eastAsia="lt-LT"/>
        </w:rPr>
        <w:t>202</w:t>
      </w:r>
      <w:r w:rsidR="006C51C2">
        <w:rPr>
          <w:iCs/>
          <w:lang w:val="lt-LT" w:eastAsia="lt-LT"/>
        </w:rPr>
        <w:t>5</w:t>
      </w:r>
      <w:r w:rsidR="008872F7" w:rsidRPr="00DF6B56">
        <w:rPr>
          <w:iCs/>
          <w:lang w:val="lt-LT" w:eastAsia="lt-LT"/>
        </w:rPr>
        <w:t xml:space="preserve"> m. gruodžio 15 d.</w:t>
      </w:r>
    </w:p>
    <w:p w14:paraId="44647C7F" w14:textId="77777777" w:rsidR="0088691A" w:rsidRPr="00DF6B56" w:rsidRDefault="0088691A" w:rsidP="0088691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lang w:val="lt-LT"/>
        </w:rPr>
      </w:pPr>
    </w:p>
    <w:p w14:paraId="5E08E150"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IV SKYRIUS</w:t>
      </w:r>
    </w:p>
    <w:p w14:paraId="15B8975A"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 xml:space="preserve">ATLIKTO SUTARTIES OBJEKTO PERDAVIMO IR PRIĖMIMO TVARKA </w:t>
      </w:r>
    </w:p>
    <w:p w14:paraId="659310A4" w14:textId="77777777" w:rsidR="0088691A" w:rsidRPr="00DF6B56" w:rsidRDefault="0088691A" w:rsidP="0088691A">
      <w:pPr>
        <w:tabs>
          <w:tab w:val="left" w:pos="993"/>
        </w:tabs>
        <w:ind w:firstLine="616"/>
        <w:jc w:val="both"/>
        <w:rPr>
          <w:rFonts w:eastAsia="Times New Roman"/>
          <w:b/>
          <w:lang w:val="lt-LT"/>
        </w:rPr>
      </w:pPr>
    </w:p>
    <w:p w14:paraId="55F23F37" w14:textId="66743645" w:rsidR="0088691A" w:rsidRPr="00DF6B56" w:rsidRDefault="0088691A" w:rsidP="0088691A">
      <w:pPr>
        <w:pStyle w:val="Sraopastraipa"/>
        <w:numPr>
          <w:ilvl w:val="0"/>
          <w:numId w:val="2"/>
        </w:numPr>
        <w:tabs>
          <w:tab w:val="left" w:pos="1134"/>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Darbų rezultatas (pagal Sutartį užbaigti visi Sutartyje numatyti Darbai ir ištaisyti visi defektai (jeigu tokie yra)) priimamas ir priėmimo dokumentai įforminami vadovaujantis Lietuvos Respubliko</w:t>
      </w:r>
      <w:r w:rsidR="006C51C2">
        <w:rPr>
          <w:rFonts w:eastAsia="Times New Roman"/>
          <w:lang w:val="lt-LT"/>
        </w:rPr>
        <w:t>je</w:t>
      </w:r>
      <w:r w:rsidRPr="00DF6B56">
        <w:rPr>
          <w:rFonts w:eastAsia="Times New Roman"/>
          <w:lang w:val="lt-LT"/>
        </w:rPr>
        <w:t xml:space="preserve"> Darbus reglamentuojančių teisės aktų reikalavimais bei šios Sutarties sąlygomis</w:t>
      </w:r>
      <w:r w:rsidR="006C51C2">
        <w:rPr>
          <w:rFonts w:eastAsia="Times New Roman"/>
          <w:lang w:val="lt-LT"/>
        </w:rPr>
        <w:t>:</w:t>
      </w:r>
    </w:p>
    <w:p w14:paraId="49700070" w14:textId="3FCD1A4A"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 xml:space="preserve">Rangovas informuoja Užsakovą apie Darbų užbaigimo datą pagal šią Sutartį ne vėliau kaip prieš 5 darbo dienas iki Darbų rezultato perdavimo Užsakovui ir pateikia Užsakovui atliktų Darbų dokumentaciją; </w:t>
      </w:r>
    </w:p>
    <w:p w14:paraId="68CDB242" w14:textId="514BE1CF"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Darbų rezultatas turi atitikti Lietuvoje galiojančių teisės aktų ir šios Sutarties keliamus reikalavimus.</w:t>
      </w:r>
    </w:p>
    <w:p w14:paraId="363C8B8F" w14:textId="5915D109" w:rsidR="0088691A" w:rsidRPr="00DF6B56" w:rsidRDefault="0088691A" w:rsidP="0088691A">
      <w:pPr>
        <w:pStyle w:val="Sraopastraipa"/>
        <w:numPr>
          <w:ilvl w:val="0"/>
          <w:numId w:val="2"/>
        </w:numPr>
        <w:tabs>
          <w:tab w:val="left" w:pos="1134"/>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 xml:space="preserve">Užsakovas gali nepriimti atliktų Darbų rezultato, jei jų perdavimo metu nustatomi trūkumai, kurie gali trukdyti eksploatuoti </w:t>
      </w:r>
      <w:r w:rsidR="008872F7" w:rsidRPr="00DF6B56">
        <w:rPr>
          <w:rFonts w:eastAsia="Times New Roman"/>
          <w:lang w:val="lt-LT"/>
        </w:rPr>
        <w:t xml:space="preserve">Sutarties </w:t>
      </w:r>
      <w:r w:rsidRPr="00DF6B56">
        <w:rPr>
          <w:rFonts w:eastAsia="Times New Roman"/>
          <w:lang w:val="lt-LT"/>
        </w:rPr>
        <w:t>objektą pagal paskirtį.</w:t>
      </w:r>
    </w:p>
    <w:p w14:paraId="4BC2B0E9" w14:textId="53E97D26" w:rsidR="0088691A" w:rsidRPr="00DF6B56" w:rsidRDefault="0088691A" w:rsidP="0088691A">
      <w:pPr>
        <w:pStyle w:val="Sraopastraipa"/>
        <w:numPr>
          <w:ilvl w:val="0"/>
          <w:numId w:val="2"/>
        </w:numPr>
        <w:tabs>
          <w:tab w:val="left" w:pos="1134"/>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Darbų rezultato perdavimo Užsakovui data yra Darbų priėmimo-perdavimo akto pasirašymo data. Iki šios datos turi būti užbaigti visi Darbai, ištaisyti defektai bei Užsakovui perduoti visi su Sutarties objektu susiję dokumentai.</w:t>
      </w:r>
    </w:p>
    <w:p w14:paraId="0709AAD2" w14:textId="77777777" w:rsidR="0088691A" w:rsidRPr="00DF6B56" w:rsidRDefault="0088691A" w:rsidP="0088691A">
      <w:pPr>
        <w:tabs>
          <w:tab w:val="left" w:pos="993"/>
        </w:tabs>
        <w:overflowPunct w:val="0"/>
        <w:autoSpaceDE w:val="0"/>
        <w:autoSpaceDN w:val="0"/>
        <w:adjustRightInd w:val="0"/>
        <w:ind w:firstLine="567"/>
        <w:jc w:val="both"/>
        <w:textAlignment w:val="baseline"/>
        <w:rPr>
          <w:rFonts w:eastAsia="Times New Roman"/>
          <w:lang w:val="lt-LT"/>
        </w:rPr>
      </w:pPr>
    </w:p>
    <w:p w14:paraId="18EAFB68" w14:textId="77777777" w:rsidR="0088691A" w:rsidRPr="00DF6B56" w:rsidRDefault="0088691A" w:rsidP="0088691A">
      <w:pPr>
        <w:tabs>
          <w:tab w:val="left" w:pos="993"/>
        </w:tabs>
        <w:jc w:val="center"/>
        <w:rPr>
          <w:rFonts w:eastAsia="Times New Roman"/>
          <w:b/>
          <w:bCs/>
          <w:lang w:val="lt-LT"/>
        </w:rPr>
      </w:pPr>
      <w:r w:rsidRPr="00DF6B56">
        <w:rPr>
          <w:rFonts w:eastAsia="Times New Roman"/>
          <w:b/>
          <w:bCs/>
          <w:lang w:val="lt-LT"/>
        </w:rPr>
        <w:t>V SKYRIUS</w:t>
      </w:r>
    </w:p>
    <w:p w14:paraId="09BB7257" w14:textId="77777777" w:rsidR="0088691A" w:rsidRPr="00DF6B56" w:rsidRDefault="0088691A" w:rsidP="0088691A">
      <w:pPr>
        <w:tabs>
          <w:tab w:val="left" w:pos="993"/>
        </w:tabs>
        <w:jc w:val="center"/>
        <w:rPr>
          <w:rFonts w:eastAsia="Times New Roman"/>
          <w:b/>
          <w:bCs/>
          <w:lang w:val="lt-LT"/>
        </w:rPr>
      </w:pPr>
      <w:r w:rsidRPr="00DF6B56">
        <w:rPr>
          <w:rFonts w:eastAsia="Times New Roman"/>
          <w:b/>
          <w:bCs/>
          <w:lang w:val="lt-LT"/>
        </w:rPr>
        <w:t xml:space="preserve"> SUTARTIES ŠALIŲ ĮSIPAREIGOJIMAI</w:t>
      </w:r>
    </w:p>
    <w:p w14:paraId="771E37DD" w14:textId="77777777" w:rsidR="0088691A" w:rsidRPr="00DF6B56" w:rsidRDefault="0088691A" w:rsidP="0088691A">
      <w:pPr>
        <w:tabs>
          <w:tab w:val="left" w:pos="993"/>
        </w:tabs>
        <w:ind w:firstLine="616"/>
        <w:jc w:val="center"/>
        <w:rPr>
          <w:rFonts w:eastAsia="Times New Roman"/>
          <w:b/>
          <w:bCs/>
          <w:lang w:val="lt-LT"/>
        </w:rPr>
      </w:pPr>
    </w:p>
    <w:p w14:paraId="5D520555"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Rangovas turi teisę:</w:t>
      </w:r>
    </w:p>
    <w:p w14:paraId="3BA9271B" w14:textId="77777777" w:rsidR="00200839" w:rsidRDefault="0088691A" w:rsidP="00200839">
      <w:pPr>
        <w:pStyle w:val="Sraopastraipa"/>
        <w:numPr>
          <w:ilvl w:val="1"/>
          <w:numId w:val="2"/>
        </w:numPr>
        <w:tabs>
          <w:tab w:val="left" w:pos="567"/>
          <w:tab w:val="left" w:pos="1134"/>
          <w:tab w:val="left" w:pos="1276"/>
        </w:tabs>
        <w:ind w:left="0" w:firstLine="560"/>
        <w:jc w:val="both"/>
        <w:rPr>
          <w:rFonts w:eastAsia="Times New Roman"/>
          <w:lang w:val="lt-LT"/>
        </w:rPr>
      </w:pPr>
      <w:r w:rsidRPr="00DF6B56">
        <w:rPr>
          <w:rFonts w:eastAsia="Times New Roman"/>
          <w:lang w:val="lt-LT"/>
        </w:rPr>
        <w:t>naudotis Lietuvos Respublikos statybos įstatyme ir kituose Lietuvos Respublikos teisės aktuose numatytomis Rangovo teisėmis.</w:t>
      </w:r>
    </w:p>
    <w:p w14:paraId="2F8F6104" w14:textId="2B3F9C17" w:rsidR="00200839" w:rsidRPr="00200839" w:rsidRDefault="00200839" w:rsidP="00200839">
      <w:pPr>
        <w:pStyle w:val="Sraopastraipa"/>
        <w:numPr>
          <w:ilvl w:val="0"/>
          <w:numId w:val="2"/>
        </w:numPr>
        <w:tabs>
          <w:tab w:val="left" w:pos="567"/>
          <w:tab w:val="left" w:pos="1134"/>
          <w:tab w:val="left" w:pos="1276"/>
        </w:tabs>
        <w:ind w:left="0" w:firstLine="567"/>
        <w:jc w:val="both"/>
        <w:rPr>
          <w:rFonts w:eastAsia="Times New Roman"/>
          <w:lang w:val="lt-LT"/>
        </w:rPr>
      </w:pPr>
      <w:r w:rsidRPr="00200839">
        <w:rPr>
          <w:rFonts w:eastAsia="Times New Roman"/>
          <w:b/>
          <w:bCs/>
          <w:lang w:val="lt-LT"/>
        </w:rPr>
        <w:t>Rangovas patvirtina, kad neturi pašalinimo pagrindo nustatyto Viešųjų pirkimų įstatymo 46 str. 21  dalyje.</w:t>
      </w:r>
      <w:r w:rsidRPr="00200839">
        <w:rPr>
          <w:rFonts w:eastAsia="Times New Roman"/>
          <w:lang w:val="lt-LT"/>
        </w:rPr>
        <w:t xml:space="preserve"> Žino, kad vadovaujantis Viešųjų pirkimų įstatymo 46 str. 21  dalimi juridinis asmuo negali sudaryti viešojo pirkimo sutarties, jeigu yra neatlikęs jam paskirtos baudžiamojo poveikio priemonės – draudimo juridiniam asmeniui dalyvauti viešuosiuose pirkimuose.</w:t>
      </w:r>
    </w:p>
    <w:p w14:paraId="4D67542C" w14:textId="042C38E5" w:rsidR="0088691A" w:rsidRPr="00DF6B56" w:rsidRDefault="0088691A" w:rsidP="0088691A">
      <w:pPr>
        <w:pStyle w:val="Sraopastraipa"/>
        <w:numPr>
          <w:ilvl w:val="0"/>
          <w:numId w:val="2"/>
        </w:numPr>
        <w:tabs>
          <w:tab w:val="left" w:pos="1134"/>
          <w:tab w:val="left" w:pos="1276"/>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Rangovas įsipareigoja:</w:t>
      </w:r>
    </w:p>
    <w:p w14:paraId="0E52BAE6" w14:textId="59EC19D3"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bookmarkStart w:id="1" w:name="_Hlk70509808"/>
      <w:r w:rsidRPr="00DF6B56">
        <w:rPr>
          <w:rFonts w:eastAsia="Times New Roman"/>
          <w:lang w:val="lt-LT"/>
        </w:rPr>
        <w:t>atlikti Darbus, vadovau</w:t>
      </w:r>
      <w:r w:rsidR="00547601" w:rsidRPr="00DF6B56">
        <w:rPr>
          <w:rFonts w:eastAsia="Times New Roman"/>
          <w:lang w:val="lt-LT"/>
        </w:rPr>
        <w:t xml:space="preserve">jantis </w:t>
      </w:r>
      <w:r w:rsidRPr="00DF6B56">
        <w:rPr>
          <w:rFonts w:eastAsia="Times New Roman"/>
          <w:lang w:val="lt-LT"/>
        </w:rPr>
        <w:t xml:space="preserve">Lietuvos Respublikos statybos įstatymu, </w:t>
      </w:r>
      <w:r w:rsidRPr="00DF6B56">
        <w:rPr>
          <w:rFonts w:eastAsia="Times New Roman"/>
          <w:bCs/>
          <w:iCs/>
          <w:lang w:val="lt-LT"/>
        </w:rPr>
        <w:t xml:space="preserve">kitais </w:t>
      </w:r>
      <w:r w:rsidRPr="00DF6B56">
        <w:rPr>
          <w:rFonts w:eastAsia="Times New Roman"/>
          <w:lang w:val="lt-LT"/>
        </w:rPr>
        <w:t xml:space="preserve">Lietuvos Respublikoje galiojančiais privalomaisiais statybos techniniais reglamentais, normatyviniais aktais </w:t>
      </w:r>
      <w:r w:rsidRPr="00DF6B56">
        <w:rPr>
          <w:rFonts w:eastAsia="Times New Roman"/>
          <w:shd w:val="clear" w:color="auto" w:fill="FFFFFF"/>
          <w:lang w:val="lt-LT"/>
        </w:rPr>
        <w:t>ir taisyklėmis, bei kitais, Darbus reglamentuojančiais teisės aktais, Darbų viešojo pirkimo dokumentais ir šios Sutarties sąlygomis</w:t>
      </w:r>
      <w:r w:rsidR="007611DF" w:rsidRPr="00DF6B56">
        <w:rPr>
          <w:rFonts w:eastAsia="Times New Roman"/>
          <w:shd w:val="clear" w:color="auto" w:fill="FFFFFF"/>
          <w:lang w:val="lt-LT"/>
        </w:rPr>
        <w:t>;</w:t>
      </w:r>
    </w:p>
    <w:bookmarkEnd w:id="1"/>
    <w:p w14:paraId="16D8BAA3"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vykdyti teisėtus Užsakovo reikalavimus, susijusius su Sutarties vykdymu;</w:t>
      </w:r>
    </w:p>
    <w:p w14:paraId="137CB1B8"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eastAsia="ar-SA"/>
        </w:rPr>
        <w:t xml:space="preserve">nedelsdamas raštu informuoti Užsakovą apie bet kurias aplinkybes, kurios trukdo ar gali sutrukdyti Rangovui užbaigti Darbus šioje Sutartyje nustatytais terminais; </w:t>
      </w:r>
    </w:p>
    <w:p w14:paraId="31BAA3A8" w14:textId="6BFB793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užtikrinti, kad Sutartį vykdys tik tokią teisę turintys asmenys</w:t>
      </w:r>
      <w:r w:rsidRPr="00DF6B56">
        <w:rPr>
          <w:lang w:val="lt-LT"/>
        </w:rPr>
        <w:t xml:space="preserve"> bei </w:t>
      </w:r>
      <w:r w:rsidRPr="00DF6B56">
        <w:rPr>
          <w:rFonts w:eastAsia="Times New Roman"/>
          <w:lang w:val="lt-LT"/>
        </w:rPr>
        <w:t xml:space="preserve">pateikti atitinkamus dokumentus (jeigu tokie yra privalomi pagal teisės aktus); </w:t>
      </w:r>
    </w:p>
    <w:p w14:paraId="60252644"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lang w:val="lt-LT"/>
        </w:rPr>
      </w:pPr>
      <w:r w:rsidRPr="00DF6B56">
        <w:rPr>
          <w:rFonts w:eastAsia="Times New Roman"/>
          <w:lang w:val="lt-LT"/>
        </w:rPr>
        <w:t>užtikrinti, kad vykdant Darbus būtų naudojami statybos produktai, nurodyti Darbų viešojo pirkimo dokumentuose ir atitiktų jame nurodytus reikalavimus. Statybos produktų keitimas galimas tik esant Užsakovo rašytiniam sutikimui;</w:t>
      </w:r>
    </w:p>
    <w:p w14:paraId="0C39EE6D"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lang w:val="lt-LT"/>
        </w:rPr>
      </w:pPr>
      <w:r w:rsidRPr="00DF6B56">
        <w:rPr>
          <w:rFonts w:eastAsia="Times New Roman"/>
          <w:lang w:val="lt-LT"/>
        </w:rPr>
        <w:t>Darbus atlikti su techniškai tvarkinga, apdrausta (jeigu privaloma) technika, tinkama Darbams vykdyti;</w:t>
      </w:r>
    </w:p>
    <w:p w14:paraId="257C7868"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3323F916"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lastRenderedPageBreak/>
        <w:t>imtis visų priemonių Užsakovo jam patikėto turto saugumui užtikrinti ir prisiimti atsakomybę už bet kokį aplaidumą, dėl kurio tas turtas buvo prarastas arba sugadintas;</w:t>
      </w:r>
    </w:p>
    <w:p w14:paraId="06178987"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380DD25F" w14:textId="40E84CC9" w:rsidR="0088691A" w:rsidRPr="00DF6B56" w:rsidRDefault="0088691A" w:rsidP="00405F1D">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sudaryti sąlygas Užsakovui bet kuriuo metu tikrinti Darbų atlikimo eigą ir kokybę</w:t>
      </w:r>
      <w:r w:rsidRPr="00DF6B56">
        <w:rPr>
          <w:rFonts w:eastAsia="Times New Roman"/>
          <w:bCs/>
          <w:lang w:val="lt-LT"/>
        </w:rPr>
        <w:t>;</w:t>
      </w:r>
    </w:p>
    <w:p w14:paraId="054C4AED"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gavęs Užsakovo rašytinį pranešimą apie nustatytus atliktų Darbų defektus, pašalinti juos per rašte nustatytą terminą;</w:t>
      </w:r>
    </w:p>
    <w:p w14:paraId="5AE3135A" w14:textId="77777777" w:rsidR="0088691A" w:rsidRPr="00DF6B56" w:rsidRDefault="0088691A" w:rsidP="0088691A">
      <w:pPr>
        <w:pStyle w:val="Sraopastraipa"/>
        <w:numPr>
          <w:ilvl w:val="1"/>
          <w:numId w:val="2"/>
        </w:numPr>
        <w:tabs>
          <w:tab w:val="left" w:pos="1134"/>
          <w:tab w:val="left" w:pos="1276"/>
        </w:tabs>
        <w:ind w:left="0" w:right="-1" w:firstLine="560"/>
        <w:jc w:val="both"/>
        <w:rPr>
          <w:rFonts w:eastAsia="Times New Roman"/>
          <w:b/>
          <w:bCs/>
          <w:lang w:val="lt-LT"/>
        </w:rPr>
      </w:pPr>
      <w:bookmarkStart w:id="2" w:name="_Hlk72935838"/>
      <w:r w:rsidRPr="00DF6B56">
        <w:rPr>
          <w:rFonts w:eastAsia="Times New Roman"/>
          <w:lang w:val="lt-LT"/>
        </w:rPr>
        <w:t>tinkamai vykdyti kitus įsipareigojimus, numatytus Sutartyje ir galiojančiuose Lietuvos Respublikos teisės aktuose.</w:t>
      </w:r>
    </w:p>
    <w:p w14:paraId="546A58CF" w14:textId="77777777" w:rsidR="0088691A" w:rsidRPr="00DF6B56" w:rsidRDefault="0088691A" w:rsidP="0088691A">
      <w:pPr>
        <w:pStyle w:val="Sraopastraipa"/>
        <w:numPr>
          <w:ilvl w:val="0"/>
          <w:numId w:val="2"/>
        </w:numPr>
        <w:tabs>
          <w:tab w:val="left" w:pos="1134"/>
          <w:tab w:val="left" w:pos="1276"/>
        </w:tabs>
        <w:overflowPunct w:val="0"/>
        <w:autoSpaceDE w:val="0"/>
        <w:autoSpaceDN w:val="0"/>
        <w:adjustRightInd w:val="0"/>
        <w:ind w:left="0" w:firstLine="560"/>
        <w:jc w:val="both"/>
        <w:textAlignment w:val="baseline"/>
        <w:rPr>
          <w:rFonts w:eastAsia="Times New Roman"/>
          <w:lang w:val="lt-LT"/>
        </w:rPr>
      </w:pPr>
      <w:bookmarkStart w:id="3" w:name="_Hlk534796063"/>
      <w:bookmarkEnd w:id="2"/>
      <w:r w:rsidRPr="00DF6B56">
        <w:rPr>
          <w:rFonts w:eastAsia="Times New Roman"/>
          <w:lang w:val="lt-LT"/>
        </w:rPr>
        <w:t>Užsakovas turi teisę:</w:t>
      </w:r>
    </w:p>
    <w:bookmarkEnd w:id="3"/>
    <w:p w14:paraId="0EDDD35F" w14:textId="77777777"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tikrinti Darbų atlikimo eigą ir kokybę;</w:t>
      </w:r>
    </w:p>
    <w:p w14:paraId="6F0292A4" w14:textId="77777777"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duoti nurodymus Rangovui ir reikalauti jų vykdymo, jei Darbų atlikimo eigoje sistemingai pažeidžiami pagal Sutartį prisiimti įsipareigojimai;</w:t>
      </w:r>
    </w:p>
    <w:p w14:paraId="3C4AC842" w14:textId="77777777" w:rsidR="004561F6"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bookmarkStart w:id="4" w:name="_Hlk534792830"/>
      <w:r w:rsidRPr="00DF6B56">
        <w:rPr>
          <w:rFonts w:eastAsia="Times New Roman"/>
          <w:lang w:val="lt-LT"/>
        </w:rPr>
        <w:t xml:space="preserve">sustabdyti Darbus dėl pasikeitusių, nuo Šalių nepriklausančių, objektyvių aplinkybių, kai dėl jų negalima tęsti Darbų ir, kai jos tampa žinomos po Sutarties sudarymo ir, kai Rangovas nebuvo prisiėmęs jų atsiradimo rizikos. Darbų vykdymas stabdomas/ atnaujinamas sudarant rašytinį papildomą susitarimą dėl Darbų vykdymo sustabdymo/ atnaujinimo, kuris turi būti pasirašytas Šalių ir, kuris laikomas sudėtine Sutarties dalimi. </w:t>
      </w:r>
    </w:p>
    <w:p w14:paraId="50C08115" w14:textId="5DE52F0C"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 xml:space="preserve">Aplinkybės, dėl kurių gali būti stabdomi Darbai, yra: </w:t>
      </w:r>
    </w:p>
    <w:p w14:paraId="0424E4DD"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vėluojama perduoti statybvietę ar jos dalį;</w:t>
      </w:r>
    </w:p>
    <w:p w14:paraId="166CAAC9"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trečiųjų šalių įtaka;</w:t>
      </w:r>
    </w:p>
    <w:p w14:paraId="61E092D8"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sustabdytas finansavimas arba trūksta finansavimo;</w:t>
      </w:r>
    </w:p>
    <w:p w14:paraId="7F6E60A6"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laiku neatlaisvinta Darbų vieta;</w:t>
      </w:r>
    </w:p>
    <w:p w14:paraId="43B175B2"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laiku nepateikta įranga, kurią privalo pateikti Užsakovas;</w:t>
      </w:r>
    </w:p>
    <w:p w14:paraId="09FD0123" w14:textId="77777777" w:rsidR="0088691A" w:rsidRPr="00DF6B56" w:rsidRDefault="0088691A" w:rsidP="0088691A">
      <w:pPr>
        <w:pStyle w:val="Sraopastraipa"/>
        <w:numPr>
          <w:ilvl w:val="2"/>
          <w:numId w:val="2"/>
        </w:numPr>
        <w:tabs>
          <w:tab w:val="left" w:pos="1134"/>
          <w:tab w:val="left" w:pos="1414"/>
        </w:tabs>
        <w:ind w:left="0" w:firstLine="560"/>
        <w:jc w:val="both"/>
        <w:rPr>
          <w:rFonts w:eastAsia="Times New Roman"/>
          <w:lang w:val="lt-LT"/>
        </w:rPr>
      </w:pPr>
      <w:r w:rsidRPr="00DF6B56">
        <w:rPr>
          <w:rFonts w:eastAsia="Times New Roman"/>
          <w:lang w:val="lt-LT"/>
        </w:rPr>
        <w:t xml:space="preserve">bet koks nenumatomas gamtos jėgų veikimas, kurio joks patyręs Rangovas nebūtų galėjęs tikėtis; </w:t>
      </w:r>
    </w:p>
    <w:p w14:paraId="4A215C87" w14:textId="77777777" w:rsidR="0088691A" w:rsidRPr="00DF6B56" w:rsidRDefault="0088691A" w:rsidP="0088691A">
      <w:pPr>
        <w:pStyle w:val="Sraopastraipa"/>
        <w:numPr>
          <w:ilvl w:val="2"/>
          <w:numId w:val="2"/>
        </w:numPr>
        <w:tabs>
          <w:tab w:val="left" w:pos="1134"/>
          <w:tab w:val="left" w:pos="1414"/>
          <w:tab w:val="left" w:pos="1560"/>
        </w:tabs>
        <w:ind w:left="0" w:firstLine="560"/>
        <w:jc w:val="both"/>
        <w:rPr>
          <w:rFonts w:eastAsia="Times New Roman"/>
          <w:lang w:val="lt-LT"/>
        </w:rPr>
      </w:pPr>
      <w:r w:rsidRPr="00DF6B56">
        <w:rPr>
          <w:rFonts w:eastAsia="Times New Roman"/>
          <w:lang w:val="lt-LT"/>
        </w:rPr>
        <w:t xml:space="preserve">fizinės kliūtys arba kitos nei klimatinės fizinės sąlygos, su kuriomis vykdant Darbus susidurta statybvietėje, ir tų kliūčių ar sąlygų Rangovas nebūtų galėjęs pagrįstai numatyti; </w:t>
      </w:r>
    </w:p>
    <w:p w14:paraId="7CE78573" w14:textId="77777777" w:rsidR="0088691A" w:rsidRPr="00DF6B56" w:rsidRDefault="0088691A" w:rsidP="0088691A">
      <w:pPr>
        <w:pStyle w:val="Sraopastraipa"/>
        <w:numPr>
          <w:ilvl w:val="2"/>
          <w:numId w:val="2"/>
        </w:numPr>
        <w:tabs>
          <w:tab w:val="left" w:pos="1134"/>
          <w:tab w:val="left" w:pos="1414"/>
          <w:tab w:val="left" w:pos="1560"/>
        </w:tabs>
        <w:ind w:left="0" w:firstLine="560"/>
        <w:jc w:val="both"/>
        <w:rPr>
          <w:rFonts w:eastAsia="Times New Roman"/>
          <w:lang w:val="lt-LT"/>
        </w:rPr>
      </w:pPr>
      <w:r w:rsidRPr="00DF6B56">
        <w:rPr>
          <w:lang w:val="lt-LT"/>
        </w:rPr>
        <w:t>esant nepalankioms oro sąlygoms (lyjant, sningant ar kt.), kurios kliudo vykdyti Darbus;</w:t>
      </w:r>
    </w:p>
    <w:p w14:paraId="58F787E2" w14:textId="77777777" w:rsidR="0088691A" w:rsidRPr="00DF6B56" w:rsidRDefault="0088691A" w:rsidP="0088691A">
      <w:pPr>
        <w:pStyle w:val="Sraopastraipa"/>
        <w:numPr>
          <w:ilvl w:val="2"/>
          <w:numId w:val="2"/>
        </w:numPr>
        <w:tabs>
          <w:tab w:val="left" w:pos="1134"/>
          <w:tab w:val="left" w:pos="1414"/>
          <w:tab w:val="left" w:pos="1560"/>
        </w:tabs>
        <w:ind w:left="0" w:firstLine="560"/>
        <w:jc w:val="both"/>
        <w:rPr>
          <w:rFonts w:eastAsia="Times New Roman"/>
          <w:lang w:val="lt-LT"/>
        </w:rPr>
      </w:pPr>
      <w:r w:rsidRPr="00DF6B56">
        <w:rPr>
          <w:rFonts w:eastAsia="Times New Roman"/>
          <w:lang w:val="lt-LT"/>
        </w:rPr>
        <w:t xml:space="preserve">bet koks uždelsimas ar sutrikimas dėl Sutarties pakeitimo; </w:t>
      </w:r>
    </w:p>
    <w:p w14:paraId="2B24D3BA" w14:textId="77777777" w:rsidR="0088691A" w:rsidRPr="00DF6B56" w:rsidRDefault="0088691A" w:rsidP="0088691A">
      <w:pPr>
        <w:pStyle w:val="Sraopastraipa"/>
        <w:numPr>
          <w:ilvl w:val="2"/>
          <w:numId w:val="2"/>
        </w:numPr>
        <w:tabs>
          <w:tab w:val="left" w:pos="1134"/>
          <w:tab w:val="left" w:pos="1414"/>
          <w:tab w:val="left" w:pos="1560"/>
        </w:tabs>
        <w:ind w:left="0" w:firstLine="560"/>
        <w:jc w:val="both"/>
        <w:rPr>
          <w:rFonts w:eastAsia="Times New Roman"/>
          <w:lang w:val="lt-LT"/>
        </w:rPr>
      </w:pPr>
      <w:r w:rsidRPr="00DF6B56">
        <w:rPr>
          <w:rFonts w:eastAsia="Times New Roman"/>
          <w:lang w:val="lt-LT"/>
        </w:rPr>
        <w:t xml:space="preserve">kitos aplinkybės, kurios nebuvo žinomos Darbų viešojo pirkimo vykdymo metu ir su kuriomis susidurtų bet kuris Rangovas. </w:t>
      </w:r>
    </w:p>
    <w:p w14:paraId="3EDB4C41" w14:textId="77777777" w:rsidR="0088691A" w:rsidRPr="00DF6B56" w:rsidRDefault="0088691A" w:rsidP="0088691A">
      <w:pPr>
        <w:pStyle w:val="Sraopastraipa"/>
        <w:numPr>
          <w:ilvl w:val="0"/>
          <w:numId w:val="2"/>
        </w:numPr>
        <w:tabs>
          <w:tab w:val="left" w:pos="1036"/>
          <w:tab w:val="left" w:pos="1134"/>
        </w:tabs>
        <w:overflowPunct w:val="0"/>
        <w:autoSpaceDE w:val="0"/>
        <w:autoSpaceDN w:val="0"/>
        <w:adjustRightInd w:val="0"/>
        <w:ind w:left="0" w:firstLine="560"/>
        <w:jc w:val="both"/>
        <w:textAlignment w:val="baseline"/>
        <w:rPr>
          <w:rFonts w:eastAsia="Times New Roman"/>
          <w:lang w:val="lt-LT"/>
        </w:rPr>
      </w:pPr>
      <w:r w:rsidRPr="00DF6B56">
        <w:rPr>
          <w:rFonts w:eastAsia="Times New Roman"/>
          <w:lang w:val="lt-LT"/>
        </w:rPr>
        <w:t>Užsakovas įsipareigoja:</w:t>
      </w:r>
    </w:p>
    <w:bookmarkEnd w:id="4"/>
    <w:p w14:paraId="7E09309A" w14:textId="77777777"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 xml:space="preserve">teikti Rangovui visą turimą informaciją ir/ar dokumentus, reikalingus Darbams atlikti. Sutarties vykdymo laikotarpio pabaigoje Rangovo turimi visi dokumentai gauti iš Užsakovo grąžinami Užsakovui; </w:t>
      </w:r>
    </w:p>
    <w:p w14:paraId="419A7FBA" w14:textId="77777777"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pasirašyti Darbų perdavimo-priėmimo aktą per 5 darbo dienas nuo jų pateikimo arba nurodyti neatitikimus;</w:t>
      </w:r>
    </w:p>
    <w:p w14:paraId="5F22DF1B" w14:textId="77777777" w:rsidR="0088691A" w:rsidRPr="00DF6B56" w:rsidRDefault="0088691A" w:rsidP="0088691A">
      <w:pPr>
        <w:pStyle w:val="Sraopastraipa"/>
        <w:numPr>
          <w:ilvl w:val="1"/>
          <w:numId w:val="2"/>
        </w:numPr>
        <w:tabs>
          <w:tab w:val="left" w:pos="1134"/>
          <w:tab w:val="left" w:pos="1276"/>
        </w:tabs>
        <w:ind w:left="0" w:firstLine="560"/>
        <w:jc w:val="both"/>
        <w:rPr>
          <w:rFonts w:eastAsia="Times New Roman"/>
          <w:lang w:val="lt-LT"/>
        </w:rPr>
      </w:pPr>
      <w:r w:rsidRPr="00DF6B56">
        <w:rPr>
          <w:rFonts w:eastAsia="Times New Roman"/>
          <w:lang w:val="lt-LT"/>
        </w:rPr>
        <w:t>apmokėti Rangovui už tinkamai atliktus Darbus šioje Sutartyje nustatyta tvarka.</w:t>
      </w:r>
    </w:p>
    <w:p w14:paraId="7877AD05" w14:textId="2A374F79" w:rsidR="00E477ED" w:rsidRPr="00E477ED" w:rsidRDefault="0088691A" w:rsidP="00E477ED">
      <w:pPr>
        <w:pStyle w:val="Sraopastraipa"/>
        <w:numPr>
          <w:ilvl w:val="1"/>
          <w:numId w:val="2"/>
        </w:numPr>
        <w:tabs>
          <w:tab w:val="left" w:pos="1134"/>
          <w:tab w:val="left" w:pos="1276"/>
        </w:tabs>
        <w:ind w:left="0" w:right="-1" w:firstLine="560"/>
        <w:jc w:val="both"/>
        <w:rPr>
          <w:rFonts w:eastAsia="Times New Roman"/>
          <w:b/>
          <w:bCs/>
          <w:lang w:val="lt-LT"/>
        </w:rPr>
      </w:pPr>
      <w:r w:rsidRPr="00DF6B56">
        <w:rPr>
          <w:rFonts w:eastAsia="Times New Roman"/>
          <w:lang w:val="lt-LT"/>
        </w:rPr>
        <w:t>tinkamai vykdyti kitus įsipareigojimus, numatytus Sutartyje ir galiojančiuose Lietuvos Respublikos teisės aktuose.</w:t>
      </w:r>
    </w:p>
    <w:p w14:paraId="76276B0D" w14:textId="77777777" w:rsidR="00E477ED" w:rsidRPr="00E477ED" w:rsidRDefault="00E477ED" w:rsidP="00E477ED">
      <w:pPr>
        <w:pStyle w:val="Sraopastraipa"/>
        <w:tabs>
          <w:tab w:val="left" w:pos="1134"/>
          <w:tab w:val="left" w:pos="1276"/>
        </w:tabs>
        <w:ind w:left="560" w:right="-1"/>
        <w:jc w:val="both"/>
        <w:rPr>
          <w:rFonts w:eastAsia="Times New Roman"/>
          <w:b/>
          <w:bCs/>
          <w:lang w:val="lt-LT"/>
        </w:rPr>
      </w:pPr>
    </w:p>
    <w:p w14:paraId="7B53D8F2" w14:textId="12419181" w:rsidR="0088691A" w:rsidRPr="00DF6B56" w:rsidRDefault="0088691A" w:rsidP="0088691A">
      <w:pPr>
        <w:tabs>
          <w:tab w:val="left" w:pos="993"/>
        </w:tabs>
        <w:ind w:right="-174"/>
        <w:jc w:val="center"/>
        <w:rPr>
          <w:rFonts w:eastAsia="Times New Roman"/>
          <w:b/>
          <w:lang w:val="lt-LT"/>
        </w:rPr>
      </w:pPr>
      <w:r w:rsidRPr="00DF6B56">
        <w:rPr>
          <w:rFonts w:eastAsia="Times New Roman"/>
          <w:b/>
          <w:lang w:val="lt-LT"/>
        </w:rPr>
        <w:t>VI SKYRIUS</w:t>
      </w:r>
    </w:p>
    <w:p w14:paraId="5AB6C8B4" w14:textId="77777777" w:rsidR="0088691A" w:rsidRPr="00DF6B56" w:rsidRDefault="0088691A" w:rsidP="0088691A">
      <w:pPr>
        <w:tabs>
          <w:tab w:val="left" w:pos="993"/>
        </w:tabs>
        <w:ind w:right="-174"/>
        <w:jc w:val="center"/>
        <w:rPr>
          <w:rFonts w:eastAsia="Times New Roman"/>
          <w:b/>
          <w:lang w:val="lt-LT"/>
        </w:rPr>
      </w:pPr>
      <w:r w:rsidRPr="00DF6B56">
        <w:rPr>
          <w:rFonts w:eastAsia="Times New Roman"/>
          <w:b/>
          <w:lang w:val="lt-LT"/>
        </w:rPr>
        <w:t xml:space="preserve"> DARBŲ KOKYBĖS GARANTIJA</w:t>
      </w:r>
    </w:p>
    <w:p w14:paraId="313E86EB" w14:textId="77777777" w:rsidR="0088691A" w:rsidRPr="00DF6B56" w:rsidRDefault="0088691A" w:rsidP="0088691A">
      <w:pPr>
        <w:tabs>
          <w:tab w:val="left" w:pos="993"/>
        </w:tabs>
        <w:ind w:right="-174" w:firstLine="616"/>
        <w:jc w:val="center"/>
        <w:rPr>
          <w:rFonts w:eastAsia="Times New Roman"/>
          <w:b/>
          <w:lang w:val="lt-LT"/>
        </w:rPr>
      </w:pPr>
    </w:p>
    <w:p w14:paraId="46CAC3EE"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bookmarkStart w:id="5" w:name="_Hlk70509855"/>
      <w:bookmarkStart w:id="6" w:name="_Hlk105585432"/>
      <w:r w:rsidRPr="00DF6B56">
        <w:rPr>
          <w:rFonts w:eastAsia="Times New Roman"/>
          <w:bCs/>
          <w:lang w:val="lt-LT"/>
        </w:rPr>
        <w:t>Rangovo atliktų Darbų kokybės garantiniai terminai yra nustatomi pagal Lietuvos Respublikos teisės aktus</w:t>
      </w:r>
      <w:r w:rsidRPr="00DF6B56">
        <w:rPr>
          <w:rFonts w:eastAsia="Times New Roman"/>
          <w:lang w:val="lt-LT"/>
        </w:rPr>
        <w:t xml:space="preserve">. </w:t>
      </w:r>
      <w:r w:rsidRPr="00DF6B56">
        <w:rPr>
          <w:rFonts w:eastAsia="Times New Roman"/>
          <w:bCs/>
          <w:lang w:val="lt-LT"/>
        </w:rPr>
        <w:t xml:space="preserve">Per šį terminą Užsakovas turi teisę pareikšti reikalavimus dėl Darbų rezultato trūkumų, kurie buvo nustatyti per garantinį terminą. </w:t>
      </w:r>
    </w:p>
    <w:bookmarkEnd w:id="5"/>
    <w:p w14:paraId="6BCB6424"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lastRenderedPageBreak/>
        <w:t>Trūkumai ar su Rangovo atliktais Darbais susijusios kitos problemos bei dėl jų atsiradusios pasekmės, kurie tampa pastebimi garantinio laikotarpio metu ir kurie atsirado dėl Rangovo kaltės, turi būti užfiksuoti raštu.</w:t>
      </w:r>
    </w:p>
    <w:p w14:paraId="74CD9B62"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0ECEE46F"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7D6A557B" w14:textId="77777777" w:rsidR="00721267" w:rsidRPr="00DF6B56" w:rsidRDefault="00721267" w:rsidP="00721267">
      <w:pPr>
        <w:pStyle w:val="Sraopastraipa"/>
        <w:tabs>
          <w:tab w:val="left" w:pos="1134"/>
        </w:tabs>
        <w:overflowPunct w:val="0"/>
        <w:autoSpaceDE w:val="0"/>
        <w:autoSpaceDN w:val="0"/>
        <w:adjustRightInd w:val="0"/>
        <w:jc w:val="both"/>
        <w:textAlignment w:val="baseline"/>
        <w:rPr>
          <w:rFonts w:eastAsia="Times New Roman"/>
          <w:lang w:val="lt-LT"/>
        </w:rPr>
      </w:pPr>
    </w:p>
    <w:p w14:paraId="508671F4" w14:textId="2E014BE3" w:rsidR="00721267" w:rsidRPr="00DF6B56" w:rsidRDefault="00721267" w:rsidP="006C51C2">
      <w:pPr>
        <w:pStyle w:val="Sraopastraipa"/>
        <w:tabs>
          <w:tab w:val="left" w:pos="1134"/>
        </w:tabs>
        <w:overflowPunct w:val="0"/>
        <w:autoSpaceDE w:val="0"/>
        <w:autoSpaceDN w:val="0"/>
        <w:adjustRightInd w:val="0"/>
        <w:ind w:left="0"/>
        <w:jc w:val="center"/>
        <w:textAlignment w:val="baseline"/>
        <w:rPr>
          <w:rFonts w:eastAsia="Times New Roman"/>
          <w:b/>
          <w:lang w:val="lt-LT"/>
        </w:rPr>
      </w:pPr>
      <w:r w:rsidRPr="00DF6B56">
        <w:rPr>
          <w:rFonts w:eastAsia="Times New Roman"/>
          <w:b/>
          <w:bCs/>
          <w:lang w:val="lt-LT"/>
        </w:rPr>
        <w:t xml:space="preserve">VII </w:t>
      </w:r>
      <w:bookmarkEnd w:id="6"/>
      <w:r w:rsidR="0088691A" w:rsidRPr="00DF6B56">
        <w:rPr>
          <w:rFonts w:eastAsia="Times New Roman"/>
          <w:b/>
          <w:lang w:val="lt-LT"/>
        </w:rPr>
        <w:t>SKYRIUS</w:t>
      </w:r>
    </w:p>
    <w:p w14:paraId="686B4823"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SUTARTIES ŠALIŲ ATSAKOMYBĖ</w:t>
      </w:r>
    </w:p>
    <w:p w14:paraId="76BB6531" w14:textId="77777777" w:rsidR="0088691A" w:rsidRPr="00DF6B56" w:rsidRDefault="0088691A" w:rsidP="0088691A">
      <w:pPr>
        <w:tabs>
          <w:tab w:val="left" w:pos="993"/>
        </w:tabs>
        <w:ind w:firstLine="616"/>
        <w:jc w:val="center"/>
        <w:rPr>
          <w:rFonts w:eastAsia="Times New Roman"/>
          <w:bCs/>
          <w:lang w:val="lt-LT"/>
        </w:rPr>
      </w:pPr>
    </w:p>
    <w:p w14:paraId="0E25FA05"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bookmarkStart w:id="7" w:name="_Hlk105585965"/>
      <w:r w:rsidRPr="00DF6B56">
        <w:rPr>
          <w:rFonts w:eastAsia="Times New Roman"/>
          <w:lang w:val="lt-LT"/>
        </w:rPr>
        <w:t>Šalys įsipareigoja vykdyti Sutartį ir jos nepažeisti. Už sutartinių įsipareigojimų nevykdymą ar netinkamą vykdymą Šalys atsako Lietuvos Respublikos įstatymų ir kitų teisės aktų nustatyta tvarka.</w:t>
      </w:r>
    </w:p>
    <w:p w14:paraId="61F556F9"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lang w:val="lt-LT"/>
        </w:rPr>
      </w:pPr>
      <w:r w:rsidRPr="00DF6B56">
        <w:rPr>
          <w:rFonts w:eastAsia="Times New Roman"/>
          <w:lang w:val="lt-LT"/>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DF6B56">
        <w:rPr>
          <w:lang w:val="lt-LT"/>
        </w:rPr>
        <w:t xml:space="preserve"> </w:t>
      </w:r>
      <w:r w:rsidRPr="00DF6B56">
        <w:rPr>
          <w:rFonts w:eastAsia="Times New Roman"/>
          <w:lang w:val="lt-LT"/>
        </w:rPr>
        <w:t>Delspinigių sumokėjimas neatleidžia Užsakovo nuo pareigos vykdyti šioje Sutartyje prisiimtus įsipareigojimus.</w:t>
      </w:r>
    </w:p>
    <w:p w14:paraId="285C14DE" w14:textId="77777777" w:rsidR="007A6500" w:rsidRPr="00DF6B56" w:rsidRDefault="0088691A" w:rsidP="00A3602E">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b/>
          <w:bCs/>
          <w:lang w:val="lt-LT"/>
        </w:rPr>
      </w:pPr>
      <w:r w:rsidRPr="00DF6B56">
        <w:rPr>
          <w:b/>
          <w:bCs/>
          <w:lang w:val="lt-LT"/>
        </w:rPr>
        <w:t>Sutarties įvykdymo užtikrinima</w:t>
      </w:r>
      <w:r w:rsidR="00A3602E" w:rsidRPr="00DF6B56">
        <w:rPr>
          <w:b/>
          <w:bCs/>
          <w:lang w:val="lt-LT"/>
        </w:rPr>
        <w:t>s - b</w:t>
      </w:r>
      <w:r w:rsidRPr="00DF6B56">
        <w:rPr>
          <w:rFonts w:eastAsia="Times New Roman"/>
          <w:b/>
          <w:bCs/>
          <w:lang w:val="lt-LT"/>
        </w:rPr>
        <w:t xml:space="preserve">auda, lygi </w:t>
      </w:r>
      <w:r w:rsidR="00A51C57" w:rsidRPr="00DF6B56">
        <w:rPr>
          <w:rFonts w:eastAsia="Times New Roman"/>
          <w:b/>
          <w:bCs/>
          <w:lang w:val="lt-LT"/>
        </w:rPr>
        <w:t>5</w:t>
      </w:r>
      <w:r w:rsidRPr="00DF6B56">
        <w:rPr>
          <w:rFonts w:eastAsia="Times New Roman"/>
          <w:b/>
          <w:bCs/>
          <w:lang w:val="lt-LT"/>
        </w:rPr>
        <w:t xml:space="preserve">00,00 </w:t>
      </w:r>
      <w:r w:rsidR="00547601" w:rsidRPr="00DF6B56">
        <w:rPr>
          <w:rFonts w:eastAsia="Times New Roman"/>
          <w:b/>
          <w:bCs/>
          <w:lang w:val="lt-LT"/>
        </w:rPr>
        <w:t>e</w:t>
      </w:r>
      <w:r w:rsidRPr="00DF6B56">
        <w:rPr>
          <w:rFonts w:eastAsia="Times New Roman"/>
          <w:b/>
          <w:bCs/>
          <w:lang w:val="lt-LT"/>
        </w:rPr>
        <w:t>ur</w:t>
      </w:r>
      <w:r w:rsidR="00547601" w:rsidRPr="00DF6B56">
        <w:rPr>
          <w:rFonts w:eastAsia="Times New Roman"/>
          <w:b/>
          <w:bCs/>
          <w:lang w:val="lt-LT"/>
        </w:rPr>
        <w:t>ų</w:t>
      </w:r>
      <w:r w:rsidRPr="00DF6B56">
        <w:rPr>
          <w:rFonts w:eastAsia="Times New Roman"/>
          <w:b/>
          <w:bCs/>
          <w:lang w:val="lt-LT"/>
        </w:rPr>
        <w:t>.</w:t>
      </w:r>
      <w:r w:rsidRPr="00DF6B56">
        <w:rPr>
          <w:rFonts w:eastAsia="Times New Roman"/>
          <w:lang w:val="lt-LT"/>
        </w:rPr>
        <w:t xml:space="preserve"> </w:t>
      </w:r>
    </w:p>
    <w:p w14:paraId="4BA6F278" w14:textId="77777777" w:rsidR="007A6500" w:rsidRPr="00DF6B56" w:rsidRDefault="00A3602E" w:rsidP="007A6500">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b/>
          <w:bCs/>
          <w:lang w:val="lt-LT"/>
        </w:rPr>
      </w:pPr>
      <w:r w:rsidRPr="00DF6B56">
        <w:rPr>
          <w:rFonts w:eastAsia="Times New Roman"/>
          <w:lang w:val="lt-LT"/>
        </w:rPr>
        <w:t>Sutarties įvykdymo užtikrinimas (bauda) išskaičiuojamas iš Rangovui mokėtinų sumų, o jeigu mokėtinos sumos yra mažesnės nei Sutarties įvykdymo užtikrinimas, Rangovas turi sumokėti baudą į Užsakovo nurodytą sąskaitą, ne vėliau kaip per 5 (penkias) darbo dienas nuo Užsakovo pareikalavimo pateikimo dienos. Užsakovas prieš baudos taikymą įspės Rangovą ir nurodys, kokių įsipareigojimų pagal Sutartį Rangovas neįvykdė ar vykdė juos netinkamai. Užsakovas neprivalo įrodyti Rangovui, kad patyrė nuostolių.</w:t>
      </w:r>
    </w:p>
    <w:p w14:paraId="414AEF46" w14:textId="77777777" w:rsidR="00200839" w:rsidRPr="00200839" w:rsidRDefault="00A3602E" w:rsidP="00200839">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b/>
          <w:bCs/>
          <w:lang w:val="lt-LT"/>
        </w:rPr>
      </w:pPr>
      <w:r w:rsidRPr="00DF6B56">
        <w:rPr>
          <w:rFonts w:eastAsia="Times New Roman"/>
          <w:lang w:val="lt-LT"/>
        </w:rPr>
        <w:t xml:space="preserve">Baudos sumokėjimas neatleidžia Rangovo nuo pareigos vykdyti šia Sutartimi prisiimtus įsipareigojimus ir nepanaikina Užsakovo teisės reikalauti, kad Rangovas kompensuotų jo patirtus tiesioginius nuostolius. </w:t>
      </w:r>
    </w:p>
    <w:p w14:paraId="58F0FE89" w14:textId="5D4FC11C" w:rsidR="00200839" w:rsidRPr="00200839" w:rsidRDefault="0088691A" w:rsidP="00200839">
      <w:pPr>
        <w:pStyle w:val="Sraopastraipa"/>
        <w:numPr>
          <w:ilvl w:val="0"/>
          <w:numId w:val="2"/>
        </w:numPr>
        <w:tabs>
          <w:tab w:val="left" w:pos="1134"/>
        </w:tabs>
        <w:overflowPunct w:val="0"/>
        <w:autoSpaceDE w:val="0"/>
        <w:autoSpaceDN w:val="0"/>
        <w:adjustRightInd w:val="0"/>
        <w:ind w:left="0" w:firstLine="602"/>
        <w:jc w:val="both"/>
        <w:textAlignment w:val="baseline"/>
        <w:rPr>
          <w:rFonts w:eastAsia="Times New Roman"/>
          <w:b/>
          <w:bCs/>
          <w:lang w:val="lt-LT"/>
        </w:rPr>
      </w:pPr>
      <w:r w:rsidRPr="00200839">
        <w:rPr>
          <w:rFonts w:eastAsia="Times New Roman"/>
          <w:lang w:val="lt-LT"/>
        </w:rPr>
        <w:t xml:space="preserve">Sutarties įvykdymo užtikrinimas netaikomas, jei Sutartis pažeidžiama ne dėl Rangovo kaltės ir Rangovas tai pagrindžia dokumentais.  </w:t>
      </w:r>
    </w:p>
    <w:bookmarkEnd w:id="7"/>
    <w:p w14:paraId="6E646B68" w14:textId="77777777" w:rsidR="0088691A" w:rsidRPr="00DF6B56" w:rsidRDefault="0088691A"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lang w:val="lt-LT"/>
        </w:rPr>
      </w:pPr>
    </w:p>
    <w:p w14:paraId="1D7978E2" w14:textId="705F61BE" w:rsidR="0088691A" w:rsidRPr="00DF6B56" w:rsidRDefault="006C51C2" w:rsidP="0088691A">
      <w:pPr>
        <w:tabs>
          <w:tab w:val="left" w:pos="993"/>
        </w:tabs>
        <w:jc w:val="center"/>
        <w:rPr>
          <w:rFonts w:eastAsia="Times New Roman"/>
          <w:b/>
          <w:lang w:val="lt-LT"/>
        </w:rPr>
      </w:pPr>
      <w:r>
        <w:rPr>
          <w:rFonts w:eastAsia="Times New Roman"/>
          <w:b/>
          <w:lang w:val="lt-LT"/>
        </w:rPr>
        <w:t>VIII</w:t>
      </w:r>
      <w:r w:rsidR="0088691A" w:rsidRPr="00DF6B56">
        <w:rPr>
          <w:rFonts w:eastAsia="Times New Roman"/>
          <w:b/>
          <w:lang w:val="lt-LT"/>
        </w:rPr>
        <w:t xml:space="preserve"> SKYRIUS</w:t>
      </w:r>
    </w:p>
    <w:p w14:paraId="581F3291" w14:textId="77777777" w:rsidR="0088691A" w:rsidRPr="00DF6B56" w:rsidRDefault="0088691A" w:rsidP="0088691A">
      <w:pPr>
        <w:tabs>
          <w:tab w:val="left" w:pos="993"/>
        </w:tabs>
        <w:jc w:val="center"/>
        <w:rPr>
          <w:rFonts w:eastAsia="Times New Roman"/>
          <w:b/>
          <w:lang w:val="lt-LT"/>
        </w:rPr>
      </w:pPr>
      <w:r w:rsidRPr="00DF6B56">
        <w:rPr>
          <w:rFonts w:eastAsia="Times New Roman"/>
          <w:b/>
          <w:lang w:val="lt-LT"/>
        </w:rPr>
        <w:t>PAKEITIMAI</w:t>
      </w:r>
    </w:p>
    <w:p w14:paraId="3FE3D4EB" w14:textId="77777777" w:rsidR="0088691A" w:rsidRPr="00DF6B56" w:rsidRDefault="0088691A" w:rsidP="0088691A">
      <w:pPr>
        <w:pStyle w:val="Sraopastraipa"/>
        <w:tabs>
          <w:tab w:val="left" w:pos="1134"/>
        </w:tabs>
        <w:overflowPunct w:val="0"/>
        <w:autoSpaceDE w:val="0"/>
        <w:autoSpaceDN w:val="0"/>
        <w:adjustRightInd w:val="0"/>
        <w:ind w:left="644"/>
        <w:jc w:val="both"/>
        <w:textAlignment w:val="baseline"/>
        <w:rPr>
          <w:lang w:val="lt-LT"/>
        </w:rPr>
      </w:pPr>
    </w:p>
    <w:p w14:paraId="51DD780F" w14:textId="649BB7B9" w:rsidR="003903D1" w:rsidRPr="00DF6B56" w:rsidRDefault="003903D1" w:rsidP="003903D1">
      <w:pPr>
        <w:pStyle w:val="Sraopastraipa"/>
        <w:numPr>
          <w:ilvl w:val="0"/>
          <w:numId w:val="2"/>
        </w:numPr>
        <w:tabs>
          <w:tab w:val="left" w:pos="1134"/>
        </w:tabs>
        <w:ind w:left="0" w:firstLine="709"/>
        <w:jc w:val="both"/>
        <w:rPr>
          <w:spacing w:val="-3"/>
          <w:lang w:val="lt-LT"/>
        </w:rPr>
      </w:pPr>
      <w:r w:rsidRPr="00DF6B56">
        <w:rPr>
          <w:spacing w:val="-3"/>
          <w:lang w:val="lt-LT"/>
        </w:rPr>
        <w:t xml:space="preserve">Sutarties pakeitimai gali būti atliekami vadovaujantis Lietuvos Respublikos viešųjų pirkimų įstatymo 89 straipsnio nuostatomis. </w:t>
      </w:r>
    </w:p>
    <w:p w14:paraId="26996385" w14:textId="77777777" w:rsidR="00222664" w:rsidRPr="00DF6B56" w:rsidRDefault="00696C46" w:rsidP="0088691A">
      <w:pPr>
        <w:pStyle w:val="Sraopastraipa"/>
        <w:numPr>
          <w:ilvl w:val="0"/>
          <w:numId w:val="2"/>
        </w:numPr>
        <w:tabs>
          <w:tab w:val="left" w:pos="1134"/>
        </w:tabs>
        <w:overflowPunct w:val="0"/>
        <w:autoSpaceDE w:val="0"/>
        <w:autoSpaceDN w:val="0"/>
        <w:adjustRightInd w:val="0"/>
        <w:ind w:left="0" w:firstLine="616"/>
        <w:jc w:val="both"/>
        <w:textAlignment w:val="baseline"/>
        <w:rPr>
          <w:lang w:val="lt-LT"/>
        </w:rPr>
      </w:pPr>
      <w:r w:rsidRPr="00DF6B56">
        <w:rPr>
          <w:lang w:val="lt-LT"/>
        </w:rPr>
        <w:t>Sutarties p</w:t>
      </w:r>
      <w:r w:rsidR="00DF20A2" w:rsidRPr="00DF6B56">
        <w:rPr>
          <w:lang w:val="lt-LT"/>
        </w:rPr>
        <w:t>akeitimas įforminamas papildomu susitarimu dėl Darbų pakeitimo, nurodant Darbų pavadinimus, vienetus, kiekius, techninius sprendinius (pavyzdžiui, brėžinius ir pan.), įkainių/kainų nustatymo pagrindimą ir skaičiavimą. Toks papildomas susitarimas turi būti patvirtintas ir pasirašytas Šalių ir laikomas sudėtine Sutarties dalimi.</w:t>
      </w:r>
    </w:p>
    <w:p w14:paraId="48569D34" w14:textId="32190D4A" w:rsidR="0088691A" w:rsidRPr="00DF6B56" w:rsidRDefault="0088691A" w:rsidP="0088691A">
      <w:pPr>
        <w:pStyle w:val="Sraopastraipa"/>
        <w:numPr>
          <w:ilvl w:val="0"/>
          <w:numId w:val="2"/>
        </w:numPr>
        <w:tabs>
          <w:tab w:val="left" w:pos="1134"/>
        </w:tabs>
        <w:overflowPunct w:val="0"/>
        <w:autoSpaceDE w:val="0"/>
        <w:autoSpaceDN w:val="0"/>
        <w:adjustRightInd w:val="0"/>
        <w:ind w:left="0" w:firstLine="616"/>
        <w:jc w:val="both"/>
        <w:textAlignment w:val="baseline"/>
        <w:rPr>
          <w:lang w:val="lt-LT"/>
        </w:rPr>
      </w:pPr>
      <w:r w:rsidRPr="00DF6B56">
        <w:rPr>
          <w:lang w:val="lt-LT"/>
        </w:rPr>
        <w:t xml:space="preserve">Sutarties kaina gali būti koreguojama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DD9ACD5" w14:textId="77777777" w:rsidR="0088691A" w:rsidRPr="00DF6B56" w:rsidRDefault="0088691A" w:rsidP="0088691A">
      <w:pPr>
        <w:tabs>
          <w:tab w:val="left" w:pos="1134"/>
        </w:tabs>
        <w:overflowPunct w:val="0"/>
        <w:autoSpaceDE w:val="0"/>
        <w:autoSpaceDN w:val="0"/>
        <w:adjustRightInd w:val="0"/>
        <w:ind w:firstLine="709"/>
        <w:jc w:val="both"/>
        <w:textAlignment w:val="baseline"/>
        <w:rPr>
          <w:rFonts w:eastAsia="Times New Roman"/>
          <w:lang w:val="lt-LT"/>
        </w:rPr>
      </w:pPr>
    </w:p>
    <w:p w14:paraId="1658FFDB" w14:textId="77777777" w:rsidR="00216D5F" w:rsidRDefault="00216D5F"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p>
    <w:p w14:paraId="3CC95AD5" w14:textId="77777777" w:rsidR="00216D5F" w:rsidRDefault="00216D5F"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p>
    <w:p w14:paraId="62C83228" w14:textId="6F5C2376" w:rsidR="0088691A" w:rsidRPr="00DF6B56" w:rsidRDefault="006C51C2"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Pr>
          <w:rFonts w:eastAsia="Times New Roman"/>
          <w:b/>
          <w:lang w:val="lt-LT"/>
        </w:rPr>
        <w:lastRenderedPageBreak/>
        <w:t>I</w:t>
      </w:r>
      <w:r w:rsidR="0088691A" w:rsidRPr="00DF6B56">
        <w:rPr>
          <w:rFonts w:eastAsia="Times New Roman"/>
          <w:b/>
          <w:lang w:val="lt-LT"/>
        </w:rPr>
        <w:t>X SKYRIUS</w:t>
      </w:r>
    </w:p>
    <w:p w14:paraId="35390D03" w14:textId="77777777" w:rsidR="0088691A" w:rsidRPr="00DF6B56" w:rsidRDefault="0088691A"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DF6B56">
        <w:rPr>
          <w:rFonts w:eastAsia="Times New Roman"/>
          <w:b/>
          <w:lang w:val="lt-LT"/>
        </w:rPr>
        <w:t>ESMINIS SUTARTIES PAŽEIDIMAS IR NUTRAUKIMAS</w:t>
      </w:r>
    </w:p>
    <w:p w14:paraId="68B4F5D1" w14:textId="77777777" w:rsidR="0088691A" w:rsidRPr="00DF6B56" w:rsidRDefault="0088691A" w:rsidP="0088691A">
      <w:pPr>
        <w:tabs>
          <w:tab w:val="left" w:pos="993"/>
        </w:tabs>
        <w:ind w:firstLine="616"/>
        <w:rPr>
          <w:rFonts w:eastAsia="Times New Roman"/>
          <w:b/>
          <w:lang w:val="lt-LT"/>
        </w:rPr>
      </w:pPr>
    </w:p>
    <w:p w14:paraId="47BDAC05" w14:textId="3A38E176" w:rsidR="001A2BEA" w:rsidRPr="00DF6B56" w:rsidRDefault="0083687C" w:rsidP="001A2BEA">
      <w:pPr>
        <w:pStyle w:val="Sraopastraipa"/>
        <w:numPr>
          <w:ilvl w:val="0"/>
          <w:numId w:val="2"/>
        </w:numPr>
        <w:tabs>
          <w:tab w:val="left" w:pos="1120"/>
        </w:tabs>
        <w:overflowPunct w:val="0"/>
        <w:autoSpaceDE w:val="0"/>
        <w:autoSpaceDN w:val="0"/>
        <w:adjustRightInd w:val="0"/>
        <w:ind w:left="0" w:firstLine="630"/>
        <w:jc w:val="both"/>
        <w:textAlignment w:val="baseline"/>
        <w:rPr>
          <w:rFonts w:eastAsia="Times New Roman"/>
          <w:lang w:val="lt-LT"/>
        </w:rPr>
      </w:pPr>
      <w:r w:rsidRPr="00DF6B56">
        <w:rPr>
          <w:rFonts w:eastAsia="Times New Roman"/>
          <w:lang w:val="lt-LT"/>
        </w:rPr>
        <w:t>Užsakovas pasinaudos Sutarties įvykdymo užtikrinimu, jeigu Rangovas padarys esminį Sutarties pažeidimą</w:t>
      </w:r>
      <w:r w:rsidR="001A2BEA" w:rsidRPr="00DF6B56">
        <w:rPr>
          <w:rFonts w:eastAsia="Times New Roman"/>
          <w:lang w:val="lt-LT"/>
        </w:rPr>
        <w:t xml:space="preserve">. </w:t>
      </w:r>
      <w:r w:rsidRPr="00DF6B56">
        <w:rPr>
          <w:rFonts w:eastAsia="Times New Roman"/>
          <w:lang w:val="lt-LT"/>
        </w:rPr>
        <w:t xml:space="preserve">Nustatant ar Sutarties pažeidimas yra esminis, bus vadovaujamasi CK 6.217 straipsnio nuostatomis. </w:t>
      </w:r>
      <w:r w:rsidRPr="00DF6B56">
        <w:rPr>
          <w:rFonts w:eastAsia="Times New Roman"/>
          <w:b/>
          <w:bCs/>
          <w:lang w:val="lt-LT"/>
        </w:rPr>
        <w:t>Sutarties esminiu pažeidimu taip pat bus laikoma</w:t>
      </w:r>
      <w:r w:rsidR="001A2BEA" w:rsidRPr="00DF6B56">
        <w:rPr>
          <w:rFonts w:eastAsia="Times New Roman"/>
          <w:b/>
          <w:bCs/>
          <w:lang w:val="lt-LT"/>
        </w:rPr>
        <w:t>:</w:t>
      </w:r>
    </w:p>
    <w:p w14:paraId="5356DCEE" w14:textId="16359FC0" w:rsidR="001A2BEA" w:rsidRPr="00DF6B56" w:rsidRDefault="00437D21" w:rsidP="001A2BEA">
      <w:pPr>
        <w:pStyle w:val="Sraopastraipa"/>
        <w:numPr>
          <w:ilvl w:val="1"/>
          <w:numId w:val="2"/>
        </w:numPr>
        <w:tabs>
          <w:tab w:val="left" w:pos="1120"/>
        </w:tabs>
        <w:overflowPunct w:val="0"/>
        <w:autoSpaceDE w:val="0"/>
        <w:autoSpaceDN w:val="0"/>
        <w:adjustRightInd w:val="0"/>
        <w:ind w:left="0" w:firstLine="623"/>
        <w:jc w:val="both"/>
        <w:textAlignment w:val="baseline"/>
        <w:rPr>
          <w:rFonts w:eastAsia="Times New Roman"/>
          <w:lang w:val="lt-LT"/>
        </w:rPr>
      </w:pPr>
      <w:r w:rsidRPr="00DF6B56">
        <w:rPr>
          <w:rFonts w:eastAsia="Times New Roman"/>
          <w:lang w:val="lt-LT"/>
        </w:rPr>
        <w:t xml:space="preserve">Rangovas vėluoja atlikti Darbus ilgiau nei </w:t>
      </w:r>
      <w:r w:rsidRPr="00DF6B56">
        <w:rPr>
          <w:rFonts w:eastAsia="Times New Roman"/>
          <w:b/>
          <w:bCs/>
          <w:lang w:val="lt-LT"/>
        </w:rPr>
        <w:t>5 dienas;</w:t>
      </w:r>
    </w:p>
    <w:p w14:paraId="17756660" w14:textId="77777777" w:rsidR="001A2BEA" w:rsidRPr="00DF6B56" w:rsidRDefault="0088691A" w:rsidP="001A2BEA">
      <w:pPr>
        <w:pStyle w:val="Sraopastraipa"/>
        <w:numPr>
          <w:ilvl w:val="1"/>
          <w:numId w:val="2"/>
        </w:numPr>
        <w:tabs>
          <w:tab w:val="left" w:pos="1120"/>
        </w:tabs>
        <w:overflowPunct w:val="0"/>
        <w:autoSpaceDE w:val="0"/>
        <w:autoSpaceDN w:val="0"/>
        <w:adjustRightInd w:val="0"/>
        <w:ind w:left="0" w:firstLine="623"/>
        <w:jc w:val="both"/>
        <w:textAlignment w:val="baseline"/>
        <w:rPr>
          <w:rFonts w:eastAsia="Times New Roman"/>
          <w:lang w:val="lt-LT"/>
        </w:rPr>
      </w:pPr>
      <w:r w:rsidRPr="00DF6B56">
        <w:rPr>
          <w:rFonts w:eastAsia="Times New Roman"/>
          <w:lang w:val="lt-LT"/>
        </w:rPr>
        <w:t>Rangovas po raštiško Užsakovo įspėjimo per nustatytą laiką neįvykdo reikalavimų dėl Darbų kokybės ar kitų šios Sutarties sąlygų ir jas dar kartą pažeidžia;</w:t>
      </w:r>
    </w:p>
    <w:p w14:paraId="302F8E1A" w14:textId="033B5D42" w:rsidR="00874850" w:rsidRPr="00DF6B56" w:rsidRDefault="00874850" w:rsidP="001A2BEA">
      <w:pPr>
        <w:pStyle w:val="Sraopastraipa"/>
        <w:numPr>
          <w:ilvl w:val="1"/>
          <w:numId w:val="2"/>
        </w:numPr>
        <w:tabs>
          <w:tab w:val="left" w:pos="1120"/>
        </w:tabs>
        <w:overflowPunct w:val="0"/>
        <w:autoSpaceDE w:val="0"/>
        <w:autoSpaceDN w:val="0"/>
        <w:adjustRightInd w:val="0"/>
        <w:ind w:left="0" w:firstLine="623"/>
        <w:jc w:val="both"/>
        <w:textAlignment w:val="baseline"/>
        <w:rPr>
          <w:rFonts w:eastAsia="Times New Roman"/>
          <w:lang w:val="lt-LT"/>
        </w:rPr>
      </w:pPr>
      <w:r w:rsidRPr="00DF6B56">
        <w:rPr>
          <w:rFonts w:eastAsia="Times New Roman"/>
          <w:lang w:val="lt-LT"/>
        </w:rPr>
        <w:t>Rangovas pažeidžia Sutartyje nustatytus įsipareigojimus dėl konfidencialumo.</w:t>
      </w:r>
    </w:p>
    <w:p w14:paraId="77C31988" w14:textId="231EB024" w:rsidR="0088691A" w:rsidRPr="00DF6B56" w:rsidRDefault="0088691A" w:rsidP="0088691A">
      <w:pPr>
        <w:pStyle w:val="Sraopastraipa"/>
        <w:numPr>
          <w:ilvl w:val="0"/>
          <w:numId w:val="2"/>
        </w:numPr>
        <w:tabs>
          <w:tab w:val="left" w:pos="567"/>
          <w:tab w:val="left" w:pos="1120"/>
        </w:tabs>
        <w:ind w:left="0" w:firstLine="630"/>
        <w:jc w:val="both"/>
        <w:rPr>
          <w:rFonts w:eastAsia="Times New Roman"/>
          <w:lang w:val="lt-LT"/>
        </w:rPr>
      </w:pPr>
      <w:r w:rsidRPr="00DF6B56">
        <w:rPr>
          <w:rFonts w:eastAsia="Times New Roman"/>
          <w:lang w:val="lt-LT"/>
        </w:rPr>
        <w:t xml:space="preserve">Užsakovas turi teisę vienašališkai nutraukti Sutartį, ne vėliau kaip prieš </w:t>
      </w:r>
      <w:r w:rsidR="006C51C2">
        <w:rPr>
          <w:rFonts w:eastAsia="Times New Roman"/>
          <w:b/>
          <w:bCs/>
          <w:lang w:val="lt-LT"/>
        </w:rPr>
        <w:t>10</w:t>
      </w:r>
      <w:r w:rsidRPr="00DF6B56">
        <w:rPr>
          <w:rFonts w:eastAsia="Times New Roman"/>
          <w:b/>
          <w:bCs/>
          <w:lang w:val="lt-LT"/>
        </w:rPr>
        <w:t xml:space="preserve"> darbo dien</w:t>
      </w:r>
      <w:r w:rsidR="006C51C2">
        <w:rPr>
          <w:rFonts w:eastAsia="Times New Roman"/>
          <w:b/>
          <w:bCs/>
          <w:lang w:val="lt-LT"/>
        </w:rPr>
        <w:t>ų</w:t>
      </w:r>
      <w:r w:rsidRPr="00DF6B56">
        <w:rPr>
          <w:rFonts w:eastAsia="Times New Roman"/>
          <w:lang w:val="lt-LT"/>
        </w:rPr>
        <w:t xml:space="preserve"> įspėjęs apie tai Rangovą, jeigu </w:t>
      </w:r>
      <w:r w:rsidR="00BE67FB" w:rsidRPr="00DF6B56">
        <w:rPr>
          <w:rFonts w:eastAsia="Times New Roman"/>
          <w:lang w:val="lt-LT"/>
        </w:rPr>
        <w:t xml:space="preserve">Rangovas padaro esminį Sutarties pažeidimą, taip pat jeigu </w:t>
      </w:r>
      <w:r w:rsidRPr="00DF6B56">
        <w:rPr>
          <w:rFonts w:eastAsia="Times New Roman"/>
          <w:lang w:val="lt-LT"/>
        </w:rPr>
        <w:t>Rangovui iškeliama bankroto byla, arba jei Rangovas laikinai sustabdo savo veiklą arba Rangovo veikla ne Rangovo iniciatyva yra sustabdoma.</w:t>
      </w:r>
    </w:p>
    <w:p w14:paraId="091A97BB" w14:textId="33F14069" w:rsidR="00E66D6F" w:rsidRPr="00DF6B56" w:rsidRDefault="0088691A" w:rsidP="00E66D6F">
      <w:pPr>
        <w:pStyle w:val="Sraopastraipa"/>
        <w:numPr>
          <w:ilvl w:val="0"/>
          <w:numId w:val="2"/>
        </w:numPr>
        <w:tabs>
          <w:tab w:val="left" w:pos="1120"/>
        </w:tabs>
        <w:overflowPunct w:val="0"/>
        <w:autoSpaceDE w:val="0"/>
        <w:autoSpaceDN w:val="0"/>
        <w:adjustRightInd w:val="0"/>
        <w:ind w:left="0" w:firstLine="630"/>
        <w:jc w:val="both"/>
        <w:textAlignment w:val="baseline"/>
        <w:rPr>
          <w:rFonts w:eastAsia="Times New Roman"/>
          <w:lang w:val="lt-LT"/>
        </w:rPr>
      </w:pPr>
      <w:r w:rsidRPr="00DF6B56">
        <w:rPr>
          <w:rFonts w:eastAsia="Times New Roman"/>
          <w:lang w:val="lt-LT"/>
        </w:rPr>
        <w:t xml:space="preserve">Rangovas turi teisę vienašališkai nutraukti Sutartį, ne vėliau kaip prieš </w:t>
      </w:r>
      <w:r w:rsidR="006C51C2">
        <w:rPr>
          <w:rFonts w:eastAsia="Times New Roman"/>
          <w:b/>
          <w:bCs/>
          <w:lang w:val="lt-LT"/>
        </w:rPr>
        <w:t>10</w:t>
      </w:r>
      <w:r w:rsidRPr="00DF6B56">
        <w:rPr>
          <w:rFonts w:eastAsia="Times New Roman"/>
          <w:b/>
          <w:bCs/>
          <w:lang w:val="lt-LT"/>
        </w:rPr>
        <w:t xml:space="preserve"> darbo dien</w:t>
      </w:r>
      <w:r w:rsidR="006C51C2">
        <w:rPr>
          <w:rFonts w:eastAsia="Times New Roman"/>
          <w:b/>
          <w:bCs/>
          <w:lang w:val="lt-LT"/>
        </w:rPr>
        <w:t>ų</w:t>
      </w:r>
      <w:r w:rsidRPr="00DF6B56">
        <w:rPr>
          <w:rFonts w:eastAsia="Times New Roman"/>
          <w:lang w:val="lt-LT"/>
        </w:rPr>
        <w:t xml:space="preserve"> įspėjęs apie tai Užsakovą, jeigu Užsakovas </w:t>
      </w:r>
      <w:r w:rsidR="00E66D6F" w:rsidRPr="00DF6B56">
        <w:rPr>
          <w:rFonts w:eastAsia="Times New Roman"/>
          <w:lang w:val="lt-LT"/>
        </w:rPr>
        <w:t>vėluoja atlikti mokėjimus</w:t>
      </w:r>
      <w:r w:rsidRPr="00DF6B56">
        <w:rPr>
          <w:rFonts w:eastAsia="Times New Roman"/>
          <w:lang w:val="lt-LT"/>
        </w:rPr>
        <w:t xml:space="preserve"> už tinkamai atliktus Darbus</w:t>
      </w:r>
      <w:r w:rsidR="009E5784" w:rsidRPr="00DF6B56">
        <w:rPr>
          <w:rFonts w:eastAsia="Times New Roman"/>
          <w:lang w:val="lt-LT"/>
        </w:rPr>
        <w:t>,</w:t>
      </w:r>
      <w:r w:rsidRPr="00DF6B56">
        <w:rPr>
          <w:rFonts w:eastAsia="Times New Roman"/>
          <w:lang w:val="lt-LT"/>
        </w:rPr>
        <w:t xml:space="preserve"> pagal patvirtintus atsiskaitymo dokumentus</w:t>
      </w:r>
      <w:r w:rsidR="009E5784" w:rsidRPr="00DF6B56">
        <w:rPr>
          <w:rFonts w:eastAsia="Times New Roman"/>
          <w:lang w:val="lt-LT"/>
        </w:rPr>
        <w:t>,</w:t>
      </w:r>
      <w:r w:rsidRPr="00DF6B56">
        <w:rPr>
          <w:rFonts w:eastAsia="Times New Roman"/>
          <w:lang w:val="lt-LT"/>
        </w:rPr>
        <w:t xml:space="preserve"> ilgiau kaip </w:t>
      </w:r>
      <w:r w:rsidR="009E5784" w:rsidRPr="00DF6B56">
        <w:rPr>
          <w:rFonts w:eastAsia="Times New Roman"/>
          <w:lang w:val="lt-LT"/>
        </w:rPr>
        <w:t>3</w:t>
      </w:r>
      <w:r w:rsidRPr="00DF6B56">
        <w:rPr>
          <w:rFonts w:eastAsia="Times New Roman"/>
          <w:lang w:val="lt-LT"/>
        </w:rPr>
        <w:t>0 dienų.</w:t>
      </w:r>
    </w:p>
    <w:p w14:paraId="7387269E" w14:textId="77777777" w:rsidR="007A12DB" w:rsidRPr="00DF6B56" w:rsidRDefault="00E66D6F" w:rsidP="007A12DB">
      <w:pPr>
        <w:pStyle w:val="Sraopastraipa"/>
        <w:numPr>
          <w:ilvl w:val="0"/>
          <w:numId w:val="2"/>
        </w:numPr>
        <w:tabs>
          <w:tab w:val="left" w:pos="1120"/>
        </w:tabs>
        <w:overflowPunct w:val="0"/>
        <w:autoSpaceDE w:val="0"/>
        <w:autoSpaceDN w:val="0"/>
        <w:adjustRightInd w:val="0"/>
        <w:ind w:left="0" w:firstLine="630"/>
        <w:jc w:val="both"/>
        <w:textAlignment w:val="baseline"/>
        <w:rPr>
          <w:rFonts w:eastAsia="Times New Roman"/>
          <w:lang w:val="lt-LT"/>
        </w:rPr>
      </w:pPr>
      <w:r w:rsidRPr="00DF6B56">
        <w:rPr>
          <w:rFonts w:eastAsia="Times New Roman"/>
          <w:lang w:val="lt-LT"/>
        </w:rPr>
        <w:t xml:space="preserve">Sutartis gali būti nutraukiama Šalių tarpusavio rašytiniu susitarimu. </w:t>
      </w:r>
    </w:p>
    <w:p w14:paraId="06309580" w14:textId="74EE42D7" w:rsidR="00E66D6F" w:rsidRPr="00DF6B56" w:rsidRDefault="00E66D6F" w:rsidP="007A12DB">
      <w:pPr>
        <w:pStyle w:val="Sraopastraipa"/>
        <w:numPr>
          <w:ilvl w:val="0"/>
          <w:numId w:val="2"/>
        </w:numPr>
        <w:tabs>
          <w:tab w:val="left" w:pos="1120"/>
        </w:tabs>
        <w:overflowPunct w:val="0"/>
        <w:autoSpaceDE w:val="0"/>
        <w:autoSpaceDN w:val="0"/>
        <w:adjustRightInd w:val="0"/>
        <w:ind w:left="0" w:firstLine="630"/>
        <w:jc w:val="both"/>
        <w:textAlignment w:val="baseline"/>
        <w:rPr>
          <w:rFonts w:eastAsia="Times New Roman"/>
          <w:lang w:val="lt-LT"/>
        </w:rPr>
      </w:pPr>
      <w:r w:rsidRPr="00DF6B56">
        <w:rPr>
          <w:rFonts w:eastAsia="Times New Roman"/>
          <w:lang w:val="lt-LT"/>
        </w:rPr>
        <w:t>Sutartis gali būti nutraukiama vadovaujantis Lietuvos Respublikos viešųjų pirkimų įstatymo 90 straipsnio nuostatomis.</w:t>
      </w:r>
    </w:p>
    <w:p w14:paraId="4AC1AF55" w14:textId="77777777" w:rsidR="00402C69" w:rsidRPr="00DF6B56" w:rsidRDefault="00402C69" w:rsidP="0088691A">
      <w:pPr>
        <w:tabs>
          <w:tab w:val="left" w:pos="993"/>
        </w:tabs>
        <w:suppressAutoHyphens/>
        <w:ind w:firstLine="616"/>
        <w:jc w:val="center"/>
        <w:rPr>
          <w:rFonts w:eastAsia="Times New Roman"/>
          <w:lang w:val="lt-LT" w:eastAsia="ar-SA"/>
        </w:rPr>
      </w:pPr>
    </w:p>
    <w:p w14:paraId="01DF0864" w14:textId="5566ECDA" w:rsidR="0088691A" w:rsidRPr="00DF6B56" w:rsidRDefault="0088691A"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DF6B56">
        <w:rPr>
          <w:rFonts w:eastAsia="Times New Roman"/>
          <w:b/>
          <w:lang w:val="lt-LT"/>
        </w:rPr>
        <w:t>X SKYRIUS</w:t>
      </w:r>
    </w:p>
    <w:p w14:paraId="64518359" w14:textId="77777777" w:rsidR="0088691A" w:rsidRPr="00DF6B56" w:rsidRDefault="0088691A" w:rsidP="0088691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DF6B56">
        <w:rPr>
          <w:rFonts w:eastAsia="Times New Roman"/>
          <w:b/>
          <w:lang w:val="lt-LT"/>
        </w:rPr>
        <w:t>NENUGALIMOS JĖGOS APLINKYBĖS</w:t>
      </w:r>
    </w:p>
    <w:p w14:paraId="2628CED1" w14:textId="77777777" w:rsidR="0088691A" w:rsidRPr="00DF6B56" w:rsidRDefault="0088691A" w:rsidP="0088691A">
      <w:pPr>
        <w:tabs>
          <w:tab w:val="left" w:pos="993"/>
        </w:tabs>
        <w:ind w:firstLine="616"/>
        <w:rPr>
          <w:rFonts w:eastAsia="Times New Roman"/>
          <w:b/>
          <w:lang w:val="lt-LT"/>
        </w:rPr>
      </w:pPr>
    </w:p>
    <w:p w14:paraId="0692FE79"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616"/>
        <w:jc w:val="both"/>
        <w:textAlignment w:val="baseline"/>
        <w:rPr>
          <w:rFonts w:eastAsia="Times New Roman"/>
          <w:lang w:val="lt-LT"/>
        </w:rPr>
      </w:pPr>
      <w:r w:rsidRPr="00DF6B56">
        <w:rPr>
          <w:rFonts w:eastAsia="Times New Roman"/>
          <w:lang w:val="lt-LT"/>
        </w:rPr>
        <w:t>Šalis gali būti visiškai ar iš dalies atleidžiama nuo atsakomybės dėl ypatingų ir neišvengiamų aplinkybių – nenugalimos jėgos (</w:t>
      </w:r>
      <w:r w:rsidRPr="00DF6B56">
        <w:rPr>
          <w:rFonts w:eastAsia="Times New Roman"/>
          <w:i/>
          <w:lang w:val="lt-LT"/>
        </w:rPr>
        <w:t>force majeure</w:t>
      </w:r>
      <w:r w:rsidRPr="00DF6B56">
        <w:rPr>
          <w:rFonts w:eastAsia="Times New Roman"/>
          <w:lang w:val="lt-LT"/>
        </w:rPr>
        <w:t>), nustatytos ir jas patyrusios Šalies įrodytos pagal Lietuvos Respublikos civilinį kodeksą, jeigu Šalis nedelsiant pranešė kitai Šaliai apie kliūtį bei jos poveikį įsipareigojimų vykdymui.</w:t>
      </w:r>
    </w:p>
    <w:p w14:paraId="6E650792" w14:textId="77777777" w:rsidR="0088691A" w:rsidRPr="00DF6B56" w:rsidRDefault="0088691A" w:rsidP="0088691A">
      <w:pPr>
        <w:tabs>
          <w:tab w:val="left" w:pos="540"/>
          <w:tab w:val="left" w:pos="993"/>
        </w:tabs>
        <w:ind w:firstLine="616"/>
        <w:jc w:val="both"/>
        <w:rPr>
          <w:rFonts w:eastAsia="Times New Roman"/>
          <w:lang w:val="lt-LT"/>
        </w:rPr>
      </w:pPr>
    </w:p>
    <w:p w14:paraId="34E06DBE" w14:textId="59277609" w:rsidR="0088691A" w:rsidRPr="00DF6B56" w:rsidRDefault="0088691A" w:rsidP="0088691A">
      <w:pPr>
        <w:widowControl w:val="0"/>
        <w:tabs>
          <w:tab w:val="left" w:pos="426"/>
        </w:tabs>
        <w:jc w:val="center"/>
        <w:outlineLvl w:val="0"/>
        <w:rPr>
          <w:b/>
          <w:caps/>
          <w:lang w:val="lt-LT"/>
        </w:rPr>
      </w:pPr>
      <w:bookmarkStart w:id="8" w:name="_Hlk71032193"/>
      <w:r w:rsidRPr="00DF6B56">
        <w:rPr>
          <w:b/>
          <w:caps/>
          <w:lang w:val="lt-LT"/>
        </w:rPr>
        <w:t>XI SKYRIUS</w:t>
      </w:r>
    </w:p>
    <w:p w14:paraId="20DED5B0" w14:textId="77777777" w:rsidR="0088691A" w:rsidRPr="00DF6B56" w:rsidRDefault="0088691A" w:rsidP="0088691A">
      <w:pPr>
        <w:widowControl w:val="0"/>
        <w:tabs>
          <w:tab w:val="left" w:pos="426"/>
        </w:tabs>
        <w:jc w:val="center"/>
        <w:outlineLvl w:val="0"/>
        <w:rPr>
          <w:b/>
          <w:caps/>
          <w:lang w:val="lt-LT"/>
        </w:rPr>
      </w:pPr>
      <w:r w:rsidRPr="00DF6B56">
        <w:rPr>
          <w:b/>
          <w:caps/>
          <w:lang w:val="lt-LT"/>
        </w:rPr>
        <w:t>SubRANGOVAI ir subRANGOVŲ keitimo tvarka</w:t>
      </w:r>
    </w:p>
    <w:p w14:paraId="1FB8753D" w14:textId="77777777" w:rsidR="0088691A" w:rsidRPr="00DF6B56" w:rsidRDefault="0088691A" w:rsidP="0088691A">
      <w:pPr>
        <w:widowControl w:val="0"/>
        <w:tabs>
          <w:tab w:val="left" w:pos="426"/>
        </w:tabs>
        <w:jc w:val="center"/>
        <w:outlineLvl w:val="0"/>
        <w:rPr>
          <w:b/>
          <w:lang w:val="lt-LT"/>
        </w:rPr>
      </w:pPr>
    </w:p>
    <w:p w14:paraId="027676C3" w14:textId="77777777" w:rsidR="0088691A" w:rsidRPr="00DF6B56" w:rsidRDefault="0088691A" w:rsidP="0088691A">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DF6B56">
        <w:rPr>
          <w:rFonts w:eastAsia="Calibri"/>
          <w:bCs/>
          <w:lang w:val="lt-LT"/>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15B6C2E7" w14:textId="77777777" w:rsidR="0088691A" w:rsidRPr="00DF6B56" w:rsidRDefault="0088691A" w:rsidP="0088691A">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DF6B56">
        <w:rPr>
          <w:rFonts w:eastAsia="Calibri"/>
          <w:lang w:val="lt-LT"/>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Darbų viešojo pirkimo dokumentuose, Sutartyje ir subrangos sutartyje nustatytus reikalavimus. Rangovas turi teisę prieštarauti nepagrįstiems mokėjimams subrangovui trišalėje sutartyje nustatyta tvarka. </w:t>
      </w:r>
    </w:p>
    <w:p w14:paraId="37EB574D" w14:textId="77777777" w:rsidR="0088691A" w:rsidRPr="00DF6B56" w:rsidRDefault="0088691A" w:rsidP="0088691A">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DF6B56">
        <w:rPr>
          <w:kern w:val="2"/>
          <w:lang w:val="lt-LT"/>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DF6B56">
        <w:rPr>
          <w:kern w:val="2"/>
          <w:lang w:val="lt-LT" w:bidi="lo-LA"/>
        </w:rPr>
        <w:t>atsako už visus pagal Sutartį prisiimtus įsipareigojimus, nepaisant to, ar jiems vykdyti bus pasitelkiami tretieji asmenys</w:t>
      </w:r>
      <w:r w:rsidRPr="00DF6B56">
        <w:rPr>
          <w:kern w:val="2"/>
          <w:lang w:val="lt-LT"/>
        </w:rPr>
        <w:t>.</w:t>
      </w:r>
    </w:p>
    <w:p w14:paraId="5A80EB67" w14:textId="45AF2F88" w:rsidR="0088691A" w:rsidRPr="00DF6B56" w:rsidRDefault="0088691A" w:rsidP="0088691A">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DF6B56">
        <w:rPr>
          <w:kern w:val="2"/>
          <w:lang w:val="lt-LT"/>
        </w:rPr>
        <w:t xml:space="preserve">Rangovas įsipareigoja užtikrinti, kad Sutartį vykdys Darbų viešojo pirkimo dokumentuose nustatytus reikalavimus atitinkantys ūkio subjektai, kurių pajėgumais Rangovas remiasi. </w:t>
      </w:r>
    </w:p>
    <w:p w14:paraId="641F14C6" w14:textId="44FAFE66" w:rsidR="00B0518E" w:rsidRPr="00DF6B56" w:rsidRDefault="0088691A" w:rsidP="00187BBB">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DF6B56">
        <w:rPr>
          <w:kern w:val="2"/>
          <w:lang w:val="lt-LT"/>
        </w:rPr>
        <w:lastRenderedPageBreak/>
        <w:t>Rangovas Sutarties vykdymo metu gali inicijuoti subrangovo pasitelkimą</w:t>
      </w:r>
      <w:r w:rsidR="00B0518E" w:rsidRPr="00DF6B56">
        <w:rPr>
          <w:kern w:val="2"/>
          <w:lang w:val="lt-LT"/>
        </w:rPr>
        <w:t>. S</w:t>
      </w:r>
      <w:r w:rsidRPr="00DF6B56">
        <w:rPr>
          <w:kern w:val="2"/>
          <w:lang w:val="lt-LT"/>
        </w:rPr>
        <w:t>ubrangovo pasitelkimą, iniciuojanti Šalis turi raštu kreiptis į kitą Šalį ir gauti jos rašytinį sutikimą. Šalis, į kurią kreipėsi, turi atsakyti ne vėliau, kaip per 5 darbo dienas ir tik pagrįstais atvejais turi teisę nesutikti.</w:t>
      </w:r>
      <w:r w:rsidRPr="00DF6B56">
        <w:rPr>
          <w:lang w:val="lt-LT"/>
        </w:rPr>
        <w:t xml:space="preserve"> </w:t>
      </w:r>
      <w:bookmarkStart w:id="9" w:name="_Hlk94856972"/>
      <w:r w:rsidRPr="00DF6B56">
        <w:rPr>
          <w:kern w:val="2"/>
          <w:lang w:val="lt-LT"/>
        </w:rPr>
        <w:t xml:space="preserve">Šalims sutarus, Šalys raštu sudaro papildomą susitarimą, kuris tampa neatskiriama Sutarties dalimi. </w:t>
      </w:r>
      <w:bookmarkEnd w:id="8"/>
      <w:bookmarkEnd w:id="9"/>
    </w:p>
    <w:p w14:paraId="4742912C" w14:textId="77777777" w:rsidR="00B0518E" w:rsidRPr="00DF6B56" w:rsidRDefault="00B0518E" w:rsidP="0088691A">
      <w:pPr>
        <w:jc w:val="center"/>
        <w:rPr>
          <w:rFonts w:eastAsia="Times New Roman"/>
          <w:b/>
          <w:bCs/>
          <w:lang w:val="lt-LT"/>
        </w:rPr>
      </w:pPr>
    </w:p>
    <w:p w14:paraId="28A51ACE" w14:textId="59E82BDB" w:rsidR="002F401F" w:rsidRPr="00DF6B56" w:rsidRDefault="0088691A" w:rsidP="002F401F">
      <w:pPr>
        <w:widowControl w:val="0"/>
        <w:jc w:val="center"/>
        <w:rPr>
          <w:b/>
          <w:snapToGrid w:val="0"/>
          <w:lang w:val="lt-LT"/>
        </w:rPr>
      </w:pPr>
      <w:r w:rsidRPr="00DF6B56">
        <w:rPr>
          <w:b/>
          <w:snapToGrid w:val="0"/>
          <w:lang w:val="lt-LT"/>
        </w:rPr>
        <w:t>XII SKYRIUS</w:t>
      </w:r>
    </w:p>
    <w:p w14:paraId="0BA97E15" w14:textId="71280DC4" w:rsidR="0088691A" w:rsidRPr="00DF6B56" w:rsidRDefault="0088691A" w:rsidP="002F401F">
      <w:pPr>
        <w:widowControl w:val="0"/>
        <w:jc w:val="center"/>
        <w:rPr>
          <w:b/>
          <w:snapToGrid w:val="0"/>
          <w:lang w:val="lt-LT"/>
        </w:rPr>
      </w:pPr>
      <w:r w:rsidRPr="00DF6B56">
        <w:rPr>
          <w:rFonts w:eastAsia="Times New Roman"/>
          <w:b/>
          <w:bCs/>
          <w:lang w:val="lt-LT"/>
        </w:rPr>
        <w:t>KITOS SĄLYGOS</w:t>
      </w:r>
    </w:p>
    <w:p w14:paraId="0056B24A" w14:textId="77777777" w:rsidR="0088691A" w:rsidRPr="00DF6B56" w:rsidRDefault="0088691A" w:rsidP="0088691A">
      <w:pPr>
        <w:tabs>
          <w:tab w:val="left" w:pos="993"/>
        </w:tabs>
        <w:ind w:firstLine="616"/>
        <w:jc w:val="center"/>
        <w:rPr>
          <w:rFonts w:eastAsia="Times New Roman"/>
          <w:b/>
          <w:bCs/>
          <w:lang w:val="lt-LT"/>
        </w:rPr>
      </w:pPr>
    </w:p>
    <w:p w14:paraId="19027F60" w14:textId="77777777" w:rsidR="0088691A" w:rsidRPr="00DF6B56" w:rsidRDefault="0088691A" w:rsidP="0088691A">
      <w:pPr>
        <w:pStyle w:val="Sraopastraipa"/>
        <w:numPr>
          <w:ilvl w:val="0"/>
          <w:numId w:val="2"/>
        </w:numPr>
        <w:tabs>
          <w:tab w:val="left" w:pos="1134"/>
        </w:tabs>
        <w:ind w:left="0" w:firstLine="567"/>
        <w:jc w:val="both"/>
        <w:rPr>
          <w:rFonts w:eastAsia="Times New Roman"/>
          <w:lang w:val="lt-LT"/>
        </w:rPr>
      </w:pPr>
      <w:r w:rsidRPr="00DF6B56">
        <w:rPr>
          <w:rFonts w:eastAsia="Times New Roman"/>
          <w:b/>
          <w:bCs/>
          <w:lang w:val="lt-LT"/>
        </w:rPr>
        <w:t>Sutartis įsigalioja po abiejų Šalių Sutarties pasirašymo</w:t>
      </w:r>
      <w:r w:rsidRPr="00DF6B56">
        <w:rPr>
          <w:rFonts w:eastAsia="Times New Roman"/>
          <w:lang w:val="lt-LT"/>
        </w:rPr>
        <w:t xml:space="preserve"> ir galioja, kol Šalys sutaria ją nutraukti arba kol Sutarties galiojimas pasibaigia (visiškai įvykdomi įsipareigojimai), nutraukiama įstatymu ar šioje Sutartyje nustatytais atvejais.</w:t>
      </w:r>
    </w:p>
    <w:p w14:paraId="3E69FDCF" w14:textId="77777777" w:rsidR="003A675D" w:rsidRPr="00DF6B56" w:rsidRDefault="0088691A" w:rsidP="003A675D">
      <w:pPr>
        <w:pStyle w:val="Sraopastraipa"/>
        <w:numPr>
          <w:ilvl w:val="0"/>
          <w:numId w:val="2"/>
        </w:numPr>
        <w:tabs>
          <w:tab w:val="left" w:pos="1134"/>
        </w:tabs>
        <w:ind w:left="0" w:firstLine="567"/>
        <w:jc w:val="both"/>
        <w:rPr>
          <w:rFonts w:eastAsia="Times New Roman"/>
          <w:lang w:val="lt-LT"/>
        </w:rPr>
      </w:pPr>
      <w:r w:rsidRPr="00DF6B56">
        <w:rPr>
          <w:rFonts w:eastAsia="Times New Roman"/>
          <w:lang w:val="lt-LT"/>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1EAD1EE9" w14:textId="1AB44D78" w:rsidR="009F4E5B" w:rsidRPr="00DF6B56" w:rsidRDefault="002F401F" w:rsidP="009F4E5B">
      <w:pPr>
        <w:pStyle w:val="Sraopastraipa"/>
        <w:numPr>
          <w:ilvl w:val="0"/>
          <w:numId w:val="2"/>
        </w:numPr>
        <w:tabs>
          <w:tab w:val="left" w:pos="1134"/>
        </w:tabs>
        <w:ind w:left="0" w:firstLine="567"/>
        <w:jc w:val="both"/>
        <w:rPr>
          <w:rFonts w:eastAsia="Times New Roman"/>
          <w:lang w:val="lt-LT"/>
        </w:rPr>
      </w:pPr>
      <w:r w:rsidRPr="00DF6B56">
        <w:rPr>
          <w:rFonts w:eastAsia="Times New Roman"/>
          <w:lang w:val="lt-LT"/>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454CD3A6" w14:textId="18312882" w:rsidR="00327514" w:rsidRPr="00327514" w:rsidRDefault="00C26CAD" w:rsidP="00327514">
      <w:pPr>
        <w:pStyle w:val="Sraopastraipa"/>
        <w:numPr>
          <w:ilvl w:val="0"/>
          <w:numId w:val="2"/>
        </w:numPr>
        <w:tabs>
          <w:tab w:val="left" w:pos="1134"/>
        </w:tabs>
        <w:ind w:left="0" w:firstLine="567"/>
        <w:jc w:val="both"/>
        <w:rPr>
          <w:rFonts w:eastAsia="Times New Roman"/>
          <w:lang w:val="lt-LT"/>
        </w:rPr>
      </w:pPr>
      <w:r w:rsidRPr="00DF6B56">
        <w:rPr>
          <w:rFonts w:eastAsia="SimSun"/>
          <w:b/>
          <w:bCs/>
          <w:lang w:val="lt-LT"/>
        </w:rPr>
        <w:t>Užsakovo atstovas, atsakingas už Sutarties vykdymą</w:t>
      </w:r>
      <w:r w:rsidRPr="00DF6B56">
        <w:rPr>
          <w:rFonts w:eastAsia="SimSun"/>
          <w:lang w:val="lt-LT"/>
        </w:rPr>
        <w:t xml:space="preserve"> –</w:t>
      </w:r>
      <w:bookmarkStart w:id="10" w:name="_Hlk89931834"/>
      <w:r w:rsidRPr="00DF6B56">
        <w:rPr>
          <w:rFonts w:eastAsia="Times New Roman"/>
          <w:bdr w:val="none" w:sz="0" w:space="0" w:color="auto"/>
          <w:lang w:val="lt-LT"/>
        </w:rPr>
        <w:t xml:space="preserve"> </w:t>
      </w:r>
      <w:bookmarkEnd w:id="10"/>
      <w:r w:rsidRPr="00DF6B56">
        <w:rPr>
          <w:rFonts w:eastAsia="Times New Roman"/>
          <w:bdr w:val="none" w:sz="0" w:space="0" w:color="auto"/>
          <w:lang w:val="lt-LT" w:eastAsia="lt-LT"/>
        </w:rPr>
        <w:t xml:space="preserve">ūkvedys </w:t>
      </w:r>
      <w:r w:rsidR="003131B5">
        <w:rPr>
          <w:rFonts w:eastAsia="Times New Roman"/>
          <w:bdr w:val="none" w:sz="0" w:space="0" w:color="auto"/>
          <w:lang w:val="lt-LT" w:eastAsia="lt-LT"/>
        </w:rPr>
        <w:t>.....</w:t>
      </w:r>
      <w:r w:rsidR="00AA3F5A" w:rsidRPr="00DF6B56">
        <w:rPr>
          <w:rFonts w:eastAsia="Times New Roman"/>
          <w:bdr w:val="none" w:sz="0" w:space="0" w:color="auto"/>
          <w:lang w:val="lt-LT" w:eastAsia="lt-LT"/>
        </w:rPr>
        <w:t xml:space="preserve">, </w:t>
      </w:r>
      <w:r w:rsidRPr="00DF6B56">
        <w:rPr>
          <w:rFonts w:eastAsia="Times New Roman"/>
          <w:bdr w:val="none" w:sz="0" w:space="0" w:color="auto"/>
          <w:lang w:val="lt-LT" w:eastAsia="lt-LT"/>
        </w:rPr>
        <w:t>tel.</w:t>
      </w:r>
      <w:r w:rsidR="00893B69" w:rsidRPr="00DF6B56">
        <w:rPr>
          <w:rFonts w:eastAsia="Times New Roman"/>
          <w:bdr w:val="none" w:sz="0" w:space="0" w:color="auto"/>
          <w:lang w:val="lt-LT" w:eastAsia="lt-LT"/>
        </w:rPr>
        <w:t xml:space="preserve"> </w:t>
      </w:r>
      <w:r w:rsidR="00410698" w:rsidRPr="00DF6B56">
        <w:rPr>
          <w:rFonts w:eastAsia="Times New Roman"/>
          <w:bdr w:val="none" w:sz="0" w:space="0" w:color="auto"/>
          <w:lang w:val="lt-LT" w:eastAsia="lt-LT"/>
        </w:rPr>
        <w:t>+370</w:t>
      </w:r>
      <w:r w:rsidRPr="00DF6B56">
        <w:rPr>
          <w:rFonts w:eastAsia="Times New Roman"/>
          <w:bdr w:val="none" w:sz="0" w:space="0" w:color="auto"/>
          <w:shd w:val="clear" w:color="auto" w:fill="FFFFFF"/>
          <w:lang w:val="lt-LT" w:eastAsia="lt-LT"/>
        </w:rPr>
        <w:t> 679 06250</w:t>
      </w:r>
      <w:r w:rsidR="00893B69" w:rsidRPr="00DF6B56">
        <w:rPr>
          <w:rFonts w:eastAsia="Times New Roman"/>
          <w:bdr w:val="none" w:sz="0" w:space="0" w:color="auto"/>
          <w:shd w:val="clear" w:color="auto" w:fill="FFFFFF"/>
          <w:lang w:val="lt-LT" w:eastAsia="lt-LT"/>
        </w:rPr>
        <w:t>,</w:t>
      </w:r>
      <w:r w:rsidRPr="00DF6B56">
        <w:rPr>
          <w:rFonts w:eastAsia="Times New Roman"/>
          <w:bdr w:val="none" w:sz="0" w:space="0" w:color="auto"/>
          <w:shd w:val="clear" w:color="auto" w:fill="FFFFFF"/>
          <w:lang w:val="lt-LT" w:eastAsia="lt-LT"/>
        </w:rPr>
        <w:t xml:space="preserve"> </w:t>
      </w:r>
      <w:r w:rsidRPr="00DF6B56">
        <w:rPr>
          <w:rFonts w:eastAsia="Times New Roman"/>
          <w:bdr w:val="none" w:sz="0" w:space="0" w:color="auto"/>
          <w:lang w:val="lt-LT" w:eastAsia="lt-LT"/>
        </w:rPr>
        <w:t>el.</w:t>
      </w:r>
      <w:r w:rsidR="00893B69" w:rsidRPr="00DF6B56">
        <w:rPr>
          <w:rFonts w:eastAsia="Times New Roman"/>
          <w:bdr w:val="none" w:sz="0" w:space="0" w:color="auto"/>
          <w:lang w:val="lt-LT" w:eastAsia="lt-LT"/>
        </w:rPr>
        <w:t xml:space="preserve"> </w:t>
      </w:r>
      <w:r w:rsidRPr="00DF6B56">
        <w:rPr>
          <w:rFonts w:eastAsia="Times New Roman"/>
          <w:bdr w:val="none" w:sz="0" w:space="0" w:color="auto"/>
          <w:lang w:val="lt-LT" w:eastAsia="lt-LT"/>
        </w:rPr>
        <w:t xml:space="preserve">p. </w:t>
      </w:r>
      <w:hyperlink r:id="rId7" w:history="1">
        <w:r w:rsidRPr="00DF6B56">
          <w:rPr>
            <w:rFonts w:eastAsia="Times New Roman"/>
            <w:bdr w:val="none" w:sz="0" w:space="0" w:color="auto"/>
            <w:lang w:val="lt-LT" w:eastAsia="lt-LT"/>
          </w:rPr>
          <w:t>l.centras@gmail.com</w:t>
        </w:r>
      </w:hyperlink>
      <w:r w:rsidRPr="00DF6B56">
        <w:rPr>
          <w:rFonts w:eastAsia="Times New Roman"/>
          <w:bdr w:val="none" w:sz="0" w:space="0" w:color="auto"/>
          <w:lang w:val="lt-LT" w:eastAsia="lt-LT"/>
        </w:rPr>
        <w:t>.</w:t>
      </w:r>
    </w:p>
    <w:p w14:paraId="13F69F51" w14:textId="1B3AB294" w:rsidR="00C26CAD" w:rsidRPr="00327514" w:rsidRDefault="00893B69" w:rsidP="00327514">
      <w:pPr>
        <w:pStyle w:val="Sraopastraipa"/>
        <w:numPr>
          <w:ilvl w:val="0"/>
          <w:numId w:val="2"/>
        </w:numPr>
        <w:tabs>
          <w:tab w:val="left" w:pos="1134"/>
        </w:tabs>
        <w:ind w:left="0" w:firstLine="567"/>
        <w:jc w:val="both"/>
        <w:rPr>
          <w:rFonts w:eastAsia="Times New Roman"/>
          <w:lang w:val="lt-LT"/>
        </w:rPr>
      </w:pPr>
      <w:r w:rsidRPr="00327514">
        <w:rPr>
          <w:rFonts w:eastAsia="SimSun"/>
          <w:b/>
          <w:bCs/>
          <w:lang w:val="lt-LT"/>
        </w:rPr>
        <w:t>Rangovo</w:t>
      </w:r>
      <w:r w:rsidR="00C26CAD" w:rsidRPr="00327514">
        <w:rPr>
          <w:rFonts w:eastAsia="SimSun"/>
          <w:b/>
          <w:bCs/>
          <w:lang w:val="lt-LT"/>
        </w:rPr>
        <w:t xml:space="preserve"> atstovas, atsakingas už Sutarties vykdymą</w:t>
      </w:r>
      <w:r w:rsidR="00C26CAD" w:rsidRPr="00327514">
        <w:rPr>
          <w:rFonts w:eastAsia="SimSun"/>
          <w:lang w:val="lt-LT"/>
        </w:rPr>
        <w:t xml:space="preserve"> –</w:t>
      </w:r>
      <w:r w:rsidR="00327514">
        <w:rPr>
          <w:rFonts w:eastAsia="SimSun"/>
          <w:lang w:val="lt-LT"/>
        </w:rPr>
        <w:t xml:space="preserve"> </w:t>
      </w:r>
      <w:r w:rsidR="00327514">
        <w:rPr>
          <w:rFonts w:eastAsia="Times New Roman"/>
          <w:lang w:val="lt-LT" w:eastAsia="lt-LT"/>
        </w:rPr>
        <w:t>p</w:t>
      </w:r>
      <w:r w:rsidR="00327514" w:rsidRPr="00327514">
        <w:rPr>
          <w:rFonts w:eastAsia="Times New Roman"/>
          <w:lang w:val="lt-LT" w:eastAsia="lt-LT"/>
        </w:rPr>
        <w:t xml:space="preserve">rojektų vadovas </w:t>
      </w:r>
      <w:r w:rsidR="003131B5">
        <w:rPr>
          <w:rFonts w:eastAsia="Times New Roman"/>
          <w:lang w:val="lt-LT" w:eastAsia="lt-LT"/>
        </w:rPr>
        <w:t>............</w:t>
      </w:r>
      <w:r w:rsidR="00327514">
        <w:rPr>
          <w:rFonts w:eastAsia="Times New Roman"/>
          <w:lang w:val="lt-LT" w:eastAsia="lt-LT"/>
        </w:rPr>
        <w:t>, tel.</w:t>
      </w:r>
      <w:r w:rsidR="00327514">
        <w:rPr>
          <w:rFonts w:eastAsia="Times New Roman"/>
          <w:lang w:val="lt-LT"/>
        </w:rPr>
        <w:t xml:space="preserve"> </w:t>
      </w:r>
      <w:r w:rsidR="00327514" w:rsidRPr="00327514">
        <w:rPr>
          <w:rFonts w:eastAsia="Times New Roman"/>
          <w:lang w:val="lt-LT"/>
        </w:rPr>
        <w:t>+370 698 32256</w:t>
      </w:r>
      <w:r w:rsidR="00327514">
        <w:rPr>
          <w:rFonts w:eastAsia="Times New Roman"/>
          <w:lang w:val="lt-LT"/>
        </w:rPr>
        <w:t xml:space="preserve">. </w:t>
      </w:r>
    </w:p>
    <w:p w14:paraId="5EDC6769" w14:textId="77777777" w:rsidR="0088691A" w:rsidRPr="00DF6B56" w:rsidRDefault="0088691A" w:rsidP="0088691A">
      <w:pPr>
        <w:pStyle w:val="Sraopastraipa"/>
        <w:numPr>
          <w:ilvl w:val="0"/>
          <w:numId w:val="2"/>
        </w:numPr>
        <w:tabs>
          <w:tab w:val="left" w:pos="1134"/>
        </w:tabs>
        <w:ind w:left="0" w:firstLine="567"/>
        <w:jc w:val="both"/>
        <w:rPr>
          <w:rFonts w:eastAsia="Times New Roman"/>
          <w:lang w:val="lt-LT"/>
        </w:rPr>
      </w:pPr>
      <w:r w:rsidRPr="00DF6B56">
        <w:rPr>
          <w:rFonts w:eastAsia="Times New Roman"/>
          <w:lang w:val="lt-LT"/>
        </w:rPr>
        <w:t>Bet kokie pranešimai, informacija, dokumentai ar korespondencija dėl Sutarties ar jos vykdymo turi būti įforminama raštu lietuvių kalba ir s</w:t>
      </w:r>
      <w:r w:rsidRPr="00DF6B56">
        <w:rPr>
          <w:lang w:val="lt-LT"/>
        </w:rPr>
        <w:t xml:space="preserve">iunčiama paštu arba įteikiama asmeniškai Sutartyje nurodytais adresais arba </w:t>
      </w:r>
      <w:r w:rsidRPr="00DF6B56">
        <w:rPr>
          <w:rFonts w:eastAsia="Times New Roman"/>
          <w:lang w:val="lt-LT"/>
        </w:rPr>
        <w:t>šiame Sutarties skyriuje nurodytais elektroninio pašto adresais</w:t>
      </w:r>
      <w:bookmarkStart w:id="11" w:name="_Ref45270529"/>
      <w:r w:rsidRPr="00DF6B56">
        <w:rPr>
          <w:rFonts w:eastAsia="Times New Roman"/>
          <w:lang w:val="lt-LT"/>
        </w:rPr>
        <w:t>.</w:t>
      </w:r>
    </w:p>
    <w:p w14:paraId="48781A02" w14:textId="77777777" w:rsidR="0088691A" w:rsidRPr="00DF6B56" w:rsidRDefault="0088691A" w:rsidP="0088691A">
      <w:pPr>
        <w:pStyle w:val="Sraopastraipa"/>
        <w:numPr>
          <w:ilvl w:val="0"/>
          <w:numId w:val="2"/>
        </w:numPr>
        <w:tabs>
          <w:tab w:val="left" w:pos="1134"/>
        </w:tabs>
        <w:ind w:left="0" w:firstLine="567"/>
        <w:jc w:val="both"/>
        <w:rPr>
          <w:rFonts w:eastAsia="Times New Roman"/>
          <w:lang w:val="lt-LT"/>
        </w:rPr>
      </w:pPr>
      <w:r w:rsidRPr="00DF6B56">
        <w:rPr>
          <w:bCs/>
          <w:lang w:val="lt-LT"/>
        </w:rPr>
        <w:t xml:space="preserve">Šalys įsipareigoja nedelsiant pranešti viena kitai raštu apie Sutartyje nurodytų adresų ir šiame Sutarties skyriuje nurodytų atsakingų asmenų duomenų bei elektroninio pašto adresų pasikeitimą. </w:t>
      </w:r>
      <w:r w:rsidRPr="00DF6B56">
        <w:rPr>
          <w:lang w:val="lt-LT"/>
        </w:rPr>
        <w:t>Jei Šalis raštu praneša kitą adresą, nuo to momento pranešimai privalo būti pristatomi naujuoju adresu.</w:t>
      </w:r>
      <w:r w:rsidRPr="00DF6B56">
        <w:rPr>
          <w:bCs/>
          <w:lang w:val="lt-LT"/>
        </w:rPr>
        <w:t xml:space="preserve"> Šalis, tinkamai nepranešusi apie šių duomenų pasikeitimus laiku, negali reikšti pretenzijų dėl kitos Šalies veiksmų, atliktų vadovaujantis Sutartyje pateiktais duomenimis</w:t>
      </w:r>
      <w:bookmarkEnd w:id="11"/>
      <w:r w:rsidRPr="00DF6B56">
        <w:rPr>
          <w:bCs/>
          <w:lang w:val="lt-LT"/>
        </w:rPr>
        <w:t>.</w:t>
      </w:r>
    </w:p>
    <w:p w14:paraId="5CA98637" w14:textId="77777777" w:rsidR="0088691A" w:rsidRPr="00DF6B56" w:rsidRDefault="0088691A" w:rsidP="0088691A">
      <w:pPr>
        <w:pStyle w:val="Sraopastraipa"/>
        <w:numPr>
          <w:ilvl w:val="0"/>
          <w:numId w:val="2"/>
        </w:numPr>
        <w:tabs>
          <w:tab w:val="left" w:pos="1134"/>
        </w:tabs>
        <w:overflowPunct w:val="0"/>
        <w:autoSpaceDE w:val="0"/>
        <w:autoSpaceDN w:val="0"/>
        <w:adjustRightInd w:val="0"/>
        <w:ind w:left="0" w:firstLine="567"/>
        <w:jc w:val="both"/>
        <w:textAlignment w:val="baseline"/>
        <w:rPr>
          <w:rFonts w:eastAsia="Times New Roman"/>
          <w:lang w:val="lt-LT"/>
        </w:rPr>
      </w:pPr>
      <w:r w:rsidRPr="00DF6B56">
        <w:rPr>
          <w:rFonts w:eastAsia="Times New Roman"/>
          <w:lang w:val="lt-LT"/>
        </w:rPr>
        <w:t>Šalys, pasirašydamos Sutartį, patvirtina, kad ją perskaitė, suprato jos turinį ir pasekmes, priėmė ją kaip atitinkančią jų tikslus.</w:t>
      </w:r>
    </w:p>
    <w:p w14:paraId="677806F9" w14:textId="77777777" w:rsidR="008926CD" w:rsidRDefault="008926CD" w:rsidP="0088691A">
      <w:pPr>
        <w:tabs>
          <w:tab w:val="left" w:pos="993"/>
        </w:tabs>
        <w:overflowPunct w:val="0"/>
        <w:autoSpaceDE w:val="0"/>
        <w:autoSpaceDN w:val="0"/>
        <w:adjustRightInd w:val="0"/>
        <w:jc w:val="both"/>
        <w:textAlignment w:val="baseline"/>
        <w:rPr>
          <w:rFonts w:eastAsia="Times New Roman"/>
          <w:lang w:val="lt-LT"/>
        </w:rPr>
      </w:pPr>
    </w:p>
    <w:p w14:paraId="059F0B43" w14:textId="77777777" w:rsidR="008B160F" w:rsidRPr="00DF6B56" w:rsidRDefault="008B160F" w:rsidP="0088691A">
      <w:pPr>
        <w:tabs>
          <w:tab w:val="left" w:pos="993"/>
        </w:tabs>
        <w:overflowPunct w:val="0"/>
        <w:autoSpaceDE w:val="0"/>
        <w:autoSpaceDN w:val="0"/>
        <w:adjustRightInd w:val="0"/>
        <w:jc w:val="both"/>
        <w:textAlignment w:val="baseline"/>
        <w:rPr>
          <w:rFonts w:eastAsia="Times New Roman"/>
          <w:lang w:val="lt-LT"/>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DF6B56" w:rsidRPr="00DF6B56" w14:paraId="717B6E24" w14:textId="77777777" w:rsidTr="00B96FC8">
        <w:trPr>
          <w:trHeight w:val="262"/>
          <w:jc w:val="center"/>
        </w:trPr>
        <w:tc>
          <w:tcPr>
            <w:tcW w:w="4787" w:type="dxa"/>
            <w:gridSpan w:val="2"/>
          </w:tcPr>
          <w:p w14:paraId="379CD941" w14:textId="3468A211" w:rsidR="00B93492" w:rsidRPr="00DF6B56" w:rsidRDefault="00C95A58" w:rsidP="00B9349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DF6B56">
              <w:rPr>
                <w:rFonts w:eastAsia="Times New Roman"/>
                <w:b/>
                <w:bdr w:val="none" w:sz="0" w:space="0" w:color="auto"/>
                <w:lang w:val="lt-LT"/>
              </w:rPr>
              <w:t>Užsakovo</w:t>
            </w:r>
            <w:r w:rsidR="00B93492" w:rsidRPr="00DF6B56">
              <w:rPr>
                <w:rFonts w:eastAsia="Times New Roman"/>
                <w:b/>
                <w:bdr w:val="none" w:sz="0" w:space="0" w:color="auto"/>
                <w:lang w:val="lt-LT"/>
              </w:rPr>
              <w:t xml:space="preserve"> vardu:</w:t>
            </w:r>
          </w:p>
        </w:tc>
        <w:tc>
          <w:tcPr>
            <w:tcW w:w="5138" w:type="dxa"/>
            <w:gridSpan w:val="3"/>
          </w:tcPr>
          <w:p w14:paraId="174753A7" w14:textId="571129F6" w:rsidR="00B93492" w:rsidRPr="00DF6B56" w:rsidRDefault="00C95A58" w:rsidP="00B93492">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DF6B56">
              <w:rPr>
                <w:rFonts w:eastAsia="Times New Roman"/>
                <w:b/>
                <w:bdr w:val="none" w:sz="0" w:space="0" w:color="auto"/>
                <w:lang w:val="lt-LT"/>
              </w:rPr>
              <w:t xml:space="preserve">Rangovo </w:t>
            </w:r>
            <w:r w:rsidR="00B93492" w:rsidRPr="00DF6B56">
              <w:rPr>
                <w:rFonts w:eastAsia="Times New Roman"/>
                <w:b/>
                <w:bdr w:val="none" w:sz="0" w:space="0" w:color="auto"/>
                <w:lang w:val="lt-LT"/>
              </w:rPr>
              <w:t>vardu:</w:t>
            </w:r>
          </w:p>
          <w:p w14:paraId="2660FA9F" w14:textId="77777777" w:rsidR="00B93492" w:rsidRPr="00DF6B56" w:rsidRDefault="00B93492" w:rsidP="00B9349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DF6B56" w:rsidRPr="00DF6B56" w14:paraId="189859C2" w14:textId="77777777" w:rsidTr="00B96FC8">
        <w:trPr>
          <w:trHeight w:val="1051"/>
          <w:jc w:val="center"/>
        </w:trPr>
        <w:tc>
          <w:tcPr>
            <w:tcW w:w="5105" w:type="dxa"/>
            <w:gridSpan w:val="3"/>
          </w:tcPr>
          <w:p w14:paraId="273D46C0"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DF6B56">
              <w:rPr>
                <w:rFonts w:eastAsia="Times New Roman"/>
                <w:b/>
                <w:bCs/>
                <w:bdr w:val="none" w:sz="0" w:space="0" w:color="auto"/>
                <w:lang w:val="lt-LT"/>
              </w:rPr>
              <w:t xml:space="preserve">Linkuvos socialinių paslaugų centras </w:t>
            </w:r>
          </w:p>
          <w:p w14:paraId="74D00E56"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DF6B56">
              <w:rPr>
                <w:rFonts w:eastAsia="Times New Roman"/>
                <w:bdr w:val="none" w:sz="0" w:space="0" w:color="auto"/>
                <w:lang w:val="lt-LT"/>
              </w:rPr>
              <w:t>Juridinio asmens kodas 168098016</w:t>
            </w:r>
          </w:p>
          <w:p w14:paraId="6CC2EA3B"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DF6B56">
              <w:rPr>
                <w:rFonts w:eastAsia="Times New Roman"/>
                <w:bdr w:val="none" w:sz="0" w:space="0" w:color="auto"/>
                <w:lang w:val="lt-LT"/>
              </w:rPr>
              <w:t>Taikos g. 26, LT-83435 Linkuva, Pakruojo r.</w:t>
            </w:r>
          </w:p>
          <w:p w14:paraId="0CA0D658" w14:textId="6040F29E"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DF6B56">
              <w:rPr>
                <w:rFonts w:eastAsia="Times New Roman"/>
                <w:bdr w:val="none" w:sz="0" w:space="0" w:color="auto"/>
                <w:lang w:val="lt-LT"/>
              </w:rPr>
              <w:t xml:space="preserve">Tel. Tel. </w:t>
            </w:r>
            <w:hyperlink r:id="rId8" w:history="1">
              <w:r w:rsidRPr="00DF6B56">
                <w:rPr>
                  <w:rFonts w:eastAsia="Times New Roman"/>
                  <w:bdr w:val="none" w:sz="0" w:space="0" w:color="auto"/>
                  <w:lang w:val="lt-LT"/>
                </w:rPr>
                <w:t>+370 421 60320</w:t>
              </w:r>
            </w:hyperlink>
          </w:p>
          <w:p w14:paraId="114B99A8"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DF6B56">
              <w:rPr>
                <w:rFonts w:eastAsia="Times New Roman"/>
                <w:bdr w:val="none" w:sz="0" w:space="0" w:color="auto"/>
                <w:lang w:val="lt-LT"/>
              </w:rPr>
              <w:t xml:space="preserve"> El. p. </w:t>
            </w:r>
            <w:hyperlink r:id="rId9" w:history="1">
              <w:r w:rsidRPr="00DF6B56">
                <w:rPr>
                  <w:rFonts w:eastAsia="Times New Roman"/>
                  <w:bdr w:val="none" w:sz="0" w:space="0" w:color="auto"/>
                  <w:lang w:val="lt-LT"/>
                </w:rPr>
                <w:t>l.centras@gmail.com</w:t>
              </w:r>
            </w:hyperlink>
          </w:p>
          <w:p w14:paraId="1C52718A"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6E51B4D4" w14:textId="59AA31E2" w:rsidR="00C96ED7" w:rsidRPr="00DF6B56" w:rsidRDefault="00035571" w:rsidP="00C96ED7">
            <w:pPr>
              <w:widowControl w:val="0"/>
              <w:ind w:right="-23"/>
              <w:jc w:val="both"/>
              <w:rPr>
                <w:b/>
                <w:iCs/>
                <w:lang w:val="lt-LT"/>
              </w:rPr>
            </w:pPr>
            <w:r>
              <w:rPr>
                <w:b/>
                <w:iCs/>
                <w:lang w:val="lt-LT"/>
              </w:rPr>
              <w:t>AB „</w:t>
            </w:r>
            <w:proofErr w:type="spellStart"/>
            <w:r>
              <w:rPr>
                <w:b/>
                <w:iCs/>
                <w:lang w:val="lt-LT"/>
              </w:rPr>
              <w:t>Meresta</w:t>
            </w:r>
            <w:proofErr w:type="spellEnd"/>
            <w:r>
              <w:rPr>
                <w:b/>
                <w:iCs/>
                <w:lang w:val="lt-LT"/>
              </w:rPr>
              <w:t>“</w:t>
            </w:r>
          </w:p>
          <w:p w14:paraId="60D4BAD0" w14:textId="77777777" w:rsidR="00035571" w:rsidRDefault="00C96ED7" w:rsidP="00C96ED7">
            <w:pPr>
              <w:widowControl w:val="0"/>
              <w:ind w:right="-23"/>
              <w:jc w:val="both"/>
              <w:rPr>
                <w:bCs/>
                <w:iCs/>
                <w:lang w:val="lt-LT"/>
              </w:rPr>
            </w:pPr>
            <w:r w:rsidRPr="00DF6B56">
              <w:rPr>
                <w:bCs/>
                <w:iCs/>
                <w:lang w:val="lt-LT"/>
              </w:rPr>
              <w:t>Juridinio asmens kodas</w:t>
            </w:r>
            <w:r w:rsidR="00035571">
              <w:rPr>
                <w:bCs/>
                <w:iCs/>
                <w:lang w:val="lt-LT"/>
              </w:rPr>
              <w:t xml:space="preserve"> </w:t>
            </w:r>
            <w:r w:rsidR="00035571" w:rsidRPr="00035571">
              <w:rPr>
                <w:bCs/>
                <w:iCs/>
                <w:lang w:val="lt-LT"/>
              </w:rPr>
              <w:t>167900278</w:t>
            </w:r>
          </w:p>
          <w:p w14:paraId="56C19338" w14:textId="729530B8" w:rsidR="00C96ED7" w:rsidRPr="00DF6B56" w:rsidRDefault="00035571" w:rsidP="00C96ED7">
            <w:pPr>
              <w:widowControl w:val="0"/>
              <w:ind w:right="-23"/>
              <w:jc w:val="both"/>
              <w:rPr>
                <w:bCs/>
                <w:iCs/>
                <w:lang w:val="lt-LT"/>
              </w:rPr>
            </w:pPr>
            <w:r w:rsidRPr="00035571">
              <w:rPr>
                <w:bCs/>
                <w:iCs/>
                <w:lang w:val="lt-LT"/>
              </w:rPr>
              <w:t>Statybininkų g. 11, LT-83163 Pakruojis</w:t>
            </w:r>
          </w:p>
          <w:p w14:paraId="5B399D2A" w14:textId="6528D529" w:rsidR="00C96ED7" w:rsidRPr="00DF6B56" w:rsidRDefault="00C96ED7" w:rsidP="00C96ED7">
            <w:pPr>
              <w:widowControl w:val="0"/>
              <w:ind w:right="-23"/>
              <w:jc w:val="both"/>
              <w:rPr>
                <w:rFonts w:eastAsia="Times New Roman"/>
                <w:bCs/>
                <w:lang w:val="lt-LT"/>
              </w:rPr>
            </w:pPr>
            <w:r w:rsidRPr="00DF6B56">
              <w:rPr>
                <w:rFonts w:eastAsia="Times New Roman"/>
                <w:lang w:val="lt-LT"/>
              </w:rPr>
              <w:t xml:space="preserve">Tel. </w:t>
            </w:r>
            <w:r w:rsidR="00035571" w:rsidRPr="00035571">
              <w:t>+370</w:t>
            </w:r>
            <w:r w:rsidR="00305CF9">
              <w:t> 421 61366</w:t>
            </w:r>
          </w:p>
          <w:p w14:paraId="4C4F3B95" w14:textId="6305AEE6" w:rsidR="00C96ED7" w:rsidRPr="00DF6B56" w:rsidRDefault="00C96ED7" w:rsidP="00C96ED7">
            <w:pPr>
              <w:widowControl w:val="0"/>
              <w:ind w:right="-23"/>
              <w:jc w:val="both"/>
              <w:rPr>
                <w:rFonts w:eastAsia="Times New Roman"/>
                <w:bCs/>
                <w:lang w:val="lt-LT"/>
              </w:rPr>
            </w:pPr>
            <w:r w:rsidRPr="00DF6B56">
              <w:rPr>
                <w:rFonts w:eastAsia="Times New Roman"/>
                <w:lang w:val="lt-LT"/>
              </w:rPr>
              <w:t xml:space="preserve">El. p. </w:t>
            </w:r>
            <w:r w:rsidR="00035571" w:rsidRPr="00035571">
              <w:t>info@meresta.lt</w:t>
            </w:r>
          </w:p>
          <w:p w14:paraId="072E5C52" w14:textId="266037BE" w:rsidR="00C96ED7" w:rsidRPr="00DF6B56" w:rsidRDefault="00C96ED7" w:rsidP="006C51C2">
            <w:pPr>
              <w:widowControl w:val="0"/>
              <w:ind w:right="-23"/>
              <w:jc w:val="both"/>
              <w:rPr>
                <w:rFonts w:eastAsia="Times New Roman"/>
                <w:bdr w:val="none" w:sz="0" w:space="0" w:color="auto"/>
                <w:lang w:val="lt-LT"/>
              </w:rPr>
            </w:pPr>
          </w:p>
        </w:tc>
      </w:tr>
      <w:tr w:rsidR="00DF6B56" w:rsidRPr="00DF6B56" w14:paraId="3B3FF8E7" w14:textId="77777777" w:rsidTr="00B96FC8">
        <w:trPr>
          <w:cantSplit/>
          <w:trHeight w:val="227"/>
          <w:jc w:val="center"/>
        </w:trPr>
        <w:tc>
          <w:tcPr>
            <w:tcW w:w="1276" w:type="dxa"/>
          </w:tcPr>
          <w:p w14:paraId="27B82226"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bdr w:val="none" w:sz="0" w:space="0" w:color="auto"/>
                <w:lang w:val="lt-LT"/>
              </w:rPr>
              <w:t>Vardas,</w:t>
            </w:r>
          </w:p>
          <w:p w14:paraId="5E02C7E5" w14:textId="77777777"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bdr w:val="none" w:sz="0" w:space="0" w:color="auto"/>
                <w:lang w:val="lt-LT"/>
              </w:rPr>
              <w:t>pavardė:</w:t>
            </w:r>
          </w:p>
        </w:tc>
        <w:tc>
          <w:tcPr>
            <w:tcW w:w="3829" w:type="dxa"/>
            <w:gridSpan w:val="2"/>
          </w:tcPr>
          <w:p w14:paraId="558E75D5" w14:textId="28323C0F" w:rsidR="00C96ED7" w:rsidRPr="00DF6B56" w:rsidRDefault="003131B5"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Pr>
                <w:rFonts w:eastAsia="Times New Roman"/>
                <w:lang w:val="lt-LT"/>
              </w:rPr>
              <w:t>.............</w:t>
            </w:r>
          </w:p>
        </w:tc>
        <w:tc>
          <w:tcPr>
            <w:tcW w:w="1122" w:type="dxa"/>
          </w:tcPr>
          <w:p w14:paraId="554B3F53" w14:textId="5E96F47D" w:rsidR="00C96ED7" w:rsidRPr="00DF6B56" w:rsidRDefault="00C96ED7"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DF6B56">
              <w:rPr>
                <w:rFonts w:eastAsia="Times New Roman"/>
                <w:lang w:val="lt-LT"/>
              </w:rPr>
              <w:t>Vardas, pavardė:</w:t>
            </w:r>
          </w:p>
        </w:tc>
        <w:tc>
          <w:tcPr>
            <w:tcW w:w="3698" w:type="dxa"/>
          </w:tcPr>
          <w:p w14:paraId="42C92FEA" w14:textId="11DF8C04" w:rsidR="00C96ED7" w:rsidRPr="00DF6B56" w:rsidRDefault="003131B5" w:rsidP="00C96ED7">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Pr>
                <w:rFonts w:eastAsia="Times New Roman"/>
                <w:bCs/>
                <w:bdr w:val="none" w:sz="0" w:space="0" w:color="auto"/>
              </w:rPr>
              <w:t>………………</w:t>
            </w:r>
            <w:r w:rsidR="00035571" w:rsidRPr="00035571">
              <w:rPr>
                <w:rFonts w:eastAsia="Times New Roman"/>
                <w:bCs/>
                <w:bdr w:val="none" w:sz="0" w:space="0" w:color="auto"/>
              </w:rPr>
              <w:t xml:space="preserve"> </w:t>
            </w:r>
          </w:p>
        </w:tc>
      </w:tr>
      <w:tr w:rsidR="00DF6B56" w:rsidRPr="00DF6B56" w14:paraId="05B6983F" w14:textId="77777777" w:rsidTr="00B96FC8">
        <w:trPr>
          <w:cantSplit/>
          <w:trHeight w:val="577"/>
          <w:jc w:val="center"/>
        </w:trPr>
        <w:tc>
          <w:tcPr>
            <w:tcW w:w="1276" w:type="dxa"/>
          </w:tcPr>
          <w:p w14:paraId="203C880B" w14:textId="77777777" w:rsidR="00C96ED7" w:rsidRPr="00DF6B56" w:rsidRDefault="00C96ED7" w:rsidP="00C96ED7">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bdr w:val="none" w:sz="0" w:space="0" w:color="auto"/>
                <w:lang w:val="lt-LT"/>
              </w:rPr>
              <w:t>Pareigos:</w:t>
            </w:r>
          </w:p>
        </w:tc>
        <w:tc>
          <w:tcPr>
            <w:tcW w:w="3829" w:type="dxa"/>
            <w:gridSpan w:val="2"/>
          </w:tcPr>
          <w:p w14:paraId="08ED0B76" w14:textId="2EFFF16F" w:rsidR="00C96ED7" w:rsidRPr="00DF6B56" w:rsidRDefault="002D6635" w:rsidP="00C96ED7">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lang w:val="lt-LT"/>
              </w:rPr>
              <w:t>Direktorė</w:t>
            </w:r>
          </w:p>
        </w:tc>
        <w:tc>
          <w:tcPr>
            <w:tcW w:w="1122" w:type="dxa"/>
          </w:tcPr>
          <w:p w14:paraId="08DD5582" w14:textId="69BE6DC1" w:rsidR="00C96ED7" w:rsidRPr="00DF6B56" w:rsidRDefault="00C96ED7" w:rsidP="00C96E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DF6B56">
              <w:rPr>
                <w:rFonts w:eastAsia="Times New Roman"/>
                <w:lang w:val="lt-LT"/>
              </w:rPr>
              <w:t>Pareigos:</w:t>
            </w:r>
          </w:p>
        </w:tc>
        <w:tc>
          <w:tcPr>
            <w:tcW w:w="3698" w:type="dxa"/>
          </w:tcPr>
          <w:p w14:paraId="2E261313" w14:textId="3C44FEDD" w:rsidR="00C96ED7" w:rsidRPr="00DF6B56" w:rsidRDefault="003131B5" w:rsidP="00C96E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roofErr w:type="spellStart"/>
            <w:r>
              <w:rPr>
                <w:rFonts w:eastAsia="Times New Roman"/>
                <w:bCs/>
                <w:bdr w:val="none" w:sz="0" w:space="0" w:color="auto"/>
              </w:rPr>
              <w:t>Generalinis</w:t>
            </w:r>
            <w:proofErr w:type="spellEnd"/>
            <w:r>
              <w:rPr>
                <w:rFonts w:eastAsia="Times New Roman"/>
                <w:bCs/>
                <w:bdr w:val="none" w:sz="0" w:space="0" w:color="auto"/>
              </w:rPr>
              <w:t xml:space="preserve"> </w:t>
            </w:r>
            <w:proofErr w:type="spellStart"/>
            <w:r>
              <w:rPr>
                <w:rFonts w:eastAsia="Times New Roman"/>
                <w:bCs/>
                <w:bdr w:val="none" w:sz="0" w:space="0" w:color="auto"/>
              </w:rPr>
              <w:t>direktorius</w:t>
            </w:r>
            <w:proofErr w:type="spellEnd"/>
          </w:p>
        </w:tc>
      </w:tr>
      <w:tr w:rsidR="00DF6B56" w:rsidRPr="00DF6B56" w14:paraId="557697D9" w14:textId="77777777" w:rsidTr="00B96FC8">
        <w:trPr>
          <w:cantSplit/>
          <w:trHeight w:val="351"/>
          <w:jc w:val="center"/>
        </w:trPr>
        <w:tc>
          <w:tcPr>
            <w:tcW w:w="1276" w:type="dxa"/>
          </w:tcPr>
          <w:p w14:paraId="48FB6248"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bdr w:val="none" w:sz="0" w:space="0" w:color="auto"/>
                <w:lang w:val="lt-LT"/>
              </w:rPr>
              <w:t>Parašas:</w:t>
            </w:r>
          </w:p>
        </w:tc>
        <w:tc>
          <w:tcPr>
            <w:tcW w:w="3511" w:type="dxa"/>
            <w:tcBorders>
              <w:top w:val="nil"/>
              <w:left w:val="nil"/>
              <w:bottom w:val="single" w:sz="4" w:space="0" w:color="auto"/>
              <w:right w:val="nil"/>
            </w:tcBorders>
          </w:tcPr>
          <w:p w14:paraId="6EF6433D"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787E6841"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DF6B56">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24727170"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r w:rsidR="00DF6B56" w:rsidRPr="00DF6B56" w14:paraId="5BAB028C" w14:textId="77777777" w:rsidTr="00B96FC8">
        <w:trPr>
          <w:cantSplit/>
          <w:trHeight w:val="351"/>
          <w:jc w:val="center"/>
        </w:trPr>
        <w:tc>
          <w:tcPr>
            <w:tcW w:w="1276" w:type="dxa"/>
          </w:tcPr>
          <w:p w14:paraId="41AC4895"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DF6B56">
              <w:rPr>
                <w:rFonts w:eastAsia="Times New Roman"/>
                <w:bdr w:val="none" w:sz="0" w:space="0" w:color="auto"/>
                <w:lang w:val="lt-LT"/>
              </w:rPr>
              <w:t>Data:</w:t>
            </w:r>
          </w:p>
        </w:tc>
        <w:tc>
          <w:tcPr>
            <w:tcW w:w="3511" w:type="dxa"/>
            <w:tcBorders>
              <w:top w:val="nil"/>
              <w:left w:val="nil"/>
              <w:bottom w:val="single" w:sz="4" w:space="0" w:color="auto"/>
              <w:right w:val="nil"/>
            </w:tcBorders>
          </w:tcPr>
          <w:p w14:paraId="0969536D"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28B2212A"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DF6B56">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54AF144F" w14:textId="77777777" w:rsidR="00B93492" w:rsidRPr="00DF6B56" w:rsidRDefault="00B93492" w:rsidP="00B9349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3FE1AEA" w14:textId="77777777" w:rsidR="0088691A" w:rsidRPr="00DF6B56" w:rsidRDefault="0088691A" w:rsidP="006C51C2">
      <w:pPr>
        <w:tabs>
          <w:tab w:val="left" w:pos="993"/>
        </w:tabs>
        <w:jc w:val="both"/>
        <w:rPr>
          <w:lang w:val="lt-LT"/>
        </w:rPr>
      </w:pPr>
    </w:p>
    <w:sectPr w:rsidR="0088691A" w:rsidRPr="00DF6B56" w:rsidSect="00E477ED">
      <w:headerReference w:type="default" r:id="rId10"/>
      <w:foot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A793" w14:textId="77777777" w:rsidR="00274866" w:rsidRDefault="00274866">
      <w:r>
        <w:separator/>
      </w:r>
    </w:p>
  </w:endnote>
  <w:endnote w:type="continuationSeparator" w:id="0">
    <w:p w14:paraId="522026C0" w14:textId="77777777" w:rsidR="00274866" w:rsidRDefault="0027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006E" w14:textId="77777777" w:rsidR="00C1103A"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40A0" w14:textId="77777777" w:rsidR="00274866" w:rsidRDefault="00274866">
      <w:r>
        <w:separator/>
      </w:r>
    </w:p>
  </w:footnote>
  <w:footnote w:type="continuationSeparator" w:id="0">
    <w:p w14:paraId="47105AEC" w14:textId="77777777" w:rsidR="00274866" w:rsidRDefault="0027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5F1FD02A" w14:textId="77777777" w:rsidR="00C1103A" w:rsidRDefault="00000000">
        <w:pPr>
          <w:pStyle w:val="Antrats"/>
          <w:jc w:val="center"/>
        </w:pPr>
        <w:r>
          <w:fldChar w:fldCharType="begin"/>
        </w:r>
        <w:r>
          <w:instrText>PAGE   \* MERGEFORMAT</w:instrText>
        </w:r>
        <w:r>
          <w:fldChar w:fldCharType="separate"/>
        </w:r>
        <w:r>
          <w:rPr>
            <w:lang w:val="lt-LT"/>
          </w:rPr>
          <w:t>2</w:t>
        </w:r>
        <w:r>
          <w:fldChar w:fldCharType="end"/>
        </w:r>
      </w:p>
    </w:sdtContent>
  </w:sdt>
  <w:p w14:paraId="6281C01C" w14:textId="77777777" w:rsidR="00C1103A" w:rsidRDefault="00C110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303125284">
    <w:abstractNumId w:val="2"/>
  </w:num>
  <w:num w:numId="2" w16cid:durableId="1552841090">
    <w:abstractNumId w:val="0"/>
  </w:num>
  <w:num w:numId="3" w16cid:durableId="139323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7C"/>
    <w:rsid w:val="00035571"/>
    <w:rsid w:val="00062DFC"/>
    <w:rsid w:val="00066268"/>
    <w:rsid w:val="000C6BA0"/>
    <w:rsid w:val="000D38FE"/>
    <w:rsid w:val="0017270D"/>
    <w:rsid w:val="00187BBB"/>
    <w:rsid w:val="001A2BEA"/>
    <w:rsid w:val="001B77C9"/>
    <w:rsid w:val="00200839"/>
    <w:rsid w:val="00210353"/>
    <w:rsid w:val="00216D5F"/>
    <w:rsid w:val="00222664"/>
    <w:rsid w:val="00226478"/>
    <w:rsid w:val="00231896"/>
    <w:rsid w:val="0026415D"/>
    <w:rsid w:val="00264411"/>
    <w:rsid w:val="002673FF"/>
    <w:rsid w:val="00274866"/>
    <w:rsid w:val="0027529B"/>
    <w:rsid w:val="002B3273"/>
    <w:rsid w:val="002B37F7"/>
    <w:rsid w:val="002D6635"/>
    <w:rsid w:val="002E287C"/>
    <w:rsid w:val="002F15FF"/>
    <w:rsid w:val="002F401F"/>
    <w:rsid w:val="002F4AE9"/>
    <w:rsid w:val="00305CF9"/>
    <w:rsid w:val="00310B85"/>
    <w:rsid w:val="003131B5"/>
    <w:rsid w:val="00313930"/>
    <w:rsid w:val="00327514"/>
    <w:rsid w:val="00330D18"/>
    <w:rsid w:val="00366FEA"/>
    <w:rsid w:val="003903D1"/>
    <w:rsid w:val="003A2F7A"/>
    <w:rsid w:val="003A414D"/>
    <w:rsid w:val="003A675D"/>
    <w:rsid w:val="003B5085"/>
    <w:rsid w:val="00402C69"/>
    <w:rsid w:val="00405F1D"/>
    <w:rsid w:val="00410698"/>
    <w:rsid w:val="004154D6"/>
    <w:rsid w:val="00437D21"/>
    <w:rsid w:val="004561F6"/>
    <w:rsid w:val="00461D18"/>
    <w:rsid w:val="0046655A"/>
    <w:rsid w:val="00490135"/>
    <w:rsid w:val="00495AD6"/>
    <w:rsid w:val="004C77C4"/>
    <w:rsid w:val="00547601"/>
    <w:rsid w:val="00554710"/>
    <w:rsid w:val="005A5EFB"/>
    <w:rsid w:val="005C0107"/>
    <w:rsid w:val="005F4730"/>
    <w:rsid w:val="00673649"/>
    <w:rsid w:val="00694B41"/>
    <w:rsid w:val="00696C46"/>
    <w:rsid w:val="006A3D37"/>
    <w:rsid w:val="006C51C2"/>
    <w:rsid w:val="006D06AA"/>
    <w:rsid w:val="00721267"/>
    <w:rsid w:val="007611DF"/>
    <w:rsid w:val="00772BC0"/>
    <w:rsid w:val="007A12DB"/>
    <w:rsid w:val="007A6500"/>
    <w:rsid w:val="00835EFB"/>
    <w:rsid w:val="0083687C"/>
    <w:rsid w:val="00874850"/>
    <w:rsid w:val="00875E76"/>
    <w:rsid w:val="00880619"/>
    <w:rsid w:val="008812D4"/>
    <w:rsid w:val="00881CE5"/>
    <w:rsid w:val="0088691A"/>
    <w:rsid w:val="008872F7"/>
    <w:rsid w:val="008926CD"/>
    <w:rsid w:val="00893B69"/>
    <w:rsid w:val="008B160F"/>
    <w:rsid w:val="008B5796"/>
    <w:rsid w:val="008D4754"/>
    <w:rsid w:val="008E684B"/>
    <w:rsid w:val="008F2F0B"/>
    <w:rsid w:val="00913651"/>
    <w:rsid w:val="00932BB0"/>
    <w:rsid w:val="0094355B"/>
    <w:rsid w:val="00945E36"/>
    <w:rsid w:val="009A2596"/>
    <w:rsid w:val="009B631B"/>
    <w:rsid w:val="009C49D3"/>
    <w:rsid w:val="009E5784"/>
    <w:rsid w:val="009F4E5B"/>
    <w:rsid w:val="00A02E8B"/>
    <w:rsid w:val="00A07D80"/>
    <w:rsid w:val="00A172B7"/>
    <w:rsid w:val="00A17931"/>
    <w:rsid w:val="00A3602E"/>
    <w:rsid w:val="00A51C57"/>
    <w:rsid w:val="00A63F05"/>
    <w:rsid w:val="00A8606C"/>
    <w:rsid w:val="00AA3F5A"/>
    <w:rsid w:val="00AB4B6E"/>
    <w:rsid w:val="00AD45D8"/>
    <w:rsid w:val="00AE0839"/>
    <w:rsid w:val="00B0518E"/>
    <w:rsid w:val="00B34174"/>
    <w:rsid w:val="00B91E0F"/>
    <w:rsid w:val="00B93492"/>
    <w:rsid w:val="00B9603F"/>
    <w:rsid w:val="00BC1934"/>
    <w:rsid w:val="00BE67FB"/>
    <w:rsid w:val="00C1103A"/>
    <w:rsid w:val="00C17320"/>
    <w:rsid w:val="00C26CAD"/>
    <w:rsid w:val="00C95A58"/>
    <w:rsid w:val="00C96ED7"/>
    <w:rsid w:val="00CE6768"/>
    <w:rsid w:val="00CE798D"/>
    <w:rsid w:val="00D23657"/>
    <w:rsid w:val="00D3713F"/>
    <w:rsid w:val="00DB58BE"/>
    <w:rsid w:val="00DE6341"/>
    <w:rsid w:val="00DF20A2"/>
    <w:rsid w:val="00DF6B56"/>
    <w:rsid w:val="00E020DC"/>
    <w:rsid w:val="00E07AF2"/>
    <w:rsid w:val="00E15870"/>
    <w:rsid w:val="00E15989"/>
    <w:rsid w:val="00E462BF"/>
    <w:rsid w:val="00E477ED"/>
    <w:rsid w:val="00E66556"/>
    <w:rsid w:val="00E66D6F"/>
    <w:rsid w:val="00E734A3"/>
    <w:rsid w:val="00E81577"/>
    <w:rsid w:val="00F04DEF"/>
    <w:rsid w:val="00F22C76"/>
    <w:rsid w:val="00F54715"/>
    <w:rsid w:val="00FA5878"/>
    <w:rsid w:val="00FC44DD"/>
    <w:rsid w:val="00FC6EC8"/>
    <w:rsid w:val="00FD4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370D"/>
  <w15:chartTrackingRefBased/>
  <w15:docId w15:val="{9DB54EDF-1251-4597-B7A9-93C8E7E8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C6EC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aliases w:val="Appendix"/>
    <w:basedOn w:val="prastasis"/>
    <w:next w:val="prastasis"/>
    <w:link w:val="Antrat1Diagrama"/>
    <w:qFormat/>
    <w:rsid w:val="00FC6EC8"/>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FC6EC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FC6EC8"/>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6EC8"/>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FC6EC8"/>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FC6EC8"/>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FC6EC8"/>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FC6EC8"/>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FC6EC8"/>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6EC8"/>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15 Diagrama,Title Header2 Char Diagrama"/>
    <w:basedOn w:val="Numatytasispastraiposriftas"/>
    <w:link w:val="Antrat2"/>
    <w:rsid w:val="00FC6EC8"/>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FC6EC8"/>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6EC8"/>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Char12 Diagrama,Char12 Diagrama"/>
    <w:basedOn w:val="Numatytasispastraiposriftas"/>
    <w:link w:val="Antrat5"/>
    <w:rsid w:val="00FC6EC8"/>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FC6EC8"/>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FC6EC8"/>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FC6EC8"/>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FC6EC8"/>
    <w:rPr>
      <w:rFonts w:ascii="Times New Roman" w:eastAsia="Times New Roman" w:hAnsi="Times New Roman" w:cs="Times New Roman"/>
      <w:kern w:val="0"/>
      <w:sz w:val="40"/>
      <w:szCs w:val="20"/>
      <w14:ligatures w14:val="none"/>
    </w:rPr>
  </w:style>
  <w:style w:type="paragraph" w:customStyle="1" w:styleId="HeaderFooter">
    <w:name w:val="Header &amp; Footer"/>
    <w:rsid w:val="00FC6EC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FC6EC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C6EC8"/>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FC6EC8"/>
    <w:pPr>
      <w:ind w:left="720"/>
      <w:contextualSpacing/>
    </w:pPr>
  </w:style>
  <w:style w:type="paragraph" w:styleId="Puslapioinaostekstas">
    <w:name w:val="footnote text"/>
    <w:basedOn w:val="prastasis"/>
    <w:link w:val="PuslapioinaostekstasDiagrama"/>
    <w:uiPriority w:val="99"/>
    <w:rsid w:val="00FC6E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FC6EC8"/>
    <w:rPr>
      <w:rFonts w:ascii="Calibri" w:eastAsia="Calibri"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FC6EC8"/>
    <w:rPr>
      <w:rFonts w:ascii="Times New Roman" w:eastAsia="Arial Unicode MS" w:hAnsi="Times New Roman" w:cs="Times New Roman"/>
      <w:kern w:val="0"/>
      <w:sz w:val="24"/>
      <w:szCs w:val="24"/>
      <w:bdr w:val="nil"/>
      <w:lang w:val="en-US"/>
      <w14:ligatures w14:val="none"/>
    </w:rPr>
  </w:style>
  <w:style w:type="character" w:styleId="Hipersaitas">
    <w:name w:val="Hyperlink"/>
    <w:rsid w:val="00FD433A"/>
    <w:rPr>
      <w:u w:val="single"/>
    </w:rPr>
  </w:style>
  <w:style w:type="character" w:styleId="Neapdorotaspaminjimas">
    <w:name w:val="Unresolved Mention"/>
    <w:basedOn w:val="Numatytasispastraiposriftas"/>
    <w:uiPriority w:val="99"/>
    <w:semiHidden/>
    <w:unhideWhenUsed/>
    <w:rsid w:val="0069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centra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12588</Words>
  <Characters>7176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49</cp:revision>
  <cp:lastPrinted>2023-08-23T09:04:00Z</cp:lastPrinted>
  <dcterms:created xsi:type="dcterms:W3CDTF">2023-08-23T09:03:00Z</dcterms:created>
  <dcterms:modified xsi:type="dcterms:W3CDTF">2025-11-19T10:21:00Z</dcterms:modified>
</cp:coreProperties>
</file>