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95326" w14:textId="77777777" w:rsidR="005F77C3" w:rsidRDefault="00000000">
      <w:pPr>
        <w:widowControl w:val="0"/>
        <w:shd w:val="clear" w:color="auto" w:fill="FFFFFF"/>
        <w:ind w:rightChars="-245" w:right="-539"/>
        <w:jc w:val="center"/>
        <w:rPr>
          <w:rFonts w:ascii="Times New Roman" w:hAnsi="Times New Roman" w:cs="Times New Roman"/>
          <w:b/>
          <w:caps/>
          <w:sz w:val="24"/>
          <w:szCs w:val="24"/>
        </w:rPr>
      </w:pPr>
      <w:r>
        <w:rPr>
          <w:rFonts w:ascii="Times New Roman" w:hAnsi="Times New Roman"/>
          <w:noProof/>
        </w:rPr>
        <w:drawing>
          <wp:inline distT="0" distB="0" distL="114300" distR="114300" wp14:anchorId="38CAD15F" wp14:editId="57CEFABC">
            <wp:extent cx="2780665" cy="582295"/>
            <wp:effectExtent l="0" t="0" r="8255" b="1206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8"/>
                    <a:stretch>
                      <a:fillRect/>
                    </a:stretch>
                  </pic:blipFill>
                  <pic:spPr>
                    <a:xfrm>
                      <a:off x="0" y="0"/>
                      <a:ext cx="2780665" cy="582295"/>
                    </a:xfrm>
                    <a:prstGeom prst="rect">
                      <a:avLst/>
                    </a:prstGeom>
                    <a:noFill/>
                    <a:ln>
                      <a:noFill/>
                    </a:ln>
                  </pic:spPr>
                </pic:pic>
              </a:graphicData>
            </a:graphic>
          </wp:inline>
        </w:drawing>
      </w:r>
    </w:p>
    <w:p w14:paraId="2B9792CD" w14:textId="77777777" w:rsidR="005F77C3" w:rsidRDefault="00000000">
      <w:pPr>
        <w:jc w:val="both"/>
        <w:rPr>
          <w:rFonts w:ascii="Times New Roman" w:hAnsi="Times New Roman" w:cs="Times New Roman"/>
          <w:b/>
          <w:caps/>
          <w:sz w:val="24"/>
          <w:szCs w:val="24"/>
        </w:rPr>
      </w:pPr>
      <w:r>
        <w:rPr>
          <w:rFonts w:ascii="Times New Roman" w:hAnsi="Times New Roman" w:cs="Times New Roman"/>
          <w:b/>
          <w:caps/>
          <w:noProof/>
          <w:sz w:val="24"/>
          <w:szCs w:val="24"/>
          <w:lang w:val="en-US"/>
        </w:rPr>
        <w:drawing>
          <wp:anchor distT="0" distB="0" distL="114300" distR="114300" simplePos="0" relativeHeight="251659264" behindDoc="1" locked="0" layoutInCell="1" allowOverlap="1" wp14:anchorId="3A75D43E" wp14:editId="2AB7588B">
            <wp:simplePos x="0" y="0"/>
            <wp:positionH relativeFrom="column">
              <wp:posOffset>2343150</wp:posOffset>
            </wp:positionH>
            <wp:positionV relativeFrom="paragraph">
              <wp:posOffset>34925</wp:posOffset>
            </wp:positionV>
            <wp:extent cx="1855470" cy="525780"/>
            <wp:effectExtent l="0" t="0" r="3810" b="762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55470" cy="525780"/>
                    </a:xfrm>
                    <a:prstGeom prst="rect">
                      <a:avLst/>
                    </a:prstGeom>
                    <a:noFill/>
                  </pic:spPr>
                </pic:pic>
              </a:graphicData>
            </a:graphic>
          </wp:anchor>
        </w:drawing>
      </w:r>
    </w:p>
    <w:p w14:paraId="70E78C93" w14:textId="77777777" w:rsidR="005F77C3" w:rsidRDefault="005F77C3">
      <w:pPr>
        <w:jc w:val="both"/>
        <w:rPr>
          <w:rFonts w:ascii="Times New Roman" w:hAnsi="Times New Roman" w:cs="Times New Roman"/>
          <w:b/>
          <w:caps/>
          <w:sz w:val="24"/>
          <w:szCs w:val="24"/>
        </w:rPr>
      </w:pPr>
    </w:p>
    <w:p w14:paraId="7E08D5E4" w14:textId="77777777" w:rsidR="005F77C3" w:rsidRDefault="00000000">
      <w:pPr>
        <w:jc w:val="center"/>
        <w:rPr>
          <w:rFonts w:ascii="Times New Roman" w:hAnsi="Times New Roman" w:cs="Times New Roman"/>
          <w:b/>
          <w:sz w:val="24"/>
          <w:szCs w:val="24"/>
        </w:rPr>
      </w:pPr>
      <w:r>
        <w:rPr>
          <w:rFonts w:ascii="Times New Roman" w:hAnsi="Times New Roman" w:cs="Times New Roman"/>
          <w:b/>
          <w:bCs/>
          <w:caps/>
          <w:sz w:val="24"/>
          <w:szCs w:val="24"/>
        </w:rPr>
        <w:t xml:space="preserve">projektO </w:t>
      </w:r>
      <w:r>
        <w:rPr>
          <w:rFonts w:ascii="Times New Roman" w:hAnsi="Times New Roman" w:cs="Times New Roman"/>
          <w:b/>
          <w:sz w:val="24"/>
          <w:szCs w:val="24"/>
        </w:rPr>
        <w:t xml:space="preserve">„KOKYBIŠKŲ VISUOMENĖS SVEIKATOS PASLAUGŲ PRIEINAMUMO DIDINIMAS PAKRUOJO RAJONE“ Nr. 26-532-P-0001   </w:t>
      </w:r>
    </w:p>
    <w:p w14:paraId="34027AA6" w14:textId="77777777" w:rsidR="005F77C3" w:rsidRDefault="00000000">
      <w:pPr>
        <w:jc w:val="center"/>
        <w:rPr>
          <w:rFonts w:ascii="Times New Roman" w:eastAsia="Times New Roman" w:hAnsi="Times New Roman" w:cs="Times New Roman"/>
          <w:b/>
          <w:caps/>
          <w:sz w:val="24"/>
          <w:szCs w:val="24"/>
        </w:rPr>
      </w:pPr>
      <w:r>
        <w:rPr>
          <w:rFonts w:ascii="Times New Roman" w:hAnsi="Times New Roman" w:cs="Times New Roman"/>
          <w:b/>
          <w:caps/>
          <w:sz w:val="24"/>
          <w:szCs w:val="24"/>
        </w:rPr>
        <w:t xml:space="preserve"> </w:t>
      </w:r>
      <w:r>
        <w:rPr>
          <w:rFonts w:ascii="Times New Roman" w:hAnsi="Times New Roman"/>
          <w:b/>
          <w:caps/>
          <w:sz w:val="24"/>
          <w:szCs w:val="24"/>
        </w:rPr>
        <w:t>Programos moterims „Mitybos, fizininio aktyvuMo ir kognityvinių įgūdžių harmonija“</w:t>
      </w:r>
      <w:r>
        <w:rPr>
          <w:rFonts w:ascii="Times New Roman" w:hAnsi="Times New Roman"/>
          <w:b/>
          <w:caps/>
          <w:sz w:val="24"/>
          <w:szCs w:val="24"/>
          <w:lang w:val="en-US"/>
        </w:rPr>
        <w:t xml:space="preserve"> </w:t>
      </w:r>
      <w:r>
        <w:rPr>
          <w:rFonts w:ascii="Times New Roman" w:hAnsi="Times New Roman"/>
          <w:b/>
          <w:caps/>
          <w:sz w:val="24"/>
          <w:szCs w:val="24"/>
        </w:rPr>
        <w:t xml:space="preserve">FIZINIO AKTYVUMO UŽSIĖMIMŲ VYKDYMO </w:t>
      </w:r>
    </w:p>
    <w:p w14:paraId="5E27FEA8" w14:textId="77777777" w:rsidR="005F77C3" w:rsidRDefault="00000000">
      <w:pPr>
        <w:jc w:val="center"/>
        <w:rPr>
          <w:rFonts w:ascii="Times New Roman" w:hAnsi="Times New Roman" w:cs="Times New Roman"/>
          <w:b/>
          <w:sz w:val="24"/>
          <w:szCs w:val="24"/>
        </w:rPr>
      </w:pPr>
      <w:r>
        <w:rPr>
          <w:rFonts w:ascii="Times New Roman" w:hAnsi="Times New Roman" w:cs="Times New Roman"/>
          <w:b/>
          <w:sz w:val="24"/>
          <w:szCs w:val="24"/>
        </w:rPr>
        <w:t>PASLAUGŲ TEIKIMO SUTARTIS</w:t>
      </w:r>
    </w:p>
    <w:p w14:paraId="3F615064" w14:textId="184C6DA3" w:rsidR="005F77C3" w:rsidRDefault="00000000">
      <w:pPr>
        <w:jc w:val="center"/>
        <w:rPr>
          <w:rFonts w:ascii="Times New Roman" w:hAnsi="Times New Roman" w:cs="Times New Roman"/>
          <w:sz w:val="24"/>
          <w:szCs w:val="24"/>
          <w:lang w:val="en-US"/>
        </w:rPr>
      </w:pPr>
      <w:r>
        <w:rPr>
          <w:rFonts w:ascii="Times New Roman" w:hAnsi="Times New Roman" w:cs="Times New Roman"/>
          <w:sz w:val="24"/>
          <w:szCs w:val="24"/>
        </w:rPr>
        <w:t>202</w:t>
      </w:r>
      <w:r>
        <w:rPr>
          <w:rFonts w:ascii="Times New Roman" w:hAnsi="Times New Roman" w:cs="Times New Roman"/>
          <w:sz w:val="24"/>
          <w:szCs w:val="24"/>
          <w:lang w:val="en-US"/>
        </w:rPr>
        <w:t>5</w:t>
      </w:r>
      <w:r>
        <w:rPr>
          <w:rFonts w:ascii="Times New Roman" w:hAnsi="Times New Roman" w:cs="Times New Roman"/>
          <w:sz w:val="24"/>
          <w:szCs w:val="24"/>
        </w:rPr>
        <w:t xml:space="preserve"> m. rugsėjo </w:t>
      </w:r>
      <w:r>
        <w:rPr>
          <w:rFonts w:ascii="Times New Roman" w:hAnsi="Times New Roman" w:cs="Times New Roman"/>
          <w:sz w:val="24"/>
          <w:szCs w:val="24"/>
          <w:lang w:val="uk-UA"/>
        </w:rPr>
        <w:t>8</w:t>
      </w:r>
      <w:r>
        <w:rPr>
          <w:rFonts w:ascii="Times New Roman" w:hAnsi="Times New Roman" w:cs="Times New Roman"/>
          <w:sz w:val="24"/>
          <w:szCs w:val="24"/>
        </w:rPr>
        <w:t xml:space="preserve"> d. Nr. </w:t>
      </w:r>
      <w:r w:rsidR="00D97EA5">
        <w:rPr>
          <w:rFonts w:ascii="Times New Roman" w:hAnsi="Times New Roman" w:cs="Times New Roman"/>
          <w:sz w:val="24"/>
          <w:szCs w:val="24"/>
        </w:rPr>
        <w:t>V4-16</w:t>
      </w:r>
    </w:p>
    <w:p w14:paraId="1355F29C" w14:textId="77777777" w:rsidR="005F77C3" w:rsidRDefault="00000000">
      <w:pPr>
        <w:jc w:val="center"/>
        <w:rPr>
          <w:rFonts w:ascii="Times New Roman" w:hAnsi="Times New Roman" w:cs="Times New Roman"/>
          <w:sz w:val="24"/>
          <w:szCs w:val="24"/>
        </w:rPr>
      </w:pPr>
      <w:r>
        <w:rPr>
          <w:rFonts w:ascii="Times New Roman" w:hAnsi="Times New Roman" w:cs="Times New Roman"/>
          <w:sz w:val="24"/>
          <w:szCs w:val="24"/>
        </w:rPr>
        <w:t>Pakruojis</w:t>
      </w:r>
    </w:p>
    <w:p w14:paraId="6348FBD3" w14:textId="77777777" w:rsidR="005F77C3" w:rsidRDefault="00000000">
      <w:pPr>
        <w:jc w:val="both"/>
        <w:rPr>
          <w:rFonts w:ascii="Times New Roman" w:hAnsi="Times New Roman" w:cs="Times New Roman"/>
        </w:rPr>
      </w:pPr>
      <w:r>
        <w:rPr>
          <w:rFonts w:ascii="Times New Roman" w:hAnsi="Times New Roman" w:cs="Times New Roman"/>
        </w:rPr>
        <w:t xml:space="preserve">Ši Sutartis sudaryta tarp </w:t>
      </w:r>
      <w:r>
        <w:rPr>
          <w:rFonts w:ascii="Times New Roman" w:hAnsi="Times New Roman" w:cs="Times New Roman"/>
          <w:b/>
        </w:rPr>
        <w:t>VšĮ „Mokymų sinergija“</w:t>
      </w:r>
      <w:r>
        <w:rPr>
          <w:rFonts w:ascii="Times New Roman" w:hAnsi="Times New Roman" w:cs="Times New Roman"/>
        </w:rPr>
        <w:t xml:space="preserve">, įmonės kodas </w:t>
      </w:r>
      <w:r w:rsidRPr="00D97EA5">
        <w:rPr>
          <w:rFonts w:ascii="Times New Roman" w:hAnsi="Times New Roman" w:cs="Times New Roman"/>
          <w:color w:val="FFFFFF" w:themeColor="background1"/>
        </w:rPr>
        <w:t xml:space="preserve">304910827, </w:t>
      </w:r>
      <w:r>
        <w:rPr>
          <w:rFonts w:ascii="Times New Roman" w:hAnsi="Times New Roman" w:cs="Times New Roman"/>
        </w:rPr>
        <w:t xml:space="preserve">atstovaujama </w:t>
      </w:r>
      <w:proofErr w:type="spellStart"/>
      <w:r w:rsidRPr="00D97EA5">
        <w:rPr>
          <w:rFonts w:ascii="Times New Roman" w:hAnsi="Times New Roman" w:cs="Times New Roman"/>
          <w:color w:val="FFFFFF" w:themeColor="background1"/>
        </w:rPr>
        <w:t>l.e.p</w:t>
      </w:r>
      <w:proofErr w:type="spellEnd"/>
      <w:r w:rsidRPr="00D97EA5">
        <w:rPr>
          <w:rFonts w:ascii="Times New Roman" w:hAnsi="Times New Roman" w:cs="Times New Roman"/>
          <w:color w:val="FFFFFF" w:themeColor="background1"/>
        </w:rPr>
        <w:t xml:space="preserve">. direktorės </w:t>
      </w:r>
      <w:r w:rsidRPr="00D97EA5">
        <w:rPr>
          <w:rFonts w:ascii="Times New Roman" w:hAnsi="Times New Roman" w:cs="Times New Roman"/>
          <w:bCs/>
          <w:color w:val="FFFFFF" w:themeColor="background1"/>
          <w:sz w:val="24"/>
          <w:szCs w:val="24"/>
        </w:rPr>
        <w:t xml:space="preserve">Dianos </w:t>
      </w:r>
      <w:proofErr w:type="spellStart"/>
      <w:r w:rsidRPr="00D97EA5">
        <w:rPr>
          <w:rFonts w:ascii="Times New Roman" w:hAnsi="Times New Roman" w:cs="Times New Roman"/>
          <w:bCs/>
          <w:color w:val="FFFFFF" w:themeColor="background1"/>
          <w:sz w:val="24"/>
          <w:szCs w:val="24"/>
        </w:rPr>
        <w:t>Samuilytės</w:t>
      </w:r>
      <w:proofErr w:type="spellEnd"/>
      <w:r>
        <w:rPr>
          <w:rFonts w:ascii="Times New Roman" w:hAnsi="Times New Roman" w:cs="Times New Roman"/>
        </w:rPr>
        <w:t xml:space="preserve">, veikiančios pagal įstaigos nuostatus (toliau – Paslaugų </w:t>
      </w:r>
      <w:proofErr w:type="spellStart"/>
      <w:r>
        <w:rPr>
          <w:rFonts w:ascii="Times New Roman" w:hAnsi="Times New Roman" w:cs="Times New Roman"/>
        </w:rPr>
        <w:t>tei</w:t>
      </w:r>
      <w:proofErr w:type="spellEnd"/>
      <w:r>
        <w:rPr>
          <w:rFonts w:ascii="Times New Roman" w:hAnsi="Times New Roman" w:cs="Times New Roman"/>
          <w:lang w:val="en-US"/>
        </w:rPr>
        <w:t>k</w:t>
      </w:r>
      <w:r>
        <w:rPr>
          <w:rFonts w:ascii="Times New Roman" w:hAnsi="Times New Roman" w:cs="Times New Roman"/>
        </w:rPr>
        <w:t xml:space="preserve">ėjas) ir </w:t>
      </w:r>
      <w:r>
        <w:rPr>
          <w:rFonts w:ascii="Times New Roman" w:hAnsi="Times New Roman" w:cs="Times New Roman"/>
          <w:b/>
          <w:lang w:val="en-US"/>
        </w:rPr>
        <w:t>Pakruojo</w:t>
      </w:r>
      <w:r>
        <w:rPr>
          <w:rFonts w:ascii="Times New Roman" w:hAnsi="Times New Roman" w:cs="Times New Roman"/>
          <w:b/>
        </w:rPr>
        <w:t xml:space="preserve"> rajono savivaldybės visuomenės sveikatos </w:t>
      </w:r>
      <w:proofErr w:type="spellStart"/>
      <w:r>
        <w:rPr>
          <w:rFonts w:ascii="Times New Roman" w:hAnsi="Times New Roman" w:cs="Times New Roman"/>
          <w:b/>
        </w:rPr>
        <w:t>biur</w:t>
      </w:r>
      <w:proofErr w:type="spellEnd"/>
      <w:r>
        <w:rPr>
          <w:rFonts w:ascii="Times New Roman" w:hAnsi="Times New Roman" w:cs="Times New Roman"/>
          <w:b/>
          <w:lang w:val="en-US"/>
        </w:rPr>
        <w:t>o</w:t>
      </w:r>
      <w:r>
        <w:rPr>
          <w:rFonts w:ascii="Times New Roman" w:hAnsi="Times New Roman" w:cs="Times New Roman"/>
        </w:rPr>
        <w:t xml:space="preserve">, juridinio asmens kodas  </w:t>
      </w:r>
      <w:r w:rsidRPr="00D97EA5">
        <w:rPr>
          <w:rFonts w:ascii="Times New Roman" w:eastAsia="SimSun" w:hAnsi="Times New Roman" w:cs="Times New Roman"/>
          <w:color w:val="FFFFFF" w:themeColor="background1"/>
          <w:shd w:val="clear" w:color="auto" w:fill="FFFFFF"/>
        </w:rPr>
        <w:t>301674204</w:t>
      </w:r>
      <w:r>
        <w:rPr>
          <w:rFonts w:ascii="Times New Roman" w:hAnsi="Times New Roman" w:cs="Times New Roman"/>
        </w:rPr>
        <w:t xml:space="preserve">, kurio registruota buveinė yra </w:t>
      </w:r>
      <w:proofErr w:type="spellStart"/>
      <w:r w:rsidRPr="00D97EA5">
        <w:rPr>
          <w:rFonts w:ascii="Times New Roman" w:hAnsi="Times New Roman" w:cs="Times New Roman"/>
          <w:color w:val="FFFFFF" w:themeColor="background1"/>
          <w:lang w:val="en-US"/>
        </w:rPr>
        <w:t>L.Giros</w:t>
      </w:r>
      <w:proofErr w:type="spellEnd"/>
      <w:r w:rsidRPr="00D97EA5">
        <w:rPr>
          <w:rFonts w:ascii="Times New Roman" w:hAnsi="Times New Roman" w:cs="Times New Roman"/>
          <w:color w:val="FFFFFF" w:themeColor="background1"/>
          <w:lang w:val="en-US"/>
        </w:rPr>
        <w:t xml:space="preserve"> 3D</w:t>
      </w:r>
      <w:r w:rsidRPr="00D97EA5">
        <w:rPr>
          <w:rFonts w:ascii="Times New Roman" w:hAnsi="Times New Roman" w:cs="Times New Roman"/>
          <w:color w:val="FFFFFF" w:themeColor="background1"/>
        </w:rPr>
        <w:t>,</w:t>
      </w:r>
      <w:r w:rsidRPr="00D97EA5">
        <w:rPr>
          <w:rFonts w:ascii="Times New Roman" w:hAnsi="Times New Roman" w:cs="Times New Roman"/>
          <w:color w:val="FFFFFF" w:themeColor="background1"/>
          <w:lang w:val="en-US"/>
        </w:rPr>
        <w:t xml:space="preserve"> </w:t>
      </w:r>
      <w:proofErr w:type="spellStart"/>
      <w:r w:rsidRPr="00D97EA5">
        <w:rPr>
          <w:rFonts w:ascii="Times New Roman" w:hAnsi="Times New Roman" w:cs="Times New Roman"/>
          <w:color w:val="FFFFFF" w:themeColor="background1"/>
          <w:lang w:val="en-US"/>
        </w:rPr>
        <w:t>Pakruojis</w:t>
      </w:r>
      <w:proofErr w:type="spellEnd"/>
      <w:r>
        <w:rPr>
          <w:rFonts w:ascii="Times New Roman" w:hAnsi="Times New Roman" w:cs="Times New Roman"/>
        </w:rPr>
        <w:t>, duomenys apie įstaigą kaupiami ir saugomi Lietuvos Respublikos juridinių asmenų registre, atstovaujam</w:t>
      </w:r>
      <w:r>
        <w:rPr>
          <w:rFonts w:ascii="Times New Roman" w:hAnsi="Times New Roman" w:cs="Times New Roman"/>
          <w:lang w:val="en-US"/>
        </w:rPr>
        <w:t>o</w:t>
      </w:r>
      <w:r>
        <w:rPr>
          <w:rFonts w:ascii="Times New Roman" w:hAnsi="Times New Roman" w:cs="Times New Roman"/>
        </w:rPr>
        <w:t xml:space="preserve"> direktorės  </w:t>
      </w:r>
      <w:proofErr w:type="spellStart"/>
      <w:r w:rsidRPr="00D97EA5">
        <w:rPr>
          <w:rFonts w:ascii="Times New Roman" w:hAnsi="Times New Roman" w:cs="Times New Roman"/>
          <w:color w:val="FFFFFF" w:themeColor="background1"/>
        </w:rPr>
        <w:t>Laisvidos</w:t>
      </w:r>
      <w:proofErr w:type="spellEnd"/>
      <w:r w:rsidRPr="00D97EA5">
        <w:rPr>
          <w:rFonts w:ascii="Times New Roman" w:hAnsi="Times New Roman" w:cs="Times New Roman"/>
          <w:color w:val="FFFFFF" w:themeColor="background1"/>
        </w:rPr>
        <w:t xml:space="preserve"> </w:t>
      </w:r>
      <w:proofErr w:type="spellStart"/>
      <w:r w:rsidRPr="00D97EA5">
        <w:rPr>
          <w:rFonts w:ascii="Times New Roman" w:hAnsi="Times New Roman" w:cs="Times New Roman"/>
          <w:color w:val="FFFFFF" w:themeColor="background1"/>
        </w:rPr>
        <w:t>Badauskienės</w:t>
      </w:r>
      <w:proofErr w:type="spellEnd"/>
      <w:r>
        <w:rPr>
          <w:rFonts w:ascii="Times New Roman" w:hAnsi="Times New Roman" w:cs="Times New Roman"/>
        </w:rPr>
        <w:t>, veikiančio</w:t>
      </w:r>
      <w:r>
        <w:rPr>
          <w:rFonts w:ascii="Times New Roman" w:hAnsi="Times New Roman" w:cs="Times New Roman"/>
          <w:lang w:val="en-US"/>
        </w:rPr>
        <w:t>s</w:t>
      </w:r>
      <w:r>
        <w:rPr>
          <w:rFonts w:ascii="Times New Roman" w:hAnsi="Times New Roman" w:cs="Times New Roman"/>
        </w:rPr>
        <w:t xml:space="preserve"> pagal nuostatus (toliau – Užsakovas).</w:t>
      </w:r>
      <w:r>
        <w:rPr>
          <w:rFonts w:ascii="Times New Roman" w:hAnsi="Times New Roman" w:cs="Times New Roman"/>
          <w:b/>
        </w:rPr>
        <w:t xml:space="preserve"> </w:t>
      </w:r>
      <w:r>
        <w:rPr>
          <w:rFonts w:ascii="Times New Roman" w:hAnsi="Times New Roman" w:cs="Times New Roman"/>
        </w:rPr>
        <w:t>Toliau Paslaugų teikėjas ir Užsakovas kartu vadinami Šalimis, o kiekvienas atskirai – Šalimi.</w:t>
      </w:r>
      <w:r>
        <w:rPr>
          <w:rFonts w:ascii="Times New Roman" w:hAnsi="Times New Roman" w:cs="Times New Roman"/>
          <w:b/>
        </w:rPr>
        <w:t xml:space="preserve"> </w:t>
      </w:r>
      <w:r>
        <w:rPr>
          <w:rFonts w:ascii="Times New Roman" w:hAnsi="Times New Roman" w:cs="Times New Roman"/>
        </w:rPr>
        <w:t xml:space="preserve">Šalys susitarė ir sudarė šią </w:t>
      </w:r>
      <w:r>
        <w:rPr>
          <w:b/>
        </w:rPr>
        <w:t xml:space="preserve"> </w:t>
      </w:r>
      <w:r>
        <w:rPr>
          <w:rFonts w:ascii="Times New Roman" w:hAnsi="Times New Roman"/>
        </w:rPr>
        <w:t xml:space="preserve">Projekto </w:t>
      </w:r>
      <w:r>
        <w:rPr>
          <w:rFonts w:ascii="Times New Roman" w:hAnsi="Times New Roman" w:cs="Times New Roman"/>
        </w:rPr>
        <w:t xml:space="preserve">„Kokybiškų visuomenės sveikatos paslaugų prieinamumo didinimas </w:t>
      </w:r>
      <w:r>
        <w:rPr>
          <w:rFonts w:ascii="Times New Roman" w:hAnsi="Times New Roman" w:cs="Times New Roman"/>
          <w:lang w:val="en-US"/>
        </w:rPr>
        <w:t>Pakruojo</w:t>
      </w:r>
      <w:r>
        <w:rPr>
          <w:rFonts w:ascii="Times New Roman" w:hAnsi="Times New Roman" w:cs="Times New Roman"/>
        </w:rPr>
        <w:t xml:space="preserve"> rajone“ Nr. 26-532-P-0001 </w:t>
      </w:r>
      <w:r>
        <w:rPr>
          <w:rFonts w:ascii="Times New Roman" w:hAnsi="Times New Roman" w:cs="Times New Roman"/>
          <w:lang w:val="en-US"/>
        </w:rPr>
        <w:t>p</w:t>
      </w:r>
      <w:proofErr w:type="spellStart"/>
      <w:r>
        <w:rPr>
          <w:rFonts w:ascii="Times New Roman" w:hAnsi="Times New Roman" w:cs="Times New Roman"/>
        </w:rPr>
        <w:t>rogramos</w:t>
      </w:r>
      <w:proofErr w:type="spellEnd"/>
      <w:r>
        <w:rPr>
          <w:rFonts w:ascii="Times New Roman" w:hAnsi="Times New Roman" w:cs="Times New Roman"/>
        </w:rPr>
        <w:t xml:space="preserve"> </w:t>
      </w:r>
      <w:r>
        <w:rPr>
          <w:rFonts w:ascii="Times New Roman" w:hAnsi="Times New Roman"/>
        </w:rPr>
        <w:t xml:space="preserve">moterims „Mitybos, </w:t>
      </w:r>
      <w:proofErr w:type="spellStart"/>
      <w:r>
        <w:rPr>
          <w:rFonts w:ascii="Times New Roman" w:hAnsi="Times New Roman"/>
        </w:rPr>
        <w:t>fizininio</w:t>
      </w:r>
      <w:proofErr w:type="spellEnd"/>
      <w:r>
        <w:rPr>
          <w:rFonts w:ascii="Times New Roman" w:hAnsi="Times New Roman"/>
        </w:rPr>
        <w:t xml:space="preserve"> aktyvu</w:t>
      </w:r>
      <w:r>
        <w:rPr>
          <w:rFonts w:ascii="Times New Roman" w:hAnsi="Times New Roman"/>
          <w:lang w:val="en-US"/>
        </w:rPr>
        <w:t>m</w:t>
      </w:r>
      <w:r>
        <w:rPr>
          <w:rFonts w:ascii="Times New Roman" w:hAnsi="Times New Roman"/>
        </w:rPr>
        <w:t>o ir kognityvinių įgūdžių harmonija“ fizinio aktyvumo</w:t>
      </w:r>
      <w:r>
        <w:rPr>
          <w:rFonts w:ascii="Times New Roman" w:hAnsi="Times New Roman" w:cs="Times New Roman"/>
        </w:rPr>
        <w:t xml:space="preserve"> užsiėmimų</w:t>
      </w:r>
      <w:r>
        <w:rPr>
          <w:rFonts w:ascii="Times New Roman" w:hAnsi="Times New Roman" w:cs="Times New Roman"/>
          <w:lang w:val="en-US"/>
        </w:rPr>
        <w:t xml:space="preserve"> </w:t>
      </w:r>
      <w:proofErr w:type="spellStart"/>
      <w:r>
        <w:rPr>
          <w:rFonts w:ascii="Times New Roman" w:hAnsi="Times New Roman"/>
          <w:lang w:val="en-US"/>
        </w:rPr>
        <w:t>vykdymo</w:t>
      </w:r>
      <w:proofErr w:type="spellEnd"/>
      <w:r>
        <w:rPr>
          <w:rFonts w:ascii="Times New Roman" w:hAnsi="Times New Roman" w:cs="Times New Roman"/>
          <w:color w:val="000000"/>
        </w:rPr>
        <w:t xml:space="preserve"> paslaugų </w:t>
      </w:r>
      <w:proofErr w:type="spellStart"/>
      <w:r>
        <w:rPr>
          <w:rFonts w:ascii="Times New Roman" w:hAnsi="Times New Roman" w:cs="Times New Roman"/>
          <w:color w:val="000000"/>
          <w:lang w:val="en-US"/>
        </w:rPr>
        <w:t>teikimo</w:t>
      </w:r>
      <w:proofErr w:type="spellEnd"/>
      <w:r>
        <w:rPr>
          <w:rFonts w:ascii="Times New Roman" w:hAnsi="Times New Roman" w:cs="Times New Roman"/>
          <w:color w:val="000000"/>
        </w:rPr>
        <w:t xml:space="preserve"> sutartį </w:t>
      </w:r>
      <w:r>
        <w:rPr>
          <w:rFonts w:ascii="Times New Roman" w:hAnsi="Times New Roman" w:cs="Times New Roman"/>
        </w:rPr>
        <w:t xml:space="preserve"> (toliau – </w:t>
      </w:r>
      <w:r>
        <w:rPr>
          <w:rFonts w:ascii="Times New Roman" w:hAnsi="Times New Roman" w:cs="Times New Roman"/>
          <w:bCs/>
        </w:rPr>
        <w:t>Sutartis</w:t>
      </w:r>
      <w:r>
        <w:rPr>
          <w:rFonts w:ascii="Times New Roman" w:hAnsi="Times New Roman" w:cs="Times New Roman"/>
        </w:rPr>
        <w:t>):</w:t>
      </w:r>
    </w:p>
    <w:p w14:paraId="01F1AD7D" w14:textId="77777777" w:rsidR="005F77C3" w:rsidRDefault="00000000">
      <w:pPr>
        <w:pStyle w:val="Antrat2"/>
        <w:numPr>
          <w:ilvl w:val="0"/>
          <w:numId w:val="1"/>
        </w:numPr>
        <w:spacing w:before="0" w:beforeAutospacing="0" w:after="0" w:afterAutospacing="0"/>
        <w:ind w:left="1080"/>
        <w:jc w:val="center"/>
        <w:rPr>
          <w:bCs w:val="0"/>
          <w:caps/>
          <w:sz w:val="22"/>
          <w:szCs w:val="22"/>
          <w:lang w:val="en-US"/>
        </w:rPr>
      </w:pPr>
      <w:r>
        <w:rPr>
          <w:bCs w:val="0"/>
          <w:caps/>
          <w:sz w:val="22"/>
          <w:szCs w:val="22"/>
          <w:lang w:val="en-US"/>
        </w:rPr>
        <w:t>SUTARTIES DALYKAS</w:t>
      </w:r>
    </w:p>
    <w:p w14:paraId="2F99541A" w14:textId="77777777" w:rsidR="005F77C3" w:rsidRDefault="005F77C3">
      <w:pPr>
        <w:pStyle w:val="Antrat2"/>
        <w:spacing w:before="0" w:beforeAutospacing="0" w:after="0" w:afterAutospacing="0"/>
        <w:jc w:val="both"/>
        <w:rPr>
          <w:b w:val="0"/>
          <w:caps/>
          <w:sz w:val="22"/>
          <w:szCs w:val="22"/>
          <w:lang w:val="en-US"/>
        </w:rPr>
      </w:pPr>
    </w:p>
    <w:p w14:paraId="283C2C10" w14:textId="77777777" w:rsidR="005F77C3" w:rsidRDefault="00000000">
      <w:pPr>
        <w:pStyle w:val="Sraopastraipa"/>
        <w:numPr>
          <w:ilvl w:val="1"/>
          <w:numId w:val="1"/>
        </w:numPr>
        <w:jc w:val="both"/>
        <w:rPr>
          <w:rFonts w:ascii="Times New Roman" w:hAnsi="Times New Roman"/>
        </w:rPr>
      </w:pPr>
      <w:r>
        <w:rPr>
          <w:rFonts w:ascii="Times New Roman" w:hAnsi="Times New Roman" w:cs="Times New Roman"/>
        </w:rPr>
        <w:t xml:space="preserve">Sutarties dalykas - Projekto „Kokybiškų visuomenės sveikatos paslaugų prieinamumo didinimas </w:t>
      </w:r>
      <w:r>
        <w:rPr>
          <w:rFonts w:ascii="Times New Roman" w:hAnsi="Times New Roman" w:cs="Times New Roman"/>
          <w:lang w:val="en-US"/>
        </w:rPr>
        <w:t>Pakruojo</w:t>
      </w:r>
      <w:r>
        <w:rPr>
          <w:rFonts w:ascii="Times New Roman" w:hAnsi="Times New Roman" w:cs="Times New Roman"/>
        </w:rPr>
        <w:t xml:space="preserve"> rajone“ Nr. 26-532-P-0001 </w:t>
      </w:r>
      <w:r>
        <w:rPr>
          <w:rFonts w:ascii="Times New Roman" w:hAnsi="Times New Roman" w:cs="Times New Roman"/>
          <w:lang w:val="en-US"/>
        </w:rPr>
        <w:t>p</w:t>
      </w:r>
      <w:proofErr w:type="spellStart"/>
      <w:r>
        <w:rPr>
          <w:rFonts w:ascii="Times New Roman" w:hAnsi="Times New Roman" w:cs="Times New Roman"/>
        </w:rPr>
        <w:t>rogramos</w:t>
      </w:r>
      <w:proofErr w:type="spellEnd"/>
      <w:r>
        <w:rPr>
          <w:rFonts w:ascii="Times New Roman" w:hAnsi="Times New Roman" w:cs="Times New Roman"/>
        </w:rPr>
        <w:t xml:space="preserve">  </w:t>
      </w:r>
      <w:r>
        <w:rPr>
          <w:rFonts w:ascii="Times New Roman" w:hAnsi="Times New Roman"/>
        </w:rPr>
        <w:t xml:space="preserve">moterims „Mitybos, </w:t>
      </w:r>
      <w:proofErr w:type="spellStart"/>
      <w:r>
        <w:rPr>
          <w:rFonts w:ascii="Times New Roman" w:hAnsi="Times New Roman"/>
        </w:rPr>
        <w:t>fizininio</w:t>
      </w:r>
      <w:proofErr w:type="spellEnd"/>
      <w:r>
        <w:rPr>
          <w:rFonts w:ascii="Times New Roman" w:hAnsi="Times New Roman"/>
        </w:rPr>
        <w:t xml:space="preserve"> aktyvu</w:t>
      </w:r>
      <w:r>
        <w:rPr>
          <w:rFonts w:ascii="Times New Roman" w:hAnsi="Times New Roman"/>
          <w:lang w:val="en-US"/>
        </w:rPr>
        <w:t>m</w:t>
      </w:r>
      <w:r>
        <w:rPr>
          <w:rFonts w:ascii="Times New Roman" w:hAnsi="Times New Roman"/>
        </w:rPr>
        <w:t>o ir kognityvinių įgūdžių harmonija“ fizinio aktyvumo</w:t>
      </w:r>
      <w:r>
        <w:rPr>
          <w:rFonts w:ascii="Times New Roman" w:hAnsi="Times New Roman" w:cs="Times New Roman"/>
        </w:rPr>
        <w:t xml:space="preserve"> užsiėmimų vykdymo paslaugos (BVPŽ kodas </w:t>
      </w:r>
      <w:r>
        <w:rPr>
          <w:rFonts w:ascii="Times New Roman" w:eastAsia="sans-serif" w:hAnsi="Times New Roman" w:cs="Times New Roman"/>
          <w:color w:val="2E0927"/>
          <w:shd w:val="clear" w:color="auto" w:fill="FFFFFF"/>
        </w:rPr>
        <w:t>92000000-1</w:t>
      </w:r>
      <w:r>
        <w:rPr>
          <w:rFonts w:ascii="Times New Roman" w:hAnsi="Times New Roman" w:cs="Times New Roman"/>
        </w:rPr>
        <w:t xml:space="preserve"> </w:t>
      </w:r>
      <w:r>
        <w:rPr>
          <w:rFonts w:ascii="Times New Roman" w:eastAsia="sans-serif" w:hAnsi="Times New Roman" w:cs="Times New Roman"/>
          <w:color w:val="2E0927"/>
          <w:shd w:val="clear" w:color="auto" w:fill="FFFFFF"/>
        </w:rPr>
        <w:t>Poilsio, kultūros ir sporto paslaugos</w:t>
      </w:r>
      <w:r>
        <w:rPr>
          <w:rFonts w:ascii="Times New Roman" w:hAnsi="Times New Roman" w:cs="Times New Roman"/>
        </w:rPr>
        <w:t>) (toliau – Paslaugos)</w:t>
      </w:r>
      <w:r>
        <w:rPr>
          <w:rFonts w:ascii="Times New Roman" w:hAnsi="Times New Roman"/>
        </w:rPr>
        <w:t>.</w:t>
      </w:r>
    </w:p>
    <w:p w14:paraId="2773184A" w14:textId="77777777" w:rsidR="005F77C3" w:rsidRDefault="00000000">
      <w:pPr>
        <w:numPr>
          <w:ilvl w:val="1"/>
          <w:numId w:val="1"/>
        </w:numPr>
        <w:jc w:val="both"/>
        <w:rPr>
          <w:rFonts w:ascii="Times New Roman" w:hAnsi="Times New Roman" w:cs="Times New Roman"/>
        </w:rPr>
      </w:pPr>
      <w:r>
        <w:rPr>
          <w:rFonts w:ascii="Times New Roman" w:hAnsi="Times New Roman" w:cs="Times New Roman"/>
        </w:rPr>
        <w:t xml:space="preserve">Teikiamos paslaugos: bus vykdoma </w:t>
      </w:r>
      <w:r>
        <w:rPr>
          <w:rFonts w:ascii="Times New Roman" w:hAnsi="Times New Roman" w:cs="Times New Roman"/>
          <w:lang w:val="en-US"/>
        </w:rPr>
        <w:t>40</w:t>
      </w:r>
      <w:r>
        <w:rPr>
          <w:rFonts w:ascii="Times New Roman" w:hAnsi="Times New Roman" w:cs="Times New Roman"/>
        </w:rPr>
        <w:t xml:space="preserve"> užsiėmimų po </w:t>
      </w:r>
      <w:r>
        <w:rPr>
          <w:rFonts w:ascii="Times New Roman" w:hAnsi="Times New Roman" w:cs="Times New Roman"/>
          <w:lang w:val="en-US"/>
        </w:rPr>
        <w:t>1</w:t>
      </w:r>
      <w:r>
        <w:rPr>
          <w:rFonts w:ascii="Times New Roman" w:hAnsi="Times New Roman" w:cs="Times New Roman"/>
        </w:rPr>
        <w:t xml:space="preserve"> val. </w:t>
      </w:r>
      <w:r>
        <w:rPr>
          <w:rFonts w:ascii="Times New Roman" w:hAnsi="Times New Roman" w:cs="Times New Roman"/>
          <w:lang w:val="en-US"/>
        </w:rPr>
        <w:t>3</w:t>
      </w:r>
      <w:r>
        <w:rPr>
          <w:rFonts w:ascii="Times New Roman" w:hAnsi="Times New Roman" w:cs="Times New Roman"/>
        </w:rPr>
        <w:t xml:space="preserve"> grupėms</w:t>
      </w:r>
      <w:r>
        <w:rPr>
          <w:rFonts w:ascii="Times New Roman" w:hAnsi="Times New Roman" w:cs="Times New Roman"/>
          <w:lang w:val="en-US"/>
        </w:rPr>
        <w:t xml:space="preserve"> </w:t>
      </w:r>
      <w:r>
        <w:rPr>
          <w:rFonts w:ascii="Times New Roman" w:hAnsi="Times New Roman" w:cs="Times New Roman"/>
        </w:rPr>
        <w:t>(</w:t>
      </w:r>
      <w:r>
        <w:rPr>
          <w:rFonts w:ascii="Times New Roman" w:hAnsi="Times New Roman" w:cs="Times New Roman"/>
          <w:lang w:val="en-US"/>
        </w:rPr>
        <w:t xml:space="preserve">po 10 </w:t>
      </w:r>
      <w:r>
        <w:rPr>
          <w:rFonts w:ascii="Times New Roman" w:hAnsi="Times New Roman" w:cs="Times New Roman"/>
        </w:rPr>
        <w:t>asmenų)</w:t>
      </w:r>
      <w:r>
        <w:rPr>
          <w:rFonts w:ascii="Times New Roman" w:hAnsi="Times New Roman" w:cs="Times New Roman"/>
          <w:lang w:val="en-US"/>
        </w:rPr>
        <w:t>.</w:t>
      </w:r>
    </w:p>
    <w:p w14:paraId="05778463" w14:textId="77777777" w:rsidR="005F77C3" w:rsidRDefault="00000000">
      <w:pPr>
        <w:numPr>
          <w:ilvl w:val="1"/>
          <w:numId w:val="1"/>
        </w:numPr>
        <w:jc w:val="both"/>
        <w:rPr>
          <w:rFonts w:ascii="Times New Roman" w:hAnsi="Times New Roman" w:cs="Times New Roman"/>
        </w:rPr>
      </w:pPr>
      <w:r>
        <w:rPr>
          <w:rFonts w:ascii="Times New Roman" w:hAnsi="Times New Roman" w:cs="Times New Roman"/>
        </w:rPr>
        <w:t>Tikslus teikiamų</w:t>
      </w:r>
      <w:r>
        <w:rPr>
          <w:rFonts w:ascii="Times New Roman" w:hAnsi="Times New Roman" w:cs="Times New Roman"/>
          <w:i/>
          <w:iCs/>
        </w:rPr>
        <w:t xml:space="preserve"> </w:t>
      </w:r>
      <w:r>
        <w:rPr>
          <w:rFonts w:ascii="Times New Roman" w:hAnsi="Times New Roman" w:cs="Times New Roman"/>
          <w:iCs/>
        </w:rPr>
        <w:t>Paslaugų</w:t>
      </w:r>
      <w:r>
        <w:rPr>
          <w:rFonts w:ascii="Times New Roman" w:hAnsi="Times New Roman" w:cs="Times New Roman"/>
        </w:rPr>
        <w:t xml:space="preserve"> turinys ir apimtys išdėstyti sutarties 1 Priede.</w:t>
      </w:r>
    </w:p>
    <w:p w14:paraId="551E719A" w14:textId="77777777" w:rsidR="005F77C3" w:rsidRDefault="005F77C3">
      <w:pPr>
        <w:jc w:val="both"/>
        <w:rPr>
          <w:rFonts w:ascii="Times New Roman" w:hAnsi="Times New Roman" w:cs="Times New Roman"/>
          <w:sz w:val="24"/>
          <w:szCs w:val="24"/>
        </w:rPr>
      </w:pPr>
    </w:p>
    <w:p w14:paraId="0BF8FE29" w14:textId="77777777" w:rsidR="005F77C3" w:rsidRDefault="00000000">
      <w:pPr>
        <w:numPr>
          <w:ilvl w:val="0"/>
          <w:numId w:val="1"/>
        </w:numPr>
        <w:tabs>
          <w:tab w:val="left" w:pos="1276"/>
        </w:tabs>
        <w:spacing w:after="0" w:line="240" w:lineRule="auto"/>
        <w:ind w:left="1080"/>
        <w:jc w:val="center"/>
        <w:rPr>
          <w:rFonts w:ascii="Times New Roman" w:hAnsi="Times New Roman"/>
          <w:b/>
        </w:rPr>
      </w:pPr>
      <w:r>
        <w:rPr>
          <w:rFonts w:ascii="Times New Roman" w:hAnsi="Times New Roman"/>
          <w:b/>
        </w:rPr>
        <w:t>PASLAUGŲ TEIKĖJO TEISĖS IR PAREIGOS</w:t>
      </w:r>
    </w:p>
    <w:p w14:paraId="6A3B1CDF" w14:textId="77777777" w:rsidR="005F77C3" w:rsidRDefault="005F77C3">
      <w:pPr>
        <w:tabs>
          <w:tab w:val="left" w:pos="1276"/>
        </w:tabs>
        <w:spacing w:after="0" w:line="240" w:lineRule="auto"/>
        <w:jc w:val="center"/>
        <w:rPr>
          <w:rFonts w:ascii="Times New Roman" w:hAnsi="Times New Roman"/>
          <w:b/>
        </w:rPr>
      </w:pPr>
    </w:p>
    <w:p w14:paraId="78CF76C4" w14:textId="77777777" w:rsidR="005F77C3"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2.1 </w:t>
      </w:r>
      <w:r>
        <w:rPr>
          <w:rFonts w:ascii="Times New Roman" w:hAnsi="Times New Roman"/>
        </w:rPr>
        <w:t>Šia sutartimi Paslaugų teikėjas įsipareigoja:</w:t>
      </w:r>
    </w:p>
    <w:p w14:paraId="4A0C42A6" w14:textId="77777777" w:rsidR="005F77C3"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2.1.1 </w:t>
      </w:r>
      <w:r>
        <w:rPr>
          <w:rFonts w:ascii="Times New Roman" w:hAnsi="Times New Roman"/>
        </w:rPr>
        <w:t>užtikrinti, kad paslaugos būtų teikiamos laikantis galiojančių Lietuvos Respublikos įstatymų ir kitų teisės aktų, kiek tai nėra susiję su techniniais dalykais, reikalaujančiais specialiųjų tam tikros srities žinių;</w:t>
      </w:r>
    </w:p>
    <w:p w14:paraId="5365C779" w14:textId="77777777" w:rsidR="005F77C3"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2.1.2 </w:t>
      </w:r>
      <w:r>
        <w:rPr>
          <w:rFonts w:ascii="Times New Roman" w:hAnsi="Times New Roman"/>
        </w:rPr>
        <w:t>teikti paslaugas sąžiningai ir protingai pagal Sutarties sąlygas ir Užsakovo nurodymus, vadovaujantis visuotinai pripažintais profesiniais standartais ir praktika, panaudojant visus reikiamus įgūdžius bei žinias;</w:t>
      </w:r>
    </w:p>
    <w:p w14:paraId="02A25FC0" w14:textId="77777777" w:rsidR="005F77C3"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2.1.3 </w:t>
      </w:r>
      <w:r>
        <w:rPr>
          <w:rFonts w:ascii="Times New Roman" w:hAnsi="Times New Roman"/>
        </w:rPr>
        <w:t>nedelsiant perduoti Užsakovui visą paslaugų teikimo metu gautą informaciją ir dokumentus, susijusius su paslaugų teikimu;</w:t>
      </w:r>
    </w:p>
    <w:p w14:paraId="2A4006B8" w14:textId="77777777" w:rsidR="005F77C3"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2.1.4 </w:t>
      </w:r>
      <w:r>
        <w:rPr>
          <w:rFonts w:ascii="Times New Roman" w:hAnsi="Times New Roman"/>
        </w:rPr>
        <w:t>be Užsakovo raštiško sutikimo neatskleisti konfidencialios informacijos, kurią Paslaugų teikėjas sužinos teikdamas paslaugas, išskyrus atvejus, nustatytus Lietuvos Respublikos įstatymuose.</w:t>
      </w:r>
    </w:p>
    <w:p w14:paraId="754E7CA3" w14:textId="77777777" w:rsidR="005F77C3"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2.2 </w:t>
      </w:r>
      <w:r>
        <w:rPr>
          <w:rFonts w:ascii="Times New Roman" w:hAnsi="Times New Roman"/>
        </w:rPr>
        <w:t>Paslaugų teikėjas turi teisę:</w:t>
      </w:r>
    </w:p>
    <w:p w14:paraId="5F10681B" w14:textId="77777777" w:rsidR="005F77C3"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lastRenderedPageBreak/>
        <w:t xml:space="preserve">2.2.1 </w:t>
      </w:r>
      <w:r>
        <w:rPr>
          <w:rFonts w:ascii="Times New Roman" w:hAnsi="Times New Roman"/>
        </w:rPr>
        <w:t>pasirinkti priimtiniausius, Lietuvos Respublikos teisės aktams neprieštaraujančius, paslaugų teikimo būdus ir priemones;</w:t>
      </w:r>
    </w:p>
    <w:p w14:paraId="1376CD6C" w14:textId="77777777" w:rsidR="005F77C3"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2.2.2 </w:t>
      </w:r>
      <w:r>
        <w:rPr>
          <w:rFonts w:ascii="Times New Roman" w:hAnsi="Times New Roman"/>
        </w:rPr>
        <w:t>nukrypti nuo Sutarties sąlygų ar Užsakovo nurodymų, jeigu pagal konkrečias aplinkybes tai būtina dėl Užsakovo interesų ar tinkamai paslaugoms suteikti ir jeigu Paslaugų teikėjas negali iš anksto Užsakovo atsiklausti, bet praneša Užsakovui apie nukrypimus, kai tik pasidaro galima pranešti;</w:t>
      </w:r>
    </w:p>
    <w:p w14:paraId="4FB35424" w14:textId="77777777" w:rsidR="005F77C3"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2.2.3 </w:t>
      </w:r>
      <w:r>
        <w:rPr>
          <w:rFonts w:ascii="Times New Roman" w:hAnsi="Times New Roman"/>
        </w:rPr>
        <w:t>atsisakyti vykdyti Užsakovo nurodymus ir Sutartį nutraukti, jeigu Užsakovo nurodymai prieštarauja Lietuvos Respublikos teisės aktams ar Sutarties sąlygoms.</w:t>
      </w:r>
    </w:p>
    <w:p w14:paraId="2DAFD3DA" w14:textId="77777777" w:rsidR="005F77C3" w:rsidRDefault="005F77C3">
      <w:pPr>
        <w:tabs>
          <w:tab w:val="left" w:pos="1276"/>
        </w:tabs>
        <w:spacing w:after="0" w:line="240" w:lineRule="auto"/>
        <w:ind w:firstLine="709"/>
        <w:jc w:val="both"/>
        <w:rPr>
          <w:rFonts w:ascii="Times New Roman" w:hAnsi="Times New Roman"/>
        </w:rPr>
      </w:pPr>
    </w:p>
    <w:p w14:paraId="4D5F25D1" w14:textId="77777777" w:rsidR="005F77C3" w:rsidRDefault="00000000">
      <w:pPr>
        <w:numPr>
          <w:ilvl w:val="0"/>
          <w:numId w:val="1"/>
        </w:numPr>
        <w:tabs>
          <w:tab w:val="left" w:pos="1276"/>
        </w:tabs>
        <w:spacing w:after="0" w:line="240" w:lineRule="auto"/>
        <w:ind w:left="1080"/>
        <w:jc w:val="center"/>
        <w:rPr>
          <w:rFonts w:ascii="Times New Roman" w:hAnsi="Times New Roman"/>
          <w:b/>
        </w:rPr>
      </w:pPr>
      <w:r>
        <w:rPr>
          <w:rFonts w:ascii="Times New Roman" w:hAnsi="Times New Roman"/>
          <w:b/>
        </w:rPr>
        <w:t>UŽSAKOVO TEISĖS IR PAREIGOS</w:t>
      </w:r>
    </w:p>
    <w:p w14:paraId="563A91AD" w14:textId="77777777" w:rsidR="005F77C3" w:rsidRDefault="005F77C3">
      <w:pPr>
        <w:tabs>
          <w:tab w:val="left" w:pos="1276"/>
        </w:tabs>
        <w:spacing w:after="0" w:line="240" w:lineRule="auto"/>
        <w:jc w:val="center"/>
        <w:rPr>
          <w:rFonts w:ascii="Times New Roman" w:hAnsi="Times New Roman"/>
          <w:b/>
        </w:rPr>
      </w:pPr>
    </w:p>
    <w:p w14:paraId="1FF37004" w14:textId="77777777" w:rsidR="005F77C3"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3.1 </w:t>
      </w:r>
      <w:r>
        <w:rPr>
          <w:rFonts w:ascii="Times New Roman" w:hAnsi="Times New Roman"/>
        </w:rPr>
        <w:t>Šia sutartimi Užsakovas įsipareigoja:</w:t>
      </w:r>
    </w:p>
    <w:p w14:paraId="591D1EF2" w14:textId="77777777" w:rsidR="005F77C3"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3.1.1 </w:t>
      </w:r>
      <w:r>
        <w:rPr>
          <w:rFonts w:ascii="Times New Roman" w:hAnsi="Times New Roman"/>
        </w:rPr>
        <w:t>bendradarbiauti su Paslaugų teikėju bei sudaryti jam visas sąlygas, kurios yra būtinos paslaugoms teikti;</w:t>
      </w:r>
    </w:p>
    <w:p w14:paraId="4D390D6B" w14:textId="77777777" w:rsidR="005F77C3"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3.1.2 </w:t>
      </w:r>
      <w:r>
        <w:rPr>
          <w:rFonts w:ascii="Times New Roman" w:hAnsi="Times New Roman"/>
        </w:rPr>
        <w:t>pateikti Paslaugų teikėjui visus dokumentus, kurie tiesiogiai susiję ir (ar) gali turėti esminės reikšmės paslaugų teikimui, atsakyti į visus Paslaugų teikėjo klausimus susijusius su atitinkamų paslaugų teikimu, bei pateikti kitą svarbią informaciją, kai to prašo Paslaugų teikėjas;</w:t>
      </w:r>
    </w:p>
    <w:p w14:paraId="20C4A41B" w14:textId="77777777" w:rsidR="005F77C3"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3.1.3 </w:t>
      </w:r>
      <w:r>
        <w:rPr>
          <w:rFonts w:ascii="Times New Roman" w:hAnsi="Times New Roman"/>
        </w:rPr>
        <w:t>užtikrinti Paslaugų teikėjui pateiktų dokumentų ir kitos informacijos teisingumą ir atitiktį tikrovei;</w:t>
      </w:r>
    </w:p>
    <w:p w14:paraId="32D8584E" w14:textId="77777777" w:rsidR="005F77C3"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3.1.4 </w:t>
      </w:r>
      <w:r>
        <w:rPr>
          <w:rFonts w:ascii="Times New Roman" w:hAnsi="Times New Roman"/>
        </w:rPr>
        <w:t>priimti paslaugas ir visą informaciją bei dokumentus, susijusius su paslaugų teikimu ir kuriuos Paslaugų teikėjas gavo teikdamas paslaugas;</w:t>
      </w:r>
    </w:p>
    <w:p w14:paraId="30C08087" w14:textId="77777777" w:rsidR="005F77C3"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3.1.5 </w:t>
      </w:r>
      <w:r>
        <w:rPr>
          <w:rFonts w:ascii="Times New Roman" w:hAnsi="Times New Roman"/>
        </w:rPr>
        <w:t>per 5 darbo dienas nuo paslaugų perdavimo-priėmimo akto gavimo dienos pateikti Paslaugų teikėjui pastabas dėl suteiktų paslaugų trūkumų. Užsakovui per nustatytą terminą nepateikus Paslaugų teikėjui pastabų laikoma, kad suteiktos paslaugos ar jų dalis yra suteikta tinkamai laikantis visų šioje Sutartyje nustatytų reikalavimų;</w:t>
      </w:r>
    </w:p>
    <w:p w14:paraId="640F8CDD" w14:textId="77777777" w:rsidR="005F77C3"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3.1.6 </w:t>
      </w:r>
      <w:r>
        <w:rPr>
          <w:rFonts w:ascii="Times New Roman" w:hAnsi="Times New Roman"/>
        </w:rPr>
        <w:t>atsiskaityti su Paslaugų teikėju už pilnai ir tinkamai suteiktas paslaugas Sutartyje numatytais terminais ir tvarka.</w:t>
      </w:r>
    </w:p>
    <w:p w14:paraId="439BE19D" w14:textId="77777777" w:rsidR="005F77C3"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3.2 </w:t>
      </w:r>
      <w:r>
        <w:rPr>
          <w:rFonts w:ascii="Times New Roman" w:hAnsi="Times New Roman"/>
        </w:rPr>
        <w:t>Užsakovas turi teisę:</w:t>
      </w:r>
    </w:p>
    <w:p w14:paraId="4E2B0A05" w14:textId="77777777" w:rsidR="005F77C3"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3.2.1 </w:t>
      </w:r>
      <w:r>
        <w:rPr>
          <w:rFonts w:ascii="Times New Roman" w:hAnsi="Times New Roman"/>
        </w:rPr>
        <w:t>pareikalauti iš Paslaugų teikėjo pranešti visą informaciją apie paslaugų teikimą ar teikimo eigą;</w:t>
      </w:r>
    </w:p>
    <w:p w14:paraId="642C2E51" w14:textId="77777777" w:rsidR="005F77C3" w:rsidRDefault="00000000">
      <w:pPr>
        <w:tabs>
          <w:tab w:val="left" w:pos="1276"/>
          <w:tab w:val="left" w:pos="1560"/>
        </w:tabs>
        <w:spacing w:after="0" w:line="240" w:lineRule="auto"/>
        <w:ind w:hanging="8"/>
        <w:jc w:val="both"/>
        <w:rPr>
          <w:rFonts w:ascii="Times New Roman" w:hAnsi="Times New Roman"/>
        </w:rPr>
      </w:pPr>
      <w:r>
        <w:rPr>
          <w:rFonts w:ascii="Times New Roman" w:hAnsi="Times New Roman"/>
          <w:lang w:val="en-US"/>
        </w:rPr>
        <w:t xml:space="preserve">3.2.2 </w:t>
      </w:r>
      <w:r>
        <w:rPr>
          <w:rFonts w:ascii="Times New Roman" w:hAnsi="Times New Roman"/>
        </w:rPr>
        <w:t>pareikalauti iš Paslaugų teikėjo pateikti ataskaitą apie paslaugų suteikimą ar teikimo eigą.</w:t>
      </w:r>
    </w:p>
    <w:p w14:paraId="0DF9C4BA" w14:textId="77777777" w:rsidR="005F77C3" w:rsidRDefault="005F77C3">
      <w:pPr>
        <w:jc w:val="both"/>
        <w:rPr>
          <w:rFonts w:ascii="Times New Roman" w:hAnsi="Times New Roman" w:cs="Times New Roman"/>
          <w:sz w:val="24"/>
          <w:szCs w:val="24"/>
        </w:rPr>
      </w:pPr>
    </w:p>
    <w:p w14:paraId="41FCCB3E" w14:textId="77777777" w:rsidR="005F77C3" w:rsidRDefault="00000000">
      <w:pPr>
        <w:numPr>
          <w:ilvl w:val="0"/>
          <w:numId w:val="1"/>
        </w:numPr>
        <w:tabs>
          <w:tab w:val="left" w:pos="1276"/>
        </w:tabs>
        <w:spacing w:after="0" w:line="240" w:lineRule="auto"/>
        <w:ind w:left="1080"/>
        <w:jc w:val="center"/>
        <w:rPr>
          <w:rFonts w:ascii="Times New Roman" w:hAnsi="Times New Roman"/>
          <w:b/>
        </w:rPr>
      </w:pPr>
      <w:r>
        <w:rPr>
          <w:rFonts w:ascii="Times New Roman" w:hAnsi="Times New Roman"/>
          <w:b/>
          <w:lang w:val="en-US"/>
        </w:rPr>
        <w:t xml:space="preserve"> </w:t>
      </w:r>
      <w:r>
        <w:rPr>
          <w:rFonts w:ascii="Times New Roman" w:hAnsi="Times New Roman"/>
          <w:b/>
        </w:rPr>
        <w:t>ATLYGINIMAS UŽ PASLAUGAS IR ATSISKAITYMO TVARKA</w:t>
      </w:r>
    </w:p>
    <w:p w14:paraId="1A0DE1CB" w14:textId="77777777" w:rsidR="005F77C3" w:rsidRDefault="005F77C3">
      <w:pPr>
        <w:tabs>
          <w:tab w:val="left" w:pos="1276"/>
        </w:tabs>
        <w:spacing w:after="0" w:line="240" w:lineRule="auto"/>
        <w:jc w:val="center"/>
        <w:rPr>
          <w:rFonts w:ascii="Times New Roman" w:hAnsi="Times New Roman"/>
          <w:b/>
        </w:rPr>
      </w:pPr>
    </w:p>
    <w:p w14:paraId="219BDB2D"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 xml:space="preserve">Šios Sutarties 1.1 papunktyje nurodytų paslaugų apmokėjimui taikoma fiksuotos kainos kainodara. Šia Sutartimi teikiamų paslaugų kaina yra </w:t>
      </w:r>
      <w:r>
        <w:rPr>
          <w:rFonts w:ascii="Times New Roman" w:hAnsi="Times New Roman"/>
          <w:b/>
          <w:bCs/>
        </w:rPr>
        <w:t xml:space="preserve">14880,00 </w:t>
      </w:r>
      <w:r>
        <w:rPr>
          <w:rFonts w:ascii="Times New Roman" w:hAnsi="Times New Roman"/>
        </w:rPr>
        <w:t xml:space="preserve">eurų. Vienos val. trukmės vieno užsiėmimo kaina 124,00 eurai. </w:t>
      </w:r>
    </w:p>
    <w:p w14:paraId="73340A30"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Į paslaugų įkainį įskaitomi visi Paslaugų teikėjui privalomi mokėti mokesčiai ir kitos su paslaugų teikimu susijusios išlaidos.</w:t>
      </w:r>
    </w:p>
    <w:p w14:paraId="2E77C029"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Sutarties galiojimo laikotarpiu paslaugų kaina, nurodyta Sutarties 4.1 papunktyje, negali būti keičiama, išskyrus tuos atvejus, kai keičiasi pridėtinės vertės mokesčio (PVM) tarifas. Padidėjus arba sumažėjus PVM tarifui likusi nesumokėta paslaugų kaina atitinkamai didinama arba mažinama.</w:t>
      </w:r>
    </w:p>
    <w:p w14:paraId="4313ADF3"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Už suteiktas paslaugas Užsakovas apmoka Paslaugų teikėjui pagal sudarytus paslaugų perdavimo – priėmimo aktus bei jų pagrindu pateiktas sąskaitas faktūras.</w:t>
      </w:r>
    </w:p>
    <w:p w14:paraId="650520F0"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Pr>
          <w:rFonts w:ascii="Times New Roman" w:hAnsi="Times New Roman"/>
          <w:b/>
          <w:bCs/>
        </w:rPr>
        <w:t>Europos elektroninių sąskaitų faktūrų standartas</w:t>
      </w:r>
      <w:r>
        <w:rPr>
          <w:rFonts w:ascii="Times New Roman" w:hAnsi="Times New Roman"/>
        </w:rPr>
        <w:t>), teikiamos Tiekėjo pasirinktomis priemonėmis. Europos elektroninių sąskaitų faktūrų standarto neatitinkančios sąskaitos faktūros turi būti teikiamos naudojantis informacinės sistemos „SABIS“ priemonėmis. Sąskaita faktūra turi būti pateikiama ne anksčiau nei abiejų Šalių suderintas ir pasirašytas Paslaugų perdavimo-priėmimo aktas be trūkumų ir pastabų (t. y. kai pašalinti visi trūkumai ar pastabos, nurodytos ankstesniuose Paslaugų perdavimo-priėmimo aktuose, jei tokių buvo).</w:t>
      </w:r>
    </w:p>
    <w:p w14:paraId="10CD72FA" w14:textId="77777777" w:rsidR="005F77C3" w:rsidRDefault="00000000">
      <w:pPr>
        <w:numPr>
          <w:ilvl w:val="1"/>
          <w:numId w:val="1"/>
        </w:numPr>
        <w:tabs>
          <w:tab w:val="left" w:pos="1276"/>
        </w:tabs>
        <w:spacing w:after="0" w:line="240" w:lineRule="auto"/>
        <w:jc w:val="both"/>
        <w:rPr>
          <w:rFonts w:ascii="Times New Roman" w:hAnsi="Times New Roman"/>
        </w:rPr>
      </w:pPr>
      <w:bookmarkStart w:id="0" w:name="_Hlk188976427"/>
      <w:r>
        <w:rPr>
          <w:rFonts w:ascii="Times New Roman" w:hAnsi="Times New Roman"/>
          <w:iCs/>
        </w:rPr>
        <w:t>Už suteiktas paslaugas bus atsiskaitoma tarpiniais mokėjimais, proporcingai įvykdytoms projekto veikloms pagal suderintą mokėjimų prašymų grafiką. Jei projekto metu sumažėja projekto vertės dalis skirta Užsakovui dėl sutaupymų, arba vykdant veiklas (suplanavus ir įvykdžius pirkimus) atsisakoma dalies veiklų dėl netinkamai suplanuoto biudžeto arba dėl kitų priežasčių mažinamas projekto biudžetas, tačiau nemažėja paslaugų teikėjo darbo apimtis, paslaugų kaina neperskaičiuojama.</w:t>
      </w:r>
    </w:p>
    <w:bookmarkEnd w:id="0"/>
    <w:p w14:paraId="34C0A7DA"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lastRenderedPageBreak/>
        <w:t xml:space="preserve">Užsakovas visas mokėtinas sumas pagal šią Sutartį perveda į Paslaugų teikėjo šioje Sutartyje nurodytą banko sąskaitą ne vėliau kaip per 10 darbų dienų nuo sąskaitos gavimo dienos. </w:t>
      </w:r>
    </w:p>
    <w:p w14:paraId="5DF43787" w14:textId="77777777" w:rsidR="005F77C3" w:rsidRDefault="005F77C3">
      <w:pPr>
        <w:tabs>
          <w:tab w:val="left" w:pos="1276"/>
        </w:tabs>
        <w:spacing w:after="0" w:line="240" w:lineRule="auto"/>
        <w:ind w:firstLine="709"/>
        <w:jc w:val="both"/>
        <w:rPr>
          <w:rFonts w:ascii="Times New Roman" w:hAnsi="Times New Roman"/>
        </w:rPr>
      </w:pPr>
    </w:p>
    <w:p w14:paraId="7D030E01" w14:textId="77777777" w:rsidR="005F77C3" w:rsidRDefault="00000000">
      <w:pPr>
        <w:numPr>
          <w:ilvl w:val="0"/>
          <w:numId w:val="1"/>
        </w:numPr>
        <w:tabs>
          <w:tab w:val="left" w:pos="1276"/>
        </w:tabs>
        <w:spacing w:after="0" w:line="240" w:lineRule="auto"/>
        <w:jc w:val="center"/>
        <w:rPr>
          <w:rFonts w:ascii="Times New Roman" w:hAnsi="Times New Roman"/>
          <w:b/>
        </w:rPr>
      </w:pPr>
      <w:r>
        <w:rPr>
          <w:rFonts w:ascii="Times New Roman" w:hAnsi="Times New Roman"/>
          <w:b/>
        </w:rPr>
        <w:t>PASLAUGŲ TEIKIMO IR PERDAVIMO-PRIĖMIMO TVARKA</w:t>
      </w:r>
    </w:p>
    <w:p w14:paraId="793D4601" w14:textId="77777777" w:rsidR="005F77C3" w:rsidRDefault="005F77C3">
      <w:pPr>
        <w:tabs>
          <w:tab w:val="left" w:pos="1276"/>
        </w:tabs>
        <w:spacing w:after="0" w:line="240" w:lineRule="auto"/>
        <w:jc w:val="center"/>
        <w:rPr>
          <w:rFonts w:ascii="Times New Roman" w:hAnsi="Times New Roman"/>
          <w:b/>
        </w:rPr>
      </w:pPr>
    </w:p>
    <w:p w14:paraId="3EB38821"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 xml:space="preserve">Šios Sutarties 1.1 papunktyje nurodytos paslaugos teikiamos nuo Sutarties įsigaliojimo dienos. Paslaugų teikimo trukmė 24 mėnesiai. </w:t>
      </w:r>
    </w:p>
    <w:p w14:paraId="087A25E5"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Paslaugų teikėjas už iki konkretaus mokėjimo prašymo, kuris teikiamas pagal mokėjimų prašymo grafiką, teikimo parengia ir pateikia Užsakovui suteiktų paslaugų perdavimo-priėmimo aktą.</w:t>
      </w:r>
    </w:p>
    <w:p w14:paraId="510C75BE"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Užsakovas per 10 (dešimt) darbo dienų nuo paslaugų perdavimo-priėmimo akto gavimo dienos turi pateikti pastabų dėl suteiktų pastabų ir/ar paslaugų perdavimo-priėmimo akto arba pasirašyti paslaugų perdavimo-priėmimo aktą.</w:t>
      </w:r>
    </w:p>
    <w:p w14:paraId="660DD2A9"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 xml:space="preserve">Jeigu </w:t>
      </w:r>
      <w:bookmarkStart w:id="1" w:name="_Hlk134775415"/>
      <w:r>
        <w:rPr>
          <w:rFonts w:ascii="Times New Roman" w:hAnsi="Times New Roman"/>
        </w:rPr>
        <w:t>Užsakovas per 10 (dešimt) darbo dienų nepateikia pastabų dėl suteiktų pastabų ir/ar paslaugų perdavimo-priėmimo akto bei nepasirašo paslaugų perdavimo-priėmimo akto</w:t>
      </w:r>
      <w:bookmarkEnd w:id="1"/>
      <w:r>
        <w:rPr>
          <w:rFonts w:ascii="Times New Roman" w:hAnsi="Times New Roman"/>
        </w:rPr>
        <w:t>, laikoma , kad paslaugų perdavimo -priėmimo aktas yra suderintas.</w:t>
      </w:r>
    </w:p>
    <w:p w14:paraId="3B579907"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Paslaugų teikėjas, gavęs Užsakovo pastabas suteiktų pastabų ir/ar paslaugų perdavimo-priėmimo akto, per 5 (penkias) darbo dienas turi ištaisyti trūkumus. Atskirais atvejai, kai trūkumų ištaisymui objektyviai nepakanka nurodyto termino, Šalys turi nustatyti reikiamą trūkumų šalinimui terminą.</w:t>
      </w:r>
    </w:p>
    <w:p w14:paraId="2A967025"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Patvirtintus paslaugų perdavimo-priėmimo aktą laikoma, kad paslaugos suteiktos ir Paslaugų teikėjas turi teisę pateikti sąskaitą faktūrą.</w:t>
      </w:r>
    </w:p>
    <w:p w14:paraId="685903AC" w14:textId="77777777" w:rsidR="005F77C3" w:rsidRDefault="005F77C3">
      <w:pPr>
        <w:tabs>
          <w:tab w:val="left" w:pos="1276"/>
        </w:tabs>
        <w:spacing w:after="0" w:line="240" w:lineRule="auto"/>
        <w:jc w:val="both"/>
        <w:rPr>
          <w:rFonts w:ascii="Times New Roman" w:hAnsi="Times New Roman"/>
        </w:rPr>
      </w:pPr>
    </w:p>
    <w:p w14:paraId="39EEBB38" w14:textId="77777777" w:rsidR="005F77C3" w:rsidRDefault="005F77C3">
      <w:pPr>
        <w:tabs>
          <w:tab w:val="left" w:pos="1276"/>
        </w:tabs>
        <w:spacing w:after="0" w:line="240" w:lineRule="auto"/>
        <w:jc w:val="both"/>
        <w:rPr>
          <w:rFonts w:ascii="Times New Roman" w:hAnsi="Times New Roman"/>
        </w:rPr>
      </w:pPr>
    </w:p>
    <w:p w14:paraId="1691361A" w14:textId="77777777" w:rsidR="005F77C3" w:rsidRDefault="00000000">
      <w:pPr>
        <w:numPr>
          <w:ilvl w:val="0"/>
          <w:numId w:val="1"/>
        </w:numPr>
        <w:tabs>
          <w:tab w:val="left" w:pos="1276"/>
        </w:tabs>
        <w:spacing w:after="0" w:line="240" w:lineRule="auto"/>
        <w:jc w:val="center"/>
        <w:rPr>
          <w:rFonts w:ascii="Times New Roman" w:hAnsi="Times New Roman"/>
          <w:b/>
        </w:rPr>
      </w:pPr>
      <w:r>
        <w:rPr>
          <w:rFonts w:ascii="Times New Roman" w:hAnsi="Times New Roman"/>
          <w:b/>
        </w:rPr>
        <w:t>ATSAKOMYBĖ</w:t>
      </w:r>
    </w:p>
    <w:p w14:paraId="5BD5465B" w14:textId="77777777" w:rsidR="005F77C3" w:rsidRDefault="005F77C3">
      <w:pPr>
        <w:tabs>
          <w:tab w:val="left" w:pos="1276"/>
        </w:tabs>
        <w:spacing w:after="0" w:line="240" w:lineRule="auto"/>
        <w:jc w:val="center"/>
        <w:rPr>
          <w:rFonts w:ascii="Times New Roman" w:hAnsi="Times New Roman"/>
          <w:b/>
        </w:rPr>
      </w:pPr>
    </w:p>
    <w:p w14:paraId="1FF8F2C4"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Užsakovas atsako už pateiktos pirminės informacijos pilnumą, teisingumą ir savalaikį pateikimą Paslaugų teikėjui.</w:t>
      </w:r>
    </w:p>
    <w:p w14:paraId="2C861DA6"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Sutarties šalys atsako už konfidencialios informacijos, kurią sužinojo vykdydamos šią Sutartį, atskleidimą pažeidžiant Lietuvos Respublikos įstatymus ir šios Sutarties sąlygas, ir privalo kompensuoti dėl šio atskleidimo patirtus nuostolius.</w:t>
      </w:r>
    </w:p>
    <w:p w14:paraId="302C37FB"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Užsakovas laiku neatsiskaitęs už suteiktas paslaugas, privalo mokėti Paslaugų teikėjui 0,02 (dviejų šimtųjų) procentų dydžio delspinigius nuo laiku nesumokėtos sumos už kiekvieną uždelstą atsiskaityti dieną.</w:t>
      </w:r>
    </w:p>
    <w:p w14:paraId="2B6C6762"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Paslaugų teikėjas laiku nesuteikęs užsakytų paslaugų, privalo mokėti Paslaugų teikėjui 0,02 (dviejų šimtųjų) procentų dydžio delspinigius nuo laiku suteiktų paslaugų kainos už kiekvieną uždelstą atsiskaityti dieną.</w:t>
      </w:r>
    </w:p>
    <w:p w14:paraId="78C6F436"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Sutarties Šalys įsipareigoja ne vėliau kaip prieš 1 (vieną) darbo dieną informuoti viena kitą apie bet kurias aplinkybes, kurios trukdo ar gali sutrukdyti tinkamai ir laiku suteikti paslaugas, taip pat apie Sutartyje nurodytų rekvizitų pasikeitimą.</w:t>
      </w:r>
    </w:p>
    <w:p w14:paraId="0393C51D" w14:textId="77777777" w:rsidR="005F77C3" w:rsidRDefault="005F77C3">
      <w:pPr>
        <w:tabs>
          <w:tab w:val="left" w:pos="1276"/>
        </w:tabs>
        <w:spacing w:after="0" w:line="240" w:lineRule="auto"/>
        <w:jc w:val="both"/>
        <w:rPr>
          <w:rFonts w:ascii="Times New Roman" w:hAnsi="Times New Roman"/>
        </w:rPr>
      </w:pPr>
    </w:p>
    <w:p w14:paraId="56FDA900" w14:textId="77777777" w:rsidR="005F77C3" w:rsidRDefault="00000000">
      <w:pPr>
        <w:numPr>
          <w:ilvl w:val="0"/>
          <w:numId w:val="1"/>
        </w:numPr>
        <w:tabs>
          <w:tab w:val="left" w:pos="1276"/>
        </w:tabs>
        <w:spacing w:after="0" w:line="240" w:lineRule="auto"/>
        <w:jc w:val="center"/>
        <w:rPr>
          <w:rFonts w:ascii="Times New Roman" w:hAnsi="Times New Roman"/>
          <w:b/>
        </w:rPr>
      </w:pPr>
      <w:r>
        <w:rPr>
          <w:rFonts w:ascii="Times New Roman" w:hAnsi="Times New Roman"/>
          <w:b/>
        </w:rPr>
        <w:t>NENUGALIMA JĖGA (FORCE MAJEURE)</w:t>
      </w:r>
    </w:p>
    <w:p w14:paraId="5C493911" w14:textId="77777777" w:rsidR="005F77C3" w:rsidRDefault="005F77C3">
      <w:pPr>
        <w:tabs>
          <w:tab w:val="left" w:pos="1276"/>
        </w:tabs>
        <w:spacing w:after="0" w:line="240" w:lineRule="auto"/>
        <w:jc w:val="center"/>
        <w:rPr>
          <w:rFonts w:ascii="Times New Roman" w:hAnsi="Times New Roman"/>
          <w:b/>
        </w:rPr>
      </w:pPr>
    </w:p>
    <w:p w14:paraId="001F39BD"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Šalis atleidžiama nuo atsakomybės už Sutarties neįvykdymą, jeigu ji įrodo, jog Sutartis neįvykdyta dėl nenugalimos jėgos aplinkybių, kurios apibrėžtos Lietuvos Respublikos Vyriausybės 1996 m. liepos 15 d. Nutarime Nr. 840 „Dėl atleidimo nuo atsakomybės esant nenugalimos jėgos aplinkybėms taisyklių patvirtinimo“.</w:t>
      </w:r>
    </w:p>
    <w:p w14:paraId="48F6C51A"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Nenugalimos jėgos aplinkybe besiremianti Šalis privalo per 10 (dešimt) dienų nuo aplinkybės atsiradimo raštu informuoti kitą Šalį apie šios aplinkybės atsiradimą ir jos įtaką Sutarties vykdymui.</w:t>
      </w:r>
    </w:p>
    <w:p w14:paraId="3DF44E30"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Nenugalimos jėgos aplinkybėms tęsiantis ilgiau kaip 30 (trisdešimt) dienų, bet kuris iš Šalių Sutartį gali nutraukti apie nutraukimą kitą Šalį informuodama prieš 3 (tris) dienas.</w:t>
      </w:r>
    </w:p>
    <w:p w14:paraId="60686432" w14:textId="77777777" w:rsidR="005F77C3" w:rsidRDefault="005F77C3">
      <w:pPr>
        <w:tabs>
          <w:tab w:val="left" w:pos="1276"/>
        </w:tabs>
        <w:spacing w:after="0" w:line="240" w:lineRule="auto"/>
        <w:jc w:val="both"/>
        <w:rPr>
          <w:rFonts w:ascii="Times New Roman" w:hAnsi="Times New Roman"/>
        </w:rPr>
      </w:pPr>
    </w:p>
    <w:p w14:paraId="1FD8CD6C" w14:textId="77777777" w:rsidR="005F77C3" w:rsidRDefault="00000000">
      <w:pPr>
        <w:numPr>
          <w:ilvl w:val="0"/>
          <w:numId w:val="1"/>
        </w:numPr>
        <w:tabs>
          <w:tab w:val="left" w:pos="1276"/>
        </w:tabs>
        <w:spacing w:after="0" w:line="240" w:lineRule="auto"/>
        <w:jc w:val="center"/>
        <w:rPr>
          <w:rFonts w:ascii="Times New Roman" w:hAnsi="Times New Roman"/>
        </w:rPr>
      </w:pPr>
      <w:r>
        <w:rPr>
          <w:rFonts w:ascii="Times New Roman" w:hAnsi="Times New Roman"/>
          <w:b/>
        </w:rPr>
        <w:t>SUTARTIES GALIOJIMAS IR NUTRAUKIMAS</w:t>
      </w:r>
    </w:p>
    <w:p w14:paraId="5B4D7A5B" w14:textId="77777777" w:rsidR="005F77C3" w:rsidRDefault="005F77C3">
      <w:pPr>
        <w:tabs>
          <w:tab w:val="left" w:pos="1276"/>
        </w:tabs>
        <w:spacing w:after="0" w:line="240" w:lineRule="auto"/>
        <w:jc w:val="center"/>
        <w:rPr>
          <w:rFonts w:ascii="Times New Roman" w:hAnsi="Times New Roman"/>
        </w:rPr>
      </w:pPr>
    </w:p>
    <w:p w14:paraId="465BD1E5"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 xml:space="preserve">Sutartis įsigalioja jos pasirašymo dieną, Sutarties trukmė 24 mėnesiai. </w:t>
      </w:r>
    </w:p>
    <w:p w14:paraId="4B901A0E"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 xml:space="preserve">Sutartis jos galiojimo laikotarpiu informavus Šalį prieš 30 dienų gali būti nutraukta dėl esminio pažeidimo suteikus galimybę kitai Šaliai ištaisyti Sutarties vykdymo trūkumus. Šalis identifikavusi galimą Sutarties pažeidimą kreipiasi į kitą Šalį sudarydama ne trumpesnį kaip 30 dienų terminą Sutarties trūkumams ištaisyti. </w:t>
      </w:r>
    </w:p>
    <w:p w14:paraId="72445915"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lastRenderedPageBreak/>
        <w:t>Sutarties pasibaigimo atveju Užsakovas privalo atsiskaityti už Paslaugų teikėjo suteiktas paslaugas, o Paslaugų teikėjas privalo sugrąžinti visus jam Užsakovo pateiktus dokumentus.</w:t>
      </w:r>
    </w:p>
    <w:p w14:paraId="431A7E34" w14:textId="77777777" w:rsidR="005F77C3" w:rsidRDefault="005F77C3">
      <w:pPr>
        <w:tabs>
          <w:tab w:val="left" w:pos="1276"/>
        </w:tabs>
        <w:spacing w:after="0" w:line="240" w:lineRule="auto"/>
        <w:ind w:firstLine="709"/>
        <w:jc w:val="both"/>
        <w:rPr>
          <w:rFonts w:ascii="Times New Roman" w:hAnsi="Times New Roman"/>
        </w:rPr>
      </w:pPr>
    </w:p>
    <w:p w14:paraId="6A68693B" w14:textId="77777777" w:rsidR="005F77C3" w:rsidRDefault="00000000">
      <w:pPr>
        <w:numPr>
          <w:ilvl w:val="0"/>
          <w:numId w:val="1"/>
        </w:numPr>
        <w:tabs>
          <w:tab w:val="left" w:pos="1276"/>
        </w:tabs>
        <w:spacing w:after="0" w:line="240" w:lineRule="auto"/>
        <w:jc w:val="center"/>
        <w:rPr>
          <w:rFonts w:ascii="Times New Roman" w:hAnsi="Times New Roman"/>
          <w:b/>
          <w:lang w:val="en-US"/>
        </w:rPr>
      </w:pPr>
      <w:r>
        <w:rPr>
          <w:rFonts w:ascii="Times New Roman" w:hAnsi="Times New Roman"/>
          <w:b/>
          <w:lang w:val="en-US"/>
        </w:rPr>
        <w:t>BAIGIAMOSIOS NUOSTATOS</w:t>
      </w:r>
    </w:p>
    <w:p w14:paraId="4299DC31" w14:textId="77777777" w:rsidR="005F77C3" w:rsidRDefault="005F77C3">
      <w:pPr>
        <w:tabs>
          <w:tab w:val="left" w:pos="1276"/>
        </w:tabs>
        <w:spacing w:after="0" w:line="240" w:lineRule="auto"/>
        <w:jc w:val="center"/>
        <w:rPr>
          <w:rFonts w:ascii="Times New Roman" w:hAnsi="Times New Roman"/>
          <w:b/>
          <w:lang w:val="en-US"/>
        </w:rPr>
      </w:pPr>
    </w:p>
    <w:p w14:paraId="23A122E3"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 xml:space="preserve">Tarpusavio ginčus Šalys sprendžia derybomis, o nepasiekus susitarimo – Lietuvos </w:t>
      </w:r>
      <w:proofErr w:type="spellStart"/>
      <w:r>
        <w:rPr>
          <w:rFonts w:ascii="Times New Roman" w:hAnsi="Times New Roman"/>
        </w:rPr>
        <w:t>Republikos</w:t>
      </w:r>
      <w:proofErr w:type="spellEnd"/>
      <w:r>
        <w:rPr>
          <w:rFonts w:ascii="Times New Roman" w:hAnsi="Times New Roman"/>
        </w:rPr>
        <w:t xml:space="preserve"> įstatymų nustatyta tvarka.</w:t>
      </w:r>
    </w:p>
    <w:p w14:paraId="77C42532"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 xml:space="preserve">Santykiams, kylantiems tarp Šalių ir </w:t>
      </w:r>
      <w:proofErr w:type="spellStart"/>
      <w:r>
        <w:rPr>
          <w:rFonts w:ascii="Times New Roman" w:hAnsi="Times New Roman"/>
        </w:rPr>
        <w:t>nesureguliotiems</w:t>
      </w:r>
      <w:proofErr w:type="spellEnd"/>
      <w:r>
        <w:rPr>
          <w:rFonts w:ascii="Times New Roman" w:hAnsi="Times New Roman"/>
        </w:rPr>
        <w:t xml:space="preserve"> šia Sutartimi, taikomi Lietuvos Respublikos įstatymai ir kiti teisės aktai.</w:t>
      </w:r>
    </w:p>
    <w:p w14:paraId="3AD3DAFD"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Visi Sutarties pakeitimai, priedai, papildymai, raštiškai patvirtinti Paslaugų teikėjo ir Užsakovo, yra neatskiriama šios Sutarties dalis.</w:t>
      </w:r>
    </w:p>
    <w:p w14:paraId="6C84DE12"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Sutarties priedai:</w:t>
      </w:r>
    </w:p>
    <w:p w14:paraId="4048414A" w14:textId="77777777" w:rsidR="005F77C3" w:rsidRDefault="00000000">
      <w:pPr>
        <w:numPr>
          <w:ilvl w:val="2"/>
          <w:numId w:val="1"/>
        </w:numPr>
        <w:tabs>
          <w:tab w:val="left" w:pos="1276"/>
        </w:tabs>
        <w:spacing w:after="0" w:line="240" w:lineRule="auto"/>
        <w:jc w:val="both"/>
        <w:rPr>
          <w:rFonts w:ascii="Times New Roman" w:hAnsi="Times New Roman"/>
        </w:rPr>
      </w:pPr>
      <w:r>
        <w:rPr>
          <w:rFonts w:ascii="Times New Roman" w:hAnsi="Times New Roman"/>
        </w:rPr>
        <w:t xml:space="preserve">Sutarties 1 priedas Projekto </w:t>
      </w:r>
      <w:r>
        <w:rPr>
          <w:rFonts w:ascii="Times New Roman" w:hAnsi="Times New Roman" w:cs="Times New Roman"/>
        </w:rPr>
        <w:t xml:space="preserve">„Kokybiškų visuomenės sveikatos paslaugų prieinamumo didinimas </w:t>
      </w:r>
      <w:r>
        <w:rPr>
          <w:rFonts w:ascii="Times New Roman" w:hAnsi="Times New Roman" w:cs="Times New Roman"/>
          <w:lang w:val="en-US"/>
        </w:rPr>
        <w:t>Pakruojo</w:t>
      </w:r>
      <w:r>
        <w:rPr>
          <w:rFonts w:ascii="Times New Roman" w:hAnsi="Times New Roman" w:cs="Times New Roman"/>
        </w:rPr>
        <w:t xml:space="preserve"> rajone“ Nr. 26-532-P-0001 </w:t>
      </w:r>
      <w:r>
        <w:rPr>
          <w:rFonts w:ascii="Times New Roman" w:hAnsi="Times New Roman" w:cs="Times New Roman"/>
          <w:lang w:val="en-US"/>
        </w:rPr>
        <w:t>p</w:t>
      </w:r>
      <w:proofErr w:type="spellStart"/>
      <w:r>
        <w:rPr>
          <w:rFonts w:ascii="Times New Roman" w:hAnsi="Times New Roman" w:cs="Times New Roman"/>
        </w:rPr>
        <w:t>rogramos</w:t>
      </w:r>
      <w:proofErr w:type="spellEnd"/>
      <w:r>
        <w:rPr>
          <w:rFonts w:ascii="Times New Roman" w:hAnsi="Times New Roman" w:cs="Times New Roman"/>
        </w:rPr>
        <w:t xml:space="preserve"> </w:t>
      </w:r>
      <w:r>
        <w:rPr>
          <w:rFonts w:ascii="Times New Roman" w:hAnsi="Times New Roman"/>
        </w:rPr>
        <w:t xml:space="preserve">moterims „Mitybos, </w:t>
      </w:r>
      <w:proofErr w:type="spellStart"/>
      <w:r>
        <w:rPr>
          <w:rFonts w:ascii="Times New Roman" w:hAnsi="Times New Roman"/>
        </w:rPr>
        <w:t>fizininio</w:t>
      </w:r>
      <w:proofErr w:type="spellEnd"/>
      <w:r>
        <w:rPr>
          <w:rFonts w:ascii="Times New Roman" w:hAnsi="Times New Roman"/>
        </w:rPr>
        <w:t xml:space="preserve"> aktyvu</w:t>
      </w:r>
      <w:r>
        <w:rPr>
          <w:rFonts w:ascii="Times New Roman" w:hAnsi="Times New Roman"/>
          <w:lang w:val="en-US"/>
        </w:rPr>
        <w:t>m</w:t>
      </w:r>
      <w:r>
        <w:rPr>
          <w:rFonts w:ascii="Times New Roman" w:hAnsi="Times New Roman"/>
        </w:rPr>
        <w:t>o ir kognityvinių įgūdžių harmonija“ fizinio aktyvumo</w:t>
      </w:r>
      <w:r>
        <w:rPr>
          <w:rFonts w:ascii="Times New Roman" w:hAnsi="Times New Roman" w:cs="Times New Roman"/>
        </w:rPr>
        <w:t xml:space="preserve"> užsiėmimų vykdymo</w:t>
      </w:r>
      <w:r>
        <w:rPr>
          <w:rFonts w:ascii="Times New Roman" w:hAnsi="Times New Roman"/>
        </w:rPr>
        <w:t xml:space="preserve"> paslaugų techninė specifikacija“</w:t>
      </w:r>
    </w:p>
    <w:p w14:paraId="2EFD8B53"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 xml:space="preserve">Jei kuri šios Sutarties dalis tampa negaliojanti arba </w:t>
      </w:r>
      <w:proofErr w:type="spellStart"/>
      <w:r>
        <w:rPr>
          <w:rFonts w:ascii="Times New Roman" w:hAnsi="Times New Roman"/>
        </w:rPr>
        <w:t>anuluojama</w:t>
      </w:r>
      <w:proofErr w:type="spellEnd"/>
      <w:r>
        <w:rPr>
          <w:rFonts w:ascii="Times New Roman" w:hAnsi="Times New Roman"/>
        </w:rPr>
        <w:t>, likusios Sutarties dalys lieka galioti.</w:t>
      </w:r>
    </w:p>
    <w:p w14:paraId="4FD6C804" w14:textId="77777777" w:rsidR="005F77C3" w:rsidRDefault="00000000">
      <w:pPr>
        <w:numPr>
          <w:ilvl w:val="1"/>
          <w:numId w:val="1"/>
        </w:numPr>
        <w:tabs>
          <w:tab w:val="left" w:pos="1276"/>
        </w:tabs>
        <w:spacing w:after="0" w:line="240" w:lineRule="auto"/>
        <w:jc w:val="both"/>
        <w:rPr>
          <w:rFonts w:ascii="Times New Roman" w:hAnsi="Times New Roman"/>
        </w:rPr>
      </w:pPr>
      <w:r>
        <w:rPr>
          <w:rFonts w:ascii="Times New Roman" w:hAnsi="Times New Roman"/>
        </w:rPr>
        <w:t>Ši sutartis yra sudaryta lietuvių kalba, dviem egzemplioriais, turinčiais vienodą teisinę galią. Vienas Sutarties egzempliorius perduodamas Paslaugų teikėjui, kitas – Užsakovui.</w:t>
      </w:r>
    </w:p>
    <w:p w14:paraId="7DC42BA0" w14:textId="77777777" w:rsidR="005F77C3" w:rsidRDefault="005F77C3">
      <w:pPr>
        <w:tabs>
          <w:tab w:val="left" w:pos="1276"/>
        </w:tabs>
        <w:spacing w:after="0" w:line="240" w:lineRule="auto"/>
        <w:ind w:firstLine="709"/>
        <w:jc w:val="both"/>
        <w:rPr>
          <w:rFonts w:ascii="Times New Roman" w:hAnsi="Times New Roman"/>
        </w:rPr>
      </w:pPr>
    </w:p>
    <w:p w14:paraId="69CA81B9" w14:textId="77777777" w:rsidR="005F77C3" w:rsidRDefault="00000000">
      <w:pPr>
        <w:pStyle w:val="Sraopastraipa"/>
        <w:ind w:left="0"/>
        <w:jc w:val="center"/>
        <w:rPr>
          <w:rFonts w:ascii="Times New Roman" w:hAnsi="Times New Roman" w:cs="Times New Roman"/>
          <w:b/>
          <w:bCs/>
        </w:rPr>
      </w:pPr>
      <w:r>
        <w:rPr>
          <w:rFonts w:ascii="Times New Roman" w:hAnsi="Times New Roman" w:cs="Times New Roman"/>
          <w:b/>
          <w:bCs/>
          <w:lang w:val="en-US"/>
        </w:rPr>
        <w:t xml:space="preserve">10. </w:t>
      </w:r>
      <w:r>
        <w:rPr>
          <w:rFonts w:ascii="Times New Roman" w:hAnsi="Times New Roman" w:cs="Times New Roman"/>
          <w:b/>
          <w:bCs/>
        </w:rPr>
        <w:t>KITOS SĄLYGOS</w:t>
      </w:r>
    </w:p>
    <w:p w14:paraId="18DF85EE" w14:textId="77777777" w:rsidR="005F77C3" w:rsidRDefault="00000000">
      <w:pPr>
        <w:pStyle w:val="Sraopastraipa"/>
        <w:ind w:left="0"/>
        <w:rPr>
          <w:rFonts w:ascii="Times New Roman" w:hAnsi="Times New Roman" w:cs="Times New Roman"/>
        </w:rPr>
      </w:pPr>
      <w:r>
        <w:rPr>
          <w:rFonts w:ascii="Times New Roman" w:hAnsi="Times New Roman" w:cs="Times New Roman"/>
          <w:lang w:val="en-US"/>
        </w:rPr>
        <w:t xml:space="preserve">10.1. </w:t>
      </w:r>
      <w:r>
        <w:rPr>
          <w:rFonts w:ascii="Times New Roman" w:hAnsi="Times New Roman" w:cs="Times New Roman"/>
        </w:rPr>
        <w:t>Perkančiosios organizacijos vadovo sprendimu paskirtas asmuo, atsakingas už Sutarties vykdymą</w:t>
      </w:r>
      <w:r>
        <w:rPr>
          <w:rFonts w:ascii="Times New Roman" w:hAnsi="Times New Roman" w:cs="Times New Roman"/>
          <w:lang w:val="en-US"/>
        </w:rPr>
        <w:t xml:space="preserve">, </w:t>
      </w:r>
      <w:r>
        <w:rPr>
          <w:rFonts w:ascii="Times New Roman" w:hAnsi="Times New Roman" w:cs="Times New Roman"/>
        </w:rPr>
        <w:t xml:space="preserve">Sutarties ir pakeitimų paskelbimą  – </w:t>
      </w:r>
      <w:proofErr w:type="spellStart"/>
      <w:r w:rsidRPr="00D97EA5">
        <w:rPr>
          <w:rFonts w:ascii="Times New Roman" w:hAnsi="Times New Roman" w:cs="Times New Roman"/>
          <w:color w:val="FFFFFF" w:themeColor="background1"/>
        </w:rPr>
        <w:t>Laisvida</w:t>
      </w:r>
      <w:proofErr w:type="spellEnd"/>
      <w:r w:rsidRPr="00D97EA5">
        <w:rPr>
          <w:rFonts w:ascii="Times New Roman" w:hAnsi="Times New Roman" w:cs="Times New Roman"/>
          <w:color w:val="FFFFFF" w:themeColor="background1"/>
        </w:rPr>
        <w:t xml:space="preserve"> </w:t>
      </w:r>
      <w:proofErr w:type="spellStart"/>
      <w:r w:rsidRPr="00D97EA5">
        <w:rPr>
          <w:rFonts w:ascii="Times New Roman" w:hAnsi="Times New Roman" w:cs="Times New Roman"/>
          <w:color w:val="FFFFFF" w:themeColor="background1"/>
        </w:rPr>
        <w:t>Badauskienė</w:t>
      </w:r>
      <w:proofErr w:type="spellEnd"/>
      <w:r>
        <w:rPr>
          <w:rFonts w:ascii="Times New Roman" w:hAnsi="Times New Roman" w:cs="Times New Roman"/>
        </w:rPr>
        <w:t>, tel. +</w:t>
      </w:r>
      <w:r w:rsidRPr="00D97EA5">
        <w:rPr>
          <w:rFonts w:ascii="Times New Roman" w:hAnsi="Times New Roman" w:cs="Times New Roman"/>
          <w:color w:val="FFFFFF" w:themeColor="background1"/>
        </w:rPr>
        <w:t>370 6</w:t>
      </w:r>
      <w:r w:rsidRPr="00D97EA5">
        <w:rPr>
          <w:rFonts w:ascii="Times New Roman" w:hAnsi="Times New Roman" w:cs="Times New Roman"/>
          <w:color w:val="FFFFFF" w:themeColor="background1"/>
          <w:lang w:val="en-US"/>
        </w:rPr>
        <w:t>15</w:t>
      </w:r>
      <w:r w:rsidRPr="00D97EA5">
        <w:rPr>
          <w:rFonts w:ascii="Times New Roman" w:hAnsi="Times New Roman" w:cs="Times New Roman"/>
          <w:color w:val="FFFFFF" w:themeColor="background1"/>
        </w:rPr>
        <w:t xml:space="preserve"> </w:t>
      </w:r>
      <w:r w:rsidRPr="00D97EA5">
        <w:rPr>
          <w:rFonts w:ascii="Times New Roman" w:hAnsi="Times New Roman" w:cs="Times New Roman"/>
          <w:color w:val="FFFFFF" w:themeColor="background1"/>
          <w:lang w:val="en-US"/>
        </w:rPr>
        <w:t>76955</w:t>
      </w:r>
      <w:r>
        <w:rPr>
          <w:rFonts w:ascii="Times New Roman" w:hAnsi="Times New Roman" w:cs="Times New Roman"/>
        </w:rPr>
        <w:t xml:space="preserve">, el. paštas </w:t>
      </w:r>
      <w:r w:rsidRPr="00D97EA5">
        <w:rPr>
          <w:rFonts w:ascii="Times New Roman" w:hAnsi="Times New Roman" w:cs="Times New Roman"/>
          <w:color w:val="FFFFFF" w:themeColor="background1"/>
        </w:rPr>
        <w:t xml:space="preserve">laisvida.badauskiene@pakruojovsb.lt </w:t>
      </w:r>
    </w:p>
    <w:p w14:paraId="5221A844" w14:textId="77777777" w:rsidR="005F77C3" w:rsidRDefault="00000000">
      <w:pPr>
        <w:tabs>
          <w:tab w:val="left" w:pos="2100"/>
        </w:tabs>
        <w:suppressAutoHyphens/>
        <w:jc w:val="both"/>
        <w:rPr>
          <w:rFonts w:ascii="Times New Roman" w:hAnsi="Times New Roman" w:cs="Times New Roman"/>
        </w:rPr>
      </w:pPr>
      <w:r>
        <w:rPr>
          <w:rFonts w:ascii="Times New Roman" w:hAnsi="Times New Roman" w:cs="Times New Roman"/>
          <w:lang w:val="en-US"/>
        </w:rPr>
        <w:t xml:space="preserve">10.2. </w:t>
      </w:r>
      <w:r>
        <w:rPr>
          <w:rFonts w:ascii="Times New Roman" w:hAnsi="Times New Roman" w:cs="Times New Roman"/>
        </w:rPr>
        <w:t xml:space="preserve">Paslaugų teikėjo paskirtas asmuo, atsakingas už Sutarties vykdymą – </w:t>
      </w:r>
      <w:proofErr w:type="spellStart"/>
      <w:r w:rsidRPr="00D97EA5">
        <w:rPr>
          <w:rFonts w:ascii="Times New Roman" w:hAnsi="Times New Roman" w:cs="Times New Roman"/>
          <w:color w:val="FFFFFF" w:themeColor="background1"/>
          <w:lang w:val="en-US" w:eastAsia="ar-SA"/>
        </w:rPr>
        <w:t>L.e.p</w:t>
      </w:r>
      <w:proofErr w:type="spellEnd"/>
      <w:r w:rsidRPr="00D97EA5">
        <w:rPr>
          <w:rFonts w:ascii="Times New Roman" w:hAnsi="Times New Roman" w:cs="Times New Roman"/>
          <w:color w:val="FFFFFF" w:themeColor="background1"/>
          <w:lang w:val="en-US" w:eastAsia="ar-SA"/>
        </w:rPr>
        <w:t xml:space="preserve">. </w:t>
      </w:r>
      <w:r w:rsidRPr="00D97EA5">
        <w:rPr>
          <w:rFonts w:ascii="Times New Roman" w:hAnsi="Times New Roman" w:cs="Times New Roman"/>
          <w:color w:val="FFFFFF" w:themeColor="background1"/>
          <w:lang w:eastAsia="ar-SA"/>
        </w:rPr>
        <w:t>Direktorė</w:t>
      </w:r>
      <w:r w:rsidRPr="00D97EA5">
        <w:rPr>
          <w:rFonts w:ascii="Times New Roman" w:hAnsi="Times New Roman" w:cs="Times New Roman"/>
          <w:color w:val="FFFFFF" w:themeColor="background1"/>
          <w:lang w:val="en-US" w:eastAsia="ar-SA"/>
        </w:rPr>
        <w:t xml:space="preserve"> </w:t>
      </w:r>
      <w:proofErr w:type="spellStart"/>
      <w:r w:rsidRPr="00D97EA5">
        <w:rPr>
          <w:rFonts w:ascii="Times New Roman" w:hAnsi="Times New Roman" w:cs="Times New Roman"/>
          <w:bCs/>
          <w:color w:val="FFFFFF" w:themeColor="background1"/>
        </w:rPr>
        <w:t>Dian</w:t>
      </w:r>
      <w:proofErr w:type="spellEnd"/>
      <w:r w:rsidRPr="00D97EA5">
        <w:rPr>
          <w:rFonts w:ascii="Times New Roman" w:hAnsi="Times New Roman" w:cs="Times New Roman"/>
          <w:bCs/>
          <w:color w:val="FFFFFF" w:themeColor="background1"/>
          <w:lang w:val="en-US"/>
        </w:rPr>
        <w:t>a</w:t>
      </w:r>
      <w:r w:rsidRPr="00D97EA5">
        <w:rPr>
          <w:rFonts w:ascii="Times New Roman" w:hAnsi="Times New Roman" w:cs="Times New Roman"/>
          <w:bCs/>
          <w:color w:val="FFFFFF" w:themeColor="background1"/>
        </w:rPr>
        <w:t xml:space="preserve"> </w:t>
      </w:r>
      <w:proofErr w:type="spellStart"/>
      <w:r w:rsidRPr="00D97EA5">
        <w:rPr>
          <w:rFonts w:ascii="Times New Roman" w:hAnsi="Times New Roman" w:cs="Times New Roman"/>
          <w:bCs/>
          <w:color w:val="FFFFFF" w:themeColor="background1"/>
        </w:rPr>
        <w:t>Samuilytė</w:t>
      </w:r>
      <w:proofErr w:type="spellEnd"/>
      <w:r>
        <w:rPr>
          <w:rFonts w:ascii="Times New Roman" w:hAnsi="Times New Roman" w:cs="Times New Roman"/>
        </w:rPr>
        <w:t xml:space="preserve">, tel. </w:t>
      </w:r>
      <w:r>
        <w:rPr>
          <w:rFonts w:ascii="Times New Roman" w:hAnsi="Times New Roman" w:cs="Times New Roman"/>
          <w:lang w:val="en-US"/>
        </w:rPr>
        <w:t>+</w:t>
      </w:r>
      <w:r>
        <w:rPr>
          <w:rFonts w:ascii="Times New Roman" w:hAnsi="Times New Roman" w:cs="Times New Roman"/>
        </w:rPr>
        <w:t>370</w:t>
      </w:r>
      <w:r>
        <w:rPr>
          <w:rFonts w:ascii="Times New Roman" w:hAnsi="Times New Roman" w:cs="Times New Roman"/>
          <w:lang w:val="en-US"/>
        </w:rPr>
        <w:t xml:space="preserve"> </w:t>
      </w:r>
      <w:r w:rsidRPr="00D97EA5">
        <w:rPr>
          <w:rFonts w:ascii="Times New Roman" w:hAnsi="Times New Roman" w:cs="Times New Roman"/>
          <w:color w:val="FFFFFF" w:themeColor="background1"/>
          <w:lang w:eastAsia="ar-SA"/>
        </w:rPr>
        <w:t>676 63032</w:t>
      </w:r>
      <w:r>
        <w:rPr>
          <w:rFonts w:ascii="Times New Roman" w:hAnsi="Times New Roman" w:cs="Times New Roman"/>
        </w:rPr>
        <w:t xml:space="preserve">, el. paštas </w:t>
      </w:r>
      <w:r w:rsidRPr="00D97EA5">
        <w:rPr>
          <w:rFonts w:ascii="Times New Roman" w:hAnsi="Times New Roman" w:cs="Times New Roman"/>
          <w:color w:val="FFFFFF" w:themeColor="background1"/>
          <w:lang w:eastAsia="ar-SA"/>
        </w:rPr>
        <w:t>mokymusinergija@gmail.com</w:t>
      </w:r>
    </w:p>
    <w:p w14:paraId="70412A5E" w14:textId="77777777" w:rsidR="005F77C3" w:rsidRDefault="00000000">
      <w:pPr>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lang w:val="en-US"/>
        </w:rPr>
        <w:t>0</w:t>
      </w:r>
      <w:r>
        <w:rPr>
          <w:rFonts w:ascii="Times New Roman" w:hAnsi="Times New Roman" w:cs="Times New Roman"/>
          <w:b/>
          <w:sz w:val="24"/>
          <w:szCs w:val="24"/>
        </w:rPr>
        <w:t>. ŠALYS</w:t>
      </w:r>
    </w:p>
    <w:tbl>
      <w:tblPr>
        <w:tblStyle w:val="Lentelstinklelis"/>
        <w:tblW w:w="9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360"/>
        <w:gridCol w:w="4217"/>
      </w:tblGrid>
      <w:tr w:rsidR="005F77C3" w14:paraId="7015325C" w14:textId="77777777">
        <w:trPr>
          <w:trHeight w:val="2825"/>
        </w:trPr>
        <w:tc>
          <w:tcPr>
            <w:tcW w:w="4644" w:type="dxa"/>
          </w:tcPr>
          <w:p w14:paraId="0F03470C" w14:textId="77777777" w:rsidR="005F77C3" w:rsidRDefault="00000000">
            <w:pPr>
              <w:spacing w:after="0" w:line="240" w:lineRule="auto"/>
              <w:jc w:val="both"/>
              <w:rPr>
                <w:rStyle w:val="Grietas"/>
                <w:rFonts w:ascii="Times New Roman" w:hAnsi="Times New Roman" w:cs="Times New Roman"/>
                <w:color w:val="0D0D0D"/>
                <w:sz w:val="24"/>
                <w:szCs w:val="24"/>
              </w:rPr>
            </w:pPr>
            <w:r>
              <w:rPr>
                <w:rStyle w:val="Grietas"/>
                <w:rFonts w:ascii="Times New Roman" w:hAnsi="Times New Roman" w:cs="Times New Roman"/>
                <w:color w:val="0D0D0D"/>
                <w:sz w:val="24"/>
                <w:szCs w:val="24"/>
              </w:rPr>
              <w:t>Užsakovas</w:t>
            </w:r>
          </w:p>
          <w:p w14:paraId="0BC9443F" w14:textId="77777777" w:rsidR="005F77C3" w:rsidRDefault="00000000">
            <w:pPr>
              <w:rPr>
                <w:rFonts w:ascii="Times New Roman" w:eastAsia="Segoe UI" w:hAnsi="Times New Roman" w:cs="Times New Roman"/>
                <w:sz w:val="24"/>
                <w:szCs w:val="24"/>
                <w:shd w:val="clear" w:color="auto" w:fill="FFFFFF"/>
              </w:rPr>
            </w:pPr>
            <w:r>
              <w:rPr>
                <w:rFonts w:ascii="Times New Roman" w:hAnsi="Times New Roman" w:cs="Times New Roman"/>
                <w:b/>
                <w:sz w:val="24"/>
                <w:szCs w:val="24"/>
                <w:lang w:val="en-US"/>
              </w:rPr>
              <w:t>Pakruojo</w:t>
            </w:r>
            <w:r>
              <w:rPr>
                <w:rFonts w:ascii="Times New Roman" w:hAnsi="Times New Roman" w:cs="Times New Roman"/>
                <w:b/>
                <w:sz w:val="24"/>
                <w:szCs w:val="24"/>
              </w:rPr>
              <w:t xml:space="preserve"> rajono savivaldybės visuomenės sveikatos biuras</w:t>
            </w:r>
            <w:r>
              <w:rPr>
                <w:rFonts w:ascii="Times New Roman" w:hAnsi="Times New Roman" w:cs="Times New Roman"/>
                <w:b/>
                <w:sz w:val="24"/>
                <w:szCs w:val="24"/>
                <w:lang w:val="en-US"/>
              </w:rPr>
              <w:t xml:space="preserve">                                                  </w:t>
            </w:r>
            <w:proofErr w:type="spellStart"/>
            <w:proofErr w:type="gramStart"/>
            <w:r w:rsidRPr="00F16F83">
              <w:rPr>
                <w:rFonts w:ascii="Times New Roman" w:hAnsi="Times New Roman" w:cs="Times New Roman"/>
                <w:color w:val="FFFFFF" w:themeColor="background1"/>
                <w:sz w:val="24"/>
                <w:szCs w:val="24"/>
                <w:lang w:val="en-US"/>
              </w:rPr>
              <w:t>L.Giros</w:t>
            </w:r>
            <w:proofErr w:type="spellEnd"/>
            <w:proofErr w:type="gramEnd"/>
            <w:r w:rsidRPr="00F16F83">
              <w:rPr>
                <w:rFonts w:ascii="Times New Roman" w:hAnsi="Times New Roman" w:cs="Times New Roman"/>
                <w:color w:val="FFFFFF" w:themeColor="background1"/>
                <w:sz w:val="24"/>
                <w:szCs w:val="24"/>
                <w:lang w:val="en-US"/>
              </w:rPr>
              <w:t xml:space="preserve"> 3D</w:t>
            </w:r>
            <w:r w:rsidRPr="00F16F83">
              <w:rPr>
                <w:rFonts w:ascii="Times New Roman" w:hAnsi="Times New Roman" w:cs="Times New Roman"/>
                <w:color w:val="FFFFFF" w:themeColor="background1"/>
                <w:sz w:val="24"/>
                <w:szCs w:val="24"/>
              </w:rPr>
              <w:t>,</w:t>
            </w:r>
            <w:r w:rsidRPr="00F16F83">
              <w:rPr>
                <w:rFonts w:ascii="Times New Roman" w:hAnsi="Times New Roman" w:cs="Times New Roman"/>
                <w:color w:val="FFFFFF" w:themeColor="background1"/>
                <w:sz w:val="24"/>
                <w:szCs w:val="24"/>
                <w:lang w:val="en-US"/>
              </w:rPr>
              <w:t xml:space="preserve"> </w:t>
            </w:r>
            <w:proofErr w:type="spellStart"/>
            <w:r w:rsidRPr="00F16F83">
              <w:rPr>
                <w:rFonts w:ascii="Times New Roman" w:hAnsi="Times New Roman" w:cs="Times New Roman"/>
                <w:color w:val="FFFFFF" w:themeColor="background1"/>
                <w:sz w:val="24"/>
                <w:szCs w:val="24"/>
                <w:lang w:val="en-US"/>
              </w:rPr>
              <w:t>Pakruojis</w:t>
            </w:r>
            <w:proofErr w:type="spellEnd"/>
            <w:r w:rsidRPr="00F16F83">
              <w:rPr>
                <w:rFonts w:ascii="Times New Roman" w:hAnsi="Times New Roman" w:cs="Times New Roman"/>
                <w:color w:val="FFFFFF" w:themeColor="background1"/>
                <w:sz w:val="24"/>
                <w:szCs w:val="24"/>
                <w:lang w:val="en-US"/>
              </w:rPr>
              <w:t xml:space="preserve">                                         </w:t>
            </w:r>
            <w:r>
              <w:rPr>
                <w:rFonts w:ascii="Times New Roman" w:hAnsi="Times New Roman" w:cs="Times New Roman"/>
                <w:sz w:val="24"/>
                <w:szCs w:val="24"/>
              </w:rPr>
              <w:t>Juridinio asmens kodas</w:t>
            </w:r>
            <w:r>
              <w:rPr>
                <w:rFonts w:ascii="Times New Roman" w:hAnsi="Times New Roman" w:cs="Times New Roman"/>
                <w:color w:val="FF0000"/>
                <w:sz w:val="24"/>
                <w:szCs w:val="24"/>
              </w:rPr>
              <w:t xml:space="preserve"> </w:t>
            </w:r>
            <w:r w:rsidRPr="00F16F83">
              <w:rPr>
                <w:rFonts w:ascii="Times New Roman" w:eastAsia="SimSun" w:hAnsi="Times New Roman" w:cs="Times New Roman"/>
                <w:color w:val="FFFFFF" w:themeColor="background1"/>
                <w:sz w:val="24"/>
                <w:szCs w:val="24"/>
                <w:shd w:val="clear" w:color="auto" w:fill="FFFFFF"/>
              </w:rPr>
              <w:t>301674204</w:t>
            </w:r>
            <w:r>
              <w:rPr>
                <w:rFonts w:ascii="Times New Roman" w:eastAsia="SimSun" w:hAnsi="Times New Roman" w:cs="Times New Roman"/>
                <w:sz w:val="24"/>
                <w:szCs w:val="24"/>
                <w:shd w:val="clear" w:color="auto" w:fill="FFFFFF"/>
                <w:lang w:val="en-US"/>
              </w:rPr>
              <w:t xml:space="preserve">                      </w:t>
            </w:r>
            <w:r>
              <w:rPr>
                <w:rFonts w:ascii="Times New Roman" w:hAnsi="Times New Roman" w:cs="Times New Roman"/>
                <w:sz w:val="24"/>
                <w:szCs w:val="24"/>
              </w:rPr>
              <w:t xml:space="preserve">Tel. +370 </w:t>
            </w:r>
            <w:r w:rsidRPr="00F16F83">
              <w:rPr>
                <w:rFonts w:ascii="Times New Roman" w:hAnsi="Times New Roman" w:cs="Times New Roman"/>
                <w:color w:val="FFFFFF" w:themeColor="background1"/>
                <w:sz w:val="24"/>
                <w:szCs w:val="24"/>
              </w:rPr>
              <w:t>6</w:t>
            </w:r>
            <w:r w:rsidRPr="00F16F83">
              <w:rPr>
                <w:rFonts w:ascii="Times New Roman" w:hAnsi="Times New Roman" w:cs="Times New Roman"/>
                <w:color w:val="FFFFFF" w:themeColor="background1"/>
                <w:sz w:val="24"/>
                <w:szCs w:val="24"/>
                <w:lang w:val="en-US"/>
              </w:rPr>
              <w:t>15</w:t>
            </w:r>
            <w:r w:rsidRPr="00F16F83">
              <w:rPr>
                <w:rFonts w:ascii="Times New Roman" w:hAnsi="Times New Roman" w:cs="Times New Roman"/>
                <w:color w:val="FFFFFF" w:themeColor="background1"/>
                <w:sz w:val="24"/>
                <w:szCs w:val="24"/>
              </w:rPr>
              <w:t xml:space="preserve"> </w:t>
            </w:r>
            <w:r w:rsidRPr="00F16F83">
              <w:rPr>
                <w:rFonts w:ascii="Times New Roman" w:hAnsi="Times New Roman" w:cs="Times New Roman"/>
                <w:color w:val="FFFFFF" w:themeColor="background1"/>
                <w:sz w:val="24"/>
                <w:szCs w:val="24"/>
                <w:lang w:val="en-US"/>
              </w:rPr>
              <w:t xml:space="preserve">76955                                                  </w:t>
            </w:r>
            <w:r>
              <w:rPr>
                <w:rFonts w:ascii="Times New Roman" w:hAnsi="Times New Roman" w:cs="Times New Roman"/>
                <w:sz w:val="24"/>
                <w:szCs w:val="24"/>
              </w:rPr>
              <w:t xml:space="preserve">El. paštas </w:t>
            </w:r>
            <w:hyperlink r:id="rId10" w:history="1">
              <w:r w:rsidR="005F77C3" w:rsidRPr="00F16F83">
                <w:rPr>
                  <w:rStyle w:val="Hipersaitas"/>
                  <w:rFonts w:ascii="Times New Roman" w:eastAsia="Segoe UI" w:hAnsi="Times New Roman" w:cs="Times New Roman"/>
                  <w:color w:val="FFFFFF" w:themeColor="background1"/>
                  <w:sz w:val="24"/>
                  <w:szCs w:val="24"/>
                  <w:u w:val="none"/>
                  <w:shd w:val="clear" w:color="auto" w:fill="FFFFFF"/>
                </w:rPr>
                <w:t>vsb.pakruojis@gmail.com</w:t>
              </w:r>
            </w:hyperlink>
          </w:p>
          <w:p w14:paraId="434BD0CB" w14:textId="77777777" w:rsidR="005F77C3" w:rsidRDefault="005F77C3">
            <w:pPr>
              <w:rPr>
                <w:rFonts w:ascii="Times New Roman" w:eastAsia="Segoe UI" w:hAnsi="Times New Roman" w:cs="Times New Roman"/>
                <w:sz w:val="24"/>
                <w:szCs w:val="24"/>
                <w:shd w:val="clear" w:color="auto" w:fill="FFFFFF"/>
              </w:rPr>
            </w:pPr>
          </w:p>
          <w:p w14:paraId="4E95E685" w14:textId="77777777" w:rsidR="005F77C3" w:rsidRDefault="005F77C3">
            <w:pPr>
              <w:rPr>
                <w:rFonts w:ascii="Times New Roman" w:eastAsia="Segoe UI" w:hAnsi="Times New Roman" w:cs="Times New Roman"/>
                <w:sz w:val="24"/>
                <w:szCs w:val="24"/>
                <w:shd w:val="clear" w:color="auto" w:fill="FFFFFF"/>
              </w:rPr>
            </w:pPr>
          </w:p>
          <w:p w14:paraId="67B94FEF" w14:textId="77777777" w:rsidR="005F77C3" w:rsidRDefault="00000000">
            <w:pPr>
              <w:rPr>
                <w:rFonts w:ascii="Times New Roman" w:hAnsi="Times New Roman" w:cs="Times New Roman"/>
                <w:sz w:val="24"/>
                <w:szCs w:val="24"/>
              </w:rPr>
            </w:pPr>
            <w:r>
              <w:rPr>
                <w:rFonts w:ascii="Times New Roman" w:hAnsi="Times New Roman" w:cs="Times New Roman"/>
                <w:sz w:val="24"/>
                <w:szCs w:val="24"/>
              </w:rPr>
              <w:t>Direktorė</w:t>
            </w:r>
          </w:p>
          <w:p w14:paraId="4B3C78F0" w14:textId="77777777" w:rsidR="005F77C3" w:rsidRPr="00F16F83" w:rsidRDefault="00000000">
            <w:pPr>
              <w:rPr>
                <w:rFonts w:ascii="Times New Roman" w:hAnsi="Times New Roman" w:cs="Times New Roman"/>
                <w:color w:val="FFFFFF" w:themeColor="background1"/>
                <w:sz w:val="24"/>
                <w:szCs w:val="24"/>
              </w:rPr>
            </w:pPr>
            <w:proofErr w:type="spellStart"/>
            <w:r w:rsidRPr="00F16F83">
              <w:rPr>
                <w:rFonts w:ascii="Times New Roman" w:hAnsi="Times New Roman" w:cs="Times New Roman"/>
                <w:color w:val="FFFFFF" w:themeColor="background1"/>
                <w:sz w:val="24"/>
                <w:szCs w:val="24"/>
              </w:rPr>
              <w:t>Laisvida</w:t>
            </w:r>
            <w:proofErr w:type="spellEnd"/>
            <w:r w:rsidRPr="00F16F83">
              <w:rPr>
                <w:rFonts w:ascii="Times New Roman" w:hAnsi="Times New Roman" w:cs="Times New Roman"/>
                <w:color w:val="FFFFFF" w:themeColor="background1"/>
                <w:sz w:val="24"/>
                <w:szCs w:val="24"/>
              </w:rPr>
              <w:t xml:space="preserve"> </w:t>
            </w:r>
            <w:proofErr w:type="spellStart"/>
            <w:r w:rsidRPr="00F16F83">
              <w:rPr>
                <w:rFonts w:ascii="Times New Roman" w:hAnsi="Times New Roman" w:cs="Times New Roman"/>
                <w:color w:val="FFFFFF" w:themeColor="background1"/>
                <w:sz w:val="24"/>
                <w:szCs w:val="24"/>
              </w:rPr>
              <w:t>Badauskienė</w:t>
            </w:r>
            <w:proofErr w:type="spellEnd"/>
            <w:r w:rsidRPr="00F16F83">
              <w:rPr>
                <w:rFonts w:ascii="Times New Roman" w:hAnsi="Times New Roman" w:cs="Times New Roman"/>
                <w:color w:val="FFFFFF" w:themeColor="background1"/>
                <w:sz w:val="24"/>
                <w:szCs w:val="24"/>
              </w:rPr>
              <w:t xml:space="preserve">  </w:t>
            </w:r>
          </w:p>
          <w:p w14:paraId="69F8655A" w14:textId="77777777" w:rsidR="005F77C3" w:rsidRDefault="005F77C3">
            <w:pPr>
              <w:spacing w:after="0" w:line="240" w:lineRule="auto"/>
              <w:rPr>
                <w:rFonts w:ascii="Times New Roman" w:hAnsi="Times New Roman" w:cs="Times New Roman"/>
                <w:sz w:val="24"/>
                <w:szCs w:val="24"/>
                <w:highlight w:val="yellow"/>
              </w:rPr>
            </w:pPr>
          </w:p>
        </w:tc>
        <w:tc>
          <w:tcPr>
            <w:tcW w:w="360" w:type="dxa"/>
          </w:tcPr>
          <w:p w14:paraId="7955298C" w14:textId="77777777" w:rsidR="005F77C3" w:rsidRDefault="005F77C3">
            <w:pPr>
              <w:spacing w:after="0" w:line="240" w:lineRule="auto"/>
              <w:jc w:val="both"/>
              <w:rPr>
                <w:rFonts w:ascii="Times New Roman" w:hAnsi="Times New Roman" w:cs="Times New Roman"/>
                <w:b/>
                <w:sz w:val="24"/>
                <w:szCs w:val="24"/>
                <w:highlight w:val="yellow"/>
              </w:rPr>
            </w:pPr>
          </w:p>
        </w:tc>
        <w:tc>
          <w:tcPr>
            <w:tcW w:w="4217" w:type="dxa"/>
          </w:tcPr>
          <w:p w14:paraId="5327E9BA" w14:textId="77777777" w:rsidR="005F77C3" w:rsidRDefault="00000000">
            <w:pPr>
              <w:tabs>
                <w:tab w:val="left" w:pos="2100"/>
              </w:tabs>
              <w:suppressAutoHyphens/>
              <w:rPr>
                <w:rFonts w:ascii="Times New Roman" w:hAnsi="Times New Roman" w:cs="Times New Roman"/>
                <w:b/>
                <w:sz w:val="24"/>
                <w:szCs w:val="24"/>
                <w:lang w:eastAsia="ar-SA"/>
              </w:rPr>
            </w:pPr>
            <w:proofErr w:type="spellStart"/>
            <w:r>
              <w:rPr>
                <w:rFonts w:ascii="Times New Roman" w:hAnsi="Times New Roman" w:cs="Times New Roman"/>
                <w:b/>
                <w:sz w:val="24"/>
                <w:szCs w:val="24"/>
                <w:lang w:val="en-US"/>
              </w:rPr>
              <w:t>Paslaug</w:t>
            </w:r>
            <w:proofErr w:type="spellEnd"/>
            <w:r>
              <w:rPr>
                <w:rFonts w:ascii="Times New Roman" w:hAnsi="Times New Roman" w:cs="Times New Roman"/>
                <w:b/>
                <w:sz w:val="24"/>
                <w:szCs w:val="24"/>
              </w:rPr>
              <w:t xml:space="preserve">ų teikėjas      </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                        </w:t>
            </w:r>
            <w:r>
              <w:rPr>
                <w:rFonts w:ascii="Times New Roman" w:hAnsi="Times New Roman" w:cs="Times New Roman"/>
                <w:b/>
                <w:sz w:val="24"/>
                <w:szCs w:val="24"/>
                <w:lang w:eastAsia="ar-SA"/>
              </w:rPr>
              <w:t xml:space="preserve">VšĮ „Mokymų </w:t>
            </w:r>
            <w:proofErr w:type="gramStart"/>
            <w:r>
              <w:rPr>
                <w:rFonts w:ascii="Times New Roman" w:hAnsi="Times New Roman" w:cs="Times New Roman"/>
                <w:b/>
                <w:sz w:val="24"/>
                <w:szCs w:val="24"/>
                <w:lang w:eastAsia="ar-SA"/>
              </w:rPr>
              <w:t>Sinergija“</w:t>
            </w:r>
            <w:proofErr w:type="gramEnd"/>
          </w:p>
          <w:p w14:paraId="3D3E66CD" w14:textId="77777777" w:rsidR="005F77C3" w:rsidRDefault="00000000">
            <w:pPr>
              <w:tabs>
                <w:tab w:val="left" w:pos="2100"/>
              </w:tabs>
              <w:suppressAutoHyphens/>
              <w:rPr>
                <w:rFonts w:ascii="Times New Roman" w:hAnsi="Times New Roman" w:cs="Times New Roman"/>
                <w:sz w:val="24"/>
                <w:szCs w:val="24"/>
                <w:lang w:val="en-US" w:eastAsia="ar-SA"/>
              </w:rPr>
            </w:pPr>
            <w:r>
              <w:rPr>
                <w:rFonts w:ascii="Times New Roman" w:hAnsi="Times New Roman" w:cs="Times New Roman"/>
                <w:sz w:val="24"/>
                <w:szCs w:val="24"/>
                <w:lang w:eastAsia="ar-SA"/>
              </w:rPr>
              <w:t xml:space="preserve">Įmonės kodas </w:t>
            </w:r>
            <w:r w:rsidRPr="00F16F83">
              <w:rPr>
                <w:rFonts w:ascii="Times New Roman" w:hAnsi="Times New Roman" w:cs="Times New Roman"/>
                <w:color w:val="FFFFFF" w:themeColor="background1"/>
                <w:sz w:val="24"/>
                <w:szCs w:val="24"/>
                <w:lang w:eastAsia="ar-SA"/>
              </w:rPr>
              <w:t>304910827</w:t>
            </w:r>
            <w:r>
              <w:rPr>
                <w:rFonts w:ascii="Times New Roman" w:hAnsi="Times New Roman" w:cs="Times New Roman"/>
                <w:sz w:val="24"/>
                <w:szCs w:val="24"/>
                <w:lang w:val="en-US" w:eastAsia="ar-SA"/>
              </w:rPr>
              <w:t xml:space="preserve">                  </w:t>
            </w:r>
            <w:r>
              <w:rPr>
                <w:rFonts w:ascii="Times New Roman" w:hAnsi="Times New Roman" w:cs="Times New Roman"/>
                <w:sz w:val="24"/>
                <w:szCs w:val="24"/>
                <w:lang w:eastAsia="ar-SA"/>
              </w:rPr>
              <w:t xml:space="preserve">Adresas: </w:t>
            </w:r>
            <w:r w:rsidRPr="00F16F83">
              <w:rPr>
                <w:rFonts w:ascii="Times New Roman" w:hAnsi="Times New Roman" w:cs="Times New Roman"/>
                <w:color w:val="FFFFFF" w:themeColor="background1"/>
                <w:sz w:val="24"/>
                <w:szCs w:val="24"/>
              </w:rPr>
              <w:t>Spindulio</w:t>
            </w:r>
            <w:r w:rsidRPr="00F16F83">
              <w:rPr>
                <w:rFonts w:ascii="Times New Roman" w:hAnsi="Times New Roman" w:cs="Times New Roman"/>
                <w:color w:val="FFFFFF" w:themeColor="background1"/>
                <w:sz w:val="24"/>
                <w:szCs w:val="24"/>
                <w:lang w:val="en-US"/>
              </w:rPr>
              <w:t xml:space="preserve"> g.</w:t>
            </w:r>
            <w:r w:rsidRPr="00F16F83">
              <w:rPr>
                <w:rFonts w:ascii="Times New Roman" w:hAnsi="Times New Roman" w:cs="Times New Roman"/>
                <w:color w:val="FFFFFF" w:themeColor="background1"/>
                <w:spacing w:val="-9"/>
                <w:sz w:val="24"/>
                <w:szCs w:val="24"/>
              </w:rPr>
              <w:t xml:space="preserve"> </w:t>
            </w:r>
            <w:r w:rsidRPr="00F16F83">
              <w:rPr>
                <w:rFonts w:ascii="Times New Roman" w:hAnsi="Times New Roman" w:cs="Times New Roman"/>
                <w:color w:val="FFFFFF" w:themeColor="background1"/>
                <w:sz w:val="24"/>
                <w:szCs w:val="24"/>
              </w:rPr>
              <w:t>5-27B,</w:t>
            </w:r>
            <w:r w:rsidRPr="00F16F83">
              <w:rPr>
                <w:rFonts w:ascii="Times New Roman" w:hAnsi="Times New Roman" w:cs="Times New Roman"/>
                <w:color w:val="FFFFFF" w:themeColor="background1"/>
                <w:spacing w:val="-11"/>
                <w:sz w:val="24"/>
                <w:szCs w:val="24"/>
              </w:rPr>
              <w:t xml:space="preserve"> </w:t>
            </w:r>
            <w:r w:rsidRPr="00F16F83">
              <w:rPr>
                <w:rFonts w:ascii="Times New Roman" w:hAnsi="Times New Roman" w:cs="Times New Roman"/>
                <w:color w:val="FFFFFF" w:themeColor="background1"/>
                <w:sz w:val="24"/>
                <w:szCs w:val="24"/>
              </w:rPr>
              <w:t>Šiauliai</w:t>
            </w:r>
            <w:r>
              <w:rPr>
                <w:rFonts w:ascii="Times New Roman" w:hAnsi="Times New Roman" w:cs="Times New Roman"/>
                <w:sz w:val="24"/>
                <w:szCs w:val="24"/>
              </w:rPr>
              <w:t>, LT-</w:t>
            </w:r>
            <w:r w:rsidRPr="00F16F83">
              <w:rPr>
                <w:rFonts w:ascii="Times New Roman" w:hAnsi="Times New Roman" w:cs="Times New Roman"/>
                <w:color w:val="FFFFFF" w:themeColor="background1"/>
                <w:sz w:val="24"/>
                <w:szCs w:val="24"/>
              </w:rPr>
              <w:t>76163</w:t>
            </w:r>
            <w:r>
              <w:rPr>
                <w:rFonts w:ascii="Times New Roman" w:hAnsi="Times New Roman" w:cs="Times New Roman"/>
                <w:sz w:val="24"/>
                <w:szCs w:val="24"/>
                <w:lang w:val="en-US"/>
              </w:rPr>
              <w:t xml:space="preserve">                                                         </w:t>
            </w:r>
            <w:r>
              <w:rPr>
                <w:rFonts w:ascii="Times New Roman" w:hAnsi="Times New Roman" w:cs="Times New Roman"/>
                <w:sz w:val="24"/>
                <w:szCs w:val="24"/>
                <w:lang w:eastAsia="ar-SA"/>
              </w:rPr>
              <w:t xml:space="preserve">Tel. +370 </w:t>
            </w:r>
            <w:r w:rsidRPr="00F16F83">
              <w:rPr>
                <w:rFonts w:ascii="Times New Roman" w:hAnsi="Times New Roman" w:cs="Times New Roman"/>
                <w:color w:val="FFFFFF" w:themeColor="background1"/>
                <w:sz w:val="24"/>
                <w:szCs w:val="24"/>
                <w:lang w:eastAsia="ar-SA"/>
              </w:rPr>
              <w:t>676 63032</w:t>
            </w:r>
            <w:r w:rsidRPr="00F16F83">
              <w:rPr>
                <w:rFonts w:ascii="Times New Roman" w:hAnsi="Times New Roman" w:cs="Times New Roman"/>
                <w:color w:val="FFFFFF" w:themeColor="background1"/>
                <w:sz w:val="24"/>
                <w:szCs w:val="24"/>
                <w:lang w:val="en-US" w:eastAsia="ar-SA"/>
              </w:rPr>
              <w:t xml:space="preserve">                             </w:t>
            </w:r>
            <w:r>
              <w:rPr>
                <w:rFonts w:ascii="Times New Roman" w:hAnsi="Times New Roman" w:cs="Times New Roman"/>
                <w:sz w:val="24"/>
                <w:szCs w:val="24"/>
                <w:lang w:eastAsia="ar-SA"/>
              </w:rPr>
              <w:t xml:space="preserve">El. paštas: </w:t>
            </w:r>
            <w:r w:rsidRPr="00F16F83">
              <w:rPr>
                <w:rFonts w:ascii="Times New Roman" w:hAnsi="Times New Roman" w:cs="Times New Roman"/>
                <w:color w:val="FFFFFF" w:themeColor="background1"/>
                <w:sz w:val="24"/>
                <w:szCs w:val="24"/>
                <w:lang w:eastAsia="ar-SA"/>
              </w:rPr>
              <w:t>mokymusinergija@gmail.com</w:t>
            </w:r>
            <w:r w:rsidRPr="00F16F83">
              <w:rPr>
                <w:rFonts w:ascii="Times New Roman" w:hAnsi="Times New Roman" w:cs="Times New Roman"/>
                <w:color w:val="FFFFFF" w:themeColor="background1"/>
                <w:sz w:val="24"/>
                <w:szCs w:val="24"/>
                <w:lang w:val="en-US" w:eastAsia="ar-SA"/>
              </w:rPr>
              <w:t xml:space="preserve"> </w:t>
            </w:r>
            <w:r>
              <w:rPr>
                <w:rFonts w:ascii="Times New Roman" w:hAnsi="Times New Roman" w:cs="Times New Roman"/>
                <w:sz w:val="24"/>
                <w:szCs w:val="24"/>
                <w:lang w:val="en-US" w:eastAsia="ar-SA"/>
              </w:rPr>
              <w:t>A/s LT</w:t>
            </w:r>
            <w:r w:rsidRPr="00F16F83">
              <w:rPr>
                <w:rFonts w:ascii="Times New Roman" w:hAnsi="Times New Roman" w:cs="Times New Roman"/>
                <w:color w:val="FFFFFF" w:themeColor="background1"/>
                <w:sz w:val="24"/>
                <w:szCs w:val="24"/>
                <w:lang w:val="en-US" w:eastAsia="ar-SA"/>
              </w:rPr>
              <w:t>814010051004403708</w:t>
            </w:r>
            <w:r>
              <w:rPr>
                <w:rFonts w:ascii="Times New Roman" w:hAnsi="Times New Roman" w:cs="Times New Roman"/>
                <w:sz w:val="24"/>
                <w:szCs w:val="24"/>
                <w:lang w:val="en-US" w:eastAsia="ar-SA"/>
              </w:rPr>
              <w:t xml:space="preserve">       Luminor Bank AB</w:t>
            </w:r>
          </w:p>
          <w:p w14:paraId="1DFAA556" w14:textId="77777777" w:rsidR="005F77C3" w:rsidRDefault="00000000">
            <w:pPr>
              <w:tabs>
                <w:tab w:val="left" w:pos="2100"/>
              </w:tabs>
              <w:suppressAutoHyphens/>
              <w:rPr>
                <w:rFonts w:ascii="Times New Roman" w:hAnsi="Times New Roman" w:cs="Times New Roman"/>
                <w:sz w:val="24"/>
                <w:szCs w:val="24"/>
                <w:lang w:eastAsia="ar-SA"/>
              </w:rPr>
            </w:pPr>
            <w:proofErr w:type="spellStart"/>
            <w:r w:rsidRPr="00F16F83">
              <w:rPr>
                <w:rFonts w:ascii="Times New Roman" w:hAnsi="Times New Roman" w:cs="Times New Roman"/>
                <w:color w:val="FFFFFF" w:themeColor="background1"/>
                <w:sz w:val="24"/>
                <w:szCs w:val="24"/>
                <w:lang w:val="en-US" w:eastAsia="ar-SA"/>
              </w:rPr>
              <w:t>L.e.p</w:t>
            </w:r>
            <w:proofErr w:type="spellEnd"/>
            <w:r>
              <w:rPr>
                <w:rFonts w:ascii="Times New Roman" w:hAnsi="Times New Roman" w:cs="Times New Roman"/>
                <w:sz w:val="24"/>
                <w:szCs w:val="24"/>
                <w:lang w:val="en-US" w:eastAsia="ar-SA"/>
              </w:rPr>
              <w:t xml:space="preserve">. </w:t>
            </w:r>
            <w:r>
              <w:rPr>
                <w:rFonts w:ascii="Times New Roman" w:hAnsi="Times New Roman" w:cs="Times New Roman"/>
                <w:sz w:val="24"/>
                <w:szCs w:val="24"/>
                <w:lang w:eastAsia="ar-SA"/>
              </w:rPr>
              <w:t>Direktorė</w:t>
            </w:r>
          </w:p>
          <w:p w14:paraId="33A58612" w14:textId="77777777" w:rsidR="005F77C3" w:rsidRDefault="00000000">
            <w:pPr>
              <w:suppressAutoHyphens/>
              <w:ind w:left="1200" w:rightChars="218" w:right="480" w:hangingChars="500" w:hanging="1200"/>
              <w:rPr>
                <w:rFonts w:ascii="Times New Roman" w:hAnsi="Times New Roman" w:cs="Times New Roman"/>
                <w:sz w:val="24"/>
                <w:szCs w:val="24"/>
              </w:rPr>
            </w:pPr>
            <w:proofErr w:type="spellStart"/>
            <w:r w:rsidRPr="00F16F83">
              <w:rPr>
                <w:rFonts w:ascii="Times New Roman" w:hAnsi="Times New Roman" w:cs="Times New Roman"/>
                <w:bCs/>
                <w:color w:val="FFFFFF" w:themeColor="background1"/>
                <w:sz w:val="24"/>
                <w:szCs w:val="24"/>
              </w:rPr>
              <w:t>Dian</w:t>
            </w:r>
            <w:proofErr w:type="spellEnd"/>
            <w:r w:rsidRPr="00F16F83">
              <w:rPr>
                <w:rFonts w:ascii="Times New Roman" w:hAnsi="Times New Roman" w:cs="Times New Roman"/>
                <w:bCs/>
                <w:color w:val="FFFFFF" w:themeColor="background1"/>
                <w:sz w:val="24"/>
                <w:szCs w:val="24"/>
                <w:lang w:val="en-US"/>
              </w:rPr>
              <w:t>a</w:t>
            </w:r>
            <w:r w:rsidRPr="00F16F83">
              <w:rPr>
                <w:rFonts w:ascii="Times New Roman" w:hAnsi="Times New Roman" w:cs="Times New Roman"/>
                <w:bCs/>
                <w:color w:val="FFFFFF" w:themeColor="background1"/>
                <w:sz w:val="24"/>
                <w:szCs w:val="24"/>
              </w:rPr>
              <w:t xml:space="preserve"> </w:t>
            </w:r>
            <w:proofErr w:type="spellStart"/>
            <w:r w:rsidRPr="00F16F83">
              <w:rPr>
                <w:rFonts w:ascii="Times New Roman" w:hAnsi="Times New Roman" w:cs="Times New Roman"/>
                <w:bCs/>
                <w:color w:val="FFFFFF" w:themeColor="background1"/>
                <w:sz w:val="24"/>
                <w:szCs w:val="24"/>
              </w:rPr>
              <w:t>Samuilytė</w:t>
            </w:r>
            <w:proofErr w:type="spellEnd"/>
            <w:r w:rsidRPr="00F16F83">
              <w:rPr>
                <w:rFonts w:ascii="Times New Roman" w:hAnsi="Times New Roman" w:cs="Times New Roman"/>
                <w:bCs/>
                <w:color w:val="FFFFFF" w:themeColor="background1"/>
                <w:sz w:val="24"/>
                <w:szCs w:val="24"/>
                <w:lang w:val="en-US"/>
              </w:rPr>
              <w:t xml:space="preserve">        </w:t>
            </w:r>
            <w:r w:rsidRPr="00F16F83">
              <w:rPr>
                <w:color w:val="FFFFFF" w:themeColor="background1"/>
                <w:lang w:val="en-US"/>
              </w:rPr>
              <w:t xml:space="preserve">      </w:t>
            </w:r>
          </w:p>
        </w:tc>
      </w:tr>
    </w:tbl>
    <w:p w14:paraId="7839DABF" w14:textId="77777777" w:rsidR="005F77C3" w:rsidRDefault="005F77C3">
      <w:pPr>
        <w:tabs>
          <w:tab w:val="left" w:pos="1276"/>
        </w:tabs>
        <w:spacing w:after="0" w:line="240" w:lineRule="auto"/>
        <w:ind w:firstLine="709"/>
        <w:jc w:val="both"/>
        <w:rPr>
          <w:rFonts w:ascii="Times New Roman" w:hAnsi="Times New Roman"/>
        </w:rPr>
      </w:pPr>
    </w:p>
    <w:p w14:paraId="5E89BDCE" w14:textId="77777777" w:rsidR="005F77C3" w:rsidRDefault="005F77C3">
      <w:pPr>
        <w:tabs>
          <w:tab w:val="left" w:pos="1276"/>
        </w:tabs>
        <w:spacing w:after="0" w:line="240" w:lineRule="auto"/>
        <w:ind w:firstLine="709"/>
        <w:jc w:val="both"/>
        <w:rPr>
          <w:rFonts w:ascii="Times New Roman" w:hAnsi="Times New Roman"/>
        </w:rPr>
      </w:pPr>
    </w:p>
    <w:p w14:paraId="654381BE" w14:textId="77777777" w:rsidR="005F77C3" w:rsidRDefault="005F77C3">
      <w:pPr>
        <w:tabs>
          <w:tab w:val="left" w:pos="1276"/>
        </w:tabs>
        <w:spacing w:after="0" w:line="240" w:lineRule="auto"/>
        <w:ind w:firstLine="709"/>
        <w:jc w:val="both"/>
        <w:rPr>
          <w:rFonts w:ascii="Times New Roman" w:hAnsi="Times New Roman"/>
        </w:rPr>
      </w:pPr>
    </w:p>
    <w:p w14:paraId="69D5442A" w14:textId="77777777" w:rsidR="005F77C3" w:rsidRDefault="005F77C3">
      <w:pPr>
        <w:tabs>
          <w:tab w:val="left" w:pos="1276"/>
        </w:tabs>
        <w:spacing w:after="0" w:line="240" w:lineRule="auto"/>
        <w:ind w:firstLine="709"/>
        <w:jc w:val="both"/>
        <w:rPr>
          <w:rFonts w:ascii="Times New Roman" w:hAnsi="Times New Roman"/>
        </w:rPr>
      </w:pPr>
    </w:p>
    <w:p w14:paraId="35A4FFE9" w14:textId="77777777" w:rsidR="005F77C3" w:rsidRDefault="005F77C3">
      <w:pPr>
        <w:tabs>
          <w:tab w:val="left" w:pos="1276"/>
        </w:tabs>
        <w:spacing w:after="0" w:line="240" w:lineRule="auto"/>
        <w:ind w:firstLine="709"/>
        <w:jc w:val="both"/>
        <w:rPr>
          <w:rFonts w:ascii="Times New Roman" w:hAnsi="Times New Roman"/>
        </w:rPr>
      </w:pPr>
    </w:p>
    <w:p w14:paraId="15FA62C4" w14:textId="77777777" w:rsidR="005F77C3" w:rsidRDefault="005F77C3">
      <w:pPr>
        <w:tabs>
          <w:tab w:val="left" w:pos="1276"/>
        </w:tabs>
        <w:spacing w:after="0" w:line="240" w:lineRule="auto"/>
        <w:ind w:firstLine="709"/>
        <w:jc w:val="both"/>
        <w:rPr>
          <w:rFonts w:ascii="Times New Roman" w:hAnsi="Times New Roman"/>
        </w:rPr>
      </w:pPr>
    </w:p>
    <w:p w14:paraId="41ABB9DE" w14:textId="77777777" w:rsidR="005F77C3" w:rsidRDefault="005F77C3">
      <w:pPr>
        <w:tabs>
          <w:tab w:val="left" w:pos="1276"/>
        </w:tabs>
        <w:spacing w:after="0" w:line="240" w:lineRule="auto"/>
        <w:ind w:firstLine="709"/>
        <w:jc w:val="both"/>
        <w:rPr>
          <w:rFonts w:ascii="Times New Roman" w:hAnsi="Times New Roman"/>
        </w:rPr>
      </w:pPr>
    </w:p>
    <w:p w14:paraId="74064A1E" w14:textId="77777777" w:rsidR="005F77C3" w:rsidRDefault="005F77C3">
      <w:pPr>
        <w:tabs>
          <w:tab w:val="left" w:pos="1276"/>
        </w:tabs>
        <w:spacing w:after="0" w:line="240" w:lineRule="auto"/>
        <w:ind w:firstLine="709"/>
        <w:jc w:val="both"/>
        <w:rPr>
          <w:rFonts w:ascii="Times New Roman" w:hAnsi="Times New Roman"/>
        </w:rPr>
      </w:pPr>
    </w:p>
    <w:p w14:paraId="30566440" w14:textId="77777777" w:rsidR="005F77C3" w:rsidRDefault="005F77C3">
      <w:pPr>
        <w:tabs>
          <w:tab w:val="left" w:pos="1276"/>
        </w:tabs>
        <w:spacing w:after="0" w:line="240" w:lineRule="auto"/>
        <w:ind w:firstLine="709"/>
        <w:jc w:val="both"/>
        <w:rPr>
          <w:rFonts w:ascii="Times New Roman" w:hAnsi="Times New Roman"/>
        </w:rPr>
      </w:pPr>
    </w:p>
    <w:p w14:paraId="7D50AEC2" w14:textId="77777777" w:rsidR="005F77C3" w:rsidRDefault="005F77C3">
      <w:pPr>
        <w:tabs>
          <w:tab w:val="left" w:pos="1276"/>
        </w:tabs>
        <w:spacing w:after="0" w:line="240" w:lineRule="auto"/>
        <w:ind w:firstLine="709"/>
        <w:jc w:val="both"/>
        <w:rPr>
          <w:rFonts w:ascii="Times New Roman" w:hAnsi="Times New Roman"/>
        </w:rPr>
      </w:pPr>
    </w:p>
    <w:p w14:paraId="1B4D3B92" w14:textId="77777777" w:rsidR="005F77C3" w:rsidRDefault="005F77C3">
      <w:pPr>
        <w:spacing w:after="0" w:line="240" w:lineRule="auto"/>
        <w:rPr>
          <w:rFonts w:ascii="Times New Roman" w:eastAsia="Times New Roman" w:hAnsi="Times New Roman"/>
        </w:rPr>
      </w:pPr>
    </w:p>
    <w:p w14:paraId="7CF30383" w14:textId="77777777" w:rsidR="005F77C3" w:rsidRDefault="00000000">
      <w:pPr>
        <w:spacing w:line="360" w:lineRule="auto"/>
        <w:ind w:firstLine="1296"/>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1 Priedas </w:t>
      </w:r>
    </w:p>
    <w:p w14:paraId="11DAB0A1" w14:textId="77777777" w:rsidR="005F77C3" w:rsidRDefault="00000000">
      <w:pPr>
        <w:jc w:val="center"/>
        <w:rPr>
          <w:rFonts w:ascii="Times New Roman" w:eastAsia="Times New Roman" w:hAnsi="Times New Roman" w:cs="Times New Roman"/>
          <w:b/>
          <w:sz w:val="24"/>
          <w:szCs w:val="24"/>
        </w:rPr>
      </w:pPr>
      <w:r>
        <w:rPr>
          <w:rFonts w:ascii="Times New Roman" w:hAnsi="Times New Roman"/>
          <w:b/>
          <w:caps/>
          <w:sz w:val="24"/>
          <w:szCs w:val="24"/>
        </w:rPr>
        <w:t>Programos moterims „Mitybos, fizininio aktyvuMo ir kognityvinių įgūdžių harmonija“</w:t>
      </w:r>
      <w:r>
        <w:rPr>
          <w:rFonts w:ascii="Times New Roman" w:hAnsi="Times New Roman"/>
          <w:b/>
          <w:caps/>
          <w:sz w:val="24"/>
          <w:szCs w:val="24"/>
          <w:lang w:val="en-US"/>
        </w:rPr>
        <w:t xml:space="preserve"> </w:t>
      </w:r>
      <w:r>
        <w:rPr>
          <w:rFonts w:ascii="Times New Roman" w:hAnsi="Times New Roman"/>
          <w:b/>
          <w:caps/>
          <w:sz w:val="24"/>
          <w:szCs w:val="24"/>
        </w:rPr>
        <w:t xml:space="preserve">FIZINIO AKTYVUMO UŽSIĖMIMŲ VYKDYMO </w:t>
      </w:r>
      <w:r>
        <w:rPr>
          <w:rFonts w:ascii="Times New Roman" w:eastAsia="Times New Roman" w:hAnsi="Times New Roman" w:cs="Times New Roman"/>
          <w:b/>
          <w:caps/>
          <w:sz w:val="24"/>
          <w:szCs w:val="24"/>
        </w:rPr>
        <w:t xml:space="preserve">PASLAUGŲ </w:t>
      </w:r>
      <w:r>
        <w:rPr>
          <w:rFonts w:ascii="Times New Roman" w:eastAsia="Times New Roman" w:hAnsi="Times New Roman" w:cs="Times New Roman"/>
          <w:b/>
          <w:sz w:val="24"/>
          <w:szCs w:val="24"/>
        </w:rPr>
        <w:t>TECHNINĖ SPECIFIKACIJA</w:t>
      </w:r>
    </w:p>
    <w:p w14:paraId="0DB6C3AB" w14:textId="77777777" w:rsidR="005F77C3" w:rsidRDefault="005F77C3">
      <w:pPr>
        <w:rPr>
          <w:rFonts w:ascii="Times New Roman" w:eastAsia="Times New Roman" w:hAnsi="Times New Roman" w:cs="Times New Roman"/>
          <w:sz w:val="24"/>
          <w:szCs w:val="24"/>
        </w:rPr>
      </w:pPr>
    </w:p>
    <w:p w14:paraId="377D2CEC" w14:textId="77777777" w:rsidR="005F77C3" w:rsidRDefault="00000000">
      <w:pPr>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1. Užsakovas </w:t>
      </w:r>
      <w:r>
        <w:rPr>
          <w:rFonts w:ascii="Times New Roman" w:hAnsi="Times New Roman" w:cs="Times New Roman"/>
          <w:b/>
          <w:sz w:val="24"/>
          <w:szCs w:val="24"/>
          <w:lang w:val="en-US"/>
        </w:rPr>
        <w:t>Pakruojo</w:t>
      </w:r>
      <w:r>
        <w:rPr>
          <w:rFonts w:ascii="Times New Roman" w:hAnsi="Times New Roman" w:cs="Times New Roman"/>
          <w:b/>
          <w:sz w:val="24"/>
          <w:szCs w:val="24"/>
        </w:rPr>
        <w:t xml:space="preserve"> rajono savivaldybės visuomenės sveikatos biuras</w:t>
      </w:r>
      <w:r>
        <w:rPr>
          <w:rFonts w:ascii="Times New Roman" w:eastAsia="Times New Roman" w:hAnsi="Times New Roman" w:cs="Times New Roman"/>
          <w:sz w:val="24"/>
          <w:szCs w:val="24"/>
          <w:lang w:eastAsia="ar-SA"/>
        </w:rPr>
        <w:t xml:space="preserve">, įstaigos kodas </w:t>
      </w:r>
      <w:r w:rsidRPr="00F16F83">
        <w:rPr>
          <w:rFonts w:ascii="Times New Roman" w:eastAsia="SimSun" w:hAnsi="Times New Roman" w:cs="Times New Roman"/>
          <w:color w:val="FFFFFF" w:themeColor="background1"/>
          <w:sz w:val="24"/>
          <w:szCs w:val="24"/>
          <w:shd w:val="clear" w:color="auto" w:fill="FFFFFF"/>
        </w:rPr>
        <w:t>301674204</w:t>
      </w:r>
      <w:r>
        <w:rPr>
          <w:rFonts w:ascii="Times New Roman" w:eastAsia="Times New Roman" w:hAnsi="Times New Roman" w:cs="Times New Roman"/>
          <w:sz w:val="24"/>
          <w:szCs w:val="24"/>
          <w:lang w:eastAsia="ar-SA"/>
        </w:rPr>
        <w:t xml:space="preserve">, atstovaujama direktorės </w:t>
      </w:r>
      <w:proofErr w:type="spellStart"/>
      <w:r w:rsidRPr="00F16F83">
        <w:rPr>
          <w:rFonts w:ascii="Times New Roman" w:hAnsi="Times New Roman" w:cs="Times New Roman"/>
          <w:color w:val="FFFFFF" w:themeColor="background1"/>
          <w:sz w:val="24"/>
          <w:szCs w:val="24"/>
        </w:rPr>
        <w:t>Laisvidos</w:t>
      </w:r>
      <w:proofErr w:type="spellEnd"/>
      <w:r w:rsidRPr="00F16F83">
        <w:rPr>
          <w:rFonts w:ascii="Times New Roman" w:hAnsi="Times New Roman" w:cs="Times New Roman"/>
          <w:color w:val="FFFFFF" w:themeColor="background1"/>
          <w:sz w:val="24"/>
          <w:szCs w:val="24"/>
        </w:rPr>
        <w:t xml:space="preserve"> </w:t>
      </w:r>
      <w:proofErr w:type="spellStart"/>
      <w:r w:rsidRPr="00F16F83">
        <w:rPr>
          <w:rFonts w:ascii="Times New Roman" w:hAnsi="Times New Roman" w:cs="Times New Roman"/>
          <w:color w:val="FFFFFF" w:themeColor="background1"/>
          <w:sz w:val="24"/>
          <w:szCs w:val="24"/>
        </w:rPr>
        <w:t>Badauskienės</w:t>
      </w:r>
      <w:proofErr w:type="spellEnd"/>
      <w:r>
        <w:rPr>
          <w:rFonts w:ascii="Times New Roman" w:eastAsia="Times New Roman" w:hAnsi="Times New Roman" w:cs="Times New Roman"/>
          <w:sz w:val="24"/>
          <w:szCs w:val="24"/>
          <w:lang w:eastAsia="ar-SA"/>
        </w:rPr>
        <w:t>, veikiančios pagal įstaigos nuostatus.</w:t>
      </w:r>
    </w:p>
    <w:p w14:paraId="58311D3E" w14:textId="77777777" w:rsidR="005F77C3" w:rsidRDefault="00000000">
      <w:pPr>
        <w:ind w:left="90" w:hanging="9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 xml:space="preserve">2. Perkamos projekto </w:t>
      </w:r>
      <w:r>
        <w:rPr>
          <w:rFonts w:ascii="Times New Roman" w:hAnsi="Times New Roman" w:cs="Times New Roman"/>
          <w:sz w:val="24"/>
          <w:szCs w:val="24"/>
        </w:rPr>
        <w:t xml:space="preserve">„Kokybiškų visuomenės sveikatos paslaugų prieinamumo didinimas </w:t>
      </w:r>
      <w:r>
        <w:rPr>
          <w:rFonts w:ascii="Times New Roman" w:hAnsi="Times New Roman" w:cs="Times New Roman"/>
          <w:sz w:val="24"/>
          <w:szCs w:val="24"/>
          <w:lang w:val="en-US"/>
        </w:rPr>
        <w:t>Pakruojo</w:t>
      </w:r>
      <w:r>
        <w:rPr>
          <w:rFonts w:ascii="Times New Roman" w:hAnsi="Times New Roman" w:cs="Times New Roman"/>
          <w:sz w:val="24"/>
          <w:szCs w:val="24"/>
        </w:rPr>
        <w:t xml:space="preserve"> rajone“ Nr. 26-532-P-0001 </w:t>
      </w:r>
      <w:r>
        <w:rPr>
          <w:rFonts w:ascii="Times New Roman" w:hAnsi="Times New Roman" w:cs="Times New Roman"/>
          <w:sz w:val="24"/>
          <w:szCs w:val="24"/>
          <w:lang w:val="en-US"/>
        </w:rPr>
        <w:t>p</w:t>
      </w:r>
      <w:proofErr w:type="spellStart"/>
      <w:r>
        <w:rPr>
          <w:rFonts w:ascii="Times New Roman" w:hAnsi="Times New Roman" w:cs="Times New Roman"/>
          <w:sz w:val="24"/>
          <w:szCs w:val="24"/>
        </w:rPr>
        <w:t>rogramos</w:t>
      </w:r>
      <w:proofErr w:type="spellEnd"/>
      <w:r>
        <w:rPr>
          <w:rFonts w:ascii="Times New Roman" w:hAnsi="Times New Roman" w:cs="Times New Roman"/>
          <w:sz w:val="24"/>
          <w:szCs w:val="24"/>
        </w:rPr>
        <w:t xml:space="preserve"> </w:t>
      </w:r>
      <w:r>
        <w:rPr>
          <w:rFonts w:ascii="Times New Roman" w:hAnsi="Times New Roman"/>
          <w:sz w:val="24"/>
          <w:szCs w:val="24"/>
        </w:rPr>
        <w:t xml:space="preserve">moterims „Mitybos, </w:t>
      </w:r>
      <w:proofErr w:type="spellStart"/>
      <w:r>
        <w:rPr>
          <w:rFonts w:ascii="Times New Roman" w:hAnsi="Times New Roman"/>
          <w:sz w:val="24"/>
          <w:szCs w:val="24"/>
        </w:rPr>
        <w:t>fizininio</w:t>
      </w:r>
      <w:proofErr w:type="spellEnd"/>
      <w:r>
        <w:rPr>
          <w:rFonts w:ascii="Times New Roman" w:hAnsi="Times New Roman"/>
          <w:sz w:val="24"/>
          <w:szCs w:val="24"/>
        </w:rPr>
        <w:t xml:space="preserve"> aktyvu</w:t>
      </w:r>
      <w:r>
        <w:rPr>
          <w:rFonts w:ascii="Times New Roman" w:hAnsi="Times New Roman"/>
          <w:sz w:val="24"/>
          <w:szCs w:val="24"/>
          <w:lang w:val="en-US"/>
        </w:rPr>
        <w:t>m</w:t>
      </w:r>
      <w:r>
        <w:rPr>
          <w:rFonts w:ascii="Times New Roman" w:hAnsi="Times New Roman"/>
          <w:sz w:val="24"/>
          <w:szCs w:val="24"/>
        </w:rPr>
        <w:t>o ir kognityvinių įgūdžių harmonija“ fizinio aktyvumo</w:t>
      </w:r>
      <w:r>
        <w:rPr>
          <w:rFonts w:ascii="Times New Roman" w:hAnsi="Times New Roman" w:cs="Times New Roman"/>
          <w:sz w:val="24"/>
          <w:szCs w:val="24"/>
        </w:rPr>
        <w:t xml:space="preserve"> užsiėmimų vykdymo užsiėmimų</w:t>
      </w:r>
      <w:r>
        <w:rPr>
          <w:rFonts w:ascii="Times New Roman" w:hAnsi="Times New Roman" w:cs="Times New Roman"/>
          <w:color w:val="000000"/>
          <w:sz w:val="24"/>
          <w:szCs w:val="24"/>
        </w:rPr>
        <w:t xml:space="preserve"> </w:t>
      </w:r>
      <w:r>
        <w:rPr>
          <w:rFonts w:ascii="Times New Roman" w:eastAsia="Times New Roman" w:hAnsi="Times New Roman" w:cs="Times New Roman"/>
          <w:bCs/>
          <w:sz w:val="24"/>
          <w:szCs w:val="24"/>
        </w:rPr>
        <w:t xml:space="preserve">paslaugos. </w:t>
      </w:r>
    </w:p>
    <w:p w14:paraId="6F3BC69C" w14:textId="77777777" w:rsidR="005F77C3" w:rsidRDefault="00000000">
      <w:pPr>
        <w:tabs>
          <w:tab w:val="left" w:pos="0"/>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Cs/>
          <w:sz w:val="24"/>
          <w:szCs w:val="24"/>
        </w:rPr>
        <w:t xml:space="preserve">Programos </w:t>
      </w:r>
      <w:r>
        <w:rPr>
          <w:rFonts w:ascii="Times New Roman" w:hAnsi="Times New Roman"/>
          <w:sz w:val="24"/>
          <w:szCs w:val="24"/>
        </w:rPr>
        <w:t xml:space="preserve">moterims „Mitybos, </w:t>
      </w:r>
      <w:proofErr w:type="spellStart"/>
      <w:r>
        <w:rPr>
          <w:rFonts w:ascii="Times New Roman" w:hAnsi="Times New Roman"/>
          <w:sz w:val="24"/>
          <w:szCs w:val="24"/>
        </w:rPr>
        <w:t>fizininio</w:t>
      </w:r>
      <w:proofErr w:type="spellEnd"/>
      <w:r>
        <w:rPr>
          <w:rFonts w:ascii="Times New Roman" w:hAnsi="Times New Roman"/>
          <w:sz w:val="24"/>
          <w:szCs w:val="24"/>
        </w:rPr>
        <w:t xml:space="preserve"> aktyvu</w:t>
      </w:r>
      <w:r>
        <w:rPr>
          <w:rFonts w:ascii="Times New Roman" w:hAnsi="Times New Roman"/>
          <w:sz w:val="24"/>
          <w:szCs w:val="24"/>
          <w:lang w:val="en-US"/>
        </w:rPr>
        <w:t>m</w:t>
      </w:r>
      <w:r>
        <w:rPr>
          <w:rFonts w:ascii="Times New Roman" w:hAnsi="Times New Roman"/>
          <w:sz w:val="24"/>
          <w:szCs w:val="24"/>
        </w:rPr>
        <w:t>o ir kognityvinių įgūdžių harmonija“ fizinio aktyvumo</w:t>
      </w:r>
      <w:r>
        <w:rPr>
          <w:rFonts w:ascii="Times New Roman" w:hAnsi="Times New Roman" w:cs="Times New Roman"/>
          <w:sz w:val="24"/>
          <w:szCs w:val="24"/>
        </w:rPr>
        <w:t xml:space="preserve"> užsiėmimų vykdymo</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techninė specifikacija: </w:t>
      </w:r>
    </w:p>
    <w:p w14:paraId="633F4EDF" w14:textId="77777777" w:rsidR="005F77C3" w:rsidRDefault="005F77C3">
      <w:pPr>
        <w:tabs>
          <w:tab w:val="left" w:pos="0"/>
          <w:tab w:val="left" w:pos="284"/>
        </w:tabs>
        <w:rPr>
          <w:rFonts w:ascii="Times New Roman" w:eastAsia="Times New Roman" w:hAnsi="Times New Roman" w:cs="Times New Roman"/>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732"/>
        <w:gridCol w:w="1373"/>
        <w:gridCol w:w="5917"/>
      </w:tblGrid>
      <w:tr w:rsidR="005F77C3" w14:paraId="3FC551C0" w14:textId="77777777">
        <w:tc>
          <w:tcPr>
            <w:tcW w:w="603" w:type="dxa"/>
            <w:vAlign w:val="center"/>
          </w:tcPr>
          <w:p w14:paraId="0EC1B920" w14:textId="77777777" w:rsidR="005F77C3" w:rsidRDefault="00000000">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 Nr.</w:t>
            </w:r>
          </w:p>
        </w:tc>
        <w:tc>
          <w:tcPr>
            <w:tcW w:w="1732" w:type="dxa"/>
            <w:vAlign w:val="center"/>
          </w:tcPr>
          <w:p w14:paraId="38E7BA9F" w14:textId="77777777" w:rsidR="005F77C3" w:rsidRDefault="00000000">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Paslaugos pavadinimas</w:t>
            </w:r>
          </w:p>
        </w:tc>
        <w:tc>
          <w:tcPr>
            <w:tcW w:w="1373" w:type="dxa"/>
            <w:vAlign w:val="center"/>
          </w:tcPr>
          <w:p w14:paraId="2CEF2FDE" w14:textId="77777777" w:rsidR="005F77C3" w:rsidRDefault="00000000">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Kiekis </w:t>
            </w:r>
          </w:p>
        </w:tc>
        <w:tc>
          <w:tcPr>
            <w:tcW w:w="5917" w:type="dxa"/>
            <w:vAlign w:val="center"/>
          </w:tcPr>
          <w:p w14:paraId="6F0C23C6" w14:textId="77777777" w:rsidR="005F77C3" w:rsidRDefault="00000000">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Paslaugos aprašymas</w:t>
            </w:r>
          </w:p>
        </w:tc>
      </w:tr>
      <w:tr w:rsidR="005F77C3" w14:paraId="0AAF52A3" w14:textId="77777777">
        <w:tc>
          <w:tcPr>
            <w:tcW w:w="603" w:type="dxa"/>
          </w:tcPr>
          <w:p w14:paraId="0FDDFF1B" w14:textId="77777777" w:rsidR="005F77C3" w:rsidRDefault="00000000">
            <w:pPr>
              <w:shd w:val="clear" w:color="auto" w:fill="FFFFFF"/>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732" w:type="dxa"/>
          </w:tcPr>
          <w:p w14:paraId="529065CE" w14:textId="77777777" w:rsidR="005F77C3" w:rsidRDefault="00000000">
            <w:pPr>
              <w:shd w:val="clear" w:color="auto" w:fill="FFFFFF"/>
              <w:rPr>
                <w:rFonts w:ascii="Times New Roman" w:eastAsia="Times New Roman" w:hAnsi="Times New Roman" w:cs="Times New Roman"/>
                <w:bCs/>
                <w:sz w:val="24"/>
                <w:szCs w:val="24"/>
              </w:rPr>
            </w:pPr>
            <w:r>
              <w:rPr>
                <w:rFonts w:ascii="Times New Roman" w:eastAsia="Times New Roman" w:hAnsi="Times New Roman"/>
              </w:rPr>
              <w:t xml:space="preserve">Fizinio aktyvumo užsiėmimai </w:t>
            </w:r>
            <w:r>
              <w:rPr>
                <w:rFonts w:ascii="Times New Roman" w:hAnsi="Times New Roman"/>
              </w:rPr>
              <w:t>pagal moterims skirtą programą „Mitybos, fizinio aktyvumo ir kognityvinių įgūdžių sinergija“</w:t>
            </w:r>
          </w:p>
        </w:tc>
        <w:tc>
          <w:tcPr>
            <w:tcW w:w="1373" w:type="dxa"/>
          </w:tcPr>
          <w:p w14:paraId="089E761E" w14:textId="77777777" w:rsidR="005F77C3" w:rsidRDefault="00000000">
            <w:pPr>
              <w:shd w:val="clear" w:color="auto" w:fill="FFFFFF"/>
              <w:rPr>
                <w:rFonts w:ascii="Times New Roman" w:eastAsia="Times New Roman" w:hAnsi="Times New Roman" w:cs="Times New Roman"/>
                <w:bCs/>
                <w:sz w:val="24"/>
                <w:szCs w:val="24"/>
              </w:rPr>
            </w:pPr>
            <w:r>
              <w:rPr>
                <w:rFonts w:ascii="Times New Roman" w:eastAsia="Times New Roman" w:hAnsi="Times New Roman"/>
              </w:rPr>
              <w:t xml:space="preserve">120 užsiėmimų, 120 val. </w:t>
            </w:r>
          </w:p>
        </w:tc>
        <w:tc>
          <w:tcPr>
            <w:tcW w:w="5917" w:type="dxa"/>
          </w:tcPr>
          <w:p w14:paraId="42260E0D" w14:textId="77777777" w:rsidR="005F77C3" w:rsidRDefault="00000000">
            <w:pPr>
              <w:spacing w:after="0" w:line="240" w:lineRule="auto"/>
              <w:jc w:val="both"/>
              <w:rPr>
                <w:rFonts w:ascii="Times New Roman" w:eastAsia="Times New Roman" w:hAnsi="Times New Roman"/>
              </w:rPr>
            </w:pPr>
            <w:r>
              <w:rPr>
                <w:rFonts w:ascii="Times New Roman" w:eastAsia="Times New Roman" w:hAnsi="Times New Roman"/>
              </w:rPr>
              <w:t xml:space="preserve">Užsiėmimų tikslas – remiantis mokslinio tyrimo rekomendacijomis vykdyti fizinio aktyvumo, </w:t>
            </w:r>
            <w:proofErr w:type="spellStart"/>
            <w:r>
              <w:rPr>
                <w:rFonts w:ascii="Times New Roman" w:eastAsia="Times New Roman" w:hAnsi="Times New Roman"/>
              </w:rPr>
              <w:t>kongnityvinių</w:t>
            </w:r>
            <w:proofErr w:type="spellEnd"/>
            <w:r>
              <w:rPr>
                <w:rFonts w:ascii="Times New Roman" w:eastAsia="Times New Roman" w:hAnsi="Times New Roman"/>
              </w:rPr>
              <w:t xml:space="preserve"> įgūdžių ir sveikos mitybos sintezę skatinančius užsiėmimus </w:t>
            </w:r>
            <w:proofErr w:type="spellStart"/>
            <w:r>
              <w:rPr>
                <w:rFonts w:ascii="Times New Roman" w:eastAsia="Times New Roman" w:hAnsi="Times New Roman"/>
              </w:rPr>
              <w:t>motermis</w:t>
            </w:r>
            <w:proofErr w:type="spellEnd"/>
            <w:r>
              <w:rPr>
                <w:rFonts w:ascii="Times New Roman" w:eastAsia="Times New Roman" w:hAnsi="Times New Roman"/>
              </w:rPr>
              <w:t xml:space="preserve"> po menopauzės turinčioms antsvorį arba didelę riziką. Veikla yra kompleksinė, ugdanti skirtingus sveikatos įpročius.  </w:t>
            </w:r>
          </w:p>
          <w:p w14:paraId="48F5E88E" w14:textId="77777777" w:rsidR="005F77C3" w:rsidRDefault="005F77C3">
            <w:pPr>
              <w:spacing w:after="0" w:line="240" w:lineRule="auto"/>
              <w:jc w:val="both"/>
              <w:rPr>
                <w:rFonts w:ascii="Times New Roman" w:eastAsia="Times New Roman" w:hAnsi="Times New Roman"/>
              </w:rPr>
            </w:pPr>
          </w:p>
          <w:p w14:paraId="1CE775A4" w14:textId="77777777" w:rsidR="005F77C3" w:rsidRDefault="00000000">
            <w:pPr>
              <w:spacing w:after="0" w:line="240" w:lineRule="auto"/>
              <w:jc w:val="both"/>
              <w:rPr>
                <w:rFonts w:ascii="Times New Roman" w:eastAsia="Times New Roman" w:hAnsi="Times New Roman"/>
              </w:rPr>
            </w:pPr>
            <w:r>
              <w:rPr>
                <w:rFonts w:ascii="Times New Roman" w:eastAsia="Times New Roman" w:hAnsi="Times New Roman"/>
              </w:rPr>
              <w:t xml:space="preserve">Užsiėmimai organizuojami vadovaujantis </w:t>
            </w:r>
            <w:r>
              <w:rPr>
                <w:rFonts w:ascii="Times New Roman" w:hAnsi="Times New Roman"/>
              </w:rPr>
              <w:t xml:space="preserve">International </w:t>
            </w:r>
            <w:proofErr w:type="spellStart"/>
            <w:r>
              <w:rPr>
                <w:rFonts w:ascii="Times New Roman" w:hAnsi="Times New Roman"/>
              </w:rPr>
              <w:t>Journal</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Behavioral</w:t>
            </w:r>
            <w:proofErr w:type="spellEnd"/>
            <w:r>
              <w:rPr>
                <w:rFonts w:ascii="Times New Roman" w:hAnsi="Times New Roman"/>
              </w:rPr>
              <w:t xml:space="preserve"> </w:t>
            </w:r>
            <w:proofErr w:type="spellStart"/>
            <w:r>
              <w:rPr>
                <w:rFonts w:ascii="Times New Roman" w:hAnsi="Times New Roman"/>
              </w:rPr>
              <w:t>Nutrition</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Physical</w:t>
            </w:r>
            <w:proofErr w:type="spellEnd"/>
            <w:r>
              <w:rPr>
                <w:rFonts w:ascii="Times New Roman" w:hAnsi="Times New Roman"/>
              </w:rPr>
              <w:t xml:space="preserve"> </w:t>
            </w:r>
            <w:proofErr w:type="spellStart"/>
            <w:r>
              <w:rPr>
                <w:rFonts w:ascii="Times New Roman" w:hAnsi="Times New Roman"/>
              </w:rPr>
              <w:t>Activity</w:t>
            </w:r>
            <w:proofErr w:type="spellEnd"/>
            <w:r>
              <w:rPr>
                <w:rFonts w:ascii="Times New Roman" w:hAnsi="Times New Roman"/>
              </w:rPr>
              <w:t xml:space="preserve"> duomenų bazėje pateikto tyrimo „</w:t>
            </w:r>
            <w:proofErr w:type="spellStart"/>
            <w:r>
              <w:rPr>
                <w:rFonts w:ascii="Times New Roman" w:hAnsi="Times New Roman"/>
              </w:rPr>
              <w:t>Effects</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combined</w:t>
            </w:r>
            <w:proofErr w:type="spellEnd"/>
            <w:r>
              <w:rPr>
                <w:rFonts w:ascii="Times New Roman" w:hAnsi="Times New Roman"/>
              </w:rPr>
              <w:t xml:space="preserve"> </w:t>
            </w:r>
            <w:proofErr w:type="spellStart"/>
            <w:r>
              <w:rPr>
                <w:rFonts w:ascii="Times New Roman" w:hAnsi="Times New Roman"/>
              </w:rPr>
              <w:t>dietary</w:t>
            </w:r>
            <w:proofErr w:type="spellEnd"/>
            <w:r>
              <w:rPr>
                <w:rFonts w:ascii="Times New Roman" w:hAnsi="Times New Roman"/>
              </w:rPr>
              <w:t xml:space="preserve"> </w:t>
            </w:r>
            <w:proofErr w:type="spellStart"/>
            <w:r>
              <w:rPr>
                <w:rFonts w:ascii="Times New Roman" w:hAnsi="Times New Roman"/>
              </w:rPr>
              <w:t>intervention</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physical-cognitive</w:t>
            </w:r>
            <w:proofErr w:type="spellEnd"/>
            <w:r>
              <w:rPr>
                <w:rFonts w:ascii="Times New Roman" w:hAnsi="Times New Roman"/>
              </w:rPr>
              <w:t xml:space="preserve"> </w:t>
            </w:r>
            <w:proofErr w:type="spellStart"/>
            <w:r>
              <w:rPr>
                <w:rFonts w:ascii="Times New Roman" w:hAnsi="Times New Roman"/>
              </w:rPr>
              <w:t>exercise</w:t>
            </w:r>
            <w:proofErr w:type="spellEnd"/>
            <w:r>
              <w:rPr>
                <w:rFonts w:ascii="Times New Roman" w:hAnsi="Times New Roman"/>
              </w:rPr>
              <w:t xml:space="preserve"> </w:t>
            </w:r>
            <w:proofErr w:type="spellStart"/>
            <w:r>
              <w:rPr>
                <w:rFonts w:ascii="Times New Roman" w:hAnsi="Times New Roman"/>
              </w:rPr>
              <w:t>on</w:t>
            </w:r>
            <w:proofErr w:type="spellEnd"/>
            <w:r>
              <w:rPr>
                <w:rFonts w:ascii="Times New Roman" w:hAnsi="Times New Roman"/>
              </w:rPr>
              <w:t xml:space="preserve"> </w:t>
            </w:r>
            <w:proofErr w:type="spellStart"/>
            <w:r>
              <w:rPr>
                <w:rFonts w:ascii="Times New Roman" w:hAnsi="Times New Roman"/>
              </w:rPr>
              <w:t>cognitive</w:t>
            </w:r>
            <w:proofErr w:type="spellEnd"/>
            <w:r>
              <w:rPr>
                <w:rFonts w:ascii="Times New Roman" w:hAnsi="Times New Roman"/>
              </w:rPr>
              <w:t xml:space="preserve"> </w:t>
            </w:r>
            <w:proofErr w:type="spellStart"/>
            <w:r>
              <w:rPr>
                <w:rFonts w:ascii="Times New Roman" w:hAnsi="Times New Roman"/>
              </w:rPr>
              <w:t>function</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cardiometabolic</w:t>
            </w:r>
            <w:proofErr w:type="spellEnd"/>
            <w:r>
              <w:rPr>
                <w:rFonts w:ascii="Times New Roman" w:hAnsi="Times New Roman"/>
              </w:rPr>
              <w:t xml:space="preserve"> </w:t>
            </w:r>
            <w:proofErr w:type="spellStart"/>
            <w:r>
              <w:rPr>
                <w:rFonts w:ascii="Times New Roman" w:hAnsi="Times New Roman"/>
              </w:rPr>
              <w:t>health</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postmenopausal</w:t>
            </w:r>
            <w:proofErr w:type="spellEnd"/>
            <w:r>
              <w:rPr>
                <w:rFonts w:ascii="Times New Roman" w:hAnsi="Times New Roman"/>
              </w:rPr>
              <w:t xml:space="preserve"> </w:t>
            </w:r>
            <w:proofErr w:type="spellStart"/>
            <w:r>
              <w:rPr>
                <w:rFonts w:ascii="Times New Roman" w:hAnsi="Times New Roman"/>
              </w:rPr>
              <w:t>women</w:t>
            </w:r>
            <w:proofErr w:type="spellEnd"/>
            <w:r>
              <w:rPr>
                <w:rFonts w:ascii="Times New Roman" w:hAnsi="Times New Roman"/>
              </w:rPr>
              <w:t xml:space="preserve"> </w:t>
            </w:r>
            <w:proofErr w:type="spellStart"/>
            <w:r>
              <w:rPr>
                <w:rFonts w:ascii="Times New Roman" w:hAnsi="Times New Roman"/>
              </w:rPr>
              <w:t>with</w:t>
            </w:r>
            <w:proofErr w:type="spellEnd"/>
            <w:r>
              <w:rPr>
                <w:rFonts w:ascii="Times New Roman" w:hAnsi="Times New Roman"/>
              </w:rPr>
              <w:t xml:space="preserve"> </w:t>
            </w:r>
            <w:proofErr w:type="spellStart"/>
            <w:r>
              <w:rPr>
                <w:rFonts w:ascii="Times New Roman" w:hAnsi="Times New Roman"/>
              </w:rPr>
              <w:t>obesity</w:t>
            </w:r>
            <w:proofErr w:type="spellEnd"/>
            <w:r>
              <w:rPr>
                <w:rFonts w:ascii="Times New Roman" w:hAnsi="Times New Roman"/>
              </w:rPr>
              <w:t xml:space="preserve">: a </w:t>
            </w:r>
            <w:proofErr w:type="spellStart"/>
            <w:r>
              <w:rPr>
                <w:rFonts w:ascii="Times New Roman" w:hAnsi="Times New Roman"/>
              </w:rPr>
              <w:t>randomized</w:t>
            </w:r>
            <w:proofErr w:type="spellEnd"/>
            <w:r>
              <w:rPr>
                <w:rFonts w:ascii="Times New Roman" w:hAnsi="Times New Roman"/>
              </w:rPr>
              <w:t xml:space="preserve"> </w:t>
            </w:r>
            <w:proofErr w:type="spellStart"/>
            <w:r>
              <w:rPr>
                <w:rFonts w:ascii="Times New Roman" w:hAnsi="Times New Roman"/>
              </w:rPr>
              <w:t>controlled</w:t>
            </w:r>
            <w:proofErr w:type="spellEnd"/>
            <w:r>
              <w:rPr>
                <w:rFonts w:ascii="Times New Roman" w:hAnsi="Times New Roman"/>
              </w:rPr>
              <w:t xml:space="preserve"> </w:t>
            </w:r>
            <w:proofErr w:type="spellStart"/>
            <w:r>
              <w:rPr>
                <w:rFonts w:ascii="Times New Roman" w:hAnsi="Times New Roman"/>
              </w:rPr>
              <w:t>trial</w:t>
            </w:r>
            <w:proofErr w:type="spellEnd"/>
            <w:r>
              <w:rPr>
                <w:rFonts w:ascii="Times New Roman" w:hAnsi="Times New Roman"/>
              </w:rPr>
              <w:t xml:space="preserve">“ </w:t>
            </w:r>
            <w:r>
              <w:rPr>
                <w:rFonts w:ascii="Times New Roman" w:eastAsia="Times New Roman" w:hAnsi="Times New Roman"/>
              </w:rPr>
              <w:t xml:space="preserve">rekomendacijomis. </w:t>
            </w:r>
          </w:p>
          <w:p w14:paraId="7698D730" w14:textId="77777777" w:rsidR="005F77C3" w:rsidRDefault="005F77C3">
            <w:pPr>
              <w:spacing w:after="0" w:line="240" w:lineRule="auto"/>
              <w:jc w:val="both"/>
              <w:rPr>
                <w:rFonts w:ascii="Times New Roman" w:eastAsia="Times New Roman" w:hAnsi="Times New Roman"/>
              </w:rPr>
            </w:pPr>
          </w:p>
          <w:p w14:paraId="608438A2" w14:textId="77777777" w:rsidR="005F77C3" w:rsidRDefault="00000000">
            <w:pPr>
              <w:spacing w:after="0" w:line="240" w:lineRule="auto"/>
              <w:jc w:val="both"/>
              <w:rPr>
                <w:rFonts w:ascii="Times New Roman" w:eastAsia="Times New Roman" w:hAnsi="Times New Roman"/>
              </w:rPr>
            </w:pPr>
            <w:r>
              <w:rPr>
                <w:rFonts w:ascii="Times New Roman" w:eastAsia="Times New Roman" w:hAnsi="Times New Roman"/>
              </w:rPr>
              <w:t xml:space="preserve">Tikslinė grupė yra </w:t>
            </w:r>
            <w:r>
              <w:rPr>
                <w:rFonts w:ascii="Times New Roman" w:hAnsi="Times New Roman"/>
                <w:color w:val="000000"/>
              </w:rPr>
              <w:t>moterys po menopauzė, turinčios antsvorio arba esančios rizikos grupėje.</w:t>
            </w:r>
          </w:p>
          <w:p w14:paraId="4B7D83C8" w14:textId="77777777" w:rsidR="005F77C3" w:rsidRDefault="00000000">
            <w:pPr>
              <w:spacing w:after="0" w:line="240" w:lineRule="auto"/>
              <w:jc w:val="both"/>
              <w:rPr>
                <w:rFonts w:ascii="Times New Roman" w:eastAsia="Times New Roman" w:hAnsi="Times New Roman"/>
              </w:rPr>
            </w:pPr>
            <w:r>
              <w:rPr>
                <w:rFonts w:ascii="Times New Roman" w:eastAsia="Times New Roman" w:hAnsi="Times New Roman"/>
              </w:rPr>
              <w:t>Užsiėmimai skirti Pakruojo rajono savivaldybės gyventojams.</w:t>
            </w:r>
          </w:p>
          <w:p w14:paraId="29355CD6" w14:textId="77777777" w:rsidR="005F77C3" w:rsidRDefault="005F77C3">
            <w:pPr>
              <w:spacing w:after="0" w:line="240" w:lineRule="auto"/>
              <w:jc w:val="both"/>
              <w:rPr>
                <w:rFonts w:ascii="Times New Roman" w:eastAsia="Times New Roman" w:hAnsi="Times New Roman"/>
              </w:rPr>
            </w:pPr>
          </w:p>
          <w:p w14:paraId="7F3734A9" w14:textId="77777777" w:rsidR="005F77C3" w:rsidRDefault="00000000">
            <w:pPr>
              <w:spacing w:after="0" w:line="240" w:lineRule="auto"/>
              <w:jc w:val="both"/>
              <w:rPr>
                <w:rFonts w:ascii="Times New Roman" w:eastAsia="Times New Roman" w:hAnsi="Times New Roman"/>
              </w:rPr>
            </w:pPr>
            <w:r>
              <w:rPr>
                <w:rFonts w:ascii="Times New Roman" w:eastAsia="Times New Roman" w:hAnsi="Times New Roman"/>
              </w:rPr>
              <w:t xml:space="preserve">Organizuojamos 3 grupės. Kiekvienai grupei organizuojama po 40 užsiėmimų po 1 val. </w:t>
            </w:r>
          </w:p>
          <w:p w14:paraId="03EC3D12" w14:textId="77777777" w:rsidR="005F77C3" w:rsidRDefault="00000000">
            <w:pPr>
              <w:spacing w:after="0" w:line="240" w:lineRule="auto"/>
              <w:jc w:val="both"/>
              <w:rPr>
                <w:rFonts w:ascii="Times New Roman" w:eastAsia="Times New Roman" w:hAnsi="Times New Roman"/>
              </w:rPr>
            </w:pPr>
            <w:r>
              <w:rPr>
                <w:rFonts w:ascii="Times New Roman" w:eastAsia="Times New Roman" w:hAnsi="Times New Roman"/>
              </w:rPr>
              <w:t xml:space="preserve">Iš viso vykdoma 120 užsiėmimų, bendra trukmė 120 val. </w:t>
            </w:r>
          </w:p>
          <w:p w14:paraId="18EF90D1" w14:textId="77777777" w:rsidR="005F77C3" w:rsidRDefault="00000000">
            <w:pPr>
              <w:spacing w:after="0" w:line="240" w:lineRule="auto"/>
              <w:jc w:val="both"/>
              <w:rPr>
                <w:rFonts w:ascii="Times New Roman" w:eastAsia="Times New Roman" w:hAnsi="Times New Roman"/>
              </w:rPr>
            </w:pPr>
            <w:r>
              <w:rPr>
                <w:rFonts w:ascii="Times New Roman" w:eastAsia="Times New Roman" w:hAnsi="Times New Roman"/>
              </w:rPr>
              <w:t xml:space="preserve">Vienos grupės dalyvių skaičius 10 asmenų. </w:t>
            </w:r>
          </w:p>
          <w:p w14:paraId="39935B06" w14:textId="77777777" w:rsidR="005F77C3" w:rsidRDefault="00000000">
            <w:pPr>
              <w:spacing w:after="0" w:line="240" w:lineRule="auto"/>
              <w:jc w:val="both"/>
              <w:rPr>
                <w:rFonts w:ascii="Times New Roman" w:eastAsia="Times New Roman" w:hAnsi="Times New Roman"/>
              </w:rPr>
            </w:pPr>
            <w:r>
              <w:rPr>
                <w:rFonts w:ascii="Times New Roman" w:eastAsia="Times New Roman" w:hAnsi="Times New Roman"/>
              </w:rPr>
              <w:t xml:space="preserve">Viso programoje dalyvauja </w:t>
            </w:r>
            <w:r>
              <w:rPr>
                <w:rFonts w:ascii="Times New Roman" w:eastAsia="Times New Roman" w:hAnsi="Times New Roman"/>
                <w:lang w:val="en-US"/>
              </w:rPr>
              <w:t>30</w:t>
            </w:r>
            <w:r>
              <w:rPr>
                <w:rFonts w:ascii="Times New Roman" w:eastAsia="Times New Roman" w:hAnsi="Times New Roman"/>
              </w:rPr>
              <w:t xml:space="preserve"> asmenų.</w:t>
            </w:r>
          </w:p>
          <w:p w14:paraId="6517B863" w14:textId="77777777" w:rsidR="005F77C3" w:rsidRDefault="00000000">
            <w:pPr>
              <w:spacing w:after="0" w:line="240" w:lineRule="auto"/>
              <w:jc w:val="both"/>
              <w:rPr>
                <w:rFonts w:ascii="Times New Roman" w:eastAsia="Times New Roman" w:hAnsi="Times New Roman"/>
              </w:rPr>
            </w:pPr>
            <w:r>
              <w:rPr>
                <w:rFonts w:ascii="Times New Roman" w:eastAsia="Times New Roman" w:hAnsi="Times New Roman"/>
              </w:rPr>
              <w:t>Užsiėmimų metu negalintys dalyvauti asmenys gali būti pakeisti kitais asmenimis.</w:t>
            </w:r>
          </w:p>
          <w:p w14:paraId="5A09AB8B" w14:textId="77777777" w:rsidR="005F77C3" w:rsidRDefault="00000000">
            <w:pPr>
              <w:spacing w:after="0" w:line="240" w:lineRule="auto"/>
              <w:jc w:val="both"/>
              <w:rPr>
                <w:rFonts w:ascii="Times New Roman" w:eastAsia="Times New Roman" w:hAnsi="Times New Roman"/>
              </w:rPr>
            </w:pPr>
            <w:r>
              <w:rPr>
                <w:rFonts w:ascii="Times New Roman" w:eastAsia="Times New Roman" w:hAnsi="Times New Roman"/>
              </w:rPr>
              <w:t>Užsiėmimų metu naudojama įsigyta sportinė įranga.</w:t>
            </w:r>
          </w:p>
          <w:p w14:paraId="4006DDD2" w14:textId="77777777" w:rsidR="005F77C3" w:rsidRDefault="005F77C3">
            <w:pPr>
              <w:spacing w:after="0" w:line="240" w:lineRule="auto"/>
              <w:jc w:val="both"/>
              <w:rPr>
                <w:rFonts w:ascii="Times New Roman" w:eastAsia="Times New Roman" w:hAnsi="Times New Roman"/>
              </w:rPr>
            </w:pPr>
          </w:p>
          <w:p w14:paraId="62789176" w14:textId="77777777" w:rsidR="005F77C3" w:rsidRDefault="00000000">
            <w:pPr>
              <w:spacing w:after="0" w:line="240" w:lineRule="auto"/>
              <w:jc w:val="both"/>
              <w:rPr>
                <w:rFonts w:ascii="Times New Roman" w:hAnsi="Times New Roman"/>
              </w:rPr>
            </w:pPr>
            <w:r>
              <w:rPr>
                <w:rFonts w:ascii="Times New Roman" w:hAnsi="Times New Roman"/>
              </w:rPr>
              <w:t xml:space="preserve">Taikoma kombinuota intervencija: sveika mityba, fizinis aktyvumas ir kognityvinių įgūdžių ugdymas. </w:t>
            </w:r>
          </w:p>
          <w:p w14:paraId="46714358" w14:textId="77777777" w:rsidR="005F77C3" w:rsidRDefault="005F77C3">
            <w:pPr>
              <w:spacing w:after="0" w:line="240" w:lineRule="auto"/>
              <w:jc w:val="both"/>
              <w:rPr>
                <w:rFonts w:ascii="Times New Roman" w:hAnsi="Times New Roman"/>
              </w:rPr>
            </w:pPr>
          </w:p>
          <w:p w14:paraId="02315AE4" w14:textId="77777777" w:rsidR="005F77C3" w:rsidRDefault="00000000">
            <w:pPr>
              <w:spacing w:after="0" w:line="240" w:lineRule="auto"/>
              <w:jc w:val="both"/>
              <w:rPr>
                <w:rFonts w:ascii="Times New Roman" w:hAnsi="Times New Roman"/>
              </w:rPr>
            </w:pPr>
            <w:r>
              <w:rPr>
                <w:rFonts w:ascii="Times New Roman" w:hAnsi="Times New Roman"/>
              </w:rPr>
              <w:t xml:space="preserve">Fizinis aktyvumas – vidutinio intensyvumo pasipriešinimo </w:t>
            </w:r>
            <w:proofErr w:type="spellStart"/>
            <w:r>
              <w:rPr>
                <w:rFonts w:ascii="Times New Roman" w:hAnsi="Times New Roman"/>
              </w:rPr>
              <w:t>ie</w:t>
            </w:r>
            <w:proofErr w:type="spellEnd"/>
            <w:r>
              <w:rPr>
                <w:rFonts w:ascii="Times New Roman" w:hAnsi="Times New Roman"/>
              </w:rPr>
              <w:t xml:space="preserve"> aerobiniai pratimai </w:t>
            </w:r>
            <w:proofErr w:type="spellStart"/>
            <w:r>
              <w:rPr>
                <w:rFonts w:ascii="Times New Roman" w:hAnsi="Times New Roman"/>
              </w:rPr>
              <w:t>atsižvelginat</w:t>
            </w:r>
            <w:proofErr w:type="spellEnd"/>
            <w:r>
              <w:rPr>
                <w:rFonts w:ascii="Times New Roman" w:hAnsi="Times New Roman"/>
              </w:rPr>
              <w:t xml:space="preserve"> į tikslinės grupės pajėgumus. Tai - aerobinių šokių pratimai, žygiai aukštais keliais, cha cha cha, dvipusiai pratimai, žingsniai ir pan. </w:t>
            </w:r>
          </w:p>
          <w:p w14:paraId="3A78A117" w14:textId="77777777" w:rsidR="005F77C3" w:rsidRDefault="005F77C3">
            <w:pPr>
              <w:spacing w:after="0" w:line="240" w:lineRule="auto"/>
              <w:jc w:val="both"/>
              <w:rPr>
                <w:rFonts w:ascii="Times New Roman" w:hAnsi="Times New Roman"/>
              </w:rPr>
            </w:pPr>
          </w:p>
          <w:p w14:paraId="40C8B50B" w14:textId="77777777" w:rsidR="005F77C3" w:rsidRDefault="00000000">
            <w:pPr>
              <w:spacing w:after="0" w:line="240" w:lineRule="auto"/>
              <w:jc w:val="both"/>
              <w:rPr>
                <w:rFonts w:ascii="Times New Roman" w:hAnsi="Times New Roman"/>
              </w:rPr>
            </w:pPr>
            <w:r>
              <w:rPr>
                <w:rFonts w:ascii="Times New Roman" w:hAnsi="Times New Roman"/>
              </w:rPr>
              <w:lastRenderedPageBreak/>
              <w:t>Kognityviniai mokymai – tobulinimas  specialiųjų gebėjimų, kurie padeda atlikti kognityvinę veiklą, apimančią atmintį, dėmesį, kritinį mąstymą, kūrybiškumą. Taikomi šie kognityvinių įgūdžių tobulinimo užsiėmimai:  gyvūnų paveikslėlių prisiminimas judant, matematinių galvosūkių sprendimas, trumpos istorijos klausymas ir istorijos turinio prisiminimas</w:t>
            </w:r>
          </w:p>
          <w:p w14:paraId="6ED62EA0" w14:textId="77777777" w:rsidR="005F77C3" w:rsidRDefault="005F77C3">
            <w:pPr>
              <w:spacing w:after="0" w:line="240" w:lineRule="auto"/>
              <w:jc w:val="both"/>
              <w:rPr>
                <w:rFonts w:ascii="Times New Roman" w:hAnsi="Times New Roman"/>
              </w:rPr>
            </w:pPr>
          </w:p>
          <w:p w14:paraId="29C7A2D8" w14:textId="77777777" w:rsidR="005F77C3" w:rsidRDefault="00000000">
            <w:pPr>
              <w:spacing w:after="0" w:line="240" w:lineRule="auto"/>
              <w:jc w:val="both"/>
              <w:rPr>
                <w:rFonts w:ascii="Times New Roman" w:hAnsi="Times New Roman"/>
              </w:rPr>
            </w:pPr>
            <w:r>
              <w:rPr>
                <w:rFonts w:ascii="Times New Roman" w:hAnsi="Times New Roman"/>
              </w:rPr>
              <w:t>Fizinio aktyvumo pratimai derinami su kognityviniais pratimais.</w:t>
            </w:r>
          </w:p>
          <w:p w14:paraId="6ABEEF8A" w14:textId="77777777" w:rsidR="005F77C3" w:rsidRDefault="005F77C3">
            <w:pPr>
              <w:spacing w:after="0" w:line="240" w:lineRule="auto"/>
              <w:jc w:val="both"/>
              <w:rPr>
                <w:rFonts w:ascii="Times New Roman" w:eastAsia="Times New Roman" w:hAnsi="Times New Roman"/>
              </w:rPr>
            </w:pPr>
          </w:p>
          <w:p w14:paraId="39F86E61" w14:textId="77777777" w:rsidR="005F77C3" w:rsidRDefault="00000000">
            <w:pPr>
              <w:spacing w:after="0" w:line="240" w:lineRule="auto"/>
              <w:jc w:val="both"/>
              <w:rPr>
                <w:rFonts w:ascii="Times New Roman" w:eastAsia="Times New Roman" w:hAnsi="Times New Roman" w:cs="Times New Roman"/>
                <w:bCs/>
                <w:sz w:val="24"/>
                <w:szCs w:val="24"/>
                <w:highlight w:val="yellow"/>
              </w:rPr>
            </w:pPr>
            <w:r>
              <w:rPr>
                <w:rFonts w:ascii="Times New Roman" w:eastAsia="Times New Roman" w:hAnsi="Times New Roman"/>
              </w:rPr>
              <w:t>Užsiėmimus veda fizinio aktyvumo specialistas, turintis patirties fizinio aktyvumo skatinimo ir kognityvinių įgūdžių ugdymo srityse.</w:t>
            </w:r>
          </w:p>
        </w:tc>
      </w:tr>
    </w:tbl>
    <w:p w14:paraId="0301F110" w14:textId="77777777" w:rsidR="005F77C3" w:rsidRDefault="005F77C3">
      <w:pPr>
        <w:rPr>
          <w:rFonts w:ascii="Times New Roman" w:eastAsia="Times New Roman" w:hAnsi="Times New Roman" w:cs="Times New Roman"/>
          <w:sz w:val="24"/>
          <w:szCs w:val="24"/>
        </w:rPr>
      </w:pPr>
    </w:p>
    <w:p w14:paraId="7C89AEFA" w14:textId="77777777" w:rsidR="005F77C3" w:rsidRDefault="005F77C3">
      <w:pPr>
        <w:rPr>
          <w:rFonts w:ascii="Times New Roman" w:hAnsi="Times New Roman" w:cs="Times New Roman"/>
          <w:sz w:val="24"/>
          <w:szCs w:val="24"/>
        </w:rPr>
      </w:pPr>
    </w:p>
    <w:p w14:paraId="490AA78E" w14:textId="77777777" w:rsidR="005F77C3" w:rsidRDefault="005F77C3">
      <w:pPr>
        <w:jc w:val="both"/>
        <w:rPr>
          <w:rFonts w:ascii="Times New Roman" w:hAnsi="Times New Roman" w:cs="Times New Roman"/>
          <w:sz w:val="24"/>
          <w:szCs w:val="24"/>
        </w:rPr>
      </w:pPr>
    </w:p>
    <w:sectPr w:rsidR="005F77C3">
      <w:pgSz w:w="12240" w:h="15840"/>
      <w:pgMar w:top="81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DC593" w14:textId="77777777" w:rsidR="0032671E" w:rsidRDefault="0032671E">
      <w:pPr>
        <w:spacing w:line="240" w:lineRule="auto"/>
      </w:pPr>
      <w:r>
        <w:separator/>
      </w:r>
    </w:p>
  </w:endnote>
  <w:endnote w:type="continuationSeparator" w:id="0">
    <w:p w14:paraId="15722F1F" w14:textId="77777777" w:rsidR="0032671E" w:rsidRDefault="003267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B1F80" w14:textId="77777777" w:rsidR="0032671E" w:rsidRDefault="0032671E">
      <w:pPr>
        <w:spacing w:after="0"/>
      </w:pPr>
      <w:r>
        <w:separator/>
      </w:r>
    </w:p>
  </w:footnote>
  <w:footnote w:type="continuationSeparator" w:id="0">
    <w:p w14:paraId="706C7474" w14:textId="77777777" w:rsidR="0032671E" w:rsidRDefault="003267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474669"/>
    <w:multiLevelType w:val="multilevel"/>
    <w:tmpl w:val="A9474669"/>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54324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09"/>
    <w:rsid w:val="00023B22"/>
    <w:rsid w:val="00054F24"/>
    <w:rsid w:val="00056881"/>
    <w:rsid w:val="000638AB"/>
    <w:rsid w:val="00064224"/>
    <w:rsid w:val="000B30B3"/>
    <w:rsid w:val="000C0D54"/>
    <w:rsid w:val="000D2339"/>
    <w:rsid w:val="00122009"/>
    <w:rsid w:val="001531A0"/>
    <w:rsid w:val="00154F62"/>
    <w:rsid w:val="001B1E13"/>
    <w:rsid w:val="00232A2E"/>
    <w:rsid w:val="00237B40"/>
    <w:rsid w:val="0024529D"/>
    <w:rsid w:val="00261888"/>
    <w:rsid w:val="00297437"/>
    <w:rsid w:val="002D440C"/>
    <w:rsid w:val="002F3E8F"/>
    <w:rsid w:val="0032671E"/>
    <w:rsid w:val="0034056F"/>
    <w:rsid w:val="00345C87"/>
    <w:rsid w:val="00351B80"/>
    <w:rsid w:val="00352272"/>
    <w:rsid w:val="003B1BBE"/>
    <w:rsid w:val="00410BB3"/>
    <w:rsid w:val="00416A84"/>
    <w:rsid w:val="0041753B"/>
    <w:rsid w:val="00440DB0"/>
    <w:rsid w:val="0044231C"/>
    <w:rsid w:val="0045013A"/>
    <w:rsid w:val="0045580F"/>
    <w:rsid w:val="004A5917"/>
    <w:rsid w:val="004D2841"/>
    <w:rsid w:val="004E6156"/>
    <w:rsid w:val="00506770"/>
    <w:rsid w:val="00513835"/>
    <w:rsid w:val="00514BE3"/>
    <w:rsid w:val="00524613"/>
    <w:rsid w:val="00536483"/>
    <w:rsid w:val="005B5726"/>
    <w:rsid w:val="005E0475"/>
    <w:rsid w:val="005E5ED5"/>
    <w:rsid w:val="005F77C3"/>
    <w:rsid w:val="00633650"/>
    <w:rsid w:val="006621B2"/>
    <w:rsid w:val="00664A70"/>
    <w:rsid w:val="00672BED"/>
    <w:rsid w:val="006735FC"/>
    <w:rsid w:val="006859D6"/>
    <w:rsid w:val="00687C63"/>
    <w:rsid w:val="00691893"/>
    <w:rsid w:val="00695AAE"/>
    <w:rsid w:val="006B7ABB"/>
    <w:rsid w:val="006D580B"/>
    <w:rsid w:val="006D6309"/>
    <w:rsid w:val="006E6C1B"/>
    <w:rsid w:val="00715F3C"/>
    <w:rsid w:val="00716A02"/>
    <w:rsid w:val="00770A40"/>
    <w:rsid w:val="007E07E0"/>
    <w:rsid w:val="007F2115"/>
    <w:rsid w:val="00802299"/>
    <w:rsid w:val="00823DF9"/>
    <w:rsid w:val="00826785"/>
    <w:rsid w:val="0084713C"/>
    <w:rsid w:val="008738D4"/>
    <w:rsid w:val="00873EBD"/>
    <w:rsid w:val="00875FEA"/>
    <w:rsid w:val="00877FB4"/>
    <w:rsid w:val="008857A1"/>
    <w:rsid w:val="00895924"/>
    <w:rsid w:val="008A28BD"/>
    <w:rsid w:val="008A4B03"/>
    <w:rsid w:val="008C5567"/>
    <w:rsid w:val="008D7913"/>
    <w:rsid w:val="008E0DF1"/>
    <w:rsid w:val="00910ED0"/>
    <w:rsid w:val="0094580B"/>
    <w:rsid w:val="0097255D"/>
    <w:rsid w:val="009867E8"/>
    <w:rsid w:val="009F4EE0"/>
    <w:rsid w:val="009F58D2"/>
    <w:rsid w:val="00A139AF"/>
    <w:rsid w:val="00A24458"/>
    <w:rsid w:val="00A53E91"/>
    <w:rsid w:val="00A80EBD"/>
    <w:rsid w:val="00AB5606"/>
    <w:rsid w:val="00AC103C"/>
    <w:rsid w:val="00AC45E2"/>
    <w:rsid w:val="00AC77A5"/>
    <w:rsid w:val="00AD467E"/>
    <w:rsid w:val="00AF2E64"/>
    <w:rsid w:val="00B05F47"/>
    <w:rsid w:val="00B10BFC"/>
    <w:rsid w:val="00B65DFB"/>
    <w:rsid w:val="00B702DE"/>
    <w:rsid w:val="00B94768"/>
    <w:rsid w:val="00BD6D6E"/>
    <w:rsid w:val="00BD7469"/>
    <w:rsid w:val="00C209AD"/>
    <w:rsid w:val="00C53530"/>
    <w:rsid w:val="00C64B6A"/>
    <w:rsid w:val="00CA44EF"/>
    <w:rsid w:val="00CE1646"/>
    <w:rsid w:val="00CF4F40"/>
    <w:rsid w:val="00D138A6"/>
    <w:rsid w:val="00D21572"/>
    <w:rsid w:val="00D27641"/>
    <w:rsid w:val="00D313F2"/>
    <w:rsid w:val="00D3225E"/>
    <w:rsid w:val="00D543B8"/>
    <w:rsid w:val="00D8757C"/>
    <w:rsid w:val="00D97EA5"/>
    <w:rsid w:val="00DC235A"/>
    <w:rsid w:val="00E010DA"/>
    <w:rsid w:val="00E11347"/>
    <w:rsid w:val="00E371CF"/>
    <w:rsid w:val="00E71BC5"/>
    <w:rsid w:val="00E75328"/>
    <w:rsid w:val="00E95B9A"/>
    <w:rsid w:val="00EC6012"/>
    <w:rsid w:val="00F040A3"/>
    <w:rsid w:val="00F16F83"/>
    <w:rsid w:val="00F74E6C"/>
    <w:rsid w:val="00F84557"/>
    <w:rsid w:val="00FD4217"/>
    <w:rsid w:val="00FD769C"/>
    <w:rsid w:val="055D3C65"/>
    <w:rsid w:val="1BAC3517"/>
    <w:rsid w:val="1BB44D01"/>
    <w:rsid w:val="2CE11012"/>
    <w:rsid w:val="4E010FBE"/>
    <w:rsid w:val="573C3099"/>
    <w:rsid w:val="744B0CE9"/>
    <w:rsid w:val="7EB85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261F26E"/>
  <w15:docId w15:val="{18FA8E09-E4EF-4685-B229-385E3B75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link w:val="Antrat2Diagrama"/>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paragraph" w:styleId="Antrat3">
    <w:name w:val="heading 3"/>
    <w:basedOn w:val="prastasis"/>
    <w:next w:val="prastasis"/>
    <w:link w:val="Antrat3Diagrama"/>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szCs w:val="16"/>
    </w:rPr>
  </w:style>
  <w:style w:type="character" w:styleId="Emfaz">
    <w:name w:val="Emphasis"/>
    <w:basedOn w:val="Numatytasispastraiposriftas"/>
    <w:uiPriority w:val="20"/>
    <w:qFormat/>
    <w:rPr>
      <w:i/>
      <w:iCs/>
    </w:rPr>
  </w:style>
  <w:style w:type="paragraph" w:styleId="Antrats">
    <w:name w:val="header"/>
    <w:basedOn w:val="prastasis"/>
    <w:link w:val="AntratsDiagrama"/>
    <w:qFormat/>
    <w:pPr>
      <w:tabs>
        <w:tab w:val="center" w:pos="4153"/>
        <w:tab w:val="right" w:pos="8306"/>
      </w:tabs>
      <w:spacing w:after="0" w:line="240" w:lineRule="auto"/>
    </w:pPr>
    <w:rPr>
      <w:rFonts w:ascii="TimesLT" w:eastAsia="Times New Roman" w:hAnsi="TimesLT" w:cs="Times New Roman"/>
      <w:sz w:val="26"/>
      <w:szCs w:val="20"/>
      <w:lang w:val="en-US"/>
    </w:rPr>
  </w:style>
  <w:style w:type="character" w:styleId="Hipersaitas">
    <w:name w:val="Hyperlink"/>
    <w:basedOn w:val="Numatytasispastraiposriftas"/>
    <w:unhideWhenUsed/>
    <w:qFormat/>
    <w:rPr>
      <w:color w:val="0000FF"/>
      <w:u w:val="single"/>
    </w:rPr>
  </w:style>
  <w:style w:type="character" w:styleId="Grietas">
    <w:name w:val="Strong"/>
    <w:basedOn w:val="Numatytasispastraiposriftas"/>
    <w:uiPriority w:val="22"/>
    <w:qFormat/>
    <w:rPr>
      <w:b/>
      <w:bCs/>
    </w:r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pPr>
      <w:ind w:left="720"/>
      <w:contextualSpacing/>
    </w:p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character" w:customStyle="1" w:styleId="Antrat2Diagrama">
    <w:name w:val="Antraštė 2 Diagrama"/>
    <w:basedOn w:val="Numatytasispastraiposriftas"/>
    <w:link w:val="Antrat2"/>
    <w:uiPriority w:val="9"/>
    <w:qFormat/>
    <w:rPr>
      <w:rFonts w:ascii="Times New Roman" w:eastAsia="Times New Roman" w:hAnsi="Times New Roman" w:cs="Times New Roman"/>
      <w:b/>
      <w:bCs/>
      <w:sz w:val="36"/>
      <w:szCs w:val="36"/>
      <w:lang w:val="lt-LT" w:eastAsia="lt-LT"/>
    </w:rPr>
  </w:style>
  <w:style w:type="character" w:customStyle="1" w:styleId="il">
    <w:name w:val="il"/>
    <w:basedOn w:val="Numatytasispastraiposriftas"/>
    <w:qFormat/>
  </w:style>
  <w:style w:type="character" w:customStyle="1" w:styleId="AntratsDiagrama">
    <w:name w:val="Antraštės Diagrama"/>
    <w:basedOn w:val="Numatytasispastraiposriftas"/>
    <w:link w:val="Antrats"/>
    <w:qFormat/>
    <w:rPr>
      <w:rFonts w:ascii="TimesLT" w:eastAsia="Times New Roman" w:hAnsi="TimesLT" w:cs="Times New Roman"/>
      <w:sz w:val="26"/>
      <w:szCs w:val="20"/>
    </w:rPr>
  </w:style>
  <w:style w:type="character" w:customStyle="1" w:styleId="Antrat1Diagrama">
    <w:name w:val="Antraštė 1 Diagrama"/>
    <w:basedOn w:val="Numatytasispastraiposriftas"/>
    <w:link w:val="Antrat1"/>
    <w:uiPriority w:val="9"/>
    <w:qFormat/>
    <w:rPr>
      <w:rFonts w:asciiTheme="majorHAnsi" w:eastAsiaTheme="majorEastAsia" w:hAnsiTheme="majorHAnsi" w:cstheme="majorBidi"/>
      <w:b/>
      <w:bCs/>
      <w:color w:val="2E74B5" w:themeColor="accent1" w:themeShade="BF"/>
      <w:sz w:val="28"/>
      <w:szCs w:val="28"/>
      <w:lang w:val="lt-LT"/>
    </w:rPr>
  </w:style>
  <w:style w:type="character" w:customStyle="1" w:styleId="Antrat3Diagrama">
    <w:name w:val="Antraštė 3 Diagrama"/>
    <w:basedOn w:val="Numatytasispastraiposriftas"/>
    <w:link w:val="Antrat3"/>
    <w:uiPriority w:val="9"/>
    <w:semiHidden/>
    <w:qFormat/>
    <w:rPr>
      <w:rFonts w:asciiTheme="majorHAnsi" w:eastAsiaTheme="majorEastAsia" w:hAnsiTheme="majorHAnsi" w:cstheme="majorBidi"/>
      <w:b/>
      <w:bCs/>
      <w:color w:val="5B9BD5" w:themeColor="accent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sb.pakruojis@gmail.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DB4D7-AF0D-4D87-8F2E-144B1509A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10114</Words>
  <Characters>5765</Characters>
  <Application>Microsoft Office Word</Application>
  <DocSecurity>0</DocSecurity>
  <Lines>48</Lines>
  <Paragraphs>31</Paragraphs>
  <ScaleCrop>false</ScaleCrop>
  <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Renatas Morkvenas</dc:creator>
  <cp:lastModifiedBy>PC</cp:lastModifiedBy>
  <cp:revision>5</cp:revision>
  <cp:lastPrinted>2025-11-12T06:24:00Z</cp:lastPrinted>
  <dcterms:created xsi:type="dcterms:W3CDTF">2025-11-18T14:56:00Z</dcterms:created>
  <dcterms:modified xsi:type="dcterms:W3CDTF">2025-11-19T11:33:00Z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A07071554A6A40709733B2D4F44CA972_13</vt:lpwstr>
  </property>
</Properties>
</file>