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931"/>
      </w:tblGrid>
      <w:tr w:rsidR="00027B83" w14:paraId="7E2BDC0C" w14:textId="77777777" w:rsidTr="001014DD">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1014DD">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1014DD">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1014DD">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1014DD">
        <w:tc>
          <w:tcPr>
            <w:tcW w:w="9918"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1014DD">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1014DD">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1014DD">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1014DD">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1014DD">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1014DD">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1014DD">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1014DD">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1014DD">
        <w:tc>
          <w:tcPr>
            <w:tcW w:w="2808" w:type="dxa"/>
            <w:gridSpan w:val="2"/>
            <w:vMerge/>
          </w:tcPr>
          <w:p w14:paraId="7E2BDC39" w14:textId="77777777" w:rsidR="00996F9D" w:rsidRDefault="00996F9D" w:rsidP="00996F9D">
            <w:pPr>
              <w:rPr>
                <w:kern w:val="2"/>
                <w:szCs w:val="24"/>
              </w:rPr>
            </w:pPr>
          </w:p>
        </w:tc>
        <w:tc>
          <w:tcPr>
            <w:tcW w:w="3240" w:type="dxa"/>
            <w:gridSpan w:val="2"/>
          </w:tcPr>
          <w:p w14:paraId="7E2BDC3A" w14:textId="77777777" w:rsidR="00996F9D" w:rsidRDefault="00996F9D" w:rsidP="00996F9D">
            <w:pPr>
              <w:rPr>
                <w:kern w:val="2"/>
                <w:szCs w:val="24"/>
              </w:rPr>
            </w:pPr>
            <w:r>
              <w:rPr>
                <w:kern w:val="2"/>
                <w:szCs w:val="24"/>
              </w:rPr>
              <w:t>1.1.9. Šalies atstovas</w:t>
            </w:r>
          </w:p>
        </w:tc>
        <w:tc>
          <w:tcPr>
            <w:tcW w:w="3870"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1014DD">
        <w:tc>
          <w:tcPr>
            <w:tcW w:w="2808" w:type="dxa"/>
            <w:gridSpan w:val="2"/>
            <w:vMerge/>
          </w:tcPr>
          <w:p w14:paraId="7E2BDC3D" w14:textId="77777777" w:rsidR="00996F9D" w:rsidRDefault="00996F9D" w:rsidP="00996F9D">
            <w:pPr>
              <w:rPr>
                <w:kern w:val="2"/>
                <w:szCs w:val="24"/>
              </w:rPr>
            </w:pPr>
          </w:p>
        </w:tc>
        <w:tc>
          <w:tcPr>
            <w:tcW w:w="3240" w:type="dxa"/>
            <w:gridSpan w:val="2"/>
          </w:tcPr>
          <w:p w14:paraId="7E2BDC3E" w14:textId="77777777" w:rsidR="00996F9D" w:rsidRDefault="00996F9D" w:rsidP="00996F9D">
            <w:pPr>
              <w:rPr>
                <w:kern w:val="2"/>
                <w:szCs w:val="24"/>
              </w:rPr>
            </w:pPr>
            <w:r>
              <w:rPr>
                <w:kern w:val="2"/>
                <w:szCs w:val="24"/>
              </w:rPr>
              <w:t>1.1.10. Atstovavimo pagrindas</w:t>
            </w:r>
          </w:p>
        </w:tc>
        <w:tc>
          <w:tcPr>
            <w:tcW w:w="3870"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C93895" w14:paraId="7E2BDC4A" w14:textId="77777777" w:rsidTr="001014DD">
        <w:tc>
          <w:tcPr>
            <w:tcW w:w="2808" w:type="dxa"/>
            <w:gridSpan w:val="2"/>
            <w:vMerge w:val="restart"/>
          </w:tcPr>
          <w:p w14:paraId="7E2BDC41" w14:textId="77777777" w:rsidR="00C93895" w:rsidRDefault="00C93895" w:rsidP="00C93895">
            <w:pPr>
              <w:rPr>
                <w:b/>
                <w:kern w:val="2"/>
                <w:szCs w:val="24"/>
              </w:rPr>
            </w:pPr>
          </w:p>
          <w:p w14:paraId="7E2BDC43" w14:textId="77777777" w:rsidR="00C93895" w:rsidRDefault="00C93895" w:rsidP="00C93895">
            <w:pPr>
              <w:rPr>
                <w:b/>
                <w:kern w:val="2"/>
                <w:szCs w:val="24"/>
              </w:rPr>
            </w:pPr>
          </w:p>
          <w:p w14:paraId="7E2BDC44" w14:textId="77777777" w:rsidR="00C93895" w:rsidRDefault="00C93895" w:rsidP="00C93895">
            <w:pPr>
              <w:rPr>
                <w:b/>
                <w:kern w:val="2"/>
                <w:szCs w:val="24"/>
              </w:rPr>
            </w:pPr>
            <w:r>
              <w:rPr>
                <w:b/>
                <w:kern w:val="2"/>
                <w:szCs w:val="24"/>
              </w:rPr>
              <w:t>1.2. Tiekėjas</w:t>
            </w:r>
          </w:p>
          <w:p w14:paraId="7E2BDC45" w14:textId="77777777" w:rsidR="00C93895" w:rsidRDefault="00C93895" w:rsidP="00C93895">
            <w:pPr>
              <w:rPr>
                <w:color w:val="4472C4"/>
                <w:kern w:val="2"/>
                <w:szCs w:val="24"/>
              </w:rPr>
            </w:pPr>
            <w:r>
              <w:rPr>
                <w:color w:val="4472C4"/>
                <w:kern w:val="2"/>
                <w:szCs w:val="24"/>
              </w:rPr>
              <w:t>(jei Tiekėjas yra fizinis asmuo, skiltys atitinkamai pakoreguojamos.</w:t>
            </w:r>
          </w:p>
          <w:p w14:paraId="7E2BDC46" w14:textId="77777777" w:rsidR="00C93895" w:rsidRDefault="00C93895" w:rsidP="00C93895">
            <w:pPr>
              <w:rPr>
                <w:color w:val="4472C4"/>
                <w:kern w:val="2"/>
                <w:szCs w:val="24"/>
              </w:rPr>
            </w:pPr>
            <w:r>
              <w:rPr>
                <w:color w:val="4472C4"/>
                <w:kern w:val="2"/>
                <w:szCs w:val="24"/>
              </w:rPr>
              <w:t>Jei Tiekėjas yra tiekėjų grupė, skiltys pildomos įterpiant kiekvieno grupės nario informaciją)</w:t>
            </w:r>
          </w:p>
          <w:p w14:paraId="7E2BDC47" w14:textId="77777777" w:rsidR="00C93895" w:rsidRDefault="00C93895" w:rsidP="00C93895">
            <w:pPr>
              <w:rPr>
                <w:b/>
                <w:kern w:val="2"/>
                <w:szCs w:val="24"/>
              </w:rPr>
            </w:pPr>
          </w:p>
        </w:tc>
        <w:tc>
          <w:tcPr>
            <w:tcW w:w="3240" w:type="dxa"/>
            <w:gridSpan w:val="2"/>
          </w:tcPr>
          <w:p w14:paraId="7E2BDC48" w14:textId="213B24DC" w:rsidR="00C93895" w:rsidRDefault="00C93895" w:rsidP="00C93895">
            <w:pPr>
              <w:rPr>
                <w:kern w:val="2"/>
                <w:szCs w:val="24"/>
              </w:rPr>
            </w:pPr>
            <w:r>
              <w:rPr>
                <w:kern w:val="2"/>
                <w:szCs w:val="24"/>
              </w:rPr>
              <w:t xml:space="preserve">1.2.1. </w:t>
            </w:r>
            <w:r w:rsidR="00892D8D">
              <w:rPr>
                <w:kern w:val="2"/>
                <w:szCs w:val="24"/>
              </w:rPr>
              <w:t>Vardas</w:t>
            </w:r>
            <w:r w:rsidR="00805CAC">
              <w:rPr>
                <w:kern w:val="2"/>
                <w:szCs w:val="24"/>
              </w:rPr>
              <w:t>, p</w:t>
            </w:r>
            <w:r w:rsidR="00892D8D">
              <w:rPr>
                <w:kern w:val="2"/>
                <w:szCs w:val="24"/>
              </w:rPr>
              <w:t>avardė</w:t>
            </w:r>
          </w:p>
        </w:tc>
        <w:tc>
          <w:tcPr>
            <w:tcW w:w="3870" w:type="dxa"/>
            <w:gridSpan w:val="2"/>
            <w:tcBorders>
              <w:top w:val="single" w:sz="4" w:space="0" w:color="auto"/>
              <w:left w:val="single" w:sz="4" w:space="0" w:color="auto"/>
              <w:bottom w:val="single" w:sz="4" w:space="0" w:color="auto"/>
              <w:right w:val="single" w:sz="4" w:space="0" w:color="auto"/>
            </w:tcBorders>
          </w:tcPr>
          <w:p w14:paraId="7E2BDC49" w14:textId="0BB6731B" w:rsidR="00C93895" w:rsidRDefault="00C93895" w:rsidP="00C93895">
            <w:pPr>
              <w:jc w:val="center"/>
              <w:rPr>
                <w:kern w:val="2"/>
                <w:szCs w:val="24"/>
              </w:rPr>
            </w:pPr>
            <w:proofErr w:type="spellStart"/>
            <w:r>
              <w:rPr>
                <w:kern w:val="2"/>
                <w:szCs w:val="24"/>
              </w:rPr>
              <w:t>Elinga</w:t>
            </w:r>
            <w:proofErr w:type="spellEnd"/>
            <w:r>
              <w:rPr>
                <w:kern w:val="2"/>
                <w:szCs w:val="24"/>
              </w:rPr>
              <w:t xml:space="preserve"> Mikulėnienė</w:t>
            </w:r>
          </w:p>
        </w:tc>
      </w:tr>
      <w:tr w:rsidR="00C93895" w14:paraId="7E2BDC4E" w14:textId="77777777" w:rsidTr="001014DD">
        <w:tc>
          <w:tcPr>
            <w:tcW w:w="2808" w:type="dxa"/>
            <w:gridSpan w:val="2"/>
            <w:vMerge/>
          </w:tcPr>
          <w:p w14:paraId="7E2BDC4B" w14:textId="77777777" w:rsidR="00C93895" w:rsidRDefault="00C93895" w:rsidP="00C93895">
            <w:pPr>
              <w:rPr>
                <w:b/>
                <w:kern w:val="2"/>
                <w:szCs w:val="24"/>
              </w:rPr>
            </w:pPr>
          </w:p>
        </w:tc>
        <w:tc>
          <w:tcPr>
            <w:tcW w:w="3240" w:type="dxa"/>
            <w:gridSpan w:val="2"/>
          </w:tcPr>
          <w:p w14:paraId="7E2BDC4C" w14:textId="6E22CDA0" w:rsidR="00C93895" w:rsidRDefault="00C93895" w:rsidP="00C93895">
            <w:pPr>
              <w:rPr>
                <w:kern w:val="2"/>
                <w:szCs w:val="24"/>
              </w:rPr>
            </w:pPr>
            <w:r>
              <w:rPr>
                <w:kern w:val="2"/>
                <w:szCs w:val="24"/>
              </w:rPr>
              <w:t xml:space="preserve">1.2.2. </w:t>
            </w:r>
            <w:r w:rsidR="00630BE6">
              <w:rPr>
                <w:kern w:val="2"/>
                <w:szCs w:val="24"/>
              </w:rPr>
              <w:t>A</w:t>
            </w:r>
            <w:r>
              <w:rPr>
                <w:kern w:val="2"/>
                <w:szCs w:val="24"/>
              </w:rPr>
              <w:t>smens kodas</w:t>
            </w:r>
          </w:p>
        </w:tc>
        <w:tc>
          <w:tcPr>
            <w:tcW w:w="3870" w:type="dxa"/>
            <w:gridSpan w:val="2"/>
            <w:tcBorders>
              <w:top w:val="single" w:sz="4" w:space="0" w:color="auto"/>
              <w:left w:val="single" w:sz="4" w:space="0" w:color="auto"/>
              <w:bottom w:val="single" w:sz="4" w:space="0" w:color="auto"/>
              <w:right w:val="single" w:sz="4" w:space="0" w:color="auto"/>
            </w:tcBorders>
          </w:tcPr>
          <w:p w14:paraId="7E2BDC4D" w14:textId="3E74E6DF" w:rsidR="00C93895" w:rsidRDefault="00C93895" w:rsidP="00C93895">
            <w:pPr>
              <w:jc w:val="center"/>
              <w:rPr>
                <w:kern w:val="2"/>
                <w:szCs w:val="24"/>
              </w:rPr>
            </w:pPr>
          </w:p>
        </w:tc>
      </w:tr>
      <w:tr w:rsidR="00C93895" w14:paraId="7E2BDC52" w14:textId="77777777" w:rsidTr="001014DD">
        <w:tc>
          <w:tcPr>
            <w:tcW w:w="2808" w:type="dxa"/>
            <w:gridSpan w:val="2"/>
            <w:vMerge/>
          </w:tcPr>
          <w:p w14:paraId="7E2BDC4F" w14:textId="77777777" w:rsidR="00C93895" w:rsidRDefault="00C93895" w:rsidP="00C93895">
            <w:pPr>
              <w:rPr>
                <w:b/>
                <w:kern w:val="2"/>
                <w:szCs w:val="24"/>
              </w:rPr>
            </w:pPr>
          </w:p>
        </w:tc>
        <w:tc>
          <w:tcPr>
            <w:tcW w:w="3240" w:type="dxa"/>
            <w:gridSpan w:val="2"/>
          </w:tcPr>
          <w:p w14:paraId="7E2BDC50" w14:textId="77777777" w:rsidR="00C93895" w:rsidRDefault="00C93895" w:rsidP="00C93895">
            <w:pPr>
              <w:rPr>
                <w:kern w:val="2"/>
                <w:szCs w:val="24"/>
              </w:rPr>
            </w:pPr>
            <w:r>
              <w:rPr>
                <w:kern w:val="2"/>
                <w:szCs w:val="24"/>
              </w:rPr>
              <w:t>1.2.3. Adresas</w:t>
            </w:r>
          </w:p>
        </w:tc>
        <w:tc>
          <w:tcPr>
            <w:tcW w:w="3870" w:type="dxa"/>
            <w:gridSpan w:val="2"/>
            <w:tcBorders>
              <w:top w:val="single" w:sz="4" w:space="0" w:color="auto"/>
              <w:left w:val="single" w:sz="4" w:space="0" w:color="auto"/>
              <w:bottom w:val="single" w:sz="4" w:space="0" w:color="auto"/>
              <w:right w:val="single" w:sz="4" w:space="0" w:color="auto"/>
            </w:tcBorders>
          </w:tcPr>
          <w:p w14:paraId="7E2BDC51" w14:textId="25C9CD9C" w:rsidR="00C93895" w:rsidRDefault="00C93895" w:rsidP="00C93895">
            <w:pPr>
              <w:jc w:val="center"/>
              <w:rPr>
                <w:kern w:val="2"/>
                <w:szCs w:val="24"/>
              </w:rPr>
            </w:pPr>
          </w:p>
        </w:tc>
      </w:tr>
      <w:tr w:rsidR="00C93895" w14:paraId="7E2BDC56" w14:textId="77777777" w:rsidTr="001014DD">
        <w:tc>
          <w:tcPr>
            <w:tcW w:w="2808" w:type="dxa"/>
            <w:gridSpan w:val="2"/>
            <w:vMerge/>
          </w:tcPr>
          <w:p w14:paraId="7E2BDC53" w14:textId="77777777" w:rsidR="00C93895" w:rsidRDefault="00C93895" w:rsidP="00C93895">
            <w:pPr>
              <w:rPr>
                <w:b/>
                <w:kern w:val="2"/>
                <w:szCs w:val="24"/>
              </w:rPr>
            </w:pPr>
          </w:p>
        </w:tc>
        <w:tc>
          <w:tcPr>
            <w:tcW w:w="3240" w:type="dxa"/>
            <w:gridSpan w:val="2"/>
          </w:tcPr>
          <w:p w14:paraId="7E2BDC54" w14:textId="77777777" w:rsidR="00C93895" w:rsidRDefault="00C93895" w:rsidP="00C93895">
            <w:pPr>
              <w:rPr>
                <w:kern w:val="2"/>
                <w:szCs w:val="24"/>
              </w:rPr>
            </w:pPr>
            <w:r>
              <w:rPr>
                <w:kern w:val="2"/>
                <w:szCs w:val="24"/>
              </w:rPr>
              <w:t>1.2.4. PVM mokėtojo kodas</w:t>
            </w:r>
          </w:p>
        </w:tc>
        <w:tc>
          <w:tcPr>
            <w:tcW w:w="3870" w:type="dxa"/>
            <w:gridSpan w:val="2"/>
            <w:tcBorders>
              <w:top w:val="single" w:sz="4" w:space="0" w:color="auto"/>
              <w:left w:val="single" w:sz="4" w:space="0" w:color="auto"/>
              <w:bottom w:val="single" w:sz="4" w:space="0" w:color="auto"/>
              <w:right w:val="single" w:sz="4" w:space="0" w:color="auto"/>
            </w:tcBorders>
          </w:tcPr>
          <w:p w14:paraId="7E2BDC55" w14:textId="49E18FEB" w:rsidR="00C93895" w:rsidRDefault="00C93895" w:rsidP="00C93895">
            <w:pPr>
              <w:jc w:val="center"/>
              <w:rPr>
                <w:kern w:val="2"/>
                <w:szCs w:val="24"/>
              </w:rPr>
            </w:pPr>
          </w:p>
        </w:tc>
      </w:tr>
      <w:tr w:rsidR="00C93895" w14:paraId="7E2BDC5A" w14:textId="77777777" w:rsidTr="001014DD">
        <w:tc>
          <w:tcPr>
            <w:tcW w:w="2808" w:type="dxa"/>
            <w:gridSpan w:val="2"/>
            <w:vMerge/>
          </w:tcPr>
          <w:p w14:paraId="7E2BDC57" w14:textId="77777777" w:rsidR="00C93895" w:rsidRDefault="00C93895" w:rsidP="00C93895">
            <w:pPr>
              <w:rPr>
                <w:b/>
                <w:kern w:val="2"/>
                <w:szCs w:val="24"/>
              </w:rPr>
            </w:pPr>
          </w:p>
        </w:tc>
        <w:tc>
          <w:tcPr>
            <w:tcW w:w="3240" w:type="dxa"/>
            <w:gridSpan w:val="2"/>
          </w:tcPr>
          <w:p w14:paraId="7E2BDC58" w14:textId="77777777" w:rsidR="00C93895" w:rsidRDefault="00C93895" w:rsidP="00C93895">
            <w:pPr>
              <w:rPr>
                <w:kern w:val="2"/>
                <w:szCs w:val="24"/>
              </w:rPr>
            </w:pPr>
            <w:r>
              <w:rPr>
                <w:kern w:val="2"/>
                <w:szCs w:val="24"/>
              </w:rPr>
              <w:t>1.2.5. Atsiskaitomoji sąskaita</w:t>
            </w:r>
          </w:p>
        </w:tc>
        <w:tc>
          <w:tcPr>
            <w:tcW w:w="3870" w:type="dxa"/>
            <w:gridSpan w:val="2"/>
            <w:tcBorders>
              <w:top w:val="single" w:sz="4" w:space="0" w:color="auto"/>
              <w:left w:val="single" w:sz="4" w:space="0" w:color="auto"/>
              <w:bottom w:val="single" w:sz="4" w:space="0" w:color="auto"/>
              <w:right w:val="single" w:sz="4" w:space="0" w:color="auto"/>
            </w:tcBorders>
          </w:tcPr>
          <w:p w14:paraId="7E2BDC59" w14:textId="6D5B17B0" w:rsidR="00C93895" w:rsidRDefault="00C93895" w:rsidP="00C93895">
            <w:pPr>
              <w:jc w:val="center"/>
              <w:rPr>
                <w:kern w:val="2"/>
                <w:szCs w:val="24"/>
              </w:rPr>
            </w:pPr>
          </w:p>
        </w:tc>
      </w:tr>
      <w:tr w:rsidR="00C93895" w14:paraId="7E2BDC5E" w14:textId="77777777" w:rsidTr="001014DD">
        <w:tc>
          <w:tcPr>
            <w:tcW w:w="2808" w:type="dxa"/>
            <w:gridSpan w:val="2"/>
            <w:vMerge/>
          </w:tcPr>
          <w:p w14:paraId="7E2BDC5B" w14:textId="77777777" w:rsidR="00C93895" w:rsidRDefault="00C93895" w:rsidP="00C93895">
            <w:pPr>
              <w:rPr>
                <w:b/>
                <w:kern w:val="2"/>
                <w:szCs w:val="24"/>
              </w:rPr>
            </w:pPr>
          </w:p>
        </w:tc>
        <w:tc>
          <w:tcPr>
            <w:tcW w:w="3240" w:type="dxa"/>
            <w:gridSpan w:val="2"/>
          </w:tcPr>
          <w:p w14:paraId="7E2BDC5C" w14:textId="77777777" w:rsidR="00C93895" w:rsidRDefault="00C93895" w:rsidP="00C93895">
            <w:pPr>
              <w:rPr>
                <w:kern w:val="2"/>
                <w:szCs w:val="24"/>
              </w:rPr>
            </w:pPr>
            <w:r>
              <w:rPr>
                <w:kern w:val="2"/>
                <w:szCs w:val="24"/>
              </w:rPr>
              <w:t>1.2.6. Bankas, banko kodas</w:t>
            </w:r>
          </w:p>
        </w:tc>
        <w:tc>
          <w:tcPr>
            <w:tcW w:w="3870" w:type="dxa"/>
            <w:gridSpan w:val="2"/>
            <w:tcBorders>
              <w:top w:val="single" w:sz="4" w:space="0" w:color="auto"/>
              <w:left w:val="single" w:sz="4" w:space="0" w:color="auto"/>
              <w:bottom w:val="single" w:sz="4" w:space="0" w:color="auto"/>
              <w:right w:val="single" w:sz="4" w:space="0" w:color="auto"/>
            </w:tcBorders>
          </w:tcPr>
          <w:p w14:paraId="7E2BDC5D" w14:textId="5AA8BBAA" w:rsidR="00C93895" w:rsidRDefault="00C93895" w:rsidP="00C93895">
            <w:pPr>
              <w:jc w:val="center"/>
              <w:rPr>
                <w:kern w:val="2"/>
                <w:szCs w:val="24"/>
              </w:rPr>
            </w:pPr>
          </w:p>
        </w:tc>
      </w:tr>
      <w:tr w:rsidR="00C93895" w14:paraId="7E2BDC62" w14:textId="77777777" w:rsidTr="001014DD">
        <w:tc>
          <w:tcPr>
            <w:tcW w:w="2808" w:type="dxa"/>
            <w:gridSpan w:val="2"/>
            <w:vMerge/>
          </w:tcPr>
          <w:p w14:paraId="7E2BDC5F" w14:textId="77777777" w:rsidR="00C93895" w:rsidRDefault="00C93895" w:rsidP="00C93895">
            <w:pPr>
              <w:rPr>
                <w:b/>
                <w:kern w:val="2"/>
                <w:szCs w:val="24"/>
              </w:rPr>
            </w:pPr>
          </w:p>
        </w:tc>
        <w:tc>
          <w:tcPr>
            <w:tcW w:w="3240" w:type="dxa"/>
            <w:gridSpan w:val="2"/>
          </w:tcPr>
          <w:p w14:paraId="7E2BDC60" w14:textId="77777777" w:rsidR="00C93895" w:rsidRDefault="00C93895" w:rsidP="00C93895">
            <w:pPr>
              <w:rPr>
                <w:kern w:val="2"/>
                <w:szCs w:val="24"/>
              </w:rPr>
            </w:pPr>
            <w:r>
              <w:rPr>
                <w:kern w:val="2"/>
                <w:szCs w:val="24"/>
              </w:rPr>
              <w:t>1.2.7. Telefonas</w:t>
            </w:r>
          </w:p>
        </w:tc>
        <w:tc>
          <w:tcPr>
            <w:tcW w:w="3870" w:type="dxa"/>
            <w:gridSpan w:val="2"/>
            <w:tcBorders>
              <w:top w:val="single" w:sz="4" w:space="0" w:color="auto"/>
              <w:left w:val="single" w:sz="4" w:space="0" w:color="auto"/>
              <w:bottom w:val="single" w:sz="4" w:space="0" w:color="auto"/>
              <w:right w:val="single" w:sz="4" w:space="0" w:color="auto"/>
            </w:tcBorders>
          </w:tcPr>
          <w:p w14:paraId="7E2BDC61" w14:textId="163444FF" w:rsidR="00C93895" w:rsidRDefault="00C93895" w:rsidP="00C93895">
            <w:pPr>
              <w:jc w:val="center"/>
              <w:rPr>
                <w:kern w:val="2"/>
                <w:szCs w:val="24"/>
              </w:rPr>
            </w:pPr>
          </w:p>
        </w:tc>
      </w:tr>
      <w:tr w:rsidR="00C93895" w14:paraId="7E2BDC66" w14:textId="77777777" w:rsidTr="001014DD">
        <w:tc>
          <w:tcPr>
            <w:tcW w:w="2808" w:type="dxa"/>
            <w:gridSpan w:val="2"/>
            <w:vMerge/>
          </w:tcPr>
          <w:p w14:paraId="7E2BDC63" w14:textId="77777777" w:rsidR="00C93895" w:rsidRDefault="00C93895" w:rsidP="00C93895">
            <w:pPr>
              <w:rPr>
                <w:b/>
                <w:kern w:val="2"/>
                <w:szCs w:val="24"/>
              </w:rPr>
            </w:pPr>
          </w:p>
        </w:tc>
        <w:tc>
          <w:tcPr>
            <w:tcW w:w="3240" w:type="dxa"/>
            <w:gridSpan w:val="2"/>
          </w:tcPr>
          <w:p w14:paraId="7E2BDC64" w14:textId="77777777" w:rsidR="00C93895" w:rsidRDefault="00C93895" w:rsidP="00C93895">
            <w:pPr>
              <w:rPr>
                <w:kern w:val="2"/>
                <w:szCs w:val="24"/>
              </w:rPr>
            </w:pPr>
            <w:r>
              <w:rPr>
                <w:kern w:val="2"/>
                <w:szCs w:val="24"/>
              </w:rPr>
              <w:t>1.2.8. El. paštas</w:t>
            </w:r>
          </w:p>
        </w:tc>
        <w:tc>
          <w:tcPr>
            <w:tcW w:w="3870" w:type="dxa"/>
            <w:gridSpan w:val="2"/>
            <w:tcBorders>
              <w:top w:val="single" w:sz="4" w:space="0" w:color="auto"/>
              <w:left w:val="single" w:sz="4" w:space="0" w:color="auto"/>
              <w:bottom w:val="single" w:sz="4" w:space="0" w:color="auto"/>
              <w:right w:val="single" w:sz="4" w:space="0" w:color="auto"/>
            </w:tcBorders>
          </w:tcPr>
          <w:p w14:paraId="7E2BDC65" w14:textId="6E47B51D" w:rsidR="00C93895" w:rsidRDefault="00C93895" w:rsidP="00C93895">
            <w:pPr>
              <w:jc w:val="center"/>
              <w:rPr>
                <w:kern w:val="2"/>
                <w:szCs w:val="24"/>
              </w:rPr>
            </w:pPr>
          </w:p>
        </w:tc>
      </w:tr>
      <w:tr w:rsidR="00C93895" w14:paraId="7E2BDC6A" w14:textId="77777777" w:rsidTr="001014DD">
        <w:tc>
          <w:tcPr>
            <w:tcW w:w="2808" w:type="dxa"/>
            <w:gridSpan w:val="2"/>
            <w:vMerge/>
          </w:tcPr>
          <w:p w14:paraId="7E2BDC67" w14:textId="77777777" w:rsidR="00C93895" w:rsidRDefault="00C93895" w:rsidP="00C93895">
            <w:pPr>
              <w:rPr>
                <w:b/>
                <w:kern w:val="2"/>
                <w:szCs w:val="24"/>
              </w:rPr>
            </w:pPr>
          </w:p>
        </w:tc>
        <w:tc>
          <w:tcPr>
            <w:tcW w:w="3240" w:type="dxa"/>
            <w:gridSpan w:val="2"/>
          </w:tcPr>
          <w:p w14:paraId="7E2BDC68" w14:textId="77777777" w:rsidR="00C93895" w:rsidRDefault="00C93895" w:rsidP="00C93895">
            <w:pPr>
              <w:rPr>
                <w:kern w:val="2"/>
                <w:szCs w:val="24"/>
              </w:rPr>
            </w:pPr>
            <w:r>
              <w:rPr>
                <w:kern w:val="2"/>
                <w:szCs w:val="24"/>
              </w:rPr>
              <w:t>1.2.9. Šalies atstovas</w:t>
            </w:r>
          </w:p>
        </w:tc>
        <w:tc>
          <w:tcPr>
            <w:tcW w:w="3870" w:type="dxa"/>
            <w:gridSpan w:val="2"/>
          </w:tcPr>
          <w:p w14:paraId="7E2BDC69" w14:textId="4FFC0881" w:rsidR="00C93895" w:rsidRDefault="00C93895" w:rsidP="00C93895">
            <w:pPr>
              <w:jc w:val="center"/>
              <w:rPr>
                <w:kern w:val="2"/>
                <w:szCs w:val="24"/>
              </w:rPr>
            </w:pPr>
          </w:p>
        </w:tc>
      </w:tr>
      <w:tr w:rsidR="00C93895" w14:paraId="7E2BDC6E" w14:textId="77777777" w:rsidTr="001014DD">
        <w:tc>
          <w:tcPr>
            <w:tcW w:w="2808" w:type="dxa"/>
            <w:gridSpan w:val="2"/>
            <w:vMerge/>
          </w:tcPr>
          <w:p w14:paraId="7E2BDC6B" w14:textId="77777777" w:rsidR="00C93895" w:rsidRDefault="00C93895" w:rsidP="00C93895">
            <w:pPr>
              <w:rPr>
                <w:b/>
                <w:kern w:val="2"/>
                <w:szCs w:val="24"/>
              </w:rPr>
            </w:pPr>
          </w:p>
        </w:tc>
        <w:tc>
          <w:tcPr>
            <w:tcW w:w="3240" w:type="dxa"/>
            <w:gridSpan w:val="2"/>
          </w:tcPr>
          <w:p w14:paraId="7E2BDC6C" w14:textId="77777777" w:rsidR="00C93895" w:rsidRDefault="00C93895" w:rsidP="00C93895">
            <w:pPr>
              <w:rPr>
                <w:kern w:val="2"/>
                <w:szCs w:val="24"/>
              </w:rPr>
            </w:pPr>
            <w:r>
              <w:rPr>
                <w:kern w:val="2"/>
                <w:szCs w:val="24"/>
              </w:rPr>
              <w:t>1.2.10. Atstovavimo pagrindas</w:t>
            </w:r>
          </w:p>
        </w:tc>
        <w:tc>
          <w:tcPr>
            <w:tcW w:w="3870" w:type="dxa"/>
            <w:gridSpan w:val="2"/>
          </w:tcPr>
          <w:p w14:paraId="7E2BDC6D" w14:textId="54229388" w:rsidR="00C93895" w:rsidRDefault="00C93895" w:rsidP="00C93895">
            <w:pPr>
              <w:jc w:val="center"/>
              <w:rPr>
                <w:kern w:val="2"/>
                <w:szCs w:val="24"/>
              </w:rPr>
            </w:pPr>
            <w:r>
              <w:rPr>
                <w:kern w:val="2"/>
                <w:szCs w:val="24"/>
              </w:rPr>
              <w:t>-</w:t>
            </w: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694"/>
      </w:tblGrid>
      <w:tr w:rsidR="00027B83" w14:paraId="7E2BDC71" w14:textId="77777777" w:rsidTr="001014DD">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1014DD">
        <w:trPr>
          <w:trHeight w:val="300"/>
        </w:trPr>
        <w:tc>
          <w:tcPr>
            <w:tcW w:w="2830" w:type="dxa"/>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2"/>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027B83" w14:paraId="7E2BDC77" w14:textId="77777777" w:rsidTr="001014DD">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7088" w:type="dxa"/>
            <w:gridSpan w:val="2"/>
          </w:tcPr>
          <w:p w14:paraId="7E2BDC76" w14:textId="7CD484ED" w:rsidR="00027B83" w:rsidRDefault="00C93895">
            <w:pPr>
              <w:rPr>
                <w:color w:val="4472C4"/>
                <w:kern w:val="2"/>
                <w:szCs w:val="24"/>
              </w:rPr>
            </w:pPr>
            <w:proofErr w:type="spellStart"/>
            <w:r w:rsidRPr="00676990">
              <w:rPr>
                <w:kern w:val="2"/>
                <w:szCs w:val="24"/>
              </w:rPr>
              <w:t>Elinga</w:t>
            </w:r>
            <w:proofErr w:type="spellEnd"/>
            <w:r w:rsidRPr="00676990">
              <w:rPr>
                <w:kern w:val="2"/>
                <w:szCs w:val="24"/>
              </w:rPr>
              <w:t xml:space="preserve"> Mikulėnienė, </w:t>
            </w:r>
            <w:r>
              <w:rPr>
                <w:kern w:val="2"/>
                <w:szCs w:val="24"/>
              </w:rPr>
              <w:t xml:space="preserve"> </w:t>
            </w:r>
          </w:p>
        </w:tc>
      </w:tr>
      <w:tr w:rsidR="00027B83" w14:paraId="7E2BDC79" w14:textId="77777777" w:rsidTr="001014DD">
        <w:trPr>
          <w:trHeight w:val="300"/>
        </w:trPr>
        <w:tc>
          <w:tcPr>
            <w:tcW w:w="9918" w:type="dxa"/>
            <w:gridSpan w:val="3"/>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1014DD">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7088" w:type="dxa"/>
            <w:gridSpan w:val="2"/>
          </w:tcPr>
          <w:p w14:paraId="5EBE651C" w14:textId="3E5B10D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B813B9">
              <w:rPr>
                <w:rFonts w:ascii="Times New Roman" w:eastAsia="Calibri" w:hAnsi="Times New Roman" w:cs="Times New Roman"/>
                <w:b/>
                <w:bCs/>
                <w:sz w:val="24"/>
                <w:szCs w:val="24"/>
              </w:rPr>
              <w:t>Birž</w:t>
            </w:r>
            <w:r w:rsidR="00060F39">
              <w:rPr>
                <w:rFonts w:ascii="Times New Roman" w:eastAsia="Calibri" w:hAnsi="Times New Roman" w:cs="Times New Roman"/>
                <w:b/>
                <w:bCs/>
                <w:sz w:val="24"/>
                <w:szCs w:val="24"/>
              </w:rPr>
              <w:t>ų</w:t>
            </w:r>
            <w:r w:rsidR="009514F1" w:rsidRPr="009514F1">
              <w:rPr>
                <w:rFonts w:ascii="Times New Roman" w:eastAsia="SimSun" w:hAnsi="Times New Roman" w:cs="Times New Roman"/>
                <w:b/>
                <w:bCs/>
                <w:sz w:val="24"/>
                <w:szCs w:val="24"/>
              </w:rPr>
              <w:t xml:space="preserve"> švietimo pagalbos tarnybos</w:t>
            </w:r>
            <w:r w:rsidR="009514F1" w:rsidRPr="009514F1">
              <w:rPr>
                <w:rFonts w:ascii="Times New Roman" w:eastAsia="SimSun" w:hAnsi="Times New Roman" w:cs="Times New Roman"/>
                <w:szCs w:val="24"/>
              </w:rPr>
              <w:t xml:space="preserve"> </w:t>
            </w:r>
            <w:r w:rsidR="009514F1" w:rsidRPr="009514F1">
              <w:rPr>
                <w:rFonts w:ascii="Times New Roman" w:eastAsia="SimSun" w:hAnsi="Times New Roman" w:cs="Times New Roman"/>
                <w:sz w:val="24"/>
                <w:szCs w:val="24"/>
              </w:rPr>
              <w:t xml:space="preserve">(kodas </w:t>
            </w:r>
            <w:r w:rsidR="0087569C" w:rsidRPr="00E10D4C">
              <w:rPr>
                <w:rFonts w:ascii="Times New Roman" w:hAnsi="Times New Roman" w:cs="Times New Roman"/>
                <w:color w:val="000000"/>
              </w:rPr>
              <w:t>300072593</w:t>
            </w:r>
            <w:r w:rsidR="009514F1" w:rsidRPr="009514F1">
              <w:rPr>
                <w:rFonts w:ascii="Times New Roman" w:eastAsia="SimSun" w:hAnsi="Times New Roman" w:cs="Times New Roman"/>
                <w:sz w:val="24"/>
                <w:szCs w:val="24"/>
              </w:rPr>
              <w:t>)</w:t>
            </w:r>
            <w:r w:rsidR="009514F1" w:rsidRPr="00954713">
              <w:rPr>
                <w:rFonts w:eastAsia="Calibri"/>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58B7770E"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060F39">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060F39">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060F39">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1014DD">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E5309A0" w:rsidR="00CA6338" w:rsidRPr="006C09F9" w:rsidRDefault="00CA6338">
            <w:pPr>
              <w:rPr>
                <w:kern w:val="2"/>
                <w:szCs w:val="24"/>
              </w:rPr>
            </w:pPr>
            <w:r>
              <w:rPr>
                <w:rFonts w:eastAsia="Calibri"/>
                <w:szCs w:val="24"/>
                <w:lang w:val="nb-NO"/>
              </w:rPr>
              <w:t xml:space="preserve">Numeris: </w:t>
            </w:r>
            <w:r w:rsidR="00535B3C" w:rsidRPr="00535B3C">
              <w:rPr>
                <w:rFonts w:eastAsia="Calibri"/>
                <w:color w:val="000000" w:themeColor="text1"/>
                <w:szCs w:val="24"/>
              </w:rPr>
              <w:t>5198720</w:t>
            </w:r>
            <w:r w:rsidR="009012E8">
              <w:rPr>
                <w:rFonts w:eastAsia="Calibri"/>
                <w:color w:val="000000" w:themeColor="text1"/>
                <w:szCs w:val="24"/>
              </w:rPr>
              <w:t>.</w:t>
            </w:r>
          </w:p>
        </w:tc>
      </w:tr>
      <w:tr w:rsidR="00027B83" w14:paraId="7E2BDC8B" w14:textId="77777777" w:rsidTr="001014DD">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1014DD">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1014DD">
        <w:trPr>
          <w:trHeight w:val="300"/>
        </w:trPr>
        <w:tc>
          <w:tcPr>
            <w:tcW w:w="2830" w:type="dxa"/>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088" w:type="dxa"/>
            <w:gridSpan w:val="2"/>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1014DD">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1014DD">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7088"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1014DD">
        <w:trPr>
          <w:trHeight w:val="1125"/>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1014DD">
        <w:trPr>
          <w:trHeight w:val="300"/>
        </w:trPr>
        <w:tc>
          <w:tcPr>
            <w:tcW w:w="2830" w:type="dxa"/>
          </w:tcPr>
          <w:p w14:paraId="7E2BDCD3" w14:textId="77777777" w:rsidR="00027B83" w:rsidRDefault="000B0897">
            <w:pPr>
              <w:rPr>
                <w:b/>
                <w:kern w:val="2"/>
                <w:szCs w:val="24"/>
              </w:rPr>
            </w:pPr>
            <w:r>
              <w:rPr>
                <w:b/>
                <w:kern w:val="2"/>
                <w:szCs w:val="24"/>
              </w:rPr>
              <w:t>4.5. Pateikiami dokumentai</w:t>
            </w:r>
          </w:p>
        </w:tc>
        <w:tc>
          <w:tcPr>
            <w:tcW w:w="7088" w:type="dxa"/>
            <w:gridSpan w:val="2"/>
          </w:tcPr>
          <w:p w14:paraId="77B9C02D" w14:textId="77777777" w:rsidR="00EC6988" w:rsidRDefault="00EC6988" w:rsidP="00EC6988">
            <w:pPr>
              <w:rPr>
                <w:kern w:val="2"/>
                <w:szCs w:val="24"/>
              </w:rPr>
            </w:pPr>
            <w:r>
              <w:rPr>
                <w:kern w:val="2"/>
                <w:szCs w:val="24"/>
              </w:rPr>
              <w:t>Turi būti pateikiami šie dokumentai:</w:t>
            </w:r>
          </w:p>
          <w:p w14:paraId="2C0E7DE1" w14:textId="77777777" w:rsidR="00EC6988" w:rsidRPr="008C6FFE" w:rsidRDefault="00EC6988" w:rsidP="00EC6988">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0CF3CBC9" w14:textId="77777777" w:rsidR="00EC6988" w:rsidRDefault="00EC6988" w:rsidP="008727FA">
            <w:pPr>
              <w:pStyle w:val="Sraopastraipa"/>
              <w:numPr>
                <w:ilvl w:val="0"/>
                <w:numId w:val="12"/>
              </w:numPr>
              <w:tabs>
                <w:tab w:val="left" w:pos="602"/>
              </w:tabs>
              <w:rPr>
                <w:kern w:val="2"/>
                <w:szCs w:val="24"/>
              </w:rPr>
            </w:pPr>
            <w:r w:rsidRPr="00EC6988">
              <w:rPr>
                <w:kern w:val="2"/>
                <w:szCs w:val="24"/>
              </w:rPr>
              <w:t>Paslaugų perdavimo-priėmimo aktas;</w:t>
            </w:r>
          </w:p>
          <w:p w14:paraId="341F7463" w14:textId="48CA1E28" w:rsidR="001F50F4" w:rsidRPr="00EC6988" w:rsidRDefault="00EC6988" w:rsidP="008727FA">
            <w:pPr>
              <w:pStyle w:val="Sraopastraipa"/>
              <w:numPr>
                <w:ilvl w:val="0"/>
                <w:numId w:val="12"/>
              </w:numPr>
              <w:tabs>
                <w:tab w:val="left" w:pos="602"/>
              </w:tabs>
              <w:rPr>
                <w:kern w:val="2"/>
                <w:szCs w:val="24"/>
              </w:rPr>
            </w:pPr>
            <w:r w:rsidRPr="00EC6988">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1014DD">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1014DD">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1014DD">
        <w:trPr>
          <w:trHeight w:val="300"/>
        </w:trPr>
        <w:tc>
          <w:tcPr>
            <w:tcW w:w="2830" w:type="dxa"/>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088" w:type="dxa"/>
            <w:gridSpan w:val="2"/>
          </w:tcPr>
          <w:p w14:paraId="336F0C7C" w14:textId="4FE821BD" w:rsidR="00E478D5" w:rsidRPr="00C5709D" w:rsidRDefault="00E478D5" w:rsidP="00E478D5">
            <w:pPr>
              <w:rPr>
                <w:szCs w:val="24"/>
              </w:rPr>
            </w:pPr>
            <w:r>
              <w:rPr>
                <w:kern w:val="2"/>
                <w:szCs w:val="24"/>
              </w:rPr>
              <w:t xml:space="preserve">Pradinės Sutarties vertė </w:t>
            </w:r>
            <w:r w:rsidRPr="00C5709D">
              <w:rPr>
                <w:kern w:val="2"/>
                <w:szCs w:val="24"/>
              </w:rPr>
              <w:t>yra 3</w:t>
            </w:r>
            <w:r w:rsidR="00C5709D" w:rsidRPr="00C5709D">
              <w:rPr>
                <w:kern w:val="2"/>
                <w:szCs w:val="24"/>
              </w:rPr>
              <w:t>2</w:t>
            </w:r>
            <w:r w:rsidRPr="00C5709D">
              <w:rPr>
                <w:kern w:val="2"/>
                <w:szCs w:val="24"/>
              </w:rPr>
              <w:t>0 Eur (trys šimtai</w:t>
            </w:r>
            <w:r w:rsidR="00C5709D" w:rsidRPr="00C5709D">
              <w:rPr>
                <w:kern w:val="2"/>
                <w:szCs w:val="24"/>
              </w:rPr>
              <w:t xml:space="preserve"> dvidešimt</w:t>
            </w:r>
            <w:r w:rsidR="00E10D4C">
              <w:rPr>
                <w:kern w:val="2"/>
                <w:szCs w:val="24"/>
              </w:rPr>
              <w:t xml:space="preserve"> eurų</w:t>
            </w:r>
            <w:r w:rsidRPr="00C5709D">
              <w:rPr>
                <w:kern w:val="2"/>
                <w:szCs w:val="24"/>
              </w:rPr>
              <w:t>) be PVM.</w:t>
            </w:r>
          </w:p>
          <w:p w14:paraId="463EB502" w14:textId="77777777" w:rsidR="00E478D5" w:rsidRPr="00C5709D" w:rsidRDefault="00E478D5" w:rsidP="00E478D5">
            <w:pPr>
              <w:rPr>
                <w:szCs w:val="24"/>
              </w:rPr>
            </w:pPr>
            <w:r w:rsidRPr="00C5709D">
              <w:rPr>
                <w:kern w:val="2"/>
                <w:szCs w:val="24"/>
              </w:rPr>
              <w:t>PVM sudaro 0 (tiekėjas nėra PVM mokėtojas) Eur.</w:t>
            </w:r>
          </w:p>
          <w:p w14:paraId="6EB2DDE6" w14:textId="3C6193C8" w:rsidR="00E478D5" w:rsidRPr="00C5709D" w:rsidRDefault="00E478D5" w:rsidP="00E478D5">
            <w:pPr>
              <w:rPr>
                <w:szCs w:val="24"/>
              </w:rPr>
            </w:pPr>
            <w:r w:rsidRPr="00C5709D">
              <w:rPr>
                <w:kern w:val="2"/>
                <w:szCs w:val="24"/>
              </w:rPr>
              <w:t xml:space="preserve">Sutarties kaina yra </w:t>
            </w:r>
            <w:r w:rsidR="00C5709D" w:rsidRPr="00C5709D">
              <w:rPr>
                <w:kern w:val="2"/>
                <w:szCs w:val="24"/>
              </w:rPr>
              <w:t>320 Eur (trys šimtai dvidešimt</w:t>
            </w:r>
            <w:r w:rsidR="00E10D4C">
              <w:rPr>
                <w:kern w:val="2"/>
                <w:szCs w:val="24"/>
              </w:rPr>
              <w:t xml:space="preserve"> eurų</w:t>
            </w:r>
            <w:r w:rsidR="00C5709D" w:rsidRPr="00C5709D">
              <w:rPr>
                <w:kern w:val="2"/>
                <w:szCs w:val="24"/>
              </w:rPr>
              <w:t>)</w:t>
            </w:r>
            <w:r w:rsidRPr="00C5709D">
              <w:rPr>
                <w:kern w:val="2"/>
                <w:szCs w:val="24"/>
              </w:rPr>
              <w:t xml:space="preserve"> su PVM.</w:t>
            </w:r>
          </w:p>
          <w:p w14:paraId="7E2BDCFA" w14:textId="5EF7A807" w:rsidR="00E478D5" w:rsidRDefault="00E478D5" w:rsidP="00E478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1014DD">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088"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1014DD">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1014DD">
        <w:trPr>
          <w:trHeight w:val="300"/>
        </w:trPr>
        <w:tc>
          <w:tcPr>
            <w:tcW w:w="2830"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1014DD">
        <w:trPr>
          <w:trHeight w:val="300"/>
        </w:trPr>
        <w:tc>
          <w:tcPr>
            <w:tcW w:w="2830" w:type="dxa"/>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1014DD">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1014DD">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1014DD">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7088"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1014DD">
        <w:trPr>
          <w:trHeight w:val="300"/>
        </w:trPr>
        <w:tc>
          <w:tcPr>
            <w:tcW w:w="2830" w:type="dxa"/>
          </w:tcPr>
          <w:p w14:paraId="7E2BDE1F" w14:textId="77777777" w:rsidR="00027B83" w:rsidRDefault="000B0897">
            <w:pPr>
              <w:rPr>
                <w:b/>
                <w:kern w:val="2"/>
                <w:szCs w:val="24"/>
              </w:rPr>
            </w:pPr>
            <w:r>
              <w:rPr>
                <w:b/>
                <w:kern w:val="2"/>
                <w:szCs w:val="24"/>
              </w:rPr>
              <w:t>5.6. Avansas</w:t>
            </w:r>
          </w:p>
        </w:tc>
        <w:tc>
          <w:tcPr>
            <w:tcW w:w="7088"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1014DD">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7088"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1014DD">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1014DD">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7088"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1014DD">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7088"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1014DD">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1014DD">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1014DD">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1014DD">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1014DD">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1014DD">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1014DD">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7088"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1014DD">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1014DD">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1014DD">
        <w:trPr>
          <w:trHeight w:val="300"/>
        </w:trPr>
        <w:tc>
          <w:tcPr>
            <w:tcW w:w="2830" w:type="dxa"/>
          </w:tcPr>
          <w:p w14:paraId="7E2BDE7A" w14:textId="77777777" w:rsidR="00027B83" w:rsidRDefault="000B0897">
            <w:pPr>
              <w:rPr>
                <w:b/>
                <w:kern w:val="2"/>
                <w:szCs w:val="24"/>
              </w:rPr>
            </w:pPr>
            <w:r>
              <w:rPr>
                <w:b/>
                <w:szCs w:val="24"/>
              </w:rPr>
              <w:lastRenderedPageBreak/>
              <w:t>9.2. Tiekėjui taikomos netesybos</w:t>
            </w:r>
          </w:p>
        </w:tc>
        <w:tc>
          <w:tcPr>
            <w:tcW w:w="7088"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1014DD">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1014DD">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1014DD">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1014DD">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1014DD">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1014DD">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1014DD">
        <w:trPr>
          <w:trHeight w:val="300"/>
        </w:trPr>
        <w:tc>
          <w:tcPr>
            <w:tcW w:w="2830" w:type="dxa"/>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1014DD">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1014DD">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1014DD">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1014DD">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1014DD">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1014DD">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7088"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1014DD">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1014DD">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1014DD">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1014DD">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1014DD">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1014DD">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1014DD">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1014DD">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1014DD">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1014DD">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1014DD">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7088"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1014DD">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7088"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1014DD">
        <w:trPr>
          <w:trHeight w:val="300"/>
        </w:trPr>
        <w:tc>
          <w:tcPr>
            <w:tcW w:w="2830" w:type="dxa"/>
          </w:tcPr>
          <w:p w14:paraId="7E2BDF38" w14:textId="734B56D3" w:rsidR="00FD6948" w:rsidRDefault="00FD6948" w:rsidP="00FD6948">
            <w:pPr>
              <w:jc w:val="center"/>
              <w:rPr>
                <w:b/>
                <w:kern w:val="2"/>
                <w:szCs w:val="24"/>
              </w:rPr>
            </w:pPr>
          </w:p>
        </w:tc>
        <w:tc>
          <w:tcPr>
            <w:tcW w:w="7088" w:type="dxa"/>
            <w:gridSpan w:val="2"/>
          </w:tcPr>
          <w:p w14:paraId="7E2BDF39" w14:textId="066F34DB" w:rsidR="00FD6948" w:rsidRPr="00CA6338" w:rsidRDefault="00FD6948" w:rsidP="00FD6948">
            <w:pPr>
              <w:rPr>
                <w:bCs/>
                <w:kern w:val="2"/>
                <w:szCs w:val="24"/>
              </w:rPr>
            </w:pPr>
          </w:p>
        </w:tc>
      </w:tr>
      <w:tr w:rsidR="00FD6948" w14:paraId="7E2BDF42" w14:textId="77777777" w:rsidTr="001014DD">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1014DD">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790DC7" w14:paraId="7E2BDF48" w14:textId="77777777" w:rsidTr="001014DD">
        <w:tc>
          <w:tcPr>
            <w:tcW w:w="5224" w:type="dxa"/>
            <w:gridSpan w:val="2"/>
          </w:tcPr>
          <w:p w14:paraId="5B211229" w14:textId="77777777" w:rsidR="00790DC7" w:rsidRPr="0063079A" w:rsidRDefault="00790DC7" w:rsidP="00790DC7">
            <w:pPr>
              <w:jc w:val="center"/>
              <w:rPr>
                <w:kern w:val="2"/>
                <w:szCs w:val="24"/>
              </w:rPr>
            </w:pPr>
            <w:r w:rsidRPr="0063079A">
              <w:rPr>
                <w:kern w:val="2"/>
                <w:szCs w:val="24"/>
              </w:rPr>
              <w:t>Nacionalinės švietimo agentūros direktorius</w:t>
            </w:r>
          </w:p>
          <w:p w14:paraId="7E2BDF46" w14:textId="1EC28D3B" w:rsidR="00790DC7" w:rsidRPr="00963183" w:rsidRDefault="00790DC7" w:rsidP="00790DC7">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tcPr>
          <w:p w14:paraId="7E2BDF47" w14:textId="62800E57" w:rsidR="00790DC7" w:rsidRPr="00630BE6" w:rsidRDefault="00630BE6" w:rsidP="00790DC7">
            <w:pPr>
              <w:jc w:val="center"/>
              <w:rPr>
                <w:bCs/>
                <w:kern w:val="2"/>
                <w:szCs w:val="24"/>
              </w:rPr>
            </w:pPr>
            <w:r>
              <w:rPr>
                <w:bCs/>
                <w:kern w:val="2"/>
                <w:szCs w:val="24"/>
              </w:rPr>
              <w:t xml:space="preserve">Ekspertė </w:t>
            </w:r>
            <w:proofErr w:type="spellStart"/>
            <w:r w:rsidR="00C93895" w:rsidRPr="00630BE6">
              <w:rPr>
                <w:bCs/>
                <w:kern w:val="2"/>
                <w:szCs w:val="24"/>
              </w:rPr>
              <w:t>Elinga</w:t>
            </w:r>
            <w:proofErr w:type="spellEnd"/>
            <w:r w:rsidR="00C93895" w:rsidRPr="00630BE6">
              <w:rPr>
                <w:bCs/>
                <w:kern w:val="2"/>
                <w:szCs w:val="24"/>
              </w:rPr>
              <w:t xml:space="preserve"> Mikulėnienė</w:t>
            </w:r>
          </w:p>
        </w:tc>
      </w:tr>
      <w:tr w:rsidR="00FD6948" w14:paraId="7E2BDF4F" w14:textId="77777777" w:rsidTr="001014DD">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Default="00FD6948" w:rsidP="00FD6948">
            <w:pPr>
              <w:jc w:val="center"/>
              <w:rPr>
                <w:b/>
                <w:color w:val="4472C4"/>
                <w:kern w:val="2"/>
                <w:szCs w:val="24"/>
              </w:rPr>
            </w:pPr>
          </w:p>
          <w:p w14:paraId="7E2BDF4E" w14:textId="77777777" w:rsidR="00FD6948" w:rsidRPr="00C93895" w:rsidRDefault="00FD6948" w:rsidP="00FD6948">
            <w:pPr>
              <w:jc w:val="center"/>
              <w:rPr>
                <w:b/>
                <w:color w:val="4472C4"/>
                <w:kern w:val="2"/>
                <w:szCs w:val="24"/>
              </w:rPr>
            </w:pPr>
            <w:r w:rsidRPr="00C9389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2BA7" w14:textId="77777777" w:rsidR="00443B9C" w:rsidRDefault="00443B9C">
      <w:pPr>
        <w:rPr>
          <w:sz w:val="20"/>
        </w:rPr>
      </w:pPr>
      <w:r>
        <w:rPr>
          <w:sz w:val="20"/>
        </w:rPr>
        <w:separator/>
      </w:r>
    </w:p>
  </w:endnote>
  <w:endnote w:type="continuationSeparator" w:id="0">
    <w:p w14:paraId="5F07050D" w14:textId="77777777" w:rsidR="00443B9C" w:rsidRDefault="00443B9C">
      <w:pPr>
        <w:rPr>
          <w:sz w:val="20"/>
        </w:rPr>
      </w:pPr>
      <w:r>
        <w:rPr>
          <w:sz w:val="20"/>
        </w:rPr>
        <w:continuationSeparator/>
      </w:r>
    </w:p>
  </w:endnote>
  <w:endnote w:type="continuationNotice" w:id="1">
    <w:p w14:paraId="28CA85CE" w14:textId="77777777" w:rsidR="00443B9C" w:rsidRDefault="0044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3632" w14:textId="77777777" w:rsidR="00443B9C" w:rsidRDefault="00443B9C">
      <w:pPr>
        <w:rPr>
          <w:sz w:val="20"/>
        </w:rPr>
      </w:pPr>
      <w:r>
        <w:rPr>
          <w:sz w:val="20"/>
        </w:rPr>
        <w:separator/>
      </w:r>
    </w:p>
  </w:footnote>
  <w:footnote w:type="continuationSeparator" w:id="0">
    <w:p w14:paraId="788B2857" w14:textId="77777777" w:rsidR="00443B9C" w:rsidRDefault="00443B9C">
      <w:pPr>
        <w:rPr>
          <w:sz w:val="20"/>
        </w:rPr>
      </w:pPr>
      <w:r>
        <w:rPr>
          <w:sz w:val="20"/>
        </w:rPr>
        <w:continuationSeparator/>
      </w:r>
    </w:p>
  </w:footnote>
  <w:footnote w:type="continuationNotice" w:id="1">
    <w:p w14:paraId="097709D3" w14:textId="77777777" w:rsidR="00443B9C" w:rsidRDefault="00443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335264">
    <w:abstractNumId w:val="1"/>
  </w:num>
  <w:num w:numId="2" w16cid:durableId="1438715744">
    <w:abstractNumId w:val="10"/>
  </w:num>
  <w:num w:numId="3" w16cid:durableId="1848329379">
    <w:abstractNumId w:val="8"/>
  </w:num>
  <w:num w:numId="4" w16cid:durableId="1144591477">
    <w:abstractNumId w:val="6"/>
  </w:num>
  <w:num w:numId="5" w16cid:durableId="615411550">
    <w:abstractNumId w:val="9"/>
  </w:num>
  <w:num w:numId="6" w16cid:durableId="1116102015">
    <w:abstractNumId w:val="2"/>
  </w:num>
  <w:num w:numId="7" w16cid:durableId="766081796">
    <w:abstractNumId w:val="5"/>
  </w:num>
  <w:num w:numId="8" w16cid:durableId="787433101">
    <w:abstractNumId w:val="7"/>
  </w:num>
  <w:num w:numId="9" w16cid:durableId="2123651827">
    <w:abstractNumId w:val="3"/>
  </w:num>
  <w:num w:numId="10" w16cid:durableId="1525709217">
    <w:abstractNumId w:val="0"/>
  </w:num>
  <w:num w:numId="11" w16cid:durableId="1288119799">
    <w:abstractNumId w:val="11"/>
  </w:num>
  <w:num w:numId="12" w16cid:durableId="1779597004">
    <w:abstractNumId w:val="4"/>
  </w:num>
  <w:num w:numId="13" w16cid:durableId="832911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60F39"/>
    <w:rsid w:val="00070CF6"/>
    <w:rsid w:val="00092072"/>
    <w:rsid w:val="000A5A18"/>
    <w:rsid w:val="000B0897"/>
    <w:rsid w:val="000C1C4F"/>
    <w:rsid w:val="001014DD"/>
    <w:rsid w:val="001341AA"/>
    <w:rsid w:val="00161929"/>
    <w:rsid w:val="001D3046"/>
    <w:rsid w:val="001F391A"/>
    <w:rsid w:val="001F4C97"/>
    <w:rsid w:val="001F50F4"/>
    <w:rsid w:val="0023272B"/>
    <w:rsid w:val="002416C9"/>
    <w:rsid w:val="00253442"/>
    <w:rsid w:val="002576F2"/>
    <w:rsid w:val="002A433D"/>
    <w:rsid w:val="002C4396"/>
    <w:rsid w:val="002D5347"/>
    <w:rsid w:val="002E477E"/>
    <w:rsid w:val="002E7EA5"/>
    <w:rsid w:val="002F0B25"/>
    <w:rsid w:val="003149FE"/>
    <w:rsid w:val="0032273A"/>
    <w:rsid w:val="003434D9"/>
    <w:rsid w:val="00364B06"/>
    <w:rsid w:val="0036645D"/>
    <w:rsid w:val="0038431A"/>
    <w:rsid w:val="00396D5E"/>
    <w:rsid w:val="003C2481"/>
    <w:rsid w:val="003E4FDB"/>
    <w:rsid w:val="00425D2F"/>
    <w:rsid w:val="00427DC9"/>
    <w:rsid w:val="00443B9C"/>
    <w:rsid w:val="00470CDC"/>
    <w:rsid w:val="00474B0E"/>
    <w:rsid w:val="0048141B"/>
    <w:rsid w:val="00501E61"/>
    <w:rsid w:val="00535865"/>
    <w:rsid w:val="00535B3C"/>
    <w:rsid w:val="005536C4"/>
    <w:rsid w:val="00563B04"/>
    <w:rsid w:val="00565462"/>
    <w:rsid w:val="00586BDD"/>
    <w:rsid w:val="005C4E50"/>
    <w:rsid w:val="005D2F08"/>
    <w:rsid w:val="00630BE6"/>
    <w:rsid w:val="00633F3E"/>
    <w:rsid w:val="00640329"/>
    <w:rsid w:val="00640A8C"/>
    <w:rsid w:val="00652770"/>
    <w:rsid w:val="006605CE"/>
    <w:rsid w:val="00664C59"/>
    <w:rsid w:val="00690423"/>
    <w:rsid w:val="006C09F9"/>
    <w:rsid w:val="006D00CF"/>
    <w:rsid w:val="006E0698"/>
    <w:rsid w:val="006F777C"/>
    <w:rsid w:val="007060A8"/>
    <w:rsid w:val="0070720D"/>
    <w:rsid w:val="00770DE4"/>
    <w:rsid w:val="007758EC"/>
    <w:rsid w:val="00790DC7"/>
    <w:rsid w:val="007F10C6"/>
    <w:rsid w:val="00805CAC"/>
    <w:rsid w:val="00813A6A"/>
    <w:rsid w:val="008210BE"/>
    <w:rsid w:val="008355D0"/>
    <w:rsid w:val="00840C9E"/>
    <w:rsid w:val="00842636"/>
    <w:rsid w:val="00844E08"/>
    <w:rsid w:val="0087569C"/>
    <w:rsid w:val="00875EB9"/>
    <w:rsid w:val="00892D8D"/>
    <w:rsid w:val="008C6FFE"/>
    <w:rsid w:val="008E5B34"/>
    <w:rsid w:val="008F40BD"/>
    <w:rsid w:val="009012E8"/>
    <w:rsid w:val="00910957"/>
    <w:rsid w:val="009173CA"/>
    <w:rsid w:val="009514F1"/>
    <w:rsid w:val="00963183"/>
    <w:rsid w:val="009728BC"/>
    <w:rsid w:val="00996F9D"/>
    <w:rsid w:val="009A212D"/>
    <w:rsid w:val="009C7701"/>
    <w:rsid w:val="009D24E2"/>
    <w:rsid w:val="009F5EEC"/>
    <w:rsid w:val="00A000BA"/>
    <w:rsid w:val="00A06E02"/>
    <w:rsid w:val="00A11D5A"/>
    <w:rsid w:val="00A22B33"/>
    <w:rsid w:val="00A24D9F"/>
    <w:rsid w:val="00A2755D"/>
    <w:rsid w:val="00AA5959"/>
    <w:rsid w:val="00AC1D04"/>
    <w:rsid w:val="00AC668A"/>
    <w:rsid w:val="00AE4428"/>
    <w:rsid w:val="00B638C6"/>
    <w:rsid w:val="00B652BF"/>
    <w:rsid w:val="00B813B9"/>
    <w:rsid w:val="00BE21E3"/>
    <w:rsid w:val="00BF73B2"/>
    <w:rsid w:val="00C03A0D"/>
    <w:rsid w:val="00C3065A"/>
    <w:rsid w:val="00C5709D"/>
    <w:rsid w:val="00C76693"/>
    <w:rsid w:val="00C93895"/>
    <w:rsid w:val="00CA6338"/>
    <w:rsid w:val="00CB6240"/>
    <w:rsid w:val="00CB6A87"/>
    <w:rsid w:val="00CC00A1"/>
    <w:rsid w:val="00CD0EBE"/>
    <w:rsid w:val="00D153CB"/>
    <w:rsid w:val="00D4519B"/>
    <w:rsid w:val="00D51B24"/>
    <w:rsid w:val="00D65C41"/>
    <w:rsid w:val="00D91BB3"/>
    <w:rsid w:val="00D93125"/>
    <w:rsid w:val="00DA4E0C"/>
    <w:rsid w:val="00E10D4C"/>
    <w:rsid w:val="00E23598"/>
    <w:rsid w:val="00E37128"/>
    <w:rsid w:val="00E478D5"/>
    <w:rsid w:val="00E74C90"/>
    <w:rsid w:val="00E77B33"/>
    <w:rsid w:val="00E969C9"/>
    <w:rsid w:val="00EA3B19"/>
    <w:rsid w:val="00EC6988"/>
    <w:rsid w:val="00EC76C2"/>
    <w:rsid w:val="00ED667C"/>
    <w:rsid w:val="00EE3FA6"/>
    <w:rsid w:val="00F02BD4"/>
    <w:rsid w:val="00F24780"/>
    <w:rsid w:val="00F24D86"/>
    <w:rsid w:val="00F3507F"/>
    <w:rsid w:val="00F4095E"/>
    <w:rsid w:val="00F60BA4"/>
    <w:rsid w:val="00F60BD9"/>
    <w:rsid w:val="00F76663"/>
    <w:rsid w:val="00FA24DA"/>
    <w:rsid w:val="00FA5952"/>
    <w:rsid w:val="00FB13BC"/>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71028248">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275D0-5925-40D4-9DC4-B1434D2867B5}">
  <ds:schemaRefs>
    <ds:schemaRef ds:uri="http://schemas.openxmlformats.org/officeDocument/2006/bibliography"/>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11164</Words>
  <Characters>6364</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2025-11-20T07:13:00Z</dcterms:created>
  <dcterms:modified xsi:type="dcterms:W3CDTF">2025-11-20T07:13:00Z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