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rsidP="000E5487">
      <w:pPr>
        <w:widowControl w:val="0"/>
        <w:pBdr>
          <w:top w:val="nil"/>
          <w:left w:val="nil"/>
          <w:bottom w:val="nil"/>
          <w:right w:val="nil"/>
          <w:between w:val="nil"/>
        </w:pBdr>
        <w:tabs>
          <w:tab w:val="left" w:pos="567"/>
          <w:tab w:val="left" w:pos="851"/>
        </w:tabs>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14:paraId="210B759A" w14:textId="77777777" w:rsidTr="006C0837">
        <w:tc>
          <w:tcPr>
            <w:tcW w:w="2448" w:type="dxa"/>
          </w:tcPr>
          <w:p w14:paraId="4F8F16A8" w14:textId="77777777" w:rsidR="00027B83" w:rsidRDefault="000B0897">
            <w:pPr>
              <w:jc w:val="both"/>
              <w:rPr>
                <w:b/>
                <w:kern w:val="2"/>
                <w:szCs w:val="24"/>
              </w:rPr>
            </w:pPr>
            <w:r>
              <w:rPr>
                <w:b/>
                <w:kern w:val="2"/>
                <w:szCs w:val="24"/>
              </w:rPr>
              <w:t>Sutarties pavadinimas</w:t>
            </w:r>
          </w:p>
        </w:tc>
        <w:tc>
          <w:tcPr>
            <w:tcW w:w="7328" w:type="dxa"/>
            <w:gridSpan w:val="3"/>
          </w:tcPr>
          <w:p w14:paraId="385D3622" w14:textId="77777777" w:rsidR="00990440" w:rsidRPr="00990440" w:rsidRDefault="00990440" w:rsidP="00990440">
            <w:pPr>
              <w:jc w:val="both"/>
            </w:pPr>
            <w:r w:rsidRPr="00990440">
              <w:t>Psichologų praktinės veiklos vertintojų ir ekspertų paslaugos</w:t>
            </w:r>
          </w:p>
          <w:p w14:paraId="3F650206" w14:textId="7AD53E6D" w:rsidR="00027B83" w:rsidRDefault="00027B83" w:rsidP="00990440">
            <w:pPr>
              <w:tabs>
                <w:tab w:val="left" w:pos="0"/>
                <w:tab w:val="left" w:pos="720"/>
                <w:tab w:val="left" w:pos="851"/>
                <w:tab w:val="left" w:pos="1134"/>
              </w:tabs>
              <w:ind w:left="567"/>
              <w:jc w:val="both"/>
              <w:rPr>
                <w:kern w:val="2"/>
                <w:szCs w:val="24"/>
              </w:rPr>
            </w:pPr>
          </w:p>
        </w:tc>
      </w:tr>
      <w:tr w:rsidR="00027B83" w14:paraId="676F0C19" w14:textId="77777777" w:rsidTr="006C0837">
        <w:tc>
          <w:tcPr>
            <w:tcW w:w="2448" w:type="dxa"/>
          </w:tcPr>
          <w:p w14:paraId="4FAB4B1E" w14:textId="77F33E1B" w:rsidR="00027B83" w:rsidRDefault="000B0897">
            <w:pPr>
              <w:jc w:val="both"/>
              <w:rPr>
                <w:b/>
                <w:kern w:val="2"/>
                <w:szCs w:val="24"/>
              </w:rPr>
            </w:pPr>
            <w:r>
              <w:rPr>
                <w:b/>
                <w:kern w:val="2"/>
                <w:szCs w:val="24"/>
              </w:rPr>
              <w:t>Sutarties data</w:t>
            </w:r>
            <w:r w:rsidR="002D5BB7">
              <w:rPr>
                <w:b/>
                <w:kern w:val="2"/>
                <w:szCs w:val="24"/>
              </w:rPr>
              <w:t xml:space="preserve"> </w:t>
            </w:r>
          </w:p>
        </w:tc>
        <w:tc>
          <w:tcPr>
            <w:tcW w:w="2177" w:type="dxa"/>
          </w:tcPr>
          <w:p w14:paraId="796DA43F" w14:textId="446D8644"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789" w:type="dxa"/>
          </w:tcPr>
          <w:p w14:paraId="6CD94D15" w14:textId="287630A0" w:rsidR="00027B83" w:rsidRDefault="00027B83">
            <w:pPr>
              <w:jc w:val="both"/>
              <w:rPr>
                <w:kern w:val="2"/>
                <w:szCs w:val="24"/>
              </w:rPr>
            </w:pPr>
          </w:p>
        </w:tc>
      </w:tr>
      <w:tr w:rsidR="000945C8" w:rsidRPr="00971C4C" w14:paraId="5E9E781E"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F1639" w14:textId="49A29C6D" w:rsidR="000945C8" w:rsidRPr="005A2AD2" w:rsidRDefault="002D5BB7" w:rsidP="007B4717">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0C8EF6" w14:textId="7D23B534" w:rsidR="0075411F" w:rsidRPr="0075411F" w:rsidRDefault="0075411F" w:rsidP="0075411F">
            <w:pPr>
              <w:jc w:val="both"/>
              <w:rPr>
                <w:color w:val="000000" w:themeColor="text1"/>
              </w:rPr>
            </w:pPr>
            <w:r w:rsidRPr="0075411F">
              <w:rPr>
                <w:color w:val="000000" w:themeColor="text1"/>
              </w:rPr>
              <w:t>Atviras konkursas (pirkimas vykdomas dinaminės pirkimo sistemos būdu</w:t>
            </w:r>
            <w:r>
              <w:rPr>
                <w:color w:val="000000" w:themeColor="text1"/>
              </w:rPr>
              <w:t>)</w:t>
            </w:r>
            <w:r w:rsidR="00D42D1D">
              <w:rPr>
                <w:color w:val="000000" w:themeColor="text1"/>
              </w:rPr>
              <w:t xml:space="preserve"> </w:t>
            </w:r>
          </w:p>
          <w:p w14:paraId="0264585C" w14:textId="11155DAB" w:rsidR="000945C8" w:rsidRPr="00971C4C" w:rsidRDefault="000945C8" w:rsidP="0075411F">
            <w:pPr>
              <w:jc w:val="both"/>
              <w:rPr>
                <w:rFonts w:ascii="Calibri" w:hAnsi="Calibri" w:cs="Calibri"/>
                <w:color w:val="242424"/>
                <w:sz w:val="22"/>
                <w:szCs w:val="22"/>
                <w:lang w:eastAsia="lt-LT"/>
              </w:rPr>
            </w:pPr>
          </w:p>
        </w:tc>
      </w:tr>
      <w:tr w:rsidR="000945C8" w:rsidRPr="00971C4C" w14:paraId="4DA44D60"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7307AC" w14:textId="77777777" w:rsidR="000945C8" w:rsidRPr="000945C8" w:rsidRDefault="000945C8" w:rsidP="000945C8">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F8AB46" w14:textId="7BF589CC" w:rsidR="00423A6F" w:rsidRPr="00A069B1" w:rsidRDefault="00423A6F" w:rsidP="00423A6F">
            <w:pPr>
              <w:rPr>
                <w:szCs w:val="24"/>
                <w:lang w:eastAsia="lt-LT"/>
              </w:rPr>
            </w:pPr>
          </w:p>
          <w:p w14:paraId="57FA03C3" w14:textId="38C4C907" w:rsidR="000945C8" w:rsidRPr="00971C4C" w:rsidRDefault="000945C8" w:rsidP="007B4717">
            <w:pPr>
              <w:jc w:val="both"/>
              <w:rPr>
                <w:rFonts w:ascii="Calibri" w:hAnsi="Calibri" w:cs="Calibri"/>
                <w:color w:val="242424"/>
                <w:sz w:val="22"/>
                <w:szCs w:val="22"/>
                <w:lang w:eastAsia="lt-LT"/>
              </w:rPr>
            </w:pP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6F251C" w14:textId="61C8C279" w:rsidR="000945C8" w:rsidRPr="00971C4C" w:rsidRDefault="00E12BCB" w:rsidP="007B4717">
            <w:pPr>
              <w:jc w:val="both"/>
              <w:rPr>
                <w:rFonts w:ascii="Calibri" w:hAnsi="Calibri" w:cs="Calibri"/>
                <w:color w:val="242424"/>
                <w:sz w:val="22"/>
                <w:szCs w:val="22"/>
                <w:lang w:eastAsia="lt-LT"/>
              </w:rPr>
            </w:pPr>
            <w:r>
              <w:rPr>
                <w:kern w:val="2"/>
                <w:szCs w:val="24"/>
              </w:rPr>
              <w:t>BVPŽ kodas-(ai)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E71E7" w14:textId="77777777" w:rsidR="00255023" w:rsidRPr="00255023" w:rsidRDefault="00255023" w:rsidP="00255023">
            <w:pPr>
              <w:jc w:val="both"/>
            </w:pPr>
            <w:r w:rsidRPr="00255023">
              <w:t>75121000-0</w:t>
            </w:r>
          </w:p>
          <w:p w14:paraId="1BEF7D3D" w14:textId="1664163D" w:rsidR="000945C8" w:rsidRPr="00255023" w:rsidRDefault="000945C8" w:rsidP="00255023">
            <w:pPr>
              <w:jc w:val="both"/>
              <w:rPr>
                <w:rFonts w:ascii="Calibri" w:hAnsi="Calibri" w:cs="Calibri"/>
                <w:sz w:val="22"/>
                <w:szCs w:val="22"/>
                <w:lang w:eastAsia="lt-LT"/>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14:paraId="46BE54F6" w14:textId="77777777" w:rsidTr="006C0837">
        <w:tc>
          <w:tcPr>
            <w:tcW w:w="9776" w:type="dxa"/>
            <w:gridSpan w:val="3"/>
          </w:tcPr>
          <w:p w14:paraId="0F017A52" w14:textId="77777777" w:rsidR="00027B83" w:rsidRDefault="000B0897">
            <w:pPr>
              <w:jc w:val="center"/>
              <w:rPr>
                <w:b/>
                <w:kern w:val="2"/>
                <w:szCs w:val="24"/>
              </w:rPr>
            </w:pPr>
            <w:r>
              <w:rPr>
                <w:b/>
                <w:kern w:val="2"/>
                <w:szCs w:val="24"/>
              </w:rPr>
              <w:t>1. SUTARTIES ŠALYS</w:t>
            </w:r>
          </w:p>
        </w:tc>
      </w:tr>
      <w:tr w:rsidR="005150CE" w14:paraId="04D436D4" w14:textId="77777777" w:rsidTr="006C0837">
        <w:tc>
          <w:tcPr>
            <w:tcW w:w="2808" w:type="dxa"/>
            <w:vMerge w:val="restart"/>
          </w:tcPr>
          <w:p w14:paraId="0ECE2B8D" w14:textId="77777777" w:rsidR="005150CE" w:rsidRDefault="005150CE" w:rsidP="005150CE">
            <w:pPr>
              <w:jc w:val="center"/>
              <w:rPr>
                <w:b/>
                <w:kern w:val="2"/>
                <w:szCs w:val="24"/>
              </w:rPr>
            </w:pPr>
          </w:p>
          <w:p w14:paraId="16696CF5" w14:textId="77777777" w:rsidR="005150CE" w:rsidRDefault="005150CE" w:rsidP="005150CE">
            <w:pPr>
              <w:jc w:val="center"/>
              <w:rPr>
                <w:b/>
                <w:kern w:val="2"/>
                <w:szCs w:val="24"/>
              </w:rPr>
            </w:pPr>
          </w:p>
          <w:p w14:paraId="6585B756" w14:textId="77777777" w:rsidR="005150CE" w:rsidRDefault="005150CE" w:rsidP="005150CE">
            <w:pPr>
              <w:jc w:val="center"/>
              <w:rPr>
                <w:b/>
                <w:kern w:val="2"/>
                <w:szCs w:val="24"/>
              </w:rPr>
            </w:pPr>
          </w:p>
          <w:p w14:paraId="55D75142" w14:textId="77777777" w:rsidR="005150CE" w:rsidRDefault="005150CE" w:rsidP="005150CE">
            <w:pPr>
              <w:rPr>
                <w:b/>
                <w:kern w:val="2"/>
                <w:szCs w:val="24"/>
              </w:rPr>
            </w:pPr>
          </w:p>
          <w:p w14:paraId="405523D9" w14:textId="77777777" w:rsidR="005150CE" w:rsidRDefault="005150CE" w:rsidP="005150CE">
            <w:pPr>
              <w:rPr>
                <w:b/>
                <w:kern w:val="2"/>
                <w:szCs w:val="24"/>
              </w:rPr>
            </w:pPr>
            <w:r>
              <w:rPr>
                <w:b/>
                <w:kern w:val="2"/>
                <w:szCs w:val="24"/>
              </w:rPr>
              <w:t>1.1. Pirkėjas</w:t>
            </w:r>
          </w:p>
        </w:tc>
        <w:tc>
          <w:tcPr>
            <w:tcW w:w="3240" w:type="dxa"/>
          </w:tcPr>
          <w:p w14:paraId="1D4D11A1" w14:textId="77777777" w:rsidR="005150CE" w:rsidRDefault="005150CE" w:rsidP="005150CE">
            <w:pPr>
              <w:rPr>
                <w:kern w:val="2"/>
                <w:szCs w:val="24"/>
              </w:rPr>
            </w:pPr>
            <w:r>
              <w:rPr>
                <w:kern w:val="2"/>
                <w:szCs w:val="24"/>
              </w:rPr>
              <w:t>1.1.1. Pavadinimas</w:t>
            </w:r>
          </w:p>
        </w:tc>
        <w:tc>
          <w:tcPr>
            <w:tcW w:w="3728" w:type="dxa"/>
          </w:tcPr>
          <w:p w14:paraId="30AA0024" w14:textId="520302BB" w:rsidR="005150CE" w:rsidRDefault="005150CE" w:rsidP="003F72ED">
            <w:pPr>
              <w:jc w:val="center"/>
              <w:rPr>
                <w:kern w:val="2"/>
                <w:szCs w:val="24"/>
              </w:rPr>
            </w:pPr>
            <w:r w:rsidRPr="0047417E">
              <w:rPr>
                <w:kern w:val="2"/>
                <w:szCs w:val="24"/>
              </w:rPr>
              <w:t>Nacionalinė švietimo agentūra</w:t>
            </w:r>
          </w:p>
        </w:tc>
      </w:tr>
      <w:tr w:rsidR="005150CE" w14:paraId="05F15DB5" w14:textId="77777777" w:rsidTr="006C0837">
        <w:tc>
          <w:tcPr>
            <w:tcW w:w="2808" w:type="dxa"/>
            <w:vMerge/>
          </w:tcPr>
          <w:p w14:paraId="5C481D02" w14:textId="77777777" w:rsidR="005150CE" w:rsidRDefault="005150CE" w:rsidP="005150CE">
            <w:pPr>
              <w:rPr>
                <w:kern w:val="2"/>
                <w:szCs w:val="24"/>
              </w:rPr>
            </w:pPr>
          </w:p>
        </w:tc>
        <w:tc>
          <w:tcPr>
            <w:tcW w:w="3240" w:type="dxa"/>
          </w:tcPr>
          <w:p w14:paraId="558DC631" w14:textId="77777777" w:rsidR="005150CE" w:rsidRDefault="005150CE" w:rsidP="005150CE">
            <w:pPr>
              <w:rPr>
                <w:kern w:val="2"/>
                <w:szCs w:val="24"/>
              </w:rPr>
            </w:pPr>
            <w:r>
              <w:rPr>
                <w:kern w:val="2"/>
                <w:szCs w:val="24"/>
              </w:rPr>
              <w:t>1.1.2. Juridinio asmens kodas</w:t>
            </w:r>
          </w:p>
        </w:tc>
        <w:tc>
          <w:tcPr>
            <w:tcW w:w="3728" w:type="dxa"/>
          </w:tcPr>
          <w:p w14:paraId="3AF9384B" w14:textId="588CA037" w:rsidR="005150CE" w:rsidRDefault="005150CE" w:rsidP="003F72ED">
            <w:pPr>
              <w:jc w:val="center"/>
              <w:rPr>
                <w:kern w:val="2"/>
                <w:szCs w:val="24"/>
              </w:rPr>
            </w:pPr>
            <w:r w:rsidRPr="0047417E">
              <w:rPr>
                <w:kern w:val="2"/>
                <w:szCs w:val="24"/>
              </w:rPr>
              <w:t>305238040</w:t>
            </w:r>
          </w:p>
        </w:tc>
      </w:tr>
      <w:tr w:rsidR="005150CE" w14:paraId="1A1EAC0E" w14:textId="77777777" w:rsidTr="006C0837">
        <w:tc>
          <w:tcPr>
            <w:tcW w:w="2808" w:type="dxa"/>
            <w:vMerge/>
          </w:tcPr>
          <w:p w14:paraId="17A48EAC" w14:textId="77777777" w:rsidR="005150CE" w:rsidRDefault="005150CE" w:rsidP="005150CE">
            <w:pPr>
              <w:rPr>
                <w:kern w:val="2"/>
                <w:szCs w:val="24"/>
              </w:rPr>
            </w:pPr>
          </w:p>
        </w:tc>
        <w:tc>
          <w:tcPr>
            <w:tcW w:w="3240" w:type="dxa"/>
          </w:tcPr>
          <w:p w14:paraId="1F020C84" w14:textId="77777777" w:rsidR="005150CE" w:rsidRDefault="005150CE" w:rsidP="005150CE">
            <w:pPr>
              <w:rPr>
                <w:kern w:val="2"/>
                <w:szCs w:val="24"/>
              </w:rPr>
            </w:pPr>
            <w:r>
              <w:rPr>
                <w:kern w:val="2"/>
                <w:szCs w:val="24"/>
              </w:rPr>
              <w:t>1.1.3. Adresas</w:t>
            </w:r>
          </w:p>
        </w:tc>
        <w:tc>
          <w:tcPr>
            <w:tcW w:w="3728" w:type="dxa"/>
          </w:tcPr>
          <w:p w14:paraId="2CA6E7FD" w14:textId="25EB477B" w:rsidR="005150CE" w:rsidRDefault="005150CE" w:rsidP="003F72ED">
            <w:pPr>
              <w:jc w:val="center"/>
              <w:rPr>
                <w:kern w:val="2"/>
                <w:szCs w:val="24"/>
              </w:rPr>
            </w:pPr>
            <w:r w:rsidRPr="0047417E">
              <w:rPr>
                <w:kern w:val="2"/>
                <w:szCs w:val="24"/>
              </w:rPr>
              <w:t>K. Kalinausko g. 7, LT-03107 Vilnius</w:t>
            </w:r>
          </w:p>
        </w:tc>
      </w:tr>
      <w:tr w:rsidR="005150CE" w14:paraId="1511F02B" w14:textId="77777777" w:rsidTr="006C0837">
        <w:tc>
          <w:tcPr>
            <w:tcW w:w="2808" w:type="dxa"/>
            <w:vMerge/>
          </w:tcPr>
          <w:p w14:paraId="25BB5214" w14:textId="77777777" w:rsidR="005150CE" w:rsidRDefault="005150CE" w:rsidP="005150CE">
            <w:pPr>
              <w:rPr>
                <w:kern w:val="2"/>
                <w:szCs w:val="24"/>
              </w:rPr>
            </w:pPr>
          </w:p>
        </w:tc>
        <w:tc>
          <w:tcPr>
            <w:tcW w:w="3240" w:type="dxa"/>
          </w:tcPr>
          <w:p w14:paraId="1E489D90" w14:textId="77777777" w:rsidR="005150CE" w:rsidRDefault="005150CE" w:rsidP="005150CE">
            <w:pPr>
              <w:rPr>
                <w:kern w:val="2"/>
                <w:szCs w:val="24"/>
              </w:rPr>
            </w:pPr>
            <w:r>
              <w:rPr>
                <w:kern w:val="2"/>
                <w:szCs w:val="24"/>
              </w:rPr>
              <w:t>1.1.4. PVM mokėtojo kodas</w:t>
            </w:r>
          </w:p>
        </w:tc>
        <w:tc>
          <w:tcPr>
            <w:tcW w:w="3728" w:type="dxa"/>
          </w:tcPr>
          <w:p w14:paraId="62D15E0C" w14:textId="4E2209EE" w:rsidR="005150CE" w:rsidRDefault="005150CE" w:rsidP="003F72ED">
            <w:pPr>
              <w:jc w:val="center"/>
              <w:rPr>
                <w:kern w:val="2"/>
                <w:szCs w:val="24"/>
              </w:rPr>
            </w:pPr>
            <w:r w:rsidRPr="0047417E">
              <w:rPr>
                <w:kern w:val="2"/>
                <w:szCs w:val="24"/>
              </w:rPr>
              <w:t>-</w:t>
            </w:r>
          </w:p>
        </w:tc>
      </w:tr>
      <w:tr w:rsidR="005150CE" w14:paraId="527B3A53" w14:textId="77777777" w:rsidTr="006C0837">
        <w:tc>
          <w:tcPr>
            <w:tcW w:w="2808" w:type="dxa"/>
            <w:vMerge/>
          </w:tcPr>
          <w:p w14:paraId="6C37541F" w14:textId="77777777" w:rsidR="005150CE" w:rsidRDefault="005150CE" w:rsidP="005150CE">
            <w:pPr>
              <w:rPr>
                <w:kern w:val="2"/>
                <w:szCs w:val="24"/>
              </w:rPr>
            </w:pPr>
          </w:p>
        </w:tc>
        <w:tc>
          <w:tcPr>
            <w:tcW w:w="3240" w:type="dxa"/>
          </w:tcPr>
          <w:p w14:paraId="21A31370" w14:textId="77777777" w:rsidR="005150CE" w:rsidRDefault="005150CE" w:rsidP="005150CE">
            <w:pPr>
              <w:rPr>
                <w:kern w:val="2"/>
                <w:szCs w:val="24"/>
              </w:rPr>
            </w:pPr>
            <w:r>
              <w:rPr>
                <w:kern w:val="2"/>
                <w:szCs w:val="24"/>
              </w:rPr>
              <w:t>1.1.5. Atsiskaitomoji sąskaita</w:t>
            </w:r>
          </w:p>
        </w:tc>
        <w:tc>
          <w:tcPr>
            <w:tcW w:w="3728" w:type="dxa"/>
          </w:tcPr>
          <w:p w14:paraId="082D7201" w14:textId="0AE3DDE9" w:rsidR="005150CE" w:rsidRDefault="005150CE" w:rsidP="003F72ED">
            <w:pPr>
              <w:jc w:val="center"/>
              <w:rPr>
                <w:kern w:val="2"/>
                <w:szCs w:val="24"/>
              </w:rPr>
            </w:pPr>
            <w:proofErr w:type="spellStart"/>
            <w:r w:rsidRPr="0047417E">
              <w:rPr>
                <w:kern w:val="2"/>
                <w:szCs w:val="24"/>
              </w:rPr>
              <w:t>a.s</w:t>
            </w:r>
            <w:proofErr w:type="spellEnd"/>
            <w:r w:rsidRPr="0047417E">
              <w:rPr>
                <w:kern w:val="2"/>
                <w:szCs w:val="24"/>
              </w:rPr>
              <w:t>. LT694040063610001631</w:t>
            </w:r>
          </w:p>
        </w:tc>
      </w:tr>
      <w:tr w:rsidR="005150CE" w14:paraId="53D75A5D" w14:textId="77777777" w:rsidTr="006C0837">
        <w:tc>
          <w:tcPr>
            <w:tcW w:w="2808" w:type="dxa"/>
            <w:vMerge/>
          </w:tcPr>
          <w:p w14:paraId="5C795133" w14:textId="77777777" w:rsidR="005150CE" w:rsidRDefault="005150CE" w:rsidP="005150CE">
            <w:pPr>
              <w:rPr>
                <w:kern w:val="2"/>
                <w:szCs w:val="24"/>
              </w:rPr>
            </w:pPr>
          </w:p>
        </w:tc>
        <w:tc>
          <w:tcPr>
            <w:tcW w:w="3240" w:type="dxa"/>
          </w:tcPr>
          <w:p w14:paraId="352D0392" w14:textId="77777777" w:rsidR="005150CE" w:rsidRDefault="005150CE" w:rsidP="005150CE">
            <w:pPr>
              <w:rPr>
                <w:kern w:val="2"/>
                <w:szCs w:val="24"/>
              </w:rPr>
            </w:pPr>
            <w:r>
              <w:rPr>
                <w:kern w:val="2"/>
                <w:szCs w:val="24"/>
              </w:rPr>
              <w:t>1.1.6. Bankas, banko kodas</w:t>
            </w:r>
          </w:p>
        </w:tc>
        <w:tc>
          <w:tcPr>
            <w:tcW w:w="3728" w:type="dxa"/>
          </w:tcPr>
          <w:p w14:paraId="1AEEBD0D" w14:textId="62C4DD14" w:rsidR="005150CE" w:rsidRDefault="005150CE" w:rsidP="003F72ED">
            <w:pPr>
              <w:jc w:val="center"/>
              <w:rPr>
                <w:kern w:val="2"/>
                <w:szCs w:val="24"/>
              </w:rPr>
            </w:pPr>
            <w:r w:rsidRPr="0047417E">
              <w:rPr>
                <w:kern w:val="2"/>
                <w:szCs w:val="24"/>
              </w:rPr>
              <w:t>Lietuvos Respublikos finansų ministerija</w:t>
            </w:r>
          </w:p>
        </w:tc>
      </w:tr>
      <w:tr w:rsidR="005150CE" w14:paraId="5776D650" w14:textId="77777777" w:rsidTr="006C0837">
        <w:tc>
          <w:tcPr>
            <w:tcW w:w="2808" w:type="dxa"/>
            <w:vMerge/>
          </w:tcPr>
          <w:p w14:paraId="07B275EF" w14:textId="77777777" w:rsidR="005150CE" w:rsidRDefault="005150CE" w:rsidP="005150CE">
            <w:pPr>
              <w:rPr>
                <w:kern w:val="2"/>
                <w:szCs w:val="24"/>
              </w:rPr>
            </w:pPr>
          </w:p>
        </w:tc>
        <w:tc>
          <w:tcPr>
            <w:tcW w:w="3240" w:type="dxa"/>
          </w:tcPr>
          <w:p w14:paraId="646304A0" w14:textId="77777777" w:rsidR="005150CE" w:rsidRDefault="005150CE" w:rsidP="005150CE">
            <w:pPr>
              <w:rPr>
                <w:kern w:val="2"/>
                <w:szCs w:val="24"/>
              </w:rPr>
            </w:pPr>
            <w:r>
              <w:rPr>
                <w:kern w:val="2"/>
                <w:szCs w:val="24"/>
              </w:rPr>
              <w:t>1.1.7. Telefonas</w:t>
            </w:r>
          </w:p>
        </w:tc>
        <w:tc>
          <w:tcPr>
            <w:tcW w:w="3728" w:type="dxa"/>
          </w:tcPr>
          <w:p w14:paraId="45B54DCF" w14:textId="35623344" w:rsidR="005150CE" w:rsidRDefault="005150CE" w:rsidP="003F72ED">
            <w:pPr>
              <w:jc w:val="center"/>
              <w:rPr>
                <w:kern w:val="2"/>
                <w:szCs w:val="24"/>
              </w:rPr>
            </w:pPr>
            <w:r w:rsidRPr="0047417E">
              <w:rPr>
                <w:kern w:val="2"/>
                <w:szCs w:val="24"/>
              </w:rPr>
              <w:t>+</w:t>
            </w:r>
            <w:r w:rsidRPr="0047417E">
              <w:rPr>
                <w:szCs w:val="24"/>
              </w:rPr>
              <w:t>370 658 185 04</w:t>
            </w:r>
          </w:p>
        </w:tc>
      </w:tr>
      <w:tr w:rsidR="005150CE" w14:paraId="37135B60" w14:textId="77777777" w:rsidTr="006C0837">
        <w:tc>
          <w:tcPr>
            <w:tcW w:w="2808" w:type="dxa"/>
            <w:vMerge/>
          </w:tcPr>
          <w:p w14:paraId="0508AC48" w14:textId="77777777" w:rsidR="005150CE" w:rsidRDefault="005150CE" w:rsidP="005150CE">
            <w:pPr>
              <w:rPr>
                <w:kern w:val="2"/>
                <w:szCs w:val="24"/>
              </w:rPr>
            </w:pPr>
          </w:p>
        </w:tc>
        <w:tc>
          <w:tcPr>
            <w:tcW w:w="3240" w:type="dxa"/>
          </w:tcPr>
          <w:p w14:paraId="38C60B3E" w14:textId="77777777" w:rsidR="005150CE" w:rsidRDefault="005150CE" w:rsidP="005150CE">
            <w:pPr>
              <w:rPr>
                <w:kern w:val="2"/>
                <w:szCs w:val="24"/>
              </w:rPr>
            </w:pPr>
            <w:r>
              <w:rPr>
                <w:kern w:val="2"/>
                <w:szCs w:val="24"/>
              </w:rPr>
              <w:t>1.1.8. El. paštas</w:t>
            </w:r>
          </w:p>
        </w:tc>
        <w:tc>
          <w:tcPr>
            <w:tcW w:w="3728" w:type="dxa"/>
          </w:tcPr>
          <w:p w14:paraId="20AA0F22" w14:textId="2466E094" w:rsidR="005150CE" w:rsidRDefault="007E2993" w:rsidP="003F72ED">
            <w:pPr>
              <w:jc w:val="center"/>
              <w:rPr>
                <w:kern w:val="2"/>
                <w:szCs w:val="24"/>
              </w:rPr>
            </w:pPr>
            <w:hyperlink r:id="rId11" w:history="1">
              <w:r w:rsidRPr="00780B0C">
                <w:rPr>
                  <w:rStyle w:val="Hipersaitas"/>
                  <w:kern w:val="2"/>
                  <w:szCs w:val="24"/>
                </w:rPr>
                <w:t>info@nsa.smsm.lt</w:t>
              </w:r>
            </w:hyperlink>
          </w:p>
        </w:tc>
      </w:tr>
      <w:tr w:rsidR="005150CE" w14:paraId="57382D2E" w14:textId="77777777" w:rsidTr="006C0837">
        <w:tc>
          <w:tcPr>
            <w:tcW w:w="2808" w:type="dxa"/>
            <w:vMerge/>
          </w:tcPr>
          <w:p w14:paraId="7CA54B69" w14:textId="77777777" w:rsidR="005150CE" w:rsidRDefault="005150CE" w:rsidP="005150CE">
            <w:pPr>
              <w:rPr>
                <w:kern w:val="2"/>
                <w:szCs w:val="24"/>
              </w:rPr>
            </w:pPr>
          </w:p>
        </w:tc>
        <w:tc>
          <w:tcPr>
            <w:tcW w:w="3240" w:type="dxa"/>
          </w:tcPr>
          <w:p w14:paraId="6C4AFDAB" w14:textId="77777777" w:rsidR="005150CE" w:rsidRDefault="005150CE" w:rsidP="005150CE">
            <w:pPr>
              <w:rPr>
                <w:kern w:val="2"/>
                <w:szCs w:val="24"/>
              </w:rPr>
            </w:pPr>
            <w:r>
              <w:rPr>
                <w:kern w:val="2"/>
                <w:szCs w:val="24"/>
              </w:rPr>
              <w:t>1.1.9. Šalies atstovas</w:t>
            </w:r>
          </w:p>
        </w:tc>
        <w:tc>
          <w:tcPr>
            <w:tcW w:w="3728" w:type="dxa"/>
          </w:tcPr>
          <w:p w14:paraId="13F27326" w14:textId="77777777" w:rsidR="005150CE" w:rsidRDefault="005150CE" w:rsidP="005150CE">
            <w:pPr>
              <w:jc w:val="center"/>
              <w:rPr>
                <w:kern w:val="2"/>
                <w:szCs w:val="24"/>
              </w:rPr>
            </w:pPr>
          </w:p>
        </w:tc>
      </w:tr>
      <w:tr w:rsidR="005150CE" w14:paraId="2B8B85E9" w14:textId="77777777" w:rsidTr="006C0837">
        <w:tc>
          <w:tcPr>
            <w:tcW w:w="2808" w:type="dxa"/>
            <w:vMerge/>
          </w:tcPr>
          <w:p w14:paraId="212A1647" w14:textId="77777777" w:rsidR="005150CE" w:rsidRDefault="005150CE" w:rsidP="005150CE">
            <w:pPr>
              <w:rPr>
                <w:kern w:val="2"/>
                <w:szCs w:val="24"/>
              </w:rPr>
            </w:pPr>
          </w:p>
        </w:tc>
        <w:tc>
          <w:tcPr>
            <w:tcW w:w="3240" w:type="dxa"/>
          </w:tcPr>
          <w:p w14:paraId="66A57017" w14:textId="77777777" w:rsidR="005150CE" w:rsidRDefault="005150CE" w:rsidP="005150CE">
            <w:pPr>
              <w:rPr>
                <w:kern w:val="2"/>
                <w:szCs w:val="24"/>
              </w:rPr>
            </w:pPr>
            <w:r>
              <w:rPr>
                <w:kern w:val="2"/>
                <w:szCs w:val="24"/>
              </w:rPr>
              <w:t>1.1.10. Atstovavimo pagrindas</w:t>
            </w:r>
          </w:p>
        </w:tc>
        <w:tc>
          <w:tcPr>
            <w:tcW w:w="3728" w:type="dxa"/>
          </w:tcPr>
          <w:p w14:paraId="73CA1B70" w14:textId="090BDDE3" w:rsidR="005150CE" w:rsidRDefault="005150CE" w:rsidP="003F72ED">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5150CE" w14:paraId="16928910" w14:textId="77777777" w:rsidTr="006C0837">
        <w:tc>
          <w:tcPr>
            <w:tcW w:w="2808" w:type="dxa"/>
            <w:vMerge w:val="restart"/>
          </w:tcPr>
          <w:p w14:paraId="726A738E" w14:textId="77777777" w:rsidR="005150CE" w:rsidRDefault="005150CE" w:rsidP="005150CE">
            <w:pPr>
              <w:rPr>
                <w:b/>
                <w:kern w:val="2"/>
                <w:szCs w:val="24"/>
              </w:rPr>
            </w:pPr>
            <w:r>
              <w:rPr>
                <w:b/>
                <w:kern w:val="2"/>
                <w:szCs w:val="24"/>
              </w:rPr>
              <w:t>1.2. Tiekėjas</w:t>
            </w:r>
          </w:p>
          <w:p w14:paraId="78E000D9" w14:textId="77777777" w:rsidR="005150CE" w:rsidRPr="003F72ED" w:rsidRDefault="005150CE" w:rsidP="005150CE">
            <w:pPr>
              <w:rPr>
                <w:kern w:val="2"/>
                <w:szCs w:val="24"/>
              </w:rPr>
            </w:pPr>
            <w:r w:rsidRPr="003F72ED">
              <w:rPr>
                <w:kern w:val="2"/>
                <w:szCs w:val="24"/>
              </w:rPr>
              <w:t>(jei Tiekėjas yra fizinis asmuo, skiltys atitinkamai pakoreguojamos.</w:t>
            </w:r>
          </w:p>
          <w:p w14:paraId="448D852F" w14:textId="77777777" w:rsidR="005150CE" w:rsidRPr="003F72ED" w:rsidRDefault="005150CE" w:rsidP="005150CE">
            <w:pPr>
              <w:rPr>
                <w:kern w:val="2"/>
                <w:szCs w:val="24"/>
              </w:rPr>
            </w:pPr>
            <w:r w:rsidRPr="003F72ED">
              <w:rPr>
                <w:kern w:val="2"/>
                <w:szCs w:val="24"/>
              </w:rPr>
              <w:t>Jei Tiekėjas yra tiekėjų grupė, skiltys pildomos įterpiant kiekvieno grupės nario informaciją)</w:t>
            </w:r>
          </w:p>
          <w:p w14:paraId="043B3BC3" w14:textId="77777777" w:rsidR="005150CE" w:rsidRDefault="005150CE" w:rsidP="005150CE">
            <w:pPr>
              <w:rPr>
                <w:b/>
                <w:kern w:val="2"/>
                <w:szCs w:val="24"/>
              </w:rPr>
            </w:pPr>
          </w:p>
        </w:tc>
        <w:tc>
          <w:tcPr>
            <w:tcW w:w="3240" w:type="dxa"/>
          </w:tcPr>
          <w:p w14:paraId="6F705997" w14:textId="77777777" w:rsidR="005150CE" w:rsidRDefault="005150CE" w:rsidP="005150CE">
            <w:pPr>
              <w:rPr>
                <w:kern w:val="2"/>
                <w:szCs w:val="24"/>
              </w:rPr>
            </w:pPr>
            <w:r>
              <w:rPr>
                <w:kern w:val="2"/>
                <w:szCs w:val="24"/>
              </w:rPr>
              <w:t>1.2.1. Pavadinimas</w:t>
            </w:r>
          </w:p>
        </w:tc>
        <w:tc>
          <w:tcPr>
            <w:tcW w:w="3728" w:type="dxa"/>
          </w:tcPr>
          <w:p w14:paraId="4429E712" w14:textId="498D2BC9" w:rsidR="005150CE" w:rsidRDefault="007801BC" w:rsidP="007801BC">
            <w:pPr>
              <w:rPr>
                <w:kern w:val="2"/>
                <w:szCs w:val="24"/>
              </w:rPr>
            </w:pPr>
            <w:r>
              <w:rPr>
                <w:kern w:val="2"/>
                <w:szCs w:val="24"/>
              </w:rPr>
              <w:t>A</w:t>
            </w:r>
            <w:r w:rsidR="00D51E70">
              <w:rPr>
                <w:kern w:val="2"/>
                <w:szCs w:val="24"/>
              </w:rPr>
              <w:t xml:space="preserve">sta </w:t>
            </w:r>
            <w:proofErr w:type="spellStart"/>
            <w:r w:rsidR="00D51E70">
              <w:rPr>
                <w:kern w:val="2"/>
                <w:szCs w:val="24"/>
              </w:rPr>
              <w:t>Jakonienė</w:t>
            </w:r>
            <w:proofErr w:type="spellEnd"/>
          </w:p>
        </w:tc>
      </w:tr>
      <w:tr w:rsidR="005150CE" w14:paraId="4CD656F9" w14:textId="77777777" w:rsidTr="006C0837">
        <w:tc>
          <w:tcPr>
            <w:tcW w:w="2808" w:type="dxa"/>
            <w:vMerge/>
          </w:tcPr>
          <w:p w14:paraId="0EA0F764" w14:textId="77777777" w:rsidR="005150CE" w:rsidRDefault="005150CE" w:rsidP="005150CE">
            <w:pPr>
              <w:rPr>
                <w:b/>
                <w:kern w:val="2"/>
                <w:szCs w:val="24"/>
              </w:rPr>
            </w:pPr>
          </w:p>
        </w:tc>
        <w:tc>
          <w:tcPr>
            <w:tcW w:w="3240" w:type="dxa"/>
          </w:tcPr>
          <w:p w14:paraId="503F833B" w14:textId="77777777" w:rsidR="005150CE" w:rsidRDefault="005150CE" w:rsidP="005150CE">
            <w:pPr>
              <w:rPr>
                <w:kern w:val="2"/>
                <w:szCs w:val="24"/>
              </w:rPr>
            </w:pPr>
            <w:r>
              <w:rPr>
                <w:kern w:val="2"/>
                <w:szCs w:val="24"/>
              </w:rPr>
              <w:t>1.2.2. Juridinio asmens kodas</w:t>
            </w:r>
          </w:p>
        </w:tc>
        <w:tc>
          <w:tcPr>
            <w:tcW w:w="3728" w:type="dxa"/>
          </w:tcPr>
          <w:p w14:paraId="2F9A4859" w14:textId="421C3447" w:rsidR="005150CE" w:rsidRDefault="005150CE" w:rsidP="009865F5">
            <w:pPr>
              <w:rPr>
                <w:kern w:val="2"/>
                <w:szCs w:val="24"/>
              </w:rPr>
            </w:pPr>
          </w:p>
        </w:tc>
      </w:tr>
      <w:tr w:rsidR="005150CE" w14:paraId="6A3E88B7" w14:textId="77777777" w:rsidTr="006C0837">
        <w:tc>
          <w:tcPr>
            <w:tcW w:w="2808" w:type="dxa"/>
            <w:vMerge/>
          </w:tcPr>
          <w:p w14:paraId="55D363B9" w14:textId="77777777" w:rsidR="005150CE" w:rsidRDefault="005150CE" w:rsidP="005150CE">
            <w:pPr>
              <w:rPr>
                <w:b/>
                <w:kern w:val="2"/>
                <w:szCs w:val="24"/>
              </w:rPr>
            </w:pPr>
          </w:p>
        </w:tc>
        <w:tc>
          <w:tcPr>
            <w:tcW w:w="3240" w:type="dxa"/>
          </w:tcPr>
          <w:p w14:paraId="29A5A52C" w14:textId="77777777" w:rsidR="005150CE" w:rsidRDefault="005150CE" w:rsidP="005150CE">
            <w:pPr>
              <w:rPr>
                <w:kern w:val="2"/>
                <w:szCs w:val="24"/>
              </w:rPr>
            </w:pPr>
            <w:r>
              <w:rPr>
                <w:kern w:val="2"/>
                <w:szCs w:val="24"/>
              </w:rPr>
              <w:t>1.2.3. Adresas</w:t>
            </w:r>
          </w:p>
        </w:tc>
        <w:tc>
          <w:tcPr>
            <w:tcW w:w="3728" w:type="dxa"/>
          </w:tcPr>
          <w:p w14:paraId="52BE5137" w14:textId="0E3974F5" w:rsidR="005150CE" w:rsidRDefault="005150CE" w:rsidP="009865F5">
            <w:pPr>
              <w:rPr>
                <w:kern w:val="2"/>
                <w:szCs w:val="24"/>
              </w:rPr>
            </w:pPr>
          </w:p>
        </w:tc>
      </w:tr>
      <w:tr w:rsidR="005150CE" w14:paraId="10BDDB35" w14:textId="77777777" w:rsidTr="006C0837">
        <w:tc>
          <w:tcPr>
            <w:tcW w:w="2808" w:type="dxa"/>
            <w:vMerge/>
          </w:tcPr>
          <w:p w14:paraId="7C0FB73C" w14:textId="77777777" w:rsidR="005150CE" w:rsidRDefault="005150CE" w:rsidP="005150CE">
            <w:pPr>
              <w:rPr>
                <w:b/>
                <w:kern w:val="2"/>
                <w:szCs w:val="24"/>
              </w:rPr>
            </w:pPr>
          </w:p>
        </w:tc>
        <w:tc>
          <w:tcPr>
            <w:tcW w:w="3240" w:type="dxa"/>
          </w:tcPr>
          <w:p w14:paraId="01F56213" w14:textId="77777777" w:rsidR="005150CE" w:rsidRDefault="005150CE" w:rsidP="005150CE">
            <w:pPr>
              <w:rPr>
                <w:kern w:val="2"/>
                <w:szCs w:val="24"/>
              </w:rPr>
            </w:pPr>
            <w:r>
              <w:rPr>
                <w:kern w:val="2"/>
                <w:szCs w:val="24"/>
              </w:rPr>
              <w:t>1.2.4. PVM mokėtojo kodas</w:t>
            </w:r>
          </w:p>
        </w:tc>
        <w:tc>
          <w:tcPr>
            <w:tcW w:w="3728" w:type="dxa"/>
          </w:tcPr>
          <w:p w14:paraId="3DC02E52" w14:textId="6AE19CF6" w:rsidR="005150CE" w:rsidRDefault="005150CE" w:rsidP="009865F5">
            <w:pPr>
              <w:rPr>
                <w:kern w:val="2"/>
                <w:szCs w:val="24"/>
              </w:rPr>
            </w:pPr>
          </w:p>
        </w:tc>
      </w:tr>
      <w:tr w:rsidR="005150CE" w14:paraId="4A389B23" w14:textId="77777777" w:rsidTr="006C0837">
        <w:tc>
          <w:tcPr>
            <w:tcW w:w="2808" w:type="dxa"/>
            <w:vMerge/>
          </w:tcPr>
          <w:p w14:paraId="5E8F3B72" w14:textId="77777777" w:rsidR="005150CE" w:rsidRDefault="005150CE" w:rsidP="005150CE">
            <w:pPr>
              <w:rPr>
                <w:b/>
                <w:kern w:val="2"/>
                <w:szCs w:val="24"/>
              </w:rPr>
            </w:pPr>
          </w:p>
        </w:tc>
        <w:tc>
          <w:tcPr>
            <w:tcW w:w="3240" w:type="dxa"/>
          </w:tcPr>
          <w:p w14:paraId="37E87149" w14:textId="77777777" w:rsidR="005150CE" w:rsidRDefault="005150CE" w:rsidP="005150CE">
            <w:pPr>
              <w:rPr>
                <w:kern w:val="2"/>
                <w:szCs w:val="24"/>
              </w:rPr>
            </w:pPr>
            <w:r>
              <w:rPr>
                <w:kern w:val="2"/>
                <w:szCs w:val="24"/>
              </w:rPr>
              <w:t>1.2.5. Atsiskaitomoji sąskaita</w:t>
            </w:r>
          </w:p>
        </w:tc>
        <w:tc>
          <w:tcPr>
            <w:tcW w:w="3728" w:type="dxa"/>
          </w:tcPr>
          <w:p w14:paraId="6B4ED46F" w14:textId="6C4F6E5E" w:rsidR="005150CE" w:rsidRDefault="005150CE" w:rsidP="009865F5">
            <w:pPr>
              <w:rPr>
                <w:kern w:val="2"/>
                <w:szCs w:val="24"/>
              </w:rPr>
            </w:pPr>
          </w:p>
        </w:tc>
      </w:tr>
      <w:tr w:rsidR="005150CE" w14:paraId="53C6C3C5" w14:textId="77777777" w:rsidTr="006C0837">
        <w:tc>
          <w:tcPr>
            <w:tcW w:w="2808" w:type="dxa"/>
            <w:vMerge/>
          </w:tcPr>
          <w:p w14:paraId="78A46E72" w14:textId="77777777" w:rsidR="005150CE" w:rsidRDefault="005150CE" w:rsidP="005150CE">
            <w:pPr>
              <w:rPr>
                <w:b/>
                <w:kern w:val="2"/>
                <w:szCs w:val="24"/>
              </w:rPr>
            </w:pPr>
          </w:p>
        </w:tc>
        <w:tc>
          <w:tcPr>
            <w:tcW w:w="3240" w:type="dxa"/>
          </w:tcPr>
          <w:p w14:paraId="572DF85C" w14:textId="77777777" w:rsidR="005150CE" w:rsidRDefault="005150CE" w:rsidP="005150CE">
            <w:pPr>
              <w:rPr>
                <w:kern w:val="2"/>
                <w:szCs w:val="24"/>
              </w:rPr>
            </w:pPr>
            <w:r>
              <w:rPr>
                <w:kern w:val="2"/>
                <w:szCs w:val="24"/>
              </w:rPr>
              <w:t>1.2.6. Bankas, banko kodas</w:t>
            </w:r>
          </w:p>
        </w:tc>
        <w:tc>
          <w:tcPr>
            <w:tcW w:w="3728" w:type="dxa"/>
          </w:tcPr>
          <w:p w14:paraId="199DBF76" w14:textId="49F4BBD5" w:rsidR="005150CE" w:rsidRDefault="005150CE" w:rsidP="0075257D">
            <w:pPr>
              <w:rPr>
                <w:kern w:val="2"/>
                <w:szCs w:val="24"/>
              </w:rPr>
            </w:pPr>
          </w:p>
        </w:tc>
      </w:tr>
      <w:tr w:rsidR="005150CE" w14:paraId="0AD028CC" w14:textId="77777777" w:rsidTr="006C0837">
        <w:tc>
          <w:tcPr>
            <w:tcW w:w="2808" w:type="dxa"/>
            <w:vMerge/>
          </w:tcPr>
          <w:p w14:paraId="0B51355C" w14:textId="77777777" w:rsidR="005150CE" w:rsidRDefault="005150CE" w:rsidP="005150CE">
            <w:pPr>
              <w:rPr>
                <w:b/>
                <w:kern w:val="2"/>
                <w:szCs w:val="24"/>
              </w:rPr>
            </w:pPr>
          </w:p>
        </w:tc>
        <w:tc>
          <w:tcPr>
            <w:tcW w:w="3240" w:type="dxa"/>
          </w:tcPr>
          <w:p w14:paraId="4578C743" w14:textId="77777777" w:rsidR="005150CE" w:rsidRDefault="005150CE" w:rsidP="005150CE">
            <w:pPr>
              <w:rPr>
                <w:kern w:val="2"/>
                <w:szCs w:val="24"/>
              </w:rPr>
            </w:pPr>
            <w:r>
              <w:rPr>
                <w:kern w:val="2"/>
                <w:szCs w:val="24"/>
              </w:rPr>
              <w:t>1.2.7. Telefonas</w:t>
            </w:r>
          </w:p>
        </w:tc>
        <w:tc>
          <w:tcPr>
            <w:tcW w:w="3728" w:type="dxa"/>
          </w:tcPr>
          <w:p w14:paraId="45814210" w14:textId="255821B8" w:rsidR="005150CE" w:rsidRDefault="005150CE" w:rsidP="00E7712C">
            <w:pPr>
              <w:rPr>
                <w:kern w:val="2"/>
                <w:szCs w:val="24"/>
              </w:rPr>
            </w:pPr>
          </w:p>
        </w:tc>
      </w:tr>
      <w:tr w:rsidR="005150CE" w14:paraId="18884704" w14:textId="77777777" w:rsidTr="006C0837">
        <w:tc>
          <w:tcPr>
            <w:tcW w:w="2808" w:type="dxa"/>
            <w:vMerge/>
          </w:tcPr>
          <w:p w14:paraId="6EB9CA70" w14:textId="77777777" w:rsidR="005150CE" w:rsidRDefault="005150CE" w:rsidP="005150CE">
            <w:pPr>
              <w:rPr>
                <w:b/>
                <w:kern w:val="2"/>
                <w:szCs w:val="24"/>
              </w:rPr>
            </w:pPr>
          </w:p>
        </w:tc>
        <w:tc>
          <w:tcPr>
            <w:tcW w:w="3240" w:type="dxa"/>
          </w:tcPr>
          <w:p w14:paraId="68980A98" w14:textId="77777777" w:rsidR="005150CE" w:rsidRDefault="005150CE" w:rsidP="005150CE">
            <w:pPr>
              <w:rPr>
                <w:kern w:val="2"/>
                <w:szCs w:val="24"/>
              </w:rPr>
            </w:pPr>
            <w:r>
              <w:rPr>
                <w:kern w:val="2"/>
                <w:szCs w:val="24"/>
              </w:rPr>
              <w:t>1.2.8. El. paštas</w:t>
            </w:r>
          </w:p>
        </w:tc>
        <w:tc>
          <w:tcPr>
            <w:tcW w:w="3728" w:type="dxa"/>
          </w:tcPr>
          <w:p w14:paraId="2BDB563E" w14:textId="411263D7" w:rsidR="005150CE" w:rsidRDefault="005150CE" w:rsidP="005B7F1E">
            <w:pPr>
              <w:rPr>
                <w:kern w:val="2"/>
                <w:szCs w:val="24"/>
              </w:rPr>
            </w:pPr>
          </w:p>
        </w:tc>
      </w:tr>
      <w:tr w:rsidR="005150CE" w14:paraId="460CF5F1" w14:textId="77777777" w:rsidTr="006C0837">
        <w:tc>
          <w:tcPr>
            <w:tcW w:w="2808" w:type="dxa"/>
            <w:vMerge/>
          </w:tcPr>
          <w:p w14:paraId="3F192AA9" w14:textId="77777777" w:rsidR="005150CE" w:rsidRDefault="005150CE" w:rsidP="005150CE">
            <w:pPr>
              <w:rPr>
                <w:b/>
                <w:kern w:val="2"/>
                <w:szCs w:val="24"/>
              </w:rPr>
            </w:pPr>
          </w:p>
        </w:tc>
        <w:tc>
          <w:tcPr>
            <w:tcW w:w="3240" w:type="dxa"/>
          </w:tcPr>
          <w:p w14:paraId="438676CD" w14:textId="77777777" w:rsidR="005150CE" w:rsidRDefault="005150CE" w:rsidP="005150CE">
            <w:pPr>
              <w:rPr>
                <w:kern w:val="2"/>
                <w:szCs w:val="24"/>
              </w:rPr>
            </w:pPr>
            <w:r>
              <w:rPr>
                <w:kern w:val="2"/>
                <w:szCs w:val="24"/>
              </w:rPr>
              <w:t>1.2.9. Šalies atstovas</w:t>
            </w:r>
          </w:p>
        </w:tc>
        <w:tc>
          <w:tcPr>
            <w:tcW w:w="3728" w:type="dxa"/>
          </w:tcPr>
          <w:p w14:paraId="18887569" w14:textId="77777777" w:rsidR="005150CE" w:rsidRDefault="005150CE" w:rsidP="005150CE">
            <w:pPr>
              <w:jc w:val="center"/>
              <w:rPr>
                <w:kern w:val="2"/>
                <w:szCs w:val="24"/>
              </w:rPr>
            </w:pPr>
          </w:p>
        </w:tc>
      </w:tr>
      <w:tr w:rsidR="005150CE" w14:paraId="27B074B5" w14:textId="77777777" w:rsidTr="006C0837">
        <w:tc>
          <w:tcPr>
            <w:tcW w:w="2808" w:type="dxa"/>
            <w:vMerge/>
          </w:tcPr>
          <w:p w14:paraId="7A43EC40" w14:textId="77777777" w:rsidR="005150CE" w:rsidRDefault="005150CE" w:rsidP="005150CE">
            <w:pPr>
              <w:rPr>
                <w:b/>
                <w:kern w:val="2"/>
                <w:szCs w:val="24"/>
              </w:rPr>
            </w:pPr>
          </w:p>
        </w:tc>
        <w:tc>
          <w:tcPr>
            <w:tcW w:w="3240" w:type="dxa"/>
          </w:tcPr>
          <w:p w14:paraId="1ACB3AF4" w14:textId="77777777" w:rsidR="005150CE" w:rsidRDefault="005150CE" w:rsidP="005150CE">
            <w:pPr>
              <w:rPr>
                <w:kern w:val="2"/>
                <w:szCs w:val="24"/>
              </w:rPr>
            </w:pPr>
            <w:r>
              <w:rPr>
                <w:kern w:val="2"/>
                <w:szCs w:val="24"/>
              </w:rPr>
              <w:t>1.2.10. Atstovavimo pagrindas</w:t>
            </w:r>
          </w:p>
        </w:tc>
        <w:tc>
          <w:tcPr>
            <w:tcW w:w="3728" w:type="dxa"/>
          </w:tcPr>
          <w:p w14:paraId="01A1651B" w14:textId="77777777" w:rsidR="005150CE" w:rsidRDefault="005150CE" w:rsidP="005150CE">
            <w:pPr>
              <w:jc w:val="center"/>
              <w:rPr>
                <w:kern w:val="2"/>
                <w:szCs w:val="24"/>
              </w:rPr>
            </w:pPr>
          </w:p>
        </w:tc>
      </w:tr>
    </w:tbl>
    <w:p w14:paraId="377A0A90"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14:paraId="30D32D1A" w14:textId="77777777" w:rsidTr="00E102FE">
        <w:trPr>
          <w:trHeight w:val="300"/>
        </w:trPr>
        <w:tc>
          <w:tcPr>
            <w:tcW w:w="977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E102FE">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682" w:type="dxa"/>
            <w:gridSpan w:val="2"/>
          </w:tcPr>
          <w:p w14:paraId="2CB8AE46" w14:textId="4806CF27" w:rsidR="002D2B44" w:rsidRPr="003205F2" w:rsidRDefault="002D2B44" w:rsidP="002D2B44">
            <w:pPr>
              <w:shd w:val="clear" w:color="auto" w:fill="FFFFFF"/>
              <w:jc w:val="both"/>
              <w:textAlignment w:val="baseline"/>
              <w:rPr>
                <w:color w:val="000000"/>
                <w:szCs w:val="24"/>
                <w:lang w:eastAsia="lt-LT"/>
              </w:rPr>
            </w:pPr>
            <w:r w:rsidRPr="00F70547">
              <w:rPr>
                <w:rFonts w:eastAsia="Arial Unicode MS"/>
                <w:szCs w:val="24"/>
              </w:rPr>
              <w:lastRenderedPageBreak/>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Loreta Jakinevičienė, el. p.  </w:t>
            </w:r>
            <w:hyperlink r:id="rId12" w:history="1">
              <w:r w:rsidRPr="003205F2">
                <w:rPr>
                  <w:rStyle w:val="Hipersaitas"/>
                  <w:szCs w:val="24"/>
                  <w:lang w:eastAsia="lt-LT"/>
                </w:rPr>
                <w:t>loreta.jakineviciene@nsa.smm.lt</w:t>
              </w:r>
            </w:hyperlink>
            <w:r w:rsidRPr="00F70547">
              <w:rPr>
                <w:color w:val="000000"/>
                <w:szCs w:val="24"/>
                <w:lang w:eastAsia="lt-LT"/>
              </w:rPr>
              <w:t xml:space="preserve">, tel. Nr.  </w:t>
            </w:r>
            <w:r w:rsidRPr="003205F2">
              <w:rPr>
                <w:color w:val="000000"/>
                <w:szCs w:val="24"/>
                <w:lang w:eastAsia="lt-LT"/>
              </w:rPr>
              <w:t>0 658 17944 </w:t>
            </w:r>
          </w:p>
          <w:p w14:paraId="3B77D23F" w14:textId="19CEC718" w:rsidR="00027B83" w:rsidRDefault="00027B83">
            <w:pPr>
              <w:rPr>
                <w:color w:val="4472C4"/>
                <w:kern w:val="2"/>
                <w:szCs w:val="24"/>
              </w:rPr>
            </w:pPr>
          </w:p>
        </w:tc>
      </w:tr>
      <w:tr w:rsidR="00027B83" w14:paraId="64DD2FBA" w14:textId="77777777" w:rsidTr="00E102FE">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682" w:type="dxa"/>
            <w:gridSpan w:val="2"/>
          </w:tcPr>
          <w:p w14:paraId="54C3407C" w14:textId="44145734" w:rsidR="00963124" w:rsidRDefault="000D03B4" w:rsidP="00963124">
            <w:pPr>
              <w:rPr>
                <w:color w:val="4472C4"/>
                <w:kern w:val="2"/>
                <w:szCs w:val="24"/>
              </w:rPr>
            </w:pPr>
            <w:r>
              <w:rPr>
                <w:color w:val="000000" w:themeColor="text1"/>
                <w:kern w:val="2"/>
                <w:szCs w:val="24"/>
              </w:rPr>
              <w:t xml:space="preserve">Asta </w:t>
            </w:r>
            <w:proofErr w:type="spellStart"/>
            <w:r>
              <w:rPr>
                <w:color w:val="000000" w:themeColor="text1"/>
                <w:kern w:val="2"/>
                <w:szCs w:val="24"/>
              </w:rPr>
              <w:t>Jakonienė</w:t>
            </w:r>
            <w:proofErr w:type="spellEnd"/>
            <w:r w:rsidRPr="007B20A7">
              <w:rPr>
                <w:color w:val="000000" w:themeColor="text1"/>
                <w:kern w:val="2"/>
                <w:szCs w:val="24"/>
              </w:rPr>
              <w:t xml:space="preserve">, </w:t>
            </w:r>
          </w:p>
          <w:p w14:paraId="694706CF" w14:textId="4C169447" w:rsidR="00027B83" w:rsidRDefault="00027B83" w:rsidP="000D03B4">
            <w:pPr>
              <w:rPr>
                <w:color w:val="4472C4"/>
                <w:kern w:val="2"/>
                <w:szCs w:val="24"/>
              </w:rPr>
            </w:pPr>
          </w:p>
        </w:tc>
      </w:tr>
      <w:tr w:rsidR="00027B83" w14:paraId="17D3AF1B" w14:textId="77777777" w:rsidTr="00E102FE">
        <w:trPr>
          <w:trHeight w:val="300"/>
        </w:trPr>
        <w:tc>
          <w:tcPr>
            <w:tcW w:w="9776" w:type="dxa"/>
            <w:gridSpan w:val="4"/>
          </w:tcPr>
          <w:p w14:paraId="147CEE6E" w14:textId="77777777" w:rsidR="00027B83" w:rsidRDefault="000B0897">
            <w:pPr>
              <w:jc w:val="center"/>
              <w:rPr>
                <w:b/>
                <w:kern w:val="2"/>
                <w:szCs w:val="24"/>
              </w:rPr>
            </w:pPr>
            <w:r>
              <w:rPr>
                <w:b/>
                <w:kern w:val="2"/>
                <w:szCs w:val="24"/>
              </w:rPr>
              <w:t>3. SUTARTIES DALYKAS</w:t>
            </w:r>
          </w:p>
        </w:tc>
      </w:tr>
      <w:tr w:rsidR="00A02339" w14:paraId="78BAF5CF" w14:textId="77777777" w:rsidTr="00E102FE">
        <w:trPr>
          <w:trHeight w:val="300"/>
        </w:trPr>
        <w:tc>
          <w:tcPr>
            <w:tcW w:w="3094" w:type="dxa"/>
            <w:gridSpan w:val="2"/>
          </w:tcPr>
          <w:p w14:paraId="2EF15AAD" w14:textId="77777777" w:rsidR="00A02339" w:rsidRDefault="00A02339" w:rsidP="00A02339">
            <w:pPr>
              <w:rPr>
                <w:b/>
                <w:kern w:val="2"/>
                <w:szCs w:val="24"/>
              </w:rPr>
            </w:pPr>
            <w:r>
              <w:rPr>
                <w:b/>
                <w:kern w:val="2"/>
                <w:szCs w:val="24"/>
              </w:rPr>
              <w:t>3.1. Sutarties dalykas</w:t>
            </w:r>
          </w:p>
        </w:tc>
        <w:tc>
          <w:tcPr>
            <w:tcW w:w="6682" w:type="dxa"/>
            <w:gridSpan w:val="2"/>
          </w:tcPr>
          <w:p w14:paraId="65644AE3" w14:textId="77777777" w:rsidR="000B4BD9" w:rsidRPr="0021599D" w:rsidRDefault="00F9190D" w:rsidP="000B4BD9">
            <w:pPr>
              <w:shd w:val="clear" w:color="auto" w:fill="FFFFFF"/>
              <w:jc w:val="both"/>
              <w:textAlignment w:val="baseline"/>
              <w:rPr>
                <w:szCs w:val="24"/>
                <w:lang w:eastAsia="lt-LT"/>
              </w:rPr>
            </w:pPr>
            <w:r>
              <w:rPr>
                <w:szCs w:val="24"/>
                <w:lang w:eastAsia="lt-LT"/>
              </w:rPr>
              <w:t>1 (vieno) p</w:t>
            </w:r>
            <w:r w:rsidR="00326C96">
              <w:rPr>
                <w:szCs w:val="24"/>
                <w:lang w:eastAsia="lt-LT"/>
              </w:rPr>
              <w:t>sicholog</w:t>
            </w:r>
            <w:r w:rsidR="00621D55">
              <w:rPr>
                <w:szCs w:val="24"/>
                <w:lang w:eastAsia="lt-LT"/>
              </w:rPr>
              <w:t>o</w:t>
            </w:r>
            <w:r w:rsidR="002A42FA">
              <w:rPr>
                <w:szCs w:val="24"/>
                <w:lang w:eastAsia="lt-LT"/>
              </w:rPr>
              <w:t xml:space="preserve"> (</w:t>
            </w:r>
            <w:r w:rsidR="0053200D" w:rsidRPr="001140FE">
              <w:rPr>
                <w:szCs w:val="24"/>
                <w:lang w:eastAsia="lt-LT"/>
              </w:rPr>
              <w:t>P</w:t>
            </w:r>
            <w:r w:rsidR="002A42FA" w:rsidRPr="001140FE">
              <w:rPr>
                <w:szCs w:val="24"/>
                <w:lang w:eastAsia="lt-LT"/>
              </w:rPr>
              <w:t>rete</w:t>
            </w:r>
            <w:r w:rsidR="0053200D" w:rsidRPr="001140FE">
              <w:rPr>
                <w:szCs w:val="24"/>
                <w:lang w:eastAsia="lt-LT"/>
              </w:rPr>
              <w:t>ndent</w:t>
            </w:r>
            <w:r w:rsidR="00732D67" w:rsidRPr="001140FE">
              <w:rPr>
                <w:szCs w:val="24"/>
                <w:lang w:eastAsia="lt-LT"/>
              </w:rPr>
              <w:t>o</w:t>
            </w:r>
            <w:r w:rsidR="0053200D">
              <w:rPr>
                <w:szCs w:val="24"/>
                <w:lang w:eastAsia="lt-LT"/>
              </w:rPr>
              <w:t>)</w:t>
            </w:r>
            <w:r w:rsidR="00326C96">
              <w:rPr>
                <w:szCs w:val="24"/>
                <w:lang w:eastAsia="lt-LT"/>
              </w:rPr>
              <w:t>, siekianči</w:t>
            </w:r>
            <w:r>
              <w:rPr>
                <w:szCs w:val="24"/>
                <w:lang w:eastAsia="lt-LT"/>
              </w:rPr>
              <w:t>o</w:t>
            </w:r>
            <w:r w:rsidR="00326C96">
              <w:rPr>
                <w:szCs w:val="24"/>
                <w:lang w:eastAsia="lt-LT"/>
              </w:rPr>
              <w:t xml:space="preserve"> įgyti aukštesnę kvalifikacinę kategoriją, praktinės veiklos vertinimas </w:t>
            </w:r>
            <w:r w:rsidR="000B4BD9" w:rsidRPr="00B97C4A">
              <w:rPr>
                <w:szCs w:val="24"/>
              </w:rPr>
              <w:t>Kauno technologijos universiteto inžinerijos licėju</w:t>
            </w:r>
            <w:r w:rsidR="000B4BD9">
              <w:rPr>
                <w:szCs w:val="24"/>
              </w:rPr>
              <w:t xml:space="preserve">je. </w:t>
            </w:r>
            <w:r w:rsidR="000B4BD9" w:rsidRPr="00B97C4A">
              <w:rPr>
                <w:szCs w:val="24"/>
              </w:rPr>
              <w:t xml:space="preserve"> </w:t>
            </w:r>
          </w:p>
          <w:p w14:paraId="5E39F6C6" w14:textId="7A4C789D" w:rsidR="00E4094D" w:rsidRPr="001140FE" w:rsidRDefault="009D4AED" w:rsidP="00331FEB">
            <w:pPr>
              <w:shd w:val="clear" w:color="auto" w:fill="FFFFFF"/>
              <w:jc w:val="both"/>
              <w:textAlignment w:val="baseline"/>
              <w:rPr>
                <w:szCs w:val="24"/>
                <w:lang w:eastAsia="lt-LT"/>
              </w:rPr>
            </w:pPr>
            <w:r w:rsidRPr="001140FE">
              <w:rPr>
                <w:szCs w:val="24"/>
                <w:lang w:eastAsia="lt-LT"/>
              </w:rPr>
              <w:t xml:space="preserve">Tiekėjas turi atlikti </w:t>
            </w:r>
            <w:r w:rsidR="00DF587A" w:rsidRPr="001140FE">
              <w:rPr>
                <w:szCs w:val="24"/>
                <w:lang w:eastAsia="lt-LT"/>
              </w:rPr>
              <w:t>psichologo praktinės veiklos vertinimą.</w:t>
            </w:r>
          </w:p>
          <w:p w14:paraId="0DA96D4F" w14:textId="7AD546BD" w:rsidR="00326C96" w:rsidRPr="001140FE" w:rsidRDefault="00363D90" w:rsidP="00F0371B">
            <w:pPr>
              <w:shd w:val="clear" w:color="auto" w:fill="FFFFFF"/>
              <w:jc w:val="both"/>
              <w:textAlignment w:val="baseline"/>
              <w:rPr>
                <w:szCs w:val="24"/>
                <w:lang w:eastAsia="lt-LT"/>
              </w:rPr>
            </w:pPr>
            <w:r w:rsidRPr="001140FE">
              <w:rPr>
                <w:szCs w:val="24"/>
                <w:lang w:eastAsia="lt-LT"/>
              </w:rPr>
              <w:t xml:space="preserve">Tiekėjas turi </w:t>
            </w:r>
            <w:r w:rsidR="00DB03D5" w:rsidRPr="001140FE">
              <w:rPr>
                <w:szCs w:val="24"/>
                <w:lang w:eastAsia="lt-LT"/>
              </w:rPr>
              <w:t xml:space="preserve"> atvykti </w:t>
            </w:r>
            <w:r w:rsidRPr="001140FE">
              <w:rPr>
                <w:szCs w:val="24"/>
                <w:lang w:eastAsia="lt-LT"/>
              </w:rPr>
              <w:t xml:space="preserve">ir atlikti </w:t>
            </w:r>
            <w:r w:rsidR="00DB03D5" w:rsidRPr="001140FE">
              <w:rPr>
                <w:szCs w:val="24"/>
                <w:lang w:eastAsia="lt-LT"/>
              </w:rPr>
              <w:t>į pretendento darbo vietą jo praktinės veiklos vertinimą.</w:t>
            </w:r>
            <w:r w:rsidR="00824CC2" w:rsidRPr="001140FE">
              <w:rPr>
                <w:szCs w:val="24"/>
                <w:lang w:eastAsia="lt-LT"/>
              </w:rPr>
              <w:t>.</w:t>
            </w:r>
          </w:p>
          <w:p w14:paraId="79EF009D" w14:textId="17B6B72C" w:rsidR="003C470D" w:rsidRPr="001140FE" w:rsidRDefault="00A85C05" w:rsidP="00F0371B">
            <w:pPr>
              <w:shd w:val="clear" w:color="auto" w:fill="FFFFFF"/>
              <w:jc w:val="both"/>
              <w:textAlignment w:val="baseline"/>
              <w:rPr>
                <w:szCs w:val="24"/>
                <w:lang w:eastAsia="lt-LT"/>
              </w:rPr>
            </w:pPr>
            <w:r w:rsidRPr="001140FE">
              <w:rPr>
                <w:szCs w:val="24"/>
                <w:lang w:eastAsia="lt-LT"/>
              </w:rPr>
              <w:t>Tiekėjas privalo pateikti do</w:t>
            </w:r>
            <w:r w:rsidR="000D2DB6" w:rsidRPr="001140FE">
              <w:rPr>
                <w:szCs w:val="24"/>
                <w:lang w:eastAsia="lt-LT"/>
              </w:rPr>
              <w:t xml:space="preserve">kumentus </w:t>
            </w:r>
            <w:r w:rsidR="00B71227" w:rsidRPr="001140FE">
              <w:rPr>
                <w:szCs w:val="24"/>
                <w:lang w:eastAsia="lt-LT"/>
              </w:rPr>
              <w:t>nurodytus Sutarties 4.5 punkte</w:t>
            </w:r>
          </w:p>
          <w:p w14:paraId="5EF25F13" w14:textId="074AEE1E" w:rsidR="00B71227" w:rsidRDefault="00B71227" w:rsidP="00F0371B">
            <w:pPr>
              <w:shd w:val="clear" w:color="auto" w:fill="FFFFFF"/>
              <w:jc w:val="both"/>
              <w:textAlignment w:val="baseline"/>
              <w:rPr>
                <w:szCs w:val="24"/>
              </w:rPr>
            </w:pPr>
            <w:r w:rsidRPr="001140FE">
              <w:rPr>
                <w:szCs w:val="24"/>
                <w:lang w:eastAsia="lt-LT"/>
              </w:rPr>
              <w:t xml:space="preserve">(kurie parengiami pagal </w:t>
            </w:r>
            <w:r w:rsidR="00C739DD" w:rsidRPr="001140FE">
              <w:rPr>
                <w:szCs w:val="24"/>
              </w:rPr>
              <w:t>Dėl psichologų, teikiančių pagalbą mokiniui, atestacijos nuostatų patvirtinimo“. 2020 m. rugpjūčio 5 d. Nr. V-1161</w:t>
            </w:r>
            <w:r w:rsidR="00F92437" w:rsidRPr="001140FE">
              <w:rPr>
                <w:szCs w:val="24"/>
              </w:rPr>
              <w:t>), kuri</w:t>
            </w:r>
            <w:r w:rsidR="00580EFA" w:rsidRPr="001140FE">
              <w:rPr>
                <w:szCs w:val="24"/>
              </w:rPr>
              <w:t xml:space="preserve">uos </w:t>
            </w:r>
            <w:r w:rsidR="002A42FA" w:rsidRPr="001140FE">
              <w:rPr>
                <w:szCs w:val="24"/>
              </w:rPr>
              <w:t>Pretendentas</w:t>
            </w:r>
            <w:r w:rsidR="00580EFA" w:rsidRPr="001140FE">
              <w:rPr>
                <w:szCs w:val="24"/>
              </w:rPr>
              <w:t xml:space="preserve"> pateiks </w:t>
            </w:r>
            <w:r w:rsidR="0053200D" w:rsidRPr="001140FE">
              <w:rPr>
                <w:szCs w:val="24"/>
              </w:rPr>
              <w:t xml:space="preserve">Psichologų </w:t>
            </w:r>
            <w:r w:rsidR="00580EFA" w:rsidRPr="001140FE">
              <w:rPr>
                <w:szCs w:val="24"/>
              </w:rPr>
              <w:t>atestacinei komisijai</w:t>
            </w:r>
            <w:r w:rsidR="002A42FA" w:rsidRPr="001140FE">
              <w:rPr>
                <w:szCs w:val="24"/>
              </w:rPr>
              <w:t>.</w:t>
            </w:r>
          </w:p>
          <w:p w14:paraId="2A08245E" w14:textId="77777777" w:rsidR="002A42FA" w:rsidRDefault="002A42FA" w:rsidP="00F0371B">
            <w:pPr>
              <w:shd w:val="clear" w:color="auto" w:fill="FFFFFF"/>
              <w:jc w:val="both"/>
              <w:textAlignment w:val="baseline"/>
              <w:rPr>
                <w:szCs w:val="24"/>
                <w:lang w:eastAsia="lt-LT"/>
              </w:rPr>
            </w:pPr>
          </w:p>
          <w:p w14:paraId="013E049D" w14:textId="7AADD869" w:rsidR="00587EEC" w:rsidRPr="005C6C4F" w:rsidRDefault="00587EEC" w:rsidP="00587EEC">
            <w:pPr>
              <w:widowControl w:val="0"/>
              <w:tabs>
                <w:tab w:val="left" w:pos="1134"/>
              </w:tabs>
              <w:autoSpaceDE w:val="0"/>
              <w:autoSpaceDN w:val="0"/>
              <w:adjustRightInd w:val="0"/>
              <w:jc w:val="both"/>
              <w:rPr>
                <w:szCs w:val="24"/>
                <w:lang w:val="nb-NO"/>
              </w:rPr>
            </w:pPr>
            <w:r w:rsidRPr="005C6C4F">
              <w:rPr>
                <w:kern w:val="2"/>
                <w:szCs w:val="24"/>
              </w:rPr>
              <w:t xml:space="preserve">Išsamus Paslaugų aprašymas ir kiti reikalavimai teikiamoms Paslaugoms nustatyti Sutarties 1 priede „Techninė specifikacija“ (toliau – </w:t>
            </w:r>
            <w:r w:rsidRPr="005C6C4F">
              <w:rPr>
                <w:b/>
                <w:bCs/>
                <w:kern w:val="2"/>
                <w:szCs w:val="24"/>
              </w:rPr>
              <w:t>Techninė specifikacija</w:t>
            </w:r>
            <w:r w:rsidRPr="005C6C4F">
              <w:rPr>
                <w:kern w:val="2"/>
                <w:szCs w:val="24"/>
              </w:rPr>
              <w:t>) ir Sutarties 2 priede „Pasiūlymas“.</w:t>
            </w:r>
          </w:p>
          <w:p w14:paraId="1F80CB1C" w14:textId="7EAD4EDC" w:rsidR="00294300" w:rsidRDefault="00294300" w:rsidP="00294300">
            <w:pPr>
              <w:shd w:val="clear" w:color="auto" w:fill="FFFFFF"/>
              <w:ind w:firstLine="840"/>
              <w:jc w:val="both"/>
              <w:textAlignment w:val="baseline"/>
              <w:rPr>
                <w:lang w:eastAsia="lt-LT"/>
              </w:rPr>
            </w:pPr>
          </w:p>
          <w:p w14:paraId="6B5360F1" w14:textId="30ED2831" w:rsidR="00A02339" w:rsidRPr="00247B9C" w:rsidRDefault="00A02339" w:rsidP="00A02339">
            <w:pPr>
              <w:pStyle w:val="Default"/>
              <w:jc w:val="both"/>
              <w:rPr>
                <w:color w:val="auto"/>
              </w:rPr>
            </w:pPr>
          </w:p>
        </w:tc>
      </w:tr>
      <w:tr w:rsidR="00A02339" w14:paraId="0AD60CA4" w14:textId="77777777" w:rsidTr="00E102FE">
        <w:trPr>
          <w:trHeight w:val="300"/>
        </w:trPr>
        <w:tc>
          <w:tcPr>
            <w:tcW w:w="3094" w:type="dxa"/>
            <w:gridSpan w:val="2"/>
          </w:tcPr>
          <w:p w14:paraId="3774F492" w14:textId="77777777" w:rsidR="00A02339" w:rsidRDefault="00A02339" w:rsidP="00A02339">
            <w:pPr>
              <w:rPr>
                <w:b/>
                <w:kern w:val="2"/>
                <w:szCs w:val="24"/>
              </w:rPr>
            </w:pPr>
            <w:r>
              <w:rPr>
                <w:b/>
                <w:kern w:val="2"/>
                <w:szCs w:val="24"/>
              </w:rPr>
              <w:t>3.2. Pirkimo pavadinimas ir numeris</w:t>
            </w:r>
          </w:p>
        </w:tc>
        <w:tc>
          <w:tcPr>
            <w:tcW w:w="6682" w:type="dxa"/>
            <w:gridSpan w:val="2"/>
          </w:tcPr>
          <w:p w14:paraId="363297E9" w14:textId="7060E1B7" w:rsidR="00A02339" w:rsidRPr="00A503A3" w:rsidRDefault="00A02339" w:rsidP="00A02339">
            <w:pPr>
              <w:jc w:val="both"/>
              <w:rPr>
                <w:b/>
                <w:bCs/>
                <w:color w:val="C00000"/>
              </w:rPr>
            </w:pPr>
            <w:r w:rsidRPr="00A503A3">
              <w:t>Psichologų praktinės veiklos vertintojų ir ekspertų paslaugos,</w:t>
            </w:r>
            <w:r w:rsidRPr="00A503A3">
              <w:rPr>
                <w:b/>
                <w:bCs/>
              </w:rPr>
              <w:t xml:space="preserve"> </w:t>
            </w:r>
            <w:r w:rsidRPr="00A503A3">
              <w:t xml:space="preserve"> </w:t>
            </w:r>
            <w:r w:rsidRPr="007D17C7">
              <w:t xml:space="preserve">Nr. </w:t>
            </w:r>
            <w:r w:rsidR="00407CD7">
              <w:t>___________________</w:t>
            </w:r>
          </w:p>
          <w:p w14:paraId="1CD74DF2" w14:textId="77777777" w:rsidR="00A02339" w:rsidRDefault="00A02339" w:rsidP="00A02339">
            <w:pPr>
              <w:rPr>
                <w:kern w:val="2"/>
                <w:szCs w:val="24"/>
              </w:rPr>
            </w:pPr>
          </w:p>
        </w:tc>
      </w:tr>
      <w:tr w:rsidR="00A02339" w14:paraId="1D1A6B6A" w14:textId="77777777" w:rsidTr="00E102FE">
        <w:trPr>
          <w:trHeight w:val="300"/>
        </w:trPr>
        <w:tc>
          <w:tcPr>
            <w:tcW w:w="3094" w:type="dxa"/>
            <w:gridSpan w:val="2"/>
          </w:tcPr>
          <w:p w14:paraId="50AFAD3E" w14:textId="77777777" w:rsidR="00A02339" w:rsidRDefault="00A02339" w:rsidP="00A02339">
            <w:pPr>
              <w:rPr>
                <w:b/>
                <w:kern w:val="2"/>
                <w:szCs w:val="24"/>
              </w:rPr>
            </w:pPr>
            <w:r>
              <w:rPr>
                <w:b/>
                <w:kern w:val="2"/>
                <w:szCs w:val="24"/>
              </w:rPr>
              <w:t>3.3. Informacija apie Europos Sąjungos lėšomis finansuojamą projektą arba kitą projektą</w:t>
            </w:r>
          </w:p>
        </w:tc>
        <w:tc>
          <w:tcPr>
            <w:tcW w:w="6682" w:type="dxa"/>
            <w:gridSpan w:val="2"/>
          </w:tcPr>
          <w:p w14:paraId="444A596E" w14:textId="77777777" w:rsidR="006B78D6" w:rsidRDefault="006B78D6" w:rsidP="006B78D6">
            <w:pPr>
              <w:rPr>
                <w:kern w:val="2"/>
                <w:szCs w:val="24"/>
              </w:rPr>
            </w:pPr>
            <w:r>
              <w:rPr>
                <w:kern w:val="2"/>
                <w:szCs w:val="24"/>
              </w:rPr>
              <w:t>Netaikoma</w:t>
            </w:r>
          </w:p>
          <w:p w14:paraId="4EA4A352" w14:textId="552D5ECB" w:rsidR="00A02339" w:rsidRDefault="00A02339" w:rsidP="00A02339">
            <w:pPr>
              <w:rPr>
                <w:kern w:val="2"/>
                <w:szCs w:val="24"/>
              </w:rPr>
            </w:pPr>
          </w:p>
        </w:tc>
      </w:tr>
      <w:tr w:rsidR="00A02339" w14:paraId="652A39CA" w14:textId="77777777" w:rsidTr="00E102FE">
        <w:trPr>
          <w:trHeight w:val="300"/>
        </w:trPr>
        <w:tc>
          <w:tcPr>
            <w:tcW w:w="9776" w:type="dxa"/>
            <w:gridSpan w:val="4"/>
          </w:tcPr>
          <w:p w14:paraId="19978732" w14:textId="77777777" w:rsidR="00A02339" w:rsidRDefault="00A02339" w:rsidP="00A0233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02339" w14:paraId="74165744" w14:textId="77777777" w:rsidTr="00E102FE">
        <w:trPr>
          <w:trHeight w:val="300"/>
        </w:trPr>
        <w:tc>
          <w:tcPr>
            <w:tcW w:w="3094" w:type="dxa"/>
            <w:gridSpan w:val="2"/>
          </w:tcPr>
          <w:p w14:paraId="4D7FDCC4" w14:textId="2EF09A8C" w:rsidR="003C09EF" w:rsidRPr="00FF14E8" w:rsidRDefault="00A02339" w:rsidP="00FF14E8">
            <w:pPr>
              <w:rPr>
                <w:b/>
                <w:szCs w:val="24"/>
              </w:rPr>
            </w:pPr>
            <w:r w:rsidRPr="00FF14E8">
              <w:rPr>
                <w:b/>
                <w:kern w:val="2"/>
                <w:szCs w:val="24"/>
              </w:rPr>
              <w:t>4.1</w:t>
            </w:r>
            <w:r w:rsidR="003C09EF" w:rsidRPr="00FF14E8">
              <w:rPr>
                <w:b/>
                <w:szCs w:val="24"/>
              </w:rPr>
              <w:t>Paslaugų</w:t>
            </w:r>
            <w:r w:rsidR="003C09EF" w:rsidRPr="00FF14E8">
              <w:rPr>
                <w:b/>
                <w:kern w:val="2"/>
                <w:szCs w:val="24"/>
              </w:rPr>
              <w:t xml:space="preserve"> </w:t>
            </w:r>
            <w:r w:rsidR="003C09EF" w:rsidRPr="00FF14E8">
              <w:rPr>
                <w:b/>
                <w:szCs w:val="24"/>
              </w:rPr>
              <w:t>suteikimo</w:t>
            </w:r>
            <w:r w:rsidR="003C09EF" w:rsidRPr="00FF14E8">
              <w:rPr>
                <w:b/>
                <w:kern w:val="2"/>
                <w:szCs w:val="24"/>
              </w:rPr>
              <w:t xml:space="preserve"> terminas, kai </w:t>
            </w:r>
            <w:r w:rsidR="003C09EF" w:rsidRPr="00FF14E8">
              <w:rPr>
                <w:b/>
                <w:szCs w:val="24"/>
              </w:rPr>
              <w:t>Paslaugos yra vienkartinio pobūdžio, teikiamos periodiškai arba pagal Pirkėjo Užsakymą</w:t>
            </w:r>
          </w:p>
        </w:tc>
        <w:tc>
          <w:tcPr>
            <w:tcW w:w="6682" w:type="dxa"/>
            <w:gridSpan w:val="2"/>
          </w:tcPr>
          <w:p w14:paraId="4EFE753D" w14:textId="68F9365B" w:rsidR="00094650" w:rsidRDefault="00094650" w:rsidP="00094650">
            <w:pPr>
              <w:shd w:val="clear" w:color="auto" w:fill="FFFFFF"/>
              <w:jc w:val="both"/>
              <w:textAlignment w:val="baseline"/>
              <w:rPr>
                <w:szCs w:val="24"/>
                <w:lang w:eastAsia="lt-LT"/>
              </w:rPr>
            </w:pPr>
            <w:r>
              <w:rPr>
                <w:szCs w:val="24"/>
                <w:lang w:eastAsia="lt-LT"/>
              </w:rPr>
              <w:t xml:space="preserve">Visos paslaugos turi būti suteiktos per 4 mėn. nuo sutarties </w:t>
            </w:r>
            <w:r w:rsidR="00596EFF" w:rsidRPr="00F14A44">
              <w:rPr>
                <w:szCs w:val="24"/>
                <w:lang w:eastAsia="lt-LT"/>
              </w:rPr>
              <w:t>įsigaliojimo dienos.</w:t>
            </w:r>
          </w:p>
          <w:p w14:paraId="12E48BBD" w14:textId="77777777" w:rsidR="00094650" w:rsidRDefault="00094650" w:rsidP="00094650">
            <w:pPr>
              <w:shd w:val="clear" w:color="auto" w:fill="FFFFFF"/>
              <w:ind w:firstLine="840"/>
              <w:jc w:val="both"/>
              <w:textAlignment w:val="baseline"/>
              <w:rPr>
                <w:szCs w:val="24"/>
                <w:lang w:eastAsia="lt-LT"/>
              </w:rPr>
            </w:pPr>
          </w:p>
          <w:p w14:paraId="77B84AB1" w14:textId="22383C9F" w:rsidR="00A02339" w:rsidRPr="00546A18" w:rsidRDefault="00A02339" w:rsidP="00A02339">
            <w:pPr>
              <w:shd w:val="clear" w:color="auto" w:fill="FFFFFF"/>
              <w:jc w:val="both"/>
              <w:textAlignment w:val="baseline"/>
              <w:rPr>
                <w:rFonts w:eastAsia="SimSun"/>
                <w:szCs w:val="24"/>
                <w:lang w:eastAsia="lt-LT"/>
              </w:rPr>
            </w:pPr>
          </w:p>
        </w:tc>
      </w:tr>
      <w:tr w:rsidR="00A02339" w14:paraId="6409A4A9" w14:textId="77777777" w:rsidTr="00E102FE">
        <w:trPr>
          <w:trHeight w:val="300"/>
        </w:trPr>
        <w:tc>
          <w:tcPr>
            <w:tcW w:w="3094" w:type="dxa"/>
            <w:gridSpan w:val="2"/>
          </w:tcPr>
          <w:p w14:paraId="181ECC5C" w14:textId="77777777" w:rsidR="00A02339" w:rsidRDefault="00A02339" w:rsidP="00A02339">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gridSpan w:val="2"/>
          </w:tcPr>
          <w:p w14:paraId="241E3BF1" w14:textId="77777777" w:rsidR="001C7316" w:rsidRDefault="001C7316" w:rsidP="001C7316">
            <w:pPr>
              <w:jc w:val="both"/>
              <w:rPr>
                <w:kern w:val="2"/>
                <w:szCs w:val="24"/>
              </w:rPr>
            </w:pPr>
            <w:r>
              <w:rPr>
                <w:kern w:val="2"/>
                <w:szCs w:val="24"/>
              </w:rPr>
              <w:t>Netaikoma</w:t>
            </w:r>
          </w:p>
          <w:p w14:paraId="75A20794" w14:textId="4376F328" w:rsidR="00A02339" w:rsidRDefault="00A02339" w:rsidP="00A02339">
            <w:pPr>
              <w:rPr>
                <w:szCs w:val="24"/>
              </w:rPr>
            </w:pPr>
          </w:p>
        </w:tc>
      </w:tr>
      <w:tr w:rsidR="00A02339" w14:paraId="4D38D397" w14:textId="77777777" w:rsidTr="00E102FE">
        <w:trPr>
          <w:trHeight w:val="687"/>
        </w:trPr>
        <w:tc>
          <w:tcPr>
            <w:tcW w:w="3094" w:type="dxa"/>
            <w:gridSpan w:val="2"/>
          </w:tcPr>
          <w:p w14:paraId="60FED6D0" w14:textId="77777777" w:rsidR="00A02339" w:rsidRDefault="00A02339" w:rsidP="00A02339">
            <w:pPr>
              <w:rPr>
                <w:b/>
                <w:kern w:val="2"/>
                <w:szCs w:val="24"/>
              </w:rPr>
            </w:pPr>
            <w:r>
              <w:rPr>
                <w:b/>
                <w:kern w:val="2"/>
                <w:szCs w:val="24"/>
              </w:rPr>
              <w:t>4.3. Užsakymų teikimo tvarka</w:t>
            </w:r>
          </w:p>
        </w:tc>
        <w:tc>
          <w:tcPr>
            <w:tcW w:w="6682" w:type="dxa"/>
            <w:gridSpan w:val="2"/>
          </w:tcPr>
          <w:p w14:paraId="0F1B8EAD" w14:textId="7F83A9E9" w:rsidR="001A149A" w:rsidRPr="00B72FD4" w:rsidRDefault="00E12856" w:rsidP="00B72FD4">
            <w:pPr>
              <w:shd w:val="clear" w:color="auto" w:fill="FFFFFF"/>
              <w:jc w:val="both"/>
              <w:textAlignment w:val="baseline"/>
              <w:rPr>
                <w:szCs w:val="24"/>
                <w:lang w:eastAsia="lt-LT"/>
              </w:rPr>
            </w:pPr>
            <w:r w:rsidRPr="005B4534">
              <w:rPr>
                <w:szCs w:val="24"/>
                <w:lang w:eastAsia="lt-LT"/>
              </w:rPr>
              <w:t xml:space="preserve">Pirkėjas </w:t>
            </w:r>
            <w:r w:rsidR="00DC463B" w:rsidRPr="005B4534">
              <w:rPr>
                <w:szCs w:val="24"/>
                <w:lang w:eastAsia="lt-LT"/>
              </w:rPr>
              <w:t xml:space="preserve">elektroniniu būdu siunčia </w:t>
            </w:r>
            <w:r w:rsidRPr="005B4534">
              <w:rPr>
                <w:szCs w:val="24"/>
                <w:lang w:eastAsia="lt-LT"/>
              </w:rPr>
              <w:t xml:space="preserve">deleguojamą raštą </w:t>
            </w:r>
            <w:r w:rsidR="009267C5" w:rsidRPr="005B4534">
              <w:rPr>
                <w:szCs w:val="24"/>
                <w:lang w:eastAsia="lt-LT"/>
              </w:rPr>
              <w:t xml:space="preserve">Tiekėjo </w:t>
            </w:r>
            <w:r w:rsidR="00FE75A7" w:rsidRPr="005B4534">
              <w:rPr>
                <w:szCs w:val="24"/>
                <w:lang w:eastAsia="lt-LT"/>
              </w:rPr>
              <w:t xml:space="preserve">darbovietei, </w:t>
            </w:r>
            <w:r w:rsidR="009267C5" w:rsidRPr="005B4534">
              <w:rPr>
                <w:szCs w:val="24"/>
                <w:lang w:eastAsia="lt-LT"/>
              </w:rPr>
              <w:t>Tiekėjui</w:t>
            </w:r>
            <w:r w:rsidR="00FE75A7" w:rsidRPr="005B4534">
              <w:rPr>
                <w:szCs w:val="24"/>
                <w:lang w:eastAsia="lt-LT"/>
              </w:rPr>
              <w:t>, Pretendento darbovietei ir Pretendentui.</w:t>
            </w:r>
          </w:p>
          <w:p w14:paraId="44F02E9B" w14:textId="2433E88F" w:rsidR="00B72FD4" w:rsidRPr="00B72FD4" w:rsidRDefault="00B72FD4" w:rsidP="00B72FD4">
            <w:pPr>
              <w:rPr>
                <w:szCs w:val="24"/>
              </w:rPr>
            </w:pPr>
          </w:p>
        </w:tc>
      </w:tr>
      <w:tr w:rsidR="00A02339" w14:paraId="3A8802D2" w14:textId="77777777" w:rsidTr="00E102FE">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A02339" w:rsidRDefault="00A02339" w:rsidP="00A02339">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A02339" w:rsidRDefault="00A02339" w:rsidP="00A02339">
            <w:pPr>
              <w:rPr>
                <w:kern w:val="2"/>
                <w:szCs w:val="24"/>
              </w:rPr>
            </w:pPr>
            <w:r>
              <w:rPr>
                <w:kern w:val="2"/>
                <w:szCs w:val="24"/>
              </w:rPr>
              <w:t>Netaikoma</w:t>
            </w:r>
          </w:p>
          <w:p w14:paraId="6CA61532" w14:textId="050785E2" w:rsidR="00A02339" w:rsidRDefault="00A02339" w:rsidP="00A02339">
            <w:pPr>
              <w:rPr>
                <w:szCs w:val="24"/>
              </w:rPr>
            </w:pPr>
          </w:p>
        </w:tc>
      </w:tr>
      <w:tr w:rsidR="00A02339" w14:paraId="59F55181" w14:textId="77777777" w:rsidTr="00E102FE">
        <w:trPr>
          <w:trHeight w:val="300"/>
        </w:trPr>
        <w:tc>
          <w:tcPr>
            <w:tcW w:w="3094" w:type="dxa"/>
            <w:gridSpan w:val="2"/>
          </w:tcPr>
          <w:p w14:paraId="0EE1132D" w14:textId="77777777" w:rsidR="00A02339" w:rsidRDefault="00A02339" w:rsidP="00A02339">
            <w:pPr>
              <w:rPr>
                <w:b/>
                <w:kern w:val="2"/>
                <w:szCs w:val="24"/>
              </w:rPr>
            </w:pPr>
            <w:r>
              <w:rPr>
                <w:b/>
                <w:kern w:val="2"/>
                <w:szCs w:val="24"/>
              </w:rPr>
              <w:t>4.5. Pateikiami dokumentai</w:t>
            </w:r>
          </w:p>
        </w:tc>
        <w:tc>
          <w:tcPr>
            <w:tcW w:w="6682" w:type="dxa"/>
            <w:gridSpan w:val="2"/>
          </w:tcPr>
          <w:p w14:paraId="0F1236A4" w14:textId="0DB444F1" w:rsidR="00A02339" w:rsidRDefault="00A02339" w:rsidP="00A02339">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231645A3" w14:textId="49D8EF3B" w:rsidR="00A02339" w:rsidRPr="00E65A26" w:rsidRDefault="00A02339" w:rsidP="00A02339">
            <w:pPr>
              <w:shd w:val="clear" w:color="auto" w:fill="FFFFFF"/>
              <w:jc w:val="both"/>
              <w:textAlignment w:val="baseline"/>
              <w:rPr>
                <w:szCs w:val="24"/>
                <w:lang w:eastAsia="lt-LT"/>
              </w:rPr>
            </w:pPr>
            <w:r>
              <w:rPr>
                <w:szCs w:val="24"/>
              </w:rPr>
              <w:lastRenderedPageBreak/>
              <w:t xml:space="preserve">4.5.1.1. </w:t>
            </w:r>
            <w:r w:rsidRPr="00E65A26">
              <w:rPr>
                <w:szCs w:val="24"/>
                <w:lang w:eastAsia="lt-LT"/>
              </w:rPr>
              <w:t>Psichologo, teikiančio pagalbą mokiniui, praktinės veiklos įsivertinimo ir vertinimo lentel</w:t>
            </w:r>
            <w:r>
              <w:rPr>
                <w:szCs w:val="24"/>
                <w:lang w:eastAsia="lt-LT"/>
              </w:rPr>
              <w:t>ė (toliau – lentelė)</w:t>
            </w:r>
            <w:r w:rsidRPr="00E65A26">
              <w:rPr>
                <w:szCs w:val="24"/>
                <w:lang w:eastAsia="lt-LT"/>
              </w:rPr>
              <w:t xml:space="preserve"> (Psichologų, teikiančių pagalbą mokiniui, atestacijos nuostatų 2 priedas)</w:t>
            </w:r>
            <w:r>
              <w:rPr>
                <w:szCs w:val="24"/>
                <w:lang w:eastAsia="lt-LT"/>
              </w:rPr>
              <w:t xml:space="preserve">. Lentelė </w:t>
            </w:r>
            <w:r w:rsidRPr="00E65A26">
              <w:rPr>
                <w:szCs w:val="24"/>
                <w:lang w:eastAsia="lt-LT"/>
              </w:rPr>
              <w:t xml:space="preserve"> </w:t>
            </w:r>
            <w:r>
              <w:rPr>
                <w:szCs w:val="24"/>
                <w:lang w:eastAsia="lt-LT"/>
              </w:rPr>
              <w:t xml:space="preserve">pildoma kartu su </w:t>
            </w:r>
            <w:r w:rsidRPr="00E65A26">
              <w:rPr>
                <w:szCs w:val="24"/>
                <w:lang w:eastAsia="lt-LT"/>
              </w:rPr>
              <w:t>pretendentu ir  pateikia</w:t>
            </w:r>
            <w:r>
              <w:rPr>
                <w:szCs w:val="24"/>
                <w:lang w:eastAsia="lt-LT"/>
              </w:rPr>
              <w:t xml:space="preserve">ma Perkančiosios organizacijos už sutartį atsakingam asmeniui. </w:t>
            </w:r>
          </w:p>
          <w:p w14:paraId="287A4AB8" w14:textId="7212DB89" w:rsidR="00A02339" w:rsidRPr="00891B47" w:rsidRDefault="00A02339" w:rsidP="00A02339">
            <w:pPr>
              <w:shd w:val="clear" w:color="auto" w:fill="FFFFFF"/>
              <w:jc w:val="both"/>
              <w:textAlignment w:val="baseline"/>
              <w:rPr>
                <w:szCs w:val="24"/>
              </w:rPr>
            </w:pPr>
            <w:r w:rsidRPr="00E65A26">
              <w:rPr>
                <w:szCs w:val="24"/>
              </w:rPr>
              <w:t xml:space="preserve"> </w:t>
            </w:r>
            <w:r>
              <w:rPr>
                <w:szCs w:val="24"/>
              </w:rPr>
              <w:t>4.5.1.2</w:t>
            </w:r>
            <w:r w:rsidRPr="00E65A26">
              <w:rPr>
                <w:szCs w:val="24"/>
                <w:lang w:eastAsia="lt-LT"/>
              </w:rPr>
              <w:t xml:space="preserve"> </w:t>
            </w:r>
            <w:r>
              <w:rPr>
                <w:szCs w:val="24"/>
                <w:lang w:eastAsia="lt-LT"/>
              </w:rPr>
              <w:t>A</w:t>
            </w:r>
            <w:r w:rsidRPr="00E65A26">
              <w:rPr>
                <w:szCs w:val="24"/>
                <w:lang w:eastAsia="lt-LT"/>
              </w:rPr>
              <w:t>tsiliepim</w:t>
            </w:r>
            <w:r>
              <w:rPr>
                <w:szCs w:val="24"/>
                <w:lang w:eastAsia="lt-LT"/>
              </w:rPr>
              <w:t>as</w:t>
            </w:r>
            <w:r w:rsidRPr="00E65A26">
              <w:rPr>
                <w:szCs w:val="24"/>
                <w:lang w:eastAsia="lt-LT"/>
              </w:rPr>
              <w:t xml:space="preserve"> (laisvos formos) apie pretendento praktinę veiklą, stipriąsias ir tobulintinas praktinės veiklos sritis</w:t>
            </w:r>
            <w:r>
              <w:rPr>
                <w:szCs w:val="24"/>
                <w:lang w:eastAsia="lt-LT"/>
              </w:rPr>
              <w:t xml:space="preserve">. Atsiliepimą </w:t>
            </w:r>
            <w:r w:rsidRPr="00E65A26">
              <w:rPr>
                <w:szCs w:val="24"/>
                <w:lang w:eastAsia="lt-LT"/>
              </w:rPr>
              <w:t xml:space="preserve"> </w:t>
            </w:r>
            <w:r>
              <w:rPr>
                <w:szCs w:val="24"/>
              </w:rPr>
              <w:t>T</w:t>
            </w:r>
            <w:r w:rsidRPr="00E65A26">
              <w:rPr>
                <w:szCs w:val="24"/>
                <w:lang w:eastAsia="lt-LT"/>
              </w:rPr>
              <w:t xml:space="preserve">iekėjas turi parašyti ir jį el. paštu pateikti </w:t>
            </w:r>
            <w:r>
              <w:rPr>
                <w:szCs w:val="24"/>
                <w:lang w:eastAsia="lt-LT"/>
              </w:rPr>
              <w:t xml:space="preserve">Perkančiosios organizacijos už sutartį atsakingam asmeniui. </w:t>
            </w:r>
          </w:p>
          <w:p w14:paraId="236018DC" w14:textId="3A77EA04" w:rsidR="00A02339" w:rsidRPr="00A2006F" w:rsidRDefault="00A02339" w:rsidP="00A02339">
            <w:pPr>
              <w:tabs>
                <w:tab w:val="left" w:pos="993"/>
                <w:tab w:val="left" w:pos="1276"/>
                <w:tab w:val="left" w:pos="1560"/>
              </w:tabs>
              <w:jc w:val="both"/>
              <w:rPr>
                <w:szCs w:val="24"/>
              </w:rPr>
            </w:pPr>
            <w:r>
              <w:rPr>
                <w:szCs w:val="24"/>
              </w:rPr>
              <w:t>4.5.1.3.</w:t>
            </w:r>
            <w:r w:rsidRPr="00A2006F">
              <w:rPr>
                <w:szCs w:val="24"/>
              </w:rPr>
              <w:t xml:space="preserve"> Paslaugų priėmimo perdavimo aktas.</w:t>
            </w:r>
          </w:p>
          <w:p w14:paraId="1D0B353E" w14:textId="714732A9" w:rsidR="00A02339" w:rsidRPr="00A2006F" w:rsidRDefault="00A02339" w:rsidP="00A02339">
            <w:pPr>
              <w:jc w:val="both"/>
              <w:rPr>
                <w:szCs w:val="24"/>
              </w:rPr>
            </w:pPr>
            <w:r>
              <w:rPr>
                <w:szCs w:val="24"/>
              </w:rPr>
              <w:t xml:space="preserve">4.5.1.4. </w:t>
            </w:r>
            <w:r w:rsidRPr="00A2006F">
              <w:rPr>
                <w:szCs w:val="24"/>
              </w:rPr>
              <w:t>Sąskaita faktūra.</w:t>
            </w:r>
          </w:p>
          <w:p w14:paraId="4AE96BA0" w14:textId="69A3D8C2" w:rsidR="00A02339" w:rsidRPr="00A2006F" w:rsidRDefault="00A02339" w:rsidP="00A02339">
            <w:pPr>
              <w:jc w:val="both"/>
              <w:rPr>
                <w:kern w:val="2"/>
                <w:szCs w:val="24"/>
              </w:rPr>
            </w:pPr>
            <w:r>
              <w:rPr>
                <w:kern w:val="2"/>
                <w:szCs w:val="24"/>
              </w:rPr>
              <w:t xml:space="preserve">4.5.2. </w:t>
            </w:r>
            <w:r w:rsidRPr="00A2006F">
              <w:rPr>
                <w:kern w:val="2"/>
                <w:szCs w:val="24"/>
              </w:rPr>
              <w:t>Tiekėjui nepateikus nurodytų dokumentų, laikoma, kad Paslaugos neatitinka Sutartyje nustatytų reikalavimų.</w:t>
            </w:r>
          </w:p>
          <w:p w14:paraId="6BA95380" w14:textId="2D2C72DF" w:rsidR="00A02339" w:rsidRPr="00A2006F" w:rsidRDefault="00A02339" w:rsidP="00A02339">
            <w:pPr>
              <w:jc w:val="both"/>
              <w:rPr>
                <w:szCs w:val="24"/>
              </w:rPr>
            </w:pPr>
          </w:p>
        </w:tc>
      </w:tr>
      <w:tr w:rsidR="00A02339" w14:paraId="6DA27131" w14:textId="77777777" w:rsidTr="00E102FE">
        <w:trPr>
          <w:trHeight w:val="300"/>
        </w:trPr>
        <w:tc>
          <w:tcPr>
            <w:tcW w:w="9776" w:type="dxa"/>
            <w:gridSpan w:val="4"/>
          </w:tcPr>
          <w:p w14:paraId="3344B361" w14:textId="77777777" w:rsidR="00A02339" w:rsidRDefault="00A02339" w:rsidP="00A02339">
            <w:pPr>
              <w:jc w:val="center"/>
              <w:rPr>
                <w:b/>
                <w:kern w:val="2"/>
                <w:szCs w:val="24"/>
              </w:rPr>
            </w:pPr>
            <w:r>
              <w:rPr>
                <w:b/>
                <w:kern w:val="2"/>
                <w:szCs w:val="24"/>
              </w:rPr>
              <w:lastRenderedPageBreak/>
              <w:t>5. SUTARTIES KAINA IR ATSISKAITYMO TVARKA</w:t>
            </w:r>
          </w:p>
        </w:tc>
      </w:tr>
      <w:tr w:rsidR="00A02339" w14:paraId="7A010749" w14:textId="77777777" w:rsidTr="00E102FE">
        <w:trPr>
          <w:trHeight w:val="300"/>
        </w:trPr>
        <w:tc>
          <w:tcPr>
            <w:tcW w:w="3094" w:type="dxa"/>
            <w:gridSpan w:val="2"/>
          </w:tcPr>
          <w:p w14:paraId="0BDD66A8" w14:textId="77777777" w:rsidR="00A02339" w:rsidRDefault="00A02339" w:rsidP="00A02339">
            <w:pPr>
              <w:rPr>
                <w:b/>
                <w:kern w:val="2"/>
                <w:szCs w:val="24"/>
              </w:rPr>
            </w:pPr>
            <w:r>
              <w:rPr>
                <w:b/>
                <w:kern w:val="2"/>
                <w:szCs w:val="24"/>
              </w:rPr>
              <w:t>5.1. Sutarčiai taikomas kainos apskaičiavimo būdas</w:t>
            </w:r>
          </w:p>
        </w:tc>
        <w:tc>
          <w:tcPr>
            <w:tcW w:w="6682" w:type="dxa"/>
            <w:gridSpan w:val="2"/>
          </w:tcPr>
          <w:p w14:paraId="5D781398" w14:textId="23169B88" w:rsidR="00A02339" w:rsidRPr="005E7E63" w:rsidRDefault="00A02339" w:rsidP="00A02339">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3A26B52B" w14:textId="568DC6EC" w:rsidR="00A02339" w:rsidRDefault="00A02339" w:rsidP="00A02339">
            <w:pPr>
              <w:rPr>
                <w:color w:val="4472C4"/>
                <w:kern w:val="2"/>
                <w:szCs w:val="24"/>
              </w:rPr>
            </w:pPr>
          </w:p>
        </w:tc>
      </w:tr>
      <w:tr w:rsidR="00A02339" w14:paraId="02C15D92" w14:textId="77777777" w:rsidTr="00E102FE">
        <w:trPr>
          <w:trHeight w:val="300"/>
        </w:trPr>
        <w:tc>
          <w:tcPr>
            <w:tcW w:w="3094" w:type="dxa"/>
            <w:gridSpan w:val="2"/>
          </w:tcPr>
          <w:p w14:paraId="10A216FE" w14:textId="36EE9EB9" w:rsidR="00A02339" w:rsidRDefault="00A02339" w:rsidP="00A02339">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558D59B" w14:textId="77777777" w:rsidR="00A02339" w:rsidRDefault="00A02339" w:rsidP="00A02339">
            <w:pPr>
              <w:rPr>
                <w:b/>
                <w:kern w:val="2"/>
                <w:szCs w:val="24"/>
              </w:rPr>
            </w:pPr>
          </w:p>
          <w:p w14:paraId="6F459968" w14:textId="77777777" w:rsidR="00A02339" w:rsidRDefault="00A02339" w:rsidP="00A02339">
            <w:pPr>
              <w:rPr>
                <w:b/>
                <w:kern w:val="2"/>
                <w:szCs w:val="24"/>
              </w:rPr>
            </w:pPr>
          </w:p>
          <w:p w14:paraId="5C1B2536" w14:textId="77777777" w:rsidR="00A02339" w:rsidRDefault="00A02339" w:rsidP="00A02339">
            <w:pPr>
              <w:rPr>
                <w:kern w:val="2"/>
                <w:szCs w:val="24"/>
              </w:rPr>
            </w:pPr>
          </w:p>
        </w:tc>
        <w:tc>
          <w:tcPr>
            <w:tcW w:w="6682" w:type="dxa"/>
            <w:gridSpan w:val="2"/>
          </w:tcPr>
          <w:p w14:paraId="7F6DF471" w14:textId="77777777" w:rsidR="00496874" w:rsidRPr="00632B88" w:rsidRDefault="00496874" w:rsidP="00496874">
            <w:pPr>
              <w:jc w:val="both"/>
              <w:rPr>
                <w:color w:val="C00000"/>
                <w:kern w:val="2"/>
                <w:szCs w:val="24"/>
              </w:rPr>
            </w:pPr>
            <w:r w:rsidRPr="00D11484">
              <w:rPr>
                <w:kern w:val="2"/>
                <w:szCs w:val="24"/>
              </w:rPr>
              <w:t xml:space="preserve">Sutarties kaina </w:t>
            </w:r>
            <w:r w:rsidRPr="009F7EE9">
              <w:rPr>
                <w:kern w:val="2"/>
                <w:szCs w:val="24"/>
              </w:rPr>
              <w:t>400,00 (keturi šimtai eurų 0ct) EUR be PVM</w:t>
            </w:r>
          </w:p>
          <w:p w14:paraId="38477D73" w14:textId="77777777" w:rsidR="00496874" w:rsidRPr="00D11484" w:rsidRDefault="00496874" w:rsidP="00496874">
            <w:pPr>
              <w:jc w:val="both"/>
              <w:rPr>
                <w:kern w:val="2"/>
                <w:szCs w:val="24"/>
              </w:rPr>
            </w:pPr>
          </w:p>
          <w:p w14:paraId="625C1C95" w14:textId="29A47BEC" w:rsidR="00A02339" w:rsidRDefault="00496874" w:rsidP="00496874">
            <w:pPr>
              <w:jc w:val="both"/>
              <w:rPr>
                <w:color w:val="4472C4"/>
                <w:kern w:val="2"/>
                <w:szCs w:val="24"/>
              </w:rPr>
            </w:pPr>
            <w:r w:rsidRPr="00D11484">
              <w:rPr>
                <w:kern w:val="2"/>
                <w:szCs w:val="24"/>
              </w:rPr>
              <w:t>Tiekėjas ne PVM mokėtojas</w:t>
            </w:r>
          </w:p>
        </w:tc>
      </w:tr>
      <w:tr w:rsidR="00A02339" w14:paraId="1A7054EB" w14:textId="77777777" w:rsidTr="00E102FE">
        <w:trPr>
          <w:trHeight w:val="300"/>
        </w:trPr>
        <w:tc>
          <w:tcPr>
            <w:tcW w:w="3094" w:type="dxa"/>
            <w:gridSpan w:val="2"/>
          </w:tcPr>
          <w:p w14:paraId="4F2F4A8F" w14:textId="77777777" w:rsidR="00A02339" w:rsidRDefault="00A02339" w:rsidP="00A0233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A02339" w:rsidRDefault="00A02339" w:rsidP="00A02339">
            <w:pPr>
              <w:rPr>
                <w:kern w:val="2"/>
                <w:szCs w:val="24"/>
              </w:rPr>
            </w:pPr>
          </w:p>
        </w:tc>
        <w:tc>
          <w:tcPr>
            <w:tcW w:w="6682" w:type="dxa"/>
            <w:gridSpan w:val="2"/>
          </w:tcPr>
          <w:p w14:paraId="700E8720" w14:textId="77777777" w:rsidR="00A02339" w:rsidRPr="00EE6ADD" w:rsidRDefault="00A02339" w:rsidP="00A02339">
            <w:pPr>
              <w:rPr>
                <w:szCs w:val="24"/>
              </w:rPr>
            </w:pPr>
            <w:r w:rsidRPr="00EE6ADD">
              <w:rPr>
                <w:kern w:val="2"/>
                <w:szCs w:val="24"/>
              </w:rPr>
              <w:t>Sutarties kaina / įkainiai bus perskaičiuojami:</w:t>
            </w:r>
          </w:p>
          <w:p w14:paraId="7862C956" w14:textId="77777777" w:rsidR="00A02339" w:rsidRPr="00EE6ADD" w:rsidRDefault="00A02339" w:rsidP="00A02339">
            <w:pPr>
              <w:rPr>
                <w:kern w:val="2"/>
                <w:szCs w:val="24"/>
              </w:rPr>
            </w:pPr>
            <w:r w:rsidRPr="00EE6ADD">
              <w:rPr>
                <w:kern w:val="2"/>
                <w:szCs w:val="24"/>
              </w:rPr>
              <w:t>5.3.1. dėl PVM tarifo pasikeitimo;</w:t>
            </w:r>
          </w:p>
          <w:p w14:paraId="054DF302" w14:textId="67BF3646" w:rsidR="00A02339" w:rsidRDefault="00A02339" w:rsidP="00227AE2">
            <w:pPr>
              <w:rPr>
                <w:color w:val="FF0000"/>
                <w:kern w:val="2"/>
                <w:szCs w:val="24"/>
              </w:rPr>
            </w:pPr>
          </w:p>
        </w:tc>
      </w:tr>
      <w:tr w:rsidR="00A02339" w14:paraId="6AC8D1FA" w14:textId="77777777" w:rsidTr="00E102FE">
        <w:trPr>
          <w:trHeight w:val="300"/>
        </w:trPr>
        <w:tc>
          <w:tcPr>
            <w:tcW w:w="3094" w:type="dxa"/>
            <w:gridSpan w:val="2"/>
          </w:tcPr>
          <w:p w14:paraId="62766FE5" w14:textId="77777777" w:rsidR="00A02339" w:rsidRDefault="00A02339" w:rsidP="00A02339">
            <w:pPr>
              <w:rPr>
                <w:b/>
                <w:kern w:val="2"/>
                <w:szCs w:val="24"/>
              </w:rPr>
            </w:pPr>
            <w:r>
              <w:rPr>
                <w:b/>
                <w:kern w:val="2"/>
                <w:szCs w:val="24"/>
              </w:rPr>
              <w:t>5.3.1. Sutarties kainos / įkainių peržiūra dėl PVM tarifo pasikeitimo</w:t>
            </w:r>
          </w:p>
        </w:tc>
        <w:tc>
          <w:tcPr>
            <w:tcW w:w="6682" w:type="dxa"/>
            <w:gridSpan w:val="2"/>
          </w:tcPr>
          <w:p w14:paraId="74AF8AB1" w14:textId="77777777" w:rsidR="00A02339" w:rsidRPr="00EE6ADD" w:rsidRDefault="00A02339" w:rsidP="00A02339">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0D6894BA" w14:textId="77777777" w:rsidR="00A02339" w:rsidRPr="00EE6ADD" w:rsidRDefault="00A02339" w:rsidP="00A02339">
            <w:pPr>
              <w:jc w:val="both"/>
              <w:rPr>
                <w:kern w:val="2"/>
                <w:szCs w:val="24"/>
              </w:rPr>
            </w:pPr>
          </w:p>
          <w:p w14:paraId="001E50C2" w14:textId="061A9106" w:rsidR="00A02339" w:rsidRPr="00EE6ADD" w:rsidRDefault="00A02339" w:rsidP="00A02339">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4B006FAB" w14:textId="17F32592" w:rsidR="00A02339" w:rsidRDefault="00A02339" w:rsidP="00A02339">
            <w:pPr>
              <w:rPr>
                <w:szCs w:val="24"/>
              </w:rPr>
            </w:pPr>
          </w:p>
        </w:tc>
      </w:tr>
      <w:tr w:rsidR="00A02339" w14:paraId="6AF9A9F1" w14:textId="77777777" w:rsidTr="00E102FE">
        <w:trPr>
          <w:trHeight w:val="300"/>
        </w:trPr>
        <w:tc>
          <w:tcPr>
            <w:tcW w:w="3094" w:type="dxa"/>
            <w:gridSpan w:val="2"/>
          </w:tcPr>
          <w:p w14:paraId="352C6260" w14:textId="77777777" w:rsidR="00A02339" w:rsidRDefault="00A02339" w:rsidP="00A02339">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682" w:type="dxa"/>
            <w:gridSpan w:val="2"/>
          </w:tcPr>
          <w:p w14:paraId="02C6CEC7" w14:textId="77777777" w:rsidR="00A02339" w:rsidRDefault="00A02339" w:rsidP="00A02339">
            <w:pPr>
              <w:rPr>
                <w:kern w:val="2"/>
                <w:szCs w:val="24"/>
              </w:rPr>
            </w:pPr>
            <w:r>
              <w:rPr>
                <w:kern w:val="2"/>
                <w:szCs w:val="24"/>
              </w:rPr>
              <w:lastRenderedPageBreak/>
              <w:t>Netaikoma</w:t>
            </w:r>
          </w:p>
          <w:p w14:paraId="1FF749DD" w14:textId="77777777" w:rsidR="00A02339" w:rsidRDefault="00A02339" w:rsidP="00A02339">
            <w:pPr>
              <w:rPr>
                <w:kern w:val="2"/>
                <w:szCs w:val="24"/>
              </w:rPr>
            </w:pPr>
          </w:p>
          <w:p w14:paraId="4CFB97C1" w14:textId="443A3BDE" w:rsidR="00A02339" w:rsidRDefault="00A02339" w:rsidP="00A02339">
            <w:pPr>
              <w:rPr>
                <w:szCs w:val="24"/>
              </w:rPr>
            </w:pPr>
          </w:p>
        </w:tc>
      </w:tr>
      <w:tr w:rsidR="00A02339" w14:paraId="3158E5C4" w14:textId="77777777" w:rsidTr="00E102FE">
        <w:trPr>
          <w:trHeight w:val="300"/>
        </w:trPr>
        <w:tc>
          <w:tcPr>
            <w:tcW w:w="3094" w:type="dxa"/>
            <w:gridSpan w:val="2"/>
          </w:tcPr>
          <w:p w14:paraId="06F972CC" w14:textId="77777777" w:rsidR="00A02339" w:rsidRDefault="00A02339" w:rsidP="00A02339">
            <w:pPr>
              <w:rPr>
                <w:b/>
                <w:kern w:val="2"/>
                <w:szCs w:val="24"/>
              </w:rPr>
            </w:pPr>
            <w:r>
              <w:rPr>
                <w:b/>
                <w:kern w:val="2"/>
                <w:szCs w:val="24"/>
              </w:rPr>
              <w:t>5.3.3. Sutarties kainos / įkainių peržiūra dėl kainų lygio pokyčio</w:t>
            </w:r>
          </w:p>
          <w:p w14:paraId="2AB5B37C" w14:textId="77777777" w:rsidR="00A02339" w:rsidRDefault="00A02339" w:rsidP="00A02339">
            <w:pPr>
              <w:rPr>
                <w:kern w:val="2"/>
                <w:szCs w:val="24"/>
              </w:rPr>
            </w:pPr>
          </w:p>
          <w:p w14:paraId="17B35871" w14:textId="09177F54" w:rsidR="00A02339" w:rsidRDefault="00A02339" w:rsidP="00A02339">
            <w:pPr>
              <w:rPr>
                <w:b/>
                <w:kern w:val="2"/>
                <w:szCs w:val="24"/>
              </w:rPr>
            </w:pPr>
          </w:p>
        </w:tc>
        <w:tc>
          <w:tcPr>
            <w:tcW w:w="6682" w:type="dxa"/>
            <w:gridSpan w:val="2"/>
          </w:tcPr>
          <w:p w14:paraId="1738C955" w14:textId="77777777" w:rsidR="007F0C72" w:rsidRDefault="007F0C72" w:rsidP="007F0C72">
            <w:pPr>
              <w:rPr>
                <w:szCs w:val="24"/>
              </w:rPr>
            </w:pPr>
            <w:r>
              <w:rPr>
                <w:kern w:val="2"/>
                <w:szCs w:val="24"/>
              </w:rPr>
              <w:t>Netaikoma</w:t>
            </w:r>
          </w:p>
          <w:p w14:paraId="3486C5A4" w14:textId="63E31B98" w:rsidR="00A02339" w:rsidRPr="009B3DA7" w:rsidRDefault="00A02339" w:rsidP="00A02339">
            <w:pPr>
              <w:jc w:val="both"/>
              <w:rPr>
                <w:kern w:val="2"/>
                <w:szCs w:val="24"/>
              </w:rPr>
            </w:pPr>
          </w:p>
        </w:tc>
      </w:tr>
      <w:tr w:rsidR="00A02339" w14:paraId="416725C3" w14:textId="77777777" w:rsidTr="00E102FE">
        <w:trPr>
          <w:trHeight w:val="300"/>
        </w:trPr>
        <w:tc>
          <w:tcPr>
            <w:tcW w:w="3094" w:type="dxa"/>
            <w:gridSpan w:val="2"/>
          </w:tcPr>
          <w:p w14:paraId="3A736B18" w14:textId="77777777" w:rsidR="00A02339" w:rsidRDefault="00A02339" w:rsidP="00A0233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78E037DB" w14:textId="77777777" w:rsidR="00A02339" w:rsidRDefault="00A02339" w:rsidP="00A02339">
            <w:pPr>
              <w:rPr>
                <w:kern w:val="2"/>
                <w:szCs w:val="24"/>
              </w:rPr>
            </w:pPr>
            <w:r>
              <w:rPr>
                <w:kern w:val="2"/>
                <w:szCs w:val="24"/>
              </w:rPr>
              <w:t>Netaikoma</w:t>
            </w:r>
          </w:p>
          <w:p w14:paraId="4CCBB8FB" w14:textId="77777777" w:rsidR="00A02339" w:rsidRDefault="00A02339" w:rsidP="00A02339">
            <w:pPr>
              <w:rPr>
                <w:kern w:val="2"/>
                <w:szCs w:val="24"/>
              </w:rPr>
            </w:pPr>
          </w:p>
          <w:p w14:paraId="7E6D47C4" w14:textId="72EE548E" w:rsidR="00A02339" w:rsidRDefault="00A02339" w:rsidP="00A02339">
            <w:pPr>
              <w:rPr>
                <w:szCs w:val="24"/>
              </w:rPr>
            </w:pPr>
          </w:p>
        </w:tc>
      </w:tr>
      <w:tr w:rsidR="00A02339" w14:paraId="104529C8" w14:textId="77777777" w:rsidTr="00E102FE">
        <w:trPr>
          <w:trHeight w:val="300"/>
        </w:trPr>
        <w:tc>
          <w:tcPr>
            <w:tcW w:w="3094" w:type="dxa"/>
            <w:gridSpan w:val="2"/>
          </w:tcPr>
          <w:p w14:paraId="2D20718C" w14:textId="77777777" w:rsidR="00A02339" w:rsidRDefault="00A02339" w:rsidP="00A0233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566C354A" w14:textId="5A9054A4" w:rsidR="00A02339" w:rsidRDefault="00A02339" w:rsidP="00A02339">
            <w:pPr>
              <w:jc w:val="both"/>
              <w:rPr>
                <w:szCs w:val="24"/>
              </w:rPr>
            </w:pPr>
            <w:r>
              <w:rPr>
                <w:szCs w:val="24"/>
              </w:rPr>
              <w:t>Netaikoma</w:t>
            </w:r>
          </w:p>
        </w:tc>
      </w:tr>
      <w:tr w:rsidR="000308FA" w14:paraId="67EB98BC" w14:textId="77777777" w:rsidTr="00E102FE">
        <w:trPr>
          <w:trHeight w:val="300"/>
        </w:trPr>
        <w:tc>
          <w:tcPr>
            <w:tcW w:w="3094" w:type="dxa"/>
            <w:gridSpan w:val="2"/>
          </w:tcPr>
          <w:p w14:paraId="5C4A9478" w14:textId="2F840DFC" w:rsidR="000308FA" w:rsidRDefault="000308FA" w:rsidP="00A43B44">
            <w:pPr>
              <w:pStyle w:val="Default"/>
              <w:jc w:val="both"/>
            </w:pPr>
            <w:r>
              <w:rPr>
                <w:b/>
                <w:kern w:val="2"/>
              </w:rPr>
              <w:t>5.5. Atsiskaitymo su Tiekėju terminas ir tvarka</w:t>
            </w:r>
          </w:p>
          <w:p w14:paraId="6FEB3927" w14:textId="2D4E5CBE" w:rsidR="000308FA" w:rsidRDefault="000308FA" w:rsidP="00393008">
            <w:pPr>
              <w:jc w:val="both"/>
              <w:rPr>
                <w:szCs w:val="24"/>
              </w:rPr>
            </w:pPr>
            <w:r>
              <w:rPr>
                <w:szCs w:val="24"/>
              </w:rPr>
              <w:t xml:space="preserve"> </w:t>
            </w:r>
          </w:p>
          <w:p w14:paraId="2DFC8E6C" w14:textId="77777777" w:rsidR="000308FA" w:rsidRDefault="000308FA" w:rsidP="000308FA">
            <w:pPr>
              <w:jc w:val="both"/>
              <w:rPr>
                <w:color w:val="4472C4"/>
                <w:kern w:val="2"/>
                <w:szCs w:val="24"/>
                <w:shd w:val="clear" w:color="auto" w:fill="FFFFFF"/>
              </w:rPr>
            </w:pPr>
          </w:p>
          <w:p w14:paraId="4860A596" w14:textId="4CF08573" w:rsidR="000308FA" w:rsidRDefault="000308FA" w:rsidP="000308FA">
            <w:pPr>
              <w:rPr>
                <w:b/>
                <w:kern w:val="2"/>
                <w:szCs w:val="24"/>
              </w:rPr>
            </w:pPr>
          </w:p>
        </w:tc>
        <w:tc>
          <w:tcPr>
            <w:tcW w:w="6682" w:type="dxa"/>
            <w:gridSpan w:val="2"/>
          </w:tcPr>
          <w:p w14:paraId="59E5A1B3" w14:textId="423C0951" w:rsidR="000308FA" w:rsidRDefault="00393008" w:rsidP="00C03112">
            <w:pPr>
              <w:jc w:val="both"/>
              <w:rPr>
                <w:kern w:val="2"/>
                <w:szCs w:val="24"/>
              </w:rPr>
            </w:pPr>
            <w:r>
              <w:rPr>
                <w:kern w:val="2"/>
                <w:szCs w:val="24"/>
              </w:rPr>
              <w:t xml:space="preserve">5.5.1. </w:t>
            </w:r>
            <w:r w:rsidR="000308FA">
              <w:rPr>
                <w:kern w:val="2"/>
                <w:szCs w:val="24"/>
              </w:rPr>
              <w:t xml:space="preserve">Pirkėjas atsiskaito su Tiekėju ne vėliau kaip per </w:t>
            </w:r>
            <w:r w:rsidR="001C62EE">
              <w:rPr>
                <w:szCs w:val="24"/>
              </w:rPr>
              <w:t>30 kalendorinių dienų nuo sąskaitos faktūros / kvito išrašymo datos.</w:t>
            </w:r>
          </w:p>
          <w:p w14:paraId="19369097" w14:textId="3A28E789" w:rsidR="000308FA" w:rsidRDefault="000308FA" w:rsidP="00C03112">
            <w:pPr>
              <w:jc w:val="both"/>
              <w:rPr>
                <w:color w:val="000000"/>
                <w:kern w:val="2"/>
                <w:szCs w:val="24"/>
                <w:shd w:val="clear" w:color="auto" w:fill="FFFFFF"/>
              </w:rPr>
            </w:pPr>
          </w:p>
          <w:p w14:paraId="39F87DC4" w14:textId="11C41CC9" w:rsidR="000308FA" w:rsidRPr="00C03112" w:rsidRDefault="00393008" w:rsidP="00C03112">
            <w:pPr>
              <w:jc w:val="both"/>
              <w:rPr>
                <w:kern w:val="2"/>
                <w:szCs w:val="24"/>
                <w:shd w:val="clear" w:color="auto" w:fill="FFFFFF"/>
              </w:rPr>
            </w:pPr>
            <w:r>
              <w:rPr>
                <w:color w:val="000000"/>
                <w:kern w:val="2"/>
                <w:szCs w:val="24"/>
                <w:shd w:val="clear" w:color="auto" w:fill="FFFFFF"/>
              </w:rPr>
              <w:t xml:space="preserve">5.5.2. </w:t>
            </w:r>
            <w:r w:rsidR="000308FA">
              <w:rPr>
                <w:color w:val="000000"/>
                <w:kern w:val="2"/>
                <w:szCs w:val="24"/>
                <w:shd w:val="clear" w:color="auto" w:fill="FFFFFF"/>
              </w:rPr>
              <w:t xml:space="preserve">Apmokėjimo sąlygos </w:t>
            </w:r>
            <w:r w:rsidR="00C03112">
              <w:rPr>
                <w:color w:val="000000"/>
                <w:kern w:val="2"/>
                <w:szCs w:val="24"/>
                <w:shd w:val="clear" w:color="auto" w:fill="FFFFFF"/>
              </w:rPr>
              <w:t>-</w:t>
            </w:r>
            <w:r w:rsidR="00537106">
              <w:rPr>
                <w:color w:val="000000"/>
                <w:kern w:val="2"/>
                <w:szCs w:val="24"/>
                <w:shd w:val="clear" w:color="auto" w:fill="FFFFFF"/>
              </w:rPr>
              <w:t xml:space="preserve"> </w:t>
            </w:r>
            <w:r w:rsidR="000308FA" w:rsidRPr="00C03112">
              <w:rPr>
                <w:kern w:val="2"/>
                <w:szCs w:val="24"/>
                <w:shd w:val="clear" w:color="auto" w:fill="FFFFFF"/>
              </w:rPr>
              <w:t>įvykdžius visus sutartinius įsipareigojimus, sumokama visa Sutarties kaina</w:t>
            </w:r>
            <w:r w:rsidR="00C03112" w:rsidRPr="00C03112">
              <w:rPr>
                <w:kern w:val="2"/>
                <w:szCs w:val="24"/>
                <w:shd w:val="clear" w:color="auto" w:fill="FFFFFF"/>
              </w:rPr>
              <w:t xml:space="preserve">. </w:t>
            </w:r>
          </w:p>
          <w:p w14:paraId="384543D5" w14:textId="0D8B77FA" w:rsidR="00A43B44" w:rsidRDefault="00393008" w:rsidP="00A43B44">
            <w:pPr>
              <w:pStyle w:val="Default"/>
              <w:jc w:val="both"/>
            </w:pPr>
            <w:r>
              <w:t xml:space="preserve">5.5.3. </w:t>
            </w:r>
            <w:r w:rsidR="00A43B44" w:rsidRPr="00AD05EC">
              <w:t xml:space="preserve">Visos su paslaugos teikimu (atliekamais </w:t>
            </w:r>
            <w:r w:rsidR="00A43B44">
              <w:t>praktiniais veiklos</w:t>
            </w:r>
            <w:r w:rsidR="00A43B44" w:rsidRPr="00AD05EC">
              <w:t xml:space="preserve"> vertinimais) susijusios išlaidos (kanceliarinės prekės, ryšio išlaidos, transporto ir kt. reikalingos išlaidos) yra </w:t>
            </w:r>
            <w:r w:rsidR="00A43B44">
              <w:t xml:space="preserve">mokamos </w:t>
            </w:r>
            <w:r w:rsidR="00A43B44" w:rsidRPr="00AD05EC">
              <w:t xml:space="preserve">paslaugos teikėjo. </w:t>
            </w:r>
          </w:p>
          <w:p w14:paraId="54481ADE" w14:textId="50B5289C" w:rsidR="00A43B44" w:rsidRDefault="00A43B44" w:rsidP="00A43B44">
            <w:pPr>
              <w:pStyle w:val="Default"/>
              <w:jc w:val="both"/>
            </w:pPr>
            <w:r>
              <w:t>5.5.</w:t>
            </w:r>
            <w:r w:rsidR="00393008">
              <w:t>4</w:t>
            </w:r>
            <w:r>
              <w:t xml:space="preserve"> </w:t>
            </w:r>
            <w:r w:rsidRPr="007860A3">
              <w:rPr>
                <w:rFonts w:eastAsia="Times New Roman"/>
                <w:lang w:eastAsia="lt-LT"/>
              </w:rPr>
              <w:t>Visi tiekėjo pateikiami dokumentai, įrodantys paslaugų teikimą, turi būti pasirašyti.</w:t>
            </w:r>
          </w:p>
          <w:p w14:paraId="6D2933E5" w14:textId="112E197E" w:rsidR="00393008" w:rsidRDefault="00393008" w:rsidP="00393008">
            <w:pPr>
              <w:jc w:val="both"/>
              <w:rPr>
                <w:szCs w:val="24"/>
              </w:rPr>
            </w:pPr>
            <w:r>
              <w:rPr>
                <w:szCs w:val="24"/>
              </w:rPr>
              <w:t>Tiekėjas a</w:t>
            </w:r>
            <w:r w:rsidRPr="00AD05EC">
              <w:rPr>
                <w:szCs w:val="24"/>
              </w:rPr>
              <w:t xml:space="preserve">tsiskaito su </w:t>
            </w:r>
            <w:r w:rsidRPr="001F72D6">
              <w:rPr>
                <w:szCs w:val="24"/>
              </w:rPr>
              <w:t>P</w:t>
            </w:r>
            <w:r w:rsidR="00254E21" w:rsidRPr="001F72D6">
              <w:rPr>
                <w:szCs w:val="24"/>
              </w:rPr>
              <w:t>irkėjas</w:t>
            </w:r>
            <w:r w:rsidRPr="00AD05EC">
              <w:rPr>
                <w:szCs w:val="24"/>
              </w:rPr>
              <w:t xml:space="preserve"> pasirašydamas paslaugų perdavimo-priėmimo aktą, per SABIS pateikia sąskaitą faktūrą. </w:t>
            </w:r>
          </w:p>
          <w:p w14:paraId="60B8D7F1" w14:textId="4C36F26F" w:rsidR="00393008" w:rsidRDefault="00393008" w:rsidP="00393008">
            <w:pPr>
              <w:jc w:val="both"/>
              <w:rPr>
                <w:szCs w:val="24"/>
              </w:rPr>
            </w:pPr>
            <w:r>
              <w:rPr>
                <w:szCs w:val="24"/>
              </w:rPr>
              <w:t>5.5.5. Jei atliekant paslaugą kyla bet kokia nenumatyta ir Nuostatuose nenurodyta situacija ar aplinkybės, apie tai informuoja Perkančiąją organizaciją.</w:t>
            </w:r>
          </w:p>
          <w:p w14:paraId="38EC9A63" w14:textId="7D1D9E4A" w:rsidR="000308FA" w:rsidRPr="009B3DA7" w:rsidRDefault="000308FA" w:rsidP="00C03112">
            <w:pPr>
              <w:rPr>
                <w:color w:val="4472C4"/>
                <w:kern w:val="2"/>
                <w:szCs w:val="24"/>
                <w:shd w:val="clear" w:color="auto" w:fill="FFFFFF"/>
              </w:rPr>
            </w:pPr>
          </w:p>
        </w:tc>
      </w:tr>
      <w:tr w:rsidR="000308FA" w14:paraId="01CA499D" w14:textId="77777777" w:rsidTr="00E102FE">
        <w:trPr>
          <w:trHeight w:val="300"/>
        </w:trPr>
        <w:tc>
          <w:tcPr>
            <w:tcW w:w="3094" w:type="dxa"/>
            <w:gridSpan w:val="2"/>
          </w:tcPr>
          <w:p w14:paraId="544F5D28" w14:textId="77777777" w:rsidR="000308FA" w:rsidRDefault="000308FA" w:rsidP="000308FA">
            <w:pPr>
              <w:rPr>
                <w:b/>
                <w:kern w:val="2"/>
                <w:szCs w:val="24"/>
              </w:rPr>
            </w:pPr>
            <w:r>
              <w:rPr>
                <w:b/>
                <w:kern w:val="2"/>
                <w:szCs w:val="24"/>
              </w:rPr>
              <w:t>5.6. Avansas</w:t>
            </w:r>
          </w:p>
        </w:tc>
        <w:tc>
          <w:tcPr>
            <w:tcW w:w="6682" w:type="dxa"/>
            <w:gridSpan w:val="2"/>
          </w:tcPr>
          <w:p w14:paraId="03B5A0DA" w14:textId="77777777" w:rsidR="000308FA" w:rsidRDefault="000308FA" w:rsidP="000308FA">
            <w:pPr>
              <w:rPr>
                <w:kern w:val="2"/>
                <w:szCs w:val="24"/>
              </w:rPr>
            </w:pPr>
            <w:r>
              <w:rPr>
                <w:kern w:val="2"/>
                <w:szCs w:val="24"/>
              </w:rPr>
              <w:t>Netaikoma</w:t>
            </w:r>
          </w:p>
          <w:p w14:paraId="508462AC" w14:textId="0F2DA54B" w:rsidR="000308FA" w:rsidRDefault="000308FA" w:rsidP="000308FA">
            <w:pPr>
              <w:spacing w:line="259" w:lineRule="auto"/>
              <w:rPr>
                <w:color w:val="000000"/>
                <w:kern w:val="2"/>
                <w:szCs w:val="24"/>
                <w:shd w:val="clear" w:color="auto" w:fill="FFFFFF"/>
              </w:rPr>
            </w:pPr>
          </w:p>
        </w:tc>
      </w:tr>
      <w:tr w:rsidR="000308FA" w14:paraId="34D2DFF4" w14:textId="77777777" w:rsidTr="00E102FE">
        <w:trPr>
          <w:trHeight w:val="300"/>
        </w:trPr>
        <w:tc>
          <w:tcPr>
            <w:tcW w:w="3094" w:type="dxa"/>
            <w:gridSpan w:val="2"/>
          </w:tcPr>
          <w:p w14:paraId="4876B971" w14:textId="77777777" w:rsidR="000308FA" w:rsidRDefault="000308FA" w:rsidP="000308FA">
            <w:pPr>
              <w:rPr>
                <w:b/>
                <w:kern w:val="2"/>
                <w:szCs w:val="24"/>
              </w:rPr>
            </w:pPr>
            <w:r>
              <w:rPr>
                <w:b/>
                <w:kern w:val="2"/>
                <w:szCs w:val="24"/>
              </w:rPr>
              <w:t>5.7. Avanso užtikrinimas</w:t>
            </w:r>
          </w:p>
        </w:tc>
        <w:tc>
          <w:tcPr>
            <w:tcW w:w="6682" w:type="dxa"/>
            <w:gridSpan w:val="2"/>
          </w:tcPr>
          <w:p w14:paraId="0DB500BE" w14:textId="77777777" w:rsidR="000308FA" w:rsidRDefault="000308FA" w:rsidP="000308FA">
            <w:pPr>
              <w:rPr>
                <w:kern w:val="2"/>
                <w:szCs w:val="24"/>
              </w:rPr>
            </w:pPr>
            <w:r>
              <w:rPr>
                <w:kern w:val="2"/>
                <w:szCs w:val="24"/>
              </w:rPr>
              <w:t>Netaikoma</w:t>
            </w:r>
          </w:p>
          <w:p w14:paraId="7BF65975" w14:textId="652AF773" w:rsidR="000308FA" w:rsidRDefault="000308FA" w:rsidP="000308FA">
            <w:pPr>
              <w:rPr>
                <w:kern w:val="2"/>
                <w:szCs w:val="24"/>
              </w:rPr>
            </w:pPr>
            <w:r>
              <w:rPr>
                <w:color w:val="000000"/>
                <w:kern w:val="2"/>
                <w:szCs w:val="24"/>
                <w:shd w:val="clear" w:color="auto" w:fill="FFFFFF"/>
              </w:rPr>
              <w:t xml:space="preserve"> </w:t>
            </w:r>
          </w:p>
        </w:tc>
      </w:tr>
      <w:tr w:rsidR="000308FA" w14:paraId="5C618994" w14:textId="77777777" w:rsidTr="00E102FE">
        <w:trPr>
          <w:trHeight w:val="300"/>
        </w:trPr>
        <w:tc>
          <w:tcPr>
            <w:tcW w:w="9776" w:type="dxa"/>
            <w:gridSpan w:val="4"/>
          </w:tcPr>
          <w:p w14:paraId="18E676A0" w14:textId="77777777" w:rsidR="000308FA" w:rsidRDefault="000308FA" w:rsidP="000308FA">
            <w:pPr>
              <w:jc w:val="center"/>
              <w:rPr>
                <w:b/>
                <w:kern w:val="2"/>
                <w:szCs w:val="24"/>
              </w:rPr>
            </w:pPr>
            <w:r>
              <w:rPr>
                <w:b/>
                <w:kern w:val="2"/>
                <w:szCs w:val="24"/>
              </w:rPr>
              <w:t>6. PASLAUGŲ KOKYBĖ IR GARANTINIAI ĮSIPAREIGOJIMAI</w:t>
            </w:r>
          </w:p>
        </w:tc>
      </w:tr>
      <w:tr w:rsidR="000308FA" w14:paraId="6AFC27F7" w14:textId="77777777" w:rsidTr="00E102FE">
        <w:trPr>
          <w:trHeight w:val="300"/>
        </w:trPr>
        <w:tc>
          <w:tcPr>
            <w:tcW w:w="3094" w:type="dxa"/>
            <w:gridSpan w:val="2"/>
          </w:tcPr>
          <w:p w14:paraId="24E7C81C" w14:textId="77777777" w:rsidR="000308FA" w:rsidRDefault="000308FA" w:rsidP="000308FA">
            <w:pPr>
              <w:rPr>
                <w:b/>
                <w:kern w:val="2"/>
                <w:szCs w:val="24"/>
              </w:rPr>
            </w:pPr>
            <w:r>
              <w:rPr>
                <w:b/>
                <w:kern w:val="2"/>
                <w:szCs w:val="24"/>
              </w:rPr>
              <w:t>6.1. Garantinis terminas</w:t>
            </w:r>
          </w:p>
        </w:tc>
        <w:tc>
          <w:tcPr>
            <w:tcW w:w="6682" w:type="dxa"/>
            <w:gridSpan w:val="2"/>
          </w:tcPr>
          <w:p w14:paraId="6AF4AFBD" w14:textId="77777777" w:rsidR="000308FA" w:rsidRDefault="000308FA" w:rsidP="000308FA">
            <w:pPr>
              <w:rPr>
                <w:kern w:val="2"/>
                <w:szCs w:val="24"/>
              </w:rPr>
            </w:pPr>
            <w:r>
              <w:rPr>
                <w:kern w:val="2"/>
                <w:szCs w:val="24"/>
              </w:rPr>
              <w:t>Netaikoma</w:t>
            </w:r>
          </w:p>
          <w:p w14:paraId="2A4317FE" w14:textId="3C63E260" w:rsidR="000308FA" w:rsidRDefault="000308FA" w:rsidP="000308FA">
            <w:pPr>
              <w:rPr>
                <w:szCs w:val="24"/>
              </w:rPr>
            </w:pPr>
          </w:p>
        </w:tc>
      </w:tr>
      <w:tr w:rsidR="000308FA" w14:paraId="029C51DA" w14:textId="77777777" w:rsidTr="00E102FE">
        <w:trPr>
          <w:trHeight w:val="300"/>
        </w:trPr>
        <w:tc>
          <w:tcPr>
            <w:tcW w:w="3094" w:type="dxa"/>
            <w:gridSpan w:val="2"/>
          </w:tcPr>
          <w:p w14:paraId="66960D83" w14:textId="77777777" w:rsidR="000308FA" w:rsidRDefault="000308FA" w:rsidP="000308FA">
            <w:pPr>
              <w:rPr>
                <w:b/>
                <w:kern w:val="2"/>
                <w:szCs w:val="24"/>
              </w:rPr>
            </w:pPr>
            <w:r>
              <w:rPr>
                <w:b/>
                <w:szCs w:val="24"/>
              </w:rPr>
              <w:t>6.2. Terminas Paslaugų trūkumams pašalinti</w:t>
            </w:r>
          </w:p>
        </w:tc>
        <w:tc>
          <w:tcPr>
            <w:tcW w:w="6682" w:type="dxa"/>
            <w:gridSpan w:val="2"/>
          </w:tcPr>
          <w:p w14:paraId="33658F1F" w14:textId="67FA231B" w:rsidR="000308FA" w:rsidRPr="009F317D" w:rsidRDefault="00761551" w:rsidP="001F72D6">
            <w:pPr>
              <w:suppressAutoHyphens/>
              <w:jc w:val="both"/>
              <w:rPr>
                <w:color w:val="000000"/>
                <w:szCs w:val="24"/>
              </w:rPr>
            </w:pPr>
            <w:r w:rsidRPr="001F72D6">
              <w:rPr>
                <w:color w:val="000000"/>
                <w:szCs w:val="24"/>
              </w:rPr>
              <w:t>Pretendentas</w:t>
            </w:r>
            <w:r w:rsidR="008B11AA" w:rsidRPr="001F72D6">
              <w:rPr>
                <w:color w:val="000000"/>
                <w:szCs w:val="24"/>
              </w:rPr>
              <w:t xml:space="preserve">, nesutinkantis su praktinės veiklos įvertinimu, iki </w:t>
            </w:r>
            <w:r w:rsidR="001C61E5" w:rsidRPr="001F72D6">
              <w:rPr>
                <w:szCs w:val="24"/>
              </w:rPr>
              <w:t>Psichologų atestacin</w:t>
            </w:r>
            <w:r w:rsidRPr="001F72D6">
              <w:rPr>
                <w:szCs w:val="24"/>
              </w:rPr>
              <w:t>ės k</w:t>
            </w:r>
            <w:r w:rsidR="008B11AA" w:rsidRPr="001F72D6">
              <w:rPr>
                <w:color w:val="000000"/>
                <w:szCs w:val="24"/>
              </w:rPr>
              <w:t xml:space="preserve">omisijos posėdžio gali kreiptis į </w:t>
            </w:r>
            <w:r w:rsidRPr="001F72D6">
              <w:rPr>
                <w:szCs w:val="24"/>
              </w:rPr>
              <w:t>Psichologų atestacinę k</w:t>
            </w:r>
            <w:r w:rsidR="008B11AA" w:rsidRPr="001F72D6">
              <w:rPr>
                <w:color w:val="000000"/>
                <w:szCs w:val="24"/>
              </w:rPr>
              <w:t xml:space="preserve">omisiją, pateikdamas argumentuotą prašymą dėl praktinės veiklos vertinimo peržiūrėjimo ar praktinės veiklos vertintojo pakeitimo. </w:t>
            </w:r>
            <w:r w:rsidR="009F317D" w:rsidRPr="001F72D6">
              <w:rPr>
                <w:szCs w:val="24"/>
              </w:rPr>
              <w:t>Psichologų atestacinė k</w:t>
            </w:r>
            <w:r w:rsidR="008B11AA" w:rsidRPr="001F72D6">
              <w:rPr>
                <w:color w:val="000000"/>
                <w:szCs w:val="24"/>
              </w:rPr>
              <w:t>omisija per vieną mėnesį nuo prašymo gavimo turi jį išnagrinėti ir prireikus pakartotinai siūlyti įvertinti psichologo veiklą ar paskirti kitą praktinės veiklos vertintoją.</w:t>
            </w:r>
          </w:p>
          <w:p w14:paraId="3DB5CD93" w14:textId="444A0704" w:rsidR="000308FA" w:rsidRPr="009F317D" w:rsidRDefault="000308FA" w:rsidP="000308FA">
            <w:pPr>
              <w:suppressAutoHyphens/>
              <w:spacing w:line="278" w:lineRule="auto"/>
              <w:jc w:val="both"/>
              <w:rPr>
                <w:kern w:val="2"/>
                <w:szCs w:val="24"/>
              </w:rPr>
            </w:pPr>
          </w:p>
        </w:tc>
      </w:tr>
      <w:tr w:rsidR="000308FA" w14:paraId="79A63541" w14:textId="77777777" w:rsidTr="00E102FE">
        <w:trPr>
          <w:trHeight w:val="300"/>
        </w:trPr>
        <w:tc>
          <w:tcPr>
            <w:tcW w:w="3094" w:type="dxa"/>
            <w:gridSpan w:val="2"/>
          </w:tcPr>
          <w:p w14:paraId="41FCDCAE" w14:textId="77777777" w:rsidR="000308FA" w:rsidRDefault="000308FA" w:rsidP="000308F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682" w:type="dxa"/>
            <w:gridSpan w:val="2"/>
          </w:tcPr>
          <w:p w14:paraId="55C153E1" w14:textId="77777777" w:rsidR="000E0AED" w:rsidRDefault="000E0AED" w:rsidP="000E0AED">
            <w:pPr>
              <w:rPr>
                <w:kern w:val="2"/>
                <w:szCs w:val="24"/>
              </w:rPr>
            </w:pPr>
            <w:r>
              <w:rPr>
                <w:kern w:val="2"/>
                <w:szCs w:val="24"/>
              </w:rPr>
              <w:t>Netaikoma</w:t>
            </w:r>
          </w:p>
          <w:p w14:paraId="5C105553" w14:textId="0D7F00E5" w:rsidR="000308FA" w:rsidRPr="00FB73E9" w:rsidRDefault="000308FA" w:rsidP="000308FA"/>
        </w:tc>
      </w:tr>
      <w:tr w:rsidR="000308FA" w14:paraId="143A7F67" w14:textId="77777777" w:rsidTr="00E102FE">
        <w:trPr>
          <w:trHeight w:val="300"/>
        </w:trPr>
        <w:tc>
          <w:tcPr>
            <w:tcW w:w="9776" w:type="dxa"/>
            <w:gridSpan w:val="4"/>
          </w:tcPr>
          <w:p w14:paraId="7855F239" w14:textId="77777777" w:rsidR="000308FA" w:rsidRDefault="000308FA" w:rsidP="000308FA">
            <w:pPr>
              <w:jc w:val="center"/>
              <w:rPr>
                <w:b/>
                <w:kern w:val="2"/>
                <w:szCs w:val="24"/>
              </w:rPr>
            </w:pPr>
            <w:r>
              <w:rPr>
                <w:b/>
                <w:kern w:val="2"/>
                <w:szCs w:val="24"/>
              </w:rPr>
              <w:t>7. SUTARTIES VYKDYMUI PASITELKIAMI SUBTIEKĖJAI IR (AR) SPECIALISTAI</w:t>
            </w:r>
          </w:p>
        </w:tc>
      </w:tr>
      <w:tr w:rsidR="000308FA" w14:paraId="5D434D1C" w14:textId="77777777" w:rsidTr="00E102FE">
        <w:trPr>
          <w:trHeight w:val="300"/>
        </w:trPr>
        <w:tc>
          <w:tcPr>
            <w:tcW w:w="3094" w:type="dxa"/>
            <w:gridSpan w:val="2"/>
          </w:tcPr>
          <w:p w14:paraId="23364E4A" w14:textId="77777777" w:rsidR="000308FA" w:rsidRDefault="000308FA" w:rsidP="000308FA">
            <w:pPr>
              <w:rPr>
                <w:b/>
                <w:bCs/>
                <w:kern w:val="2"/>
                <w:szCs w:val="24"/>
              </w:rPr>
            </w:pPr>
            <w:r>
              <w:rPr>
                <w:b/>
                <w:bCs/>
                <w:kern w:val="2"/>
                <w:szCs w:val="24"/>
              </w:rPr>
              <w:t>7.1. Sutarties vykdymui pasitelkiami subtiekėjai ir (ar) specialistai</w:t>
            </w:r>
          </w:p>
        </w:tc>
        <w:tc>
          <w:tcPr>
            <w:tcW w:w="6682" w:type="dxa"/>
            <w:gridSpan w:val="2"/>
          </w:tcPr>
          <w:p w14:paraId="75662560" w14:textId="0D6D4CC6" w:rsidR="000308FA" w:rsidRPr="0091307F" w:rsidRDefault="000308FA" w:rsidP="000308FA">
            <w:pPr>
              <w:rPr>
                <w:kern w:val="2"/>
                <w:szCs w:val="24"/>
              </w:rPr>
            </w:pPr>
            <w:r w:rsidRPr="0091307F">
              <w:rPr>
                <w:kern w:val="2"/>
                <w:szCs w:val="24"/>
              </w:rPr>
              <w:t xml:space="preserve">Sutarties vykdymui subtiekėjai ir (ar) specialistai </w:t>
            </w:r>
            <w:r w:rsidRPr="00D545BC">
              <w:rPr>
                <w:kern w:val="2"/>
                <w:szCs w:val="24"/>
              </w:rPr>
              <w:t>nepasitelkiami.</w:t>
            </w:r>
          </w:p>
          <w:p w14:paraId="1398856C" w14:textId="3E88EB25" w:rsidR="000308FA" w:rsidRDefault="000308FA" w:rsidP="0091307F">
            <w:pPr>
              <w:rPr>
                <w:b/>
                <w:kern w:val="2"/>
                <w:szCs w:val="24"/>
              </w:rPr>
            </w:pPr>
          </w:p>
        </w:tc>
      </w:tr>
      <w:tr w:rsidR="000308FA" w14:paraId="56CDBDB5" w14:textId="77777777" w:rsidTr="00E102FE">
        <w:trPr>
          <w:trHeight w:val="300"/>
        </w:trPr>
        <w:tc>
          <w:tcPr>
            <w:tcW w:w="9776" w:type="dxa"/>
            <w:gridSpan w:val="4"/>
          </w:tcPr>
          <w:p w14:paraId="79F212F2" w14:textId="77777777" w:rsidR="000308FA" w:rsidRDefault="000308FA" w:rsidP="000308FA">
            <w:pPr>
              <w:jc w:val="center"/>
              <w:rPr>
                <w:b/>
                <w:kern w:val="2"/>
                <w:szCs w:val="24"/>
              </w:rPr>
            </w:pPr>
            <w:r>
              <w:rPr>
                <w:b/>
                <w:kern w:val="2"/>
                <w:szCs w:val="24"/>
              </w:rPr>
              <w:t>8. PRIEVOLIŲ PAGAL SUTARTĮ ĮVYKDYMO UŽTIKRINIMAS</w:t>
            </w:r>
          </w:p>
        </w:tc>
      </w:tr>
      <w:tr w:rsidR="000308FA" w14:paraId="2550B9E9" w14:textId="77777777" w:rsidTr="00E102FE">
        <w:trPr>
          <w:trHeight w:val="300"/>
        </w:trPr>
        <w:tc>
          <w:tcPr>
            <w:tcW w:w="3094" w:type="dxa"/>
            <w:gridSpan w:val="2"/>
          </w:tcPr>
          <w:p w14:paraId="2DF3A2E5" w14:textId="77777777" w:rsidR="000308FA" w:rsidRDefault="000308FA" w:rsidP="000308FA">
            <w:pPr>
              <w:rPr>
                <w:b/>
                <w:kern w:val="2"/>
                <w:szCs w:val="24"/>
              </w:rPr>
            </w:pPr>
            <w:r>
              <w:rPr>
                <w:b/>
                <w:kern w:val="2"/>
                <w:szCs w:val="24"/>
              </w:rPr>
              <w:t>8.1. Prievolių pagal Sutartį įvykdymo užtikrinimas</w:t>
            </w:r>
          </w:p>
        </w:tc>
        <w:tc>
          <w:tcPr>
            <w:tcW w:w="6682" w:type="dxa"/>
            <w:gridSpan w:val="2"/>
          </w:tcPr>
          <w:p w14:paraId="76BCF25F" w14:textId="65E07727" w:rsidR="000308FA" w:rsidRDefault="000308FA" w:rsidP="000308FA">
            <w:pPr>
              <w:rPr>
                <w:kern w:val="2"/>
                <w:szCs w:val="24"/>
              </w:rPr>
            </w:pPr>
            <w:r>
              <w:rPr>
                <w:kern w:val="2"/>
                <w:szCs w:val="24"/>
              </w:rPr>
              <w:t>Prievolių pagal Sutartį įvykdymas užtikrinamas:</w:t>
            </w:r>
          </w:p>
          <w:p w14:paraId="49AB15C8" w14:textId="5E89861C" w:rsidR="000308FA" w:rsidRDefault="000308FA" w:rsidP="000308FA">
            <w:pPr>
              <w:rPr>
                <w:kern w:val="2"/>
                <w:szCs w:val="24"/>
              </w:rPr>
            </w:pPr>
            <w:r>
              <w:rPr>
                <w:kern w:val="2"/>
                <w:szCs w:val="24"/>
              </w:rPr>
              <w:t>Netesybomis (delspinigiais, bauda).</w:t>
            </w:r>
          </w:p>
          <w:p w14:paraId="7E80913C" w14:textId="6F47FFBD" w:rsidR="000308FA" w:rsidRDefault="000308FA" w:rsidP="000308FA">
            <w:pPr>
              <w:rPr>
                <w:kern w:val="2"/>
                <w:szCs w:val="24"/>
              </w:rPr>
            </w:pPr>
          </w:p>
        </w:tc>
      </w:tr>
      <w:tr w:rsidR="000308FA" w14:paraId="00EE7F74" w14:textId="77777777" w:rsidTr="00E102FE">
        <w:trPr>
          <w:trHeight w:val="300"/>
        </w:trPr>
        <w:tc>
          <w:tcPr>
            <w:tcW w:w="3094" w:type="dxa"/>
            <w:gridSpan w:val="2"/>
          </w:tcPr>
          <w:p w14:paraId="24F8F716" w14:textId="77777777" w:rsidR="000308FA" w:rsidRDefault="000308FA" w:rsidP="000308FA">
            <w:pPr>
              <w:rPr>
                <w:b/>
                <w:kern w:val="2"/>
                <w:szCs w:val="24"/>
              </w:rPr>
            </w:pPr>
            <w:r>
              <w:rPr>
                <w:b/>
                <w:kern w:val="2"/>
                <w:szCs w:val="24"/>
              </w:rPr>
              <w:t>8.2 Sutarties įvykdymo užtikrinimo galiojimo terminas</w:t>
            </w:r>
          </w:p>
        </w:tc>
        <w:tc>
          <w:tcPr>
            <w:tcW w:w="6682" w:type="dxa"/>
            <w:gridSpan w:val="2"/>
          </w:tcPr>
          <w:p w14:paraId="7E2BDFDB" w14:textId="77777777" w:rsidR="000308FA" w:rsidRDefault="000308FA" w:rsidP="000308FA">
            <w:pPr>
              <w:rPr>
                <w:kern w:val="2"/>
                <w:szCs w:val="24"/>
              </w:rPr>
            </w:pPr>
            <w:r>
              <w:rPr>
                <w:kern w:val="2"/>
                <w:szCs w:val="24"/>
              </w:rPr>
              <w:t>Netaikoma</w:t>
            </w:r>
          </w:p>
          <w:p w14:paraId="7437BEBB" w14:textId="77777777" w:rsidR="000308FA" w:rsidRDefault="000308FA" w:rsidP="000308FA">
            <w:pPr>
              <w:rPr>
                <w:kern w:val="2"/>
                <w:szCs w:val="24"/>
              </w:rPr>
            </w:pPr>
          </w:p>
          <w:p w14:paraId="49273A25" w14:textId="5CEABF54" w:rsidR="000308FA" w:rsidRDefault="000308FA" w:rsidP="000308FA">
            <w:pPr>
              <w:rPr>
                <w:kern w:val="2"/>
                <w:szCs w:val="24"/>
              </w:rPr>
            </w:pPr>
          </w:p>
        </w:tc>
      </w:tr>
      <w:tr w:rsidR="000308FA" w14:paraId="22BAE69C" w14:textId="77777777" w:rsidTr="00E102FE">
        <w:trPr>
          <w:trHeight w:val="300"/>
        </w:trPr>
        <w:tc>
          <w:tcPr>
            <w:tcW w:w="3094" w:type="dxa"/>
            <w:gridSpan w:val="2"/>
          </w:tcPr>
          <w:p w14:paraId="589C28BB" w14:textId="77777777" w:rsidR="000308FA" w:rsidRDefault="000308FA" w:rsidP="000308FA">
            <w:pPr>
              <w:rPr>
                <w:b/>
                <w:kern w:val="2"/>
                <w:szCs w:val="24"/>
              </w:rPr>
            </w:pPr>
            <w:r>
              <w:rPr>
                <w:b/>
                <w:kern w:val="2"/>
                <w:szCs w:val="24"/>
              </w:rPr>
              <w:t>8.3. Sutarties įvykdymo užtikrinimo pateikimas</w:t>
            </w:r>
          </w:p>
        </w:tc>
        <w:tc>
          <w:tcPr>
            <w:tcW w:w="6682" w:type="dxa"/>
            <w:gridSpan w:val="2"/>
          </w:tcPr>
          <w:p w14:paraId="79D3727C" w14:textId="77777777" w:rsidR="000308FA" w:rsidRDefault="000308FA" w:rsidP="000308FA">
            <w:pPr>
              <w:rPr>
                <w:kern w:val="2"/>
                <w:szCs w:val="24"/>
              </w:rPr>
            </w:pPr>
            <w:r>
              <w:rPr>
                <w:kern w:val="2"/>
                <w:szCs w:val="24"/>
              </w:rPr>
              <w:t>Netaikoma</w:t>
            </w:r>
          </w:p>
          <w:p w14:paraId="3FDC0193" w14:textId="77777777" w:rsidR="000308FA" w:rsidRDefault="000308FA" w:rsidP="000308FA">
            <w:pPr>
              <w:rPr>
                <w:kern w:val="2"/>
                <w:szCs w:val="24"/>
              </w:rPr>
            </w:pPr>
          </w:p>
          <w:p w14:paraId="196DC212" w14:textId="34BAED95" w:rsidR="000308FA" w:rsidRDefault="000308FA" w:rsidP="000308FA">
            <w:pPr>
              <w:rPr>
                <w:szCs w:val="24"/>
              </w:rPr>
            </w:pPr>
          </w:p>
        </w:tc>
      </w:tr>
      <w:tr w:rsidR="000308FA" w14:paraId="3121CA65" w14:textId="77777777" w:rsidTr="00E102FE">
        <w:trPr>
          <w:trHeight w:val="300"/>
        </w:trPr>
        <w:tc>
          <w:tcPr>
            <w:tcW w:w="9776" w:type="dxa"/>
            <w:gridSpan w:val="4"/>
          </w:tcPr>
          <w:p w14:paraId="772DBFBE" w14:textId="77777777" w:rsidR="000308FA" w:rsidRDefault="000308FA" w:rsidP="000308FA">
            <w:pPr>
              <w:jc w:val="center"/>
              <w:rPr>
                <w:b/>
                <w:kern w:val="2"/>
                <w:szCs w:val="24"/>
              </w:rPr>
            </w:pPr>
            <w:r>
              <w:rPr>
                <w:b/>
                <w:kern w:val="2"/>
                <w:szCs w:val="24"/>
              </w:rPr>
              <w:t>9. ŠALIŲ ATSAKOMYBĖ</w:t>
            </w:r>
          </w:p>
        </w:tc>
      </w:tr>
      <w:tr w:rsidR="000308FA" w14:paraId="6E2F209E" w14:textId="77777777" w:rsidTr="00E102FE">
        <w:trPr>
          <w:trHeight w:val="300"/>
        </w:trPr>
        <w:tc>
          <w:tcPr>
            <w:tcW w:w="3094" w:type="dxa"/>
            <w:gridSpan w:val="2"/>
          </w:tcPr>
          <w:p w14:paraId="785E4D98" w14:textId="77777777" w:rsidR="000308FA" w:rsidRDefault="000308FA" w:rsidP="000308FA">
            <w:pPr>
              <w:rPr>
                <w:b/>
                <w:kern w:val="2"/>
                <w:szCs w:val="24"/>
              </w:rPr>
            </w:pPr>
            <w:r>
              <w:rPr>
                <w:b/>
                <w:kern w:val="2"/>
                <w:szCs w:val="24"/>
              </w:rPr>
              <w:t>9.1. Pirkėjui taikomos netesybos už mokėjimų pagal Sutartį vėlavimą</w:t>
            </w:r>
          </w:p>
        </w:tc>
        <w:tc>
          <w:tcPr>
            <w:tcW w:w="6682" w:type="dxa"/>
            <w:gridSpan w:val="2"/>
          </w:tcPr>
          <w:p w14:paraId="54D3B64E" w14:textId="66B8740E" w:rsidR="000308FA" w:rsidRPr="000B26D3" w:rsidRDefault="000308FA" w:rsidP="000308F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308FA" w:rsidRDefault="000308FA" w:rsidP="000308FA">
            <w:pPr>
              <w:spacing w:line="259" w:lineRule="auto"/>
              <w:rPr>
                <w:color w:val="000000"/>
                <w:kern w:val="2"/>
                <w:szCs w:val="24"/>
              </w:rPr>
            </w:pPr>
          </w:p>
        </w:tc>
      </w:tr>
      <w:tr w:rsidR="000308FA" w14:paraId="791CF2E0" w14:textId="77777777" w:rsidTr="00E102FE">
        <w:trPr>
          <w:trHeight w:val="300"/>
        </w:trPr>
        <w:tc>
          <w:tcPr>
            <w:tcW w:w="3094" w:type="dxa"/>
            <w:gridSpan w:val="2"/>
          </w:tcPr>
          <w:p w14:paraId="21033E05" w14:textId="77777777" w:rsidR="000308FA" w:rsidRDefault="000308FA" w:rsidP="000308FA">
            <w:pPr>
              <w:rPr>
                <w:b/>
                <w:kern w:val="2"/>
                <w:szCs w:val="24"/>
              </w:rPr>
            </w:pPr>
            <w:r>
              <w:rPr>
                <w:b/>
                <w:szCs w:val="24"/>
              </w:rPr>
              <w:t>9.2. Tiekėjui taikomos netesybos</w:t>
            </w:r>
          </w:p>
        </w:tc>
        <w:tc>
          <w:tcPr>
            <w:tcW w:w="6682" w:type="dxa"/>
            <w:gridSpan w:val="2"/>
          </w:tcPr>
          <w:p w14:paraId="7E114F52" w14:textId="66E21D2F" w:rsidR="000308FA" w:rsidRPr="00C34871" w:rsidRDefault="000308FA" w:rsidP="000308F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308FA" w14:paraId="535564A9" w14:textId="77777777" w:rsidTr="00E102FE">
        <w:trPr>
          <w:trHeight w:val="300"/>
        </w:trPr>
        <w:tc>
          <w:tcPr>
            <w:tcW w:w="3094" w:type="dxa"/>
            <w:gridSpan w:val="2"/>
          </w:tcPr>
          <w:p w14:paraId="669E6DCA" w14:textId="77777777" w:rsidR="000308FA" w:rsidRDefault="000308FA" w:rsidP="000308F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6E6C64E" w14:textId="28DE1E47" w:rsidR="000308FA" w:rsidRPr="000B26D3" w:rsidRDefault="000308FA" w:rsidP="000308F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3E529C11" w14:textId="77777777" w:rsidR="000308FA" w:rsidRPr="000B26D3" w:rsidRDefault="000308FA" w:rsidP="000308FA">
            <w:pPr>
              <w:rPr>
                <w:kern w:val="2"/>
                <w:szCs w:val="24"/>
              </w:rPr>
            </w:pPr>
          </w:p>
          <w:p w14:paraId="225EB6C8" w14:textId="77777777" w:rsidR="000308FA" w:rsidRPr="000B26D3" w:rsidRDefault="000308FA" w:rsidP="000308FA">
            <w:pPr>
              <w:rPr>
                <w:szCs w:val="24"/>
              </w:rPr>
            </w:pPr>
          </w:p>
          <w:p w14:paraId="54EE418B" w14:textId="675E59D6" w:rsidR="000308FA" w:rsidRPr="000B26D3" w:rsidRDefault="000308FA" w:rsidP="000308FA">
            <w:pPr>
              <w:rPr>
                <w:kern w:val="2"/>
                <w:szCs w:val="24"/>
              </w:rPr>
            </w:pPr>
          </w:p>
        </w:tc>
      </w:tr>
      <w:tr w:rsidR="000308FA" w14:paraId="0DE13579" w14:textId="77777777" w:rsidTr="00E102FE">
        <w:trPr>
          <w:trHeight w:val="300"/>
        </w:trPr>
        <w:tc>
          <w:tcPr>
            <w:tcW w:w="3094" w:type="dxa"/>
            <w:gridSpan w:val="2"/>
          </w:tcPr>
          <w:p w14:paraId="0E038835" w14:textId="77777777" w:rsidR="000308FA" w:rsidRDefault="000308FA" w:rsidP="000308F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56BB7913" w:rsidR="000308FA" w:rsidRPr="000B26D3" w:rsidRDefault="0090138A" w:rsidP="000308FA">
            <w:pPr>
              <w:rPr>
                <w:i/>
                <w:iCs/>
                <w:kern w:val="2"/>
                <w:szCs w:val="24"/>
              </w:rPr>
            </w:pPr>
            <w:r>
              <w:rPr>
                <w:kern w:val="2"/>
                <w:szCs w:val="24"/>
              </w:rPr>
              <w:t xml:space="preserve">5 </w:t>
            </w:r>
            <w:r w:rsidRPr="000B26D3">
              <w:rPr>
                <w:kern w:val="2"/>
                <w:szCs w:val="24"/>
              </w:rPr>
              <w:t>(</w:t>
            </w:r>
            <w:r>
              <w:rPr>
                <w:kern w:val="2"/>
                <w:szCs w:val="24"/>
              </w:rPr>
              <w:t>penki</w:t>
            </w:r>
            <w:r w:rsidR="00BB5863">
              <w:rPr>
                <w:kern w:val="2"/>
                <w:szCs w:val="24"/>
              </w:rPr>
              <w:t>ų)</w:t>
            </w:r>
            <w:r w:rsidRPr="000B26D3">
              <w:rPr>
                <w:kern w:val="2"/>
                <w:szCs w:val="24"/>
              </w:rPr>
              <w:t xml:space="preserve"> procentų dydžio bauda nuo Pradinės Sutarties vertės, nurodytos Specialiųjų sąlygų 5.2 punkte.</w:t>
            </w:r>
            <w:r w:rsidRPr="000B26D3">
              <w:rPr>
                <w:rStyle w:val="Other"/>
                <w:i w:val="0"/>
                <w:iCs w:val="0"/>
                <w:color w:val="auto"/>
                <w:szCs w:val="24"/>
              </w:rPr>
              <w:t xml:space="preserve"> </w:t>
            </w:r>
            <w:r w:rsidR="000308FA" w:rsidRPr="000B26D3">
              <w:rPr>
                <w:rStyle w:val="Other"/>
                <w:i w:val="0"/>
                <w:iCs w:val="0"/>
                <w:color w:val="auto"/>
                <w:szCs w:val="24"/>
              </w:rPr>
              <w:t>(taikoma už kiekvieną atvejį atskirai)</w:t>
            </w:r>
          </w:p>
        </w:tc>
      </w:tr>
      <w:tr w:rsidR="000308FA" w14:paraId="335834C7" w14:textId="77777777" w:rsidTr="00E102FE">
        <w:trPr>
          <w:trHeight w:val="300"/>
        </w:trPr>
        <w:tc>
          <w:tcPr>
            <w:tcW w:w="3094" w:type="dxa"/>
            <w:gridSpan w:val="2"/>
          </w:tcPr>
          <w:p w14:paraId="13CD1D2E" w14:textId="77777777" w:rsidR="000308FA" w:rsidRDefault="000308FA" w:rsidP="000308FA">
            <w:pPr>
              <w:rPr>
                <w:b/>
                <w:kern w:val="2"/>
                <w:szCs w:val="24"/>
              </w:rPr>
            </w:pPr>
            <w:r>
              <w:rPr>
                <w:b/>
                <w:kern w:val="2"/>
                <w:szCs w:val="24"/>
              </w:rPr>
              <w:lastRenderedPageBreak/>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4C8C0993" w14:textId="35FEF365" w:rsidR="000308FA" w:rsidRDefault="000308FA" w:rsidP="000308FA">
            <w:pPr>
              <w:jc w:val="both"/>
              <w:rPr>
                <w:color w:val="4472C4"/>
                <w:kern w:val="2"/>
                <w:szCs w:val="24"/>
              </w:rPr>
            </w:pPr>
            <w:r w:rsidRPr="009A6FEF">
              <w:rPr>
                <w:kern w:val="2"/>
                <w:szCs w:val="24"/>
              </w:rPr>
              <w:t>Netaikoma</w:t>
            </w:r>
          </w:p>
        </w:tc>
      </w:tr>
      <w:tr w:rsidR="000308FA" w14:paraId="5CB34632" w14:textId="77777777" w:rsidTr="00E102FE">
        <w:trPr>
          <w:trHeight w:val="300"/>
        </w:trPr>
        <w:tc>
          <w:tcPr>
            <w:tcW w:w="3094" w:type="dxa"/>
            <w:gridSpan w:val="2"/>
          </w:tcPr>
          <w:p w14:paraId="59ED911B" w14:textId="77777777" w:rsidR="000308FA" w:rsidRDefault="000308FA" w:rsidP="000308FA">
            <w:pPr>
              <w:rPr>
                <w:b/>
                <w:kern w:val="2"/>
                <w:szCs w:val="24"/>
              </w:rPr>
            </w:pPr>
            <w:r>
              <w:rPr>
                <w:b/>
                <w:kern w:val="2"/>
                <w:szCs w:val="24"/>
              </w:rPr>
              <w:t>9.6. Tiekėjui / Pirkėjui taikoma bauda dėl konfidencialumo reikalavimų nesilaikymo</w:t>
            </w:r>
          </w:p>
        </w:tc>
        <w:tc>
          <w:tcPr>
            <w:tcW w:w="6682" w:type="dxa"/>
            <w:gridSpan w:val="2"/>
          </w:tcPr>
          <w:p w14:paraId="09E49859" w14:textId="77777777" w:rsidR="000308FA" w:rsidRDefault="000308FA" w:rsidP="000308FA">
            <w:pPr>
              <w:rPr>
                <w:kern w:val="2"/>
                <w:szCs w:val="24"/>
              </w:rPr>
            </w:pPr>
            <w:r>
              <w:rPr>
                <w:kern w:val="2"/>
                <w:szCs w:val="24"/>
              </w:rPr>
              <w:t>Netaikoma</w:t>
            </w:r>
          </w:p>
          <w:p w14:paraId="21B53226" w14:textId="77777777" w:rsidR="000308FA" w:rsidRDefault="000308FA" w:rsidP="000308FA">
            <w:pPr>
              <w:rPr>
                <w:kern w:val="2"/>
                <w:szCs w:val="24"/>
              </w:rPr>
            </w:pPr>
          </w:p>
          <w:p w14:paraId="32D97D93" w14:textId="287834C9" w:rsidR="000308FA" w:rsidRDefault="000308FA" w:rsidP="000308FA">
            <w:pPr>
              <w:rPr>
                <w:color w:val="4472C4"/>
                <w:kern w:val="2"/>
                <w:szCs w:val="24"/>
              </w:rPr>
            </w:pPr>
          </w:p>
        </w:tc>
      </w:tr>
      <w:tr w:rsidR="000308FA" w14:paraId="2F664C56" w14:textId="77777777" w:rsidTr="00E102FE">
        <w:trPr>
          <w:trHeight w:val="300"/>
        </w:trPr>
        <w:tc>
          <w:tcPr>
            <w:tcW w:w="3094" w:type="dxa"/>
            <w:gridSpan w:val="2"/>
          </w:tcPr>
          <w:p w14:paraId="6498C52D" w14:textId="77777777" w:rsidR="000308FA" w:rsidRDefault="000308FA" w:rsidP="000308F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003FECA6" w14:textId="3F912F41" w:rsidR="000308FA" w:rsidRPr="001F72D6" w:rsidRDefault="00BB5863" w:rsidP="000308FA">
            <w:pPr>
              <w:spacing w:line="276" w:lineRule="auto"/>
              <w:rPr>
                <w:color w:val="4472C4"/>
                <w:kern w:val="2"/>
                <w:szCs w:val="24"/>
              </w:rPr>
            </w:pPr>
            <w:r w:rsidRPr="001F72D6">
              <w:rPr>
                <w:kern w:val="2"/>
                <w:szCs w:val="24"/>
              </w:rPr>
              <w:t>Netaikoma</w:t>
            </w:r>
          </w:p>
        </w:tc>
      </w:tr>
      <w:tr w:rsidR="000308FA" w14:paraId="0058BAA4" w14:textId="77777777" w:rsidTr="00E102F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308FA" w:rsidRDefault="000308FA" w:rsidP="000308F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308FA" w:rsidRDefault="000308FA" w:rsidP="000308FA">
            <w:pPr>
              <w:rPr>
                <w:kern w:val="2"/>
                <w:szCs w:val="24"/>
              </w:rPr>
            </w:pPr>
            <w:r>
              <w:rPr>
                <w:kern w:val="2"/>
                <w:szCs w:val="24"/>
              </w:rPr>
              <w:t>Netaikoma</w:t>
            </w:r>
          </w:p>
          <w:p w14:paraId="59E34EF4" w14:textId="7E866A6B" w:rsidR="000308FA" w:rsidRDefault="000308FA" w:rsidP="000308FA">
            <w:pPr>
              <w:rPr>
                <w:color w:val="4472C4"/>
                <w:kern w:val="2"/>
                <w:szCs w:val="24"/>
              </w:rPr>
            </w:pPr>
          </w:p>
        </w:tc>
      </w:tr>
      <w:tr w:rsidR="000308FA" w14:paraId="4DB25F24" w14:textId="77777777" w:rsidTr="00E102FE">
        <w:trPr>
          <w:trHeight w:val="300"/>
        </w:trPr>
        <w:tc>
          <w:tcPr>
            <w:tcW w:w="3094" w:type="dxa"/>
            <w:gridSpan w:val="2"/>
          </w:tcPr>
          <w:p w14:paraId="66FCCA71" w14:textId="77777777" w:rsidR="000308FA" w:rsidRDefault="000308FA" w:rsidP="000308F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64345B0D" w:rsidR="000308FA" w:rsidRPr="00C11A91" w:rsidRDefault="008B723E" w:rsidP="000308FA">
            <w:pPr>
              <w:spacing w:line="276" w:lineRule="auto"/>
              <w:rPr>
                <w:kern w:val="2"/>
                <w:szCs w:val="24"/>
              </w:rPr>
            </w:pPr>
            <w:r>
              <w:rPr>
                <w:kern w:val="2"/>
                <w:szCs w:val="24"/>
              </w:rPr>
              <w:t>5</w:t>
            </w:r>
            <w:r w:rsidR="000308FA" w:rsidRPr="005A6286">
              <w:rPr>
                <w:kern w:val="2"/>
                <w:szCs w:val="24"/>
              </w:rPr>
              <w:t xml:space="preserve"> proc. nuo Pradinės sutarties vertės</w:t>
            </w:r>
            <w:r w:rsidR="000308FA" w:rsidRPr="005A6286">
              <w:rPr>
                <w:rStyle w:val="Other"/>
                <w:color w:val="auto"/>
                <w:kern w:val="2"/>
                <w:szCs w:val="24"/>
              </w:rPr>
              <w:t xml:space="preserve"> </w:t>
            </w:r>
            <w:r w:rsidR="000308FA" w:rsidRPr="005A6286">
              <w:rPr>
                <w:rStyle w:val="Other"/>
                <w:color w:val="auto"/>
                <w:szCs w:val="24"/>
              </w:rPr>
              <w:t>(taikoma už kiekvieną atvejį atskirai)</w:t>
            </w:r>
          </w:p>
          <w:p w14:paraId="0AEF38FB" w14:textId="77777777" w:rsidR="000308FA" w:rsidRPr="00C11A91" w:rsidRDefault="000308FA" w:rsidP="000308FA">
            <w:pPr>
              <w:rPr>
                <w:kern w:val="2"/>
                <w:szCs w:val="24"/>
              </w:rPr>
            </w:pPr>
          </w:p>
          <w:p w14:paraId="1121832F" w14:textId="77777777" w:rsidR="000308FA" w:rsidRDefault="000308FA" w:rsidP="000308FA">
            <w:pPr>
              <w:rPr>
                <w:color w:val="4472C4"/>
                <w:kern w:val="2"/>
                <w:szCs w:val="24"/>
              </w:rPr>
            </w:pPr>
          </w:p>
        </w:tc>
      </w:tr>
      <w:tr w:rsidR="000308FA" w14:paraId="72DE294E" w14:textId="77777777" w:rsidTr="00E102FE">
        <w:trPr>
          <w:trHeight w:val="300"/>
        </w:trPr>
        <w:tc>
          <w:tcPr>
            <w:tcW w:w="3094" w:type="dxa"/>
            <w:gridSpan w:val="2"/>
          </w:tcPr>
          <w:p w14:paraId="4EF8C357" w14:textId="77EC36B3" w:rsidR="000308FA" w:rsidRDefault="000308FA" w:rsidP="000308FA">
            <w:pPr>
              <w:rPr>
                <w:b/>
                <w:kern w:val="2"/>
                <w:szCs w:val="24"/>
                <w:lang w:val="en-US"/>
              </w:rPr>
            </w:pPr>
            <w:r w:rsidRPr="009D7E81">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3F02ED30" w14:textId="73284EF3" w:rsidR="000308FA" w:rsidRPr="00341EE3" w:rsidRDefault="000308FA" w:rsidP="000308FA">
            <w:pPr>
              <w:jc w:val="both"/>
              <w:rPr>
                <w:rFonts w:eastAsia="Calibri"/>
                <w:szCs w:val="24"/>
              </w:rPr>
            </w:pPr>
            <w:r w:rsidRPr="008F0DED">
              <w:rPr>
                <w:rFonts w:eastAsia="Calibri"/>
                <w:szCs w:val="24"/>
              </w:rPr>
              <w:t>9</w:t>
            </w:r>
            <w:r w:rsidRPr="00341EE3">
              <w:rPr>
                <w:rFonts w:eastAsia="Calibri"/>
                <w:szCs w:val="24"/>
              </w:rPr>
              <w:t xml:space="preserve">.10.1. Jeigu Tiekėjas </w:t>
            </w:r>
            <w:r w:rsidR="0028273F">
              <w:rPr>
                <w:rFonts w:eastAsia="Calibri"/>
                <w:szCs w:val="24"/>
              </w:rPr>
              <w:t xml:space="preserve">neatvyksta pagal </w:t>
            </w:r>
            <w:r w:rsidR="00C45427">
              <w:rPr>
                <w:rFonts w:eastAsia="Calibri"/>
                <w:szCs w:val="24"/>
              </w:rPr>
              <w:t>nustatytą</w:t>
            </w:r>
            <w:r w:rsidR="0028273F">
              <w:rPr>
                <w:rFonts w:eastAsia="Calibri"/>
                <w:szCs w:val="24"/>
              </w:rPr>
              <w:t xml:space="preserve"> </w:t>
            </w:r>
            <w:r w:rsidRPr="00796071">
              <w:rPr>
                <w:szCs w:val="24"/>
                <w:lang w:eastAsia="lt-LT"/>
              </w:rPr>
              <w:t>atvykimo į pretendento darbo vietą datą ir laiką</w:t>
            </w:r>
            <w:r w:rsidRPr="00796071">
              <w:rPr>
                <w:rFonts w:eastAsia="Calibri"/>
                <w:szCs w:val="24"/>
              </w:rPr>
              <w:t>,</w:t>
            </w:r>
            <w:r w:rsidRPr="00341EE3">
              <w:rPr>
                <w:rFonts w:eastAsia="Calibri"/>
                <w:szCs w:val="24"/>
              </w:rPr>
              <w:t xml:space="preserve"> tai Tiekėjas sumoka 50,00 Eur baudą už kiekvieną vėlavimo dieną.</w:t>
            </w:r>
          </w:p>
          <w:p w14:paraId="07A1A3F3" w14:textId="00FD2C68" w:rsidR="000308FA" w:rsidRPr="009A6FEF" w:rsidRDefault="000308FA" w:rsidP="000308FA">
            <w:pPr>
              <w:jc w:val="both"/>
              <w:rPr>
                <w:kern w:val="2"/>
                <w:szCs w:val="24"/>
              </w:rPr>
            </w:pPr>
            <w:r w:rsidRPr="00341EE3">
              <w:rPr>
                <w:kern w:val="2"/>
                <w:szCs w:val="24"/>
              </w:rPr>
              <w:t xml:space="preserve">9.10.3. </w:t>
            </w:r>
            <w:r w:rsidRPr="009A6FEF">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F1B56B3" w14:textId="2A2675C8" w:rsidR="000308FA" w:rsidRPr="009A6FEF" w:rsidRDefault="000308FA" w:rsidP="000308FA">
            <w:pPr>
              <w:rPr>
                <w:rFonts w:eastAsia="Arial"/>
                <w:szCs w:val="24"/>
              </w:rPr>
            </w:pPr>
            <w:r w:rsidRPr="009A6FEF">
              <w:rPr>
                <w:color w:val="000000" w:themeColor="text1"/>
                <w:kern w:val="2"/>
                <w:szCs w:val="24"/>
              </w:rPr>
              <w:t xml:space="preserve">9.10.4. </w:t>
            </w:r>
            <w:r w:rsidRPr="009A6FEF">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7E163B0F" w:rsidR="000308FA" w:rsidRDefault="000308FA" w:rsidP="000308FA">
            <w:pPr>
              <w:jc w:val="both"/>
              <w:rPr>
                <w:rFonts w:asciiTheme="majorBidi" w:eastAsia="Arial" w:hAnsiTheme="majorBidi" w:cstheme="majorBidi"/>
                <w:szCs w:val="24"/>
              </w:rPr>
            </w:pPr>
            <w:r w:rsidRPr="009A6FEF">
              <w:rPr>
                <w:rFonts w:eastAsia="Arial"/>
                <w:szCs w:val="24"/>
              </w:rPr>
              <w:t xml:space="preserve">9.10.5. </w:t>
            </w:r>
            <w:r w:rsidRPr="009A6FEF">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r>
              <w:rPr>
                <w:rFonts w:asciiTheme="majorBidi" w:eastAsia="Arial" w:hAnsiTheme="majorBidi" w:cstheme="majorBidi"/>
                <w:szCs w:val="24"/>
              </w:rPr>
              <w:t>.</w:t>
            </w:r>
          </w:p>
          <w:p w14:paraId="386AC396" w14:textId="7483EC2B" w:rsidR="000308FA" w:rsidRPr="006312EF" w:rsidRDefault="000308FA" w:rsidP="000308FA">
            <w:pPr>
              <w:jc w:val="both"/>
              <w:rPr>
                <w:rFonts w:eastAsia="Arial Unicode MS"/>
                <w:szCs w:val="24"/>
              </w:rPr>
            </w:pPr>
          </w:p>
        </w:tc>
      </w:tr>
      <w:tr w:rsidR="000308FA" w14:paraId="684028A3" w14:textId="77777777" w:rsidTr="00E102FE">
        <w:trPr>
          <w:trHeight w:val="300"/>
        </w:trPr>
        <w:tc>
          <w:tcPr>
            <w:tcW w:w="9776" w:type="dxa"/>
            <w:gridSpan w:val="4"/>
          </w:tcPr>
          <w:p w14:paraId="4FE3910B" w14:textId="77777777" w:rsidR="000308FA" w:rsidRDefault="000308FA" w:rsidP="000308FA">
            <w:pPr>
              <w:jc w:val="center"/>
              <w:rPr>
                <w:color w:val="4472C4"/>
                <w:kern w:val="2"/>
                <w:szCs w:val="24"/>
              </w:rPr>
            </w:pPr>
            <w:r>
              <w:rPr>
                <w:b/>
                <w:kern w:val="2"/>
                <w:szCs w:val="24"/>
              </w:rPr>
              <w:t>10. ESMINĖS SUTARTIES SĄLYGOS</w:t>
            </w:r>
          </w:p>
        </w:tc>
      </w:tr>
      <w:tr w:rsidR="000308FA" w14:paraId="6E96BEC4" w14:textId="77777777" w:rsidTr="00E102FE">
        <w:trPr>
          <w:trHeight w:val="864"/>
        </w:trPr>
        <w:tc>
          <w:tcPr>
            <w:tcW w:w="3094" w:type="dxa"/>
            <w:gridSpan w:val="2"/>
          </w:tcPr>
          <w:p w14:paraId="0063E6A9" w14:textId="77777777" w:rsidR="000308FA" w:rsidRDefault="000308FA" w:rsidP="000308FA">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7E67C8FE" w14:textId="6D10BCE4" w:rsidR="00F43B27" w:rsidRPr="001F72D6" w:rsidRDefault="001F72D6" w:rsidP="00F43B27">
            <w:pPr>
              <w:rPr>
                <w:szCs w:val="24"/>
              </w:rPr>
            </w:pPr>
            <w:r w:rsidRPr="001F72D6">
              <w:rPr>
                <w:szCs w:val="24"/>
              </w:rPr>
              <w:t>N</w:t>
            </w:r>
            <w:r w:rsidR="00F43B27" w:rsidRPr="001F72D6">
              <w:rPr>
                <w:szCs w:val="24"/>
              </w:rPr>
              <w:t>etaikoma</w:t>
            </w:r>
          </w:p>
        </w:tc>
      </w:tr>
      <w:tr w:rsidR="00E102FE" w14:paraId="249A9645" w14:textId="77777777" w:rsidTr="00E102FE">
        <w:trPr>
          <w:trHeight w:val="300"/>
        </w:trPr>
        <w:tc>
          <w:tcPr>
            <w:tcW w:w="3094" w:type="dxa"/>
            <w:gridSpan w:val="2"/>
          </w:tcPr>
          <w:p w14:paraId="5EC67360" w14:textId="77777777" w:rsidR="00E102FE" w:rsidRPr="0082440F" w:rsidRDefault="00E102FE" w:rsidP="00E1419A">
            <w:pPr>
              <w:rPr>
                <w:b/>
                <w:kern w:val="2"/>
                <w:szCs w:val="24"/>
              </w:rPr>
            </w:pPr>
            <w:r>
              <w:rPr>
                <w:b/>
                <w:bCs/>
              </w:rPr>
              <w:lastRenderedPageBreak/>
              <w:t>10.2. Dideli arba nuolatiniai esminės Sutarties sąlygos vykdymo trūkumai</w:t>
            </w:r>
          </w:p>
        </w:tc>
        <w:tc>
          <w:tcPr>
            <w:tcW w:w="6682" w:type="dxa"/>
            <w:gridSpan w:val="2"/>
          </w:tcPr>
          <w:p w14:paraId="1BC9B7BD" w14:textId="7956CDA4" w:rsidR="00E102FE" w:rsidRPr="00E102FE" w:rsidRDefault="00E102FE" w:rsidP="00E102FE">
            <w:pPr>
              <w:spacing w:line="276" w:lineRule="auto"/>
              <w:jc w:val="both"/>
              <w:textAlignment w:val="baseline"/>
              <w:rPr>
                <w:color w:val="4471C4"/>
                <w:lang w:val="lt"/>
              </w:rPr>
            </w:pPr>
            <w:r w:rsidRPr="001F72D6">
              <w:rPr>
                <w:rFonts w:eastAsia="Arial"/>
              </w:rPr>
              <w:t>Netaikoma</w:t>
            </w:r>
            <w:r>
              <w:rPr>
                <w:rFonts w:eastAsia="Arial"/>
              </w:rPr>
              <w:t xml:space="preserve"> </w:t>
            </w:r>
          </w:p>
        </w:tc>
      </w:tr>
      <w:tr w:rsidR="00C45427" w14:paraId="54B74BBF" w14:textId="77777777" w:rsidTr="00E102FE">
        <w:trPr>
          <w:trHeight w:val="300"/>
        </w:trPr>
        <w:tc>
          <w:tcPr>
            <w:tcW w:w="3094" w:type="dxa"/>
            <w:gridSpan w:val="2"/>
          </w:tcPr>
          <w:p w14:paraId="44557862" w14:textId="77777777" w:rsidR="00C45427" w:rsidRPr="00E102FE" w:rsidRDefault="00C45427" w:rsidP="000308FA">
            <w:pPr>
              <w:rPr>
                <w:b/>
                <w:kern w:val="2"/>
                <w:szCs w:val="24"/>
              </w:rPr>
            </w:pPr>
          </w:p>
        </w:tc>
        <w:tc>
          <w:tcPr>
            <w:tcW w:w="6682" w:type="dxa"/>
            <w:gridSpan w:val="2"/>
          </w:tcPr>
          <w:p w14:paraId="1DF82BDC" w14:textId="77777777" w:rsidR="00C45427" w:rsidRPr="004E2FBE" w:rsidRDefault="00C45427" w:rsidP="000308FA">
            <w:pPr>
              <w:jc w:val="both"/>
              <w:rPr>
                <w:kern w:val="2"/>
                <w:szCs w:val="24"/>
              </w:rPr>
            </w:pPr>
          </w:p>
        </w:tc>
      </w:tr>
      <w:tr w:rsidR="000308FA" w14:paraId="2481156D" w14:textId="77777777" w:rsidTr="00E102FE">
        <w:trPr>
          <w:trHeight w:val="300"/>
        </w:trPr>
        <w:tc>
          <w:tcPr>
            <w:tcW w:w="9776" w:type="dxa"/>
            <w:gridSpan w:val="4"/>
          </w:tcPr>
          <w:p w14:paraId="28216735" w14:textId="77777777" w:rsidR="000308FA" w:rsidRDefault="000308FA" w:rsidP="000308FA">
            <w:pPr>
              <w:jc w:val="center"/>
              <w:rPr>
                <w:b/>
                <w:kern w:val="2"/>
                <w:szCs w:val="24"/>
              </w:rPr>
            </w:pPr>
            <w:r>
              <w:rPr>
                <w:b/>
                <w:kern w:val="2"/>
                <w:szCs w:val="24"/>
              </w:rPr>
              <w:t>11. SUTARTIES GALIOJIMAS IR KEITIMAS</w:t>
            </w:r>
          </w:p>
        </w:tc>
      </w:tr>
      <w:tr w:rsidR="000308FA" w14:paraId="73E60D0E" w14:textId="77777777" w:rsidTr="00E102FE">
        <w:trPr>
          <w:trHeight w:val="300"/>
        </w:trPr>
        <w:tc>
          <w:tcPr>
            <w:tcW w:w="3094" w:type="dxa"/>
            <w:gridSpan w:val="2"/>
          </w:tcPr>
          <w:p w14:paraId="071FC0C8" w14:textId="77777777" w:rsidR="000308FA" w:rsidRDefault="000308FA" w:rsidP="000308FA">
            <w:pPr>
              <w:rPr>
                <w:b/>
                <w:kern w:val="2"/>
                <w:szCs w:val="24"/>
              </w:rPr>
            </w:pPr>
            <w:r>
              <w:rPr>
                <w:b/>
                <w:szCs w:val="24"/>
              </w:rPr>
              <w:t>11.1. Sutarties sudarymas ir įsigaliojimas</w:t>
            </w:r>
          </w:p>
        </w:tc>
        <w:tc>
          <w:tcPr>
            <w:tcW w:w="6682" w:type="dxa"/>
            <w:gridSpan w:val="2"/>
          </w:tcPr>
          <w:p w14:paraId="16C571AA" w14:textId="38AA885C" w:rsidR="000308FA" w:rsidRDefault="000308FA" w:rsidP="000308FA">
            <w:pPr>
              <w:jc w:val="both"/>
              <w:rPr>
                <w:kern w:val="2"/>
                <w:szCs w:val="24"/>
              </w:rPr>
            </w:pPr>
            <w:r>
              <w:rPr>
                <w:kern w:val="2"/>
                <w:szCs w:val="24"/>
              </w:rPr>
              <w:t>11.1.1. Sutartis laikoma sudaryta ir įsigalioja nuo Sutarties pasirašymo dienos (antrosios Šalies pasirašymo dieną).</w:t>
            </w:r>
          </w:p>
          <w:p w14:paraId="5563A651" w14:textId="77777777" w:rsidR="000308FA" w:rsidRDefault="000308FA" w:rsidP="000308FA">
            <w:pPr>
              <w:jc w:val="both"/>
              <w:rPr>
                <w:color w:val="000000"/>
                <w:kern w:val="2"/>
                <w:szCs w:val="24"/>
              </w:rPr>
            </w:pPr>
          </w:p>
          <w:p w14:paraId="2FA65369" w14:textId="40C354D9" w:rsidR="000308FA" w:rsidRPr="00A71E63" w:rsidRDefault="000308FA" w:rsidP="000308FA">
            <w:pPr>
              <w:jc w:val="both"/>
              <w:rPr>
                <w:kern w:val="2"/>
                <w:szCs w:val="24"/>
              </w:rPr>
            </w:pPr>
            <w:r>
              <w:rPr>
                <w:color w:val="000000"/>
                <w:kern w:val="2"/>
                <w:szCs w:val="24"/>
              </w:rPr>
              <w:t xml:space="preserve">Sutartis galioja iki visiško prievolių įvykdymo (kol bus išnaudota Pradinės Sutarties vertė), bet jos terminas negali būti ilgesnis kaip 5 </w:t>
            </w:r>
            <w:r w:rsidRPr="00A71E63">
              <w:rPr>
                <w:kern w:val="2"/>
                <w:szCs w:val="24"/>
              </w:rPr>
              <w:t xml:space="preserve"> mėnesi</w:t>
            </w:r>
            <w:r>
              <w:rPr>
                <w:kern w:val="2"/>
                <w:szCs w:val="24"/>
              </w:rPr>
              <w:t xml:space="preserve">ai. </w:t>
            </w:r>
          </w:p>
          <w:p w14:paraId="2056DBCD" w14:textId="77777777" w:rsidR="000308FA" w:rsidRDefault="000308FA" w:rsidP="000308FA">
            <w:pPr>
              <w:tabs>
                <w:tab w:val="left" w:pos="568"/>
              </w:tabs>
              <w:jc w:val="both"/>
              <w:rPr>
                <w:rFonts w:eastAsia="SimSun"/>
                <w:szCs w:val="24"/>
                <w:lang w:eastAsia="lt-LT"/>
              </w:rPr>
            </w:pPr>
          </w:p>
          <w:p w14:paraId="04094D45" w14:textId="63F59C0B" w:rsidR="000308FA" w:rsidRDefault="000308FA" w:rsidP="000308FA">
            <w:pPr>
              <w:rPr>
                <w:color w:val="4472C4"/>
                <w:kern w:val="2"/>
                <w:szCs w:val="24"/>
              </w:rPr>
            </w:pPr>
          </w:p>
        </w:tc>
      </w:tr>
      <w:tr w:rsidR="000308FA" w14:paraId="27B67AC5" w14:textId="77777777" w:rsidTr="00E102FE">
        <w:trPr>
          <w:trHeight w:val="300"/>
        </w:trPr>
        <w:tc>
          <w:tcPr>
            <w:tcW w:w="3094" w:type="dxa"/>
            <w:gridSpan w:val="2"/>
          </w:tcPr>
          <w:p w14:paraId="5B8FCCBE" w14:textId="77777777" w:rsidR="000308FA" w:rsidRDefault="000308FA" w:rsidP="000308FA">
            <w:pPr>
              <w:rPr>
                <w:b/>
                <w:kern w:val="2"/>
                <w:szCs w:val="24"/>
              </w:rPr>
            </w:pPr>
            <w:r>
              <w:rPr>
                <w:b/>
                <w:kern w:val="2"/>
                <w:szCs w:val="24"/>
              </w:rPr>
              <w:t>11.2. Sutarties galiojimo termino pratęsimas</w:t>
            </w:r>
          </w:p>
        </w:tc>
        <w:tc>
          <w:tcPr>
            <w:tcW w:w="6682" w:type="dxa"/>
            <w:gridSpan w:val="2"/>
          </w:tcPr>
          <w:p w14:paraId="36AE7C33" w14:textId="77777777" w:rsidR="000308FA" w:rsidRDefault="000308FA" w:rsidP="000308FA">
            <w:pPr>
              <w:rPr>
                <w:kern w:val="2"/>
                <w:szCs w:val="24"/>
              </w:rPr>
            </w:pPr>
            <w:r>
              <w:rPr>
                <w:kern w:val="2"/>
                <w:szCs w:val="24"/>
              </w:rPr>
              <w:t>Netaikoma</w:t>
            </w:r>
          </w:p>
          <w:p w14:paraId="6D566D92" w14:textId="71B15E8F" w:rsidR="000308FA" w:rsidRDefault="000308FA" w:rsidP="000308FA">
            <w:pPr>
              <w:rPr>
                <w:kern w:val="2"/>
                <w:szCs w:val="24"/>
              </w:rPr>
            </w:pPr>
          </w:p>
        </w:tc>
      </w:tr>
      <w:tr w:rsidR="000308FA" w14:paraId="2CB119F6" w14:textId="77777777" w:rsidTr="00E102FE">
        <w:trPr>
          <w:trHeight w:val="300"/>
        </w:trPr>
        <w:tc>
          <w:tcPr>
            <w:tcW w:w="9776" w:type="dxa"/>
            <w:gridSpan w:val="4"/>
          </w:tcPr>
          <w:p w14:paraId="1E909BAE" w14:textId="77777777" w:rsidR="000308FA" w:rsidRDefault="000308FA" w:rsidP="000308FA">
            <w:pPr>
              <w:jc w:val="center"/>
              <w:rPr>
                <w:b/>
                <w:kern w:val="2"/>
                <w:szCs w:val="24"/>
              </w:rPr>
            </w:pPr>
            <w:r>
              <w:rPr>
                <w:b/>
                <w:kern w:val="2"/>
                <w:szCs w:val="24"/>
              </w:rPr>
              <w:t>12. SUTARTIES NUTRAUKIMAS</w:t>
            </w:r>
          </w:p>
        </w:tc>
      </w:tr>
      <w:tr w:rsidR="000308FA" w14:paraId="03F6F2B7" w14:textId="77777777" w:rsidTr="00E102FE">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308FA" w:rsidRDefault="000308FA" w:rsidP="000308FA">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0308FA" w:rsidRDefault="000308FA" w:rsidP="000308FA">
            <w:pPr>
              <w:rPr>
                <w:kern w:val="2"/>
                <w:szCs w:val="24"/>
              </w:rPr>
            </w:pPr>
            <w:r>
              <w:rPr>
                <w:kern w:val="2"/>
                <w:szCs w:val="24"/>
              </w:rPr>
              <w:t>Sutartis gali būti nutraukiama rašytiniu Šalių susitarimu arba vienašališkai, Bendrosiose sąlygose nustatyta tvarka.</w:t>
            </w:r>
          </w:p>
          <w:p w14:paraId="3A951297" w14:textId="3C859979" w:rsidR="000308FA" w:rsidRDefault="000308FA" w:rsidP="000308FA">
            <w:pPr>
              <w:rPr>
                <w:color w:val="4472C4"/>
                <w:kern w:val="2"/>
                <w:szCs w:val="24"/>
              </w:rPr>
            </w:pPr>
          </w:p>
        </w:tc>
      </w:tr>
      <w:tr w:rsidR="000308FA" w14:paraId="3FAA1B2E" w14:textId="77777777" w:rsidTr="00E102FE">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308FA" w:rsidRDefault="000308FA" w:rsidP="000308FA">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0308FA" w:rsidRPr="00A2006F" w:rsidRDefault="000308FA" w:rsidP="000308FA">
            <w:pPr>
              <w:rPr>
                <w:kern w:val="2"/>
                <w:szCs w:val="24"/>
              </w:rPr>
            </w:pPr>
            <w:r w:rsidRPr="00A2006F">
              <w:rPr>
                <w:kern w:val="2"/>
                <w:szCs w:val="24"/>
              </w:rPr>
              <w:t>12.2.1. jeigu Tiekėjas nevykdo prisiimtų įsipareigojimų už Sutartyje nustatytą Sutarties kainą / įkainius;</w:t>
            </w:r>
          </w:p>
          <w:p w14:paraId="312858C3" w14:textId="2FC8703F" w:rsidR="000308FA" w:rsidRPr="00A2006F"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1420C93" w14:textId="4B8D99F2" w:rsidR="000308FA" w:rsidRPr="00A2006F"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09F791FB" w14:textId="641EA494" w:rsidR="000308FA"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64157D2" w14:textId="6E15FD1C" w:rsidR="000308FA" w:rsidRPr="00A2006F"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AC0C09D" w14:textId="02ED4F56" w:rsidR="000308FA" w:rsidRPr="00C11A91" w:rsidRDefault="000308FA" w:rsidP="000308FA">
            <w:pPr>
              <w:spacing w:line="257" w:lineRule="auto"/>
              <w:rPr>
                <w:rFonts w:eastAsia="Arial"/>
                <w:kern w:val="2"/>
                <w:szCs w:val="24"/>
                <w:highlight w:val="yellow"/>
              </w:rPr>
            </w:pPr>
          </w:p>
        </w:tc>
      </w:tr>
      <w:tr w:rsidR="000308FA" w14:paraId="16E64D10" w14:textId="77777777" w:rsidTr="00E102FE">
        <w:trPr>
          <w:trHeight w:val="300"/>
        </w:trPr>
        <w:tc>
          <w:tcPr>
            <w:tcW w:w="9776" w:type="dxa"/>
            <w:gridSpan w:val="4"/>
          </w:tcPr>
          <w:p w14:paraId="77155959" w14:textId="77777777" w:rsidR="000308FA" w:rsidRDefault="000308FA" w:rsidP="000308FA">
            <w:pPr>
              <w:jc w:val="center"/>
              <w:rPr>
                <w:kern w:val="2"/>
                <w:szCs w:val="24"/>
              </w:rPr>
            </w:pPr>
            <w:r>
              <w:rPr>
                <w:b/>
                <w:kern w:val="2"/>
                <w:szCs w:val="24"/>
              </w:rPr>
              <w:t xml:space="preserve">13. APLINKOS APSAUGOS IR SOCIALINIAI KRITERIJAI </w:t>
            </w:r>
            <w:r w:rsidRPr="009C4F82">
              <w:rPr>
                <w:kern w:val="2"/>
                <w:szCs w:val="24"/>
              </w:rPr>
              <w:t>(taikoma, jeigu aplinkosauginiai</w:t>
            </w:r>
          </w:p>
          <w:p w14:paraId="679221C4" w14:textId="2C37E33D" w:rsidR="000308FA" w:rsidRPr="009C4F82" w:rsidRDefault="000308FA" w:rsidP="000308FA">
            <w:pPr>
              <w:rPr>
                <w:kern w:val="2"/>
                <w:szCs w:val="24"/>
              </w:rPr>
            </w:pPr>
            <w:r w:rsidRPr="009C4F82">
              <w:rPr>
                <w:kern w:val="2"/>
                <w:szCs w:val="24"/>
              </w:rPr>
              <w:t>ir (arba) socialiniai kriterijai nustatomi kaip Sutarties vykdymo sąlygos)</w:t>
            </w:r>
          </w:p>
          <w:p w14:paraId="15BC9E94" w14:textId="77777777" w:rsidR="000308FA" w:rsidRPr="009C4F82" w:rsidRDefault="000308FA" w:rsidP="000308FA">
            <w:pPr>
              <w:jc w:val="center"/>
              <w:rPr>
                <w:kern w:val="2"/>
                <w:szCs w:val="24"/>
              </w:rPr>
            </w:pPr>
          </w:p>
          <w:p w14:paraId="7BE18CDF" w14:textId="77777777" w:rsidR="000308FA" w:rsidRDefault="000308FA" w:rsidP="000308FA">
            <w:pPr>
              <w:jc w:val="center"/>
              <w:rPr>
                <w:kern w:val="2"/>
                <w:szCs w:val="24"/>
              </w:rPr>
            </w:pPr>
          </w:p>
        </w:tc>
      </w:tr>
      <w:tr w:rsidR="000308FA" w14:paraId="05D8A05A" w14:textId="77777777" w:rsidTr="00E102FE">
        <w:trPr>
          <w:trHeight w:val="300"/>
        </w:trPr>
        <w:tc>
          <w:tcPr>
            <w:tcW w:w="3058" w:type="dxa"/>
          </w:tcPr>
          <w:p w14:paraId="1C2710A4" w14:textId="77777777" w:rsidR="000308FA" w:rsidRDefault="000308FA" w:rsidP="000308F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740856EE" w14:textId="77777777" w:rsidR="00044BAF" w:rsidRDefault="00044BAF" w:rsidP="00044BAF">
            <w:pPr>
              <w:jc w:val="both"/>
              <w:rPr>
                <w:szCs w:val="24"/>
                <w:lang w:eastAsia="lt-LT"/>
              </w:rPr>
            </w:pPr>
            <w:r>
              <w:rPr>
                <w:color w:val="000000"/>
                <w:szCs w:val="24"/>
                <w:lang w:eastAsia="lt-LT"/>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3C9F569" w14:textId="77777777" w:rsidR="000308FA" w:rsidRDefault="000308FA" w:rsidP="000308FA">
            <w:pPr>
              <w:rPr>
                <w:kern w:val="2"/>
                <w:szCs w:val="24"/>
              </w:rPr>
            </w:pPr>
          </w:p>
        </w:tc>
      </w:tr>
      <w:tr w:rsidR="000308FA" w14:paraId="419E8DA3" w14:textId="77777777" w:rsidTr="00E102FE">
        <w:trPr>
          <w:trHeight w:val="300"/>
        </w:trPr>
        <w:tc>
          <w:tcPr>
            <w:tcW w:w="3058" w:type="dxa"/>
          </w:tcPr>
          <w:p w14:paraId="628C630D" w14:textId="77777777" w:rsidR="000308FA" w:rsidRDefault="000308FA" w:rsidP="000308FA">
            <w:pPr>
              <w:rPr>
                <w:b/>
                <w:kern w:val="2"/>
                <w:szCs w:val="24"/>
              </w:rPr>
            </w:pPr>
            <w:r>
              <w:rPr>
                <w:b/>
                <w:kern w:val="2"/>
                <w:szCs w:val="24"/>
              </w:rPr>
              <w:lastRenderedPageBreak/>
              <w:t>13.2. Su perkamomis Paslaugomis susiję socialiniai kriterijai</w:t>
            </w:r>
          </w:p>
        </w:tc>
        <w:tc>
          <w:tcPr>
            <w:tcW w:w="6718" w:type="dxa"/>
            <w:gridSpan w:val="3"/>
          </w:tcPr>
          <w:p w14:paraId="3EC0D911" w14:textId="77777777" w:rsidR="000308FA" w:rsidRDefault="000308FA" w:rsidP="000308FA">
            <w:pPr>
              <w:rPr>
                <w:color w:val="000000"/>
                <w:kern w:val="2"/>
                <w:szCs w:val="24"/>
                <w:shd w:val="clear" w:color="auto" w:fill="FFFFFF"/>
              </w:rPr>
            </w:pPr>
            <w:r>
              <w:rPr>
                <w:color w:val="000000"/>
                <w:kern w:val="2"/>
                <w:szCs w:val="24"/>
                <w:shd w:val="clear" w:color="auto" w:fill="FFFFFF"/>
              </w:rPr>
              <w:t>Netaikoma</w:t>
            </w:r>
          </w:p>
          <w:p w14:paraId="075437DF" w14:textId="77777777" w:rsidR="000308FA" w:rsidRDefault="000308FA" w:rsidP="000308FA">
            <w:pPr>
              <w:rPr>
                <w:color w:val="000000"/>
                <w:kern w:val="2"/>
                <w:szCs w:val="24"/>
                <w:shd w:val="clear" w:color="auto" w:fill="FFFFFF"/>
              </w:rPr>
            </w:pPr>
          </w:p>
          <w:p w14:paraId="2BF3C378" w14:textId="17451D1A" w:rsidR="000308FA" w:rsidRDefault="000308FA" w:rsidP="000308FA">
            <w:pPr>
              <w:rPr>
                <w:color w:val="0070C0"/>
                <w:kern w:val="2"/>
                <w:szCs w:val="24"/>
              </w:rPr>
            </w:pPr>
          </w:p>
        </w:tc>
      </w:tr>
      <w:tr w:rsidR="000308FA" w14:paraId="1CF58E95" w14:textId="77777777" w:rsidTr="00E102FE">
        <w:trPr>
          <w:trHeight w:val="300"/>
        </w:trPr>
        <w:tc>
          <w:tcPr>
            <w:tcW w:w="9776" w:type="dxa"/>
            <w:gridSpan w:val="4"/>
          </w:tcPr>
          <w:p w14:paraId="7AAC8525" w14:textId="77777777" w:rsidR="000308FA" w:rsidRDefault="000308FA" w:rsidP="000308FA">
            <w:pPr>
              <w:jc w:val="center"/>
              <w:rPr>
                <w:b/>
                <w:kern w:val="2"/>
                <w:szCs w:val="24"/>
              </w:rPr>
            </w:pPr>
            <w:r>
              <w:rPr>
                <w:b/>
                <w:kern w:val="2"/>
                <w:szCs w:val="24"/>
              </w:rPr>
              <w:t xml:space="preserve">14. BENDRŲJŲ SĄLYGŲ PAKEITIMAI IR PAPILDYMAI </w:t>
            </w:r>
          </w:p>
          <w:p w14:paraId="477CE1F7" w14:textId="77777777" w:rsidR="000308FA" w:rsidRDefault="000308FA" w:rsidP="000308FA">
            <w:pPr>
              <w:jc w:val="center"/>
              <w:rPr>
                <w:kern w:val="2"/>
                <w:szCs w:val="24"/>
              </w:rPr>
            </w:pPr>
            <w:r>
              <w:rPr>
                <w:color w:val="4472C4"/>
                <w:kern w:val="2"/>
                <w:szCs w:val="24"/>
              </w:rPr>
              <w:t>(</w:t>
            </w:r>
            <w:r w:rsidRPr="000B22B3">
              <w:rPr>
                <w:kern w:val="2"/>
                <w:szCs w:val="24"/>
              </w:rPr>
              <w:t xml:space="preserve">jeigu būtina dėl konkretaus Sutarties dalyko specifikos) </w:t>
            </w:r>
          </w:p>
        </w:tc>
      </w:tr>
      <w:tr w:rsidR="000308FA" w14:paraId="3CC1A2DB" w14:textId="77777777" w:rsidTr="00E102FE">
        <w:trPr>
          <w:trHeight w:val="300"/>
        </w:trPr>
        <w:tc>
          <w:tcPr>
            <w:tcW w:w="3058" w:type="dxa"/>
          </w:tcPr>
          <w:p w14:paraId="136BB968" w14:textId="77777777" w:rsidR="000308FA" w:rsidRDefault="000308FA" w:rsidP="000308FA">
            <w:pPr>
              <w:rPr>
                <w:b/>
                <w:kern w:val="2"/>
                <w:szCs w:val="24"/>
              </w:rPr>
            </w:pPr>
            <w:r>
              <w:rPr>
                <w:b/>
                <w:kern w:val="2"/>
                <w:szCs w:val="24"/>
              </w:rPr>
              <w:t xml:space="preserve">14.1. </w:t>
            </w:r>
          </w:p>
        </w:tc>
        <w:tc>
          <w:tcPr>
            <w:tcW w:w="6718" w:type="dxa"/>
            <w:gridSpan w:val="3"/>
          </w:tcPr>
          <w:p w14:paraId="765F3002" w14:textId="5190ACDC" w:rsidR="000308FA" w:rsidRDefault="000308FA" w:rsidP="000308FA">
            <w:pPr>
              <w:rPr>
                <w:kern w:val="2"/>
                <w:szCs w:val="24"/>
              </w:rPr>
            </w:pPr>
          </w:p>
        </w:tc>
      </w:tr>
      <w:tr w:rsidR="000308FA" w14:paraId="23411A3F" w14:textId="77777777" w:rsidTr="00E102FE">
        <w:trPr>
          <w:trHeight w:val="300"/>
        </w:trPr>
        <w:tc>
          <w:tcPr>
            <w:tcW w:w="9776" w:type="dxa"/>
            <w:gridSpan w:val="4"/>
          </w:tcPr>
          <w:p w14:paraId="16C1C8CD" w14:textId="77777777" w:rsidR="000308FA" w:rsidRDefault="000308FA" w:rsidP="000308FA">
            <w:pPr>
              <w:jc w:val="center"/>
              <w:rPr>
                <w:b/>
                <w:kern w:val="2"/>
                <w:szCs w:val="24"/>
              </w:rPr>
            </w:pPr>
            <w:r>
              <w:rPr>
                <w:b/>
                <w:kern w:val="2"/>
                <w:szCs w:val="24"/>
              </w:rPr>
              <w:t>15. SUTARTIES PRIEDAI</w:t>
            </w:r>
          </w:p>
        </w:tc>
      </w:tr>
      <w:tr w:rsidR="000308FA" w14:paraId="485BC861" w14:textId="77777777" w:rsidTr="00E102FE">
        <w:trPr>
          <w:trHeight w:val="300"/>
        </w:trPr>
        <w:tc>
          <w:tcPr>
            <w:tcW w:w="3058" w:type="dxa"/>
          </w:tcPr>
          <w:p w14:paraId="13989817" w14:textId="77777777" w:rsidR="000308FA" w:rsidRDefault="000308FA" w:rsidP="000308FA">
            <w:pPr>
              <w:jc w:val="center"/>
              <w:rPr>
                <w:b/>
                <w:kern w:val="2"/>
                <w:szCs w:val="24"/>
              </w:rPr>
            </w:pPr>
            <w:r>
              <w:rPr>
                <w:b/>
                <w:kern w:val="2"/>
                <w:szCs w:val="24"/>
              </w:rPr>
              <w:t>15.1. Priedas Nr. 1</w:t>
            </w:r>
          </w:p>
        </w:tc>
        <w:tc>
          <w:tcPr>
            <w:tcW w:w="6718" w:type="dxa"/>
            <w:gridSpan w:val="3"/>
          </w:tcPr>
          <w:p w14:paraId="2ED4939E" w14:textId="77777777" w:rsidR="000308FA" w:rsidRPr="0047417E" w:rsidRDefault="000308FA" w:rsidP="000308F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600F5C7B" w14:textId="77777777" w:rsidR="000308FA" w:rsidRDefault="000308FA" w:rsidP="000308FA">
            <w:pPr>
              <w:jc w:val="center"/>
              <w:rPr>
                <w:b/>
                <w:kern w:val="2"/>
                <w:szCs w:val="24"/>
              </w:rPr>
            </w:pPr>
          </w:p>
        </w:tc>
      </w:tr>
      <w:tr w:rsidR="000308FA" w14:paraId="617177F3" w14:textId="77777777" w:rsidTr="00E102FE">
        <w:trPr>
          <w:trHeight w:val="300"/>
        </w:trPr>
        <w:tc>
          <w:tcPr>
            <w:tcW w:w="3058" w:type="dxa"/>
          </w:tcPr>
          <w:p w14:paraId="04230816" w14:textId="77777777" w:rsidR="000308FA" w:rsidRDefault="000308FA" w:rsidP="000308FA">
            <w:pPr>
              <w:jc w:val="center"/>
              <w:rPr>
                <w:b/>
                <w:kern w:val="2"/>
                <w:szCs w:val="24"/>
              </w:rPr>
            </w:pPr>
            <w:r>
              <w:rPr>
                <w:b/>
                <w:kern w:val="2"/>
                <w:szCs w:val="24"/>
              </w:rPr>
              <w:t>15.2. Priedas Nr. 2</w:t>
            </w:r>
          </w:p>
        </w:tc>
        <w:tc>
          <w:tcPr>
            <w:tcW w:w="6718" w:type="dxa"/>
            <w:gridSpan w:val="3"/>
          </w:tcPr>
          <w:p w14:paraId="568DDAC7" w14:textId="77777777" w:rsidR="000308FA" w:rsidRPr="0047417E" w:rsidRDefault="000308FA" w:rsidP="000308FA">
            <w:pPr>
              <w:pStyle w:val="Other0"/>
              <w:tabs>
                <w:tab w:val="left" w:pos="1214"/>
              </w:tabs>
              <w:spacing w:line="240" w:lineRule="auto"/>
              <w:rPr>
                <w:rStyle w:val="Other"/>
                <w:color w:val="auto"/>
                <w:szCs w:val="24"/>
              </w:rPr>
            </w:pPr>
            <w:r w:rsidRPr="0047417E">
              <w:rPr>
                <w:rStyle w:val="Other"/>
                <w:color w:val="auto"/>
                <w:szCs w:val="24"/>
              </w:rPr>
              <w:t>Pasiūlymas</w:t>
            </w:r>
          </w:p>
          <w:p w14:paraId="4EF9D51C" w14:textId="77777777" w:rsidR="000308FA" w:rsidRDefault="000308FA" w:rsidP="000308FA">
            <w:pPr>
              <w:jc w:val="center"/>
              <w:rPr>
                <w:b/>
                <w:kern w:val="2"/>
                <w:szCs w:val="24"/>
              </w:rPr>
            </w:pPr>
          </w:p>
        </w:tc>
      </w:tr>
      <w:tr w:rsidR="000308FA" w14:paraId="1B90D9FA" w14:textId="77777777" w:rsidTr="00E102FE">
        <w:trPr>
          <w:trHeight w:val="300"/>
        </w:trPr>
        <w:tc>
          <w:tcPr>
            <w:tcW w:w="3058" w:type="dxa"/>
          </w:tcPr>
          <w:p w14:paraId="64F20DF9" w14:textId="21F2E60C" w:rsidR="000308FA" w:rsidRPr="00C11A91" w:rsidRDefault="000308FA" w:rsidP="000308FA">
            <w:pPr>
              <w:jc w:val="center"/>
              <w:rPr>
                <w:b/>
                <w:kern w:val="2"/>
                <w:szCs w:val="24"/>
              </w:rPr>
            </w:pPr>
          </w:p>
        </w:tc>
        <w:tc>
          <w:tcPr>
            <w:tcW w:w="6718" w:type="dxa"/>
            <w:gridSpan w:val="3"/>
          </w:tcPr>
          <w:p w14:paraId="350F0072" w14:textId="1F070704" w:rsidR="000308FA" w:rsidRPr="00C11A91" w:rsidRDefault="000308FA" w:rsidP="000308FA">
            <w:pPr>
              <w:pStyle w:val="Other0"/>
              <w:tabs>
                <w:tab w:val="left" w:pos="1214"/>
              </w:tabs>
              <w:spacing w:line="240" w:lineRule="auto"/>
              <w:rPr>
                <w:rStyle w:val="Other"/>
                <w:color w:val="auto"/>
                <w:szCs w:val="24"/>
              </w:rPr>
            </w:pPr>
          </w:p>
        </w:tc>
      </w:tr>
      <w:tr w:rsidR="000308FA" w14:paraId="40113387" w14:textId="77777777" w:rsidTr="00E102FE">
        <w:tc>
          <w:tcPr>
            <w:tcW w:w="9776" w:type="dxa"/>
            <w:gridSpan w:val="4"/>
          </w:tcPr>
          <w:p w14:paraId="6A970E6C" w14:textId="77777777" w:rsidR="000308FA" w:rsidRDefault="000308FA" w:rsidP="000308FA">
            <w:pPr>
              <w:jc w:val="center"/>
              <w:rPr>
                <w:b/>
                <w:kern w:val="2"/>
                <w:szCs w:val="24"/>
              </w:rPr>
            </w:pPr>
            <w:r>
              <w:rPr>
                <w:b/>
                <w:kern w:val="2"/>
                <w:szCs w:val="24"/>
              </w:rPr>
              <w:t>16. ŠALIŲ ATSTOVŲ PARAŠAI</w:t>
            </w:r>
          </w:p>
        </w:tc>
      </w:tr>
      <w:tr w:rsidR="000308FA" w14:paraId="7BD43679" w14:textId="77777777" w:rsidTr="00E102FE">
        <w:tc>
          <w:tcPr>
            <w:tcW w:w="5224" w:type="dxa"/>
            <w:gridSpan w:val="3"/>
          </w:tcPr>
          <w:p w14:paraId="6EF2AA44" w14:textId="77777777" w:rsidR="000308FA" w:rsidRDefault="000308FA" w:rsidP="000308FA">
            <w:pPr>
              <w:jc w:val="center"/>
              <w:rPr>
                <w:b/>
                <w:kern w:val="2"/>
                <w:szCs w:val="24"/>
              </w:rPr>
            </w:pPr>
            <w:r>
              <w:rPr>
                <w:b/>
                <w:kern w:val="2"/>
                <w:szCs w:val="24"/>
              </w:rPr>
              <w:t>PIRKĖJAS</w:t>
            </w:r>
          </w:p>
        </w:tc>
        <w:tc>
          <w:tcPr>
            <w:tcW w:w="4552" w:type="dxa"/>
          </w:tcPr>
          <w:p w14:paraId="6E7AE5F1" w14:textId="77777777" w:rsidR="000308FA" w:rsidRDefault="000308FA" w:rsidP="000308FA">
            <w:pPr>
              <w:jc w:val="center"/>
              <w:rPr>
                <w:b/>
                <w:kern w:val="2"/>
                <w:szCs w:val="24"/>
              </w:rPr>
            </w:pPr>
            <w:r>
              <w:rPr>
                <w:b/>
                <w:kern w:val="2"/>
                <w:szCs w:val="24"/>
              </w:rPr>
              <w:t>TIEKĖJAS</w:t>
            </w:r>
          </w:p>
        </w:tc>
      </w:tr>
      <w:tr w:rsidR="000308FA" w14:paraId="55A0556F" w14:textId="77777777" w:rsidTr="00E102FE">
        <w:tc>
          <w:tcPr>
            <w:tcW w:w="5224" w:type="dxa"/>
            <w:gridSpan w:val="3"/>
          </w:tcPr>
          <w:p w14:paraId="277F7F55" w14:textId="77777777" w:rsidR="000308FA" w:rsidRDefault="000308FA" w:rsidP="000308FA">
            <w:pPr>
              <w:jc w:val="center"/>
              <w:rPr>
                <w:kern w:val="2"/>
                <w:szCs w:val="24"/>
              </w:rPr>
            </w:pPr>
            <w:r w:rsidRPr="000B22B3">
              <w:rPr>
                <w:color w:val="000000" w:themeColor="text1"/>
                <w:kern w:val="2"/>
                <w:szCs w:val="24"/>
              </w:rPr>
              <w:t>(nurodomos atstovo pareigos, vardas, pavardė</w:t>
            </w:r>
            <w:r w:rsidRPr="000B22B3">
              <w:rPr>
                <w:kern w:val="2"/>
                <w:szCs w:val="24"/>
              </w:rPr>
              <w:t>)</w:t>
            </w:r>
          </w:p>
          <w:p w14:paraId="6CE4C756" w14:textId="77777777" w:rsidR="00986CB9" w:rsidRDefault="00986CB9" w:rsidP="00986CB9">
            <w:pPr>
              <w:rPr>
                <w:b/>
                <w:kern w:val="2"/>
                <w:szCs w:val="24"/>
              </w:rPr>
            </w:pPr>
          </w:p>
          <w:p w14:paraId="173ABDC4" w14:textId="41E192BC" w:rsidR="000308FA" w:rsidRDefault="00EF248D" w:rsidP="00E46AE2">
            <w:pPr>
              <w:rPr>
                <w:color w:val="4472C4"/>
                <w:kern w:val="2"/>
                <w:szCs w:val="24"/>
              </w:rPr>
            </w:pPr>
            <w:r>
              <w:rPr>
                <w:b/>
                <w:kern w:val="2"/>
                <w:szCs w:val="24"/>
              </w:rPr>
              <w:t>Direktori</w:t>
            </w:r>
            <w:r w:rsidR="00E46AE2">
              <w:rPr>
                <w:b/>
                <w:kern w:val="2"/>
                <w:szCs w:val="24"/>
              </w:rPr>
              <w:t xml:space="preserve">us Simonas </w:t>
            </w:r>
            <w:proofErr w:type="spellStart"/>
            <w:r w:rsidR="00E46AE2">
              <w:rPr>
                <w:b/>
                <w:kern w:val="2"/>
                <w:szCs w:val="24"/>
              </w:rPr>
              <w:t>Šabanovas</w:t>
            </w:r>
            <w:proofErr w:type="spellEnd"/>
          </w:p>
        </w:tc>
        <w:tc>
          <w:tcPr>
            <w:tcW w:w="4552" w:type="dxa"/>
          </w:tcPr>
          <w:p w14:paraId="29AEA994" w14:textId="77777777" w:rsidR="000308FA" w:rsidRDefault="000308FA" w:rsidP="000308FA">
            <w:pPr>
              <w:jc w:val="center"/>
              <w:rPr>
                <w:kern w:val="2"/>
                <w:szCs w:val="24"/>
              </w:rPr>
            </w:pPr>
            <w:r w:rsidRPr="000B22B3">
              <w:rPr>
                <w:kern w:val="2"/>
                <w:szCs w:val="24"/>
              </w:rPr>
              <w:t>(nurodomos atstovo pareigos, vardas, pavardė)</w:t>
            </w:r>
          </w:p>
          <w:p w14:paraId="6AD58A40" w14:textId="77777777" w:rsidR="00986CB9" w:rsidRDefault="00986CB9" w:rsidP="000308FA">
            <w:pPr>
              <w:jc w:val="center"/>
              <w:rPr>
                <w:kern w:val="2"/>
                <w:szCs w:val="24"/>
              </w:rPr>
            </w:pPr>
          </w:p>
          <w:p w14:paraId="438EBAC8" w14:textId="38805CAE" w:rsidR="00986CB9" w:rsidRPr="000B22B3" w:rsidRDefault="00986CB9" w:rsidP="000308FA">
            <w:pPr>
              <w:jc w:val="center"/>
              <w:rPr>
                <w:b/>
                <w:kern w:val="2"/>
                <w:szCs w:val="24"/>
              </w:rPr>
            </w:pPr>
            <w:r>
              <w:rPr>
                <w:b/>
                <w:kern w:val="2"/>
                <w:szCs w:val="24"/>
              </w:rPr>
              <w:t>A</w:t>
            </w:r>
            <w:r w:rsidR="001356A9">
              <w:rPr>
                <w:b/>
                <w:kern w:val="2"/>
                <w:szCs w:val="24"/>
              </w:rPr>
              <w:t xml:space="preserve">sta </w:t>
            </w:r>
            <w:proofErr w:type="spellStart"/>
            <w:r w:rsidR="001356A9">
              <w:rPr>
                <w:b/>
                <w:kern w:val="2"/>
                <w:szCs w:val="24"/>
              </w:rPr>
              <w:t>Jakonienė</w:t>
            </w:r>
            <w:proofErr w:type="spellEnd"/>
          </w:p>
        </w:tc>
      </w:tr>
      <w:tr w:rsidR="000308FA" w14:paraId="7E437DD3" w14:textId="77777777" w:rsidTr="00E102FE">
        <w:tc>
          <w:tcPr>
            <w:tcW w:w="5224" w:type="dxa"/>
            <w:gridSpan w:val="3"/>
          </w:tcPr>
          <w:p w14:paraId="02FA67CF" w14:textId="77777777" w:rsidR="000308FA" w:rsidRDefault="000308FA" w:rsidP="000308FA">
            <w:pPr>
              <w:jc w:val="center"/>
              <w:rPr>
                <w:b/>
                <w:color w:val="4472C4"/>
                <w:kern w:val="2"/>
                <w:szCs w:val="24"/>
              </w:rPr>
            </w:pPr>
          </w:p>
          <w:p w14:paraId="13CC7138" w14:textId="7F1ABA40" w:rsidR="000308FA" w:rsidRDefault="000308FA" w:rsidP="000308FA">
            <w:pPr>
              <w:jc w:val="center"/>
              <w:rPr>
                <w:b/>
                <w:color w:val="4472C4"/>
                <w:kern w:val="2"/>
                <w:szCs w:val="24"/>
              </w:rPr>
            </w:pPr>
            <w:r w:rsidRPr="000B22B3">
              <w:rPr>
                <w:b/>
                <w:kern w:val="2"/>
                <w:szCs w:val="24"/>
              </w:rPr>
              <w:t>(parašas)</w:t>
            </w:r>
          </w:p>
        </w:tc>
        <w:tc>
          <w:tcPr>
            <w:tcW w:w="4552" w:type="dxa"/>
          </w:tcPr>
          <w:p w14:paraId="252032AF" w14:textId="77777777" w:rsidR="000308FA" w:rsidRPr="000B22B3" w:rsidRDefault="000308FA" w:rsidP="000308FA">
            <w:pPr>
              <w:jc w:val="center"/>
              <w:rPr>
                <w:b/>
                <w:kern w:val="2"/>
                <w:szCs w:val="24"/>
              </w:rPr>
            </w:pPr>
          </w:p>
          <w:p w14:paraId="5F453D09" w14:textId="77777777" w:rsidR="000308FA" w:rsidRPr="000B22B3" w:rsidRDefault="000308FA" w:rsidP="000308FA">
            <w:pPr>
              <w:jc w:val="center"/>
              <w:rPr>
                <w:b/>
                <w:kern w:val="2"/>
                <w:szCs w:val="24"/>
              </w:rPr>
            </w:pPr>
            <w:r w:rsidRPr="000B22B3">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6C083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6125F" w14:textId="77777777" w:rsidR="00262DF0" w:rsidRDefault="00262DF0">
      <w:pPr>
        <w:rPr>
          <w:sz w:val="20"/>
        </w:rPr>
      </w:pPr>
      <w:r>
        <w:rPr>
          <w:sz w:val="20"/>
        </w:rPr>
        <w:separator/>
      </w:r>
    </w:p>
  </w:endnote>
  <w:endnote w:type="continuationSeparator" w:id="0">
    <w:p w14:paraId="5055AC80" w14:textId="77777777" w:rsidR="00262DF0" w:rsidRDefault="00262DF0">
      <w:pPr>
        <w:rPr>
          <w:sz w:val="20"/>
        </w:rPr>
      </w:pPr>
      <w:r>
        <w:rPr>
          <w:sz w:val="20"/>
        </w:rPr>
        <w:continuationSeparator/>
      </w:r>
    </w:p>
  </w:endnote>
  <w:endnote w:type="continuationNotice" w:id="1">
    <w:p w14:paraId="5E46AE1D" w14:textId="77777777" w:rsidR="00262DF0" w:rsidRDefault="00262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F9C7" w14:textId="77777777" w:rsidR="00262DF0" w:rsidRDefault="00262DF0">
      <w:pPr>
        <w:rPr>
          <w:sz w:val="20"/>
        </w:rPr>
      </w:pPr>
      <w:r>
        <w:rPr>
          <w:sz w:val="20"/>
        </w:rPr>
        <w:separator/>
      </w:r>
    </w:p>
  </w:footnote>
  <w:footnote w:type="continuationSeparator" w:id="0">
    <w:p w14:paraId="322F4E8B" w14:textId="77777777" w:rsidR="00262DF0" w:rsidRDefault="00262DF0">
      <w:pPr>
        <w:rPr>
          <w:sz w:val="20"/>
        </w:rPr>
      </w:pPr>
      <w:r>
        <w:rPr>
          <w:sz w:val="20"/>
        </w:rPr>
        <w:continuationSeparator/>
      </w:r>
    </w:p>
  </w:footnote>
  <w:footnote w:type="continuationNotice" w:id="1">
    <w:p w14:paraId="78663122" w14:textId="77777777" w:rsidR="00262DF0" w:rsidRDefault="00262D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50503AE"/>
    <w:multiLevelType w:val="multilevel"/>
    <w:tmpl w:val="D2826E9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52326E"/>
    <w:multiLevelType w:val="multilevel"/>
    <w:tmpl w:val="F15C0B8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997"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213533C7"/>
    <w:multiLevelType w:val="multilevel"/>
    <w:tmpl w:val="16D08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8E85AD8"/>
    <w:multiLevelType w:val="multilevel"/>
    <w:tmpl w:val="839EA39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strike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1C554F8"/>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930842"/>
    <w:multiLevelType w:val="multilevel"/>
    <w:tmpl w:val="56E025D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4A946365"/>
    <w:multiLevelType w:val="multilevel"/>
    <w:tmpl w:val="E74288D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65E13C16"/>
    <w:multiLevelType w:val="multilevel"/>
    <w:tmpl w:val="91C49F2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3"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4"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978342F"/>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16cid:durableId="1089035285">
    <w:abstractNumId w:val="14"/>
  </w:num>
  <w:num w:numId="2" w16cid:durableId="1173840115">
    <w:abstractNumId w:val="0"/>
  </w:num>
  <w:num w:numId="3" w16cid:durableId="1723141475">
    <w:abstractNumId w:val="4"/>
  </w:num>
  <w:num w:numId="4" w16cid:durableId="531188946">
    <w:abstractNumId w:val="12"/>
  </w:num>
  <w:num w:numId="5" w16cid:durableId="1370060097">
    <w:abstractNumId w:val="7"/>
  </w:num>
  <w:num w:numId="6" w16cid:durableId="2123761226">
    <w:abstractNumId w:val="13"/>
  </w:num>
  <w:num w:numId="7" w16cid:durableId="155658206">
    <w:abstractNumId w:val="3"/>
  </w:num>
  <w:num w:numId="8" w16cid:durableId="682518521">
    <w:abstractNumId w:val="5"/>
  </w:num>
  <w:num w:numId="9" w16cid:durableId="1950814913">
    <w:abstractNumId w:val="2"/>
  </w:num>
  <w:num w:numId="10" w16cid:durableId="147483358">
    <w:abstractNumId w:val="8"/>
  </w:num>
  <w:num w:numId="11" w16cid:durableId="223876018">
    <w:abstractNumId w:val="9"/>
  </w:num>
  <w:num w:numId="12" w16cid:durableId="2123265072">
    <w:abstractNumId w:val="15"/>
  </w:num>
  <w:num w:numId="13" w16cid:durableId="665206275">
    <w:abstractNumId w:val="6"/>
  </w:num>
  <w:num w:numId="14" w16cid:durableId="565074395">
    <w:abstractNumId w:val="11"/>
  </w:num>
  <w:num w:numId="15" w16cid:durableId="480998759">
    <w:abstractNumId w:val="10"/>
  </w:num>
  <w:num w:numId="16" w16cid:durableId="1550535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1FD5"/>
    <w:rsid w:val="00013D5A"/>
    <w:rsid w:val="00016FBE"/>
    <w:rsid w:val="00027B83"/>
    <w:rsid w:val="000308FA"/>
    <w:rsid w:val="000346FF"/>
    <w:rsid w:val="000436BD"/>
    <w:rsid w:val="00044BAF"/>
    <w:rsid w:val="00045490"/>
    <w:rsid w:val="00051A89"/>
    <w:rsid w:val="00054D3D"/>
    <w:rsid w:val="00074F88"/>
    <w:rsid w:val="00075A34"/>
    <w:rsid w:val="00075F94"/>
    <w:rsid w:val="000943D3"/>
    <w:rsid w:val="000945C8"/>
    <w:rsid w:val="00094650"/>
    <w:rsid w:val="000B06A8"/>
    <w:rsid w:val="000B0897"/>
    <w:rsid w:val="000B218D"/>
    <w:rsid w:val="000B22B3"/>
    <w:rsid w:val="000B26D3"/>
    <w:rsid w:val="000B3E38"/>
    <w:rsid w:val="000B4BD9"/>
    <w:rsid w:val="000B556A"/>
    <w:rsid w:val="000C024C"/>
    <w:rsid w:val="000C26F9"/>
    <w:rsid w:val="000C38EB"/>
    <w:rsid w:val="000C488B"/>
    <w:rsid w:val="000C5D86"/>
    <w:rsid w:val="000C7482"/>
    <w:rsid w:val="000D03B4"/>
    <w:rsid w:val="000D2DB6"/>
    <w:rsid w:val="000D6810"/>
    <w:rsid w:val="000E0AED"/>
    <w:rsid w:val="000E33C6"/>
    <w:rsid w:val="000E5487"/>
    <w:rsid w:val="000F1B59"/>
    <w:rsid w:val="000F55C5"/>
    <w:rsid w:val="0010100D"/>
    <w:rsid w:val="00110BEE"/>
    <w:rsid w:val="001140FE"/>
    <w:rsid w:val="00116E77"/>
    <w:rsid w:val="00125E89"/>
    <w:rsid w:val="00127BF7"/>
    <w:rsid w:val="00134292"/>
    <w:rsid w:val="001356A9"/>
    <w:rsid w:val="00166739"/>
    <w:rsid w:val="00167A1B"/>
    <w:rsid w:val="00182A1A"/>
    <w:rsid w:val="00195173"/>
    <w:rsid w:val="001A149A"/>
    <w:rsid w:val="001B2AD7"/>
    <w:rsid w:val="001B48EF"/>
    <w:rsid w:val="001C3C18"/>
    <w:rsid w:val="001C46A3"/>
    <w:rsid w:val="001C61E5"/>
    <w:rsid w:val="001C62EE"/>
    <w:rsid w:val="001C7316"/>
    <w:rsid w:val="001C7AD2"/>
    <w:rsid w:val="001D3142"/>
    <w:rsid w:val="001D7E82"/>
    <w:rsid w:val="001E1C8E"/>
    <w:rsid w:val="001F23C8"/>
    <w:rsid w:val="001F3C26"/>
    <w:rsid w:val="001F72D6"/>
    <w:rsid w:val="00200ED2"/>
    <w:rsid w:val="00201852"/>
    <w:rsid w:val="00207A58"/>
    <w:rsid w:val="00210466"/>
    <w:rsid w:val="00210D18"/>
    <w:rsid w:val="002125A5"/>
    <w:rsid w:val="00222C50"/>
    <w:rsid w:val="002271BC"/>
    <w:rsid w:val="00227AE2"/>
    <w:rsid w:val="0023324C"/>
    <w:rsid w:val="0024070D"/>
    <w:rsid w:val="00245C10"/>
    <w:rsid w:val="002476C3"/>
    <w:rsid w:val="00247B9C"/>
    <w:rsid w:val="002509F7"/>
    <w:rsid w:val="00253D14"/>
    <w:rsid w:val="00254E21"/>
    <w:rsid w:val="00255023"/>
    <w:rsid w:val="0025626B"/>
    <w:rsid w:val="00262DF0"/>
    <w:rsid w:val="00270CC0"/>
    <w:rsid w:val="00272DEF"/>
    <w:rsid w:val="002743F6"/>
    <w:rsid w:val="00276FEA"/>
    <w:rsid w:val="0028193C"/>
    <w:rsid w:val="0028273F"/>
    <w:rsid w:val="00291792"/>
    <w:rsid w:val="00294300"/>
    <w:rsid w:val="00296133"/>
    <w:rsid w:val="00297651"/>
    <w:rsid w:val="002A0FF0"/>
    <w:rsid w:val="002A42FA"/>
    <w:rsid w:val="002B7CEA"/>
    <w:rsid w:val="002C4EFE"/>
    <w:rsid w:val="002C7611"/>
    <w:rsid w:val="002C7850"/>
    <w:rsid w:val="002D2342"/>
    <w:rsid w:val="002D2B44"/>
    <w:rsid w:val="002D5BB7"/>
    <w:rsid w:val="002E1F98"/>
    <w:rsid w:val="002E5255"/>
    <w:rsid w:val="002E6602"/>
    <w:rsid w:val="002F08FB"/>
    <w:rsid w:val="002F331E"/>
    <w:rsid w:val="002F7439"/>
    <w:rsid w:val="003047BE"/>
    <w:rsid w:val="00311249"/>
    <w:rsid w:val="00325107"/>
    <w:rsid w:val="00326C96"/>
    <w:rsid w:val="00331FEB"/>
    <w:rsid w:val="00341EE3"/>
    <w:rsid w:val="00351670"/>
    <w:rsid w:val="00355414"/>
    <w:rsid w:val="00356C2C"/>
    <w:rsid w:val="00363D90"/>
    <w:rsid w:val="003653D4"/>
    <w:rsid w:val="003702D4"/>
    <w:rsid w:val="00370F59"/>
    <w:rsid w:val="00377D59"/>
    <w:rsid w:val="00393008"/>
    <w:rsid w:val="003C09EF"/>
    <w:rsid w:val="003C2D3C"/>
    <w:rsid w:val="003C470D"/>
    <w:rsid w:val="003C645D"/>
    <w:rsid w:val="003D40C6"/>
    <w:rsid w:val="003E3283"/>
    <w:rsid w:val="003E3FE0"/>
    <w:rsid w:val="003E64D4"/>
    <w:rsid w:val="003F2225"/>
    <w:rsid w:val="003F72ED"/>
    <w:rsid w:val="0040694B"/>
    <w:rsid w:val="00407CD7"/>
    <w:rsid w:val="00417CA1"/>
    <w:rsid w:val="00417DC4"/>
    <w:rsid w:val="00420940"/>
    <w:rsid w:val="00423A6F"/>
    <w:rsid w:val="004321FA"/>
    <w:rsid w:val="00432E9E"/>
    <w:rsid w:val="0043318A"/>
    <w:rsid w:val="00442A5E"/>
    <w:rsid w:val="00446870"/>
    <w:rsid w:val="00452821"/>
    <w:rsid w:val="00455999"/>
    <w:rsid w:val="00455D1B"/>
    <w:rsid w:val="0046005F"/>
    <w:rsid w:val="004601C3"/>
    <w:rsid w:val="0047210B"/>
    <w:rsid w:val="00473135"/>
    <w:rsid w:val="004739A7"/>
    <w:rsid w:val="004742FF"/>
    <w:rsid w:val="00475A5D"/>
    <w:rsid w:val="004876EF"/>
    <w:rsid w:val="004923FB"/>
    <w:rsid w:val="00493778"/>
    <w:rsid w:val="00496874"/>
    <w:rsid w:val="004A69A4"/>
    <w:rsid w:val="004A727C"/>
    <w:rsid w:val="004A778C"/>
    <w:rsid w:val="004B0554"/>
    <w:rsid w:val="004B4CC9"/>
    <w:rsid w:val="004C19AB"/>
    <w:rsid w:val="004C49BC"/>
    <w:rsid w:val="004C7EE3"/>
    <w:rsid w:val="004D4C2B"/>
    <w:rsid w:val="004D6BCD"/>
    <w:rsid w:val="004D6F64"/>
    <w:rsid w:val="004E0E34"/>
    <w:rsid w:val="004E2FBE"/>
    <w:rsid w:val="004E729F"/>
    <w:rsid w:val="004E7C26"/>
    <w:rsid w:val="00514311"/>
    <w:rsid w:val="005150CE"/>
    <w:rsid w:val="00527242"/>
    <w:rsid w:val="00531FFB"/>
    <w:rsid w:val="0053200D"/>
    <w:rsid w:val="00533F44"/>
    <w:rsid w:val="00537106"/>
    <w:rsid w:val="005464D4"/>
    <w:rsid w:val="00546A18"/>
    <w:rsid w:val="00550138"/>
    <w:rsid w:val="00570D44"/>
    <w:rsid w:val="005716E8"/>
    <w:rsid w:val="005744CF"/>
    <w:rsid w:val="00580EFA"/>
    <w:rsid w:val="0058710D"/>
    <w:rsid w:val="00587EEC"/>
    <w:rsid w:val="0059193D"/>
    <w:rsid w:val="00595537"/>
    <w:rsid w:val="005961A2"/>
    <w:rsid w:val="00596EFF"/>
    <w:rsid w:val="005A2AD2"/>
    <w:rsid w:val="005A509A"/>
    <w:rsid w:val="005A5773"/>
    <w:rsid w:val="005A6286"/>
    <w:rsid w:val="005A677E"/>
    <w:rsid w:val="005A798C"/>
    <w:rsid w:val="005B1F88"/>
    <w:rsid w:val="005B4534"/>
    <w:rsid w:val="005B6D1F"/>
    <w:rsid w:val="005B7F1E"/>
    <w:rsid w:val="005C0FB0"/>
    <w:rsid w:val="005C39EF"/>
    <w:rsid w:val="005D1258"/>
    <w:rsid w:val="005D325B"/>
    <w:rsid w:val="005E27D8"/>
    <w:rsid w:val="005E7E63"/>
    <w:rsid w:val="005F00A7"/>
    <w:rsid w:val="005F6615"/>
    <w:rsid w:val="0060230D"/>
    <w:rsid w:val="006035E5"/>
    <w:rsid w:val="00607A5A"/>
    <w:rsid w:val="00616CFA"/>
    <w:rsid w:val="00621AF7"/>
    <w:rsid w:val="00621D55"/>
    <w:rsid w:val="00627148"/>
    <w:rsid w:val="006312EF"/>
    <w:rsid w:val="00632B88"/>
    <w:rsid w:val="00640404"/>
    <w:rsid w:val="006419CE"/>
    <w:rsid w:val="0064736B"/>
    <w:rsid w:val="006529EC"/>
    <w:rsid w:val="00661FD9"/>
    <w:rsid w:val="006718AF"/>
    <w:rsid w:val="006761AB"/>
    <w:rsid w:val="00687665"/>
    <w:rsid w:val="00691A2F"/>
    <w:rsid w:val="006B0899"/>
    <w:rsid w:val="006B78D6"/>
    <w:rsid w:val="006C0837"/>
    <w:rsid w:val="006C1535"/>
    <w:rsid w:val="006C3857"/>
    <w:rsid w:val="006C6D8A"/>
    <w:rsid w:val="006D0A61"/>
    <w:rsid w:val="006D34B9"/>
    <w:rsid w:val="006D375A"/>
    <w:rsid w:val="006E3110"/>
    <w:rsid w:val="006F3FC7"/>
    <w:rsid w:val="006F681E"/>
    <w:rsid w:val="0070372D"/>
    <w:rsid w:val="00705EF6"/>
    <w:rsid w:val="00727307"/>
    <w:rsid w:val="00732D67"/>
    <w:rsid w:val="00735D99"/>
    <w:rsid w:val="00735FBB"/>
    <w:rsid w:val="00743531"/>
    <w:rsid w:val="0075257D"/>
    <w:rsid w:val="00752BC2"/>
    <w:rsid w:val="0075411F"/>
    <w:rsid w:val="00761551"/>
    <w:rsid w:val="007617F8"/>
    <w:rsid w:val="00764B50"/>
    <w:rsid w:val="00765E64"/>
    <w:rsid w:val="00770543"/>
    <w:rsid w:val="00777A96"/>
    <w:rsid w:val="007801BC"/>
    <w:rsid w:val="00781937"/>
    <w:rsid w:val="00783683"/>
    <w:rsid w:val="007857C9"/>
    <w:rsid w:val="00796071"/>
    <w:rsid w:val="0079682A"/>
    <w:rsid w:val="007B3C36"/>
    <w:rsid w:val="007C167A"/>
    <w:rsid w:val="007D17C7"/>
    <w:rsid w:val="007D4489"/>
    <w:rsid w:val="007E04D1"/>
    <w:rsid w:val="007E2993"/>
    <w:rsid w:val="007E3272"/>
    <w:rsid w:val="007F0C72"/>
    <w:rsid w:val="008104D0"/>
    <w:rsid w:val="00824CC2"/>
    <w:rsid w:val="0083722B"/>
    <w:rsid w:val="00847095"/>
    <w:rsid w:val="00862575"/>
    <w:rsid w:val="00864608"/>
    <w:rsid w:val="00872267"/>
    <w:rsid w:val="008738FF"/>
    <w:rsid w:val="00876A95"/>
    <w:rsid w:val="00881B4A"/>
    <w:rsid w:val="008911EE"/>
    <w:rsid w:val="00892288"/>
    <w:rsid w:val="0089478F"/>
    <w:rsid w:val="00896C8C"/>
    <w:rsid w:val="0089733D"/>
    <w:rsid w:val="008A2CC8"/>
    <w:rsid w:val="008A6DDF"/>
    <w:rsid w:val="008B11AA"/>
    <w:rsid w:val="008B639A"/>
    <w:rsid w:val="008B723E"/>
    <w:rsid w:val="008E0D0D"/>
    <w:rsid w:val="008E714F"/>
    <w:rsid w:val="008E7C72"/>
    <w:rsid w:val="008F0DED"/>
    <w:rsid w:val="008F0E78"/>
    <w:rsid w:val="008F1931"/>
    <w:rsid w:val="008F4F34"/>
    <w:rsid w:val="0090138A"/>
    <w:rsid w:val="00902778"/>
    <w:rsid w:val="009032A5"/>
    <w:rsid w:val="00904D81"/>
    <w:rsid w:val="00906D64"/>
    <w:rsid w:val="009116C7"/>
    <w:rsid w:val="0091307F"/>
    <w:rsid w:val="009267C5"/>
    <w:rsid w:val="00941D93"/>
    <w:rsid w:val="009462E2"/>
    <w:rsid w:val="00946479"/>
    <w:rsid w:val="00955AE1"/>
    <w:rsid w:val="00960CEB"/>
    <w:rsid w:val="00963124"/>
    <w:rsid w:val="00970701"/>
    <w:rsid w:val="009728BC"/>
    <w:rsid w:val="00972E80"/>
    <w:rsid w:val="00981FD8"/>
    <w:rsid w:val="00984036"/>
    <w:rsid w:val="009865F5"/>
    <w:rsid w:val="00986CB9"/>
    <w:rsid w:val="00990440"/>
    <w:rsid w:val="0099170D"/>
    <w:rsid w:val="00996C23"/>
    <w:rsid w:val="009A371C"/>
    <w:rsid w:val="009A415F"/>
    <w:rsid w:val="009A6FEF"/>
    <w:rsid w:val="009B3DA7"/>
    <w:rsid w:val="009B4A9B"/>
    <w:rsid w:val="009B6962"/>
    <w:rsid w:val="009C124A"/>
    <w:rsid w:val="009C4F82"/>
    <w:rsid w:val="009D4AED"/>
    <w:rsid w:val="009D64F3"/>
    <w:rsid w:val="009D7E81"/>
    <w:rsid w:val="009E0B9E"/>
    <w:rsid w:val="009E2646"/>
    <w:rsid w:val="009F2675"/>
    <w:rsid w:val="009F317D"/>
    <w:rsid w:val="009F4E8B"/>
    <w:rsid w:val="009F7EE9"/>
    <w:rsid w:val="00A02339"/>
    <w:rsid w:val="00A073F5"/>
    <w:rsid w:val="00A16CBB"/>
    <w:rsid w:val="00A17B4A"/>
    <w:rsid w:val="00A2006F"/>
    <w:rsid w:val="00A235C2"/>
    <w:rsid w:val="00A27F85"/>
    <w:rsid w:val="00A37BA0"/>
    <w:rsid w:val="00A41CA4"/>
    <w:rsid w:val="00A43B44"/>
    <w:rsid w:val="00A440E5"/>
    <w:rsid w:val="00A45348"/>
    <w:rsid w:val="00A4603B"/>
    <w:rsid w:val="00A503A3"/>
    <w:rsid w:val="00A5682A"/>
    <w:rsid w:val="00A572E0"/>
    <w:rsid w:val="00A57949"/>
    <w:rsid w:val="00A71E63"/>
    <w:rsid w:val="00A72765"/>
    <w:rsid w:val="00A76D34"/>
    <w:rsid w:val="00A7771D"/>
    <w:rsid w:val="00A83B00"/>
    <w:rsid w:val="00A84F17"/>
    <w:rsid w:val="00A85C05"/>
    <w:rsid w:val="00A92A6A"/>
    <w:rsid w:val="00A92AED"/>
    <w:rsid w:val="00AA209F"/>
    <w:rsid w:val="00AC4911"/>
    <w:rsid w:val="00AD21B1"/>
    <w:rsid w:val="00AD3941"/>
    <w:rsid w:val="00AF538F"/>
    <w:rsid w:val="00B03062"/>
    <w:rsid w:val="00B1148F"/>
    <w:rsid w:val="00B2331E"/>
    <w:rsid w:val="00B27C1A"/>
    <w:rsid w:val="00B3463D"/>
    <w:rsid w:val="00B40C3B"/>
    <w:rsid w:val="00B4744E"/>
    <w:rsid w:val="00B52E61"/>
    <w:rsid w:val="00B54A8E"/>
    <w:rsid w:val="00B54C21"/>
    <w:rsid w:val="00B57127"/>
    <w:rsid w:val="00B61E49"/>
    <w:rsid w:val="00B6369B"/>
    <w:rsid w:val="00B70106"/>
    <w:rsid w:val="00B71227"/>
    <w:rsid w:val="00B72FD4"/>
    <w:rsid w:val="00BA5411"/>
    <w:rsid w:val="00BB1972"/>
    <w:rsid w:val="00BB4156"/>
    <w:rsid w:val="00BB5863"/>
    <w:rsid w:val="00BD24AA"/>
    <w:rsid w:val="00BD4C4B"/>
    <w:rsid w:val="00BD702E"/>
    <w:rsid w:val="00BE1901"/>
    <w:rsid w:val="00BE49A7"/>
    <w:rsid w:val="00BF7BBD"/>
    <w:rsid w:val="00C03112"/>
    <w:rsid w:val="00C03FF9"/>
    <w:rsid w:val="00C0428F"/>
    <w:rsid w:val="00C069A7"/>
    <w:rsid w:val="00C11A91"/>
    <w:rsid w:val="00C14E8A"/>
    <w:rsid w:val="00C20652"/>
    <w:rsid w:val="00C20AD1"/>
    <w:rsid w:val="00C24C5E"/>
    <w:rsid w:val="00C321B6"/>
    <w:rsid w:val="00C34871"/>
    <w:rsid w:val="00C45427"/>
    <w:rsid w:val="00C47A4F"/>
    <w:rsid w:val="00C60AD0"/>
    <w:rsid w:val="00C739DD"/>
    <w:rsid w:val="00C85E1B"/>
    <w:rsid w:val="00C92CE0"/>
    <w:rsid w:val="00C93B18"/>
    <w:rsid w:val="00CB2963"/>
    <w:rsid w:val="00CB39B3"/>
    <w:rsid w:val="00CC4B36"/>
    <w:rsid w:val="00CD7B88"/>
    <w:rsid w:val="00CF0AE9"/>
    <w:rsid w:val="00CF1C44"/>
    <w:rsid w:val="00CF3B51"/>
    <w:rsid w:val="00CF6D32"/>
    <w:rsid w:val="00CF7280"/>
    <w:rsid w:val="00D00346"/>
    <w:rsid w:val="00D06B74"/>
    <w:rsid w:val="00D100E0"/>
    <w:rsid w:val="00D17AB4"/>
    <w:rsid w:val="00D21B4A"/>
    <w:rsid w:val="00D264AA"/>
    <w:rsid w:val="00D30D68"/>
    <w:rsid w:val="00D357A5"/>
    <w:rsid w:val="00D42D1D"/>
    <w:rsid w:val="00D51E70"/>
    <w:rsid w:val="00D545BC"/>
    <w:rsid w:val="00D5532C"/>
    <w:rsid w:val="00D621E9"/>
    <w:rsid w:val="00D6252C"/>
    <w:rsid w:val="00D629DA"/>
    <w:rsid w:val="00D63B86"/>
    <w:rsid w:val="00D82591"/>
    <w:rsid w:val="00D9025C"/>
    <w:rsid w:val="00D937DF"/>
    <w:rsid w:val="00D97704"/>
    <w:rsid w:val="00DA0FCE"/>
    <w:rsid w:val="00DA4E0C"/>
    <w:rsid w:val="00DB03D5"/>
    <w:rsid w:val="00DB2687"/>
    <w:rsid w:val="00DB5CDD"/>
    <w:rsid w:val="00DC463B"/>
    <w:rsid w:val="00DC48E0"/>
    <w:rsid w:val="00DC5256"/>
    <w:rsid w:val="00DE01DE"/>
    <w:rsid w:val="00DE0604"/>
    <w:rsid w:val="00DE2966"/>
    <w:rsid w:val="00DE4EE3"/>
    <w:rsid w:val="00DF0DF3"/>
    <w:rsid w:val="00DF587A"/>
    <w:rsid w:val="00DF5B60"/>
    <w:rsid w:val="00E073ED"/>
    <w:rsid w:val="00E102FE"/>
    <w:rsid w:val="00E12856"/>
    <w:rsid w:val="00E12BCB"/>
    <w:rsid w:val="00E2228E"/>
    <w:rsid w:val="00E2645A"/>
    <w:rsid w:val="00E273B4"/>
    <w:rsid w:val="00E36D87"/>
    <w:rsid w:val="00E4094D"/>
    <w:rsid w:val="00E4176A"/>
    <w:rsid w:val="00E465E9"/>
    <w:rsid w:val="00E46AE2"/>
    <w:rsid w:val="00E60ACF"/>
    <w:rsid w:val="00E615E4"/>
    <w:rsid w:val="00E71532"/>
    <w:rsid w:val="00E7712C"/>
    <w:rsid w:val="00E84B06"/>
    <w:rsid w:val="00E925DD"/>
    <w:rsid w:val="00E947ED"/>
    <w:rsid w:val="00E95E54"/>
    <w:rsid w:val="00EA4C56"/>
    <w:rsid w:val="00EB2E37"/>
    <w:rsid w:val="00EC01F1"/>
    <w:rsid w:val="00EE021D"/>
    <w:rsid w:val="00EE6ADD"/>
    <w:rsid w:val="00EF248D"/>
    <w:rsid w:val="00EF4758"/>
    <w:rsid w:val="00EF78F1"/>
    <w:rsid w:val="00F0371B"/>
    <w:rsid w:val="00F076FB"/>
    <w:rsid w:val="00F14A44"/>
    <w:rsid w:val="00F22583"/>
    <w:rsid w:val="00F43A71"/>
    <w:rsid w:val="00F43B27"/>
    <w:rsid w:val="00F44321"/>
    <w:rsid w:val="00F53046"/>
    <w:rsid w:val="00F60576"/>
    <w:rsid w:val="00F60BD9"/>
    <w:rsid w:val="00F64EDC"/>
    <w:rsid w:val="00F70F93"/>
    <w:rsid w:val="00F72EC3"/>
    <w:rsid w:val="00F73EE1"/>
    <w:rsid w:val="00F77786"/>
    <w:rsid w:val="00F9190D"/>
    <w:rsid w:val="00F92437"/>
    <w:rsid w:val="00FB18F6"/>
    <w:rsid w:val="00FB73E9"/>
    <w:rsid w:val="00FC3D3C"/>
    <w:rsid w:val="00FC4A9D"/>
    <w:rsid w:val="00FE016E"/>
    <w:rsid w:val="00FE64D1"/>
    <w:rsid w:val="00FE75A7"/>
    <w:rsid w:val="00FF0471"/>
    <w:rsid w:val="00FF14E8"/>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uiPriority w:val="99"/>
    <w:semiHidden/>
    <w:unhideWhenUsed/>
    <w:rsid w:val="005150CE"/>
    <w:rPr>
      <w:sz w:val="16"/>
      <w:szCs w:val="16"/>
    </w:rPr>
  </w:style>
  <w:style w:type="paragraph" w:styleId="Komentarotekstas">
    <w:name w:val="annotation text"/>
    <w:basedOn w:val="prastasis"/>
    <w:link w:val="KomentarotekstasDiagrama"/>
    <w:uiPriority w:val="99"/>
    <w:unhideWhenUsed/>
    <w:rsid w:val="005150CE"/>
    <w:rPr>
      <w:sz w:val="20"/>
    </w:rPr>
  </w:style>
  <w:style w:type="character" w:customStyle="1" w:styleId="KomentarotekstasDiagrama">
    <w:name w:val="Komentaro tekstas Diagrama"/>
    <w:basedOn w:val="Numatytasispastraiposriftas"/>
    <w:link w:val="Komentarotekstas"/>
    <w:uiPriority w:val="99"/>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customStyle="1" w:styleId="Default">
    <w:name w:val="Default"/>
    <w:rsid w:val="0079682A"/>
    <w:pPr>
      <w:autoSpaceDE w:val="0"/>
      <w:autoSpaceDN w:val="0"/>
      <w:adjustRightInd w:val="0"/>
    </w:pPr>
    <w:rPr>
      <w:rFonts w:eastAsiaTheme="minorHAnsi"/>
      <w:color w:val="000000"/>
      <w:szCs w:val="24"/>
      <w14:ligatures w14:val="standardContextual"/>
    </w:rPr>
  </w:style>
  <w:style w:type="character" w:customStyle="1" w:styleId="normaltextrun">
    <w:name w:val="normaltextrun"/>
    <w:basedOn w:val="Numatytasispastraiposriftas"/>
    <w:qFormat/>
    <w:rsid w:val="00B54A8E"/>
  </w:style>
  <w:style w:type="paragraph" w:styleId="Debesliotekstas">
    <w:name w:val="Balloon Text"/>
    <w:basedOn w:val="prastasis"/>
    <w:link w:val="DebesliotekstasDiagrama"/>
    <w:semiHidden/>
    <w:unhideWhenUsed/>
    <w:rsid w:val="0072730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27307"/>
    <w:rPr>
      <w:rFonts w:ascii="Segoe UI" w:hAnsi="Segoe UI" w:cs="Segoe UI"/>
      <w:sz w:val="18"/>
      <w:szCs w:val="18"/>
    </w:rPr>
  </w:style>
  <w:style w:type="character" w:styleId="Neapdorotaspaminjimas">
    <w:name w:val="Unresolved Mention"/>
    <w:basedOn w:val="Numatytasispastraiposriftas"/>
    <w:uiPriority w:val="99"/>
    <w:semiHidden/>
    <w:unhideWhenUsed/>
    <w:rsid w:val="007E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0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4649313">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345788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498468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53335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2216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71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0579">
      <w:bodyDiv w:val="1"/>
      <w:marLeft w:val="0"/>
      <w:marRight w:val="0"/>
      <w:marTop w:val="0"/>
      <w:marBottom w:val="0"/>
      <w:divBdr>
        <w:top w:val="none" w:sz="0" w:space="0" w:color="auto"/>
        <w:left w:val="none" w:sz="0" w:space="0" w:color="auto"/>
        <w:bottom w:val="none" w:sz="0" w:space="0" w:color="auto"/>
        <w:right w:val="none" w:sz="0" w:space="0" w:color="auto"/>
      </w:divBdr>
    </w:div>
    <w:div w:id="118987612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6226045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820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reta.jakine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0E96E249-E380-4399-A774-35AB353FB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F53C9-373D-440B-822F-6E1BB0AC0DD6}">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9091</Words>
  <Characters>5182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2025-11-20T07:38:00Z</dcterms:created>
  <dcterms:modified xsi:type="dcterms:W3CDTF">2025-11-20T07:38:00Z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