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6B" w:rsidRDefault="006E796B" w:rsidP="006E796B">
      <w:pPr>
        <w:spacing w:after="0" w:line="240" w:lineRule="auto"/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Sutarties </w:t>
      </w:r>
    </w:p>
    <w:p w:rsidR="006E796B" w:rsidRDefault="006E796B" w:rsidP="006E796B">
      <w:pPr>
        <w:spacing w:after="0" w:line="240" w:lineRule="auto"/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>1 priedas</w:t>
      </w:r>
    </w:p>
    <w:p w:rsidR="006E796B" w:rsidRDefault="006E796B" w:rsidP="006E796B">
      <w:pPr>
        <w:spacing w:after="0" w:line="240" w:lineRule="auto"/>
        <w:ind w:firstLine="0"/>
        <w:jc w:val="right"/>
        <w:rPr>
          <w:sz w:val="18"/>
          <w:szCs w:val="18"/>
        </w:rPr>
      </w:pPr>
    </w:p>
    <w:p w:rsidR="006E796B" w:rsidRDefault="006E796B" w:rsidP="006E796B">
      <w:pPr>
        <w:spacing w:after="0" w:line="240" w:lineRule="auto"/>
        <w:ind w:firstLine="0"/>
        <w:jc w:val="right"/>
        <w:rPr>
          <w:sz w:val="18"/>
          <w:szCs w:val="18"/>
        </w:rPr>
      </w:pPr>
    </w:p>
    <w:p w:rsidR="006E796B" w:rsidRDefault="006E796B" w:rsidP="006E796B">
      <w:pPr>
        <w:spacing w:after="0" w:line="240" w:lineRule="auto"/>
        <w:ind w:firstLine="0"/>
        <w:jc w:val="center"/>
        <w:rPr>
          <w:sz w:val="18"/>
          <w:szCs w:val="18"/>
        </w:rPr>
      </w:pPr>
    </w:p>
    <w:tbl>
      <w:tblPr>
        <w:tblW w:w="9886" w:type="dxa"/>
        <w:tblInd w:w="-743" w:type="dxa"/>
        <w:tblLook w:val="04A0"/>
      </w:tblPr>
      <w:tblGrid>
        <w:gridCol w:w="9886"/>
      </w:tblGrid>
      <w:tr w:rsidR="006E796B" w:rsidTr="006E796B">
        <w:trPr>
          <w:trHeight w:val="359"/>
        </w:trPr>
        <w:tc>
          <w:tcPr>
            <w:tcW w:w="9886" w:type="dxa"/>
            <w:noWrap/>
            <w:vAlign w:val="bottom"/>
          </w:tcPr>
          <w:p w:rsidR="006E796B" w:rsidRDefault="002F7E4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KLAIPĖDOS </w:t>
            </w:r>
            <w:r w:rsidR="006E796B">
              <w:rPr>
                <w:b/>
                <w:szCs w:val="24"/>
              </w:rPr>
              <w:t>VYTAUTO DIDŽIOJO GIMNAZIJA</w:t>
            </w:r>
          </w:p>
          <w:p w:rsidR="006E796B" w:rsidRDefault="006E796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VADOVĖLIŲ PIRKIMO SĄRAŠAS</w:t>
            </w:r>
          </w:p>
          <w:p w:rsidR="006E796B" w:rsidRDefault="006E796B">
            <w:pPr>
              <w:jc w:val="center"/>
              <w:rPr>
                <w:b/>
                <w:szCs w:val="24"/>
              </w:rPr>
            </w:pPr>
          </w:p>
          <w:p w:rsidR="006E796B" w:rsidRDefault="006E796B">
            <w:pPr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84"/>
              <w:gridCol w:w="3838"/>
              <w:gridCol w:w="1030"/>
              <w:gridCol w:w="1070"/>
              <w:gridCol w:w="1052"/>
              <w:gridCol w:w="1111"/>
              <w:gridCol w:w="975"/>
            </w:tblGrid>
            <w:tr w:rsidR="006E796B" w:rsidTr="006E796B">
              <w:trPr>
                <w:trHeight w:val="532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Eil.</w:t>
                  </w:r>
                </w:p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3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 w:rsidP="004D1082">
                  <w:pPr>
                    <w:spacing w:after="0" w:line="240" w:lineRule="auto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Vadovėlio aut</w:t>
                  </w:r>
                  <w:r w:rsidR="004D1082">
                    <w:rPr>
                      <w:szCs w:val="24"/>
                    </w:rPr>
                    <w:t>o</w:t>
                  </w:r>
                  <w:r>
                    <w:rPr>
                      <w:szCs w:val="24"/>
                    </w:rPr>
                    <w:t>rius, pavadinimas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Leidimo metai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Leidykla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left="-179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Kiekis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left="-108" w:right="-108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Kaina</w:t>
                  </w:r>
                </w:p>
                <w:p w:rsidR="006E796B" w:rsidRDefault="006E796B">
                  <w:pPr>
                    <w:spacing w:after="0" w:line="240" w:lineRule="auto"/>
                    <w:ind w:left="-108" w:right="-108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(su PVM)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left="-108" w:right="-108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Suma</w:t>
                  </w:r>
                </w:p>
                <w:p w:rsidR="006E796B" w:rsidRDefault="006E796B">
                  <w:pPr>
                    <w:spacing w:after="0" w:line="240" w:lineRule="auto"/>
                    <w:ind w:left="-108" w:right="-108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(su PVM)</w:t>
                  </w:r>
                </w:p>
              </w:tc>
            </w:tr>
            <w:tr w:rsidR="006E796B" w:rsidTr="006E796B">
              <w:trPr>
                <w:trHeight w:val="1049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796B" w:rsidRDefault="006E796B" w:rsidP="00167904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left"/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>LIETUVIŲ KALBA. Vadovėlis 9 klasei 2 dalis (LINGUA)</w:t>
                  </w:r>
                </w:p>
                <w:p w:rsidR="006E796B" w:rsidRDefault="006E796B">
                  <w:pPr>
                    <w:spacing w:after="0" w:line="240" w:lineRule="auto"/>
                    <w:ind w:firstLine="0"/>
                    <w:jc w:val="left"/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 xml:space="preserve">O.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>Baumilienė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 xml:space="preserve">, I. Visockienė, </w:t>
                  </w:r>
                </w:p>
                <w:p w:rsidR="006E796B" w:rsidRDefault="006E796B">
                  <w:pPr>
                    <w:spacing w:after="0" w:line="240" w:lineRule="auto"/>
                    <w:ind w:firstLine="0"/>
                    <w:jc w:val="left"/>
                    <w:rPr>
                      <w:rFonts w:eastAsia="Times New Roman"/>
                      <w:bCs/>
                      <w:kern w:val="36"/>
                      <w:szCs w:val="24"/>
                      <w:lang w:eastAsia="lt-LT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 xml:space="preserve">D.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>Stukienė</w:t>
                  </w:r>
                  <w:proofErr w:type="spellEnd"/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2021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Šviesa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ind w:left="-179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76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ind w:left="-108" w:right="-108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10,50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ind w:left="-108" w:right="-108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798,00</w:t>
                  </w:r>
                </w:p>
              </w:tc>
            </w:tr>
            <w:tr w:rsidR="006E796B" w:rsidTr="006E796B">
              <w:trPr>
                <w:trHeight w:val="1049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796B" w:rsidRDefault="006E796B" w:rsidP="00167904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left"/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>LIETUVIŲ KALBA. Vadovėlis 10 klasei  1 dalis (LINGUA)</w:t>
                  </w:r>
                </w:p>
                <w:p w:rsidR="006E796B" w:rsidRDefault="006E796B">
                  <w:pPr>
                    <w:spacing w:after="0" w:line="240" w:lineRule="auto"/>
                    <w:ind w:firstLine="0"/>
                    <w:jc w:val="left"/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 xml:space="preserve">O.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>Baumilienė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 xml:space="preserve">, I. Visockienė, </w:t>
                  </w:r>
                </w:p>
                <w:p w:rsidR="006E796B" w:rsidRDefault="006E796B">
                  <w:pPr>
                    <w:spacing w:after="0" w:line="240" w:lineRule="auto"/>
                    <w:ind w:firstLine="0"/>
                    <w:jc w:val="left"/>
                    <w:rPr>
                      <w:rFonts w:eastAsia="Times New Roman"/>
                      <w:bCs/>
                      <w:kern w:val="36"/>
                      <w:szCs w:val="24"/>
                      <w:lang w:eastAsia="lt-LT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 xml:space="preserve">A.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>Janickienė</w:t>
                  </w:r>
                  <w:proofErr w:type="spellEnd"/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2021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Šviesa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ind w:left="-179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155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ind w:left="-108" w:right="-108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10,50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ind w:left="-108" w:right="-108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1627,50</w:t>
                  </w:r>
                </w:p>
              </w:tc>
            </w:tr>
            <w:tr w:rsidR="006E796B" w:rsidTr="006E796B">
              <w:trPr>
                <w:trHeight w:val="1064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796B" w:rsidRDefault="006E796B" w:rsidP="00167904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left"/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>LIETUVIŲ KALBA. Vadovėlis 10 klasei 2 dalis (LINGUA)</w:t>
                  </w:r>
                </w:p>
                <w:p w:rsidR="006E796B" w:rsidRDefault="006E796B">
                  <w:pPr>
                    <w:spacing w:after="0" w:line="240" w:lineRule="auto"/>
                    <w:ind w:firstLine="0"/>
                    <w:jc w:val="left"/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 xml:space="preserve">O.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>Baumilienė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 xml:space="preserve">, I. Visockienė, </w:t>
                  </w:r>
                </w:p>
                <w:p w:rsidR="006E796B" w:rsidRDefault="006E796B">
                  <w:pPr>
                    <w:spacing w:after="0" w:line="240" w:lineRule="auto"/>
                    <w:ind w:firstLine="0"/>
                    <w:jc w:val="left"/>
                    <w:rPr>
                      <w:rFonts w:eastAsia="Times New Roman"/>
                      <w:bCs/>
                      <w:kern w:val="36"/>
                      <w:szCs w:val="24"/>
                      <w:lang w:eastAsia="lt-LT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 xml:space="preserve">A.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>Janickienė</w:t>
                  </w:r>
                  <w:proofErr w:type="spellEnd"/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2021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Šviesa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left="-179" w:firstLine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22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left="-108" w:right="-108" w:firstLine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10,50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left="-108" w:right="-108" w:firstLine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231,00</w:t>
                  </w:r>
                </w:p>
              </w:tc>
            </w:tr>
            <w:tr w:rsidR="006E796B" w:rsidTr="006E796B">
              <w:trPr>
                <w:trHeight w:val="1049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796B" w:rsidRDefault="006E796B" w:rsidP="00167904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left"/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>MATEMATIKA 10 klasei 1 dalis (TEMPUS)</w:t>
                  </w:r>
                </w:p>
                <w:p w:rsidR="006E796B" w:rsidRDefault="006E796B">
                  <w:pPr>
                    <w:spacing w:after="0" w:line="240" w:lineRule="auto"/>
                    <w:ind w:firstLine="0"/>
                    <w:jc w:val="left"/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 xml:space="preserve">I. Brazauskienė, J.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>Gedminienė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 xml:space="preserve">, D.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>Riukienė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 xml:space="preserve"> ir kt.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2021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Šviesa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left="-179" w:firstLine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155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left="-108" w:right="-108" w:firstLine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11,50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left="-108" w:right="-108" w:firstLine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1782,50</w:t>
                  </w:r>
                </w:p>
              </w:tc>
            </w:tr>
            <w:tr w:rsidR="006E796B" w:rsidTr="006E796B">
              <w:trPr>
                <w:trHeight w:val="1049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796B" w:rsidRDefault="006E796B" w:rsidP="00167904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left"/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>MATEMATIKA 10 klasei 2 dalis (TEMPUS)</w:t>
                  </w:r>
                </w:p>
                <w:p w:rsidR="006E796B" w:rsidRDefault="006E796B">
                  <w:pPr>
                    <w:spacing w:after="0" w:line="240" w:lineRule="auto"/>
                    <w:ind w:firstLine="0"/>
                    <w:jc w:val="left"/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 xml:space="preserve">I. Brazauskienė, J.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>Gedminienė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 xml:space="preserve">, D. </w:t>
                  </w:r>
                  <w:proofErr w:type="spellStart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>Riukienė</w:t>
                  </w:r>
                  <w:proofErr w:type="spellEnd"/>
                  <w:r>
                    <w:rPr>
                      <w:rFonts w:eastAsia="Times New Roman"/>
                      <w:color w:val="000000"/>
                      <w:szCs w:val="24"/>
                      <w:lang w:eastAsia="lt-LT"/>
                    </w:rPr>
                    <w:t xml:space="preserve"> ir kt.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2021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Šviesa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left="-179" w:firstLine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155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left="-108" w:right="-108" w:firstLine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11,50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left="-108" w:right="-108" w:firstLine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1782,50</w:t>
                  </w:r>
                </w:p>
              </w:tc>
            </w:tr>
            <w:tr w:rsidR="006E796B" w:rsidTr="006E796B">
              <w:trPr>
                <w:trHeight w:val="273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6E796B">
                  <w:pPr>
                    <w:spacing w:after="0" w:line="240" w:lineRule="auto"/>
                    <w:ind w:firstLine="0"/>
                    <w:jc w:val="right"/>
                    <w:outlineLvl w:val="0"/>
                    <w:rPr>
                      <w:rFonts w:eastAsia="Times New Roman"/>
                      <w:b/>
                      <w:color w:val="000000"/>
                      <w:kern w:val="36"/>
                      <w:szCs w:val="24"/>
                      <w:lang w:eastAsia="lt-LT"/>
                    </w:rPr>
                  </w:pPr>
                  <w:r>
                    <w:rPr>
                      <w:rFonts w:eastAsia="Times New Roman"/>
                      <w:b/>
                      <w:color w:val="000000"/>
                      <w:kern w:val="36"/>
                      <w:szCs w:val="24"/>
                      <w:lang w:eastAsia="lt-LT"/>
                    </w:rPr>
                    <w:t>Iš viso: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796B" w:rsidRDefault="006E796B">
                  <w:pPr>
                    <w:spacing w:after="0" w:line="240" w:lineRule="auto"/>
                    <w:ind w:firstLine="0"/>
                    <w:jc w:val="center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5E440E">
                  <w:pPr>
                    <w:spacing w:after="0" w:line="240" w:lineRule="auto"/>
                    <w:ind w:left="-179" w:firstLine="0"/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fldChar w:fldCharType="begin"/>
                  </w:r>
                  <w:r w:rsidR="006B09F5">
                    <w:rPr>
                      <w:b/>
                      <w:bCs/>
                      <w:szCs w:val="24"/>
                    </w:rPr>
                    <w:instrText xml:space="preserve"> =SUM(ABOVE) </w:instrText>
                  </w:r>
                  <w:r>
                    <w:rPr>
                      <w:b/>
                      <w:bCs/>
                      <w:szCs w:val="24"/>
                    </w:rPr>
                    <w:fldChar w:fldCharType="separate"/>
                  </w:r>
                  <w:r w:rsidR="006B09F5">
                    <w:rPr>
                      <w:b/>
                      <w:bCs/>
                      <w:noProof/>
                      <w:szCs w:val="24"/>
                    </w:rPr>
                    <w:t>563</w:t>
                  </w:r>
                  <w:r>
                    <w:rPr>
                      <w:b/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796B" w:rsidRDefault="006E796B">
                  <w:pPr>
                    <w:spacing w:after="0" w:line="240" w:lineRule="auto"/>
                    <w:ind w:left="-108" w:right="-108" w:firstLine="0"/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796B" w:rsidRDefault="00B8466A">
                  <w:pPr>
                    <w:spacing w:after="0" w:line="240" w:lineRule="auto"/>
                    <w:ind w:left="-108" w:right="-108" w:firstLine="0"/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  <w:szCs w:val="24"/>
                    </w:rPr>
                    <w:instrText xml:space="preserve"> =SUM(ABOVE) </w:instrText>
                  </w:r>
                  <w:r>
                    <w:rPr>
                      <w:b/>
                      <w:bCs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szCs w:val="24"/>
                    </w:rPr>
                    <w:t>6221,5</w:t>
                  </w:r>
                  <w:r>
                    <w:rPr>
                      <w:b/>
                      <w:bCs/>
                      <w:szCs w:val="24"/>
                    </w:rPr>
                    <w:fldChar w:fldCharType="end"/>
                  </w:r>
                  <w:r>
                    <w:rPr>
                      <w:b/>
                      <w:bCs/>
                      <w:szCs w:val="24"/>
                    </w:rPr>
                    <w:t>0</w:t>
                  </w:r>
                </w:p>
              </w:tc>
            </w:tr>
          </w:tbl>
          <w:p w:rsidR="006E796B" w:rsidRDefault="006E796B">
            <w:pPr>
              <w:ind w:firstLine="0"/>
              <w:rPr>
                <w:szCs w:val="24"/>
              </w:rPr>
            </w:pPr>
          </w:p>
          <w:p w:rsidR="006E796B" w:rsidRDefault="006E796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   Iš viso:   563 egz. vadovėlių už 6221,50 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  <w:p w:rsidR="006E796B" w:rsidRDefault="006E796B">
            <w:pPr>
              <w:ind w:firstLine="0"/>
              <w:rPr>
                <w:szCs w:val="24"/>
              </w:rPr>
            </w:pPr>
          </w:p>
          <w:p w:rsidR="006E796B" w:rsidRDefault="006E796B">
            <w:pPr>
              <w:ind w:firstLine="0"/>
              <w:rPr>
                <w:szCs w:val="24"/>
              </w:rPr>
            </w:pPr>
          </w:p>
          <w:p w:rsidR="006E796B" w:rsidRDefault="006E796B">
            <w:pPr>
              <w:ind w:firstLine="0"/>
              <w:rPr>
                <w:szCs w:val="24"/>
              </w:rPr>
            </w:pPr>
          </w:p>
          <w:p w:rsidR="006E796B" w:rsidRDefault="006E796B">
            <w:pPr>
              <w:ind w:firstLine="0"/>
              <w:rPr>
                <w:szCs w:val="24"/>
              </w:rPr>
            </w:pPr>
          </w:p>
          <w:p w:rsidR="006E796B" w:rsidRDefault="006E796B">
            <w:pPr>
              <w:ind w:firstLine="0"/>
              <w:rPr>
                <w:szCs w:val="24"/>
              </w:rPr>
            </w:pPr>
          </w:p>
          <w:p w:rsidR="006E796B" w:rsidRDefault="006E796B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</w:t>
            </w:r>
          </w:p>
          <w:p w:rsidR="006E796B" w:rsidRDefault="006E796B">
            <w:pPr>
              <w:spacing w:after="0" w:line="240" w:lineRule="auto"/>
              <w:ind w:firstLine="0"/>
              <w:rPr>
                <w:szCs w:val="24"/>
              </w:rPr>
            </w:pPr>
          </w:p>
        </w:tc>
      </w:tr>
    </w:tbl>
    <w:p w:rsidR="00A432BE" w:rsidRDefault="00A432BE"/>
    <w:sectPr w:rsidR="00A432BE" w:rsidSect="00A432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D68DF"/>
    <w:multiLevelType w:val="hybridMultilevel"/>
    <w:tmpl w:val="EF3A47C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E95D42"/>
    <w:multiLevelType w:val="hybridMultilevel"/>
    <w:tmpl w:val="F13C458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E796B"/>
    <w:rsid w:val="002F7E41"/>
    <w:rsid w:val="004D1082"/>
    <w:rsid w:val="005E440E"/>
    <w:rsid w:val="006B09F5"/>
    <w:rsid w:val="006E796B"/>
    <w:rsid w:val="008C3009"/>
    <w:rsid w:val="00A432BE"/>
    <w:rsid w:val="00B8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E796B"/>
    <w:pPr>
      <w:ind w:firstLine="357"/>
      <w:jc w:val="both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769</Words>
  <Characters>439</Characters>
  <Application>Microsoft Office Word</Application>
  <DocSecurity>0</DocSecurity>
  <Lines>3</Lines>
  <Paragraphs>2</Paragraphs>
  <ScaleCrop>false</ScaleCrop>
  <Company>Klaipėdos Vytauto Didžiojo gimnazija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</dc:creator>
  <cp:keywords/>
  <dc:description/>
  <cp:lastModifiedBy>JuMa</cp:lastModifiedBy>
  <cp:revision>6</cp:revision>
  <dcterms:created xsi:type="dcterms:W3CDTF">2021-06-10T12:07:00Z</dcterms:created>
  <dcterms:modified xsi:type="dcterms:W3CDTF">2021-06-18T06:11:00Z</dcterms:modified>
</cp:coreProperties>
</file>