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E3B17C7" w14:textId="77777777" w:rsidR="00A87E9A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74754065"/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EndPr/>
        <w:sdtContent>
          <w:r w:rsidR="00F33A8B" w:rsidRPr="00F33A8B">
            <w:rPr>
              <w:rFonts w:ascii="Times New Roman" w:hAnsi="Times New Roman" w:cs="Times New Roman"/>
              <w:b/>
              <w:sz w:val="24"/>
              <w:szCs w:val="24"/>
            </w:rPr>
            <w:t>2020-06-29</w:t>
          </w:r>
        </w:sdtContent>
      </w:sdt>
      <w:bookmarkEnd w:id="0"/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S</w:t>
      </w:r>
    </w:p>
    <w:p w14:paraId="4B85FAF6" w14:textId="7DE4D137" w:rsidR="007E1D20" w:rsidRDefault="007E1D20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bookmarkStart w:id="1" w:name="_Hlk74754076"/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EndPr/>
        <w:sdtContent>
          <w:r w:rsidR="00F33A8B" w:rsidRPr="00F33A8B">
            <w:rPr>
              <w:rFonts w:ascii="Times New Roman" w:hAnsi="Times New Roman" w:cs="Times New Roman"/>
              <w:b/>
              <w:sz w:val="24"/>
              <w:szCs w:val="24"/>
            </w:rPr>
            <w:t>PIR20-661</w:t>
          </w:r>
        </w:sdtContent>
      </w:sdt>
      <w:bookmarkEnd w:id="1"/>
    </w:p>
    <w:p w14:paraId="6DF991F8" w14:textId="619C180B" w:rsidR="007E1D20" w:rsidRDefault="00235A1A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A1A">
        <w:rPr>
          <w:rFonts w:ascii="Times New Roman" w:hAnsi="Times New Roman" w:cs="Times New Roman"/>
          <w:b/>
          <w:sz w:val="24"/>
          <w:szCs w:val="24"/>
        </w:rPr>
        <w:t>(</w:t>
      </w:r>
      <w:r w:rsidR="00F33A8B" w:rsidRPr="00F33A8B">
        <w:rPr>
          <w:rFonts w:ascii="Times New Roman" w:hAnsi="Times New Roman" w:cs="Times New Roman"/>
          <w:b/>
          <w:sz w:val="24"/>
          <w:szCs w:val="24"/>
        </w:rPr>
        <w:t>(PU-5816/19) Gelžbetonio gaminiai – gelžbetoniniai vamzdžiai Rytų regionui</w:t>
      </w:r>
      <w:r w:rsidR="007E1D20">
        <w:rPr>
          <w:rFonts w:ascii="Times New Roman" w:hAnsi="Times New Roman" w:cs="Times New Roman"/>
          <w:b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777E9578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EndPr/>
        <w:sdtContent>
          <w:r w:rsidR="0067574D">
            <w:rPr>
              <w:rFonts w:ascii="Times New Roman" w:hAnsi="Times New Roman" w:cs="Times New Roman"/>
              <w:sz w:val="24"/>
              <w:szCs w:val="24"/>
            </w:rPr>
            <w:t xml:space="preserve">birželio </w:t>
          </w:r>
          <w:r w:rsidR="0067574D">
            <w:rPr>
              <w:rFonts w:ascii="Times New Roman" w:hAnsi="Times New Roman" w:cs="Times New Roman"/>
              <w:sz w:val="24"/>
              <w:szCs w:val="24"/>
              <w:lang w:val="en-US"/>
            </w:rPr>
            <w:t>16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2A1ECE18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_Hlk507860660"/>
      <w:bookmarkStart w:id="3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2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DC2FF7EBC07C4C2D82F561E4AF74CAC9"/>
          </w:placeholder>
        </w:sdtPr>
        <w:sdtEndPr/>
        <w:sdtContent>
          <w:r w:rsidR="00CE4ECB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                                   </w:t>
          </w:r>
        </w:sdtContent>
      </w:sdt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4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49DF2E86F2234FBDA2BD4BBE1E315B89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alias w:val="Atstovavimo pagrindas"/>
              <w:tag w:val="Atstovavimo pagrindas"/>
              <w:id w:val="-1806223071"/>
              <w:placeholder>
                <w:docPart w:val="E876AB7F37504B059085C07F2594DF6C"/>
              </w:placeholder>
            </w:sdtPr>
            <w:sdtEndPr/>
            <w:sdtContent>
              <w:r w:rsidR="00CE4ECB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 xml:space="preserve">                                    </w:t>
              </w:r>
            </w:sdtContent>
          </w:sdt>
        </w:sdtContent>
      </w:sdt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4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Start w:id="5" w:name="_Hlk507246021"/>
    <w:bookmarkEnd w:id="3"/>
    <w:p w14:paraId="6E407C04" w14:textId="6F96F645" w:rsidR="00E92B02" w:rsidRPr="000B2F72" w:rsidRDefault="000E2884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8"/>
            <w:highlight w:val="lightGray"/>
          </w:rPr>
          <w:alias w:val="Pardavėjo pavadinimas"/>
          <w:tag w:val="Pardavėjo pavadinimas"/>
          <w:id w:val="269206931"/>
          <w:placeholder>
            <w:docPart w:val="354BA80935F545C69E69CD23C527F853"/>
          </w:placeholder>
        </w:sdtPr>
        <w:sdtEndPr>
          <w:rPr>
            <w:i/>
            <w:highlight w:val="none"/>
            <w:u w:val="single"/>
          </w:rPr>
        </w:sdtEndPr>
        <w:sdtContent>
          <w:r w:rsidR="0067574D" w:rsidRPr="0067574D">
            <w:rPr>
              <w:rFonts w:ascii="Times New Roman" w:hAnsi="Times New Roman" w:cs="Times New Roman"/>
              <w:b/>
              <w:bCs/>
              <w:sz w:val="24"/>
              <w:szCs w:val="28"/>
            </w:rPr>
            <w:t>UAB Taiklu</w:t>
          </w:r>
        </w:sdtContent>
      </w:sdt>
      <w:bookmarkEnd w:id="5"/>
      <w:r w:rsidR="0067574D" w:rsidRPr="0067574D">
        <w:rPr>
          <w:rFonts w:ascii="Times New Roman" w:hAnsi="Times New Roman" w:cs="Times New Roman"/>
          <w:sz w:val="24"/>
          <w:szCs w:val="28"/>
        </w:rPr>
        <w:t xml:space="preserve">, buveinės adresas </w:t>
      </w:r>
      <w:bookmarkStart w:id="6" w:name="_Hlk507246067"/>
      <w:sdt>
        <w:sdtPr>
          <w:rPr>
            <w:rFonts w:ascii="Times New Roman" w:hAnsi="Times New Roman" w:cs="Times New Roman"/>
            <w:sz w:val="24"/>
            <w:szCs w:val="28"/>
            <w:highlight w:val="lightGray"/>
          </w:rPr>
          <w:alias w:val="Pardavėjo buveinės adresas"/>
          <w:tag w:val="Pardavėjo buveinės adresas"/>
          <w:id w:val="28762158"/>
          <w:placeholder>
            <w:docPart w:val="354BA80935F545C69E69CD23C527F853"/>
          </w:placeholder>
        </w:sdtPr>
        <w:sdtEndPr/>
        <w:sdtContent>
          <w:r w:rsidR="0067574D" w:rsidRPr="0067574D">
            <w:rPr>
              <w:rFonts w:ascii="Times New Roman" w:hAnsi="Times New Roman" w:cs="Times New Roman"/>
              <w:sz w:val="24"/>
              <w:szCs w:val="28"/>
            </w:rPr>
            <w:t>Ukrainiečių g. 4, LT-45234, Kaunas</w:t>
          </w:r>
        </w:sdtContent>
      </w:sdt>
      <w:bookmarkEnd w:id="6"/>
      <w:r w:rsidR="0067574D" w:rsidRPr="0067574D">
        <w:rPr>
          <w:rFonts w:ascii="Times New Roman" w:hAnsi="Times New Roman" w:cs="Times New Roman"/>
          <w:i/>
          <w:iCs/>
          <w:sz w:val="24"/>
          <w:szCs w:val="28"/>
        </w:rPr>
        <w:t>,</w:t>
      </w:r>
      <w:r w:rsidR="0067574D" w:rsidRPr="0067574D">
        <w:rPr>
          <w:rFonts w:ascii="Times New Roman" w:hAnsi="Times New Roman" w:cs="Times New Roman"/>
          <w:sz w:val="24"/>
          <w:szCs w:val="28"/>
        </w:rPr>
        <w:t xml:space="preserve"> juridinio asmens kodas </w:t>
      </w:r>
      <w:bookmarkStart w:id="7" w:name="_Hlk507246101"/>
      <w:sdt>
        <w:sdtPr>
          <w:rPr>
            <w:rFonts w:ascii="Times New Roman" w:hAnsi="Times New Roman" w:cs="Times New Roman"/>
            <w:sz w:val="24"/>
            <w:szCs w:val="28"/>
            <w:highlight w:val="lightGray"/>
            <w:u w:val="single"/>
          </w:rPr>
          <w:alias w:val="Juridinio asmens kodas"/>
          <w:tag w:val="Juridinio asmens kodas"/>
          <w:id w:val="-1220900432"/>
          <w:placeholder>
            <w:docPart w:val="354BA80935F545C69E69CD23C527F853"/>
          </w:placeholder>
        </w:sdtPr>
        <w:sdtEndPr>
          <w:rPr>
            <w:highlight w:val="none"/>
            <w:u w:val="none"/>
          </w:rPr>
        </w:sdtEndPr>
        <w:sdtContent>
          <w:r w:rsidR="0067574D" w:rsidRPr="0067574D">
            <w:rPr>
              <w:rFonts w:ascii="Times New Roman" w:hAnsi="Times New Roman" w:cs="Times New Roman"/>
              <w:sz w:val="24"/>
              <w:szCs w:val="28"/>
            </w:rPr>
            <w:t>304437662</w:t>
          </w:r>
        </w:sdtContent>
      </w:sdt>
      <w:bookmarkEnd w:id="7"/>
      <w:r w:rsidR="0067574D" w:rsidRPr="0067574D">
        <w:rPr>
          <w:rFonts w:ascii="Times New Roman" w:hAnsi="Times New Roman" w:cs="Times New Roman"/>
          <w:sz w:val="24"/>
          <w:szCs w:val="28"/>
        </w:rPr>
        <w:t xml:space="preserve">, atstovaujama </w:t>
      </w:r>
      <w:bookmarkStart w:id="8" w:name="_Hlk507246122"/>
      <w:sdt>
        <w:sdtPr>
          <w:rPr>
            <w:rFonts w:ascii="Times New Roman" w:hAnsi="Times New Roman" w:cs="Times New Roman"/>
            <w:sz w:val="24"/>
            <w:szCs w:val="28"/>
            <w:highlight w:val="lightGray"/>
          </w:rPr>
          <w:alias w:val="Pardavėjo atstovas"/>
          <w:tag w:val="Pardavėjo atstovas"/>
          <w:id w:val="-622229790"/>
          <w:placeholder>
            <w:docPart w:val="F9263CD2E92B4660B16454DD338C0D19"/>
          </w:placeholder>
        </w:sdtPr>
        <w:sdtEndPr/>
        <w:sdtContent>
          <w:r w:rsidR="00CE4ECB">
            <w:rPr>
              <w:rFonts w:ascii="Times New Roman" w:hAnsi="Times New Roman" w:cs="Times New Roman"/>
              <w:sz w:val="24"/>
              <w:szCs w:val="28"/>
            </w:rPr>
            <w:t xml:space="preserve">                                         </w:t>
          </w:r>
        </w:sdtContent>
      </w:sdt>
      <w:bookmarkEnd w:id="8"/>
      <w:r w:rsidR="0067574D" w:rsidRPr="0067574D">
        <w:rPr>
          <w:rFonts w:ascii="Times New Roman" w:hAnsi="Times New Roman" w:cs="Times New Roman"/>
          <w:sz w:val="24"/>
          <w:szCs w:val="28"/>
        </w:rPr>
        <w:t xml:space="preserve">, veikiančio pagal </w:t>
      </w:r>
      <w:bookmarkStart w:id="9" w:name="_Hlk507246143"/>
      <w:sdt>
        <w:sdtPr>
          <w:rPr>
            <w:rFonts w:ascii="Times New Roman" w:hAnsi="Times New Roman" w:cs="Times New Roman"/>
            <w:sz w:val="24"/>
            <w:szCs w:val="28"/>
          </w:rPr>
          <w:alias w:val="Pardavėjo atstovavimo pagrindas"/>
          <w:tag w:val="Pardavėjo atstovavimo pagrindas"/>
          <w:id w:val="771743519"/>
          <w:placeholder>
            <w:docPart w:val="4BA5B317F322440E83484B652B246C23"/>
          </w:placeholder>
        </w:sdtPr>
        <w:sdtEndPr/>
        <w:sdtContent>
          <w:r w:rsidR="00CE4ECB">
            <w:rPr>
              <w:rFonts w:ascii="Times New Roman" w:hAnsi="Times New Roman" w:cs="Times New Roman"/>
              <w:sz w:val="24"/>
              <w:szCs w:val="28"/>
            </w:rPr>
            <w:t xml:space="preserve">                               </w:t>
          </w:r>
        </w:sdtContent>
      </w:sdt>
      <w:bookmarkEnd w:id="9"/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3B0E98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Pardavėjas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1DB6AD21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CD2194">
        <w:rPr>
          <w:rFonts w:ascii="Times New Roman" w:hAnsi="Times New Roman" w:cs="Times New Roman"/>
          <w:sz w:val="24"/>
          <w:szCs w:val="24"/>
        </w:rPr>
        <w:t>Pardavėjas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48D89D97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bookmarkStart w:id="10" w:name="_Hlk74754226"/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EndPr/>
        <w:sdtContent>
          <w:r w:rsidR="00F33A8B" w:rsidRPr="00F33A8B">
            <w:rPr>
              <w:rFonts w:ascii="Times New Roman" w:hAnsi="Times New Roman" w:cs="Times New Roman"/>
              <w:sz w:val="24"/>
              <w:szCs w:val="24"/>
            </w:rPr>
            <w:t>2020-06-29</w:t>
          </w:r>
        </w:sdtContent>
      </w:sdt>
      <w:bookmarkEnd w:id="10"/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EndPr/>
        <w:sdtContent>
          <w:r w:rsidR="00F33A8B" w:rsidRPr="00F33A8B">
            <w:rPr>
              <w:rFonts w:ascii="Times New Roman" w:hAnsi="Times New Roman" w:cs="Times New Roman"/>
              <w:sz w:val="24"/>
              <w:szCs w:val="24"/>
            </w:rPr>
            <w:t>PIR20-661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EndPr/>
        <w:sdtContent>
          <w:r w:rsidR="00F33A8B">
            <w:rPr>
              <w:rFonts w:ascii="Times New Roman" w:hAnsi="Times New Roman" w:cs="Times New Roman"/>
              <w:sz w:val="24"/>
              <w:szCs w:val="24"/>
              <w:lang w:val="en-US"/>
            </w:rPr>
            <w:t>15</w:t>
          </w:r>
          <w:r w:rsidR="0067574D" w:rsidRPr="0067574D">
            <w:rPr>
              <w:rFonts w:ascii="Times New Roman" w:hAnsi="Times New Roman" w:cs="Times New Roman"/>
              <w:sz w:val="24"/>
              <w:szCs w:val="24"/>
            </w:rPr>
            <w:t xml:space="preserve"> 000,00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EndPr/>
        <w:sdtContent>
          <w:r w:rsidR="00F33A8B">
            <w:rPr>
              <w:rFonts w:ascii="Times New Roman" w:hAnsi="Times New Roman" w:cs="Times New Roman"/>
              <w:sz w:val="24"/>
              <w:szCs w:val="24"/>
            </w:rPr>
            <w:t>penkiolika</w:t>
          </w:r>
          <w:r w:rsidR="0067574D" w:rsidRPr="0067574D">
            <w:rPr>
              <w:rFonts w:ascii="Times New Roman" w:hAnsi="Times New Roman" w:cs="Times New Roman"/>
              <w:sz w:val="24"/>
              <w:szCs w:val="24"/>
            </w:rPr>
            <w:t xml:space="preserve"> tūkstanči</w:t>
          </w:r>
          <w:r w:rsidR="00235A1A">
            <w:rPr>
              <w:rFonts w:ascii="Times New Roman" w:hAnsi="Times New Roman" w:cs="Times New Roman"/>
              <w:sz w:val="24"/>
              <w:szCs w:val="24"/>
            </w:rPr>
            <w:t>ų</w:t>
          </w:r>
          <w:r w:rsidR="0067574D" w:rsidRPr="0067574D">
            <w:rPr>
              <w:rFonts w:ascii="Times New Roman" w:hAnsi="Times New Roman" w:cs="Times New Roman"/>
              <w:sz w:val="24"/>
              <w:szCs w:val="24"/>
            </w:rPr>
            <w:t xml:space="preserve"> eurų 00 ct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757E6150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7</w:t>
          </w:r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</w:rPr>
            <w:t>.1.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11" w:name="_Hlk507859577"/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>nuo Sutarties sudary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 xml:space="preserve">mo </w:t>
      </w:r>
      <w:bookmarkEnd w:id="11"/>
      <w:r w:rsidRPr="00CD2194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CD2194">
        <w:rPr>
          <w:rFonts w:ascii="Times New Roman" w:eastAsia="Calibri" w:hAnsi="Times New Roman" w:cs="Times New Roman"/>
          <w:sz w:val="24"/>
          <w:szCs w:val="24"/>
        </w:rPr>
        <w:t>rekių</w:t>
      </w:r>
      <w:r w:rsidRPr="00CD2194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4321E06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</w:rPr>
            <w:t>7.1.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</w:rPr>
            <w:t>1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</w:t>
      </w:r>
      <w:r w:rsidR="0067574D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dvylikos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67574D">
        <w:rPr>
          <w:rFonts w:ascii="Times New Roman" w:eastAsia="Calibri" w:hAnsi="Times New Roman" w:cs="Times New Roman"/>
          <w:bCs/>
          <w:sz w:val="24"/>
          <w:szCs w:val="24"/>
        </w:rPr>
        <w:t xml:space="preserve"> laikotarpiui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3138572B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EndPr/>
        <w:sdtContent>
          <w:r w:rsidR="0067574D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dvylikos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67574D">
        <w:rPr>
          <w:rFonts w:ascii="Times New Roman" w:eastAsia="Calibri" w:hAnsi="Times New Roman" w:cs="Times New Roman"/>
          <w:bCs/>
          <w:sz w:val="24"/>
          <w:szCs w:val="24"/>
        </w:rPr>
        <w:t xml:space="preserve"> laikotarpiui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EndPr/>
        <w:sdtContent>
          <w:r w:rsidR="00F33A8B" w:rsidRPr="00F33A8B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F33A8B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2</w:t>
          </w:r>
          <w:r w:rsidR="00F33A8B" w:rsidRPr="00F33A8B">
            <w:rPr>
              <w:rFonts w:ascii="Times New Roman" w:eastAsia="Calibri" w:hAnsi="Times New Roman" w:cs="Times New Roman"/>
              <w:bCs/>
              <w:sz w:val="24"/>
              <w:szCs w:val="24"/>
            </w:rPr>
            <w:t>-06-29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2B31B3D3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="00CE4EC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92B02" w:rsidRPr="006757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lastRenderedPageBreak/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1FA44B7D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0E98">
              <w:rPr>
                <w:rFonts w:ascii="Times New Roman" w:hAnsi="Times New Roman" w:cs="Times New Roman"/>
                <w:b/>
                <w:sz w:val="24"/>
                <w:szCs w:val="24"/>
              </w:rPr>
              <w:t>PARDAVĖJAS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7C035D0F" w14:textId="3B6C4025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2E5A701" w14:textId="7F44A9DA" w:rsidR="00CE4ECB" w:rsidRDefault="00CE4EC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834FDE5" w14:textId="73FCEAAB" w:rsidR="00CE4ECB" w:rsidRDefault="00CE4EC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8C38FF7" w14:textId="1176DBA9" w:rsidR="00CE4ECB" w:rsidRDefault="00CE4EC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7D5AF93" w14:textId="7BBD5152" w:rsidR="00CE4ECB" w:rsidRDefault="00CE4EC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8E5BC76" w14:textId="77777777" w:rsidR="00CE4ECB" w:rsidRDefault="00CE4EC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787A56C7" w:rsidR="00E92B02" w:rsidRPr="000C7CAB" w:rsidRDefault="0067574D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574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UAB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„</w:t>
                      </w:r>
                      <w:r w:rsidRPr="0067574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Taiklu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“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4994B387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67574D" w:rsidRPr="0067574D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304437662</w:t>
                      </w:r>
                    </w:p>
                  </w:tc>
                </w:tr>
                <w:tr w:rsidR="00E92B02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08ED10D1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67574D" w:rsidRPr="0067574D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LT100010626312</w:t>
                      </w:r>
                    </w:p>
                  </w:tc>
                </w:tr>
                <w:tr w:rsidR="00E92B02" w14:paraId="78323705" w14:textId="77777777" w:rsidTr="00CE4EC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F06853C" w14:textId="79E0F252" w:rsidR="00CE4ECB" w:rsidRPr="000C7CAB" w:rsidRDefault="00CE4ECB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33702" w14:textId="77777777" w:rsidTr="00CE4EC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975AE0F" w14:textId="55C80113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F6B8C" w14:textId="77777777" w:rsidTr="00CE4EC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7A824574" w14:textId="74DE0CBE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63CDF048" w14:textId="77777777" w:rsidTr="00CE4EC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EBDD62A" w14:textId="4A423C20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0351D42" w14:textId="77777777" w:rsidTr="00CE4EC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6E87F0FD" w14:textId="6A097A3A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39BE7E74" w:rsidR="00E92B02" w:rsidRPr="0023588F" w:rsidRDefault="00F670A3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Pardavėjo</w:t>
                      </w: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B597" w14:textId="77777777" w:rsidR="000E2884" w:rsidRDefault="000E2884" w:rsidP="007E1D20">
      <w:pPr>
        <w:spacing w:after="0" w:line="240" w:lineRule="auto"/>
      </w:pPr>
      <w:r>
        <w:separator/>
      </w:r>
    </w:p>
  </w:endnote>
  <w:endnote w:type="continuationSeparator" w:id="0">
    <w:p w14:paraId="54767125" w14:textId="77777777" w:rsidR="000E2884" w:rsidRDefault="000E2884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08D60" w14:textId="77777777" w:rsidR="000E2884" w:rsidRDefault="000E2884" w:rsidP="007E1D20">
      <w:pPr>
        <w:spacing w:after="0" w:line="240" w:lineRule="auto"/>
      </w:pPr>
      <w:r>
        <w:separator/>
      </w:r>
    </w:p>
  </w:footnote>
  <w:footnote w:type="continuationSeparator" w:id="0">
    <w:p w14:paraId="34511A50" w14:textId="77777777" w:rsidR="000E2884" w:rsidRDefault="000E2884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2884"/>
    <w:rsid w:val="000E4742"/>
    <w:rsid w:val="0010393F"/>
    <w:rsid w:val="00114149"/>
    <w:rsid w:val="00120FF7"/>
    <w:rsid w:val="0012156A"/>
    <w:rsid w:val="00194089"/>
    <w:rsid w:val="001D4F24"/>
    <w:rsid w:val="001D649E"/>
    <w:rsid w:val="001F1D84"/>
    <w:rsid w:val="0023588F"/>
    <w:rsid w:val="00235A1A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B0E98"/>
    <w:rsid w:val="003B27B8"/>
    <w:rsid w:val="00475909"/>
    <w:rsid w:val="00561252"/>
    <w:rsid w:val="00575033"/>
    <w:rsid w:val="005F3294"/>
    <w:rsid w:val="0061249B"/>
    <w:rsid w:val="006702E6"/>
    <w:rsid w:val="0067574D"/>
    <w:rsid w:val="006953E0"/>
    <w:rsid w:val="006D6BCA"/>
    <w:rsid w:val="006F0125"/>
    <w:rsid w:val="00700662"/>
    <w:rsid w:val="0070540F"/>
    <w:rsid w:val="0074275B"/>
    <w:rsid w:val="007A7C8E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156C7"/>
    <w:rsid w:val="009200D8"/>
    <w:rsid w:val="00934873"/>
    <w:rsid w:val="00973E24"/>
    <w:rsid w:val="009849FE"/>
    <w:rsid w:val="00A17DA6"/>
    <w:rsid w:val="00A45E1C"/>
    <w:rsid w:val="00A87E9A"/>
    <w:rsid w:val="00AA62B2"/>
    <w:rsid w:val="00AE56B1"/>
    <w:rsid w:val="00AF2128"/>
    <w:rsid w:val="00B54F3D"/>
    <w:rsid w:val="00B6104E"/>
    <w:rsid w:val="00BB0D1F"/>
    <w:rsid w:val="00BC21FC"/>
    <w:rsid w:val="00BD0639"/>
    <w:rsid w:val="00C6652F"/>
    <w:rsid w:val="00C7274A"/>
    <w:rsid w:val="00C85BBC"/>
    <w:rsid w:val="00CA0AB8"/>
    <w:rsid w:val="00CA399A"/>
    <w:rsid w:val="00CA410B"/>
    <w:rsid w:val="00CC35B4"/>
    <w:rsid w:val="00CD2194"/>
    <w:rsid w:val="00CD5351"/>
    <w:rsid w:val="00CE44AC"/>
    <w:rsid w:val="00CE4ECB"/>
    <w:rsid w:val="00D038C8"/>
    <w:rsid w:val="00D55422"/>
    <w:rsid w:val="00E34939"/>
    <w:rsid w:val="00E92B02"/>
    <w:rsid w:val="00EE0920"/>
    <w:rsid w:val="00F33A8B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CA5DC2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CA5DC2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CA5DC2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C2FF7EBC07C4C2D82F561E4AF74CA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8B4306-5C5D-49C4-977B-EAD2A6611918}"/>
      </w:docPartPr>
      <w:docPartBody>
        <w:p w:rsidR="00CA5DC2" w:rsidRDefault="00A718D0" w:rsidP="00A718D0">
          <w:pPr>
            <w:pStyle w:val="DC2FF7EBC07C4C2D82F561E4AF74CAC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9DF2E86F2234FBDA2BD4BBE1E315B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48618C-1F31-41E9-9772-035DE7FEFD05}"/>
      </w:docPartPr>
      <w:docPartBody>
        <w:p w:rsidR="00CA5DC2" w:rsidRDefault="00A718D0" w:rsidP="00A718D0">
          <w:pPr>
            <w:pStyle w:val="49DF2E86F2234FBDA2BD4BBE1E315B8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CA5DC2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CA5DC2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CA5DC2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CA5DC2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CA5DC2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CA5DC2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CA5DC2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CA5DC2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CA5DC2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CA5DC2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CA5DC2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CA5DC2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CA5DC2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CA5DC2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54BA80935F545C69E69CD23C527F85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FFCB1-1E6D-46F2-A82C-A0BC72EF5281}"/>
      </w:docPartPr>
      <w:docPartBody>
        <w:p w:rsidR="004735F6" w:rsidRDefault="00CA5DC2" w:rsidP="00CA5DC2">
          <w:pPr>
            <w:pStyle w:val="354BA80935F545C69E69CD23C527F85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9263CD2E92B4660B16454DD338C0D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835216-14F9-469F-A789-3AD5227C4F08}"/>
      </w:docPartPr>
      <w:docPartBody>
        <w:p w:rsidR="004735F6" w:rsidRDefault="00CA5DC2" w:rsidP="00CA5DC2">
          <w:pPr>
            <w:pStyle w:val="F9263CD2E92B4660B16454DD338C0D1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BA5B317F322440E83484B652B246C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B97D95-7E8C-450D-B5B3-DCD0A32624A3}"/>
      </w:docPartPr>
      <w:docPartBody>
        <w:p w:rsidR="004735F6" w:rsidRDefault="00CA5DC2" w:rsidP="00CA5DC2">
          <w:pPr>
            <w:pStyle w:val="4BA5B317F322440E83484B652B246C2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876AB7F37504B059085C07F2594DF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4DFA9DE-DC8A-4ED4-8CD6-5A0FFA7D3696}"/>
      </w:docPartPr>
      <w:docPartBody>
        <w:p w:rsidR="00D151C8" w:rsidRDefault="00684C0A" w:rsidP="00684C0A">
          <w:pPr>
            <w:pStyle w:val="E876AB7F37504B059085C07F2594DF6C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448B2"/>
    <w:rsid w:val="001C1B4B"/>
    <w:rsid w:val="002B53CF"/>
    <w:rsid w:val="00313E2D"/>
    <w:rsid w:val="003772BF"/>
    <w:rsid w:val="00431579"/>
    <w:rsid w:val="004735F6"/>
    <w:rsid w:val="00537B9B"/>
    <w:rsid w:val="00551080"/>
    <w:rsid w:val="005B0685"/>
    <w:rsid w:val="005D0C6E"/>
    <w:rsid w:val="006742B3"/>
    <w:rsid w:val="00684C0A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718D0"/>
    <w:rsid w:val="00B16A11"/>
    <w:rsid w:val="00B30631"/>
    <w:rsid w:val="00B340FE"/>
    <w:rsid w:val="00B47A8D"/>
    <w:rsid w:val="00B91B77"/>
    <w:rsid w:val="00C03FDF"/>
    <w:rsid w:val="00C37D9D"/>
    <w:rsid w:val="00C530C1"/>
    <w:rsid w:val="00CA5DC2"/>
    <w:rsid w:val="00CF6891"/>
    <w:rsid w:val="00D151C8"/>
    <w:rsid w:val="00D31731"/>
    <w:rsid w:val="00D51D32"/>
    <w:rsid w:val="00D87AFD"/>
    <w:rsid w:val="00DE3DD3"/>
    <w:rsid w:val="00E03167"/>
    <w:rsid w:val="00E97328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84C0A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E876AB7F37504B059085C07F2594DF6C">
    <w:name w:val="E876AB7F37504B059085C07F2594DF6C"/>
    <w:rsid w:val="00684C0A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354BA80935F545C69E69CD23C527F853">
    <w:name w:val="354BA80935F545C69E69CD23C527F853"/>
    <w:rsid w:val="00CA5DC2"/>
  </w:style>
  <w:style w:type="paragraph" w:customStyle="1" w:styleId="F9263CD2E92B4660B16454DD338C0D19">
    <w:name w:val="F9263CD2E92B4660B16454DD338C0D19"/>
    <w:rsid w:val="00CA5DC2"/>
  </w:style>
  <w:style w:type="paragraph" w:customStyle="1" w:styleId="4BA5B317F322440E83484B652B246C23">
    <w:name w:val="4BA5B317F322440E83484B652B246C23"/>
    <w:rsid w:val="00CA5DC2"/>
  </w:style>
  <w:style w:type="paragraph" w:customStyle="1" w:styleId="0AAC0B3E6D954F388D6E1BC94EC229EC">
    <w:name w:val="0AAC0B3E6D954F388D6E1BC94EC229EC"/>
    <w:rsid w:val="00CA5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2021-06-25T06:15:00Z</dcterms:created>
  <dcterms:modified xsi:type="dcterms:W3CDTF">2021-06-25T06:15:00Z</dcterms:modified>
</cp:coreProperties>
</file>