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5890" w14:textId="5B032510" w:rsidR="00175AF2" w:rsidRPr="00175AF2" w:rsidRDefault="00746DC4" w:rsidP="007E4A83">
      <w:pPr>
        <w:pStyle w:val="Footer"/>
        <w:tabs>
          <w:tab w:val="clear" w:pos="4819"/>
          <w:tab w:val="clear" w:pos="9638"/>
          <w:tab w:val="left" w:pos="5954"/>
        </w:tabs>
        <w:rPr>
          <w:rFonts w:asciiTheme="minorHAnsi" w:hAnsiTheme="minorHAnsi" w:cs="Calibri"/>
          <w:bCs/>
          <w:sz w:val="22"/>
          <w:szCs w:val="22"/>
          <w:lang w:val="en-US" w:eastAsia="en-US"/>
        </w:rPr>
      </w:pPr>
      <w:r>
        <w:rPr>
          <w:rFonts w:asciiTheme="minorHAnsi" w:hAnsiTheme="minorHAnsi" w:cs="Calibri"/>
          <w:bCs/>
          <w:sz w:val="22"/>
          <w:szCs w:val="22"/>
          <w:lang w:eastAsia="en-US"/>
        </w:rPr>
        <w:tab/>
      </w:r>
      <w:r w:rsidR="00175AF2">
        <w:rPr>
          <w:rFonts w:asciiTheme="minorHAnsi" w:hAnsiTheme="minorHAnsi" w:cs="Calibri"/>
          <w:bCs/>
          <w:sz w:val="22"/>
          <w:szCs w:val="22"/>
          <w:lang w:eastAsia="en-US"/>
        </w:rPr>
        <w:t xml:space="preserve">                   </w:t>
      </w:r>
      <w:r w:rsidR="00D97BC1">
        <w:rPr>
          <w:rFonts w:asciiTheme="minorHAnsi" w:hAnsiTheme="minorHAnsi" w:cs="Calibri"/>
          <w:bCs/>
          <w:sz w:val="22"/>
          <w:szCs w:val="22"/>
          <w:lang w:eastAsia="en-US"/>
        </w:rPr>
        <w:t xml:space="preserve">                                </w:t>
      </w:r>
      <w:bookmarkStart w:id="0" w:name="_GoBack"/>
      <w:bookmarkEnd w:id="0"/>
      <w:r w:rsidR="00D97BC1">
        <w:rPr>
          <w:rFonts w:asciiTheme="minorHAnsi" w:hAnsiTheme="minorHAnsi" w:cs="Calibri"/>
          <w:bCs/>
          <w:sz w:val="22"/>
          <w:szCs w:val="22"/>
          <w:lang w:eastAsia="en-US"/>
        </w:rPr>
        <w:t xml:space="preserve"> P</w:t>
      </w:r>
      <w:r w:rsidR="00175AF2">
        <w:rPr>
          <w:rFonts w:asciiTheme="minorHAnsi" w:hAnsiTheme="minorHAnsi" w:cs="Calibri"/>
          <w:bCs/>
          <w:sz w:val="22"/>
          <w:szCs w:val="22"/>
          <w:lang w:eastAsia="en-US"/>
        </w:rPr>
        <w:t xml:space="preserve">riedas Nr. </w:t>
      </w:r>
      <w:r w:rsidR="00D97BC1">
        <w:rPr>
          <w:rFonts w:asciiTheme="minorHAnsi" w:hAnsiTheme="minorHAnsi" w:cs="Calibri"/>
          <w:bCs/>
          <w:sz w:val="22"/>
          <w:szCs w:val="22"/>
          <w:lang w:val="en-US" w:eastAsia="en-US"/>
        </w:rPr>
        <w:t>2</w:t>
      </w:r>
    </w:p>
    <w:p w14:paraId="6CF9C6BC" w14:textId="62EAAEC6" w:rsidR="00746DC4" w:rsidRDefault="00175AF2" w:rsidP="00175AF2">
      <w:pPr>
        <w:pStyle w:val="Footer"/>
        <w:tabs>
          <w:tab w:val="clear" w:pos="4819"/>
          <w:tab w:val="clear" w:pos="9638"/>
          <w:tab w:val="left" w:pos="5954"/>
        </w:tabs>
        <w:rPr>
          <w:rFonts w:cs="Calibri"/>
          <w:bCs/>
        </w:rPr>
      </w:pPr>
      <w:r>
        <w:rPr>
          <w:rFonts w:asciiTheme="minorHAnsi" w:hAnsiTheme="minorHAnsi" w:cs="Calibri"/>
          <w:bCs/>
          <w:sz w:val="22"/>
          <w:szCs w:val="22"/>
          <w:lang w:eastAsia="en-US"/>
        </w:rPr>
        <w:tab/>
      </w:r>
    </w:p>
    <w:p w14:paraId="5AB6CDBE" w14:textId="77777777" w:rsidR="00A6492B" w:rsidRDefault="00A6492B" w:rsidP="00746DC4">
      <w:pPr>
        <w:tabs>
          <w:tab w:val="left" w:pos="6000"/>
        </w:tabs>
        <w:rPr>
          <w:rFonts w:cs="Calibri"/>
          <w:bCs/>
          <w:lang w:val="lt-LT"/>
        </w:rPr>
      </w:pPr>
    </w:p>
    <w:p w14:paraId="454A0F43" w14:textId="77777777" w:rsidR="00A32540" w:rsidRPr="00CA63B7" w:rsidRDefault="00A32540" w:rsidP="00A32540">
      <w:pPr>
        <w:autoSpaceDE w:val="0"/>
        <w:autoSpaceDN w:val="0"/>
        <w:adjustRightInd w:val="0"/>
        <w:spacing w:after="0" w:line="240" w:lineRule="auto"/>
        <w:jc w:val="center"/>
        <w:rPr>
          <w:rFonts w:cs="TT14Et00"/>
          <w:lang w:val="lt-LT"/>
        </w:rPr>
      </w:pPr>
      <w:r w:rsidRPr="00CA63B7">
        <w:rPr>
          <w:rFonts w:cs="TT14Et00"/>
          <w:lang w:val="lt-LT"/>
        </w:rPr>
        <w:t xml:space="preserve">RADIJO </w:t>
      </w:r>
      <w:r w:rsidR="00834F0A" w:rsidRPr="00CA63B7">
        <w:rPr>
          <w:rFonts w:cs="TT14Et00"/>
          <w:lang w:val="lt-LT"/>
        </w:rPr>
        <w:t xml:space="preserve">RYŠIO </w:t>
      </w:r>
      <w:r w:rsidR="0082362A" w:rsidRPr="00CA63B7">
        <w:rPr>
          <w:rFonts w:cs="TT14Et00"/>
          <w:lang w:val="lt-LT"/>
        </w:rPr>
        <w:t>ANTENŲ</w:t>
      </w:r>
      <w:r w:rsidRPr="00CA63B7">
        <w:rPr>
          <w:rFonts w:cs="TT14Et00"/>
          <w:lang w:val="lt-LT"/>
        </w:rPr>
        <w:t xml:space="preserve"> TECHNINĖ SPECIFIKACIJA</w:t>
      </w:r>
    </w:p>
    <w:p w14:paraId="453845A5" w14:textId="77777777" w:rsidR="00A32540" w:rsidRPr="00922D2D" w:rsidRDefault="00A32540" w:rsidP="00C15052">
      <w:pPr>
        <w:autoSpaceDE w:val="0"/>
        <w:autoSpaceDN w:val="0"/>
        <w:adjustRightInd w:val="0"/>
        <w:spacing w:after="0" w:line="240" w:lineRule="auto"/>
        <w:ind w:firstLine="567"/>
        <w:rPr>
          <w:rFonts w:cs="TT14Et00"/>
          <w:lang w:val="lt-LT"/>
        </w:rPr>
      </w:pPr>
    </w:p>
    <w:p w14:paraId="6E28D6FB" w14:textId="73202BDA" w:rsidR="00C15052" w:rsidRPr="00C15052" w:rsidRDefault="00C15052" w:rsidP="00340EDD">
      <w:pPr>
        <w:pStyle w:val="ListParagraph"/>
        <w:numPr>
          <w:ilvl w:val="0"/>
          <w:numId w:val="5"/>
        </w:numPr>
        <w:tabs>
          <w:tab w:val="left" w:pos="851"/>
        </w:tabs>
        <w:spacing w:before="60" w:after="12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 w:rsidRPr="00C15052">
        <w:rPr>
          <w:rFonts w:cs="TT14Et00"/>
          <w:lang w:val="lt-LT"/>
        </w:rPr>
        <w:t>Valstybės įmonė „Oro navigacija“ perka radijo ryšio</w:t>
      </w:r>
      <w:r w:rsidR="00CA63B7">
        <w:rPr>
          <w:rFonts w:cs="TT14Et00"/>
          <w:lang w:val="lt-LT"/>
        </w:rPr>
        <w:t xml:space="preserve"> antenas skirtas radijo ryšiui su orlaiviais </w:t>
      </w:r>
      <w:r w:rsidRPr="00C15052">
        <w:rPr>
          <w:rFonts w:cs="TT14Et00"/>
          <w:lang w:val="lt-LT"/>
        </w:rPr>
        <w:t>skrendančiais Lietuvos Respublikos oro erdv</w:t>
      </w:r>
      <w:r w:rsidR="00CA63B7">
        <w:rPr>
          <w:rFonts w:cs="TT14Et00"/>
          <w:lang w:val="lt-LT"/>
        </w:rPr>
        <w:t>ėje</w:t>
      </w:r>
      <w:r w:rsidRPr="00C15052">
        <w:rPr>
          <w:rFonts w:cs="TT14Et00"/>
          <w:lang w:val="lt-LT"/>
        </w:rPr>
        <w:t xml:space="preserve"> pal</w:t>
      </w:r>
      <w:r>
        <w:rPr>
          <w:rFonts w:cs="TT14Et00"/>
          <w:lang w:val="lt-LT"/>
        </w:rPr>
        <w:t xml:space="preserve">aikyti (toliau – </w:t>
      </w:r>
      <w:r w:rsidR="009E5C4E">
        <w:rPr>
          <w:rFonts w:cs="TT14Et00"/>
          <w:lang w:val="lt-LT"/>
        </w:rPr>
        <w:t xml:space="preserve">prekės/ </w:t>
      </w:r>
      <w:r>
        <w:rPr>
          <w:rFonts w:cs="TT14Et00"/>
          <w:lang w:val="lt-LT"/>
        </w:rPr>
        <w:t>antenos</w:t>
      </w:r>
      <w:r w:rsidRPr="00C15052">
        <w:rPr>
          <w:rFonts w:cs="TT14Et00"/>
          <w:lang w:val="lt-LT"/>
        </w:rPr>
        <w:t>).</w:t>
      </w:r>
    </w:p>
    <w:p w14:paraId="2FCC3A58" w14:textId="58EAC9C1" w:rsidR="00C15052" w:rsidRPr="009E5C4E" w:rsidRDefault="009E5C4E" w:rsidP="00340EDD">
      <w:pPr>
        <w:pStyle w:val="ListParagraph"/>
        <w:numPr>
          <w:ilvl w:val="0"/>
          <w:numId w:val="5"/>
        </w:numPr>
        <w:tabs>
          <w:tab w:val="left" w:pos="851"/>
        </w:tabs>
        <w:spacing w:before="60" w:after="12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Perkamų prekių k</w:t>
      </w:r>
      <w:r w:rsidR="00C15052" w:rsidRPr="00C15052">
        <w:rPr>
          <w:rFonts w:cs="TT14Et00"/>
          <w:lang w:val="lt-LT"/>
        </w:rPr>
        <w:t>iekis – 10 vnt.</w:t>
      </w:r>
      <w:r w:rsidR="00C15052">
        <w:rPr>
          <w:rFonts w:cs="TT14Et00"/>
          <w:lang w:val="lt-LT"/>
        </w:rPr>
        <w:t xml:space="preserve"> </w:t>
      </w:r>
      <w:r w:rsidR="00C15052" w:rsidRPr="009E5C4E">
        <w:rPr>
          <w:rFonts w:cs="TT14Et00"/>
          <w:lang w:val="lt-LT"/>
        </w:rPr>
        <w:t xml:space="preserve">Kartu </w:t>
      </w:r>
      <w:r>
        <w:rPr>
          <w:rFonts w:cs="TT14Et00"/>
          <w:lang w:val="lt-LT"/>
        </w:rPr>
        <w:t xml:space="preserve">su prekėmis </w:t>
      </w:r>
      <w:r w:rsidR="00C15052" w:rsidRPr="009E5C4E">
        <w:rPr>
          <w:rFonts w:cs="TT14Et00"/>
          <w:lang w:val="lt-LT"/>
        </w:rPr>
        <w:t xml:space="preserve">turi būti tvirtinimo elementai </w:t>
      </w:r>
      <w:r w:rsidR="00F82387">
        <w:rPr>
          <w:rFonts w:cs="TT14Et00"/>
          <w:lang w:val="lt-LT"/>
        </w:rPr>
        <w:t>skirti prekėms</w:t>
      </w:r>
      <w:r>
        <w:rPr>
          <w:rFonts w:cs="TT14Et00"/>
          <w:lang w:val="lt-LT"/>
        </w:rPr>
        <w:t xml:space="preserve"> pritvirtinti</w:t>
      </w:r>
      <w:r w:rsidR="00AC3054">
        <w:rPr>
          <w:rFonts w:cs="TT14Et00"/>
          <w:lang w:val="lt-LT"/>
        </w:rPr>
        <w:t>,</w:t>
      </w:r>
      <w:r>
        <w:rPr>
          <w:rFonts w:cs="TT14Et00"/>
          <w:lang w:val="lt-LT"/>
        </w:rPr>
        <w:t xml:space="preserve"> pagal </w:t>
      </w:r>
      <w:r w:rsidR="00C15052" w:rsidRPr="009E5C4E">
        <w:rPr>
          <w:rFonts w:cs="TT14Et00"/>
          <w:lang w:val="lt-LT"/>
        </w:rPr>
        <w:t xml:space="preserve">techninės </w:t>
      </w:r>
      <w:r w:rsidR="00C15052" w:rsidRPr="00F82387">
        <w:rPr>
          <w:rFonts w:cs="TT14Et00"/>
          <w:lang w:val="lt-LT"/>
        </w:rPr>
        <w:t xml:space="preserve">specifikacijos </w:t>
      </w:r>
      <w:r w:rsidR="00D666E4" w:rsidRPr="00F82387">
        <w:rPr>
          <w:rFonts w:cs="TT14Et00"/>
        </w:rPr>
        <w:t>3</w:t>
      </w:r>
      <w:r w:rsidR="00D666E4" w:rsidRPr="00F82387">
        <w:rPr>
          <w:rFonts w:cs="TT14Et00"/>
          <w:lang w:val="lt-LT"/>
        </w:rPr>
        <w:t>.16</w:t>
      </w:r>
      <w:r w:rsidRPr="00F82387">
        <w:rPr>
          <w:rFonts w:cs="TT14Et00"/>
          <w:lang w:val="lt-LT"/>
        </w:rPr>
        <w:t xml:space="preserve"> punkto</w:t>
      </w:r>
      <w:r>
        <w:rPr>
          <w:rFonts w:cs="TT14Et00"/>
          <w:lang w:val="lt-LT"/>
        </w:rPr>
        <w:t xml:space="preserve"> reikalavimus.</w:t>
      </w:r>
    </w:p>
    <w:p w14:paraId="48E70FD2" w14:textId="4AA99B44" w:rsidR="00C15052" w:rsidRPr="00C15052" w:rsidRDefault="009E5C4E" w:rsidP="00340EDD">
      <w:pPr>
        <w:pStyle w:val="ListParagraph"/>
        <w:numPr>
          <w:ilvl w:val="0"/>
          <w:numId w:val="5"/>
        </w:numPr>
        <w:tabs>
          <w:tab w:val="left" w:pos="851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Minimalūs t</w:t>
      </w:r>
      <w:r w:rsidR="00C15052" w:rsidRPr="00C15052">
        <w:rPr>
          <w:rFonts w:cs="TT14Et00"/>
          <w:lang w:val="lt-LT"/>
        </w:rPr>
        <w:t>echniniai reikalavimai</w:t>
      </w:r>
      <w:r>
        <w:rPr>
          <w:rFonts w:cs="TT14Et00"/>
          <w:lang w:val="lt-LT"/>
        </w:rPr>
        <w:t xml:space="preserve"> prekėms</w:t>
      </w:r>
      <w:r w:rsidR="00C15052">
        <w:rPr>
          <w:rFonts w:cs="TT14Et00"/>
          <w:lang w:val="lt-LT"/>
        </w:rPr>
        <w:t>:</w:t>
      </w:r>
    </w:p>
    <w:p w14:paraId="590C0160" w14:textId="32D946A9" w:rsidR="009E5C4E" w:rsidRDefault="009E5C4E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 w:rsidRPr="009E5C4E">
        <w:rPr>
          <w:rFonts w:cs="TT14Et00"/>
          <w:lang w:val="lt-LT"/>
        </w:rPr>
        <w:t>Prekės turi būti naujos, nenaudotos</w:t>
      </w:r>
      <w:r>
        <w:rPr>
          <w:rFonts w:cs="TT14Et00"/>
          <w:lang w:val="lt-LT"/>
        </w:rPr>
        <w:t>.</w:t>
      </w:r>
    </w:p>
    <w:p w14:paraId="54788B33" w14:textId="03B20C90" w:rsidR="009E5C4E" w:rsidRDefault="009E5C4E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 w:rsidRPr="009E5C4E">
        <w:rPr>
          <w:rFonts w:cs="TT14Et00"/>
          <w:lang w:val="lt-LT"/>
        </w:rPr>
        <w:t>Prekės turi atitikti Lietuvos Respublikoje galiojančius standartus i</w:t>
      </w:r>
      <w:r>
        <w:rPr>
          <w:rFonts w:cs="TT14Et00"/>
          <w:lang w:val="lt-LT"/>
        </w:rPr>
        <w:t>r kitus teisės aktuose tokioms p</w:t>
      </w:r>
      <w:r w:rsidRPr="009E5C4E">
        <w:rPr>
          <w:rFonts w:cs="TT14Et00"/>
          <w:lang w:val="lt-LT"/>
        </w:rPr>
        <w:t>rekėms keliamus reikalavimus</w:t>
      </w:r>
      <w:r>
        <w:rPr>
          <w:rFonts w:cs="TT14Et00"/>
          <w:lang w:val="lt-LT"/>
        </w:rPr>
        <w:t>.</w:t>
      </w:r>
    </w:p>
    <w:p w14:paraId="338B900D" w14:textId="67B655F2" w:rsidR="00AA23A2" w:rsidRDefault="00B7516E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Antenos tipas - p</w:t>
      </w:r>
      <w:r w:rsidR="00287B45">
        <w:rPr>
          <w:rFonts w:cs="TT14Et00"/>
          <w:lang w:val="lt-LT"/>
        </w:rPr>
        <w:t>lačiajuostė monopolinė antena</w:t>
      </w:r>
      <w:r w:rsidR="00AA23A2">
        <w:rPr>
          <w:rFonts w:cs="TT14Et00"/>
          <w:lang w:val="lt-LT"/>
        </w:rPr>
        <w:t>.</w:t>
      </w:r>
    </w:p>
    <w:p w14:paraId="0C222110" w14:textId="0955B9D0" w:rsidR="00287B45" w:rsidRDefault="009C08D8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Dažnių juosta ne siauresnė kaip</w:t>
      </w:r>
      <w:r w:rsidR="00287B45">
        <w:rPr>
          <w:rFonts w:cs="TT14Et00"/>
          <w:lang w:val="lt-LT"/>
        </w:rPr>
        <w:t xml:space="preserve"> 118 – 137 MHz.</w:t>
      </w:r>
    </w:p>
    <w:p w14:paraId="145B0A3A" w14:textId="77777777" w:rsidR="00AA23A2" w:rsidRDefault="00AA23A2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 xml:space="preserve">Kabelio </w:t>
      </w:r>
      <w:r w:rsidR="00A35AC6">
        <w:rPr>
          <w:rFonts w:cs="TT14Et00"/>
          <w:lang w:val="lt-LT"/>
        </w:rPr>
        <w:t xml:space="preserve">N-tipo </w:t>
      </w:r>
      <w:r>
        <w:rPr>
          <w:rFonts w:cs="TT14Et00"/>
          <w:lang w:val="lt-LT"/>
        </w:rPr>
        <w:t>jungtis</w:t>
      </w:r>
      <w:r w:rsidR="000E7CCD">
        <w:rPr>
          <w:rFonts w:cs="TT14Et00"/>
          <w:lang w:val="lt-LT"/>
        </w:rPr>
        <w:t>,</w:t>
      </w:r>
      <w:r>
        <w:rPr>
          <w:rFonts w:cs="TT14Et00"/>
          <w:lang w:val="lt-LT"/>
        </w:rPr>
        <w:t xml:space="preserve"> tvirtina</w:t>
      </w:r>
      <w:r w:rsidR="000E7CCD">
        <w:rPr>
          <w:rFonts w:cs="TT14Et00"/>
          <w:lang w:val="lt-LT"/>
        </w:rPr>
        <w:t>ma</w:t>
      </w:r>
      <w:r>
        <w:rPr>
          <w:rFonts w:cs="TT14Et00"/>
          <w:lang w:val="lt-LT"/>
        </w:rPr>
        <w:t xml:space="preserve"> iš </w:t>
      </w:r>
      <w:r w:rsidR="000E7CCD">
        <w:rPr>
          <w:rFonts w:cs="TT14Et00"/>
          <w:lang w:val="lt-LT"/>
        </w:rPr>
        <w:t xml:space="preserve">antenos </w:t>
      </w:r>
      <w:r w:rsidR="00287B45">
        <w:rPr>
          <w:rFonts w:cs="TT14Et00"/>
          <w:lang w:val="lt-LT"/>
        </w:rPr>
        <w:t>apačios.</w:t>
      </w:r>
    </w:p>
    <w:p w14:paraId="03A41B61" w14:textId="77777777" w:rsidR="00AA23A2" w:rsidRDefault="00AA23A2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 xml:space="preserve">Stiprinimas </w:t>
      </w:r>
      <w:r w:rsidR="00743DB8">
        <w:rPr>
          <w:rFonts w:cs="TT14Et00"/>
          <w:lang w:val="lt-LT"/>
        </w:rPr>
        <w:t xml:space="preserve">ne mažiau </w:t>
      </w:r>
      <w:r>
        <w:rPr>
          <w:rFonts w:cs="TT14Et00"/>
          <w:lang w:val="lt-LT"/>
        </w:rPr>
        <w:t xml:space="preserve">0 </w:t>
      </w:r>
      <w:proofErr w:type="spellStart"/>
      <w:r>
        <w:rPr>
          <w:rFonts w:cs="TT14Et00"/>
          <w:lang w:val="lt-LT"/>
        </w:rPr>
        <w:t>dB</w:t>
      </w:r>
      <w:proofErr w:type="spellEnd"/>
      <w:r>
        <w:rPr>
          <w:rFonts w:cs="TT14Et00"/>
          <w:lang w:val="lt-LT"/>
        </w:rPr>
        <w:t>.</w:t>
      </w:r>
    </w:p>
    <w:p w14:paraId="49BB1694" w14:textId="77777777" w:rsidR="00AA23A2" w:rsidRDefault="00A35AC6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 w:rsidRPr="005D54FF">
        <w:rPr>
          <w:rFonts w:cs="TT14Et00"/>
          <w:lang w:val="lt-LT"/>
        </w:rPr>
        <w:t xml:space="preserve">VSWR </w:t>
      </w:r>
      <w:r w:rsidR="00B27120">
        <w:rPr>
          <w:rFonts w:cs="TT14Et00"/>
          <w:lang w:val="lt-LT"/>
        </w:rPr>
        <w:t>ne daugiau 1</w:t>
      </w:r>
      <w:r>
        <w:rPr>
          <w:rFonts w:cs="TT14Et00"/>
          <w:lang w:val="lt-LT"/>
        </w:rPr>
        <w:t>,</w:t>
      </w:r>
      <w:r w:rsidR="00B27120">
        <w:rPr>
          <w:rFonts w:cs="TT14Et00"/>
          <w:lang w:val="lt-LT"/>
        </w:rPr>
        <w:t>6</w:t>
      </w:r>
      <w:r w:rsidRPr="005D54FF">
        <w:rPr>
          <w:rFonts w:cs="TT14Et00"/>
          <w:lang w:val="lt-LT"/>
        </w:rPr>
        <w:t>.</w:t>
      </w:r>
    </w:p>
    <w:p w14:paraId="295E0A67" w14:textId="77777777" w:rsidR="00AA23A2" w:rsidRDefault="00AA23A2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Impedansas 50 Ω.</w:t>
      </w:r>
    </w:p>
    <w:p w14:paraId="17C1D4B5" w14:textId="170CD3FD" w:rsidR="00AA23A2" w:rsidRDefault="00B7516E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Poliarizacija v</w:t>
      </w:r>
      <w:r w:rsidR="00AA23A2">
        <w:rPr>
          <w:rFonts w:cs="TT14Et00"/>
          <w:lang w:val="lt-LT"/>
        </w:rPr>
        <w:t>ertikali.</w:t>
      </w:r>
    </w:p>
    <w:p w14:paraId="0209DB94" w14:textId="77777777" w:rsidR="00B95179" w:rsidRDefault="00B95179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 xml:space="preserve">Diagrama </w:t>
      </w:r>
      <w:r w:rsidR="00730F12">
        <w:rPr>
          <w:rFonts w:cs="TT14Et00"/>
          <w:lang w:val="lt-LT"/>
        </w:rPr>
        <w:t xml:space="preserve">horizontalioje plokštumoje </w:t>
      </w:r>
      <w:r>
        <w:rPr>
          <w:rFonts w:cs="TT14Et00"/>
          <w:lang w:val="lt-LT"/>
        </w:rPr>
        <w:t>apskritimo formos.</w:t>
      </w:r>
    </w:p>
    <w:p w14:paraId="4F397C9B" w14:textId="77777777" w:rsidR="00730F12" w:rsidRDefault="00730F12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 xml:space="preserve">Diagrama vertikalioje plokštumoje </w:t>
      </w:r>
      <w:proofErr w:type="spellStart"/>
      <w:r>
        <w:rPr>
          <w:rFonts w:cs="TT14Et00"/>
          <w:lang w:val="lt-LT"/>
        </w:rPr>
        <w:t>toroido</w:t>
      </w:r>
      <w:proofErr w:type="spellEnd"/>
      <w:r>
        <w:rPr>
          <w:rFonts w:cs="TT14Et00"/>
          <w:lang w:val="lt-LT"/>
        </w:rPr>
        <w:t xml:space="preserve"> formos, </w:t>
      </w:r>
      <w:r w:rsidR="0037380C">
        <w:rPr>
          <w:rFonts w:cs="TT14Et00"/>
          <w:lang w:val="lt-LT"/>
        </w:rPr>
        <w:t xml:space="preserve">3 </w:t>
      </w:r>
      <w:proofErr w:type="spellStart"/>
      <w:r w:rsidR="0037380C">
        <w:rPr>
          <w:rFonts w:cs="TT14Et00"/>
          <w:lang w:val="lt-LT"/>
        </w:rPr>
        <w:t>dB</w:t>
      </w:r>
      <w:proofErr w:type="spellEnd"/>
      <w:r w:rsidR="0037380C">
        <w:rPr>
          <w:rFonts w:cs="TT14Et00"/>
          <w:lang w:val="lt-LT"/>
        </w:rPr>
        <w:t xml:space="preserve"> lygyje </w:t>
      </w:r>
      <w:r w:rsidR="0046404C">
        <w:rPr>
          <w:rFonts w:cs="TT14Et00"/>
          <w:lang w:val="lt-LT"/>
        </w:rPr>
        <w:t xml:space="preserve">ne mažiau </w:t>
      </w:r>
      <w:r w:rsidR="0037380C">
        <w:rPr>
          <w:rFonts w:cs="TT14Et00"/>
          <w:lang w:val="lt-LT"/>
        </w:rPr>
        <w:t>7</w:t>
      </w:r>
      <w:r w:rsidR="00E3368F">
        <w:rPr>
          <w:rFonts w:cs="TT14Et00"/>
          <w:lang w:val="lt-LT"/>
        </w:rPr>
        <w:t>0</w:t>
      </w:r>
      <w:r w:rsidR="0037380C">
        <w:rPr>
          <w:rFonts w:cstheme="minorHAnsi"/>
          <w:lang w:val="lt-LT"/>
        </w:rPr>
        <w:t>°</w:t>
      </w:r>
      <w:r w:rsidR="00287B45">
        <w:rPr>
          <w:rFonts w:cstheme="minorHAnsi"/>
          <w:lang w:val="lt-LT"/>
        </w:rPr>
        <w:t xml:space="preserve"> pločio</w:t>
      </w:r>
      <w:r w:rsidR="0037380C">
        <w:rPr>
          <w:rFonts w:cstheme="minorHAnsi"/>
          <w:lang w:val="lt-LT"/>
        </w:rPr>
        <w:t>.</w:t>
      </w:r>
    </w:p>
    <w:p w14:paraId="6B6E16DB" w14:textId="77777777" w:rsidR="00AA23A2" w:rsidRDefault="00743DB8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Paduodam</w:t>
      </w:r>
      <w:r w:rsidR="00287B45">
        <w:rPr>
          <w:rFonts w:cs="TT14Et00"/>
          <w:lang w:val="lt-LT"/>
        </w:rPr>
        <w:t>o</w:t>
      </w:r>
      <w:r>
        <w:rPr>
          <w:rFonts w:cs="TT14Et00"/>
          <w:lang w:val="lt-LT"/>
        </w:rPr>
        <w:t xml:space="preserve"> signalo g</w:t>
      </w:r>
      <w:r w:rsidR="001F41A0">
        <w:rPr>
          <w:rFonts w:cs="TT14Et00"/>
          <w:lang w:val="lt-LT"/>
        </w:rPr>
        <w:t>alia ne mažiau 50 W</w:t>
      </w:r>
      <w:r w:rsidR="000E7CCD">
        <w:rPr>
          <w:rFonts w:cs="TT14Et00"/>
        </w:rPr>
        <w:t>.</w:t>
      </w:r>
    </w:p>
    <w:p w14:paraId="796FCA83" w14:textId="77777777" w:rsidR="00BF148B" w:rsidRPr="00BF148B" w:rsidRDefault="00743DB8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Svoris iki 5 kg.</w:t>
      </w:r>
    </w:p>
    <w:p w14:paraId="50B906A4" w14:textId="15BAE8B1" w:rsidR="00743DB8" w:rsidRDefault="00743DB8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Atsparumas vėjui ne mažiau 120 km/h.</w:t>
      </w:r>
    </w:p>
    <w:p w14:paraId="3E7D8A9E" w14:textId="5FC0F48F" w:rsidR="00DB6A13" w:rsidRPr="00DB6A13" w:rsidRDefault="00DB6A13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 w:rsidRPr="00DB6A13">
        <w:rPr>
          <w:rFonts w:cs="TT14Et00"/>
          <w:lang w:val="lt-LT"/>
        </w:rPr>
        <w:t>Antenos konstrukcija iš aliuminio</w:t>
      </w:r>
      <w:r w:rsidR="00C31BF5">
        <w:rPr>
          <w:rFonts w:cs="TT14Et00"/>
          <w:lang w:val="lt-LT"/>
        </w:rPr>
        <w:t>, vario</w:t>
      </w:r>
      <w:r w:rsidRPr="00DB6A13">
        <w:rPr>
          <w:rFonts w:cs="TT14Et00"/>
          <w:lang w:val="lt-LT"/>
        </w:rPr>
        <w:t xml:space="preserve"> </w:t>
      </w:r>
      <w:r w:rsidR="00C31BF5">
        <w:rPr>
          <w:rFonts w:cs="TT14Et00"/>
          <w:lang w:val="lt-LT"/>
        </w:rPr>
        <w:t>a</w:t>
      </w:r>
      <w:r w:rsidRPr="00DB6A13">
        <w:rPr>
          <w:rFonts w:cs="TT14Et00"/>
          <w:lang w:val="lt-LT"/>
        </w:rPr>
        <w:t xml:space="preserve">r nerūdijančio plieno, </w:t>
      </w:r>
      <w:r w:rsidR="00C31BF5">
        <w:rPr>
          <w:rFonts w:cs="TT14Et00"/>
          <w:lang w:val="lt-LT"/>
        </w:rPr>
        <w:t>atspari korozijai</w:t>
      </w:r>
      <w:r w:rsidRPr="00DB6A13">
        <w:rPr>
          <w:rFonts w:cs="TT14Et00"/>
          <w:lang w:val="lt-LT"/>
        </w:rPr>
        <w:t>.</w:t>
      </w:r>
    </w:p>
    <w:p w14:paraId="65408F94" w14:textId="7513078D" w:rsidR="00743DB8" w:rsidRDefault="00D666E4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>Antena bus</w:t>
      </w:r>
      <w:r w:rsidR="00743DB8">
        <w:rPr>
          <w:rFonts w:cs="TT14Et00"/>
          <w:lang w:val="lt-LT"/>
        </w:rPr>
        <w:t xml:space="preserve"> tvirtinama ant 50 mm skersmens metalinio vamzdžio</w:t>
      </w:r>
      <w:r w:rsidR="00C31BF5">
        <w:rPr>
          <w:rFonts w:cs="TT14Et00"/>
          <w:lang w:val="lt-LT"/>
        </w:rPr>
        <w:t>-laikiklio</w:t>
      </w:r>
      <w:r w:rsidR="00743DB8">
        <w:rPr>
          <w:rFonts w:cs="TT14Et00"/>
          <w:lang w:val="lt-LT"/>
        </w:rPr>
        <w:t xml:space="preserve"> viršaus</w:t>
      </w:r>
      <w:r w:rsidR="00C31BF5">
        <w:rPr>
          <w:rFonts w:cs="TT14Et00"/>
          <w:lang w:val="lt-LT"/>
        </w:rPr>
        <w:t xml:space="preserve"> su apkaba be tarpinių perėjimo elementų</w:t>
      </w:r>
      <w:r w:rsidR="00287B45">
        <w:rPr>
          <w:rFonts w:cs="TT14Et00"/>
          <w:lang w:val="lt-LT"/>
        </w:rPr>
        <w:t xml:space="preserve">, kabelis su jungtimi turi būti </w:t>
      </w:r>
      <w:r w:rsidR="00C31BF5">
        <w:rPr>
          <w:rFonts w:cs="TT14Et00"/>
          <w:lang w:val="lt-LT"/>
        </w:rPr>
        <w:t xml:space="preserve">įvedami </w:t>
      </w:r>
      <w:r w:rsidR="00287B45">
        <w:rPr>
          <w:rFonts w:cs="TT14Et00"/>
          <w:lang w:val="lt-LT"/>
        </w:rPr>
        <w:t>šio vamzdžio vidu</w:t>
      </w:r>
      <w:r w:rsidR="00C31BF5">
        <w:rPr>
          <w:rFonts w:cs="TT14Et00"/>
          <w:lang w:val="lt-LT"/>
        </w:rPr>
        <w:t>mi</w:t>
      </w:r>
      <w:r w:rsidR="00743DB8">
        <w:rPr>
          <w:rFonts w:cs="TT14Et00"/>
          <w:lang w:val="lt-LT"/>
        </w:rPr>
        <w:t>.</w:t>
      </w:r>
    </w:p>
    <w:p w14:paraId="78D0FDF9" w14:textId="55B0BE0B" w:rsidR="00743DB8" w:rsidRDefault="00743DB8" w:rsidP="00340EDD">
      <w:pPr>
        <w:pStyle w:val="ListParagraph"/>
        <w:numPr>
          <w:ilvl w:val="1"/>
          <w:numId w:val="5"/>
        </w:numPr>
        <w:tabs>
          <w:tab w:val="left" w:pos="1134"/>
        </w:tabs>
        <w:spacing w:before="60" w:after="120" w:line="240" w:lineRule="auto"/>
        <w:ind w:left="0" w:firstLine="567"/>
        <w:contextualSpacing w:val="0"/>
        <w:jc w:val="both"/>
        <w:rPr>
          <w:rFonts w:cs="TT14Et00"/>
          <w:lang w:val="lt-LT"/>
        </w:rPr>
      </w:pPr>
      <w:r>
        <w:rPr>
          <w:rFonts w:cs="TT14Et00"/>
          <w:lang w:val="lt-LT"/>
        </w:rPr>
        <w:t xml:space="preserve">Visi antenos </w:t>
      </w:r>
      <w:r w:rsidR="00B95179">
        <w:rPr>
          <w:rFonts w:cs="TT14Et00"/>
          <w:lang w:val="lt-LT"/>
        </w:rPr>
        <w:t xml:space="preserve">metaliniai </w:t>
      </w:r>
      <w:r>
        <w:rPr>
          <w:rFonts w:cs="TT14Et00"/>
          <w:lang w:val="lt-LT"/>
        </w:rPr>
        <w:t xml:space="preserve">elementai </w:t>
      </w:r>
      <w:r w:rsidR="00C74098">
        <w:rPr>
          <w:rFonts w:cs="TT14Et00"/>
          <w:lang w:val="lt-LT"/>
        </w:rPr>
        <w:t xml:space="preserve">pagal pastovią srovę </w:t>
      </w:r>
      <w:r>
        <w:rPr>
          <w:rFonts w:cs="TT14Et00"/>
          <w:lang w:val="lt-LT"/>
        </w:rPr>
        <w:t>turi būti įžeminti, siekiant ją apsaugoti nuo žaibo</w:t>
      </w:r>
      <w:r w:rsidR="00C31BF5">
        <w:rPr>
          <w:rFonts w:cs="TT14Et00"/>
          <w:lang w:val="lt-LT"/>
        </w:rPr>
        <w:t xml:space="preserve"> poveikio</w:t>
      </w:r>
      <w:r>
        <w:rPr>
          <w:rFonts w:cs="TT14Et00"/>
          <w:lang w:val="lt-LT"/>
        </w:rPr>
        <w:t>.</w:t>
      </w:r>
    </w:p>
    <w:p w14:paraId="26CF256E" w14:textId="4D37CE2D" w:rsidR="00A07422" w:rsidRDefault="00291D95" w:rsidP="00884804">
      <w:pPr>
        <w:pStyle w:val="ListParagraph"/>
        <w:numPr>
          <w:ilvl w:val="0"/>
          <w:numId w:val="5"/>
        </w:numPr>
        <w:tabs>
          <w:tab w:val="left" w:pos="993"/>
        </w:tabs>
        <w:spacing w:before="60" w:after="120" w:line="240" w:lineRule="auto"/>
        <w:ind w:left="0" w:firstLine="567"/>
        <w:contextualSpacing w:val="0"/>
        <w:jc w:val="both"/>
      </w:pPr>
      <w:r>
        <w:rPr>
          <w:rFonts w:cs="TT14Et00"/>
          <w:lang w:val="lt-LT"/>
        </w:rPr>
        <w:t>A</w:t>
      </w:r>
      <w:r w:rsidR="004571FD">
        <w:rPr>
          <w:rFonts w:cs="TT14Et00"/>
          <w:lang w:val="lt-LT"/>
        </w:rPr>
        <w:t xml:space="preserve">ntenoms </w:t>
      </w:r>
      <w:r w:rsidR="005C3B7E">
        <w:rPr>
          <w:rFonts w:cs="TT14Et00"/>
          <w:lang w:val="lt-LT"/>
        </w:rPr>
        <w:t>turi būti suteikiamas</w:t>
      </w:r>
      <w:r w:rsidR="00F11AAD">
        <w:rPr>
          <w:rFonts w:cs="TT14Et00"/>
          <w:lang w:val="lt-LT"/>
        </w:rPr>
        <w:t xml:space="preserve"> </w:t>
      </w:r>
      <w:r w:rsidR="005C3B7E">
        <w:rPr>
          <w:rFonts w:cs="TT14Et00"/>
          <w:lang w:val="lt-LT"/>
        </w:rPr>
        <w:t>ne trumpesnis</w:t>
      </w:r>
      <w:r w:rsidR="00F11AAD">
        <w:rPr>
          <w:rFonts w:cs="TT14Et00"/>
          <w:lang w:val="lt-LT"/>
        </w:rPr>
        <w:t xml:space="preserve"> </w:t>
      </w:r>
      <w:r w:rsidR="004571FD">
        <w:rPr>
          <w:rFonts w:cs="TT14Et00"/>
          <w:lang w:val="lt-LT"/>
        </w:rPr>
        <w:t xml:space="preserve">kaip </w:t>
      </w:r>
      <w:r w:rsidR="005C3B7E">
        <w:rPr>
          <w:rFonts w:cs="TT14Et00"/>
          <w:lang w:val="lt-LT"/>
        </w:rPr>
        <w:t>24 mėn. garantijos laikotarpis. Siūlomų antenų</w:t>
      </w:r>
      <w:r w:rsidR="0070094C">
        <w:rPr>
          <w:rFonts w:cs="TT14Et00"/>
          <w:lang w:val="lt-LT"/>
        </w:rPr>
        <w:t xml:space="preserve"> </w:t>
      </w:r>
      <w:proofErr w:type="spellStart"/>
      <w:r w:rsidR="004571FD">
        <w:rPr>
          <w:rFonts w:ascii="Calibri" w:eastAsia="Calibri" w:hAnsi="Calibri" w:cs="Calibri"/>
        </w:rPr>
        <w:t>eksploatavimo</w:t>
      </w:r>
      <w:proofErr w:type="spellEnd"/>
      <w:r w:rsidR="004571FD">
        <w:rPr>
          <w:rFonts w:cs="TT14Et00"/>
          <w:lang w:val="lt-LT"/>
        </w:rPr>
        <w:t xml:space="preserve"> (</w:t>
      </w:r>
      <w:r w:rsidR="00F11AAD">
        <w:rPr>
          <w:rFonts w:cs="TT14Et00"/>
          <w:lang w:val="lt-LT"/>
        </w:rPr>
        <w:t>naudojimo</w:t>
      </w:r>
      <w:r w:rsidR="004571FD">
        <w:rPr>
          <w:rFonts w:cs="TT14Et00"/>
          <w:lang w:val="lt-LT"/>
        </w:rPr>
        <w:t>)</w:t>
      </w:r>
      <w:r w:rsidR="00CE0C37">
        <w:rPr>
          <w:rFonts w:cs="TT14Et00"/>
          <w:lang w:val="lt-LT"/>
        </w:rPr>
        <w:t xml:space="preserve"> laikotarpis</w:t>
      </w:r>
      <w:r w:rsidR="009023C9">
        <w:rPr>
          <w:rFonts w:cs="TT14Et00"/>
          <w:lang w:val="lt-LT"/>
        </w:rPr>
        <w:t xml:space="preserve"> </w:t>
      </w:r>
      <w:r w:rsidR="00F11AAD">
        <w:rPr>
          <w:rFonts w:cs="TT14Et00"/>
          <w:lang w:val="lt-LT"/>
        </w:rPr>
        <w:t xml:space="preserve">ne mažiau </w:t>
      </w:r>
      <w:r w:rsidR="004571FD">
        <w:rPr>
          <w:rFonts w:cs="TT14Et00"/>
          <w:lang w:val="lt-LT"/>
        </w:rPr>
        <w:t xml:space="preserve">kaip </w:t>
      </w:r>
      <w:r w:rsidR="00F11AAD">
        <w:rPr>
          <w:rFonts w:cs="TT14Et00"/>
          <w:lang w:val="lt-LT"/>
        </w:rPr>
        <w:t>1</w:t>
      </w:r>
      <w:r w:rsidR="00701786">
        <w:rPr>
          <w:rFonts w:cs="TT14Et00"/>
          <w:lang w:val="lt-LT"/>
        </w:rPr>
        <w:t>2</w:t>
      </w:r>
      <w:r w:rsidR="00F11AAD">
        <w:rPr>
          <w:rFonts w:cs="TT14Et00"/>
          <w:lang w:val="lt-LT"/>
        </w:rPr>
        <w:t>0 m</w:t>
      </w:r>
      <w:r w:rsidR="00701786">
        <w:rPr>
          <w:rFonts w:cs="TT14Et00"/>
          <w:lang w:val="lt-LT"/>
        </w:rPr>
        <w:t>ėn</w:t>
      </w:r>
      <w:r w:rsidR="00F11AAD">
        <w:rPr>
          <w:rFonts w:cs="TT14Et00"/>
          <w:lang w:val="lt-LT"/>
        </w:rPr>
        <w:t>.</w:t>
      </w:r>
    </w:p>
    <w:p w14:paraId="04490591" w14:textId="66777CFD" w:rsidR="00A07422" w:rsidRDefault="00340EDD" w:rsidP="00884804">
      <w:pPr>
        <w:pStyle w:val="ListParagraph"/>
        <w:numPr>
          <w:ilvl w:val="0"/>
          <w:numId w:val="5"/>
        </w:numPr>
        <w:tabs>
          <w:tab w:val="left" w:pos="1134"/>
        </w:tabs>
        <w:spacing w:before="60" w:after="120" w:line="240" w:lineRule="auto"/>
        <w:contextualSpacing w:val="0"/>
        <w:jc w:val="both"/>
        <w:rPr>
          <w:rFonts w:cs="TT14Et00"/>
          <w:lang w:val="lt-LT"/>
        </w:rPr>
      </w:pPr>
      <w:r w:rsidRPr="00340EDD">
        <w:rPr>
          <w:rFonts w:cs="TT14Et00"/>
          <w:lang w:val="lt-LT"/>
        </w:rPr>
        <w:t>Prekės turi</w:t>
      </w:r>
      <w:r>
        <w:rPr>
          <w:rFonts w:cs="TT14Et00"/>
          <w:lang w:val="lt-LT"/>
        </w:rPr>
        <w:t xml:space="preserve"> būti pristatytos </w:t>
      </w:r>
      <w:r w:rsidRPr="00340EDD">
        <w:rPr>
          <w:rFonts w:cs="TT14Et00"/>
          <w:lang w:val="lt-LT"/>
        </w:rPr>
        <w:t xml:space="preserve">šiuo adresu: VĮ </w:t>
      </w:r>
      <w:r w:rsidR="00884804">
        <w:rPr>
          <w:rFonts w:cs="TT14Et00"/>
          <w:lang w:val="lt-LT"/>
        </w:rPr>
        <w:t>„</w:t>
      </w:r>
      <w:r w:rsidRPr="00340EDD">
        <w:rPr>
          <w:rFonts w:cs="TT14Et00"/>
          <w:lang w:val="lt-LT"/>
        </w:rPr>
        <w:t>Oro navig</w:t>
      </w:r>
      <w:r w:rsidR="00B33FF4">
        <w:rPr>
          <w:rFonts w:cs="TT14Et00"/>
          <w:lang w:val="lt-LT"/>
        </w:rPr>
        <w:t>acija</w:t>
      </w:r>
      <w:r w:rsidR="00884804">
        <w:rPr>
          <w:rFonts w:cs="TT14Et00"/>
          <w:lang w:val="lt-LT"/>
        </w:rPr>
        <w:t>“</w:t>
      </w:r>
      <w:r w:rsidR="00B33FF4">
        <w:rPr>
          <w:rFonts w:cs="TT14Et00"/>
          <w:lang w:val="lt-LT"/>
        </w:rPr>
        <w:t xml:space="preserve">, Balio Karvelio g. 25, </w:t>
      </w:r>
      <w:r w:rsidRPr="00340EDD">
        <w:rPr>
          <w:rFonts w:cs="TT14Et00"/>
          <w:lang w:val="lt-LT"/>
        </w:rPr>
        <w:t>02184 Vilnius</w:t>
      </w:r>
      <w:r>
        <w:rPr>
          <w:rFonts w:cs="TT14Et00"/>
          <w:lang w:val="lt-LT"/>
        </w:rPr>
        <w:t>.</w:t>
      </w:r>
    </w:p>
    <w:p w14:paraId="7E58E9D6" w14:textId="68F28F71" w:rsidR="009C2128" w:rsidRPr="009C2128" w:rsidRDefault="009C2128" w:rsidP="00884804">
      <w:pPr>
        <w:pStyle w:val="ListParagraph"/>
        <w:numPr>
          <w:ilvl w:val="0"/>
          <w:numId w:val="5"/>
        </w:numPr>
        <w:tabs>
          <w:tab w:val="left" w:pos="1134"/>
        </w:tabs>
        <w:spacing w:before="60" w:after="120" w:line="240" w:lineRule="auto"/>
        <w:contextualSpacing w:val="0"/>
        <w:jc w:val="both"/>
        <w:rPr>
          <w:rFonts w:cs="TT14Et00"/>
          <w:lang w:val="lt-LT"/>
        </w:rPr>
      </w:pPr>
      <w:r w:rsidRPr="009C2128">
        <w:rPr>
          <w:rFonts w:ascii="Calibri" w:eastAsia="Times New Roman" w:hAnsi="Calibri"/>
          <w:bCs/>
          <w:lang w:val="lt-LT"/>
        </w:rPr>
        <w:t xml:space="preserve">Kartu su prekėmis turi </w:t>
      </w:r>
      <w:r w:rsidR="001F12AE">
        <w:rPr>
          <w:rFonts w:ascii="Calibri" w:eastAsia="Times New Roman" w:hAnsi="Calibri"/>
          <w:bCs/>
          <w:lang w:val="lt-LT"/>
        </w:rPr>
        <w:t xml:space="preserve">būti </w:t>
      </w:r>
      <w:r w:rsidRPr="009C2128">
        <w:rPr>
          <w:rFonts w:ascii="Calibri" w:eastAsia="Times New Roman" w:hAnsi="Calibri"/>
          <w:bCs/>
          <w:lang w:val="lt-LT"/>
        </w:rPr>
        <w:t xml:space="preserve">pateikta prekių </w:t>
      </w:r>
      <w:r>
        <w:rPr>
          <w:rFonts w:ascii="Calibri" w:eastAsia="Times New Roman" w:hAnsi="Calibri"/>
          <w:bCs/>
          <w:lang w:val="lt-LT"/>
        </w:rPr>
        <w:t>gamintojo</w:t>
      </w:r>
      <w:r w:rsidR="001F12AE">
        <w:rPr>
          <w:rFonts w:ascii="Calibri" w:eastAsia="Times New Roman" w:hAnsi="Calibri"/>
          <w:bCs/>
          <w:lang w:val="lt-LT"/>
        </w:rPr>
        <w:t xml:space="preserve"> techninė</w:t>
      </w:r>
      <w:r w:rsidRPr="009C2128">
        <w:rPr>
          <w:rFonts w:ascii="Calibri" w:eastAsia="Times New Roman" w:hAnsi="Calibri"/>
          <w:bCs/>
          <w:lang w:val="lt-LT"/>
        </w:rPr>
        <w:t xml:space="preserve"> dokumentacija.</w:t>
      </w:r>
    </w:p>
    <w:sectPr w:rsidR="009C2128" w:rsidRPr="009C2128" w:rsidSect="0049317D">
      <w:pgSz w:w="11907" w:h="16839" w:code="9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14Et0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F15"/>
    <w:multiLevelType w:val="hybridMultilevel"/>
    <w:tmpl w:val="A8EC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948"/>
    <w:multiLevelType w:val="hybridMultilevel"/>
    <w:tmpl w:val="BAF604B2"/>
    <w:lvl w:ilvl="0" w:tplc="B0D68FE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625B"/>
    <w:multiLevelType w:val="hybridMultilevel"/>
    <w:tmpl w:val="2BAA824A"/>
    <w:lvl w:ilvl="0" w:tplc="B068FA8C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1E21170"/>
    <w:multiLevelType w:val="hybridMultilevel"/>
    <w:tmpl w:val="CF383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658BA"/>
    <w:multiLevelType w:val="hybridMultilevel"/>
    <w:tmpl w:val="1CFE83F6"/>
    <w:lvl w:ilvl="0" w:tplc="B068FA8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A09CC"/>
    <w:multiLevelType w:val="multilevel"/>
    <w:tmpl w:val="A6188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CE18C5"/>
    <w:multiLevelType w:val="hybridMultilevel"/>
    <w:tmpl w:val="D272F318"/>
    <w:lvl w:ilvl="0" w:tplc="C1789C0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229C5"/>
    <w:multiLevelType w:val="hybridMultilevel"/>
    <w:tmpl w:val="6988F45C"/>
    <w:lvl w:ilvl="0" w:tplc="B6F2E6A2">
      <w:start w:val="1"/>
      <w:numFmt w:val="decimal"/>
      <w:lvlText w:val="3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0424"/>
    <w:multiLevelType w:val="multilevel"/>
    <w:tmpl w:val="A6188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A53FB"/>
    <w:multiLevelType w:val="hybridMultilevel"/>
    <w:tmpl w:val="2D5A6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60D7F"/>
    <w:multiLevelType w:val="hybridMultilevel"/>
    <w:tmpl w:val="8E9EE6E8"/>
    <w:lvl w:ilvl="0" w:tplc="2C60DC4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630420"/>
    <w:multiLevelType w:val="hybridMultilevel"/>
    <w:tmpl w:val="D938D3A6"/>
    <w:lvl w:ilvl="0" w:tplc="5F04AA18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91FEC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20"/>
    <w:rsid w:val="000131E2"/>
    <w:rsid w:val="000A497E"/>
    <w:rsid w:val="000D56A8"/>
    <w:rsid w:val="000E7CCD"/>
    <w:rsid w:val="00153385"/>
    <w:rsid w:val="00175AF2"/>
    <w:rsid w:val="0017697A"/>
    <w:rsid w:val="001B7FFB"/>
    <w:rsid w:val="001F12AE"/>
    <w:rsid w:val="001F41A0"/>
    <w:rsid w:val="00287B45"/>
    <w:rsid w:val="002903D7"/>
    <w:rsid w:val="00291D95"/>
    <w:rsid w:val="002F7846"/>
    <w:rsid w:val="00321843"/>
    <w:rsid w:val="00340307"/>
    <w:rsid w:val="00340EDD"/>
    <w:rsid w:val="00347281"/>
    <w:rsid w:val="00356B58"/>
    <w:rsid w:val="0036013C"/>
    <w:rsid w:val="00364665"/>
    <w:rsid w:val="0037380C"/>
    <w:rsid w:val="00383E94"/>
    <w:rsid w:val="003962C3"/>
    <w:rsid w:val="003A07F0"/>
    <w:rsid w:val="00433082"/>
    <w:rsid w:val="004571FD"/>
    <w:rsid w:val="0046404C"/>
    <w:rsid w:val="00484679"/>
    <w:rsid w:val="0049317D"/>
    <w:rsid w:val="00550E17"/>
    <w:rsid w:val="005C3B7E"/>
    <w:rsid w:val="005D54FF"/>
    <w:rsid w:val="005F72B3"/>
    <w:rsid w:val="00627BA8"/>
    <w:rsid w:val="006301E8"/>
    <w:rsid w:val="0070094C"/>
    <w:rsid w:val="00701786"/>
    <w:rsid w:val="00730F12"/>
    <w:rsid w:val="00743DB8"/>
    <w:rsid w:val="00746DC4"/>
    <w:rsid w:val="00787964"/>
    <w:rsid w:val="007A6BA4"/>
    <w:rsid w:val="007B6987"/>
    <w:rsid w:val="007C04D4"/>
    <w:rsid w:val="007C6350"/>
    <w:rsid w:val="007E0C2B"/>
    <w:rsid w:val="007E4A83"/>
    <w:rsid w:val="007F115B"/>
    <w:rsid w:val="0082362A"/>
    <w:rsid w:val="00834F0A"/>
    <w:rsid w:val="00882400"/>
    <w:rsid w:val="00884804"/>
    <w:rsid w:val="008C00D4"/>
    <w:rsid w:val="009023C9"/>
    <w:rsid w:val="00922D2D"/>
    <w:rsid w:val="00960A94"/>
    <w:rsid w:val="00967E24"/>
    <w:rsid w:val="009B525A"/>
    <w:rsid w:val="009C08D8"/>
    <w:rsid w:val="009C2128"/>
    <w:rsid w:val="009C4BF5"/>
    <w:rsid w:val="009D706F"/>
    <w:rsid w:val="009E5C4E"/>
    <w:rsid w:val="00A07422"/>
    <w:rsid w:val="00A32540"/>
    <w:rsid w:val="00A35AC6"/>
    <w:rsid w:val="00A553D4"/>
    <w:rsid w:val="00A56807"/>
    <w:rsid w:val="00A6492B"/>
    <w:rsid w:val="00A74715"/>
    <w:rsid w:val="00AA23A2"/>
    <w:rsid w:val="00AC3054"/>
    <w:rsid w:val="00AE1D18"/>
    <w:rsid w:val="00B07DAD"/>
    <w:rsid w:val="00B10248"/>
    <w:rsid w:val="00B27120"/>
    <w:rsid w:val="00B33FF4"/>
    <w:rsid w:val="00B3526D"/>
    <w:rsid w:val="00B51D36"/>
    <w:rsid w:val="00B7516E"/>
    <w:rsid w:val="00B95179"/>
    <w:rsid w:val="00BE2BF8"/>
    <w:rsid w:val="00BF148B"/>
    <w:rsid w:val="00C016CE"/>
    <w:rsid w:val="00C15052"/>
    <w:rsid w:val="00C31BF5"/>
    <w:rsid w:val="00C4010C"/>
    <w:rsid w:val="00C74098"/>
    <w:rsid w:val="00C747C3"/>
    <w:rsid w:val="00CA63B7"/>
    <w:rsid w:val="00CC391B"/>
    <w:rsid w:val="00CE0C37"/>
    <w:rsid w:val="00D666E4"/>
    <w:rsid w:val="00D67B45"/>
    <w:rsid w:val="00D746D8"/>
    <w:rsid w:val="00D91F9D"/>
    <w:rsid w:val="00D97595"/>
    <w:rsid w:val="00D97BC1"/>
    <w:rsid w:val="00DB6A13"/>
    <w:rsid w:val="00E3368F"/>
    <w:rsid w:val="00E562B5"/>
    <w:rsid w:val="00E66B4C"/>
    <w:rsid w:val="00E763A8"/>
    <w:rsid w:val="00ED6482"/>
    <w:rsid w:val="00F11AAD"/>
    <w:rsid w:val="00F15B04"/>
    <w:rsid w:val="00F82387"/>
    <w:rsid w:val="00FA7220"/>
    <w:rsid w:val="00FB35C9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31E9"/>
  <w15:chartTrackingRefBased/>
  <w15:docId w15:val="{085AC05E-3BD7-4F43-BFE6-7869674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85"/>
    <w:pPr>
      <w:ind w:left="720"/>
      <w:contextualSpacing/>
    </w:pPr>
  </w:style>
  <w:style w:type="paragraph" w:customStyle="1" w:styleId="Default">
    <w:name w:val="Default"/>
    <w:rsid w:val="007E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semiHidden/>
    <w:rsid w:val="00746DC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semiHidden/>
    <w:rsid w:val="00746DC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0A497E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497E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4208-3E20-4195-AA0C-2F8F4810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Paukste</dc:creator>
  <cp:keywords/>
  <dc:description/>
  <cp:lastModifiedBy>Donaldas Stepuro</cp:lastModifiedBy>
  <cp:revision>3</cp:revision>
  <cp:lastPrinted>2019-04-05T10:28:00Z</cp:lastPrinted>
  <dcterms:created xsi:type="dcterms:W3CDTF">2021-04-01T05:50:00Z</dcterms:created>
  <dcterms:modified xsi:type="dcterms:W3CDTF">2021-04-22T08:13:00Z</dcterms:modified>
</cp:coreProperties>
</file>