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9C" w:rsidRPr="00397C78" w:rsidRDefault="00065297" w:rsidP="00F73AE1">
      <w:pPr>
        <w:tabs>
          <w:tab w:val="left" w:pos="1418"/>
          <w:tab w:val="left" w:pos="1560"/>
        </w:tabs>
        <w:jc w:val="center"/>
        <w:rPr>
          <w:rFonts w:eastAsia="Times New Roman"/>
          <w:b/>
          <w:lang w:eastAsia="lt-LT"/>
        </w:rPr>
      </w:pPr>
      <w:r>
        <w:rPr>
          <w:rFonts w:eastAsia="Times New Roman"/>
          <w:b/>
          <w:lang w:eastAsia="lt-LT"/>
        </w:rPr>
        <w:t>DARBŲ</w:t>
      </w:r>
      <w:r w:rsidR="00221B9C" w:rsidRPr="00397C78">
        <w:rPr>
          <w:rFonts w:eastAsia="Times New Roman"/>
          <w:b/>
          <w:lang w:eastAsia="lt-LT"/>
        </w:rPr>
        <w:t xml:space="preserve"> SUTARTIS</w:t>
      </w:r>
    </w:p>
    <w:p w:rsidR="00221B9C" w:rsidRPr="00397C78" w:rsidRDefault="00221B9C" w:rsidP="00F73AE1">
      <w:pPr>
        <w:tabs>
          <w:tab w:val="left" w:pos="1418"/>
          <w:tab w:val="left" w:pos="1560"/>
        </w:tabs>
        <w:ind w:firstLine="851"/>
        <w:jc w:val="center"/>
        <w:rPr>
          <w:rFonts w:eastAsia="Times New Roman"/>
          <w:b/>
          <w:lang w:eastAsia="lt-LT"/>
        </w:rPr>
      </w:pPr>
    </w:p>
    <w:p w:rsidR="00221B9C" w:rsidRPr="00397C78" w:rsidRDefault="00EF53BB" w:rsidP="00F73AE1">
      <w:pPr>
        <w:tabs>
          <w:tab w:val="left" w:pos="1418"/>
          <w:tab w:val="left" w:pos="1560"/>
        </w:tabs>
        <w:jc w:val="center"/>
        <w:rPr>
          <w:rFonts w:eastAsia="Times New Roman"/>
          <w:lang w:eastAsia="lt-LT"/>
        </w:rPr>
      </w:pPr>
      <w:r w:rsidRPr="00397C78">
        <w:rPr>
          <w:rFonts w:eastAsia="Times New Roman"/>
          <w:lang w:eastAsia="lt-LT"/>
        </w:rPr>
        <w:t>202</w:t>
      </w:r>
      <w:r w:rsidR="000241AE" w:rsidRPr="00397C78">
        <w:rPr>
          <w:rFonts w:eastAsia="Times New Roman"/>
          <w:lang w:eastAsia="lt-LT"/>
        </w:rPr>
        <w:t>1</w:t>
      </w:r>
      <w:r w:rsidR="00221B9C" w:rsidRPr="00397C78">
        <w:rPr>
          <w:rFonts w:eastAsia="Times New Roman"/>
          <w:lang w:eastAsia="lt-LT"/>
        </w:rPr>
        <w:t xml:space="preserve"> m. ___________</w:t>
      </w:r>
      <w:r w:rsidRPr="00397C78">
        <w:rPr>
          <w:rFonts w:eastAsia="Times New Roman"/>
          <w:lang w:eastAsia="lt-LT"/>
        </w:rPr>
        <w:t>______________</w:t>
      </w:r>
      <w:r w:rsidR="00221B9C" w:rsidRPr="00397C78">
        <w:rPr>
          <w:rFonts w:eastAsia="Times New Roman"/>
          <w:lang w:eastAsia="lt-LT"/>
        </w:rPr>
        <w:t>____Nr. __</w:t>
      </w:r>
      <w:r w:rsidR="00F73AE1" w:rsidRPr="00397C78">
        <w:rPr>
          <w:rFonts w:eastAsia="Times New Roman"/>
          <w:lang w:eastAsia="lt-LT"/>
        </w:rPr>
        <w:t>__</w:t>
      </w:r>
      <w:r w:rsidRPr="00397C78">
        <w:rPr>
          <w:rFonts w:eastAsia="Times New Roman"/>
          <w:lang w:eastAsia="lt-LT"/>
        </w:rPr>
        <w:t>____</w:t>
      </w:r>
      <w:r w:rsidR="00F73AE1" w:rsidRPr="00397C78">
        <w:rPr>
          <w:rFonts w:eastAsia="Times New Roman"/>
          <w:lang w:eastAsia="lt-LT"/>
        </w:rPr>
        <w:t>_</w:t>
      </w:r>
      <w:r w:rsidR="00221B9C" w:rsidRPr="00397C78">
        <w:rPr>
          <w:rFonts w:eastAsia="Times New Roman"/>
          <w:lang w:eastAsia="lt-LT"/>
        </w:rPr>
        <w:t>___</w:t>
      </w:r>
    </w:p>
    <w:p w:rsidR="00221B9C" w:rsidRPr="00397C78" w:rsidRDefault="00EF53BB" w:rsidP="00F73AE1">
      <w:pPr>
        <w:tabs>
          <w:tab w:val="left" w:pos="1418"/>
          <w:tab w:val="left" w:pos="1560"/>
        </w:tabs>
        <w:jc w:val="center"/>
        <w:rPr>
          <w:rFonts w:eastAsia="Times New Roman"/>
          <w:lang w:eastAsia="lt-LT"/>
        </w:rPr>
      </w:pPr>
      <w:r w:rsidRPr="00397C78">
        <w:rPr>
          <w:rFonts w:eastAsia="Times New Roman"/>
          <w:lang w:eastAsia="lt-LT"/>
        </w:rPr>
        <w:t>Visaginas</w:t>
      </w:r>
    </w:p>
    <w:p w:rsidR="00722071" w:rsidRPr="00397C78" w:rsidRDefault="00722071" w:rsidP="00F73AE1">
      <w:pPr>
        <w:tabs>
          <w:tab w:val="left" w:pos="1418"/>
          <w:tab w:val="left" w:pos="1560"/>
        </w:tabs>
        <w:ind w:firstLine="851"/>
        <w:jc w:val="center"/>
        <w:rPr>
          <w:rFonts w:eastAsia="Times New Roman"/>
          <w:lang w:eastAsia="lt-LT"/>
        </w:rPr>
      </w:pPr>
    </w:p>
    <w:p w:rsidR="00221B9C" w:rsidRPr="00397C78" w:rsidRDefault="00EC5329" w:rsidP="00BC3E02">
      <w:pPr>
        <w:tabs>
          <w:tab w:val="left" w:pos="1418"/>
          <w:tab w:val="left" w:pos="1560"/>
        </w:tabs>
        <w:ind w:firstLine="851"/>
        <w:jc w:val="both"/>
        <w:rPr>
          <w:rFonts w:eastAsia="Times New Roman"/>
          <w:u w:val="single"/>
          <w:lang w:eastAsia="lt-LT"/>
        </w:rPr>
      </w:pPr>
      <w:r w:rsidRPr="00397C78">
        <w:rPr>
          <w:rFonts w:eastAsia="Times New Roman"/>
          <w:b/>
          <w:bCs/>
          <w:lang w:eastAsia="lt-LT"/>
        </w:rPr>
        <w:t>Visagino savivaldybės administracija</w:t>
      </w:r>
      <w:r w:rsidR="00221B9C" w:rsidRPr="00397C78">
        <w:rPr>
          <w:rFonts w:eastAsia="Times New Roman"/>
          <w:bCs/>
          <w:lang w:eastAsia="lt-LT"/>
        </w:rPr>
        <w:t xml:space="preserve">, </w:t>
      </w:r>
      <w:r w:rsidR="00221B9C" w:rsidRPr="00397C78">
        <w:rPr>
          <w:rFonts w:eastAsia="Times New Roman"/>
          <w:lang w:eastAsia="lt-LT"/>
        </w:rPr>
        <w:t xml:space="preserve">juridinio asmens kodas </w:t>
      </w:r>
      <w:r w:rsidRPr="00397C78">
        <w:rPr>
          <w:shd w:val="clear" w:color="auto" w:fill="FAFAFA"/>
        </w:rPr>
        <w:t>188711925</w:t>
      </w:r>
      <w:r w:rsidR="00221B9C" w:rsidRPr="00397C78">
        <w:rPr>
          <w:rFonts w:eastAsia="Times New Roman"/>
          <w:lang w:eastAsia="lt-LT"/>
        </w:rPr>
        <w:t xml:space="preserve">, buveinės adresas </w:t>
      </w:r>
      <w:r w:rsidRPr="00397C78">
        <w:rPr>
          <w:rFonts w:eastAsia="Times New Roman"/>
          <w:lang w:eastAsia="lt-LT"/>
        </w:rPr>
        <w:t>Parko g. 14, Visaginas</w:t>
      </w:r>
      <w:r w:rsidR="00221B9C" w:rsidRPr="00397C78">
        <w:rPr>
          <w:rFonts w:eastAsia="Times New Roman"/>
          <w:lang w:eastAsia="lt-LT"/>
        </w:rPr>
        <w:t xml:space="preserve">, (toliau – </w:t>
      </w:r>
      <w:r w:rsidR="00221B9C" w:rsidRPr="00397C78">
        <w:rPr>
          <w:rFonts w:eastAsia="Times New Roman"/>
          <w:b/>
          <w:bCs/>
          <w:lang w:eastAsia="lt-LT"/>
        </w:rPr>
        <w:t>Užsakovas</w:t>
      </w:r>
      <w:r w:rsidR="00221B9C" w:rsidRPr="00397C78">
        <w:rPr>
          <w:rFonts w:eastAsia="Times New Roman"/>
          <w:lang w:eastAsia="lt-LT"/>
        </w:rPr>
        <w:t xml:space="preserve">), atstovaujama </w:t>
      </w:r>
      <w:r w:rsidR="000241AE" w:rsidRPr="00397C78">
        <w:rPr>
          <w:rFonts w:eastAsia="Times New Roman"/>
          <w:lang w:eastAsia="lt-LT"/>
        </w:rPr>
        <w:t xml:space="preserve">administracijos </w:t>
      </w:r>
      <w:r w:rsidR="00161B8A" w:rsidRPr="00397C78">
        <w:rPr>
          <w:rFonts w:eastAsia="Times New Roman"/>
          <w:lang w:eastAsia="lt-LT"/>
        </w:rPr>
        <w:t>direktoriaus</w:t>
      </w:r>
      <w:r w:rsidR="00BC3E02" w:rsidRPr="00397C78">
        <w:rPr>
          <w:rFonts w:eastAsia="Times New Roman"/>
          <w:lang w:eastAsia="lt-LT"/>
        </w:rPr>
        <w:t xml:space="preserve"> </w:t>
      </w:r>
      <w:r w:rsidR="000241AE" w:rsidRPr="00397C78">
        <w:rPr>
          <w:rFonts w:eastAsia="Times New Roman"/>
          <w:lang w:eastAsia="lt-LT"/>
        </w:rPr>
        <w:t xml:space="preserve">Virginijaus Andriaus Bukausko, </w:t>
      </w:r>
      <w:r w:rsidRPr="00397C78">
        <w:rPr>
          <w:rFonts w:eastAsia="Times New Roman"/>
          <w:lang w:eastAsia="lt-LT"/>
        </w:rPr>
        <w:t>veikiančio</w:t>
      </w:r>
      <w:r w:rsidR="00221B9C" w:rsidRPr="00397C78">
        <w:rPr>
          <w:rFonts w:eastAsia="Times New Roman"/>
          <w:lang w:eastAsia="lt-LT"/>
        </w:rPr>
        <w:t xml:space="preserve"> pagal </w:t>
      </w:r>
      <w:r w:rsidRPr="00397C78">
        <w:rPr>
          <w:rFonts w:eastAsia="Times New Roman"/>
          <w:bCs/>
          <w:lang w:eastAsia="lt-LT"/>
        </w:rPr>
        <w:t>Visagino savivaldybės administracijos</w:t>
      </w:r>
      <w:r w:rsidR="000C2BE5" w:rsidRPr="00397C78">
        <w:rPr>
          <w:rFonts w:eastAsia="Times New Roman"/>
          <w:bCs/>
          <w:lang w:eastAsia="lt-LT"/>
        </w:rPr>
        <w:t xml:space="preserve"> </w:t>
      </w:r>
      <w:r w:rsidR="00221B9C" w:rsidRPr="00397C78">
        <w:rPr>
          <w:rFonts w:eastAsia="Times New Roman"/>
          <w:lang w:eastAsia="lt-LT"/>
        </w:rPr>
        <w:t xml:space="preserve">veiklos nuostatus ir </w:t>
      </w:r>
      <w:r w:rsidR="00FA4586" w:rsidRPr="00FA4586">
        <w:rPr>
          <w:b/>
          <w:bCs/>
          <w:shd w:val="clear" w:color="auto" w:fill="FFFFFF"/>
        </w:rPr>
        <w:t xml:space="preserve">UAB </w:t>
      </w:r>
      <w:r w:rsidR="006C52B1">
        <w:rPr>
          <w:b/>
          <w:bCs/>
          <w:shd w:val="clear" w:color="auto" w:fill="FFFFFF"/>
          <w:lang w:val="lt-LT"/>
        </w:rPr>
        <w:t>„</w:t>
      </w:r>
      <w:r w:rsidR="00FA4586" w:rsidRPr="00FA4586">
        <w:rPr>
          <w:b/>
          <w:bCs/>
          <w:shd w:val="clear" w:color="auto" w:fill="FFFFFF"/>
        </w:rPr>
        <w:t>EKOBANA</w:t>
      </w:r>
      <w:r w:rsidR="006C52B1">
        <w:rPr>
          <w:b/>
          <w:bCs/>
          <w:shd w:val="clear" w:color="auto" w:fill="FFFFFF"/>
          <w:lang w:val="lt-LT"/>
        </w:rPr>
        <w:t>“</w:t>
      </w:r>
      <w:r w:rsidR="00F06394" w:rsidRPr="00397C78">
        <w:rPr>
          <w:rFonts w:eastAsia="Times New Roman"/>
          <w:lang w:eastAsia="lt-LT"/>
        </w:rPr>
        <w:t xml:space="preserve">, </w:t>
      </w:r>
      <w:r w:rsidR="00882783" w:rsidRPr="00397C78">
        <w:rPr>
          <w:rFonts w:eastAsia="Times New Roman"/>
          <w:lang w:eastAsia="lt-LT"/>
        </w:rPr>
        <w:t>į.</w:t>
      </w:r>
      <w:r w:rsidR="00BD4FE9" w:rsidRPr="00397C78">
        <w:rPr>
          <w:rFonts w:eastAsia="Times New Roman"/>
          <w:lang w:eastAsia="lt-LT"/>
        </w:rPr>
        <w:t xml:space="preserve"> </w:t>
      </w:r>
      <w:r w:rsidR="00882783" w:rsidRPr="00397C78">
        <w:rPr>
          <w:rFonts w:eastAsia="Times New Roman"/>
          <w:lang w:eastAsia="lt-LT"/>
        </w:rPr>
        <w:t xml:space="preserve">k. </w:t>
      </w:r>
      <w:r w:rsidR="00FA4586" w:rsidRPr="00FA4586">
        <w:rPr>
          <w:rFonts w:eastAsia="Times New Roman"/>
          <w:lang w:eastAsia="lt-LT"/>
        </w:rPr>
        <w:t>121193272</w:t>
      </w:r>
      <w:r w:rsidR="00FA4586">
        <w:rPr>
          <w:rFonts w:eastAsia="Times New Roman"/>
          <w:lang w:eastAsia="lt-LT"/>
        </w:rPr>
        <w:t xml:space="preserve">, </w:t>
      </w:r>
      <w:r w:rsidR="00882783" w:rsidRPr="00397C78">
        <w:rPr>
          <w:rFonts w:eastAsia="Times New Roman"/>
          <w:lang w:eastAsia="lt-LT"/>
        </w:rPr>
        <w:t xml:space="preserve">registruota </w:t>
      </w:r>
      <w:r w:rsidR="00FA4586" w:rsidRPr="00FA4586">
        <w:t>Pergalės g. 33B</w:t>
      </w:r>
      <w:r w:rsidR="00FA4586">
        <w:t xml:space="preserve">, Vilniuje </w:t>
      </w:r>
      <w:r w:rsidR="00221B9C" w:rsidRPr="00397C78">
        <w:t xml:space="preserve">(toliau – </w:t>
      </w:r>
      <w:r w:rsidR="004E3BD1" w:rsidRPr="004E3BD1">
        <w:rPr>
          <w:b/>
        </w:rPr>
        <w:t>Rangovas</w:t>
      </w:r>
      <w:r w:rsidR="00221B9C" w:rsidRPr="00397C78">
        <w:t>)</w:t>
      </w:r>
      <w:r w:rsidRPr="00397C78">
        <w:t>,</w:t>
      </w:r>
      <w:r w:rsidR="00820971" w:rsidRPr="00397C78">
        <w:t xml:space="preserve"> </w:t>
      </w:r>
      <w:r w:rsidR="000615ED" w:rsidRPr="00397C78">
        <w:t xml:space="preserve">atstovaujama </w:t>
      </w:r>
      <w:r w:rsidR="00FA4586">
        <w:t xml:space="preserve">generalinio </w:t>
      </w:r>
      <w:r w:rsidR="000615ED" w:rsidRPr="00397C78">
        <w:t xml:space="preserve">direktoriaus </w:t>
      </w:r>
      <w:r w:rsidR="00FA4586" w:rsidRPr="00FA4586">
        <w:t>Vydūn</w:t>
      </w:r>
      <w:r w:rsidR="00FA4586">
        <w:t>o</w:t>
      </w:r>
      <w:r w:rsidR="00FA4586" w:rsidRPr="00FA4586">
        <w:t xml:space="preserve"> Stripin</w:t>
      </w:r>
      <w:r w:rsidR="00FA4586">
        <w:t xml:space="preserve">o, </w:t>
      </w:r>
      <w:r w:rsidR="000615ED" w:rsidRPr="00397C78">
        <w:t>veikiančio įmonės įstatų pagrindu,</w:t>
      </w:r>
      <w:r w:rsidR="000615ED" w:rsidRPr="00397C78">
        <w:rPr>
          <w:rFonts w:eastAsia="Times New Roman"/>
          <w:lang w:eastAsia="lt-LT"/>
        </w:rPr>
        <w:t xml:space="preserve"> </w:t>
      </w:r>
      <w:r w:rsidR="00F06394" w:rsidRPr="00397C78">
        <w:rPr>
          <w:rFonts w:eastAsia="Times New Roman"/>
          <w:lang w:eastAsia="lt-LT"/>
        </w:rPr>
        <w:t xml:space="preserve">remdamiesi tiekėjo apklausos </w:t>
      </w:r>
      <w:r w:rsidR="00FA4586">
        <w:rPr>
          <w:rFonts w:eastAsia="Times New Roman"/>
          <w:lang w:eastAsia="lt-LT"/>
        </w:rPr>
        <w:t>2021-06-23</w:t>
      </w:r>
      <w:r w:rsidR="00F06394" w:rsidRPr="00397C78">
        <w:rPr>
          <w:rFonts w:eastAsia="Times New Roman"/>
          <w:lang w:eastAsia="lt-LT"/>
        </w:rPr>
        <w:t xml:space="preserve"> pažyma Nr. </w:t>
      </w:r>
      <w:r w:rsidR="00882783" w:rsidRPr="00397C78">
        <w:rPr>
          <w:rFonts w:eastAsia="Times New Roman"/>
          <w:lang w:eastAsia="lt-LT"/>
        </w:rPr>
        <w:t>(4.45)-C1-</w:t>
      </w:r>
      <w:r w:rsidR="00FA4586">
        <w:rPr>
          <w:rFonts w:eastAsia="Times New Roman"/>
          <w:lang w:eastAsia="lt-LT"/>
        </w:rPr>
        <w:t>197</w:t>
      </w:r>
      <w:r w:rsidR="00F06394" w:rsidRPr="00397C78">
        <w:rPr>
          <w:rFonts w:eastAsia="Times New Roman"/>
          <w:lang w:eastAsia="lt-LT"/>
        </w:rPr>
        <w:t xml:space="preserve">, </w:t>
      </w:r>
      <w:r w:rsidR="00221B9C" w:rsidRPr="00397C78">
        <w:rPr>
          <w:rFonts w:eastAsia="Times New Roman"/>
          <w:lang w:eastAsia="lt-LT"/>
        </w:rPr>
        <w:t>toliau kartu</w:t>
      </w:r>
      <w:r w:rsidR="000615ED" w:rsidRPr="00397C78">
        <w:rPr>
          <w:rFonts w:eastAsia="Times New Roman"/>
          <w:lang w:eastAsia="lt-LT"/>
        </w:rPr>
        <w:t xml:space="preserve"> vadinami Šalimis </w:t>
      </w:r>
      <w:r w:rsidR="00221B9C" w:rsidRPr="00397C78">
        <w:rPr>
          <w:rFonts w:eastAsia="Times New Roman"/>
          <w:lang w:eastAsia="lt-LT"/>
        </w:rPr>
        <w:t>ar</w:t>
      </w:r>
      <w:r w:rsidR="000615ED" w:rsidRPr="00397C78">
        <w:rPr>
          <w:rFonts w:eastAsia="Times New Roman"/>
          <w:lang w:eastAsia="lt-LT"/>
        </w:rPr>
        <w:t xml:space="preserve"> kiekvienas</w:t>
      </w:r>
      <w:r w:rsidR="00221B9C" w:rsidRPr="00397C78">
        <w:rPr>
          <w:rFonts w:eastAsia="Times New Roman"/>
          <w:lang w:eastAsia="lt-LT"/>
        </w:rPr>
        <w:t xml:space="preserve"> atskirai</w:t>
      </w:r>
      <w:r w:rsidR="000615ED" w:rsidRPr="00397C78">
        <w:rPr>
          <w:rFonts w:eastAsia="Times New Roman"/>
          <w:lang w:eastAsia="lt-LT"/>
        </w:rPr>
        <w:t xml:space="preserve"> </w:t>
      </w:r>
      <w:r w:rsidR="00BC3E02" w:rsidRPr="00397C78">
        <w:rPr>
          <w:rFonts w:eastAsia="Times New Roman"/>
          <w:lang w:eastAsia="lt-LT"/>
        </w:rPr>
        <w:t>–</w:t>
      </w:r>
      <w:r w:rsidR="000615ED" w:rsidRPr="00397C78">
        <w:rPr>
          <w:rFonts w:eastAsia="Times New Roman"/>
          <w:lang w:eastAsia="lt-LT"/>
        </w:rPr>
        <w:t xml:space="preserve"> Šalimi</w:t>
      </w:r>
      <w:r w:rsidR="00221B9C" w:rsidRPr="00397C78">
        <w:rPr>
          <w:rFonts w:eastAsia="Times New Roman"/>
          <w:lang w:eastAsia="lt-LT"/>
        </w:rPr>
        <w:t>,</w:t>
      </w:r>
      <w:r w:rsidR="00BA1FB4" w:rsidRPr="00397C78">
        <w:rPr>
          <w:rFonts w:eastAsia="Times New Roman"/>
          <w:lang w:eastAsia="lt-LT"/>
        </w:rPr>
        <w:t xml:space="preserve"> sudarė šią </w:t>
      </w:r>
      <w:r w:rsidR="00065297">
        <w:rPr>
          <w:rFonts w:eastAsia="Times New Roman"/>
          <w:lang w:eastAsia="lt-LT"/>
        </w:rPr>
        <w:t>Darbų</w:t>
      </w:r>
      <w:r w:rsidR="00221B9C" w:rsidRPr="00397C78">
        <w:rPr>
          <w:rFonts w:eastAsia="Times New Roman"/>
          <w:lang w:eastAsia="lt-LT"/>
        </w:rPr>
        <w:t xml:space="preserve"> sutartį (toliau – Sutartis).</w:t>
      </w:r>
      <w:r w:rsidR="00E8234A" w:rsidRPr="00397C78">
        <w:rPr>
          <w:rFonts w:eastAsia="Times New Roman"/>
          <w:lang w:eastAsia="lt-LT"/>
        </w:rPr>
        <w:t xml:space="preserve">  </w:t>
      </w:r>
    </w:p>
    <w:p w:rsidR="00221B9C" w:rsidRPr="00397C78" w:rsidRDefault="00221B9C" w:rsidP="00F73AE1">
      <w:pPr>
        <w:tabs>
          <w:tab w:val="left" w:pos="1418"/>
          <w:tab w:val="left" w:pos="1560"/>
        </w:tabs>
        <w:ind w:firstLine="851"/>
        <w:jc w:val="both"/>
        <w:rPr>
          <w:rFonts w:eastAsia="Times New Roman"/>
          <w:lang w:eastAsia="lt-LT"/>
        </w:rPr>
      </w:pPr>
    </w:p>
    <w:p w:rsidR="00221B9C" w:rsidRPr="00397C78" w:rsidRDefault="00221B9C" w:rsidP="00F73AE1">
      <w:pPr>
        <w:pStyle w:val="Sraopastraipa"/>
        <w:numPr>
          <w:ilvl w:val="0"/>
          <w:numId w:val="17"/>
        </w:numPr>
        <w:tabs>
          <w:tab w:val="left" w:pos="1418"/>
          <w:tab w:val="left" w:pos="1560"/>
          <w:tab w:val="left" w:pos="2552"/>
          <w:tab w:val="left" w:pos="2977"/>
          <w:tab w:val="left" w:pos="3119"/>
          <w:tab w:val="left" w:pos="3402"/>
        </w:tabs>
        <w:ind w:left="284" w:hanging="284"/>
        <w:contextualSpacing w:val="0"/>
        <w:jc w:val="center"/>
        <w:rPr>
          <w:rFonts w:eastAsia="Times New Roman"/>
          <w:b/>
          <w:bCs/>
          <w:lang w:eastAsia="lt-LT"/>
        </w:rPr>
      </w:pPr>
      <w:r w:rsidRPr="00397C78">
        <w:rPr>
          <w:rFonts w:eastAsia="Times New Roman"/>
          <w:b/>
          <w:bCs/>
          <w:lang w:eastAsia="lt-LT"/>
        </w:rPr>
        <w:t>SUTARTIES OBJEKTAS</w:t>
      </w:r>
    </w:p>
    <w:p w:rsidR="00221B9C" w:rsidRPr="00397C78" w:rsidRDefault="00221B9C" w:rsidP="00F73AE1">
      <w:pPr>
        <w:tabs>
          <w:tab w:val="left" w:pos="1418"/>
          <w:tab w:val="left" w:pos="1560"/>
        </w:tabs>
        <w:ind w:firstLine="851"/>
        <w:jc w:val="center"/>
        <w:rPr>
          <w:rFonts w:eastAsia="Times New Roman"/>
          <w:b/>
          <w:bCs/>
          <w:lang w:eastAsia="lt-LT"/>
        </w:rPr>
      </w:pPr>
    </w:p>
    <w:p w:rsidR="007664C2" w:rsidRPr="00397C78" w:rsidRDefault="004E3BD1" w:rsidP="00F73AE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lang w:val="lt-LT"/>
        </w:rPr>
      </w:pPr>
      <w:r>
        <w:rPr>
          <w:rFonts w:eastAsia="Times New Roman"/>
          <w:lang w:eastAsia="lt-LT"/>
        </w:rPr>
        <w:t>Rangovas</w:t>
      </w:r>
      <w:r w:rsidR="00221B9C" w:rsidRPr="00397C78">
        <w:rPr>
          <w:rFonts w:eastAsia="Times New Roman"/>
          <w:lang w:eastAsia="lt-LT"/>
        </w:rPr>
        <w:t xml:space="preserve">, vadovaudamasis šia Sutartimi, įsipareigoja savo rizika, savo priemonėmis ir jėgomis pagal Užsakovo užsakymą atlikti </w:t>
      </w:r>
      <w:r w:rsidR="00C04883" w:rsidRPr="00BC6282">
        <w:rPr>
          <w:rFonts w:eastAsia="Times New Roman"/>
          <w:b/>
          <w:bCs/>
          <w:lang w:eastAsia="lt-LT"/>
        </w:rPr>
        <w:t>K</w:t>
      </w:r>
      <w:r w:rsidR="00C04883" w:rsidRPr="00BC6282">
        <w:rPr>
          <w:b/>
          <w:bCs/>
        </w:rPr>
        <w:t>olonų</w:t>
      </w:r>
      <w:r w:rsidR="00C04883" w:rsidRPr="00C04883">
        <w:rPr>
          <w:b/>
        </w:rPr>
        <w:t xml:space="preserve"> ir arkų remonto</w:t>
      </w:r>
      <w:r w:rsidR="00C04883">
        <w:t xml:space="preserve"> </w:t>
      </w:r>
      <w:r w:rsidR="00BC6282">
        <w:t>darbus</w:t>
      </w:r>
      <w:r w:rsidR="00BC6282" w:rsidRPr="00397C78">
        <w:t xml:space="preserve"> </w:t>
      </w:r>
      <w:r w:rsidR="00221B9C" w:rsidRPr="00397C78">
        <w:rPr>
          <w:rFonts w:eastAsia="Times New Roman"/>
          <w:lang w:eastAsia="lt-LT"/>
        </w:rPr>
        <w:t xml:space="preserve">(toliau – </w:t>
      </w:r>
      <w:r w:rsidR="00065297">
        <w:rPr>
          <w:rFonts w:eastAsia="Times New Roman"/>
          <w:b/>
          <w:lang w:eastAsia="lt-LT"/>
        </w:rPr>
        <w:t>Darbai</w:t>
      </w:r>
      <w:r w:rsidR="00820971" w:rsidRPr="00397C78">
        <w:rPr>
          <w:rFonts w:eastAsia="Times New Roman"/>
          <w:lang w:eastAsia="lt-LT"/>
        </w:rPr>
        <w:t xml:space="preserve">) </w:t>
      </w:r>
      <w:r w:rsidR="00221B9C" w:rsidRPr="00397C78">
        <w:rPr>
          <w:rFonts w:eastAsia="Times New Roman"/>
          <w:lang w:eastAsia="lt-LT"/>
        </w:rPr>
        <w:t>Sutartyje nustatyta tvarka ir terminais</w:t>
      </w:r>
      <w:r w:rsidR="00BC6282">
        <w:rPr>
          <w:rFonts w:eastAsia="Times New Roman"/>
          <w:lang w:eastAsia="lt-LT"/>
        </w:rPr>
        <w:t>,</w:t>
      </w:r>
      <w:r w:rsidR="00221B9C" w:rsidRPr="00397C78">
        <w:rPr>
          <w:rFonts w:eastAsia="Times New Roman"/>
          <w:lang w:eastAsia="lt-LT"/>
        </w:rPr>
        <w:t xml:space="preserve"> perduoti ši</w:t>
      </w:r>
      <w:r w:rsidR="00065297">
        <w:rPr>
          <w:rFonts w:eastAsia="Times New Roman"/>
          <w:lang w:eastAsia="lt-LT"/>
        </w:rPr>
        <w:t>ų</w:t>
      </w:r>
      <w:r w:rsidR="00221B9C" w:rsidRPr="00397C78">
        <w:rPr>
          <w:rFonts w:eastAsia="Times New Roman"/>
          <w:lang w:eastAsia="lt-LT"/>
        </w:rPr>
        <w:t xml:space="preserve"> </w:t>
      </w:r>
      <w:r w:rsidR="00065297">
        <w:rPr>
          <w:rFonts w:eastAsia="Times New Roman"/>
          <w:lang w:eastAsia="lt-LT"/>
        </w:rPr>
        <w:t>Darbų</w:t>
      </w:r>
      <w:r w:rsidR="00221B9C" w:rsidRPr="00397C78">
        <w:rPr>
          <w:rFonts w:eastAsia="Times New Roman"/>
          <w:lang w:eastAsia="lt-LT"/>
        </w:rPr>
        <w:t xml:space="preserve"> rezultatą Užsakovui, o Užsakovas įsipareigoja </w:t>
      </w:r>
      <w:r w:rsidR="000241AE" w:rsidRPr="00397C78">
        <w:rPr>
          <w:rFonts w:eastAsia="Times New Roman"/>
          <w:lang w:eastAsia="lt-LT"/>
        </w:rPr>
        <w:t xml:space="preserve">sudaryti </w:t>
      </w:r>
      <w:r>
        <w:rPr>
          <w:rFonts w:eastAsia="Times New Roman"/>
          <w:lang w:eastAsia="lt-LT"/>
        </w:rPr>
        <w:t>Rangovui</w:t>
      </w:r>
      <w:r w:rsidR="00221B9C" w:rsidRPr="00397C78">
        <w:rPr>
          <w:rFonts w:eastAsia="Times New Roman"/>
          <w:lang w:eastAsia="lt-LT"/>
        </w:rPr>
        <w:t xml:space="preserve"> būtinas sąlygas </w:t>
      </w:r>
      <w:r w:rsidR="00065297">
        <w:rPr>
          <w:rFonts w:eastAsia="Times New Roman"/>
          <w:lang w:eastAsia="lt-LT"/>
        </w:rPr>
        <w:t>Darbams</w:t>
      </w:r>
      <w:r w:rsidR="00221B9C" w:rsidRPr="00397C78">
        <w:rPr>
          <w:rFonts w:eastAsia="Times New Roman"/>
          <w:lang w:eastAsia="lt-LT"/>
        </w:rPr>
        <w:t xml:space="preserve"> atlikti, priimti </w:t>
      </w:r>
      <w:r w:rsidR="00065297">
        <w:rPr>
          <w:rFonts w:eastAsia="Times New Roman"/>
          <w:lang w:eastAsia="lt-LT"/>
        </w:rPr>
        <w:t>Darbų</w:t>
      </w:r>
      <w:r w:rsidR="000241AE" w:rsidRPr="00397C78">
        <w:rPr>
          <w:rFonts w:eastAsia="Times New Roman"/>
          <w:lang w:eastAsia="lt-LT"/>
        </w:rPr>
        <w:t xml:space="preserve"> rezultatą ir už jį sumokėti </w:t>
      </w:r>
      <w:r>
        <w:rPr>
          <w:rFonts w:eastAsia="Times New Roman"/>
          <w:lang w:eastAsia="lt-LT"/>
        </w:rPr>
        <w:t>Rangovui</w:t>
      </w:r>
      <w:r w:rsidR="00221B9C" w:rsidRPr="00397C78">
        <w:rPr>
          <w:rFonts w:eastAsia="Times New Roman"/>
          <w:lang w:eastAsia="lt-LT"/>
        </w:rPr>
        <w:t xml:space="preserve"> Sutarties kainą Sutartyje numatyta tvarka, sąlygomis ir terminais.</w:t>
      </w:r>
    </w:p>
    <w:p w:rsidR="00221B9C" w:rsidRPr="00397C78" w:rsidRDefault="00065297" w:rsidP="00F73AE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lang w:val="lt-LT"/>
        </w:rPr>
      </w:pPr>
      <w:r w:rsidRPr="00065297">
        <w:rPr>
          <w:rFonts w:eastAsia="Times New Roman"/>
          <w:lang w:val="lt-LT" w:eastAsia="lt-LT"/>
        </w:rPr>
        <w:t>Darbų</w:t>
      </w:r>
      <w:r w:rsidR="00221B9C" w:rsidRPr="00397C78">
        <w:rPr>
          <w:rFonts w:eastAsia="Times New Roman"/>
          <w:lang w:val="lt-LT" w:eastAsia="lt-LT"/>
        </w:rPr>
        <w:t xml:space="preserve"> savybės, apimtis ir kita informacija apie </w:t>
      </w:r>
      <w:r w:rsidRPr="00500BB3">
        <w:rPr>
          <w:rFonts w:eastAsia="Times New Roman"/>
          <w:lang w:val="lt-LT" w:eastAsia="lt-LT"/>
        </w:rPr>
        <w:t>Darbus</w:t>
      </w:r>
      <w:r w:rsidR="00221B9C" w:rsidRPr="00397C78">
        <w:rPr>
          <w:rFonts w:eastAsia="Times New Roman"/>
          <w:lang w:val="lt-LT" w:eastAsia="lt-LT"/>
        </w:rPr>
        <w:t xml:space="preserve"> detalizuojama </w:t>
      </w:r>
      <w:r w:rsidR="00AF2375" w:rsidRPr="00AF2375">
        <w:rPr>
          <w:rFonts w:eastAsia="Times New Roman"/>
          <w:b/>
          <w:bCs/>
          <w:lang w:val="lt-LT" w:eastAsia="lt-LT"/>
        </w:rPr>
        <w:t>K</w:t>
      </w:r>
      <w:r w:rsidR="00C04883" w:rsidRPr="00C04883">
        <w:rPr>
          <w:b/>
          <w:lang w:val="lt-LT"/>
        </w:rPr>
        <w:t>olonų ir arkų remonto</w:t>
      </w:r>
      <w:r w:rsidR="00C04883" w:rsidRPr="00C04883">
        <w:rPr>
          <w:lang w:val="lt-LT"/>
        </w:rPr>
        <w:t xml:space="preserve"> </w:t>
      </w:r>
      <w:r w:rsidR="00500BB3" w:rsidRPr="007D5462">
        <w:rPr>
          <w:b/>
          <w:sz w:val="23"/>
          <w:szCs w:val="23"/>
          <w:lang w:val="lt-LT"/>
        </w:rPr>
        <w:t>darbų</w:t>
      </w:r>
      <w:r w:rsidR="00500BB3" w:rsidRPr="007D5462">
        <w:rPr>
          <w:rFonts w:eastAsia="Times New Roman"/>
          <w:b/>
          <w:lang w:val="lt-LT" w:eastAsia="lt-LT"/>
        </w:rPr>
        <w:t xml:space="preserve"> techninėje </w:t>
      </w:r>
      <w:r w:rsidR="00C04883">
        <w:rPr>
          <w:rFonts w:eastAsia="Times New Roman"/>
          <w:b/>
          <w:lang w:val="lt-LT" w:eastAsia="lt-LT"/>
        </w:rPr>
        <w:t>specifikacijoje</w:t>
      </w:r>
      <w:r w:rsidR="000241AE" w:rsidRPr="00397C78">
        <w:rPr>
          <w:rFonts w:eastAsia="Times New Roman"/>
          <w:lang w:val="lt-LT" w:eastAsia="lt-LT"/>
        </w:rPr>
        <w:t xml:space="preserve"> </w:t>
      </w:r>
      <w:r w:rsidR="00221B9C" w:rsidRPr="00397C78">
        <w:rPr>
          <w:rFonts w:eastAsia="Times New Roman"/>
          <w:lang w:val="lt-LT" w:eastAsia="lt-LT"/>
        </w:rPr>
        <w:t>(1 priedas).</w:t>
      </w:r>
    </w:p>
    <w:p w:rsidR="001823E8" w:rsidRPr="00397C78" w:rsidRDefault="001823E8" w:rsidP="00F73AE1">
      <w:pPr>
        <w:tabs>
          <w:tab w:val="left" w:pos="1418"/>
          <w:tab w:val="left" w:pos="1560"/>
        </w:tabs>
        <w:jc w:val="both"/>
        <w:rPr>
          <w:b/>
          <w:lang w:val="lt-LT"/>
        </w:rPr>
      </w:pPr>
    </w:p>
    <w:p w:rsidR="00946B8D" w:rsidRPr="00397C78" w:rsidRDefault="009E4349" w:rsidP="00F73AE1">
      <w:pPr>
        <w:pStyle w:val="Sraopastraipa"/>
        <w:numPr>
          <w:ilvl w:val="0"/>
          <w:numId w:val="17"/>
        </w:numPr>
        <w:tabs>
          <w:tab w:val="left" w:pos="627"/>
          <w:tab w:val="left" w:pos="1418"/>
          <w:tab w:val="left" w:pos="1560"/>
        </w:tabs>
        <w:ind w:left="284" w:firstLine="0"/>
        <w:jc w:val="center"/>
        <w:rPr>
          <w:rFonts w:eastAsia="Times New Roman"/>
          <w:b/>
          <w:lang w:val="lt-LT" w:eastAsia="lt-LT"/>
        </w:rPr>
      </w:pPr>
      <w:r>
        <w:rPr>
          <w:rFonts w:eastAsia="Times New Roman"/>
          <w:b/>
          <w:lang w:val="lt-LT" w:eastAsia="lt-LT"/>
        </w:rPr>
        <w:t xml:space="preserve"> </w:t>
      </w:r>
      <w:r w:rsidR="0082175D" w:rsidRPr="00397C78">
        <w:rPr>
          <w:rFonts w:eastAsia="Times New Roman"/>
          <w:b/>
          <w:lang w:val="lt-LT" w:eastAsia="lt-LT"/>
        </w:rPr>
        <w:t>SUTARTIES GALIOJIMAS, VYKDYMO PRADŽIA, TRUKMĖ IR TERMINAI</w:t>
      </w:r>
    </w:p>
    <w:p w:rsidR="00946B8D" w:rsidRPr="00397C78" w:rsidRDefault="00946B8D" w:rsidP="00F73AE1">
      <w:pPr>
        <w:tabs>
          <w:tab w:val="left" w:pos="627"/>
          <w:tab w:val="left" w:pos="1418"/>
          <w:tab w:val="left" w:pos="1560"/>
        </w:tabs>
        <w:ind w:firstLine="851"/>
        <w:jc w:val="center"/>
        <w:rPr>
          <w:rFonts w:eastAsia="Times New Roman"/>
          <w:b/>
          <w:lang w:eastAsia="lt-LT"/>
        </w:rPr>
      </w:pPr>
    </w:p>
    <w:p w:rsidR="000A1C1E" w:rsidRPr="00397C78" w:rsidRDefault="0082175D"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lang w:val="lt-LT"/>
        </w:rPr>
      </w:pPr>
      <w:r w:rsidRPr="00397C78">
        <w:rPr>
          <w:rFonts w:eastAsia="Calibri"/>
          <w:bdr w:val="none" w:sz="0" w:space="0" w:color="auto"/>
          <w:lang w:val="lt-LT"/>
        </w:rPr>
        <w:t>Sutartis įsigalioja pasirašius</w:t>
      </w:r>
      <w:r w:rsidR="00EC5329" w:rsidRPr="00397C78">
        <w:rPr>
          <w:rFonts w:eastAsia="Calibri"/>
          <w:bdr w:val="none" w:sz="0" w:space="0" w:color="auto"/>
          <w:lang w:val="lt-LT"/>
        </w:rPr>
        <w:t xml:space="preserve"> abiems </w:t>
      </w:r>
      <w:r w:rsidR="00BC6282">
        <w:rPr>
          <w:rFonts w:eastAsia="Calibri"/>
          <w:bdr w:val="none" w:sz="0" w:space="0" w:color="auto"/>
          <w:lang w:val="lt-LT"/>
        </w:rPr>
        <w:t>Sutarties Šalims</w:t>
      </w:r>
      <w:r w:rsidR="00BC6282" w:rsidRPr="00397C78">
        <w:rPr>
          <w:rFonts w:eastAsia="Calibri"/>
          <w:bdr w:val="none" w:sz="0" w:space="0" w:color="auto"/>
          <w:lang w:val="lt-LT"/>
        </w:rPr>
        <w:t xml:space="preserve"> </w:t>
      </w:r>
      <w:r w:rsidRPr="00397C78">
        <w:rPr>
          <w:rFonts w:eastAsia="Calibri"/>
          <w:bdr w:val="none" w:sz="0" w:space="0" w:color="auto"/>
          <w:lang w:val="lt-LT"/>
        </w:rPr>
        <w:t xml:space="preserve">ir galioja iki visiško </w:t>
      </w:r>
      <w:r w:rsidR="00BC6282">
        <w:rPr>
          <w:rFonts w:eastAsia="Calibri"/>
          <w:bdr w:val="none" w:sz="0" w:space="0" w:color="auto"/>
          <w:lang w:val="lt-LT"/>
        </w:rPr>
        <w:t>įsipareigojimų pagal šią Sutartį</w:t>
      </w:r>
      <w:r w:rsidR="00BC6282" w:rsidRPr="00397C78">
        <w:rPr>
          <w:rFonts w:eastAsia="Calibri"/>
          <w:bdr w:val="none" w:sz="0" w:space="0" w:color="auto"/>
          <w:lang w:val="lt-LT"/>
        </w:rPr>
        <w:t xml:space="preserve"> </w:t>
      </w:r>
      <w:r w:rsidRPr="00397C78">
        <w:rPr>
          <w:rFonts w:eastAsia="Calibri"/>
          <w:bdr w:val="none" w:sz="0" w:space="0" w:color="auto"/>
          <w:lang w:val="lt-LT"/>
        </w:rPr>
        <w:t xml:space="preserve">įvykdymo. </w:t>
      </w:r>
    </w:p>
    <w:p w:rsidR="00500BB3" w:rsidRPr="0010464B" w:rsidRDefault="00C04883" w:rsidP="00500BB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lang w:val="lt-LT"/>
        </w:rPr>
      </w:pPr>
      <w:r>
        <w:rPr>
          <w:rFonts w:eastAsia="Calibri"/>
          <w:bdr w:val="none" w:sz="0" w:space="0" w:color="auto"/>
          <w:lang w:val="lt-LT"/>
        </w:rPr>
        <w:t>Darbai</w:t>
      </w:r>
      <w:r w:rsidR="00500BB3" w:rsidRPr="0010464B">
        <w:rPr>
          <w:rFonts w:eastAsia="Calibri"/>
          <w:bdr w:val="none" w:sz="0" w:space="0" w:color="auto"/>
          <w:lang w:val="lt-LT"/>
        </w:rPr>
        <w:t xml:space="preserve"> privalo būti </w:t>
      </w:r>
      <w:r>
        <w:rPr>
          <w:rFonts w:eastAsia="Calibri"/>
          <w:bdr w:val="none" w:sz="0" w:space="0" w:color="auto"/>
          <w:lang w:val="lt-LT"/>
        </w:rPr>
        <w:t>atlikti</w:t>
      </w:r>
      <w:r w:rsidR="00500BB3" w:rsidRPr="0010464B">
        <w:rPr>
          <w:rFonts w:eastAsia="Calibri"/>
          <w:bdr w:val="none" w:sz="0" w:space="0" w:color="auto"/>
          <w:lang w:val="lt-LT"/>
        </w:rPr>
        <w:t xml:space="preserve"> ne vėliau</w:t>
      </w:r>
      <w:r w:rsidR="00BC6282">
        <w:rPr>
          <w:rFonts w:eastAsia="Calibri"/>
          <w:bdr w:val="none" w:sz="0" w:space="0" w:color="auto"/>
          <w:lang w:val="lt-LT"/>
        </w:rPr>
        <w:t>,</w:t>
      </w:r>
      <w:r w:rsidR="00500BB3" w:rsidRPr="0010464B">
        <w:rPr>
          <w:rFonts w:eastAsia="Calibri"/>
          <w:bdr w:val="none" w:sz="0" w:space="0" w:color="auto"/>
          <w:lang w:val="lt-LT"/>
        </w:rPr>
        <w:t xml:space="preserve"> kaip</w:t>
      </w:r>
      <w:r w:rsidR="00713275">
        <w:rPr>
          <w:rFonts w:eastAsia="Calibri"/>
          <w:bdr w:val="none" w:sz="0" w:space="0" w:color="auto"/>
          <w:lang w:val="lt-LT"/>
        </w:rPr>
        <w:t xml:space="preserve"> per 1 mėnesį</w:t>
      </w:r>
      <w:r w:rsidR="00500BB3">
        <w:rPr>
          <w:rFonts w:eastAsia="Calibri"/>
          <w:bdr w:val="none" w:sz="0" w:space="0" w:color="auto"/>
          <w:lang w:val="lt-LT"/>
        </w:rPr>
        <w:t xml:space="preserve"> nuo </w:t>
      </w:r>
      <w:r w:rsidR="00BC6282">
        <w:rPr>
          <w:rFonts w:eastAsia="Calibri"/>
          <w:bdr w:val="none" w:sz="0" w:space="0" w:color="auto"/>
          <w:lang w:val="lt-LT"/>
        </w:rPr>
        <w:t>Sutarties</w:t>
      </w:r>
      <w:r w:rsidR="00500BB3">
        <w:rPr>
          <w:rFonts w:eastAsia="Calibri"/>
          <w:bdr w:val="none" w:sz="0" w:space="0" w:color="auto"/>
          <w:lang w:val="lt-LT"/>
        </w:rPr>
        <w:t xml:space="preserve"> pasirašymo dienos</w:t>
      </w:r>
      <w:r w:rsidR="00500BB3" w:rsidRPr="0010464B">
        <w:rPr>
          <w:rFonts w:eastAsia="Calibri"/>
          <w:bdr w:val="none" w:sz="0" w:space="0" w:color="auto"/>
          <w:lang w:val="lt-LT"/>
        </w:rPr>
        <w:t>.</w:t>
      </w:r>
    </w:p>
    <w:p w:rsidR="003C4334" w:rsidRPr="00397C78" w:rsidRDefault="00BC6282"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lang w:val="lt-LT"/>
        </w:rPr>
      </w:pPr>
      <w:r>
        <w:rPr>
          <w:rFonts w:eastAsia="Times New Roman"/>
          <w:lang w:eastAsia="lt-LT"/>
        </w:rPr>
        <w:t>Sutarties 4 p. nurodytas darbų atlikimo terminas nebus keičiamas visa Sutarties galiojimo laikotarpį</w:t>
      </w:r>
      <w:r w:rsidR="006534E7" w:rsidRPr="00397C78">
        <w:rPr>
          <w:rFonts w:eastAsia="Calibri"/>
          <w:bdr w:val="none" w:sz="0" w:space="0" w:color="auto"/>
          <w:lang w:val="lt-LT"/>
        </w:rPr>
        <w:t>.</w:t>
      </w:r>
    </w:p>
    <w:p w:rsidR="00946B8D" w:rsidRPr="00397C78"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lang w:val="lt-LT"/>
        </w:rPr>
      </w:pPr>
    </w:p>
    <w:p w:rsidR="00946B8D" w:rsidRPr="00397C78" w:rsidRDefault="00065297" w:rsidP="00F73AE1">
      <w:pPr>
        <w:pStyle w:val="Sraopastraipa"/>
        <w:numPr>
          <w:ilvl w:val="0"/>
          <w:numId w:val="17"/>
        </w:numPr>
        <w:tabs>
          <w:tab w:val="left" w:pos="627"/>
          <w:tab w:val="left" w:pos="1418"/>
          <w:tab w:val="left" w:pos="1560"/>
        </w:tabs>
        <w:ind w:left="0" w:firstLine="851"/>
        <w:jc w:val="center"/>
        <w:rPr>
          <w:rFonts w:eastAsia="Times New Roman"/>
          <w:b/>
          <w:lang w:val="lt-LT" w:eastAsia="lt-LT"/>
        </w:rPr>
      </w:pPr>
      <w:r w:rsidRPr="00065297">
        <w:rPr>
          <w:rFonts w:eastAsia="Times New Roman"/>
          <w:b/>
          <w:lang w:eastAsia="lt-LT"/>
        </w:rPr>
        <w:t>DARBŲ</w:t>
      </w:r>
      <w:r w:rsidRPr="00065297">
        <w:rPr>
          <w:rFonts w:eastAsia="Times New Roman"/>
          <w:b/>
          <w:bCs/>
          <w:lang w:eastAsia="lt-LT"/>
        </w:rPr>
        <w:t xml:space="preserve"> </w:t>
      </w:r>
      <w:r w:rsidR="00946B8D" w:rsidRPr="00397C78">
        <w:rPr>
          <w:rFonts w:eastAsia="Times New Roman"/>
          <w:b/>
          <w:bCs/>
          <w:lang w:eastAsia="lt-LT"/>
        </w:rPr>
        <w:t>KAINA IR ATSISKAITYMO TVARKA</w:t>
      </w:r>
    </w:p>
    <w:p w:rsidR="00946B8D" w:rsidRPr="00397C78"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lang w:val="lt-LT"/>
        </w:rPr>
      </w:pPr>
    </w:p>
    <w:p w:rsidR="003C4334" w:rsidRPr="00397C78" w:rsidRDefault="00474A97" w:rsidP="000607C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lang w:val="lt-LT"/>
        </w:rPr>
      </w:pPr>
      <w:r w:rsidRPr="00397C78">
        <w:rPr>
          <w:rFonts w:eastAsia="Times New Roman"/>
          <w:lang w:val="lt-LT" w:eastAsia="lt-LT"/>
        </w:rPr>
        <w:t xml:space="preserve">Bendra </w:t>
      </w:r>
      <w:r w:rsidR="00221B9C" w:rsidRPr="00397C78">
        <w:rPr>
          <w:rFonts w:eastAsia="Times New Roman"/>
          <w:lang w:val="lt-LT" w:eastAsia="lt-LT"/>
        </w:rPr>
        <w:t xml:space="preserve">Sutarties kaina </w:t>
      </w:r>
      <w:r w:rsidR="00FA4586">
        <w:rPr>
          <w:rFonts w:eastAsia="Times New Roman"/>
          <w:b/>
          <w:lang w:val="lt-LT" w:eastAsia="lt-LT"/>
        </w:rPr>
        <w:t>9 652,28</w:t>
      </w:r>
      <w:r w:rsidR="00221B9C" w:rsidRPr="00397C78">
        <w:rPr>
          <w:rFonts w:eastAsia="Times New Roman"/>
          <w:b/>
          <w:lang w:val="lt-LT" w:eastAsia="lt-LT"/>
        </w:rPr>
        <w:t xml:space="preserve"> Eur</w:t>
      </w:r>
      <w:r w:rsidR="004E5E63" w:rsidRPr="00397C78">
        <w:rPr>
          <w:rFonts w:eastAsia="Times New Roman"/>
          <w:b/>
          <w:lang w:val="lt-LT" w:eastAsia="lt-LT"/>
        </w:rPr>
        <w:t xml:space="preserve"> </w:t>
      </w:r>
      <w:r w:rsidR="00221B9C" w:rsidRPr="00397C78">
        <w:rPr>
          <w:rFonts w:eastAsia="Times New Roman"/>
          <w:b/>
          <w:bCs/>
          <w:lang w:val="lt-LT" w:eastAsia="lt-LT"/>
        </w:rPr>
        <w:t>(</w:t>
      </w:r>
      <w:r w:rsidR="00FA4586">
        <w:rPr>
          <w:rFonts w:eastAsia="Times New Roman"/>
          <w:b/>
          <w:bCs/>
          <w:lang w:val="lt-LT" w:eastAsia="lt-LT"/>
        </w:rPr>
        <w:t>devyni tūkstančiai šeši šimtai penkiasdešimt du</w:t>
      </w:r>
      <w:r w:rsidR="00EC5329" w:rsidRPr="00397C78">
        <w:rPr>
          <w:rFonts w:eastAsia="Times New Roman"/>
          <w:b/>
          <w:bCs/>
          <w:lang w:val="lt-LT" w:eastAsia="lt-LT"/>
        </w:rPr>
        <w:t xml:space="preserve"> Eur</w:t>
      </w:r>
      <w:r w:rsidR="00FA4586">
        <w:rPr>
          <w:rFonts w:eastAsia="Times New Roman"/>
          <w:b/>
          <w:bCs/>
          <w:lang w:val="lt-LT" w:eastAsia="lt-LT"/>
        </w:rPr>
        <w:t>, 28 ct</w:t>
      </w:r>
      <w:r w:rsidR="00221B9C" w:rsidRPr="00397C78">
        <w:rPr>
          <w:rFonts w:eastAsia="Times New Roman"/>
          <w:b/>
          <w:bCs/>
          <w:lang w:val="lt-LT" w:eastAsia="lt-LT"/>
        </w:rPr>
        <w:t>)</w:t>
      </w:r>
      <w:r w:rsidR="00221B9C" w:rsidRPr="00397C78">
        <w:rPr>
          <w:rFonts w:eastAsia="Times New Roman"/>
          <w:b/>
          <w:lang w:val="lt-LT" w:eastAsia="lt-LT"/>
        </w:rPr>
        <w:t>,</w:t>
      </w:r>
      <w:r w:rsidR="00221B9C" w:rsidRPr="00397C78">
        <w:rPr>
          <w:rFonts w:eastAsia="Times New Roman"/>
          <w:lang w:val="lt-LT" w:eastAsia="lt-LT"/>
        </w:rPr>
        <w:t xml:space="preserve"> įskaitant pridėtinė</w:t>
      </w:r>
      <w:r w:rsidR="00443943" w:rsidRPr="00397C78">
        <w:rPr>
          <w:rFonts w:eastAsia="Times New Roman"/>
          <w:lang w:val="lt-LT" w:eastAsia="lt-LT"/>
        </w:rPr>
        <w:t>s vertės mokestį (toliau – PVM)</w:t>
      </w:r>
      <w:r w:rsidR="00221B9C" w:rsidRPr="00397C78">
        <w:rPr>
          <w:rFonts w:eastAsia="Times New Roman"/>
          <w:b/>
          <w:lang w:val="lt-LT" w:eastAsia="lt-LT"/>
        </w:rPr>
        <w:t>.</w:t>
      </w:r>
      <w:r w:rsidR="004E5E63" w:rsidRPr="00397C78">
        <w:rPr>
          <w:rFonts w:eastAsia="Times New Roman"/>
          <w:b/>
          <w:lang w:val="lt-LT" w:eastAsia="lt-LT"/>
        </w:rPr>
        <w:t xml:space="preserve"> </w:t>
      </w:r>
    </w:p>
    <w:p w:rsidR="003C4334" w:rsidRPr="00C04883" w:rsidRDefault="00BA1FB4"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lang w:val="lt-LT"/>
        </w:rPr>
      </w:pPr>
      <w:r w:rsidRPr="00397C78">
        <w:rPr>
          <w:rFonts w:eastAsia="Times New Roman"/>
          <w:lang w:val="lt-LT" w:eastAsia="lt-LT"/>
        </w:rPr>
        <w:t>Į</w:t>
      </w:r>
      <w:r w:rsidR="00065297">
        <w:rPr>
          <w:rFonts w:eastAsia="Times New Roman"/>
          <w:lang w:val="lt-LT" w:eastAsia="lt-LT"/>
        </w:rPr>
        <w:t xml:space="preserve"> </w:t>
      </w:r>
      <w:r w:rsidR="009262F3">
        <w:rPr>
          <w:rFonts w:eastAsia="Times New Roman"/>
          <w:lang w:val="lt-LT" w:eastAsia="lt-LT"/>
        </w:rPr>
        <w:t xml:space="preserve">Bendrą </w:t>
      </w:r>
      <w:r w:rsidR="00065297">
        <w:rPr>
          <w:rFonts w:eastAsia="Times New Roman"/>
          <w:lang w:val="lt-LT" w:eastAsia="lt-LT"/>
        </w:rPr>
        <w:t xml:space="preserve">Sutarties kainą </w:t>
      </w:r>
      <w:r w:rsidR="00BC6282">
        <w:rPr>
          <w:rFonts w:eastAsia="Times New Roman"/>
          <w:lang w:val="lt-LT" w:eastAsia="lt-LT"/>
        </w:rPr>
        <w:t xml:space="preserve">įskaičiuoti </w:t>
      </w:r>
      <w:r w:rsidR="00065297">
        <w:rPr>
          <w:rFonts w:eastAsia="Times New Roman"/>
          <w:lang w:val="lt-LT" w:eastAsia="lt-LT"/>
        </w:rPr>
        <w:t>visi</w:t>
      </w:r>
      <w:r w:rsidRPr="00397C78">
        <w:rPr>
          <w:rFonts w:eastAsia="Times New Roman"/>
          <w:lang w:val="lt-LT" w:eastAsia="lt-LT"/>
        </w:rPr>
        <w:t xml:space="preserve"> </w:t>
      </w:r>
      <w:r w:rsidR="00065297">
        <w:rPr>
          <w:rFonts w:eastAsia="Times New Roman"/>
          <w:lang w:val="lt-LT" w:eastAsia="lt-LT"/>
        </w:rPr>
        <w:t xml:space="preserve">Darbai, </w:t>
      </w:r>
      <w:r w:rsidR="009262F3">
        <w:rPr>
          <w:rFonts w:eastAsia="Times New Roman"/>
          <w:lang w:val="lt-LT" w:eastAsia="lt-LT"/>
        </w:rPr>
        <w:t xml:space="preserve">nurodyti </w:t>
      </w:r>
      <w:r w:rsidR="00221B9C" w:rsidRPr="00397C78">
        <w:rPr>
          <w:rFonts w:eastAsia="Times New Roman"/>
          <w:lang w:val="lt-LT" w:eastAsia="lt-LT"/>
        </w:rPr>
        <w:t xml:space="preserve">Sutarties 1 priede </w:t>
      </w:r>
      <w:r w:rsidR="00974DD6" w:rsidRPr="00397C78">
        <w:rPr>
          <w:rFonts w:eastAsia="Times New Roman"/>
          <w:lang w:val="lt-LT" w:eastAsia="lt-LT"/>
        </w:rPr>
        <w:t xml:space="preserve">– </w:t>
      </w:r>
      <w:r w:rsidR="00C04883" w:rsidRPr="00C04883">
        <w:rPr>
          <w:rFonts w:eastAsia="Times New Roman"/>
          <w:b/>
          <w:lang w:val="lt-LT" w:eastAsia="lt-LT"/>
        </w:rPr>
        <w:t>K</w:t>
      </w:r>
      <w:r w:rsidR="00C04883" w:rsidRPr="00C04883">
        <w:rPr>
          <w:b/>
          <w:lang w:val="lt-LT"/>
        </w:rPr>
        <w:t>olonų ir arkų remonto</w:t>
      </w:r>
      <w:r w:rsidR="00500BB3" w:rsidRPr="007C5684">
        <w:rPr>
          <w:b/>
          <w:sz w:val="23"/>
          <w:szCs w:val="23"/>
          <w:lang w:val="lt-LT"/>
        </w:rPr>
        <w:t xml:space="preserve"> darbų</w:t>
      </w:r>
      <w:r w:rsidR="00500BB3" w:rsidRPr="0010464B">
        <w:rPr>
          <w:lang w:val="lt-LT"/>
        </w:rPr>
        <w:t xml:space="preserve"> </w:t>
      </w:r>
      <w:r w:rsidR="00500BB3" w:rsidRPr="0010464B">
        <w:rPr>
          <w:rFonts w:eastAsia="Times New Roman"/>
          <w:lang w:val="lt-LT" w:eastAsia="lt-LT"/>
        </w:rPr>
        <w:t xml:space="preserve">techninėje </w:t>
      </w:r>
      <w:r w:rsidR="00C04883">
        <w:rPr>
          <w:rFonts w:eastAsia="Times New Roman"/>
          <w:lang w:val="lt-LT" w:eastAsia="lt-LT"/>
        </w:rPr>
        <w:t>specifikacijoje</w:t>
      </w:r>
      <w:r w:rsidR="009262F3">
        <w:rPr>
          <w:rFonts w:eastAsia="Times New Roman"/>
          <w:lang w:val="lt-LT" w:eastAsia="lt-LT"/>
        </w:rPr>
        <w:t>.</w:t>
      </w:r>
    </w:p>
    <w:p w:rsidR="00C04883" w:rsidRPr="00397C78" w:rsidRDefault="009262F3"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lang w:val="lt-LT"/>
        </w:rPr>
      </w:pPr>
      <w:r>
        <w:rPr>
          <w:rFonts w:eastAsia="Times New Roman"/>
          <w:lang w:val="lt-LT" w:eastAsia="lt-LT"/>
        </w:rPr>
        <w:t>Sutartis yra fiksuotos kainos sutartis. Sutarties 6 p. nurodyta</w:t>
      </w:r>
      <w:r w:rsidR="00C04883">
        <w:rPr>
          <w:rFonts w:eastAsia="Times New Roman"/>
          <w:lang w:val="lt-LT" w:eastAsia="lt-LT"/>
        </w:rPr>
        <w:t xml:space="preserve"> fiksuota darbų kaina, nurodyta Rangovo pasiūlyme. Rangovo </w:t>
      </w:r>
      <w:r>
        <w:rPr>
          <w:rFonts w:eastAsia="Times New Roman"/>
          <w:lang w:val="lt-LT" w:eastAsia="lt-LT"/>
        </w:rPr>
        <w:t xml:space="preserve">pateiktas </w:t>
      </w:r>
      <w:r w:rsidR="00C04883">
        <w:rPr>
          <w:rFonts w:eastAsia="Times New Roman"/>
          <w:lang w:val="lt-LT" w:eastAsia="lt-LT"/>
        </w:rPr>
        <w:t xml:space="preserve">pasiūlymas yra </w:t>
      </w:r>
      <w:r>
        <w:rPr>
          <w:rFonts w:eastAsia="Times New Roman"/>
          <w:lang w:val="lt-LT" w:eastAsia="lt-LT"/>
        </w:rPr>
        <w:t xml:space="preserve">laikomas </w:t>
      </w:r>
      <w:r w:rsidR="00C04883">
        <w:rPr>
          <w:rFonts w:eastAsia="Times New Roman"/>
          <w:lang w:val="lt-LT" w:eastAsia="lt-LT"/>
        </w:rPr>
        <w:t xml:space="preserve">neatsiejama </w:t>
      </w:r>
      <w:r>
        <w:rPr>
          <w:rFonts w:eastAsia="Times New Roman"/>
          <w:lang w:val="lt-LT" w:eastAsia="lt-LT"/>
        </w:rPr>
        <w:t>Sutarties dalimi</w:t>
      </w:r>
      <w:r w:rsidR="00C04883">
        <w:rPr>
          <w:rFonts w:eastAsia="Times New Roman"/>
          <w:lang w:val="lt-LT" w:eastAsia="lt-LT"/>
        </w:rPr>
        <w:t>.</w:t>
      </w:r>
    </w:p>
    <w:p w:rsidR="003C4334" w:rsidRPr="00397C78" w:rsidRDefault="00221B9C"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lang w:val="lt-LT"/>
        </w:rPr>
      </w:pPr>
      <w:r w:rsidRPr="00397C78">
        <w:rPr>
          <w:rFonts w:eastAsia="Times New Roman"/>
          <w:lang w:val="lt-LT" w:eastAsia="lt-LT"/>
        </w:rPr>
        <w:t>Sutarties kaina nebus keičiama dėl bendro kainų lygio ir (ar)</w:t>
      </w:r>
      <w:r w:rsidR="000241AE" w:rsidRPr="00397C78">
        <w:rPr>
          <w:rFonts w:eastAsia="Times New Roman"/>
          <w:lang w:val="lt-LT" w:eastAsia="lt-LT"/>
        </w:rPr>
        <w:t xml:space="preserve"> mokestinių prievolių, kurias </w:t>
      </w:r>
      <w:r w:rsidR="004E3BD1" w:rsidRPr="004E3BD1">
        <w:rPr>
          <w:rFonts w:eastAsia="Times New Roman"/>
          <w:lang w:val="lt-LT" w:eastAsia="lt-LT"/>
        </w:rPr>
        <w:t>Rangovas</w:t>
      </w:r>
      <w:r w:rsidRPr="00397C78">
        <w:rPr>
          <w:rFonts w:eastAsia="Times New Roman"/>
          <w:lang w:val="lt-LT" w:eastAsia="lt-LT"/>
        </w:rPr>
        <w:t xml:space="preserve"> vykdo atlikdamas Suta</w:t>
      </w:r>
      <w:r w:rsidR="00BA1FB4" w:rsidRPr="00397C78">
        <w:rPr>
          <w:rFonts w:eastAsia="Times New Roman"/>
          <w:lang w:val="lt-LT" w:eastAsia="lt-LT"/>
        </w:rPr>
        <w:t>rtyje ir jos prieduose nurodyt</w:t>
      </w:r>
      <w:r w:rsidR="00065297">
        <w:rPr>
          <w:rFonts w:eastAsia="Times New Roman"/>
          <w:lang w:val="lt-LT" w:eastAsia="lt-LT"/>
        </w:rPr>
        <w:t>us</w:t>
      </w:r>
      <w:r w:rsidR="00BA1FB4" w:rsidRPr="00397C78">
        <w:rPr>
          <w:rFonts w:eastAsia="Times New Roman"/>
          <w:lang w:val="lt-LT" w:eastAsia="lt-LT"/>
        </w:rPr>
        <w:t xml:space="preserve"> </w:t>
      </w:r>
      <w:r w:rsidR="00065297">
        <w:rPr>
          <w:rFonts w:eastAsia="Times New Roman"/>
          <w:lang w:val="lt-LT" w:eastAsia="lt-LT"/>
        </w:rPr>
        <w:t>Darbus</w:t>
      </w:r>
      <w:r w:rsidRPr="00397C78">
        <w:rPr>
          <w:rFonts w:eastAsia="Times New Roman"/>
          <w:lang w:val="lt-LT" w:eastAsia="lt-LT"/>
        </w:rPr>
        <w:t xml:space="preserve">, pasikeitimo. </w:t>
      </w:r>
      <w:r w:rsidR="000607CB" w:rsidRPr="00397C78">
        <w:rPr>
          <w:rFonts w:eastAsia="Times New Roman"/>
          <w:lang w:val="lt-LT" w:eastAsia="lt-LT"/>
        </w:rPr>
        <w:t>Pasikeitus PVM mokesčiui</w:t>
      </w:r>
      <w:r w:rsidR="009262F3">
        <w:rPr>
          <w:rFonts w:eastAsia="Times New Roman"/>
          <w:lang w:val="lt-LT" w:eastAsia="lt-LT"/>
        </w:rPr>
        <w:t>, Sutarties</w:t>
      </w:r>
      <w:r w:rsidR="000607CB" w:rsidRPr="00397C78">
        <w:rPr>
          <w:rFonts w:eastAsia="Times New Roman"/>
          <w:lang w:val="lt-LT" w:eastAsia="lt-LT"/>
        </w:rPr>
        <w:t xml:space="preserve"> k</w:t>
      </w:r>
      <w:r w:rsidR="00D533A2" w:rsidRPr="00397C78">
        <w:rPr>
          <w:rFonts w:eastAsia="Times New Roman"/>
          <w:lang w:val="lt-LT" w:eastAsia="lt-LT"/>
        </w:rPr>
        <w:t xml:space="preserve">aina </w:t>
      </w:r>
      <w:r w:rsidR="000607CB" w:rsidRPr="00397C78">
        <w:rPr>
          <w:rFonts w:eastAsia="Times New Roman"/>
          <w:lang w:val="lt-LT" w:eastAsia="lt-LT"/>
        </w:rPr>
        <w:t>perskaičiuojama tokiu santykiu</w:t>
      </w:r>
      <w:r w:rsidR="009262F3">
        <w:rPr>
          <w:rFonts w:eastAsia="Times New Roman"/>
          <w:lang w:val="lt-LT" w:eastAsia="lt-LT"/>
        </w:rPr>
        <w:t>,</w:t>
      </w:r>
      <w:r w:rsidR="000607CB" w:rsidRPr="00397C78">
        <w:rPr>
          <w:rFonts w:eastAsia="Times New Roman"/>
          <w:lang w:val="lt-LT" w:eastAsia="lt-LT"/>
        </w:rPr>
        <w:t xml:space="preserve"> k</w:t>
      </w:r>
      <w:r w:rsidR="00D533A2" w:rsidRPr="00397C78">
        <w:rPr>
          <w:rFonts w:eastAsia="Times New Roman"/>
          <w:lang w:val="lt-LT" w:eastAsia="lt-LT"/>
        </w:rPr>
        <w:t>okiu pasikeičia pridėtinės vertės mokestis</w:t>
      </w:r>
      <w:r w:rsidR="00E972AD" w:rsidRPr="00397C78">
        <w:rPr>
          <w:rFonts w:eastAsia="Times New Roman"/>
          <w:lang w:val="lt-LT" w:eastAsia="lt-LT"/>
        </w:rPr>
        <w:t xml:space="preserve">. Perskaičiavimas įforminamas papildomu rašytiniu susitarimu, kuris tampa neatsiejama šios </w:t>
      </w:r>
      <w:r w:rsidR="009262F3">
        <w:rPr>
          <w:rFonts w:eastAsia="Times New Roman"/>
          <w:lang w:val="lt-LT" w:eastAsia="lt-LT"/>
        </w:rPr>
        <w:t>S</w:t>
      </w:r>
      <w:r w:rsidR="009262F3" w:rsidRPr="00397C78">
        <w:rPr>
          <w:rFonts w:eastAsia="Times New Roman"/>
          <w:lang w:val="lt-LT" w:eastAsia="lt-LT"/>
        </w:rPr>
        <w:t xml:space="preserve">utarties </w:t>
      </w:r>
      <w:r w:rsidR="00BA1FB4" w:rsidRPr="00397C78">
        <w:rPr>
          <w:rFonts w:eastAsia="Times New Roman"/>
          <w:lang w:val="lt-LT" w:eastAsia="lt-LT"/>
        </w:rPr>
        <w:t xml:space="preserve">dalimi. Perskaičiuota </w:t>
      </w:r>
      <w:r w:rsidR="009262F3">
        <w:rPr>
          <w:rFonts w:eastAsia="Times New Roman"/>
          <w:lang w:val="lt-LT" w:eastAsia="lt-LT"/>
        </w:rPr>
        <w:t>D</w:t>
      </w:r>
      <w:r w:rsidR="009262F3" w:rsidRPr="00065297">
        <w:rPr>
          <w:rFonts w:eastAsia="Times New Roman"/>
          <w:lang w:val="lt-LT" w:eastAsia="lt-LT"/>
        </w:rPr>
        <w:t>arbų</w:t>
      </w:r>
      <w:r w:rsidR="009262F3" w:rsidRPr="00397C78">
        <w:rPr>
          <w:rFonts w:eastAsia="Times New Roman"/>
          <w:lang w:val="lt-LT" w:eastAsia="lt-LT"/>
        </w:rPr>
        <w:t xml:space="preserve"> </w:t>
      </w:r>
      <w:r w:rsidR="00E972AD" w:rsidRPr="00397C78">
        <w:rPr>
          <w:rFonts w:eastAsia="Times New Roman"/>
          <w:lang w:val="lt-LT" w:eastAsia="lt-LT"/>
        </w:rPr>
        <w:t>kaina įsigalioja kitą mėnesį nuo pa</w:t>
      </w:r>
      <w:r w:rsidR="000607CB" w:rsidRPr="00397C78">
        <w:rPr>
          <w:rFonts w:eastAsia="Times New Roman"/>
          <w:lang w:val="lt-LT" w:eastAsia="lt-LT"/>
        </w:rPr>
        <w:t>p</w:t>
      </w:r>
      <w:r w:rsidR="00E972AD" w:rsidRPr="00397C78">
        <w:rPr>
          <w:rFonts w:eastAsia="Times New Roman"/>
          <w:lang w:val="lt-LT" w:eastAsia="lt-LT"/>
        </w:rPr>
        <w:t xml:space="preserve">ildomo susitarimo dėl šios sutarties kainos perskaičiavimo pasirašymo dienos. Dėl kitų mokesčių pasikeitimo, rinkos kainų </w:t>
      </w:r>
      <w:r w:rsidR="009262F3">
        <w:rPr>
          <w:rFonts w:eastAsia="Times New Roman"/>
          <w:lang w:val="lt-LT" w:eastAsia="lt-LT"/>
        </w:rPr>
        <w:t xml:space="preserve">ar Darbams atlikti naudojamų medžiagų ir/ar įrangos kainų </w:t>
      </w:r>
      <w:r w:rsidR="00E972AD" w:rsidRPr="00397C78">
        <w:rPr>
          <w:rFonts w:eastAsia="Times New Roman"/>
          <w:lang w:val="lt-LT" w:eastAsia="lt-LT"/>
        </w:rPr>
        <w:t>pasikeitimo</w:t>
      </w:r>
      <w:r w:rsidR="009262F3">
        <w:rPr>
          <w:rFonts w:eastAsia="Times New Roman"/>
          <w:lang w:val="lt-LT" w:eastAsia="lt-LT"/>
        </w:rPr>
        <w:t>, Sutarties</w:t>
      </w:r>
      <w:r w:rsidR="00E972AD" w:rsidRPr="00397C78">
        <w:rPr>
          <w:rFonts w:eastAsia="Times New Roman"/>
          <w:lang w:val="lt-LT" w:eastAsia="lt-LT"/>
        </w:rPr>
        <w:t xml:space="preserve"> kaina neperskaičiuojama</w:t>
      </w:r>
      <w:r w:rsidRPr="00397C78">
        <w:rPr>
          <w:rFonts w:eastAsia="Times New Roman"/>
          <w:lang w:val="lt-LT" w:eastAsia="lt-LT"/>
        </w:rPr>
        <w:t>.</w:t>
      </w:r>
    </w:p>
    <w:p w:rsidR="00083B63" w:rsidRPr="00397C78" w:rsidRDefault="009262F3" w:rsidP="003C303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lang w:val="lt-LT"/>
        </w:rPr>
      </w:pPr>
      <w:r>
        <w:rPr>
          <w:rFonts w:eastAsia="Times New Roman"/>
          <w:lang w:val="lt-LT" w:eastAsia="lt-LT"/>
        </w:rPr>
        <w:t xml:space="preserve">Vadovajantis </w:t>
      </w:r>
      <w:r w:rsidRPr="009262F3">
        <w:rPr>
          <w:rFonts w:eastAsia="Times New Roman"/>
          <w:lang w:val="lt-LT" w:eastAsia="lt-LT"/>
        </w:rPr>
        <w:t>Kolonų ir arkų remonto darbų techninėje specifikacijoje</w:t>
      </w:r>
      <w:r>
        <w:rPr>
          <w:rFonts w:eastAsia="Times New Roman"/>
          <w:lang w:val="lt-LT" w:eastAsia="lt-LT"/>
        </w:rPr>
        <w:t xml:space="preserve"> nurodytų reikalavimų,</w:t>
      </w:r>
      <w:r w:rsidRPr="009262F3">
        <w:rPr>
          <w:rFonts w:eastAsia="Times New Roman"/>
          <w:lang w:val="lt-LT" w:eastAsia="lt-LT"/>
        </w:rPr>
        <w:t xml:space="preserve"> </w:t>
      </w:r>
      <w:r>
        <w:rPr>
          <w:rFonts w:eastAsia="Times New Roman"/>
          <w:lang w:val="lt-LT" w:eastAsia="lt-LT"/>
        </w:rPr>
        <w:t xml:space="preserve">tinkamai ir kokybiškai </w:t>
      </w:r>
      <w:r w:rsidR="00065297">
        <w:rPr>
          <w:rFonts w:eastAsia="Times New Roman"/>
          <w:lang w:val="lt-LT" w:eastAsia="lt-LT"/>
        </w:rPr>
        <w:t xml:space="preserve">atliktų </w:t>
      </w:r>
      <w:r w:rsidR="00065297" w:rsidRPr="00065297">
        <w:rPr>
          <w:rFonts w:eastAsia="Times New Roman"/>
          <w:lang w:val="lt-LT" w:eastAsia="lt-LT"/>
        </w:rPr>
        <w:t>Darb</w:t>
      </w:r>
      <w:r w:rsidR="00065297">
        <w:rPr>
          <w:rFonts w:eastAsia="Times New Roman"/>
          <w:lang w:val="lt-LT" w:eastAsia="lt-LT"/>
        </w:rPr>
        <w:t>ų</w:t>
      </w:r>
      <w:r w:rsidR="00221B9C" w:rsidRPr="00397C78">
        <w:rPr>
          <w:rFonts w:eastAsia="Times New Roman"/>
          <w:lang w:val="lt-LT" w:eastAsia="lt-LT"/>
        </w:rPr>
        <w:t xml:space="preserve"> (ar jų dalies) perdavimas ir priėmimas įforminamas </w:t>
      </w:r>
      <w:bookmarkStart w:id="0" w:name="_Hlk525030616"/>
      <w:r w:rsidR="00065297" w:rsidRPr="00065297">
        <w:rPr>
          <w:rFonts w:eastAsia="Times New Roman"/>
          <w:lang w:val="lt-LT" w:eastAsia="lt-LT"/>
        </w:rPr>
        <w:t>Darbų</w:t>
      </w:r>
      <w:r w:rsidR="00221B9C" w:rsidRPr="00397C78">
        <w:rPr>
          <w:rFonts w:eastAsia="Times New Roman"/>
          <w:lang w:val="lt-LT" w:eastAsia="lt-LT"/>
        </w:rPr>
        <w:t xml:space="preserve"> perdavimo – priėmimo aktu</w:t>
      </w:r>
      <w:bookmarkEnd w:id="0"/>
      <w:r w:rsidR="00E972AD" w:rsidRPr="00397C78">
        <w:rPr>
          <w:rFonts w:eastAsia="Times New Roman"/>
          <w:lang w:val="lt-LT" w:eastAsia="lt-LT"/>
        </w:rPr>
        <w:t xml:space="preserve">, </w:t>
      </w:r>
      <w:r w:rsidR="00221B9C" w:rsidRPr="00397C78">
        <w:rPr>
          <w:rFonts w:eastAsia="Times New Roman"/>
          <w:lang w:val="lt-LT" w:eastAsia="lt-LT"/>
        </w:rPr>
        <w:t xml:space="preserve">kuris pateikiamas Užsakovui. </w:t>
      </w:r>
      <w:r>
        <w:rPr>
          <w:rFonts w:eastAsia="Times New Roman"/>
          <w:lang w:val="lt-LT" w:eastAsia="lt-LT"/>
        </w:rPr>
        <w:t>Sutarties Šalių D</w:t>
      </w:r>
      <w:r w:rsidRPr="00065297">
        <w:rPr>
          <w:rFonts w:eastAsia="Times New Roman"/>
          <w:lang w:val="lt-LT" w:eastAsia="lt-LT"/>
        </w:rPr>
        <w:t>arbų</w:t>
      </w:r>
      <w:r w:rsidRPr="00397C78">
        <w:rPr>
          <w:rFonts w:eastAsia="Times New Roman"/>
          <w:lang w:val="lt-LT" w:eastAsia="lt-LT"/>
        </w:rPr>
        <w:t xml:space="preserve"> </w:t>
      </w:r>
      <w:r w:rsidR="00221B9C" w:rsidRPr="00397C78">
        <w:rPr>
          <w:rFonts w:eastAsia="Times New Roman"/>
          <w:lang w:val="lt-LT" w:eastAsia="lt-LT"/>
        </w:rPr>
        <w:t xml:space="preserve">perdavimo – priėmimo akto pasirašymo </w:t>
      </w:r>
      <w:r>
        <w:rPr>
          <w:rFonts w:eastAsia="Times New Roman"/>
          <w:lang w:val="lt-LT" w:eastAsia="lt-LT"/>
        </w:rPr>
        <w:t xml:space="preserve">diena yra </w:t>
      </w:r>
      <w:r w:rsidR="00221B9C" w:rsidRPr="00397C78">
        <w:rPr>
          <w:rFonts w:eastAsia="Times New Roman"/>
          <w:lang w:val="lt-LT" w:eastAsia="lt-LT"/>
        </w:rPr>
        <w:t>l</w:t>
      </w:r>
      <w:r w:rsidR="00BA1FB4" w:rsidRPr="00397C78">
        <w:rPr>
          <w:rFonts w:eastAsia="Times New Roman"/>
          <w:lang w:val="lt-LT" w:eastAsia="lt-LT"/>
        </w:rPr>
        <w:t xml:space="preserve">aikoma tinkamai </w:t>
      </w:r>
      <w:r w:rsidRPr="00397C78">
        <w:rPr>
          <w:rFonts w:eastAsia="Times New Roman"/>
          <w:lang w:val="lt-LT" w:eastAsia="lt-LT"/>
        </w:rPr>
        <w:t>atlikt</w:t>
      </w:r>
      <w:r>
        <w:rPr>
          <w:rFonts w:eastAsia="Times New Roman"/>
          <w:lang w:val="lt-LT" w:eastAsia="lt-LT"/>
        </w:rPr>
        <w:t>ų</w:t>
      </w:r>
      <w:r w:rsidRPr="00397C78">
        <w:rPr>
          <w:rFonts w:eastAsia="Times New Roman"/>
          <w:lang w:val="lt-LT" w:eastAsia="lt-LT"/>
        </w:rPr>
        <w:t xml:space="preserve"> </w:t>
      </w:r>
      <w:r w:rsidR="00065297" w:rsidRPr="00065297">
        <w:rPr>
          <w:rFonts w:eastAsia="Times New Roman"/>
          <w:lang w:val="lt-LT" w:eastAsia="lt-LT"/>
        </w:rPr>
        <w:t>Darbų</w:t>
      </w:r>
      <w:r w:rsidR="00221B9C" w:rsidRPr="00397C78">
        <w:rPr>
          <w:rFonts w:eastAsia="Times New Roman"/>
          <w:lang w:val="lt-LT" w:eastAsia="lt-LT"/>
        </w:rPr>
        <w:t xml:space="preserve"> priėmimo diena. </w:t>
      </w:r>
      <w:r w:rsidR="00E972AD" w:rsidRPr="00397C78">
        <w:rPr>
          <w:rFonts w:eastAsia="Times New Roman"/>
          <w:lang w:val="lt-LT" w:eastAsia="lt-LT"/>
        </w:rPr>
        <w:t>Atsiskaityma</w:t>
      </w:r>
      <w:r w:rsidR="003C3033" w:rsidRPr="00397C78">
        <w:rPr>
          <w:rFonts w:eastAsia="Times New Roman"/>
          <w:lang w:val="lt-LT" w:eastAsia="lt-LT"/>
        </w:rPr>
        <w:t>s</w:t>
      </w:r>
      <w:r>
        <w:rPr>
          <w:rFonts w:eastAsia="Times New Roman"/>
          <w:lang w:val="lt-LT" w:eastAsia="lt-LT"/>
        </w:rPr>
        <w:t xml:space="preserve"> su Rangovu</w:t>
      </w:r>
      <w:r w:rsidR="003C3033" w:rsidRPr="00397C78">
        <w:rPr>
          <w:rFonts w:eastAsia="Times New Roman"/>
          <w:lang w:val="lt-LT" w:eastAsia="lt-LT"/>
        </w:rPr>
        <w:t xml:space="preserve"> bus vykdomas </w:t>
      </w:r>
      <w:r w:rsidR="00C6005C">
        <w:rPr>
          <w:rFonts w:eastAsia="Times New Roman"/>
          <w:lang w:val="lt-LT" w:eastAsia="lt-LT"/>
        </w:rPr>
        <w:t xml:space="preserve">tik </w:t>
      </w:r>
      <w:r w:rsidR="004E3BD1" w:rsidRPr="004E3BD1">
        <w:rPr>
          <w:rFonts w:eastAsia="Times New Roman"/>
          <w:lang w:val="lt-LT" w:eastAsia="lt-LT"/>
        </w:rPr>
        <w:t>Rangovui</w:t>
      </w:r>
      <w:r w:rsidR="003C3033" w:rsidRPr="00397C78">
        <w:rPr>
          <w:rFonts w:eastAsia="Times New Roman"/>
          <w:lang w:val="lt-LT" w:eastAsia="lt-LT"/>
        </w:rPr>
        <w:t xml:space="preserve"> pateikus </w:t>
      </w:r>
      <w:r w:rsidR="00BA1FB4" w:rsidRPr="00397C78">
        <w:rPr>
          <w:rFonts w:eastAsia="Times New Roman"/>
          <w:lang w:val="lt-LT" w:eastAsia="lt-LT"/>
        </w:rPr>
        <w:t xml:space="preserve">ir Užsakovui pasirašius </w:t>
      </w:r>
      <w:r w:rsidR="00065297" w:rsidRPr="00065297">
        <w:rPr>
          <w:rFonts w:eastAsia="Times New Roman"/>
          <w:lang w:val="lt-LT" w:eastAsia="lt-LT"/>
        </w:rPr>
        <w:t>Darbų</w:t>
      </w:r>
      <w:r w:rsidR="003C3033" w:rsidRPr="00397C78">
        <w:rPr>
          <w:rFonts w:eastAsia="Times New Roman"/>
          <w:lang w:val="lt-LT" w:eastAsia="lt-LT"/>
        </w:rPr>
        <w:t xml:space="preserve"> priėmimo – perdavimo aktą. Atsiskaitymas bus vykdomas per 30</w:t>
      </w:r>
      <w:r w:rsidR="00BA1FB4" w:rsidRPr="00397C78">
        <w:rPr>
          <w:rFonts w:eastAsia="Times New Roman"/>
          <w:lang w:val="lt-LT" w:eastAsia="lt-LT"/>
        </w:rPr>
        <w:t xml:space="preserve"> kalendorinių dienų nuo </w:t>
      </w:r>
      <w:r w:rsidR="003C3033" w:rsidRPr="00397C78">
        <w:rPr>
          <w:rFonts w:eastAsia="Times New Roman"/>
          <w:lang w:val="lt-LT" w:eastAsia="lt-LT"/>
        </w:rPr>
        <w:lastRenderedPageBreak/>
        <w:t>sąskaitos-faktūros gavimo dienos</w:t>
      </w:r>
      <w:r w:rsidR="00221B9C" w:rsidRPr="00397C78">
        <w:rPr>
          <w:rFonts w:eastAsia="Times New Roman"/>
          <w:lang w:val="lt-LT" w:eastAsia="lt-LT"/>
        </w:rPr>
        <w:t>.</w:t>
      </w:r>
      <w:r w:rsidR="000607CB" w:rsidRPr="00397C78">
        <w:rPr>
          <w:rFonts w:eastAsia="Times New Roman"/>
          <w:lang w:val="lt-LT" w:eastAsia="lt-LT"/>
        </w:rPr>
        <w:t xml:space="preserve"> </w:t>
      </w:r>
      <w:r w:rsidR="004E3BD1">
        <w:rPr>
          <w:rFonts w:eastAsia="Times New Roman"/>
          <w:lang w:eastAsia="lt-LT"/>
        </w:rPr>
        <w:t>Rangov</w:t>
      </w:r>
      <w:r w:rsidR="003C3033" w:rsidRPr="00397C78">
        <w:rPr>
          <w:rFonts w:eastAsia="Times New Roman"/>
          <w:lang w:val="lt-LT" w:eastAsia="lt-LT"/>
        </w:rPr>
        <w:t>o pateiktoje PVM sąskaitoje – faktūroje turi bū</w:t>
      </w:r>
      <w:r w:rsidR="003C3033" w:rsidRPr="00397C78">
        <w:rPr>
          <w:rFonts w:eastAsia="Times New Roman"/>
          <w:lang w:val="de-DE" w:eastAsia="lt-LT"/>
        </w:rPr>
        <w:t xml:space="preserve">ti nurodoma </w:t>
      </w:r>
      <w:r w:rsidR="003C3033" w:rsidRPr="00397C78">
        <w:rPr>
          <w:rFonts w:eastAsia="Times New Roman"/>
          <w:lang w:val="lt-LT" w:eastAsia="lt-LT"/>
        </w:rPr>
        <w:t>S</w:t>
      </w:r>
      <w:r w:rsidR="003C3033" w:rsidRPr="00397C78">
        <w:rPr>
          <w:rFonts w:eastAsia="Times New Roman"/>
          <w:lang w:val="pt-PT" w:eastAsia="lt-LT"/>
        </w:rPr>
        <w:t>utarties data ir numeris.</w:t>
      </w:r>
    </w:p>
    <w:p w:rsidR="00083B63" w:rsidRPr="00397C78" w:rsidRDefault="004E3BD1"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lang w:val="lt-LT"/>
        </w:rPr>
      </w:pPr>
      <w:r w:rsidRPr="004E3BD1">
        <w:rPr>
          <w:rFonts w:eastAsia="Times New Roman"/>
          <w:lang w:val="lt-LT" w:eastAsia="lt-LT"/>
        </w:rPr>
        <w:t>Rangovas</w:t>
      </w:r>
      <w:r w:rsidR="00221B9C" w:rsidRPr="00397C78">
        <w:rPr>
          <w:rFonts w:eastAsia="Times New Roman"/>
          <w:lang w:val="nl-NL" w:eastAsia="lt-LT"/>
        </w:rPr>
        <w:t xml:space="preserve"> PVM s</w:t>
      </w:r>
      <w:r w:rsidR="00221B9C" w:rsidRPr="00397C78">
        <w:rPr>
          <w:rFonts w:eastAsia="Times New Roman"/>
          <w:lang w:val="lt-LT" w:eastAsia="lt-LT"/>
        </w:rPr>
        <w:t>ąskaitą–</w:t>
      </w:r>
      <w:r w:rsidR="00221B9C" w:rsidRPr="00397C78">
        <w:rPr>
          <w:rFonts w:eastAsia="Times New Roman"/>
          <w:lang w:val="da-DK" w:eastAsia="lt-LT"/>
        </w:rPr>
        <w:t>fakt</w:t>
      </w:r>
      <w:r w:rsidR="00221B9C" w:rsidRPr="00397C78">
        <w:rPr>
          <w:rFonts w:eastAsia="Times New Roman"/>
          <w:lang w:val="lt-LT" w:eastAsia="lt-LT"/>
        </w:rPr>
        <w:t>ūrą /</w:t>
      </w:r>
      <w:r w:rsidR="000607CB" w:rsidRPr="00397C78">
        <w:rPr>
          <w:rFonts w:eastAsia="Times New Roman"/>
          <w:lang w:val="lt-LT" w:eastAsia="lt-LT"/>
        </w:rPr>
        <w:t xml:space="preserve"> </w:t>
      </w:r>
      <w:r w:rsidR="00221B9C" w:rsidRPr="00397C78">
        <w:rPr>
          <w:rFonts w:eastAsia="Times New Roman"/>
          <w:lang w:val="lt-LT" w:eastAsia="lt-LT"/>
        </w:rPr>
        <w:t>sąskaitą–</w:t>
      </w:r>
      <w:r w:rsidR="00221B9C" w:rsidRPr="00397C78">
        <w:rPr>
          <w:rFonts w:eastAsia="Times New Roman"/>
          <w:lang w:val="da-DK" w:eastAsia="lt-LT"/>
        </w:rPr>
        <w:t>fakt</w:t>
      </w:r>
      <w:r w:rsidR="00221B9C" w:rsidRPr="00397C78">
        <w:rPr>
          <w:rFonts w:eastAsia="Times New Roman"/>
          <w:lang w:val="lt-LT" w:eastAsia="lt-LT"/>
        </w:rPr>
        <w:t xml:space="preserve">ūrą privalo pateikti naudojantis VĮ Registrų centro administruojama elektronine paslauga „E.sąskaita“. </w:t>
      </w:r>
      <w:r w:rsidR="00221B9C" w:rsidRPr="00397C78">
        <w:rPr>
          <w:rFonts w:eastAsia="Times New Roman"/>
          <w:lang w:eastAsia="lt-LT"/>
        </w:rPr>
        <w:t>E</w:t>
      </w:r>
      <w:r w:rsidR="00221B9C" w:rsidRPr="00397C78">
        <w:rPr>
          <w:rFonts w:eastAsia="Times New Roman"/>
          <w:lang w:val="nl-NL" w:eastAsia="lt-LT"/>
        </w:rPr>
        <w:t>lektronin</w:t>
      </w:r>
      <w:r w:rsidR="00221B9C" w:rsidRPr="00397C78">
        <w:rPr>
          <w:rFonts w:eastAsia="Times New Roman"/>
          <w:lang w:eastAsia="lt-LT"/>
        </w:rPr>
        <w:t>ė</w:t>
      </w:r>
      <w:r w:rsidR="00221B9C" w:rsidRPr="00397C78">
        <w:rPr>
          <w:rFonts w:eastAsia="Times New Roman"/>
          <w:lang w:val="es-ES_tradnl" w:eastAsia="lt-LT"/>
        </w:rPr>
        <w:t xml:space="preserve">s paslaugos </w:t>
      </w:r>
      <w:r w:rsidR="00221B9C" w:rsidRPr="00397C78">
        <w:rPr>
          <w:rFonts w:eastAsia="Times New Roman"/>
          <w:lang w:eastAsia="lt-LT"/>
        </w:rPr>
        <w:t xml:space="preserve">„E. sąskaita“ svetainė pasiekiama adresu </w:t>
      </w:r>
      <w:hyperlink r:id="rId8" w:history="1">
        <w:r w:rsidR="00221B9C" w:rsidRPr="00397C78">
          <w:rPr>
            <w:rFonts w:eastAsia="Times New Roman"/>
            <w:u w:val="single"/>
            <w:lang w:eastAsia="lt-LT"/>
          </w:rPr>
          <w:t>www.esaskaita.eu</w:t>
        </w:r>
      </w:hyperlink>
      <w:r w:rsidR="00221B9C" w:rsidRPr="00397C78">
        <w:rPr>
          <w:rFonts w:eastAsia="Times New Roman"/>
          <w:lang w:eastAsia="lt-LT"/>
        </w:rPr>
        <w:t xml:space="preserve">. </w:t>
      </w:r>
    </w:p>
    <w:p w:rsidR="00083B63" w:rsidRPr="00397C78" w:rsidRDefault="00065297"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lang w:val="lt-LT"/>
        </w:rPr>
      </w:pPr>
      <w:r w:rsidRPr="00065297">
        <w:rPr>
          <w:rFonts w:eastAsia="Times New Roman"/>
          <w:lang w:val="lt-LT" w:eastAsia="lt-LT"/>
        </w:rPr>
        <w:t>Darbai</w:t>
      </w:r>
      <w:r w:rsidR="00221B9C" w:rsidRPr="00397C78">
        <w:rPr>
          <w:rFonts w:eastAsia="Times New Roman"/>
          <w:lang w:val="lt-LT" w:eastAsia="lt-LT"/>
        </w:rPr>
        <w:t>, kur</w:t>
      </w:r>
      <w:r w:rsidR="000C2BE5" w:rsidRPr="00397C78">
        <w:rPr>
          <w:rFonts w:eastAsia="Times New Roman"/>
          <w:lang w:val="lt-LT" w:eastAsia="lt-LT"/>
        </w:rPr>
        <w:t>i</w:t>
      </w:r>
      <w:r>
        <w:rPr>
          <w:rFonts w:eastAsia="Times New Roman"/>
          <w:lang w:val="lt-LT" w:eastAsia="lt-LT"/>
        </w:rPr>
        <w:t>e nenumatyti</w:t>
      </w:r>
      <w:r w:rsidR="00221B9C" w:rsidRPr="00397C78">
        <w:rPr>
          <w:rFonts w:eastAsia="Times New Roman"/>
          <w:lang w:val="lt-LT" w:eastAsia="lt-LT"/>
        </w:rPr>
        <w:t xml:space="preserve"> teikti pagal Sutartyje ir jos prieduose nurodyt</w:t>
      </w:r>
      <w:r>
        <w:rPr>
          <w:rFonts w:eastAsia="Times New Roman"/>
          <w:lang w:val="lt-LT" w:eastAsia="lt-LT"/>
        </w:rPr>
        <w:t>ų</w:t>
      </w:r>
      <w:r w:rsidR="00221B9C" w:rsidRPr="00397C78">
        <w:rPr>
          <w:rFonts w:eastAsia="Times New Roman"/>
          <w:lang w:val="lt-LT" w:eastAsia="lt-LT"/>
        </w:rPr>
        <w:t xml:space="preserve"> </w:t>
      </w:r>
      <w:r w:rsidRPr="00065297">
        <w:rPr>
          <w:rFonts w:eastAsia="Times New Roman"/>
          <w:lang w:val="lt-LT" w:eastAsia="lt-LT"/>
        </w:rPr>
        <w:t>Darbų</w:t>
      </w:r>
      <w:r w:rsidR="00221B9C" w:rsidRPr="00397C78">
        <w:rPr>
          <w:rFonts w:eastAsia="Times New Roman"/>
          <w:lang w:val="lt-LT" w:eastAsia="lt-LT"/>
        </w:rPr>
        <w:t xml:space="preserve"> įkainius, yra atskiro viešojo pirkimo objektas. Už Sutartyje ir jos prieduose nenurodytus, tačiau </w:t>
      </w:r>
      <w:r w:rsidR="004E3BD1" w:rsidRPr="004E3BD1">
        <w:rPr>
          <w:rFonts w:eastAsia="Times New Roman"/>
          <w:lang w:val="lt-LT" w:eastAsia="lt-LT"/>
        </w:rPr>
        <w:t>Rangov</w:t>
      </w:r>
      <w:r w:rsidR="00221B9C" w:rsidRPr="00397C78">
        <w:rPr>
          <w:rFonts w:eastAsia="Times New Roman"/>
          <w:lang w:val="lt-LT" w:eastAsia="lt-LT"/>
        </w:rPr>
        <w:t>o dėl kokių nors priežasčių atliktus darbus (jeigu taip įvyktų), Užsakovas nemoka.</w:t>
      </w:r>
    </w:p>
    <w:p w:rsidR="00946B8D" w:rsidRPr="00397C78" w:rsidRDefault="00946B8D" w:rsidP="00F73AE1">
      <w:pPr>
        <w:tabs>
          <w:tab w:val="left" w:pos="1418"/>
          <w:tab w:val="left" w:pos="1560"/>
          <w:tab w:val="left" w:pos="2977"/>
          <w:tab w:val="left" w:pos="3119"/>
        </w:tabs>
        <w:ind w:firstLine="851"/>
        <w:rPr>
          <w:rFonts w:eastAsia="Times New Roman"/>
          <w:lang w:val="lt-LT" w:eastAsia="lt-LT"/>
        </w:rPr>
      </w:pPr>
    </w:p>
    <w:p w:rsidR="00221B9C" w:rsidRPr="00397C78" w:rsidRDefault="00221B9C" w:rsidP="00F73AE1">
      <w:pPr>
        <w:pStyle w:val="Sraopastraipa"/>
        <w:numPr>
          <w:ilvl w:val="0"/>
          <w:numId w:val="20"/>
        </w:numPr>
        <w:tabs>
          <w:tab w:val="left" w:pos="1418"/>
          <w:tab w:val="left" w:pos="1560"/>
          <w:tab w:val="left" w:pos="2977"/>
          <w:tab w:val="left" w:pos="3119"/>
        </w:tabs>
        <w:ind w:left="0" w:hanging="284"/>
        <w:jc w:val="center"/>
        <w:rPr>
          <w:rFonts w:eastAsia="Times New Roman"/>
          <w:b/>
          <w:bCs/>
          <w:lang w:eastAsia="lt-LT"/>
        </w:rPr>
      </w:pPr>
      <w:r w:rsidRPr="00397C78">
        <w:rPr>
          <w:rFonts w:eastAsia="Times New Roman"/>
          <w:b/>
          <w:bCs/>
          <w:lang w:eastAsia="lt-LT"/>
        </w:rPr>
        <w:t>ŠALIŲ ĮSIPAREIGOJIMAI</w:t>
      </w:r>
    </w:p>
    <w:p w:rsidR="00221B9C" w:rsidRPr="00397C78" w:rsidRDefault="00221B9C" w:rsidP="00F73AE1">
      <w:pPr>
        <w:tabs>
          <w:tab w:val="left" w:pos="1418"/>
          <w:tab w:val="left" w:pos="1560"/>
        </w:tabs>
        <w:ind w:firstLine="851"/>
        <w:jc w:val="center"/>
        <w:rPr>
          <w:rFonts w:eastAsia="Times New Roman"/>
          <w:b/>
          <w:bCs/>
          <w:lang w:eastAsia="lt-LT"/>
        </w:rPr>
      </w:pPr>
    </w:p>
    <w:p w:rsidR="00946B8D" w:rsidRPr="00397C78" w:rsidRDefault="004E3BD1" w:rsidP="003C3033">
      <w:pPr>
        <w:pStyle w:val="Sraopastraipa"/>
        <w:numPr>
          <w:ilvl w:val="0"/>
          <w:numId w:val="23"/>
        </w:numPr>
        <w:tabs>
          <w:tab w:val="left" w:pos="1276"/>
          <w:tab w:val="left" w:pos="1418"/>
          <w:tab w:val="left" w:pos="1560"/>
        </w:tabs>
        <w:ind w:firstLine="491"/>
        <w:jc w:val="both"/>
        <w:rPr>
          <w:rFonts w:eastAsia="Times New Roman"/>
          <w:b/>
          <w:lang w:eastAsia="lt-LT"/>
        </w:rPr>
      </w:pPr>
      <w:r w:rsidRPr="004E3BD1">
        <w:rPr>
          <w:rFonts w:eastAsia="Times New Roman"/>
          <w:b/>
          <w:lang w:eastAsia="lt-LT"/>
        </w:rPr>
        <w:t>Rangovas</w:t>
      </w:r>
      <w:r w:rsidR="00221B9C" w:rsidRPr="00397C78">
        <w:rPr>
          <w:rFonts w:eastAsia="Times New Roman"/>
          <w:b/>
          <w:lang w:eastAsia="lt-LT"/>
        </w:rPr>
        <w:t xml:space="preserve"> įsipareigoja:</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 xml:space="preserve">atlikti </w:t>
      </w:r>
      <w:r w:rsidR="00065297">
        <w:rPr>
          <w:rFonts w:eastAsia="Times New Roman"/>
          <w:lang w:eastAsia="lt-LT"/>
        </w:rPr>
        <w:t>Darbus</w:t>
      </w:r>
      <w:r w:rsidRPr="00397C78">
        <w:rPr>
          <w:rFonts w:eastAsia="Times New Roman"/>
          <w:lang w:eastAsia="lt-LT"/>
        </w:rPr>
        <w:t xml:space="preserve"> pagal Užsakovo pateiktą</w:t>
      </w:r>
      <w:r w:rsidR="0056115C" w:rsidRPr="00397C78">
        <w:rPr>
          <w:rFonts w:eastAsia="Times New Roman"/>
          <w:lang w:eastAsia="lt-LT"/>
        </w:rPr>
        <w:t xml:space="preserve"> </w:t>
      </w:r>
      <w:r w:rsidRPr="00397C78">
        <w:rPr>
          <w:rFonts w:eastAsia="Times New Roman"/>
          <w:lang w:eastAsia="lt-LT"/>
        </w:rPr>
        <w:t>projektavimo užduotį (techninę specifikaciją)</w:t>
      </w:r>
      <w:r w:rsidRPr="00397C78">
        <w:rPr>
          <w:rFonts w:eastAsia="Times New Roman"/>
          <w:lang w:val="lt-LT" w:eastAsia="lt-LT"/>
        </w:rPr>
        <w:t>, laikantis projektavimo sąlygų, teritorijų planavimo dokumentų,</w:t>
      </w:r>
      <w:r w:rsidR="007664C2" w:rsidRPr="00397C78">
        <w:rPr>
          <w:rFonts w:eastAsia="Times New Roman"/>
          <w:lang w:val="lt-LT" w:eastAsia="lt-LT"/>
        </w:rPr>
        <w:t xml:space="preserve"> specialiųjų paveldosaugos reikalavimų</w:t>
      </w:r>
      <w:r w:rsidRPr="00397C78">
        <w:rPr>
          <w:rFonts w:eastAsia="Times New Roman"/>
          <w:lang w:val="lt-LT" w:eastAsia="lt-LT"/>
        </w:rPr>
        <w:t xml:space="preserve"> ir užtikrinti, kad atlikt</w:t>
      </w:r>
      <w:r w:rsidR="00065297">
        <w:rPr>
          <w:rFonts w:eastAsia="Times New Roman"/>
          <w:lang w:val="lt-LT" w:eastAsia="lt-LT"/>
        </w:rPr>
        <w:t>i</w:t>
      </w:r>
      <w:r w:rsidRPr="00397C78">
        <w:rPr>
          <w:rFonts w:eastAsia="Times New Roman"/>
          <w:lang w:val="lt-LT" w:eastAsia="lt-LT"/>
        </w:rPr>
        <w:t xml:space="preserve"> </w:t>
      </w:r>
      <w:r w:rsidR="00065297">
        <w:rPr>
          <w:rFonts w:eastAsia="Times New Roman"/>
          <w:lang w:eastAsia="lt-LT"/>
        </w:rPr>
        <w:t>Darbai</w:t>
      </w:r>
      <w:r w:rsidRPr="00397C78">
        <w:rPr>
          <w:rFonts w:eastAsia="Times New Roman"/>
          <w:lang w:val="lt-LT" w:eastAsia="lt-LT"/>
        </w:rPr>
        <w:t xml:space="preserve">, atitiktų Lietuvos Respublikoje galiojančius įstatymus, įstatymų </w:t>
      </w:r>
      <w:r w:rsidR="000615ED" w:rsidRPr="00397C78">
        <w:rPr>
          <w:rFonts w:eastAsia="Times New Roman"/>
          <w:lang w:val="lt-LT" w:eastAsia="lt-LT"/>
        </w:rPr>
        <w:t>įgyvendinamuosius</w:t>
      </w:r>
      <w:r w:rsidR="00131880" w:rsidRPr="00397C78">
        <w:rPr>
          <w:rFonts w:eastAsia="Times New Roman"/>
          <w:lang w:val="lt-LT" w:eastAsia="lt-LT"/>
        </w:rPr>
        <w:t xml:space="preserve"> </w:t>
      </w:r>
      <w:r w:rsidRPr="00397C78">
        <w:rPr>
          <w:rFonts w:eastAsia="Times New Roman"/>
          <w:lang w:val="lt-LT" w:eastAsia="lt-LT"/>
        </w:rPr>
        <w:t xml:space="preserve">teisės aktus, normatyvinius </w:t>
      </w:r>
      <w:r w:rsidR="00256D1C" w:rsidRPr="00397C78">
        <w:rPr>
          <w:rFonts w:eastAsia="Times New Roman"/>
          <w:lang w:val="lt-LT" w:eastAsia="lt-LT"/>
        </w:rPr>
        <w:t>statybos techninius dokumentus;</w:t>
      </w:r>
    </w:p>
    <w:p w:rsidR="00775421" w:rsidRPr="0010464B" w:rsidRDefault="00065297" w:rsidP="00775421">
      <w:pPr>
        <w:pStyle w:val="Sraopastraipa"/>
        <w:numPr>
          <w:ilvl w:val="1"/>
          <w:numId w:val="23"/>
        </w:numPr>
        <w:tabs>
          <w:tab w:val="left" w:pos="1418"/>
          <w:tab w:val="left" w:pos="1560"/>
        </w:tabs>
        <w:ind w:left="0" w:firstLine="851"/>
        <w:jc w:val="both"/>
        <w:rPr>
          <w:rFonts w:eastAsia="Times New Roman"/>
          <w:b/>
          <w:lang w:eastAsia="lt-LT"/>
        </w:rPr>
      </w:pPr>
      <w:r>
        <w:rPr>
          <w:rFonts w:eastAsia="Times New Roman"/>
          <w:lang w:eastAsia="lt-LT"/>
        </w:rPr>
        <w:t>Darbų</w:t>
      </w:r>
      <w:r w:rsidR="00775421" w:rsidRPr="0010464B">
        <w:rPr>
          <w:rFonts w:eastAsia="Times New Roman"/>
          <w:lang w:eastAsia="lt-LT"/>
        </w:rPr>
        <w:t xml:space="preserve"> atlikimą pradėti iškart po Sutarties pasirašymo dienos.</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paskirti atsakingą asmenį ryšiams su Užsakovu palaikyti ir apie jį</w:t>
      </w:r>
      <w:r w:rsidR="00256D1C" w:rsidRPr="00397C78">
        <w:rPr>
          <w:rFonts w:eastAsia="Times New Roman"/>
          <w:lang w:eastAsia="lt-LT"/>
        </w:rPr>
        <w:t xml:space="preserve"> raštu </w:t>
      </w:r>
      <w:r w:rsidRPr="00397C78">
        <w:rPr>
          <w:rFonts w:eastAsia="Times New Roman"/>
          <w:lang w:eastAsia="lt-LT"/>
        </w:rPr>
        <w:t>informuoti Užsakovą</w:t>
      </w:r>
      <w:r w:rsidR="00C6005C">
        <w:rPr>
          <w:rFonts w:eastAsia="Times New Roman"/>
          <w:lang w:eastAsia="lt-LT"/>
        </w:rPr>
        <w:t>, nurodant atsakingą asmenį ir šio asmens kontaktinius duomenis</w:t>
      </w:r>
      <w:r w:rsidRPr="00397C78">
        <w:rPr>
          <w:rFonts w:eastAsia="Times New Roman"/>
          <w:lang w:eastAsia="lt-LT"/>
        </w:rPr>
        <w:t>;</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savo rizika, savo priemonėmis ir jėgomis atlikti visa</w:t>
      </w:r>
      <w:r w:rsidR="00C04883">
        <w:rPr>
          <w:rFonts w:eastAsia="Times New Roman"/>
          <w:lang w:eastAsia="lt-LT"/>
        </w:rPr>
        <w:t>s su Sutarties objektu susijusiu</w:t>
      </w:r>
      <w:r w:rsidRPr="00397C78">
        <w:rPr>
          <w:rFonts w:eastAsia="Times New Roman"/>
          <w:lang w:eastAsia="lt-LT"/>
        </w:rPr>
        <w:t xml:space="preserve">s </w:t>
      </w:r>
      <w:r w:rsidR="00C04883">
        <w:rPr>
          <w:rFonts w:eastAsia="Times New Roman"/>
          <w:lang w:eastAsia="lt-LT"/>
        </w:rPr>
        <w:t>darbus</w:t>
      </w:r>
      <w:r w:rsidRPr="00397C78">
        <w:rPr>
          <w:rFonts w:eastAsia="Times New Roman"/>
          <w:lang w:eastAsia="lt-LT"/>
        </w:rPr>
        <w:t xml:space="preserve">;  </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 xml:space="preserve">organizuoti </w:t>
      </w:r>
      <w:r w:rsidR="00C6005C">
        <w:rPr>
          <w:rFonts w:eastAsia="Times New Roman"/>
          <w:lang w:eastAsia="lt-LT"/>
        </w:rPr>
        <w:t xml:space="preserve">ir vykdyti </w:t>
      </w:r>
      <w:r w:rsidR="00065297">
        <w:rPr>
          <w:rFonts w:eastAsia="Times New Roman"/>
          <w:lang w:eastAsia="lt-LT"/>
        </w:rPr>
        <w:t>Darbus</w:t>
      </w:r>
      <w:r w:rsidRPr="00397C78">
        <w:rPr>
          <w:rFonts w:eastAsia="Times New Roman"/>
          <w:lang w:eastAsia="lt-LT"/>
        </w:rPr>
        <w:t xml:space="preserve"> taip, kad ji</w:t>
      </w:r>
      <w:r w:rsidR="00065297">
        <w:rPr>
          <w:rFonts w:eastAsia="Times New Roman"/>
          <w:lang w:eastAsia="lt-LT"/>
        </w:rPr>
        <w:t>e</w:t>
      </w:r>
      <w:r w:rsidRPr="00397C78">
        <w:rPr>
          <w:rFonts w:eastAsia="Times New Roman"/>
          <w:lang w:eastAsia="lt-LT"/>
        </w:rPr>
        <w:t xml:space="preserve"> būtų atlikt</w:t>
      </w:r>
      <w:r w:rsidR="00065297">
        <w:rPr>
          <w:rFonts w:eastAsia="Times New Roman"/>
          <w:lang w:eastAsia="lt-LT"/>
        </w:rPr>
        <w:t>i</w:t>
      </w:r>
      <w:r w:rsidRPr="00397C78">
        <w:rPr>
          <w:rFonts w:eastAsia="Times New Roman"/>
          <w:lang w:eastAsia="lt-LT"/>
        </w:rPr>
        <w:t xml:space="preserve"> Sutartyje ir jos prieduose nustatytomis sąlygomis, tvarka ir terminais bei kok</w:t>
      </w:r>
      <w:r w:rsidR="00C04883">
        <w:rPr>
          <w:rFonts w:eastAsia="Times New Roman"/>
          <w:lang w:eastAsia="lt-LT"/>
        </w:rPr>
        <w:t>ybiškai. Už reikiamų leidimų darbams</w:t>
      </w:r>
      <w:r w:rsidRPr="00397C78">
        <w:rPr>
          <w:rFonts w:eastAsia="Times New Roman"/>
          <w:lang w:eastAsia="lt-LT"/>
        </w:rPr>
        <w:t xml:space="preserve"> atlikti gavimą ir </w:t>
      </w:r>
      <w:r w:rsidR="00C6005C" w:rsidRPr="00397C78">
        <w:rPr>
          <w:rFonts w:eastAsia="Times New Roman"/>
          <w:lang w:eastAsia="lt-LT"/>
        </w:rPr>
        <w:t>atliekam</w:t>
      </w:r>
      <w:r w:rsidR="00C6005C">
        <w:rPr>
          <w:rFonts w:eastAsia="Times New Roman"/>
          <w:lang w:eastAsia="lt-LT"/>
        </w:rPr>
        <w:t>ų</w:t>
      </w:r>
      <w:r w:rsidR="00C6005C" w:rsidRPr="00397C78">
        <w:rPr>
          <w:rFonts w:eastAsia="Times New Roman"/>
          <w:lang w:eastAsia="lt-LT"/>
        </w:rPr>
        <w:t xml:space="preserve"> </w:t>
      </w:r>
      <w:r w:rsidR="00C04883">
        <w:rPr>
          <w:rFonts w:eastAsia="Times New Roman"/>
          <w:lang w:eastAsia="lt-LT"/>
        </w:rPr>
        <w:t>darbų</w:t>
      </w:r>
      <w:r w:rsidRPr="00397C78">
        <w:rPr>
          <w:rFonts w:eastAsia="Times New Roman"/>
          <w:lang w:eastAsia="lt-LT"/>
        </w:rPr>
        <w:t xml:space="preserve"> derinimą su atsakingomis institucijomis</w:t>
      </w:r>
      <w:r w:rsidR="00C6005C">
        <w:rPr>
          <w:rFonts w:eastAsia="Times New Roman"/>
          <w:lang w:eastAsia="lt-LT"/>
        </w:rPr>
        <w:t xml:space="preserve"> (jei tokie derinimai yra reikalingi)</w:t>
      </w:r>
      <w:r w:rsidRPr="00397C78">
        <w:rPr>
          <w:rFonts w:eastAsia="Times New Roman"/>
          <w:lang w:eastAsia="lt-LT"/>
        </w:rPr>
        <w:t xml:space="preserve"> yra atsakingas </w:t>
      </w:r>
      <w:r w:rsidR="004E3BD1">
        <w:rPr>
          <w:rFonts w:eastAsia="Times New Roman"/>
          <w:lang w:eastAsia="lt-LT"/>
        </w:rPr>
        <w:t>Rangovas</w:t>
      </w:r>
      <w:r w:rsidRPr="00397C78">
        <w:rPr>
          <w:rFonts w:eastAsia="Times New Roman"/>
          <w:lang w:eastAsia="lt-LT"/>
        </w:rPr>
        <w:t>;</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su Užsakovu suderintą atlikt</w:t>
      </w:r>
      <w:r w:rsidR="00065297">
        <w:rPr>
          <w:rFonts w:eastAsia="Times New Roman"/>
          <w:lang w:eastAsia="lt-LT"/>
        </w:rPr>
        <w:t>ų</w:t>
      </w:r>
      <w:r w:rsidRPr="00397C78">
        <w:rPr>
          <w:rFonts w:eastAsia="Times New Roman"/>
          <w:lang w:eastAsia="lt-LT"/>
        </w:rPr>
        <w:t xml:space="preserve"> </w:t>
      </w:r>
      <w:r w:rsidR="00065297">
        <w:rPr>
          <w:rFonts w:eastAsia="Times New Roman"/>
          <w:lang w:eastAsia="lt-LT"/>
        </w:rPr>
        <w:t>Darbų</w:t>
      </w:r>
      <w:r w:rsidRPr="00397C78">
        <w:rPr>
          <w:rFonts w:eastAsia="Times New Roman"/>
          <w:lang w:eastAsia="lt-LT"/>
        </w:rPr>
        <w:t xml:space="preserve"> perdavimo ir priėmimo dieną pateikti Užsakovui pasirašytą atliktų </w:t>
      </w:r>
      <w:r w:rsidR="00065297">
        <w:rPr>
          <w:rFonts w:eastAsia="Times New Roman"/>
          <w:lang w:eastAsia="lt-LT"/>
        </w:rPr>
        <w:t>Darbų</w:t>
      </w:r>
      <w:r w:rsidRPr="00397C78">
        <w:rPr>
          <w:rFonts w:eastAsia="Times New Roman"/>
          <w:lang w:eastAsia="lt-LT"/>
        </w:rPr>
        <w:t xml:space="preserve"> perdavimo – priėmimo aktą; </w:t>
      </w:r>
    </w:p>
    <w:p w:rsidR="00946B8D" w:rsidRPr="00397C78" w:rsidRDefault="00BA1FB4"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 xml:space="preserve">garantuoti, kad </w:t>
      </w:r>
      <w:r w:rsidR="00065297">
        <w:rPr>
          <w:rFonts w:eastAsia="Times New Roman"/>
          <w:lang w:eastAsia="lt-LT"/>
        </w:rPr>
        <w:t>Darbų</w:t>
      </w:r>
      <w:r w:rsidR="006066CB" w:rsidRPr="00397C78">
        <w:rPr>
          <w:rFonts w:eastAsia="Times New Roman"/>
          <w:lang w:eastAsia="lt-LT"/>
        </w:rPr>
        <w:t xml:space="preserve"> perdavimo – p</w:t>
      </w:r>
      <w:r w:rsidR="00065297">
        <w:rPr>
          <w:rFonts w:eastAsia="Times New Roman"/>
          <w:lang w:eastAsia="lt-LT"/>
        </w:rPr>
        <w:t>riėmimo aktu įforminti</w:t>
      </w:r>
      <w:r w:rsidRPr="00397C78">
        <w:rPr>
          <w:rFonts w:eastAsia="Times New Roman"/>
          <w:lang w:eastAsia="lt-LT"/>
        </w:rPr>
        <w:t xml:space="preserve"> </w:t>
      </w:r>
      <w:r w:rsidR="00065297">
        <w:rPr>
          <w:rFonts w:eastAsia="Times New Roman"/>
          <w:lang w:eastAsia="lt-LT"/>
        </w:rPr>
        <w:t>Darbai yra atlikti</w:t>
      </w:r>
      <w:r w:rsidR="006066CB" w:rsidRPr="00397C78">
        <w:rPr>
          <w:rFonts w:eastAsia="Times New Roman"/>
          <w:lang w:eastAsia="lt-LT"/>
        </w:rPr>
        <w:t xml:space="preserve"> tinkamai ir kokybiškai, atitinka Sutartyje ir jos prieduose numatytus bei į</w:t>
      </w:r>
      <w:r w:rsidRPr="00397C78">
        <w:rPr>
          <w:rFonts w:eastAsia="Times New Roman"/>
          <w:lang w:eastAsia="lt-LT"/>
        </w:rPr>
        <w:t xml:space="preserve">prastai tokios rūšies </w:t>
      </w:r>
      <w:r w:rsidR="00C04883">
        <w:rPr>
          <w:rFonts w:eastAsia="Times New Roman"/>
          <w:lang w:eastAsia="lt-LT"/>
        </w:rPr>
        <w:t>darbams</w:t>
      </w:r>
      <w:r w:rsidR="006066CB" w:rsidRPr="00397C78">
        <w:rPr>
          <w:rFonts w:eastAsia="Times New Roman"/>
          <w:lang w:eastAsia="lt-LT"/>
        </w:rPr>
        <w:t xml:space="preserve"> keliamus reikalavimus;</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užtikrinti tinkamą, teisė</w:t>
      </w:r>
      <w:r w:rsidR="00065297">
        <w:rPr>
          <w:rFonts w:eastAsia="Times New Roman"/>
          <w:lang w:eastAsia="lt-LT"/>
        </w:rPr>
        <w:t>s aktų reikalavimus atitinkančią</w:t>
      </w:r>
      <w:r w:rsidRPr="00397C78">
        <w:rPr>
          <w:rFonts w:eastAsia="Times New Roman"/>
          <w:lang w:eastAsia="lt-LT"/>
        </w:rPr>
        <w:t xml:space="preserve"> </w:t>
      </w:r>
      <w:r w:rsidR="00065297">
        <w:rPr>
          <w:rFonts w:eastAsia="Times New Roman"/>
          <w:lang w:eastAsia="lt-LT"/>
        </w:rPr>
        <w:t>Darbų</w:t>
      </w:r>
      <w:r w:rsidRPr="00397C78">
        <w:rPr>
          <w:rFonts w:eastAsia="Times New Roman"/>
          <w:lang w:eastAsia="lt-LT"/>
        </w:rPr>
        <w:t xml:space="preserve"> dokumentaciją;</w:t>
      </w:r>
    </w:p>
    <w:p w:rsidR="00946B8D" w:rsidRPr="00397C78"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397C78">
        <w:rPr>
          <w:rFonts w:eastAsia="Times New Roman"/>
          <w:lang w:eastAsia="lt-LT"/>
        </w:rPr>
        <w:t xml:space="preserve">prisiimti atsakomybę už subrangovų neįvykdytas arba netinkamai įvykdytas prievoles, jeigu </w:t>
      </w:r>
      <w:r w:rsidR="004E3BD1">
        <w:rPr>
          <w:rFonts w:eastAsia="Times New Roman"/>
          <w:lang w:eastAsia="lt-LT"/>
        </w:rPr>
        <w:t>Rangovas</w:t>
      </w:r>
      <w:r w:rsidRPr="00397C78">
        <w:rPr>
          <w:rFonts w:eastAsia="Times New Roman"/>
          <w:lang w:eastAsia="lt-LT"/>
        </w:rPr>
        <w:t xml:space="preserve"> juos pasitelkė savo prievolėms pagal šią Sutartį įvykdyti;</w:t>
      </w:r>
    </w:p>
    <w:p w:rsidR="00946B8D" w:rsidRPr="00397C78" w:rsidRDefault="006066CB" w:rsidP="00F73AE1">
      <w:pPr>
        <w:pStyle w:val="Sraopastraipa"/>
        <w:numPr>
          <w:ilvl w:val="1"/>
          <w:numId w:val="23"/>
        </w:numPr>
        <w:tabs>
          <w:tab w:val="left" w:pos="1418"/>
          <w:tab w:val="left" w:pos="1560"/>
          <w:tab w:val="left" w:pos="1701"/>
        </w:tabs>
        <w:ind w:left="0" w:firstLine="851"/>
        <w:jc w:val="both"/>
        <w:rPr>
          <w:rFonts w:eastAsia="Times New Roman"/>
          <w:b/>
          <w:lang w:eastAsia="lt-LT"/>
        </w:rPr>
      </w:pPr>
      <w:r w:rsidRPr="00397C78">
        <w:rPr>
          <w:rFonts w:eastAsia="Times New Roman"/>
          <w:lang w:eastAsia="lt-LT"/>
        </w:rPr>
        <w:t>nedelsdamas, bet ne vėliau kaip per 2 (dvi) darbo dienas nuo toliau nurodytų aplinkybių atsiradimo, raštu</w:t>
      </w:r>
      <w:r w:rsidR="00C6005C">
        <w:rPr>
          <w:rFonts w:eastAsia="Times New Roman"/>
          <w:lang w:eastAsia="lt-LT"/>
        </w:rPr>
        <w:t>,</w:t>
      </w:r>
      <w:r w:rsidRPr="00397C78">
        <w:rPr>
          <w:rFonts w:eastAsia="Times New Roman"/>
          <w:lang w:eastAsia="lt-LT"/>
        </w:rPr>
        <w:t xml:space="preserve"> Sutartyje nurodytu el. </w:t>
      </w:r>
      <w:r w:rsidR="00C6005C" w:rsidRPr="00397C78">
        <w:rPr>
          <w:rFonts w:eastAsia="Times New Roman"/>
          <w:lang w:eastAsia="lt-LT"/>
        </w:rPr>
        <w:t>P</w:t>
      </w:r>
      <w:r w:rsidRPr="00397C78">
        <w:rPr>
          <w:rFonts w:eastAsia="Times New Roman"/>
          <w:lang w:eastAsia="lt-LT"/>
        </w:rPr>
        <w:t>aštu</w:t>
      </w:r>
      <w:r w:rsidR="00C6005C">
        <w:rPr>
          <w:rFonts w:eastAsia="Times New Roman"/>
          <w:lang w:eastAsia="lt-LT"/>
        </w:rPr>
        <w:t>,</w:t>
      </w:r>
      <w:r w:rsidRPr="00397C78">
        <w:rPr>
          <w:rFonts w:eastAsia="Times New Roman"/>
          <w:lang w:eastAsia="lt-LT"/>
        </w:rPr>
        <w:t xml:space="preserve"> informuoti Užsakovą:</w:t>
      </w:r>
    </w:p>
    <w:p w:rsidR="00946B8D" w:rsidRPr="00397C78" w:rsidRDefault="006066CB" w:rsidP="00F73AE1">
      <w:pPr>
        <w:pStyle w:val="Sraopastraipa"/>
        <w:numPr>
          <w:ilvl w:val="2"/>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jei negalės laiku atlikti </w:t>
      </w:r>
      <w:r w:rsidR="00065297">
        <w:rPr>
          <w:rFonts w:eastAsia="Times New Roman"/>
          <w:lang w:eastAsia="lt-LT"/>
        </w:rPr>
        <w:t>Darbų</w:t>
      </w:r>
      <w:r w:rsidRPr="00397C78">
        <w:rPr>
          <w:rFonts w:eastAsia="Times New Roman"/>
          <w:lang w:eastAsia="lt-LT"/>
        </w:rPr>
        <w:t>;</w:t>
      </w:r>
    </w:p>
    <w:p w:rsidR="00946B8D" w:rsidRPr="00397C78" w:rsidRDefault="006066CB" w:rsidP="00F73AE1">
      <w:pPr>
        <w:pStyle w:val="Sraopastraipa"/>
        <w:numPr>
          <w:ilvl w:val="2"/>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apie pasikeitusius savo rekvizitus, teisinį statusą;</w:t>
      </w:r>
    </w:p>
    <w:p w:rsidR="00946B8D" w:rsidRPr="00397C78" w:rsidRDefault="006066CB" w:rsidP="00F73AE1">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397C78">
        <w:rPr>
          <w:rFonts w:eastAsia="Times New Roman"/>
          <w:lang w:eastAsia="lt-LT"/>
        </w:rP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004E3BD1">
        <w:rPr>
          <w:rFonts w:eastAsia="Times New Roman"/>
          <w:lang w:eastAsia="lt-LT"/>
        </w:rPr>
        <w:t>Rangov</w:t>
      </w:r>
      <w:r w:rsidRPr="00397C78">
        <w:rPr>
          <w:rFonts w:eastAsia="Times New Roman"/>
          <w:lang w:eastAsia="lt-LT"/>
        </w:rPr>
        <w:t xml:space="preserve">ui suteikta informacija yra laikoma konfidencialia, nebent Užsakovas raštu patvirtins, kad tam tikra pateikta informacija nėra konfidenciali. Konfidencialia taip pat nėra laikoma informacija, kuri buvo viešai prieinama, arba </w:t>
      </w:r>
      <w:r w:rsidR="004E3BD1">
        <w:rPr>
          <w:rFonts w:eastAsia="Times New Roman"/>
          <w:lang w:eastAsia="lt-LT"/>
        </w:rPr>
        <w:t>Rangovas</w:t>
      </w:r>
      <w:r w:rsidRPr="00397C78">
        <w:rPr>
          <w:rFonts w:eastAsia="Times New Roman"/>
          <w:lang w:eastAsia="lt-LT"/>
        </w:rPr>
        <w:t xml:space="preserve"> gali dokumentais įrodyti, kad informacija jam buvo teisėtai žinoma arba buvo pateikta trečiųjų asmenų, turėjusių raštu patvirtintą teisę atskleisti konfidencialią informaciją;</w:t>
      </w:r>
    </w:p>
    <w:p w:rsidR="00946B8D" w:rsidRPr="00397C78" w:rsidRDefault="006066CB" w:rsidP="00F73AE1">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397C78">
        <w:rPr>
          <w:rFonts w:eastAsia="Times New Roman"/>
          <w:lang w:eastAsia="lt-LT"/>
        </w:rPr>
        <w:t>tinkamai vykdyti visas kitas prievoles, nustatytas Sutartyje, jos prieduose, teisės aktuose, taikomuose vykdant Sutartį, ir (ar) kylančias iš šios Sutarties;</w:t>
      </w:r>
    </w:p>
    <w:p w:rsidR="00946B8D" w:rsidRPr="00397C78" w:rsidRDefault="00093FE8" w:rsidP="00093FE8">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atlyginti Užsakovui</w:t>
      </w:r>
      <w:r w:rsidR="00C6005C">
        <w:rPr>
          <w:rFonts w:eastAsia="Times New Roman"/>
          <w:lang w:eastAsia="lt-LT"/>
        </w:rPr>
        <w:t xml:space="preserve"> ir/ar tretiesiems asmenims</w:t>
      </w:r>
      <w:r w:rsidR="008F714A" w:rsidRPr="00397C78">
        <w:rPr>
          <w:rFonts w:eastAsia="Times New Roman"/>
          <w:lang w:eastAsia="lt-LT"/>
        </w:rPr>
        <w:t xml:space="preserve"> </w:t>
      </w:r>
      <w:r w:rsidR="00C6005C" w:rsidRPr="00397C78">
        <w:rPr>
          <w:rFonts w:eastAsia="Times New Roman"/>
          <w:lang w:eastAsia="lt-LT"/>
        </w:rPr>
        <w:t>p</w:t>
      </w:r>
      <w:r w:rsidR="00C6005C">
        <w:rPr>
          <w:rFonts w:eastAsia="Times New Roman"/>
          <w:lang w:eastAsia="lt-LT"/>
        </w:rPr>
        <w:t>adarytus</w:t>
      </w:r>
      <w:r w:rsidR="00C6005C" w:rsidRPr="00397C78">
        <w:rPr>
          <w:rFonts w:eastAsia="Times New Roman"/>
          <w:lang w:eastAsia="lt-LT"/>
        </w:rPr>
        <w:t xml:space="preserve"> </w:t>
      </w:r>
      <w:r w:rsidRPr="00397C78">
        <w:rPr>
          <w:rFonts w:eastAsia="Times New Roman"/>
          <w:lang w:eastAsia="lt-LT"/>
        </w:rPr>
        <w:t>nuostolius, susijusi</w:t>
      </w:r>
      <w:r w:rsidR="00C20B31" w:rsidRPr="00397C78">
        <w:rPr>
          <w:rFonts w:eastAsia="Times New Roman"/>
          <w:lang w:eastAsia="lt-LT"/>
        </w:rPr>
        <w:t>u</w:t>
      </w:r>
      <w:r w:rsidRPr="00397C78">
        <w:rPr>
          <w:rFonts w:eastAsia="Times New Roman"/>
          <w:lang w:eastAsia="lt-LT"/>
        </w:rPr>
        <w:t xml:space="preserve">s su netinkamu </w:t>
      </w:r>
      <w:r w:rsidR="00C6005C">
        <w:rPr>
          <w:rFonts w:eastAsia="Times New Roman"/>
          <w:lang w:eastAsia="lt-LT"/>
        </w:rPr>
        <w:t>S</w:t>
      </w:r>
      <w:r w:rsidR="00C6005C" w:rsidRPr="00397C78">
        <w:rPr>
          <w:rFonts w:eastAsia="Times New Roman"/>
          <w:lang w:eastAsia="lt-LT"/>
        </w:rPr>
        <w:t xml:space="preserve">utarties </w:t>
      </w:r>
      <w:r w:rsidRPr="00397C78">
        <w:rPr>
          <w:rFonts w:eastAsia="Times New Roman"/>
          <w:lang w:eastAsia="lt-LT"/>
        </w:rPr>
        <w:t>vykdymu ar jos nutraukimu.</w:t>
      </w:r>
    </w:p>
    <w:p w:rsidR="00946B8D" w:rsidRPr="00397C78" w:rsidRDefault="00221B9C" w:rsidP="00F73AE1">
      <w:pPr>
        <w:pStyle w:val="Sraopastraipa"/>
        <w:numPr>
          <w:ilvl w:val="0"/>
          <w:numId w:val="23"/>
        </w:numPr>
        <w:tabs>
          <w:tab w:val="left" w:pos="1418"/>
          <w:tab w:val="left" w:pos="1560"/>
          <w:tab w:val="left" w:pos="1843"/>
        </w:tabs>
        <w:ind w:left="0" w:firstLine="851"/>
        <w:jc w:val="both"/>
        <w:rPr>
          <w:rFonts w:eastAsia="Times New Roman"/>
          <w:b/>
          <w:lang w:eastAsia="lt-LT"/>
        </w:rPr>
      </w:pPr>
      <w:r w:rsidRPr="00397C78">
        <w:rPr>
          <w:rFonts w:eastAsia="Times New Roman"/>
          <w:b/>
          <w:lang w:eastAsia="lt-LT"/>
        </w:rPr>
        <w:t>Užsakovas įsipareigoja:</w:t>
      </w:r>
      <w:r w:rsidRPr="00397C78">
        <w:rPr>
          <w:rFonts w:eastAsia="Times New Roman"/>
          <w:b/>
          <w:lang w:eastAsia="lt-LT"/>
        </w:rPr>
        <w:tab/>
      </w:r>
    </w:p>
    <w:p w:rsidR="00946B8D" w:rsidRPr="00397C78"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teikti </w:t>
      </w:r>
      <w:r w:rsidR="004E3BD1">
        <w:rPr>
          <w:rFonts w:eastAsia="Times New Roman"/>
          <w:lang w:eastAsia="lt-LT"/>
        </w:rPr>
        <w:t>Rangov</w:t>
      </w:r>
      <w:r w:rsidRPr="00397C78">
        <w:rPr>
          <w:rFonts w:eastAsia="Times New Roman"/>
          <w:lang w:eastAsia="lt-LT"/>
        </w:rPr>
        <w:t xml:space="preserve">ui vykdyti Sutartį pagrįstai reikalingą Užsakovo turimą informaciją, bendradarbiauti su </w:t>
      </w:r>
      <w:r w:rsidR="004E3BD1">
        <w:rPr>
          <w:rFonts w:eastAsia="Times New Roman"/>
          <w:lang w:eastAsia="lt-LT"/>
        </w:rPr>
        <w:t>Rangov</w:t>
      </w:r>
      <w:r w:rsidRPr="00397C78">
        <w:rPr>
          <w:rFonts w:eastAsia="Times New Roman"/>
          <w:lang w:eastAsia="lt-LT"/>
        </w:rPr>
        <w:t xml:space="preserve">u, vykdant Darbus; </w:t>
      </w:r>
    </w:p>
    <w:p w:rsidR="00946B8D" w:rsidRPr="00397C78"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priimti iš </w:t>
      </w:r>
      <w:r w:rsidR="004E3BD1">
        <w:rPr>
          <w:rFonts w:eastAsia="Times New Roman"/>
          <w:lang w:eastAsia="lt-LT"/>
        </w:rPr>
        <w:t>Rangovo</w:t>
      </w:r>
      <w:r w:rsidRPr="00397C78">
        <w:rPr>
          <w:rFonts w:eastAsia="Times New Roman"/>
          <w:lang w:eastAsia="lt-LT"/>
        </w:rPr>
        <w:t xml:space="preserve"> tinkamai atlikt</w:t>
      </w:r>
      <w:r w:rsidR="00C04883">
        <w:rPr>
          <w:rFonts w:eastAsia="Times New Roman"/>
          <w:lang w:eastAsia="lt-LT"/>
        </w:rPr>
        <w:t>us</w:t>
      </w:r>
      <w:r w:rsidRPr="00397C78">
        <w:rPr>
          <w:rFonts w:eastAsia="Times New Roman"/>
          <w:lang w:eastAsia="lt-LT"/>
        </w:rPr>
        <w:t xml:space="preserve"> kokybišk</w:t>
      </w:r>
      <w:r w:rsidR="00C04883">
        <w:rPr>
          <w:rFonts w:eastAsia="Times New Roman"/>
          <w:lang w:eastAsia="lt-LT"/>
        </w:rPr>
        <w:t>us</w:t>
      </w:r>
      <w:r w:rsidRPr="00397C78">
        <w:rPr>
          <w:rFonts w:eastAsia="Times New Roman"/>
          <w:lang w:eastAsia="lt-LT"/>
        </w:rPr>
        <w:t xml:space="preserve"> </w:t>
      </w:r>
      <w:r w:rsidR="00C04883">
        <w:rPr>
          <w:rFonts w:eastAsia="Times New Roman"/>
          <w:lang w:eastAsia="lt-LT"/>
        </w:rPr>
        <w:t>Darbus</w:t>
      </w:r>
      <w:r w:rsidRPr="00397C78">
        <w:rPr>
          <w:rFonts w:eastAsia="Times New Roman"/>
          <w:lang w:eastAsia="lt-LT"/>
        </w:rPr>
        <w:t>, atitinkanči</w:t>
      </w:r>
      <w:r w:rsidR="00C04883">
        <w:rPr>
          <w:rFonts w:eastAsia="Times New Roman"/>
          <w:lang w:eastAsia="lt-LT"/>
        </w:rPr>
        <w:t>us</w:t>
      </w:r>
      <w:r w:rsidRPr="00397C78">
        <w:rPr>
          <w:rFonts w:eastAsia="Times New Roman"/>
          <w:lang w:eastAsia="lt-LT"/>
        </w:rPr>
        <w:t xml:space="preserve"> Sutarties ir jos priedų reikalavimus, ir už juos sumokėti Sutartyje nustatyta tvarka, sąlygomis ir terminais;</w:t>
      </w:r>
    </w:p>
    <w:p w:rsidR="00946B8D" w:rsidRPr="00397C78" w:rsidRDefault="00BA1FB4"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lastRenderedPageBreak/>
        <w:t xml:space="preserve">per 10 darbo dienų po </w:t>
      </w:r>
      <w:r w:rsidR="00065297">
        <w:rPr>
          <w:rFonts w:eastAsia="Times New Roman"/>
          <w:lang w:eastAsia="lt-LT"/>
        </w:rPr>
        <w:t>Darbų</w:t>
      </w:r>
      <w:r w:rsidRPr="00397C78">
        <w:rPr>
          <w:rFonts w:eastAsia="Times New Roman"/>
          <w:lang w:eastAsia="lt-LT"/>
        </w:rPr>
        <w:t xml:space="preserve"> </w:t>
      </w:r>
      <w:r w:rsidR="00065297">
        <w:rPr>
          <w:rFonts w:eastAsia="Times New Roman"/>
          <w:lang w:eastAsia="lt-LT"/>
        </w:rPr>
        <w:t>atli</w:t>
      </w:r>
      <w:r w:rsidRPr="00397C78">
        <w:rPr>
          <w:rFonts w:eastAsia="Times New Roman"/>
          <w:lang w:eastAsia="lt-LT"/>
        </w:rPr>
        <w:t>kimo</w:t>
      </w:r>
      <w:r w:rsidR="00B00AC6" w:rsidRPr="00397C78">
        <w:rPr>
          <w:rFonts w:eastAsia="Times New Roman"/>
          <w:lang w:eastAsia="lt-LT"/>
        </w:rPr>
        <w:t xml:space="preserve"> įvertinti</w:t>
      </w:r>
      <w:r w:rsidR="00C6005C">
        <w:rPr>
          <w:rFonts w:eastAsia="Times New Roman"/>
          <w:lang w:eastAsia="lt-LT"/>
        </w:rPr>
        <w:t xml:space="preserve"> atliktų Darbų</w:t>
      </w:r>
      <w:r w:rsidR="00B00AC6" w:rsidRPr="00397C78">
        <w:rPr>
          <w:rFonts w:eastAsia="Times New Roman"/>
          <w:lang w:eastAsia="lt-LT"/>
        </w:rPr>
        <w:t xml:space="preserve"> kokybę </w:t>
      </w:r>
      <w:r w:rsidRPr="00397C78">
        <w:rPr>
          <w:rFonts w:eastAsia="Times New Roman"/>
          <w:lang w:eastAsia="lt-LT"/>
        </w:rPr>
        <w:t xml:space="preserve">ir pasirašyti </w:t>
      </w:r>
      <w:r w:rsidR="00065297">
        <w:rPr>
          <w:rFonts w:eastAsia="Times New Roman"/>
          <w:lang w:eastAsia="lt-LT"/>
        </w:rPr>
        <w:t>Darbų</w:t>
      </w:r>
      <w:r w:rsidR="00B00AC6" w:rsidRPr="00397C78">
        <w:rPr>
          <w:rFonts w:eastAsia="Times New Roman"/>
          <w:lang w:eastAsia="lt-LT"/>
        </w:rPr>
        <w:t xml:space="preserve"> perdavimo – priėmimo aktą. Jeigu Užsakovas nepasirašo </w:t>
      </w:r>
      <w:r w:rsidR="00065297">
        <w:rPr>
          <w:rFonts w:eastAsia="Times New Roman"/>
          <w:lang w:eastAsia="lt-LT"/>
        </w:rPr>
        <w:t>Darbų</w:t>
      </w:r>
      <w:r w:rsidR="00B00AC6" w:rsidRPr="00397C78">
        <w:rPr>
          <w:rFonts w:eastAsia="Times New Roman"/>
          <w:lang w:eastAsia="lt-LT"/>
        </w:rPr>
        <w:t xml:space="preserve"> perdavimo </w:t>
      </w:r>
      <w:r w:rsidR="00C6005C">
        <w:rPr>
          <w:rFonts w:eastAsia="Times New Roman"/>
          <w:lang w:eastAsia="lt-LT"/>
        </w:rPr>
        <w:t>-</w:t>
      </w:r>
      <w:r w:rsidR="00C6005C" w:rsidRPr="00397C78">
        <w:rPr>
          <w:rFonts w:eastAsia="Times New Roman"/>
          <w:lang w:eastAsia="lt-LT"/>
        </w:rPr>
        <w:t xml:space="preserve"> </w:t>
      </w:r>
      <w:r w:rsidR="00B00AC6" w:rsidRPr="00397C78">
        <w:rPr>
          <w:rFonts w:eastAsia="Times New Roman"/>
          <w:lang w:eastAsia="lt-LT"/>
        </w:rPr>
        <w:t xml:space="preserve">priėmimo akto, Užsakovas </w:t>
      </w:r>
      <w:r w:rsidR="00C6005C">
        <w:rPr>
          <w:rFonts w:eastAsia="Times New Roman"/>
          <w:lang w:eastAsia="lt-LT"/>
        </w:rPr>
        <w:t xml:space="preserve">per 10 dienų </w:t>
      </w:r>
      <w:r w:rsidR="00B00AC6" w:rsidRPr="00397C78">
        <w:rPr>
          <w:rFonts w:eastAsia="Times New Roman"/>
          <w:lang w:eastAsia="lt-LT"/>
        </w:rPr>
        <w:t xml:space="preserve">pateikia </w:t>
      </w:r>
      <w:r w:rsidR="00C6005C">
        <w:rPr>
          <w:rFonts w:eastAsia="Times New Roman"/>
          <w:lang w:eastAsia="lt-LT"/>
        </w:rPr>
        <w:t xml:space="preserve">Rangovui </w:t>
      </w:r>
      <w:r w:rsidR="00B00AC6" w:rsidRPr="00397C78">
        <w:rPr>
          <w:rFonts w:eastAsia="Times New Roman"/>
          <w:lang w:eastAsia="lt-LT"/>
        </w:rPr>
        <w:t>moty</w:t>
      </w:r>
      <w:r w:rsidRPr="00397C78">
        <w:rPr>
          <w:rFonts w:eastAsia="Times New Roman"/>
          <w:lang w:eastAsia="lt-LT"/>
        </w:rPr>
        <w:t>vuotą raštą</w:t>
      </w:r>
      <w:r w:rsidR="00C6005C">
        <w:rPr>
          <w:rFonts w:eastAsia="Times New Roman"/>
          <w:lang w:eastAsia="lt-LT"/>
        </w:rPr>
        <w:t>,</w:t>
      </w:r>
      <w:r w:rsidRPr="00397C78">
        <w:rPr>
          <w:rFonts w:eastAsia="Times New Roman"/>
          <w:lang w:eastAsia="lt-LT"/>
        </w:rPr>
        <w:t xml:space="preserve"> nurodydamas </w:t>
      </w:r>
      <w:r w:rsidR="00C04883">
        <w:rPr>
          <w:rFonts w:eastAsia="Times New Roman"/>
          <w:lang w:eastAsia="lt-LT"/>
        </w:rPr>
        <w:t>darbų</w:t>
      </w:r>
      <w:r w:rsidR="00B00AC6" w:rsidRPr="00397C78">
        <w:rPr>
          <w:rFonts w:eastAsia="Times New Roman"/>
          <w:lang w:eastAsia="lt-LT"/>
        </w:rPr>
        <w:t xml:space="preserve"> trūkumus ir klaidas, kuriuos </w:t>
      </w:r>
      <w:r w:rsidR="004E3BD1">
        <w:rPr>
          <w:rFonts w:eastAsia="Times New Roman"/>
          <w:lang w:eastAsia="lt-LT"/>
        </w:rPr>
        <w:t>Rangovas</w:t>
      </w:r>
      <w:r w:rsidR="00B00AC6" w:rsidRPr="00397C78">
        <w:rPr>
          <w:rFonts w:eastAsia="Times New Roman"/>
          <w:lang w:eastAsia="lt-LT"/>
        </w:rPr>
        <w:t xml:space="preserve"> turi nedelsiant ištaisyti. </w:t>
      </w:r>
      <w:r w:rsidR="00C6005C">
        <w:rPr>
          <w:rFonts w:eastAsia="Times New Roman"/>
          <w:lang w:eastAsia="lt-LT"/>
        </w:rPr>
        <w:t>Rašte</w:t>
      </w:r>
      <w:r w:rsidR="00C6005C" w:rsidRPr="00397C78">
        <w:rPr>
          <w:rFonts w:eastAsia="Times New Roman"/>
          <w:lang w:eastAsia="lt-LT"/>
        </w:rPr>
        <w:t xml:space="preserve"> </w:t>
      </w:r>
      <w:r w:rsidR="00B00AC6" w:rsidRPr="00397C78">
        <w:rPr>
          <w:rFonts w:eastAsia="Times New Roman"/>
          <w:lang w:eastAsia="lt-LT"/>
        </w:rPr>
        <w:t xml:space="preserve">nurodytus trūkumus </w:t>
      </w:r>
      <w:r w:rsidR="00C04883">
        <w:rPr>
          <w:rFonts w:eastAsia="Times New Roman"/>
          <w:lang w:eastAsia="lt-LT"/>
        </w:rPr>
        <w:t>darbų</w:t>
      </w:r>
      <w:r w:rsidR="00B00AC6" w:rsidRPr="00397C78">
        <w:rPr>
          <w:rFonts w:eastAsia="Times New Roman"/>
          <w:lang w:eastAsia="lt-LT"/>
        </w:rPr>
        <w:t xml:space="preserve"> </w:t>
      </w:r>
      <w:r w:rsidR="004E3BD1">
        <w:rPr>
          <w:rFonts w:eastAsia="Times New Roman"/>
          <w:lang w:eastAsia="lt-LT"/>
        </w:rPr>
        <w:t>Rangovas</w:t>
      </w:r>
      <w:r w:rsidR="00B00AC6" w:rsidRPr="00397C78">
        <w:rPr>
          <w:rFonts w:eastAsia="Times New Roman"/>
          <w:lang w:eastAsia="lt-LT"/>
        </w:rPr>
        <w:t xml:space="preserve"> pašalina savo sąskaita per abiejų Šalių susitarimu nurodytą terminą. Jei per </w:t>
      </w:r>
      <w:r w:rsidR="00E04987" w:rsidRPr="00397C78">
        <w:rPr>
          <w:rFonts w:eastAsia="Times New Roman"/>
          <w:lang w:eastAsia="lt-LT"/>
        </w:rPr>
        <w:t>10</w:t>
      </w:r>
      <w:r w:rsidR="008F714A" w:rsidRPr="00397C78">
        <w:rPr>
          <w:rFonts w:eastAsia="Times New Roman"/>
          <w:lang w:eastAsia="lt-LT"/>
        </w:rPr>
        <w:t xml:space="preserve"> dienų</w:t>
      </w:r>
      <w:r w:rsidR="00B00AC6" w:rsidRPr="00397C78">
        <w:rPr>
          <w:rFonts w:eastAsia="Times New Roman"/>
          <w:lang w:eastAsia="lt-LT"/>
        </w:rPr>
        <w:t xml:space="preserve"> aktas nepasirašomas ir nepateikiamas motyvuotas raštas laikoma, kad perduot</w:t>
      </w:r>
      <w:r w:rsidR="00065297">
        <w:rPr>
          <w:rFonts w:eastAsia="Times New Roman"/>
          <w:lang w:eastAsia="lt-LT"/>
        </w:rPr>
        <w:t>i</w:t>
      </w:r>
      <w:r w:rsidR="00B00AC6" w:rsidRPr="00397C78">
        <w:rPr>
          <w:rFonts w:eastAsia="Times New Roman"/>
          <w:lang w:eastAsia="lt-LT"/>
        </w:rPr>
        <w:t xml:space="preserve"> </w:t>
      </w:r>
      <w:r w:rsidR="00065297">
        <w:rPr>
          <w:rFonts w:eastAsia="Times New Roman"/>
          <w:lang w:eastAsia="lt-LT"/>
        </w:rPr>
        <w:t>Darbai</w:t>
      </w:r>
      <w:r w:rsidR="00B00AC6" w:rsidRPr="00397C78">
        <w:rPr>
          <w:rFonts w:eastAsia="Times New Roman"/>
          <w:lang w:eastAsia="lt-LT"/>
        </w:rPr>
        <w:t xml:space="preserve"> suteikt</w:t>
      </w:r>
      <w:r w:rsidR="00065297">
        <w:rPr>
          <w:rFonts w:eastAsia="Times New Roman"/>
          <w:lang w:eastAsia="lt-LT"/>
        </w:rPr>
        <w:t>i</w:t>
      </w:r>
      <w:r w:rsidR="00B00AC6" w:rsidRPr="00397C78">
        <w:rPr>
          <w:rFonts w:eastAsia="Times New Roman"/>
          <w:lang w:eastAsia="lt-LT"/>
        </w:rPr>
        <w:t xml:space="preserve"> tinkamai ir Užsakovas</w:t>
      </w:r>
      <w:r w:rsidR="00256D1C" w:rsidRPr="00397C78">
        <w:rPr>
          <w:rFonts w:eastAsia="Times New Roman"/>
          <w:lang w:eastAsia="lt-LT"/>
        </w:rPr>
        <w:t xml:space="preserve"> pretenzijų neturi;</w:t>
      </w:r>
    </w:p>
    <w:p w:rsidR="00231D35" w:rsidRPr="00397C78"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nedelsdamas, bet ne vėliau kaip per 2 (dvi) darbo dienas, raštu Sutartyje nurodytu el. paštu informuoti </w:t>
      </w:r>
      <w:r w:rsidR="004E3BD1">
        <w:rPr>
          <w:rFonts w:eastAsia="Times New Roman"/>
          <w:lang w:eastAsia="lt-LT"/>
        </w:rPr>
        <w:t>Rangov</w:t>
      </w:r>
      <w:r w:rsidRPr="00397C78">
        <w:rPr>
          <w:rFonts w:eastAsia="Times New Roman"/>
          <w:lang w:eastAsia="lt-LT"/>
        </w:rPr>
        <w:t>ą apie pasikeitusius savo rekvizitus, teisinį statusą;</w:t>
      </w:r>
    </w:p>
    <w:p w:rsidR="00946B8D" w:rsidRPr="00397C78" w:rsidRDefault="00093FE8"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Nutraukus </w:t>
      </w:r>
      <w:r w:rsidR="00C6005C">
        <w:rPr>
          <w:rFonts w:eastAsia="Times New Roman"/>
          <w:lang w:eastAsia="lt-LT"/>
        </w:rPr>
        <w:t>S</w:t>
      </w:r>
      <w:r w:rsidR="00C6005C" w:rsidRPr="00397C78">
        <w:rPr>
          <w:rFonts w:eastAsia="Times New Roman"/>
          <w:lang w:eastAsia="lt-LT"/>
        </w:rPr>
        <w:t xml:space="preserve">utartį </w:t>
      </w:r>
      <w:r w:rsidRPr="00397C78">
        <w:rPr>
          <w:rFonts w:eastAsia="Times New Roman"/>
          <w:lang w:eastAsia="lt-LT"/>
        </w:rPr>
        <w:t xml:space="preserve">dėl savo kaltės, </w:t>
      </w:r>
      <w:r w:rsidR="006066CB" w:rsidRPr="00397C78">
        <w:rPr>
          <w:rFonts w:eastAsia="Times New Roman"/>
          <w:lang w:eastAsia="lt-LT"/>
        </w:rPr>
        <w:t xml:space="preserve">atlyginti </w:t>
      </w:r>
      <w:r w:rsidR="000241AE" w:rsidRPr="00397C78">
        <w:rPr>
          <w:rFonts w:eastAsia="Times New Roman"/>
          <w:lang w:eastAsia="lt-LT"/>
        </w:rPr>
        <w:t>T</w:t>
      </w:r>
      <w:r w:rsidR="006066CB" w:rsidRPr="00397C78">
        <w:rPr>
          <w:rFonts w:eastAsia="Times New Roman"/>
          <w:lang w:eastAsia="lt-LT"/>
        </w:rPr>
        <w:t>e</w:t>
      </w:r>
      <w:r w:rsidR="000241AE" w:rsidRPr="00397C78">
        <w:rPr>
          <w:rFonts w:eastAsia="Times New Roman"/>
          <w:lang w:eastAsia="lt-LT"/>
        </w:rPr>
        <w:t>i</w:t>
      </w:r>
      <w:r w:rsidR="006066CB" w:rsidRPr="00397C78">
        <w:rPr>
          <w:rFonts w:eastAsia="Times New Roman"/>
          <w:lang w:eastAsia="lt-LT"/>
        </w:rPr>
        <w:t xml:space="preserve">kėjui </w:t>
      </w:r>
      <w:r w:rsidRPr="00397C78">
        <w:rPr>
          <w:rFonts w:eastAsia="Times New Roman"/>
          <w:lang w:eastAsia="lt-LT"/>
        </w:rPr>
        <w:t xml:space="preserve">jo turėtas pagrįstas išlaidas ir nuostolius, susijusius su </w:t>
      </w:r>
      <w:r w:rsidR="00C6005C">
        <w:rPr>
          <w:rFonts w:eastAsia="Times New Roman"/>
          <w:lang w:eastAsia="lt-LT"/>
        </w:rPr>
        <w:t>S</w:t>
      </w:r>
      <w:r w:rsidR="00C6005C" w:rsidRPr="00397C78">
        <w:rPr>
          <w:rFonts w:eastAsia="Times New Roman"/>
          <w:lang w:eastAsia="lt-LT"/>
        </w:rPr>
        <w:t xml:space="preserve">utaries </w:t>
      </w:r>
      <w:r w:rsidRPr="00397C78">
        <w:rPr>
          <w:rFonts w:eastAsia="Times New Roman"/>
          <w:lang w:eastAsia="lt-LT"/>
        </w:rPr>
        <w:t>nutraukimu</w:t>
      </w:r>
      <w:r w:rsidR="006066CB" w:rsidRPr="00397C78">
        <w:rPr>
          <w:rFonts w:eastAsia="Times New Roman"/>
          <w:lang w:eastAsia="lt-LT"/>
        </w:rPr>
        <w:t>;</w:t>
      </w:r>
      <w:r w:rsidR="00F6050B" w:rsidRPr="00397C78">
        <w:rPr>
          <w:rFonts w:eastAsia="Times New Roman"/>
          <w:lang w:eastAsia="lt-LT"/>
        </w:rPr>
        <w:t xml:space="preserve">   </w:t>
      </w:r>
    </w:p>
    <w:p w:rsidR="00946B8D" w:rsidRPr="00397C78"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tinkamai vykdyti visas kitas prievoles, nustatytas Sutartyje, jos prieduose, teisės aktuose, taikomuose vykdant Sutartį, ir (ar) kylančias iš šios Sutarties.</w:t>
      </w:r>
    </w:p>
    <w:p w:rsidR="00231D35" w:rsidRPr="00397C78" w:rsidRDefault="00231D35" w:rsidP="00F73AE1">
      <w:pPr>
        <w:tabs>
          <w:tab w:val="left" w:pos="1418"/>
          <w:tab w:val="left" w:pos="1560"/>
          <w:tab w:val="left" w:pos="1843"/>
        </w:tabs>
        <w:ind w:firstLine="851"/>
        <w:jc w:val="both"/>
        <w:rPr>
          <w:rFonts w:eastAsia="Times New Roman"/>
          <w:b/>
          <w:lang w:eastAsia="lt-LT"/>
        </w:rPr>
      </w:pPr>
    </w:p>
    <w:p w:rsidR="00231D35" w:rsidRPr="00397C78" w:rsidRDefault="00231D35" w:rsidP="00DC6D26">
      <w:pPr>
        <w:pStyle w:val="Sraopastraipa"/>
        <w:numPr>
          <w:ilvl w:val="0"/>
          <w:numId w:val="38"/>
        </w:numPr>
        <w:tabs>
          <w:tab w:val="left" w:pos="1418"/>
          <w:tab w:val="left" w:pos="1560"/>
          <w:tab w:val="left" w:pos="1843"/>
        </w:tabs>
        <w:ind w:left="0" w:hanging="284"/>
        <w:jc w:val="center"/>
        <w:rPr>
          <w:rFonts w:eastAsia="Times New Roman"/>
          <w:b/>
          <w:lang w:eastAsia="lt-LT"/>
        </w:rPr>
      </w:pPr>
      <w:r w:rsidRPr="00397C78">
        <w:rPr>
          <w:rFonts w:eastAsia="Times New Roman"/>
          <w:b/>
          <w:bCs/>
          <w:lang w:eastAsia="lt-LT"/>
        </w:rPr>
        <w:t>ŠALIŲ TEISĖS</w:t>
      </w:r>
    </w:p>
    <w:p w:rsidR="00231D35" w:rsidRPr="00397C78" w:rsidRDefault="00231D35" w:rsidP="00F73AE1">
      <w:pPr>
        <w:tabs>
          <w:tab w:val="left" w:pos="1418"/>
          <w:tab w:val="left" w:pos="1560"/>
          <w:tab w:val="left" w:pos="1843"/>
        </w:tabs>
        <w:ind w:firstLine="851"/>
        <w:jc w:val="both"/>
        <w:rPr>
          <w:rFonts w:eastAsia="Times New Roman"/>
          <w:b/>
          <w:lang w:eastAsia="lt-LT"/>
        </w:rPr>
      </w:pPr>
    </w:p>
    <w:p w:rsidR="00231D35" w:rsidRPr="0052137B" w:rsidRDefault="004E3BD1" w:rsidP="0052137B">
      <w:pPr>
        <w:pStyle w:val="Sraopastraipa"/>
        <w:numPr>
          <w:ilvl w:val="0"/>
          <w:numId w:val="23"/>
        </w:numPr>
        <w:tabs>
          <w:tab w:val="left" w:pos="1276"/>
          <w:tab w:val="left" w:pos="1418"/>
          <w:tab w:val="left" w:pos="1560"/>
          <w:tab w:val="left" w:pos="1843"/>
        </w:tabs>
        <w:ind w:left="0" w:firstLine="851"/>
        <w:jc w:val="both"/>
        <w:rPr>
          <w:rFonts w:eastAsia="Times New Roman"/>
          <w:b/>
          <w:lang w:eastAsia="lt-LT"/>
        </w:rPr>
      </w:pPr>
      <w:r w:rsidRPr="004E3BD1">
        <w:rPr>
          <w:rFonts w:eastAsia="Times New Roman"/>
          <w:b/>
          <w:lang w:eastAsia="lt-LT"/>
        </w:rPr>
        <w:t>Rangovas</w:t>
      </w:r>
      <w:r w:rsidR="00221B9C" w:rsidRPr="00397C78">
        <w:rPr>
          <w:rFonts w:eastAsia="Times New Roman"/>
          <w:b/>
          <w:lang w:eastAsia="ar-SA"/>
        </w:rPr>
        <w:t xml:space="preserve"> turi teisę</w:t>
      </w:r>
      <w:r w:rsidR="00231D35" w:rsidRPr="00397C78">
        <w:rPr>
          <w:rFonts w:eastAsia="Times New Roman"/>
          <w:b/>
          <w:lang w:eastAsia="ar-SA"/>
        </w:rPr>
        <w:t>:</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reikalauti, kad Užsakovas priimtų tinkamai atlikt</w:t>
      </w:r>
      <w:r w:rsidR="00065297">
        <w:rPr>
          <w:rFonts w:eastAsia="Times New Roman"/>
          <w:lang w:eastAsia="lt-LT"/>
        </w:rPr>
        <w:t>us</w:t>
      </w:r>
      <w:r w:rsidR="00E924E2">
        <w:rPr>
          <w:rFonts w:eastAsia="Times New Roman"/>
          <w:lang w:eastAsia="lt-LT"/>
        </w:rPr>
        <w:t xml:space="preserve"> ir</w:t>
      </w:r>
      <w:r w:rsidRPr="00397C78">
        <w:rPr>
          <w:rFonts w:eastAsia="Times New Roman"/>
          <w:lang w:eastAsia="lt-LT"/>
        </w:rPr>
        <w:t xml:space="preserve"> kokybišk</w:t>
      </w:r>
      <w:r w:rsidR="00065297">
        <w:rPr>
          <w:rFonts w:eastAsia="Times New Roman"/>
          <w:lang w:eastAsia="lt-LT"/>
        </w:rPr>
        <w:t>us</w:t>
      </w:r>
      <w:r w:rsidRPr="00397C78">
        <w:rPr>
          <w:rFonts w:eastAsia="Times New Roman"/>
          <w:lang w:eastAsia="lt-LT"/>
        </w:rPr>
        <w:t xml:space="preserve"> </w:t>
      </w:r>
      <w:r w:rsidR="00065297">
        <w:rPr>
          <w:rFonts w:eastAsia="Times New Roman"/>
          <w:lang w:eastAsia="lt-LT"/>
        </w:rPr>
        <w:t>Darbus</w:t>
      </w:r>
      <w:r w:rsidRPr="00397C78">
        <w:rPr>
          <w:rFonts w:eastAsia="Times New Roman"/>
          <w:lang w:eastAsia="lt-LT"/>
        </w:rPr>
        <w:t>;</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reikalauti, kad Užsakovas sumokėtų už tinkamai </w:t>
      </w:r>
      <w:r w:rsidR="00065297">
        <w:rPr>
          <w:rFonts w:eastAsia="Times New Roman"/>
          <w:lang w:eastAsia="lt-LT"/>
        </w:rPr>
        <w:t xml:space="preserve">atliktus </w:t>
      </w:r>
      <w:r w:rsidR="00E924E2">
        <w:rPr>
          <w:rFonts w:eastAsia="Times New Roman"/>
          <w:lang w:eastAsia="lt-LT"/>
        </w:rPr>
        <w:t xml:space="preserve">ir </w:t>
      </w:r>
      <w:r w:rsidR="00065297">
        <w:rPr>
          <w:rFonts w:eastAsia="Times New Roman"/>
          <w:lang w:eastAsia="lt-LT"/>
        </w:rPr>
        <w:t>kokybiškus</w:t>
      </w:r>
      <w:r w:rsidR="00C20B31" w:rsidRPr="00397C78">
        <w:rPr>
          <w:rFonts w:eastAsia="Times New Roman"/>
          <w:lang w:eastAsia="lt-LT"/>
        </w:rPr>
        <w:t xml:space="preserve"> </w:t>
      </w:r>
      <w:r w:rsidR="00E924E2">
        <w:rPr>
          <w:rFonts w:eastAsia="Times New Roman"/>
          <w:lang w:eastAsia="lt-LT"/>
        </w:rPr>
        <w:t>Darbus</w:t>
      </w:r>
      <w:r w:rsidR="00E924E2" w:rsidRPr="00397C78">
        <w:rPr>
          <w:rFonts w:eastAsia="Times New Roman"/>
          <w:lang w:eastAsia="lt-LT"/>
        </w:rPr>
        <w:t xml:space="preserve"> </w:t>
      </w:r>
      <w:r w:rsidRPr="00397C78">
        <w:rPr>
          <w:rFonts w:eastAsia="Times New Roman"/>
          <w:lang w:eastAsia="lt-LT"/>
        </w:rPr>
        <w:t xml:space="preserve">Sutartyje </w:t>
      </w:r>
      <w:r w:rsidR="00E924E2" w:rsidRPr="00397C78">
        <w:rPr>
          <w:rFonts w:eastAsia="Times New Roman"/>
          <w:lang w:eastAsia="lt-LT"/>
        </w:rPr>
        <w:t>nu</w:t>
      </w:r>
      <w:r w:rsidR="00E924E2">
        <w:rPr>
          <w:rFonts w:eastAsia="Times New Roman"/>
          <w:lang w:eastAsia="lt-LT"/>
        </w:rPr>
        <w:t>statyta</w:t>
      </w:r>
      <w:r w:rsidR="00E924E2" w:rsidRPr="00397C78">
        <w:rPr>
          <w:rFonts w:eastAsia="Times New Roman"/>
          <w:lang w:eastAsia="lt-LT"/>
        </w:rPr>
        <w:t xml:space="preserve"> </w:t>
      </w:r>
      <w:r w:rsidRPr="00397C78">
        <w:rPr>
          <w:rFonts w:eastAsia="Times New Roman"/>
          <w:lang w:eastAsia="lt-LT"/>
        </w:rPr>
        <w:t>tvarka, sąlygomis ir terminais;</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reikalauti Užsakovo sumokėti delspinigius, numatytus Sutartyje;</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vienašališkai nutraukti Sutartį joje nustatyta tvarka, sąlygomis ir terminais;</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naudotis kitomis </w:t>
      </w:r>
      <w:r w:rsidR="004E3BD1">
        <w:rPr>
          <w:rFonts w:eastAsia="Times New Roman"/>
          <w:lang w:eastAsia="lt-LT"/>
        </w:rPr>
        <w:t>Rangov</w:t>
      </w:r>
      <w:r w:rsidRPr="00397C78">
        <w:rPr>
          <w:rFonts w:eastAsia="Times New Roman"/>
          <w:lang w:eastAsia="lt-LT"/>
        </w:rPr>
        <w:t>o teisėmis, nurodytomis Sutartyje, jos prieduose, teisės aktuose, taikomuose vykdant Sutartį, ir (ar) kylančiomis iš šios Sutarties esmės.</w:t>
      </w:r>
    </w:p>
    <w:p w:rsidR="00231D35" w:rsidRPr="00397C78" w:rsidRDefault="00221B9C" w:rsidP="00F73AE1">
      <w:pPr>
        <w:pStyle w:val="Sraopastraipa"/>
        <w:numPr>
          <w:ilvl w:val="0"/>
          <w:numId w:val="23"/>
        </w:numPr>
        <w:tabs>
          <w:tab w:val="left" w:pos="1134"/>
          <w:tab w:val="left" w:pos="1276"/>
          <w:tab w:val="left" w:pos="1418"/>
          <w:tab w:val="left" w:pos="1560"/>
          <w:tab w:val="left" w:pos="1843"/>
        </w:tabs>
        <w:ind w:left="0" w:firstLine="851"/>
        <w:jc w:val="both"/>
        <w:rPr>
          <w:rFonts w:eastAsia="Times New Roman"/>
          <w:b/>
          <w:lang w:eastAsia="lt-LT"/>
        </w:rPr>
      </w:pPr>
      <w:r w:rsidRPr="00397C78">
        <w:rPr>
          <w:rFonts w:eastAsia="Times New Roman"/>
          <w:b/>
          <w:lang w:eastAsia="lt-LT"/>
        </w:rPr>
        <w:t>Užsakovas turi teisę:</w:t>
      </w:r>
    </w:p>
    <w:p w:rsidR="00231D35" w:rsidRPr="00397C78" w:rsidRDefault="00256D1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nuolat tikrinti </w:t>
      </w:r>
      <w:r w:rsidR="004E3BD1">
        <w:rPr>
          <w:rFonts w:eastAsia="Times New Roman"/>
          <w:lang w:eastAsia="lt-LT"/>
        </w:rPr>
        <w:t>Rangov</w:t>
      </w:r>
      <w:r w:rsidR="00C04883">
        <w:rPr>
          <w:rFonts w:eastAsia="Times New Roman"/>
          <w:lang w:eastAsia="lt-LT"/>
        </w:rPr>
        <w:t xml:space="preserve">o atliekamų </w:t>
      </w:r>
      <w:r w:rsidR="00E924E2">
        <w:rPr>
          <w:rFonts w:eastAsia="Times New Roman"/>
          <w:lang w:eastAsia="lt-LT"/>
        </w:rPr>
        <w:t xml:space="preserve">Darbų </w:t>
      </w:r>
      <w:r w:rsidRPr="00397C78">
        <w:rPr>
          <w:rFonts w:eastAsia="Times New Roman"/>
          <w:lang w:eastAsia="lt-LT"/>
        </w:rPr>
        <w:t>kokybę.</w:t>
      </w:r>
    </w:p>
    <w:p w:rsidR="00231D35" w:rsidRPr="00397C78" w:rsidRDefault="00C04883"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Pr>
          <w:rFonts w:eastAsia="Times New Roman"/>
          <w:lang w:eastAsia="lt-LT"/>
        </w:rPr>
        <w:t>reikalauti, kad visi</w:t>
      </w:r>
      <w:r w:rsidR="00221B9C" w:rsidRPr="00397C78">
        <w:rPr>
          <w:rFonts w:eastAsia="Times New Roman"/>
          <w:lang w:eastAsia="lt-LT"/>
        </w:rPr>
        <w:t xml:space="preserve"> Suta</w:t>
      </w:r>
      <w:r w:rsidR="00065297">
        <w:rPr>
          <w:rFonts w:eastAsia="Times New Roman"/>
          <w:lang w:eastAsia="lt-LT"/>
        </w:rPr>
        <w:t>rtyje ir jos prieduose numatyti</w:t>
      </w:r>
      <w:r w:rsidR="00BA1FB4" w:rsidRPr="00397C78">
        <w:rPr>
          <w:rFonts w:eastAsia="Times New Roman"/>
          <w:lang w:eastAsia="lt-LT"/>
        </w:rPr>
        <w:t xml:space="preserve"> </w:t>
      </w:r>
      <w:r w:rsidR="00065297">
        <w:rPr>
          <w:rFonts w:eastAsia="Times New Roman"/>
          <w:lang w:eastAsia="lt-LT"/>
        </w:rPr>
        <w:t>Darbai</w:t>
      </w:r>
      <w:r w:rsidR="00221B9C" w:rsidRPr="00397C78">
        <w:rPr>
          <w:rFonts w:eastAsia="Times New Roman"/>
          <w:lang w:eastAsia="lt-LT"/>
        </w:rPr>
        <w:t xml:space="preserve"> būtų a</w:t>
      </w:r>
      <w:r w:rsidR="00065297">
        <w:rPr>
          <w:rFonts w:eastAsia="Times New Roman"/>
          <w:lang w:eastAsia="lt-LT"/>
        </w:rPr>
        <w:t>tlikti</w:t>
      </w:r>
      <w:r w:rsidR="00221B9C" w:rsidRPr="00397C78">
        <w:rPr>
          <w:rFonts w:eastAsia="Times New Roman"/>
          <w:lang w:eastAsia="lt-LT"/>
        </w:rPr>
        <w:t xml:space="preserve"> tinkamai, kokybiškai ir nustatytais terminais; </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jeigu </w:t>
      </w:r>
      <w:r w:rsidR="00065297">
        <w:rPr>
          <w:rFonts w:eastAsia="Times New Roman"/>
          <w:lang w:eastAsia="lt-LT"/>
        </w:rPr>
        <w:t>Darbai</w:t>
      </w:r>
      <w:r w:rsidRPr="00397C78">
        <w:rPr>
          <w:rFonts w:eastAsia="Times New Roman"/>
          <w:lang w:eastAsia="lt-LT"/>
        </w:rPr>
        <w:t xml:space="preserve"> atlikt</w:t>
      </w:r>
      <w:r w:rsidR="00065297">
        <w:rPr>
          <w:rFonts w:eastAsia="Times New Roman"/>
          <w:lang w:eastAsia="lt-LT"/>
        </w:rPr>
        <w:t>i</w:t>
      </w:r>
      <w:r w:rsidRPr="00397C78">
        <w:rPr>
          <w:rFonts w:eastAsia="Times New Roman"/>
          <w:lang w:eastAsia="lt-LT"/>
        </w:rPr>
        <w:t xml:space="preserve"> nek</w:t>
      </w:r>
      <w:r w:rsidR="00BA1FB4" w:rsidRPr="00397C78">
        <w:rPr>
          <w:rFonts w:eastAsia="Times New Roman"/>
          <w:lang w:eastAsia="lt-LT"/>
        </w:rPr>
        <w:t xml:space="preserve">okybiškai, nepasirašyti </w:t>
      </w:r>
      <w:r w:rsidR="00065297">
        <w:rPr>
          <w:rFonts w:eastAsia="Times New Roman"/>
          <w:lang w:eastAsia="lt-LT"/>
        </w:rPr>
        <w:t>Darbų</w:t>
      </w:r>
      <w:r w:rsidRPr="00397C78">
        <w:rPr>
          <w:rFonts w:eastAsia="Times New Roman"/>
          <w:lang w:eastAsia="lt-LT"/>
        </w:rPr>
        <w:t xml:space="preserve"> perdavimo – priėmimo akto ir nemokėti už atlikt</w:t>
      </w:r>
      <w:r w:rsidR="00065297">
        <w:rPr>
          <w:rFonts w:eastAsia="Times New Roman"/>
          <w:lang w:eastAsia="lt-LT"/>
        </w:rPr>
        <w:t>us</w:t>
      </w:r>
      <w:r w:rsidRPr="00397C78">
        <w:rPr>
          <w:rFonts w:eastAsia="Times New Roman"/>
          <w:lang w:eastAsia="lt-LT"/>
        </w:rPr>
        <w:t xml:space="preserve"> </w:t>
      </w:r>
      <w:r w:rsidR="00065297">
        <w:rPr>
          <w:rFonts w:eastAsia="Times New Roman"/>
          <w:lang w:eastAsia="lt-LT"/>
        </w:rPr>
        <w:t>Darbus</w:t>
      </w:r>
      <w:r w:rsidRPr="00397C78">
        <w:rPr>
          <w:rFonts w:eastAsia="Times New Roman"/>
          <w:lang w:eastAsia="lt-LT"/>
        </w:rPr>
        <w:t xml:space="preserve">, kol </w:t>
      </w:r>
      <w:r w:rsidR="004E3BD1">
        <w:rPr>
          <w:rFonts w:eastAsia="Times New Roman"/>
          <w:lang w:eastAsia="lt-LT"/>
        </w:rPr>
        <w:t>Rangovas</w:t>
      </w:r>
      <w:r w:rsidRPr="00397C78">
        <w:rPr>
          <w:rFonts w:eastAsia="Times New Roman"/>
          <w:lang w:eastAsia="lt-LT"/>
        </w:rPr>
        <w:t xml:space="preserve"> nepašalins atliktų </w:t>
      </w:r>
      <w:r w:rsidR="00065297">
        <w:rPr>
          <w:rFonts w:eastAsia="Times New Roman"/>
          <w:lang w:eastAsia="lt-LT"/>
        </w:rPr>
        <w:t>Darbų</w:t>
      </w:r>
      <w:r w:rsidRPr="00397C78">
        <w:rPr>
          <w:rFonts w:eastAsia="Times New Roman"/>
          <w:lang w:eastAsia="lt-LT"/>
        </w:rPr>
        <w:t xml:space="preserve"> trūkumų pagal pareikštą pretenziją;</w:t>
      </w:r>
    </w:p>
    <w:p w:rsidR="00231D35" w:rsidRPr="00397C78"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 xml:space="preserve">reikalauti </w:t>
      </w:r>
      <w:r w:rsidR="004E3BD1">
        <w:rPr>
          <w:rFonts w:eastAsia="Times New Roman"/>
          <w:lang w:eastAsia="lt-LT"/>
        </w:rPr>
        <w:t>Rangov</w:t>
      </w:r>
      <w:r w:rsidRPr="00397C78">
        <w:rPr>
          <w:rFonts w:eastAsia="Times New Roman"/>
          <w:lang w:eastAsia="lt-LT"/>
        </w:rPr>
        <w:t xml:space="preserve">o sumokėti delspinigius ir (ar) baudą, numatytus Sutartyje, priskaičiuotų delspinigių ir (ar) baudos sumos dydžiu mažinti savo piniginę prievolę </w:t>
      </w:r>
      <w:r w:rsidR="004E3BD1">
        <w:rPr>
          <w:rFonts w:eastAsia="Times New Roman"/>
          <w:lang w:eastAsia="lt-LT"/>
        </w:rPr>
        <w:t>Rangov</w:t>
      </w:r>
      <w:r w:rsidRPr="00397C78">
        <w:rPr>
          <w:rFonts w:eastAsia="Times New Roman"/>
          <w:lang w:eastAsia="lt-LT"/>
        </w:rPr>
        <w:t>ui pagal Sutartį</w:t>
      </w:r>
      <w:r w:rsidR="005727A3">
        <w:rPr>
          <w:rFonts w:eastAsia="Times New Roman"/>
          <w:lang w:eastAsia="lt-LT"/>
        </w:rPr>
        <w:t>,</w:t>
      </w:r>
      <w:r w:rsidR="005727A3" w:rsidRPr="005727A3">
        <w:t xml:space="preserve"> </w:t>
      </w:r>
      <w:r w:rsidR="005727A3" w:rsidRPr="005727A3">
        <w:rPr>
          <w:rFonts w:eastAsia="Times New Roman"/>
          <w:lang w:eastAsia="lt-LT"/>
        </w:rPr>
        <w:t>atlieka</w:t>
      </w:r>
      <w:r w:rsidR="005727A3">
        <w:rPr>
          <w:rFonts w:eastAsia="Times New Roman"/>
          <w:lang w:eastAsia="lt-LT"/>
        </w:rPr>
        <w:t>nt</w:t>
      </w:r>
      <w:r w:rsidR="005727A3" w:rsidRPr="005727A3">
        <w:rPr>
          <w:rFonts w:eastAsia="Times New Roman"/>
          <w:lang w:eastAsia="lt-LT"/>
        </w:rPr>
        <w:t xml:space="preserve"> vienašalį įskaitymą </w:t>
      </w:r>
      <w:r w:rsidR="005727A3">
        <w:rPr>
          <w:rFonts w:eastAsia="Times New Roman"/>
          <w:lang w:eastAsia="lt-LT"/>
        </w:rPr>
        <w:t xml:space="preserve">pagal </w:t>
      </w:r>
      <w:r w:rsidR="005727A3" w:rsidRPr="005727A3">
        <w:rPr>
          <w:rFonts w:eastAsia="Times New Roman"/>
          <w:lang w:eastAsia="lt-LT"/>
        </w:rPr>
        <w:t>LR CK 6.131 str.</w:t>
      </w:r>
    </w:p>
    <w:p w:rsidR="00B404E6" w:rsidRPr="00B404E6"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397C78">
        <w:rPr>
          <w:rFonts w:eastAsia="Times New Roman"/>
          <w:lang w:eastAsia="lt-LT"/>
        </w:rPr>
        <w:t>vienašališkai nutraukti Sutartį joje nustatyta tvarka, sąlygomis ir terminais;</w:t>
      </w:r>
    </w:p>
    <w:p w:rsidR="00B404E6" w:rsidRPr="00B404E6"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B404E6">
        <w:rPr>
          <w:rFonts w:eastAsia="Times New Roman"/>
          <w:lang w:eastAsia="lt-LT"/>
        </w:rPr>
        <w:t>naudotis kitomis Užsakovo teisėmis, nurodytomis Sutartyje, jos prieduose, teisės aktuose, taikomuose vykdant Sutartį, ir (ar) kylančiomis iš šios Sutarties esmės.</w:t>
      </w:r>
      <w:r w:rsidR="00B404E6" w:rsidRPr="00B404E6">
        <w:rPr>
          <w:rFonts w:eastAsia="Times New Roman"/>
          <w:lang w:eastAsia="lt-LT"/>
        </w:rPr>
        <w:t xml:space="preserve"> </w:t>
      </w:r>
    </w:p>
    <w:p w:rsidR="00231D35" w:rsidRPr="00B404E6" w:rsidRDefault="00B404E6"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B404E6">
        <w:rPr>
          <w:rFonts w:eastAsia="Times New Roman"/>
          <w:lang w:eastAsia="lt-LT"/>
        </w:rPr>
        <w:t>vienašališkai sustabdyti mokėjimus ir yra atleidžiamas nuo pareigos mokėti delspinigius, jeigu Darbai atliekami nekokybiškai.</w:t>
      </w:r>
    </w:p>
    <w:p w:rsidR="00221B9C" w:rsidRPr="00397C78" w:rsidRDefault="00221B9C" w:rsidP="00F73AE1">
      <w:pPr>
        <w:shd w:val="clear" w:color="auto" w:fill="FFFFFF"/>
        <w:tabs>
          <w:tab w:val="left" w:pos="0"/>
          <w:tab w:val="left" w:pos="1418"/>
          <w:tab w:val="left" w:pos="1560"/>
        </w:tabs>
        <w:ind w:firstLine="851"/>
        <w:jc w:val="both"/>
        <w:rPr>
          <w:rFonts w:eastAsia="Times New Roman"/>
          <w:spacing w:val="-7"/>
          <w:lang w:eastAsia="lt-LT"/>
        </w:rPr>
      </w:pPr>
    </w:p>
    <w:p w:rsidR="00221B9C" w:rsidRPr="00397C78" w:rsidRDefault="00221B9C" w:rsidP="00093FE8">
      <w:pPr>
        <w:pStyle w:val="Sraopastraipa"/>
        <w:numPr>
          <w:ilvl w:val="0"/>
          <w:numId w:val="13"/>
        </w:numPr>
        <w:tabs>
          <w:tab w:val="left" w:pos="1418"/>
          <w:tab w:val="left" w:pos="1560"/>
        </w:tabs>
        <w:ind w:hanging="276"/>
        <w:contextualSpacing w:val="0"/>
        <w:jc w:val="center"/>
        <w:rPr>
          <w:rFonts w:eastAsia="Times New Roman"/>
          <w:b/>
          <w:bCs/>
          <w:lang w:eastAsia="lt-LT"/>
        </w:rPr>
      </w:pPr>
      <w:r w:rsidRPr="00397C78">
        <w:rPr>
          <w:rFonts w:eastAsia="Times New Roman"/>
          <w:b/>
          <w:bCs/>
          <w:lang w:eastAsia="lt-LT"/>
        </w:rPr>
        <w:t>ŠALIŲ ATSAKOMYBĖ</w:t>
      </w:r>
      <w:r w:rsidR="0052137B">
        <w:rPr>
          <w:rFonts w:eastAsia="Times New Roman"/>
          <w:b/>
          <w:bCs/>
          <w:lang w:eastAsia="lt-LT"/>
        </w:rPr>
        <w:t xml:space="preserve"> IR </w:t>
      </w:r>
      <w:r w:rsidR="0052137B" w:rsidRPr="0052137B">
        <w:rPr>
          <w:rFonts w:eastAsia="Times New Roman"/>
          <w:b/>
          <w:i/>
          <w:lang w:eastAsia="lt-LT"/>
        </w:rPr>
        <w:t xml:space="preserve">FORCE MAJEURE </w:t>
      </w:r>
      <w:r w:rsidR="00D92C23">
        <w:rPr>
          <w:rFonts w:eastAsia="Times New Roman"/>
          <w:b/>
          <w:lang w:eastAsia="lt-LT"/>
        </w:rPr>
        <w:t>ATVE</w:t>
      </w:r>
      <w:r w:rsidR="0052137B" w:rsidRPr="0052137B">
        <w:rPr>
          <w:rFonts w:eastAsia="Times New Roman"/>
          <w:b/>
          <w:lang w:eastAsia="lt-LT"/>
        </w:rPr>
        <w:t>JAI</w:t>
      </w:r>
    </w:p>
    <w:p w:rsidR="00221B9C" w:rsidRPr="00397C78" w:rsidRDefault="00221B9C" w:rsidP="00F73AE1">
      <w:pPr>
        <w:tabs>
          <w:tab w:val="left" w:pos="1418"/>
          <w:tab w:val="left" w:pos="1560"/>
        </w:tabs>
        <w:ind w:firstLine="851"/>
        <w:jc w:val="center"/>
        <w:rPr>
          <w:rFonts w:eastAsia="Times New Roman"/>
          <w:b/>
          <w:bCs/>
          <w:lang w:eastAsia="lt-LT"/>
        </w:rPr>
      </w:pPr>
    </w:p>
    <w:p w:rsidR="00231D35" w:rsidRPr="00397C78" w:rsidRDefault="00221B9C" w:rsidP="00713EFD">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397C78">
        <w:rPr>
          <w:rFonts w:eastAsia="Times New Roman"/>
          <w:lang w:eastAsia="lt-LT"/>
        </w:rPr>
        <w:t>Už įsipareigojimų, prisiimtų Sutartimi, nevykdymą arba netinkamą vykdymą Šalys atsako įstatymų nustatyta tvarka, atsižvelgdamos į Sutartyje nustatytus ypatumus.</w:t>
      </w:r>
    </w:p>
    <w:p w:rsidR="00231D35" w:rsidRPr="00397C78"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Pr>
          <w:rFonts w:eastAsia="Times New Roman"/>
          <w:lang w:eastAsia="lt-LT"/>
        </w:rPr>
        <w:t>Rangovas</w:t>
      </w:r>
      <w:r w:rsidRPr="00397C78">
        <w:rPr>
          <w:rFonts w:eastAsia="Times New Roman"/>
          <w:lang w:eastAsia="lt-LT"/>
        </w:rPr>
        <w:t xml:space="preserve"> </w:t>
      </w:r>
      <w:r w:rsidR="00221B9C" w:rsidRPr="00397C78">
        <w:rPr>
          <w:rFonts w:eastAsia="Times New Roman"/>
          <w:lang w:eastAsia="lt-LT"/>
        </w:rPr>
        <w:t xml:space="preserve">atsako už visus pagal Sutartį prisiimtus įsipareigojimus, nepaisant to, ar jiems vykdyti bus pasitelkiami tretieji asmenys. </w:t>
      </w:r>
    </w:p>
    <w:p w:rsidR="00231D35" w:rsidRPr="00397C78"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397C78">
        <w:rPr>
          <w:rFonts w:eastAsia="Times New Roman"/>
          <w:lang w:eastAsia="lt-LT"/>
        </w:rPr>
        <w:t>Nė viena iš Šalių nėra atsakinga už įsipareigojimų nevykdymą ar netinkamą vykdymą, jeigu juos vykdyti trukdė nenugalima jėga (</w:t>
      </w:r>
      <w:r w:rsidRPr="00397C78">
        <w:rPr>
          <w:rFonts w:eastAsia="Times New Roman"/>
          <w:i/>
          <w:lang w:eastAsia="lt-LT"/>
        </w:rPr>
        <w:t>force majeure</w:t>
      </w:r>
      <w:r w:rsidRPr="00397C78">
        <w:rPr>
          <w:rFonts w:eastAsia="Times New Roman"/>
          <w:lang w:eastAsia="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rsidR="00231D35" w:rsidRPr="00397C78"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397C78">
        <w:rPr>
          <w:rFonts w:eastAsia="Times New Roman"/>
          <w:lang w:eastAsia="lt-LT"/>
        </w:rPr>
        <w:lastRenderedPageBreak/>
        <w:t xml:space="preserve">Nenugalima jėga </w:t>
      </w:r>
      <w:r w:rsidRPr="00397C78">
        <w:rPr>
          <w:rFonts w:eastAsia="Times New Roman"/>
          <w:i/>
          <w:lang w:eastAsia="lt-LT"/>
        </w:rPr>
        <w:t xml:space="preserve">(force majeure) </w:t>
      </w:r>
      <w:r w:rsidRPr="00397C78">
        <w:rPr>
          <w:rFonts w:eastAsia="Times New Roman"/>
          <w:lang w:eastAsia="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97C78">
        <w:rPr>
          <w:rFonts w:eastAsia="Times New Roman"/>
          <w:i/>
          <w:lang w:eastAsia="lt-LT"/>
        </w:rPr>
        <w:t xml:space="preserve">(force majeure) </w:t>
      </w:r>
      <w:r w:rsidRPr="00397C78">
        <w:rPr>
          <w:rFonts w:eastAsia="Times New Roman"/>
          <w:lang w:eastAsia="lt-LT"/>
        </w:rPr>
        <w:t>taip pat nelaikoma tai, kad rinkoje nėra reikalingų prievolei vykdyti prekių, Šalis neturi reikiamų finansinių išteklių arba Šalies kontrahentai pažeidžia savo prievoles.</w:t>
      </w:r>
    </w:p>
    <w:p w:rsidR="00231D35" w:rsidRPr="00397C78"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397C78">
        <w:rPr>
          <w:rFonts w:eastAsia="Times New Roman"/>
          <w:lang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rsidR="00231D35" w:rsidRPr="00397C78"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397C78">
        <w:rPr>
          <w:rFonts w:eastAsia="Times New Roman"/>
          <w:lang w:eastAsia="lt-LT"/>
        </w:rPr>
        <w:t xml:space="preserve">Užsakovas, uždelsęs sumokėti Sutarties </w:t>
      </w:r>
      <w:r w:rsidR="00BF3AED" w:rsidRPr="00397C78">
        <w:rPr>
          <w:rFonts w:eastAsia="Times New Roman"/>
          <w:lang w:eastAsia="lt-LT"/>
        </w:rPr>
        <w:t>6</w:t>
      </w:r>
      <w:r w:rsidRPr="00397C78">
        <w:rPr>
          <w:rFonts w:eastAsia="Times New Roman"/>
          <w:lang w:eastAsia="lt-LT"/>
        </w:rPr>
        <w:t xml:space="preserve"> punkte numatyta tvarka, įsipareigoja </w:t>
      </w:r>
      <w:r w:rsidR="004E3BD1">
        <w:rPr>
          <w:rFonts w:eastAsia="Times New Roman"/>
          <w:lang w:eastAsia="lt-LT"/>
        </w:rPr>
        <w:t>Rangov</w:t>
      </w:r>
      <w:r w:rsidRPr="00397C78">
        <w:rPr>
          <w:rFonts w:eastAsia="Times New Roman"/>
          <w:lang w:eastAsia="lt-LT"/>
        </w:rPr>
        <w:t xml:space="preserve">ui pareikalavus mokėti </w:t>
      </w:r>
      <w:r w:rsidR="004E3BD1">
        <w:rPr>
          <w:rFonts w:eastAsia="Times New Roman"/>
          <w:lang w:eastAsia="lt-LT"/>
        </w:rPr>
        <w:t>Rangov</w:t>
      </w:r>
      <w:r w:rsidRPr="00397C78">
        <w:rPr>
          <w:rFonts w:eastAsia="Times New Roman"/>
          <w:lang w:eastAsia="lt-LT"/>
        </w:rPr>
        <w:t>ui 0,0</w:t>
      </w:r>
      <w:r w:rsidR="00675AC8" w:rsidRPr="00397C78">
        <w:rPr>
          <w:rFonts w:eastAsia="Times New Roman"/>
          <w:lang w:eastAsia="lt-LT"/>
        </w:rPr>
        <w:t>3</w:t>
      </w:r>
      <w:r w:rsidRPr="00397C78">
        <w:rPr>
          <w:rFonts w:eastAsia="Times New Roman"/>
          <w:lang w:eastAsia="lt-LT"/>
        </w:rPr>
        <w:t xml:space="preserve"> (</w:t>
      </w:r>
      <w:r w:rsidR="00675AC8" w:rsidRPr="00397C78">
        <w:rPr>
          <w:rFonts w:eastAsia="Times New Roman"/>
          <w:lang w:eastAsia="lt-LT"/>
        </w:rPr>
        <w:t>tri</w:t>
      </w:r>
      <w:r w:rsidRPr="00397C78">
        <w:rPr>
          <w:rFonts w:eastAsia="Times New Roman"/>
          <w:lang w:eastAsia="lt-LT"/>
        </w:rPr>
        <w:t>jų šimtųjų)</w:t>
      </w:r>
      <w:r w:rsidRPr="00397C78">
        <w:rPr>
          <w:rFonts w:eastAsia="Times New Roman"/>
          <w:lang w:val="it-IT" w:eastAsia="lt-LT"/>
        </w:rPr>
        <w:t xml:space="preserve"> procento </w:t>
      </w:r>
      <w:r w:rsidR="00E924E2">
        <w:rPr>
          <w:rFonts w:eastAsia="Times New Roman"/>
          <w:lang w:val="it-IT" w:eastAsia="lt-LT"/>
        </w:rPr>
        <w:t xml:space="preserve">dydžio delspinigius, skaičuojamus </w:t>
      </w:r>
      <w:r w:rsidRPr="00397C78">
        <w:rPr>
          <w:rFonts w:eastAsia="Times New Roman"/>
          <w:lang w:val="it-IT" w:eastAsia="lt-LT"/>
        </w:rPr>
        <w:t>nuo neapmok</w:t>
      </w:r>
      <w:r w:rsidRPr="00397C78">
        <w:rPr>
          <w:rFonts w:eastAsia="Times New Roman"/>
          <w:lang w:eastAsia="lt-LT"/>
        </w:rPr>
        <w:t>ė</w:t>
      </w:r>
      <w:r w:rsidRPr="00397C78">
        <w:rPr>
          <w:rFonts w:eastAsia="Times New Roman"/>
          <w:lang w:val="es-ES_tradnl" w:eastAsia="lt-LT"/>
        </w:rPr>
        <w:t>tos s</w:t>
      </w:r>
      <w:r w:rsidRPr="00397C78">
        <w:rPr>
          <w:rFonts w:eastAsia="Times New Roman"/>
          <w:lang w:eastAsia="lt-LT"/>
        </w:rPr>
        <w:t>ąskaitos</w:t>
      </w:r>
      <w:r w:rsidR="00E924E2">
        <w:rPr>
          <w:rFonts w:eastAsia="Times New Roman"/>
          <w:lang w:eastAsia="lt-LT"/>
        </w:rPr>
        <w:t>sumos</w:t>
      </w:r>
      <w:r w:rsidRPr="00397C78">
        <w:rPr>
          <w:rFonts w:eastAsia="Times New Roman"/>
          <w:lang w:val="it-IT" w:eastAsia="lt-LT"/>
        </w:rPr>
        <w:t>,</w:t>
      </w:r>
      <w:r w:rsidR="00E924E2">
        <w:rPr>
          <w:rFonts w:eastAsia="Times New Roman"/>
          <w:lang w:val="it-IT" w:eastAsia="lt-LT"/>
        </w:rPr>
        <w:t xml:space="preserve"> skaičiuojamus</w:t>
      </w:r>
      <w:r w:rsidRPr="00397C78">
        <w:rPr>
          <w:rFonts w:eastAsia="Times New Roman"/>
          <w:lang w:val="it-IT" w:eastAsia="lt-LT"/>
        </w:rPr>
        <w:t xml:space="preserve"> u</w:t>
      </w:r>
      <w:r w:rsidRPr="00397C78">
        <w:rPr>
          <w:rFonts w:eastAsia="Times New Roman"/>
          <w:lang w:eastAsia="lt-LT"/>
        </w:rPr>
        <w:t xml:space="preserve">ž kiekvieną uždelstą </w:t>
      </w:r>
      <w:r w:rsidRPr="00397C78">
        <w:rPr>
          <w:rFonts w:eastAsia="Times New Roman"/>
          <w:lang w:val="de-DE" w:eastAsia="lt-LT"/>
        </w:rPr>
        <w:t>dien</w:t>
      </w:r>
      <w:r w:rsidRPr="00397C78">
        <w:rPr>
          <w:rFonts w:eastAsia="Times New Roman"/>
          <w:lang w:eastAsia="lt-LT"/>
        </w:rPr>
        <w:t>ą.</w:t>
      </w:r>
    </w:p>
    <w:p w:rsidR="00231D35" w:rsidRPr="00397C78"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Pr>
          <w:rFonts w:eastAsia="Times New Roman"/>
          <w:lang w:eastAsia="lt-LT"/>
        </w:rPr>
        <w:t>Rangovas,</w:t>
      </w:r>
      <w:r w:rsidR="00221B9C" w:rsidRPr="00397C78">
        <w:rPr>
          <w:rFonts w:eastAsia="Times New Roman"/>
          <w:lang w:eastAsia="lt-LT"/>
        </w:rPr>
        <w:t xml:space="preserve"> uždelsęs atlikti </w:t>
      </w:r>
      <w:r w:rsidR="00C04883">
        <w:rPr>
          <w:rFonts w:eastAsia="Times New Roman"/>
          <w:lang w:eastAsia="lt-LT"/>
        </w:rPr>
        <w:t>darbus</w:t>
      </w:r>
      <w:r w:rsidR="00221B9C" w:rsidRPr="00397C78">
        <w:rPr>
          <w:rFonts w:eastAsia="Times New Roman"/>
          <w:lang w:val="pt-PT" w:eastAsia="lt-LT"/>
        </w:rPr>
        <w:t xml:space="preserve"> Sutartyje numatytais terminais, moka U</w:t>
      </w:r>
      <w:r w:rsidR="00221B9C" w:rsidRPr="00397C78">
        <w:rPr>
          <w:rFonts w:eastAsia="Times New Roman"/>
          <w:lang w:eastAsia="lt-LT"/>
        </w:rPr>
        <w:t>žsakovui 0,0</w:t>
      </w:r>
      <w:r w:rsidR="00675AC8" w:rsidRPr="00397C78">
        <w:rPr>
          <w:rFonts w:eastAsia="Times New Roman"/>
          <w:lang w:eastAsia="lt-LT"/>
        </w:rPr>
        <w:t>3</w:t>
      </w:r>
      <w:r w:rsidR="00221B9C" w:rsidRPr="00397C78">
        <w:rPr>
          <w:rFonts w:eastAsia="Times New Roman"/>
          <w:lang w:eastAsia="lt-LT"/>
        </w:rPr>
        <w:t xml:space="preserve"> (</w:t>
      </w:r>
      <w:r w:rsidR="00675AC8" w:rsidRPr="00397C78">
        <w:rPr>
          <w:rFonts w:eastAsia="Times New Roman"/>
          <w:lang w:eastAsia="lt-LT"/>
        </w:rPr>
        <w:t>tri</w:t>
      </w:r>
      <w:r w:rsidR="00221B9C" w:rsidRPr="00397C78">
        <w:rPr>
          <w:rFonts w:eastAsia="Times New Roman"/>
          <w:lang w:eastAsia="lt-LT"/>
        </w:rPr>
        <w:t>jų šimtųjų) procentų dydžio</w:t>
      </w:r>
      <w:r w:rsidR="00E924E2">
        <w:rPr>
          <w:rFonts w:eastAsia="Times New Roman"/>
          <w:lang w:eastAsia="lt-LT"/>
        </w:rPr>
        <w:t xml:space="preserve"> delspinigius, skaičiuojamus</w:t>
      </w:r>
      <w:r w:rsidR="00221B9C" w:rsidRPr="00397C78">
        <w:rPr>
          <w:rFonts w:eastAsia="Times New Roman"/>
          <w:lang w:eastAsia="lt-LT"/>
        </w:rPr>
        <w:t xml:space="preserve"> nuo neatlikt</w:t>
      </w:r>
      <w:r w:rsidR="00C04883">
        <w:rPr>
          <w:rFonts w:eastAsia="Times New Roman"/>
          <w:lang w:eastAsia="lt-LT"/>
        </w:rPr>
        <w:t>ų darbų</w:t>
      </w:r>
      <w:r w:rsidR="00E924E2">
        <w:rPr>
          <w:rFonts w:eastAsia="Times New Roman"/>
          <w:lang w:eastAsia="lt-LT"/>
        </w:rPr>
        <w:t xml:space="preserve"> </w:t>
      </w:r>
      <w:r w:rsidR="00221B9C" w:rsidRPr="00397C78">
        <w:rPr>
          <w:rFonts w:eastAsia="Times New Roman"/>
          <w:lang w:eastAsia="lt-LT"/>
        </w:rPr>
        <w:t xml:space="preserve">vertės </w:t>
      </w:r>
      <w:r w:rsidR="00221B9C" w:rsidRPr="00397C78">
        <w:rPr>
          <w:rFonts w:eastAsia="Times New Roman"/>
          <w:lang w:val="it-IT" w:eastAsia="lt-LT"/>
        </w:rPr>
        <w:t>u</w:t>
      </w:r>
      <w:r w:rsidR="00221B9C" w:rsidRPr="00397C78">
        <w:rPr>
          <w:rFonts w:eastAsia="Times New Roman"/>
          <w:lang w:eastAsia="lt-LT"/>
        </w:rPr>
        <w:t xml:space="preserve">ž kiekvieną uždelstą </w:t>
      </w:r>
      <w:r w:rsidR="00221B9C" w:rsidRPr="00397C78">
        <w:rPr>
          <w:rFonts w:eastAsia="Times New Roman"/>
          <w:lang w:val="de-DE" w:eastAsia="lt-LT"/>
        </w:rPr>
        <w:t>dien</w:t>
      </w:r>
      <w:r w:rsidR="00221B9C" w:rsidRPr="00397C78">
        <w:rPr>
          <w:rFonts w:eastAsia="Times New Roman"/>
          <w:lang w:eastAsia="lt-LT"/>
        </w:rPr>
        <w:t>ą.</w:t>
      </w:r>
    </w:p>
    <w:p w:rsidR="00221B9C" w:rsidRPr="00397C78"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397C78">
        <w:rPr>
          <w:rFonts w:eastAsia="Times New Roman"/>
          <w:lang w:eastAsia="lt-LT"/>
        </w:rPr>
        <w:t>Delspinigių ir (ar) baudos sumokėjimas neatleidžia nuo kitų Sutarties sąlygų vykdymo.</w:t>
      </w:r>
    </w:p>
    <w:p w:rsidR="00221B9C" w:rsidRPr="00397C78" w:rsidRDefault="00221B9C" w:rsidP="00F73AE1">
      <w:pPr>
        <w:tabs>
          <w:tab w:val="left" w:pos="1418"/>
          <w:tab w:val="left" w:pos="1560"/>
        </w:tabs>
        <w:ind w:firstLine="851"/>
        <w:jc w:val="both"/>
        <w:rPr>
          <w:rFonts w:eastAsia="Times New Roman"/>
          <w:lang w:eastAsia="lt-LT"/>
        </w:rPr>
      </w:pPr>
    </w:p>
    <w:p w:rsidR="00221B9C" w:rsidRPr="00397C78" w:rsidRDefault="00221B9C" w:rsidP="00093FE8">
      <w:pPr>
        <w:pStyle w:val="Sraopastraipa"/>
        <w:numPr>
          <w:ilvl w:val="0"/>
          <w:numId w:val="14"/>
        </w:numPr>
        <w:tabs>
          <w:tab w:val="left" w:pos="1418"/>
          <w:tab w:val="left" w:pos="1560"/>
        </w:tabs>
        <w:ind w:hanging="134"/>
        <w:contextualSpacing w:val="0"/>
        <w:jc w:val="center"/>
        <w:rPr>
          <w:rFonts w:eastAsia="Times New Roman"/>
          <w:b/>
          <w:bCs/>
          <w:lang w:eastAsia="lt-LT"/>
        </w:rPr>
      </w:pPr>
      <w:r w:rsidRPr="00397C78">
        <w:rPr>
          <w:rFonts w:eastAsia="Times New Roman"/>
          <w:b/>
          <w:bCs/>
          <w:lang w:eastAsia="lt-LT"/>
        </w:rPr>
        <w:t>SUTARTIES GALIOJIMAS</w:t>
      </w:r>
    </w:p>
    <w:p w:rsidR="00221B9C" w:rsidRPr="00397C78" w:rsidRDefault="00221B9C" w:rsidP="00F73AE1">
      <w:pPr>
        <w:tabs>
          <w:tab w:val="left" w:pos="1418"/>
          <w:tab w:val="left" w:pos="1560"/>
        </w:tabs>
        <w:ind w:firstLine="851"/>
        <w:jc w:val="center"/>
        <w:rPr>
          <w:rFonts w:eastAsia="Times New Roman"/>
          <w:b/>
          <w:bCs/>
          <w:lang w:eastAsia="lt-LT"/>
        </w:rPr>
      </w:pPr>
    </w:p>
    <w:p w:rsidR="00231D35" w:rsidRPr="00397C78"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lang w:eastAsia="lt-LT"/>
        </w:rPr>
        <w:t>Sutartis įsigalioja nuo jos pasirašymo dienos</w:t>
      </w:r>
      <w:r w:rsidR="00E924E2">
        <w:rPr>
          <w:rFonts w:eastAsia="Calibri"/>
          <w:lang w:eastAsia="lt-LT"/>
        </w:rPr>
        <w:t xml:space="preserve"> (antro parašo data)</w:t>
      </w:r>
      <w:r w:rsidRPr="00397C78">
        <w:rPr>
          <w:rFonts w:eastAsia="Calibri"/>
          <w:lang w:eastAsia="lt-LT"/>
        </w:rPr>
        <w:t xml:space="preserve"> ir galioja iki visiško Šalių įsipareigojimų įvykdymo pagal šią Sutartį. Sutarties originalai pasirašomi Šalių įgaliotų atstovų parašais.  </w:t>
      </w:r>
    </w:p>
    <w:p w:rsidR="00231D35" w:rsidRPr="00397C78"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lang w:eastAsia="lt-LT"/>
        </w:rPr>
        <w:t>Sutartis gali būti nutraukiama:</w:t>
      </w:r>
    </w:p>
    <w:p w:rsidR="00231D35" w:rsidRPr="00397C78"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lang w:eastAsia="lt-LT"/>
        </w:rPr>
        <w:t>rašytiniu abiejų Šalių susitarimu;</w:t>
      </w:r>
    </w:p>
    <w:p w:rsidR="00231D35" w:rsidRPr="00397C78"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lang w:eastAsia="lt-LT"/>
        </w:rPr>
        <w:t>vienašališkai Sutart</w:t>
      </w:r>
      <w:r w:rsidR="0094411D" w:rsidRPr="00397C78">
        <w:rPr>
          <w:rFonts w:eastAsia="Calibri"/>
          <w:lang w:eastAsia="lt-LT"/>
        </w:rPr>
        <w:t xml:space="preserve">ies </w:t>
      </w:r>
      <w:r w:rsidR="00713EFD" w:rsidRPr="00397C78">
        <w:rPr>
          <w:rFonts w:eastAsia="Calibri"/>
          <w:lang w:eastAsia="lt-LT"/>
        </w:rPr>
        <w:t>29 ir 30</w:t>
      </w:r>
      <w:r w:rsidR="00841EE8" w:rsidRPr="00397C78">
        <w:rPr>
          <w:rFonts w:eastAsia="Calibri"/>
          <w:lang w:eastAsia="lt-LT"/>
        </w:rPr>
        <w:t xml:space="preserve"> </w:t>
      </w:r>
      <w:r w:rsidR="0094411D" w:rsidRPr="00397C78">
        <w:rPr>
          <w:rFonts w:eastAsia="Calibri"/>
          <w:lang w:eastAsia="lt-LT"/>
        </w:rPr>
        <w:t xml:space="preserve"> punkt</w:t>
      </w:r>
      <w:r w:rsidR="00841EE8" w:rsidRPr="00397C78">
        <w:rPr>
          <w:rFonts w:eastAsia="Calibri"/>
          <w:lang w:eastAsia="lt-LT"/>
        </w:rPr>
        <w:t>uose</w:t>
      </w:r>
      <w:r w:rsidRPr="00397C78">
        <w:rPr>
          <w:rFonts w:eastAsia="Calibri"/>
          <w:lang w:eastAsia="lt-LT"/>
        </w:rPr>
        <w:t xml:space="preserve"> nustatyta tvarka, sąlygomis ir terminais.</w:t>
      </w:r>
    </w:p>
    <w:p w:rsidR="00231D35" w:rsidRPr="00397C78"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bCs/>
          <w:lang w:eastAsia="lt-LT"/>
        </w:rPr>
        <w:t>Jei Šalys Sutartį nutraukia Šalių susitarimu, Šalių tarpusavio atsiskaitymų pagrindu laikoma tinkamai ir kokybiškai iki Sutarties nutraukimo atlikt</w:t>
      </w:r>
      <w:r w:rsidR="00065297">
        <w:rPr>
          <w:rFonts w:eastAsia="Calibri"/>
          <w:bCs/>
          <w:lang w:eastAsia="lt-LT"/>
        </w:rPr>
        <w:t>ų</w:t>
      </w:r>
      <w:r w:rsidRPr="00397C78">
        <w:rPr>
          <w:rFonts w:eastAsia="Calibri"/>
          <w:bCs/>
          <w:lang w:eastAsia="lt-LT"/>
        </w:rPr>
        <w:t xml:space="preserve"> </w:t>
      </w:r>
      <w:r w:rsidR="00065297">
        <w:rPr>
          <w:rFonts w:eastAsia="Times New Roman"/>
          <w:lang w:eastAsia="lt-LT"/>
        </w:rPr>
        <w:t>Darbų</w:t>
      </w:r>
      <w:r w:rsidR="00065297">
        <w:rPr>
          <w:rFonts w:eastAsia="Calibri"/>
          <w:bCs/>
          <w:lang w:eastAsia="lt-LT"/>
        </w:rPr>
        <w:t>, atitinkantys</w:t>
      </w:r>
      <w:r w:rsidRPr="00397C78">
        <w:rPr>
          <w:rFonts w:eastAsia="Calibri"/>
          <w:bCs/>
          <w:lang w:eastAsia="lt-LT"/>
        </w:rPr>
        <w:t xml:space="preserve"> Sutarties ir jos priedų reikalavimus, kaina.</w:t>
      </w:r>
    </w:p>
    <w:p w:rsidR="00B91515" w:rsidRPr="00397C78"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lang w:eastAsia="lt-LT"/>
        </w:rPr>
        <w:t xml:space="preserve">Visi Sutartyje, jos prieduose ir iš Sutarties esmės kylantys Šalių įsipareigojimai dėl </w:t>
      </w:r>
      <w:r w:rsidR="00065297">
        <w:rPr>
          <w:rFonts w:eastAsia="Times New Roman"/>
          <w:lang w:eastAsia="lt-LT"/>
        </w:rPr>
        <w:t>Darbų</w:t>
      </w:r>
      <w:r w:rsidRPr="00397C78">
        <w:rPr>
          <w:rFonts w:eastAsia="Calibri"/>
          <w:lang w:eastAsia="lt-LT"/>
        </w:rPr>
        <w:t xml:space="preserve"> atlikimo kokybės ir (ar) įsipareigojimų įgyvendinimo terminų </w:t>
      </w:r>
      <w:r w:rsidR="004E3D3F">
        <w:rPr>
          <w:rFonts w:eastAsia="Calibri"/>
          <w:lang w:eastAsia="lt-LT"/>
        </w:rPr>
        <w:t xml:space="preserve">yra </w:t>
      </w:r>
      <w:r w:rsidRPr="00397C78">
        <w:rPr>
          <w:rFonts w:eastAsia="Calibri"/>
          <w:lang w:eastAsia="lt-LT"/>
        </w:rPr>
        <w:t xml:space="preserve">laikomi esminiais ir jų pažeidimas laikomas esminiu Sutarties pažeidimu. Ši nuostata neapriboja </w:t>
      </w:r>
      <w:r w:rsidR="004E3D3F">
        <w:rPr>
          <w:rFonts w:eastAsia="Calibri"/>
          <w:lang w:eastAsia="lt-LT"/>
        </w:rPr>
        <w:t xml:space="preserve">Sutarties Šalių </w:t>
      </w:r>
      <w:r w:rsidRPr="00397C78">
        <w:rPr>
          <w:rFonts w:eastAsia="Calibri"/>
          <w:lang w:eastAsia="lt-LT"/>
        </w:rPr>
        <w:t>galimybės kitų Sutartyje, jos prieduose ir iš Sutarties esmės kylančių įsipareigojimų pažeidimus kvalifikuoti esminiais</w:t>
      </w:r>
      <w:r w:rsidR="004E3D3F">
        <w:rPr>
          <w:rFonts w:eastAsia="Calibri"/>
          <w:lang w:eastAsia="lt-LT"/>
        </w:rPr>
        <w:t>,</w:t>
      </w:r>
      <w:r w:rsidRPr="00397C78">
        <w:rPr>
          <w:rFonts w:eastAsia="Calibri"/>
          <w:lang w:eastAsia="lt-LT"/>
        </w:rPr>
        <w:t xml:space="preserve"> vadovaujantis Lietuvos Respublikos civilinis kodekso 6.217 straipsnio 2 dalimi. </w:t>
      </w:r>
    </w:p>
    <w:p w:rsidR="00231D35" w:rsidRPr="00397C78" w:rsidRDefault="004E3BD1"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Pr>
          <w:rFonts w:eastAsia="Times New Roman"/>
          <w:lang w:eastAsia="lt-LT"/>
        </w:rPr>
        <w:t>Rangovas</w:t>
      </w:r>
      <w:r w:rsidR="0031568F" w:rsidRPr="00397C78">
        <w:rPr>
          <w:rFonts w:eastAsia="Calibri"/>
          <w:lang w:eastAsia="lt-LT"/>
        </w:rPr>
        <w:t xml:space="preserve"> </w:t>
      </w:r>
      <w:r w:rsidR="0031568F" w:rsidRPr="00397C78">
        <w:rPr>
          <w:rFonts w:eastAsia="Calibri"/>
          <w:spacing w:val="-6"/>
          <w:lang w:eastAsia="lt-LT"/>
        </w:rPr>
        <w:t xml:space="preserve">turi teisę vienašališkai nutraukti Sutartį tik dėl svarbių priežasčių. </w:t>
      </w:r>
      <w:r w:rsidR="00C555FF" w:rsidRPr="00397C78">
        <w:rPr>
          <w:rFonts w:eastAsia="Calibri"/>
          <w:spacing w:val="-6"/>
          <w:lang w:eastAsia="lt-LT"/>
        </w:rPr>
        <w:t>N</w:t>
      </w:r>
      <w:r w:rsidR="0031568F" w:rsidRPr="00397C78">
        <w:rPr>
          <w:rFonts w:eastAsia="Calibri"/>
          <w:spacing w:val="-6"/>
          <w:lang w:eastAsia="lt-LT"/>
        </w:rPr>
        <w:t xml:space="preserve">utraukus </w:t>
      </w:r>
      <w:r w:rsidR="004E3D3F">
        <w:rPr>
          <w:rFonts w:eastAsia="Calibri"/>
          <w:spacing w:val="-6"/>
          <w:lang w:eastAsia="lt-LT"/>
        </w:rPr>
        <w:t>S</w:t>
      </w:r>
      <w:r w:rsidR="004E3D3F" w:rsidRPr="00397C78">
        <w:rPr>
          <w:rFonts w:eastAsia="Calibri"/>
          <w:spacing w:val="-6"/>
          <w:lang w:eastAsia="lt-LT"/>
        </w:rPr>
        <w:t xml:space="preserve">utartį </w:t>
      </w:r>
      <w:r w:rsidR="0031568F" w:rsidRPr="00397C78">
        <w:rPr>
          <w:rFonts w:eastAsia="Calibri"/>
          <w:spacing w:val="-6"/>
          <w:lang w:eastAsia="lt-LT"/>
        </w:rPr>
        <w:t xml:space="preserve">dėl nepateisinamos priežasties, </w:t>
      </w:r>
      <w:r>
        <w:rPr>
          <w:rFonts w:eastAsia="Times New Roman"/>
          <w:lang w:eastAsia="lt-LT"/>
        </w:rPr>
        <w:t>Rangovas</w:t>
      </w:r>
      <w:r w:rsidR="0031568F" w:rsidRPr="00397C78">
        <w:rPr>
          <w:rFonts w:eastAsia="Calibri"/>
          <w:spacing w:val="-6"/>
          <w:lang w:eastAsia="lt-LT"/>
        </w:rPr>
        <w:t xml:space="preserve"> privalo visiškai atlyg</w:t>
      </w:r>
      <w:r w:rsidR="00B91515" w:rsidRPr="00397C78">
        <w:rPr>
          <w:rFonts w:eastAsia="Calibri"/>
          <w:spacing w:val="-6"/>
          <w:lang w:eastAsia="lt-LT"/>
        </w:rPr>
        <w:t xml:space="preserve">inti Užsakovo patirtus nuostolius. Apie tokį Sutarties nutraukimą </w:t>
      </w:r>
      <w:r>
        <w:rPr>
          <w:rFonts w:eastAsia="Times New Roman"/>
          <w:lang w:eastAsia="lt-LT"/>
        </w:rPr>
        <w:t>Rangovas</w:t>
      </w:r>
      <w:r w:rsidR="00B91515" w:rsidRPr="00397C78">
        <w:rPr>
          <w:rFonts w:eastAsia="Calibri"/>
          <w:spacing w:val="-6"/>
          <w:lang w:eastAsia="lt-LT"/>
        </w:rPr>
        <w:t xml:space="preserve"> raštu praneša Užsakovui prieš 15 (penkiolika) dienų.</w:t>
      </w:r>
    </w:p>
    <w:p w:rsidR="00841EE8" w:rsidRPr="00397C78" w:rsidRDefault="00841EE8"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spacing w:val="-6"/>
          <w:lang w:eastAsia="lt-LT"/>
        </w:rPr>
        <w:t xml:space="preserve">Užsakovas </w:t>
      </w:r>
      <w:r w:rsidR="00E4063E" w:rsidRPr="00397C78">
        <w:rPr>
          <w:rFonts w:eastAsia="Calibri"/>
          <w:spacing w:val="-6"/>
          <w:lang w:eastAsia="lt-LT"/>
        </w:rPr>
        <w:t xml:space="preserve">bet kada turi teisę vienašališkai nutraukti Sutartį, apie tokį Sutarties nutraukimą pranešdamas </w:t>
      </w:r>
      <w:r w:rsidR="004E3BD1">
        <w:rPr>
          <w:rFonts w:eastAsia="Times New Roman"/>
          <w:lang w:eastAsia="lt-LT"/>
        </w:rPr>
        <w:t>Rangov</w:t>
      </w:r>
      <w:r w:rsidR="00E4063E" w:rsidRPr="00397C78">
        <w:rPr>
          <w:rFonts w:eastAsia="Calibri"/>
          <w:spacing w:val="-6"/>
          <w:lang w:eastAsia="lt-LT"/>
        </w:rPr>
        <w:t>ui prieš 15 (penkiolika) dienų.</w:t>
      </w:r>
    </w:p>
    <w:p w:rsidR="00221B9C" w:rsidRPr="00397C78" w:rsidRDefault="0031568F"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397C78">
        <w:rPr>
          <w:rFonts w:eastAsia="Calibri"/>
          <w:lang w:eastAsia="lt-LT"/>
        </w:rPr>
        <w:t xml:space="preserve">Nutraukus sutartį, </w:t>
      </w:r>
      <w:r w:rsidR="004E3D3F">
        <w:rPr>
          <w:rFonts w:eastAsia="Calibri"/>
          <w:lang w:eastAsia="lt-LT"/>
        </w:rPr>
        <w:t>Š</w:t>
      </w:r>
      <w:r w:rsidR="004E3D3F" w:rsidRPr="00397C78">
        <w:rPr>
          <w:rFonts w:eastAsia="Calibri"/>
          <w:lang w:eastAsia="lt-LT"/>
        </w:rPr>
        <w:t xml:space="preserve">alys </w:t>
      </w:r>
      <w:r w:rsidRPr="00397C78">
        <w:rPr>
          <w:rFonts w:eastAsia="Calibri"/>
          <w:lang w:eastAsia="lt-LT"/>
        </w:rPr>
        <w:t>neatleidžiamos nuo įsipareigojimų iki sutarties nutraukimo dienos pilnai atsiskaityti viena su kita už iki sutarties nutraukimo atliktus darbus</w:t>
      </w:r>
      <w:r w:rsidR="00221B9C" w:rsidRPr="00397C78">
        <w:rPr>
          <w:rFonts w:eastAsia="Calibri"/>
          <w:lang w:eastAsia="lt-LT"/>
        </w:rPr>
        <w:t xml:space="preserve">. </w:t>
      </w:r>
    </w:p>
    <w:p w:rsidR="00221B9C" w:rsidRPr="00397C78" w:rsidRDefault="00221B9C" w:rsidP="00F73AE1">
      <w:pPr>
        <w:tabs>
          <w:tab w:val="left" w:pos="-142"/>
          <w:tab w:val="left" w:pos="1134"/>
          <w:tab w:val="left" w:pos="1418"/>
          <w:tab w:val="left" w:pos="1560"/>
        </w:tabs>
        <w:ind w:firstLine="851"/>
        <w:jc w:val="both"/>
        <w:rPr>
          <w:rFonts w:eastAsia="Calibri"/>
          <w:lang w:eastAsia="lt-LT"/>
        </w:rPr>
      </w:pPr>
    </w:p>
    <w:p w:rsidR="00751C98" w:rsidRPr="00397C78" w:rsidRDefault="00751C98" w:rsidP="00093FE8">
      <w:pPr>
        <w:pStyle w:val="Sraopastraipa"/>
        <w:numPr>
          <w:ilvl w:val="0"/>
          <w:numId w:val="15"/>
        </w:numPr>
        <w:tabs>
          <w:tab w:val="left" w:pos="1418"/>
          <w:tab w:val="left" w:pos="1560"/>
        </w:tabs>
        <w:ind w:hanging="276"/>
        <w:contextualSpacing w:val="0"/>
        <w:jc w:val="center"/>
        <w:rPr>
          <w:rFonts w:eastAsia="Times New Roman"/>
          <w:b/>
          <w:bCs/>
          <w:lang w:eastAsia="lt-LT"/>
        </w:rPr>
      </w:pPr>
      <w:r w:rsidRPr="00397C78">
        <w:rPr>
          <w:rFonts w:eastAsia="Times New Roman"/>
          <w:b/>
          <w:bCs/>
          <w:lang w:val="lt-LT" w:eastAsia="lt-LT"/>
        </w:rPr>
        <w:t>INTELEKTINĖS NUOSAVYBĖS TEISĖS</w:t>
      </w:r>
    </w:p>
    <w:p w:rsidR="00751C98" w:rsidRPr="00397C78" w:rsidRDefault="00751C98" w:rsidP="00F73AE1">
      <w:pPr>
        <w:tabs>
          <w:tab w:val="left" w:pos="1418"/>
          <w:tab w:val="left" w:pos="1560"/>
        </w:tabs>
        <w:ind w:firstLine="851"/>
        <w:jc w:val="center"/>
        <w:rPr>
          <w:rFonts w:eastAsia="Times New Roman"/>
          <w:b/>
          <w:bCs/>
          <w:lang w:eastAsia="lt-LT"/>
        </w:rPr>
      </w:pPr>
    </w:p>
    <w:p w:rsidR="00231D35" w:rsidRDefault="00751C98" w:rsidP="00F73AE1">
      <w:pPr>
        <w:pStyle w:val="Sraopastraip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jc w:val="both"/>
        <w:rPr>
          <w:rFonts w:eastAsia="Calibri"/>
          <w:bdr w:val="none" w:sz="0" w:space="0" w:color="auto"/>
          <w:lang w:val="lt-LT"/>
        </w:rPr>
      </w:pPr>
      <w:r w:rsidRPr="00397C78">
        <w:rPr>
          <w:rFonts w:eastAsia="Calibri"/>
          <w:bdr w:val="none" w:sz="0" w:space="0" w:color="auto"/>
          <w:lang w:val="lt-LT"/>
        </w:rPr>
        <w:t xml:space="preserve">Visi rezultatai ir su jais susijusios </w:t>
      </w:r>
      <w:r w:rsidR="00713EFD" w:rsidRPr="00397C78">
        <w:rPr>
          <w:rFonts w:eastAsia="Calibri"/>
          <w:bdr w:val="none" w:sz="0" w:space="0" w:color="auto"/>
          <w:lang w:val="lt-LT"/>
        </w:rPr>
        <w:t>teisės, įgytos vykdant Sutartį</w:t>
      </w:r>
      <w:r w:rsidRPr="00397C78">
        <w:rPr>
          <w:rFonts w:eastAsia="Calibri"/>
          <w:bdr w:val="none" w:sz="0" w:space="0" w:color="auto"/>
          <w:lang w:val="lt-LT"/>
        </w:rPr>
        <w:t xml:space="preserve">, yra </w:t>
      </w:r>
      <w:r w:rsidR="00C20B31" w:rsidRPr="00397C78">
        <w:rPr>
          <w:rFonts w:eastAsia="Calibri"/>
          <w:bdr w:val="none" w:sz="0" w:space="0" w:color="auto"/>
          <w:lang w:val="lt-LT"/>
        </w:rPr>
        <w:t>Užsakovo</w:t>
      </w:r>
      <w:r w:rsidRPr="00397C78">
        <w:rPr>
          <w:rFonts w:eastAsia="Calibri"/>
          <w:bdr w:val="none" w:sz="0" w:space="0" w:color="auto"/>
          <w:lang w:val="lt-LT"/>
        </w:rPr>
        <w:t xml:space="preserve"> nuosavybė. </w:t>
      </w:r>
    </w:p>
    <w:p w:rsidR="00B404E6" w:rsidRDefault="00B404E6" w:rsidP="00B404E6">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jc w:val="both"/>
        <w:rPr>
          <w:rFonts w:eastAsia="Calibri"/>
          <w:bdr w:val="none" w:sz="0" w:space="0" w:color="auto"/>
          <w:lang w:val="lt-LT"/>
        </w:rPr>
      </w:pPr>
    </w:p>
    <w:p w:rsidR="00221B9C" w:rsidRPr="00397C78" w:rsidRDefault="00221B9C" w:rsidP="00F73AE1">
      <w:pPr>
        <w:pStyle w:val="Sraopastraipa"/>
        <w:numPr>
          <w:ilvl w:val="0"/>
          <w:numId w:val="15"/>
        </w:numPr>
        <w:tabs>
          <w:tab w:val="left" w:pos="1418"/>
          <w:tab w:val="left" w:pos="1560"/>
        </w:tabs>
        <w:ind w:left="0" w:hanging="426"/>
        <w:contextualSpacing w:val="0"/>
        <w:jc w:val="center"/>
        <w:rPr>
          <w:rFonts w:eastAsia="Times New Roman"/>
          <w:b/>
          <w:bCs/>
          <w:lang w:eastAsia="lt-LT"/>
        </w:rPr>
      </w:pPr>
      <w:r w:rsidRPr="00397C78">
        <w:rPr>
          <w:rFonts w:eastAsia="Times New Roman"/>
          <w:b/>
          <w:bCs/>
          <w:lang w:eastAsia="lt-LT"/>
        </w:rPr>
        <w:t>KITOS SĄLYGOS</w:t>
      </w:r>
    </w:p>
    <w:p w:rsidR="00221B9C" w:rsidRPr="00397C78" w:rsidRDefault="00221B9C" w:rsidP="00F73AE1">
      <w:pPr>
        <w:tabs>
          <w:tab w:val="left" w:pos="1418"/>
          <w:tab w:val="left" w:pos="1560"/>
        </w:tabs>
        <w:ind w:firstLine="851"/>
        <w:jc w:val="center"/>
        <w:rPr>
          <w:rFonts w:eastAsia="Times New Roman"/>
          <w:b/>
          <w:bCs/>
          <w:lang w:eastAsia="lt-LT"/>
        </w:rPr>
      </w:pPr>
    </w:p>
    <w:p w:rsidR="006C04ED" w:rsidRDefault="006C04ED"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F97F8D">
        <w:rPr>
          <w:sz w:val="22"/>
          <w:szCs w:val="22"/>
        </w:rPr>
        <w:t xml:space="preserve">Rangovas, pasirašydamas </w:t>
      </w:r>
      <w:r>
        <w:rPr>
          <w:sz w:val="22"/>
          <w:szCs w:val="22"/>
        </w:rPr>
        <w:t>Suatrtį</w:t>
      </w:r>
      <w:r w:rsidRPr="00F97F8D">
        <w:rPr>
          <w:sz w:val="22"/>
          <w:szCs w:val="22"/>
        </w:rPr>
        <w:t xml:space="preserve">, patvirtina, kad yra įvertinęs Lietuvos Respublikoje paskelbtą valstybės lygio ekstremaliąją </w:t>
      </w:r>
      <w:r>
        <w:rPr>
          <w:sz w:val="22"/>
          <w:szCs w:val="22"/>
        </w:rPr>
        <w:t xml:space="preserve">situaciją </w:t>
      </w:r>
      <w:r w:rsidRPr="006C04ED">
        <w:rPr>
          <w:sz w:val="22"/>
          <w:szCs w:val="22"/>
        </w:rPr>
        <w:t>dėl COVID-19 ligos (koronaviruso infekcijos) plitimo grėsmės</w:t>
      </w:r>
      <w:r w:rsidRPr="00F97F8D">
        <w:rPr>
          <w:sz w:val="22"/>
          <w:szCs w:val="22"/>
        </w:rPr>
        <w:t xml:space="preserve"> ir jokie </w:t>
      </w:r>
      <w:r w:rsidRPr="00F97F8D">
        <w:rPr>
          <w:sz w:val="22"/>
          <w:szCs w:val="22"/>
        </w:rPr>
        <w:lastRenderedPageBreak/>
        <w:t>veiksniai, įskaitant, bet neapsiribojant Sutarčiai įgyvendinti reikalingomis medžiagomis, įranga, įrenginiais, bei darbo jėga, nėra ir nebus priežastimi Sutarties atlikimo termino pratęsimui</w:t>
      </w:r>
      <w:r>
        <w:rPr>
          <w:sz w:val="22"/>
          <w:szCs w:val="22"/>
        </w:rPr>
        <w:t xml:space="preserve"> ar nesavailaikiam įsipareigojimų pagal šią Sutartį vykdymui</w:t>
      </w:r>
      <w:r w:rsidRPr="00F97F8D">
        <w:rPr>
          <w:sz w:val="22"/>
          <w:szCs w:val="22"/>
        </w:rPr>
        <w:t>.</w:t>
      </w:r>
    </w:p>
    <w:p w:rsidR="00231D35"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lang w:eastAsia="lt-LT"/>
        </w:rPr>
        <w:t>Sutarties sąlygos gali būti keič</w:t>
      </w:r>
      <w:r w:rsidRPr="00397C78">
        <w:rPr>
          <w:rFonts w:eastAsia="Times New Roman"/>
          <w:lang w:val="it-IT" w:eastAsia="lt-LT"/>
        </w:rPr>
        <w:t>iamos</w:t>
      </w:r>
      <w:r w:rsidRPr="00397C78">
        <w:rPr>
          <w:rFonts w:eastAsia="Times New Roman"/>
          <w:lang w:eastAsia="lt-LT"/>
        </w:rPr>
        <w:t xml:space="preserve"> tik vadovaujantis Viešųjų pirkimų įstatymo 89 straipsnio nuostatomis.</w:t>
      </w:r>
    </w:p>
    <w:p w:rsidR="00231D35"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lang w:eastAsia="lt-LT"/>
        </w:rPr>
        <w:t>Sutarties sąlygų keitimu nebus laikomas Sutarties sąlygų koregavimas joje numatytomis aplinkybėmis, jeigu š</w:t>
      </w:r>
      <w:r w:rsidRPr="00397C78">
        <w:rPr>
          <w:rFonts w:eastAsia="Times New Roman"/>
          <w:lang w:val="pt-PT" w:eastAsia="lt-LT"/>
        </w:rPr>
        <w:t>ios aplinkyb</w:t>
      </w:r>
      <w:r w:rsidRPr="00397C78">
        <w:rPr>
          <w:rFonts w:eastAsia="Times New Roman"/>
          <w:lang w:eastAsia="lt-LT"/>
        </w:rPr>
        <w:t>ės nustatytos aiškiai ir</w:t>
      </w:r>
      <w:r w:rsidRPr="00397C78">
        <w:rPr>
          <w:rFonts w:eastAsia="Times New Roman"/>
          <w:lang w:val="fr-FR" w:eastAsia="lt-LT"/>
        </w:rPr>
        <w:t xml:space="preserve"> nedviprasmi</w:t>
      </w:r>
      <w:r w:rsidRPr="00397C78">
        <w:rPr>
          <w:rFonts w:eastAsia="Times New Roman"/>
          <w:lang w:eastAsia="lt-LT"/>
        </w:rPr>
        <w:t>škai bei</w:t>
      </w:r>
      <w:r w:rsidRPr="00397C78">
        <w:rPr>
          <w:rFonts w:eastAsia="Times New Roman"/>
          <w:lang w:val="es-ES_tradnl" w:eastAsia="lt-LT"/>
        </w:rPr>
        <w:t xml:space="preserve"> buvo pateiktos </w:t>
      </w:r>
      <w:r w:rsidRPr="00397C78">
        <w:rPr>
          <w:rFonts w:eastAsia="Times New Roman"/>
          <w:lang w:eastAsia="lt-LT"/>
        </w:rPr>
        <w:t>pirkimo sąlygose.</w:t>
      </w:r>
    </w:p>
    <w:p w:rsidR="00231D35" w:rsidRPr="00397C78" w:rsidRDefault="00A51540"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lang w:eastAsia="lt-LT"/>
        </w:rPr>
        <w:t xml:space="preserve">Užsakovo </w:t>
      </w:r>
      <w:r w:rsidR="00221B9C" w:rsidRPr="00397C78">
        <w:rPr>
          <w:rFonts w:eastAsia="Times New Roman"/>
          <w:lang w:eastAsia="lt-LT"/>
        </w:rPr>
        <w:t>paskirtas asmuo, atsakingas už Sutarties vykdymą</w:t>
      </w:r>
      <w:r w:rsidR="004E3D3F">
        <w:rPr>
          <w:rFonts w:eastAsia="Times New Roman"/>
          <w:lang w:eastAsia="lt-LT"/>
        </w:rPr>
        <w:t>,</w:t>
      </w:r>
      <w:r w:rsidR="00221B9C" w:rsidRPr="00397C78">
        <w:rPr>
          <w:rFonts w:eastAsia="Times New Roman"/>
          <w:lang w:eastAsia="lt-LT"/>
        </w:rPr>
        <w:t xml:space="preserve"> yra </w:t>
      </w:r>
      <w:r w:rsidR="002D0BA5" w:rsidRPr="00397C78">
        <w:rPr>
          <w:rFonts w:eastAsia="Times New Roman"/>
          <w:lang w:eastAsia="lt-LT"/>
        </w:rPr>
        <w:t xml:space="preserve">Visagino savivaldybės administracijos Architektūros ir teritorijų planavimo skyriaus vyr. </w:t>
      </w:r>
      <w:r w:rsidR="00280F3A" w:rsidRPr="00397C78">
        <w:rPr>
          <w:rFonts w:eastAsia="Times New Roman"/>
          <w:lang w:eastAsia="lt-LT"/>
        </w:rPr>
        <w:t>s</w:t>
      </w:r>
      <w:r w:rsidR="002D0BA5" w:rsidRPr="00397C78">
        <w:rPr>
          <w:rFonts w:eastAsia="Times New Roman"/>
          <w:lang w:eastAsia="lt-LT"/>
        </w:rPr>
        <w:t>pecial</w:t>
      </w:r>
      <w:r w:rsidR="004864C9" w:rsidRPr="00397C78">
        <w:rPr>
          <w:rFonts w:eastAsia="Times New Roman"/>
          <w:lang w:eastAsia="lt-LT"/>
        </w:rPr>
        <w:t>istė Agata Lavrinovič (tel. 8386</w:t>
      </w:r>
      <w:r w:rsidR="002D0BA5" w:rsidRPr="00397C78">
        <w:rPr>
          <w:rFonts w:eastAsia="Times New Roman"/>
          <w:lang w:eastAsia="lt-LT"/>
        </w:rPr>
        <w:t xml:space="preserve"> 34441, 8694 72579, el. p. </w:t>
      </w:r>
      <w:hyperlink r:id="rId9" w:history="1">
        <w:r w:rsidR="004864C9" w:rsidRPr="00397C78">
          <w:rPr>
            <w:rStyle w:val="Hipersaitas"/>
            <w:rFonts w:eastAsia="Times New Roman"/>
            <w:color w:val="auto"/>
            <w:lang w:eastAsia="lt-LT"/>
          </w:rPr>
          <w:t>agata.lavrinovic</w:t>
        </w:r>
        <w:r w:rsidR="004864C9" w:rsidRPr="00397C78">
          <w:rPr>
            <w:rStyle w:val="Hipersaitas"/>
            <w:rFonts w:eastAsia="Times New Roman"/>
            <w:color w:val="auto"/>
            <w:lang w:val="en-IE" w:eastAsia="lt-LT"/>
          </w:rPr>
          <w:t>@visaginas.lt</w:t>
        </w:r>
      </w:hyperlink>
      <w:r w:rsidR="002D0BA5" w:rsidRPr="00397C78">
        <w:rPr>
          <w:rFonts w:eastAsia="Times New Roman"/>
          <w:lang w:val="en-IE" w:eastAsia="lt-LT"/>
        </w:rPr>
        <w:t xml:space="preserve"> )</w:t>
      </w:r>
      <w:r w:rsidR="002D0BA5" w:rsidRPr="00397C78">
        <w:rPr>
          <w:rFonts w:eastAsia="Times New Roman"/>
          <w:lang w:eastAsia="lt-LT"/>
        </w:rPr>
        <w:t>.</w:t>
      </w:r>
    </w:p>
    <w:p w:rsidR="00231D35"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lang w:eastAsia="lt-LT"/>
        </w:rPr>
        <w:t xml:space="preserve">Jeigu pirkimo vykdymo metu nebuvo tikrinama </w:t>
      </w:r>
      <w:r w:rsidR="004E3BD1">
        <w:rPr>
          <w:rFonts w:eastAsia="Times New Roman"/>
          <w:lang w:eastAsia="lt-LT"/>
        </w:rPr>
        <w:t>Rangov</w:t>
      </w:r>
      <w:r w:rsidRPr="00397C78">
        <w:rPr>
          <w:rFonts w:eastAsia="Times New Roman"/>
          <w:lang w:eastAsia="lt-LT"/>
        </w:rPr>
        <w:t xml:space="preserve">o kvalifikacija dėl teisės verstis atitinkama veikla arba buvo tikrinama ne visa apimtimi, </w:t>
      </w:r>
      <w:r w:rsidR="004E3D3F">
        <w:rPr>
          <w:rFonts w:eastAsia="Times New Roman"/>
          <w:lang w:eastAsia="lt-LT"/>
        </w:rPr>
        <w:t xml:space="preserve">pasirašydamas Sutartį </w:t>
      </w:r>
      <w:r w:rsidR="004E3BD1">
        <w:rPr>
          <w:rFonts w:eastAsia="Times New Roman"/>
          <w:lang w:eastAsia="lt-LT"/>
        </w:rPr>
        <w:t>Rangovas</w:t>
      </w:r>
      <w:r w:rsidRPr="00397C78">
        <w:rPr>
          <w:rFonts w:eastAsia="Times New Roman"/>
          <w:lang w:eastAsia="lt-LT"/>
        </w:rPr>
        <w:t xml:space="preserve"> įsipareigoja Užsakovui, kad Sutartį vykdys tik tokią teisę turintys asmenys.</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lang w:eastAsia="lt-LT"/>
        </w:rPr>
        <w:t>Nei viena Šalis neturi teisės perleisti visų ar dalies teisių ir pareigų pagal šią Sutartį jokiai trečiajai šaliai be išankstinio rašytinio kitos Šalies sutikimo.</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spacing w:val="-2"/>
          <w:lang w:eastAsia="lt-LT"/>
        </w:rPr>
        <w:t xml:space="preserve">Visi Šalių susitarimai dėl Sutarties pakeitimo galioja tik tada, kai jie sudaryti raštu ir pasirašyti Šalių įgaliotų atstovų originaliais parašais. </w:t>
      </w:r>
      <w:r w:rsidRPr="00397C78">
        <w:rPr>
          <w:rFonts w:eastAsia="Times New Roman"/>
          <w:lang w:eastAsia="lt-LT"/>
        </w:rPr>
        <w:t>Šie susitarimai įsigalioja nuo jų pasirašymo dienos, jeigu susitarimuose nenumatyta vėlesnė jų įsigaliojimo data.</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spacing w:val="-2"/>
          <w:lang w:eastAsia="lt-LT"/>
        </w:rPr>
        <w:t>Visi ginčai, kylantys dėl š</w:t>
      </w:r>
      <w:r w:rsidR="00A51540" w:rsidRPr="00397C78">
        <w:rPr>
          <w:rFonts w:eastAsia="Times New Roman"/>
          <w:spacing w:val="-2"/>
          <w:lang w:eastAsia="lt-LT"/>
        </w:rPr>
        <w:t xml:space="preserve">ios Sutarties ar su ja susiję, </w:t>
      </w:r>
      <w:r w:rsidRPr="00397C78">
        <w:rPr>
          <w:rFonts w:eastAsia="Times New Roman"/>
          <w:spacing w:val="-2"/>
          <w:lang w:eastAsia="lt-LT"/>
        </w:rPr>
        <w:t xml:space="preserve">yra </w:t>
      </w:r>
      <w:r w:rsidR="00A51540" w:rsidRPr="00397C78">
        <w:rPr>
          <w:rFonts w:eastAsia="Times New Roman"/>
          <w:spacing w:val="-2"/>
          <w:lang w:eastAsia="lt-LT"/>
        </w:rPr>
        <w:t xml:space="preserve">sprendžiami derybų būdu. Derybų </w:t>
      </w:r>
      <w:r w:rsidRPr="00397C78">
        <w:rPr>
          <w:rFonts w:eastAsia="Times New Roman"/>
          <w:spacing w:val="-2"/>
          <w:lang w:eastAsia="lt-LT"/>
        </w:rPr>
        <w:t>pradžia laikoma diena, kurią viena iš Sutarties Šalių pateikė prašymą raštu kitai Šaliai su siū</w:t>
      </w:r>
      <w:r w:rsidR="00A51540" w:rsidRPr="00397C78">
        <w:rPr>
          <w:rFonts w:eastAsia="Times New Roman"/>
          <w:spacing w:val="-2"/>
          <w:lang w:eastAsia="lt-LT"/>
        </w:rPr>
        <w:t xml:space="preserve">lymu pradėti derybas. Nepavykus </w:t>
      </w:r>
      <w:r w:rsidRPr="00397C78">
        <w:rPr>
          <w:rFonts w:eastAsia="Times New Roman"/>
          <w:spacing w:val="-2"/>
          <w:lang w:eastAsia="lt-LT"/>
        </w:rPr>
        <w:t>ginčo išspręsti derybomis per 15 (penkiolika) dienų nuo derybų pradžios, bet koks ginčas sprendžiamas Lietuvos Respublikos teismuose</w:t>
      </w:r>
      <w:r w:rsidR="00353FE2" w:rsidRPr="00397C78">
        <w:rPr>
          <w:rFonts w:eastAsia="Times New Roman"/>
          <w:spacing w:val="-2"/>
          <w:lang w:eastAsia="lt-LT"/>
        </w:rPr>
        <w:t xml:space="preserve"> pagal Užsakovo buveinės vietą</w:t>
      </w:r>
      <w:r w:rsidRPr="00397C78">
        <w:rPr>
          <w:rFonts w:eastAsia="Times New Roman"/>
          <w:spacing w:val="-2"/>
          <w:lang w:eastAsia="lt-LT"/>
        </w:rPr>
        <w:t>.</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lang w:eastAsia="lt-LT"/>
        </w:rPr>
        <w:t xml:space="preserve">Sutarčiai aiškinti ir ginčams spręsti taikoma Lietuvos Respublikos teisė.  </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spacing w:val="-2"/>
          <w:lang w:eastAsia="lt-LT"/>
        </w:rPr>
        <w:t>Šalių tarpusavio santykiai, neaptarti Sutartyje, reguliuojami Lietuvos Respublikos civilinio kodekso ir kitų teisės aktų nustatyta tvarka.</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spacing w:val="-2"/>
          <w:lang w:eastAsia="lt-LT"/>
        </w:rPr>
        <w:t xml:space="preserve">Visi </w:t>
      </w:r>
      <w:r w:rsidRPr="00397C78">
        <w:rPr>
          <w:rFonts w:eastAsia="Times New Roman"/>
          <w:lang w:eastAsia="lt-LT"/>
        </w:rPr>
        <w:t>Sutarties priedai, Šalių pasirašyti susitarimai dėl Sutarties pakeitimo yra neatskiriama Sutarties dalis.</w:t>
      </w:r>
    </w:p>
    <w:p w:rsidR="007E7178" w:rsidRPr="00397C78"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spacing w:val="-2"/>
          <w:lang w:eastAsia="lt-LT"/>
        </w:rPr>
        <w:t>Sutartis sudaryta lietuvių kalba, 2 (dviem) egzemplioriais, turinčiais vienodą teisinę galią, po vieną kiekvienai Šaliai.</w:t>
      </w:r>
    </w:p>
    <w:p w:rsidR="004E3D3F" w:rsidRPr="004E3D3F" w:rsidRDefault="00221B9C" w:rsidP="004E3D3F">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397C78">
        <w:rPr>
          <w:rFonts w:eastAsia="Times New Roman"/>
          <w:spacing w:val="-2"/>
          <w:lang w:eastAsia="lt-LT"/>
        </w:rPr>
        <w:t>Sutarties priedai:</w:t>
      </w:r>
      <w:r w:rsidR="004864C9" w:rsidRPr="00397C78">
        <w:rPr>
          <w:rFonts w:eastAsia="Times New Roman"/>
          <w:spacing w:val="-2"/>
          <w:lang w:eastAsia="lt-LT"/>
        </w:rPr>
        <w:t xml:space="preserve"> </w:t>
      </w:r>
    </w:p>
    <w:p w:rsidR="004E3D3F" w:rsidRDefault="00AF2375" w:rsidP="004E3D3F">
      <w:pPr>
        <w:pStyle w:val="Sraopastraipa"/>
        <w:tabs>
          <w:tab w:val="left" w:pos="1276"/>
          <w:tab w:val="left" w:pos="1418"/>
          <w:tab w:val="left" w:pos="1560"/>
        </w:tabs>
        <w:suppressAutoHyphens/>
        <w:ind w:left="851"/>
        <w:jc w:val="both"/>
        <w:rPr>
          <w:rFonts w:eastAsia="Times New Roman"/>
          <w:lang w:eastAsia="lt-LT"/>
        </w:rPr>
      </w:pPr>
      <w:r w:rsidRPr="00AF2375">
        <w:rPr>
          <w:rFonts w:eastAsia="Times New Roman"/>
          <w:spacing w:val="-2"/>
          <w:lang w:eastAsia="lt-LT"/>
        </w:rPr>
        <w:t xml:space="preserve">1 priedas – </w:t>
      </w:r>
      <w:r w:rsidR="00CF69C4" w:rsidRPr="004E3D3F">
        <w:rPr>
          <w:b/>
          <w:sz w:val="23"/>
          <w:szCs w:val="23"/>
          <w:lang w:val="lt-LT"/>
        </w:rPr>
        <w:t>Kolonų ir arkų remonto</w:t>
      </w:r>
      <w:r w:rsidR="00500BB3" w:rsidRPr="004E3D3F">
        <w:rPr>
          <w:b/>
          <w:sz w:val="23"/>
          <w:szCs w:val="23"/>
          <w:lang w:val="lt-LT"/>
        </w:rPr>
        <w:t xml:space="preserve"> darbų</w:t>
      </w:r>
      <w:r w:rsidR="00500BB3" w:rsidRPr="004E3D3F">
        <w:rPr>
          <w:b/>
          <w:lang w:val="lt-LT"/>
        </w:rPr>
        <w:t xml:space="preserve"> </w:t>
      </w:r>
      <w:r w:rsidRPr="00AF2375">
        <w:rPr>
          <w:rFonts w:eastAsia="Times New Roman"/>
          <w:lang w:val="lt-LT" w:eastAsia="lt-LT"/>
        </w:rPr>
        <w:t xml:space="preserve">techninė specifikacija, </w:t>
      </w:r>
      <w:r w:rsidR="00FA4586">
        <w:rPr>
          <w:rFonts w:eastAsia="Times New Roman"/>
          <w:lang w:val="lt-LT" w:eastAsia="lt-LT"/>
        </w:rPr>
        <w:t>2</w:t>
      </w:r>
      <w:r w:rsidRPr="00AF2375">
        <w:rPr>
          <w:rFonts w:eastAsia="Times New Roman"/>
          <w:lang w:val="lt-LT" w:eastAsia="lt-LT"/>
        </w:rPr>
        <w:t xml:space="preserve"> lapai</w:t>
      </w:r>
      <w:r w:rsidR="004E3D3F">
        <w:rPr>
          <w:rFonts w:eastAsia="Times New Roman"/>
          <w:lang w:eastAsia="lt-LT"/>
        </w:rPr>
        <w:t>;</w:t>
      </w:r>
    </w:p>
    <w:p w:rsidR="004E3D3F" w:rsidRPr="00B404E6" w:rsidRDefault="00B404E6" w:rsidP="00B404E6">
      <w:pPr>
        <w:pStyle w:val="Sraopastraipa"/>
        <w:tabs>
          <w:tab w:val="left" w:pos="1276"/>
          <w:tab w:val="left" w:pos="1418"/>
          <w:tab w:val="left" w:pos="1560"/>
        </w:tabs>
        <w:suppressAutoHyphens/>
        <w:ind w:left="851"/>
        <w:jc w:val="both"/>
        <w:rPr>
          <w:rFonts w:eastAsia="Times New Roman"/>
          <w:lang w:eastAsia="lt-LT"/>
        </w:rPr>
      </w:pPr>
      <w:r>
        <w:rPr>
          <w:rFonts w:eastAsia="Times New Roman"/>
          <w:lang w:eastAsia="lt-LT"/>
        </w:rPr>
        <w:t>2 priedas –</w:t>
      </w:r>
      <w:r w:rsidR="004E3D3F" w:rsidRPr="00B404E6">
        <w:rPr>
          <w:rFonts w:eastAsia="Times New Roman"/>
          <w:lang w:eastAsia="lt-LT"/>
        </w:rPr>
        <w:t xml:space="preserve"> Rangovo pasiūlymas</w:t>
      </w:r>
      <w:r>
        <w:rPr>
          <w:rFonts w:eastAsia="Times New Roman"/>
          <w:lang w:eastAsia="lt-LT"/>
        </w:rPr>
        <w:t xml:space="preserve">, </w:t>
      </w:r>
      <w:r w:rsidR="00FA4586">
        <w:rPr>
          <w:rFonts w:eastAsia="Times New Roman"/>
          <w:lang w:eastAsia="lt-LT"/>
        </w:rPr>
        <w:t>2</w:t>
      </w:r>
      <w:r>
        <w:rPr>
          <w:rFonts w:eastAsia="Times New Roman"/>
          <w:lang w:eastAsia="lt-LT"/>
        </w:rPr>
        <w:t xml:space="preserve"> lap</w:t>
      </w:r>
      <w:r w:rsidR="00FA4586">
        <w:rPr>
          <w:rFonts w:eastAsia="Times New Roman"/>
          <w:lang w:eastAsia="lt-LT"/>
        </w:rPr>
        <w:t>ai</w:t>
      </w:r>
      <w:r>
        <w:rPr>
          <w:rFonts w:eastAsia="Times New Roman"/>
          <w:lang w:eastAsia="lt-LT"/>
        </w:rPr>
        <w:t>.</w:t>
      </w:r>
    </w:p>
    <w:p w:rsidR="000A7BB2" w:rsidRDefault="000A7BB2">
      <w:pPr>
        <w:pStyle w:val="Sraopastraipa"/>
        <w:tabs>
          <w:tab w:val="left" w:pos="1276"/>
          <w:tab w:val="left" w:pos="1418"/>
          <w:tab w:val="left" w:pos="1560"/>
        </w:tabs>
        <w:suppressAutoHyphens/>
        <w:ind w:left="851"/>
        <w:jc w:val="both"/>
        <w:rPr>
          <w:rFonts w:eastAsia="Times New Roman"/>
          <w:lang w:eastAsia="lt-LT"/>
        </w:rPr>
      </w:pPr>
    </w:p>
    <w:p w:rsidR="00221B9C" w:rsidRPr="00397C78" w:rsidRDefault="00221B9C" w:rsidP="00713EFD">
      <w:pPr>
        <w:pStyle w:val="Sraopastraipa"/>
        <w:numPr>
          <w:ilvl w:val="0"/>
          <w:numId w:val="37"/>
        </w:numPr>
        <w:shd w:val="clear" w:color="auto" w:fill="FFFFFF"/>
        <w:tabs>
          <w:tab w:val="left" w:pos="426"/>
          <w:tab w:val="left" w:pos="1560"/>
        </w:tabs>
        <w:ind w:left="-142" w:firstLine="142"/>
        <w:jc w:val="center"/>
        <w:rPr>
          <w:rFonts w:eastAsia="Times New Roman"/>
          <w:b/>
          <w:bCs/>
          <w:lang w:eastAsia="lt-LT"/>
        </w:rPr>
      </w:pPr>
      <w:r w:rsidRPr="00397C78">
        <w:rPr>
          <w:rFonts w:eastAsia="Times New Roman"/>
          <w:b/>
          <w:bCs/>
          <w:lang w:eastAsia="lt-LT"/>
        </w:rPr>
        <w:t>ŠALIŲ REKVIZITAI</w:t>
      </w:r>
    </w:p>
    <w:p w:rsidR="00221B9C" w:rsidRPr="00397C78" w:rsidRDefault="00221B9C" w:rsidP="00F73AE1">
      <w:pPr>
        <w:shd w:val="clear" w:color="auto" w:fill="FFFFFF"/>
        <w:tabs>
          <w:tab w:val="left" w:pos="1418"/>
          <w:tab w:val="left" w:pos="1560"/>
        </w:tabs>
        <w:ind w:firstLine="851"/>
        <w:jc w:val="center"/>
        <w:rPr>
          <w:rFonts w:eastAsia="Times New Roman"/>
          <w:spacing w:val="-2"/>
          <w:lang w:eastAsia="lt-LT"/>
        </w:rPr>
      </w:pPr>
    </w:p>
    <w:tbl>
      <w:tblPr>
        <w:tblW w:w="9524" w:type="dxa"/>
        <w:tblInd w:w="108" w:type="dxa"/>
        <w:tblLook w:val="04A0"/>
      </w:tblPr>
      <w:tblGrid>
        <w:gridCol w:w="9746"/>
      </w:tblGrid>
      <w:tr w:rsidR="007E7178" w:rsidRPr="00397C78" w:rsidTr="00E13E46">
        <w:trPr>
          <w:trHeight w:val="95"/>
        </w:trPr>
        <w:tc>
          <w:tcPr>
            <w:tcW w:w="9524" w:type="dxa"/>
            <w:hideMark/>
          </w:tcPr>
          <w:tbl>
            <w:tblPr>
              <w:tblW w:w="9529" w:type="dxa"/>
              <w:tblInd w:w="108" w:type="dxa"/>
              <w:tblLook w:val="04A0"/>
            </w:tblPr>
            <w:tblGrid>
              <w:gridCol w:w="5031"/>
              <w:gridCol w:w="4498"/>
            </w:tblGrid>
            <w:tr w:rsidR="007E7178" w:rsidRPr="00397C78" w:rsidTr="00E13E46">
              <w:trPr>
                <w:trHeight w:val="95"/>
              </w:trPr>
              <w:tc>
                <w:tcPr>
                  <w:tcW w:w="5031" w:type="dxa"/>
                </w:tcPr>
                <w:p w:rsidR="00221B9C" w:rsidRPr="00397C78" w:rsidRDefault="00221B9C" w:rsidP="00F73AE1">
                  <w:pPr>
                    <w:tabs>
                      <w:tab w:val="left" w:pos="1418"/>
                      <w:tab w:val="left" w:pos="1560"/>
                    </w:tabs>
                    <w:rPr>
                      <w:rFonts w:eastAsia="Times New Roman"/>
                      <w:b/>
                      <w:bCs/>
                      <w:lang w:eastAsia="lt-LT"/>
                    </w:rPr>
                  </w:pPr>
                  <w:r w:rsidRPr="00397C78">
                    <w:rPr>
                      <w:rFonts w:eastAsia="Times New Roman"/>
                      <w:b/>
                      <w:bCs/>
                      <w:lang w:eastAsia="lt-LT"/>
                    </w:rPr>
                    <w:t>UŽSAKOVAS</w:t>
                  </w:r>
                </w:p>
                <w:p w:rsidR="003923B1" w:rsidRPr="00397C78" w:rsidRDefault="00566578" w:rsidP="00F73AE1">
                  <w:pPr>
                    <w:tabs>
                      <w:tab w:val="left" w:pos="1418"/>
                      <w:tab w:val="left" w:pos="1560"/>
                    </w:tabs>
                    <w:rPr>
                      <w:rFonts w:eastAsia="Times New Roman"/>
                      <w:lang w:val="lt-LT" w:eastAsia="lt-LT"/>
                    </w:rPr>
                  </w:pPr>
                  <w:r w:rsidRPr="00397C78">
                    <w:rPr>
                      <w:rFonts w:eastAsia="Times New Roman"/>
                      <w:lang w:eastAsia="lt-LT"/>
                    </w:rPr>
                    <w:t>Visagino savivaldyb</w:t>
                  </w:r>
                  <w:r w:rsidRPr="00397C78">
                    <w:rPr>
                      <w:rFonts w:eastAsia="Times New Roman"/>
                      <w:lang w:val="lt-LT" w:eastAsia="lt-LT"/>
                    </w:rPr>
                    <w:t>ė</w:t>
                  </w:r>
                  <w:r w:rsidRPr="00397C78">
                    <w:rPr>
                      <w:rFonts w:eastAsia="Times New Roman"/>
                      <w:lang w:eastAsia="lt-LT"/>
                    </w:rPr>
                    <w:t>s administracija</w:t>
                  </w:r>
                </w:p>
                <w:p w:rsidR="003923B1" w:rsidRPr="00397C78" w:rsidRDefault="003923B1" w:rsidP="00F73AE1">
                  <w:pPr>
                    <w:tabs>
                      <w:tab w:val="left" w:pos="1418"/>
                      <w:tab w:val="left" w:pos="1560"/>
                    </w:tabs>
                    <w:rPr>
                      <w:rFonts w:eastAsia="Times New Roman"/>
                      <w:lang w:eastAsia="lt-LT"/>
                    </w:rPr>
                  </w:pPr>
                  <w:r w:rsidRPr="00397C78">
                    <w:rPr>
                      <w:rFonts w:eastAsia="Times New Roman"/>
                      <w:lang w:eastAsia="lt-LT"/>
                    </w:rPr>
                    <w:t xml:space="preserve">Juridinio asmens kodas </w:t>
                  </w:r>
                  <w:r w:rsidR="00566578" w:rsidRPr="00397C78">
                    <w:rPr>
                      <w:rFonts w:eastAsia="Times New Roman"/>
                      <w:lang w:eastAsia="lt-LT"/>
                    </w:rPr>
                    <w:t>188711925</w:t>
                  </w:r>
                </w:p>
                <w:p w:rsidR="003923B1" w:rsidRPr="00397C78" w:rsidRDefault="003923B1" w:rsidP="00F73AE1">
                  <w:pPr>
                    <w:tabs>
                      <w:tab w:val="left" w:pos="1418"/>
                      <w:tab w:val="left" w:pos="1560"/>
                    </w:tabs>
                    <w:rPr>
                      <w:rFonts w:eastAsia="Times New Roman"/>
                      <w:lang w:eastAsia="lt-LT"/>
                    </w:rPr>
                  </w:pPr>
                  <w:r w:rsidRPr="00397C78">
                    <w:rPr>
                      <w:rFonts w:eastAsia="Times New Roman"/>
                      <w:lang w:eastAsia="lt-LT"/>
                    </w:rPr>
                    <w:t>Adresas:</w:t>
                  </w:r>
                  <w:r w:rsidR="00566578" w:rsidRPr="00397C78">
                    <w:rPr>
                      <w:rFonts w:eastAsia="Times New Roman"/>
                      <w:lang w:eastAsia="lt-LT"/>
                    </w:rPr>
                    <w:t xml:space="preserve"> Parko g. 14, Visaginas</w:t>
                  </w:r>
                </w:p>
                <w:p w:rsidR="003923B1" w:rsidRPr="00397C78" w:rsidRDefault="003923B1" w:rsidP="00F73AE1">
                  <w:pPr>
                    <w:tabs>
                      <w:tab w:val="left" w:pos="1418"/>
                      <w:tab w:val="left" w:pos="1560"/>
                    </w:tabs>
                    <w:rPr>
                      <w:rFonts w:eastAsia="Times New Roman"/>
                      <w:lang w:eastAsia="lt-LT"/>
                    </w:rPr>
                  </w:pPr>
                  <w:r w:rsidRPr="00397C78">
                    <w:rPr>
                      <w:rFonts w:eastAsia="Times New Roman"/>
                      <w:lang w:eastAsia="lt-LT"/>
                    </w:rPr>
                    <w:t xml:space="preserve">Tel. </w:t>
                  </w:r>
                  <w:r w:rsidR="00520DD8" w:rsidRPr="00397C78">
                    <w:rPr>
                      <w:rFonts w:eastAsia="Times New Roman"/>
                      <w:lang w:eastAsia="lt-LT"/>
                    </w:rPr>
                    <w:t>+370 386 60</w:t>
                  </w:r>
                  <w:r w:rsidR="00566578" w:rsidRPr="00397C78">
                    <w:rPr>
                      <w:rFonts w:eastAsia="Times New Roman"/>
                      <w:lang w:eastAsia="lt-LT"/>
                    </w:rPr>
                    <w:t>246</w:t>
                  </w:r>
                </w:p>
                <w:p w:rsidR="003923B1" w:rsidRPr="00397C78" w:rsidRDefault="003923B1" w:rsidP="00F73AE1">
                  <w:pPr>
                    <w:tabs>
                      <w:tab w:val="left" w:pos="1418"/>
                      <w:tab w:val="left" w:pos="1560"/>
                    </w:tabs>
                    <w:rPr>
                      <w:rFonts w:eastAsia="Times New Roman"/>
                      <w:lang w:eastAsia="lt-LT"/>
                    </w:rPr>
                  </w:pPr>
                  <w:r w:rsidRPr="00397C78">
                    <w:rPr>
                      <w:rFonts w:eastAsia="Times New Roman"/>
                      <w:lang w:eastAsia="lt-LT"/>
                    </w:rPr>
                    <w:t xml:space="preserve">Faks. </w:t>
                  </w:r>
                  <w:r w:rsidR="00520DD8" w:rsidRPr="00397C78">
                    <w:rPr>
                      <w:rFonts w:eastAsia="Times New Roman"/>
                      <w:lang w:eastAsia="lt-LT"/>
                    </w:rPr>
                    <w:t>+370 386 31</w:t>
                  </w:r>
                  <w:r w:rsidR="00566578" w:rsidRPr="00397C78">
                    <w:rPr>
                      <w:rFonts w:eastAsia="Times New Roman"/>
                      <w:lang w:eastAsia="lt-LT"/>
                    </w:rPr>
                    <w:t>286</w:t>
                  </w:r>
                </w:p>
                <w:p w:rsidR="003923B1" w:rsidRPr="00397C78" w:rsidRDefault="003923B1" w:rsidP="00F73AE1">
                  <w:pPr>
                    <w:tabs>
                      <w:tab w:val="left" w:pos="1418"/>
                      <w:tab w:val="left" w:pos="1560"/>
                    </w:tabs>
                    <w:rPr>
                      <w:rFonts w:eastAsia="Times New Roman"/>
                      <w:lang w:eastAsia="lt-LT"/>
                    </w:rPr>
                  </w:pPr>
                  <w:r w:rsidRPr="00397C78">
                    <w:rPr>
                      <w:rFonts w:eastAsia="Times New Roman"/>
                      <w:lang w:eastAsia="lt-LT"/>
                    </w:rPr>
                    <w:t xml:space="preserve">El. p. </w:t>
                  </w:r>
                  <w:hyperlink r:id="rId10" w:history="1">
                    <w:r w:rsidR="00520DD8" w:rsidRPr="00397C78">
                      <w:rPr>
                        <w:rStyle w:val="Hipersaitas"/>
                        <w:rFonts w:eastAsia="Times New Roman"/>
                        <w:color w:val="auto"/>
                        <w:lang w:eastAsia="lt-LT"/>
                      </w:rPr>
                      <w:t>visaginas@visaginas.lt</w:t>
                    </w:r>
                  </w:hyperlink>
                  <w:r w:rsidR="00520DD8" w:rsidRPr="00397C78">
                    <w:rPr>
                      <w:rFonts w:eastAsia="Times New Roman"/>
                      <w:u w:val="single"/>
                      <w:lang w:eastAsia="lt-LT"/>
                    </w:rPr>
                    <w:t xml:space="preserve"> </w:t>
                  </w:r>
                </w:p>
                <w:p w:rsidR="003923B1" w:rsidRPr="00397C78" w:rsidRDefault="003923B1"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jc w:val="both"/>
                    <w:rPr>
                      <w:rFonts w:eastAsia="Times New Roman"/>
                      <w:lang w:eastAsia="lt-LT"/>
                    </w:rPr>
                  </w:pPr>
                  <w:r w:rsidRPr="00397C78">
                    <w:rPr>
                      <w:rFonts w:eastAsia="Times New Roman"/>
                      <w:lang w:eastAsia="lt-LT"/>
                    </w:rPr>
                    <w:t xml:space="preserve">A.s. </w:t>
                  </w:r>
                  <w:r w:rsidR="00566578" w:rsidRPr="00397C78">
                    <w:rPr>
                      <w:rFonts w:eastAsia="Times New Roman"/>
                      <w:lang w:eastAsia="lt-LT"/>
                    </w:rPr>
                    <w:t>LT867300010042144426</w:t>
                  </w:r>
                </w:p>
                <w:p w:rsidR="00566578" w:rsidRPr="00397C78" w:rsidRDefault="00566578" w:rsidP="00566578">
                  <w:pPr>
                    <w:tabs>
                      <w:tab w:val="left" w:pos="1418"/>
                      <w:tab w:val="left" w:pos="1560"/>
                    </w:tabs>
                    <w:rPr>
                      <w:rFonts w:eastAsia="Times New Roman"/>
                      <w:lang w:eastAsia="lt-LT"/>
                    </w:rPr>
                  </w:pPr>
                  <w:r w:rsidRPr="00397C78">
                    <w:rPr>
                      <w:rFonts w:eastAsia="Times New Roman"/>
                      <w:lang w:eastAsia="lt-LT"/>
                    </w:rPr>
                    <w:t xml:space="preserve">AB Swedbank, kodas </w:t>
                  </w:r>
                  <w:r w:rsidRPr="00397C78">
                    <w:rPr>
                      <w:shd w:val="clear" w:color="auto" w:fill="FFFFFF"/>
                    </w:rPr>
                    <w:t>73000</w:t>
                  </w:r>
                </w:p>
                <w:p w:rsidR="005655F2" w:rsidRPr="00397C78" w:rsidRDefault="00566578" w:rsidP="00566578">
                  <w:pPr>
                    <w:tabs>
                      <w:tab w:val="left" w:pos="1418"/>
                      <w:tab w:val="left" w:pos="1560"/>
                    </w:tabs>
                    <w:rPr>
                      <w:rFonts w:eastAsia="Times New Roman"/>
                      <w:lang w:eastAsia="lt-LT"/>
                    </w:rPr>
                  </w:pPr>
                  <w:r w:rsidRPr="00397C78">
                    <w:rPr>
                      <w:rFonts w:eastAsia="Times New Roman"/>
                      <w:lang w:eastAsia="lt-LT"/>
                    </w:rPr>
                    <w:t>Direktori</w:t>
                  </w:r>
                  <w:r w:rsidR="005655F2" w:rsidRPr="00397C78">
                    <w:rPr>
                      <w:rFonts w:eastAsia="Times New Roman"/>
                      <w:lang w:eastAsia="lt-LT"/>
                    </w:rPr>
                    <w:t>us Virginijus Andrius Bukauskas</w:t>
                  </w:r>
                </w:p>
                <w:p w:rsidR="00BC3E02" w:rsidRPr="00397C78" w:rsidRDefault="00BC3E02" w:rsidP="00566578">
                  <w:pPr>
                    <w:tabs>
                      <w:tab w:val="left" w:pos="1418"/>
                      <w:tab w:val="left" w:pos="1560"/>
                    </w:tabs>
                    <w:rPr>
                      <w:rFonts w:eastAsia="Times New Roman"/>
                      <w:lang w:eastAsia="lt-LT"/>
                    </w:rPr>
                  </w:pPr>
                </w:p>
                <w:p w:rsidR="00BC3E02" w:rsidRPr="00397C78" w:rsidRDefault="00BC3E02" w:rsidP="00566578">
                  <w:pPr>
                    <w:tabs>
                      <w:tab w:val="left" w:pos="1418"/>
                      <w:tab w:val="left" w:pos="1560"/>
                    </w:tabs>
                    <w:rPr>
                      <w:rFonts w:eastAsia="Times New Roman"/>
                      <w:lang w:eastAsia="lt-LT"/>
                    </w:rPr>
                  </w:pPr>
                </w:p>
                <w:p w:rsidR="003923B1" w:rsidRPr="00397C78" w:rsidRDefault="003923B1" w:rsidP="00F73AE1">
                  <w:pPr>
                    <w:tabs>
                      <w:tab w:val="left" w:pos="1418"/>
                      <w:tab w:val="left" w:pos="1560"/>
                    </w:tabs>
                    <w:rPr>
                      <w:rFonts w:eastAsia="Times New Roman"/>
                      <w:lang w:eastAsia="lt-LT"/>
                    </w:rPr>
                  </w:pPr>
                  <w:r w:rsidRPr="00397C78">
                    <w:rPr>
                      <w:rFonts w:eastAsia="Times New Roman"/>
                      <w:lang w:eastAsia="lt-LT"/>
                    </w:rPr>
                    <w:t>___________________________</w:t>
                  </w:r>
                </w:p>
                <w:p w:rsidR="00221B9C" w:rsidRPr="00397C78" w:rsidRDefault="003923B1" w:rsidP="00F73AE1">
                  <w:pPr>
                    <w:tabs>
                      <w:tab w:val="left" w:pos="1418"/>
                      <w:tab w:val="left" w:pos="1560"/>
                    </w:tabs>
                    <w:ind w:firstLine="851"/>
                    <w:rPr>
                      <w:rFonts w:eastAsia="Times New Roman"/>
                      <w:lang w:eastAsia="lt-LT"/>
                    </w:rPr>
                  </w:pPr>
                  <w:r w:rsidRPr="00397C78">
                    <w:rPr>
                      <w:rFonts w:eastAsia="Times New Roman"/>
                      <w:lang w:eastAsia="lt-LT"/>
                    </w:rPr>
                    <w:t xml:space="preserve"> A. V.</w:t>
                  </w:r>
                </w:p>
              </w:tc>
              <w:tc>
                <w:tcPr>
                  <w:tcW w:w="4498" w:type="dxa"/>
                </w:tcPr>
                <w:p w:rsidR="00221B9C" w:rsidRPr="004E3BD1" w:rsidRDefault="004E3BD1" w:rsidP="00F73AE1">
                  <w:pPr>
                    <w:tabs>
                      <w:tab w:val="left" w:pos="1418"/>
                      <w:tab w:val="left" w:pos="1560"/>
                    </w:tabs>
                    <w:rPr>
                      <w:rFonts w:eastAsia="Times New Roman"/>
                      <w:b/>
                      <w:lang w:eastAsia="lt-LT"/>
                    </w:rPr>
                  </w:pPr>
                  <w:r w:rsidRPr="004E3BD1">
                    <w:rPr>
                      <w:rFonts w:eastAsia="Times New Roman"/>
                      <w:b/>
                      <w:lang w:eastAsia="lt-LT"/>
                    </w:rPr>
                    <w:t>RANGOVAS</w:t>
                  </w:r>
                </w:p>
                <w:p w:rsidR="00FA4586" w:rsidRPr="00FA4586" w:rsidRDefault="00FA4586" w:rsidP="00F73AE1">
                  <w:pPr>
                    <w:tabs>
                      <w:tab w:val="left" w:pos="1418"/>
                      <w:tab w:val="left" w:pos="1560"/>
                    </w:tabs>
                    <w:rPr>
                      <w:shd w:val="clear" w:color="auto" w:fill="FFFFFF"/>
                      <w:lang w:val="lt-LT"/>
                    </w:rPr>
                  </w:pPr>
                  <w:r w:rsidRPr="00FA4586">
                    <w:rPr>
                      <w:shd w:val="clear" w:color="auto" w:fill="FFFFFF"/>
                    </w:rPr>
                    <w:t xml:space="preserve">UAB </w:t>
                  </w:r>
                  <w:r>
                    <w:rPr>
                      <w:shd w:val="clear" w:color="auto" w:fill="FFFFFF"/>
                      <w:lang w:val="lt-LT"/>
                    </w:rPr>
                    <w:t>„</w:t>
                  </w:r>
                  <w:r w:rsidRPr="00FA4586">
                    <w:rPr>
                      <w:shd w:val="clear" w:color="auto" w:fill="FFFFFF"/>
                    </w:rPr>
                    <w:t>EKOBANA</w:t>
                  </w:r>
                  <w:r>
                    <w:rPr>
                      <w:shd w:val="clear" w:color="auto" w:fill="FFFFFF"/>
                      <w:lang w:val="lt-LT"/>
                    </w:rPr>
                    <w:t>“</w:t>
                  </w:r>
                </w:p>
                <w:p w:rsidR="00221B9C" w:rsidRPr="00397C78" w:rsidRDefault="00317820" w:rsidP="00F73AE1">
                  <w:pPr>
                    <w:tabs>
                      <w:tab w:val="left" w:pos="1418"/>
                      <w:tab w:val="left" w:pos="1560"/>
                    </w:tabs>
                    <w:rPr>
                      <w:rFonts w:eastAsia="Times New Roman"/>
                      <w:lang w:eastAsia="lt-LT"/>
                    </w:rPr>
                  </w:pPr>
                  <w:r w:rsidRPr="00397C78">
                    <w:rPr>
                      <w:rFonts w:eastAsia="Times New Roman"/>
                      <w:lang w:eastAsia="lt-LT"/>
                    </w:rPr>
                    <w:t xml:space="preserve">Į. k. </w:t>
                  </w:r>
                  <w:r w:rsidR="00FA4586" w:rsidRPr="00FA4586">
                    <w:rPr>
                      <w:rFonts w:eastAsia="Times New Roman"/>
                      <w:lang w:eastAsia="lt-LT"/>
                    </w:rPr>
                    <w:t>121193272</w:t>
                  </w:r>
                </w:p>
                <w:p w:rsidR="005655F2" w:rsidRPr="00397C78" w:rsidRDefault="003923B1" w:rsidP="00F73AE1">
                  <w:pPr>
                    <w:tabs>
                      <w:tab w:val="left" w:pos="1418"/>
                      <w:tab w:val="left" w:pos="1560"/>
                    </w:tabs>
                  </w:pPr>
                  <w:r w:rsidRPr="00397C78">
                    <w:rPr>
                      <w:rFonts w:eastAsia="Times New Roman"/>
                      <w:lang w:eastAsia="lt-LT"/>
                    </w:rPr>
                    <w:t xml:space="preserve">Adresas: </w:t>
                  </w:r>
                  <w:r w:rsidR="00FA4586" w:rsidRPr="00FA4586">
                    <w:t>Pergalės g. 33B</w:t>
                  </w:r>
                  <w:r w:rsidR="00FA4586">
                    <w:t>, Vilnius</w:t>
                  </w:r>
                </w:p>
                <w:p w:rsidR="00221B9C" w:rsidRDefault="00221B9C" w:rsidP="00F73AE1">
                  <w:pPr>
                    <w:tabs>
                      <w:tab w:val="left" w:pos="1418"/>
                      <w:tab w:val="left" w:pos="1560"/>
                    </w:tabs>
                    <w:rPr>
                      <w:lang w:eastAsia="lt-LT"/>
                    </w:rPr>
                  </w:pPr>
                  <w:r w:rsidRPr="00397C78">
                    <w:rPr>
                      <w:rFonts w:eastAsia="Times New Roman"/>
                      <w:lang w:eastAsia="lt-LT"/>
                    </w:rPr>
                    <w:t xml:space="preserve">Tel. </w:t>
                  </w:r>
                  <w:r w:rsidR="00FA4586">
                    <w:rPr>
                      <w:lang w:eastAsia="lt-LT"/>
                    </w:rPr>
                    <w:t>8</w:t>
                  </w:r>
                  <w:r w:rsidR="006C52B1">
                    <w:rPr>
                      <w:lang w:eastAsia="lt-LT"/>
                    </w:rPr>
                    <w:t> </w:t>
                  </w:r>
                  <w:r w:rsidR="00FA4586">
                    <w:rPr>
                      <w:lang w:eastAsia="lt-LT"/>
                    </w:rPr>
                    <w:t>526</w:t>
                  </w:r>
                  <w:r w:rsidR="006C52B1">
                    <w:rPr>
                      <w:lang w:eastAsia="lt-LT"/>
                    </w:rPr>
                    <w:t xml:space="preserve"> </w:t>
                  </w:r>
                  <w:r w:rsidR="00FA4586">
                    <w:rPr>
                      <w:lang w:eastAsia="lt-LT"/>
                    </w:rPr>
                    <w:t>72937</w:t>
                  </w:r>
                </w:p>
                <w:p w:rsidR="006C52B1" w:rsidRPr="00397C78" w:rsidRDefault="006C52B1" w:rsidP="00F73AE1">
                  <w:pPr>
                    <w:tabs>
                      <w:tab w:val="left" w:pos="1418"/>
                      <w:tab w:val="left" w:pos="1560"/>
                    </w:tabs>
                    <w:rPr>
                      <w:rFonts w:eastAsia="Times New Roman"/>
                      <w:lang w:eastAsia="lt-LT"/>
                    </w:rPr>
                  </w:pPr>
                  <w:r w:rsidRPr="00397C78">
                    <w:rPr>
                      <w:rFonts w:eastAsia="Times New Roman"/>
                      <w:lang w:eastAsia="lt-LT"/>
                    </w:rPr>
                    <w:t xml:space="preserve">Faks. </w:t>
                  </w:r>
                  <w:r>
                    <w:rPr>
                      <w:rFonts w:eastAsia="Times New Roman"/>
                      <w:lang w:eastAsia="lt-LT"/>
                    </w:rPr>
                    <w:t>8 526 78721</w:t>
                  </w:r>
                </w:p>
                <w:p w:rsidR="00221B9C" w:rsidRPr="005D6E0F" w:rsidRDefault="00221B9C" w:rsidP="00F73AE1">
                  <w:pPr>
                    <w:tabs>
                      <w:tab w:val="left" w:pos="1418"/>
                      <w:tab w:val="left" w:pos="1560"/>
                    </w:tabs>
                    <w:rPr>
                      <w:rFonts w:eastAsia="Times New Roman"/>
                      <w:lang w:eastAsia="lt-LT"/>
                    </w:rPr>
                  </w:pPr>
                  <w:r w:rsidRPr="005D6E0F">
                    <w:rPr>
                      <w:rFonts w:eastAsia="Times New Roman"/>
                      <w:lang w:eastAsia="lt-LT"/>
                    </w:rPr>
                    <w:t xml:space="preserve">El. p. </w:t>
                  </w:r>
                  <w:hyperlink r:id="rId11" w:history="1">
                    <w:r w:rsidR="006C52B1" w:rsidRPr="005D6E0F">
                      <w:rPr>
                        <w:rStyle w:val="Hipersaitas"/>
                      </w:rPr>
                      <w:t>info@ekobana.lt</w:t>
                    </w:r>
                  </w:hyperlink>
                  <w:r w:rsidR="006C52B1" w:rsidRPr="005D6E0F">
                    <w:t xml:space="preserve"> </w:t>
                  </w:r>
                  <w:r w:rsidR="005655F2" w:rsidRPr="005D6E0F">
                    <w:rPr>
                      <w:rFonts w:eastAsia="Times New Roman"/>
                      <w:lang w:eastAsia="lt-LT"/>
                    </w:rPr>
                    <w:t xml:space="preserve"> </w:t>
                  </w:r>
                </w:p>
                <w:p w:rsidR="00221B9C" w:rsidRPr="005D6E0F" w:rsidRDefault="00221B9C"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jc w:val="both"/>
                    <w:rPr>
                      <w:rFonts w:eastAsia="Times New Roman"/>
                      <w:lang w:eastAsia="lt-LT"/>
                    </w:rPr>
                  </w:pPr>
                  <w:r w:rsidRPr="005D6E0F">
                    <w:rPr>
                      <w:rFonts w:eastAsia="Times New Roman"/>
                      <w:lang w:eastAsia="lt-LT"/>
                    </w:rPr>
                    <w:t>A.s.</w:t>
                  </w:r>
                  <w:r w:rsidR="003923B1" w:rsidRPr="005D6E0F">
                    <w:rPr>
                      <w:shd w:val="clear" w:color="auto" w:fill="FAFAFA"/>
                    </w:rPr>
                    <w:t xml:space="preserve"> </w:t>
                  </w:r>
                  <w:r w:rsidR="005D6E0F" w:rsidRPr="005D6E0F">
                    <w:rPr>
                      <w:color w:val="000000"/>
                      <w:shd w:val="clear" w:color="auto" w:fill="FFFFFF"/>
                    </w:rPr>
                    <w:t>LT11 7044 0600 0106 1856</w:t>
                  </w:r>
                </w:p>
                <w:p w:rsidR="005D6E0F" w:rsidRPr="005D6E0F" w:rsidRDefault="005D6E0F" w:rsidP="00F73AE1">
                  <w:pPr>
                    <w:tabs>
                      <w:tab w:val="left" w:pos="1418"/>
                      <w:tab w:val="left" w:pos="1560"/>
                    </w:tabs>
                    <w:rPr>
                      <w:color w:val="000000"/>
                      <w:shd w:val="clear" w:color="auto" w:fill="FFFFFF"/>
                    </w:rPr>
                  </w:pPr>
                  <w:r w:rsidRPr="005D6E0F">
                    <w:rPr>
                      <w:color w:val="000000"/>
                      <w:shd w:val="clear" w:color="auto" w:fill="FFFFFF"/>
                    </w:rPr>
                    <w:t>AB SEB bankas</w:t>
                  </w:r>
                </w:p>
                <w:p w:rsidR="0056115C" w:rsidRPr="005D6E0F" w:rsidRDefault="006C52B1" w:rsidP="00F73AE1">
                  <w:pPr>
                    <w:tabs>
                      <w:tab w:val="left" w:pos="1418"/>
                      <w:tab w:val="left" w:pos="1560"/>
                    </w:tabs>
                    <w:rPr>
                      <w:rFonts w:eastAsia="Times New Roman"/>
                      <w:lang w:eastAsia="lt-LT"/>
                    </w:rPr>
                  </w:pPr>
                  <w:r w:rsidRPr="005D6E0F">
                    <w:rPr>
                      <w:rFonts w:eastAsia="Times New Roman"/>
                      <w:lang w:eastAsia="lt-LT"/>
                    </w:rPr>
                    <w:t>Generalinis direktorius Vydūnas Stripinas</w:t>
                  </w:r>
                </w:p>
                <w:p w:rsidR="006C52B1" w:rsidRPr="00397C78" w:rsidRDefault="006C52B1" w:rsidP="00F73AE1">
                  <w:pPr>
                    <w:tabs>
                      <w:tab w:val="left" w:pos="1418"/>
                      <w:tab w:val="left" w:pos="1560"/>
                    </w:tabs>
                    <w:rPr>
                      <w:rFonts w:eastAsia="Times New Roman"/>
                      <w:lang w:val="lt-LT" w:eastAsia="lt-LT"/>
                    </w:rPr>
                  </w:pPr>
                </w:p>
                <w:p w:rsidR="00BC3E02" w:rsidRPr="00397C78" w:rsidRDefault="00BC3E02" w:rsidP="00F73AE1">
                  <w:pPr>
                    <w:tabs>
                      <w:tab w:val="left" w:pos="1418"/>
                      <w:tab w:val="left" w:pos="1560"/>
                    </w:tabs>
                    <w:rPr>
                      <w:rFonts w:eastAsia="Times New Roman"/>
                      <w:lang w:val="lt-LT" w:eastAsia="lt-LT"/>
                    </w:rPr>
                  </w:pPr>
                </w:p>
                <w:p w:rsidR="00566578" w:rsidRPr="00397C78" w:rsidRDefault="00566578" w:rsidP="00566578">
                  <w:pPr>
                    <w:tabs>
                      <w:tab w:val="left" w:pos="1418"/>
                      <w:tab w:val="left" w:pos="1560"/>
                    </w:tabs>
                    <w:rPr>
                      <w:rFonts w:eastAsia="Times New Roman"/>
                      <w:lang w:eastAsia="lt-LT"/>
                    </w:rPr>
                  </w:pPr>
                  <w:r w:rsidRPr="00397C78">
                    <w:rPr>
                      <w:rFonts w:eastAsia="Times New Roman"/>
                      <w:lang w:eastAsia="lt-LT"/>
                    </w:rPr>
                    <w:t>___________________________</w:t>
                  </w:r>
                </w:p>
                <w:p w:rsidR="00221B9C" w:rsidRPr="00397C78" w:rsidRDefault="00566578" w:rsidP="00566578">
                  <w:pPr>
                    <w:tabs>
                      <w:tab w:val="left" w:pos="1418"/>
                      <w:tab w:val="left" w:pos="1560"/>
                    </w:tabs>
                    <w:ind w:firstLine="851"/>
                    <w:rPr>
                      <w:rFonts w:eastAsia="Times New Roman"/>
                      <w:lang w:eastAsia="lt-LT"/>
                    </w:rPr>
                  </w:pPr>
                  <w:r w:rsidRPr="00397C78">
                    <w:rPr>
                      <w:rFonts w:eastAsia="Times New Roman"/>
                      <w:lang w:eastAsia="lt-LT"/>
                    </w:rPr>
                    <w:t xml:space="preserve"> A. V.</w:t>
                  </w:r>
                </w:p>
              </w:tc>
            </w:tr>
          </w:tbl>
          <w:p w:rsidR="00221B9C" w:rsidRPr="00397C78" w:rsidRDefault="00221B9C" w:rsidP="00F73AE1">
            <w:pPr>
              <w:tabs>
                <w:tab w:val="left" w:pos="1418"/>
                <w:tab w:val="left" w:pos="1560"/>
              </w:tabs>
              <w:ind w:firstLine="851"/>
              <w:rPr>
                <w:rFonts w:eastAsia="Times New Roman"/>
                <w:bCs/>
                <w:lang w:eastAsia="lt-LT"/>
              </w:rPr>
            </w:pPr>
          </w:p>
        </w:tc>
      </w:tr>
    </w:tbl>
    <w:p w:rsidR="00221B9C" w:rsidRPr="00397C78" w:rsidRDefault="00221B9C" w:rsidP="00520DD8">
      <w:pPr>
        <w:tabs>
          <w:tab w:val="left" w:pos="1418"/>
          <w:tab w:val="left" w:pos="1560"/>
        </w:tabs>
        <w:rPr>
          <w:rFonts w:eastAsia="Times New Roman"/>
          <w:lang w:eastAsia="lt-LT"/>
        </w:rPr>
      </w:pPr>
      <w:r w:rsidRPr="00397C78">
        <w:rPr>
          <w:rFonts w:eastAsia="Times New Roman"/>
          <w:lang w:eastAsia="lt-LT"/>
        </w:rPr>
        <w:t>Data_______________________                               Data________________________</w:t>
      </w:r>
    </w:p>
    <w:sectPr w:rsidR="00221B9C" w:rsidRPr="00397C78" w:rsidSect="00520DD8">
      <w:pgSz w:w="11906" w:h="16838"/>
      <w:pgMar w:top="568" w:right="567"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20A" w:rsidRDefault="0020020A" w:rsidP="00221B9C">
      <w:r>
        <w:separator/>
      </w:r>
    </w:p>
  </w:endnote>
  <w:endnote w:type="continuationSeparator" w:id="0">
    <w:p w:rsidR="0020020A" w:rsidRDefault="0020020A" w:rsidP="00221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20A" w:rsidRDefault="0020020A" w:rsidP="00221B9C">
      <w:r>
        <w:separator/>
      </w:r>
    </w:p>
  </w:footnote>
  <w:footnote w:type="continuationSeparator" w:id="0">
    <w:p w:rsidR="0020020A" w:rsidRDefault="0020020A" w:rsidP="00221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EC0"/>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3EA5915"/>
    <w:multiLevelType w:val="multilevel"/>
    <w:tmpl w:val="D19278AE"/>
    <w:lvl w:ilvl="0">
      <w:start w:val="6"/>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873865"/>
    <w:multiLevelType w:val="multilevel"/>
    <w:tmpl w:val="75CA5238"/>
    <w:lvl w:ilvl="0">
      <w:start w:val="33"/>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ACD1E2E"/>
    <w:multiLevelType w:val="multilevel"/>
    <w:tmpl w:val="BF98A93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C917B4"/>
    <w:multiLevelType w:val="multilevel"/>
    <w:tmpl w:val="4F2E0C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C42509"/>
    <w:multiLevelType w:val="multilevel"/>
    <w:tmpl w:val="7F3CBD06"/>
    <w:lvl w:ilvl="0">
      <w:start w:val="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28D5985"/>
    <w:multiLevelType w:val="hybridMultilevel"/>
    <w:tmpl w:val="65B0720C"/>
    <w:lvl w:ilvl="0" w:tplc="A6E4F464">
      <w:start w:val="1"/>
      <w:numFmt w:val="upperRoman"/>
      <w:lvlText w:val="%1."/>
      <w:lvlJc w:val="left"/>
      <w:pPr>
        <w:ind w:left="1288" w:hanging="720"/>
      </w:pPr>
      <w:rPr>
        <w:rFonts w:cs="Times New Roman" w:hint="default"/>
      </w:rPr>
    </w:lvl>
    <w:lvl w:ilvl="1" w:tplc="1A28B846">
      <w:start w:val="1"/>
      <w:numFmt w:val="upperRoman"/>
      <w:lvlText w:val="%2."/>
      <w:lvlJc w:val="left"/>
      <w:pPr>
        <w:ind w:left="2008" w:hanging="720"/>
      </w:pPr>
      <w:rPr>
        <w:rFonts w:cs="Times New Roman" w:hint="default"/>
      </w:rPr>
    </w:lvl>
    <w:lvl w:ilvl="2" w:tplc="5A303DF2">
      <w:start w:val="1"/>
      <w:numFmt w:val="upperRoman"/>
      <w:lvlText w:val="%3."/>
      <w:lvlJc w:val="left"/>
      <w:pPr>
        <w:ind w:left="2908" w:hanging="720"/>
      </w:pPr>
      <w:rPr>
        <w:rFonts w:cs="Times New Roman" w:hint="default"/>
      </w:rPr>
    </w:lvl>
    <w:lvl w:ilvl="3" w:tplc="D5D29B78">
      <w:start w:val="1"/>
      <w:numFmt w:val="decimal"/>
      <w:lvlText w:val="%4."/>
      <w:lvlJc w:val="left"/>
      <w:pPr>
        <w:tabs>
          <w:tab w:val="num" w:pos="1419"/>
        </w:tabs>
        <w:ind w:left="1419" w:hanging="360"/>
      </w:pPr>
      <w:rPr>
        <w:rFonts w:cs="Times New Roman" w:hint="default"/>
        <w:b w:val="0"/>
        <w:color w:val="auto"/>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7">
    <w:nsid w:val="16E86514"/>
    <w:multiLevelType w:val="hybridMultilevel"/>
    <w:tmpl w:val="48E297BA"/>
    <w:lvl w:ilvl="0" w:tplc="0419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8733BB4"/>
    <w:multiLevelType w:val="hybridMultilevel"/>
    <w:tmpl w:val="61184D14"/>
    <w:lvl w:ilvl="0" w:tplc="69DEDF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F831EE"/>
    <w:multiLevelType w:val="multilevel"/>
    <w:tmpl w:val="382E8C34"/>
    <w:lvl w:ilvl="0">
      <w:start w:val="5"/>
      <w:numFmt w:val="decimal"/>
      <w:lvlText w:val="%1."/>
      <w:lvlJc w:val="lef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DF87A75"/>
    <w:multiLevelType w:val="multilevel"/>
    <w:tmpl w:val="DAEAEE0C"/>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24D25022"/>
    <w:multiLevelType w:val="multilevel"/>
    <w:tmpl w:val="D0BE8C6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F4620E"/>
    <w:multiLevelType w:val="multilevel"/>
    <w:tmpl w:val="819E1430"/>
    <w:lvl w:ilvl="0">
      <w:start w:val="7"/>
      <w:numFmt w:val="decimal"/>
      <w:lvlText w:val="%1."/>
      <w:lvlJc w:val="left"/>
      <w:pPr>
        <w:ind w:left="1410" w:hanging="1410"/>
      </w:pPr>
      <w:rPr>
        <w:rFonts w:hint="default"/>
      </w:rPr>
    </w:lvl>
    <w:lvl w:ilvl="1">
      <w:start w:val="25"/>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254624B4"/>
    <w:multiLevelType w:val="multilevel"/>
    <w:tmpl w:val="02745CDC"/>
    <w:lvl w:ilvl="0">
      <w:start w:val="8"/>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28EB6907"/>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2A2C07FE"/>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A7B7EC0"/>
    <w:multiLevelType w:val="multilevel"/>
    <w:tmpl w:val="BC7C5E2A"/>
    <w:lvl w:ilvl="0">
      <w:start w:val="1"/>
      <w:numFmt w:val="upperRoman"/>
      <w:lvlText w:val="%1."/>
      <w:lvlJc w:val="right"/>
      <w:pPr>
        <w:ind w:left="720" w:hanging="360"/>
      </w:pPr>
    </w:lvl>
    <w:lvl w:ilvl="1">
      <w:start w:val="1"/>
      <w:numFmt w:val="decimal"/>
      <w:lvlText w:val="%2."/>
      <w:lvlJc w:val="left"/>
      <w:pPr>
        <w:ind w:left="1361" w:hanging="51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nsid w:val="2C84000A"/>
    <w:multiLevelType w:val="hybridMultilevel"/>
    <w:tmpl w:val="4CF49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2064755"/>
    <w:multiLevelType w:val="multilevel"/>
    <w:tmpl w:val="36D4CFA4"/>
    <w:lvl w:ilvl="0">
      <w:start w:val="1"/>
      <w:numFmt w:val="decimal"/>
      <w:lvlText w:val="%1."/>
      <w:lvlJc w:val="left"/>
      <w:pPr>
        <w:ind w:left="1410" w:hanging="1410"/>
      </w:pPr>
    </w:lvl>
    <w:lvl w:ilvl="1">
      <w:start w:val="1"/>
      <w:numFmt w:val="decimal"/>
      <w:lvlText w:val="%1.%2."/>
      <w:lvlJc w:val="left"/>
      <w:pPr>
        <w:ind w:left="2261" w:hanging="1410"/>
      </w:pPr>
    </w:lvl>
    <w:lvl w:ilvl="2">
      <w:start w:val="1"/>
      <w:numFmt w:val="decimal"/>
      <w:lvlText w:val="%1.%2.%3."/>
      <w:lvlJc w:val="left"/>
      <w:pPr>
        <w:ind w:left="3112" w:hanging="1410"/>
      </w:pPr>
    </w:lvl>
    <w:lvl w:ilvl="3">
      <w:start w:val="1"/>
      <w:numFmt w:val="decimal"/>
      <w:lvlText w:val="%1.%2.%3.%4."/>
      <w:lvlJc w:val="left"/>
      <w:pPr>
        <w:ind w:left="3963" w:hanging="1410"/>
      </w:pPr>
    </w:lvl>
    <w:lvl w:ilvl="4">
      <w:start w:val="1"/>
      <w:numFmt w:val="decimal"/>
      <w:lvlText w:val="%1.%2.%3.%4.%5."/>
      <w:lvlJc w:val="left"/>
      <w:pPr>
        <w:ind w:left="4814" w:hanging="1410"/>
      </w:pPr>
    </w:lvl>
    <w:lvl w:ilvl="5">
      <w:start w:val="1"/>
      <w:numFmt w:val="decimal"/>
      <w:lvlText w:val="%1.%2.%3.%4.%5.%6."/>
      <w:lvlJc w:val="left"/>
      <w:pPr>
        <w:ind w:left="5665" w:hanging="141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9">
    <w:nsid w:val="332439EA"/>
    <w:multiLevelType w:val="multilevel"/>
    <w:tmpl w:val="E892B9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8F5400B"/>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1545FF"/>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52E7206D"/>
    <w:multiLevelType w:val="multilevel"/>
    <w:tmpl w:val="5F7A26E6"/>
    <w:lvl w:ilvl="0">
      <w:start w:val="10"/>
      <w:numFmt w:val="upperRoman"/>
      <w:lvlText w:val="%1."/>
      <w:lvlJc w:val="right"/>
      <w:pPr>
        <w:ind w:left="1410" w:hanging="1410"/>
      </w:pPr>
      <w:rPr>
        <w:rFonts w:hint="default"/>
      </w:rPr>
    </w:lvl>
    <w:lvl w:ilvl="1">
      <w:start w:val="1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53BF07FD"/>
    <w:multiLevelType w:val="multilevel"/>
    <w:tmpl w:val="52E6CDAC"/>
    <w:lvl w:ilvl="0">
      <w:start w:val="6"/>
      <w:numFmt w:val="upperRoman"/>
      <w:lvlText w:val="%1."/>
      <w:lvlJc w:val="righ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89D368F"/>
    <w:multiLevelType w:val="multilevel"/>
    <w:tmpl w:val="E4C4C2E8"/>
    <w:lvl w:ilvl="0">
      <w:start w:val="3"/>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abstractNum w:abstractNumId="25">
    <w:nsid w:val="5D567E8D"/>
    <w:multiLevelType w:val="hybridMultilevel"/>
    <w:tmpl w:val="6C022874"/>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5D5B2F91"/>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639A5599"/>
    <w:multiLevelType w:val="hybridMultilevel"/>
    <w:tmpl w:val="F27032B6"/>
    <w:lvl w:ilvl="0" w:tplc="0CD82176">
      <w:start w:val="1"/>
      <w:numFmt w:val="upp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8">
    <w:nsid w:val="673C38BC"/>
    <w:multiLevelType w:val="multilevel"/>
    <w:tmpl w:val="5E2C110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nsid w:val="67475695"/>
    <w:multiLevelType w:val="hybridMultilevel"/>
    <w:tmpl w:val="9B34AC6A"/>
    <w:lvl w:ilvl="0" w:tplc="2BFAA5C4">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BC0EB0"/>
    <w:multiLevelType w:val="multilevel"/>
    <w:tmpl w:val="2F7CEF8A"/>
    <w:lvl w:ilvl="0">
      <w:start w:val="7"/>
      <w:numFmt w:val="decimal"/>
      <w:lvlText w:val="%1."/>
      <w:lvlJc w:val="left"/>
      <w:pPr>
        <w:ind w:left="1410" w:hanging="1410"/>
      </w:pPr>
      <w:rPr>
        <w:rFonts w:hint="default"/>
      </w:rPr>
    </w:lvl>
    <w:lvl w:ilvl="1">
      <w:start w:val="16"/>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6D51301"/>
    <w:multiLevelType w:val="multilevel"/>
    <w:tmpl w:val="37341466"/>
    <w:lvl w:ilvl="0">
      <w:start w:val="4"/>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76EA30D8"/>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7205427"/>
    <w:multiLevelType w:val="multilevel"/>
    <w:tmpl w:val="66AC48FE"/>
    <w:lvl w:ilvl="0">
      <w:start w:val="7"/>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96A19CD"/>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7BEF5C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ED327CE"/>
    <w:multiLevelType w:val="multilevel"/>
    <w:tmpl w:val="E0A6C21E"/>
    <w:lvl w:ilvl="0">
      <w:start w:val="2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4"/>
  </w:num>
  <w:num w:numId="5">
    <w:abstractNumId w:val="18"/>
  </w:num>
  <w:num w:numId="6">
    <w:abstractNumId w:val="8"/>
  </w:num>
  <w:num w:numId="7">
    <w:abstractNumId w:val="27"/>
  </w:num>
  <w:num w:numId="8">
    <w:abstractNumId w:val="17"/>
  </w:num>
  <w:num w:numId="9">
    <w:abstractNumId w:val="5"/>
  </w:num>
  <w:num w:numId="10">
    <w:abstractNumId w:val="10"/>
  </w:num>
  <w:num w:numId="11">
    <w:abstractNumId w:val="21"/>
  </w:num>
  <w:num w:numId="12">
    <w:abstractNumId w:val="1"/>
  </w:num>
  <w:num w:numId="13">
    <w:abstractNumId w:val="23"/>
  </w:num>
  <w:num w:numId="14">
    <w:abstractNumId w:val="33"/>
  </w:num>
  <w:num w:numId="15">
    <w:abstractNumId w:val="13"/>
  </w:num>
  <w:num w:numId="16">
    <w:abstractNumId w:val="28"/>
  </w:num>
  <w:num w:numId="17">
    <w:abstractNumId w:val="16"/>
  </w:num>
  <w:num w:numId="18">
    <w:abstractNumId w:val="0"/>
  </w:num>
  <w:num w:numId="19">
    <w:abstractNumId w:val="11"/>
  </w:num>
  <w:num w:numId="20">
    <w:abstractNumId w:val="31"/>
  </w:num>
  <w:num w:numId="21">
    <w:abstractNumId w:val="9"/>
  </w:num>
  <w:num w:numId="22">
    <w:abstractNumId w:val="34"/>
  </w:num>
  <w:num w:numId="23">
    <w:abstractNumId w:val="3"/>
  </w:num>
  <w:num w:numId="24">
    <w:abstractNumId w:val="19"/>
  </w:num>
  <w:num w:numId="25">
    <w:abstractNumId w:val="35"/>
  </w:num>
  <w:num w:numId="26">
    <w:abstractNumId w:val="7"/>
  </w:num>
  <w:num w:numId="27">
    <w:abstractNumId w:val="25"/>
  </w:num>
  <w:num w:numId="28">
    <w:abstractNumId w:val="4"/>
  </w:num>
  <w:num w:numId="29">
    <w:abstractNumId w:val="15"/>
  </w:num>
  <w:num w:numId="30">
    <w:abstractNumId w:val="20"/>
  </w:num>
  <w:num w:numId="31">
    <w:abstractNumId w:val="30"/>
  </w:num>
  <w:num w:numId="32">
    <w:abstractNumId w:val="12"/>
  </w:num>
  <w:num w:numId="33">
    <w:abstractNumId w:val="36"/>
  </w:num>
  <w:num w:numId="34">
    <w:abstractNumId w:val="14"/>
  </w:num>
  <w:num w:numId="35">
    <w:abstractNumId w:val="26"/>
  </w:num>
  <w:num w:numId="36">
    <w:abstractNumId w:val="2"/>
  </w:num>
  <w:num w:numId="37">
    <w:abstractNumId w:val="22"/>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characterSpacingControl w:val="doNotCompress"/>
  <w:footnotePr>
    <w:footnote w:id="-1"/>
    <w:footnote w:id="0"/>
  </w:footnotePr>
  <w:endnotePr>
    <w:endnote w:id="-1"/>
    <w:endnote w:id="0"/>
  </w:endnotePr>
  <w:compat/>
  <w:rsids>
    <w:rsidRoot w:val="00221B9C"/>
    <w:rsid w:val="000241AE"/>
    <w:rsid w:val="00033251"/>
    <w:rsid w:val="00056D4D"/>
    <w:rsid w:val="000607CB"/>
    <w:rsid w:val="000615ED"/>
    <w:rsid w:val="00065297"/>
    <w:rsid w:val="00083B63"/>
    <w:rsid w:val="00093FE8"/>
    <w:rsid w:val="000A1C1E"/>
    <w:rsid w:val="000A6366"/>
    <w:rsid w:val="000A7BB2"/>
    <w:rsid w:val="000B69C5"/>
    <w:rsid w:val="000B6BE8"/>
    <w:rsid w:val="000C2BE5"/>
    <w:rsid w:val="000E5C40"/>
    <w:rsid w:val="00114174"/>
    <w:rsid w:val="00116093"/>
    <w:rsid w:val="00131880"/>
    <w:rsid w:val="00161B8A"/>
    <w:rsid w:val="00166368"/>
    <w:rsid w:val="001823E8"/>
    <w:rsid w:val="0018345F"/>
    <w:rsid w:val="001C5310"/>
    <w:rsid w:val="001D1D13"/>
    <w:rsid w:val="0020020A"/>
    <w:rsid w:val="00200C9B"/>
    <w:rsid w:val="00210970"/>
    <w:rsid w:val="00221B9C"/>
    <w:rsid w:val="002234CA"/>
    <w:rsid w:val="00231D35"/>
    <w:rsid w:val="0023659F"/>
    <w:rsid w:val="00242FBE"/>
    <w:rsid w:val="00245C6F"/>
    <w:rsid w:val="00256D1C"/>
    <w:rsid w:val="00280F3A"/>
    <w:rsid w:val="00283900"/>
    <w:rsid w:val="0029255D"/>
    <w:rsid w:val="002D0BA5"/>
    <w:rsid w:val="002D6D3F"/>
    <w:rsid w:val="0031568F"/>
    <w:rsid w:val="00317820"/>
    <w:rsid w:val="003322B2"/>
    <w:rsid w:val="003352D9"/>
    <w:rsid w:val="00345E6B"/>
    <w:rsid w:val="003513FF"/>
    <w:rsid w:val="00351D74"/>
    <w:rsid w:val="00353FE2"/>
    <w:rsid w:val="00371B1E"/>
    <w:rsid w:val="003923B1"/>
    <w:rsid w:val="00397C78"/>
    <w:rsid w:val="003C3033"/>
    <w:rsid w:val="003C4334"/>
    <w:rsid w:val="003C67F7"/>
    <w:rsid w:val="003F6E47"/>
    <w:rsid w:val="00405D84"/>
    <w:rsid w:val="00410AD6"/>
    <w:rsid w:val="00413AB9"/>
    <w:rsid w:val="00434C2F"/>
    <w:rsid w:val="00435B5D"/>
    <w:rsid w:val="00437CD8"/>
    <w:rsid w:val="00443943"/>
    <w:rsid w:val="00457F90"/>
    <w:rsid w:val="00474A97"/>
    <w:rsid w:val="004805D5"/>
    <w:rsid w:val="004864C9"/>
    <w:rsid w:val="004B3130"/>
    <w:rsid w:val="004B3AA6"/>
    <w:rsid w:val="004E3BD1"/>
    <w:rsid w:val="004E3D3F"/>
    <w:rsid w:val="004E5E63"/>
    <w:rsid w:val="004F327C"/>
    <w:rsid w:val="004F676D"/>
    <w:rsid w:val="004F6C6A"/>
    <w:rsid w:val="00500BB3"/>
    <w:rsid w:val="00502929"/>
    <w:rsid w:val="005061B4"/>
    <w:rsid w:val="00520DD8"/>
    <w:rsid w:val="0052137B"/>
    <w:rsid w:val="005303BE"/>
    <w:rsid w:val="00554A1A"/>
    <w:rsid w:val="00556A0B"/>
    <w:rsid w:val="0056115C"/>
    <w:rsid w:val="005655F2"/>
    <w:rsid w:val="00566578"/>
    <w:rsid w:val="00571D80"/>
    <w:rsid w:val="005727A3"/>
    <w:rsid w:val="0057295A"/>
    <w:rsid w:val="005A27A9"/>
    <w:rsid w:val="005B31F3"/>
    <w:rsid w:val="005C7CD4"/>
    <w:rsid w:val="005D6E0F"/>
    <w:rsid w:val="006066CB"/>
    <w:rsid w:val="006105DB"/>
    <w:rsid w:val="00617EDF"/>
    <w:rsid w:val="006229C1"/>
    <w:rsid w:val="00641F49"/>
    <w:rsid w:val="006534E7"/>
    <w:rsid w:val="00657C71"/>
    <w:rsid w:val="00675AC8"/>
    <w:rsid w:val="00697CCC"/>
    <w:rsid w:val="006A7484"/>
    <w:rsid w:val="006B515A"/>
    <w:rsid w:val="006C04ED"/>
    <w:rsid w:val="006C52B1"/>
    <w:rsid w:val="006F37CE"/>
    <w:rsid w:val="006F7B19"/>
    <w:rsid w:val="00713275"/>
    <w:rsid w:val="00713EFD"/>
    <w:rsid w:val="00717C37"/>
    <w:rsid w:val="00722071"/>
    <w:rsid w:val="00724A16"/>
    <w:rsid w:val="00726A99"/>
    <w:rsid w:val="00747A54"/>
    <w:rsid w:val="00751C98"/>
    <w:rsid w:val="007664C2"/>
    <w:rsid w:val="00767970"/>
    <w:rsid w:val="00775421"/>
    <w:rsid w:val="007945E9"/>
    <w:rsid w:val="007E7178"/>
    <w:rsid w:val="00820971"/>
    <w:rsid w:val="0082175D"/>
    <w:rsid w:val="00835C90"/>
    <w:rsid w:val="00841EE8"/>
    <w:rsid w:val="00863756"/>
    <w:rsid w:val="00882783"/>
    <w:rsid w:val="00890302"/>
    <w:rsid w:val="0089164C"/>
    <w:rsid w:val="00897534"/>
    <w:rsid w:val="008A2D78"/>
    <w:rsid w:val="008C7F39"/>
    <w:rsid w:val="008E0FCD"/>
    <w:rsid w:val="008F714A"/>
    <w:rsid w:val="009262F3"/>
    <w:rsid w:val="0094411D"/>
    <w:rsid w:val="00946B8D"/>
    <w:rsid w:val="00974DD6"/>
    <w:rsid w:val="0099407F"/>
    <w:rsid w:val="00996EC1"/>
    <w:rsid w:val="009B49FB"/>
    <w:rsid w:val="009D1088"/>
    <w:rsid w:val="009E4349"/>
    <w:rsid w:val="00A10DAA"/>
    <w:rsid w:val="00A51540"/>
    <w:rsid w:val="00A6120F"/>
    <w:rsid w:val="00AA215B"/>
    <w:rsid w:val="00AF2375"/>
    <w:rsid w:val="00B00AC6"/>
    <w:rsid w:val="00B1783D"/>
    <w:rsid w:val="00B36507"/>
    <w:rsid w:val="00B404E6"/>
    <w:rsid w:val="00B45C49"/>
    <w:rsid w:val="00B80414"/>
    <w:rsid w:val="00B91515"/>
    <w:rsid w:val="00BA1FB4"/>
    <w:rsid w:val="00BB4EDD"/>
    <w:rsid w:val="00BC3E02"/>
    <w:rsid w:val="00BC6282"/>
    <w:rsid w:val="00BD4FE9"/>
    <w:rsid w:val="00BF3AED"/>
    <w:rsid w:val="00C04883"/>
    <w:rsid w:val="00C07E9C"/>
    <w:rsid w:val="00C13E69"/>
    <w:rsid w:val="00C20B31"/>
    <w:rsid w:val="00C246E2"/>
    <w:rsid w:val="00C354E5"/>
    <w:rsid w:val="00C41FA6"/>
    <w:rsid w:val="00C555FF"/>
    <w:rsid w:val="00C6005C"/>
    <w:rsid w:val="00C80E14"/>
    <w:rsid w:val="00CA6928"/>
    <w:rsid w:val="00CC76EB"/>
    <w:rsid w:val="00CE6A2F"/>
    <w:rsid w:val="00CF69C4"/>
    <w:rsid w:val="00D05E2F"/>
    <w:rsid w:val="00D37EEA"/>
    <w:rsid w:val="00D533A2"/>
    <w:rsid w:val="00D57B55"/>
    <w:rsid w:val="00D80816"/>
    <w:rsid w:val="00D83250"/>
    <w:rsid w:val="00D92C23"/>
    <w:rsid w:val="00DA3CE8"/>
    <w:rsid w:val="00DB067E"/>
    <w:rsid w:val="00DB7D43"/>
    <w:rsid w:val="00DC6D26"/>
    <w:rsid w:val="00DD3A52"/>
    <w:rsid w:val="00DD6AC9"/>
    <w:rsid w:val="00E04987"/>
    <w:rsid w:val="00E17DE7"/>
    <w:rsid w:val="00E262E2"/>
    <w:rsid w:val="00E35673"/>
    <w:rsid w:val="00E4063E"/>
    <w:rsid w:val="00E4081D"/>
    <w:rsid w:val="00E8234A"/>
    <w:rsid w:val="00E924E2"/>
    <w:rsid w:val="00E972AD"/>
    <w:rsid w:val="00EB46AB"/>
    <w:rsid w:val="00EB56A8"/>
    <w:rsid w:val="00EC5329"/>
    <w:rsid w:val="00ED53A7"/>
    <w:rsid w:val="00EE4DFD"/>
    <w:rsid w:val="00EF53BB"/>
    <w:rsid w:val="00F04E5F"/>
    <w:rsid w:val="00F05A67"/>
    <w:rsid w:val="00F06394"/>
    <w:rsid w:val="00F4215D"/>
    <w:rsid w:val="00F54BA1"/>
    <w:rsid w:val="00F6050B"/>
    <w:rsid w:val="00F73AE1"/>
    <w:rsid w:val="00FA458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221B9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1B9C"/>
    <w:pPr>
      <w:tabs>
        <w:tab w:val="center" w:pos="4819"/>
        <w:tab w:val="right" w:pos="9638"/>
      </w:tabs>
    </w:pPr>
  </w:style>
  <w:style w:type="character" w:customStyle="1" w:styleId="AntratsDiagrama">
    <w:name w:val="Antraštės Diagrama"/>
    <w:basedOn w:val="Numatytasispastraiposriftas"/>
    <w:link w:val="Antrats"/>
    <w:uiPriority w:val="99"/>
    <w:rsid w:val="00221B9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221B9C"/>
    <w:pPr>
      <w:tabs>
        <w:tab w:val="center" w:pos="4819"/>
        <w:tab w:val="right" w:pos="9638"/>
      </w:tabs>
    </w:pPr>
  </w:style>
  <w:style w:type="character" w:customStyle="1" w:styleId="PoratDiagrama">
    <w:name w:val="Poraštė Diagrama"/>
    <w:basedOn w:val="Numatytasispastraiposriftas"/>
    <w:link w:val="Porat"/>
    <w:uiPriority w:val="99"/>
    <w:rsid w:val="00221B9C"/>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1823E8"/>
    <w:pPr>
      <w:ind w:left="720"/>
      <w:contextualSpacing/>
    </w:pPr>
  </w:style>
  <w:style w:type="paragraph" w:customStyle="1" w:styleId="Sraopastraipa2">
    <w:name w:val="Sąrašo pastraipa2"/>
    <w:basedOn w:val="prastasis"/>
    <w:rsid w:val="00EC53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kern w:val="1"/>
      <w:szCs w:val="22"/>
      <w:bdr w:val="none" w:sz="0" w:space="0" w:color="auto"/>
      <w:lang w:val="lt-LT" w:eastAsia="ar-SA"/>
    </w:rPr>
  </w:style>
  <w:style w:type="character" w:styleId="Hipersaitas">
    <w:name w:val="Hyperlink"/>
    <w:basedOn w:val="Numatytasispastraiposriftas"/>
    <w:uiPriority w:val="99"/>
    <w:unhideWhenUsed/>
    <w:rsid w:val="002D0BA5"/>
    <w:rPr>
      <w:color w:val="0000FF" w:themeColor="hyperlink"/>
      <w:u w:val="single"/>
    </w:rPr>
  </w:style>
  <w:style w:type="character" w:customStyle="1" w:styleId="Neapdorotaspaminjimas1">
    <w:name w:val="Neapdorotas paminėjimas1"/>
    <w:basedOn w:val="Numatytasispastraiposriftas"/>
    <w:uiPriority w:val="99"/>
    <w:semiHidden/>
    <w:unhideWhenUsed/>
    <w:rsid w:val="002D0BA5"/>
    <w:rPr>
      <w:color w:val="605E5C"/>
      <w:shd w:val="clear" w:color="auto" w:fill="E1DFDD"/>
    </w:rPr>
  </w:style>
  <w:style w:type="character" w:styleId="Komentaronuoroda">
    <w:name w:val="annotation reference"/>
    <w:basedOn w:val="Numatytasispastraiposriftas"/>
    <w:uiPriority w:val="99"/>
    <w:semiHidden/>
    <w:unhideWhenUsed/>
    <w:rsid w:val="00245C6F"/>
    <w:rPr>
      <w:sz w:val="16"/>
      <w:szCs w:val="16"/>
    </w:rPr>
  </w:style>
  <w:style w:type="paragraph" w:styleId="Komentarotekstas">
    <w:name w:val="annotation text"/>
    <w:basedOn w:val="prastasis"/>
    <w:link w:val="KomentarotekstasDiagrama"/>
    <w:uiPriority w:val="99"/>
    <w:semiHidden/>
    <w:unhideWhenUsed/>
    <w:rsid w:val="00245C6F"/>
    <w:rPr>
      <w:sz w:val="20"/>
      <w:szCs w:val="20"/>
    </w:rPr>
  </w:style>
  <w:style w:type="character" w:customStyle="1" w:styleId="KomentarotekstasDiagrama">
    <w:name w:val="Komentaro tekstas Diagrama"/>
    <w:basedOn w:val="Numatytasispastraiposriftas"/>
    <w:link w:val="Komentarotekstas"/>
    <w:uiPriority w:val="99"/>
    <w:semiHidden/>
    <w:rsid w:val="00245C6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45C6F"/>
    <w:rPr>
      <w:b/>
      <w:bCs/>
    </w:rPr>
  </w:style>
  <w:style w:type="character" w:customStyle="1" w:styleId="KomentarotemaDiagrama">
    <w:name w:val="Komentaro tema Diagrama"/>
    <w:basedOn w:val="KomentarotekstasDiagrama"/>
    <w:link w:val="Komentarotema"/>
    <w:uiPriority w:val="99"/>
    <w:semiHidden/>
    <w:rsid w:val="00245C6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245C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5C6F"/>
    <w:rPr>
      <w:rFonts w:ascii="Segoe UI" w:eastAsia="Arial Unicode MS" w:hAnsi="Segoe UI" w:cs="Segoe UI"/>
      <w:sz w:val="18"/>
      <w:szCs w:val="18"/>
      <w:bdr w:val="nil"/>
      <w:lang w:val="en-US"/>
    </w:rPr>
  </w:style>
  <w:style w:type="character" w:customStyle="1" w:styleId="Neapdorotaspaminjimas2">
    <w:name w:val="Neapdorotas paminėjimas2"/>
    <w:basedOn w:val="Numatytasispastraiposriftas"/>
    <w:uiPriority w:val="99"/>
    <w:semiHidden/>
    <w:unhideWhenUsed/>
    <w:rsid w:val="007945E9"/>
    <w:rPr>
      <w:color w:val="605E5C"/>
      <w:shd w:val="clear" w:color="auto" w:fill="E1DFDD"/>
    </w:rPr>
  </w:style>
  <w:style w:type="character" w:customStyle="1" w:styleId="Neapdorotaspaminjimas3">
    <w:name w:val="Neapdorotas paminėjimas3"/>
    <w:basedOn w:val="Numatytasispastraiposriftas"/>
    <w:uiPriority w:val="99"/>
    <w:semiHidden/>
    <w:unhideWhenUsed/>
    <w:rsid w:val="005655F2"/>
    <w:rPr>
      <w:color w:val="605E5C"/>
      <w:shd w:val="clear" w:color="auto" w:fill="E1DFDD"/>
    </w:rPr>
  </w:style>
  <w:style w:type="paragraph" w:styleId="Pataisymai">
    <w:name w:val="Revision"/>
    <w:hidden/>
    <w:uiPriority w:val="99"/>
    <w:semiHidden/>
    <w:rsid w:val="009262F3"/>
    <w:pPr>
      <w:spacing w:after="0" w:line="240" w:lineRule="auto"/>
    </w:pPr>
    <w:rPr>
      <w:rFonts w:ascii="Times New Roman" w:eastAsia="Arial Unicode MS" w:hAnsi="Times New Roman" w:cs="Times New Roman"/>
      <w:sz w:val="24"/>
      <w:szCs w:val="24"/>
      <w:bdr w:val="nil"/>
      <w:lang w:val="en-US"/>
    </w:rPr>
  </w:style>
  <w:style w:type="character" w:customStyle="1" w:styleId="UnresolvedMention">
    <w:name w:val="Unresolved Mention"/>
    <w:basedOn w:val="Numatytasispastraiposriftas"/>
    <w:uiPriority w:val="99"/>
    <w:semiHidden/>
    <w:unhideWhenUsed/>
    <w:rsid w:val="006C52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kobana.lt" TargetMode="External"/><Relationship Id="rId5" Type="http://schemas.openxmlformats.org/officeDocument/2006/relationships/webSettings" Target="webSettings.xml"/><Relationship Id="rId10" Type="http://schemas.openxmlformats.org/officeDocument/2006/relationships/hyperlink" Target="mailto:visaginas@visaginas.lt" TargetMode="External"/><Relationship Id="rId4" Type="http://schemas.openxmlformats.org/officeDocument/2006/relationships/settings" Target="settings.xml"/><Relationship Id="rId9" Type="http://schemas.openxmlformats.org/officeDocument/2006/relationships/hyperlink" Target="mailto:agata.lavrinovic@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444D-7260-4945-94CA-C92228A1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11405</Words>
  <Characters>6501</Characters>
  <Application>Microsoft Office Word</Application>
  <DocSecurity>0</DocSecurity>
  <Lines>54</Lines>
  <Paragraphs>35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Loreta</cp:lastModifiedBy>
  <cp:revision>2</cp:revision>
  <cp:lastPrinted>2020-08-04T05:43:00Z</cp:lastPrinted>
  <dcterms:created xsi:type="dcterms:W3CDTF">2021-07-08T11:31:00Z</dcterms:created>
  <dcterms:modified xsi:type="dcterms:W3CDTF">2021-07-08T11:31:00Z</dcterms:modified>
</cp:coreProperties>
</file>