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11EEF9" w14:textId="61A35A92" w:rsidR="001F7769" w:rsidRPr="005A18AE" w:rsidRDefault="00B05B0C" w:rsidP="00ED75B2">
      <w:pPr>
        <w:pStyle w:val="Heading1"/>
        <w:numPr>
          <w:ilvl w:val="0"/>
          <w:numId w:val="0"/>
        </w:numPr>
        <w:spacing w:before="0" w:after="0"/>
        <w:rPr>
          <w:b/>
          <w:sz w:val="24"/>
          <w:szCs w:val="24"/>
        </w:rPr>
      </w:pPr>
      <w:r w:rsidRPr="005A18AE">
        <w:rPr>
          <w:b/>
          <w:sz w:val="24"/>
          <w:szCs w:val="24"/>
        </w:rPr>
        <w:t>PREKIŲ VIEŠOJO</w:t>
      </w:r>
      <w:r w:rsidR="00C93FFC" w:rsidRPr="005A18AE">
        <w:rPr>
          <w:b/>
          <w:sz w:val="24"/>
          <w:szCs w:val="24"/>
        </w:rPr>
        <w:t xml:space="preserve"> </w:t>
      </w:r>
      <w:r w:rsidR="001F7769" w:rsidRPr="005A18AE">
        <w:rPr>
          <w:b/>
          <w:sz w:val="24"/>
          <w:szCs w:val="24"/>
        </w:rPr>
        <w:t>PIRKIMO – PARDAVIMO SUTARTIS NR. ST-</w:t>
      </w:r>
    </w:p>
    <w:p w14:paraId="3709B61A" w14:textId="46949222" w:rsidR="001F7769" w:rsidRPr="005A18AE" w:rsidRDefault="004116F0" w:rsidP="001F7769">
      <w:pPr>
        <w:spacing w:after="0" w:line="240" w:lineRule="auto"/>
        <w:jc w:val="center"/>
        <w:rPr>
          <w:szCs w:val="24"/>
        </w:rPr>
      </w:pPr>
      <w:r w:rsidRPr="005A18AE">
        <w:rPr>
          <w:szCs w:val="24"/>
        </w:rPr>
        <w:t xml:space="preserve">Pirkimo Nr. </w:t>
      </w:r>
      <w:r w:rsidR="00610BFE" w:rsidRPr="00D1562B">
        <w:rPr>
          <w:b/>
        </w:rPr>
        <w:t>536196</w:t>
      </w:r>
    </w:p>
    <w:p w14:paraId="0A9BCFA7" w14:textId="77777777" w:rsidR="004116F0" w:rsidRPr="005A18AE" w:rsidRDefault="004116F0" w:rsidP="001F7769">
      <w:pPr>
        <w:spacing w:after="0" w:line="240" w:lineRule="auto"/>
        <w:jc w:val="center"/>
        <w:rPr>
          <w:szCs w:val="24"/>
        </w:rPr>
      </w:pPr>
    </w:p>
    <w:p w14:paraId="1679E2BB" w14:textId="4CED4E89" w:rsidR="004116F0" w:rsidRPr="005A18AE" w:rsidRDefault="001F7769" w:rsidP="001F7769">
      <w:pPr>
        <w:spacing w:after="0" w:line="240" w:lineRule="auto"/>
        <w:jc w:val="center"/>
        <w:rPr>
          <w:szCs w:val="24"/>
        </w:rPr>
      </w:pPr>
      <w:r w:rsidRPr="005A18AE">
        <w:rPr>
          <w:szCs w:val="24"/>
        </w:rPr>
        <w:t>20</w:t>
      </w:r>
      <w:r w:rsidR="00AF3175">
        <w:rPr>
          <w:szCs w:val="24"/>
        </w:rPr>
        <w:t>2</w:t>
      </w:r>
      <w:r w:rsidR="00D979AA">
        <w:rPr>
          <w:szCs w:val="24"/>
        </w:rPr>
        <w:t>1</w:t>
      </w:r>
      <w:r w:rsidRPr="005A18AE">
        <w:rPr>
          <w:szCs w:val="24"/>
        </w:rPr>
        <w:t xml:space="preserve"> m. </w:t>
      </w:r>
      <w:r w:rsidR="00610BFE">
        <w:rPr>
          <w:szCs w:val="24"/>
        </w:rPr>
        <w:t xml:space="preserve">liepos     </w:t>
      </w:r>
      <w:r w:rsidRPr="005A18AE">
        <w:rPr>
          <w:szCs w:val="24"/>
        </w:rPr>
        <w:t xml:space="preserve"> d.</w:t>
      </w:r>
    </w:p>
    <w:p w14:paraId="5CFBE817" w14:textId="77777777" w:rsidR="001F7769" w:rsidRPr="005A18AE" w:rsidRDefault="001F7769" w:rsidP="001F7769">
      <w:pPr>
        <w:spacing w:after="0" w:line="240" w:lineRule="auto"/>
        <w:jc w:val="center"/>
        <w:rPr>
          <w:szCs w:val="24"/>
        </w:rPr>
      </w:pPr>
      <w:r w:rsidRPr="005A18AE">
        <w:rPr>
          <w:szCs w:val="24"/>
        </w:rPr>
        <w:t>Vilnius</w:t>
      </w:r>
    </w:p>
    <w:p w14:paraId="4703911F" w14:textId="77777777" w:rsidR="002B2D36" w:rsidRPr="00154B20" w:rsidRDefault="002B2D36" w:rsidP="002B2D36">
      <w:pPr>
        <w:spacing w:after="0" w:line="240" w:lineRule="auto"/>
        <w:rPr>
          <w:szCs w:val="24"/>
        </w:rPr>
      </w:pPr>
    </w:p>
    <w:p w14:paraId="6EE33923" w14:textId="38D2D09C" w:rsidR="002B2D36" w:rsidRPr="00B95A8B" w:rsidRDefault="002B2D36" w:rsidP="00B95A8B">
      <w:pPr>
        <w:autoSpaceDE w:val="0"/>
        <w:autoSpaceDN w:val="0"/>
        <w:adjustRightInd w:val="0"/>
        <w:spacing w:after="0" w:line="240" w:lineRule="auto"/>
        <w:jc w:val="both"/>
        <w:rPr>
          <w:szCs w:val="24"/>
        </w:rPr>
      </w:pPr>
      <w:r w:rsidRPr="00154B20">
        <w:rPr>
          <w:szCs w:val="24"/>
        </w:rPr>
        <w:tab/>
      </w:r>
      <w:r w:rsidRPr="001B4049">
        <w:rPr>
          <w:b/>
          <w:bCs/>
          <w:szCs w:val="24"/>
        </w:rPr>
        <w:t>Nacionalinė visuomenės sveikatos priežiūros laboratorija</w:t>
      </w:r>
      <w:r w:rsidRPr="00154B20">
        <w:rPr>
          <w:szCs w:val="24"/>
        </w:rPr>
        <w:t xml:space="preserve">, įstaigos </w:t>
      </w:r>
      <w:r w:rsidRPr="00B95A8B">
        <w:rPr>
          <w:szCs w:val="24"/>
        </w:rPr>
        <w:t xml:space="preserve">kodas 195551983 (toliau – Pirkėjas), </w:t>
      </w:r>
      <w:r w:rsidR="00AF3175" w:rsidRPr="00B95A8B">
        <w:rPr>
          <w:szCs w:val="24"/>
        </w:rPr>
        <w:t>atstovaujama direktoriaus</w:t>
      </w:r>
      <w:r w:rsidR="00610BFE" w:rsidRPr="00B95A8B">
        <w:rPr>
          <w:szCs w:val="24"/>
        </w:rPr>
        <w:t xml:space="preserve"> Dano </w:t>
      </w:r>
      <w:proofErr w:type="spellStart"/>
      <w:r w:rsidR="00610BFE" w:rsidRPr="00B95A8B">
        <w:rPr>
          <w:szCs w:val="24"/>
        </w:rPr>
        <w:t>Bakšos</w:t>
      </w:r>
      <w:proofErr w:type="spellEnd"/>
      <w:r w:rsidRPr="00B95A8B">
        <w:rPr>
          <w:szCs w:val="24"/>
        </w:rPr>
        <w:t xml:space="preserve">, ir </w:t>
      </w:r>
      <w:r w:rsidR="00610BFE" w:rsidRPr="001B4049">
        <w:rPr>
          <w:b/>
          <w:bCs/>
          <w:szCs w:val="24"/>
        </w:rPr>
        <w:t>UAB „</w:t>
      </w:r>
      <w:r w:rsidR="001B4049" w:rsidRPr="001B4049">
        <w:rPr>
          <w:b/>
          <w:bCs/>
          <w:szCs w:val="24"/>
        </w:rPr>
        <w:t>Diagnostinės sistemos</w:t>
      </w:r>
      <w:r w:rsidR="00610BFE" w:rsidRPr="001B4049">
        <w:rPr>
          <w:b/>
          <w:bCs/>
          <w:szCs w:val="24"/>
        </w:rPr>
        <w:t>“</w:t>
      </w:r>
      <w:r w:rsidRPr="00B95A8B">
        <w:rPr>
          <w:szCs w:val="24"/>
        </w:rPr>
        <w:t xml:space="preserve">, įmonės kodas </w:t>
      </w:r>
      <w:r w:rsidR="001B4049">
        <w:rPr>
          <w:rFonts w:eastAsia="Times New Roman"/>
          <w:szCs w:val="24"/>
        </w:rPr>
        <w:t>122263421</w:t>
      </w:r>
      <w:r w:rsidRPr="00B95A8B">
        <w:rPr>
          <w:szCs w:val="24"/>
        </w:rPr>
        <w:t xml:space="preserve"> (toliau – Pardavėjas), atstovaujama </w:t>
      </w:r>
      <w:r w:rsidR="00B95A8B" w:rsidRPr="00B95A8B">
        <w:rPr>
          <w:rFonts w:ascii="Times-Roman" w:eastAsiaTheme="minorHAnsi" w:hAnsi="Times-Roman" w:cs="Times-Roman"/>
          <w:szCs w:val="24"/>
        </w:rPr>
        <w:t xml:space="preserve">direktoriaus </w:t>
      </w:r>
      <w:r w:rsidR="001B4049">
        <w:rPr>
          <w:rFonts w:ascii="Times-Roman" w:eastAsiaTheme="minorHAnsi" w:hAnsi="Times-Roman" w:cs="Times-Roman"/>
          <w:szCs w:val="24"/>
        </w:rPr>
        <w:t>prof. Juliaus Ptašeko</w:t>
      </w:r>
      <w:r w:rsidRPr="00B95A8B">
        <w:rPr>
          <w:szCs w:val="24"/>
        </w:rPr>
        <w:t xml:space="preserve">, veikiančio pagal </w:t>
      </w:r>
      <w:r w:rsidR="00FF3271" w:rsidRPr="00B95A8B">
        <w:rPr>
          <w:szCs w:val="24"/>
        </w:rPr>
        <w:t>įmonės įstatus</w:t>
      </w:r>
      <w:r w:rsidRPr="00B95A8B">
        <w:rPr>
          <w:szCs w:val="24"/>
        </w:rPr>
        <w:t>, toliau Pirkėjas ir Pardavėjas kartu vadinami „Šalimis“, o kiekvienas atskirai – „Šalimi“, sudarė šią viešojo pirkimo – pardavimo sutartį (toliau – Sutartis).</w:t>
      </w:r>
    </w:p>
    <w:p w14:paraId="1E13DC9E" w14:textId="77777777" w:rsidR="002B2D36" w:rsidRPr="00154B20" w:rsidRDefault="002B2D36" w:rsidP="002B2D36">
      <w:pPr>
        <w:pStyle w:val="HTMLPreformatted"/>
        <w:jc w:val="both"/>
        <w:rPr>
          <w:rFonts w:ascii="Times New Roman" w:hAnsi="Times New Roman" w:cs="Times New Roman"/>
          <w:sz w:val="24"/>
          <w:szCs w:val="24"/>
        </w:rPr>
      </w:pPr>
    </w:p>
    <w:p w14:paraId="7B035843" w14:textId="77777777" w:rsidR="002B2D36" w:rsidRDefault="002B2D36" w:rsidP="002B2D36">
      <w:pPr>
        <w:spacing w:after="0" w:line="240" w:lineRule="auto"/>
        <w:jc w:val="center"/>
        <w:rPr>
          <w:b/>
          <w:szCs w:val="24"/>
        </w:rPr>
      </w:pPr>
      <w:r w:rsidRPr="00154B20">
        <w:rPr>
          <w:b/>
          <w:szCs w:val="24"/>
        </w:rPr>
        <w:t>Sutarties objektas</w:t>
      </w:r>
    </w:p>
    <w:p w14:paraId="4A5DEB64" w14:textId="77777777" w:rsidR="002B2D36" w:rsidRPr="00154B20" w:rsidRDefault="002B2D36" w:rsidP="002B2D36">
      <w:pPr>
        <w:spacing w:after="0" w:line="240" w:lineRule="auto"/>
        <w:jc w:val="center"/>
        <w:rPr>
          <w:b/>
          <w:szCs w:val="24"/>
        </w:rPr>
      </w:pPr>
    </w:p>
    <w:p w14:paraId="101C2848" w14:textId="051CF492" w:rsidR="002B2D36" w:rsidRPr="00154B20" w:rsidRDefault="002B2D36" w:rsidP="002B2D36">
      <w:pPr>
        <w:numPr>
          <w:ilvl w:val="0"/>
          <w:numId w:val="2"/>
        </w:numPr>
        <w:tabs>
          <w:tab w:val="num" w:pos="-100"/>
          <w:tab w:val="num" w:pos="360"/>
          <w:tab w:val="left" w:pos="851"/>
        </w:tabs>
        <w:spacing w:after="0" w:line="240" w:lineRule="auto"/>
        <w:ind w:left="0" w:firstLine="567"/>
        <w:jc w:val="both"/>
        <w:rPr>
          <w:b/>
          <w:szCs w:val="24"/>
        </w:rPr>
      </w:pPr>
      <w:r>
        <w:rPr>
          <w:szCs w:val="24"/>
        </w:rPr>
        <w:t>Vadovaudamiesi</w:t>
      </w:r>
      <w:r w:rsidRPr="00154B20">
        <w:rPr>
          <w:szCs w:val="24"/>
        </w:rPr>
        <w:t xml:space="preserve"> 20</w:t>
      </w:r>
      <w:r w:rsidR="00B00F30">
        <w:rPr>
          <w:szCs w:val="24"/>
        </w:rPr>
        <w:t>21</w:t>
      </w:r>
      <w:r w:rsidRPr="00154B20">
        <w:rPr>
          <w:szCs w:val="24"/>
        </w:rPr>
        <w:t xml:space="preserve"> m. </w:t>
      </w:r>
      <w:r w:rsidR="00774D11">
        <w:rPr>
          <w:szCs w:val="24"/>
        </w:rPr>
        <w:t>kovo 3</w:t>
      </w:r>
      <w:r w:rsidRPr="00154B20">
        <w:rPr>
          <w:szCs w:val="24"/>
        </w:rPr>
        <w:t xml:space="preserve"> d. skelbto atviro konkurso </w:t>
      </w:r>
      <w:r w:rsidRPr="0096592F">
        <w:rPr>
          <w:szCs w:val="24"/>
        </w:rPr>
        <w:t>„</w:t>
      </w:r>
      <w:r w:rsidR="00D22A9D">
        <w:rPr>
          <w:szCs w:val="24"/>
        </w:rPr>
        <w:t>Reagentų ir</w:t>
      </w:r>
      <w:r w:rsidR="00A93275">
        <w:rPr>
          <w:szCs w:val="24"/>
        </w:rPr>
        <w:t xml:space="preserve"> p</w:t>
      </w:r>
      <w:r w:rsidR="00751BCD">
        <w:rPr>
          <w:szCs w:val="24"/>
        </w:rPr>
        <w:t>riemonių</w:t>
      </w:r>
      <w:r w:rsidR="00D22A9D">
        <w:rPr>
          <w:szCs w:val="24"/>
        </w:rPr>
        <w:t>, skirtų mikrobiologiniams tyrimams atlikti,</w:t>
      </w:r>
      <w:r w:rsidR="00C70270">
        <w:rPr>
          <w:szCs w:val="24"/>
        </w:rPr>
        <w:t xml:space="preserve"> </w:t>
      </w:r>
      <w:r>
        <w:rPr>
          <w:szCs w:val="24"/>
        </w:rPr>
        <w:t>pirkimas AK-</w:t>
      </w:r>
      <w:r w:rsidR="00D22A9D">
        <w:rPr>
          <w:szCs w:val="24"/>
        </w:rPr>
        <w:t>3</w:t>
      </w:r>
      <w:r w:rsidRPr="00154B20">
        <w:rPr>
          <w:szCs w:val="24"/>
        </w:rPr>
        <w:t>/20</w:t>
      </w:r>
      <w:r w:rsidR="00B00F30">
        <w:rPr>
          <w:szCs w:val="24"/>
        </w:rPr>
        <w:t>21</w:t>
      </w:r>
      <w:r w:rsidRPr="00154B20">
        <w:rPr>
          <w:szCs w:val="24"/>
        </w:rPr>
        <w:t xml:space="preserve">“ (toliau – konkursas) rezultatais, Pardavėjas įsipareigoja perduoti Pirkėjui </w:t>
      </w:r>
      <w:r w:rsidRPr="00C76D7F">
        <w:rPr>
          <w:szCs w:val="24"/>
        </w:rPr>
        <w:t>nuosavybės teise ir Sutarties 1 priede nurodytais įkainiais</w:t>
      </w:r>
      <w:r w:rsidR="00FF6BD5" w:rsidRPr="00C76D7F">
        <w:rPr>
          <w:szCs w:val="24"/>
        </w:rPr>
        <w:t xml:space="preserve"> </w:t>
      </w:r>
      <w:r w:rsidR="00F554D8">
        <w:rPr>
          <w:szCs w:val="24"/>
        </w:rPr>
        <w:t>reagentus ir</w:t>
      </w:r>
      <w:r w:rsidR="00DF228D">
        <w:rPr>
          <w:szCs w:val="24"/>
        </w:rPr>
        <w:t xml:space="preserve"> </w:t>
      </w:r>
      <w:r w:rsidR="0097181E">
        <w:rPr>
          <w:szCs w:val="24"/>
        </w:rPr>
        <w:t>priemones</w:t>
      </w:r>
      <w:r w:rsidR="00F554D8">
        <w:rPr>
          <w:szCs w:val="24"/>
        </w:rPr>
        <w:t>, skirtas mikrobiologiniams tyrimams atlikti</w:t>
      </w:r>
      <w:r w:rsidRPr="00154B20" w:rsidDel="008A3EE9">
        <w:rPr>
          <w:i/>
          <w:szCs w:val="24"/>
        </w:rPr>
        <w:t xml:space="preserve"> </w:t>
      </w:r>
      <w:r w:rsidRPr="00154B20">
        <w:rPr>
          <w:szCs w:val="24"/>
        </w:rPr>
        <w:t xml:space="preserve">(toliau – </w:t>
      </w:r>
      <w:r>
        <w:rPr>
          <w:szCs w:val="24"/>
        </w:rPr>
        <w:t>p</w:t>
      </w:r>
      <w:r w:rsidRPr="00154B20">
        <w:rPr>
          <w:szCs w:val="24"/>
        </w:rPr>
        <w:t>rekės), o Pirkėjas įsipareigoja pagal poreikį užsakyti prekes, pateikdamas prekių užsakymą (Sutarties 2 priedas), faksu ar el. paštu, priimti ir sumokėti Pardavėjui Sutartyje nustatyta tvarka ir terminais už laiku pristatytas kokybiškas prekes.</w:t>
      </w:r>
    </w:p>
    <w:p w14:paraId="23421A8A" w14:textId="77777777" w:rsidR="002B2D36" w:rsidRPr="00154B20" w:rsidRDefault="002B2D36" w:rsidP="002B2D36">
      <w:pPr>
        <w:numPr>
          <w:ilvl w:val="0"/>
          <w:numId w:val="2"/>
        </w:numPr>
        <w:tabs>
          <w:tab w:val="num" w:pos="-100"/>
          <w:tab w:val="num" w:pos="360"/>
          <w:tab w:val="left" w:pos="851"/>
        </w:tabs>
        <w:spacing w:after="0" w:line="240" w:lineRule="auto"/>
        <w:ind w:left="0" w:firstLine="567"/>
        <w:jc w:val="both"/>
        <w:rPr>
          <w:b/>
          <w:szCs w:val="24"/>
        </w:rPr>
      </w:pPr>
      <w:r w:rsidRPr="00154B20">
        <w:rPr>
          <w:color w:val="000000"/>
          <w:szCs w:val="24"/>
        </w:rPr>
        <w:t>Sutarties galiojimo laikotarpiu prekės perkamos pagal Pirkėjo poreikį ir Pirkėjas neįsipareigoja užsakyti tam tikrą konkretų Sutartyje nurodytų prekių kiekį per Sutarties galiojimo laiką.</w:t>
      </w:r>
    </w:p>
    <w:p w14:paraId="3A00E571" w14:textId="77777777" w:rsidR="002B2D36" w:rsidRPr="00154B20" w:rsidRDefault="002B2D36" w:rsidP="002B2D36">
      <w:pPr>
        <w:numPr>
          <w:ilvl w:val="0"/>
          <w:numId w:val="2"/>
        </w:numPr>
        <w:tabs>
          <w:tab w:val="num" w:pos="-100"/>
          <w:tab w:val="num" w:pos="360"/>
          <w:tab w:val="left" w:pos="851"/>
        </w:tabs>
        <w:spacing w:after="0" w:line="240" w:lineRule="auto"/>
        <w:ind w:left="0" w:firstLine="567"/>
        <w:jc w:val="both"/>
        <w:rPr>
          <w:b/>
          <w:szCs w:val="24"/>
        </w:rPr>
      </w:pPr>
      <w:r w:rsidRPr="00154B20">
        <w:rPr>
          <w:szCs w:val="24"/>
        </w:rPr>
        <w:t xml:space="preserve">Jei dėl nuo Pardavėjo nepriklausančių aplinkybių (prekė nebegaminama arba nebeparduodama rinkoje) Pardavėjas negali pristatyti Sutartyje nurodyto modelio </w:t>
      </w:r>
      <w:r>
        <w:rPr>
          <w:szCs w:val="24"/>
        </w:rPr>
        <w:t>p</w:t>
      </w:r>
      <w:r w:rsidRPr="00154B20">
        <w:rPr>
          <w:szCs w:val="24"/>
        </w:rPr>
        <w:t xml:space="preserve">rekių, abiem sutarties Šalims raštu išreiškus sutikimą bei Pardavėjui pristačius gamintojo pažymą apie nebegaminamą arba nebeparduodamą rinkoje </w:t>
      </w:r>
      <w:r>
        <w:rPr>
          <w:szCs w:val="24"/>
        </w:rPr>
        <w:t>p</w:t>
      </w:r>
      <w:r w:rsidRPr="00154B20">
        <w:rPr>
          <w:szCs w:val="24"/>
        </w:rPr>
        <w:t xml:space="preserve">rekę, Pardavėjas gali pristatyti kito modelio </w:t>
      </w:r>
      <w:r>
        <w:rPr>
          <w:szCs w:val="24"/>
        </w:rPr>
        <w:t>p</w:t>
      </w:r>
      <w:r w:rsidRPr="00154B20">
        <w:rPr>
          <w:szCs w:val="24"/>
        </w:rPr>
        <w:t>rekes su sąlyga, kad naujas modelis atitiks konkurso sąlygų techninėje specifikacijoje keliamus reikalavimus, bus ne prastesnės kokybės ir bus pristatomas už tą pačią arba nedidesnę kainą.</w:t>
      </w:r>
    </w:p>
    <w:p w14:paraId="4F6EFA90" w14:textId="77777777" w:rsidR="002B2D36" w:rsidRPr="00154B20" w:rsidRDefault="002B2D36" w:rsidP="002B2D36">
      <w:pPr>
        <w:tabs>
          <w:tab w:val="left" w:pos="851"/>
          <w:tab w:val="num" w:pos="928"/>
        </w:tabs>
        <w:spacing w:after="0" w:line="240" w:lineRule="auto"/>
        <w:ind w:left="567"/>
        <w:jc w:val="both"/>
        <w:rPr>
          <w:b/>
          <w:szCs w:val="24"/>
        </w:rPr>
      </w:pPr>
    </w:p>
    <w:p w14:paraId="6F8F5055" w14:textId="77777777" w:rsidR="002B2D36" w:rsidRDefault="002B2D36" w:rsidP="002B2D36">
      <w:pPr>
        <w:tabs>
          <w:tab w:val="left" w:pos="540"/>
        </w:tabs>
        <w:spacing w:after="0" w:line="240" w:lineRule="auto"/>
        <w:jc w:val="center"/>
        <w:rPr>
          <w:b/>
          <w:szCs w:val="24"/>
        </w:rPr>
      </w:pPr>
      <w:r w:rsidRPr="00154B20">
        <w:rPr>
          <w:b/>
          <w:szCs w:val="24"/>
        </w:rPr>
        <w:t>Sutarties kaina ir mokėjimo sąlygos</w:t>
      </w:r>
    </w:p>
    <w:p w14:paraId="6809CDE7" w14:textId="77777777" w:rsidR="002B2D36" w:rsidRPr="00154B20" w:rsidRDefault="002B2D36" w:rsidP="002B2D36">
      <w:pPr>
        <w:tabs>
          <w:tab w:val="left" w:pos="540"/>
        </w:tabs>
        <w:spacing w:after="0" w:line="240" w:lineRule="auto"/>
        <w:jc w:val="center"/>
        <w:rPr>
          <w:b/>
          <w:szCs w:val="24"/>
        </w:rPr>
      </w:pPr>
    </w:p>
    <w:p w14:paraId="5B2D0F07" w14:textId="36E2838B" w:rsidR="002B2D36" w:rsidRPr="00154B20" w:rsidRDefault="002B2D36" w:rsidP="002B2D36">
      <w:pPr>
        <w:numPr>
          <w:ilvl w:val="0"/>
          <w:numId w:val="2"/>
        </w:numPr>
        <w:tabs>
          <w:tab w:val="num" w:pos="0"/>
          <w:tab w:val="num" w:pos="360"/>
          <w:tab w:val="left" w:pos="851"/>
        </w:tabs>
        <w:suppressAutoHyphens/>
        <w:spacing w:after="0" w:line="240" w:lineRule="auto"/>
        <w:ind w:left="0" w:firstLine="568"/>
        <w:jc w:val="both"/>
        <w:rPr>
          <w:szCs w:val="24"/>
        </w:rPr>
      </w:pPr>
      <w:r w:rsidRPr="00154B20">
        <w:rPr>
          <w:szCs w:val="24"/>
        </w:rPr>
        <w:t xml:space="preserve">Šalys susitarė, kad prekių kiekis preliminarus, todėl Sutarties orientacinė suma su PVM yra </w:t>
      </w:r>
      <w:r w:rsidR="00A95F3E" w:rsidRPr="000A3F7E">
        <w:rPr>
          <w:rFonts w:eastAsia="Times New Roman"/>
          <w:b/>
          <w:bCs/>
          <w:szCs w:val="24"/>
          <w:lang w:eastAsia="lt-LT"/>
        </w:rPr>
        <w:t>2770,42</w:t>
      </w:r>
      <w:r w:rsidR="00A95F3E">
        <w:rPr>
          <w:rFonts w:eastAsia="Times New Roman"/>
          <w:b/>
          <w:bCs/>
          <w:sz w:val="20"/>
          <w:szCs w:val="20"/>
          <w:lang w:eastAsia="lt-LT"/>
        </w:rPr>
        <w:t xml:space="preserve"> </w:t>
      </w:r>
      <w:r w:rsidRPr="00EA2C39">
        <w:rPr>
          <w:szCs w:val="24"/>
        </w:rPr>
        <w:t>Eur</w:t>
      </w:r>
      <w:r w:rsidRPr="00154B20">
        <w:rPr>
          <w:szCs w:val="24"/>
        </w:rPr>
        <w:t xml:space="preserve"> (</w:t>
      </w:r>
      <w:r w:rsidR="00A95F3E">
        <w:rPr>
          <w:szCs w:val="24"/>
        </w:rPr>
        <w:t>du</w:t>
      </w:r>
      <w:r w:rsidR="00125D6F">
        <w:rPr>
          <w:szCs w:val="24"/>
        </w:rPr>
        <w:t xml:space="preserve"> tūkstan</w:t>
      </w:r>
      <w:r w:rsidR="00A95F3E">
        <w:rPr>
          <w:szCs w:val="24"/>
        </w:rPr>
        <w:t>čiai</w:t>
      </w:r>
      <w:r w:rsidR="00125D6F">
        <w:rPr>
          <w:szCs w:val="24"/>
        </w:rPr>
        <w:t xml:space="preserve"> </w:t>
      </w:r>
      <w:r w:rsidR="00A95F3E">
        <w:rPr>
          <w:szCs w:val="24"/>
        </w:rPr>
        <w:t>septyni</w:t>
      </w:r>
      <w:r w:rsidR="00125D6F">
        <w:rPr>
          <w:szCs w:val="24"/>
        </w:rPr>
        <w:t xml:space="preserve"> šimtai </w:t>
      </w:r>
      <w:r w:rsidR="00A95F3E">
        <w:rPr>
          <w:szCs w:val="24"/>
        </w:rPr>
        <w:t>septynias</w:t>
      </w:r>
      <w:r w:rsidR="00EA2C39">
        <w:rPr>
          <w:szCs w:val="24"/>
        </w:rPr>
        <w:t xml:space="preserve">dešimt </w:t>
      </w:r>
      <w:r w:rsidRPr="00154B20">
        <w:rPr>
          <w:szCs w:val="24"/>
        </w:rPr>
        <w:t>eur</w:t>
      </w:r>
      <w:r w:rsidR="00A95F3E">
        <w:rPr>
          <w:szCs w:val="24"/>
        </w:rPr>
        <w:t>ų</w:t>
      </w:r>
      <w:r w:rsidRPr="00154B20">
        <w:rPr>
          <w:szCs w:val="24"/>
        </w:rPr>
        <w:t xml:space="preserve"> </w:t>
      </w:r>
      <w:r w:rsidR="00A95F3E">
        <w:rPr>
          <w:szCs w:val="24"/>
        </w:rPr>
        <w:t>42</w:t>
      </w:r>
      <w:r w:rsidR="00125D6F">
        <w:rPr>
          <w:szCs w:val="24"/>
        </w:rPr>
        <w:t xml:space="preserve"> </w:t>
      </w:r>
      <w:r w:rsidRPr="00154B20">
        <w:rPr>
          <w:szCs w:val="24"/>
        </w:rPr>
        <w:t xml:space="preserve">ct). </w:t>
      </w:r>
    </w:p>
    <w:p w14:paraId="6AA65FE6" w14:textId="77777777" w:rsidR="002B2D36" w:rsidRPr="00154B20" w:rsidRDefault="002B2D36" w:rsidP="002B2D36">
      <w:pPr>
        <w:numPr>
          <w:ilvl w:val="0"/>
          <w:numId w:val="2"/>
        </w:numPr>
        <w:tabs>
          <w:tab w:val="left" w:pos="0"/>
          <w:tab w:val="num" w:pos="360"/>
          <w:tab w:val="left" w:pos="851"/>
        </w:tabs>
        <w:suppressAutoHyphens/>
        <w:spacing w:after="0" w:line="240" w:lineRule="auto"/>
        <w:ind w:left="0" w:firstLine="568"/>
        <w:jc w:val="both"/>
        <w:rPr>
          <w:szCs w:val="24"/>
        </w:rPr>
      </w:pPr>
      <w:r w:rsidRPr="00154B20">
        <w:rPr>
          <w:szCs w:val="24"/>
        </w:rPr>
        <w:t>Šiai Sutarčiai taikoma fiksuoto įkainio kainodara, todėl Sutarties 1 priede nurodyti prekių įkainiai nebus keičiami visą Sutarties galiojimo laikotarpį, išskyrus Sutarties 7, 8 punktuose numatytais atvejais.</w:t>
      </w:r>
    </w:p>
    <w:p w14:paraId="0BB9EB07" w14:textId="77777777" w:rsidR="002B2D36" w:rsidRPr="00154B20" w:rsidRDefault="002B2D36" w:rsidP="002B2D36">
      <w:pPr>
        <w:numPr>
          <w:ilvl w:val="0"/>
          <w:numId w:val="2"/>
        </w:numPr>
        <w:tabs>
          <w:tab w:val="left" w:pos="0"/>
          <w:tab w:val="num" w:pos="360"/>
          <w:tab w:val="left" w:pos="851"/>
        </w:tabs>
        <w:suppressAutoHyphens/>
        <w:spacing w:after="0" w:line="240" w:lineRule="auto"/>
        <w:ind w:left="0" w:firstLine="568"/>
        <w:jc w:val="both"/>
        <w:rPr>
          <w:szCs w:val="24"/>
        </w:rPr>
      </w:pPr>
      <w:r w:rsidRPr="00154B20">
        <w:rPr>
          <w:szCs w:val="24"/>
        </w:rPr>
        <w:t>Į Sutarties kainą yra įskaičiuoti visi mokesčiai ir visos Pardavėjo išlaidos, būtinos Sutarties įvykdymui (prekių pristatymo, e. sąskaitos pateikimo ir pan.).</w:t>
      </w:r>
    </w:p>
    <w:p w14:paraId="767A114E" w14:textId="77777777" w:rsidR="002B2D36" w:rsidRPr="00154B20" w:rsidRDefault="002B2D36" w:rsidP="002B2D36">
      <w:pPr>
        <w:numPr>
          <w:ilvl w:val="0"/>
          <w:numId w:val="2"/>
        </w:numPr>
        <w:tabs>
          <w:tab w:val="num" w:pos="0"/>
          <w:tab w:val="num" w:pos="360"/>
          <w:tab w:val="left" w:pos="851"/>
        </w:tabs>
        <w:suppressAutoHyphens/>
        <w:spacing w:after="0" w:line="240" w:lineRule="auto"/>
        <w:ind w:left="0" w:firstLine="568"/>
        <w:jc w:val="both"/>
        <w:rPr>
          <w:szCs w:val="24"/>
        </w:rPr>
      </w:pPr>
      <w:r w:rsidRPr="00154B20">
        <w:rPr>
          <w:szCs w:val="24"/>
        </w:rPr>
        <w:t xml:space="preserve">Sutarties 1 priede nustatyti prekių įkainiai per visą Sutarties galiojimo laikotarpį nebus keičiami (nei pasikeitus kainų lygiui, nei mokesčiams (išskyrus PVM)). Pasikeitus prekėms taikomam PVM tarifui (įsigaliojus tą patvirtinantiems Lietuvos Respublikos teisės aktams), Sutartyje nustatyti </w:t>
      </w:r>
      <w:r>
        <w:rPr>
          <w:szCs w:val="24"/>
        </w:rPr>
        <w:t>p</w:t>
      </w:r>
      <w:r w:rsidRPr="00154B20">
        <w:rPr>
          <w:szCs w:val="24"/>
        </w:rPr>
        <w:t>rekių įkainiai perskaičiuojami tokia tvarka: įkainiai Eur be PVM nekeičiami, o prie jų pridedamas naujas PVM tarifas. Įkainių perskaičiavimas įforminamas Šalims pasirašius papildomą susitarimą prie Sutarties. Naujas PVM tarifas taikomas po įkainių perskaičiavimo pristatomoms prekėms.</w:t>
      </w:r>
    </w:p>
    <w:p w14:paraId="43F6CC28" w14:textId="77777777" w:rsidR="002B2D36" w:rsidRPr="00154B20" w:rsidRDefault="002B2D36" w:rsidP="002B2D36">
      <w:pPr>
        <w:numPr>
          <w:ilvl w:val="0"/>
          <w:numId w:val="2"/>
        </w:numPr>
        <w:tabs>
          <w:tab w:val="left" w:pos="0"/>
          <w:tab w:val="left" w:pos="851"/>
        </w:tabs>
        <w:spacing w:after="0" w:line="240" w:lineRule="auto"/>
        <w:ind w:left="0" w:firstLine="568"/>
        <w:jc w:val="both"/>
        <w:rPr>
          <w:szCs w:val="24"/>
        </w:rPr>
      </w:pPr>
      <w:r w:rsidRPr="00154B20">
        <w:rPr>
          <w:szCs w:val="24"/>
        </w:rPr>
        <w:t>Sutarties galiojimo laikotarpiu Pardavėjas gali taikyti nuolaidas Sutarties 1 priede nurodytiems prekių įkainiams, kai jis jas taiko prekėms.</w:t>
      </w:r>
    </w:p>
    <w:p w14:paraId="57D094B3" w14:textId="5C592D0B" w:rsidR="001C3E49" w:rsidRPr="00E67ABA" w:rsidRDefault="00E67ABA" w:rsidP="00E67ABA">
      <w:pPr>
        <w:numPr>
          <w:ilvl w:val="0"/>
          <w:numId w:val="2"/>
        </w:numPr>
        <w:tabs>
          <w:tab w:val="left" w:pos="0"/>
          <w:tab w:val="left" w:pos="851"/>
        </w:tabs>
        <w:spacing w:after="0" w:line="240" w:lineRule="auto"/>
        <w:ind w:left="0" w:firstLine="568"/>
        <w:jc w:val="both"/>
        <w:rPr>
          <w:szCs w:val="24"/>
        </w:rPr>
      </w:pPr>
      <w:r w:rsidRPr="00154B20">
        <w:rPr>
          <w:szCs w:val="24"/>
        </w:rPr>
        <w:t xml:space="preserve">Mokėjimai atliekami eurais. Pirkėjas už laiku pristatytas kokybiškas prekes Pardavėjui atsiskaito mokestiniu pavedimu į Pardavėjo nurodytą banko sąskaitą per 30 </w:t>
      </w:r>
      <w:r>
        <w:rPr>
          <w:szCs w:val="24"/>
        </w:rPr>
        <w:t xml:space="preserve">(trisdešimt) kalendorinių </w:t>
      </w:r>
      <w:r w:rsidRPr="00154B20">
        <w:rPr>
          <w:szCs w:val="24"/>
        </w:rPr>
        <w:t xml:space="preserve">dienų nuo PVM sąskaitos faktūros per „E. sąskaita“ sistemą gavimo dienos. Kilus finansiniams </w:t>
      </w:r>
      <w:r w:rsidRPr="00154B20">
        <w:rPr>
          <w:szCs w:val="24"/>
        </w:rPr>
        <w:lastRenderedPageBreak/>
        <w:t>sunkumams ir (ar) negalint atlikti mokėjimų Sutartyje nustatytais terminais, Pirkėjas nedelsiant informuoja Pardavėją apie u</w:t>
      </w:r>
      <w:r w:rsidRPr="00154B20">
        <w:rPr>
          <w:bCs/>
          <w:szCs w:val="24"/>
        </w:rPr>
        <w:t>ž</w:t>
      </w:r>
      <w:r w:rsidRPr="00154B20">
        <w:rPr>
          <w:szCs w:val="24"/>
        </w:rPr>
        <w:t>delsimo priežastis ir pateikia derinimui mokėjimo grafiką. Tokiu atveju Pirkėjas atleidžiamas nuo delspinigių mokėjimo.</w:t>
      </w:r>
    </w:p>
    <w:p w14:paraId="77E57CFE" w14:textId="77777777" w:rsidR="003C68DF" w:rsidRPr="00154B20" w:rsidRDefault="003C68DF" w:rsidP="002B2D36">
      <w:pPr>
        <w:pStyle w:val="ListParagraph"/>
        <w:spacing w:after="0" w:line="240" w:lineRule="auto"/>
        <w:ind w:left="0"/>
        <w:jc w:val="both"/>
        <w:rPr>
          <w:b/>
          <w:szCs w:val="24"/>
        </w:rPr>
      </w:pPr>
    </w:p>
    <w:p w14:paraId="39F9155C" w14:textId="77777777" w:rsidR="002B2D36" w:rsidRDefault="002B2D36" w:rsidP="002B2D36">
      <w:pPr>
        <w:pStyle w:val="ListParagraph"/>
        <w:spacing w:after="0" w:line="240" w:lineRule="auto"/>
        <w:ind w:left="0"/>
        <w:jc w:val="center"/>
        <w:rPr>
          <w:b/>
          <w:szCs w:val="24"/>
        </w:rPr>
      </w:pPr>
      <w:r w:rsidRPr="00154B20">
        <w:rPr>
          <w:b/>
          <w:szCs w:val="24"/>
        </w:rPr>
        <w:t>Šalių įsipareigojimai</w:t>
      </w:r>
    </w:p>
    <w:p w14:paraId="23B53248" w14:textId="77777777" w:rsidR="002B2D36" w:rsidRPr="00154B20" w:rsidRDefault="002B2D36" w:rsidP="002B2D36">
      <w:pPr>
        <w:pStyle w:val="ListParagraph"/>
        <w:spacing w:after="0" w:line="240" w:lineRule="auto"/>
        <w:ind w:left="0"/>
        <w:jc w:val="center"/>
        <w:rPr>
          <w:b/>
          <w:szCs w:val="24"/>
        </w:rPr>
      </w:pPr>
    </w:p>
    <w:p w14:paraId="7956AF0C" w14:textId="77777777" w:rsidR="002B2D36" w:rsidRPr="00154B20" w:rsidRDefault="002B2D36" w:rsidP="002B2D36">
      <w:pPr>
        <w:numPr>
          <w:ilvl w:val="0"/>
          <w:numId w:val="2"/>
        </w:numPr>
        <w:tabs>
          <w:tab w:val="left" w:pos="993"/>
        </w:tabs>
        <w:spacing w:after="0" w:line="240" w:lineRule="auto"/>
        <w:ind w:hanging="503"/>
        <w:jc w:val="both"/>
        <w:rPr>
          <w:b/>
          <w:szCs w:val="24"/>
        </w:rPr>
      </w:pPr>
      <w:r w:rsidRPr="00154B20">
        <w:rPr>
          <w:b/>
          <w:szCs w:val="24"/>
        </w:rPr>
        <w:t>Pardavėjas įsipareigoja:</w:t>
      </w:r>
    </w:p>
    <w:p w14:paraId="0D8656B9" w14:textId="77777777" w:rsidR="00080FE9" w:rsidRDefault="002B2D36" w:rsidP="00080FE9">
      <w:pPr>
        <w:tabs>
          <w:tab w:val="num" w:pos="786"/>
          <w:tab w:val="left" w:pos="851"/>
          <w:tab w:val="left" w:pos="1134"/>
        </w:tabs>
        <w:suppressAutoHyphens/>
        <w:spacing w:after="0" w:line="240" w:lineRule="auto"/>
        <w:ind w:firstLine="567"/>
        <w:jc w:val="both"/>
        <w:rPr>
          <w:szCs w:val="24"/>
        </w:rPr>
      </w:pPr>
      <w:r w:rsidRPr="00154B20">
        <w:rPr>
          <w:szCs w:val="24"/>
        </w:rPr>
        <w:t>10.1. pristatyti prekes, atitinkančias Sutarties 1 priede nurodytus reikalavimus</w:t>
      </w:r>
      <w:r w:rsidR="00494B62">
        <w:rPr>
          <w:szCs w:val="24"/>
        </w:rPr>
        <w:t xml:space="preserve">. </w:t>
      </w:r>
      <w:r w:rsidR="00494B62" w:rsidRPr="00080FE9">
        <w:rPr>
          <w:szCs w:val="24"/>
        </w:rPr>
        <w:t>P</w:t>
      </w:r>
      <w:r w:rsidR="00494B62" w:rsidRPr="00080FE9">
        <w:rPr>
          <w:rFonts w:eastAsia="Times New Roman"/>
          <w:color w:val="000000"/>
          <w:sz w:val="22"/>
          <w:lang w:eastAsia="lt-LT"/>
        </w:rPr>
        <w:t>ristatant prekes pateikti CE</w:t>
      </w:r>
      <w:r w:rsidR="00080FE9" w:rsidRPr="00080FE9">
        <w:rPr>
          <w:rFonts w:eastAsia="Times New Roman"/>
          <w:color w:val="000000"/>
          <w:sz w:val="22"/>
          <w:lang w:eastAsia="lt-LT"/>
        </w:rPr>
        <w:t>/ISO</w:t>
      </w:r>
      <w:r w:rsidR="00494B62" w:rsidRPr="00080FE9">
        <w:rPr>
          <w:rFonts w:eastAsia="Times New Roman"/>
          <w:color w:val="000000"/>
          <w:sz w:val="22"/>
          <w:lang w:eastAsia="lt-LT"/>
        </w:rPr>
        <w:t xml:space="preserve"> sertifikatą</w:t>
      </w:r>
      <w:r w:rsidR="00203EF3" w:rsidRPr="00080FE9">
        <w:rPr>
          <w:szCs w:val="24"/>
        </w:rPr>
        <w:t>, kuri</w:t>
      </w:r>
      <w:r w:rsidR="00080FE9" w:rsidRPr="00080FE9">
        <w:rPr>
          <w:szCs w:val="24"/>
        </w:rPr>
        <w:t>s</w:t>
      </w:r>
      <w:r w:rsidR="00203EF3" w:rsidRPr="00080FE9">
        <w:rPr>
          <w:szCs w:val="24"/>
        </w:rPr>
        <w:t xml:space="preserve"> įrodo, kad tiekėjo prekės atitinka Europos Sąjungos</w:t>
      </w:r>
      <w:r w:rsidR="00080FE9" w:rsidRPr="00080FE9">
        <w:rPr>
          <w:szCs w:val="24"/>
        </w:rPr>
        <w:t>/</w:t>
      </w:r>
      <w:r w:rsidR="00203EF3" w:rsidRPr="00080FE9">
        <w:rPr>
          <w:szCs w:val="24"/>
        </w:rPr>
        <w:t>tarptautinių standartų reikalavimus</w:t>
      </w:r>
      <w:r w:rsidRPr="00080FE9">
        <w:rPr>
          <w:szCs w:val="24"/>
        </w:rPr>
        <w:t>;</w:t>
      </w:r>
    </w:p>
    <w:p w14:paraId="75B9B851" w14:textId="77777777" w:rsidR="002B2D36" w:rsidRPr="00154B20" w:rsidRDefault="002B2D36" w:rsidP="00080FE9">
      <w:pPr>
        <w:tabs>
          <w:tab w:val="num" w:pos="786"/>
          <w:tab w:val="left" w:pos="851"/>
          <w:tab w:val="left" w:pos="1134"/>
        </w:tabs>
        <w:suppressAutoHyphens/>
        <w:spacing w:after="0" w:line="240" w:lineRule="auto"/>
        <w:ind w:firstLine="567"/>
        <w:jc w:val="both"/>
        <w:rPr>
          <w:szCs w:val="24"/>
        </w:rPr>
      </w:pPr>
      <w:r w:rsidRPr="00154B20">
        <w:rPr>
          <w:szCs w:val="24"/>
        </w:rPr>
        <w:t>10.2. garantuoti prekių kokybę bei paslėptų trūkumų nebuvimą;</w:t>
      </w:r>
    </w:p>
    <w:p w14:paraId="70E0F5B5" w14:textId="77777777" w:rsidR="002B2D36" w:rsidRPr="000C4678" w:rsidRDefault="002B2D36" w:rsidP="002B2D36">
      <w:pPr>
        <w:tabs>
          <w:tab w:val="left" w:pos="1134"/>
        </w:tabs>
        <w:spacing w:after="0" w:line="240" w:lineRule="auto"/>
        <w:ind w:left="567"/>
        <w:jc w:val="both"/>
        <w:rPr>
          <w:szCs w:val="24"/>
        </w:rPr>
      </w:pPr>
      <w:r w:rsidRPr="00154B20">
        <w:rPr>
          <w:szCs w:val="24"/>
        </w:rPr>
        <w:t>10.3</w:t>
      </w:r>
      <w:r w:rsidRPr="000C4678">
        <w:rPr>
          <w:szCs w:val="24"/>
        </w:rPr>
        <w:t>. prisiimti prekių žuvimo ar sugedimo riziką iki prekių pristatymo momento;</w:t>
      </w:r>
    </w:p>
    <w:p w14:paraId="013F0B62" w14:textId="7E65A8AA" w:rsidR="002B2D36" w:rsidRPr="00154B20" w:rsidRDefault="002B2D36" w:rsidP="002B2D36">
      <w:pPr>
        <w:tabs>
          <w:tab w:val="num" w:pos="786"/>
          <w:tab w:val="left" w:pos="851"/>
          <w:tab w:val="left" w:pos="1134"/>
        </w:tabs>
        <w:suppressAutoHyphens/>
        <w:spacing w:after="0" w:line="240" w:lineRule="auto"/>
        <w:ind w:firstLine="567"/>
        <w:jc w:val="both"/>
        <w:rPr>
          <w:szCs w:val="24"/>
        </w:rPr>
      </w:pPr>
      <w:r w:rsidRPr="000C4678">
        <w:rPr>
          <w:szCs w:val="24"/>
        </w:rPr>
        <w:t xml:space="preserve">10.4. </w:t>
      </w:r>
      <w:r w:rsidRPr="006C5204">
        <w:rPr>
          <w:b/>
          <w:szCs w:val="24"/>
        </w:rPr>
        <w:t xml:space="preserve">per </w:t>
      </w:r>
      <w:r w:rsidR="006002EA" w:rsidRPr="006C5204">
        <w:rPr>
          <w:b/>
          <w:szCs w:val="24"/>
        </w:rPr>
        <w:t>21</w:t>
      </w:r>
      <w:r w:rsidR="00E3082F" w:rsidRPr="006C5204">
        <w:rPr>
          <w:b/>
          <w:szCs w:val="24"/>
        </w:rPr>
        <w:t xml:space="preserve"> (</w:t>
      </w:r>
      <w:r w:rsidR="006002EA" w:rsidRPr="006C5204">
        <w:rPr>
          <w:b/>
          <w:szCs w:val="24"/>
        </w:rPr>
        <w:t>dvidešimt vieną</w:t>
      </w:r>
      <w:r w:rsidR="00E3082F" w:rsidRPr="006C5204">
        <w:rPr>
          <w:b/>
          <w:szCs w:val="24"/>
        </w:rPr>
        <w:t>)</w:t>
      </w:r>
      <w:r w:rsidR="006002EA" w:rsidRPr="006C5204">
        <w:rPr>
          <w:b/>
          <w:szCs w:val="24"/>
        </w:rPr>
        <w:t xml:space="preserve"> kalendorinę dieną</w:t>
      </w:r>
      <w:r w:rsidRPr="000C4678">
        <w:rPr>
          <w:szCs w:val="24"/>
        </w:rPr>
        <w:t xml:space="preserve"> nuo Pirkėjo užsakymo prekes pristatyti į Pirkėjo sandėlį adresu Žolyno g. 36, Vilnius, tel. +370 5 210 5491. Prekių</w:t>
      </w:r>
      <w:r w:rsidRPr="00154B20">
        <w:rPr>
          <w:szCs w:val="24"/>
        </w:rPr>
        <w:t xml:space="preserve"> pristatymo laikas: I-IV 7.30 - 16.15 val., V 7.30 - 15.00 val. Pietų pertrauka 11.30 – 12.00 val.;</w:t>
      </w:r>
    </w:p>
    <w:p w14:paraId="6AA44DFF" w14:textId="77777777" w:rsidR="002B2D36" w:rsidRPr="00154B20" w:rsidRDefault="002B2D36" w:rsidP="002B2D36">
      <w:pPr>
        <w:tabs>
          <w:tab w:val="num" w:pos="786"/>
          <w:tab w:val="left" w:pos="851"/>
          <w:tab w:val="left" w:pos="1134"/>
        </w:tabs>
        <w:suppressAutoHyphens/>
        <w:spacing w:after="0" w:line="240" w:lineRule="auto"/>
        <w:ind w:firstLine="567"/>
        <w:jc w:val="both"/>
        <w:rPr>
          <w:szCs w:val="24"/>
        </w:rPr>
      </w:pPr>
      <w:r w:rsidRPr="00154B20">
        <w:rPr>
          <w:szCs w:val="24"/>
        </w:rPr>
        <w:t xml:space="preserve">10.5. </w:t>
      </w:r>
      <w:r w:rsidRPr="003C60E4">
        <w:rPr>
          <w:szCs w:val="24"/>
        </w:rPr>
        <w:t xml:space="preserve">užtikrinti, kad prekių galiojimo laikas būtų ne trumpesnis kaip nurodyta Sutarties 1 priede arba ne trumpesnis kaip 2/3 viso prekės galiojimo laiko (kai yra nurodyta pagaminimo data), skaičiuojant nuo prekės pristatymo dienos arba ne trumpesnis kaip 12 </w:t>
      </w:r>
      <w:r w:rsidR="00E57483" w:rsidRPr="003C60E4">
        <w:rPr>
          <w:szCs w:val="24"/>
        </w:rPr>
        <w:t xml:space="preserve">(dvylika) </w:t>
      </w:r>
      <w:r w:rsidRPr="003C60E4">
        <w:rPr>
          <w:szCs w:val="24"/>
        </w:rPr>
        <w:t>mėnesių (išskyrus tuos atvejus, jei gamintojo reglamentuojamas galiojimo laikas yra trumpesnis nei 12</w:t>
      </w:r>
      <w:r w:rsidR="00E57483" w:rsidRPr="003C60E4">
        <w:rPr>
          <w:szCs w:val="24"/>
        </w:rPr>
        <w:t xml:space="preserve"> (dvylika)</w:t>
      </w:r>
      <w:r w:rsidRPr="003C60E4">
        <w:rPr>
          <w:szCs w:val="24"/>
        </w:rPr>
        <w:t xml:space="preserve"> mėnesių).</w:t>
      </w:r>
      <w:r w:rsidRPr="00154B20">
        <w:rPr>
          <w:szCs w:val="24"/>
        </w:rPr>
        <w:t xml:space="preserve"> Garantija negalioja, jei Pardavėjas nustato, kad prekių defektai ar trūkumai garantiniu laikotarpiu atsirado dėl Pirkėjo kaltės (tyčios ar neatsargumo), taip pat jei prekės sugedo ar žuvo dėl trečiųjų asmenų kaltės ar nenugalimos jėgos. Nustatyti, ar prekių trūkumai atsirado dėl Pardavėjo ar gamintojo kaltės, šalys gali kviestis nepriklausomus ekspertus;</w:t>
      </w:r>
    </w:p>
    <w:p w14:paraId="3C510D99" w14:textId="77777777" w:rsidR="002B2D36" w:rsidRPr="00154B20" w:rsidRDefault="002B2D36" w:rsidP="002B2D36">
      <w:pPr>
        <w:tabs>
          <w:tab w:val="left" w:pos="851"/>
          <w:tab w:val="num" w:pos="928"/>
          <w:tab w:val="left" w:pos="1134"/>
        </w:tabs>
        <w:suppressAutoHyphens/>
        <w:spacing w:after="0" w:line="240" w:lineRule="auto"/>
        <w:ind w:firstLine="567"/>
        <w:jc w:val="both"/>
        <w:rPr>
          <w:szCs w:val="24"/>
        </w:rPr>
      </w:pPr>
      <w:r w:rsidRPr="00154B20">
        <w:rPr>
          <w:szCs w:val="24"/>
        </w:rPr>
        <w:t>10.6. laikytis visų Lietuvos Respublikoje galiojančių teisės aktų nuostatų ir užtikrinti, kad jo darbuotojai jų laikytųsi. Pardavėjas garantuoja Pirkėjui ar trečiajai šaliai nuostolių atlyginimą, jei Pardavėjas ar jo darbuotojai nesilaiko teisės aktų nustatytų reikalavimų;</w:t>
      </w:r>
    </w:p>
    <w:p w14:paraId="0C838359" w14:textId="77777777" w:rsidR="002B2D36" w:rsidRPr="00154B20" w:rsidRDefault="002B2D36" w:rsidP="002B2D36">
      <w:pPr>
        <w:tabs>
          <w:tab w:val="left" w:pos="851"/>
          <w:tab w:val="num" w:pos="928"/>
          <w:tab w:val="left" w:pos="1134"/>
        </w:tabs>
        <w:suppressAutoHyphens/>
        <w:spacing w:after="0" w:line="240" w:lineRule="auto"/>
        <w:ind w:firstLine="567"/>
        <w:jc w:val="both"/>
        <w:rPr>
          <w:szCs w:val="24"/>
        </w:rPr>
      </w:pPr>
      <w:r w:rsidRPr="00154B20">
        <w:rPr>
          <w:szCs w:val="24"/>
        </w:rPr>
        <w:t>10.7. tinkamai supakuoti prekes ir įpareigoti prekes pristatantį darbuotoją užtikrinti prekių pristatymą į nurodytą vietą laikantis reikiamo temperatūros režimo, jei jis būtinas. Prekių pakuotė turi būti nepažeista. Prekės turi būti pristatomos su nurodytais galiojimo terminais ir su visa būtina dokumentacija, įskaitant prekių naudojimo instrukciją lietuvių ir (arba) anglų kalbomis;</w:t>
      </w:r>
    </w:p>
    <w:p w14:paraId="2C529BDD" w14:textId="77777777" w:rsidR="002B2D36" w:rsidRPr="00154B20" w:rsidRDefault="002B2D36" w:rsidP="002B2D36">
      <w:pPr>
        <w:tabs>
          <w:tab w:val="left" w:pos="851"/>
          <w:tab w:val="num" w:pos="928"/>
          <w:tab w:val="left" w:pos="1134"/>
        </w:tabs>
        <w:suppressAutoHyphens/>
        <w:spacing w:after="0" w:line="240" w:lineRule="auto"/>
        <w:ind w:firstLine="567"/>
        <w:jc w:val="both"/>
        <w:rPr>
          <w:color w:val="000000"/>
          <w:spacing w:val="3"/>
          <w:szCs w:val="24"/>
        </w:rPr>
      </w:pPr>
      <w:r w:rsidRPr="00154B20">
        <w:rPr>
          <w:szCs w:val="24"/>
        </w:rPr>
        <w:t xml:space="preserve">10.8. </w:t>
      </w:r>
      <w:r w:rsidRPr="00154B20">
        <w:rPr>
          <w:color w:val="000000"/>
          <w:spacing w:val="3"/>
          <w:szCs w:val="24"/>
        </w:rPr>
        <w:t>garantuoti, kad prekės nuosavybės teise priklauso Pardavėjui, nėra ginčo objektas teismo ar ne teismo procesuose, nėra įkeistos, nėra uždėtas areštas ar kitaip apribotas disponavimas prekėmis, o taip pat, kad tretieji asmenys neturi jokių teisių į prekes;</w:t>
      </w:r>
    </w:p>
    <w:p w14:paraId="78323F67" w14:textId="77777777" w:rsidR="002B2D36" w:rsidRPr="00154B20" w:rsidRDefault="002B2D36" w:rsidP="002B2D36">
      <w:pPr>
        <w:tabs>
          <w:tab w:val="left" w:pos="851"/>
          <w:tab w:val="num" w:pos="928"/>
          <w:tab w:val="left" w:pos="1134"/>
        </w:tabs>
        <w:suppressAutoHyphens/>
        <w:spacing w:after="0" w:line="240" w:lineRule="auto"/>
        <w:ind w:firstLine="567"/>
        <w:jc w:val="both"/>
        <w:rPr>
          <w:szCs w:val="24"/>
        </w:rPr>
      </w:pPr>
      <w:r w:rsidRPr="00154B20">
        <w:rPr>
          <w:color w:val="000000"/>
          <w:spacing w:val="3"/>
          <w:szCs w:val="24"/>
        </w:rPr>
        <w:t xml:space="preserve">10.9. </w:t>
      </w:r>
      <w:r w:rsidRPr="00154B20">
        <w:rPr>
          <w:szCs w:val="24"/>
        </w:rPr>
        <w:t>nedelsiant informuoti Pirkėją, jei turi finansinių sutrikimų, dėl kurių gali sutrikti šioje Sutartyje numatytų prekių pristatymas.</w:t>
      </w:r>
    </w:p>
    <w:p w14:paraId="3AB7559E" w14:textId="77777777" w:rsidR="002B2D36" w:rsidRPr="00154B20" w:rsidRDefault="002B2D36" w:rsidP="002B2D36">
      <w:pPr>
        <w:numPr>
          <w:ilvl w:val="0"/>
          <w:numId w:val="2"/>
        </w:numPr>
        <w:tabs>
          <w:tab w:val="num" w:pos="0"/>
          <w:tab w:val="num" w:pos="360"/>
          <w:tab w:val="left" w:pos="851"/>
          <w:tab w:val="left" w:pos="1134"/>
        </w:tabs>
        <w:suppressAutoHyphens/>
        <w:spacing w:after="0" w:line="240" w:lineRule="auto"/>
        <w:ind w:left="0" w:firstLine="568"/>
        <w:jc w:val="both"/>
        <w:rPr>
          <w:szCs w:val="24"/>
        </w:rPr>
      </w:pPr>
      <w:r w:rsidRPr="00154B20">
        <w:rPr>
          <w:b/>
          <w:szCs w:val="24"/>
        </w:rPr>
        <w:t>Pirkėjas įsipareigoja:</w:t>
      </w:r>
    </w:p>
    <w:p w14:paraId="265C6A56" w14:textId="77777777" w:rsidR="002B2D36" w:rsidRPr="00154B20" w:rsidRDefault="002B2D36" w:rsidP="002B2D36">
      <w:pPr>
        <w:tabs>
          <w:tab w:val="left" w:pos="851"/>
          <w:tab w:val="num" w:pos="928"/>
          <w:tab w:val="left" w:pos="1134"/>
        </w:tabs>
        <w:suppressAutoHyphens/>
        <w:spacing w:after="0" w:line="240" w:lineRule="auto"/>
        <w:ind w:left="568"/>
        <w:jc w:val="both"/>
        <w:rPr>
          <w:szCs w:val="24"/>
        </w:rPr>
      </w:pPr>
      <w:r w:rsidRPr="00373A76">
        <w:rPr>
          <w:szCs w:val="24"/>
        </w:rPr>
        <w:t>11.1. užsakyti prekes dalimis, teikdamas užsakymą faksu arba el. paštu;</w:t>
      </w:r>
    </w:p>
    <w:p w14:paraId="42683A36" w14:textId="77777777" w:rsidR="002B2D36" w:rsidRPr="00154B20" w:rsidRDefault="002B2D36" w:rsidP="002B2D36">
      <w:pPr>
        <w:tabs>
          <w:tab w:val="left" w:pos="851"/>
          <w:tab w:val="num" w:pos="928"/>
          <w:tab w:val="left" w:pos="1134"/>
        </w:tabs>
        <w:suppressAutoHyphens/>
        <w:spacing w:after="0" w:line="240" w:lineRule="auto"/>
        <w:ind w:firstLine="568"/>
        <w:jc w:val="both"/>
        <w:rPr>
          <w:szCs w:val="24"/>
        </w:rPr>
      </w:pPr>
      <w:r w:rsidRPr="00154B20">
        <w:rPr>
          <w:szCs w:val="24"/>
        </w:rPr>
        <w:t>11.2. priimti Šalių sutartu laiku pristatytas prekes, jeigu jos atitinka šioje Sutartyje prekėms taikomus kokybės ir kitus reikalavimus;</w:t>
      </w:r>
    </w:p>
    <w:p w14:paraId="577E034C" w14:textId="3C41ED93" w:rsidR="005C0D81" w:rsidRDefault="002B2D36" w:rsidP="00324602">
      <w:pPr>
        <w:tabs>
          <w:tab w:val="left" w:pos="851"/>
          <w:tab w:val="num" w:pos="928"/>
          <w:tab w:val="left" w:pos="1134"/>
        </w:tabs>
        <w:suppressAutoHyphens/>
        <w:spacing w:after="0" w:line="240" w:lineRule="auto"/>
        <w:ind w:firstLine="568"/>
        <w:jc w:val="both"/>
        <w:rPr>
          <w:szCs w:val="24"/>
        </w:rPr>
      </w:pPr>
      <w:r w:rsidRPr="00154B20">
        <w:rPr>
          <w:szCs w:val="24"/>
        </w:rPr>
        <w:t>11.3. apmokėti Pardavėjui už laiku pristatytas kokybiškas prekes Sutartyje nustatyta tvarka ir terminais.</w:t>
      </w:r>
    </w:p>
    <w:p w14:paraId="4843FC1D" w14:textId="732BCAF6" w:rsidR="00324602" w:rsidRDefault="00324602" w:rsidP="00324602">
      <w:pPr>
        <w:tabs>
          <w:tab w:val="left" w:pos="851"/>
          <w:tab w:val="num" w:pos="928"/>
          <w:tab w:val="left" w:pos="1134"/>
        </w:tabs>
        <w:suppressAutoHyphens/>
        <w:spacing w:after="0" w:line="240" w:lineRule="auto"/>
        <w:ind w:firstLine="568"/>
        <w:jc w:val="both"/>
        <w:rPr>
          <w:szCs w:val="24"/>
        </w:rPr>
      </w:pPr>
    </w:p>
    <w:p w14:paraId="721624D1" w14:textId="568F6407" w:rsidR="00324602" w:rsidRDefault="00324602" w:rsidP="00324602">
      <w:pPr>
        <w:tabs>
          <w:tab w:val="left" w:pos="851"/>
          <w:tab w:val="num" w:pos="928"/>
          <w:tab w:val="left" w:pos="1134"/>
        </w:tabs>
        <w:suppressAutoHyphens/>
        <w:spacing w:after="0" w:line="240" w:lineRule="auto"/>
        <w:ind w:firstLine="568"/>
        <w:jc w:val="both"/>
        <w:rPr>
          <w:szCs w:val="24"/>
        </w:rPr>
      </w:pPr>
    </w:p>
    <w:p w14:paraId="55FD555B" w14:textId="72C064B7" w:rsidR="00324602" w:rsidRDefault="00324602" w:rsidP="00324602">
      <w:pPr>
        <w:tabs>
          <w:tab w:val="left" w:pos="851"/>
          <w:tab w:val="num" w:pos="928"/>
          <w:tab w:val="left" w:pos="1134"/>
        </w:tabs>
        <w:suppressAutoHyphens/>
        <w:spacing w:after="0" w:line="240" w:lineRule="auto"/>
        <w:ind w:firstLine="568"/>
        <w:jc w:val="both"/>
        <w:rPr>
          <w:szCs w:val="24"/>
        </w:rPr>
      </w:pPr>
    </w:p>
    <w:p w14:paraId="59E4A675" w14:textId="77777777" w:rsidR="00324602" w:rsidRPr="00324602" w:rsidRDefault="00324602" w:rsidP="00324602">
      <w:pPr>
        <w:tabs>
          <w:tab w:val="left" w:pos="851"/>
          <w:tab w:val="num" w:pos="928"/>
          <w:tab w:val="left" w:pos="1134"/>
        </w:tabs>
        <w:suppressAutoHyphens/>
        <w:spacing w:after="0" w:line="240" w:lineRule="auto"/>
        <w:ind w:firstLine="568"/>
        <w:jc w:val="both"/>
        <w:rPr>
          <w:szCs w:val="24"/>
        </w:rPr>
      </w:pPr>
    </w:p>
    <w:p w14:paraId="05355987" w14:textId="77777777" w:rsidR="005C0D81" w:rsidRDefault="005C0D81" w:rsidP="005C0D81">
      <w:pPr>
        <w:spacing w:after="0" w:line="240" w:lineRule="auto"/>
        <w:rPr>
          <w:b/>
          <w:szCs w:val="24"/>
        </w:rPr>
      </w:pPr>
    </w:p>
    <w:p w14:paraId="1D453B71" w14:textId="77777777" w:rsidR="00C413EB" w:rsidRDefault="00C413EB" w:rsidP="002B2D36">
      <w:pPr>
        <w:spacing w:after="0" w:line="240" w:lineRule="auto"/>
        <w:jc w:val="center"/>
        <w:rPr>
          <w:b/>
          <w:szCs w:val="24"/>
        </w:rPr>
      </w:pPr>
    </w:p>
    <w:p w14:paraId="779EDC6D" w14:textId="77777777" w:rsidR="00C413EB" w:rsidRDefault="00C413EB" w:rsidP="002B2D36">
      <w:pPr>
        <w:spacing w:after="0" w:line="240" w:lineRule="auto"/>
        <w:jc w:val="center"/>
        <w:rPr>
          <w:b/>
          <w:szCs w:val="24"/>
        </w:rPr>
      </w:pPr>
    </w:p>
    <w:p w14:paraId="28FF76FB" w14:textId="77777777" w:rsidR="00C413EB" w:rsidRDefault="00C413EB" w:rsidP="002B2D36">
      <w:pPr>
        <w:spacing w:after="0" w:line="240" w:lineRule="auto"/>
        <w:jc w:val="center"/>
        <w:rPr>
          <w:b/>
          <w:szCs w:val="24"/>
        </w:rPr>
      </w:pPr>
    </w:p>
    <w:p w14:paraId="376D81D5" w14:textId="247B4B2B" w:rsidR="002B2D36" w:rsidRDefault="002B2D36" w:rsidP="002B2D36">
      <w:pPr>
        <w:spacing w:after="0" w:line="240" w:lineRule="auto"/>
        <w:jc w:val="center"/>
        <w:rPr>
          <w:b/>
          <w:szCs w:val="24"/>
        </w:rPr>
      </w:pPr>
      <w:r w:rsidRPr="00154B20">
        <w:rPr>
          <w:b/>
          <w:szCs w:val="24"/>
        </w:rPr>
        <w:lastRenderedPageBreak/>
        <w:t>Kokybė ir garantijos</w:t>
      </w:r>
    </w:p>
    <w:p w14:paraId="7F1A92DB" w14:textId="77777777" w:rsidR="002B2D36" w:rsidRDefault="002B2D36" w:rsidP="002B2D36">
      <w:pPr>
        <w:spacing w:after="0" w:line="240" w:lineRule="auto"/>
        <w:jc w:val="center"/>
        <w:rPr>
          <w:b/>
          <w:szCs w:val="24"/>
        </w:rPr>
      </w:pPr>
    </w:p>
    <w:p w14:paraId="3980CA87" w14:textId="77777777" w:rsidR="002B2D36" w:rsidRPr="00154B20" w:rsidRDefault="002B2D36" w:rsidP="002B2D36">
      <w:pPr>
        <w:numPr>
          <w:ilvl w:val="0"/>
          <w:numId w:val="2"/>
        </w:numPr>
        <w:tabs>
          <w:tab w:val="num" w:pos="0"/>
          <w:tab w:val="num" w:pos="360"/>
          <w:tab w:val="left" w:pos="993"/>
        </w:tabs>
        <w:suppressAutoHyphens/>
        <w:spacing w:after="0" w:line="240" w:lineRule="auto"/>
        <w:ind w:left="0" w:firstLine="568"/>
        <w:jc w:val="both"/>
        <w:rPr>
          <w:szCs w:val="24"/>
        </w:rPr>
      </w:pPr>
      <w:r w:rsidRPr="00154B20">
        <w:rPr>
          <w:szCs w:val="24"/>
        </w:rPr>
        <w:t>Pardavėjas garantuoja, kad parduodama prekė yra nauja, jos kokybė atitinka keliamas technines sąlygas, galiojančius standartus ar kitus norminius aktus, gamintojo nustatytas transportavimo ir saugojimo sąlygas.</w:t>
      </w:r>
    </w:p>
    <w:p w14:paraId="1CE67756" w14:textId="77777777" w:rsidR="002B2D36" w:rsidRPr="00154B20" w:rsidRDefault="002B2D36" w:rsidP="002B2D36">
      <w:pPr>
        <w:numPr>
          <w:ilvl w:val="0"/>
          <w:numId w:val="2"/>
        </w:numPr>
        <w:tabs>
          <w:tab w:val="num" w:pos="0"/>
          <w:tab w:val="num" w:pos="360"/>
          <w:tab w:val="left" w:pos="993"/>
        </w:tabs>
        <w:suppressAutoHyphens/>
        <w:spacing w:after="0" w:line="240" w:lineRule="auto"/>
        <w:ind w:left="0" w:firstLine="568"/>
        <w:jc w:val="both"/>
        <w:rPr>
          <w:szCs w:val="24"/>
        </w:rPr>
      </w:pPr>
      <w:r w:rsidRPr="00154B20">
        <w:rPr>
          <w:szCs w:val="24"/>
        </w:rPr>
        <w:t>Nekokybiškos prekės</w:t>
      </w:r>
      <w:r>
        <w:rPr>
          <w:szCs w:val="24"/>
        </w:rPr>
        <w:t xml:space="preserve"> ar prekės neatitinkančios techninės specifikacijos</w:t>
      </w:r>
      <w:r w:rsidRPr="00154B20">
        <w:rPr>
          <w:szCs w:val="24"/>
        </w:rPr>
        <w:t xml:space="preserve"> turi būti pakeistos kokybiškomis Pardavėjo sąskaita ir sąnaudomis 3 </w:t>
      </w:r>
      <w:r w:rsidR="00E57483">
        <w:rPr>
          <w:szCs w:val="24"/>
        </w:rPr>
        <w:t xml:space="preserve">(trijų) </w:t>
      </w:r>
      <w:r w:rsidRPr="00154B20">
        <w:rPr>
          <w:szCs w:val="24"/>
        </w:rPr>
        <w:t>kalendorinių dienų laikotarpyje, skaičiuojant nuo pranešimo apie nekokybiškas prekes Pardavėjui išsiuntimo dienos. Jei Pardavėjas negali pakeisti nekokybiškų prekių kokybiškomis, jis privalo grąžinti už nekokybiškas prekes gautas lėšas.</w:t>
      </w:r>
    </w:p>
    <w:p w14:paraId="507CCCFF" w14:textId="77777777" w:rsidR="002B2D36" w:rsidRPr="00154B20" w:rsidRDefault="002B2D36" w:rsidP="002B2D36">
      <w:pPr>
        <w:spacing w:after="0" w:line="240" w:lineRule="auto"/>
        <w:jc w:val="both"/>
        <w:rPr>
          <w:b/>
          <w:szCs w:val="24"/>
        </w:rPr>
      </w:pPr>
    </w:p>
    <w:p w14:paraId="5ED139A9" w14:textId="77777777" w:rsidR="002B2D36" w:rsidRDefault="002B2D36" w:rsidP="002B2D36">
      <w:pPr>
        <w:spacing w:after="0" w:line="240" w:lineRule="auto"/>
        <w:jc w:val="center"/>
        <w:rPr>
          <w:b/>
          <w:szCs w:val="24"/>
        </w:rPr>
      </w:pPr>
      <w:r w:rsidRPr="00154B20">
        <w:rPr>
          <w:b/>
          <w:szCs w:val="24"/>
        </w:rPr>
        <w:t>Šalių atsakomybė</w:t>
      </w:r>
    </w:p>
    <w:p w14:paraId="1B9DFF3C" w14:textId="77777777" w:rsidR="002B2D36" w:rsidRPr="00154B20" w:rsidRDefault="002B2D36" w:rsidP="002B2D36">
      <w:pPr>
        <w:spacing w:after="0" w:line="240" w:lineRule="auto"/>
        <w:jc w:val="center"/>
        <w:rPr>
          <w:b/>
          <w:szCs w:val="24"/>
        </w:rPr>
      </w:pPr>
    </w:p>
    <w:p w14:paraId="1755576C" w14:textId="77777777" w:rsidR="002B2D36" w:rsidRPr="00154B20"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Šalys atsako už tinkamą šia Sutartimi prisiimtų įsipareigojimų vykdymą Lietuvos Respublikos teisės aktų nustatyta tvarka.</w:t>
      </w:r>
    </w:p>
    <w:p w14:paraId="40078DAC" w14:textId="77777777" w:rsidR="002B2D36" w:rsidRPr="00154B20"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 xml:space="preserve">Pirkėjui Sutartyje nustatytais terminais neatsiskaičius už prekes, Pardavėjas </w:t>
      </w:r>
      <w:r w:rsidR="00C620B5">
        <w:rPr>
          <w:szCs w:val="24"/>
        </w:rPr>
        <w:t xml:space="preserve">turi </w:t>
      </w:r>
      <w:r w:rsidRPr="00154B20">
        <w:rPr>
          <w:szCs w:val="24"/>
        </w:rPr>
        <w:t>reikalauti sumokėti 0,02 procentų dydžio delspinigius už kiekvieną uždelstą dieną nuo laiku neapmokėtos sumos iki visiško įsiskolinimo sumokėjimo dienos.</w:t>
      </w:r>
    </w:p>
    <w:p w14:paraId="7CD2C53D" w14:textId="77777777" w:rsidR="002B2D36"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Pardavėjui Sutartyje nustatytais terminais vėluoja</w:t>
      </w:r>
      <w:r>
        <w:rPr>
          <w:szCs w:val="24"/>
        </w:rPr>
        <w:t>n</w:t>
      </w:r>
      <w:r w:rsidRPr="00154B20">
        <w:rPr>
          <w:szCs w:val="24"/>
        </w:rPr>
        <w:t xml:space="preserve">t pristatyti prekes, Pirkėjas </w:t>
      </w:r>
      <w:r w:rsidR="00C620B5">
        <w:rPr>
          <w:szCs w:val="24"/>
        </w:rPr>
        <w:t>turi</w:t>
      </w:r>
      <w:r w:rsidR="00C620B5" w:rsidRPr="00154B20">
        <w:rPr>
          <w:szCs w:val="24"/>
        </w:rPr>
        <w:t xml:space="preserve"> </w:t>
      </w:r>
      <w:r w:rsidRPr="00154B20">
        <w:rPr>
          <w:szCs w:val="24"/>
        </w:rPr>
        <w:t>reikalauti sumokėti 0,02 procentų dydžio delspinigius nuo laiku nepristatytų prekių vertės už kiekvieną uždelstą dieną iki prekių pristatymo dienos.</w:t>
      </w:r>
    </w:p>
    <w:p w14:paraId="3CE5B97C" w14:textId="77777777" w:rsidR="002B2D36" w:rsidRPr="00154B20"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 xml:space="preserve"> Prekių apskritai nepristačius, atsisakius jas pristatyti arba pristačius nekokybiškas ir per Pirkėjo nurodytą laiką nepakeitus jų tinkamomis, Pirkėjas gali reikalauti Pardavėjo sumokėti baudą lygią 20 (dvidešimt) procentų nepristatytų prekių vertės bei atlygin</w:t>
      </w:r>
      <w:r>
        <w:rPr>
          <w:szCs w:val="24"/>
        </w:rPr>
        <w:t>ti</w:t>
      </w:r>
      <w:r w:rsidRPr="00154B20">
        <w:rPr>
          <w:szCs w:val="24"/>
        </w:rPr>
        <w:t xml:space="preserve"> Pirkėjui dėl to turėtus nuostolius, kurių nepadengia bauda. Pirkėjas netesybas gali išskaičiuoti iš jam tenkančių pagal Sutartį mokėjimų. Pirkėjas turi teisę pagal šią Sutartį Pardavėjui priskaičiuotas baudas ir delspinigius išskaičiuoti iš Pardavėjui mokėtinų sumų, prieš tai raštu pranešęs Pardavėjui.</w:t>
      </w:r>
    </w:p>
    <w:p w14:paraId="54099B7E" w14:textId="77777777" w:rsidR="002B2D36" w:rsidRPr="00154B20" w:rsidRDefault="002B2D36" w:rsidP="002B2D36">
      <w:pPr>
        <w:tabs>
          <w:tab w:val="left" w:pos="0"/>
          <w:tab w:val="left" w:pos="709"/>
          <w:tab w:val="num" w:pos="928"/>
          <w:tab w:val="left" w:pos="993"/>
        </w:tabs>
        <w:spacing w:after="0" w:line="240" w:lineRule="auto"/>
        <w:ind w:firstLine="567"/>
        <w:jc w:val="both"/>
        <w:rPr>
          <w:szCs w:val="24"/>
        </w:rPr>
      </w:pPr>
      <w:r w:rsidRPr="00154B20">
        <w:rPr>
          <w:szCs w:val="24"/>
        </w:rPr>
        <w:t>18. Delspinigių sumokėjimas neatleidžia Šalių nuo pareigos vykdyti šioje Sutartyje prisiimtus įsipareigojimus.</w:t>
      </w:r>
    </w:p>
    <w:p w14:paraId="0F9F1BA0" w14:textId="77777777" w:rsidR="002B2D36" w:rsidRPr="00154B20" w:rsidRDefault="002B2D36" w:rsidP="002B2D36">
      <w:pPr>
        <w:shd w:val="clear" w:color="auto" w:fill="FFFFFF" w:themeFill="background1"/>
        <w:tabs>
          <w:tab w:val="left" w:pos="567"/>
          <w:tab w:val="left" w:pos="709"/>
        </w:tabs>
        <w:spacing w:after="0" w:line="240" w:lineRule="auto"/>
        <w:jc w:val="both"/>
        <w:rPr>
          <w:rFonts w:eastAsia="TimesNewRomanPSMT"/>
          <w:b/>
          <w:szCs w:val="24"/>
        </w:rPr>
      </w:pPr>
    </w:p>
    <w:p w14:paraId="65F37D59" w14:textId="77777777" w:rsidR="002B2D36" w:rsidRDefault="002B2D36" w:rsidP="002B2D36">
      <w:pPr>
        <w:shd w:val="clear" w:color="auto" w:fill="FFFFFF" w:themeFill="background1"/>
        <w:tabs>
          <w:tab w:val="left" w:pos="567"/>
          <w:tab w:val="left" w:pos="709"/>
        </w:tabs>
        <w:spacing w:after="0" w:line="240" w:lineRule="auto"/>
        <w:jc w:val="center"/>
        <w:rPr>
          <w:rFonts w:eastAsia="TimesNewRomanPSMT"/>
          <w:b/>
          <w:szCs w:val="24"/>
        </w:rPr>
      </w:pPr>
      <w:r w:rsidRPr="00154B20">
        <w:rPr>
          <w:rFonts w:eastAsia="TimesNewRomanPSMT"/>
          <w:b/>
          <w:szCs w:val="24"/>
        </w:rPr>
        <w:t>Subtiekėjai (jeigu pasitelkiami)</w:t>
      </w:r>
    </w:p>
    <w:p w14:paraId="491CB053" w14:textId="77777777" w:rsidR="002B2D36" w:rsidRPr="00154B20" w:rsidRDefault="002B2D36" w:rsidP="002B2D36">
      <w:pPr>
        <w:shd w:val="clear" w:color="auto" w:fill="FFFFFF" w:themeFill="background1"/>
        <w:tabs>
          <w:tab w:val="left" w:pos="567"/>
          <w:tab w:val="left" w:pos="709"/>
        </w:tabs>
        <w:spacing w:after="0" w:line="240" w:lineRule="auto"/>
        <w:jc w:val="center"/>
        <w:rPr>
          <w:rFonts w:eastAsia="TimesNewRomanPSMT"/>
          <w:b/>
          <w:szCs w:val="24"/>
        </w:rPr>
      </w:pPr>
    </w:p>
    <w:p w14:paraId="6CA536B1" w14:textId="77777777"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Pardavėjas gali pasitelkti subtiekėjus _________________________ (išvardinti subtiekėjus) tam tikrai pirkimo daliai įvykdyti ___________________________ (įvardinti numatomą atlikti pirkimo dalį). Toks nurodymas nekeičia pagrindinio Pardavėjo atsakomybės dėl numatomos sudaryti Sutarties įvykdymo.</w:t>
      </w:r>
    </w:p>
    <w:p w14:paraId="19301CA3" w14:textId="77777777"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Pardavėjas Sutarčiai įvykdyti, išskyrus Sutarties 21 punkte numatytą atvejį, turi pasitelkti tik tuos subtiekėjus, kurie numatyti Pardavėjo pasiūlyme. Be išankstinio Pirkėjo sutikimo Pardavėjas negali sudaryti subtiekimo sutarties ir pakeisti Pardavėjo pasiūlyme nurodytų subtiekėjų.</w:t>
      </w:r>
    </w:p>
    <w:p w14:paraId="65C76843" w14:textId="77777777"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Sutarties vykdymo metu, kai subtiekėjai netinkamai vykdo arba atsisako vykdyti įsipareigojimus Pardavėjui, taip pat tuo atveju, kai subtiekėjai nepajėgūs vykdyti įsipareigojimų Pardavėjui dėl iškeltos restruktūrizavimo, bankroto bylos, bankroto proceso vykdymo ne teismo tvarka, inicijuotos priverstinio likvidavimo ar susitarimo su kreditoriais procedūros arba jiems vykdomų analogiškų procedūrų, Pardavėjas, gavęs išankstinį Pirkėjo sutikimą, gali pakeisti subtiekėjus. Apie subtiekėjų keitimą Pardavėjas turi iš anksto raštu informuoti Pirkėją, nurodydamas subtiekėjų pakeitimo pasitelkimo priežastis, būsimus subtiekėjus ir pateikti jų atitikimą pirkimo sąlygose nustatytiems kvalifikacijos reikalavimams pagrindžiančius dokumentus. Naujai pasitelkiami subtiekėjai turi atitikti visus subtiekėjams pirkimo sąlygose nustatytus kvalifikacinius reikalavimus (jeigu tokie buvo keliami). Pirkėjui sutikus, subtiekėjų keitimas įforminamas abiejų Sutarties Šalių pasirašomu susitarimu. Šis susitarimas tampa neatskiriama Sutarties dalimi.</w:t>
      </w:r>
    </w:p>
    <w:p w14:paraId="2DF7C462" w14:textId="77777777"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lastRenderedPageBreak/>
        <w:t>Jei Pirkėjas turi pagrįstų įtarimų, kad subtiekėjas yra nekompetentingas vykdyti nustatytas pareigas, Pirkėjas gali reikalauti, kad Pardavėjas per Pirkėjo nustatytą terminą pakeistų minėtą subtiekėją reikalavimus atitinkančiu subtiekėju, arba reikalauti, kad Pardavėjas pats vykdytų subtiekėjui perduotus sutartinius įsipareigojimus.</w:t>
      </w:r>
    </w:p>
    <w:p w14:paraId="1535A89D" w14:textId="77777777" w:rsidR="002B2D36" w:rsidRPr="00154B20" w:rsidRDefault="002B2D36" w:rsidP="002B2D36">
      <w:pPr>
        <w:pStyle w:val="ListParagraph"/>
        <w:tabs>
          <w:tab w:val="left" w:pos="0"/>
        </w:tabs>
        <w:suppressAutoHyphens/>
        <w:spacing w:after="0" w:line="240" w:lineRule="auto"/>
        <w:ind w:left="0" w:right="-68" w:firstLine="567"/>
        <w:jc w:val="both"/>
        <w:rPr>
          <w:szCs w:val="24"/>
        </w:rPr>
      </w:pPr>
      <w:r w:rsidRPr="00154B20">
        <w:rPr>
          <w:szCs w:val="24"/>
        </w:rPr>
        <w:t>23. Galimas Pirkėjo tiesioginis atsiskaitymas su subtiekėjais (jei subtiekėjas nori pasinaudoti tokia galimybe):</w:t>
      </w:r>
    </w:p>
    <w:p w14:paraId="46924DAD" w14:textId="77777777" w:rsidR="002B2D36" w:rsidRPr="00154B20" w:rsidRDefault="002B2D36" w:rsidP="002B2D36">
      <w:pPr>
        <w:pStyle w:val="ListParagraph"/>
        <w:tabs>
          <w:tab w:val="left" w:pos="0"/>
        </w:tabs>
        <w:suppressAutoHyphens/>
        <w:spacing w:after="0" w:line="240" w:lineRule="auto"/>
        <w:ind w:left="0" w:right="-68" w:firstLine="567"/>
        <w:jc w:val="both"/>
        <w:rPr>
          <w:szCs w:val="24"/>
        </w:rPr>
      </w:pPr>
      <w:r w:rsidRPr="00154B20">
        <w:rPr>
          <w:szCs w:val="24"/>
        </w:rPr>
        <w:t>23.1. Pirkėjas ne vėliau kaip per 3 darbo dienas nuo informacijos apie tuo metu Pardavėjui žinomų subtiekėjų pavadinimus, kontaktinius duomenis ir jų atstovus gavimo, raštu informuoja subtiekėjus apie tiesioginio atsiskaitymo galimybę;</w:t>
      </w:r>
    </w:p>
    <w:p w14:paraId="75BAB9FD" w14:textId="77777777" w:rsidR="002B2D36" w:rsidRPr="00154B20" w:rsidRDefault="002B2D36" w:rsidP="002B2D36">
      <w:pPr>
        <w:pStyle w:val="ListParagraph"/>
        <w:tabs>
          <w:tab w:val="left" w:pos="0"/>
        </w:tabs>
        <w:suppressAutoHyphens/>
        <w:spacing w:after="0" w:line="240" w:lineRule="auto"/>
        <w:ind w:left="0" w:right="-68" w:firstLine="567"/>
        <w:jc w:val="both"/>
        <w:rPr>
          <w:szCs w:val="24"/>
        </w:rPr>
      </w:pPr>
      <w:r w:rsidRPr="00154B20">
        <w:rPr>
          <w:szCs w:val="24"/>
        </w:rPr>
        <w:t>23.2. Subtiekėjas, norėdamas pasinaudoti tiesioginio atsiskaitymo galimybe, turi pateikti raštu prašymą Pirkėjui;</w:t>
      </w:r>
    </w:p>
    <w:p w14:paraId="177E1E71" w14:textId="77777777" w:rsidR="002B2D36" w:rsidRPr="00154B20" w:rsidRDefault="002B2D36" w:rsidP="002B2D36">
      <w:pPr>
        <w:pStyle w:val="ListParagraph"/>
        <w:tabs>
          <w:tab w:val="left" w:pos="0"/>
        </w:tabs>
        <w:suppressAutoHyphens/>
        <w:spacing w:after="0" w:line="240" w:lineRule="auto"/>
        <w:ind w:left="0" w:right="-68" w:firstLine="567"/>
        <w:jc w:val="both"/>
        <w:rPr>
          <w:szCs w:val="24"/>
        </w:rPr>
      </w:pPr>
      <w:r w:rsidRPr="00154B20">
        <w:rPr>
          <w:szCs w:val="24"/>
        </w:rPr>
        <w:t>23.3. Jei subtiekėjas išreiškia norą pasinaudoti tiesioginio atsiskaitymo galimybe, turi būti sudaroma trišalė sutartis tarp Pirkėjo, pirkimo Sutartį sudariusio Pardavėjo ir jo subtiekėjo;</w:t>
      </w:r>
    </w:p>
    <w:p w14:paraId="5C628E85" w14:textId="77777777" w:rsidR="002B2D36" w:rsidRPr="00154B20" w:rsidRDefault="002B2D36" w:rsidP="002B2D36">
      <w:pPr>
        <w:pStyle w:val="ListParagraph"/>
        <w:tabs>
          <w:tab w:val="left" w:pos="0"/>
        </w:tabs>
        <w:suppressAutoHyphens/>
        <w:spacing w:after="0" w:line="240" w:lineRule="auto"/>
        <w:ind w:left="0" w:right="-68" w:firstLine="567"/>
        <w:jc w:val="both"/>
        <w:rPr>
          <w:szCs w:val="24"/>
        </w:rPr>
      </w:pPr>
      <w:r w:rsidRPr="00154B20">
        <w:rPr>
          <w:szCs w:val="24"/>
        </w:rPr>
        <w:t xml:space="preserve">23.4. Pirkėjas už laiku pristatytas kokybiškas prekes subtiekėjui atsiskaito mokestiniu pavedimu į subtiekėjo nurodytą banko sąskaitą per 30 </w:t>
      </w:r>
      <w:r w:rsidR="00E57483">
        <w:rPr>
          <w:szCs w:val="24"/>
        </w:rPr>
        <w:t xml:space="preserve">(trisdešimt) kalendorinių </w:t>
      </w:r>
      <w:r w:rsidRPr="00154B20">
        <w:rPr>
          <w:szCs w:val="24"/>
        </w:rPr>
        <w:t>dienų nuo PVM sąskaitos faktūros per „E. sąskaita“ sistemą gavimo dienos. Mokėjimai atliekami eurais.</w:t>
      </w:r>
    </w:p>
    <w:p w14:paraId="4C026A5E" w14:textId="77777777" w:rsidR="002B2D36" w:rsidRPr="00154B20" w:rsidRDefault="002B2D36" w:rsidP="002B2D36">
      <w:pPr>
        <w:shd w:val="clear" w:color="auto" w:fill="FFFFFF" w:themeFill="background1"/>
        <w:tabs>
          <w:tab w:val="left" w:pos="567"/>
          <w:tab w:val="left" w:pos="851"/>
          <w:tab w:val="left" w:pos="993"/>
        </w:tabs>
        <w:spacing w:after="0" w:line="240" w:lineRule="auto"/>
        <w:ind w:left="567"/>
        <w:jc w:val="both"/>
        <w:rPr>
          <w:szCs w:val="24"/>
        </w:rPr>
      </w:pPr>
    </w:p>
    <w:p w14:paraId="13B78120" w14:textId="77777777" w:rsidR="002B2D36" w:rsidRDefault="002B2D36" w:rsidP="002B2D36">
      <w:pPr>
        <w:spacing w:after="0" w:line="240" w:lineRule="auto"/>
        <w:jc w:val="center"/>
        <w:rPr>
          <w:b/>
          <w:szCs w:val="24"/>
        </w:rPr>
      </w:pPr>
      <w:r w:rsidRPr="00154B20">
        <w:rPr>
          <w:b/>
          <w:szCs w:val="24"/>
        </w:rPr>
        <w:t>Nenugalima jėga (Force Majeure)</w:t>
      </w:r>
    </w:p>
    <w:p w14:paraId="01E16E76" w14:textId="77777777" w:rsidR="002B2D36" w:rsidRPr="00154B20" w:rsidRDefault="002B2D36" w:rsidP="002B2D36">
      <w:pPr>
        <w:spacing w:after="0" w:line="240" w:lineRule="auto"/>
        <w:jc w:val="center"/>
        <w:rPr>
          <w:b/>
          <w:szCs w:val="24"/>
        </w:rPr>
      </w:pPr>
    </w:p>
    <w:p w14:paraId="4057636F" w14:textId="77777777" w:rsidR="002B2D36" w:rsidRPr="00154B20" w:rsidRDefault="002B2D36" w:rsidP="002B2D36">
      <w:pPr>
        <w:pStyle w:val="ListParagraph"/>
        <w:numPr>
          <w:ilvl w:val="0"/>
          <w:numId w:val="27"/>
        </w:numPr>
        <w:tabs>
          <w:tab w:val="left" w:pos="993"/>
        </w:tabs>
        <w:spacing w:after="0" w:line="240" w:lineRule="auto"/>
        <w:ind w:left="0" w:firstLine="568"/>
        <w:jc w:val="both"/>
        <w:rPr>
          <w:b/>
          <w:szCs w:val="24"/>
        </w:rPr>
      </w:pPr>
      <w:r w:rsidRPr="00154B20">
        <w:rPr>
          <w:szCs w:val="24"/>
        </w:rPr>
        <w:t>Force Majeure sąlygos taikomos vadovaujantis LR Vyriausybės 1996 m. liepos 15 d. nutarimu Nr. 840 patvirtintomis „Atleidimo nuo atsakomybės dėl nenugalimos jėgos (Force Majeure) aplinkybėmis“ taisyklėmis.</w:t>
      </w:r>
    </w:p>
    <w:p w14:paraId="738E6680" w14:textId="77777777" w:rsidR="002B2D36" w:rsidRPr="00154B20" w:rsidRDefault="002B2D36" w:rsidP="002B2D36">
      <w:pPr>
        <w:pStyle w:val="ListParagraph"/>
        <w:numPr>
          <w:ilvl w:val="0"/>
          <w:numId w:val="27"/>
        </w:numPr>
        <w:tabs>
          <w:tab w:val="left" w:pos="993"/>
        </w:tabs>
        <w:spacing w:after="0" w:line="240" w:lineRule="auto"/>
        <w:ind w:left="0" w:firstLine="568"/>
        <w:jc w:val="both"/>
        <w:rPr>
          <w:b/>
          <w:szCs w:val="24"/>
        </w:rPr>
      </w:pPr>
      <w:r w:rsidRPr="00154B20">
        <w:rPr>
          <w:szCs w:val="24"/>
        </w:rPr>
        <w:t>Šalys atleidžiamos nuo atsakomybės dėl dalinio arba visiško Sutarties įsipareigojimų nevykdymo, jeigu tai atsitiko dėl nenugalimos jėgos aplinkybių.</w:t>
      </w:r>
    </w:p>
    <w:p w14:paraId="38FF30CA" w14:textId="77777777" w:rsidR="002B2D36" w:rsidRPr="00154B20" w:rsidRDefault="002B2D36" w:rsidP="002B2D36">
      <w:pPr>
        <w:pStyle w:val="ListParagraph"/>
        <w:numPr>
          <w:ilvl w:val="0"/>
          <w:numId w:val="27"/>
        </w:numPr>
        <w:tabs>
          <w:tab w:val="left" w:pos="993"/>
        </w:tabs>
        <w:spacing w:after="0" w:line="240" w:lineRule="auto"/>
        <w:ind w:left="0" w:firstLine="568"/>
        <w:jc w:val="both"/>
        <w:rPr>
          <w:b/>
          <w:szCs w:val="24"/>
        </w:rPr>
      </w:pPr>
      <w:r w:rsidRPr="00154B20">
        <w:rPr>
          <w:szCs w:val="24"/>
        </w:rPr>
        <w:t xml:space="preserve">Sutarties Šalis turi nedelsiant, bet ne vėliau kaip per 5 (penkias) darbo dienas raštu pranešti kitai Šaliai apie nenugalimos jėgos </w:t>
      </w:r>
      <w:r w:rsidRPr="00154B20">
        <w:rPr>
          <w:iCs/>
          <w:szCs w:val="24"/>
        </w:rPr>
        <w:t xml:space="preserve">(force majeure) </w:t>
      </w:r>
      <w:r w:rsidRPr="00154B20">
        <w:rPr>
          <w:szCs w:val="24"/>
        </w:rPr>
        <w:t>aplinkybių, dėl kurių Sutarties ar jos dalies įvykdymas gali pasunkėti ar tapti neįmanomas, atsiradimą.</w:t>
      </w:r>
    </w:p>
    <w:p w14:paraId="30FF8BA0" w14:textId="77777777" w:rsidR="002B2D36" w:rsidRPr="00154B20" w:rsidRDefault="002B2D36" w:rsidP="002B2D36">
      <w:pPr>
        <w:numPr>
          <w:ilvl w:val="0"/>
          <w:numId w:val="27"/>
        </w:numPr>
        <w:shd w:val="clear" w:color="auto" w:fill="FFFFFF"/>
        <w:tabs>
          <w:tab w:val="left" w:pos="540"/>
          <w:tab w:val="left" w:pos="993"/>
        </w:tabs>
        <w:spacing w:after="0" w:line="240" w:lineRule="auto"/>
        <w:ind w:left="0" w:firstLine="568"/>
        <w:jc w:val="both"/>
        <w:rPr>
          <w:color w:val="000000"/>
          <w:position w:val="-4"/>
          <w:szCs w:val="24"/>
        </w:rPr>
      </w:pPr>
      <w:r w:rsidRPr="00154B20">
        <w:rPr>
          <w:color w:val="000000"/>
          <w:position w:val="-4"/>
          <w:szCs w:val="24"/>
        </w:rPr>
        <w:t>Laiku nepranešusi įsipareigojimų nevykdanti Šalis, lieka atsakinga už nuostolių, kurių priešingu atveju būtų išvengta, atlyginimą.</w:t>
      </w:r>
    </w:p>
    <w:p w14:paraId="569C5596" w14:textId="77777777" w:rsidR="002B2D36" w:rsidRPr="00154B20" w:rsidRDefault="002B2D36" w:rsidP="002B2D36">
      <w:pPr>
        <w:tabs>
          <w:tab w:val="left" w:pos="851"/>
        </w:tabs>
        <w:spacing w:after="0" w:line="240" w:lineRule="auto"/>
        <w:jc w:val="both"/>
        <w:rPr>
          <w:b/>
          <w:szCs w:val="24"/>
        </w:rPr>
      </w:pPr>
    </w:p>
    <w:p w14:paraId="468C3AE0" w14:textId="77777777" w:rsidR="002B2D36" w:rsidRDefault="002B2D36" w:rsidP="002B2D36">
      <w:pPr>
        <w:tabs>
          <w:tab w:val="left" w:pos="851"/>
        </w:tabs>
        <w:spacing w:after="0" w:line="240" w:lineRule="auto"/>
        <w:jc w:val="center"/>
        <w:rPr>
          <w:b/>
          <w:szCs w:val="24"/>
        </w:rPr>
      </w:pPr>
      <w:r w:rsidRPr="00154B20">
        <w:rPr>
          <w:b/>
          <w:szCs w:val="24"/>
        </w:rPr>
        <w:t>Sutarties keitimo ir nutraukimo tvarka</w:t>
      </w:r>
    </w:p>
    <w:p w14:paraId="0CBB85FC" w14:textId="77777777" w:rsidR="002B2D36" w:rsidRPr="00154B20" w:rsidRDefault="002B2D36" w:rsidP="002B2D36">
      <w:pPr>
        <w:tabs>
          <w:tab w:val="left" w:pos="851"/>
        </w:tabs>
        <w:spacing w:after="0" w:line="240" w:lineRule="auto"/>
        <w:jc w:val="center"/>
        <w:rPr>
          <w:b/>
          <w:szCs w:val="24"/>
        </w:rPr>
      </w:pPr>
    </w:p>
    <w:p w14:paraId="110FC986" w14:textId="77777777" w:rsidR="002B2D36" w:rsidRPr="00154B20" w:rsidRDefault="002B2D36" w:rsidP="002B2D36">
      <w:pPr>
        <w:spacing w:after="0" w:line="240" w:lineRule="auto"/>
        <w:ind w:firstLine="567"/>
        <w:jc w:val="both"/>
        <w:rPr>
          <w:rFonts w:eastAsia="Times New Roman"/>
          <w:szCs w:val="24"/>
          <w:lang w:eastAsia="lt-LT"/>
        </w:rPr>
      </w:pPr>
      <w:r w:rsidRPr="00154B20">
        <w:rPr>
          <w:szCs w:val="24"/>
        </w:rPr>
        <w:t xml:space="preserve">28. </w:t>
      </w:r>
      <w:r w:rsidRPr="00154B20">
        <w:rPr>
          <w:rFonts w:eastAsia="Times New Roman"/>
          <w:szCs w:val="24"/>
          <w:lang w:eastAsia="lt-LT"/>
        </w:rPr>
        <w:t>Pirkimo sutartis jos galiojimo laikotarpiu gali būti keičiama neatliekant naujos pirkimo procedūros, kai yra bent vienas iš atvejų, nurodytų Lietuvos Respublikos viešųjų pirkimų įstatymo (toliau – Viešųjų pirkimų įstatymas arba VPĮ) 89 straipsnio 1 ir 2 dalyse.</w:t>
      </w:r>
    </w:p>
    <w:p w14:paraId="25B2DD44" w14:textId="77777777" w:rsidR="002B2D36" w:rsidRPr="00154B20" w:rsidRDefault="002B2D36" w:rsidP="002B2D36">
      <w:pPr>
        <w:spacing w:after="0" w:line="240" w:lineRule="auto"/>
        <w:ind w:firstLine="567"/>
        <w:jc w:val="both"/>
        <w:rPr>
          <w:szCs w:val="24"/>
        </w:rPr>
      </w:pPr>
      <w:r w:rsidRPr="00154B20">
        <w:rPr>
          <w:rFonts w:eastAsia="Times New Roman"/>
          <w:szCs w:val="24"/>
          <w:lang w:eastAsia="lt-LT"/>
        </w:rPr>
        <w:t xml:space="preserve">29. </w:t>
      </w:r>
      <w:r w:rsidRPr="00154B20">
        <w:rPr>
          <w:szCs w:val="24"/>
        </w:rPr>
        <w:t>Jeigu pirkimo Sutarties pakeitimas atliekamas kitais negu apibrėžti VPĮ 89 straipsnio 1 ir 2 dalyse atvejais, tokiam pakeitimui atlikti turi būti atliekama nauja pirkimo procedūra pagal VPĮ reikalavimus.</w:t>
      </w:r>
    </w:p>
    <w:p w14:paraId="59DF4D66" w14:textId="77777777" w:rsidR="002B2D36" w:rsidRPr="00154B20" w:rsidRDefault="002B2D36" w:rsidP="002B2D36">
      <w:pPr>
        <w:spacing w:after="0" w:line="240" w:lineRule="auto"/>
        <w:ind w:firstLine="567"/>
        <w:jc w:val="both"/>
        <w:rPr>
          <w:szCs w:val="24"/>
        </w:rPr>
      </w:pPr>
      <w:r w:rsidRPr="00154B20">
        <w:rPr>
          <w:szCs w:val="24"/>
        </w:rPr>
        <w:t xml:space="preserve">30. </w:t>
      </w:r>
      <w:bookmarkStart w:id="0" w:name="part_da696ab0977644c1b171994e6c424347"/>
      <w:bookmarkEnd w:id="0"/>
      <w:r w:rsidRPr="00154B20">
        <w:rPr>
          <w:szCs w:val="24"/>
        </w:rPr>
        <w:t>Sutartis gali būti nutraukta:</w:t>
      </w:r>
    </w:p>
    <w:p w14:paraId="66A917C5" w14:textId="77777777" w:rsidR="002B2D36" w:rsidRPr="00154B20" w:rsidRDefault="002B2D36" w:rsidP="002B2D36">
      <w:pPr>
        <w:spacing w:after="0" w:line="240" w:lineRule="auto"/>
        <w:ind w:firstLine="567"/>
        <w:jc w:val="both"/>
        <w:rPr>
          <w:szCs w:val="24"/>
        </w:rPr>
      </w:pPr>
      <w:r w:rsidRPr="00154B20">
        <w:rPr>
          <w:szCs w:val="24"/>
        </w:rPr>
        <w:t xml:space="preserve">30.1. Šaliai nevykdant šioje Sutartyje numatytų įsipareigojimų, jeigu prieš tai buvo kitos Šalies apie tai įspėta raštu ir neištaisė dėl Sutarties nevykdymo susidariusių trūkumų per 15 (penkiolika) </w:t>
      </w:r>
      <w:r w:rsidR="00E57483">
        <w:rPr>
          <w:szCs w:val="24"/>
        </w:rPr>
        <w:t xml:space="preserve">kalendorinių </w:t>
      </w:r>
      <w:r w:rsidRPr="00154B20">
        <w:rPr>
          <w:szCs w:val="24"/>
        </w:rPr>
        <w:t>dienų nuo atitinkamo įspėjimo gavimo dienos;</w:t>
      </w:r>
    </w:p>
    <w:p w14:paraId="0001D8FB" w14:textId="77777777" w:rsidR="002B2D36" w:rsidRPr="00154B20" w:rsidRDefault="002B2D36" w:rsidP="002B2D36">
      <w:pPr>
        <w:spacing w:after="0" w:line="240" w:lineRule="auto"/>
        <w:ind w:firstLine="567"/>
        <w:jc w:val="both"/>
        <w:rPr>
          <w:szCs w:val="24"/>
        </w:rPr>
      </w:pPr>
      <w:r w:rsidRPr="00154B20">
        <w:rPr>
          <w:szCs w:val="24"/>
        </w:rPr>
        <w:t>30.2. vienai Šalių tapus nemokia arba iškėlus jai bankroto bylą;</w:t>
      </w:r>
    </w:p>
    <w:p w14:paraId="61EDC4B0" w14:textId="77777777" w:rsidR="002B2D36" w:rsidRPr="00154B20" w:rsidRDefault="002B2D36" w:rsidP="002B2D36">
      <w:pPr>
        <w:spacing w:after="0" w:line="240" w:lineRule="auto"/>
        <w:ind w:firstLine="567"/>
        <w:jc w:val="both"/>
        <w:rPr>
          <w:szCs w:val="24"/>
        </w:rPr>
      </w:pPr>
      <w:r w:rsidRPr="00154B20">
        <w:rPr>
          <w:szCs w:val="24"/>
        </w:rPr>
        <w:t xml:space="preserve">30.3. vienos Šalies iniciatyva, įspėjus apie tai kitą šalį prieš 30 (trisdešimt) </w:t>
      </w:r>
      <w:r w:rsidR="00E57483">
        <w:rPr>
          <w:szCs w:val="24"/>
        </w:rPr>
        <w:t xml:space="preserve">kalendorinių </w:t>
      </w:r>
      <w:r w:rsidRPr="00154B20">
        <w:rPr>
          <w:szCs w:val="24"/>
        </w:rPr>
        <w:t>dienų;</w:t>
      </w:r>
    </w:p>
    <w:p w14:paraId="799F73EB"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30.4. kitais Lietuvos Respublikos teisės aktų numatytais atvejais.</w:t>
      </w:r>
    </w:p>
    <w:p w14:paraId="752F0038"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 xml:space="preserve">31. </w:t>
      </w:r>
      <w:r w:rsidRPr="00154B20">
        <w:rPr>
          <w:rFonts w:eastAsia="Times New Roman"/>
          <w:szCs w:val="24"/>
          <w:lang w:eastAsia="lt-LT"/>
        </w:rPr>
        <w:t>Pirkėjas gali vienašališkai nutraukti pirkimo Sutartį, ar sutartį, kuria keičiama pirkimo Sutartis, jeigu:</w:t>
      </w:r>
    </w:p>
    <w:p w14:paraId="27285C4E" w14:textId="77777777" w:rsidR="002B2D36" w:rsidRPr="00154B20" w:rsidRDefault="002B2D36" w:rsidP="002B2D36">
      <w:pPr>
        <w:tabs>
          <w:tab w:val="left" w:pos="567"/>
          <w:tab w:val="left" w:pos="851"/>
          <w:tab w:val="left" w:pos="1134"/>
        </w:tabs>
        <w:spacing w:after="0" w:line="240" w:lineRule="auto"/>
        <w:ind w:firstLine="567"/>
        <w:jc w:val="both"/>
        <w:rPr>
          <w:rFonts w:eastAsia="Times New Roman"/>
          <w:szCs w:val="24"/>
          <w:lang w:eastAsia="lt-LT"/>
        </w:rPr>
      </w:pPr>
      <w:r w:rsidRPr="00154B20">
        <w:rPr>
          <w:szCs w:val="24"/>
        </w:rPr>
        <w:t xml:space="preserve">31.1. </w:t>
      </w:r>
      <w:r w:rsidRPr="00154B20">
        <w:rPr>
          <w:rFonts w:eastAsia="Times New Roman"/>
          <w:szCs w:val="24"/>
          <w:lang w:eastAsia="lt-LT"/>
        </w:rPr>
        <w:t>pirkimo Sutartis buvo pakeista pažeidžiant VPĮ 89 straipsnį;</w:t>
      </w:r>
    </w:p>
    <w:p w14:paraId="5269EED5" w14:textId="77777777" w:rsidR="002B2D36" w:rsidRPr="00154B20" w:rsidRDefault="002B2D36" w:rsidP="002B2D36">
      <w:pPr>
        <w:tabs>
          <w:tab w:val="left" w:pos="567"/>
          <w:tab w:val="left" w:pos="851"/>
          <w:tab w:val="left" w:pos="1134"/>
        </w:tabs>
        <w:spacing w:after="0" w:line="240" w:lineRule="auto"/>
        <w:ind w:firstLine="567"/>
        <w:jc w:val="both"/>
        <w:rPr>
          <w:rFonts w:eastAsia="Times New Roman"/>
          <w:szCs w:val="24"/>
          <w:lang w:eastAsia="lt-LT"/>
        </w:rPr>
      </w:pPr>
      <w:r w:rsidRPr="00154B20">
        <w:rPr>
          <w:rFonts w:eastAsia="Times New Roman"/>
          <w:szCs w:val="24"/>
          <w:lang w:eastAsia="lt-LT"/>
        </w:rPr>
        <w:lastRenderedPageBreak/>
        <w:t>31.2. paaiškėjo, kad Pardavėjas, su kuriuo sudaryta pirkimo Sutartis, turėjo būti pašalintas iš pirkimo procedūros pagal VPĮ 46 straipsnio 1 dalį;</w:t>
      </w:r>
    </w:p>
    <w:p w14:paraId="44FC3AB2" w14:textId="77777777" w:rsidR="002B2D36" w:rsidRPr="00154B20" w:rsidRDefault="002B2D36" w:rsidP="002B2D36">
      <w:pPr>
        <w:tabs>
          <w:tab w:val="left" w:pos="567"/>
          <w:tab w:val="left" w:pos="851"/>
          <w:tab w:val="left" w:pos="1134"/>
        </w:tabs>
        <w:spacing w:after="0" w:line="240" w:lineRule="auto"/>
        <w:ind w:firstLine="567"/>
        <w:jc w:val="both"/>
        <w:rPr>
          <w:rFonts w:eastAsia="Times New Roman"/>
          <w:szCs w:val="24"/>
          <w:lang w:eastAsia="lt-LT"/>
        </w:rPr>
      </w:pPr>
      <w:r w:rsidRPr="00154B20">
        <w:rPr>
          <w:rFonts w:eastAsia="Times New Roman"/>
          <w:szCs w:val="24"/>
          <w:lang w:eastAsia="lt-LT"/>
        </w:rPr>
        <w:t>31.3.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B6485EC"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 xml:space="preserve">32. Jeigu Sutarties galiojimo metu dėl nuo šalių valios nepriklausančių aplinkybių neįmanoma įvykdyti Sutarties konkrečiai pirkimo objekto daliai, o dėl kitų pirkimo objekto dalių ji yra tinkamai vykdoma, tai Šalys gali nutraukti Sutarties vykdymą dėl tokios pirkimo objekto dalies, paliekant galioti Sutartį dėl kitų Pirkimo objekto dalių, dėl kurių sutartiniai įsipareigojimai tinkamai vykdomi </w:t>
      </w:r>
      <w:r w:rsidRPr="00154B20">
        <w:rPr>
          <w:i/>
          <w:szCs w:val="24"/>
        </w:rPr>
        <w:t>(taikoma sudarius sutartį dėl kelių pirkimo objekto dalių).</w:t>
      </w:r>
    </w:p>
    <w:p w14:paraId="7A727E9B"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33. Sutartis taip pat gali būti nutraukta, nesilaikant joje nustatytų terminų, rašytiniu abiejų Šalių tarpusavio susitarimu.</w:t>
      </w:r>
    </w:p>
    <w:p w14:paraId="156FF247"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34. Šalys žino ir supranta, kad jei Sutartis bus nutraukta dėl Pardavėjo esminio Sutarties pažeidimo, Pirkėjas, vadovaudamasis VPĮ 91 str. 1 d., privalės viešai paskelbti apie Sutarties neįvykdymą ar netinkamą įvykdymą.</w:t>
      </w:r>
    </w:p>
    <w:p w14:paraId="02AE4BEA"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35. Sutarties nutraukimas šioje Sutartyje numatytais atvejais neatleidžia Šalių nuo tinkamo sutartinių įsipareigojimų, buvusių iki Sutarties nutraukimo, įvykdymo.</w:t>
      </w:r>
    </w:p>
    <w:p w14:paraId="73A2F35F" w14:textId="77777777" w:rsidR="002B2D36" w:rsidRPr="00154B20" w:rsidRDefault="002B2D36" w:rsidP="002B2D36">
      <w:pPr>
        <w:tabs>
          <w:tab w:val="num" w:pos="928"/>
          <w:tab w:val="left" w:pos="993"/>
        </w:tabs>
        <w:spacing w:after="0" w:line="240" w:lineRule="auto"/>
        <w:ind w:left="568"/>
        <w:jc w:val="both"/>
        <w:rPr>
          <w:szCs w:val="24"/>
        </w:rPr>
      </w:pPr>
    </w:p>
    <w:p w14:paraId="4D5F7987" w14:textId="77777777" w:rsidR="002B2D36" w:rsidRDefault="002B2D36" w:rsidP="002B2D36">
      <w:pPr>
        <w:shd w:val="clear" w:color="auto" w:fill="FFFFFF" w:themeFill="background1"/>
        <w:tabs>
          <w:tab w:val="left" w:pos="851"/>
        </w:tabs>
        <w:spacing w:after="0" w:line="240" w:lineRule="auto"/>
        <w:jc w:val="center"/>
        <w:rPr>
          <w:b/>
          <w:szCs w:val="24"/>
        </w:rPr>
      </w:pPr>
      <w:r w:rsidRPr="00154B20">
        <w:rPr>
          <w:b/>
          <w:szCs w:val="24"/>
        </w:rPr>
        <w:t>Konfidencialumas</w:t>
      </w:r>
    </w:p>
    <w:p w14:paraId="62C5FDBE" w14:textId="77777777" w:rsidR="002B2D36" w:rsidRPr="00154B20" w:rsidRDefault="002B2D36" w:rsidP="002B2D36">
      <w:pPr>
        <w:shd w:val="clear" w:color="auto" w:fill="FFFFFF" w:themeFill="background1"/>
        <w:tabs>
          <w:tab w:val="left" w:pos="851"/>
        </w:tabs>
        <w:spacing w:after="0" w:line="240" w:lineRule="auto"/>
        <w:jc w:val="center"/>
        <w:rPr>
          <w:b/>
          <w:szCs w:val="24"/>
        </w:rPr>
      </w:pPr>
    </w:p>
    <w:p w14:paraId="60A449B9" w14:textId="77777777" w:rsidR="002B2D36" w:rsidRPr="00154B20" w:rsidRDefault="002B2D36" w:rsidP="002B2D36">
      <w:pPr>
        <w:numPr>
          <w:ilvl w:val="0"/>
          <w:numId w:val="42"/>
        </w:numPr>
        <w:shd w:val="clear" w:color="auto" w:fill="FFFFFF" w:themeFill="background1"/>
        <w:tabs>
          <w:tab w:val="left" w:pos="0"/>
          <w:tab w:val="left" w:pos="993"/>
        </w:tabs>
        <w:spacing w:after="0" w:line="240" w:lineRule="auto"/>
        <w:ind w:left="0" w:firstLine="568"/>
        <w:jc w:val="both"/>
        <w:rPr>
          <w:b/>
          <w:szCs w:val="24"/>
        </w:rPr>
      </w:pPr>
      <w:r w:rsidRPr="00154B20">
        <w:rPr>
          <w:position w:val="-4"/>
          <w:szCs w:val="24"/>
        </w:rPr>
        <w:t>Ši Sutartis, galimi pakeitimai ir jos priedai viešinami Viešųjų pirkimų įstatymo nustatyta tvarka, išskyrus informaciją, kuri pažymėta, kaip konfidenciali.</w:t>
      </w:r>
    </w:p>
    <w:p w14:paraId="19AD2709" w14:textId="77777777" w:rsidR="002B2D36" w:rsidRPr="00154B20" w:rsidRDefault="002B2D36" w:rsidP="002B2D36">
      <w:pPr>
        <w:shd w:val="clear" w:color="auto" w:fill="FFFFFF" w:themeFill="background1"/>
        <w:tabs>
          <w:tab w:val="left" w:pos="0"/>
          <w:tab w:val="left" w:pos="993"/>
        </w:tabs>
        <w:spacing w:after="0" w:line="240" w:lineRule="auto"/>
        <w:ind w:left="567"/>
        <w:jc w:val="both"/>
        <w:rPr>
          <w:position w:val="-4"/>
          <w:szCs w:val="24"/>
        </w:rPr>
      </w:pPr>
    </w:p>
    <w:p w14:paraId="22BF3C2B" w14:textId="77777777" w:rsidR="002B2D36" w:rsidRDefault="002B2D36" w:rsidP="002B2D36">
      <w:pPr>
        <w:tabs>
          <w:tab w:val="left" w:pos="851"/>
          <w:tab w:val="left" w:pos="993"/>
        </w:tabs>
        <w:spacing w:after="0" w:line="240" w:lineRule="auto"/>
        <w:jc w:val="center"/>
        <w:rPr>
          <w:b/>
          <w:szCs w:val="24"/>
        </w:rPr>
      </w:pPr>
      <w:r w:rsidRPr="00154B20">
        <w:rPr>
          <w:b/>
          <w:szCs w:val="24"/>
        </w:rPr>
        <w:t>Sutarties galiojimas</w:t>
      </w:r>
    </w:p>
    <w:p w14:paraId="1D74046E" w14:textId="77777777" w:rsidR="002B2D36" w:rsidRPr="00154B20" w:rsidRDefault="002B2D36" w:rsidP="002B2D36">
      <w:pPr>
        <w:tabs>
          <w:tab w:val="left" w:pos="851"/>
          <w:tab w:val="left" w:pos="993"/>
        </w:tabs>
        <w:spacing w:after="0" w:line="240" w:lineRule="auto"/>
        <w:jc w:val="center"/>
        <w:rPr>
          <w:b/>
          <w:szCs w:val="24"/>
        </w:rPr>
      </w:pPr>
    </w:p>
    <w:p w14:paraId="06DABC64" w14:textId="7FB76C06" w:rsidR="002B2D36" w:rsidRPr="00154B20" w:rsidRDefault="005E5288" w:rsidP="002B2D36">
      <w:pPr>
        <w:pStyle w:val="Heading1"/>
        <w:numPr>
          <w:ilvl w:val="0"/>
          <w:numId w:val="42"/>
        </w:numPr>
        <w:tabs>
          <w:tab w:val="left" w:pos="0"/>
          <w:tab w:val="left" w:pos="709"/>
          <w:tab w:val="left" w:pos="993"/>
        </w:tabs>
        <w:spacing w:before="0" w:after="0"/>
        <w:ind w:left="0" w:firstLine="568"/>
        <w:jc w:val="both"/>
        <w:rPr>
          <w:sz w:val="24"/>
          <w:szCs w:val="24"/>
        </w:rPr>
      </w:pPr>
      <w:r w:rsidRPr="000F0331">
        <w:rPr>
          <w:sz w:val="24"/>
          <w:szCs w:val="24"/>
        </w:rPr>
        <w:t>Sutartis įsigalioja nuo jos pasirašymo dienos ir galioja</w:t>
      </w:r>
      <w:r w:rsidR="00FF18BA">
        <w:rPr>
          <w:sz w:val="24"/>
          <w:szCs w:val="24"/>
        </w:rPr>
        <w:t xml:space="preserve"> 24 (dvidešimt keturis)</w:t>
      </w:r>
      <w:r w:rsidR="005E68F7">
        <w:rPr>
          <w:sz w:val="24"/>
          <w:szCs w:val="24"/>
        </w:rPr>
        <w:t xml:space="preserve"> mėnesius</w:t>
      </w:r>
      <w:r>
        <w:rPr>
          <w:sz w:val="24"/>
          <w:szCs w:val="24"/>
        </w:rPr>
        <w:t xml:space="preserve">. </w:t>
      </w:r>
      <w:r w:rsidR="002B2D36" w:rsidRPr="00154B20">
        <w:rPr>
          <w:rFonts w:eastAsia="Verdana"/>
          <w:color w:val="000000"/>
          <w:sz w:val="24"/>
          <w:szCs w:val="24"/>
        </w:rPr>
        <w:t>Sutarčiai nustojus galioti, Šalys sutaria, kad iki visiško sutartinių įsipareigojimų įvykdymo, lieka galioti Sutarties sąlygos, susijusios su atsiskaitymais, nuostolių, baudų, delspinigių mokėjimu ir ginčų sprendimo tvarka.</w:t>
      </w:r>
    </w:p>
    <w:p w14:paraId="107A064C" w14:textId="77777777" w:rsidR="002B2D36" w:rsidRPr="00154B20" w:rsidRDefault="002B2D36" w:rsidP="002B2D36">
      <w:pPr>
        <w:pStyle w:val="Heading1"/>
        <w:numPr>
          <w:ilvl w:val="0"/>
          <w:numId w:val="42"/>
        </w:numPr>
        <w:tabs>
          <w:tab w:val="left" w:pos="0"/>
          <w:tab w:val="left" w:pos="709"/>
          <w:tab w:val="left" w:pos="851"/>
          <w:tab w:val="left" w:pos="993"/>
        </w:tabs>
        <w:spacing w:before="0" w:after="0"/>
        <w:ind w:left="0" w:firstLine="568"/>
        <w:jc w:val="both"/>
        <w:rPr>
          <w:sz w:val="24"/>
          <w:szCs w:val="24"/>
        </w:rPr>
      </w:pPr>
      <w:r w:rsidRPr="00154B20">
        <w:rPr>
          <w:sz w:val="24"/>
          <w:szCs w:val="24"/>
        </w:rPr>
        <w:t>Visi šios Sutarties sąlygų pakeitimai ir papildymai galioja tik tuo atveju, jei jie yra įforminami raštu ir pasirašyti abiejų Šalių. Sutarties priedai įsigalioja nuo jų pasirašymo, jei nenurodyta vėlesnė įsigaliojimo data.</w:t>
      </w:r>
    </w:p>
    <w:p w14:paraId="34504D67" w14:textId="77777777" w:rsidR="002B2D36" w:rsidRPr="00154B20" w:rsidRDefault="002B2D36" w:rsidP="002B2D36">
      <w:pPr>
        <w:spacing w:after="0" w:line="240" w:lineRule="auto"/>
        <w:rPr>
          <w:szCs w:val="24"/>
          <w:lang w:eastAsia="lt-LT"/>
        </w:rPr>
      </w:pPr>
    </w:p>
    <w:p w14:paraId="07B64050" w14:textId="77777777" w:rsidR="002B2D36" w:rsidRDefault="002B2D36" w:rsidP="002B2D36">
      <w:pPr>
        <w:tabs>
          <w:tab w:val="left" w:pos="851"/>
        </w:tabs>
        <w:spacing w:after="0" w:line="240" w:lineRule="auto"/>
        <w:jc w:val="center"/>
        <w:rPr>
          <w:b/>
          <w:szCs w:val="24"/>
        </w:rPr>
      </w:pPr>
      <w:r w:rsidRPr="00154B20">
        <w:rPr>
          <w:b/>
          <w:szCs w:val="24"/>
        </w:rPr>
        <w:t>Kitos nuostatos</w:t>
      </w:r>
    </w:p>
    <w:p w14:paraId="75CDF302" w14:textId="77777777" w:rsidR="002B2D36" w:rsidRPr="00154B20" w:rsidRDefault="002B2D36" w:rsidP="002B2D36">
      <w:pPr>
        <w:tabs>
          <w:tab w:val="left" w:pos="851"/>
        </w:tabs>
        <w:spacing w:after="0" w:line="240" w:lineRule="auto"/>
        <w:jc w:val="center"/>
        <w:rPr>
          <w:b/>
          <w:szCs w:val="24"/>
        </w:rPr>
      </w:pPr>
    </w:p>
    <w:p w14:paraId="78F08B89" w14:textId="77777777" w:rsidR="002B2D36" w:rsidRPr="00154B20" w:rsidRDefault="002B2D36" w:rsidP="002B2D36">
      <w:pPr>
        <w:tabs>
          <w:tab w:val="left" w:pos="567"/>
        </w:tabs>
        <w:spacing w:after="0" w:line="240" w:lineRule="auto"/>
        <w:jc w:val="both"/>
        <w:rPr>
          <w:szCs w:val="24"/>
        </w:rPr>
      </w:pPr>
      <w:r w:rsidRPr="00154B20">
        <w:rPr>
          <w:b/>
          <w:color w:val="FF0000"/>
          <w:szCs w:val="24"/>
        </w:rPr>
        <w:tab/>
      </w:r>
      <w:r w:rsidRPr="00154B20">
        <w:rPr>
          <w:szCs w:val="24"/>
        </w:rPr>
        <w:t>39.</w:t>
      </w:r>
      <w:r w:rsidRPr="00154B20">
        <w:rPr>
          <w:color w:val="FF0000"/>
          <w:szCs w:val="24"/>
        </w:rPr>
        <w:t xml:space="preserve"> </w:t>
      </w:r>
      <w:r w:rsidRPr="00154B20">
        <w:rPr>
          <w:szCs w:val="24"/>
        </w:rPr>
        <w:t>Sutartis yra sudaryta vadovaujantis Lietuvos Respublikos teisės aktais. Sutartis ir atskiros jos nuostatos turi būti aiškinamos vadovaujantis Lietuvos Respublikos teise.</w:t>
      </w:r>
    </w:p>
    <w:p w14:paraId="3F25F1B1" w14:textId="77777777" w:rsidR="002B2D36" w:rsidRPr="00154B20" w:rsidRDefault="002B2D36" w:rsidP="002B2D36">
      <w:pPr>
        <w:tabs>
          <w:tab w:val="left" w:pos="567"/>
        </w:tabs>
        <w:spacing w:after="0" w:line="240" w:lineRule="auto"/>
        <w:jc w:val="both"/>
        <w:rPr>
          <w:szCs w:val="24"/>
        </w:rPr>
      </w:pPr>
      <w:r w:rsidRPr="00154B20">
        <w:rPr>
          <w:szCs w:val="24"/>
        </w:rPr>
        <w:tab/>
        <w:t>40. Ginčai, kylantys dėl šios Sutarties vykdymo, sprendžiami derybų būdu. Nepavykus išspręsti ginčo derybų būdu, jis sprendžiamas Lietuvos Respublikos teisės aktų nustatyta tvarka.</w:t>
      </w:r>
    </w:p>
    <w:p w14:paraId="2DB5F4EF" w14:textId="77777777" w:rsidR="002B2D36" w:rsidRPr="00154B20" w:rsidRDefault="002B2D36" w:rsidP="002B2D36">
      <w:pPr>
        <w:tabs>
          <w:tab w:val="left" w:pos="567"/>
        </w:tabs>
        <w:spacing w:after="0" w:line="240" w:lineRule="auto"/>
        <w:jc w:val="both"/>
        <w:rPr>
          <w:szCs w:val="24"/>
        </w:rPr>
      </w:pPr>
      <w:r w:rsidRPr="00154B20">
        <w:rPr>
          <w:szCs w:val="24"/>
        </w:rPr>
        <w:tab/>
        <w:t>41. Sutarties dokumentais yra pati Sutartis ir jos priedai, kurie yra neatskiriama Sutarties dalis. Ant visų Sutarties dokumentų turi būti Pardavėjo ir Pirkėjo įgaliotų atstovų parašai.</w:t>
      </w:r>
    </w:p>
    <w:p w14:paraId="3882424D" w14:textId="77777777" w:rsidR="002B2D36" w:rsidRPr="00154B20" w:rsidRDefault="002B2D36" w:rsidP="002B2D36">
      <w:pPr>
        <w:tabs>
          <w:tab w:val="left" w:pos="567"/>
        </w:tabs>
        <w:spacing w:after="0" w:line="240" w:lineRule="auto"/>
        <w:jc w:val="both"/>
        <w:rPr>
          <w:szCs w:val="24"/>
        </w:rPr>
      </w:pPr>
      <w:r w:rsidRPr="00154B20">
        <w:rPr>
          <w:szCs w:val="24"/>
        </w:rPr>
        <w:tab/>
        <w:t>42. Pardavėjo Konkursui pateiktas pasiūlymas ir kiti pirkimo dokumentai yra laikomi neatskiriama šios Sutarties dalimi ir gali būti naudojami aiškinant Sutarties sąlygas.</w:t>
      </w:r>
    </w:p>
    <w:p w14:paraId="783656C4" w14:textId="77777777" w:rsidR="002B2D36" w:rsidRPr="00154B20" w:rsidRDefault="002B2D36" w:rsidP="002B2D36">
      <w:pPr>
        <w:tabs>
          <w:tab w:val="left" w:pos="567"/>
        </w:tabs>
        <w:spacing w:after="0" w:line="240" w:lineRule="auto"/>
        <w:jc w:val="both"/>
        <w:rPr>
          <w:szCs w:val="24"/>
        </w:rPr>
      </w:pPr>
      <w:r w:rsidRPr="00154B20">
        <w:rPr>
          <w:szCs w:val="24"/>
        </w:rPr>
        <w:tab/>
        <w:t>43. Sutartis sudaryta lietuvių kalba, 2 (dviem) vienodą juridinę galią turinčiais egzemplioriais, po vieną kiekvienai Šaliai.</w:t>
      </w:r>
    </w:p>
    <w:p w14:paraId="57AB9264" w14:textId="77777777" w:rsidR="002B2D36" w:rsidRPr="00154B20" w:rsidRDefault="002B2D36" w:rsidP="002B2D36">
      <w:pPr>
        <w:tabs>
          <w:tab w:val="left" w:pos="567"/>
        </w:tabs>
        <w:spacing w:after="0" w:line="240" w:lineRule="auto"/>
        <w:jc w:val="both"/>
        <w:rPr>
          <w:szCs w:val="24"/>
        </w:rPr>
      </w:pPr>
      <w:r w:rsidRPr="00154B20">
        <w:rPr>
          <w:szCs w:val="24"/>
        </w:rPr>
        <w:tab/>
        <w:t>44. Už Sutarties vykdymą atsakingi asmenys:</w:t>
      </w:r>
    </w:p>
    <w:p w14:paraId="6C1BE376" w14:textId="777AEE1F" w:rsidR="002B2D36" w:rsidRPr="00154B20" w:rsidRDefault="002B2D36" w:rsidP="002B2D36">
      <w:pPr>
        <w:tabs>
          <w:tab w:val="left" w:pos="567"/>
        </w:tabs>
        <w:spacing w:after="0" w:line="240" w:lineRule="auto"/>
        <w:jc w:val="both"/>
        <w:rPr>
          <w:szCs w:val="24"/>
        </w:rPr>
      </w:pPr>
      <w:r w:rsidRPr="00154B20">
        <w:rPr>
          <w:szCs w:val="24"/>
        </w:rPr>
        <w:tab/>
        <w:t xml:space="preserve">44.1. Pirkėjo atstovas - </w:t>
      </w:r>
      <w:r w:rsidR="00673F8B" w:rsidRPr="00FB2643">
        <w:rPr>
          <w:i/>
        </w:rPr>
        <w:t>Mikrobiologinių tyrimų skyriaus</w:t>
      </w:r>
      <w:r w:rsidR="00673F8B" w:rsidRPr="00FB2643">
        <w:rPr>
          <w:i/>
          <w:szCs w:val="24"/>
        </w:rPr>
        <w:t xml:space="preserve"> vedėja Rūta Jankauskienė, tel. +370 5 210 549</w:t>
      </w:r>
      <w:r w:rsidR="00673F8B" w:rsidRPr="00FB2643">
        <w:rPr>
          <w:i/>
          <w:szCs w:val="24"/>
          <w:lang w:val="en-US"/>
        </w:rPr>
        <w:t>5</w:t>
      </w:r>
      <w:r w:rsidR="00673F8B" w:rsidRPr="00FB2643">
        <w:rPr>
          <w:i/>
          <w:szCs w:val="24"/>
        </w:rPr>
        <w:t xml:space="preserve">, el. p. </w:t>
      </w:r>
      <w:hyperlink r:id="rId8" w:history="1">
        <w:r w:rsidR="00673F8B" w:rsidRPr="00FB2643">
          <w:rPr>
            <w:rStyle w:val="Hyperlink"/>
            <w:i/>
            <w:szCs w:val="24"/>
          </w:rPr>
          <w:t>ruta.jankauskiene@nvspl.lt</w:t>
        </w:r>
      </w:hyperlink>
      <w:r w:rsidRPr="00154B20">
        <w:rPr>
          <w:szCs w:val="24"/>
        </w:rPr>
        <w:t>;</w:t>
      </w:r>
    </w:p>
    <w:p w14:paraId="04F21D9B" w14:textId="159D489E" w:rsidR="002B2D36" w:rsidRPr="00154B20" w:rsidRDefault="002B2D36" w:rsidP="002B2D36">
      <w:pPr>
        <w:tabs>
          <w:tab w:val="left" w:pos="567"/>
        </w:tabs>
        <w:spacing w:after="0" w:line="240" w:lineRule="auto"/>
        <w:jc w:val="both"/>
        <w:rPr>
          <w:szCs w:val="24"/>
        </w:rPr>
      </w:pPr>
      <w:r w:rsidRPr="00154B20">
        <w:rPr>
          <w:szCs w:val="24"/>
        </w:rPr>
        <w:lastRenderedPageBreak/>
        <w:tab/>
        <w:t xml:space="preserve">44.2 </w:t>
      </w:r>
      <w:r w:rsidRPr="00341A14">
        <w:rPr>
          <w:szCs w:val="24"/>
        </w:rPr>
        <w:t xml:space="preserve">Pardavėjo atstovas </w:t>
      </w:r>
      <w:r w:rsidR="00341A14" w:rsidRPr="00341A14">
        <w:rPr>
          <w:szCs w:val="24"/>
        </w:rPr>
        <w:t>– produkto</w:t>
      </w:r>
      <w:r w:rsidR="00341A14">
        <w:rPr>
          <w:szCs w:val="24"/>
        </w:rPr>
        <w:t xml:space="preserve"> specialistė Jolanta Runkelytė, tel. (8 5) 274 04 94</w:t>
      </w:r>
    </w:p>
    <w:p w14:paraId="576680F9" w14:textId="50A53388" w:rsidR="002B2D36" w:rsidRPr="00154B20" w:rsidRDefault="002B2D36" w:rsidP="002B2D36">
      <w:pPr>
        <w:tabs>
          <w:tab w:val="left" w:pos="567"/>
        </w:tabs>
        <w:spacing w:after="0" w:line="240" w:lineRule="auto"/>
        <w:jc w:val="both"/>
        <w:rPr>
          <w:szCs w:val="24"/>
        </w:rPr>
      </w:pPr>
      <w:r w:rsidRPr="00154B20">
        <w:rPr>
          <w:szCs w:val="24"/>
        </w:rPr>
        <w:tab/>
        <w:t xml:space="preserve">45. </w:t>
      </w:r>
      <w:r w:rsidRPr="00154B20">
        <w:rPr>
          <w:rFonts w:eastAsia="Times New Roman"/>
          <w:color w:val="000000"/>
          <w:szCs w:val="24"/>
          <w:shd w:val="clear" w:color="auto" w:fill="FFFFFF"/>
          <w:lang w:eastAsia="lt-LT"/>
        </w:rPr>
        <w:t xml:space="preserve">Pirkėjo įgaliotas asmuo, atsakingas už sutarties ir pakeitimų paskelbimą pagal Lietuvos Respublikos viešųjų pirkimų įstatymo 86 straipsnio 9 dalies nuostatas </w:t>
      </w:r>
      <w:r w:rsidR="00C23A16" w:rsidRPr="00C343C9">
        <w:rPr>
          <w:rFonts w:eastAsia="Times New Roman"/>
          <w:i/>
          <w:color w:val="000000"/>
          <w:szCs w:val="24"/>
          <w:shd w:val="clear" w:color="auto" w:fill="FFFFFF"/>
          <w:lang w:eastAsia="lt-LT"/>
        </w:rPr>
        <w:t>Planavimo ir viešųjų pirkimų skyriaus vyriausioji specialistė Inga Jasinskienė.</w:t>
      </w:r>
      <w:r w:rsidRPr="00154B20">
        <w:rPr>
          <w:rFonts w:eastAsia="Times New Roman"/>
          <w:color w:val="000000"/>
          <w:szCs w:val="24"/>
          <w:shd w:val="clear" w:color="auto" w:fill="FFFFFF"/>
          <w:lang w:eastAsia="lt-LT"/>
        </w:rPr>
        <w:t>.</w:t>
      </w:r>
    </w:p>
    <w:p w14:paraId="126EBD1B" w14:textId="77777777" w:rsidR="002B2D36" w:rsidRPr="00154B20" w:rsidRDefault="002B2D36" w:rsidP="002B2D36">
      <w:pPr>
        <w:tabs>
          <w:tab w:val="left" w:pos="567"/>
        </w:tabs>
        <w:spacing w:after="0" w:line="240" w:lineRule="auto"/>
        <w:jc w:val="both"/>
        <w:rPr>
          <w:szCs w:val="24"/>
        </w:rPr>
      </w:pPr>
      <w:r w:rsidRPr="00154B20">
        <w:rPr>
          <w:szCs w:val="24"/>
        </w:rPr>
        <w:t xml:space="preserve"> </w:t>
      </w:r>
    </w:p>
    <w:p w14:paraId="3D5976D2" w14:textId="77777777" w:rsidR="002B2D36" w:rsidRPr="00154B20" w:rsidRDefault="002B2D36" w:rsidP="002B2D36">
      <w:pPr>
        <w:tabs>
          <w:tab w:val="left" w:pos="567"/>
        </w:tabs>
        <w:spacing w:after="0" w:line="240" w:lineRule="auto"/>
        <w:jc w:val="both"/>
        <w:rPr>
          <w:szCs w:val="24"/>
        </w:rPr>
      </w:pPr>
      <w:r w:rsidRPr="00154B20">
        <w:rPr>
          <w:szCs w:val="24"/>
        </w:rPr>
        <w:tab/>
        <w:t>PRIEDAI:</w:t>
      </w:r>
    </w:p>
    <w:p w14:paraId="2C30311B" w14:textId="460C6C4B" w:rsidR="002B2D36" w:rsidRPr="00F74EB7" w:rsidRDefault="002B2D36" w:rsidP="002B2D36">
      <w:pPr>
        <w:tabs>
          <w:tab w:val="left" w:pos="567"/>
        </w:tabs>
        <w:spacing w:after="0" w:line="240" w:lineRule="auto"/>
        <w:jc w:val="both"/>
        <w:rPr>
          <w:szCs w:val="24"/>
        </w:rPr>
      </w:pPr>
      <w:r w:rsidRPr="00F74EB7">
        <w:rPr>
          <w:szCs w:val="24"/>
        </w:rPr>
        <w:tab/>
        <w:t xml:space="preserve">1 priedas. </w:t>
      </w:r>
      <w:r w:rsidR="001456FF">
        <w:rPr>
          <w:szCs w:val="24"/>
        </w:rPr>
        <w:t>Reagentų ir</w:t>
      </w:r>
      <w:r w:rsidR="0004093D">
        <w:rPr>
          <w:szCs w:val="24"/>
        </w:rPr>
        <w:t xml:space="preserve"> priemonių</w:t>
      </w:r>
      <w:r w:rsidR="001456FF">
        <w:rPr>
          <w:szCs w:val="24"/>
        </w:rPr>
        <w:t>, skirtų mikrobiologiniams tyrimams atlikti,</w:t>
      </w:r>
      <w:r w:rsidR="00A4098C">
        <w:rPr>
          <w:szCs w:val="24"/>
        </w:rPr>
        <w:t xml:space="preserve"> </w:t>
      </w:r>
      <w:r w:rsidR="00632B46">
        <w:rPr>
          <w:szCs w:val="24"/>
        </w:rPr>
        <w:t>pirkimas (AK-</w:t>
      </w:r>
      <w:r w:rsidR="001456FF">
        <w:rPr>
          <w:szCs w:val="24"/>
        </w:rPr>
        <w:t>3</w:t>
      </w:r>
      <w:r w:rsidR="00632B46">
        <w:rPr>
          <w:szCs w:val="24"/>
        </w:rPr>
        <w:t>/20</w:t>
      </w:r>
      <w:r w:rsidR="001F365C">
        <w:rPr>
          <w:szCs w:val="24"/>
        </w:rPr>
        <w:t>21</w:t>
      </w:r>
      <w:r w:rsidR="00632B46">
        <w:rPr>
          <w:szCs w:val="24"/>
        </w:rPr>
        <w:t>)</w:t>
      </w:r>
      <w:r w:rsidR="00E57483">
        <w:rPr>
          <w:szCs w:val="24"/>
        </w:rPr>
        <w:t>,</w:t>
      </w:r>
      <w:r w:rsidR="00632B46">
        <w:rPr>
          <w:szCs w:val="24"/>
        </w:rPr>
        <w:t xml:space="preserve"> </w:t>
      </w:r>
      <w:r w:rsidRPr="00F74EB7">
        <w:rPr>
          <w:szCs w:val="24"/>
        </w:rPr>
        <w:t xml:space="preserve">techninė specifikacija, </w:t>
      </w:r>
      <w:r w:rsidR="00EC014F">
        <w:rPr>
          <w:szCs w:val="24"/>
        </w:rPr>
        <w:t>3</w:t>
      </w:r>
      <w:r w:rsidRPr="00F74EB7">
        <w:rPr>
          <w:szCs w:val="24"/>
        </w:rPr>
        <w:t xml:space="preserve"> lapa</w:t>
      </w:r>
      <w:r w:rsidR="00EC014F">
        <w:rPr>
          <w:szCs w:val="24"/>
        </w:rPr>
        <w:t>i</w:t>
      </w:r>
      <w:r w:rsidRPr="00F74EB7">
        <w:rPr>
          <w:szCs w:val="24"/>
        </w:rPr>
        <w:t>.</w:t>
      </w:r>
    </w:p>
    <w:p w14:paraId="4FD891FA" w14:textId="1CC2AFE3" w:rsidR="002B2D36" w:rsidRPr="00F74EB7" w:rsidRDefault="002B2D36" w:rsidP="002B2D36">
      <w:pPr>
        <w:tabs>
          <w:tab w:val="left" w:pos="567"/>
        </w:tabs>
        <w:spacing w:after="0" w:line="240" w:lineRule="auto"/>
        <w:jc w:val="both"/>
        <w:rPr>
          <w:szCs w:val="24"/>
        </w:rPr>
      </w:pPr>
      <w:r w:rsidRPr="00F74EB7">
        <w:rPr>
          <w:szCs w:val="24"/>
        </w:rPr>
        <w:tab/>
        <w:t xml:space="preserve">2 priedas. </w:t>
      </w:r>
      <w:r w:rsidR="00D234D0">
        <w:rPr>
          <w:szCs w:val="24"/>
        </w:rPr>
        <w:t>Reagentų ir priemonių, skirtų mikrobiologiniams tyrimams atlikti, pirkimas (AK-3/2021)</w:t>
      </w:r>
      <w:r w:rsidRPr="00F74EB7">
        <w:rPr>
          <w:szCs w:val="24"/>
        </w:rPr>
        <w:t xml:space="preserve">, </w:t>
      </w:r>
      <w:r w:rsidR="00632B46" w:rsidRPr="00F74EB7">
        <w:rPr>
          <w:szCs w:val="24"/>
        </w:rPr>
        <w:t>užsakym</w:t>
      </w:r>
      <w:r w:rsidR="00E57483">
        <w:rPr>
          <w:szCs w:val="24"/>
        </w:rPr>
        <w:t>o forma</w:t>
      </w:r>
      <w:r w:rsidR="00632B46">
        <w:rPr>
          <w:szCs w:val="24"/>
        </w:rPr>
        <w:t>,</w:t>
      </w:r>
      <w:r w:rsidR="00632B46" w:rsidRPr="00F74EB7">
        <w:rPr>
          <w:szCs w:val="24"/>
        </w:rPr>
        <w:t xml:space="preserve"> </w:t>
      </w:r>
      <w:r w:rsidRPr="00F74EB7">
        <w:rPr>
          <w:szCs w:val="24"/>
        </w:rPr>
        <w:t>1 lapas.</w:t>
      </w:r>
    </w:p>
    <w:p w14:paraId="4265145D" w14:textId="77777777" w:rsidR="002B2D36" w:rsidRPr="00154B20" w:rsidRDefault="002B2D36" w:rsidP="002B2D36">
      <w:pPr>
        <w:tabs>
          <w:tab w:val="left" w:pos="0"/>
          <w:tab w:val="left" w:pos="567"/>
        </w:tabs>
        <w:spacing w:after="0" w:line="240" w:lineRule="auto"/>
        <w:jc w:val="both"/>
        <w:rPr>
          <w:position w:val="-4"/>
          <w:szCs w:val="24"/>
        </w:rPr>
      </w:pPr>
    </w:p>
    <w:p w14:paraId="3ACB06E2" w14:textId="77777777" w:rsidR="00B13AAF" w:rsidRPr="00154B20" w:rsidRDefault="00B13AAF" w:rsidP="00154B20">
      <w:pPr>
        <w:spacing w:after="0" w:line="240" w:lineRule="auto"/>
        <w:jc w:val="center"/>
        <w:rPr>
          <w:b/>
          <w:bCs/>
          <w:szCs w:val="24"/>
        </w:rPr>
      </w:pPr>
      <w:r w:rsidRPr="00154B20">
        <w:rPr>
          <w:b/>
          <w:bCs/>
          <w:szCs w:val="24"/>
        </w:rPr>
        <w:t>Juridiniai šalių adresai</w:t>
      </w:r>
    </w:p>
    <w:p w14:paraId="19D3D070" w14:textId="77777777" w:rsidR="00B13AAF" w:rsidRPr="00154B20" w:rsidRDefault="00B13AAF" w:rsidP="00B13AAF">
      <w:pPr>
        <w:spacing w:after="0" w:line="240" w:lineRule="auto"/>
        <w:jc w:val="center"/>
        <w:rPr>
          <w:b/>
          <w:bCs/>
          <w:szCs w:val="24"/>
        </w:rPr>
      </w:pPr>
    </w:p>
    <w:tbl>
      <w:tblPr>
        <w:tblW w:w="10065" w:type="dxa"/>
        <w:tblInd w:w="108" w:type="dxa"/>
        <w:tblLayout w:type="fixed"/>
        <w:tblLook w:val="0000" w:firstRow="0" w:lastRow="0" w:firstColumn="0" w:lastColumn="0" w:noHBand="0" w:noVBand="0"/>
      </w:tblPr>
      <w:tblGrid>
        <w:gridCol w:w="4395"/>
        <w:gridCol w:w="5670"/>
      </w:tblGrid>
      <w:tr w:rsidR="00B13AAF" w:rsidRPr="005A18AE" w14:paraId="020A1744" w14:textId="77777777" w:rsidTr="003E5C65">
        <w:trPr>
          <w:trHeight w:val="255"/>
        </w:trPr>
        <w:tc>
          <w:tcPr>
            <w:tcW w:w="4395" w:type="dxa"/>
            <w:vAlign w:val="bottom"/>
          </w:tcPr>
          <w:p w14:paraId="6DF02556" w14:textId="77777777" w:rsidR="00B13AAF" w:rsidRPr="005A18AE" w:rsidRDefault="00B13AAF" w:rsidP="00B13AAF">
            <w:pPr>
              <w:spacing w:after="0" w:line="240" w:lineRule="auto"/>
              <w:rPr>
                <w:b/>
                <w:szCs w:val="24"/>
              </w:rPr>
            </w:pPr>
            <w:r w:rsidRPr="005A18AE">
              <w:rPr>
                <w:b/>
                <w:szCs w:val="24"/>
              </w:rPr>
              <w:t>Pardavėjas</w:t>
            </w:r>
          </w:p>
        </w:tc>
        <w:tc>
          <w:tcPr>
            <w:tcW w:w="5670" w:type="dxa"/>
            <w:vAlign w:val="bottom"/>
          </w:tcPr>
          <w:p w14:paraId="30D54D7A" w14:textId="77777777" w:rsidR="00B13AAF" w:rsidRPr="005A18AE" w:rsidRDefault="00B13AAF" w:rsidP="00B13AAF">
            <w:pPr>
              <w:spacing w:after="0" w:line="240" w:lineRule="auto"/>
              <w:rPr>
                <w:b/>
                <w:szCs w:val="24"/>
                <w:highlight w:val="yellow"/>
              </w:rPr>
            </w:pPr>
            <w:r w:rsidRPr="005A18AE">
              <w:rPr>
                <w:b/>
                <w:szCs w:val="24"/>
              </w:rPr>
              <w:t>Pirkėjas</w:t>
            </w:r>
          </w:p>
        </w:tc>
      </w:tr>
      <w:tr w:rsidR="00B13AAF" w:rsidRPr="005A18AE" w14:paraId="68E297DC" w14:textId="77777777" w:rsidTr="003E5C65">
        <w:trPr>
          <w:trHeight w:val="80"/>
        </w:trPr>
        <w:tc>
          <w:tcPr>
            <w:tcW w:w="4395" w:type="dxa"/>
            <w:vAlign w:val="bottom"/>
          </w:tcPr>
          <w:p w14:paraId="582B4C4A" w14:textId="77777777" w:rsidR="00B13AAF" w:rsidRPr="005A18AE" w:rsidRDefault="00B13AAF" w:rsidP="00B13AAF">
            <w:pPr>
              <w:keepNext/>
              <w:spacing w:after="0" w:line="240" w:lineRule="auto"/>
              <w:outlineLvl w:val="0"/>
              <w:rPr>
                <w:szCs w:val="24"/>
              </w:rPr>
            </w:pPr>
            <w:r w:rsidRPr="005A18AE">
              <w:rPr>
                <w:szCs w:val="24"/>
              </w:rPr>
              <w:t> </w:t>
            </w:r>
          </w:p>
        </w:tc>
        <w:tc>
          <w:tcPr>
            <w:tcW w:w="5670" w:type="dxa"/>
            <w:vAlign w:val="bottom"/>
          </w:tcPr>
          <w:p w14:paraId="101AA2C2" w14:textId="77777777" w:rsidR="00B13AAF" w:rsidRPr="005A18AE" w:rsidRDefault="00B13AAF" w:rsidP="00B13AAF">
            <w:pPr>
              <w:keepNext/>
              <w:spacing w:after="0" w:line="240" w:lineRule="auto"/>
              <w:outlineLvl w:val="0"/>
              <w:rPr>
                <w:szCs w:val="24"/>
              </w:rPr>
            </w:pPr>
          </w:p>
        </w:tc>
      </w:tr>
      <w:tr w:rsidR="008C5E44" w:rsidRPr="005A18AE" w14:paraId="517B2577" w14:textId="77777777" w:rsidTr="003E5C65">
        <w:trPr>
          <w:trHeight w:val="255"/>
        </w:trPr>
        <w:tc>
          <w:tcPr>
            <w:tcW w:w="4395" w:type="dxa"/>
          </w:tcPr>
          <w:p w14:paraId="57E8B347" w14:textId="48FEE02D" w:rsidR="008C5E44" w:rsidRPr="005A18AE" w:rsidRDefault="008C5E44" w:rsidP="008C5E44">
            <w:pPr>
              <w:spacing w:after="0" w:line="240" w:lineRule="auto"/>
              <w:rPr>
                <w:szCs w:val="24"/>
              </w:rPr>
            </w:pPr>
            <w:r w:rsidRPr="00F602FC">
              <w:rPr>
                <w:szCs w:val="24"/>
              </w:rPr>
              <w:t>UAB „</w:t>
            </w:r>
            <w:r w:rsidR="001B4049">
              <w:rPr>
                <w:szCs w:val="24"/>
              </w:rPr>
              <w:t>Diagnostinės sistemos</w:t>
            </w:r>
            <w:r w:rsidRPr="00F602FC">
              <w:rPr>
                <w:szCs w:val="24"/>
              </w:rPr>
              <w:t>“</w:t>
            </w:r>
          </w:p>
        </w:tc>
        <w:tc>
          <w:tcPr>
            <w:tcW w:w="5670" w:type="dxa"/>
            <w:vAlign w:val="bottom"/>
          </w:tcPr>
          <w:p w14:paraId="15329B43" w14:textId="77777777" w:rsidR="008C5E44" w:rsidRPr="005A18AE" w:rsidRDefault="008C5E44" w:rsidP="008C5E44">
            <w:pPr>
              <w:spacing w:after="0" w:line="240" w:lineRule="auto"/>
              <w:rPr>
                <w:szCs w:val="24"/>
              </w:rPr>
            </w:pPr>
            <w:r w:rsidRPr="005A18AE">
              <w:rPr>
                <w:szCs w:val="24"/>
              </w:rPr>
              <w:t>Nacionalinė visuomenės sveikatos priežiūros laboratorija</w:t>
            </w:r>
          </w:p>
        </w:tc>
      </w:tr>
      <w:tr w:rsidR="008C5E44" w:rsidRPr="005A18AE" w14:paraId="28EDD68B" w14:textId="77777777" w:rsidTr="007C030F">
        <w:trPr>
          <w:trHeight w:val="245"/>
        </w:trPr>
        <w:tc>
          <w:tcPr>
            <w:tcW w:w="4395" w:type="dxa"/>
            <w:vAlign w:val="bottom"/>
          </w:tcPr>
          <w:p w14:paraId="7C59350C" w14:textId="535FD068" w:rsidR="008C5E44" w:rsidRPr="004B1E18" w:rsidRDefault="008C5E44" w:rsidP="008C5E44">
            <w:pPr>
              <w:spacing w:after="0" w:line="240" w:lineRule="auto"/>
              <w:rPr>
                <w:szCs w:val="24"/>
              </w:rPr>
            </w:pPr>
            <w:r w:rsidRPr="004B1E18">
              <w:rPr>
                <w:szCs w:val="24"/>
              </w:rPr>
              <w:t xml:space="preserve">Įmonės kodas </w:t>
            </w:r>
            <w:r w:rsidR="004B1E18" w:rsidRPr="004B1E18">
              <w:rPr>
                <w:rFonts w:ascii="Times-Roman" w:eastAsiaTheme="minorHAnsi" w:hAnsi="Times-Roman" w:cs="Times-Roman"/>
                <w:szCs w:val="24"/>
              </w:rPr>
              <w:t>12</w:t>
            </w:r>
            <w:r w:rsidR="001B4049">
              <w:rPr>
                <w:rFonts w:ascii="Times-Roman" w:eastAsiaTheme="minorHAnsi" w:hAnsi="Times-Roman" w:cs="Times-Roman"/>
                <w:szCs w:val="24"/>
              </w:rPr>
              <w:t>2263421</w:t>
            </w:r>
          </w:p>
        </w:tc>
        <w:tc>
          <w:tcPr>
            <w:tcW w:w="5670" w:type="dxa"/>
            <w:vAlign w:val="bottom"/>
          </w:tcPr>
          <w:p w14:paraId="05550001" w14:textId="77777777" w:rsidR="008C5E44" w:rsidRPr="005A18AE" w:rsidRDefault="008C5E44" w:rsidP="008C5E44">
            <w:pPr>
              <w:spacing w:after="0" w:line="240" w:lineRule="auto"/>
              <w:rPr>
                <w:szCs w:val="24"/>
              </w:rPr>
            </w:pPr>
            <w:r w:rsidRPr="005A18AE">
              <w:rPr>
                <w:szCs w:val="24"/>
              </w:rPr>
              <w:t>Įstaigos kodas 195551983</w:t>
            </w:r>
          </w:p>
        </w:tc>
      </w:tr>
      <w:tr w:rsidR="008C5E44" w:rsidRPr="005A18AE" w14:paraId="0419ABE2" w14:textId="77777777" w:rsidTr="003E5C65">
        <w:trPr>
          <w:trHeight w:val="255"/>
        </w:trPr>
        <w:tc>
          <w:tcPr>
            <w:tcW w:w="4395" w:type="dxa"/>
            <w:vAlign w:val="bottom"/>
          </w:tcPr>
          <w:p w14:paraId="474C6478" w14:textId="668076AE" w:rsidR="008C5E44" w:rsidRPr="004B1E18" w:rsidRDefault="001B4049" w:rsidP="008C5E44">
            <w:pPr>
              <w:spacing w:after="0" w:line="240" w:lineRule="auto"/>
              <w:rPr>
                <w:szCs w:val="24"/>
              </w:rPr>
            </w:pPr>
            <w:r>
              <w:rPr>
                <w:rFonts w:ascii="Times-Roman" w:eastAsiaTheme="minorHAnsi" w:hAnsi="Times-Roman" w:cs="Times-Roman"/>
                <w:szCs w:val="24"/>
              </w:rPr>
              <w:t xml:space="preserve">Kalvarijų sodų 1-oji </w:t>
            </w:r>
            <w:r w:rsidR="004B1E18" w:rsidRPr="004B1E18">
              <w:rPr>
                <w:rFonts w:ascii="Times-Roman" w:eastAsiaTheme="minorHAnsi" w:hAnsi="Times-Roman" w:cs="Times-Roman"/>
                <w:szCs w:val="24"/>
              </w:rPr>
              <w:t xml:space="preserve">g. </w:t>
            </w:r>
            <w:r>
              <w:rPr>
                <w:rFonts w:ascii="Times-Roman" w:eastAsiaTheme="minorHAnsi" w:hAnsi="Times-Roman" w:cs="Times-Roman"/>
                <w:szCs w:val="24"/>
              </w:rPr>
              <w:t>2</w:t>
            </w:r>
            <w:r w:rsidR="004B1E18" w:rsidRPr="004B1E18">
              <w:rPr>
                <w:rFonts w:ascii="Times-Roman" w:eastAsiaTheme="minorHAnsi" w:hAnsi="Times-Roman" w:cs="Times-Roman"/>
                <w:szCs w:val="24"/>
              </w:rPr>
              <w:t>, 0</w:t>
            </w:r>
            <w:r>
              <w:rPr>
                <w:rFonts w:ascii="Times-Roman" w:eastAsiaTheme="minorHAnsi" w:hAnsi="Times-Roman" w:cs="Times-Roman"/>
                <w:szCs w:val="24"/>
              </w:rPr>
              <w:t>8315</w:t>
            </w:r>
            <w:r w:rsidR="004B1E18" w:rsidRPr="004B1E18">
              <w:rPr>
                <w:rFonts w:ascii="Times-Roman" w:eastAsiaTheme="minorHAnsi" w:hAnsi="Times-Roman" w:cs="Times-Roman"/>
                <w:szCs w:val="24"/>
              </w:rPr>
              <w:t xml:space="preserve"> Vilnius</w:t>
            </w:r>
          </w:p>
        </w:tc>
        <w:tc>
          <w:tcPr>
            <w:tcW w:w="5670" w:type="dxa"/>
            <w:vAlign w:val="bottom"/>
          </w:tcPr>
          <w:p w14:paraId="58B71E7E" w14:textId="77777777" w:rsidR="008C5E44" w:rsidRPr="005A18AE" w:rsidRDefault="008C5E44" w:rsidP="008C5E44">
            <w:pPr>
              <w:spacing w:after="0" w:line="240" w:lineRule="auto"/>
              <w:rPr>
                <w:szCs w:val="24"/>
              </w:rPr>
            </w:pPr>
            <w:r w:rsidRPr="005A18AE">
              <w:rPr>
                <w:szCs w:val="24"/>
              </w:rPr>
              <w:t xml:space="preserve">Žolyno g. 36, 10210 Vilnius </w:t>
            </w:r>
          </w:p>
        </w:tc>
      </w:tr>
      <w:tr w:rsidR="008C5E44" w:rsidRPr="005A18AE" w14:paraId="452DF772" w14:textId="77777777" w:rsidTr="007C030F">
        <w:trPr>
          <w:trHeight w:val="255"/>
        </w:trPr>
        <w:tc>
          <w:tcPr>
            <w:tcW w:w="4395" w:type="dxa"/>
            <w:vAlign w:val="center"/>
          </w:tcPr>
          <w:p w14:paraId="67E3A3FD" w14:textId="6877DCE6" w:rsidR="008C5E44" w:rsidRPr="004B1E18" w:rsidRDefault="008C5E44" w:rsidP="008C5E44">
            <w:pPr>
              <w:spacing w:after="0" w:line="240" w:lineRule="auto"/>
              <w:rPr>
                <w:szCs w:val="24"/>
              </w:rPr>
            </w:pPr>
            <w:r w:rsidRPr="004B1E18">
              <w:rPr>
                <w:szCs w:val="24"/>
              </w:rPr>
              <w:t xml:space="preserve">PVM kodas </w:t>
            </w:r>
            <w:r w:rsidR="004B1E18" w:rsidRPr="004B1E18">
              <w:rPr>
                <w:rFonts w:ascii="Times-Roman" w:eastAsiaTheme="minorHAnsi" w:hAnsi="Times-Roman" w:cs="Times-Roman"/>
                <w:szCs w:val="24"/>
              </w:rPr>
              <w:t>LT222</w:t>
            </w:r>
            <w:r w:rsidR="001B4049">
              <w:rPr>
                <w:rFonts w:ascii="Times-Roman" w:eastAsiaTheme="minorHAnsi" w:hAnsi="Times-Roman" w:cs="Times-Roman"/>
                <w:szCs w:val="24"/>
              </w:rPr>
              <w:t>634219</w:t>
            </w:r>
          </w:p>
        </w:tc>
        <w:tc>
          <w:tcPr>
            <w:tcW w:w="5670" w:type="dxa"/>
            <w:vAlign w:val="bottom"/>
          </w:tcPr>
          <w:p w14:paraId="2317052B" w14:textId="77777777" w:rsidR="008C5E44" w:rsidRPr="005A18AE" w:rsidRDefault="008C5E44" w:rsidP="008C5E44">
            <w:pPr>
              <w:spacing w:after="0" w:line="240" w:lineRule="auto"/>
              <w:rPr>
                <w:szCs w:val="24"/>
              </w:rPr>
            </w:pPr>
            <w:r w:rsidRPr="005A18AE">
              <w:rPr>
                <w:szCs w:val="24"/>
              </w:rPr>
              <w:t>Tel. (8 5) 270 9229</w:t>
            </w:r>
          </w:p>
        </w:tc>
      </w:tr>
      <w:tr w:rsidR="008C5E44" w:rsidRPr="005A18AE" w14:paraId="564F35BD" w14:textId="77777777" w:rsidTr="003E5C65">
        <w:trPr>
          <w:trHeight w:val="255"/>
        </w:trPr>
        <w:tc>
          <w:tcPr>
            <w:tcW w:w="4395" w:type="dxa"/>
            <w:vAlign w:val="center"/>
          </w:tcPr>
          <w:p w14:paraId="0F7AAC6E" w14:textId="735EDECE" w:rsidR="008C5E44" w:rsidRPr="004B1E18" w:rsidRDefault="008C5E44" w:rsidP="008C5E44">
            <w:pPr>
              <w:spacing w:after="0" w:line="240" w:lineRule="auto"/>
              <w:rPr>
                <w:szCs w:val="24"/>
              </w:rPr>
            </w:pPr>
            <w:r w:rsidRPr="004B1E18">
              <w:rPr>
                <w:szCs w:val="24"/>
              </w:rPr>
              <w:t xml:space="preserve">Tel. (8 5 ) </w:t>
            </w:r>
            <w:r w:rsidR="004B1E18" w:rsidRPr="004B1E18">
              <w:rPr>
                <w:rFonts w:ascii="Times-Roman" w:eastAsiaTheme="minorHAnsi" w:hAnsi="Times-Roman" w:cs="Times-Roman"/>
                <w:szCs w:val="24"/>
              </w:rPr>
              <w:t>2</w:t>
            </w:r>
            <w:r w:rsidR="001B4049">
              <w:rPr>
                <w:rFonts w:ascii="Times-Roman" w:eastAsiaTheme="minorHAnsi" w:hAnsi="Times-Roman" w:cs="Times-Roman"/>
                <w:szCs w:val="24"/>
              </w:rPr>
              <w:t>74 0494</w:t>
            </w:r>
          </w:p>
        </w:tc>
        <w:tc>
          <w:tcPr>
            <w:tcW w:w="5670" w:type="dxa"/>
            <w:vAlign w:val="bottom"/>
          </w:tcPr>
          <w:p w14:paraId="7035AD88" w14:textId="77777777" w:rsidR="008C5E44" w:rsidRPr="005A18AE" w:rsidRDefault="008C5E44" w:rsidP="008C5E44">
            <w:pPr>
              <w:spacing w:after="0" w:line="240" w:lineRule="auto"/>
              <w:rPr>
                <w:szCs w:val="24"/>
              </w:rPr>
            </w:pPr>
            <w:r w:rsidRPr="005A18AE">
              <w:rPr>
                <w:szCs w:val="24"/>
              </w:rPr>
              <w:t>Faks. (8 5) 210 4848</w:t>
            </w:r>
          </w:p>
        </w:tc>
      </w:tr>
      <w:tr w:rsidR="008C5E44" w:rsidRPr="005A18AE" w14:paraId="1043B740" w14:textId="77777777" w:rsidTr="003E5C65">
        <w:trPr>
          <w:trHeight w:val="255"/>
        </w:trPr>
        <w:tc>
          <w:tcPr>
            <w:tcW w:w="4395" w:type="dxa"/>
            <w:vAlign w:val="center"/>
          </w:tcPr>
          <w:p w14:paraId="37CD6CE7" w14:textId="153FAE36" w:rsidR="008C5E44" w:rsidRPr="004B1E18" w:rsidRDefault="008C5E44" w:rsidP="008C5E44">
            <w:pPr>
              <w:spacing w:after="0" w:line="240" w:lineRule="auto"/>
              <w:rPr>
                <w:szCs w:val="24"/>
              </w:rPr>
            </w:pPr>
            <w:r w:rsidRPr="004B1E18">
              <w:rPr>
                <w:szCs w:val="24"/>
              </w:rPr>
              <w:t xml:space="preserve">Faks. (8 5) </w:t>
            </w:r>
            <w:r w:rsidR="004B1E18" w:rsidRPr="004B1E18">
              <w:rPr>
                <w:rFonts w:ascii="Times-Roman" w:eastAsiaTheme="minorHAnsi" w:hAnsi="Times-Roman" w:cs="Times-Roman"/>
                <w:szCs w:val="24"/>
              </w:rPr>
              <w:t>2</w:t>
            </w:r>
            <w:r w:rsidR="001B4049">
              <w:rPr>
                <w:rFonts w:ascii="Times-Roman" w:eastAsiaTheme="minorHAnsi" w:hAnsi="Times-Roman" w:cs="Times-Roman"/>
                <w:szCs w:val="24"/>
              </w:rPr>
              <w:t>77</w:t>
            </w:r>
            <w:r w:rsidR="004B1E18" w:rsidRPr="004B1E18">
              <w:rPr>
                <w:rFonts w:ascii="Times-Roman" w:eastAsiaTheme="minorHAnsi" w:hAnsi="Times-Roman" w:cs="Times-Roman"/>
                <w:szCs w:val="24"/>
              </w:rPr>
              <w:t xml:space="preserve"> </w:t>
            </w:r>
            <w:r w:rsidR="001B4049">
              <w:rPr>
                <w:rFonts w:ascii="Times-Roman" w:eastAsiaTheme="minorHAnsi" w:hAnsi="Times-Roman" w:cs="Times-Roman"/>
                <w:szCs w:val="24"/>
              </w:rPr>
              <w:t>7620</w:t>
            </w:r>
          </w:p>
        </w:tc>
        <w:tc>
          <w:tcPr>
            <w:tcW w:w="5670" w:type="dxa"/>
            <w:vAlign w:val="bottom"/>
          </w:tcPr>
          <w:p w14:paraId="5ED79A34" w14:textId="77777777" w:rsidR="008C5E44" w:rsidRPr="005A18AE" w:rsidRDefault="008C5E44" w:rsidP="008C5E44">
            <w:pPr>
              <w:spacing w:after="0" w:line="240" w:lineRule="auto"/>
              <w:rPr>
                <w:szCs w:val="24"/>
              </w:rPr>
            </w:pPr>
            <w:r w:rsidRPr="005A18AE">
              <w:rPr>
                <w:szCs w:val="24"/>
              </w:rPr>
              <w:t>El. paštas nvspl@nvspl.lt</w:t>
            </w:r>
          </w:p>
        </w:tc>
      </w:tr>
      <w:tr w:rsidR="008C5E44" w:rsidRPr="005A18AE" w14:paraId="0CC23D42" w14:textId="77777777" w:rsidTr="003E5C65">
        <w:trPr>
          <w:trHeight w:val="255"/>
        </w:trPr>
        <w:tc>
          <w:tcPr>
            <w:tcW w:w="4395" w:type="dxa"/>
            <w:vAlign w:val="center"/>
          </w:tcPr>
          <w:p w14:paraId="10D9DD7B" w14:textId="03D7CFFF" w:rsidR="008C5E44" w:rsidRPr="004B1E18" w:rsidRDefault="008C5E44" w:rsidP="008C5E44">
            <w:pPr>
              <w:spacing w:after="0" w:line="240" w:lineRule="auto"/>
              <w:rPr>
                <w:szCs w:val="24"/>
              </w:rPr>
            </w:pPr>
            <w:r w:rsidRPr="004B1E18">
              <w:rPr>
                <w:szCs w:val="24"/>
              </w:rPr>
              <w:t xml:space="preserve">El. paštas </w:t>
            </w:r>
            <w:r w:rsidR="001B4049">
              <w:rPr>
                <w:rFonts w:ascii="Times-Roman" w:eastAsiaTheme="minorHAnsi" w:hAnsi="Times-Roman" w:cs="Times-Roman"/>
                <w:szCs w:val="24"/>
              </w:rPr>
              <w:t>diagnostines.sistemos</w:t>
            </w:r>
            <w:r w:rsidR="004B1E18" w:rsidRPr="004B1E18">
              <w:rPr>
                <w:rFonts w:ascii="Times-Roman" w:eastAsiaTheme="minorHAnsi" w:hAnsi="Times-Roman" w:cs="Times-Roman"/>
                <w:szCs w:val="24"/>
              </w:rPr>
              <w:t>@</w:t>
            </w:r>
            <w:r w:rsidR="001B4049">
              <w:rPr>
                <w:rFonts w:ascii="Times-Roman" w:eastAsiaTheme="minorHAnsi" w:hAnsi="Times-Roman" w:cs="Times-Roman"/>
                <w:szCs w:val="24"/>
              </w:rPr>
              <w:t>diagsis</w:t>
            </w:r>
            <w:r w:rsidR="004B1E18" w:rsidRPr="004B1E18">
              <w:rPr>
                <w:rFonts w:ascii="Times-Roman" w:eastAsiaTheme="minorHAnsi" w:hAnsi="Times-Roman" w:cs="Times-Roman"/>
                <w:szCs w:val="24"/>
              </w:rPr>
              <w:t>.</w:t>
            </w:r>
            <w:r w:rsidR="001B4049">
              <w:rPr>
                <w:rFonts w:ascii="Times-Roman" w:eastAsiaTheme="minorHAnsi" w:hAnsi="Times-Roman" w:cs="Times-Roman"/>
                <w:szCs w:val="24"/>
              </w:rPr>
              <w:t>com</w:t>
            </w:r>
          </w:p>
        </w:tc>
        <w:tc>
          <w:tcPr>
            <w:tcW w:w="5670" w:type="dxa"/>
            <w:vAlign w:val="bottom"/>
          </w:tcPr>
          <w:p w14:paraId="11127940" w14:textId="77777777" w:rsidR="008C5E44" w:rsidRPr="005A18AE" w:rsidRDefault="008C5E44" w:rsidP="008C5E44">
            <w:pPr>
              <w:spacing w:after="0" w:line="240" w:lineRule="auto"/>
              <w:rPr>
                <w:szCs w:val="24"/>
              </w:rPr>
            </w:pPr>
            <w:r w:rsidRPr="005A18AE">
              <w:rPr>
                <w:szCs w:val="24"/>
              </w:rPr>
              <w:t xml:space="preserve">AB </w:t>
            </w:r>
            <w:r>
              <w:rPr>
                <w:szCs w:val="24"/>
              </w:rPr>
              <w:t>Luminor</w:t>
            </w:r>
            <w:r w:rsidRPr="005A18AE">
              <w:rPr>
                <w:szCs w:val="24"/>
              </w:rPr>
              <w:t xml:space="preserve"> bankas </w:t>
            </w:r>
          </w:p>
        </w:tc>
      </w:tr>
      <w:tr w:rsidR="008C5E44" w:rsidRPr="005A18AE" w14:paraId="2939738B" w14:textId="77777777" w:rsidTr="003E5C65">
        <w:trPr>
          <w:trHeight w:val="255"/>
        </w:trPr>
        <w:tc>
          <w:tcPr>
            <w:tcW w:w="4395" w:type="dxa"/>
            <w:vAlign w:val="center"/>
          </w:tcPr>
          <w:p w14:paraId="12B4B883" w14:textId="3827B452" w:rsidR="008C5E44" w:rsidRPr="004B1E18" w:rsidRDefault="004B1E18" w:rsidP="008C5E44">
            <w:pPr>
              <w:spacing w:after="0" w:line="240" w:lineRule="auto"/>
              <w:rPr>
                <w:szCs w:val="24"/>
              </w:rPr>
            </w:pPr>
            <w:r w:rsidRPr="004B1E18">
              <w:rPr>
                <w:rFonts w:ascii="Times-Roman" w:eastAsiaTheme="minorHAnsi" w:hAnsi="Times-Roman" w:cs="Times-Roman"/>
                <w:szCs w:val="24"/>
              </w:rPr>
              <w:t xml:space="preserve">AB </w:t>
            </w:r>
            <w:r w:rsidR="001B4049">
              <w:rPr>
                <w:rFonts w:ascii="Times-Roman" w:eastAsiaTheme="minorHAnsi" w:hAnsi="Times-Roman" w:cs="Times-Roman"/>
                <w:szCs w:val="24"/>
              </w:rPr>
              <w:t>SEB</w:t>
            </w:r>
            <w:r w:rsidRPr="004B1E18">
              <w:rPr>
                <w:rFonts w:ascii="Times-Roman" w:eastAsiaTheme="minorHAnsi" w:hAnsi="Times-Roman" w:cs="Times-Roman"/>
                <w:szCs w:val="24"/>
              </w:rPr>
              <w:t xml:space="preserve"> bankas</w:t>
            </w:r>
          </w:p>
        </w:tc>
        <w:tc>
          <w:tcPr>
            <w:tcW w:w="5670" w:type="dxa"/>
            <w:vAlign w:val="bottom"/>
          </w:tcPr>
          <w:p w14:paraId="3A174186" w14:textId="77777777" w:rsidR="008C5E44" w:rsidRPr="005A18AE" w:rsidRDefault="008C5E44" w:rsidP="008C5E44">
            <w:pPr>
              <w:spacing w:after="0" w:line="240" w:lineRule="auto"/>
              <w:rPr>
                <w:szCs w:val="24"/>
              </w:rPr>
            </w:pPr>
            <w:r w:rsidRPr="005A18AE">
              <w:rPr>
                <w:szCs w:val="24"/>
              </w:rPr>
              <w:t>Banko kodas 40100</w:t>
            </w:r>
          </w:p>
        </w:tc>
      </w:tr>
      <w:tr w:rsidR="008C5E44" w:rsidRPr="005A18AE" w14:paraId="34879C50" w14:textId="77777777" w:rsidTr="003E5C65">
        <w:trPr>
          <w:trHeight w:val="255"/>
        </w:trPr>
        <w:tc>
          <w:tcPr>
            <w:tcW w:w="4395" w:type="dxa"/>
            <w:vAlign w:val="center"/>
          </w:tcPr>
          <w:p w14:paraId="1C126860" w14:textId="6EEA1EA2" w:rsidR="008C5E44" w:rsidRPr="004B1E18" w:rsidRDefault="008C5E44" w:rsidP="008C5E44">
            <w:pPr>
              <w:spacing w:after="0" w:line="240" w:lineRule="auto"/>
              <w:rPr>
                <w:szCs w:val="24"/>
              </w:rPr>
            </w:pPr>
            <w:r w:rsidRPr="004B1E18">
              <w:rPr>
                <w:szCs w:val="24"/>
              </w:rPr>
              <w:t xml:space="preserve">Banko kodas </w:t>
            </w:r>
            <w:r w:rsidR="001B4049">
              <w:rPr>
                <w:szCs w:val="24"/>
              </w:rPr>
              <w:t>70440</w:t>
            </w:r>
          </w:p>
        </w:tc>
        <w:tc>
          <w:tcPr>
            <w:tcW w:w="5670" w:type="dxa"/>
            <w:vAlign w:val="bottom"/>
          </w:tcPr>
          <w:p w14:paraId="093AEC4B" w14:textId="77777777" w:rsidR="008C5E44" w:rsidRPr="005A18AE" w:rsidRDefault="008C5E44" w:rsidP="008C5E44">
            <w:pPr>
              <w:spacing w:after="0" w:line="240" w:lineRule="auto"/>
              <w:rPr>
                <w:szCs w:val="24"/>
                <w:highlight w:val="yellow"/>
              </w:rPr>
            </w:pPr>
            <w:r w:rsidRPr="005A18AE">
              <w:rPr>
                <w:szCs w:val="24"/>
              </w:rPr>
              <w:t>A. s. LT66 4010 0424 0022 5879</w:t>
            </w:r>
          </w:p>
        </w:tc>
      </w:tr>
      <w:tr w:rsidR="008C5E44" w:rsidRPr="005A18AE" w14:paraId="11F686D0" w14:textId="77777777" w:rsidTr="003E5C65">
        <w:trPr>
          <w:trHeight w:val="255"/>
        </w:trPr>
        <w:tc>
          <w:tcPr>
            <w:tcW w:w="4395" w:type="dxa"/>
            <w:vAlign w:val="center"/>
          </w:tcPr>
          <w:p w14:paraId="51848333" w14:textId="30017F45" w:rsidR="008C5E44" w:rsidRPr="004B1E18" w:rsidRDefault="008C5E44" w:rsidP="008C5E44">
            <w:pPr>
              <w:spacing w:after="0" w:line="240" w:lineRule="auto"/>
              <w:rPr>
                <w:szCs w:val="24"/>
                <w:highlight w:val="yellow"/>
              </w:rPr>
            </w:pPr>
            <w:proofErr w:type="spellStart"/>
            <w:r w:rsidRPr="004B1E18">
              <w:rPr>
                <w:szCs w:val="24"/>
              </w:rPr>
              <w:t>A.s</w:t>
            </w:r>
            <w:proofErr w:type="spellEnd"/>
            <w:r w:rsidRPr="004B1E18">
              <w:rPr>
                <w:szCs w:val="24"/>
              </w:rPr>
              <w:t xml:space="preserve">. </w:t>
            </w:r>
            <w:r w:rsidR="004B1E18" w:rsidRPr="004B1E18">
              <w:rPr>
                <w:rFonts w:ascii="Times-Roman" w:eastAsiaTheme="minorHAnsi" w:hAnsi="Times-Roman" w:cs="Times-Roman"/>
                <w:szCs w:val="24"/>
              </w:rPr>
              <w:t>LT</w:t>
            </w:r>
            <w:r w:rsidR="001B4049">
              <w:rPr>
                <w:rFonts w:ascii="Times-Roman" w:eastAsiaTheme="minorHAnsi" w:hAnsi="Times-Roman" w:cs="Times-Roman"/>
                <w:szCs w:val="24"/>
              </w:rPr>
              <w:t>90</w:t>
            </w:r>
            <w:r w:rsidR="004B1E18" w:rsidRPr="004B1E18">
              <w:rPr>
                <w:rFonts w:ascii="Times-Roman" w:eastAsiaTheme="minorHAnsi" w:hAnsi="Times-Roman" w:cs="Times-Roman"/>
                <w:szCs w:val="24"/>
              </w:rPr>
              <w:t xml:space="preserve"> </w:t>
            </w:r>
            <w:r w:rsidR="001B4049">
              <w:rPr>
                <w:rFonts w:ascii="Times-Roman" w:eastAsiaTheme="minorHAnsi" w:hAnsi="Times-Roman" w:cs="Times-Roman"/>
                <w:szCs w:val="24"/>
              </w:rPr>
              <w:t>7044</w:t>
            </w:r>
            <w:r w:rsidR="004B1E18" w:rsidRPr="004B1E18">
              <w:rPr>
                <w:rFonts w:ascii="Times-Roman" w:eastAsiaTheme="minorHAnsi" w:hAnsi="Times-Roman" w:cs="Times-Roman"/>
                <w:szCs w:val="24"/>
              </w:rPr>
              <w:t xml:space="preserve"> </w:t>
            </w:r>
            <w:r w:rsidR="001B4049">
              <w:rPr>
                <w:rFonts w:ascii="Times-Roman" w:eastAsiaTheme="minorHAnsi" w:hAnsi="Times-Roman" w:cs="Times-Roman"/>
                <w:szCs w:val="24"/>
              </w:rPr>
              <w:t>0600</w:t>
            </w:r>
            <w:r w:rsidR="004B1E18" w:rsidRPr="004B1E18">
              <w:rPr>
                <w:rFonts w:ascii="Times-Roman" w:eastAsiaTheme="minorHAnsi" w:hAnsi="Times-Roman" w:cs="Times-Roman"/>
                <w:szCs w:val="24"/>
              </w:rPr>
              <w:t xml:space="preserve"> </w:t>
            </w:r>
            <w:r w:rsidR="001B4049">
              <w:rPr>
                <w:rFonts w:ascii="Times-Roman" w:eastAsiaTheme="minorHAnsi" w:hAnsi="Times-Roman" w:cs="Times-Roman"/>
                <w:szCs w:val="24"/>
              </w:rPr>
              <w:t>0</w:t>
            </w:r>
            <w:r w:rsidR="004B1E18" w:rsidRPr="004B1E18">
              <w:rPr>
                <w:rFonts w:ascii="Times-Roman" w:eastAsiaTheme="minorHAnsi" w:hAnsi="Times-Roman" w:cs="Times-Roman"/>
                <w:szCs w:val="24"/>
              </w:rPr>
              <w:t>1</w:t>
            </w:r>
            <w:r w:rsidR="001B4049">
              <w:rPr>
                <w:rFonts w:ascii="Times-Roman" w:eastAsiaTheme="minorHAnsi" w:hAnsi="Times-Roman" w:cs="Times-Roman"/>
                <w:szCs w:val="24"/>
              </w:rPr>
              <w:t>12</w:t>
            </w:r>
            <w:r w:rsidR="004B1E18" w:rsidRPr="004B1E18">
              <w:rPr>
                <w:rFonts w:ascii="Times-Roman" w:eastAsiaTheme="minorHAnsi" w:hAnsi="Times-Roman" w:cs="Times-Roman"/>
                <w:szCs w:val="24"/>
              </w:rPr>
              <w:t xml:space="preserve"> 1</w:t>
            </w:r>
            <w:r w:rsidR="001B4049">
              <w:rPr>
                <w:rFonts w:ascii="Times-Roman" w:eastAsiaTheme="minorHAnsi" w:hAnsi="Times-Roman" w:cs="Times-Roman"/>
                <w:szCs w:val="24"/>
              </w:rPr>
              <w:t>835</w:t>
            </w:r>
          </w:p>
        </w:tc>
        <w:tc>
          <w:tcPr>
            <w:tcW w:w="5670" w:type="dxa"/>
            <w:vAlign w:val="bottom"/>
          </w:tcPr>
          <w:p w14:paraId="63AA2912" w14:textId="77777777" w:rsidR="008C5E44" w:rsidRPr="005A18AE" w:rsidRDefault="008C5E44" w:rsidP="008C5E44">
            <w:pPr>
              <w:spacing w:after="0" w:line="240" w:lineRule="auto"/>
              <w:rPr>
                <w:szCs w:val="24"/>
                <w:highlight w:val="yellow"/>
              </w:rPr>
            </w:pPr>
          </w:p>
        </w:tc>
      </w:tr>
      <w:tr w:rsidR="008C5E44" w:rsidRPr="005A18AE" w14:paraId="4E75816C" w14:textId="77777777" w:rsidTr="003E5C65">
        <w:trPr>
          <w:trHeight w:val="255"/>
        </w:trPr>
        <w:tc>
          <w:tcPr>
            <w:tcW w:w="4395" w:type="dxa"/>
            <w:vAlign w:val="center"/>
          </w:tcPr>
          <w:p w14:paraId="1A2C55C6" w14:textId="77777777" w:rsidR="008C5E44" w:rsidRDefault="008C5E44" w:rsidP="008C5E44">
            <w:pPr>
              <w:spacing w:after="0" w:line="240" w:lineRule="auto"/>
              <w:rPr>
                <w:szCs w:val="24"/>
              </w:rPr>
            </w:pPr>
          </w:p>
          <w:p w14:paraId="11117BC4" w14:textId="31E34BCC" w:rsidR="008C5E44" w:rsidRPr="005A18AE" w:rsidRDefault="008C5E44" w:rsidP="008C5E44">
            <w:pPr>
              <w:spacing w:after="0" w:line="240" w:lineRule="auto"/>
              <w:rPr>
                <w:szCs w:val="24"/>
              </w:rPr>
            </w:pPr>
            <w:r>
              <w:rPr>
                <w:szCs w:val="24"/>
              </w:rPr>
              <w:t>Direktorius</w:t>
            </w:r>
          </w:p>
        </w:tc>
        <w:tc>
          <w:tcPr>
            <w:tcW w:w="5670" w:type="dxa"/>
            <w:vAlign w:val="bottom"/>
          </w:tcPr>
          <w:p w14:paraId="66C5D47C" w14:textId="5DEAF242" w:rsidR="008C5E44" w:rsidRPr="005A18AE" w:rsidRDefault="008C5E44" w:rsidP="008C5E44">
            <w:pPr>
              <w:spacing w:after="0" w:line="240" w:lineRule="auto"/>
              <w:rPr>
                <w:szCs w:val="24"/>
              </w:rPr>
            </w:pPr>
            <w:r w:rsidRPr="005A18AE">
              <w:rPr>
                <w:szCs w:val="24"/>
              </w:rPr>
              <w:t>Direkto</w:t>
            </w:r>
            <w:r>
              <w:rPr>
                <w:szCs w:val="24"/>
              </w:rPr>
              <w:t xml:space="preserve">rius </w:t>
            </w:r>
          </w:p>
        </w:tc>
      </w:tr>
      <w:tr w:rsidR="008C5E44" w:rsidRPr="005A18AE" w14:paraId="7FF49909" w14:textId="77777777" w:rsidTr="007C030F">
        <w:trPr>
          <w:trHeight w:val="255"/>
        </w:trPr>
        <w:tc>
          <w:tcPr>
            <w:tcW w:w="4395" w:type="dxa"/>
          </w:tcPr>
          <w:p w14:paraId="61442759" w14:textId="22A01665" w:rsidR="0029114A" w:rsidRDefault="001B4049" w:rsidP="008C5E44">
            <w:pPr>
              <w:spacing w:after="0" w:line="240" w:lineRule="auto"/>
              <w:rPr>
                <w:rFonts w:ascii="Times-Roman" w:eastAsiaTheme="minorHAnsi" w:hAnsi="Times-Roman" w:cs="Times-Roman"/>
                <w:sz w:val="23"/>
                <w:szCs w:val="23"/>
              </w:rPr>
            </w:pPr>
            <w:r>
              <w:rPr>
                <w:rFonts w:ascii="Times-Roman" w:eastAsiaTheme="minorHAnsi" w:hAnsi="Times-Roman" w:cs="Times-Roman"/>
                <w:sz w:val="23"/>
                <w:szCs w:val="23"/>
              </w:rPr>
              <w:t>Prof. Julius Ptašekas</w:t>
            </w:r>
          </w:p>
          <w:p w14:paraId="5735C5E9" w14:textId="47E6186F" w:rsidR="008C5E44" w:rsidRPr="005A18AE" w:rsidRDefault="008C5E44" w:rsidP="008C5E44">
            <w:pPr>
              <w:spacing w:after="0" w:line="240" w:lineRule="auto"/>
              <w:rPr>
                <w:szCs w:val="24"/>
              </w:rPr>
            </w:pPr>
            <w:r w:rsidRPr="005A18AE">
              <w:rPr>
                <w:szCs w:val="24"/>
              </w:rPr>
              <w:t>Parašas      ___________________</w:t>
            </w:r>
          </w:p>
          <w:p w14:paraId="1C4F2E40" w14:textId="697DF45D" w:rsidR="008C5E44" w:rsidRPr="005A18AE" w:rsidRDefault="008C5E44" w:rsidP="008C5E44">
            <w:pPr>
              <w:spacing w:after="0" w:line="240" w:lineRule="auto"/>
              <w:rPr>
                <w:szCs w:val="24"/>
              </w:rPr>
            </w:pPr>
          </w:p>
        </w:tc>
        <w:tc>
          <w:tcPr>
            <w:tcW w:w="5670" w:type="dxa"/>
          </w:tcPr>
          <w:p w14:paraId="24AE1C00" w14:textId="57731A72" w:rsidR="008C5E44" w:rsidRPr="005A18AE" w:rsidRDefault="0029114A" w:rsidP="008C5E44">
            <w:pPr>
              <w:spacing w:after="0" w:line="240" w:lineRule="auto"/>
              <w:rPr>
                <w:szCs w:val="24"/>
              </w:rPr>
            </w:pPr>
            <w:r>
              <w:rPr>
                <w:szCs w:val="24"/>
              </w:rPr>
              <w:t xml:space="preserve">Danas </w:t>
            </w:r>
            <w:proofErr w:type="spellStart"/>
            <w:r>
              <w:rPr>
                <w:szCs w:val="24"/>
              </w:rPr>
              <w:t>Bakša</w:t>
            </w:r>
            <w:proofErr w:type="spellEnd"/>
          </w:p>
          <w:p w14:paraId="4675022B" w14:textId="77777777" w:rsidR="008C5E44" w:rsidRPr="005A18AE" w:rsidRDefault="008C5E44" w:rsidP="008C5E44">
            <w:pPr>
              <w:spacing w:after="0" w:line="240" w:lineRule="auto"/>
              <w:rPr>
                <w:szCs w:val="24"/>
              </w:rPr>
            </w:pPr>
            <w:r w:rsidRPr="005A18AE">
              <w:rPr>
                <w:szCs w:val="24"/>
              </w:rPr>
              <w:t>Parašas</w:t>
            </w:r>
            <w:r w:rsidRPr="005A18AE">
              <w:rPr>
                <w:szCs w:val="24"/>
              </w:rPr>
              <w:tab/>
              <w:t>______________________</w:t>
            </w:r>
          </w:p>
          <w:p w14:paraId="11E1011E" w14:textId="77777777" w:rsidR="008C5E44" w:rsidRPr="005A18AE" w:rsidRDefault="008C5E44" w:rsidP="008C5E44">
            <w:pPr>
              <w:spacing w:after="0" w:line="240" w:lineRule="auto"/>
              <w:rPr>
                <w:szCs w:val="24"/>
              </w:rPr>
            </w:pPr>
          </w:p>
        </w:tc>
      </w:tr>
      <w:tr w:rsidR="008C5E44" w:rsidRPr="005A18AE" w14:paraId="3B8E5281" w14:textId="77777777" w:rsidTr="003E5C65">
        <w:trPr>
          <w:trHeight w:val="255"/>
        </w:trPr>
        <w:tc>
          <w:tcPr>
            <w:tcW w:w="4395" w:type="dxa"/>
          </w:tcPr>
          <w:p w14:paraId="659FF6DD" w14:textId="44F65C87" w:rsidR="008C5E44" w:rsidRPr="005A18AE" w:rsidRDefault="008C5E44" w:rsidP="008C5E44">
            <w:pPr>
              <w:spacing w:after="0" w:line="240" w:lineRule="auto"/>
              <w:rPr>
                <w:szCs w:val="24"/>
              </w:rPr>
            </w:pPr>
            <w:r w:rsidRPr="005A18AE">
              <w:rPr>
                <w:szCs w:val="24"/>
              </w:rPr>
              <w:t>A.V.</w:t>
            </w:r>
          </w:p>
        </w:tc>
        <w:tc>
          <w:tcPr>
            <w:tcW w:w="5670" w:type="dxa"/>
          </w:tcPr>
          <w:p w14:paraId="44CE5B38" w14:textId="77777777" w:rsidR="008C5E44" w:rsidRPr="005A18AE" w:rsidRDefault="008C5E44" w:rsidP="008C5E44">
            <w:pPr>
              <w:spacing w:after="0" w:line="240" w:lineRule="auto"/>
              <w:rPr>
                <w:szCs w:val="24"/>
              </w:rPr>
            </w:pPr>
            <w:r w:rsidRPr="005A18AE">
              <w:rPr>
                <w:szCs w:val="24"/>
              </w:rPr>
              <w:t>A.V.</w:t>
            </w:r>
          </w:p>
        </w:tc>
      </w:tr>
      <w:tr w:rsidR="008C5E44" w:rsidRPr="005A18AE" w14:paraId="7C8AF644" w14:textId="77777777" w:rsidTr="003E5C65">
        <w:trPr>
          <w:trHeight w:val="255"/>
        </w:trPr>
        <w:tc>
          <w:tcPr>
            <w:tcW w:w="4395" w:type="dxa"/>
          </w:tcPr>
          <w:p w14:paraId="3E233804" w14:textId="201494AA" w:rsidR="008C5E44" w:rsidRPr="005A18AE" w:rsidRDefault="008C5E44" w:rsidP="008C5E44">
            <w:pPr>
              <w:spacing w:after="0" w:line="240" w:lineRule="auto"/>
              <w:rPr>
                <w:szCs w:val="24"/>
              </w:rPr>
            </w:pPr>
          </w:p>
        </w:tc>
        <w:tc>
          <w:tcPr>
            <w:tcW w:w="5670" w:type="dxa"/>
          </w:tcPr>
          <w:p w14:paraId="6828B3EA" w14:textId="77777777" w:rsidR="008C5E44" w:rsidRPr="005A18AE" w:rsidRDefault="008C5E44" w:rsidP="008C5E44">
            <w:pPr>
              <w:spacing w:after="0" w:line="240" w:lineRule="auto"/>
              <w:rPr>
                <w:szCs w:val="24"/>
              </w:rPr>
            </w:pPr>
          </w:p>
        </w:tc>
      </w:tr>
      <w:tr w:rsidR="008C5E44" w:rsidRPr="005A18AE" w14:paraId="2A0CFC64" w14:textId="77777777" w:rsidTr="003E5C65">
        <w:trPr>
          <w:trHeight w:val="255"/>
        </w:trPr>
        <w:tc>
          <w:tcPr>
            <w:tcW w:w="4395" w:type="dxa"/>
          </w:tcPr>
          <w:p w14:paraId="7A167BDF" w14:textId="77777777" w:rsidR="008C5E44" w:rsidRPr="005A18AE" w:rsidRDefault="008C5E44" w:rsidP="008C5E44">
            <w:pPr>
              <w:spacing w:after="0" w:line="240" w:lineRule="auto"/>
              <w:rPr>
                <w:szCs w:val="24"/>
              </w:rPr>
            </w:pPr>
          </w:p>
          <w:p w14:paraId="4B9B0CE0" w14:textId="77777777" w:rsidR="008C5E44" w:rsidRPr="005A18AE" w:rsidRDefault="008C5E44" w:rsidP="008C5E44">
            <w:pPr>
              <w:spacing w:after="0" w:line="240" w:lineRule="auto"/>
              <w:rPr>
                <w:szCs w:val="24"/>
              </w:rPr>
            </w:pPr>
          </w:p>
        </w:tc>
        <w:tc>
          <w:tcPr>
            <w:tcW w:w="5670" w:type="dxa"/>
          </w:tcPr>
          <w:p w14:paraId="1649D8C0" w14:textId="77777777" w:rsidR="008C5E44" w:rsidRPr="005A18AE" w:rsidRDefault="008C5E44" w:rsidP="008C5E44">
            <w:pPr>
              <w:spacing w:after="0" w:line="240" w:lineRule="auto"/>
              <w:rPr>
                <w:szCs w:val="24"/>
              </w:rPr>
            </w:pPr>
          </w:p>
        </w:tc>
      </w:tr>
    </w:tbl>
    <w:p w14:paraId="4F3B5C79" w14:textId="77777777" w:rsidR="00B13AAF" w:rsidRPr="005A18AE" w:rsidRDefault="00B13AAF" w:rsidP="00B13AAF">
      <w:pPr>
        <w:spacing w:after="0"/>
        <w:rPr>
          <w:color w:val="FF0000"/>
        </w:rPr>
        <w:sectPr w:rsidR="00B13AAF" w:rsidRPr="005A18AE" w:rsidSect="00154B20">
          <w:footerReference w:type="even" r:id="rId9"/>
          <w:footerReference w:type="default" r:id="rId10"/>
          <w:footerReference w:type="first" r:id="rId11"/>
          <w:pgSz w:w="12240" w:h="15840" w:code="1"/>
          <w:pgMar w:top="1134" w:right="567" w:bottom="1134" w:left="1701" w:header="709" w:footer="0" w:gutter="0"/>
          <w:cols w:space="720"/>
          <w:docGrid w:linePitch="326"/>
        </w:sectPr>
      </w:pPr>
    </w:p>
    <w:p w14:paraId="3357671F" w14:textId="77777777" w:rsidR="00EC0A37" w:rsidRDefault="00776494" w:rsidP="00E57483">
      <w:pPr>
        <w:tabs>
          <w:tab w:val="left" w:pos="11624"/>
        </w:tabs>
        <w:spacing w:after="0" w:line="240" w:lineRule="auto"/>
        <w:ind w:firstLine="10490"/>
        <w:jc w:val="both"/>
        <w:rPr>
          <w:bCs/>
          <w:szCs w:val="24"/>
        </w:rPr>
      </w:pPr>
      <w:r>
        <w:rPr>
          <w:bCs/>
          <w:szCs w:val="24"/>
        </w:rPr>
        <w:lastRenderedPageBreak/>
        <w:t>1 priedas</w:t>
      </w:r>
      <w:r w:rsidR="00B13AAF" w:rsidRPr="005A18AE">
        <w:rPr>
          <w:bCs/>
          <w:szCs w:val="24"/>
        </w:rPr>
        <w:t xml:space="preserve"> </w:t>
      </w:r>
    </w:p>
    <w:p w14:paraId="3B1BEFF2" w14:textId="0675229A" w:rsidR="00E57483" w:rsidRDefault="00E57483" w:rsidP="00E57483">
      <w:pPr>
        <w:tabs>
          <w:tab w:val="left" w:pos="11624"/>
        </w:tabs>
        <w:spacing w:after="0" w:line="240" w:lineRule="auto"/>
        <w:ind w:firstLine="10490"/>
        <w:jc w:val="both"/>
        <w:rPr>
          <w:bCs/>
          <w:szCs w:val="24"/>
        </w:rPr>
      </w:pPr>
      <w:r>
        <w:rPr>
          <w:bCs/>
          <w:szCs w:val="24"/>
        </w:rPr>
        <w:t>20</w:t>
      </w:r>
      <w:r w:rsidR="0067546E">
        <w:rPr>
          <w:bCs/>
          <w:szCs w:val="24"/>
        </w:rPr>
        <w:t>21</w:t>
      </w:r>
      <w:r>
        <w:rPr>
          <w:bCs/>
          <w:szCs w:val="24"/>
        </w:rPr>
        <w:t>-</w:t>
      </w:r>
      <w:r w:rsidR="00A70658">
        <w:rPr>
          <w:bCs/>
          <w:szCs w:val="24"/>
        </w:rPr>
        <w:t>07</w:t>
      </w:r>
      <w:r>
        <w:rPr>
          <w:bCs/>
          <w:szCs w:val="24"/>
        </w:rPr>
        <w:t>-           sutarties Nr. ST-</w:t>
      </w:r>
    </w:p>
    <w:p w14:paraId="39D0EF08" w14:textId="2F7B17D5" w:rsidR="00B13AAF" w:rsidRDefault="00EC0A37" w:rsidP="00EC0A37">
      <w:pPr>
        <w:tabs>
          <w:tab w:val="left" w:pos="11340"/>
        </w:tabs>
        <w:spacing w:after="0" w:line="240" w:lineRule="auto"/>
        <w:jc w:val="center"/>
        <w:rPr>
          <w:bCs/>
          <w:szCs w:val="24"/>
        </w:rPr>
      </w:pPr>
      <w:r w:rsidRPr="005A18AE">
        <w:rPr>
          <w:bCs/>
          <w:szCs w:val="24"/>
        </w:rPr>
        <w:tab/>
      </w:r>
    </w:p>
    <w:p w14:paraId="204E1E7F" w14:textId="77777777" w:rsidR="004D316E" w:rsidRPr="005A18AE" w:rsidRDefault="004D316E" w:rsidP="00EC0A37">
      <w:pPr>
        <w:tabs>
          <w:tab w:val="left" w:pos="11340"/>
        </w:tabs>
        <w:spacing w:after="0" w:line="240" w:lineRule="auto"/>
        <w:jc w:val="center"/>
      </w:pPr>
    </w:p>
    <w:p w14:paraId="1F6ED0C3" w14:textId="40F2FB80" w:rsidR="00632B46" w:rsidRDefault="00C32643" w:rsidP="00632B46">
      <w:pPr>
        <w:spacing w:after="0" w:line="240" w:lineRule="auto"/>
        <w:jc w:val="center"/>
        <w:rPr>
          <w:b/>
          <w:szCs w:val="24"/>
        </w:rPr>
      </w:pPr>
      <w:r>
        <w:rPr>
          <w:b/>
          <w:szCs w:val="24"/>
        </w:rPr>
        <w:t xml:space="preserve">REAGENTŲ IR </w:t>
      </w:r>
      <w:r w:rsidR="00BB3F61">
        <w:rPr>
          <w:b/>
          <w:szCs w:val="24"/>
        </w:rPr>
        <w:t>PRIEMONIŲ</w:t>
      </w:r>
      <w:r>
        <w:rPr>
          <w:b/>
          <w:szCs w:val="24"/>
        </w:rPr>
        <w:t>, SKIRTŲ MIKROBIOLOGINIAMS TYRIMAMS ATLIKTI,</w:t>
      </w:r>
      <w:r w:rsidR="00435B54">
        <w:rPr>
          <w:b/>
          <w:szCs w:val="24"/>
        </w:rPr>
        <w:t xml:space="preserve"> </w:t>
      </w:r>
      <w:r w:rsidR="00632B46" w:rsidRPr="000170C9">
        <w:rPr>
          <w:b/>
          <w:szCs w:val="24"/>
        </w:rPr>
        <w:t>PIRKIMAS (AK-</w:t>
      </w:r>
      <w:r>
        <w:rPr>
          <w:b/>
          <w:szCs w:val="24"/>
        </w:rPr>
        <w:t>3</w:t>
      </w:r>
      <w:r w:rsidR="00632B46" w:rsidRPr="000170C9">
        <w:rPr>
          <w:b/>
          <w:szCs w:val="24"/>
        </w:rPr>
        <w:t>/20</w:t>
      </w:r>
      <w:r w:rsidR="0067546E">
        <w:rPr>
          <w:b/>
          <w:szCs w:val="24"/>
        </w:rPr>
        <w:t>21</w:t>
      </w:r>
      <w:r w:rsidR="00632B46" w:rsidRPr="000170C9">
        <w:rPr>
          <w:b/>
          <w:szCs w:val="24"/>
        </w:rPr>
        <w:t>)</w:t>
      </w:r>
    </w:p>
    <w:p w14:paraId="794B8DEC" w14:textId="77800834" w:rsidR="00413D92" w:rsidRDefault="00413D92" w:rsidP="00413D92">
      <w:pPr>
        <w:spacing w:after="0" w:line="240" w:lineRule="auto"/>
        <w:jc w:val="center"/>
        <w:rPr>
          <w:b/>
          <w:szCs w:val="24"/>
        </w:rPr>
      </w:pPr>
      <w:r w:rsidRPr="005A18AE">
        <w:rPr>
          <w:b/>
          <w:szCs w:val="24"/>
        </w:rPr>
        <w:t>TECHNINĖ SPECIFIKACIJA</w:t>
      </w:r>
    </w:p>
    <w:p w14:paraId="05C7B366" w14:textId="77777777" w:rsidR="007F2B10" w:rsidRDefault="007F2B10" w:rsidP="00413D92">
      <w:pPr>
        <w:spacing w:after="0" w:line="240" w:lineRule="auto"/>
        <w:jc w:val="center"/>
        <w:rPr>
          <w:b/>
          <w:szCs w:val="24"/>
        </w:rPr>
      </w:pPr>
    </w:p>
    <w:tbl>
      <w:tblPr>
        <w:tblW w:w="14454" w:type="dxa"/>
        <w:tblLayout w:type="fixed"/>
        <w:tblLook w:val="04A0" w:firstRow="1" w:lastRow="0" w:firstColumn="1" w:lastColumn="0" w:noHBand="0" w:noVBand="1"/>
      </w:tblPr>
      <w:tblGrid>
        <w:gridCol w:w="846"/>
        <w:gridCol w:w="1843"/>
        <w:gridCol w:w="1134"/>
        <w:gridCol w:w="2268"/>
        <w:gridCol w:w="1275"/>
        <w:gridCol w:w="993"/>
        <w:gridCol w:w="992"/>
        <w:gridCol w:w="850"/>
        <w:gridCol w:w="851"/>
        <w:gridCol w:w="992"/>
        <w:gridCol w:w="1353"/>
        <w:gridCol w:w="1057"/>
      </w:tblGrid>
      <w:tr w:rsidR="000A3F7E" w:rsidRPr="000A3F7E" w14:paraId="467E97E5" w14:textId="77777777" w:rsidTr="00A95F3E">
        <w:trPr>
          <w:trHeight w:val="1482"/>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A038C1" w14:textId="77777777" w:rsidR="000A3F7E" w:rsidRPr="00C65CA9" w:rsidRDefault="000A3F7E" w:rsidP="000A3F7E">
            <w:pPr>
              <w:spacing w:after="0" w:line="240" w:lineRule="auto"/>
              <w:ind w:left="-108" w:right="-108"/>
              <w:jc w:val="center"/>
              <w:rPr>
                <w:b/>
                <w:sz w:val="20"/>
              </w:rPr>
            </w:pPr>
            <w:r w:rsidRPr="00C65CA9">
              <w:rPr>
                <w:b/>
                <w:sz w:val="20"/>
              </w:rPr>
              <w:t>Pirkimo</w:t>
            </w:r>
            <w:r>
              <w:rPr>
                <w:b/>
                <w:sz w:val="20"/>
              </w:rPr>
              <w:t xml:space="preserve"> objekto</w:t>
            </w:r>
            <w:r w:rsidRPr="00C65CA9">
              <w:rPr>
                <w:b/>
                <w:sz w:val="20"/>
              </w:rPr>
              <w:t xml:space="preserve"> dalies</w:t>
            </w:r>
          </w:p>
          <w:p w14:paraId="7F5D66BB" w14:textId="7AAE0526" w:rsidR="000A3F7E" w:rsidRPr="000A3F7E" w:rsidRDefault="000A3F7E" w:rsidP="000A3F7E">
            <w:pPr>
              <w:spacing w:after="0" w:line="240" w:lineRule="auto"/>
              <w:jc w:val="center"/>
              <w:rPr>
                <w:rFonts w:eastAsia="Times New Roman"/>
                <w:color w:val="000000"/>
                <w:sz w:val="22"/>
                <w:lang w:eastAsia="lt-LT"/>
              </w:rPr>
            </w:pPr>
            <w:r w:rsidRPr="00C65CA9">
              <w:rPr>
                <w:b/>
                <w:sz w:val="20"/>
              </w:rPr>
              <w:t>Nr.</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D3B17BC" w14:textId="3CA85742" w:rsidR="000A3F7E" w:rsidRPr="000A3F7E" w:rsidRDefault="000A3F7E" w:rsidP="000A3F7E">
            <w:pPr>
              <w:spacing w:after="0" w:line="240" w:lineRule="auto"/>
              <w:jc w:val="center"/>
              <w:rPr>
                <w:rFonts w:eastAsia="Times New Roman"/>
                <w:color w:val="000000"/>
                <w:sz w:val="22"/>
                <w:lang w:eastAsia="lt-LT"/>
              </w:rPr>
            </w:pPr>
            <w:r w:rsidRPr="00C65CA9">
              <w:rPr>
                <w:b/>
                <w:sz w:val="20"/>
              </w:rPr>
              <w:t xml:space="preserve">Pirkimo </w:t>
            </w:r>
            <w:r>
              <w:rPr>
                <w:b/>
                <w:sz w:val="20"/>
              </w:rPr>
              <w:t xml:space="preserve">objekto </w:t>
            </w:r>
            <w:r w:rsidRPr="00C65CA9">
              <w:rPr>
                <w:b/>
                <w:sz w:val="20"/>
              </w:rPr>
              <w:t>dalies pavadinimas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1B3A048" w14:textId="77777777" w:rsidR="000A3F7E" w:rsidRPr="00C65CA9" w:rsidRDefault="000A3F7E" w:rsidP="000A3F7E">
            <w:pPr>
              <w:spacing w:after="0" w:line="240" w:lineRule="auto"/>
              <w:ind w:left="-108" w:right="-108"/>
              <w:jc w:val="center"/>
              <w:rPr>
                <w:b/>
                <w:sz w:val="20"/>
              </w:rPr>
            </w:pPr>
            <w:r w:rsidRPr="00C65CA9">
              <w:rPr>
                <w:b/>
                <w:sz w:val="20"/>
              </w:rPr>
              <w:t>BVPŽ</w:t>
            </w:r>
          </w:p>
          <w:p w14:paraId="1F0A4E42" w14:textId="0318B982" w:rsidR="000A3F7E" w:rsidRPr="000A3F7E" w:rsidRDefault="000A3F7E" w:rsidP="000A3F7E">
            <w:pPr>
              <w:spacing w:after="0" w:line="240" w:lineRule="auto"/>
              <w:jc w:val="center"/>
              <w:rPr>
                <w:rFonts w:eastAsia="Times New Roman"/>
                <w:color w:val="000000"/>
                <w:sz w:val="22"/>
                <w:lang w:eastAsia="lt-LT"/>
              </w:rPr>
            </w:pPr>
            <w:r w:rsidRPr="00C65CA9">
              <w:rPr>
                <w:b/>
                <w:sz w:val="20"/>
              </w:rPr>
              <w:t>kodas</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968EDF9" w14:textId="74B8CA65" w:rsidR="000A3F7E" w:rsidRPr="000A3F7E" w:rsidRDefault="000A3F7E" w:rsidP="000A3F7E">
            <w:pPr>
              <w:spacing w:after="0" w:line="240" w:lineRule="auto"/>
              <w:jc w:val="center"/>
              <w:rPr>
                <w:rFonts w:eastAsia="Times New Roman"/>
                <w:sz w:val="20"/>
                <w:szCs w:val="20"/>
                <w:lang w:eastAsia="lt-LT"/>
              </w:rPr>
            </w:pPr>
            <w:r w:rsidRPr="0038396B">
              <w:rPr>
                <w:rFonts w:eastAsia="Times New Roman"/>
                <w:b/>
                <w:bCs/>
                <w:sz w:val="20"/>
                <w:szCs w:val="20"/>
                <w:lang w:eastAsia="lt-LT"/>
              </w:rPr>
              <w:t>Specifikacija</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C6EB04A" w14:textId="69449B97" w:rsidR="000A3F7E" w:rsidRPr="000A3F7E" w:rsidRDefault="000A3F7E" w:rsidP="000A3F7E">
            <w:pPr>
              <w:spacing w:after="0" w:line="240" w:lineRule="auto"/>
              <w:jc w:val="center"/>
              <w:rPr>
                <w:rFonts w:eastAsia="Times New Roman"/>
                <w:b/>
                <w:bCs/>
                <w:sz w:val="16"/>
                <w:szCs w:val="16"/>
                <w:lang w:eastAsia="lt-LT"/>
              </w:rPr>
            </w:pPr>
            <w:r w:rsidRPr="00B33A3A">
              <w:rPr>
                <w:b/>
                <w:sz w:val="20"/>
              </w:rPr>
              <w:t>Gamintojas ir gamintojo katalogo Nr., gamintojo fasuotė</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D6DB9FC" w14:textId="336CBE89" w:rsidR="000A3F7E" w:rsidRPr="000A3F7E" w:rsidRDefault="000A3F7E" w:rsidP="000A3F7E">
            <w:pPr>
              <w:spacing w:after="0" w:line="240" w:lineRule="auto"/>
              <w:jc w:val="center"/>
              <w:rPr>
                <w:rFonts w:eastAsia="Times New Roman"/>
                <w:color w:val="000000"/>
                <w:sz w:val="22"/>
                <w:lang w:eastAsia="lt-LT"/>
              </w:rPr>
            </w:pPr>
            <w:r>
              <w:rPr>
                <w:b/>
                <w:sz w:val="20"/>
              </w:rPr>
              <w:t>M</w:t>
            </w:r>
            <w:r w:rsidRPr="00C65CA9">
              <w:rPr>
                <w:b/>
                <w:sz w:val="20"/>
              </w:rPr>
              <w:t>ato vienetas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584E4BE" w14:textId="5465E7F3" w:rsidR="000A3F7E" w:rsidRPr="000A3F7E" w:rsidRDefault="000A3F7E" w:rsidP="000A3F7E">
            <w:pPr>
              <w:spacing w:after="0" w:line="240" w:lineRule="auto"/>
              <w:jc w:val="center"/>
              <w:rPr>
                <w:rFonts w:eastAsia="Times New Roman"/>
                <w:color w:val="000000"/>
                <w:sz w:val="22"/>
                <w:lang w:eastAsia="lt-LT"/>
              </w:rPr>
            </w:pPr>
            <w:proofErr w:type="spellStart"/>
            <w:r w:rsidRPr="00C65CA9">
              <w:rPr>
                <w:b/>
                <w:sz w:val="20"/>
              </w:rPr>
              <w:t>Maksi</w:t>
            </w:r>
            <w:proofErr w:type="spellEnd"/>
            <w:r w:rsidRPr="00C65CA9">
              <w:rPr>
                <w:b/>
                <w:sz w:val="20"/>
              </w:rPr>
              <w:t xml:space="preserve">-malus </w:t>
            </w:r>
            <w:proofErr w:type="spellStart"/>
            <w:r w:rsidRPr="00C65CA9">
              <w:rPr>
                <w:b/>
                <w:sz w:val="20"/>
              </w:rPr>
              <w:t>orienta-cinis</w:t>
            </w:r>
            <w:proofErr w:type="spellEnd"/>
            <w:r w:rsidRPr="00C65CA9">
              <w:rPr>
                <w:b/>
                <w:sz w:val="20"/>
              </w:rPr>
              <w:t xml:space="preserve"> </w:t>
            </w:r>
            <w:r>
              <w:rPr>
                <w:b/>
                <w:sz w:val="20"/>
              </w:rPr>
              <w:t xml:space="preserve">vnt. </w:t>
            </w:r>
            <w:r w:rsidRPr="00C65CA9">
              <w:rPr>
                <w:b/>
                <w:sz w:val="20"/>
              </w:rPr>
              <w:t>kiekis</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64831F3" w14:textId="23717106" w:rsidR="000A3F7E" w:rsidRPr="000A3F7E" w:rsidRDefault="000A3F7E" w:rsidP="000A3F7E">
            <w:pPr>
              <w:spacing w:after="0" w:line="240" w:lineRule="auto"/>
              <w:jc w:val="center"/>
              <w:rPr>
                <w:rFonts w:eastAsia="Times New Roman"/>
                <w:sz w:val="20"/>
                <w:szCs w:val="20"/>
                <w:lang w:eastAsia="lt-LT"/>
              </w:rPr>
            </w:pPr>
            <w:r w:rsidRPr="00C65CA9">
              <w:rPr>
                <w:b/>
                <w:sz w:val="20"/>
              </w:rPr>
              <w:t>Vnt. kaina</w:t>
            </w:r>
            <w:r>
              <w:rPr>
                <w:b/>
                <w:sz w:val="20"/>
              </w:rPr>
              <w:t>,</w:t>
            </w:r>
            <w:r w:rsidRPr="00C65CA9">
              <w:rPr>
                <w:b/>
                <w:sz w:val="20"/>
              </w:rPr>
              <w:t xml:space="preserve"> Eur be PVM</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AB12AD0" w14:textId="58370219" w:rsidR="000A3F7E" w:rsidRPr="000A3F7E" w:rsidRDefault="000A3F7E" w:rsidP="000A3F7E">
            <w:pPr>
              <w:spacing w:after="0" w:line="240" w:lineRule="auto"/>
              <w:jc w:val="center"/>
              <w:rPr>
                <w:rFonts w:eastAsia="Times New Roman"/>
                <w:sz w:val="20"/>
                <w:szCs w:val="20"/>
                <w:lang w:eastAsia="lt-LT"/>
              </w:rPr>
            </w:pPr>
            <w:r w:rsidRPr="00C65CA9">
              <w:rPr>
                <w:b/>
                <w:sz w:val="20"/>
              </w:rPr>
              <w:t>PVM tarifas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9C47135" w14:textId="457A6D82" w:rsidR="000A3F7E" w:rsidRPr="000A3F7E" w:rsidRDefault="000A3F7E" w:rsidP="000A3F7E">
            <w:pPr>
              <w:spacing w:after="0" w:line="240" w:lineRule="auto"/>
              <w:jc w:val="center"/>
              <w:rPr>
                <w:rFonts w:eastAsia="Times New Roman"/>
                <w:sz w:val="20"/>
                <w:szCs w:val="20"/>
                <w:lang w:eastAsia="lt-LT"/>
              </w:rPr>
            </w:pPr>
            <w:r w:rsidRPr="00C65CA9">
              <w:rPr>
                <w:b/>
                <w:sz w:val="20"/>
              </w:rPr>
              <w:t>Vnt. kaina</w:t>
            </w:r>
            <w:r>
              <w:rPr>
                <w:b/>
                <w:sz w:val="20"/>
              </w:rPr>
              <w:t>,</w:t>
            </w:r>
            <w:r w:rsidRPr="00C65CA9">
              <w:rPr>
                <w:b/>
                <w:sz w:val="20"/>
              </w:rPr>
              <w:t xml:space="preserve"> Eur su PVM</w:t>
            </w:r>
          </w:p>
        </w:tc>
        <w:tc>
          <w:tcPr>
            <w:tcW w:w="1353" w:type="dxa"/>
            <w:tcBorders>
              <w:top w:val="single" w:sz="4" w:space="0" w:color="auto"/>
              <w:left w:val="nil"/>
              <w:bottom w:val="single" w:sz="4" w:space="0" w:color="auto"/>
              <w:right w:val="single" w:sz="4" w:space="0" w:color="auto"/>
            </w:tcBorders>
            <w:shd w:val="clear" w:color="000000" w:fill="FFFFFF"/>
            <w:vAlign w:val="center"/>
            <w:hideMark/>
          </w:tcPr>
          <w:p w14:paraId="00380401" w14:textId="05A00CDE" w:rsidR="000A3F7E" w:rsidRPr="000A3F7E" w:rsidRDefault="000A3F7E" w:rsidP="000A3F7E">
            <w:pPr>
              <w:spacing w:after="0" w:line="240" w:lineRule="auto"/>
              <w:jc w:val="center"/>
              <w:rPr>
                <w:rFonts w:eastAsia="Times New Roman"/>
                <w:color w:val="000000"/>
                <w:sz w:val="22"/>
                <w:lang w:eastAsia="lt-LT"/>
              </w:rPr>
            </w:pPr>
            <w:r w:rsidRPr="00C65CA9">
              <w:rPr>
                <w:b/>
                <w:sz w:val="20"/>
              </w:rPr>
              <w:t>Suma</w:t>
            </w:r>
            <w:r>
              <w:rPr>
                <w:b/>
                <w:sz w:val="20"/>
              </w:rPr>
              <w:t>,</w:t>
            </w:r>
            <w:r w:rsidRPr="00C65CA9">
              <w:rPr>
                <w:b/>
                <w:sz w:val="20"/>
              </w:rPr>
              <w:t xml:space="preserve"> Eur be PVM (</w:t>
            </w:r>
            <w:proofErr w:type="spellStart"/>
            <w:r w:rsidRPr="00C65CA9">
              <w:rPr>
                <w:b/>
                <w:sz w:val="20"/>
              </w:rPr>
              <w:t>maks</w:t>
            </w:r>
            <w:proofErr w:type="spellEnd"/>
            <w:r w:rsidRPr="00C65CA9">
              <w:rPr>
                <w:b/>
                <w:sz w:val="20"/>
              </w:rPr>
              <w:t xml:space="preserve">. </w:t>
            </w:r>
            <w:proofErr w:type="spellStart"/>
            <w:r w:rsidRPr="00C65CA9">
              <w:rPr>
                <w:b/>
                <w:sz w:val="20"/>
              </w:rPr>
              <w:t>orient</w:t>
            </w:r>
            <w:proofErr w:type="spellEnd"/>
            <w:r w:rsidRPr="00C65CA9">
              <w:rPr>
                <w:b/>
                <w:sz w:val="20"/>
              </w:rPr>
              <w:t>. kiekiui)</w:t>
            </w:r>
          </w:p>
        </w:tc>
        <w:tc>
          <w:tcPr>
            <w:tcW w:w="1057" w:type="dxa"/>
            <w:tcBorders>
              <w:top w:val="single" w:sz="4" w:space="0" w:color="auto"/>
              <w:left w:val="nil"/>
              <w:bottom w:val="single" w:sz="4" w:space="0" w:color="auto"/>
              <w:right w:val="single" w:sz="4" w:space="0" w:color="auto"/>
            </w:tcBorders>
            <w:shd w:val="clear" w:color="000000" w:fill="FFFFFF"/>
            <w:vAlign w:val="center"/>
            <w:hideMark/>
          </w:tcPr>
          <w:p w14:paraId="7FFE56AD" w14:textId="562E14E1" w:rsidR="000A3F7E" w:rsidRPr="000A3F7E" w:rsidRDefault="000A3F7E" w:rsidP="000A3F7E">
            <w:pPr>
              <w:spacing w:after="0" w:line="240" w:lineRule="auto"/>
              <w:jc w:val="center"/>
              <w:rPr>
                <w:rFonts w:eastAsia="Times New Roman"/>
                <w:color w:val="000000"/>
                <w:sz w:val="22"/>
                <w:lang w:eastAsia="lt-LT"/>
              </w:rPr>
            </w:pPr>
            <w:r w:rsidRPr="00C65CA9">
              <w:rPr>
                <w:b/>
                <w:sz w:val="20"/>
              </w:rPr>
              <w:t>Suma</w:t>
            </w:r>
            <w:r>
              <w:rPr>
                <w:b/>
                <w:sz w:val="20"/>
              </w:rPr>
              <w:t>,</w:t>
            </w:r>
            <w:r w:rsidRPr="00C65CA9">
              <w:rPr>
                <w:b/>
                <w:sz w:val="20"/>
              </w:rPr>
              <w:t xml:space="preserve"> Eur su PVM (</w:t>
            </w:r>
            <w:proofErr w:type="spellStart"/>
            <w:r w:rsidRPr="00C65CA9">
              <w:rPr>
                <w:b/>
                <w:sz w:val="20"/>
              </w:rPr>
              <w:t>maks</w:t>
            </w:r>
            <w:proofErr w:type="spellEnd"/>
            <w:r w:rsidRPr="00C65CA9">
              <w:rPr>
                <w:b/>
                <w:sz w:val="20"/>
              </w:rPr>
              <w:t xml:space="preserve">. </w:t>
            </w:r>
            <w:proofErr w:type="spellStart"/>
            <w:r w:rsidRPr="00C65CA9">
              <w:rPr>
                <w:b/>
                <w:sz w:val="20"/>
              </w:rPr>
              <w:t>orient</w:t>
            </w:r>
            <w:proofErr w:type="spellEnd"/>
            <w:r w:rsidRPr="00C65CA9">
              <w:rPr>
                <w:b/>
                <w:sz w:val="20"/>
              </w:rPr>
              <w:t>. kiekiui)</w:t>
            </w:r>
          </w:p>
        </w:tc>
      </w:tr>
      <w:tr w:rsidR="00A95F3E" w:rsidRPr="000A3F7E" w14:paraId="0EF466C7" w14:textId="77777777" w:rsidTr="00A95F3E">
        <w:trPr>
          <w:trHeight w:val="2202"/>
        </w:trPr>
        <w:tc>
          <w:tcPr>
            <w:tcW w:w="846" w:type="dxa"/>
            <w:tcBorders>
              <w:top w:val="nil"/>
              <w:left w:val="single" w:sz="4" w:space="0" w:color="auto"/>
              <w:bottom w:val="single" w:sz="4" w:space="0" w:color="auto"/>
              <w:right w:val="single" w:sz="4" w:space="0" w:color="auto"/>
            </w:tcBorders>
            <w:shd w:val="clear" w:color="auto" w:fill="FFFFFF" w:themeFill="background1"/>
            <w:vAlign w:val="center"/>
            <w:hideMark/>
          </w:tcPr>
          <w:p w14:paraId="01960CC7" w14:textId="77777777" w:rsidR="000A3F7E" w:rsidRPr="000A3F7E" w:rsidRDefault="000A3F7E" w:rsidP="000A3F7E">
            <w:pPr>
              <w:spacing w:after="0" w:line="240" w:lineRule="auto"/>
              <w:jc w:val="center"/>
              <w:rPr>
                <w:rFonts w:eastAsia="Times New Roman"/>
                <w:b/>
                <w:bCs/>
                <w:sz w:val="20"/>
                <w:szCs w:val="20"/>
                <w:lang w:eastAsia="lt-LT"/>
              </w:rPr>
            </w:pPr>
            <w:r w:rsidRPr="000A3F7E">
              <w:rPr>
                <w:rFonts w:eastAsia="Times New Roman"/>
                <w:b/>
                <w:bCs/>
                <w:sz w:val="20"/>
                <w:szCs w:val="20"/>
                <w:lang w:eastAsia="lt-LT"/>
              </w:rPr>
              <w:t>22</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7474E6F0" w14:textId="77777777" w:rsidR="000A3F7E" w:rsidRPr="000A3F7E" w:rsidRDefault="000A3F7E" w:rsidP="000A3F7E">
            <w:pPr>
              <w:spacing w:after="0" w:line="240" w:lineRule="auto"/>
              <w:jc w:val="center"/>
              <w:rPr>
                <w:rFonts w:eastAsia="Times New Roman"/>
                <w:b/>
                <w:bCs/>
                <w:i/>
                <w:iCs/>
                <w:sz w:val="20"/>
                <w:szCs w:val="20"/>
                <w:lang w:eastAsia="lt-LT"/>
              </w:rPr>
            </w:pPr>
            <w:proofErr w:type="spellStart"/>
            <w:r w:rsidRPr="000A3F7E">
              <w:rPr>
                <w:rFonts w:eastAsia="Times New Roman"/>
                <w:b/>
                <w:bCs/>
                <w:i/>
                <w:iCs/>
                <w:sz w:val="20"/>
                <w:szCs w:val="20"/>
                <w:lang w:eastAsia="lt-LT"/>
              </w:rPr>
              <w:t>Entamoeba</w:t>
            </w:r>
            <w:proofErr w:type="spellEnd"/>
            <w:r w:rsidRPr="000A3F7E">
              <w:rPr>
                <w:rFonts w:eastAsia="Times New Roman"/>
                <w:b/>
                <w:bCs/>
                <w:i/>
                <w:iCs/>
                <w:sz w:val="20"/>
                <w:szCs w:val="20"/>
                <w:lang w:eastAsia="lt-LT"/>
              </w:rPr>
              <w:t xml:space="preserve"> </w:t>
            </w:r>
            <w:proofErr w:type="spellStart"/>
            <w:r w:rsidRPr="000A3F7E">
              <w:rPr>
                <w:rFonts w:eastAsia="Times New Roman"/>
                <w:b/>
                <w:bCs/>
                <w:i/>
                <w:iCs/>
                <w:sz w:val="20"/>
                <w:szCs w:val="20"/>
                <w:lang w:eastAsia="lt-LT"/>
              </w:rPr>
              <w:t>histolytica</w:t>
            </w:r>
            <w:proofErr w:type="spellEnd"/>
            <w:r w:rsidRPr="000A3F7E">
              <w:rPr>
                <w:rFonts w:eastAsia="Times New Roman"/>
                <w:b/>
                <w:bCs/>
                <w:sz w:val="20"/>
                <w:szCs w:val="20"/>
                <w:lang w:eastAsia="lt-LT"/>
              </w:rPr>
              <w:t xml:space="preserve"> antigeno nustatymo rinkinys</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43CC6B51" w14:textId="77777777" w:rsidR="000A3F7E" w:rsidRPr="000A3F7E" w:rsidRDefault="000A3F7E" w:rsidP="000A3F7E">
            <w:pPr>
              <w:spacing w:after="0" w:line="240" w:lineRule="auto"/>
              <w:jc w:val="center"/>
              <w:rPr>
                <w:rFonts w:eastAsia="Times New Roman"/>
                <w:sz w:val="20"/>
                <w:szCs w:val="20"/>
                <w:lang w:eastAsia="lt-LT"/>
              </w:rPr>
            </w:pPr>
            <w:r w:rsidRPr="000A3F7E">
              <w:rPr>
                <w:rFonts w:eastAsia="Times New Roman"/>
                <w:sz w:val="20"/>
                <w:szCs w:val="20"/>
                <w:lang w:eastAsia="lt-LT"/>
              </w:rPr>
              <w:t>33141625-7</w:t>
            </w:r>
          </w:p>
        </w:tc>
        <w:tc>
          <w:tcPr>
            <w:tcW w:w="2268" w:type="dxa"/>
            <w:tcBorders>
              <w:top w:val="nil"/>
              <w:left w:val="nil"/>
              <w:bottom w:val="single" w:sz="4" w:space="0" w:color="auto"/>
              <w:right w:val="single" w:sz="4" w:space="0" w:color="auto"/>
            </w:tcBorders>
            <w:shd w:val="clear" w:color="auto" w:fill="FFFFFF" w:themeFill="background1"/>
            <w:vAlign w:val="center"/>
            <w:hideMark/>
          </w:tcPr>
          <w:p w14:paraId="3EE448AE" w14:textId="77777777" w:rsidR="00A95F3E" w:rsidRDefault="000A3F7E" w:rsidP="00A95F3E">
            <w:pPr>
              <w:spacing w:after="0" w:line="240" w:lineRule="auto"/>
              <w:jc w:val="center"/>
              <w:rPr>
                <w:rFonts w:eastAsia="Times New Roman"/>
                <w:sz w:val="20"/>
                <w:szCs w:val="20"/>
                <w:lang w:eastAsia="lt-LT"/>
              </w:rPr>
            </w:pPr>
            <w:proofErr w:type="spellStart"/>
            <w:r w:rsidRPr="000A3F7E">
              <w:rPr>
                <w:rFonts w:eastAsia="Times New Roman"/>
                <w:sz w:val="20"/>
                <w:szCs w:val="20"/>
                <w:lang w:eastAsia="lt-LT"/>
              </w:rPr>
              <w:t>Imunochromatografinis</w:t>
            </w:r>
            <w:proofErr w:type="spellEnd"/>
            <w:r w:rsidRPr="000A3F7E">
              <w:rPr>
                <w:rFonts w:eastAsia="Times New Roman"/>
                <w:sz w:val="20"/>
                <w:szCs w:val="20"/>
                <w:lang w:eastAsia="lt-LT"/>
              </w:rPr>
              <w:t xml:space="preserve"> greitasis testas </w:t>
            </w:r>
            <w:proofErr w:type="spellStart"/>
            <w:r w:rsidRPr="000A3F7E">
              <w:rPr>
                <w:rFonts w:eastAsia="Times New Roman"/>
                <w:sz w:val="20"/>
                <w:szCs w:val="20"/>
                <w:lang w:eastAsia="lt-LT"/>
              </w:rPr>
              <w:t>Entamoeba</w:t>
            </w:r>
            <w:proofErr w:type="spellEnd"/>
            <w:r w:rsidRPr="000A3F7E">
              <w:rPr>
                <w:rFonts w:eastAsia="Times New Roman"/>
                <w:sz w:val="20"/>
                <w:szCs w:val="20"/>
                <w:lang w:eastAsia="lt-LT"/>
              </w:rPr>
              <w:t xml:space="preserve"> </w:t>
            </w:r>
            <w:proofErr w:type="spellStart"/>
            <w:r w:rsidRPr="000A3F7E">
              <w:rPr>
                <w:rFonts w:eastAsia="Times New Roman"/>
                <w:sz w:val="20"/>
                <w:szCs w:val="20"/>
                <w:lang w:eastAsia="lt-LT"/>
              </w:rPr>
              <w:t>histolytica</w:t>
            </w:r>
            <w:proofErr w:type="spellEnd"/>
            <w:r w:rsidRPr="000A3F7E">
              <w:rPr>
                <w:rFonts w:eastAsia="Times New Roman"/>
                <w:sz w:val="20"/>
                <w:szCs w:val="20"/>
                <w:lang w:eastAsia="lt-LT"/>
              </w:rPr>
              <w:t xml:space="preserve"> antigenui nustatyti išmatose. Rinkinyje turi būti  individualiai hermetiškai po vieną supakuoti testai,  mėgintuvėliai su buferiu mėginiui paruošti. Kiekvienas testas turi teigiamą vidinę kontrolę. Galiojimo laikas ne mažiau 12 mėn. Pakuotės dydis ne didesnis kaip 25 testai.</w:t>
            </w:r>
          </w:p>
          <w:p w14:paraId="143DD79F" w14:textId="7B9FDCBD" w:rsidR="00A95F3E" w:rsidRPr="000A3F7E" w:rsidRDefault="00A95F3E" w:rsidP="00A95F3E">
            <w:pPr>
              <w:spacing w:after="0" w:line="240" w:lineRule="auto"/>
              <w:jc w:val="center"/>
              <w:rPr>
                <w:rFonts w:eastAsia="Times New Roman"/>
                <w:sz w:val="20"/>
                <w:szCs w:val="20"/>
                <w:lang w:eastAsia="lt-LT"/>
              </w:rPr>
            </w:pP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7F083C5A" w14:textId="77777777" w:rsidR="000A3F7E" w:rsidRPr="000A3F7E" w:rsidRDefault="000A3F7E" w:rsidP="000A3F7E">
            <w:pPr>
              <w:spacing w:after="0" w:line="240" w:lineRule="auto"/>
              <w:jc w:val="center"/>
              <w:rPr>
                <w:rFonts w:eastAsia="Times New Roman"/>
                <w:sz w:val="16"/>
                <w:szCs w:val="16"/>
                <w:lang w:eastAsia="lt-LT"/>
              </w:rPr>
            </w:pPr>
            <w:proofErr w:type="spellStart"/>
            <w:r w:rsidRPr="000A3F7E">
              <w:rPr>
                <w:rFonts w:eastAsia="Times New Roman"/>
                <w:sz w:val="16"/>
                <w:szCs w:val="16"/>
                <w:lang w:eastAsia="lt-LT"/>
              </w:rPr>
              <w:t>Entamoeba</w:t>
            </w:r>
            <w:proofErr w:type="spellEnd"/>
            <w:r w:rsidRPr="000A3F7E">
              <w:rPr>
                <w:rFonts w:eastAsia="Times New Roman"/>
                <w:sz w:val="16"/>
                <w:szCs w:val="16"/>
                <w:lang w:eastAsia="lt-LT"/>
              </w:rPr>
              <w:t xml:space="preserve"> </w:t>
            </w:r>
            <w:proofErr w:type="spellStart"/>
            <w:r w:rsidRPr="000A3F7E">
              <w:rPr>
                <w:rFonts w:eastAsia="Times New Roman"/>
                <w:sz w:val="16"/>
                <w:szCs w:val="16"/>
                <w:lang w:eastAsia="lt-LT"/>
              </w:rPr>
              <w:t>Ag</w:t>
            </w:r>
            <w:proofErr w:type="spellEnd"/>
            <w:r w:rsidRPr="000A3F7E">
              <w:rPr>
                <w:rFonts w:eastAsia="Times New Roman"/>
                <w:sz w:val="16"/>
                <w:szCs w:val="16"/>
                <w:lang w:eastAsia="lt-LT"/>
              </w:rPr>
              <w:t xml:space="preserve">, kat.Nr.IEH-602, </w:t>
            </w:r>
            <w:proofErr w:type="spellStart"/>
            <w:r w:rsidRPr="000A3F7E">
              <w:rPr>
                <w:rFonts w:eastAsia="Times New Roman"/>
                <w:sz w:val="16"/>
                <w:szCs w:val="16"/>
                <w:lang w:eastAsia="lt-LT"/>
              </w:rPr>
              <w:t>Acro</w:t>
            </w:r>
            <w:proofErr w:type="spellEnd"/>
            <w:r w:rsidRPr="000A3F7E">
              <w:rPr>
                <w:rFonts w:eastAsia="Times New Roman"/>
                <w:sz w:val="16"/>
                <w:szCs w:val="16"/>
                <w:lang w:eastAsia="lt-LT"/>
              </w:rPr>
              <w:t xml:space="preserve"> Biotech, JAV. Pakuotė - 10 tyrimų. </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7A005555" w14:textId="77777777" w:rsidR="000A3F7E" w:rsidRPr="000A3F7E" w:rsidRDefault="000A3F7E" w:rsidP="000A3F7E">
            <w:pPr>
              <w:spacing w:after="0" w:line="240" w:lineRule="auto"/>
              <w:jc w:val="center"/>
              <w:rPr>
                <w:rFonts w:eastAsia="Times New Roman"/>
                <w:sz w:val="20"/>
                <w:szCs w:val="20"/>
                <w:lang w:eastAsia="lt-LT"/>
              </w:rPr>
            </w:pPr>
            <w:r w:rsidRPr="000A3F7E">
              <w:rPr>
                <w:rFonts w:eastAsia="Times New Roman"/>
                <w:sz w:val="20"/>
                <w:szCs w:val="20"/>
                <w:lang w:eastAsia="lt-LT"/>
              </w:rPr>
              <w:t xml:space="preserve">1 </w:t>
            </w:r>
            <w:proofErr w:type="spellStart"/>
            <w:r w:rsidRPr="000A3F7E">
              <w:rPr>
                <w:rFonts w:eastAsia="Times New Roman"/>
                <w:sz w:val="20"/>
                <w:szCs w:val="20"/>
                <w:lang w:eastAsia="lt-LT"/>
              </w:rPr>
              <w:t>tyr</w:t>
            </w:r>
            <w:proofErr w:type="spellEnd"/>
            <w:r w:rsidRPr="000A3F7E">
              <w:rPr>
                <w:rFonts w:eastAsia="Times New Roman"/>
                <w:sz w:val="20"/>
                <w:szCs w:val="20"/>
                <w:lang w:eastAsia="lt-LT"/>
              </w:rPr>
              <w:t>./ 1 vnt.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9D69BD5" w14:textId="77777777" w:rsidR="000A3F7E" w:rsidRPr="000A3F7E" w:rsidRDefault="000A3F7E" w:rsidP="000A3F7E">
            <w:pPr>
              <w:spacing w:after="0" w:line="240" w:lineRule="auto"/>
              <w:jc w:val="center"/>
              <w:rPr>
                <w:rFonts w:eastAsia="Times New Roman"/>
                <w:b/>
                <w:bCs/>
                <w:color w:val="000000"/>
                <w:sz w:val="20"/>
                <w:szCs w:val="20"/>
                <w:lang w:eastAsia="lt-LT"/>
              </w:rPr>
            </w:pPr>
            <w:r w:rsidRPr="000A3F7E">
              <w:rPr>
                <w:rFonts w:eastAsia="Times New Roman"/>
                <w:b/>
                <w:bCs/>
                <w:color w:val="000000"/>
                <w:sz w:val="20"/>
                <w:szCs w:val="20"/>
                <w:lang w:eastAsia="lt-LT"/>
              </w:rPr>
              <w:t>100</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9252142" w14:textId="77777777" w:rsidR="000A3F7E" w:rsidRPr="000A3F7E" w:rsidRDefault="000A3F7E" w:rsidP="000A3F7E">
            <w:pPr>
              <w:spacing w:after="0" w:line="240" w:lineRule="auto"/>
              <w:jc w:val="center"/>
              <w:rPr>
                <w:rFonts w:eastAsia="Times New Roman"/>
                <w:sz w:val="16"/>
                <w:szCs w:val="16"/>
                <w:lang w:eastAsia="lt-LT"/>
              </w:rPr>
            </w:pPr>
            <w:r w:rsidRPr="000A3F7E">
              <w:rPr>
                <w:rFonts w:eastAsia="Times New Roman"/>
                <w:sz w:val="16"/>
                <w:szCs w:val="16"/>
                <w:lang w:eastAsia="lt-LT"/>
              </w:rPr>
              <w:t>2,20</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6079A396" w14:textId="77777777" w:rsidR="000A3F7E" w:rsidRPr="000A3F7E" w:rsidRDefault="000A3F7E" w:rsidP="000A3F7E">
            <w:pPr>
              <w:spacing w:after="0" w:line="240" w:lineRule="auto"/>
              <w:jc w:val="center"/>
              <w:rPr>
                <w:rFonts w:eastAsia="Times New Roman"/>
                <w:sz w:val="20"/>
                <w:szCs w:val="20"/>
                <w:lang w:eastAsia="lt-LT"/>
              </w:rPr>
            </w:pPr>
            <w:r w:rsidRPr="000A3F7E">
              <w:rPr>
                <w:rFonts w:eastAsia="Times New Roman"/>
                <w:sz w:val="20"/>
                <w:szCs w:val="20"/>
                <w:lang w:eastAsia="lt-LT"/>
              </w:rPr>
              <w:t>21</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5859DB1" w14:textId="77777777" w:rsidR="000A3F7E" w:rsidRPr="000A3F7E" w:rsidRDefault="000A3F7E" w:rsidP="000A3F7E">
            <w:pPr>
              <w:spacing w:after="0" w:line="240" w:lineRule="auto"/>
              <w:jc w:val="center"/>
              <w:rPr>
                <w:rFonts w:eastAsia="Times New Roman"/>
                <w:sz w:val="20"/>
                <w:szCs w:val="20"/>
                <w:lang w:eastAsia="lt-LT"/>
              </w:rPr>
            </w:pPr>
            <w:r w:rsidRPr="000A3F7E">
              <w:rPr>
                <w:rFonts w:eastAsia="Times New Roman"/>
                <w:sz w:val="20"/>
                <w:szCs w:val="20"/>
                <w:lang w:eastAsia="lt-LT"/>
              </w:rPr>
              <w:t>2,66</w:t>
            </w:r>
          </w:p>
        </w:tc>
        <w:tc>
          <w:tcPr>
            <w:tcW w:w="1353" w:type="dxa"/>
            <w:tcBorders>
              <w:top w:val="nil"/>
              <w:left w:val="nil"/>
              <w:bottom w:val="single" w:sz="4" w:space="0" w:color="auto"/>
              <w:right w:val="single" w:sz="4" w:space="0" w:color="auto"/>
            </w:tcBorders>
            <w:shd w:val="clear" w:color="auto" w:fill="FFFFFF" w:themeFill="background1"/>
            <w:noWrap/>
            <w:vAlign w:val="center"/>
            <w:hideMark/>
          </w:tcPr>
          <w:p w14:paraId="61FF4DDD" w14:textId="77777777" w:rsidR="000A3F7E" w:rsidRPr="000A3F7E" w:rsidRDefault="000A3F7E" w:rsidP="000A3F7E">
            <w:pPr>
              <w:spacing w:after="0" w:line="240" w:lineRule="auto"/>
              <w:jc w:val="center"/>
              <w:rPr>
                <w:rFonts w:eastAsia="Times New Roman"/>
                <w:sz w:val="20"/>
                <w:szCs w:val="20"/>
                <w:lang w:eastAsia="lt-LT"/>
              </w:rPr>
            </w:pPr>
            <w:r w:rsidRPr="000A3F7E">
              <w:rPr>
                <w:rFonts w:eastAsia="Times New Roman"/>
                <w:sz w:val="20"/>
                <w:szCs w:val="20"/>
                <w:lang w:eastAsia="lt-LT"/>
              </w:rPr>
              <w:t>220,00</w:t>
            </w:r>
          </w:p>
        </w:tc>
        <w:tc>
          <w:tcPr>
            <w:tcW w:w="1057" w:type="dxa"/>
            <w:tcBorders>
              <w:top w:val="nil"/>
              <w:left w:val="nil"/>
              <w:bottom w:val="single" w:sz="4" w:space="0" w:color="auto"/>
              <w:right w:val="single" w:sz="4" w:space="0" w:color="auto"/>
            </w:tcBorders>
            <w:shd w:val="clear" w:color="auto" w:fill="FFFFFF" w:themeFill="background1"/>
            <w:vAlign w:val="center"/>
            <w:hideMark/>
          </w:tcPr>
          <w:p w14:paraId="1A5B0AD4" w14:textId="77777777" w:rsidR="000A3F7E" w:rsidRPr="000A3F7E" w:rsidRDefault="000A3F7E" w:rsidP="000A3F7E">
            <w:pPr>
              <w:spacing w:after="0" w:line="240" w:lineRule="auto"/>
              <w:jc w:val="center"/>
              <w:rPr>
                <w:rFonts w:eastAsia="Times New Roman"/>
                <w:sz w:val="20"/>
                <w:szCs w:val="20"/>
                <w:lang w:eastAsia="lt-LT"/>
              </w:rPr>
            </w:pPr>
            <w:r w:rsidRPr="000A3F7E">
              <w:rPr>
                <w:rFonts w:eastAsia="Times New Roman"/>
                <w:sz w:val="20"/>
                <w:szCs w:val="20"/>
                <w:lang w:eastAsia="lt-LT"/>
              </w:rPr>
              <w:t>266,20</w:t>
            </w:r>
          </w:p>
        </w:tc>
      </w:tr>
      <w:tr w:rsidR="00A95F3E" w:rsidRPr="000A3F7E" w14:paraId="55CC426E" w14:textId="77777777" w:rsidTr="00A95F3E">
        <w:trPr>
          <w:trHeight w:val="60"/>
        </w:trPr>
        <w:tc>
          <w:tcPr>
            <w:tcW w:w="846" w:type="dxa"/>
            <w:tcBorders>
              <w:top w:val="nil"/>
              <w:left w:val="single" w:sz="4" w:space="0" w:color="auto"/>
              <w:bottom w:val="single" w:sz="4" w:space="0" w:color="auto"/>
              <w:right w:val="single" w:sz="4" w:space="0" w:color="auto"/>
            </w:tcBorders>
            <w:shd w:val="clear" w:color="auto" w:fill="FFFFFF" w:themeFill="background1"/>
            <w:vAlign w:val="center"/>
            <w:hideMark/>
          </w:tcPr>
          <w:p w14:paraId="51179976" w14:textId="77777777" w:rsidR="000A3F7E" w:rsidRPr="000A3F7E" w:rsidRDefault="000A3F7E" w:rsidP="000A3F7E">
            <w:pPr>
              <w:spacing w:after="0" w:line="240" w:lineRule="auto"/>
              <w:jc w:val="center"/>
              <w:rPr>
                <w:rFonts w:eastAsia="Times New Roman"/>
                <w:b/>
                <w:bCs/>
                <w:sz w:val="20"/>
                <w:szCs w:val="20"/>
                <w:lang w:eastAsia="lt-LT"/>
              </w:rPr>
            </w:pPr>
            <w:r w:rsidRPr="000A3F7E">
              <w:rPr>
                <w:rFonts w:eastAsia="Times New Roman"/>
                <w:b/>
                <w:bCs/>
                <w:sz w:val="20"/>
                <w:szCs w:val="20"/>
                <w:lang w:eastAsia="lt-LT"/>
              </w:rPr>
              <w:t>23</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1167346A" w14:textId="77777777" w:rsidR="000A3F7E" w:rsidRPr="000A3F7E" w:rsidRDefault="000A3F7E" w:rsidP="000A3F7E">
            <w:pPr>
              <w:spacing w:after="0" w:line="240" w:lineRule="auto"/>
              <w:jc w:val="center"/>
              <w:rPr>
                <w:rFonts w:eastAsia="Times New Roman"/>
                <w:b/>
                <w:bCs/>
                <w:i/>
                <w:iCs/>
                <w:sz w:val="20"/>
                <w:szCs w:val="20"/>
                <w:lang w:eastAsia="lt-LT"/>
              </w:rPr>
            </w:pPr>
            <w:proofErr w:type="spellStart"/>
            <w:r w:rsidRPr="000A3F7E">
              <w:rPr>
                <w:rFonts w:eastAsia="Times New Roman"/>
                <w:b/>
                <w:bCs/>
                <w:i/>
                <w:iCs/>
                <w:sz w:val="20"/>
                <w:szCs w:val="20"/>
                <w:lang w:eastAsia="lt-LT"/>
              </w:rPr>
              <w:t>Giardia</w:t>
            </w:r>
            <w:proofErr w:type="spellEnd"/>
            <w:r w:rsidRPr="000A3F7E">
              <w:rPr>
                <w:rFonts w:eastAsia="Times New Roman"/>
                <w:b/>
                <w:bCs/>
                <w:i/>
                <w:iCs/>
                <w:sz w:val="20"/>
                <w:szCs w:val="20"/>
                <w:lang w:eastAsia="lt-LT"/>
              </w:rPr>
              <w:t xml:space="preserve"> </w:t>
            </w:r>
            <w:proofErr w:type="spellStart"/>
            <w:r w:rsidRPr="000A3F7E">
              <w:rPr>
                <w:rFonts w:eastAsia="Times New Roman"/>
                <w:b/>
                <w:bCs/>
                <w:i/>
                <w:iCs/>
                <w:sz w:val="20"/>
                <w:szCs w:val="20"/>
                <w:lang w:eastAsia="lt-LT"/>
              </w:rPr>
              <w:t>lamblia</w:t>
            </w:r>
            <w:proofErr w:type="spellEnd"/>
            <w:r w:rsidRPr="000A3F7E">
              <w:rPr>
                <w:rFonts w:eastAsia="Times New Roman"/>
                <w:b/>
                <w:bCs/>
                <w:sz w:val="20"/>
                <w:szCs w:val="20"/>
                <w:lang w:eastAsia="lt-LT"/>
              </w:rPr>
              <w:t xml:space="preserve"> antigenui nustatyti</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3F52733E" w14:textId="77777777" w:rsidR="000A3F7E" w:rsidRPr="000A3F7E" w:rsidRDefault="000A3F7E" w:rsidP="000A3F7E">
            <w:pPr>
              <w:spacing w:after="0" w:line="240" w:lineRule="auto"/>
              <w:jc w:val="center"/>
              <w:rPr>
                <w:rFonts w:eastAsia="Times New Roman"/>
                <w:sz w:val="20"/>
                <w:szCs w:val="20"/>
                <w:lang w:eastAsia="lt-LT"/>
              </w:rPr>
            </w:pPr>
            <w:r w:rsidRPr="000A3F7E">
              <w:rPr>
                <w:rFonts w:eastAsia="Times New Roman"/>
                <w:sz w:val="20"/>
                <w:szCs w:val="20"/>
                <w:lang w:eastAsia="lt-LT"/>
              </w:rPr>
              <w:t>33141625-7</w:t>
            </w:r>
          </w:p>
        </w:tc>
        <w:tc>
          <w:tcPr>
            <w:tcW w:w="2268" w:type="dxa"/>
            <w:tcBorders>
              <w:top w:val="nil"/>
              <w:left w:val="nil"/>
              <w:bottom w:val="single" w:sz="4" w:space="0" w:color="auto"/>
              <w:right w:val="single" w:sz="4" w:space="0" w:color="auto"/>
            </w:tcBorders>
            <w:shd w:val="clear" w:color="auto" w:fill="FFFFFF" w:themeFill="background1"/>
            <w:vAlign w:val="center"/>
            <w:hideMark/>
          </w:tcPr>
          <w:p w14:paraId="3F8C121E" w14:textId="77777777" w:rsidR="00A95F3E" w:rsidRDefault="000A3F7E" w:rsidP="00A95F3E">
            <w:pPr>
              <w:spacing w:after="0" w:line="240" w:lineRule="auto"/>
              <w:jc w:val="center"/>
              <w:rPr>
                <w:rFonts w:eastAsia="Times New Roman"/>
                <w:sz w:val="20"/>
                <w:szCs w:val="20"/>
                <w:lang w:eastAsia="lt-LT"/>
              </w:rPr>
            </w:pPr>
            <w:proofErr w:type="spellStart"/>
            <w:r w:rsidRPr="000A3F7E">
              <w:rPr>
                <w:rFonts w:eastAsia="Times New Roman"/>
                <w:sz w:val="20"/>
                <w:szCs w:val="20"/>
                <w:lang w:eastAsia="lt-LT"/>
              </w:rPr>
              <w:t>Imunochromatografinis</w:t>
            </w:r>
            <w:proofErr w:type="spellEnd"/>
            <w:r w:rsidRPr="000A3F7E">
              <w:rPr>
                <w:rFonts w:eastAsia="Times New Roman"/>
                <w:sz w:val="20"/>
                <w:szCs w:val="20"/>
                <w:lang w:eastAsia="lt-LT"/>
              </w:rPr>
              <w:t xml:space="preserve"> greitasis testas antigeno nustatymui išmatose.  Rinkinio sudėtyje turi būti hermetiškai  po vieną supakuoti testai, mėgintuvėliai su buferiu mėginiui paruošti. Kiekvienas testas turi teigiamą vidinę kontrolę. Galiojimo laikas ne mažiau 12 mėnesių. </w:t>
            </w:r>
            <w:r w:rsidRPr="000A3F7E">
              <w:rPr>
                <w:rFonts w:eastAsia="Times New Roman"/>
                <w:sz w:val="20"/>
                <w:szCs w:val="20"/>
                <w:lang w:eastAsia="lt-LT"/>
              </w:rPr>
              <w:lastRenderedPageBreak/>
              <w:t>Pakuotės dydis ne didesnis kaip 25 testai.</w:t>
            </w:r>
          </w:p>
          <w:p w14:paraId="591BD5DB" w14:textId="387D7206" w:rsidR="00A95F3E" w:rsidRPr="000A3F7E" w:rsidRDefault="00A95F3E" w:rsidP="00A95F3E">
            <w:pPr>
              <w:spacing w:after="0" w:line="240" w:lineRule="auto"/>
              <w:jc w:val="center"/>
              <w:rPr>
                <w:rFonts w:eastAsia="Times New Roman"/>
                <w:sz w:val="20"/>
                <w:szCs w:val="20"/>
                <w:lang w:eastAsia="lt-LT"/>
              </w:rPr>
            </w:pP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0AB2923A" w14:textId="77777777" w:rsidR="000A3F7E" w:rsidRPr="000A3F7E" w:rsidRDefault="000A3F7E" w:rsidP="000A3F7E">
            <w:pPr>
              <w:spacing w:after="0" w:line="240" w:lineRule="auto"/>
              <w:jc w:val="center"/>
              <w:rPr>
                <w:rFonts w:eastAsia="Times New Roman"/>
                <w:sz w:val="20"/>
                <w:szCs w:val="20"/>
                <w:lang w:eastAsia="lt-LT"/>
              </w:rPr>
            </w:pPr>
            <w:proofErr w:type="spellStart"/>
            <w:r w:rsidRPr="000A3F7E">
              <w:rPr>
                <w:rFonts w:eastAsia="Times New Roman"/>
                <w:sz w:val="20"/>
                <w:szCs w:val="20"/>
                <w:lang w:eastAsia="lt-LT"/>
              </w:rPr>
              <w:lastRenderedPageBreak/>
              <w:t>Giardia</w:t>
            </w:r>
            <w:proofErr w:type="spellEnd"/>
            <w:r w:rsidRPr="000A3F7E">
              <w:rPr>
                <w:rFonts w:eastAsia="Times New Roman"/>
                <w:sz w:val="20"/>
                <w:szCs w:val="20"/>
                <w:lang w:eastAsia="lt-LT"/>
              </w:rPr>
              <w:t xml:space="preserve"> </w:t>
            </w:r>
            <w:proofErr w:type="spellStart"/>
            <w:r w:rsidRPr="000A3F7E">
              <w:rPr>
                <w:rFonts w:eastAsia="Times New Roman"/>
                <w:sz w:val="20"/>
                <w:szCs w:val="20"/>
                <w:lang w:eastAsia="lt-LT"/>
              </w:rPr>
              <w:t>lamblia</w:t>
            </w:r>
            <w:proofErr w:type="spellEnd"/>
            <w:r w:rsidRPr="000A3F7E">
              <w:rPr>
                <w:rFonts w:eastAsia="Times New Roman"/>
                <w:sz w:val="20"/>
                <w:szCs w:val="20"/>
                <w:lang w:eastAsia="lt-LT"/>
              </w:rPr>
              <w:t xml:space="preserve"> </w:t>
            </w:r>
            <w:proofErr w:type="spellStart"/>
            <w:r w:rsidRPr="000A3F7E">
              <w:rPr>
                <w:rFonts w:eastAsia="Times New Roman"/>
                <w:sz w:val="20"/>
                <w:szCs w:val="20"/>
                <w:lang w:eastAsia="lt-LT"/>
              </w:rPr>
              <w:t>Ag</w:t>
            </w:r>
            <w:proofErr w:type="spellEnd"/>
            <w:r w:rsidRPr="000A3F7E">
              <w:rPr>
                <w:rFonts w:eastAsia="Times New Roman"/>
                <w:sz w:val="20"/>
                <w:szCs w:val="20"/>
                <w:lang w:eastAsia="lt-LT"/>
              </w:rPr>
              <w:t xml:space="preserve">, kat.Nr.IGL-602, </w:t>
            </w:r>
            <w:proofErr w:type="spellStart"/>
            <w:r w:rsidRPr="000A3F7E">
              <w:rPr>
                <w:rFonts w:eastAsia="Times New Roman"/>
                <w:sz w:val="20"/>
                <w:szCs w:val="20"/>
                <w:lang w:eastAsia="lt-LT"/>
              </w:rPr>
              <w:t>Acro</w:t>
            </w:r>
            <w:proofErr w:type="spellEnd"/>
            <w:r w:rsidRPr="000A3F7E">
              <w:rPr>
                <w:rFonts w:eastAsia="Times New Roman"/>
                <w:sz w:val="20"/>
                <w:szCs w:val="20"/>
                <w:lang w:eastAsia="lt-LT"/>
              </w:rPr>
              <w:t xml:space="preserve"> Biotech, JAV.  Pakuotė - 10 tyrimų</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7FA06DB8" w14:textId="77777777" w:rsidR="000A3F7E" w:rsidRPr="000A3F7E" w:rsidRDefault="000A3F7E" w:rsidP="000A3F7E">
            <w:pPr>
              <w:spacing w:after="0" w:line="240" w:lineRule="auto"/>
              <w:jc w:val="center"/>
              <w:rPr>
                <w:rFonts w:eastAsia="Times New Roman"/>
                <w:sz w:val="20"/>
                <w:szCs w:val="20"/>
                <w:lang w:eastAsia="lt-LT"/>
              </w:rPr>
            </w:pPr>
            <w:r w:rsidRPr="000A3F7E">
              <w:rPr>
                <w:rFonts w:eastAsia="Times New Roman"/>
                <w:sz w:val="20"/>
                <w:szCs w:val="20"/>
                <w:lang w:eastAsia="lt-LT"/>
              </w:rPr>
              <w:t xml:space="preserve">1 </w:t>
            </w:r>
            <w:proofErr w:type="spellStart"/>
            <w:r w:rsidRPr="000A3F7E">
              <w:rPr>
                <w:rFonts w:eastAsia="Times New Roman"/>
                <w:sz w:val="20"/>
                <w:szCs w:val="20"/>
                <w:lang w:eastAsia="lt-LT"/>
              </w:rPr>
              <w:t>tyr</w:t>
            </w:r>
            <w:proofErr w:type="spellEnd"/>
            <w:r w:rsidRPr="000A3F7E">
              <w:rPr>
                <w:rFonts w:eastAsia="Times New Roman"/>
                <w:sz w:val="20"/>
                <w:szCs w:val="20"/>
                <w:lang w:eastAsia="lt-LT"/>
              </w:rPr>
              <w:t>./ 1 vnt.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89E23F4" w14:textId="77777777" w:rsidR="000A3F7E" w:rsidRPr="000A3F7E" w:rsidRDefault="000A3F7E" w:rsidP="000A3F7E">
            <w:pPr>
              <w:spacing w:after="0" w:line="240" w:lineRule="auto"/>
              <w:jc w:val="center"/>
              <w:rPr>
                <w:rFonts w:eastAsia="Times New Roman"/>
                <w:b/>
                <w:bCs/>
                <w:color w:val="000000"/>
                <w:sz w:val="20"/>
                <w:szCs w:val="20"/>
                <w:lang w:eastAsia="lt-LT"/>
              </w:rPr>
            </w:pPr>
            <w:r w:rsidRPr="000A3F7E">
              <w:rPr>
                <w:rFonts w:eastAsia="Times New Roman"/>
                <w:b/>
                <w:bCs/>
                <w:color w:val="000000"/>
                <w:sz w:val="20"/>
                <w:szCs w:val="20"/>
                <w:lang w:eastAsia="lt-LT"/>
              </w:rPr>
              <w:t>200</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75D62812" w14:textId="77777777" w:rsidR="000A3F7E" w:rsidRPr="000A3F7E" w:rsidRDefault="000A3F7E" w:rsidP="000A3F7E">
            <w:pPr>
              <w:spacing w:after="0" w:line="240" w:lineRule="auto"/>
              <w:jc w:val="center"/>
              <w:rPr>
                <w:rFonts w:eastAsia="Times New Roman"/>
                <w:sz w:val="16"/>
                <w:szCs w:val="16"/>
                <w:lang w:eastAsia="lt-LT"/>
              </w:rPr>
            </w:pPr>
            <w:r w:rsidRPr="000A3F7E">
              <w:rPr>
                <w:rFonts w:eastAsia="Times New Roman"/>
                <w:sz w:val="16"/>
                <w:szCs w:val="16"/>
                <w:lang w:eastAsia="lt-LT"/>
              </w:rPr>
              <w:t>2,00</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3CC31FA" w14:textId="77777777" w:rsidR="000A3F7E" w:rsidRPr="000A3F7E" w:rsidRDefault="000A3F7E" w:rsidP="000A3F7E">
            <w:pPr>
              <w:spacing w:after="0" w:line="240" w:lineRule="auto"/>
              <w:jc w:val="center"/>
              <w:rPr>
                <w:rFonts w:eastAsia="Times New Roman"/>
                <w:sz w:val="20"/>
                <w:szCs w:val="20"/>
                <w:lang w:eastAsia="lt-LT"/>
              </w:rPr>
            </w:pPr>
            <w:r w:rsidRPr="000A3F7E">
              <w:rPr>
                <w:rFonts w:eastAsia="Times New Roman"/>
                <w:sz w:val="20"/>
                <w:szCs w:val="20"/>
                <w:lang w:eastAsia="lt-LT"/>
              </w:rPr>
              <w:t>21</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BA60BFA" w14:textId="77777777" w:rsidR="000A3F7E" w:rsidRPr="000A3F7E" w:rsidRDefault="000A3F7E" w:rsidP="000A3F7E">
            <w:pPr>
              <w:spacing w:after="0" w:line="240" w:lineRule="auto"/>
              <w:jc w:val="center"/>
              <w:rPr>
                <w:rFonts w:eastAsia="Times New Roman"/>
                <w:sz w:val="20"/>
                <w:szCs w:val="20"/>
                <w:lang w:eastAsia="lt-LT"/>
              </w:rPr>
            </w:pPr>
            <w:r w:rsidRPr="000A3F7E">
              <w:rPr>
                <w:rFonts w:eastAsia="Times New Roman"/>
                <w:sz w:val="20"/>
                <w:szCs w:val="20"/>
                <w:lang w:eastAsia="lt-LT"/>
              </w:rPr>
              <w:t>2,42</w:t>
            </w:r>
          </w:p>
        </w:tc>
        <w:tc>
          <w:tcPr>
            <w:tcW w:w="1353" w:type="dxa"/>
            <w:tcBorders>
              <w:top w:val="nil"/>
              <w:left w:val="nil"/>
              <w:bottom w:val="single" w:sz="4" w:space="0" w:color="auto"/>
              <w:right w:val="single" w:sz="4" w:space="0" w:color="auto"/>
            </w:tcBorders>
            <w:shd w:val="clear" w:color="auto" w:fill="FFFFFF" w:themeFill="background1"/>
            <w:noWrap/>
            <w:vAlign w:val="center"/>
            <w:hideMark/>
          </w:tcPr>
          <w:p w14:paraId="6C264C96" w14:textId="77777777" w:rsidR="000A3F7E" w:rsidRPr="000A3F7E" w:rsidRDefault="000A3F7E" w:rsidP="000A3F7E">
            <w:pPr>
              <w:spacing w:after="0" w:line="240" w:lineRule="auto"/>
              <w:jc w:val="center"/>
              <w:rPr>
                <w:rFonts w:eastAsia="Times New Roman"/>
                <w:sz w:val="20"/>
                <w:szCs w:val="20"/>
                <w:lang w:eastAsia="lt-LT"/>
              </w:rPr>
            </w:pPr>
            <w:r w:rsidRPr="000A3F7E">
              <w:rPr>
                <w:rFonts w:eastAsia="Times New Roman"/>
                <w:sz w:val="20"/>
                <w:szCs w:val="20"/>
                <w:lang w:eastAsia="lt-LT"/>
              </w:rPr>
              <w:t>400,00</w:t>
            </w:r>
          </w:p>
        </w:tc>
        <w:tc>
          <w:tcPr>
            <w:tcW w:w="1057" w:type="dxa"/>
            <w:tcBorders>
              <w:top w:val="nil"/>
              <w:left w:val="nil"/>
              <w:bottom w:val="single" w:sz="4" w:space="0" w:color="auto"/>
              <w:right w:val="single" w:sz="4" w:space="0" w:color="auto"/>
            </w:tcBorders>
            <w:shd w:val="clear" w:color="auto" w:fill="FFFFFF" w:themeFill="background1"/>
            <w:vAlign w:val="center"/>
            <w:hideMark/>
          </w:tcPr>
          <w:p w14:paraId="1454FD5F" w14:textId="77777777" w:rsidR="000A3F7E" w:rsidRPr="000A3F7E" w:rsidRDefault="000A3F7E" w:rsidP="000A3F7E">
            <w:pPr>
              <w:spacing w:after="0" w:line="240" w:lineRule="auto"/>
              <w:jc w:val="center"/>
              <w:rPr>
                <w:rFonts w:eastAsia="Times New Roman"/>
                <w:sz w:val="20"/>
                <w:szCs w:val="20"/>
                <w:lang w:eastAsia="lt-LT"/>
              </w:rPr>
            </w:pPr>
            <w:r w:rsidRPr="000A3F7E">
              <w:rPr>
                <w:rFonts w:eastAsia="Times New Roman"/>
                <w:sz w:val="20"/>
                <w:szCs w:val="20"/>
                <w:lang w:eastAsia="lt-LT"/>
              </w:rPr>
              <w:t>484,00</w:t>
            </w:r>
          </w:p>
        </w:tc>
      </w:tr>
      <w:tr w:rsidR="00A95F3E" w:rsidRPr="000A3F7E" w14:paraId="513CE619" w14:textId="77777777" w:rsidTr="00A95F3E">
        <w:trPr>
          <w:trHeight w:val="2040"/>
        </w:trPr>
        <w:tc>
          <w:tcPr>
            <w:tcW w:w="846" w:type="dxa"/>
            <w:tcBorders>
              <w:top w:val="nil"/>
              <w:left w:val="single" w:sz="4" w:space="0" w:color="auto"/>
              <w:bottom w:val="single" w:sz="4" w:space="0" w:color="auto"/>
              <w:right w:val="single" w:sz="4" w:space="0" w:color="auto"/>
            </w:tcBorders>
            <w:shd w:val="clear" w:color="auto" w:fill="FFFFFF" w:themeFill="background1"/>
            <w:vAlign w:val="center"/>
            <w:hideMark/>
          </w:tcPr>
          <w:p w14:paraId="181D6994" w14:textId="77777777" w:rsidR="000A3F7E" w:rsidRPr="000A3F7E" w:rsidRDefault="000A3F7E" w:rsidP="000A3F7E">
            <w:pPr>
              <w:spacing w:after="0" w:line="240" w:lineRule="auto"/>
              <w:jc w:val="center"/>
              <w:rPr>
                <w:rFonts w:eastAsia="Times New Roman"/>
                <w:b/>
                <w:bCs/>
                <w:sz w:val="20"/>
                <w:szCs w:val="20"/>
                <w:lang w:eastAsia="lt-LT"/>
              </w:rPr>
            </w:pPr>
            <w:r w:rsidRPr="000A3F7E">
              <w:rPr>
                <w:rFonts w:eastAsia="Times New Roman"/>
                <w:b/>
                <w:bCs/>
                <w:sz w:val="20"/>
                <w:szCs w:val="20"/>
                <w:lang w:eastAsia="lt-LT"/>
              </w:rPr>
              <w:t>26</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3B6810A8" w14:textId="77777777" w:rsidR="000A3F7E" w:rsidRPr="000A3F7E" w:rsidRDefault="000A3F7E" w:rsidP="000A3F7E">
            <w:pPr>
              <w:spacing w:after="0" w:line="240" w:lineRule="auto"/>
              <w:jc w:val="center"/>
              <w:rPr>
                <w:rFonts w:eastAsia="Times New Roman"/>
                <w:b/>
                <w:bCs/>
                <w:sz w:val="20"/>
                <w:szCs w:val="20"/>
                <w:lang w:eastAsia="lt-LT"/>
              </w:rPr>
            </w:pPr>
            <w:proofErr w:type="spellStart"/>
            <w:r w:rsidRPr="000A3F7E">
              <w:rPr>
                <w:rFonts w:eastAsia="Times New Roman"/>
                <w:b/>
                <w:bCs/>
                <w:sz w:val="20"/>
                <w:szCs w:val="20"/>
                <w:lang w:eastAsia="lt-LT"/>
              </w:rPr>
              <w:t>Kriptosporidijų</w:t>
            </w:r>
            <w:proofErr w:type="spellEnd"/>
            <w:r w:rsidRPr="000A3F7E">
              <w:rPr>
                <w:rFonts w:eastAsia="Times New Roman"/>
                <w:b/>
                <w:bCs/>
                <w:sz w:val="20"/>
                <w:szCs w:val="20"/>
                <w:lang w:eastAsia="lt-LT"/>
              </w:rPr>
              <w:t xml:space="preserve">, amebų , </w:t>
            </w:r>
            <w:proofErr w:type="spellStart"/>
            <w:r w:rsidRPr="000A3F7E">
              <w:rPr>
                <w:rFonts w:eastAsia="Times New Roman"/>
                <w:b/>
                <w:bCs/>
                <w:sz w:val="20"/>
                <w:szCs w:val="20"/>
                <w:lang w:eastAsia="lt-LT"/>
              </w:rPr>
              <w:t>liamblijų</w:t>
            </w:r>
            <w:proofErr w:type="spellEnd"/>
            <w:r w:rsidRPr="000A3F7E">
              <w:rPr>
                <w:rFonts w:eastAsia="Times New Roman"/>
                <w:b/>
                <w:bCs/>
                <w:sz w:val="20"/>
                <w:szCs w:val="20"/>
                <w:lang w:eastAsia="lt-LT"/>
              </w:rPr>
              <w:t xml:space="preserve">  antigenų nustatymo rinkinys</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2253D839" w14:textId="77777777" w:rsidR="000A3F7E" w:rsidRPr="000A3F7E" w:rsidRDefault="000A3F7E" w:rsidP="000A3F7E">
            <w:pPr>
              <w:spacing w:after="0" w:line="240" w:lineRule="auto"/>
              <w:jc w:val="center"/>
              <w:rPr>
                <w:rFonts w:eastAsia="Times New Roman"/>
                <w:sz w:val="20"/>
                <w:szCs w:val="20"/>
                <w:lang w:eastAsia="lt-LT"/>
              </w:rPr>
            </w:pPr>
            <w:r w:rsidRPr="000A3F7E">
              <w:rPr>
                <w:rFonts w:eastAsia="Times New Roman"/>
                <w:sz w:val="20"/>
                <w:szCs w:val="20"/>
                <w:lang w:eastAsia="lt-LT"/>
              </w:rPr>
              <w:t>33141625-7</w:t>
            </w:r>
          </w:p>
        </w:tc>
        <w:tc>
          <w:tcPr>
            <w:tcW w:w="2268" w:type="dxa"/>
            <w:tcBorders>
              <w:top w:val="nil"/>
              <w:left w:val="nil"/>
              <w:bottom w:val="single" w:sz="4" w:space="0" w:color="auto"/>
              <w:right w:val="single" w:sz="4" w:space="0" w:color="auto"/>
            </w:tcBorders>
            <w:shd w:val="clear" w:color="auto" w:fill="FFFFFF" w:themeFill="background1"/>
            <w:vAlign w:val="center"/>
            <w:hideMark/>
          </w:tcPr>
          <w:p w14:paraId="060993F3" w14:textId="77777777" w:rsidR="00A95F3E" w:rsidRDefault="000A3F7E" w:rsidP="00A95F3E">
            <w:pPr>
              <w:spacing w:after="0" w:line="240" w:lineRule="auto"/>
              <w:jc w:val="center"/>
              <w:rPr>
                <w:rFonts w:eastAsia="Times New Roman"/>
                <w:sz w:val="20"/>
                <w:szCs w:val="20"/>
                <w:lang w:eastAsia="lt-LT"/>
              </w:rPr>
            </w:pPr>
            <w:proofErr w:type="spellStart"/>
            <w:r w:rsidRPr="000A3F7E">
              <w:rPr>
                <w:rFonts w:eastAsia="Times New Roman"/>
                <w:sz w:val="20"/>
                <w:szCs w:val="20"/>
                <w:lang w:eastAsia="lt-LT"/>
              </w:rPr>
              <w:t>Imunochromatografinis</w:t>
            </w:r>
            <w:proofErr w:type="spellEnd"/>
            <w:r w:rsidRPr="000A3F7E">
              <w:rPr>
                <w:rFonts w:eastAsia="Times New Roman"/>
                <w:sz w:val="20"/>
                <w:szCs w:val="20"/>
                <w:lang w:eastAsia="lt-LT"/>
              </w:rPr>
              <w:t xml:space="preserve"> greitasis testas kombinuotam </w:t>
            </w:r>
            <w:proofErr w:type="spellStart"/>
            <w:r w:rsidRPr="000A3F7E">
              <w:rPr>
                <w:rFonts w:eastAsia="Times New Roman"/>
                <w:sz w:val="20"/>
                <w:szCs w:val="20"/>
                <w:lang w:eastAsia="lt-LT"/>
              </w:rPr>
              <w:t>Cryptosporidium</w:t>
            </w:r>
            <w:proofErr w:type="spellEnd"/>
            <w:r w:rsidRPr="000A3F7E">
              <w:rPr>
                <w:rFonts w:eastAsia="Times New Roman"/>
                <w:sz w:val="20"/>
                <w:szCs w:val="20"/>
                <w:lang w:eastAsia="lt-LT"/>
              </w:rPr>
              <w:t xml:space="preserve">, </w:t>
            </w:r>
            <w:proofErr w:type="spellStart"/>
            <w:r w:rsidRPr="000A3F7E">
              <w:rPr>
                <w:rFonts w:eastAsia="Times New Roman"/>
                <w:sz w:val="20"/>
                <w:szCs w:val="20"/>
                <w:lang w:eastAsia="lt-LT"/>
              </w:rPr>
              <w:t>Entamoeba</w:t>
            </w:r>
            <w:proofErr w:type="spellEnd"/>
            <w:r w:rsidRPr="000A3F7E">
              <w:rPr>
                <w:rFonts w:eastAsia="Times New Roman"/>
                <w:sz w:val="20"/>
                <w:szCs w:val="20"/>
                <w:lang w:eastAsia="lt-LT"/>
              </w:rPr>
              <w:t xml:space="preserve"> </w:t>
            </w:r>
            <w:proofErr w:type="spellStart"/>
            <w:r w:rsidRPr="000A3F7E">
              <w:rPr>
                <w:rFonts w:eastAsia="Times New Roman"/>
                <w:sz w:val="20"/>
                <w:szCs w:val="20"/>
                <w:lang w:eastAsia="lt-LT"/>
              </w:rPr>
              <w:t>histolytica</w:t>
            </w:r>
            <w:proofErr w:type="spellEnd"/>
            <w:r w:rsidRPr="000A3F7E">
              <w:rPr>
                <w:rFonts w:eastAsia="Times New Roman"/>
                <w:sz w:val="20"/>
                <w:szCs w:val="20"/>
                <w:lang w:eastAsia="lt-LT"/>
              </w:rPr>
              <w:t xml:space="preserve">,  </w:t>
            </w:r>
            <w:proofErr w:type="spellStart"/>
            <w:r w:rsidRPr="000A3F7E">
              <w:rPr>
                <w:rFonts w:eastAsia="Times New Roman"/>
                <w:sz w:val="20"/>
                <w:szCs w:val="20"/>
                <w:lang w:eastAsia="lt-LT"/>
              </w:rPr>
              <w:t>Giardia</w:t>
            </w:r>
            <w:proofErr w:type="spellEnd"/>
            <w:r w:rsidRPr="000A3F7E">
              <w:rPr>
                <w:rFonts w:eastAsia="Times New Roman"/>
                <w:sz w:val="20"/>
                <w:szCs w:val="20"/>
                <w:lang w:eastAsia="lt-LT"/>
              </w:rPr>
              <w:t xml:space="preserve"> </w:t>
            </w:r>
            <w:proofErr w:type="spellStart"/>
            <w:r w:rsidRPr="000A3F7E">
              <w:rPr>
                <w:rFonts w:eastAsia="Times New Roman"/>
                <w:sz w:val="20"/>
                <w:szCs w:val="20"/>
                <w:lang w:eastAsia="lt-LT"/>
              </w:rPr>
              <w:t>lamblia</w:t>
            </w:r>
            <w:proofErr w:type="spellEnd"/>
            <w:r w:rsidRPr="000A3F7E">
              <w:rPr>
                <w:rFonts w:eastAsia="Times New Roman"/>
                <w:sz w:val="20"/>
                <w:szCs w:val="20"/>
                <w:lang w:eastAsia="lt-LT"/>
              </w:rPr>
              <w:t xml:space="preserve">  antigenams nustatyti išmatose. Rinkinyje turi būti individualiai supakuoti testai buferis,  pipetės. Kiekvienas testas turi teigiamą vidinę kontrolę.  Tyrimų daug, pakuotės dydis nereikšmingas. Galiojimo laikas ne mažiau 12 mėn. </w:t>
            </w:r>
          </w:p>
          <w:p w14:paraId="059AB85C" w14:textId="0528B738" w:rsidR="00A95F3E" w:rsidRPr="000A3F7E" w:rsidRDefault="00A95F3E" w:rsidP="00A95F3E">
            <w:pPr>
              <w:spacing w:after="0" w:line="240" w:lineRule="auto"/>
              <w:jc w:val="center"/>
              <w:rPr>
                <w:rFonts w:eastAsia="Times New Roman"/>
                <w:sz w:val="20"/>
                <w:szCs w:val="20"/>
                <w:lang w:eastAsia="lt-LT"/>
              </w:rPr>
            </w:pP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0CE99867" w14:textId="77777777" w:rsidR="000A3F7E" w:rsidRPr="000A3F7E" w:rsidRDefault="000A3F7E" w:rsidP="000A3F7E">
            <w:pPr>
              <w:spacing w:after="0" w:line="240" w:lineRule="auto"/>
              <w:jc w:val="center"/>
              <w:rPr>
                <w:rFonts w:eastAsia="Times New Roman"/>
                <w:sz w:val="20"/>
                <w:szCs w:val="20"/>
                <w:lang w:eastAsia="lt-LT"/>
              </w:rPr>
            </w:pPr>
            <w:proofErr w:type="spellStart"/>
            <w:r w:rsidRPr="000A3F7E">
              <w:rPr>
                <w:rFonts w:eastAsia="Times New Roman"/>
                <w:sz w:val="20"/>
                <w:szCs w:val="20"/>
                <w:lang w:eastAsia="lt-LT"/>
              </w:rPr>
              <w:t>Crypto</w:t>
            </w:r>
            <w:proofErr w:type="spellEnd"/>
            <w:r w:rsidRPr="000A3F7E">
              <w:rPr>
                <w:rFonts w:eastAsia="Times New Roman"/>
                <w:sz w:val="20"/>
                <w:szCs w:val="20"/>
                <w:lang w:eastAsia="lt-LT"/>
              </w:rPr>
              <w:t>/</w:t>
            </w:r>
            <w:proofErr w:type="spellStart"/>
            <w:r w:rsidRPr="000A3F7E">
              <w:rPr>
                <w:rFonts w:eastAsia="Times New Roman"/>
                <w:sz w:val="20"/>
                <w:szCs w:val="20"/>
                <w:lang w:eastAsia="lt-LT"/>
              </w:rPr>
              <w:t>Entamoeba</w:t>
            </w:r>
            <w:proofErr w:type="spellEnd"/>
            <w:r w:rsidRPr="000A3F7E">
              <w:rPr>
                <w:rFonts w:eastAsia="Times New Roman"/>
                <w:sz w:val="20"/>
                <w:szCs w:val="20"/>
                <w:lang w:eastAsia="lt-LT"/>
              </w:rPr>
              <w:t>/</w:t>
            </w:r>
            <w:proofErr w:type="spellStart"/>
            <w:r w:rsidRPr="000A3F7E">
              <w:rPr>
                <w:rFonts w:eastAsia="Times New Roman"/>
                <w:sz w:val="20"/>
                <w:szCs w:val="20"/>
                <w:lang w:eastAsia="lt-LT"/>
              </w:rPr>
              <w:t>Giarbia</w:t>
            </w:r>
            <w:proofErr w:type="spellEnd"/>
            <w:r w:rsidRPr="000A3F7E">
              <w:rPr>
                <w:rFonts w:eastAsia="Times New Roman"/>
                <w:sz w:val="20"/>
                <w:szCs w:val="20"/>
                <w:lang w:eastAsia="lt-LT"/>
              </w:rPr>
              <w:t xml:space="preserve"> </w:t>
            </w:r>
            <w:proofErr w:type="spellStart"/>
            <w:r w:rsidRPr="000A3F7E">
              <w:rPr>
                <w:rFonts w:eastAsia="Times New Roman"/>
                <w:sz w:val="20"/>
                <w:szCs w:val="20"/>
                <w:lang w:eastAsia="lt-LT"/>
              </w:rPr>
              <w:t>Ag</w:t>
            </w:r>
            <w:proofErr w:type="spellEnd"/>
            <w:r w:rsidRPr="000A3F7E">
              <w:rPr>
                <w:rFonts w:eastAsia="Times New Roman"/>
                <w:sz w:val="20"/>
                <w:szCs w:val="20"/>
                <w:lang w:eastAsia="lt-LT"/>
              </w:rPr>
              <w:t xml:space="preserve">, kat.Nr.IEGC-635, </w:t>
            </w:r>
            <w:proofErr w:type="spellStart"/>
            <w:r w:rsidRPr="000A3F7E">
              <w:rPr>
                <w:rFonts w:eastAsia="Times New Roman"/>
                <w:sz w:val="20"/>
                <w:szCs w:val="20"/>
                <w:lang w:eastAsia="lt-LT"/>
              </w:rPr>
              <w:t>Acro</w:t>
            </w:r>
            <w:proofErr w:type="spellEnd"/>
            <w:r w:rsidRPr="000A3F7E">
              <w:rPr>
                <w:rFonts w:eastAsia="Times New Roman"/>
                <w:sz w:val="20"/>
                <w:szCs w:val="20"/>
                <w:lang w:eastAsia="lt-LT"/>
              </w:rPr>
              <w:t xml:space="preserve"> Biotech, JAV.  Pakuotė - 10 tyrimų. </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788859C4" w14:textId="77777777" w:rsidR="000A3F7E" w:rsidRPr="000A3F7E" w:rsidRDefault="000A3F7E" w:rsidP="000A3F7E">
            <w:pPr>
              <w:spacing w:after="0" w:line="240" w:lineRule="auto"/>
              <w:jc w:val="center"/>
              <w:rPr>
                <w:rFonts w:eastAsia="Times New Roman"/>
                <w:sz w:val="20"/>
                <w:szCs w:val="20"/>
                <w:lang w:eastAsia="lt-LT"/>
              </w:rPr>
            </w:pPr>
            <w:r w:rsidRPr="000A3F7E">
              <w:rPr>
                <w:rFonts w:eastAsia="Times New Roman"/>
                <w:sz w:val="20"/>
                <w:szCs w:val="20"/>
                <w:lang w:eastAsia="lt-LT"/>
              </w:rPr>
              <w:t xml:space="preserve">1 </w:t>
            </w:r>
            <w:proofErr w:type="spellStart"/>
            <w:r w:rsidRPr="000A3F7E">
              <w:rPr>
                <w:rFonts w:eastAsia="Times New Roman"/>
                <w:sz w:val="20"/>
                <w:szCs w:val="20"/>
                <w:lang w:eastAsia="lt-LT"/>
              </w:rPr>
              <w:t>tyr</w:t>
            </w:r>
            <w:proofErr w:type="spellEnd"/>
            <w:r w:rsidRPr="000A3F7E">
              <w:rPr>
                <w:rFonts w:eastAsia="Times New Roman"/>
                <w:sz w:val="20"/>
                <w:szCs w:val="20"/>
                <w:lang w:eastAsia="lt-LT"/>
              </w:rPr>
              <w:t>./ 1 vnt.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1E8B6CE" w14:textId="77777777" w:rsidR="000A3F7E" w:rsidRPr="000A3F7E" w:rsidRDefault="000A3F7E" w:rsidP="000A3F7E">
            <w:pPr>
              <w:spacing w:after="0" w:line="240" w:lineRule="auto"/>
              <w:jc w:val="center"/>
              <w:rPr>
                <w:rFonts w:eastAsia="Times New Roman"/>
                <w:b/>
                <w:bCs/>
                <w:color w:val="000000"/>
                <w:sz w:val="20"/>
                <w:szCs w:val="20"/>
                <w:lang w:eastAsia="lt-LT"/>
              </w:rPr>
            </w:pPr>
            <w:r w:rsidRPr="000A3F7E">
              <w:rPr>
                <w:rFonts w:eastAsia="Times New Roman"/>
                <w:b/>
                <w:bCs/>
                <w:color w:val="000000"/>
                <w:sz w:val="20"/>
                <w:szCs w:val="20"/>
                <w:lang w:eastAsia="lt-LT"/>
              </w:rPr>
              <w:t>300</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77B9C763" w14:textId="77777777" w:rsidR="000A3F7E" w:rsidRPr="000A3F7E" w:rsidRDefault="000A3F7E" w:rsidP="000A3F7E">
            <w:pPr>
              <w:spacing w:after="0" w:line="240" w:lineRule="auto"/>
              <w:jc w:val="center"/>
              <w:rPr>
                <w:rFonts w:eastAsia="Times New Roman"/>
                <w:sz w:val="16"/>
                <w:szCs w:val="16"/>
                <w:lang w:eastAsia="lt-LT"/>
              </w:rPr>
            </w:pPr>
            <w:r w:rsidRPr="000A3F7E">
              <w:rPr>
                <w:rFonts w:eastAsia="Times New Roman"/>
                <w:sz w:val="16"/>
                <w:szCs w:val="16"/>
                <w:lang w:eastAsia="lt-LT"/>
              </w:rPr>
              <w:t>5,20</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2D2316E7" w14:textId="77777777" w:rsidR="000A3F7E" w:rsidRPr="000A3F7E" w:rsidRDefault="000A3F7E" w:rsidP="000A3F7E">
            <w:pPr>
              <w:spacing w:after="0" w:line="240" w:lineRule="auto"/>
              <w:jc w:val="center"/>
              <w:rPr>
                <w:rFonts w:eastAsia="Times New Roman"/>
                <w:sz w:val="20"/>
                <w:szCs w:val="20"/>
                <w:lang w:eastAsia="lt-LT"/>
              </w:rPr>
            </w:pPr>
            <w:r w:rsidRPr="000A3F7E">
              <w:rPr>
                <w:rFonts w:eastAsia="Times New Roman"/>
                <w:sz w:val="20"/>
                <w:szCs w:val="20"/>
                <w:lang w:eastAsia="lt-LT"/>
              </w:rPr>
              <w:t>21</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6327229" w14:textId="77777777" w:rsidR="000A3F7E" w:rsidRPr="000A3F7E" w:rsidRDefault="000A3F7E" w:rsidP="000A3F7E">
            <w:pPr>
              <w:spacing w:after="0" w:line="240" w:lineRule="auto"/>
              <w:jc w:val="center"/>
              <w:rPr>
                <w:rFonts w:eastAsia="Times New Roman"/>
                <w:sz w:val="20"/>
                <w:szCs w:val="20"/>
                <w:lang w:eastAsia="lt-LT"/>
              </w:rPr>
            </w:pPr>
            <w:r w:rsidRPr="000A3F7E">
              <w:rPr>
                <w:rFonts w:eastAsia="Times New Roman"/>
                <w:sz w:val="20"/>
                <w:szCs w:val="20"/>
                <w:lang w:eastAsia="lt-LT"/>
              </w:rPr>
              <w:t>6,29</w:t>
            </w:r>
          </w:p>
        </w:tc>
        <w:tc>
          <w:tcPr>
            <w:tcW w:w="1353" w:type="dxa"/>
            <w:tcBorders>
              <w:top w:val="nil"/>
              <w:left w:val="nil"/>
              <w:bottom w:val="single" w:sz="4" w:space="0" w:color="auto"/>
              <w:right w:val="single" w:sz="4" w:space="0" w:color="auto"/>
            </w:tcBorders>
            <w:shd w:val="clear" w:color="auto" w:fill="FFFFFF" w:themeFill="background1"/>
            <w:noWrap/>
            <w:vAlign w:val="center"/>
            <w:hideMark/>
          </w:tcPr>
          <w:p w14:paraId="48526B5B" w14:textId="77777777" w:rsidR="000A3F7E" w:rsidRPr="000A3F7E" w:rsidRDefault="000A3F7E" w:rsidP="000A3F7E">
            <w:pPr>
              <w:spacing w:after="0" w:line="240" w:lineRule="auto"/>
              <w:jc w:val="center"/>
              <w:rPr>
                <w:rFonts w:eastAsia="Times New Roman"/>
                <w:sz w:val="20"/>
                <w:szCs w:val="20"/>
                <w:lang w:eastAsia="lt-LT"/>
              </w:rPr>
            </w:pPr>
            <w:r w:rsidRPr="000A3F7E">
              <w:rPr>
                <w:rFonts w:eastAsia="Times New Roman"/>
                <w:sz w:val="20"/>
                <w:szCs w:val="20"/>
                <w:lang w:eastAsia="lt-LT"/>
              </w:rPr>
              <w:t>1560,00</w:t>
            </w:r>
          </w:p>
        </w:tc>
        <w:tc>
          <w:tcPr>
            <w:tcW w:w="1057" w:type="dxa"/>
            <w:tcBorders>
              <w:top w:val="nil"/>
              <w:left w:val="nil"/>
              <w:bottom w:val="single" w:sz="4" w:space="0" w:color="auto"/>
              <w:right w:val="single" w:sz="4" w:space="0" w:color="auto"/>
            </w:tcBorders>
            <w:shd w:val="clear" w:color="auto" w:fill="FFFFFF" w:themeFill="background1"/>
            <w:vAlign w:val="center"/>
            <w:hideMark/>
          </w:tcPr>
          <w:p w14:paraId="1CED6172" w14:textId="77777777" w:rsidR="000A3F7E" w:rsidRPr="000A3F7E" w:rsidRDefault="000A3F7E" w:rsidP="000A3F7E">
            <w:pPr>
              <w:spacing w:after="0" w:line="240" w:lineRule="auto"/>
              <w:jc w:val="center"/>
              <w:rPr>
                <w:rFonts w:eastAsia="Times New Roman"/>
                <w:sz w:val="20"/>
                <w:szCs w:val="20"/>
                <w:lang w:eastAsia="lt-LT"/>
              </w:rPr>
            </w:pPr>
            <w:r w:rsidRPr="000A3F7E">
              <w:rPr>
                <w:rFonts w:eastAsia="Times New Roman"/>
                <w:sz w:val="20"/>
                <w:szCs w:val="20"/>
                <w:lang w:eastAsia="lt-LT"/>
              </w:rPr>
              <w:t>1887,60</w:t>
            </w:r>
          </w:p>
        </w:tc>
      </w:tr>
      <w:tr w:rsidR="00A95F3E" w:rsidRPr="000A3F7E" w14:paraId="2FAA1EA8" w14:textId="77777777" w:rsidTr="00A95F3E">
        <w:trPr>
          <w:trHeight w:val="1542"/>
        </w:trPr>
        <w:tc>
          <w:tcPr>
            <w:tcW w:w="846" w:type="dxa"/>
            <w:tcBorders>
              <w:top w:val="nil"/>
              <w:left w:val="single" w:sz="4" w:space="0" w:color="auto"/>
              <w:bottom w:val="single" w:sz="4" w:space="0" w:color="auto"/>
              <w:right w:val="single" w:sz="4" w:space="0" w:color="auto"/>
            </w:tcBorders>
            <w:shd w:val="clear" w:color="auto" w:fill="FFFFFF" w:themeFill="background1"/>
            <w:vAlign w:val="center"/>
            <w:hideMark/>
          </w:tcPr>
          <w:p w14:paraId="285420C7" w14:textId="77777777" w:rsidR="000A3F7E" w:rsidRPr="000A3F7E" w:rsidRDefault="000A3F7E" w:rsidP="000A3F7E">
            <w:pPr>
              <w:spacing w:after="0" w:line="240" w:lineRule="auto"/>
              <w:jc w:val="center"/>
              <w:rPr>
                <w:rFonts w:eastAsia="Times New Roman"/>
                <w:b/>
                <w:bCs/>
                <w:sz w:val="20"/>
                <w:szCs w:val="20"/>
                <w:lang w:eastAsia="lt-LT"/>
              </w:rPr>
            </w:pPr>
            <w:r w:rsidRPr="000A3F7E">
              <w:rPr>
                <w:rFonts w:eastAsia="Times New Roman"/>
                <w:b/>
                <w:bCs/>
                <w:sz w:val="20"/>
                <w:szCs w:val="20"/>
                <w:lang w:eastAsia="lt-LT"/>
              </w:rPr>
              <w:t>27</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3E7A4803" w14:textId="77777777" w:rsidR="000A3F7E" w:rsidRPr="000A3F7E" w:rsidRDefault="000A3F7E" w:rsidP="000A3F7E">
            <w:pPr>
              <w:spacing w:after="0" w:line="240" w:lineRule="auto"/>
              <w:jc w:val="center"/>
              <w:rPr>
                <w:rFonts w:eastAsia="Times New Roman"/>
                <w:b/>
                <w:bCs/>
                <w:sz w:val="20"/>
                <w:szCs w:val="20"/>
                <w:lang w:eastAsia="lt-LT"/>
              </w:rPr>
            </w:pPr>
            <w:proofErr w:type="spellStart"/>
            <w:r w:rsidRPr="000A3F7E">
              <w:rPr>
                <w:rFonts w:eastAsia="Times New Roman"/>
                <w:b/>
                <w:bCs/>
                <w:sz w:val="20"/>
                <w:szCs w:val="20"/>
                <w:lang w:eastAsia="lt-LT"/>
              </w:rPr>
              <w:t>Leišmanijų</w:t>
            </w:r>
            <w:proofErr w:type="spellEnd"/>
            <w:r w:rsidRPr="000A3F7E">
              <w:rPr>
                <w:rFonts w:eastAsia="Times New Roman"/>
                <w:b/>
                <w:bCs/>
                <w:sz w:val="20"/>
                <w:szCs w:val="20"/>
                <w:lang w:eastAsia="lt-LT"/>
              </w:rPr>
              <w:t xml:space="preserve"> antikūnų nustatymas kraujyje</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74296D22" w14:textId="77777777" w:rsidR="000A3F7E" w:rsidRPr="000A3F7E" w:rsidRDefault="000A3F7E" w:rsidP="000A3F7E">
            <w:pPr>
              <w:spacing w:after="0" w:line="240" w:lineRule="auto"/>
              <w:jc w:val="center"/>
              <w:rPr>
                <w:rFonts w:eastAsia="Times New Roman"/>
                <w:sz w:val="20"/>
                <w:szCs w:val="20"/>
                <w:lang w:eastAsia="lt-LT"/>
              </w:rPr>
            </w:pPr>
            <w:r w:rsidRPr="000A3F7E">
              <w:rPr>
                <w:rFonts w:eastAsia="Times New Roman"/>
                <w:sz w:val="20"/>
                <w:szCs w:val="20"/>
                <w:lang w:eastAsia="lt-LT"/>
              </w:rPr>
              <w:t>33141625-7</w:t>
            </w:r>
          </w:p>
        </w:tc>
        <w:tc>
          <w:tcPr>
            <w:tcW w:w="2268" w:type="dxa"/>
            <w:tcBorders>
              <w:top w:val="nil"/>
              <w:left w:val="nil"/>
              <w:bottom w:val="single" w:sz="4" w:space="0" w:color="auto"/>
              <w:right w:val="single" w:sz="4" w:space="0" w:color="auto"/>
            </w:tcBorders>
            <w:shd w:val="clear" w:color="auto" w:fill="FFFFFF" w:themeFill="background1"/>
            <w:vAlign w:val="center"/>
            <w:hideMark/>
          </w:tcPr>
          <w:p w14:paraId="547770A1" w14:textId="77777777" w:rsidR="00A95F3E" w:rsidRDefault="000A3F7E" w:rsidP="00A95F3E">
            <w:pPr>
              <w:spacing w:after="0" w:line="240" w:lineRule="auto"/>
              <w:jc w:val="center"/>
              <w:rPr>
                <w:rFonts w:eastAsia="Times New Roman"/>
                <w:sz w:val="20"/>
                <w:szCs w:val="20"/>
                <w:lang w:eastAsia="lt-LT"/>
              </w:rPr>
            </w:pPr>
            <w:proofErr w:type="spellStart"/>
            <w:r w:rsidRPr="000A3F7E">
              <w:rPr>
                <w:rFonts w:eastAsia="Times New Roman"/>
                <w:sz w:val="20"/>
                <w:szCs w:val="20"/>
                <w:lang w:eastAsia="lt-LT"/>
              </w:rPr>
              <w:t>Imunochromatografinis</w:t>
            </w:r>
            <w:proofErr w:type="spellEnd"/>
            <w:r w:rsidRPr="000A3F7E">
              <w:rPr>
                <w:rFonts w:eastAsia="Times New Roman"/>
                <w:sz w:val="20"/>
                <w:szCs w:val="20"/>
                <w:lang w:eastAsia="lt-LT"/>
              </w:rPr>
              <w:t xml:space="preserve"> greitasis testas  antikūnų nustatymui kraujyje. </w:t>
            </w:r>
            <w:proofErr w:type="spellStart"/>
            <w:r w:rsidRPr="000A3F7E">
              <w:rPr>
                <w:rFonts w:eastAsia="Times New Roman"/>
                <w:sz w:val="20"/>
                <w:szCs w:val="20"/>
                <w:lang w:eastAsia="lt-LT"/>
              </w:rPr>
              <w:t>Rekombinantinis</w:t>
            </w:r>
            <w:proofErr w:type="spellEnd"/>
            <w:r w:rsidRPr="000A3F7E">
              <w:rPr>
                <w:rFonts w:eastAsia="Times New Roman"/>
                <w:sz w:val="20"/>
                <w:szCs w:val="20"/>
                <w:lang w:eastAsia="lt-LT"/>
              </w:rPr>
              <w:t xml:space="preserve"> k39 antigenas.  Galiojimo laikas ne mažiau 12 mėn. Pakuotės dydis ne didesnis kaip 25 testai.</w:t>
            </w:r>
          </w:p>
          <w:p w14:paraId="744CAD94" w14:textId="15C227A4" w:rsidR="00A95F3E" w:rsidRPr="000A3F7E" w:rsidRDefault="00A95F3E" w:rsidP="00A95F3E">
            <w:pPr>
              <w:spacing w:after="0" w:line="240" w:lineRule="auto"/>
              <w:jc w:val="center"/>
              <w:rPr>
                <w:rFonts w:eastAsia="Times New Roman"/>
                <w:sz w:val="20"/>
                <w:szCs w:val="20"/>
                <w:lang w:eastAsia="lt-LT"/>
              </w:rPr>
            </w:pP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3430BC48" w14:textId="77777777" w:rsidR="000A3F7E" w:rsidRPr="000A3F7E" w:rsidRDefault="000A3F7E" w:rsidP="000A3F7E">
            <w:pPr>
              <w:spacing w:after="0" w:line="240" w:lineRule="auto"/>
              <w:jc w:val="center"/>
              <w:rPr>
                <w:rFonts w:eastAsia="Times New Roman"/>
                <w:sz w:val="20"/>
                <w:szCs w:val="20"/>
                <w:lang w:eastAsia="lt-LT"/>
              </w:rPr>
            </w:pPr>
            <w:proofErr w:type="spellStart"/>
            <w:r w:rsidRPr="000A3F7E">
              <w:rPr>
                <w:rFonts w:eastAsia="Times New Roman"/>
                <w:sz w:val="20"/>
                <w:szCs w:val="20"/>
                <w:lang w:eastAsia="lt-LT"/>
              </w:rPr>
              <w:t>Leishmania</w:t>
            </w:r>
            <w:proofErr w:type="spellEnd"/>
            <w:r w:rsidRPr="000A3F7E">
              <w:rPr>
                <w:rFonts w:eastAsia="Times New Roman"/>
                <w:sz w:val="20"/>
                <w:szCs w:val="20"/>
                <w:lang w:eastAsia="lt-LT"/>
              </w:rPr>
              <w:t xml:space="preserve"> </w:t>
            </w:r>
            <w:proofErr w:type="spellStart"/>
            <w:r w:rsidRPr="000A3F7E">
              <w:rPr>
                <w:rFonts w:eastAsia="Times New Roman"/>
                <w:sz w:val="20"/>
                <w:szCs w:val="20"/>
                <w:lang w:eastAsia="lt-LT"/>
              </w:rPr>
              <w:t>lgG</w:t>
            </w:r>
            <w:proofErr w:type="spellEnd"/>
            <w:r w:rsidRPr="000A3F7E">
              <w:rPr>
                <w:rFonts w:eastAsia="Times New Roman"/>
                <w:sz w:val="20"/>
                <w:szCs w:val="20"/>
                <w:lang w:eastAsia="lt-LT"/>
              </w:rPr>
              <w:t>/</w:t>
            </w:r>
            <w:proofErr w:type="spellStart"/>
            <w:r w:rsidRPr="000A3F7E">
              <w:rPr>
                <w:rFonts w:eastAsia="Times New Roman"/>
                <w:sz w:val="20"/>
                <w:szCs w:val="20"/>
                <w:lang w:eastAsia="lt-LT"/>
              </w:rPr>
              <w:t>lgM</w:t>
            </w:r>
            <w:proofErr w:type="spellEnd"/>
            <w:r w:rsidRPr="000A3F7E">
              <w:rPr>
                <w:rFonts w:eastAsia="Times New Roman"/>
                <w:sz w:val="20"/>
                <w:szCs w:val="20"/>
                <w:lang w:eastAsia="lt-LT"/>
              </w:rPr>
              <w:t xml:space="preserve">, kat.Nr.ILEI-402, </w:t>
            </w:r>
            <w:proofErr w:type="spellStart"/>
            <w:r w:rsidRPr="000A3F7E">
              <w:rPr>
                <w:rFonts w:eastAsia="Times New Roman"/>
                <w:sz w:val="20"/>
                <w:szCs w:val="20"/>
                <w:lang w:eastAsia="lt-LT"/>
              </w:rPr>
              <w:t>Acro</w:t>
            </w:r>
            <w:proofErr w:type="spellEnd"/>
            <w:r w:rsidRPr="000A3F7E">
              <w:rPr>
                <w:rFonts w:eastAsia="Times New Roman"/>
                <w:sz w:val="20"/>
                <w:szCs w:val="20"/>
                <w:lang w:eastAsia="lt-LT"/>
              </w:rPr>
              <w:t xml:space="preserve"> Biotech, JAV, 25 T</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4CB3D95E" w14:textId="77777777" w:rsidR="000A3F7E" w:rsidRPr="000A3F7E" w:rsidRDefault="000A3F7E" w:rsidP="000A3F7E">
            <w:pPr>
              <w:spacing w:after="0" w:line="240" w:lineRule="auto"/>
              <w:jc w:val="center"/>
              <w:rPr>
                <w:rFonts w:eastAsia="Times New Roman"/>
                <w:sz w:val="20"/>
                <w:szCs w:val="20"/>
                <w:lang w:eastAsia="lt-LT"/>
              </w:rPr>
            </w:pPr>
            <w:r w:rsidRPr="000A3F7E">
              <w:rPr>
                <w:rFonts w:eastAsia="Times New Roman"/>
                <w:sz w:val="20"/>
                <w:szCs w:val="20"/>
                <w:lang w:eastAsia="lt-LT"/>
              </w:rPr>
              <w:t xml:space="preserve">1 </w:t>
            </w:r>
            <w:proofErr w:type="spellStart"/>
            <w:r w:rsidRPr="000A3F7E">
              <w:rPr>
                <w:rFonts w:eastAsia="Times New Roman"/>
                <w:sz w:val="20"/>
                <w:szCs w:val="20"/>
                <w:lang w:eastAsia="lt-LT"/>
              </w:rPr>
              <w:t>tyr</w:t>
            </w:r>
            <w:proofErr w:type="spellEnd"/>
            <w:r w:rsidRPr="000A3F7E">
              <w:rPr>
                <w:rFonts w:eastAsia="Times New Roman"/>
                <w:sz w:val="20"/>
                <w:szCs w:val="20"/>
                <w:lang w:eastAsia="lt-LT"/>
              </w:rPr>
              <w:t>./ 1 vnt.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AA6C25E" w14:textId="77777777" w:rsidR="000A3F7E" w:rsidRPr="000A3F7E" w:rsidRDefault="000A3F7E" w:rsidP="000A3F7E">
            <w:pPr>
              <w:spacing w:after="0" w:line="240" w:lineRule="auto"/>
              <w:jc w:val="center"/>
              <w:rPr>
                <w:rFonts w:eastAsia="Times New Roman"/>
                <w:b/>
                <w:bCs/>
                <w:color w:val="000000"/>
                <w:sz w:val="20"/>
                <w:szCs w:val="20"/>
                <w:lang w:eastAsia="lt-LT"/>
              </w:rPr>
            </w:pPr>
            <w:r w:rsidRPr="000A3F7E">
              <w:rPr>
                <w:rFonts w:eastAsia="Times New Roman"/>
                <w:b/>
                <w:bCs/>
                <w:color w:val="000000"/>
                <w:sz w:val="20"/>
                <w:szCs w:val="20"/>
                <w:lang w:eastAsia="lt-LT"/>
              </w:rPr>
              <w:t>40</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5A7B541B" w14:textId="77777777" w:rsidR="000A3F7E" w:rsidRPr="000A3F7E" w:rsidRDefault="000A3F7E" w:rsidP="000A3F7E">
            <w:pPr>
              <w:spacing w:after="0" w:line="240" w:lineRule="auto"/>
              <w:jc w:val="center"/>
              <w:rPr>
                <w:rFonts w:eastAsia="Times New Roman"/>
                <w:sz w:val="16"/>
                <w:szCs w:val="16"/>
                <w:lang w:eastAsia="lt-LT"/>
              </w:rPr>
            </w:pPr>
            <w:r w:rsidRPr="000A3F7E">
              <w:rPr>
                <w:rFonts w:eastAsia="Times New Roman"/>
                <w:sz w:val="16"/>
                <w:szCs w:val="16"/>
                <w:lang w:eastAsia="lt-LT"/>
              </w:rPr>
              <w:t>0,84</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48568658" w14:textId="77777777" w:rsidR="000A3F7E" w:rsidRPr="000A3F7E" w:rsidRDefault="000A3F7E" w:rsidP="000A3F7E">
            <w:pPr>
              <w:spacing w:after="0" w:line="240" w:lineRule="auto"/>
              <w:jc w:val="center"/>
              <w:rPr>
                <w:rFonts w:eastAsia="Times New Roman"/>
                <w:sz w:val="20"/>
                <w:szCs w:val="20"/>
                <w:lang w:eastAsia="lt-LT"/>
              </w:rPr>
            </w:pPr>
            <w:r w:rsidRPr="000A3F7E">
              <w:rPr>
                <w:rFonts w:eastAsia="Times New Roman"/>
                <w:sz w:val="20"/>
                <w:szCs w:val="20"/>
                <w:lang w:eastAsia="lt-LT"/>
              </w:rPr>
              <w:t>21</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A6CC572" w14:textId="77777777" w:rsidR="000A3F7E" w:rsidRPr="000A3F7E" w:rsidRDefault="000A3F7E" w:rsidP="000A3F7E">
            <w:pPr>
              <w:spacing w:after="0" w:line="240" w:lineRule="auto"/>
              <w:jc w:val="center"/>
              <w:rPr>
                <w:rFonts w:eastAsia="Times New Roman"/>
                <w:sz w:val="20"/>
                <w:szCs w:val="20"/>
                <w:lang w:eastAsia="lt-LT"/>
              </w:rPr>
            </w:pPr>
            <w:r w:rsidRPr="000A3F7E">
              <w:rPr>
                <w:rFonts w:eastAsia="Times New Roman"/>
                <w:sz w:val="20"/>
                <w:szCs w:val="20"/>
                <w:lang w:eastAsia="lt-LT"/>
              </w:rPr>
              <w:t>1,02</w:t>
            </w:r>
          </w:p>
        </w:tc>
        <w:tc>
          <w:tcPr>
            <w:tcW w:w="1353" w:type="dxa"/>
            <w:tcBorders>
              <w:top w:val="nil"/>
              <w:left w:val="nil"/>
              <w:bottom w:val="single" w:sz="4" w:space="0" w:color="auto"/>
              <w:right w:val="single" w:sz="4" w:space="0" w:color="auto"/>
            </w:tcBorders>
            <w:shd w:val="clear" w:color="auto" w:fill="FFFFFF" w:themeFill="background1"/>
            <w:noWrap/>
            <w:vAlign w:val="center"/>
            <w:hideMark/>
          </w:tcPr>
          <w:p w14:paraId="79DF7A55" w14:textId="77777777" w:rsidR="000A3F7E" w:rsidRPr="000A3F7E" w:rsidRDefault="000A3F7E" w:rsidP="000A3F7E">
            <w:pPr>
              <w:spacing w:after="0" w:line="240" w:lineRule="auto"/>
              <w:jc w:val="center"/>
              <w:rPr>
                <w:rFonts w:eastAsia="Times New Roman"/>
                <w:sz w:val="20"/>
                <w:szCs w:val="20"/>
                <w:lang w:eastAsia="lt-LT"/>
              </w:rPr>
            </w:pPr>
            <w:r w:rsidRPr="000A3F7E">
              <w:rPr>
                <w:rFonts w:eastAsia="Times New Roman"/>
                <w:sz w:val="20"/>
                <w:szCs w:val="20"/>
                <w:lang w:eastAsia="lt-LT"/>
              </w:rPr>
              <w:t>33,60</w:t>
            </w:r>
          </w:p>
        </w:tc>
        <w:tc>
          <w:tcPr>
            <w:tcW w:w="1057" w:type="dxa"/>
            <w:tcBorders>
              <w:top w:val="nil"/>
              <w:left w:val="nil"/>
              <w:bottom w:val="single" w:sz="4" w:space="0" w:color="auto"/>
              <w:right w:val="single" w:sz="4" w:space="0" w:color="auto"/>
            </w:tcBorders>
            <w:shd w:val="clear" w:color="auto" w:fill="FFFFFF" w:themeFill="background1"/>
            <w:vAlign w:val="center"/>
            <w:hideMark/>
          </w:tcPr>
          <w:p w14:paraId="0D64F981" w14:textId="77777777" w:rsidR="000A3F7E" w:rsidRPr="000A3F7E" w:rsidRDefault="000A3F7E" w:rsidP="000A3F7E">
            <w:pPr>
              <w:spacing w:after="0" w:line="240" w:lineRule="auto"/>
              <w:jc w:val="center"/>
              <w:rPr>
                <w:rFonts w:eastAsia="Times New Roman"/>
                <w:sz w:val="20"/>
                <w:szCs w:val="20"/>
                <w:lang w:eastAsia="lt-LT"/>
              </w:rPr>
            </w:pPr>
            <w:r w:rsidRPr="000A3F7E">
              <w:rPr>
                <w:rFonts w:eastAsia="Times New Roman"/>
                <w:sz w:val="20"/>
                <w:szCs w:val="20"/>
                <w:lang w:eastAsia="lt-LT"/>
              </w:rPr>
              <w:t>40,66</w:t>
            </w:r>
          </w:p>
        </w:tc>
      </w:tr>
      <w:tr w:rsidR="00A95F3E" w:rsidRPr="000A3F7E" w14:paraId="0EEA1770" w14:textId="77777777" w:rsidTr="00A95F3E">
        <w:trPr>
          <w:trHeight w:val="415"/>
        </w:trPr>
        <w:tc>
          <w:tcPr>
            <w:tcW w:w="846" w:type="dxa"/>
            <w:tcBorders>
              <w:top w:val="nil"/>
              <w:left w:val="single" w:sz="4" w:space="0" w:color="auto"/>
              <w:bottom w:val="single" w:sz="4" w:space="0" w:color="auto"/>
              <w:right w:val="single" w:sz="4" w:space="0" w:color="auto"/>
            </w:tcBorders>
            <w:shd w:val="clear" w:color="auto" w:fill="FFFFFF" w:themeFill="background1"/>
            <w:vAlign w:val="center"/>
            <w:hideMark/>
          </w:tcPr>
          <w:p w14:paraId="2C66D784" w14:textId="77777777" w:rsidR="000A3F7E" w:rsidRPr="000A3F7E" w:rsidRDefault="000A3F7E" w:rsidP="000A3F7E">
            <w:pPr>
              <w:spacing w:after="0" w:line="240" w:lineRule="auto"/>
              <w:jc w:val="center"/>
              <w:rPr>
                <w:rFonts w:eastAsia="Times New Roman"/>
                <w:b/>
                <w:bCs/>
                <w:sz w:val="20"/>
                <w:szCs w:val="20"/>
                <w:lang w:eastAsia="lt-LT"/>
              </w:rPr>
            </w:pPr>
            <w:r w:rsidRPr="000A3F7E">
              <w:rPr>
                <w:rFonts w:eastAsia="Times New Roman"/>
                <w:b/>
                <w:bCs/>
                <w:sz w:val="20"/>
                <w:szCs w:val="20"/>
                <w:lang w:eastAsia="lt-LT"/>
              </w:rPr>
              <w:t>28</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0066BD8C" w14:textId="77777777" w:rsidR="000A3F7E" w:rsidRPr="000A3F7E" w:rsidRDefault="000A3F7E" w:rsidP="000A3F7E">
            <w:pPr>
              <w:spacing w:after="0" w:line="240" w:lineRule="auto"/>
              <w:jc w:val="center"/>
              <w:rPr>
                <w:rFonts w:eastAsia="Times New Roman"/>
                <w:b/>
                <w:bCs/>
                <w:sz w:val="20"/>
                <w:szCs w:val="20"/>
                <w:lang w:eastAsia="lt-LT"/>
              </w:rPr>
            </w:pPr>
            <w:r w:rsidRPr="000A3F7E">
              <w:rPr>
                <w:rFonts w:eastAsia="Times New Roman"/>
                <w:b/>
                <w:bCs/>
                <w:sz w:val="20"/>
                <w:szCs w:val="20"/>
                <w:lang w:eastAsia="lt-LT"/>
              </w:rPr>
              <w:t xml:space="preserve">Maliarijos greitas </w:t>
            </w:r>
            <w:proofErr w:type="spellStart"/>
            <w:r w:rsidRPr="000A3F7E">
              <w:rPr>
                <w:rFonts w:eastAsia="Times New Roman"/>
                <w:b/>
                <w:bCs/>
                <w:sz w:val="20"/>
                <w:szCs w:val="20"/>
                <w:lang w:eastAsia="lt-LT"/>
              </w:rPr>
              <w:t>imunochromatografinis</w:t>
            </w:r>
            <w:proofErr w:type="spellEnd"/>
            <w:r w:rsidRPr="000A3F7E">
              <w:rPr>
                <w:rFonts w:eastAsia="Times New Roman"/>
                <w:b/>
                <w:bCs/>
                <w:sz w:val="20"/>
                <w:szCs w:val="20"/>
                <w:lang w:eastAsia="lt-LT"/>
              </w:rPr>
              <w:t xml:space="preserve"> testas</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00824821" w14:textId="77777777" w:rsidR="000A3F7E" w:rsidRPr="000A3F7E" w:rsidRDefault="000A3F7E" w:rsidP="000A3F7E">
            <w:pPr>
              <w:spacing w:after="0" w:line="240" w:lineRule="auto"/>
              <w:jc w:val="center"/>
              <w:rPr>
                <w:rFonts w:eastAsia="Times New Roman"/>
                <w:sz w:val="20"/>
                <w:szCs w:val="20"/>
                <w:lang w:eastAsia="lt-LT"/>
              </w:rPr>
            </w:pPr>
            <w:r w:rsidRPr="000A3F7E">
              <w:rPr>
                <w:rFonts w:eastAsia="Times New Roman"/>
                <w:sz w:val="20"/>
                <w:szCs w:val="20"/>
                <w:lang w:eastAsia="lt-LT"/>
              </w:rPr>
              <w:t>33141625-7</w:t>
            </w:r>
          </w:p>
        </w:tc>
        <w:tc>
          <w:tcPr>
            <w:tcW w:w="2268" w:type="dxa"/>
            <w:tcBorders>
              <w:top w:val="nil"/>
              <w:left w:val="nil"/>
              <w:bottom w:val="single" w:sz="4" w:space="0" w:color="auto"/>
              <w:right w:val="single" w:sz="4" w:space="0" w:color="auto"/>
            </w:tcBorders>
            <w:shd w:val="clear" w:color="auto" w:fill="FFFFFF" w:themeFill="background1"/>
            <w:vAlign w:val="center"/>
            <w:hideMark/>
          </w:tcPr>
          <w:p w14:paraId="16C42F29" w14:textId="77777777" w:rsidR="000A3F7E" w:rsidRDefault="000A3F7E" w:rsidP="000A3F7E">
            <w:pPr>
              <w:spacing w:after="0" w:line="240" w:lineRule="auto"/>
              <w:jc w:val="center"/>
              <w:rPr>
                <w:rFonts w:eastAsia="Times New Roman"/>
                <w:sz w:val="20"/>
                <w:szCs w:val="20"/>
                <w:lang w:eastAsia="lt-LT"/>
              </w:rPr>
            </w:pPr>
            <w:r w:rsidRPr="000A3F7E">
              <w:rPr>
                <w:rFonts w:eastAsia="Times New Roman"/>
                <w:sz w:val="20"/>
                <w:szCs w:val="20"/>
                <w:lang w:eastAsia="lt-LT"/>
              </w:rPr>
              <w:t xml:space="preserve">Maliarijos antigenui kraujyje nustatyti ir </w:t>
            </w:r>
            <w:proofErr w:type="spellStart"/>
            <w:r w:rsidRPr="000A3F7E">
              <w:rPr>
                <w:rFonts w:eastAsia="Times New Roman"/>
                <w:sz w:val="20"/>
                <w:szCs w:val="20"/>
                <w:lang w:eastAsia="lt-LT"/>
              </w:rPr>
              <w:t>Plasmodium</w:t>
            </w:r>
            <w:proofErr w:type="spellEnd"/>
            <w:r w:rsidRPr="000A3F7E">
              <w:rPr>
                <w:rFonts w:eastAsia="Times New Roman"/>
                <w:sz w:val="20"/>
                <w:szCs w:val="20"/>
                <w:lang w:eastAsia="lt-LT"/>
              </w:rPr>
              <w:t xml:space="preserve"> </w:t>
            </w:r>
            <w:proofErr w:type="spellStart"/>
            <w:r w:rsidRPr="000A3F7E">
              <w:rPr>
                <w:rFonts w:eastAsia="Times New Roman"/>
                <w:sz w:val="20"/>
                <w:szCs w:val="20"/>
                <w:lang w:eastAsia="lt-LT"/>
              </w:rPr>
              <w:t>falciparum</w:t>
            </w:r>
            <w:proofErr w:type="spellEnd"/>
            <w:r w:rsidRPr="000A3F7E">
              <w:rPr>
                <w:rFonts w:eastAsia="Times New Roman"/>
                <w:sz w:val="20"/>
                <w:szCs w:val="20"/>
                <w:lang w:eastAsia="lt-LT"/>
              </w:rPr>
              <w:t xml:space="preserve"> (HRP2) diferencijuoti nuo  </w:t>
            </w:r>
            <w:proofErr w:type="spellStart"/>
            <w:r w:rsidRPr="000A3F7E">
              <w:rPr>
                <w:rFonts w:eastAsia="Times New Roman"/>
                <w:sz w:val="20"/>
                <w:szCs w:val="20"/>
                <w:lang w:eastAsia="lt-LT"/>
              </w:rPr>
              <w:t>Plasmodium</w:t>
            </w:r>
            <w:proofErr w:type="spellEnd"/>
            <w:r w:rsidRPr="000A3F7E">
              <w:rPr>
                <w:rFonts w:eastAsia="Times New Roman"/>
                <w:sz w:val="20"/>
                <w:szCs w:val="20"/>
                <w:lang w:eastAsia="lt-LT"/>
              </w:rPr>
              <w:t xml:space="preserve"> </w:t>
            </w:r>
            <w:proofErr w:type="spellStart"/>
            <w:r w:rsidRPr="000A3F7E">
              <w:rPr>
                <w:rFonts w:eastAsia="Times New Roman"/>
                <w:sz w:val="20"/>
                <w:szCs w:val="20"/>
                <w:lang w:eastAsia="lt-LT"/>
              </w:rPr>
              <w:t>vivax</w:t>
            </w:r>
            <w:proofErr w:type="spellEnd"/>
            <w:r w:rsidRPr="000A3F7E">
              <w:rPr>
                <w:rFonts w:eastAsia="Times New Roman"/>
                <w:sz w:val="20"/>
                <w:szCs w:val="20"/>
                <w:lang w:eastAsia="lt-LT"/>
              </w:rPr>
              <w:t xml:space="preserve">, </w:t>
            </w:r>
            <w:proofErr w:type="spellStart"/>
            <w:r w:rsidRPr="000A3F7E">
              <w:rPr>
                <w:rFonts w:eastAsia="Times New Roman"/>
                <w:sz w:val="20"/>
                <w:szCs w:val="20"/>
                <w:lang w:eastAsia="lt-LT"/>
              </w:rPr>
              <w:t>Plasmodium</w:t>
            </w:r>
            <w:proofErr w:type="spellEnd"/>
            <w:r w:rsidRPr="000A3F7E">
              <w:rPr>
                <w:rFonts w:eastAsia="Times New Roman"/>
                <w:sz w:val="20"/>
                <w:szCs w:val="20"/>
                <w:lang w:eastAsia="lt-LT"/>
              </w:rPr>
              <w:t xml:space="preserve"> </w:t>
            </w:r>
            <w:proofErr w:type="spellStart"/>
            <w:r w:rsidRPr="000A3F7E">
              <w:rPr>
                <w:rFonts w:eastAsia="Times New Roman"/>
                <w:sz w:val="20"/>
                <w:szCs w:val="20"/>
                <w:lang w:eastAsia="lt-LT"/>
              </w:rPr>
              <w:t>malaria</w:t>
            </w:r>
            <w:proofErr w:type="spellEnd"/>
            <w:r w:rsidRPr="000A3F7E">
              <w:rPr>
                <w:rFonts w:eastAsia="Times New Roman"/>
                <w:sz w:val="20"/>
                <w:szCs w:val="20"/>
                <w:lang w:eastAsia="lt-LT"/>
              </w:rPr>
              <w:t xml:space="preserve"> ir </w:t>
            </w:r>
            <w:proofErr w:type="spellStart"/>
            <w:r w:rsidRPr="000A3F7E">
              <w:rPr>
                <w:rFonts w:eastAsia="Times New Roman"/>
                <w:sz w:val="20"/>
                <w:szCs w:val="20"/>
                <w:lang w:eastAsia="lt-LT"/>
              </w:rPr>
              <w:t>Plasmodium</w:t>
            </w:r>
            <w:proofErr w:type="spellEnd"/>
            <w:r w:rsidRPr="000A3F7E">
              <w:rPr>
                <w:rFonts w:eastAsia="Times New Roman"/>
                <w:sz w:val="20"/>
                <w:szCs w:val="20"/>
                <w:lang w:eastAsia="lt-LT"/>
              </w:rPr>
              <w:t xml:space="preserve"> ovale (</w:t>
            </w:r>
            <w:proofErr w:type="spellStart"/>
            <w:r w:rsidRPr="000A3F7E">
              <w:rPr>
                <w:rFonts w:eastAsia="Times New Roman"/>
                <w:sz w:val="20"/>
                <w:szCs w:val="20"/>
                <w:lang w:eastAsia="lt-LT"/>
              </w:rPr>
              <w:t>pLDH</w:t>
            </w:r>
            <w:proofErr w:type="spellEnd"/>
            <w:r w:rsidRPr="000A3F7E">
              <w:rPr>
                <w:rFonts w:eastAsia="Times New Roman"/>
                <w:sz w:val="20"/>
                <w:szCs w:val="20"/>
                <w:lang w:eastAsia="lt-LT"/>
              </w:rPr>
              <w:t xml:space="preserve">). Rinkinio sudėtyje turi būti individualiai supakuoti kasetiniai testai, skiediklis, kapiliarinės pipetės. Kiekvienas testas turi teigiamą vidinę kontrolę. </w:t>
            </w:r>
            <w:r w:rsidRPr="000A3F7E">
              <w:rPr>
                <w:rFonts w:eastAsia="Times New Roman"/>
                <w:sz w:val="20"/>
                <w:szCs w:val="20"/>
                <w:lang w:eastAsia="lt-LT"/>
              </w:rPr>
              <w:lastRenderedPageBreak/>
              <w:t>Galiojimo laikas ne mažiau 12 mėn. Pakuotės dydis ne didesnis kaip 25 testai.</w:t>
            </w:r>
          </w:p>
          <w:p w14:paraId="2115CA2C" w14:textId="0BA6BD98" w:rsidR="00A95F3E" w:rsidRPr="000A3F7E" w:rsidRDefault="00A95F3E" w:rsidP="000A3F7E">
            <w:pPr>
              <w:spacing w:after="0" w:line="240" w:lineRule="auto"/>
              <w:jc w:val="center"/>
              <w:rPr>
                <w:rFonts w:eastAsia="Times New Roman"/>
                <w:sz w:val="20"/>
                <w:szCs w:val="20"/>
                <w:lang w:eastAsia="lt-LT"/>
              </w:rPr>
            </w:pP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01F1B351" w14:textId="77777777" w:rsidR="000A3F7E" w:rsidRPr="000A3F7E" w:rsidRDefault="000A3F7E" w:rsidP="000A3F7E">
            <w:pPr>
              <w:spacing w:after="0" w:line="240" w:lineRule="auto"/>
              <w:jc w:val="center"/>
              <w:rPr>
                <w:rFonts w:eastAsia="Times New Roman"/>
                <w:color w:val="000000"/>
                <w:sz w:val="20"/>
                <w:szCs w:val="20"/>
                <w:lang w:eastAsia="lt-LT"/>
              </w:rPr>
            </w:pPr>
            <w:proofErr w:type="spellStart"/>
            <w:r w:rsidRPr="000A3F7E">
              <w:rPr>
                <w:rFonts w:eastAsia="Times New Roman"/>
                <w:color w:val="000000"/>
                <w:sz w:val="20"/>
                <w:szCs w:val="20"/>
                <w:lang w:eastAsia="lt-LT"/>
              </w:rPr>
              <w:lastRenderedPageBreak/>
              <w:t>Malaria</w:t>
            </w:r>
            <w:proofErr w:type="spellEnd"/>
            <w:r w:rsidRPr="000A3F7E">
              <w:rPr>
                <w:rFonts w:eastAsia="Times New Roman"/>
                <w:color w:val="000000"/>
                <w:sz w:val="20"/>
                <w:szCs w:val="20"/>
                <w:lang w:eastAsia="lt-LT"/>
              </w:rPr>
              <w:t xml:space="preserve"> </w:t>
            </w:r>
            <w:proofErr w:type="spellStart"/>
            <w:r w:rsidRPr="000A3F7E">
              <w:rPr>
                <w:rFonts w:eastAsia="Times New Roman"/>
                <w:color w:val="000000"/>
                <w:sz w:val="20"/>
                <w:szCs w:val="20"/>
                <w:lang w:eastAsia="lt-LT"/>
              </w:rPr>
              <w:t>P.f</w:t>
            </w:r>
            <w:proofErr w:type="spellEnd"/>
            <w:r w:rsidRPr="000A3F7E">
              <w:rPr>
                <w:rFonts w:eastAsia="Times New Roman"/>
                <w:color w:val="000000"/>
                <w:sz w:val="20"/>
                <w:szCs w:val="20"/>
                <w:lang w:eastAsia="lt-LT"/>
              </w:rPr>
              <w:t xml:space="preserve">/ </w:t>
            </w:r>
            <w:proofErr w:type="spellStart"/>
            <w:r w:rsidRPr="000A3F7E">
              <w:rPr>
                <w:rFonts w:eastAsia="Times New Roman"/>
                <w:color w:val="000000"/>
                <w:sz w:val="20"/>
                <w:szCs w:val="20"/>
                <w:lang w:eastAsia="lt-LT"/>
              </w:rPr>
              <w:t>pan</w:t>
            </w:r>
            <w:proofErr w:type="spellEnd"/>
            <w:r w:rsidRPr="000A3F7E">
              <w:rPr>
                <w:rFonts w:eastAsia="Times New Roman"/>
                <w:color w:val="000000"/>
                <w:sz w:val="20"/>
                <w:szCs w:val="20"/>
                <w:lang w:eastAsia="lt-LT"/>
              </w:rPr>
              <w:t xml:space="preserve"> (</w:t>
            </w:r>
            <w:proofErr w:type="spellStart"/>
            <w:r w:rsidRPr="000A3F7E">
              <w:rPr>
                <w:rFonts w:eastAsia="Times New Roman"/>
                <w:color w:val="000000"/>
                <w:sz w:val="20"/>
                <w:szCs w:val="20"/>
                <w:lang w:eastAsia="lt-LT"/>
              </w:rPr>
              <w:t>p.f</w:t>
            </w:r>
            <w:proofErr w:type="spellEnd"/>
            <w:r w:rsidRPr="000A3F7E">
              <w:rPr>
                <w:rFonts w:eastAsia="Times New Roman"/>
                <w:color w:val="000000"/>
                <w:sz w:val="20"/>
                <w:szCs w:val="20"/>
                <w:lang w:eastAsia="lt-LT"/>
              </w:rPr>
              <w:t>./</w:t>
            </w:r>
            <w:proofErr w:type="spellStart"/>
            <w:r w:rsidRPr="000A3F7E">
              <w:rPr>
                <w:rFonts w:eastAsia="Times New Roman"/>
                <w:color w:val="000000"/>
                <w:sz w:val="20"/>
                <w:szCs w:val="20"/>
                <w:lang w:eastAsia="lt-LT"/>
              </w:rPr>
              <w:t>p.v</w:t>
            </w:r>
            <w:proofErr w:type="spellEnd"/>
            <w:r w:rsidRPr="000A3F7E">
              <w:rPr>
                <w:rFonts w:eastAsia="Times New Roman"/>
                <w:color w:val="000000"/>
                <w:sz w:val="20"/>
                <w:szCs w:val="20"/>
                <w:lang w:eastAsia="lt-LT"/>
              </w:rPr>
              <w:t>./</w:t>
            </w:r>
            <w:proofErr w:type="spellStart"/>
            <w:r w:rsidRPr="000A3F7E">
              <w:rPr>
                <w:rFonts w:eastAsia="Times New Roman"/>
                <w:color w:val="000000"/>
                <w:sz w:val="20"/>
                <w:szCs w:val="20"/>
                <w:lang w:eastAsia="lt-LT"/>
              </w:rPr>
              <w:t>p.m</w:t>
            </w:r>
            <w:proofErr w:type="spellEnd"/>
            <w:r w:rsidRPr="000A3F7E">
              <w:rPr>
                <w:rFonts w:eastAsia="Times New Roman"/>
                <w:color w:val="000000"/>
                <w:sz w:val="20"/>
                <w:szCs w:val="20"/>
                <w:lang w:eastAsia="lt-LT"/>
              </w:rPr>
              <w:t>./</w:t>
            </w:r>
            <w:proofErr w:type="spellStart"/>
            <w:r w:rsidRPr="000A3F7E">
              <w:rPr>
                <w:rFonts w:eastAsia="Times New Roman"/>
                <w:color w:val="000000"/>
                <w:sz w:val="20"/>
                <w:szCs w:val="20"/>
                <w:lang w:eastAsia="lt-LT"/>
              </w:rPr>
              <w:t>p.o</w:t>
            </w:r>
            <w:proofErr w:type="spellEnd"/>
            <w:r w:rsidRPr="000A3F7E">
              <w:rPr>
                <w:rFonts w:eastAsia="Times New Roman"/>
                <w:color w:val="000000"/>
                <w:sz w:val="20"/>
                <w:szCs w:val="20"/>
                <w:lang w:eastAsia="lt-LT"/>
              </w:rPr>
              <w:t xml:space="preserve">), kat.Nr.IMPN-402, </w:t>
            </w:r>
            <w:proofErr w:type="spellStart"/>
            <w:r w:rsidRPr="000A3F7E">
              <w:rPr>
                <w:rFonts w:eastAsia="Times New Roman"/>
                <w:color w:val="000000"/>
                <w:sz w:val="20"/>
                <w:szCs w:val="20"/>
                <w:lang w:eastAsia="lt-LT"/>
              </w:rPr>
              <w:t>Acro</w:t>
            </w:r>
            <w:proofErr w:type="spellEnd"/>
            <w:r w:rsidRPr="000A3F7E">
              <w:rPr>
                <w:rFonts w:eastAsia="Times New Roman"/>
                <w:color w:val="000000"/>
                <w:sz w:val="20"/>
                <w:szCs w:val="20"/>
                <w:lang w:eastAsia="lt-LT"/>
              </w:rPr>
              <w:t xml:space="preserve"> Biotech, JAV. Pakuotė 25 tyrimai. </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3078D91B" w14:textId="77777777" w:rsidR="000A3F7E" w:rsidRPr="000A3F7E" w:rsidRDefault="000A3F7E" w:rsidP="000A3F7E">
            <w:pPr>
              <w:spacing w:after="0" w:line="240" w:lineRule="auto"/>
              <w:jc w:val="center"/>
              <w:rPr>
                <w:rFonts w:eastAsia="Times New Roman"/>
                <w:sz w:val="20"/>
                <w:szCs w:val="20"/>
                <w:lang w:eastAsia="lt-LT"/>
              </w:rPr>
            </w:pPr>
            <w:r w:rsidRPr="000A3F7E">
              <w:rPr>
                <w:rFonts w:eastAsia="Times New Roman"/>
                <w:sz w:val="20"/>
                <w:szCs w:val="20"/>
                <w:lang w:eastAsia="lt-LT"/>
              </w:rPr>
              <w:t xml:space="preserve">1 </w:t>
            </w:r>
            <w:proofErr w:type="spellStart"/>
            <w:r w:rsidRPr="000A3F7E">
              <w:rPr>
                <w:rFonts w:eastAsia="Times New Roman"/>
                <w:sz w:val="20"/>
                <w:szCs w:val="20"/>
                <w:lang w:eastAsia="lt-LT"/>
              </w:rPr>
              <w:t>tyr</w:t>
            </w:r>
            <w:proofErr w:type="spellEnd"/>
            <w:r w:rsidRPr="000A3F7E">
              <w:rPr>
                <w:rFonts w:eastAsia="Times New Roman"/>
                <w:sz w:val="20"/>
                <w:szCs w:val="20"/>
                <w:lang w:eastAsia="lt-LT"/>
              </w:rPr>
              <w:t>./ 1 vnt.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72DC0DF" w14:textId="77777777" w:rsidR="000A3F7E" w:rsidRPr="000A3F7E" w:rsidRDefault="000A3F7E" w:rsidP="000A3F7E">
            <w:pPr>
              <w:spacing w:after="0" w:line="240" w:lineRule="auto"/>
              <w:jc w:val="center"/>
              <w:rPr>
                <w:rFonts w:eastAsia="Times New Roman"/>
                <w:b/>
                <w:bCs/>
                <w:color w:val="000000"/>
                <w:sz w:val="20"/>
                <w:szCs w:val="20"/>
                <w:lang w:eastAsia="lt-LT"/>
              </w:rPr>
            </w:pPr>
            <w:r w:rsidRPr="000A3F7E">
              <w:rPr>
                <w:rFonts w:eastAsia="Times New Roman"/>
                <w:b/>
                <w:bCs/>
                <w:color w:val="000000"/>
                <w:sz w:val="20"/>
                <w:szCs w:val="20"/>
                <w:lang w:eastAsia="lt-LT"/>
              </w:rPr>
              <w:t>100</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214CF03F" w14:textId="77777777" w:rsidR="000A3F7E" w:rsidRPr="000A3F7E" w:rsidRDefault="000A3F7E" w:rsidP="000A3F7E">
            <w:pPr>
              <w:spacing w:after="0" w:line="240" w:lineRule="auto"/>
              <w:jc w:val="center"/>
              <w:rPr>
                <w:rFonts w:eastAsia="Times New Roman"/>
                <w:sz w:val="16"/>
                <w:szCs w:val="16"/>
                <w:lang w:eastAsia="lt-LT"/>
              </w:rPr>
            </w:pPr>
            <w:r w:rsidRPr="000A3F7E">
              <w:rPr>
                <w:rFonts w:eastAsia="Times New Roman"/>
                <w:sz w:val="16"/>
                <w:szCs w:val="16"/>
                <w:lang w:eastAsia="lt-LT"/>
              </w:rPr>
              <w:t>0,76</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1FA9746F" w14:textId="77777777" w:rsidR="000A3F7E" w:rsidRPr="000A3F7E" w:rsidRDefault="000A3F7E" w:rsidP="000A3F7E">
            <w:pPr>
              <w:spacing w:after="0" w:line="240" w:lineRule="auto"/>
              <w:jc w:val="center"/>
              <w:rPr>
                <w:rFonts w:eastAsia="Times New Roman"/>
                <w:sz w:val="20"/>
                <w:szCs w:val="20"/>
                <w:lang w:eastAsia="lt-LT"/>
              </w:rPr>
            </w:pPr>
            <w:r w:rsidRPr="000A3F7E">
              <w:rPr>
                <w:rFonts w:eastAsia="Times New Roman"/>
                <w:sz w:val="20"/>
                <w:szCs w:val="20"/>
                <w:lang w:eastAsia="lt-LT"/>
              </w:rPr>
              <w:t>21</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2E48E1B" w14:textId="77777777" w:rsidR="000A3F7E" w:rsidRPr="000A3F7E" w:rsidRDefault="000A3F7E" w:rsidP="000A3F7E">
            <w:pPr>
              <w:spacing w:after="0" w:line="240" w:lineRule="auto"/>
              <w:jc w:val="center"/>
              <w:rPr>
                <w:rFonts w:eastAsia="Times New Roman"/>
                <w:sz w:val="20"/>
                <w:szCs w:val="20"/>
                <w:lang w:eastAsia="lt-LT"/>
              </w:rPr>
            </w:pPr>
            <w:r w:rsidRPr="000A3F7E">
              <w:rPr>
                <w:rFonts w:eastAsia="Times New Roman"/>
                <w:sz w:val="20"/>
                <w:szCs w:val="20"/>
                <w:lang w:eastAsia="lt-LT"/>
              </w:rPr>
              <w:t>0,92</w:t>
            </w:r>
          </w:p>
        </w:tc>
        <w:tc>
          <w:tcPr>
            <w:tcW w:w="1353" w:type="dxa"/>
            <w:tcBorders>
              <w:top w:val="nil"/>
              <w:left w:val="nil"/>
              <w:bottom w:val="single" w:sz="4" w:space="0" w:color="auto"/>
              <w:right w:val="single" w:sz="4" w:space="0" w:color="auto"/>
            </w:tcBorders>
            <w:shd w:val="clear" w:color="auto" w:fill="FFFFFF" w:themeFill="background1"/>
            <w:noWrap/>
            <w:vAlign w:val="center"/>
            <w:hideMark/>
          </w:tcPr>
          <w:p w14:paraId="552C7C19" w14:textId="77777777" w:rsidR="000A3F7E" w:rsidRPr="000A3F7E" w:rsidRDefault="000A3F7E" w:rsidP="000A3F7E">
            <w:pPr>
              <w:spacing w:after="0" w:line="240" w:lineRule="auto"/>
              <w:jc w:val="center"/>
              <w:rPr>
                <w:rFonts w:eastAsia="Times New Roman"/>
                <w:sz w:val="20"/>
                <w:szCs w:val="20"/>
                <w:lang w:eastAsia="lt-LT"/>
              </w:rPr>
            </w:pPr>
            <w:r w:rsidRPr="000A3F7E">
              <w:rPr>
                <w:rFonts w:eastAsia="Times New Roman"/>
                <w:sz w:val="20"/>
                <w:szCs w:val="20"/>
                <w:lang w:eastAsia="lt-LT"/>
              </w:rPr>
              <w:t>76,00</w:t>
            </w:r>
          </w:p>
        </w:tc>
        <w:tc>
          <w:tcPr>
            <w:tcW w:w="1057" w:type="dxa"/>
            <w:tcBorders>
              <w:top w:val="nil"/>
              <w:left w:val="nil"/>
              <w:bottom w:val="single" w:sz="4" w:space="0" w:color="auto"/>
              <w:right w:val="single" w:sz="4" w:space="0" w:color="auto"/>
            </w:tcBorders>
            <w:shd w:val="clear" w:color="auto" w:fill="FFFFFF" w:themeFill="background1"/>
            <w:vAlign w:val="center"/>
            <w:hideMark/>
          </w:tcPr>
          <w:p w14:paraId="26A1A034" w14:textId="77777777" w:rsidR="000A3F7E" w:rsidRPr="000A3F7E" w:rsidRDefault="000A3F7E" w:rsidP="000A3F7E">
            <w:pPr>
              <w:spacing w:after="0" w:line="240" w:lineRule="auto"/>
              <w:jc w:val="center"/>
              <w:rPr>
                <w:rFonts w:eastAsia="Times New Roman"/>
                <w:sz w:val="20"/>
                <w:szCs w:val="20"/>
                <w:lang w:eastAsia="lt-LT"/>
              </w:rPr>
            </w:pPr>
            <w:r w:rsidRPr="000A3F7E">
              <w:rPr>
                <w:rFonts w:eastAsia="Times New Roman"/>
                <w:sz w:val="20"/>
                <w:szCs w:val="20"/>
                <w:lang w:eastAsia="lt-LT"/>
              </w:rPr>
              <w:t>91,96</w:t>
            </w:r>
          </w:p>
        </w:tc>
      </w:tr>
      <w:tr w:rsidR="000A3F7E" w:rsidRPr="000A3F7E" w14:paraId="0B551D45" w14:textId="77777777" w:rsidTr="002906F0">
        <w:trPr>
          <w:trHeight w:val="540"/>
        </w:trPr>
        <w:tc>
          <w:tcPr>
            <w:tcW w:w="13397" w:type="dxa"/>
            <w:gridSpan w:val="11"/>
            <w:tcBorders>
              <w:top w:val="nil"/>
              <w:left w:val="single" w:sz="4" w:space="0" w:color="auto"/>
              <w:bottom w:val="single" w:sz="4" w:space="0" w:color="auto"/>
              <w:right w:val="single" w:sz="4" w:space="0" w:color="auto"/>
            </w:tcBorders>
            <w:shd w:val="clear" w:color="auto" w:fill="FFFFFF" w:themeFill="background1"/>
            <w:vAlign w:val="center"/>
            <w:hideMark/>
          </w:tcPr>
          <w:p w14:paraId="1456F886" w14:textId="663184FE" w:rsidR="000A3F7E" w:rsidRPr="000A3F7E" w:rsidRDefault="000A3F7E" w:rsidP="000A3F7E">
            <w:pPr>
              <w:spacing w:after="0" w:line="240" w:lineRule="auto"/>
              <w:jc w:val="right"/>
              <w:rPr>
                <w:rFonts w:eastAsia="Times New Roman"/>
                <w:b/>
                <w:bCs/>
                <w:sz w:val="20"/>
                <w:szCs w:val="20"/>
                <w:lang w:eastAsia="lt-LT"/>
              </w:rPr>
            </w:pPr>
            <w:r w:rsidRPr="000A3F7E">
              <w:rPr>
                <w:rFonts w:eastAsia="Times New Roman"/>
                <w:b/>
                <w:bCs/>
                <w:sz w:val="20"/>
                <w:szCs w:val="20"/>
                <w:lang w:eastAsia="lt-LT"/>
              </w:rPr>
              <w:t>Viso:</w:t>
            </w:r>
          </w:p>
        </w:tc>
        <w:tc>
          <w:tcPr>
            <w:tcW w:w="1057" w:type="dxa"/>
            <w:tcBorders>
              <w:top w:val="nil"/>
              <w:left w:val="nil"/>
              <w:bottom w:val="single" w:sz="4" w:space="0" w:color="auto"/>
              <w:right w:val="single" w:sz="4" w:space="0" w:color="auto"/>
            </w:tcBorders>
            <w:shd w:val="clear" w:color="auto" w:fill="FFFFFF" w:themeFill="background1"/>
            <w:vAlign w:val="center"/>
            <w:hideMark/>
          </w:tcPr>
          <w:p w14:paraId="6788F821" w14:textId="77777777" w:rsidR="000A3F7E" w:rsidRPr="000A3F7E" w:rsidRDefault="000A3F7E" w:rsidP="000A3F7E">
            <w:pPr>
              <w:spacing w:after="0" w:line="240" w:lineRule="auto"/>
              <w:jc w:val="center"/>
              <w:rPr>
                <w:rFonts w:eastAsia="Times New Roman"/>
                <w:b/>
                <w:bCs/>
                <w:sz w:val="20"/>
                <w:szCs w:val="20"/>
                <w:lang w:eastAsia="lt-LT"/>
              </w:rPr>
            </w:pPr>
            <w:r w:rsidRPr="000A3F7E">
              <w:rPr>
                <w:rFonts w:eastAsia="Times New Roman"/>
                <w:b/>
                <w:bCs/>
                <w:sz w:val="20"/>
                <w:szCs w:val="20"/>
                <w:lang w:eastAsia="lt-LT"/>
              </w:rPr>
              <w:t>2770,42</w:t>
            </w:r>
          </w:p>
        </w:tc>
      </w:tr>
    </w:tbl>
    <w:p w14:paraId="4D67173D" w14:textId="77777777" w:rsidR="000A3F7E" w:rsidRDefault="000A3F7E" w:rsidP="00045976">
      <w:pPr>
        <w:pStyle w:val="HTMLPreformatted"/>
        <w:tabs>
          <w:tab w:val="clear" w:pos="10992"/>
        </w:tabs>
        <w:ind w:left="10490" w:hanging="8789"/>
        <w:rPr>
          <w:rFonts w:ascii="Times New Roman" w:hAnsi="Times New Roman"/>
          <w:sz w:val="24"/>
          <w:szCs w:val="24"/>
        </w:rPr>
      </w:pPr>
    </w:p>
    <w:tbl>
      <w:tblPr>
        <w:tblW w:w="14029" w:type="dxa"/>
        <w:tblLayout w:type="fixed"/>
        <w:tblLook w:val="0000" w:firstRow="0" w:lastRow="0" w:firstColumn="0" w:lastColumn="0" w:noHBand="0" w:noVBand="0"/>
      </w:tblPr>
      <w:tblGrid>
        <w:gridCol w:w="7505"/>
        <w:gridCol w:w="6524"/>
      </w:tblGrid>
      <w:tr w:rsidR="00B95A8B" w:rsidRPr="005A18AE" w14:paraId="23139DAA" w14:textId="77777777" w:rsidTr="00B759DE">
        <w:trPr>
          <w:cantSplit/>
        </w:trPr>
        <w:tc>
          <w:tcPr>
            <w:tcW w:w="6237" w:type="dxa"/>
            <w:vAlign w:val="bottom"/>
          </w:tcPr>
          <w:p w14:paraId="1751A0E5" w14:textId="0D225E98" w:rsidR="00B95A8B" w:rsidRPr="00B95A8B" w:rsidRDefault="00B95A8B" w:rsidP="00B759DE">
            <w:pPr>
              <w:spacing w:after="0" w:line="240" w:lineRule="auto"/>
              <w:rPr>
                <w:b/>
                <w:bCs/>
                <w:szCs w:val="24"/>
              </w:rPr>
            </w:pPr>
            <w:r w:rsidRPr="00B95A8B">
              <w:rPr>
                <w:b/>
                <w:bCs/>
                <w:szCs w:val="24"/>
              </w:rPr>
              <w:t>Pardavėjas</w:t>
            </w:r>
          </w:p>
          <w:p w14:paraId="66862EC4" w14:textId="738A4E85" w:rsidR="00B95A8B" w:rsidRPr="005A18AE" w:rsidRDefault="00B95A8B" w:rsidP="00B759DE">
            <w:pPr>
              <w:spacing w:after="0" w:line="240" w:lineRule="auto"/>
              <w:rPr>
                <w:szCs w:val="24"/>
              </w:rPr>
            </w:pPr>
            <w:r>
              <w:rPr>
                <w:szCs w:val="24"/>
              </w:rPr>
              <w:t>UAB „</w:t>
            </w:r>
            <w:r w:rsidR="00CA4DAA">
              <w:rPr>
                <w:szCs w:val="24"/>
              </w:rPr>
              <w:t>Diagnostinės sistemos</w:t>
            </w:r>
            <w:r>
              <w:rPr>
                <w:szCs w:val="24"/>
              </w:rPr>
              <w:t>“</w:t>
            </w:r>
          </w:p>
        </w:tc>
        <w:tc>
          <w:tcPr>
            <w:tcW w:w="5421" w:type="dxa"/>
            <w:shd w:val="clear" w:color="auto" w:fill="auto"/>
          </w:tcPr>
          <w:p w14:paraId="0B048FCC" w14:textId="245C70A6" w:rsidR="00B95A8B" w:rsidRPr="00B95A8B" w:rsidRDefault="00B95A8B" w:rsidP="00B759DE">
            <w:pPr>
              <w:spacing w:after="0" w:line="240" w:lineRule="auto"/>
              <w:rPr>
                <w:b/>
                <w:bCs/>
                <w:szCs w:val="24"/>
              </w:rPr>
            </w:pPr>
            <w:r w:rsidRPr="00B95A8B">
              <w:rPr>
                <w:b/>
                <w:bCs/>
                <w:szCs w:val="24"/>
              </w:rPr>
              <w:t>Pirkėjas</w:t>
            </w:r>
          </w:p>
          <w:p w14:paraId="44BD091E" w14:textId="7A939693" w:rsidR="00B95A8B" w:rsidRPr="005A18AE" w:rsidRDefault="00B95A8B" w:rsidP="00B759DE">
            <w:pPr>
              <w:spacing w:after="0" w:line="240" w:lineRule="auto"/>
              <w:rPr>
                <w:b/>
                <w:szCs w:val="24"/>
              </w:rPr>
            </w:pPr>
            <w:r w:rsidRPr="005A18AE">
              <w:rPr>
                <w:szCs w:val="24"/>
              </w:rPr>
              <w:t>Nacionalinė visuomenės sveikatos priežiūros laboratorija</w:t>
            </w:r>
          </w:p>
        </w:tc>
      </w:tr>
      <w:tr w:rsidR="00B95A8B" w:rsidRPr="005A18AE" w14:paraId="3445A817" w14:textId="77777777" w:rsidTr="00B759DE">
        <w:trPr>
          <w:cantSplit/>
        </w:trPr>
        <w:tc>
          <w:tcPr>
            <w:tcW w:w="6237" w:type="dxa"/>
            <w:vAlign w:val="bottom"/>
          </w:tcPr>
          <w:p w14:paraId="42944D76" w14:textId="77777777" w:rsidR="00B95A8B" w:rsidRPr="005A18AE" w:rsidRDefault="00B95A8B" w:rsidP="00B759DE">
            <w:pPr>
              <w:spacing w:after="0" w:line="240" w:lineRule="auto"/>
              <w:rPr>
                <w:sz w:val="12"/>
                <w:szCs w:val="12"/>
              </w:rPr>
            </w:pPr>
          </w:p>
        </w:tc>
        <w:tc>
          <w:tcPr>
            <w:tcW w:w="5421" w:type="dxa"/>
            <w:shd w:val="clear" w:color="auto" w:fill="auto"/>
          </w:tcPr>
          <w:p w14:paraId="4E6C8561" w14:textId="77777777" w:rsidR="00B95A8B" w:rsidRPr="005A18AE" w:rsidRDefault="00B95A8B" w:rsidP="00B759DE">
            <w:pPr>
              <w:spacing w:after="0" w:line="240" w:lineRule="auto"/>
              <w:rPr>
                <w:b/>
                <w:sz w:val="12"/>
                <w:szCs w:val="12"/>
              </w:rPr>
            </w:pPr>
          </w:p>
        </w:tc>
      </w:tr>
      <w:tr w:rsidR="00B95A8B" w:rsidRPr="003C5A3F" w14:paraId="1A16F462" w14:textId="77777777" w:rsidTr="00B759DE">
        <w:trPr>
          <w:cantSplit/>
        </w:trPr>
        <w:tc>
          <w:tcPr>
            <w:tcW w:w="6237" w:type="dxa"/>
            <w:vAlign w:val="bottom"/>
          </w:tcPr>
          <w:p w14:paraId="6F4E49A1" w14:textId="20D67EA0" w:rsidR="00B95A8B" w:rsidRPr="005A18AE" w:rsidRDefault="00CA4DAA" w:rsidP="00B759DE">
            <w:pPr>
              <w:spacing w:after="0" w:line="240" w:lineRule="auto"/>
              <w:rPr>
                <w:szCs w:val="24"/>
              </w:rPr>
            </w:pPr>
            <w:r>
              <w:rPr>
                <w:szCs w:val="24"/>
              </w:rPr>
              <w:t>Direktorius</w:t>
            </w:r>
          </w:p>
          <w:p w14:paraId="296B8613" w14:textId="443B66DD" w:rsidR="00B95A8B" w:rsidRPr="007F2B10" w:rsidRDefault="00CA4DAA" w:rsidP="00B759DE">
            <w:pPr>
              <w:spacing w:after="0" w:line="240" w:lineRule="auto"/>
              <w:rPr>
                <w:szCs w:val="24"/>
              </w:rPr>
            </w:pPr>
            <w:r>
              <w:rPr>
                <w:rFonts w:ascii="Times-Roman" w:eastAsiaTheme="minorHAnsi" w:hAnsi="Times-Roman" w:cs="Times-Roman"/>
                <w:szCs w:val="24"/>
              </w:rPr>
              <w:t>Prof. Julius Ptašekas</w:t>
            </w:r>
          </w:p>
        </w:tc>
        <w:tc>
          <w:tcPr>
            <w:tcW w:w="5421" w:type="dxa"/>
            <w:shd w:val="clear" w:color="auto" w:fill="auto"/>
          </w:tcPr>
          <w:p w14:paraId="1D033FA0" w14:textId="77777777" w:rsidR="00B95A8B" w:rsidRPr="005A18AE" w:rsidRDefault="00B95A8B" w:rsidP="00B759DE">
            <w:pPr>
              <w:spacing w:after="0" w:line="240" w:lineRule="auto"/>
              <w:rPr>
                <w:szCs w:val="24"/>
              </w:rPr>
            </w:pPr>
            <w:r w:rsidRPr="005A18AE">
              <w:rPr>
                <w:szCs w:val="24"/>
              </w:rPr>
              <w:t>Direktori</w:t>
            </w:r>
            <w:r>
              <w:rPr>
                <w:szCs w:val="24"/>
              </w:rPr>
              <w:t>us</w:t>
            </w:r>
          </w:p>
          <w:p w14:paraId="20ACA3DC" w14:textId="77777777" w:rsidR="00B95A8B" w:rsidRPr="003C5A3F" w:rsidRDefault="00B95A8B" w:rsidP="00B759DE">
            <w:pPr>
              <w:spacing w:after="0" w:line="240" w:lineRule="auto"/>
              <w:rPr>
                <w:bCs/>
                <w:szCs w:val="24"/>
              </w:rPr>
            </w:pPr>
            <w:r w:rsidRPr="003C5A3F">
              <w:rPr>
                <w:bCs/>
                <w:szCs w:val="24"/>
              </w:rPr>
              <w:t xml:space="preserve">Danas </w:t>
            </w:r>
            <w:proofErr w:type="spellStart"/>
            <w:r w:rsidRPr="003C5A3F">
              <w:rPr>
                <w:bCs/>
                <w:szCs w:val="24"/>
              </w:rPr>
              <w:t>Bakša</w:t>
            </w:r>
            <w:proofErr w:type="spellEnd"/>
          </w:p>
        </w:tc>
      </w:tr>
      <w:tr w:rsidR="00B95A8B" w:rsidRPr="005A18AE" w14:paraId="6847A45F" w14:textId="77777777" w:rsidTr="00B759DE">
        <w:trPr>
          <w:trHeight w:val="255"/>
        </w:trPr>
        <w:tc>
          <w:tcPr>
            <w:tcW w:w="6237" w:type="dxa"/>
          </w:tcPr>
          <w:p w14:paraId="7DAA15AF" w14:textId="77777777" w:rsidR="00B95A8B" w:rsidRPr="005A18AE" w:rsidRDefault="00B95A8B" w:rsidP="00B759DE">
            <w:pPr>
              <w:spacing w:after="0" w:line="240" w:lineRule="auto"/>
              <w:rPr>
                <w:szCs w:val="24"/>
              </w:rPr>
            </w:pPr>
            <w:r w:rsidRPr="005A18AE">
              <w:rPr>
                <w:szCs w:val="24"/>
              </w:rPr>
              <w:t>Parašas</w:t>
            </w:r>
            <w:r w:rsidRPr="005A18AE">
              <w:rPr>
                <w:szCs w:val="24"/>
              </w:rPr>
              <w:tab/>
              <w:t>______________________</w:t>
            </w:r>
          </w:p>
          <w:p w14:paraId="010EE2B9" w14:textId="77777777" w:rsidR="00B95A8B" w:rsidRPr="005A18AE" w:rsidRDefault="00B95A8B" w:rsidP="00B759DE">
            <w:pPr>
              <w:spacing w:after="0" w:line="240" w:lineRule="auto"/>
              <w:rPr>
                <w:szCs w:val="24"/>
              </w:rPr>
            </w:pPr>
          </w:p>
        </w:tc>
        <w:tc>
          <w:tcPr>
            <w:tcW w:w="5421" w:type="dxa"/>
            <w:shd w:val="clear" w:color="auto" w:fill="auto"/>
            <w:noWrap/>
          </w:tcPr>
          <w:p w14:paraId="331C8855" w14:textId="77777777" w:rsidR="00B95A8B" w:rsidRPr="005A18AE" w:rsidRDefault="00B95A8B" w:rsidP="00B759DE">
            <w:pPr>
              <w:spacing w:after="0" w:line="240" w:lineRule="auto"/>
              <w:rPr>
                <w:szCs w:val="24"/>
              </w:rPr>
            </w:pPr>
            <w:r w:rsidRPr="005A18AE">
              <w:rPr>
                <w:szCs w:val="24"/>
              </w:rPr>
              <w:t>Parašas</w:t>
            </w:r>
            <w:r w:rsidRPr="005A18AE">
              <w:rPr>
                <w:szCs w:val="24"/>
              </w:rPr>
              <w:tab/>
              <w:t>______________________</w:t>
            </w:r>
          </w:p>
          <w:p w14:paraId="68A6F666" w14:textId="77777777" w:rsidR="00B95A8B" w:rsidRPr="005A18AE" w:rsidRDefault="00B95A8B" w:rsidP="00B759DE">
            <w:pPr>
              <w:spacing w:after="0" w:line="240" w:lineRule="auto"/>
              <w:rPr>
                <w:szCs w:val="24"/>
              </w:rPr>
            </w:pPr>
          </w:p>
        </w:tc>
      </w:tr>
      <w:tr w:rsidR="00B95A8B" w:rsidRPr="005A18AE" w14:paraId="45CE3507" w14:textId="77777777" w:rsidTr="00B759DE">
        <w:trPr>
          <w:trHeight w:val="255"/>
        </w:trPr>
        <w:tc>
          <w:tcPr>
            <w:tcW w:w="6237" w:type="dxa"/>
          </w:tcPr>
          <w:p w14:paraId="1F79B5AB" w14:textId="77777777" w:rsidR="00B95A8B" w:rsidRPr="005A18AE" w:rsidRDefault="00B95A8B" w:rsidP="00B759DE">
            <w:pPr>
              <w:spacing w:after="0" w:line="240" w:lineRule="auto"/>
              <w:rPr>
                <w:szCs w:val="24"/>
              </w:rPr>
            </w:pPr>
            <w:r w:rsidRPr="005A18AE">
              <w:rPr>
                <w:szCs w:val="24"/>
              </w:rPr>
              <w:t>A.V.</w:t>
            </w:r>
          </w:p>
        </w:tc>
        <w:tc>
          <w:tcPr>
            <w:tcW w:w="5421" w:type="dxa"/>
            <w:shd w:val="clear" w:color="auto" w:fill="auto"/>
            <w:noWrap/>
          </w:tcPr>
          <w:p w14:paraId="1B3B1CD7" w14:textId="77777777" w:rsidR="00B95A8B" w:rsidRPr="005A18AE" w:rsidRDefault="00B95A8B" w:rsidP="00B759DE">
            <w:pPr>
              <w:spacing w:after="0" w:line="240" w:lineRule="auto"/>
              <w:rPr>
                <w:szCs w:val="24"/>
              </w:rPr>
            </w:pPr>
            <w:r w:rsidRPr="005A18AE">
              <w:rPr>
                <w:szCs w:val="24"/>
              </w:rPr>
              <w:t>A.V.</w:t>
            </w:r>
          </w:p>
        </w:tc>
      </w:tr>
    </w:tbl>
    <w:p w14:paraId="593A1AE2" w14:textId="74424F2F" w:rsidR="00B95A8B" w:rsidRDefault="00B95A8B" w:rsidP="00045976">
      <w:pPr>
        <w:pStyle w:val="HTMLPreformatted"/>
        <w:tabs>
          <w:tab w:val="clear" w:pos="10992"/>
        </w:tabs>
        <w:ind w:left="10490" w:hanging="8789"/>
        <w:rPr>
          <w:rFonts w:ascii="Times New Roman" w:hAnsi="Times New Roman"/>
          <w:sz w:val="24"/>
          <w:szCs w:val="24"/>
        </w:rPr>
      </w:pPr>
    </w:p>
    <w:p w14:paraId="2EE4BE47" w14:textId="18647B8B" w:rsidR="00A95F3E" w:rsidRDefault="00A95F3E" w:rsidP="00045976">
      <w:pPr>
        <w:pStyle w:val="HTMLPreformatted"/>
        <w:tabs>
          <w:tab w:val="clear" w:pos="10992"/>
        </w:tabs>
        <w:ind w:left="10490" w:hanging="8789"/>
        <w:rPr>
          <w:rFonts w:ascii="Times New Roman" w:hAnsi="Times New Roman"/>
          <w:sz w:val="24"/>
          <w:szCs w:val="24"/>
        </w:rPr>
      </w:pPr>
    </w:p>
    <w:p w14:paraId="61E43D7D" w14:textId="0C17D4E2" w:rsidR="00A95F3E" w:rsidRDefault="00A95F3E" w:rsidP="00045976">
      <w:pPr>
        <w:pStyle w:val="HTMLPreformatted"/>
        <w:tabs>
          <w:tab w:val="clear" w:pos="10992"/>
        </w:tabs>
        <w:ind w:left="10490" w:hanging="8789"/>
        <w:rPr>
          <w:rFonts w:ascii="Times New Roman" w:hAnsi="Times New Roman"/>
          <w:sz w:val="24"/>
          <w:szCs w:val="24"/>
        </w:rPr>
      </w:pPr>
    </w:p>
    <w:p w14:paraId="094E87DE" w14:textId="24BF181B" w:rsidR="00A95F3E" w:rsidRDefault="00A95F3E" w:rsidP="00045976">
      <w:pPr>
        <w:pStyle w:val="HTMLPreformatted"/>
        <w:tabs>
          <w:tab w:val="clear" w:pos="10992"/>
        </w:tabs>
        <w:ind w:left="10490" w:hanging="8789"/>
        <w:rPr>
          <w:rFonts w:ascii="Times New Roman" w:hAnsi="Times New Roman"/>
          <w:sz w:val="24"/>
          <w:szCs w:val="24"/>
        </w:rPr>
      </w:pPr>
    </w:p>
    <w:p w14:paraId="520C9016" w14:textId="47007262" w:rsidR="00A95F3E" w:rsidRDefault="00A95F3E" w:rsidP="00045976">
      <w:pPr>
        <w:pStyle w:val="HTMLPreformatted"/>
        <w:tabs>
          <w:tab w:val="clear" w:pos="10992"/>
        </w:tabs>
        <w:ind w:left="10490" w:hanging="8789"/>
        <w:rPr>
          <w:rFonts w:ascii="Times New Roman" w:hAnsi="Times New Roman"/>
          <w:sz w:val="24"/>
          <w:szCs w:val="24"/>
        </w:rPr>
      </w:pPr>
    </w:p>
    <w:p w14:paraId="773103FF" w14:textId="2E734B25" w:rsidR="00A95F3E" w:rsidRDefault="00A95F3E" w:rsidP="00045976">
      <w:pPr>
        <w:pStyle w:val="HTMLPreformatted"/>
        <w:tabs>
          <w:tab w:val="clear" w:pos="10992"/>
        </w:tabs>
        <w:ind w:left="10490" w:hanging="8789"/>
        <w:rPr>
          <w:rFonts w:ascii="Times New Roman" w:hAnsi="Times New Roman"/>
          <w:sz w:val="24"/>
          <w:szCs w:val="24"/>
        </w:rPr>
      </w:pPr>
    </w:p>
    <w:p w14:paraId="18168783" w14:textId="3359617E" w:rsidR="00A95F3E" w:rsidRDefault="00A95F3E" w:rsidP="00045976">
      <w:pPr>
        <w:pStyle w:val="HTMLPreformatted"/>
        <w:tabs>
          <w:tab w:val="clear" w:pos="10992"/>
        </w:tabs>
        <w:ind w:left="10490" w:hanging="8789"/>
        <w:rPr>
          <w:rFonts w:ascii="Times New Roman" w:hAnsi="Times New Roman"/>
          <w:sz w:val="24"/>
          <w:szCs w:val="24"/>
        </w:rPr>
      </w:pPr>
    </w:p>
    <w:p w14:paraId="06FDDB65" w14:textId="53D66325" w:rsidR="00A95F3E" w:rsidRDefault="00A95F3E" w:rsidP="00045976">
      <w:pPr>
        <w:pStyle w:val="HTMLPreformatted"/>
        <w:tabs>
          <w:tab w:val="clear" w:pos="10992"/>
        </w:tabs>
        <w:ind w:left="10490" w:hanging="8789"/>
        <w:rPr>
          <w:rFonts w:ascii="Times New Roman" w:hAnsi="Times New Roman"/>
          <w:sz w:val="24"/>
          <w:szCs w:val="24"/>
        </w:rPr>
      </w:pPr>
    </w:p>
    <w:p w14:paraId="62A657C8" w14:textId="22828F97" w:rsidR="00A95F3E" w:rsidRDefault="00A95F3E" w:rsidP="00045976">
      <w:pPr>
        <w:pStyle w:val="HTMLPreformatted"/>
        <w:tabs>
          <w:tab w:val="clear" w:pos="10992"/>
        </w:tabs>
        <w:ind w:left="10490" w:hanging="8789"/>
        <w:rPr>
          <w:rFonts w:ascii="Times New Roman" w:hAnsi="Times New Roman"/>
          <w:sz w:val="24"/>
          <w:szCs w:val="24"/>
        </w:rPr>
      </w:pPr>
    </w:p>
    <w:p w14:paraId="05CB57F8" w14:textId="64FA7CD7" w:rsidR="00A95F3E" w:rsidRDefault="00A95F3E" w:rsidP="00045976">
      <w:pPr>
        <w:pStyle w:val="HTMLPreformatted"/>
        <w:tabs>
          <w:tab w:val="clear" w:pos="10992"/>
        </w:tabs>
        <w:ind w:left="10490" w:hanging="8789"/>
        <w:rPr>
          <w:rFonts w:ascii="Times New Roman" w:hAnsi="Times New Roman"/>
          <w:sz w:val="24"/>
          <w:szCs w:val="24"/>
        </w:rPr>
      </w:pPr>
    </w:p>
    <w:p w14:paraId="78942356" w14:textId="661C9546" w:rsidR="00A95F3E" w:rsidRDefault="00A95F3E" w:rsidP="00045976">
      <w:pPr>
        <w:pStyle w:val="HTMLPreformatted"/>
        <w:tabs>
          <w:tab w:val="clear" w:pos="10992"/>
        </w:tabs>
        <w:ind w:left="10490" w:hanging="8789"/>
        <w:rPr>
          <w:rFonts w:ascii="Times New Roman" w:hAnsi="Times New Roman"/>
          <w:sz w:val="24"/>
          <w:szCs w:val="24"/>
        </w:rPr>
      </w:pPr>
    </w:p>
    <w:p w14:paraId="71978228" w14:textId="5C692FAA" w:rsidR="00A95F3E" w:rsidRDefault="00A95F3E" w:rsidP="00045976">
      <w:pPr>
        <w:pStyle w:val="HTMLPreformatted"/>
        <w:tabs>
          <w:tab w:val="clear" w:pos="10992"/>
        </w:tabs>
        <w:ind w:left="10490" w:hanging="8789"/>
        <w:rPr>
          <w:rFonts w:ascii="Times New Roman" w:hAnsi="Times New Roman"/>
          <w:sz w:val="24"/>
          <w:szCs w:val="24"/>
        </w:rPr>
      </w:pPr>
    </w:p>
    <w:p w14:paraId="4A5685C4" w14:textId="74569774" w:rsidR="00A95F3E" w:rsidRDefault="00A95F3E" w:rsidP="00045976">
      <w:pPr>
        <w:pStyle w:val="HTMLPreformatted"/>
        <w:tabs>
          <w:tab w:val="clear" w:pos="10992"/>
        </w:tabs>
        <w:ind w:left="10490" w:hanging="8789"/>
        <w:rPr>
          <w:rFonts w:ascii="Times New Roman" w:hAnsi="Times New Roman"/>
          <w:sz w:val="24"/>
          <w:szCs w:val="24"/>
        </w:rPr>
      </w:pPr>
    </w:p>
    <w:p w14:paraId="38FD2285" w14:textId="62221903" w:rsidR="00A95F3E" w:rsidRDefault="00A95F3E" w:rsidP="00045976">
      <w:pPr>
        <w:pStyle w:val="HTMLPreformatted"/>
        <w:tabs>
          <w:tab w:val="clear" w:pos="10992"/>
        </w:tabs>
        <w:ind w:left="10490" w:hanging="8789"/>
        <w:rPr>
          <w:rFonts w:ascii="Times New Roman" w:hAnsi="Times New Roman"/>
          <w:sz w:val="24"/>
          <w:szCs w:val="24"/>
        </w:rPr>
      </w:pPr>
    </w:p>
    <w:p w14:paraId="512679FB" w14:textId="4C226F9E" w:rsidR="00A95F3E" w:rsidRDefault="00A95F3E" w:rsidP="00045976">
      <w:pPr>
        <w:pStyle w:val="HTMLPreformatted"/>
        <w:tabs>
          <w:tab w:val="clear" w:pos="10992"/>
        </w:tabs>
        <w:ind w:left="10490" w:hanging="8789"/>
        <w:rPr>
          <w:rFonts w:ascii="Times New Roman" w:hAnsi="Times New Roman"/>
          <w:sz w:val="24"/>
          <w:szCs w:val="24"/>
        </w:rPr>
      </w:pPr>
    </w:p>
    <w:p w14:paraId="6020EDA4" w14:textId="6A49A656" w:rsidR="00A95F3E" w:rsidRDefault="00A95F3E" w:rsidP="00045976">
      <w:pPr>
        <w:pStyle w:val="HTMLPreformatted"/>
        <w:tabs>
          <w:tab w:val="clear" w:pos="10992"/>
        </w:tabs>
        <w:ind w:left="10490" w:hanging="8789"/>
        <w:rPr>
          <w:rFonts w:ascii="Times New Roman" w:hAnsi="Times New Roman"/>
          <w:sz w:val="24"/>
          <w:szCs w:val="24"/>
        </w:rPr>
      </w:pPr>
    </w:p>
    <w:p w14:paraId="267F1174" w14:textId="73CD4B4E" w:rsidR="00A95F3E" w:rsidRDefault="00A95F3E" w:rsidP="00045976">
      <w:pPr>
        <w:pStyle w:val="HTMLPreformatted"/>
        <w:tabs>
          <w:tab w:val="clear" w:pos="10992"/>
        </w:tabs>
        <w:ind w:left="10490" w:hanging="8789"/>
        <w:rPr>
          <w:rFonts w:ascii="Times New Roman" w:hAnsi="Times New Roman"/>
          <w:sz w:val="24"/>
          <w:szCs w:val="24"/>
        </w:rPr>
      </w:pPr>
    </w:p>
    <w:p w14:paraId="25CEEA12" w14:textId="0DF67C66" w:rsidR="00A95F3E" w:rsidRDefault="00A95F3E" w:rsidP="00045976">
      <w:pPr>
        <w:pStyle w:val="HTMLPreformatted"/>
        <w:tabs>
          <w:tab w:val="clear" w:pos="10992"/>
        </w:tabs>
        <w:ind w:left="10490" w:hanging="8789"/>
        <w:rPr>
          <w:rFonts w:ascii="Times New Roman" w:hAnsi="Times New Roman"/>
          <w:sz w:val="24"/>
          <w:szCs w:val="24"/>
        </w:rPr>
      </w:pPr>
    </w:p>
    <w:p w14:paraId="440F0FF3" w14:textId="10E3AE47" w:rsidR="00A95F3E" w:rsidRDefault="00A95F3E" w:rsidP="00045976">
      <w:pPr>
        <w:pStyle w:val="HTMLPreformatted"/>
        <w:tabs>
          <w:tab w:val="clear" w:pos="10992"/>
        </w:tabs>
        <w:ind w:left="10490" w:hanging="8789"/>
        <w:rPr>
          <w:rFonts w:ascii="Times New Roman" w:hAnsi="Times New Roman"/>
          <w:sz w:val="24"/>
          <w:szCs w:val="24"/>
        </w:rPr>
      </w:pPr>
    </w:p>
    <w:p w14:paraId="09A19AD6" w14:textId="17BDAA55" w:rsidR="00A95F3E" w:rsidRDefault="00A95F3E" w:rsidP="00045976">
      <w:pPr>
        <w:pStyle w:val="HTMLPreformatted"/>
        <w:tabs>
          <w:tab w:val="clear" w:pos="10992"/>
        </w:tabs>
        <w:ind w:left="10490" w:hanging="8789"/>
        <w:rPr>
          <w:rFonts w:ascii="Times New Roman" w:hAnsi="Times New Roman"/>
          <w:sz w:val="24"/>
          <w:szCs w:val="24"/>
        </w:rPr>
      </w:pPr>
    </w:p>
    <w:p w14:paraId="623C4742" w14:textId="3D869AA6" w:rsidR="00A95F3E" w:rsidRDefault="00A95F3E" w:rsidP="00045976">
      <w:pPr>
        <w:pStyle w:val="HTMLPreformatted"/>
        <w:tabs>
          <w:tab w:val="clear" w:pos="10992"/>
        </w:tabs>
        <w:ind w:left="10490" w:hanging="8789"/>
        <w:rPr>
          <w:rFonts w:ascii="Times New Roman" w:hAnsi="Times New Roman"/>
          <w:sz w:val="24"/>
          <w:szCs w:val="24"/>
        </w:rPr>
      </w:pPr>
    </w:p>
    <w:p w14:paraId="6FE7ACD1" w14:textId="25DDB7F4" w:rsidR="00A95F3E" w:rsidRDefault="00A95F3E" w:rsidP="00045976">
      <w:pPr>
        <w:pStyle w:val="HTMLPreformatted"/>
        <w:tabs>
          <w:tab w:val="clear" w:pos="10992"/>
        </w:tabs>
        <w:ind w:left="10490" w:hanging="8789"/>
        <w:rPr>
          <w:rFonts w:ascii="Times New Roman" w:hAnsi="Times New Roman"/>
          <w:sz w:val="24"/>
          <w:szCs w:val="24"/>
        </w:rPr>
      </w:pPr>
    </w:p>
    <w:p w14:paraId="45E6C004" w14:textId="40613205" w:rsidR="00A95F3E" w:rsidRDefault="00A95F3E" w:rsidP="00045976">
      <w:pPr>
        <w:pStyle w:val="HTMLPreformatted"/>
        <w:tabs>
          <w:tab w:val="clear" w:pos="10992"/>
        </w:tabs>
        <w:ind w:left="10490" w:hanging="8789"/>
        <w:rPr>
          <w:rFonts w:ascii="Times New Roman" w:hAnsi="Times New Roman"/>
          <w:sz w:val="24"/>
          <w:szCs w:val="24"/>
        </w:rPr>
      </w:pPr>
    </w:p>
    <w:p w14:paraId="6BC8B81D" w14:textId="77777777" w:rsidR="00A95F3E" w:rsidRDefault="00A95F3E" w:rsidP="00045976">
      <w:pPr>
        <w:pStyle w:val="HTMLPreformatted"/>
        <w:tabs>
          <w:tab w:val="clear" w:pos="10992"/>
        </w:tabs>
        <w:ind w:left="10490" w:hanging="8789"/>
        <w:rPr>
          <w:rFonts w:ascii="Times New Roman" w:hAnsi="Times New Roman"/>
          <w:sz w:val="24"/>
          <w:szCs w:val="24"/>
        </w:rPr>
      </w:pPr>
    </w:p>
    <w:p w14:paraId="48AA401B" w14:textId="77777777" w:rsidR="00B95A8B" w:rsidRDefault="00B95A8B" w:rsidP="00045976">
      <w:pPr>
        <w:pStyle w:val="HTMLPreformatted"/>
        <w:tabs>
          <w:tab w:val="clear" w:pos="10992"/>
        </w:tabs>
        <w:ind w:left="10490" w:hanging="8789"/>
        <w:rPr>
          <w:rFonts w:ascii="Times New Roman" w:hAnsi="Times New Roman"/>
          <w:sz w:val="24"/>
          <w:szCs w:val="24"/>
        </w:rPr>
      </w:pPr>
    </w:p>
    <w:p w14:paraId="1593AD9B" w14:textId="0D2F8D29" w:rsidR="00776494" w:rsidRDefault="00776494" w:rsidP="00045976">
      <w:pPr>
        <w:pStyle w:val="HTMLPreformatted"/>
        <w:tabs>
          <w:tab w:val="clear" w:pos="10992"/>
        </w:tabs>
        <w:ind w:left="10490" w:hanging="8789"/>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priedas</w:t>
      </w:r>
    </w:p>
    <w:p w14:paraId="5D77E38E" w14:textId="38943CCA" w:rsidR="00045976" w:rsidRDefault="00045976" w:rsidP="00045976">
      <w:pPr>
        <w:tabs>
          <w:tab w:val="left" w:pos="11624"/>
        </w:tabs>
        <w:spacing w:after="0" w:line="240" w:lineRule="auto"/>
        <w:ind w:firstLine="10490"/>
        <w:jc w:val="both"/>
        <w:rPr>
          <w:bCs/>
          <w:szCs w:val="24"/>
        </w:rPr>
      </w:pPr>
      <w:r>
        <w:rPr>
          <w:bCs/>
          <w:szCs w:val="24"/>
        </w:rPr>
        <w:t>20</w:t>
      </w:r>
      <w:r w:rsidR="009A0C8E">
        <w:rPr>
          <w:bCs/>
          <w:szCs w:val="24"/>
        </w:rPr>
        <w:t>21</w:t>
      </w:r>
      <w:r>
        <w:rPr>
          <w:bCs/>
          <w:szCs w:val="24"/>
        </w:rPr>
        <w:t>-</w:t>
      </w:r>
      <w:r w:rsidR="003C5A3F">
        <w:rPr>
          <w:bCs/>
          <w:szCs w:val="24"/>
        </w:rPr>
        <w:t>07</w:t>
      </w:r>
      <w:r>
        <w:rPr>
          <w:bCs/>
          <w:szCs w:val="24"/>
        </w:rPr>
        <w:t>-           sutarties Nr. ST-</w:t>
      </w:r>
    </w:p>
    <w:p w14:paraId="5B61AD07" w14:textId="77777777" w:rsidR="00045976" w:rsidRDefault="00045976" w:rsidP="00776494">
      <w:pPr>
        <w:pStyle w:val="HTMLPreformatted"/>
        <w:jc w:val="center"/>
        <w:rPr>
          <w:rFonts w:ascii="Times New Roman" w:hAnsi="Times New Roman" w:cs="Times New Roman"/>
          <w:b/>
          <w:sz w:val="24"/>
          <w:szCs w:val="24"/>
        </w:rPr>
      </w:pPr>
    </w:p>
    <w:p w14:paraId="4D37DBB4" w14:textId="77777777" w:rsidR="00776494" w:rsidRPr="00776494" w:rsidRDefault="00776494" w:rsidP="00776494">
      <w:pPr>
        <w:pStyle w:val="HTMLPreformatted"/>
        <w:jc w:val="center"/>
        <w:rPr>
          <w:rFonts w:ascii="Times New Roman" w:hAnsi="Times New Roman" w:cs="Times New Roman"/>
          <w:sz w:val="24"/>
          <w:szCs w:val="24"/>
        </w:rPr>
      </w:pPr>
      <w:r w:rsidRPr="00776494">
        <w:rPr>
          <w:rFonts w:ascii="Times New Roman" w:hAnsi="Times New Roman" w:cs="Times New Roman"/>
          <w:b/>
          <w:sz w:val="24"/>
          <w:szCs w:val="24"/>
        </w:rPr>
        <w:t>NACIONALINĖ VISUOMENĖS SVEIKATOS PRIEŽIŪROS LABORATORIJA</w:t>
      </w:r>
    </w:p>
    <w:p w14:paraId="72F47363" w14:textId="77777777" w:rsidR="00776494" w:rsidRDefault="00F7082D" w:rsidP="00F05D0E">
      <w:pPr>
        <w:pStyle w:val="HTMLPreformatted"/>
        <w:rPr>
          <w:rFonts w:ascii="Times New Roman" w:hAnsi="Times New Roman"/>
          <w:sz w:val="24"/>
          <w:szCs w:val="24"/>
        </w:rPr>
      </w:pPr>
      <w:r>
        <w:rPr>
          <w:rFonts w:ascii="Times New Roman" w:hAnsi="Times New Roman"/>
          <w:sz w:val="24"/>
          <w:szCs w:val="24"/>
        </w:rPr>
        <w:t>____________________________</w:t>
      </w:r>
    </w:p>
    <w:p w14:paraId="26FB857E" w14:textId="77777777" w:rsidR="00776494" w:rsidRPr="00776494" w:rsidRDefault="00776494" w:rsidP="00F05D0E">
      <w:pPr>
        <w:pStyle w:val="HTMLPreformatted"/>
        <w:rPr>
          <w:rFonts w:ascii="Times New Roman" w:hAnsi="Times New Roman" w:cs="Times New Roman"/>
        </w:rPr>
      </w:pPr>
      <w:r w:rsidRPr="00B459B9">
        <w:rPr>
          <w:rFonts w:ascii="Times New Roman" w:hAnsi="Times New Roman" w:cs="Times New Roman"/>
          <w:sz w:val="18"/>
          <w:szCs w:val="18"/>
        </w:rPr>
        <w:t>(Tiekėjo pavadinimas, adresas, tel., faks.)</w:t>
      </w:r>
    </w:p>
    <w:p w14:paraId="1A3CF53D" w14:textId="77777777" w:rsidR="00776494" w:rsidRPr="006C02A6" w:rsidRDefault="00776494" w:rsidP="00F05D0E">
      <w:pPr>
        <w:pStyle w:val="HTMLPreformatted"/>
        <w:rPr>
          <w:rFonts w:ascii="Times New Roman" w:hAnsi="Times New Roman"/>
        </w:rPr>
      </w:pPr>
    </w:p>
    <w:p w14:paraId="2F98DD0F" w14:textId="14FEC587" w:rsidR="006C02A6" w:rsidRPr="006C02A6" w:rsidRDefault="00F41DDD" w:rsidP="006C02A6">
      <w:pPr>
        <w:spacing w:after="0" w:line="240" w:lineRule="auto"/>
        <w:jc w:val="center"/>
        <w:rPr>
          <w:b/>
          <w:sz w:val="20"/>
          <w:szCs w:val="20"/>
        </w:rPr>
      </w:pPr>
      <w:r>
        <w:rPr>
          <w:b/>
          <w:sz w:val="20"/>
          <w:szCs w:val="20"/>
        </w:rPr>
        <w:t>REAGENTŲ IR</w:t>
      </w:r>
      <w:r w:rsidR="00B832C3">
        <w:rPr>
          <w:b/>
          <w:sz w:val="20"/>
          <w:szCs w:val="20"/>
        </w:rPr>
        <w:t xml:space="preserve"> PRIEMONIŲ</w:t>
      </w:r>
      <w:r w:rsidR="00E564EB">
        <w:rPr>
          <w:b/>
          <w:sz w:val="20"/>
          <w:szCs w:val="20"/>
        </w:rPr>
        <w:t>, SKIRTŲ MIKROBIOLOGINIAM</w:t>
      </w:r>
      <w:r>
        <w:rPr>
          <w:b/>
          <w:sz w:val="20"/>
          <w:szCs w:val="20"/>
        </w:rPr>
        <w:t>S TYRIMAMS ATLIKTI,</w:t>
      </w:r>
      <w:r w:rsidR="006C02A6" w:rsidRPr="006C02A6">
        <w:rPr>
          <w:b/>
          <w:sz w:val="20"/>
          <w:szCs w:val="20"/>
        </w:rPr>
        <w:t xml:space="preserve"> PIRKIMAS (AK-</w:t>
      </w:r>
      <w:r>
        <w:rPr>
          <w:b/>
          <w:sz w:val="20"/>
          <w:szCs w:val="20"/>
        </w:rPr>
        <w:t>3</w:t>
      </w:r>
      <w:r w:rsidR="00E60DC2">
        <w:rPr>
          <w:b/>
          <w:sz w:val="20"/>
          <w:szCs w:val="20"/>
        </w:rPr>
        <w:t>/2021</w:t>
      </w:r>
      <w:r w:rsidR="006C02A6" w:rsidRPr="006C02A6">
        <w:rPr>
          <w:b/>
          <w:sz w:val="20"/>
          <w:szCs w:val="20"/>
        </w:rPr>
        <w:t>)</w:t>
      </w:r>
    </w:p>
    <w:p w14:paraId="16654F42" w14:textId="77777777" w:rsidR="00776494" w:rsidRDefault="00776494" w:rsidP="00776494">
      <w:pPr>
        <w:pStyle w:val="Heading1"/>
        <w:numPr>
          <w:ilvl w:val="0"/>
          <w:numId w:val="0"/>
        </w:numPr>
        <w:spacing w:before="0" w:after="0"/>
        <w:ind w:left="-1663" w:right="-1887"/>
        <w:rPr>
          <w:b/>
          <w:bCs/>
          <w:sz w:val="19"/>
          <w:szCs w:val="19"/>
        </w:rPr>
      </w:pPr>
      <w:r w:rsidRPr="00B459B9">
        <w:rPr>
          <w:b/>
          <w:bCs/>
          <w:sz w:val="20"/>
          <w:szCs w:val="20"/>
        </w:rPr>
        <w:t>UŽSAKYMAS</w:t>
      </w:r>
    </w:p>
    <w:p w14:paraId="479E6367" w14:textId="77777777" w:rsidR="00776494" w:rsidRDefault="00776494" w:rsidP="00B459B9">
      <w:pPr>
        <w:pStyle w:val="HTMLPreformatted"/>
        <w:jc w:val="center"/>
        <w:rPr>
          <w:rFonts w:ascii="Times New Roman" w:hAnsi="Times New Roman"/>
          <w:sz w:val="24"/>
          <w:szCs w:val="24"/>
        </w:rPr>
      </w:pPr>
      <w:r>
        <w:rPr>
          <w:rFonts w:ascii="Times New Roman" w:hAnsi="Times New Roman"/>
          <w:sz w:val="24"/>
          <w:szCs w:val="24"/>
        </w:rPr>
        <w:t>______________</w:t>
      </w:r>
      <w:r w:rsidR="00B459B9">
        <w:rPr>
          <w:rFonts w:ascii="Times New Roman" w:hAnsi="Times New Roman"/>
          <w:sz w:val="24"/>
          <w:szCs w:val="24"/>
        </w:rPr>
        <w:t>______</w:t>
      </w:r>
      <w:r>
        <w:rPr>
          <w:rFonts w:ascii="Times New Roman" w:hAnsi="Times New Roman"/>
          <w:sz w:val="24"/>
          <w:szCs w:val="24"/>
        </w:rPr>
        <w:t xml:space="preserve"> Nr.</w:t>
      </w:r>
    </w:p>
    <w:p w14:paraId="22584AC0" w14:textId="77777777" w:rsidR="00AD0DFF" w:rsidRDefault="00776494" w:rsidP="00F05D0E">
      <w:pPr>
        <w:pStyle w:val="HTMLPreformatted"/>
        <w:rPr>
          <w:rFonts w:ascii="Times New Roman" w:hAnsi="Times New Roman" w:cs="Times New Roman"/>
        </w:rPr>
      </w:pPr>
      <w:r w:rsidRPr="00776494">
        <w:rPr>
          <w:rFonts w:ascii="Times New Roman" w:hAnsi="Times New Roman" w:cs="Times New Roman"/>
        </w:rPr>
        <w:t>(užsakymo data)</w:t>
      </w:r>
    </w:p>
    <w:p w14:paraId="3038638B" w14:textId="77777777" w:rsidR="00776494" w:rsidRPr="00B459B9" w:rsidRDefault="00776494" w:rsidP="00F05D0E">
      <w:pPr>
        <w:pStyle w:val="HTMLPreformatted"/>
        <w:rPr>
          <w:rFonts w:ascii="Times New Roman" w:hAnsi="Times New Roman"/>
        </w:rPr>
      </w:pPr>
      <w:r w:rsidRPr="00B459B9">
        <w:rPr>
          <w:rFonts w:ascii="Times New Roman" w:hAnsi="Times New Roman"/>
        </w:rPr>
        <w:t xml:space="preserve"> </w:t>
      </w: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701"/>
        <w:gridCol w:w="1134"/>
        <w:gridCol w:w="1134"/>
        <w:gridCol w:w="1134"/>
        <w:gridCol w:w="992"/>
        <w:gridCol w:w="284"/>
        <w:gridCol w:w="595"/>
        <w:gridCol w:w="255"/>
        <w:gridCol w:w="709"/>
        <w:gridCol w:w="142"/>
        <w:gridCol w:w="566"/>
        <w:gridCol w:w="284"/>
        <w:gridCol w:w="424"/>
        <w:gridCol w:w="143"/>
        <w:gridCol w:w="708"/>
        <w:gridCol w:w="143"/>
        <w:gridCol w:w="1134"/>
        <w:gridCol w:w="992"/>
        <w:gridCol w:w="850"/>
      </w:tblGrid>
      <w:tr w:rsidR="00F723C8" w:rsidRPr="00C65CA9" w14:paraId="36012289" w14:textId="77777777" w:rsidTr="00953EE9">
        <w:trPr>
          <w:tblHeader/>
        </w:trPr>
        <w:tc>
          <w:tcPr>
            <w:tcW w:w="851" w:type="dxa"/>
            <w:shd w:val="clear" w:color="auto" w:fill="FFFFFF" w:themeFill="background1"/>
            <w:vAlign w:val="center"/>
          </w:tcPr>
          <w:p w14:paraId="7E4FA362" w14:textId="4B601CFE" w:rsidR="00F723C8" w:rsidRPr="009D3A74" w:rsidRDefault="00F723C8" w:rsidP="00F723C8">
            <w:pPr>
              <w:spacing w:after="0" w:line="240" w:lineRule="auto"/>
              <w:ind w:left="-108" w:right="-108"/>
              <w:jc w:val="center"/>
              <w:rPr>
                <w:b/>
                <w:sz w:val="18"/>
                <w:szCs w:val="18"/>
              </w:rPr>
            </w:pPr>
            <w:r w:rsidRPr="009D3A74">
              <w:rPr>
                <w:b/>
                <w:sz w:val="18"/>
                <w:szCs w:val="18"/>
              </w:rPr>
              <w:t>Pirkimo</w:t>
            </w:r>
            <w:r w:rsidR="00741811">
              <w:rPr>
                <w:b/>
                <w:sz w:val="18"/>
                <w:szCs w:val="18"/>
              </w:rPr>
              <w:t xml:space="preserve"> objekto</w:t>
            </w:r>
            <w:r w:rsidRPr="009D3A74">
              <w:rPr>
                <w:b/>
                <w:sz w:val="18"/>
                <w:szCs w:val="18"/>
              </w:rPr>
              <w:t xml:space="preserve"> dalies</w:t>
            </w:r>
          </w:p>
          <w:p w14:paraId="503BE947" w14:textId="77777777" w:rsidR="00F723C8" w:rsidRPr="009D3A74" w:rsidRDefault="00F723C8" w:rsidP="00F723C8">
            <w:pPr>
              <w:spacing w:after="0" w:line="240" w:lineRule="auto"/>
              <w:ind w:left="-108" w:right="-108"/>
              <w:jc w:val="center"/>
              <w:rPr>
                <w:b/>
                <w:sz w:val="18"/>
                <w:szCs w:val="18"/>
              </w:rPr>
            </w:pPr>
            <w:r w:rsidRPr="009D3A74">
              <w:rPr>
                <w:b/>
                <w:sz w:val="18"/>
                <w:szCs w:val="18"/>
              </w:rPr>
              <w:t>Nr.</w:t>
            </w:r>
          </w:p>
        </w:tc>
        <w:tc>
          <w:tcPr>
            <w:tcW w:w="1701" w:type="dxa"/>
            <w:shd w:val="clear" w:color="auto" w:fill="FFFFFF" w:themeFill="background1"/>
            <w:vAlign w:val="center"/>
          </w:tcPr>
          <w:p w14:paraId="25711A3E" w14:textId="377107B6" w:rsidR="00F723C8" w:rsidRPr="009D3A74" w:rsidRDefault="00F723C8" w:rsidP="00F723C8">
            <w:pPr>
              <w:spacing w:after="0" w:line="240" w:lineRule="auto"/>
              <w:jc w:val="center"/>
              <w:rPr>
                <w:b/>
                <w:sz w:val="18"/>
                <w:szCs w:val="18"/>
              </w:rPr>
            </w:pPr>
            <w:r w:rsidRPr="009D3A74">
              <w:rPr>
                <w:b/>
                <w:sz w:val="18"/>
                <w:szCs w:val="18"/>
              </w:rPr>
              <w:t xml:space="preserve">Pirkimo </w:t>
            </w:r>
            <w:r w:rsidR="00741811">
              <w:rPr>
                <w:b/>
                <w:sz w:val="18"/>
                <w:szCs w:val="18"/>
              </w:rPr>
              <w:t xml:space="preserve">objekto </w:t>
            </w:r>
            <w:r w:rsidRPr="009D3A74">
              <w:rPr>
                <w:b/>
                <w:sz w:val="18"/>
                <w:szCs w:val="18"/>
              </w:rPr>
              <w:t>dalies pavadinimas</w:t>
            </w:r>
          </w:p>
        </w:tc>
        <w:tc>
          <w:tcPr>
            <w:tcW w:w="1134" w:type="dxa"/>
            <w:shd w:val="clear" w:color="auto" w:fill="FFFFFF" w:themeFill="background1"/>
            <w:vAlign w:val="center"/>
          </w:tcPr>
          <w:p w14:paraId="7F088101" w14:textId="77777777" w:rsidR="00F723C8" w:rsidRPr="009D3A74" w:rsidRDefault="00F723C8" w:rsidP="00F723C8">
            <w:pPr>
              <w:spacing w:after="0" w:line="240" w:lineRule="auto"/>
              <w:ind w:left="-108" w:right="-108"/>
              <w:jc w:val="center"/>
              <w:rPr>
                <w:b/>
                <w:sz w:val="18"/>
                <w:szCs w:val="18"/>
              </w:rPr>
            </w:pPr>
            <w:r w:rsidRPr="009D3A74">
              <w:rPr>
                <w:b/>
                <w:sz w:val="18"/>
                <w:szCs w:val="18"/>
              </w:rPr>
              <w:t>BVPŽ</w:t>
            </w:r>
          </w:p>
          <w:p w14:paraId="044A0452" w14:textId="77777777" w:rsidR="00F723C8" w:rsidRPr="009D3A74" w:rsidRDefault="00F723C8" w:rsidP="00F723C8">
            <w:pPr>
              <w:spacing w:after="0" w:line="240" w:lineRule="auto"/>
              <w:ind w:left="-108" w:right="-108"/>
              <w:jc w:val="center"/>
              <w:rPr>
                <w:b/>
                <w:sz w:val="18"/>
                <w:szCs w:val="18"/>
              </w:rPr>
            </w:pPr>
            <w:r w:rsidRPr="009D3A74">
              <w:rPr>
                <w:b/>
                <w:sz w:val="18"/>
                <w:szCs w:val="18"/>
              </w:rPr>
              <w:t>kodas</w:t>
            </w:r>
          </w:p>
        </w:tc>
        <w:tc>
          <w:tcPr>
            <w:tcW w:w="1134" w:type="dxa"/>
            <w:shd w:val="clear" w:color="auto" w:fill="FFFFFF" w:themeFill="background1"/>
            <w:vAlign w:val="center"/>
          </w:tcPr>
          <w:p w14:paraId="26946222" w14:textId="77777777" w:rsidR="00F723C8" w:rsidRPr="009D3A74" w:rsidRDefault="00F723C8" w:rsidP="00F723C8">
            <w:pPr>
              <w:spacing w:after="0" w:line="240" w:lineRule="auto"/>
              <w:ind w:left="-108" w:right="-108"/>
              <w:jc w:val="center"/>
              <w:rPr>
                <w:b/>
                <w:sz w:val="18"/>
                <w:szCs w:val="18"/>
              </w:rPr>
            </w:pPr>
            <w:r w:rsidRPr="009D3A74">
              <w:rPr>
                <w:b/>
                <w:sz w:val="18"/>
                <w:szCs w:val="18"/>
              </w:rPr>
              <w:t>Specifikacija</w:t>
            </w:r>
          </w:p>
        </w:tc>
        <w:tc>
          <w:tcPr>
            <w:tcW w:w="1134" w:type="dxa"/>
            <w:shd w:val="clear" w:color="auto" w:fill="FFFFFF" w:themeFill="background1"/>
            <w:vAlign w:val="center"/>
          </w:tcPr>
          <w:p w14:paraId="25856980" w14:textId="77777777" w:rsidR="00F723C8" w:rsidRPr="009D3A74" w:rsidRDefault="00F723C8" w:rsidP="00F723C8">
            <w:pPr>
              <w:spacing w:after="0" w:line="240" w:lineRule="auto"/>
              <w:ind w:left="-114" w:right="-100"/>
              <w:jc w:val="center"/>
              <w:rPr>
                <w:b/>
                <w:sz w:val="18"/>
                <w:szCs w:val="18"/>
              </w:rPr>
            </w:pPr>
            <w:r w:rsidRPr="009D3A74">
              <w:rPr>
                <w:b/>
                <w:sz w:val="18"/>
                <w:szCs w:val="18"/>
              </w:rPr>
              <w:t>Gamintojas ir gamintojo katalogo Nr., gamintojo fasuotė</w:t>
            </w:r>
          </w:p>
        </w:tc>
        <w:tc>
          <w:tcPr>
            <w:tcW w:w="992" w:type="dxa"/>
            <w:shd w:val="clear" w:color="auto" w:fill="FFFFFF" w:themeFill="background1"/>
            <w:vAlign w:val="center"/>
          </w:tcPr>
          <w:p w14:paraId="0A2D215B" w14:textId="07C44B6A" w:rsidR="00F723C8" w:rsidRPr="009D3A74" w:rsidRDefault="00A67F64" w:rsidP="00F723C8">
            <w:pPr>
              <w:spacing w:after="0" w:line="240" w:lineRule="auto"/>
              <w:ind w:left="-108" w:right="-123"/>
              <w:jc w:val="center"/>
              <w:rPr>
                <w:b/>
                <w:sz w:val="18"/>
                <w:szCs w:val="18"/>
              </w:rPr>
            </w:pPr>
            <w:r>
              <w:rPr>
                <w:b/>
                <w:sz w:val="18"/>
                <w:szCs w:val="18"/>
              </w:rPr>
              <w:t>M</w:t>
            </w:r>
            <w:r w:rsidR="00F723C8" w:rsidRPr="009D3A74">
              <w:rPr>
                <w:b/>
                <w:sz w:val="18"/>
                <w:szCs w:val="18"/>
              </w:rPr>
              <w:t>ato vienetas</w:t>
            </w:r>
          </w:p>
        </w:tc>
        <w:tc>
          <w:tcPr>
            <w:tcW w:w="879" w:type="dxa"/>
            <w:gridSpan w:val="2"/>
            <w:shd w:val="clear" w:color="auto" w:fill="FFFFFF" w:themeFill="background1"/>
            <w:vAlign w:val="center"/>
          </w:tcPr>
          <w:p w14:paraId="006548F9" w14:textId="006A605A" w:rsidR="00F723C8" w:rsidRPr="009D3A74" w:rsidRDefault="00F723C8" w:rsidP="00F723C8">
            <w:pPr>
              <w:spacing w:after="0" w:line="240" w:lineRule="auto"/>
              <w:ind w:left="-107" w:right="-108"/>
              <w:jc w:val="center"/>
              <w:rPr>
                <w:b/>
                <w:sz w:val="18"/>
                <w:szCs w:val="18"/>
              </w:rPr>
            </w:pPr>
            <w:r w:rsidRPr="009D3A74">
              <w:rPr>
                <w:b/>
                <w:sz w:val="18"/>
                <w:szCs w:val="18"/>
              </w:rPr>
              <w:t>Maksi-malus orienta-cinis vnt. kiekis</w:t>
            </w:r>
          </w:p>
        </w:tc>
        <w:tc>
          <w:tcPr>
            <w:tcW w:w="1106" w:type="dxa"/>
            <w:gridSpan w:val="3"/>
            <w:shd w:val="clear" w:color="auto" w:fill="FFFFFF" w:themeFill="background1"/>
            <w:vAlign w:val="center"/>
          </w:tcPr>
          <w:p w14:paraId="48AD32AD" w14:textId="3F6C9BF8" w:rsidR="00F723C8" w:rsidRPr="009D3A74" w:rsidRDefault="00A67F64" w:rsidP="00A67F64">
            <w:pPr>
              <w:spacing w:after="0" w:line="240" w:lineRule="auto"/>
              <w:ind w:left="-107" w:right="-108"/>
              <w:jc w:val="center"/>
              <w:rPr>
                <w:b/>
                <w:sz w:val="18"/>
                <w:szCs w:val="18"/>
              </w:rPr>
            </w:pPr>
            <w:r>
              <w:rPr>
                <w:b/>
                <w:bCs/>
                <w:sz w:val="18"/>
                <w:szCs w:val="18"/>
              </w:rPr>
              <w:t>Perkamų vienetų</w:t>
            </w:r>
            <w:r w:rsidR="00F723C8" w:rsidRPr="009D3A74">
              <w:rPr>
                <w:b/>
                <w:bCs/>
                <w:sz w:val="18"/>
                <w:szCs w:val="18"/>
              </w:rPr>
              <w:t xml:space="preserve"> kiekis</w:t>
            </w:r>
          </w:p>
        </w:tc>
        <w:tc>
          <w:tcPr>
            <w:tcW w:w="850" w:type="dxa"/>
            <w:gridSpan w:val="2"/>
            <w:shd w:val="clear" w:color="auto" w:fill="FFFFFF" w:themeFill="background1"/>
            <w:vAlign w:val="center"/>
          </w:tcPr>
          <w:p w14:paraId="377DF5DC" w14:textId="77777777" w:rsidR="00F723C8" w:rsidRPr="009D3A74" w:rsidRDefault="00F723C8" w:rsidP="00F723C8">
            <w:pPr>
              <w:spacing w:after="0" w:line="240" w:lineRule="auto"/>
              <w:ind w:left="-109" w:right="-108"/>
              <w:jc w:val="center"/>
              <w:rPr>
                <w:b/>
                <w:sz w:val="18"/>
                <w:szCs w:val="18"/>
              </w:rPr>
            </w:pPr>
            <w:r w:rsidRPr="009D3A74">
              <w:rPr>
                <w:b/>
                <w:sz w:val="18"/>
                <w:szCs w:val="18"/>
              </w:rPr>
              <w:t>Vnt. kaina, Eur be PVM</w:t>
            </w:r>
          </w:p>
        </w:tc>
        <w:tc>
          <w:tcPr>
            <w:tcW w:w="567" w:type="dxa"/>
            <w:gridSpan w:val="2"/>
            <w:shd w:val="clear" w:color="auto" w:fill="FFFFFF" w:themeFill="background1"/>
            <w:vAlign w:val="center"/>
          </w:tcPr>
          <w:p w14:paraId="764DC712" w14:textId="77777777" w:rsidR="00F723C8" w:rsidRPr="009D3A74" w:rsidRDefault="00F723C8" w:rsidP="00F723C8">
            <w:pPr>
              <w:spacing w:after="0" w:line="240" w:lineRule="auto"/>
              <w:ind w:left="-111" w:right="-108" w:firstLine="3"/>
              <w:jc w:val="center"/>
              <w:rPr>
                <w:b/>
                <w:sz w:val="18"/>
                <w:szCs w:val="18"/>
              </w:rPr>
            </w:pPr>
            <w:r w:rsidRPr="009D3A74">
              <w:rPr>
                <w:b/>
                <w:sz w:val="18"/>
                <w:szCs w:val="18"/>
              </w:rPr>
              <w:t>PVM tarifas (%)</w:t>
            </w:r>
          </w:p>
        </w:tc>
        <w:tc>
          <w:tcPr>
            <w:tcW w:w="851" w:type="dxa"/>
            <w:gridSpan w:val="2"/>
            <w:shd w:val="clear" w:color="auto" w:fill="FFFFFF" w:themeFill="background1"/>
            <w:vAlign w:val="center"/>
          </w:tcPr>
          <w:p w14:paraId="20DAE8B0" w14:textId="77777777" w:rsidR="00F723C8" w:rsidRPr="009D3A74" w:rsidRDefault="00F723C8" w:rsidP="00F723C8">
            <w:pPr>
              <w:spacing w:after="0" w:line="240" w:lineRule="auto"/>
              <w:ind w:left="34"/>
              <w:jc w:val="center"/>
              <w:rPr>
                <w:b/>
                <w:sz w:val="18"/>
                <w:szCs w:val="18"/>
              </w:rPr>
            </w:pPr>
            <w:r w:rsidRPr="009D3A74">
              <w:rPr>
                <w:b/>
                <w:sz w:val="18"/>
                <w:szCs w:val="18"/>
              </w:rPr>
              <w:t>Vnt. kaina, Eur su PVM</w:t>
            </w:r>
          </w:p>
        </w:tc>
        <w:tc>
          <w:tcPr>
            <w:tcW w:w="1134" w:type="dxa"/>
            <w:shd w:val="clear" w:color="auto" w:fill="FFFFFF" w:themeFill="background1"/>
            <w:vAlign w:val="center"/>
          </w:tcPr>
          <w:p w14:paraId="091D7830" w14:textId="77777777" w:rsidR="00F723C8" w:rsidRPr="009D3A74" w:rsidRDefault="00F723C8" w:rsidP="00F723C8">
            <w:pPr>
              <w:spacing w:after="0" w:line="240" w:lineRule="auto"/>
              <w:ind w:left="-114" w:right="-100"/>
              <w:jc w:val="center"/>
              <w:rPr>
                <w:b/>
                <w:sz w:val="18"/>
                <w:szCs w:val="18"/>
              </w:rPr>
            </w:pPr>
            <w:r w:rsidRPr="009D3A74">
              <w:rPr>
                <w:b/>
                <w:sz w:val="18"/>
                <w:szCs w:val="18"/>
              </w:rPr>
              <w:t>Suma, Eur be PVM (maks. orient. kiekiui)</w:t>
            </w:r>
          </w:p>
        </w:tc>
        <w:tc>
          <w:tcPr>
            <w:tcW w:w="992" w:type="dxa"/>
            <w:shd w:val="clear" w:color="auto" w:fill="FFFFFF" w:themeFill="background1"/>
            <w:vAlign w:val="center"/>
          </w:tcPr>
          <w:p w14:paraId="4A989185" w14:textId="77777777" w:rsidR="00F723C8" w:rsidRPr="009D3A74" w:rsidRDefault="00F723C8" w:rsidP="00F723C8">
            <w:pPr>
              <w:spacing w:after="0" w:line="240" w:lineRule="auto"/>
              <w:ind w:left="-114" w:right="-100"/>
              <w:jc w:val="center"/>
              <w:rPr>
                <w:b/>
                <w:sz w:val="18"/>
                <w:szCs w:val="18"/>
              </w:rPr>
            </w:pPr>
            <w:r w:rsidRPr="009D3A74">
              <w:rPr>
                <w:b/>
                <w:sz w:val="18"/>
                <w:szCs w:val="18"/>
              </w:rPr>
              <w:t>Suma, Eur su PVM (maks. orient. kiekiui)</w:t>
            </w:r>
          </w:p>
        </w:tc>
        <w:tc>
          <w:tcPr>
            <w:tcW w:w="850" w:type="dxa"/>
            <w:shd w:val="clear" w:color="auto" w:fill="FFFFFF" w:themeFill="background1"/>
            <w:vAlign w:val="center"/>
          </w:tcPr>
          <w:p w14:paraId="5A136B1D" w14:textId="77777777" w:rsidR="00F723C8" w:rsidRPr="009D3A74" w:rsidRDefault="00F723C8" w:rsidP="00F723C8">
            <w:pPr>
              <w:spacing w:after="0" w:line="240" w:lineRule="auto"/>
              <w:ind w:left="-114" w:right="-100"/>
              <w:jc w:val="center"/>
              <w:rPr>
                <w:b/>
                <w:sz w:val="18"/>
                <w:szCs w:val="18"/>
              </w:rPr>
            </w:pPr>
            <w:r w:rsidRPr="009D3A74">
              <w:rPr>
                <w:b/>
                <w:sz w:val="18"/>
                <w:szCs w:val="18"/>
              </w:rPr>
              <w:t>Pastabos</w:t>
            </w:r>
          </w:p>
        </w:tc>
      </w:tr>
      <w:tr w:rsidR="00F723C8" w:rsidRPr="009D0D16" w14:paraId="175F03A8" w14:textId="77777777" w:rsidTr="00953EE9">
        <w:trPr>
          <w:trHeight w:val="365"/>
          <w:tblHeader/>
        </w:trPr>
        <w:tc>
          <w:tcPr>
            <w:tcW w:w="851" w:type="dxa"/>
          </w:tcPr>
          <w:p w14:paraId="6496A3EE" w14:textId="77777777" w:rsidR="00F723C8" w:rsidRPr="00B459B9" w:rsidRDefault="00F723C8" w:rsidP="00267A17">
            <w:pPr>
              <w:spacing w:after="0" w:line="240" w:lineRule="auto"/>
              <w:jc w:val="center"/>
              <w:rPr>
                <w:sz w:val="18"/>
                <w:szCs w:val="18"/>
              </w:rPr>
            </w:pPr>
          </w:p>
        </w:tc>
        <w:tc>
          <w:tcPr>
            <w:tcW w:w="1701" w:type="dxa"/>
          </w:tcPr>
          <w:p w14:paraId="021BCA37" w14:textId="77777777" w:rsidR="00F723C8" w:rsidRPr="00B459B9" w:rsidRDefault="00F723C8" w:rsidP="00267A17">
            <w:pPr>
              <w:spacing w:after="0" w:line="240" w:lineRule="auto"/>
              <w:rPr>
                <w:b/>
                <w:sz w:val="18"/>
                <w:szCs w:val="18"/>
              </w:rPr>
            </w:pPr>
          </w:p>
        </w:tc>
        <w:tc>
          <w:tcPr>
            <w:tcW w:w="1134" w:type="dxa"/>
          </w:tcPr>
          <w:p w14:paraId="7F2950E8" w14:textId="77777777" w:rsidR="00F723C8" w:rsidRPr="00B459B9" w:rsidRDefault="00F723C8" w:rsidP="00267A17">
            <w:pPr>
              <w:spacing w:after="0" w:line="240" w:lineRule="auto"/>
              <w:ind w:left="-108" w:right="-108"/>
              <w:jc w:val="center"/>
              <w:rPr>
                <w:sz w:val="18"/>
                <w:szCs w:val="18"/>
              </w:rPr>
            </w:pPr>
          </w:p>
        </w:tc>
        <w:tc>
          <w:tcPr>
            <w:tcW w:w="1134" w:type="dxa"/>
          </w:tcPr>
          <w:p w14:paraId="6F11C593" w14:textId="77777777" w:rsidR="00F723C8" w:rsidRPr="00B459B9" w:rsidRDefault="00F723C8" w:rsidP="00267A17">
            <w:pPr>
              <w:spacing w:after="0" w:line="240" w:lineRule="auto"/>
              <w:ind w:left="-108" w:right="-108"/>
              <w:jc w:val="center"/>
              <w:rPr>
                <w:sz w:val="18"/>
                <w:szCs w:val="18"/>
              </w:rPr>
            </w:pPr>
          </w:p>
        </w:tc>
        <w:tc>
          <w:tcPr>
            <w:tcW w:w="1134" w:type="dxa"/>
          </w:tcPr>
          <w:p w14:paraId="17D57B89" w14:textId="77777777" w:rsidR="00F723C8" w:rsidRPr="00B459B9" w:rsidRDefault="00F723C8" w:rsidP="00267A17">
            <w:pPr>
              <w:spacing w:after="0" w:line="240" w:lineRule="auto"/>
              <w:ind w:left="-114" w:right="-100"/>
              <w:jc w:val="center"/>
              <w:rPr>
                <w:sz w:val="18"/>
                <w:szCs w:val="18"/>
              </w:rPr>
            </w:pPr>
          </w:p>
        </w:tc>
        <w:tc>
          <w:tcPr>
            <w:tcW w:w="992" w:type="dxa"/>
          </w:tcPr>
          <w:p w14:paraId="73F0F63B" w14:textId="77777777" w:rsidR="00F723C8" w:rsidRPr="00B459B9" w:rsidRDefault="00F723C8" w:rsidP="00267A17">
            <w:pPr>
              <w:spacing w:after="0" w:line="240" w:lineRule="auto"/>
              <w:ind w:left="-108" w:right="-123"/>
              <w:jc w:val="center"/>
              <w:rPr>
                <w:sz w:val="18"/>
                <w:szCs w:val="18"/>
              </w:rPr>
            </w:pPr>
          </w:p>
        </w:tc>
        <w:tc>
          <w:tcPr>
            <w:tcW w:w="879" w:type="dxa"/>
            <w:gridSpan w:val="2"/>
          </w:tcPr>
          <w:p w14:paraId="7E232FDD" w14:textId="77777777" w:rsidR="00F723C8" w:rsidRPr="00B459B9" w:rsidRDefault="00F723C8" w:rsidP="00267A17">
            <w:pPr>
              <w:spacing w:after="0" w:line="240" w:lineRule="auto"/>
              <w:jc w:val="center"/>
              <w:rPr>
                <w:b/>
                <w:sz w:val="18"/>
                <w:szCs w:val="18"/>
              </w:rPr>
            </w:pPr>
          </w:p>
        </w:tc>
        <w:tc>
          <w:tcPr>
            <w:tcW w:w="1106" w:type="dxa"/>
            <w:gridSpan w:val="3"/>
          </w:tcPr>
          <w:p w14:paraId="26F029FF" w14:textId="77777777" w:rsidR="00F723C8" w:rsidRPr="00B459B9" w:rsidRDefault="00F723C8" w:rsidP="00267A17">
            <w:pPr>
              <w:spacing w:after="0" w:line="240" w:lineRule="auto"/>
              <w:jc w:val="center"/>
              <w:rPr>
                <w:b/>
                <w:sz w:val="18"/>
                <w:szCs w:val="18"/>
              </w:rPr>
            </w:pPr>
          </w:p>
        </w:tc>
        <w:tc>
          <w:tcPr>
            <w:tcW w:w="850" w:type="dxa"/>
            <w:gridSpan w:val="2"/>
          </w:tcPr>
          <w:p w14:paraId="6687E716" w14:textId="77777777" w:rsidR="00F723C8" w:rsidRPr="00B459B9" w:rsidRDefault="00F723C8" w:rsidP="00267A17">
            <w:pPr>
              <w:spacing w:after="0" w:line="240" w:lineRule="auto"/>
              <w:jc w:val="center"/>
              <w:rPr>
                <w:sz w:val="18"/>
                <w:szCs w:val="18"/>
              </w:rPr>
            </w:pPr>
          </w:p>
        </w:tc>
        <w:tc>
          <w:tcPr>
            <w:tcW w:w="567" w:type="dxa"/>
            <w:gridSpan w:val="2"/>
          </w:tcPr>
          <w:p w14:paraId="06B933D4" w14:textId="77777777" w:rsidR="00F723C8" w:rsidRPr="00B459B9" w:rsidRDefault="00F723C8" w:rsidP="00267A17">
            <w:pPr>
              <w:spacing w:after="0" w:line="240" w:lineRule="auto"/>
              <w:ind w:right="-108"/>
              <w:jc w:val="center"/>
              <w:rPr>
                <w:sz w:val="18"/>
                <w:szCs w:val="18"/>
              </w:rPr>
            </w:pPr>
          </w:p>
        </w:tc>
        <w:tc>
          <w:tcPr>
            <w:tcW w:w="851" w:type="dxa"/>
            <w:gridSpan w:val="2"/>
          </w:tcPr>
          <w:p w14:paraId="0A05F0A9" w14:textId="77777777" w:rsidR="00F723C8" w:rsidRPr="00B459B9" w:rsidRDefault="00F723C8" w:rsidP="00267A17">
            <w:pPr>
              <w:spacing w:after="0" w:line="240" w:lineRule="auto"/>
              <w:jc w:val="center"/>
              <w:rPr>
                <w:sz w:val="18"/>
                <w:szCs w:val="18"/>
              </w:rPr>
            </w:pPr>
          </w:p>
        </w:tc>
        <w:tc>
          <w:tcPr>
            <w:tcW w:w="1134" w:type="dxa"/>
          </w:tcPr>
          <w:p w14:paraId="20EE300E" w14:textId="77777777" w:rsidR="00F723C8" w:rsidRPr="00B459B9" w:rsidRDefault="00F723C8" w:rsidP="00267A17">
            <w:pPr>
              <w:spacing w:after="0" w:line="240" w:lineRule="auto"/>
              <w:ind w:left="-114" w:right="-100"/>
              <w:jc w:val="center"/>
              <w:rPr>
                <w:sz w:val="18"/>
                <w:szCs w:val="18"/>
              </w:rPr>
            </w:pPr>
          </w:p>
        </w:tc>
        <w:tc>
          <w:tcPr>
            <w:tcW w:w="992" w:type="dxa"/>
          </w:tcPr>
          <w:p w14:paraId="6CB64673" w14:textId="77777777" w:rsidR="00F723C8" w:rsidRPr="00B459B9" w:rsidRDefault="00F723C8" w:rsidP="00267A17">
            <w:pPr>
              <w:spacing w:after="0" w:line="240" w:lineRule="auto"/>
              <w:ind w:left="-114" w:right="-100"/>
              <w:jc w:val="center"/>
              <w:rPr>
                <w:sz w:val="18"/>
                <w:szCs w:val="18"/>
              </w:rPr>
            </w:pPr>
          </w:p>
        </w:tc>
        <w:tc>
          <w:tcPr>
            <w:tcW w:w="850" w:type="dxa"/>
          </w:tcPr>
          <w:p w14:paraId="27B9A0EA" w14:textId="77777777" w:rsidR="00F723C8" w:rsidRPr="00B459B9" w:rsidRDefault="00F723C8" w:rsidP="00267A17">
            <w:pPr>
              <w:spacing w:after="0" w:line="240" w:lineRule="auto"/>
              <w:ind w:left="-114" w:right="-100"/>
              <w:jc w:val="center"/>
              <w:rPr>
                <w:sz w:val="18"/>
                <w:szCs w:val="18"/>
              </w:rPr>
            </w:pPr>
          </w:p>
        </w:tc>
      </w:tr>
      <w:tr w:rsidR="00F723C8" w:rsidRPr="009D0D16" w14:paraId="679467B3" w14:textId="77777777" w:rsidTr="00953EE9">
        <w:trPr>
          <w:trHeight w:val="415"/>
          <w:tblHeader/>
        </w:trPr>
        <w:tc>
          <w:tcPr>
            <w:tcW w:w="851" w:type="dxa"/>
            <w:tcBorders>
              <w:bottom w:val="single" w:sz="4" w:space="0" w:color="auto"/>
            </w:tcBorders>
            <w:vAlign w:val="center"/>
          </w:tcPr>
          <w:p w14:paraId="331C04EC" w14:textId="77777777" w:rsidR="00F723C8" w:rsidRPr="00B459B9" w:rsidRDefault="00F723C8" w:rsidP="00267A17">
            <w:pPr>
              <w:spacing w:after="0" w:line="240" w:lineRule="auto"/>
              <w:jc w:val="center"/>
              <w:rPr>
                <w:sz w:val="18"/>
                <w:szCs w:val="18"/>
              </w:rPr>
            </w:pPr>
          </w:p>
        </w:tc>
        <w:tc>
          <w:tcPr>
            <w:tcW w:w="1701" w:type="dxa"/>
            <w:tcBorders>
              <w:bottom w:val="single" w:sz="4" w:space="0" w:color="auto"/>
            </w:tcBorders>
          </w:tcPr>
          <w:p w14:paraId="54F590C0" w14:textId="77777777" w:rsidR="00F723C8" w:rsidRPr="00B459B9" w:rsidRDefault="00F723C8" w:rsidP="00267A17">
            <w:pPr>
              <w:spacing w:after="0" w:line="240" w:lineRule="auto"/>
              <w:jc w:val="center"/>
              <w:rPr>
                <w:b/>
                <w:sz w:val="18"/>
                <w:szCs w:val="18"/>
              </w:rPr>
            </w:pPr>
          </w:p>
        </w:tc>
        <w:tc>
          <w:tcPr>
            <w:tcW w:w="1134" w:type="dxa"/>
            <w:tcBorders>
              <w:bottom w:val="single" w:sz="4" w:space="0" w:color="auto"/>
            </w:tcBorders>
          </w:tcPr>
          <w:p w14:paraId="6BBEE65F" w14:textId="77777777" w:rsidR="00F723C8" w:rsidRPr="00B459B9" w:rsidRDefault="00F723C8" w:rsidP="00267A17">
            <w:pPr>
              <w:spacing w:after="0" w:line="240" w:lineRule="auto"/>
              <w:ind w:left="-108" w:right="-108"/>
              <w:jc w:val="center"/>
              <w:rPr>
                <w:sz w:val="18"/>
                <w:szCs w:val="18"/>
              </w:rPr>
            </w:pPr>
          </w:p>
        </w:tc>
        <w:tc>
          <w:tcPr>
            <w:tcW w:w="1134" w:type="dxa"/>
            <w:tcBorders>
              <w:bottom w:val="single" w:sz="4" w:space="0" w:color="auto"/>
            </w:tcBorders>
          </w:tcPr>
          <w:p w14:paraId="1598B570" w14:textId="77777777" w:rsidR="00F723C8" w:rsidRPr="00B459B9" w:rsidRDefault="00F723C8" w:rsidP="00267A17">
            <w:pPr>
              <w:spacing w:after="0" w:line="240" w:lineRule="auto"/>
              <w:ind w:left="-108" w:right="-108"/>
              <w:jc w:val="center"/>
              <w:rPr>
                <w:sz w:val="18"/>
                <w:szCs w:val="18"/>
              </w:rPr>
            </w:pPr>
          </w:p>
        </w:tc>
        <w:tc>
          <w:tcPr>
            <w:tcW w:w="1134" w:type="dxa"/>
            <w:tcBorders>
              <w:bottom w:val="single" w:sz="4" w:space="0" w:color="auto"/>
            </w:tcBorders>
          </w:tcPr>
          <w:p w14:paraId="1E7544F5" w14:textId="77777777" w:rsidR="00F723C8" w:rsidRPr="00B459B9" w:rsidRDefault="00F723C8" w:rsidP="00267A17">
            <w:pPr>
              <w:spacing w:after="0" w:line="240" w:lineRule="auto"/>
              <w:ind w:left="-114" w:right="-100"/>
              <w:jc w:val="center"/>
              <w:rPr>
                <w:sz w:val="18"/>
                <w:szCs w:val="18"/>
              </w:rPr>
            </w:pPr>
          </w:p>
        </w:tc>
        <w:tc>
          <w:tcPr>
            <w:tcW w:w="992" w:type="dxa"/>
            <w:tcBorders>
              <w:bottom w:val="single" w:sz="4" w:space="0" w:color="auto"/>
            </w:tcBorders>
          </w:tcPr>
          <w:p w14:paraId="13E3387C" w14:textId="77777777" w:rsidR="00F723C8" w:rsidRPr="00B459B9" w:rsidRDefault="00F723C8" w:rsidP="00267A17">
            <w:pPr>
              <w:spacing w:after="0" w:line="240" w:lineRule="auto"/>
              <w:ind w:left="-108" w:right="-123"/>
              <w:jc w:val="center"/>
              <w:rPr>
                <w:sz w:val="18"/>
                <w:szCs w:val="18"/>
              </w:rPr>
            </w:pPr>
          </w:p>
        </w:tc>
        <w:tc>
          <w:tcPr>
            <w:tcW w:w="879" w:type="dxa"/>
            <w:gridSpan w:val="2"/>
            <w:tcBorders>
              <w:bottom w:val="single" w:sz="4" w:space="0" w:color="auto"/>
            </w:tcBorders>
          </w:tcPr>
          <w:p w14:paraId="0EFA997C" w14:textId="77777777" w:rsidR="00F723C8" w:rsidRPr="00B459B9" w:rsidRDefault="00F723C8" w:rsidP="00267A17">
            <w:pPr>
              <w:spacing w:after="0" w:line="240" w:lineRule="auto"/>
              <w:jc w:val="center"/>
              <w:rPr>
                <w:b/>
                <w:sz w:val="18"/>
                <w:szCs w:val="18"/>
              </w:rPr>
            </w:pPr>
          </w:p>
        </w:tc>
        <w:tc>
          <w:tcPr>
            <w:tcW w:w="1106" w:type="dxa"/>
            <w:gridSpan w:val="3"/>
            <w:tcBorders>
              <w:bottom w:val="single" w:sz="4" w:space="0" w:color="auto"/>
            </w:tcBorders>
          </w:tcPr>
          <w:p w14:paraId="3EDED282" w14:textId="77777777" w:rsidR="00F723C8" w:rsidRPr="00B459B9" w:rsidRDefault="00F723C8" w:rsidP="00267A17">
            <w:pPr>
              <w:spacing w:after="0" w:line="240" w:lineRule="auto"/>
              <w:jc w:val="center"/>
              <w:rPr>
                <w:b/>
                <w:sz w:val="18"/>
                <w:szCs w:val="18"/>
              </w:rPr>
            </w:pPr>
          </w:p>
        </w:tc>
        <w:tc>
          <w:tcPr>
            <w:tcW w:w="850" w:type="dxa"/>
            <w:gridSpan w:val="2"/>
            <w:tcBorders>
              <w:bottom w:val="single" w:sz="4" w:space="0" w:color="auto"/>
            </w:tcBorders>
          </w:tcPr>
          <w:p w14:paraId="053EA25E" w14:textId="77777777" w:rsidR="00F723C8" w:rsidRPr="00B459B9" w:rsidRDefault="00F723C8" w:rsidP="00267A17">
            <w:pPr>
              <w:spacing w:after="0" w:line="240" w:lineRule="auto"/>
              <w:jc w:val="center"/>
              <w:rPr>
                <w:sz w:val="18"/>
                <w:szCs w:val="18"/>
              </w:rPr>
            </w:pPr>
          </w:p>
        </w:tc>
        <w:tc>
          <w:tcPr>
            <w:tcW w:w="567" w:type="dxa"/>
            <w:gridSpan w:val="2"/>
            <w:tcBorders>
              <w:bottom w:val="single" w:sz="4" w:space="0" w:color="auto"/>
            </w:tcBorders>
          </w:tcPr>
          <w:p w14:paraId="4EE79B28" w14:textId="77777777" w:rsidR="00F723C8" w:rsidRPr="00B459B9" w:rsidRDefault="00F723C8" w:rsidP="00267A17">
            <w:pPr>
              <w:spacing w:after="0" w:line="240" w:lineRule="auto"/>
              <w:ind w:right="-108"/>
              <w:jc w:val="center"/>
              <w:rPr>
                <w:sz w:val="18"/>
                <w:szCs w:val="18"/>
              </w:rPr>
            </w:pPr>
          </w:p>
        </w:tc>
        <w:tc>
          <w:tcPr>
            <w:tcW w:w="851" w:type="dxa"/>
            <w:gridSpan w:val="2"/>
            <w:tcBorders>
              <w:bottom w:val="single" w:sz="4" w:space="0" w:color="auto"/>
            </w:tcBorders>
          </w:tcPr>
          <w:p w14:paraId="2638316A" w14:textId="77777777" w:rsidR="00F723C8" w:rsidRPr="00B459B9" w:rsidRDefault="00F723C8" w:rsidP="00267A17">
            <w:pPr>
              <w:spacing w:after="0" w:line="240" w:lineRule="auto"/>
              <w:jc w:val="center"/>
              <w:rPr>
                <w:sz w:val="18"/>
                <w:szCs w:val="18"/>
              </w:rPr>
            </w:pPr>
          </w:p>
        </w:tc>
        <w:tc>
          <w:tcPr>
            <w:tcW w:w="1134" w:type="dxa"/>
            <w:tcBorders>
              <w:bottom w:val="single" w:sz="4" w:space="0" w:color="auto"/>
            </w:tcBorders>
          </w:tcPr>
          <w:p w14:paraId="54CC67DA" w14:textId="77777777" w:rsidR="00F723C8" w:rsidRPr="00B459B9" w:rsidRDefault="00F723C8" w:rsidP="00267A17">
            <w:pPr>
              <w:spacing w:after="0" w:line="240" w:lineRule="auto"/>
              <w:ind w:left="-114" w:right="-100"/>
              <w:jc w:val="center"/>
              <w:rPr>
                <w:sz w:val="18"/>
                <w:szCs w:val="18"/>
              </w:rPr>
            </w:pPr>
          </w:p>
        </w:tc>
        <w:tc>
          <w:tcPr>
            <w:tcW w:w="992" w:type="dxa"/>
          </w:tcPr>
          <w:p w14:paraId="40B906D0" w14:textId="77777777" w:rsidR="00F723C8" w:rsidRPr="00B459B9" w:rsidRDefault="00F723C8" w:rsidP="00267A17">
            <w:pPr>
              <w:spacing w:after="0" w:line="240" w:lineRule="auto"/>
              <w:ind w:left="-114" w:right="-100"/>
              <w:jc w:val="center"/>
              <w:rPr>
                <w:sz w:val="18"/>
                <w:szCs w:val="18"/>
              </w:rPr>
            </w:pPr>
          </w:p>
        </w:tc>
        <w:tc>
          <w:tcPr>
            <w:tcW w:w="850" w:type="dxa"/>
          </w:tcPr>
          <w:p w14:paraId="154733A1" w14:textId="77777777" w:rsidR="00F723C8" w:rsidRPr="00B459B9" w:rsidRDefault="00F723C8" w:rsidP="00267A17">
            <w:pPr>
              <w:spacing w:after="0" w:line="240" w:lineRule="auto"/>
              <w:ind w:left="-114" w:right="-100"/>
              <w:jc w:val="center"/>
              <w:rPr>
                <w:sz w:val="18"/>
                <w:szCs w:val="18"/>
              </w:rPr>
            </w:pPr>
          </w:p>
        </w:tc>
      </w:tr>
      <w:tr w:rsidR="00F723C8" w:rsidRPr="009D0D16" w14:paraId="3CB6E1A5" w14:textId="77777777" w:rsidTr="00F723C8">
        <w:trPr>
          <w:trHeight w:val="420"/>
          <w:tblHeader/>
        </w:trPr>
        <w:tc>
          <w:tcPr>
            <w:tcW w:w="7230" w:type="dxa"/>
            <w:gridSpan w:val="7"/>
            <w:tcBorders>
              <w:top w:val="single" w:sz="4" w:space="0" w:color="auto"/>
              <w:left w:val="single" w:sz="4" w:space="0" w:color="auto"/>
              <w:bottom w:val="single" w:sz="4" w:space="0" w:color="auto"/>
              <w:right w:val="nil"/>
            </w:tcBorders>
            <w:vAlign w:val="center"/>
          </w:tcPr>
          <w:p w14:paraId="435B316B" w14:textId="77777777" w:rsidR="00F723C8" w:rsidRPr="00B459B9" w:rsidRDefault="00F723C8" w:rsidP="00267A17">
            <w:pPr>
              <w:spacing w:after="0" w:line="240" w:lineRule="auto"/>
              <w:jc w:val="right"/>
              <w:rPr>
                <w:b/>
                <w:sz w:val="18"/>
                <w:szCs w:val="18"/>
              </w:rPr>
            </w:pPr>
          </w:p>
        </w:tc>
        <w:tc>
          <w:tcPr>
            <w:tcW w:w="850" w:type="dxa"/>
            <w:gridSpan w:val="2"/>
            <w:tcBorders>
              <w:top w:val="single" w:sz="4" w:space="0" w:color="auto"/>
              <w:left w:val="nil"/>
              <w:bottom w:val="single" w:sz="4" w:space="0" w:color="auto"/>
              <w:right w:val="nil"/>
            </w:tcBorders>
          </w:tcPr>
          <w:p w14:paraId="1C83A539" w14:textId="77777777" w:rsidR="00F723C8" w:rsidRPr="00B459B9" w:rsidRDefault="00F723C8" w:rsidP="00267A17">
            <w:pPr>
              <w:spacing w:after="0" w:line="240" w:lineRule="auto"/>
              <w:jc w:val="right"/>
              <w:rPr>
                <w:b/>
                <w:sz w:val="18"/>
                <w:szCs w:val="18"/>
              </w:rPr>
            </w:pPr>
          </w:p>
        </w:tc>
        <w:tc>
          <w:tcPr>
            <w:tcW w:w="709" w:type="dxa"/>
            <w:tcBorders>
              <w:top w:val="single" w:sz="4" w:space="0" w:color="auto"/>
              <w:left w:val="nil"/>
              <w:bottom w:val="single" w:sz="4" w:space="0" w:color="auto"/>
              <w:right w:val="nil"/>
            </w:tcBorders>
          </w:tcPr>
          <w:p w14:paraId="01663CE6" w14:textId="77777777" w:rsidR="00F723C8" w:rsidRPr="00B459B9" w:rsidRDefault="00F723C8" w:rsidP="00267A17">
            <w:pPr>
              <w:spacing w:after="0" w:line="240" w:lineRule="auto"/>
              <w:jc w:val="right"/>
              <w:rPr>
                <w:b/>
                <w:sz w:val="18"/>
                <w:szCs w:val="18"/>
              </w:rPr>
            </w:pPr>
          </w:p>
        </w:tc>
        <w:tc>
          <w:tcPr>
            <w:tcW w:w="708" w:type="dxa"/>
            <w:gridSpan w:val="2"/>
            <w:tcBorders>
              <w:top w:val="single" w:sz="4" w:space="0" w:color="auto"/>
              <w:left w:val="nil"/>
              <w:bottom w:val="single" w:sz="4" w:space="0" w:color="auto"/>
              <w:right w:val="nil"/>
            </w:tcBorders>
          </w:tcPr>
          <w:p w14:paraId="4A3AF814" w14:textId="77777777" w:rsidR="00F723C8" w:rsidRPr="00B459B9" w:rsidRDefault="00F723C8" w:rsidP="00267A17">
            <w:pPr>
              <w:spacing w:after="0" w:line="240" w:lineRule="auto"/>
              <w:ind w:left="-114" w:right="-100"/>
              <w:jc w:val="center"/>
              <w:rPr>
                <w:b/>
                <w:sz w:val="18"/>
                <w:szCs w:val="18"/>
              </w:rPr>
            </w:pPr>
          </w:p>
        </w:tc>
        <w:tc>
          <w:tcPr>
            <w:tcW w:w="708" w:type="dxa"/>
            <w:gridSpan w:val="2"/>
            <w:tcBorders>
              <w:top w:val="single" w:sz="4" w:space="0" w:color="auto"/>
              <w:left w:val="nil"/>
              <w:bottom w:val="single" w:sz="4" w:space="0" w:color="auto"/>
              <w:right w:val="nil"/>
            </w:tcBorders>
          </w:tcPr>
          <w:p w14:paraId="534BFDC5" w14:textId="77777777" w:rsidR="00F723C8" w:rsidRPr="00B459B9" w:rsidRDefault="00F723C8" w:rsidP="00267A17">
            <w:pPr>
              <w:spacing w:after="0" w:line="240" w:lineRule="auto"/>
              <w:ind w:right="-108"/>
              <w:jc w:val="center"/>
              <w:rPr>
                <w:b/>
                <w:sz w:val="18"/>
                <w:szCs w:val="18"/>
              </w:rPr>
            </w:pPr>
          </w:p>
        </w:tc>
        <w:tc>
          <w:tcPr>
            <w:tcW w:w="851" w:type="dxa"/>
            <w:gridSpan w:val="2"/>
            <w:tcBorders>
              <w:top w:val="single" w:sz="4" w:space="0" w:color="auto"/>
              <w:left w:val="nil"/>
              <w:bottom w:val="single" w:sz="4" w:space="0" w:color="auto"/>
              <w:right w:val="nil"/>
            </w:tcBorders>
          </w:tcPr>
          <w:p w14:paraId="25534017" w14:textId="77777777" w:rsidR="00F723C8" w:rsidRPr="00B459B9" w:rsidRDefault="00F723C8" w:rsidP="00267A17">
            <w:pPr>
              <w:spacing w:after="0" w:line="240" w:lineRule="auto"/>
              <w:ind w:left="-114" w:right="-100"/>
              <w:jc w:val="center"/>
              <w:rPr>
                <w:b/>
                <w:sz w:val="18"/>
                <w:szCs w:val="18"/>
              </w:rPr>
            </w:pPr>
          </w:p>
        </w:tc>
        <w:tc>
          <w:tcPr>
            <w:tcW w:w="1277" w:type="dxa"/>
            <w:gridSpan w:val="2"/>
            <w:tcBorders>
              <w:top w:val="single" w:sz="4" w:space="0" w:color="auto"/>
              <w:left w:val="nil"/>
              <w:bottom w:val="single" w:sz="4" w:space="0" w:color="auto"/>
              <w:right w:val="single" w:sz="4" w:space="0" w:color="auto"/>
            </w:tcBorders>
          </w:tcPr>
          <w:p w14:paraId="05CE7DD0" w14:textId="77777777" w:rsidR="00F723C8" w:rsidRPr="00B459B9" w:rsidRDefault="00F723C8" w:rsidP="00267A17">
            <w:pPr>
              <w:spacing w:after="0" w:line="240" w:lineRule="auto"/>
              <w:ind w:left="-114" w:right="-100"/>
              <w:jc w:val="center"/>
              <w:rPr>
                <w:b/>
                <w:sz w:val="18"/>
                <w:szCs w:val="18"/>
              </w:rPr>
            </w:pPr>
            <w:r w:rsidRPr="00B459B9">
              <w:rPr>
                <w:b/>
                <w:sz w:val="18"/>
                <w:szCs w:val="18"/>
              </w:rPr>
              <w:t>Suma viso:</w:t>
            </w:r>
          </w:p>
        </w:tc>
        <w:tc>
          <w:tcPr>
            <w:tcW w:w="992" w:type="dxa"/>
            <w:tcBorders>
              <w:left w:val="single" w:sz="4" w:space="0" w:color="auto"/>
            </w:tcBorders>
          </w:tcPr>
          <w:p w14:paraId="5DBD44AA" w14:textId="77777777" w:rsidR="00F723C8" w:rsidRPr="00B459B9" w:rsidRDefault="00F723C8" w:rsidP="00267A17">
            <w:pPr>
              <w:spacing w:after="0" w:line="240" w:lineRule="auto"/>
              <w:ind w:left="-114" w:right="-100"/>
              <w:jc w:val="center"/>
              <w:rPr>
                <w:b/>
                <w:sz w:val="18"/>
                <w:szCs w:val="18"/>
              </w:rPr>
            </w:pPr>
          </w:p>
        </w:tc>
        <w:tc>
          <w:tcPr>
            <w:tcW w:w="850" w:type="dxa"/>
            <w:tcBorders>
              <w:left w:val="single" w:sz="4" w:space="0" w:color="auto"/>
            </w:tcBorders>
          </w:tcPr>
          <w:p w14:paraId="41001F20" w14:textId="77777777" w:rsidR="00F723C8" w:rsidRPr="00B459B9" w:rsidRDefault="00F723C8" w:rsidP="00267A17">
            <w:pPr>
              <w:spacing w:after="0" w:line="240" w:lineRule="auto"/>
              <w:ind w:left="-114" w:right="-100"/>
              <w:jc w:val="center"/>
              <w:rPr>
                <w:b/>
                <w:sz w:val="18"/>
                <w:szCs w:val="18"/>
              </w:rPr>
            </w:pPr>
          </w:p>
        </w:tc>
      </w:tr>
    </w:tbl>
    <w:p w14:paraId="4EFB5AAC" w14:textId="097237D7" w:rsidR="00776494" w:rsidRDefault="00776494" w:rsidP="00F05D0E">
      <w:pPr>
        <w:pStyle w:val="HTMLPreformatted"/>
        <w:rPr>
          <w:rFonts w:ascii="Times New Roman" w:hAnsi="Times New Roman"/>
          <w:sz w:val="24"/>
          <w:szCs w:val="24"/>
        </w:rPr>
      </w:pPr>
    </w:p>
    <w:p w14:paraId="7DD4EC33" w14:textId="77777777" w:rsidR="0038396B" w:rsidRDefault="0038396B" w:rsidP="00F05D0E">
      <w:pPr>
        <w:pStyle w:val="HTMLPreformatted"/>
        <w:rPr>
          <w:rFonts w:ascii="Times New Roman" w:hAnsi="Times New Roman"/>
          <w:sz w:val="24"/>
          <w:szCs w:val="24"/>
        </w:rPr>
      </w:pPr>
    </w:p>
    <w:tbl>
      <w:tblPr>
        <w:tblStyle w:val="TableGrid"/>
        <w:tblW w:w="0" w:type="auto"/>
        <w:tblLook w:val="04A0" w:firstRow="1" w:lastRow="0" w:firstColumn="1" w:lastColumn="0" w:noHBand="0" w:noVBand="1"/>
      </w:tblPr>
      <w:tblGrid>
        <w:gridCol w:w="2632"/>
        <w:gridCol w:w="1240"/>
        <w:gridCol w:w="2552"/>
        <w:gridCol w:w="1331"/>
        <w:gridCol w:w="2588"/>
        <w:gridCol w:w="979"/>
        <w:gridCol w:w="2250"/>
      </w:tblGrid>
      <w:tr w:rsidR="001A4328" w14:paraId="03AFCF86" w14:textId="77777777" w:rsidTr="005666E5">
        <w:tc>
          <w:tcPr>
            <w:tcW w:w="2660" w:type="dxa"/>
            <w:tcBorders>
              <w:top w:val="nil"/>
              <w:left w:val="nil"/>
              <w:bottom w:val="nil"/>
              <w:right w:val="nil"/>
            </w:tcBorders>
          </w:tcPr>
          <w:p w14:paraId="1BD24942" w14:textId="77777777" w:rsidR="00630ADF" w:rsidRPr="00B459B9" w:rsidRDefault="00630ADF" w:rsidP="00F05D0E">
            <w:pPr>
              <w:pStyle w:val="HTMLPreformatted"/>
              <w:rPr>
                <w:rFonts w:ascii="Times New Roman" w:hAnsi="Times New Roman"/>
                <w:b/>
              </w:rPr>
            </w:pPr>
            <w:r w:rsidRPr="00B459B9">
              <w:rPr>
                <w:rFonts w:ascii="Times New Roman" w:hAnsi="Times New Roman"/>
                <w:b/>
              </w:rPr>
              <w:t>Parengė:</w:t>
            </w:r>
          </w:p>
        </w:tc>
        <w:tc>
          <w:tcPr>
            <w:tcW w:w="1258" w:type="dxa"/>
            <w:tcBorders>
              <w:top w:val="nil"/>
              <w:left w:val="nil"/>
              <w:bottom w:val="nil"/>
              <w:right w:val="nil"/>
            </w:tcBorders>
          </w:tcPr>
          <w:p w14:paraId="6D513B78" w14:textId="77777777" w:rsidR="00630ADF" w:rsidRDefault="00630ADF" w:rsidP="00F05D0E">
            <w:pPr>
              <w:pStyle w:val="HTMLPreformatted"/>
              <w:rPr>
                <w:rFonts w:ascii="Times New Roman" w:hAnsi="Times New Roman"/>
                <w:sz w:val="24"/>
                <w:szCs w:val="24"/>
              </w:rPr>
            </w:pPr>
          </w:p>
        </w:tc>
        <w:tc>
          <w:tcPr>
            <w:tcW w:w="2569" w:type="dxa"/>
            <w:tcBorders>
              <w:top w:val="nil"/>
              <w:left w:val="nil"/>
              <w:bottom w:val="nil"/>
              <w:right w:val="nil"/>
            </w:tcBorders>
            <w:vAlign w:val="center"/>
          </w:tcPr>
          <w:p w14:paraId="60636A45" w14:textId="77777777" w:rsidR="00630ADF" w:rsidRPr="00B459B9" w:rsidRDefault="00BB67B8" w:rsidP="005666E5">
            <w:pPr>
              <w:pStyle w:val="HTMLPreformatted"/>
              <w:rPr>
                <w:rFonts w:ascii="Times New Roman" w:hAnsi="Times New Roman"/>
                <w:b/>
                <w:sz w:val="24"/>
                <w:szCs w:val="24"/>
              </w:rPr>
            </w:pPr>
            <w:r w:rsidRPr="00B459B9">
              <w:rPr>
                <w:rFonts w:ascii="Times New Roman" w:hAnsi="Times New Roman" w:cs="Times New Roman"/>
                <w:b/>
                <w:sz w:val="16"/>
                <w:szCs w:val="16"/>
              </w:rPr>
              <w:t>Atsakingas už prekių priėmimą/išdavimą asmuo</w:t>
            </w:r>
          </w:p>
        </w:tc>
        <w:tc>
          <w:tcPr>
            <w:tcW w:w="1350" w:type="dxa"/>
            <w:tcBorders>
              <w:top w:val="nil"/>
              <w:left w:val="nil"/>
              <w:bottom w:val="nil"/>
              <w:right w:val="nil"/>
            </w:tcBorders>
            <w:vAlign w:val="center"/>
          </w:tcPr>
          <w:p w14:paraId="60F0C6AF" w14:textId="77777777" w:rsidR="00630ADF" w:rsidRDefault="00630ADF" w:rsidP="00B459B9">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14:paraId="10031DD0" w14:textId="77777777" w:rsidR="00630ADF" w:rsidRPr="00B459B9" w:rsidRDefault="00BB67B8" w:rsidP="00B459B9">
            <w:pPr>
              <w:pStyle w:val="HTMLPreformatted"/>
              <w:jc w:val="center"/>
              <w:rPr>
                <w:rFonts w:ascii="Times New Roman" w:hAnsi="Times New Roman"/>
                <w:b/>
                <w:sz w:val="24"/>
                <w:szCs w:val="24"/>
              </w:rPr>
            </w:pPr>
            <w:r w:rsidRPr="00B459B9">
              <w:rPr>
                <w:rFonts w:ascii="Times New Roman" w:hAnsi="Times New Roman"/>
                <w:b/>
                <w:sz w:val="16"/>
                <w:szCs w:val="16"/>
              </w:rPr>
              <w:t>Išteklių valdymo skyriaus vedėjas</w:t>
            </w:r>
          </w:p>
        </w:tc>
        <w:tc>
          <w:tcPr>
            <w:tcW w:w="992" w:type="dxa"/>
            <w:tcBorders>
              <w:top w:val="nil"/>
              <w:left w:val="nil"/>
              <w:bottom w:val="nil"/>
              <w:right w:val="nil"/>
            </w:tcBorders>
          </w:tcPr>
          <w:p w14:paraId="629B802A" w14:textId="77777777" w:rsidR="00630ADF" w:rsidRDefault="00630ADF"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0290AFAA" w14:textId="77777777" w:rsidR="00630ADF" w:rsidRPr="00B459B9" w:rsidRDefault="00BB67B8" w:rsidP="00BB67B8">
            <w:pPr>
              <w:pStyle w:val="HTMLPreformatted"/>
              <w:jc w:val="center"/>
              <w:rPr>
                <w:rFonts w:ascii="Times New Roman" w:hAnsi="Times New Roman"/>
                <w:b/>
                <w:sz w:val="16"/>
                <w:szCs w:val="16"/>
              </w:rPr>
            </w:pPr>
            <w:r w:rsidRPr="00B459B9">
              <w:rPr>
                <w:rFonts w:ascii="Times New Roman" w:hAnsi="Times New Roman"/>
                <w:b/>
                <w:sz w:val="16"/>
                <w:szCs w:val="16"/>
              </w:rPr>
              <w:t>Direktoriaus pavaduotojas</w:t>
            </w:r>
          </w:p>
        </w:tc>
      </w:tr>
      <w:tr w:rsidR="00630ADF" w14:paraId="37FC5B3D" w14:textId="77777777" w:rsidTr="005666E5">
        <w:tc>
          <w:tcPr>
            <w:tcW w:w="2660" w:type="dxa"/>
            <w:tcBorders>
              <w:top w:val="nil"/>
              <w:left w:val="nil"/>
              <w:bottom w:val="nil"/>
              <w:right w:val="nil"/>
            </w:tcBorders>
          </w:tcPr>
          <w:p w14:paraId="0AB8F518" w14:textId="77777777" w:rsidR="00630ADF" w:rsidRDefault="00630ADF" w:rsidP="00F05D0E">
            <w:pPr>
              <w:pStyle w:val="HTMLPreformatted"/>
              <w:rPr>
                <w:rFonts w:ascii="Times New Roman" w:hAnsi="Times New Roman"/>
                <w:sz w:val="24"/>
                <w:szCs w:val="24"/>
              </w:rPr>
            </w:pPr>
          </w:p>
        </w:tc>
        <w:tc>
          <w:tcPr>
            <w:tcW w:w="1258" w:type="dxa"/>
            <w:tcBorders>
              <w:top w:val="nil"/>
              <w:left w:val="nil"/>
              <w:bottom w:val="nil"/>
              <w:right w:val="nil"/>
            </w:tcBorders>
          </w:tcPr>
          <w:p w14:paraId="749F40AB" w14:textId="77777777" w:rsidR="00630ADF" w:rsidRDefault="00630ADF" w:rsidP="00F05D0E">
            <w:pPr>
              <w:pStyle w:val="HTMLPreformatted"/>
              <w:rPr>
                <w:rFonts w:ascii="Times New Roman" w:hAnsi="Times New Roman"/>
                <w:sz w:val="24"/>
                <w:szCs w:val="24"/>
              </w:rPr>
            </w:pPr>
          </w:p>
        </w:tc>
        <w:tc>
          <w:tcPr>
            <w:tcW w:w="2569" w:type="dxa"/>
            <w:tcBorders>
              <w:top w:val="nil"/>
              <w:left w:val="nil"/>
              <w:bottom w:val="nil"/>
              <w:right w:val="nil"/>
            </w:tcBorders>
          </w:tcPr>
          <w:p w14:paraId="1C80E274" w14:textId="77777777" w:rsidR="00630ADF" w:rsidRDefault="00630ADF" w:rsidP="00F05D0E">
            <w:pPr>
              <w:pStyle w:val="HTMLPreformatted"/>
              <w:rPr>
                <w:rFonts w:ascii="Times New Roman" w:hAnsi="Times New Roman"/>
                <w:sz w:val="24"/>
                <w:szCs w:val="24"/>
              </w:rPr>
            </w:pPr>
          </w:p>
        </w:tc>
        <w:tc>
          <w:tcPr>
            <w:tcW w:w="1350" w:type="dxa"/>
            <w:tcBorders>
              <w:top w:val="nil"/>
              <w:left w:val="nil"/>
              <w:bottom w:val="nil"/>
              <w:right w:val="nil"/>
            </w:tcBorders>
          </w:tcPr>
          <w:p w14:paraId="177C322B" w14:textId="77777777" w:rsidR="00630ADF" w:rsidRDefault="00630ADF" w:rsidP="00F05D0E">
            <w:pPr>
              <w:pStyle w:val="HTMLPreformatted"/>
              <w:rPr>
                <w:rFonts w:ascii="Times New Roman" w:hAnsi="Times New Roman"/>
                <w:sz w:val="24"/>
                <w:szCs w:val="24"/>
              </w:rPr>
            </w:pPr>
          </w:p>
        </w:tc>
        <w:tc>
          <w:tcPr>
            <w:tcW w:w="2619" w:type="dxa"/>
            <w:tcBorders>
              <w:top w:val="nil"/>
              <w:left w:val="nil"/>
              <w:bottom w:val="nil"/>
              <w:right w:val="nil"/>
            </w:tcBorders>
          </w:tcPr>
          <w:p w14:paraId="129D4DAD" w14:textId="77777777" w:rsidR="00630ADF" w:rsidRDefault="00630ADF" w:rsidP="00F05D0E">
            <w:pPr>
              <w:pStyle w:val="HTMLPreformatted"/>
              <w:rPr>
                <w:rFonts w:ascii="Times New Roman" w:hAnsi="Times New Roman"/>
                <w:sz w:val="24"/>
                <w:szCs w:val="24"/>
              </w:rPr>
            </w:pPr>
          </w:p>
        </w:tc>
        <w:tc>
          <w:tcPr>
            <w:tcW w:w="992" w:type="dxa"/>
            <w:tcBorders>
              <w:top w:val="nil"/>
              <w:left w:val="nil"/>
              <w:bottom w:val="nil"/>
              <w:right w:val="nil"/>
            </w:tcBorders>
          </w:tcPr>
          <w:p w14:paraId="37B9A636" w14:textId="77777777" w:rsidR="00630ADF" w:rsidRDefault="00630ADF"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682A4094" w14:textId="77777777" w:rsidR="00630ADF" w:rsidRPr="00BB67B8" w:rsidRDefault="00630ADF" w:rsidP="00BB67B8">
            <w:pPr>
              <w:pStyle w:val="HTMLPreformatted"/>
              <w:jc w:val="center"/>
              <w:rPr>
                <w:rFonts w:ascii="Times New Roman" w:hAnsi="Times New Roman"/>
                <w:sz w:val="16"/>
                <w:szCs w:val="16"/>
              </w:rPr>
            </w:pPr>
          </w:p>
        </w:tc>
      </w:tr>
      <w:tr w:rsidR="00630ADF" w14:paraId="1914C3F0" w14:textId="77777777" w:rsidTr="005666E5">
        <w:tc>
          <w:tcPr>
            <w:tcW w:w="2660" w:type="dxa"/>
            <w:tcBorders>
              <w:top w:val="nil"/>
              <w:left w:val="nil"/>
              <w:bottom w:val="nil"/>
              <w:right w:val="nil"/>
            </w:tcBorders>
            <w:vAlign w:val="center"/>
          </w:tcPr>
          <w:p w14:paraId="6744F518" w14:textId="77777777" w:rsidR="00630ADF" w:rsidRPr="00BB67B8" w:rsidRDefault="00BB67B8" w:rsidP="005666E5">
            <w:pPr>
              <w:pStyle w:val="HTMLPreformatted"/>
              <w:rPr>
                <w:rFonts w:ascii="Times New Roman" w:hAnsi="Times New Roman"/>
                <w:sz w:val="16"/>
                <w:szCs w:val="16"/>
              </w:rPr>
            </w:pPr>
            <w:r>
              <w:rPr>
                <w:rFonts w:ascii="Times New Roman" w:hAnsi="Times New Roman"/>
                <w:sz w:val="16"/>
                <w:szCs w:val="16"/>
              </w:rPr>
              <w:t>(Pareigos, vardas ir</w:t>
            </w:r>
            <w:r w:rsidR="00630ADF" w:rsidRPr="00BB67B8">
              <w:rPr>
                <w:rFonts w:ascii="Times New Roman" w:hAnsi="Times New Roman"/>
                <w:sz w:val="16"/>
                <w:szCs w:val="16"/>
              </w:rPr>
              <w:t xml:space="preserve"> pavardė)</w:t>
            </w:r>
          </w:p>
        </w:tc>
        <w:tc>
          <w:tcPr>
            <w:tcW w:w="1258" w:type="dxa"/>
            <w:tcBorders>
              <w:top w:val="nil"/>
              <w:left w:val="nil"/>
              <w:bottom w:val="nil"/>
              <w:right w:val="nil"/>
            </w:tcBorders>
            <w:vAlign w:val="center"/>
          </w:tcPr>
          <w:p w14:paraId="5B7B93ED" w14:textId="77777777" w:rsidR="00630ADF" w:rsidRDefault="00630ADF" w:rsidP="00BB67B8">
            <w:pPr>
              <w:pStyle w:val="HTMLPreformatted"/>
              <w:jc w:val="center"/>
              <w:rPr>
                <w:rFonts w:ascii="Times New Roman" w:hAnsi="Times New Roman"/>
                <w:sz w:val="24"/>
                <w:szCs w:val="24"/>
              </w:rPr>
            </w:pPr>
          </w:p>
        </w:tc>
        <w:tc>
          <w:tcPr>
            <w:tcW w:w="2569" w:type="dxa"/>
            <w:tcBorders>
              <w:top w:val="nil"/>
              <w:left w:val="nil"/>
              <w:bottom w:val="nil"/>
              <w:right w:val="nil"/>
            </w:tcBorders>
            <w:vAlign w:val="center"/>
          </w:tcPr>
          <w:p w14:paraId="2EE6CEC1" w14:textId="77777777" w:rsidR="00630ADF" w:rsidRPr="00BB67B8" w:rsidRDefault="00BB67B8" w:rsidP="005666E5">
            <w:pPr>
              <w:pStyle w:val="HTMLPreformatted"/>
              <w:rPr>
                <w:rFonts w:ascii="Times New Roman" w:hAnsi="Times New Roman" w:cs="Times New Roman"/>
                <w:sz w:val="24"/>
                <w:szCs w:val="24"/>
              </w:rPr>
            </w:pPr>
            <w:r w:rsidRPr="00BB67B8">
              <w:rPr>
                <w:rFonts w:ascii="Times New Roman" w:hAnsi="Times New Roman"/>
                <w:sz w:val="16"/>
                <w:szCs w:val="16"/>
              </w:rPr>
              <w:t>(Pareigos, vardas</w:t>
            </w:r>
            <w:r>
              <w:rPr>
                <w:rFonts w:ascii="Times New Roman" w:hAnsi="Times New Roman"/>
                <w:sz w:val="16"/>
                <w:szCs w:val="16"/>
              </w:rPr>
              <w:t xml:space="preserve"> ir</w:t>
            </w:r>
            <w:r w:rsidRPr="00BB67B8">
              <w:rPr>
                <w:rFonts w:ascii="Times New Roman" w:hAnsi="Times New Roman"/>
                <w:sz w:val="16"/>
                <w:szCs w:val="16"/>
              </w:rPr>
              <w:t xml:space="preserve"> pavardė)</w:t>
            </w:r>
          </w:p>
        </w:tc>
        <w:tc>
          <w:tcPr>
            <w:tcW w:w="1350" w:type="dxa"/>
            <w:tcBorders>
              <w:top w:val="nil"/>
              <w:left w:val="nil"/>
              <w:bottom w:val="nil"/>
              <w:right w:val="nil"/>
            </w:tcBorders>
            <w:vAlign w:val="center"/>
          </w:tcPr>
          <w:p w14:paraId="67968BEA" w14:textId="77777777" w:rsidR="00630ADF" w:rsidRDefault="00630ADF" w:rsidP="00BB67B8">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14:paraId="15828CFE" w14:textId="77777777" w:rsidR="00630ADF"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w:t>
            </w:r>
            <w:r>
              <w:rPr>
                <w:rFonts w:ascii="Times New Roman" w:hAnsi="Times New Roman"/>
                <w:sz w:val="16"/>
                <w:szCs w:val="16"/>
              </w:rPr>
              <w:t>V</w:t>
            </w:r>
            <w:r w:rsidRPr="00BB67B8">
              <w:rPr>
                <w:rFonts w:ascii="Times New Roman" w:hAnsi="Times New Roman"/>
                <w:sz w:val="16"/>
                <w:szCs w:val="16"/>
              </w:rPr>
              <w:t>ardas</w:t>
            </w:r>
            <w:r>
              <w:rPr>
                <w:rFonts w:ascii="Times New Roman" w:hAnsi="Times New Roman"/>
                <w:sz w:val="16"/>
                <w:szCs w:val="16"/>
              </w:rPr>
              <w:t xml:space="preserve"> ir</w:t>
            </w:r>
            <w:r w:rsidRPr="00BB67B8">
              <w:rPr>
                <w:rFonts w:ascii="Times New Roman" w:hAnsi="Times New Roman"/>
                <w:sz w:val="16"/>
                <w:szCs w:val="16"/>
              </w:rPr>
              <w:t xml:space="preserve"> pavardė)</w:t>
            </w:r>
          </w:p>
        </w:tc>
        <w:tc>
          <w:tcPr>
            <w:tcW w:w="992" w:type="dxa"/>
            <w:tcBorders>
              <w:top w:val="nil"/>
              <w:left w:val="nil"/>
              <w:bottom w:val="nil"/>
              <w:right w:val="nil"/>
            </w:tcBorders>
            <w:vAlign w:val="center"/>
          </w:tcPr>
          <w:p w14:paraId="4C679ED9" w14:textId="77777777" w:rsidR="00630ADF" w:rsidRDefault="00630ADF" w:rsidP="00BB67B8">
            <w:pPr>
              <w:pStyle w:val="HTMLPreformatted"/>
              <w:jc w:val="center"/>
              <w:rPr>
                <w:rFonts w:ascii="Times New Roman" w:hAnsi="Times New Roman"/>
                <w:sz w:val="24"/>
                <w:szCs w:val="24"/>
              </w:rPr>
            </w:pPr>
          </w:p>
        </w:tc>
        <w:tc>
          <w:tcPr>
            <w:tcW w:w="2269" w:type="dxa"/>
            <w:tcBorders>
              <w:top w:val="nil"/>
              <w:left w:val="nil"/>
              <w:bottom w:val="nil"/>
              <w:right w:val="nil"/>
            </w:tcBorders>
            <w:vAlign w:val="center"/>
          </w:tcPr>
          <w:p w14:paraId="3E45DBF9" w14:textId="77777777" w:rsidR="00630ADF"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w:t>
            </w:r>
            <w:r>
              <w:rPr>
                <w:rFonts w:ascii="Times New Roman" w:hAnsi="Times New Roman"/>
                <w:sz w:val="16"/>
                <w:szCs w:val="16"/>
              </w:rPr>
              <w:t>V</w:t>
            </w:r>
            <w:r w:rsidRPr="00BB67B8">
              <w:rPr>
                <w:rFonts w:ascii="Times New Roman" w:hAnsi="Times New Roman"/>
                <w:sz w:val="16"/>
                <w:szCs w:val="16"/>
              </w:rPr>
              <w:t>ardas</w:t>
            </w:r>
            <w:r>
              <w:rPr>
                <w:rFonts w:ascii="Times New Roman" w:hAnsi="Times New Roman"/>
                <w:sz w:val="16"/>
                <w:szCs w:val="16"/>
              </w:rPr>
              <w:t xml:space="preserve"> ir</w:t>
            </w:r>
            <w:r w:rsidRPr="00BB67B8">
              <w:rPr>
                <w:rFonts w:ascii="Times New Roman" w:hAnsi="Times New Roman"/>
                <w:sz w:val="16"/>
                <w:szCs w:val="16"/>
              </w:rPr>
              <w:t xml:space="preserve"> pavardė)</w:t>
            </w:r>
          </w:p>
        </w:tc>
      </w:tr>
      <w:tr w:rsidR="00630ADF" w14:paraId="535EE483" w14:textId="77777777" w:rsidTr="005666E5">
        <w:tc>
          <w:tcPr>
            <w:tcW w:w="2660" w:type="dxa"/>
            <w:tcBorders>
              <w:top w:val="nil"/>
              <w:left w:val="nil"/>
              <w:bottom w:val="nil"/>
              <w:right w:val="nil"/>
            </w:tcBorders>
          </w:tcPr>
          <w:p w14:paraId="4CAD97EB" w14:textId="77777777" w:rsidR="00630ADF" w:rsidRDefault="00630ADF" w:rsidP="00F05D0E">
            <w:pPr>
              <w:pStyle w:val="HTMLPreformatted"/>
              <w:rPr>
                <w:rFonts w:ascii="Times New Roman" w:hAnsi="Times New Roman"/>
                <w:sz w:val="24"/>
                <w:szCs w:val="24"/>
              </w:rPr>
            </w:pPr>
          </w:p>
        </w:tc>
        <w:tc>
          <w:tcPr>
            <w:tcW w:w="1258" w:type="dxa"/>
            <w:tcBorders>
              <w:top w:val="nil"/>
              <w:left w:val="nil"/>
              <w:bottom w:val="nil"/>
              <w:right w:val="nil"/>
            </w:tcBorders>
          </w:tcPr>
          <w:p w14:paraId="3AA9E205" w14:textId="77777777" w:rsidR="00630ADF" w:rsidRDefault="00630ADF" w:rsidP="00F05D0E">
            <w:pPr>
              <w:pStyle w:val="HTMLPreformatted"/>
              <w:rPr>
                <w:rFonts w:ascii="Times New Roman" w:hAnsi="Times New Roman"/>
                <w:sz w:val="24"/>
                <w:szCs w:val="24"/>
              </w:rPr>
            </w:pPr>
          </w:p>
        </w:tc>
        <w:tc>
          <w:tcPr>
            <w:tcW w:w="2569" w:type="dxa"/>
            <w:tcBorders>
              <w:top w:val="nil"/>
              <w:left w:val="nil"/>
              <w:bottom w:val="nil"/>
              <w:right w:val="nil"/>
            </w:tcBorders>
          </w:tcPr>
          <w:p w14:paraId="2250B6E1" w14:textId="77777777" w:rsidR="00630ADF" w:rsidRDefault="00630ADF" w:rsidP="00F05D0E">
            <w:pPr>
              <w:pStyle w:val="HTMLPreformatted"/>
              <w:rPr>
                <w:rFonts w:ascii="Times New Roman" w:hAnsi="Times New Roman"/>
                <w:sz w:val="24"/>
                <w:szCs w:val="24"/>
              </w:rPr>
            </w:pPr>
          </w:p>
        </w:tc>
        <w:tc>
          <w:tcPr>
            <w:tcW w:w="1350" w:type="dxa"/>
            <w:tcBorders>
              <w:top w:val="nil"/>
              <w:left w:val="nil"/>
              <w:bottom w:val="nil"/>
              <w:right w:val="nil"/>
            </w:tcBorders>
          </w:tcPr>
          <w:p w14:paraId="0D84A025" w14:textId="77777777" w:rsidR="00630ADF" w:rsidRDefault="00630ADF" w:rsidP="00F05D0E">
            <w:pPr>
              <w:pStyle w:val="HTMLPreformatted"/>
              <w:rPr>
                <w:rFonts w:ascii="Times New Roman" w:hAnsi="Times New Roman"/>
                <w:sz w:val="24"/>
                <w:szCs w:val="24"/>
              </w:rPr>
            </w:pPr>
          </w:p>
        </w:tc>
        <w:tc>
          <w:tcPr>
            <w:tcW w:w="2619" w:type="dxa"/>
            <w:tcBorders>
              <w:top w:val="nil"/>
              <w:left w:val="nil"/>
              <w:bottom w:val="nil"/>
              <w:right w:val="nil"/>
            </w:tcBorders>
          </w:tcPr>
          <w:p w14:paraId="34006D14" w14:textId="77777777" w:rsidR="00630ADF" w:rsidRDefault="00630ADF" w:rsidP="00F05D0E">
            <w:pPr>
              <w:pStyle w:val="HTMLPreformatted"/>
              <w:rPr>
                <w:rFonts w:ascii="Times New Roman" w:hAnsi="Times New Roman"/>
                <w:sz w:val="24"/>
                <w:szCs w:val="24"/>
              </w:rPr>
            </w:pPr>
          </w:p>
        </w:tc>
        <w:tc>
          <w:tcPr>
            <w:tcW w:w="992" w:type="dxa"/>
            <w:tcBorders>
              <w:top w:val="nil"/>
              <w:left w:val="nil"/>
              <w:bottom w:val="nil"/>
              <w:right w:val="nil"/>
            </w:tcBorders>
          </w:tcPr>
          <w:p w14:paraId="0F65769B" w14:textId="77777777" w:rsidR="00630ADF" w:rsidRDefault="00630ADF"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4283BFB9" w14:textId="77777777" w:rsidR="00630ADF" w:rsidRPr="00BB67B8" w:rsidRDefault="00630ADF" w:rsidP="00BB67B8">
            <w:pPr>
              <w:pStyle w:val="HTMLPreformatted"/>
              <w:jc w:val="center"/>
              <w:rPr>
                <w:rFonts w:ascii="Times New Roman" w:hAnsi="Times New Roman"/>
                <w:sz w:val="16"/>
                <w:szCs w:val="16"/>
              </w:rPr>
            </w:pPr>
          </w:p>
        </w:tc>
      </w:tr>
      <w:tr w:rsidR="00BB67B8" w14:paraId="049E7898" w14:textId="77777777" w:rsidTr="005666E5">
        <w:tc>
          <w:tcPr>
            <w:tcW w:w="2660" w:type="dxa"/>
            <w:tcBorders>
              <w:top w:val="nil"/>
              <w:left w:val="nil"/>
              <w:bottom w:val="nil"/>
              <w:right w:val="nil"/>
            </w:tcBorders>
            <w:vAlign w:val="center"/>
          </w:tcPr>
          <w:p w14:paraId="7A715A4A" w14:textId="77777777" w:rsidR="00BB67B8"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(Data)</w:t>
            </w:r>
          </w:p>
        </w:tc>
        <w:tc>
          <w:tcPr>
            <w:tcW w:w="1258" w:type="dxa"/>
            <w:tcBorders>
              <w:top w:val="nil"/>
              <w:left w:val="nil"/>
              <w:bottom w:val="nil"/>
              <w:right w:val="nil"/>
            </w:tcBorders>
            <w:vAlign w:val="center"/>
          </w:tcPr>
          <w:p w14:paraId="69A1CDE1" w14:textId="77777777" w:rsidR="00BB67B8" w:rsidRDefault="00BB67B8" w:rsidP="00BB67B8">
            <w:pPr>
              <w:pStyle w:val="HTMLPreformatted"/>
              <w:jc w:val="center"/>
              <w:rPr>
                <w:rFonts w:ascii="Times New Roman" w:hAnsi="Times New Roman"/>
                <w:sz w:val="24"/>
                <w:szCs w:val="24"/>
              </w:rPr>
            </w:pPr>
          </w:p>
        </w:tc>
        <w:tc>
          <w:tcPr>
            <w:tcW w:w="2569" w:type="dxa"/>
            <w:tcBorders>
              <w:top w:val="nil"/>
              <w:left w:val="nil"/>
              <w:bottom w:val="nil"/>
              <w:right w:val="nil"/>
            </w:tcBorders>
            <w:vAlign w:val="center"/>
          </w:tcPr>
          <w:p w14:paraId="7F641A75" w14:textId="77777777" w:rsidR="00BB67B8"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(Data)</w:t>
            </w:r>
          </w:p>
        </w:tc>
        <w:tc>
          <w:tcPr>
            <w:tcW w:w="1350" w:type="dxa"/>
            <w:tcBorders>
              <w:top w:val="nil"/>
              <w:left w:val="nil"/>
              <w:bottom w:val="nil"/>
              <w:right w:val="nil"/>
            </w:tcBorders>
            <w:vAlign w:val="center"/>
          </w:tcPr>
          <w:p w14:paraId="3E580605" w14:textId="77777777" w:rsidR="00BB67B8" w:rsidRDefault="00BB67B8" w:rsidP="00BB67B8">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14:paraId="51EBD00C" w14:textId="77777777" w:rsidR="00BB67B8" w:rsidRDefault="00BB67B8" w:rsidP="005666E5">
            <w:pPr>
              <w:pStyle w:val="HTMLPreformatted"/>
              <w:rPr>
                <w:rFonts w:ascii="Times New Roman" w:hAnsi="Times New Roman"/>
                <w:sz w:val="24"/>
                <w:szCs w:val="24"/>
              </w:rPr>
            </w:pPr>
            <w:r w:rsidRPr="00BB67B8">
              <w:rPr>
                <w:rFonts w:ascii="Times New Roman" w:hAnsi="Times New Roman"/>
                <w:sz w:val="16"/>
                <w:szCs w:val="16"/>
              </w:rPr>
              <w:t>(Data)</w:t>
            </w:r>
          </w:p>
        </w:tc>
        <w:tc>
          <w:tcPr>
            <w:tcW w:w="992" w:type="dxa"/>
            <w:tcBorders>
              <w:top w:val="nil"/>
              <w:left w:val="nil"/>
              <w:bottom w:val="nil"/>
              <w:right w:val="nil"/>
            </w:tcBorders>
            <w:vAlign w:val="center"/>
          </w:tcPr>
          <w:p w14:paraId="5E993B38" w14:textId="77777777" w:rsidR="00BB67B8" w:rsidRDefault="00BB67B8" w:rsidP="00BB67B8">
            <w:pPr>
              <w:pStyle w:val="HTMLPreformatted"/>
              <w:jc w:val="center"/>
              <w:rPr>
                <w:rFonts w:ascii="Times New Roman" w:hAnsi="Times New Roman"/>
                <w:sz w:val="24"/>
                <w:szCs w:val="24"/>
              </w:rPr>
            </w:pPr>
          </w:p>
        </w:tc>
        <w:tc>
          <w:tcPr>
            <w:tcW w:w="2269" w:type="dxa"/>
            <w:tcBorders>
              <w:top w:val="nil"/>
              <w:left w:val="nil"/>
              <w:bottom w:val="nil"/>
              <w:right w:val="nil"/>
            </w:tcBorders>
            <w:vAlign w:val="center"/>
          </w:tcPr>
          <w:p w14:paraId="3781AB89" w14:textId="77777777" w:rsidR="00BB67B8"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(Data)</w:t>
            </w:r>
          </w:p>
        </w:tc>
      </w:tr>
      <w:tr w:rsidR="00BB67B8" w14:paraId="7DA53A2A" w14:textId="77777777" w:rsidTr="005666E5">
        <w:tc>
          <w:tcPr>
            <w:tcW w:w="2660" w:type="dxa"/>
            <w:tcBorders>
              <w:top w:val="nil"/>
              <w:left w:val="nil"/>
              <w:bottom w:val="nil"/>
              <w:right w:val="nil"/>
            </w:tcBorders>
          </w:tcPr>
          <w:p w14:paraId="4E85202E" w14:textId="77777777" w:rsidR="00BB67B8" w:rsidRDefault="00BB67B8" w:rsidP="00F05D0E">
            <w:pPr>
              <w:pStyle w:val="HTMLPreformatted"/>
              <w:rPr>
                <w:rFonts w:ascii="Times New Roman" w:hAnsi="Times New Roman"/>
                <w:sz w:val="24"/>
                <w:szCs w:val="24"/>
              </w:rPr>
            </w:pPr>
          </w:p>
        </w:tc>
        <w:tc>
          <w:tcPr>
            <w:tcW w:w="1258" w:type="dxa"/>
            <w:tcBorders>
              <w:top w:val="nil"/>
              <w:left w:val="nil"/>
              <w:bottom w:val="nil"/>
              <w:right w:val="nil"/>
            </w:tcBorders>
          </w:tcPr>
          <w:p w14:paraId="6430710E" w14:textId="77777777" w:rsidR="00BB67B8" w:rsidRDefault="00BB67B8" w:rsidP="00F05D0E">
            <w:pPr>
              <w:pStyle w:val="HTMLPreformatted"/>
              <w:rPr>
                <w:rFonts w:ascii="Times New Roman" w:hAnsi="Times New Roman"/>
                <w:sz w:val="24"/>
                <w:szCs w:val="24"/>
              </w:rPr>
            </w:pPr>
          </w:p>
        </w:tc>
        <w:tc>
          <w:tcPr>
            <w:tcW w:w="2569" w:type="dxa"/>
            <w:tcBorders>
              <w:top w:val="nil"/>
              <w:left w:val="nil"/>
              <w:bottom w:val="nil"/>
              <w:right w:val="nil"/>
            </w:tcBorders>
          </w:tcPr>
          <w:p w14:paraId="316E18F4" w14:textId="77777777" w:rsidR="00BB67B8" w:rsidRDefault="00BB67B8" w:rsidP="00F05D0E">
            <w:pPr>
              <w:pStyle w:val="HTMLPreformatted"/>
              <w:rPr>
                <w:rFonts w:ascii="Times New Roman" w:hAnsi="Times New Roman"/>
                <w:sz w:val="24"/>
                <w:szCs w:val="24"/>
              </w:rPr>
            </w:pPr>
          </w:p>
        </w:tc>
        <w:tc>
          <w:tcPr>
            <w:tcW w:w="1350" w:type="dxa"/>
            <w:tcBorders>
              <w:top w:val="nil"/>
              <w:left w:val="nil"/>
              <w:bottom w:val="nil"/>
              <w:right w:val="nil"/>
            </w:tcBorders>
          </w:tcPr>
          <w:p w14:paraId="67C00D93" w14:textId="77777777" w:rsidR="00BB67B8" w:rsidRDefault="00BB67B8" w:rsidP="00F05D0E">
            <w:pPr>
              <w:pStyle w:val="HTMLPreformatted"/>
              <w:rPr>
                <w:rFonts w:ascii="Times New Roman" w:hAnsi="Times New Roman"/>
                <w:sz w:val="24"/>
                <w:szCs w:val="24"/>
              </w:rPr>
            </w:pPr>
          </w:p>
        </w:tc>
        <w:tc>
          <w:tcPr>
            <w:tcW w:w="2619" w:type="dxa"/>
            <w:tcBorders>
              <w:top w:val="nil"/>
              <w:left w:val="nil"/>
              <w:bottom w:val="nil"/>
              <w:right w:val="nil"/>
            </w:tcBorders>
          </w:tcPr>
          <w:p w14:paraId="4DD59E70" w14:textId="77777777" w:rsidR="00BB67B8" w:rsidRDefault="00BB67B8" w:rsidP="00F05D0E">
            <w:pPr>
              <w:pStyle w:val="HTMLPreformatted"/>
              <w:rPr>
                <w:rFonts w:ascii="Times New Roman" w:hAnsi="Times New Roman"/>
                <w:sz w:val="24"/>
                <w:szCs w:val="24"/>
              </w:rPr>
            </w:pPr>
          </w:p>
        </w:tc>
        <w:tc>
          <w:tcPr>
            <w:tcW w:w="992" w:type="dxa"/>
            <w:tcBorders>
              <w:top w:val="nil"/>
              <w:left w:val="nil"/>
              <w:bottom w:val="nil"/>
              <w:right w:val="nil"/>
            </w:tcBorders>
          </w:tcPr>
          <w:p w14:paraId="172C06F5" w14:textId="77777777" w:rsidR="00BB67B8" w:rsidRDefault="00BB67B8"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0F13976F" w14:textId="77777777" w:rsidR="00BB67B8" w:rsidRPr="00BB67B8" w:rsidRDefault="00BB67B8" w:rsidP="00BB67B8">
            <w:pPr>
              <w:pStyle w:val="HTMLPreformatted"/>
              <w:jc w:val="center"/>
              <w:rPr>
                <w:rFonts w:ascii="Times New Roman" w:hAnsi="Times New Roman"/>
                <w:sz w:val="16"/>
                <w:szCs w:val="16"/>
              </w:rPr>
            </w:pPr>
          </w:p>
        </w:tc>
      </w:tr>
      <w:tr w:rsidR="00BB67B8" w14:paraId="7ED16261" w14:textId="77777777" w:rsidTr="005666E5">
        <w:tc>
          <w:tcPr>
            <w:tcW w:w="2660" w:type="dxa"/>
            <w:tcBorders>
              <w:top w:val="nil"/>
              <w:left w:val="nil"/>
              <w:bottom w:val="nil"/>
              <w:right w:val="nil"/>
            </w:tcBorders>
            <w:vAlign w:val="center"/>
          </w:tcPr>
          <w:p w14:paraId="46B549FB" w14:textId="77777777" w:rsidR="00BB67B8"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(Kontaktinis tel. Nr.)</w:t>
            </w:r>
          </w:p>
        </w:tc>
        <w:tc>
          <w:tcPr>
            <w:tcW w:w="1258" w:type="dxa"/>
            <w:tcBorders>
              <w:top w:val="nil"/>
              <w:left w:val="nil"/>
              <w:bottom w:val="nil"/>
              <w:right w:val="nil"/>
            </w:tcBorders>
            <w:vAlign w:val="center"/>
          </w:tcPr>
          <w:p w14:paraId="33E3EB3D" w14:textId="77777777" w:rsidR="00BB67B8" w:rsidRDefault="00BB67B8" w:rsidP="00BB67B8">
            <w:pPr>
              <w:pStyle w:val="HTMLPreformatted"/>
              <w:jc w:val="center"/>
              <w:rPr>
                <w:rFonts w:ascii="Times New Roman" w:hAnsi="Times New Roman"/>
                <w:sz w:val="24"/>
                <w:szCs w:val="24"/>
              </w:rPr>
            </w:pPr>
          </w:p>
        </w:tc>
        <w:tc>
          <w:tcPr>
            <w:tcW w:w="2569" w:type="dxa"/>
            <w:tcBorders>
              <w:top w:val="nil"/>
              <w:left w:val="nil"/>
              <w:bottom w:val="nil"/>
              <w:right w:val="nil"/>
            </w:tcBorders>
            <w:vAlign w:val="center"/>
          </w:tcPr>
          <w:p w14:paraId="49C460D2" w14:textId="77777777" w:rsidR="00BB67B8" w:rsidRDefault="00BB67B8" w:rsidP="00BB67B8">
            <w:pPr>
              <w:pStyle w:val="HTMLPreformatted"/>
              <w:jc w:val="center"/>
              <w:rPr>
                <w:rFonts w:ascii="Times New Roman" w:hAnsi="Times New Roman"/>
                <w:sz w:val="24"/>
                <w:szCs w:val="24"/>
              </w:rPr>
            </w:pPr>
          </w:p>
        </w:tc>
        <w:tc>
          <w:tcPr>
            <w:tcW w:w="1350" w:type="dxa"/>
            <w:tcBorders>
              <w:top w:val="nil"/>
              <w:left w:val="nil"/>
              <w:bottom w:val="nil"/>
              <w:right w:val="nil"/>
            </w:tcBorders>
            <w:vAlign w:val="center"/>
          </w:tcPr>
          <w:p w14:paraId="0DC33414" w14:textId="77777777" w:rsidR="00BB67B8" w:rsidRDefault="00BB67B8" w:rsidP="00BB67B8">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14:paraId="14B1AA4D" w14:textId="77777777" w:rsidR="00BB67B8" w:rsidRDefault="00BB67B8" w:rsidP="00BB67B8">
            <w:pPr>
              <w:pStyle w:val="HTMLPreformatted"/>
              <w:jc w:val="center"/>
              <w:rPr>
                <w:rFonts w:ascii="Times New Roman" w:hAnsi="Times New Roman"/>
                <w:sz w:val="24"/>
                <w:szCs w:val="24"/>
              </w:rPr>
            </w:pPr>
          </w:p>
        </w:tc>
        <w:tc>
          <w:tcPr>
            <w:tcW w:w="992" w:type="dxa"/>
            <w:tcBorders>
              <w:top w:val="nil"/>
              <w:left w:val="nil"/>
              <w:bottom w:val="nil"/>
              <w:right w:val="nil"/>
            </w:tcBorders>
            <w:vAlign w:val="center"/>
          </w:tcPr>
          <w:p w14:paraId="7EDF06F0" w14:textId="77777777" w:rsidR="00BB67B8" w:rsidRDefault="00BB67B8" w:rsidP="00BB67B8">
            <w:pPr>
              <w:pStyle w:val="HTMLPreformatted"/>
              <w:jc w:val="center"/>
              <w:rPr>
                <w:rFonts w:ascii="Times New Roman" w:hAnsi="Times New Roman"/>
                <w:sz w:val="24"/>
                <w:szCs w:val="24"/>
              </w:rPr>
            </w:pPr>
          </w:p>
        </w:tc>
        <w:tc>
          <w:tcPr>
            <w:tcW w:w="2269" w:type="dxa"/>
            <w:tcBorders>
              <w:top w:val="nil"/>
              <w:left w:val="nil"/>
              <w:bottom w:val="nil"/>
              <w:right w:val="nil"/>
            </w:tcBorders>
            <w:vAlign w:val="center"/>
          </w:tcPr>
          <w:p w14:paraId="4D1A2384" w14:textId="77777777" w:rsidR="00BB67B8" w:rsidRPr="00BB67B8" w:rsidRDefault="00BB67B8" w:rsidP="00BB67B8">
            <w:pPr>
              <w:pStyle w:val="HTMLPreformatted"/>
              <w:jc w:val="center"/>
              <w:rPr>
                <w:rFonts w:ascii="Times New Roman" w:hAnsi="Times New Roman"/>
                <w:sz w:val="16"/>
                <w:szCs w:val="16"/>
              </w:rPr>
            </w:pPr>
          </w:p>
        </w:tc>
      </w:tr>
      <w:tr w:rsidR="00BB67B8" w14:paraId="6ACE4A85" w14:textId="77777777" w:rsidTr="005666E5">
        <w:tc>
          <w:tcPr>
            <w:tcW w:w="2660" w:type="dxa"/>
            <w:tcBorders>
              <w:top w:val="nil"/>
              <w:left w:val="nil"/>
              <w:bottom w:val="nil"/>
              <w:right w:val="nil"/>
            </w:tcBorders>
          </w:tcPr>
          <w:p w14:paraId="41B824DD" w14:textId="77777777" w:rsidR="00BB67B8" w:rsidRDefault="00BB67B8" w:rsidP="00F05D0E">
            <w:pPr>
              <w:pStyle w:val="HTMLPreformatted"/>
              <w:rPr>
                <w:rFonts w:ascii="Times New Roman" w:hAnsi="Times New Roman"/>
                <w:sz w:val="24"/>
                <w:szCs w:val="24"/>
              </w:rPr>
            </w:pPr>
          </w:p>
        </w:tc>
        <w:tc>
          <w:tcPr>
            <w:tcW w:w="1258" w:type="dxa"/>
            <w:tcBorders>
              <w:top w:val="nil"/>
              <w:left w:val="nil"/>
              <w:bottom w:val="nil"/>
              <w:right w:val="nil"/>
            </w:tcBorders>
          </w:tcPr>
          <w:p w14:paraId="506B156A" w14:textId="77777777" w:rsidR="00BB67B8" w:rsidRDefault="00BB67B8" w:rsidP="00F05D0E">
            <w:pPr>
              <w:pStyle w:val="HTMLPreformatted"/>
              <w:rPr>
                <w:rFonts w:ascii="Times New Roman" w:hAnsi="Times New Roman"/>
                <w:sz w:val="24"/>
                <w:szCs w:val="24"/>
              </w:rPr>
            </w:pPr>
          </w:p>
        </w:tc>
        <w:tc>
          <w:tcPr>
            <w:tcW w:w="2569" w:type="dxa"/>
            <w:tcBorders>
              <w:top w:val="nil"/>
              <w:left w:val="nil"/>
              <w:bottom w:val="nil"/>
              <w:right w:val="nil"/>
            </w:tcBorders>
          </w:tcPr>
          <w:p w14:paraId="37216943" w14:textId="77777777" w:rsidR="00BB67B8" w:rsidRDefault="00BB67B8" w:rsidP="00F05D0E">
            <w:pPr>
              <w:pStyle w:val="HTMLPreformatted"/>
              <w:rPr>
                <w:rFonts w:ascii="Times New Roman" w:hAnsi="Times New Roman"/>
                <w:sz w:val="24"/>
                <w:szCs w:val="24"/>
              </w:rPr>
            </w:pPr>
          </w:p>
        </w:tc>
        <w:tc>
          <w:tcPr>
            <w:tcW w:w="1350" w:type="dxa"/>
            <w:tcBorders>
              <w:top w:val="nil"/>
              <w:left w:val="nil"/>
              <w:bottom w:val="nil"/>
              <w:right w:val="nil"/>
            </w:tcBorders>
          </w:tcPr>
          <w:p w14:paraId="17CFFC72" w14:textId="77777777" w:rsidR="00BB67B8" w:rsidRDefault="00BB67B8" w:rsidP="00F05D0E">
            <w:pPr>
              <w:pStyle w:val="HTMLPreformatted"/>
              <w:rPr>
                <w:rFonts w:ascii="Times New Roman" w:hAnsi="Times New Roman"/>
                <w:sz w:val="24"/>
                <w:szCs w:val="24"/>
              </w:rPr>
            </w:pPr>
          </w:p>
        </w:tc>
        <w:tc>
          <w:tcPr>
            <w:tcW w:w="2619" w:type="dxa"/>
            <w:tcBorders>
              <w:top w:val="nil"/>
              <w:left w:val="nil"/>
              <w:bottom w:val="nil"/>
              <w:right w:val="nil"/>
            </w:tcBorders>
          </w:tcPr>
          <w:p w14:paraId="2114515F" w14:textId="77777777" w:rsidR="00BB67B8" w:rsidRDefault="00BB67B8" w:rsidP="00F05D0E">
            <w:pPr>
              <w:pStyle w:val="HTMLPreformatted"/>
              <w:rPr>
                <w:rFonts w:ascii="Times New Roman" w:hAnsi="Times New Roman"/>
                <w:sz w:val="24"/>
                <w:szCs w:val="24"/>
              </w:rPr>
            </w:pPr>
          </w:p>
        </w:tc>
        <w:tc>
          <w:tcPr>
            <w:tcW w:w="992" w:type="dxa"/>
            <w:tcBorders>
              <w:top w:val="nil"/>
              <w:left w:val="nil"/>
              <w:bottom w:val="nil"/>
              <w:right w:val="nil"/>
            </w:tcBorders>
          </w:tcPr>
          <w:p w14:paraId="23826695" w14:textId="77777777" w:rsidR="00BB67B8" w:rsidRDefault="00BB67B8"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5CA61707" w14:textId="77777777" w:rsidR="00BB67B8" w:rsidRPr="00BB67B8" w:rsidRDefault="00BB67B8" w:rsidP="00BB67B8">
            <w:pPr>
              <w:pStyle w:val="HTMLPreformatted"/>
              <w:jc w:val="center"/>
              <w:rPr>
                <w:rFonts w:ascii="Times New Roman" w:hAnsi="Times New Roman"/>
                <w:sz w:val="16"/>
                <w:szCs w:val="16"/>
              </w:rPr>
            </w:pPr>
          </w:p>
        </w:tc>
      </w:tr>
      <w:tr w:rsidR="00BB67B8" w14:paraId="56441664" w14:textId="77777777" w:rsidTr="005666E5">
        <w:tc>
          <w:tcPr>
            <w:tcW w:w="2660" w:type="dxa"/>
            <w:tcBorders>
              <w:top w:val="nil"/>
              <w:left w:val="nil"/>
              <w:bottom w:val="nil"/>
              <w:right w:val="nil"/>
            </w:tcBorders>
            <w:vAlign w:val="center"/>
          </w:tcPr>
          <w:p w14:paraId="070DCE80" w14:textId="77777777" w:rsidR="00BB67B8" w:rsidRPr="00BB67B8" w:rsidRDefault="00BB67B8" w:rsidP="00BB67B8">
            <w:pPr>
              <w:pStyle w:val="HTMLPreformatted"/>
              <w:rPr>
                <w:rFonts w:ascii="Times New Roman" w:hAnsi="Times New Roman"/>
                <w:b/>
                <w:sz w:val="16"/>
                <w:szCs w:val="16"/>
              </w:rPr>
            </w:pPr>
            <w:r w:rsidRPr="00BB67B8">
              <w:rPr>
                <w:rFonts w:ascii="Times New Roman" w:hAnsi="Times New Roman"/>
                <w:b/>
                <w:sz w:val="16"/>
                <w:szCs w:val="16"/>
              </w:rPr>
              <w:t>Atsakingas</w:t>
            </w:r>
            <w:r>
              <w:rPr>
                <w:rFonts w:ascii="Times New Roman" w:hAnsi="Times New Roman"/>
                <w:b/>
                <w:sz w:val="16"/>
                <w:szCs w:val="16"/>
              </w:rPr>
              <w:t>:</w:t>
            </w:r>
          </w:p>
        </w:tc>
        <w:tc>
          <w:tcPr>
            <w:tcW w:w="1258" w:type="dxa"/>
            <w:tcBorders>
              <w:top w:val="nil"/>
              <w:left w:val="nil"/>
              <w:bottom w:val="nil"/>
              <w:right w:val="nil"/>
            </w:tcBorders>
            <w:vAlign w:val="center"/>
          </w:tcPr>
          <w:p w14:paraId="37B7B37B" w14:textId="77777777" w:rsidR="00BB67B8" w:rsidRDefault="00BB67B8" w:rsidP="00BB67B8">
            <w:pPr>
              <w:pStyle w:val="HTMLPreformatted"/>
              <w:jc w:val="center"/>
              <w:rPr>
                <w:rFonts w:ascii="Times New Roman" w:hAnsi="Times New Roman"/>
                <w:sz w:val="24"/>
                <w:szCs w:val="24"/>
              </w:rPr>
            </w:pPr>
          </w:p>
        </w:tc>
        <w:tc>
          <w:tcPr>
            <w:tcW w:w="2569" w:type="dxa"/>
            <w:tcBorders>
              <w:top w:val="nil"/>
              <w:left w:val="nil"/>
              <w:bottom w:val="nil"/>
              <w:right w:val="nil"/>
            </w:tcBorders>
            <w:vAlign w:val="center"/>
          </w:tcPr>
          <w:p w14:paraId="1D6D4B41" w14:textId="77777777" w:rsidR="00BB67B8" w:rsidRDefault="00BB67B8" w:rsidP="00BB67B8">
            <w:pPr>
              <w:pStyle w:val="HTMLPreformatted"/>
              <w:jc w:val="center"/>
              <w:rPr>
                <w:rFonts w:ascii="Times New Roman" w:hAnsi="Times New Roman"/>
                <w:sz w:val="24"/>
                <w:szCs w:val="24"/>
              </w:rPr>
            </w:pPr>
          </w:p>
        </w:tc>
        <w:tc>
          <w:tcPr>
            <w:tcW w:w="1350" w:type="dxa"/>
            <w:tcBorders>
              <w:top w:val="nil"/>
              <w:left w:val="nil"/>
              <w:bottom w:val="nil"/>
              <w:right w:val="nil"/>
            </w:tcBorders>
            <w:vAlign w:val="center"/>
          </w:tcPr>
          <w:p w14:paraId="04ECC0BA" w14:textId="77777777" w:rsidR="00BB67B8" w:rsidRDefault="00BB67B8" w:rsidP="00BB67B8">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14:paraId="09AA5752" w14:textId="77777777" w:rsidR="00BB67B8" w:rsidRDefault="00BB67B8" w:rsidP="00BB67B8">
            <w:pPr>
              <w:pStyle w:val="HTMLPreformatted"/>
              <w:jc w:val="center"/>
              <w:rPr>
                <w:rFonts w:ascii="Times New Roman" w:hAnsi="Times New Roman"/>
                <w:sz w:val="24"/>
                <w:szCs w:val="24"/>
              </w:rPr>
            </w:pPr>
          </w:p>
        </w:tc>
        <w:tc>
          <w:tcPr>
            <w:tcW w:w="992" w:type="dxa"/>
            <w:tcBorders>
              <w:top w:val="nil"/>
              <w:left w:val="nil"/>
              <w:bottom w:val="nil"/>
              <w:right w:val="nil"/>
            </w:tcBorders>
            <w:vAlign w:val="center"/>
          </w:tcPr>
          <w:p w14:paraId="66E49DA8" w14:textId="77777777" w:rsidR="00BB67B8" w:rsidRDefault="00BB67B8" w:rsidP="00BB67B8">
            <w:pPr>
              <w:pStyle w:val="HTMLPreformatted"/>
              <w:jc w:val="center"/>
              <w:rPr>
                <w:rFonts w:ascii="Times New Roman" w:hAnsi="Times New Roman"/>
                <w:sz w:val="24"/>
                <w:szCs w:val="24"/>
              </w:rPr>
            </w:pPr>
          </w:p>
        </w:tc>
        <w:tc>
          <w:tcPr>
            <w:tcW w:w="2269" w:type="dxa"/>
            <w:tcBorders>
              <w:top w:val="nil"/>
              <w:left w:val="nil"/>
              <w:bottom w:val="nil"/>
              <w:right w:val="nil"/>
            </w:tcBorders>
            <w:vAlign w:val="center"/>
          </w:tcPr>
          <w:p w14:paraId="6B813110" w14:textId="77777777" w:rsidR="00BB67B8" w:rsidRPr="00BB67B8" w:rsidRDefault="00BB67B8" w:rsidP="00BB67B8">
            <w:pPr>
              <w:pStyle w:val="HTMLPreformatted"/>
              <w:jc w:val="center"/>
              <w:rPr>
                <w:rFonts w:ascii="Times New Roman" w:hAnsi="Times New Roman"/>
                <w:sz w:val="16"/>
                <w:szCs w:val="16"/>
              </w:rPr>
            </w:pPr>
          </w:p>
        </w:tc>
      </w:tr>
      <w:tr w:rsidR="00BB67B8" w14:paraId="5D921C7A" w14:textId="77777777" w:rsidTr="005666E5">
        <w:tc>
          <w:tcPr>
            <w:tcW w:w="2660" w:type="dxa"/>
            <w:tcBorders>
              <w:top w:val="nil"/>
              <w:left w:val="nil"/>
              <w:bottom w:val="nil"/>
              <w:right w:val="nil"/>
            </w:tcBorders>
          </w:tcPr>
          <w:p w14:paraId="0D1BE39B" w14:textId="77777777" w:rsidR="00BB67B8" w:rsidRDefault="00BB67B8" w:rsidP="00F05D0E">
            <w:pPr>
              <w:pStyle w:val="HTMLPreformatted"/>
              <w:rPr>
                <w:rFonts w:ascii="Times New Roman" w:hAnsi="Times New Roman"/>
                <w:sz w:val="24"/>
                <w:szCs w:val="24"/>
              </w:rPr>
            </w:pPr>
          </w:p>
        </w:tc>
        <w:tc>
          <w:tcPr>
            <w:tcW w:w="1258" w:type="dxa"/>
            <w:tcBorders>
              <w:top w:val="nil"/>
              <w:left w:val="nil"/>
              <w:bottom w:val="nil"/>
              <w:right w:val="nil"/>
            </w:tcBorders>
          </w:tcPr>
          <w:p w14:paraId="01F76CA8" w14:textId="77777777" w:rsidR="00BB67B8" w:rsidRDefault="00BB67B8" w:rsidP="00F05D0E">
            <w:pPr>
              <w:pStyle w:val="HTMLPreformatted"/>
              <w:rPr>
                <w:rFonts w:ascii="Times New Roman" w:hAnsi="Times New Roman"/>
                <w:sz w:val="24"/>
                <w:szCs w:val="24"/>
              </w:rPr>
            </w:pPr>
          </w:p>
        </w:tc>
        <w:tc>
          <w:tcPr>
            <w:tcW w:w="2569" w:type="dxa"/>
            <w:tcBorders>
              <w:top w:val="nil"/>
              <w:left w:val="nil"/>
              <w:bottom w:val="nil"/>
              <w:right w:val="nil"/>
            </w:tcBorders>
          </w:tcPr>
          <w:p w14:paraId="0C10171E" w14:textId="77777777" w:rsidR="00BB67B8" w:rsidRDefault="00BB67B8" w:rsidP="00F05D0E">
            <w:pPr>
              <w:pStyle w:val="HTMLPreformatted"/>
              <w:rPr>
                <w:rFonts w:ascii="Times New Roman" w:hAnsi="Times New Roman"/>
                <w:sz w:val="24"/>
                <w:szCs w:val="24"/>
              </w:rPr>
            </w:pPr>
          </w:p>
        </w:tc>
        <w:tc>
          <w:tcPr>
            <w:tcW w:w="1350" w:type="dxa"/>
            <w:tcBorders>
              <w:top w:val="nil"/>
              <w:left w:val="nil"/>
              <w:bottom w:val="nil"/>
              <w:right w:val="nil"/>
            </w:tcBorders>
          </w:tcPr>
          <w:p w14:paraId="60538236" w14:textId="77777777" w:rsidR="00BB67B8" w:rsidRDefault="00BB67B8" w:rsidP="00F05D0E">
            <w:pPr>
              <w:pStyle w:val="HTMLPreformatted"/>
              <w:rPr>
                <w:rFonts w:ascii="Times New Roman" w:hAnsi="Times New Roman"/>
                <w:sz w:val="24"/>
                <w:szCs w:val="24"/>
              </w:rPr>
            </w:pPr>
          </w:p>
        </w:tc>
        <w:tc>
          <w:tcPr>
            <w:tcW w:w="2619" w:type="dxa"/>
            <w:tcBorders>
              <w:top w:val="nil"/>
              <w:left w:val="nil"/>
              <w:bottom w:val="nil"/>
              <w:right w:val="nil"/>
            </w:tcBorders>
          </w:tcPr>
          <w:p w14:paraId="7EB737CE" w14:textId="77777777" w:rsidR="00BB67B8" w:rsidRDefault="00BB67B8" w:rsidP="00F05D0E">
            <w:pPr>
              <w:pStyle w:val="HTMLPreformatted"/>
              <w:rPr>
                <w:rFonts w:ascii="Times New Roman" w:hAnsi="Times New Roman"/>
                <w:sz w:val="24"/>
                <w:szCs w:val="24"/>
              </w:rPr>
            </w:pPr>
          </w:p>
        </w:tc>
        <w:tc>
          <w:tcPr>
            <w:tcW w:w="992" w:type="dxa"/>
            <w:tcBorders>
              <w:top w:val="nil"/>
              <w:left w:val="nil"/>
              <w:bottom w:val="nil"/>
              <w:right w:val="nil"/>
            </w:tcBorders>
          </w:tcPr>
          <w:p w14:paraId="55E4E7D3" w14:textId="77777777" w:rsidR="00BB67B8" w:rsidRDefault="00BB67B8"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499E6B95" w14:textId="77777777" w:rsidR="00BB67B8" w:rsidRPr="00BB67B8" w:rsidRDefault="00BB67B8" w:rsidP="00BB67B8">
            <w:pPr>
              <w:pStyle w:val="HTMLPreformatted"/>
              <w:jc w:val="center"/>
              <w:rPr>
                <w:rFonts w:ascii="Times New Roman" w:hAnsi="Times New Roman"/>
                <w:sz w:val="16"/>
                <w:szCs w:val="16"/>
              </w:rPr>
            </w:pPr>
          </w:p>
        </w:tc>
      </w:tr>
      <w:tr w:rsidR="001A4328" w14:paraId="2D726670" w14:textId="77777777" w:rsidTr="005666E5">
        <w:tc>
          <w:tcPr>
            <w:tcW w:w="2660" w:type="dxa"/>
            <w:tcBorders>
              <w:top w:val="nil"/>
              <w:left w:val="nil"/>
              <w:bottom w:val="nil"/>
              <w:right w:val="nil"/>
            </w:tcBorders>
          </w:tcPr>
          <w:p w14:paraId="495B5CFF" w14:textId="77777777" w:rsidR="00BB67B8" w:rsidRPr="00BB67B8" w:rsidRDefault="00BB67B8" w:rsidP="00F05D0E">
            <w:pPr>
              <w:pStyle w:val="HTMLPreformatted"/>
              <w:rPr>
                <w:rFonts w:ascii="Times New Roman" w:hAnsi="Times New Roman"/>
                <w:sz w:val="16"/>
                <w:szCs w:val="16"/>
              </w:rPr>
            </w:pPr>
            <w:r w:rsidRPr="00BB67B8">
              <w:rPr>
                <w:rFonts w:ascii="Times New Roman" w:hAnsi="Times New Roman"/>
                <w:sz w:val="16"/>
                <w:szCs w:val="16"/>
              </w:rPr>
              <w:t>(Pareigos, vardas, pavardė)</w:t>
            </w:r>
          </w:p>
        </w:tc>
        <w:tc>
          <w:tcPr>
            <w:tcW w:w="1258" w:type="dxa"/>
            <w:tcBorders>
              <w:top w:val="nil"/>
              <w:left w:val="nil"/>
              <w:bottom w:val="nil"/>
              <w:right w:val="nil"/>
            </w:tcBorders>
          </w:tcPr>
          <w:p w14:paraId="510B72F6" w14:textId="77777777" w:rsidR="00BB67B8" w:rsidRDefault="00BB67B8" w:rsidP="00F05D0E">
            <w:pPr>
              <w:pStyle w:val="HTMLPreformatted"/>
              <w:rPr>
                <w:rFonts w:ascii="Times New Roman" w:hAnsi="Times New Roman"/>
                <w:sz w:val="24"/>
                <w:szCs w:val="24"/>
              </w:rPr>
            </w:pPr>
          </w:p>
        </w:tc>
        <w:tc>
          <w:tcPr>
            <w:tcW w:w="2569" w:type="dxa"/>
            <w:tcBorders>
              <w:top w:val="nil"/>
              <w:left w:val="nil"/>
              <w:bottom w:val="nil"/>
              <w:right w:val="nil"/>
            </w:tcBorders>
          </w:tcPr>
          <w:p w14:paraId="3F46166B" w14:textId="77777777" w:rsidR="00BB67B8" w:rsidRDefault="00BB67B8" w:rsidP="00F05D0E">
            <w:pPr>
              <w:pStyle w:val="HTMLPreformatted"/>
              <w:rPr>
                <w:rFonts w:ascii="Times New Roman" w:hAnsi="Times New Roman"/>
                <w:sz w:val="24"/>
                <w:szCs w:val="24"/>
              </w:rPr>
            </w:pPr>
          </w:p>
        </w:tc>
        <w:tc>
          <w:tcPr>
            <w:tcW w:w="1350" w:type="dxa"/>
            <w:tcBorders>
              <w:top w:val="nil"/>
              <w:left w:val="nil"/>
              <w:bottom w:val="nil"/>
              <w:right w:val="nil"/>
            </w:tcBorders>
          </w:tcPr>
          <w:p w14:paraId="7ED6D28C" w14:textId="77777777" w:rsidR="00BB67B8" w:rsidRDefault="00BB67B8" w:rsidP="00F05D0E">
            <w:pPr>
              <w:pStyle w:val="HTMLPreformatted"/>
              <w:rPr>
                <w:rFonts w:ascii="Times New Roman" w:hAnsi="Times New Roman"/>
                <w:sz w:val="24"/>
                <w:szCs w:val="24"/>
              </w:rPr>
            </w:pPr>
          </w:p>
        </w:tc>
        <w:tc>
          <w:tcPr>
            <w:tcW w:w="2619" w:type="dxa"/>
            <w:tcBorders>
              <w:top w:val="nil"/>
              <w:left w:val="nil"/>
              <w:bottom w:val="nil"/>
              <w:right w:val="nil"/>
            </w:tcBorders>
          </w:tcPr>
          <w:p w14:paraId="1258303C" w14:textId="77777777" w:rsidR="00BB67B8" w:rsidRDefault="00BB67B8" w:rsidP="00F05D0E">
            <w:pPr>
              <w:pStyle w:val="HTMLPreformatted"/>
              <w:rPr>
                <w:rFonts w:ascii="Times New Roman" w:hAnsi="Times New Roman"/>
                <w:sz w:val="24"/>
                <w:szCs w:val="24"/>
              </w:rPr>
            </w:pPr>
          </w:p>
        </w:tc>
        <w:tc>
          <w:tcPr>
            <w:tcW w:w="992" w:type="dxa"/>
            <w:tcBorders>
              <w:top w:val="nil"/>
              <w:left w:val="nil"/>
              <w:bottom w:val="nil"/>
              <w:right w:val="nil"/>
            </w:tcBorders>
          </w:tcPr>
          <w:p w14:paraId="5C3F2C83" w14:textId="77777777" w:rsidR="00BB67B8" w:rsidRDefault="00BB67B8"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7E9B78B3" w14:textId="77777777" w:rsidR="00BB67B8" w:rsidRPr="00BB67B8" w:rsidRDefault="00BB67B8" w:rsidP="00BB67B8">
            <w:pPr>
              <w:pStyle w:val="HTMLPreformatted"/>
              <w:jc w:val="center"/>
              <w:rPr>
                <w:rFonts w:ascii="Times New Roman" w:hAnsi="Times New Roman"/>
                <w:sz w:val="16"/>
                <w:szCs w:val="16"/>
              </w:rPr>
            </w:pPr>
          </w:p>
        </w:tc>
      </w:tr>
    </w:tbl>
    <w:p w14:paraId="18D09076" w14:textId="77777777" w:rsidR="00B459B9" w:rsidRDefault="00B459B9" w:rsidP="00F05D0E">
      <w:pPr>
        <w:pStyle w:val="HTMLPreformatted"/>
        <w:rPr>
          <w:rFonts w:ascii="Times New Roman" w:hAnsi="Times New Roman" w:cs="Times New Roman"/>
          <w:b/>
          <w:sz w:val="18"/>
          <w:szCs w:val="18"/>
        </w:rPr>
      </w:pPr>
    </w:p>
    <w:p w14:paraId="1442B412" w14:textId="77777777" w:rsidR="00776494" w:rsidRPr="00B459B9" w:rsidRDefault="00B459B9" w:rsidP="00F05D0E">
      <w:pPr>
        <w:pStyle w:val="HTMLPreformatted"/>
        <w:rPr>
          <w:rFonts w:ascii="Times New Roman" w:hAnsi="Times New Roman" w:cs="Times New Roman"/>
        </w:rPr>
      </w:pPr>
      <w:r w:rsidRPr="00B459B9">
        <w:rPr>
          <w:rFonts w:ascii="Times New Roman" w:hAnsi="Times New Roman" w:cs="Times New Roman"/>
          <w:b/>
        </w:rPr>
        <w:t>Pastaba:</w:t>
      </w:r>
      <w:r w:rsidRPr="00B459B9">
        <w:rPr>
          <w:rFonts w:ascii="Times New Roman" w:hAnsi="Times New Roman" w:cs="Times New Roman"/>
        </w:rPr>
        <w:t xml:space="preserve"> prekes prašome pristatyti į Nacionalinės visuomenės sveikatos priežiūros laboratorijos sandėlį, adresu Žolyno g. 36, II korp., Vilnius, tel. (8 5) 210 5491.</w:t>
      </w:r>
    </w:p>
    <w:p w14:paraId="5E02C8AA" w14:textId="77777777" w:rsidR="00B459B9" w:rsidRPr="00B459B9" w:rsidRDefault="00B459B9" w:rsidP="00F05D0E">
      <w:pPr>
        <w:pStyle w:val="HTMLPreformatted"/>
        <w:rPr>
          <w:rFonts w:ascii="Times New Roman" w:hAnsi="Times New Roman" w:cs="Times New Roman"/>
        </w:rPr>
      </w:pPr>
      <w:r w:rsidRPr="00B459B9">
        <w:rPr>
          <w:rFonts w:ascii="Times New Roman" w:hAnsi="Times New Roman" w:cs="Times New Roman"/>
        </w:rPr>
        <w:t>Prekių pristatymo laikas: I-IV 7.30 - 16.15 val., V 7.30 - 15.00 val. Pietų pertrauka: 11.30 – 12.00 val.</w:t>
      </w:r>
    </w:p>
    <w:p w14:paraId="2BD90F74" w14:textId="77777777" w:rsidR="006118FB" w:rsidRPr="005A18AE" w:rsidRDefault="006118FB" w:rsidP="00B459B9">
      <w:pPr>
        <w:spacing w:after="0" w:line="240" w:lineRule="auto"/>
        <w:ind w:right="-178"/>
        <w:jc w:val="center"/>
        <w:rPr>
          <w:szCs w:val="24"/>
        </w:rPr>
      </w:pPr>
    </w:p>
    <w:sectPr w:rsidR="006118FB" w:rsidRPr="005A18AE" w:rsidSect="004D316E">
      <w:pgSz w:w="15840" w:h="12240" w:orient="landscape" w:code="1"/>
      <w:pgMar w:top="1134" w:right="1134" w:bottom="567" w:left="1134" w:header="709"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0B7A3" w14:textId="77777777" w:rsidR="003065A2" w:rsidRDefault="003065A2" w:rsidP="0065288F">
      <w:pPr>
        <w:spacing w:after="0" w:line="240" w:lineRule="auto"/>
      </w:pPr>
      <w:r>
        <w:separator/>
      </w:r>
    </w:p>
  </w:endnote>
  <w:endnote w:type="continuationSeparator" w:id="0">
    <w:p w14:paraId="6C411B04" w14:textId="77777777" w:rsidR="003065A2" w:rsidRDefault="003065A2" w:rsidP="00652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charset w:val="BA"/>
    <w:family w:val="roman"/>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DB05E" w14:textId="77777777" w:rsidR="00AD14F3" w:rsidRDefault="00C57CD4" w:rsidP="00C92B39">
    <w:pPr>
      <w:pStyle w:val="Footer"/>
      <w:framePr w:wrap="around" w:vAnchor="text" w:hAnchor="margin" w:xAlign="center" w:y="1"/>
      <w:rPr>
        <w:rStyle w:val="PageNumber"/>
      </w:rPr>
    </w:pPr>
    <w:r>
      <w:rPr>
        <w:rStyle w:val="PageNumber"/>
      </w:rPr>
      <w:fldChar w:fldCharType="begin"/>
    </w:r>
    <w:r w:rsidR="00AD14F3">
      <w:rPr>
        <w:rStyle w:val="PageNumber"/>
      </w:rPr>
      <w:instrText xml:space="preserve">PAGE  </w:instrText>
    </w:r>
    <w:r>
      <w:rPr>
        <w:rStyle w:val="PageNumber"/>
      </w:rPr>
      <w:fldChar w:fldCharType="end"/>
    </w:r>
  </w:p>
  <w:p w14:paraId="2573DA38" w14:textId="77777777" w:rsidR="00AD14F3" w:rsidRDefault="00AD14F3" w:rsidP="00C92B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259F0" w14:textId="77777777" w:rsidR="00AD14F3" w:rsidRDefault="00AD14F3" w:rsidP="00C92B39">
    <w:pPr>
      <w:pStyle w:val="Footer"/>
      <w:framePr w:wrap="around" w:vAnchor="text" w:hAnchor="margin" w:xAlign="center" w:y="1"/>
      <w:rPr>
        <w:rStyle w:val="PageNumber"/>
      </w:rPr>
    </w:pPr>
  </w:p>
  <w:p w14:paraId="140123EE" w14:textId="77777777" w:rsidR="00AD14F3" w:rsidRDefault="00AD14F3" w:rsidP="0060253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3FE6E" w14:textId="77777777" w:rsidR="00AD14F3" w:rsidRPr="00EE3D20" w:rsidRDefault="00AD14F3" w:rsidP="00C92B3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7FE680" w14:textId="77777777" w:rsidR="003065A2" w:rsidRDefault="003065A2" w:rsidP="0065288F">
      <w:pPr>
        <w:spacing w:after="0" w:line="240" w:lineRule="auto"/>
      </w:pPr>
      <w:r>
        <w:separator/>
      </w:r>
    </w:p>
  </w:footnote>
  <w:footnote w:type="continuationSeparator" w:id="0">
    <w:p w14:paraId="2BEF0DB2" w14:textId="77777777" w:rsidR="003065A2" w:rsidRDefault="003065A2" w:rsidP="00652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76591B5"/>
    <w:multiLevelType w:val="hybridMultilevel"/>
    <w:tmpl w:val="B2B6EA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073DFA"/>
    <w:multiLevelType w:val="multilevel"/>
    <w:tmpl w:val="D4F0AA88"/>
    <w:lvl w:ilvl="0">
      <w:start w:val="79"/>
      <w:numFmt w:val="decimal"/>
      <w:lvlText w:val="%1."/>
      <w:lvlJc w:val="left"/>
      <w:pPr>
        <w:ind w:left="480" w:hanging="480"/>
      </w:pPr>
      <w:rPr>
        <w:rFonts w:hint="default"/>
        <w:i w:val="0"/>
        <w:sz w:val="24"/>
        <w:szCs w:val="24"/>
      </w:rPr>
    </w:lvl>
    <w:lvl w:ilvl="1">
      <w:start w:val="1"/>
      <w:numFmt w:val="decimal"/>
      <w:lvlText w:val="%1.%2."/>
      <w:lvlJc w:val="left"/>
      <w:pPr>
        <w:ind w:left="1191" w:hanging="480"/>
      </w:pPr>
      <w:rPr>
        <w:rFonts w:hint="default"/>
        <w:sz w:val="24"/>
        <w:szCs w:val="24"/>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 w15:restartNumberingAfterBreak="0">
    <w:nsid w:val="074E7036"/>
    <w:multiLevelType w:val="multilevel"/>
    <w:tmpl w:val="11F4FA34"/>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98E411A"/>
    <w:multiLevelType w:val="hybridMultilevel"/>
    <w:tmpl w:val="85C43644"/>
    <w:lvl w:ilvl="0" w:tplc="787A564C">
      <w:start w:val="24"/>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912D05"/>
    <w:multiLevelType w:val="hybridMultilevel"/>
    <w:tmpl w:val="26C84508"/>
    <w:lvl w:ilvl="0" w:tplc="21E47990">
      <w:start w:val="6"/>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0AA10017"/>
    <w:multiLevelType w:val="multilevel"/>
    <w:tmpl w:val="A0D0E0D0"/>
    <w:lvl w:ilvl="0">
      <w:start w:val="48"/>
      <w:numFmt w:val="decimal"/>
      <w:lvlText w:val="%1."/>
      <w:lvlJc w:val="left"/>
      <w:pPr>
        <w:ind w:left="1601" w:hanging="360"/>
      </w:pPr>
      <w:rPr>
        <w:rFonts w:hint="default"/>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6" w15:restartNumberingAfterBreak="0">
    <w:nsid w:val="0D9005A1"/>
    <w:multiLevelType w:val="multilevel"/>
    <w:tmpl w:val="00008142"/>
    <w:lvl w:ilvl="0">
      <w:start w:val="6"/>
      <w:numFmt w:val="decimal"/>
      <w:lvlText w:val="%1."/>
      <w:lvlJc w:val="left"/>
      <w:pPr>
        <w:ind w:left="360" w:hanging="360"/>
      </w:pPr>
      <w:rPr>
        <w:rFonts w:eastAsia="Times New Roman" w:hint="default"/>
        <w:color w:val="000000"/>
      </w:rPr>
    </w:lvl>
    <w:lvl w:ilvl="1">
      <w:start w:val="1"/>
      <w:numFmt w:val="decimal"/>
      <w:lvlText w:val="%1.%2."/>
      <w:lvlJc w:val="left"/>
      <w:pPr>
        <w:ind w:left="5606" w:hanging="360"/>
      </w:pPr>
      <w:rPr>
        <w:rFonts w:eastAsia="Times New Roman" w:hint="default"/>
        <w:color w:val="000000"/>
      </w:rPr>
    </w:lvl>
    <w:lvl w:ilvl="2">
      <w:start w:val="1"/>
      <w:numFmt w:val="decimal"/>
      <w:lvlText w:val="%1.%2.%3."/>
      <w:lvlJc w:val="left"/>
      <w:pPr>
        <w:ind w:left="1713" w:hanging="720"/>
      </w:pPr>
      <w:rPr>
        <w:rFonts w:eastAsia="Times New Roman" w:hint="default"/>
        <w:color w:val="000000"/>
      </w:rPr>
    </w:lvl>
    <w:lvl w:ilvl="3">
      <w:start w:val="1"/>
      <w:numFmt w:val="decimal"/>
      <w:lvlText w:val="%1.%2.%3.%4."/>
      <w:lvlJc w:val="left"/>
      <w:pPr>
        <w:ind w:left="1800" w:hanging="72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2880" w:hanging="108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3960" w:hanging="1440"/>
      </w:pPr>
      <w:rPr>
        <w:rFonts w:eastAsia="Times New Roman" w:hint="default"/>
        <w:color w:val="000000"/>
      </w:rPr>
    </w:lvl>
    <w:lvl w:ilvl="8">
      <w:start w:val="1"/>
      <w:numFmt w:val="decimal"/>
      <w:lvlText w:val="%1.%2.%3.%4.%5.%6.%7.%8.%9."/>
      <w:lvlJc w:val="left"/>
      <w:pPr>
        <w:ind w:left="4680" w:hanging="1800"/>
      </w:pPr>
      <w:rPr>
        <w:rFonts w:eastAsia="Times New Roman" w:hint="default"/>
        <w:color w:val="000000"/>
      </w:rPr>
    </w:lvl>
  </w:abstractNum>
  <w:abstractNum w:abstractNumId="7" w15:restartNumberingAfterBreak="0">
    <w:nsid w:val="0DC323BF"/>
    <w:multiLevelType w:val="multilevel"/>
    <w:tmpl w:val="50FE9D38"/>
    <w:lvl w:ilvl="0">
      <w:start w:val="1"/>
      <w:numFmt w:val="decimal"/>
      <w:lvlText w:val="%1."/>
      <w:lvlJc w:val="left"/>
      <w:pPr>
        <w:ind w:left="480" w:hanging="480"/>
      </w:pPr>
      <w:rPr>
        <w:rFonts w:hint="default"/>
        <w:b/>
      </w:rPr>
    </w:lvl>
    <w:lvl w:ilvl="1">
      <w:start w:val="1"/>
      <w:numFmt w:val="decimal"/>
      <w:lvlText w:val="%2."/>
      <w:lvlJc w:val="left"/>
      <w:pPr>
        <w:ind w:left="906" w:hanging="480"/>
      </w:pPr>
      <w:rPr>
        <w:rFonts w:ascii="Times New Roman" w:eastAsia="Calibri" w:hAnsi="Times New Roman" w:cs="Times New Roman"/>
        <w:b w:val="0"/>
        <w:i w:val="0"/>
        <w:sz w:val="24"/>
        <w:szCs w:val="24"/>
      </w:rPr>
    </w:lvl>
    <w:lvl w:ilvl="2">
      <w:start w:val="1"/>
      <w:numFmt w:val="decimal"/>
      <w:lvlText w:val="%1.%2.%3."/>
      <w:lvlJc w:val="left"/>
      <w:pPr>
        <w:ind w:left="1855"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10B658D6"/>
    <w:multiLevelType w:val="hybridMultilevel"/>
    <w:tmpl w:val="81A2C1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F54BD2"/>
    <w:multiLevelType w:val="hybridMultilevel"/>
    <w:tmpl w:val="543E5288"/>
    <w:lvl w:ilvl="0" w:tplc="EAE26206">
      <w:start w:val="19"/>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5D968A7"/>
    <w:multiLevelType w:val="hybridMultilevel"/>
    <w:tmpl w:val="6560846A"/>
    <w:lvl w:ilvl="0" w:tplc="C7CC71A0">
      <w:start w:val="1"/>
      <w:numFmt w:val="decimal"/>
      <w:lvlText w:val="%1."/>
      <w:lvlJc w:val="left"/>
      <w:pPr>
        <w:tabs>
          <w:tab w:val="num" w:pos="1070"/>
        </w:tabs>
        <w:ind w:left="1070" w:hanging="360"/>
      </w:pPr>
      <w:rPr>
        <w:rFonts w:hint="default"/>
        <w:b w:val="0"/>
        <w:color w:val="auto"/>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BA410E"/>
    <w:multiLevelType w:val="hybridMultilevel"/>
    <w:tmpl w:val="85C43644"/>
    <w:lvl w:ilvl="0" w:tplc="787A564C">
      <w:start w:val="24"/>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94E70F7"/>
    <w:multiLevelType w:val="multilevel"/>
    <w:tmpl w:val="F83E0082"/>
    <w:lvl w:ilvl="0">
      <w:start w:val="1"/>
      <w:numFmt w:val="decimal"/>
      <w:lvlText w:val="%1."/>
      <w:lvlJc w:val="left"/>
      <w:pPr>
        <w:ind w:left="1353" w:hanging="360"/>
      </w:pPr>
      <w:rPr>
        <w:b/>
      </w:rPr>
    </w:lvl>
    <w:lvl w:ilvl="1">
      <w:start w:val="1"/>
      <w:numFmt w:val="decimal"/>
      <w:lvlText w:val="%1.%2."/>
      <w:lvlJc w:val="left"/>
      <w:pPr>
        <w:ind w:left="2134" w:hanging="432"/>
      </w:pPr>
    </w:lvl>
    <w:lvl w:ilvl="2">
      <w:start w:val="1"/>
      <w:numFmt w:val="decimal"/>
      <w:lvlText w:val="%1.%2.%3."/>
      <w:lvlJc w:val="left"/>
      <w:pPr>
        <w:ind w:left="2217"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4" w15:restartNumberingAfterBreak="0">
    <w:nsid w:val="207B3552"/>
    <w:multiLevelType w:val="hybridMultilevel"/>
    <w:tmpl w:val="8AF4569E"/>
    <w:lvl w:ilvl="0" w:tplc="531CB38E">
      <w:start w:val="1"/>
      <w:numFmt w:val="decimal"/>
      <w:lvlText w:val="2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57186F"/>
    <w:multiLevelType w:val="hybridMultilevel"/>
    <w:tmpl w:val="2AD46206"/>
    <w:lvl w:ilvl="0" w:tplc="B54A8600">
      <w:start w:val="36"/>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EF7AB9"/>
    <w:multiLevelType w:val="hybridMultilevel"/>
    <w:tmpl w:val="D1A8B0DA"/>
    <w:lvl w:ilvl="0" w:tplc="18CA5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2E7F6B0E"/>
    <w:multiLevelType w:val="hybridMultilevel"/>
    <w:tmpl w:val="8ED6555E"/>
    <w:lvl w:ilvl="0" w:tplc="D076E666">
      <w:start w:val="16"/>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822D0E"/>
    <w:multiLevelType w:val="multilevel"/>
    <w:tmpl w:val="3E5CA008"/>
    <w:lvl w:ilvl="0">
      <w:start w:val="6"/>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30F56C56"/>
    <w:multiLevelType w:val="multilevel"/>
    <w:tmpl w:val="D2745D48"/>
    <w:lvl w:ilvl="0">
      <w:start w:val="2"/>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1288"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5716527"/>
    <w:multiLevelType w:val="hybridMultilevel"/>
    <w:tmpl w:val="87A449EC"/>
    <w:lvl w:ilvl="0" w:tplc="3BF6BB2E">
      <w:start w:val="17"/>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B11691"/>
    <w:multiLevelType w:val="hybridMultilevel"/>
    <w:tmpl w:val="FC92016E"/>
    <w:lvl w:ilvl="0" w:tplc="2F564340">
      <w:start w:val="34"/>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B796243"/>
    <w:multiLevelType w:val="hybridMultilevel"/>
    <w:tmpl w:val="81200D46"/>
    <w:lvl w:ilvl="0" w:tplc="6DAA6C6A">
      <w:start w:val="4"/>
      <w:numFmt w:val="decimal"/>
      <w:lvlText w:val="%1)"/>
      <w:lvlJc w:val="left"/>
      <w:pPr>
        <w:ind w:left="1601" w:hanging="360"/>
      </w:pPr>
      <w:rPr>
        <w:rFonts w:hint="default"/>
      </w:rPr>
    </w:lvl>
    <w:lvl w:ilvl="1" w:tplc="04270019">
      <w:start w:val="1"/>
      <w:numFmt w:val="lowerLetter"/>
      <w:lvlText w:val="%2."/>
      <w:lvlJc w:val="left"/>
      <w:pPr>
        <w:ind w:left="2321" w:hanging="360"/>
      </w:pPr>
    </w:lvl>
    <w:lvl w:ilvl="2" w:tplc="0427001B" w:tentative="1">
      <w:start w:val="1"/>
      <w:numFmt w:val="lowerRoman"/>
      <w:lvlText w:val="%3."/>
      <w:lvlJc w:val="right"/>
      <w:pPr>
        <w:ind w:left="3041" w:hanging="180"/>
      </w:pPr>
    </w:lvl>
    <w:lvl w:ilvl="3" w:tplc="0427000F" w:tentative="1">
      <w:start w:val="1"/>
      <w:numFmt w:val="decimal"/>
      <w:lvlText w:val="%4."/>
      <w:lvlJc w:val="left"/>
      <w:pPr>
        <w:ind w:left="3761" w:hanging="360"/>
      </w:pPr>
    </w:lvl>
    <w:lvl w:ilvl="4" w:tplc="04270019" w:tentative="1">
      <w:start w:val="1"/>
      <w:numFmt w:val="lowerLetter"/>
      <w:lvlText w:val="%5."/>
      <w:lvlJc w:val="left"/>
      <w:pPr>
        <w:ind w:left="4481" w:hanging="360"/>
      </w:pPr>
    </w:lvl>
    <w:lvl w:ilvl="5" w:tplc="0427001B" w:tentative="1">
      <w:start w:val="1"/>
      <w:numFmt w:val="lowerRoman"/>
      <w:lvlText w:val="%6."/>
      <w:lvlJc w:val="right"/>
      <w:pPr>
        <w:ind w:left="5201" w:hanging="180"/>
      </w:pPr>
    </w:lvl>
    <w:lvl w:ilvl="6" w:tplc="0427000F" w:tentative="1">
      <w:start w:val="1"/>
      <w:numFmt w:val="decimal"/>
      <w:lvlText w:val="%7."/>
      <w:lvlJc w:val="left"/>
      <w:pPr>
        <w:ind w:left="5921" w:hanging="360"/>
      </w:pPr>
    </w:lvl>
    <w:lvl w:ilvl="7" w:tplc="04270019" w:tentative="1">
      <w:start w:val="1"/>
      <w:numFmt w:val="lowerLetter"/>
      <w:lvlText w:val="%8."/>
      <w:lvlJc w:val="left"/>
      <w:pPr>
        <w:ind w:left="6641" w:hanging="360"/>
      </w:pPr>
    </w:lvl>
    <w:lvl w:ilvl="8" w:tplc="0427001B" w:tentative="1">
      <w:start w:val="1"/>
      <w:numFmt w:val="lowerRoman"/>
      <w:lvlText w:val="%9."/>
      <w:lvlJc w:val="right"/>
      <w:pPr>
        <w:ind w:left="7361" w:hanging="180"/>
      </w:pPr>
    </w:lvl>
  </w:abstractNum>
  <w:abstractNum w:abstractNumId="24" w15:restartNumberingAfterBreak="0">
    <w:nsid w:val="3E422F50"/>
    <w:multiLevelType w:val="multilevel"/>
    <w:tmpl w:val="6D8E4F8E"/>
    <w:lvl w:ilvl="0">
      <w:start w:val="28"/>
      <w:numFmt w:val="decimal"/>
      <w:lvlText w:val="%1."/>
      <w:lvlJc w:val="left"/>
      <w:pPr>
        <w:ind w:left="1601" w:hanging="360"/>
      </w:pPr>
      <w:rPr>
        <w:rFonts w:hint="default"/>
        <w:b w:val="0"/>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25" w15:restartNumberingAfterBreak="0">
    <w:nsid w:val="3F6A0452"/>
    <w:multiLevelType w:val="hybridMultilevel"/>
    <w:tmpl w:val="DFC62CAE"/>
    <w:lvl w:ilvl="0" w:tplc="89BC92C4">
      <w:start w:val="1"/>
      <w:numFmt w:val="decimal"/>
      <w:lvlText w:val="%1)"/>
      <w:lvlJc w:val="left"/>
      <w:pPr>
        <w:ind w:left="1095" w:hanging="7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741318"/>
    <w:multiLevelType w:val="multilevel"/>
    <w:tmpl w:val="F83E0082"/>
    <w:lvl w:ilvl="0">
      <w:start w:val="1"/>
      <w:numFmt w:val="decimal"/>
      <w:lvlText w:val="%1."/>
      <w:lvlJc w:val="left"/>
      <w:pPr>
        <w:ind w:left="1353" w:hanging="360"/>
      </w:pPr>
      <w:rPr>
        <w:b/>
      </w:rPr>
    </w:lvl>
    <w:lvl w:ilvl="1">
      <w:start w:val="1"/>
      <w:numFmt w:val="decimal"/>
      <w:lvlText w:val="%1.%2."/>
      <w:lvlJc w:val="left"/>
      <w:pPr>
        <w:ind w:left="2134" w:hanging="432"/>
      </w:pPr>
    </w:lvl>
    <w:lvl w:ilvl="2">
      <w:start w:val="1"/>
      <w:numFmt w:val="decimal"/>
      <w:lvlText w:val="%1.%2.%3."/>
      <w:lvlJc w:val="left"/>
      <w:pPr>
        <w:ind w:left="2217"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8" w15:restartNumberingAfterBreak="0">
    <w:nsid w:val="42A2773E"/>
    <w:multiLevelType w:val="multilevel"/>
    <w:tmpl w:val="A33A812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475434DC"/>
    <w:multiLevelType w:val="hybridMultilevel"/>
    <w:tmpl w:val="3A624092"/>
    <w:lvl w:ilvl="0" w:tplc="531CB38E">
      <w:start w:val="1"/>
      <w:numFmt w:val="decimal"/>
      <w:lvlText w:val="20.%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0" w15:restartNumberingAfterBreak="0">
    <w:nsid w:val="4A0745D3"/>
    <w:multiLevelType w:val="hybridMultilevel"/>
    <w:tmpl w:val="CFB03CD0"/>
    <w:lvl w:ilvl="0" w:tplc="05AC1B7C">
      <w:start w:val="3"/>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3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C300839"/>
    <w:multiLevelType w:val="multilevel"/>
    <w:tmpl w:val="9CB416C8"/>
    <w:lvl w:ilvl="0">
      <w:start w:val="1"/>
      <w:numFmt w:val="decimal"/>
      <w:lvlText w:val="%1."/>
      <w:lvlJc w:val="left"/>
      <w:pPr>
        <w:ind w:left="480" w:hanging="480"/>
      </w:pPr>
      <w:rPr>
        <w:rFonts w:hint="default"/>
        <w:b/>
      </w:rPr>
    </w:lvl>
    <w:lvl w:ilvl="1">
      <w:start w:val="12"/>
      <w:numFmt w:val="decimal"/>
      <w:lvlText w:val="%2."/>
      <w:lvlJc w:val="left"/>
      <w:pPr>
        <w:ind w:left="906" w:hanging="480"/>
      </w:pPr>
      <w:rPr>
        <w:rFonts w:ascii="Times New Roman" w:eastAsia="Calibri" w:hAnsi="Times New Roman" w:cs="Times New Roman" w:hint="default"/>
        <w:b w:val="0"/>
        <w:i w:val="0"/>
        <w:sz w:val="24"/>
        <w:szCs w:val="24"/>
      </w:rPr>
    </w:lvl>
    <w:lvl w:ilvl="2">
      <w:start w:val="1"/>
      <w:numFmt w:val="decimal"/>
      <w:lvlText w:val="%1.%2.%3."/>
      <w:lvlJc w:val="left"/>
      <w:pPr>
        <w:ind w:left="1855"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15:restartNumberingAfterBreak="0">
    <w:nsid w:val="4F801DC6"/>
    <w:multiLevelType w:val="multilevel"/>
    <w:tmpl w:val="D46EF6AE"/>
    <w:lvl w:ilvl="0">
      <w:start w:val="2"/>
      <w:numFmt w:val="decimal"/>
      <w:lvlText w:val="%1."/>
      <w:lvlJc w:val="left"/>
      <w:pPr>
        <w:ind w:left="360" w:hanging="360"/>
      </w:pPr>
      <w:rPr>
        <w:rFonts w:hint="default"/>
      </w:rPr>
    </w:lvl>
    <w:lvl w:ilvl="1">
      <w:start w:val="1"/>
      <w:numFmt w:val="decimal"/>
      <w:lvlText w:val="%1.%2."/>
      <w:lvlJc w:val="left"/>
      <w:pPr>
        <w:ind w:left="1455" w:hanging="36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34" w15:restartNumberingAfterBreak="0">
    <w:nsid w:val="56A2439B"/>
    <w:multiLevelType w:val="multilevel"/>
    <w:tmpl w:val="4664C8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B9A5BD1"/>
    <w:multiLevelType w:val="multilevel"/>
    <w:tmpl w:val="F83E0082"/>
    <w:lvl w:ilvl="0">
      <w:start w:val="1"/>
      <w:numFmt w:val="decimal"/>
      <w:lvlText w:val="%1."/>
      <w:lvlJc w:val="left"/>
      <w:pPr>
        <w:ind w:left="1353" w:hanging="360"/>
      </w:pPr>
      <w:rPr>
        <w:b/>
      </w:rPr>
    </w:lvl>
    <w:lvl w:ilvl="1">
      <w:start w:val="1"/>
      <w:numFmt w:val="decimal"/>
      <w:lvlText w:val="%1.%2."/>
      <w:lvlJc w:val="left"/>
      <w:pPr>
        <w:ind w:left="2134" w:hanging="432"/>
      </w:pPr>
    </w:lvl>
    <w:lvl w:ilvl="2">
      <w:start w:val="1"/>
      <w:numFmt w:val="decimal"/>
      <w:lvlText w:val="%1.%2.%3."/>
      <w:lvlJc w:val="left"/>
      <w:pPr>
        <w:ind w:left="2217"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6" w15:restartNumberingAfterBreak="0">
    <w:nsid w:val="5F033310"/>
    <w:multiLevelType w:val="hybridMultilevel"/>
    <w:tmpl w:val="617E8CE2"/>
    <w:lvl w:ilvl="0" w:tplc="26E0CA06">
      <w:start w:val="5"/>
      <w:numFmt w:val="decimal"/>
      <w:lvlText w:val="%1."/>
      <w:lvlJc w:val="left"/>
      <w:pPr>
        <w:ind w:left="8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70332CA"/>
    <w:multiLevelType w:val="multilevel"/>
    <w:tmpl w:val="7BEEEA1E"/>
    <w:lvl w:ilvl="0">
      <w:start w:val="10"/>
      <w:numFmt w:val="decimal"/>
      <w:lvlText w:val="%1."/>
      <w:lvlJc w:val="left"/>
      <w:pPr>
        <w:ind w:left="660" w:hanging="660"/>
      </w:pPr>
      <w:rPr>
        <w:rFonts w:hint="default"/>
      </w:rPr>
    </w:lvl>
    <w:lvl w:ilvl="1">
      <w:start w:val="1"/>
      <w:numFmt w:val="decimal"/>
      <w:lvlText w:val="%1.%2."/>
      <w:lvlJc w:val="left"/>
      <w:pPr>
        <w:ind w:left="945" w:hanging="6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38" w15:restartNumberingAfterBreak="0">
    <w:nsid w:val="68A003B9"/>
    <w:multiLevelType w:val="hybridMultilevel"/>
    <w:tmpl w:val="17F0B9B8"/>
    <w:lvl w:ilvl="0" w:tplc="F0545F4E">
      <w:start w:val="35"/>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A576CBF"/>
    <w:multiLevelType w:val="hybridMultilevel"/>
    <w:tmpl w:val="06EE4F48"/>
    <w:lvl w:ilvl="0" w:tplc="152CB35C">
      <w:start w:val="1"/>
      <w:numFmt w:val="decimal"/>
      <w:lvlText w:val="%1)"/>
      <w:lvlJc w:val="left"/>
      <w:pPr>
        <w:ind w:left="1437" w:hanging="87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6F097E4D"/>
    <w:multiLevelType w:val="hybridMultilevel"/>
    <w:tmpl w:val="543E5288"/>
    <w:lvl w:ilvl="0" w:tplc="EAE26206">
      <w:start w:val="19"/>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64C22F5"/>
    <w:multiLevelType w:val="multilevel"/>
    <w:tmpl w:val="D4881E7A"/>
    <w:lvl w:ilvl="0">
      <w:start w:val="86"/>
      <w:numFmt w:val="decimal"/>
      <w:lvlText w:val="%1."/>
      <w:lvlJc w:val="left"/>
      <w:pPr>
        <w:ind w:left="1601" w:hanging="360"/>
      </w:pPr>
      <w:rPr>
        <w:rFonts w:hint="default"/>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42"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9266C71"/>
    <w:multiLevelType w:val="multilevel"/>
    <w:tmpl w:val="1AE2B972"/>
    <w:lvl w:ilvl="0">
      <w:start w:val="46"/>
      <w:numFmt w:val="decimal"/>
      <w:lvlText w:val="%1."/>
      <w:lvlJc w:val="left"/>
      <w:pPr>
        <w:ind w:left="480" w:hanging="480"/>
      </w:pPr>
      <w:rPr>
        <w:rFonts w:hint="default"/>
        <w:i w:val="0"/>
        <w:sz w:val="24"/>
        <w:szCs w:val="24"/>
      </w:rPr>
    </w:lvl>
    <w:lvl w:ilvl="1">
      <w:start w:val="1"/>
      <w:numFmt w:val="decimal"/>
      <w:lvlText w:val="%1.%2."/>
      <w:lvlJc w:val="left"/>
      <w:pPr>
        <w:ind w:left="1191" w:hanging="480"/>
      </w:pPr>
      <w:rPr>
        <w:rFonts w:hint="default"/>
        <w:sz w:val="24"/>
        <w:szCs w:val="24"/>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44"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5" w15:restartNumberingAfterBreak="0">
    <w:nsid w:val="7CEF2B27"/>
    <w:multiLevelType w:val="hybridMultilevel"/>
    <w:tmpl w:val="A8B82D6C"/>
    <w:lvl w:ilvl="0" w:tplc="C7CC71A0">
      <w:start w:val="1"/>
      <w:numFmt w:val="decimal"/>
      <w:lvlText w:val="%1."/>
      <w:lvlJc w:val="left"/>
      <w:pPr>
        <w:tabs>
          <w:tab w:val="num" w:pos="928"/>
        </w:tabs>
        <w:ind w:left="928" w:hanging="360"/>
      </w:pPr>
      <w:rPr>
        <w:rFonts w:hint="default"/>
        <w:b w:val="0"/>
        <w:color w:val="auto"/>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7" w15:restartNumberingAfterBreak="0">
    <w:nsid w:val="7FD9043C"/>
    <w:multiLevelType w:val="hybridMultilevel"/>
    <w:tmpl w:val="4D843DAA"/>
    <w:lvl w:ilvl="0" w:tplc="C3321244">
      <w:start w:val="37"/>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4"/>
  </w:num>
  <w:num w:numId="2">
    <w:abstractNumId w:val="11"/>
  </w:num>
  <w:num w:numId="3">
    <w:abstractNumId w:val="7"/>
  </w:num>
  <w:num w:numId="4">
    <w:abstractNumId w:val="23"/>
  </w:num>
  <w:num w:numId="5">
    <w:abstractNumId w:val="30"/>
  </w:num>
  <w:num w:numId="6">
    <w:abstractNumId w:val="39"/>
  </w:num>
  <w:num w:numId="7">
    <w:abstractNumId w:val="24"/>
  </w:num>
  <w:num w:numId="8">
    <w:abstractNumId w:val="43"/>
  </w:num>
  <w:num w:numId="9">
    <w:abstractNumId w:val="5"/>
  </w:num>
  <w:num w:numId="10">
    <w:abstractNumId w:val="1"/>
  </w:num>
  <w:num w:numId="11">
    <w:abstractNumId w:val="41"/>
  </w:num>
  <w:num w:numId="12">
    <w:abstractNumId w:val="36"/>
  </w:num>
  <w:num w:numId="13">
    <w:abstractNumId w:val="14"/>
  </w:num>
  <w:num w:numId="14">
    <w:abstractNumId w:val="45"/>
  </w:num>
  <w:num w:numId="15">
    <w:abstractNumId w:val="21"/>
  </w:num>
  <w:num w:numId="16">
    <w:abstractNumId w:val="4"/>
  </w:num>
  <w:num w:numId="17">
    <w:abstractNumId w:val="18"/>
  </w:num>
  <w:num w:numId="18">
    <w:abstractNumId w:val="32"/>
  </w:num>
  <w:num w:numId="19">
    <w:abstractNumId w:val="40"/>
  </w:num>
  <w:num w:numId="20">
    <w:abstractNumId w:val="29"/>
  </w:num>
  <w:num w:numId="21">
    <w:abstractNumId w:val="20"/>
  </w:num>
  <w:num w:numId="22">
    <w:abstractNumId w:val="10"/>
  </w:num>
  <w:num w:numId="23">
    <w:abstractNumId w:val="17"/>
  </w:num>
  <w:num w:numId="24">
    <w:abstractNumId w:val="9"/>
  </w:num>
  <w:num w:numId="25">
    <w:abstractNumId w:val="22"/>
  </w:num>
  <w:num w:numId="26">
    <w:abstractNumId w:val="38"/>
  </w:num>
  <w:num w:numId="27">
    <w:abstractNumId w:val="3"/>
  </w:num>
  <w:num w:numId="28">
    <w:abstractNumId w:val="47"/>
  </w:num>
  <w:num w:numId="29">
    <w:abstractNumId w:val="34"/>
  </w:num>
  <w:num w:numId="30">
    <w:abstractNumId w:val="35"/>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28"/>
  </w:num>
  <w:num w:numId="38">
    <w:abstractNumId w:val="13"/>
  </w:num>
  <w:num w:numId="39">
    <w:abstractNumId w:val="27"/>
  </w:num>
  <w:num w:numId="40">
    <w:abstractNumId w:val="12"/>
  </w:num>
  <w:num w:numId="41">
    <w:abstractNumId w:val="0"/>
  </w:num>
  <w:num w:numId="42">
    <w:abstractNumId w:val="16"/>
  </w:num>
  <w:num w:numId="43">
    <w:abstractNumId w:val="6"/>
  </w:num>
  <w:num w:numId="44">
    <w:abstractNumId w:val="25"/>
  </w:num>
  <w:num w:numId="45">
    <w:abstractNumId w:val="33"/>
  </w:num>
  <w:num w:numId="46">
    <w:abstractNumId w:val="37"/>
  </w:num>
  <w:num w:numId="47">
    <w:abstractNumId w:val="2"/>
  </w:num>
  <w:num w:numId="4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revisionView w:inkAnnotation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158"/>
    <w:rsid w:val="00001EAB"/>
    <w:rsid w:val="00007092"/>
    <w:rsid w:val="000103E1"/>
    <w:rsid w:val="00010937"/>
    <w:rsid w:val="0001137B"/>
    <w:rsid w:val="00011936"/>
    <w:rsid w:val="00015410"/>
    <w:rsid w:val="00015516"/>
    <w:rsid w:val="00016679"/>
    <w:rsid w:val="00016A4D"/>
    <w:rsid w:val="000170C9"/>
    <w:rsid w:val="00017629"/>
    <w:rsid w:val="00017F85"/>
    <w:rsid w:val="0002269A"/>
    <w:rsid w:val="0002411D"/>
    <w:rsid w:val="0002486E"/>
    <w:rsid w:val="000250B0"/>
    <w:rsid w:val="00025715"/>
    <w:rsid w:val="00026492"/>
    <w:rsid w:val="00026C92"/>
    <w:rsid w:val="00026EE3"/>
    <w:rsid w:val="00027814"/>
    <w:rsid w:val="00032360"/>
    <w:rsid w:val="000334F5"/>
    <w:rsid w:val="0003534B"/>
    <w:rsid w:val="0003567A"/>
    <w:rsid w:val="00036984"/>
    <w:rsid w:val="00037583"/>
    <w:rsid w:val="0004093D"/>
    <w:rsid w:val="0004164C"/>
    <w:rsid w:val="0004195F"/>
    <w:rsid w:val="0004230B"/>
    <w:rsid w:val="00042A92"/>
    <w:rsid w:val="00044006"/>
    <w:rsid w:val="00044067"/>
    <w:rsid w:val="00045976"/>
    <w:rsid w:val="00045BD1"/>
    <w:rsid w:val="00050205"/>
    <w:rsid w:val="00050BB9"/>
    <w:rsid w:val="00051063"/>
    <w:rsid w:val="0005131A"/>
    <w:rsid w:val="00052CAA"/>
    <w:rsid w:val="000545BC"/>
    <w:rsid w:val="00056775"/>
    <w:rsid w:val="00056C17"/>
    <w:rsid w:val="00060C0B"/>
    <w:rsid w:val="000615D5"/>
    <w:rsid w:val="00061869"/>
    <w:rsid w:val="00062B6B"/>
    <w:rsid w:val="000634F3"/>
    <w:rsid w:val="00071182"/>
    <w:rsid w:val="00071509"/>
    <w:rsid w:val="0007280B"/>
    <w:rsid w:val="0007492D"/>
    <w:rsid w:val="00074B2D"/>
    <w:rsid w:val="00075D98"/>
    <w:rsid w:val="0008006F"/>
    <w:rsid w:val="000801A6"/>
    <w:rsid w:val="00080650"/>
    <w:rsid w:val="00080FE9"/>
    <w:rsid w:val="00082C35"/>
    <w:rsid w:val="000838BF"/>
    <w:rsid w:val="00084A07"/>
    <w:rsid w:val="0008617F"/>
    <w:rsid w:val="0008661F"/>
    <w:rsid w:val="00090F5B"/>
    <w:rsid w:val="00093FD8"/>
    <w:rsid w:val="00097EC7"/>
    <w:rsid w:val="000A02EC"/>
    <w:rsid w:val="000A09F1"/>
    <w:rsid w:val="000A3A1D"/>
    <w:rsid w:val="000A3F7E"/>
    <w:rsid w:val="000B0973"/>
    <w:rsid w:val="000B10C0"/>
    <w:rsid w:val="000B29C3"/>
    <w:rsid w:val="000B2D93"/>
    <w:rsid w:val="000B33F8"/>
    <w:rsid w:val="000B4041"/>
    <w:rsid w:val="000B5017"/>
    <w:rsid w:val="000B50E3"/>
    <w:rsid w:val="000B5E30"/>
    <w:rsid w:val="000B65A3"/>
    <w:rsid w:val="000C0650"/>
    <w:rsid w:val="000C24E0"/>
    <w:rsid w:val="000C3461"/>
    <w:rsid w:val="000C4678"/>
    <w:rsid w:val="000C4BB3"/>
    <w:rsid w:val="000C5C1F"/>
    <w:rsid w:val="000C5C38"/>
    <w:rsid w:val="000C7B47"/>
    <w:rsid w:val="000D1953"/>
    <w:rsid w:val="000D2AA0"/>
    <w:rsid w:val="000D373B"/>
    <w:rsid w:val="000D756B"/>
    <w:rsid w:val="000E3399"/>
    <w:rsid w:val="000E347B"/>
    <w:rsid w:val="000E606B"/>
    <w:rsid w:val="000E6C85"/>
    <w:rsid w:val="000E71F8"/>
    <w:rsid w:val="000F2A3C"/>
    <w:rsid w:val="000F4DE1"/>
    <w:rsid w:val="000F4F8C"/>
    <w:rsid w:val="000F600A"/>
    <w:rsid w:val="000F6280"/>
    <w:rsid w:val="001034DA"/>
    <w:rsid w:val="0010352E"/>
    <w:rsid w:val="00103FC2"/>
    <w:rsid w:val="001060ED"/>
    <w:rsid w:val="0011104C"/>
    <w:rsid w:val="00113562"/>
    <w:rsid w:val="0011387F"/>
    <w:rsid w:val="00113926"/>
    <w:rsid w:val="00114A4C"/>
    <w:rsid w:val="0011534F"/>
    <w:rsid w:val="00116453"/>
    <w:rsid w:val="00116A3C"/>
    <w:rsid w:val="00116EFD"/>
    <w:rsid w:val="00121998"/>
    <w:rsid w:val="00122A9D"/>
    <w:rsid w:val="00122F61"/>
    <w:rsid w:val="00125D6F"/>
    <w:rsid w:val="00125D71"/>
    <w:rsid w:val="00130D2B"/>
    <w:rsid w:val="0013155F"/>
    <w:rsid w:val="00131C88"/>
    <w:rsid w:val="00140190"/>
    <w:rsid w:val="001406B1"/>
    <w:rsid w:val="00141D1B"/>
    <w:rsid w:val="00142347"/>
    <w:rsid w:val="0014299A"/>
    <w:rsid w:val="0014321B"/>
    <w:rsid w:val="00143E97"/>
    <w:rsid w:val="0014465A"/>
    <w:rsid w:val="001451B6"/>
    <w:rsid w:val="001456FF"/>
    <w:rsid w:val="00145772"/>
    <w:rsid w:val="00146DDE"/>
    <w:rsid w:val="00150E61"/>
    <w:rsid w:val="00151186"/>
    <w:rsid w:val="00151881"/>
    <w:rsid w:val="00151938"/>
    <w:rsid w:val="001526DB"/>
    <w:rsid w:val="00152834"/>
    <w:rsid w:val="00153DF4"/>
    <w:rsid w:val="00153F53"/>
    <w:rsid w:val="00154B20"/>
    <w:rsid w:val="00156210"/>
    <w:rsid w:val="001573C2"/>
    <w:rsid w:val="00160A9A"/>
    <w:rsid w:val="001610BA"/>
    <w:rsid w:val="00161C0A"/>
    <w:rsid w:val="00161E36"/>
    <w:rsid w:val="00162918"/>
    <w:rsid w:val="00162DB2"/>
    <w:rsid w:val="00163C62"/>
    <w:rsid w:val="00163CD5"/>
    <w:rsid w:val="0016493D"/>
    <w:rsid w:val="00164E60"/>
    <w:rsid w:val="00164F69"/>
    <w:rsid w:val="001653A3"/>
    <w:rsid w:val="001653D0"/>
    <w:rsid w:val="00166EA9"/>
    <w:rsid w:val="0016712B"/>
    <w:rsid w:val="0017277A"/>
    <w:rsid w:val="00172B25"/>
    <w:rsid w:val="00172D9D"/>
    <w:rsid w:val="001736AB"/>
    <w:rsid w:val="001737BB"/>
    <w:rsid w:val="0017563A"/>
    <w:rsid w:val="0017602C"/>
    <w:rsid w:val="00176F17"/>
    <w:rsid w:val="00177F72"/>
    <w:rsid w:val="00182332"/>
    <w:rsid w:val="00183C04"/>
    <w:rsid w:val="001862CF"/>
    <w:rsid w:val="00186927"/>
    <w:rsid w:val="00187D17"/>
    <w:rsid w:val="00191C25"/>
    <w:rsid w:val="00192225"/>
    <w:rsid w:val="001939E2"/>
    <w:rsid w:val="00193A41"/>
    <w:rsid w:val="00195280"/>
    <w:rsid w:val="00195CA1"/>
    <w:rsid w:val="00196A94"/>
    <w:rsid w:val="001971BE"/>
    <w:rsid w:val="0019779E"/>
    <w:rsid w:val="00197C69"/>
    <w:rsid w:val="001A0FF3"/>
    <w:rsid w:val="001A14E5"/>
    <w:rsid w:val="001A3482"/>
    <w:rsid w:val="001A4328"/>
    <w:rsid w:val="001A4DAF"/>
    <w:rsid w:val="001A559A"/>
    <w:rsid w:val="001A57C1"/>
    <w:rsid w:val="001A59C1"/>
    <w:rsid w:val="001A5B34"/>
    <w:rsid w:val="001A68F0"/>
    <w:rsid w:val="001A7EC3"/>
    <w:rsid w:val="001B009E"/>
    <w:rsid w:val="001B0A96"/>
    <w:rsid w:val="001B1574"/>
    <w:rsid w:val="001B1EAF"/>
    <w:rsid w:val="001B4049"/>
    <w:rsid w:val="001B5A66"/>
    <w:rsid w:val="001B5C9F"/>
    <w:rsid w:val="001B6EF5"/>
    <w:rsid w:val="001B757A"/>
    <w:rsid w:val="001C0A1E"/>
    <w:rsid w:val="001C1EF4"/>
    <w:rsid w:val="001C2EA0"/>
    <w:rsid w:val="001C362E"/>
    <w:rsid w:val="001C3899"/>
    <w:rsid w:val="001C3E49"/>
    <w:rsid w:val="001C5CC5"/>
    <w:rsid w:val="001C6254"/>
    <w:rsid w:val="001C7191"/>
    <w:rsid w:val="001C71A0"/>
    <w:rsid w:val="001C727D"/>
    <w:rsid w:val="001C75B9"/>
    <w:rsid w:val="001D07C5"/>
    <w:rsid w:val="001D38C1"/>
    <w:rsid w:val="001D3ADA"/>
    <w:rsid w:val="001D4190"/>
    <w:rsid w:val="001D51FD"/>
    <w:rsid w:val="001D64E1"/>
    <w:rsid w:val="001D69C8"/>
    <w:rsid w:val="001D6FA0"/>
    <w:rsid w:val="001D796A"/>
    <w:rsid w:val="001D79AD"/>
    <w:rsid w:val="001D7DCB"/>
    <w:rsid w:val="001D7FC7"/>
    <w:rsid w:val="001E0A9C"/>
    <w:rsid w:val="001E1F82"/>
    <w:rsid w:val="001E41BE"/>
    <w:rsid w:val="001E6D9C"/>
    <w:rsid w:val="001F09CF"/>
    <w:rsid w:val="001F172B"/>
    <w:rsid w:val="001F2DE0"/>
    <w:rsid w:val="001F365C"/>
    <w:rsid w:val="001F547E"/>
    <w:rsid w:val="001F6007"/>
    <w:rsid w:val="001F61A2"/>
    <w:rsid w:val="001F68AF"/>
    <w:rsid w:val="001F7769"/>
    <w:rsid w:val="0020020C"/>
    <w:rsid w:val="00203034"/>
    <w:rsid w:val="00203623"/>
    <w:rsid w:val="00203EF3"/>
    <w:rsid w:val="002056E7"/>
    <w:rsid w:val="00210261"/>
    <w:rsid w:val="00211632"/>
    <w:rsid w:val="00215FC0"/>
    <w:rsid w:val="00216D30"/>
    <w:rsid w:val="00216EFC"/>
    <w:rsid w:val="002320F0"/>
    <w:rsid w:val="002333AD"/>
    <w:rsid w:val="00233AF4"/>
    <w:rsid w:val="00236604"/>
    <w:rsid w:val="00236BC9"/>
    <w:rsid w:val="00240EC2"/>
    <w:rsid w:val="00242E35"/>
    <w:rsid w:val="00243F90"/>
    <w:rsid w:val="002444D4"/>
    <w:rsid w:val="002447C3"/>
    <w:rsid w:val="00244CEA"/>
    <w:rsid w:val="00245DCC"/>
    <w:rsid w:val="00246006"/>
    <w:rsid w:val="0024798A"/>
    <w:rsid w:val="00247D8E"/>
    <w:rsid w:val="002506B0"/>
    <w:rsid w:val="00250816"/>
    <w:rsid w:val="00250F47"/>
    <w:rsid w:val="002514EA"/>
    <w:rsid w:val="0025178C"/>
    <w:rsid w:val="00252B03"/>
    <w:rsid w:val="00252F2F"/>
    <w:rsid w:val="00253202"/>
    <w:rsid w:val="0025321C"/>
    <w:rsid w:val="002538EC"/>
    <w:rsid w:val="002542FF"/>
    <w:rsid w:val="00261268"/>
    <w:rsid w:val="00265221"/>
    <w:rsid w:val="0026556F"/>
    <w:rsid w:val="00267033"/>
    <w:rsid w:val="002672E5"/>
    <w:rsid w:val="00267A17"/>
    <w:rsid w:val="00270173"/>
    <w:rsid w:val="002711A1"/>
    <w:rsid w:val="002719EC"/>
    <w:rsid w:val="00271BEA"/>
    <w:rsid w:val="00272D3B"/>
    <w:rsid w:val="0027480B"/>
    <w:rsid w:val="00277792"/>
    <w:rsid w:val="00277BDA"/>
    <w:rsid w:val="00280915"/>
    <w:rsid w:val="0028110C"/>
    <w:rsid w:val="00281A68"/>
    <w:rsid w:val="002821BB"/>
    <w:rsid w:val="0028323B"/>
    <w:rsid w:val="002832CB"/>
    <w:rsid w:val="002846C9"/>
    <w:rsid w:val="00285DA5"/>
    <w:rsid w:val="0028674F"/>
    <w:rsid w:val="0028797F"/>
    <w:rsid w:val="0029114A"/>
    <w:rsid w:val="002911FB"/>
    <w:rsid w:val="0029140D"/>
    <w:rsid w:val="00291564"/>
    <w:rsid w:val="00293694"/>
    <w:rsid w:val="002936D9"/>
    <w:rsid w:val="002949B8"/>
    <w:rsid w:val="00294B7F"/>
    <w:rsid w:val="002956B7"/>
    <w:rsid w:val="002961B9"/>
    <w:rsid w:val="00297FBD"/>
    <w:rsid w:val="002A0F03"/>
    <w:rsid w:val="002A157C"/>
    <w:rsid w:val="002A1600"/>
    <w:rsid w:val="002A1F46"/>
    <w:rsid w:val="002A237F"/>
    <w:rsid w:val="002A4A9B"/>
    <w:rsid w:val="002A6897"/>
    <w:rsid w:val="002B2D36"/>
    <w:rsid w:val="002B2E2B"/>
    <w:rsid w:val="002C2777"/>
    <w:rsid w:val="002C28A1"/>
    <w:rsid w:val="002C2C17"/>
    <w:rsid w:val="002C417A"/>
    <w:rsid w:val="002C5064"/>
    <w:rsid w:val="002C7408"/>
    <w:rsid w:val="002D3007"/>
    <w:rsid w:val="002D62E1"/>
    <w:rsid w:val="002D7B00"/>
    <w:rsid w:val="002E092D"/>
    <w:rsid w:val="002E26DE"/>
    <w:rsid w:val="002E376C"/>
    <w:rsid w:val="002E5526"/>
    <w:rsid w:val="002E6DCE"/>
    <w:rsid w:val="002F111A"/>
    <w:rsid w:val="002F29B3"/>
    <w:rsid w:val="002F3CAD"/>
    <w:rsid w:val="002F599F"/>
    <w:rsid w:val="002F64CF"/>
    <w:rsid w:val="002F6F96"/>
    <w:rsid w:val="00300360"/>
    <w:rsid w:val="00301578"/>
    <w:rsid w:val="00302BBD"/>
    <w:rsid w:val="003033F2"/>
    <w:rsid w:val="00304867"/>
    <w:rsid w:val="00304BBF"/>
    <w:rsid w:val="00304F80"/>
    <w:rsid w:val="003065A2"/>
    <w:rsid w:val="00306C52"/>
    <w:rsid w:val="0031107C"/>
    <w:rsid w:val="00311E3F"/>
    <w:rsid w:val="00313880"/>
    <w:rsid w:val="0031463B"/>
    <w:rsid w:val="00317C3C"/>
    <w:rsid w:val="003209F2"/>
    <w:rsid w:val="0032231F"/>
    <w:rsid w:val="00324602"/>
    <w:rsid w:val="00325B92"/>
    <w:rsid w:val="00331206"/>
    <w:rsid w:val="0033207E"/>
    <w:rsid w:val="003330B9"/>
    <w:rsid w:val="00334652"/>
    <w:rsid w:val="0033619B"/>
    <w:rsid w:val="003369BB"/>
    <w:rsid w:val="00336E4E"/>
    <w:rsid w:val="00340848"/>
    <w:rsid w:val="00341A14"/>
    <w:rsid w:val="00341B79"/>
    <w:rsid w:val="003421C0"/>
    <w:rsid w:val="00343B8F"/>
    <w:rsid w:val="00344308"/>
    <w:rsid w:val="003464BB"/>
    <w:rsid w:val="0034763E"/>
    <w:rsid w:val="0034789A"/>
    <w:rsid w:val="00350464"/>
    <w:rsid w:val="00350B7D"/>
    <w:rsid w:val="003519B4"/>
    <w:rsid w:val="00351DA5"/>
    <w:rsid w:val="00351E93"/>
    <w:rsid w:val="00354D3D"/>
    <w:rsid w:val="003560B1"/>
    <w:rsid w:val="00356908"/>
    <w:rsid w:val="003572FA"/>
    <w:rsid w:val="00357521"/>
    <w:rsid w:val="0036004A"/>
    <w:rsid w:val="0036211D"/>
    <w:rsid w:val="003628AE"/>
    <w:rsid w:val="00362F3B"/>
    <w:rsid w:val="003638DA"/>
    <w:rsid w:val="00363CB1"/>
    <w:rsid w:val="00364DF9"/>
    <w:rsid w:val="00366790"/>
    <w:rsid w:val="00366BA0"/>
    <w:rsid w:val="003701E9"/>
    <w:rsid w:val="00371CB8"/>
    <w:rsid w:val="003728A3"/>
    <w:rsid w:val="00373190"/>
    <w:rsid w:val="00373A76"/>
    <w:rsid w:val="00376C46"/>
    <w:rsid w:val="003774B6"/>
    <w:rsid w:val="00377F28"/>
    <w:rsid w:val="0038041F"/>
    <w:rsid w:val="00380477"/>
    <w:rsid w:val="0038337E"/>
    <w:rsid w:val="0038396B"/>
    <w:rsid w:val="0038504C"/>
    <w:rsid w:val="00385BE3"/>
    <w:rsid w:val="0038610F"/>
    <w:rsid w:val="00386DCB"/>
    <w:rsid w:val="003874C5"/>
    <w:rsid w:val="00387DFA"/>
    <w:rsid w:val="003901C2"/>
    <w:rsid w:val="003909AC"/>
    <w:rsid w:val="00394E8C"/>
    <w:rsid w:val="00394FB4"/>
    <w:rsid w:val="003952DA"/>
    <w:rsid w:val="00397765"/>
    <w:rsid w:val="003A128C"/>
    <w:rsid w:val="003A1E25"/>
    <w:rsid w:val="003A1E83"/>
    <w:rsid w:val="003A3D3F"/>
    <w:rsid w:val="003A7162"/>
    <w:rsid w:val="003A7F5D"/>
    <w:rsid w:val="003B11AD"/>
    <w:rsid w:val="003B1937"/>
    <w:rsid w:val="003B7909"/>
    <w:rsid w:val="003C04E9"/>
    <w:rsid w:val="003C5A3F"/>
    <w:rsid w:val="003C60E4"/>
    <w:rsid w:val="003C68DF"/>
    <w:rsid w:val="003C6DA3"/>
    <w:rsid w:val="003D0726"/>
    <w:rsid w:val="003D08E1"/>
    <w:rsid w:val="003D1797"/>
    <w:rsid w:val="003D198E"/>
    <w:rsid w:val="003D1DBA"/>
    <w:rsid w:val="003D3347"/>
    <w:rsid w:val="003D491E"/>
    <w:rsid w:val="003D6214"/>
    <w:rsid w:val="003D6E5A"/>
    <w:rsid w:val="003E2E28"/>
    <w:rsid w:val="003E4654"/>
    <w:rsid w:val="003E4657"/>
    <w:rsid w:val="003E56C5"/>
    <w:rsid w:val="003E5764"/>
    <w:rsid w:val="003E5C65"/>
    <w:rsid w:val="003E6709"/>
    <w:rsid w:val="003F13BC"/>
    <w:rsid w:val="003F1925"/>
    <w:rsid w:val="003F20F2"/>
    <w:rsid w:val="003F2B87"/>
    <w:rsid w:val="003F2C5F"/>
    <w:rsid w:val="003F34B4"/>
    <w:rsid w:val="003F4BAF"/>
    <w:rsid w:val="003F559A"/>
    <w:rsid w:val="003F5D01"/>
    <w:rsid w:val="00401C73"/>
    <w:rsid w:val="00404279"/>
    <w:rsid w:val="00405B75"/>
    <w:rsid w:val="004076D1"/>
    <w:rsid w:val="004076DB"/>
    <w:rsid w:val="00407B24"/>
    <w:rsid w:val="00411621"/>
    <w:rsid w:val="004116F0"/>
    <w:rsid w:val="00412ECD"/>
    <w:rsid w:val="00412EDD"/>
    <w:rsid w:val="00413D92"/>
    <w:rsid w:val="00417DB1"/>
    <w:rsid w:val="004276EC"/>
    <w:rsid w:val="004305A2"/>
    <w:rsid w:val="0043208A"/>
    <w:rsid w:val="00433091"/>
    <w:rsid w:val="00433FD1"/>
    <w:rsid w:val="00434B05"/>
    <w:rsid w:val="004352F7"/>
    <w:rsid w:val="00435AB0"/>
    <w:rsid w:val="00435B54"/>
    <w:rsid w:val="004363CE"/>
    <w:rsid w:val="0043659E"/>
    <w:rsid w:val="00437AC0"/>
    <w:rsid w:val="00444B80"/>
    <w:rsid w:val="00445772"/>
    <w:rsid w:val="004467FA"/>
    <w:rsid w:val="004507CA"/>
    <w:rsid w:val="00450990"/>
    <w:rsid w:val="00450B3A"/>
    <w:rsid w:val="0045162A"/>
    <w:rsid w:val="0045216C"/>
    <w:rsid w:val="004544CB"/>
    <w:rsid w:val="00455CF8"/>
    <w:rsid w:val="00460333"/>
    <w:rsid w:val="00461025"/>
    <w:rsid w:val="00461A7E"/>
    <w:rsid w:val="00464230"/>
    <w:rsid w:val="00465ACA"/>
    <w:rsid w:val="00467757"/>
    <w:rsid w:val="004678A1"/>
    <w:rsid w:val="00471467"/>
    <w:rsid w:val="004716B8"/>
    <w:rsid w:val="00471856"/>
    <w:rsid w:val="00472284"/>
    <w:rsid w:val="0047385D"/>
    <w:rsid w:val="00473A4E"/>
    <w:rsid w:val="00473C14"/>
    <w:rsid w:val="00474E0B"/>
    <w:rsid w:val="00475F14"/>
    <w:rsid w:val="00476377"/>
    <w:rsid w:val="004764E9"/>
    <w:rsid w:val="00477B40"/>
    <w:rsid w:val="00480114"/>
    <w:rsid w:val="00480396"/>
    <w:rsid w:val="0048262E"/>
    <w:rsid w:val="00483283"/>
    <w:rsid w:val="00483E0F"/>
    <w:rsid w:val="004845F8"/>
    <w:rsid w:val="00485AD9"/>
    <w:rsid w:val="0048681D"/>
    <w:rsid w:val="004873B4"/>
    <w:rsid w:val="00490664"/>
    <w:rsid w:val="0049290B"/>
    <w:rsid w:val="004931BD"/>
    <w:rsid w:val="00494B62"/>
    <w:rsid w:val="004958EC"/>
    <w:rsid w:val="004A0786"/>
    <w:rsid w:val="004A38D2"/>
    <w:rsid w:val="004A3BF1"/>
    <w:rsid w:val="004A3EF9"/>
    <w:rsid w:val="004A5A4D"/>
    <w:rsid w:val="004A6D2C"/>
    <w:rsid w:val="004B08CE"/>
    <w:rsid w:val="004B12B1"/>
    <w:rsid w:val="004B1E18"/>
    <w:rsid w:val="004B2733"/>
    <w:rsid w:val="004B2EBD"/>
    <w:rsid w:val="004B3F7F"/>
    <w:rsid w:val="004C2B27"/>
    <w:rsid w:val="004C72C7"/>
    <w:rsid w:val="004D108B"/>
    <w:rsid w:val="004D22CE"/>
    <w:rsid w:val="004D316E"/>
    <w:rsid w:val="004D406F"/>
    <w:rsid w:val="004D5F1E"/>
    <w:rsid w:val="004D7E49"/>
    <w:rsid w:val="004D7EDF"/>
    <w:rsid w:val="004D7F8F"/>
    <w:rsid w:val="004D7F97"/>
    <w:rsid w:val="004E0B84"/>
    <w:rsid w:val="004E3881"/>
    <w:rsid w:val="004E4AB3"/>
    <w:rsid w:val="004E75E0"/>
    <w:rsid w:val="00500636"/>
    <w:rsid w:val="00503A55"/>
    <w:rsid w:val="0050619E"/>
    <w:rsid w:val="005072A2"/>
    <w:rsid w:val="00507FB7"/>
    <w:rsid w:val="00510358"/>
    <w:rsid w:val="00512390"/>
    <w:rsid w:val="0051564C"/>
    <w:rsid w:val="0051568B"/>
    <w:rsid w:val="00521388"/>
    <w:rsid w:val="00521A14"/>
    <w:rsid w:val="0052312A"/>
    <w:rsid w:val="00526226"/>
    <w:rsid w:val="005262E8"/>
    <w:rsid w:val="00526920"/>
    <w:rsid w:val="005278F0"/>
    <w:rsid w:val="00533704"/>
    <w:rsid w:val="00533FD0"/>
    <w:rsid w:val="0053411F"/>
    <w:rsid w:val="00537183"/>
    <w:rsid w:val="005374F8"/>
    <w:rsid w:val="00537E5D"/>
    <w:rsid w:val="00541A53"/>
    <w:rsid w:val="005443CF"/>
    <w:rsid w:val="00545701"/>
    <w:rsid w:val="00545EE1"/>
    <w:rsid w:val="00546E39"/>
    <w:rsid w:val="00551F9B"/>
    <w:rsid w:val="005548BD"/>
    <w:rsid w:val="00554F54"/>
    <w:rsid w:val="00556F25"/>
    <w:rsid w:val="00557737"/>
    <w:rsid w:val="00557FD7"/>
    <w:rsid w:val="00560D88"/>
    <w:rsid w:val="00561DBD"/>
    <w:rsid w:val="00562163"/>
    <w:rsid w:val="005642C0"/>
    <w:rsid w:val="00566202"/>
    <w:rsid w:val="005666E5"/>
    <w:rsid w:val="005717BB"/>
    <w:rsid w:val="00573519"/>
    <w:rsid w:val="00574161"/>
    <w:rsid w:val="00575820"/>
    <w:rsid w:val="0058297F"/>
    <w:rsid w:val="00583422"/>
    <w:rsid w:val="00587887"/>
    <w:rsid w:val="00587C87"/>
    <w:rsid w:val="005924F5"/>
    <w:rsid w:val="00592DAE"/>
    <w:rsid w:val="00595DB4"/>
    <w:rsid w:val="00597B70"/>
    <w:rsid w:val="00597F2E"/>
    <w:rsid w:val="005A024C"/>
    <w:rsid w:val="005A05CA"/>
    <w:rsid w:val="005A0DDB"/>
    <w:rsid w:val="005A1307"/>
    <w:rsid w:val="005A18AE"/>
    <w:rsid w:val="005A1CA8"/>
    <w:rsid w:val="005A65F9"/>
    <w:rsid w:val="005A679B"/>
    <w:rsid w:val="005A6B11"/>
    <w:rsid w:val="005B058F"/>
    <w:rsid w:val="005B1F0A"/>
    <w:rsid w:val="005B2224"/>
    <w:rsid w:val="005B3A9B"/>
    <w:rsid w:val="005B4598"/>
    <w:rsid w:val="005B545D"/>
    <w:rsid w:val="005B5EE4"/>
    <w:rsid w:val="005B79BA"/>
    <w:rsid w:val="005C0D81"/>
    <w:rsid w:val="005C2483"/>
    <w:rsid w:val="005C2C6E"/>
    <w:rsid w:val="005C390E"/>
    <w:rsid w:val="005C3CCE"/>
    <w:rsid w:val="005C4A16"/>
    <w:rsid w:val="005C665E"/>
    <w:rsid w:val="005D04D1"/>
    <w:rsid w:val="005D12D3"/>
    <w:rsid w:val="005D1AF0"/>
    <w:rsid w:val="005D1FE5"/>
    <w:rsid w:val="005D2731"/>
    <w:rsid w:val="005D4FF7"/>
    <w:rsid w:val="005D5829"/>
    <w:rsid w:val="005D68FE"/>
    <w:rsid w:val="005D7830"/>
    <w:rsid w:val="005D7884"/>
    <w:rsid w:val="005E1959"/>
    <w:rsid w:val="005E306F"/>
    <w:rsid w:val="005E41C6"/>
    <w:rsid w:val="005E5288"/>
    <w:rsid w:val="005E6684"/>
    <w:rsid w:val="005E68F7"/>
    <w:rsid w:val="005E6B4B"/>
    <w:rsid w:val="005E76A7"/>
    <w:rsid w:val="005F1C37"/>
    <w:rsid w:val="005F2B8F"/>
    <w:rsid w:val="005F3C99"/>
    <w:rsid w:val="005F3D58"/>
    <w:rsid w:val="005F4BB6"/>
    <w:rsid w:val="005F6493"/>
    <w:rsid w:val="005F742B"/>
    <w:rsid w:val="006002EA"/>
    <w:rsid w:val="00600779"/>
    <w:rsid w:val="0060104F"/>
    <w:rsid w:val="0060216D"/>
    <w:rsid w:val="00602537"/>
    <w:rsid w:val="0060755C"/>
    <w:rsid w:val="00610BFE"/>
    <w:rsid w:val="006118FB"/>
    <w:rsid w:val="006131D3"/>
    <w:rsid w:val="006145D5"/>
    <w:rsid w:val="00615E28"/>
    <w:rsid w:val="00616B8A"/>
    <w:rsid w:val="00616F1A"/>
    <w:rsid w:val="00617BCE"/>
    <w:rsid w:val="00621E3A"/>
    <w:rsid w:val="00622324"/>
    <w:rsid w:val="00622DC1"/>
    <w:rsid w:val="0062509E"/>
    <w:rsid w:val="0062720A"/>
    <w:rsid w:val="00630ADF"/>
    <w:rsid w:val="00631681"/>
    <w:rsid w:val="0063186A"/>
    <w:rsid w:val="00631A91"/>
    <w:rsid w:val="00631CF8"/>
    <w:rsid w:val="00632B46"/>
    <w:rsid w:val="00634068"/>
    <w:rsid w:val="00634AED"/>
    <w:rsid w:val="00635C2E"/>
    <w:rsid w:val="00637858"/>
    <w:rsid w:val="00637A67"/>
    <w:rsid w:val="006409C9"/>
    <w:rsid w:val="00640BF6"/>
    <w:rsid w:val="006432BE"/>
    <w:rsid w:val="00643C8D"/>
    <w:rsid w:val="00644CF7"/>
    <w:rsid w:val="006453B7"/>
    <w:rsid w:val="006502B5"/>
    <w:rsid w:val="006506D2"/>
    <w:rsid w:val="00651217"/>
    <w:rsid w:val="0065145E"/>
    <w:rsid w:val="00651A85"/>
    <w:rsid w:val="0065288F"/>
    <w:rsid w:val="006545C8"/>
    <w:rsid w:val="00657590"/>
    <w:rsid w:val="0065772A"/>
    <w:rsid w:val="00660177"/>
    <w:rsid w:val="0066118E"/>
    <w:rsid w:val="00662F76"/>
    <w:rsid w:val="00663D3B"/>
    <w:rsid w:val="00664B25"/>
    <w:rsid w:val="00670F77"/>
    <w:rsid w:val="006716AE"/>
    <w:rsid w:val="0067175E"/>
    <w:rsid w:val="00673F8B"/>
    <w:rsid w:val="0067449F"/>
    <w:rsid w:val="0067546E"/>
    <w:rsid w:val="0067726E"/>
    <w:rsid w:val="006805CA"/>
    <w:rsid w:val="00681020"/>
    <w:rsid w:val="00683958"/>
    <w:rsid w:val="00687D18"/>
    <w:rsid w:val="00691609"/>
    <w:rsid w:val="00692B30"/>
    <w:rsid w:val="00693FE2"/>
    <w:rsid w:val="006950D8"/>
    <w:rsid w:val="00695C8A"/>
    <w:rsid w:val="00695DFE"/>
    <w:rsid w:val="00697EAF"/>
    <w:rsid w:val="006A3D84"/>
    <w:rsid w:val="006A463A"/>
    <w:rsid w:val="006A5A0A"/>
    <w:rsid w:val="006A5E38"/>
    <w:rsid w:val="006A7657"/>
    <w:rsid w:val="006A7E72"/>
    <w:rsid w:val="006B0FFF"/>
    <w:rsid w:val="006B6B19"/>
    <w:rsid w:val="006B718F"/>
    <w:rsid w:val="006C02A6"/>
    <w:rsid w:val="006C0B03"/>
    <w:rsid w:val="006C0B1E"/>
    <w:rsid w:val="006C193D"/>
    <w:rsid w:val="006C1E6F"/>
    <w:rsid w:val="006C2069"/>
    <w:rsid w:val="006C3786"/>
    <w:rsid w:val="006C3DEC"/>
    <w:rsid w:val="006C5204"/>
    <w:rsid w:val="006C6CA1"/>
    <w:rsid w:val="006D005B"/>
    <w:rsid w:val="006D01B7"/>
    <w:rsid w:val="006D134D"/>
    <w:rsid w:val="006D15A6"/>
    <w:rsid w:val="006D1FD2"/>
    <w:rsid w:val="006D4270"/>
    <w:rsid w:val="006E1AAF"/>
    <w:rsid w:val="006E3DBC"/>
    <w:rsid w:val="006E527B"/>
    <w:rsid w:val="006E549C"/>
    <w:rsid w:val="006F0B9F"/>
    <w:rsid w:val="006F1512"/>
    <w:rsid w:val="006F1F03"/>
    <w:rsid w:val="006F220A"/>
    <w:rsid w:val="006F40B0"/>
    <w:rsid w:val="006F42A6"/>
    <w:rsid w:val="006F4E5C"/>
    <w:rsid w:val="006F5A87"/>
    <w:rsid w:val="006F6ABE"/>
    <w:rsid w:val="006F71C2"/>
    <w:rsid w:val="006F7557"/>
    <w:rsid w:val="007013F1"/>
    <w:rsid w:val="0070197B"/>
    <w:rsid w:val="00702845"/>
    <w:rsid w:val="00704A65"/>
    <w:rsid w:val="0070569C"/>
    <w:rsid w:val="00706679"/>
    <w:rsid w:val="00714B0B"/>
    <w:rsid w:val="0071527E"/>
    <w:rsid w:val="007165EB"/>
    <w:rsid w:val="00717271"/>
    <w:rsid w:val="007174BE"/>
    <w:rsid w:val="00723CF1"/>
    <w:rsid w:val="007252C1"/>
    <w:rsid w:val="00726A40"/>
    <w:rsid w:val="00726E79"/>
    <w:rsid w:val="007331EA"/>
    <w:rsid w:val="007345F4"/>
    <w:rsid w:val="0073471C"/>
    <w:rsid w:val="00734F5B"/>
    <w:rsid w:val="00735FEF"/>
    <w:rsid w:val="007412B3"/>
    <w:rsid w:val="00741811"/>
    <w:rsid w:val="0074245A"/>
    <w:rsid w:val="007427B2"/>
    <w:rsid w:val="00743D30"/>
    <w:rsid w:val="007455F9"/>
    <w:rsid w:val="00746C70"/>
    <w:rsid w:val="00750D6D"/>
    <w:rsid w:val="00751BCD"/>
    <w:rsid w:val="007528F2"/>
    <w:rsid w:val="00754A08"/>
    <w:rsid w:val="007577DC"/>
    <w:rsid w:val="00760AF8"/>
    <w:rsid w:val="00761B82"/>
    <w:rsid w:val="00762484"/>
    <w:rsid w:val="00763A4C"/>
    <w:rsid w:val="00763C64"/>
    <w:rsid w:val="00764493"/>
    <w:rsid w:val="00765440"/>
    <w:rsid w:val="00766A3D"/>
    <w:rsid w:val="00766EE9"/>
    <w:rsid w:val="00770B9E"/>
    <w:rsid w:val="00771A88"/>
    <w:rsid w:val="007728B4"/>
    <w:rsid w:val="0077312A"/>
    <w:rsid w:val="00774D11"/>
    <w:rsid w:val="00774D86"/>
    <w:rsid w:val="0077603C"/>
    <w:rsid w:val="00776494"/>
    <w:rsid w:val="007813A8"/>
    <w:rsid w:val="0078440E"/>
    <w:rsid w:val="007900A3"/>
    <w:rsid w:val="00790728"/>
    <w:rsid w:val="00790D1D"/>
    <w:rsid w:val="00792104"/>
    <w:rsid w:val="00793167"/>
    <w:rsid w:val="00793627"/>
    <w:rsid w:val="0079367C"/>
    <w:rsid w:val="007946A6"/>
    <w:rsid w:val="00794EB7"/>
    <w:rsid w:val="00797591"/>
    <w:rsid w:val="007A013D"/>
    <w:rsid w:val="007A1547"/>
    <w:rsid w:val="007A215E"/>
    <w:rsid w:val="007A2513"/>
    <w:rsid w:val="007A2D8B"/>
    <w:rsid w:val="007A3431"/>
    <w:rsid w:val="007A4E7B"/>
    <w:rsid w:val="007B28E5"/>
    <w:rsid w:val="007B385A"/>
    <w:rsid w:val="007B5145"/>
    <w:rsid w:val="007B5179"/>
    <w:rsid w:val="007B6298"/>
    <w:rsid w:val="007B679C"/>
    <w:rsid w:val="007B7D51"/>
    <w:rsid w:val="007C07F1"/>
    <w:rsid w:val="007C1560"/>
    <w:rsid w:val="007C2D63"/>
    <w:rsid w:val="007C4860"/>
    <w:rsid w:val="007C6011"/>
    <w:rsid w:val="007C66FE"/>
    <w:rsid w:val="007C6B5E"/>
    <w:rsid w:val="007C7859"/>
    <w:rsid w:val="007D00CD"/>
    <w:rsid w:val="007D0ECC"/>
    <w:rsid w:val="007D0F74"/>
    <w:rsid w:val="007D124A"/>
    <w:rsid w:val="007D6C26"/>
    <w:rsid w:val="007D72D6"/>
    <w:rsid w:val="007D77B4"/>
    <w:rsid w:val="007E3F4D"/>
    <w:rsid w:val="007E4C31"/>
    <w:rsid w:val="007E6D51"/>
    <w:rsid w:val="007F2B10"/>
    <w:rsid w:val="007F30A0"/>
    <w:rsid w:val="007F417F"/>
    <w:rsid w:val="007F62D9"/>
    <w:rsid w:val="007F75E8"/>
    <w:rsid w:val="00801C45"/>
    <w:rsid w:val="00801D80"/>
    <w:rsid w:val="008023CF"/>
    <w:rsid w:val="00802898"/>
    <w:rsid w:val="00803456"/>
    <w:rsid w:val="0080348F"/>
    <w:rsid w:val="00803B38"/>
    <w:rsid w:val="00806C42"/>
    <w:rsid w:val="00807B99"/>
    <w:rsid w:val="008106CA"/>
    <w:rsid w:val="00814AA6"/>
    <w:rsid w:val="00814AC9"/>
    <w:rsid w:val="00814D42"/>
    <w:rsid w:val="008158E0"/>
    <w:rsid w:val="00815E7E"/>
    <w:rsid w:val="008163E6"/>
    <w:rsid w:val="00816CAC"/>
    <w:rsid w:val="0082182D"/>
    <w:rsid w:val="008219B1"/>
    <w:rsid w:val="008225A2"/>
    <w:rsid w:val="00827010"/>
    <w:rsid w:val="008277B4"/>
    <w:rsid w:val="00830784"/>
    <w:rsid w:val="0083245E"/>
    <w:rsid w:val="008358FA"/>
    <w:rsid w:val="00840149"/>
    <w:rsid w:val="00840FD5"/>
    <w:rsid w:val="00841FE1"/>
    <w:rsid w:val="0084453F"/>
    <w:rsid w:val="0084698C"/>
    <w:rsid w:val="008502B0"/>
    <w:rsid w:val="00850D06"/>
    <w:rsid w:val="00852767"/>
    <w:rsid w:val="0085591C"/>
    <w:rsid w:val="00861ECA"/>
    <w:rsid w:val="00861FAC"/>
    <w:rsid w:val="0086243E"/>
    <w:rsid w:val="0086261E"/>
    <w:rsid w:val="00864B83"/>
    <w:rsid w:val="00864F53"/>
    <w:rsid w:val="00867066"/>
    <w:rsid w:val="00870240"/>
    <w:rsid w:val="008702E8"/>
    <w:rsid w:val="00873709"/>
    <w:rsid w:val="008747C9"/>
    <w:rsid w:val="00875A57"/>
    <w:rsid w:val="0087639B"/>
    <w:rsid w:val="0087768D"/>
    <w:rsid w:val="00877D01"/>
    <w:rsid w:val="00877E98"/>
    <w:rsid w:val="00880E61"/>
    <w:rsid w:val="008810A4"/>
    <w:rsid w:val="00882F16"/>
    <w:rsid w:val="00883D87"/>
    <w:rsid w:val="00884E2E"/>
    <w:rsid w:val="00890CE4"/>
    <w:rsid w:val="00893D8A"/>
    <w:rsid w:val="00893E18"/>
    <w:rsid w:val="00894049"/>
    <w:rsid w:val="00894EA9"/>
    <w:rsid w:val="008955B4"/>
    <w:rsid w:val="008A0309"/>
    <w:rsid w:val="008A0BD2"/>
    <w:rsid w:val="008A1C20"/>
    <w:rsid w:val="008A254C"/>
    <w:rsid w:val="008A3F02"/>
    <w:rsid w:val="008A42D6"/>
    <w:rsid w:val="008A7747"/>
    <w:rsid w:val="008A7DD7"/>
    <w:rsid w:val="008B14C5"/>
    <w:rsid w:val="008B1E35"/>
    <w:rsid w:val="008B2627"/>
    <w:rsid w:val="008B2D90"/>
    <w:rsid w:val="008B73AE"/>
    <w:rsid w:val="008B7D8A"/>
    <w:rsid w:val="008C04E0"/>
    <w:rsid w:val="008C1E5E"/>
    <w:rsid w:val="008C28B5"/>
    <w:rsid w:val="008C47CA"/>
    <w:rsid w:val="008C5E44"/>
    <w:rsid w:val="008D13E3"/>
    <w:rsid w:val="008D270F"/>
    <w:rsid w:val="008D2974"/>
    <w:rsid w:val="008D2F04"/>
    <w:rsid w:val="008D40B1"/>
    <w:rsid w:val="008D466C"/>
    <w:rsid w:val="008D4C53"/>
    <w:rsid w:val="008D5299"/>
    <w:rsid w:val="008D7413"/>
    <w:rsid w:val="008D753D"/>
    <w:rsid w:val="008D7610"/>
    <w:rsid w:val="008E1C4D"/>
    <w:rsid w:val="008E5141"/>
    <w:rsid w:val="008E580F"/>
    <w:rsid w:val="008E7DBA"/>
    <w:rsid w:val="008F04CA"/>
    <w:rsid w:val="008F0FBA"/>
    <w:rsid w:val="008F3999"/>
    <w:rsid w:val="008F7BC1"/>
    <w:rsid w:val="008F7E04"/>
    <w:rsid w:val="00901616"/>
    <w:rsid w:val="0090246E"/>
    <w:rsid w:val="009026B1"/>
    <w:rsid w:val="009053F2"/>
    <w:rsid w:val="009054A3"/>
    <w:rsid w:val="0090583A"/>
    <w:rsid w:val="0091475A"/>
    <w:rsid w:val="009150DC"/>
    <w:rsid w:val="0091563D"/>
    <w:rsid w:val="00916163"/>
    <w:rsid w:val="00917C7E"/>
    <w:rsid w:val="00920969"/>
    <w:rsid w:val="0092237C"/>
    <w:rsid w:val="009271B7"/>
    <w:rsid w:val="0092747D"/>
    <w:rsid w:val="00930D73"/>
    <w:rsid w:val="00935B92"/>
    <w:rsid w:val="00936069"/>
    <w:rsid w:val="00936AD4"/>
    <w:rsid w:val="0094075D"/>
    <w:rsid w:val="009417D5"/>
    <w:rsid w:val="00942E71"/>
    <w:rsid w:val="00943656"/>
    <w:rsid w:val="00943E8F"/>
    <w:rsid w:val="00944DA4"/>
    <w:rsid w:val="00944F0A"/>
    <w:rsid w:val="00945510"/>
    <w:rsid w:val="00945A1C"/>
    <w:rsid w:val="00945E50"/>
    <w:rsid w:val="00946184"/>
    <w:rsid w:val="00947476"/>
    <w:rsid w:val="00947FDF"/>
    <w:rsid w:val="00952253"/>
    <w:rsid w:val="00953EE9"/>
    <w:rsid w:val="00954641"/>
    <w:rsid w:val="00955039"/>
    <w:rsid w:val="00955184"/>
    <w:rsid w:val="00955AF6"/>
    <w:rsid w:val="00956493"/>
    <w:rsid w:val="00957865"/>
    <w:rsid w:val="009605E6"/>
    <w:rsid w:val="00963591"/>
    <w:rsid w:val="0096476D"/>
    <w:rsid w:val="0096592F"/>
    <w:rsid w:val="009704A5"/>
    <w:rsid w:val="00970566"/>
    <w:rsid w:val="0097095E"/>
    <w:rsid w:val="00971054"/>
    <w:rsid w:val="0097181E"/>
    <w:rsid w:val="00971920"/>
    <w:rsid w:val="0097394E"/>
    <w:rsid w:val="00975123"/>
    <w:rsid w:val="009751A7"/>
    <w:rsid w:val="00975461"/>
    <w:rsid w:val="00975487"/>
    <w:rsid w:val="00976263"/>
    <w:rsid w:val="00977446"/>
    <w:rsid w:val="00977D9C"/>
    <w:rsid w:val="00983961"/>
    <w:rsid w:val="009873F8"/>
    <w:rsid w:val="00987873"/>
    <w:rsid w:val="00990651"/>
    <w:rsid w:val="00992036"/>
    <w:rsid w:val="00992080"/>
    <w:rsid w:val="0099267E"/>
    <w:rsid w:val="00994F8F"/>
    <w:rsid w:val="00996E37"/>
    <w:rsid w:val="009A05E4"/>
    <w:rsid w:val="009A0C8E"/>
    <w:rsid w:val="009A2E62"/>
    <w:rsid w:val="009A76E3"/>
    <w:rsid w:val="009A79EE"/>
    <w:rsid w:val="009A7FED"/>
    <w:rsid w:val="009B0219"/>
    <w:rsid w:val="009B13DB"/>
    <w:rsid w:val="009B4C1D"/>
    <w:rsid w:val="009B6974"/>
    <w:rsid w:val="009B6AFC"/>
    <w:rsid w:val="009B780B"/>
    <w:rsid w:val="009C1444"/>
    <w:rsid w:val="009C1D03"/>
    <w:rsid w:val="009C21F7"/>
    <w:rsid w:val="009C2E01"/>
    <w:rsid w:val="009C30BB"/>
    <w:rsid w:val="009C3A38"/>
    <w:rsid w:val="009C497B"/>
    <w:rsid w:val="009C54E4"/>
    <w:rsid w:val="009C683F"/>
    <w:rsid w:val="009C7747"/>
    <w:rsid w:val="009D0C1B"/>
    <w:rsid w:val="009D187F"/>
    <w:rsid w:val="009D190F"/>
    <w:rsid w:val="009D2ACA"/>
    <w:rsid w:val="009D320D"/>
    <w:rsid w:val="009D341F"/>
    <w:rsid w:val="009D3A74"/>
    <w:rsid w:val="009D3DA0"/>
    <w:rsid w:val="009D4CDC"/>
    <w:rsid w:val="009D5085"/>
    <w:rsid w:val="009D5A64"/>
    <w:rsid w:val="009D5D6F"/>
    <w:rsid w:val="009E0601"/>
    <w:rsid w:val="009E4840"/>
    <w:rsid w:val="009E5359"/>
    <w:rsid w:val="009F6FB6"/>
    <w:rsid w:val="00A01B57"/>
    <w:rsid w:val="00A02C8E"/>
    <w:rsid w:val="00A02E5E"/>
    <w:rsid w:val="00A036EA"/>
    <w:rsid w:val="00A038CB"/>
    <w:rsid w:val="00A03B97"/>
    <w:rsid w:val="00A03C11"/>
    <w:rsid w:val="00A04053"/>
    <w:rsid w:val="00A0457A"/>
    <w:rsid w:val="00A12F70"/>
    <w:rsid w:val="00A15AAC"/>
    <w:rsid w:val="00A15FF0"/>
    <w:rsid w:val="00A16B5D"/>
    <w:rsid w:val="00A17D3B"/>
    <w:rsid w:val="00A2407D"/>
    <w:rsid w:val="00A24B66"/>
    <w:rsid w:val="00A2642E"/>
    <w:rsid w:val="00A307A9"/>
    <w:rsid w:val="00A30880"/>
    <w:rsid w:val="00A31E03"/>
    <w:rsid w:val="00A31FD5"/>
    <w:rsid w:val="00A34ACF"/>
    <w:rsid w:val="00A34DF6"/>
    <w:rsid w:val="00A35941"/>
    <w:rsid w:val="00A35F3A"/>
    <w:rsid w:val="00A37087"/>
    <w:rsid w:val="00A4037C"/>
    <w:rsid w:val="00A4061D"/>
    <w:rsid w:val="00A4098C"/>
    <w:rsid w:val="00A40B92"/>
    <w:rsid w:val="00A417E4"/>
    <w:rsid w:val="00A4353D"/>
    <w:rsid w:val="00A44B53"/>
    <w:rsid w:val="00A4783A"/>
    <w:rsid w:val="00A528E3"/>
    <w:rsid w:val="00A53BA5"/>
    <w:rsid w:val="00A57AB2"/>
    <w:rsid w:val="00A60C12"/>
    <w:rsid w:val="00A61B44"/>
    <w:rsid w:val="00A62B42"/>
    <w:rsid w:val="00A643EE"/>
    <w:rsid w:val="00A66C63"/>
    <w:rsid w:val="00A66F68"/>
    <w:rsid w:val="00A67D1F"/>
    <w:rsid w:val="00A67F64"/>
    <w:rsid w:val="00A70658"/>
    <w:rsid w:val="00A70FE1"/>
    <w:rsid w:val="00A7181A"/>
    <w:rsid w:val="00A725E9"/>
    <w:rsid w:val="00A73894"/>
    <w:rsid w:val="00A73CD9"/>
    <w:rsid w:val="00A750B2"/>
    <w:rsid w:val="00A75F06"/>
    <w:rsid w:val="00A77AE7"/>
    <w:rsid w:val="00A80CAE"/>
    <w:rsid w:val="00A81CB7"/>
    <w:rsid w:val="00A839CB"/>
    <w:rsid w:val="00A87A58"/>
    <w:rsid w:val="00A9177D"/>
    <w:rsid w:val="00A9186A"/>
    <w:rsid w:val="00A92FA1"/>
    <w:rsid w:val="00A93275"/>
    <w:rsid w:val="00A95F3E"/>
    <w:rsid w:val="00AA0FDC"/>
    <w:rsid w:val="00AA2B21"/>
    <w:rsid w:val="00AA2DB1"/>
    <w:rsid w:val="00AA6672"/>
    <w:rsid w:val="00AA7EFF"/>
    <w:rsid w:val="00AB0F57"/>
    <w:rsid w:val="00AB1701"/>
    <w:rsid w:val="00AB1E62"/>
    <w:rsid w:val="00AB2354"/>
    <w:rsid w:val="00AB5D5F"/>
    <w:rsid w:val="00AB5FF4"/>
    <w:rsid w:val="00AB6779"/>
    <w:rsid w:val="00AC3337"/>
    <w:rsid w:val="00AC39E4"/>
    <w:rsid w:val="00AC4A89"/>
    <w:rsid w:val="00AC59D7"/>
    <w:rsid w:val="00AD0573"/>
    <w:rsid w:val="00AD071B"/>
    <w:rsid w:val="00AD0DFF"/>
    <w:rsid w:val="00AD14F3"/>
    <w:rsid w:val="00AD3B0D"/>
    <w:rsid w:val="00AD3F35"/>
    <w:rsid w:val="00AD75F4"/>
    <w:rsid w:val="00AD76BB"/>
    <w:rsid w:val="00AD7C80"/>
    <w:rsid w:val="00AE22C6"/>
    <w:rsid w:val="00AE39BE"/>
    <w:rsid w:val="00AE3D9E"/>
    <w:rsid w:val="00AF129C"/>
    <w:rsid w:val="00AF1D3B"/>
    <w:rsid w:val="00AF2087"/>
    <w:rsid w:val="00AF2409"/>
    <w:rsid w:val="00AF3175"/>
    <w:rsid w:val="00AF367C"/>
    <w:rsid w:val="00AF4171"/>
    <w:rsid w:val="00AF49FC"/>
    <w:rsid w:val="00AF6BEB"/>
    <w:rsid w:val="00B00F30"/>
    <w:rsid w:val="00B00F8E"/>
    <w:rsid w:val="00B01345"/>
    <w:rsid w:val="00B033A3"/>
    <w:rsid w:val="00B03A3E"/>
    <w:rsid w:val="00B04750"/>
    <w:rsid w:val="00B05B0C"/>
    <w:rsid w:val="00B06A56"/>
    <w:rsid w:val="00B10A6E"/>
    <w:rsid w:val="00B11CE9"/>
    <w:rsid w:val="00B1211A"/>
    <w:rsid w:val="00B12D22"/>
    <w:rsid w:val="00B13AAF"/>
    <w:rsid w:val="00B1432B"/>
    <w:rsid w:val="00B14E55"/>
    <w:rsid w:val="00B15C05"/>
    <w:rsid w:val="00B1677A"/>
    <w:rsid w:val="00B20347"/>
    <w:rsid w:val="00B21A08"/>
    <w:rsid w:val="00B23522"/>
    <w:rsid w:val="00B23713"/>
    <w:rsid w:val="00B24455"/>
    <w:rsid w:val="00B24989"/>
    <w:rsid w:val="00B27BBC"/>
    <w:rsid w:val="00B317E9"/>
    <w:rsid w:val="00B32065"/>
    <w:rsid w:val="00B3272B"/>
    <w:rsid w:val="00B332E0"/>
    <w:rsid w:val="00B333E8"/>
    <w:rsid w:val="00B33938"/>
    <w:rsid w:val="00B33A3A"/>
    <w:rsid w:val="00B3603E"/>
    <w:rsid w:val="00B37021"/>
    <w:rsid w:val="00B4028C"/>
    <w:rsid w:val="00B4159B"/>
    <w:rsid w:val="00B42D82"/>
    <w:rsid w:val="00B459B9"/>
    <w:rsid w:val="00B460A9"/>
    <w:rsid w:val="00B52511"/>
    <w:rsid w:val="00B52B83"/>
    <w:rsid w:val="00B55D49"/>
    <w:rsid w:val="00B57142"/>
    <w:rsid w:val="00B57247"/>
    <w:rsid w:val="00B574BD"/>
    <w:rsid w:val="00B5761C"/>
    <w:rsid w:val="00B6039E"/>
    <w:rsid w:val="00B6203F"/>
    <w:rsid w:val="00B62A41"/>
    <w:rsid w:val="00B6398E"/>
    <w:rsid w:val="00B64236"/>
    <w:rsid w:val="00B64A07"/>
    <w:rsid w:val="00B6548A"/>
    <w:rsid w:val="00B657E9"/>
    <w:rsid w:val="00B665B1"/>
    <w:rsid w:val="00B70056"/>
    <w:rsid w:val="00B70727"/>
    <w:rsid w:val="00B71F85"/>
    <w:rsid w:val="00B72566"/>
    <w:rsid w:val="00B72597"/>
    <w:rsid w:val="00B72871"/>
    <w:rsid w:val="00B75A55"/>
    <w:rsid w:val="00B81EF2"/>
    <w:rsid w:val="00B8213E"/>
    <w:rsid w:val="00B8267C"/>
    <w:rsid w:val="00B829B0"/>
    <w:rsid w:val="00B832C3"/>
    <w:rsid w:val="00B83D63"/>
    <w:rsid w:val="00B84467"/>
    <w:rsid w:val="00B84573"/>
    <w:rsid w:val="00B84BE2"/>
    <w:rsid w:val="00B852D2"/>
    <w:rsid w:val="00B85CB8"/>
    <w:rsid w:val="00B87817"/>
    <w:rsid w:val="00B901E7"/>
    <w:rsid w:val="00B918F8"/>
    <w:rsid w:val="00B93055"/>
    <w:rsid w:val="00B9329F"/>
    <w:rsid w:val="00B93793"/>
    <w:rsid w:val="00B95A8B"/>
    <w:rsid w:val="00B9681F"/>
    <w:rsid w:val="00BA0C05"/>
    <w:rsid w:val="00BA5204"/>
    <w:rsid w:val="00BA58AA"/>
    <w:rsid w:val="00BA7DFC"/>
    <w:rsid w:val="00BB0828"/>
    <w:rsid w:val="00BB3F61"/>
    <w:rsid w:val="00BB4146"/>
    <w:rsid w:val="00BB435A"/>
    <w:rsid w:val="00BB5A6E"/>
    <w:rsid w:val="00BB67B8"/>
    <w:rsid w:val="00BB6B81"/>
    <w:rsid w:val="00BC4722"/>
    <w:rsid w:val="00BC70A0"/>
    <w:rsid w:val="00BD12B2"/>
    <w:rsid w:val="00BD18BE"/>
    <w:rsid w:val="00BD29B8"/>
    <w:rsid w:val="00BD3E65"/>
    <w:rsid w:val="00BD6E65"/>
    <w:rsid w:val="00BE4AFA"/>
    <w:rsid w:val="00BE54D7"/>
    <w:rsid w:val="00BE58D6"/>
    <w:rsid w:val="00BE6BBA"/>
    <w:rsid w:val="00BE7B43"/>
    <w:rsid w:val="00BF0ECB"/>
    <w:rsid w:val="00BF2CED"/>
    <w:rsid w:val="00BF3428"/>
    <w:rsid w:val="00BF37AA"/>
    <w:rsid w:val="00BF3D08"/>
    <w:rsid w:val="00BF4801"/>
    <w:rsid w:val="00BF4B5B"/>
    <w:rsid w:val="00BF641C"/>
    <w:rsid w:val="00BF6C76"/>
    <w:rsid w:val="00C053B5"/>
    <w:rsid w:val="00C06203"/>
    <w:rsid w:val="00C066F8"/>
    <w:rsid w:val="00C12004"/>
    <w:rsid w:val="00C14D15"/>
    <w:rsid w:val="00C15EFF"/>
    <w:rsid w:val="00C21814"/>
    <w:rsid w:val="00C22D15"/>
    <w:rsid w:val="00C23A16"/>
    <w:rsid w:val="00C23CE6"/>
    <w:rsid w:val="00C30237"/>
    <w:rsid w:val="00C32643"/>
    <w:rsid w:val="00C34AB8"/>
    <w:rsid w:val="00C40223"/>
    <w:rsid w:val="00C413EB"/>
    <w:rsid w:val="00C41C45"/>
    <w:rsid w:val="00C43131"/>
    <w:rsid w:val="00C4417E"/>
    <w:rsid w:val="00C46225"/>
    <w:rsid w:val="00C475DE"/>
    <w:rsid w:val="00C539AC"/>
    <w:rsid w:val="00C53BBE"/>
    <w:rsid w:val="00C5450E"/>
    <w:rsid w:val="00C55D90"/>
    <w:rsid w:val="00C5717B"/>
    <w:rsid w:val="00C57CD4"/>
    <w:rsid w:val="00C620B5"/>
    <w:rsid w:val="00C63D9B"/>
    <w:rsid w:val="00C67FB9"/>
    <w:rsid w:val="00C70270"/>
    <w:rsid w:val="00C71DBB"/>
    <w:rsid w:val="00C72025"/>
    <w:rsid w:val="00C73D18"/>
    <w:rsid w:val="00C76D7F"/>
    <w:rsid w:val="00C773F9"/>
    <w:rsid w:val="00C806B8"/>
    <w:rsid w:val="00C8097B"/>
    <w:rsid w:val="00C83ED6"/>
    <w:rsid w:val="00C854F5"/>
    <w:rsid w:val="00C874F3"/>
    <w:rsid w:val="00C902DD"/>
    <w:rsid w:val="00C90811"/>
    <w:rsid w:val="00C908C0"/>
    <w:rsid w:val="00C915F2"/>
    <w:rsid w:val="00C92B39"/>
    <w:rsid w:val="00C93FFC"/>
    <w:rsid w:val="00C95CED"/>
    <w:rsid w:val="00C97356"/>
    <w:rsid w:val="00C97B2E"/>
    <w:rsid w:val="00CA0122"/>
    <w:rsid w:val="00CA0F32"/>
    <w:rsid w:val="00CA3E89"/>
    <w:rsid w:val="00CA4DAA"/>
    <w:rsid w:val="00CA776A"/>
    <w:rsid w:val="00CB2EE6"/>
    <w:rsid w:val="00CB4878"/>
    <w:rsid w:val="00CB6E64"/>
    <w:rsid w:val="00CB70F8"/>
    <w:rsid w:val="00CB74C2"/>
    <w:rsid w:val="00CB78ED"/>
    <w:rsid w:val="00CB7EFB"/>
    <w:rsid w:val="00CC0719"/>
    <w:rsid w:val="00CC38C9"/>
    <w:rsid w:val="00CC39FF"/>
    <w:rsid w:val="00CC4175"/>
    <w:rsid w:val="00CC4B0D"/>
    <w:rsid w:val="00CC4EDD"/>
    <w:rsid w:val="00CC52CD"/>
    <w:rsid w:val="00CC68D4"/>
    <w:rsid w:val="00CC794F"/>
    <w:rsid w:val="00CD03B3"/>
    <w:rsid w:val="00CD154B"/>
    <w:rsid w:val="00CD2386"/>
    <w:rsid w:val="00CD30E1"/>
    <w:rsid w:val="00CD4985"/>
    <w:rsid w:val="00CD75A6"/>
    <w:rsid w:val="00CE085D"/>
    <w:rsid w:val="00CE1093"/>
    <w:rsid w:val="00CE10E5"/>
    <w:rsid w:val="00CE2310"/>
    <w:rsid w:val="00CE33AE"/>
    <w:rsid w:val="00CE645C"/>
    <w:rsid w:val="00CE7ADF"/>
    <w:rsid w:val="00CF0126"/>
    <w:rsid w:val="00CF0D8F"/>
    <w:rsid w:val="00CF2211"/>
    <w:rsid w:val="00CF39D7"/>
    <w:rsid w:val="00CF46D3"/>
    <w:rsid w:val="00CF4C12"/>
    <w:rsid w:val="00CF55A5"/>
    <w:rsid w:val="00CF719C"/>
    <w:rsid w:val="00D02A9C"/>
    <w:rsid w:val="00D03D7D"/>
    <w:rsid w:val="00D03E63"/>
    <w:rsid w:val="00D07986"/>
    <w:rsid w:val="00D12210"/>
    <w:rsid w:val="00D1327D"/>
    <w:rsid w:val="00D13D9B"/>
    <w:rsid w:val="00D140F0"/>
    <w:rsid w:val="00D151C3"/>
    <w:rsid w:val="00D17158"/>
    <w:rsid w:val="00D17437"/>
    <w:rsid w:val="00D17B30"/>
    <w:rsid w:val="00D2050B"/>
    <w:rsid w:val="00D20A03"/>
    <w:rsid w:val="00D2226F"/>
    <w:rsid w:val="00D22A9D"/>
    <w:rsid w:val="00D22DE8"/>
    <w:rsid w:val="00D232DD"/>
    <w:rsid w:val="00D234D0"/>
    <w:rsid w:val="00D23AE0"/>
    <w:rsid w:val="00D240AD"/>
    <w:rsid w:val="00D2457F"/>
    <w:rsid w:val="00D26F7D"/>
    <w:rsid w:val="00D27FA9"/>
    <w:rsid w:val="00D32B69"/>
    <w:rsid w:val="00D33D7C"/>
    <w:rsid w:val="00D440AD"/>
    <w:rsid w:val="00D452F5"/>
    <w:rsid w:val="00D46C66"/>
    <w:rsid w:val="00D47FD2"/>
    <w:rsid w:val="00D5310F"/>
    <w:rsid w:val="00D562F8"/>
    <w:rsid w:val="00D614F4"/>
    <w:rsid w:val="00D637A3"/>
    <w:rsid w:val="00D666B0"/>
    <w:rsid w:val="00D6702D"/>
    <w:rsid w:val="00D67992"/>
    <w:rsid w:val="00D67A3C"/>
    <w:rsid w:val="00D700E7"/>
    <w:rsid w:val="00D71EE6"/>
    <w:rsid w:val="00D720CF"/>
    <w:rsid w:val="00D75944"/>
    <w:rsid w:val="00D76496"/>
    <w:rsid w:val="00D8147E"/>
    <w:rsid w:val="00D81B7E"/>
    <w:rsid w:val="00D82388"/>
    <w:rsid w:val="00D842CD"/>
    <w:rsid w:val="00D84770"/>
    <w:rsid w:val="00D847C4"/>
    <w:rsid w:val="00D859CE"/>
    <w:rsid w:val="00D86CF3"/>
    <w:rsid w:val="00D936EE"/>
    <w:rsid w:val="00D97608"/>
    <w:rsid w:val="00D979AA"/>
    <w:rsid w:val="00DA1ED8"/>
    <w:rsid w:val="00DA2CDF"/>
    <w:rsid w:val="00DA35FA"/>
    <w:rsid w:val="00DA5414"/>
    <w:rsid w:val="00DA55F2"/>
    <w:rsid w:val="00DA5618"/>
    <w:rsid w:val="00DB03D8"/>
    <w:rsid w:val="00DB058D"/>
    <w:rsid w:val="00DB2262"/>
    <w:rsid w:val="00DB2333"/>
    <w:rsid w:val="00DB3941"/>
    <w:rsid w:val="00DB3F3E"/>
    <w:rsid w:val="00DB53D4"/>
    <w:rsid w:val="00DB5F3A"/>
    <w:rsid w:val="00DB7585"/>
    <w:rsid w:val="00DC179F"/>
    <w:rsid w:val="00DC2B36"/>
    <w:rsid w:val="00DC497E"/>
    <w:rsid w:val="00DC686B"/>
    <w:rsid w:val="00DC797D"/>
    <w:rsid w:val="00DC7A3A"/>
    <w:rsid w:val="00DC7CCA"/>
    <w:rsid w:val="00DD0425"/>
    <w:rsid w:val="00DD3154"/>
    <w:rsid w:val="00DD4354"/>
    <w:rsid w:val="00DD5CBB"/>
    <w:rsid w:val="00DD5E88"/>
    <w:rsid w:val="00DD5F87"/>
    <w:rsid w:val="00DE07A7"/>
    <w:rsid w:val="00DE1AEF"/>
    <w:rsid w:val="00DE25D2"/>
    <w:rsid w:val="00DE3F71"/>
    <w:rsid w:val="00DE41A3"/>
    <w:rsid w:val="00DE550D"/>
    <w:rsid w:val="00DE6058"/>
    <w:rsid w:val="00DE6E1D"/>
    <w:rsid w:val="00DE7081"/>
    <w:rsid w:val="00DE74EA"/>
    <w:rsid w:val="00DE75BE"/>
    <w:rsid w:val="00DF0623"/>
    <w:rsid w:val="00DF0D8A"/>
    <w:rsid w:val="00DF16A4"/>
    <w:rsid w:val="00DF228D"/>
    <w:rsid w:val="00DF2AD5"/>
    <w:rsid w:val="00DF40E8"/>
    <w:rsid w:val="00DF48DB"/>
    <w:rsid w:val="00E0026D"/>
    <w:rsid w:val="00E029EB"/>
    <w:rsid w:val="00E0575F"/>
    <w:rsid w:val="00E058C0"/>
    <w:rsid w:val="00E063DB"/>
    <w:rsid w:val="00E10AA1"/>
    <w:rsid w:val="00E11274"/>
    <w:rsid w:val="00E11436"/>
    <w:rsid w:val="00E1313D"/>
    <w:rsid w:val="00E14097"/>
    <w:rsid w:val="00E14476"/>
    <w:rsid w:val="00E1576B"/>
    <w:rsid w:val="00E157E2"/>
    <w:rsid w:val="00E1612C"/>
    <w:rsid w:val="00E20467"/>
    <w:rsid w:val="00E20BAF"/>
    <w:rsid w:val="00E214F1"/>
    <w:rsid w:val="00E2329F"/>
    <w:rsid w:val="00E3082F"/>
    <w:rsid w:val="00E310A0"/>
    <w:rsid w:val="00E3159A"/>
    <w:rsid w:val="00E31BD0"/>
    <w:rsid w:val="00E3343F"/>
    <w:rsid w:val="00E33675"/>
    <w:rsid w:val="00E338F5"/>
    <w:rsid w:val="00E40D56"/>
    <w:rsid w:val="00E418A4"/>
    <w:rsid w:val="00E42321"/>
    <w:rsid w:val="00E439F2"/>
    <w:rsid w:val="00E44A66"/>
    <w:rsid w:val="00E52CD8"/>
    <w:rsid w:val="00E54DFD"/>
    <w:rsid w:val="00E564EB"/>
    <w:rsid w:val="00E57483"/>
    <w:rsid w:val="00E60DC2"/>
    <w:rsid w:val="00E653A1"/>
    <w:rsid w:val="00E65859"/>
    <w:rsid w:val="00E65B02"/>
    <w:rsid w:val="00E66097"/>
    <w:rsid w:val="00E674DD"/>
    <w:rsid w:val="00E67ABA"/>
    <w:rsid w:val="00E70E22"/>
    <w:rsid w:val="00E71742"/>
    <w:rsid w:val="00E731BF"/>
    <w:rsid w:val="00E749A0"/>
    <w:rsid w:val="00E752E0"/>
    <w:rsid w:val="00E7698A"/>
    <w:rsid w:val="00E774EB"/>
    <w:rsid w:val="00E8154F"/>
    <w:rsid w:val="00E82277"/>
    <w:rsid w:val="00E82B2A"/>
    <w:rsid w:val="00E82CBD"/>
    <w:rsid w:val="00E83136"/>
    <w:rsid w:val="00E84C28"/>
    <w:rsid w:val="00E85015"/>
    <w:rsid w:val="00E855AE"/>
    <w:rsid w:val="00E938F0"/>
    <w:rsid w:val="00E95197"/>
    <w:rsid w:val="00E95424"/>
    <w:rsid w:val="00EA25E2"/>
    <w:rsid w:val="00EA2C39"/>
    <w:rsid w:val="00EA3359"/>
    <w:rsid w:val="00EA4721"/>
    <w:rsid w:val="00EA50E3"/>
    <w:rsid w:val="00EA6C7B"/>
    <w:rsid w:val="00EA6CBD"/>
    <w:rsid w:val="00EB33EC"/>
    <w:rsid w:val="00EB378A"/>
    <w:rsid w:val="00EB484E"/>
    <w:rsid w:val="00EC0107"/>
    <w:rsid w:val="00EC014F"/>
    <w:rsid w:val="00EC0A37"/>
    <w:rsid w:val="00EC459A"/>
    <w:rsid w:val="00EC47C2"/>
    <w:rsid w:val="00EC55EF"/>
    <w:rsid w:val="00EC78E2"/>
    <w:rsid w:val="00ED0D59"/>
    <w:rsid w:val="00ED2DB0"/>
    <w:rsid w:val="00ED3089"/>
    <w:rsid w:val="00ED45A8"/>
    <w:rsid w:val="00ED49F4"/>
    <w:rsid w:val="00ED4A18"/>
    <w:rsid w:val="00ED75B2"/>
    <w:rsid w:val="00ED7D10"/>
    <w:rsid w:val="00EE07D1"/>
    <w:rsid w:val="00EF3E48"/>
    <w:rsid w:val="00EF423C"/>
    <w:rsid w:val="00EF4910"/>
    <w:rsid w:val="00EF5463"/>
    <w:rsid w:val="00EF5BE4"/>
    <w:rsid w:val="00EF643B"/>
    <w:rsid w:val="00F02D95"/>
    <w:rsid w:val="00F03040"/>
    <w:rsid w:val="00F0350F"/>
    <w:rsid w:val="00F0423A"/>
    <w:rsid w:val="00F04FAF"/>
    <w:rsid w:val="00F04FC1"/>
    <w:rsid w:val="00F05110"/>
    <w:rsid w:val="00F05D0E"/>
    <w:rsid w:val="00F05DA7"/>
    <w:rsid w:val="00F0622A"/>
    <w:rsid w:val="00F069C2"/>
    <w:rsid w:val="00F0772B"/>
    <w:rsid w:val="00F11823"/>
    <w:rsid w:val="00F12F80"/>
    <w:rsid w:val="00F13DFE"/>
    <w:rsid w:val="00F144C5"/>
    <w:rsid w:val="00F16021"/>
    <w:rsid w:val="00F1643F"/>
    <w:rsid w:val="00F16721"/>
    <w:rsid w:val="00F1723C"/>
    <w:rsid w:val="00F228AA"/>
    <w:rsid w:val="00F23239"/>
    <w:rsid w:val="00F24C2F"/>
    <w:rsid w:val="00F25380"/>
    <w:rsid w:val="00F25B7B"/>
    <w:rsid w:val="00F31521"/>
    <w:rsid w:val="00F32943"/>
    <w:rsid w:val="00F3521D"/>
    <w:rsid w:val="00F35FCB"/>
    <w:rsid w:val="00F363B3"/>
    <w:rsid w:val="00F368D8"/>
    <w:rsid w:val="00F40E2C"/>
    <w:rsid w:val="00F41DDD"/>
    <w:rsid w:val="00F42479"/>
    <w:rsid w:val="00F42577"/>
    <w:rsid w:val="00F42F9A"/>
    <w:rsid w:val="00F43E68"/>
    <w:rsid w:val="00F45AF0"/>
    <w:rsid w:val="00F45DDF"/>
    <w:rsid w:val="00F45E6B"/>
    <w:rsid w:val="00F45F3B"/>
    <w:rsid w:val="00F46787"/>
    <w:rsid w:val="00F46C60"/>
    <w:rsid w:val="00F47759"/>
    <w:rsid w:val="00F478D9"/>
    <w:rsid w:val="00F501A3"/>
    <w:rsid w:val="00F5127E"/>
    <w:rsid w:val="00F51595"/>
    <w:rsid w:val="00F530FC"/>
    <w:rsid w:val="00F554D8"/>
    <w:rsid w:val="00F56F38"/>
    <w:rsid w:val="00F57C01"/>
    <w:rsid w:val="00F6002A"/>
    <w:rsid w:val="00F632A9"/>
    <w:rsid w:val="00F64780"/>
    <w:rsid w:val="00F64ACE"/>
    <w:rsid w:val="00F65F8C"/>
    <w:rsid w:val="00F66138"/>
    <w:rsid w:val="00F66205"/>
    <w:rsid w:val="00F664CB"/>
    <w:rsid w:val="00F67440"/>
    <w:rsid w:val="00F7082D"/>
    <w:rsid w:val="00F71CE8"/>
    <w:rsid w:val="00F71E64"/>
    <w:rsid w:val="00F723C8"/>
    <w:rsid w:val="00F7318B"/>
    <w:rsid w:val="00F74EB7"/>
    <w:rsid w:val="00F813E1"/>
    <w:rsid w:val="00F81DFF"/>
    <w:rsid w:val="00F828BC"/>
    <w:rsid w:val="00F845A7"/>
    <w:rsid w:val="00F84BBE"/>
    <w:rsid w:val="00F85201"/>
    <w:rsid w:val="00F91472"/>
    <w:rsid w:val="00F91AE7"/>
    <w:rsid w:val="00F91C4D"/>
    <w:rsid w:val="00F93893"/>
    <w:rsid w:val="00F93B9A"/>
    <w:rsid w:val="00F97718"/>
    <w:rsid w:val="00FA1015"/>
    <w:rsid w:val="00FA318E"/>
    <w:rsid w:val="00FA31FE"/>
    <w:rsid w:val="00FA3903"/>
    <w:rsid w:val="00FA445D"/>
    <w:rsid w:val="00FA7153"/>
    <w:rsid w:val="00FA75F0"/>
    <w:rsid w:val="00FB03B5"/>
    <w:rsid w:val="00FB236D"/>
    <w:rsid w:val="00FB4CDB"/>
    <w:rsid w:val="00FB5121"/>
    <w:rsid w:val="00FB60C2"/>
    <w:rsid w:val="00FB7A96"/>
    <w:rsid w:val="00FC3E57"/>
    <w:rsid w:val="00FC5BD4"/>
    <w:rsid w:val="00FC5DFE"/>
    <w:rsid w:val="00FC7F91"/>
    <w:rsid w:val="00FD097F"/>
    <w:rsid w:val="00FD18D7"/>
    <w:rsid w:val="00FD38A3"/>
    <w:rsid w:val="00FD47BD"/>
    <w:rsid w:val="00FD4AF6"/>
    <w:rsid w:val="00FD54A7"/>
    <w:rsid w:val="00FD6456"/>
    <w:rsid w:val="00FE1C8C"/>
    <w:rsid w:val="00FE1F25"/>
    <w:rsid w:val="00FE2371"/>
    <w:rsid w:val="00FE23A7"/>
    <w:rsid w:val="00FE5232"/>
    <w:rsid w:val="00FE5537"/>
    <w:rsid w:val="00FE704E"/>
    <w:rsid w:val="00FF0269"/>
    <w:rsid w:val="00FF159C"/>
    <w:rsid w:val="00FF17CA"/>
    <w:rsid w:val="00FF185E"/>
    <w:rsid w:val="00FF18BA"/>
    <w:rsid w:val="00FF1FC5"/>
    <w:rsid w:val="00FF1FF1"/>
    <w:rsid w:val="00FF3271"/>
    <w:rsid w:val="00FF6B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4A79"/>
  <w15:docId w15:val="{66B7DE1D-97BC-45AB-9B6B-C130DB547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158"/>
    <w:rPr>
      <w:rFonts w:ascii="Times New Roman" w:eastAsia="Calibri" w:hAnsi="Times New Roman" w:cs="Times New Roman"/>
      <w:sz w:val="24"/>
    </w:rPr>
  </w:style>
  <w:style w:type="paragraph" w:styleId="Heading1">
    <w:name w:val="heading 1"/>
    <w:basedOn w:val="Normal"/>
    <w:next w:val="Normal"/>
    <w:link w:val="Heading1Char"/>
    <w:qFormat/>
    <w:rsid w:val="00D17158"/>
    <w:pPr>
      <w:keepNext/>
      <w:numPr>
        <w:numId w:val="1"/>
      </w:numPr>
      <w:spacing w:before="360" w:after="360" w:line="240" w:lineRule="auto"/>
      <w:jc w:val="center"/>
      <w:outlineLvl w:val="0"/>
    </w:pPr>
    <w:rPr>
      <w:sz w:val="28"/>
      <w:lang w:eastAsia="lt-LT"/>
    </w:rPr>
  </w:style>
  <w:style w:type="paragraph" w:styleId="Heading2">
    <w:name w:val="heading 2"/>
    <w:aliases w:val="Title Header2,Title Header2 Diagrama Diagrama"/>
    <w:basedOn w:val="Normal"/>
    <w:next w:val="Normal"/>
    <w:link w:val="Heading2Char"/>
    <w:qFormat/>
    <w:rsid w:val="00D17158"/>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D17158"/>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Diagrama,Heading 4 Char Char Char Char Diagrama Diagrama"/>
    <w:basedOn w:val="Normal"/>
    <w:next w:val="Normal"/>
    <w:link w:val="Heading4Char"/>
    <w:qFormat/>
    <w:rsid w:val="00D17158"/>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D17158"/>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D17158"/>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D17158"/>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D17158"/>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D17158"/>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7158"/>
    <w:rPr>
      <w:rFonts w:ascii="Times New Roman" w:eastAsia="Calibri" w:hAnsi="Times New Roman" w:cs="Times New Roman"/>
      <w:sz w:val="28"/>
      <w:lang w:eastAsia="lt-LT"/>
    </w:rPr>
  </w:style>
  <w:style w:type="character" w:customStyle="1" w:styleId="Heading2Char">
    <w:name w:val="Heading 2 Char"/>
    <w:aliases w:val="Title Header2 Char,Title Header2 Diagrama Diagrama Char"/>
    <w:basedOn w:val="DefaultParagraphFont"/>
    <w:link w:val="Heading2"/>
    <w:rsid w:val="00D1715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D17158"/>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Diagrama Char,Heading 4 Char Char Char Char Diagrama Diagrama Char"/>
    <w:basedOn w:val="DefaultParagraphFont"/>
    <w:link w:val="Heading4"/>
    <w:rsid w:val="00D1715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1715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1715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1715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1715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17158"/>
    <w:rPr>
      <w:rFonts w:ascii="Times New Roman" w:eastAsia="Times New Roman" w:hAnsi="Times New Roman" w:cs="Times New Roman"/>
      <w:sz w:val="40"/>
      <w:szCs w:val="20"/>
      <w:lang w:eastAsia="lt-LT"/>
    </w:rPr>
  </w:style>
  <w:style w:type="character" w:styleId="Hyperlink">
    <w:name w:val="Hyperlink"/>
    <w:aliases w:val="Alna"/>
    <w:basedOn w:val="DefaultParagraphFont"/>
    <w:uiPriority w:val="99"/>
    <w:rsid w:val="00D17158"/>
    <w:rPr>
      <w:color w:val="0000FF"/>
      <w:u w:val="single"/>
    </w:rPr>
  </w:style>
  <w:style w:type="character" w:customStyle="1" w:styleId="CommentTextChar">
    <w:name w:val="Comment Text Char"/>
    <w:aliases w:val="Diagrama Diagrama Diagrama Diagrama Char,Diagrama Diagrama Diagrama Char,Diagrama Diagrama Char Char Char, Diagrama Diagrama Diagrama Char, Diagrama Diagrama Char,Diagrama Char"/>
    <w:basedOn w:val="DefaultParagraphFont"/>
    <w:link w:val="CommentText"/>
    <w:uiPriority w:val="99"/>
    <w:qFormat/>
    <w:rsid w:val="00D17158"/>
    <w:rPr>
      <w:rFonts w:ascii="Times New Roman" w:eastAsia="Calibri" w:hAnsi="Times New Roman" w:cs="Times New Roman"/>
      <w:sz w:val="20"/>
      <w:szCs w:val="20"/>
    </w:rPr>
  </w:style>
  <w:style w:type="paragraph" w:styleId="CommentText">
    <w:name w:val="annotation text"/>
    <w:aliases w:val="Diagrama Diagrama Diagrama Diagrama,Diagrama Diagrama Diagrama,Diagrama Diagrama Char Char, Diagrama Diagrama Diagrama, Diagrama Diagrama,Diagrama"/>
    <w:basedOn w:val="Normal"/>
    <w:link w:val="CommentTextChar"/>
    <w:uiPriority w:val="99"/>
    <w:qFormat/>
    <w:rsid w:val="00D17158"/>
    <w:rPr>
      <w:sz w:val="20"/>
      <w:szCs w:val="20"/>
    </w:rPr>
  </w:style>
  <w:style w:type="character" w:customStyle="1" w:styleId="CommentTextChar1">
    <w:name w:val="Comment Text Char1"/>
    <w:basedOn w:val="DefaultParagraphFont"/>
    <w:uiPriority w:val="99"/>
    <w:semiHidden/>
    <w:rsid w:val="00D17158"/>
    <w:rPr>
      <w:rFonts w:ascii="Times New Roman" w:eastAsia="Calibri" w:hAnsi="Times New Roman" w:cs="Times New Roman"/>
      <w:sz w:val="20"/>
      <w:szCs w:val="20"/>
    </w:rPr>
  </w:style>
  <w:style w:type="paragraph" w:styleId="Header">
    <w:name w:val="header"/>
    <w:aliases w:val="Diagrama Diagrama, Diagrama2,Diagrama2"/>
    <w:basedOn w:val="Normal"/>
    <w:link w:val="HeaderChar"/>
    <w:rsid w:val="00D17158"/>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Diagrama Diagrama Char, Diagrama2 Char,Diagrama2 Char"/>
    <w:basedOn w:val="DefaultParagraphFont"/>
    <w:link w:val="Header"/>
    <w:rsid w:val="00D17158"/>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D17158"/>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uiPriority w:val="99"/>
    <w:rsid w:val="00D17158"/>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semiHidden/>
    <w:rsid w:val="00D17158"/>
    <w:rPr>
      <w:rFonts w:eastAsia="Calibri"/>
      <w:sz w:val="24"/>
    </w:rPr>
  </w:style>
  <w:style w:type="paragraph" w:styleId="BodyTextIndent3">
    <w:name w:val="Body Text Indent 3"/>
    <w:basedOn w:val="Normal"/>
    <w:link w:val="BodyTextIndent3Char"/>
    <w:semiHidden/>
    <w:rsid w:val="00D17158"/>
    <w:pPr>
      <w:tabs>
        <w:tab w:val="left" w:pos="4536"/>
      </w:tabs>
      <w:spacing w:after="0" w:line="240" w:lineRule="auto"/>
      <w:ind w:firstLine="2268"/>
      <w:jc w:val="both"/>
    </w:pPr>
    <w:rPr>
      <w:rFonts w:asciiTheme="minorHAnsi" w:hAnsiTheme="minorHAnsi" w:cstheme="minorBidi"/>
    </w:rPr>
  </w:style>
  <w:style w:type="character" w:customStyle="1" w:styleId="BodyTextIndent3Char1">
    <w:name w:val="Body Text Indent 3 Char1"/>
    <w:basedOn w:val="DefaultParagraphFont"/>
    <w:uiPriority w:val="99"/>
    <w:semiHidden/>
    <w:rsid w:val="00D17158"/>
    <w:rPr>
      <w:rFonts w:ascii="Times New Roman" w:eastAsia="Calibri" w:hAnsi="Times New Roman" w:cs="Times New Roman"/>
      <w:sz w:val="16"/>
      <w:szCs w:val="16"/>
    </w:rPr>
  </w:style>
  <w:style w:type="character" w:customStyle="1" w:styleId="PlainTextChar">
    <w:name w:val="Plain Text Char"/>
    <w:basedOn w:val="DefaultParagraphFont"/>
    <w:link w:val="PlainText"/>
    <w:semiHidden/>
    <w:rsid w:val="00D17158"/>
    <w:rPr>
      <w:rFonts w:ascii="Courier New" w:eastAsia="Calibri" w:hAnsi="Courier New" w:cs="Courier New"/>
      <w:sz w:val="24"/>
    </w:rPr>
  </w:style>
  <w:style w:type="paragraph" w:styleId="PlainText">
    <w:name w:val="Plain Text"/>
    <w:basedOn w:val="Normal"/>
    <w:link w:val="PlainTextChar"/>
    <w:semiHidden/>
    <w:rsid w:val="00D17158"/>
    <w:pPr>
      <w:spacing w:after="0" w:line="240" w:lineRule="auto"/>
    </w:pPr>
    <w:rPr>
      <w:rFonts w:ascii="Courier New" w:hAnsi="Courier New" w:cs="Courier New"/>
    </w:rPr>
  </w:style>
  <w:style w:type="character" w:customStyle="1" w:styleId="PlainTextChar1">
    <w:name w:val="Plain Text Char1"/>
    <w:basedOn w:val="DefaultParagraphFont"/>
    <w:uiPriority w:val="99"/>
    <w:semiHidden/>
    <w:rsid w:val="00D17158"/>
    <w:rPr>
      <w:rFonts w:ascii="Consolas" w:eastAsia="Calibri" w:hAnsi="Consolas" w:cs="Consolas"/>
      <w:sz w:val="21"/>
      <w:szCs w:val="21"/>
    </w:rPr>
  </w:style>
  <w:style w:type="character" w:customStyle="1" w:styleId="CommentSubjectChar">
    <w:name w:val="Comment Subject Char"/>
    <w:aliases w:val=" Diagrama Char"/>
    <w:basedOn w:val="Heading1Char"/>
    <w:link w:val="CommentSubject"/>
    <w:semiHidden/>
    <w:rsid w:val="00D17158"/>
    <w:rPr>
      <w:rFonts w:ascii="Times New Roman" w:eastAsia="Calibri" w:hAnsi="Times New Roman" w:cs="Times New Roman"/>
      <w:sz w:val="24"/>
      <w:lang w:eastAsia="lt-LT"/>
    </w:rPr>
  </w:style>
  <w:style w:type="paragraph" w:styleId="CommentSubject">
    <w:name w:val="annotation subject"/>
    <w:aliases w:val=" Diagrama"/>
    <w:basedOn w:val="CommentText"/>
    <w:next w:val="CommentText"/>
    <w:link w:val="CommentSubjectChar"/>
    <w:semiHidden/>
    <w:rsid w:val="00D17158"/>
    <w:rPr>
      <w:sz w:val="24"/>
      <w:szCs w:val="22"/>
      <w:lang w:eastAsia="lt-LT"/>
    </w:rPr>
  </w:style>
  <w:style w:type="character" w:customStyle="1" w:styleId="CommentSubjectChar1">
    <w:name w:val="Comment Subject Char1"/>
    <w:basedOn w:val="CommentTextChar1"/>
    <w:uiPriority w:val="99"/>
    <w:semiHidden/>
    <w:rsid w:val="00D17158"/>
    <w:rPr>
      <w:rFonts w:ascii="Times New Roman" w:eastAsia="Calibri" w:hAnsi="Times New Roman" w:cs="Times New Roman"/>
      <w:b/>
      <w:bCs/>
      <w:sz w:val="20"/>
      <w:szCs w:val="20"/>
    </w:rPr>
  </w:style>
  <w:style w:type="paragraph" w:customStyle="1" w:styleId="Patvirtinta">
    <w:name w:val="Patvirtinta"/>
    <w:rsid w:val="00D1715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link w:val="BodytextChar"/>
    <w:rsid w:val="00D1715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D1715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D1715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basedOn w:val="DefaultParagraphFont"/>
    <w:link w:val="BalloonText"/>
    <w:semiHidden/>
    <w:rsid w:val="00D17158"/>
    <w:rPr>
      <w:rFonts w:ascii="Tahoma" w:eastAsia="Calibri" w:hAnsi="Tahoma" w:cs="Tahoma"/>
      <w:sz w:val="16"/>
      <w:szCs w:val="16"/>
    </w:rPr>
  </w:style>
  <w:style w:type="paragraph" w:styleId="BalloonText">
    <w:name w:val="Balloon Text"/>
    <w:basedOn w:val="Normal"/>
    <w:link w:val="BalloonTextChar"/>
    <w:semiHidden/>
    <w:rsid w:val="00D17158"/>
    <w:rPr>
      <w:rFonts w:ascii="Tahoma" w:hAnsi="Tahoma" w:cs="Tahoma"/>
      <w:sz w:val="16"/>
      <w:szCs w:val="16"/>
    </w:rPr>
  </w:style>
  <w:style w:type="character" w:customStyle="1" w:styleId="BalloonTextChar1">
    <w:name w:val="Balloon Text Char1"/>
    <w:basedOn w:val="DefaultParagraphFont"/>
    <w:uiPriority w:val="99"/>
    <w:semiHidden/>
    <w:rsid w:val="00D17158"/>
    <w:rPr>
      <w:rFonts w:ascii="Tahoma" w:eastAsia="Calibri" w:hAnsi="Tahoma" w:cs="Tahoma"/>
      <w:sz w:val="16"/>
      <w:szCs w:val="16"/>
    </w:rPr>
  </w:style>
  <w:style w:type="character" w:customStyle="1" w:styleId="BodyTextChar0">
    <w:name w:val="Body Text Char"/>
    <w:aliases w:val=" Char Char,Char Char"/>
    <w:basedOn w:val="DefaultParagraphFont"/>
    <w:link w:val="BodyText"/>
    <w:semiHidden/>
    <w:rsid w:val="00D17158"/>
    <w:rPr>
      <w:rFonts w:ascii="Times New Roman" w:eastAsia="Calibri" w:hAnsi="Times New Roman" w:cs="Times New Roman"/>
      <w:sz w:val="24"/>
    </w:rPr>
  </w:style>
  <w:style w:type="paragraph" w:styleId="BodyText">
    <w:name w:val="Body Text"/>
    <w:aliases w:val=" Char,Char"/>
    <w:basedOn w:val="Normal"/>
    <w:link w:val="BodyTextChar0"/>
    <w:semiHidden/>
    <w:unhideWhenUsed/>
    <w:rsid w:val="00D17158"/>
    <w:pPr>
      <w:spacing w:after="120"/>
    </w:pPr>
  </w:style>
  <w:style w:type="character" w:customStyle="1" w:styleId="BodyTextChar1">
    <w:name w:val="Body Text Char1"/>
    <w:basedOn w:val="DefaultParagraphFont"/>
    <w:uiPriority w:val="99"/>
    <w:semiHidden/>
    <w:rsid w:val="00D17158"/>
    <w:rPr>
      <w:rFonts w:ascii="Times New Roman" w:eastAsia="Calibri" w:hAnsi="Times New Roman" w:cs="Times New Roman"/>
      <w:sz w:val="24"/>
    </w:rPr>
  </w:style>
  <w:style w:type="character" w:styleId="PageNumber">
    <w:name w:val="page number"/>
    <w:basedOn w:val="DefaultParagraphFont"/>
    <w:rsid w:val="00D17158"/>
  </w:style>
  <w:style w:type="paragraph" w:customStyle="1" w:styleId="linija">
    <w:name w:val="linija"/>
    <w:basedOn w:val="Normal"/>
    <w:uiPriority w:val="99"/>
    <w:rsid w:val="00D17158"/>
    <w:pPr>
      <w:spacing w:before="100" w:beforeAutospacing="1" w:after="100" w:afterAutospacing="1" w:line="240" w:lineRule="auto"/>
    </w:pPr>
    <w:rPr>
      <w:rFonts w:eastAsia="Times New Roman"/>
      <w:szCs w:val="24"/>
      <w:lang w:eastAsia="lt-LT"/>
    </w:rPr>
  </w:style>
  <w:style w:type="paragraph" w:customStyle="1" w:styleId="pavadinimas1">
    <w:name w:val="pavadinimas1"/>
    <w:basedOn w:val="Normal"/>
    <w:uiPriority w:val="99"/>
    <w:rsid w:val="00D17158"/>
    <w:pPr>
      <w:spacing w:before="100" w:beforeAutospacing="1" w:after="100" w:afterAutospacing="1" w:line="240" w:lineRule="auto"/>
    </w:pPr>
    <w:rPr>
      <w:szCs w:val="24"/>
      <w:lang w:eastAsia="lt-LT"/>
    </w:rPr>
  </w:style>
  <w:style w:type="paragraph" w:customStyle="1" w:styleId="bodytext0">
    <w:name w:val="bodytext"/>
    <w:basedOn w:val="Normal"/>
    <w:uiPriority w:val="99"/>
    <w:rsid w:val="00D17158"/>
    <w:pPr>
      <w:spacing w:before="100" w:beforeAutospacing="1" w:after="100" w:afterAutospacing="1" w:line="240" w:lineRule="auto"/>
    </w:pPr>
    <w:rPr>
      <w:rFonts w:eastAsia="Times New Roman"/>
      <w:szCs w:val="24"/>
      <w:lang w:eastAsia="lt-LT"/>
    </w:rPr>
  </w:style>
  <w:style w:type="paragraph" w:customStyle="1" w:styleId="lentacentr">
    <w:name w:val="lentacentr"/>
    <w:basedOn w:val="Normal"/>
    <w:uiPriority w:val="99"/>
    <w:rsid w:val="00D17158"/>
    <w:pPr>
      <w:spacing w:before="100" w:beforeAutospacing="1" w:after="100" w:afterAutospacing="1" w:line="240" w:lineRule="auto"/>
    </w:pPr>
    <w:rPr>
      <w:rFonts w:eastAsia="Times New Roman"/>
      <w:szCs w:val="24"/>
      <w:lang w:eastAsia="lt-LT"/>
    </w:rPr>
  </w:style>
  <w:style w:type="character" w:customStyle="1" w:styleId="color4">
    <w:name w:val="color4"/>
    <w:basedOn w:val="DefaultParagraphFont"/>
    <w:rsid w:val="00D17158"/>
  </w:style>
  <w:style w:type="paragraph" w:customStyle="1" w:styleId="DiagramaCharCharDiagrama">
    <w:name w:val="Diagrama Char Char Diagrama"/>
    <w:basedOn w:val="Normal"/>
    <w:rsid w:val="00D17158"/>
    <w:pPr>
      <w:spacing w:after="160" w:line="240" w:lineRule="exact"/>
    </w:pPr>
    <w:rPr>
      <w:rFonts w:ascii="Tahoma" w:eastAsia="Times New Roman" w:hAnsi="Tahoma"/>
      <w:sz w:val="20"/>
      <w:szCs w:val="20"/>
      <w:lang w:val="en-US"/>
    </w:rPr>
  </w:style>
  <w:style w:type="character" w:customStyle="1" w:styleId="tblrowlbl1">
    <w:name w:val="tblrowlbl1"/>
    <w:basedOn w:val="DefaultParagraphFont"/>
    <w:rsid w:val="00D17158"/>
    <w:rPr>
      <w:rFonts w:ascii="Arial" w:hAnsi="Arial" w:cs="Arial" w:hint="default"/>
      <w:b/>
      <w:bCs/>
      <w:color w:val="000000"/>
      <w:sz w:val="18"/>
      <w:szCs w:val="18"/>
      <w:shd w:val="clear" w:color="auto" w:fill="FFFFFF"/>
    </w:rPr>
  </w:style>
  <w:style w:type="character" w:customStyle="1" w:styleId="parahead1">
    <w:name w:val="parahead1"/>
    <w:basedOn w:val="DefaultParagraphFont"/>
    <w:rsid w:val="00D17158"/>
    <w:rPr>
      <w:rFonts w:ascii="Verdana" w:hAnsi="Verdana" w:hint="default"/>
      <w:b/>
      <w:bCs/>
      <w:color w:val="000000"/>
      <w:sz w:val="17"/>
      <w:szCs w:val="17"/>
    </w:rPr>
  </w:style>
  <w:style w:type="paragraph" w:customStyle="1" w:styleId="pavadinimas">
    <w:name w:val="pavadinimas"/>
    <w:basedOn w:val="Normal"/>
    <w:uiPriority w:val="99"/>
    <w:rsid w:val="00D17158"/>
    <w:pPr>
      <w:spacing w:before="100" w:beforeAutospacing="1" w:after="100" w:afterAutospacing="1" w:line="240" w:lineRule="auto"/>
    </w:pPr>
    <w:rPr>
      <w:rFonts w:eastAsia="Times New Roman"/>
      <w:szCs w:val="24"/>
      <w:lang w:val="en-US"/>
    </w:rPr>
  </w:style>
  <w:style w:type="paragraph" w:styleId="Title">
    <w:name w:val="Title"/>
    <w:basedOn w:val="Normal"/>
    <w:link w:val="TitleChar"/>
    <w:qFormat/>
    <w:rsid w:val="00D17158"/>
    <w:pPr>
      <w:spacing w:after="0" w:line="240" w:lineRule="auto"/>
      <w:jc w:val="center"/>
    </w:pPr>
    <w:rPr>
      <w:rFonts w:eastAsia="Times New Roman"/>
      <w:b/>
      <w:szCs w:val="20"/>
    </w:rPr>
  </w:style>
  <w:style w:type="character" w:customStyle="1" w:styleId="TitleChar">
    <w:name w:val="Title Char"/>
    <w:basedOn w:val="DefaultParagraphFont"/>
    <w:link w:val="Title"/>
    <w:rsid w:val="00D17158"/>
    <w:rPr>
      <w:rFonts w:ascii="Times New Roman" w:eastAsia="Times New Roman" w:hAnsi="Times New Roman" w:cs="Times New Roman"/>
      <w:b/>
      <w:sz w:val="24"/>
      <w:szCs w:val="20"/>
    </w:rPr>
  </w:style>
  <w:style w:type="character" w:customStyle="1" w:styleId="CharChar3">
    <w:name w:val="Char Char3"/>
    <w:basedOn w:val="DefaultParagraphFont"/>
    <w:locked/>
    <w:rsid w:val="00D17158"/>
    <w:rPr>
      <w:sz w:val="24"/>
      <w:lang w:val="lt-LT" w:eastAsia="en-US" w:bidi="ar-SA"/>
    </w:rPr>
  </w:style>
  <w:style w:type="paragraph" w:styleId="BodyText3">
    <w:name w:val="Body Text 3"/>
    <w:basedOn w:val="Normal"/>
    <w:link w:val="BodyText3Char"/>
    <w:rsid w:val="00D17158"/>
    <w:pPr>
      <w:spacing w:after="120" w:line="240" w:lineRule="auto"/>
    </w:pPr>
    <w:rPr>
      <w:rFonts w:eastAsia="Times New Roman"/>
      <w:sz w:val="16"/>
      <w:szCs w:val="16"/>
    </w:rPr>
  </w:style>
  <w:style w:type="character" w:customStyle="1" w:styleId="BodyText3Char">
    <w:name w:val="Body Text 3 Char"/>
    <w:basedOn w:val="DefaultParagraphFont"/>
    <w:link w:val="BodyText3"/>
    <w:rsid w:val="00D17158"/>
    <w:rPr>
      <w:rFonts w:ascii="Times New Roman" w:eastAsia="Times New Roman" w:hAnsi="Times New Roman" w:cs="Times New Roman"/>
      <w:sz w:val="16"/>
      <w:szCs w:val="16"/>
    </w:rPr>
  </w:style>
  <w:style w:type="paragraph" w:styleId="HTMLPreformatted">
    <w:name w:val="HTML Preformatted"/>
    <w:basedOn w:val="Normal"/>
    <w:link w:val="HTMLPreformattedChar"/>
    <w:uiPriority w:val="99"/>
    <w:rsid w:val="00D17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D17158"/>
    <w:rPr>
      <w:rFonts w:ascii="Courier New" w:eastAsia="Times New Roman" w:hAnsi="Courier New" w:cs="Courier New"/>
      <w:sz w:val="20"/>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Lentele,List not in Table,Bullet"/>
    <w:basedOn w:val="Normal"/>
    <w:link w:val="ListParagraphChar"/>
    <w:uiPriority w:val="34"/>
    <w:qFormat/>
    <w:rsid w:val="00D17158"/>
    <w:pPr>
      <w:ind w:left="1296"/>
    </w:pPr>
  </w:style>
  <w:style w:type="paragraph" w:customStyle="1" w:styleId="Point1">
    <w:name w:val="Point 1"/>
    <w:basedOn w:val="Normal"/>
    <w:rsid w:val="00D17158"/>
    <w:pPr>
      <w:spacing w:before="120" w:after="120" w:line="240" w:lineRule="auto"/>
      <w:ind w:left="1418" w:hanging="567"/>
      <w:jc w:val="both"/>
    </w:pPr>
    <w:rPr>
      <w:rFonts w:eastAsia="Times New Roman"/>
      <w:szCs w:val="20"/>
      <w:lang w:val="en-GB"/>
    </w:rPr>
  </w:style>
  <w:style w:type="paragraph" w:customStyle="1" w:styleId="Stilius3">
    <w:name w:val="Stilius3"/>
    <w:basedOn w:val="Normal"/>
    <w:link w:val="Stilius3Diagrama"/>
    <w:rsid w:val="00D17158"/>
    <w:pPr>
      <w:spacing w:before="200" w:after="0" w:line="240" w:lineRule="auto"/>
      <w:jc w:val="both"/>
    </w:pPr>
    <w:rPr>
      <w:sz w:val="22"/>
    </w:rPr>
  </w:style>
  <w:style w:type="character" w:customStyle="1" w:styleId="Stilius3Diagrama">
    <w:name w:val="Stilius3 Diagrama"/>
    <w:basedOn w:val="DefaultParagraphFont"/>
    <w:link w:val="Stilius3"/>
    <w:locked/>
    <w:rsid w:val="00D17158"/>
    <w:rPr>
      <w:rFonts w:ascii="Times New Roman" w:eastAsia="Calibri" w:hAnsi="Times New Roman" w:cs="Times New Roman"/>
    </w:rPr>
  </w:style>
  <w:style w:type="paragraph" w:customStyle="1" w:styleId="font5">
    <w:name w:val="font5"/>
    <w:basedOn w:val="Normal"/>
    <w:rsid w:val="00D17158"/>
    <w:pPr>
      <w:spacing w:before="100" w:beforeAutospacing="1" w:after="100" w:afterAutospacing="1" w:line="240" w:lineRule="auto"/>
    </w:pPr>
    <w:rPr>
      <w:rFonts w:eastAsia="Times New Roman"/>
      <w:sz w:val="20"/>
      <w:szCs w:val="20"/>
      <w:lang w:eastAsia="lt-LT"/>
    </w:rPr>
  </w:style>
  <w:style w:type="paragraph" w:customStyle="1" w:styleId="font6">
    <w:name w:val="font6"/>
    <w:basedOn w:val="Normal"/>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7">
    <w:name w:val="font7"/>
    <w:basedOn w:val="Normal"/>
    <w:rsid w:val="00D17158"/>
    <w:pPr>
      <w:spacing w:before="100" w:beforeAutospacing="1" w:after="100" w:afterAutospacing="1" w:line="240" w:lineRule="auto"/>
    </w:pPr>
    <w:rPr>
      <w:rFonts w:eastAsia="Times New Roman"/>
      <w:color w:val="333333"/>
      <w:sz w:val="20"/>
      <w:szCs w:val="20"/>
      <w:lang w:eastAsia="lt-LT"/>
    </w:rPr>
  </w:style>
  <w:style w:type="paragraph" w:customStyle="1" w:styleId="font8">
    <w:name w:val="font8"/>
    <w:basedOn w:val="Normal"/>
    <w:rsid w:val="00D17158"/>
    <w:pPr>
      <w:spacing w:before="100" w:beforeAutospacing="1" w:after="100" w:afterAutospacing="1" w:line="240" w:lineRule="auto"/>
    </w:pPr>
    <w:rPr>
      <w:rFonts w:eastAsia="Times New Roman"/>
      <w:b/>
      <w:bCs/>
      <w:color w:val="333333"/>
      <w:sz w:val="20"/>
      <w:szCs w:val="20"/>
      <w:lang w:eastAsia="lt-LT"/>
    </w:rPr>
  </w:style>
  <w:style w:type="paragraph" w:customStyle="1" w:styleId="font9">
    <w:name w:val="font9"/>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10">
    <w:name w:val="font10"/>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11">
    <w:name w:val="font11"/>
    <w:basedOn w:val="Normal"/>
    <w:rsid w:val="00D17158"/>
    <w:pPr>
      <w:spacing w:before="100" w:beforeAutospacing="1" w:after="100" w:afterAutospacing="1" w:line="240" w:lineRule="auto"/>
    </w:pPr>
    <w:rPr>
      <w:rFonts w:eastAsia="Times New Roman"/>
      <w:i/>
      <w:iCs/>
      <w:color w:val="333333"/>
      <w:sz w:val="20"/>
      <w:szCs w:val="20"/>
      <w:lang w:eastAsia="lt-LT"/>
    </w:rPr>
  </w:style>
  <w:style w:type="paragraph" w:customStyle="1" w:styleId="font12">
    <w:name w:val="font12"/>
    <w:basedOn w:val="Normal"/>
    <w:rsid w:val="00D17158"/>
    <w:pPr>
      <w:spacing w:before="100" w:beforeAutospacing="1" w:after="100" w:afterAutospacing="1" w:line="240" w:lineRule="auto"/>
    </w:pPr>
    <w:rPr>
      <w:rFonts w:eastAsia="Times New Roman"/>
      <w:i/>
      <w:iCs/>
      <w:sz w:val="20"/>
      <w:szCs w:val="20"/>
      <w:lang w:eastAsia="lt-LT"/>
    </w:rPr>
  </w:style>
  <w:style w:type="paragraph" w:customStyle="1" w:styleId="font13">
    <w:name w:val="font13"/>
    <w:basedOn w:val="Normal"/>
    <w:rsid w:val="00D17158"/>
    <w:pPr>
      <w:spacing w:before="100" w:beforeAutospacing="1" w:after="100" w:afterAutospacing="1" w:line="240" w:lineRule="auto"/>
    </w:pPr>
    <w:rPr>
      <w:rFonts w:eastAsia="Times New Roman"/>
      <w:b/>
      <w:bCs/>
      <w:sz w:val="22"/>
      <w:lang w:eastAsia="lt-LT"/>
    </w:rPr>
  </w:style>
  <w:style w:type="paragraph" w:customStyle="1" w:styleId="font14">
    <w:name w:val="font14"/>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15">
    <w:name w:val="font15"/>
    <w:basedOn w:val="Normal"/>
    <w:rsid w:val="00D17158"/>
    <w:pPr>
      <w:spacing w:before="100" w:beforeAutospacing="1" w:after="100" w:afterAutospacing="1" w:line="240" w:lineRule="auto"/>
    </w:pPr>
    <w:rPr>
      <w:rFonts w:eastAsia="Times New Roman"/>
      <w:color w:val="333333"/>
      <w:sz w:val="18"/>
      <w:szCs w:val="18"/>
      <w:lang w:eastAsia="lt-LT"/>
    </w:rPr>
  </w:style>
  <w:style w:type="paragraph" w:customStyle="1" w:styleId="font16">
    <w:name w:val="font16"/>
    <w:basedOn w:val="Normal"/>
    <w:rsid w:val="00D17158"/>
    <w:pPr>
      <w:spacing w:before="100" w:beforeAutospacing="1" w:after="100" w:afterAutospacing="1" w:line="240" w:lineRule="auto"/>
    </w:pPr>
    <w:rPr>
      <w:rFonts w:eastAsia="Times New Roman"/>
      <w:b/>
      <w:bCs/>
      <w:i/>
      <w:iCs/>
      <w:sz w:val="20"/>
      <w:szCs w:val="20"/>
      <w:lang w:eastAsia="lt-LT"/>
    </w:rPr>
  </w:style>
  <w:style w:type="paragraph" w:customStyle="1" w:styleId="font17">
    <w:name w:val="font17"/>
    <w:basedOn w:val="Normal"/>
    <w:rsid w:val="00D17158"/>
    <w:pPr>
      <w:spacing w:before="100" w:beforeAutospacing="1" w:after="100" w:afterAutospacing="1" w:line="240" w:lineRule="auto"/>
    </w:pPr>
    <w:rPr>
      <w:rFonts w:eastAsia="Times New Roman"/>
      <w:b/>
      <w:bCs/>
      <w:color w:val="000080"/>
      <w:sz w:val="20"/>
      <w:szCs w:val="20"/>
      <w:lang w:eastAsia="lt-LT"/>
    </w:rPr>
  </w:style>
  <w:style w:type="paragraph" w:customStyle="1" w:styleId="font18">
    <w:name w:val="font18"/>
    <w:basedOn w:val="Normal"/>
    <w:rsid w:val="00D17158"/>
    <w:pPr>
      <w:spacing w:before="100" w:beforeAutospacing="1" w:after="100" w:afterAutospacing="1" w:line="240" w:lineRule="auto"/>
    </w:pPr>
    <w:rPr>
      <w:rFonts w:eastAsia="Times New Roman"/>
      <w:b/>
      <w:bCs/>
      <w:color w:val="000000"/>
      <w:sz w:val="20"/>
      <w:szCs w:val="20"/>
      <w:lang w:eastAsia="lt-LT"/>
    </w:rPr>
  </w:style>
  <w:style w:type="paragraph" w:customStyle="1" w:styleId="font19">
    <w:name w:val="font19"/>
    <w:basedOn w:val="Normal"/>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20">
    <w:name w:val="font20"/>
    <w:basedOn w:val="Normal"/>
    <w:rsid w:val="00D17158"/>
    <w:pPr>
      <w:spacing w:before="100" w:beforeAutospacing="1" w:after="100" w:afterAutospacing="1" w:line="240" w:lineRule="auto"/>
    </w:pPr>
    <w:rPr>
      <w:rFonts w:eastAsia="Times New Roman"/>
      <w:b/>
      <w:bCs/>
      <w:i/>
      <w:iCs/>
      <w:color w:val="333333"/>
      <w:sz w:val="20"/>
      <w:szCs w:val="20"/>
      <w:lang w:eastAsia="lt-LT"/>
    </w:rPr>
  </w:style>
  <w:style w:type="paragraph" w:customStyle="1" w:styleId="font21">
    <w:name w:val="font21"/>
    <w:basedOn w:val="Normal"/>
    <w:rsid w:val="00D17158"/>
    <w:pPr>
      <w:spacing w:before="100" w:beforeAutospacing="1" w:after="100" w:afterAutospacing="1" w:line="240" w:lineRule="auto"/>
    </w:pPr>
    <w:rPr>
      <w:rFonts w:eastAsia="Times New Roman"/>
      <w:i/>
      <w:iCs/>
      <w:color w:val="000000"/>
      <w:sz w:val="20"/>
      <w:szCs w:val="20"/>
      <w:lang w:eastAsia="lt-LT"/>
    </w:rPr>
  </w:style>
  <w:style w:type="paragraph" w:customStyle="1" w:styleId="font22">
    <w:name w:val="font22"/>
    <w:basedOn w:val="Normal"/>
    <w:rsid w:val="00D17158"/>
    <w:pPr>
      <w:spacing w:before="100" w:beforeAutospacing="1" w:after="100" w:afterAutospacing="1" w:line="240" w:lineRule="auto"/>
    </w:pPr>
    <w:rPr>
      <w:rFonts w:eastAsia="Times New Roman"/>
      <w:b/>
      <w:bCs/>
      <w:i/>
      <w:iCs/>
      <w:sz w:val="20"/>
      <w:szCs w:val="20"/>
      <w:lang w:eastAsia="lt-LT"/>
    </w:rPr>
  </w:style>
  <w:style w:type="paragraph" w:customStyle="1" w:styleId="font23">
    <w:name w:val="font23"/>
    <w:basedOn w:val="Normal"/>
    <w:rsid w:val="00D17158"/>
    <w:pPr>
      <w:spacing w:before="100" w:beforeAutospacing="1" w:after="100" w:afterAutospacing="1" w:line="240" w:lineRule="auto"/>
    </w:pPr>
    <w:rPr>
      <w:rFonts w:eastAsia="Times New Roman"/>
      <w:i/>
      <w:iCs/>
      <w:color w:val="333333"/>
      <w:sz w:val="18"/>
      <w:szCs w:val="18"/>
      <w:lang w:eastAsia="lt-LT"/>
    </w:rPr>
  </w:style>
  <w:style w:type="paragraph" w:customStyle="1" w:styleId="font24">
    <w:name w:val="font24"/>
    <w:basedOn w:val="Normal"/>
    <w:rsid w:val="00D17158"/>
    <w:pPr>
      <w:spacing w:before="100" w:beforeAutospacing="1" w:after="100" w:afterAutospacing="1" w:line="240" w:lineRule="auto"/>
    </w:pPr>
    <w:rPr>
      <w:rFonts w:eastAsia="Times New Roman"/>
      <w:sz w:val="18"/>
      <w:szCs w:val="18"/>
      <w:lang w:eastAsia="lt-LT"/>
    </w:rPr>
  </w:style>
  <w:style w:type="paragraph" w:customStyle="1" w:styleId="font25">
    <w:name w:val="font25"/>
    <w:basedOn w:val="Normal"/>
    <w:rsid w:val="00D17158"/>
    <w:pPr>
      <w:spacing w:before="100" w:beforeAutospacing="1" w:after="100" w:afterAutospacing="1" w:line="240" w:lineRule="auto"/>
    </w:pPr>
    <w:rPr>
      <w:rFonts w:ascii="Symbol" w:eastAsia="Times New Roman" w:hAnsi="Symbol"/>
      <w:sz w:val="18"/>
      <w:szCs w:val="18"/>
      <w:lang w:eastAsia="lt-LT"/>
    </w:rPr>
  </w:style>
  <w:style w:type="paragraph" w:customStyle="1" w:styleId="font26">
    <w:name w:val="font26"/>
    <w:basedOn w:val="Normal"/>
    <w:rsid w:val="00D17158"/>
    <w:pPr>
      <w:spacing w:before="100" w:beforeAutospacing="1" w:after="100" w:afterAutospacing="1" w:line="240" w:lineRule="auto"/>
    </w:pPr>
    <w:rPr>
      <w:rFonts w:eastAsia="Times New Roman"/>
      <w:sz w:val="18"/>
      <w:szCs w:val="18"/>
      <w:lang w:eastAsia="lt-LT"/>
    </w:rPr>
  </w:style>
  <w:style w:type="paragraph" w:customStyle="1" w:styleId="font27">
    <w:name w:val="font27"/>
    <w:basedOn w:val="Normal"/>
    <w:rsid w:val="00D17158"/>
    <w:pPr>
      <w:spacing w:before="100" w:beforeAutospacing="1" w:after="100" w:afterAutospacing="1" w:line="240" w:lineRule="auto"/>
    </w:pPr>
    <w:rPr>
      <w:rFonts w:eastAsia="Times New Roman"/>
      <w:i/>
      <w:iCs/>
      <w:sz w:val="18"/>
      <w:szCs w:val="18"/>
      <w:lang w:eastAsia="lt-LT"/>
    </w:rPr>
  </w:style>
  <w:style w:type="paragraph" w:customStyle="1" w:styleId="font28">
    <w:name w:val="font28"/>
    <w:basedOn w:val="Normal"/>
    <w:rsid w:val="00D17158"/>
    <w:pPr>
      <w:spacing w:before="100" w:beforeAutospacing="1" w:after="100" w:afterAutospacing="1" w:line="240" w:lineRule="auto"/>
    </w:pPr>
    <w:rPr>
      <w:rFonts w:eastAsia="Times New Roman"/>
      <w:color w:val="333333"/>
      <w:sz w:val="18"/>
      <w:szCs w:val="18"/>
      <w:lang w:eastAsia="lt-LT"/>
    </w:rPr>
  </w:style>
  <w:style w:type="paragraph" w:customStyle="1" w:styleId="font29">
    <w:name w:val="font29"/>
    <w:basedOn w:val="Normal"/>
    <w:rsid w:val="00D17158"/>
    <w:pPr>
      <w:spacing w:before="100" w:beforeAutospacing="1" w:after="100" w:afterAutospacing="1" w:line="240" w:lineRule="auto"/>
    </w:pPr>
    <w:rPr>
      <w:rFonts w:ascii="Symbol" w:eastAsia="Times New Roman" w:hAnsi="Symbol"/>
      <w:color w:val="333333"/>
      <w:sz w:val="18"/>
      <w:szCs w:val="18"/>
      <w:lang w:eastAsia="lt-LT"/>
    </w:rPr>
  </w:style>
  <w:style w:type="paragraph" w:customStyle="1" w:styleId="font30">
    <w:name w:val="font30"/>
    <w:basedOn w:val="Normal"/>
    <w:rsid w:val="00D17158"/>
    <w:pPr>
      <w:spacing w:before="100" w:beforeAutospacing="1" w:after="100" w:afterAutospacing="1" w:line="240" w:lineRule="auto"/>
    </w:pPr>
    <w:rPr>
      <w:rFonts w:eastAsia="Times New Roman"/>
      <w:sz w:val="20"/>
      <w:szCs w:val="20"/>
      <w:lang w:eastAsia="lt-LT"/>
    </w:rPr>
  </w:style>
  <w:style w:type="paragraph" w:customStyle="1" w:styleId="font31">
    <w:name w:val="font31"/>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32">
    <w:name w:val="font32"/>
    <w:basedOn w:val="Normal"/>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33">
    <w:name w:val="font33"/>
    <w:basedOn w:val="Normal"/>
    <w:rsid w:val="00D17158"/>
    <w:pPr>
      <w:spacing w:before="100" w:beforeAutospacing="1" w:after="100" w:afterAutospacing="1" w:line="240" w:lineRule="auto"/>
    </w:pPr>
    <w:rPr>
      <w:rFonts w:ascii="SimSun" w:eastAsia="SimSun" w:hAnsi="SimSun"/>
      <w:color w:val="000000"/>
      <w:sz w:val="20"/>
      <w:szCs w:val="20"/>
      <w:lang w:eastAsia="lt-LT"/>
    </w:rPr>
  </w:style>
  <w:style w:type="paragraph" w:customStyle="1" w:styleId="font34">
    <w:name w:val="font34"/>
    <w:basedOn w:val="Normal"/>
    <w:rsid w:val="00D17158"/>
    <w:pPr>
      <w:spacing w:before="100" w:beforeAutospacing="1" w:after="100" w:afterAutospacing="1" w:line="240" w:lineRule="auto"/>
    </w:pPr>
    <w:rPr>
      <w:rFonts w:ascii="Arial" w:eastAsia="Times New Roman" w:hAnsi="Arial" w:cs="Arial"/>
      <w:color w:val="000000"/>
      <w:sz w:val="20"/>
      <w:szCs w:val="20"/>
      <w:lang w:eastAsia="lt-LT"/>
    </w:rPr>
  </w:style>
  <w:style w:type="paragraph" w:customStyle="1" w:styleId="font35">
    <w:name w:val="font35"/>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xl76">
    <w:name w:val="xl7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77">
    <w:name w:val="xl7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8">
    <w:name w:val="xl7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9">
    <w:name w:val="xl7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0">
    <w:name w:val="xl8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1">
    <w:name w:val="xl8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2">
    <w:name w:val="xl8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3">
    <w:name w:val="xl8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84">
    <w:name w:val="xl84"/>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85">
    <w:name w:val="xl8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86">
    <w:name w:val="xl8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7">
    <w:name w:val="xl8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88">
    <w:name w:val="xl8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9">
    <w:name w:val="xl8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90">
    <w:name w:val="xl9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1">
    <w:name w:val="xl9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2">
    <w:name w:val="xl9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93">
    <w:name w:val="xl93"/>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94">
    <w:name w:val="xl9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95">
    <w:name w:val="xl9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96">
    <w:name w:val="xl9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7">
    <w:name w:val="xl9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98">
    <w:name w:val="xl9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9">
    <w:name w:val="xl9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0">
    <w:name w:val="xl10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1">
    <w:name w:val="xl10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2">
    <w:name w:val="xl10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03">
    <w:name w:val="xl10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4">
    <w:name w:val="xl104"/>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105">
    <w:name w:val="xl10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06">
    <w:name w:val="xl10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07">
    <w:name w:val="xl10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108">
    <w:name w:val="xl108"/>
    <w:basedOn w:val="Normal"/>
    <w:rsid w:val="00D17158"/>
    <w:pPr>
      <w:spacing w:before="100" w:beforeAutospacing="1" w:after="100" w:afterAutospacing="1" w:line="240" w:lineRule="auto"/>
    </w:pPr>
    <w:rPr>
      <w:rFonts w:eastAsia="Times New Roman"/>
      <w:szCs w:val="24"/>
      <w:lang w:eastAsia="lt-LT"/>
    </w:rPr>
  </w:style>
  <w:style w:type="paragraph" w:customStyle="1" w:styleId="xl109">
    <w:name w:val="xl10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10">
    <w:name w:val="xl11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111">
    <w:name w:val="xl11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12">
    <w:name w:val="xl11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3">
    <w:name w:val="xl11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114">
    <w:name w:val="xl11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szCs w:val="24"/>
      <w:lang w:eastAsia="lt-LT"/>
    </w:rPr>
  </w:style>
  <w:style w:type="paragraph" w:customStyle="1" w:styleId="xl115">
    <w:name w:val="xl11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6">
    <w:name w:val="xl11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2"/>
      <w:lang w:eastAsia="lt-LT"/>
    </w:rPr>
  </w:style>
  <w:style w:type="paragraph" w:customStyle="1" w:styleId="xl117">
    <w:name w:val="xl11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8">
    <w:name w:val="xl11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9">
    <w:name w:val="xl11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2"/>
      <w:lang w:eastAsia="lt-LT"/>
    </w:rPr>
  </w:style>
  <w:style w:type="paragraph" w:customStyle="1" w:styleId="xl120">
    <w:name w:val="xl12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21">
    <w:name w:val="xl12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2">
    <w:name w:val="xl12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3">
    <w:name w:val="xl12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4">
    <w:name w:val="xl12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25">
    <w:name w:val="xl12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 w:val="18"/>
      <w:szCs w:val="18"/>
      <w:lang w:eastAsia="lt-LT"/>
    </w:rPr>
  </w:style>
  <w:style w:type="paragraph" w:customStyle="1" w:styleId="xl126">
    <w:name w:val="xl12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27">
    <w:name w:val="xl12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8">
    <w:name w:val="xl12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29">
    <w:name w:val="xl12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30">
    <w:name w:val="xl13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31">
    <w:name w:val="xl13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32">
    <w:name w:val="xl13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133">
    <w:name w:val="xl13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134">
    <w:name w:val="xl13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35">
    <w:name w:val="xl135"/>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36">
    <w:name w:val="xl13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37">
    <w:name w:val="xl13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8">
    <w:name w:val="xl13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9">
    <w:name w:val="xl13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40">
    <w:name w:val="xl140"/>
    <w:basedOn w:val="Normal"/>
    <w:rsid w:val="00D17158"/>
    <w:pPr>
      <w:shd w:val="clear" w:color="000000" w:fill="FFFFFF"/>
      <w:spacing w:before="100" w:beforeAutospacing="1" w:after="100" w:afterAutospacing="1" w:line="240" w:lineRule="auto"/>
      <w:textAlignment w:val="center"/>
    </w:pPr>
    <w:rPr>
      <w:rFonts w:eastAsia="Times New Roman"/>
      <w:color w:val="FFFFFF"/>
      <w:szCs w:val="24"/>
      <w:lang w:eastAsia="lt-LT"/>
    </w:rPr>
  </w:style>
  <w:style w:type="paragraph" w:customStyle="1" w:styleId="xl141">
    <w:name w:val="xl14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43">
    <w:name w:val="xl14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4">
    <w:name w:val="xl144"/>
    <w:basedOn w:val="Normal"/>
    <w:rsid w:val="00D17158"/>
    <w:pPr>
      <w:shd w:val="clear" w:color="000000" w:fill="FFFFFF"/>
      <w:spacing w:before="100" w:beforeAutospacing="1" w:after="100" w:afterAutospacing="1" w:line="240" w:lineRule="auto"/>
      <w:textAlignment w:val="top"/>
    </w:pPr>
    <w:rPr>
      <w:rFonts w:eastAsia="Times New Roman"/>
      <w:color w:val="FFFFFF"/>
      <w:szCs w:val="24"/>
      <w:lang w:eastAsia="lt-LT"/>
    </w:rPr>
  </w:style>
  <w:style w:type="paragraph" w:customStyle="1" w:styleId="xl145">
    <w:name w:val="xl14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46">
    <w:name w:val="xl146"/>
    <w:basedOn w:val="Normal"/>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47">
    <w:name w:val="xl147"/>
    <w:basedOn w:val="Normal"/>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8">
    <w:name w:val="xl148"/>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149">
    <w:name w:val="xl14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50">
    <w:name w:val="xl15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51">
    <w:name w:val="xl15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52">
    <w:name w:val="xl15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000000"/>
      <w:szCs w:val="24"/>
      <w:lang w:eastAsia="lt-LT"/>
    </w:rPr>
  </w:style>
  <w:style w:type="paragraph" w:customStyle="1" w:styleId="xl153">
    <w:name w:val="xl153"/>
    <w:basedOn w:val="Normal"/>
    <w:rsid w:val="00D17158"/>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4">
    <w:name w:val="xl15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5">
    <w:name w:val="xl15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56">
    <w:name w:val="xl15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7">
    <w:name w:val="xl157"/>
    <w:basedOn w:val="Normal"/>
    <w:rsid w:val="00D17158"/>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8">
    <w:name w:val="xl158"/>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59">
    <w:name w:val="xl15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60">
    <w:name w:val="xl16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1">
    <w:name w:val="xl16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62">
    <w:name w:val="xl162"/>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3">
    <w:name w:val="xl16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4">
    <w:name w:val="xl16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5">
    <w:name w:val="xl165"/>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6">
    <w:name w:val="xl16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167">
    <w:name w:val="xl16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8">
    <w:name w:val="xl16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9">
    <w:name w:val="xl16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70">
    <w:name w:val="xl17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1">
    <w:name w:val="xl17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2">
    <w:name w:val="xl17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3">
    <w:name w:val="xl17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4">
    <w:name w:val="xl17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i/>
      <w:iCs/>
      <w:sz w:val="22"/>
      <w:lang w:eastAsia="lt-LT"/>
    </w:rPr>
  </w:style>
  <w:style w:type="paragraph" w:customStyle="1" w:styleId="xl175">
    <w:name w:val="xl17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176">
    <w:name w:val="xl17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77">
    <w:name w:val="xl17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78">
    <w:name w:val="xl178"/>
    <w:basedOn w:val="Normal"/>
    <w:rsid w:val="00D17158"/>
    <w:pPr>
      <w:shd w:val="clear" w:color="000000" w:fill="FFFFFF"/>
      <w:spacing w:before="100" w:beforeAutospacing="1" w:after="100" w:afterAutospacing="1" w:line="240" w:lineRule="auto"/>
    </w:pPr>
    <w:rPr>
      <w:rFonts w:eastAsia="Times New Roman"/>
      <w:color w:val="FF0000"/>
      <w:szCs w:val="24"/>
      <w:lang w:eastAsia="lt-LT"/>
    </w:rPr>
  </w:style>
  <w:style w:type="paragraph" w:customStyle="1" w:styleId="xl179">
    <w:name w:val="xl17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0">
    <w:name w:val="xl18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81">
    <w:name w:val="xl181"/>
    <w:basedOn w:val="Normal"/>
    <w:rsid w:val="00D17158"/>
    <w:pPr>
      <w:shd w:val="clear" w:color="000000" w:fill="FFFFFF"/>
      <w:spacing w:before="100" w:beforeAutospacing="1" w:after="100" w:afterAutospacing="1" w:line="240" w:lineRule="auto"/>
      <w:textAlignment w:val="top"/>
    </w:pPr>
    <w:rPr>
      <w:rFonts w:eastAsia="Times New Roman"/>
      <w:color w:val="FF0000"/>
      <w:szCs w:val="24"/>
      <w:lang w:eastAsia="lt-LT"/>
    </w:rPr>
  </w:style>
  <w:style w:type="paragraph" w:customStyle="1" w:styleId="xl182">
    <w:name w:val="xl18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83">
    <w:name w:val="xl18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4">
    <w:name w:val="xl18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185">
    <w:name w:val="xl18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86">
    <w:name w:val="xl18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7">
    <w:name w:val="xl18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8">
    <w:name w:val="xl18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9">
    <w:name w:val="xl189"/>
    <w:basedOn w:val="Normal"/>
    <w:rsid w:val="00D17158"/>
    <w:pPr>
      <w:shd w:val="clear" w:color="000000" w:fill="FFFF00"/>
      <w:spacing w:before="100" w:beforeAutospacing="1" w:after="100" w:afterAutospacing="1" w:line="240" w:lineRule="auto"/>
      <w:textAlignment w:val="top"/>
    </w:pPr>
    <w:rPr>
      <w:rFonts w:eastAsia="Times New Roman"/>
      <w:color w:val="FFFFFF"/>
      <w:szCs w:val="24"/>
      <w:lang w:eastAsia="lt-LT"/>
    </w:rPr>
  </w:style>
  <w:style w:type="paragraph" w:customStyle="1" w:styleId="xl190">
    <w:name w:val="xl190"/>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191">
    <w:name w:val="xl191"/>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2">
    <w:name w:val="xl192"/>
    <w:basedOn w:val="Normal"/>
    <w:rsid w:val="00D1715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color w:val="333333"/>
      <w:szCs w:val="24"/>
      <w:lang w:eastAsia="lt-LT"/>
    </w:rPr>
  </w:style>
  <w:style w:type="paragraph" w:customStyle="1" w:styleId="xl193">
    <w:name w:val="xl193"/>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4">
    <w:name w:val="xl194"/>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5">
    <w:name w:val="xl195"/>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6">
    <w:name w:val="xl196"/>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7">
    <w:name w:val="xl197"/>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8">
    <w:name w:val="xl198"/>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9">
    <w:name w:val="xl199"/>
    <w:basedOn w:val="Normal"/>
    <w:rsid w:val="00D17158"/>
    <w:pPr>
      <w:spacing w:before="100" w:beforeAutospacing="1" w:after="100" w:afterAutospacing="1" w:line="240" w:lineRule="auto"/>
      <w:textAlignment w:val="top"/>
    </w:pPr>
    <w:rPr>
      <w:rFonts w:eastAsia="Times New Roman"/>
      <w:color w:val="33CCCC"/>
      <w:szCs w:val="24"/>
      <w:lang w:eastAsia="lt-LT"/>
    </w:rPr>
  </w:style>
  <w:style w:type="paragraph" w:customStyle="1" w:styleId="xl200">
    <w:name w:val="xl200"/>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01">
    <w:name w:val="xl201"/>
    <w:basedOn w:val="Normal"/>
    <w:rsid w:val="00D1715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202">
    <w:name w:val="xl202"/>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03">
    <w:name w:val="xl20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4">
    <w:name w:val="xl20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205">
    <w:name w:val="xl20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06">
    <w:name w:val="xl206"/>
    <w:basedOn w:val="Normal"/>
    <w:rsid w:val="00D17158"/>
    <w:pPr>
      <w:spacing w:before="100" w:beforeAutospacing="1" w:after="100" w:afterAutospacing="1" w:line="240" w:lineRule="auto"/>
      <w:textAlignment w:val="center"/>
    </w:pPr>
    <w:rPr>
      <w:rFonts w:eastAsia="Times New Roman"/>
      <w:szCs w:val="24"/>
      <w:lang w:eastAsia="lt-LT"/>
    </w:rPr>
  </w:style>
  <w:style w:type="paragraph" w:customStyle="1" w:styleId="xl207">
    <w:name w:val="xl20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8">
    <w:name w:val="xl20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000000"/>
      <w:szCs w:val="24"/>
      <w:lang w:eastAsia="lt-LT"/>
    </w:rPr>
  </w:style>
  <w:style w:type="paragraph" w:customStyle="1" w:styleId="xl209">
    <w:name w:val="xl20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0">
    <w:name w:val="xl21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1">
    <w:name w:val="xl211"/>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2">
    <w:name w:val="xl21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13">
    <w:name w:val="xl21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214">
    <w:name w:val="xl21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5">
    <w:name w:val="xl21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16">
    <w:name w:val="xl21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17">
    <w:name w:val="xl21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8">
    <w:name w:val="xl218"/>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19">
    <w:name w:val="xl21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220">
    <w:name w:val="xl22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21">
    <w:name w:val="xl221"/>
    <w:basedOn w:val="Normal"/>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22">
    <w:name w:val="xl22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23">
    <w:name w:val="xl22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24">
    <w:name w:val="xl22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5">
    <w:name w:val="xl225"/>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6">
    <w:name w:val="xl22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7">
    <w:name w:val="xl22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28">
    <w:name w:val="xl22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9">
    <w:name w:val="xl22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30">
    <w:name w:val="xl23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31">
    <w:name w:val="xl231"/>
    <w:basedOn w:val="Normal"/>
    <w:rsid w:val="00D1715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32">
    <w:name w:val="xl23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33">
    <w:name w:val="xl23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34">
    <w:name w:val="xl23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35">
    <w:name w:val="xl23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236">
    <w:name w:val="xl23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37">
    <w:name w:val="xl23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38">
    <w:name w:val="xl23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39">
    <w:name w:val="xl23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40">
    <w:name w:val="xl24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41">
    <w:name w:val="xl24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2">
    <w:name w:val="xl24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43">
    <w:name w:val="xl24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44">
    <w:name w:val="xl244"/>
    <w:basedOn w:val="Normal"/>
    <w:rsid w:val="00D17158"/>
    <w:pPr>
      <w:shd w:val="clear" w:color="000000" w:fill="00FF00"/>
      <w:spacing w:before="100" w:beforeAutospacing="1" w:after="100" w:afterAutospacing="1" w:line="240" w:lineRule="auto"/>
      <w:textAlignment w:val="center"/>
    </w:pPr>
    <w:rPr>
      <w:rFonts w:eastAsia="Times New Roman"/>
      <w:color w:val="FFFFFF"/>
      <w:szCs w:val="24"/>
      <w:lang w:eastAsia="lt-LT"/>
    </w:rPr>
  </w:style>
  <w:style w:type="paragraph" w:customStyle="1" w:styleId="xl245">
    <w:name w:val="xl24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6">
    <w:name w:val="xl246"/>
    <w:basedOn w:val="Normal"/>
    <w:rsid w:val="00D17158"/>
    <w:pPr>
      <w:shd w:val="clear" w:color="000000" w:fill="00FF00"/>
      <w:spacing w:before="100" w:beforeAutospacing="1" w:after="100" w:afterAutospacing="1" w:line="240" w:lineRule="auto"/>
      <w:textAlignment w:val="top"/>
    </w:pPr>
    <w:rPr>
      <w:rFonts w:eastAsia="Times New Roman"/>
      <w:color w:val="FFFFFF"/>
      <w:szCs w:val="24"/>
      <w:lang w:eastAsia="lt-LT"/>
    </w:rPr>
  </w:style>
  <w:style w:type="paragraph" w:customStyle="1" w:styleId="xl247">
    <w:name w:val="xl24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48">
    <w:name w:val="xl24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49">
    <w:name w:val="xl24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50">
    <w:name w:val="xl250"/>
    <w:basedOn w:val="Normal"/>
    <w:rsid w:val="00D17158"/>
    <w:pPr>
      <w:shd w:val="clear" w:color="000000" w:fill="33CCCC"/>
      <w:spacing w:before="100" w:beforeAutospacing="1" w:after="100" w:afterAutospacing="1" w:line="240" w:lineRule="auto"/>
      <w:textAlignment w:val="center"/>
    </w:pPr>
    <w:rPr>
      <w:rFonts w:eastAsia="Times New Roman"/>
      <w:color w:val="FFFFFF"/>
      <w:szCs w:val="24"/>
      <w:lang w:eastAsia="lt-LT"/>
    </w:rPr>
  </w:style>
  <w:style w:type="paragraph" w:customStyle="1" w:styleId="xl251">
    <w:name w:val="xl251"/>
    <w:basedOn w:val="Normal"/>
    <w:rsid w:val="00D17158"/>
    <w:pPr>
      <w:shd w:val="clear" w:color="000000" w:fill="33CCCC"/>
      <w:spacing w:before="100" w:beforeAutospacing="1" w:after="100" w:afterAutospacing="1" w:line="240" w:lineRule="auto"/>
      <w:textAlignment w:val="top"/>
    </w:pPr>
    <w:rPr>
      <w:rFonts w:eastAsia="Times New Roman"/>
      <w:color w:val="FFFFFF"/>
      <w:szCs w:val="24"/>
      <w:lang w:eastAsia="lt-LT"/>
    </w:rPr>
  </w:style>
  <w:style w:type="paragraph" w:customStyle="1" w:styleId="xl252">
    <w:name w:val="xl25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53">
    <w:name w:val="xl25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4">
    <w:name w:val="xl25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255">
    <w:name w:val="xl255"/>
    <w:basedOn w:val="Normal"/>
    <w:rsid w:val="00D17158"/>
    <w:pPr>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256">
    <w:name w:val="xl25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7">
    <w:name w:val="xl257"/>
    <w:basedOn w:val="Normal"/>
    <w:rsid w:val="00D17158"/>
    <w:pPr>
      <w:spacing w:before="100" w:beforeAutospacing="1" w:after="100" w:afterAutospacing="1" w:line="240" w:lineRule="auto"/>
    </w:pPr>
    <w:rPr>
      <w:rFonts w:ascii="Arial" w:eastAsia="Times New Roman" w:hAnsi="Arial" w:cs="Arial"/>
      <w:szCs w:val="24"/>
      <w:lang w:eastAsia="lt-LT"/>
    </w:rPr>
  </w:style>
  <w:style w:type="paragraph" w:customStyle="1" w:styleId="xl258">
    <w:name w:val="xl25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59">
    <w:name w:val="xl25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60">
    <w:name w:val="xl26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61">
    <w:name w:val="xl26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 w:val="16"/>
      <w:szCs w:val="16"/>
      <w:lang w:eastAsia="lt-LT"/>
    </w:rPr>
  </w:style>
  <w:style w:type="paragraph" w:customStyle="1" w:styleId="xl262">
    <w:name w:val="xl26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 w:val="16"/>
      <w:szCs w:val="16"/>
      <w:lang w:eastAsia="lt-LT"/>
    </w:rPr>
  </w:style>
  <w:style w:type="paragraph" w:customStyle="1" w:styleId="xl263">
    <w:name w:val="xl26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4">
    <w:name w:val="xl26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265">
    <w:name w:val="xl26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66">
    <w:name w:val="xl26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67">
    <w:name w:val="xl26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8">
    <w:name w:val="xl26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69">
    <w:name w:val="xl26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0">
    <w:name w:val="xl27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71">
    <w:name w:val="xl27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2">
    <w:name w:val="xl27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73">
    <w:name w:val="xl27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74">
    <w:name w:val="xl27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75">
    <w:name w:val="xl27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8"/>
      <w:szCs w:val="18"/>
      <w:lang w:eastAsia="lt-LT"/>
    </w:rPr>
  </w:style>
  <w:style w:type="paragraph" w:customStyle="1" w:styleId="xl276">
    <w:name w:val="xl27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77">
    <w:name w:val="xl27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78">
    <w:name w:val="xl27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79">
    <w:name w:val="xl27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FF0000"/>
      <w:szCs w:val="24"/>
      <w:lang w:eastAsia="lt-LT"/>
    </w:rPr>
  </w:style>
  <w:style w:type="paragraph" w:customStyle="1" w:styleId="xl280">
    <w:name w:val="xl28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81">
    <w:name w:val="xl28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82">
    <w:name w:val="xl28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3">
    <w:name w:val="xl28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4">
    <w:name w:val="xl284"/>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85">
    <w:name w:val="xl28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86">
    <w:name w:val="xl28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87">
    <w:name w:val="xl28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88">
    <w:name w:val="xl28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89">
    <w:name w:val="xl28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0">
    <w:name w:val="xl29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91">
    <w:name w:val="xl291"/>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292">
    <w:name w:val="xl292"/>
    <w:basedOn w:val="Normal"/>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3">
    <w:name w:val="xl293"/>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294">
    <w:name w:val="xl294"/>
    <w:basedOn w:val="Normal"/>
    <w:rsid w:val="00D17158"/>
    <w:pPr>
      <w:spacing w:before="100" w:beforeAutospacing="1" w:after="100" w:afterAutospacing="1" w:line="240" w:lineRule="auto"/>
      <w:textAlignment w:val="top"/>
    </w:pPr>
    <w:rPr>
      <w:rFonts w:eastAsia="Times New Roman"/>
      <w:color w:val="333333"/>
      <w:szCs w:val="24"/>
      <w:lang w:eastAsia="lt-LT"/>
    </w:rPr>
  </w:style>
  <w:style w:type="paragraph" w:customStyle="1" w:styleId="xl295">
    <w:name w:val="xl295"/>
    <w:basedOn w:val="Normal"/>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6">
    <w:name w:val="xl296"/>
    <w:basedOn w:val="Normal"/>
    <w:rsid w:val="00D17158"/>
    <w:pP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7">
    <w:name w:val="xl297"/>
    <w:basedOn w:val="Normal"/>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8">
    <w:name w:val="xl29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99">
    <w:name w:val="xl29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00">
    <w:name w:val="xl30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1">
    <w:name w:val="xl30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2">
    <w:name w:val="xl30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03">
    <w:name w:val="xl30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4">
    <w:name w:val="xl30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5">
    <w:name w:val="xl30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6">
    <w:name w:val="xl30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7">
    <w:name w:val="xl30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8">
    <w:name w:val="xl30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9">
    <w:name w:val="xl30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0">
    <w:name w:val="xl31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1">
    <w:name w:val="xl31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2">
    <w:name w:val="xl31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3">
    <w:name w:val="xl31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4">
    <w:name w:val="xl31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5">
    <w:name w:val="xl31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6">
    <w:name w:val="xl31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7">
    <w:name w:val="xl31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8">
    <w:name w:val="xl31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9">
    <w:name w:val="xl31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0">
    <w:name w:val="xl32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1">
    <w:name w:val="xl32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2">
    <w:name w:val="xl32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23">
    <w:name w:val="xl32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4">
    <w:name w:val="xl32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5">
    <w:name w:val="xl325"/>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6">
    <w:name w:val="xl32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27">
    <w:name w:val="xl32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8">
    <w:name w:val="xl32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29">
    <w:name w:val="xl32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0">
    <w:name w:val="xl33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31">
    <w:name w:val="xl33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2">
    <w:name w:val="xl33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3">
    <w:name w:val="xl33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4">
    <w:name w:val="xl33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5">
    <w:name w:val="xl33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36">
    <w:name w:val="xl33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7">
    <w:name w:val="xl33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8">
    <w:name w:val="xl33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9">
    <w:name w:val="xl33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0">
    <w:name w:val="xl34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1">
    <w:name w:val="xl34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2">
    <w:name w:val="xl34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43">
    <w:name w:val="xl34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44">
    <w:name w:val="xl34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45">
    <w:name w:val="xl34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46">
    <w:name w:val="xl34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47">
    <w:name w:val="xl34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8">
    <w:name w:val="xl34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49">
    <w:name w:val="xl34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0">
    <w:name w:val="xl35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51">
    <w:name w:val="xl35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color w:val="000000"/>
      <w:szCs w:val="24"/>
      <w:lang w:eastAsia="lt-LT"/>
    </w:rPr>
  </w:style>
  <w:style w:type="paragraph" w:customStyle="1" w:styleId="xl352">
    <w:name w:val="xl35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3">
    <w:name w:val="xl35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4">
    <w:name w:val="xl35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5">
    <w:name w:val="xl35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6">
    <w:name w:val="xl35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7">
    <w:name w:val="xl35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8">
    <w:name w:val="xl35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59">
    <w:name w:val="xl35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0">
    <w:name w:val="xl360"/>
    <w:basedOn w:val="Normal"/>
    <w:rsid w:val="00D17158"/>
    <w:pPr>
      <w:pBdr>
        <w:top w:val="single" w:sz="4" w:space="0" w:color="auto"/>
        <w:left w:val="single" w:sz="4" w:space="0" w:color="auto"/>
        <w:bottom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1">
    <w:name w:val="xl36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362">
    <w:name w:val="xl36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3">
    <w:name w:val="xl36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4">
    <w:name w:val="xl36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5">
    <w:name w:val="xl36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6">
    <w:name w:val="xl36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7">
    <w:name w:val="xl36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8">
    <w:name w:val="xl36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9">
    <w:name w:val="xl36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0">
    <w:name w:val="xl37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1">
    <w:name w:val="xl37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2">
    <w:name w:val="xl37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3">
    <w:name w:val="xl37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4">
    <w:name w:val="xl374"/>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szCs w:val="24"/>
      <w:lang w:eastAsia="lt-LT"/>
    </w:rPr>
  </w:style>
  <w:style w:type="paragraph" w:customStyle="1" w:styleId="xl375">
    <w:name w:val="xl375"/>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b/>
      <w:bCs/>
      <w:szCs w:val="24"/>
      <w:lang w:eastAsia="lt-LT"/>
    </w:rPr>
  </w:style>
  <w:style w:type="paragraph" w:customStyle="1" w:styleId="xl376">
    <w:name w:val="xl376"/>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77">
    <w:name w:val="xl377"/>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szCs w:val="24"/>
      <w:lang w:eastAsia="lt-LT"/>
    </w:rPr>
  </w:style>
  <w:style w:type="paragraph" w:customStyle="1" w:styleId="xl378">
    <w:name w:val="xl378"/>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79">
    <w:name w:val="xl379"/>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0">
    <w:name w:val="xl380"/>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81">
    <w:name w:val="xl381"/>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382">
    <w:name w:val="xl382"/>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3">
    <w:name w:val="xl38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4">
    <w:name w:val="xl38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5">
    <w:name w:val="xl38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6">
    <w:name w:val="xl38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7">
    <w:name w:val="xl387"/>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88">
    <w:name w:val="xl388"/>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b/>
      <w:bCs/>
      <w:szCs w:val="24"/>
      <w:lang w:eastAsia="lt-LT"/>
    </w:rPr>
  </w:style>
  <w:style w:type="paragraph" w:customStyle="1" w:styleId="xl389">
    <w:name w:val="xl389"/>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0">
    <w:name w:val="xl390"/>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szCs w:val="24"/>
      <w:lang w:eastAsia="lt-LT"/>
    </w:rPr>
  </w:style>
  <w:style w:type="paragraph" w:customStyle="1" w:styleId="xl391">
    <w:name w:val="xl391"/>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2">
    <w:name w:val="xl392"/>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3">
    <w:name w:val="xl393"/>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4">
    <w:name w:val="xl39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4"/>
      <w:lang w:eastAsia="lt-LT"/>
    </w:rPr>
  </w:style>
  <w:style w:type="paragraph" w:customStyle="1" w:styleId="xl395">
    <w:name w:val="xl39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96">
    <w:name w:val="xl396"/>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97">
    <w:name w:val="xl39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8">
    <w:name w:val="xl39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9">
    <w:name w:val="xl399"/>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0">
    <w:name w:val="xl400"/>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1">
    <w:name w:val="xl40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2">
    <w:name w:val="xl40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3">
    <w:name w:val="xl40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4">
    <w:name w:val="xl40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405">
    <w:name w:val="xl40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406">
    <w:name w:val="xl406"/>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b/>
      <w:bCs/>
      <w:color w:val="000000"/>
      <w:szCs w:val="24"/>
      <w:lang w:eastAsia="lt-LT"/>
    </w:rPr>
  </w:style>
  <w:style w:type="paragraph" w:customStyle="1" w:styleId="xl407">
    <w:name w:val="xl40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Cs w:val="24"/>
      <w:lang w:eastAsia="lt-LT"/>
    </w:rPr>
  </w:style>
  <w:style w:type="paragraph" w:customStyle="1" w:styleId="xl408">
    <w:name w:val="xl40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09">
    <w:name w:val="xl40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10">
    <w:name w:val="xl410"/>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11">
    <w:name w:val="xl41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12">
    <w:name w:val="xl41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3">
    <w:name w:val="xl413"/>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14">
    <w:name w:val="xl414"/>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15">
    <w:name w:val="xl415"/>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6">
    <w:name w:val="xl41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17">
    <w:name w:val="xl41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18">
    <w:name w:val="xl418"/>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419">
    <w:name w:val="xl41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0">
    <w:name w:val="xl42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21">
    <w:name w:val="xl421"/>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22">
    <w:name w:val="xl42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3">
    <w:name w:val="xl42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4">
    <w:name w:val="xl424"/>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25">
    <w:name w:val="xl425"/>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26">
    <w:name w:val="xl426"/>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7">
    <w:name w:val="xl42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28">
    <w:name w:val="xl42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29">
    <w:name w:val="xl429"/>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font0">
    <w:name w:val="font0"/>
    <w:basedOn w:val="Normal"/>
    <w:rsid w:val="00D17158"/>
    <w:pPr>
      <w:spacing w:before="100" w:beforeAutospacing="1" w:after="100" w:afterAutospacing="1" w:line="240" w:lineRule="auto"/>
    </w:pPr>
    <w:rPr>
      <w:rFonts w:ascii="Calibri" w:eastAsia="Times New Roman" w:hAnsi="Calibri" w:cs="Calibri"/>
      <w:color w:val="000000"/>
      <w:sz w:val="22"/>
      <w:lang w:eastAsia="lt-LT"/>
    </w:rPr>
  </w:style>
  <w:style w:type="paragraph" w:customStyle="1" w:styleId="font36">
    <w:name w:val="font36"/>
    <w:basedOn w:val="Normal"/>
    <w:rsid w:val="00D17158"/>
    <w:pPr>
      <w:spacing w:before="100" w:beforeAutospacing="1" w:after="100" w:afterAutospacing="1" w:line="240" w:lineRule="auto"/>
    </w:pPr>
    <w:rPr>
      <w:rFonts w:ascii="Calibri" w:eastAsia="Times New Roman" w:hAnsi="Calibri" w:cs="Calibri"/>
      <w:sz w:val="20"/>
      <w:szCs w:val="20"/>
      <w:lang w:eastAsia="lt-LT"/>
    </w:rPr>
  </w:style>
  <w:style w:type="paragraph" w:customStyle="1" w:styleId="font37">
    <w:name w:val="font37"/>
    <w:basedOn w:val="Normal"/>
    <w:rsid w:val="00D17158"/>
    <w:pPr>
      <w:spacing w:before="100" w:beforeAutospacing="1" w:after="100" w:afterAutospacing="1" w:line="240" w:lineRule="auto"/>
    </w:pPr>
    <w:rPr>
      <w:rFonts w:eastAsia="Times New Roman"/>
      <w:sz w:val="20"/>
      <w:szCs w:val="20"/>
      <w:lang w:eastAsia="lt-LT"/>
    </w:rPr>
  </w:style>
  <w:style w:type="paragraph" w:customStyle="1" w:styleId="font38">
    <w:name w:val="font38"/>
    <w:basedOn w:val="Normal"/>
    <w:rsid w:val="00D17158"/>
    <w:pPr>
      <w:spacing w:before="100" w:beforeAutospacing="1" w:after="100" w:afterAutospacing="1" w:line="240" w:lineRule="auto"/>
    </w:pPr>
    <w:rPr>
      <w:rFonts w:eastAsia="Times New Roman"/>
      <w:szCs w:val="24"/>
      <w:lang w:eastAsia="lt-LT"/>
    </w:rPr>
  </w:style>
  <w:style w:type="paragraph" w:customStyle="1" w:styleId="font39">
    <w:name w:val="font39"/>
    <w:basedOn w:val="Normal"/>
    <w:rsid w:val="00D17158"/>
    <w:pPr>
      <w:spacing w:before="100" w:beforeAutospacing="1" w:after="100" w:afterAutospacing="1" w:line="240" w:lineRule="auto"/>
    </w:pPr>
    <w:rPr>
      <w:rFonts w:ascii="Arial" w:eastAsia="Times New Roman" w:hAnsi="Arial" w:cs="Arial"/>
      <w:b/>
      <w:bCs/>
      <w:color w:val="000000"/>
      <w:sz w:val="22"/>
      <w:lang w:eastAsia="lt-LT"/>
    </w:rPr>
  </w:style>
  <w:style w:type="paragraph" w:customStyle="1" w:styleId="font40">
    <w:name w:val="font40"/>
    <w:basedOn w:val="Normal"/>
    <w:rsid w:val="00D17158"/>
    <w:pPr>
      <w:spacing w:before="100" w:beforeAutospacing="1" w:after="100" w:afterAutospacing="1" w:line="240" w:lineRule="auto"/>
    </w:pPr>
    <w:rPr>
      <w:rFonts w:eastAsia="Times New Roman"/>
      <w:color w:val="FFFF00"/>
      <w:sz w:val="20"/>
      <w:szCs w:val="20"/>
      <w:lang w:eastAsia="lt-LT"/>
    </w:rPr>
  </w:style>
  <w:style w:type="paragraph" w:customStyle="1" w:styleId="font41">
    <w:name w:val="font41"/>
    <w:basedOn w:val="Normal"/>
    <w:rsid w:val="00D17158"/>
    <w:pPr>
      <w:spacing w:before="100" w:beforeAutospacing="1" w:after="100" w:afterAutospacing="1" w:line="240" w:lineRule="auto"/>
    </w:pPr>
    <w:rPr>
      <w:rFonts w:ascii="Tahoma" w:eastAsia="Times New Roman" w:hAnsi="Tahoma" w:cs="Tahoma"/>
      <w:b/>
      <w:bCs/>
      <w:color w:val="000000"/>
      <w:sz w:val="18"/>
      <w:szCs w:val="18"/>
      <w:lang w:eastAsia="lt-LT"/>
    </w:rPr>
  </w:style>
  <w:style w:type="paragraph" w:customStyle="1" w:styleId="xl430">
    <w:name w:val="xl43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1">
    <w:name w:val="xl43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2">
    <w:name w:val="xl43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3">
    <w:name w:val="xl43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4">
    <w:name w:val="xl43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5">
    <w:name w:val="xl43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6">
    <w:name w:val="xl43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7">
    <w:name w:val="xl437"/>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8">
    <w:name w:val="xl438"/>
    <w:basedOn w:val="Normal"/>
    <w:rsid w:val="00D171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9">
    <w:name w:val="xl43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0"/>
      <w:szCs w:val="20"/>
      <w:lang w:eastAsia="lt-LT"/>
    </w:rPr>
  </w:style>
  <w:style w:type="paragraph" w:customStyle="1" w:styleId="xl440">
    <w:name w:val="xl440"/>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eastAsia="Times New Roman"/>
      <w:b/>
      <w:bCs/>
      <w:sz w:val="20"/>
      <w:szCs w:val="20"/>
      <w:lang w:eastAsia="lt-LT"/>
    </w:rPr>
  </w:style>
  <w:style w:type="paragraph" w:customStyle="1" w:styleId="xl441">
    <w:name w:val="xl441"/>
    <w:basedOn w:val="Normal"/>
    <w:rsid w:val="00D171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2">
    <w:name w:val="xl442"/>
    <w:basedOn w:val="Normal"/>
    <w:rsid w:val="00D17158"/>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3">
    <w:name w:val="xl443"/>
    <w:basedOn w:val="Normal"/>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sz w:val="20"/>
      <w:szCs w:val="20"/>
      <w:lang w:eastAsia="lt-LT"/>
    </w:rPr>
  </w:style>
  <w:style w:type="paragraph" w:customStyle="1" w:styleId="xl444">
    <w:name w:val="xl444"/>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5">
    <w:name w:val="xl44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6">
    <w:name w:val="xl446"/>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7">
    <w:name w:val="xl44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8">
    <w:name w:val="xl44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49">
    <w:name w:val="xl44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0">
    <w:name w:val="xl45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1">
    <w:name w:val="xl451"/>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color w:val="000000"/>
      <w:sz w:val="20"/>
      <w:szCs w:val="20"/>
      <w:lang w:eastAsia="lt-LT"/>
    </w:rPr>
  </w:style>
  <w:style w:type="paragraph" w:customStyle="1" w:styleId="xl452">
    <w:name w:val="xl452"/>
    <w:basedOn w:val="Normal"/>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3">
    <w:name w:val="xl453"/>
    <w:basedOn w:val="Normal"/>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54">
    <w:name w:val="xl454"/>
    <w:basedOn w:val="Normal"/>
    <w:rsid w:val="00D17158"/>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0"/>
      <w:szCs w:val="20"/>
      <w:lang w:eastAsia="lt-LT"/>
    </w:rPr>
  </w:style>
  <w:style w:type="paragraph" w:customStyle="1" w:styleId="xl455">
    <w:name w:val="xl455"/>
    <w:basedOn w:val="Normal"/>
    <w:rsid w:val="00D17158"/>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456">
    <w:name w:val="xl45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eastAsia="lt-LT"/>
    </w:rPr>
  </w:style>
  <w:style w:type="paragraph" w:customStyle="1" w:styleId="xl457">
    <w:name w:val="xl457"/>
    <w:basedOn w:val="Normal"/>
    <w:rsid w:val="00D17158"/>
    <w:pPr>
      <w:spacing w:before="100" w:beforeAutospacing="1" w:after="100" w:afterAutospacing="1" w:line="240" w:lineRule="auto"/>
    </w:pPr>
    <w:rPr>
      <w:rFonts w:eastAsia="Times New Roman"/>
      <w:color w:val="FF0000"/>
      <w:szCs w:val="24"/>
      <w:lang w:eastAsia="lt-LT"/>
    </w:rPr>
  </w:style>
  <w:style w:type="paragraph" w:customStyle="1" w:styleId="xl458">
    <w:name w:val="xl45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lt-LT"/>
    </w:rPr>
  </w:style>
  <w:style w:type="paragraph" w:customStyle="1" w:styleId="xl459">
    <w:name w:val="xl45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t-LT"/>
    </w:rPr>
  </w:style>
  <w:style w:type="paragraph" w:customStyle="1" w:styleId="xl460">
    <w:name w:val="xl46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0"/>
      <w:szCs w:val="20"/>
      <w:lang w:eastAsia="lt-LT"/>
    </w:rPr>
  </w:style>
  <w:style w:type="paragraph" w:customStyle="1" w:styleId="xl461">
    <w:name w:val="xl46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2">
    <w:name w:val="xl46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3">
    <w:name w:val="xl46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4">
    <w:name w:val="xl46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0"/>
      <w:szCs w:val="20"/>
      <w:lang w:eastAsia="lt-LT"/>
    </w:rPr>
  </w:style>
  <w:style w:type="paragraph" w:customStyle="1" w:styleId="xl465">
    <w:name w:val="xl465"/>
    <w:basedOn w:val="Normal"/>
    <w:rsid w:val="00D17158"/>
    <w:pPr>
      <w:spacing w:before="100" w:beforeAutospacing="1" w:after="100" w:afterAutospacing="1" w:line="240" w:lineRule="auto"/>
    </w:pPr>
    <w:rPr>
      <w:rFonts w:eastAsia="Times New Roman"/>
      <w:szCs w:val="24"/>
      <w:lang w:eastAsia="lt-LT"/>
    </w:rPr>
  </w:style>
  <w:style w:type="paragraph" w:customStyle="1" w:styleId="xl466">
    <w:name w:val="xl46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0"/>
      <w:szCs w:val="20"/>
      <w:lang w:eastAsia="lt-LT"/>
    </w:rPr>
  </w:style>
  <w:style w:type="paragraph" w:customStyle="1" w:styleId="xl467">
    <w:name w:val="xl46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character" w:customStyle="1" w:styleId="WW-Absatz-Standardschriftart1111111111111111111111111111111111111111">
    <w:name w:val="WW-Absatz-Standardschriftart1111111111111111111111111111111111111111"/>
    <w:rsid w:val="0065772A"/>
  </w:style>
  <w:style w:type="character" w:customStyle="1" w:styleId="Hyperlink0">
    <w:name w:val="Hyperlink.0"/>
    <w:basedOn w:val="Hyperlink"/>
    <w:rsid w:val="00444B80"/>
    <w:rPr>
      <w:rFonts w:cs="Times New Roman"/>
      <w:color w:val="0000FF"/>
      <w:u w:val="single"/>
    </w:rPr>
  </w:style>
  <w:style w:type="paragraph" w:customStyle="1" w:styleId="Body2">
    <w:name w:val="Body 2"/>
    <w:rsid w:val="00AB0F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5072A2"/>
    <w:rPr>
      <w:rFonts w:ascii="Times New Roman" w:eastAsia="Calibri" w:hAnsi="Times New Roman" w:cs="Times New Roman"/>
      <w:sz w:val="24"/>
    </w:rPr>
  </w:style>
  <w:style w:type="paragraph" w:customStyle="1" w:styleId="Default">
    <w:name w:val="Default"/>
    <w:rsid w:val="001A14E5"/>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Pagrindinistekstas5">
    <w:name w:val="Pagrindinis tekstas5"/>
    <w:uiPriority w:val="99"/>
    <w:rsid w:val="001A14E5"/>
    <w:pPr>
      <w:snapToGrid w:val="0"/>
      <w:spacing w:after="0" w:line="240" w:lineRule="auto"/>
      <w:ind w:firstLine="312"/>
      <w:jc w:val="both"/>
    </w:pPr>
    <w:rPr>
      <w:rFonts w:ascii="TimesLT" w:eastAsia="Times New Roman" w:hAnsi="TimesLT" w:cs="Times New Roman"/>
      <w:sz w:val="20"/>
      <w:szCs w:val="20"/>
      <w:lang w:val="en-US"/>
    </w:rPr>
  </w:style>
  <w:style w:type="paragraph" w:styleId="NoSpacing">
    <w:name w:val="No Spacing"/>
    <w:uiPriority w:val="1"/>
    <w:qFormat/>
    <w:rsid w:val="001A14E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BodytextChar">
    <w:name w:val="Body text Char"/>
    <w:link w:val="BodyText1"/>
    <w:locked/>
    <w:rsid w:val="00026C92"/>
    <w:rPr>
      <w:rFonts w:ascii="TimesLT" w:eastAsia="Times New Roman" w:hAnsi="TimesLT" w:cs="Times New Roman"/>
      <w:sz w:val="20"/>
      <w:szCs w:val="20"/>
      <w:lang w:val="en-US"/>
    </w:rPr>
  </w:style>
  <w:style w:type="character" w:styleId="FollowedHyperlink">
    <w:name w:val="FollowedHyperlink"/>
    <w:basedOn w:val="DefaultParagraphFont"/>
    <w:uiPriority w:val="99"/>
    <w:semiHidden/>
    <w:unhideWhenUsed/>
    <w:rsid w:val="006D15A6"/>
    <w:rPr>
      <w:color w:val="800080" w:themeColor="followedHyperlink"/>
      <w:u w:val="single"/>
    </w:rPr>
  </w:style>
  <w:style w:type="character" w:styleId="CommentReference">
    <w:name w:val="annotation reference"/>
    <w:basedOn w:val="DefaultParagraphFont"/>
    <w:uiPriority w:val="99"/>
    <w:semiHidden/>
    <w:unhideWhenUsed/>
    <w:rsid w:val="0083245E"/>
    <w:rPr>
      <w:sz w:val="16"/>
      <w:szCs w:val="16"/>
    </w:rPr>
  </w:style>
  <w:style w:type="paragraph" w:styleId="FootnoteText">
    <w:name w:val="footnote text"/>
    <w:basedOn w:val="Normal"/>
    <w:link w:val="FootnoteTextChar"/>
    <w:uiPriority w:val="99"/>
    <w:rsid w:val="002447C3"/>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2447C3"/>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2447C3"/>
    <w:rPr>
      <w:vertAlign w:val="superscript"/>
    </w:rPr>
  </w:style>
  <w:style w:type="paragraph" w:customStyle="1" w:styleId="tajtip">
    <w:name w:val="tajtip"/>
    <w:basedOn w:val="Normal"/>
    <w:rsid w:val="00AF49FC"/>
    <w:pPr>
      <w:spacing w:before="100" w:beforeAutospacing="1" w:after="100" w:afterAutospacing="1" w:line="240" w:lineRule="auto"/>
    </w:pPr>
    <w:rPr>
      <w:rFonts w:eastAsia="Times New Roman"/>
      <w:szCs w:val="24"/>
      <w:lang w:eastAsia="lt-LT"/>
    </w:rPr>
  </w:style>
  <w:style w:type="character" w:customStyle="1" w:styleId="CharChar2">
    <w:name w:val="Char Char2"/>
    <w:locked/>
    <w:rsid w:val="00996E37"/>
    <w:rPr>
      <w:rFonts w:ascii="Arial" w:hAnsi="Arial" w:cs="Arial"/>
      <w:b/>
      <w:lang w:val="lt-LT" w:eastAsia="en-US" w:bidi="ar-SA"/>
    </w:rPr>
  </w:style>
  <w:style w:type="table" w:styleId="TableGrid">
    <w:name w:val="Table Grid"/>
    <w:basedOn w:val="TableNormal"/>
    <w:uiPriority w:val="59"/>
    <w:rsid w:val="00630A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AE3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45589">
      <w:bodyDiv w:val="1"/>
      <w:marLeft w:val="0"/>
      <w:marRight w:val="0"/>
      <w:marTop w:val="0"/>
      <w:marBottom w:val="0"/>
      <w:divBdr>
        <w:top w:val="none" w:sz="0" w:space="0" w:color="auto"/>
        <w:left w:val="none" w:sz="0" w:space="0" w:color="auto"/>
        <w:bottom w:val="none" w:sz="0" w:space="0" w:color="auto"/>
        <w:right w:val="none" w:sz="0" w:space="0" w:color="auto"/>
      </w:divBdr>
    </w:div>
    <w:div w:id="156917890">
      <w:bodyDiv w:val="1"/>
      <w:marLeft w:val="0"/>
      <w:marRight w:val="0"/>
      <w:marTop w:val="0"/>
      <w:marBottom w:val="0"/>
      <w:divBdr>
        <w:top w:val="none" w:sz="0" w:space="0" w:color="auto"/>
        <w:left w:val="none" w:sz="0" w:space="0" w:color="auto"/>
        <w:bottom w:val="none" w:sz="0" w:space="0" w:color="auto"/>
        <w:right w:val="none" w:sz="0" w:space="0" w:color="auto"/>
      </w:divBdr>
    </w:div>
    <w:div w:id="167258784">
      <w:bodyDiv w:val="1"/>
      <w:marLeft w:val="0"/>
      <w:marRight w:val="0"/>
      <w:marTop w:val="0"/>
      <w:marBottom w:val="0"/>
      <w:divBdr>
        <w:top w:val="none" w:sz="0" w:space="0" w:color="auto"/>
        <w:left w:val="none" w:sz="0" w:space="0" w:color="auto"/>
        <w:bottom w:val="none" w:sz="0" w:space="0" w:color="auto"/>
        <w:right w:val="none" w:sz="0" w:space="0" w:color="auto"/>
      </w:divBdr>
    </w:div>
    <w:div w:id="191462917">
      <w:bodyDiv w:val="1"/>
      <w:marLeft w:val="0"/>
      <w:marRight w:val="0"/>
      <w:marTop w:val="0"/>
      <w:marBottom w:val="0"/>
      <w:divBdr>
        <w:top w:val="none" w:sz="0" w:space="0" w:color="auto"/>
        <w:left w:val="none" w:sz="0" w:space="0" w:color="auto"/>
        <w:bottom w:val="none" w:sz="0" w:space="0" w:color="auto"/>
        <w:right w:val="none" w:sz="0" w:space="0" w:color="auto"/>
      </w:divBdr>
    </w:div>
    <w:div w:id="203636410">
      <w:bodyDiv w:val="1"/>
      <w:marLeft w:val="0"/>
      <w:marRight w:val="0"/>
      <w:marTop w:val="0"/>
      <w:marBottom w:val="0"/>
      <w:divBdr>
        <w:top w:val="none" w:sz="0" w:space="0" w:color="auto"/>
        <w:left w:val="none" w:sz="0" w:space="0" w:color="auto"/>
        <w:bottom w:val="none" w:sz="0" w:space="0" w:color="auto"/>
        <w:right w:val="none" w:sz="0" w:space="0" w:color="auto"/>
      </w:divBdr>
      <w:divsChild>
        <w:div w:id="1778673738">
          <w:marLeft w:val="0"/>
          <w:marRight w:val="0"/>
          <w:marTop w:val="0"/>
          <w:marBottom w:val="0"/>
          <w:divBdr>
            <w:top w:val="none" w:sz="0" w:space="0" w:color="auto"/>
            <w:left w:val="none" w:sz="0" w:space="0" w:color="auto"/>
            <w:bottom w:val="none" w:sz="0" w:space="0" w:color="auto"/>
            <w:right w:val="none" w:sz="0" w:space="0" w:color="auto"/>
          </w:divBdr>
          <w:divsChild>
            <w:div w:id="560334831">
              <w:marLeft w:val="0"/>
              <w:marRight w:val="0"/>
              <w:marTop w:val="0"/>
              <w:marBottom w:val="0"/>
              <w:divBdr>
                <w:top w:val="none" w:sz="0" w:space="0" w:color="auto"/>
                <w:left w:val="none" w:sz="0" w:space="0" w:color="auto"/>
                <w:bottom w:val="none" w:sz="0" w:space="0" w:color="auto"/>
                <w:right w:val="none" w:sz="0" w:space="0" w:color="auto"/>
              </w:divBdr>
              <w:divsChild>
                <w:div w:id="347609938">
                  <w:marLeft w:val="0"/>
                  <w:marRight w:val="0"/>
                  <w:marTop w:val="0"/>
                  <w:marBottom w:val="0"/>
                  <w:divBdr>
                    <w:top w:val="none" w:sz="0" w:space="0" w:color="auto"/>
                    <w:left w:val="none" w:sz="0" w:space="0" w:color="auto"/>
                    <w:bottom w:val="none" w:sz="0" w:space="0" w:color="auto"/>
                    <w:right w:val="none" w:sz="0" w:space="0" w:color="auto"/>
                  </w:divBdr>
                  <w:divsChild>
                    <w:div w:id="1435589999">
                      <w:marLeft w:val="0"/>
                      <w:marRight w:val="0"/>
                      <w:marTop w:val="0"/>
                      <w:marBottom w:val="0"/>
                      <w:divBdr>
                        <w:top w:val="none" w:sz="0" w:space="0" w:color="auto"/>
                        <w:left w:val="none" w:sz="0" w:space="0" w:color="auto"/>
                        <w:bottom w:val="none" w:sz="0" w:space="0" w:color="auto"/>
                        <w:right w:val="none" w:sz="0" w:space="0" w:color="auto"/>
                      </w:divBdr>
                      <w:divsChild>
                        <w:div w:id="855080177">
                          <w:marLeft w:val="0"/>
                          <w:marRight w:val="0"/>
                          <w:marTop w:val="0"/>
                          <w:marBottom w:val="0"/>
                          <w:divBdr>
                            <w:top w:val="none" w:sz="0" w:space="0" w:color="auto"/>
                            <w:left w:val="none" w:sz="0" w:space="0" w:color="auto"/>
                            <w:bottom w:val="none" w:sz="0" w:space="0" w:color="auto"/>
                            <w:right w:val="none" w:sz="0" w:space="0" w:color="auto"/>
                          </w:divBdr>
                          <w:divsChild>
                            <w:div w:id="1636520650">
                              <w:marLeft w:val="0"/>
                              <w:marRight w:val="0"/>
                              <w:marTop w:val="0"/>
                              <w:marBottom w:val="0"/>
                              <w:divBdr>
                                <w:top w:val="none" w:sz="0" w:space="0" w:color="auto"/>
                                <w:left w:val="none" w:sz="0" w:space="0" w:color="auto"/>
                                <w:bottom w:val="none" w:sz="0" w:space="0" w:color="auto"/>
                                <w:right w:val="none" w:sz="0" w:space="0" w:color="auto"/>
                              </w:divBdr>
                              <w:divsChild>
                                <w:div w:id="256713282">
                                  <w:marLeft w:val="0"/>
                                  <w:marRight w:val="0"/>
                                  <w:marTop w:val="0"/>
                                  <w:marBottom w:val="0"/>
                                  <w:divBdr>
                                    <w:top w:val="none" w:sz="0" w:space="0" w:color="auto"/>
                                    <w:left w:val="none" w:sz="0" w:space="0" w:color="auto"/>
                                    <w:bottom w:val="none" w:sz="0" w:space="0" w:color="auto"/>
                                    <w:right w:val="none" w:sz="0" w:space="0" w:color="auto"/>
                                  </w:divBdr>
                                  <w:divsChild>
                                    <w:div w:id="1943223647">
                                      <w:marLeft w:val="0"/>
                                      <w:marRight w:val="0"/>
                                      <w:marTop w:val="0"/>
                                      <w:marBottom w:val="0"/>
                                      <w:divBdr>
                                        <w:top w:val="none" w:sz="0" w:space="0" w:color="auto"/>
                                        <w:left w:val="none" w:sz="0" w:space="0" w:color="auto"/>
                                        <w:bottom w:val="none" w:sz="0" w:space="0" w:color="auto"/>
                                        <w:right w:val="none" w:sz="0" w:space="0" w:color="auto"/>
                                      </w:divBdr>
                                      <w:divsChild>
                                        <w:div w:id="1909850609">
                                          <w:marLeft w:val="0"/>
                                          <w:marRight w:val="0"/>
                                          <w:marTop w:val="0"/>
                                          <w:marBottom w:val="0"/>
                                          <w:divBdr>
                                            <w:top w:val="none" w:sz="0" w:space="0" w:color="auto"/>
                                            <w:left w:val="none" w:sz="0" w:space="0" w:color="auto"/>
                                            <w:bottom w:val="none" w:sz="0" w:space="0" w:color="auto"/>
                                            <w:right w:val="none" w:sz="0" w:space="0" w:color="auto"/>
                                          </w:divBdr>
                                        </w:div>
                                        <w:div w:id="197591380">
                                          <w:marLeft w:val="0"/>
                                          <w:marRight w:val="0"/>
                                          <w:marTop w:val="0"/>
                                          <w:marBottom w:val="0"/>
                                          <w:divBdr>
                                            <w:top w:val="none" w:sz="0" w:space="0" w:color="auto"/>
                                            <w:left w:val="none" w:sz="0" w:space="0" w:color="auto"/>
                                            <w:bottom w:val="none" w:sz="0" w:space="0" w:color="auto"/>
                                            <w:right w:val="none" w:sz="0" w:space="0" w:color="auto"/>
                                          </w:divBdr>
                                        </w:div>
                                        <w:div w:id="177852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7885443">
      <w:bodyDiv w:val="1"/>
      <w:marLeft w:val="0"/>
      <w:marRight w:val="0"/>
      <w:marTop w:val="0"/>
      <w:marBottom w:val="0"/>
      <w:divBdr>
        <w:top w:val="none" w:sz="0" w:space="0" w:color="auto"/>
        <w:left w:val="none" w:sz="0" w:space="0" w:color="auto"/>
        <w:bottom w:val="none" w:sz="0" w:space="0" w:color="auto"/>
        <w:right w:val="none" w:sz="0" w:space="0" w:color="auto"/>
      </w:divBdr>
    </w:div>
    <w:div w:id="230653545">
      <w:bodyDiv w:val="1"/>
      <w:marLeft w:val="0"/>
      <w:marRight w:val="0"/>
      <w:marTop w:val="0"/>
      <w:marBottom w:val="0"/>
      <w:divBdr>
        <w:top w:val="none" w:sz="0" w:space="0" w:color="auto"/>
        <w:left w:val="none" w:sz="0" w:space="0" w:color="auto"/>
        <w:bottom w:val="none" w:sz="0" w:space="0" w:color="auto"/>
        <w:right w:val="none" w:sz="0" w:space="0" w:color="auto"/>
      </w:divBdr>
    </w:div>
    <w:div w:id="346905842">
      <w:bodyDiv w:val="1"/>
      <w:marLeft w:val="0"/>
      <w:marRight w:val="0"/>
      <w:marTop w:val="0"/>
      <w:marBottom w:val="0"/>
      <w:divBdr>
        <w:top w:val="none" w:sz="0" w:space="0" w:color="auto"/>
        <w:left w:val="none" w:sz="0" w:space="0" w:color="auto"/>
        <w:bottom w:val="none" w:sz="0" w:space="0" w:color="auto"/>
        <w:right w:val="none" w:sz="0" w:space="0" w:color="auto"/>
      </w:divBdr>
    </w:div>
    <w:div w:id="369915810">
      <w:bodyDiv w:val="1"/>
      <w:marLeft w:val="0"/>
      <w:marRight w:val="0"/>
      <w:marTop w:val="0"/>
      <w:marBottom w:val="0"/>
      <w:divBdr>
        <w:top w:val="none" w:sz="0" w:space="0" w:color="auto"/>
        <w:left w:val="none" w:sz="0" w:space="0" w:color="auto"/>
        <w:bottom w:val="none" w:sz="0" w:space="0" w:color="auto"/>
        <w:right w:val="none" w:sz="0" w:space="0" w:color="auto"/>
      </w:divBdr>
    </w:div>
    <w:div w:id="413402233">
      <w:bodyDiv w:val="1"/>
      <w:marLeft w:val="0"/>
      <w:marRight w:val="0"/>
      <w:marTop w:val="0"/>
      <w:marBottom w:val="0"/>
      <w:divBdr>
        <w:top w:val="none" w:sz="0" w:space="0" w:color="auto"/>
        <w:left w:val="none" w:sz="0" w:space="0" w:color="auto"/>
        <w:bottom w:val="none" w:sz="0" w:space="0" w:color="auto"/>
        <w:right w:val="none" w:sz="0" w:space="0" w:color="auto"/>
      </w:divBdr>
    </w:div>
    <w:div w:id="440686926">
      <w:bodyDiv w:val="1"/>
      <w:marLeft w:val="0"/>
      <w:marRight w:val="0"/>
      <w:marTop w:val="0"/>
      <w:marBottom w:val="0"/>
      <w:divBdr>
        <w:top w:val="none" w:sz="0" w:space="0" w:color="auto"/>
        <w:left w:val="none" w:sz="0" w:space="0" w:color="auto"/>
        <w:bottom w:val="none" w:sz="0" w:space="0" w:color="auto"/>
        <w:right w:val="none" w:sz="0" w:space="0" w:color="auto"/>
      </w:divBdr>
    </w:div>
    <w:div w:id="450830028">
      <w:bodyDiv w:val="1"/>
      <w:marLeft w:val="0"/>
      <w:marRight w:val="0"/>
      <w:marTop w:val="0"/>
      <w:marBottom w:val="0"/>
      <w:divBdr>
        <w:top w:val="none" w:sz="0" w:space="0" w:color="auto"/>
        <w:left w:val="none" w:sz="0" w:space="0" w:color="auto"/>
        <w:bottom w:val="none" w:sz="0" w:space="0" w:color="auto"/>
        <w:right w:val="none" w:sz="0" w:space="0" w:color="auto"/>
      </w:divBdr>
    </w:div>
    <w:div w:id="481435960">
      <w:bodyDiv w:val="1"/>
      <w:marLeft w:val="0"/>
      <w:marRight w:val="0"/>
      <w:marTop w:val="0"/>
      <w:marBottom w:val="0"/>
      <w:divBdr>
        <w:top w:val="none" w:sz="0" w:space="0" w:color="auto"/>
        <w:left w:val="none" w:sz="0" w:space="0" w:color="auto"/>
        <w:bottom w:val="none" w:sz="0" w:space="0" w:color="auto"/>
        <w:right w:val="none" w:sz="0" w:space="0" w:color="auto"/>
      </w:divBdr>
      <w:divsChild>
        <w:div w:id="831414883">
          <w:marLeft w:val="0"/>
          <w:marRight w:val="0"/>
          <w:marTop w:val="0"/>
          <w:marBottom w:val="0"/>
          <w:divBdr>
            <w:top w:val="none" w:sz="0" w:space="0" w:color="auto"/>
            <w:left w:val="none" w:sz="0" w:space="0" w:color="auto"/>
            <w:bottom w:val="none" w:sz="0" w:space="0" w:color="auto"/>
            <w:right w:val="none" w:sz="0" w:space="0" w:color="auto"/>
          </w:divBdr>
          <w:divsChild>
            <w:div w:id="1430738381">
              <w:marLeft w:val="0"/>
              <w:marRight w:val="0"/>
              <w:marTop w:val="0"/>
              <w:marBottom w:val="0"/>
              <w:divBdr>
                <w:top w:val="none" w:sz="0" w:space="0" w:color="auto"/>
                <w:left w:val="none" w:sz="0" w:space="0" w:color="auto"/>
                <w:bottom w:val="none" w:sz="0" w:space="0" w:color="auto"/>
                <w:right w:val="none" w:sz="0" w:space="0" w:color="auto"/>
              </w:divBdr>
              <w:divsChild>
                <w:div w:id="1987205132">
                  <w:marLeft w:val="0"/>
                  <w:marRight w:val="0"/>
                  <w:marTop w:val="0"/>
                  <w:marBottom w:val="0"/>
                  <w:divBdr>
                    <w:top w:val="none" w:sz="0" w:space="0" w:color="auto"/>
                    <w:left w:val="none" w:sz="0" w:space="0" w:color="auto"/>
                    <w:bottom w:val="none" w:sz="0" w:space="0" w:color="auto"/>
                    <w:right w:val="none" w:sz="0" w:space="0" w:color="auto"/>
                  </w:divBdr>
                </w:div>
                <w:div w:id="1843818291">
                  <w:marLeft w:val="0"/>
                  <w:marRight w:val="0"/>
                  <w:marTop w:val="0"/>
                  <w:marBottom w:val="0"/>
                  <w:divBdr>
                    <w:top w:val="none" w:sz="0" w:space="0" w:color="auto"/>
                    <w:left w:val="none" w:sz="0" w:space="0" w:color="auto"/>
                    <w:bottom w:val="none" w:sz="0" w:space="0" w:color="auto"/>
                    <w:right w:val="none" w:sz="0" w:space="0" w:color="auto"/>
                  </w:divBdr>
                </w:div>
                <w:div w:id="540242652">
                  <w:marLeft w:val="0"/>
                  <w:marRight w:val="0"/>
                  <w:marTop w:val="0"/>
                  <w:marBottom w:val="0"/>
                  <w:divBdr>
                    <w:top w:val="none" w:sz="0" w:space="0" w:color="auto"/>
                    <w:left w:val="none" w:sz="0" w:space="0" w:color="auto"/>
                    <w:bottom w:val="none" w:sz="0" w:space="0" w:color="auto"/>
                    <w:right w:val="none" w:sz="0" w:space="0" w:color="auto"/>
                  </w:divBdr>
                </w:div>
                <w:div w:id="779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30768">
      <w:bodyDiv w:val="1"/>
      <w:marLeft w:val="0"/>
      <w:marRight w:val="0"/>
      <w:marTop w:val="0"/>
      <w:marBottom w:val="0"/>
      <w:divBdr>
        <w:top w:val="none" w:sz="0" w:space="0" w:color="auto"/>
        <w:left w:val="none" w:sz="0" w:space="0" w:color="auto"/>
        <w:bottom w:val="none" w:sz="0" w:space="0" w:color="auto"/>
        <w:right w:val="none" w:sz="0" w:space="0" w:color="auto"/>
      </w:divBdr>
    </w:div>
    <w:div w:id="548151902">
      <w:bodyDiv w:val="1"/>
      <w:marLeft w:val="0"/>
      <w:marRight w:val="0"/>
      <w:marTop w:val="0"/>
      <w:marBottom w:val="0"/>
      <w:divBdr>
        <w:top w:val="none" w:sz="0" w:space="0" w:color="auto"/>
        <w:left w:val="none" w:sz="0" w:space="0" w:color="auto"/>
        <w:bottom w:val="none" w:sz="0" w:space="0" w:color="auto"/>
        <w:right w:val="none" w:sz="0" w:space="0" w:color="auto"/>
      </w:divBdr>
    </w:div>
    <w:div w:id="558590167">
      <w:bodyDiv w:val="1"/>
      <w:marLeft w:val="0"/>
      <w:marRight w:val="0"/>
      <w:marTop w:val="0"/>
      <w:marBottom w:val="0"/>
      <w:divBdr>
        <w:top w:val="none" w:sz="0" w:space="0" w:color="auto"/>
        <w:left w:val="none" w:sz="0" w:space="0" w:color="auto"/>
        <w:bottom w:val="none" w:sz="0" w:space="0" w:color="auto"/>
        <w:right w:val="none" w:sz="0" w:space="0" w:color="auto"/>
      </w:divBdr>
    </w:div>
    <w:div w:id="571549947">
      <w:bodyDiv w:val="1"/>
      <w:marLeft w:val="0"/>
      <w:marRight w:val="0"/>
      <w:marTop w:val="0"/>
      <w:marBottom w:val="0"/>
      <w:divBdr>
        <w:top w:val="none" w:sz="0" w:space="0" w:color="auto"/>
        <w:left w:val="none" w:sz="0" w:space="0" w:color="auto"/>
        <w:bottom w:val="none" w:sz="0" w:space="0" w:color="auto"/>
        <w:right w:val="none" w:sz="0" w:space="0" w:color="auto"/>
      </w:divBdr>
    </w:div>
    <w:div w:id="686057861">
      <w:bodyDiv w:val="1"/>
      <w:marLeft w:val="0"/>
      <w:marRight w:val="0"/>
      <w:marTop w:val="0"/>
      <w:marBottom w:val="0"/>
      <w:divBdr>
        <w:top w:val="none" w:sz="0" w:space="0" w:color="auto"/>
        <w:left w:val="none" w:sz="0" w:space="0" w:color="auto"/>
        <w:bottom w:val="none" w:sz="0" w:space="0" w:color="auto"/>
        <w:right w:val="none" w:sz="0" w:space="0" w:color="auto"/>
      </w:divBdr>
    </w:div>
    <w:div w:id="808202805">
      <w:bodyDiv w:val="1"/>
      <w:marLeft w:val="0"/>
      <w:marRight w:val="0"/>
      <w:marTop w:val="0"/>
      <w:marBottom w:val="0"/>
      <w:divBdr>
        <w:top w:val="none" w:sz="0" w:space="0" w:color="auto"/>
        <w:left w:val="none" w:sz="0" w:space="0" w:color="auto"/>
        <w:bottom w:val="none" w:sz="0" w:space="0" w:color="auto"/>
        <w:right w:val="none" w:sz="0" w:space="0" w:color="auto"/>
      </w:divBdr>
    </w:div>
    <w:div w:id="935361240">
      <w:bodyDiv w:val="1"/>
      <w:marLeft w:val="0"/>
      <w:marRight w:val="0"/>
      <w:marTop w:val="0"/>
      <w:marBottom w:val="0"/>
      <w:divBdr>
        <w:top w:val="none" w:sz="0" w:space="0" w:color="auto"/>
        <w:left w:val="none" w:sz="0" w:space="0" w:color="auto"/>
        <w:bottom w:val="none" w:sz="0" w:space="0" w:color="auto"/>
        <w:right w:val="none" w:sz="0" w:space="0" w:color="auto"/>
      </w:divBdr>
    </w:div>
    <w:div w:id="992370952">
      <w:bodyDiv w:val="1"/>
      <w:marLeft w:val="0"/>
      <w:marRight w:val="0"/>
      <w:marTop w:val="0"/>
      <w:marBottom w:val="0"/>
      <w:divBdr>
        <w:top w:val="none" w:sz="0" w:space="0" w:color="auto"/>
        <w:left w:val="none" w:sz="0" w:space="0" w:color="auto"/>
        <w:bottom w:val="none" w:sz="0" w:space="0" w:color="auto"/>
        <w:right w:val="none" w:sz="0" w:space="0" w:color="auto"/>
      </w:divBdr>
    </w:div>
    <w:div w:id="1150442519">
      <w:bodyDiv w:val="1"/>
      <w:marLeft w:val="0"/>
      <w:marRight w:val="0"/>
      <w:marTop w:val="0"/>
      <w:marBottom w:val="0"/>
      <w:divBdr>
        <w:top w:val="none" w:sz="0" w:space="0" w:color="auto"/>
        <w:left w:val="none" w:sz="0" w:space="0" w:color="auto"/>
        <w:bottom w:val="none" w:sz="0" w:space="0" w:color="auto"/>
        <w:right w:val="none" w:sz="0" w:space="0" w:color="auto"/>
      </w:divBdr>
    </w:div>
    <w:div w:id="1193032691">
      <w:bodyDiv w:val="1"/>
      <w:marLeft w:val="0"/>
      <w:marRight w:val="0"/>
      <w:marTop w:val="0"/>
      <w:marBottom w:val="0"/>
      <w:divBdr>
        <w:top w:val="none" w:sz="0" w:space="0" w:color="auto"/>
        <w:left w:val="none" w:sz="0" w:space="0" w:color="auto"/>
        <w:bottom w:val="none" w:sz="0" w:space="0" w:color="auto"/>
        <w:right w:val="none" w:sz="0" w:space="0" w:color="auto"/>
      </w:divBdr>
    </w:div>
    <w:div w:id="1433623839">
      <w:bodyDiv w:val="1"/>
      <w:marLeft w:val="0"/>
      <w:marRight w:val="0"/>
      <w:marTop w:val="0"/>
      <w:marBottom w:val="0"/>
      <w:divBdr>
        <w:top w:val="none" w:sz="0" w:space="0" w:color="auto"/>
        <w:left w:val="none" w:sz="0" w:space="0" w:color="auto"/>
        <w:bottom w:val="none" w:sz="0" w:space="0" w:color="auto"/>
        <w:right w:val="none" w:sz="0" w:space="0" w:color="auto"/>
      </w:divBdr>
      <w:divsChild>
        <w:div w:id="1987737477">
          <w:marLeft w:val="0"/>
          <w:marRight w:val="0"/>
          <w:marTop w:val="0"/>
          <w:marBottom w:val="0"/>
          <w:divBdr>
            <w:top w:val="none" w:sz="0" w:space="0" w:color="auto"/>
            <w:left w:val="none" w:sz="0" w:space="0" w:color="auto"/>
            <w:bottom w:val="none" w:sz="0" w:space="0" w:color="auto"/>
            <w:right w:val="none" w:sz="0" w:space="0" w:color="auto"/>
          </w:divBdr>
          <w:divsChild>
            <w:div w:id="660935908">
              <w:marLeft w:val="0"/>
              <w:marRight w:val="0"/>
              <w:marTop w:val="0"/>
              <w:marBottom w:val="0"/>
              <w:divBdr>
                <w:top w:val="none" w:sz="0" w:space="0" w:color="auto"/>
                <w:left w:val="none" w:sz="0" w:space="0" w:color="auto"/>
                <w:bottom w:val="none" w:sz="0" w:space="0" w:color="auto"/>
                <w:right w:val="none" w:sz="0" w:space="0" w:color="auto"/>
              </w:divBdr>
              <w:divsChild>
                <w:div w:id="1761368351">
                  <w:marLeft w:val="0"/>
                  <w:marRight w:val="0"/>
                  <w:marTop w:val="0"/>
                  <w:marBottom w:val="0"/>
                  <w:divBdr>
                    <w:top w:val="none" w:sz="0" w:space="0" w:color="auto"/>
                    <w:left w:val="none" w:sz="0" w:space="0" w:color="auto"/>
                    <w:bottom w:val="none" w:sz="0" w:space="0" w:color="auto"/>
                    <w:right w:val="none" w:sz="0" w:space="0" w:color="auto"/>
                  </w:divBdr>
                  <w:divsChild>
                    <w:div w:id="1845780329">
                      <w:marLeft w:val="0"/>
                      <w:marRight w:val="0"/>
                      <w:marTop w:val="0"/>
                      <w:marBottom w:val="0"/>
                      <w:divBdr>
                        <w:top w:val="none" w:sz="0" w:space="0" w:color="auto"/>
                        <w:left w:val="none" w:sz="0" w:space="0" w:color="auto"/>
                        <w:bottom w:val="none" w:sz="0" w:space="0" w:color="auto"/>
                        <w:right w:val="none" w:sz="0" w:space="0" w:color="auto"/>
                      </w:divBdr>
                      <w:divsChild>
                        <w:div w:id="491338459">
                          <w:marLeft w:val="0"/>
                          <w:marRight w:val="0"/>
                          <w:marTop w:val="0"/>
                          <w:marBottom w:val="0"/>
                          <w:divBdr>
                            <w:top w:val="none" w:sz="0" w:space="0" w:color="auto"/>
                            <w:left w:val="none" w:sz="0" w:space="0" w:color="auto"/>
                            <w:bottom w:val="none" w:sz="0" w:space="0" w:color="auto"/>
                            <w:right w:val="none" w:sz="0" w:space="0" w:color="auto"/>
                          </w:divBdr>
                          <w:divsChild>
                            <w:div w:id="1022904002">
                              <w:marLeft w:val="0"/>
                              <w:marRight w:val="0"/>
                              <w:marTop w:val="0"/>
                              <w:marBottom w:val="0"/>
                              <w:divBdr>
                                <w:top w:val="none" w:sz="0" w:space="0" w:color="auto"/>
                                <w:left w:val="none" w:sz="0" w:space="0" w:color="auto"/>
                                <w:bottom w:val="none" w:sz="0" w:space="0" w:color="auto"/>
                                <w:right w:val="none" w:sz="0" w:space="0" w:color="auto"/>
                              </w:divBdr>
                              <w:divsChild>
                                <w:div w:id="516507408">
                                  <w:marLeft w:val="0"/>
                                  <w:marRight w:val="0"/>
                                  <w:marTop w:val="0"/>
                                  <w:marBottom w:val="0"/>
                                  <w:divBdr>
                                    <w:top w:val="none" w:sz="0" w:space="0" w:color="auto"/>
                                    <w:left w:val="none" w:sz="0" w:space="0" w:color="auto"/>
                                    <w:bottom w:val="none" w:sz="0" w:space="0" w:color="auto"/>
                                    <w:right w:val="none" w:sz="0" w:space="0" w:color="auto"/>
                                  </w:divBdr>
                                  <w:divsChild>
                                    <w:div w:id="819611110">
                                      <w:marLeft w:val="0"/>
                                      <w:marRight w:val="0"/>
                                      <w:marTop w:val="0"/>
                                      <w:marBottom w:val="0"/>
                                      <w:divBdr>
                                        <w:top w:val="none" w:sz="0" w:space="0" w:color="auto"/>
                                        <w:left w:val="none" w:sz="0" w:space="0" w:color="auto"/>
                                        <w:bottom w:val="none" w:sz="0" w:space="0" w:color="auto"/>
                                        <w:right w:val="none" w:sz="0" w:space="0" w:color="auto"/>
                                      </w:divBdr>
                                      <w:divsChild>
                                        <w:div w:id="1823349024">
                                          <w:marLeft w:val="0"/>
                                          <w:marRight w:val="0"/>
                                          <w:marTop w:val="0"/>
                                          <w:marBottom w:val="0"/>
                                          <w:divBdr>
                                            <w:top w:val="none" w:sz="0" w:space="0" w:color="auto"/>
                                            <w:left w:val="none" w:sz="0" w:space="0" w:color="auto"/>
                                            <w:bottom w:val="none" w:sz="0" w:space="0" w:color="auto"/>
                                            <w:right w:val="none" w:sz="0" w:space="0" w:color="auto"/>
                                          </w:divBdr>
                                        </w:div>
                                        <w:div w:id="2025744799">
                                          <w:marLeft w:val="0"/>
                                          <w:marRight w:val="0"/>
                                          <w:marTop w:val="0"/>
                                          <w:marBottom w:val="0"/>
                                          <w:divBdr>
                                            <w:top w:val="none" w:sz="0" w:space="0" w:color="auto"/>
                                            <w:left w:val="none" w:sz="0" w:space="0" w:color="auto"/>
                                            <w:bottom w:val="none" w:sz="0" w:space="0" w:color="auto"/>
                                            <w:right w:val="none" w:sz="0" w:space="0" w:color="auto"/>
                                          </w:divBdr>
                                        </w:div>
                                        <w:div w:id="696780548">
                                          <w:marLeft w:val="0"/>
                                          <w:marRight w:val="0"/>
                                          <w:marTop w:val="0"/>
                                          <w:marBottom w:val="0"/>
                                          <w:divBdr>
                                            <w:top w:val="none" w:sz="0" w:space="0" w:color="auto"/>
                                            <w:left w:val="none" w:sz="0" w:space="0" w:color="auto"/>
                                            <w:bottom w:val="none" w:sz="0" w:space="0" w:color="auto"/>
                                            <w:right w:val="none" w:sz="0" w:space="0" w:color="auto"/>
                                          </w:divBdr>
                                        </w:div>
                                        <w:div w:id="672298518">
                                          <w:marLeft w:val="0"/>
                                          <w:marRight w:val="0"/>
                                          <w:marTop w:val="0"/>
                                          <w:marBottom w:val="0"/>
                                          <w:divBdr>
                                            <w:top w:val="none" w:sz="0" w:space="0" w:color="auto"/>
                                            <w:left w:val="none" w:sz="0" w:space="0" w:color="auto"/>
                                            <w:bottom w:val="none" w:sz="0" w:space="0" w:color="auto"/>
                                            <w:right w:val="none" w:sz="0" w:space="0" w:color="auto"/>
                                          </w:divBdr>
                                        </w:div>
                                        <w:div w:id="1252739693">
                                          <w:marLeft w:val="0"/>
                                          <w:marRight w:val="0"/>
                                          <w:marTop w:val="0"/>
                                          <w:marBottom w:val="0"/>
                                          <w:divBdr>
                                            <w:top w:val="none" w:sz="0" w:space="0" w:color="auto"/>
                                            <w:left w:val="none" w:sz="0" w:space="0" w:color="auto"/>
                                            <w:bottom w:val="none" w:sz="0" w:space="0" w:color="auto"/>
                                            <w:right w:val="none" w:sz="0" w:space="0" w:color="auto"/>
                                          </w:divBdr>
                                        </w:div>
                                        <w:div w:id="1157451492">
                                          <w:marLeft w:val="0"/>
                                          <w:marRight w:val="0"/>
                                          <w:marTop w:val="0"/>
                                          <w:marBottom w:val="0"/>
                                          <w:divBdr>
                                            <w:top w:val="none" w:sz="0" w:space="0" w:color="auto"/>
                                            <w:left w:val="none" w:sz="0" w:space="0" w:color="auto"/>
                                            <w:bottom w:val="none" w:sz="0" w:space="0" w:color="auto"/>
                                            <w:right w:val="none" w:sz="0" w:space="0" w:color="auto"/>
                                          </w:divBdr>
                                        </w:div>
                                        <w:div w:id="50432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6867863">
      <w:bodyDiv w:val="1"/>
      <w:marLeft w:val="0"/>
      <w:marRight w:val="0"/>
      <w:marTop w:val="0"/>
      <w:marBottom w:val="0"/>
      <w:divBdr>
        <w:top w:val="none" w:sz="0" w:space="0" w:color="auto"/>
        <w:left w:val="none" w:sz="0" w:space="0" w:color="auto"/>
        <w:bottom w:val="none" w:sz="0" w:space="0" w:color="auto"/>
        <w:right w:val="none" w:sz="0" w:space="0" w:color="auto"/>
      </w:divBdr>
    </w:div>
    <w:div w:id="1563248762">
      <w:bodyDiv w:val="1"/>
      <w:marLeft w:val="0"/>
      <w:marRight w:val="0"/>
      <w:marTop w:val="0"/>
      <w:marBottom w:val="0"/>
      <w:divBdr>
        <w:top w:val="none" w:sz="0" w:space="0" w:color="auto"/>
        <w:left w:val="none" w:sz="0" w:space="0" w:color="auto"/>
        <w:bottom w:val="none" w:sz="0" w:space="0" w:color="auto"/>
        <w:right w:val="none" w:sz="0" w:space="0" w:color="auto"/>
      </w:divBdr>
    </w:div>
    <w:div w:id="1678844078">
      <w:bodyDiv w:val="1"/>
      <w:marLeft w:val="0"/>
      <w:marRight w:val="0"/>
      <w:marTop w:val="0"/>
      <w:marBottom w:val="0"/>
      <w:divBdr>
        <w:top w:val="none" w:sz="0" w:space="0" w:color="auto"/>
        <w:left w:val="none" w:sz="0" w:space="0" w:color="auto"/>
        <w:bottom w:val="none" w:sz="0" w:space="0" w:color="auto"/>
        <w:right w:val="none" w:sz="0" w:space="0" w:color="auto"/>
      </w:divBdr>
    </w:div>
    <w:div w:id="1714646382">
      <w:bodyDiv w:val="1"/>
      <w:marLeft w:val="0"/>
      <w:marRight w:val="0"/>
      <w:marTop w:val="0"/>
      <w:marBottom w:val="0"/>
      <w:divBdr>
        <w:top w:val="none" w:sz="0" w:space="0" w:color="auto"/>
        <w:left w:val="none" w:sz="0" w:space="0" w:color="auto"/>
        <w:bottom w:val="none" w:sz="0" w:space="0" w:color="auto"/>
        <w:right w:val="none" w:sz="0" w:space="0" w:color="auto"/>
      </w:divBdr>
    </w:div>
    <w:div w:id="1720282867">
      <w:bodyDiv w:val="1"/>
      <w:marLeft w:val="0"/>
      <w:marRight w:val="0"/>
      <w:marTop w:val="0"/>
      <w:marBottom w:val="0"/>
      <w:divBdr>
        <w:top w:val="none" w:sz="0" w:space="0" w:color="auto"/>
        <w:left w:val="none" w:sz="0" w:space="0" w:color="auto"/>
        <w:bottom w:val="none" w:sz="0" w:space="0" w:color="auto"/>
        <w:right w:val="none" w:sz="0" w:space="0" w:color="auto"/>
      </w:divBdr>
      <w:divsChild>
        <w:div w:id="124780990">
          <w:marLeft w:val="0"/>
          <w:marRight w:val="0"/>
          <w:marTop w:val="0"/>
          <w:marBottom w:val="0"/>
          <w:divBdr>
            <w:top w:val="none" w:sz="0" w:space="0" w:color="auto"/>
            <w:left w:val="none" w:sz="0" w:space="0" w:color="auto"/>
            <w:bottom w:val="none" w:sz="0" w:space="0" w:color="auto"/>
            <w:right w:val="none" w:sz="0" w:space="0" w:color="auto"/>
          </w:divBdr>
          <w:divsChild>
            <w:div w:id="547227859">
              <w:marLeft w:val="0"/>
              <w:marRight w:val="0"/>
              <w:marTop w:val="0"/>
              <w:marBottom w:val="0"/>
              <w:divBdr>
                <w:top w:val="none" w:sz="0" w:space="0" w:color="auto"/>
                <w:left w:val="none" w:sz="0" w:space="0" w:color="auto"/>
                <w:bottom w:val="none" w:sz="0" w:space="0" w:color="auto"/>
                <w:right w:val="none" w:sz="0" w:space="0" w:color="auto"/>
              </w:divBdr>
              <w:divsChild>
                <w:div w:id="928730722">
                  <w:marLeft w:val="0"/>
                  <w:marRight w:val="0"/>
                  <w:marTop w:val="0"/>
                  <w:marBottom w:val="0"/>
                  <w:divBdr>
                    <w:top w:val="none" w:sz="0" w:space="0" w:color="auto"/>
                    <w:left w:val="none" w:sz="0" w:space="0" w:color="auto"/>
                    <w:bottom w:val="none" w:sz="0" w:space="0" w:color="auto"/>
                    <w:right w:val="none" w:sz="0" w:space="0" w:color="auto"/>
                  </w:divBdr>
                  <w:divsChild>
                    <w:div w:id="1496608767">
                      <w:marLeft w:val="0"/>
                      <w:marRight w:val="0"/>
                      <w:marTop w:val="0"/>
                      <w:marBottom w:val="0"/>
                      <w:divBdr>
                        <w:top w:val="none" w:sz="0" w:space="0" w:color="auto"/>
                        <w:left w:val="none" w:sz="0" w:space="0" w:color="auto"/>
                        <w:bottom w:val="none" w:sz="0" w:space="0" w:color="auto"/>
                        <w:right w:val="none" w:sz="0" w:space="0" w:color="auto"/>
                      </w:divBdr>
                      <w:divsChild>
                        <w:div w:id="1165364958">
                          <w:marLeft w:val="0"/>
                          <w:marRight w:val="0"/>
                          <w:marTop w:val="0"/>
                          <w:marBottom w:val="0"/>
                          <w:divBdr>
                            <w:top w:val="none" w:sz="0" w:space="0" w:color="auto"/>
                            <w:left w:val="none" w:sz="0" w:space="0" w:color="auto"/>
                            <w:bottom w:val="none" w:sz="0" w:space="0" w:color="auto"/>
                            <w:right w:val="none" w:sz="0" w:space="0" w:color="auto"/>
                          </w:divBdr>
                          <w:divsChild>
                            <w:div w:id="850680964">
                              <w:marLeft w:val="0"/>
                              <w:marRight w:val="0"/>
                              <w:marTop w:val="0"/>
                              <w:marBottom w:val="0"/>
                              <w:divBdr>
                                <w:top w:val="none" w:sz="0" w:space="0" w:color="auto"/>
                                <w:left w:val="none" w:sz="0" w:space="0" w:color="auto"/>
                                <w:bottom w:val="none" w:sz="0" w:space="0" w:color="auto"/>
                                <w:right w:val="none" w:sz="0" w:space="0" w:color="auto"/>
                              </w:divBdr>
                              <w:divsChild>
                                <w:div w:id="1804040001">
                                  <w:marLeft w:val="0"/>
                                  <w:marRight w:val="0"/>
                                  <w:marTop w:val="0"/>
                                  <w:marBottom w:val="0"/>
                                  <w:divBdr>
                                    <w:top w:val="none" w:sz="0" w:space="0" w:color="auto"/>
                                    <w:left w:val="none" w:sz="0" w:space="0" w:color="auto"/>
                                    <w:bottom w:val="none" w:sz="0" w:space="0" w:color="auto"/>
                                    <w:right w:val="none" w:sz="0" w:space="0" w:color="auto"/>
                                  </w:divBdr>
                                  <w:divsChild>
                                    <w:div w:id="270433674">
                                      <w:marLeft w:val="0"/>
                                      <w:marRight w:val="0"/>
                                      <w:marTop w:val="0"/>
                                      <w:marBottom w:val="0"/>
                                      <w:divBdr>
                                        <w:top w:val="none" w:sz="0" w:space="0" w:color="auto"/>
                                        <w:left w:val="none" w:sz="0" w:space="0" w:color="auto"/>
                                        <w:bottom w:val="none" w:sz="0" w:space="0" w:color="auto"/>
                                        <w:right w:val="none" w:sz="0" w:space="0" w:color="auto"/>
                                      </w:divBdr>
                                      <w:divsChild>
                                        <w:div w:id="1027411139">
                                          <w:marLeft w:val="0"/>
                                          <w:marRight w:val="0"/>
                                          <w:marTop w:val="0"/>
                                          <w:marBottom w:val="0"/>
                                          <w:divBdr>
                                            <w:top w:val="none" w:sz="0" w:space="0" w:color="auto"/>
                                            <w:left w:val="none" w:sz="0" w:space="0" w:color="auto"/>
                                            <w:bottom w:val="none" w:sz="0" w:space="0" w:color="auto"/>
                                            <w:right w:val="none" w:sz="0" w:space="0" w:color="auto"/>
                                          </w:divBdr>
                                        </w:div>
                                        <w:div w:id="1660962675">
                                          <w:marLeft w:val="0"/>
                                          <w:marRight w:val="0"/>
                                          <w:marTop w:val="0"/>
                                          <w:marBottom w:val="0"/>
                                          <w:divBdr>
                                            <w:top w:val="none" w:sz="0" w:space="0" w:color="auto"/>
                                            <w:left w:val="none" w:sz="0" w:space="0" w:color="auto"/>
                                            <w:bottom w:val="none" w:sz="0" w:space="0" w:color="auto"/>
                                            <w:right w:val="none" w:sz="0" w:space="0" w:color="auto"/>
                                          </w:divBdr>
                                          <w:divsChild>
                                            <w:div w:id="574975038">
                                              <w:marLeft w:val="0"/>
                                              <w:marRight w:val="0"/>
                                              <w:marTop w:val="0"/>
                                              <w:marBottom w:val="0"/>
                                              <w:divBdr>
                                                <w:top w:val="none" w:sz="0" w:space="0" w:color="auto"/>
                                                <w:left w:val="none" w:sz="0" w:space="0" w:color="auto"/>
                                                <w:bottom w:val="none" w:sz="0" w:space="0" w:color="auto"/>
                                                <w:right w:val="none" w:sz="0" w:space="0" w:color="auto"/>
                                              </w:divBdr>
                                            </w:div>
                                            <w:div w:id="620065906">
                                              <w:marLeft w:val="0"/>
                                              <w:marRight w:val="0"/>
                                              <w:marTop w:val="0"/>
                                              <w:marBottom w:val="0"/>
                                              <w:divBdr>
                                                <w:top w:val="none" w:sz="0" w:space="0" w:color="auto"/>
                                                <w:left w:val="none" w:sz="0" w:space="0" w:color="auto"/>
                                                <w:bottom w:val="none" w:sz="0" w:space="0" w:color="auto"/>
                                                <w:right w:val="none" w:sz="0" w:space="0" w:color="auto"/>
                                              </w:divBdr>
                                            </w:div>
                                          </w:divsChild>
                                        </w:div>
                                        <w:div w:id="632054323">
                                          <w:marLeft w:val="0"/>
                                          <w:marRight w:val="0"/>
                                          <w:marTop w:val="0"/>
                                          <w:marBottom w:val="0"/>
                                          <w:divBdr>
                                            <w:top w:val="none" w:sz="0" w:space="0" w:color="auto"/>
                                            <w:left w:val="none" w:sz="0" w:space="0" w:color="auto"/>
                                            <w:bottom w:val="none" w:sz="0" w:space="0" w:color="auto"/>
                                            <w:right w:val="none" w:sz="0" w:space="0" w:color="auto"/>
                                          </w:divBdr>
                                          <w:divsChild>
                                            <w:div w:id="829715102">
                                              <w:marLeft w:val="0"/>
                                              <w:marRight w:val="0"/>
                                              <w:marTop w:val="0"/>
                                              <w:marBottom w:val="0"/>
                                              <w:divBdr>
                                                <w:top w:val="none" w:sz="0" w:space="0" w:color="auto"/>
                                                <w:left w:val="none" w:sz="0" w:space="0" w:color="auto"/>
                                                <w:bottom w:val="none" w:sz="0" w:space="0" w:color="auto"/>
                                                <w:right w:val="none" w:sz="0" w:space="0" w:color="auto"/>
                                              </w:divBdr>
                                            </w:div>
                                            <w:div w:id="806357400">
                                              <w:marLeft w:val="0"/>
                                              <w:marRight w:val="0"/>
                                              <w:marTop w:val="0"/>
                                              <w:marBottom w:val="0"/>
                                              <w:divBdr>
                                                <w:top w:val="none" w:sz="0" w:space="0" w:color="auto"/>
                                                <w:left w:val="none" w:sz="0" w:space="0" w:color="auto"/>
                                                <w:bottom w:val="none" w:sz="0" w:space="0" w:color="auto"/>
                                                <w:right w:val="none" w:sz="0" w:space="0" w:color="auto"/>
                                              </w:divBdr>
                                            </w:div>
                                          </w:divsChild>
                                        </w:div>
                                        <w:div w:id="803890734">
                                          <w:marLeft w:val="0"/>
                                          <w:marRight w:val="0"/>
                                          <w:marTop w:val="0"/>
                                          <w:marBottom w:val="0"/>
                                          <w:divBdr>
                                            <w:top w:val="none" w:sz="0" w:space="0" w:color="auto"/>
                                            <w:left w:val="none" w:sz="0" w:space="0" w:color="auto"/>
                                            <w:bottom w:val="none" w:sz="0" w:space="0" w:color="auto"/>
                                            <w:right w:val="none" w:sz="0" w:space="0" w:color="auto"/>
                                          </w:divBdr>
                                          <w:divsChild>
                                            <w:div w:id="1802188164">
                                              <w:marLeft w:val="0"/>
                                              <w:marRight w:val="0"/>
                                              <w:marTop w:val="0"/>
                                              <w:marBottom w:val="0"/>
                                              <w:divBdr>
                                                <w:top w:val="none" w:sz="0" w:space="0" w:color="auto"/>
                                                <w:left w:val="none" w:sz="0" w:space="0" w:color="auto"/>
                                                <w:bottom w:val="none" w:sz="0" w:space="0" w:color="auto"/>
                                                <w:right w:val="none" w:sz="0" w:space="0" w:color="auto"/>
                                              </w:divBdr>
                                            </w:div>
                                            <w:div w:id="662587648">
                                              <w:marLeft w:val="0"/>
                                              <w:marRight w:val="0"/>
                                              <w:marTop w:val="0"/>
                                              <w:marBottom w:val="0"/>
                                              <w:divBdr>
                                                <w:top w:val="none" w:sz="0" w:space="0" w:color="auto"/>
                                                <w:left w:val="none" w:sz="0" w:space="0" w:color="auto"/>
                                                <w:bottom w:val="none" w:sz="0" w:space="0" w:color="auto"/>
                                                <w:right w:val="none" w:sz="0" w:space="0" w:color="auto"/>
                                              </w:divBdr>
                                            </w:div>
                                            <w:div w:id="413165513">
                                              <w:marLeft w:val="0"/>
                                              <w:marRight w:val="0"/>
                                              <w:marTop w:val="0"/>
                                              <w:marBottom w:val="0"/>
                                              <w:divBdr>
                                                <w:top w:val="none" w:sz="0" w:space="0" w:color="auto"/>
                                                <w:left w:val="none" w:sz="0" w:space="0" w:color="auto"/>
                                                <w:bottom w:val="none" w:sz="0" w:space="0" w:color="auto"/>
                                                <w:right w:val="none" w:sz="0" w:space="0" w:color="auto"/>
                                              </w:divBdr>
                                            </w:div>
                                          </w:divsChild>
                                        </w:div>
                                        <w:div w:id="224267572">
                                          <w:marLeft w:val="0"/>
                                          <w:marRight w:val="0"/>
                                          <w:marTop w:val="0"/>
                                          <w:marBottom w:val="0"/>
                                          <w:divBdr>
                                            <w:top w:val="none" w:sz="0" w:space="0" w:color="auto"/>
                                            <w:left w:val="none" w:sz="0" w:space="0" w:color="auto"/>
                                            <w:bottom w:val="none" w:sz="0" w:space="0" w:color="auto"/>
                                            <w:right w:val="none" w:sz="0" w:space="0" w:color="auto"/>
                                          </w:divBdr>
                                        </w:div>
                                      </w:divsChild>
                                    </w:div>
                                    <w:div w:id="2053727556">
                                      <w:marLeft w:val="0"/>
                                      <w:marRight w:val="0"/>
                                      <w:marTop w:val="0"/>
                                      <w:marBottom w:val="0"/>
                                      <w:divBdr>
                                        <w:top w:val="none" w:sz="0" w:space="0" w:color="auto"/>
                                        <w:left w:val="none" w:sz="0" w:space="0" w:color="auto"/>
                                        <w:bottom w:val="none" w:sz="0" w:space="0" w:color="auto"/>
                                        <w:right w:val="none" w:sz="0" w:space="0" w:color="auto"/>
                                      </w:divBdr>
                                      <w:divsChild>
                                        <w:div w:id="1410612936">
                                          <w:marLeft w:val="0"/>
                                          <w:marRight w:val="0"/>
                                          <w:marTop w:val="0"/>
                                          <w:marBottom w:val="0"/>
                                          <w:divBdr>
                                            <w:top w:val="none" w:sz="0" w:space="0" w:color="auto"/>
                                            <w:left w:val="none" w:sz="0" w:space="0" w:color="auto"/>
                                            <w:bottom w:val="none" w:sz="0" w:space="0" w:color="auto"/>
                                            <w:right w:val="none" w:sz="0" w:space="0" w:color="auto"/>
                                          </w:divBdr>
                                        </w:div>
                                        <w:div w:id="715197219">
                                          <w:marLeft w:val="0"/>
                                          <w:marRight w:val="0"/>
                                          <w:marTop w:val="0"/>
                                          <w:marBottom w:val="0"/>
                                          <w:divBdr>
                                            <w:top w:val="none" w:sz="0" w:space="0" w:color="auto"/>
                                            <w:left w:val="none" w:sz="0" w:space="0" w:color="auto"/>
                                            <w:bottom w:val="none" w:sz="0" w:space="0" w:color="auto"/>
                                            <w:right w:val="none" w:sz="0" w:space="0" w:color="auto"/>
                                          </w:divBdr>
                                        </w:div>
                                        <w:div w:id="1401974675">
                                          <w:marLeft w:val="0"/>
                                          <w:marRight w:val="0"/>
                                          <w:marTop w:val="0"/>
                                          <w:marBottom w:val="0"/>
                                          <w:divBdr>
                                            <w:top w:val="none" w:sz="0" w:space="0" w:color="auto"/>
                                            <w:left w:val="none" w:sz="0" w:space="0" w:color="auto"/>
                                            <w:bottom w:val="none" w:sz="0" w:space="0" w:color="auto"/>
                                            <w:right w:val="none" w:sz="0" w:space="0" w:color="auto"/>
                                          </w:divBdr>
                                        </w:div>
                                      </w:divsChild>
                                    </w:div>
                                    <w:div w:id="2091155001">
                                      <w:marLeft w:val="0"/>
                                      <w:marRight w:val="0"/>
                                      <w:marTop w:val="0"/>
                                      <w:marBottom w:val="0"/>
                                      <w:divBdr>
                                        <w:top w:val="none" w:sz="0" w:space="0" w:color="auto"/>
                                        <w:left w:val="none" w:sz="0" w:space="0" w:color="auto"/>
                                        <w:bottom w:val="none" w:sz="0" w:space="0" w:color="auto"/>
                                        <w:right w:val="none" w:sz="0" w:space="0" w:color="auto"/>
                                      </w:divBdr>
                                    </w:div>
                                    <w:div w:id="1299187494">
                                      <w:marLeft w:val="0"/>
                                      <w:marRight w:val="0"/>
                                      <w:marTop w:val="0"/>
                                      <w:marBottom w:val="0"/>
                                      <w:divBdr>
                                        <w:top w:val="none" w:sz="0" w:space="0" w:color="auto"/>
                                        <w:left w:val="none" w:sz="0" w:space="0" w:color="auto"/>
                                        <w:bottom w:val="none" w:sz="0" w:space="0" w:color="auto"/>
                                        <w:right w:val="none" w:sz="0" w:space="0" w:color="auto"/>
                                      </w:divBdr>
                                      <w:divsChild>
                                        <w:div w:id="62993081">
                                          <w:marLeft w:val="0"/>
                                          <w:marRight w:val="0"/>
                                          <w:marTop w:val="0"/>
                                          <w:marBottom w:val="0"/>
                                          <w:divBdr>
                                            <w:top w:val="none" w:sz="0" w:space="0" w:color="auto"/>
                                            <w:left w:val="none" w:sz="0" w:space="0" w:color="auto"/>
                                            <w:bottom w:val="none" w:sz="0" w:space="0" w:color="auto"/>
                                            <w:right w:val="none" w:sz="0" w:space="0" w:color="auto"/>
                                          </w:divBdr>
                                        </w:div>
                                        <w:div w:id="1731423539">
                                          <w:marLeft w:val="0"/>
                                          <w:marRight w:val="0"/>
                                          <w:marTop w:val="0"/>
                                          <w:marBottom w:val="0"/>
                                          <w:divBdr>
                                            <w:top w:val="none" w:sz="0" w:space="0" w:color="auto"/>
                                            <w:left w:val="none" w:sz="0" w:space="0" w:color="auto"/>
                                            <w:bottom w:val="none" w:sz="0" w:space="0" w:color="auto"/>
                                            <w:right w:val="none" w:sz="0" w:space="0" w:color="auto"/>
                                          </w:divBdr>
                                        </w:div>
                                        <w:div w:id="1994985404">
                                          <w:marLeft w:val="0"/>
                                          <w:marRight w:val="0"/>
                                          <w:marTop w:val="0"/>
                                          <w:marBottom w:val="0"/>
                                          <w:divBdr>
                                            <w:top w:val="none" w:sz="0" w:space="0" w:color="auto"/>
                                            <w:left w:val="none" w:sz="0" w:space="0" w:color="auto"/>
                                            <w:bottom w:val="none" w:sz="0" w:space="0" w:color="auto"/>
                                            <w:right w:val="none" w:sz="0" w:space="0" w:color="auto"/>
                                          </w:divBdr>
                                        </w:div>
                                        <w:div w:id="755517240">
                                          <w:marLeft w:val="0"/>
                                          <w:marRight w:val="0"/>
                                          <w:marTop w:val="0"/>
                                          <w:marBottom w:val="0"/>
                                          <w:divBdr>
                                            <w:top w:val="none" w:sz="0" w:space="0" w:color="auto"/>
                                            <w:left w:val="none" w:sz="0" w:space="0" w:color="auto"/>
                                            <w:bottom w:val="none" w:sz="0" w:space="0" w:color="auto"/>
                                            <w:right w:val="none" w:sz="0" w:space="0" w:color="auto"/>
                                          </w:divBdr>
                                        </w:div>
                                      </w:divsChild>
                                    </w:div>
                                    <w:div w:id="141246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206083">
      <w:bodyDiv w:val="1"/>
      <w:marLeft w:val="0"/>
      <w:marRight w:val="0"/>
      <w:marTop w:val="0"/>
      <w:marBottom w:val="0"/>
      <w:divBdr>
        <w:top w:val="none" w:sz="0" w:space="0" w:color="auto"/>
        <w:left w:val="none" w:sz="0" w:space="0" w:color="auto"/>
        <w:bottom w:val="none" w:sz="0" w:space="0" w:color="auto"/>
        <w:right w:val="none" w:sz="0" w:space="0" w:color="auto"/>
      </w:divBdr>
    </w:div>
    <w:div w:id="1891727738">
      <w:bodyDiv w:val="1"/>
      <w:marLeft w:val="0"/>
      <w:marRight w:val="0"/>
      <w:marTop w:val="0"/>
      <w:marBottom w:val="0"/>
      <w:divBdr>
        <w:top w:val="none" w:sz="0" w:space="0" w:color="auto"/>
        <w:left w:val="none" w:sz="0" w:space="0" w:color="auto"/>
        <w:bottom w:val="none" w:sz="0" w:space="0" w:color="auto"/>
        <w:right w:val="none" w:sz="0" w:space="0" w:color="auto"/>
      </w:divBdr>
    </w:div>
    <w:div w:id="1984968221">
      <w:bodyDiv w:val="1"/>
      <w:marLeft w:val="0"/>
      <w:marRight w:val="0"/>
      <w:marTop w:val="0"/>
      <w:marBottom w:val="0"/>
      <w:divBdr>
        <w:top w:val="none" w:sz="0" w:space="0" w:color="auto"/>
        <w:left w:val="none" w:sz="0" w:space="0" w:color="auto"/>
        <w:bottom w:val="none" w:sz="0" w:space="0" w:color="auto"/>
        <w:right w:val="none" w:sz="0" w:space="0" w:color="auto"/>
      </w:divBdr>
    </w:div>
    <w:div w:id="2073232497">
      <w:bodyDiv w:val="1"/>
      <w:marLeft w:val="0"/>
      <w:marRight w:val="0"/>
      <w:marTop w:val="0"/>
      <w:marBottom w:val="0"/>
      <w:divBdr>
        <w:top w:val="none" w:sz="0" w:space="0" w:color="auto"/>
        <w:left w:val="none" w:sz="0" w:space="0" w:color="auto"/>
        <w:bottom w:val="none" w:sz="0" w:space="0" w:color="auto"/>
        <w:right w:val="none" w:sz="0" w:space="0" w:color="auto"/>
      </w:divBdr>
    </w:div>
    <w:div w:id="2074346803">
      <w:bodyDiv w:val="1"/>
      <w:marLeft w:val="0"/>
      <w:marRight w:val="0"/>
      <w:marTop w:val="0"/>
      <w:marBottom w:val="0"/>
      <w:divBdr>
        <w:top w:val="none" w:sz="0" w:space="0" w:color="auto"/>
        <w:left w:val="none" w:sz="0" w:space="0" w:color="auto"/>
        <w:bottom w:val="none" w:sz="0" w:space="0" w:color="auto"/>
        <w:right w:val="none" w:sz="0" w:space="0" w:color="auto"/>
      </w:divBdr>
    </w:div>
    <w:div w:id="2106606891">
      <w:bodyDiv w:val="1"/>
      <w:marLeft w:val="0"/>
      <w:marRight w:val="0"/>
      <w:marTop w:val="0"/>
      <w:marBottom w:val="0"/>
      <w:divBdr>
        <w:top w:val="none" w:sz="0" w:space="0" w:color="auto"/>
        <w:left w:val="none" w:sz="0" w:space="0" w:color="auto"/>
        <w:bottom w:val="none" w:sz="0" w:space="0" w:color="auto"/>
        <w:right w:val="none" w:sz="0" w:space="0" w:color="auto"/>
      </w:divBdr>
    </w:div>
    <w:div w:id="210949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ta.jankauskiene@nvsp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952D2-0857-4C67-8069-8A6128785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3376</Words>
  <Characters>19247</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NVSTC NVSTC90</dc:creator>
  <cp:lastModifiedBy>pc220</cp:lastModifiedBy>
  <cp:revision>2</cp:revision>
  <cp:lastPrinted>2018-05-07T12:08:00Z</cp:lastPrinted>
  <dcterms:created xsi:type="dcterms:W3CDTF">2021-07-14T08:07:00Z</dcterms:created>
  <dcterms:modified xsi:type="dcterms:W3CDTF">2021-07-14T08:07:00Z</dcterms:modified>
</cp:coreProperties>
</file>