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FD2D" w14:textId="7B24DBF0" w:rsidR="00956FDA" w:rsidRPr="00726B7A" w:rsidRDefault="001C77B9" w:rsidP="001C77B9">
      <w:pPr>
        <w:spacing w:before="120" w:after="0" w:line="240" w:lineRule="auto"/>
        <w:ind w:right="-142"/>
        <w:jc w:val="center"/>
        <w:rPr>
          <w:rFonts w:ascii="Calibri" w:hAnsi="Calibri" w:cs="Calibri"/>
          <w:b/>
          <w:caps/>
          <w:sz w:val="24"/>
          <w:szCs w:val="24"/>
        </w:rPr>
      </w:pPr>
      <w:r w:rsidRPr="00726B7A">
        <w:rPr>
          <w:rFonts w:ascii="Calibri" w:hAnsi="Calibri" w:cs="Calibri"/>
          <w:b/>
          <w:bCs/>
          <w:caps/>
          <w:sz w:val="24"/>
          <w:szCs w:val="24"/>
        </w:rPr>
        <w:t xml:space="preserve">BALTŲJŲ PELĖDŲ VOLJERO </w:t>
      </w:r>
      <w:r w:rsidR="00A601BC">
        <w:rPr>
          <w:rFonts w:ascii="Calibri" w:hAnsi="Calibri" w:cs="Calibri"/>
          <w:b/>
          <w:bCs/>
          <w:caps/>
          <w:sz w:val="24"/>
          <w:szCs w:val="24"/>
        </w:rPr>
        <w:t>PERTVARKY</w:t>
      </w:r>
      <w:r w:rsidRPr="00726B7A">
        <w:rPr>
          <w:rFonts w:ascii="Calibri" w:hAnsi="Calibri" w:cs="Calibri"/>
          <w:b/>
          <w:bCs/>
          <w:caps/>
          <w:sz w:val="24"/>
          <w:szCs w:val="24"/>
        </w:rPr>
        <w:t xml:space="preserve">MO </w:t>
      </w:r>
      <w:r w:rsidR="00956FDA" w:rsidRPr="00726B7A">
        <w:rPr>
          <w:rFonts w:ascii="Calibri" w:hAnsi="Calibri" w:cs="Calibri"/>
          <w:b/>
          <w:caps/>
          <w:sz w:val="24"/>
          <w:szCs w:val="24"/>
        </w:rPr>
        <w:t xml:space="preserve">DARBŲ </w:t>
      </w:r>
    </w:p>
    <w:p w14:paraId="03BF7FCF" w14:textId="4ADA74C0" w:rsidR="001B60D2" w:rsidRPr="00726B7A" w:rsidRDefault="00557507" w:rsidP="005479AA">
      <w:pPr>
        <w:spacing w:before="120" w:after="0" w:line="240" w:lineRule="auto"/>
        <w:ind w:right="-142"/>
        <w:jc w:val="center"/>
        <w:rPr>
          <w:rFonts w:ascii="Calibri" w:eastAsia="Calibri" w:hAnsi="Calibri" w:cs="Calibri"/>
          <w:b/>
          <w:bCs/>
          <w:sz w:val="24"/>
          <w:szCs w:val="24"/>
        </w:rPr>
      </w:pPr>
      <w:r w:rsidRPr="00726B7A">
        <w:rPr>
          <w:rFonts w:ascii="Calibri" w:eastAsia="Times New Roman" w:hAnsi="Calibri" w:cs="Calibri"/>
          <w:b/>
          <w:bCs/>
          <w:sz w:val="24"/>
          <w:szCs w:val="24"/>
        </w:rPr>
        <w:t xml:space="preserve"> </w:t>
      </w:r>
      <w:r w:rsidR="005479AA" w:rsidRPr="00726B7A">
        <w:rPr>
          <w:rFonts w:ascii="Calibri" w:eastAsia="Times New Roman" w:hAnsi="Calibri" w:cs="Calibri"/>
          <w:b/>
          <w:bCs/>
          <w:sz w:val="24"/>
          <w:szCs w:val="24"/>
        </w:rPr>
        <w:t xml:space="preserve"> </w:t>
      </w:r>
      <w:r w:rsidR="001B60D2" w:rsidRPr="00726B7A">
        <w:rPr>
          <w:rFonts w:ascii="Calibri" w:eastAsia="Calibri" w:hAnsi="Calibri" w:cs="Calibri"/>
          <w:b/>
          <w:sz w:val="24"/>
          <w:szCs w:val="24"/>
        </w:rPr>
        <w:t>PIRKIMO</w:t>
      </w:r>
      <w:r w:rsidR="002D6A72" w:rsidRPr="00726B7A">
        <w:rPr>
          <w:rFonts w:ascii="Calibri" w:eastAsia="Calibri" w:hAnsi="Calibri" w:cs="Calibri"/>
          <w:b/>
          <w:sz w:val="24"/>
          <w:szCs w:val="24"/>
        </w:rPr>
        <w:t xml:space="preserve"> - PARDAVIMO</w:t>
      </w:r>
      <w:r w:rsidR="001B60D2" w:rsidRPr="00726B7A">
        <w:rPr>
          <w:rFonts w:ascii="Calibri" w:eastAsia="Calibri" w:hAnsi="Calibri" w:cs="Calibri"/>
          <w:b/>
          <w:sz w:val="24"/>
          <w:szCs w:val="24"/>
        </w:rPr>
        <w:t xml:space="preserve"> SUTARTIS</w:t>
      </w:r>
      <w:r w:rsidR="0025249A" w:rsidRPr="00726B7A">
        <w:rPr>
          <w:rFonts w:ascii="Calibri" w:eastAsia="Calibri" w:hAnsi="Calibri" w:cs="Calibri"/>
          <w:b/>
          <w:sz w:val="24"/>
          <w:szCs w:val="24"/>
        </w:rPr>
        <w:t xml:space="preserve"> NR. </w:t>
      </w:r>
      <w:r w:rsidR="001D7929" w:rsidRPr="00726B7A">
        <w:rPr>
          <w:rFonts w:ascii="Calibri" w:eastAsia="Calibri" w:hAnsi="Calibri" w:cs="Calibri"/>
          <w:b/>
          <w:sz w:val="24"/>
          <w:szCs w:val="24"/>
        </w:rPr>
        <w:t>_______</w:t>
      </w:r>
    </w:p>
    <w:p w14:paraId="5A97799A" w14:textId="77777777" w:rsidR="003771B8" w:rsidRDefault="003771B8" w:rsidP="001B60D2">
      <w:pPr>
        <w:spacing w:after="0" w:line="340" w:lineRule="exact"/>
        <w:jc w:val="center"/>
        <w:rPr>
          <w:rFonts w:ascii="Calibri" w:eastAsia="Calibri" w:hAnsi="Calibri" w:cs="Calibri"/>
          <w:sz w:val="24"/>
          <w:szCs w:val="24"/>
        </w:rPr>
      </w:pPr>
    </w:p>
    <w:p w14:paraId="0AD24962" w14:textId="41AE664D" w:rsidR="001B60D2" w:rsidRPr="00726B7A" w:rsidRDefault="001B60D2" w:rsidP="001B60D2">
      <w:pPr>
        <w:spacing w:after="0" w:line="340" w:lineRule="exact"/>
        <w:jc w:val="center"/>
        <w:rPr>
          <w:rFonts w:ascii="Calibri" w:eastAsia="Calibri" w:hAnsi="Calibri" w:cs="Calibri"/>
          <w:sz w:val="24"/>
          <w:szCs w:val="24"/>
        </w:rPr>
      </w:pPr>
      <w:r w:rsidRPr="000864BF">
        <w:rPr>
          <w:rFonts w:ascii="Calibri" w:eastAsia="Calibri" w:hAnsi="Calibri" w:cs="Calibri"/>
          <w:sz w:val="24"/>
          <w:szCs w:val="24"/>
        </w:rPr>
        <w:t>202</w:t>
      </w:r>
      <w:r w:rsidR="00956FDA" w:rsidRPr="000864BF">
        <w:rPr>
          <w:rFonts w:ascii="Calibri" w:eastAsia="Calibri" w:hAnsi="Calibri" w:cs="Calibri"/>
          <w:sz w:val="24"/>
          <w:szCs w:val="24"/>
        </w:rPr>
        <w:t>5</w:t>
      </w:r>
      <w:r w:rsidRPr="000864BF">
        <w:rPr>
          <w:rFonts w:ascii="Calibri" w:eastAsia="Calibri" w:hAnsi="Calibri" w:cs="Calibri"/>
          <w:sz w:val="24"/>
          <w:szCs w:val="24"/>
        </w:rPr>
        <w:t xml:space="preserve"> m. </w:t>
      </w:r>
      <w:r w:rsidR="001D7929" w:rsidRPr="000864BF">
        <w:rPr>
          <w:rFonts w:ascii="Calibri" w:eastAsia="Calibri" w:hAnsi="Calibri" w:cs="Calibri"/>
          <w:sz w:val="24"/>
          <w:szCs w:val="24"/>
        </w:rPr>
        <w:t xml:space="preserve"> </w:t>
      </w:r>
      <w:r w:rsidR="000864BF" w:rsidRPr="000864BF">
        <w:rPr>
          <w:rFonts w:ascii="Calibri" w:eastAsia="Calibri" w:hAnsi="Calibri" w:cs="Calibri"/>
          <w:sz w:val="24"/>
          <w:szCs w:val="24"/>
        </w:rPr>
        <w:t>lapkričio</w:t>
      </w:r>
      <w:r w:rsidR="001D7929" w:rsidRPr="000864BF">
        <w:rPr>
          <w:rFonts w:ascii="Calibri" w:eastAsia="Calibri" w:hAnsi="Calibri" w:cs="Calibri"/>
          <w:sz w:val="24"/>
          <w:szCs w:val="24"/>
        </w:rPr>
        <w:t xml:space="preserve"> </w:t>
      </w:r>
      <w:r w:rsidR="000864BF" w:rsidRPr="000864BF">
        <w:rPr>
          <w:rFonts w:ascii="Calibri" w:eastAsia="Calibri" w:hAnsi="Calibri" w:cs="Calibri"/>
          <w:sz w:val="24"/>
          <w:szCs w:val="24"/>
        </w:rPr>
        <w:t>____</w:t>
      </w:r>
      <w:r w:rsidR="001D7929" w:rsidRPr="000864BF">
        <w:rPr>
          <w:rFonts w:ascii="Calibri" w:eastAsia="Calibri" w:hAnsi="Calibri" w:cs="Calibri"/>
          <w:sz w:val="24"/>
          <w:szCs w:val="24"/>
        </w:rPr>
        <w:t xml:space="preserve"> </w:t>
      </w:r>
      <w:r w:rsidR="00A4402B" w:rsidRPr="000864BF">
        <w:rPr>
          <w:rFonts w:ascii="Calibri" w:eastAsia="Calibri" w:hAnsi="Calibri" w:cs="Calibri"/>
          <w:sz w:val="24"/>
          <w:szCs w:val="24"/>
        </w:rPr>
        <w:t xml:space="preserve"> </w:t>
      </w:r>
      <w:r w:rsidR="0025249A" w:rsidRPr="000864BF">
        <w:rPr>
          <w:rFonts w:ascii="Calibri" w:eastAsia="Calibri" w:hAnsi="Calibri" w:cs="Calibri"/>
          <w:sz w:val="24"/>
          <w:szCs w:val="24"/>
        </w:rPr>
        <w:t>d.</w:t>
      </w:r>
    </w:p>
    <w:p w14:paraId="4055FD35" w14:textId="77777777"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rPr>
        <w:t>Kaunas</w:t>
      </w:r>
    </w:p>
    <w:p w14:paraId="3DDFB478" w14:textId="77777777" w:rsidR="001B60D2" w:rsidRPr="00726B7A" w:rsidRDefault="001B60D2" w:rsidP="00D407CB">
      <w:pPr>
        <w:spacing w:after="0" w:line="240" w:lineRule="auto"/>
        <w:rPr>
          <w:rFonts w:ascii="Calibri" w:eastAsia="Calibri" w:hAnsi="Calibri" w:cs="Calibri"/>
          <w:sz w:val="24"/>
          <w:szCs w:val="24"/>
        </w:rPr>
      </w:pPr>
    </w:p>
    <w:p w14:paraId="4A1B2DBE" w14:textId="3C7F9563" w:rsidR="00224D1B" w:rsidRPr="00726B7A" w:rsidRDefault="002D6A72" w:rsidP="00D407CB">
      <w:pPr>
        <w:widowControl w:val="0"/>
        <w:spacing w:after="0" w:line="240" w:lineRule="auto"/>
        <w:ind w:firstLine="709"/>
        <w:contextualSpacing/>
        <w:jc w:val="both"/>
        <w:rPr>
          <w:rFonts w:ascii="Calibri" w:eastAsia="Times New Roman" w:hAnsi="Calibri" w:cs="Calibri"/>
          <w:color w:val="000000"/>
          <w:sz w:val="24"/>
          <w:szCs w:val="24"/>
          <w:lang w:eastAsia="lt-LT" w:bidi="lt-LT"/>
        </w:rPr>
      </w:pPr>
      <w:r w:rsidRPr="00726B7A">
        <w:rPr>
          <w:rFonts w:ascii="Calibri" w:eastAsia="Times New Roman" w:hAnsi="Calibri" w:cs="Calibri"/>
          <w:sz w:val="24"/>
          <w:szCs w:val="24"/>
          <w:bdr w:val="nil"/>
          <w:lang w:eastAsia="ar-SA"/>
        </w:rPr>
        <w:t xml:space="preserve">Biudžetinė įstaiga </w:t>
      </w:r>
      <w:r w:rsidR="00224D1B" w:rsidRPr="00726B7A">
        <w:rPr>
          <w:rFonts w:ascii="Calibri" w:eastAsia="Times New Roman" w:hAnsi="Calibri" w:cs="Calibri"/>
          <w:b/>
          <w:color w:val="000000"/>
          <w:sz w:val="24"/>
          <w:szCs w:val="24"/>
          <w:lang w:eastAsia="lt-LT" w:bidi="lt-LT"/>
        </w:rPr>
        <w:t>Lietuvos zoologijos sodas</w:t>
      </w:r>
      <w:r w:rsidR="00224D1B" w:rsidRPr="00726B7A">
        <w:rPr>
          <w:rFonts w:ascii="Calibri" w:eastAsia="Times New Roman" w:hAnsi="Calibri" w:cs="Calibri"/>
          <w:color w:val="000000"/>
          <w:sz w:val="24"/>
          <w:szCs w:val="24"/>
          <w:lang w:eastAsia="lt-LT" w:bidi="lt-LT"/>
        </w:rPr>
        <w:t xml:space="preserve">, </w:t>
      </w:r>
      <w:r w:rsidR="00236A4A" w:rsidRPr="00726B7A">
        <w:rPr>
          <w:rFonts w:ascii="Calibri" w:hAnsi="Calibri" w:cs="Calibri"/>
          <w:sz w:val="24"/>
          <w:szCs w:val="24"/>
        </w:rPr>
        <w:t xml:space="preserve">juridinio asmens kodas 191716918, </w:t>
      </w:r>
      <w:r w:rsidR="00A14197" w:rsidRPr="00726B7A">
        <w:rPr>
          <w:rFonts w:ascii="Calibri" w:eastAsia="Times New Roman" w:hAnsi="Calibri" w:cs="Calibri"/>
          <w:sz w:val="24"/>
          <w:szCs w:val="24"/>
          <w:bdr w:val="nil"/>
          <w:lang w:eastAsia="ar-SA"/>
        </w:rPr>
        <w:t>kurios registruota buveinė Radvilėnų pl. 21, Kaunas</w:t>
      </w:r>
      <w:r w:rsidR="00A14197" w:rsidRPr="00726B7A">
        <w:rPr>
          <w:rFonts w:ascii="Calibri" w:eastAsia="Times New Roman" w:hAnsi="Calibri" w:cs="Calibri"/>
          <w:color w:val="000000"/>
          <w:sz w:val="24"/>
          <w:szCs w:val="24"/>
          <w:lang w:eastAsia="lt-LT" w:bidi="lt-LT"/>
        </w:rPr>
        <w:t xml:space="preserve">, </w:t>
      </w:r>
      <w:r w:rsidR="00224D1B" w:rsidRPr="00726B7A">
        <w:rPr>
          <w:rFonts w:ascii="Calibri" w:eastAsia="Times New Roman" w:hAnsi="Calibri" w:cs="Calibri"/>
          <w:color w:val="000000"/>
          <w:sz w:val="24"/>
          <w:szCs w:val="24"/>
          <w:lang w:eastAsia="lt-LT" w:bidi="lt-LT"/>
        </w:rPr>
        <w:t xml:space="preserve">atstovaujamas </w:t>
      </w:r>
      <w:r w:rsidR="00224D1B" w:rsidRPr="000864BF">
        <w:rPr>
          <w:rFonts w:ascii="Calibri" w:eastAsia="Times New Roman" w:hAnsi="Calibri" w:cs="Calibri"/>
          <w:iCs/>
          <w:color w:val="000000"/>
          <w:sz w:val="24"/>
          <w:szCs w:val="24"/>
          <w:lang w:eastAsia="lt-LT" w:bidi="lt-LT"/>
        </w:rPr>
        <w:t>direktorės Gintarės Stankevičės</w:t>
      </w:r>
      <w:r w:rsidR="00224D1B" w:rsidRPr="00726B7A">
        <w:rPr>
          <w:rFonts w:ascii="Calibri" w:eastAsia="Times New Roman" w:hAnsi="Calibri" w:cs="Calibri"/>
          <w:color w:val="000000"/>
          <w:sz w:val="24"/>
          <w:szCs w:val="24"/>
          <w:lang w:eastAsia="lt-LT" w:bidi="lt-LT"/>
        </w:rPr>
        <w:t xml:space="preserve">, </w:t>
      </w:r>
      <w:bookmarkStart w:id="0" w:name="_Hlk166158882"/>
      <w:r w:rsidR="00D407CB" w:rsidRPr="00726B7A">
        <w:rPr>
          <w:rFonts w:ascii="Calibri" w:eastAsia="Times New Roman" w:hAnsi="Calibri" w:cs="Calibri"/>
          <w:color w:val="000000"/>
          <w:sz w:val="24"/>
          <w:szCs w:val="24"/>
          <w:lang w:eastAsia="lt-LT" w:bidi="lt-LT"/>
        </w:rPr>
        <w:t>veikiančio</w:t>
      </w:r>
      <w:r w:rsidR="00F61C58" w:rsidRPr="00726B7A">
        <w:rPr>
          <w:rFonts w:ascii="Calibri" w:eastAsia="Times New Roman" w:hAnsi="Calibri" w:cs="Calibri"/>
          <w:color w:val="000000"/>
          <w:sz w:val="24"/>
          <w:szCs w:val="24"/>
          <w:lang w:eastAsia="lt-LT" w:bidi="lt-LT"/>
        </w:rPr>
        <w:t>s</w:t>
      </w:r>
      <w:r w:rsidR="00D407CB" w:rsidRPr="00726B7A">
        <w:rPr>
          <w:rFonts w:ascii="Calibri" w:eastAsia="Times New Roman" w:hAnsi="Calibri" w:cs="Calibri"/>
          <w:color w:val="000000"/>
          <w:sz w:val="24"/>
          <w:szCs w:val="24"/>
          <w:lang w:eastAsia="lt-LT" w:bidi="lt-LT"/>
        </w:rPr>
        <w:t xml:space="preserve"> pagal</w:t>
      </w:r>
      <w:bookmarkEnd w:id="0"/>
      <w:r w:rsidR="00D407CB" w:rsidRPr="00726B7A">
        <w:rPr>
          <w:rFonts w:ascii="Calibri" w:eastAsia="Times New Roman" w:hAnsi="Calibri" w:cs="Calibri"/>
          <w:color w:val="000000"/>
          <w:sz w:val="24"/>
          <w:szCs w:val="24"/>
          <w:lang w:eastAsia="lt-LT" w:bidi="lt-LT"/>
        </w:rPr>
        <w:t xml:space="preserve"> </w:t>
      </w:r>
      <w:r w:rsidR="004E00CC">
        <w:rPr>
          <w:rFonts w:ascii="Calibri" w:eastAsia="Times New Roman" w:hAnsi="Calibri" w:cs="Calibri"/>
          <w:color w:val="000000"/>
          <w:sz w:val="24"/>
          <w:szCs w:val="24"/>
          <w:lang w:eastAsia="lt-LT" w:bidi="lt-LT"/>
        </w:rPr>
        <w:t>į</w:t>
      </w:r>
      <w:r w:rsidR="00224D1B" w:rsidRPr="00726B7A">
        <w:rPr>
          <w:rFonts w:ascii="Calibri" w:eastAsia="Times New Roman" w:hAnsi="Calibri" w:cs="Calibri"/>
          <w:color w:val="000000"/>
          <w:sz w:val="24"/>
          <w:szCs w:val="24"/>
          <w:lang w:eastAsia="lt-LT" w:bidi="lt-LT"/>
        </w:rPr>
        <w:t>staigos nuostatus, (toliau – Užsakovas) ir</w:t>
      </w:r>
    </w:p>
    <w:p w14:paraId="0FB6BD2D" w14:textId="0960CAD2" w:rsidR="00224D1B" w:rsidRPr="003263FE" w:rsidRDefault="00303E82" w:rsidP="00A4402B">
      <w:pPr>
        <w:pStyle w:val="Default"/>
        <w:ind w:firstLine="567"/>
        <w:jc w:val="both"/>
        <w:rPr>
          <w:rFonts w:ascii="Calibri" w:eastAsia="Times New Roman" w:hAnsi="Calibri" w:cs="Calibri"/>
          <w:color w:val="auto"/>
          <w:lang w:bidi="lt-LT"/>
        </w:rPr>
      </w:pPr>
      <w:r w:rsidRPr="003263FE">
        <w:rPr>
          <w:rFonts w:ascii="Calibri" w:eastAsia="Times New Roman" w:hAnsi="Calibri" w:cs="Calibri"/>
          <w:b/>
          <w:color w:val="auto"/>
          <w:lang w:bidi="lt-LT"/>
        </w:rPr>
        <w:t>„</w:t>
      </w:r>
      <w:r w:rsidR="000864BF" w:rsidRPr="003263FE">
        <w:rPr>
          <w:rFonts w:ascii="Calibri" w:eastAsia="Times New Roman" w:hAnsi="Calibri" w:cs="Calibri"/>
          <w:b/>
          <w:color w:val="auto"/>
          <w:lang w:bidi="lt-LT"/>
        </w:rPr>
        <w:t>ASD FORYS SPOLKA JAWNA</w:t>
      </w:r>
      <w:r w:rsidRPr="003263FE">
        <w:rPr>
          <w:rFonts w:ascii="Calibri" w:eastAsia="Times New Roman" w:hAnsi="Calibri" w:cs="Calibri"/>
          <w:b/>
          <w:color w:val="auto"/>
          <w:lang w:bidi="lt-LT"/>
        </w:rPr>
        <w:t>“</w:t>
      </w:r>
      <w:r w:rsidR="00224D1B" w:rsidRPr="003263FE">
        <w:rPr>
          <w:rFonts w:ascii="Calibri" w:eastAsia="Times New Roman" w:hAnsi="Calibri" w:cs="Calibri"/>
          <w:color w:val="auto"/>
          <w:lang w:bidi="lt-LT"/>
        </w:rPr>
        <w:t xml:space="preserve"> </w:t>
      </w:r>
      <w:r w:rsidR="00236A4A" w:rsidRPr="003263FE">
        <w:rPr>
          <w:rFonts w:ascii="Calibri" w:hAnsi="Calibri" w:cs="Calibri"/>
          <w:color w:val="auto"/>
        </w:rPr>
        <w:t>juridinio asmens kodas</w:t>
      </w:r>
      <w:r w:rsidR="001D7929" w:rsidRPr="003263FE">
        <w:rPr>
          <w:rFonts w:ascii="Calibri" w:hAnsi="Calibri" w:cs="Calibri"/>
          <w:color w:val="auto"/>
        </w:rPr>
        <w:t xml:space="preserve"> </w:t>
      </w:r>
      <w:r w:rsidR="000864BF" w:rsidRPr="003263FE">
        <w:rPr>
          <w:rFonts w:ascii="Calibri" w:hAnsi="Calibri" w:cs="Calibri"/>
          <w:color w:val="auto"/>
        </w:rPr>
        <w:t>Lietuvoje 9006060906, Lenkijoje 6832066573</w:t>
      </w:r>
      <w:r w:rsidR="007608A5" w:rsidRPr="003263FE">
        <w:rPr>
          <w:rFonts w:ascii="Calibri" w:hAnsi="Calibri" w:cs="Calibri"/>
          <w:color w:val="auto"/>
        </w:rPr>
        <w:t>, kurios registruota buveinė yra</w:t>
      </w:r>
      <w:r w:rsidR="00DE7629" w:rsidRPr="003263FE">
        <w:rPr>
          <w:rFonts w:ascii="Calibri" w:hAnsi="Calibri" w:cs="Calibri"/>
          <w:color w:val="auto"/>
        </w:rPr>
        <w:t xml:space="preserve"> </w:t>
      </w:r>
      <w:proofErr w:type="spellStart"/>
      <w:r w:rsidR="00F66FAE" w:rsidRPr="00F66FAE">
        <w:rPr>
          <w:rFonts w:ascii="Calibri" w:hAnsi="Calibri" w:cs="Calibri"/>
          <w:color w:val="auto"/>
        </w:rPr>
        <w:t>Wieniawy-</w:t>
      </w:r>
      <w:r w:rsidR="000864BF" w:rsidRPr="003263FE">
        <w:rPr>
          <w:rFonts w:ascii="Calibri" w:hAnsi="Calibri" w:cs="Calibri"/>
          <w:color w:val="auto"/>
        </w:rPr>
        <w:t>Dlugoszowskiego</w:t>
      </w:r>
      <w:proofErr w:type="spellEnd"/>
      <w:r w:rsidR="000864BF" w:rsidRPr="003263FE">
        <w:rPr>
          <w:rFonts w:ascii="Calibri" w:hAnsi="Calibri" w:cs="Calibri"/>
          <w:color w:val="auto"/>
        </w:rPr>
        <w:t xml:space="preserve"> 10a/4, 31-398 Krokuva, Lenkija</w:t>
      </w:r>
      <w:r w:rsidR="00DE7629" w:rsidRPr="003263FE">
        <w:rPr>
          <w:rFonts w:ascii="Calibri" w:hAnsi="Calibri" w:cs="Calibri"/>
          <w:color w:val="auto"/>
        </w:rPr>
        <w:t xml:space="preserve">, </w:t>
      </w:r>
      <w:r w:rsidR="004E00CC" w:rsidRPr="003263FE">
        <w:rPr>
          <w:rFonts w:ascii="Calibri" w:hAnsi="Calibri" w:cs="Calibri"/>
          <w:color w:val="auto"/>
        </w:rPr>
        <w:t xml:space="preserve">atstovaujama(-s) </w:t>
      </w:r>
      <w:r w:rsidR="003263FE">
        <w:rPr>
          <w:rFonts w:ascii="Calibri" w:hAnsi="Calibri" w:cs="Calibri"/>
          <w:color w:val="auto"/>
        </w:rPr>
        <w:t xml:space="preserve">teisinis atstovas </w:t>
      </w:r>
      <w:proofErr w:type="spellStart"/>
      <w:r w:rsidR="003263FE" w:rsidRPr="003263FE">
        <w:rPr>
          <w:rFonts w:ascii="Calibri" w:hAnsi="Calibri" w:cs="Calibri"/>
          <w:color w:val="auto"/>
        </w:rPr>
        <w:t>Mirosław</w:t>
      </w:r>
      <w:proofErr w:type="spellEnd"/>
      <w:r w:rsidR="003263FE" w:rsidRPr="003263FE">
        <w:rPr>
          <w:rFonts w:ascii="Calibri" w:hAnsi="Calibri" w:cs="Calibri"/>
          <w:color w:val="auto"/>
        </w:rPr>
        <w:t xml:space="preserve"> </w:t>
      </w:r>
      <w:proofErr w:type="spellStart"/>
      <w:r w:rsidR="003263FE" w:rsidRPr="003263FE">
        <w:rPr>
          <w:rFonts w:ascii="Calibri" w:hAnsi="Calibri" w:cs="Calibri"/>
          <w:color w:val="auto"/>
        </w:rPr>
        <w:t>Foryś</w:t>
      </w:r>
      <w:proofErr w:type="spellEnd"/>
      <w:r w:rsidR="004E00CC" w:rsidRPr="003263FE">
        <w:rPr>
          <w:rFonts w:ascii="Calibri" w:hAnsi="Calibri" w:cs="Calibri"/>
          <w:color w:val="auto"/>
        </w:rPr>
        <w:t xml:space="preserve"> </w:t>
      </w:r>
      <w:r w:rsidR="007608A5" w:rsidRPr="003263FE">
        <w:rPr>
          <w:rFonts w:ascii="Calibri" w:hAnsi="Calibri" w:cs="Calibri"/>
          <w:color w:val="auto"/>
        </w:rPr>
        <w:t>veikiančio(-</w:t>
      </w:r>
      <w:proofErr w:type="spellStart"/>
      <w:r w:rsidR="007608A5" w:rsidRPr="003263FE">
        <w:rPr>
          <w:rFonts w:ascii="Calibri" w:hAnsi="Calibri" w:cs="Calibri"/>
          <w:color w:val="auto"/>
        </w:rPr>
        <w:t>ios</w:t>
      </w:r>
      <w:proofErr w:type="spellEnd"/>
      <w:r w:rsidR="007608A5" w:rsidRPr="003263FE">
        <w:rPr>
          <w:rFonts w:ascii="Calibri" w:hAnsi="Calibri" w:cs="Calibri"/>
          <w:color w:val="auto"/>
        </w:rPr>
        <w:t xml:space="preserve">) pagal </w:t>
      </w:r>
      <w:r w:rsidR="003263FE">
        <w:rPr>
          <w:rFonts w:ascii="Calibri" w:hAnsi="Calibri" w:cs="Calibri"/>
          <w:color w:val="auto"/>
        </w:rPr>
        <w:t xml:space="preserve">bendrovės </w:t>
      </w:r>
      <w:r w:rsidR="002C3B32">
        <w:rPr>
          <w:rFonts w:ascii="Calibri" w:hAnsi="Calibri" w:cs="Calibri"/>
          <w:color w:val="auto"/>
        </w:rPr>
        <w:t>steigimo dokumentus</w:t>
      </w:r>
      <w:r w:rsidR="00224D1B" w:rsidRPr="003263FE">
        <w:rPr>
          <w:rFonts w:ascii="Calibri" w:eastAsia="Times New Roman" w:hAnsi="Calibri" w:cs="Calibri"/>
          <w:color w:val="auto"/>
          <w:lang w:bidi="lt-LT"/>
        </w:rPr>
        <w:t xml:space="preserve"> (toliau – Tiekėjas), ir</w:t>
      </w:r>
    </w:p>
    <w:p w14:paraId="15903324" w14:textId="58F5426B" w:rsidR="00224D1B" w:rsidRPr="00726B7A" w:rsidRDefault="00224D1B" w:rsidP="002D6A72">
      <w:pPr>
        <w:widowControl w:val="0"/>
        <w:spacing w:before="120" w:after="0" w:line="240" w:lineRule="auto"/>
        <w:ind w:firstLine="567"/>
        <w:jc w:val="both"/>
        <w:rPr>
          <w:rFonts w:ascii="Calibri" w:eastAsia="Times New Roman" w:hAnsi="Calibri" w:cs="Calibri"/>
          <w:color w:val="000000"/>
          <w:sz w:val="24"/>
          <w:szCs w:val="24"/>
          <w:lang w:eastAsia="lt-LT" w:bidi="lt-LT"/>
        </w:rPr>
      </w:pPr>
      <w:r w:rsidRPr="00726B7A">
        <w:rPr>
          <w:rFonts w:ascii="Calibri" w:eastAsia="Times New Roman" w:hAnsi="Calibri" w:cs="Calibri"/>
          <w:color w:val="000000"/>
          <w:sz w:val="24"/>
          <w:szCs w:val="24"/>
          <w:lang w:eastAsia="lt-LT" w:bidi="lt-LT"/>
        </w:rPr>
        <w:t>toliau kartu vadinam</w:t>
      </w:r>
      <w:r w:rsidR="007B6FBA" w:rsidRPr="00726B7A">
        <w:rPr>
          <w:rFonts w:ascii="Calibri" w:eastAsia="Times New Roman" w:hAnsi="Calibri" w:cs="Calibri"/>
          <w:color w:val="000000"/>
          <w:sz w:val="24"/>
          <w:szCs w:val="24"/>
          <w:lang w:eastAsia="lt-LT" w:bidi="lt-LT"/>
        </w:rPr>
        <w:t>os</w:t>
      </w:r>
      <w:r w:rsidRPr="00726B7A">
        <w:rPr>
          <w:rFonts w:ascii="Calibri" w:eastAsia="Times New Roman" w:hAnsi="Calibri" w:cs="Calibri"/>
          <w:color w:val="000000"/>
          <w:sz w:val="24"/>
          <w:szCs w:val="24"/>
          <w:lang w:eastAsia="lt-LT" w:bidi="lt-LT"/>
        </w:rPr>
        <w:t xml:space="preserve"> Šalimis, o kiekviena atskirai – Šalimi,</w:t>
      </w:r>
      <w:r w:rsidR="002D6A72" w:rsidRPr="00726B7A">
        <w:rPr>
          <w:rFonts w:ascii="Calibri" w:eastAsia="Times New Roman" w:hAnsi="Calibri" w:cs="Calibri"/>
          <w:color w:val="000000"/>
          <w:sz w:val="24"/>
          <w:szCs w:val="24"/>
          <w:lang w:eastAsia="lt-LT" w:bidi="lt-LT"/>
        </w:rPr>
        <w:t xml:space="preserve"> </w:t>
      </w:r>
      <w:r w:rsidR="00A14197" w:rsidRPr="00726B7A">
        <w:rPr>
          <w:rFonts w:ascii="Calibri" w:eastAsia="Arial Unicode MS" w:hAnsi="Calibri" w:cs="Calibri"/>
          <w:color w:val="000000"/>
          <w:sz w:val="24"/>
          <w:szCs w:val="24"/>
          <w:bdr w:val="nil"/>
        </w:rPr>
        <w:t>pagal viešojo pirkimo „</w:t>
      </w:r>
      <w:r w:rsidR="003263FE" w:rsidRPr="003263FE">
        <w:rPr>
          <w:rFonts w:ascii="Calibri" w:eastAsia="Arial Unicode MS" w:hAnsi="Calibri" w:cs="Calibri"/>
          <w:color w:val="000000"/>
          <w:sz w:val="24"/>
          <w:szCs w:val="24"/>
          <w:bdr w:val="nil"/>
        </w:rPr>
        <w:t>Baltųjų pelėdų voljero pertvarkymo darbai</w:t>
      </w:r>
      <w:r w:rsidR="00A14197" w:rsidRPr="00726B7A">
        <w:rPr>
          <w:rFonts w:ascii="Calibri" w:eastAsia="Arial Unicode MS" w:hAnsi="Calibri" w:cs="Calibri"/>
          <w:color w:val="000000"/>
          <w:sz w:val="24"/>
          <w:szCs w:val="24"/>
          <w:bdr w:val="nil"/>
        </w:rPr>
        <w:t xml:space="preserve">“, vykdomo </w:t>
      </w:r>
      <w:r w:rsidR="0010390E" w:rsidRPr="00726B7A">
        <w:rPr>
          <w:rFonts w:ascii="Calibri" w:eastAsia="Arial Unicode MS" w:hAnsi="Calibri" w:cs="Calibri"/>
          <w:color w:val="000000"/>
          <w:sz w:val="24"/>
          <w:szCs w:val="24"/>
          <w:bdr w:val="nil"/>
        </w:rPr>
        <w:t>skelbiamos apklausos</w:t>
      </w:r>
      <w:r w:rsidR="00A14197" w:rsidRPr="00726B7A">
        <w:rPr>
          <w:rFonts w:ascii="Calibri" w:eastAsia="Arial Unicode MS" w:hAnsi="Calibri" w:cs="Calibri"/>
          <w:color w:val="000000"/>
          <w:sz w:val="24"/>
          <w:szCs w:val="24"/>
          <w:bdr w:val="nil"/>
        </w:rPr>
        <w:t xml:space="preserve"> būdu, </w:t>
      </w:r>
      <w:r w:rsidR="003263FE">
        <w:rPr>
          <w:rFonts w:ascii="Calibri" w:eastAsia="Arial Unicode MS" w:hAnsi="Calibri" w:cs="Calibri"/>
          <w:color w:val="000000"/>
          <w:sz w:val="24"/>
          <w:szCs w:val="24"/>
          <w:bdr w:val="nil"/>
        </w:rPr>
        <w:t xml:space="preserve">CVP IS </w:t>
      </w:r>
      <w:r w:rsidR="003263FE" w:rsidRPr="003263FE">
        <w:rPr>
          <w:rFonts w:ascii="Calibri" w:eastAsia="Arial Unicode MS" w:hAnsi="Calibri" w:cs="Calibri"/>
          <w:color w:val="000000"/>
          <w:sz w:val="24"/>
          <w:szCs w:val="24"/>
          <w:bdr w:val="nil"/>
        </w:rPr>
        <w:t>paskelbto 2025-</w:t>
      </w:r>
      <w:r w:rsidR="003263FE">
        <w:rPr>
          <w:rFonts w:ascii="Calibri" w:eastAsia="Arial Unicode MS" w:hAnsi="Calibri" w:cs="Calibri"/>
          <w:color w:val="000000"/>
          <w:sz w:val="24"/>
          <w:szCs w:val="24"/>
          <w:bdr w:val="nil"/>
        </w:rPr>
        <w:t>1</w:t>
      </w:r>
      <w:r w:rsidR="003263FE" w:rsidRPr="003263FE">
        <w:rPr>
          <w:rFonts w:ascii="Calibri" w:eastAsia="Arial Unicode MS" w:hAnsi="Calibri" w:cs="Calibri"/>
          <w:color w:val="000000"/>
          <w:sz w:val="24"/>
          <w:szCs w:val="24"/>
          <w:bdr w:val="nil"/>
        </w:rPr>
        <w:t>0-</w:t>
      </w:r>
      <w:r w:rsidR="003263FE">
        <w:rPr>
          <w:rFonts w:ascii="Calibri" w:eastAsia="Arial Unicode MS" w:hAnsi="Calibri" w:cs="Calibri"/>
          <w:color w:val="000000"/>
          <w:sz w:val="24"/>
          <w:szCs w:val="24"/>
          <w:bdr w:val="nil"/>
        </w:rPr>
        <w:t>2</w:t>
      </w:r>
      <w:r w:rsidR="003263FE" w:rsidRPr="003263FE">
        <w:rPr>
          <w:rFonts w:ascii="Calibri" w:eastAsia="Arial Unicode MS" w:hAnsi="Calibri" w:cs="Calibri"/>
          <w:color w:val="000000"/>
          <w:sz w:val="24"/>
          <w:szCs w:val="24"/>
          <w:bdr w:val="nil"/>
        </w:rPr>
        <w:t>8 d.</w:t>
      </w:r>
      <w:r w:rsidR="003263FE">
        <w:rPr>
          <w:rFonts w:ascii="Calibri" w:eastAsia="Arial Unicode MS" w:hAnsi="Calibri" w:cs="Calibri"/>
          <w:color w:val="000000"/>
          <w:sz w:val="24"/>
          <w:szCs w:val="24"/>
          <w:bdr w:val="nil"/>
        </w:rPr>
        <w:t xml:space="preserve"> pirkimo Nr.</w:t>
      </w:r>
      <w:r w:rsidR="003263FE" w:rsidRPr="003263FE">
        <w:t xml:space="preserve"> </w:t>
      </w:r>
      <w:r w:rsidR="003263FE" w:rsidRPr="003263FE">
        <w:rPr>
          <w:rFonts w:ascii="Calibri" w:eastAsia="Arial Unicode MS" w:hAnsi="Calibri" w:cs="Calibri"/>
          <w:color w:val="000000"/>
          <w:sz w:val="24"/>
          <w:szCs w:val="24"/>
          <w:bdr w:val="nil"/>
        </w:rPr>
        <w:t>5155088</w:t>
      </w:r>
      <w:r w:rsidR="001D7929" w:rsidRPr="00726B7A">
        <w:rPr>
          <w:rFonts w:ascii="Calibri" w:eastAsia="Arial Unicode MS" w:hAnsi="Calibri" w:cs="Calibri"/>
          <w:color w:val="000000"/>
          <w:sz w:val="24"/>
          <w:szCs w:val="24"/>
          <w:bdr w:val="nil"/>
        </w:rPr>
        <w:t xml:space="preserve">, </w:t>
      </w:r>
      <w:r w:rsidR="003263FE">
        <w:rPr>
          <w:rFonts w:ascii="Calibri" w:eastAsia="Arial Unicode MS" w:hAnsi="Calibri" w:cs="Calibri"/>
          <w:color w:val="000000"/>
          <w:sz w:val="24"/>
          <w:szCs w:val="24"/>
          <w:bdr w:val="nil"/>
        </w:rPr>
        <w:t xml:space="preserve">rezultatais </w:t>
      </w:r>
      <w:r w:rsidR="001D7929" w:rsidRPr="003263FE">
        <w:rPr>
          <w:rFonts w:ascii="Calibri" w:eastAsia="Arial Unicode MS" w:hAnsi="Calibri" w:cs="Calibri"/>
          <w:color w:val="000000"/>
          <w:sz w:val="24"/>
          <w:szCs w:val="24"/>
          <w:bdr w:val="nil"/>
        </w:rPr>
        <w:t>202</w:t>
      </w:r>
      <w:r w:rsidR="00956FDA" w:rsidRPr="003263FE">
        <w:rPr>
          <w:rFonts w:ascii="Calibri" w:eastAsia="Arial Unicode MS" w:hAnsi="Calibri" w:cs="Calibri"/>
          <w:color w:val="000000"/>
          <w:sz w:val="24"/>
          <w:szCs w:val="24"/>
          <w:bdr w:val="nil"/>
        </w:rPr>
        <w:t>5</w:t>
      </w:r>
      <w:r w:rsidR="001D7929" w:rsidRPr="003263FE">
        <w:rPr>
          <w:rFonts w:ascii="Calibri" w:eastAsia="Arial Unicode MS" w:hAnsi="Calibri" w:cs="Calibri"/>
          <w:color w:val="000000"/>
          <w:sz w:val="24"/>
          <w:szCs w:val="24"/>
          <w:bdr w:val="nil"/>
        </w:rPr>
        <w:t>-</w:t>
      </w:r>
      <w:r w:rsidR="003263FE" w:rsidRPr="003263FE">
        <w:rPr>
          <w:rFonts w:ascii="Calibri" w:eastAsia="Arial Unicode MS" w:hAnsi="Calibri" w:cs="Calibri"/>
          <w:color w:val="000000"/>
          <w:sz w:val="24"/>
          <w:szCs w:val="24"/>
          <w:bdr w:val="nil"/>
        </w:rPr>
        <w:t>11</w:t>
      </w:r>
      <w:r w:rsidR="001D7929" w:rsidRPr="003263FE">
        <w:rPr>
          <w:rFonts w:ascii="Calibri" w:eastAsia="Arial Unicode MS" w:hAnsi="Calibri" w:cs="Calibri"/>
          <w:color w:val="000000"/>
          <w:sz w:val="24"/>
          <w:szCs w:val="24"/>
          <w:bdr w:val="nil"/>
        </w:rPr>
        <w:t>-</w:t>
      </w:r>
      <w:r w:rsidR="003263FE" w:rsidRPr="003263FE">
        <w:rPr>
          <w:rFonts w:ascii="Calibri" w:eastAsia="Arial Unicode MS" w:hAnsi="Calibri" w:cs="Calibri"/>
          <w:color w:val="000000"/>
          <w:sz w:val="24"/>
          <w:szCs w:val="24"/>
          <w:bdr w:val="nil"/>
        </w:rPr>
        <w:t>20</w:t>
      </w:r>
      <w:r w:rsidR="001D7929" w:rsidRPr="003263FE">
        <w:rPr>
          <w:rFonts w:ascii="Calibri" w:eastAsia="Arial Unicode MS" w:hAnsi="Calibri" w:cs="Calibri"/>
          <w:color w:val="000000"/>
          <w:sz w:val="24"/>
          <w:szCs w:val="24"/>
          <w:bdr w:val="nil"/>
        </w:rPr>
        <w:t xml:space="preserve"> d. rezultatais Pažyma Nr.</w:t>
      </w:r>
      <w:r w:rsidR="003263FE" w:rsidRPr="003263FE">
        <w:t xml:space="preserve"> </w:t>
      </w:r>
      <w:r w:rsidR="003263FE" w:rsidRPr="003263FE">
        <w:rPr>
          <w:rFonts w:ascii="Calibri" w:eastAsia="Arial Unicode MS" w:hAnsi="Calibri" w:cs="Calibri"/>
          <w:color w:val="000000"/>
          <w:sz w:val="24"/>
          <w:szCs w:val="24"/>
          <w:bdr w:val="nil"/>
        </w:rPr>
        <w:t>V3-PIR-127</w:t>
      </w:r>
      <w:r w:rsidR="001D7929" w:rsidRPr="003263FE">
        <w:rPr>
          <w:rFonts w:ascii="Calibri" w:eastAsia="Arial Unicode MS" w:hAnsi="Calibri" w:cs="Calibri"/>
          <w:color w:val="000000"/>
          <w:sz w:val="24"/>
          <w:szCs w:val="24"/>
          <w:bdr w:val="nil"/>
        </w:rPr>
        <w:t xml:space="preserve">, </w:t>
      </w:r>
      <w:r w:rsidRPr="003263FE">
        <w:rPr>
          <w:rFonts w:ascii="Calibri" w:eastAsia="Times New Roman" w:hAnsi="Calibri" w:cs="Calibri"/>
          <w:color w:val="000000"/>
          <w:sz w:val="24"/>
          <w:szCs w:val="24"/>
          <w:lang w:eastAsia="lt-LT" w:bidi="lt-LT"/>
        </w:rPr>
        <w:t>sudarė</w:t>
      </w:r>
      <w:r w:rsidRPr="00726B7A">
        <w:rPr>
          <w:rFonts w:ascii="Calibri" w:eastAsia="Times New Roman" w:hAnsi="Calibri" w:cs="Calibri"/>
          <w:color w:val="000000"/>
          <w:sz w:val="24"/>
          <w:szCs w:val="24"/>
          <w:lang w:eastAsia="lt-LT" w:bidi="lt-LT"/>
        </w:rPr>
        <w:t xml:space="preserve"> šią </w:t>
      </w:r>
      <w:r w:rsidR="00407B27" w:rsidRPr="00726B7A">
        <w:rPr>
          <w:rFonts w:ascii="Calibri" w:eastAsia="Times New Roman" w:hAnsi="Calibri" w:cs="Calibri"/>
          <w:color w:val="000000"/>
          <w:sz w:val="24"/>
          <w:szCs w:val="24"/>
          <w:lang w:eastAsia="lt-LT" w:bidi="lt-LT"/>
        </w:rPr>
        <w:t>darbų p</w:t>
      </w:r>
      <w:r w:rsidR="00F61C58" w:rsidRPr="00726B7A">
        <w:rPr>
          <w:rFonts w:ascii="Calibri" w:eastAsia="Times New Roman" w:hAnsi="Calibri" w:cs="Calibri"/>
          <w:color w:val="000000"/>
          <w:sz w:val="24"/>
          <w:szCs w:val="24"/>
          <w:lang w:eastAsia="lt-LT" w:bidi="lt-LT"/>
        </w:rPr>
        <w:t>irkimo</w:t>
      </w:r>
      <w:r w:rsidRPr="00726B7A">
        <w:rPr>
          <w:rFonts w:ascii="Calibri" w:eastAsia="Times New Roman" w:hAnsi="Calibri" w:cs="Calibri"/>
          <w:color w:val="000000"/>
          <w:sz w:val="24"/>
          <w:szCs w:val="24"/>
          <w:lang w:eastAsia="lt-LT" w:bidi="lt-LT"/>
        </w:rPr>
        <w:t xml:space="preserve"> </w:t>
      </w:r>
      <w:r w:rsidR="002D6A72" w:rsidRPr="00726B7A">
        <w:rPr>
          <w:rFonts w:ascii="Calibri" w:eastAsia="Times New Roman" w:hAnsi="Calibri" w:cs="Calibri"/>
          <w:color w:val="000000"/>
          <w:sz w:val="24"/>
          <w:szCs w:val="24"/>
          <w:lang w:eastAsia="lt-LT" w:bidi="lt-LT"/>
        </w:rPr>
        <w:t xml:space="preserve">– </w:t>
      </w:r>
      <w:r w:rsidR="00407B27" w:rsidRPr="00726B7A">
        <w:rPr>
          <w:rFonts w:ascii="Calibri" w:eastAsia="Times New Roman" w:hAnsi="Calibri" w:cs="Calibri"/>
          <w:color w:val="000000"/>
          <w:sz w:val="24"/>
          <w:szCs w:val="24"/>
          <w:lang w:eastAsia="lt-LT" w:bidi="lt-LT"/>
        </w:rPr>
        <w:t>p</w:t>
      </w:r>
      <w:r w:rsidR="002D6A72" w:rsidRPr="00726B7A">
        <w:rPr>
          <w:rFonts w:ascii="Calibri" w:eastAsia="Times New Roman" w:hAnsi="Calibri" w:cs="Calibri"/>
          <w:color w:val="000000"/>
          <w:sz w:val="24"/>
          <w:szCs w:val="24"/>
          <w:lang w:eastAsia="lt-LT" w:bidi="lt-LT"/>
        </w:rPr>
        <w:t xml:space="preserve">ardavimo </w:t>
      </w:r>
      <w:r w:rsidRPr="00726B7A">
        <w:rPr>
          <w:rFonts w:ascii="Calibri" w:eastAsia="Times New Roman" w:hAnsi="Calibri" w:cs="Calibri"/>
          <w:color w:val="000000"/>
          <w:sz w:val="24"/>
          <w:szCs w:val="24"/>
          <w:lang w:eastAsia="lt-LT" w:bidi="lt-LT"/>
        </w:rPr>
        <w:t>sutartį (toliau – Sutartis).</w:t>
      </w:r>
    </w:p>
    <w:p w14:paraId="58069DC1"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SKYRIUS </w:t>
      </w:r>
    </w:p>
    <w:p w14:paraId="10DEDF5D"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DALYKAS</w:t>
      </w:r>
    </w:p>
    <w:p w14:paraId="512BBBFD" w14:textId="3E4B4721" w:rsidR="0024586B" w:rsidRPr="00726B7A" w:rsidRDefault="001C77B9" w:rsidP="0024586B">
      <w:pPr>
        <w:pStyle w:val="Sraopastraipa"/>
        <w:numPr>
          <w:ilvl w:val="0"/>
          <w:numId w:val="9"/>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I</w:t>
      </w:r>
      <w:r w:rsidR="005479AA" w:rsidRPr="00726B7A">
        <w:rPr>
          <w:rFonts w:ascii="Calibri" w:hAnsi="Calibri" w:cs="Calibri"/>
          <w:szCs w:val="24"/>
        </w:rPr>
        <w:t>nžinerinio statinio</w:t>
      </w:r>
      <w:r w:rsidR="00956FDA" w:rsidRPr="00726B7A">
        <w:rPr>
          <w:rFonts w:ascii="Calibri" w:hAnsi="Calibri" w:cs="Calibri"/>
          <w:szCs w:val="24"/>
        </w:rPr>
        <w:t>,</w:t>
      </w:r>
      <w:r w:rsidR="005479AA" w:rsidRPr="00726B7A">
        <w:rPr>
          <w:rFonts w:ascii="Calibri" w:hAnsi="Calibri" w:cs="Calibri"/>
          <w:szCs w:val="24"/>
        </w:rPr>
        <w:t xml:space="preserve"> Lietuvos Zoologijos sodo</w:t>
      </w:r>
      <w:r w:rsidR="00956FDA" w:rsidRPr="00726B7A">
        <w:rPr>
          <w:rFonts w:ascii="Calibri" w:hAnsi="Calibri" w:cs="Calibri"/>
          <w:szCs w:val="24"/>
        </w:rPr>
        <w:t xml:space="preserve"> teritorijoje,</w:t>
      </w:r>
      <w:r w:rsidR="005479AA" w:rsidRPr="00726B7A">
        <w:rPr>
          <w:rFonts w:ascii="Calibri" w:hAnsi="Calibri" w:cs="Calibri"/>
          <w:szCs w:val="24"/>
        </w:rPr>
        <w:t xml:space="preserve"> </w:t>
      </w:r>
      <w:r w:rsidRPr="00726B7A">
        <w:rPr>
          <w:rFonts w:ascii="Calibri" w:hAnsi="Calibri" w:cs="Calibri"/>
          <w:szCs w:val="24"/>
        </w:rPr>
        <w:t xml:space="preserve">Baltųjų pelėdų voljero </w:t>
      </w:r>
      <w:r w:rsidR="00540D3C">
        <w:rPr>
          <w:rFonts w:ascii="Calibri" w:hAnsi="Calibri" w:cs="Calibri"/>
          <w:szCs w:val="24"/>
        </w:rPr>
        <w:t>pertvarky</w:t>
      </w:r>
      <w:r w:rsidRPr="00726B7A">
        <w:rPr>
          <w:rFonts w:ascii="Calibri" w:hAnsi="Calibri" w:cs="Calibri"/>
          <w:szCs w:val="24"/>
        </w:rPr>
        <w:t xml:space="preserve">mo </w:t>
      </w:r>
      <w:r w:rsidR="00956FDA" w:rsidRPr="00726B7A">
        <w:rPr>
          <w:rFonts w:ascii="Calibri" w:hAnsi="Calibri" w:cs="Calibri"/>
          <w:szCs w:val="24"/>
        </w:rPr>
        <w:t>darbai</w:t>
      </w:r>
      <w:r w:rsidR="00447FFC" w:rsidRPr="00726B7A">
        <w:rPr>
          <w:rFonts w:ascii="Calibri" w:hAnsi="Calibri" w:cs="Calibri"/>
          <w:szCs w:val="24"/>
        </w:rPr>
        <w:t xml:space="preserve"> </w:t>
      </w:r>
      <w:r w:rsidR="00407B27" w:rsidRPr="00726B7A">
        <w:rPr>
          <w:rFonts w:ascii="Calibri" w:hAnsi="Calibri" w:cs="Calibri"/>
          <w:szCs w:val="24"/>
        </w:rPr>
        <w:t>atliekami</w:t>
      </w:r>
      <w:r w:rsidR="00447FFC" w:rsidRPr="00726B7A">
        <w:rPr>
          <w:rFonts w:ascii="Calibri" w:hAnsi="Calibri" w:cs="Calibri"/>
          <w:szCs w:val="24"/>
        </w:rPr>
        <w:t xml:space="preserve"> </w:t>
      </w:r>
      <w:r w:rsidR="0024586B" w:rsidRPr="00726B7A">
        <w:rPr>
          <w:rFonts w:ascii="Calibri" w:hAnsi="Calibri" w:cs="Calibri"/>
          <w:szCs w:val="24"/>
        </w:rPr>
        <w:t xml:space="preserve">pagal </w:t>
      </w:r>
      <w:r w:rsidRPr="00726B7A">
        <w:rPr>
          <w:rFonts w:ascii="Calibri" w:hAnsi="Calibri" w:cs="Calibri"/>
          <w:szCs w:val="24"/>
        </w:rPr>
        <w:t>T</w:t>
      </w:r>
      <w:r w:rsidR="0024586B" w:rsidRPr="00726B7A">
        <w:rPr>
          <w:rFonts w:ascii="Calibri" w:hAnsi="Calibri" w:cs="Calibri"/>
          <w:szCs w:val="24"/>
        </w:rPr>
        <w:t>echninėje specifikacijoje (Sutarties 1 priedas) nurodytus reikalavimus</w:t>
      </w:r>
      <w:r w:rsidR="00407B27" w:rsidRPr="00726B7A">
        <w:rPr>
          <w:rFonts w:ascii="Calibri" w:hAnsi="Calibri" w:cs="Calibri"/>
          <w:szCs w:val="24"/>
        </w:rPr>
        <w:t xml:space="preserve"> (toliau – Darbai)</w:t>
      </w:r>
      <w:r w:rsidR="0024586B" w:rsidRPr="00726B7A">
        <w:rPr>
          <w:rFonts w:ascii="Calibri" w:hAnsi="Calibri" w:cs="Calibri"/>
          <w:szCs w:val="24"/>
        </w:rPr>
        <w:t>.</w:t>
      </w:r>
    </w:p>
    <w:p w14:paraId="119A82C6"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6F97ADB5"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KAINA</w:t>
      </w:r>
    </w:p>
    <w:p w14:paraId="28EFF968" w14:textId="40E2899A" w:rsidR="000F2BF2" w:rsidRPr="002C3B32" w:rsidRDefault="00D407CB" w:rsidP="00D2203C">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Pradinė</w:t>
      </w:r>
      <w:r w:rsidR="001D3203" w:rsidRPr="00726B7A">
        <w:rPr>
          <w:rFonts w:ascii="Calibri" w:hAnsi="Calibri" w:cs="Calibri"/>
          <w:szCs w:val="24"/>
        </w:rPr>
        <w:t>s</w:t>
      </w:r>
      <w:r w:rsidR="001B60D2" w:rsidRPr="00726B7A">
        <w:rPr>
          <w:rFonts w:ascii="Calibri" w:hAnsi="Calibri" w:cs="Calibri"/>
          <w:szCs w:val="24"/>
        </w:rPr>
        <w:t xml:space="preserve"> Sutarties vertė lygi laimėjusio Tiekėjo pasiūlymo</w:t>
      </w:r>
      <w:r w:rsidR="00407B27" w:rsidRPr="00726B7A">
        <w:rPr>
          <w:rFonts w:ascii="Calibri" w:hAnsi="Calibri" w:cs="Calibri"/>
          <w:szCs w:val="24"/>
        </w:rPr>
        <w:t xml:space="preserve"> Darbų</w:t>
      </w:r>
      <w:r w:rsidR="001B60D2" w:rsidRPr="00726B7A">
        <w:rPr>
          <w:rFonts w:ascii="Calibri" w:hAnsi="Calibri" w:cs="Calibri"/>
          <w:szCs w:val="24"/>
        </w:rPr>
        <w:t xml:space="preserve"> kainai </w:t>
      </w:r>
      <w:r w:rsidR="001D3203" w:rsidRPr="00726B7A">
        <w:rPr>
          <w:rFonts w:ascii="Calibri" w:hAnsi="Calibri" w:cs="Calibri"/>
          <w:szCs w:val="24"/>
        </w:rPr>
        <w:t>be</w:t>
      </w:r>
      <w:r w:rsidR="001B60D2" w:rsidRPr="00726B7A">
        <w:rPr>
          <w:rFonts w:ascii="Calibri" w:hAnsi="Calibri" w:cs="Calibri"/>
          <w:szCs w:val="24"/>
        </w:rPr>
        <w:t xml:space="preserve"> pridėtinės vertės mokesči</w:t>
      </w:r>
      <w:r w:rsidR="001D3203" w:rsidRPr="00726B7A">
        <w:rPr>
          <w:rFonts w:ascii="Calibri" w:hAnsi="Calibri" w:cs="Calibri"/>
          <w:szCs w:val="24"/>
        </w:rPr>
        <w:t>o</w:t>
      </w:r>
      <w:r w:rsidR="001B60D2" w:rsidRPr="00726B7A">
        <w:rPr>
          <w:rFonts w:ascii="Calibri" w:hAnsi="Calibri" w:cs="Calibri"/>
          <w:szCs w:val="24"/>
        </w:rPr>
        <w:t xml:space="preserve"> (toliau – PVM)</w:t>
      </w:r>
      <w:r w:rsidR="0085162E" w:rsidRPr="00726B7A">
        <w:rPr>
          <w:rFonts w:ascii="Calibri" w:hAnsi="Calibri" w:cs="Calibri"/>
          <w:szCs w:val="24"/>
        </w:rPr>
        <w:t>.</w:t>
      </w:r>
      <w:r w:rsidR="001B60D2" w:rsidRPr="00726B7A">
        <w:rPr>
          <w:rFonts w:ascii="Calibri" w:hAnsi="Calibri" w:cs="Calibri"/>
          <w:szCs w:val="24"/>
        </w:rPr>
        <w:t xml:space="preserve"> Sutartyje nurodytų </w:t>
      </w:r>
      <w:r w:rsidR="00407B27" w:rsidRPr="00726B7A">
        <w:rPr>
          <w:rFonts w:ascii="Calibri" w:hAnsi="Calibri" w:cs="Calibri"/>
          <w:szCs w:val="24"/>
        </w:rPr>
        <w:t xml:space="preserve">Darbų </w:t>
      </w:r>
      <w:r w:rsidR="0085162E" w:rsidRPr="00726B7A">
        <w:rPr>
          <w:rFonts w:ascii="Calibri" w:hAnsi="Calibri" w:cs="Calibri"/>
          <w:szCs w:val="24"/>
        </w:rPr>
        <w:t>kaina be PVM</w:t>
      </w:r>
      <w:r w:rsidR="001B60D2" w:rsidRPr="00726B7A">
        <w:rPr>
          <w:rFonts w:ascii="Calibri" w:hAnsi="Calibri" w:cs="Calibri"/>
          <w:szCs w:val="24"/>
        </w:rPr>
        <w:t>, yra</w:t>
      </w:r>
      <w:r w:rsidR="002541D8" w:rsidRPr="00726B7A">
        <w:rPr>
          <w:rFonts w:ascii="Calibri" w:hAnsi="Calibri" w:cs="Calibri"/>
          <w:szCs w:val="24"/>
        </w:rPr>
        <w:t xml:space="preserve"> </w:t>
      </w:r>
      <w:r w:rsidR="002C3B32">
        <w:rPr>
          <w:rFonts w:ascii="Calibri" w:hAnsi="Calibri" w:cs="Calibri"/>
          <w:szCs w:val="24"/>
        </w:rPr>
        <w:t xml:space="preserve">38 500,00 </w:t>
      </w:r>
      <w:r w:rsidR="001B60D2" w:rsidRPr="002C3B32">
        <w:rPr>
          <w:rFonts w:ascii="Calibri" w:hAnsi="Calibri" w:cs="Calibri"/>
          <w:szCs w:val="24"/>
        </w:rPr>
        <w:t>Eur (</w:t>
      </w:r>
      <w:r w:rsidR="002C3B32" w:rsidRPr="002C3B32">
        <w:rPr>
          <w:rFonts w:ascii="Calibri" w:hAnsi="Calibri" w:cs="Calibri"/>
          <w:szCs w:val="24"/>
        </w:rPr>
        <w:t>Trisdešimt aštuoni tūkstančiai penki šimtai eurų 00 centų</w:t>
      </w:r>
      <w:r w:rsidR="001B60D2" w:rsidRPr="002C3B32">
        <w:rPr>
          <w:rFonts w:ascii="Calibri" w:hAnsi="Calibri" w:cs="Calibri"/>
          <w:szCs w:val="24"/>
        </w:rPr>
        <w:t xml:space="preserve">). </w:t>
      </w:r>
      <w:r w:rsidR="00407B27" w:rsidRPr="002C3B32">
        <w:rPr>
          <w:rFonts w:ascii="Calibri" w:hAnsi="Calibri" w:cs="Calibri"/>
          <w:b/>
          <w:bCs/>
          <w:szCs w:val="24"/>
        </w:rPr>
        <w:t xml:space="preserve">Darbų </w:t>
      </w:r>
      <w:r w:rsidR="001B60D2" w:rsidRPr="002C3B32">
        <w:rPr>
          <w:rFonts w:ascii="Calibri" w:hAnsi="Calibri" w:cs="Calibri"/>
          <w:b/>
          <w:bCs/>
          <w:szCs w:val="24"/>
        </w:rPr>
        <w:t xml:space="preserve">kaina </w:t>
      </w:r>
      <w:r w:rsidR="0085162E" w:rsidRPr="002C3B32">
        <w:rPr>
          <w:rFonts w:ascii="Calibri" w:hAnsi="Calibri" w:cs="Calibri"/>
          <w:b/>
          <w:bCs/>
          <w:szCs w:val="24"/>
        </w:rPr>
        <w:t>su PVM</w:t>
      </w:r>
      <w:r w:rsidR="001B60D2" w:rsidRPr="002C3B32">
        <w:rPr>
          <w:rFonts w:ascii="Calibri" w:hAnsi="Calibri" w:cs="Calibri"/>
          <w:b/>
          <w:bCs/>
          <w:szCs w:val="24"/>
        </w:rPr>
        <w:t xml:space="preserve"> </w:t>
      </w:r>
      <w:r w:rsidR="0085162E" w:rsidRPr="002C3B32">
        <w:rPr>
          <w:rFonts w:ascii="Calibri" w:hAnsi="Calibri" w:cs="Calibri"/>
          <w:b/>
          <w:bCs/>
          <w:szCs w:val="24"/>
        </w:rPr>
        <w:t>yra</w:t>
      </w:r>
      <w:r w:rsidR="00A769B5" w:rsidRPr="002C3B32">
        <w:rPr>
          <w:rFonts w:ascii="Calibri" w:hAnsi="Calibri" w:cs="Calibri"/>
          <w:b/>
          <w:bCs/>
          <w:szCs w:val="24"/>
        </w:rPr>
        <w:t xml:space="preserve"> </w:t>
      </w:r>
      <w:r w:rsidR="002C3B32" w:rsidRPr="002C3B32">
        <w:rPr>
          <w:rFonts w:ascii="Calibri" w:hAnsi="Calibri" w:cs="Calibri"/>
          <w:b/>
          <w:bCs/>
          <w:szCs w:val="24"/>
        </w:rPr>
        <w:t>46 585,00</w:t>
      </w:r>
      <w:r w:rsidR="00407B27" w:rsidRPr="002C3B32">
        <w:rPr>
          <w:rFonts w:ascii="Calibri" w:hAnsi="Calibri" w:cs="Calibri"/>
          <w:b/>
          <w:bCs/>
          <w:szCs w:val="24"/>
        </w:rPr>
        <w:t xml:space="preserve"> Eur</w:t>
      </w:r>
      <w:r w:rsidR="00407B27" w:rsidRPr="002C3B32">
        <w:rPr>
          <w:rFonts w:ascii="Calibri" w:hAnsi="Calibri" w:cs="Calibri"/>
          <w:szCs w:val="24"/>
        </w:rPr>
        <w:t xml:space="preserve"> (</w:t>
      </w:r>
      <w:r w:rsidR="002C3B32">
        <w:rPr>
          <w:rFonts w:ascii="Calibri" w:hAnsi="Calibri" w:cs="Calibri"/>
          <w:szCs w:val="24"/>
        </w:rPr>
        <w:t>Keturiasdešimt šeši tūkstančiai penki šimtai aštuoniasdešimt penki eurai 00 centų</w:t>
      </w:r>
      <w:r w:rsidR="00407B27" w:rsidRPr="002C3B32">
        <w:rPr>
          <w:rFonts w:ascii="Calibri" w:hAnsi="Calibri" w:cs="Calibri"/>
          <w:szCs w:val="24"/>
        </w:rPr>
        <w:t>)</w:t>
      </w:r>
      <w:r w:rsidR="002C3B32">
        <w:rPr>
          <w:rFonts w:ascii="Calibri" w:hAnsi="Calibri" w:cs="Calibri"/>
          <w:szCs w:val="24"/>
        </w:rPr>
        <w:t>, kur 21</w:t>
      </w:r>
      <w:r w:rsidR="002C3B32">
        <w:rPr>
          <w:szCs w:val="24"/>
        </w:rPr>
        <w:t>⁒</w:t>
      </w:r>
      <w:r w:rsidR="002C3B32">
        <w:rPr>
          <w:rFonts w:ascii="Calibri" w:hAnsi="Calibri" w:cs="Calibri"/>
          <w:szCs w:val="24"/>
        </w:rPr>
        <w:t xml:space="preserve"> PVM sudaro </w:t>
      </w:r>
      <w:r w:rsidR="002C3B32" w:rsidRPr="002C3B32">
        <w:rPr>
          <w:rFonts w:ascii="Calibri" w:hAnsi="Calibri" w:cs="Calibri"/>
          <w:szCs w:val="24"/>
        </w:rPr>
        <w:t>8 085,00 Eur</w:t>
      </w:r>
      <w:r w:rsidR="0032067F" w:rsidRPr="002C3B32">
        <w:rPr>
          <w:rFonts w:ascii="Calibri" w:hAnsi="Calibri" w:cs="Calibri"/>
          <w:szCs w:val="24"/>
        </w:rPr>
        <w:t>.</w:t>
      </w:r>
    </w:p>
    <w:p w14:paraId="193FDFFA" w14:textId="76ADF351"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Sutarčiai taikoma fiksuotos kainos kainodara. </w:t>
      </w:r>
      <w:r w:rsidRPr="00726B7A">
        <w:rPr>
          <w:rFonts w:ascii="Calibri" w:hAnsi="Calibri" w:cs="Calibri"/>
          <w:szCs w:val="24"/>
        </w:rPr>
        <w:t>Pradinė Sutarties vertė</w:t>
      </w:r>
      <w:r w:rsidRPr="00726B7A">
        <w:rPr>
          <w:rFonts w:ascii="Calibri" w:eastAsia="Times New Roman" w:hAnsi="Calibri" w:cs="Calibri"/>
          <w:bCs/>
          <w:szCs w:val="24"/>
          <w:lang w:eastAsia="ar-SA"/>
        </w:rPr>
        <w:t xml:space="preserve"> (be PVM) yra fiksuota ir negali būti keičiama per visą Sutarties galiojimo laikotarpį. </w:t>
      </w:r>
      <w:r w:rsidRPr="00726B7A">
        <w:rPr>
          <w:rFonts w:ascii="Calibri" w:eastAsia="Times New Roman" w:hAnsi="Calibri" w:cs="Calibri"/>
          <w:szCs w:val="24"/>
          <w:lang w:eastAsia="ar-SA"/>
        </w:rPr>
        <w:t xml:space="preserve">Į </w:t>
      </w:r>
      <w:r w:rsidRPr="00726B7A">
        <w:rPr>
          <w:rFonts w:ascii="Calibri" w:hAnsi="Calibri" w:cs="Calibri"/>
          <w:szCs w:val="24"/>
        </w:rPr>
        <w:t>pradinės Sutarties vertę</w:t>
      </w:r>
      <w:r w:rsidRPr="00726B7A">
        <w:rPr>
          <w:rFonts w:ascii="Calibri" w:eastAsia="Times New Roman" w:hAnsi="Calibri" w:cs="Calibri"/>
          <w:bCs/>
          <w:szCs w:val="24"/>
          <w:lang w:eastAsia="ar-SA"/>
        </w:rPr>
        <w:t xml:space="preserve"> </w:t>
      </w:r>
      <w:r w:rsidRPr="00726B7A">
        <w:rPr>
          <w:rFonts w:ascii="Calibri" w:eastAsia="Times New Roman" w:hAnsi="Calibri" w:cs="Calibri"/>
          <w:szCs w:val="24"/>
          <w:lang w:eastAsia="ar-SA"/>
        </w:rPr>
        <w:t xml:space="preserve">(be PVM) </w:t>
      </w:r>
      <w:r w:rsidRPr="00726B7A">
        <w:rPr>
          <w:rFonts w:ascii="Calibri" w:hAnsi="Calibri" w:cs="Calibri"/>
          <w:szCs w:val="24"/>
          <w:lang w:eastAsia="lt-LT"/>
        </w:rPr>
        <w:t xml:space="preserve">turi būti įskaičiuoti </w:t>
      </w:r>
      <w:r w:rsidRPr="00726B7A">
        <w:rPr>
          <w:rFonts w:ascii="Calibri" w:eastAsia="Times New Roman" w:hAnsi="Calibri" w:cs="Calibri"/>
          <w:szCs w:val="24"/>
          <w:lang w:eastAsia="lt-LT"/>
        </w:rPr>
        <w:t>visi mokesčiai, išskyrus PVM,</w:t>
      </w:r>
      <w:r w:rsidRPr="00726B7A" w:rsidDel="00ED75A8">
        <w:rPr>
          <w:rFonts w:ascii="Calibri" w:hAnsi="Calibri" w:cs="Calibri"/>
          <w:szCs w:val="24"/>
          <w:lang w:eastAsia="lt-LT"/>
        </w:rPr>
        <w:t xml:space="preserve"> </w:t>
      </w:r>
      <w:r w:rsidRPr="00726B7A">
        <w:rPr>
          <w:rFonts w:ascii="Calibri" w:hAnsi="Calibri" w:cs="Calibri"/>
          <w:szCs w:val="24"/>
          <w:lang w:eastAsia="lt-LT"/>
        </w:rPr>
        <w:t xml:space="preserve">ir visos su </w:t>
      </w:r>
      <w:r w:rsidR="0085162E" w:rsidRPr="00726B7A">
        <w:rPr>
          <w:rFonts w:ascii="Calibri" w:eastAsia="Times New Roman" w:hAnsi="Calibri" w:cs="Calibri"/>
          <w:szCs w:val="24"/>
        </w:rPr>
        <w:t xml:space="preserve">darbais </w:t>
      </w:r>
      <w:r w:rsidRPr="00726B7A">
        <w:rPr>
          <w:rFonts w:ascii="Calibri" w:hAnsi="Calibri" w:cs="Calibri"/>
          <w:szCs w:val="24"/>
          <w:lang w:eastAsia="lt-LT"/>
        </w:rPr>
        <w:t>susijusios išlaidos,</w:t>
      </w:r>
      <w:r w:rsidRPr="00726B7A">
        <w:rPr>
          <w:rFonts w:ascii="Calibri" w:eastAsia="Times New Roman" w:hAnsi="Calibri" w:cs="Calibri"/>
          <w:szCs w:val="24"/>
        </w:rPr>
        <w:t xml:space="preserve"> t. y. su </w:t>
      </w:r>
      <w:r w:rsidR="0085162E" w:rsidRPr="00726B7A">
        <w:rPr>
          <w:rFonts w:ascii="Calibri" w:eastAsia="Times New Roman" w:hAnsi="Calibri" w:cs="Calibri"/>
          <w:szCs w:val="24"/>
        </w:rPr>
        <w:t>Sutarties</w:t>
      </w:r>
      <w:r w:rsidRPr="00726B7A">
        <w:rPr>
          <w:rFonts w:ascii="Calibri" w:eastAsia="Times New Roman" w:hAnsi="Calibri" w:cs="Calibri"/>
          <w:szCs w:val="24"/>
        </w:rPr>
        <w:t xml:space="preserve"> įgyvendinimui reikalingų </w:t>
      </w:r>
      <w:r w:rsidR="0085162E" w:rsidRPr="00726B7A">
        <w:rPr>
          <w:rFonts w:ascii="Calibri" w:eastAsia="Times New Roman" w:hAnsi="Calibri" w:cs="Calibri"/>
          <w:szCs w:val="24"/>
        </w:rPr>
        <w:t xml:space="preserve">darbų atlikimu, </w:t>
      </w:r>
      <w:r w:rsidRPr="00726B7A">
        <w:rPr>
          <w:rFonts w:ascii="Calibri" w:eastAsia="Times New Roman" w:hAnsi="Calibri" w:cs="Calibri"/>
          <w:szCs w:val="24"/>
        </w:rPr>
        <w:t xml:space="preserve">prekių </w:t>
      </w:r>
      <w:r w:rsidRPr="00726B7A">
        <w:rPr>
          <w:rFonts w:ascii="Calibri" w:hAnsi="Calibri" w:cs="Calibri"/>
          <w:szCs w:val="24"/>
        </w:rPr>
        <w:t xml:space="preserve">sukūrimu, </w:t>
      </w:r>
      <w:r w:rsidRPr="00726B7A">
        <w:rPr>
          <w:rFonts w:ascii="Calibri" w:eastAsia="Times New Roman" w:hAnsi="Calibri" w:cs="Calibri"/>
          <w:szCs w:val="24"/>
        </w:rPr>
        <w:t>įsigijimu, pristatymu, muitais, saugojimu, sandėliavimu, diegimu, instaliavimu, paleidimu, montavimu, įrengt</w:t>
      </w:r>
      <w:r w:rsidR="0085162E" w:rsidRPr="00726B7A">
        <w:rPr>
          <w:rFonts w:ascii="Calibri" w:eastAsia="Times New Roman" w:hAnsi="Calibri" w:cs="Calibri"/>
          <w:szCs w:val="24"/>
        </w:rPr>
        <w:t>ų</w:t>
      </w:r>
      <w:r w:rsidRPr="00726B7A">
        <w:rPr>
          <w:rFonts w:ascii="Calibri" w:eastAsia="Times New Roman" w:hAnsi="Calibri" w:cs="Calibri"/>
          <w:szCs w:val="24"/>
        </w:rPr>
        <w:t xml:space="preserve"> patalpų išvalymu, Užsakovo darbuotojų apmokymu</w:t>
      </w:r>
      <w:r w:rsidRPr="00726B7A">
        <w:rPr>
          <w:rFonts w:ascii="Calibri" w:hAnsi="Calibri" w:cs="Calibri"/>
          <w:szCs w:val="24"/>
        </w:rPr>
        <w:t xml:space="preserve"> naudotis </w:t>
      </w:r>
      <w:r w:rsidR="0085162E" w:rsidRPr="00726B7A">
        <w:rPr>
          <w:rFonts w:ascii="Calibri" w:hAnsi="Calibri" w:cs="Calibri"/>
          <w:szCs w:val="24"/>
        </w:rPr>
        <w:t>sumontuota įranga</w:t>
      </w:r>
      <w:r w:rsidRPr="00726B7A">
        <w:rPr>
          <w:rFonts w:ascii="Calibri" w:hAnsi="Calibri" w:cs="Calibri"/>
          <w:szCs w:val="24"/>
        </w:rPr>
        <w:t xml:space="preserve">, įskaitant </w:t>
      </w:r>
      <w:r w:rsidR="005235B9" w:rsidRPr="00726B7A">
        <w:rPr>
          <w:rFonts w:ascii="Calibri" w:hAnsi="Calibri" w:cs="Calibri"/>
          <w:szCs w:val="24"/>
        </w:rPr>
        <w:t xml:space="preserve">įrangos </w:t>
      </w:r>
      <w:r w:rsidRPr="00726B7A">
        <w:rPr>
          <w:rFonts w:ascii="Calibri" w:hAnsi="Calibri" w:cs="Calibri"/>
          <w:szCs w:val="24"/>
        </w:rPr>
        <w:t>veikimą ir priežiūrą, kitų elementų priežiūrą, programinės įrangos valdymą ir pan.</w:t>
      </w:r>
      <w:r w:rsidRPr="00726B7A">
        <w:rPr>
          <w:rFonts w:ascii="Calibri" w:eastAsia="Times New Roman" w:hAnsi="Calibri" w:cs="Calibri"/>
          <w:szCs w:val="24"/>
        </w:rPr>
        <w:t>, prekių garantine priežiūra, autoriniais atlyginimais, sąskaitų pateikimu per „</w:t>
      </w:r>
      <w:r w:rsidR="00956FDA" w:rsidRPr="00726B7A">
        <w:rPr>
          <w:rFonts w:ascii="Calibri" w:eastAsia="Times New Roman" w:hAnsi="Calibri" w:cs="Calibri"/>
          <w:szCs w:val="24"/>
        </w:rPr>
        <w:t>SABIS</w:t>
      </w:r>
      <w:r w:rsidRPr="00726B7A">
        <w:rPr>
          <w:rFonts w:ascii="Calibri" w:eastAsia="Times New Roman" w:hAnsi="Calibri" w:cs="Calibri"/>
          <w:szCs w:val="24"/>
        </w:rPr>
        <w:t xml:space="preserve">“ sistemą ir pan. susijusios išlaidos. </w:t>
      </w:r>
      <w:r w:rsidRPr="00726B7A">
        <w:rPr>
          <w:rFonts w:ascii="Calibri" w:hAnsi="Calibri" w:cs="Calibri"/>
          <w:szCs w:val="24"/>
          <w:lang w:eastAsia="lt-LT"/>
        </w:rPr>
        <w:t xml:space="preserve">Jei kai kurie darbai, paslaugos, medžiagos ar mokesčiai nėra įvertinti, laikoma, kad jie bus atliekami neatlygintinai, iš Tiekėjo lėšų. Tiekėjas neturi teisės reikalauti padengti jokių išlaidų, viršijančių </w:t>
      </w:r>
      <w:r w:rsidR="00407B27" w:rsidRPr="00726B7A">
        <w:rPr>
          <w:rFonts w:ascii="Calibri" w:hAnsi="Calibri" w:cs="Calibri"/>
          <w:szCs w:val="24"/>
          <w:lang w:eastAsia="lt-LT"/>
        </w:rPr>
        <w:t xml:space="preserve">pradinę </w:t>
      </w:r>
      <w:r w:rsidRPr="00726B7A">
        <w:rPr>
          <w:rFonts w:ascii="Calibri" w:hAnsi="Calibri" w:cs="Calibri"/>
          <w:szCs w:val="24"/>
          <w:lang w:eastAsia="lt-LT"/>
        </w:rPr>
        <w:t xml:space="preserve">Sutarties vertę (be PVM), numatytą šioje Sutartyje, ir taikomą PVM. </w:t>
      </w:r>
      <w:r w:rsidRPr="00726B7A">
        <w:rPr>
          <w:rFonts w:ascii="Calibri" w:eastAsia="Times New Roman" w:hAnsi="Calibri" w:cs="Calibri"/>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726B7A">
        <w:rPr>
          <w:rFonts w:ascii="Calibri" w:hAnsi="Calibri" w:cs="Calibri"/>
          <w:szCs w:val="24"/>
          <w:lang w:eastAsia="lt-LT"/>
        </w:rPr>
        <w:t xml:space="preserve">Sutarčiai </w:t>
      </w:r>
      <w:r w:rsidRPr="00726B7A">
        <w:rPr>
          <w:rFonts w:ascii="Calibri" w:hAnsi="Calibri" w:cs="Calibri"/>
          <w:szCs w:val="24"/>
          <w:lang w:eastAsia="lt-LT"/>
        </w:rPr>
        <w:lastRenderedPageBreak/>
        <w:t>įvykdyti būtinas paslaugas ir prekes, kurios nors ir nebuvo tiesiogiai nustatytos Sutartyje, tačiau kurias Tiekėjas turėjo ir galėjo numatyti ir įvertinti dar iki pasiūlymų pateikimo termino pabaigos</w:t>
      </w:r>
      <w:r w:rsidRPr="00726B7A">
        <w:rPr>
          <w:rFonts w:ascii="Calibri" w:hAnsi="Calibri" w:cs="Calibri"/>
          <w:szCs w:val="24"/>
        </w:rPr>
        <w:t>.</w:t>
      </w:r>
    </w:p>
    <w:p w14:paraId="4D5BCB7E" w14:textId="77777777" w:rsidR="001B60D2" w:rsidRPr="00726B7A" w:rsidRDefault="001D3203"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T</w:t>
      </w:r>
      <w:r w:rsidR="001B60D2" w:rsidRPr="00726B7A">
        <w:rPr>
          <w:rFonts w:ascii="Calibri" w:eastAsia="Times New Roman" w:hAnsi="Calibri" w:cs="Calibri"/>
          <w:szCs w:val="24"/>
        </w:rPr>
        <w:t>aikomo PVM (jei taikomas) tarifo dydžio perskaičiavimas:</w:t>
      </w:r>
    </w:p>
    <w:p w14:paraId="559A7E22" w14:textId="77777777"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bet kuriuo Sutarties galiojimo momentu taikomas PVM turi būti perskaičiuojamas, kai teisės aktais pakeičiamas PVM tarifo dydis; </w:t>
      </w:r>
    </w:p>
    <w:p w14:paraId="22E5C4A1" w14:textId="16542826"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PVM pokyčio dydis yra proporcingas PVM tarifo pokyčio dydžiui;</w:t>
      </w:r>
    </w:p>
    <w:p w14:paraId="1D788042" w14:textId="77777777" w:rsidR="00C05287" w:rsidRPr="00726B7A" w:rsidRDefault="00C05287" w:rsidP="00C05287">
      <w:pPr>
        <w:pStyle w:val="Komentarotekstas"/>
        <w:tabs>
          <w:tab w:val="left" w:pos="709"/>
        </w:tabs>
        <w:ind w:left="709"/>
        <w:rPr>
          <w:rFonts w:cs="Calibri"/>
          <w:sz w:val="24"/>
          <w:szCs w:val="24"/>
        </w:rPr>
      </w:pPr>
      <w:r w:rsidRPr="00726B7A">
        <w:rPr>
          <w:rFonts w:cs="Calibri"/>
          <w:sz w:val="24"/>
          <w:szCs w:val="24"/>
        </w:rPr>
        <w:t>Sutarties kainos perskaičiavimo formulė pasikeitus PVM tarifui:</w:t>
      </w:r>
    </w:p>
    <w:p w14:paraId="32DD2ED5" w14:textId="77777777" w:rsidR="00C05287" w:rsidRPr="00726B7A" w:rsidRDefault="00C05287" w:rsidP="00C05287">
      <w:pPr>
        <w:pStyle w:val="Komentarotekstas"/>
        <w:tabs>
          <w:tab w:val="left" w:pos="709"/>
        </w:tabs>
        <w:ind w:left="709"/>
        <w:rPr>
          <w:rFonts w:cs="Calibri"/>
          <w:sz w:val="24"/>
          <w:szCs w:val="24"/>
        </w:rPr>
      </w:pPr>
      <w:r w:rsidRPr="00726B7A">
        <w:rPr>
          <w:rFonts w:cs="Calibri"/>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25676822" r:id="rId9"/>
        </w:object>
      </w:r>
    </w:p>
    <w:p w14:paraId="2919A8D7" w14:textId="16F81999"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7433A418">
          <v:shape id="_x0000_i1026" type="#_x0000_t75" style="width:15pt;height:21pt" o:ole="">
            <v:imagedata r:id="rId10" o:title=""/>
          </v:shape>
          <o:OLEObject Type="Embed" ProgID="Equation.3" ShapeID="_x0000_i1026" DrawAspect="Content" ObjectID="_1825676823" r:id="rId11"/>
        </w:object>
      </w:r>
      <w:r w:rsidRPr="00726B7A">
        <w:rPr>
          <w:rFonts w:cs="Calibri"/>
          <w:sz w:val="24"/>
          <w:szCs w:val="24"/>
        </w:rPr>
        <w:t xml:space="preserve"> - Perskaičiuota Sutarties kaina (su PVM)</w:t>
      </w:r>
      <w:r w:rsidRPr="00726B7A">
        <w:rPr>
          <w:rFonts w:cs="Calibri"/>
          <w:sz w:val="24"/>
          <w:szCs w:val="24"/>
        </w:rPr>
        <w:br/>
      </w:r>
      <w:r w:rsidRPr="00726B7A">
        <w:rPr>
          <w:rFonts w:cs="Calibri"/>
          <w:sz w:val="24"/>
          <w:szCs w:val="24"/>
        </w:rPr>
        <w:tab/>
      </w:r>
      <w:r w:rsidRPr="00726B7A">
        <w:rPr>
          <w:rFonts w:cs="Calibri"/>
          <w:noProof/>
          <w:sz w:val="24"/>
          <w:szCs w:val="24"/>
        </w:rPr>
        <w:object w:dxaOrig="285" w:dyaOrig="435" w14:anchorId="7C2B1EFB">
          <v:shape id="_x0000_i1027" type="#_x0000_t75" style="width:15pt;height:21pt" o:ole="">
            <v:imagedata r:id="rId12" o:title=""/>
          </v:shape>
          <o:OLEObject Type="Embed" ProgID="Equation.3" ShapeID="_x0000_i1027" DrawAspect="Content" ObjectID="_1825676824" r:id="rId13"/>
        </w:object>
      </w:r>
      <w:r w:rsidRPr="00726B7A">
        <w:rPr>
          <w:rFonts w:cs="Calibri"/>
          <w:sz w:val="24"/>
          <w:szCs w:val="24"/>
        </w:rPr>
        <w:t xml:space="preserve"> - Sutarties kaina (su PVM) iki perskaičiavimo</w:t>
      </w:r>
    </w:p>
    <w:p w14:paraId="586F1021"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t>A – Atliktų darbų kaina (su PVM) iki perskaičiavimo</w:t>
      </w:r>
    </w:p>
    <w:p w14:paraId="37CA9B87"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1D50838A">
          <v:shape id="_x0000_i1028" type="#_x0000_t75" style="width:15pt;height:21pt" o:ole="">
            <v:imagedata r:id="rId14" o:title=""/>
          </v:shape>
          <o:OLEObject Type="Embed" ProgID="Equation.3" ShapeID="_x0000_i1028" DrawAspect="Content" ObjectID="_1825676825" r:id="rId15"/>
        </w:object>
      </w:r>
      <w:r w:rsidRPr="00726B7A">
        <w:rPr>
          <w:rFonts w:cs="Calibri"/>
          <w:sz w:val="24"/>
          <w:szCs w:val="24"/>
        </w:rPr>
        <w:t xml:space="preserve"> - senas PVM tarifas (procentais)</w:t>
      </w:r>
    </w:p>
    <w:p w14:paraId="35950841" w14:textId="37FE14D5" w:rsidR="00C05287" w:rsidRPr="00726B7A" w:rsidRDefault="00C05287" w:rsidP="00C05287">
      <w:pPr>
        <w:pStyle w:val="Engl12"/>
        <w:tabs>
          <w:tab w:val="left" w:pos="709"/>
        </w:tabs>
        <w:overflowPunct/>
        <w:autoSpaceDE/>
        <w:autoSpaceDN/>
        <w:adjustRightInd/>
        <w:ind w:left="567"/>
        <w:textAlignment w:val="auto"/>
        <w:rPr>
          <w:rFonts w:ascii="Calibri" w:hAnsi="Calibri" w:cs="Calibri"/>
          <w:szCs w:val="24"/>
          <w:lang w:val="lt-LT"/>
        </w:rPr>
      </w:pPr>
      <w:r w:rsidRPr="00726B7A">
        <w:rPr>
          <w:rFonts w:ascii="Calibri" w:hAnsi="Calibri" w:cs="Calibri"/>
          <w:szCs w:val="24"/>
          <w:lang w:val="lt-LT"/>
        </w:rPr>
        <w:tab/>
      </w:r>
      <w:r w:rsidRPr="00726B7A">
        <w:rPr>
          <w:rFonts w:ascii="Calibri" w:hAnsi="Calibri" w:cs="Calibri"/>
          <w:noProof/>
          <w:szCs w:val="24"/>
          <w:lang w:val="lt-LT"/>
        </w:rPr>
        <w:object w:dxaOrig="285" w:dyaOrig="435" w14:anchorId="34D2FE74">
          <v:shape id="_x0000_i1029" type="#_x0000_t75" style="width:15pt;height:21pt" o:ole="">
            <v:imagedata r:id="rId16" o:title=""/>
          </v:shape>
          <o:OLEObject Type="Embed" ProgID="Equation.3" ShapeID="_x0000_i1029" DrawAspect="Content" ObjectID="_1825676826" r:id="rId17"/>
        </w:object>
      </w:r>
      <w:r w:rsidRPr="00726B7A">
        <w:rPr>
          <w:rFonts w:ascii="Calibri" w:hAnsi="Calibri" w:cs="Calibri"/>
          <w:szCs w:val="24"/>
          <w:lang w:val="lt-LT"/>
        </w:rPr>
        <w:t xml:space="preserve"> - naujas PVM tarifas (procentais)</w:t>
      </w:r>
    </w:p>
    <w:p w14:paraId="63B52C01" w14:textId="77777777" w:rsidR="000F2BF2" w:rsidRPr="00726B7A" w:rsidRDefault="001B60D2" w:rsidP="00785EEB">
      <w:pPr>
        <w:pStyle w:val="Sraopastraipa"/>
        <w:numPr>
          <w:ilvl w:val="1"/>
          <w:numId w:val="3"/>
        </w:numPr>
        <w:tabs>
          <w:tab w:val="left" w:pos="1276"/>
          <w:tab w:val="left" w:pos="1985"/>
        </w:tabs>
        <w:spacing w:after="0" w:line="240" w:lineRule="auto"/>
        <w:ind w:left="0" w:firstLine="851"/>
        <w:jc w:val="both"/>
        <w:rPr>
          <w:rFonts w:ascii="Calibri" w:eastAsia="Times New Roman" w:hAnsi="Calibri" w:cs="Calibri"/>
          <w:szCs w:val="24"/>
        </w:rPr>
      </w:pPr>
      <w:r w:rsidRPr="00726B7A">
        <w:rPr>
          <w:rFonts w:ascii="Calibri" w:eastAsia="Times New Roman" w:hAnsi="Calibri" w:cs="Calibri"/>
          <w:szCs w:val="24"/>
        </w:rPr>
        <w:t xml:space="preserve">esant Sutarties </w:t>
      </w:r>
      <w:r w:rsidR="00D4761A" w:rsidRPr="00726B7A">
        <w:rPr>
          <w:rFonts w:ascii="Calibri" w:eastAsia="Times New Roman" w:hAnsi="Calibri" w:cs="Calibri"/>
          <w:szCs w:val="24"/>
        </w:rPr>
        <w:t>6</w:t>
      </w:r>
      <w:r w:rsidRPr="00726B7A">
        <w:rPr>
          <w:rFonts w:ascii="Calibri" w:eastAsia="Times New Roman" w:hAnsi="Calibri" w:cs="Calibri"/>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sidRPr="00726B7A">
        <w:rPr>
          <w:rFonts w:ascii="Calibri" w:eastAsia="Times New Roman" w:hAnsi="Calibri" w:cs="Calibri"/>
          <w:szCs w:val="24"/>
        </w:rPr>
        <w:t>tiems darbams,</w:t>
      </w:r>
      <w:r w:rsidRPr="00726B7A">
        <w:rPr>
          <w:rFonts w:ascii="Calibri" w:eastAsia="Times New Roman" w:hAnsi="Calibri" w:cs="Calibri"/>
          <w:szCs w:val="24"/>
        </w:rPr>
        <w:t xml:space="preserve"> prekėms / paslaugoms (likusiai jų daliai), kurios </w:t>
      </w:r>
      <w:r w:rsidRPr="00726B7A">
        <w:rPr>
          <w:rFonts w:ascii="Calibri" w:eastAsia="Times New Roman" w:hAnsi="Calibri" w:cs="Calibri"/>
          <w:szCs w:val="24"/>
          <w:lang w:eastAsia="ar-SA"/>
        </w:rPr>
        <w:t>bus tiekiamos / teikiamos po naujo PVM tarifo įsigaliojimo, išskyrus atvejus, kai Tiekėjas vėluoja įvykdyti atitinkamus savo įsipareigojimus Sutartyje nurodytais terminais</w:t>
      </w:r>
      <w:r w:rsidRPr="00726B7A">
        <w:rPr>
          <w:rFonts w:ascii="Calibri" w:eastAsia="Times New Roman" w:hAnsi="Calibri" w:cs="Calibri"/>
          <w:szCs w:val="24"/>
        </w:rPr>
        <w:t>.</w:t>
      </w:r>
    </w:p>
    <w:p w14:paraId="38660233" w14:textId="77777777" w:rsidR="00D4761A"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Arial Unicode MS" w:hAnsi="Calibri" w:cs="Calibri"/>
          <w:color w:val="000000"/>
          <w:szCs w:val="24"/>
        </w:rPr>
        <w:t>PVM tarifo dydžio perskaičiavimas taikomas tik tada, jei PVM</w:t>
      </w:r>
      <w:r w:rsidRPr="00726B7A">
        <w:rPr>
          <w:rFonts w:ascii="Calibri" w:eastAsia="Arial Unicode MS" w:hAnsi="Calibri" w:cs="Calibri"/>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1" w:name="_Hlk51770490"/>
      <w:r w:rsidRPr="00726B7A">
        <w:rPr>
          <w:rFonts w:ascii="Calibri" w:eastAsia="Arial Unicode MS" w:hAnsi="Calibri" w:cs="Calibri"/>
          <w:szCs w:val="24"/>
        </w:rPr>
        <w:t>ir tokiu atveju paslaugų / prekių kaina nebus keičiam</w:t>
      </w:r>
      <w:bookmarkEnd w:id="1"/>
      <w:r w:rsidRPr="00726B7A">
        <w:rPr>
          <w:rFonts w:ascii="Calibri" w:eastAsia="Arial Unicode MS" w:hAnsi="Calibri" w:cs="Calibri"/>
          <w:szCs w:val="24"/>
        </w:rPr>
        <w:t>a.</w:t>
      </w:r>
    </w:p>
    <w:p w14:paraId="3C6F1E38" w14:textId="77777777" w:rsidR="001B60D2"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Pradinės Sutarties vertė </w:t>
      </w:r>
      <w:r w:rsidRPr="00726B7A">
        <w:rPr>
          <w:rFonts w:ascii="Calibri" w:hAnsi="Calibri" w:cs="Calibri"/>
          <w:szCs w:val="24"/>
        </w:rPr>
        <w:t>(be PVM) Sutarties galiojimo laikotarpiu nebus peržiūrima</w:t>
      </w:r>
      <w:r w:rsidR="00962CBC" w:rsidRPr="00726B7A">
        <w:rPr>
          <w:rFonts w:ascii="Calibri" w:hAnsi="Calibri" w:cs="Calibri"/>
          <w:szCs w:val="24"/>
        </w:rPr>
        <w:t>.</w:t>
      </w:r>
    </w:p>
    <w:p w14:paraId="0DE70CF5" w14:textId="77777777" w:rsidR="001B60D2" w:rsidRPr="00726B7A" w:rsidRDefault="001B60D2" w:rsidP="00443E4F">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III</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w:t>
      </w:r>
    </w:p>
    <w:p w14:paraId="73E8D8D6" w14:textId="77777777" w:rsidR="001B60D2" w:rsidRPr="00726B7A" w:rsidRDefault="00FC3818" w:rsidP="00443E4F">
      <w:pPr>
        <w:spacing w:after="120" w:line="240" w:lineRule="auto"/>
        <w:jc w:val="center"/>
        <w:rPr>
          <w:rFonts w:ascii="Calibri" w:eastAsia="Times New Roman" w:hAnsi="Calibri" w:cs="Calibri"/>
          <w:b/>
          <w:sz w:val="24"/>
          <w:szCs w:val="24"/>
        </w:rPr>
      </w:pPr>
      <w:r w:rsidRPr="00726B7A">
        <w:rPr>
          <w:rFonts w:ascii="Calibri" w:eastAsia="Times New Roman" w:hAnsi="Calibri" w:cs="Calibri"/>
          <w:b/>
          <w:sz w:val="24"/>
          <w:szCs w:val="24"/>
        </w:rPr>
        <w:t xml:space="preserve">DARBŲ </w:t>
      </w:r>
      <w:r w:rsidR="001B60D2" w:rsidRPr="00726B7A">
        <w:rPr>
          <w:rFonts w:ascii="Calibri" w:eastAsia="Times New Roman" w:hAnsi="Calibri" w:cs="Calibri"/>
          <w:b/>
          <w:sz w:val="24"/>
          <w:szCs w:val="24"/>
        </w:rPr>
        <w:t xml:space="preserve">PRIĖMIMAS IR APMOKĖJIMO TVARKA </w:t>
      </w:r>
    </w:p>
    <w:p w14:paraId="444E5D69" w14:textId="72F65B5D" w:rsidR="002E0DC2" w:rsidRPr="00726B7A" w:rsidRDefault="001B60D2" w:rsidP="007373D5">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Avansinis mokėjimas </w:t>
      </w:r>
      <w:r w:rsidR="005F3440" w:rsidRPr="00726B7A">
        <w:rPr>
          <w:rFonts w:ascii="Calibri" w:eastAsia="Times New Roman" w:hAnsi="Calibri" w:cs="Calibri"/>
          <w:bCs/>
          <w:szCs w:val="24"/>
        </w:rPr>
        <w:t>nenumatomas.</w:t>
      </w:r>
    </w:p>
    <w:p w14:paraId="1238F758" w14:textId="39B60179" w:rsidR="007B38BD" w:rsidRPr="00726B7A" w:rsidRDefault="001B60D2" w:rsidP="00785EEB">
      <w:pPr>
        <w:pStyle w:val="Sraopastraipa"/>
        <w:numPr>
          <w:ilvl w:val="0"/>
          <w:numId w:val="3"/>
        </w:numPr>
        <w:tabs>
          <w:tab w:val="left" w:pos="1134"/>
        </w:tabs>
        <w:spacing w:after="0" w:line="216" w:lineRule="auto"/>
        <w:ind w:left="0" w:firstLine="709"/>
        <w:jc w:val="both"/>
        <w:rPr>
          <w:rFonts w:ascii="Calibri" w:hAnsi="Calibri" w:cs="Calibri"/>
          <w:szCs w:val="24"/>
        </w:rPr>
      </w:pPr>
      <w:r w:rsidRPr="00726B7A">
        <w:rPr>
          <w:rFonts w:ascii="Calibri" w:eastAsia="Times New Roman" w:hAnsi="Calibri" w:cs="Calibri"/>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26B7A">
        <w:rPr>
          <w:rFonts w:ascii="Calibri" w:eastAsia="Times New Roman" w:hAnsi="Calibri" w:cs="Calibri"/>
          <w:szCs w:val="24"/>
          <w:lang w:eastAsia="ar-SA"/>
        </w:rPr>
        <w:t xml:space="preserve">r </w:t>
      </w:r>
      <w:r w:rsidRPr="00726B7A">
        <w:rPr>
          <w:rFonts w:ascii="Calibri" w:eastAsia="Times New Roman" w:hAnsi="Calibri" w:cs="Calibri"/>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4621E62" w:rsidR="00A00572" w:rsidRPr="00726B7A" w:rsidRDefault="00A0057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Tiekėjui mokama tik už</w:t>
      </w:r>
      <w:r w:rsidR="00954032" w:rsidRPr="00726B7A">
        <w:rPr>
          <w:rFonts w:ascii="Calibri" w:eastAsia="Times New Roman" w:hAnsi="Calibri" w:cs="Calibri"/>
          <w:szCs w:val="24"/>
        </w:rPr>
        <w:t xml:space="preserve"> faktiškai,</w:t>
      </w:r>
      <w:r w:rsidRPr="00726B7A">
        <w:rPr>
          <w:rFonts w:ascii="Calibri" w:eastAsia="Times New Roman" w:hAnsi="Calibri" w:cs="Calibri"/>
          <w:szCs w:val="24"/>
        </w:rPr>
        <w:t xml:space="preserve"> tinkamai, kokybiškai ir laiku atliktus </w:t>
      </w:r>
      <w:r w:rsidR="00407B27" w:rsidRPr="00726B7A">
        <w:rPr>
          <w:rFonts w:ascii="Calibri" w:eastAsia="Times New Roman" w:hAnsi="Calibri" w:cs="Calibri"/>
          <w:szCs w:val="24"/>
        </w:rPr>
        <w:t>Darbus</w:t>
      </w:r>
      <w:r w:rsidRPr="00726B7A">
        <w:rPr>
          <w:rFonts w:ascii="Calibri" w:eastAsia="Times New Roman" w:hAnsi="Calibri" w:cs="Calibri"/>
          <w:szCs w:val="24"/>
        </w:rPr>
        <w:t>, nurodytus techninėje specifikacijoje</w:t>
      </w:r>
      <w:r w:rsidR="00407B27" w:rsidRPr="00726B7A">
        <w:rPr>
          <w:rFonts w:ascii="Calibri" w:eastAsia="Times New Roman" w:hAnsi="Calibri" w:cs="Calibri"/>
          <w:szCs w:val="24"/>
        </w:rPr>
        <w:t xml:space="preserve"> </w:t>
      </w:r>
      <w:r w:rsidR="00407B27" w:rsidRPr="00726B7A">
        <w:rPr>
          <w:rFonts w:ascii="Calibri" w:hAnsi="Calibri" w:cs="Calibri"/>
          <w:szCs w:val="24"/>
        </w:rPr>
        <w:t>(Sutarties 1 priedas)</w:t>
      </w:r>
      <w:r w:rsidR="001F0A3C" w:rsidRPr="00726B7A">
        <w:rPr>
          <w:rFonts w:ascii="Calibri" w:eastAsia="Times New Roman" w:hAnsi="Calibri" w:cs="Calibri"/>
          <w:szCs w:val="24"/>
          <w:lang w:eastAsia="ar-SA"/>
        </w:rPr>
        <w:t xml:space="preserve">, kuri yra neatsiejama </w:t>
      </w:r>
      <w:r w:rsidR="00C178DF" w:rsidRPr="00726B7A">
        <w:rPr>
          <w:rFonts w:ascii="Calibri" w:eastAsia="Times New Roman" w:hAnsi="Calibri" w:cs="Calibri"/>
          <w:szCs w:val="24"/>
          <w:lang w:eastAsia="ar-SA"/>
        </w:rPr>
        <w:t>S</w:t>
      </w:r>
      <w:r w:rsidR="001F0A3C" w:rsidRPr="00726B7A">
        <w:rPr>
          <w:rFonts w:ascii="Calibri" w:eastAsia="Times New Roman" w:hAnsi="Calibri" w:cs="Calibri"/>
          <w:szCs w:val="24"/>
          <w:lang w:eastAsia="ar-SA"/>
        </w:rPr>
        <w:t>utarties dalis.</w:t>
      </w:r>
      <w:r w:rsidRPr="00726B7A">
        <w:rPr>
          <w:rFonts w:ascii="Calibri" w:eastAsia="Times New Roman" w:hAnsi="Calibri" w:cs="Calibri"/>
          <w:szCs w:val="24"/>
          <w:lang w:eastAsia="ar-SA"/>
        </w:rPr>
        <w:t xml:space="preserve"> </w:t>
      </w:r>
    </w:p>
    <w:p w14:paraId="6FF35C9A" w14:textId="4BDDAA00" w:rsidR="007B38BD" w:rsidRPr="00726B7A" w:rsidRDefault="0095403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D</w:t>
      </w:r>
      <w:r w:rsidR="00A00572" w:rsidRPr="00726B7A">
        <w:rPr>
          <w:rFonts w:ascii="Calibri" w:eastAsia="Times New Roman" w:hAnsi="Calibri" w:cs="Calibri"/>
          <w:szCs w:val="24"/>
        </w:rPr>
        <w:t>arbai</w:t>
      </w:r>
      <w:r w:rsidR="001B60D2" w:rsidRPr="00726B7A">
        <w:rPr>
          <w:rFonts w:ascii="Calibri" w:eastAsia="Times New Roman" w:hAnsi="Calibri" w:cs="Calibri"/>
          <w:szCs w:val="24"/>
        </w:rPr>
        <w:t xml:space="preserve"> </w:t>
      </w:r>
      <w:r w:rsidR="001B60D2" w:rsidRPr="00726B7A">
        <w:rPr>
          <w:rFonts w:ascii="Calibri" w:hAnsi="Calibri" w:cs="Calibri"/>
          <w:szCs w:val="24"/>
        </w:rPr>
        <w:t>priimam</w:t>
      </w:r>
      <w:r w:rsidR="00A00572" w:rsidRPr="00726B7A">
        <w:rPr>
          <w:rFonts w:ascii="Calibri" w:hAnsi="Calibri" w:cs="Calibri"/>
          <w:szCs w:val="24"/>
        </w:rPr>
        <w:t>i</w:t>
      </w:r>
      <w:r w:rsidR="001B60D2" w:rsidRPr="00726B7A">
        <w:rPr>
          <w:rFonts w:ascii="Calibri" w:hAnsi="Calibri" w:cs="Calibri"/>
          <w:szCs w:val="24"/>
        </w:rPr>
        <w:t xml:space="preserve"> pagal Tiekėjo parengt</w:t>
      </w:r>
      <w:r w:rsidR="00A00572" w:rsidRPr="00726B7A">
        <w:rPr>
          <w:rFonts w:ascii="Calibri" w:hAnsi="Calibri" w:cs="Calibri"/>
          <w:szCs w:val="24"/>
        </w:rPr>
        <w:t>ą</w:t>
      </w:r>
      <w:r w:rsidR="001B60D2" w:rsidRPr="00726B7A">
        <w:rPr>
          <w:rFonts w:ascii="Calibri" w:hAnsi="Calibri" w:cs="Calibri"/>
          <w:szCs w:val="24"/>
        </w:rPr>
        <w:t xml:space="preserve"> </w:t>
      </w:r>
      <w:r w:rsidR="00A00572"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00A00572" w:rsidRPr="00726B7A">
        <w:rPr>
          <w:rFonts w:ascii="Calibri" w:eastAsia="Times New Roman" w:hAnsi="Calibri" w:cs="Calibri"/>
          <w:szCs w:val="24"/>
          <w:lang w:eastAsia="ar-SA"/>
        </w:rPr>
        <w:t>aktą</w:t>
      </w:r>
      <w:r w:rsidR="001B60D2" w:rsidRPr="00726B7A">
        <w:rPr>
          <w:rFonts w:ascii="Calibri" w:hAnsi="Calibri" w:cs="Calibri"/>
          <w:szCs w:val="24"/>
        </w:rPr>
        <w:t>, j</w:t>
      </w:r>
      <w:r w:rsidR="00A00572" w:rsidRPr="00726B7A">
        <w:rPr>
          <w:rFonts w:ascii="Calibri" w:hAnsi="Calibri" w:cs="Calibri"/>
          <w:szCs w:val="24"/>
        </w:rPr>
        <w:t>į</w:t>
      </w:r>
      <w:r w:rsidR="001B60D2" w:rsidRPr="00726B7A">
        <w:rPr>
          <w:rFonts w:ascii="Calibri" w:hAnsi="Calibri" w:cs="Calibri"/>
          <w:szCs w:val="24"/>
        </w:rPr>
        <w:t xml:space="preserve"> pasirašant abiejų Šalių atstovams, jeigu </w:t>
      </w:r>
      <w:r w:rsidR="00A00572" w:rsidRPr="00726B7A">
        <w:rPr>
          <w:rFonts w:ascii="Calibri" w:hAnsi="Calibri" w:cs="Calibri"/>
          <w:szCs w:val="24"/>
        </w:rPr>
        <w:t>darbai</w:t>
      </w:r>
      <w:r w:rsidR="001B60D2" w:rsidRPr="00726B7A">
        <w:rPr>
          <w:rFonts w:ascii="Calibri" w:hAnsi="Calibri" w:cs="Calibri"/>
          <w:szCs w:val="24"/>
        </w:rPr>
        <w:t xml:space="preserve"> atitinka Sutarties </w:t>
      </w:r>
      <w:r w:rsidR="00A00572" w:rsidRPr="00726B7A">
        <w:rPr>
          <w:rFonts w:ascii="Calibri" w:hAnsi="Calibri" w:cs="Calibri"/>
          <w:szCs w:val="24"/>
        </w:rPr>
        <w:t>reikalavimus.</w:t>
      </w:r>
      <w:r w:rsidRPr="00726B7A">
        <w:rPr>
          <w:rFonts w:ascii="Calibri" w:hAnsi="Calibri" w:cs="Calibri"/>
          <w:szCs w:val="24"/>
        </w:rPr>
        <w:t xml:space="preserve"> Pagal pasirašytą </w:t>
      </w:r>
      <w:r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aktą Tiekėjas teikia sąskaitą tarpiniam mokėjimui</w:t>
      </w:r>
      <w:r w:rsidR="00C178DF" w:rsidRPr="00726B7A">
        <w:rPr>
          <w:rFonts w:ascii="Calibri" w:eastAsia="Times New Roman" w:hAnsi="Calibri" w:cs="Calibri"/>
          <w:szCs w:val="24"/>
          <w:lang w:eastAsia="ar-SA"/>
        </w:rPr>
        <w:t>.</w:t>
      </w:r>
      <w:r w:rsidR="00DC5B74" w:rsidRPr="00726B7A">
        <w:rPr>
          <w:rFonts w:ascii="Calibri" w:eastAsia="Times New Roman" w:hAnsi="Calibri" w:cs="Calibri"/>
          <w:szCs w:val="24"/>
          <w:lang w:eastAsia="ar-SA"/>
        </w:rPr>
        <w:t xml:space="preserve"> Pasirašydamas tarpinį atliktų Darbų aktą Užsakovas neperima perduodamų Darbų sugadinimo ar atsitiktinio žuvimo rizikos, o šis aktas sudaromas tik atsiskaitymų su Rangovu tikslais. Darbų rezultato sugadinimo ar atsitiktinio žuvimo rizika pereina Užsakovui tik Šalims pasirašius Baigiamąjį perdavimo aktą.</w:t>
      </w:r>
    </w:p>
    <w:p w14:paraId="66347B80" w14:textId="076FEF5A"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Pr="00726B7A">
        <w:rPr>
          <w:rFonts w:ascii="Calibri" w:eastAsia="Times New Roman" w:hAnsi="Calibri" w:cs="Calibri"/>
          <w:szCs w:val="24"/>
        </w:rPr>
        <w:t>Per 10</w:t>
      </w:r>
      <w:r w:rsidR="00163757"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po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akto pateikimo dienos Užsakovas:</w:t>
      </w:r>
    </w:p>
    <w:p w14:paraId="0672CB93" w14:textId="5B734BEB" w:rsidR="007B38BD" w:rsidRPr="00726B7A" w:rsidRDefault="001B60D2"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priima akte nurodyt</w:t>
      </w:r>
      <w:r w:rsidR="00FC3818" w:rsidRPr="00726B7A">
        <w:rPr>
          <w:rFonts w:ascii="Calibri" w:eastAsia="Times New Roman" w:hAnsi="Calibri" w:cs="Calibri"/>
          <w:szCs w:val="24"/>
        </w:rPr>
        <w:t>us</w:t>
      </w:r>
      <w:r w:rsidRPr="00726B7A">
        <w:rPr>
          <w:rFonts w:ascii="Calibri" w:eastAsia="Times New Roman" w:hAnsi="Calibri" w:cs="Calibri"/>
          <w:szCs w:val="24"/>
        </w:rPr>
        <w:t xml:space="preserve"> tinkamai ir faktiškai </w:t>
      </w:r>
      <w:r w:rsidR="00FC3818" w:rsidRPr="00726B7A">
        <w:rPr>
          <w:rFonts w:ascii="Calibri" w:eastAsia="Times New Roman" w:hAnsi="Calibri" w:cs="Calibri"/>
          <w:szCs w:val="24"/>
        </w:rPr>
        <w:t xml:space="preserve">atliktus </w:t>
      </w:r>
      <w:r w:rsidR="00407B27" w:rsidRPr="00726B7A">
        <w:rPr>
          <w:rFonts w:ascii="Calibri" w:eastAsia="Times New Roman" w:hAnsi="Calibri" w:cs="Calibri"/>
          <w:szCs w:val="24"/>
        </w:rPr>
        <w:t>Darbus</w:t>
      </w:r>
      <w:r w:rsidRPr="00726B7A">
        <w:rPr>
          <w:rFonts w:ascii="Calibri" w:eastAsia="Times New Roman" w:hAnsi="Calibri" w:cs="Calibri"/>
          <w:szCs w:val="24"/>
        </w:rPr>
        <w:t xml:space="preserve">, pasirašydamas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aktą.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aktas pasirašomas 2 (dviem) vienodą teisinę galią turinčiais egzemplioriais;</w:t>
      </w:r>
    </w:p>
    <w:p w14:paraId="626E69A9" w14:textId="43AF8C1D" w:rsidR="003E7ED6" w:rsidRPr="00726B7A" w:rsidRDefault="00407B27"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motyvuotai atmeta atliktų Darbų aktą, </w:t>
      </w:r>
      <w:r w:rsidR="001B60D2" w:rsidRPr="00726B7A">
        <w:rPr>
          <w:rFonts w:ascii="Calibri" w:eastAsia="Times New Roman" w:hAnsi="Calibri" w:cs="Calibri"/>
          <w:szCs w:val="24"/>
        </w:rPr>
        <w:t>jei nusta</w:t>
      </w:r>
      <w:r w:rsidR="00162A1B" w:rsidRPr="00726B7A">
        <w:rPr>
          <w:rFonts w:ascii="Calibri" w:eastAsia="Times New Roman" w:hAnsi="Calibri" w:cs="Calibri"/>
          <w:szCs w:val="24"/>
        </w:rPr>
        <w:t>to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neatitiktį Sutartyje nurodytiems reikalavimams</w:t>
      </w:r>
      <w:r w:rsidR="00162A1B" w:rsidRPr="00726B7A">
        <w:rPr>
          <w:rFonts w:ascii="Calibri" w:eastAsia="Times New Roman" w:hAnsi="Calibri" w:cs="Calibri"/>
          <w:szCs w:val="24"/>
        </w:rPr>
        <w:t>.</w:t>
      </w:r>
      <w:r w:rsidR="001B60D2" w:rsidRPr="00726B7A">
        <w:rPr>
          <w:rFonts w:ascii="Calibri" w:eastAsia="Times New Roman" w:hAnsi="Calibri" w:cs="Calibri"/>
          <w:szCs w:val="24"/>
        </w:rPr>
        <w:t xml:space="preserve"> </w:t>
      </w:r>
      <w:r w:rsidR="00037DF0" w:rsidRPr="00726B7A">
        <w:rPr>
          <w:rFonts w:ascii="Calibri" w:eastAsia="Times New Roman" w:hAnsi="Calibri" w:cs="Calibri"/>
          <w:szCs w:val="24"/>
        </w:rPr>
        <w:t xml:space="preserve">Tokiu atveju </w:t>
      </w:r>
      <w:r w:rsidR="001B60D2" w:rsidRPr="00726B7A">
        <w:rPr>
          <w:rFonts w:ascii="Calibri" w:eastAsia="Times New Roman" w:hAnsi="Calibri" w:cs="Calibri"/>
          <w:szCs w:val="24"/>
        </w:rPr>
        <w:t xml:space="preserve">Tiekėjui raštu nurodo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trūkumus ar kitus Sutarties pažeidimus ir nustato protingą terminą tiems trūkumams neatlygintinai pašalinti.</w:t>
      </w:r>
    </w:p>
    <w:p w14:paraId="40D85F1F" w14:textId="312B0BB0" w:rsidR="00FC3818" w:rsidRPr="00726B7A" w:rsidRDefault="00FC3818"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Tiekėjui </w:t>
      </w:r>
      <w:r w:rsidR="004572FC" w:rsidRPr="00726B7A">
        <w:rPr>
          <w:rFonts w:ascii="Calibri" w:eastAsia="Times New Roman" w:hAnsi="Calibri" w:cs="Calibri"/>
          <w:szCs w:val="24"/>
        </w:rPr>
        <w:t xml:space="preserve">laiku </w:t>
      </w:r>
      <w:r w:rsidRPr="00726B7A">
        <w:rPr>
          <w:rFonts w:ascii="Calibri" w:eastAsia="Times New Roman" w:hAnsi="Calibri" w:cs="Calibri"/>
          <w:szCs w:val="24"/>
        </w:rPr>
        <w:t>neištaisius Užsakovo nurodytų defektų, jų taisymo suma išskaitoma iš galutinio mokėjimo sumos</w:t>
      </w:r>
      <w:r w:rsidR="00DC5B74" w:rsidRPr="00726B7A">
        <w:rPr>
          <w:rFonts w:ascii="Calibri" w:eastAsia="Times New Roman" w:hAnsi="Calibri" w:cs="Calibri"/>
          <w:szCs w:val="24"/>
        </w:rPr>
        <w:t xml:space="preserve"> arba defektų šalinimo suma sumažinama Sutarties kaina</w:t>
      </w:r>
      <w:r w:rsidRPr="00726B7A">
        <w:rPr>
          <w:rFonts w:ascii="Calibri" w:eastAsia="Times New Roman" w:hAnsi="Calibri" w:cs="Calibri"/>
          <w:szCs w:val="24"/>
        </w:rPr>
        <w:t>.</w:t>
      </w:r>
      <w:r w:rsidR="00DC5B74" w:rsidRPr="00726B7A">
        <w:rPr>
          <w:rFonts w:ascii="Calibri" w:eastAsia="Times New Roman" w:hAnsi="Calibri" w:cs="Calibri"/>
          <w:szCs w:val="24"/>
        </w:rPr>
        <w:t xml:space="preserve"> Užsakovas turi teisę Darbų defektų šalinimui pasitelkti trečiuosius asmenis.</w:t>
      </w:r>
    </w:p>
    <w:p w14:paraId="47C60339" w14:textId="23AC3EBD"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Galutinis visų </w:t>
      </w:r>
      <w:r w:rsidR="00DC5B74" w:rsidRPr="00726B7A">
        <w:rPr>
          <w:rFonts w:ascii="Calibri" w:eastAsia="Times New Roman" w:hAnsi="Calibri" w:cs="Calibri"/>
          <w:bCs/>
          <w:szCs w:val="24"/>
        </w:rPr>
        <w:t xml:space="preserve">Darbų </w:t>
      </w:r>
      <w:r w:rsidRPr="00726B7A">
        <w:rPr>
          <w:rFonts w:ascii="Calibri" w:eastAsia="Times New Roman" w:hAnsi="Calibri" w:cs="Calibri"/>
          <w:bCs/>
          <w:szCs w:val="24"/>
        </w:rPr>
        <w:t xml:space="preserve">perdavimas turi būti įforminamas Baigiamuoju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 xml:space="preserve">ktu. Tiekėjas, </w:t>
      </w:r>
      <w:r w:rsidR="00600EB6" w:rsidRPr="00726B7A">
        <w:rPr>
          <w:rFonts w:ascii="Calibri" w:eastAsia="Times New Roman" w:hAnsi="Calibri" w:cs="Calibri"/>
          <w:bCs/>
          <w:szCs w:val="24"/>
        </w:rPr>
        <w:t>atlikęs visus</w:t>
      </w:r>
      <w:r w:rsidRPr="00726B7A">
        <w:rPr>
          <w:rFonts w:ascii="Calibri" w:eastAsia="Times New Roman" w:hAnsi="Calibri" w:cs="Calibri"/>
          <w:bCs/>
          <w:szCs w:val="24"/>
        </w:rPr>
        <w:t xml:space="preserve"> Sutartyje numatyt</w:t>
      </w:r>
      <w:r w:rsidR="00600EB6" w:rsidRPr="00726B7A">
        <w:rPr>
          <w:rFonts w:ascii="Calibri" w:eastAsia="Times New Roman" w:hAnsi="Calibri" w:cs="Calibri"/>
          <w:bCs/>
          <w:szCs w:val="24"/>
        </w:rPr>
        <w:t>u</w:t>
      </w:r>
      <w:r w:rsidRPr="00726B7A">
        <w:rPr>
          <w:rFonts w:ascii="Calibri" w:eastAsia="Times New Roman" w:hAnsi="Calibri" w:cs="Calibri"/>
          <w:bCs/>
          <w:szCs w:val="24"/>
        </w:rPr>
        <w:t xml:space="preserve">s </w:t>
      </w:r>
      <w:r w:rsidR="00DC5B74" w:rsidRPr="00726B7A">
        <w:rPr>
          <w:rFonts w:ascii="Calibri" w:eastAsia="Times New Roman" w:hAnsi="Calibri" w:cs="Calibri"/>
          <w:bCs/>
          <w:szCs w:val="24"/>
        </w:rPr>
        <w:t>Darbus</w:t>
      </w:r>
      <w:r w:rsidRPr="00726B7A">
        <w:rPr>
          <w:rFonts w:ascii="Calibri" w:eastAsia="Times New Roman" w:hAnsi="Calibri" w:cs="Calibri"/>
          <w:bCs/>
          <w:szCs w:val="24"/>
        </w:rPr>
        <w:t xml:space="preserve">, pateikia Užsakovui pasirašytą Baigiamąjį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ktą. Užsakovas ne vėliau kaip per 10</w:t>
      </w:r>
      <w:r w:rsidR="00DC5B74" w:rsidRPr="00726B7A">
        <w:rPr>
          <w:rFonts w:ascii="Calibri" w:eastAsia="Times New Roman" w:hAnsi="Calibri" w:cs="Calibri"/>
          <w:bCs/>
          <w:szCs w:val="24"/>
        </w:rPr>
        <w:t xml:space="preserve"> (dešimt) kalendorinių</w:t>
      </w:r>
      <w:r w:rsidRPr="00726B7A">
        <w:rPr>
          <w:rFonts w:ascii="Calibri" w:eastAsia="Times New Roman" w:hAnsi="Calibri" w:cs="Calibri"/>
          <w:bCs/>
          <w:szCs w:val="24"/>
        </w:rPr>
        <w:t xml:space="preserve"> dienų nuo dokumento pateikimo dienos jį pasirašo arba pateikia Tiekėjui pastabas dėl trūkumų ir nustato terminą, pe</w:t>
      </w:r>
      <w:r w:rsidR="00223502" w:rsidRPr="00726B7A">
        <w:rPr>
          <w:rFonts w:ascii="Calibri" w:eastAsia="Times New Roman" w:hAnsi="Calibri" w:cs="Calibri"/>
          <w:bCs/>
          <w:szCs w:val="24"/>
        </w:rPr>
        <w:t>r kurį jie turi būti ištaisyti.</w:t>
      </w:r>
    </w:p>
    <w:p w14:paraId="12768F2E" w14:textId="289328C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Visų </w:t>
      </w:r>
      <w:r w:rsidR="00DC5B74" w:rsidRPr="00726B7A">
        <w:rPr>
          <w:rFonts w:ascii="Calibri" w:eastAsia="Times New Roman" w:hAnsi="Calibri" w:cs="Calibri"/>
          <w:bCs/>
          <w:szCs w:val="24"/>
        </w:rPr>
        <w:t xml:space="preserve">Darbų </w:t>
      </w:r>
      <w:r w:rsidR="0084643E" w:rsidRPr="00726B7A">
        <w:rPr>
          <w:rFonts w:ascii="Calibri" w:eastAsia="Times New Roman" w:hAnsi="Calibri" w:cs="Calibri"/>
          <w:bCs/>
          <w:szCs w:val="24"/>
        </w:rPr>
        <w:t>atlikimas</w:t>
      </w:r>
      <w:r w:rsidRPr="00726B7A">
        <w:rPr>
          <w:rFonts w:ascii="Calibri" w:eastAsia="Times New Roman" w:hAnsi="Calibri" w:cs="Calibri"/>
          <w:bCs/>
          <w:szCs w:val="24"/>
        </w:rPr>
        <w:t xml:space="preserve"> pagal Sutartį laikomas</w:t>
      </w:r>
      <w:r w:rsidR="00600EB6" w:rsidRPr="00726B7A">
        <w:rPr>
          <w:rFonts w:ascii="Calibri" w:eastAsia="Times New Roman" w:hAnsi="Calibri" w:cs="Calibri"/>
          <w:szCs w:val="24"/>
        </w:rPr>
        <w:t xml:space="preserve"> užbaigtu, kai yra atlikti visi Sutartyje numatyti </w:t>
      </w:r>
      <w:r w:rsidR="00DC5B74" w:rsidRPr="00726B7A">
        <w:rPr>
          <w:rFonts w:ascii="Calibri" w:eastAsia="Times New Roman" w:hAnsi="Calibri" w:cs="Calibri"/>
          <w:szCs w:val="24"/>
        </w:rPr>
        <w:t xml:space="preserve">Darbai </w:t>
      </w:r>
      <w:r w:rsidRPr="00726B7A">
        <w:rPr>
          <w:rFonts w:ascii="Calibri" w:eastAsia="Times New Roman" w:hAnsi="Calibri" w:cs="Calibri"/>
          <w:szCs w:val="24"/>
        </w:rPr>
        <w:t>ir reikaling</w:t>
      </w:r>
      <w:r w:rsidR="007F1388" w:rsidRPr="00726B7A">
        <w:rPr>
          <w:rFonts w:ascii="Calibri" w:eastAsia="Times New Roman" w:hAnsi="Calibri" w:cs="Calibri"/>
          <w:szCs w:val="24"/>
        </w:rPr>
        <w:t>a įranga</w:t>
      </w:r>
      <w:r w:rsidRPr="00726B7A">
        <w:rPr>
          <w:rFonts w:ascii="Calibri" w:eastAsia="Times New Roman" w:hAnsi="Calibri" w:cs="Calibri"/>
          <w:szCs w:val="24"/>
        </w:rPr>
        <w:t xml:space="preserve"> yra pristatyt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ir visiškai įrengt</w:t>
      </w:r>
      <w:r w:rsidR="007F1388" w:rsidRPr="00726B7A">
        <w:rPr>
          <w:rFonts w:ascii="Calibri" w:eastAsia="Times New Roman" w:hAnsi="Calibri" w:cs="Calibri"/>
          <w:szCs w:val="24"/>
        </w:rPr>
        <w:t>a</w:t>
      </w:r>
      <w:r w:rsidRPr="00726B7A">
        <w:rPr>
          <w:rFonts w:ascii="Calibri" w:eastAsia="Times New Roman" w:hAnsi="Calibri" w:cs="Calibri"/>
          <w:szCs w:val="24"/>
        </w:rPr>
        <w:t>, įdiegt</w:t>
      </w:r>
      <w:r w:rsidR="007F1388" w:rsidRPr="00726B7A">
        <w:rPr>
          <w:rFonts w:ascii="Calibri" w:eastAsia="Times New Roman" w:hAnsi="Calibri" w:cs="Calibri"/>
          <w:szCs w:val="24"/>
        </w:rPr>
        <w:t>a</w:t>
      </w:r>
      <w:r w:rsidRPr="00726B7A">
        <w:rPr>
          <w:rFonts w:ascii="Calibri" w:eastAsia="Times New Roman" w:hAnsi="Calibri" w:cs="Calibri"/>
          <w:szCs w:val="24"/>
        </w:rPr>
        <w:t>, paleist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w:t>
      </w:r>
      <w:r w:rsidR="007373D5" w:rsidRPr="00726B7A">
        <w:rPr>
          <w:rFonts w:ascii="Calibri" w:eastAsia="Times New Roman" w:hAnsi="Calibri" w:cs="Calibri"/>
          <w:szCs w:val="24"/>
        </w:rPr>
        <w:t xml:space="preserve">pateikti </w:t>
      </w:r>
      <w:r w:rsidRPr="00726B7A">
        <w:rPr>
          <w:rFonts w:ascii="Calibri" w:hAnsi="Calibri" w:cs="Calibri"/>
          <w:szCs w:val="24"/>
        </w:rPr>
        <w:t>sertifikatai ir atitinkami leidimai ir kt.</w:t>
      </w:r>
      <w:bookmarkStart w:id="2" w:name="_2et92p0"/>
      <w:bookmarkEnd w:id="2"/>
      <w:r w:rsidRPr="00726B7A">
        <w:rPr>
          <w:rFonts w:ascii="Calibri" w:eastAsia="Times New Roman" w:hAnsi="Calibri" w:cs="Calibri"/>
          <w:szCs w:val="24"/>
        </w:rPr>
        <w:t>, tinkamai ir sėkmingai atlikti visi reikalingi bandymai ir tinkamai ištaisyti visi Užsakovo (įskaitant ir tuos, kurie buvo pastebėti įrengimo metu) pastebėti defektai (trūkumai)</w:t>
      </w:r>
      <w:r w:rsidR="00DC5B74" w:rsidRPr="00726B7A">
        <w:rPr>
          <w:rFonts w:ascii="Calibri" w:eastAsia="Times New Roman" w:hAnsi="Calibri" w:cs="Calibri"/>
          <w:szCs w:val="24"/>
        </w:rPr>
        <w:t>.</w:t>
      </w:r>
      <w:r w:rsidRPr="00726B7A">
        <w:rPr>
          <w:rFonts w:ascii="Calibri" w:eastAsia="Times New Roman" w:hAnsi="Calibri" w:cs="Calibri"/>
          <w:szCs w:val="24"/>
        </w:rPr>
        <w:t xml:space="preserve"> </w:t>
      </w:r>
    </w:p>
    <w:p w14:paraId="695F99A5" w14:textId="2842FEB6"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Tiekėjas nėra atleidžiamas nuo atsakomybės vien remiantis tuo faktu, kad pretenzija dėl Sutartyje numatytų</w:t>
      </w:r>
      <w:r w:rsidR="0084643E" w:rsidRPr="00726B7A">
        <w:rPr>
          <w:rFonts w:ascii="Calibri" w:eastAsia="Times New Roman" w:hAnsi="Calibri" w:cs="Calibri"/>
          <w:szCs w:val="24"/>
          <w:lang w:eastAsia="ar-SA"/>
        </w:rPr>
        <w:t xml:space="preserve"> </w:t>
      </w:r>
      <w:r w:rsidR="00DC5B74" w:rsidRPr="00726B7A">
        <w:rPr>
          <w:rFonts w:ascii="Calibri" w:eastAsia="Times New Roman" w:hAnsi="Calibri" w:cs="Calibri"/>
          <w:szCs w:val="24"/>
          <w:lang w:eastAsia="ar-SA"/>
        </w:rPr>
        <w:t xml:space="preserve">Darbų </w:t>
      </w:r>
      <w:r w:rsidR="00694F23" w:rsidRPr="00726B7A">
        <w:rPr>
          <w:rFonts w:ascii="Calibri" w:eastAsia="Times New Roman" w:hAnsi="Calibri" w:cs="Calibri"/>
          <w:szCs w:val="24"/>
          <w:lang w:eastAsia="ar-SA"/>
        </w:rPr>
        <w:t>trūkumų nebuvo pareikšta</w:t>
      </w:r>
      <w:r w:rsidRPr="00726B7A">
        <w:rPr>
          <w:rFonts w:ascii="Calibri" w:eastAsia="Times New Roman" w:hAnsi="Calibri" w:cs="Calibri"/>
          <w:szCs w:val="24"/>
          <w:lang w:eastAsia="ar-SA"/>
        </w:rPr>
        <w:t xml:space="preserve"> perdavimo Užsakovui me</w:t>
      </w:r>
      <w:r w:rsidR="00694F23" w:rsidRPr="00726B7A">
        <w:rPr>
          <w:rFonts w:ascii="Calibri" w:eastAsia="Times New Roman" w:hAnsi="Calibri" w:cs="Calibri"/>
          <w:szCs w:val="24"/>
          <w:lang w:eastAsia="ar-SA"/>
        </w:rPr>
        <w:t xml:space="preserve">tu. Užsakovas turi teisę ir po </w:t>
      </w:r>
      <w:r w:rsidR="00DC5B74" w:rsidRPr="00726B7A">
        <w:rPr>
          <w:rFonts w:ascii="Calibri" w:eastAsia="Times New Roman" w:hAnsi="Calibri" w:cs="Calibri"/>
          <w:szCs w:val="24"/>
          <w:lang w:eastAsia="ar-SA"/>
        </w:rPr>
        <w:t xml:space="preserve">Darbų bei </w:t>
      </w:r>
      <w:r w:rsidRPr="00726B7A">
        <w:rPr>
          <w:rFonts w:ascii="Calibri" w:eastAsia="Times New Roman" w:hAnsi="Calibri" w:cs="Calibri"/>
          <w:szCs w:val="24"/>
          <w:lang w:eastAsia="ar-SA"/>
        </w:rPr>
        <w:t xml:space="preserve">dokumentacijos priėmimo (patvirtinimo) ir (ar) sąskaitų apmokėjimo pareikšti pretenzijas Tiekėjui dėl jau priimtų </w:t>
      </w:r>
      <w:r w:rsidR="0084643E" w:rsidRPr="00726B7A">
        <w:rPr>
          <w:rFonts w:ascii="Calibri" w:eastAsia="Times New Roman" w:hAnsi="Calibri" w:cs="Calibri"/>
          <w:szCs w:val="24"/>
          <w:lang w:eastAsia="ar-SA"/>
        </w:rPr>
        <w:t>Sutartyje</w:t>
      </w:r>
      <w:r w:rsidR="004B54E6" w:rsidRPr="00726B7A">
        <w:rPr>
          <w:rFonts w:ascii="Calibri" w:eastAsia="Times New Roman" w:hAnsi="Calibri" w:cs="Calibri"/>
          <w:szCs w:val="24"/>
          <w:lang w:eastAsia="ar-SA"/>
        </w:rPr>
        <w:t xml:space="preserve"> numatytų </w:t>
      </w:r>
      <w:r w:rsidR="00DC5B74"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trūkumų</w:t>
      </w:r>
      <w:r w:rsidR="00DC5B74" w:rsidRPr="00726B7A">
        <w:rPr>
          <w:rFonts w:ascii="Calibri" w:eastAsia="Times New Roman" w:hAnsi="Calibri" w:cs="Calibri"/>
          <w:szCs w:val="24"/>
          <w:lang w:eastAsia="ar-SA"/>
        </w:rPr>
        <w:t>, kurie nebuvo nurodyti Darbų perėmimo metu</w:t>
      </w:r>
      <w:r w:rsidRPr="00726B7A">
        <w:rPr>
          <w:rFonts w:ascii="Calibri" w:eastAsia="Times New Roman" w:hAnsi="Calibri" w:cs="Calibri"/>
          <w:szCs w:val="24"/>
          <w:lang w:eastAsia="ar-SA"/>
        </w:rPr>
        <w:t>.</w:t>
      </w:r>
    </w:p>
    <w:p w14:paraId="13964927" w14:textId="1B899B6A" w:rsidR="003E7ED6" w:rsidRPr="00726B7A" w:rsidRDefault="001B60D2" w:rsidP="00956FDA">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lt-LT"/>
        </w:rPr>
        <w:t xml:space="preserve">Tiekėjas, Sutartyje nustatyta tvarka perdavęs Užsakovui </w:t>
      </w:r>
      <w:r w:rsidR="00DC5B74" w:rsidRPr="00726B7A">
        <w:rPr>
          <w:rFonts w:ascii="Calibri" w:eastAsia="Times New Roman" w:hAnsi="Calibri" w:cs="Calibri"/>
          <w:szCs w:val="24"/>
        </w:rPr>
        <w:t>Darbus</w:t>
      </w:r>
      <w:r w:rsidRPr="00726B7A">
        <w:rPr>
          <w:rFonts w:ascii="Calibri" w:eastAsia="Times New Roman" w:hAnsi="Calibri" w:cs="Calibri"/>
          <w:szCs w:val="24"/>
          <w:lang w:eastAsia="lt-LT"/>
        </w:rPr>
        <w:t xml:space="preserve">, pateikia Užsakovui </w:t>
      </w:r>
      <w:r w:rsidR="00DC5B74" w:rsidRPr="00726B7A">
        <w:rPr>
          <w:rFonts w:ascii="Calibri" w:eastAsia="Times New Roman" w:hAnsi="Calibri" w:cs="Calibri"/>
          <w:szCs w:val="24"/>
          <w:lang w:eastAsia="lt-LT"/>
        </w:rPr>
        <w:t xml:space="preserve">Užsakovo patvirtinto </w:t>
      </w:r>
      <w:r w:rsidR="00694F23" w:rsidRPr="00726B7A">
        <w:rPr>
          <w:rFonts w:ascii="Calibri" w:eastAsia="Times New Roman" w:hAnsi="Calibri" w:cs="Calibri"/>
          <w:szCs w:val="24"/>
        </w:rPr>
        <w:t xml:space="preserve">atliktų </w:t>
      </w:r>
      <w:r w:rsidR="00DC5B74"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akto pagrindu išrašytą </w:t>
      </w:r>
      <w:r w:rsidRPr="00726B7A">
        <w:rPr>
          <w:rFonts w:ascii="Calibri" w:eastAsia="Times New Roman" w:hAnsi="Calibri" w:cs="Calibri"/>
          <w:szCs w:val="24"/>
          <w:lang w:eastAsia="lt-LT"/>
        </w:rPr>
        <w:t>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956FDA" w:rsidRPr="00726B7A">
        <w:rPr>
          <w:rFonts w:ascii="Calibri" w:eastAsia="Times New Roman" w:hAnsi="Calibri" w:cs="Calibri"/>
          <w:szCs w:val="24"/>
          <w:lang w:eastAsia="lt-LT"/>
        </w:rPr>
        <w:t>SABIS</w:t>
      </w:r>
      <w:r w:rsidRPr="00726B7A">
        <w:rPr>
          <w:rFonts w:ascii="Calibri" w:eastAsia="Times New Roman" w:hAnsi="Calibri" w:cs="Calibri"/>
          <w:szCs w:val="24"/>
          <w:lang w:eastAsia="lt-LT"/>
        </w:rPr>
        <w:t>“ priemonėmis</w:t>
      </w:r>
      <w:r w:rsidR="00956FDA" w:rsidRPr="00726B7A">
        <w:rPr>
          <w:rFonts w:ascii="Calibri" w:eastAsia="Times New Roman" w:hAnsi="Calibri" w:cs="Calibri"/>
          <w:szCs w:val="24"/>
          <w:lang w:eastAsia="lt-LT"/>
        </w:rPr>
        <w:t>.</w:t>
      </w:r>
    </w:p>
    <w:p w14:paraId="07811A77" w14:textId="01A4DC9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Pagal pateiktą sąskaitą faktūrą Užsakovas sumoka Tiekėjui per </w:t>
      </w:r>
      <w:r w:rsidR="00450DA8" w:rsidRPr="00726B7A">
        <w:rPr>
          <w:rFonts w:ascii="Calibri" w:eastAsia="Times New Roman" w:hAnsi="Calibri" w:cs="Calibri"/>
          <w:bCs/>
          <w:szCs w:val="24"/>
        </w:rPr>
        <w:t>20</w:t>
      </w:r>
      <w:r w:rsidR="00DC5B74" w:rsidRPr="00726B7A">
        <w:rPr>
          <w:rFonts w:ascii="Calibri" w:eastAsia="Times New Roman" w:hAnsi="Calibri" w:cs="Calibri"/>
          <w:bCs/>
          <w:szCs w:val="24"/>
        </w:rPr>
        <w:t xml:space="preserve"> (dvidešimt)</w:t>
      </w:r>
      <w:r w:rsidRPr="00726B7A">
        <w:rPr>
          <w:rFonts w:ascii="Calibri" w:eastAsia="Times New Roman" w:hAnsi="Calibri" w:cs="Calibri"/>
          <w:bCs/>
          <w:szCs w:val="24"/>
        </w:rPr>
        <w:t xml:space="preserve"> </w:t>
      </w:r>
      <w:r w:rsidR="00DC5B74" w:rsidRPr="00726B7A">
        <w:rPr>
          <w:rFonts w:ascii="Calibri" w:eastAsia="Times New Roman" w:hAnsi="Calibri" w:cs="Calibri"/>
          <w:bCs/>
          <w:szCs w:val="24"/>
        </w:rPr>
        <w:t xml:space="preserve">kalendorinių </w:t>
      </w:r>
      <w:r w:rsidRPr="00726B7A">
        <w:rPr>
          <w:rFonts w:ascii="Calibri" w:eastAsia="Times New Roman" w:hAnsi="Calibri" w:cs="Calibri"/>
          <w:bCs/>
          <w:szCs w:val="24"/>
        </w:rPr>
        <w:t>dien</w:t>
      </w:r>
      <w:r w:rsidR="00F15218" w:rsidRPr="00726B7A">
        <w:rPr>
          <w:rFonts w:ascii="Calibri" w:eastAsia="Times New Roman" w:hAnsi="Calibri" w:cs="Calibri"/>
          <w:bCs/>
          <w:szCs w:val="24"/>
        </w:rPr>
        <w:t>ų</w:t>
      </w:r>
      <w:r w:rsidRPr="00726B7A">
        <w:rPr>
          <w:rFonts w:ascii="Calibri" w:eastAsia="Times New Roman" w:hAnsi="Calibri" w:cs="Calibri"/>
          <w:bCs/>
          <w:szCs w:val="24"/>
        </w:rPr>
        <w:t xml:space="preserve"> nuo sąskaitos faktūros gavimo dienos.</w:t>
      </w:r>
    </w:p>
    <w:p w14:paraId="15979F1B" w14:textId="0885A417"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gali tiesiogiai atsiskaityti su subtiekėjais. Apie šią galimybę Užsakovas  subtiekėją informuoja atskiru pranešimu per 3</w:t>
      </w:r>
      <w:r w:rsidR="00DC5B74" w:rsidRPr="00726B7A">
        <w:rPr>
          <w:rFonts w:ascii="Calibri" w:hAnsi="Calibri" w:cs="Calibri"/>
          <w:szCs w:val="24"/>
        </w:rPr>
        <w:t xml:space="preserve"> (tris)</w:t>
      </w:r>
      <w:r w:rsidRPr="00726B7A">
        <w:rPr>
          <w:rFonts w:ascii="Calibri" w:hAnsi="Calibri" w:cs="Calibri"/>
          <w:szCs w:val="24"/>
        </w:rPr>
        <w:t xml:space="preserve"> darbo dienas nuo informacijos iš Tiekėjo apie pasitelkiamą subtiekėją gavimo dienos. Norėdamas pasinaudoti tiesioginio atsiskaitymo galimybe, subtiekėjas turi ne vėliau kaip per 2</w:t>
      </w:r>
      <w:r w:rsidR="00DC5B74" w:rsidRPr="00726B7A">
        <w:rPr>
          <w:rFonts w:ascii="Calibri" w:hAnsi="Calibri" w:cs="Calibri"/>
          <w:szCs w:val="24"/>
        </w:rPr>
        <w:t xml:space="preserve"> (dvi)</w:t>
      </w:r>
      <w:r w:rsidRPr="00726B7A">
        <w:rPr>
          <w:rFonts w:ascii="Calibri" w:hAnsi="Calibri" w:cs="Calibri"/>
          <w:szCs w:val="24"/>
        </w:rPr>
        <w:t xml:space="preserve"> darbo dienas pateikti prašymą Užsakovui. Tokiu atveju su Užsakovu, Tiekėju ir subtiekėju sudaroma trišalė sutartis, kurioje pateikiama tiesioginio atsiskaitymo su subtiekėju tvarka, atsižvelgiant į Sutartyje ir </w:t>
      </w:r>
      <w:proofErr w:type="spellStart"/>
      <w:r w:rsidRPr="00726B7A">
        <w:rPr>
          <w:rFonts w:ascii="Calibri" w:hAnsi="Calibri" w:cs="Calibri"/>
          <w:szCs w:val="24"/>
        </w:rPr>
        <w:t>subtiekimo</w:t>
      </w:r>
      <w:proofErr w:type="spellEnd"/>
      <w:r w:rsidRPr="00726B7A">
        <w:rPr>
          <w:rFonts w:ascii="Calibri" w:hAnsi="Calibri" w:cs="Calibri"/>
          <w:szCs w:val="24"/>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726B7A" w:rsidRDefault="001B60D2" w:rsidP="002D13E4">
      <w:pPr>
        <w:spacing w:before="120" w:after="0" w:line="240" w:lineRule="auto"/>
        <w:jc w:val="center"/>
        <w:outlineLvl w:val="0"/>
        <w:rPr>
          <w:rFonts w:ascii="Calibri" w:eastAsia="Calibri" w:hAnsi="Calibri" w:cs="Calibri"/>
          <w:b/>
          <w:sz w:val="24"/>
          <w:szCs w:val="24"/>
        </w:rPr>
      </w:pPr>
      <w:bookmarkStart w:id="3" w:name="part_6cf5582d5a194349aad79a71952186ae"/>
      <w:bookmarkEnd w:id="3"/>
      <w:r w:rsidRPr="00726B7A">
        <w:rPr>
          <w:rFonts w:ascii="Calibri" w:eastAsia="Calibri" w:hAnsi="Calibri" w:cs="Calibri"/>
          <w:b/>
          <w:sz w:val="24"/>
          <w:szCs w:val="24"/>
        </w:rPr>
        <w:t xml:space="preserve">IV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1D37DBE" w14:textId="77777777" w:rsidR="007E1321" w:rsidRPr="00726B7A" w:rsidRDefault="001B60D2" w:rsidP="002D13E4">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ĮSIPAREIGOJIMAI</w:t>
      </w:r>
    </w:p>
    <w:p w14:paraId="598BC6A7" w14:textId="77777777" w:rsidR="001B60D2" w:rsidRPr="00726B7A" w:rsidRDefault="001B60D2" w:rsidP="00555B78">
      <w:pPr>
        <w:pStyle w:val="Sraopastraipa"/>
        <w:numPr>
          <w:ilvl w:val="0"/>
          <w:numId w:val="3"/>
        </w:numPr>
        <w:tabs>
          <w:tab w:val="left" w:pos="1134"/>
        </w:tabs>
        <w:spacing w:after="0" w:line="240" w:lineRule="auto"/>
        <w:ind w:left="0" w:firstLine="709"/>
        <w:jc w:val="both"/>
        <w:outlineLvl w:val="0"/>
        <w:rPr>
          <w:rFonts w:ascii="Calibri" w:hAnsi="Calibri" w:cs="Calibri"/>
          <w:b/>
          <w:szCs w:val="24"/>
        </w:rPr>
      </w:pPr>
      <w:r w:rsidRPr="00726B7A">
        <w:rPr>
          <w:rFonts w:ascii="Calibri" w:hAnsi="Calibri" w:cs="Calibri"/>
          <w:b/>
          <w:bCs/>
          <w:szCs w:val="24"/>
        </w:rPr>
        <w:t>Užsakovas įsipareigoja</w:t>
      </w:r>
      <w:r w:rsidRPr="00726B7A">
        <w:rPr>
          <w:rFonts w:ascii="Calibri" w:hAnsi="Calibri" w:cs="Calibri"/>
          <w:szCs w:val="24"/>
        </w:rPr>
        <w:t>:</w:t>
      </w:r>
    </w:p>
    <w:p w14:paraId="6250CC68" w14:textId="5F2808C6" w:rsidR="007E1321" w:rsidRPr="00726B7A" w:rsidRDefault="001B60D2"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Sutarties vykdymo metu bendradarbiauti su Tiekėju, pateikti Tiekėjui visą informaciją ir dokumentus, reikalingus tinkamam Sutarties įvykdymui;</w:t>
      </w:r>
    </w:p>
    <w:p w14:paraId="50BEA685" w14:textId="6E76E53A" w:rsidR="007E1321" w:rsidRPr="00726B7A" w:rsidRDefault="005824C6"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nurodyti</w:t>
      </w:r>
      <w:r w:rsidR="001B60D2" w:rsidRPr="00726B7A">
        <w:rPr>
          <w:rFonts w:ascii="Calibri" w:eastAsia="Times New Roman" w:hAnsi="Calibri" w:cs="Calibri"/>
          <w:szCs w:val="24"/>
        </w:rPr>
        <w:t xml:space="preserve"> Užsakovo kontaktinius asmenis, kurie bendradarbiaus su Tiekėju Sutarties vykdymo metu;</w:t>
      </w:r>
    </w:p>
    <w:p w14:paraId="3D071602" w14:textId="3483041B"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g</w:t>
      </w:r>
      <w:r w:rsidR="001B60D2" w:rsidRPr="00726B7A">
        <w:rPr>
          <w:rFonts w:ascii="Calibri" w:eastAsia="Times New Roman" w:hAnsi="Calibri" w:cs="Calibri"/>
          <w:iCs/>
          <w:szCs w:val="24"/>
        </w:rPr>
        <w:t>avęs derinimui Tiekėjo parengtus dokumentus, juos suderinti arba pastabas dėl jų tikslinimo pateikti ne vėliau kaip per 10</w:t>
      </w:r>
      <w:r w:rsidR="00CB774F" w:rsidRPr="00726B7A">
        <w:rPr>
          <w:rFonts w:ascii="Calibri" w:eastAsia="Times New Roman" w:hAnsi="Calibri" w:cs="Calibri"/>
          <w:iCs/>
          <w:szCs w:val="24"/>
        </w:rPr>
        <w:t xml:space="preserve"> (dešimt) kalendorinių</w:t>
      </w:r>
      <w:r w:rsidR="001B60D2" w:rsidRPr="00726B7A">
        <w:rPr>
          <w:rFonts w:ascii="Calibri" w:eastAsia="Times New Roman" w:hAnsi="Calibri" w:cs="Calibri"/>
          <w:iCs/>
          <w:szCs w:val="24"/>
        </w:rPr>
        <w:t xml:space="preserve"> dienų nuo tokių dokumentų gavimo dienos;</w:t>
      </w:r>
    </w:p>
    <w:p w14:paraId="53E40E76" w14:textId="714B6AF1"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lastRenderedPageBreak/>
        <w:t>s</w:t>
      </w:r>
      <w:r w:rsidR="001B60D2" w:rsidRPr="00726B7A">
        <w:rPr>
          <w:rFonts w:ascii="Calibri" w:eastAsia="Times New Roman" w:hAnsi="Calibri" w:cs="Calibri"/>
          <w:szCs w:val="24"/>
        </w:rPr>
        <w:t xml:space="preserve">umokėti Tiekėjui už tinkamai, kokybiškai ir laiku </w:t>
      </w:r>
      <w:r w:rsidR="00172469" w:rsidRPr="00726B7A">
        <w:rPr>
          <w:rFonts w:ascii="Calibri" w:eastAsia="Times New Roman" w:hAnsi="Calibri" w:cs="Calibri"/>
          <w:szCs w:val="24"/>
        </w:rPr>
        <w:t xml:space="preserve">atliktus </w:t>
      </w:r>
      <w:r w:rsidR="00CB774F" w:rsidRPr="00726B7A">
        <w:rPr>
          <w:rFonts w:ascii="Calibri" w:eastAsia="Times New Roman" w:hAnsi="Calibri" w:cs="Calibri"/>
          <w:szCs w:val="24"/>
        </w:rPr>
        <w:t xml:space="preserve">Darbus </w:t>
      </w:r>
      <w:r w:rsidR="001B60D2" w:rsidRPr="00726B7A">
        <w:rPr>
          <w:rFonts w:ascii="Calibri" w:eastAsia="Times New Roman" w:hAnsi="Calibri" w:cs="Calibri"/>
          <w:szCs w:val="24"/>
        </w:rPr>
        <w:t>pagal Tiekėjo pateiktas sąskaitas faktūras Sutarties III skyriuje nustatyta tvarka ir terminais;</w:t>
      </w:r>
    </w:p>
    <w:p w14:paraId="2CFF49FA" w14:textId="77777777" w:rsidR="007E1321" w:rsidRPr="00726B7A" w:rsidRDefault="001B60D2" w:rsidP="00CB774F">
      <w:pPr>
        <w:pStyle w:val="Sraopastraipa"/>
        <w:numPr>
          <w:ilvl w:val="0"/>
          <w:numId w:val="3"/>
        </w:numPr>
        <w:tabs>
          <w:tab w:val="left" w:pos="1134"/>
        </w:tabs>
        <w:autoSpaceDE w:val="0"/>
        <w:autoSpaceDN w:val="0"/>
        <w:adjustRightInd w:val="0"/>
        <w:spacing w:after="0" w:line="240" w:lineRule="auto"/>
        <w:ind w:left="0" w:firstLine="709"/>
        <w:jc w:val="both"/>
        <w:rPr>
          <w:rFonts w:ascii="Calibri" w:eastAsia="Times New Roman" w:hAnsi="Calibri" w:cs="Calibri"/>
          <w:szCs w:val="24"/>
        </w:rPr>
      </w:pPr>
      <w:r w:rsidRPr="00726B7A">
        <w:rPr>
          <w:rFonts w:ascii="Calibri" w:eastAsia="Times New Roman" w:hAnsi="Calibri" w:cs="Calibri"/>
          <w:b/>
          <w:bCs/>
          <w:szCs w:val="24"/>
        </w:rPr>
        <w:t>Tiekėjas įsipareigoja</w:t>
      </w:r>
      <w:r w:rsidRPr="00726B7A">
        <w:rPr>
          <w:rFonts w:ascii="Calibri" w:eastAsia="Times New Roman" w:hAnsi="Calibri" w:cs="Calibri"/>
          <w:szCs w:val="24"/>
        </w:rPr>
        <w:t>:</w:t>
      </w:r>
    </w:p>
    <w:p w14:paraId="58C5CEC4" w14:textId="22AD72D7" w:rsidR="007E1321" w:rsidRPr="00726B7A" w:rsidRDefault="007372F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užtikrinti</w:t>
      </w:r>
      <w:r w:rsidR="001B60D2" w:rsidRPr="00726B7A">
        <w:rPr>
          <w:rFonts w:ascii="Calibri" w:eastAsia="Times New Roman" w:hAnsi="Calibri" w:cs="Calibri"/>
          <w:iCs/>
          <w:szCs w:val="24"/>
        </w:rPr>
        <w:t xml:space="preserve">, kad </w:t>
      </w:r>
      <w:r w:rsidR="00CB774F" w:rsidRPr="00726B7A">
        <w:rPr>
          <w:rFonts w:ascii="Calibri" w:eastAsia="Times New Roman" w:hAnsi="Calibri" w:cs="Calibri"/>
          <w:iCs/>
          <w:szCs w:val="24"/>
        </w:rPr>
        <w:t xml:space="preserve">Darbai </w:t>
      </w:r>
      <w:r w:rsidR="00172469" w:rsidRPr="00726B7A">
        <w:rPr>
          <w:rFonts w:ascii="Calibri" w:eastAsia="Times New Roman" w:hAnsi="Calibri" w:cs="Calibri"/>
          <w:iCs/>
          <w:szCs w:val="24"/>
        </w:rPr>
        <w:t xml:space="preserve">atitiktų </w:t>
      </w:r>
      <w:r w:rsidR="003D293F" w:rsidRPr="00726B7A">
        <w:rPr>
          <w:rFonts w:ascii="Calibri" w:eastAsia="Times New Roman" w:hAnsi="Calibri" w:cs="Calibri"/>
          <w:iCs/>
          <w:szCs w:val="24"/>
        </w:rPr>
        <w:t>S</w:t>
      </w:r>
      <w:r w:rsidR="00172469" w:rsidRPr="00726B7A">
        <w:rPr>
          <w:rFonts w:ascii="Calibri" w:eastAsia="Times New Roman" w:hAnsi="Calibri" w:cs="Calibri"/>
          <w:iCs/>
          <w:szCs w:val="24"/>
        </w:rPr>
        <w:t>utartyje nurodytus reikalavi</w:t>
      </w:r>
      <w:r w:rsidR="003D293F" w:rsidRPr="00726B7A">
        <w:rPr>
          <w:rFonts w:ascii="Calibri" w:eastAsia="Times New Roman" w:hAnsi="Calibri" w:cs="Calibri"/>
          <w:iCs/>
          <w:szCs w:val="24"/>
        </w:rPr>
        <w:t>mus</w:t>
      </w:r>
      <w:r w:rsidR="007E1321" w:rsidRPr="00726B7A">
        <w:rPr>
          <w:rFonts w:ascii="Calibri" w:eastAsia="Times New Roman" w:hAnsi="Calibri" w:cs="Calibri"/>
          <w:iCs/>
          <w:szCs w:val="24"/>
        </w:rPr>
        <w:t>;</w:t>
      </w:r>
    </w:p>
    <w:p w14:paraId="0D4245E4" w14:textId="21D97363" w:rsidR="007373D5" w:rsidRPr="00726B7A" w:rsidRDefault="00E43C65"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 xml:space="preserve">atlikdamas </w:t>
      </w:r>
      <w:r w:rsidR="00CB774F" w:rsidRPr="00726B7A">
        <w:rPr>
          <w:rFonts w:ascii="Calibri" w:eastAsia="Times New Roman" w:hAnsi="Calibri" w:cs="Calibri"/>
          <w:szCs w:val="24"/>
          <w:lang w:eastAsia="ar-SA"/>
        </w:rPr>
        <w:t xml:space="preserve">Darbus </w:t>
      </w:r>
      <w:r w:rsidR="001B60D2" w:rsidRPr="00726B7A">
        <w:rPr>
          <w:rFonts w:ascii="Calibri" w:eastAsia="Times New Roman" w:hAnsi="Calibri" w:cs="Calibri"/>
          <w:szCs w:val="24"/>
          <w:lang w:eastAsia="ar-SA"/>
        </w:rPr>
        <w:t xml:space="preserve">taikyti aplinkos apsaugos vadybos priemones, tenkinančias šiuos reikalavimus: </w:t>
      </w:r>
      <w:r w:rsidR="007373D5" w:rsidRPr="00726B7A">
        <w:rPr>
          <w:rFonts w:ascii="Calibri" w:hAnsi="Calibri" w:cs="Calibri"/>
          <w:b/>
          <w:bCs/>
          <w:color w:val="70AD47" w:themeColor="accent6"/>
          <w:szCs w:val="24"/>
          <w:lang w:eastAsia="lt-LT"/>
        </w:rPr>
        <w:t xml:space="preserve">Šis pirkimas laikomas žaliuoju pirkimu, nes pirkime taikomas aplinkos apsaugos priemonių įgyvendinimas: </w:t>
      </w:r>
      <w:r w:rsidR="007373D5" w:rsidRPr="00726B7A">
        <w:rPr>
          <w:rFonts w:ascii="Calibri" w:hAnsi="Calibri" w:cs="Calibri"/>
          <w:szCs w:val="24"/>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sidRPr="00726B7A">
        <w:rPr>
          <w:rFonts w:ascii="Calibri" w:hAnsi="Calibri" w:cs="Calibri"/>
          <w:szCs w:val="24"/>
          <w:lang w:eastAsia="lt-LT"/>
        </w:rPr>
        <w:t>3</w:t>
      </w:r>
      <w:r w:rsidR="007373D5" w:rsidRPr="00726B7A">
        <w:rPr>
          <w:rFonts w:ascii="Calibri" w:hAnsi="Calibri" w:cs="Calibri"/>
          <w:szCs w:val="24"/>
          <w:lang w:eastAsia="lt-LT"/>
        </w:rPr>
        <w:t xml:space="preserve"> papunkčiu</w:t>
      </w:r>
      <w:r w:rsidR="004215B8" w:rsidRPr="00726B7A">
        <w:rPr>
          <w:rFonts w:ascii="Calibri" w:hAnsi="Calibri" w:cs="Calibri"/>
          <w:szCs w:val="24"/>
          <w:lang w:eastAsia="lt-LT"/>
        </w:rPr>
        <w:t>.</w:t>
      </w:r>
    </w:p>
    <w:p w14:paraId="2CB005A0" w14:textId="3D5279DB" w:rsidR="00CD0684" w:rsidRPr="00726B7A" w:rsidRDefault="00CD0684"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i</w:t>
      </w:r>
      <w:r w:rsidR="001B60D2" w:rsidRPr="00726B7A">
        <w:rPr>
          <w:rFonts w:ascii="Calibri" w:hAnsi="Calibri" w:cs="Calibri"/>
          <w:szCs w:val="24"/>
          <w:lang w:eastAsia="ar-SA"/>
        </w:rPr>
        <w:t>ki su Užsakovu suderinto</w:t>
      </w:r>
      <w:r w:rsidR="003D293F" w:rsidRPr="00726B7A">
        <w:rPr>
          <w:rFonts w:ascii="Calibri" w:hAnsi="Calibri" w:cs="Calibri"/>
          <w:szCs w:val="24"/>
          <w:lang w:eastAsia="ar-SA"/>
        </w:rPr>
        <w:t xml:space="preserve"> </w:t>
      </w:r>
      <w:r w:rsidR="00CB774F" w:rsidRPr="00726B7A">
        <w:rPr>
          <w:rFonts w:ascii="Calibri" w:hAnsi="Calibri" w:cs="Calibri"/>
          <w:szCs w:val="24"/>
          <w:lang w:eastAsia="ar-SA"/>
        </w:rPr>
        <w:t xml:space="preserve">Darbų </w:t>
      </w:r>
      <w:r w:rsidR="003D293F" w:rsidRPr="00726B7A">
        <w:rPr>
          <w:rFonts w:ascii="Calibri" w:hAnsi="Calibri" w:cs="Calibri"/>
          <w:szCs w:val="24"/>
          <w:lang w:eastAsia="ar-SA"/>
        </w:rPr>
        <w:t>atlikimo laiko, jiems reikalingas</w:t>
      </w:r>
      <w:r w:rsidR="001B60D2" w:rsidRPr="00726B7A">
        <w:rPr>
          <w:rFonts w:ascii="Calibri" w:hAnsi="Calibri" w:cs="Calibri"/>
          <w:szCs w:val="24"/>
          <w:lang w:eastAsia="ar-SA"/>
        </w:rPr>
        <w:t xml:space="preserve"> prekes tinkamai sandėliuoti ir užtikrinti jų </w:t>
      </w:r>
      <w:r w:rsidR="001B60D2" w:rsidRPr="00726B7A">
        <w:rPr>
          <w:rFonts w:ascii="Calibri" w:eastAsia="Times New Roman" w:hAnsi="Calibri" w:cs="Calibri"/>
          <w:szCs w:val="24"/>
          <w:lang w:eastAsia="ar-SA"/>
        </w:rPr>
        <w:t>saugumą</w:t>
      </w:r>
      <w:r w:rsidR="001B60D2" w:rsidRPr="00726B7A">
        <w:rPr>
          <w:rFonts w:ascii="Calibri" w:hAnsi="Calibri" w:cs="Calibri"/>
          <w:szCs w:val="24"/>
          <w:lang w:eastAsia="ar-SA"/>
        </w:rPr>
        <w:t xml:space="preserve"> savo kaštais ne Užsakovo patalpose;</w:t>
      </w:r>
    </w:p>
    <w:p w14:paraId="77D49D3E" w14:textId="26C64E94"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parengti ir Užsakovui pateikti derinimui detalų </w:t>
      </w:r>
      <w:r w:rsidR="00CB774F" w:rsidRPr="00726B7A">
        <w:rPr>
          <w:rFonts w:ascii="Calibri" w:eastAsia="Times New Roman" w:hAnsi="Calibri" w:cs="Calibri"/>
          <w:iCs/>
          <w:szCs w:val="24"/>
        </w:rPr>
        <w:t xml:space="preserve">Darbų </w:t>
      </w:r>
      <w:r w:rsidR="003D293F" w:rsidRPr="00726B7A">
        <w:rPr>
          <w:rFonts w:ascii="Calibri" w:eastAsia="Times New Roman" w:hAnsi="Calibri" w:cs="Calibri"/>
          <w:iCs/>
          <w:szCs w:val="24"/>
        </w:rPr>
        <w:t>atlikimo grafiką</w:t>
      </w:r>
      <w:r w:rsidRPr="00726B7A">
        <w:rPr>
          <w:rFonts w:ascii="Calibri" w:eastAsia="Times New Roman" w:hAnsi="Calibri" w:cs="Calibri"/>
          <w:iCs/>
          <w:szCs w:val="24"/>
        </w:rPr>
        <w:t xml:space="preserve"> (toliau – grafikas)</w:t>
      </w:r>
      <w:r w:rsidR="007C0E61" w:rsidRPr="00726B7A">
        <w:rPr>
          <w:rFonts w:ascii="Calibri" w:eastAsia="Times New Roman" w:hAnsi="Calibri" w:cs="Calibri"/>
          <w:iCs/>
          <w:szCs w:val="24"/>
        </w:rPr>
        <w:t xml:space="preserve"> </w:t>
      </w:r>
      <w:r w:rsidRPr="00726B7A">
        <w:rPr>
          <w:rFonts w:ascii="Calibri" w:eastAsia="Times New Roman" w:hAnsi="Calibri" w:cs="Calibri"/>
          <w:iCs/>
          <w:szCs w:val="24"/>
        </w:rPr>
        <w:t xml:space="preserve">Sutarties vykdymo metu, Užsakovui neprieštaraujant, grafikas gali būti koreguojamas, keičiant tarpinius, tačiau ne galutinius terminus, išskyrus Sutarties </w:t>
      </w:r>
      <w:r w:rsidR="00372576" w:rsidRPr="00726B7A">
        <w:rPr>
          <w:rFonts w:ascii="Calibri" w:eastAsia="Times New Roman" w:hAnsi="Calibri" w:cs="Calibri"/>
          <w:szCs w:val="24"/>
        </w:rPr>
        <w:t xml:space="preserve">V skyriuje </w:t>
      </w:r>
      <w:r w:rsidRPr="00726B7A">
        <w:rPr>
          <w:rFonts w:ascii="Calibri" w:eastAsia="Times New Roman" w:hAnsi="Calibri" w:cs="Calibri"/>
          <w:iCs/>
          <w:szCs w:val="24"/>
        </w:rPr>
        <w:t xml:space="preserve">nurodytus atvejus. Sutartyje nurodyta </w:t>
      </w:r>
      <w:r w:rsidR="007F1388" w:rsidRPr="00726B7A">
        <w:rPr>
          <w:rFonts w:ascii="Calibri" w:eastAsia="Times New Roman" w:hAnsi="Calibri" w:cs="Calibri"/>
          <w:iCs/>
          <w:szCs w:val="24"/>
        </w:rPr>
        <w:t>darbų atlikimo</w:t>
      </w:r>
      <w:r w:rsidRPr="00726B7A">
        <w:rPr>
          <w:rFonts w:ascii="Calibri" w:eastAsia="Times New Roman" w:hAnsi="Calibri" w:cs="Calibri"/>
          <w:iCs/>
          <w:szCs w:val="24"/>
        </w:rPr>
        <w:t xml:space="preserve"> trukmė negali būti keičiama;</w:t>
      </w:r>
    </w:p>
    <w:p w14:paraId="32A156B9" w14:textId="07D61A57"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užtikrinti, kad </w:t>
      </w:r>
      <w:r w:rsidR="00CB774F" w:rsidRPr="00726B7A">
        <w:rPr>
          <w:rFonts w:ascii="Calibri" w:eastAsia="Times New Roman" w:hAnsi="Calibri" w:cs="Calibri"/>
          <w:iCs/>
          <w:szCs w:val="24"/>
        </w:rPr>
        <w:t xml:space="preserve">Darbai </w:t>
      </w:r>
      <w:r w:rsidR="002B461E" w:rsidRPr="00726B7A">
        <w:rPr>
          <w:rFonts w:ascii="Calibri" w:eastAsia="Times New Roman" w:hAnsi="Calibri" w:cs="Calibri"/>
          <w:iCs/>
          <w:szCs w:val="24"/>
        </w:rPr>
        <w:t>būtų atliekami</w:t>
      </w:r>
      <w:r w:rsidRPr="00726B7A">
        <w:rPr>
          <w:rFonts w:ascii="Calibri" w:eastAsia="Times New Roman" w:hAnsi="Calibri" w:cs="Calibri"/>
          <w:iCs/>
          <w:szCs w:val="24"/>
        </w:rPr>
        <w:t xml:space="preserve"> Sutartyje nurodytu eiliškumu, Sutartyje ir Užsakovo patvirtintame grafike nurodytais terminais; </w:t>
      </w:r>
    </w:p>
    <w:p w14:paraId="7288D324"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pasirūpinti visais prietaisais, įrengimais, instrumentais, medžiagomis, prekėmis, darbų sauga ir darbo jėga, reikalinga Sutarties vykdymui;</w:t>
      </w:r>
    </w:p>
    <w:p w14:paraId="0619076A"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prisiimti visą su Sutartimi susijusią riziką iki Baigiamojo perdavimo akto pasirašymo momento;</w:t>
      </w:r>
    </w:p>
    <w:p w14:paraId="093E2063" w14:textId="77777777" w:rsidR="00142E8D"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perleisti Užsakovui nuosavybės teises po Baigiamojo perdavimo akto (be trūkumų) pasirašymo. Intelektinės nuosavybės teisių perėjimui taikomos Sutarties VII skyriuje nurodytos nuostatos;</w:t>
      </w:r>
    </w:p>
    <w:p w14:paraId="0BC72F9D" w14:textId="1C518A8B"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bendradarbiauti su Užsakovu </w:t>
      </w:r>
      <w:r w:rsidR="00CB774F" w:rsidRPr="00726B7A">
        <w:rPr>
          <w:rFonts w:ascii="Calibri" w:hAnsi="Calibri" w:cs="Calibri"/>
          <w:szCs w:val="24"/>
          <w:lang w:eastAsia="ar-SA"/>
        </w:rPr>
        <w:t xml:space="preserve">Darbų </w:t>
      </w:r>
      <w:r w:rsidRPr="00726B7A">
        <w:rPr>
          <w:rFonts w:ascii="Calibri" w:hAnsi="Calibri" w:cs="Calibri"/>
          <w:szCs w:val="24"/>
          <w:lang w:eastAsia="ar-SA"/>
        </w:rPr>
        <w:t xml:space="preserve">atlikimo ir parengtų dokumentų derinimo, </w:t>
      </w:r>
      <w:r w:rsidRPr="00726B7A">
        <w:rPr>
          <w:rFonts w:ascii="Calibri" w:eastAsia="Times New Roman" w:hAnsi="Calibri" w:cs="Calibri"/>
          <w:szCs w:val="24"/>
        </w:rPr>
        <w:t xml:space="preserve">sudaryti sąlygas Užsakovo atstovams apžiūrėti </w:t>
      </w:r>
      <w:r w:rsidR="00F07A00" w:rsidRPr="00726B7A">
        <w:rPr>
          <w:rFonts w:ascii="Calibri" w:eastAsia="Times New Roman" w:hAnsi="Calibri" w:cs="Calibri"/>
          <w:szCs w:val="24"/>
        </w:rPr>
        <w:t xml:space="preserve">statybos darbus </w:t>
      </w:r>
      <w:r w:rsidRPr="00726B7A">
        <w:rPr>
          <w:rFonts w:ascii="Calibri" w:eastAsia="Times New Roman" w:hAnsi="Calibri" w:cs="Calibri"/>
          <w:szCs w:val="24"/>
        </w:rPr>
        <w:t>ir susipažinti su visa rengimo medžiaga ir dokumentacija;</w:t>
      </w:r>
    </w:p>
    <w:p w14:paraId="302F7720" w14:textId="4BB1404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neatlygintinai </w:t>
      </w:r>
      <w:r w:rsidRPr="00726B7A">
        <w:rPr>
          <w:rFonts w:ascii="Calibri" w:eastAsia="Times New Roman" w:hAnsi="Calibri" w:cs="Calibri"/>
          <w:szCs w:val="24"/>
          <w:lang w:eastAsia="ar-SA"/>
        </w:rPr>
        <w:t>konsultuoti Užsakovą visą Sutarties galiojimo laikotarpį visais jam iškilusiais klausimais, susijusiais su tinkamu Sutarties vykdymu. Visos konsultacijos, susitikimai, pasitarimai</w:t>
      </w:r>
      <w:r w:rsidRPr="00726B7A">
        <w:rPr>
          <w:rFonts w:ascii="Calibri" w:eastAsia="Times New Roman" w:hAnsi="Calibri" w:cs="Calibri"/>
          <w:szCs w:val="24"/>
        </w:rPr>
        <w:t xml:space="preserve"> su Užsakovu vykdomi lietuvių kalba;</w:t>
      </w:r>
    </w:p>
    <w:p w14:paraId="27F9DF7E" w14:textId="40ED0F6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2E3C96" w:rsidRPr="00726B7A">
        <w:rPr>
          <w:rFonts w:ascii="Calibri" w:eastAsia="Times New Roman" w:hAnsi="Calibri" w:cs="Calibri"/>
          <w:szCs w:val="24"/>
        </w:rPr>
        <w:t>naudo</w:t>
      </w:r>
      <w:r w:rsidR="00505FC5" w:rsidRPr="00726B7A">
        <w:rPr>
          <w:rFonts w:ascii="Calibri" w:eastAsia="Times New Roman" w:hAnsi="Calibri" w:cs="Calibri"/>
          <w:szCs w:val="24"/>
        </w:rPr>
        <w:t xml:space="preserve">ti </w:t>
      </w:r>
      <w:r w:rsidR="002E3C96" w:rsidRPr="00726B7A">
        <w:rPr>
          <w:rFonts w:ascii="Calibri" w:eastAsia="Times New Roman" w:hAnsi="Calibri" w:cs="Calibri"/>
          <w:szCs w:val="24"/>
        </w:rPr>
        <w:t xml:space="preserve">kokybiškas, saugias, naujas medžiagas. Medžiagos turi būti naujos, nenaudotos, neatnaujintos. Tiekėjas taip pat garantuoja, kad atliekant </w:t>
      </w:r>
      <w:r w:rsidR="00CB774F" w:rsidRPr="00726B7A">
        <w:rPr>
          <w:rFonts w:ascii="Calibri" w:eastAsia="Times New Roman" w:hAnsi="Calibri" w:cs="Calibri"/>
          <w:szCs w:val="24"/>
        </w:rPr>
        <w:t xml:space="preserve">Darbus </w:t>
      </w:r>
      <w:r w:rsidR="002E3C96" w:rsidRPr="00726B7A">
        <w:rPr>
          <w:rFonts w:ascii="Calibri" w:eastAsia="Times New Roman" w:hAnsi="Calibri" w:cs="Calibri"/>
          <w:szCs w:val="24"/>
        </w:rPr>
        <w:t>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w:t>
      </w:r>
      <w:r w:rsidR="00952AD9" w:rsidRPr="00726B7A">
        <w:rPr>
          <w:rFonts w:ascii="Calibri" w:eastAsia="Times New Roman" w:hAnsi="Calibri" w:cs="Calibri"/>
          <w:szCs w:val="24"/>
        </w:rPr>
        <w:t xml:space="preserve"> (Sutarties 1 priedas)</w:t>
      </w:r>
      <w:r w:rsidR="002E3C96" w:rsidRPr="00726B7A">
        <w:rPr>
          <w:rFonts w:ascii="Calibri" w:eastAsia="Times New Roman" w:hAnsi="Calibri" w:cs="Calibri"/>
          <w:szCs w:val="24"/>
        </w:rPr>
        <w:t xml:space="preserve"> nurodyti,  garantiniai terminai;</w:t>
      </w:r>
    </w:p>
    <w:p w14:paraId="04186B5F" w14:textId="0A645824" w:rsidR="00CE54A2" w:rsidRPr="00726B7A" w:rsidRDefault="00CE54A2"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atliktiems </w:t>
      </w:r>
      <w:r w:rsidR="00952AD9" w:rsidRPr="00726B7A">
        <w:rPr>
          <w:rFonts w:ascii="Calibri" w:hAnsi="Calibri" w:cs="Calibri"/>
          <w:iCs/>
          <w:szCs w:val="24"/>
        </w:rPr>
        <w:t xml:space="preserve">Darbams suteikti </w:t>
      </w:r>
      <w:r w:rsidRPr="00726B7A">
        <w:rPr>
          <w:rFonts w:ascii="Calibri" w:hAnsi="Calibri" w:cs="Calibri"/>
          <w:iCs/>
          <w:szCs w:val="24"/>
        </w:rPr>
        <w:t xml:space="preserve">ne </w:t>
      </w:r>
      <w:r w:rsidR="00952AD9" w:rsidRPr="00726B7A">
        <w:rPr>
          <w:rFonts w:ascii="Calibri" w:hAnsi="Calibri" w:cs="Calibri"/>
          <w:iCs/>
          <w:szCs w:val="24"/>
        </w:rPr>
        <w:t xml:space="preserve">trumpesnį </w:t>
      </w:r>
      <w:r w:rsidRPr="00726B7A">
        <w:rPr>
          <w:rFonts w:ascii="Calibri" w:hAnsi="Calibri" w:cs="Calibri"/>
          <w:iCs/>
          <w:szCs w:val="24"/>
        </w:rPr>
        <w:t xml:space="preserve">kaip </w:t>
      </w:r>
      <w:r w:rsidR="004215B8" w:rsidRPr="00726B7A">
        <w:rPr>
          <w:rFonts w:ascii="Calibri" w:hAnsi="Calibri" w:cs="Calibri"/>
          <w:iCs/>
          <w:szCs w:val="24"/>
        </w:rPr>
        <w:t xml:space="preserve">nustatytas norminiuose dokumentuose </w:t>
      </w:r>
      <w:r w:rsidR="00952AD9" w:rsidRPr="00726B7A">
        <w:rPr>
          <w:rFonts w:ascii="Calibri" w:hAnsi="Calibri" w:cs="Calibri"/>
          <w:iCs/>
          <w:szCs w:val="24"/>
        </w:rPr>
        <w:t>garantinį terminą (laikotarpį);</w:t>
      </w:r>
    </w:p>
    <w:p w14:paraId="37FFA896" w14:textId="5B1ACC5F"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952AD9" w:rsidRPr="00726B7A">
        <w:rPr>
          <w:rFonts w:ascii="Calibri" w:eastAsia="Times New Roman" w:hAnsi="Calibri" w:cs="Calibri"/>
          <w:szCs w:val="24"/>
        </w:rPr>
        <w:t>operatyviai vykdyti garantinio laikotarpio metu atsiradusių darbų defektų šalinimą</w:t>
      </w:r>
      <w:r w:rsidR="002E3C96" w:rsidRPr="00726B7A">
        <w:rPr>
          <w:rFonts w:ascii="Calibri" w:eastAsia="Times New Roman" w:hAnsi="Calibri" w:cs="Calibri"/>
          <w:szCs w:val="24"/>
        </w:rPr>
        <w:t xml:space="preserve"> ir, pagal Užsakovo poreikį, garantiniu laikotarpiu nemokamai konsultuoti Užsakovą jo darbo metu telefonu ir (arba) raštu;</w:t>
      </w:r>
    </w:p>
    <w:p w14:paraId="65F344BA" w14:textId="5817806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 xml:space="preserve"> </w:t>
      </w:r>
      <w:r w:rsidRPr="00726B7A">
        <w:rPr>
          <w:rFonts w:ascii="Calibri" w:eastAsia="Times New Roman" w:hAnsi="Calibri" w:cs="Calibri"/>
          <w:szCs w:val="24"/>
        </w:rPr>
        <w:t xml:space="preserve">garantiniu laikotarpiu </w:t>
      </w:r>
      <w:r w:rsidR="00952AD9" w:rsidRPr="00726B7A">
        <w:rPr>
          <w:rFonts w:ascii="Calibri" w:eastAsia="Times New Roman" w:hAnsi="Calibri" w:cs="Calibri"/>
          <w:szCs w:val="24"/>
        </w:rPr>
        <w:t xml:space="preserve">neatlygintinai </w:t>
      </w:r>
      <w:r w:rsidRPr="00726B7A">
        <w:rPr>
          <w:rFonts w:ascii="Calibri" w:eastAsia="Times New Roman" w:hAnsi="Calibri" w:cs="Calibri"/>
          <w:szCs w:val="24"/>
        </w:rPr>
        <w:t xml:space="preserve">ištaisyti </w:t>
      </w:r>
      <w:r w:rsidR="00952AD9" w:rsidRPr="00726B7A">
        <w:rPr>
          <w:rFonts w:ascii="Calibri" w:eastAsia="Times New Roman" w:hAnsi="Calibri" w:cs="Calibri"/>
          <w:szCs w:val="24"/>
        </w:rPr>
        <w:t xml:space="preserve">Darbų </w:t>
      </w:r>
      <w:r w:rsidRPr="00726B7A">
        <w:rPr>
          <w:rFonts w:ascii="Calibri" w:eastAsia="Times New Roman" w:hAnsi="Calibri" w:cs="Calibri"/>
          <w:szCs w:val="24"/>
        </w:rPr>
        <w:t xml:space="preserve">trūkumus, gedimus (funkcionavimo sutrikimus) ne vėliau kaip per </w:t>
      </w:r>
      <w:r w:rsidR="00343B2A" w:rsidRPr="00726B7A">
        <w:rPr>
          <w:rFonts w:ascii="Calibri" w:eastAsia="Times New Roman" w:hAnsi="Calibri" w:cs="Calibri"/>
          <w:szCs w:val="24"/>
        </w:rPr>
        <w:t>24</w:t>
      </w:r>
      <w:r w:rsidR="00952AD9" w:rsidRPr="00726B7A">
        <w:rPr>
          <w:rFonts w:ascii="Calibri" w:eastAsia="Times New Roman" w:hAnsi="Calibri" w:cs="Calibri"/>
          <w:szCs w:val="24"/>
        </w:rPr>
        <w:t xml:space="preserve"> (dvidešimt keturias)</w:t>
      </w:r>
      <w:r w:rsidRPr="00726B7A">
        <w:rPr>
          <w:rFonts w:ascii="Calibri" w:eastAsia="Times New Roman" w:hAnsi="Calibri" w:cs="Calibri"/>
          <w:szCs w:val="24"/>
        </w:rPr>
        <w:t xml:space="preserve"> valandas nuo rašytinio pranešimo apie trūkumus, gedimus (funkcionavimo sutrikimus) gavimo</w:t>
      </w:r>
      <w:r w:rsidR="00952AD9" w:rsidRPr="00726B7A">
        <w:rPr>
          <w:rFonts w:ascii="Calibri" w:eastAsia="Times New Roman" w:hAnsi="Calibri" w:cs="Calibri"/>
          <w:szCs w:val="24"/>
        </w:rPr>
        <w:t xml:space="preserve">. Jeigu </w:t>
      </w:r>
      <w:r w:rsidRPr="00726B7A">
        <w:rPr>
          <w:rFonts w:ascii="Calibri" w:eastAsia="Times New Roman" w:hAnsi="Calibri" w:cs="Calibri"/>
          <w:szCs w:val="24"/>
        </w:rPr>
        <w:t>nurodytų trūkumų, ge</w:t>
      </w:r>
      <w:r w:rsidR="009756C8" w:rsidRPr="00726B7A">
        <w:rPr>
          <w:rFonts w:ascii="Calibri" w:eastAsia="Times New Roman" w:hAnsi="Calibri" w:cs="Calibri"/>
          <w:szCs w:val="24"/>
        </w:rPr>
        <w:t xml:space="preserve">dimų (funkcionavimo sutrikimo) </w:t>
      </w:r>
      <w:r w:rsidRPr="00726B7A">
        <w:rPr>
          <w:rFonts w:ascii="Calibri" w:eastAsia="Times New Roman" w:hAnsi="Calibri" w:cs="Calibri"/>
          <w:szCs w:val="24"/>
        </w:rPr>
        <w:t>per šiame papunktyje nurodytus terminus pašalinti negalima</w:t>
      </w:r>
      <w:r w:rsidR="00952AD9" w:rsidRPr="00726B7A">
        <w:rPr>
          <w:rFonts w:ascii="Calibri" w:eastAsia="Times New Roman" w:hAnsi="Calibri" w:cs="Calibri"/>
          <w:szCs w:val="24"/>
        </w:rPr>
        <w:t xml:space="preserve"> dėl objektyvių</w:t>
      </w:r>
      <w:r w:rsidR="008C2810" w:rsidRPr="00726B7A">
        <w:rPr>
          <w:rFonts w:ascii="Calibri" w:eastAsia="Times New Roman" w:hAnsi="Calibri" w:cs="Calibri"/>
          <w:szCs w:val="24"/>
        </w:rPr>
        <w:t xml:space="preserve"> nuo Rangovo nepriklausančių</w:t>
      </w:r>
      <w:r w:rsidR="00952AD9" w:rsidRPr="00726B7A">
        <w:rPr>
          <w:rFonts w:ascii="Calibri" w:eastAsia="Times New Roman" w:hAnsi="Calibri" w:cs="Calibri"/>
          <w:szCs w:val="24"/>
        </w:rPr>
        <w:t xml:space="preserve"> priežasčių</w:t>
      </w:r>
      <w:r w:rsidRPr="00726B7A">
        <w:rPr>
          <w:rFonts w:ascii="Calibri" w:eastAsia="Times New Roman" w:hAnsi="Calibri" w:cs="Calibri"/>
          <w:szCs w:val="24"/>
        </w:rPr>
        <w:t xml:space="preserve">, </w:t>
      </w:r>
      <w:r w:rsidR="008C2810" w:rsidRPr="00726B7A">
        <w:rPr>
          <w:rFonts w:ascii="Calibri" w:eastAsia="Times New Roman" w:hAnsi="Calibri" w:cs="Calibri"/>
          <w:szCs w:val="24"/>
        </w:rPr>
        <w:t xml:space="preserve">toks </w:t>
      </w:r>
      <w:r w:rsidR="00952AD9" w:rsidRPr="00726B7A">
        <w:rPr>
          <w:rFonts w:ascii="Calibri" w:eastAsia="Times New Roman" w:hAnsi="Calibri" w:cs="Calibri"/>
          <w:szCs w:val="24"/>
        </w:rPr>
        <w:t>terminas gali būti pratęstas Šalių susitarimu;</w:t>
      </w:r>
    </w:p>
    <w:p w14:paraId="68D9810D" w14:textId="1663463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lt-LT"/>
        </w:rPr>
        <w:t xml:space="preserve">gavus užklausas iš projektą </w:t>
      </w:r>
      <w:r w:rsidRPr="00726B7A">
        <w:rPr>
          <w:rFonts w:ascii="Calibri" w:eastAsia="Times New Roman" w:hAnsi="Calibri" w:cs="Calibri"/>
          <w:bCs/>
          <w:szCs w:val="24"/>
        </w:rPr>
        <w:t>finansuojančios agentūros ar kitų institucijų, operatyviai ir išsamiai teikti atsakymus, paaiškinimus, kitą prašomą informaciją;</w:t>
      </w:r>
    </w:p>
    <w:p w14:paraId="7B38C163" w14:textId="7777777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lastRenderedPageBreak/>
        <w:t xml:space="preserve"> </w:t>
      </w:r>
      <w:r w:rsidR="002E3C96" w:rsidRPr="00726B7A">
        <w:rPr>
          <w:rFonts w:ascii="Calibri" w:hAnsi="Calibri" w:cs="Calibri"/>
          <w:szCs w:val="24"/>
        </w:rPr>
        <w:t xml:space="preserve">užtikrinti Sutarties vykdymo metu </w:t>
      </w:r>
      <w:r w:rsidR="00C75EE6" w:rsidRPr="00726B7A">
        <w:rPr>
          <w:rFonts w:ascii="Calibri" w:hAnsi="Calibri" w:cs="Calibri"/>
          <w:szCs w:val="24"/>
        </w:rPr>
        <w:t xml:space="preserve">iš Užsakovo </w:t>
      </w:r>
      <w:r w:rsidR="002E3C96" w:rsidRPr="00726B7A">
        <w:rPr>
          <w:rFonts w:ascii="Calibri" w:hAnsi="Calibri" w:cs="Calibri"/>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4897EFB2"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 xml:space="preserve">nenaudoti Sutartyje numatytų </w:t>
      </w:r>
      <w:r w:rsidR="008C2810" w:rsidRPr="00726B7A">
        <w:rPr>
          <w:rFonts w:ascii="Calibri" w:hAnsi="Calibri" w:cs="Calibri"/>
          <w:szCs w:val="24"/>
        </w:rPr>
        <w:t xml:space="preserve">Darbų </w:t>
      </w:r>
      <w:r w:rsidR="002E3C96" w:rsidRPr="00726B7A">
        <w:rPr>
          <w:rFonts w:ascii="Calibri" w:hAnsi="Calibri" w:cs="Calibri"/>
          <w:szCs w:val="24"/>
        </w:rPr>
        <w:t>pavadinimo ar prekių ženklų jokioje reklamoje, leidiniuose ar kitur be išankstinio rašytinio Užsakovo sutikimo;</w:t>
      </w:r>
    </w:p>
    <w:p w14:paraId="3868882B" w14:textId="77777777" w:rsidR="002E3C96" w:rsidRPr="00726B7A" w:rsidRDefault="00142E8D" w:rsidP="008C2810">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užtikrinti, kad Sutartį vykdytų kvalifikuoti, reikalaujamą patirtį turintys specialistai, įskaitant nurodytus prie Sutarties pridedame sąraše;</w:t>
      </w:r>
    </w:p>
    <w:p w14:paraId="1F20F957" w14:textId="686DAA5F" w:rsidR="008C28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užtikrinti, kad Sutarties vykdymo metu Rangovas turėtų teisę vykdyti verstis veikla, kuri reikalinga Darbų atlikimui;</w:t>
      </w:r>
    </w:p>
    <w:p w14:paraId="1D3CABE5"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savo sąskaita atlyginti Užsakovui ir tretiesiems asmenims </w:t>
      </w:r>
      <w:r w:rsidR="00442D03" w:rsidRPr="00726B7A">
        <w:rPr>
          <w:rFonts w:ascii="Calibri" w:hAnsi="Calibri" w:cs="Calibri"/>
          <w:szCs w:val="24"/>
          <w:lang w:eastAsia="ar-SA"/>
        </w:rPr>
        <w:t>tiesioginius</w:t>
      </w:r>
      <w:r w:rsidRPr="00726B7A">
        <w:rPr>
          <w:rFonts w:ascii="Calibri" w:hAnsi="Calibri" w:cs="Calibri"/>
          <w:szCs w:val="24"/>
          <w:lang w:eastAsia="ar-SA"/>
        </w:rPr>
        <w:t xml:space="preserve"> nuostolius, kurie atsirado dėl netinkamo Sutarties vykdymo ar jos nevykdymo;</w:t>
      </w:r>
    </w:p>
    <w:p w14:paraId="3B9B349A"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užtikrinti, kad Sutartį vykdys t</w:t>
      </w:r>
      <w:r w:rsidR="0037728E" w:rsidRPr="00726B7A">
        <w:rPr>
          <w:rFonts w:ascii="Calibri" w:hAnsi="Calibri" w:cs="Calibri"/>
          <w:szCs w:val="24"/>
          <w:lang w:eastAsia="ar-SA"/>
        </w:rPr>
        <w:t>ik tokią teisę turintys asmenys;</w:t>
      </w:r>
    </w:p>
    <w:p w14:paraId="4C3DCB91" w14:textId="77777777" w:rsidR="00C75EE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C75EE6" w:rsidRPr="00726B7A">
        <w:rPr>
          <w:rFonts w:ascii="Calibri" w:hAnsi="Calibri" w:cs="Calibri"/>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 xml:space="preserve">pagal Užsakovo raštu nurodytas pastabas per Užsakovo nurodytą terminą </w:t>
      </w:r>
      <w:r w:rsidRPr="00726B7A">
        <w:rPr>
          <w:rFonts w:ascii="Calibri" w:hAnsi="Calibri" w:cs="Calibri"/>
          <w:szCs w:val="24"/>
        </w:rPr>
        <w:t>neatlygintinai pašalinti</w:t>
      </w:r>
      <w:r w:rsidRPr="00726B7A">
        <w:rPr>
          <w:rFonts w:ascii="Calibri" w:hAnsi="Calibri" w:cs="Calibri"/>
          <w:szCs w:val="24"/>
          <w:lang w:eastAsia="ar-SA"/>
        </w:rPr>
        <w:t xml:space="preserve"> trūkumus;</w:t>
      </w:r>
    </w:p>
    <w:p w14:paraId="076253C5" w14:textId="3DA68DED" w:rsidR="001A1C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 xml:space="preserve">nedelsiant </w:t>
      </w:r>
      <w:r w:rsidR="001A1C10" w:rsidRPr="00726B7A">
        <w:rPr>
          <w:rFonts w:ascii="Calibri" w:hAnsi="Calibri" w:cs="Calibri"/>
          <w:szCs w:val="24"/>
        </w:rPr>
        <w:t xml:space="preserve">raštu informuoti Užsakovą apie bet kurias aplinkybes, kurios trukdo ar gali sutrukdyti Tiekėjui užbaigti </w:t>
      </w:r>
      <w:r w:rsidRPr="00726B7A">
        <w:rPr>
          <w:rFonts w:ascii="Calibri" w:hAnsi="Calibri" w:cs="Calibri"/>
          <w:szCs w:val="24"/>
        </w:rPr>
        <w:t xml:space="preserve">Darbus </w:t>
      </w:r>
      <w:r w:rsidR="001A1C10" w:rsidRPr="00726B7A">
        <w:rPr>
          <w:rFonts w:ascii="Calibri" w:hAnsi="Calibri" w:cs="Calibri"/>
          <w:szCs w:val="24"/>
        </w:rPr>
        <w:t>Sutartyje nustatytais ir (ar) grafike nurodytais terminais;</w:t>
      </w:r>
    </w:p>
    <w:p w14:paraId="62345BD8" w14:textId="4B26F774"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Sutarties vykdymo metu, ne rečiau kaip kartą per</w:t>
      </w:r>
      <w:r w:rsidR="00D027CD" w:rsidRPr="00726B7A">
        <w:rPr>
          <w:rFonts w:ascii="Calibri" w:eastAsia="Times New Roman" w:hAnsi="Calibri" w:cs="Calibri"/>
          <w:iCs/>
          <w:szCs w:val="24"/>
        </w:rPr>
        <w:t xml:space="preserve"> savaitę</w:t>
      </w:r>
      <w:r w:rsidRPr="00726B7A">
        <w:rPr>
          <w:rFonts w:ascii="Calibri" w:eastAsia="Times New Roman" w:hAnsi="Calibri" w:cs="Calibri"/>
          <w:iCs/>
          <w:szCs w:val="24"/>
        </w:rPr>
        <w:t xml:space="preserve">, teikti Užsakovui ataskaitas apie </w:t>
      </w:r>
      <w:r w:rsidR="008C2810" w:rsidRPr="00726B7A">
        <w:rPr>
          <w:rFonts w:ascii="Calibri" w:eastAsia="Times New Roman" w:hAnsi="Calibri" w:cs="Calibri"/>
          <w:iCs/>
          <w:szCs w:val="24"/>
        </w:rPr>
        <w:t xml:space="preserve">Darbų </w:t>
      </w:r>
      <w:r w:rsidRPr="00726B7A">
        <w:rPr>
          <w:rFonts w:ascii="Calibri" w:eastAsia="Times New Roman" w:hAnsi="Calibri" w:cs="Calibri"/>
          <w:iCs/>
          <w:szCs w:val="24"/>
        </w:rPr>
        <w:t xml:space="preserve">atlikimą, kylančias rizikas, jų valdymą ir pan. Ataskaitos teikiamos iš anksto su Užsakovu suderintu būdu – gyvais ar nuotoliniais susitikimais, iš anksto suderintu bei abiem </w:t>
      </w:r>
      <w:r w:rsidR="008C2810" w:rsidRPr="00726B7A">
        <w:rPr>
          <w:rFonts w:ascii="Calibri" w:eastAsia="Times New Roman" w:hAnsi="Calibri" w:cs="Calibri"/>
          <w:iCs/>
          <w:szCs w:val="24"/>
        </w:rPr>
        <w:t xml:space="preserve">Šalims </w:t>
      </w:r>
      <w:r w:rsidRPr="00726B7A">
        <w:rPr>
          <w:rFonts w:ascii="Calibri" w:eastAsia="Times New Roman" w:hAnsi="Calibri" w:cs="Calibri"/>
          <w:iCs/>
          <w:szCs w:val="24"/>
        </w:rPr>
        <w:t>tinkamu laiku.</w:t>
      </w:r>
    </w:p>
    <w:p w14:paraId="209B2876" w14:textId="77777777" w:rsidR="001B60D2" w:rsidRPr="00726B7A"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ascii="Calibri" w:eastAsia="Times New Roman" w:hAnsi="Calibri" w:cs="Calibri"/>
          <w:iCs/>
          <w:szCs w:val="24"/>
        </w:rPr>
      </w:pPr>
      <w:r w:rsidRPr="00726B7A">
        <w:rPr>
          <w:rFonts w:ascii="Calibri" w:hAnsi="Calibri" w:cs="Calibri"/>
          <w:iCs/>
          <w:szCs w:val="24"/>
        </w:rPr>
        <w:t>I</w:t>
      </w:r>
      <w:r w:rsidR="003A753A" w:rsidRPr="00726B7A">
        <w:rPr>
          <w:rFonts w:ascii="Calibri" w:hAnsi="Calibri" w:cs="Calibri"/>
          <w:iCs/>
          <w:szCs w:val="24"/>
        </w:rPr>
        <w:t xml:space="preserve">ki </w:t>
      </w:r>
      <w:r w:rsidRPr="00726B7A">
        <w:rPr>
          <w:rFonts w:ascii="Calibri" w:eastAsia="Times New Roman" w:hAnsi="Calibri" w:cs="Calibri"/>
          <w:bCs/>
          <w:szCs w:val="24"/>
        </w:rPr>
        <w:t>Baigiamojo perdavimo akto pasirašymo</w:t>
      </w:r>
      <w:r w:rsidRPr="00726B7A">
        <w:rPr>
          <w:rFonts w:ascii="Calibri" w:hAnsi="Calibri" w:cs="Calibri"/>
          <w:iCs/>
          <w:szCs w:val="24"/>
        </w:rPr>
        <w:t xml:space="preserve"> </w:t>
      </w:r>
      <w:r w:rsidR="00DB4D54" w:rsidRPr="00726B7A">
        <w:rPr>
          <w:rFonts w:ascii="Calibri" w:hAnsi="Calibri" w:cs="Calibri"/>
          <w:iCs/>
          <w:szCs w:val="24"/>
        </w:rPr>
        <w:t>dienos</w:t>
      </w:r>
      <w:r w:rsidRPr="00726B7A">
        <w:rPr>
          <w:rFonts w:ascii="Calibri" w:hAnsi="Calibri" w:cs="Calibri"/>
          <w:iCs/>
          <w:szCs w:val="24"/>
        </w:rPr>
        <w:t xml:space="preserve"> </w:t>
      </w:r>
      <w:r w:rsidR="001A1C10" w:rsidRPr="00726B7A">
        <w:rPr>
          <w:rFonts w:ascii="Calibri" w:hAnsi="Calibri" w:cs="Calibri"/>
          <w:iCs/>
          <w:szCs w:val="24"/>
        </w:rPr>
        <w:t xml:space="preserve">Tiekėjas </w:t>
      </w:r>
      <w:r w:rsidRPr="00726B7A">
        <w:rPr>
          <w:rFonts w:ascii="Calibri" w:hAnsi="Calibri" w:cs="Calibri"/>
          <w:iCs/>
          <w:szCs w:val="24"/>
        </w:rPr>
        <w:t>turi</w:t>
      </w:r>
      <w:r w:rsidR="001B60D2" w:rsidRPr="00726B7A">
        <w:rPr>
          <w:rFonts w:ascii="Calibri" w:hAnsi="Calibri" w:cs="Calibri"/>
          <w:iCs/>
          <w:szCs w:val="24"/>
        </w:rPr>
        <w:t>:</w:t>
      </w:r>
    </w:p>
    <w:p w14:paraId="7B6C0803" w14:textId="3071ED67"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ištestuoti (atlikti bandym</w:t>
      </w:r>
      <w:r w:rsidR="008C2810" w:rsidRPr="00726B7A">
        <w:rPr>
          <w:rFonts w:ascii="Calibri" w:hAnsi="Calibri" w:cs="Calibri"/>
          <w:iCs/>
          <w:szCs w:val="24"/>
        </w:rPr>
        <w:t>us</w:t>
      </w:r>
      <w:r w:rsidRPr="00726B7A">
        <w:rPr>
          <w:rFonts w:ascii="Calibri" w:hAnsi="Calibri" w:cs="Calibri"/>
          <w:iCs/>
          <w:szCs w:val="24"/>
        </w:rPr>
        <w:t xml:space="preserve">) </w:t>
      </w:r>
      <w:r w:rsidR="008C2810" w:rsidRPr="00726B7A">
        <w:rPr>
          <w:rFonts w:ascii="Calibri" w:hAnsi="Calibri" w:cs="Calibri"/>
          <w:iCs/>
          <w:szCs w:val="24"/>
        </w:rPr>
        <w:t xml:space="preserve">visus Darbus, įskaitant įrenginius </w:t>
      </w:r>
      <w:r w:rsidRPr="00726B7A">
        <w:rPr>
          <w:rFonts w:ascii="Calibri" w:hAnsi="Calibri" w:cs="Calibri"/>
          <w:iCs/>
          <w:szCs w:val="24"/>
        </w:rPr>
        <w:t xml:space="preserve">bei montavimo darbų </w:t>
      </w:r>
      <w:r w:rsidR="008C2810" w:rsidRPr="00726B7A">
        <w:rPr>
          <w:rFonts w:ascii="Calibri" w:hAnsi="Calibri" w:cs="Calibri"/>
          <w:iCs/>
          <w:szCs w:val="24"/>
        </w:rPr>
        <w:t>kokybę</w:t>
      </w:r>
      <w:r w:rsidRPr="00726B7A">
        <w:rPr>
          <w:rFonts w:ascii="Calibri" w:hAnsi="Calibri" w:cs="Calibri"/>
          <w:iCs/>
          <w:szCs w:val="24"/>
        </w:rPr>
        <w:t xml:space="preserve">, esant poreikiui, atlikti </w:t>
      </w:r>
      <w:r w:rsidR="008C2810" w:rsidRPr="00726B7A">
        <w:rPr>
          <w:rFonts w:ascii="Calibri" w:hAnsi="Calibri" w:cs="Calibri"/>
          <w:iCs/>
          <w:szCs w:val="24"/>
        </w:rPr>
        <w:t>reikiamus pakeitimus</w:t>
      </w:r>
      <w:r w:rsidRPr="00726B7A">
        <w:rPr>
          <w:rFonts w:ascii="Calibri" w:hAnsi="Calibri" w:cs="Calibri"/>
          <w:iCs/>
          <w:szCs w:val="24"/>
        </w:rPr>
        <w:t xml:space="preserve">, </w:t>
      </w:r>
      <w:r w:rsidR="008C2810" w:rsidRPr="00726B7A">
        <w:rPr>
          <w:rFonts w:ascii="Calibri" w:hAnsi="Calibri" w:cs="Calibri"/>
          <w:iCs/>
          <w:szCs w:val="24"/>
        </w:rPr>
        <w:t xml:space="preserve">taisymus </w:t>
      </w:r>
      <w:r w:rsidRPr="00726B7A">
        <w:rPr>
          <w:rFonts w:ascii="Calibri" w:hAnsi="Calibri" w:cs="Calibri"/>
          <w:iCs/>
          <w:szCs w:val="24"/>
        </w:rPr>
        <w:t>ir kit</w:t>
      </w:r>
      <w:r w:rsidR="008C2810" w:rsidRPr="00726B7A">
        <w:rPr>
          <w:rFonts w:ascii="Calibri" w:hAnsi="Calibri" w:cs="Calibri"/>
          <w:iCs/>
          <w:szCs w:val="24"/>
        </w:rPr>
        <w:t>us</w:t>
      </w:r>
      <w:r w:rsidRPr="00726B7A">
        <w:rPr>
          <w:rFonts w:ascii="Calibri" w:hAnsi="Calibri" w:cs="Calibri"/>
          <w:iCs/>
          <w:szCs w:val="24"/>
        </w:rPr>
        <w:t xml:space="preserve"> darb</w:t>
      </w:r>
      <w:r w:rsidR="008C2810" w:rsidRPr="00726B7A">
        <w:rPr>
          <w:rFonts w:ascii="Calibri" w:hAnsi="Calibri" w:cs="Calibri"/>
          <w:iCs/>
          <w:szCs w:val="24"/>
        </w:rPr>
        <w:t>us</w:t>
      </w:r>
      <w:r w:rsidRPr="00726B7A">
        <w:rPr>
          <w:rFonts w:ascii="Calibri" w:hAnsi="Calibri" w:cs="Calibri"/>
          <w:iCs/>
          <w:szCs w:val="24"/>
        </w:rPr>
        <w:t>, kurie būtini, siekiant užtikrinti, kad įranga veiktų sėkmingai ir be klaidų.</w:t>
      </w:r>
    </w:p>
    <w:p w14:paraId="7A7C506D" w14:textId="76365CDB"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Užsakovui pateikti visą įrangos dokumentaciją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schemas</w:t>
      </w:r>
      <w:r w:rsidRPr="00726B7A">
        <w:rPr>
          <w:rFonts w:ascii="Calibri" w:hAnsi="Calibri" w:cs="Calibri"/>
          <w:iCs/>
          <w:szCs w:val="24"/>
        </w:rPr>
        <w:t xml:space="preserve">, naudojimo ir eksploatavimo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 xml:space="preserve">kitus </w:t>
      </w:r>
      <w:r w:rsidRPr="00726B7A">
        <w:rPr>
          <w:rFonts w:ascii="Calibri" w:hAnsi="Calibri" w:cs="Calibri"/>
          <w:iCs/>
          <w:szCs w:val="24"/>
        </w:rPr>
        <w:t xml:space="preserve">su įranga ir jų naudojimu </w:t>
      </w:r>
      <w:r w:rsidR="008C2810" w:rsidRPr="00726B7A">
        <w:rPr>
          <w:rFonts w:ascii="Calibri" w:hAnsi="Calibri" w:cs="Calibri"/>
          <w:iCs/>
          <w:szCs w:val="24"/>
        </w:rPr>
        <w:t xml:space="preserve">susijusius </w:t>
      </w:r>
      <w:r w:rsidRPr="00726B7A">
        <w:rPr>
          <w:rFonts w:ascii="Calibri" w:hAnsi="Calibri" w:cs="Calibri"/>
          <w:iCs/>
          <w:szCs w:val="24"/>
        </w:rPr>
        <w:t>dokument</w:t>
      </w:r>
      <w:r w:rsidR="008C2810" w:rsidRPr="00726B7A">
        <w:rPr>
          <w:rFonts w:ascii="Calibri" w:hAnsi="Calibri" w:cs="Calibri"/>
          <w:iCs/>
          <w:szCs w:val="24"/>
        </w:rPr>
        <w:t>us</w:t>
      </w:r>
      <w:r w:rsidRPr="00726B7A">
        <w:rPr>
          <w:rFonts w:ascii="Calibri" w:hAnsi="Calibri" w:cs="Calibri"/>
          <w:iCs/>
          <w:szCs w:val="24"/>
        </w:rPr>
        <w:t xml:space="preserve"> ir kt.);</w:t>
      </w:r>
    </w:p>
    <w:p w14:paraId="02EEA91A" w14:textId="77777777" w:rsidR="008C2810"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 </w:t>
      </w:r>
      <w:r w:rsidR="004215B8" w:rsidRPr="00726B7A">
        <w:rPr>
          <w:rFonts w:ascii="Calibri" w:eastAsia="Times New Roman" w:hAnsi="Calibri" w:cs="Calibri"/>
          <w:szCs w:val="24"/>
        </w:rPr>
        <w:t>t</w:t>
      </w:r>
      <w:r w:rsidR="00D027CD" w:rsidRPr="00726B7A">
        <w:rPr>
          <w:rFonts w:ascii="Calibri" w:eastAsia="Times New Roman" w:hAnsi="Calibri" w:cs="Calibri"/>
          <w:szCs w:val="24"/>
        </w:rPr>
        <w:t>e</w:t>
      </w:r>
      <w:r w:rsidR="004215B8" w:rsidRPr="00726B7A">
        <w:rPr>
          <w:rFonts w:ascii="Calibri" w:eastAsia="Times New Roman" w:hAnsi="Calibri" w:cs="Calibri"/>
          <w:szCs w:val="24"/>
        </w:rPr>
        <w:t>ritorijos</w:t>
      </w:r>
      <w:r w:rsidRPr="00726B7A">
        <w:rPr>
          <w:rFonts w:ascii="Calibri" w:eastAsia="Times New Roman" w:hAnsi="Calibri" w:cs="Calibri"/>
          <w:szCs w:val="24"/>
        </w:rPr>
        <w:t xml:space="preserve"> sutvarkymą, išvalymą</w:t>
      </w:r>
      <w:r w:rsidR="008C2810" w:rsidRPr="00726B7A">
        <w:rPr>
          <w:rFonts w:ascii="Calibri" w:eastAsia="Times New Roman" w:hAnsi="Calibri" w:cs="Calibri"/>
          <w:szCs w:val="24"/>
        </w:rPr>
        <w:t>;</w:t>
      </w:r>
    </w:p>
    <w:p w14:paraId="6EF75F6E" w14:textId="2B035E8B" w:rsidR="00A85F2F"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ištaisyti visus Darbų trūkumus, įskaitant neesminius</w:t>
      </w:r>
      <w:r w:rsidR="00A85F2F" w:rsidRPr="00726B7A">
        <w:rPr>
          <w:rFonts w:ascii="Calibri" w:eastAsia="Times New Roman" w:hAnsi="Calibri" w:cs="Calibri"/>
          <w:szCs w:val="24"/>
        </w:rPr>
        <w:t>.</w:t>
      </w:r>
    </w:p>
    <w:p w14:paraId="3C2966B0" w14:textId="52F90A7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Už </w:t>
      </w:r>
      <w:r w:rsidR="008C2810" w:rsidRPr="00726B7A">
        <w:rPr>
          <w:rFonts w:ascii="Calibri" w:hAnsi="Calibri" w:cs="Calibri"/>
          <w:szCs w:val="24"/>
        </w:rPr>
        <w:t>Darbus</w:t>
      </w:r>
      <w:r w:rsidRPr="00726B7A">
        <w:rPr>
          <w:rFonts w:ascii="Calibri" w:hAnsi="Calibri" w:cs="Calibri"/>
          <w:szCs w:val="24"/>
        </w:rPr>
        <w:t>, kuri</w:t>
      </w:r>
      <w:r w:rsidR="00B82BD1" w:rsidRPr="00726B7A">
        <w:rPr>
          <w:rFonts w:ascii="Calibri" w:hAnsi="Calibri" w:cs="Calibri"/>
          <w:szCs w:val="24"/>
        </w:rPr>
        <w:t>uo</w:t>
      </w:r>
      <w:r w:rsidRPr="00726B7A">
        <w:rPr>
          <w:rFonts w:ascii="Calibri" w:hAnsi="Calibri" w:cs="Calibri"/>
          <w:szCs w:val="24"/>
        </w:rPr>
        <w:t xml:space="preserve">s Tiekėjas </w:t>
      </w:r>
      <w:r w:rsidR="000F602F" w:rsidRPr="00726B7A">
        <w:rPr>
          <w:rFonts w:ascii="Calibri" w:hAnsi="Calibri" w:cs="Calibri"/>
          <w:szCs w:val="24"/>
        </w:rPr>
        <w:t>atlieka</w:t>
      </w:r>
      <w:r w:rsidRPr="00726B7A">
        <w:rPr>
          <w:rFonts w:ascii="Calibri" w:hAnsi="Calibri" w:cs="Calibri"/>
          <w:szCs w:val="24"/>
        </w:rPr>
        <w:t xml:space="preserve"> savavališkai nukrypdamas nuo Sutarties, neatlyginama.</w:t>
      </w:r>
    </w:p>
    <w:p w14:paraId="1B553D4A" w14:textId="77777777" w:rsidR="001B60D2" w:rsidRPr="00726B7A" w:rsidRDefault="001B60D2" w:rsidP="00B82BD1">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01D0112" w14:textId="77777777" w:rsidR="001B60D2" w:rsidRPr="00726B7A" w:rsidRDefault="00C24627" w:rsidP="00B82BD1">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DARBŲ</w:t>
      </w:r>
      <w:r w:rsidR="001B60D2" w:rsidRPr="00726B7A">
        <w:rPr>
          <w:rFonts w:ascii="Calibri" w:eastAsia="Calibri" w:hAnsi="Calibri" w:cs="Calibri"/>
          <w:b/>
          <w:sz w:val="24"/>
          <w:szCs w:val="24"/>
        </w:rPr>
        <w:t xml:space="preserve"> SUSTABDYMAS</w:t>
      </w:r>
    </w:p>
    <w:p w14:paraId="63BEEA6D" w14:textId="11B89B4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Užsakovas raštu dėl aplinkybių</w:t>
      </w:r>
      <w:r w:rsidR="008C2810" w:rsidRPr="00726B7A">
        <w:rPr>
          <w:rFonts w:ascii="Calibri" w:eastAsia="Times New Roman" w:hAnsi="Calibri" w:cs="Calibri"/>
          <w:szCs w:val="24"/>
        </w:rPr>
        <w:t>, nurodytų Sutarties 2</w:t>
      </w:r>
      <w:r w:rsidR="0032498C">
        <w:rPr>
          <w:rFonts w:ascii="Calibri" w:eastAsia="Times New Roman" w:hAnsi="Calibri" w:cs="Calibri"/>
          <w:szCs w:val="24"/>
        </w:rPr>
        <w:t>5</w:t>
      </w:r>
      <w:r w:rsidR="008C2810" w:rsidRPr="00726B7A">
        <w:rPr>
          <w:rFonts w:ascii="Calibri" w:eastAsia="Times New Roman" w:hAnsi="Calibri" w:cs="Calibri"/>
          <w:szCs w:val="24"/>
        </w:rPr>
        <w:t xml:space="preserve"> punkte,</w:t>
      </w:r>
      <w:r w:rsidRPr="00726B7A">
        <w:rPr>
          <w:rFonts w:ascii="Calibri" w:eastAsia="Times New Roman" w:hAnsi="Calibri" w:cs="Calibri"/>
          <w:szCs w:val="24"/>
        </w:rPr>
        <w:t xml:space="preserve"> gali bet kada nurodyti Tiekėjui sustabdyti </w:t>
      </w:r>
      <w:r w:rsidR="008C2810" w:rsidRPr="00726B7A">
        <w:rPr>
          <w:rFonts w:ascii="Calibri" w:eastAsia="Times New Roman" w:hAnsi="Calibri" w:cs="Calibri"/>
          <w:szCs w:val="24"/>
        </w:rPr>
        <w:t xml:space="preserve">Darbų </w:t>
      </w:r>
      <w:r w:rsidRPr="00726B7A">
        <w:rPr>
          <w:rFonts w:ascii="Calibri" w:eastAsia="Times New Roman" w:hAnsi="Calibri" w:cs="Calibri"/>
          <w:szCs w:val="24"/>
        </w:rPr>
        <w:t xml:space="preserve">vykdymą </w:t>
      </w:r>
      <w:r w:rsidR="00A32304">
        <w:rPr>
          <w:rFonts w:ascii="Calibri" w:eastAsia="Times New Roman" w:hAnsi="Calibri" w:cs="Calibri"/>
          <w:szCs w:val="24"/>
        </w:rPr>
        <w:t xml:space="preserve">tam tikram </w:t>
      </w:r>
      <w:r w:rsidRPr="00726B7A">
        <w:rPr>
          <w:rFonts w:ascii="Calibri" w:eastAsia="Times New Roman" w:hAnsi="Calibri" w:cs="Calibri"/>
          <w:szCs w:val="24"/>
        </w:rPr>
        <w:t xml:space="preserve">laikotarpiui, </w:t>
      </w:r>
      <w:r w:rsidR="008C2810" w:rsidRPr="00726B7A">
        <w:rPr>
          <w:rFonts w:ascii="Calibri" w:eastAsia="Times New Roman" w:hAnsi="Calibri" w:cs="Calibri"/>
          <w:szCs w:val="24"/>
        </w:rPr>
        <w:t>nurodant</w:t>
      </w:r>
      <w:r w:rsidRPr="00726B7A">
        <w:rPr>
          <w:rFonts w:ascii="Calibri" w:eastAsia="Times New Roman" w:hAnsi="Calibri" w:cs="Calibri"/>
          <w:szCs w:val="24"/>
        </w:rPr>
        <w:t xml:space="preserve"> (jeigu įmanoma) sustabdymo </w:t>
      </w:r>
      <w:r w:rsidR="008C2810" w:rsidRPr="00726B7A">
        <w:rPr>
          <w:rFonts w:ascii="Calibri" w:eastAsia="Times New Roman" w:hAnsi="Calibri" w:cs="Calibri"/>
          <w:szCs w:val="24"/>
        </w:rPr>
        <w:t xml:space="preserve">trukmę </w:t>
      </w:r>
      <w:r w:rsidRPr="00726B7A">
        <w:rPr>
          <w:rFonts w:ascii="Calibri" w:eastAsia="Times New Roman" w:hAnsi="Calibri" w:cs="Calibri"/>
          <w:szCs w:val="24"/>
        </w:rPr>
        <w:t>d</w:t>
      </w:r>
      <w:r w:rsidR="00C24627" w:rsidRPr="00726B7A">
        <w:rPr>
          <w:rFonts w:ascii="Calibri" w:eastAsia="Times New Roman" w:hAnsi="Calibri" w:cs="Calibri"/>
          <w:szCs w:val="24"/>
        </w:rPr>
        <w:t>ienomis.</w:t>
      </w:r>
    </w:p>
    <w:p w14:paraId="2E343E1A" w14:textId="77777777" w:rsidR="00B82BD1" w:rsidRPr="00726B7A" w:rsidRDefault="00B82BD1"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Aplinkybės, dėl kurių gali būti stabdomi darbai, yra:</w:t>
      </w:r>
    </w:p>
    <w:p w14:paraId="253F3181" w14:textId="44073A0F"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laiku neatlaisvinta</w:t>
      </w:r>
      <w:r w:rsidR="008C2810" w:rsidRPr="00726B7A">
        <w:rPr>
          <w:rFonts w:ascii="Calibri" w:eastAsia="Times New Roman" w:hAnsi="Calibri" w:cs="Calibri"/>
          <w:szCs w:val="24"/>
        </w:rPr>
        <w:t xml:space="preserve"> Darbų atlikimo</w:t>
      </w:r>
      <w:r w:rsidRPr="00726B7A">
        <w:rPr>
          <w:rFonts w:ascii="Calibri" w:eastAsia="Times New Roman" w:hAnsi="Calibri" w:cs="Calibri"/>
          <w:szCs w:val="24"/>
        </w:rPr>
        <w:t xml:space="preserve"> vieta;</w:t>
      </w:r>
    </w:p>
    <w:p w14:paraId="045AF556" w14:textId="416120C7"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 xml:space="preserve">Darbų neįmanoma vykdyti dėl </w:t>
      </w:r>
      <w:r w:rsidR="00FB53C8" w:rsidRPr="00726B7A">
        <w:rPr>
          <w:rFonts w:ascii="Calibri" w:eastAsia="Times New Roman" w:hAnsi="Calibri" w:cs="Calibri"/>
          <w:szCs w:val="24"/>
        </w:rPr>
        <w:t>vėluojančių</w:t>
      </w:r>
      <w:r w:rsidRPr="00726B7A">
        <w:rPr>
          <w:rFonts w:ascii="Calibri" w:eastAsia="Times New Roman" w:hAnsi="Calibri" w:cs="Calibri"/>
          <w:szCs w:val="24"/>
        </w:rPr>
        <w:t xml:space="preserve"> kitų rangovų atliekamų</w:t>
      </w:r>
      <w:r w:rsidR="00FB53C8" w:rsidRPr="00726B7A">
        <w:rPr>
          <w:rFonts w:ascii="Calibri" w:eastAsia="Times New Roman" w:hAnsi="Calibri" w:cs="Calibri"/>
          <w:szCs w:val="24"/>
          <w:lang w:eastAsia="lt-LT"/>
        </w:rPr>
        <w:t xml:space="preserve"> rangos darbų</w:t>
      </w:r>
      <w:r w:rsidRPr="00726B7A">
        <w:rPr>
          <w:rFonts w:ascii="Calibri" w:eastAsia="Times New Roman" w:hAnsi="Calibri" w:cs="Calibri"/>
          <w:szCs w:val="24"/>
          <w:lang w:eastAsia="lt-LT"/>
        </w:rPr>
        <w:t xml:space="preserve"> Objekte</w:t>
      </w:r>
      <w:r w:rsidR="00FB53C8" w:rsidRPr="00726B7A">
        <w:rPr>
          <w:rFonts w:ascii="Calibri" w:eastAsia="Times New Roman" w:hAnsi="Calibri" w:cs="Calibri"/>
          <w:szCs w:val="24"/>
          <w:lang w:eastAsia="lt-LT"/>
        </w:rPr>
        <w:t>;</w:t>
      </w:r>
    </w:p>
    <w:p w14:paraId="3082A50E" w14:textId="5926F14D"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nenumatytas</w:t>
      </w:r>
      <w:r w:rsidR="00FB53C8" w:rsidRPr="00726B7A">
        <w:rPr>
          <w:rFonts w:ascii="Calibri" w:eastAsia="Times New Roman" w:hAnsi="Calibri" w:cs="Calibri"/>
          <w:szCs w:val="24"/>
        </w:rPr>
        <w:t xml:space="preserve"> gamtos jėgų veikimas; </w:t>
      </w:r>
    </w:p>
    <w:p w14:paraId="1F02E87F" w14:textId="77777777"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sustabdytas finansavimas arba trūksta finansavimo lėšų.</w:t>
      </w:r>
    </w:p>
    <w:p w14:paraId="4D9E24E1" w14:textId="7E984650" w:rsidR="00FD15DD"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Sustabdy</w:t>
      </w:r>
      <w:r w:rsidR="00CB43FD" w:rsidRPr="00726B7A">
        <w:rPr>
          <w:rFonts w:ascii="Calibri" w:eastAsia="Times New Roman" w:hAnsi="Calibri" w:cs="Calibri"/>
          <w:szCs w:val="24"/>
        </w:rPr>
        <w:t xml:space="preserve">ti </w:t>
      </w:r>
      <w:r w:rsidR="000B134C" w:rsidRPr="00726B7A">
        <w:rPr>
          <w:rFonts w:ascii="Calibri" w:eastAsia="Times New Roman" w:hAnsi="Calibri" w:cs="Calibri"/>
          <w:szCs w:val="24"/>
        </w:rPr>
        <w:t xml:space="preserve">Darbai </w:t>
      </w:r>
      <w:r w:rsidRPr="00726B7A">
        <w:rPr>
          <w:rFonts w:ascii="Calibri" w:eastAsia="Times New Roman" w:hAnsi="Calibri" w:cs="Calibri"/>
          <w:szCs w:val="24"/>
        </w:rPr>
        <w:t>neatliekam</w:t>
      </w:r>
      <w:r w:rsidR="00CB43FD" w:rsidRPr="00726B7A">
        <w:rPr>
          <w:rFonts w:ascii="Calibri" w:eastAsia="Times New Roman" w:hAnsi="Calibri" w:cs="Calibri"/>
          <w:szCs w:val="24"/>
        </w:rPr>
        <w:t>i</w:t>
      </w:r>
      <w:r w:rsidRPr="00726B7A">
        <w:rPr>
          <w:rFonts w:ascii="Calibri" w:eastAsia="Times New Roman" w:hAnsi="Calibri" w:cs="Calibri"/>
          <w:szCs w:val="24"/>
        </w:rPr>
        <w:t xml:space="preserve"> iki jų vykdymo atnaujinimo. </w:t>
      </w:r>
      <w:r w:rsidR="00CB43FD" w:rsidRPr="00726B7A">
        <w:rPr>
          <w:rFonts w:ascii="Calibri" w:eastAsia="Times New Roman" w:hAnsi="Calibri" w:cs="Calibri"/>
          <w:szCs w:val="24"/>
        </w:rPr>
        <w:t>Darbai</w:t>
      </w:r>
      <w:r w:rsidRPr="00726B7A">
        <w:rPr>
          <w:rFonts w:ascii="Calibri" w:eastAsia="Times New Roman" w:hAnsi="Calibri" w:cs="Calibri"/>
          <w:szCs w:val="24"/>
        </w:rPr>
        <w:t xml:space="preserve"> atnaujinami pagal rašytinį Užsakovo nurodymą, išnykus aplinkybėms, dėl kurių buvo atliktas sustabdymas. Tiekėjas privalo pradėti vykdyti </w:t>
      </w:r>
      <w:r w:rsidR="000B134C" w:rsidRPr="00726B7A">
        <w:rPr>
          <w:rFonts w:ascii="Calibri" w:eastAsia="Times New Roman" w:hAnsi="Calibri" w:cs="Calibri"/>
          <w:szCs w:val="24"/>
        </w:rPr>
        <w:t xml:space="preserve">Darbus </w:t>
      </w:r>
      <w:r w:rsidRPr="00726B7A">
        <w:rPr>
          <w:rFonts w:ascii="Calibri" w:eastAsia="Times New Roman" w:hAnsi="Calibri" w:cs="Calibri"/>
          <w:szCs w:val="24"/>
        </w:rPr>
        <w:t>per 10</w:t>
      </w:r>
      <w:r w:rsidR="000B134C"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nuo rašytiniame Užsakovo nurodyme nurodyto termino. </w:t>
      </w:r>
      <w:r w:rsidR="000B134C" w:rsidRPr="00726B7A">
        <w:rPr>
          <w:rFonts w:ascii="Calibri" w:eastAsia="Times New Roman" w:hAnsi="Calibri" w:cs="Calibri"/>
          <w:szCs w:val="24"/>
        </w:rPr>
        <w:t>Darbų atlikimo terminas automatiškai pratęsiamas tiek dienų, kiek truko sustabdymo laikotarpis</w:t>
      </w:r>
      <w:r w:rsidRPr="00726B7A">
        <w:rPr>
          <w:rFonts w:ascii="Calibri" w:eastAsia="Times New Roman" w:hAnsi="Calibri" w:cs="Calibri"/>
          <w:szCs w:val="24"/>
        </w:rPr>
        <w:t xml:space="preserve">. </w:t>
      </w:r>
    </w:p>
    <w:p w14:paraId="46F9B649" w14:textId="79897BDA" w:rsidR="00FD15DD"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Atnaujinus Darbus po sustabdymo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Rangovas pateikia patikslintą </w:t>
      </w:r>
      <w:r w:rsidR="001B60D2" w:rsidRPr="00726B7A">
        <w:rPr>
          <w:rFonts w:ascii="Calibri" w:eastAsia="Times New Roman" w:hAnsi="Calibri" w:cs="Calibri"/>
          <w:szCs w:val="24"/>
        </w:rPr>
        <w:t>grafik</w:t>
      </w:r>
      <w:r w:rsidRPr="00726B7A">
        <w:rPr>
          <w:rFonts w:ascii="Calibri" w:eastAsia="Times New Roman" w:hAnsi="Calibri" w:cs="Calibri"/>
          <w:szCs w:val="24"/>
        </w:rPr>
        <w:t>ą</w:t>
      </w:r>
      <w:r w:rsidR="001B60D2" w:rsidRPr="00726B7A">
        <w:rPr>
          <w:rFonts w:ascii="Calibri" w:eastAsia="Times New Roman" w:hAnsi="Calibri" w:cs="Calibri"/>
          <w:szCs w:val="24"/>
        </w:rPr>
        <w:t xml:space="preserve">, </w:t>
      </w:r>
      <w:r w:rsidRPr="00726B7A">
        <w:rPr>
          <w:rFonts w:ascii="Calibri" w:eastAsia="Times New Roman" w:hAnsi="Calibri" w:cs="Calibri"/>
          <w:szCs w:val="24"/>
        </w:rPr>
        <w:t>kuriame patikslinamas Darbų atlikimas tik toje apimtyje kiek įtakos turėjo sustabdymo laikotarpis.</w:t>
      </w:r>
    </w:p>
    <w:p w14:paraId="74D2F398" w14:textId="1FC9D261" w:rsidR="00106C73"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lastRenderedPageBreak/>
        <w:t>Darbų s</w:t>
      </w:r>
      <w:r w:rsidR="001B60D2" w:rsidRPr="00726B7A">
        <w:rPr>
          <w:rFonts w:ascii="Calibri" w:eastAsia="Times New Roman" w:hAnsi="Calibri" w:cs="Calibri"/>
          <w:szCs w:val="24"/>
        </w:rPr>
        <w:t xml:space="preserve">ustabdymo </w:t>
      </w:r>
      <w:r w:rsidRPr="00726B7A">
        <w:rPr>
          <w:rFonts w:ascii="Calibri" w:eastAsia="Times New Roman" w:hAnsi="Calibri" w:cs="Calibri"/>
          <w:szCs w:val="24"/>
        </w:rPr>
        <w:t xml:space="preserve">laikotarpiu </w:t>
      </w:r>
      <w:r w:rsidR="001B60D2" w:rsidRPr="00726B7A">
        <w:rPr>
          <w:rFonts w:ascii="Calibri" w:eastAsia="Times New Roman" w:hAnsi="Calibri" w:cs="Calibri"/>
          <w:szCs w:val="24"/>
        </w:rPr>
        <w:t xml:space="preserve">visas </w:t>
      </w:r>
      <w:r w:rsidRPr="00726B7A">
        <w:rPr>
          <w:rFonts w:ascii="Calibri" w:eastAsia="Times New Roman" w:hAnsi="Calibri" w:cs="Calibri"/>
          <w:szCs w:val="24"/>
        </w:rPr>
        <w:t xml:space="preserve">Darbams </w:t>
      </w:r>
      <w:r w:rsidR="00CB43FD" w:rsidRPr="00726B7A">
        <w:rPr>
          <w:rFonts w:ascii="Calibri" w:eastAsia="Times New Roman" w:hAnsi="Calibri" w:cs="Calibri"/>
          <w:szCs w:val="24"/>
        </w:rPr>
        <w:t>reikalingas medžiagas</w:t>
      </w:r>
      <w:r w:rsidR="001B60D2" w:rsidRPr="00726B7A">
        <w:rPr>
          <w:rFonts w:ascii="Calibri" w:eastAsia="Times New Roman" w:hAnsi="Calibri" w:cs="Calibri"/>
          <w:szCs w:val="24"/>
        </w:rPr>
        <w:t xml:space="preserve"> Tiekėjas privalo </w:t>
      </w:r>
      <w:r w:rsidRPr="00726B7A">
        <w:rPr>
          <w:rFonts w:ascii="Calibri" w:eastAsia="Times New Roman" w:hAnsi="Calibri" w:cs="Calibri"/>
          <w:szCs w:val="24"/>
        </w:rPr>
        <w:t xml:space="preserve">savo sąskaita </w:t>
      </w:r>
      <w:r w:rsidR="001B60D2" w:rsidRPr="00726B7A">
        <w:rPr>
          <w:rFonts w:ascii="Calibri" w:eastAsia="Times New Roman" w:hAnsi="Calibri" w:cs="Calibri"/>
          <w:szCs w:val="24"/>
        </w:rPr>
        <w:t>prižiūrėti, sandėliuoti, saugoti nuo sugadinimo, praradimo arba</w:t>
      </w:r>
      <w:r w:rsidR="009D09CF" w:rsidRPr="00726B7A">
        <w:rPr>
          <w:rFonts w:ascii="Calibri" w:eastAsia="Times New Roman" w:hAnsi="Calibri" w:cs="Calibri"/>
          <w:szCs w:val="24"/>
        </w:rPr>
        <w:t xml:space="preserve"> žalos, užtikrinti žmonių saugą</w:t>
      </w:r>
      <w:r w:rsidR="00CB43FD" w:rsidRPr="00726B7A">
        <w:rPr>
          <w:rFonts w:ascii="Calibri" w:eastAsia="Times New Roman" w:hAnsi="Calibri" w:cs="Calibri"/>
          <w:szCs w:val="24"/>
        </w:rPr>
        <w:t>,</w:t>
      </w:r>
      <w:r w:rsidR="001B60D2" w:rsidRPr="00726B7A">
        <w:rPr>
          <w:rFonts w:ascii="Calibri" w:eastAsia="Times New Roman" w:hAnsi="Calibri" w:cs="Calibri"/>
          <w:szCs w:val="24"/>
        </w:rPr>
        <w:t xml:space="preserve"> saugojimo ir (ar) įrengimo vietoje ir išvengti aplinkos taršos.</w:t>
      </w:r>
      <w:r w:rsidRPr="00726B7A">
        <w:rPr>
          <w:rFonts w:ascii="Calibri" w:eastAsia="Times New Roman" w:hAnsi="Calibri" w:cs="Calibri"/>
          <w:szCs w:val="24"/>
        </w:rPr>
        <w:t xml:space="preserve"> Jokios kompensacijos ar išlaidų atlyginimas per Darbų sustabdymo laikotarpį Tiekėjui nebus mokamos. </w:t>
      </w:r>
    </w:p>
    <w:p w14:paraId="1ACAE503" w14:textId="77777777" w:rsidR="00163757" w:rsidRPr="00726B7A" w:rsidRDefault="00163757" w:rsidP="009924FE">
      <w:pPr>
        <w:pStyle w:val="Sraopastraipa"/>
        <w:tabs>
          <w:tab w:val="left" w:pos="1134"/>
        </w:tabs>
        <w:spacing w:after="0" w:line="240" w:lineRule="auto"/>
        <w:ind w:left="709"/>
        <w:jc w:val="both"/>
        <w:rPr>
          <w:rFonts w:ascii="Calibri" w:hAnsi="Calibri" w:cs="Calibri"/>
          <w:szCs w:val="24"/>
          <w:lang w:eastAsia="ar-SA"/>
        </w:rPr>
      </w:pPr>
    </w:p>
    <w:p w14:paraId="0D272BF6" w14:textId="77777777" w:rsidR="001B60D2" w:rsidRPr="00726B7A" w:rsidRDefault="001B60D2" w:rsidP="00411CEE">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2CE38E9" w14:textId="77777777" w:rsidR="001B60D2" w:rsidRPr="00726B7A" w:rsidRDefault="001B60D2" w:rsidP="00411CEE">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TEISĖS IR ATSAKOMYBĖ</w:t>
      </w:r>
    </w:p>
    <w:p w14:paraId="1CE3A112" w14:textId="2B9D2EAC" w:rsidR="00A6438D" w:rsidRPr="00726B7A" w:rsidRDefault="00A6438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suteikia įgaliojimą Rangovui veikti Lietuvos Respublikos Statybos įstatymo 22</w:t>
      </w:r>
      <w:r w:rsidRPr="00726B7A">
        <w:rPr>
          <w:rFonts w:ascii="Calibri" w:hAnsi="Calibri" w:cs="Calibri"/>
          <w:szCs w:val="24"/>
          <w:vertAlign w:val="superscript"/>
        </w:rPr>
        <w:t xml:space="preserve">1 </w:t>
      </w:r>
      <w:r w:rsidRPr="00726B7A">
        <w:rPr>
          <w:rFonts w:ascii="Calibri" w:hAnsi="Calibri" w:cs="Calibri"/>
          <w:szCs w:val="24"/>
        </w:rPr>
        <w:t>straipsnio ribose su visomis iš to išplaukiančiomis pasekmėmis.</w:t>
      </w:r>
    </w:p>
    <w:p w14:paraId="2C6A137E" w14:textId="6F72A9A9" w:rsidR="004A6984"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Šalys atsako už Sutartimi prisiimtų </w:t>
      </w:r>
      <w:r w:rsidR="00411CEE" w:rsidRPr="00726B7A">
        <w:rPr>
          <w:rFonts w:ascii="Calibri" w:hAnsi="Calibri" w:cs="Calibri"/>
          <w:szCs w:val="24"/>
        </w:rPr>
        <w:t xml:space="preserve">įsipareigojimų kokybišką ir </w:t>
      </w:r>
      <w:r w:rsidR="00C75EE6" w:rsidRPr="00726B7A">
        <w:rPr>
          <w:rFonts w:ascii="Calibri" w:hAnsi="Calibri" w:cs="Calibri"/>
          <w:szCs w:val="24"/>
        </w:rPr>
        <w:t>savalaikį</w:t>
      </w:r>
      <w:r w:rsidR="00411CEE" w:rsidRPr="00726B7A">
        <w:rPr>
          <w:rFonts w:ascii="Calibri" w:hAnsi="Calibri" w:cs="Calibri"/>
          <w:szCs w:val="24"/>
        </w:rPr>
        <w:t xml:space="preserve"> </w:t>
      </w:r>
      <w:r w:rsidRPr="00726B7A">
        <w:rPr>
          <w:rFonts w:ascii="Calibri" w:hAnsi="Calibri" w:cs="Calibri"/>
          <w:szCs w:val="24"/>
        </w:rPr>
        <w:t>vykdymą.</w:t>
      </w:r>
    </w:p>
    <w:p w14:paraId="7C7AA23C" w14:textId="77777777" w:rsidR="001B60D2"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b/>
          <w:bCs/>
          <w:szCs w:val="24"/>
        </w:rPr>
      </w:pPr>
      <w:r w:rsidRPr="00726B7A">
        <w:rPr>
          <w:rFonts w:ascii="Calibri" w:hAnsi="Calibri" w:cs="Calibri"/>
          <w:b/>
          <w:bCs/>
          <w:szCs w:val="24"/>
        </w:rPr>
        <w:t>Tiekėjas:</w:t>
      </w:r>
    </w:p>
    <w:p w14:paraId="07AED35B" w14:textId="0BC97C6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atsako už </w:t>
      </w:r>
      <w:r w:rsidR="008F72D9" w:rsidRPr="00726B7A">
        <w:rPr>
          <w:rFonts w:ascii="Calibri" w:hAnsi="Calibri" w:cs="Calibri"/>
          <w:szCs w:val="24"/>
        </w:rPr>
        <w:t>atliekamus statybos darbus</w:t>
      </w:r>
      <w:r w:rsidRPr="00726B7A">
        <w:rPr>
          <w:rFonts w:ascii="Calibri" w:hAnsi="Calibri" w:cs="Calibri"/>
          <w:szCs w:val="24"/>
        </w:rPr>
        <w:t>, transportavimą, sandėliavimą, saugojimą, surinkimą, instaliavimą, visus su tuo susijusius mokesčius, muitus ir pan.</w:t>
      </w:r>
      <w:r w:rsidR="008F72D9" w:rsidRPr="00726B7A">
        <w:rPr>
          <w:rFonts w:ascii="Calibri" w:hAnsi="Calibri" w:cs="Calibri"/>
          <w:szCs w:val="24"/>
        </w:rPr>
        <w:t xml:space="preserve"> per visą Darbų vykdymo laikotarpį</w:t>
      </w:r>
      <w:r w:rsidRPr="00726B7A">
        <w:rPr>
          <w:rFonts w:ascii="Calibri" w:hAnsi="Calibri" w:cs="Calibri"/>
          <w:szCs w:val="24"/>
        </w:rPr>
        <w:t>;</w:t>
      </w:r>
    </w:p>
    <w:p w14:paraId="58EF11C4"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subtiekėjų (jei tokie yra pasitelkiami) prievolių vykdymą ar netinkamą vykdymą;</w:t>
      </w:r>
    </w:p>
    <w:p w14:paraId="3F2270EB" w14:textId="2A614C2A"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r w:rsidR="00DA02DB" w:rsidRPr="00726B7A">
        <w:rPr>
          <w:rFonts w:ascii="Calibri" w:hAnsi="Calibri" w:cs="Calibri"/>
          <w:szCs w:val="24"/>
        </w:rPr>
        <w:t xml:space="preserve"> dėl Tiekėjo kaltės</w:t>
      </w:r>
      <w:r w:rsidRPr="00726B7A">
        <w:rPr>
          <w:rFonts w:ascii="Calibri" w:hAnsi="Calibri" w:cs="Calibri"/>
          <w:szCs w:val="24"/>
        </w:rPr>
        <w:t>. Jei pakeisto ar pasitelkto naujo subtiekėjo padėtis atitinka bent vieną pagal Lietuvos Respublikos viešųjų pirkimų įstatymo (toliau – Įstatymas) 46 straipsnį nustatytą pašalinimo pagrindą, Užsakovas reikalauja, kad Tiekėjas per Užsakovo nustatytą terminą pakeistų minėtą subtiekėją reikalavimus atitinkančiu subtiekėju;</w:t>
      </w:r>
    </w:p>
    <w:p w14:paraId="2752CE06"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 xml:space="preserve">privalo užtikrinti, kad </w:t>
      </w:r>
      <w:r w:rsidRPr="00726B7A">
        <w:rPr>
          <w:rFonts w:ascii="Calibri" w:hAnsi="Calibri" w:cs="Calibri"/>
          <w:szCs w:val="24"/>
          <w:lang w:eastAsia="ar-SA"/>
        </w:rPr>
        <w:t>Sutartį vykdys tik tokią teisę turintys,</w:t>
      </w:r>
      <w:r w:rsidRPr="00726B7A">
        <w:rPr>
          <w:rFonts w:ascii="Calibri" w:hAnsi="Calibri" w:cs="Calibri"/>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586DC2A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Sutartyje numatytus </w:t>
      </w:r>
      <w:r w:rsidR="00DA02DB" w:rsidRPr="00726B7A">
        <w:rPr>
          <w:rFonts w:ascii="Calibri" w:eastAsia="Times New Roman" w:hAnsi="Calibri" w:cs="Calibri"/>
          <w:szCs w:val="24"/>
        </w:rPr>
        <w:t xml:space="preserve">Darbus </w:t>
      </w:r>
      <w:r w:rsidRPr="00726B7A">
        <w:rPr>
          <w:rFonts w:ascii="Calibri" w:eastAsia="Times New Roman" w:hAnsi="Calibri" w:cs="Calibri"/>
          <w:szCs w:val="24"/>
        </w:rPr>
        <w:t>atlieka savo medžiagomis, priemonėmis, mechanizmais ir rizika, jeigu Sutartyje nenurodyta kitaip;</w:t>
      </w:r>
    </w:p>
    <w:p w14:paraId="6D61E52E" w14:textId="14029661" w:rsidR="004D2B3D"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 xml:space="preserve">atsako už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metu jam suteiktų patalpų saugumą. Jeigu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metu dėl Tiekėjo veiksmų bus patirta žala </w:t>
      </w:r>
      <w:r w:rsidR="00DA02DB" w:rsidRPr="00726B7A">
        <w:rPr>
          <w:rFonts w:ascii="Calibri" w:eastAsia="Times New Roman" w:hAnsi="Calibri" w:cs="Calibri"/>
          <w:szCs w:val="24"/>
        </w:rPr>
        <w:t>pastatams</w:t>
      </w:r>
      <w:r w:rsidRPr="00726B7A">
        <w:rPr>
          <w:rFonts w:ascii="Calibri" w:eastAsia="Times New Roman" w:hAnsi="Calibri" w:cs="Calibri"/>
          <w:szCs w:val="24"/>
        </w:rPr>
        <w:t>, jame esantiems įrenginiams ar turtui, už tai atsakingas Tiekėjas.</w:t>
      </w:r>
    </w:p>
    <w:p w14:paraId="1AB2DAB1" w14:textId="2D2C7112"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 xml:space="preserve">neatlikęs Darbų per Sutartyje nurodytus terminus, moka Užsakovui </w:t>
      </w:r>
      <w:r w:rsidRPr="00726B7A">
        <w:rPr>
          <w:rFonts w:ascii="Calibri" w:hAnsi="Calibri" w:cs="Calibri"/>
          <w:szCs w:val="24"/>
        </w:rPr>
        <w:t xml:space="preserve">0,02 (dviejų šimtųjų) proc. dydžio delspinigių nuo Sutarties vertės be PVM </w:t>
      </w:r>
      <w:r w:rsidRPr="00726B7A">
        <w:rPr>
          <w:rFonts w:ascii="Calibri" w:eastAsia="Times New Roman" w:hAnsi="Calibri" w:cs="Calibri"/>
          <w:szCs w:val="24"/>
          <w:lang w:eastAsia="ar-SA"/>
        </w:rPr>
        <w:t>už kiekvieną galutinio Darbų atlikimo termino pažeidimo dieną;</w:t>
      </w:r>
    </w:p>
    <w:p w14:paraId="512C1A54" w14:textId="23FAEAE6"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per Užsakovo nurodytus terminus neištaisęs Darbų trūkumų (defektų), </w:t>
      </w:r>
      <w:r w:rsidRPr="00726B7A">
        <w:rPr>
          <w:rFonts w:ascii="Calibri" w:eastAsia="Times New Roman" w:hAnsi="Calibri" w:cs="Calibri"/>
          <w:szCs w:val="24"/>
          <w:lang w:eastAsia="ar-SA"/>
        </w:rPr>
        <w:t xml:space="preserve">moka Užsakovui </w:t>
      </w:r>
      <w:r w:rsidRPr="00726B7A">
        <w:rPr>
          <w:rFonts w:ascii="Calibri" w:hAnsi="Calibri" w:cs="Calibri"/>
          <w:szCs w:val="24"/>
        </w:rPr>
        <w:t xml:space="preserve">0,02 proc. dydžio delspinigius nuo Sutarties vertės be PVM </w:t>
      </w:r>
      <w:r w:rsidRPr="00726B7A">
        <w:rPr>
          <w:rFonts w:ascii="Calibri" w:hAnsi="Calibri" w:cs="Calibri"/>
          <w:szCs w:val="24"/>
          <w:lang w:eastAsia="ar-SA"/>
        </w:rPr>
        <w:t>už kiekvieną pavėluotą dieną</w:t>
      </w:r>
      <w:r w:rsidRPr="00726B7A">
        <w:rPr>
          <w:rFonts w:ascii="Calibri" w:hAnsi="Calibri" w:cs="Calibri"/>
          <w:szCs w:val="24"/>
        </w:rPr>
        <w:t>.</w:t>
      </w:r>
    </w:p>
    <w:p w14:paraId="3D38C454"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b/>
          <w:bCs/>
          <w:szCs w:val="24"/>
        </w:rPr>
        <w:t>Užsakovas</w:t>
      </w:r>
      <w:r w:rsidRPr="00726B7A">
        <w:rPr>
          <w:rFonts w:ascii="Calibri" w:hAnsi="Calibri" w:cs="Calibri"/>
          <w:szCs w:val="24"/>
        </w:rPr>
        <w:t>:</w:t>
      </w:r>
    </w:p>
    <w:p w14:paraId="45D0A1E2" w14:textId="5DECDC6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atsiskaitymą su Tiekėju Sutarties III skyriuje nurodyta tvarka. Už kiekvieną uždelstą apmokėjimo dieną, Tiekėjui pareikalavus, moka 0,02</w:t>
      </w:r>
      <w:r w:rsidR="00E4436D" w:rsidRPr="00726B7A">
        <w:rPr>
          <w:rFonts w:ascii="Calibri" w:hAnsi="Calibri" w:cs="Calibri"/>
          <w:szCs w:val="24"/>
        </w:rPr>
        <w:t xml:space="preserve"> (dvi šimtąsias)</w:t>
      </w:r>
      <w:r w:rsidRPr="00726B7A">
        <w:rPr>
          <w:rFonts w:ascii="Calibri" w:hAnsi="Calibri" w:cs="Calibri"/>
          <w:szCs w:val="24"/>
        </w:rPr>
        <w:t xml:space="preserve"> proc. dydžio delspinigius nuo atitinkamoje sąskaitoje faktūroje nurodytos sumos;</w:t>
      </w:r>
    </w:p>
    <w:p w14:paraId="6FDF2CFF" w14:textId="10BBC716"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bet kuriuo Sutarties galiojimo metu turi teisę tikrinti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eigą ir kokybę. Nustatęs trūkumus, nedelsdamas raštu </w:t>
      </w:r>
      <w:r w:rsidR="00DA02DB" w:rsidRPr="00726B7A">
        <w:rPr>
          <w:rFonts w:ascii="Calibri" w:eastAsia="Times New Roman" w:hAnsi="Calibri" w:cs="Calibri"/>
          <w:szCs w:val="24"/>
        </w:rPr>
        <w:t xml:space="preserve">pranešti </w:t>
      </w:r>
      <w:r w:rsidRPr="00726B7A">
        <w:rPr>
          <w:rFonts w:ascii="Calibri" w:eastAsia="Times New Roman" w:hAnsi="Calibri" w:cs="Calibri"/>
          <w:szCs w:val="24"/>
        </w:rPr>
        <w:t>apie juos Tiekėjui;</w:t>
      </w:r>
    </w:p>
    <w:p w14:paraId="5FCE20EE" w14:textId="03E79F5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bookmarkStart w:id="4" w:name="_Hlk110515110"/>
      <w:r w:rsidRPr="00726B7A">
        <w:rPr>
          <w:rFonts w:ascii="Calibri" w:hAnsi="Calibri" w:cs="Calibri"/>
          <w:szCs w:val="24"/>
        </w:rPr>
        <w:t>turi teisę</w:t>
      </w:r>
      <w:bookmarkEnd w:id="4"/>
      <w:r w:rsidRPr="00726B7A">
        <w:rPr>
          <w:rFonts w:ascii="Calibri" w:hAnsi="Calibri" w:cs="Calibri"/>
          <w:szCs w:val="24"/>
        </w:rPr>
        <w:t xml:space="preserve"> sustabdyti </w:t>
      </w:r>
      <w:r w:rsidR="00DA02DB" w:rsidRPr="00726B7A">
        <w:rPr>
          <w:rFonts w:ascii="Calibri" w:hAnsi="Calibri" w:cs="Calibri"/>
          <w:szCs w:val="24"/>
        </w:rPr>
        <w:t xml:space="preserve">Darbų </w:t>
      </w:r>
      <w:r w:rsidRPr="00726B7A">
        <w:rPr>
          <w:rFonts w:ascii="Calibri" w:hAnsi="Calibri" w:cs="Calibri"/>
          <w:szCs w:val="24"/>
        </w:rPr>
        <w:t>vykdymą, jeigu Tiekėjas nukrypsta nuo nustatytų reikalavimų, ir pareikalauti pašalinti  trūkumus;</w:t>
      </w:r>
      <w:r w:rsidRPr="00726B7A">
        <w:rPr>
          <w:rFonts w:ascii="Calibri" w:hAnsi="Calibri" w:cs="Calibri"/>
          <w:color w:val="FF0000"/>
          <w:szCs w:val="24"/>
        </w:rPr>
        <w:t xml:space="preserve"> </w:t>
      </w:r>
    </w:p>
    <w:p w14:paraId="26B26A2C" w14:textId="4AD37584" w:rsidR="00E45C9D" w:rsidRPr="00726B7A" w:rsidRDefault="00E45C9D"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tikrinti Tiekėją kaip vykdomi reikalavimai konkrečioms aplinkos apsaugos vadybos priemonėms;</w:t>
      </w:r>
    </w:p>
    <w:p w14:paraId="01D232B1" w14:textId="3F0563E8"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nepasirašyti atliktų </w:t>
      </w:r>
      <w:r w:rsidR="00DA02DB" w:rsidRPr="00726B7A">
        <w:rPr>
          <w:rFonts w:ascii="Calibri" w:hAnsi="Calibri" w:cs="Calibri"/>
          <w:szCs w:val="24"/>
        </w:rPr>
        <w:t xml:space="preserve">Darbų </w:t>
      </w:r>
      <w:r w:rsidRPr="00726B7A">
        <w:rPr>
          <w:rFonts w:ascii="Calibri" w:hAnsi="Calibri" w:cs="Calibri"/>
          <w:szCs w:val="24"/>
        </w:rPr>
        <w:t xml:space="preserve">aktų ir nemokėti už nekokybiškai atliktus </w:t>
      </w:r>
      <w:r w:rsidR="00DA02DB" w:rsidRPr="00726B7A">
        <w:rPr>
          <w:rFonts w:ascii="Calibri" w:hAnsi="Calibri" w:cs="Calibri"/>
          <w:szCs w:val="24"/>
        </w:rPr>
        <w:t>darbus (sustabdyti mokėjimus)</w:t>
      </w:r>
      <w:r w:rsidRPr="00726B7A">
        <w:rPr>
          <w:rFonts w:ascii="Calibri" w:hAnsi="Calibri" w:cs="Calibri"/>
          <w:szCs w:val="24"/>
        </w:rPr>
        <w:t>, kol nebus pašalinti trūkumai ir ištaisytos klaidos;</w:t>
      </w:r>
    </w:p>
    <w:p w14:paraId="77EF56D0" w14:textId="7EDEF73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Sutarties vykdymo metu </w:t>
      </w:r>
      <w:r w:rsidR="00DA02DB" w:rsidRPr="00726B7A">
        <w:rPr>
          <w:rFonts w:ascii="Calibri" w:hAnsi="Calibri" w:cs="Calibri"/>
          <w:szCs w:val="24"/>
        </w:rPr>
        <w:t xml:space="preserve">reikalauti </w:t>
      </w:r>
      <w:r w:rsidRPr="00726B7A">
        <w:rPr>
          <w:rFonts w:ascii="Calibri" w:hAnsi="Calibri" w:cs="Calibri"/>
          <w:szCs w:val="24"/>
        </w:rPr>
        <w:t xml:space="preserve">specialistų </w:t>
      </w:r>
      <w:r w:rsidR="00DA02DB" w:rsidRPr="00726B7A">
        <w:rPr>
          <w:rFonts w:ascii="Calibri" w:hAnsi="Calibri" w:cs="Calibri"/>
          <w:szCs w:val="24"/>
        </w:rPr>
        <w:t xml:space="preserve">ir/ </w:t>
      </w:r>
      <w:r w:rsidRPr="00726B7A">
        <w:rPr>
          <w:rFonts w:ascii="Calibri" w:hAnsi="Calibri" w:cs="Calibri"/>
          <w:szCs w:val="24"/>
        </w:rPr>
        <w:t>arba subtiekėjų, kurie netinkamai atlieka Sutartyje numatytas pareigas, pakeitimą, nurodydamas pakeitimo motyvus;</w:t>
      </w:r>
    </w:p>
    <w:p w14:paraId="33E25157" w14:textId="71B3A55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vienašališkai nutraukti Sutartį Įstatymo 90 straipsnyje ir</w:t>
      </w:r>
      <w:r w:rsidR="00DA02DB" w:rsidRPr="00726B7A">
        <w:rPr>
          <w:rFonts w:ascii="Calibri" w:hAnsi="Calibri" w:cs="Calibri"/>
          <w:szCs w:val="24"/>
        </w:rPr>
        <w:t>/ ar</w:t>
      </w:r>
      <w:r w:rsidRPr="00726B7A">
        <w:rPr>
          <w:rFonts w:ascii="Calibri" w:hAnsi="Calibri" w:cs="Calibri"/>
          <w:szCs w:val="24"/>
        </w:rPr>
        <w:t xml:space="preserve"> Sutarties VII skyriuje nustatyta tvarka.</w:t>
      </w:r>
    </w:p>
    <w:p w14:paraId="0C57570B"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Vienai Sutarties Šaliai pažeidus Sutartį, nukentėjusioji Šalis turi teisę:</w:t>
      </w:r>
    </w:p>
    <w:p w14:paraId="0DB2EBB5"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kitos Šalies vykdyti sutartinius įsipareigojimus;</w:t>
      </w:r>
    </w:p>
    <w:p w14:paraId="240946C3"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atlyginti nuostolius;</w:t>
      </w:r>
    </w:p>
    <w:p w14:paraId="12EC6FAC" w14:textId="75320BA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sumokėti Sutartyje nustatytas baudas</w:t>
      </w:r>
      <w:r w:rsidR="006974BB" w:rsidRPr="00726B7A">
        <w:rPr>
          <w:rFonts w:ascii="Calibri" w:hAnsi="Calibri" w:cs="Calibri"/>
          <w:szCs w:val="24"/>
        </w:rPr>
        <w:t>;</w:t>
      </w:r>
    </w:p>
    <w:p w14:paraId="1384E23E"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sumažinti kainą, neįvykdyta ar netinkamai įvykdyta Tiekėjo įsipareigojimų dalimi;</w:t>
      </w:r>
    </w:p>
    <w:p w14:paraId="6BE8264F"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nutraukti Sutartį;</w:t>
      </w:r>
    </w:p>
    <w:p w14:paraId="441290F8" w14:textId="13DC1D9C"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taikyti kitus Lietuvos Respublikos galiojančių teisės aktų nustatytus teisių gynimo būdus.</w:t>
      </w:r>
    </w:p>
    <w:p w14:paraId="17506611" w14:textId="65119D0C" w:rsidR="001B60D2" w:rsidRPr="00726B7A" w:rsidRDefault="00BC1FA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001B60D2" w:rsidRPr="00726B7A">
        <w:rPr>
          <w:rFonts w:ascii="Calibri" w:hAnsi="Calibri" w:cs="Calibri"/>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F8C0558" w:rsidR="001B60D2" w:rsidRPr="00726B7A" w:rsidRDefault="001B60D2"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ECC8E74"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GALIOJIMAS, KEITIMAS IR NUTRAUKIMAS</w:t>
      </w:r>
    </w:p>
    <w:p w14:paraId="0882029D" w14:textId="05570EF5" w:rsidR="006E7659" w:rsidRPr="00726B7A" w:rsidRDefault="006E7659" w:rsidP="009924FE">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iCs/>
          <w:szCs w:val="24"/>
          <w:u w:val="single"/>
        </w:rPr>
        <w:t xml:space="preserve">Bendras visų </w:t>
      </w:r>
      <w:r w:rsidR="00DA02DB" w:rsidRPr="00726B7A">
        <w:rPr>
          <w:rFonts w:ascii="Calibri" w:eastAsia="Times New Roman" w:hAnsi="Calibri" w:cs="Calibri"/>
          <w:iCs/>
          <w:szCs w:val="24"/>
          <w:u w:val="single"/>
        </w:rPr>
        <w:t xml:space="preserve">Darbų atlikimo </w:t>
      </w:r>
      <w:r w:rsidRPr="00726B7A">
        <w:rPr>
          <w:rFonts w:ascii="Calibri" w:eastAsia="Times New Roman" w:hAnsi="Calibri" w:cs="Calibri"/>
          <w:iCs/>
          <w:szCs w:val="24"/>
          <w:u w:val="single"/>
        </w:rPr>
        <w:t xml:space="preserve">terminas </w:t>
      </w:r>
      <w:r w:rsidR="00DA02DB" w:rsidRPr="00726B7A">
        <w:rPr>
          <w:rFonts w:ascii="Calibri" w:eastAsia="Times New Roman" w:hAnsi="Calibri" w:cs="Calibri"/>
          <w:iCs/>
          <w:szCs w:val="24"/>
        </w:rPr>
        <w:t xml:space="preserve"> </w:t>
      </w:r>
      <w:r w:rsidR="00CD1406">
        <w:rPr>
          <w:rFonts w:ascii="Calibri" w:eastAsia="Times New Roman" w:hAnsi="Calibri" w:cs="Calibri"/>
          <w:iCs/>
          <w:szCs w:val="24"/>
        </w:rPr>
        <w:t xml:space="preserve">iki </w:t>
      </w:r>
      <w:r w:rsidR="00353088" w:rsidRPr="00353088">
        <w:rPr>
          <w:rFonts w:ascii="Calibri" w:eastAsia="Times New Roman" w:hAnsi="Calibri" w:cs="Calibri"/>
          <w:b/>
          <w:bCs/>
          <w:iCs/>
          <w:szCs w:val="24"/>
        </w:rPr>
        <w:t xml:space="preserve">2026 metų gegužės 1 dienos. </w:t>
      </w:r>
      <w:r w:rsidR="008D6F86" w:rsidRPr="008D6F86">
        <w:rPr>
          <w:rFonts w:ascii="Calibri" w:eastAsia="Times New Roman" w:hAnsi="Calibri" w:cs="Calibri"/>
          <w:iCs/>
          <w:szCs w:val="24"/>
        </w:rPr>
        <w:t>G</w:t>
      </w:r>
      <w:r w:rsidR="00956FDA" w:rsidRPr="008D6F86">
        <w:rPr>
          <w:rFonts w:ascii="Calibri" w:eastAsia="Times New Roman" w:hAnsi="Calibri" w:cs="Calibri"/>
          <w:iCs/>
          <w:szCs w:val="24"/>
        </w:rPr>
        <w:t>a</w:t>
      </w:r>
      <w:r w:rsidR="00956FDA" w:rsidRPr="00726B7A">
        <w:rPr>
          <w:rFonts w:ascii="Calibri" w:eastAsia="Times New Roman" w:hAnsi="Calibri" w:cs="Calibri"/>
          <w:iCs/>
          <w:szCs w:val="24"/>
        </w:rPr>
        <w:t xml:space="preserve">limybė pratęsti </w:t>
      </w:r>
      <w:r w:rsidR="00F53EF2">
        <w:rPr>
          <w:rFonts w:ascii="Calibri" w:eastAsia="Times New Roman" w:hAnsi="Calibri" w:cs="Calibri"/>
          <w:iCs/>
          <w:szCs w:val="24"/>
        </w:rPr>
        <w:t>darbų atlikimo</w:t>
      </w:r>
      <w:r w:rsidR="008D6F86">
        <w:rPr>
          <w:rFonts w:ascii="Calibri" w:eastAsia="Times New Roman" w:hAnsi="Calibri" w:cs="Calibri"/>
          <w:iCs/>
          <w:szCs w:val="24"/>
        </w:rPr>
        <w:t xml:space="preserve"> </w:t>
      </w:r>
      <w:r w:rsidR="00F53EF2">
        <w:rPr>
          <w:rFonts w:ascii="Calibri" w:eastAsia="Times New Roman" w:hAnsi="Calibri" w:cs="Calibri"/>
          <w:iCs/>
          <w:szCs w:val="24"/>
        </w:rPr>
        <w:t>terminą - nenumatyta</w:t>
      </w:r>
      <w:r w:rsidR="00956FDA" w:rsidRPr="00726B7A">
        <w:rPr>
          <w:rFonts w:ascii="Calibri" w:eastAsia="Times New Roman" w:hAnsi="Calibri" w:cs="Calibri"/>
          <w:iCs/>
          <w:szCs w:val="24"/>
        </w:rPr>
        <w:t>.</w:t>
      </w:r>
      <w:r w:rsidRPr="00726B7A">
        <w:rPr>
          <w:rFonts w:ascii="Calibri" w:hAnsi="Calibri" w:cs="Calibri"/>
          <w:szCs w:val="24"/>
          <w:lang w:eastAsia="lt-LT"/>
        </w:rPr>
        <w:t xml:space="preserve"> Sutarčiai įsigaliojus, ji galioja iki visiško Sutartyje numatytų įsipareigojimų įvykdymo arba iki Sutarties nutraukimo. </w:t>
      </w:r>
    </w:p>
    <w:p w14:paraId="7D902CFC" w14:textId="558AA9D4" w:rsidR="00C37A74"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lang w:eastAsia="lt-LT"/>
        </w:rPr>
      </w:pPr>
      <w:r w:rsidRPr="00726B7A">
        <w:rPr>
          <w:rFonts w:ascii="Calibri" w:hAnsi="Calibri" w:cs="Calibri"/>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00B66A4D" w:rsidRPr="00726B7A">
        <w:rPr>
          <w:rStyle w:val="Palatino"/>
          <w:rFonts w:ascii="Calibri" w:hAnsi="Calibri" w:cs="Calibri"/>
          <w:sz w:val="24"/>
          <w:szCs w:val="24"/>
        </w:rPr>
        <w:t xml:space="preserve">. </w:t>
      </w:r>
      <w:r w:rsidRPr="00726B7A">
        <w:rPr>
          <w:rFonts w:ascii="Calibri" w:hAnsi="Calibri" w:cs="Calibri"/>
          <w:szCs w:val="24"/>
          <w:lang w:eastAsia="lt-LT"/>
        </w:rPr>
        <w:t xml:space="preserve">Sutarties įsigaliojimo diena laikytina Sutarties pasirašymo data. </w:t>
      </w:r>
    </w:p>
    <w:p w14:paraId="1F1AC140" w14:textId="77777777"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Pasirašant popierinį dokumentą, Sutartis sudaroma 2 (dviem) vienodos teisinės galios</w:t>
      </w:r>
      <w:r w:rsidR="009F10CB" w:rsidRPr="00726B7A">
        <w:rPr>
          <w:rFonts w:ascii="Calibri" w:hAnsi="Calibri" w:cs="Calibri"/>
          <w:szCs w:val="24"/>
          <w:lang w:eastAsia="lt-LT"/>
        </w:rPr>
        <w:t xml:space="preserve"> </w:t>
      </w:r>
      <w:r w:rsidRPr="00726B7A">
        <w:rPr>
          <w:rFonts w:ascii="Calibri" w:hAnsi="Calibri" w:cs="Calibri"/>
          <w:szCs w:val="24"/>
          <w:lang w:eastAsia="lt-LT"/>
        </w:rPr>
        <w:t>egzemplioriais, po vieną kiekvienai Šaliai.</w:t>
      </w:r>
    </w:p>
    <w:p w14:paraId="607477E9" w14:textId="1C61266E"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w:t>
      </w:r>
      <w:r w:rsidRPr="00726B7A">
        <w:rPr>
          <w:rFonts w:ascii="Calibri" w:hAnsi="Calibri" w:cs="Calibri"/>
          <w:szCs w:val="24"/>
        </w:rPr>
        <w:lastRenderedPageBreak/>
        <w:t>prašyme nurodytas aplinkybes, argumentus ir paaiškinimus, kopijas. Į pateiktą prašymą nesutinkanti pakeisti atitinkamą Sutarties sąlygą Šalis motyvuotai atsako per 10</w:t>
      </w:r>
      <w:r w:rsidR="00163757" w:rsidRPr="00726B7A">
        <w:rPr>
          <w:rFonts w:ascii="Calibri" w:hAnsi="Calibri" w:cs="Calibri"/>
          <w:szCs w:val="24"/>
        </w:rPr>
        <w:t xml:space="preserve"> (dešimt) kalendorinių</w:t>
      </w:r>
      <w:r w:rsidRPr="00726B7A">
        <w:rPr>
          <w:rFonts w:ascii="Calibri" w:hAnsi="Calibri" w:cs="Calibri"/>
          <w:szCs w:val="24"/>
        </w:rPr>
        <w:t xml:space="preserve"> dienų nuo prašymo pateikimo dienos. </w:t>
      </w:r>
    </w:p>
    <w:p w14:paraId="3114BB2E" w14:textId="77777777"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hAnsi="Calibri" w:cs="Calibri"/>
          <w:szCs w:val="24"/>
        </w:rPr>
        <w:t>Jei priskaičiuotų baudų dydis</w:t>
      </w:r>
      <w:r w:rsidRPr="00726B7A">
        <w:rPr>
          <w:rFonts w:ascii="Calibri" w:hAnsi="Calibri" w:cs="Calibri"/>
          <w:color w:val="FF0000"/>
          <w:szCs w:val="24"/>
        </w:rPr>
        <w:t xml:space="preserve"> </w:t>
      </w:r>
      <w:r w:rsidRPr="00726B7A">
        <w:rPr>
          <w:rFonts w:ascii="Calibri" w:hAnsi="Calibri" w:cs="Calibri"/>
          <w:szCs w:val="24"/>
        </w:rPr>
        <w:t>viršija 2 (du) proc. Pradinės Sutarties vertės, Užsakovas, ne vėliau kaip prieš 7 (septynias) kalendorines dienas raštu įspėjęs Tiekėją, gali:</w:t>
      </w:r>
    </w:p>
    <w:p w14:paraId="035DB293"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išskaičiuoti delspinigių sumą iš Tiekėjui mokėtinų sumų;</w:t>
      </w:r>
    </w:p>
    <w:p w14:paraId="3C98633B"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delspinigių suma sumažinti Sutarties kainą;</w:t>
      </w:r>
    </w:p>
    <w:p w14:paraId="3D23A041"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nutraukti Sutartį ir pareikalauti atlyginti patirtus nuostolius.</w:t>
      </w:r>
    </w:p>
    <w:p w14:paraId="525F678F" w14:textId="06D6C488"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hAnsi="Calibri" w:cs="Calibri"/>
          <w:szCs w:val="24"/>
          <w:lang w:eastAsia="ar-SA"/>
        </w:rPr>
      </w:pPr>
      <w:r w:rsidRPr="00726B7A">
        <w:rPr>
          <w:rFonts w:ascii="Calibri" w:hAnsi="Calibri" w:cs="Calibri"/>
          <w:szCs w:val="24"/>
        </w:rPr>
        <w:t xml:space="preserve">Jei Tiekėjas be objektyvių priežasčių atsisako ištaisyti Užsakovo nurodytus trūkumus (defektus) tokius kaip: neveikiantys, negalintys būti naudojami atskirai elementai Užsakovas turi teisę vienašališkai nutraukti šiame </w:t>
      </w:r>
      <w:r w:rsidRPr="00726B7A">
        <w:rPr>
          <w:rFonts w:ascii="Calibri" w:hAnsi="Calibri" w:cs="Calibri"/>
          <w:szCs w:val="24"/>
          <w:lang w:eastAsia="ar-SA"/>
        </w:rPr>
        <w:t>skyriuje nustatyta tvarka.</w:t>
      </w:r>
    </w:p>
    <w:p w14:paraId="6F29004E" w14:textId="518A8A75"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Sutartis gali būti nutraukiama rašytiniu Šalių susitarimu</w:t>
      </w:r>
      <w:r w:rsidR="00ED1A38" w:rsidRPr="00726B7A">
        <w:rPr>
          <w:rFonts w:ascii="Calibri" w:eastAsia="Times New Roman" w:hAnsi="Calibri" w:cs="Calibri"/>
          <w:iCs/>
          <w:szCs w:val="24"/>
          <w:lang w:eastAsia="ar-SA"/>
        </w:rPr>
        <w:t>, dėl padaryto esminio Sutarties pažeidimo, kaip jis apibrėžiamas žemiau, Lietuvos Respublikos viešųjų pirkimų įstatymo</w:t>
      </w:r>
      <w:r w:rsidRPr="00726B7A">
        <w:rPr>
          <w:rFonts w:ascii="Calibri" w:eastAsia="Times New Roman" w:hAnsi="Calibri" w:cs="Calibri"/>
          <w:iCs/>
          <w:szCs w:val="24"/>
          <w:lang w:eastAsia="ar-SA"/>
        </w:rPr>
        <w:t xml:space="preserve"> </w:t>
      </w:r>
      <w:r w:rsidRPr="00726B7A">
        <w:rPr>
          <w:rFonts w:ascii="Calibri" w:hAnsi="Calibri" w:cs="Calibri"/>
          <w:szCs w:val="24"/>
        </w:rPr>
        <w:t>ir</w:t>
      </w:r>
      <w:r w:rsidR="00ED1A38" w:rsidRPr="00726B7A">
        <w:rPr>
          <w:rFonts w:ascii="Calibri" w:hAnsi="Calibri" w:cs="Calibri"/>
          <w:szCs w:val="24"/>
        </w:rPr>
        <w:t>/ ar</w:t>
      </w:r>
      <w:r w:rsidRPr="00726B7A">
        <w:rPr>
          <w:rFonts w:ascii="Calibri" w:hAnsi="Calibri" w:cs="Calibri"/>
          <w:szCs w:val="24"/>
        </w:rPr>
        <w:t xml:space="preserve"> Lietuvos Respublikos civilinio kodekso nustatyta tvarka.</w:t>
      </w:r>
    </w:p>
    <w:p w14:paraId="12FDA84D" w14:textId="577615D4"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Dėl esminių Sutarties sąlygų pažeidimų ir (ar) dėl atvejų, nurodytų Įstatymo 90 straipsnyje, Sutartis nutraukiama vienašališkai, pranešus apie Sutarties nutraukimą kitai Šaliai raštu prieš 14</w:t>
      </w:r>
      <w:r w:rsidR="00ED1A38" w:rsidRPr="00726B7A">
        <w:rPr>
          <w:rFonts w:ascii="Calibri" w:eastAsia="Times New Roman" w:hAnsi="Calibri" w:cs="Calibri"/>
          <w:szCs w:val="24"/>
          <w:lang w:eastAsia="ar-SA"/>
        </w:rPr>
        <w:t xml:space="preserve"> (keturiolika)</w:t>
      </w:r>
      <w:r w:rsidRPr="00726B7A">
        <w:rPr>
          <w:rFonts w:ascii="Calibri" w:eastAsia="Times New Roman" w:hAnsi="Calibri" w:cs="Calibri"/>
          <w:szCs w:val="24"/>
          <w:lang w:eastAsia="ar-SA"/>
        </w:rPr>
        <w:t xml:space="preserve"> kalendorinių dienų. Vienašališkai nutraukus Sutartį, kaltoji Šalis atlygina kitai Šaliai su Sutarties nutraukimu susijusius nuostolius.</w:t>
      </w:r>
      <w:r w:rsidRPr="00726B7A">
        <w:rPr>
          <w:rFonts w:ascii="Calibri" w:eastAsia="Times New Roman" w:hAnsi="Calibri" w:cs="Calibri"/>
          <w:szCs w:val="24"/>
        </w:rPr>
        <w:t xml:space="preserve"> Jeigu Tiekėjas nevykdo Sutartyje numatytų </w:t>
      </w:r>
      <w:r w:rsidR="00ED1A38" w:rsidRPr="00726B7A">
        <w:rPr>
          <w:rFonts w:ascii="Calibri" w:eastAsia="Times New Roman" w:hAnsi="Calibri" w:cs="Calibri"/>
          <w:szCs w:val="24"/>
        </w:rPr>
        <w:t xml:space="preserve">esminių </w:t>
      </w:r>
      <w:r w:rsidRPr="00726B7A">
        <w:rPr>
          <w:rFonts w:ascii="Calibri" w:eastAsia="Times New Roman" w:hAnsi="Calibri" w:cs="Calibri"/>
          <w:szCs w:val="24"/>
        </w:rPr>
        <w:t xml:space="preserve">įsipareigojimų ir (ar) Užsakovas </w:t>
      </w:r>
      <w:r w:rsidR="00ED1A38" w:rsidRPr="00726B7A">
        <w:rPr>
          <w:rFonts w:ascii="Calibri" w:eastAsia="Times New Roman" w:hAnsi="Calibri" w:cs="Calibri"/>
          <w:szCs w:val="24"/>
        </w:rPr>
        <w:t xml:space="preserve">dėl to </w:t>
      </w:r>
      <w:r w:rsidRPr="00726B7A">
        <w:rPr>
          <w:rFonts w:ascii="Calibri" w:eastAsia="Times New Roman" w:hAnsi="Calibri" w:cs="Calibri"/>
          <w:szCs w:val="24"/>
        </w:rPr>
        <w:t>nutraukia Sutartį ar, nesant Užsakovo kaltės, Sutartį vienašališkai nutraukia Tiekėjas, tokiu atveju</w:t>
      </w:r>
      <w:r w:rsidR="00ED1A38" w:rsidRPr="00726B7A">
        <w:rPr>
          <w:rFonts w:ascii="Calibri" w:eastAsia="Times New Roman" w:hAnsi="Calibri" w:cs="Calibri"/>
          <w:szCs w:val="24"/>
        </w:rPr>
        <w:t xml:space="preserve"> Rangovas sumoka Užsakovui 10 (dešimties) procentų Sutarties vertės be PVM baudą ir atlygina Užsakovo nuostolius, kurių nepadengia sumokėta bauda</w:t>
      </w:r>
      <w:r w:rsidRPr="00726B7A">
        <w:rPr>
          <w:rFonts w:ascii="Calibri" w:eastAsia="Times New Roman" w:hAnsi="Calibri" w:cs="Calibri"/>
          <w:szCs w:val="24"/>
        </w:rPr>
        <w:t xml:space="preserve"> .</w:t>
      </w:r>
    </w:p>
    <w:p w14:paraId="282E3E1B"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Esminiu Sutarties pažeidimu laikoma:</w:t>
      </w:r>
    </w:p>
    <w:p w14:paraId="0DE42002" w14:textId="59965242" w:rsidR="00ED1A38"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rPr>
        <w:t xml:space="preserve"> </w:t>
      </w:r>
      <w:r w:rsidR="001B60D2" w:rsidRPr="00726B7A">
        <w:rPr>
          <w:rFonts w:ascii="Calibri" w:hAnsi="Calibri" w:cs="Calibri"/>
          <w:szCs w:val="24"/>
        </w:rPr>
        <w:t>nepradeda laiku vykdyti Sutarties</w:t>
      </w:r>
      <w:r w:rsidR="001B60D2" w:rsidRPr="00726B7A">
        <w:rPr>
          <w:rFonts w:ascii="Calibri" w:hAnsi="Calibri" w:cs="Calibri"/>
          <w:szCs w:val="24"/>
          <w:lang w:eastAsia="ar-SA"/>
        </w:rPr>
        <w:t xml:space="preserve"> ir, Užsakovui pareikalavus, per jo nustatytą terminą Sutarties vykdyti nepradeda, kitaip aiškiai parodo ketinimą netęsti savo įsipareigojimų pagal Sutartį arba ne</w:t>
      </w:r>
      <w:r w:rsidR="00D57F62" w:rsidRPr="00726B7A">
        <w:rPr>
          <w:rFonts w:ascii="Calibri" w:hAnsi="Calibri" w:cs="Calibri"/>
          <w:szCs w:val="24"/>
          <w:lang w:eastAsia="ar-SA"/>
        </w:rPr>
        <w:t xml:space="preserve">atlieka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 xml:space="preserve">pagal grafiką ir tampa aišku, kad </w:t>
      </w:r>
      <w:r w:rsidR="00ED1A38" w:rsidRPr="00726B7A">
        <w:rPr>
          <w:rFonts w:ascii="Calibri" w:hAnsi="Calibri" w:cs="Calibri"/>
          <w:szCs w:val="24"/>
          <w:lang w:eastAsia="ar-SA"/>
        </w:rPr>
        <w:t xml:space="preserve">Darbų </w:t>
      </w:r>
      <w:r w:rsidR="00D57F62" w:rsidRPr="00726B7A">
        <w:rPr>
          <w:rFonts w:ascii="Calibri" w:hAnsi="Calibri" w:cs="Calibri"/>
          <w:szCs w:val="24"/>
          <w:lang w:eastAsia="ar-SA"/>
        </w:rPr>
        <w:t>įvykdyti iki</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atlikimo termino pabaigos neįmanoma,</w:t>
      </w:r>
      <w:r w:rsidR="001B60D2" w:rsidRPr="00726B7A">
        <w:rPr>
          <w:rFonts w:ascii="Calibri" w:hAnsi="Calibri" w:cs="Calibri"/>
          <w:szCs w:val="24"/>
        </w:rPr>
        <w:t xml:space="preserve"> </w:t>
      </w:r>
      <w:r w:rsidR="001B60D2" w:rsidRPr="00726B7A">
        <w:rPr>
          <w:rFonts w:ascii="Calibri" w:hAnsi="Calibri" w:cs="Calibri"/>
          <w:szCs w:val="24"/>
          <w:lang w:eastAsia="ar-SA"/>
        </w:rPr>
        <w:t xml:space="preserve">arba, Užsakovui rašytiniu nurodymu atnaujinus </w:t>
      </w:r>
      <w:r w:rsidR="00ED1A38" w:rsidRPr="00726B7A">
        <w:rPr>
          <w:rFonts w:ascii="Calibri" w:hAnsi="Calibri" w:cs="Calibri"/>
          <w:szCs w:val="24"/>
          <w:lang w:eastAsia="ar-SA"/>
        </w:rPr>
        <w:t xml:space="preserve">Darbų </w:t>
      </w:r>
      <w:r w:rsidR="0008702B" w:rsidRPr="00726B7A">
        <w:rPr>
          <w:rFonts w:ascii="Calibri" w:hAnsi="Calibri" w:cs="Calibri"/>
          <w:szCs w:val="24"/>
          <w:lang w:eastAsia="ar-SA"/>
        </w:rPr>
        <w:t>vykdymą</w:t>
      </w:r>
      <w:r w:rsidR="001B60D2" w:rsidRPr="00726B7A">
        <w:rPr>
          <w:rFonts w:ascii="Calibri" w:hAnsi="Calibri" w:cs="Calibri"/>
          <w:szCs w:val="24"/>
          <w:lang w:eastAsia="ar-SA"/>
        </w:rPr>
        <w:t xml:space="preserve">, Tiekėjas jų vykdyti nepradeda per </w:t>
      </w:r>
      <w:r w:rsidR="001B60D2" w:rsidRPr="00726B7A">
        <w:rPr>
          <w:rFonts w:ascii="Calibri" w:eastAsia="Times New Roman" w:hAnsi="Calibri" w:cs="Calibri"/>
          <w:szCs w:val="24"/>
        </w:rPr>
        <w:t>Sutarties</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27 </w:t>
      </w:r>
      <w:r w:rsidR="001B60D2" w:rsidRPr="00726B7A">
        <w:rPr>
          <w:rFonts w:ascii="Calibri" w:hAnsi="Calibri" w:cs="Calibri"/>
          <w:szCs w:val="24"/>
          <w:lang w:eastAsia="ar-SA"/>
        </w:rPr>
        <w:t>punkte nurodytą terminą;</w:t>
      </w:r>
    </w:p>
    <w:p w14:paraId="43A09D5B" w14:textId="72F0ABF3" w:rsidR="00E4436D" w:rsidRPr="00726B7A" w:rsidRDefault="00E4436D"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ar-SA"/>
        </w:rPr>
        <w:t>jeigu Tiekėjas per Sutarties 40 punkte nurodytą Darbų atlikimo terminą jų nebaigia;</w:t>
      </w:r>
    </w:p>
    <w:p w14:paraId="644771E1" w14:textId="6EAD162B"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 xml:space="preserve">per Sutartyje ar Užsakovo numatytus terminus </w:t>
      </w:r>
      <w:r w:rsidR="0008702B" w:rsidRPr="00726B7A">
        <w:rPr>
          <w:rFonts w:ascii="Calibri" w:hAnsi="Calibri" w:cs="Calibri"/>
          <w:szCs w:val="24"/>
          <w:lang w:eastAsia="lt-LT"/>
        </w:rPr>
        <w:t>nepašalina</w:t>
      </w:r>
      <w:r w:rsidR="001B60D2" w:rsidRPr="00726B7A">
        <w:rPr>
          <w:rFonts w:ascii="Calibri" w:hAnsi="Calibri" w:cs="Calibri"/>
          <w:szCs w:val="24"/>
          <w:lang w:eastAsia="lt-LT"/>
        </w:rPr>
        <w:t xml:space="preserve"> </w:t>
      </w:r>
      <w:r w:rsidR="00ED1A38" w:rsidRPr="00726B7A">
        <w:rPr>
          <w:rFonts w:ascii="Calibri" w:hAnsi="Calibri" w:cs="Calibri"/>
          <w:szCs w:val="24"/>
          <w:lang w:eastAsia="lt-LT"/>
        </w:rPr>
        <w:t xml:space="preserve">Darbų </w:t>
      </w:r>
      <w:r w:rsidR="001B60D2" w:rsidRPr="00726B7A">
        <w:rPr>
          <w:rFonts w:ascii="Calibri" w:hAnsi="Calibri" w:cs="Calibri"/>
          <w:szCs w:val="24"/>
          <w:lang w:eastAsia="lt-LT"/>
        </w:rPr>
        <w:t>trūkumų (defektų);</w:t>
      </w:r>
    </w:p>
    <w:p w14:paraId="23E8BAFA" w14:textId="77777777"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ar pasitelkia naujus subteikėjus, apie tai neinformavęs Užsakovo ir tokio pakeitimo neįforminęs susitarimu dėl Sutarties pakeitimo;</w:t>
      </w:r>
    </w:p>
    <w:p w14:paraId="3259D46D" w14:textId="579D766E"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prie Sutarties pridedamame sąraše nurodytą specialistą;</w:t>
      </w:r>
    </w:p>
    <w:p w14:paraId="3B3717A4" w14:textId="480F6E09"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s</w:t>
      </w:r>
      <w:r w:rsidR="001B60D2" w:rsidRPr="00726B7A">
        <w:rPr>
          <w:rFonts w:ascii="Calibri" w:hAnsi="Calibri" w:cs="Calibri"/>
          <w:szCs w:val="24"/>
          <w:lang w:eastAsia="lt-LT"/>
        </w:rPr>
        <w:t xml:space="preserve">avavališkai, nesuderinęs su Užsakovu, sustabdo </w:t>
      </w:r>
      <w:r w:rsidR="00ED1A38" w:rsidRPr="00726B7A">
        <w:rPr>
          <w:rFonts w:ascii="Calibri" w:hAnsi="Calibri" w:cs="Calibri"/>
          <w:szCs w:val="24"/>
          <w:lang w:eastAsia="lt-LT"/>
        </w:rPr>
        <w:t>Darbus</w:t>
      </w:r>
      <w:r w:rsidR="0008702B" w:rsidRPr="00726B7A">
        <w:rPr>
          <w:rFonts w:ascii="Calibri" w:hAnsi="Calibri" w:cs="Calibri"/>
          <w:szCs w:val="24"/>
          <w:lang w:eastAsia="lt-LT"/>
        </w:rPr>
        <w:t>;</w:t>
      </w:r>
    </w:p>
    <w:p w14:paraId="4B92B157" w14:textId="77777777"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lt-LT"/>
        </w:rPr>
        <w:t xml:space="preserve">jeigu </w:t>
      </w:r>
      <w:r w:rsidR="001B60D2" w:rsidRPr="00726B7A">
        <w:rPr>
          <w:rFonts w:ascii="Calibri" w:hAnsi="Calibri" w:cs="Calibri"/>
          <w:szCs w:val="24"/>
          <w:lang w:eastAsia="lt-LT"/>
        </w:rPr>
        <w:t>Tiekėjui iškeliama bankroto ar restruktūrizavimo byla ar atsiranda kitų Įstatyme nustatytų pašalinimo pagrindų;</w:t>
      </w:r>
    </w:p>
    <w:p w14:paraId="7C28818F" w14:textId="57FDACA5" w:rsidR="007F5A97" w:rsidRPr="00726B7A" w:rsidRDefault="001B60D2"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jeigu Užsakovas vėluoja </w:t>
      </w:r>
      <w:r w:rsidRPr="00726B7A">
        <w:rPr>
          <w:rFonts w:ascii="Calibri" w:eastAsia="Times New Roman" w:hAnsi="Calibri" w:cs="Calibri"/>
          <w:szCs w:val="24"/>
          <w:lang w:eastAsia="lt-LT"/>
        </w:rPr>
        <w:t>apmokėti Tiekėjo</w:t>
      </w:r>
      <w:r w:rsidR="0008702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pateiktas sąskaitas faktūras</w:t>
      </w:r>
      <w:r w:rsidR="009F10C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 xml:space="preserve">daugiau nei </w:t>
      </w:r>
      <w:r w:rsidR="0061549D">
        <w:rPr>
          <w:rFonts w:ascii="Calibri" w:eastAsia="Times New Roman" w:hAnsi="Calibri" w:cs="Calibri"/>
          <w:szCs w:val="24"/>
          <w:lang w:eastAsia="lt-LT"/>
        </w:rPr>
        <w:t>6</w:t>
      </w:r>
      <w:r w:rsidRPr="00726B7A">
        <w:rPr>
          <w:rFonts w:ascii="Calibri" w:eastAsia="Times New Roman" w:hAnsi="Calibri" w:cs="Calibri"/>
          <w:szCs w:val="24"/>
          <w:lang w:eastAsia="lt-LT"/>
        </w:rPr>
        <w:t>0 kalendorinių dienų nuo jų gavimo dienos;</w:t>
      </w:r>
    </w:p>
    <w:p w14:paraId="38FF3F3D" w14:textId="67FDCCB1" w:rsidR="007F5A97" w:rsidRPr="00726B7A" w:rsidRDefault="00163757"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kiti </w:t>
      </w:r>
      <w:r w:rsidR="001B60D2" w:rsidRPr="00726B7A">
        <w:rPr>
          <w:rFonts w:ascii="Calibri" w:hAnsi="Calibri" w:cs="Calibri"/>
          <w:szCs w:val="24"/>
        </w:rPr>
        <w:t xml:space="preserve">Sutarties ir teisės aktų </w:t>
      </w:r>
      <w:r w:rsidRPr="00726B7A">
        <w:rPr>
          <w:rFonts w:ascii="Calibri" w:hAnsi="Calibri" w:cs="Calibri"/>
          <w:szCs w:val="24"/>
        </w:rPr>
        <w:t xml:space="preserve">numatyti </w:t>
      </w:r>
      <w:r w:rsidR="001B60D2" w:rsidRPr="00726B7A">
        <w:rPr>
          <w:rFonts w:ascii="Calibri" w:hAnsi="Calibri" w:cs="Calibri"/>
          <w:szCs w:val="24"/>
        </w:rPr>
        <w:t>atvejai</w:t>
      </w:r>
      <w:r w:rsidRPr="00726B7A">
        <w:rPr>
          <w:rFonts w:ascii="Calibri" w:hAnsi="Calibri" w:cs="Calibri"/>
          <w:szCs w:val="24"/>
        </w:rPr>
        <w:t xml:space="preserve">, kai tokie atvejai gali būti prilyginami esminiam sutarties pažeidimui pagal </w:t>
      </w:r>
      <w:r w:rsidRPr="00726B7A">
        <w:rPr>
          <w:rFonts w:ascii="Calibri" w:eastAsia="Times New Roman" w:hAnsi="Calibri" w:cs="Calibri"/>
          <w:szCs w:val="24"/>
          <w:lang w:eastAsia="ar-SA"/>
        </w:rPr>
        <w:t xml:space="preserve"> </w:t>
      </w:r>
      <w:r w:rsidR="001B60D2" w:rsidRPr="00726B7A">
        <w:rPr>
          <w:rFonts w:ascii="Calibri" w:eastAsia="Times New Roman" w:hAnsi="Calibri" w:cs="Calibri"/>
          <w:szCs w:val="24"/>
          <w:lang w:eastAsia="ar-SA"/>
        </w:rPr>
        <w:t>Lietuvos Respublikos civilinio kodekso 6.217 straipsn</w:t>
      </w:r>
      <w:r w:rsidRPr="00726B7A">
        <w:rPr>
          <w:rFonts w:ascii="Calibri" w:eastAsia="Times New Roman" w:hAnsi="Calibri" w:cs="Calibri"/>
          <w:szCs w:val="24"/>
          <w:lang w:eastAsia="ar-SA"/>
        </w:rPr>
        <w:t>io sąlygas</w:t>
      </w:r>
      <w:r w:rsidR="001B60D2" w:rsidRPr="00726B7A">
        <w:rPr>
          <w:rFonts w:ascii="Calibri" w:eastAsia="Times New Roman" w:hAnsi="Calibri" w:cs="Calibri"/>
          <w:szCs w:val="24"/>
          <w:lang w:eastAsia="ar-SA"/>
        </w:rPr>
        <w:t>.</w:t>
      </w:r>
    </w:p>
    <w:p w14:paraId="3329DD67" w14:textId="0FB3CE44" w:rsidR="001B60D2" w:rsidRPr="00726B7A" w:rsidRDefault="001B60D2" w:rsidP="005038A3">
      <w:pPr>
        <w:pStyle w:val="Sraopastraipa"/>
        <w:numPr>
          <w:ilvl w:val="0"/>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Sutarties </w:t>
      </w:r>
      <w:r w:rsidR="00163757" w:rsidRPr="00726B7A">
        <w:rPr>
          <w:rFonts w:ascii="Calibri" w:hAnsi="Calibri" w:cs="Calibri"/>
          <w:szCs w:val="24"/>
        </w:rPr>
        <w:t xml:space="preserve">nutraukimas </w:t>
      </w:r>
      <w:r w:rsidRPr="00726B7A">
        <w:rPr>
          <w:rFonts w:ascii="Calibri" w:hAnsi="Calibri" w:cs="Calibri"/>
          <w:szCs w:val="24"/>
        </w:rPr>
        <w:t>neatleidžia nuo Šalių visiško Sutartimi prisiimtų įsipareigojimų įvykdymo</w:t>
      </w:r>
      <w:r w:rsidR="00163757" w:rsidRPr="00726B7A">
        <w:rPr>
          <w:rFonts w:ascii="Calibri" w:hAnsi="Calibri" w:cs="Calibri"/>
          <w:szCs w:val="24"/>
        </w:rPr>
        <w:t>, kurie savo esme galioja po Sutarties nutraukimo</w:t>
      </w:r>
      <w:r w:rsidRPr="00726B7A">
        <w:rPr>
          <w:rFonts w:ascii="Calibri" w:hAnsi="Calibri" w:cs="Calibri"/>
          <w:szCs w:val="24"/>
        </w:rPr>
        <w:t>.</w:t>
      </w:r>
    </w:p>
    <w:p w14:paraId="681F94E1" w14:textId="6E6957B5" w:rsidR="001B60D2" w:rsidRPr="00726B7A" w:rsidRDefault="00163757"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VIII  </w:t>
      </w:r>
      <w:r w:rsidR="001B60D2" w:rsidRPr="00726B7A">
        <w:rPr>
          <w:rFonts w:ascii="Calibri" w:eastAsia="Calibri" w:hAnsi="Calibri" w:cs="Calibri"/>
          <w:b/>
          <w:sz w:val="24"/>
          <w:szCs w:val="24"/>
        </w:rPr>
        <w:t>SKYRIUS</w:t>
      </w:r>
    </w:p>
    <w:p w14:paraId="1E9F5B20"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NENUGALIMOS JĖGOS (</w:t>
      </w:r>
      <w:r w:rsidRPr="00726B7A">
        <w:rPr>
          <w:rFonts w:ascii="Calibri" w:eastAsia="Calibri" w:hAnsi="Calibri" w:cs="Calibri"/>
          <w:b/>
          <w:i/>
          <w:sz w:val="24"/>
          <w:szCs w:val="24"/>
        </w:rPr>
        <w:t>FORCE MAJEURE</w:t>
      </w:r>
      <w:r w:rsidRPr="00726B7A">
        <w:rPr>
          <w:rFonts w:ascii="Calibri" w:eastAsia="Calibri" w:hAnsi="Calibri" w:cs="Calibri"/>
          <w:b/>
          <w:sz w:val="24"/>
          <w:szCs w:val="24"/>
        </w:rPr>
        <w:t>) APLINKYBĖS</w:t>
      </w:r>
    </w:p>
    <w:p w14:paraId="627796DE"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w:t>
      </w:r>
      <w:r w:rsidRPr="00726B7A">
        <w:rPr>
          <w:rFonts w:ascii="Calibri" w:hAnsi="Calibri" w:cs="Calibri"/>
          <w:szCs w:val="24"/>
        </w:rPr>
        <w:lastRenderedPageBreak/>
        <w:t>nutarimu Nr. 840 patvirtintomis Atleidimo nuo atsakomybės esant nenugalimos jėgos (</w:t>
      </w:r>
      <w:r w:rsidRPr="00726B7A">
        <w:rPr>
          <w:rFonts w:ascii="Calibri" w:hAnsi="Calibri" w:cs="Calibri"/>
          <w:i/>
          <w:szCs w:val="24"/>
        </w:rPr>
        <w:t>force majeure</w:t>
      </w:r>
      <w:r w:rsidRPr="00726B7A">
        <w:rPr>
          <w:rFonts w:ascii="Calibri" w:hAnsi="Calibri" w:cs="Calibri"/>
          <w:szCs w:val="24"/>
        </w:rPr>
        <w:t>) aplinkybėms taisyklėmis.</w:t>
      </w:r>
    </w:p>
    <w:p w14:paraId="20E39DFD"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5BF230B2" w:rsidR="001B60D2"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Jeigu nenugalimos jėgos aplinkybės tęsiasi ilgiau kaip 3 (tris) mėnesius nuo pranešimo apie jas gavimo dienos, Šalys tarpusavio susitarimu gali nutraukti </w:t>
      </w:r>
      <w:r w:rsidR="00163757" w:rsidRPr="00726B7A">
        <w:rPr>
          <w:rFonts w:ascii="Calibri" w:hAnsi="Calibri" w:cs="Calibri"/>
          <w:szCs w:val="24"/>
        </w:rPr>
        <w:t>Sutartį</w:t>
      </w:r>
      <w:r w:rsidRPr="00726B7A">
        <w:rPr>
          <w:rFonts w:ascii="Calibri" w:hAnsi="Calibri" w:cs="Calibri"/>
          <w:szCs w:val="24"/>
        </w:rPr>
        <w:t>. Nė viena iš Šalių neturi teisės reikalauti iš kitos Šalies atlyginti dėl to patirtus nuostolius.</w:t>
      </w:r>
    </w:p>
    <w:p w14:paraId="35A76621" w14:textId="77777777" w:rsidR="00A73209" w:rsidRPr="00726B7A" w:rsidRDefault="00A73209" w:rsidP="00A73209">
      <w:pPr>
        <w:pStyle w:val="Sraopastraipa"/>
        <w:tabs>
          <w:tab w:val="left" w:pos="1134"/>
        </w:tabs>
        <w:spacing w:after="0" w:line="240" w:lineRule="auto"/>
        <w:ind w:left="709"/>
        <w:jc w:val="both"/>
        <w:rPr>
          <w:rFonts w:ascii="Calibri" w:hAnsi="Calibri" w:cs="Calibri"/>
          <w:szCs w:val="24"/>
        </w:rPr>
      </w:pPr>
    </w:p>
    <w:p w14:paraId="02D5F9D6" w14:textId="1F40298D" w:rsidR="001B60D2" w:rsidRPr="00726B7A" w:rsidRDefault="00163757" w:rsidP="009F10CB">
      <w:pPr>
        <w:tabs>
          <w:tab w:val="center" w:pos="4819"/>
          <w:tab w:val="left" w:pos="6150"/>
        </w:tabs>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w:t>
      </w:r>
      <w:r w:rsidR="001B60D2" w:rsidRPr="00726B7A">
        <w:rPr>
          <w:rFonts w:ascii="Calibri" w:eastAsia="Calibri" w:hAnsi="Calibri" w:cs="Calibri"/>
          <w:b/>
          <w:sz w:val="24"/>
          <w:szCs w:val="24"/>
        </w:rPr>
        <w:t xml:space="preserve">X </w:t>
      </w:r>
      <w:r w:rsidR="009F10CB" w:rsidRPr="00726B7A">
        <w:rPr>
          <w:rFonts w:ascii="Calibri" w:eastAsia="Calibri" w:hAnsi="Calibri" w:cs="Calibri"/>
          <w:b/>
          <w:sz w:val="24"/>
          <w:szCs w:val="24"/>
        </w:rPr>
        <w:t xml:space="preserve"> </w:t>
      </w:r>
      <w:r w:rsidR="001B60D2" w:rsidRPr="00726B7A">
        <w:rPr>
          <w:rFonts w:ascii="Calibri" w:eastAsia="Calibri" w:hAnsi="Calibri" w:cs="Calibri"/>
          <w:b/>
          <w:sz w:val="24"/>
          <w:szCs w:val="24"/>
        </w:rPr>
        <w:t>SKYRIUS</w:t>
      </w:r>
    </w:p>
    <w:p w14:paraId="65DE3618"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INFORMACIJOS NAUDOJIMAS IR KONFIDENCIALUMAS</w:t>
      </w:r>
    </w:p>
    <w:p w14:paraId="18CE2F22"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17ACA40" w:rsidR="001B60D2" w:rsidRPr="00726B7A" w:rsidRDefault="001B60D2" w:rsidP="0028658A">
      <w:pPr>
        <w:spacing w:before="120" w:after="0" w:line="240" w:lineRule="auto"/>
        <w:jc w:val="center"/>
        <w:rPr>
          <w:rFonts w:ascii="Calibri" w:eastAsia="Calibri" w:hAnsi="Calibri" w:cs="Calibri"/>
          <w:b/>
          <w:sz w:val="24"/>
          <w:szCs w:val="24"/>
        </w:rPr>
      </w:pPr>
      <w:r w:rsidRPr="00726B7A">
        <w:rPr>
          <w:rFonts w:ascii="Calibri" w:eastAsia="Calibri" w:hAnsi="Calibri" w:cs="Calibri"/>
          <w:b/>
          <w:sz w:val="24"/>
          <w:szCs w:val="24"/>
        </w:rPr>
        <w:t>X</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 </w:t>
      </w:r>
    </w:p>
    <w:p w14:paraId="0E593581" w14:textId="77777777" w:rsidR="001B60D2" w:rsidRPr="00726B7A" w:rsidRDefault="001B60D2" w:rsidP="0028658A">
      <w:pPr>
        <w:spacing w:after="120" w:line="240" w:lineRule="auto"/>
        <w:jc w:val="center"/>
        <w:rPr>
          <w:rFonts w:ascii="Calibri" w:eastAsia="Calibri" w:hAnsi="Calibri" w:cs="Calibri"/>
          <w:b/>
          <w:sz w:val="24"/>
          <w:szCs w:val="24"/>
        </w:rPr>
      </w:pPr>
      <w:r w:rsidRPr="00726B7A">
        <w:rPr>
          <w:rFonts w:ascii="Calibri" w:eastAsia="Calibri" w:hAnsi="Calibri" w:cs="Calibri"/>
          <w:b/>
          <w:sz w:val="24"/>
          <w:szCs w:val="24"/>
        </w:rPr>
        <w:t>KITOS SĄLYGOS</w:t>
      </w:r>
    </w:p>
    <w:p w14:paraId="0F665182"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bCs/>
          <w:szCs w:val="24"/>
        </w:rPr>
        <w:t xml:space="preserve">Vykdydamos Sutartį, Šalys vadovaujasi Lietuvos Respublikos įstatymais, kitais Lietuvos Respublikos teisės aktais. </w:t>
      </w:r>
    </w:p>
    <w:p w14:paraId="6351B22E"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Iškilusius nesutarimus Šalys sprendžia tarpusavio susitarimu, o nepavykus  susitarti – Lietuvos Respublikos įstatymų nustatyta tvarka.</w:t>
      </w:r>
    </w:p>
    <w:p w14:paraId="502D7344" w14:textId="4F1B1532"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Apie juridinio asmens adreso, rekvizitų pasikeitimą Šalys turi pranešti viena kitai per 3</w:t>
      </w:r>
      <w:r w:rsidR="00163757" w:rsidRPr="00726B7A">
        <w:rPr>
          <w:rFonts w:ascii="Calibri" w:hAnsi="Calibri" w:cs="Calibri"/>
          <w:szCs w:val="24"/>
        </w:rPr>
        <w:t xml:space="preserve"> (tris)</w:t>
      </w:r>
      <w:r w:rsidRPr="00726B7A">
        <w:rPr>
          <w:rFonts w:ascii="Calibri" w:hAnsi="Calibri" w:cs="Calibri"/>
          <w:szCs w:val="24"/>
        </w:rPr>
        <w:t xml:space="preserve"> darbo dienas nuo pasikeitimo dienos. Šalis, nevykdanti šio įsipareigojimo, negali reikšti pretenzijų, jog negavo pranešimų, siųstų paskutiniu jos nurodytu adresu.</w:t>
      </w:r>
    </w:p>
    <w:p w14:paraId="2B33E2F3" w14:textId="77777777" w:rsidR="00C46FB5" w:rsidRPr="00726B7A" w:rsidRDefault="004A38D8"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 xml:space="preserve">Šalių </w:t>
      </w:r>
      <w:r w:rsidR="00962137" w:rsidRPr="00726B7A">
        <w:rPr>
          <w:rFonts w:ascii="Calibri" w:hAnsi="Calibri" w:cs="Calibri"/>
          <w:szCs w:val="24"/>
        </w:rPr>
        <w:t>atsakingi asmenys:</w:t>
      </w:r>
    </w:p>
    <w:p w14:paraId="4E12F04F" w14:textId="77777777" w:rsidR="00956FDA" w:rsidRPr="00726B7A" w:rsidRDefault="00962137"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Užsakovo:</w:t>
      </w:r>
      <w:r w:rsidR="00665FED" w:rsidRPr="00726B7A">
        <w:rPr>
          <w:rFonts w:ascii="Calibri" w:hAnsi="Calibri" w:cs="Calibri"/>
          <w:szCs w:val="24"/>
        </w:rPr>
        <w:t xml:space="preserve"> </w:t>
      </w:r>
      <w:r w:rsidR="00956FDA" w:rsidRPr="00726B7A">
        <w:rPr>
          <w:rFonts w:ascii="Calibri" w:hAnsi="Calibri" w:cs="Calibri"/>
          <w:i/>
          <w:szCs w:val="24"/>
        </w:rPr>
        <w:t xml:space="preserve">skiriamas Lauras Stacevičius, tel. +370 682 11060, el. paštas </w:t>
      </w:r>
      <w:hyperlink r:id="rId18" w:history="1">
        <w:r w:rsidR="00956FDA" w:rsidRPr="00726B7A">
          <w:rPr>
            <w:rStyle w:val="Hipersaitas"/>
            <w:rFonts w:ascii="Calibri" w:hAnsi="Calibri" w:cs="Calibri"/>
            <w:i/>
            <w:szCs w:val="24"/>
          </w:rPr>
          <w:t>lauras.stacevicius@zoosodas.lt</w:t>
        </w:r>
      </w:hyperlink>
    </w:p>
    <w:p w14:paraId="6C83E184" w14:textId="28D4CADC" w:rsidR="00C93F5E" w:rsidRPr="00C93F5E" w:rsidRDefault="0008125E" w:rsidP="001F054A">
      <w:pPr>
        <w:pStyle w:val="Sraopastraipa"/>
        <w:numPr>
          <w:ilvl w:val="1"/>
          <w:numId w:val="3"/>
        </w:numPr>
        <w:tabs>
          <w:tab w:val="left" w:pos="710"/>
        </w:tabs>
        <w:spacing w:after="0" w:line="240" w:lineRule="auto"/>
        <w:ind w:left="142" w:firstLine="568"/>
        <w:jc w:val="both"/>
        <w:rPr>
          <w:rFonts w:ascii="Calibri" w:hAnsi="Calibri" w:cs="Calibri"/>
          <w:i/>
          <w:szCs w:val="24"/>
        </w:rPr>
      </w:pPr>
      <w:r w:rsidRPr="00C93F5E">
        <w:rPr>
          <w:rFonts w:ascii="Calibri" w:hAnsi="Calibri" w:cs="Calibri"/>
          <w:szCs w:val="24"/>
        </w:rPr>
        <w:t>Tiekėjo:</w:t>
      </w:r>
      <w:r w:rsidR="005479AA" w:rsidRPr="00C93F5E">
        <w:rPr>
          <w:rFonts w:ascii="Calibri" w:hAnsi="Calibri" w:cs="Calibri"/>
          <w:szCs w:val="24"/>
        </w:rPr>
        <w:t xml:space="preserve"> </w:t>
      </w:r>
      <w:r w:rsidR="00C93F5E" w:rsidRPr="00C93F5E">
        <w:rPr>
          <w:rFonts w:ascii="Calibri" w:hAnsi="Calibri" w:cs="Calibri"/>
          <w:szCs w:val="24"/>
        </w:rPr>
        <w:t>teisinis atstovas</w:t>
      </w:r>
      <w:r w:rsidR="005479AA" w:rsidRPr="00C93F5E">
        <w:rPr>
          <w:rFonts w:ascii="Calibri" w:hAnsi="Calibri" w:cs="Calibri"/>
          <w:szCs w:val="24"/>
        </w:rPr>
        <w:t xml:space="preserve">, </w:t>
      </w:r>
      <w:proofErr w:type="spellStart"/>
      <w:r w:rsidR="00C93F5E" w:rsidRPr="00C93F5E">
        <w:rPr>
          <w:rFonts w:ascii="Calibri" w:hAnsi="Calibri" w:cs="Calibri"/>
          <w:szCs w:val="24"/>
        </w:rPr>
        <w:t>Mirosław</w:t>
      </w:r>
      <w:proofErr w:type="spellEnd"/>
      <w:r w:rsidR="00C93F5E" w:rsidRPr="00C93F5E">
        <w:rPr>
          <w:rFonts w:ascii="Calibri" w:hAnsi="Calibri" w:cs="Calibri"/>
          <w:szCs w:val="24"/>
        </w:rPr>
        <w:t xml:space="preserve"> </w:t>
      </w:r>
      <w:proofErr w:type="spellStart"/>
      <w:r w:rsidR="00C93F5E" w:rsidRPr="00C93F5E">
        <w:rPr>
          <w:rFonts w:ascii="Calibri" w:hAnsi="Calibri" w:cs="Calibri"/>
          <w:szCs w:val="24"/>
        </w:rPr>
        <w:t>Foryś</w:t>
      </w:r>
      <w:proofErr w:type="spellEnd"/>
      <w:r w:rsidR="00C93F5E" w:rsidRPr="00C93F5E">
        <w:rPr>
          <w:rFonts w:ascii="Calibri" w:hAnsi="Calibri" w:cs="Calibri"/>
          <w:szCs w:val="24"/>
        </w:rPr>
        <w:t xml:space="preserve">, +48 601 411 008, </w:t>
      </w:r>
      <w:hyperlink r:id="rId19" w:history="1">
        <w:r w:rsidR="00C93F5E" w:rsidRPr="00C93F5E">
          <w:rPr>
            <w:rStyle w:val="Hipersaitas"/>
            <w:rFonts w:ascii="Calibri" w:hAnsi="Calibri" w:cs="Calibri"/>
            <w:szCs w:val="24"/>
          </w:rPr>
          <w:t>artsystemdeco@gmail.com</w:t>
        </w:r>
      </w:hyperlink>
      <w:r w:rsidR="00C93F5E" w:rsidRPr="00C93F5E">
        <w:rPr>
          <w:rFonts w:ascii="Calibri" w:hAnsi="Calibri" w:cs="Calibri"/>
          <w:color w:val="FF0000"/>
          <w:szCs w:val="24"/>
        </w:rPr>
        <w:t xml:space="preserve"> </w:t>
      </w:r>
    </w:p>
    <w:p w14:paraId="6FD61E39" w14:textId="017B2695" w:rsidR="007608A5" w:rsidRPr="00C93F5E" w:rsidRDefault="00956FDA" w:rsidP="001F054A">
      <w:pPr>
        <w:pStyle w:val="Sraopastraipa"/>
        <w:numPr>
          <w:ilvl w:val="1"/>
          <w:numId w:val="3"/>
        </w:numPr>
        <w:tabs>
          <w:tab w:val="left" w:pos="710"/>
        </w:tabs>
        <w:spacing w:after="0" w:line="240" w:lineRule="auto"/>
        <w:ind w:left="142" w:firstLine="568"/>
        <w:jc w:val="both"/>
        <w:rPr>
          <w:rFonts w:ascii="Calibri" w:hAnsi="Calibri" w:cs="Calibri"/>
          <w:i/>
          <w:szCs w:val="24"/>
        </w:rPr>
      </w:pPr>
      <w:r w:rsidRPr="00C93F5E">
        <w:rPr>
          <w:rFonts w:ascii="Calibri" w:hAnsi="Calibri" w:cs="Calibri"/>
          <w:szCs w:val="24"/>
        </w:rPr>
        <w:t>už Sutarties ir pakeitimų paskelbimą pagal Lietuvos Respublikos viešųjų pirkimų įstatymo 86 straipsnio 9 dalies nuostatas – Viešųjų pirkimų specialistas Henrikas Pajaujis.</w:t>
      </w:r>
      <w:r w:rsidR="0008125E" w:rsidRPr="00C93F5E">
        <w:rPr>
          <w:rFonts w:ascii="Calibri" w:hAnsi="Calibri" w:cs="Calibri"/>
          <w:szCs w:val="24"/>
        </w:rPr>
        <w:br/>
      </w:r>
    </w:p>
    <w:p w14:paraId="3E22AB2A" w14:textId="6558BF4A" w:rsidR="004E0DDD" w:rsidRPr="00726B7A" w:rsidRDefault="004E0DDD"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Prie Sutarties pridedami dokumentai (priedai) yra neatskiriamos Sutarties dalys.</w:t>
      </w:r>
    </w:p>
    <w:p w14:paraId="530D2F9A" w14:textId="77777777" w:rsidR="004E0DDD" w:rsidRPr="00726B7A" w:rsidRDefault="004E0DDD" w:rsidP="0008125E">
      <w:pPr>
        <w:spacing w:after="120" w:line="240" w:lineRule="auto"/>
        <w:jc w:val="center"/>
        <w:rPr>
          <w:rFonts w:ascii="Calibri" w:eastAsia="Calibri" w:hAnsi="Calibri" w:cs="Calibri"/>
          <w:sz w:val="24"/>
          <w:szCs w:val="24"/>
        </w:rPr>
      </w:pPr>
    </w:p>
    <w:p w14:paraId="09B17ECE" w14:textId="77777777" w:rsidR="003771B8" w:rsidRDefault="003771B8" w:rsidP="004A38D8">
      <w:pPr>
        <w:spacing w:after="120" w:line="240" w:lineRule="auto"/>
        <w:rPr>
          <w:rFonts w:ascii="Calibri" w:eastAsia="Calibri" w:hAnsi="Calibri" w:cs="Calibri"/>
          <w:b/>
          <w:sz w:val="24"/>
          <w:szCs w:val="24"/>
        </w:rPr>
      </w:pPr>
    </w:p>
    <w:p w14:paraId="3BE81816" w14:textId="0BC7C3DC" w:rsidR="0008125E" w:rsidRPr="00726B7A" w:rsidRDefault="005C2431" w:rsidP="004A38D8">
      <w:pPr>
        <w:spacing w:after="120" w:line="240" w:lineRule="auto"/>
        <w:rPr>
          <w:rFonts w:ascii="Calibri" w:eastAsia="Calibri" w:hAnsi="Calibri" w:cs="Calibri"/>
          <w:b/>
          <w:sz w:val="24"/>
          <w:szCs w:val="24"/>
        </w:rPr>
      </w:pPr>
      <w:r w:rsidRPr="00726B7A">
        <w:rPr>
          <w:rFonts w:ascii="Calibri" w:eastAsia="Calibri" w:hAnsi="Calibri" w:cs="Calibri"/>
          <w:b/>
          <w:sz w:val="24"/>
          <w:szCs w:val="24"/>
        </w:rPr>
        <w:lastRenderedPageBreak/>
        <w:t xml:space="preserve">SUTARTIES </w:t>
      </w:r>
      <w:r w:rsidR="0008125E" w:rsidRPr="00726B7A">
        <w:rPr>
          <w:rFonts w:ascii="Calibri" w:eastAsia="Calibri" w:hAnsi="Calibri" w:cs="Calibri"/>
          <w:b/>
          <w:sz w:val="24"/>
          <w:szCs w:val="24"/>
        </w:rPr>
        <w:t>PRIEDAI</w:t>
      </w:r>
      <w:r w:rsidR="004A38D8" w:rsidRPr="00726B7A">
        <w:rPr>
          <w:rFonts w:ascii="Calibri" w:eastAsia="Calibri" w:hAnsi="Calibri" w:cs="Calibri"/>
          <w:b/>
          <w:sz w:val="24"/>
          <w:szCs w:val="24"/>
        </w:rPr>
        <w:t>:</w:t>
      </w:r>
    </w:p>
    <w:p w14:paraId="51F0E878" w14:textId="7BC14E89" w:rsidR="003302BF" w:rsidRPr="00726B7A" w:rsidRDefault="001B60D2" w:rsidP="00FD6A41">
      <w:pPr>
        <w:pStyle w:val="Sraopastraipa"/>
        <w:numPr>
          <w:ilvl w:val="0"/>
          <w:numId w:val="24"/>
        </w:numPr>
        <w:tabs>
          <w:tab w:val="left" w:pos="567"/>
        </w:tabs>
        <w:spacing w:after="0" w:line="240" w:lineRule="auto"/>
        <w:ind w:left="0" w:firstLine="284"/>
        <w:jc w:val="both"/>
        <w:rPr>
          <w:rFonts w:ascii="Calibri" w:hAnsi="Calibri" w:cs="Calibri"/>
          <w:szCs w:val="24"/>
        </w:rPr>
      </w:pPr>
      <w:r w:rsidRPr="00726B7A">
        <w:rPr>
          <w:rFonts w:ascii="Calibri" w:hAnsi="Calibri" w:cs="Calibri"/>
          <w:szCs w:val="24"/>
        </w:rPr>
        <w:t xml:space="preserve">Techninė </w:t>
      </w:r>
      <w:r w:rsidR="00A92F5D" w:rsidRPr="00726B7A">
        <w:rPr>
          <w:rFonts w:ascii="Calibri" w:hAnsi="Calibri" w:cs="Calibri"/>
          <w:szCs w:val="24"/>
        </w:rPr>
        <w:t>specifikacija</w:t>
      </w:r>
      <w:r w:rsidRPr="00726B7A">
        <w:rPr>
          <w:rFonts w:ascii="Calibri" w:hAnsi="Calibri" w:cs="Calibri"/>
          <w:szCs w:val="24"/>
        </w:rPr>
        <w:t xml:space="preserve">, </w:t>
      </w:r>
      <w:r w:rsidR="003771B8">
        <w:rPr>
          <w:rFonts w:ascii="Calibri" w:hAnsi="Calibri" w:cs="Calibri"/>
          <w:szCs w:val="24"/>
        </w:rPr>
        <w:t>4</w:t>
      </w:r>
      <w:r w:rsidRPr="00726B7A">
        <w:rPr>
          <w:rFonts w:ascii="Calibri" w:hAnsi="Calibri" w:cs="Calibri"/>
          <w:szCs w:val="24"/>
        </w:rPr>
        <w:t xml:space="preserve"> </w:t>
      </w:r>
      <w:r w:rsidR="004A38D8" w:rsidRPr="00726B7A">
        <w:rPr>
          <w:rFonts w:ascii="Calibri" w:hAnsi="Calibri" w:cs="Calibri"/>
          <w:szCs w:val="24"/>
        </w:rPr>
        <w:t>lap</w:t>
      </w:r>
      <w:r w:rsidR="004B322F" w:rsidRPr="00726B7A">
        <w:rPr>
          <w:rFonts w:ascii="Calibri" w:hAnsi="Calibri" w:cs="Calibri"/>
          <w:szCs w:val="24"/>
        </w:rPr>
        <w:t>ai</w:t>
      </w:r>
      <w:r w:rsidR="004A38D8" w:rsidRPr="00726B7A">
        <w:rPr>
          <w:rFonts w:ascii="Calibri" w:hAnsi="Calibri" w:cs="Calibri"/>
          <w:szCs w:val="24"/>
        </w:rPr>
        <w:t>;</w:t>
      </w:r>
    </w:p>
    <w:p w14:paraId="55B2B696" w14:textId="2468C444" w:rsidR="005260C3" w:rsidRPr="00726B7A" w:rsidRDefault="001B60D2" w:rsidP="00FD6A41">
      <w:pPr>
        <w:pStyle w:val="Sraopastraipa"/>
        <w:numPr>
          <w:ilvl w:val="0"/>
          <w:numId w:val="24"/>
        </w:numPr>
        <w:tabs>
          <w:tab w:val="left" w:pos="567"/>
          <w:tab w:val="left" w:pos="1843"/>
        </w:tabs>
        <w:spacing w:after="0" w:line="240" w:lineRule="auto"/>
        <w:ind w:left="0" w:firstLine="284"/>
        <w:jc w:val="both"/>
        <w:rPr>
          <w:rFonts w:ascii="Calibri" w:hAnsi="Calibri" w:cs="Calibri"/>
          <w:szCs w:val="24"/>
        </w:rPr>
      </w:pPr>
      <w:r w:rsidRPr="00726B7A">
        <w:rPr>
          <w:rFonts w:ascii="Calibri" w:hAnsi="Calibri" w:cs="Calibri"/>
          <w:bCs/>
          <w:szCs w:val="24"/>
        </w:rPr>
        <w:t>Tiekėjo</w:t>
      </w:r>
      <w:r w:rsidRPr="00726B7A">
        <w:rPr>
          <w:rFonts w:ascii="Calibri" w:hAnsi="Calibri" w:cs="Calibri"/>
          <w:szCs w:val="24"/>
        </w:rPr>
        <w:t xml:space="preserve"> </w:t>
      </w:r>
      <w:r w:rsidR="00FD2AF7" w:rsidRPr="00726B7A">
        <w:rPr>
          <w:rFonts w:ascii="Calibri" w:hAnsi="Calibri" w:cs="Calibri"/>
          <w:szCs w:val="24"/>
        </w:rPr>
        <w:t>pasiūlymas</w:t>
      </w:r>
      <w:r w:rsidRPr="00726B7A">
        <w:rPr>
          <w:rFonts w:ascii="Calibri" w:hAnsi="Calibri" w:cs="Calibri"/>
          <w:szCs w:val="24"/>
        </w:rPr>
        <w:t xml:space="preserve">, </w:t>
      </w:r>
      <w:r w:rsidR="00C93F5E">
        <w:rPr>
          <w:rFonts w:ascii="Calibri" w:hAnsi="Calibri" w:cs="Calibri"/>
          <w:szCs w:val="24"/>
        </w:rPr>
        <w:t>4</w:t>
      </w:r>
      <w:r w:rsidR="004A38D8" w:rsidRPr="00726B7A">
        <w:rPr>
          <w:rFonts w:ascii="Calibri" w:hAnsi="Calibri" w:cs="Calibri"/>
          <w:szCs w:val="24"/>
        </w:rPr>
        <w:t xml:space="preserve"> lap</w:t>
      </w:r>
      <w:r w:rsidR="00547073" w:rsidRPr="00726B7A">
        <w:rPr>
          <w:rFonts w:ascii="Calibri" w:hAnsi="Calibri" w:cs="Calibri"/>
          <w:szCs w:val="24"/>
        </w:rPr>
        <w:t>ai</w:t>
      </w:r>
      <w:r w:rsidR="004A38D8" w:rsidRPr="00726B7A">
        <w:rPr>
          <w:rFonts w:ascii="Calibri" w:hAnsi="Calibri" w:cs="Calibri"/>
          <w:szCs w:val="24"/>
        </w:rPr>
        <w:t>;</w:t>
      </w:r>
    </w:p>
    <w:p w14:paraId="4413758E" w14:textId="214AE947" w:rsidR="001B60D2" w:rsidRPr="00726B7A" w:rsidRDefault="00956FDA" w:rsidP="00FD6A41">
      <w:pPr>
        <w:pStyle w:val="Sraopastraipa"/>
        <w:numPr>
          <w:ilvl w:val="0"/>
          <w:numId w:val="24"/>
        </w:numPr>
        <w:tabs>
          <w:tab w:val="left" w:pos="567"/>
          <w:tab w:val="left" w:pos="1985"/>
        </w:tabs>
        <w:spacing w:after="0" w:line="240" w:lineRule="auto"/>
        <w:ind w:left="0" w:firstLine="284"/>
        <w:jc w:val="both"/>
        <w:rPr>
          <w:rFonts w:ascii="Calibri" w:hAnsi="Calibri" w:cs="Calibri"/>
          <w:szCs w:val="24"/>
        </w:rPr>
      </w:pPr>
      <w:r w:rsidRPr="00726B7A">
        <w:rPr>
          <w:rFonts w:ascii="Calibri" w:hAnsi="Calibri" w:cs="Calibri"/>
          <w:iCs/>
          <w:szCs w:val="24"/>
        </w:rPr>
        <w:t>D</w:t>
      </w:r>
      <w:r w:rsidR="004215B8" w:rsidRPr="00726B7A">
        <w:rPr>
          <w:rFonts w:ascii="Calibri" w:hAnsi="Calibri" w:cs="Calibri"/>
          <w:iCs/>
          <w:szCs w:val="24"/>
        </w:rPr>
        <w:t>arbų</w:t>
      </w:r>
      <w:r w:rsidR="001B60D2" w:rsidRPr="00726B7A">
        <w:rPr>
          <w:rFonts w:ascii="Calibri" w:hAnsi="Calibri" w:cs="Calibri"/>
          <w:iCs/>
          <w:szCs w:val="24"/>
        </w:rPr>
        <w:t xml:space="preserve"> grafikas, </w:t>
      </w:r>
      <w:r w:rsidR="00FC6FF7" w:rsidRPr="00726B7A">
        <w:rPr>
          <w:rFonts w:ascii="Calibri" w:hAnsi="Calibri" w:cs="Calibri"/>
          <w:iCs/>
          <w:szCs w:val="24"/>
        </w:rPr>
        <w:t>X</w:t>
      </w:r>
      <w:r w:rsidR="0067258E" w:rsidRPr="00726B7A">
        <w:rPr>
          <w:rFonts w:ascii="Calibri" w:hAnsi="Calibri" w:cs="Calibri"/>
          <w:iCs/>
          <w:szCs w:val="24"/>
        </w:rPr>
        <w:t xml:space="preserve"> </w:t>
      </w:r>
      <w:r w:rsidR="004A38D8" w:rsidRPr="00726B7A">
        <w:rPr>
          <w:rFonts w:ascii="Calibri" w:hAnsi="Calibri" w:cs="Calibri"/>
          <w:szCs w:val="24"/>
        </w:rPr>
        <w:t>lapų</w:t>
      </w:r>
      <w:r w:rsidR="005479AA" w:rsidRPr="00726B7A">
        <w:rPr>
          <w:rFonts w:ascii="Calibri" w:hAnsi="Calibri" w:cs="Calibri"/>
          <w:szCs w:val="24"/>
        </w:rPr>
        <w:t>.</w:t>
      </w:r>
    </w:p>
    <w:p w14:paraId="115905F6" w14:textId="77777777" w:rsidR="001B60D2" w:rsidRPr="00726B7A" w:rsidRDefault="001B60D2" w:rsidP="00D407CB">
      <w:pPr>
        <w:spacing w:after="0" w:line="240" w:lineRule="auto"/>
        <w:jc w:val="center"/>
        <w:rPr>
          <w:rFonts w:ascii="Calibri" w:eastAsia="Calibri" w:hAnsi="Calibri" w:cs="Calibri"/>
          <w:b/>
          <w:bCs/>
          <w:sz w:val="24"/>
          <w:szCs w:val="24"/>
        </w:rPr>
      </w:pPr>
    </w:p>
    <w:p w14:paraId="6D438930" w14:textId="77777777" w:rsidR="00FD6A41" w:rsidRPr="00726B7A" w:rsidRDefault="00FD6A41" w:rsidP="00D407CB">
      <w:pPr>
        <w:spacing w:after="0" w:line="240" w:lineRule="auto"/>
        <w:jc w:val="center"/>
        <w:rPr>
          <w:rFonts w:ascii="Calibri" w:eastAsia="Calibri" w:hAnsi="Calibri" w:cs="Calibri"/>
          <w:b/>
          <w:bCs/>
          <w:sz w:val="24"/>
          <w:szCs w:val="24"/>
        </w:rPr>
      </w:pPr>
    </w:p>
    <w:p w14:paraId="52F2D512" w14:textId="77777777" w:rsidR="001B60D2" w:rsidRPr="00726B7A" w:rsidRDefault="005C2431" w:rsidP="00176B01">
      <w:pPr>
        <w:spacing w:after="0" w:line="240" w:lineRule="auto"/>
        <w:jc w:val="center"/>
        <w:rPr>
          <w:rFonts w:ascii="Calibri" w:eastAsia="Calibri" w:hAnsi="Calibri" w:cs="Calibri"/>
          <w:b/>
          <w:sz w:val="24"/>
          <w:szCs w:val="24"/>
        </w:rPr>
      </w:pPr>
      <w:r w:rsidRPr="00726B7A">
        <w:rPr>
          <w:rFonts w:ascii="Calibri" w:eastAsia="Calibri" w:hAnsi="Calibri" w:cs="Calibri"/>
          <w:b/>
          <w:bCs/>
          <w:sz w:val="24"/>
          <w:szCs w:val="24"/>
        </w:rPr>
        <w:t>ŠALIŲ ADRESAI, KITI REKVIZITAI IR PARAŠAI</w:t>
      </w:r>
    </w:p>
    <w:p w14:paraId="48E4FD43" w14:textId="77777777" w:rsidR="001B60D2" w:rsidRPr="00726B7A" w:rsidRDefault="001B60D2" w:rsidP="00D407CB">
      <w:pPr>
        <w:spacing w:after="0" w:line="240" w:lineRule="auto"/>
        <w:jc w:val="both"/>
        <w:rPr>
          <w:rFonts w:ascii="Calibri" w:eastAsia="Calibri" w:hAnsi="Calibri" w:cs="Calibri"/>
          <w:b/>
          <w:sz w:val="24"/>
          <w:szCs w:val="24"/>
        </w:rPr>
      </w:pPr>
    </w:p>
    <w:tbl>
      <w:tblPr>
        <w:tblW w:w="9673" w:type="dxa"/>
        <w:tblInd w:w="108" w:type="dxa"/>
        <w:tblLayout w:type="fixed"/>
        <w:tblLook w:val="0000" w:firstRow="0" w:lastRow="0" w:firstColumn="0" w:lastColumn="0" w:noHBand="0" w:noVBand="0"/>
      </w:tblPr>
      <w:tblGrid>
        <w:gridCol w:w="4712"/>
        <w:gridCol w:w="4961"/>
      </w:tblGrid>
      <w:tr w:rsidR="00D407CB" w:rsidRPr="00726B7A" w14:paraId="0A3F117C" w14:textId="77777777" w:rsidTr="006F6281">
        <w:trPr>
          <w:trHeight w:val="188"/>
        </w:trPr>
        <w:tc>
          <w:tcPr>
            <w:tcW w:w="4712" w:type="dxa"/>
          </w:tcPr>
          <w:p w14:paraId="13D4D87F" w14:textId="77777777" w:rsidR="00D407CB" w:rsidRPr="00726B7A" w:rsidRDefault="00D407CB" w:rsidP="00D407CB">
            <w:pPr>
              <w:snapToGrid w:val="0"/>
              <w:spacing w:after="0" w:line="240" w:lineRule="auto"/>
              <w:ind w:firstLine="351"/>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UŽSAKOVAS</w:t>
            </w:r>
          </w:p>
        </w:tc>
        <w:tc>
          <w:tcPr>
            <w:tcW w:w="4961" w:type="dxa"/>
          </w:tcPr>
          <w:p w14:paraId="67823BDA" w14:textId="77777777" w:rsidR="00D407CB" w:rsidRPr="00726B7A" w:rsidRDefault="00D407CB" w:rsidP="00D407CB">
            <w:pPr>
              <w:snapToGrid w:val="0"/>
              <w:spacing w:after="0" w:line="240" w:lineRule="auto"/>
              <w:ind w:firstLine="476"/>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TIEKĖJAS</w:t>
            </w:r>
          </w:p>
        </w:tc>
      </w:tr>
      <w:tr w:rsidR="00D407CB" w:rsidRPr="00726B7A" w14:paraId="57A12776" w14:textId="77777777" w:rsidTr="006F6281">
        <w:trPr>
          <w:trHeight w:val="435"/>
        </w:trPr>
        <w:tc>
          <w:tcPr>
            <w:tcW w:w="4712" w:type="dxa"/>
            <w:vAlign w:val="center"/>
          </w:tcPr>
          <w:p w14:paraId="308E7C1E" w14:textId="76F27CC4" w:rsidR="00D407CB" w:rsidRPr="00726B7A" w:rsidRDefault="00FD2AF7" w:rsidP="00D407CB">
            <w:pPr>
              <w:snapToGrid w:val="0"/>
              <w:spacing w:after="0" w:line="240" w:lineRule="auto"/>
              <w:jc w:val="both"/>
              <w:rPr>
                <w:rFonts w:ascii="Calibri" w:eastAsia="Times New Roman" w:hAnsi="Calibri" w:cs="Calibri"/>
                <w:b/>
                <w:iCs/>
                <w:sz w:val="24"/>
                <w:szCs w:val="24"/>
                <w:lang w:eastAsia="en-GB"/>
              </w:rPr>
            </w:pPr>
            <w:r w:rsidRPr="00726B7A">
              <w:rPr>
                <w:rFonts w:ascii="Calibri" w:eastAsia="Times New Roman" w:hAnsi="Calibri" w:cs="Calibri"/>
                <w:b/>
                <w:iCs/>
                <w:sz w:val="24"/>
                <w:szCs w:val="24"/>
                <w:lang w:eastAsia="en-GB"/>
              </w:rPr>
              <w:t xml:space="preserve">BĮ </w:t>
            </w:r>
            <w:r w:rsidR="00D407CB" w:rsidRPr="00726B7A">
              <w:rPr>
                <w:rFonts w:ascii="Calibri" w:eastAsia="Times New Roman" w:hAnsi="Calibri" w:cs="Calibri"/>
                <w:b/>
                <w:iCs/>
                <w:sz w:val="24"/>
                <w:szCs w:val="24"/>
                <w:lang w:eastAsia="en-GB"/>
              </w:rPr>
              <w:t>Lietuvos zoologijos sodas</w:t>
            </w:r>
          </w:p>
        </w:tc>
        <w:tc>
          <w:tcPr>
            <w:tcW w:w="4961" w:type="dxa"/>
            <w:vAlign w:val="center"/>
          </w:tcPr>
          <w:p w14:paraId="653C5BF8" w14:textId="34BABED1" w:rsidR="00D407CB" w:rsidRPr="00C93F5E" w:rsidRDefault="00FC6FF7" w:rsidP="00D407CB">
            <w:pPr>
              <w:snapToGrid w:val="0"/>
              <w:spacing w:after="0" w:line="240" w:lineRule="auto"/>
              <w:jc w:val="both"/>
              <w:rPr>
                <w:rFonts w:ascii="Calibri" w:eastAsia="Times New Roman" w:hAnsi="Calibri" w:cs="Calibri"/>
                <w:b/>
                <w:iCs/>
                <w:sz w:val="24"/>
                <w:szCs w:val="24"/>
                <w:lang w:eastAsia="en-GB"/>
              </w:rPr>
            </w:pPr>
            <w:r w:rsidRPr="00C93F5E">
              <w:rPr>
                <w:rFonts w:ascii="Calibri" w:eastAsia="Times New Roman" w:hAnsi="Calibri" w:cs="Calibri"/>
                <w:b/>
                <w:bCs/>
                <w:iCs/>
                <w:sz w:val="24"/>
                <w:szCs w:val="24"/>
                <w:lang w:eastAsia="en-GB"/>
              </w:rPr>
              <w:t xml:space="preserve"> </w:t>
            </w:r>
            <w:r w:rsidR="008E1F89" w:rsidRPr="00C93F5E">
              <w:rPr>
                <w:rFonts w:ascii="Calibri" w:eastAsia="Times New Roman" w:hAnsi="Calibri" w:cs="Calibri"/>
                <w:b/>
                <w:bCs/>
                <w:iCs/>
                <w:sz w:val="24"/>
                <w:szCs w:val="24"/>
                <w:lang w:eastAsia="en-GB"/>
              </w:rPr>
              <w:t>„</w:t>
            </w:r>
            <w:r w:rsidR="00C93F5E" w:rsidRPr="00C93F5E">
              <w:rPr>
                <w:rFonts w:ascii="Calibri" w:eastAsia="Times New Roman" w:hAnsi="Calibri" w:cs="Calibri"/>
                <w:b/>
                <w:bCs/>
                <w:iCs/>
                <w:sz w:val="24"/>
                <w:szCs w:val="24"/>
                <w:lang w:eastAsia="en-GB"/>
              </w:rPr>
              <w:t>ASD FORYS SPOLKA JAWNA</w:t>
            </w:r>
            <w:r w:rsidR="008E1F89" w:rsidRPr="00C93F5E">
              <w:rPr>
                <w:rFonts w:ascii="Calibri" w:eastAsia="Times New Roman" w:hAnsi="Calibri" w:cs="Calibri"/>
                <w:b/>
                <w:bCs/>
                <w:iCs/>
                <w:sz w:val="24"/>
                <w:szCs w:val="24"/>
                <w:lang w:eastAsia="en-GB"/>
              </w:rPr>
              <w:t>“</w:t>
            </w:r>
          </w:p>
        </w:tc>
      </w:tr>
      <w:tr w:rsidR="00D407CB" w:rsidRPr="00726B7A" w14:paraId="28F2EA6C" w14:textId="77777777" w:rsidTr="006F6281">
        <w:tc>
          <w:tcPr>
            <w:tcW w:w="4712" w:type="dxa"/>
          </w:tcPr>
          <w:p w14:paraId="5C73C90F"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Įmonės kodas 191716918,</w:t>
            </w:r>
          </w:p>
          <w:p w14:paraId="60F53391" w14:textId="4178B5CC" w:rsidR="00D407CB" w:rsidRPr="00726B7A" w:rsidRDefault="00A57B0D"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Nėra PVM mokėtojas</w:t>
            </w:r>
          </w:p>
          <w:p w14:paraId="39C829D4"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Adresas Radvilėnų pl. 21, Kaunas,</w:t>
            </w:r>
          </w:p>
          <w:p w14:paraId="4EF96FEC" w14:textId="79318A0B"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Tel.: +370 (</w:t>
            </w:r>
            <w:r w:rsidR="00FD2AF7" w:rsidRPr="00726B7A">
              <w:rPr>
                <w:rFonts w:ascii="Calibri" w:eastAsia="Times New Roman" w:hAnsi="Calibri" w:cs="Calibri"/>
                <w:sz w:val="24"/>
                <w:szCs w:val="24"/>
                <w:lang w:eastAsia="en-GB"/>
              </w:rPr>
              <w:t>682</w:t>
            </w:r>
            <w:r w:rsidRPr="00726B7A">
              <w:rPr>
                <w:rFonts w:ascii="Calibri" w:eastAsia="Times New Roman" w:hAnsi="Calibri" w:cs="Calibri"/>
                <w:sz w:val="24"/>
                <w:szCs w:val="24"/>
                <w:lang w:eastAsia="en-GB"/>
              </w:rPr>
              <w:t xml:space="preserve">) </w:t>
            </w:r>
            <w:r w:rsidR="00FD2AF7" w:rsidRPr="00726B7A">
              <w:rPr>
                <w:rFonts w:ascii="Calibri" w:eastAsia="Times New Roman" w:hAnsi="Calibri" w:cs="Calibri"/>
                <w:sz w:val="24"/>
                <w:szCs w:val="24"/>
                <w:lang w:eastAsia="en-GB"/>
              </w:rPr>
              <w:t>11810</w:t>
            </w:r>
          </w:p>
          <w:p w14:paraId="52479CA1" w14:textId="0F9D3F72"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El. paštas: </w:t>
            </w:r>
            <w:hyperlink r:id="rId20" w:history="1">
              <w:r w:rsidR="00C93F5E" w:rsidRPr="004C765B">
                <w:rPr>
                  <w:rStyle w:val="Hipersaitas"/>
                  <w:rFonts w:ascii="Calibri" w:eastAsia="Times New Roman" w:hAnsi="Calibri" w:cs="Calibri"/>
                  <w:sz w:val="24"/>
                  <w:szCs w:val="24"/>
                  <w:lang w:eastAsia="en-GB"/>
                </w:rPr>
                <w:t>info@zoosodas.lt</w:t>
              </w:r>
            </w:hyperlink>
            <w:r w:rsidR="00C93F5E">
              <w:rPr>
                <w:rFonts w:ascii="Calibri" w:eastAsia="Times New Roman" w:hAnsi="Calibri" w:cs="Calibri"/>
                <w:sz w:val="24"/>
                <w:szCs w:val="24"/>
                <w:lang w:eastAsia="en-GB"/>
              </w:rPr>
              <w:t xml:space="preserve"> </w:t>
            </w:r>
          </w:p>
          <w:p w14:paraId="2050BBE9" w14:textId="77777777" w:rsidR="00D407CB" w:rsidRPr="00726B7A" w:rsidRDefault="00D407CB" w:rsidP="00D407CB">
            <w:pPr>
              <w:snapToGrid w:val="0"/>
              <w:spacing w:before="120"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A/s LT304010042502311267</w:t>
            </w:r>
          </w:p>
          <w:p w14:paraId="544590F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p w14:paraId="0BD6495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Direktorė</w:t>
            </w:r>
          </w:p>
          <w:p w14:paraId="36C855A3"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Gintarė Stankevičė</w:t>
            </w:r>
          </w:p>
        </w:tc>
        <w:tc>
          <w:tcPr>
            <w:tcW w:w="4961" w:type="dxa"/>
          </w:tcPr>
          <w:p w14:paraId="1632FE5B" w14:textId="3D54AE38" w:rsidR="00C93F5E" w:rsidRPr="00C93F5E" w:rsidRDefault="00D407CB" w:rsidP="00D407CB">
            <w:pPr>
              <w:snapToGrid w:val="0"/>
              <w:spacing w:after="0" w:line="216" w:lineRule="auto"/>
              <w:jc w:val="both"/>
              <w:rPr>
                <w:rFonts w:ascii="Calibri" w:eastAsia="Times New Roman" w:hAnsi="Calibri" w:cs="Calibri"/>
                <w:sz w:val="24"/>
                <w:szCs w:val="24"/>
                <w:lang w:eastAsia="en-GB"/>
              </w:rPr>
            </w:pPr>
            <w:r w:rsidRPr="00C93F5E">
              <w:rPr>
                <w:rFonts w:ascii="Calibri" w:eastAsia="Times New Roman" w:hAnsi="Calibri" w:cs="Calibri"/>
                <w:sz w:val="24"/>
                <w:szCs w:val="24"/>
                <w:lang w:eastAsia="en-GB"/>
              </w:rPr>
              <w:t>Įmonės kodas</w:t>
            </w:r>
            <w:r w:rsidR="00C93F5E" w:rsidRPr="00C93F5E">
              <w:rPr>
                <w:rFonts w:ascii="Calibri" w:eastAsia="Times New Roman" w:hAnsi="Calibri" w:cs="Calibri"/>
                <w:sz w:val="24"/>
                <w:szCs w:val="24"/>
                <w:lang w:eastAsia="en-GB"/>
              </w:rPr>
              <w:t>:</w:t>
            </w:r>
            <w:r w:rsidRPr="00C93F5E">
              <w:rPr>
                <w:rFonts w:ascii="Calibri" w:eastAsia="Times New Roman" w:hAnsi="Calibri" w:cs="Calibri"/>
                <w:sz w:val="24"/>
                <w:szCs w:val="24"/>
                <w:lang w:eastAsia="en-GB"/>
              </w:rPr>
              <w:t xml:space="preserve"> </w:t>
            </w:r>
            <w:r w:rsidR="00C93F5E" w:rsidRPr="00C93F5E">
              <w:rPr>
                <w:rFonts w:ascii="Calibri" w:eastAsia="Times New Roman" w:hAnsi="Calibri" w:cs="Calibri"/>
                <w:sz w:val="24"/>
                <w:szCs w:val="24"/>
                <w:lang w:eastAsia="en-GB"/>
              </w:rPr>
              <w:t xml:space="preserve">Lietuvoje 9006060906, </w:t>
            </w:r>
          </w:p>
          <w:p w14:paraId="3E8A2F8C" w14:textId="765AD890" w:rsidR="00D407CB" w:rsidRPr="00C93F5E" w:rsidRDefault="00C93F5E" w:rsidP="00D407CB">
            <w:pPr>
              <w:snapToGrid w:val="0"/>
              <w:spacing w:after="0" w:line="216" w:lineRule="auto"/>
              <w:jc w:val="both"/>
              <w:rPr>
                <w:rFonts w:ascii="Calibri" w:eastAsia="Times New Roman" w:hAnsi="Calibri" w:cs="Calibri"/>
                <w:sz w:val="24"/>
                <w:szCs w:val="24"/>
                <w:lang w:eastAsia="en-GB"/>
              </w:rPr>
            </w:pPr>
            <w:r w:rsidRPr="00C93F5E">
              <w:rPr>
                <w:rFonts w:ascii="Calibri" w:eastAsia="Times New Roman" w:hAnsi="Calibri" w:cs="Calibri"/>
                <w:sz w:val="24"/>
                <w:szCs w:val="24"/>
                <w:lang w:eastAsia="en-GB"/>
              </w:rPr>
              <w:t>Lenkijoje 6832066573</w:t>
            </w:r>
            <w:r w:rsidR="00D407CB" w:rsidRPr="00C93F5E">
              <w:rPr>
                <w:rFonts w:ascii="Calibri" w:eastAsia="Times New Roman" w:hAnsi="Calibri" w:cs="Calibri"/>
                <w:sz w:val="24"/>
                <w:szCs w:val="24"/>
                <w:lang w:eastAsia="en-GB"/>
              </w:rPr>
              <w:t xml:space="preserve"> ,</w:t>
            </w:r>
          </w:p>
          <w:p w14:paraId="08E547B1" w14:textId="4C80B943" w:rsidR="007608A5" w:rsidRPr="00C93F5E" w:rsidRDefault="00D407CB" w:rsidP="007608A5">
            <w:pPr>
              <w:snapToGrid w:val="0"/>
              <w:spacing w:after="0" w:line="240" w:lineRule="auto"/>
              <w:jc w:val="both"/>
              <w:rPr>
                <w:rFonts w:ascii="Calibri" w:hAnsi="Calibri" w:cs="Calibri"/>
                <w:sz w:val="24"/>
                <w:szCs w:val="24"/>
              </w:rPr>
            </w:pPr>
            <w:r w:rsidRPr="00C93F5E">
              <w:rPr>
                <w:rFonts w:ascii="Calibri" w:eastAsia="Times New Roman" w:hAnsi="Calibri" w:cs="Calibri"/>
                <w:sz w:val="24"/>
                <w:szCs w:val="24"/>
                <w:lang w:eastAsia="en-GB"/>
              </w:rPr>
              <w:t>PVM mokėtojo kodas</w:t>
            </w:r>
            <w:r w:rsidR="00C93F5E" w:rsidRPr="00C93F5E">
              <w:rPr>
                <w:rFonts w:ascii="Calibri" w:hAnsi="Calibri" w:cs="Calibri"/>
                <w:sz w:val="24"/>
                <w:szCs w:val="24"/>
              </w:rPr>
              <w:t>: LT100018808916, PL6832066573</w:t>
            </w:r>
          </w:p>
          <w:p w14:paraId="4CD64619" w14:textId="77777777" w:rsidR="00C93F5E" w:rsidRPr="00C93F5E" w:rsidRDefault="00D407CB" w:rsidP="007608A5">
            <w:pPr>
              <w:snapToGrid w:val="0"/>
              <w:spacing w:after="0" w:line="240" w:lineRule="auto"/>
              <w:ind w:right="-104"/>
              <w:jc w:val="both"/>
              <w:rPr>
                <w:rFonts w:ascii="Calibri" w:eastAsia="Times New Roman" w:hAnsi="Calibri" w:cs="Calibri"/>
                <w:sz w:val="24"/>
                <w:szCs w:val="24"/>
                <w:lang w:eastAsia="en-GB"/>
              </w:rPr>
            </w:pPr>
            <w:r w:rsidRPr="00C93F5E">
              <w:rPr>
                <w:rFonts w:ascii="Calibri" w:eastAsia="Times New Roman" w:hAnsi="Calibri" w:cs="Calibri"/>
                <w:sz w:val="24"/>
                <w:szCs w:val="24"/>
                <w:lang w:eastAsia="en-GB"/>
              </w:rPr>
              <w:t>Adresas</w:t>
            </w:r>
            <w:r w:rsidR="007608A5" w:rsidRPr="00C93F5E">
              <w:rPr>
                <w:rFonts w:ascii="Calibri" w:eastAsia="Times New Roman" w:hAnsi="Calibri" w:cs="Calibri"/>
                <w:sz w:val="24"/>
                <w:szCs w:val="24"/>
                <w:lang w:eastAsia="en-GB"/>
              </w:rPr>
              <w:t xml:space="preserve"> </w:t>
            </w:r>
            <w:proofErr w:type="spellStart"/>
            <w:r w:rsidR="00C93F5E" w:rsidRPr="00C93F5E">
              <w:rPr>
                <w:rFonts w:ascii="Calibri" w:eastAsia="Times New Roman" w:hAnsi="Calibri" w:cs="Calibri"/>
                <w:sz w:val="24"/>
                <w:szCs w:val="24"/>
                <w:lang w:eastAsia="en-GB"/>
              </w:rPr>
              <w:t>Wieniawy-Dlugoszowskiego</w:t>
            </w:r>
            <w:proofErr w:type="spellEnd"/>
            <w:r w:rsidR="00C93F5E" w:rsidRPr="00C93F5E">
              <w:rPr>
                <w:rFonts w:ascii="Calibri" w:eastAsia="Times New Roman" w:hAnsi="Calibri" w:cs="Calibri"/>
                <w:sz w:val="24"/>
                <w:szCs w:val="24"/>
                <w:lang w:eastAsia="en-GB"/>
              </w:rPr>
              <w:t xml:space="preserve"> 10a/4,</w:t>
            </w:r>
          </w:p>
          <w:p w14:paraId="228D7EF3" w14:textId="534C1D79" w:rsidR="007608A5" w:rsidRPr="00C93F5E" w:rsidRDefault="00C93F5E" w:rsidP="007608A5">
            <w:pPr>
              <w:snapToGrid w:val="0"/>
              <w:spacing w:after="0" w:line="240" w:lineRule="auto"/>
              <w:ind w:right="-104"/>
              <w:jc w:val="both"/>
              <w:rPr>
                <w:rFonts w:ascii="Calibri" w:hAnsi="Calibri" w:cs="Calibri"/>
                <w:sz w:val="24"/>
                <w:szCs w:val="24"/>
              </w:rPr>
            </w:pPr>
            <w:r w:rsidRPr="00C93F5E">
              <w:rPr>
                <w:rFonts w:ascii="Calibri" w:eastAsia="Times New Roman" w:hAnsi="Calibri" w:cs="Calibri"/>
                <w:sz w:val="24"/>
                <w:szCs w:val="24"/>
                <w:lang w:eastAsia="en-GB"/>
              </w:rPr>
              <w:t>31-398 Krokuva, Lenkija,</w:t>
            </w:r>
          </w:p>
          <w:p w14:paraId="53BD4E70" w14:textId="752513C9" w:rsidR="007608A5" w:rsidRPr="00C93F5E" w:rsidRDefault="00D407CB" w:rsidP="007608A5">
            <w:pPr>
              <w:snapToGrid w:val="0"/>
              <w:spacing w:after="0" w:line="240" w:lineRule="auto"/>
              <w:ind w:right="-104"/>
              <w:jc w:val="both"/>
              <w:rPr>
                <w:rFonts w:ascii="Calibri" w:hAnsi="Calibri" w:cs="Calibri"/>
                <w:sz w:val="24"/>
                <w:szCs w:val="24"/>
              </w:rPr>
            </w:pPr>
            <w:r w:rsidRPr="00C93F5E">
              <w:rPr>
                <w:rFonts w:ascii="Calibri" w:eastAsia="Times New Roman" w:hAnsi="Calibri" w:cs="Calibri"/>
                <w:sz w:val="24"/>
                <w:szCs w:val="24"/>
                <w:lang w:eastAsia="en-GB"/>
              </w:rPr>
              <w:t xml:space="preserve">Tel.: </w:t>
            </w:r>
            <w:r w:rsidR="00C93F5E" w:rsidRPr="00C93F5E">
              <w:rPr>
                <w:rFonts w:ascii="Calibri" w:eastAsia="Times New Roman" w:hAnsi="Calibri" w:cs="Calibri"/>
                <w:sz w:val="24"/>
                <w:szCs w:val="24"/>
                <w:lang w:eastAsia="en-GB"/>
              </w:rPr>
              <w:t>+48 601 411 008</w:t>
            </w:r>
          </w:p>
          <w:p w14:paraId="072D9C2F" w14:textId="495F075A" w:rsidR="007608A5" w:rsidRPr="00C93F5E" w:rsidRDefault="00D407CB" w:rsidP="007608A5">
            <w:pPr>
              <w:snapToGrid w:val="0"/>
              <w:spacing w:after="0" w:line="240" w:lineRule="auto"/>
              <w:jc w:val="both"/>
              <w:rPr>
                <w:rFonts w:ascii="Calibri" w:hAnsi="Calibri" w:cs="Calibri"/>
                <w:sz w:val="24"/>
                <w:szCs w:val="24"/>
              </w:rPr>
            </w:pPr>
            <w:r w:rsidRPr="00C93F5E">
              <w:rPr>
                <w:rFonts w:ascii="Calibri" w:eastAsia="Times New Roman" w:hAnsi="Calibri" w:cs="Calibri"/>
                <w:sz w:val="24"/>
                <w:szCs w:val="24"/>
                <w:lang w:eastAsia="en-GB"/>
              </w:rPr>
              <w:t xml:space="preserve">El. paštas: </w:t>
            </w:r>
            <w:hyperlink r:id="rId21" w:history="1">
              <w:r w:rsidR="00C93F5E" w:rsidRPr="00C93F5E">
                <w:rPr>
                  <w:rStyle w:val="Hipersaitas"/>
                  <w:rFonts w:ascii="Calibri" w:eastAsia="Times New Roman" w:hAnsi="Calibri" w:cs="Calibri"/>
                  <w:color w:val="auto"/>
                  <w:sz w:val="24"/>
                  <w:szCs w:val="24"/>
                  <w:lang w:eastAsia="en-GB"/>
                </w:rPr>
                <w:t>artsystemdeco@gmail.com</w:t>
              </w:r>
            </w:hyperlink>
            <w:r w:rsidR="00C93F5E">
              <w:rPr>
                <w:rFonts w:ascii="Calibri" w:eastAsia="Times New Roman" w:hAnsi="Calibri" w:cs="Calibri"/>
                <w:sz w:val="24"/>
                <w:szCs w:val="24"/>
                <w:lang w:eastAsia="en-GB"/>
              </w:rPr>
              <w:t xml:space="preserve"> </w:t>
            </w:r>
            <w:r w:rsidR="00C93F5E" w:rsidRPr="00C93F5E">
              <w:rPr>
                <w:rFonts w:ascii="Calibri" w:eastAsia="Times New Roman" w:hAnsi="Calibri" w:cs="Calibri"/>
                <w:sz w:val="24"/>
                <w:szCs w:val="24"/>
                <w:lang w:eastAsia="en-GB"/>
              </w:rPr>
              <w:t xml:space="preserve"> </w:t>
            </w:r>
          </w:p>
          <w:p w14:paraId="4ABACCE4" w14:textId="77777777" w:rsidR="00C93F5E" w:rsidRDefault="00D407CB" w:rsidP="00C93F5E">
            <w:pPr>
              <w:snapToGrid w:val="0"/>
              <w:spacing w:after="0" w:line="240" w:lineRule="auto"/>
              <w:jc w:val="both"/>
              <w:rPr>
                <w:rFonts w:ascii="Calibri" w:eastAsia="Times New Roman" w:hAnsi="Calibri" w:cs="Calibri"/>
                <w:sz w:val="24"/>
                <w:szCs w:val="24"/>
                <w:lang w:eastAsia="en-GB"/>
              </w:rPr>
            </w:pPr>
            <w:r w:rsidRPr="00C93F5E">
              <w:rPr>
                <w:rFonts w:ascii="Calibri" w:eastAsia="Times New Roman" w:hAnsi="Calibri" w:cs="Calibri"/>
                <w:sz w:val="24"/>
                <w:szCs w:val="24"/>
                <w:lang w:eastAsia="en-GB"/>
              </w:rPr>
              <w:t xml:space="preserve"> </w:t>
            </w:r>
          </w:p>
          <w:p w14:paraId="7B2DD936" w14:textId="25B23D45" w:rsidR="00D407CB" w:rsidRPr="00C93F5E" w:rsidRDefault="00C93F5E" w:rsidP="00C93F5E">
            <w:pPr>
              <w:snapToGrid w:val="0"/>
              <w:spacing w:after="0" w:line="240" w:lineRule="auto"/>
              <w:jc w:val="both"/>
              <w:rPr>
                <w:rFonts w:ascii="Calibri" w:eastAsia="Times New Roman" w:hAnsi="Calibri" w:cs="Calibri"/>
                <w:sz w:val="24"/>
                <w:szCs w:val="24"/>
                <w:highlight w:val="yellow"/>
                <w:lang w:eastAsia="en-GB"/>
              </w:rPr>
            </w:pPr>
            <w:r>
              <w:rPr>
                <w:rFonts w:ascii="Calibri" w:eastAsia="Times New Roman" w:hAnsi="Calibri" w:cs="Calibri"/>
                <w:sz w:val="24"/>
                <w:szCs w:val="24"/>
                <w:lang w:eastAsia="en-GB"/>
              </w:rPr>
              <w:t>T</w:t>
            </w:r>
            <w:r w:rsidRPr="00C93F5E">
              <w:rPr>
                <w:rFonts w:ascii="Calibri" w:eastAsia="Times New Roman" w:hAnsi="Calibri" w:cs="Calibri"/>
                <w:sz w:val="24"/>
                <w:szCs w:val="24"/>
                <w:lang w:eastAsia="en-GB"/>
              </w:rPr>
              <w:t xml:space="preserve">eisinis atstovas </w:t>
            </w:r>
            <w:proofErr w:type="spellStart"/>
            <w:r w:rsidRPr="00C93F5E">
              <w:rPr>
                <w:rFonts w:ascii="Calibri" w:eastAsia="Times New Roman" w:hAnsi="Calibri" w:cs="Calibri"/>
                <w:sz w:val="24"/>
                <w:szCs w:val="24"/>
                <w:lang w:eastAsia="en-GB"/>
              </w:rPr>
              <w:t>Mirosław</w:t>
            </w:r>
            <w:proofErr w:type="spellEnd"/>
            <w:r w:rsidRPr="00C93F5E">
              <w:rPr>
                <w:rFonts w:ascii="Calibri" w:eastAsia="Times New Roman" w:hAnsi="Calibri" w:cs="Calibri"/>
                <w:sz w:val="24"/>
                <w:szCs w:val="24"/>
                <w:lang w:eastAsia="en-GB"/>
              </w:rPr>
              <w:t xml:space="preserve"> </w:t>
            </w:r>
            <w:proofErr w:type="spellStart"/>
            <w:r w:rsidRPr="00C93F5E">
              <w:rPr>
                <w:rFonts w:ascii="Calibri" w:eastAsia="Times New Roman" w:hAnsi="Calibri" w:cs="Calibri"/>
                <w:sz w:val="24"/>
                <w:szCs w:val="24"/>
                <w:lang w:eastAsia="en-GB"/>
              </w:rPr>
              <w:t>Fory</w:t>
            </w:r>
            <w:r w:rsidR="003771B8" w:rsidRPr="003771B8">
              <w:rPr>
                <w:rFonts w:ascii="Calibri" w:eastAsia="Times New Roman" w:hAnsi="Calibri" w:cs="Calibri"/>
                <w:sz w:val="24"/>
                <w:szCs w:val="24"/>
                <w:lang w:eastAsia="en-GB"/>
              </w:rPr>
              <w:t>ś</w:t>
            </w:r>
            <w:proofErr w:type="spellEnd"/>
          </w:p>
        </w:tc>
      </w:tr>
      <w:tr w:rsidR="00D407CB" w:rsidRPr="00726B7A" w14:paraId="79C24F1A" w14:textId="77777777" w:rsidTr="006F6281">
        <w:trPr>
          <w:trHeight w:val="567"/>
        </w:trPr>
        <w:tc>
          <w:tcPr>
            <w:tcW w:w="4712" w:type="dxa"/>
          </w:tcPr>
          <w:p w14:paraId="0A180A2E"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c>
          <w:tcPr>
            <w:tcW w:w="4961" w:type="dxa"/>
          </w:tcPr>
          <w:p w14:paraId="574B2B20"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r>
      <w:tr w:rsidR="00D407CB" w:rsidRPr="00726B7A" w14:paraId="291D97A1" w14:textId="77777777" w:rsidTr="006F6281">
        <w:tc>
          <w:tcPr>
            <w:tcW w:w="4712" w:type="dxa"/>
          </w:tcPr>
          <w:p w14:paraId="2E61888A"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w:t>
            </w:r>
          </w:p>
          <w:p w14:paraId="6EBFE5C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c>
          <w:tcPr>
            <w:tcW w:w="4961" w:type="dxa"/>
          </w:tcPr>
          <w:p w14:paraId="52DF06B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data______________</w:t>
            </w:r>
          </w:p>
          <w:p w14:paraId="51118B66"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r>
    </w:tbl>
    <w:p w14:paraId="6F4ED194" w14:textId="19B9626B" w:rsidR="00D407CB" w:rsidRPr="00726B7A" w:rsidRDefault="00D407CB" w:rsidP="00E45C9D">
      <w:pPr>
        <w:spacing w:after="0" w:line="240" w:lineRule="auto"/>
        <w:jc w:val="both"/>
        <w:rPr>
          <w:rFonts w:ascii="Calibri" w:eastAsia="Calibri" w:hAnsi="Calibri" w:cs="Calibri"/>
          <w:b/>
          <w:sz w:val="24"/>
          <w:szCs w:val="24"/>
        </w:rPr>
      </w:pPr>
    </w:p>
    <w:p w14:paraId="78015080" w14:textId="657A3017" w:rsidR="00FD2AF7" w:rsidRPr="00726B7A" w:rsidRDefault="00FD2AF7" w:rsidP="00E45C9D">
      <w:pPr>
        <w:spacing w:after="0" w:line="240" w:lineRule="auto"/>
        <w:jc w:val="both"/>
        <w:rPr>
          <w:rFonts w:ascii="Calibri" w:eastAsia="Calibri" w:hAnsi="Calibri" w:cs="Calibri"/>
          <w:b/>
          <w:sz w:val="24"/>
          <w:szCs w:val="24"/>
        </w:rPr>
      </w:pPr>
    </w:p>
    <w:p w14:paraId="265A707B" w14:textId="78943A87" w:rsidR="00FD2AF7" w:rsidRDefault="00FD2AF7"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sidRPr="00726B7A">
        <w:rPr>
          <w:rFonts w:ascii="Calibri" w:eastAsia="SimSun" w:hAnsi="Calibri" w:cs="Calibri"/>
          <w:kern w:val="3"/>
          <w:sz w:val="24"/>
          <w:szCs w:val="24"/>
          <w:lang w:eastAsia="zh-CN" w:bidi="hi-IN"/>
        </w:rPr>
        <w:t xml:space="preserve">  </w:t>
      </w:r>
    </w:p>
    <w:p w14:paraId="1A5F6236"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7514C21"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E81ECFF"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325032F"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D37954E"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659317E"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0CCB342"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F4E23C1"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E4AE89F"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8BE154A"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BE452C8"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5D17209"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F955CCF"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3800256"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6AC58B1"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70AFF28"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6895EEB"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1372BE7"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C02180F"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227AD49"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1E12B14"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CEA3932"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A189818"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B47A762" w14:textId="77777777" w:rsidR="003771B8" w:rsidRDefault="003771B8"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7128CED" w14:textId="0DAAAC35" w:rsidR="003771B8" w:rsidRDefault="003771B8" w:rsidP="003771B8">
      <w:pPr>
        <w:widowControl w:val="0"/>
        <w:pBdr>
          <w:top w:val="nil"/>
          <w:left w:val="nil"/>
          <w:bottom w:val="nil"/>
          <w:right w:val="nil"/>
          <w:between w:val="nil"/>
          <w:bar w:val="nil"/>
        </w:pBdr>
        <w:suppressAutoHyphens/>
        <w:autoSpaceDE w:val="0"/>
        <w:spacing w:after="0" w:line="240" w:lineRule="auto"/>
        <w:jc w:val="center"/>
        <w:rPr>
          <w:rFonts w:ascii="Times New Roman" w:eastAsia="Calibri" w:hAnsi="Times New Roman" w:cs="Times New Roman"/>
          <w:b/>
          <w:noProof/>
          <w:sz w:val="24"/>
          <w:szCs w:val="24"/>
        </w:rPr>
      </w:pPr>
      <w:r w:rsidRPr="003771B8">
        <w:rPr>
          <w:rFonts w:ascii="Times New Roman" w:eastAsia="Calibri" w:hAnsi="Times New Roman" w:cs="Times New Roman"/>
          <w:b/>
          <w:noProof/>
          <w:sz w:val="24"/>
          <w:szCs w:val="24"/>
        </w:rPr>
        <w:lastRenderedPageBreak/>
        <w:drawing>
          <wp:inline distT="0" distB="0" distL="0" distR="0" wp14:anchorId="679D223A" wp14:editId="1236F506">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04E28E9B" w14:textId="77777777" w:rsidR="003771B8" w:rsidRDefault="003771B8" w:rsidP="003771B8">
      <w:pPr>
        <w:rPr>
          <w:rFonts w:ascii="Times New Roman" w:eastAsia="Calibri" w:hAnsi="Times New Roman" w:cs="Times New Roman"/>
          <w:b/>
          <w:noProof/>
          <w:sz w:val="24"/>
          <w:szCs w:val="24"/>
        </w:rPr>
      </w:pPr>
    </w:p>
    <w:p w14:paraId="56FDE91D" w14:textId="501C6D84" w:rsidR="003771B8" w:rsidRDefault="003771B8" w:rsidP="003771B8">
      <w:pPr>
        <w:jc w:val="right"/>
        <w:rPr>
          <w:rFonts w:ascii="Calibri" w:eastAsia="SimSun" w:hAnsi="Calibri" w:cs="Calibri"/>
          <w:sz w:val="24"/>
          <w:szCs w:val="24"/>
          <w:lang w:eastAsia="zh-CN" w:bidi="hi-IN"/>
        </w:rPr>
      </w:pPr>
      <w:r>
        <w:rPr>
          <w:rFonts w:ascii="Calibri" w:eastAsia="SimSun" w:hAnsi="Calibri" w:cs="Calibri"/>
          <w:sz w:val="24"/>
          <w:szCs w:val="24"/>
          <w:lang w:eastAsia="zh-CN" w:bidi="hi-IN"/>
        </w:rPr>
        <w:t>Sutarties 1 priedas</w:t>
      </w:r>
    </w:p>
    <w:p w14:paraId="77EFDE88" w14:textId="77777777" w:rsidR="003771B8" w:rsidRPr="003771B8" w:rsidRDefault="003771B8" w:rsidP="003771B8">
      <w:pPr>
        <w:tabs>
          <w:tab w:val="left" w:pos="567"/>
        </w:tabs>
        <w:autoSpaceDE w:val="0"/>
        <w:autoSpaceDN w:val="0"/>
        <w:adjustRightInd w:val="0"/>
        <w:spacing w:after="0" w:line="240" w:lineRule="auto"/>
        <w:ind w:right="-23"/>
        <w:jc w:val="center"/>
        <w:rPr>
          <w:rFonts w:ascii="Calibri" w:eastAsia="Calibri" w:hAnsi="Calibri" w:cs="Calibri"/>
          <w:b/>
          <w:bCs/>
          <w:sz w:val="24"/>
          <w:szCs w:val="24"/>
        </w:rPr>
      </w:pPr>
      <w:r w:rsidRPr="003771B8">
        <w:rPr>
          <w:rFonts w:ascii="Calibri" w:eastAsia="Calibri" w:hAnsi="Calibri" w:cs="Calibri"/>
          <w:b/>
          <w:bCs/>
          <w:sz w:val="24"/>
          <w:szCs w:val="24"/>
        </w:rPr>
        <w:t>BALTŲJŲ PELĖDŲ VOLJERO PERTVARKYMO DARBŲ PIRKIMAS</w:t>
      </w:r>
    </w:p>
    <w:p w14:paraId="4838FDB8" w14:textId="77777777" w:rsidR="003771B8" w:rsidRPr="003771B8" w:rsidRDefault="003771B8" w:rsidP="003771B8">
      <w:pPr>
        <w:tabs>
          <w:tab w:val="left" w:pos="567"/>
        </w:tabs>
        <w:autoSpaceDE w:val="0"/>
        <w:autoSpaceDN w:val="0"/>
        <w:adjustRightInd w:val="0"/>
        <w:spacing w:after="0" w:line="240" w:lineRule="auto"/>
        <w:ind w:right="-23"/>
        <w:jc w:val="center"/>
        <w:rPr>
          <w:rFonts w:ascii="Calibri" w:eastAsia="Calibri" w:hAnsi="Calibri" w:cs="Calibri"/>
          <w:b/>
          <w:bCs/>
          <w:sz w:val="24"/>
          <w:szCs w:val="24"/>
        </w:rPr>
      </w:pPr>
    </w:p>
    <w:p w14:paraId="4D6A4E7D" w14:textId="77777777" w:rsidR="003771B8" w:rsidRPr="003771B8" w:rsidRDefault="003771B8" w:rsidP="003771B8">
      <w:pPr>
        <w:tabs>
          <w:tab w:val="left" w:pos="567"/>
        </w:tabs>
        <w:autoSpaceDE w:val="0"/>
        <w:autoSpaceDN w:val="0"/>
        <w:adjustRightInd w:val="0"/>
        <w:spacing w:after="0" w:line="240" w:lineRule="auto"/>
        <w:ind w:right="-23"/>
        <w:jc w:val="center"/>
        <w:rPr>
          <w:rFonts w:ascii="Calibri" w:eastAsia="Calibri" w:hAnsi="Calibri" w:cs="Calibri"/>
          <w:b/>
          <w:bCs/>
          <w:sz w:val="24"/>
          <w:szCs w:val="24"/>
        </w:rPr>
      </w:pPr>
      <w:r w:rsidRPr="003771B8">
        <w:rPr>
          <w:rFonts w:ascii="Calibri" w:eastAsia="Calibri" w:hAnsi="Calibri" w:cs="Calibri"/>
          <w:b/>
          <w:bCs/>
          <w:sz w:val="24"/>
          <w:szCs w:val="24"/>
        </w:rPr>
        <w:t xml:space="preserve"> TECHNINĖ SPECIFIKACIJA</w:t>
      </w:r>
    </w:p>
    <w:p w14:paraId="0251F8AA" w14:textId="77777777" w:rsidR="003771B8" w:rsidRPr="003771B8" w:rsidRDefault="003771B8" w:rsidP="003771B8">
      <w:pPr>
        <w:tabs>
          <w:tab w:val="left" w:pos="567"/>
        </w:tabs>
        <w:autoSpaceDE w:val="0"/>
        <w:autoSpaceDN w:val="0"/>
        <w:adjustRightInd w:val="0"/>
        <w:spacing w:after="0" w:line="240" w:lineRule="auto"/>
        <w:ind w:right="-23"/>
        <w:jc w:val="center"/>
        <w:rPr>
          <w:rFonts w:ascii="Calibri" w:eastAsia="Calibri" w:hAnsi="Calibri" w:cs="Calibri"/>
          <w:b/>
          <w:bCs/>
          <w:sz w:val="24"/>
          <w:szCs w:val="24"/>
        </w:rPr>
      </w:pPr>
    </w:p>
    <w:p w14:paraId="1DBD50C6"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jc w:val="both"/>
        <w:rPr>
          <w:rFonts w:ascii="Calibri" w:eastAsia="Calibri" w:hAnsi="Calibri" w:cs="Calibri"/>
          <w:sz w:val="24"/>
          <w:szCs w:val="24"/>
        </w:rPr>
      </w:pPr>
      <w:r w:rsidRPr="003771B8">
        <w:rPr>
          <w:rFonts w:ascii="Calibri" w:eastAsia="Calibri" w:hAnsi="Calibri" w:cs="Calibri"/>
          <w:sz w:val="24"/>
          <w:szCs w:val="24"/>
        </w:rPr>
        <w:t>Perkančioji organizacija – BĮ Lietuvos zoologijos sodas (toliau – Užsakovas arba LZS), Juridinių asmenų registre kodas 191716918, adresas Radvilėnų pl. 21, Kaunas.</w:t>
      </w:r>
    </w:p>
    <w:p w14:paraId="02D08C8F"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jc w:val="both"/>
        <w:rPr>
          <w:rFonts w:ascii="Calibri" w:eastAsia="Calibri" w:hAnsi="Calibri" w:cs="Calibri"/>
          <w:sz w:val="24"/>
          <w:szCs w:val="24"/>
        </w:rPr>
      </w:pPr>
      <w:r w:rsidRPr="003771B8">
        <w:rPr>
          <w:rFonts w:ascii="Calibri" w:eastAsia="Calibri" w:hAnsi="Calibri" w:cs="Calibri"/>
          <w:sz w:val="24"/>
          <w:szCs w:val="24"/>
        </w:rPr>
        <w:t>Pirkimo objektas – „</w:t>
      </w:r>
      <w:r w:rsidRPr="003771B8">
        <w:rPr>
          <w:rFonts w:ascii="Calibri" w:eastAsia="Calibri" w:hAnsi="Calibri" w:cs="Calibri"/>
          <w:b/>
          <w:bCs/>
          <w:sz w:val="24"/>
          <w:szCs w:val="24"/>
        </w:rPr>
        <w:t>Baltųjų pelėdų voljero pertvarkymo darbai“</w:t>
      </w:r>
      <w:r w:rsidRPr="003771B8">
        <w:rPr>
          <w:rFonts w:ascii="Calibri" w:eastAsia="Calibri" w:hAnsi="Calibri" w:cs="Calibri"/>
          <w:sz w:val="24"/>
          <w:szCs w:val="24"/>
        </w:rPr>
        <w:t xml:space="preserve"> darbai (toliau - Darbai). BVPŽ kodas - 45454000-4 Pertvarkymo darbai. Darbų atlikimo vieta - Radvilėnų pl. 21, Kaunas. </w:t>
      </w:r>
    </w:p>
    <w:p w14:paraId="15ACFF27"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jc w:val="both"/>
        <w:rPr>
          <w:rFonts w:ascii="Calibri" w:eastAsia="Calibri" w:hAnsi="Calibri" w:cs="Calibri"/>
          <w:sz w:val="24"/>
          <w:szCs w:val="24"/>
        </w:rPr>
      </w:pPr>
      <w:r w:rsidRPr="003771B8">
        <w:rPr>
          <w:rFonts w:ascii="Calibri" w:eastAsia="Calibri" w:hAnsi="Calibri" w:cs="Calibri"/>
          <w:sz w:val="24"/>
          <w:szCs w:val="24"/>
        </w:rPr>
        <w:t xml:space="preserve">Sutarties maksimali vertė su PVM – </w:t>
      </w:r>
      <w:r w:rsidRPr="003771B8">
        <w:rPr>
          <w:rFonts w:ascii="Calibri" w:eastAsia="Calibri" w:hAnsi="Calibri" w:cs="Calibri"/>
          <w:b/>
          <w:bCs/>
          <w:sz w:val="24"/>
          <w:szCs w:val="24"/>
        </w:rPr>
        <w:t>50 000.00 Eur</w:t>
      </w:r>
      <w:r w:rsidRPr="003771B8">
        <w:rPr>
          <w:rFonts w:ascii="Calibri" w:eastAsia="Calibri" w:hAnsi="Calibri" w:cs="Calibri"/>
          <w:sz w:val="24"/>
          <w:szCs w:val="24"/>
        </w:rPr>
        <w:t xml:space="preserve"> (penkiasdešimt tūkstančių Eurų 00 centų).</w:t>
      </w:r>
    </w:p>
    <w:p w14:paraId="28C52D4D"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jc w:val="both"/>
        <w:rPr>
          <w:rFonts w:ascii="Calibri" w:eastAsia="Times New Roman" w:hAnsi="Calibri" w:cs="Calibri"/>
          <w:sz w:val="24"/>
          <w:szCs w:val="24"/>
          <w:lang w:val="lt"/>
        </w:rPr>
      </w:pPr>
      <w:r w:rsidRPr="003771B8">
        <w:rPr>
          <w:rFonts w:ascii="Calibri" w:eastAsia="Calibri" w:hAnsi="Calibri" w:cs="Calibri"/>
          <w:sz w:val="24"/>
          <w:szCs w:val="24"/>
        </w:rPr>
        <w:t>Darbai atliekami pagal naujai planuojamo įrengti kitos paskirties pastato priklausinio, Baltųjų pelėdų lauko voljero esamos duobės gylio sumažinimui. Įrengti, lengvai išardomą, metalinį karkasą, kaip pagrindą pakeltoms dirbtinėms uoloms ir dirbtinio grunto įrengimui.</w:t>
      </w:r>
    </w:p>
    <w:p w14:paraId="2F679AF2" w14:textId="77777777" w:rsidR="003771B8" w:rsidRPr="003771B8" w:rsidRDefault="003771B8" w:rsidP="003771B8">
      <w:pPr>
        <w:numPr>
          <w:ilvl w:val="0"/>
          <w:numId w:val="30"/>
        </w:numPr>
        <w:tabs>
          <w:tab w:val="left" w:pos="709"/>
          <w:tab w:val="left" w:pos="851"/>
          <w:tab w:val="left" w:pos="993"/>
        </w:tabs>
        <w:autoSpaceDE w:val="0"/>
        <w:autoSpaceDN w:val="0"/>
        <w:adjustRightInd w:val="0"/>
        <w:spacing w:after="0" w:line="240" w:lineRule="auto"/>
        <w:ind w:left="0" w:right="-23" w:firstLine="567"/>
        <w:jc w:val="both"/>
        <w:rPr>
          <w:rFonts w:ascii="Calibri" w:eastAsia="Times New Roman" w:hAnsi="Calibri" w:cs="Calibri"/>
          <w:sz w:val="24"/>
          <w:szCs w:val="24"/>
          <w:lang w:val="lt"/>
        </w:rPr>
      </w:pPr>
      <w:r w:rsidRPr="003771B8">
        <w:rPr>
          <w:rFonts w:ascii="Calibri" w:eastAsia="Calibri" w:hAnsi="Calibri" w:cs="Calibri"/>
          <w:b/>
          <w:bCs/>
          <w:sz w:val="24"/>
          <w:szCs w:val="24"/>
        </w:rPr>
        <w:t>Trumpas vykdomų darbų aprašymas</w:t>
      </w:r>
      <w:r w:rsidRPr="003771B8">
        <w:rPr>
          <w:rFonts w:ascii="Calibri" w:eastAsia="Calibri" w:hAnsi="Calibri" w:cs="Calibri"/>
          <w:sz w:val="24"/>
          <w:szCs w:val="24"/>
        </w:rPr>
        <w:t>: šiuo pirkimu perkami pertvarkyti/atlikti Baltųjų pelėdų lauko voljero, lengvomis metalinėmis konstrukcijomis, duobės gylio sumažinimo ir ant įrengto pagrindo apipavidalinimą dirbtinėmis uolomis, dirbtiniu gruntu, dirbtinių medžių, šakomis kaip pertvarkymo darbus. Naujai įrengtoje grindų dangoje, laiptų zonoje, įrengti apatinės erdvės aptarnavimui lengvai atidengiamas pralindimo angas pridengiant jas stilizuotais dirbtiniais akmenimis ar kitu dirbtiniu dekoru. Numatyta</w:t>
      </w:r>
      <w:r w:rsidRPr="003771B8">
        <w:rPr>
          <w:rFonts w:ascii="Calibri" w:eastAsia="Times New Roman" w:hAnsi="Calibri" w:cs="Calibri"/>
          <w:sz w:val="24"/>
          <w:szCs w:val="24"/>
          <w:lang w:val="lt"/>
        </w:rPr>
        <w:t xml:space="preserve"> vieta pasirinkta atsižvelgiant į zoologijos sodo infrastruktūrą, lankytojų gyvūnų stebėjimu užtikrinti bei atsižvelgiant į gyvūnų elgseną ir prigimtį.</w:t>
      </w:r>
    </w:p>
    <w:p w14:paraId="34B003B1" w14:textId="77777777" w:rsidR="003771B8" w:rsidRPr="003771B8" w:rsidRDefault="003771B8" w:rsidP="003771B8">
      <w:pPr>
        <w:numPr>
          <w:ilvl w:val="0"/>
          <w:numId w:val="30"/>
        </w:numPr>
        <w:tabs>
          <w:tab w:val="left" w:pos="709"/>
          <w:tab w:val="left" w:pos="851"/>
          <w:tab w:val="left" w:pos="993"/>
        </w:tabs>
        <w:spacing w:after="0" w:line="240" w:lineRule="auto"/>
        <w:ind w:left="709" w:hanging="142"/>
        <w:contextualSpacing/>
        <w:rPr>
          <w:rFonts w:ascii="Calibri" w:eastAsia="Times New Roman" w:hAnsi="Calibri" w:cs="Calibri"/>
          <w:b/>
          <w:bCs/>
          <w:color w:val="000000"/>
          <w:sz w:val="24"/>
          <w:szCs w:val="24"/>
        </w:rPr>
      </w:pPr>
      <w:r w:rsidRPr="003771B8">
        <w:rPr>
          <w:rFonts w:ascii="Calibri" w:eastAsia="Times New Roman" w:hAnsi="Calibri" w:cs="Calibri"/>
          <w:b/>
          <w:bCs/>
          <w:color w:val="000000"/>
          <w:sz w:val="24"/>
          <w:szCs w:val="24"/>
        </w:rPr>
        <w:t>Numatomi pagrindiniai darbai:</w:t>
      </w:r>
    </w:p>
    <w:p w14:paraId="5F8A659B" w14:textId="77777777" w:rsidR="003771B8" w:rsidRPr="003771B8" w:rsidRDefault="003771B8" w:rsidP="003771B8">
      <w:pPr>
        <w:spacing w:after="0" w:line="240" w:lineRule="auto"/>
        <w:rPr>
          <w:rFonts w:ascii="Times New Roman" w:eastAsia="Times New Roman" w:hAnsi="Times New Roman" w:cs="Times New Roman"/>
          <w:b/>
          <w:bCs/>
          <w:color w:val="000000"/>
          <w:sz w:val="24"/>
          <w:szCs w:val="24"/>
          <w:lang w:val="en-US"/>
        </w:rPr>
      </w:pPr>
      <w:r w:rsidRPr="003771B8">
        <w:rPr>
          <w:rFonts w:ascii="Calibri" w:eastAsia="Calibri" w:hAnsi="Calibri" w:cs="Arial"/>
          <w:noProof/>
          <w:sz w:val="24"/>
          <w:szCs w:val="24"/>
        </w:rPr>
        <w:drawing>
          <wp:inline distT="0" distB="0" distL="0" distR="0" wp14:anchorId="2BAC3BC4" wp14:editId="097D8BDF">
            <wp:extent cx="6195695" cy="3593465"/>
            <wp:effectExtent l="0" t="0" r="0" b="6985"/>
            <wp:docPr id="1956963805" name="Paveikslėlis 1" descr="Paveikslėlis, kuriame yra tekstas, linija, diagrama,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63805" name="Paveikslėlis 1" descr="Paveikslėlis, kuriame yra tekstas, linija, diagrama, apskritimas&#10;&#10;Dirbtinio intelekto sugeneruotas turinys gali būti neteisingas."/>
                    <pic:cNvPicPr/>
                  </pic:nvPicPr>
                  <pic:blipFill>
                    <a:blip r:embed="rId23"/>
                    <a:stretch>
                      <a:fillRect/>
                    </a:stretch>
                  </pic:blipFill>
                  <pic:spPr>
                    <a:xfrm>
                      <a:off x="0" y="0"/>
                      <a:ext cx="6195695" cy="3593465"/>
                    </a:xfrm>
                    <a:prstGeom prst="rect">
                      <a:avLst/>
                    </a:prstGeom>
                  </pic:spPr>
                </pic:pic>
              </a:graphicData>
            </a:graphic>
          </wp:inline>
        </w:drawing>
      </w:r>
    </w:p>
    <w:p w14:paraId="5B68D003" w14:textId="77777777" w:rsidR="003771B8" w:rsidRPr="003771B8" w:rsidRDefault="003771B8" w:rsidP="003771B8">
      <w:pPr>
        <w:spacing w:after="0" w:line="240" w:lineRule="auto"/>
        <w:rPr>
          <w:rFonts w:ascii="Calibri" w:eastAsia="Times New Roman" w:hAnsi="Calibri" w:cs="Calibri"/>
          <w:b/>
          <w:bCs/>
          <w:color w:val="000000"/>
          <w:sz w:val="24"/>
          <w:szCs w:val="24"/>
        </w:rPr>
      </w:pPr>
    </w:p>
    <w:p w14:paraId="5F00E1B9"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Metalinio karkaso įrengimas kaip pvz. iš UPN/UPE</w:t>
      </w:r>
      <w:r w:rsidRPr="003771B8">
        <w:rPr>
          <w:rFonts w:ascii="Calibri" w:eastAsia="Calibri" w:hAnsi="Calibri" w:cs="Calibri"/>
          <w:sz w:val="24"/>
          <w:szCs w:val="24"/>
        </w:rPr>
        <w:t xml:space="preserve"> </w:t>
      </w:r>
      <w:r w:rsidRPr="003771B8">
        <w:rPr>
          <w:rFonts w:ascii="Calibri" w:eastAsia="Times New Roman" w:hAnsi="Calibri" w:cs="Calibri"/>
          <w:color w:val="000000"/>
          <w:sz w:val="24"/>
          <w:szCs w:val="24"/>
        </w:rPr>
        <w:t>arba panašių,  tvirtinant prie vertikalios sienos ar įrengtų atramų inkariniais varžtais, varžtais.</w:t>
      </w:r>
    </w:p>
    <w:p w14:paraId="3FE05FDB"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 xml:space="preserve"> Skersinės sijos, pagamintos iš plieninių profilių kaip pvz. RH, RHS arba panašių gaminių, turi būti išdėstytos vienodais atstumais.</w:t>
      </w:r>
    </w:p>
    <w:p w14:paraId="1DCA32BF"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lastRenderedPageBreak/>
        <w:t>Sijos turi būti sumontuotos vertinant metalinės konstrukcijos deformavimo ir galimo atmosferinio poveikio paslankumo kompensavimui.</w:t>
      </w:r>
    </w:p>
    <w:p w14:paraId="71098939"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Perdengimui bei dirbtinių: uolų, medžių, šakų, grunto įrengimui suformuojamas 3D armatūrinis tinklas.</w:t>
      </w:r>
    </w:p>
    <w:p w14:paraId="15E2469F"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Metalinis karkasas su sijomis turi būti paskaičiuotas ir įrengtas taip, kad  užtikrintų ir atlaikytų dirbtinių uolų, dirbtinių medžių, šakų dirbtinio grunto, apledėjimo bei sniego apkrovas. Bei užtikrintų saugų aptarnaujančio personalo vaikščiojimą jomis prižiūrint ir valant esamą platformą.</w:t>
      </w:r>
    </w:p>
    <w:p w14:paraId="24BBFF6E"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Laiptų zonoje įrengti lengvai atidaromas angas žmogaus pralindimui esamos konstrukcijos eksploatavimo priežiūrai.</w:t>
      </w:r>
    </w:p>
    <w:p w14:paraId="5B42E53E" w14:textId="77777777" w:rsidR="003771B8" w:rsidRPr="003771B8" w:rsidRDefault="003771B8" w:rsidP="003771B8">
      <w:pPr>
        <w:numPr>
          <w:ilvl w:val="0"/>
          <w:numId w:val="31"/>
        </w:numPr>
        <w:spacing w:after="0" w:line="240" w:lineRule="auto"/>
        <w:ind w:left="1134" w:firstLine="0"/>
        <w:contextualSpacing/>
        <w:rPr>
          <w:rFonts w:ascii="Calibri" w:eastAsia="Times New Roman" w:hAnsi="Calibri" w:cs="Calibri"/>
          <w:color w:val="000000"/>
          <w:sz w:val="24"/>
          <w:szCs w:val="24"/>
        </w:rPr>
      </w:pPr>
      <w:r w:rsidRPr="003771B8">
        <w:rPr>
          <w:rFonts w:ascii="Calibri" w:eastAsia="Times New Roman" w:hAnsi="Calibri" w:cs="Calibri"/>
          <w:color w:val="000000"/>
          <w:sz w:val="24"/>
          <w:szCs w:val="24"/>
        </w:rPr>
        <w:t>Numatyti metalinių konstrukcijų apsaugą  nuo korozijos, dažais.</w:t>
      </w:r>
    </w:p>
    <w:p w14:paraId="306163E6" w14:textId="77777777" w:rsidR="003771B8" w:rsidRPr="003771B8" w:rsidRDefault="003771B8" w:rsidP="003771B8">
      <w:pPr>
        <w:numPr>
          <w:ilvl w:val="0"/>
          <w:numId w:val="31"/>
        </w:numPr>
        <w:spacing w:after="0" w:line="240" w:lineRule="auto"/>
        <w:ind w:left="0" w:firstLine="1134"/>
        <w:contextualSpacing/>
        <w:rPr>
          <w:rFonts w:ascii="Calibri" w:eastAsia="Times New Roman" w:hAnsi="Calibri" w:cs="Calibri"/>
          <w:color w:val="000000"/>
          <w:sz w:val="24"/>
          <w:szCs w:val="24"/>
        </w:rPr>
      </w:pPr>
      <w:r w:rsidRPr="003771B8">
        <w:rPr>
          <w:rFonts w:ascii="Calibri" w:eastAsia="Times New Roman" w:hAnsi="Calibri" w:cs="Calibri"/>
          <w:color w:val="000000"/>
          <w:sz w:val="24"/>
          <w:szCs w:val="24"/>
        </w:rPr>
        <w:t>Ant įrengto metalinio karkaso įrengiamos dirbtinės uolos, dirbtinio grunto, dirbtinių medžių, šakų imitacija, kurios paviršius iš betono (betono mišinio) ar analogiškai tvirtos medžiagos gniuždymo stipris M10–M20 klasė. Medžiaga atspari atmosferiniams šalčio ir lietaus poveikiui, plovimui aukšto slėgio įrenginiu.</w:t>
      </w:r>
    </w:p>
    <w:p w14:paraId="2342495F" w14:textId="77777777" w:rsidR="003771B8" w:rsidRPr="003771B8" w:rsidRDefault="003771B8" w:rsidP="003771B8">
      <w:pPr>
        <w:numPr>
          <w:ilvl w:val="0"/>
          <w:numId w:val="31"/>
        </w:numPr>
        <w:spacing w:after="0" w:line="240" w:lineRule="auto"/>
        <w:ind w:left="1134" w:firstLine="0"/>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Visos panaudotos medžiagos nedegios pagal EN 13501-1 - statybinių medžiagų klasė A1.</w:t>
      </w:r>
    </w:p>
    <w:p w14:paraId="41057AAF"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Naujai įrengiamų dirbtinių uolų, dirbtinių medžių, dirbtinių šakų vizualiai turi identiškai atkartoti jau įrengto voljero dekorą ir būtų kai vientisa ekspozicija.</w:t>
      </w:r>
    </w:p>
    <w:p w14:paraId="0A4055C2" w14:textId="77777777" w:rsidR="003771B8" w:rsidRPr="003771B8" w:rsidRDefault="003771B8" w:rsidP="003771B8">
      <w:pPr>
        <w:numPr>
          <w:ilvl w:val="0"/>
          <w:numId w:val="31"/>
        </w:numPr>
        <w:spacing w:after="0" w:line="240" w:lineRule="auto"/>
        <w:ind w:left="1134" w:firstLine="0"/>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 xml:space="preserve">Įrengiamos ertmės augalams dirbtinėse uolose. </w:t>
      </w:r>
    </w:p>
    <w:p w14:paraId="6126A035"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Konstrukcija dekoruota dirbtinėmis uolomis, medžiais turi būti suprojektuota ir įrengta taip, kad lietaus vanduo galėtų laisvai nutekėti, pratekėti į uždengtą dalį kur įrengta lietaus vandens šalinimo sistema.</w:t>
      </w:r>
    </w:p>
    <w:p w14:paraId="21DCFBF4"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 xml:space="preserve">Dekoravimo vidinis ir išorinis </w:t>
      </w:r>
      <w:r w:rsidRPr="003771B8">
        <w:rPr>
          <w:rFonts w:ascii="Calibri" w:eastAsia="Times New Roman" w:hAnsi="Calibri" w:cs="Calibri"/>
          <w:noProof/>
          <w:color w:val="000000"/>
          <w:sz w:val="24"/>
          <w:szCs w:val="24"/>
        </w:rPr>
        <w:t>mikrosilikato</w:t>
      </w:r>
      <w:r w:rsidRPr="003771B8">
        <w:rPr>
          <w:rFonts w:ascii="Calibri" w:eastAsia="Times New Roman" w:hAnsi="Calibri" w:cs="Calibri"/>
          <w:color w:val="000000"/>
          <w:sz w:val="24"/>
          <w:szCs w:val="24"/>
        </w:rPr>
        <w:t xml:space="preserve"> modifikuoto skulptūrinio skiedinio sluoksniai.</w:t>
      </w:r>
    </w:p>
    <w:p w14:paraId="35BA8C4B" w14:textId="77777777" w:rsidR="003771B8" w:rsidRPr="003771B8" w:rsidRDefault="003771B8" w:rsidP="003771B8">
      <w:pPr>
        <w:numPr>
          <w:ilvl w:val="0"/>
          <w:numId w:val="31"/>
        </w:numPr>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Įrengtų paviršių dažymas/dekoravimas naudojant sertifikuotus pigmentus, saugius žmonėms ir gyvūnams.</w:t>
      </w:r>
    </w:p>
    <w:p w14:paraId="50A4EC1E" w14:textId="77777777" w:rsidR="003771B8" w:rsidRPr="003771B8" w:rsidRDefault="003771B8" w:rsidP="003771B8">
      <w:pPr>
        <w:numPr>
          <w:ilvl w:val="0"/>
          <w:numId w:val="31"/>
        </w:numPr>
        <w:tabs>
          <w:tab w:val="left" w:pos="1418"/>
        </w:tabs>
        <w:spacing w:after="0" w:line="240" w:lineRule="auto"/>
        <w:ind w:left="0" w:firstLine="1134"/>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Įrengto dekoravimo paviršiai - vandeniui, šalčiui visiems atmosferiniam poveikiui atspari danga. Didelis vandens sulaikymas ir labai geras sukibimas su pagrindu.</w:t>
      </w:r>
    </w:p>
    <w:p w14:paraId="620310B1" w14:textId="77777777" w:rsidR="003771B8" w:rsidRPr="003771B8" w:rsidRDefault="003771B8" w:rsidP="003771B8">
      <w:pPr>
        <w:numPr>
          <w:ilvl w:val="0"/>
          <w:numId w:val="31"/>
        </w:numPr>
        <w:spacing w:after="0" w:line="240" w:lineRule="auto"/>
        <w:ind w:firstLine="9"/>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 xml:space="preserve">Naudojamos medžiagos Sertifikuotos, saugios žmonėms ir gyvūnams.  </w:t>
      </w:r>
    </w:p>
    <w:p w14:paraId="2AA42F51" w14:textId="77777777" w:rsidR="003771B8" w:rsidRPr="003771B8" w:rsidRDefault="003771B8" w:rsidP="003771B8">
      <w:pPr>
        <w:numPr>
          <w:ilvl w:val="0"/>
          <w:numId w:val="31"/>
        </w:numPr>
        <w:spacing w:after="0" w:line="240" w:lineRule="auto"/>
        <w:ind w:left="1134" w:firstLine="0"/>
        <w:contextualSpacing/>
        <w:jc w:val="both"/>
        <w:rPr>
          <w:rFonts w:ascii="Calibri" w:eastAsia="Times New Roman" w:hAnsi="Calibri" w:cs="Calibri"/>
          <w:color w:val="000000"/>
          <w:sz w:val="24"/>
          <w:szCs w:val="24"/>
        </w:rPr>
      </w:pPr>
      <w:r w:rsidRPr="003771B8">
        <w:rPr>
          <w:rFonts w:ascii="Calibri" w:eastAsia="Times New Roman" w:hAnsi="Calibri" w:cs="Calibri"/>
          <w:color w:val="000000"/>
          <w:sz w:val="24"/>
          <w:szCs w:val="24"/>
        </w:rPr>
        <w:t>Konstrukcija įrengiama taip kad pasikeitus poreikiui būtų lengvai išardoma.</w:t>
      </w:r>
    </w:p>
    <w:p w14:paraId="77B8082B"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b/>
          <w:bCs/>
          <w:sz w:val="24"/>
          <w:szCs w:val="24"/>
        </w:rPr>
        <w:t>Darbų atlikimo terminai</w:t>
      </w:r>
      <w:r w:rsidRPr="003771B8">
        <w:rPr>
          <w:rFonts w:ascii="Calibri" w:eastAsia="Calibri" w:hAnsi="Calibri" w:cs="Calibri"/>
          <w:sz w:val="24"/>
          <w:szCs w:val="24"/>
        </w:rPr>
        <w:t xml:space="preserve">. Visus numatytus bei dekoravimo darbus rangovas privalo atlikti iki  </w:t>
      </w:r>
      <w:r w:rsidRPr="003771B8">
        <w:rPr>
          <w:rFonts w:ascii="Calibri" w:eastAsia="Calibri" w:hAnsi="Calibri" w:cs="Calibri"/>
          <w:b/>
          <w:bCs/>
          <w:sz w:val="24"/>
          <w:szCs w:val="24"/>
        </w:rPr>
        <w:t>2026 metų gegužės 1 dienos</w:t>
      </w:r>
      <w:r w:rsidRPr="003771B8">
        <w:rPr>
          <w:rFonts w:ascii="Calibri" w:eastAsia="Calibri" w:hAnsi="Calibri" w:cs="Calibri"/>
          <w:sz w:val="24"/>
          <w:szCs w:val="24"/>
        </w:rPr>
        <w:t xml:space="preserve">. </w:t>
      </w:r>
    </w:p>
    <w:p w14:paraId="6A1E6057"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sz w:val="24"/>
          <w:szCs w:val="24"/>
        </w:rPr>
        <w:t>Numatytus darbus rangovas atlieka suderinęs su Užsakovu darbų eiliškumą, eigą ir tvarką. Darbų vykdymo metu, atsižvelgiant į atsiradusias nuo Užsakovo ar rangovo nepriklausančias aplinkybes, numatytas darbams atlikti eiliškumas ar laikas gali būti keičiamas.</w:t>
      </w:r>
    </w:p>
    <w:p w14:paraId="2A62DA39" w14:textId="77777777" w:rsidR="003771B8" w:rsidRPr="003771B8" w:rsidRDefault="003771B8" w:rsidP="003771B8">
      <w:pPr>
        <w:numPr>
          <w:ilvl w:val="0"/>
          <w:numId w:val="30"/>
        </w:numPr>
        <w:tabs>
          <w:tab w:val="left" w:pos="709"/>
          <w:tab w:val="left" w:pos="993"/>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Darbai vykdomi veikiančioje įmonės teritorijoje ir turi būti vadovaujamasi darbų saugos, LZS taisyklių, galiojančiais reglamentais bei kitas teisės aktais. </w:t>
      </w:r>
    </w:p>
    <w:p w14:paraId="2D5A96C6" w14:textId="77777777" w:rsidR="003771B8" w:rsidRPr="003771B8" w:rsidRDefault="003771B8" w:rsidP="003771B8">
      <w:pPr>
        <w:numPr>
          <w:ilvl w:val="0"/>
          <w:numId w:val="30"/>
        </w:numPr>
        <w:tabs>
          <w:tab w:val="left" w:pos="284"/>
          <w:tab w:val="left" w:pos="567"/>
          <w:tab w:val="left" w:pos="709"/>
          <w:tab w:val="left" w:pos="993"/>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sz w:val="24"/>
          <w:szCs w:val="24"/>
        </w:rPr>
        <w:t>Rangovas suderina statybvietės ribas, atvykimo į statybvietę ir išvykimo iš jos tvarką. Per 10 - 20 dienų nuo sutarties pasirašymo perima statybvietę aktu. Aptveria, įrengia, ir naudoja statybvietę pagal galiojančius teisės aktus.</w:t>
      </w:r>
    </w:p>
    <w:p w14:paraId="0756EA26" w14:textId="77777777" w:rsidR="003771B8" w:rsidRPr="003771B8" w:rsidRDefault="003771B8" w:rsidP="003771B8">
      <w:pPr>
        <w:numPr>
          <w:ilvl w:val="0"/>
          <w:numId w:val="30"/>
        </w:numPr>
        <w:tabs>
          <w:tab w:val="left" w:pos="284"/>
          <w:tab w:val="left" w:pos="567"/>
          <w:tab w:val="left" w:pos="709"/>
          <w:tab w:val="left" w:pos="993"/>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sz w:val="24"/>
          <w:szCs w:val="24"/>
        </w:rPr>
        <w:t>Užsakovas suteikia Rangovui prisijungimus prie esamų tinklų, energijos, vandens tiekimo ir kitas paslaugas rangovui įrengus laikinas kontrolines apskaitos priemones. Su užsakovu susiderina atsiskaitymo tvarką už paslaugas ir priemones statybvietės perėmimo aktu. Už paslaugas Rangovas sumoka Užsakovui kiekvieną mėnesį, po suderinimo akto pasirašymo.</w:t>
      </w:r>
    </w:p>
    <w:p w14:paraId="2C615A78" w14:textId="77777777" w:rsidR="003771B8" w:rsidRPr="003771B8" w:rsidRDefault="003771B8" w:rsidP="003771B8">
      <w:pPr>
        <w:numPr>
          <w:ilvl w:val="0"/>
          <w:numId w:val="30"/>
        </w:numPr>
        <w:tabs>
          <w:tab w:val="left" w:pos="284"/>
          <w:tab w:val="left" w:pos="709"/>
          <w:tab w:val="left" w:pos="1134"/>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sz w:val="24"/>
          <w:szCs w:val="24"/>
        </w:rPr>
        <w:t>Rangovas privalo užtikrinti, įstatymuose nustatytus darbuotojų identifikavimo reikalavimus.</w:t>
      </w:r>
    </w:p>
    <w:p w14:paraId="2DD87CF2" w14:textId="77777777" w:rsidR="003771B8" w:rsidRPr="003771B8" w:rsidRDefault="003771B8" w:rsidP="003771B8">
      <w:pPr>
        <w:numPr>
          <w:ilvl w:val="0"/>
          <w:numId w:val="30"/>
        </w:numPr>
        <w:tabs>
          <w:tab w:val="left" w:pos="284"/>
          <w:tab w:val="left" w:pos="709"/>
          <w:tab w:val="left" w:pos="1134"/>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Rangovas užtikrina, kad į LZS teritoriją nepatektų pašaliniai asmenys. </w:t>
      </w:r>
    </w:p>
    <w:p w14:paraId="653E111A" w14:textId="77777777" w:rsidR="003771B8" w:rsidRPr="003771B8" w:rsidRDefault="003771B8" w:rsidP="003771B8">
      <w:pPr>
        <w:numPr>
          <w:ilvl w:val="0"/>
          <w:numId w:val="30"/>
        </w:numPr>
        <w:tabs>
          <w:tab w:val="left" w:pos="284"/>
          <w:tab w:val="left" w:pos="1134"/>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Rangovas privalo statybvietę įrengti pagal Įstatymų ir Statinio projekto reikalavimus, aptverti, įrengti statybvietės apsaugos bei užtikrinti pašalinių asmenų nepatekimą į aptvertą statybvietę. </w:t>
      </w:r>
    </w:p>
    <w:p w14:paraId="1922ED56" w14:textId="77777777" w:rsidR="003771B8" w:rsidRPr="003771B8" w:rsidRDefault="003771B8" w:rsidP="003771B8">
      <w:pPr>
        <w:numPr>
          <w:ilvl w:val="0"/>
          <w:numId w:val="30"/>
        </w:numPr>
        <w:tabs>
          <w:tab w:val="left" w:pos="284"/>
          <w:tab w:val="left" w:pos="1134"/>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Rangovas atsako, kad rangovo darbuotojai LZS teritorijoje laikysis privalomųjų statytojo reikalavimų Rangovui. Ir zoologijos sodo teritorijoje atliks tik su šia užduotimi susijusius veiksmus.</w:t>
      </w:r>
    </w:p>
    <w:p w14:paraId="6BF7BC61" w14:textId="77777777" w:rsidR="003771B8" w:rsidRPr="003771B8" w:rsidRDefault="003771B8" w:rsidP="003771B8">
      <w:pPr>
        <w:numPr>
          <w:ilvl w:val="0"/>
          <w:numId w:val="30"/>
        </w:numPr>
        <w:tabs>
          <w:tab w:val="left" w:pos="284"/>
          <w:tab w:val="left" w:pos="1134"/>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Rangovas sutarties darbams, vykdyti turi turėti ir paskirti ne mažiau kaip 1 (vieną) inžinieriaus išsilavinimą turintį specialistą, kurio darbo patirtis ne mažesnė kaip 2 metai.</w:t>
      </w:r>
    </w:p>
    <w:p w14:paraId="1A02C1AA"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lastRenderedPageBreak/>
        <w:t>Rangovas statybų aikštelėje atsakingas Už darbų saugą, gaisrinės saugos taisyklių, aplinkosaugos ir higienos ir visų norminių aktų reikalavimų laikymąsi atsako rangovas.</w:t>
      </w:r>
    </w:p>
    <w:p w14:paraId="76CC43F0"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Vykdant Darbus turi būti vadovaujamasi Statybos įstatymu, galiojančiais statybos techniniais reglamentais bei kitas teisės aktais.</w:t>
      </w:r>
    </w:p>
    <w:p w14:paraId="15573C56"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Rangovas privalo informuoti apie planuojamus, atliekamus ir užbaigtus darbus Užsakovą ar užsakovo atstovui. </w:t>
      </w:r>
    </w:p>
    <w:p w14:paraId="4EB26351" w14:textId="77777777" w:rsidR="003771B8" w:rsidRPr="003771B8" w:rsidRDefault="003771B8" w:rsidP="003771B8">
      <w:pPr>
        <w:numPr>
          <w:ilvl w:val="0"/>
          <w:numId w:val="30"/>
        </w:numPr>
        <w:tabs>
          <w:tab w:val="left" w:pos="284"/>
          <w:tab w:val="left" w:pos="851"/>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Atliktiems Darbams turi būti suteikta teisės aktuose nustatyto termino Darbų kokybės garantija.</w:t>
      </w:r>
    </w:p>
    <w:p w14:paraId="2C98FD7C"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Garantinio laikotarpio metu nustatytus defektus, atsiradusius dėl rangovo kaltės, rangovas privalės pašalinti savo sąskaita.</w:t>
      </w:r>
    </w:p>
    <w:p w14:paraId="04413679"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Rangovas turi apžiūrėti planuojamą statybvietės teritoriją, įsivertinti visus privalomus atlikti Darbus, net jeigu jie nėra nurodyti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54D36AD1"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Visos naudojamos konstrukcijos, gaminiai, medžiagos ir įranga turi būti nauji nurodytus kokybės reikalavimus, būti sertifikuoti, pripažinti tinkamais naudoti Lietuvos Respublikoje nustatyta tvarka.</w:t>
      </w:r>
    </w:p>
    <w:p w14:paraId="4DB5A9DE"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Visi darbai turi būti atliekami dokumentacijoje numatytus sprendinius ir pirkimo sąlygas bei taikant tinkamus darbo metodus ir pagal naudingą gamybinę patirtį.</w:t>
      </w:r>
    </w:p>
    <w:p w14:paraId="4D429099"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Svarbu įvertinti darbų eiliškumą, kad vėlesni darbai nepakenktų anksčiau atliktų darbų kokybei.</w:t>
      </w:r>
    </w:p>
    <w:p w14:paraId="0DB22D74"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Visi darbai, kurie perdaryti dėl aplaidumo ar neatankantys techninio darbo sprendinių  juos ištaisant, papildomai neapmokami.</w:t>
      </w:r>
    </w:p>
    <w:p w14:paraId="078675E3" w14:textId="77777777" w:rsidR="003771B8" w:rsidRPr="003771B8" w:rsidRDefault="003771B8" w:rsidP="003771B8">
      <w:pPr>
        <w:numPr>
          <w:ilvl w:val="0"/>
          <w:numId w:val="30"/>
        </w:numPr>
        <w:tabs>
          <w:tab w:val="left" w:pos="284"/>
          <w:tab w:val="left" w:pos="993"/>
        </w:tabs>
        <w:spacing w:after="0" w:line="240" w:lineRule="auto"/>
        <w:ind w:left="709" w:hanging="142"/>
        <w:contextualSpacing/>
        <w:jc w:val="both"/>
        <w:rPr>
          <w:rFonts w:ascii="Calibri" w:eastAsia="Calibri" w:hAnsi="Calibri" w:cs="Calibri"/>
          <w:sz w:val="24"/>
          <w:szCs w:val="24"/>
        </w:rPr>
      </w:pPr>
      <w:r w:rsidRPr="003771B8">
        <w:rPr>
          <w:rFonts w:ascii="Calibri" w:eastAsia="Calibri" w:hAnsi="Calibri" w:cs="Calibri"/>
          <w:sz w:val="24"/>
          <w:szCs w:val="24"/>
        </w:rPr>
        <w:t>Iki statybos užbaigimo  Rangovas atsako už statybvietės apsaugą ir sukurtą turtą.</w:t>
      </w:r>
    </w:p>
    <w:p w14:paraId="4C654886"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Rangovas savo sąskaita privalo pašalinti iš statybvietės visas statybines atliekas ir šiukšles.</w:t>
      </w:r>
    </w:p>
    <w:p w14:paraId="649C2C52"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Sugadinus, pažeidus jau įrengtus takus ar kitą teritorijoje infrastruktūrą ar želdinius Rangovas savo ištekliais (finansiniais ir žmogiškaisiais) atstato Užsakovo turtą į pradinę būklę ir papildomai neapmokami.</w:t>
      </w:r>
    </w:p>
    <w:p w14:paraId="565D385A" w14:textId="77777777" w:rsidR="003771B8" w:rsidRPr="003771B8" w:rsidRDefault="003771B8" w:rsidP="003771B8">
      <w:pPr>
        <w:numPr>
          <w:ilvl w:val="0"/>
          <w:numId w:val="30"/>
        </w:numPr>
        <w:tabs>
          <w:tab w:val="left" w:pos="284"/>
          <w:tab w:val="left" w:pos="993"/>
        </w:tabs>
        <w:spacing w:after="0" w:line="240" w:lineRule="auto"/>
        <w:ind w:left="142" w:firstLine="425"/>
        <w:contextualSpacing/>
        <w:jc w:val="both"/>
        <w:rPr>
          <w:rFonts w:ascii="Calibri" w:eastAsia="Calibri" w:hAnsi="Calibri" w:cs="Calibri"/>
          <w:sz w:val="24"/>
          <w:szCs w:val="24"/>
        </w:rPr>
      </w:pPr>
      <w:r w:rsidRPr="003771B8">
        <w:rPr>
          <w:rFonts w:ascii="Calibri" w:eastAsia="Calibri" w:hAnsi="Calibri" w:cs="Calibri"/>
          <w:sz w:val="24"/>
          <w:szCs w:val="24"/>
        </w:rPr>
        <w:t>Perdavimo Užsakovui metu statybos objektas ir jam priskiriama teritorija turi būti išvalyta, švari ir tvarkinga.</w:t>
      </w:r>
    </w:p>
    <w:p w14:paraId="5147CA7B"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Statybos užbaigimo terminas – laikas, skaičiuojamas dienomis nuo Darbų perdavimo-priėmimo akto datos iki užbaigiama statinio statyba, </w:t>
      </w:r>
      <w:r w:rsidRPr="003771B8">
        <w:rPr>
          <w:rFonts w:ascii="Calibri" w:eastAsia="Calibri" w:hAnsi="Calibri" w:cs="Calibri"/>
          <w:noProof/>
          <w:sz w:val="24"/>
          <w:szCs w:val="24"/>
        </w:rPr>
        <w:t>t. y</w:t>
      </w:r>
      <w:r w:rsidRPr="003771B8">
        <w:rPr>
          <w:rFonts w:ascii="Calibri" w:eastAsia="Calibri" w:hAnsi="Calibri" w:cs="Calibri"/>
          <w:sz w:val="24"/>
          <w:szCs w:val="24"/>
        </w:rPr>
        <w:t>. kai po Darbų perdavimo Užsakovui ištaisomi defektai (jei reikia).</w:t>
      </w:r>
    </w:p>
    <w:p w14:paraId="4A2FBF34"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24C704A9"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Kiti lygiaverčiai aplinkos apsaugos vadybos užtikrinimo priemonių įrodymai gali būti tiekėjo taikomų aplinkos apsaugos vadybos priemonių aprašymas, atitinkantis visus šiuos reikalavimus: </w:t>
      </w:r>
    </w:p>
    <w:p w14:paraId="020A87E9" w14:textId="77777777" w:rsidR="003771B8" w:rsidRPr="003771B8" w:rsidRDefault="003771B8" w:rsidP="003771B8">
      <w:pPr>
        <w:tabs>
          <w:tab w:val="left" w:pos="284"/>
        </w:tabs>
        <w:spacing w:after="0" w:line="240" w:lineRule="auto"/>
        <w:ind w:firstLine="567"/>
        <w:contextualSpacing/>
        <w:jc w:val="both"/>
        <w:rPr>
          <w:rFonts w:ascii="Calibri" w:eastAsia="Calibri" w:hAnsi="Calibri" w:cs="Calibri"/>
          <w:sz w:val="24"/>
          <w:szCs w:val="24"/>
        </w:rPr>
      </w:pPr>
      <w:r w:rsidRPr="003771B8">
        <w:rPr>
          <w:rFonts w:ascii="Calibri" w:eastAsia="Calibri" w:hAnsi="Calibri" w:cs="Calibri"/>
          <w:sz w:val="24"/>
          <w:szCs w:val="24"/>
        </w:rPr>
        <w:t>-apibrėžta įmonės ar įstaigos vadovybės patvirtinta aplinkos apsaugos politika ir atitiktis aplinkos apsaugos reikalavimams teikiant paslaugas ir vykdant darbus;</w:t>
      </w:r>
    </w:p>
    <w:p w14:paraId="690CB82E" w14:textId="77777777" w:rsidR="003771B8" w:rsidRPr="003771B8" w:rsidRDefault="003771B8" w:rsidP="003771B8">
      <w:pPr>
        <w:tabs>
          <w:tab w:val="left" w:pos="284"/>
        </w:tabs>
        <w:spacing w:after="0" w:line="240" w:lineRule="auto"/>
        <w:ind w:firstLine="567"/>
        <w:contextualSpacing/>
        <w:jc w:val="both"/>
        <w:rPr>
          <w:rFonts w:ascii="Calibri" w:eastAsia="Calibri" w:hAnsi="Calibri" w:cs="Calibri"/>
          <w:sz w:val="24"/>
          <w:szCs w:val="24"/>
        </w:rPr>
      </w:pPr>
      <w:r w:rsidRPr="003771B8">
        <w:rPr>
          <w:rFonts w:ascii="Calibri" w:eastAsia="Calibri" w:hAnsi="Calibri" w:cs="Calibri"/>
          <w:sz w:val="24"/>
          <w:szCs w:val="24"/>
        </w:rPr>
        <w:lastRenderedPageBreak/>
        <w:t xml:space="preserve">- nustatyti reikšmingiausi aplinkos apsaugos aspektai, kuriems poveikį daro arba gali daryti įmonės ar įstaigos vykdoma veikla, ir šiuos aplinkos apsaugos aspektus reglamentuojantys teisės aktai; </w:t>
      </w:r>
    </w:p>
    <w:p w14:paraId="2802A1F1" w14:textId="77777777" w:rsidR="003771B8" w:rsidRPr="003771B8" w:rsidRDefault="003771B8" w:rsidP="003771B8">
      <w:pPr>
        <w:tabs>
          <w:tab w:val="left" w:pos="284"/>
        </w:tabs>
        <w:spacing w:after="0" w:line="240" w:lineRule="auto"/>
        <w:ind w:left="993" w:hanging="426"/>
        <w:contextualSpacing/>
        <w:jc w:val="both"/>
        <w:rPr>
          <w:rFonts w:ascii="Calibri" w:eastAsia="Calibri" w:hAnsi="Calibri" w:cs="Calibri"/>
          <w:sz w:val="24"/>
          <w:szCs w:val="24"/>
        </w:rPr>
      </w:pPr>
      <w:r w:rsidRPr="003771B8">
        <w:rPr>
          <w:rFonts w:ascii="Calibri" w:eastAsia="Calibri" w:hAnsi="Calibri" w:cs="Calibri"/>
          <w:sz w:val="24"/>
          <w:szCs w:val="24"/>
        </w:rPr>
        <w:t xml:space="preserve">- nustatyti aplinkosauginiai tikslai, uždaviniai ir priemonės šiems tikslams pasiekti; </w:t>
      </w:r>
    </w:p>
    <w:p w14:paraId="080B743E" w14:textId="77777777" w:rsidR="003771B8" w:rsidRPr="003771B8" w:rsidRDefault="003771B8" w:rsidP="003771B8">
      <w:pPr>
        <w:tabs>
          <w:tab w:val="left" w:pos="284"/>
        </w:tabs>
        <w:spacing w:after="0" w:line="240" w:lineRule="auto"/>
        <w:ind w:firstLine="567"/>
        <w:contextualSpacing/>
        <w:jc w:val="both"/>
        <w:rPr>
          <w:rFonts w:ascii="Calibri" w:eastAsia="Calibri" w:hAnsi="Calibri" w:cs="Calibri"/>
          <w:sz w:val="24"/>
          <w:szCs w:val="24"/>
        </w:rPr>
      </w:pPr>
      <w:r w:rsidRPr="003771B8">
        <w:rPr>
          <w:rFonts w:ascii="Calibri" w:eastAsia="Calibri" w:hAnsi="Calibri" w:cs="Calibri"/>
          <w:sz w:val="24"/>
          <w:szCs w:val="24"/>
        </w:rPr>
        <w:t xml:space="preserve">- numatyta aplinkosauginių tikslų įgyvendinimo stebėsena – paskirti atsakingi asmenys, nustatyta jų atsakomybė, pareigos ir priemonių įgyvendinimo terminai; </w:t>
      </w:r>
    </w:p>
    <w:p w14:paraId="3A773242" w14:textId="77777777" w:rsidR="003771B8" w:rsidRPr="003771B8" w:rsidRDefault="003771B8" w:rsidP="003771B8">
      <w:pPr>
        <w:tabs>
          <w:tab w:val="left" w:pos="284"/>
        </w:tabs>
        <w:spacing w:after="0" w:line="240" w:lineRule="auto"/>
        <w:ind w:left="993" w:hanging="426"/>
        <w:contextualSpacing/>
        <w:jc w:val="both"/>
        <w:rPr>
          <w:rFonts w:ascii="Calibri" w:eastAsia="Calibri" w:hAnsi="Calibri" w:cs="Calibri"/>
          <w:sz w:val="24"/>
          <w:szCs w:val="24"/>
        </w:rPr>
      </w:pPr>
      <w:r w:rsidRPr="003771B8">
        <w:rPr>
          <w:rFonts w:ascii="Calibri" w:eastAsia="Calibri" w:hAnsi="Calibri" w:cs="Calibri"/>
          <w:sz w:val="24"/>
          <w:szCs w:val="24"/>
        </w:rPr>
        <w:t xml:space="preserve">- parengtas aplinkosauginių ir avarinių situacijų valdymo planas; </w:t>
      </w:r>
    </w:p>
    <w:p w14:paraId="09CFEF9D" w14:textId="77777777" w:rsidR="003771B8" w:rsidRPr="003771B8" w:rsidRDefault="003771B8" w:rsidP="003771B8">
      <w:pPr>
        <w:tabs>
          <w:tab w:val="left" w:pos="284"/>
        </w:tabs>
        <w:spacing w:after="0" w:line="240" w:lineRule="auto"/>
        <w:ind w:firstLine="567"/>
        <w:contextualSpacing/>
        <w:jc w:val="both"/>
        <w:rPr>
          <w:rFonts w:ascii="Calibri" w:eastAsia="Calibri" w:hAnsi="Calibri" w:cs="Calibri"/>
          <w:sz w:val="24"/>
          <w:szCs w:val="24"/>
        </w:rPr>
      </w:pPr>
      <w:r w:rsidRPr="003771B8">
        <w:rPr>
          <w:rFonts w:ascii="Calibri" w:eastAsia="Calibri" w:hAnsi="Calibri" w:cs="Calibri"/>
          <w:sz w:val="24"/>
          <w:szCs w:val="24"/>
        </w:rPr>
        <w:t>- vykdoma aplinkosauginio gerinimo veiklos kontrolė (pvz., parengiamos metinės ataskaitos, kurios pateikiamos ir pristatomos įmonės vadovybei).</w:t>
      </w:r>
    </w:p>
    <w:p w14:paraId="09280127" w14:textId="77777777" w:rsidR="003771B8" w:rsidRPr="003771B8" w:rsidRDefault="003771B8" w:rsidP="003771B8">
      <w:pPr>
        <w:numPr>
          <w:ilvl w:val="0"/>
          <w:numId w:val="30"/>
        </w:numPr>
        <w:tabs>
          <w:tab w:val="left" w:pos="284"/>
          <w:tab w:val="left" w:pos="993"/>
        </w:tabs>
        <w:spacing w:after="0" w:line="240" w:lineRule="auto"/>
        <w:ind w:left="0" w:firstLine="567"/>
        <w:contextualSpacing/>
        <w:jc w:val="both"/>
        <w:rPr>
          <w:rFonts w:ascii="Calibri" w:eastAsia="Calibri" w:hAnsi="Calibri" w:cs="Calibri"/>
          <w:sz w:val="24"/>
          <w:szCs w:val="24"/>
        </w:rPr>
      </w:pPr>
      <w:r w:rsidRPr="003771B8">
        <w:rPr>
          <w:rFonts w:ascii="Calibri" w:eastAsia="Calibri" w:hAnsi="Calibri" w:cs="Calibri"/>
          <w:sz w:val="24"/>
          <w:szCs w:val="24"/>
        </w:rPr>
        <w:t>Rangovas neprivalo turėti kvalifikacijos atestato, privalo skirti vadovą, atsakingą asmenį už darbų saugą.</w:t>
      </w:r>
    </w:p>
    <w:p w14:paraId="5EC0E199" w14:textId="77777777" w:rsidR="003771B8" w:rsidRPr="003771B8" w:rsidRDefault="003771B8" w:rsidP="003771B8">
      <w:pPr>
        <w:tabs>
          <w:tab w:val="left" w:pos="284"/>
        </w:tabs>
        <w:spacing w:after="0" w:line="240" w:lineRule="auto"/>
        <w:jc w:val="both"/>
        <w:rPr>
          <w:rFonts w:ascii="Calibri" w:eastAsia="Calibri" w:hAnsi="Calibri" w:cs="Calibri"/>
          <w:sz w:val="24"/>
          <w:szCs w:val="24"/>
        </w:rPr>
      </w:pPr>
    </w:p>
    <w:p w14:paraId="289B9FC6" w14:textId="77777777" w:rsidR="003771B8" w:rsidRPr="003771B8" w:rsidRDefault="003771B8" w:rsidP="003771B8">
      <w:pPr>
        <w:tabs>
          <w:tab w:val="left" w:pos="284"/>
        </w:tabs>
        <w:spacing w:after="0" w:line="240" w:lineRule="auto"/>
        <w:jc w:val="center"/>
        <w:rPr>
          <w:rFonts w:ascii="Calibri" w:eastAsia="Calibri" w:hAnsi="Calibri" w:cs="Calibri"/>
          <w:sz w:val="24"/>
          <w:szCs w:val="24"/>
        </w:rPr>
      </w:pPr>
      <w:r w:rsidRPr="003771B8">
        <w:rPr>
          <w:rFonts w:ascii="Calibri" w:eastAsia="Calibri" w:hAnsi="Calibri" w:cs="Calibri"/>
          <w:sz w:val="24"/>
          <w:szCs w:val="24"/>
        </w:rPr>
        <w:t>_____________________________________</w:t>
      </w:r>
    </w:p>
    <w:p w14:paraId="754D25B3" w14:textId="77777777" w:rsidR="003771B8" w:rsidRPr="003771B8" w:rsidRDefault="003771B8" w:rsidP="003771B8">
      <w:pPr>
        <w:tabs>
          <w:tab w:val="left" w:pos="284"/>
        </w:tabs>
        <w:spacing w:after="0" w:line="240" w:lineRule="auto"/>
        <w:ind w:firstLine="284"/>
        <w:rPr>
          <w:rFonts w:ascii="Calibri" w:eastAsia="Calibri" w:hAnsi="Calibri" w:cs="Calibri"/>
          <w:sz w:val="24"/>
          <w:szCs w:val="24"/>
        </w:rPr>
      </w:pPr>
    </w:p>
    <w:p w14:paraId="032BC819" w14:textId="77777777" w:rsidR="003771B8" w:rsidRDefault="003771B8" w:rsidP="003771B8">
      <w:pPr>
        <w:jc w:val="both"/>
        <w:rPr>
          <w:rFonts w:ascii="Calibri" w:eastAsia="SimSun" w:hAnsi="Calibri" w:cs="Calibri"/>
          <w:sz w:val="24"/>
          <w:szCs w:val="24"/>
          <w:lang w:eastAsia="zh-CN" w:bidi="hi-IN"/>
        </w:rPr>
      </w:pPr>
    </w:p>
    <w:p w14:paraId="75B3D6BF" w14:textId="77777777" w:rsidR="003771B8" w:rsidRDefault="003771B8" w:rsidP="003771B8">
      <w:pPr>
        <w:jc w:val="both"/>
        <w:rPr>
          <w:rFonts w:ascii="Calibri" w:eastAsia="SimSun" w:hAnsi="Calibri" w:cs="Calibri"/>
          <w:sz w:val="24"/>
          <w:szCs w:val="24"/>
          <w:lang w:eastAsia="zh-CN" w:bidi="hi-IN"/>
        </w:rPr>
      </w:pPr>
    </w:p>
    <w:p w14:paraId="0043D939" w14:textId="77777777" w:rsidR="003771B8" w:rsidRDefault="003771B8" w:rsidP="003771B8">
      <w:pPr>
        <w:jc w:val="both"/>
        <w:rPr>
          <w:rFonts w:ascii="Calibri" w:eastAsia="SimSun" w:hAnsi="Calibri" w:cs="Calibri"/>
          <w:sz w:val="24"/>
          <w:szCs w:val="24"/>
          <w:lang w:eastAsia="zh-CN" w:bidi="hi-IN"/>
        </w:rPr>
      </w:pPr>
    </w:p>
    <w:p w14:paraId="4E42CF2F" w14:textId="77777777" w:rsidR="003771B8" w:rsidRDefault="003771B8" w:rsidP="003771B8">
      <w:pPr>
        <w:jc w:val="both"/>
        <w:rPr>
          <w:rFonts w:ascii="Calibri" w:eastAsia="SimSun" w:hAnsi="Calibri" w:cs="Calibri"/>
          <w:sz w:val="24"/>
          <w:szCs w:val="24"/>
          <w:lang w:eastAsia="zh-CN" w:bidi="hi-IN"/>
        </w:rPr>
      </w:pPr>
    </w:p>
    <w:p w14:paraId="1D2A0AEE" w14:textId="77777777" w:rsidR="003771B8" w:rsidRDefault="003771B8" w:rsidP="003771B8">
      <w:pPr>
        <w:jc w:val="both"/>
        <w:rPr>
          <w:rFonts w:ascii="Calibri" w:eastAsia="SimSun" w:hAnsi="Calibri" w:cs="Calibri"/>
          <w:sz w:val="24"/>
          <w:szCs w:val="24"/>
          <w:lang w:eastAsia="zh-CN" w:bidi="hi-IN"/>
        </w:rPr>
      </w:pPr>
    </w:p>
    <w:p w14:paraId="1155D072" w14:textId="77777777" w:rsidR="003771B8" w:rsidRDefault="003771B8" w:rsidP="003771B8">
      <w:pPr>
        <w:jc w:val="both"/>
        <w:rPr>
          <w:rFonts w:ascii="Calibri" w:eastAsia="SimSun" w:hAnsi="Calibri" w:cs="Calibri"/>
          <w:sz w:val="24"/>
          <w:szCs w:val="24"/>
          <w:lang w:eastAsia="zh-CN" w:bidi="hi-IN"/>
        </w:rPr>
      </w:pPr>
    </w:p>
    <w:p w14:paraId="08E2E605" w14:textId="77777777" w:rsidR="003771B8" w:rsidRDefault="003771B8" w:rsidP="003771B8">
      <w:pPr>
        <w:jc w:val="both"/>
        <w:rPr>
          <w:rFonts w:ascii="Calibri" w:eastAsia="SimSun" w:hAnsi="Calibri" w:cs="Calibri"/>
          <w:sz w:val="24"/>
          <w:szCs w:val="24"/>
          <w:lang w:eastAsia="zh-CN" w:bidi="hi-IN"/>
        </w:rPr>
      </w:pPr>
    </w:p>
    <w:p w14:paraId="05C22EC4" w14:textId="77777777" w:rsidR="003771B8" w:rsidRDefault="003771B8" w:rsidP="003771B8">
      <w:pPr>
        <w:jc w:val="both"/>
        <w:rPr>
          <w:rFonts w:ascii="Calibri" w:eastAsia="SimSun" w:hAnsi="Calibri" w:cs="Calibri"/>
          <w:sz w:val="24"/>
          <w:szCs w:val="24"/>
          <w:lang w:eastAsia="zh-CN" w:bidi="hi-IN"/>
        </w:rPr>
      </w:pPr>
    </w:p>
    <w:p w14:paraId="6D8CF59A" w14:textId="77777777" w:rsidR="003771B8" w:rsidRDefault="003771B8" w:rsidP="003771B8">
      <w:pPr>
        <w:jc w:val="both"/>
        <w:rPr>
          <w:rFonts w:ascii="Calibri" w:eastAsia="SimSun" w:hAnsi="Calibri" w:cs="Calibri"/>
          <w:sz w:val="24"/>
          <w:szCs w:val="24"/>
          <w:lang w:eastAsia="zh-CN" w:bidi="hi-IN"/>
        </w:rPr>
      </w:pPr>
    </w:p>
    <w:p w14:paraId="2FB37B93" w14:textId="77777777" w:rsidR="003771B8" w:rsidRDefault="003771B8" w:rsidP="003771B8">
      <w:pPr>
        <w:jc w:val="both"/>
        <w:rPr>
          <w:rFonts w:ascii="Calibri" w:eastAsia="SimSun" w:hAnsi="Calibri" w:cs="Calibri"/>
          <w:sz w:val="24"/>
          <w:szCs w:val="24"/>
          <w:lang w:eastAsia="zh-CN" w:bidi="hi-IN"/>
        </w:rPr>
      </w:pPr>
    </w:p>
    <w:p w14:paraId="5ACEFB24" w14:textId="77777777" w:rsidR="003771B8" w:rsidRDefault="003771B8" w:rsidP="003771B8">
      <w:pPr>
        <w:jc w:val="both"/>
        <w:rPr>
          <w:rFonts w:ascii="Calibri" w:eastAsia="SimSun" w:hAnsi="Calibri" w:cs="Calibri"/>
          <w:sz w:val="24"/>
          <w:szCs w:val="24"/>
          <w:lang w:eastAsia="zh-CN" w:bidi="hi-IN"/>
        </w:rPr>
      </w:pPr>
    </w:p>
    <w:p w14:paraId="06BCC336" w14:textId="77777777" w:rsidR="003771B8" w:rsidRDefault="003771B8" w:rsidP="003771B8">
      <w:pPr>
        <w:jc w:val="both"/>
        <w:rPr>
          <w:rFonts w:ascii="Calibri" w:eastAsia="SimSun" w:hAnsi="Calibri" w:cs="Calibri"/>
          <w:sz w:val="24"/>
          <w:szCs w:val="24"/>
          <w:lang w:eastAsia="zh-CN" w:bidi="hi-IN"/>
        </w:rPr>
      </w:pPr>
    </w:p>
    <w:p w14:paraId="2AAA275E" w14:textId="77777777" w:rsidR="003771B8" w:rsidRDefault="003771B8" w:rsidP="003771B8">
      <w:pPr>
        <w:jc w:val="both"/>
        <w:rPr>
          <w:rFonts w:ascii="Calibri" w:eastAsia="SimSun" w:hAnsi="Calibri" w:cs="Calibri"/>
          <w:sz w:val="24"/>
          <w:szCs w:val="24"/>
          <w:lang w:eastAsia="zh-CN" w:bidi="hi-IN"/>
        </w:rPr>
      </w:pPr>
    </w:p>
    <w:p w14:paraId="27BCF168" w14:textId="77777777" w:rsidR="003771B8" w:rsidRDefault="003771B8" w:rsidP="003771B8">
      <w:pPr>
        <w:jc w:val="both"/>
        <w:rPr>
          <w:rFonts w:ascii="Calibri" w:eastAsia="SimSun" w:hAnsi="Calibri" w:cs="Calibri"/>
          <w:sz w:val="24"/>
          <w:szCs w:val="24"/>
          <w:lang w:eastAsia="zh-CN" w:bidi="hi-IN"/>
        </w:rPr>
      </w:pPr>
    </w:p>
    <w:p w14:paraId="2BC0A260" w14:textId="77777777" w:rsidR="003771B8" w:rsidRDefault="003771B8" w:rsidP="003771B8">
      <w:pPr>
        <w:jc w:val="both"/>
        <w:rPr>
          <w:rFonts w:ascii="Calibri" w:eastAsia="SimSun" w:hAnsi="Calibri" w:cs="Calibri"/>
          <w:sz w:val="24"/>
          <w:szCs w:val="24"/>
          <w:lang w:eastAsia="zh-CN" w:bidi="hi-IN"/>
        </w:rPr>
      </w:pPr>
    </w:p>
    <w:p w14:paraId="6F275824" w14:textId="77777777" w:rsidR="003771B8" w:rsidRDefault="003771B8" w:rsidP="003771B8">
      <w:pPr>
        <w:jc w:val="both"/>
        <w:rPr>
          <w:rFonts w:ascii="Calibri" w:eastAsia="SimSun" w:hAnsi="Calibri" w:cs="Calibri"/>
          <w:sz w:val="24"/>
          <w:szCs w:val="24"/>
          <w:lang w:eastAsia="zh-CN" w:bidi="hi-IN"/>
        </w:rPr>
      </w:pPr>
    </w:p>
    <w:p w14:paraId="23A95B76" w14:textId="77777777" w:rsidR="003771B8" w:rsidRDefault="003771B8" w:rsidP="003771B8">
      <w:pPr>
        <w:jc w:val="both"/>
        <w:rPr>
          <w:rFonts w:ascii="Calibri" w:eastAsia="SimSun" w:hAnsi="Calibri" w:cs="Calibri"/>
          <w:sz w:val="24"/>
          <w:szCs w:val="24"/>
          <w:lang w:eastAsia="zh-CN" w:bidi="hi-IN"/>
        </w:rPr>
      </w:pPr>
    </w:p>
    <w:p w14:paraId="695D7A85" w14:textId="77777777" w:rsidR="003771B8" w:rsidRDefault="003771B8" w:rsidP="003771B8">
      <w:pPr>
        <w:jc w:val="both"/>
        <w:rPr>
          <w:rFonts w:ascii="Calibri" w:eastAsia="SimSun" w:hAnsi="Calibri" w:cs="Calibri"/>
          <w:sz w:val="24"/>
          <w:szCs w:val="24"/>
          <w:lang w:eastAsia="zh-CN" w:bidi="hi-IN"/>
        </w:rPr>
      </w:pPr>
    </w:p>
    <w:p w14:paraId="1B247409" w14:textId="77777777" w:rsidR="003771B8" w:rsidRDefault="003771B8" w:rsidP="003771B8">
      <w:pPr>
        <w:jc w:val="both"/>
        <w:rPr>
          <w:rFonts w:ascii="Calibri" w:eastAsia="SimSun" w:hAnsi="Calibri" w:cs="Calibri"/>
          <w:sz w:val="24"/>
          <w:szCs w:val="24"/>
          <w:lang w:eastAsia="zh-CN" w:bidi="hi-IN"/>
        </w:rPr>
      </w:pPr>
    </w:p>
    <w:p w14:paraId="4DFAD6C5" w14:textId="77777777" w:rsidR="003771B8" w:rsidRDefault="003771B8" w:rsidP="003771B8">
      <w:pPr>
        <w:jc w:val="both"/>
        <w:rPr>
          <w:rFonts w:ascii="Calibri" w:eastAsia="SimSun" w:hAnsi="Calibri" w:cs="Calibri"/>
          <w:sz w:val="24"/>
          <w:szCs w:val="24"/>
          <w:lang w:eastAsia="zh-CN" w:bidi="hi-IN"/>
        </w:rPr>
      </w:pPr>
    </w:p>
    <w:p w14:paraId="56BED9A2" w14:textId="77777777" w:rsidR="003771B8" w:rsidRDefault="003771B8" w:rsidP="003771B8">
      <w:pPr>
        <w:jc w:val="both"/>
        <w:rPr>
          <w:rFonts w:ascii="Calibri" w:eastAsia="SimSun" w:hAnsi="Calibri" w:cs="Calibri"/>
          <w:sz w:val="24"/>
          <w:szCs w:val="24"/>
          <w:lang w:eastAsia="zh-CN" w:bidi="hi-IN"/>
        </w:rPr>
      </w:pPr>
    </w:p>
    <w:p w14:paraId="158E6CEA" w14:textId="77777777" w:rsidR="003771B8" w:rsidRDefault="003771B8" w:rsidP="003771B8">
      <w:pPr>
        <w:jc w:val="both"/>
        <w:rPr>
          <w:rFonts w:ascii="Calibri" w:eastAsia="SimSun" w:hAnsi="Calibri" w:cs="Calibri"/>
          <w:sz w:val="24"/>
          <w:szCs w:val="24"/>
          <w:lang w:eastAsia="zh-CN" w:bidi="hi-IN"/>
        </w:rPr>
      </w:pPr>
    </w:p>
    <w:p w14:paraId="398AC1EF" w14:textId="77777777" w:rsidR="003771B8" w:rsidRDefault="003771B8" w:rsidP="003771B8">
      <w:pPr>
        <w:jc w:val="both"/>
        <w:rPr>
          <w:rFonts w:ascii="Calibri" w:eastAsia="SimSun" w:hAnsi="Calibri" w:cs="Calibri"/>
          <w:sz w:val="24"/>
          <w:szCs w:val="24"/>
          <w:lang w:eastAsia="zh-CN" w:bidi="hi-IN"/>
        </w:rPr>
      </w:pPr>
    </w:p>
    <w:p w14:paraId="66FAD03C" w14:textId="77777777" w:rsidR="003771B8" w:rsidRDefault="003771B8" w:rsidP="003771B8">
      <w:pPr>
        <w:jc w:val="both"/>
        <w:rPr>
          <w:rFonts w:ascii="Calibri" w:eastAsia="SimSun" w:hAnsi="Calibri" w:cs="Calibri"/>
          <w:sz w:val="24"/>
          <w:szCs w:val="24"/>
          <w:lang w:eastAsia="zh-CN" w:bidi="hi-IN"/>
        </w:rPr>
      </w:pPr>
    </w:p>
    <w:p w14:paraId="675BDFCC" w14:textId="64F515AA" w:rsidR="003771B8" w:rsidRDefault="003771B8" w:rsidP="003771B8">
      <w:pPr>
        <w:jc w:val="right"/>
        <w:rPr>
          <w:rFonts w:ascii="Calibri" w:eastAsia="SimSun" w:hAnsi="Calibri" w:cs="Calibri"/>
          <w:sz w:val="24"/>
          <w:szCs w:val="24"/>
          <w:lang w:eastAsia="zh-CN" w:bidi="hi-IN"/>
        </w:rPr>
      </w:pPr>
      <w:r>
        <w:rPr>
          <w:rFonts w:ascii="Calibri" w:eastAsia="SimSun" w:hAnsi="Calibri" w:cs="Calibri"/>
          <w:sz w:val="24"/>
          <w:szCs w:val="24"/>
          <w:lang w:eastAsia="zh-CN" w:bidi="hi-IN"/>
        </w:rPr>
        <w:lastRenderedPageBreak/>
        <w:t>Sutarties 2 priedas</w:t>
      </w:r>
    </w:p>
    <w:p w14:paraId="0AB1C7D7" w14:textId="77777777" w:rsidR="003771B8" w:rsidRPr="003771B8" w:rsidRDefault="003771B8" w:rsidP="003771B8">
      <w:pPr>
        <w:jc w:val="right"/>
        <w:rPr>
          <w:rFonts w:ascii="Calibri" w:eastAsia="SimSun" w:hAnsi="Calibri" w:cs="Calibri"/>
          <w:sz w:val="24"/>
          <w:szCs w:val="24"/>
          <w:lang w:eastAsia="zh-CN" w:bidi="hi-IN"/>
        </w:rPr>
      </w:pPr>
    </w:p>
    <w:p w14:paraId="35B6DEF5" w14:textId="1321C305" w:rsidR="003771B8" w:rsidRPr="003771B8" w:rsidRDefault="003771B8" w:rsidP="003771B8">
      <w:pPr>
        <w:autoSpaceDE w:val="0"/>
        <w:autoSpaceDN w:val="0"/>
        <w:adjustRightInd w:val="0"/>
        <w:spacing w:after="0" w:line="240" w:lineRule="auto"/>
        <w:jc w:val="center"/>
        <w:rPr>
          <w:rFonts w:ascii="Calibri" w:hAnsi="Calibri" w:cs="Calibri"/>
          <w:color w:val="000000"/>
          <w:sz w:val="24"/>
          <w:szCs w:val="24"/>
          <w:lang w:bidi="he-IL"/>
        </w:rPr>
      </w:pPr>
      <w:r w:rsidRPr="003771B8">
        <w:rPr>
          <w:rFonts w:ascii="Calibri" w:hAnsi="Calibri" w:cs="Calibri"/>
          <w:b/>
          <w:bCs/>
          <w:color w:val="000000"/>
          <w:sz w:val="24"/>
          <w:szCs w:val="24"/>
          <w:lang w:bidi="he-IL"/>
        </w:rPr>
        <w:t>PASIŪLYMAS</w:t>
      </w:r>
    </w:p>
    <w:p w14:paraId="43941C8B" w14:textId="11436276" w:rsidR="003771B8" w:rsidRPr="003771B8" w:rsidRDefault="003771B8" w:rsidP="003771B8">
      <w:pPr>
        <w:autoSpaceDE w:val="0"/>
        <w:autoSpaceDN w:val="0"/>
        <w:adjustRightInd w:val="0"/>
        <w:spacing w:after="0" w:line="240" w:lineRule="auto"/>
        <w:jc w:val="center"/>
        <w:rPr>
          <w:rFonts w:ascii="Calibri" w:hAnsi="Calibri" w:cs="Calibri"/>
          <w:color w:val="000000"/>
          <w:sz w:val="24"/>
          <w:szCs w:val="24"/>
          <w:lang w:bidi="he-IL"/>
        </w:rPr>
      </w:pPr>
      <w:r w:rsidRPr="003771B8">
        <w:rPr>
          <w:rFonts w:ascii="Calibri" w:hAnsi="Calibri" w:cs="Calibri"/>
          <w:b/>
          <w:bCs/>
          <w:color w:val="000000"/>
          <w:sz w:val="24"/>
          <w:szCs w:val="24"/>
          <w:lang w:bidi="he-IL"/>
        </w:rPr>
        <w:t>DĖL BALTŲJŲ PELĖDŲ VOLJERO PERTVARKYMO DARBŲ PIRKIMO</w:t>
      </w:r>
    </w:p>
    <w:p w14:paraId="2417DB89" w14:textId="7170F900" w:rsidR="003771B8" w:rsidRPr="003771B8" w:rsidRDefault="003771B8" w:rsidP="003771B8">
      <w:pPr>
        <w:autoSpaceDE w:val="0"/>
        <w:autoSpaceDN w:val="0"/>
        <w:adjustRightInd w:val="0"/>
        <w:spacing w:after="0" w:line="240" w:lineRule="auto"/>
        <w:jc w:val="center"/>
        <w:rPr>
          <w:rFonts w:ascii="Calibri" w:hAnsi="Calibri" w:cs="Calibri"/>
          <w:color w:val="6F2F9F"/>
          <w:sz w:val="23"/>
          <w:szCs w:val="23"/>
          <w:lang w:bidi="he-IL"/>
        </w:rPr>
      </w:pPr>
      <w:r w:rsidRPr="003771B8">
        <w:rPr>
          <w:rFonts w:ascii="Calibri" w:hAnsi="Calibri" w:cs="Calibri"/>
          <w:i/>
          <w:iCs/>
          <w:color w:val="6F2F9F"/>
          <w:sz w:val="24"/>
          <w:szCs w:val="24"/>
          <w:lang w:bidi="he-IL"/>
        </w:rPr>
        <w:br/>
      </w:r>
      <w:r w:rsidRPr="003771B8">
        <w:rPr>
          <w:rFonts w:ascii="Calibri" w:hAnsi="Calibri" w:cs="Calibri"/>
          <w:i/>
          <w:iCs/>
          <w:color w:val="6F2F9F"/>
          <w:sz w:val="23"/>
          <w:szCs w:val="23"/>
          <w:lang w:bidi="he-IL"/>
        </w:rPr>
        <w:t>31.10.2025</w:t>
      </w:r>
    </w:p>
    <w:p w14:paraId="424DE4D8" w14:textId="622CA67F" w:rsidR="003771B8" w:rsidRPr="003771B8" w:rsidRDefault="003771B8" w:rsidP="003771B8">
      <w:pPr>
        <w:autoSpaceDE w:val="0"/>
        <w:autoSpaceDN w:val="0"/>
        <w:adjustRightInd w:val="0"/>
        <w:spacing w:after="0" w:line="240" w:lineRule="auto"/>
        <w:jc w:val="center"/>
        <w:rPr>
          <w:rFonts w:ascii="Calibri" w:hAnsi="Calibri" w:cs="Calibri"/>
          <w:color w:val="6F2F9F"/>
          <w:sz w:val="16"/>
          <w:szCs w:val="16"/>
          <w:lang w:bidi="he-IL"/>
        </w:rPr>
      </w:pPr>
      <w:r w:rsidRPr="003771B8">
        <w:rPr>
          <w:rFonts w:ascii="Calibri" w:hAnsi="Calibri" w:cs="Calibri"/>
          <w:i/>
          <w:iCs/>
          <w:color w:val="6F2F9F"/>
          <w:sz w:val="16"/>
          <w:szCs w:val="16"/>
          <w:lang w:bidi="he-IL"/>
        </w:rPr>
        <w:t>(data)</w:t>
      </w:r>
    </w:p>
    <w:p w14:paraId="415116A6" w14:textId="65FC506B" w:rsidR="003771B8" w:rsidRPr="003771B8" w:rsidRDefault="003771B8" w:rsidP="003771B8">
      <w:pPr>
        <w:autoSpaceDE w:val="0"/>
        <w:autoSpaceDN w:val="0"/>
        <w:adjustRightInd w:val="0"/>
        <w:spacing w:after="0" w:line="240" w:lineRule="auto"/>
        <w:jc w:val="center"/>
        <w:rPr>
          <w:rFonts w:ascii="Calibri" w:hAnsi="Calibri" w:cs="Calibri"/>
          <w:color w:val="6F2F9F"/>
          <w:sz w:val="23"/>
          <w:szCs w:val="23"/>
          <w:lang w:bidi="he-IL"/>
        </w:rPr>
      </w:pPr>
      <w:proofErr w:type="spellStart"/>
      <w:r w:rsidRPr="003771B8">
        <w:rPr>
          <w:rFonts w:ascii="Calibri" w:hAnsi="Calibri" w:cs="Calibri"/>
          <w:i/>
          <w:iCs/>
          <w:color w:val="6F2F9F"/>
          <w:sz w:val="23"/>
          <w:szCs w:val="23"/>
          <w:lang w:bidi="he-IL"/>
        </w:rPr>
        <w:t>Kraków</w:t>
      </w:r>
      <w:proofErr w:type="spellEnd"/>
      <w:r w:rsidRPr="003771B8">
        <w:rPr>
          <w:rFonts w:ascii="Calibri" w:hAnsi="Calibri" w:cs="Calibri"/>
          <w:i/>
          <w:iCs/>
          <w:color w:val="6F2F9F"/>
          <w:sz w:val="23"/>
          <w:szCs w:val="23"/>
          <w:lang w:bidi="he-IL"/>
        </w:rPr>
        <w:t>/Krokuva</w:t>
      </w:r>
    </w:p>
    <w:p w14:paraId="5EDEB286" w14:textId="1BA6037F" w:rsidR="003771B8" w:rsidRPr="003771B8" w:rsidRDefault="003771B8" w:rsidP="003771B8">
      <w:pPr>
        <w:autoSpaceDE w:val="0"/>
        <w:autoSpaceDN w:val="0"/>
        <w:adjustRightInd w:val="0"/>
        <w:spacing w:after="0" w:line="240" w:lineRule="auto"/>
        <w:jc w:val="center"/>
        <w:rPr>
          <w:rFonts w:ascii="Calibri" w:hAnsi="Calibri" w:cs="Calibri"/>
          <w:color w:val="6F2F9F"/>
          <w:sz w:val="16"/>
          <w:szCs w:val="16"/>
          <w:lang w:bidi="he-IL"/>
        </w:rPr>
      </w:pPr>
      <w:r w:rsidRPr="003771B8">
        <w:rPr>
          <w:rFonts w:ascii="Calibri" w:hAnsi="Calibri" w:cs="Calibri"/>
          <w:i/>
          <w:iCs/>
          <w:color w:val="6F2F9F"/>
          <w:sz w:val="16"/>
          <w:szCs w:val="16"/>
          <w:lang w:bidi="he-IL"/>
        </w:rPr>
        <w:t>(vieta)</w:t>
      </w:r>
    </w:p>
    <w:p w14:paraId="4B1F0999" w14:textId="77777777" w:rsidR="003771B8" w:rsidRDefault="003771B8" w:rsidP="003771B8">
      <w:pPr>
        <w:jc w:val="center"/>
        <w:rPr>
          <w:rFonts w:ascii="Calibri" w:eastAsia="SimSun" w:hAnsi="Calibri" w:cs="Calibri"/>
          <w:sz w:val="24"/>
          <w:szCs w:val="24"/>
          <w:lang w:eastAsia="zh-CN" w:bidi="hi-IN"/>
        </w:rPr>
      </w:pPr>
    </w:p>
    <w:p w14:paraId="1987A968" w14:textId="4D4251DF" w:rsidR="003771B8" w:rsidRPr="003771B8" w:rsidRDefault="003771B8" w:rsidP="003771B8">
      <w:pPr>
        <w:jc w:val="center"/>
        <w:rPr>
          <w:rFonts w:ascii="Calibri" w:eastAsia="SimSun" w:hAnsi="Calibri" w:cs="Calibri"/>
          <w:b/>
          <w:bCs/>
          <w:sz w:val="24"/>
          <w:szCs w:val="24"/>
          <w:lang w:eastAsia="zh-CN" w:bidi="hi-IN"/>
        </w:rPr>
      </w:pPr>
      <w:r w:rsidRPr="003771B8">
        <w:rPr>
          <w:rFonts w:ascii="Calibri" w:eastAsia="SimSun" w:hAnsi="Calibri" w:cs="Calibri"/>
          <w:b/>
          <w:bCs/>
          <w:sz w:val="24"/>
          <w:szCs w:val="24"/>
          <w:lang w:eastAsia="zh-CN" w:bidi="hi-IN"/>
        </w:rPr>
        <w:t>(Pasiūlymas pridedamas atskiru dokumentu)</w:t>
      </w:r>
    </w:p>
    <w:p w14:paraId="6560FD9B" w14:textId="77777777" w:rsidR="003771B8" w:rsidRDefault="003771B8" w:rsidP="003771B8">
      <w:pPr>
        <w:jc w:val="both"/>
        <w:rPr>
          <w:rFonts w:ascii="Calibri" w:eastAsia="SimSun" w:hAnsi="Calibri" w:cs="Calibri"/>
          <w:sz w:val="24"/>
          <w:szCs w:val="24"/>
          <w:lang w:eastAsia="zh-CN" w:bidi="hi-IN"/>
        </w:rPr>
      </w:pPr>
    </w:p>
    <w:p w14:paraId="4EC9B63E" w14:textId="77777777" w:rsidR="003771B8" w:rsidRDefault="003771B8" w:rsidP="003771B8">
      <w:pPr>
        <w:jc w:val="both"/>
        <w:rPr>
          <w:rFonts w:ascii="Calibri" w:eastAsia="SimSun" w:hAnsi="Calibri" w:cs="Calibri"/>
          <w:sz w:val="24"/>
          <w:szCs w:val="24"/>
          <w:lang w:eastAsia="zh-CN" w:bidi="hi-IN"/>
        </w:rPr>
      </w:pPr>
    </w:p>
    <w:p w14:paraId="4E6F4D9E" w14:textId="77777777" w:rsidR="003771B8" w:rsidRDefault="003771B8" w:rsidP="003771B8">
      <w:pPr>
        <w:jc w:val="both"/>
        <w:rPr>
          <w:rFonts w:ascii="Calibri" w:eastAsia="SimSun" w:hAnsi="Calibri" w:cs="Calibri"/>
          <w:sz w:val="24"/>
          <w:szCs w:val="24"/>
          <w:lang w:eastAsia="zh-CN" w:bidi="hi-IN"/>
        </w:rPr>
      </w:pPr>
    </w:p>
    <w:p w14:paraId="1A78B51D" w14:textId="77777777" w:rsidR="003771B8" w:rsidRDefault="003771B8" w:rsidP="003771B8">
      <w:pPr>
        <w:jc w:val="both"/>
        <w:rPr>
          <w:rFonts w:ascii="Calibri" w:eastAsia="SimSun" w:hAnsi="Calibri" w:cs="Calibri"/>
          <w:sz w:val="24"/>
          <w:szCs w:val="24"/>
          <w:lang w:eastAsia="zh-CN" w:bidi="hi-IN"/>
        </w:rPr>
      </w:pPr>
    </w:p>
    <w:p w14:paraId="6E16A817" w14:textId="77777777" w:rsidR="003771B8" w:rsidRDefault="003771B8" w:rsidP="003771B8">
      <w:pPr>
        <w:jc w:val="both"/>
        <w:rPr>
          <w:rFonts w:ascii="Calibri" w:eastAsia="SimSun" w:hAnsi="Calibri" w:cs="Calibri"/>
          <w:sz w:val="24"/>
          <w:szCs w:val="24"/>
          <w:lang w:eastAsia="zh-CN" w:bidi="hi-IN"/>
        </w:rPr>
      </w:pPr>
    </w:p>
    <w:p w14:paraId="5F7298CE" w14:textId="77777777" w:rsidR="003771B8" w:rsidRDefault="003771B8" w:rsidP="003771B8">
      <w:pPr>
        <w:jc w:val="both"/>
        <w:rPr>
          <w:rFonts w:ascii="Calibri" w:eastAsia="SimSun" w:hAnsi="Calibri" w:cs="Calibri"/>
          <w:sz w:val="24"/>
          <w:szCs w:val="24"/>
          <w:lang w:eastAsia="zh-CN" w:bidi="hi-IN"/>
        </w:rPr>
      </w:pPr>
    </w:p>
    <w:p w14:paraId="6DA34AD3" w14:textId="77777777" w:rsidR="003771B8" w:rsidRDefault="003771B8" w:rsidP="003771B8">
      <w:pPr>
        <w:jc w:val="both"/>
        <w:rPr>
          <w:rFonts w:ascii="Calibri" w:eastAsia="SimSun" w:hAnsi="Calibri" w:cs="Calibri"/>
          <w:sz w:val="24"/>
          <w:szCs w:val="24"/>
          <w:lang w:eastAsia="zh-CN" w:bidi="hi-IN"/>
        </w:rPr>
      </w:pPr>
    </w:p>
    <w:p w14:paraId="6EE28F04" w14:textId="77777777" w:rsidR="003771B8" w:rsidRPr="003771B8" w:rsidRDefault="003771B8" w:rsidP="003771B8">
      <w:pPr>
        <w:jc w:val="both"/>
        <w:rPr>
          <w:rFonts w:ascii="Calibri" w:eastAsia="SimSun" w:hAnsi="Calibri" w:cs="Calibri"/>
          <w:sz w:val="24"/>
          <w:szCs w:val="24"/>
          <w:lang w:eastAsia="zh-CN" w:bidi="hi-IN"/>
        </w:rPr>
      </w:pPr>
    </w:p>
    <w:sectPr w:rsidR="003771B8" w:rsidRPr="003771B8" w:rsidSect="003771B8">
      <w:footerReference w:type="default" r:id="rId24"/>
      <w:pgSz w:w="11906" w:h="16838"/>
      <w:pgMar w:top="851" w:right="707" w:bottom="567"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191C" w14:textId="77777777" w:rsidR="00CC2A4C" w:rsidRPr="00407B27" w:rsidRDefault="00CC2A4C" w:rsidP="002F29A2">
      <w:pPr>
        <w:spacing w:after="0" w:line="240" w:lineRule="auto"/>
      </w:pPr>
      <w:r w:rsidRPr="00407B27">
        <w:separator/>
      </w:r>
    </w:p>
  </w:endnote>
  <w:endnote w:type="continuationSeparator" w:id="0">
    <w:p w14:paraId="0B2AAB68" w14:textId="77777777" w:rsidR="00CC2A4C" w:rsidRPr="00407B27" w:rsidRDefault="00CC2A4C" w:rsidP="002F29A2">
      <w:pPr>
        <w:spacing w:after="0" w:line="240" w:lineRule="auto"/>
      </w:pPr>
      <w:r w:rsidRPr="00407B27">
        <w:continuationSeparator/>
      </w:r>
    </w:p>
  </w:endnote>
  <w:endnote w:type="continuationNotice" w:id="1">
    <w:p w14:paraId="0445575F" w14:textId="77777777" w:rsidR="00CC2A4C" w:rsidRPr="00407B27" w:rsidRDefault="00CC2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407B27" w:rsidRDefault="00CD3B7D" w:rsidP="0028658A">
        <w:pPr>
          <w:pStyle w:val="Porat"/>
          <w:jc w:val="right"/>
          <w:rPr>
            <w:rFonts w:ascii="Times New Roman" w:hAnsi="Times New Roman"/>
            <w:b/>
            <w:sz w:val="24"/>
            <w:szCs w:val="24"/>
          </w:rPr>
        </w:pPr>
        <w:r w:rsidRPr="00407B27">
          <w:rPr>
            <w:rFonts w:ascii="Times New Roman" w:hAnsi="Times New Roman"/>
            <w:b/>
            <w:sz w:val="24"/>
            <w:szCs w:val="24"/>
          </w:rPr>
          <w:fldChar w:fldCharType="begin"/>
        </w:r>
        <w:r w:rsidR="006F6281" w:rsidRPr="00407B27">
          <w:rPr>
            <w:rFonts w:ascii="Times New Roman" w:hAnsi="Times New Roman"/>
            <w:b/>
            <w:sz w:val="24"/>
            <w:szCs w:val="24"/>
          </w:rPr>
          <w:instrText xml:space="preserve"> PAGE   \* MERGEFORMAT </w:instrText>
        </w:r>
        <w:r w:rsidRPr="00407B27">
          <w:rPr>
            <w:rFonts w:ascii="Times New Roman" w:hAnsi="Times New Roman"/>
            <w:b/>
            <w:sz w:val="24"/>
            <w:szCs w:val="24"/>
          </w:rPr>
          <w:fldChar w:fldCharType="separate"/>
        </w:r>
        <w:r w:rsidR="008F787F" w:rsidRPr="00407B27">
          <w:rPr>
            <w:rFonts w:ascii="Times New Roman" w:hAnsi="Times New Roman"/>
            <w:b/>
            <w:noProof/>
            <w:sz w:val="24"/>
            <w:szCs w:val="24"/>
          </w:rPr>
          <w:t>6</w:t>
        </w:r>
        <w:r w:rsidRPr="00407B27">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1268" w14:textId="77777777" w:rsidR="00CC2A4C" w:rsidRPr="00407B27" w:rsidRDefault="00CC2A4C" w:rsidP="002F29A2">
      <w:pPr>
        <w:spacing w:after="0" w:line="240" w:lineRule="auto"/>
      </w:pPr>
      <w:r w:rsidRPr="00407B27">
        <w:separator/>
      </w:r>
    </w:p>
  </w:footnote>
  <w:footnote w:type="continuationSeparator" w:id="0">
    <w:p w14:paraId="10031237" w14:textId="77777777" w:rsidR="00CC2A4C" w:rsidRPr="00407B27" w:rsidRDefault="00CC2A4C" w:rsidP="002F29A2">
      <w:pPr>
        <w:spacing w:after="0" w:line="240" w:lineRule="auto"/>
      </w:pPr>
      <w:r w:rsidRPr="00407B27">
        <w:continuationSeparator/>
      </w:r>
    </w:p>
  </w:footnote>
  <w:footnote w:type="continuationNotice" w:id="1">
    <w:p w14:paraId="5588C2C4" w14:textId="77777777" w:rsidR="00CC2A4C" w:rsidRPr="00407B27" w:rsidRDefault="00CC2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8FED192"/>
    <w:lvl w:ilvl="0" w:tplc="00000001">
      <w:start w:val="1"/>
      <w:numFmt w:val="decimal"/>
      <w:lvlText w:val="%1."/>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2"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3"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4"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5"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7"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8"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0"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3"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2BDF3BCC"/>
    <w:multiLevelType w:val="multilevel"/>
    <w:tmpl w:val="9E92E824"/>
    <w:numStyleLink w:val="Style13"/>
  </w:abstractNum>
  <w:abstractNum w:abstractNumId="15"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9"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21" w15:restartNumberingAfterBreak="0">
    <w:nsid w:val="58310B23"/>
    <w:multiLevelType w:val="multilevel"/>
    <w:tmpl w:val="BEFE9F82"/>
    <w:numStyleLink w:val="Style12"/>
  </w:abstractNum>
  <w:abstractNum w:abstractNumId="2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67D75E34"/>
    <w:multiLevelType w:val="multilevel"/>
    <w:tmpl w:val="21D2C816"/>
    <w:numStyleLink w:val="Style11"/>
  </w:abstractNum>
  <w:abstractNum w:abstractNumId="25"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8"/>
  </w:num>
  <w:num w:numId="2" w16cid:durableId="439570889">
    <w:abstractNumId w:val="22"/>
  </w:num>
  <w:num w:numId="3" w16cid:durableId="609973374">
    <w:abstractNumId w:val="29"/>
  </w:num>
  <w:num w:numId="4" w16cid:durableId="320275414">
    <w:abstractNumId w:val="26"/>
  </w:num>
  <w:num w:numId="5" w16cid:durableId="2056804955">
    <w:abstractNumId w:val="15"/>
  </w:num>
  <w:num w:numId="6" w16cid:durableId="255410080">
    <w:abstractNumId w:val="20"/>
  </w:num>
  <w:num w:numId="7" w16cid:durableId="31073281">
    <w:abstractNumId w:val="24"/>
  </w:num>
  <w:num w:numId="8" w16cid:durableId="533731842">
    <w:abstractNumId w:val="5"/>
  </w:num>
  <w:num w:numId="9" w16cid:durableId="1259731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7"/>
  </w:num>
  <w:num w:numId="11" w16cid:durableId="176046710">
    <w:abstractNumId w:val="19"/>
  </w:num>
  <w:num w:numId="12" w16cid:durableId="1481652941">
    <w:abstractNumId w:val="11"/>
  </w:num>
  <w:num w:numId="13" w16cid:durableId="958535135">
    <w:abstractNumId w:val="10"/>
  </w:num>
  <w:num w:numId="14" w16cid:durableId="811992174">
    <w:abstractNumId w:val="12"/>
  </w:num>
  <w:num w:numId="15" w16cid:durableId="1103719330">
    <w:abstractNumId w:val="18"/>
  </w:num>
  <w:num w:numId="16" w16cid:durableId="397243683">
    <w:abstractNumId w:val="23"/>
  </w:num>
  <w:num w:numId="17" w16cid:durableId="651181963">
    <w:abstractNumId w:val="21"/>
  </w:num>
  <w:num w:numId="18" w16cid:durableId="2107341041">
    <w:abstractNumId w:val="14"/>
  </w:num>
  <w:num w:numId="19" w16cid:durableId="1061709937">
    <w:abstractNumId w:val="9"/>
  </w:num>
  <w:num w:numId="20" w16cid:durableId="315960886">
    <w:abstractNumId w:val="4"/>
  </w:num>
  <w:num w:numId="21" w16cid:durableId="699474279">
    <w:abstractNumId w:val="7"/>
  </w:num>
  <w:num w:numId="22" w16cid:durableId="1724794320">
    <w:abstractNumId w:val="6"/>
  </w:num>
  <w:num w:numId="23" w16cid:durableId="2014798779">
    <w:abstractNumId w:val="13"/>
  </w:num>
  <w:num w:numId="24" w16cid:durableId="1696687270">
    <w:abstractNumId w:val="8"/>
  </w:num>
  <w:num w:numId="25" w16cid:durableId="963584715">
    <w:abstractNumId w:val="25"/>
  </w:num>
  <w:num w:numId="26" w16cid:durableId="1254049275">
    <w:abstractNumId w:val="1"/>
  </w:num>
  <w:num w:numId="27" w16cid:durableId="1892378602">
    <w:abstractNumId w:val="16"/>
  </w:num>
  <w:num w:numId="28" w16cid:durableId="1261596369">
    <w:abstractNumId w:val="27"/>
  </w:num>
  <w:num w:numId="29" w16cid:durableId="1863124666">
    <w:abstractNumId w:val="3"/>
  </w:num>
  <w:num w:numId="30" w16cid:durableId="1559123209">
    <w:abstractNumId w:val="0"/>
  </w:num>
  <w:num w:numId="31" w16cid:durableId="5558941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05230"/>
    <w:rsid w:val="00027B85"/>
    <w:rsid w:val="00031889"/>
    <w:rsid w:val="000366B3"/>
    <w:rsid w:val="00037259"/>
    <w:rsid w:val="00037DF0"/>
    <w:rsid w:val="0004119B"/>
    <w:rsid w:val="00042696"/>
    <w:rsid w:val="00070153"/>
    <w:rsid w:val="0008125E"/>
    <w:rsid w:val="00084D27"/>
    <w:rsid w:val="000864BF"/>
    <w:rsid w:val="0008702B"/>
    <w:rsid w:val="00096EBB"/>
    <w:rsid w:val="000A7867"/>
    <w:rsid w:val="000B0EEA"/>
    <w:rsid w:val="000B134C"/>
    <w:rsid w:val="000C1B09"/>
    <w:rsid w:val="000D62F0"/>
    <w:rsid w:val="000F2BF2"/>
    <w:rsid w:val="000F532C"/>
    <w:rsid w:val="000F602F"/>
    <w:rsid w:val="000F6B3F"/>
    <w:rsid w:val="0010390E"/>
    <w:rsid w:val="00105CD5"/>
    <w:rsid w:val="00106C73"/>
    <w:rsid w:val="001166D7"/>
    <w:rsid w:val="0013688A"/>
    <w:rsid w:val="00142E8D"/>
    <w:rsid w:val="001473C2"/>
    <w:rsid w:val="00162A1B"/>
    <w:rsid w:val="00162E4B"/>
    <w:rsid w:val="00163757"/>
    <w:rsid w:val="00163F1D"/>
    <w:rsid w:val="001644DA"/>
    <w:rsid w:val="001719BD"/>
    <w:rsid w:val="00172469"/>
    <w:rsid w:val="00176B01"/>
    <w:rsid w:val="00190044"/>
    <w:rsid w:val="001A1C10"/>
    <w:rsid w:val="001A7AAB"/>
    <w:rsid w:val="001A7C2B"/>
    <w:rsid w:val="001B60D2"/>
    <w:rsid w:val="001C77B9"/>
    <w:rsid w:val="001D3203"/>
    <w:rsid w:val="001D3770"/>
    <w:rsid w:val="001D7929"/>
    <w:rsid w:val="001F0A3C"/>
    <w:rsid w:val="0020485B"/>
    <w:rsid w:val="00206C49"/>
    <w:rsid w:val="00223502"/>
    <w:rsid w:val="00224D1B"/>
    <w:rsid w:val="002369FF"/>
    <w:rsid w:val="00236A4A"/>
    <w:rsid w:val="0024586B"/>
    <w:rsid w:val="0025249A"/>
    <w:rsid w:val="002541D8"/>
    <w:rsid w:val="00256E82"/>
    <w:rsid w:val="002610CF"/>
    <w:rsid w:val="0026319C"/>
    <w:rsid w:val="002649BB"/>
    <w:rsid w:val="002674A6"/>
    <w:rsid w:val="0028658A"/>
    <w:rsid w:val="0028792F"/>
    <w:rsid w:val="002916ED"/>
    <w:rsid w:val="00294FBA"/>
    <w:rsid w:val="00297B80"/>
    <w:rsid w:val="002A5833"/>
    <w:rsid w:val="002A7BE0"/>
    <w:rsid w:val="002B0239"/>
    <w:rsid w:val="002B4256"/>
    <w:rsid w:val="002B461E"/>
    <w:rsid w:val="002C29CA"/>
    <w:rsid w:val="002C3B32"/>
    <w:rsid w:val="002D0241"/>
    <w:rsid w:val="002D13E4"/>
    <w:rsid w:val="002D18C4"/>
    <w:rsid w:val="002D6A72"/>
    <w:rsid w:val="002E0DC2"/>
    <w:rsid w:val="002E154F"/>
    <w:rsid w:val="002E2D55"/>
    <w:rsid w:val="002E3C96"/>
    <w:rsid w:val="002E64B7"/>
    <w:rsid w:val="002F29A2"/>
    <w:rsid w:val="002F5187"/>
    <w:rsid w:val="002F7119"/>
    <w:rsid w:val="002F75B0"/>
    <w:rsid w:val="00303E82"/>
    <w:rsid w:val="00313964"/>
    <w:rsid w:val="00313D46"/>
    <w:rsid w:val="0032067F"/>
    <w:rsid w:val="0032498C"/>
    <w:rsid w:val="003263FE"/>
    <w:rsid w:val="003302BF"/>
    <w:rsid w:val="00330E7C"/>
    <w:rsid w:val="00332B94"/>
    <w:rsid w:val="00333B2A"/>
    <w:rsid w:val="00343B2A"/>
    <w:rsid w:val="00353088"/>
    <w:rsid w:val="00372576"/>
    <w:rsid w:val="003771B8"/>
    <w:rsid w:val="0037728E"/>
    <w:rsid w:val="00377BFD"/>
    <w:rsid w:val="003811C9"/>
    <w:rsid w:val="00385E7B"/>
    <w:rsid w:val="003916C5"/>
    <w:rsid w:val="003A753A"/>
    <w:rsid w:val="003B5BD5"/>
    <w:rsid w:val="003C2ECA"/>
    <w:rsid w:val="003C560E"/>
    <w:rsid w:val="003D293F"/>
    <w:rsid w:val="003D7A1F"/>
    <w:rsid w:val="003E14CC"/>
    <w:rsid w:val="003E4A96"/>
    <w:rsid w:val="003E7300"/>
    <w:rsid w:val="003E7ED6"/>
    <w:rsid w:val="00402B3D"/>
    <w:rsid w:val="00407B27"/>
    <w:rsid w:val="00411CEE"/>
    <w:rsid w:val="00415EF3"/>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2D7B"/>
    <w:rsid w:val="00483672"/>
    <w:rsid w:val="00486D7F"/>
    <w:rsid w:val="00487E9D"/>
    <w:rsid w:val="004A0533"/>
    <w:rsid w:val="004A38D8"/>
    <w:rsid w:val="004A6984"/>
    <w:rsid w:val="004B322F"/>
    <w:rsid w:val="004B54E6"/>
    <w:rsid w:val="004C4038"/>
    <w:rsid w:val="004D2B3D"/>
    <w:rsid w:val="004D2D9D"/>
    <w:rsid w:val="004E00CC"/>
    <w:rsid w:val="004E0DDD"/>
    <w:rsid w:val="004E2E13"/>
    <w:rsid w:val="004E40D2"/>
    <w:rsid w:val="004E6094"/>
    <w:rsid w:val="004F2FCF"/>
    <w:rsid w:val="00501950"/>
    <w:rsid w:val="005038A3"/>
    <w:rsid w:val="00505FC5"/>
    <w:rsid w:val="00506A2F"/>
    <w:rsid w:val="0051242D"/>
    <w:rsid w:val="005128A8"/>
    <w:rsid w:val="005235B9"/>
    <w:rsid w:val="005260C3"/>
    <w:rsid w:val="0052660F"/>
    <w:rsid w:val="0054047E"/>
    <w:rsid w:val="00540C9B"/>
    <w:rsid w:val="00540D3C"/>
    <w:rsid w:val="00542CA5"/>
    <w:rsid w:val="005453B5"/>
    <w:rsid w:val="00547073"/>
    <w:rsid w:val="005479AA"/>
    <w:rsid w:val="005510B0"/>
    <w:rsid w:val="00555B78"/>
    <w:rsid w:val="00557507"/>
    <w:rsid w:val="00562CA0"/>
    <w:rsid w:val="00572BB4"/>
    <w:rsid w:val="005824C6"/>
    <w:rsid w:val="00593475"/>
    <w:rsid w:val="005B5228"/>
    <w:rsid w:val="005C2431"/>
    <w:rsid w:val="005C6645"/>
    <w:rsid w:val="005D7142"/>
    <w:rsid w:val="005E6009"/>
    <w:rsid w:val="005F28D5"/>
    <w:rsid w:val="005F3440"/>
    <w:rsid w:val="00600B50"/>
    <w:rsid w:val="00600EB6"/>
    <w:rsid w:val="00602B0B"/>
    <w:rsid w:val="0060728A"/>
    <w:rsid w:val="006141E8"/>
    <w:rsid w:val="0061549D"/>
    <w:rsid w:val="00631D23"/>
    <w:rsid w:val="006602A3"/>
    <w:rsid w:val="00665FED"/>
    <w:rsid w:val="0067258E"/>
    <w:rsid w:val="00680D5B"/>
    <w:rsid w:val="00682CB3"/>
    <w:rsid w:val="00690141"/>
    <w:rsid w:val="00694F23"/>
    <w:rsid w:val="006974BB"/>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2558"/>
    <w:rsid w:val="006F5C92"/>
    <w:rsid w:val="006F6281"/>
    <w:rsid w:val="00711884"/>
    <w:rsid w:val="00721850"/>
    <w:rsid w:val="00726B7A"/>
    <w:rsid w:val="00731684"/>
    <w:rsid w:val="00731B83"/>
    <w:rsid w:val="0073607E"/>
    <w:rsid w:val="00736785"/>
    <w:rsid w:val="007372FC"/>
    <w:rsid w:val="007373D5"/>
    <w:rsid w:val="00737B87"/>
    <w:rsid w:val="00747225"/>
    <w:rsid w:val="00752662"/>
    <w:rsid w:val="00755742"/>
    <w:rsid w:val="0075711B"/>
    <w:rsid w:val="007576E8"/>
    <w:rsid w:val="007608A5"/>
    <w:rsid w:val="00761C28"/>
    <w:rsid w:val="007632E4"/>
    <w:rsid w:val="00764369"/>
    <w:rsid w:val="007652B4"/>
    <w:rsid w:val="00776133"/>
    <w:rsid w:val="00781BFF"/>
    <w:rsid w:val="00785889"/>
    <w:rsid w:val="00785EEB"/>
    <w:rsid w:val="00791A59"/>
    <w:rsid w:val="007924E5"/>
    <w:rsid w:val="00795436"/>
    <w:rsid w:val="007A0AFB"/>
    <w:rsid w:val="007A3E96"/>
    <w:rsid w:val="007A523A"/>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21F"/>
    <w:rsid w:val="00815CE1"/>
    <w:rsid w:val="00822869"/>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2810"/>
    <w:rsid w:val="008C7C36"/>
    <w:rsid w:val="008D1991"/>
    <w:rsid w:val="008D566C"/>
    <w:rsid w:val="008D6F86"/>
    <w:rsid w:val="008E1F89"/>
    <w:rsid w:val="008F2951"/>
    <w:rsid w:val="008F5F11"/>
    <w:rsid w:val="008F72D9"/>
    <w:rsid w:val="008F787F"/>
    <w:rsid w:val="009073CA"/>
    <w:rsid w:val="00912804"/>
    <w:rsid w:val="0091455D"/>
    <w:rsid w:val="0092450E"/>
    <w:rsid w:val="009311C2"/>
    <w:rsid w:val="0094450C"/>
    <w:rsid w:val="0095140E"/>
    <w:rsid w:val="00952AD9"/>
    <w:rsid w:val="00954032"/>
    <w:rsid w:val="00956FDA"/>
    <w:rsid w:val="00962137"/>
    <w:rsid w:val="00962CBC"/>
    <w:rsid w:val="00964542"/>
    <w:rsid w:val="009668A6"/>
    <w:rsid w:val="009756C8"/>
    <w:rsid w:val="00975AB1"/>
    <w:rsid w:val="009865E1"/>
    <w:rsid w:val="00990186"/>
    <w:rsid w:val="009924FE"/>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32304"/>
    <w:rsid w:val="00A4402B"/>
    <w:rsid w:val="00A57B0D"/>
    <w:rsid w:val="00A601BC"/>
    <w:rsid w:val="00A6085D"/>
    <w:rsid w:val="00A620BA"/>
    <w:rsid w:val="00A6438D"/>
    <w:rsid w:val="00A73209"/>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25294"/>
    <w:rsid w:val="00B37F4A"/>
    <w:rsid w:val="00B4203A"/>
    <w:rsid w:val="00B61225"/>
    <w:rsid w:val="00B66A4D"/>
    <w:rsid w:val="00B67B6B"/>
    <w:rsid w:val="00B732D0"/>
    <w:rsid w:val="00B74347"/>
    <w:rsid w:val="00B7611E"/>
    <w:rsid w:val="00B82BD1"/>
    <w:rsid w:val="00B91AF7"/>
    <w:rsid w:val="00B92E3E"/>
    <w:rsid w:val="00BA69F5"/>
    <w:rsid w:val="00BA6BFB"/>
    <w:rsid w:val="00BB537C"/>
    <w:rsid w:val="00BC0881"/>
    <w:rsid w:val="00BC1FAD"/>
    <w:rsid w:val="00BC3BEE"/>
    <w:rsid w:val="00BC64A5"/>
    <w:rsid w:val="00BD2337"/>
    <w:rsid w:val="00BD58E2"/>
    <w:rsid w:val="00BD6722"/>
    <w:rsid w:val="00BE65FF"/>
    <w:rsid w:val="00BF420C"/>
    <w:rsid w:val="00C05287"/>
    <w:rsid w:val="00C05504"/>
    <w:rsid w:val="00C07BCF"/>
    <w:rsid w:val="00C12BE2"/>
    <w:rsid w:val="00C178DF"/>
    <w:rsid w:val="00C22490"/>
    <w:rsid w:val="00C234AA"/>
    <w:rsid w:val="00C24627"/>
    <w:rsid w:val="00C27FC6"/>
    <w:rsid w:val="00C37A74"/>
    <w:rsid w:val="00C40D26"/>
    <w:rsid w:val="00C46FB5"/>
    <w:rsid w:val="00C575AE"/>
    <w:rsid w:val="00C75EE6"/>
    <w:rsid w:val="00C80D3A"/>
    <w:rsid w:val="00C8664A"/>
    <w:rsid w:val="00C93651"/>
    <w:rsid w:val="00C93D26"/>
    <w:rsid w:val="00C93F5E"/>
    <w:rsid w:val="00CA3964"/>
    <w:rsid w:val="00CA4A39"/>
    <w:rsid w:val="00CA5703"/>
    <w:rsid w:val="00CB43FD"/>
    <w:rsid w:val="00CB4B5F"/>
    <w:rsid w:val="00CB4F6C"/>
    <w:rsid w:val="00CB774F"/>
    <w:rsid w:val="00CC2A4C"/>
    <w:rsid w:val="00CD0684"/>
    <w:rsid w:val="00CD1406"/>
    <w:rsid w:val="00CD3B7D"/>
    <w:rsid w:val="00CE4F9F"/>
    <w:rsid w:val="00CE54A2"/>
    <w:rsid w:val="00CE7AB7"/>
    <w:rsid w:val="00D027CD"/>
    <w:rsid w:val="00D21275"/>
    <w:rsid w:val="00D2203C"/>
    <w:rsid w:val="00D22207"/>
    <w:rsid w:val="00D224A0"/>
    <w:rsid w:val="00D25C95"/>
    <w:rsid w:val="00D264AC"/>
    <w:rsid w:val="00D306A7"/>
    <w:rsid w:val="00D311B6"/>
    <w:rsid w:val="00D31393"/>
    <w:rsid w:val="00D333F6"/>
    <w:rsid w:val="00D35BC9"/>
    <w:rsid w:val="00D3712C"/>
    <w:rsid w:val="00D407CB"/>
    <w:rsid w:val="00D421E2"/>
    <w:rsid w:val="00D45926"/>
    <w:rsid w:val="00D4761A"/>
    <w:rsid w:val="00D57F62"/>
    <w:rsid w:val="00D86B97"/>
    <w:rsid w:val="00D92F5F"/>
    <w:rsid w:val="00DA02DB"/>
    <w:rsid w:val="00DA6CE2"/>
    <w:rsid w:val="00DB0BED"/>
    <w:rsid w:val="00DB17CE"/>
    <w:rsid w:val="00DB33ED"/>
    <w:rsid w:val="00DB4D54"/>
    <w:rsid w:val="00DC407F"/>
    <w:rsid w:val="00DC5410"/>
    <w:rsid w:val="00DC5B74"/>
    <w:rsid w:val="00DD1FC4"/>
    <w:rsid w:val="00DD4B7A"/>
    <w:rsid w:val="00DE3979"/>
    <w:rsid w:val="00DE619B"/>
    <w:rsid w:val="00DE7629"/>
    <w:rsid w:val="00E02FC1"/>
    <w:rsid w:val="00E07CE3"/>
    <w:rsid w:val="00E20B03"/>
    <w:rsid w:val="00E21C71"/>
    <w:rsid w:val="00E24B1D"/>
    <w:rsid w:val="00E32EA3"/>
    <w:rsid w:val="00E34970"/>
    <w:rsid w:val="00E365E8"/>
    <w:rsid w:val="00E423BE"/>
    <w:rsid w:val="00E43C65"/>
    <w:rsid w:val="00E4436D"/>
    <w:rsid w:val="00E45C9D"/>
    <w:rsid w:val="00E67A0B"/>
    <w:rsid w:val="00E67ADF"/>
    <w:rsid w:val="00E871C1"/>
    <w:rsid w:val="00E90C98"/>
    <w:rsid w:val="00E96AFD"/>
    <w:rsid w:val="00E96F66"/>
    <w:rsid w:val="00EA535E"/>
    <w:rsid w:val="00EA6014"/>
    <w:rsid w:val="00EA69FF"/>
    <w:rsid w:val="00EB13AC"/>
    <w:rsid w:val="00ED1A38"/>
    <w:rsid w:val="00EE66ED"/>
    <w:rsid w:val="00EF63F8"/>
    <w:rsid w:val="00F03B46"/>
    <w:rsid w:val="00F0631C"/>
    <w:rsid w:val="00F07A00"/>
    <w:rsid w:val="00F12AF1"/>
    <w:rsid w:val="00F15218"/>
    <w:rsid w:val="00F16BDB"/>
    <w:rsid w:val="00F2367B"/>
    <w:rsid w:val="00F25516"/>
    <w:rsid w:val="00F326F4"/>
    <w:rsid w:val="00F35176"/>
    <w:rsid w:val="00F44D5C"/>
    <w:rsid w:val="00F53EF2"/>
    <w:rsid w:val="00F61C58"/>
    <w:rsid w:val="00F66E21"/>
    <w:rsid w:val="00F66FAE"/>
    <w:rsid w:val="00F6706C"/>
    <w:rsid w:val="00F6760F"/>
    <w:rsid w:val="00F73C87"/>
    <w:rsid w:val="00F76875"/>
    <w:rsid w:val="00F858C8"/>
    <w:rsid w:val="00F9085A"/>
    <w:rsid w:val="00F94BC6"/>
    <w:rsid w:val="00F97CEE"/>
    <w:rsid w:val="00FA6C53"/>
    <w:rsid w:val="00FB1D09"/>
    <w:rsid w:val="00FB53C8"/>
    <w:rsid w:val="00FB659E"/>
    <w:rsid w:val="00FC3818"/>
    <w:rsid w:val="00FC6FF7"/>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95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lauras.stacevicius@zoosoda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tsystemdeco@gmail.com"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info@zoosod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png"/><Relationship Id="rId10" Type="http://schemas.openxmlformats.org/officeDocument/2006/relationships/image" Target="media/image2.wmf"/><Relationship Id="rId19" Type="http://schemas.openxmlformats.org/officeDocument/2006/relationships/hyperlink" Target="mailto:artsystemdeco@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5553</Words>
  <Characters>39275</Characters>
  <Application>Microsoft Office Word</Application>
  <DocSecurity>0</DocSecurity>
  <Lines>685</Lines>
  <Paragraphs>264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4</cp:revision>
  <cp:lastPrinted>2022-05-08T20:38:00Z</cp:lastPrinted>
  <dcterms:created xsi:type="dcterms:W3CDTF">2025-11-21T09:21:00Z</dcterms:created>
  <dcterms:modified xsi:type="dcterms:W3CDTF">2025-11-26T13:41:00Z</dcterms:modified>
</cp:coreProperties>
</file>