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B8B7C" w14:textId="77777777" w:rsidR="001F4F81" w:rsidRPr="00171647" w:rsidRDefault="001F4F81" w:rsidP="001F4F81">
      <w:pPr>
        <w:jc w:val="center"/>
        <w:rPr>
          <w:b/>
          <w:szCs w:val="24"/>
          <w:lang w:eastAsia="lv-LV"/>
        </w:rPr>
      </w:pPr>
      <w:bookmarkStart w:id="0" w:name="_GoBack"/>
      <w:bookmarkEnd w:id="0"/>
    </w:p>
    <w:p w14:paraId="7952DFDF" w14:textId="77777777" w:rsidR="001F4F81" w:rsidRPr="00171647" w:rsidRDefault="001F4F81" w:rsidP="001F4F81">
      <w:pPr>
        <w:jc w:val="center"/>
        <w:rPr>
          <w:b/>
          <w:szCs w:val="24"/>
          <w:lang w:eastAsia="lv-LV"/>
        </w:rPr>
      </w:pPr>
      <w:r w:rsidRPr="00171647">
        <w:rPr>
          <w:b/>
          <w:szCs w:val="24"/>
          <w:lang w:eastAsia="lv-LV"/>
        </w:rPr>
        <w:t>TECHNINĖ SPECIFIKACIJA</w:t>
      </w:r>
    </w:p>
    <w:p w14:paraId="7B636751" w14:textId="77777777" w:rsidR="001F4F81" w:rsidRPr="006D3A73" w:rsidRDefault="001F4F81" w:rsidP="006E39C1">
      <w:pPr>
        <w:numPr>
          <w:ilvl w:val="0"/>
          <w:numId w:val="13"/>
        </w:numPr>
        <w:spacing w:after="200" w:line="276" w:lineRule="auto"/>
        <w:contextualSpacing/>
        <w:rPr>
          <w:b/>
          <w:szCs w:val="24"/>
          <w:u w:val="single"/>
          <w:lang w:eastAsia="lt-LT"/>
        </w:rPr>
      </w:pPr>
      <w:r w:rsidRPr="00891BA7">
        <w:rPr>
          <w:b/>
          <w:szCs w:val="24"/>
          <w:lang w:eastAsia="lt-LT"/>
        </w:rPr>
        <w:t>Bendra informacija</w:t>
      </w:r>
    </w:p>
    <w:p w14:paraId="2F7F91A0" w14:textId="77777777" w:rsidR="001F4F81" w:rsidRPr="00AE0473" w:rsidRDefault="001F4F81" w:rsidP="00CD4B1E">
      <w:pPr>
        <w:autoSpaceDE w:val="0"/>
        <w:autoSpaceDN w:val="0"/>
        <w:adjustRightInd w:val="0"/>
        <w:ind w:firstLine="567"/>
        <w:jc w:val="both"/>
        <w:rPr>
          <w:szCs w:val="24"/>
          <w:lang w:eastAsia="lt-LT"/>
        </w:rPr>
      </w:pPr>
      <w:r w:rsidRPr="006D3A73">
        <w:rPr>
          <w:szCs w:val="24"/>
          <w:lang w:eastAsia="lt-LT"/>
        </w:rPr>
        <w:t>Vilniaus rajono savivaldybės administracija (toliau – Pirkėjas) siekia įsigyti</w:t>
      </w:r>
      <w:r w:rsidRPr="006D3A73">
        <w:rPr>
          <w:rFonts w:eastAsia="Calibri"/>
          <w:bCs/>
          <w:szCs w:val="24"/>
        </w:rPr>
        <w:t xml:space="preserve"> Vilniaus rajone esančių kapinių (</w:t>
      </w:r>
      <w:r w:rsidRPr="00A10B92">
        <w:rPr>
          <w:color w:val="000000"/>
          <w:szCs w:val="24"/>
        </w:rPr>
        <w:t>kapinių sąrašas ir plotai pateikiami priede Nr. 1)</w:t>
      </w:r>
      <w:r w:rsidRPr="00A039E3">
        <w:rPr>
          <w:rFonts w:eastAsia="Calibri"/>
          <w:bCs/>
          <w:szCs w:val="24"/>
        </w:rPr>
        <w:t xml:space="preserve"> </w:t>
      </w:r>
      <w:r w:rsidRPr="00AE0473">
        <w:rPr>
          <w:szCs w:val="24"/>
          <w:lang w:eastAsia="lt-LT"/>
        </w:rPr>
        <w:t>skaitmeninių laidojimo duomenų rinkmenas.</w:t>
      </w:r>
    </w:p>
    <w:p w14:paraId="4C028310" w14:textId="77777777" w:rsidR="001F4F81" w:rsidRPr="00935850" w:rsidRDefault="001F4F81" w:rsidP="00CD4B1E">
      <w:pPr>
        <w:ind w:left="502"/>
        <w:rPr>
          <w:b/>
          <w:szCs w:val="24"/>
          <w:lang w:eastAsia="lt-LT"/>
        </w:rPr>
      </w:pPr>
    </w:p>
    <w:p w14:paraId="176AD1C9" w14:textId="77777777" w:rsidR="001F4F81" w:rsidRPr="00891BA7" w:rsidRDefault="001F4F81" w:rsidP="00CD4B1E">
      <w:pPr>
        <w:numPr>
          <w:ilvl w:val="0"/>
          <w:numId w:val="13"/>
        </w:numPr>
        <w:contextualSpacing/>
        <w:rPr>
          <w:b/>
          <w:szCs w:val="24"/>
          <w:lang w:eastAsia="lt-LT"/>
        </w:rPr>
      </w:pPr>
      <w:r w:rsidRPr="00891BA7">
        <w:rPr>
          <w:b/>
          <w:szCs w:val="24"/>
          <w:lang w:eastAsia="lt-LT"/>
        </w:rPr>
        <w:t xml:space="preserve">Tiekėjas parengdamas ir perduodamas skaitmeninių laidojimo duomenų rinkmenas turi vadovautis galiojančiais įstatymų </w:t>
      </w:r>
      <w:r w:rsidR="00A10DB9" w:rsidRPr="00891BA7">
        <w:rPr>
          <w:b/>
          <w:szCs w:val="24"/>
          <w:lang w:eastAsia="lt-LT"/>
        </w:rPr>
        <w:t xml:space="preserve">ir </w:t>
      </w:r>
      <w:r w:rsidR="005841ED" w:rsidRPr="00891BA7">
        <w:rPr>
          <w:b/>
          <w:szCs w:val="24"/>
          <w:lang w:eastAsia="lt-LT"/>
        </w:rPr>
        <w:t>teisės aktais</w:t>
      </w:r>
      <w:r w:rsidRPr="00891BA7">
        <w:rPr>
          <w:b/>
          <w:szCs w:val="24"/>
          <w:lang w:eastAsia="lt-LT"/>
        </w:rPr>
        <w:t>:</w:t>
      </w:r>
    </w:p>
    <w:p w14:paraId="77FEBEBE" w14:textId="77777777" w:rsidR="001F4F81" w:rsidRPr="00891BA7" w:rsidRDefault="001F4F81" w:rsidP="00CD4B1E">
      <w:pPr>
        <w:numPr>
          <w:ilvl w:val="1"/>
          <w:numId w:val="13"/>
        </w:numPr>
        <w:tabs>
          <w:tab w:val="left" w:pos="810"/>
        </w:tabs>
        <w:ind w:left="0" w:firstLine="360"/>
        <w:contextualSpacing/>
        <w:jc w:val="both"/>
        <w:rPr>
          <w:b/>
          <w:szCs w:val="24"/>
          <w:lang w:eastAsia="lt-LT"/>
        </w:rPr>
      </w:pPr>
      <w:r w:rsidRPr="00891BA7">
        <w:rPr>
          <w:rFonts w:eastAsia="Calibri"/>
          <w:bCs/>
          <w:szCs w:val="24"/>
        </w:rPr>
        <w:t>2007 m. gruodžio 20 d. Lietuvos Respublikos žmonių palaikų laidojimo įstatymo Nr. X-1404 galiojančia suvestin</w:t>
      </w:r>
      <w:r w:rsidR="003541D7" w:rsidRPr="00891BA7">
        <w:rPr>
          <w:rFonts w:eastAsia="Calibri"/>
          <w:bCs/>
          <w:szCs w:val="24"/>
        </w:rPr>
        <w:t>e</w:t>
      </w:r>
      <w:r w:rsidRPr="00891BA7">
        <w:rPr>
          <w:rFonts w:eastAsia="Calibri"/>
          <w:bCs/>
          <w:szCs w:val="24"/>
        </w:rPr>
        <w:t xml:space="preserve"> redakcija</w:t>
      </w:r>
      <w:r w:rsidR="005841ED" w:rsidRPr="00891BA7">
        <w:rPr>
          <w:rFonts w:eastAsia="Calibri"/>
          <w:bCs/>
          <w:szCs w:val="24"/>
        </w:rPr>
        <w:t>;</w:t>
      </w:r>
      <w:r w:rsidRPr="00891BA7">
        <w:rPr>
          <w:rFonts w:eastAsia="Calibri"/>
          <w:bCs/>
          <w:szCs w:val="24"/>
        </w:rPr>
        <w:t xml:space="preserve"> </w:t>
      </w:r>
    </w:p>
    <w:p w14:paraId="02E87E1B" w14:textId="77777777" w:rsidR="001F4F81" w:rsidRPr="00891BA7" w:rsidRDefault="001F4F81" w:rsidP="00CD4B1E">
      <w:pPr>
        <w:numPr>
          <w:ilvl w:val="1"/>
          <w:numId w:val="13"/>
        </w:numPr>
        <w:tabs>
          <w:tab w:val="left" w:pos="810"/>
        </w:tabs>
        <w:ind w:left="0" w:firstLine="360"/>
        <w:contextualSpacing/>
        <w:jc w:val="both"/>
        <w:rPr>
          <w:b/>
          <w:szCs w:val="24"/>
          <w:lang w:eastAsia="lt-LT"/>
        </w:rPr>
      </w:pPr>
      <w:r w:rsidRPr="00891BA7">
        <w:rPr>
          <w:rFonts w:eastAsia="Calibri"/>
          <w:bCs/>
          <w:szCs w:val="24"/>
        </w:rPr>
        <w:t>Lietuvos Respublikos Vyriausybės 2008 m. lapkričio 19 d. nutarimo Nr. 1207 „Dėl Lietuvos Respublikos žmonių palaikų laidojimo įstatymo įgyvendinamųjų teisės aktų patvirtinimo“ galiojančia suvestin</w:t>
      </w:r>
      <w:r w:rsidR="003541D7" w:rsidRPr="00891BA7">
        <w:rPr>
          <w:rFonts w:eastAsia="Calibri"/>
          <w:bCs/>
          <w:szCs w:val="24"/>
        </w:rPr>
        <w:t>e</w:t>
      </w:r>
      <w:r w:rsidRPr="00891BA7">
        <w:rPr>
          <w:rFonts w:eastAsia="Calibri"/>
          <w:bCs/>
          <w:szCs w:val="24"/>
        </w:rPr>
        <w:t xml:space="preserve"> redakcija</w:t>
      </w:r>
      <w:r w:rsidR="005841ED" w:rsidRPr="00891BA7">
        <w:rPr>
          <w:rFonts w:eastAsia="Calibri"/>
          <w:bCs/>
          <w:szCs w:val="24"/>
        </w:rPr>
        <w:t>;</w:t>
      </w:r>
    </w:p>
    <w:p w14:paraId="2C3A87AF" w14:textId="77777777" w:rsidR="005841ED" w:rsidRPr="00891BA7" w:rsidRDefault="001F4F81" w:rsidP="00CD4B1E">
      <w:pPr>
        <w:numPr>
          <w:ilvl w:val="1"/>
          <w:numId w:val="13"/>
        </w:numPr>
        <w:tabs>
          <w:tab w:val="left" w:pos="0"/>
          <w:tab w:val="left" w:pos="810"/>
        </w:tabs>
        <w:ind w:left="0" w:firstLine="360"/>
        <w:contextualSpacing/>
        <w:jc w:val="both"/>
        <w:rPr>
          <w:b/>
          <w:szCs w:val="24"/>
          <w:lang w:eastAsia="lt-LT"/>
        </w:rPr>
      </w:pPr>
      <w:r w:rsidRPr="00891BA7">
        <w:rPr>
          <w:rFonts w:eastAsia="Calibri"/>
          <w:bCs/>
          <w:szCs w:val="24"/>
        </w:rPr>
        <w:t>Vilniaus rajono savivaldybės tarybos 2018</w:t>
      </w:r>
      <w:r w:rsidRPr="006D3A73">
        <w:rPr>
          <w:rFonts w:eastAsia="Calibri"/>
          <w:bCs/>
          <w:szCs w:val="24"/>
        </w:rPr>
        <w:t xml:space="preserve"> m. vasario 20 d. sprendimu Nr. T3-36 patvirtintomis Vilniaus rajono savivaldybės kapinių tvarkymo taisyklėmis</w:t>
      </w:r>
      <w:r w:rsidR="005841ED" w:rsidRPr="006D3A73">
        <w:rPr>
          <w:rFonts w:eastAsia="Calibri"/>
          <w:bCs/>
          <w:szCs w:val="24"/>
        </w:rPr>
        <w:t>;</w:t>
      </w:r>
    </w:p>
    <w:p w14:paraId="5C740F0E" w14:textId="77777777" w:rsidR="001F4F81" w:rsidRPr="00891BA7" w:rsidRDefault="005841ED" w:rsidP="00CD4B1E">
      <w:pPr>
        <w:numPr>
          <w:ilvl w:val="1"/>
          <w:numId w:val="13"/>
        </w:numPr>
        <w:tabs>
          <w:tab w:val="left" w:pos="0"/>
          <w:tab w:val="left" w:pos="810"/>
        </w:tabs>
        <w:ind w:left="0" w:firstLine="360"/>
        <w:contextualSpacing/>
        <w:jc w:val="both"/>
        <w:rPr>
          <w:b/>
          <w:szCs w:val="24"/>
          <w:lang w:eastAsia="lt-LT"/>
        </w:rPr>
      </w:pPr>
      <w:r w:rsidRPr="006D3A73">
        <w:rPr>
          <w:rFonts w:eastAsia="Calibri"/>
          <w:bCs/>
          <w:szCs w:val="24"/>
        </w:rPr>
        <w:t>Kitais paslaugos teikimui taikytinais teisės aktais</w:t>
      </w:r>
      <w:r w:rsidR="00D4100D" w:rsidRPr="006D3A73">
        <w:rPr>
          <w:rFonts w:eastAsia="Calibri"/>
          <w:bCs/>
          <w:szCs w:val="24"/>
        </w:rPr>
        <w:t>.</w:t>
      </w:r>
    </w:p>
    <w:p w14:paraId="6B726BB1" w14:textId="77777777" w:rsidR="001F4F81" w:rsidRPr="006D3A73" w:rsidRDefault="001F4F81" w:rsidP="001F4F81">
      <w:pPr>
        <w:rPr>
          <w:b/>
          <w:szCs w:val="24"/>
          <w:lang w:eastAsia="lt-LT"/>
        </w:rPr>
      </w:pPr>
    </w:p>
    <w:p w14:paraId="1F9A5CD0" w14:textId="77777777" w:rsidR="001F4F81" w:rsidRPr="00891BA7" w:rsidRDefault="001F4F81" w:rsidP="00CD4B1E">
      <w:pPr>
        <w:numPr>
          <w:ilvl w:val="0"/>
          <w:numId w:val="13"/>
        </w:numPr>
        <w:contextualSpacing/>
        <w:rPr>
          <w:b/>
          <w:szCs w:val="24"/>
          <w:lang w:eastAsia="lt-LT"/>
        </w:rPr>
      </w:pPr>
      <w:r w:rsidRPr="00891BA7">
        <w:rPr>
          <w:b/>
          <w:szCs w:val="24"/>
          <w:lang w:eastAsia="lt-LT"/>
        </w:rPr>
        <w:t>Reikalavimai skaitmeninių laidojimo duomenų rinkmenai</w:t>
      </w:r>
    </w:p>
    <w:p w14:paraId="7FE7669C" w14:textId="77777777" w:rsidR="001F4F81" w:rsidRPr="006D3A73" w:rsidRDefault="001F4F81" w:rsidP="00A70B39">
      <w:pPr>
        <w:ind w:firstLine="567"/>
        <w:jc w:val="both"/>
        <w:rPr>
          <w:szCs w:val="24"/>
          <w:lang w:eastAsia="lv-LV"/>
        </w:rPr>
      </w:pPr>
      <w:r w:rsidRPr="006D3A73">
        <w:rPr>
          <w:szCs w:val="24"/>
          <w:lang w:eastAsia="lv-LV"/>
        </w:rPr>
        <w:t xml:space="preserve">Tiekėjas turi surinkti, perduoti ir importuoti į Vilniaus rajono savivaldybės administracijos </w:t>
      </w:r>
      <w:r w:rsidR="00A70B39" w:rsidRPr="006D3A73">
        <w:rPr>
          <w:szCs w:val="24"/>
          <w:lang w:eastAsia="lv-LV"/>
        </w:rPr>
        <w:t>geografinę informacinę</w:t>
      </w:r>
      <w:r w:rsidR="006D3A73">
        <w:rPr>
          <w:szCs w:val="24"/>
          <w:lang w:eastAsia="lv-LV"/>
        </w:rPr>
        <w:t xml:space="preserve"> </w:t>
      </w:r>
      <w:r w:rsidRPr="006D3A73">
        <w:rPr>
          <w:szCs w:val="24"/>
          <w:lang w:eastAsia="lv-LV"/>
        </w:rPr>
        <w:t>sistemą</w:t>
      </w:r>
      <w:r w:rsidR="00A70B39" w:rsidRPr="006D3A73">
        <w:rPr>
          <w:szCs w:val="24"/>
          <w:lang w:eastAsia="lv-LV"/>
        </w:rPr>
        <w:t xml:space="preserve"> (-</w:t>
      </w:r>
      <w:r w:rsidR="00D92324" w:rsidRPr="006D3A73">
        <w:rPr>
          <w:szCs w:val="24"/>
          <w:lang w:eastAsia="lv-LV"/>
        </w:rPr>
        <w:t xml:space="preserve"> </w:t>
      </w:r>
      <w:r w:rsidR="00A70B39" w:rsidRPr="006D3A73">
        <w:rPr>
          <w:szCs w:val="24"/>
          <w:lang w:eastAsia="lv-LV"/>
        </w:rPr>
        <w:t>toliau GIS)</w:t>
      </w:r>
      <w:r w:rsidRPr="006D3A73">
        <w:rPr>
          <w:szCs w:val="24"/>
          <w:lang w:eastAsia="lv-LV"/>
        </w:rPr>
        <w:t xml:space="preserve"> skaitmeninių kapinių laidojimo duomenų rinkmeną. Skaitmeninę rinkmeną turi sudaryti:</w:t>
      </w:r>
    </w:p>
    <w:p w14:paraId="6B5860B6" w14:textId="77777777" w:rsidR="001F4F81" w:rsidRPr="00AE0473" w:rsidRDefault="001F4F81" w:rsidP="00CD4B1E">
      <w:pPr>
        <w:numPr>
          <w:ilvl w:val="1"/>
          <w:numId w:val="13"/>
        </w:numPr>
        <w:contextualSpacing/>
        <w:jc w:val="both"/>
        <w:rPr>
          <w:szCs w:val="24"/>
          <w:lang w:eastAsia="lv-LV"/>
        </w:rPr>
      </w:pPr>
      <w:r w:rsidRPr="00A10B92">
        <w:rPr>
          <w:szCs w:val="24"/>
          <w:lang w:eastAsia="lv-LV"/>
        </w:rPr>
        <w:t>Skaitmeninio kapinių žemėlapio info</w:t>
      </w:r>
      <w:r w:rsidRPr="00A039E3">
        <w:rPr>
          <w:szCs w:val="24"/>
          <w:lang w:eastAsia="lv-LV"/>
        </w:rPr>
        <w:t>rma</w:t>
      </w:r>
      <w:r w:rsidRPr="00AE0473">
        <w:rPr>
          <w:szCs w:val="24"/>
          <w:lang w:eastAsia="lv-LV"/>
        </w:rPr>
        <w:t>cijos duomenys:</w:t>
      </w:r>
    </w:p>
    <w:p w14:paraId="388311A4" w14:textId="77777777" w:rsidR="001F4F81" w:rsidRPr="00327BA3" w:rsidRDefault="001F4F81" w:rsidP="00CD4B1E">
      <w:pPr>
        <w:numPr>
          <w:ilvl w:val="2"/>
          <w:numId w:val="13"/>
        </w:numPr>
        <w:ind w:left="0" w:firstLine="720"/>
        <w:contextualSpacing/>
        <w:jc w:val="both"/>
        <w:rPr>
          <w:szCs w:val="24"/>
          <w:lang w:eastAsia="lv-LV"/>
        </w:rPr>
      </w:pPr>
      <w:r w:rsidRPr="00935850">
        <w:rPr>
          <w:szCs w:val="24"/>
          <w:lang w:eastAsia="lv-LV"/>
        </w:rPr>
        <w:t xml:space="preserve">sudarytas koordinuotas ir tikslus kapinių skaitmeninis planas, kuriame atvaizduojama išimtinai visa vietovės situacija (kapinių ribos, </w:t>
      </w:r>
      <w:r w:rsidR="00DA3037" w:rsidRPr="00866072">
        <w:rPr>
          <w:szCs w:val="24"/>
          <w:lang w:eastAsia="lv-LV"/>
        </w:rPr>
        <w:t>automo</w:t>
      </w:r>
      <w:r w:rsidR="009E4D3C" w:rsidRPr="00A650A0">
        <w:rPr>
          <w:szCs w:val="24"/>
          <w:lang w:eastAsia="lv-LV"/>
        </w:rPr>
        <w:t>bilių stovėjimo vietos</w:t>
      </w:r>
      <w:r w:rsidRPr="00A650A0">
        <w:rPr>
          <w:szCs w:val="24"/>
          <w:lang w:eastAsia="lv-LV"/>
        </w:rPr>
        <w:t>, keliai, takeliai, koplyčios, visi medžiai, šiukšlių realizavimo aikštelė</w:t>
      </w:r>
      <w:r w:rsidRPr="00B6690E">
        <w:rPr>
          <w:szCs w:val="24"/>
          <w:lang w:eastAsia="lv-LV"/>
        </w:rPr>
        <w:t xml:space="preserve">s, </w:t>
      </w:r>
      <w:r w:rsidR="002C3F0B" w:rsidRPr="00327BA3">
        <w:rPr>
          <w:szCs w:val="24"/>
          <w:lang w:eastAsia="lv-LV"/>
        </w:rPr>
        <w:t>vietos, kur galima prisipilti vandens</w:t>
      </w:r>
      <w:r w:rsidRPr="00327BA3">
        <w:rPr>
          <w:szCs w:val="24"/>
          <w:lang w:eastAsia="lv-LV"/>
        </w:rPr>
        <w:t>, vandens telkiniai ir t.t.) ir visos kapinėse esančios kapavietės;</w:t>
      </w:r>
    </w:p>
    <w:p w14:paraId="17488D3C" w14:textId="77777777" w:rsidR="001F4F81" w:rsidRPr="007766FE" w:rsidRDefault="001F4F81" w:rsidP="00CD4B1E">
      <w:pPr>
        <w:numPr>
          <w:ilvl w:val="2"/>
          <w:numId w:val="13"/>
        </w:numPr>
        <w:ind w:left="0" w:firstLine="720"/>
        <w:contextualSpacing/>
        <w:jc w:val="both"/>
        <w:rPr>
          <w:szCs w:val="24"/>
          <w:lang w:eastAsia="lv-LV"/>
        </w:rPr>
      </w:pPr>
      <w:r w:rsidRPr="00327BA3">
        <w:rPr>
          <w:szCs w:val="24"/>
          <w:lang w:eastAsia="lv-LV"/>
        </w:rPr>
        <w:t>atlikta kapinių inventorizacija - vadovaujantis kapinių prižiūrėtojo nurodymais inventorizuotos skaitmeninamos kapines, skaitmeniniame plane atvaizd</w:t>
      </w:r>
      <w:r w:rsidRPr="007766FE">
        <w:rPr>
          <w:szCs w:val="24"/>
          <w:lang w:eastAsia="lv-LV"/>
        </w:rPr>
        <w:t>uojant ir nurodant – kvartalus, visas kapavietes, jų numerius, jų dydį ir vietų jose skaičių,</w:t>
      </w:r>
    </w:p>
    <w:p w14:paraId="555EE34E" w14:textId="77777777" w:rsidR="001F4F81" w:rsidRPr="008C5113" w:rsidRDefault="001F4F81" w:rsidP="00CD4B1E">
      <w:pPr>
        <w:numPr>
          <w:ilvl w:val="1"/>
          <w:numId w:val="13"/>
        </w:numPr>
        <w:tabs>
          <w:tab w:val="left" w:pos="810"/>
          <w:tab w:val="left" w:pos="2250"/>
        </w:tabs>
        <w:ind w:left="0" w:firstLine="360"/>
        <w:contextualSpacing/>
        <w:jc w:val="both"/>
        <w:rPr>
          <w:szCs w:val="24"/>
          <w:lang w:eastAsia="lv-LV"/>
        </w:rPr>
      </w:pPr>
      <w:r w:rsidRPr="008C5113">
        <w:rPr>
          <w:szCs w:val="24"/>
          <w:lang w:eastAsia="lv-LV"/>
        </w:rPr>
        <w:t>Vilniaus rajono savivaldybės administracijos  kapinių skaitmeniniai laidojimų informacijos duomenys: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
        <w:gridCol w:w="9134"/>
      </w:tblGrid>
      <w:tr w:rsidR="001F4F81" w:rsidRPr="00891BA7" w14:paraId="08F5B402" w14:textId="77777777" w:rsidTr="00F06C95">
        <w:trPr>
          <w:tblHeader/>
        </w:trPr>
        <w:tc>
          <w:tcPr>
            <w:tcW w:w="9606" w:type="dxa"/>
            <w:gridSpan w:val="2"/>
            <w:shd w:val="clear" w:color="auto" w:fill="auto"/>
          </w:tcPr>
          <w:p w14:paraId="3442FD21" w14:textId="77777777" w:rsidR="001F4F81" w:rsidRPr="00891BA7" w:rsidRDefault="001F4F81" w:rsidP="006E39C1">
            <w:pPr>
              <w:spacing w:before="100" w:beforeAutospacing="1" w:after="100" w:afterAutospacing="1" w:line="276" w:lineRule="auto"/>
              <w:jc w:val="center"/>
              <w:rPr>
                <w:rFonts w:eastAsia="Calibri"/>
                <w:b/>
                <w:color w:val="000000"/>
                <w:szCs w:val="24"/>
              </w:rPr>
            </w:pPr>
            <w:r w:rsidRPr="00891BA7">
              <w:rPr>
                <w:rFonts w:eastAsia="Calibri"/>
                <w:b/>
                <w:bCs/>
                <w:color w:val="000000"/>
                <w:szCs w:val="24"/>
              </w:rPr>
              <w:t>Reikalavimai duomenims</w:t>
            </w:r>
          </w:p>
        </w:tc>
      </w:tr>
      <w:tr w:rsidR="001F4F81" w:rsidRPr="00891BA7" w14:paraId="46FDAF40" w14:textId="77777777" w:rsidTr="00F06C95">
        <w:tc>
          <w:tcPr>
            <w:tcW w:w="472" w:type="dxa"/>
            <w:shd w:val="clear" w:color="auto" w:fill="auto"/>
          </w:tcPr>
          <w:p w14:paraId="55075C1C" w14:textId="77777777" w:rsidR="001F4F81" w:rsidRPr="00891BA7" w:rsidRDefault="001F4F81" w:rsidP="006E39C1">
            <w:pPr>
              <w:numPr>
                <w:ilvl w:val="0"/>
                <w:numId w:val="15"/>
              </w:numPr>
              <w:spacing w:before="100" w:beforeAutospacing="1" w:after="100" w:afterAutospacing="1" w:line="276" w:lineRule="auto"/>
              <w:contextualSpacing/>
              <w:jc w:val="both"/>
              <w:rPr>
                <w:rFonts w:eastAsia="Calibri"/>
                <w:color w:val="000000"/>
                <w:szCs w:val="24"/>
              </w:rPr>
            </w:pPr>
          </w:p>
        </w:tc>
        <w:tc>
          <w:tcPr>
            <w:tcW w:w="9134" w:type="dxa"/>
            <w:shd w:val="clear" w:color="auto" w:fill="auto"/>
          </w:tcPr>
          <w:p w14:paraId="16657E88" w14:textId="77777777" w:rsidR="001F4F81" w:rsidRPr="00891BA7" w:rsidRDefault="001F4F81" w:rsidP="00B53257">
            <w:pPr>
              <w:jc w:val="both"/>
              <w:rPr>
                <w:rFonts w:eastAsia="Calibri"/>
                <w:color w:val="000000"/>
                <w:szCs w:val="24"/>
              </w:rPr>
            </w:pPr>
            <w:r w:rsidRPr="00891BA7">
              <w:rPr>
                <w:rFonts w:eastAsia="Calibri"/>
                <w:color w:val="000000"/>
                <w:szCs w:val="24"/>
              </w:rPr>
              <w:t>Skaitmeninio kapinių žemėlapio informacijos duomenys:</w:t>
            </w:r>
          </w:p>
          <w:p w14:paraId="4EB3F182" w14:textId="77777777" w:rsidR="001F4F81" w:rsidRPr="00891BA7" w:rsidRDefault="001F4F81" w:rsidP="00B53257">
            <w:pPr>
              <w:numPr>
                <w:ilvl w:val="1"/>
                <w:numId w:val="14"/>
              </w:numPr>
              <w:spacing w:after="200"/>
              <w:contextualSpacing/>
              <w:jc w:val="both"/>
              <w:rPr>
                <w:rFonts w:eastAsia="Calibri"/>
                <w:color w:val="000000"/>
                <w:szCs w:val="24"/>
              </w:rPr>
            </w:pPr>
            <w:r w:rsidRPr="00891BA7">
              <w:rPr>
                <w:rFonts w:eastAsia="Calibri"/>
                <w:color w:val="000000"/>
                <w:szCs w:val="24"/>
              </w:rPr>
              <w:t>paruošta koordinuota vietovės orto fotonuotrauka. Orto fotonuotraukos raiška ne mažesnė kaip 3,5 cm/px;</w:t>
            </w:r>
          </w:p>
          <w:p w14:paraId="6844FAB7" w14:textId="77777777" w:rsidR="001F4F81" w:rsidRPr="00891BA7" w:rsidRDefault="001F4F81" w:rsidP="00B53257">
            <w:pPr>
              <w:numPr>
                <w:ilvl w:val="1"/>
                <w:numId w:val="14"/>
              </w:numPr>
              <w:spacing w:after="200"/>
              <w:contextualSpacing/>
              <w:jc w:val="both"/>
              <w:rPr>
                <w:rFonts w:eastAsia="Calibri"/>
                <w:color w:val="000000"/>
                <w:szCs w:val="24"/>
              </w:rPr>
            </w:pPr>
            <w:r w:rsidRPr="00891BA7">
              <w:rPr>
                <w:rFonts w:eastAsia="Calibri"/>
                <w:color w:val="000000"/>
                <w:szCs w:val="24"/>
              </w:rPr>
              <w:t>sudarytas koordinuotas ir tikslus kapinių skaitmeninis planas, kuriame atvaizduojama išimtinai visa vietovės situacija (keliai, medžiai, vandens kolonėlės, suolai, informaciniai stendai, šiukšliadėžės, tualetai) ir visos kapinėse esančios kapavietės, kolumbariumai ir atminimo lentos;</w:t>
            </w:r>
          </w:p>
          <w:p w14:paraId="39532D4D" w14:textId="77777777" w:rsidR="001F4F81" w:rsidRPr="00891BA7" w:rsidRDefault="001F4F81" w:rsidP="00B53257">
            <w:pPr>
              <w:numPr>
                <w:ilvl w:val="1"/>
                <w:numId w:val="14"/>
              </w:numPr>
              <w:spacing w:after="200"/>
              <w:contextualSpacing/>
              <w:jc w:val="both"/>
              <w:rPr>
                <w:rFonts w:eastAsia="Calibri"/>
                <w:color w:val="000000"/>
                <w:szCs w:val="24"/>
              </w:rPr>
            </w:pPr>
            <w:r w:rsidRPr="00891BA7">
              <w:rPr>
                <w:rFonts w:eastAsia="Calibri"/>
                <w:color w:val="000000"/>
                <w:szCs w:val="24"/>
              </w:rPr>
              <w:t>atlikta kapinių inventorizacija - vadovaujantis kapinių prižiūrėtojo nurodymais inventorizuotos skaitmeninamos kapines, skaitmeniniame plane atvaizduojant ir nurodant – kvartalus, visas kapavietes, kolumbariumus ir atminimo lentos, jų numerius, jų dydį ir vietų jose skaičių;</w:t>
            </w:r>
          </w:p>
        </w:tc>
      </w:tr>
      <w:tr w:rsidR="001F4F81" w:rsidRPr="00891BA7" w14:paraId="3AC980D7" w14:textId="77777777" w:rsidTr="00F06C95">
        <w:tc>
          <w:tcPr>
            <w:tcW w:w="472" w:type="dxa"/>
            <w:shd w:val="clear" w:color="auto" w:fill="auto"/>
          </w:tcPr>
          <w:p w14:paraId="0D3900A5" w14:textId="77777777" w:rsidR="001F4F81" w:rsidRPr="00891BA7" w:rsidRDefault="001F4F81" w:rsidP="006E39C1">
            <w:pPr>
              <w:numPr>
                <w:ilvl w:val="0"/>
                <w:numId w:val="14"/>
              </w:numPr>
              <w:spacing w:before="100" w:beforeAutospacing="1" w:after="100" w:afterAutospacing="1" w:line="276" w:lineRule="auto"/>
              <w:contextualSpacing/>
              <w:jc w:val="both"/>
              <w:rPr>
                <w:rFonts w:eastAsia="Calibri"/>
                <w:color w:val="000000"/>
                <w:szCs w:val="24"/>
              </w:rPr>
            </w:pPr>
          </w:p>
        </w:tc>
        <w:tc>
          <w:tcPr>
            <w:tcW w:w="9134" w:type="dxa"/>
            <w:shd w:val="clear" w:color="auto" w:fill="auto"/>
          </w:tcPr>
          <w:p w14:paraId="5EDA7DFA" w14:textId="77777777" w:rsidR="001F4F81" w:rsidRPr="00891BA7" w:rsidRDefault="001F4F81" w:rsidP="00B53257">
            <w:pPr>
              <w:jc w:val="both"/>
              <w:rPr>
                <w:rFonts w:eastAsia="Calibri"/>
                <w:szCs w:val="24"/>
                <w:lang w:eastAsia="lv-LV"/>
              </w:rPr>
            </w:pPr>
            <w:r w:rsidRPr="00891BA7">
              <w:rPr>
                <w:rFonts w:eastAsia="Calibri"/>
                <w:szCs w:val="24"/>
                <w:lang w:eastAsia="lv-LV"/>
              </w:rPr>
              <w:t>Skaitmeniniai laidojimų informacijos duomenys:</w:t>
            </w:r>
          </w:p>
          <w:p w14:paraId="7F1FB6F5" w14:textId="77777777" w:rsidR="001F4F81" w:rsidRPr="00891BA7" w:rsidRDefault="001F4F81" w:rsidP="00B53257">
            <w:pPr>
              <w:numPr>
                <w:ilvl w:val="1"/>
                <w:numId w:val="14"/>
              </w:numPr>
              <w:spacing w:after="200"/>
              <w:ind w:left="788" w:hanging="428"/>
              <w:contextualSpacing/>
              <w:jc w:val="both"/>
              <w:rPr>
                <w:rFonts w:eastAsia="Calibri"/>
                <w:szCs w:val="24"/>
                <w:lang w:eastAsia="lv-LV"/>
              </w:rPr>
            </w:pPr>
            <w:r w:rsidRPr="00891BA7">
              <w:rPr>
                <w:rFonts w:eastAsia="Calibri"/>
                <w:szCs w:val="24"/>
                <w:lang w:eastAsia="lv-LV"/>
              </w:rPr>
              <w:t>Kapaviečių atvaizdai –  nufotografuota kiekviena kapavietė ir atvaizdas patalpintas prie konkrečios kapavietės. Kiekviena kapavietė turi turėti bent 2 nuotraukas: bendro vaizdo su matomų kapų skaičiumi, visais keturiais kapavietės kontūrų kampais bei bendra vietos būkle;</w:t>
            </w:r>
          </w:p>
          <w:p w14:paraId="7EBADEB8" w14:textId="77777777" w:rsidR="001F4F81" w:rsidRPr="00891BA7" w:rsidRDefault="00A31517" w:rsidP="00B53257">
            <w:pPr>
              <w:spacing w:after="200"/>
              <w:ind w:left="889"/>
              <w:jc w:val="center"/>
              <w:rPr>
                <w:rFonts w:eastAsia="Calibri"/>
                <w:szCs w:val="24"/>
                <w:lang w:eastAsia="lv-LV"/>
              </w:rPr>
            </w:pPr>
            <w:r>
              <w:rPr>
                <w:rFonts w:eastAsia="Calibri"/>
                <w:szCs w:val="24"/>
                <w:lang w:eastAsia="lt-LT"/>
              </w:rPr>
              <w:lastRenderedPageBreak/>
              <w:pict w14:anchorId="22FBF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 bench in a garden&#10;&#10;Description automatically generated" style="width:226.65pt;height:169.65pt;visibility:visible">
                  <v:imagedata r:id="rId8" o:title="A bench in a garden&#10;&#10;Description automatically generated"/>
                </v:shape>
              </w:pict>
            </w:r>
          </w:p>
          <w:p w14:paraId="61FF33A6" w14:textId="77777777" w:rsidR="001F4F81" w:rsidRPr="00891BA7" w:rsidRDefault="001F4F81" w:rsidP="00B53257">
            <w:pPr>
              <w:spacing w:after="200"/>
              <w:ind w:left="889"/>
              <w:jc w:val="both"/>
              <w:rPr>
                <w:rFonts w:eastAsia="Calibri"/>
                <w:szCs w:val="24"/>
                <w:lang w:eastAsia="lv-LV"/>
              </w:rPr>
            </w:pPr>
            <w:r w:rsidRPr="00891BA7">
              <w:rPr>
                <w:rFonts w:eastAsia="Calibri"/>
                <w:szCs w:val="24"/>
                <w:lang w:eastAsia="lv-LV"/>
              </w:rPr>
              <w:t>- paminklo ar kryžiaus su užrašais ant jų. Nuotraukoje turi aiškiai būti matomi pagrindiniai velionių duomenys – vardai, pavardės, gimimo ir mirties datos.</w:t>
            </w:r>
          </w:p>
          <w:p w14:paraId="166D5C6C" w14:textId="77777777" w:rsidR="001F4F81" w:rsidRPr="00891BA7" w:rsidRDefault="00A31517" w:rsidP="00B53257">
            <w:pPr>
              <w:spacing w:after="200"/>
              <w:ind w:left="889"/>
              <w:jc w:val="center"/>
              <w:rPr>
                <w:rFonts w:eastAsia="Calibri"/>
                <w:szCs w:val="24"/>
                <w:lang w:eastAsia="lv-LV"/>
              </w:rPr>
            </w:pPr>
            <w:r>
              <w:rPr>
                <w:rFonts w:eastAsia="Calibri"/>
                <w:szCs w:val="24"/>
                <w:lang w:eastAsia="lt-LT"/>
              </w:rPr>
              <w:pict w14:anchorId="3725EF79">
                <v:shape id="Picture 4" o:spid="_x0000_i1026" type="#_x0000_t75" alt="A bench in a garden&#10;&#10;Description automatically generated" style="width:226.65pt;height:169.65pt;visibility:visible">
                  <v:imagedata r:id="rId9" o:title="A bench in a garden&#10;&#10;Description automatically generated"/>
                </v:shape>
              </w:pict>
            </w:r>
          </w:p>
          <w:p w14:paraId="7C7F4B09" w14:textId="77777777" w:rsidR="001F4F81" w:rsidRPr="00891BA7" w:rsidRDefault="001F4F81" w:rsidP="00B53257">
            <w:pPr>
              <w:numPr>
                <w:ilvl w:val="1"/>
                <w:numId w:val="14"/>
              </w:numPr>
              <w:spacing w:after="200"/>
              <w:ind w:right="-52"/>
              <w:contextualSpacing/>
              <w:jc w:val="both"/>
              <w:rPr>
                <w:rFonts w:eastAsia="Calibri"/>
                <w:szCs w:val="24"/>
                <w:lang w:eastAsia="lv-LV"/>
              </w:rPr>
            </w:pPr>
            <w:r w:rsidRPr="00891BA7">
              <w:rPr>
                <w:rFonts w:eastAsia="Calibri"/>
                <w:szCs w:val="24"/>
                <w:lang w:eastAsia="lv-LV"/>
              </w:rPr>
              <w:t xml:space="preserve">Pagal pateiktas kapaviečių nuotraukas nuo paminklų suvesta pagrindinė velionių informaciją, pagal pateikiamą duomenų bazės struktūrą: </w:t>
            </w:r>
          </w:p>
          <w:tbl>
            <w:tblPr>
              <w:tblW w:w="8363"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4394"/>
            </w:tblGrid>
            <w:tr w:rsidR="001F4F81" w:rsidRPr="00891BA7" w14:paraId="682BFC17" w14:textId="77777777" w:rsidTr="006E39C1">
              <w:tc>
                <w:tcPr>
                  <w:tcW w:w="2268" w:type="dxa"/>
                  <w:shd w:val="clear" w:color="auto" w:fill="auto"/>
                </w:tcPr>
                <w:p w14:paraId="3A6E9420"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Lauko pavadinimas</w:t>
                  </w:r>
                </w:p>
              </w:tc>
              <w:tc>
                <w:tcPr>
                  <w:tcW w:w="1701" w:type="dxa"/>
                  <w:shd w:val="clear" w:color="auto" w:fill="auto"/>
                </w:tcPr>
                <w:p w14:paraId="3F357334"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Lauko tipas</w:t>
                  </w:r>
                </w:p>
              </w:tc>
              <w:tc>
                <w:tcPr>
                  <w:tcW w:w="4394" w:type="dxa"/>
                  <w:shd w:val="clear" w:color="auto" w:fill="auto"/>
                </w:tcPr>
                <w:p w14:paraId="00917B18"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Kortelės aprašomoji informacija</w:t>
                  </w:r>
                </w:p>
              </w:tc>
            </w:tr>
            <w:tr w:rsidR="001F4F81" w:rsidRPr="00891BA7" w14:paraId="4532A1F5" w14:textId="77777777" w:rsidTr="006E39C1">
              <w:tc>
                <w:tcPr>
                  <w:tcW w:w="2268" w:type="dxa"/>
                  <w:shd w:val="clear" w:color="auto" w:fill="auto"/>
                  <w:vAlign w:val="center"/>
                </w:tcPr>
                <w:p w14:paraId="7A72FD48"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NUMERIS</w:t>
                  </w:r>
                </w:p>
              </w:tc>
              <w:tc>
                <w:tcPr>
                  <w:tcW w:w="1701" w:type="dxa"/>
                  <w:shd w:val="clear" w:color="auto" w:fill="auto"/>
                </w:tcPr>
                <w:p w14:paraId="286BB349"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46C9C25F" w14:textId="77777777" w:rsidR="001F4F81" w:rsidRPr="00891BA7" w:rsidRDefault="001F4F81" w:rsidP="00B53257">
                  <w:pPr>
                    <w:spacing w:after="200"/>
                    <w:rPr>
                      <w:rFonts w:eastAsia="Calibri"/>
                      <w:szCs w:val="24"/>
                      <w:lang w:eastAsia="lv-LV"/>
                    </w:rPr>
                  </w:pPr>
                  <w:r w:rsidRPr="00891BA7">
                    <w:rPr>
                      <w:rFonts w:eastAsia="Calibri"/>
                      <w:szCs w:val="24"/>
                      <w:lang w:eastAsia="lv-LV"/>
                    </w:rPr>
                    <w:t>Unikalus kapavietės numeris</w:t>
                  </w:r>
                </w:p>
              </w:tc>
            </w:tr>
            <w:tr w:rsidR="001F4F81" w:rsidRPr="00891BA7" w14:paraId="349611E4" w14:textId="77777777" w:rsidTr="006E39C1">
              <w:tc>
                <w:tcPr>
                  <w:tcW w:w="2268" w:type="dxa"/>
                  <w:shd w:val="clear" w:color="auto" w:fill="auto"/>
                  <w:vAlign w:val="center"/>
                </w:tcPr>
                <w:p w14:paraId="427C1FFA"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VARDAS</w:t>
                  </w:r>
                </w:p>
              </w:tc>
              <w:tc>
                <w:tcPr>
                  <w:tcW w:w="1701" w:type="dxa"/>
                  <w:shd w:val="clear" w:color="auto" w:fill="auto"/>
                </w:tcPr>
                <w:p w14:paraId="2EE389D8"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6A2BFD01" w14:textId="77777777" w:rsidR="001F4F81" w:rsidRPr="00891BA7" w:rsidRDefault="001F4F81" w:rsidP="00B53257">
                  <w:pPr>
                    <w:spacing w:after="200"/>
                    <w:rPr>
                      <w:rFonts w:eastAsia="Calibri"/>
                      <w:szCs w:val="24"/>
                      <w:lang w:eastAsia="lv-LV"/>
                    </w:rPr>
                  </w:pPr>
                  <w:r w:rsidRPr="00891BA7">
                    <w:rPr>
                      <w:rFonts w:eastAsia="Calibri"/>
                      <w:szCs w:val="24"/>
                      <w:lang w:eastAsia="lv-LV"/>
                    </w:rPr>
                    <w:t>Velionio vardas (kaip užrašyta antkapyje)</w:t>
                  </w:r>
                </w:p>
              </w:tc>
            </w:tr>
            <w:tr w:rsidR="001F4F81" w:rsidRPr="00891BA7" w14:paraId="0F346F85" w14:textId="77777777" w:rsidTr="006E39C1">
              <w:tc>
                <w:tcPr>
                  <w:tcW w:w="2268" w:type="dxa"/>
                  <w:shd w:val="clear" w:color="auto" w:fill="auto"/>
                  <w:vAlign w:val="center"/>
                </w:tcPr>
                <w:p w14:paraId="7C391B56"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PAVARDE</w:t>
                  </w:r>
                </w:p>
              </w:tc>
              <w:tc>
                <w:tcPr>
                  <w:tcW w:w="1701" w:type="dxa"/>
                  <w:shd w:val="clear" w:color="auto" w:fill="auto"/>
                </w:tcPr>
                <w:p w14:paraId="35DAA555"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200587B8" w14:textId="77777777" w:rsidR="001F4F81" w:rsidRPr="00891BA7" w:rsidRDefault="001F4F81" w:rsidP="00B53257">
                  <w:pPr>
                    <w:spacing w:after="200"/>
                    <w:rPr>
                      <w:rFonts w:eastAsia="Calibri"/>
                      <w:szCs w:val="24"/>
                      <w:lang w:eastAsia="lv-LV"/>
                    </w:rPr>
                  </w:pPr>
                  <w:r w:rsidRPr="00891BA7">
                    <w:rPr>
                      <w:rFonts w:eastAsia="Calibri"/>
                      <w:szCs w:val="24"/>
                      <w:lang w:eastAsia="lv-LV"/>
                    </w:rPr>
                    <w:t>Velionio pavardė (kaip užrašyta antkapyje)</w:t>
                  </w:r>
                </w:p>
              </w:tc>
            </w:tr>
            <w:tr w:rsidR="001F4F81" w:rsidRPr="00891BA7" w14:paraId="0935BA5A" w14:textId="77777777" w:rsidTr="006E39C1">
              <w:tc>
                <w:tcPr>
                  <w:tcW w:w="2268" w:type="dxa"/>
                  <w:shd w:val="clear" w:color="auto" w:fill="auto"/>
                  <w:vAlign w:val="center"/>
                </w:tcPr>
                <w:p w14:paraId="69A6F457"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GIM_METAI</w:t>
                  </w:r>
                </w:p>
              </w:tc>
              <w:tc>
                <w:tcPr>
                  <w:tcW w:w="1701" w:type="dxa"/>
                  <w:shd w:val="clear" w:color="auto" w:fill="auto"/>
                </w:tcPr>
                <w:p w14:paraId="44F8A232"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117323EB" w14:textId="77777777" w:rsidR="001F4F81" w:rsidRPr="00891BA7" w:rsidRDefault="001F4F81" w:rsidP="00B53257">
                  <w:pPr>
                    <w:spacing w:after="200"/>
                    <w:rPr>
                      <w:rFonts w:eastAsia="Calibri"/>
                      <w:szCs w:val="24"/>
                      <w:lang w:eastAsia="lv-LV"/>
                    </w:rPr>
                  </w:pPr>
                  <w:r w:rsidRPr="00891BA7">
                    <w:rPr>
                      <w:rFonts w:eastAsia="Calibri"/>
                      <w:szCs w:val="24"/>
                      <w:lang w:eastAsia="lv-LV"/>
                    </w:rPr>
                    <w:t>Velionio gimimo metai</w:t>
                  </w:r>
                </w:p>
              </w:tc>
            </w:tr>
            <w:tr w:rsidR="001F4F81" w:rsidRPr="00891BA7" w14:paraId="304ED986" w14:textId="77777777" w:rsidTr="006E39C1">
              <w:tc>
                <w:tcPr>
                  <w:tcW w:w="2268" w:type="dxa"/>
                  <w:shd w:val="clear" w:color="auto" w:fill="auto"/>
                  <w:vAlign w:val="center"/>
                </w:tcPr>
                <w:p w14:paraId="6D3AC936"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MIR_METAI</w:t>
                  </w:r>
                </w:p>
              </w:tc>
              <w:tc>
                <w:tcPr>
                  <w:tcW w:w="1701" w:type="dxa"/>
                  <w:shd w:val="clear" w:color="auto" w:fill="auto"/>
                </w:tcPr>
                <w:p w14:paraId="03461781"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33005F25" w14:textId="77777777" w:rsidR="001F4F81" w:rsidRPr="00891BA7" w:rsidRDefault="001F4F81" w:rsidP="00B53257">
                  <w:pPr>
                    <w:spacing w:after="200"/>
                    <w:rPr>
                      <w:rFonts w:eastAsia="Calibri"/>
                      <w:szCs w:val="24"/>
                      <w:lang w:eastAsia="lv-LV"/>
                    </w:rPr>
                  </w:pPr>
                  <w:r w:rsidRPr="00891BA7">
                    <w:rPr>
                      <w:rFonts w:eastAsia="Calibri"/>
                      <w:szCs w:val="24"/>
                      <w:lang w:eastAsia="lv-LV"/>
                    </w:rPr>
                    <w:t>Velionio mirties metai</w:t>
                  </w:r>
                </w:p>
              </w:tc>
            </w:tr>
            <w:tr w:rsidR="001F4F81" w:rsidRPr="00891BA7" w14:paraId="17F35C0A" w14:textId="77777777" w:rsidTr="006E39C1">
              <w:tc>
                <w:tcPr>
                  <w:tcW w:w="2268" w:type="dxa"/>
                  <w:shd w:val="clear" w:color="auto" w:fill="auto"/>
                  <w:vAlign w:val="center"/>
                </w:tcPr>
                <w:p w14:paraId="5BFBB44F"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S_PAVARDE</w:t>
                  </w:r>
                </w:p>
              </w:tc>
              <w:tc>
                <w:tcPr>
                  <w:tcW w:w="1701" w:type="dxa"/>
                  <w:shd w:val="clear" w:color="auto" w:fill="auto"/>
                </w:tcPr>
                <w:p w14:paraId="6241113D"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753F497E" w14:textId="77777777" w:rsidR="001F4F81" w:rsidRPr="00891BA7" w:rsidRDefault="001F4F81" w:rsidP="00B53257">
                  <w:pPr>
                    <w:spacing w:after="200"/>
                    <w:rPr>
                      <w:rFonts w:eastAsia="Calibri"/>
                      <w:szCs w:val="24"/>
                      <w:lang w:eastAsia="lv-LV"/>
                    </w:rPr>
                  </w:pPr>
                  <w:r w:rsidRPr="00891BA7">
                    <w:rPr>
                      <w:rFonts w:eastAsia="Calibri"/>
                      <w:szCs w:val="24"/>
                      <w:lang w:eastAsia="lv-LV"/>
                    </w:rPr>
                    <w:t>Šeimos pavardė nurodyta ant paminklo</w:t>
                  </w:r>
                </w:p>
              </w:tc>
            </w:tr>
            <w:tr w:rsidR="001F4F81" w:rsidRPr="00891BA7" w14:paraId="244B7321" w14:textId="77777777" w:rsidTr="006E39C1">
              <w:tc>
                <w:tcPr>
                  <w:tcW w:w="2268" w:type="dxa"/>
                  <w:shd w:val="clear" w:color="auto" w:fill="auto"/>
                  <w:vAlign w:val="center"/>
                </w:tcPr>
                <w:p w14:paraId="6E1EA972"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VARD_LT</w:t>
                  </w:r>
                </w:p>
              </w:tc>
              <w:tc>
                <w:tcPr>
                  <w:tcW w:w="1701" w:type="dxa"/>
                  <w:shd w:val="clear" w:color="auto" w:fill="auto"/>
                </w:tcPr>
                <w:p w14:paraId="29577500"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1B303AC6" w14:textId="77777777" w:rsidR="001F4F81" w:rsidRPr="00891BA7" w:rsidRDefault="001F4F81" w:rsidP="00B53257">
                  <w:pPr>
                    <w:spacing w:after="200"/>
                    <w:rPr>
                      <w:rFonts w:eastAsia="Calibri"/>
                      <w:szCs w:val="24"/>
                      <w:lang w:eastAsia="lv-LV"/>
                    </w:rPr>
                  </w:pPr>
                  <w:r w:rsidRPr="00891BA7">
                    <w:rPr>
                      <w:rFonts w:eastAsia="Calibri"/>
                      <w:szCs w:val="24"/>
                      <w:lang w:eastAsia="lv-LV"/>
                    </w:rPr>
                    <w:t xml:space="preserve">Velionio vardas pagal valstybinės kalbos taisykles </w:t>
                  </w:r>
                </w:p>
              </w:tc>
            </w:tr>
            <w:tr w:rsidR="001F4F81" w:rsidRPr="00891BA7" w14:paraId="56001617" w14:textId="77777777" w:rsidTr="006E39C1">
              <w:tc>
                <w:tcPr>
                  <w:tcW w:w="2268" w:type="dxa"/>
                  <w:shd w:val="clear" w:color="auto" w:fill="auto"/>
                  <w:vAlign w:val="center"/>
                </w:tcPr>
                <w:p w14:paraId="7D8C917A"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PAVAR_LT</w:t>
                  </w:r>
                </w:p>
              </w:tc>
              <w:tc>
                <w:tcPr>
                  <w:tcW w:w="1701" w:type="dxa"/>
                  <w:shd w:val="clear" w:color="auto" w:fill="auto"/>
                </w:tcPr>
                <w:p w14:paraId="14B5E305"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20D2E74C" w14:textId="77777777" w:rsidR="001F4F81" w:rsidRPr="00891BA7" w:rsidRDefault="001F4F81" w:rsidP="00B53257">
                  <w:pPr>
                    <w:spacing w:after="200"/>
                    <w:rPr>
                      <w:rFonts w:eastAsia="Calibri"/>
                      <w:szCs w:val="24"/>
                      <w:lang w:eastAsia="lv-LV"/>
                    </w:rPr>
                  </w:pPr>
                  <w:r w:rsidRPr="00891BA7">
                    <w:rPr>
                      <w:rFonts w:eastAsia="Calibri"/>
                      <w:szCs w:val="24"/>
                      <w:lang w:eastAsia="lv-LV"/>
                    </w:rPr>
                    <w:t>Velionio pavardė pagal valstybinės kalbos taisykles</w:t>
                  </w:r>
                </w:p>
              </w:tc>
            </w:tr>
            <w:tr w:rsidR="001F4F81" w:rsidRPr="00891BA7" w14:paraId="1EAD7C2F" w14:textId="77777777" w:rsidTr="006E39C1">
              <w:tc>
                <w:tcPr>
                  <w:tcW w:w="2268" w:type="dxa"/>
                  <w:shd w:val="clear" w:color="auto" w:fill="auto"/>
                  <w:vAlign w:val="center"/>
                </w:tcPr>
                <w:p w14:paraId="5C5C5522"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lastRenderedPageBreak/>
                    <w:t>VARD_UZ</w:t>
                  </w:r>
                </w:p>
              </w:tc>
              <w:tc>
                <w:tcPr>
                  <w:tcW w:w="1701" w:type="dxa"/>
                  <w:shd w:val="clear" w:color="auto" w:fill="auto"/>
                </w:tcPr>
                <w:p w14:paraId="5D3ADEF4"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shd w:val="clear" w:color="auto" w:fill="auto"/>
                </w:tcPr>
                <w:p w14:paraId="36881C2B" w14:textId="77777777" w:rsidR="001F4F81" w:rsidRPr="00891BA7" w:rsidRDefault="001F4F81" w:rsidP="00B53257">
                  <w:pPr>
                    <w:spacing w:after="200"/>
                    <w:rPr>
                      <w:rFonts w:eastAsia="Calibri"/>
                      <w:szCs w:val="24"/>
                      <w:lang w:eastAsia="lv-LV"/>
                    </w:rPr>
                  </w:pPr>
                  <w:r w:rsidRPr="00891BA7">
                    <w:rPr>
                      <w:rFonts w:eastAsia="Calibri"/>
                      <w:szCs w:val="24"/>
                      <w:lang w:eastAsia="lv-LV"/>
                    </w:rPr>
                    <w:t>Velionio vardas originalia kalba</w:t>
                  </w:r>
                </w:p>
              </w:tc>
            </w:tr>
            <w:tr w:rsidR="001F4F81" w:rsidRPr="00891BA7" w14:paraId="52585BC8" w14:textId="77777777" w:rsidTr="006E39C1">
              <w:tc>
                <w:tcPr>
                  <w:tcW w:w="2268" w:type="dxa"/>
                  <w:tcBorders>
                    <w:bottom w:val="single" w:sz="4" w:space="0" w:color="auto"/>
                  </w:tcBorders>
                  <w:shd w:val="clear" w:color="auto" w:fill="auto"/>
                  <w:vAlign w:val="center"/>
                </w:tcPr>
                <w:p w14:paraId="0081D365"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PAVAR_UZ</w:t>
                  </w:r>
                </w:p>
              </w:tc>
              <w:tc>
                <w:tcPr>
                  <w:tcW w:w="1701" w:type="dxa"/>
                  <w:tcBorders>
                    <w:bottom w:val="single" w:sz="4" w:space="0" w:color="auto"/>
                  </w:tcBorders>
                  <w:shd w:val="clear" w:color="auto" w:fill="auto"/>
                </w:tcPr>
                <w:p w14:paraId="0F9785A3"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tcBorders>
                    <w:bottom w:val="single" w:sz="4" w:space="0" w:color="auto"/>
                  </w:tcBorders>
                  <w:shd w:val="clear" w:color="auto" w:fill="auto"/>
                </w:tcPr>
                <w:p w14:paraId="42EE7DAE" w14:textId="77777777" w:rsidR="001F4F81" w:rsidRPr="00891BA7" w:rsidRDefault="001F4F81" w:rsidP="00B53257">
                  <w:pPr>
                    <w:spacing w:after="200"/>
                    <w:rPr>
                      <w:rFonts w:eastAsia="Calibri"/>
                      <w:szCs w:val="24"/>
                      <w:lang w:eastAsia="lv-LV"/>
                    </w:rPr>
                  </w:pPr>
                  <w:r w:rsidRPr="00891BA7">
                    <w:rPr>
                      <w:rFonts w:eastAsia="Calibri"/>
                      <w:szCs w:val="24"/>
                      <w:lang w:eastAsia="lv-LV"/>
                    </w:rPr>
                    <w:t>Velionio pavardė originalia kalba</w:t>
                  </w:r>
                </w:p>
              </w:tc>
            </w:tr>
            <w:tr w:rsidR="001F4F81" w:rsidRPr="00891BA7" w14:paraId="1E9BFDF1" w14:textId="77777777" w:rsidTr="006E39C1">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C5E877"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TIKSLINTI</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3EAC9"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Text</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0302D46D" w14:textId="77777777" w:rsidR="001F4F81" w:rsidRPr="00891BA7" w:rsidRDefault="001F4F81" w:rsidP="00B53257">
                  <w:pPr>
                    <w:spacing w:after="200"/>
                    <w:rPr>
                      <w:rFonts w:eastAsia="Calibri"/>
                      <w:szCs w:val="24"/>
                      <w:lang w:eastAsia="lv-LV"/>
                    </w:rPr>
                  </w:pPr>
                  <w:r w:rsidRPr="00891BA7">
                    <w:rPr>
                      <w:rFonts w:eastAsia="Calibri"/>
                      <w:szCs w:val="24"/>
                      <w:lang w:eastAsia="lv-LV"/>
                    </w:rPr>
                    <w:t xml:space="preserve">Pastabos dėl galimo kitokio įrašų interpretavimo </w:t>
                  </w:r>
                </w:p>
              </w:tc>
            </w:tr>
          </w:tbl>
          <w:p w14:paraId="6169BDB3" w14:textId="77777777" w:rsidR="001F4F81" w:rsidRPr="00891BA7" w:rsidRDefault="001F4F81" w:rsidP="00B53257">
            <w:pPr>
              <w:numPr>
                <w:ilvl w:val="1"/>
                <w:numId w:val="14"/>
              </w:numPr>
              <w:spacing w:after="200"/>
              <w:contextualSpacing/>
              <w:jc w:val="both"/>
              <w:rPr>
                <w:rFonts w:eastAsia="Calibri"/>
                <w:szCs w:val="24"/>
                <w:lang w:eastAsia="lv-LV"/>
              </w:rPr>
            </w:pPr>
            <w:r w:rsidRPr="00891BA7">
              <w:rPr>
                <w:rFonts w:eastAsia="Calibri"/>
                <w:szCs w:val="24"/>
                <w:lang w:eastAsia="lv-LV"/>
              </w:rPr>
              <w:t>Duomenų rinkmenoje turi būti užfiksuota ir prie kiekvienos kapavietės atributinių duomenų matoma fotografavimo data.</w:t>
            </w:r>
          </w:p>
          <w:p w14:paraId="309F60E2" w14:textId="77777777" w:rsidR="001F4F81" w:rsidRPr="00891BA7" w:rsidRDefault="001F4F81" w:rsidP="00B53257">
            <w:pPr>
              <w:numPr>
                <w:ilvl w:val="1"/>
                <w:numId w:val="14"/>
              </w:numPr>
              <w:spacing w:after="200"/>
              <w:contextualSpacing/>
              <w:jc w:val="both"/>
              <w:rPr>
                <w:rFonts w:eastAsia="Calibri"/>
                <w:szCs w:val="24"/>
                <w:lang w:eastAsia="lv-LV"/>
              </w:rPr>
            </w:pPr>
            <w:r w:rsidRPr="00891BA7">
              <w:rPr>
                <w:rFonts w:eastAsia="Calibri"/>
                <w:szCs w:val="24"/>
                <w:lang w:eastAsia="lv-LV"/>
              </w:rPr>
              <w:t>Sunkiai įskaitomų paminklų duomenys turi būti suvesti prie pateikiamų nuotraukų kaip pastabos.</w:t>
            </w:r>
          </w:p>
          <w:p w14:paraId="6D54844F" w14:textId="77777777" w:rsidR="001F4F81" w:rsidRPr="00891BA7" w:rsidRDefault="001F4F81" w:rsidP="00B53257">
            <w:pPr>
              <w:numPr>
                <w:ilvl w:val="1"/>
                <w:numId w:val="14"/>
              </w:numPr>
              <w:spacing w:after="200"/>
              <w:contextualSpacing/>
              <w:jc w:val="both"/>
              <w:rPr>
                <w:rFonts w:eastAsia="Calibri"/>
                <w:szCs w:val="24"/>
                <w:lang w:eastAsia="lv-LV"/>
              </w:rPr>
            </w:pPr>
            <w:r w:rsidRPr="00891BA7">
              <w:rPr>
                <w:rFonts w:eastAsia="Calibri"/>
                <w:szCs w:val="24"/>
                <w:lang w:eastAsia="lv-LV"/>
              </w:rPr>
              <w:t>Kapavietės, kurių informacijos negalima identifikuoti dėl prastos paminklų būklės turi būti pažymėtos kaip neatpažintas laidojimas;</w:t>
            </w:r>
          </w:p>
          <w:p w14:paraId="5E64AC1B" w14:textId="77777777" w:rsidR="001F4F81" w:rsidRPr="00891BA7" w:rsidRDefault="001F4F81" w:rsidP="00B53257">
            <w:pPr>
              <w:numPr>
                <w:ilvl w:val="1"/>
                <w:numId w:val="14"/>
              </w:numPr>
              <w:spacing w:after="200"/>
              <w:contextualSpacing/>
              <w:jc w:val="both"/>
              <w:rPr>
                <w:rFonts w:eastAsia="Calibri"/>
                <w:szCs w:val="24"/>
                <w:lang w:eastAsia="lv-LV"/>
              </w:rPr>
            </w:pPr>
            <w:r w:rsidRPr="00891BA7">
              <w:rPr>
                <w:rFonts w:eastAsia="Calibri"/>
                <w:szCs w:val="24"/>
                <w:lang w:eastAsia="lv-LV"/>
              </w:rPr>
              <w:t>Suskaitmeninti Perkančiosios organizacijos turimus įskaitomus laidojimo ir kapaviečių statinių registravimo žurnalus. Sistemoje suskaitmeninti įrašai turi būti susieti su konkrečiomis kapavietėmis. Laidojimo žurnalų aprašomoji informacija apie velionį ir kapavietę (duomenų bazės struktūra pildoma atskirai kiekvienam įrašui apie velionį)</w:t>
            </w:r>
          </w:p>
          <w:tbl>
            <w:tblPr>
              <w:tblW w:w="83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1435"/>
              <w:gridCol w:w="4619"/>
            </w:tblGrid>
            <w:tr w:rsidR="001F4F81" w:rsidRPr="00891BA7" w14:paraId="126721A2" w14:textId="77777777" w:rsidTr="006E39C1">
              <w:tc>
                <w:tcPr>
                  <w:tcW w:w="2246" w:type="dxa"/>
                  <w:shd w:val="clear" w:color="auto" w:fill="auto"/>
                </w:tcPr>
                <w:p w14:paraId="572B66BE"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Lauko pavadinimas</w:t>
                  </w:r>
                </w:p>
              </w:tc>
              <w:tc>
                <w:tcPr>
                  <w:tcW w:w="1435" w:type="dxa"/>
                  <w:shd w:val="clear" w:color="auto" w:fill="auto"/>
                </w:tcPr>
                <w:p w14:paraId="3711662F"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Lauko tipas</w:t>
                  </w:r>
                </w:p>
              </w:tc>
              <w:tc>
                <w:tcPr>
                  <w:tcW w:w="4619" w:type="dxa"/>
                  <w:shd w:val="clear" w:color="auto" w:fill="auto"/>
                </w:tcPr>
                <w:p w14:paraId="3189E6C7" w14:textId="77777777" w:rsidR="001F4F81" w:rsidRPr="00891BA7" w:rsidRDefault="001F4F81" w:rsidP="00B53257">
                  <w:pPr>
                    <w:spacing w:after="200"/>
                    <w:jc w:val="center"/>
                    <w:rPr>
                      <w:rFonts w:eastAsia="Calibri"/>
                      <w:szCs w:val="24"/>
                      <w:lang w:eastAsia="lv-LV"/>
                    </w:rPr>
                  </w:pPr>
                  <w:r w:rsidRPr="00891BA7">
                    <w:rPr>
                      <w:rFonts w:eastAsia="Calibri"/>
                      <w:szCs w:val="24"/>
                      <w:lang w:eastAsia="lv-LV"/>
                    </w:rPr>
                    <w:t>Kortelės aprašomoji informacija</w:t>
                  </w:r>
                </w:p>
              </w:tc>
            </w:tr>
            <w:tr w:rsidR="001F4F81" w:rsidRPr="00891BA7" w14:paraId="3CCB58CB" w14:textId="77777777" w:rsidTr="006E39C1">
              <w:tc>
                <w:tcPr>
                  <w:tcW w:w="2246" w:type="dxa"/>
                  <w:shd w:val="clear" w:color="auto" w:fill="auto"/>
                </w:tcPr>
                <w:p w14:paraId="19820651" w14:textId="77777777" w:rsidR="001F4F81" w:rsidRPr="00891BA7" w:rsidRDefault="001F4F81" w:rsidP="00B53257">
                  <w:pPr>
                    <w:jc w:val="center"/>
                    <w:rPr>
                      <w:rFonts w:eastAsia="Calibri"/>
                      <w:szCs w:val="24"/>
                      <w:lang w:eastAsia="lv-LV"/>
                    </w:rPr>
                  </w:pPr>
                  <w:r w:rsidRPr="00891BA7">
                    <w:rPr>
                      <w:rFonts w:eastAsia="Calibri"/>
                      <w:szCs w:val="24"/>
                      <w:lang w:eastAsia="lv-LV"/>
                    </w:rPr>
                    <w:t>Z_EIL_NR</w:t>
                  </w:r>
                </w:p>
              </w:tc>
              <w:tc>
                <w:tcPr>
                  <w:tcW w:w="1435" w:type="dxa"/>
                  <w:shd w:val="clear" w:color="auto" w:fill="auto"/>
                </w:tcPr>
                <w:p w14:paraId="2C390953"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23277BF6" w14:textId="77777777" w:rsidR="001F4F81" w:rsidRPr="00891BA7" w:rsidRDefault="001F4F81" w:rsidP="00B53257">
                  <w:pPr>
                    <w:rPr>
                      <w:rFonts w:eastAsia="Calibri"/>
                      <w:szCs w:val="24"/>
                      <w:lang w:eastAsia="lv-LV"/>
                    </w:rPr>
                  </w:pPr>
                  <w:r w:rsidRPr="00891BA7">
                    <w:rPr>
                      <w:rFonts w:eastAsia="Calibri"/>
                      <w:szCs w:val="24"/>
                      <w:lang w:eastAsia="lv-LV"/>
                    </w:rPr>
                    <w:t xml:space="preserve">Žurnalo numeris </w:t>
                  </w:r>
                </w:p>
              </w:tc>
            </w:tr>
            <w:tr w:rsidR="001F4F81" w:rsidRPr="00891BA7" w14:paraId="4F2B7BFE" w14:textId="77777777" w:rsidTr="006E39C1">
              <w:tc>
                <w:tcPr>
                  <w:tcW w:w="2246" w:type="dxa"/>
                  <w:shd w:val="clear" w:color="auto" w:fill="auto"/>
                </w:tcPr>
                <w:p w14:paraId="601A4813" w14:textId="77777777" w:rsidR="001F4F81" w:rsidRPr="00891BA7" w:rsidRDefault="001F4F81" w:rsidP="00B53257">
                  <w:pPr>
                    <w:jc w:val="center"/>
                    <w:rPr>
                      <w:rFonts w:eastAsia="Calibri"/>
                      <w:szCs w:val="24"/>
                      <w:lang w:eastAsia="lv-LV"/>
                    </w:rPr>
                  </w:pPr>
                  <w:r w:rsidRPr="00891BA7">
                    <w:rPr>
                      <w:rFonts w:eastAsia="Calibri"/>
                      <w:szCs w:val="24"/>
                      <w:lang w:eastAsia="lv-LV"/>
                    </w:rPr>
                    <w:t>EIL_NR</w:t>
                  </w:r>
                </w:p>
              </w:tc>
              <w:tc>
                <w:tcPr>
                  <w:tcW w:w="1435" w:type="dxa"/>
                  <w:shd w:val="clear" w:color="auto" w:fill="auto"/>
                </w:tcPr>
                <w:p w14:paraId="6B4BE30E"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59528E57" w14:textId="77777777" w:rsidR="001F4F81" w:rsidRPr="00891BA7" w:rsidRDefault="001F4F81" w:rsidP="00B53257">
                  <w:pPr>
                    <w:rPr>
                      <w:rFonts w:eastAsia="Calibri"/>
                      <w:szCs w:val="24"/>
                      <w:lang w:eastAsia="lv-LV"/>
                    </w:rPr>
                  </w:pPr>
                  <w:r w:rsidRPr="00891BA7">
                    <w:rPr>
                      <w:rFonts w:eastAsia="Calibri"/>
                      <w:szCs w:val="24"/>
                      <w:lang w:eastAsia="lv-LV"/>
                    </w:rPr>
                    <w:t>Įrašo numeris žurnale</w:t>
                  </w:r>
                </w:p>
              </w:tc>
            </w:tr>
            <w:tr w:rsidR="001F4F81" w:rsidRPr="00891BA7" w14:paraId="394BED51" w14:textId="77777777" w:rsidTr="006E39C1">
              <w:tc>
                <w:tcPr>
                  <w:tcW w:w="2246" w:type="dxa"/>
                  <w:shd w:val="clear" w:color="auto" w:fill="auto"/>
                </w:tcPr>
                <w:p w14:paraId="524097B0" w14:textId="77777777" w:rsidR="001F4F81" w:rsidRPr="00891BA7" w:rsidRDefault="001F4F81" w:rsidP="00B53257">
                  <w:pPr>
                    <w:jc w:val="center"/>
                    <w:rPr>
                      <w:rFonts w:eastAsia="Calibri"/>
                      <w:szCs w:val="24"/>
                      <w:lang w:eastAsia="lv-LV"/>
                    </w:rPr>
                  </w:pPr>
                  <w:r w:rsidRPr="00891BA7">
                    <w:rPr>
                      <w:rFonts w:eastAsia="Calibri"/>
                      <w:szCs w:val="24"/>
                      <w:lang w:eastAsia="lv-LV"/>
                    </w:rPr>
                    <w:t>VARDAS</w:t>
                  </w:r>
                </w:p>
              </w:tc>
              <w:tc>
                <w:tcPr>
                  <w:tcW w:w="1435" w:type="dxa"/>
                  <w:shd w:val="clear" w:color="auto" w:fill="auto"/>
                </w:tcPr>
                <w:p w14:paraId="130821AB"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3A0051B9" w14:textId="77777777" w:rsidR="001F4F81" w:rsidRPr="00891BA7" w:rsidRDefault="001F4F81" w:rsidP="00B53257">
                  <w:pPr>
                    <w:rPr>
                      <w:rFonts w:eastAsia="Calibri"/>
                      <w:szCs w:val="24"/>
                      <w:lang w:eastAsia="lv-LV"/>
                    </w:rPr>
                  </w:pPr>
                  <w:r w:rsidRPr="00891BA7">
                    <w:rPr>
                      <w:rFonts w:eastAsia="Calibri"/>
                      <w:szCs w:val="24"/>
                      <w:lang w:eastAsia="lv-LV"/>
                    </w:rPr>
                    <w:t>Velionio vardas</w:t>
                  </w:r>
                </w:p>
              </w:tc>
            </w:tr>
            <w:tr w:rsidR="001F4F81" w:rsidRPr="00891BA7" w14:paraId="29D2DA40" w14:textId="77777777" w:rsidTr="006E39C1">
              <w:tc>
                <w:tcPr>
                  <w:tcW w:w="2246" w:type="dxa"/>
                  <w:shd w:val="clear" w:color="auto" w:fill="auto"/>
                </w:tcPr>
                <w:p w14:paraId="30DBFE5D" w14:textId="77777777" w:rsidR="001F4F81" w:rsidRPr="00891BA7" w:rsidRDefault="001F4F81" w:rsidP="00B53257">
                  <w:pPr>
                    <w:jc w:val="center"/>
                    <w:rPr>
                      <w:rFonts w:eastAsia="Calibri"/>
                      <w:szCs w:val="24"/>
                      <w:lang w:eastAsia="lv-LV"/>
                    </w:rPr>
                  </w:pPr>
                  <w:r w:rsidRPr="00891BA7">
                    <w:rPr>
                      <w:rFonts w:eastAsia="Calibri"/>
                      <w:szCs w:val="24"/>
                      <w:lang w:eastAsia="lv-LV"/>
                    </w:rPr>
                    <w:t>VARDAS_T</w:t>
                  </w:r>
                </w:p>
              </w:tc>
              <w:tc>
                <w:tcPr>
                  <w:tcW w:w="1435" w:type="dxa"/>
                  <w:shd w:val="clear" w:color="auto" w:fill="auto"/>
                </w:tcPr>
                <w:p w14:paraId="02BA09A2" w14:textId="77777777" w:rsidR="001F4F81" w:rsidRPr="00891BA7" w:rsidRDefault="001F4F81" w:rsidP="00B53257">
                  <w:pPr>
                    <w:jc w:val="center"/>
                    <w:rPr>
                      <w:rFonts w:eastAsia="Calibri"/>
                      <w:szCs w:val="24"/>
                      <w:lang w:eastAsia="lv-LV"/>
                    </w:rPr>
                  </w:pPr>
                </w:p>
              </w:tc>
              <w:tc>
                <w:tcPr>
                  <w:tcW w:w="4619" w:type="dxa"/>
                  <w:shd w:val="clear" w:color="auto" w:fill="auto"/>
                </w:tcPr>
                <w:p w14:paraId="36104925" w14:textId="77777777" w:rsidR="001F4F81" w:rsidRPr="00891BA7" w:rsidRDefault="001F4F81" w:rsidP="00B53257">
                  <w:pPr>
                    <w:rPr>
                      <w:rFonts w:eastAsia="Calibri"/>
                      <w:szCs w:val="24"/>
                      <w:lang w:eastAsia="lv-LV"/>
                    </w:rPr>
                  </w:pPr>
                  <w:r w:rsidRPr="00891BA7">
                    <w:rPr>
                      <w:rFonts w:eastAsia="Calibri"/>
                      <w:szCs w:val="24"/>
                      <w:lang w:eastAsia="lv-LV"/>
                    </w:rPr>
                    <w:t>Pagal valstybinės kalbos taisykles patikslintas velionio vardas (jei yra klaida* )</w:t>
                  </w:r>
                </w:p>
              </w:tc>
            </w:tr>
            <w:tr w:rsidR="001F4F81" w:rsidRPr="00891BA7" w14:paraId="38D8B0D7" w14:textId="77777777" w:rsidTr="006E39C1">
              <w:tc>
                <w:tcPr>
                  <w:tcW w:w="2246" w:type="dxa"/>
                  <w:shd w:val="clear" w:color="auto" w:fill="auto"/>
                </w:tcPr>
                <w:p w14:paraId="190B9082" w14:textId="77777777" w:rsidR="001F4F81" w:rsidRPr="00891BA7" w:rsidRDefault="001F4F81" w:rsidP="00B53257">
                  <w:pPr>
                    <w:jc w:val="center"/>
                    <w:rPr>
                      <w:rFonts w:eastAsia="Calibri"/>
                      <w:szCs w:val="24"/>
                      <w:lang w:eastAsia="lv-LV"/>
                    </w:rPr>
                  </w:pPr>
                  <w:r w:rsidRPr="00891BA7">
                    <w:rPr>
                      <w:rFonts w:eastAsia="Calibri"/>
                      <w:szCs w:val="24"/>
                      <w:lang w:eastAsia="lv-LV"/>
                    </w:rPr>
                    <w:t>PAVARDE</w:t>
                  </w:r>
                </w:p>
              </w:tc>
              <w:tc>
                <w:tcPr>
                  <w:tcW w:w="1435" w:type="dxa"/>
                  <w:shd w:val="clear" w:color="auto" w:fill="auto"/>
                </w:tcPr>
                <w:p w14:paraId="6BB39B19"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6452000C" w14:textId="77777777" w:rsidR="001F4F81" w:rsidRPr="00891BA7" w:rsidRDefault="001F4F81" w:rsidP="00B53257">
                  <w:pPr>
                    <w:rPr>
                      <w:rFonts w:eastAsia="Calibri"/>
                      <w:szCs w:val="24"/>
                      <w:lang w:eastAsia="lv-LV"/>
                    </w:rPr>
                  </w:pPr>
                  <w:r w:rsidRPr="00891BA7">
                    <w:rPr>
                      <w:rFonts w:eastAsia="Calibri"/>
                      <w:szCs w:val="24"/>
                      <w:lang w:eastAsia="lv-LV"/>
                    </w:rPr>
                    <w:t>Velionio pavardė</w:t>
                  </w:r>
                </w:p>
              </w:tc>
            </w:tr>
            <w:tr w:rsidR="001F4F81" w:rsidRPr="00891BA7" w14:paraId="092CD99B" w14:textId="77777777" w:rsidTr="006E39C1">
              <w:tc>
                <w:tcPr>
                  <w:tcW w:w="2246" w:type="dxa"/>
                  <w:shd w:val="clear" w:color="auto" w:fill="auto"/>
                </w:tcPr>
                <w:p w14:paraId="6C04F1D5" w14:textId="77777777" w:rsidR="001F4F81" w:rsidRPr="00891BA7" w:rsidRDefault="001F4F81" w:rsidP="00B53257">
                  <w:pPr>
                    <w:jc w:val="center"/>
                    <w:rPr>
                      <w:rFonts w:eastAsia="Calibri"/>
                      <w:szCs w:val="24"/>
                      <w:lang w:eastAsia="lv-LV"/>
                    </w:rPr>
                  </w:pPr>
                  <w:r w:rsidRPr="00891BA7">
                    <w:rPr>
                      <w:rFonts w:eastAsia="Calibri"/>
                      <w:szCs w:val="24"/>
                      <w:lang w:eastAsia="lv-LV"/>
                    </w:rPr>
                    <w:t>PAVARDE _T</w:t>
                  </w:r>
                </w:p>
              </w:tc>
              <w:tc>
                <w:tcPr>
                  <w:tcW w:w="1435" w:type="dxa"/>
                  <w:shd w:val="clear" w:color="auto" w:fill="auto"/>
                </w:tcPr>
                <w:p w14:paraId="14BE6E65" w14:textId="77777777" w:rsidR="001F4F81" w:rsidRPr="00891BA7" w:rsidRDefault="001F4F81" w:rsidP="00B53257">
                  <w:pPr>
                    <w:jc w:val="center"/>
                    <w:rPr>
                      <w:rFonts w:eastAsia="Calibri"/>
                      <w:szCs w:val="24"/>
                      <w:lang w:eastAsia="lv-LV"/>
                    </w:rPr>
                  </w:pPr>
                </w:p>
              </w:tc>
              <w:tc>
                <w:tcPr>
                  <w:tcW w:w="4619" w:type="dxa"/>
                  <w:shd w:val="clear" w:color="auto" w:fill="auto"/>
                </w:tcPr>
                <w:p w14:paraId="689DCF76" w14:textId="77777777" w:rsidR="001F4F81" w:rsidRPr="00891BA7" w:rsidRDefault="001F4F81" w:rsidP="00B53257">
                  <w:pPr>
                    <w:rPr>
                      <w:rFonts w:eastAsia="Calibri"/>
                      <w:szCs w:val="24"/>
                      <w:lang w:eastAsia="lv-LV"/>
                    </w:rPr>
                  </w:pPr>
                  <w:r w:rsidRPr="00891BA7">
                    <w:rPr>
                      <w:rFonts w:eastAsia="Calibri"/>
                      <w:szCs w:val="24"/>
                      <w:lang w:eastAsia="lv-LV"/>
                    </w:rPr>
                    <w:t>Pagal valstybinės kalbos taisykles patikslinta velionio pavardė (jei yra klaida*)</w:t>
                  </w:r>
                </w:p>
              </w:tc>
            </w:tr>
            <w:tr w:rsidR="001F4F81" w:rsidRPr="00891BA7" w14:paraId="3B2F0CB2" w14:textId="77777777" w:rsidTr="006E39C1">
              <w:tc>
                <w:tcPr>
                  <w:tcW w:w="2246" w:type="dxa"/>
                  <w:shd w:val="clear" w:color="auto" w:fill="auto"/>
                </w:tcPr>
                <w:p w14:paraId="18A4CCD4" w14:textId="77777777" w:rsidR="001F4F81" w:rsidRPr="00891BA7" w:rsidRDefault="001F4F81" w:rsidP="00B53257">
                  <w:pPr>
                    <w:jc w:val="center"/>
                    <w:rPr>
                      <w:rFonts w:eastAsia="Calibri"/>
                      <w:szCs w:val="24"/>
                      <w:lang w:eastAsia="lv-LV"/>
                    </w:rPr>
                  </w:pPr>
                  <w:r w:rsidRPr="00891BA7">
                    <w:rPr>
                      <w:rFonts w:eastAsia="Calibri"/>
                      <w:szCs w:val="24"/>
                      <w:lang w:eastAsia="lv-LV"/>
                    </w:rPr>
                    <w:t>ASM_KODAS</w:t>
                  </w:r>
                </w:p>
              </w:tc>
              <w:tc>
                <w:tcPr>
                  <w:tcW w:w="1435" w:type="dxa"/>
                  <w:shd w:val="clear" w:color="auto" w:fill="auto"/>
                </w:tcPr>
                <w:p w14:paraId="0552995E"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4CD24F0A" w14:textId="77777777" w:rsidR="001F4F81" w:rsidRPr="00891BA7" w:rsidRDefault="001F4F81" w:rsidP="00B53257">
                  <w:pPr>
                    <w:rPr>
                      <w:rFonts w:eastAsia="Calibri"/>
                      <w:szCs w:val="24"/>
                      <w:lang w:eastAsia="lv-LV"/>
                    </w:rPr>
                  </w:pPr>
                  <w:r w:rsidRPr="00891BA7">
                    <w:rPr>
                      <w:rFonts w:eastAsia="Calibri"/>
                      <w:szCs w:val="24"/>
                      <w:lang w:eastAsia="lv-LV"/>
                    </w:rPr>
                    <w:t>Velionio asmens kodas</w:t>
                  </w:r>
                </w:p>
              </w:tc>
            </w:tr>
            <w:tr w:rsidR="001F4F81" w:rsidRPr="00891BA7" w14:paraId="1744B298" w14:textId="77777777" w:rsidTr="006E39C1">
              <w:tc>
                <w:tcPr>
                  <w:tcW w:w="2246" w:type="dxa"/>
                  <w:shd w:val="clear" w:color="auto" w:fill="auto"/>
                </w:tcPr>
                <w:p w14:paraId="1706EF3E" w14:textId="77777777" w:rsidR="001F4F81" w:rsidRPr="00891BA7" w:rsidRDefault="001F4F81" w:rsidP="00B53257">
                  <w:pPr>
                    <w:jc w:val="center"/>
                    <w:rPr>
                      <w:rFonts w:eastAsia="Calibri"/>
                      <w:szCs w:val="24"/>
                      <w:lang w:eastAsia="lv-LV"/>
                    </w:rPr>
                  </w:pPr>
                  <w:r w:rsidRPr="00891BA7">
                    <w:rPr>
                      <w:rFonts w:eastAsia="Calibri"/>
                      <w:szCs w:val="24"/>
                      <w:lang w:eastAsia="lv-LV"/>
                    </w:rPr>
                    <w:t>GIM_DATA</w:t>
                  </w:r>
                </w:p>
              </w:tc>
              <w:tc>
                <w:tcPr>
                  <w:tcW w:w="1435" w:type="dxa"/>
                  <w:shd w:val="clear" w:color="auto" w:fill="auto"/>
                </w:tcPr>
                <w:p w14:paraId="0014EA8E"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3D76F292" w14:textId="77777777" w:rsidR="001F4F81" w:rsidRPr="00891BA7" w:rsidRDefault="001F4F81" w:rsidP="00B53257">
                  <w:pPr>
                    <w:rPr>
                      <w:rFonts w:eastAsia="Calibri"/>
                      <w:szCs w:val="24"/>
                      <w:lang w:eastAsia="lv-LV"/>
                    </w:rPr>
                  </w:pPr>
                  <w:r w:rsidRPr="00891BA7">
                    <w:rPr>
                      <w:rFonts w:eastAsia="Calibri"/>
                      <w:szCs w:val="24"/>
                      <w:lang w:eastAsia="lv-LV"/>
                    </w:rPr>
                    <w:t>Velionio gimimo data</w:t>
                  </w:r>
                </w:p>
              </w:tc>
            </w:tr>
            <w:tr w:rsidR="001F4F81" w:rsidRPr="00891BA7" w14:paraId="77906AD1" w14:textId="77777777" w:rsidTr="006E39C1">
              <w:tc>
                <w:tcPr>
                  <w:tcW w:w="2246" w:type="dxa"/>
                  <w:shd w:val="clear" w:color="auto" w:fill="auto"/>
                </w:tcPr>
                <w:p w14:paraId="41843361" w14:textId="77777777" w:rsidR="001F4F81" w:rsidRPr="00891BA7" w:rsidRDefault="001F4F81" w:rsidP="00B53257">
                  <w:pPr>
                    <w:jc w:val="center"/>
                    <w:rPr>
                      <w:rFonts w:eastAsia="Calibri"/>
                      <w:szCs w:val="24"/>
                      <w:lang w:eastAsia="lv-LV"/>
                    </w:rPr>
                  </w:pPr>
                  <w:r w:rsidRPr="00891BA7">
                    <w:rPr>
                      <w:rFonts w:eastAsia="Calibri"/>
                      <w:szCs w:val="24"/>
                      <w:lang w:eastAsia="lv-LV"/>
                    </w:rPr>
                    <w:t>GIM_VIETA</w:t>
                  </w:r>
                </w:p>
              </w:tc>
              <w:tc>
                <w:tcPr>
                  <w:tcW w:w="1435" w:type="dxa"/>
                  <w:shd w:val="clear" w:color="auto" w:fill="auto"/>
                </w:tcPr>
                <w:p w14:paraId="07B3F8FE"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1E63D934" w14:textId="77777777" w:rsidR="001F4F81" w:rsidRPr="00891BA7" w:rsidRDefault="001F4F81" w:rsidP="00B53257">
                  <w:pPr>
                    <w:rPr>
                      <w:rFonts w:eastAsia="Calibri"/>
                      <w:szCs w:val="24"/>
                      <w:lang w:eastAsia="lv-LV"/>
                    </w:rPr>
                  </w:pPr>
                  <w:r w:rsidRPr="00891BA7">
                    <w:rPr>
                      <w:rFonts w:eastAsia="Calibri"/>
                      <w:szCs w:val="24"/>
                      <w:lang w:eastAsia="lv-LV"/>
                    </w:rPr>
                    <w:t>Velionio gimimo vieta</w:t>
                  </w:r>
                </w:p>
              </w:tc>
            </w:tr>
            <w:tr w:rsidR="001F4F81" w:rsidRPr="00891BA7" w14:paraId="4263CCB2" w14:textId="77777777" w:rsidTr="006E39C1">
              <w:tc>
                <w:tcPr>
                  <w:tcW w:w="2246" w:type="dxa"/>
                  <w:shd w:val="clear" w:color="auto" w:fill="auto"/>
                </w:tcPr>
                <w:p w14:paraId="7A5EC657" w14:textId="77777777" w:rsidR="001F4F81" w:rsidRPr="00891BA7" w:rsidRDefault="001F4F81" w:rsidP="00B53257">
                  <w:pPr>
                    <w:jc w:val="center"/>
                    <w:rPr>
                      <w:rFonts w:eastAsia="Calibri"/>
                      <w:szCs w:val="24"/>
                      <w:lang w:eastAsia="lv-LV"/>
                    </w:rPr>
                  </w:pPr>
                  <w:r w:rsidRPr="00891BA7">
                    <w:rPr>
                      <w:rFonts w:eastAsia="Calibri"/>
                      <w:szCs w:val="24"/>
                      <w:lang w:eastAsia="lv-LV"/>
                    </w:rPr>
                    <w:t>MIR_DATA</w:t>
                  </w:r>
                </w:p>
              </w:tc>
              <w:tc>
                <w:tcPr>
                  <w:tcW w:w="1435" w:type="dxa"/>
                  <w:shd w:val="clear" w:color="auto" w:fill="auto"/>
                </w:tcPr>
                <w:p w14:paraId="20EBDF89"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13EB3BDA" w14:textId="77777777" w:rsidR="001F4F81" w:rsidRPr="00891BA7" w:rsidRDefault="001F4F81" w:rsidP="00B53257">
                  <w:pPr>
                    <w:rPr>
                      <w:rFonts w:eastAsia="Calibri"/>
                      <w:szCs w:val="24"/>
                      <w:lang w:eastAsia="lv-LV"/>
                    </w:rPr>
                  </w:pPr>
                  <w:r w:rsidRPr="00891BA7">
                    <w:rPr>
                      <w:rFonts w:eastAsia="Calibri"/>
                      <w:szCs w:val="24"/>
                      <w:lang w:eastAsia="lv-LV"/>
                    </w:rPr>
                    <w:t>Velionio mirties data</w:t>
                  </w:r>
                </w:p>
              </w:tc>
            </w:tr>
            <w:tr w:rsidR="001F4F81" w:rsidRPr="00891BA7" w14:paraId="50E47C52" w14:textId="77777777" w:rsidTr="006E39C1">
              <w:tc>
                <w:tcPr>
                  <w:tcW w:w="2246" w:type="dxa"/>
                  <w:shd w:val="clear" w:color="auto" w:fill="auto"/>
                </w:tcPr>
                <w:p w14:paraId="09B0B2D7" w14:textId="77777777" w:rsidR="001F4F81" w:rsidRPr="00891BA7" w:rsidRDefault="001F4F81" w:rsidP="00B53257">
                  <w:pPr>
                    <w:jc w:val="center"/>
                    <w:rPr>
                      <w:rFonts w:eastAsia="Calibri"/>
                      <w:szCs w:val="24"/>
                      <w:lang w:eastAsia="lv-LV"/>
                    </w:rPr>
                  </w:pPr>
                  <w:r w:rsidRPr="00891BA7">
                    <w:rPr>
                      <w:rFonts w:eastAsia="Calibri"/>
                      <w:szCs w:val="24"/>
                      <w:lang w:eastAsia="lv-LV"/>
                    </w:rPr>
                    <w:t>MIR_VIETA</w:t>
                  </w:r>
                </w:p>
              </w:tc>
              <w:tc>
                <w:tcPr>
                  <w:tcW w:w="1435" w:type="dxa"/>
                  <w:shd w:val="clear" w:color="auto" w:fill="auto"/>
                </w:tcPr>
                <w:p w14:paraId="5AC9A457"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04B28D54" w14:textId="77777777" w:rsidR="001F4F81" w:rsidRPr="00891BA7" w:rsidRDefault="001F4F81" w:rsidP="00B53257">
                  <w:pPr>
                    <w:rPr>
                      <w:rFonts w:eastAsia="Calibri"/>
                      <w:szCs w:val="24"/>
                      <w:lang w:eastAsia="lv-LV"/>
                    </w:rPr>
                  </w:pPr>
                  <w:r w:rsidRPr="00891BA7">
                    <w:rPr>
                      <w:rFonts w:eastAsia="Calibri"/>
                      <w:szCs w:val="24"/>
                      <w:lang w:eastAsia="lv-LV"/>
                    </w:rPr>
                    <w:t>Velionio mirties vieta</w:t>
                  </w:r>
                </w:p>
              </w:tc>
            </w:tr>
            <w:tr w:rsidR="001F4F81" w:rsidRPr="00891BA7" w14:paraId="7C6C9239" w14:textId="77777777" w:rsidTr="006E39C1">
              <w:tc>
                <w:tcPr>
                  <w:tcW w:w="2246" w:type="dxa"/>
                  <w:shd w:val="clear" w:color="auto" w:fill="auto"/>
                </w:tcPr>
                <w:p w14:paraId="68824774" w14:textId="77777777" w:rsidR="001F4F81" w:rsidRPr="00891BA7" w:rsidRDefault="001F4F81" w:rsidP="00B53257">
                  <w:pPr>
                    <w:jc w:val="center"/>
                    <w:rPr>
                      <w:rFonts w:eastAsia="Calibri"/>
                      <w:szCs w:val="24"/>
                      <w:lang w:eastAsia="lv-LV"/>
                    </w:rPr>
                  </w:pPr>
                  <w:r w:rsidRPr="00891BA7">
                    <w:rPr>
                      <w:rFonts w:eastAsia="Calibri"/>
                      <w:szCs w:val="24"/>
                      <w:lang w:eastAsia="lv-LV"/>
                    </w:rPr>
                    <w:t>M_LIUD_DATA</w:t>
                  </w:r>
                </w:p>
              </w:tc>
              <w:tc>
                <w:tcPr>
                  <w:tcW w:w="1435" w:type="dxa"/>
                  <w:shd w:val="clear" w:color="auto" w:fill="auto"/>
                </w:tcPr>
                <w:p w14:paraId="68FC1C08"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2ACC5884" w14:textId="77777777" w:rsidR="001F4F81" w:rsidRPr="00891BA7" w:rsidRDefault="001F4F81" w:rsidP="00B53257">
                  <w:pPr>
                    <w:rPr>
                      <w:rFonts w:eastAsia="Calibri"/>
                      <w:szCs w:val="24"/>
                      <w:lang w:eastAsia="lv-LV"/>
                    </w:rPr>
                  </w:pPr>
                  <w:r w:rsidRPr="00891BA7">
                    <w:rPr>
                      <w:rFonts w:eastAsia="Calibri"/>
                      <w:szCs w:val="24"/>
                      <w:lang w:eastAsia="lv-LV"/>
                    </w:rPr>
                    <w:t xml:space="preserve">Mirties liudijimo išdavimo data   </w:t>
                  </w:r>
                </w:p>
              </w:tc>
            </w:tr>
            <w:tr w:rsidR="001F4F81" w:rsidRPr="00891BA7" w14:paraId="5E92DBEB" w14:textId="77777777" w:rsidTr="006E39C1">
              <w:tc>
                <w:tcPr>
                  <w:tcW w:w="2246" w:type="dxa"/>
                  <w:shd w:val="clear" w:color="auto" w:fill="auto"/>
                </w:tcPr>
                <w:p w14:paraId="6C327F7A" w14:textId="77777777" w:rsidR="001F4F81" w:rsidRPr="00891BA7" w:rsidRDefault="001F4F81" w:rsidP="00B53257">
                  <w:pPr>
                    <w:jc w:val="center"/>
                    <w:rPr>
                      <w:rFonts w:eastAsia="Calibri"/>
                      <w:szCs w:val="24"/>
                      <w:lang w:eastAsia="lv-LV"/>
                    </w:rPr>
                  </w:pPr>
                  <w:r w:rsidRPr="00891BA7">
                    <w:rPr>
                      <w:rFonts w:eastAsia="Calibri"/>
                      <w:szCs w:val="24"/>
                      <w:lang w:eastAsia="lv-LV"/>
                    </w:rPr>
                    <w:t>M_LIUD_NR</w:t>
                  </w:r>
                </w:p>
              </w:tc>
              <w:tc>
                <w:tcPr>
                  <w:tcW w:w="1435" w:type="dxa"/>
                  <w:shd w:val="clear" w:color="auto" w:fill="auto"/>
                </w:tcPr>
                <w:p w14:paraId="68516560"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15AB1009" w14:textId="77777777" w:rsidR="001F4F81" w:rsidRPr="00891BA7" w:rsidRDefault="001F4F81" w:rsidP="00B53257">
                  <w:pPr>
                    <w:rPr>
                      <w:rFonts w:eastAsia="Calibri"/>
                      <w:szCs w:val="24"/>
                      <w:lang w:eastAsia="lv-LV"/>
                    </w:rPr>
                  </w:pPr>
                  <w:r w:rsidRPr="00891BA7">
                    <w:rPr>
                      <w:rFonts w:eastAsia="Calibri"/>
                      <w:szCs w:val="24"/>
                      <w:lang w:eastAsia="lv-LV"/>
                    </w:rPr>
                    <w:t>Mirties liudijimo numeris</w:t>
                  </w:r>
                </w:p>
              </w:tc>
            </w:tr>
            <w:tr w:rsidR="001F4F81" w:rsidRPr="00891BA7" w14:paraId="03821E94" w14:textId="77777777" w:rsidTr="006E39C1">
              <w:tc>
                <w:tcPr>
                  <w:tcW w:w="2246" w:type="dxa"/>
                  <w:shd w:val="clear" w:color="auto" w:fill="auto"/>
                </w:tcPr>
                <w:p w14:paraId="430BBE7B" w14:textId="77777777" w:rsidR="001F4F81" w:rsidRPr="00891BA7" w:rsidRDefault="001F4F81" w:rsidP="00B53257">
                  <w:pPr>
                    <w:jc w:val="center"/>
                    <w:rPr>
                      <w:rFonts w:eastAsia="Calibri"/>
                      <w:szCs w:val="24"/>
                      <w:lang w:eastAsia="lv-LV"/>
                    </w:rPr>
                  </w:pPr>
                  <w:r w:rsidRPr="00891BA7">
                    <w:rPr>
                      <w:rFonts w:eastAsia="Calibri"/>
                      <w:szCs w:val="24"/>
                      <w:lang w:eastAsia="lv-LV"/>
                    </w:rPr>
                    <w:t>KVAR_NR</w:t>
                  </w:r>
                </w:p>
              </w:tc>
              <w:tc>
                <w:tcPr>
                  <w:tcW w:w="1435" w:type="dxa"/>
                  <w:shd w:val="clear" w:color="auto" w:fill="auto"/>
                </w:tcPr>
                <w:p w14:paraId="3497550B"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2CA6511A" w14:textId="77777777" w:rsidR="001F4F81" w:rsidRPr="00891BA7" w:rsidRDefault="001F4F81" w:rsidP="00B53257">
                  <w:pPr>
                    <w:rPr>
                      <w:rFonts w:eastAsia="Calibri"/>
                      <w:szCs w:val="24"/>
                      <w:lang w:eastAsia="lv-LV"/>
                    </w:rPr>
                  </w:pPr>
                  <w:r w:rsidRPr="00891BA7">
                    <w:rPr>
                      <w:rFonts w:eastAsia="Calibri"/>
                      <w:szCs w:val="24"/>
                      <w:lang w:eastAsia="lv-LV"/>
                    </w:rPr>
                    <w:t>Kapinių kvartalo numeris</w:t>
                  </w:r>
                </w:p>
              </w:tc>
            </w:tr>
            <w:tr w:rsidR="001F4F81" w:rsidRPr="00891BA7" w14:paraId="2611E0C5" w14:textId="77777777" w:rsidTr="006E39C1">
              <w:tc>
                <w:tcPr>
                  <w:tcW w:w="2246" w:type="dxa"/>
                  <w:shd w:val="clear" w:color="auto" w:fill="auto"/>
                </w:tcPr>
                <w:p w14:paraId="31DBB5DC" w14:textId="77777777" w:rsidR="001F4F81" w:rsidRPr="00891BA7" w:rsidRDefault="001F4F81" w:rsidP="00B53257">
                  <w:pPr>
                    <w:jc w:val="center"/>
                    <w:rPr>
                      <w:rFonts w:eastAsia="Calibri"/>
                      <w:szCs w:val="24"/>
                      <w:lang w:eastAsia="lv-LV"/>
                    </w:rPr>
                  </w:pPr>
                  <w:r w:rsidRPr="00891BA7">
                    <w:rPr>
                      <w:rFonts w:eastAsia="Calibri"/>
                      <w:szCs w:val="24"/>
                      <w:lang w:eastAsia="lv-LV"/>
                    </w:rPr>
                    <w:t>KAP_NR</w:t>
                  </w:r>
                </w:p>
              </w:tc>
              <w:tc>
                <w:tcPr>
                  <w:tcW w:w="1435" w:type="dxa"/>
                  <w:shd w:val="clear" w:color="auto" w:fill="auto"/>
                </w:tcPr>
                <w:p w14:paraId="54DC8533"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2AEECBEC" w14:textId="77777777" w:rsidR="001F4F81" w:rsidRPr="00891BA7" w:rsidRDefault="001F4F81" w:rsidP="00B53257">
                  <w:pPr>
                    <w:rPr>
                      <w:rFonts w:eastAsia="Calibri"/>
                      <w:szCs w:val="24"/>
                      <w:lang w:eastAsia="lv-LV"/>
                    </w:rPr>
                  </w:pPr>
                  <w:r w:rsidRPr="00891BA7">
                    <w:rPr>
                      <w:rFonts w:eastAsia="Calibri"/>
                      <w:szCs w:val="24"/>
                      <w:lang w:eastAsia="lv-LV"/>
                    </w:rPr>
                    <w:t>Kapavietės numeris</w:t>
                  </w:r>
                </w:p>
              </w:tc>
            </w:tr>
            <w:tr w:rsidR="001F4F81" w:rsidRPr="00891BA7" w14:paraId="4A3EF168" w14:textId="77777777" w:rsidTr="006E39C1">
              <w:tc>
                <w:tcPr>
                  <w:tcW w:w="2246" w:type="dxa"/>
                  <w:shd w:val="clear" w:color="auto" w:fill="auto"/>
                </w:tcPr>
                <w:p w14:paraId="16E8BCB6" w14:textId="77777777" w:rsidR="001F4F81" w:rsidRPr="00891BA7" w:rsidRDefault="001F4F81" w:rsidP="00B53257">
                  <w:pPr>
                    <w:jc w:val="center"/>
                    <w:rPr>
                      <w:rFonts w:eastAsia="Calibri"/>
                      <w:szCs w:val="24"/>
                      <w:lang w:eastAsia="lv-LV"/>
                    </w:rPr>
                  </w:pPr>
                  <w:r w:rsidRPr="00891BA7">
                    <w:rPr>
                      <w:rFonts w:eastAsia="Calibri"/>
                      <w:szCs w:val="24"/>
                      <w:lang w:eastAsia="lv-LV"/>
                    </w:rPr>
                    <w:t>KAP_MAT</w:t>
                  </w:r>
                </w:p>
              </w:tc>
              <w:tc>
                <w:tcPr>
                  <w:tcW w:w="1435" w:type="dxa"/>
                  <w:shd w:val="clear" w:color="auto" w:fill="auto"/>
                </w:tcPr>
                <w:p w14:paraId="799C4F1B"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7C93B976" w14:textId="77777777" w:rsidR="001F4F81" w:rsidRPr="00891BA7" w:rsidRDefault="001F4F81" w:rsidP="00B53257">
                  <w:pPr>
                    <w:rPr>
                      <w:rFonts w:eastAsia="Calibri"/>
                      <w:szCs w:val="24"/>
                      <w:lang w:eastAsia="lv-LV"/>
                    </w:rPr>
                  </w:pPr>
                  <w:r w:rsidRPr="00891BA7">
                    <w:rPr>
                      <w:rFonts w:eastAsia="Calibri"/>
                      <w:szCs w:val="24"/>
                      <w:lang w:eastAsia="lv-LV"/>
                    </w:rPr>
                    <w:t>Kapavietės matmenys</w:t>
                  </w:r>
                </w:p>
              </w:tc>
            </w:tr>
            <w:tr w:rsidR="001F4F81" w:rsidRPr="00891BA7" w14:paraId="65D1CF46" w14:textId="77777777" w:rsidTr="006E39C1">
              <w:tc>
                <w:tcPr>
                  <w:tcW w:w="2246" w:type="dxa"/>
                  <w:shd w:val="clear" w:color="auto" w:fill="auto"/>
                </w:tcPr>
                <w:p w14:paraId="6BC00143" w14:textId="77777777" w:rsidR="001F4F81" w:rsidRPr="00891BA7" w:rsidRDefault="001F4F81" w:rsidP="00B53257">
                  <w:pPr>
                    <w:jc w:val="center"/>
                    <w:rPr>
                      <w:rFonts w:eastAsia="Calibri"/>
                      <w:szCs w:val="24"/>
                      <w:lang w:eastAsia="lv-LV"/>
                    </w:rPr>
                  </w:pPr>
                  <w:r w:rsidRPr="00891BA7">
                    <w:rPr>
                      <w:rFonts w:eastAsia="Calibri"/>
                      <w:szCs w:val="24"/>
                      <w:lang w:eastAsia="lv-LV"/>
                    </w:rPr>
                    <w:t>LAID_GYLIS</w:t>
                  </w:r>
                </w:p>
              </w:tc>
              <w:tc>
                <w:tcPr>
                  <w:tcW w:w="1435" w:type="dxa"/>
                  <w:shd w:val="clear" w:color="auto" w:fill="auto"/>
                </w:tcPr>
                <w:p w14:paraId="3FFD696A"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77C1EDEF" w14:textId="77777777" w:rsidR="001F4F81" w:rsidRPr="00891BA7" w:rsidRDefault="001F4F81" w:rsidP="00B53257">
                  <w:pPr>
                    <w:rPr>
                      <w:rFonts w:eastAsia="Calibri"/>
                      <w:szCs w:val="24"/>
                      <w:lang w:eastAsia="lv-LV"/>
                    </w:rPr>
                  </w:pPr>
                  <w:r w:rsidRPr="00891BA7">
                    <w:rPr>
                      <w:rFonts w:eastAsia="Calibri"/>
                      <w:szCs w:val="24"/>
                      <w:lang w:eastAsia="lv-LV"/>
                    </w:rPr>
                    <w:t>Laidojimo gylis</w:t>
                  </w:r>
                </w:p>
              </w:tc>
            </w:tr>
            <w:tr w:rsidR="001F4F81" w:rsidRPr="00891BA7" w14:paraId="6A897916" w14:textId="77777777" w:rsidTr="006E39C1">
              <w:tc>
                <w:tcPr>
                  <w:tcW w:w="2246" w:type="dxa"/>
                  <w:shd w:val="clear" w:color="auto" w:fill="auto"/>
                </w:tcPr>
                <w:p w14:paraId="3D09AE89" w14:textId="77777777" w:rsidR="001F4F81" w:rsidRPr="00891BA7" w:rsidRDefault="001F4F81" w:rsidP="00B53257">
                  <w:pPr>
                    <w:jc w:val="center"/>
                    <w:rPr>
                      <w:rFonts w:eastAsia="Calibri"/>
                      <w:szCs w:val="24"/>
                      <w:lang w:eastAsia="lv-LV"/>
                    </w:rPr>
                  </w:pPr>
                  <w:r w:rsidRPr="00891BA7">
                    <w:rPr>
                      <w:rFonts w:eastAsia="Calibri"/>
                      <w:szCs w:val="24"/>
                      <w:lang w:eastAsia="lv-LV"/>
                    </w:rPr>
                    <w:t>KOLUMB_NR</w:t>
                  </w:r>
                </w:p>
              </w:tc>
              <w:tc>
                <w:tcPr>
                  <w:tcW w:w="1435" w:type="dxa"/>
                  <w:shd w:val="clear" w:color="auto" w:fill="auto"/>
                </w:tcPr>
                <w:p w14:paraId="37798C25"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4D024121" w14:textId="77777777" w:rsidR="001F4F81" w:rsidRPr="00891BA7" w:rsidRDefault="001F4F81" w:rsidP="00B53257">
                  <w:pPr>
                    <w:rPr>
                      <w:rFonts w:eastAsia="Calibri"/>
                      <w:szCs w:val="24"/>
                      <w:lang w:eastAsia="lv-LV"/>
                    </w:rPr>
                  </w:pPr>
                  <w:r w:rsidRPr="00891BA7">
                    <w:rPr>
                      <w:rFonts w:eastAsia="Calibri"/>
                      <w:szCs w:val="24"/>
                      <w:lang w:eastAsia="lv-LV"/>
                    </w:rPr>
                    <w:t xml:space="preserve">Kolumbariumo numeris </w:t>
                  </w:r>
                </w:p>
              </w:tc>
            </w:tr>
            <w:tr w:rsidR="001F4F81" w:rsidRPr="00891BA7" w14:paraId="6686BED9" w14:textId="77777777" w:rsidTr="006E39C1">
              <w:tc>
                <w:tcPr>
                  <w:tcW w:w="2246" w:type="dxa"/>
                  <w:shd w:val="clear" w:color="auto" w:fill="auto"/>
                </w:tcPr>
                <w:p w14:paraId="36F722A0" w14:textId="77777777" w:rsidR="001F4F81" w:rsidRPr="00891BA7" w:rsidRDefault="001F4F81" w:rsidP="00B53257">
                  <w:pPr>
                    <w:jc w:val="center"/>
                    <w:rPr>
                      <w:rFonts w:eastAsia="Calibri"/>
                      <w:szCs w:val="24"/>
                      <w:lang w:eastAsia="lv-LV"/>
                    </w:rPr>
                  </w:pPr>
                  <w:r w:rsidRPr="00891BA7">
                    <w:rPr>
                      <w:rFonts w:eastAsia="Calibri"/>
                      <w:szCs w:val="24"/>
                      <w:lang w:eastAsia="lv-LV"/>
                    </w:rPr>
                    <w:t>KOL NIŠOS_NR</w:t>
                  </w:r>
                </w:p>
              </w:tc>
              <w:tc>
                <w:tcPr>
                  <w:tcW w:w="1435" w:type="dxa"/>
                  <w:shd w:val="clear" w:color="auto" w:fill="auto"/>
                </w:tcPr>
                <w:p w14:paraId="41F8219A"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672DE3BD" w14:textId="77777777" w:rsidR="001F4F81" w:rsidRPr="00891BA7" w:rsidRDefault="001F4F81" w:rsidP="00B53257">
                  <w:pPr>
                    <w:rPr>
                      <w:rFonts w:eastAsia="Calibri"/>
                      <w:szCs w:val="24"/>
                      <w:lang w:eastAsia="lv-LV"/>
                    </w:rPr>
                  </w:pPr>
                  <w:r w:rsidRPr="00891BA7">
                    <w:rPr>
                      <w:rFonts w:eastAsia="Calibri"/>
                      <w:szCs w:val="24"/>
                      <w:lang w:eastAsia="lv-LV"/>
                    </w:rPr>
                    <w:t>Kolumbariumo nišos numeris</w:t>
                  </w:r>
                </w:p>
              </w:tc>
            </w:tr>
            <w:tr w:rsidR="001F4F81" w:rsidRPr="00891BA7" w14:paraId="235B5BF5" w14:textId="77777777" w:rsidTr="006E39C1">
              <w:tc>
                <w:tcPr>
                  <w:tcW w:w="2246" w:type="dxa"/>
                  <w:shd w:val="clear" w:color="auto" w:fill="auto"/>
                </w:tcPr>
                <w:p w14:paraId="5A5467F7" w14:textId="77777777" w:rsidR="001F4F81" w:rsidRPr="00891BA7" w:rsidRDefault="001F4F81" w:rsidP="00B53257">
                  <w:pPr>
                    <w:jc w:val="center"/>
                    <w:rPr>
                      <w:rFonts w:eastAsia="Calibri"/>
                      <w:szCs w:val="24"/>
                      <w:lang w:eastAsia="lv-LV"/>
                    </w:rPr>
                  </w:pPr>
                  <w:r w:rsidRPr="00891BA7">
                    <w:rPr>
                      <w:rFonts w:eastAsia="Calibri"/>
                      <w:szCs w:val="24"/>
                      <w:lang w:eastAsia="lv-LV"/>
                    </w:rPr>
                    <w:t>LAID_BŪDAS</w:t>
                  </w:r>
                </w:p>
              </w:tc>
              <w:tc>
                <w:tcPr>
                  <w:tcW w:w="1435" w:type="dxa"/>
                  <w:shd w:val="clear" w:color="auto" w:fill="auto"/>
                </w:tcPr>
                <w:p w14:paraId="73256677" w14:textId="77777777" w:rsidR="001F4F81" w:rsidRPr="00891BA7" w:rsidRDefault="001F4F81" w:rsidP="00B53257">
                  <w:pPr>
                    <w:jc w:val="center"/>
                    <w:rPr>
                      <w:rFonts w:eastAsia="Calibri"/>
                      <w:szCs w:val="24"/>
                      <w:lang w:eastAsia="lv-LV"/>
                    </w:rPr>
                  </w:pPr>
                </w:p>
              </w:tc>
              <w:tc>
                <w:tcPr>
                  <w:tcW w:w="4619" w:type="dxa"/>
                  <w:shd w:val="clear" w:color="auto" w:fill="auto"/>
                </w:tcPr>
                <w:p w14:paraId="7CD8C71B" w14:textId="77777777" w:rsidR="001F4F81" w:rsidRPr="00891BA7" w:rsidRDefault="001F4F81" w:rsidP="00B53257">
                  <w:pPr>
                    <w:rPr>
                      <w:rFonts w:eastAsia="Calibri"/>
                      <w:szCs w:val="24"/>
                      <w:lang w:eastAsia="lv-LV"/>
                    </w:rPr>
                  </w:pPr>
                  <w:r w:rsidRPr="00891BA7">
                    <w:rPr>
                      <w:rFonts w:eastAsia="Calibri"/>
                      <w:szCs w:val="24"/>
                      <w:lang w:eastAsia="lv-LV"/>
                    </w:rPr>
                    <w:t>Karste, urnoje, išbarstant pelenus</w:t>
                  </w:r>
                </w:p>
              </w:tc>
            </w:tr>
            <w:tr w:rsidR="001F4F81" w:rsidRPr="00891BA7" w14:paraId="208C7AB5" w14:textId="77777777" w:rsidTr="006E39C1">
              <w:tc>
                <w:tcPr>
                  <w:tcW w:w="2246" w:type="dxa"/>
                  <w:shd w:val="clear" w:color="auto" w:fill="auto"/>
                </w:tcPr>
                <w:p w14:paraId="02E3974E" w14:textId="77777777" w:rsidR="001F4F81" w:rsidRPr="00891BA7" w:rsidRDefault="001F4F81" w:rsidP="00B53257">
                  <w:pPr>
                    <w:jc w:val="center"/>
                    <w:rPr>
                      <w:rFonts w:eastAsia="Calibri"/>
                      <w:szCs w:val="24"/>
                      <w:lang w:eastAsia="lv-LV"/>
                    </w:rPr>
                  </w:pPr>
                  <w:r w:rsidRPr="00891BA7">
                    <w:rPr>
                      <w:rFonts w:eastAsia="Calibri"/>
                      <w:szCs w:val="24"/>
                      <w:lang w:eastAsia="lv-LV"/>
                    </w:rPr>
                    <w:t>LAID_DATA</w:t>
                  </w:r>
                </w:p>
              </w:tc>
              <w:tc>
                <w:tcPr>
                  <w:tcW w:w="1435" w:type="dxa"/>
                  <w:shd w:val="clear" w:color="auto" w:fill="auto"/>
                </w:tcPr>
                <w:p w14:paraId="703041E2"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065C5DF0" w14:textId="77777777" w:rsidR="001F4F81" w:rsidRPr="00891BA7" w:rsidRDefault="001F4F81" w:rsidP="00B53257">
                  <w:pPr>
                    <w:rPr>
                      <w:rFonts w:eastAsia="Calibri"/>
                      <w:szCs w:val="24"/>
                      <w:lang w:eastAsia="lv-LV"/>
                    </w:rPr>
                  </w:pPr>
                  <w:r w:rsidRPr="00891BA7">
                    <w:rPr>
                      <w:rFonts w:eastAsia="Calibri"/>
                      <w:szCs w:val="24"/>
                      <w:lang w:eastAsia="lv-LV"/>
                    </w:rPr>
                    <w:t>Laidojimo data</w:t>
                  </w:r>
                </w:p>
              </w:tc>
            </w:tr>
            <w:tr w:rsidR="001F4F81" w:rsidRPr="00891BA7" w14:paraId="5ED7372C" w14:textId="77777777" w:rsidTr="006E39C1">
              <w:tc>
                <w:tcPr>
                  <w:tcW w:w="2246" w:type="dxa"/>
                  <w:shd w:val="clear" w:color="auto" w:fill="auto"/>
                </w:tcPr>
                <w:p w14:paraId="484C4646" w14:textId="77777777" w:rsidR="001F4F81" w:rsidRPr="00891BA7" w:rsidRDefault="001F4F81" w:rsidP="00B53257">
                  <w:pPr>
                    <w:jc w:val="center"/>
                    <w:rPr>
                      <w:rFonts w:eastAsia="Calibri"/>
                      <w:szCs w:val="24"/>
                      <w:lang w:eastAsia="lv-LV"/>
                    </w:rPr>
                  </w:pPr>
                  <w:r w:rsidRPr="00891BA7">
                    <w:rPr>
                      <w:rFonts w:eastAsia="Calibri"/>
                      <w:szCs w:val="24"/>
                      <w:lang w:eastAsia="lv-LV"/>
                    </w:rPr>
                    <w:t>PAV_LIGA</w:t>
                  </w:r>
                </w:p>
              </w:tc>
              <w:tc>
                <w:tcPr>
                  <w:tcW w:w="1435" w:type="dxa"/>
                  <w:shd w:val="clear" w:color="auto" w:fill="auto"/>
                </w:tcPr>
                <w:p w14:paraId="3130C113"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366BC0FB" w14:textId="77777777" w:rsidR="001F4F81" w:rsidRPr="00891BA7" w:rsidRDefault="001F4F81" w:rsidP="00B53257">
                  <w:pPr>
                    <w:rPr>
                      <w:rFonts w:eastAsia="Calibri"/>
                      <w:szCs w:val="24"/>
                      <w:lang w:eastAsia="lv-LV"/>
                    </w:rPr>
                  </w:pPr>
                  <w:r w:rsidRPr="00891BA7">
                    <w:rPr>
                      <w:rFonts w:eastAsia="Calibri"/>
                      <w:szCs w:val="24"/>
                      <w:lang w:eastAsia="lv-LV"/>
                    </w:rPr>
                    <w:t>Pavojinga arba ypač pavojinga užkrečiamoji liga, įrašyta į Sveikatos apsaugos ministerijos nustatytą sąrašą</w:t>
                  </w:r>
                </w:p>
              </w:tc>
            </w:tr>
            <w:tr w:rsidR="001F4F81" w:rsidRPr="00891BA7" w14:paraId="262D5ECD" w14:textId="77777777" w:rsidTr="006E39C1">
              <w:tc>
                <w:tcPr>
                  <w:tcW w:w="2246" w:type="dxa"/>
                  <w:shd w:val="clear" w:color="auto" w:fill="auto"/>
                </w:tcPr>
                <w:p w14:paraId="016C7299" w14:textId="77777777" w:rsidR="001F4F81" w:rsidRPr="00891BA7" w:rsidRDefault="001F4F81" w:rsidP="00B53257">
                  <w:pPr>
                    <w:jc w:val="center"/>
                    <w:rPr>
                      <w:rFonts w:eastAsia="Calibri"/>
                      <w:szCs w:val="24"/>
                      <w:lang w:eastAsia="lv-LV"/>
                    </w:rPr>
                  </w:pPr>
                  <w:r w:rsidRPr="00891BA7">
                    <w:rPr>
                      <w:rFonts w:eastAsia="Calibri"/>
                      <w:szCs w:val="24"/>
                      <w:lang w:eastAsia="lv-LV"/>
                    </w:rPr>
                    <w:t>LAID_ASM_VP</w:t>
                  </w:r>
                </w:p>
              </w:tc>
              <w:tc>
                <w:tcPr>
                  <w:tcW w:w="1435" w:type="dxa"/>
                  <w:shd w:val="clear" w:color="auto" w:fill="auto"/>
                </w:tcPr>
                <w:p w14:paraId="3875025E"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7BE89F1F" w14:textId="77777777" w:rsidR="001F4F81" w:rsidRPr="00891BA7" w:rsidRDefault="001F4F81" w:rsidP="00B53257">
                  <w:pPr>
                    <w:rPr>
                      <w:rFonts w:eastAsia="Calibri"/>
                      <w:szCs w:val="24"/>
                      <w:lang w:eastAsia="lv-LV"/>
                    </w:rPr>
                  </w:pPr>
                  <w:r w:rsidRPr="00891BA7">
                    <w:rPr>
                      <w:rFonts w:eastAsia="Calibri"/>
                      <w:szCs w:val="24"/>
                      <w:lang w:eastAsia="lv-LV"/>
                    </w:rPr>
                    <w:t xml:space="preserve">Laidojančio asmens arba kito asmens, </w:t>
                  </w:r>
                  <w:r w:rsidRPr="00891BA7">
                    <w:rPr>
                      <w:rFonts w:eastAsia="Calibri"/>
                      <w:szCs w:val="24"/>
                      <w:lang w:eastAsia="lv-LV"/>
                    </w:rPr>
                    <w:lastRenderedPageBreak/>
                    <w:t>atsakingo už kapavietės ar kolumbariumo nišos priežiūrą: fizinio asmens vardas, pavardė; juridinio asmens pavadinimas, teisinė forma, kodas</w:t>
                  </w:r>
                </w:p>
              </w:tc>
            </w:tr>
            <w:tr w:rsidR="001F4F81" w:rsidRPr="00891BA7" w14:paraId="325A92A8" w14:textId="77777777" w:rsidTr="006E39C1">
              <w:tc>
                <w:tcPr>
                  <w:tcW w:w="2246" w:type="dxa"/>
                  <w:shd w:val="clear" w:color="auto" w:fill="auto"/>
                </w:tcPr>
                <w:p w14:paraId="359A9FBC" w14:textId="77777777" w:rsidR="001F4F81" w:rsidRPr="00891BA7" w:rsidRDefault="001F4F81" w:rsidP="00B53257">
                  <w:pPr>
                    <w:jc w:val="center"/>
                    <w:rPr>
                      <w:rFonts w:eastAsia="Calibri"/>
                      <w:szCs w:val="24"/>
                      <w:lang w:eastAsia="lv-LV"/>
                    </w:rPr>
                  </w:pPr>
                  <w:r w:rsidRPr="00891BA7">
                    <w:rPr>
                      <w:rFonts w:eastAsia="Calibri"/>
                      <w:szCs w:val="24"/>
                      <w:lang w:eastAsia="lv-LV"/>
                    </w:rPr>
                    <w:lastRenderedPageBreak/>
                    <w:t>LAID_ASM_ADR</w:t>
                  </w:r>
                </w:p>
              </w:tc>
              <w:tc>
                <w:tcPr>
                  <w:tcW w:w="1435" w:type="dxa"/>
                  <w:shd w:val="clear" w:color="auto" w:fill="auto"/>
                </w:tcPr>
                <w:p w14:paraId="07EED128"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6FDAA78C" w14:textId="77777777" w:rsidR="001F4F81" w:rsidRPr="00891BA7" w:rsidRDefault="001F4F81" w:rsidP="00B53257">
                  <w:pPr>
                    <w:rPr>
                      <w:rFonts w:eastAsia="Calibri"/>
                      <w:szCs w:val="24"/>
                      <w:lang w:eastAsia="lv-LV"/>
                    </w:rPr>
                  </w:pPr>
                  <w:r w:rsidRPr="00891BA7">
                    <w:rPr>
                      <w:rFonts w:eastAsia="Calibri"/>
                      <w:szCs w:val="24"/>
                      <w:lang w:eastAsia="lv-LV"/>
                    </w:rPr>
                    <w:t>Laidojančio asmens arba kito asmens, atsakingo už kapavietės ar kolumbariumo nišos priežiūrą: fizinio asmens arba  juridinio asmens buveinės adresas</w:t>
                  </w:r>
                </w:p>
              </w:tc>
            </w:tr>
            <w:tr w:rsidR="001F4F81" w:rsidRPr="00891BA7" w14:paraId="4A6C6D44" w14:textId="77777777" w:rsidTr="006E39C1">
              <w:tc>
                <w:tcPr>
                  <w:tcW w:w="2246" w:type="dxa"/>
                  <w:shd w:val="clear" w:color="auto" w:fill="auto"/>
                </w:tcPr>
                <w:p w14:paraId="57B906FB" w14:textId="77777777" w:rsidR="001F4F81" w:rsidRPr="00891BA7" w:rsidRDefault="001F4F81" w:rsidP="00B53257">
                  <w:pPr>
                    <w:jc w:val="center"/>
                    <w:rPr>
                      <w:rFonts w:eastAsia="Calibri"/>
                      <w:szCs w:val="24"/>
                      <w:lang w:eastAsia="lv-LV"/>
                    </w:rPr>
                  </w:pPr>
                  <w:r w:rsidRPr="00891BA7">
                    <w:rPr>
                      <w:rFonts w:eastAsia="Calibri"/>
                      <w:szCs w:val="24"/>
                      <w:lang w:eastAsia="lv-LV"/>
                    </w:rPr>
                    <w:t>ASM_TEL_NR</w:t>
                  </w:r>
                </w:p>
              </w:tc>
              <w:tc>
                <w:tcPr>
                  <w:tcW w:w="1435" w:type="dxa"/>
                  <w:shd w:val="clear" w:color="auto" w:fill="auto"/>
                </w:tcPr>
                <w:p w14:paraId="704D9DC0"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6CA9D565" w14:textId="77777777" w:rsidR="001F4F81" w:rsidRPr="00891BA7" w:rsidRDefault="001F4F81" w:rsidP="00B53257">
                  <w:pPr>
                    <w:rPr>
                      <w:rFonts w:eastAsia="Calibri"/>
                      <w:szCs w:val="24"/>
                      <w:lang w:eastAsia="lv-LV"/>
                    </w:rPr>
                  </w:pPr>
                  <w:r w:rsidRPr="00891BA7">
                    <w:rPr>
                      <w:rFonts w:eastAsia="Calibri"/>
                      <w:szCs w:val="24"/>
                      <w:lang w:eastAsia="lv-LV"/>
                    </w:rPr>
                    <w:t>Laidojančio asmens arba kito asmens, atsakingo už kapavietės ar kolumbariumo nišos priežiūrą: fizinio asmens arba juridinio asmens telefono numeris</w:t>
                  </w:r>
                </w:p>
              </w:tc>
            </w:tr>
            <w:tr w:rsidR="001F4F81" w:rsidRPr="00891BA7" w14:paraId="24AB5E6C" w14:textId="77777777" w:rsidTr="006E39C1">
              <w:tc>
                <w:tcPr>
                  <w:tcW w:w="2246" w:type="dxa"/>
                  <w:shd w:val="clear" w:color="auto" w:fill="auto"/>
                </w:tcPr>
                <w:p w14:paraId="3CA8A0FF" w14:textId="77777777" w:rsidR="001F4F81" w:rsidRPr="00891BA7" w:rsidRDefault="001F4F81" w:rsidP="00B53257">
                  <w:pPr>
                    <w:jc w:val="center"/>
                    <w:rPr>
                      <w:rFonts w:eastAsia="Calibri"/>
                      <w:szCs w:val="24"/>
                      <w:lang w:eastAsia="lv-LV"/>
                    </w:rPr>
                  </w:pPr>
                  <w:r w:rsidRPr="00891BA7">
                    <w:rPr>
                      <w:rFonts w:eastAsia="Calibri"/>
                      <w:szCs w:val="24"/>
                      <w:lang w:eastAsia="lv-LV"/>
                    </w:rPr>
                    <w:t>STAT_DATA</w:t>
                  </w:r>
                </w:p>
              </w:tc>
              <w:tc>
                <w:tcPr>
                  <w:tcW w:w="1435" w:type="dxa"/>
                  <w:shd w:val="clear" w:color="auto" w:fill="auto"/>
                </w:tcPr>
                <w:p w14:paraId="2C352191"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0D5583BB" w14:textId="77777777" w:rsidR="001F4F81" w:rsidRPr="00891BA7" w:rsidRDefault="001F4F81" w:rsidP="00B53257">
                  <w:pPr>
                    <w:rPr>
                      <w:rFonts w:eastAsia="Calibri"/>
                      <w:szCs w:val="24"/>
                      <w:lang w:eastAsia="lv-LV"/>
                    </w:rPr>
                  </w:pPr>
                  <w:r w:rsidRPr="00891BA7">
                    <w:rPr>
                      <w:rFonts w:eastAsia="Calibri"/>
                      <w:szCs w:val="24"/>
                      <w:lang w:eastAsia="lv-LV"/>
                    </w:rPr>
                    <w:t>Kapavietės statiniai (paminklai, antkapiai, aptvėrimai) jų statymo datos</w:t>
                  </w:r>
                </w:p>
              </w:tc>
            </w:tr>
            <w:tr w:rsidR="001F4F81" w:rsidRPr="00891BA7" w14:paraId="6EA8856C" w14:textId="77777777" w:rsidTr="006E39C1">
              <w:tc>
                <w:tcPr>
                  <w:tcW w:w="2246" w:type="dxa"/>
                  <w:shd w:val="clear" w:color="auto" w:fill="auto"/>
                </w:tcPr>
                <w:p w14:paraId="5D5225A2" w14:textId="77777777" w:rsidR="001F4F81" w:rsidRPr="00891BA7" w:rsidRDefault="001F4F81" w:rsidP="00B53257">
                  <w:pPr>
                    <w:jc w:val="center"/>
                    <w:rPr>
                      <w:rFonts w:eastAsia="Calibri"/>
                      <w:szCs w:val="24"/>
                      <w:lang w:eastAsia="lv-LV"/>
                    </w:rPr>
                  </w:pPr>
                  <w:r w:rsidRPr="00891BA7">
                    <w:rPr>
                      <w:rFonts w:eastAsia="Calibri"/>
                      <w:szCs w:val="24"/>
                      <w:lang w:eastAsia="lv-LV"/>
                    </w:rPr>
                    <w:t>REKONS_DATA</w:t>
                  </w:r>
                </w:p>
              </w:tc>
              <w:tc>
                <w:tcPr>
                  <w:tcW w:w="1435" w:type="dxa"/>
                  <w:shd w:val="clear" w:color="auto" w:fill="auto"/>
                </w:tcPr>
                <w:p w14:paraId="337A8DDF"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7FA16B91" w14:textId="77777777" w:rsidR="001F4F81" w:rsidRPr="00891BA7" w:rsidRDefault="001F4F81" w:rsidP="00B53257">
                  <w:pPr>
                    <w:rPr>
                      <w:rFonts w:eastAsia="Calibri"/>
                      <w:szCs w:val="24"/>
                      <w:lang w:eastAsia="lv-LV"/>
                    </w:rPr>
                  </w:pPr>
                  <w:r w:rsidRPr="00891BA7">
                    <w:rPr>
                      <w:rFonts w:eastAsia="Calibri"/>
                      <w:szCs w:val="24"/>
                      <w:lang w:eastAsia="lv-LV"/>
                    </w:rPr>
                    <w:t>Kapavietės statinių (paminklai, antkapiai, aptvėrimai) jų rekonstravimo datos</w:t>
                  </w:r>
                </w:p>
              </w:tc>
            </w:tr>
            <w:tr w:rsidR="001F4F81" w:rsidRPr="00891BA7" w14:paraId="75DCD4F2" w14:textId="77777777" w:rsidTr="006E39C1">
              <w:tc>
                <w:tcPr>
                  <w:tcW w:w="2246" w:type="dxa"/>
                  <w:shd w:val="clear" w:color="auto" w:fill="auto"/>
                </w:tcPr>
                <w:p w14:paraId="521361DD" w14:textId="77777777" w:rsidR="001F4F81" w:rsidRPr="00891BA7" w:rsidRDefault="001F4F81" w:rsidP="00B53257">
                  <w:pPr>
                    <w:jc w:val="center"/>
                    <w:rPr>
                      <w:rFonts w:eastAsia="Calibri"/>
                      <w:szCs w:val="24"/>
                      <w:lang w:eastAsia="lv-LV"/>
                    </w:rPr>
                  </w:pPr>
                  <w:r w:rsidRPr="00891BA7">
                    <w:rPr>
                      <w:rFonts w:eastAsia="Calibri"/>
                      <w:szCs w:val="24"/>
                      <w:lang w:eastAsia="lv-LV"/>
                    </w:rPr>
                    <w:t>P_REKONS_TIPAS</w:t>
                  </w:r>
                </w:p>
              </w:tc>
              <w:tc>
                <w:tcPr>
                  <w:tcW w:w="1435" w:type="dxa"/>
                  <w:shd w:val="clear" w:color="auto" w:fill="auto"/>
                </w:tcPr>
                <w:p w14:paraId="4C9E4F33"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7051314A" w14:textId="77777777" w:rsidR="001F4F81" w:rsidRPr="00891BA7" w:rsidRDefault="001F4F81" w:rsidP="00B53257">
                  <w:pPr>
                    <w:rPr>
                      <w:rFonts w:eastAsia="Calibri"/>
                      <w:szCs w:val="24"/>
                      <w:lang w:eastAsia="lv-LV"/>
                    </w:rPr>
                  </w:pPr>
                  <w:r w:rsidRPr="00891BA7">
                    <w:rPr>
                      <w:rFonts w:eastAsia="Calibri"/>
                      <w:szCs w:val="24"/>
                      <w:lang w:eastAsia="lv-LV"/>
                    </w:rPr>
                    <w:t>Pastaba apie rekonstravimą apjungiant kapavietes</w:t>
                  </w:r>
                </w:p>
              </w:tc>
            </w:tr>
            <w:tr w:rsidR="001F4F81" w:rsidRPr="00891BA7" w14:paraId="0DD82838" w14:textId="77777777" w:rsidTr="006E39C1">
              <w:tc>
                <w:tcPr>
                  <w:tcW w:w="2246" w:type="dxa"/>
                  <w:shd w:val="clear" w:color="auto" w:fill="auto"/>
                </w:tcPr>
                <w:p w14:paraId="33E24BDD" w14:textId="77777777" w:rsidR="001F4F81" w:rsidRPr="00891BA7" w:rsidRDefault="001F4F81" w:rsidP="00B53257">
                  <w:pPr>
                    <w:jc w:val="center"/>
                    <w:rPr>
                      <w:rFonts w:eastAsia="Calibri"/>
                      <w:szCs w:val="24"/>
                      <w:lang w:eastAsia="lv-LV"/>
                    </w:rPr>
                  </w:pPr>
                  <w:r w:rsidRPr="00891BA7">
                    <w:rPr>
                      <w:rFonts w:eastAsia="Calibri"/>
                      <w:szCs w:val="24"/>
                      <w:lang w:eastAsia="lv-LV"/>
                    </w:rPr>
                    <w:t>UNIK_KODAS</w:t>
                  </w:r>
                </w:p>
              </w:tc>
              <w:tc>
                <w:tcPr>
                  <w:tcW w:w="1435" w:type="dxa"/>
                  <w:shd w:val="clear" w:color="auto" w:fill="auto"/>
                </w:tcPr>
                <w:p w14:paraId="0B85322F"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0FE2E0D6" w14:textId="77777777" w:rsidR="001F4F81" w:rsidRPr="00891BA7" w:rsidRDefault="001F4F81" w:rsidP="00B53257">
                  <w:pPr>
                    <w:rPr>
                      <w:rFonts w:eastAsia="Calibri"/>
                      <w:szCs w:val="24"/>
                      <w:lang w:eastAsia="lv-LV"/>
                    </w:rPr>
                  </w:pPr>
                  <w:r w:rsidRPr="00891BA7">
                    <w:rPr>
                      <w:rFonts w:eastAsia="Calibri"/>
                      <w:szCs w:val="24"/>
                      <w:lang w:eastAsia="lv-LV"/>
                    </w:rPr>
                    <w:t>Unikalus kodas Kultūros vertybių registre</w:t>
                  </w:r>
                </w:p>
              </w:tc>
            </w:tr>
            <w:tr w:rsidR="001F4F81" w:rsidRPr="00891BA7" w14:paraId="70E5E02C" w14:textId="77777777" w:rsidTr="006E39C1">
              <w:tc>
                <w:tcPr>
                  <w:tcW w:w="2246" w:type="dxa"/>
                  <w:shd w:val="clear" w:color="auto" w:fill="auto"/>
                </w:tcPr>
                <w:p w14:paraId="388BA1D8" w14:textId="77777777" w:rsidR="001F4F81" w:rsidRPr="00891BA7" w:rsidRDefault="001F4F81" w:rsidP="00B53257">
                  <w:pPr>
                    <w:jc w:val="center"/>
                    <w:rPr>
                      <w:rFonts w:eastAsia="Calibri"/>
                      <w:szCs w:val="24"/>
                      <w:lang w:eastAsia="lv-LV"/>
                    </w:rPr>
                  </w:pPr>
                  <w:r w:rsidRPr="00891BA7">
                    <w:rPr>
                      <w:rFonts w:eastAsia="Calibri"/>
                      <w:szCs w:val="24"/>
                      <w:lang w:eastAsia="lv-LV"/>
                    </w:rPr>
                    <w:t>DRAUD_PAGR</w:t>
                  </w:r>
                </w:p>
              </w:tc>
              <w:tc>
                <w:tcPr>
                  <w:tcW w:w="1435" w:type="dxa"/>
                  <w:shd w:val="clear" w:color="auto" w:fill="auto"/>
                </w:tcPr>
                <w:p w14:paraId="5FCCA978"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498E3DCE" w14:textId="77777777" w:rsidR="001F4F81" w:rsidRPr="00891BA7" w:rsidRDefault="001F4F81" w:rsidP="00B53257">
                  <w:pPr>
                    <w:rPr>
                      <w:rFonts w:eastAsia="Calibri"/>
                      <w:szCs w:val="24"/>
                      <w:lang w:eastAsia="lv-LV"/>
                    </w:rPr>
                  </w:pPr>
                  <w:r w:rsidRPr="00891BA7">
                    <w:rPr>
                      <w:rFonts w:eastAsia="Calibri"/>
                      <w:szCs w:val="24"/>
                      <w:lang w:eastAsia="lv-LV"/>
                    </w:rPr>
                    <w:t xml:space="preserve">Draudimo laidoti pagrindas, pradžia ir trukmė </w:t>
                  </w:r>
                </w:p>
              </w:tc>
            </w:tr>
            <w:tr w:rsidR="001F4F81" w:rsidRPr="00891BA7" w14:paraId="65EA2856" w14:textId="77777777" w:rsidTr="006E39C1">
              <w:tc>
                <w:tcPr>
                  <w:tcW w:w="2246" w:type="dxa"/>
                  <w:shd w:val="clear" w:color="auto" w:fill="auto"/>
                </w:tcPr>
                <w:p w14:paraId="3DD5FE1B" w14:textId="77777777" w:rsidR="001F4F81" w:rsidRPr="00891BA7" w:rsidRDefault="001F4F81" w:rsidP="00B53257">
                  <w:pPr>
                    <w:jc w:val="center"/>
                    <w:rPr>
                      <w:rFonts w:eastAsia="Calibri"/>
                      <w:szCs w:val="24"/>
                      <w:lang w:eastAsia="lv-LV"/>
                    </w:rPr>
                  </w:pPr>
                  <w:r w:rsidRPr="00891BA7">
                    <w:rPr>
                      <w:rFonts w:eastAsia="Calibri"/>
                      <w:szCs w:val="24"/>
                      <w:lang w:eastAsia="lv-LV"/>
                    </w:rPr>
                    <w:t>REG_ASM</w:t>
                  </w:r>
                </w:p>
              </w:tc>
              <w:tc>
                <w:tcPr>
                  <w:tcW w:w="1435" w:type="dxa"/>
                  <w:shd w:val="clear" w:color="auto" w:fill="auto"/>
                </w:tcPr>
                <w:p w14:paraId="5582310B" w14:textId="77777777" w:rsidR="001F4F81" w:rsidRPr="00891BA7" w:rsidRDefault="001F4F81" w:rsidP="00B53257">
                  <w:pPr>
                    <w:jc w:val="center"/>
                    <w:rPr>
                      <w:rFonts w:eastAsia="Calibri"/>
                      <w:szCs w:val="24"/>
                      <w:lang w:eastAsia="lv-LV"/>
                    </w:rPr>
                  </w:pPr>
                  <w:r w:rsidRPr="00891BA7">
                    <w:rPr>
                      <w:rFonts w:eastAsia="Calibri"/>
                      <w:szCs w:val="24"/>
                      <w:lang w:eastAsia="lv-LV"/>
                    </w:rPr>
                    <w:t>Text</w:t>
                  </w:r>
                </w:p>
              </w:tc>
              <w:tc>
                <w:tcPr>
                  <w:tcW w:w="4619" w:type="dxa"/>
                  <w:shd w:val="clear" w:color="auto" w:fill="auto"/>
                </w:tcPr>
                <w:p w14:paraId="7EA047A9" w14:textId="77777777" w:rsidR="001F4F81" w:rsidRPr="00891BA7" w:rsidRDefault="001F4F81" w:rsidP="00B53257">
                  <w:pPr>
                    <w:rPr>
                      <w:rFonts w:eastAsia="Calibri"/>
                      <w:szCs w:val="24"/>
                      <w:lang w:eastAsia="lv-LV"/>
                    </w:rPr>
                  </w:pPr>
                  <w:r w:rsidRPr="00891BA7">
                    <w:rPr>
                      <w:rFonts w:eastAsia="Calibri"/>
                      <w:szCs w:val="24"/>
                      <w:lang w:eastAsia="lv-LV"/>
                    </w:rPr>
                    <w:t>Duomenis įregistravusio asmens vardas, pavardė</w:t>
                  </w:r>
                </w:p>
              </w:tc>
            </w:tr>
          </w:tbl>
          <w:p w14:paraId="631A5484" w14:textId="77777777" w:rsidR="001F4F81" w:rsidRPr="00891BA7" w:rsidRDefault="001F4F81" w:rsidP="00B53257">
            <w:pPr>
              <w:spacing w:after="200"/>
              <w:ind w:left="792"/>
              <w:contextualSpacing/>
              <w:rPr>
                <w:rFonts w:eastAsia="Calibri"/>
                <w:szCs w:val="24"/>
                <w:lang w:eastAsia="lv-LV"/>
              </w:rPr>
            </w:pPr>
          </w:p>
          <w:p w14:paraId="04292DAA" w14:textId="77777777" w:rsidR="001F4F81" w:rsidRPr="00891BA7" w:rsidRDefault="001F4F81" w:rsidP="00B53257">
            <w:pPr>
              <w:spacing w:after="200"/>
              <w:ind w:left="792"/>
              <w:contextualSpacing/>
              <w:rPr>
                <w:rFonts w:eastAsia="Calibri"/>
                <w:szCs w:val="24"/>
                <w:lang w:eastAsia="lv-LV"/>
              </w:rPr>
            </w:pPr>
          </w:p>
        </w:tc>
      </w:tr>
    </w:tbl>
    <w:p w14:paraId="5F6086C7" w14:textId="77777777" w:rsidR="005276BF" w:rsidRPr="006D3A73" w:rsidRDefault="005276BF" w:rsidP="008F7D3F">
      <w:pPr>
        <w:ind w:firstLine="720"/>
        <w:jc w:val="both"/>
        <w:rPr>
          <w:szCs w:val="24"/>
          <w:lang w:eastAsia="lv-LV"/>
        </w:rPr>
      </w:pPr>
    </w:p>
    <w:p w14:paraId="151F75DC" w14:textId="77777777" w:rsidR="001F4F81" w:rsidRPr="00A650A0" w:rsidRDefault="001F4F81" w:rsidP="008F7D3F">
      <w:pPr>
        <w:ind w:firstLine="720"/>
        <w:jc w:val="both"/>
        <w:rPr>
          <w:szCs w:val="24"/>
        </w:rPr>
      </w:pPr>
      <w:r w:rsidRPr="006D3A73">
        <w:rPr>
          <w:szCs w:val="24"/>
          <w:lang w:eastAsia="lv-LV"/>
        </w:rPr>
        <w:t>3.3. Tiekėjas privalo perduoti Vilniaus rajono savivaldybės skaitmeninių laidojimų informacijos duomenų rinkmeną ir bendradarbiaujant su Vilniaus rajono savivaldybės GIS specialistu įdieg</w:t>
      </w:r>
      <w:r w:rsidRPr="00A10B92">
        <w:rPr>
          <w:szCs w:val="24"/>
          <w:lang w:eastAsia="lv-LV"/>
        </w:rPr>
        <w:t xml:space="preserve">ti į Pirkėjo naudojamą </w:t>
      </w:r>
      <w:r w:rsidR="00860220" w:rsidRPr="00A039E3">
        <w:rPr>
          <w:szCs w:val="24"/>
          <w:lang w:eastAsia="lt-LT"/>
        </w:rPr>
        <w:t>GIS</w:t>
      </w:r>
      <w:r w:rsidRPr="00AE0473">
        <w:rPr>
          <w:szCs w:val="24"/>
          <w:lang w:eastAsia="lt-LT"/>
        </w:rPr>
        <w:t xml:space="preserve"> programinę įrangą Geomedia (</w:t>
      </w:r>
      <w:r w:rsidRPr="00AE0473">
        <w:rPr>
          <w:szCs w:val="24"/>
        </w:rPr>
        <w:t>pasirašius sutartį turi būti suderintos informacijos duomenų rinkmenos sudarymo ypatybės atsižvelgus į naudojamą programinę įrangą)</w:t>
      </w:r>
      <w:r w:rsidRPr="00935850">
        <w:rPr>
          <w:szCs w:val="24"/>
          <w:lang w:eastAsia="lt-LT"/>
        </w:rPr>
        <w:t xml:space="preserve">. </w:t>
      </w:r>
      <w:r w:rsidRPr="00935850">
        <w:rPr>
          <w:szCs w:val="24"/>
        </w:rPr>
        <w:t>Vektorizuotos ir skaitmenizuotos kapavietės privalo būti pateikt</w:t>
      </w:r>
      <w:r w:rsidRPr="00866072">
        <w:rPr>
          <w:szCs w:val="24"/>
        </w:rPr>
        <w:t xml:space="preserve">os shape (.shp) GIS formatu, koordinuotos Lietuvos koordinačių sistemoje (lks94) koordinačių sistemoje. Privalo būti skaitmenizuotos užimtos ir preliminarios kapavietės. Kiekviena kapo nuotrauka privalo turėti nepasikartojantį identifikavimo numerį, kuris </w:t>
      </w:r>
      <w:r w:rsidRPr="00A650A0">
        <w:rPr>
          <w:szCs w:val="24"/>
        </w:rPr>
        <w:t xml:space="preserve">privalo sutapti su skaitmenizuotos kapavietės atributinėje lentelėje esančiu numeriu. </w:t>
      </w:r>
    </w:p>
    <w:p w14:paraId="72F92C2C" w14:textId="77777777" w:rsidR="001158B7" w:rsidRPr="00327BA3" w:rsidRDefault="001158B7" w:rsidP="008F7D3F">
      <w:pPr>
        <w:ind w:firstLine="720"/>
        <w:jc w:val="both"/>
        <w:rPr>
          <w:rFonts w:eastAsia="Calibri"/>
          <w:szCs w:val="24"/>
        </w:rPr>
      </w:pPr>
      <w:r w:rsidRPr="00B6690E">
        <w:rPr>
          <w:szCs w:val="24"/>
        </w:rPr>
        <w:t xml:space="preserve">3.4. </w:t>
      </w:r>
      <w:r w:rsidRPr="00327BA3">
        <w:rPr>
          <w:rFonts w:eastAsia="Calibri"/>
          <w:szCs w:val="24"/>
        </w:rPr>
        <w:t>Teikėjas įsipareigoja suteikti paslaugas pagal šią techninę specifikaciją per 14 mėn. nuo raštiško nurodymo gavimo dienos</w:t>
      </w:r>
      <w:r w:rsidR="0040588C" w:rsidRPr="00327BA3">
        <w:rPr>
          <w:rFonts w:eastAsia="Calibri"/>
          <w:szCs w:val="24"/>
        </w:rPr>
        <w:t>.</w:t>
      </w:r>
    </w:p>
    <w:p w14:paraId="5C20771D" w14:textId="77777777" w:rsidR="00352E95" w:rsidRPr="007766FE" w:rsidRDefault="00352E95" w:rsidP="008F7D3F">
      <w:pPr>
        <w:ind w:firstLine="720"/>
        <w:jc w:val="both"/>
        <w:rPr>
          <w:szCs w:val="24"/>
        </w:rPr>
      </w:pPr>
    </w:p>
    <w:p w14:paraId="6486795C" w14:textId="77777777" w:rsidR="00963C92" w:rsidRPr="004969E5" w:rsidRDefault="00963C92" w:rsidP="00963C92">
      <w:pPr>
        <w:spacing w:after="200" w:line="276" w:lineRule="auto"/>
        <w:ind w:firstLine="720"/>
        <w:jc w:val="center"/>
        <w:rPr>
          <w:szCs w:val="24"/>
          <w:lang w:eastAsia="lt-LT"/>
        </w:rPr>
      </w:pPr>
      <w:r w:rsidRPr="008C5113">
        <w:rPr>
          <w:szCs w:val="24"/>
          <w:lang w:eastAsia="lt-LT"/>
        </w:rPr>
        <w:t>________________________________________</w:t>
      </w:r>
      <w:r w:rsidRPr="004969E5">
        <w:rPr>
          <w:szCs w:val="24"/>
          <w:lang w:eastAsia="lt-LT"/>
        </w:rPr>
        <w:t>___________________</w:t>
      </w:r>
    </w:p>
    <w:p w14:paraId="15EAB8DC" w14:textId="77777777" w:rsidR="009816B2" w:rsidRPr="00891BA7" w:rsidRDefault="009816B2" w:rsidP="00963C92">
      <w:pPr>
        <w:spacing w:after="200" w:line="276" w:lineRule="auto"/>
        <w:ind w:firstLine="720"/>
        <w:jc w:val="center"/>
        <w:rPr>
          <w:szCs w:val="24"/>
          <w:lang w:eastAsia="lt-LT"/>
        </w:rPr>
      </w:pPr>
    </w:p>
    <w:p w14:paraId="68C27BC1" w14:textId="77777777" w:rsidR="009816B2" w:rsidRPr="002564D7" w:rsidRDefault="009816B2" w:rsidP="00963C92">
      <w:pPr>
        <w:spacing w:after="200" w:line="276" w:lineRule="auto"/>
        <w:ind w:firstLine="720"/>
        <w:jc w:val="center"/>
        <w:rPr>
          <w:szCs w:val="24"/>
          <w:lang w:eastAsia="lt-LT"/>
        </w:rPr>
      </w:pPr>
    </w:p>
    <w:p w14:paraId="08127EEC" w14:textId="77777777" w:rsidR="009816B2" w:rsidRPr="00D17AD6" w:rsidRDefault="009816B2" w:rsidP="00F500CB">
      <w:pPr>
        <w:spacing w:after="200" w:line="276" w:lineRule="auto"/>
        <w:rPr>
          <w:szCs w:val="24"/>
          <w:lang w:eastAsia="lt-LT"/>
        </w:rPr>
      </w:pPr>
    </w:p>
    <w:p w14:paraId="489BD51D" w14:textId="77777777" w:rsidR="009816B2" w:rsidRPr="00065CB9" w:rsidRDefault="009816B2" w:rsidP="00963C92">
      <w:pPr>
        <w:spacing w:after="200" w:line="276" w:lineRule="auto"/>
        <w:ind w:firstLine="720"/>
        <w:jc w:val="center"/>
        <w:rPr>
          <w:szCs w:val="24"/>
          <w:lang w:eastAsia="lt-LT"/>
        </w:rPr>
      </w:pPr>
    </w:p>
    <w:p w14:paraId="1D4B87EA" w14:textId="77777777" w:rsidR="009816B2" w:rsidRPr="00065CB9" w:rsidRDefault="003E1B9E" w:rsidP="009816B2">
      <w:pPr>
        <w:spacing w:after="160" w:line="259" w:lineRule="auto"/>
        <w:jc w:val="right"/>
        <w:rPr>
          <w:rFonts w:eastAsia="Calibri"/>
          <w:szCs w:val="24"/>
        </w:rPr>
      </w:pPr>
      <w:r w:rsidRPr="00065CB9">
        <w:rPr>
          <w:szCs w:val="24"/>
          <w:lang w:eastAsia="lt-LT"/>
        </w:rPr>
        <w:t>Techn</w:t>
      </w:r>
      <w:r w:rsidR="009816B2" w:rsidRPr="00065CB9">
        <w:rPr>
          <w:rFonts w:eastAsia="Calibri"/>
          <w:szCs w:val="24"/>
        </w:rPr>
        <w:t>inės specifikacijos 1 priedas</w:t>
      </w:r>
    </w:p>
    <w:p w14:paraId="75A9CF55" w14:textId="77777777" w:rsidR="009816B2" w:rsidRPr="00D17AD6" w:rsidRDefault="009816B2" w:rsidP="009816B2">
      <w:pPr>
        <w:spacing w:after="160" w:line="259" w:lineRule="auto"/>
        <w:rPr>
          <w:rFonts w:eastAsia="Calibri"/>
          <w:szCs w:val="24"/>
        </w:rPr>
      </w:pPr>
      <w:r w:rsidRPr="00202510">
        <w:rPr>
          <w:rFonts w:eastAsia="Calibri"/>
          <w:szCs w:val="24"/>
        </w:rPr>
        <w:lastRenderedPageBreak/>
        <w:t>Du</w:t>
      </w:r>
      <w:r w:rsidRPr="00D17AD6">
        <w:rPr>
          <w:rFonts w:eastAsia="Calibri"/>
          <w:szCs w:val="24"/>
        </w:rPr>
        <w:t>omenys apytiksliai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1363"/>
        <w:gridCol w:w="1276"/>
        <w:gridCol w:w="876"/>
        <w:gridCol w:w="1309"/>
        <w:gridCol w:w="1496"/>
      </w:tblGrid>
      <w:tr w:rsidR="009816B2" w:rsidRPr="00171647" w14:paraId="4FE99AFA" w14:textId="77777777" w:rsidTr="006E39C1">
        <w:tc>
          <w:tcPr>
            <w:tcW w:w="1862" w:type="pct"/>
            <w:shd w:val="clear" w:color="auto" w:fill="auto"/>
          </w:tcPr>
          <w:p w14:paraId="0E83D9FB" w14:textId="77777777" w:rsidR="009816B2" w:rsidRPr="00D17AD6" w:rsidRDefault="009816B2" w:rsidP="009816B2">
            <w:pPr>
              <w:rPr>
                <w:rFonts w:eastAsia="Calibri"/>
                <w:szCs w:val="24"/>
              </w:rPr>
            </w:pPr>
            <w:r w:rsidRPr="00D17AD6">
              <w:rPr>
                <w:rFonts w:eastAsia="Calibri"/>
                <w:szCs w:val="24"/>
              </w:rPr>
              <w:t>Kapinių pavadinimas</w:t>
            </w:r>
          </w:p>
        </w:tc>
        <w:tc>
          <w:tcPr>
            <w:tcW w:w="643" w:type="pct"/>
            <w:shd w:val="clear" w:color="auto" w:fill="auto"/>
          </w:tcPr>
          <w:p w14:paraId="734E2D73" w14:textId="77777777" w:rsidR="009816B2" w:rsidRPr="00065CB9" w:rsidRDefault="009816B2" w:rsidP="009816B2">
            <w:pPr>
              <w:rPr>
                <w:rFonts w:eastAsia="Calibri"/>
                <w:szCs w:val="24"/>
              </w:rPr>
            </w:pPr>
            <w:r w:rsidRPr="00065CB9">
              <w:rPr>
                <w:rFonts w:eastAsia="Calibri"/>
                <w:szCs w:val="24"/>
              </w:rPr>
              <w:t>Statusas</w:t>
            </w:r>
          </w:p>
        </w:tc>
        <w:tc>
          <w:tcPr>
            <w:tcW w:w="771" w:type="pct"/>
            <w:shd w:val="clear" w:color="auto" w:fill="auto"/>
          </w:tcPr>
          <w:p w14:paraId="1932889F" w14:textId="77777777" w:rsidR="009816B2" w:rsidRPr="00202510" w:rsidRDefault="009816B2" w:rsidP="009816B2">
            <w:pPr>
              <w:rPr>
                <w:rFonts w:eastAsia="Calibri"/>
                <w:szCs w:val="24"/>
              </w:rPr>
            </w:pPr>
            <w:r w:rsidRPr="00202510">
              <w:rPr>
                <w:rFonts w:eastAsia="Calibri"/>
                <w:szCs w:val="24"/>
              </w:rPr>
              <w:t>Unikalus Nr.</w:t>
            </w:r>
          </w:p>
        </w:tc>
        <w:tc>
          <w:tcPr>
            <w:tcW w:w="385" w:type="pct"/>
            <w:shd w:val="clear" w:color="auto" w:fill="auto"/>
          </w:tcPr>
          <w:p w14:paraId="42AFE858" w14:textId="77777777" w:rsidR="009816B2" w:rsidRPr="00AC7DD3" w:rsidRDefault="009816B2" w:rsidP="009816B2">
            <w:pPr>
              <w:rPr>
                <w:rFonts w:eastAsia="Calibri"/>
                <w:szCs w:val="24"/>
              </w:rPr>
            </w:pPr>
            <w:r w:rsidRPr="00AC7DD3">
              <w:rPr>
                <w:rFonts w:eastAsia="Calibri"/>
                <w:szCs w:val="24"/>
              </w:rPr>
              <w:t>Plotas</w:t>
            </w:r>
          </w:p>
          <w:p w14:paraId="717154BA" w14:textId="77777777" w:rsidR="009816B2" w:rsidRPr="00171647" w:rsidRDefault="009816B2" w:rsidP="009816B2">
            <w:pPr>
              <w:rPr>
                <w:rFonts w:eastAsia="Calibri"/>
                <w:szCs w:val="24"/>
              </w:rPr>
            </w:pPr>
            <w:r w:rsidRPr="00171647">
              <w:rPr>
                <w:rFonts w:eastAsia="Calibri"/>
                <w:szCs w:val="24"/>
              </w:rPr>
              <w:t>( ha )</w:t>
            </w:r>
          </w:p>
        </w:tc>
        <w:tc>
          <w:tcPr>
            <w:tcW w:w="703" w:type="pct"/>
            <w:shd w:val="clear" w:color="auto" w:fill="auto"/>
          </w:tcPr>
          <w:p w14:paraId="23CC5ED4" w14:textId="77777777" w:rsidR="009816B2" w:rsidRPr="00171647" w:rsidRDefault="009816B2" w:rsidP="009816B2">
            <w:pPr>
              <w:rPr>
                <w:rFonts w:eastAsia="Calibri"/>
                <w:szCs w:val="24"/>
              </w:rPr>
            </w:pPr>
            <w:r w:rsidRPr="00171647">
              <w:rPr>
                <w:rFonts w:eastAsia="Calibri"/>
                <w:szCs w:val="24"/>
              </w:rPr>
              <w:t>Kapaviečių skaičius ( vnt., apytikslis)</w:t>
            </w:r>
          </w:p>
        </w:tc>
        <w:tc>
          <w:tcPr>
            <w:tcW w:w="636" w:type="pct"/>
            <w:shd w:val="clear" w:color="auto" w:fill="auto"/>
          </w:tcPr>
          <w:p w14:paraId="725EBD36" w14:textId="77777777" w:rsidR="009816B2" w:rsidRPr="00171647" w:rsidRDefault="009816B2" w:rsidP="009816B2">
            <w:pPr>
              <w:rPr>
                <w:rFonts w:eastAsia="Calibri"/>
                <w:szCs w:val="24"/>
              </w:rPr>
            </w:pPr>
            <w:r w:rsidRPr="00171647">
              <w:rPr>
                <w:rFonts w:eastAsia="Calibri"/>
                <w:szCs w:val="24"/>
              </w:rPr>
              <w:t xml:space="preserve">Neužlaiduota </w:t>
            </w:r>
          </w:p>
          <w:p w14:paraId="378DA46C" w14:textId="77777777" w:rsidR="009816B2" w:rsidRPr="00171647" w:rsidRDefault="009816B2" w:rsidP="009816B2">
            <w:pPr>
              <w:rPr>
                <w:rFonts w:eastAsia="Calibri"/>
                <w:szCs w:val="24"/>
              </w:rPr>
            </w:pPr>
            <w:r w:rsidRPr="00171647">
              <w:rPr>
                <w:rFonts w:eastAsia="Calibri"/>
                <w:szCs w:val="24"/>
              </w:rPr>
              <w:t>( ha )</w:t>
            </w:r>
          </w:p>
        </w:tc>
      </w:tr>
      <w:tr w:rsidR="009816B2" w:rsidRPr="00171647" w14:paraId="5E5C031E" w14:textId="77777777" w:rsidTr="006E39C1">
        <w:tc>
          <w:tcPr>
            <w:tcW w:w="1862" w:type="pct"/>
            <w:shd w:val="clear" w:color="auto" w:fill="auto"/>
          </w:tcPr>
          <w:p w14:paraId="4FEB3732" w14:textId="77777777" w:rsidR="009816B2" w:rsidRPr="00171647" w:rsidRDefault="009816B2" w:rsidP="009816B2">
            <w:pPr>
              <w:rPr>
                <w:rFonts w:eastAsia="Calibri"/>
                <w:szCs w:val="24"/>
              </w:rPr>
            </w:pPr>
            <w:r w:rsidRPr="00171647">
              <w:rPr>
                <w:rFonts w:eastAsia="Calibri"/>
                <w:szCs w:val="24"/>
              </w:rPr>
              <w:t>Avižienių seniūnija Laidagalių k. kapinės</w:t>
            </w:r>
          </w:p>
        </w:tc>
        <w:tc>
          <w:tcPr>
            <w:tcW w:w="643" w:type="pct"/>
            <w:shd w:val="clear" w:color="auto" w:fill="auto"/>
          </w:tcPr>
          <w:p w14:paraId="0DB152DB" w14:textId="77777777" w:rsidR="009816B2" w:rsidRPr="00171647" w:rsidRDefault="009816B2" w:rsidP="009816B2">
            <w:pPr>
              <w:rPr>
                <w:rFonts w:eastAsia="Calibri"/>
                <w:szCs w:val="24"/>
              </w:rPr>
            </w:pPr>
            <w:r w:rsidRPr="00171647">
              <w:rPr>
                <w:rFonts w:eastAsia="Calibri"/>
                <w:szCs w:val="24"/>
              </w:rPr>
              <w:t>Riboto laidojimo</w:t>
            </w:r>
          </w:p>
        </w:tc>
        <w:tc>
          <w:tcPr>
            <w:tcW w:w="771" w:type="pct"/>
            <w:shd w:val="clear" w:color="auto" w:fill="auto"/>
          </w:tcPr>
          <w:p w14:paraId="66C45F4B" w14:textId="77777777" w:rsidR="009816B2" w:rsidRPr="00171647" w:rsidRDefault="009816B2" w:rsidP="009816B2">
            <w:pPr>
              <w:rPr>
                <w:rFonts w:eastAsia="Calibri"/>
                <w:szCs w:val="24"/>
              </w:rPr>
            </w:pPr>
            <w:r w:rsidRPr="00171647">
              <w:rPr>
                <w:rFonts w:eastAsia="Calibri"/>
                <w:szCs w:val="24"/>
              </w:rPr>
              <w:t>4400-2797-8003</w:t>
            </w:r>
          </w:p>
        </w:tc>
        <w:tc>
          <w:tcPr>
            <w:tcW w:w="385" w:type="pct"/>
            <w:shd w:val="clear" w:color="auto" w:fill="auto"/>
          </w:tcPr>
          <w:p w14:paraId="1688A1E1" w14:textId="77777777" w:rsidR="009816B2" w:rsidRPr="00171647" w:rsidRDefault="009816B2" w:rsidP="009816B2">
            <w:pPr>
              <w:rPr>
                <w:rFonts w:eastAsia="Calibri"/>
                <w:szCs w:val="24"/>
              </w:rPr>
            </w:pPr>
            <w:r w:rsidRPr="00171647">
              <w:rPr>
                <w:rFonts w:eastAsia="Calibri"/>
                <w:szCs w:val="24"/>
              </w:rPr>
              <w:t>1,3096</w:t>
            </w:r>
          </w:p>
        </w:tc>
        <w:tc>
          <w:tcPr>
            <w:tcW w:w="703" w:type="pct"/>
            <w:shd w:val="clear" w:color="auto" w:fill="auto"/>
          </w:tcPr>
          <w:p w14:paraId="12B70238" w14:textId="77777777" w:rsidR="009816B2" w:rsidRPr="00171647" w:rsidRDefault="009816B2" w:rsidP="009816B2">
            <w:pPr>
              <w:rPr>
                <w:rFonts w:eastAsia="Calibri"/>
                <w:szCs w:val="24"/>
              </w:rPr>
            </w:pPr>
            <w:r w:rsidRPr="00171647">
              <w:rPr>
                <w:rFonts w:eastAsia="Calibri"/>
                <w:szCs w:val="24"/>
              </w:rPr>
              <w:t>Duomenų nėra</w:t>
            </w:r>
          </w:p>
        </w:tc>
        <w:tc>
          <w:tcPr>
            <w:tcW w:w="636" w:type="pct"/>
            <w:shd w:val="clear" w:color="auto" w:fill="auto"/>
          </w:tcPr>
          <w:p w14:paraId="11DCCAC8" w14:textId="77777777" w:rsidR="009816B2" w:rsidRPr="00171647" w:rsidRDefault="009816B2" w:rsidP="009816B2">
            <w:pPr>
              <w:rPr>
                <w:rFonts w:eastAsia="Calibri"/>
                <w:szCs w:val="24"/>
              </w:rPr>
            </w:pPr>
            <w:r w:rsidRPr="00171647">
              <w:rPr>
                <w:rFonts w:eastAsia="Calibri"/>
                <w:szCs w:val="24"/>
              </w:rPr>
              <w:t>0,60</w:t>
            </w:r>
          </w:p>
        </w:tc>
      </w:tr>
      <w:tr w:rsidR="009816B2" w:rsidRPr="00D17AD6" w14:paraId="68D988A5" w14:textId="77777777" w:rsidTr="006E39C1">
        <w:tc>
          <w:tcPr>
            <w:tcW w:w="1862" w:type="pct"/>
            <w:shd w:val="clear" w:color="auto" w:fill="auto"/>
          </w:tcPr>
          <w:p w14:paraId="0AF0730A" w14:textId="77777777" w:rsidR="009816B2" w:rsidRPr="00D17AD6" w:rsidRDefault="009816B2" w:rsidP="009816B2">
            <w:pPr>
              <w:rPr>
                <w:rFonts w:eastAsia="Calibri"/>
                <w:szCs w:val="24"/>
              </w:rPr>
            </w:pPr>
            <w:r w:rsidRPr="00D17AD6">
              <w:rPr>
                <w:rFonts w:eastAsia="Calibri"/>
                <w:szCs w:val="24"/>
              </w:rPr>
              <w:t>Bezdonių senos kapinės</w:t>
            </w:r>
          </w:p>
        </w:tc>
        <w:tc>
          <w:tcPr>
            <w:tcW w:w="643" w:type="pct"/>
            <w:shd w:val="clear" w:color="auto" w:fill="auto"/>
          </w:tcPr>
          <w:p w14:paraId="4579F1A4"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72380474" w14:textId="77777777" w:rsidR="009816B2" w:rsidRPr="00D17AD6" w:rsidRDefault="009816B2" w:rsidP="009816B2">
            <w:pPr>
              <w:rPr>
                <w:rFonts w:eastAsia="Calibri"/>
                <w:szCs w:val="24"/>
              </w:rPr>
            </w:pPr>
            <w:r w:rsidRPr="00D17AD6">
              <w:rPr>
                <w:rFonts w:eastAsia="Calibri"/>
                <w:szCs w:val="24"/>
              </w:rPr>
              <w:t>4400-4493-4043</w:t>
            </w:r>
          </w:p>
        </w:tc>
        <w:tc>
          <w:tcPr>
            <w:tcW w:w="385" w:type="pct"/>
            <w:shd w:val="clear" w:color="auto" w:fill="auto"/>
          </w:tcPr>
          <w:p w14:paraId="6A0FDB36" w14:textId="77777777" w:rsidR="009816B2" w:rsidRPr="00D17AD6" w:rsidRDefault="009816B2" w:rsidP="009816B2">
            <w:pPr>
              <w:rPr>
                <w:rFonts w:eastAsia="Calibri"/>
                <w:szCs w:val="24"/>
              </w:rPr>
            </w:pPr>
            <w:r w:rsidRPr="00D17AD6">
              <w:rPr>
                <w:rFonts w:eastAsia="Calibri"/>
                <w:szCs w:val="24"/>
              </w:rPr>
              <w:t>0,35</w:t>
            </w:r>
          </w:p>
        </w:tc>
        <w:tc>
          <w:tcPr>
            <w:tcW w:w="703" w:type="pct"/>
            <w:shd w:val="clear" w:color="auto" w:fill="auto"/>
          </w:tcPr>
          <w:p w14:paraId="7D59973B" w14:textId="77777777" w:rsidR="009816B2" w:rsidRPr="006D3A73" w:rsidRDefault="009816B2" w:rsidP="009816B2">
            <w:pPr>
              <w:rPr>
                <w:rFonts w:eastAsia="Calibri"/>
                <w:szCs w:val="24"/>
              </w:rPr>
            </w:pPr>
            <w:r w:rsidRPr="006D3A73">
              <w:rPr>
                <w:rFonts w:eastAsia="Calibri"/>
                <w:szCs w:val="24"/>
              </w:rPr>
              <w:t>335</w:t>
            </w:r>
          </w:p>
        </w:tc>
        <w:tc>
          <w:tcPr>
            <w:tcW w:w="636" w:type="pct"/>
            <w:shd w:val="clear" w:color="auto" w:fill="auto"/>
          </w:tcPr>
          <w:p w14:paraId="710BB2DC" w14:textId="77777777" w:rsidR="009816B2" w:rsidRPr="006D3A73" w:rsidRDefault="009816B2" w:rsidP="009816B2">
            <w:pPr>
              <w:rPr>
                <w:rFonts w:eastAsia="Calibri"/>
                <w:szCs w:val="24"/>
              </w:rPr>
            </w:pPr>
            <w:r w:rsidRPr="006D3A73">
              <w:rPr>
                <w:rFonts w:eastAsia="Calibri"/>
                <w:szCs w:val="24"/>
              </w:rPr>
              <w:t>0,089</w:t>
            </w:r>
          </w:p>
        </w:tc>
      </w:tr>
      <w:tr w:rsidR="009816B2" w:rsidRPr="00D17AD6" w14:paraId="27A36F46" w14:textId="77777777" w:rsidTr="006E39C1">
        <w:tc>
          <w:tcPr>
            <w:tcW w:w="1862" w:type="pct"/>
            <w:shd w:val="clear" w:color="auto" w:fill="auto"/>
          </w:tcPr>
          <w:p w14:paraId="7C5C2357" w14:textId="77777777" w:rsidR="009816B2" w:rsidRPr="00D17AD6" w:rsidRDefault="009816B2" w:rsidP="009816B2">
            <w:pPr>
              <w:rPr>
                <w:rFonts w:eastAsia="Calibri"/>
                <w:szCs w:val="24"/>
              </w:rPr>
            </w:pPr>
            <w:r w:rsidRPr="00D17AD6">
              <w:rPr>
                <w:rFonts w:eastAsia="Calibri"/>
                <w:szCs w:val="24"/>
              </w:rPr>
              <w:t>Bezdonių naujos kapinės</w:t>
            </w:r>
          </w:p>
        </w:tc>
        <w:tc>
          <w:tcPr>
            <w:tcW w:w="643" w:type="pct"/>
            <w:shd w:val="clear" w:color="auto" w:fill="auto"/>
          </w:tcPr>
          <w:p w14:paraId="75C4B50B" w14:textId="77777777" w:rsidR="009816B2" w:rsidRPr="00D17AD6" w:rsidRDefault="009816B2" w:rsidP="009816B2">
            <w:pPr>
              <w:rPr>
                <w:rFonts w:eastAsia="Calibri"/>
                <w:szCs w:val="24"/>
                <w:lang w:val="en-US"/>
              </w:rPr>
            </w:pPr>
            <w:r w:rsidRPr="00D17AD6">
              <w:rPr>
                <w:rFonts w:eastAsia="Calibri"/>
                <w:szCs w:val="24"/>
                <w:lang w:val="en-US"/>
              </w:rPr>
              <w:t>veikiančios</w:t>
            </w:r>
          </w:p>
        </w:tc>
        <w:tc>
          <w:tcPr>
            <w:tcW w:w="771" w:type="pct"/>
            <w:shd w:val="clear" w:color="auto" w:fill="auto"/>
          </w:tcPr>
          <w:p w14:paraId="16624B54" w14:textId="77777777" w:rsidR="009816B2" w:rsidRPr="006D3A73" w:rsidRDefault="009816B2" w:rsidP="009816B2">
            <w:pPr>
              <w:rPr>
                <w:rFonts w:eastAsia="Calibri"/>
                <w:szCs w:val="24"/>
              </w:rPr>
            </w:pPr>
            <w:r w:rsidRPr="006D3A73">
              <w:rPr>
                <w:rFonts w:eastAsia="Calibri"/>
                <w:szCs w:val="24"/>
              </w:rPr>
              <w:t>4107-0500-0006</w:t>
            </w:r>
          </w:p>
        </w:tc>
        <w:tc>
          <w:tcPr>
            <w:tcW w:w="385" w:type="pct"/>
            <w:shd w:val="clear" w:color="auto" w:fill="auto"/>
          </w:tcPr>
          <w:p w14:paraId="53F09162" w14:textId="77777777" w:rsidR="009816B2" w:rsidRPr="006D3A73" w:rsidRDefault="009816B2" w:rsidP="009816B2">
            <w:pPr>
              <w:rPr>
                <w:rFonts w:eastAsia="Calibri"/>
                <w:szCs w:val="24"/>
              </w:rPr>
            </w:pPr>
            <w:r w:rsidRPr="006D3A73">
              <w:rPr>
                <w:rFonts w:eastAsia="Calibri"/>
                <w:szCs w:val="24"/>
              </w:rPr>
              <w:t>2,5587</w:t>
            </w:r>
          </w:p>
        </w:tc>
        <w:tc>
          <w:tcPr>
            <w:tcW w:w="703" w:type="pct"/>
            <w:shd w:val="clear" w:color="auto" w:fill="auto"/>
          </w:tcPr>
          <w:p w14:paraId="4F063B76" w14:textId="77777777" w:rsidR="009816B2" w:rsidRPr="00A10B92" w:rsidRDefault="009816B2" w:rsidP="009816B2">
            <w:pPr>
              <w:rPr>
                <w:rFonts w:eastAsia="Calibri"/>
                <w:szCs w:val="24"/>
              </w:rPr>
            </w:pPr>
            <w:r w:rsidRPr="00A10B92">
              <w:rPr>
                <w:rFonts w:eastAsia="Calibri"/>
                <w:szCs w:val="24"/>
              </w:rPr>
              <w:t>341</w:t>
            </w:r>
          </w:p>
        </w:tc>
        <w:tc>
          <w:tcPr>
            <w:tcW w:w="636" w:type="pct"/>
            <w:shd w:val="clear" w:color="auto" w:fill="auto"/>
          </w:tcPr>
          <w:p w14:paraId="3D23F60F" w14:textId="77777777" w:rsidR="009816B2" w:rsidRPr="00A039E3" w:rsidRDefault="009816B2" w:rsidP="009816B2">
            <w:pPr>
              <w:rPr>
                <w:rFonts w:eastAsia="Calibri"/>
                <w:szCs w:val="24"/>
              </w:rPr>
            </w:pPr>
            <w:r w:rsidRPr="00A039E3">
              <w:rPr>
                <w:rFonts w:eastAsia="Calibri"/>
                <w:szCs w:val="24"/>
              </w:rPr>
              <w:t>1,7</w:t>
            </w:r>
          </w:p>
        </w:tc>
      </w:tr>
      <w:tr w:rsidR="009816B2" w:rsidRPr="00171647" w14:paraId="2EE7D5E9" w14:textId="77777777" w:rsidTr="006E39C1">
        <w:tc>
          <w:tcPr>
            <w:tcW w:w="1862" w:type="pct"/>
            <w:shd w:val="clear" w:color="auto" w:fill="auto"/>
          </w:tcPr>
          <w:p w14:paraId="43F09165" w14:textId="77777777" w:rsidR="009816B2" w:rsidRPr="00065CB9" w:rsidRDefault="009816B2" w:rsidP="009816B2">
            <w:pPr>
              <w:rPr>
                <w:rFonts w:eastAsia="Calibri"/>
                <w:szCs w:val="24"/>
              </w:rPr>
            </w:pPr>
            <w:r w:rsidRPr="00065CB9">
              <w:rPr>
                <w:rFonts w:eastAsia="Calibri"/>
                <w:szCs w:val="24"/>
              </w:rPr>
              <w:t>Buivydžių kapinės</w:t>
            </w:r>
          </w:p>
        </w:tc>
        <w:tc>
          <w:tcPr>
            <w:tcW w:w="643" w:type="pct"/>
            <w:shd w:val="clear" w:color="auto" w:fill="auto"/>
          </w:tcPr>
          <w:p w14:paraId="7F0695AC" w14:textId="77777777" w:rsidR="009816B2" w:rsidRPr="00202510" w:rsidRDefault="009816B2" w:rsidP="009816B2">
            <w:pPr>
              <w:rPr>
                <w:rFonts w:eastAsia="Calibri"/>
                <w:szCs w:val="24"/>
              </w:rPr>
            </w:pPr>
            <w:r w:rsidRPr="00202510">
              <w:rPr>
                <w:rFonts w:eastAsia="Calibri"/>
                <w:szCs w:val="24"/>
              </w:rPr>
              <w:t>veikiančios</w:t>
            </w:r>
          </w:p>
        </w:tc>
        <w:tc>
          <w:tcPr>
            <w:tcW w:w="771" w:type="pct"/>
            <w:shd w:val="clear" w:color="auto" w:fill="auto"/>
          </w:tcPr>
          <w:p w14:paraId="3AA8DA5A" w14:textId="77777777" w:rsidR="009816B2" w:rsidRPr="00AC7DD3" w:rsidRDefault="009816B2" w:rsidP="009816B2">
            <w:pPr>
              <w:rPr>
                <w:rFonts w:eastAsia="Calibri"/>
                <w:szCs w:val="24"/>
              </w:rPr>
            </w:pPr>
            <w:r w:rsidRPr="00AC7DD3">
              <w:rPr>
                <w:rFonts w:eastAsia="Calibri"/>
                <w:szCs w:val="24"/>
              </w:rPr>
              <w:t>4400-1147-2638</w:t>
            </w:r>
          </w:p>
        </w:tc>
        <w:tc>
          <w:tcPr>
            <w:tcW w:w="385" w:type="pct"/>
            <w:shd w:val="clear" w:color="auto" w:fill="auto"/>
          </w:tcPr>
          <w:p w14:paraId="7ACD73B3" w14:textId="77777777" w:rsidR="009816B2" w:rsidRPr="00171647" w:rsidRDefault="009816B2" w:rsidP="009816B2">
            <w:pPr>
              <w:rPr>
                <w:rFonts w:eastAsia="Calibri"/>
                <w:szCs w:val="24"/>
              </w:rPr>
            </w:pPr>
            <w:r w:rsidRPr="00171647">
              <w:rPr>
                <w:rFonts w:eastAsia="Calibri"/>
                <w:szCs w:val="24"/>
              </w:rPr>
              <w:t>1,7044</w:t>
            </w:r>
          </w:p>
        </w:tc>
        <w:tc>
          <w:tcPr>
            <w:tcW w:w="703" w:type="pct"/>
            <w:shd w:val="clear" w:color="auto" w:fill="auto"/>
          </w:tcPr>
          <w:p w14:paraId="36DCA565" w14:textId="77777777" w:rsidR="009816B2" w:rsidRPr="00171647" w:rsidRDefault="009816B2" w:rsidP="009816B2">
            <w:pPr>
              <w:rPr>
                <w:rFonts w:eastAsia="Calibri"/>
                <w:szCs w:val="24"/>
              </w:rPr>
            </w:pPr>
            <w:r w:rsidRPr="00171647">
              <w:rPr>
                <w:rFonts w:eastAsia="Calibri"/>
                <w:szCs w:val="24"/>
              </w:rPr>
              <w:t>1647</w:t>
            </w:r>
          </w:p>
        </w:tc>
        <w:tc>
          <w:tcPr>
            <w:tcW w:w="636" w:type="pct"/>
            <w:shd w:val="clear" w:color="auto" w:fill="auto"/>
          </w:tcPr>
          <w:p w14:paraId="49C1E7D6" w14:textId="77777777" w:rsidR="009816B2" w:rsidRPr="00171647" w:rsidRDefault="009816B2" w:rsidP="009816B2">
            <w:pPr>
              <w:rPr>
                <w:rFonts w:eastAsia="Calibri"/>
                <w:szCs w:val="24"/>
              </w:rPr>
            </w:pPr>
            <w:r w:rsidRPr="00171647">
              <w:rPr>
                <w:rFonts w:eastAsia="Calibri"/>
                <w:szCs w:val="24"/>
              </w:rPr>
              <w:t>0</w:t>
            </w:r>
          </w:p>
        </w:tc>
      </w:tr>
      <w:tr w:rsidR="009816B2" w:rsidRPr="00D17AD6" w14:paraId="456BFE86" w14:textId="77777777" w:rsidTr="006E39C1">
        <w:tc>
          <w:tcPr>
            <w:tcW w:w="1862" w:type="pct"/>
            <w:shd w:val="clear" w:color="auto" w:fill="auto"/>
          </w:tcPr>
          <w:p w14:paraId="0F0604F8" w14:textId="77777777" w:rsidR="009816B2" w:rsidRPr="00D17AD6" w:rsidRDefault="009816B2" w:rsidP="009816B2">
            <w:pPr>
              <w:rPr>
                <w:rFonts w:eastAsia="Calibri"/>
                <w:szCs w:val="24"/>
              </w:rPr>
            </w:pPr>
            <w:r w:rsidRPr="00D17AD6">
              <w:rPr>
                <w:rFonts w:eastAsia="Calibri"/>
                <w:szCs w:val="24"/>
              </w:rPr>
              <w:t>Buivydžių kapinių išplėtimas</w:t>
            </w:r>
          </w:p>
        </w:tc>
        <w:tc>
          <w:tcPr>
            <w:tcW w:w="643" w:type="pct"/>
            <w:shd w:val="clear" w:color="auto" w:fill="auto"/>
          </w:tcPr>
          <w:p w14:paraId="74F94FD8"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1B7902B0" w14:textId="77777777" w:rsidR="009816B2" w:rsidRPr="00D17AD6" w:rsidRDefault="009816B2" w:rsidP="009816B2">
            <w:pPr>
              <w:rPr>
                <w:rFonts w:eastAsia="Calibri"/>
                <w:szCs w:val="24"/>
              </w:rPr>
            </w:pPr>
            <w:r w:rsidRPr="00D17AD6">
              <w:rPr>
                <w:rFonts w:eastAsia="Calibri"/>
                <w:szCs w:val="24"/>
              </w:rPr>
              <w:t>4112-0700-0068</w:t>
            </w:r>
          </w:p>
        </w:tc>
        <w:tc>
          <w:tcPr>
            <w:tcW w:w="385" w:type="pct"/>
            <w:shd w:val="clear" w:color="auto" w:fill="auto"/>
          </w:tcPr>
          <w:p w14:paraId="0C68DF1A" w14:textId="77777777" w:rsidR="009816B2" w:rsidRPr="006D3A73" w:rsidRDefault="009816B2" w:rsidP="009816B2">
            <w:pPr>
              <w:rPr>
                <w:rFonts w:eastAsia="Calibri"/>
                <w:szCs w:val="24"/>
              </w:rPr>
            </w:pPr>
            <w:r w:rsidRPr="006D3A73">
              <w:rPr>
                <w:rFonts w:eastAsia="Calibri"/>
                <w:szCs w:val="24"/>
              </w:rPr>
              <w:t>0,6826</w:t>
            </w:r>
          </w:p>
        </w:tc>
        <w:tc>
          <w:tcPr>
            <w:tcW w:w="703" w:type="pct"/>
            <w:shd w:val="clear" w:color="auto" w:fill="auto"/>
          </w:tcPr>
          <w:p w14:paraId="2E438EA9" w14:textId="77777777" w:rsidR="009816B2" w:rsidRPr="006D3A73" w:rsidRDefault="009816B2" w:rsidP="009816B2">
            <w:pPr>
              <w:rPr>
                <w:rFonts w:eastAsia="Calibri"/>
                <w:szCs w:val="24"/>
              </w:rPr>
            </w:pPr>
            <w:r w:rsidRPr="006D3A73">
              <w:rPr>
                <w:rFonts w:eastAsia="Calibri"/>
                <w:szCs w:val="24"/>
              </w:rPr>
              <w:t>109</w:t>
            </w:r>
          </w:p>
        </w:tc>
        <w:tc>
          <w:tcPr>
            <w:tcW w:w="636" w:type="pct"/>
            <w:shd w:val="clear" w:color="auto" w:fill="auto"/>
          </w:tcPr>
          <w:p w14:paraId="70C4B54B" w14:textId="77777777" w:rsidR="009816B2" w:rsidRPr="00A10B92" w:rsidRDefault="009816B2" w:rsidP="009816B2">
            <w:pPr>
              <w:rPr>
                <w:rFonts w:eastAsia="Calibri"/>
                <w:szCs w:val="24"/>
              </w:rPr>
            </w:pPr>
            <w:r w:rsidRPr="00A10B92">
              <w:rPr>
                <w:rFonts w:eastAsia="Calibri"/>
                <w:szCs w:val="24"/>
              </w:rPr>
              <w:t>0,51</w:t>
            </w:r>
          </w:p>
        </w:tc>
      </w:tr>
      <w:tr w:rsidR="009816B2" w:rsidRPr="00171647" w14:paraId="4EE136C3" w14:textId="77777777" w:rsidTr="006E39C1">
        <w:tc>
          <w:tcPr>
            <w:tcW w:w="1862" w:type="pct"/>
            <w:shd w:val="clear" w:color="auto" w:fill="auto"/>
          </w:tcPr>
          <w:p w14:paraId="5B103352" w14:textId="77777777" w:rsidR="009816B2" w:rsidRPr="00065CB9" w:rsidRDefault="009816B2" w:rsidP="009816B2">
            <w:pPr>
              <w:rPr>
                <w:rFonts w:eastAsia="Calibri"/>
                <w:szCs w:val="24"/>
              </w:rPr>
            </w:pPr>
            <w:r w:rsidRPr="00065CB9">
              <w:rPr>
                <w:rFonts w:eastAsia="Calibri"/>
                <w:szCs w:val="24"/>
              </w:rPr>
              <w:t>Buivydžių kapinių išplėtimas</w:t>
            </w:r>
          </w:p>
        </w:tc>
        <w:tc>
          <w:tcPr>
            <w:tcW w:w="643" w:type="pct"/>
            <w:shd w:val="clear" w:color="auto" w:fill="auto"/>
          </w:tcPr>
          <w:p w14:paraId="178DA60F" w14:textId="77777777" w:rsidR="009816B2" w:rsidRPr="00202510" w:rsidRDefault="009816B2" w:rsidP="009816B2">
            <w:pPr>
              <w:rPr>
                <w:rFonts w:eastAsia="Calibri"/>
                <w:szCs w:val="24"/>
              </w:rPr>
            </w:pPr>
            <w:r w:rsidRPr="00202510">
              <w:rPr>
                <w:rFonts w:eastAsia="Calibri"/>
                <w:szCs w:val="24"/>
              </w:rPr>
              <w:t>veikiančios</w:t>
            </w:r>
          </w:p>
        </w:tc>
        <w:tc>
          <w:tcPr>
            <w:tcW w:w="771" w:type="pct"/>
            <w:shd w:val="clear" w:color="auto" w:fill="auto"/>
          </w:tcPr>
          <w:p w14:paraId="30285C0D" w14:textId="77777777" w:rsidR="009816B2" w:rsidRPr="00AC7DD3" w:rsidRDefault="009816B2" w:rsidP="009816B2">
            <w:pPr>
              <w:rPr>
                <w:rFonts w:eastAsia="Calibri"/>
                <w:szCs w:val="24"/>
              </w:rPr>
            </w:pPr>
            <w:r w:rsidRPr="00AC7DD3">
              <w:rPr>
                <w:rFonts w:eastAsia="Calibri"/>
                <w:szCs w:val="24"/>
              </w:rPr>
              <w:t>4400-1283-6761</w:t>
            </w:r>
          </w:p>
        </w:tc>
        <w:tc>
          <w:tcPr>
            <w:tcW w:w="385" w:type="pct"/>
            <w:shd w:val="clear" w:color="auto" w:fill="auto"/>
          </w:tcPr>
          <w:p w14:paraId="176026F5" w14:textId="77777777" w:rsidR="009816B2" w:rsidRPr="00171647" w:rsidRDefault="009816B2" w:rsidP="009816B2">
            <w:pPr>
              <w:rPr>
                <w:rFonts w:eastAsia="Calibri"/>
                <w:szCs w:val="24"/>
              </w:rPr>
            </w:pPr>
            <w:r w:rsidRPr="00171647">
              <w:rPr>
                <w:rFonts w:eastAsia="Calibri"/>
                <w:szCs w:val="24"/>
              </w:rPr>
              <w:t>1,0469</w:t>
            </w:r>
          </w:p>
        </w:tc>
        <w:tc>
          <w:tcPr>
            <w:tcW w:w="703" w:type="pct"/>
            <w:shd w:val="clear" w:color="auto" w:fill="auto"/>
          </w:tcPr>
          <w:p w14:paraId="5EC33C60" w14:textId="77777777" w:rsidR="009816B2" w:rsidRPr="00171647" w:rsidRDefault="009816B2" w:rsidP="009816B2">
            <w:pPr>
              <w:rPr>
                <w:rFonts w:eastAsia="Calibri"/>
                <w:szCs w:val="24"/>
              </w:rPr>
            </w:pPr>
            <w:r w:rsidRPr="00171647">
              <w:rPr>
                <w:rFonts w:eastAsia="Calibri"/>
                <w:szCs w:val="24"/>
              </w:rPr>
              <w:t>0</w:t>
            </w:r>
          </w:p>
        </w:tc>
        <w:tc>
          <w:tcPr>
            <w:tcW w:w="636" w:type="pct"/>
            <w:shd w:val="clear" w:color="auto" w:fill="auto"/>
          </w:tcPr>
          <w:p w14:paraId="02F011A2" w14:textId="77777777" w:rsidR="009816B2" w:rsidRPr="006D3A73" w:rsidRDefault="009816B2" w:rsidP="009816B2">
            <w:pPr>
              <w:rPr>
                <w:rFonts w:eastAsia="Calibri"/>
                <w:szCs w:val="24"/>
              </w:rPr>
            </w:pPr>
            <w:r w:rsidRPr="00D17AD6">
              <w:rPr>
                <w:rFonts w:eastAsia="Calibri"/>
                <w:szCs w:val="24"/>
              </w:rPr>
              <w:t>1</w:t>
            </w:r>
            <w:r w:rsidRPr="006D3A73">
              <w:rPr>
                <w:rFonts w:eastAsia="Calibri"/>
                <w:szCs w:val="24"/>
              </w:rPr>
              <w:t>,0469</w:t>
            </w:r>
          </w:p>
        </w:tc>
      </w:tr>
      <w:tr w:rsidR="009816B2" w:rsidRPr="00D17AD6" w14:paraId="24CAB5BD" w14:textId="77777777" w:rsidTr="006E39C1">
        <w:tc>
          <w:tcPr>
            <w:tcW w:w="1862" w:type="pct"/>
            <w:shd w:val="clear" w:color="auto" w:fill="auto"/>
          </w:tcPr>
          <w:p w14:paraId="30FEB88D" w14:textId="77777777" w:rsidR="009816B2" w:rsidRPr="00D17AD6" w:rsidRDefault="009816B2" w:rsidP="009816B2">
            <w:pPr>
              <w:rPr>
                <w:rFonts w:eastAsia="Calibri"/>
                <w:szCs w:val="24"/>
              </w:rPr>
            </w:pPr>
            <w:r w:rsidRPr="00D17AD6">
              <w:rPr>
                <w:rFonts w:eastAsia="Calibri"/>
                <w:szCs w:val="24"/>
              </w:rPr>
              <w:t>Dūkštų sen., Dūkštų kapinės</w:t>
            </w:r>
          </w:p>
        </w:tc>
        <w:tc>
          <w:tcPr>
            <w:tcW w:w="643" w:type="pct"/>
            <w:shd w:val="clear" w:color="auto" w:fill="auto"/>
          </w:tcPr>
          <w:p w14:paraId="36FABE4F"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4C63A24F" w14:textId="77777777" w:rsidR="009816B2" w:rsidRPr="00D17AD6" w:rsidRDefault="009816B2" w:rsidP="009816B2">
            <w:pPr>
              <w:rPr>
                <w:rFonts w:eastAsia="Calibri"/>
                <w:szCs w:val="24"/>
              </w:rPr>
            </w:pPr>
            <w:r w:rsidRPr="00D17AD6">
              <w:rPr>
                <w:rFonts w:eastAsia="Calibri"/>
                <w:szCs w:val="24"/>
              </w:rPr>
              <w:t>4400-1250-4759</w:t>
            </w:r>
          </w:p>
        </w:tc>
        <w:tc>
          <w:tcPr>
            <w:tcW w:w="385" w:type="pct"/>
            <w:shd w:val="clear" w:color="auto" w:fill="auto"/>
          </w:tcPr>
          <w:p w14:paraId="255680B9" w14:textId="77777777" w:rsidR="009816B2" w:rsidRPr="006D3A73" w:rsidRDefault="009816B2" w:rsidP="009816B2">
            <w:pPr>
              <w:rPr>
                <w:rFonts w:eastAsia="Calibri"/>
                <w:szCs w:val="24"/>
              </w:rPr>
            </w:pPr>
            <w:r w:rsidRPr="006D3A73">
              <w:rPr>
                <w:rFonts w:eastAsia="Calibri"/>
                <w:szCs w:val="24"/>
              </w:rPr>
              <w:t>1,6953</w:t>
            </w:r>
          </w:p>
        </w:tc>
        <w:tc>
          <w:tcPr>
            <w:tcW w:w="703" w:type="pct"/>
            <w:shd w:val="clear" w:color="auto" w:fill="auto"/>
          </w:tcPr>
          <w:p w14:paraId="029512C0" w14:textId="77777777" w:rsidR="009816B2" w:rsidRPr="006D3A73" w:rsidRDefault="009816B2" w:rsidP="009816B2">
            <w:pPr>
              <w:rPr>
                <w:rFonts w:eastAsia="Calibri"/>
                <w:szCs w:val="24"/>
              </w:rPr>
            </w:pPr>
            <w:r w:rsidRPr="006D3A73">
              <w:rPr>
                <w:rFonts w:eastAsia="Calibri"/>
                <w:szCs w:val="24"/>
              </w:rPr>
              <w:t>1516</w:t>
            </w:r>
          </w:p>
        </w:tc>
        <w:tc>
          <w:tcPr>
            <w:tcW w:w="636" w:type="pct"/>
            <w:shd w:val="clear" w:color="auto" w:fill="auto"/>
          </w:tcPr>
          <w:p w14:paraId="2BFD058D" w14:textId="77777777" w:rsidR="009816B2" w:rsidRPr="00A10B92" w:rsidRDefault="009816B2" w:rsidP="009816B2">
            <w:pPr>
              <w:rPr>
                <w:rFonts w:eastAsia="Calibri"/>
                <w:szCs w:val="24"/>
              </w:rPr>
            </w:pPr>
            <w:r w:rsidRPr="00A10B92">
              <w:rPr>
                <w:rFonts w:eastAsia="Calibri"/>
                <w:szCs w:val="24"/>
              </w:rPr>
              <w:t>0,700</w:t>
            </w:r>
          </w:p>
        </w:tc>
      </w:tr>
      <w:tr w:rsidR="009816B2" w:rsidRPr="00D17AD6" w14:paraId="452EFF0D" w14:textId="77777777" w:rsidTr="006E39C1">
        <w:tc>
          <w:tcPr>
            <w:tcW w:w="1862" w:type="pct"/>
            <w:shd w:val="clear" w:color="auto" w:fill="auto"/>
          </w:tcPr>
          <w:p w14:paraId="0FAAD108" w14:textId="77777777" w:rsidR="009816B2" w:rsidRPr="00D17AD6" w:rsidRDefault="009816B2" w:rsidP="009816B2">
            <w:pPr>
              <w:rPr>
                <w:rFonts w:eastAsia="Calibri"/>
                <w:szCs w:val="24"/>
              </w:rPr>
            </w:pPr>
            <w:r w:rsidRPr="00D17AD6">
              <w:rPr>
                <w:rFonts w:eastAsia="Calibri"/>
                <w:szCs w:val="24"/>
              </w:rPr>
              <w:t>Dūkštų sen., Dūkštų kapinės</w:t>
            </w:r>
          </w:p>
        </w:tc>
        <w:tc>
          <w:tcPr>
            <w:tcW w:w="643" w:type="pct"/>
            <w:shd w:val="clear" w:color="auto" w:fill="auto"/>
          </w:tcPr>
          <w:p w14:paraId="2721CA51"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565B57EC" w14:textId="77777777" w:rsidR="009816B2" w:rsidRPr="00D17AD6" w:rsidRDefault="009816B2" w:rsidP="009816B2">
            <w:pPr>
              <w:rPr>
                <w:rFonts w:eastAsia="Calibri"/>
                <w:szCs w:val="24"/>
              </w:rPr>
            </w:pPr>
            <w:r w:rsidRPr="00D17AD6">
              <w:rPr>
                <w:rFonts w:eastAsia="Calibri"/>
                <w:szCs w:val="24"/>
              </w:rPr>
              <w:t>4400-5107-4790</w:t>
            </w:r>
          </w:p>
        </w:tc>
        <w:tc>
          <w:tcPr>
            <w:tcW w:w="385" w:type="pct"/>
            <w:shd w:val="clear" w:color="auto" w:fill="auto"/>
          </w:tcPr>
          <w:p w14:paraId="0948D20D" w14:textId="77777777" w:rsidR="009816B2" w:rsidRPr="006D3A73" w:rsidRDefault="009816B2" w:rsidP="009816B2">
            <w:pPr>
              <w:rPr>
                <w:rFonts w:eastAsia="Calibri"/>
                <w:szCs w:val="24"/>
              </w:rPr>
            </w:pPr>
            <w:r w:rsidRPr="006D3A73">
              <w:rPr>
                <w:rFonts w:eastAsia="Calibri"/>
                <w:szCs w:val="24"/>
              </w:rPr>
              <w:t>2,7943</w:t>
            </w:r>
          </w:p>
        </w:tc>
        <w:tc>
          <w:tcPr>
            <w:tcW w:w="703" w:type="pct"/>
            <w:shd w:val="clear" w:color="auto" w:fill="auto"/>
          </w:tcPr>
          <w:p w14:paraId="49AF03FB" w14:textId="77777777" w:rsidR="009816B2" w:rsidRPr="006D3A73" w:rsidRDefault="009816B2" w:rsidP="009816B2">
            <w:pPr>
              <w:rPr>
                <w:rFonts w:eastAsia="Calibri"/>
                <w:szCs w:val="24"/>
              </w:rPr>
            </w:pPr>
            <w:r w:rsidRPr="006D3A73">
              <w:rPr>
                <w:rFonts w:eastAsia="Calibri"/>
                <w:szCs w:val="24"/>
              </w:rPr>
              <w:t>0</w:t>
            </w:r>
          </w:p>
        </w:tc>
        <w:tc>
          <w:tcPr>
            <w:tcW w:w="636" w:type="pct"/>
            <w:shd w:val="clear" w:color="auto" w:fill="auto"/>
          </w:tcPr>
          <w:p w14:paraId="5A38840E" w14:textId="77777777" w:rsidR="009816B2" w:rsidRPr="00A10B92" w:rsidRDefault="009816B2" w:rsidP="009816B2">
            <w:pPr>
              <w:rPr>
                <w:rFonts w:eastAsia="Calibri"/>
                <w:szCs w:val="24"/>
              </w:rPr>
            </w:pPr>
            <w:r w:rsidRPr="00A10B92">
              <w:rPr>
                <w:rFonts w:eastAsia="Calibri"/>
                <w:szCs w:val="24"/>
              </w:rPr>
              <w:t>2,7943</w:t>
            </w:r>
          </w:p>
        </w:tc>
      </w:tr>
      <w:tr w:rsidR="009816B2" w:rsidRPr="00D17AD6" w14:paraId="438A2CFA" w14:textId="77777777" w:rsidTr="006E39C1">
        <w:tc>
          <w:tcPr>
            <w:tcW w:w="1862" w:type="pct"/>
            <w:shd w:val="clear" w:color="auto" w:fill="auto"/>
          </w:tcPr>
          <w:p w14:paraId="36FB7A21" w14:textId="77777777" w:rsidR="009816B2" w:rsidRPr="00D17AD6" w:rsidRDefault="009816B2" w:rsidP="009816B2">
            <w:pPr>
              <w:rPr>
                <w:rFonts w:eastAsia="Calibri"/>
                <w:szCs w:val="24"/>
              </w:rPr>
            </w:pPr>
            <w:r w:rsidRPr="00D17AD6">
              <w:rPr>
                <w:rFonts w:eastAsia="Calibri"/>
                <w:szCs w:val="24"/>
              </w:rPr>
              <w:t>Dūkštų sen., Geisiškių kapinės</w:t>
            </w:r>
          </w:p>
        </w:tc>
        <w:tc>
          <w:tcPr>
            <w:tcW w:w="643" w:type="pct"/>
            <w:shd w:val="clear" w:color="auto" w:fill="auto"/>
          </w:tcPr>
          <w:p w14:paraId="688906BF"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6BD4C784" w14:textId="77777777" w:rsidR="009816B2" w:rsidRPr="00D17AD6" w:rsidRDefault="009816B2" w:rsidP="009816B2">
            <w:pPr>
              <w:rPr>
                <w:rFonts w:eastAsia="Calibri"/>
                <w:szCs w:val="24"/>
              </w:rPr>
            </w:pPr>
            <w:r w:rsidRPr="00D17AD6">
              <w:rPr>
                <w:rFonts w:eastAsia="Calibri"/>
                <w:szCs w:val="24"/>
              </w:rPr>
              <w:t>4400-1240-6569</w:t>
            </w:r>
          </w:p>
        </w:tc>
        <w:tc>
          <w:tcPr>
            <w:tcW w:w="385" w:type="pct"/>
            <w:shd w:val="clear" w:color="auto" w:fill="auto"/>
          </w:tcPr>
          <w:p w14:paraId="5CF71600" w14:textId="77777777" w:rsidR="009816B2" w:rsidRPr="006D3A73" w:rsidRDefault="009816B2" w:rsidP="009816B2">
            <w:pPr>
              <w:rPr>
                <w:rFonts w:eastAsia="Calibri"/>
                <w:szCs w:val="24"/>
              </w:rPr>
            </w:pPr>
            <w:r w:rsidRPr="006D3A73">
              <w:rPr>
                <w:rFonts w:eastAsia="Calibri"/>
                <w:szCs w:val="24"/>
              </w:rPr>
              <w:t>0,8981</w:t>
            </w:r>
          </w:p>
        </w:tc>
        <w:tc>
          <w:tcPr>
            <w:tcW w:w="703" w:type="pct"/>
            <w:shd w:val="clear" w:color="auto" w:fill="auto"/>
          </w:tcPr>
          <w:p w14:paraId="0E13F25E" w14:textId="77777777" w:rsidR="009816B2" w:rsidRPr="006D3A73" w:rsidRDefault="009816B2" w:rsidP="009816B2">
            <w:pPr>
              <w:rPr>
                <w:rFonts w:eastAsia="Calibri"/>
                <w:szCs w:val="24"/>
              </w:rPr>
            </w:pPr>
            <w:r w:rsidRPr="006D3A73">
              <w:rPr>
                <w:rFonts w:eastAsia="Calibri"/>
                <w:szCs w:val="24"/>
              </w:rPr>
              <w:t>425</w:t>
            </w:r>
          </w:p>
        </w:tc>
        <w:tc>
          <w:tcPr>
            <w:tcW w:w="636" w:type="pct"/>
            <w:shd w:val="clear" w:color="auto" w:fill="auto"/>
          </w:tcPr>
          <w:p w14:paraId="2E45B6FF" w14:textId="77777777" w:rsidR="009816B2" w:rsidRPr="00A10B92" w:rsidRDefault="009816B2" w:rsidP="009816B2">
            <w:pPr>
              <w:rPr>
                <w:rFonts w:eastAsia="Calibri"/>
                <w:szCs w:val="24"/>
              </w:rPr>
            </w:pPr>
            <w:r w:rsidRPr="00A10B92">
              <w:rPr>
                <w:rFonts w:eastAsia="Calibri"/>
                <w:szCs w:val="24"/>
              </w:rPr>
              <w:t>0,500</w:t>
            </w:r>
          </w:p>
        </w:tc>
      </w:tr>
      <w:tr w:rsidR="009816B2" w:rsidRPr="00D17AD6" w14:paraId="726420F3" w14:textId="77777777" w:rsidTr="006E39C1">
        <w:tc>
          <w:tcPr>
            <w:tcW w:w="1862" w:type="pct"/>
            <w:shd w:val="clear" w:color="auto" w:fill="auto"/>
          </w:tcPr>
          <w:p w14:paraId="26EC5295" w14:textId="77777777" w:rsidR="009816B2" w:rsidRPr="00D17AD6" w:rsidRDefault="009816B2" w:rsidP="009816B2">
            <w:pPr>
              <w:rPr>
                <w:rFonts w:eastAsia="Calibri"/>
                <w:szCs w:val="24"/>
              </w:rPr>
            </w:pPr>
            <w:r w:rsidRPr="00D17AD6">
              <w:rPr>
                <w:rFonts w:eastAsia="Calibri"/>
                <w:szCs w:val="24"/>
              </w:rPr>
              <w:t>Juodšilių kapinės</w:t>
            </w:r>
          </w:p>
        </w:tc>
        <w:tc>
          <w:tcPr>
            <w:tcW w:w="643" w:type="pct"/>
            <w:shd w:val="clear" w:color="auto" w:fill="auto"/>
          </w:tcPr>
          <w:p w14:paraId="5328D6D9"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60C72FED" w14:textId="77777777" w:rsidR="009816B2" w:rsidRPr="00D17AD6" w:rsidRDefault="009816B2" w:rsidP="009816B2">
            <w:pPr>
              <w:rPr>
                <w:rFonts w:eastAsia="Calibri"/>
                <w:szCs w:val="24"/>
                <w:lang w:val="en-US"/>
              </w:rPr>
            </w:pPr>
            <w:r w:rsidRPr="00D17AD6">
              <w:rPr>
                <w:rFonts w:eastAsia="Calibri"/>
                <w:szCs w:val="24"/>
                <w:lang w:val="en-US"/>
              </w:rPr>
              <w:t>4400-1185-1719</w:t>
            </w:r>
          </w:p>
        </w:tc>
        <w:tc>
          <w:tcPr>
            <w:tcW w:w="385" w:type="pct"/>
            <w:shd w:val="clear" w:color="auto" w:fill="auto"/>
          </w:tcPr>
          <w:p w14:paraId="548682EB" w14:textId="77777777" w:rsidR="009816B2" w:rsidRPr="006D3A73" w:rsidRDefault="009816B2" w:rsidP="009816B2">
            <w:pPr>
              <w:rPr>
                <w:rFonts w:eastAsia="Calibri"/>
                <w:szCs w:val="24"/>
              </w:rPr>
            </w:pPr>
            <w:r w:rsidRPr="006D3A73">
              <w:rPr>
                <w:rFonts w:eastAsia="Calibri"/>
                <w:szCs w:val="24"/>
              </w:rPr>
              <w:t>1,3332</w:t>
            </w:r>
          </w:p>
        </w:tc>
        <w:tc>
          <w:tcPr>
            <w:tcW w:w="703" w:type="pct"/>
            <w:shd w:val="clear" w:color="auto" w:fill="auto"/>
          </w:tcPr>
          <w:p w14:paraId="475959D2" w14:textId="77777777" w:rsidR="009816B2" w:rsidRPr="006D3A73" w:rsidRDefault="009816B2" w:rsidP="009816B2">
            <w:pPr>
              <w:rPr>
                <w:rFonts w:eastAsia="Calibri"/>
                <w:szCs w:val="24"/>
              </w:rPr>
            </w:pPr>
            <w:r w:rsidRPr="006D3A73">
              <w:rPr>
                <w:rFonts w:eastAsia="Calibri"/>
                <w:szCs w:val="24"/>
              </w:rPr>
              <w:t>1000</w:t>
            </w:r>
          </w:p>
        </w:tc>
        <w:tc>
          <w:tcPr>
            <w:tcW w:w="636" w:type="pct"/>
            <w:shd w:val="clear" w:color="auto" w:fill="auto"/>
          </w:tcPr>
          <w:p w14:paraId="49D7AF12" w14:textId="77777777" w:rsidR="009816B2" w:rsidRPr="00A10B92" w:rsidRDefault="009816B2" w:rsidP="009816B2">
            <w:pPr>
              <w:rPr>
                <w:rFonts w:eastAsia="Calibri"/>
                <w:szCs w:val="24"/>
              </w:rPr>
            </w:pPr>
            <w:r w:rsidRPr="00A10B92">
              <w:rPr>
                <w:rFonts w:eastAsia="Calibri"/>
                <w:szCs w:val="24"/>
              </w:rPr>
              <w:t>-</w:t>
            </w:r>
          </w:p>
        </w:tc>
      </w:tr>
      <w:tr w:rsidR="009816B2" w:rsidRPr="00D17AD6" w14:paraId="40E70BD2" w14:textId="77777777" w:rsidTr="006E39C1">
        <w:tc>
          <w:tcPr>
            <w:tcW w:w="1862" w:type="pct"/>
            <w:shd w:val="clear" w:color="auto" w:fill="auto"/>
          </w:tcPr>
          <w:p w14:paraId="0650FB33" w14:textId="77777777" w:rsidR="009816B2" w:rsidRPr="00D17AD6" w:rsidRDefault="009816B2" w:rsidP="009816B2">
            <w:pPr>
              <w:rPr>
                <w:rFonts w:eastAsia="Calibri"/>
                <w:szCs w:val="24"/>
              </w:rPr>
            </w:pPr>
            <w:r w:rsidRPr="00D17AD6">
              <w:rPr>
                <w:rFonts w:eastAsia="Calibri"/>
                <w:szCs w:val="24"/>
              </w:rPr>
              <w:t>Juodšilių kapinės</w:t>
            </w:r>
          </w:p>
        </w:tc>
        <w:tc>
          <w:tcPr>
            <w:tcW w:w="643" w:type="pct"/>
            <w:shd w:val="clear" w:color="auto" w:fill="auto"/>
          </w:tcPr>
          <w:p w14:paraId="6BC17CCF"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78DE149F" w14:textId="77777777" w:rsidR="009816B2" w:rsidRPr="00D17AD6" w:rsidRDefault="009816B2" w:rsidP="009816B2">
            <w:pPr>
              <w:rPr>
                <w:rFonts w:eastAsia="Calibri"/>
                <w:szCs w:val="24"/>
              </w:rPr>
            </w:pPr>
            <w:r w:rsidRPr="00D17AD6">
              <w:rPr>
                <w:rFonts w:eastAsia="Calibri"/>
                <w:szCs w:val="24"/>
              </w:rPr>
              <w:t>4137-0200-0587</w:t>
            </w:r>
          </w:p>
        </w:tc>
        <w:tc>
          <w:tcPr>
            <w:tcW w:w="385" w:type="pct"/>
            <w:shd w:val="clear" w:color="auto" w:fill="auto"/>
          </w:tcPr>
          <w:p w14:paraId="7ACA08AD" w14:textId="77777777" w:rsidR="009816B2" w:rsidRPr="006D3A73" w:rsidRDefault="009816B2" w:rsidP="009816B2">
            <w:pPr>
              <w:rPr>
                <w:rFonts w:eastAsia="Calibri"/>
                <w:szCs w:val="24"/>
              </w:rPr>
            </w:pPr>
            <w:r w:rsidRPr="006D3A73">
              <w:rPr>
                <w:rFonts w:eastAsia="Calibri"/>
                <w:szCs w:val="24"/>
              </w:rPr>
              <w:t>1,0600</w:t>
            </w:r>
          </w:p>
        </w:tc>
        <w:tc>
          <w:tcPr>
            <w:tcW w:w="703" w:type="pct"/>
            <w:shd w:val="clear" w:color="auto" w:fill="auto"/>
          </w:tcPr>
          <w:p w14:paraId="33BBCADC" w14:textId="77777777" w:rsidR="009816B2" w:rsidRPr="006D3A73" w:rsidRDefault="009816B2" w:rsidP="009816B2">
            <w:pPr>
              <w:rPr>
                <w:rFonts w:eastAsia="Calibri"/>
                <w:szCs w:val="24"/>
              </w:rPr>
            </w:pPr>
            <w:r w:rsidRPr="006D3A73">
              <w:rPr>
                <w:rFonts w:eastAsia="Calibri"/>
                <w:szCs w:val="24"/>
              </w:rPr>
              <w:t>800</w:t>
            </w:r>
          </w:p>
        </w:tc>
        <w:tc>
          <w:tcPr>
            <w:tcW w:w="636" w:type="pct"/>
            <w:shd w:val="clear" w:color="auto" w:fill="auto"/>
          </w:tcPr>
          <w:p w14:paraId="4662370F" w14:textId="77777777" w:rsidR="009816B2" w:rsidRPr="00A10B92" w:rsidRDefault="009816B2" w:rsidP="009816B2">
            <w:pPr>
              <w:rPr>
                <w:rFonts w:eastAsia="Calibri"/>
                <w:szCs w:val="24"/>
              </w:rPr>
            </w:pPr>
            <w:r w:rsidRPr="00A10B92">
              <w:rPr>
                <w:rFonts w:eastAsia="Calibri"/>
                <w:szCs w:val="24"/>
              </w:rPr>
              <w:t>0,1862</w:t>
            </w:r>
          </w:p>
        </w:tc>
      </w:tr>
      <w:tr w:rsidR="009816B2" w:rsidRPr="00D17AD6" w14:paraId="593C592A" w14:textId="77777777" w:rsidTr="006E39C1">
        <w:tc>
          <w:tcPr>
            <w:tcW w:w="1862" w:type="pct"/>
            <w:shd w:val="clear" w:color="auto" w:fill="auto"/>
          </w:tcPr>
          <w:p w14:paraId="7ABD5B2A" w14:textId="77777777" w:rsidR="009816B2" w:rsidRPr="00D17AD6" w:rsidRDefault="009816B2" w:rsidP="009816B2">
            <w:pPr>
              <w:rPr>
                <w:rFonts w:eastAsia="Calibri"/>
                <w:szCs w:val="24"/>
              </w:rPr>
            </w:pPr>
            <w:r w:rsidRPr="00D17AD6">
              <w:rPr>
                <w:rFonts w:eastAsia="Calibri"/>
                <w:szCs w:val="24"/>
              </w:rPr>
              <w:t>Prūdiškių kapinės</w:t>
            </w:r>
          </w:p>
        </w:tc>
        <w:tc>
          <w:tcPr>
            <w:tcW w:w="643" w:type="pct"/>
            <w:shd w:val="clear" w:color="auto" w:fill="auto"/>
          </w:tcPr>
          <w:p w14:paraId="4D5F5F54"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5ED90A22" w14:textId="77777777" w:rsidR="009816B2" w:rsidRPr="00D17AD6" w:rsidRDefault="009816B2" w:rsidP="009816B2">
            <w:pPr>
              <w:rPr>
                <w:rFonts w:eastAsia="Calibri"/>
                <w:szCs w:val="24"/>
              </w:rPr>
            </w:pPr>
          </w:p>
        </w:tc>
        <w:tc>
          <w:tcPr>
            <w:tcW w:w="385" w:type="pct"/>
            <w:shd w:val="clear" w:color="auto" w:fill="auto"/>
          </w:tcPr>
          <w:p w14:paraId="4766946A" w14:textId="77777777" w:rsidR="009816B2" w:rsidRPr="006D3A73" w:rsidRDefault="009816B2" w:rsidP="009816B2">
            <w:pPr>
              <w:rPr>
                <w:rFonts w:eastAsia="Calibri"/>
                <w:szCs w:val="24"/>
              </w:rPr>
            </w:pPr>
            <w:r w:rsidRPr="006D3A73">
              <w:rPr>
                <w:rFonts w:eastAsia="Calibri"/>
                <w:szCs w:val="24"/>
              </w:rPr>
              <w:t>1,000</w:t>
            </w:r>
          </w:p>
        </w:tc>
        <w:tc>
          <w:tcPr>
            <w:tcW w:w="703" w:type="pct"/>
            <w:shd w:val="clear" w:color="auto" w:fill="auto"/>
          </w:tcPr>
          <w:p w14:paraId="45588D16" w14:textId="77777777" w:rsidR="009816B2" w:rsidRPr="006D3A73" w:rsidRDefault="009816B2" w:rsidP="009816B2">
            <w:pPr>
              <w:rPr>
                <w:rFonts w:eastAsia="Calibri"/>
                <w:szCs w:val="24"/>
              </w:rPr>
            </w:pPr>
            <w:r w:rsidRPr="006D3A73">
              <w:rPr>
                <w:rFonts w:eastAsia="Calibri"/>
                <w:szCs w:val="24"/>
              </w:rPr>
              <w:t>250</w:t>
            </w:r>
          </w:p>
        </w:tc>
        <w:tc>
          <w:tcPr>
            <w:tcW w:w="636" w:type="pct"/>
            <w:shd w:val="clear" w:color="auto" w:fill="auto"/>
          </w:tcPr>
          <w:p w14:paraId="71295204" w14:textId="77777777" w:rsidR="009816B2" w:rsidRPr="00A039E3" w:rsidRDefault="009816B2" w:rsidP="009816B2">
            <w:pPr>
              <w:rPr>
                <w:rFonts w:eastAsia="Calibri"/>
                <w:szCs w:val="24"/>
              </w:rPr>
            </w:pPr>
            <w:r w:rsidRPr="00A10B92">
              <w:rPr>
                <w:rFonts w:eastAsia="Calibri"/>
                <w:szCs w:val="24"/>
              </w:rPr>
              <w:t>0,70</w:t>
            </w:r>
            <w:r w:rsidRPr="00A039E3">
              <w:rPr>
                <w:rFonts w:eastAsia="Calibri"/>
                <w:szCs w:val="24"/>
              </w:rPr>
              <w:t>00</w:t>
            </w:r>
          </w:p>
        </w:tc>
      </w:tr>
      <w:tr w:rsidR="009816B2" w:rsidRPr="00D17AD6" w14:paraId="06690FDA" w14:textId="77777777" w:rsidTr="006E39C1">
        <w:tc>
          <w:tcPr>
            <w:tcW w:w="1862" w:type="pct"/>
            <w:shd w:val="clear" w:color="auto" w:fill="auto"/>
          </w:tcPr>
          <w:p w14:paraId="7B3587E1" w14:textId="77777777" w:rsidR="009816B2" w:rsidRPr="00D17AD6" w:rsidRDefault="009816B2" w:rsidP="009816B2">
            <w:pPr>
              <w:rPr>
                <w:rFonts w:eastAsia="Calibri"/>
                <w:szCs w:val="24"/>
              </w:rPr>
            </w:pPr>
            <w:r w:rsidRPr="00D17AD6">
              <w:rPr>
                <w:rFonts w:eastAsia="Calibri"/>
                <w:szCs w:val="24"/>
              </w:rPr>
              <w:t>Šumsko kapinės ( Vilniaus g. )</w:t>
            </w:r>
          </w:p>
        </w:tc>
        <w:tc>
          <w:tcPr>
            <w:tcW w:w="643" w:type="pct"/>
            <w:shd w:val="clear" w:color="auto" w:fill="auto"/>
          </w:tcPr>
          <w:p w14:paraId="4FAACAF5"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6638FB88" w14:textId="77777777" w:rsidR="009816B2" w:rsidRPr="00D17AD6" w:rsidRDefault="009816B2" w:rsidP="009816B2">
            <w:pPr>
              <w:rPr>
                <w:rFonts w:eastAsia="Calibri"/>
                <w:szCs w:val="24"/>
              </w:rPr>
            </w:pPr>
            <w:r w:rsidRPr="00D17AD6">
              <w:rPr>
                <w:rFonts w:eastAsia="Calibri"/>
                <w:szCs w:val="24"/>
              </w:rPr>
              <w:t>4400-3688-2296</w:t>
            </w:r>
          </w:p>
        </w:tc>
        <w:tc>
          <w:tcPr>
            <w:tcW w:w="385" w:type="pct"/>
            <w:shd w:val="clear" w:color="auto" w:fill="auto"/>
          </w:tcPr>
          <w:p w14:paraId="33168B24" w14:textId="77777777" w:rsidR="009816B2" w:rsidRPr="006D3A73" w:rsidRDefault="009816B2" w:rsidP="009816B2">
            <w:pPr>
              <w:rPr>
                <w:rFonts w:eastAsia="Calibri"/>
                <w:szCs w:val="24"/>
              </w:rPr>
            </w:pPr>
            <w:r w:rsidRPr="006D3A73">
              <w:rPr>
                <w:rFonts w:eastAsia="Calibri"/>
                <w:szCs w:val="24"/>
              </w:rPr>
              <w:t>0,5525</w:t>
            </w:r>
          </w:p>
        </w:tc>
        <w:tc>
          <w:tcPr>
            <w:tcW w:w="703" w:type="pct"/>
            <w:shd w:val="clear" w:color="auto" w:fill="auto"/>
          </w:tcPr>
          <w:p w14:paraId="02E4ABCA" w14:textId="77777777" w:rsidR="009816B2" w:rsidRPr="006D3A73" w:rsidRDefault="009816B2" w:rsidP="009816B2">
            <w:pPr>
              <w:rPr>
                <w:rFonts w:eastAsia="Calibri"/>
                <w:szCs w:val="24"/>
              </w:rPr>
            </w:pPr>
            <w:r w:rsidRPr="006D3A73">
              <w:rPr>
                <w:rFonts w:eastAsia="Calibri"/>
                <w:szCs w:val="24"/>
              </w:rPr>
              <w:t>1000</w:t>
            </w:r>
          </w:p>
        </w:tc>
        <w:tc>
          <w:tcPr>
            <w:tcW w:w="636" w:type="pct"/>
            <w:shd w:val="clear" w:color="auto" w:fill="auto"/>
          </w:tcPr>
          <w:p w14:paraId="199F1158" w14:textId="77777777" w:rsidR="009816B2" w:rsidRPr="00A10B92" w:rsidRDefault="009816B2" w:rsidP="009816B2">
            <w:pPr>
              <w:rPr>
                <w:rFonts w:eastAsia="Calibri"/>
                <w:szCs w:val="24"/>
              </w:rPr>
            </w:pPr>
            <w:r w:rsidRPr="00A10B92">
              <w:rPr>
                <w:rFonts w:eastAsia="Calibri"/>
                <w:szCs w:val="24"/>
              </w:rPr>
              <w:t>-</w:t>
            </w:r>
          </w:p>
        </w:tc>
      </w:tr>
      <w:tr w:rsidR="009816B2" w:rsidRPr="00D17AD6" w14:paraId="0C530CFF" w14:textId="77777777" w:rsidTr="006E39C1">
        <w:tc>
          <w:tcPr>
            <w:tcW w:w="1862" w:type="pct"/>
            <w:shd w:val="clear" w:color="auto" w:fill="auto"/>
          </w:tcPr>
          <w:p w14:paraId="0791CF21" w14:textId="77777777" w:rsidR="009816B2" w:rsidRPr="00D17AD6" w:rsidRDefault="009816B2" w:rsidP="009816B2">
            <w:pPr>
              <w:rPr>
                <w:rFonts w:eastAsia="Calibri"/>
                <w:szCs w:val="24"/>
              </w:rPr>
            </w:pPr>
            <w:r w:rsidRPr="00D17AD6">
              <w:rPr>
                <w:rFonts w:eastAsia="Calibri"/>
                <w:szCs w:val="24"/>
              </w:rPr>
              <w:t>Šumsko kapinės ( Mėnulio g. )</w:t>
            </w:r>
          </w:p>
        </w:tc>
        <w:tc>
          <w:tcPr>
            <w:tcW w:w="643" w:type="pct"/>
            <w:shd w:val="clear" w:color="auto" w:fill="auto"/>
          </w:tcPr>
          <w:p w14:paraId="7FC3C98D"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151818A4" w14:textId="77777777" w:rsidR="009816B2" w:rsidRPr="00D17AD6" w:rsidRDefault="009816B2" w:rsidP="009816B2">
            <w:pPr>
              <w:rPr>
                <w:rFonts w:eastAsia="Calibri"/>
                <w:szCs w:val="24"/>
              </w:rPr>
            </w:pPr>
            <w:r w:rsidRPr="00D17AD6">
              <w:rPr>
                <w:rFonts w:eastAsia="Calibri"/>
                <w:szCs w:val="24"/>
              </w:rPr>
              <w:t>4400-3761-8087</w:t>
            </w:r>
          </w:p>
        </w:tc>
        <w:tc>
          <w:tcPr>
            <w:tcW w:w="385" w:type="pct"/>
            <w:shd w:val="clear" w:color="auto" w:fill="auto"/>
          </w:tcPr>
          <w:p w14:paraId="58760D24" w14:textId="77777777" w:rsidR="009816B2" w:rsidRPr="006D3A73" w:rsidRDefault="009816B2" w:rsidP="009816B2">
            <w:pPr>
              <w:rPr>
                <w:rFonts w:eastAsia="Calibri"/>
                <w:szCs w:val="24"/>
              </w:rPr>
            </w:pPr>
            <w:r w:rsidRPr="006D3A73">
              <w:rPr>
                <w:rFonts w:eastAsia="Calibri"/>
                <w:szCs w:val="24"/>
              </w:rPr>
              <w:t>3,0200</w:t>
            </w:r>
          </w:p>
        </w:tc>
        <w:tc>
          <w:tcPr>
            <w:tcW w:w="703" w:type="pct"/>
            <w:shd w:val="clear" w:color="auto" w:fill="auto"/>
          </w:tcPr>
          <w:p w14:paraId="43E2F572" w14:textId="77777777" w:rsidR="009816B2" w:rsidRPr="006D3A73" w:rsidRDefault="009816B2" w:rsidP="009816B2">
            <w:pPr>
              <w:rPr>
                <w:rFonts w:eastAsia="Calibri"/>
                <w:szCs w:val="24"/>
              </w:rPr>
            </w:pPr>
            <w:r w:rsidRPr="006D3A73">
              <w:rPr>
                <w:rFonts w:eastAsia="Calibri"/>
                <w:szCs w:val="24"/>
              </w:rPr>
              <w:t>3000</w:t>
            </w:r>
          </w:p>
        </w:tc>
        <w:tc>
          <w:tcPr>
            <w:tcW w:w="636" w:type="pct"/>
            <w:shd w:val="clear" w:color="auto" w:fill="auto"/>
          </w:tcPr>
          <w:p w14:paraId="74EEE84F" w14:textId="77777777" w:rsidR="009816B2" w:rsidRPr="00A10B92" w:rsidRDefault="009816B2" w:rsidP="009816B2">
            <w:pPr>
              <w:rPr>
                <w:rFonts w:eastAsia="Calibri"/>
                <w:szCs w:val="24"/>
              </w:rPr>
            </w:pPr>
            <w:r w:rsidRPr="00A10B92">
              <w:rPr>
                <w:rFonts w:eastAsia="Calibri"/>
                <w:szCs w:val="24"/>
              </w:rPr>
              <w:t>1,1</w:t>
            </w:r>
          </w:p>
        </w:tc>
      </w:tr>
      <w:tr w:rsidR="009816B2" w:rsidRPr="00D17AD6" w14:paraId="6574DEEF" w14:textId="77777777" w:rsidTr="006E39C1">
        <w:tc>
          <w:tcPr>
            <w:tcW w:w="1862" w:type="pct"/>
            <w:shd w:val="clear" w:color="auto" w:fill="auto"/>
          </w:tcPr>
          <w:p w14:paraId="6926547F" w14:textId="77777777" w:rsidR="009816B2" w:rsidRPr="00D17AD6" w:rsidRDefault="009816B2" w:rsidP="009816B2">
            <w:pPr>
              <w:rPr>
                <w:rFonts w:eastAsia="Calibri"/>
                <w:szCs w:val="24"/>
              </w:rPr>
            </w:pPr>
            <w:r w:rsidRPr="00D17AD6">
              <w:rPr>
                <w:rFonts w:eastAsia="Calibri"/>
                <w:szCs w:val="24"/>
              </w:rPr>
              <w:t>Šumsko kapinės ( prie varpinės )</w:t>
            </w:r>
          </w:p>
        </w:tc>
        <w:tc>
          <w:tcPr>
            <w:tcW w:w="643" w:type="pct"/>
            <w:shd w:val="clear" w:color="auto" w:fill="auto"/>
          </w:tcPr>
          <w:p w14:paraId="7E847F5F"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3C176DA7" w14:textId="77777777" w:rsidR="009816B2" w:rsidRPr="00D17AD6" w:rsidRDefault="009816B2" w:rsidP="009816B2">
            <w:pPr>
              <w:rPr>
                <w:rFonts w:eastAsia="Calibri"/>
                <w:szCs w:val="24"/>
              </w:rPr>
            </w:pPr>
            <w:r w:rsidRPr="00D17AD6">
              <w:rPr>
                <w:rFonts w:eastAsia="Calibri"/>
                <w:szCs w:val="24"/>
              </w:rPr>
              <w:t>4400-4170-5700</w:t>
            </w:r>
          </w:p>
        </w:tc>
        <w:tc>
          <w:tcPr>
            <w:tcW w:w="385" w:type="pct"/>
            <w:shd w:val="clear" w:color="auto" w:fill="auto"/>
          </w:tcPr>
          <w:p w14:paraId="69D6692C" w14:textId="77777777" w:rsidR="009816B2" w:rsidRPr="006D3A73" w:rsidRDefault="009816B2" w:rsidP="009816B2">
            <w:pPr>
              <w:rPr>
                <w:rFonts w:eastAsia="Calibri"/>
                <w:szCs w:val="24"/>
              </w:rPr>
            </w:pPr>
            <w:r w:rsidRPr="006D3A73">
              <w:rPr>
                <w:rFonts w:eastAsia="Calibri"/>
                <w:szCs w:val="24"/>
              </w:rPr>
              <w:t>0,6788</w:t>
            </w:r>
          </w:p>
        </w:tc>
        <w:tc>
          <w:tcPr>
            <w:tcW w:w="703" w:type="pct"/>
            <w:shd w:val="clear" w:color="auto" w:fill="auto"/>
          </w:tcPr>
          <w:p w14:paraId="618D9E17" w14:textId="77777777" w:rsidR="009816B2" w:rsidRPr="006D3A73" w:rsidRDefault="009816B2" w:rsidP="009816B2">
            <w:pPr>
              <w:rPr>
                <w:rFonts w:eastAsia="Calibri"/>
                <w:szCs w:val="24"/>
              </w:rPr>
            </w:pPr>
            <w:r w:rsidRPr="006D3A73">
              <w:rPr>
                <w:rFonts w:eastAsia="Calibri"/>
                <w:szCs w:val="24"/>
              </w:rPr>
              <w:t>800</w:t>
            </w:r>
          </w:p>
        </w:tc>
        <w:tc>
          <w:tcPr>
            <w:tcW w:w="636" w:type="pct"/>
            <w:shd w:val="clear" w:color="auto" w:fill="auto"/>
          </w:tcPr>
          <w:p w14:paraId="10F6C1C8" w14:textId="77777777" w:rsidR="009816B2" w:rsidRPr="00A10B92" w:rsidRDefault="009816B2" w:rsidP="009816B2">
            <w:pPr>
              <w:rPr>
                <w:rFonts w:eastAsia="Calibri"/>
                <w:szCs w:val="24"/>
              </w:rPr>
            </w:pPr>
            <w:r w:rsidRPr="00A10B92">
              <w:rPr>
                <w:rFonts w:eastAsia="Calibri"/>
                <w:szCs w:val="24"/>
              </w:rPr>
              <w:t>-</w:t>
            </w:r>
          </w:p>
        </w:tc>
      </w:tr>
      <w:tr w:rsidR="009816B2" w:rsidRPr="00D17AD6" w14:paraId="0C67BBD2" w14:textId="77777777" w:rsidTr="006E39C1">
        <w:tc>
          <w:tcPr>
            <w:tcW w:w="1862" w:type="pct"/>
            <w:shd w:val="clear" w:color="auto" w:fill="auto"/>
          </w:tcPr>
          <w:p w14:paraId="4F996964" w14:textId="77777777" w:rsidR="009816B2" w:rsidRPr="00D17AD6" w:rsidRDefault="009816B2" w:rsidP="009816B2">
            <w:pPr>
              <w:rPr>
                <w:rFonts w:eastAsia="Calibri"/>
                <w:szCs w:val="24"/>
              </w:rPr>
            </w:pPr>
            <w:r w:rsidRPr="00D17AD6">
              <w:rPr>
                <w:rFonts w:eastAsia="Calibri"/>
                <w:szCs w:val="24"/>
              </w:rPr>
              <w:t>Ropėnų kapinės</w:t>
            </w:r>
          </w:p>
        </w:tc>
        <w:tc>
          <w:tcPr>
            <w:tcW w:w="643" w:type="pct"/>
            <w:shd w:val="clear" w:color="auto" w:fill="auto"/>
          </w:tcPr>
          <w:p w14:paraId="4B6CF0C0"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2D5CE445" w14:textId="77777777" w:rsidR="009816B2" w:rsidRPr="00D17AD6" w:rsidRDefault="009816B2" w:rsidP="009816B2">
            <w:pPr>
              <w:rPr>
                <w:rFonts w:eastAsia="Calibri"/>
                <w:szCs w:val="24"/>
              </w:rPr>
            </w:pPr>
          </w:p>
        </w:tc>
        <w:tc>
          <w:tcPr>
            <w:tcW w:w="385" w:type="pct"/>
            <w:shd w:val="clear" w:color="auto" w:fill="auto"/>
          </w:tcPr>
          <w:p w14:paraId="5FAE01D5" w14:textId="77777777" w:rsidR="009816B2" w:rsidRPr="006D3A73" w:rsidRDefault="009816B2" w:rsidP="009816B2">
            <w:pPr>
              <w:rPr>
                <w:rFonts w:eastAsia="Calibri"/>
                <w:szCs w:val="24"/>
              </w:rPr>
            </w:pPr>
            <w:r w:rsidRPr="006D3A73">
              <w:rPr>
                <w:rFonts w:eastAsia="Calibri"/>
                <w:szCs w:val="24"/>
              </w:rPr>
              <w:t>1,63</w:t>
            </w:r>
          </w:p>
        </w:tc>
        <w:tc>
          <w:tcPr>
            <w:tcW w:w="703" w:type="pct"/>
            <w:shd w:val="clear" w:color="auto" w:fill="auto"/>
          </w:tcPr>
          <w:p w14:paraId="31892F42" w14:textId="77777777" w:rsidR="009816B2" w:rsidRPr="006D3A73" w:rsidRDefault="009816B2" w:rsidP="009816B2">
            <w:pPr>
              <w:rPr>
                <w:rFonts w:eastAsia="Calibri"/>
                <w:szCs w:val="24"/>
              </w:rPr>
            </w:pPr>
            <w:r w:rsidRPr="006D3A73">
              <w:rPr>
                <w:rFonts w:eastAsia="Calibri"/>
                <w:szCs w:val="24"/>
              </w:rPr>
              <w:t>300</w:t>
            </w:r>
          </w:p>
        </w:tc>
        <w:tc>
          <w:tcPr>
            <w:tcW w:w="636" w:type="pct"/>
            <w:shd w:val="clear" w:color="auto" w:fill="auto"/>
          </w:tcPr>
          <w:p w14:paraId="76E6B983" w14:textId="77777777" w:rsidR="009816B2" w:rsidRPr="00A10B92" w:rsidRDefault="009816B2" w:rsidP="009816B2">
            <w:pPr>
              <w:rPr>
                <w:rFonts w:eastAsia="Calibri"/>
                <w:szCs w:val="24"/>
              </w:rPr>
            </w:pPr>
            <w:r w:rsidRPr="00A10B92">
              <w:rPr>
                <w:rFonts w:eastAsia="Calibri"/>
                <w:szCs w:val="24"/>
              </w:rPr>
              <w:t>0,06</w:t>
            </w:r>
          </w:p>
        </w:tc>
      </w:tr>
      <w:tr w:rsidR="009816B2" w:rsidRPr="00D17AD6" w14:paraId="33CB3E9C" w14:textId="77777777" w:rsidTr="006E39C1">
        <w:tc>
          <w:tcPr>
            <w:tcW w:w="1862" w:type="pct"/>
            <w:shd w:val="clear" w:color="auto" w:fill="auto"/>
          </w:tcPr>
          <w:p w14:paraId="029D2A0E" w14:textId="77777777" w:rsidR="009816B2" w:rsidRPr="00D17AD6" w:rsidRDefault="009816B2" w:rsidP="009816B2">
            <w:pPr>
              <w:rPr>
                <w:rFonts w:eastAsia="Calibri"/>
                <w:szCs w:val="24"/>
              </w:rPr>
            </w:pPr>
            <w:r w:rsidRPr="00D17AD6">
              <w:rPr>
                <w:rFonts w:eastAsia="Calibri"/>
                <w:szCs w:val="24"/>
              </w:rPr>
              <w:t xml:space="preserve">Lavoriškių sen., Lavoriškių kapinės </w:t>
            </w:r>
          </w:p>
        </w:tc>
        <w:tc>
          <w:tcPr>
            <w:tcW w:w="643" w:type="pct"/>
            <w:shd w:val="clear" w:color="auto" w:fill="auto"/>
          </w:tcPr>
          <w:p w14:paraId="6263087E"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0C49A677" w14:textId="77777777" w:rsidR="009816B2" w:rsidRPr="00D17AD6" w:rsidRDefault="009816B2" w:rsidP="009816B2">
            <w:pPr>
              <w:rPr>
                <w:rFonts w:eastAsia="Calibri"/>
                <w:szCs w:val="24"/>
              </w:rPr>
            </w:pPr>
            <w:r w:rsidRPr="00D17AD6">
              <w:rPr>
                <w:rFonts w:eastAsia="Calibri"/>
                <w:szCs w:val="24"/>
              </w:rPr>
              <w:t>4400-2217-2472</w:t>
            </w:r>
          </w:p>
        </w:tc>
        <w:tc>
          <w:tcPr>
            <w:tcW w:w="385" w:type="pct"/>
            <w:shd w:val="clear" w:color="auto" w:fill="auto"/>
          </w:tcPr>
          <w:p w14:paraId="0083E1CD" w14:textId="77777777" w:rsidR="009816B2" w:rsidRPr="006D3A73" w:rsidRDefault="009816B2" w:rsidP="009816B2">
            <w:pPr>
              <w:rPr>
                <w:rFonts w:eastAsia="Calibri"/>
                <w:szCs w:val="24"/>
              </w:rPr>
            </w:pPr>
            <w:r w:rsidRPr="006D3A73">
              <w:rPr>
                <w:rFonts w:eastAsia="Calibri"/>
                <w:szCs w:val="24"/>
              </w:rPr>
              <w:t>4,9849</w:t>
            </w:r>
          </w:p>
        </w:tc>
        <w:tc>
          <w:tcPr>
            <w:tcW w:w="703" w:type="pct"/>
            <w:shd w:val="clear" w:color="auto" w:fill="auto"/>
          </w:tcPr>
          <w:p w14:paraId="5E7A1C49" w14:textId="77777777" w:rsidR="009816B2" w:rsidRPr="006D3A73" w:rsidRDefault="009816B2" w:rsidP="009816B2">
            <w:pPr>
              <w:rPr>
                <w:rFonts w:eastAsia="Calibri"/>
                <w:szCs w:val="24"/>
              </w:rPr>
            </w:pPr>
            <w:r w:rsidRPr="006D3A73">
              <w:rPr>
                <w:rFonts w:eastAsia="Calibri"/>
                <w:szCs w:val="24"/>
              </w:rPr>
              <w:t>3169</w:t>
            </w:r>
          </w:p>
        </w:tc>
        <w:tc>
          <w:tcPr>
            <w:tcW w:w="636" w:type="pct"/>
            <w:shd w:val="clear" w:color="auto" w:fill="auto"/>
          </w:tcPr>
          <w:p w14:paraId="0D9BF9CF" w14:textId="77777777" w:rsidR="009816B2" w:rsidRPr="00A10B92" w:rsidRDefault="009816B2" w:rsidP="009816B2">
            <w:pPr>
              <w:rPr>
                <w:rFonts w:eastAsia="Calibri"/>
                <w:szCs w:val="24"/>
              </w:rPr>
            </w:pPr>
            <w:r w:rsidRPr="00A10B92">
              <w:rPr>
                <w:rFonts w:eastAsia="Calibri"/>
                <w:szCs w:val="24"/>
              </w:rPr>
              <w:t>1,00</w:t>
            </w:r>
          </w:p>
        </w:tc>
      </w:tr>
      <w:tr w:rsidR="009816B2" w:rsidRPr="00D17AD6" w14:paraId="1C09F839" w14:textId="77777777" w:rsidTr="006E39C1">
        <w:tc>
          <w:tcPr>
            <w:tcW w:w="1862" w:type="pct"/>
            <w:shd w:val="clear" w:color="auto" w:fill="auto"/>
          </w:tcPr>
          <w:p w14:paraId="172DBA4B" w14:textId="77777777" w:rsidR="009816B2" w:rsidRPr="00D17AD6" w:rsidRDefault="009816B2" w:rsidP="009816B2">
            <w:pPr>
              <w:rPr>
                <w:rFonts w:eastAsia="Calibri"/>
                <w:szCs w:val="24"/>
              </w:rPr>
            </w:pPr>
            <w:r w:rsidRPr="00D17AD6">
              <w:rPr>
                <w:rFonts w:eastAsia="Calibri"/>
                <w:szCs w:val="24"/>
              </w:rPr>
              <w:t>Lavoriškių sen., Petruliškių kapinės</w:t>
            </w:r>
          </w:p>
        </w:tc>
        <w:tc>
          <w:tcPr>
            <w:tcW w:w="643" w:type="pct"/>
            <w:shd w:val="clear" w:color="auto" w:fill="auto"/>
          </w:tcPr>
          <w:p w14:paraId="50509DFF" w14:textId="77777777" w:rsidR="009816B2" w:rsidRPr="006D3A73" w:rsidRDefault="009816B2" w:rsidP="009816B2">
            <w:pPr>
              <w:rPr>
                <w:rFonts w:eastAsia="Calibri"/>
                <w:szCs w:val="24"/>
              </w:rPr>
            </w:pPr>
            <w:r w:rsidRPr="006D3A73">
              <w:rPr>
                <w:rFonts w:eastAsia="Calibri"/>
                <w:szCs w:val="24"/>
              </w:rPr>
              <w:t>veikiančios</w:t>
            </w:r>
          </w:p>
        </w:tc>
        <w:tc>
          <w:tcPr>
            <w:tcW w:w="771" w:type="pct"/>
            <w:shd w:val="clear" w:color="auto" w:fill="auto"/>
          </w:tcPr>
          <w:p w14:paraId="3FCA15CE" w14:textId="77777777" w:rsidR="009816B2" w:rsidRPr="00D17AD6" w:rsidRDefault="009816B2" w:rsidP="009816B2">
            <w:pPr>
              <w:rPr>
                <w:rFonts w:eastAsia="Calibri"/>
                <w:szCs w:val="24"/>
              </w:rPr>
            </w:pPr>
            <w:r w:rsidRPr="00D17AD6">
              <w:rPr>
                <w:rFonts w:eastAsia="Calibri"/>
                <w:szCs w:val="24"/>
              </w:rPr>
              <w:t>4400-1216-1910</w:t>
            </w:r>
          </w:p>
        </w:tc>
        <w:tc>
          <w:tcPr>
            <w:tcW w:w="385" w:type="pct"/>
            <w:shd w:val="clear" w:color="auto" w:fill="auto"/>
          </w:tcPr>
          <w:p w14:paraId="46B35554" w14:textId="77777777" w:rsidR="009816B2" w:rsidRPr="006D3A73" w:rsidRDefault="009816B2" w:rsidP="009816B2">
            <w:pPr>
              <w:rPr>
                <w:rFonts w:eastAsia="Calibri"/>
                <w:szCs w:val="24"/>
              </w:rPr>
            </w:pPr>
            <w:r w:rsidRPr="006D3A73">
              <w:rPr>
                <w:rFonts w:eastAsia="Calibri"/>
                <w:szCs w:val="24"/>
              </w:rPr>
              <w:t>0,5080</w:t>
            </w:r>
          </w:p>
        </w:tc>
        <w:tc>
          <w:tcPr>
            <w:tcW w:w="703" w:type="pct"/>
            <w:shd w:val="clear" w:color="auto" w:fill="auto"/>
          </w:tcPr>
          <w:p w14:paraId="68DD5B05" w14:textId="77777777" w:rsidR="009816B2" w:rsidRPr="006D3A73" w:rsidRDefault="009816B2" w:rsidP="009816B2">
            <w:pPr>
              <w:rPr>
                <w:rFonts w:eastAsia="Calibri"/>
                <w:szCs w:val="24"/>
              </w:rPr>
            </w:pPr>
            <w:r w:rsidRPr="006D3A73">
              <w:rPr>
                <w:rFonts w:eastAsia="Calibri"/>
                <w:szCs w:val="24"/>
              </w:rPr>
              <w:t>269</w:t>
            </w:r>
          </w:p>
        </w:tc>
        <w:tc>
          <w:tcPr>
            <w:tcW w:w="636" w:type="pct"/>
            <w:shd w:val="clear" w:color="auto" w:fill="auto"/>
          </w:tcPr>
          <w:p w14:paraId="0EF9B10D" w14:textId="77777777" w:rsidR="009816B2" w:rsidRPr="00A10B92" w:rsidRDefault="009816B2" w:rsidP="009816B2">
            <w:pPr>
              <w:rPr>
                <w:rFonts w:eastAsia="Calibri"/>
                <w:szCs w:val="24"/>
              </w:rPr>
            </w:pPr>
            <w:r w:rsidRPr="00A10B92">
              <w:rPr>
                <w:rFonts w:eastAsia="Calibri"/>
                <w:szCs w:val="24"/>
              </w:rPr>
              <w:t>0,20</w:t>
            </w:r>
          </w:p>
        </w:tc>
      </w:tr>
      <w:tr w:rsidR="009816B2" w:rsidRPr="00D17AD6" w14:paraId="0A7D68B6" w14:textId="77777777" w:rsidTr="006E39C1">
        <w:tc>
          <w:tcPr>
            <w:tcW w:w="1862" w:type="pct"/>
            <w:shd w:val="clear" w:color="auto" w:fill="auto"/>
          </w:tcPr>
          <w:p w14:paraId="45845489" w14:textId="77777777" w:rsidR="009816B2" w:rsidRPr="00D17AD6" w:rsidRDefault="009816B2" w:rsidP="009816B2">
            <w:pPr>
              <w:rPr>
                <w:rFonts w:eastAsia="Calibri"/>
                <w:szCs w:val="24"/>
              </w:rPr>
            </w:pPr>
            <w:r w:rsidRPr="00D17AD6">
              <w:rPr>
                <w:rFonts w:eastAsia="Calibri"/>
                <w:szCs w:val="24"/>
              </w:rPr>
              <w:t>Maišiagalos sen., Maišiagalos kapinės</w:t>
            </w:r>
          </w:p>
        </w:tc>
        <w:tc>
          <w:tcPr>
            <w:tcW w:w="643" w:type="pct"/>
            <w:shd w:val="clear" w:color="auto" w:fill="auto"/>
          </w:tcPr>
          <w:p w14:paraId="00ABDD98"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5C60D12E" w14:textId="77777777" w:rsidR="009816B2" w:rsidRPr="00D17AD6" w:rsidRDefault="009816B2" w:rsidP="009816B2">
            <w:pPr>
              <w:rPr>
                <w:rFonts w:eastAsia="Calibri"/>
                <w:szCs w:val="24"/>
              </w:rPr>
            </w:pPr>
            <w:r w:rsidRPr="00D17AD6">
              <w:rPr>
                <w:rFonts w:eastAsia="Calibri"/>
                <w:szCs w:val="24"/>
              </w:rPr>
              <w:t>4400-1753-4631</w:t>
            </w:r>
          </w:p>
        </w:tc>
        <w:tc>
          <w:tcPr>
            <w:tcW w:w="385" w:type="pct"/>
            <w:shd w:val="clear" w:color="auto" w:fill="auto"/>
          </w:tcPr>
          <w:p w14:paraId="0945BE10" w14:textId="77777777" w:rsidR="009816B2" w:rsidRPr="006D3A73" w:rsidRDefault="009816B2" w:rsidP="009816B2">
            <w:pPr>
              <w:rPr>
                <w:rFonts w:eastAsia="Calibri"/>
                <w:szCs w:val="24"/>
              </w:rPr>
            </w:pPr>
            <w:r w:rsidRPr="006D3A73">
              <w:rPr>
                <w:rFonts w:eastAsia="Calibri"/>
                <w:szCs w:val="24"/>
              </w:rPr>
              <w:t>1,7191</w:t>
            </w:r>
          </w:p>
        </w:tc>
        <w:tc>
          <w:tcPr>
            <w:tcW w:w="703" w:type="pct"/>
            <w:shd w:val="clear" w:color="auto" w:fill="auto"/>
          </w:tcPr>
          <w:p w14:paraId="53991D6A" w14:textId="77777777" w:rsidR="009816B2" w:rsidRPr="006D3A73" w:rsidRDefault="009816B2" w:rsidP="009816B2">
            <w:pPr>
              <w:rPr>
                <w:rFonts w:eastAsia="Calibri"/>
                <w:szCs w:val="24"/>
              </w:rPr>
            </w:pPr>
            <w:r w:rsidRPr="006D3A73">
              <w:rPr>
                <w:rFonts w:eastAsia="Calibri"/>
                <w:szCs w:val="24"/>
              </w:rPr>
              <w:t>1076</w:t>
            </w:r>
          </w:p>
        </w:tc>
        <w:tc>
          <w:tcPr>
            <w:tcW w:w="636" w:type="pct"/>
            <w:shd w:val="clear" w:color="auto" w:fill="auto"/>
          </w:tcPr>
          <w:p w14:paraId="340A4ECA" w14:textId="77777777" w:rsidR="009816B2" w:rsidRPr="00A10B92" w:rsidRDefault="009816B2" w:rsidP="009816B2">
            <w:pPr>
              <w:rPr>
                <w:rFonts w:eastAsia="Calibri"/>
                <w:szCs w:val="24"/>
              </w:rPr>
            </w:pPr>
            <w:r w:rsidRPr="00A10B92">
              <w:rPr>
                <w:rFonts w:eastAsia="Calibri"/>
                <w:szCs w:val="24"/>
              </w:rPr>
              <w:t>-</w:t>
            </w:r>
          </w:p>
        </w:tc>
      </w:tr>
      <w:tr w:rsidR="009816B2" w:rsidRPr="00D17AD6" w14:paraId="33B073CC" w14:textId="77777777" w:rsidTr="006E39C1">
        <w:tc>
          <w:tcPr>
            <w:tcW w:w="1862" w:type="pct"/>
            <w:shd w:val="clear" w:color="auto" w:fill="auto"/>
          </w:tcPr>
          <w:p w14:paraId="0826D2FB" w14:textId="77777777" w:rsidR="009816B2" w:rsidRPr="00D17AD6" w:rsidRDefault="009816B2" w:rsidP="009816B2">
            <w:pPr>
              <w:rPr>
                <w:rFonts w:eastAsia="Calibri"/>
                <w:szCs w:val="24"/>
              </w:rPr>
            </w:pPr>
            <w:r w:rsidRPr="00D17AD6">
              <w:rPr>
                <w:rFonts w:eastAsia="Calibri"/>
                <w:szCs w:val="24"/>
              </w:rPr>
              <w:t>Maišiagalos sen., Maišiagalos senos kapinės</w:t>
            </w:r>
          </w:p>
        </w:tc>
        <w:tc>
          <w:tcPr>
            <w:tcW w:w="643" w:type="pct"/>
            <w:shd w:val="clear" w:color="auto" w:fill="auto"/>
          </w:tcPr>
          <w:p w14:paraId="547897E3"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3167BBDA" w14:textId="77777777" w:rsidR="009816B2" w:rsidRPr="00D17AD6" w:rsidRDefault="009816B2" w:rsidP="009816B2">
            <w:pPr>
              <w:rPr>
                <w:rFonts w:eastAsia="Calibri"/>
                <w:szCs w:val="24"/>
              </w:rPr>
            </w:pPr>
            <w:r w:rsidRPr="00D17AD6">
              <w:rPr>
                <w:rFonts w:eastAsia="Calibri"/>
                <w:szCs w:val="24"/>
              </w:rPr>
              <w:t>4400-1949-5933</w:t>
            </w:r>
          </w:p>
        </w:tc>
        <w:tc>
          <w:tcPr>
            <w:tcW w:w="385" w:type="pct"/>
            <w:shd w:val="clear" w:color="auto" w:fill="auto"/>
          </w:tcPr>
          <w:p w14:paraId="739E729C" w14:textId="77777777" w:rsidR="009816B2" w:rsidRPr="006D3A73" w:rsidRDefault="009816B2" w:rsidP="009816B2">
            <w:pPr>
              <w:rPr>
                <w:rFonts w:eastAsia="Calibri"/>
                <w:szCs w:val="24"/>
              </w:rPr>
            </w:pPr>
            <w:r w:rsidRPr="006D3A73">
              <w:rPr>
                <w:rFonts w:eastAsia="Calibri"/>
                <w:szCs w:val="24"/>
              </w:rPr>
              <w:t>0,729</w:t>
            </w:r>
          </w:p>
        </w:tc>
        <w:tc>
          <w:tcPr>
            <w:tcW w:w="703" w:type="pct"/>
            <w:shd w:val="clear" w:color="auto" w:fill="auto"/>
          </w:tcPr>
          <w:p w14:paraId="209FB167" w14:textId="77777777" w:rsidR="009816B2" w:rsidRPr="006D3A73" w:rsidRDefault="009816B2" w:rsidP="009816B2">
            <w:pPr>
              <w:rPr>
                <w:rFonts w:eastAsia="Calibri"/>
                <w:szCs w:val="24"/>
              </w:rPr>
            </w:pPr>
            <w:r w:rsidRPr="006D3A73">
              <w:rPr>
                <w:rFonts w:eastAsia="Calibri"/>
                <w:szCs w:val="24"/>
              </w:rPr>
              <w:t>241</w:t>
            </w:r>
          </w:p>
        </w:tc>
        <w:tc>
          <w:tcPr>
            <w:tcW w:w="636" w:type="pct"/>
            <w:shd w:val="clear" w:color="auto" w:fill="auto"/>
          </w:tcPr>
          <w:p w14:paraId="29657118" w14:textId="77777777" w:rsidR="009816B2" w:rsidRPr="00A10B92" w:rsidRDefault="009816B2" w:rsidP="009816B2">
            <w:pPr>
              <w:rPr>
                <w:rFonts w:eastAsia="Calibri"/>
                <w:szCs w:val="24"/>
              </w:rPr>
            </w:pPr>
            <w:r w:rsidRPr="00A10B92">
              <w:rPr>
                <w:rFonts w:eastAsia="Calibri"/>
                <w:szCs w:val="24"/>
              </w:rPr>
              <w:t>0,10</w:t>
            </w:r>
          </w:p>
        </w:tc>
      </w:tr>
      <w:tr w:rsidR="009816B2" w:rsidRPr="00D17AD6" w14:paraId="34AAB836" w14:textId="77777777" w:rsidTr="006E39C1">
        <w:tc>
          <w:tcPr>
            <w:tcW w:w="1862" w:type="pct"/>
            <w:shd w:val="clear" w:color="auto" w:fill="auto"/>
          </w:tcPr>
          <w:p w14:paraId="135716EE" w14:textId="77777777" w:rsidR="009816B2" w:rsidRPr="00D17AD6" w:rsidRDefault="009816B2" w:rsidP="009816B2">
            <w:pPr>
              <w:rPr>
                <w:rFonts w:eastAsia="Calibri"/>
                <w:szCs w:val="24"/>
              </w:rPr>
            </w:pPr>
            <w:r w:rsidRPr="00D17AD6">
              <w:rPr>
                <w:rFonts w:eastAsia="Calibri"/>
                <w:szCs w:val="24"/>
              </w:rPr>
              <w:t>Maišiagalos sen., Maišiagalos naujos kapinės</w:t>
            </w:r>
          </w:p>
        </w:tc>
        <w:tc>
          <w:tcPr>
            <w:tcW w:w="643" w:type="pct"/>
            <w:shd w:val="clear" w:color="auto" w:fill="auto"/>
          </w:tcPr>
          <w:p w14:paraId="0F175652"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0D574190" w14:textId="77777777" w:rsidR="009816B2" w:rsidRPr="00D17AD6" w:rsidRDefault="009816B2" w:rsidP="009816B2">
            <w:pPr>
              <w:rPr>
                <w:rFonts w:eastAsia="Calibri"/>
                <w:szCs w:val="24"/>
              </w:rPr>
            </w:pPr>
            <w:r w:rsidRPr="00D17AD6">
              <w:rPr>
                <w:rFonts w:eastAsia="Calibri"/>
                <w:szCs w:val="24"/>
              </w:rPr>
              <w:t>4147-0100-0080</w:t>
            </w:r>
          </w:p>
        </w:tc>
        <w:tc>
          <w:tcPr>
            <w:tcW w:w="385" w:type="pct"/>
            <w:shd w:val="clear" w:color="auto" w:fill="auto"/>
          </w:tcPr>
          <w:p w14:paraId="677AE682" w14:textId="77777777" w:rsidR="009816B2" w:rsidRPr="006D3A73" w:rsidRDefault="009816B2" w:rsidP="009816B2">
            <w:pPr>
              <w:rPr>
                <w:rFonts w:eastAsia="Calibri"/>
                <w:szCs w:val="24"/>
              </w:rPr>
            </w:pPr>
            <w:r w:rsidRPr="006D3A73">
              <w:rPr>
                <w:rFonts w:eastAsia="Calibri"/>
                <w:szCs w:val="24"/>
              </w:rPr>
              <w:t>1,30</w:t>
            </w:r>
          </w:p>
        </w:tc>
        <w:tc>
          <w:tcPr>
            <w:tcW w:w="703" w:type="pct"/>
            <w:shd w:val="clear" w:color="auto" w:fill="auto"/>
          </w:tcPr>
          <w:p w14:paraId="70EA0814" w14:textId="77777777" w:rsidR="009816B2" w:rsidRPr="006D3A73" w:rsidRDefault="009816B2" w:rsidP="009816B2">
            <w:pPr>
              <w:rPr>
                <w:rFonts w:eastAsia="Calibri"/>
                <w:szCs w:val="24"/>
              </w:rPr>
            </w:pPr>
            <w:r w:rsidRPr="006D3A73">
              <w:rPr>
                <w:rFonts w:eastAsia="Calibri"/>
                <w:szCs w:val="24"/>
              </w:rPr>
              <w:t>129</w:t>
            </w:r>
          </w:p>
        </w:tc>
        <w:tc>
          <w:tcPr>
            <w:tcW w:w="636" w:type="pct"/>
            <w:shd w:val="clear" w:color="auto" w:fill="auto"/>
          </w:tcPr>
          <w:p w14:paraId="5D44D4F6" w14:textId="77777777" w:rsidR="009816B2" w:rsidRPr="00A10B92" w:rsidRDefault="009816B2" w:rsidP="009816B2">
            <w:pPr>
              <w:rPr>
                <w:rFonts w:eastAsia="Calibri"/>
                <w:szCs w:val="24"/>
              </w:rPr>
            </w:pPr>
            <w:r w:rsidRPr="00A10B92">
              <w:rPr>
                <w:rFonts w:eastAsia="Calibri"/>
                <w:szCs w:val="24"/>
              </w:rPr>
              <w:t>0,85</w:t>
            </w:r>
          </w:p>
        </w:tc>
      </w:tr>
      <w:tr w:rsidR="009816B2" w:rsidRPr="00D17AD6" w14:paraId="38C3DED5" w14:textId="77777777" w:rsidTr="006E39C1">
        <w:tc>
          <w:tcPr>
            <w:tcW w:w="1862" w:type="pct"/>
            <w:shd w:val="clear" w:color="auto" w:fill="auto"/>
          </w:tcPr>
          <w:p w14:paraId="1469B71A" w14:textId="77777777" w:rsidR="009816B2" w:rsidRPr="00D17AD6" w:rsidRDefault="009816B2" w:rsidP="009816B2">
            <w:pPr>
              <w:rPr>
                <w:rFonts w:eastAsia="Calibri"/>
                <w:szCs w:val="24"/>
              </w:rPr>
            </w:pPr>
            <w:r w:rsidRPr="00D17AD6">
              <w:rPr>
                <w:rFonts w:eastAsia="Calibri"/>
                <w:szCs w:val="24"/>
              </w:rPr>
              <w:t>Maišiagalos sen., Karvio senos kapinės</w:t>
            </w:r>
          </w:p>
        </w:tc>
        <w:tc>
          <w:tcPr>
            <w:tcW w:w="643" w:type="pct"/>
            <w:shd w:val="clear" w:color="auto" w:fill="auto"/>
          </w:tcPr>
          <w:p w14:paraId="36A21EDD"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0486C387" w14:textId="77777777" w:rsidR="009816B2" w:rsidRPr="00D17AD6" w:rsidRDefault="009816B2" w:rsidP="009816B2">
            <w:pPr>
              <w:rPr>
                <w:rFonts w:eastAsia="Calibri"/>
                <w:szCs w:val="24"/>
              </w:rPr>
            </w:pPr>
            <w:r w:rsidRPr="00D17AD6">
              <w:rPr>
                <w:rFonts w:eastAsia="Calibri"/>
                <w:szCs w:val="24"/>
              </w:rPr>
              <w:t>4400-1808-5006</w:t>
            </w:r>
          </w:p>
        </w:tc>
        <w:tc>
          <w:tcPr>
            <w:tcW w:w="385" w:type="pct"/>
            <w:shd w:val="clear" w:color="auto" w:fill="auto"/>
          </w:tcPr>
          <w:p w14:paraId="4107D135" w14:textId="77777777" w:rsidR="009816B2" w:rsidRPr="006D3A73" w:rsidRDefault="009816B2" w:rsidP="009816B2">
            <w:pPr>
              <w:rPr>
                <w:rFonts w:eastAsia="Calibri"/>
                <w:szCs w:val="24"/>
              </w:rPr>
            </w:pPr>
            <w:r w:rsidRPr="006D3A73">
              <w:rPr>
                <w:rFonts w:eastAsia="Calibri"/>
                <w:szCs w:val="24"/>
              </w:rPr>
              <w:t>0,80</w:t>
            </w:r>
          </w:p>
        </w:tc>
        <w:tc>
          <w:tcPr>
            <w:tcW w:w="703" w:type="pct"/>
            <w:shd w:val="clear" w:color="auto" w:fill="auto"/>
          </w:tcPr>
          <w:p w14:paraId="63F1BCD0" w14:textId="77777777" w:rsidR="009816B2" w:rsidRPr="006D3A73" w:rsidRDefault="009816B2" w:rsidP="009816B2">
            <w:pPr>
              <w:rPr>
                <w:rFonts w:eastAsia="Calibri"/>
                <w:szCs w:val="24"/>
              </w:rPr>
            </w:pPr>
            <w:r w:rsidRPr="006D3A73">
              <w:rPr>
                <w:rFonts w:eastAsia="Calibri"/>
                <w:szCs w:val="24"/>
              </w:rPr>
              <w:t>823</w:t>
            </w:r>
          </w:p>
        </w:tc>
        <w:tc>
          <w:tcPr>
            <w:tcW w:w="636" w:type="pct"/>
            <w:shd w:val="clear" w:color="auto" w:fill="auto"/>
          </w:tcPr>
          <w:p w14:paraId="4BE55A3E" w14:textId="77777777" w:rsidR="009816B2" w:rsidRPr="00A10B92" w:rsidRDefault="009816B2" w:rsidP="009816B2">
            <w:pPr>
              <w:rPr>
                <w:rFonts w:eastAsia="Calibri"/>
                <w:szCs w:val="24"/>
              </w:rPr>
            </w:pPr>
            <w:r w:rsidRPr="00A10B92">
              <w:rPr>
                <w:rFonts w:eastAsia="Calibri"/>
                <w:szCs w:val="24"/>
              </w:rPr>
              <w:t>-</w:t>
            </w:r>
          </w:p>
        </w:tc>
      </w:tr>
      <w:tr w:rsidR="009816B2" w:rsidRPr="00D17AD6" w14:paraId="2692CA59" w14:textId="77777777" w:rsidTr="006E39C1">
        <w:tc>
          <w:tcPr>
            <w:tcW w:w="1862" w:type="pct"/>
            <w:shd w:val="clear" w:color="auto" w:fill="auto"/>
          </w:tcPr>
          <w:p w14:paraId="4D4850D8" w14:textId="77777777" w:rsidR="009816B2" w:rsidRPr="00D17AD6" w:rsidRDefault="009816B2" w:rsidP="009816B2">
            <w:pPr>
              <w:rPr>
                <w:rFonts w:eastAsia="Calibri"/>
                <w:szCs w:val="24"/>
              </w:rPr>
            </w:pPr>
            <w:r w:rsidRPr="00D17AD6">
              <w:rPr>
                <w:rFonts w:eastAsia="Calibri"/>
                <w:szCs w:val="24"/>
              </w:rPr>
              <w:t>Maišiagalos sen., Karvio naujos kapinės</w:t>
            </w:r>
          </w:p>
        </w:tc>
        <w:tc>
          <w:tcPr>
            <w:tcW w:w="643" w:type="pct"/>
            <w:shd w:val="clear" w:color="auto" w:fill="auto"/>
          </w:tcPr>
          <w:p w14:paraId="6A524289"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70CF7A54" w14:textId="77777777" w:rsidR="009816B2" w:rsidRPr="00D17AD6" w:rsidRDefault="009816B2" w:rsidP="009816B2">
            <w:pPr>
              <w:rPr>
                <w:rFonts w:eastAsia="Calibri"/>
                <w:szCs w:val="24"/>
              </w:rPr>
            </w:pPr>
            <w:r w:rsidRPr="00D17AD6">
              <w:rPr>
                <w:rFonts w:eastAsia="Calibri"/>
                <w:szCs w:val="24"/>
              </w:rPr>
              <w:t>4400-2057-6443</w:t>
            </w:r>
          </w:p>
        </w:tc>
        <w:tc>
          <w:tcPr>
            <w:tcW w:w="385" w:type="pct"/>
            <w:shd w:val="clear" w:color="auto" w:fill="auto"/>
          </w:tcPr>
          <w:p w14:paraId="6294CC51" w14:textId="77777777" w:rsidR="009816B2" w:rsidRPr="006D3A73" w:rsidRDefault="009816B2" w:rsidP="009816B2">
            <w:pPr>
              <w:rPr>
                <w:rFonts w:eastAsia="Calibri"/>
                <w:szCs w:val="24"/>
              </w:rPr>
            </w:pPr>
            <w:r w:rsidRPr="006D3A73">
              <w:rPr>
                <w:rFonts w:eastAsia="Calibri"/>
                <w:szCs w:val="24"/>
              </w:rPr>
              <w:t>0,7600</w:t>
            </w:r>
          </w:p>
        </w:tc>
        <w:tc>
          <w:tcPr>
            <w:tcW w:w="703" w:type="pct"/>
            <w:shd w:val="clear" w:color="auto" w:fill="auto"/>
          </w:tcPr>
          <w:p w14:paraId="016F3D89" w14:textId="77777777" w:rsidR="009816B2" w:rsidRPr="006D3A73" w:rsidRDefault="009816B2" w:rsidP="009816B2">
            <w:pPr>
              <w:rPr>
                <w:rFonts w:eastAsia="Calibri"/>
                <w:szCs w:val="24"/>
              </w:rPr>
            </w:pPr>
            <w:r w:rsidRPr="006D3A73">
              <w:rPr>
                <w:rFonts w:eastAsia="Calibri"/>
                <w:szCs w:val="24"/>
              </w:rPr>
              <w:t>19</w:t>
            </w:r>
          </w:p>
        </w:tc>
        <w:tc>
          <w:tcPr>
            <w:tcW w:w="636" w:type="pct"/>
            <w:shd w:val="clear" w:color="auto" w:fill="auto"/>
          </w:tcPr>
          <w:p w14:paraId="239858C9" w14:textId="77777777" w:rsidR="009816B2" w:rsidRPr="00A10B92" w:rsidRDefault="009816B2" w:rsidP="009816B2">
            <w:pPr>
              <w:rPr>
                <w:rFonts w:eastAsia="Calibri"/>
                <w:szCs w:val="24"/>
              </w:rPr>
            </w:pPr>
            <w:r w:rsidRPr="00A10B92">
              <w:rPr>
                <w:rFonts w:eastAsia="Calibri"/>
                <w:szCs w:val="24"/>
              </w:rPr>
              <w:t>0,55</w:t>
            </w:r>
          </w:p>
        </w:tc>
      </w:tr>
      <w:tr w:rsidR="009816B2" w:rsidRPr="00065CB9" w14:paraId="211A4460" w14:textId="77777777" w:rsidTr="006E39C1">
        <w:tc>
          <w:tcPr>
            <w:tcW w:w="1862" w:type="pct"/>
            <w:shd w:val="clear" w:color="auto" w:fill="auto"/>
          </w:tcPr>
          <w:p w14:paraId="68698791" w14:textId="77777777" w:rsidR="009816B2" w:rsidRPr="00065CB9" w:rsidRDefault="009816B2" w:rsidP="009816B2">
            <w:pPr>
              <w:rPr>
                <w:rFonts w:eastAsia="Calibri"/>
                <w:szCs w:val="24"/>
              </w:rPr>
            </w:pPr>
            <w:r w:rsidRPr="00065CB9">
              <w:rPr>
                <w:rFonts w:eastAsia="Calibri"/>
                <w:szCs w:val="24"/>
              </w:rPr>
              <w:t>Maišiagalos sen., Kiemelių kapinės</w:t>
            </w:r>
          </w:p>
        </w:tc>
        <w:tc>
          <w:tcPr>
            <w:tcW w:w="643" w:type="pct"/>
            <w:shd w:val="clear" w:color="auto" w:fill="auto"/>
          </w:tcPr>
          <w:p w14:paraId="3382B5F5"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388B45EE" w14:textId="77777777" w:rsidR="009816B2" w:rsidRPr="00065CB9" w:rsidRDefault="009816B2" w:rsidP="009816B2">
            <w:pPr>
              <w:rPr>
                <w:rFonts w:eastAsia="Calibri"/>
                <w:szCs w:val="24"/>
              </w:rPr>
            </w:pPr>
            <w:r w:rsidRPr="00065CB9">
              <w:rPr>
                <w:rFonts w:eastAsia="Calibri"/>
                <w:szCs w:val="24"/>
              </w:rPr>
              <w:t>4400-2034-7982</w:t>
            </w:r>
          </w:p>
        </w:tc>
        <w:tc>
          <w:tcPr>
            <w:tcW w:w="385" w:type="pct"/>
            <w:shd w:val="clear" w:color="auto" w:fill="auto"/>
          </w:tcPr>
          <w:p w14:paraId="520691B4" w14:textId="77777777" w:rsidR="009816B2" w:rsidRPr="006D3A73" w:rsidRDefault="009816B2" w:rsidP="009816B2">
            <w:pPr>
              <w:rPr>
                <w:rFonts w:eastAsia="Calibri"/>
                <w:szCs w:val="24"/>
              </w:rPr>
            </w:pPr>
            <w:r w:rsidRPr="006D3A73">
              <w:rPr>
                <w:rFonts w:eastAsia="Calibri"/>
                <w:szCs w:val="24"/>
              </w:rPr>
              <w:t>0,2539</w:t>
            </w:r>
          </w:p>
        </w:tc>
        <w:tc>
          <w:tcPr>
            <w:tcW w:w="703" w:type="pct"/>
            <w:shd w:val="clear" w:color="auto" w:fill="auto"/>
          </w:tcPr>
          <w:p w14:paraId="611082DA" w14:textId="77777777" w:rsidR="009816B2" w:rsidRPr="006D3A73" w:rsidRDefault="009816B2" w:rsidP="009816B2">
            <w:pPr>
              <w:rPr>
                <w:rFonts w:eastAsia="Calibri"/>
                <w:szCs w:val="24"/>
              </w:rPr>
            </w:pPr>
            <w:r w:rsidRPr="006D3A73">
              <w:rPr>
                <w:rFonts w:eastAsia="Calibri"/>
                <w:szCs w:val="24"/>
              </w:rPr>
              <w:t>30</w:t>
            </w:r>
          </w:p>
        </w:tc>
        <w:tc>
          <w:tcPr>
            <w:tcW w:w="636" w:type="pct"/>
            <w:shd w:val="clear" w:color="auto" w:fill="auto"/>
          </w:tcPr>
          <w:p w14:paraId="5178C494" w14:textId="77777777" w:rsidR="009816B2" w:rsidRPr="00A10B92" w:rsidRDefault="009816B2" w:rsidP="009816B2">
            <w:pPr>
              <w:rPr>
                <w:rFonts w:eastAsia="Calibri"/>
                <w:szCs w:val="24"/>
              </w:rPr>
            </w:pPr>
            <w:r w:rsidRPr="00A10B92">
              <w:rPr>
                <w:rFonts w:eastAsia="Calibri"/>
                <w:szCs w:val="24"/>
              </w:rPr>
              <w:t>0,01</w:t>
            </w:r>
          </w:p>
        </w:tc>
      </w:tr>
      <w:tr w:rsidR="009816B2" w:rsidRPr="00D17AD6" w14:paraId="1825EE20" w14:textId="77777777" w:rsidTr="006E39C1">
        <w:tc>
          <w:tcPr>
            <w:tcW w:w="1862" w:type="pct"/>
            <w:shd w:val="clear" w:color="auto" w:fill="auto"/>
          </w:tcPr>
          <w:p w14:paraId="07BDCBDA" w14:textId="77777777" w:rsidR="009816B2" w:rsidRPr="00D17AD6" w:rsidRDefault="009816B2" w:rsidP="009816B2">
            <w:pPr>
              <w:rPr>
                <w:rFonts w:eastAsia="Calibri"/>
                <w:szCs w:val="24"/>
              </w:rPr>
            </w:pPr>
            <w:r w:rsidRPr="00D17AD6">
              <w:rPr>
                <w:rFonts w:eastAsia="Calibri"/>
                <w:szCs w:val="24"/>
              </w:rPr>
              <w:lastRenderedPageBreak/>
              <w:t>Maišiagalos sen., Kramniškių kapinės</w:t>
            </w:r>
          </w:p>
        </w:tc>
        <w:tc>
          <w:tcPr>
            <w:tcW w:w="643" w:type="pct"/>
            <w:shd w:val="clear" w:color="auto" w:fill="auto"/>
          </w:tcPr>
          <w:p w14:paraId="17422DC9" w14:textId="77777777" w:rsidR="009816B2" w:rsidRPr="00D17AD6" w:rsidRDefault="009816B2" w:rsidP="009816B2">
            <w:pPr>
              <w:rPr>
                <w:rFonts w:eastAsia="Calibri"/>
                <w:szCs w:val="24"/>
              </w:rPr>
            </w:pPr>
            <w:r w:rsidRPr="00D17AD6">
              <w:rPr>
                <w:rFonts w:eastAsia="Calibri"/>
                <w:szCs w:val="24"/>
              </w:rPr>
              <w:t>veikiančios</w:t>
            </w:r>
          </w:p>
        </w:tc>
        <w:tc>
          <w:tcPr>
            <w:tcW w:w="771" w:type="pct"/>
            <w:shd w:val="clear" w:color="auto" w:fill="auto"/>
          </w:tcPr>
          <w:p w14:paraId="60E32559" w14:textId="77777777" w:rsidR="009816B2" w:rsidRPr="00D17AD6" w:rsidRDefault="009816B2" w:rsidP="009816B2">
            <w:pPr>
              <w:rPr>
                <w:rFonts w:eastAsia="Calibri"/>
                <w:szCs w:val="24"/>
              </w:rPr>
            </w:pPr>
            <w:r w:rsidRPr="00D17AD6">
              <w:rPr>
                <w:rFonts w:eastAsia="Calibri"/>
                <w:szCs w:val="24"/>
              </w:rPr>
              <w:t>4400-1825-7002</w:t>
            </w:r>
          </w:p>
        </w:tc>
        <w:tc>
          <w:tcPr>
            <w:tcW w:w="385" w:type="pct"/>
            <w:shd w:val="clear" w:color="auto" w:fill="auto"/>
          </w:tcPr>
          <w:p w14:paraId="051CC36B" w14:textId="77777777" w:rsidR="009816B2" w:rsidRPr="006D3A73" w:rsidRDefault="009816B2" w:rsidP="009816B2">
            <w:pPr>
              <w:rPr>
                <w:rFonts w:eastAsia="Calibri"/>
                <w:szCs w:val="24"/>
              </w:rPr>
            </w:pPr>
            <w:r w:rsidRPr="006D3A73">
              <w:rPr>
                <w:rFonts w:eastAsia="Calibri"/>
                <w:szCs w:val="24"/>
              </w:rPr>
              <w:t>0,1785</w:t>
            </w:r>
          </w:p>
        </w:tc>
        <w:tc>
          <w:tcPr>
            <w:tcW w:w="703" w:type="pct"/>
            <w:shd w:val="clear" w:color="auto" w:fill="auto"/>
          </w:tcPr>
          <w:p w14:paraId="3B818B8E" w14:textId="77777777" w:rsidR="009816B2" w:rsidRPr="006D3A73" w:rsidRDefault="009816B2" w:rsidP="009816B2">
            <w:pPr>
              <w:rPr>
                <w:rFonts w:eastAsia="Calibri"/>
                <w:szCs w:val="24"/>
              </w:rPr>
            </w:pPr>
            <w:r w:rsidRPr="006D3A73">
              <w:rPr>
                <w:rFonts w:eastAsia="Calibri"/>
                <w:szCs w:val="24"/>
              </w:rPr>
              <w:t>81</w:t>
            </w:r>
          </w:p>
        </w:tc>
        <w:tc>
          <w:tcPr>
            <w:tcW w:w="636" w:type="pct"/>
            <w:shd w:val="clear" w:color="auto" w:fill="auto"/>
          </w:tcPr>
          <w:p w14:paraId="73D39C73" w14:textId="77777777" w:rsidR="009816B2" w:rsidRPr="00A10B92" w:rsidRDefault="009816B2" w:rsidP="009816B2">
            <w:pPr>
              <w:rPr>
                <w:rFonts w:eastAsia="Calibri"/>
                <w:szCs w:val="24"/>
              </w:rPr>
            </w:pPr>
            <w:r w:rsidRPr="00A10B92">
              <w:rPr>
                <w:rFonts w:eastAsia="Calibri"/>
                <w:szCs w:val="24"/>
              </w:rPr>
              <w:t>-</w:t>
            </w:r>
          </w:p>
        </w:tc>
      </w:tr>
      <w:tr w:rsidR="009816B2" w:rsidRPr="00065CB9" w14:paraId="32C0FC18" w14:textId="77777777" w:rsidTr="006E39C1">
        <w:tc>
          <w:tcPr>
            <w:tcW w:w="1862" w:type="pct"/>
            <w:shd w:val="clear" w:color="auto" w:fill="auto"/>
          </w:tcPr>
          <w:p w14:paraId="022D0F54" w14:textId="77777777" w:rsidR="009816B2" w:rsidRPr="00065CB9" w:rsidRDefault="009816B2" w:rsidP="009816B2">
            <w:pPr>
              <w:rPr>
                <w:rFonts w:eastAsia="Calibri"/>
                <w:szCs w:val="24"/>
              </w:rPr>
            </w:pPr>
            <w:r w:rsidRPr="00065CB9">
              <w:rPr>
                <w:rFonts w:eastAsia="Calibri"/>
                <w:szCs w:val="24"/>
              </w:rPr>
              <w:t>Marijampolio sen., Parudaminio kapinės ( Vilniaus g. )</w:t>
            </w:r>
          </w:p>
        </w:tc>
        <w:tc>
          <w:tcPr>
            <w:tcW w:w="643" w:type="pct"/>
            <w:shd w:val="clear" w:color="auto" w:fill="auto"/>
          </w:tcPr>
          <w:p w14:paraId="15B1CADB"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60BFF605" w14:textId="77777777" w:rsidR="009816B2" w:rsidRPr="00065CB9" w:rsidRDefault="009816B2" w:rsidP="009816B2">
            <w:pPr>
              <w:rPr>
                <w:rFonts w:eastAsia="Calibri"/>
                <w:szCs w:val="24"/>
              </w:rPr>
            </w:pPr>
            <w:r w:rsidRPr="00065CB9">
              <w:rPr>
                <w:rFonts w:eastAsia="Calibri"/>
                <w:szCs w:val="24"/>
              </w:rPr>
              <w:t>4400-4641-0184</w:t>
            </w:r>
          </w:p>
        </w:tc>
        <w:tc>
          <w:tcPr>
            <w:tcW w:w="385" w:type="pct"/>
            <w:shd w:val="clear" w:color="auto" w:fill="auto"/>
          </w:tcPr>
          <w:p w14:paraId="3F4E1314" w14:textId="77777777" w:rsidR="009816B2" w:rsidRPr="006D3A73" w:rsidRDefault="009816B2" w:rsidP="009816B2">
            <w:pPr>
              <w:rPr>
                <w:rFonts w:eastAsia="Calibri"/>
                <w:szCs w:val="24"/>
              </w:rPr>
            </w:pPr>
            <w:r w:rsidRPr="006D3A73">
              <w:rPr>
                <w:rFonts w:eastAsia="Calibri"/>
                <w:szCs w:val="24"/>
              </w:rPr>
              <w:t>2,6112</w:t>
            </w:r>
          </w:p>
        </w:tc>
        <w:tc>
          <w:tcPr>
            <w:tcW w:w="703" w:type="pct"/>
            <w:shd w:val="clear" w:color="auto" w:fill="auto"/>
          </w:tcPr>
          <w:p w14:paraId="313ECA5F" w14:textId="77777777" w:rsidR="009816B2" w:rsidRPr="006D3A73" w:rsidRDefault="009816B2" w:rsidP="009816B2">
            <w:pPr>
              <w:rPr>
                <w:rFonts w:eastAsia="Calibri"/>
                <w:szCs w:val="24"/>
              </w:rPr>
            </w:pPr>
            <w:r w:rsidRPr="006D3A73">
              <w:rPr>
                <w:rFonts w:eastAsia="Calibri"/>
                <w:szCs w:val="24"/>
              </w:rPr>
              <w:t>1456</w:t>
            </w:r>
          </w:p>
        </w:tc>
        <w:tc>
          <w:tcPr>
            <w:tcW w:w="636" w:type="pct"/>
            <w:shd w:val="clear" w:color="auto" w:fill="auto"/>
          </w:tcPr>
          <w:p w14:paraId="50E66BC3" w14:textId="77777777" w:rsidR="009816B2" w:rsidRPr="00A10B92" w:rsidRDefault="009816B2" w:rsidP="009816B2">
            <w:pPr>
              <w:rPr>
                <w:rFonts w:eastAsia="Calibri"/>
                <w:szCs w:val="24"/>
              </w:rPr>
            </w:pPr>
            <w:r w:rsidRPr="00A10B92">
              <w:rPr>
                <w:rFonts w:eastAsia="Calibri"/>
                <w:szCs w:val="24"/>
              </w:rPr>
              <w:t>0,03</w:t>
            </w:r>
          </w:p>
        </w:tc>
      </w:tr>
      <w:tr w:rsidR="009816B2" w:rsidRPr="00065CB9" w14:paraId="04DB96FF" w14:textId="77777777" w:rsidTr="006E39C1">
        <w:tc>
          <w:tcPr>
            <w:tcW w:w="1862" w:type="pct"/>
            <w:shd w:val="clear" w:color="auto" w:fill="auto"/>
          </w:tcPr>
          <w:p w14:paraId="3093FFE8" w14:textId="77777777" w:rsidR="009816B2" w:rsidRPr="00065CB9" w:rsidRDefault="009816B2" w:rsidP="009816B2">
            <w:pPr>
              <w:rPr>
                <w:rFonts w:eastAsia="Calibri"/>
                <w:szCs w:val="24"/>
              </w:rPr>
            </w:pPr>
            <w:r w:rsidRPr="00065CB9">
              <w:rPr>
                <w:rFonts w:eastAsia="Calibri"/>
                <w:szCs w:val="24"/>
              </w:rPr>
              <w:t>Marijampolio sen., Terešiškių kapinės ( Taikos g. )</w:t>
            </w:r>
          </w:p>
        </w:tc>
        <w:tc>
          <w:tcPr>
            <w:tcW w:w="643" w:type="pct"/>
            <w:shd w:val="clear" w:color="auto" w:fill="auto"/>
          </w:tcPr>
          <w:p w14:paraId="38CD434B"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359B702F" w14:textId="77777777" w:rsidR="009816B2" w:rsidRPr="00065CB9" w:rsidRDefault="009816B2" w:rsidP="009816B2">
            <w:pPr>
              <w:rPr>
                <w:rFonts w:eastAsia="Calibri"/>
                <w:szCs w:val="24"/>
              </w:rPr>
            </w:pPr>
            <w:r w:rsidRPr="00065CB9">
              <w:rPr>
                <w:rFonts w:eastAsia="Calibri"/>
                <w:szCs w:val="24"/>
              </w:rPr>
              <w:t>4400-1857-2017</w:t>
            </w:r>
          </w:p>
        </w:tc>
        <w:tc>
          <w:tcPr>
            <w:tcW w:w="385" w:type="pct"/>
            <w:shd w:val="clear" w:color="auto" w:fill="auto"/>
          </w:tcPr>
          <w:p w14:paraId="272B900B" w14:textId="77777777" w:rsidR="009816B2" w:rsidRPr="006D3A73" w:rsidRDefault="009816B2" w:rsidP="009816B2">
            <w:pPr>
              <w:rPr>
                <w:rFonts w:eastAsia="Calibri"/>
                <w:szCs w:val="24"/>
              </w:rPr>
            </w:pPr>
            <w:r w:rsidRPr="006D3A73">
              <w:rPr>
                <w:rFonts w:eastAsia="Calibri"/>
                <w:szCs w:val="24"/>
              </w:rPr>
              <w:t>0,3700</w:t>
            </w:r>
          </w:p>
        </w:tc>
        <w:tc>
          <w:tcPr>
            <w:tcW w:w="703" w:type="pct"/>
            <w:shd w:val="clear" w:color="auto" w:fill="auto"/>
          </w:tcPr>
          <w:p w14:paraId="4D41CF16" w14:textId="77777777" w:rsidR="009816B2" w:rsidRPr="006D3A73" w:rsidRDefault="009816B2" w:rsidP="009816B2">
            <w:pPr>
              <w:rPr>
                <w:rFonts w:eastAsia="Calibri"/>
                <w:szCs w:val="24"/>
              </w:rPr>
            </w:pPr>
            <w:r w:rsidRPr="006D3A73">
              <w:rPr>
                <w:rFonts w:eastAsia="Calibri"/>
                <w:szCs w:val="24"/>
              </w:rPr>
              <w:t>360</w:t>
            </w:r>
          </w:p>
        </w:tc>
        <w:tc>
          <w:tcPr>
            <w:tcW w:w="636" w:type="pct"/>
            <w:shd w:val="clear" w:color="auto" w:fill="auto"/>
          </w:tcPr>
          <w:p w14:paraId="70B257B4" w14:textId="77777777" w:rsidR="009816B2" w:rsidRPr="00A10B92" w:rsidRDefault="009816B2" w:rsidP="009816B2">
            <w:pPr>
              <w:rPr>
                <w:rFonts w:eastAsia="Calibri"/>
                <w:szCs w:val="24"/>
              </w:rPr>
            </w:pPr>
            <w:r w:rsidRPr="00A10B92">
              <w:rPr>
                <w:rFonts w:eastAsia="Calibri"/>
                <w:szCs w:val="24"/>
              </w:rPr>
              <w:t>0,05</w:t>
            </w:r>
          </w:p>
        </w:tc>
      </w:tr>
      <w:tr w:rsidR="009816B2" w:rsidRPr="00065CB9" w14:paraId="6DA72616" w14:textId="77777777" w:rsidTr="006E39C1">
        <w:tc>
          <w:tcPr>
            <w:tcW w:w="1862" w:type="pct"/>
            <w:shd w:val="clear" w:color="auto" w:fill="auto"/>
          </w:tcPr>
          <w:p w14:paraId="773C58D3" w14:textId="77777777" w:rsidR="009816B2" w:rsidRPr="00065CB9" w:rsidRDefault="009816B2" w:rsidP="009816B2">
            <w:pPr>
              <w:rPr>
                <w:rFonts w:eastAsia="Calibri"/>
                <w:szCs w:val="24"/>
              </w:rPr>
            </w:pPr>
            <w:r w:rsidRPr="00065CB9">
              <w:rPr>
                <w:rFonts w:eastAsia="Calibri"/>
                <w:szCs w:val="24"/>
              </w:rPr>
              <w:t>Marijampolio sen., Juodžių kapinės ( Juodžių g. )</w:t>
            </w:r>
          </w:p>
        </w:tc>
        <w:tc>
          <w:tcPr>
            <w:tcW w:w="643" w:type="pct"/>
            <w:shd w:val="clear" w:color="auto" w:fill="auto"/>
          </w:tcPr>
          <w:p w14:paraId="61288C96"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6BA65318" w14:textId="77777777" w:rsidR="009816B2" w:rsidRPr="00065CB9" w:rsidRDefault="009816B2" w:rsidP="009816B2">
            <w:pPr>
              <w:rPr>
                <w:rFonts w:eastAsia="Calibri"/>
                <w:szCs w:val="24"/>
              </w:rPr>
            </w:pPr>
            <w:r w:rsidRPr="00065CB9">
              <w:rPr>
                <w:rFonts w:eastAsia="Calibri"/>
                <w:szCs w:val="24"/>
              </w:rPr>
              <w:t>4400-4283-6653</w:t>
            </w:r>
          </w:p>
        </w:tc>
        <w:tc>
          <w:tcPr>
            <w:tcW w:w="385" w:type="pct"/>
            <w:shd w:val="clear" w:color="auto" w:fill="auto"/>
          </w:tcPr>
          <w:p w14:paraId="66CEC28B" w14:textId="77777777" w:rsidR="009816B2" w:rsidRPr="006D3A73" w:rsidRDefault="009816B2" w:rsidP="009816B2">
            <w:pPr>
              <w:rPr>
                <w:rFonts w:eastAsia="Calibri"/>
                <w:szCs w:val="24"/>
              </w:rPr>
            </w:pPr>
            <w:r w:rsidRPr="006D3A73">
              <w:rPr>
                <w:rFonts w:eastAsia="Calibri"/>
                <w:szCs w:val="24"/>
              </w:rPr>
              <w:t>0,1208</w:t>
            </w:r>
          </w:p>
        </w:tc>
        <w:tc>
          <w:tcPr>
            <w:tcW w:w="703" w:type="pct"/>
            <w:shd w:val="clear" w:color="auto" w:fill="auto"/>
          </w:tcPr>
          <w:p w14:paraId="250A2E08" w14:textId="77777777" w:rsidR="009816B2" w:rsidRPr="00A10B92" w:rsidRDefault="009816B2" w:rsidP="009816B2">
            <w:pPr>
              <w:rPr>
                <w:rFonts w:eastAsia="Calibri"/>
                <w:szCs w:val="24"/>
              </w:rPr>
            </w:pPr>
            <w:r w:rsidRPr="00A10B92">
              <w:rPr>
                <w:rFonts w:eastAsia="Calibri"/>
                <w:szCs w:val="24"/>
              </w:rPr>
              <w:t>117</w:t>
            </w:r>
          </w:p>
        </w:tc>
        <w:tc>
          <w:tcPr>
            <w:tcW w:w="636" w:type="pct"/>
            <w:shd w:val="clear" w:color="auto" w:fill="auto"/>
          </w:tcPr>
          <w:p w14:paraId="1294B317" w14:textId="77777777" w:rsidR="009816B2" w:rsidRPr="00A039E3" w:rsidRDefault="009816B2" w:rsidP="009816B2">
            <w:pPr>
              <w:rPr>
                <w:rFonts w:eastAsia="Calibri"/>
                <w:szCs w:val="24"/>
              </w:rPr>
            </w:pPr>
            <w:r w:rsidRPr="00A039E3">
              <w:rPr>
                <w:rFonts w:eastAsia="Calibri"/>
                <w:szCs w:val="24"/>
              </w:rPr>
              <w:t>0,03</w:t>
            </w:r>
          </w:p>
        </w:tc>
      </w:tr>
      <w:tr w:rsidR="009816B2" w:rsidRPr="00065CB9" w14:paraId="1379CACD" w14:textId="77777777" w:rsidTr="006E39C1">
        <w:tc>
          <w:tcPr>
            <w:tcW w:w="1862" w:type="pct"/>
            <w:shd w:val="clear" w:color="auto" w:fill="auto"/>
          </w:tcPr>
          <w:p w14:paraId="406D04B1" w14:textId="77777777" w:rsidR="009816B2" w:rsidRPr="00065CB9" w:rsidRDefault="009816B2" w:rsidP="009816B2">
            <w:pPr>
              <w:rPr>
                <w:rFonts w:eastAsia="Calibri"/>
                <w:szCs w:val="24"/>
              </w:rPr>
            </w:pPr>
            <w:r w:rsidRPr="00065CB9">
              <w:rPr>
                <w:rFonts w:eastAsia="Calibri"/>
                <w:szCs w:val="24"/>
              </w:rPr>
              <w:t>Medininkų sen., Medininkų k. kapinės</w:t>
            </w:r>
          </w:p>
        </w:tc>
        <w:tc>
          <w:tcPr>
            <w:tcW w:w="643" w:type="pct"/>
            <w:shd w:val="clear" w:color="auto" w:fill="auto"/>
          </w:tcPr>
          <w:p w14:paraId="3159C6F4"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5C325183" w14:textId="77777777" w:rsidR="009816B2" w:rsidRPr="00065CB9" w:rsidRDefault="009816B2" w:rsidP="009816B2">
            <w:pPr>
              <w:rPr>
                <w:rFonts w:eastAsia="Calibri"/>
                <w:szCs w:val="24"/>
              </w:rPr>
            </w:pPr>
            <w:r w:rsidRPr="00065CB9">
              <w:rPr>
                <w:rFonts w:eastAsia="Calibri"/>
                <w:szCs w:val="24"/>
              </w:rPr>
              <w:t>4400-2053-4285</w:t>
            </w:r>
          </w:p>
        </w:tc>
        <w:tc>
          <w:tcPr>
            <w:tcW w:w="385" w:type="pct"/>
            <w:shd w:val="clear" w:color="auto" w:fill="auto"/>
          </w:tcPr>
          <w:p w14:paraId="116DE463" w14:textId="77777777" w:rsidR="009816B2" w:rsidRPr="006D3A73" w:rsidRDefault="009816B2" w:rsidP="009816B2">
            <w:pPr>
              <w:rPr>
                <w:rFonts w:eastAsia="Calibri"/>
                <w:szCs w:val="24"/>
              </w:rPr>
            </w:pPr>
            <w:r w:rsidRPr="006D3A73">
              <w:rPr>
                <w:rFonts w:eastAsia="Calibri"/>
                <w:szCs w:val="24"/>
              </w:rPr>
              <w:t>3,2400</w:t>
            </w:r>
          </w:p>
        </w:tc>
        <w:tc>
          <w:tcPr>
            <w:tcW w:w="703" w:type="pct"/>
            <w:shd w:val="clear" w:color="auto" w:fill="auto"/>
          </w:tcPr>
          <w:p w14:paraId="3FDF5C9E" w14:textId="77777777" w:rsidR="009816B2" w:rsidRPr="006D3A73" w:rsidRDefault="009816B2" w:rsidP="009816B2">
            <w:pPr>
              <w:rPr>
                <w:rFonts w:eastAsia="Calibri"/>
                <w:szCs w:val="24"/>
              </w:rPr>
            </w:pPr>
            <w:r w:rsidRPr="006D3A73">
              <w:rPr>
                <w:rFonts w:eastAsia="Calibri"/>
                <w:szCs w:val="24"/>
              </w:rPr>
              <w:t>800</w:t>
            </w:r>
          </w:p>
        </w:tc>
        <w:tc>
          <w:tcPr>
            <w:tcW w:w="636" w:type="pct"/>
            <w:shd w:val="clear" w:color="auto" w:fill="auto"/>
          </w:tcPr>
          <w:p w14:paraId="76F0EB24" w14:textId="77777777" w:rsidR="009816B2" w:rsidRPr="00A10B92" w:rsidRDefault="009816B2" w:rsidP="009816B2">
            <w:pPr>
              <w:rPr>
                <w:rFonts w:eastAsia="Calibri"/>
                <w:szCs w:val="24"/>
              </w:rPr>
            </w:pPr>
            <w:r w:rsidRPr="00A10B92">
              <w:rPr>
                <w:rFonts w:eastAsia="Calibri"/>
                <w:szCs w:val="24"/>
              </w:rPr>
              <w:t>1,200</w:t>
            </w:r>
          </w:p>
        </w:tc>
      </w:tr>
      <w:tr w:rsidR="009816B2" w:rsidRPr="00065CB9" w14:paraId="2AFCC3EF" w14:textId="77777777" w:rsidTr="006E39C1">
        <w:tc>
          <w:tcPr>
            <w:tcW w:w="1862" w:type="pct"/>
            <w:shd w:val="clear" w:color="auto" w:fill="auto"/>
          </w:tcPr>
          <w:p w14:paraId="4265E4BA" w14:textId="77777777" w:rsidR="009816B2" w:rsidRPr="00065CB9" w:rsidRDefault="009816B2" w:rsidP="009816B2">
            <w:pPr>
              <w:rPr>
                <w:rFonts w:eastAsia="Calibri"/>
                <w:szCs w:val="24"/>
              </w:rPr>
            </w:pPr>
            <w:r w:rsidRPr="00065CB9">
              <w:rPr>
                <w:rFonts w:eastAsia="Calibri"/>
                <w:szCs w:val="24"/>
              </w:rPr>
              <w:t>Medininkų sen., Keipūnų k. kapinės</w:t>
            </w:r>
          </w:p>
        </w:tc>
        <w:tc>
          <w:tcPr>
            <w:tcW w:w="643" w:type="pct"/>
            <w:shd w:val="clear" w:color="auto" w:fill="auto"/>
          </w:tcPr>
          <w:p w14:paraId="5A048DA2"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7BBA666D" w14:textId="77777777" w:rsidR="009816B2" w:rsidRPr="00065CB9" w:rsidRDefault="009816B2" w:rsidP="009816B2">
            <w:pPr>
              <w:rPr>
                <w:rFonts w:eastAsia="Calibri"/>
                <w:szCs w:val="24"/>
              </w:rPr>
            </w:pPr>
            <w:r w:rsidRPr="00065CB9">
              <w:rPr>
                <w:rFonts w:eastAsia="Calibri"/>
                <w:szCs w:val="24"/>
              </w:rPr>
              <w:t>4400-2055-9120</w:t>
            </w:r>
          </w:p>
        </w:tc>
        <w:tc>
          <w:tcPr>
            <w:tcW w:w="385" w:type="pct"/>
            <w:shd w:val="clear" w:color="auto" w:fill="auto"/>
          </w:tcPr>
          <w:p w14:paraId="38F856FD" w14:textId="77777777" w:rsidR="009816B2" w:rsidRPr="006D3A73" w:rsidRDefault="009816B2" w:rsidP="009816B2">
            <w:pPr>
              <w:rPr>
                <w:rFonts w:eastAsia="Calibri"/>
                <w:szCs w:val="24"/>
              </w:rPr>
            </w:pPr>
            <w:r w:rsidRPr="006D3A73">
              <w:rPr>
                <w:rFonts w:eastAsia="Calibri"/>
                <w:szCs w:val="24"/>
              </w:rPr>
              <w:t>0,0567</w:t>
            </w:r>
          </w:p>
        </w:tc>
        <w:tc>
          <w:tcPr>
            <w:tcW w:w="703" w:type="pct"/>
            <w:shd w:val="clear" w:color="auto" w:fill="auto"/>
          </w:tcPr>
          <w:p w14:paraId="2A2DF743" w14:textId="77777777" w:rsidR="009816B2" w:rsidRPr="006D3A73" w:rsidRDefault="009816B2" w:rsidP="009816B2">
            <w:pPr>
              <w:rPr>
                <w:rFonts w:eastAsia="Calibri"/>
                <w:szCs w:val="24"/>
              </w:rPr>
            </w:pPr>
            <w:r w:rsidRPr="006D3A73">
              <w:rPr>
                <w:rFonts w:eastAsia="Calibri"/>
                <w:szCs w:val="24"/>
              </w:rPr>
              <w:t>15</w:t>
            </w:r>
          </w:p>
        </w:tc>
        <w:tc>
          <w:tcPr>
            <w:tcW w:w="636" w:type="pct"/>
            <w:shd w:val="clear" w:color="auto" w:fill="auto"/>
          </w:tcPr>
          <w:p w14:paraId="40738687" w14:textId="77777777" w:rsidR="009816B2" w:rsidRPr="00A10B92" w:rsidRDefault="009816B2" w:rsidP="009816B2">
            <w:pPr>
              <w:rPr>
                <w:rFonts w:eastAsia="Calibri"/>
                <w:szCs w:val="24"/>
              </w:rPr>
            </w:pPr>
            <w:r w:rsidRPr="00A10B92">
              <w:rPr>
                <w:rFonts w:eastAsia="Calibri"/>
                <w:szCs w:val="24"/>
              </w:rPr>
              <w:t>0,015</w:t>
            </w:r>
          </w:p>
        </w:tc>
      </w:tr>
      <w:tr w:rsidR="009816B2" w:rsidRPr="00065CB9" w14:paraId="1EAB5CDF" w14:textId="77777777" w:rsidTr="006E39C1">
        <w:tc>
          <w:tcPr>
            <w:tcW w:w="1862" w:type="pct"/>
            <w:shd w:val="clear" w:color="auto" w:fill="auto"/>
          </w:tcPr>
          <w:p w14:paraId="3DF567F7" w14:textId="77777777" w:rsidR="009816B2" w:rsidRPr="00065CB9" w:rsidRDefault="009816B2" w:rsidP="009816B2">
            <w:pPr>
              <w:rPr>
                <w:rFonts w:eastAsia="Calibri"/>
                <w:szCs w:val="24"/>
              </w:rPr>
            </w:pPr>
            <w:r w:rsidRPr="00065CB9">
              <w:rPr>
                <w:rFonts w:eastAsia="Calibri"/>
                <w:szCs w:val="24"/>
              </w:rPr>
              <w:t>Medininkų sen., Bielazariškių k. kapinės</w:t>
            </w:r>
          </w:p>
        </w:tc>
        <w:tc>
          <w:tcPr>
            <w:tcW w:w="643" w:type="pct"/>
            <w:shd w:val="clear" w:color="auto" w:fill="auto"/>
          </w:tcPr>
          <w:p w14:paraId="0AA234CB"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0BCFFCDB" w14:textId="77777777" w:rsidR="009816B2" w:rsidRPr="00065CB9" w:rsidRDefault="009816B2" w:rsidP="009816B2">
            <w:pPr>
              <w:rPr>
                <w:rFonts w:eastAsia="Calibri"/>
                <w:szCs w:val="24"/>
              </w:rPr>
            </w:pPr>
            <w:r w:rsidRPr="00065CB9">
              <w:rPr>
                <w:rFonts w:eastAsia="Calibri"/>
                <w:szCs w:val="24"/>
              </w:rPr>
              <w:t>4400-2168-5198</w:t>
            </w:r>
          </w:p>
        </w:tc>
        <w:tc>
          <w:tcPr>
            <w:tcW w:w="385" w:type="pct"/>
            <w:shd w:val="clear" w:color="auto" w:fill="auto"/>
          </w:tcPr>
          <w:p w14:paraId="45241E5F" w14:textId="77777777" w:rsidR="009816B2" w:rsidRPr="006D3A73" w:rsidRDefault="009816B2" w:rsidP="009816B2">
            <w:pPr>
              <w:rPr>
                <w:rFonts w:eastAsia="Calibri"/>
                <w:szCs w:val="24"/>
              </w:rPr>
            </w:pPr>
            <w:r w:rsidRPr="006D3A73">
              <w:rPr>
                <w:rFonts w:eastAsia="Calibri"/>
                <w:szCs w:val="24"/>
              </w:rPr>
              <w:t>0,0837</w:t>
            </w:r>
          </w:p>
        </w:tc>
        <w:tc>
          <w:tcPr>
            <w:tcW w:w="703" w:type="pct"/>
            <w:shd w:val="clear" w:color="auto" w:fill="auto"/>
          </w:tcPr>
          <w:p w14:paraId="15AE00ED" w14:textId="77777777" w:rsidR="009816B2" w:rsidRPr="006D3A73" w:rsidRDefault="009816B2" w:rsidP="009816B2">
            <w:pPr>
              <w:rPr>
                <w:rFonts w:eastAsia="Calibri"/>
                <w:szCs w:val="24"/>
              </w:rPr>
            </w:pPr>
            <w:r w:rsidRPr="006D3A73">
              <w:rPr>
                <w:rFonts w:eastAsia="Calibri"/>
                <w:szCs w:val="24"/>
              </w:rPr>
              <w:t>4</w:t>
            </w:r>
          </w:p>
        </w:tc>
        <w:tc>
          <w:tcPr>
            <w:tcW w:w="636" w:type="pct"/>
            <w:shd w:val="clear" w:color="auto" w:fill="auto"/>
          </w:tcPr>
          <w:p w14:paraId="4F66327A" w14:textId="77777777" w:rsidR="009816B2" w:rsidRPr="00A039E3" w:rsidRDefault="009816B2" w:rsidP="009816B2">
            <w:pPr>
              <w:rPr>
                <w:rFonts w:eastAsia="Calibri"/>
                <w:szCs w:val="24"/>
              </w:rPr>
            </w:pPr>
            <w:r w:rsidRPr="00A10B92">
              <w:rPr>
                <w:rFonts w:eastAsia="Calibri"/>
                <w:szCs w:val="24"/>
              </w:rPr>
              <w:t>0,0</w:t>
            </w:r>
            <w:r w:rsidRPr="00A039E3">
              <w:rPr>
                <w:rFonts w:eastAsia="Calibri"/>
                <w:szCs w:val="24"/>
              </w:rPr>
              <w:t>25</w:t>
            </w:r>
          </w:p>
        </w:tc>
      </w:tr>
      <w:tr w:rsidR="009816B2" w:rsidRPr="00065CB9" w14:paraId="42A5B59F" w14:textId="77777777" w:rsidTr="006E39C1">
        <w:tc>
          <w:tcPr>
            <w:tcW w:w="1862" w:type="pct"/>
            <w:shd w:val="clear" w:color="auto" w:fill="auto"/>
          </w:tcPr>
          <w:p w14:paraId="2F1695BA" w14:textId="77777777" w:rsidR="009816B2" w:rsidRPr="00065CB9" w:rsidRDefault="009816B2" w:rsidP="009816B2">
            <w:pPr>
              <w:rPr>
                <w:rFonts w:eastAsia="Calibri"/>
                <w:szCs w:val="24"/>
              </w:rPr>
            </w:pPr>
            <w:r w:rsidRPr="00065CB9">
              <w:rPr>
                <w:rFonts w:eastAsia="Calibri"/>
                <w:szCs w:val="24"/>
              </w:rPr>
              <w:t>Mickūnų sen., Mickūnų naujos kapinės</w:t>
            </w:r>
          </w:p>
        </w:tc>
        <w:tc>
          <w:tcPr>
            <w:tcW w:w="643" w:type="pct"/>
            <w:shd w:val="clear" w:color="auto" w:fill="auto"/>
          </w:tcPr>
          <w:p w14:paraId="107ADBB0"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544A9D9E" w14:textId="77777777" w:rsidR="009816B2" w:rsidRPr="00065CB9" w:rsidRDefault="009816B2" w:rsidP="009816B2">
            <w:pPr>
              <w:rPr>
                <w:rFonts w:eastAsia="Calibri"/>
                <w:szCs w:val="24"/>
              </w:rPr>
            </w:pPr>
            <w:r w:rsidRPr="00065CB9">
              <w:rPr>
                <w:rFonts w:eastAsia="Calibri"/>
                <w:szCs w:val="24"/>
              </w:rPr>
              <w:t>4400-4412-9315</w:t>
            </w:r>
          </w:p>
        </w:tc>
        <w:tc>
          <w:tcPr>
            <w:tcW w:w="385" w:type="pct"/>
            <w:shd w:val="clear" w:color="auto" w:fill="auto"/>
          </w:tcPr>
          <w:p w14:paraId="4D8D9675" w14:textId="77777777" w:rsidR="009816B2" w:rsidRPr="006D3A73" w:rsidRDefault="009816B2" w:rsidP="009816B2">
            <w:pPr>
              <w:rPr>
                <w:rFonts w:eastAsia="Calibri"/>
                <w:szCs w:val="24"/>
              </w:rPr>
            </w:pPr>
            <w:r w:rsidRPr="006D3A73">
              <w:rPr>
                <w:rFonts w:eastAsia="Calibri"/>
                <w:szCs w:val="24"/>
              </w:rPr>
              <w:t>2,8878</w:t>
            </w:r>
          </w:p>
        </w:tc>
        <w:tc>
          <w:tcPr>
            <w:tcW w:w="703" w:type="pct"/>
            <w:shd w:val="clear" w:color="auto" w:fill="auto"/>
          </w:tcPr>
          <w:p w14:paraId="4BD1DB19" w14:textId="77777777" w:rsidR="009816B2" w:rsidRPr="00065CB9" w:rsidRDefault="009816B2" w:rsidP="009816B2">
            <w:pPr>
              <w:rPr>
                <w:rFonts w:eastAsia="Calibri"/>
                <w:szCs w:val="24"/>
              </w:rPr>
            </w:pPr>
            <w:r w:rsidRPr="00065CB9">
              <w:rPr>
                <w:rFonts w:eastAsia="Calibri"/>
                <w:szCs w:val="24"/>
              </w:rPr>
              <w:t>602</w:t>
            </w:r>
          </w:p>
        </w:tc>
        <w:tc>
          <w:tcPr>
            <w:tcW w:w="636" w:type="pct"/>
            <w:shd w:val="clear" w:color="auto" w:fill="auto"/>
          </w:tcPr>
          <w:p w14:paraId="4CCF2AB1" w14:textId="77777777" w:rsidR="009816B2" w:rsidRPr="006D3A73" w:rsidRDefault="009816B2" w:rsidP="009816B2">
            <w:pPr>
              <w:rPr>
                <w:rFonts w:eastAsia="Calibri"/>
                <w:szCs w:val="24"/>
              </w:rPr>
            </w:pPr>
            <w:r w:rsidRPr="006D3A73">
              <w:rPr>
                <w:rFonts w:eastAsia="Calibri"/>
                <w:szCs w:val="24"/>
              </w:rPr>
              <w:t>1,500</w:t>
            </w:r>
          </w:p>
        </w:tc>
      </w:tr>
      <w:tr w:rsidR="009816B2" w:rsidRPr="00171647" w14:paraId="007B365F" w14:textId="77777777" w:rsidTr="006E39C1">
        <w:tc>
          <w:tcPr>
            <w:tcW w:w="1862" w:type="pct"/>
            <w:shd w:val="clear" w:color="auto" w:fill="auto"/>
          </w:tcPr>
          <w:p w14:paraId="6A356F1F" w14:textId="77777777" w:rsidR="009816B2" w:rsidRPr="00202510" w:rsidRDefault="009816B2" w:rsidP="009816B2">
            <w:pPr>
              <w:rPr>
                <w:rFonts w:eastAsia="Calibri"/>
                <w:szCs w:val="24"/>
              </w:rPr>
            </w:pPr>
            <w:r w:rsidRPr="00202510">
              <w:rPr>
                <w:rFonts w:eastAsia="Calibri"/>
                <w:szCs w:val="24"/>
              </w:rPr>
              <w:t>Mickūnų sen., Mickūnų senos kapinės</w:t>
            </w:r>
          </w:p>
        </w:tc>
        <w:tc>
          <w:tcPr>
            <w:tcW w:w="643" w:type="pct"/>
            <w:shd w:val="clear" w:color="auto" w:fill="auto"/>
          </w:tcPr>
          <w:p w14:paraId="1EF4FAB7" w14:textId="77777777" w:rsidR="009816B2" w:rsidRPr="00AC7DD3" w:rsidRDefault="009816B2" w:rsidP="009816B2">
            <w:pPr>
              <w:rPr>
                <w:rFonts w:eastAsia="Calibri"/>
                <w:szCs w:val="24"/>
              </w:rPr>
            </w:pPr>
            <w:r w:rsidRPr="00AC7DD3">
              <w:rPr>
                <w:rFonts w:eastAsia="Calibri"/>
                <w:szCs w:val="24"/>
              </w:rPr>
              <w:t>veikiančios</w:t>
            </w:r>
          </w:p>
        </w:tc>
        <w:tc>
          <w:tcPr>
            <w:tcW w:w="771" w:type="pct"/>
            <w:shd w:val="clear" w:color="auto" w:fill="auto"/>
          </w:tcPr>
          <w:p w14:paraId="3742FB06" w14:textId="77777777" w:rsidR="009816B2" w:rsidRPr="00171647" w:rsidRDefault="009816B2" w:rsidP="009816B2">
            <w:pPr>
              <w:rPr>
                <w:rFonts w:eastAsia="Calibri"/>
                <w:szCs w:val="24"/>
              </w:rPr>
            </w:pPr>
            <w:r w:rsidRPr="00171647">
              <w:rPr>
                <w:rFonts w:eastAsia="Calibri"/>
                <w:szCs w:val="24"/>
              </w:rPr>
              <w:t>4400-4653-4138</w:t>
            </w:r>
          </w:p>
        </w:tc>
        <w:tc>
          <w:tcPr>
            <w:tcW w:w="385" w:type="pct"/>
            <w:shd w:val="clear" w:color="auto" w:fill="auto"/>
          </w:tcPr>
          <w:p w14:paraId="1FA4E608" w14:textId="77777777" w:rsidR="009816B2" w:rsidRPr="00171647" w:rsidRDefault="009816B2" w:rsidP="009816B2">
            <w:pPr>
              <w:rPr>
                <w:rFonts w:eastAsia="Calibri"/>
                <w:szCs w:val="24"/>
              </w:rPr>
            </w:pPr>
            <w:r w:rsidRPr="00171647">
              <w:rPr>
                <w:rFonts w:eastAsia="Calibri"/>
                <w:szCs w:val="24"/>
              </w:rPr>
              <w:t>0,5993</w:t>
            </w:r>
          </w:p>
        </w:tc>
        <w:tc>
          <w:tcPr>
            <w:tcW w:w="703" w:type="pct"/>
            <w:shd w:val="clear" w:color="auto" w:fill="auto"/>
          </w:tcPr>
          <w:p w14:paraId="14197403" w14:textId="77777777" w:rsidR="009816B2" w:rsidRPr="00171647" w:rsidRDefault="009816B2" w:rsidP="009816B2">
            <w:pPr>
              <w:rPr>
                <w:rFonts w:eastAsia="Calibri"/>
                <w:szCs w:val="24"/>
              </w:rPr>
            </w:pPr>
            <w:r w:rsidRPr="00171647">
              <w:rPr>
                <w:rFonts w:eastAsia="Calibri"/>
                <w:szCs w:val="24"/>
              </w:rPr>
              <w:t>963</w:t>
            </w:r>
          </w:p>
        </w:tc>
        <w:tc>
          <w:tcPr>
            <w:tcW w:w="636" w:type="pct"/>
            <w:shd w:val="clear" w:color="auto" w:fill="auto"/>
          </w:tcPr>
          <w:p w14:paraId="2F8445EC" w14:textId="77777777" w:rsidR="009816B2" w:rsidRPr="00171647" w:rsidRDefault="009816B2" w:rsidP="009816B2">
            <w:pPr>
              <w:rPr>
                <w:rFonts w:eastAsia="Calibri"/>
                <w:szCs w:val="24"/>
              </w:rPr>
            </w:pPr>
            <w:r w:rsidRPr="00171647">
              <w:rPr>
                <w:rFonts w:eastAsia="Calibri"/>
                <w:szCs w:val="24"/>
              </w:rPr>
              <w:t>-</w:t>
            </w:r>
          </w:p>
        </w:tc>
      </w:tr>
      <w:tr w:rsidR="009816B2" w:rsidRPr="00065CB9" w14:paraId="24F6C0F4" w14:textId="77777777" w:rsidTr="006E39C1">
        <w:tc>
          <w:tcPr>
            <w:tcW w:w="1862" w:type="pct"/>
            <w:shd w:val="clear" w:color="auto" w:fill="auto"/>
          </w:tcPr>
          <w:p w14:paraId="11E18081" w14:textId="77777777" w:rsidR="009816B2" w:rsidRPr="00065CB9" w:rsidRDefault="009816B2" w:rsidP="009816B2">
            <w:pPr>
              <w:rPr>
                <w:rFonts w:eastAsia="Calibri"/>
                <w:szCs w:val="24"/>
              </w:rPr>
            </w:pPr>
            <w:r w:rsidRPr="00065CB9">
              <w:rPr>
                <w:rFonts w:eastAsia="Calibri"/>
                <w:szCs w:val="24"/>
              </w:rPr>
              <w:t>Mickūnų sen., Skaisterių kapinės</w:t>
            </w:r>
          </w:p>
        </w:tc>
        <w:tc>
          <w:tcPr>
            <w:tcW w:w="643" w:type="pct"/>
            <w:shd w:val="clear" w:color="auto" w:fill="auto"/>
          </w:tcPr>
          <w:p w14:paraId="130B8BDD"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3D0168B3" w14:textId="77777777" w:rsidR="009816B2" w:rsidRPr="00065CB9" w:rsidRDefault="009816B2" w:rsidP="009816B2">
            <w:pPr>
              <w:rPr>
                <w:rFonts w:eastAsia="Calibri"/>
                <w:szCs w:val="24"/>
              </w:rPr>
            </w:pPr>
            <w:r w:rsidRPr="00065CB9">
              <w:rPr>
                <w:rFonts w:eastAsia="Calibri"/>
                <w:szCs w:val="24"/>
              </w:rPr>
              <w:t>4400-2180-3714</w:t>
            </w:r>
          </w:p>
          <w:p w14:paraId="7A1A8130" w14:textId="77777777" w:rsidR="009816B2" w:rsidRPr="00065CB9" w:rsidRDefault="009816B2" w:rsidP="009816B2">
            <w:pPr>
              <w:rPr>
                <w:rFonts w:eastAsia="Calibri"/>
                <w:szCs w:val="24"/>
              </w:rPr>
            </w:pPr>
            <w:r w:rsidRPr="00065CB9">
              <w:rPr>
                <w:rFonts w:eastAsia="Calibri"/>
                <w:szCs w:val="24"/>
              </w:rPr>
              <w:t>4152-1600-0077</w:t>
            </w:r>
          </w:p>
        </w:tc>
        <w:tc>
          <w:tcPr>
            <w:tcW w:w="385" w:type="pct"/>
            <w:shd w:val="clear" w:color="auto" w:fill="auto"/>
          </w:tcPr>
          <w:p w14:paraId="65DB1502" w14:textId="77777777" w:rsidR="009816B2" w:rsidRPr="006D3A73" w:rsidRDefault="009816B2" w:rsidP="009816B2">
            <w:pPr>
              <w:rPr>
                <w:rFonts w:eastAsia="Calibri"/>
                <w:szCs w:val="24"/>
              </w:rPr>
            </w:pPr>
            <w:r w:rsidRPr="006D3A73">
              <w:rPr>
                <w:rFonts w:eastAsia="Calibri"/>
                <w:szCs w:val="24"/>
              </w:rPr>
              <w:t>0,3397</w:t>
            </w:r>
          </w:p>
          <w:p w14:paraId="20C1D042" w14:textId="77777777" w:rsidR="009816B2" w:rsidRPr="006D3A73" w:rsidRDefault="009816B2" w:rsidP="009816B2">
            <w:pPr>
              <w:rPr>
                <w:rFonts w:eastAsia="Calibri"/>
                <w:szCs w:val="24"/>
              </w:rPr>
            </w:pPr>
            <w:r w:rsidRPr="006D3A73">
              <w:rPr>
                <w:rFonts w:eastAsia="Calibri"/>
                <w:szCs w:val="24"/>
              </w:rPr>
              <w:t>0,1136</w:t>
            </w:r>
          </w:p>
        </w:tc>
        <w:tc>
          <w:tcPr>
            <w:tcW w:w="703" w:type="pct"/>
            <w:shd w:val="clear" w:color="auto" w:fill="auto"/>
          </w:tcPr>
          <w:p w14:paraId="465F4859" w14:textId="77777777" w:rsidR="009816B2" w:rsidRPr="00AE0473" w:rsidRDefault="009816B2" w:rsidP="009816B2">
            <w:pPr>
              <w:rPr>
                <w:rFonts w:eastAsia="Calibri"/>
                <w:szCs w:val="24"/>
              </w:rPr>
            </w:pPr>
            <w:r w:rsidRPr="00A10B92">
              <w:rPr>
                <w:rFonts w:eastAsia="Calibri"/>
                <w:szCs w:val="24"/>
              </w:rPr>
              <w:t xml:space="preserve">Per </w:t>
            </w:r>
            <w:r w:rsidRPr="00A039E3">
              <w:rPr>
                <w:rFonts w:eastAsia="Calibri"/>
                <w:szCs w:val="24"/>
              </w:rPr>
              <w:t xml:space="preserve">abu </w:t>
            </w:r>
            <w:r w:rsidRPr="00AE0473">
              <w:rPr>
                <w:rFonts w:eastAsia="Calibri"/>
                <w:szCs w:val="24"/>
              </w:rPr>
              <w:t>sklypus 386</w:t>
            </w:r>
          </w:p>
        </w:tc>
        <w:tc>
          <w:tcPr>
            <w:tcW w:w="636" w:type="pct"/>
            <w:shd w:val="clear" w:color="auto" w:fill="auto"/>
          </w:tcPr>
          <w:p w14:paraId="5067460A" w14:textId="77777777" w:rsidR="009816B2" w:rsidRPr="00935850" w:rsidRDefault="009816B2" w:rsidP="009816B2">
            <w:pPr>
              <w:rPr>
                <w:rFonts w:eastAsia="Calibri"/>
                <w:szCs w:val="24"/>
              </w:rPr>
            </w:pPr>
            <w:r w:rsidRPr="00935850">
              <w:rPr>
                <w:rFonts w:eastAsia="Calibri"/>
                <w:szCs w:val="24"/>
              </w:rPr>
              <w:t>Per abu sklypus 0,10</w:t>
            </w:r>
          </w:p>
        </w:tc>
      </w:tr>
      <w:tr w:rsidR="009816B2" w:rsidRPr="00065CB9" w14:paraId="24E91D07" w14:textId="77777777" w:rsidTr="006E39C1">
        <w:tc>
          <w:tcPr>
            <w:tcW w:w="1862" w:type="pct"/>
            <w:shd w:val="clear" w:color="auto" w:fill="auto"/>
          </w:tcPr>
          <w:p w14:paraId="295529E2" w14:textId="77777777" w:rsidR="009816B2" w:rsidRPr="00065CB9" w:rsidRDefault="009816B2" w:rsidP="009816B2">
            <w:pPr>
              <w:rPr>
                <w:rFonts w:eastAsia="Calibri"/>
                <w:szCs w:val="24"/>
              </w:rPr>
            </w:pPr>
            <w:r w:rsidRPr="00065CB9">
              <w:rPr>
                <w:rFonts w:eastAsia="Calibri"/>
                <w:szCs w:val="24"/>
              </w:rPr>
              <w:t>Mickūnų sen., Paliuliškių naujos kapinės</w:t>
            </w:r>
          </w:p>
        </w:tc>
        <w:tc>
          <w:tcPr>
            <w:tcW w:w="643" w:type="pct"/>
            <w:shd w:val="clear" w:color="auto" w:fill="auto"/>
          </w:tcPr>
          <w:p w14:paraId="43348364"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50A16752" w14:textId="77777777" w:rsidR="009816B2" w:rsidRPr="00065CB9" w:rsidRDefault="009816B2" w:rsidP="009816B2">
            <w:pPr>
              <w:rPr>
                <w:rFonts w:eastAsia="Calibri"/>
                <w:szCs w:val="24"/>
              </w:rPr>
            </w:pPr>
            <w:r w:rsidRPr="00065CB9">
              <w:rPr>
                <w:rFonts w:eastAsia="Calibri"/>
                <w:szCs w:val="24"/>
              </w:rPr>
              <w:t>4400-0692-9437</w:t>
            </w:r>
          </w:p>
        </w:tc>
        <w:tc>
          <w:tcPr>
            <w:tcW w:w="385" w:type="pct"/>
            <w:shd w:val="clear" w:color="auto" w:fill="auto"/>
          </w:tcPr>
          <w:p w14:paraId="5B05A661" w14:textId="77777777" w:rsidR="009816B2" w:rsidRPr="006D3A73" w:rsidRDefault="009816B2" w:rsidP="009816B2">
            <w:pPr>
              <w:rPr>
                <w:rFonts w:eastAsia="Calibri"/>
                <w:szCs w:val="24"/>
              </w:rPr>
            </w:pPr>
            <w:r w:rsidRPr="006D3A73">
              <w:rPr>
                <w:rFonts w:eastAsia="Calibri"/>
                <w:szCs w:val="24"/>
              </w:rPr>
              <w:t>0,2262</w:t>
            </w:r>
          </w:p>
        </w:tc>
        <w:tc>
          <w:tcPr>
            <w:tcW w:w="703" w:type="pct"/>
            <w:shd w:val="clear" w:color="auto" w:fill="auto"/>
          </w:tcPr>
          <w:p w14:paraId="02CCBF2B" w14:textId="77777777" w:rsidR="009816B2" w:rsidRPr="006D3A73" w:rsidRDefault="009816B2" w:rsidP="009816B2">
            <w:pPr>
              <w:rPr>
                <w:rFonts w:eastAsia="Calibri"/>
                <w:szCs w:val="24"/>
              </w:rPr>
            </w:pPr>
            <w:r w:rsidRPr="006D3A73">
              <w:rPr>
                <w:rFonts w:eastAsia="Calibri"/>
                <w:szCs w:val="24"/>
              </w:rPr>
              <w:t>82</w:t>
            </w:r>
          </w:p>
        </w:tc>
        <w:tc>
          <w:tcPr>
            <w:tcW w:w="636" w:type="pct"/>
            <w:shd w:val="clear" w:color="auto" w:fill="auto"/>
          </w:tcPr>
          <w:p w14:paraId="03CE85A1" w14:textId="77777777" w:rsidR="009816B2" w:rsidRPr="00A10B92" w:rsidRDefault="009816B2" w:rsidP="009816B2">
            <w:pPr>
              <w:rPr>
                <w:rFonts w:eastAsia="Calibri"/>
                <w:szCs w:val="24"/>
              </w:rPr>
            </w:pPr>
            <w:r w:rsidRPr="00A10B92">
              <w:rPr>
                <w:rFonts w:eastAsia="Calibri"/>
                <w:szCs w:val="24"/>
              </w:rPr>
              <w:t>0,02</w:t>
            </w:r>
          </w:p>
        </w:tc>
      </w:tr>
      <w:tr w:rsidR="009816B2" w:rsidRPr="00171647" w14:paraId="3D0604CC" w14:textId="77777777" w:rsidTr="006E39C1">
        <w:tc>
          <w:tcPr>
            <w:tcW w:w="1862" w:type="pct"/>
            <w:shd w:val="clear" w:color="auto" w:fill="auto"/>
          </w:tcPr>
          <w:p w14:paraId="1E0B4E1B" w14:textId="77777777" w:rsidR="009816B2" w:rsidRPr="00202510" w:rsidRDefault="009816B2" w:rsidP="009816B2">
            <w:pPr>
              <w:rPr>
                <w:rFonts w:eastAsia="Calibri"/>
                <w:szCs w:val="24"/>
              </w:rPr>
            </w:pPr>
            <w:r w:rsidRPr="00202510">
              <w:rPr>
                <w:rFonts w:eastAsia="Calibri"/>
                <w:szCs w:val="24"/>
              </w:rPr>
              <w:t>Mickūnų sen., Paliuliškių senos kapinės</w:t>
            </w:r>
          </w:p>
        </w:tc>
        <w:tc>
          <w:tcPr>
            <w:tcW w:w="643" w:type="pct"/>
            <w:shd w:val="clear" w:color="auto" w:fill="auto"/>
          </w:tcPr>
          <w:p w14:paraId="32C031B9" w14:textId="77777777" w:rsidR="009816B2" w:rsidRPr="00AC7DD3" w:rsidRDefault="009816B2" w:rsidP="009816B2">
            <w:pPr>
              <w:rPr>
                <w:rFonts w:eastAsia="Calibri"/>
                <w:szCs w:val="24"/>
              </w:rPr>
            </w:pPr>
            <w:r w:rsidRPr="00AC7DD3">
              <w:rPr>
                <w:rFonts w:eastAsia="Calibri"/>
                <w:szCs w:val="24"/>
              </w:rPr>
              <w:t>veikiančios</w:t>
            </w:r>
          </w:p>
        </w:tc>
        <w:tc>
          <w:tcPr>
            <w:tcW w:w="771" w:type="pct"/>
            <w:shd w:val="clear" w:color="auto" w:fill="auto"/>
          </w:tcPr>
          <w:p w14:paraId="1240421E" w14:textId="77777777" w:rsidR="009816B2" w:rsidRPr="00171647" w:rsidRDefault="009816B2" w:rsidP="009816B2">
            <w:pPr>
              <w:rPr>
                <w:rFonts w:eastAsia="Calibri"/>
                <w:szCs w:val="24"/>
              </w:rPr>
            </w:pPr>
            <w:r w:rsidRPr="00171647">
              <w:rPr>
                <w:rFonts w:eastAsia="Calibri"/>
                <w:szCs w:val="24"/>
              </w:rPr>
              <w:t>4400-4524-1574</w:t>
            </w:r>
          </w:p>
        </w:tc>
        <w:tc>
          <w:tcPr>
            <w:tcW w:w="385" w:type="pct"/>
            <w:shd w:val="clear" w:color="auto" w:fill="auto"/>
          </w:tcPr>
          <w:p w14:paraId="463521B2" w14:textId="77777777" w:rsidR="009816B2" w:rsidRPr="00171647" w:rsidRDefault="009816B2" w:rsidP="009816B2">
            <w:pPr>
              <w:rPr>
                <w:rFonts w:eastAsia="Calibri"/>
                <w:szCs w:val="24"/>
              </w:rPr>
            </w:pPr>
            <w:r w:rsidRPr="00171647">
              <w:rPr>
                <w:rFonts w:eastAsia="Calibri"/>
                <w:szCs w:val="24"/>
              </w:rPr>
              <w:t>0,3202</w:t>
            </w:r>
          </w:p>
        </w:tc>
        <w:tc>
          <w:tcPr>
            <w:tcW w:w="703" w:type="pct"/>
            <w:shd w:val="clear" w:color="auto" w:fill="auto"/>
          </w:tcPr>
          <w:p w14:paraId="7F5A92F9" w14:textId="77777777" w:rsidR="009816B2" w:rsidRPr="00171647" w:rsidRDefault="009816B2" w:rsidP="009816B2">
            <w:pPr>
              <w:rPr>
                <w:rFonts w:eastAsia="Calibri"/>
                <w:szCs w:val="24"/>
              </w:rPr>
            </w:pPr>
            <w:r w:rsidRPr="00171647">
              <w:rPr>
                <w:rFonts w:eastAsia="Calibri"/>
                <w:szCs w:val="24"/>
              </w:rPr>
              <w:t>309</w:t>
            </w:r>
          </w:p>
        </w:tc>
        <w:tc>
          <w:tcPr>
            <w:tcW w:w="636" w:type="pct"/>
            <w:shd w:val="clear" w:color="auto" w:fill="auto"/>
          </w:tcPr>
          <w:p w14:paraId="50C552CB" w14:textId="77777777" w:rsidR="009816B2" w:rsidRPr="00171647" w:rsidRDefault="009816B2" w:rsidP="009816B2">
            <w:pPr>
              <w:rPr>
                <w:rFonts w:eastAsia="Calibri"/>
                <w:szCs w:val="24"/>
              </w:rPr>
            </w:pPr>
            <w:r w:rsidRPr="00171647">
              <w:rPr>
                <w:rFonts w:eastAsia="Calibri"/>
                <w:szCs w:val="24"/>
              </w:rPr>
              <w:t>-</w:t>
            </w:r>
          </w:p>
        </w:tc>
      </w:tr>
      <w:tr w:rsidR="009816B2" w:rsidRPr="00065CB9" w14:paraId="52733986" w14:textId="77777777" w:rsidTr="006E39C1">
        <w:tc>
          <w:tcPr>
            <w:tcW w:w="1862" w:type="pct"/>
            <w:shd w:val="clear" w:color="auto" w:fill="auto"/>
          </w:tcPr>
          <w:p w14:paraId="2AF2D1CA" w14:textId="77777777" w:rsidR="009816B2" w:rsidRPr="00065CB9" w:rsidRDefault="009816B2" w:rsidP="009816B2">
            <w:pPr>
              <w:rPr>
                <w:rFonts w:eastAsia="Calibri"/>
                <w:szCs w:val="24"/>
              </w:rPr>
            </w:pPr>
            <w:r w:rsidRPr="00065CB9">
              <w:rPr>
                <w:rFonts w:eastAsia="Calibri"/>
                <w:szCs w:val="24"/>
              </w:rPr>
              <w:t>Mickūnų sen., Gailiūnų kapinės</w:t>
            </w:r>
          </w:p>
        </w:tc>
        <w:tc>
          <w:tcPr>
            <w:tcW w:w="643" w:type="pct"/>
            <w:shd w:val="clear" w:color="auto" w:fill="auto"/>
          </w:tcPr>
          <w:p w14:paraId="4066F764"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492D9C55" w14:textId="77777777" w:rsidR="009816B2" w:rsidRPr="00065CB9" w:rsidRDefault="009816B2" w:rsidP="009816B2">
            <w:pPr>
              <w:rPr>
                <w:rFonts w:eastAsia="Calibri"/>
                <w:szCs w:val="24"/>
              </w:rPr>
            </w:pPr>
            <w:r w:rsidRPr="00065CB9">
              <w:rPr>
                <w:rFonts w:eastAsia="Calibri"/>
                <w:szCs w:val="24"/>
              </w:rPr>
              <w:t>4400-4528-9716</w:t>
            </w:r>
          </w:p>
        </w:tc>
        <w:tc>
          <w:tcPr>
            <w:tcW w:w="385" w:type="pct"/>
            <w:shd w:val="clear" w:color="auto" w:fill="auto"/>
          </w:tcPr>
          <w:p w14:paraId="75D33D05" w14:textId="77777777" w:rsidR="009816B2" w:rsidRPr="006D3A73" w:rsidRDefault="009816B2" w:rsidP="009816B2">
            <w:pPr>
              <w:rPr>
                <w:rFonts w:eastAsia="Calibri"/>
                <w:szCs w:val="24"/>
              </w:rPr>
            </w:pPr>
            <w:r w:rsidRPr="006D3A73">
              <w:rPr>
                <w:rFonts w:eastAsia="Calibri"/>
                <w:szCs w:val="24"/>
              </w:rPr>
              <w:t>0,1443</w:t>
            </w:r>
          </w:p>
        </w:tc>
        <w:tc>
          <w:tcPr>
            <w:tcW w:w="703" w:type="pct"/>
            <w:shd w:val="clear" w:color="auto" w:fill="auto"/>
          </w:tcPr>
          <w:p w14:paraId="43D8E858" w14:textId="77777777" w:rsidR="009816B2" w:rsidRPr="006D3A73" w:rsidRDefault="009816B2" w:rsidP="009816B2">
            <w:pPr>
              <w:rPr>
                <w:rFonts w:eastAsia="Calibri"/>
                <w:szCs w:val="24"/>
              </w:rPr>
            </w:pPr>
            <w:r w:rsidRPr="006D3A73">
              <w:rPr>
                <w:rFonts w:eastAsia="Calibri"/>
                <w:szCs w:val="24"/>
              </w:rPr>
              <w:t>109</w:t>
            </w:r>
          </w:p>
        </w:tc>
        <w:tc>
          <w:tcPr>
            <w:tcW w:w="636" w:type="pct"/>
            <w:shd w:val="clear" w:color="auto" w:fill="auto"/>
          </w:tcPr>
          <w:p w14:paraId="735657CD" w14:textId="77777777" w:rsidR="009816B2" w:rsidRPr="00A10B92" w:rsidRDefault="009816B2" w:rsidP="009816B2">
            <w:pPr>
              <w:rPr>
                <w:rFonts w:eastAsia="Calibri"/>
                <w:szCs w:val="24"/>
              </w:rPr>
            </w:pPr>
            <w:r w:rsidRPr="00A10B92">
              <w:rPr>
                <w:rFonts w:eastAsia="Calibri"/>
                <w:szCs w:val="24"/>
              </w:rPr>
              <w:t>0,05</w:t>
            </w:r>
          </w:p>
        </w:tc>
      </w:tr>
      <w:tr w:rsidR="009816B2" w:rsidRPr="00065CB9" w14:paraId="61832FBE" w14:textId="77777777" w:rsidTr="006E39C1">
        <w:tc>
          <w:tcPr>
            <w:tcW w:w="1862" w:type="pct"/>
            <w:shd w:val="clear" w:color="auto" w:fill="auto"/>
          </w:tcPr>
          <w:p w14:paraId="2972B2CE" w14:textId="77777777" w:rsidR="009816B2" w:rsidRPr="00065CB9" w:rsidRDefault="009816B2" w:rsidP="009816B2">
            <w:pPr>
              <w:rPr>
                <w:rFonts w:eastAsia="Calibri"/>
                <w:szCs w:val="24"/>
              </w:rPr>
            </w:pPr>
            <w:r w:rsidRPr="00065CB9">
              <w:rPr>
                <w:rFonts w:eastAsia="Calibri"/>
                <w:szCs w:val="24"/>
              </w:rPr>
              <w:t>Nemenčinės sen. Eitminiškių k. kapinės</w:t>
            </w:r>
          </w:p>
        </w:tc>
        <w:tc>
          <w:tcPr>
            <w:tcW w:w="643" w:type="pct"/>
            <w:shd w:val="clear" w:color="auto" w:fill="auto"/>
          </w:tcPr>
          <w:p w14:paraId="30425C9B"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7CE782FE" w14:textId="77777777" w:rsidR="009816B2" w:rsidRPr="00065CB9" w:rsidRDefault="009816B2" w:rsidP="009816B2">
            <w:pPr>
              <w:rPr>
                <w:rFonts w:eastAsia="Calibri"/>
                <w:szCs w:val="24"/>
              </w:rPr>
            </w:pPr>
            <w:r w:rsidRPr="00065CB9">
              <w:rPr>
                <w:rFonts w:eastAsia="Calibri"/>
                <w:szCs w:val="24"/>
              </w:rPr>
              <w:t>4400-2756-3471</w:t>
            </w:r>
          </w:p>
        </w:tc>
        <w:tc>
          <w:tcPr>
            <w:tcW w:w="385" w:type="pct"/>
            <w:shd w:val="clear" w:color="auto" w:fill="auto"/>
          </w:tcPr>
          <w:p w14:paraId="58993E90" w14:textId="77777777" w:rsidR="009816B2" w:rsidRPr="006D3A73" w:rsidRDefault="009816B2" w:rsidP="009816B2">
            <w:pPr>
              <w:rPr>
                <w:rFonts w:eastAsia="Calibri"/>
                <w:szCs w:val="24"/>
              </w:rPr>
            </w:pPr>
            <w:r w:rsidRPr="006D3A73">
              <w:rPr>
                <w:rFonts w:eastAsia="Calibri"/>
                <w:szCs w:val="24"/>
              </w:rPr>
              <w:t>0,9980</w:t>
            </w:r>
          </w:p>
        </w:tc>
        <w:tc>
          <w:tcPr>
            <w:tcW w:w="703" w:type="pct"/>
            <w:shd w:val="clear" w:color="auto" w:fill="auto"/>
          </w:tcPr>
          <w:p w14:paraId="0A01F08F" w14:textId="77777777" w:rsidR="009816B2" w:rsidRPr="006D3A73" w:rsidRDefault="009816B2" w:rsidP="009816B2">
            <w:pPr>
              <w:rPr>
                <w:rFonts w:eastAsia="Calibri"/>
                <w:szCs w:val="24"/>
              </w:rPr>
            </w:pPr>
            <w:r w:rsidRPr="006D3A73">
              <w:rPr>
                <w:rFonts w:eastAsia="Calibri"/>
                <w:szCs w:val="24"/>
              </w:rPr>
              <w:t>84</w:t>
            </w:r>
          </w:p>
        </w:tc>
        <w:tc>
          <w:tcPr>
            <w:tcW w:w="636" w:type="pct"/>
            <w:shd w:val="clear" w:color="auto" w:fill="auto"/>
          </w:tcPr>
          <w:p w14:paraId="0776540D" w14:textId="77777777" w:rsidR="009816B2" w:rsidRPr="00A10B92" w:rsidRDefault="009816B2" w:rsidP="009816B2">
            <w:pPr>
              <w:rPr>
                <w:rFonts w:eastAsia="Calibri"/>
                <w:szCs w:val="24"/>
              </w:rPr>
            </w:pPr>
            <w:r w:rsidRPr="00A10B92">
              <w:rPr>
                <w:rFonts w:eastAsia="Calibri"/>
                <w:szCs w:val="24"/>
              </w:rPr>
              <w:t>0,20</w:t>
            </w:r>
          </w:p>
        </w:tc>
      </w:tr>
      <w:tr w:rsidR="009816B2" w:rsidRPr="00065CB9" w14:paraId="3C25A8F8" w14:textId="77777777" w:rsidTr="006E39C1">
        <w:tc>
          <w:tcPr>
            <w:tcW w:w="1862" w:type="pct"/>
            <w:shd w:val="clear" w:color="auto" w:fill="auto"/>
          </w:tcPr>
          <w:p w14:paraId="00CB6EA2" w14:textId="77777777" w:rsidR="009816B2" w:rsidRPr="00065CB9" w:rsidRDefault="009816B2" w:rsidP="009816B2">
            <w:pPr>
              <w:rPr>
                <w:rFonts w:eastAsia="Calibri"/>
                <w:szCs w:val="24"/>
              </w:rPr>
            </w:pPr>
            <w:r w:rsidRPr="00065CB9">
              <w:rPr>
                <w:rFonts w:eastAsia="Calibri"/>
                <w:szCs w:val="24"/>
              </w:rPr>
              <w:t>Nemenčinės sen., Purnuškių k. kapinės</w:t>
            </w:r>
          </w:p>
        </w:tc>
        <w:tc>
          <w:tcPr>
            <w:tcW w:w="643" w:type="pct"/>
            <w:shd w:val="clear" w:color="auto" w:fill="auto"/>
          </w:tcPr>
          <w:p w14:paraId="175FF1D4"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56CD159A" w14:textId="77777777" w:rsidR="009816B2" w:rsidRPr="00065CB9" w:rsidRDefault="009816B2" w:rsidP="009816B2">
            <w:pPr>
              <w:rPr>
                <w:rFonts w:eastAsia="Calibri"/>
                <w:szCs w:val="24"/>
              </w:rPr>
            </w:pPr>
            <w:r w:rsidRPr="00065CB9">
              <w:rPr>
                <w:rFonts w:eastAsia="Calibri"/>
                <w:szCs w:val="24"/>
              </w:rPr>
              <w:t>4400-2760-5272</w:t>
            </w:r>
          </w:p>
        </w:tc>
        <w:tc>
          <w:tcPr>
            <w:tcW w:w="385" w:type="pct"/>
            <w:shd w:val="clear" w:color="auto" w:fill="auto"/>
          </w:tcPr>
          <w:p w14:paraId="14C29425" w14:textId="77777777" w:rsidR="009816B2" w:rsidRPr="006D3A73" w:rsidRDefault="009816B2" w:rsidP="009816B2">
            <w:pPr>
              <w:rPr>
                <w:rFonts w:eastAsia="Calibri"/>
                <w:szCs w:val="24"/>
              </w:rPr>
            </w:pPr>
            <w:r w:rsidRPr="006D3A73">
              <w:rPr>
                <w:rFonts w:eastAsia="Calibri"/>
                <w:szCs w:val="24"/>
              </w:rPr>
              <w:t>0,2572</w:t>
            </w:r>
          </w:p>
        </w:tc>
        <w:tc>
          <w:tcPr>
            <w:tcW w:w="703" w:type="pct"/>
            <w:shd w:val="clear" w:color="auto" w:fill="auto"/>
          </w:tcPr>
          <w:p w14:paraId="07BA0D7C" w14:textId="77777777" w:rsidR="009816B2" w:rsidRPr="006D3A73" w:rsidRDefault="009816B2" w:rsidP="009816B2">
            <w:pPr>
              <w:rPr>
                <w:rFonts w:eastAsia="Calibri"/>
                <w:szCs w:val="24"/>
              </w:rPr>
            </w:pPr>
            <w:r w:rsidRPr="006D3A73">
              <w:rPr>
                <w:rFonts w:eastAsia="Calibri"/>
                <w:szCs w:val="24"/>
              </w:rPr>
              <w:t>707</w:t>
            </w:r>
          </w:p>
        </w:tc>
        <w:tc>
          <w:tcPr>
            <w:tcW w:w="636" w:type="pct"/>
            <w:shd w:val="clear" w:color="auto" w:fill="auto"/>
          </w:tcPr>
          <w:p w14:paraId="07A410D0" w14:textId="77777777" w:rsidR="009816B2" w:rsidRPr="00A10B92" w:rsidRDefault="009816B2" w:rsidP="009816B2">
            <w:pPr>
              <w:rPr>
                <w:rFonts w:eastAsia="Calibri"/>
                <w:szCs w:val="24"/>
              </w:rPr>
            </w:pPr>
            <w:r w:rsidRPr="00A10B92">
              <w:rPr>
                <w:rFonts w:eastAsia="Calibri"/>
                <w:szCs w:val="24"/>
              </w:rPr>
              <w:t>0,05</w:t>
            </w:r>
          </w:p>
        </w:tc>
      </w:tr>
      <w:tr w:rsidR="009816B2" w:rsidRPr="00065CB9" w14:paraId="4915E874" w14:textId="77777777" w:rsidTr="006E39C1">
        <w:tc>
          <w:tcPr>
            <w:tcW w:w="1862" w:type="pct"/>
            <w:shd w:val="clear" w:color="auto" w:fill="auto"/>
          </w:tcPr>
          <w:p w14:paraId="0BD00EC9" w14:textId="77777777" w:rsidR="009816B2" w:rsidRPr="00065CB9" w:rsidRDefault="009816B2" w:rsidP="009816B2">
            <w:pPr>
              <w:rPr>
                <w:rFonts w:eastAsia="Calibri"/>
                <w:szCs w:val="24"/>
              </w:rPr>
            </w:pPr>
            <w:r w:rsidRPr="00065CB9">
              <w:rPr>
                <w:rFonts w:eastAsia="Calibri"/>
                <w:szCs w:val="24"/>
              </w:rPr>
              <w:t>Nemenčinės miesto kapinės</w:t>
            </w:r>
          </w:p>
        </w:tc>
        <w:tc>
          <w:tcPr>
            <w:tcW w:w="643" w:type="pct"/>
            <w:shd w:val="clear" w:color="auto" w:fill="auto"/>
          </w:tcPr>
          <w:p w14:paraId="47D3DC95" w14:textId="77777777" w:rsidR="009816B2" w:rsidRPr="006D3A73" w:rsidRDefault="009816B2" w:rsidP="009816B2">
            <w:pPr>
              <w:rPr>
                <w:rFonts w:eastAsia="Calibri"/>
                <w:szCs w:val="24"/>
              </w:rPr>
            </w:pPr>
            <w:r w:rsidRPr="006D3A73">
              <w:rPr>
                <w:rFonts w:eastAsia="Calibri"/>
                <w:szCs w:val="24"/>
              </w:rPr>
              <w:t>veikiančios</w:t>
            </w:r>
          </w:p>
        </w:tc>
        <w:tc>
          <w:tcPr>
            <w:tcW w:w="771" w:type="pct"/>
            <w:shd w:val="clear" w:color="auto" w:fill="auto"/>
          </w:tcPr>
          <w:p w14:paraId="25C21660" w14:textId="77777777" w:rsidR="009816B2" w:rsidRPr="00065CB9" w:rsidRDefault="009816B2" w:rsidP="009816B2">
            <w:pPr>
              <w:rPr>
                <w:rFonts w:eastAsia="Calibri"/>
                <w:szCs w:val="24"/>
              </w:rPr>
            </w:pPr>
            <w:r w:rsidRPr="00065CB9">
              <w:rPr>
                <w:rFonts w:eastAsia="Calibri"/>
                <w:szCs w:val="24"/>
              </w:rPr>
              <w:t>-</w:t>
            </w:r>
          </w:p>
        </w:tc>
        <w:tc>
          <w:tcPr>
            <w:tcW w:w="385" w:type="pct"/>
            <w:shd w:val="clear" w:color="auto" w:fill="auto"/>
          </w:tcPr>
          <w:p w14:paraId="21E116FA" w14:textId="77777777" w:rsidR="009816B2" w:rsidRPr="006D3A73" w:rsidRDefault="009816B2" w:rsidP="009816B2">
            <w:pPr>
              <w:rPr>
                <w:rFonts w:eastAsia="Calibri"/>
                <w:szCs w:val="24"/>
              </w:rPr>
            </w:pPr>
            <w:r w:rsidRPr="006D3A73">
              <w:rPr>
                <w:rFonts w:eastAsia="Calibri"/>
                <w:szCs w:val="24"/>
              </w:rPr>
              <w:t>6,00</w:t>
            </w:r>
          </w:p>
        </w:tc>
        <w:tc>
          <w:tcPr>
            <w:tcW w:w="703" w:type="pct"/>
            <w:shd w:val="clear" w:color="auto" w:fill="auto"/>
          </w:tcPr>
          <w:p w14:paraId="533B2DD7" w14:textId="77777777" w:rsidR="009816B2" w:rsidRPr="006D3A73" w:rsidRDefault="009816B2" w:rsidP="009816B2">
            <w:pPr>
              <w:rPr>
                <w:rFonts w:eastAsia="Calibri"/>
                <w:szCs w:val="24"/>
              </w:rPr>
            </w:pPr>
            <w:r w:rsidRPr="006D3A73">
              <w:rPr>
                <w:rFonts w:eastAsia="Calibri"/>
                <w:szCs w:val="24"/>
              </w:rPr>
              <w:t>7383</w:t>
            </w:r>
          </w:p>
        </w:tc>
        <w:tc>
          <w:tcPr>
            <w:tcW w:w="636" w:type="pct"/>
            <w:shd w:val="clear" w:color="auto" w:fill="auto"/>
          </w:tcPr>
          <w:p w14:paraId="205A73B7" w14:textId="77777777" w:rsidR="009816B2" w:rsidRPr="00A10B92" w:rsidRDefault="009816B2" w:rsidP="009816B2">
            <w:pPr>
              <w:rPr>
                <w:rFonts w:eastAsia="Calibri"/>
                <w:szCs w:val="24"/>
              </w:rPr>
            </w:pPr>
            <w:r w:rsidRPr="00A10B92">
              <w:rPr>
                <w:rFonts w:eastAsia="Calibri"/>
                <w:szCs w:val="24"/>
              </w:rPr>
              <w:t>0,50</w:t>
            </w:r>
          </w:p>
        </w:tc>
      </w:tr>
      <w:tr w:rsidR="009816B2" w:rsidRPr="00202510" w14:paraId="1E0486CE" w14:textId="77777777" w:rsidTr="006E39C1">
        <w:tc>
          <w:tcPr>
            <w:tcW w:w="1862" w:type="pct"/>
            <w:shd w:val="clear" w:color="auto" w:fill="auto"/>
          </w:tcPr>
          <w:p w14:paraId="68839416" w14:textId="77777777" w:rsidR="009816B2" w:rsidRPr="00065CB9" w:rsidRDefault="009816B2" w:rsidP="009816B2">
            <w:pPr>
              <w:rPr>
                <w:rFonts w:eastAsia="Calibri"/>
                <w:szCs w:val="24"/>
              </w:rPr>
            </w:pPr>
            <w:r w:rsidRPr="00065CB9">
              <w:rPr>
                <w:rFonts w:eastAsia="Calibri"/>
                <w:szCs w:val="24"/>
              </w:rPr>
              <w:t>Nemėžio k. kapinės ( naujos )</w:t>
            </w:r>
          </w:p>
        </w:tc>
        <w:tc>
          <w:tcPr>
            <w:tcW w:w="643" w:type="pct"/>
            <w:shd w:val="clear" w:color="auto" w:fill="auto"/>
          </w:tcPr>
          <w:p w14:paraId="1AD50A0E" w14:textId="77777777" w:rsidR="009816B2" w:rsidRPr="006D3A73" w:rsidRDefault="009816B2" w:rsidP="009816B2">
            <w:pPr>
              <w:rPr>
                <w:rFonts w:eastAsia="Calibri"/>
                <w:szCs w:val="24"/>
              </w:rPr>
            </w:pPr>
            <w:r w:rsidRPr="006D3A73">
              <w:rPr>
                <w:rFonts w:eastAsia="Calibri"/>
                <w:szCs w:val="24"/>
              </w:rPr>
              <w:t>veikiančios</w:t>
            </w:r>
          </w:p>
        </w:tc>
        <w:tc>
          <w:tcPr>
            <w:tcW w:w="771" w:type="pct"/>
            <w:shd w:val="clear" w:color="auto" w:fill="auto"/>
          </w:tcPr>
          <w:p w14:paraId="79EF6A70" w14:textId="77777777" w:rsidR="009816B2" w:rsidRPr="00202510" w:rsidRDefault="009816B2" w:rsidP="009816B2">
            <w:pPr>
              <w:rPr>
                <w:rFonts w:eastAsia="Calibri"/>
                <w:szCs w:val="24"/>
              </w:rPr>
            </w:pPr>
            <w:r w:rsidRPr="00202510">
              <w:rPr>
                <w:rFonts w:eastAsia="Calibri"/>
                <w:szCs w:val="24"/>
              </w:rPr>
              <w:t>4162-0200-0343</w:t>
            </w:r>
          </w:p>
        </w:tc>
        <w:tc>
          <w:tcPr>
            <w:tcW w:w="385" w:type="pct"/>
            <w:shd w:val="clear" w:color="auto" w:fill="auto"/>
          </w:tcPr>
          <w:p w14:paraId="70D34318" w14:textId="77777777" w:rsidR="009816B2" w:rsidRPr="006D3A73" w:rsidRDefault="009816B2" w:rsidP="009816B2">
            <w:pPr>
              <w:rPr>
                <w:rFonts w:eastAsia="Calibri"/>
                <w:szCs w:val="24"/>
              </w:rPr>
            </w:pPr>
            <w:r w:rsidRPr="006D3A73">
              <w:rPr>
                <w:rFonts w:eastAsia="Calibri"/>
                <w:szCs w:val="24"/>
              </w:rPr>
              <w:t>3,0141</w:t>
            </w:r>
          </w:p>
        </w:tc>
        <w:tc>
          <w:tcPr>
            <w:tcW w:w="703" w:type="pct"/>
            <w:shd w:val="clear" w:color="auto" w:fill="auto"/>
          </w:tcPr>
          <w:p w14:paraId="73C1EC06" w14:textId="77777777" w:rsidR="009816B2" w:rsidRPr="006D3A73" w:rsidRDefault="009816B2" w:rsidP="009816B2">
            <w:pPr>
              <w:rPr>
                <w:rFonts w:eastAsia="Calibri"/>
                <w:szCs w:val="24"/>
              </w:rPr>
            </w:pPr>
            <w:r w:rsidRPr="006D3A73">
              <w:rPr>
                <w:rFonts w:eastAsia="Calibri"/>
                <w:szCs w:val="24"/>
              </w:rPr>
              <w:t>2200</w:t>
            </w:r>
          </w:p>
        </w:tc>
        <w:tc>
          <w:tcPr>
            <w:tcW w:w="636" w:type="pct"/>
            <w:shd w:val="clear" w:color="auto" w:fill="auto"/>
          </w:tcPr>
          <w:p w14:paraId="71888934" w14:textId="77777777" w:rsidR="009816B2" w:rsidRPr="00A10B92" w:rsidRDefault="009816B2" w:rsidP="009816B2">
            <w:pPr>
              <w:rPr>
                <w:rFonts w:eastAsia="Calibri"/>
                <w:szCs w:val="24"/>
              </w:rPr>
            </w:pPr>
            <w:r w:rsidRPr="00A10B92">
              <w:rPr>
                <w:rFonts w:eastAsia="Calibri"/>
                <w:szCs w:val="24"/>
              </w:rPr>
              <w:t>1,30</w:t>
            </w:r>
          </w:p>
        </w:tc>
      </w:tr>
      <w:tr w:rsidR="009816B2" w:rsidRPr="00065CB9" w14:paraId="3C446537" w14:textId="77777777" w:rsidTr="006E39C1">
        <w:tc>
          <w:tcPr>
            <w:tcW w:w="1862" w:type="pct"/>
            <w:shd w:val="clear" w:color="auto" w:fill="auto"/>
          </w:tcPr>
          <w:p w14:paraId="2EB44A81" w14:textId="77777777" w:rsidR="009816B2" w:rsidRPr="00065CB9" w:rsidRDefault="009816B2" w:rsidP="009816B2">
            <w:pPr>
              <w:rPr>
                <w:rFonts w:eastAsia="Calibri"/>
                <w:szCs w:val="24"/>
              </w:rPr>
            </w:pPr>
            <w:r w:rsidRPr="00065CB9">
              <w:rPr>
                <w:rFonts w:eastAsia="Calibri"/>
                <w:szCs w:val="24"/>
              </w:rPr>
              <w:t>Daržininkų k. kapinės</w:t>
            </w:r>
          </w:p>
        </w:tc>
        <w:tc>
          <w:tcPr>
            <w:tcW w:w="643" w:type="pct"/>
            <w:shd w:val="clear" w:color="auto" w:fill="auto"/>
          </w:tcPr>
          <w:p w14:paraId="559AFD25" w14:textId="77777777" w:rsidR="009816B2" w:rsidRPr="00065CB9" w:rsidRDefault="009816B2" w:rsidP="009816B2">
            <w:pPr>
              <w:rPr>
                <w:rFonts w:eastAsia="Calibri"/>
                <w:szCs w:val="24"/>
              </w:rPr>
            </w:pPr>
            <w:r w:rsidRPr="00065CB9">
              <w:rPr>
                <w:rFonts w:eastAsia="Calibri"/>
                <w:szCs w:val="24"/>
              </w:rPr>
              <w:t>veikiančios</w:t>
            </w:r>
          </w:p>
        </w:tc>
        <w:tc>
          <w:tcPr>
            <w:tcW w:w="771" w:type="pct"/>
            <w:shd w:val="clear" w:color="auto" w:fill="auto"/>
          </w:tcPr>
          <w:p w14:paraId="35EE5CD1" w14:textId="77777777" w:rsidR="009816B2" w:rsidRPr="00065CB9" w:rsidRDefault="009816B2" w:rsidP="009816B2">
            <w:pPr>
              <w:rPr>
                <w:rFonts w:eastAsia="Calibri"/>
                <w:szCs w:val="24"/>
              </w:rPr>
            </w:pPr>
            <w:r w:rsidRPr="00065CB9">
              <w:rPr>
                <w:rFonts w:eastAsia="Calibri"/>
                <w:szCs w:val="24"/>
              </w:rPr>
              <w:t>4400-1568-0552</w:t>
            </w:r>
          </w:p>
        </w:tc>
        <w:tc>
          <w:tcPr>
            <w:tcW w:w="385" w:type="pct"/>
            <w:shd w:val="clear" w:color="auto" w:fill="auto"/>
          </w:tcPr>
          <w:p w14:paraId="146B98BE" w14:textId="77777777" w:rsidR="009816B2" w:rsidRPr="006D3A73" w:rsidRDefault="009816B2" w:rsidP="009816B2">
            <w:pPr>
              <w:rPr>
                <w:rFonts w:eastAsia="Calibri"/>
                <w:szCs w:val="24"/>
              </w:rPr>
            </w:pPr>
            <w:r w:rsidRPr="006D3A73">
              <w:rPr>
                <w:rFonts w:eastAsia="Calibri"/>
                <w:szCs w:val="24"/>
              </w:rPr>
              <w:t>1,3258</w:t>
            </w:r>
          </w:p>
        </w:tc>
        <w:tc>
          <w:tcPr>
            <w:tcW w:w="703" w:type="pct"/>
            <w:shd w:val="clear" w:color="auto" w:fill="auto"/>
          </w:tcPr>
          <w:p w14:paraId="7ECF6A31" w14:textId="77777777" w:rsidR="009816B2" w:rsidRPr="006D3A73" w:rsidRDefault="009816B2" w:rsidP="009816B2">
            <w:pPr>
              <w:rPr>
                <w:rFonts w:eastAsia="Calibri"/>
                <w:szCs w:val="24"/>
              </w:rPr>
            </w:pPr>
            <w:r w:rsidRPr="006D3A73">
              <w:rPr>
                <w:rFonts w:eastAsia="Calibri"/>
                <w:szCs w:val="24"/>
              </w:rPr>
              <w:t>1000</w:t>
            </w:r>
          </w:p>
        </w:tc>
        <w:tc>
          <w:tcPr>
            <w:tcW w:w="636" w:type="pct"/>
            <w:shd w:val="clear" w:color="auto" w:fill="auto"/>
          </w:tcPr>
          <w:p w14:paraId="7629CA57" w14:textId="77777777" w:rsidR="009816B2" w:rsidRPr="00A10B92" w:rsidRDefault="009816B2" w:rsidP="009816B2">
            <w:pPr>
              <w:rPr>
                <w:rFonts w:eastAsia="Calibri"/>
                <w:szCs w:val="24"/>
              </w:rPr>
            </w:pPr>
            <w:r w:rsidRPr="00A10B92">
              <w:rPr>
                <w:rFonts w:eastAsia="Calibri"/>
                <w:szCs w:val="24"/>
              </w:rPr>
              <w:t>0,25</w:t>
            </w:r>
          </w:p>
        </w:tc>
      </w:tr>
      <w:tr w:rsidR="009816B2" w:rsidRPr="00202510" w14:paraId="2503354F" w14:textId="77777777" w:rsidTr="006E39C1">
        <w:tc>
          <w:tcPr>
            <w:tcW w:w="1862" w:type="pct"/>
            <w:shd w:val="clear" w:color="auto" w:fill="auto"/>
          </w:tcPr>
          <w:p w14:paraId="26EBC154" w14:textId="77777777" w:rsidR="009816B2" w:rsidRPr="00202510" w:rsidRDefault="009816B2" w:rsidP="009816B2">
            <w:pPr>
              <w:rPr>
                <w:rFonts w:eastAsia="Calibri"/>
                <w:szCs w:val="24"/>
              </w:rPr>
            </w:pPr>
            <w:r w:rsidRPr="00202510">
              <w:rPr>
                <w:rFonts w:eastAsia="Calibri"/>
                <w:szCs w:val="24"/>
              </w:rPr>
              <w:t>Nemėžio totorių kapinės ( mizar )</w:t>
            </w:r>
          </w:p>
        </w:tc>
        <w:tc>
          <w:tcPr>
            <w:tcW w:w="643" w:type="pct"/>
            <w:shd w:val="clear" w:color="auto" w:fill="auto"/>
          </w:tcPr>
          <w:p w14:paraId="3D647EE5" w14:textId="77777777" w:rsidR="009816B2" w:rsidRPr="006D3A73" w:rsidRDefault="009816B2" w:rsidP="009816B2">
            <w:pPr>
              <w:rPr>
                <w:rFonts w:eastAsia="Calibri"/>
                <w:szCs w:val="24"/>
              </w:rPr>
            </w:pPr>
            <w:r w:rsidRPr="006D3A73">
              <w:rPr>
                <w:rFonts w:eastAsia="Calibri"/>
                <w:szCs w:val="24"/>
              </w:rPr>
              <w:t>veikiančios</w:t>
            </w:r>
          </w:p>
        </w:tc>
        <w:tc>
          <w:tcPr>
            <w:tcW w:w="771" w:type="pct"/>
            <w:shd w:val="clear" w:color="auto" w:fill="auto"/>
          </w:tcPr>
          <w:p w14:paraId="5364E6B1" w14:textId="77777777" w:rsidR="009816B2" w:rsidRPr="00202510" w:rsidRDefault="009816B2" w:rsidP="009816B2">
            <w:pPr>
              <w:rPr>
                <w:rFonts w:eastAsia="Calibri"/>
                <w:szCs w:val="24"/>
              </w:rPr>
            </w:pPr>
            <w:r w:rsidRPr="00202510">
              <w:rPr>
                <w:rFonts w:eastAsia="Calibri"/>
                <w:szCs w:val="24"/>
              </w:rPr>
              <w:t>4400-1580-2512</w:t>
            </w:r>
          </w:p>
        </w:tc>
        <w:tc>
          <w:tcPr>
            <w:tcW w:w="385" w:type="pct"/>
            <w:shd w:val="clear" w:color="auto" w:fill="auto"/>
          </w:tcPr>
          <w:p w14:paraId="60F2E36C" w14:textId="77777777" w:rsidR="009816B2" w:rsidRPr="006D3A73" w:rsidRDefault="009816B2" w:rsidP="009816B2">
            <w:pPr>
              <w:rPr>
                <w:rFonts w:eastAsia="Calibri"/>
                <w:szCs w:val="24"/>
              </w:rPr>
            </w:pPr>
            <w:r w:rsidRPr="006D3A73">
              <w:rPr>
                <w:rFonts w:eastAsia="Calibri"/>
                <w:szCs w:val="24"/>
              </w:rPr>
              <w:t>1,3111</w:t>
            </w:r>
          </w:p>
        </w:tc>
        <w:tc>
          <w:tcPr>
            <w:tcW w:w="703" w:type="pct"/>
            <w:shd w:val="clear" w:color="auto" w:fill="auto"/>
          </w:tcPr>
          <w:p w14:paraId="610B9F3E" w14:textId="77777777" w:rsidR="009816B2" w:rsidRPr="006D3A73" w:rsidRDefault="009816B2" w:rsidP="009816B2">
            <w:pPr>
              <w:rPr>
                <w:rFonts w:eastAsia="Calibri"/>
                <w:szCs w:val="24"/>
              </w:rPr>
            </w:pPr>
            <w:r w:rsidRPr="006D3A73">
              <w:rPr>
                <w:rFonts w:eastAsia="Calibri"/>
                <w:szCs w:val="24"/>
              </w:rPr>
              <w:t>900</w:t>
            </w:r>
          </w:p>
        </w:tc>
        <w:tc>
          <w:tcPr>
            <w:tcW w:w="636" w:type="pct"/>
            <w:shd w:val="clear" w:color="auto" w:fill="auto"/>
          </w:tcPr>
          <w:p w14:paraId="15E8F4C7" w14:textId="77777777" w:rsidR="009816B2" w:rsidRPr="00A10B92" w:rsidRDefault="009816B2" w:rsidP="009816B2">
            <w:pPr>
              <w:rPr>
                <w:rFonts w:eastAsia="Calibri"/>
                <w:szCs w:val="24"/>
              </w:rPr>
            </w:pPr>
            <w:r w:rsidRPr="00A10B92">
              <w:rPr>
                <w:rFonts w:eastAsia="Calibri"/>
                <w:szCs w:val="24"/>
              </w:rPr>
              <w:t>0,30</w:t>
            </w:r>
          </w:p>
        </w:tc>
      </w:tr>
      <w:tr w:rsidR="009816B2" w:rsidRPr="00202510" w14:paraId="74046BB9" w14:textId="77777777" w:rsidTr="006E39C1">
        <w:tc>
          <w:tcPr>
            <w:tcW w:w="1862" w:type="pct"/>
            <w:shd w:val="clear" w:color="auto" w:fill="auto"/>
          </w:tcPr>
          <w:p w14:paraId="0720E853" w14:textId="77777777" w:rsidR="009816B2" w:rsidRPr="00202510" w:rsidRDefault="009816B2" w:rsidP="009816B2">
            <w:pPr>
              <w:rPr>
                <w:rFonts w:eastAsia="Calibri"/>
                <w:szCs w:val="24"/>
              </w:rPr>
            </w:pPr>
            <w:r w:rsidRPr="00202510">
              <w:rPr>
                <w:rFonts w:eastAsia="Calibri"/>
                <w:szCs w:val="24"/>
              </w:rPr>
              <w:t xml:space="preserve">Didžiasalio k. kapinės </w:t>
            </w:r>
          </w:p>
        </w:tc>
        <w:tc>
          <w:tcPr>
            <w:tcW w:w="643" w:type="pct"/>
            <w:shd w:val="clear" w:color="auto" w:fill="auto"/>
          </w:tcPr>
          <w:p w14:paraId="147D7CB7" w14:textId="77777777" w:rsidR="009816B2" w:rsidRPr="00202510" w:rsidRDefault="009816B2" w:rsidP="009816B2">
            <w:pPr>
              <w:rPr>
                <w:rFonts w:eastAsia="Calibri"/>
                <w:szCs w:val="24"/>
              </w:rPr>
            </w:pPr>
            <w:r w:rsidRPr="00202510">
              <w:rPr>
                <w:rFonts w:eastAsia="Calibri"/>
                <w:szCs w:val="24"/>
              </w:rPr>
              <w:t>veikiančios</w:t>
            </w:r>
          </w:p>
        </w:tc>
        <w:tc>
          <w:tcPr>
            <w:tcW w:w="771" w:type="pct"/>
            <w:shd w:val="clear" w:color="auto" w:fill="auto"/>
          </w:tcPr>
          <w:p w14:paraId="2D2633AD" w14:textId="77777777" w:rsidR="009816B2" w:rsidRPr="00202510" w:rsidRDefault="009816B2" w:rsidP="009816B2">
            <w:pPr>
              <w:rPr>
                <w:rFonts w:eastAsia="Calibri"/>
                <w:szCs w:val="24"/>
                <w:lang w:val="en-US"/>
              </w:rPr>
            </w:pPr>
            <w:r w:rsidRPr="00202510">
              <w:rPr>
                <w:rFonts w:eastAsia="Calibri"/>
                <w:szCs w:val="24"/>
                <w:lang w:val="en-US"/>
              </w:rPr>
              <w:t>4162-0200-0342</w:t>
            </w:r>
          </w:p>
        </w:tc>
        <w:tc>
          <w:tcPr>
            <w:tcW w:w="385" w:type="pct"/>
            <w:shd w:val="clear" w:color="auto" w:fill="auto"/>
          </w:tcPr>
          <w:p w14:paraId="2D993A5B" w14:textId="77777777" w:rsidR="009816B2" w:rsidRPr="006D3A73" w:rsidRDefault="009816B2" w:rsidP="009816B2">
            <w:pPr>
              <w:rPr>
                <w:rFonts w:eastAsia="Calibri"/>
                <w:szCs w:val="24"/>
              </w:rPr>
            </w:pPr>
            <w:r w:rsidRPr="006D3A73">
              <w:rPr>
                <w:rFonts w:eastAsia="Calibri"/>
                <w:szCs w:val="24"/>
              </w:rPr>
              <w:t>4,4473</w:t>
            </w:r>
          </w:p>
        </w:tc>
        <w:tc>
          <w:tcPr>
            <w:tcW w:w="703" w:type="pct"/>
            <w:shd w:val="clear" w:color="auto" w:fill="auto"/>
          </w:tcPr>
          <w:p w14:paraId="6A608BF9" w14:textId="77777777" w:rsidR="009816B2" w:rsidRPr="00A10B92" w:rsidRDefault="009816B2" w:rsidP="009816B2">
            <w:pPr>
              <w:rPr>
                <w:rFonts w:eastAsia="Calibri"/>
                <w:szCs w:val="24"/>
              </w:rPr>
            </w:pPr>
            <w:r w:rsidRPr="00A10B92">
              <w:rPr>
                <w:rFonts w:eastAsia="Calibri"/>
                <w:szCs w:val="24"/>
              </w:rPr>
              <w:t>2500</w:t>
            </w:r>
          </w:p>
        </w:tc>
        <w:tc>
          <w:tcPr>
            <w:tcW w:w="636" w:type="pct"/>
            <w:shd w:val="clear" w:color="auto" w:fill="auto"/>
          </w:tcPr>
          <w:p w14:paraId="14E6C446" w14:textId="77777777" w:rsidR="009816B2" w:rsidRPr="00A039E3" w:rsidRDefault="009816B2" w:rsidP="009816B2">
            <w:pPr>
              <w:rPr>
                <w:rFonts w:eastAsia="Calibri"/>
                <w:szCs w:val="24"/>
              </w:rPr>
            </w:pPr>
            <w:r w:rsidRPr="00A039E3">
              <w:rPr>
                <w:rFonts w:eastAsia="Calibri"/>
                <w:szCs w:val="24"/>
              </w:rPr>
              <w:t>2,0</w:t>
            </w:r>
          </w:p>
        </w:tc>
      </w:tr>
      <w:tr w:rsidR="009816B2" w:rsidRPr="00202510" w14:paraId="4C68C758" w14:textId="77777777" w:rsidTr="006E39C1">
        <w:tc>
          <w:tcPr>
            <w:tcW w:w="1862" w:type="pct"/>
            <w:shd w:val="clear" w:color="auto" w:fill="auto"/>
          </w:tcPr>
          <w:p w14:paraId="68A57E2F" w14:textId="77777777" w:rsidR="009816B2" w:rsidRPr="00202510" w:rsidRDefault="009816B2" w:rsidP="009816B2">
            <w:pPr>
              <w:rPr>
                <w:rFonts w:eastAsia="Calibri"/>
                <w:szCs w:val="24"/>
              </w:rPr>
            </w:pPr>
            <w:r w:rsidRPr="00202510">
              <w:rPr>
                <w:rFonts w:eastAsia="Calibri"/>
                <w:szCs w:val="24"/>
              </w:rPr>
              <w:t>Paberžės sen., Paberžės k. ( Pušų g. 2 )</w:t>
            </w:r>
          </w:p>
        </w:tc>
        <w:tc>
          <w:tcPr>
            <w:tcW w:w="643" w:type="pct"/>
            <w:shd w:val="clear" w:color="auto" w:fill="auto"/>
          </w:tcPr>
          <w:p w14:paraId="2FE6B328" w14:textId="77777777" w:rsidR="009816B2" w:rsidRPr="00202510" w:rsidRDefault="009816B2" w:rsidP="009816B2">
            <w:pPr>
              <w:rPr>
                <w:rFonts w:eastAsia="Calibri"/>
                <w:szCs w:val="24"/>
              </w:rPr>
            </w:pPr>
            <w:r w:rsidRPr="00202510">
              <w:rPr>
                <w:rFonts w:eastAsia="Calibri"/>
                <w:szCs w:val="24"/>
              </w:rPr>
              <w:t>veikiančios</w:t>
            </w:r>
          </w:p>
        </w:tc>
        <w:tc>
          <w:tcPr>
            <w:tcW w:w="771" w:type="pct"/>
            <w:shd w:val="clear" w:color="auto" w:fill="auto"/>
          </w:tcPr>
          <w:p w14:paraId="4073D674" w14:textId="77777777" w:rsidR="009816B2" w:rsidRPr="00202510" w:rsidRDefault="009816B2" w:rsidP="009816B2">
            <w:pPr>
              <w:rPr>
                <w:rFonts w:eastAsia="Calibri"/>
                <w:szCs w:val="24"/>
              </w:rPr>
            </w:pPr>
            <w:r w:rsidRPr="00202510">
              <w:rPr>
                <w:rFonts w:eastAsia="Calibri"/>
                <w:szCs w:val="24"/>
              </w:rPr>
              <w:t>-</w:t>
            </w:r>
          </w:p>
        </w:tc>
        <w:tc>
          <w:tcPr>
            <w:tcW w:w="385" w:type="pct"/>
            <w:shd w:val="clear" w:color="auto" w:fill="auto"/>
          </w:tcPr>
          <w:p w14:paraId="36F70093" w14:textId="77777777" w:rsidR="009816B2" w:rsidRPr="006D3A73" w:rsidRDefault="009816B2" w:rsidP="009816B2">
            <w:pPr>
              <w:rPr>
                <w:rFonts w:eastAsia="Calibri"/>
                <w:szCs w:val="24"/>
              </w:rPr>
            </w:pPr>
            <w:r w:rsidRPr="006D3A73">
              <w:rPr>
                <w:rFonts w:eastAsia="Calibri"/>
                <w:szCs w:val="24"/>
              </w:rPr>
              <w:t>1,20</w:t>
            </w:r>
          </w:p>
        </w:tc>
        <w:tc>
          <w:tcPr>
            <w:tcW w:w="703" w:type="pct"/>
            <w:shd w:val="clear" w:color="auto" w:fill="auto"/>
          </w:tcPr>
          <w:p w14:paraId="3CDDD87A" w14:textId="77777777" w:rsidR="009816B2" w:rsidRPr="006D3A73" w:rsidRDefault="009816B2" w:rsidP="009816B2">
            <w:pPr>
              <w:rPr>
                <w:rFonts w:eastAsia="Calibri"/>
                <w:szCs w:val="24"/>
              </w:rPr>
            </w:pPr>
            <w:r w:rsidRPr="006D3A73">
              <w:rPr>
                <w:rFonts w:eastAsia="Calibri"/>
                <w:szCs w:val="24"/>
              </w:rPr>
              <w:t>400</w:t>
            </w:r>
          </w:p>
        </w:tc>
        <w:tc>
          <w:tcPr>
            <w:tcW w:w="636" w:type="pct"/>
            <w:shd w:val="clear" w:color="auto" w:fill="auto"/>
          </w:tcPr>
          <w:p w14:paraId="25C68854" w14:textId="77777777" w:rsidR="009816B2" w:rsidRPr="00A10B92" w:rsidRDefault="009816B2" w:rsidP="009816B2">
            <w:pPr>
              <w:rPr>
                <w:rFonts w:eastAsia="Calibri"/>
                <w:szCs w:val="24"/>
              </w:rPr>
            </w:pPr>
            <w:r w:rsidRPr="00A10B92">
              <w:rPr>
                <w:rFonts w:eastAsia="Calibri"/>
                <w:szCs w:val="24"/>
              </w:rPr>
              <w:t>0,50</w:t>
            </w:r>
          </w:p>
        </w:tc>
      </w:tr>
      <w:tr w:rsidR="009816B2" w:rsidRPr="00202510" w14:paraId="2AE7AC54" w14:textId="77777777" w:rsidTr="006E39C1">
        <w:tc>
          <w:tcPr>
            <w:tcW w:w="1862" w:type="pct"/>
            <w:shd w:val="clear" w:color="auto" w:fill="auto"/>
          </w:tcPr>
          <w:p w14:paraId="6AB46A16" w14:textId="77777777" w:rsidR="009816B2" w:rsidRPr="00202510" w:rsidRDefault="009816B2" w:rsidP="009816B2">
            <w:pPr>
              <w:rPr>
                <w:rFonts w:eastAsia="Calibri"/>
                <w:szCs w:val="24"/>
              </w:rPr>
            </w:pPr>
            <w:r w:rsidRPr="00202510">
              <w:rPr>
                <w:rFonts w:eastAsia="Calibri"/>
                <w:szCs w:val="24"/>
              </w:rPr>
              <w:t>Paberžės sen., Paberžės k. (Vilniaus g. 61A )</w:t>
            </w:r>
          </w:p>
        </w:tc>
        <w:tc>
          <w:tcPr>
            <w:tcW w:w="643" w:type="pct"/>
            <w:shd w:val="clear" w:color="auto" w:fill="auto"/>
          </w:tcPr>
          <w:p w14:paraId="2656B625" w14:textId="77777777" w:rsidR="009816B2" w:rsidRPr="006D3A73" w:rsidRDefault="009816B2" w:rsidP="009816B2">
            <w:pPr>
              <w:rPr>
                <w:rFonts w:eastAsia="Calibri"/>
                <w:szCs w:val="24"/>
              </w:rPr>
            </w:pPr>
            <w:r w:rsidRPr="006D3A73">
              <w:rPr>
                <w:rFonts w:eastAsia="Calibri"/>
                <w:szCs w:val="24"/>
              </w:rPr>
              <w:t>veikiančios</w:t>
            </w:r>
          </w:p>
        </w:tc>
        <w:tc>
          <w:tcPr>
            <w:tcW w:w="771" w:type="pct"/>
            <w:shd w:val="clear" w:color="auto" w:fill="auto"/>
          </w:tcPr>
          <w:p w14:paraId="67966F59" w14:textId="77777777" w:rsidR="009816B2" w:rsidRPr="00202510" w:rsidRDefault="009816B2" w:rsidP="009816B2">
            <w:pPr>
              <w:rPr>
                <w:rFonts w:eastAsia="Calibri"/>
                <w:szCs w:val="24"/>
              </w:rPr>
            </w:pPr>
            <w:r w:rsidRPr="00202510">
              <w:rPr>
                <w:rFonts w:eastAsia="Calibri"/>
                <w:szCs w:val="24"/>
              </w:rPr>
              <w:t>-</w:t>
            </w:r>
          </w:p>
        </w:tc>
        <w:tc>
          <w:tcPr>
            <w:tcW w:w="385" w:type="pct"/>
            <w:shd w:val="clear" w:color="auto" w:fill="auto"/>
          </w:tcPr>
          <w:p w14:paraId="113A953B" w14:textId="77777777" w:rsidR="009816B2" w:rsidRPr="006D3A73" w:rsidRDefault="009816B2" w:rsidP="009816B2">
            <w:pPr>
              <w:rPr>
                <w:rFonts w:eastAsia="Calibri"/>
                <w:szCs w:val="24"/>
              </w:rPr>
            </w:pPr>
            <w:r w:rsidRPr="006D3A73">
              <w:rPr>
                <w:rFonts w:eastAsia="Calibri"/>
                <w:szCs w:val="24"/>
              </w:rPr>
              <w:t>1,2541</w:t>
            </w:r>
          </w:p>
        </w:tc>
        <w:tc>
          <w:tcPr>
            <w:tcW w:w="703" w:type="pct"/>
            <w:shd w:val="clear" w:color="auto" w:fill="auto"/>
          </w:tcPr>
          <w:p w14:paraId="0F7BC17E" w14:textId="77777777" w:rsidR="009816B2" w:rsidRPr="006D3A73" w:rsidRDefault="009816B2" w:rsidP="009816B2">
            <w:pPr>
              <w:rPr>
                <w:rFonts w:eastAsia="Calibri"/>
                <w:szCs w:val="24"/>
              </w:rPr>
            </w:pPr>
            <w:r w:rsidRPr="006D3A73">
              <w:rPr>
                <w:rFonts w:eastAsia="Calibri"/>
                <w:szCs w:val="24"/>
              </w:rPr>
              <w:t>1165</w:t>
            </w:r>
          </w:p>
        </w:tc>
        <w:tc>
          <w:tcPr>
            <w:tcW w:w="636" w:type="pct"/>
            <w:shd w:val="clear" w:color="auto" w:fill="auto"/>
          </w:tcPr>
          <w:p w14:paraId="19BAB613" w14:textId="77777777" w:rsidR="009816B2" w:rsidRPr="00A10B92" w:rsidRDefault="009816B2" w:rsidP="009816B2">
            <w:pPr>
              <w:rPr>
                <w:rFonts w:eastAsia="Calibri"/>
                <w:szCs w:val="24"/>
              </w:rPr>
            </w:pPr>
            <w:r w:rsidRPr="00A10B92">
              <w:rPr>
                <w:rFonts w:eastAsia="Calibri"/>
                <w:szCs w:val="24"/>
              </w:rPr>
              <w:t>-</w:t>
            </w:r>
          </w:p>
        </w:tc>
      </w:tr>
      <w:tr w:rsidR="009816B2" w:rsidRPr="00171647" w14:paraId="23E31042" w14:textId="77777777" w:rsidTr="006E39C1">
        <w:tc>
          <w:tcPr>
            <w:tcW w:w="1862" w:type="pct"/>
            <w:shd w:val="clear" w:color="auto" w:fill="auto"/>
          </w:tcPr>
          <w:p w14:paraId="14CAD98D" w14:textId="77777777" w:rsidR="009816B2" w:rsidRPr="006D3A73" w:rsidRDefault="009816B2" w:rsidP="009816B2">
            <w:pPr>
              <w:rPr>
                <w:rFonts w:eastAsia="Calibri"/>
                <w:szCs w:val="24"/>
              </w:rPr>
            </w:pPr>
            <w:r w:rsidRPr="00AC7DD3">
              <w:rPr>
                <w:rFonts w:eastAsia="Calibri"/>
                <w:szCs w:val="24"/>
              </w:rPr>
              <w:t>Paberžės sen., Paberžės k. (Vilniaus g. 6</w:t>
            </w:r>
            <w:r w:rsidRPr="00202510">
              <w:rPr>
                <w:rFonts w:eastAsia="Calibri"/>
                <w:szCs w:val="24"/>
              </w:rPr>
              <w:t>0</w:t>
            </w:r>
            <w:r w:rsidRPr="006D3A73">
              <w:rPr>
                <w:rFonts w:eastAsia="Calibri"/>
                <w:szCs w:val="24"/>
              </w:rPr>
              <w:t>A )</w:t>
            </w:r>
          </w:p>
        </w:tc>
        <w:tc>
          <w:tcPr>
            <w:tcW w:w="643" w:type="pct"/>
            <w:shd w:val="clear" w:color="auto" w:fill="auto"/>
          </w:tcPr>
          <w:p w14:paraId="4508B131" w14:textId="77777777" w:rsidR="009816B2" w:rsidRPr="006D3A73" w:rsidRDefault="009816B2" w:rsidP="009816B2">
            <w:pPr>
              <w:rPr>
                <w:rFonts w:eastAsia="Calibri"/>
                <w:szCs w:val="24"/>
              </w:rPr>
            </w:pPr>
            <w:r w:rsidRPr="006D3A73">
              <w:rPr>
                <w:rFonts w:eastAsia="Calibri"/>
                <w:szCs w:val="24"/>
              </w:rPr>
              <w:t>veikiančios</w:t>
            </w:r>
          </w:p>
        </w:tc>
        <w:tc>
          <w:tcPr>
            <w:tcW w:w="771" w:type="pct"/>
            <w:shd w:val="clear" w:color="auto" w:fill="auto"/>
          </w:tcPr>
          <w:p w14:paraId="79827CC3" w14:textId="77777777" w:rsidR="009816B2" w:rsidRPr="00A10B92" w:rsidRDefault="009816B2" w:rsidP="009816B2">
            <w:pPr>
              <w:rPr>
                <w:rFonts w:eastAsia="Calibri"/>
                <w:szCs w:val="24"/>
              </w:rPr>
            </w:pPr>
            <w:r w:rsidRPr="00A10B92">
              <w:rPr>
                <w:rFonts w:eastAsia="Calibri"/>
                <w:szCs w:val="24"/>
              </w:rPr>
              <w:t>4400-2902-9681</w:t>
            </w:r>
          </w:p>
        </w:tc>
        <w:tc>
          <w:tcPr>
            <w:tcW w:w="385" w:type="pct"/>
            <w:shd w:val="clear" w:color="auto" w:fill="auto"/>
          </w:tcPr>
          <w:p w14:paraId="1DF94E7C" w14:textId="77777777" w:rsidR="009816B2" w:rsidRPr="00A039E3" w:rsidRDefault="009816B2" w:rsidP="009816B2">
            <w:pPr>
              <w:rPr>
                <w:rFonts w:eastAsia="Calibri"/>
                <w:szCs w:val="24"/>
              </w:rPr>
            </w:pPr>
            <w:r w:rsidRPr="00A039E3">
              <w:rPr>
                <w:rFonts w:eastAsia="Calibri"/>
                <w:szCs w:val="24"/>
              </w:rPr>
              <w:t>0,9662</w:t>
            </w:r>
          </w:p>
        </w:tc>
        <w:tc>
          <w:tcPr>
            <w:tcW w:w="703" w:type="pct"/>
            <w:shd w:val="clear" w:color="auto" w:fill="auto"/>
          </w:tcPr>
          <w:p w14:paraId="0044B874" w14:textId="77777777" w:rsidR="009816B2" w:rsidRPr="00AE0473" w:rsidRDefault="009816B2" w:rsidP="009816B2">
            <w:pPr>
              <w:rPr>
                <w:rFonts w:eastAsia="Calibri"/>
                <w:szCs w:val="24"/>
              </w:rPr>
            </w:pPr>
            <w:r w:rsidRPr="00AE0473">
              <w:rPr>
                <w:rFonts w:eastAsia="Calibri"/>
                <w:szCs w:val="24"/>
              </w:rPr>
              <w:t>669</w:t>
            </w:r>
          </w:p>
        </w:tc>
        <w:tc>
          <w:tcPr>
            <w:tcW w:w="636" w:type="pct"/>
            <w:shd w:val="clear" w:color="auto" w:fill="auto"/>
          </w:tcPr>
          <w:p w14:paraId="6764DF9A" w14:textId="77777777" w:rsidR="009816B2" w:rsidRPr="00935850" w:rsidRDefault="009816B2" w:rsidP="009816B2">
            <w:pPr>
              <w:rPr>
                <w:rFonts w:eastAsia="Calibri"/>
                <w:szCs w:val="24"/>
              </w:rPr>
            </w:pPr>
            <w:r w:rsidRPr="00935850">
              <w:rPr>
                <w:rFonts w:eastAsia="Calibri"/>
                <w:szCs w:val="24"/>
              </w:rPr>
              <w:t>-</w:t>
            </w:r>
          </w:p>
        </w:tc>
      </w:tr>
      <w:tr w:rsidR="009816B2" w:rsidRPr="00202510" w14:paraId="5EA3C640" w14:textId="77777777" w:rsidTr="006E39C1">
        <w:tc>
          <w:tcPr>
            <w:tcW w:w="1862" w:type="pct"/>
            <w:shd w:val="clear" w:color="auto" w:fill="auto"/>
          </w:tcPr>
          <w:p w14:paraId="58F378C2" w14:textId="77777777" w:rsidR="009816B2" w:rsidRPr="00202510" w:rsidRDefault="009816B2" w:rsidP="009816B2">
            <w:pPr>
              <w:rPr>
                <w:rFonts w:eastAsia="Calibri"/>
                <w:szCs w:val="24"/>
              </w:rPr>
            </w:pPr>
            <w:r w:rsidRPr="00202510">
              <w:rPr>
                <w:rFonts w:eastAsia="Calibri"/>
                <w:szCs w:val="24"/>
              </w:rPr>
              <w:t>Paberžės sen., Santakuos k. Maseliškių kapinės</w:t>
            </w:r>
          </w:p>
        </w:tc>
        <w:tc>
          <w:tcPr>
            <w:tcW w:w="643" w:type="pct"/>
            <w:shd w:val="clear" w:color="auto" w:fill="auto"/>
          </w:tcPr>
          <w:p w14:paraId="0F6CA0F1" w14:textId="77777777" w:rsidR="009816B2" w:rsidRPr="00202510" w:rsidRDefault="009816B2" w:rsidP="009816B2">
            <w:pPr>
              <w:rPr>
                <w:rFonts w:eastAsia="Calibri"/>
                <w:szCs w:val="24"/>
              </w:rPr>
            </w:pPr>
            <w:r w:rsidRPr="00202510">
              <w:rPr>
                <w:rFonts w:eastAsia="Calibri"/>
                <w:szCs w:val="24"/>
              </w:rPr>
              <w:t>veikiančios</w:t>
            </w:r>
          </w:p>
        </w:tc>
        <w:tc>
          <w:tcPr>
            <w:tcW w:w="771" w:type="pct"/>
            <w:shd w:val="clear" w:color="auto" w:fill="auto"/>
          </w:tcPr>
          <w:p w14:paraId="5566F7B2" w14:textId="77777777" w:rsidR="009816B2" w:rsidRPr="00202510" w:rsidRDefault="009816B2" w:rsidP="009816B2">
            <w:pPr>
              <w:rPr>
                <w:rFonts w:eastAsia="Calibri"/>
                <w:szCs w:val="24"/>
              </w:rPr>
            </w:pPr>
            <w:r w:rsidRPr="00202510">
              <w:rPr>
                <w:rFonts w:eastAsia="Calibri"/>
                <w:szCs w:val="24"/>
              </w:rPr>
              <w:t>-</w:t>
            </w:r>
          </w:p>
        </w:tc>
        <w:tc>
          <w:tcPr>
            <w:tcW w:w="385" w:type="pct"/>
            <w:shd w:val="clear" w:color="auto" w:fill="auto"/>
          </w:tcPr>
          <w:p w14:paraId="6A393FB4" w14:textId="77777777" w:rsidR="009816B2" w:rsidRPr="006D3A73" w:rsidRDefault="009816B2" w:rsidP="009816B2">
            <w:pPr>
              <w:rPr>
                <w:rFonts w:eastAsia="Calibri"/>
                <w:szCs w:val="24"/>
              </w:rPr>
            </w:pPr>
            <w:r w:rsidRPr="006D3A73">
              <w:rPr>
                <w:rFonts w:eastAsia="Calibri"/>
                <w:szCs w:val="24"/>
              </w:rPr>
              <w:t>0,8035</w:t>
            </w:r>
          </w:p>
        </w:tc>
        <w:tc>
          <w:tcPr>
            <w:tcW w:w="703" w:type="pct"/>
            <w:shd w:val="clear" w:color="auto" w:fill="auto"/>
          </w:tcPr>
          <w:p w14:paraId="314DC6A4" w14:textId="77777777" w:rsidR="009816B2" w:rsidRPr="006D3A73" w:rsidRDefault="009816B2" w:rsidP="009816B2">
            <w:pPr>
              <w:rPr>
                <w:rFonts w:eastAsia="Calibri"/>
                <w:szCs w:val="24"/>
              </w:rPr>
            </w:pPr>
            <w:r w:rsidRPr="006D3A73">
              <w:rPr>
                <w:rFonts w:eastAsia="Calibri"/>
                <w:szCs w:val="24"/>
              </w:rPr>
              <w:t>396</w:t>
            </w:r>
          </w:p>
        </w:tc>
        <w:tc>
          <w:tcPr>
            <w:tcW w:w="636" w:type="pct"/>
            <w:shd w:val="clear" w:color="auto" w:fill="auto"/>
          </w:tcPr>
          <w:p w14:paraId="0FCA4AC9" w14:textId="77777777" w:rsidR="009816B2" w:rsidRPr="00A10B92" w:rsidRDefault="009816B2" w:rsidP="009816B2">
            <w:pPr>
              <w:rPr>
                <w:rFonts w:eastAsia="Calibri"/>
                <w:szCs w:val="24"/>
              </w:rPr>
            </w:pPr>
            <w:r w:rsidRPr="00A10B92">
              <w:rPr>
                <w:rFonts w:eastAsia="Calibri"/>
                <w:szCs w:val="24"/>
              </w:rPr>
              <w:t>0,06</w:t>
            </w:r>
          </w:p>
        </w:tc>
      </w:tr>
      <w:tr w:rsidR="009816B2" w:rsidRPr="00AC7DD3" w14:paraId="3614439A" w14:textId="77777777" w:rsidTr="006E39C1">
        <w:tc>
          <w:tcPr>
            <w:tcW w:w="1862" w:type="pct"/>
            <w:shd w:val="clear" w:color="auto" w:fill="auto"/>
          </w:tcPr>
          <w:p w14:paraId="4BF97F28" w14:textId="77777777" w:rsidR="009816B2" w:rsidRPr="00AC7DD3" w:rsidRDefault="009816B2" w:rsidP="009816B2">
            <w:pPr>
              <w:rPr>
                <w:rFonts w:eastAsia="Calibri"/>
                <w:szCs w:val="24"/>
              </w:rPr>
            </w:pPr>
            <w:r w:rsidRPr="00AC7DD3">
              <w:rPr>
                <w:rFonts w:eastAsia="Calibri"/>
                <w:szCs w:val="24"/>
              </w:rPr>
              <w:t>Paberžės sen., Pociūnų k.</w:t>
            </w:r>
          </w:p>
        </w:tc>
        <w:tc>
          <w:tcPr>
            <w:tcW w:w="643" w:type="pct"/>
            <w:shd w:val="clear" w:color="auto" w:fill="auto"/>
          </w:tcPr>
          <w:p w14:paraId="3D900FAD" w14:textId="77777777" w:rsidR="009816B2" w:rsidRPr="00AC7DD3" w:rsidRDefault="009816B2" w:rsidP="009816B2">
            <w:pPr>
              <w:rPr>
                <w:rFonts w:eastAsia="Calibri"/>
                <w:szCs w:val="24"/>
              </w:rPr>
            </w:pPr>
            <w:r w:rsidRPr="00AC7DD3">
              <w:rPr>
                <w:rFonts w:eastAsia="Calibri"/>
                <w:szCs w:val="24"/>
              </w:rPr>
              <w:t>veikiančios</w:t>
            </w:r>
          </w:p>
        </w:tc>
        <w:tc>
          <w:tcPr>
            <w:tcW w:w="771" w:type="pct"/>
            <w:shd w:val="clear" w:color="auto" w:fill="auto"/>
          </w:tcPr>
          <w:p w14:paraId="5AB63A23" w14:textId="77777777" w:rsidR="009816B2" w:rsidRPr="00AC7DD3" w:rsidRDefault="009816B2" w:rsidP="009816B2">
            <w:pPr>
              <w:rPr>
                <w:rFonts w:eastAsia="Calibri"/>
                <w:szCs w:val="24"/>
              </w:rPr>
            </w:pPr>
            <w:r w:rsidRPr="00AC7DD3">
              <w:rPr>
                <w:rFonts w:eastAsia="Calibri"/>
                <w:szCs w:val="24"/>
              </w:rPr>
              <w:t>4400-3959-7887</w:t>
            </w:r>
          </w:p>
        </w:tc>
        <w:tc>
          <w:tcPr>
            <w:tcW w:w="385" w:type="pct"/>
            <w:shd w:val="clear" w:color="auto" w:fill="auto"/>
          </w:tcPr>
          <w:p w14:paraId="1BE125D6" w14:textId="77777777" w:rsidR="009816B2" w:rsidRPr="006D3A73" w:rsidRDefault="009816B2" w:rsidP="009816B2">
            <w:pPr>
              <w:rPr>
                <w:rFonts w:eastAsia="Calibri"/>
                <w:szCs w:val="24"/>
              </w:rPr>
            </w:pPr>
            <w:r w:rsidRPr="006D3A73">
              <w:rPr>
                <w:rFonts w:eastAsia="Calibri"/>
                <w:szCs w:val="24"/>
              </w:rPr>
              <w:t>0,7486</w:t>
            </w:r>
          </w:p>
        </w:tc>
        <w:tc>
          <w:tcPr>
            <w:tcW w:w="703" w:type="pct"/>
            <w:shd w:val="clear" w:color="auto" w:fill="auto"/>
          </w:tcPr>
          <w:p w14:paraId="27754368" w14:textId="77777777" w:rsidR="009816B2" w:rsidRPr="006D3A73" w:rsidRDefault="009816B2" w:rsidP="009816B2">
            <w:pPr>
              <w:rPr>
                <w:rFonts w:eastAsia="Calibri"/>
                <w:szCs w:val="24"/>
              </w:rPr>
            </w:pPr>
            <w:r w:rsidRPr="006D3A73">
              <w:rPr>
                <w:rFonts w:eastAsia="Calibri"/>
                <w:szCs w:val="24"/>
              </w:rPr>
              <w:t>61</w:t>
            </w:r>
          </w:p>
        </w:tc>
        <w:tc>
          <w:tcPr>
            <w:tcW w:w="636" w:type="pct"/>
            <w:shd w:val="clear" w:color="auto" w:fill="auto"/>
          </w:tcPr>
          <w:p w14:paraId="58A7BD41" w14:textId="77777777" w:rsidR="009816B2" w:rsidRPr="00A10B92" w:rsidRDefault="009816B2" w:rsidP="009816B2">
            <w:pPr>
              <w:rPr>
                <w:rFonts w:eastAsia="Calibri"/>
                <w:szCs w:val="24"/>
              </w:rPr>
            </w:pPr>
            <w:r w:rsidRPr="00A10B92">
              <w:rPr>
                <w:rFonts w:eastAsia="Calibri"/>
                <w:szCs w:val="24"/>
              </w:rPr>
              <w:t>0,50</w:t>
            </w:r>
          </w:p>
        </w:tc>
      </w:tr>
      <w:tr w:rsidR="009816B2" w:rsidRPr="00AC7DD3" w14:paraId="280FA1C5" w14:textId="77777777" w:rsidTr="006E39C1">
        <w:tc>
          <w:tcPr>
            <w:tcW w:w="1862" w:type="pct"/>
            <w:shd w:val="clear" w:color="auto" w:fill="auto"/>
          </w:tcPr>
          <w:p w14:paraId="42722E62" w14:textId="77777777" w:rsidR="009816B2" w:rsidRPr="00AC7DD3" w:rsidRDefault="009816B2" w:rsidP="009816B2">
            <w:pPr>
              <w:rPr>
                <w:rFonts w:eastAsia="Calibri"/>
                <w:szCs w:val="24"/>
              </w:rPr>
            </w:pPr>
            <w:r w:rsidRPr="00AC7DD3">
              <w:rPr>
                <w:rFonts w:eastAsia="Calibri"/>
                <w:szCs w:val="24"/>
              </w:rPr>
              <w:lastRenderedPageBreak/>
              <w:t xml:space="preserve">Paberžės sen., Visalaukės I k. </w:t>
            </w:r>
          </w:p>
        </w:tc>
        <w:tc>
          <w:tcPr>
            <w:tcW w:w="643" w:type="pct"/>
            <w:shd w:val="clear" w:color="auto" w:fill="auto"/>
          </w:tcPr>
          <w:p w14:paraId="316A2B5C" w14:textId="77777777" w:rsidR="009816B2" w:rsidRPr="00AC7DD3" w:rsidRDefault="009816B2" w:rsidP="009816B2">
            <w:pPr>
              <w:rPr>
                <w:rFonts w:eastAsia="Calibri"/>
                <w:szCs w:val="24"/>
              </w:rPr>
            </w:pPr>
            <w:r w:rsidRPr="00AC7DD3">
              <w:rPr>
                <w:rFonts w:eastAsia="Calibri"/>
                <w:szCs w:val="24"/>
              </w:rPr>
              <w:t>veikiančios</w:t>
            </w:r>
          </w:p>
        </w:tc>
        <w:tc>
          <w:tcPr>
            <w:tcW w:w="771" w:type="pct"/>
            <w:shd w:val="clear" w:color="auto" w:fill="auto"/>
          </w:tcPr>
          <w:p w14:paraId="510E4662" w14:textId="77777777" w:rsidR="009816B2" w:rsidRPr="00AC7DD3" w:rsidRDefault="009816B2" w:rsidP="009816B2">
            <w:pPr>
              <w:rPr>
                <w:rFonts w:eastAsia="Calibri"/>
                <w:szCs w:val="24"/>
              </w:rPr>
            </w:pPr>
            <w:r w:rsidRPr="00AC7DD3">
              <w:rPr>
                <w:rFonts w:eastAsia="Calibri"/>
                <w:szCs w:val="24"/>
              </w:rPr>
              <w:t>4400-1231-9661</w:t>
            </w:r>
          </w:p>
        </w:tc>
        <w:tc>
          <w:tcPr>
            <w:tcW w:w="385" w:type="pct"/>
            <w:shd w:val="clear" w:color="auto" w:fill="auto"/>
          </w:tcPr>
          <w:p w14:paraId="2BAEEEE6" w14:textId="77777777" w:rsidR="009816B2" w:rsidRPr="006D3A73" w:rsidRDefault="009816B2" w:rsidP="009816B2">
            <w:pPr>
              <w:rPr>
                <w:rFonts w:eastAsia="Calibri"/>
                <w:szCs w:val="24"/>
              </w:rPr>
            </w:pPr>
            <w:r w:rsidRPr="006D3A73">
              <w:rPr>
                <w:rFonts w:eastAsia="Calibri"/>
                <w:szCs w:val="24"/>
              </w:rPr>
              <w:t>0,887</w:t>
            </w:r>
          </w:p>
        </w:tc>
        <w:tc>
          <w:tcPr>
            <w:tcW w:w="703" w:type="pct"/>
            <w:shd w:val="clear" w:color="auto" w:fill="auto"/>
          </w:tcPr>
          <w:p w14:paraId="710FCA77" w14:textId="77777777" w:rsidR="009816B2" w:rsidRPr="006D3A73" w:rsidRDefault="009816B2" w:rsidP="009816B2">
            <w:pPr>
              <w:rPr>
                <w:rFonts w:eastAsia="Calibri"/>
                <w:szCs w:val="24"/>
              </w:rPr>
            </w:pPr>
            <w:r w:rsidRPr="006D3A73">
              <w:rPr>
                <w:rFonts w:eastAsia="Calibri"/>
                <w:szCs w:val="24"/>
              </w:rPr>
              <w:t>23</w:t>
            </w:r>
          </w:p>
        </w:tc>
        <w:tc>
          <w:tcPr>
            <w:tcW w:w="636" w:type="pct"/>
            <w:shd w:val="clear" w:color="auto" w:fill="auto"/>
          </w:tcPr>
          <w:p w14:paraId="05D71A11" w14:textId="77777777" w:rsidR="009816B2" w:rsidRPr="00A10B92" w:rsidRDefault="009816B2" w:rsidP="009816B2">
            <w:pPr>
              <w:rPr>
                <w:rFonts w:eastAsia="Calibri"/>
                <w:szCs w:val="24"/>
              </w:rPr>
            </w:pPr>
            <w:r w:rsidRPr="00A10B92">
              <w:rPr>
                <w:rFonts w:eastAsia="Calibri"/>
                <w:szCs w:val="24"/>
              </w:rPr>
              <w:t>0,02</w:t>
            </w:r>
          </w:p>
        </w:tc>
      </w:tr>
      <w:tr w:rsidR="009816B2" w:rsidRPr="00AC7DD3" w14:paraId="6B31ECC6" w14:textId="77777777" w:rsidTr="006E39C1">
        <w:tc>
          <w:tcPr>
            <w:tcW w:w="1862" w:type="pct"/>
            <w:shd w:val="clear" w:color="auto" w:fill="auto"/>
          </w:tcPr>
          <w:p w14:paraId="7ABDC0C1" w14:textId="77777777" w:rsidR="009816B2" w:rsidRPr="00AC7DD3" w:rsidRDefault="009816B2" w:rsidP="009816B2">
            <w:pPr>
              <w:rPr>
                <w:rFonts w:eastAsia="Calibri"/>
                <w:szCs w:val="24"/>
              </w:rPr>
            </w:pPr>
            <w:r w:rsidRPr="00AC7DD3">
              <w:rPr>
                <w:rFonts w:eastAsia="Calibri"/>
                <w:szCs w:val="24"/>
              </w:rPr>
              <w:t>Paberžės sen., Žemeitėlių vs.</w:t>
            </w:r>
          </w:p>
        </w:tc>
        <w:tc>
          <w:tcPr>
            <w:tcW w:w="643" w:type="pct"/>
            <w:shd w:val="clear" w:color="auto" w:fill="auto"/>
          </w:tcPr>
          <w:p w14:paraId="5C98A32C" w14:textId="77777777" w:rsidR="009816B2" w:rsidRPr="006D3A73" w:rsidRDefault="009816B2" w:rsidP="009816B2">
            <w:pPr>
              <w:rPr>
                <w:rFonts w:eastAsia="Calibri"/>
                <w:szCs w:val="24"/>
              </w:rPr>
            </w:pPr>
            <w:r w:rsidRPr="006D3A73">
              <w:rPr>
                <w:rFonts w:eastAsia="Calibri"/>
                <w:szCs w:val="24"/>
              </w:rPr>
              <w:t>Veikiančios</w:t>
            </w:r>
          </w:p>
        </w:tc>
        <w:tc>
          <w:tcPr>
            <w:tcW w:w="771" w:type="pct"/>
            <w:shd w:val="clear" w:color="auto" w:fill="auto"/>
          </w:tcPr>
          <w:p w14:paraId="66B8C0F3" w14:textId="77777777" w:rsidR="009816B2" w:rsidRPr="00AC7DD3" w:rsidRDefault="009816B2" w:rsidP="009816B2">
            <w:pPr>
              <w:rPr>
                <w:rFonts w:eastAsia="Calibri"/>
                <w:szCs w:val="24"/>
              </w:rPr>
            </w:pPr>
            <w:r w:rsidRPr="00AC7DD3">
              <w:rPr>
                <w:rFonts w:eastAsia="Calibri"/>
                <w:szCs w:val="24"/>
              </w:rPr>
              <w:t>4400-1232-0782</w:t>
            </w:r>
          </w:p>
        </w:tc>
        <w:tc>
          <w:tcPr>
            <w:tcW w:w="385" w:type="pct"/>
            <w:shd w:val="clear" w:color="auto" w:fill="auto"/>
          </w:tcPr>
          <w:p w14:paraId="58CF0EAE" w14:textId="77777777" w:rsidR="009816B2" w:rsidRPr="006D3A73" w:rsidRDefault="009816B2" w:rsidP="009816B2">
            <w:pPr>
              <w:rPr>
                <w:rFonts w:eastAsia="Calibri"/>
                <w:szCs w:val="24"/>
              </w:rPr>
            </w:pPr>
            <w:r w:rsidRPr="006D3A73">
              <w:rPr>
                <w:rFonts w:eastAsia="Calibri"/>
                <w:szCs w:val="24"/>
              </w:rPr>
              <w:t>0,7719</w:t>
            </w:r>
          </w:p>
        </w:tc>
        <w:tc>
          <w:tcPr>
            <w:tcW w:w="703" w:type="pct"/>
            <w:shd w:val="clear" w:color="auto" w:fill="auto"/>
          </w:tcPr>
          <w:p w14:paraId="1A731257" w14:textId="77777777" w:rsidR="009816B2" w:rsidRPr="006D3A73" w:rsidRDefault="009816B2" w:rsidP="009816B2">
            <w:pPr>
              <w:rPr>
                <w:rFonts w:eastAsia="Calibri"/>
                <w:szCs w:val="24"/>
              </w:rPr>
            </w:pPr>
            <w:r w:rsidRPr="006D3A73">
              <w:rPr>
                <w:rFonts w:eastAsia="Calibri"/>
                <w:szCs w:val="24"/>
              </w:rPr>
              <w:t>270</w:t>
            </w:r>
          </w:p>
        </w:tc>
        <w:tc>
          <w:tcPr>
            <w:tcW w:w="636" w:type="pct"/>
            <w:shd w:val="clear" w:color="auto" w:fill="auto"/>
          </w:tcPr>
          <w:p w14:paraId="4B934103" w14:textId="77777777" w:rsidR="009816B2" w:rsidRPr="00A10B92" w:rsidRDefault="009816B2" w:rsidP="009816B2">
            <w:pPr>
              <w:rPr>
                <w:rFonts w:eastAsia="Calibri"/>
                <w:szCs w:val="24"/>
              </w:rPr>
            </w:pPr>
            <w:r w:rsidRPr="00A10B92">
              <w:rPr>
                <w:rFonts w:eastAsia="Calibri"/>
                <w:szCs w:val="24"/>
              </w:rPr>
              <w:t>0,06</w:t>
            </w:r>
          </w:p>
        </w:tc>
      </w:tr>
      <w:tr w:rsidR="009816B2" w:rsidRPr="00AC7DD3" w14:paraId="4C2D5260" w14:textId="77777777" w:rsidTr="006E39C1">
        <w:tc>
          <w:tcPr>
            <w:tcW w:w="1862" w:type="pct"/>
            <w:shd w:val="clear" w:color="auto" w:fill="auto"/>
          </w:tcPr>
          <w:p w14:paraId="75555C37" w14:textId="77777777" w:rsidR="009816B2" w:rsidRPr="00AC7DD3" w:rsidRDefault="009816B2" w:rsidP="009816B2">
            <w:pPr>
              <w:rPr>
                <w:rFonts w:eastAsia="Calibri"/>
                <w:szCs w:val="24"/>
              </w:rPr>
            </w:pPr>
            <w:r w:rsidRPr="00AC7DD3">
              <w:rPr>
                <w:rFonts w:eastAsia="Calibri"/>
                <w:szCs w:val="24"/>
              </w:rPr>
              <w:t>Pagirių sen., Gudelių kapinės</w:t>
            </w:r>
          </w:p>
        </w:tc>
        <w:tc>
          <w:tcPr>
            <w:tcW w:w="643" w:type="pct"/>
            <w:shd w:val="clear" w:color="auto" w:fill="auto"/>
          </w:tcPr>
          <w:p w14:paraId="66BFA696" w14:textId="77777777" w:rsidR="009816B2" w:rsidRPr="00AC7DD3" w:rsidRDefault="009816B2" w:rsidP="009816B2">
            <w:pPr>
              <w:rPr>
                <w:rFonts w:eastAsia="Calibri"/>
                <w:szCs w:val="24"/>
              </w:rPr>
            </w:pPr>
            <w:r w:rsidRPr="00AC7DD3">
              <w:rPr>
                <w:rFonts w:eastAsia="Calibri"/>
                <w:szCs w:val="24"/>
              </w:rPr>
              <w:t>veikiančios</w:t>
            </w:r>
          </w:p>
        </w:tc>
        <w:tc>
          <w:tcPr>
            <w:tcW w:w="771" w:type="pct"/>
            <w:shd w:val="clear" w:color="auto" w:fill="auto"/>
          </w:tcPr>
          <w:p w14:paraId="6166A507" w14:textId="77777777" w:rsidR="009816B2" w:rsidRPr="00AC7DD3" w:rsidRDefault="009816B2" w:rsidP="009816B2">
            <w:pPr>
              <w:rPr>
                <w:rFonts w:eastAsia="Calibri"/>
                <w:szCs w:val="24"/>
              </w:rPr>
            </w:pPr>
            <w:r w:rsidRPr="00AC7DD3">
              <w:rPr>
                <w:rFonts w:eastAsia="Calibri"/>
                <w:szCs w:val="24"/>
              </w:rPr>
              <w:t>4400-4488-5792</w:t>
            </w:r>
          </w:p>
        </w:tc>
        <w:tc>
          <w:tcPr>
            <w:tcW w:w="385" w:type="pct"/>
            <w:shd w:val="clear" w:color="auto" w:fill="auto"/>
          </w:tcPr>
          <w:p w14:paraId="39D5E3E5" w14:textId="77777777" w:rsidR="009816B2" w:rsidRPr="006D3A73" w:rsidRDefault="009816B2" w:rsidP="009816B2">
            <w:pPr>
              <w:rPr>
                <w:rFonts w:eastAsia="Calibri"/>
                <w:szCs w:val="24"/>
              </w:rPr>
            </w:pPr>
            <w:r w:rsidRPr="006D3A73">
              <w:rPr>
                <w:rFonts w:eastAsia="Calibri"/>
                <w:szCs w:val="24"/>
              </w:rPr>
              <w:t>0,21</w:t>
            </w:r>
          </w:p>
        </w:tc>
        <w:tc>
          <w:tcPr>
            <w:tcW w:w="703" w:type="pct"/>
            <w:shd w:val="clear" w:color="auto" w:fill="auto"/>
          </w:tcPr>
          <w:p w14:paraId="5D94A6AD" w14:textId="77777777" w:rsidR="009816B2" w:rsidRPr="006D3A73" w:rsidRDefault="009816B2" w:rsidP="009816B2">
            <w:pPr>
              <w:rPr>
                <w:rFonts w:eastAsia="Calibri"/>
                <w:szCs w:val="24"/>
              </w:rPr>
            </w:pPr>
            <w:r w:rsidRPr="006D3A73">
              <w:rPr>
                <w:rFonts w:eastAsia="Calibri"/>
                <w:szCs w:val="24"/>
              </w:rPr>
              <w:t>18</w:t>
            </w:r>
          </w:p>
        </w:tc>
        <w:tc>
          <w:tcPr>
            <w:tcW w:w="636" w:type="pct"/>
            <w:shd w:val="clear" w:color="auto" w:fill="auto"/>
          </w:tcPr>
          <w:p w14:paraId="2ACB1690" w14:textId="77777777" w:rsidR="009816B2" w:rsidRPr="00A10B92" w:rsidRDefault="009816B2" w:rsidP="009816B2">
            <w:pPr>
              <w:rPr>
                <w:rFonts w:eastAsia="Calibri"/>
                <w:szCs w:val="24"/>
              </w:rPr>
            </w:pPr>
            <w:r w:rsidRPr="00A10B92">
              <w:rPr>
                <w:rFonts w:eastAsia="Calibri"/>
                <w:szCs w:val="24"/>
              </w:rPr>
              <w:t>0,15</w:t>
            </w:r>
          </w:p>
        </w:tc>
      </w:tr>
      <w:tr w:rsidR="009816B2" w:rsidRPr="00171647" w14:paraId="0B4FF641" w14:textId="77777777" w:rsidTr="006E39C1">
        <w:tc>
          <w:tcPr>
            <w:tcW w:w="1862" w:type="pct"/>
            <w:shd w:val="clear" w:color="auto" w:fill="auto"/>
          </w:tcPr>
          <w:p w14:paraId="01BE1255" w14:textId="77777777" w:rsidR="009816B2" w:rsidRPr="00171647" w:rsidRDefault="009816B2" w:rsidP="009816B2">
            <w:pPr>
              <w:rPr>
                <w:rFonts w:eastAsia="Calibri"/>
                <w:szCs w:val="24"/>
              </w:rPr>
            </w:pPr>
            <w:r w:rsidRPr="00171647">
              <w:rPr>
                <w:rFonts w:eastAsia="Calibri"/>
                <w:szCs w:val="24"/>
              </w:rPr>
              <w:t>Pagirių sen., Keruriasdešimt Totorių k. katalikų kapinės</w:t>
            </w:r>
          </w:p>
        </w:tc>
        <w:tc>
          <w:tcPr>
            <w:tcW w:w="643" w:type="pct"/>
            <w:shd w:val="clear" w:color="auto" w:fill="auto"/>
          </w:tcPr>
          <w:p w14:paraId="73D1F81B"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59280A9D"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702BFBAE" w14:textId="77777777" w:rsidR="009816B2" w:rsidRPr="00171647" w:rsidRDefault="009816B2" w:rsidP="009816B2">
            <w:pPr>
              <w:rPr>
                <w:rFonts w:eastAsia="Calibri"/>
                <w:szCs w:val="24"/>
              </w:rPr>
            </w:pPr>
            <w:r w:rsidRPr="00171647">
              <w:rPr>
                <w:rFonts w:eastAsia="Calibri"/>
                <w:szCs w:val="24"/>
              </w:rPr>
              <w:t>0,40</w:t>
            </w:r>
          </w:p>
        </w:tc>
        <w:tc>
          <w:tcPr>
            <w:tcW w:w="703" w:type="pct"/>
            <w:shd w:val="clear" w:color="auto" w:fill="auto"/>
          </w:tcPr>
          <w:p w14:paraId="62632976" w14:textId="77777777" w:rsidR="009816B2" w:rsidRPr="00171647" w:rsidRDefault="009816B2" w:rsidP="009816B2">
            <w:pPr>
              <w:rPr>
                <w:rFonts w:eastAsia="Calibri"/>
                <w:szCs w:val="24"/>
              </w:rPr>
            </w:pPr>
            <w:r w:rsidRPr="00171647">
              <w:rPr>
                <w:rFonts w:eastAsia="Calibri"/>
                <w:szCs w:val="24"/>
              </w:rPr>
              <w:t>130</w:t>
            </w:r>
          </w:p>
        </w:tc>
        <w:tc>
          <w:tcPr>
            <w:tcW w:w="636" w:type="pct"/>
            <w:shd w:val="clear" w:color="auto" w:fill="auto"/>
          </w:tcPr>
          <w:p w14:paraId="113A7966" w14:textId="77777777" w:rsidR="009816B2" w:rsidRPr="00171647" w:rsidRDefault="009816B2" w:rsidP="009816B2">
            <w:pPr>
              <w:rPr>
                <w:rFonts w:eastAsia="Calibri"/>
                <w:szCs w:val="24"/>
              </w:rPr>
            </w:pPr>
            <w:r w:rsidRPr="00171647">
              <w:rPr>
                <w:rFonts w:eastAsia="Calibri"/>
                <w:szCs w:val="24"/>
              </w:rPr>
              <w:t>0,20</w:t>
            </w:r>
          </w:p>
        </w:tc>
      </w:tr>
      <w:tr w:rsidR="009816B2" w:rsidRPr="00171647" w14:paraId="77E383B7" w14:textId="77777777" w:rsidTr="006E39C1">
        <w:tc>
          <w:tcPr>
            <w:tcW w:w="1862" w:type="pct"/>
            <w:shd w:val="clear" w:color="auto" w:fill="auto"/>
          </w:tcPr>
          <w:p w14:paraId="15A6D7EF" w14:textId="77777777" w:rsidR="009816B2" w:rsidRPr="00171647" w:rsidRDefault="009816B2" w:rsidP="009816B2">
            <w:pPr>
              <w:rPr>
                <w:rFonts w:eastAsia="Calibri"/>
                <w:szCs w:val="24"/>
              </w:rPr>
            </w:pPr>
            <w:r w:rsidRPr="00171647">
              <w:rPr>
                <w:rFonts w:eastAsia="Calibri"/>
                <w:szCs w:val="24"/>
              </w:rPr>
              <w:t>Pagirių sen., Kaišialakių k. kapinės</w:t>
            </w:r>
          </w:p>
        </w:tc>
        <w:tc>
          <w:tcPr>
            <w:tcW w:w="643" w:type="pct"/>
            <w:shd w:val="clear" w:color="auto" w:fill="auto"/>
          </w:tcPr>
          <w:p w14:paraId="3CB6A7C4"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464EF008"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5D5B36F9" w14:textId="77777777" w:rsidR="009816B2" w:rsidRPr="00171647" w:rsidRDefault="009816B2" w:rsidP="009816B2">
            <w:pPr>
              <w:rPr>
                <w:rFonts w:eastAsia="Calibri"/>
                <w:szCs w:val="24"/>
              </w:rPr>
            </w:pPr>
            <w:r w:rsidRPr="00171647">
              <w:rPr>
                <w:rFonts w:eastAsia="Calibri"/>
                <w:szCs w:val="24"/>
              </w:rPr>
              <w:t>0,20</w:t>
            </w:r>
          </w:p>
        </w:tc>
        <w:tc>
          <w:tcPr>
            <w:tcW w:w="703" w:type="pct"/>
            <w:shd w:val="clear" w:color="auto" w:fill="auto"/>
          </w:tcPr>
          <w:p w14:paraId="0F58E705" w14:textId="77777777" w:rsidR="009816B2" w:rsidRPr="00171647" w:rsidRDefault="009816B2" w:rsidP="009816B2">
            <w:pPr>
              <w:rPr>
                <w:rFonts w:eastAsia="Calibri"/>
                <w:szCs w:val="24"/>
              </w:rPr>
            </w:pPr>
            <w:r w:rsidRPr="00171647">
              <w:rPr>
                <w:rFonts w:eastAsia="Calibri"/>
                <w:szCs w:val="24"/>
              </w:rPr>
              <w:t>35</w:t>
            </w:r>
          </w:p>
        </w:tc>
        <w:tc>
          <w:tcPr>
            <w:tcW w:w="636" w:type="pct"/>
            <w:shd w:val="clear" w:color="auto" w:fill="auto"/>
          </w:tcPr>
          <w:p w14:paraId="60A36842" w14:textId="77777777" w:rsidR="009816B2" w:rsidRPr="00171647" w:rsidRDefault="009816B2" w:rsidP="009816B2">
            <w:pPr>
              <w:rPr>
                <w:rFonts w:eastAsia="Calibri"/>
                <w:szCs w:val="24"/>
              </w:rPr>
            </w:pPr>
            <w:r w:rsidRPr="00171647">
              <w:rPr>
                <w:rFonts w:eastAsia="Calibri"/>
                <w:szCs w:val="24"/>
              </w:rPr>
              <w:t>0,15</w:t>
            </w:r>
          </w:p>
        </w:tc>
      </w:tr>
      <w:tr w:rsidR="009816B2" w:rsidRPr="00171647" w14:paraId="291C19E3" w14:textId="77777777" w:rsidTr="006E39C1">
        <w:tc>
          <w:tcPr>
            <w:tcW w:w="1862" w:type="pct"/>
            <w:shd w:val="clear" w:color="auto" w:fill="auto"/>
          </w:tcPr>
          <w:p w14:paraId="6E40F837" w14:textId="77777777" w:rsidR="009816B2" w:rsidRPr="00171647" w:rsidRDefault="009816B2" w:rsidP="009816B2">
            <w:pPr>
              <w:rPr>
                <w:rFonts w:eastAsia="Calibri"/>
                <w:szCs w:val="24"/>
              </w:rPr>
            </w:pPr>
            <w:r w:rsidRPr="00171647">
              <w:rPr>
                <w:rFonts w:eastAsia="Calibri"/>
                <w:szCs w:val="24"/>
              </w:rPr>
              <w:t>Pagirių sen., Mažųjų Lygainių k. kapinės</w:t>
            </w:r>
          </w:p>
        </w:tc>
        <w:tc>
          <w:tcPr>
            <w:tcW w:w="643" w:type="pct"/>
            <w:shd w:val="clear" w:color="auto" w:fill="auto"/>
          </w:tcPr>
          <w:p w14:paraId="4D7F562F"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291A1AD3" w14:textId="77777777" w:rsidR="009816B2" w:rsidRPr="00171647" w:rsidRDefault="009816B2" w:rsidP="009816B2">
            <w:pPr>
              <w:rPr>
                <w:rFonts w:eastAsia="Calibri"/>
                <w:szCs w:val="24"/>
              </w:rPr>
            </w:pPr>
            <w:r w:rsidRPr="00171647">
              <w:rPr>
                <w:rFonts w:eastAsia="Calibri"/>
                <w:szCs w:val="24"/>
              </w:rPr>
              <w:t>4400-4480-7283</w:t>
            </w:r>
          </w:p>
        </w:tc>
        <w:tc>
          <w:tcPr>
            <w:tcW w:w="385" w:type="pct"/>
            <w:shd w:val="clear" w:color="auto" w:fill="auto"/>
          </w:tcPr>
          <w:p w14:paraId="6983CAA5" w14:textId="77777777" w:rsidR="009816B2" w:rsidRPr="00171647" w:rsidRDefault="009816B2" w:rsidP="009816B2">
            <w:pPr>
              <w:rPr>
                <w:rFonts w:eastAsia="Calibri"/>
                <w:szCs w:val="24"/>
              </w:rPr>
            </w:pPr>
            <w:r w:rsidRPr="00171647">
              <w:rPr>
                <w:rFonts w:eastAsia="Calibri"/>
                <w:szCs w:val="24"/>
              </w:rPr>
              <w:t>0,5991</w:t>
            </w:r>
          </w:p>
        </w:tc>
        <w:tc>
          <w:tcPr>
            <w:tcW w:w="703" w:type="pct"/>
            <w:shd w:val="clear" w:color="auto" w:fill="auto"/>
          </w:tcPr>
          <w:p w14:paraId="00020C6A" w14:textId="77777777" w:rsidR="009816B2" w:rsidRPr="00171647" w:rsidRDefault="009816B2" w:rsidP="009816B2">
            <w:pPr>
              <w:rPr>
                <w:rFonts w:eastAsia="Calibri"/>
                <w:szCs w:val="24"/>
              </w:rPr>
            </w:pPr>
            <w:r w:rsidRPr="00171647">
              <w:rPr>
                <w:rFonts w:eastAsia="Calibri"/>
                <w:szCs w:val="24"/>
              </w:rPr>
              <w:t>160</w:t>
            </w:r>
          </w:p>
        </w:tc>
        <w:tc>
          <w:tcPr>
            <w:tcW w:w="636" w:type="pct"/>
            <w:shd w:val="clear" w:color="auto" w:fill="auto"/>
          </w:tcPr>
          <w:p w14:paraId="69A2E445" w14:textId="77777777" w:rsidR="009816B2" w:rsidRPr="00171647" w:rsidRDefault="009816B2" w:rsidP="009816B2">
            <w:pPr>
              <w:rPr>
                <w:rFonts w:eastAsia="Calibri"/>
                <w:szCs w:val="24"/>
              </w:rPr>
            </w:pPr>
            <w:r w:rsidRPr="00171647">
              <w:rPr>
                <w:rFonts w:eastAsia="Calibri"/>
                <w:szCs w:val="24"/>
              </w:rPr>
              <w:t>0,25</w:t>
            </w:r>
          </w:p>
        </w:tc>
      </w:tr>
      <w:tr w:rsidR="009816B2" w:rsidRPr="00171647" w14:paraId="05E42B7C" w14:textId="77777777" w:rsidTr="006E39C1">
        <w:tc>
          <w:tcPr>
            <w:tcW w:w="1862" w:type="pct"/>
            <w:shd w:val="clear" w:color="auto" w:fill="auto"/>
          </w:tcPr>
          <w:p w14:paraId="3619F39B" w14:textId="77777777" w:rsidR="009816B2" w:rsidRPr="00171647" w:rsidRDefault="009816B2" w:rsidP="009816B2">
            <w:pPr>
              <w:rPr>
                <w:rFonts w:eastAsia="Calibri"/>
                <w:szCs w:val="24"/>
              </w:rPr>
            </w:pPr>
            <w:r w:rsidRPr="00171647">
              <w:rPr>
                <w:rFonts w:eastAsia="Calibri"/>
                <w:szCs w:val="24"/>
              </w:rPr>
              <w:t>Pagirių sen., Melekonių k. kapinės</w:t>
            </w:r>
          </w:p>
        </w:tc>
        <w:tc>
          <w:tcPr>
            <w:tcW w:w="643" w:type="pct"/>
            <w:shd w:val="clear" w:color="auto" w:fill="auto"/>
          </w:tcPr>
          <w:p w14:paraId="1CA3487E"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3F20D2AE" w14:textId="77777777" w:rsidR="009816B2" w:rsidRPr="00171647" w:rsidRDefault="009816B2" w:rsidP="009816B2">
            <w:pPr>
              <w:rPr>
                <w:rFonts w:eastAsia="Calibri"/>
                <w:szCs w:val="24"/>
              </w:rPr>
            </w:pPr>
            <w:r w:rsidRPr="00171647">
              <w:rPr>
                <w:rFonts w:eastAsia="Calibri"/>
                <w:szCs w:val="24"/>
              </w:rPr>
              <w:t>4400-2897-3044</w:t>
            </w:r>
          </w:p>
        </w:tc>
        <w:tc>
          <w:tcPr>
            <w:tcW w:w="385" w:type="pct"/>
            <w:shd w:val="clear" w:color="auto" w:fill="auto"/>
          </w:tcPr>
          <w:p w14:paraId="693F2CEF" w14:textId="77777777" w:rsidR="009816B2" w:rsidRPr="00171647" w:rsidRDefault="009816B2" w:rsidP="009816B2">
            <w:pPr>
              <w:rPr>
                <w:rFonts w:eastAsia="Calibri"/>
                <w:szCs w:val="24"/>
              </w:rPr>
            </w:pPr>
            <w:r w:rsidRPr="00171647">
              <w:rPr>
                <w:rFonts w:eastAsia="Calibri"/>
                <w:szCs w:val="24"/>
              </w:rPr>
              <w:t>1,2094</w:t>
            </w:r>
          </w:p>
        </w:tc>
        <w:tc>
          <w:tcPr>
            <w:tcW w:w="703" w:type="pct"/>
            <w:shd w:val="clear" w:color="auto" w:fill="auto"/>
          </w:tcPr>
          <w:p w14:paraId="37ABB0DB" w14:textId="77777777" w:rsidR="009816B2" w:rsidRPr="00171647" w:rsidRDefault="009816B2" w:rsidP="009816B2">
            <w:pPr>
              <w:rPr>
                <w:rFonts w:eastAsia="Calibri"/>
                <w:szCs w:val="24"/>
              </w:rPr>
            </w:pPr>
            <w:r w:rsidRPr="00171647">
              <w:rPr>
                <w:rFonts w:eastAsia="Calibri"/>
                <w:szCs w:val="24"/>
              </w:rPr>
              <w:t>576</w:t>
            </w:r>
          </w:p>
        </w:tc>
        <w:tc>
          <w:tcPr>
            <w:tcW w:w="636" w:type="pct"/>
            <w:shd w:val="clear" w:color="auto" w:fill="auto"/>
          </w:tcPr>
          <w:p w14:paraId="50AC87D7" w14:textId="77777777" w:rsidR="009816B2" w:rsidRPr="00171647" w:rsidRDefault="009816B2" w:rsidP="009816B2">
            <w:pPr>
              <w:rPr>
                <w:rFonts w:eastAsia="Calibri"/>
                <w:szCs w:val="24"/>
              </w:rPr>
            </w:pPr>
            <w:r w:rsidRPr="00171647">
              <w:rPr>
                <w:rFonts w:eastAsia="Calibri"/>
                <w:szCs w:val="24"/>
              </w:rPr>
              <w:t>0,62</w:t>
            </w:r>
          </w:p>
        </w:tc>
      </w:tr>
      <w:tr w:rsidR="009816B2" w:rsidRPr="00171647" w14:paraId="57764657" w14:textId="77777777" w:rsidTr="006E39C1">
        <w:tc>
          <w:tcPr>
            <w:tcW w:w="1862" w:type="pct"/>
            <w:shd w:val="clear" w:color="auto" w:fill="auto"/>
          </w:tcPr>
          <w:p w14:paraId="1D64E880" w14:textId="77777777" w:rsidR="009816B2" w:rsidRPr="00171647" w:rsidRDefault="009816B2" w:rsidP="009816B2">
            <w:pPr>
              <w:rPr>
                <w:rFonts w:eastAsia="Calibri"/>
                <w:szCs w:val="24"/>
              </w:rPr>
            </w:pPr>
            <w:r w:rsidRPr="00171647">
              <w:rPr>
                <w:rFonts w:eastAsia="Calibri"/>
                <w:szCs w:val="24"/>
              </w:rPr>
              <w:t>Pagirių sen., Papiškių k. kapinės</w:t>
            </w:r>
          </w:p>
        </w:tc>
        <w:tc>
          <w:tcPr>
            <w:tcW w:w="643" w:type="pct"/>
            <w:shd w:val="clear" w:color="auto" w:fill="auto"/>
          </w:tcPr>
          <w:p w14:paraId="43382FAC"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5D89A3A9"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045883DB" w14:textId="77777777" w:rsidR="009816B2" w:rsidRPr="00171647" w:rsidRDefault="009816B2" w:rsidP="009816B2">
            <w:pPr>
              <w:rPr>
                <w:rFonts w:eastAsia="Calibri"/>
                <w:szCs w:val="24"/>
              </w:rPr>
            </w:pPr>
            <w:r w:rsidRPr="00171647">
              <w:rPr>
                <w:rFonts w:eastAsia="Calibri"/>
                <w:szCs w:val="24"/>
              </w:rPr>
              <w:t>1,67</w:t>
            </w:r>
          </w:p>
        </w:tc>
        <w:tc>
          <w:tcPr>
            <w:tcW w:w="703" w:type="pct"/>
            <w:shd w:val="clear" w:color="auto" w:fill="auto"/>
          </w:tcPr>
          <w:p w14:paraId="52C72CE4" w14:textId="77777777" w:rsidR="009816B2" w:rsidRPr="00171647" w:rsidRDefault="009816B2" w:rsidP="009816B2">
            <w:pPr>
              <w:rPr>
                <w:rFonts w:eastAsia="Calibri"/>
                <w:szCs w:val="24"/>
              </w:rPr>
            </w:pPr>
            <w:r w:rsidRPr="00171647">
              <w:rPr>
                <w:rFonts w:eastAsia="Calibri"/>
                <w:szCs w:val="24"/>
              </w:rPr>
              <w:t>400</w:t>
            </w:r>
          </w:p>
        </w:tc>
        <w:tc>
          <w:tcPr>
            <w:tcW w:w="636" w:type="pct"/>
            <w:shd w:val="clear" w:color="auto" w:fill="auto"/>
          </w:tcPr>
          <w:p w14:paraId="3E1219D8" w14:textId="77777777" w:rsidR="009816B2" w:rsidRPr="00171647" w:rsidRDefault="009816B2" w:rsidP="009816B2">
            <w:pPr>
              <w:rPr>
                <w:rFonts w:eastAsia="Calibri"/>
                <w:szCs w:val="24"/>
              </w:rPr>
            </w:pPr>
            <w:r w:rsidRPr="00171647">
              <w:rPr>
                <w:rFonts w:eastAsia="Calibri"/>
                <w:szCs w:val="24"/>
              </w:rPr>
              <w:t>0,90</w:t>
            </w:r>
          </w:p>
        </w:tc>
      </w:tr>
      <w:tr w:rsidR="009816B2" w:rsidRPr="00171647" w14:paraId="50BF1078" w14:textId="77777777" w:rsidTr="006E39C1">
        <w:tc>
          <w:tcPr>
            <w:tcW w:w="1862" w:type="pct"/>
            <w:shd w:val="clear" w:color="auto" w:fill="auto"/>
          </w:tcPr>
          <w:p w14:paraId="6F754D65" w14:textId="77777777" w:rsidR="009816B2" w:rsidRPr="00171647" w:rsidRDefault="009816B2" w:rsidP="009816B2">
            <w:pPr>
              <w:rPr>
                <w:rFonts w:eastAsia="Calibri"/>
                <w:szCs w:val="24"/>
              </w:rPr>
            </w:pPr>
            <w:r w:rsidRPr="00171647">
              <w:rPr>
                <w:rFonts w:eastAsia="Calibri"/>
                <w:szCs w:val="24"/>
              </w:rPr>
              <w:t>Pagirių sen., Skurbutėnų k. kapinės</w:t>
            </w:r>
          </w:p>
        </w:tc>
        <w:tc>
          <w:tcPr>
            <w:tcW w:w="643" w:type="pct"/>
            <w:shd w:val="clear" w:color="auto" w:fill="auto"/>
          </w:tcPr>
          <w:p w14:paraId="02271B13"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31465349"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71F5F7E0" w14:textId="77777777" w:rsidR="009816B2" w:rsidRPr="00171647" w:rsidRDefault="009816B2" w:rsidP="009816B2">
            <w:pPr>
              <w:rPr>
                <w:rFonts w:eastAsia="Calibri"/>
                <w:szCs w:val="24"/>
              </w:rPr>
            </w:pPr>
            <w:r w:rsidRPr="00171647">
              <w:rPr>
                <w:rFonts w:eastAsia="Calibri"/>
                <w:szCs w:val="24"/>
              </w:rPr>
              <w:t>0,43</w:t>
            </w:r>
          </w:p>
        </w:tc>
        <w:tc>
          <w:tcPr>
            <w:tcW w:w="703" w:type="pct"/>
            <w:shd w:val="clear" w:color="auto" w:fill="auto"/>
          </w:tcPr>
          <w:p w14:paraId="043353D9" w14:textId="77777777" w:rsidR="009816B2" w:rsidRPr="00171647" w:rsidRDefault="009816B2" w:rsidP="009816B2">
            <w:pPr>
              <w:rPr>
                <w:rFonts w:eastAsia="Calibri"/>
                <w:szCs w:val="24"/>
              </w:rPr>
            </w:pPr>
            <w:r w:rsidRPr="00171647">
              <w:rPr>
                <w:rFonts w:eastAsia="Calibri"/>
                <w:szCs w:val="24"/>
              </w:rPr>
              <w:t>250</w:t>
            </w:r>
          </w:p>
        </w:tc>
        <w:tc>
          <w:tcPr>
            <w:tcW w:w="636" w:type="pct"/>
            <w:shd w:val="clear" w:color="auto" w:fill="auto"/>
          </w:tcPr>
          <w:p w14:paraId="40246EE5" w14:textId="77777777" w:rsidR="009816B2" w:rsidRPr="00171647" w:rsidRDefault="009816B2" w:rsidP="009816B2">
            <w:pPr>
              <w:rPr>
                <w:rFonts w:eastAsia="Calibri"/>
                <w:szCs w:val="24"/>
              </w:rPr>
            </w:pPr>
            <w:r w:rsidRPr="00171647">
              <w:rPr>
                <w:rFonts w:eastAsia="Calibri"/>
                <w:szCs w:val="24"/>
              </w:rPr>
              <w:t>0,20</w:t>
            </w:r>
          </w:p>
        </w:tc>
      </w:tr>
      <w:tr w:rsidR="009816B2" w:rsidRPr="00171647" w14:paraId="65D9CD4C" w14:textId="77777777" w:rsidTr="006E39C1">
        <w:tc>
          <w:tcPr>
            <w:tcW w:w="1862" w:type="pct"/>
            <w:shd w:val="clear" w:color="auto" w:fill="auto"/>
          </w:tcPr>
          <w:p w14:paraId="4CE7BE29" w14:textId="77777777" w:rsidR="009816B2" w:rsidRPr="00171647" w:rsidRDefault="009816B2" w:rsidP="009816B2">
            <w:pPr>
              <w:rPr>
                <w:rFonts w:eastAsia="Calibri"/>
                <w:szCs w:val="24"/>
              </w:rPr>
            </w:pPr>
            <w:r w:rsidRPr="00171647">
              <w:rPr>
                <w:rFonts w:eastAsia="Calibri"/>
                <w:szCs w:val="24"/>
              </w:rPr>
              <w:t>Pagirių sen., Tarnėnų k. kapinės</w:t>
            </w:r>
          </w:p>
        </w:tc>
        <w:tc>
          <w:tcPr>
            <w:tcW w:w="643" w:type="pct"/>
            <w:shd w:val="clear" w:color="auto" w:fill="auto"/>
          </w:tcPr>
          <w:p w14:paraId="7176FA51"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7C6DE3F1" w14:textId="77777777" w:rsidR="009816B2" w:rsidRPr="00171647" w:rsidRDefault="009816B2" w:rsidP="009816B2">
            <w:pPr>
              <w:rPr>
                <w:rFonts w:eastAsia="Calibri"/>
                <w:szCs w:val="24"/>
              </w:rPr>
            </w:pPr>
            <w:r w:rsidRPr="00171647">
              <w:rPr>
                <w:rFonts w:eastAsia="Calibri"/>
                <w:szCs w:val="24"/>
              </w:rPr>
              <w:t>4400-4487-9163</w:t>
            </w:r>
          </w:p>
        </w:tc>
        <w:tc>
          <w:tcPr>
            <w:tcW w:w="385" w:type="pct"/>
            <w:shd w:val="clear" w:color="auto" w:fill="auto"/>
          </w:tcPr>
          <w:p w14:paraId="1ECE91C2" w14:textId="77777777" w:rsidR="009816B2" w:rsidRPr="00171647" w:rsidRDefault="009816B2" w:rsidP="009816B2">
            <w:pPr>
              <w:rPr>
                <w:rFonts w:eastAsia="Calibri"/>
                <w:szCs w:val="24"/>
              </w:rPr>
            </w:pPr>
            <w:r w:rsidRPr="00171647">
              <w:rPr>
                <w:rFonts w:eastAsia="Calibri"/>
                <w:szCs w:val="24"/>
              </w:rPr>
              <w:t>0,6164</w:t>
            </w:r>
          </w:p>
        </w:tc>
        <w:tc>
          <w:tcPr>
            <w:tcW w:w="703" w:type="pct"/>
            <w:shd w:val="clear" w:color="auto" w:fill="auto"/>
          </w:tcPr>
          <w:p w14:paraId="75BA8708" w14:textId="77777777" w:rsidR="009816B2" w:rsidRPr="00171647" w:rsidRDefault="009816B2" w:rsidP="009816B2">
            <w:pPr>
              <w:rPr>
                <w:rFonts w:eastAsia="Calibri"/>
                <w:szCs w:val="24"/>
              </w:rPr>
            </w:pPr>
            <w:r w:rsidRPr="00171647">
              <w:rPr>
                <w:rFonts w:eastAsia="Calibri"/>
                <w:szCs w:val="24"/>
              </w:rPr>
              <w:t>260</w:t>
            </w:r>
          </w:p>
        </w:tc>
        <w:tc>
          <w:tcPr>
            <w:tcW w:w="636" w:type="pct"/>
            <w:shd w:val="clear" w:color="auto" w:fill="auto"/>
          </w:tcPr>
          <w:p w14:paraId="0FDB29A8" w14:textId="77777777" w:rsidR="009816B2" w:rsidRPr="00171647" w:rsidRDefault="009816B2" w:rsidP="009816B2">
            <w:pPr>
              <w:rPr>
                <w:rFonts w:eastAsia="Calibri"/>
                <w:szCs w:val="24"/>
              </w:rPr>
            </w:pPr>
            <w:r w:rsidRPr="00171647">
              <w:rPr>
                <w:rFonts w:eastAsia="Calibri"/>
                <w:szCs w:val="24"/>
              </w:rPr>
              <w:t>0,20</w:t>
            </w:r>
          </w:p>
        </w:tc>
      </w:tr>
      <w:tr w:rsidR="009816B2" w:rsidRPr="00171647" w14:paraId="00BF9672" w14:textId="77777777" w:rsidTr="006E39C1">
        <w:tc>
          <w:tcPr>
            <w:tcW w:w="1862" w:type="pct"/>
            <w:shd w:val="clear" w:color="auto" w:fill="auto"/>
          </w:tcPr>
          <w:p w14:paraId="6FA5D072" w14:textId="77777777" w:rsidR="009816B2" w:rsidRPr="00171647" w:rsidRDefault="009816B2" w:rsidP="009816B2">
            <w:pPr>
              <w:rPr>
                <w:rFonts w:eastAsia="Calibri"/>
                <w:szCs w:val="24"/>
              </w:rPr>
            </w:pPr>
            <w:r w:rsidRPr="00171647">
              <w:rPr>
                <w:rFonts w:eastAsia="Calibri"/>
                <w:szCs w:val="24"/>
              </w:rPr>
              <w:t>Pagirių sen., Vaidotų k. kapinės</w:t>
            </w:r>
          </w:p>
        </w:tc>
        <w:tc>
          <w:tcPr>
            <w:tcW w:w="643" w:type="pct"/>
            <w:shd w:val="clear" w:color="auto" w:fill="auto"/>
          </w:tcPr>
          <w:p w14:paraId="473A9E93"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2EE23C4E" w14:textId="77777777" w:rsidR="009816B2" w:rsidRPr="00171647" w:rsidRDefault="009816B2" w:rsidP="009816B2">
            <w:pPr>
              <w:rPr>
                <w:rFonts w:eastAsia="Calibri"/>
                <w:szCs w:val="24"/>
              </w:rPr>
            </w:pPr>
            <w:r w:rsidRPr="00171647">
              <w:rPr>
                <w:rFonts w:eastAsia="Calibri"/>
                <w:szCs w:val="24"/>
              </w:rPr>
              <w:t>4400-2761-0706</w:t>
            </w:r>
          </w:p>
        </w:tc>
        <w:tc>
          <w:tcPr>
            <w:tcW w:w="385" w:type="pct"/>
            <w:shd w:val="clear" w:color="auto" w:fill="auto"/>
          </w:tcPr>
          <w:p w14:paraId="38303A14" w14:textId="77777777" w:rsidR="009816B2" w:rsidRPr="00171647" w:rsidRDefault="009816B2" w:rsidP="009816B2">
            <w:pPr>
              <w:rPr>
                <w:rFonts w:eastAsia="Calibri"/>
                <w:szCs w:val="24"/>
              </w:rPr>
            </w:pPr>
            <w:r w:rsidRPr="00171647">
              <w:rPr>
                <w:rFonts w:eastAsia="Calibri"/>
                <w:szCs w:val="24"/>
              </w:rPr>
              <w:t>3,7683</w:t>
            </w:r>
          </w:p>
        </w:tc>
        <w:tc>
          <w:tcPr>
            <w:tcW w:w="703" w:type="pct"/>
            <w:shd w:val="clear" w:color="auto" w:fill="auto"/>
          </w:tcPr>
          <w:p w14:paraId="2D30DE85" w14:textId="77777777" w:rsidR="009816B2" w:rsidRPr="00171647" w:rsidRDefault="009816B2" w:rsidP="009816B2">
            <w:pPr>
              <w:rPr>
                <w:rFonts w:eastAsia="Calibri"/>
                <w:szCs w:val="24"/>
              </w:rPr>
            </w:pPr>
            <w:r w:rsidRPr="00171647">
              <w:rPr>
                <w:rFonts w:eastAsia="Calibri"/>
                <w:szCs w:val="24"/>
              </w:rPr>
              <w:t>2720</w:t>
            </w:r>
          </w:p>
        </w:tc>
        <w:tc>
          <w:tcPr>
            <w:tcW w:w="636" w:type="pct"/>
            <w:shd w:val="clear" w:color="auto" w:fill="auto"/>
          </w:tcPr>
          <w:p w14:paraId="46D55235" w14:textId="77777777" w:rsidR="009816B2" w:rsidRPr="00171647" w:rsidRDefault="009816B2" w:rsidP="009816B2">
            <w:pPr>
              <w:rPr>
                <w:rFonts w:eastAsia="Calibri"/>
                <w:szCs w:val="24"/>
              </w:rPr>
            </w:pPr>
            <w:r w:rsidRPr="00171647">
              <w:rPr>
                <w:rFonts w:eastAsia="Calibri"/>
                <w:szCs w:val="24"/>
              </w:rPr>
              <w:t>1,50</w:t>
            </w:r>
          </w:p>
        </w:tc>
      </w:tr>
      <w:tr w:rsidR="009816B2" w:rsidRPr="00935850" w14:paraId="73139995" w14:textId="77777777" w:rsidTr="006E39C1">
        <w:tc>
          <w:tcPr>
            <w:tcW w:w="1862" w:type="pct"/>
            <w:shd w:val="clear" w:color="auto" w:fill="auto"/>
          </w:tcPr>
          <w:p w14:paraId="50FB4910" w14:textId="77777777" w:rsidR="009816B2" w:rsidRPr="00935850" w:rsidRDefault="009816B2" w:rsidP="009816B2">
            <w:pPr>
              <w:rPr>
                <w:rFonts w:eastAsia="Calibri"/>
                <w:szCs w:val="24"/>
              </w:rPr>
            </w:pPr>
            <w:r w:rsidRPr="00935850">
              <w:rPr>
                <w:rFonts w:eastAsia="Calibri"/>
                <w:szCs w:val="24"/>
              </w:rPr>
              <w:t xml:space="preserve">Riešės sen., Riešės kapinės ( Riešės civilinės kapinės ) </w:t>
            </w:r>
          </w:p>
        </w:tc>
        <w:tc>
          <w:tcPr>
            <w:tcW w:w="643" w:type="pct"/>
            <w:shd w:val="clear" w:color="auto" w:fill="auto"/>
          </w:tcPr>
          <w:p w14:paraId="532EC6C0" w14:textId="77777777" w:rsidR="009816B2" w:rsidRPr="00935850" w:rsidRDefault="009816B2" w:rsidP="009816B2">
            <w:pPr>
              <w:rPr>
                <w:rFonts w:eastAsia="Calibri"/>
                <w:szCs w:val="24"/>
              </w:rPr>
            </w:pPr>
            <w:r w:rsidRPr="00935850">
              <w:rPr>
                <w:rFonts w:eastAsia="Calibri"/>
                <w:szCs w:val="24"/>
              </w:rPr>
              <w:t>veikiančios</w:t>
            </w:r>
          </w:p>
        </w:tc>
        <w:tc>
          <w:tcPr>
            <w:tcW w:w="771" w:type="pct"/>
            <w:shd w:val="clear" w:color="auto" w:fill="auto"/>
          </w:tcPr>
          <w:p w14:paraId="448B942F" w14:textId="77777777" w:rsidR="009816B2" w:rsidRPr="00935850" w:rsidRDefault="009816B2" w:rsidP="009816B2">
            <w:pPr>
              <w:rPr>
                <w:rFonts w:eastAsia="Calibri"/>
                <w:szCs w:val="24"/>
              </w:rPr>
            </w:pPr>
            <w:r w:rsidRPr="00935850">
              <w:rPr>
                <w:rFonts w:eastAsia="Calibri"/>
                <w:szCs w:val="24"/>
              </w:rPr>
              <w:t>4174-0130-4117</w:t>
            </w:r>
          </w:p>
          <w:p w14:paraId="39C0A026" w14:textId="77777777" w:rsidR="009816B2" w:rsidRPr="00935850" w:rsidRDefault="009816B2" w:rsidP="009816B2">
            <w:pPr>
              <w:rPr>
                <w:rFonts w:eastAsia="Calibri"/>
                <w:szCs w:val="24"/>
              </w:rPr>
            </w:pPr>
            <w:r w:rsidRPr="00935850">
              <w:rPr>
                <w:rFonts w:eastAsia="Calibri"/>
                <w:szCs w:val="24"/>
              </w:rPr>
              <w:t>4117-0500-0007</w:t>
            </w:r>
          </w:p>
        </w:tc>
        <w:tc>
          <w:tcPr>
            <w:tcW w:w="385" w:type="pct"/>
            <w:shd w:val="clear" w:color="auto" w:fill="auto"/>
          </w:tcPr>
          <w:p w14:paraId="2DCC99D0" w14:textId="77777777" w:rsidR="009816B2" w:rsidRPr="006D3A73" w:rsidRDefault="009816B2" w:rsidP="009816B2">
            <w:pPr>
              <w:rPr>
                <w:rFonts w:eastAsia="Calibri"/>
                <w:szCs w:val="24"/>
              </w:rPr>
            </w:pPr>
            <w:r w:rsidRPr="006D3A73">
              <w:rPr>
                <w:rFonts w:eastAsia="Calibri"/>
                <w:szCs w:val="24"/>
              </w:rPr>
              <w:t>2,9365</w:t>
            </w:r>
          </w:p>
          <w:p w14:paraId="1D358965" w14:textId="77777777" w:rsidR="009816B2" w:rsidRPr="006D3A73" w:rsidRDefault="009816B2" w:rsidP="009816B2">
            <w:pPr>
              <w:rPr>
                <w:rFonts w:eastAsia="Calibri"/>
                <w:szCs w:val="24"/>
              </w:rPr>
            </w:pPr>
            <w:r w:rsidRPr="006D3A73">
              <w:rPr>
                <w:rFonts w:eastAsia="Calibri"/>
                <w:szCs w:val="24"/>
              </w:rPr>
              <w:t>2,8731</w:t>
            </w:r>
          </w:p>
        </w:tc>
        <w:tc>
          <w:tcPr>
            <w:tcW w:w="703" w:type="pct"/>
            <w:shd w:val="clear" w:color="auto" w:fill="auto"/>
          </w:tcPr>
          <w:p w14:paraId="29E4B073" w14:textId="77777777" w:rsidR="009816B2" w:rsidRPr="00A10B92" w:rsidRDefault="009816B2" w:rsidP="009816B2">
            <w:pPr>
              <w:rPr>
                <w:rFonts w:eastAsia="Calibri"/>
                <w:szCs w:val="24"/>
              </w:rPr>
            </w:pPr>
            <w:r w:rsidRPr="00A10B92">
              <w:rPr>
                <w:rFonts w:eastAsia="Calibri"/>
                <w:szCs w:val="24"/>
              </w:rPr>
              <w:t>2613</w:t>
            </w:r>
          </w:p>
        </w:tc>
        <w:tc>
          <w:tcPr>
            <w:tcW w:w="636" w:type="pct"/>
            <w:shd w:val="clear" w:color="auto" w:fill="auto"/>
          </w:tcPr>
          <w:p w14:paraId="4551ED90" w14:textId="77777777" w:rsidR="009816B2" w:rsidRPr="00A039E3" w:rsidRDefault="009816B2" w:rsidP="009816B2">
            <w:pPr>
              <w:rPr>
                <w:rFonts w:eastAsia="Calibri"/>
                <w:szCs w:val="24"/>
              </w:rPr>
            </w:pPr>
            <w:r w:rsidRPr="00A039E3">
              <w:rPr>
                <w:rFonts w:eastAsia="Calibri"/>
                <w:szCs w:val="24"/>
              </w:rPr>
              <w:t>1,0</w:t>
            </w:r>
          </w:p>
        </w:tc>
      </w:tr>
      <w:tr w:rsidR="009816B2" w:rsidRPr="00935850" w14:paraId="44CF77B0" w14:textId="77777777" w:rsidTr="006E39C1">
        <w:tc>
          <w:tcPr>
            <w:tcW w:w="1862" w:type="pct"/>
            <w:shd w:val="clear" w:color="auto" w:fill="auto"/>
          </w:tcPr>
          <w:p w14:paraId="51F7D506" w14:textId="77777777" w:rsidR="009816B2" w:rsidRPr="00935850" w:rsidRDefault="009816B2" w:rsidP="009816B2">
            <w:pPr>
              <w:rPr>
                <w:rFonts w:eastAsia="Calibri"/>
                <w:szCs w:val="24"/>
              </w:rPr>
            </w:pPr>
            <w:r w:rsidRPr="00935850">
              <w:rPr>
                <w:rFonts w:eastAsia="Calibri"/>
                <w:szCs w:val="24"/>
              </w:rPr>
              <w:t>Rudaminos sen., Rudaminos katalikų kapinės</w:t>
            </w:r>
          </w:p>
        </w:tc>
        <w:tc>
          <w:tcPr>
            <w:tcW w:w="643" w:type="pct"/>
            <w:shd w:val="clear" w:color="auto" w:fill="auto"/>
          </w:tcPr>
          <w:p w14:paraId="2BB4369A" w14:textId="77777777" w:rsidR="009816B2" w:rsidRPr="00935850" w:rsidRDefault="009816B2" w:rsidP="009816B2">
            <w:pPr>
              <w:rPr>
                <w:rFonts w:eastAsia="Calibri"/>
                <w:szCs w:val="24"/>
              </w:rPr>
            </w:pPr>
            <w:r w:rsidRPr="00935850">
              <w:rPr>
                <w:rFonts w:eastAsia="Calibri"/>
                <w:szCs w:val="24"/>
              </w:rPr>
              <w:t>veikiančios</w:t>
            </w:r>
          </w:p>
        </w:tc>
        <w:tc>
          <w:tcPr>
            <w:tcW w:w="771" w:type="pct"/>
            <w:shd w:val="clear" w:color="auto" w:fill="auto"/>
          </w:tcPr>
          <w:p w14:paraId="3B9F693E" w14:textId="77777777" w:rsidR="009816B2" w:rsidRPr="00935850" w:rsidRDefault="009816B2" w:rsidP="009816B2">
            <w:pPr>
              <w:rPr>
                <w:rFonts w:eastAsia="Calibri"/>
                <w:szCs w:val="24"/>
              </w:rPr>
            </w:pPr>
            <w:r w:rsidRPr="00935850">
              <w:rPr>
                <w:rFonts w:eastAsia="Calibri"/>
                <w:szCs w:val="24"/>
              </w:rPr>
              <w:t>4400-0250-3502</w:t>
            </w:r>
          </w:p>
        </w:tc>
        <w:tc>
          <w:tcPr>
            <w:tcW w:w="385" w:type="pct"/>
            <w:shd w:val="clear" w:color="auto" w:fill="auto"/>
          </w:tcPr>
          <w:p w14:paraId="6D954B4F" w14:textId="77777777" w:rsidR="009816B2" w:rsidRPr="006D3A73" w:rsidRDefault="009816B2" w:rsidP="009816B2">
            <w:pPr>
              <w:rPr>
                <w:rFonts w:eastAsia="Calibri"/>
                <w:szCs w:val="24"/>
              </w:rPr>
            </w:pPr>
            <w:r w:rsidRPr="006D3A73">
              <w:rPr>
                <w:rFonts w:eastAsia="Calibri"/>
                <w:szCs w:val="24"/>
              </w:rPr>
              <w:t>4,3256</w:t>
            </w:r>
          </w:p>
        </w:tc>
        <w:tc>
          <w:tcPr>
            <w:tcW w:w="703" w:type="pct"/>
            <w:shd w:val="clear" w:color="auto" w:fill="auto"/>
          </w:tcPr>
          <w:p w14:paraId="13770319" w14:textId="77777777" w:rsidR="009816B2" w:rsidRPr="006D3A73" w:rsidRDefault="009816B2" w:rsidP="009816B2">
            <w:pPr>
              <w:rPr>
                <w:rFonts w:eastAsia="Calibri"/>
                <w:szCs w:val="24"/>
              </w:rPr>
            </w:pPr>
            <w:r w:rsidRPr="006D3A73">
              <w:rPr>
                <w:rFonts w:eastAsia="Calibri"/>
                <w:szCs w:val="24"/>
              </w:rPr>
              <w:t>5838</w:t>
            </w:r>
          </w:p>
        </w:tc>
        <w:tc>
          <w:tcPr>
            <w:tcW w:w="636" w:type="pct"/>
            <w:shd w:val="clear" w:color="auto" w:fill="auto"/>
          </w:tcPr>
          <w:p w14:paraId="57BE910D" w14:textId="77777777" w:rsidR="009816B2" w:rsidRPr="00A10B92" w:rsidRDefault="009816B2" w:rsidP="009816B2">
            <w:pPr>
              <w:rPr>
                <w:rFonts w:eastAsia="Calibri"/>
                <w:szCs w:val="24"/>
              </w:rPr>
            </w:pPr>
            <w:r w:rsidRPr="00A10B92">
              <w:rPr>
                <w:rFonts w:eastAsia="Calibri"/>
                <w:szCs w:val="24"/>
              </w:rPr>
              <w:t>0,02</w:t>
            </w:r>
          </w:p>
        </w:tc>
      </w:tr>
      <w:tr w:rsidR="009816B2" w:rsidRPr="00935850" w14:paraId="08F0B325" w14:textId="77777777" w:rsidTr="006E39C1">
        <w:tc>
          <w:tcPr>
            <w:tcW w:w="1862" w:type="pct"/>
            <w:shd w:val="clear" w:color="auto" w:fill="auto"/>
          </w:tcPr>
          <w:p w14:paraId="662F7E37" w14:textId="77777777" w:rsidR="009816B2" w:rsidRPr="00935850" w:rsidRDefault="009816B2" w:rsidP="009816B2">
            <w:pPr>
              <w:rPr>
                <w:rFonts w:eastAsia="Calibri"/>
                <w:szCs w:val="24"/>
              </w:rPr>
            </w:pPr>
            <w:r w:rsidRPr="00935850">
              <w:rPr>
                <w:rFonts w:eastAsia="Calibri"/>
                <w:szCs w:val="24"/>
              </w:rPr>
              <w:t>Rudaminos sen. Rudaminos k., Totoriškių katalikų kapinės</w:t>
            </w:r>
          </w:p>
        </w:tc>
        <w:tc>
          <w:tcPr>
            <w:tcW w:w="643" w:type="pct"/>
            <w:shd w:val="clear" w:color="auto" w:fill="auto"/>
          </w:tcPr>
          <w:p w14:paraId="4709F7AB" w14:textId="77777777" w:rsidR="009816B2" w:rsidRPr="00935850" w:rsidRDefault="009816B2" w:rsidP="009816B2">
            <w:pPr>
              <w:rPr>
                <w:rFonts w:eastAsia="Calibri"/>
                <w:szCs w:val="24"/>
              </w:rPr>
            </w:pPr>
            <w:r w:rsidRPr="00935850">
              <w:rPr>
                <w:rFonts w:eastAsia="Calibri"/>
                <w:szCs w:val="24"/>
              </w:rPr>
              <w:t>Bus veikiančios</w:t>
            </w:r>
          </w:p>
        </w:tc>
        <w:tc>
          <w:tcPr>
            <w:tcW w:w="771" w:type="pct"/>
            <w:shd w:val="clear" w:color="auto" w:fill="auto"/>
          </w:tcPr>
          <w:p w14:paraId="646F4657" w14:textId="77777777" w:rsidR="009816B2" w:rsidRPr="00935850" w:rsidRDefault="009816B2" w:rsidP="009816B2">
            <w:pPr>
              <w:rPr>
                <w:rFonts w:eastAsia="Calibri"/>
                <w:szCs w:val="24"/>
              </w:rPr>
            </w:pPr>
            <w:r w:rsidRPr="00935850">
              <w:rPr>
                <w:rFonts w:eastAsia="Calibri"/>
                <w:szCs w:val="24"/>
              </w:rPr>
              <w:t>4400-4167-0815</w:t>
            </w:r>
          </w:p>
        </w:tc>
        <w:tc>
          <w:tcPr>
            <w:tcW w:w="385" w:type="pct"/>
            <w:shd w:val="clear" w:color="auto" w:fill="auto"/>
          </w:tcPr>
          <w:p w14:paraId="1BEA750A" w14:textId="77777777" w:rsidR="009816B2" w:rsidRPr="006D3A73" w:rsidRDefault="009816B2" w:rsidP="009816B2">
            <w:pPr>
              <w:rPr>
                <w:rFonts w:eastAsia="Calibri"/>
                <w:szCs w:val="24"/>
              </w:rPr>
            </w:pPr>
            <w:r w:rsidRPr="006D3A73">
              <w:rPr>
                <w:rFonts w:eastAsia="Calibri"/>
                <w:szCs w:val="24"/>
              </w:rPr>
              <w:t>9,65</w:t>
            </w:r>
          </w:p>
        </w:tc>
        <w:tc>
          <w:tcPr>
            <w:tcW w:w="703" w:type="pct"/>
            <w:shd w:val="clear" w:color="auto" w:fill="auto"/>
          </w:tcPr>
          <w:p w14:paraId="0C98B6A9" w14:textId="77777777" w:rsidR="009816B2" w:rsidRPr="006D3A73" w:rsidRDefault="009816B2" w:rsidP="009816B2">
            <w:pPr>
              <w:rPr>
                <w:rFonts w:eastAsia="Calibri"/>
                <w:szCs w:val="24"/>
              </w:rPr>
            </w:pPr>
            <w:r w:rsidRPr="006D3A73">
              <w:rPr>
                <w:rFonts w:eastAsia="Calibri"/>
                <w:szCs w:val="24"/>
              </w:rPr>
              <w:t>0</w:t>
            </w:r>
          </w:p>
        </w:tc>
        <w:tc>
          <w:tcPr>
            <w:tcW w:w="636" w:type="pct"/>
            <w:shd w:val="clear" w:color="auto" w:fill="auto"/>
          </w:tcPr>
          <w:p w14:paraId="59A42372" w14:textId="77777777" w:rsidR="009816B2" w:rsidRPr="00A10B92" w:rsidRDefault="009816B2" w:rsidP="009816B2">
            <w:pPr>
              <w:rPr>
                <w:rFonts w:eastAsia="Calibri"/>
                <w:szCs w:val="24"/>
              </w:rPr>
            </w:pPr>
            <w:r w:rsidRPr="00A10B92">
              <w:rPr>
                <w:rFonts w:eastAsia="Calibri"/>
                <w:szCs w:val="24"/>
              </w:rPr>
              <w:t>9,65</w:t>
            </w:r>
          </w:p>
        </w:tc>
      </w:tr>
      <w:tr w:rsidR="009816B2" w:rsidRPr="00AE0473" w14:paraId="793EFB8D" w14:textId="77777777" w:rsidTr="006E39C1">
        <w:tc>
          <w:tcPr>
            <w:tcW w:w="1862" w:type="pct"/>
            <w:shd w:val="clear" w:color="auto" w:fill="auto"/>
          </w:tcPr>
          <w:p w14:paraId="1515470B" w14:textId="77777777" w:rsidR="009816B2" w:rsidRPr="00AE0473" w:rsidRDefault="009816B2" w:rsidP="009816B2">
            <w:pPr>
              <w:rPr>
                <w:rFonts w:eastAsia="Calibri"/>
                <w:szCs w:val="24"/>
              </w:rPr>
            </w:pPr>
            <w:r w:rsidRPr="00AE0473">
              <w:rPr>
                <w:rFonts w:eastAsia="Calibri"/>
                <w:szCs w:val="24"/>
              </w:rPr>
              <w:t>Rukainių sen., Rukainių kapinės</w:t>
            </w:r>
          </w:p>
        </w:tc>
        <w:tc>
          <w:tcPr>
            <w:tcW w:w="643" w:type="pct"/>
            <w:shd w:val="clear" w:color="auto" w:fill="auto"/>
          </w:tcPr>
          <w:p w14:paraId="6C53381A" w14:textId="77777777" w:rsidR="009816B2" w:rsidRPr="00AE0473" w:rsidRDefault="009816B2" w:rsidP="009816B2">
            <w:pPr>
              <w:rPr>
                <w:rFonts w:eastAsia="Calibri"/>
                <w:szCs w:val="24"/>
              </w:rPr>
            </w:pPr>
            <w:r w:rsidRPr="00AE0473">
              <w:rPr>
                <w:rFonts w:eastAsia="Calibri"/>
                <w:szCs w:val="24"/>
              </w:rPr>
              <w:t>veikiančios</w:t>
            </w:r>
          </w:p>
        </w:tc>
        <w:tc>
          <w:tcPr>
            <w:tcW w:w="771" w:type="pct"/>
            <w:shd w:val="clear" w:color="auto" w:fill="auto"/>
          </w:tcPr>
          <w:p w14:paraId="4F9C25BF" w14:textId="77777777" w:rsidR="009816B2" w:rsidRPr="00AE0473" w:rsidRDefault="009816B2" w:rsidP="009816B2">
            <w:pPr>
              <w:rPr>
                <w:rFonts w:eastAsia="Calibri"/>
                <w:szCs w:val="24"/>
              </w:rPr>
            </w:pPr>
            <w:r w:rsidRPr="00AE0473">
              <w:rPr>
                <w:rFonts w:eastAsia="Calibri"/>
                <w:szCs w:val="24"/>
              </w:rPr>
              <w:t>4400-3110-0059</w:t>
            </w:r>
          </w:p>
          <w:p w14:paraId="3460E43C" w14:textId="77777777" w:rsidR="009816B2" w:rsidRPr="00AE0473" w:rsidRDefault="009816B2" w:rsidP="009816B2">
            <w:pPr>
              <w:rPr>
                <w:rFonts w:eastAsia="Calibri"/>
                <w:szCs w:val="24"/>
              </w:rPr>
            </w:pPr>
            <w:r w:rsidRPr="00AE0473">
              <w:rPr>
                <w:rFonts w:eastAsia="Calibri"/>
                <w:szCs w:val="24"/>
              </w:rPr>
              <w:t>4400-4557-7066</w:t>
            </w:r>
          </w:p>
        </w:tc>
        <w:tc>
          <w:tcPr>
            <w:tcW w:w="385" w:type="pct"/>
            <w:shd w:val="clear" w:color="auto" w:fill="auto"/>
          </w:tcPr>
          <w:p w14:paraId="04208F18" w14:textId="77777777" w:rsidR="009816B2" w:rsidRPr="006D3A73" w:rsidRDefault="009816B2" w:rsidP="009816B2">
            <w:pPr>
              <w:rPr>
                <w:rFonts w:eastAsia="Calibri"/>
                <w:szCs w:val="24"/>
              </w:rPr>
            </w:pPr>
            <w:r w:rsidRPr="006D3A73">
              <w:rPr>
                <w:rFonts w:eastAsia="Calibri"/>
                <w:szCs w:val="24"/>
              </w:rPr>
              <w:t>3,9648</w:t>
            </w:r>
          </w:p>
          <w:p w14:paraId="701E2F28" w14:textId="77777777" w:rsidR="009816B2" w:rsidRPr="006D3A73" w:rsidRDefault="009816B2" w:rsidP="009816B2">
            <w:pPr>
              <w:rPr>
                <w:rFonts w:eastAsia="Calibri"/>
                <w:szCs w:val="24"/>
              </w:rPr>
            </w:pPr>
            <w:r w:rsidRPr="006D3A73">
              <w:rPr>
                <w:rFonts w:eastAsia="Calibri"/>
                <w:szCs w:val="24"/>
              </w:rPr>
              <w:t>1,9118</w:t>
            </w:r>
          </w:p>
        </w:tc>
        <w:tc>
          <w:tcPr>
            <w:tcW w:w="703" w:type="pct"/>
            <w:shd w:val="clear" w:color="auto" w:fill="auto"/>
          </w:tcPr>
          <w:p w14:paraId="51040E83" w14:textId="77777777" w:rsidR="009816B2" w:rsidRPr="00A10B92" w:rsidRDefault="009816B2" w:rsidP="009816B2">
            <w:pPr>
              <w:rPr>
                <w:rFonts w:eastAsia="Calibri"/>
                <w:szCs w:val="24"/>
              </w:rPr>
            </w:pPr>
            <w:r w:rsidRPr="00A10B92">
              <w:rPr>
                <w:rFonts w:eastAsia="Calibri"/>
                <w:szCs w:val="24"/>
              </w:rPr>
              <w:t>1511</w:t>
            </w:r>
          </w:p>
          <w:p w14:paraId="23AD9088" w14:textId="77777777" w:rsidR="009816B2" w:rsidRPr="00A039E3" w:rsidRDefault="009816B2" w:rsidP="009816B2">
            <w:pPr>
              <w:rPr>
                <w:rFonts w:eastAsia="Calibri"/>
                <w:szCs w:val="24"/>
              </w:rPr>
            </w:pPr>
          </w:p>
        </w:tc>
        <w:tc>
          <w:tcPr>
            <w:tcW w:w="636" w:type="pct"/>
            <w:shd w:val="clear" w:color="auto" w:fill="auto"/>
          </w:tcPr>
          <w:p w14:paraId="548E7C2F" w14:textId="77777777" w:rsidR="009816B2" w:rsidRPr="00AE0473" w:rsidRDefault="009816B2" w:rsidP="009816B2">
            <w:pPr>
              <w:rPr>
                <w:rFonts w:eastAsia="Calibri"/>
                <w:szCs w:val="24"/>
              </w:rPr>
            </w:pPr>
            <w:r w:rsidRPr="00AE0473">
              <w:rPr>
                <w:rFonts w:eastAsia="Calibri"/>
                <w:szCs w:val="24"/>
              </w:rPr>
              <w:t>1,9</w:t>
            </w:r>
          </w:p>
        </w:tc>
      </w:tr>
      <w:tr w:rsidR="009816B2" w:rsidRPr="00AE0473" w14:paraId="4360389D" w14:textId="77777777" w:rsidTr="006E39C1">
        <w:tc>
          <w:tcPr>
            <w:tcW w:w="1862" w:type="pct"/>
            <w:shd w:val="clear" w:color="auto" w:fill="auto"/>
          </w:tcPr>
          <w:p w14:paraId="00454052" w14:textId="77777777" w:rsidR="009816B2" w:rsidRPr="00AE0473" w:rsidRDefault="009816B2" w:rsidP="009816B2">
            <w:pPr>
              <w:rPr>
                <w:rFonts w:eastAsia="Calibri"/>
                <w:szCs w:val="24"/>
              </w:rPr>
            </w:pPr>
            <w:r w:rsidRPr="00AE0473">
              <w:rPr>
                <w:rFonts w:eastAsia="Calibri"/>
                <w:szCs w:val="24"/>
              </w:rPr>
              <w:t>Rukainių sen., Bareikiškių kapinės</w:t>
            </w:r>
          </w:p>
        </w:tc>
        <w:tc>
          <w:tcPr>
            <w:tcW w:w="643" w:type="pct"/>
            <w:shd w:val="clear" w:color="auto" w:fill="auto"/>
          </w:tcPr>
          <w:p w14:paraId="7BC13312" w14:textId="77777777" w:rsidR="009816B2" w:rsidRPr="00AE0473" w:rsidRDefault="009816B2" w:rsidP="009816B2">
            <w:pPr>
              <w:rPr>
                <w:rFonts w:eastAsia="Calibri"/>
                <w:szCs w:val="24"/>
              </w:rPr>
            </w:pPr>
            <w:r w:rsidRPr="00AE0473">
              <w:rPr>
                <w:rFonts w:eastAsia="Calibri"/>
                <w:szCs w:val="24"/>
              </w:rPr>
              <w:t>veikiančios</w:t>
            </w:r>
          </w:p>
        </w:tc>
        <w:tc>
          <w:tcPr>
            <w:tcW w:w="771" w:type="pct"/>
            <w:shd w:val="clear" w:color="auto" w:fill="auto"/>
          </w:tcPr>
          <w:p w14:paraId="3DD13CF7" w14:textId="77777777" w:rsidR="009816B2" w:rsidRPr="00AE0473" w:rsidRDefault="009816B2" w:rsidP="009816B2">
            <w:pPr>
              <w:rPr>
                <w:rFonts w:eastAsia="Calibri"/>
                <w:szCs w:val="24"/>
              </w:rPr>
            </w:pPr>
            <w:r w:rsidRPr="00AE0473">
              <w:rPr>
                <w:rFonts w:eastAsia="Calibri"/>
                <w:szCs w:val="24"/>
              </w:rPr>
              <w:t>4400-3887-7014</w:t>
            </w:r>
          </w:p>
        </w:tc>
        <w:tc>
          <w:tcPr>
            <w:tcW w:w="385" w:type="pct"/>
            <w:shd w:val="clear" w:color="auto" w:fill="auto"/>
          </w:tcPr>
          <w:p w14:paraId="1F1CA886" w14:textId="77777777" w:rsidR="009816B2" w:rsidRPr="006D3A73" w:rsidRDefault="009816B2" w:rsidP="009816B2">
            <w:pPr>
              <w:rPr>
                <w:rFonts w:eastAsia="Calibri"/>
                <w:szCs w:val="24"/>
              </w:rPr>
            </w:pPr>
            <w:r w:rsidRPr="006D3A73">
              <w:rPr>
                <w:rFonts w:eastAsia="Calibri"/>
                <w:szCs w:val="24"/>
              </w:rPr>
              <w:t>0,3676</w:t>
            </w:r>
          </w:p>
        </w:tc>
        <w:tc>
          <w:tcPr>
            <w:tcW w:w="703" w:type="pct"/>
            <w:shd w:val="clear" w:color="auto" w:fill="auto"/>
          </w:tcPr>
          <w:p w14:paraId="2979D986" w14:textId="77777777" w:rsidR="009816B2" w:rsidRPr="006D3A73" w:rsidRDefault="009816B2" w:rsidP="009816B2">
            <w:pPr>
              <w:rPr>
                <w:rFonts w:eastAsia="Calibri"/>
                <w:szCs w:val="24"/>
              </w:rPr>
            </w:pPr>
            <w:r w:rsidRPr="006D3A73">
              <w:rPr>
                <w:rFonts w:eastAsia="Calibri"/>
                <w:szCs w:val="24"/>
              </w:rPr>
              <w:t>324</w:t>
            </w:r>
          </w:p>
        </w:tc>
        <w:tc>
          <w:tcPr>
            <w:tcW w:w="636" w:type="pct"/>
            <w:shd w:val="clear" w:color="auto" w:fill="auto"/>
          </w:tcPr>
          <w:p w14:paraId="429AB00A" w14:textId="77777777" w:rsidR="009816B2" w:rsidRPr="00A10B92" w:rsidRDefault="009816B2" w:rsidP="009816B2">
            <w:pPr>
              <w:rPr>
                <w:rFonts w:eastAsia="Calibri"/>
                <w:szCs w:val="24"/>
              </w:rPr>
            </w:pPr>
            <w:r w:rsidRPr="00A10B92">
              <w:rPr>
                <w:rFonts w:eastAsia="Calibri"/>
                <w:szCs w:val="24"/>
              </w:rPr>
              <w:t>0,06</w:t>
            </w:r>
          </w:p>
        </w:tc>
      </w:tr>
      <w:tr w:rsidR="009816B2" w:rsidRPr="00AE0473" w14:paraId="3C3B8FA2" w14:textId="77777777" w:rsidTr="006E39C1">
        <w:tc>
          <w:tcPr>
            <w:tcW w:w="1862" w:type="pct"/>
            <w:shd w:val="clear" w:color="auto" w:fill="auto"/>
          </w:tcPr>
          <w:p w14:paraId="5D68B5BA" w14:textId="77777777" w:rsidR="009816B2" w:rsidRPr="00AE0473" w:rsidRDefault="009816B2" w:rsidP="009816B2">
            <w:pPr>
              <w:rPr>
                <w:rFonts w:eastAsia="Calibri"/>
                <w:szCs w:val="24"/>
              </w:rPr>
            </w:pPr>
            <w:r w:rsidRPr="00AE0473">
              <w:rPr>
                <w:rFonts w:eastAsia="Calibri"/>
                <w:szCs w:val="24"/>
              </w:rPr>
              <w:t>Rukainių sen., Kijonių kapinės</w:t>
            </w:r>
          </w:p>
        </w:tc>
        <w:tc>
          <w:tcPr>
            <w:tcW w:w="643" w:type="pct"/>
            <w:shd w:val="clear" w:color="auto" w:fill="auto"/>
          </w:tcPr>
          <w:p w14:paraId="1510807B" w14:textId="77777777" w:rsidR="009816B2" w:rsidRPr="00AE0473" w:rsidRDefault="009816B2" w:rsidP="009816B2">
            <w:pPr>
              <w:rPr>
                <w:rFonts w:eastAsia="Calibri"/>
                <w:szCs w:val="24"/>
              </w:rPr>
            </w:pPr>
            <w:r w:rsidRPr="00AE0473">
              <w:rPr>
                <w:rFonts w:eastAsia="Calibri"/>
                <w:szCs w:val="24"/>
              </w:rPr>
              <w:t>veikiančios</w:t>
            </w:r>
          </w:p>
        </w:tc>
        <w:tc>
          <w:tcPr>
            <w:tcW w:w="771" w:type="pct"/>
            <w:shd w:val="clear" w:color="auto" w:fill="auto"/>
          </w:tcPr>
          <w:p w14:paraId="351DB558" w14:textId="77777777" w:rsidR="009816B2" w:rsidRPr="00AE0473" w:rsidRDefault="009816B2" w:rsidP="009816B2">
            <w:pPr>
              <w:rPr>
                <w:rFonts w:eastAsia="Calibri"/>
                <w:szCs w:val="24"/>
              </w:rPr>
            </w:pPr>
            <w:r w:rsidRPr="00AE0473">
              <w:rPr>
                <w:rFonts w:eastAsia="Calibri"/>
                <w:szCs w:val="24"/>
              </w:rPr>
              <w:t>4400-3887-6412</w:t>
            </w:r>
          </w:p>
        </w:tc>
        <w:tc>
          <w:tcPr>
            <w:tcW w:w="385" w:type="pct"/>
            <w:shd w:val="clear" w:color="auto" w:fill="auto"/>
          </w:tcPr>
          <w:p w14:paraId="4FC2AF75" w14:textId="77777777" w:rsidR="009816B2" w:rsidRPr="006D3A73" w:rsidRDefault="009816B2" w:rsidP="009816B2">
            <w:pPr>
              <w:rPr>
                <w:rFonts w:eastAsia="Calibri"/>
                <w:szCs w:val="24"/>
              </w:rPr>
            </w:pPr>
            <w:r w:rsidRPr="006D3A73">
              <w:rPr>
                <w:rFonts w:eastAsia="Calibri"/>
                <w:szCs w:val="24"/>
              </w:rPr>
              <w:t>0,2502</w:t>
            </w:r>
          </w:p>
        </w:tc>
        <w:tc>
          <w:tcPr>
            <w:tcW w:w="703" w:type="pct"/>
            <w:shd w:val="clear" w:color="auto" w:fill="auto"/>
          </w:tcPr>
          <w:p w14:paraId="7AD20812" w14:textId="77777777" w:rsidR="009816B2" w:rsidRPr="006D3A73" w:rsidRDefault="009816B2" w:rsidP="009816B2">
            <w:pPr>
              <w:rPr>
                <w:rFonts w:eastAsia="Calibri"/>
                <w:szCs w:val="24"/>
              </w:rPr>
            </w:pPr>
            <w:r w:rsidRPr="006D3A73">
              <w:rPr>
                <w:rFonts w:eastAsia="Calibri"/>
                <w:szCs w:val="24"/>
              </w:rPr>
              <w:t>211</w:t>
            </w:r>
          </w:p>
        </w:tc>
        <w:tc>
          <w:tcPr>
            <w:tcW w:w="636" w:type="pct"/>
            <w:shd w:val="clear" w:color="auto" w:fill="auto"/>
          </w:tcPr>
          <w:p w14:paraId="668CA24F" w14:textId="77777777" w:rsidR="009816B2" w:rsidRPr="00A10B92" w:rsidRDefault="009816B2" w:rsidP="009816B2">
            <w:pPr>
              <w:rPr>
                <w:rFonts w:eastAsia="Calibri"/>
                <w:szCs w:val="24"/>
              </w:rPr>
            </w:pPr>
            <w:r w:rsidRPr="00A10B92">
              <w:rPr>
                <w:rFonts w:eastAsia="Calibri"/>
                <w:szCs w:val="24"/>
              </w:rPr>
              <w:t>0,043</w:t>
            </w:r>
          </w:p>
        </w:tc>
      </w:tr>
      <w:tr w:rsidR="009816B2" w:rsidRPr="00171647" w14:paraId="79BD0F7E" w14:textId="77777777" w:rsidTr="006E39C1">
        <w:tc>
          <w:tcPr>
            <w:tcW w:w="1862" w:type="pct"/>
            <w:shd w:val="clear" w:color="auto" w:fill="auto"/>
          </w:tcPr>
          <w:p w14:paraId="54021902" w14:textId="77777777" w:rsidR="009816B2" w:rsidRPr="00935850" w:rsidRDefault="009816B2" w:rsidP="009816B2">
            <w:pPr>
              <w:rPr>
                <w:rFonts w:eastAsia="Calibri"/>
                <w:szCs w:val="24"/>
              </w:rPr>
            </w:pPr>
            <w:r w:rsidRPr="00935850">
              <w:rPr>
                <w:rFonts w:eastAsia="Calibri"/>
                <w:szCs w:val="24"/>
              </w:rPr>
              <w:t>Rukainių sen., Užukenės k. kapinės</w:t>
            </w:r>
          </w:p>
        </w:tc>
        <w:tc>
          <w:tcPr>
            <w:tcW w:w="643" w:type="pct"/>
            <w:shd w:val="clear" w:color="auto" w:fill="auto"/>
          </w:tcPr>
          <w:p w14:paraId="6F8655CA" w14:textId="77777777" w:rsidR="009816B2" w:rsidRPr="00866072" w:rsidRDefault="009816B2" w:rsidP="009816B2">
            <w:pPr>
              <w:rPr>
                <w:rFonts w:eastAsia="Calibri"/>
                <w:szCs w:val="24"/>
              </w:rPr>
            </w:pPr>
            <w:r w:rsidRPr="00866072">
              <w:rPr>
                <w:rFonts w:eastAsia="Calibri"/>
                <w:szCs w:val="24"/>
              </w:rPr>
              <w:t>veikiančios</w:t>
            </w:r>
          </w:p>
        </w:tc>
        <w:tc>
          <w:tcPr>
            <w:tcW w:w="771" w:type="pct"/>
            <w:shd w:val="clear" w:color="auto" w:fill="auto"/>
          </w:tcPr>
          <w:p w14:paraId="0F960E16" w14:textId="77777777" w:rsidR="009816B2" w:rsidRPr="00A650A0" w:rsidRDefault="009816B2" w:rsidP="009816B2">
            <w:pPr>
              <w:rPr>
                <w:rFonts w:eastAsia="Calibri"/>
                <w:szCs w:val="24"/>
              </w:rPr>
            </w:pPr>
            <w:r w:rsidRPr="00A650A0">
              <w:rPr>
                <w:rFonts w:eastAsia="Calibri"/>
                <w:szCs w:val="24"/>
              </w:rPr>
              <w:t>4400-3833-9296</w:t>
            </w:r>
          </w:p>
        </w:tc>
        <w:tc>
          <w:tcPr>
            <w:tcW w:w="385" w:type="pct"/>
            <w:shd w:val="clear" w:color="auto" w:fill="auto"/>
          </w:tcPr>
          <w:p w14:paraId="0AA72475" w14:textId="77777777" w:rsidR="009816B2" w:rsidRPr="00B6690E" w:rsidRDefault="009816B2" w:rsidP="009816B2">
            <w:pPr>
              <w:rPr>
                <w:rFonts w:eastAsia="Calibri"/>
                <w:szCs w:val="24"/>
              </w:rPr>
            </w:pPr>
            <w:r w:rsidRPr="00B6690E">
              <w:rPr>
                <w:rFonts w:eastAsia="Calibri"/>
                <w:szCs w:val="24"/>
              </w:rPr>
              <w:t>0,1870</w:t>
            </w:r>
          </w:p>
        </w:tc>
        <w:tc>
          <w:tcPr>
            <w:tcW w:w="703" w:type="pct"/>
            <w:shd w:val="clear" w:color="auto" w:fill="auto"/>
          </w:tcPr>
          <w:p w14:paraId="492E5466" w14:textId="77777777" w:rsidR="009816B2" w:rsidRPr="00327BA3" w:rsidRDefault="009816B2" w:rsidP="009816B2">
            <w:pPr>
              <w:rPr>
                <w:rFonts w:eastAsia="Calibri"/>
                <w:szCs w:val="24"/>
              </w:rPr>
            </w:pPr>
            <w:r w:rsidRPr="00327BA3">
              <w:rPr>
                <w:rFonts w:eastAsia="Calibri"/>
                <w:szCs w:val="24"/>
              </w:rPr>
              <w:t>213</w:t>
            </w:r>
          </w:p>
        </w:tc>
        <w:tc>
          <w:tcPr>
            <w:tcW w:w="636" w:type="pct"/>
            <w:shd w:val="clear" w:color="auto" w:fill="auto"/>
          </w:tcPr>
          <w:p w14:paraId="1168BA3A" w14:textId="77777777" w:rsidR="009816B2" w:rsidRPr="00327BA3" w:rsidRDefault="009816B2" w:rsidP="009816B2">
            <w:pPr>
              <w:rPr>
                <w:rFonts w:eastAsia="Calibri"/>
                <w:szCs w:val="24"/>
              </w:rPr>
            </w:pPr>
            <w:r w:rsidRPr="00327BA3">
              <w:rPr>
                <w:rFonts w:eastAsia="Calibri"/>
                <w:szCs w:val="24"/>
              </w:rPr>
              <w:t>0,007</w:t>
            </w:r>
          </w:p>
        </w:tc>
      </w:tr>
      <w:tr w:rsidR="009816B2" w:rsidRPr="00171647" w14:paraId="444FCD31" w14:textId="77777777" w:rsidTr="006E39C1">
        <w:tc>
          <w:tcPr>
            <w:tcW w:w="1862" w:type="pct"/>
            <w:shd w:val="clear" w:color="auto" w:fill="auto"/>
          </w:tcPr>
          <w:p w14:paraId="65085F77" w14:textId="77777777" w:rsidR="009816B2" w:rsidRPr="00171647" w:rsidRDefault="009816B2" w:rsidP="009816B2">
            <w:pPr>
              <w:rPr>
                <w:rFonts w:eastAsia="Calibri"/>
                <w:szCs w:val="24"/>
              </w:rPr>
            </w:pPr>
            <w:r w:rsidRPr="00171647">
              <w:rPr>
                <w:rFonts w:eastAsia="Calibri"/>
                <w:szCs w:val="24"/>
              </w:rPr>
              <w:t>Rukainių sen., Kūlių k. kapinės</w:t>
            </w:r>
          </w:p>
        </w:tc>
        <w:tc>
          <w:tcPr>
            <w:tcW w:w="643" w:type="pct"/>
            <w:shd w:val="clear" w:color="auto" w:fill="auto"/>
          </w:tcPr>
          <w:p w14:paraId="0D433A77"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67269FB9" w14:textId="77777777" w:rsidR="009816B2" w:rsidRPr="00171647" w:rsidRDefault="009816B2" w:rsidP="009816B2">
            <w:pPr>
              <w:rPr>
                <w:rFonts w:eastAsia="Calibri"/>
                <w:szCs w:val="24"/>
              </w:rPr>
            </w:pPr>
            <w:r w:rsidRPr="00171647">
              <w:rPr>
                <w:rFonts w:eastAsia="Calibri"/>
                <w:szCs w:val="24"/>
              </w:rPr>
              <w:t>4400-1565-7988</w:t>
            </w:r>
          </w:p>
        </w:tc>
        <w:tc>
          <w:tcPr>
            <w:tcW w:w="385" w:type="pct"/>
            <w:shd w:val="clear" w:color="auto" w:fill="auto"/>
          </w:tcPr>
          <w:p w14:paraId="4FCA7AC3" w14:textId="77777777" w:rsidR="009816B2" w:rsidRPr="00171647" w:rsidRDefault="009816B2" w:rsidP="009816B2">
            <w:pPr>
              <w:rPr>
                <w:rFonts w:eastAsia="Calibri"/>
                <w:szCs w:val="24"/>
              </w:rPr>
            </w:pPr>
            <w:r w:rsidRPr="00171647">
              <w:rPr>
                <w:rFonts w:eastAsia="Calibri"/>
                <w:szCs w:val="24"/>
              </w:rPr>
              <w:t>0,7165</w:t>
            </w:r>
          </w:p>
        </w:tc>
        <w:tc>
          <w:tcPr>
            <w:tcW w:w="703" w:type="pct"/>
            <w:shd w:val="clear" w:color="auto" w:fill="auto"/>
          </w:tcPr>
          <w:p w14:paraId="25D45CAA" w14:textId="77777777" w:rsidR="009816B2" w:rsidRPr="00171647" w:rsidRDefault="009816B2" w:rsidP="009816B2">
            <w:pPr>
              <w:rPr>
                <w:rFonts w:eastAsia="Calibri"/>
                <w:szCs w:val="24"/>
              </w:rPr>
            </w:pPr>
            <w:r w:rsidRPr="00171647">
              <w:rPr>
                <w:rFonts w:eastAsia="Calibri"/>
                <w:szCs w:val="24"/>
              </w:rPr>
              <w:t>324</w:t>
            </w:r>
          </w:p>
        </w:tc>
        <w:tc>
          <w:tcPr>
            <w:tcW w:w="636" w:type="pct"/>
            <w:shd w:val="clear" w:color="auto" w:fill="auto"/>
          </w:tcPr>
          <w:p w14:paraId="5EF3A6B8" w14:textId="77777777" w:rsidR="009816B2" w:rsidRPr="00171647" w:rsidRDefault="009816B2" w:rsidP="009816B2">
            <w:pPr>
              <w:rPr>
                <w:rFonts w:eastAsia="Calibri"/>
                <w:szCs w:val="24"/>
              </w:rPr>
            </w:pPr>
            <w:r w:rsidRPr="00171647">
              <w:rPr>
                <w:rFonts w:eastAsia="Calibri"/>
                <w:szCs w:val="24"/>
              </w:rPr>
              <w:t>0,081</w:t>
            </w:r>
          </w:p>
        </w:tc>
      </w:tr>
      <w:tr w:rsidR="009816B2" w:rsidRPr="00171647" w14:paraId="5D0866B6" w14:textId="77777777" w:rsidTr="006E39C1">
        <w:tc>
          <w:tcPr>
            <w:tcW w:w="1862" w:type="pct"/>
            <w:shd w:val="clear" w:color="auto" w:fill="auto"/>
          </w:tcPr>
          <w:p w14:paraId="447F9D4D" w14:textId="77777777" w:rsidR="009816B2" w:rsidRPr="00171647" w:rsidRDefault="009816B2" w:rsidP="009816B2">
            <w:pPr>
              <w:rPr>
                <w:rFonts w:eastAsia="Calibri"/>
                <w:szCs w:val="24"/>
              </w:rPr>
            </w:pPr>
            <w:r w:rsidRPr="00171647">
              <w:rPr>
                <w:rFonts w:eastAsia="Calibri"/>
                <w:szCs w:val="24"/>
              </w:rPr>
              <w:t>Rukainių sen., Jukšėnų k. kapinės</w:t>
            </w:r>
          </w:p>
        </w:tc>
        <w:tc>
          <w:tcPr>
            <w:tcW w:w="643" w:type="pct"/>
            <w:shd w:val="clear" w:color="auto" w:fill="auto"/>
          </w:tcPr>
          <w:p w14:paraId="6EC27E44"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3672FB1A" w14:textId="77777777" w:rsidR="009816B2" w:rsidRPr="00171647" w:rsidRDefault="009816B2" w:rsidP="009816B2">
            <w:pPr>
              <w:rPr>
                <w:rFonts w:eastAsia="Calibri"/>
                <w:szCs w:val="24"/>
              </w:rPr>
            </w:pPr>
            <w:r w:rsidRPr="00171647">
              <w:rPr>
                <w:rFonts w:eastAsia="Calibri"/>
                <w:szCs w:val="24"/>
              </w:rPr>
              <w:t>4400-4584-8160</w:t>
            </w:r>
          </w:p>
        </w:tc>
        <w:tc>
          <w:tcPr>
            <w:tcW w:w="385" w:type="pct"/>
            <w:shd w:val="clear" w:color="auto" w:fill="auto"/>
          </w:tcPr>
          <w:p w14:paraId="7417ECC8" w14:textId="77777777" w:rsidR="009816B2" w:rsidRPr="00171647" w:rsidRDefault="009816B2" w:rsidP="009816B2">
            <w:pPr>
              <w:rPr>
                <w:rFonts w:eastAsia="Calibri"/>
                <w:szCs w:val="24"/>
              </w:rPr>
            </w:pPr>
            <w:r w:rsidRPr="00171647">
              <w:rPr>
                <w:rFonts w:eastAsia="Calibri"/>
                <w:szCs w:val="24"/>
              </w:rPr>
              <w:t>0,1553</w:t>
            </w:r>
          </w:p>
        </w:tc>
        <w:tc>
          <w:tcPr>
            <w:tcW w:w="703" w:type="pct"/>
            <w:shd w:val="clear" w:color="auto" w:fill="auto"/>
          </w:tcPr>
          <w:p w14:paraId="54E3BAC7" w14:textId="77777777" w:rsidR="009816B2" w:rsidRPr="00171647" w:rsidRDefault="009816B2" w:rsidP="009816B2">
            <w:pPr>
              <w:rPr>
                <w:rFonts w:eastAsia="Calibri"/>
                <w:szCs w:val="24"/>
              </w:rPr>
            </w:pPr>
            <w:r w:rsidRPr="00171647">
              <w:rPr>
                <w:rFonts w:eastAsia="Calibri"/>
                <w:szCs w:val="24"/>
              </w:rPr>
              <w:t>147</w:t>
            </w:r>
          </w:p>
        </w:tc>
        <w:tc>
          <w:tcPr>
            <w:tcW w:w="636" w:type="pct"/>
            <w:shd w:val="clear" w:color="auto" w:fill="auto"/>
          </w:tcPr>
          <w:p w14:paraId="3F814387" w14:textId="77777777" w:rsidR="009816B2" w:rsidRPr="00171647" w:rsidRDefault="009816B2" w:rsidP="009816B2">
            <w:pPr>
              <w:rPr>
                <w:rFonts w:eastAsia="Calibri"/>
                <w:szCs w:val="24"/>
              </w:rPr>
            </w:pPr>
            <w:r w:rsidRPr="00171647">
              <w:rPr>
                <w:rFonts w:eastAsia="Calibri"/>
                <w:szCs w:val="24"/>
              </w:rPr>
              <w:t>0,004</w:t>
            </w:r>
          </w:p>
        </w:tc>
      </w:tr>
      <w:tr w:rsidR="009816B2" w:rsidRPr="00AE0473" w14:paraId="7CB2293F" w14:textId="77777777" w:rsidTr="006E39C1">
        <w:tc>
          <w:tcPr>
            <w:tcW w:w="1862" w:type="pct"/>
            <w:shd w:val="clear" w:color="auto" w:fill="auto"/>
          </w:tcPr>
          <w:p w14:paraId="265937B3" w14:textId="77777777" w:rsidR="009816B2" w:rsidRPr="00AE0473" w:rsidRDefault="009816B2" w:rsidP="009816B2">
            <w:pPr>
              <w:rPr>
                <w:rFonts w:eastAsia="Calibri"/>
                <w:szCs w:val="24"/>
              </w:rPr>
            </w:pPr>
            <w:r w:rsidRPr="00AE0473">
              <w:rPr>
                <w:rFonts w:eastAsia="Calibri"/>
                <w:szCs w:val="24"/>
              </w:rPr>
              <w:t>Rukainių sen., Bruškiškių k. kapinės</w:t>
            </w:r>
          </w:p>
        </w:tc>
        <w:tc>
          <w:tcPr>
            <w:tcW w:w="643" w:type="pct"/>
            <w:shd w:val="clear" w:color="auto" w:fill="auto"/>
          </w:tcPr>
          <w:p w14:paraId="47BA90DD" w14:textId="77777777" w:rsidR="009816B2" w:rsidRPr="00AE0473" w:rsidRDefault="009816B2" w:rsidP="009816B2">
            <w:pPr>
              <w:rPr>
                <w:rFonts w:eastAsia="Calibri"/>
                <w:szCs w:val="24"/>
              </w:rPr>
            </w:pPr>
            <w:r w:rsidRPr="00AE0473">
              <w:rPr>
                <w:rFonts w:eastAsia="Calibri"/>
                <w:szCs w:val="24"/>
              </w:rPr>
              <w:t>veikiančios</w:t>
            </w:r>
          </w:p>
        </w:tc>
        <w:tc>
          <w:tcPr>
            <w:tcW w:w="771" w:type="pct"/>
            <w:shd w:val="clear" w:color="auto" w:fill="auto"/>
          </w:tcPr>
          <w:p w14:paraId="5B544906" w14:textId="77777777" w:rsidR="009816B2" w:rsidRPr="006D3A73" w:rsidRDefault="009816B2" w:rsidP="009816B2">
            <w:pPr>
              <w:rPr>
                <w:rFonts w:eastAsia="Calibri"/>
                <w:szCs w:val="24"/>
              </w:rPr>
            </w:pPr>
          </w:p>
        </w:tc>
        <w:tc>
          <w:tcPr>
            <w:tcW w:w="385" w:type="pct"/>
            <w:shd w:val="clear" w:color="auto" w:fill="auto"/>
          </w:tcPr>
          <w:p w14:paraId="4B8243BF" w14:textId="77777777" w:rsidR="009816B2" w:rsidRPr="006D3A73" w:rsidRDefault="009816B2" w:rsidP="009816B2">
            <w:pPr>
              <w:rPr>
                <w:rFonts w:eastAsia="Calibri"/>
                <w:szCs w:val="24"/>
              </w:rPr>
            </w:pPr>
            <w:r w:rsidRPr="006D3A73">
              <w:rPr>
                <w:rFonts w:eastAsia="Calibri"/>
                <w:szCs w:val="24"/>
              </w:rPr>
              <w:t>0,1417</w:t>
            </w:r>
          </w:p>
        </w:tc>
        <w:tc>
          <w:tcPr>
            <w:tcW w:w="703" w:type="pct"/>
            <w:shd w:val="clear" w:color="auto" w:fill="auto"/>
          </w:tcPr>
          <w:p w14:paraId="5F6DC4AF" w14:textId="77777777" w:rsidR="009816B2" w:rsidRPr="00A10B92" w:rsidRDefault="009816B2" w:rsidP="009816B2">
            <w:pPr>
              <w:rPr>
                <w:rFonts w:eastAsia="Calibri"/>
                <w:szCs w:val="24"/>
              </w:rPr>
            </w:pPr>
            <w:r w:rsidRPr="00A10B92">
              <w:rPr>
                <w:rFonts w:eastAsia="Calibri"/>
                <w:szCs w:val="24"/>
              </w:rPr>
              <w:t>50</w:t>
            </w:r>
          </w:p>
        </w:tc>
        <w:tc>
          <w:tcPr>
            <w:tcW w:w="636" w:type="pct"/>
            <w:shd w:val="clear" w:color="auto" w:fill="auto"/>
          </w:tcPr>
          <w:p w14:paraId="111F66A9" w14:textId="77777777" w:rsidR="009816B2" w:rsidRPr="00A039E3" w:rsidRDefault="009816B2" w:rsidP="009816B2">
            <w:pPr>
              <w:rPr>
                <w:rFonts w:eastAsia="Calibri"/>
                <w:szCs w:val="24"/>
              </w:rPr>
            </w:pPr>
            <w:r w:rsidRPr="00A039E3">
              <w:rPr>
                <w:rFonts w:eastAsia="Calibri"/>
                <w:szCs w:val="24"/>
              </w:rPr>
              <w:t>0,10</w:t>
            </w:r>
          </w:p>
        </w:tc>
      </w:tr>
      <w:tr w:rsidR="009816B2" w:rsidRPr="00AE0473" w14:paraId="00F0F59A" w14:textId="77777777" w:rsidTr="006E39C1">
        <w:tc>
          <w:tcPr>
            <w:tcW w:w="1862" w:type="pct"/>
            <w:shd w:val="clear" w:color="auto" w:fill="auto"/>
          </w:tcPr>
          <w:p w14:paraId="59E55D81" w14:textId="77777777" w:rsidR="009816B2" w:rsidRPr="00AE0473" w:rsidRDefault="009816B2" w:rsidP="009816B2">
            <w:pPr>
              <w:rPr>
                <w:rFonts w:eastAsia="Calibri"/>
                <w:szCs w:val="24"/>
              </w:rPr>
            </w:pPr>
            <w:r w:rsidRPr="00AE0473">
              <w:rPr>
                <w:rFonts w:eastAsia="Calibri"/>
                <w:szCs w:val="24"/>
              </w:rPr>
              <w:t>Rukainių sen., Senasalio k. kapinės</w:t>
            </w:r>
          </w:p>
        </w:tc>
        <w:tc>
          <w:tcPr>
            <w:tcW w:w="643" w:type="pct"/>
            <w:shd w:val="clear" w:color="auto" w:fill="auto"/>
          </w:tcPr>
          <w:p w14:paraId="4F411560" w14:textId="77777777" w:rsidR="009816B2" w:rsidRPr="00AE0473" w:rsidRDefault="009816B2" w:rsidP="009816B2">
            <w:pPr>
              <w:rPr>
                <w:rFonts w:eastAsia="Calibri"/>
                <w:szCs w:val="24"/>
              </w:rPr>
            </w:pPr>
            <w:r w:rsidRPr="00AE0473">
              <w:rPr>
                <w:rFonts w:eastAsia="Calibri"/>
                <w:szCs w:val="24"/>
              </w:rPr>
              <w:t>Riboto laidojimo</w:t>
            </w:r>
          </w:p>
        </w:tc>
        <w:tc>
          <w:tcPr>
            <w:tcW w:w="771" w:type="pct"/>
            <w:shd w:val="clear" w:color="auto" w:fill="auto"/>
          </w:tcPr>
          <w:p w14:paraId="0EDDD2DA" w14:textId="77777777" w:rsidR="009816B2" w:rsidRPr="00AE0473" w:rsidRDefault="009816B2" w:rsidP="009816B2">
            <w:pPr>
              <w:rPr>
                <w:rFonts w:eastAsia="Calibri"/>
                <w:szCs w:val="24"/>
              </w:rPr>
            </w:pPr>
            <w:r w:rsidRPr="00AE0473">
              <w:rPr>
                <w:rFonts w:eastAsia="Calibri"/>
                <w:szCs w:val="24"/>
              </w:rPr>
              <w:t>4400-4481-3336</w:t>
            </w:r>
          </w:p>
        </w:tc>
        <w:tc>
          <w:tcPr>
            <w:tcW w:w="385" w:type="pct"/>
            <w:shd w:val="clear" w:color="auto" w:fill="auto"/>
          </w:tcPr>
          <w:p w14:paraId="6EEEB9E7" w14:textId="77777777" w:rsidR="009816B2" w:rsidRPr="006D3A73" w:rsidRDefault="009816B2" w:rsidP="009816B2">
            <w:pPr>
              <w:rPr>
                <w:rFonts w:eastAsia="Calibri"/>
                <w:szCs w:val="24"/>
              </w:rPr>
            </w:pPr>
            <w:r w:rsidRPr="006D3A73">
              <w:rPr>
                <w:rFonts w:eastAsia="Calibri"/>
                <w:szCs w:val="24"/>
              </w:rPr>
              <w:t>0,2539</w:t>
            </w:r>
          </w:p>
        </w:tc>
        <w:tc>
          <w:tcPr>
            <w:tcW w:w="703" w:type="pct"/>
            <w:shd w:val="clear" w:color="auto" w:fill="auto"/>
          </w:tcPr>
          <w:p w14:paraId="575EC269" w14:textId="77777777" w:rsidR="009816B2" w:rsidRPr="006D3A73" w:rsidRDefault="009816B2" w:rsidP="009816B2">
            <w:pPr>
              <w:rPr>
                <w:rFonts w:eastAsia="Calibri"/>
                <w:szCs w:val="24"/>
              </w:rPr>
            </w:pPr>
            <w:r w:rsidRPr="006D3A73">
              <w:rPr>
                <w:rFonts w:eastAsia="Calibri"/>
                <w:szCs w:val="24"/>
              </w:rPr>
              <w:t>30</w:t>
            </w:r>
          </w:p>
        </w:tc>
        <w:tc>
          <w:tcPr>
            <w:tcW w:w="636" w:type="pct"/>
            <w:shd w:val="clear" w:color="auto" w:fill="auto"/>
          </w:tcPr>
          <w:p w14:paraId="69551AC5" w14:textId="77777777" w:rsidR="009816B2" w:rsidRPr="00A10B92" w:rsidRDefault="009816B2" w:rsidP="009816B2">
            <w:pPr>
              <w:rPr>
                <w:rFonts w:eastAsia="Calibri"/>
                <w:szCs w:val="24"/>
              </w:rPr>
            </w:pPr>
            <w:r w:rsidRPr="00A10B92">
              <w:rPr>
                <w:rFonts w:eastAsia="Calibri"/>
                <w:szCs w:val="24"/>
              </w:rPr>
              <w:t>0,20</w:t>
            </w:r>
          </w:p>
        </w:tc>
      </w:tr>
      <w:tr w:rsidR="009816B2" w:rsidRPr="00171647" w14:paraId="2F0A2BFF" w14:textId="77777777" w:rsidTr="006E39C1">
        <w:tc>
          <w:tcPr>
            <w:tcW w:w="1862" w:type="pct"/>
            <w:shd w:val="clear" w:color="auto" w:fill="auto"/>
          </w:tcPr>
          <w:p w14:paraId="370AB5FD" w14:textId="77777777" w:rsidR="009816B2" w:rsidRPr="00935850" w:rsidRDefault="009816B2" w:rsidP="009816B2">
            <w:pPr>
              <w:rPr>
                <w:rFonts w:eastAsia="Calibri"/>
                <w:szCs w:val="24"/>
              </w:rPr>
            </w:pPr>
            <w:r w:rsidRPr="00935850">
              <w:rPr>
                <w:rFonts w:eastAsia="Calibri"/>
                <w:szCs w:val="24"/>
              </w:rPr>
              <w:t>Rukainių sen., Užuprūdžių k. kapinės</w:t>
            </w:r>
          </w:p>
        </w:tc>
        <w:tc>
          <w:tcPr>
            <w:tcW w:w="643" w:type="pct"/>
            <w:shd w:val="clear" w:color="auto" w:fill="auto"/>
          </w:tcPr>
          <w:p w14:paraId="30F488B9" w14:textId="77777777" w:rsidR="009816B2" w:rsidRPr="00866072" w:rsidRDefault="009816B2" w:rsidP="009816B2">
            <w:pPr>
              <w:rPr>
                <w:rFonts w:eastAsia="Calibri"/>
                <w:szCs w:val="24"/>
              </w:rPr>
            </w:pPr>
            <w:r w:rsidRPr="00866072">
              <w:rPr>
                <w:rFonts w:eastAsia="Calibri"/>
                <w:szCs w:val="24"/>
              </w:rPr>
              <w:t>Riboto laidojimo</w:t>
            </w:r>
          </w:p>
        </w:tc>
        <w:tc>
          <w:tcPr>
            <w:tcW w:w="771" w:type="pct"/>
            <w:shd w:val="clear" w:color="auto" w:fill="auto"/>
          </w:tcPr>
          <w:p w14:paraId="302DF008" w14:textId="77777777" w:rsidR="009816B2" w:rsidRPr="00A650A0" w:rsidRDefault="009816B2" w:rsidP="009816B2">
            <w:pPr>
              <w:rPr>
                <w:rFonts w:eastAsia="Calibri"/>
                <w:szCs w:val="24"/>
              </w:rPr>
            </w:pPr>
            <w:r w:rsidRPr="00A650A0">
              <w:rPr>
                <w:rFonts w:eastAsia="Calibri"/>
                <w:szCs w:val="24"/>
              </w:rPr>
              <w:t>4400-4567-1112</w:t>
            </w:r>
          </w:p>
        </w:tc>
        <w:tc>
          <w:tcPr>
            <w:tcW w:w="385" w:type="pct"/>
            <w:shd w:val="clear" w:color="auto" w:fill="auto"/>
          </w:tcPr>
          <w:p w14:paraId="6D5E400A" w14:textId="77777777" w:rsidR="009816B2" w:rsidRPr="00B6690E" w:rsidRDefault="009816B2" w:rsidP="009816B2">
            <w:pPr>
              <w:rPr>
                <w:rFonts w:eastAsia="Calibri"/>
                <w:szCs w:val="24"/>
              </w:rPr>
            </w:pPr>
            <w:r w:rsidRPr="00B6690E">
              <w:rPr>
                <w:rFonts w:eastAsia="Calibri"/>
                <w:szCs w:val="24"/>
              </w:rPr>
              <w:t>0,1040</w:t>
            </w:r>
          </w:p>
        </w:tc>
        <w:tc>
          <w:tcPr>
            <w:tcW w:w="703" w:type="pct"/>
            <w:shd w:val="clear" w:color="auto" w:fill="auto"/>
          </w:tcPr>
          <w:p w14:paraId="53CBB75E" w14:textId="77777777" w:rsidR="009816B2" w:rsidRPr="00327BA3" w:rsidRDefault="009816B2" w:rsidP="009816B2">
            <w:pPr>
              <w:rPr>
                <w:rFonts w:eastAsia="Calibri"/>
                <w:szCs w:val="24"/>
              </w:rPr>
            </w:pPr>
            <w:r w:rsidRPr="00327BA3">
              <w:rPr>
                <w:rFonts w:eastAsia="Calibri"/>
                <w:szCs w:val="24"/>
              </w:rPr>
              <w:t>67</w:t>
            </w:r>
          </w:p>
        </w:tc>
        <w:tc>
          <w:tcPr>
            <w:tcW w:w="636" w:type="pct"/>
            <w:shd w:val="clear" w:color="auto" w:fill="auto"/>
          </w:tcPr>
          <w:p w14:paraId="4946752D" w14:textId="77777777" w:rsidR="009816B2" w:rsidRPr="00327BA3" w:rsidRDefault="009816B2" w:rsidP="009816B2">
            <w:pPr>
              <w:rPr>
                <w:rFonts w:eastAsia="Calibri"/>
                <w:szCs w:val="24"/>
              </w:rPr>
            </w:pPr>
            <w:r w:rsidRPr="00327BA3">
              <w:rPr>
                <w:rFonts w:eastAsia="Calibri"/>
                <w:szCs w:val="24"/>
              </w:rPr>
              <w:t>0,03</w:t>
            </w:r>
          </w:p>
        </w:tc>
      </w:tr>
      <w:tr w:rsidR="009816B2" w:rsidRPr="00AE0473" w14:paraId="33E89A0B" w14:textId="77777777" w:rsidTr="006E39C1">
        <w:tc>
          <w:tcPr>
            <w:tcW w:w="1862" w:type="pct"/>
            <w:shd w:val="clear" w:color="auto" w:fill="auto"/>
          </w:tcPr>
          <w:p w14:paraId="344697A6" w14:textId="77777777" w:rsidR="009816B2" w:rsidRPr="00AE0473" w:rsidRDefault="009816B2" w:rsidP="009816B2">
            <w:pPr>
              <w:rPr>
                <w:rFonts w:eastAsia="Calibri"/>
                <w:szCs w:val="24"/>
              </w:rPr>
            </w:pPr>
            <w:r w:rsidRPr="00AE0473">
              <w:rPr>
                <w:rFonts w:eastAsia="Calibri"/>
                <w:szCs w:val="24"/>
              </w:rPr>
              <w:t>Sudervės sen., naujosios Sudervės kapinės</w:t>
            </w:r>
          </w:p>
        </w:tc>
        <w:tc>
          <w:tcPr>
            <w:tcW w:w="643" w:type="pct"/>
            <w:shd w:val="clear" w:color="auto" w:fill="auto"/>
          </w:tcPr>
          <w:p w14:paraId="1334961F" w14:textId="77777777" w:rsidR="009816B2" w:rsidRPr="00AE0473" w:rsidRDefault="009816B2" w:rsidP="009816B2">
            <w:pPr>
              <w:rPr>
                <w:rFonts w:eastAsia="Calibri"/>
                <w:szCs w:val="24"/>
              </w:rPr>
            </w:pPr>
            <w:r w:rsidRPr="00AE0473">
              <w:rPr>
                <w:rFonts w:eastAsia="Calibri"/>
                <w:szCs w:val="24"/>
              </w:rPr>
              <w:t>veikiančios</w:t>
            </w:r>
          </w:p>
        </w:tc>
        <w:tc>
          <w:tcPr>
            <w:tcW w:w="771" w:type="pct"/>
            <w:shd w:val="clear" w:color="auto" w:fill="auto"/>
          </w:tcPr>
          <w:p w14:paraId="636FDC6E" w14:textId="77777777" w:rsidR="009816B2" w:rsidRPr="00AE0473" w:rsidRDefault="009816B2" w:rsidP="009816B2">
            <w:pPr>
              <w:rPr>
                <w:rFonts w:eastAsia="Calibri"/>
                <w:szCs w:val="24"/>
              </w:rPr>
            </w:pPr>
            <w:r w:rsidRPr="00AE0473">
              <w:rPr>
                <w:rFonts w:eastAsia="Calibri"/>
                <w:szCs w:val="24"/>
              </w:rPr>
              <w:t>4400-1585-0454</w:t>
            </w:r>
          </w:p>
        </w:tc>
        <w:tc>
          <w:tcPr>
            <w:tcW w:w="385" w:type="pct"/>
            <w:shd w:val="clear" w:color="auto" w:fill="auto"/>
          </w:tcPr>
          <w:p w14:paraId="55685881" w14:textId="77777777" w:rsidR="009816B2" w:rsidRPr="006D3A73" w:rsidRDefault="009816B2" w:rsidP="009816B2">
            <w:pPr>
              <w:rPr>
                <w:rFonts w:eastAsia="Calibri"/>
                <w:szCs w:val="24"/>
              </w:rPr>
            </w:pPr>
            <w:r w:rsidRPr="006D3A73">
              <w:rPr>
                <w:rFonts w:eastAsia="Calibri"/>
                <w:szCs w:val="24"/>
              </w:rPr>
              <w:t>0,6760</w:t>
            </w:r>
          </w:p>
        </w:tc>
        <w:tc>
          <w:tcPr>
            <w:tcW w:w="703" w:type="pct"/>
            <w:shd w:val="clear" w:color="auto" w:fill="auto"/>
          </w:tcPr>
          <w:p w14:paraId="1F181FF6" w14:textId="77777777" w:rsidR="009816B2" w:rsidRPr="006D3A73" w:rsidRDefault="009816B2" w:rsidP="009816B2">
            <w:pPr>
              <w:rPr>
                <w:rFonts w:eastAsia="Calibri"/>
                <w:szCs w:val="24"/>
              </w:rPr>
            </w:pPr>
            <w:r w:rsidRPr="006D3A73">
              <w:rPr>
                <w:rFonts w:eastAsia="Calibri"/>
                <w:szCs w:val="24"/>
              </w:rPr>
              <w:t>279</w:t>
            </w:r>
          </w:p>
        </w:tc>
        <w:tc>
          <w:tcPr>
            <w:tcW w:w="636" w:type="pct"/>
            <w:shd w:val="clear" w:color="auto" w:fill="auto"/>
          </w:tcPr>
          <w:p w14:paraId="7B8EE4B3" w14:textId="77777777" w:rsidR="009816B2" w:rsidRPr="00A10B92" w:rsidRDefault="009816B2" w:rsidP="009816B2">
            <w:pPr>
              <w:rPr>
                <w:rFonts w:eastAsia="Calibri"/>
                <w:szCs w:val="24"/>
              </w:rPr>
            </w:pPr>
            <w:r w:rsidRPr="00A10B92">
              <w:rPr>
                <w:rFonts w:eastAsia="Calibri"/>
                <w:szCs w:val="24"/>
              </w:rPr>
              <w:t>0,02</w:t>
            </w:r>
          </w:p>
        </w:tc>
      </w:tr>
      <w:tr w:rsidR="009816B2" w:rsidRPr="00171647" w14:paraId="68FCF6DF" w14:textId="77777777" w:rsidTr="006E39C1">
        <w:tc>
          <w:tcPr>
            <w:tcW w:w="1862" w:type="pct"/>
            <w:shd w:val="clear" w:color="auto" w:fill="auto"/>
          </w:tcPr>
          <w:p w14:paraId="7D6A6AF0" w14:textId="77777777" w:rsidR="009816B2" w:rsidRPr="00935850" w:rsidRDefault="009816B2" w:rsidP="009816B2">
            <w:pPr>
              <w:rPr>
                <w:rFonts w:eastAsia="Calibri"/>
                <w:szCs w:val="24"/>
              </w:rPr>
            </w:pPr>
            <w:r w:rsidRPr="00935850">
              <w:rPr>
                <w:rFonts w:eastAsia="Calibri"/>
                <w:szCs w:val="24"/>
              </w:rPr>
              <w:lastRenderedPageBreak/>
              <w:t>Sudervės sen., senosios Sudervės kapinės</w:t>
            </w:r>
          </w:p>
        </w:tc>
        <w:tc>
          <w:tcPr>
            <w:tcW w:w="643" w:type="pct"/>
            <w:shd w:val="clear" w:color="auto" w:fill="auto"/>
          </w:tcPr>
          <w:p w14:paraId="76957C4F" w14:textId="77777777" w:rsidR="009816B2" w:rsidRPr="00866072" w:rsidRDefault="009816B2" w:rsidP="009816B2">
            <w:pPr>
              <w:rPr>
                <w:rFonts w:eastAsia="Calibri"/>
                <w:szCs w:val="24"/>
              </w:rPr>
            </w:pPr>
            <w:r w:rsidRPr="00866072">
              <w:rPr>
                <w:rFonts w:eastAsia="Calibri"/>
                <w:szCs w:val="24"/>
              </w:rPr>
              <w:t>Riboto laidojimo</w:t>
            </w:r>
          </w:p>
        </w:tc>
        <w:tc>
          <w:tcPr>
            <w:tcW w:w="771" w:type="pct"/>
            <w:shd w:val="clear" w:color="auto" w:fill="auto"/>
          </w:tcPr>
          <w:p w14:paraId="5FCEDE1B" w14:textId="77777777" w:rsidR="009816B2" w:rsidRPr="00A650A0" w:rsidRDefault="009816B2" w:rsidP="009816B2">
            <w:pPr>
              <w:rPr>
                <w:rFonts w:eastAsia="Calibri"/>
                <w:szCs w:val="24"/>
              </w:rPr>
            </w:pPr>
            <w:r w:rsidRPr="00A650A0">
              <w:rPr>
                <w:rFonts w:eastAsia="Calibri"/>
                <w:szCs w:val="24"/>
              </w:rPr>
              <w:t>4400-2100-6302</w:t>
            </w:r>
          </w:p>
        </w:tc>
        <w:tc>
          <w:tcPr>
            <w:tcW w:w="385" w:type="pct"/>
            <w:shd w:val="clear" w:color="auto" w:fill="auto"/>
          </w:tcPr>
          <w:p w14:paraId="1E2B91F2" w14:textId="77777777" w:rsidR="009816B2" w:rsidRPr="00B6690E" w:rsidRDefault="009816B2" w:rsidP="009816B2">
            <w:pPr>
              <w:rPr>
                <w:rFonts w:eastAsia="Calibri"/>
                <w:szCs w:val="24"/>
              </w:rPr>
            </w:pPr>
            <w:r w:rsidRPr="00B6690E">
              <w:rPr>
                <w:rFonts w:eastAsia="Calibri"/>
                <w:szCs w:val="24"/>
              </w:rPr>
              <w:t>0,9453</w:t>
            </w:r>
          </w:p>
        </w:tc>
        <w:tc>
          <w:tcPr>
            <w:tcW w:w="703" w:type="pct"/>
            <w:shd w:val="clear" w:color="auto" w:fill="auto"/>
          </w:tcPr>
          <w:p w14:paraId="088AA61E" w14:textId="77777777" w:rsidR="009816B2" w:rsidRPr="00327BA3" w:rsidRDefault="009816B2" w:rsidP="009816B2">
            <w:pPr>
              <w:rPr>
                <w:rFonts w:eastAsia="Calibri"/>
                <w:szCs w:val="24"/>
              </w:rPr>
            </w:pPr>
            <w:r w:rsidRPr="00327BA3">
              <w:rPr>
                <w:rFonts w:eastAsia="Calibri"/>
                <w:szCs w:val="24"/>
              </w:rPr>
              <w:t>920</w:t>
            </w:r>
          </w:p>
        </w:tc>
        <w:tc>
          <w:tcPr>
            <w:tcW w:w="636" w:type="pct"/>
            <w:shd w:val="clear" w:color="auto" w:fill="auto"/>
          </w:tcPr>
          <w:p w14:paraId="4A137F06" w14:textId="77777777" w:rsidR="009816B2" w:rsidRPr="00327BA3" w:rsidRDefault="009816B2" w:rsidP="009816B2">
            <w:pPr>
              <w:rPr>
                <w:rFonts w:eastAsia="Calibri"/>
                <w:szCs w:val="24"/>
              </w:rPr>
            </w:pPr>
            <w:r w:rsidRPr="00327BA3">
              <w:rPr>
                <w:rFonts w:eastAsia="Calibri"/>
                <w:szCs w:val="24"/>
              </w:rPr>
              <w:t>-</w:t>
            </w:r>
          </w:p>
        </w:tc>
      </w:tr>
      <w:tr w:rsidR="009816B2" w:rsidRPr="00171647" w14:paraId="03775871" w14:textId="77777777" w:rsidTr="006E39C1">
        <w:tc>
          <w:tcPr>
            <w:tcW w:w="1862" w:type="pct"/>
            <w:shd w:val="clear" w:color="auto" w:fill="auto"/>
          </w:tcPr>
          <w:p w14:paraId="4B97C637" w14:textId="77777777" w:rsidR="009816B2" w:rsidRPr="00171647" w:rsidRDefault="009816B2" w:rsidP="009816B2">
            <w:pPr>
              <w:rPr>
                <w:rFonts w:eastAsia="Calibri"/>
                <w:szCs w:val="24"/>
              </w:rPr>
            </w:pPr>
            <w:r w:rsidRPr="00171647">
              <w:rPr>
                <w:rFonts w:eastAsia="Calibri"/>
                <w:szCs w:val="24"/>
              </w:rPr>
              <w:t>Sužionių sen., Sužionių kapinės</w:t>
            </w:r>
          </w:p>
        </w:tc>
        <w:tc>
          <w:tcPr>
            <w:tcW w:w="643" w:type="pct"/>
            <w:shd w:val="clear" w:color="auto" w:fill="auto"/>
          </w:tcPr>
          <w:p w14:paraId="189C19D4"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3797986F" w14:textId="77777777" w:rsidR="009816B2" w:rsidRPr="00171647" w:rsidRDefault="009816B2" w:rsidP="009816B2">
            <w:pPr>
              <w:rPr>
                <w:rFonts w:eastAsia="Calibri"/>
                <w:szCs w:val="24"/>
              </w:rPr>
            </w:pPr>
            <w:r w:rsidRPr="00171647">
              <w:rPr>
                <w:rFonts w:eastAsia="Calibri"/>
                <w:szCs w:val="24"/>
              </w:rPr>
              <w:t>4400-0435-2083</w:t>
            </w:r>
          </w:p>
        </w:tc>
        <w:tc>
          <w:tcPr>
            <w:tcW w:w="385" w:type="pct"/>
            <w:shd w:val="clear" w:color="auto" w:fill="auto"/>
          </w:tcPr>
          <w:p w14:paraId="4DBF9990" w14:textId="77777777" w:rsidR="009816B2" w:rsidRPr="00171647" w:rsidRDefault="009816B2" w:rsidP="009816B2">
            <w:pPr>
              <w:rPr>
                <w:rFonts w:eastAsia="Calibri"/>
                <w:szCs w:val="24"/>
              </w:rPr>
            </w:pPr>
            <w:r w:rsidRPr="00171647">
              <w:rPr>
                <w:rFonts w:eastAsia="Calibri"/>
                <w:szCs w:val="24"/>
              </w:rPr>
              <w:t>2,4082</w:t>
            </w:r>
          </w:p>
        </w:tc>
        <w:tc>
          <w:tcPr>
            <w:tcW w:w="703" w:type="pct"/>
            <w:shd w:val="clear" w:color="auto" w:fill="auto"/>
          </w:tcPr>
          <w:p w14:paraId="4A730ED7" w14:textId="77777777" w:rsidR="009816B2" w:rsidRPr="00171647" w:rsidRDefault="009816B2" w:rsidP="009816B2">
            <w:pPr>
              <w:rPr>
                <w:rFonts w:eastAsia="Calibri"/>
                <w:szCs w:val="24"/>
              </w:rPr>
            </w:pPr>
            <w:r w:rsidRPr="00171647">
              <w:rPr>
                <w:rFonts w:eastAsia="Calibri"/>
                <w:szCs w:val="24"/>
              </w:rPr>
              <w:t>1662</w:t>
            </w:r>
          </w:p>
        </w:tc>
        <w:tc>
          <w:tcPr>
            <w:tcW w:w="636" w:type="pct"/>
            <w:shd w:val="clear" w:color="auto" w:fill="auto"/>
          </w:tcPr>
          <w:p w14:paraId="3B0D2CAA" w14:textId="77777777" w:rsidR="009816B2" w:rsidRPr="00171647" w:rsidRDefault="009816B2" w:rsidP="009816B2">
            <w:pPr>
              <w:rPr>
                <w:rFonts w:eastAsia="Calibri"/>
                <w:szCs w:val="24"/>
              </w:rPr>
            </w:pPr>
            <w:r w:rsidRPr="00171647">
              <w:rPr>
                <w:rFonts w:eastAsia="Calibri"/>
                <w:szCs w:val="24"/>
              </w:rPr>
              <w:t>0,18</w:t>
            </w:r>
          </w:p>
        </w:tc>
      </w:tr>
      <w:tr w:rsidR="009816B2" w:rsidRPr="00AE0473" w14:paraId="5B03A0E2" w14:textId="77777777" w:rsidTr="006E39C1">
        <w:tc>
          <w:tcPr>
            <w:tcW w:w="1862" w:type="pct"/>
            <w:shd w:val="clear" w:color="auto" w:fill="auto"/>
          </w:tcPr>
          <w:p w14:paraId="1488A2FF" w14:textId="77777777" w:rsidR="009816B2" w:rsidRPr="00AE0473" w:rsidRDefault="009816B2" w:rsidP="009816B2">
            <w:pPr>
              <w:rPr>
                <w:rFonts w:eastAsia="Calibri"/>
                <w:szCs w:val="24"/>
              </w:rPr>
            </w:pPr>
            <w:r w:rsidRPr="00AE0473">
              <w:rPr>
                <w:rFonts w:eastAsia="Calibri"/>
                <w:szCs w:val="24"/>
              </w:rPr>
              <w:t>Šatrininkų sen., Šatrininkų k. kapinės</w:t>
            </w:r>
          </w:p>
        </w:tc>
        <w:tc>
          <w:tcPr>
            <w:tcW w:w="643" w:type="pct"/>
            <w:shd w:val="clear" w:color="auto" w:fill="auto"/>
          </w:tcPr>
          <w:p w14:paraId="58E1D01A" w14:textId="77777777" w:rsidR="009816B2" w:rsidRPr="00AE0473" w:rsidRDefault="009816B2" w:rsidP="009816B2">
            <w:pPr>
              <w:rPr>
                <w:rFonts w:eastAsia="Calibri"/>
                <w:szCs w:val="24"/>
              </w:rPr>
            </w:pPr>
            <w:r w:rsidRPr="00AE0473">
              <w:rPr>
                <w:rFonts w:eastAsia="Calibri"/>
                <w:szCs w:val="24"/>
              </w:rPr>
              <w:t>veikiančios</w:t>
            </w:r>
          </w:p>
        </w:tc>
        <w:tc>
          <w:tcPr>
            <w:tcW w:w="771" w:type="pct"/>
            <w:shd w:val="clear" w:color="auto" w:fill="auto"/>
          </w:tcPr>
          <w:p w14:paraId="69F94983" w14:textId="77777777" w:rsidR="009816B2" w:rsidRPr="00AE0473" w:rsidRDefault="009816B2" w:rsidP="009816B2">
            <w:pPr>
              <w:rPr>
                <w:rFonts w:eastAsia="Calibri"/>
                <w:szCs w:val="24"/>
              </w:rPr>
            </w:pPr>
            <w:r w:rsidRPr="00AE0473">
              <w:rPr>
                <w:rFonts w:eastAsia="Calibri"/>
                <w:szCs w:val="24"/>
              </w:rPr>
              <w:t>4400-1855-3132</w:t>
            </w:r>
          </w:p>
        </w:tc>
        <w:tc>
          <w:tcPr>
            <w:tcW w:w="385" w:type="pct"/>
            <w:shd w:val="clear" w:color="auto" w:fill="auto"/>
          </w:tcPr>
          <w:p w14:paraId="1B861F27" w14:textId="77777777" w:rsidR="009816B2" w:rsidRPr="006D3A73" w:rsidRDefault="009816B2" w:rsidP="009816B2">
            <w:pPr>
              <w:rPr>
                <w:rFonts w:eastAsia="Calibri"/>
                <w:szCs w:val="24"/>
              </w:rPr>
            </w:pPr>
            <w:r w:rsidRPr="006D3A73">
              <w:rPr>
                <w:rFonts w:eastAsia="Calibri"/>
                <w:szCs w:val="24"/>
              </w:rPr>
              <w:t>0,6281</w:t>
            </w:r>
          </w:p>
        </w:tc>
        <w:tc>
          <w:tcPr>
            <w:tcW w:w="703" w:type="pct"/>
            <w:shd w:val="clear" w:color="auto" w:fill="auto"/>
          </w:tcPr>
          <w:p w14:paraId="0365D89D" w14:textId="77777777" w:rsidR="009816B2" w:rsidRPr="006D3A73" w:rsidRDefault="009816B2" w:rsidP="009816B2">
            <w:pPr>
              <w:rPr>
                <w:rFonts w:eastAsia="Calibri"/>
                <w:szCs w:val="24"/>
              </w:rPr>
            </w:pPr>
            <w:r w:rsidRPr="006D3A73">
              <w:rPr>
                <w:rFonts w:eastAsia="Calibri"/>
                <w:szCs w:val="24"/>
              </w:rPr>
              <w:t>355</w:t>
            </w:r>
          </w:p>
        </w:tc>
        <w:tc>
          <w:tcPr>
            <w:tcW w:w="636" w:type="pct"/>
            <w:shd w:val="clear" w:color="auto" w:fill="auto"/>
          </w:tcPr>
          <w:p w14:paraId="7533B069" w14:textId="77777777" w:rsidR="009816B2" w:rsidRPr="00A10B92" w:rsidRDefault="009816B2" w:rsidP="009816B2">
            <w:pPr>
              <w:rPr>
                <w:rFonts w:eastAsia="Calibri"/>
                <w:szCs w:val="24"/>
              </w:rPr>
            </w:pPr>
            <w:r w:rsidRPr="00A10B92">
              <w:rPr>
                <w:rFonts w:eastAsia="Calibri"/>
                <w:szCs w:val="24"/>
              </w:rPr>
              <w:t>0,07</w:t>
            </w:r>
          </w:p>
        </w:tc>
      </w:tr>
      <w:tr w:rsidR="009816B2" w:rsidRPr="00171647" w14:paraId="7E043EFB" w14:textId="77777777" w:rsidTr="006E39C1">
        <w:tc>
          <w:tcPr>
            <w:tcW w:w="1862" w:type="pct"/>
            <w:shd w:val="clear" w:color="auto" w:fill="auto"/>
          </w:tcPr>
          <w:p w14:paraId="353FD7F1" w14:textId="77777777" w:rsidR="009816B2" w:rsidRPr="00935850" w:rsidRDefault="009816B2" w:rsidP="009816B2">
            <w:pPr>
              <w:rPr>
                <w:rFonts w:eastAsia="Calibri"/>
                <w:szCs w:val="24"/>
              </w:rPr>
            </w:pPr>
            <w:r w:rsidRPr="00935850">
              <w:rPr>
                <w:rFonts w:eastAsia="Calibri"/>
                <w:szCs w:val="24"/>
              </w:rPr>
              <w:t>Šatrininkų sen.,Juodalaukio k. kapinės</w:t>
            </w:r>
          </w:p>
        </w:tc>
        <w:tc>
          <w:tcPr>
            <w:tcW w:w="643" w:type="pct"/>
            <w:shd w:val="clear" w:color="auto" w:fill="auto"/>
          </w:tcPr>
          <w:p w14:paraId="6D4C0A38" w14:textId="77777777" w:rsidR="009816B2" w:rsidRPr="00866072" w:rsidRDefault="009816B2" w:rsidP="009816B2">
            <w:pPr>
              <w:rPr>
                <w:rFonts w:eastAsia="Calibri"/>
                <w:szCs w:val="24"/>
              </w:rPr>
            </w:pPr>
            <w:r w:rsidRPr="00866072">
              <w:rPr>
                <w:rFonts w:eastAsia="Calibri"/>
                <w:szCs w:val="24"/>
              </w:rPr>
              <w:t>veikiančios</w:t>
            </w:r>
          </w:p>
        </w:tc>
        <w:tc>
          <w:tcPr>
            <w:tcW w:w="771" w:type="pct"/>
            <w:shd w:val="clear" w:color="auto" w:fill="auto"/>
          </w:tcPr>
          <w:p w14:paraId="19310619" w14:textId="77777777" w:rsidR="009816B2" w:rsidRPr="00A650A0" w:rsidRDefault="009816B2" w:rsidP="009816B2">
            <w:pPr>
              <w:rPr>
                <w:rFonts w:eastAsia="Calibri"/>
                <w:szCs w:val="24"/>
              </w:rPr>
            </w:pPr>
          </w:p>
        </w:tc>
        <w:tc>
          <w:tcPr>
            <w:tcW w:w="385" w:type="pct"/>
            <w:shd w:val="clear" w:color="auto" w:fill="auto"/>
          </w:tcPr>
          <w:p w14:paraId="08C3BB63" w14:textId="77777777" w:rsidR="009816B2" w:rsidRPr="00B6690E" w:rsidRDefault="009816B2" w:rsidP="009816B2">
            <w:pPr>
              <w:rPr>
                <w:rFonts w:eastAsia="Calibri"/>
                <w:szCs w:val="24"/>
              </w:rPr>
            </w:pPr>
          </w:p>
        </w:tc>
        <w:tc>
          <w:tcPr>
            <w:tcW w:w="703" w:type="pct"/>
            <w:shd w:val="clear" w:color="auto" w:fill="auto"/>
          </w:tcPr>
          <w:p w14:paraId="57F87152" w14:textId="77777777" w:rsidR="009816B2" w:rsidRPr="00327BA3" w:rsidRDefault="009816B2" w:rsidP="009816B2">
            <w:pPr>
              <w:rPr>
                <w:rFonts w:eastAsia="Calibri"/>
                <w:szCs w:val="24"/>
              </w:rPr>
            </w:pPr>
            <w:r w:rsidRPr="00327BA3">
              <w:rPr>
                <w:rFonts w:eastAsia="Calibri"/>
                <w:szCs w:val="24"/>
              </w:rPr>
              <w:t>203</w:t>
            </w:r>
          </w:p>
        </w:tc>
        <w:tc>
          <w:tcPr>
            <w:tcW w:w="636" w:type="pct"/>
            <w:shd w:val="clear" w:color="auto" w:fill="auto"/>
          </w:tcPr>
          <w:p w14:paraId="71204502" w14:textId="77777777" w:rsidR="009816B2" w:rsidRPr="00327BA3" w:rsidRDefault="009816B2" w:rsidP="009816B2">
            <w:pPr>
              <w:rPr>
                <w:rFonts w:eastAsia="Calibri"/>
                <w:szCs w:val="24"/>
              </w:rPr>
            </w:pPr>
            <w:r w:rsidRPr="00327BA3">
              <w:rPr>
                <w:rFonts w:eastAsia="Calibri"/>
                <w:szCs w:val="24"/>
              </w:rPr>
              <w:t>0,10</w:t>
            </w:r>
          </w:p>
        </w:tc>
      </w:tr>
      <w:tr w:rsidR="009816B2" w:rsidRPr="00171647" w14:paraId="448E1DE7" w14:textId="77777777" w:rsidTr="006E39C1">
        <w:tc>
          <w:tcPr>
            <w:tcW w:w="1862" w:type="pct"/>
            <w:shd w:val="clear" w:color="auto" w:fill="auto"/>
          </w:tcPr>
          <w:p w14:paraId="03F11AB3" w14:textId="77777777" w:rsidR="009816B2" w:rsidRPr="00171647" w:rsidRDefault="009816B2" w:rsidP="009816B2">
            <w:pPr>
              <w:rPr>
                <w:rFonts w:eastAsia="Calibri"/>
                <w:szCs w:val="24"/>
              </w:rPr>
            </w:pPr>
            <w:r w:rsidRPr="00171647">
              <w:rPr>
                <w:rFonts w:eastAsia="Calibri"/>
                <w:szCs w:val="24"/>
              </w:rPr>
              <w:t>Šatrininkų sen., Verbuškių k. kapinės</w:t>
            </w:r>
          </w:p>
        </w:tc>
        <w:tc>
          <w:tcPr>
            <w:tcW w:w="643" w:type="pct"/>
            <w:shd w:val="clear" w:color="auto" w:fill="auto"/>
          </w:tcPr>
          <w:p w14:paraId="5399EDB6"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53415128" w14:textId="77777777" w:rsidR="009816B2" w:rsidRPr="00171647" w:rsidRDefault="009816B2" w:rsidP="009816B2">
            <w:pPr>
              <w:rPr>
                <w:rFonts w:eastAsia="Calibri"/>
                <w:szCs w:val="24"/>
              </w:rPr>
            </w:pPr>
            <w:r w:rsidRPr="00171647">
              <w:rPr>
                <w:rFonts w:eastAsia="Calibri"/>
                <w:szCs w:val="24"/>
              </w:rPr>
              <w:t>4400-3137-3870</w:t>
            </w:r>
          </w:p>
        </w:tc>
        <w:tc>
          <w:tcPr>
            <w:tcW w:w="385" w:type="pct"/>
            <w:shd w:val="clear" w:color="auto" w:fill="auto"/>
          </w:tcPr>
          <w:p w14:paraId="0BD356E8" w14:textId="77777777" w:rsidR="009816B2" w:rsidRPr="00171647" w:rsidRDefault="009816B2" w:rsidP="009816B2">
            <w:pPr>
              <w:rPr>
                <w:rFonts w:eastAsia="Calibri"/>
                <w:szCs w:val="24"/>
              </w:rPr>
            </w:pPr>
            <w:r w:rsidRPr="00171647">
              <w:rPr>
                <w:rFonts w:eastAsia="Calibri"/>
                <w:szCs w:val="24"/>
              </w:rPr>
              <w:t>0,5408</w:t>
            </w:r>
          </w:p>
        </w:tc>
        <w:tc>
          <w:tcPr>
            <w:tcW w:w="703" w:type="pct"/>
            <w:shd w:val="clear" w:color="auto" w:fill="auto"/>
          </w:tcPr>
          <w:p w14:paraId="45B9C0EC" w14:textId="77777777" w:rsidR="009816B2" w:rsidRPr="00171647" w:rsidRDefault="009816B2" w:rsidP="009816B2">
            <w:pPr>
              <w:rPr>
                <w:rFonts w:eastAsia="Calibri"/>
                <w:szCs w:val="24"/>
              </w:rPr>
            </w:pPr>
            <w:r w:rsidRPr="00171647">
              <w:rPr>
                <w:rFonts w:eastAsia="Calibri"/>
                <w:szCs w:val="24"/>
              </w:rPr>
              <w:t>281</w:t>
            </w:r>
          </w:p>
        </w:tc>
        <w:tc>
          <w:tcPr>
            <w:tcW w:w="636" w:type="pct"/>
            <w:shd w:val="clear" w:color="auto" w:fill="auto"/>
          </w:tcPr>
          <w:p w14:paraId="022AF1E2" w14:textId="77777777" w:rsidR="009816B2" w:rsidRPr="00171647" w:rsidRDefault="009816B2" w:rsidP="009816B2">
            <w:pPr>
              <w:rPr>
                <w:rFonts w:eastAsia="Calibri"/>
                <w:szCs w:val="24"/>
              </w:rPr>
            </w:pPr>
            <w:r w:rsidRPr="00171647">
              <w:rPr>
                <w:rFonts w:eastAsia="Calibri"/>
                <w:szCs w:val="24"/>
              </w:rPr>
              <w:t>0,10</w:t>
            </w:r>
          </w:p>
        </w:tc>
      </w:tr>
      <w:tr w:rsidR="009816B2" w:rsidRPr="00171647" w14:paraId="021D8398" w14:textId="77777777" w:rsidTr="006E39C1">
        <w:tc>
          <w:tcPr>
            <w:tcW w:w="1862" w:type="pct"/>
            <w:shd w:val="clear" w:color="auto" w:fill="auto"/>
          </w:tcPr>
          <w:p w14:paraId="1B1E069B" w14:textId="77777777" w:rsidR="009816B2" w:rsidRPr="00171647" w:rsidRDefault="009816B2" w:rsidP="009816B2">
            <w:pPr>
              <w:rPr>
                <w:rFonts w:eastAsia="Calibri"/>
                <w:szCs w:val="24"/>
              </w:rPr>
            </w:pPr>
            <w:r w:rsidRPr="00171647">
              <w:rPr>
                <w:rFonts w:eastAsia="Calibri"/>
                <w:szCs w:val="24"/>
              </w:rPr>
              <w:t>Šatrininkų sen.,Kyviškių k. kapinės</w:t>
            </w:r>
          </w:p>
        </w:tc>
        <w:tc>
          <w:tcPr>
            <w:tcW w:w="643" w:type="pct"/>
            <w:shd w:val="clear" w:color="auto" w:fill="auto"/>
          </w:tcPr>
          <w:p w14:paraId="69F03110"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3E971AF7" w14:textId="77777777" w:rsidR="009816B2" w:rsidRPr="00171647" w:rsidRDefault="009816B2" w:rsidP="009816B2">
            <w:pPr>
              <w:rPr>
                <w:rFonts w:eastAsia="Calibri"/>
                <w:szCs w:val="24"/>
              </w:rPr>
            </w:pPr>
            <w:r w:rsidRPr="00171647">
              <w:rPr>
                <w:rFonts w:eastAsia="Calibri"/>
                <w:szCs w:val="24"/>
              </w:rPr>
              <w:t>4400-3132-7378</w:t>
            </w:r>
          </w:p>
        </w:tc>
        <w:tc>
          <w:tcPr>
            <w:tcW w:w="385" w:type="pct"/>
            <w:shd w:val="clear" w:color="auto" w:fill="auto"/>
          </w:tcPr>
          <w:p w14:paraId="45F23BA3" w14:textId="77777777" w:rsidR="009816B2" w:rsidRPr="00171647" w:rsidRDefault="009816B2" w:rsidP="009816B2">
            <w:pPr>
              <w:rPr>
                <w:rFonts w:eastAsia="Calibri"/>
                <w:szCs w:val="24"/>
              </w:rPr>
            </w:pPr>
            <w:r w:rsidRPr="00171647">
              <w:rPr>
                <w:rFonts w:eastAsia="Calibri"/>
                <w:szCs w:val="24"/>
              </w:rPr>
              <w:t>0,2433</w:t>
            </w:r>
          </w:p>
        </w:tc>
        <w:tc>
          <w:tcPr>
            <w:tcW w:w="703" w:type="pct"/>
            <w:shd w:val="clear" w:color="auto" w:fill="auto"/>
          </w:tcPr>
          <w:p w14:paraId="78E6C81C" w14:textId="77777777" w:rsidR="009816B2" w:rsidRPr="00171647" w:rsidRDefault="009816B2" w:rsidP="009816B2">
            <w:pPr>
              <w:rPr>
                <w:rFonts w:eastAsia="Calibri"/>
                <w:szCs w:val="24"/>
              </w:rPr>
            </w:pPr>
            <w:r w:rsidRPr="00171647">
              <w:rPr>
                <w:rFonts w:eastAsia="Calibri"/>
                <w:szCs w:val="24"/>
              </w:rPr>
              <w:t>269</w:t>
            </w:r>
          </w:p>
        </w:tc>
        <w:tc>
          <w:tcPr>
            <w:tcW w:w="636" w:type="pct"/>
            <w:shd w:val="clear" w:color="auto" w:fill="auto"/>
          </w:tcPr>
          <w:p w14:paraId="4897C997" w14:textId="77777777" w:rsidR="009816B2" w:rsidRPr="00171647" w:rsidRDefault="009816B2" w:rsidP="009816B2">
            <w:pPr>
              <w:rPr>
                <w:rFonts w:eastAsia="Calibri"/>
                <w:szCs w:val="24"/>
              </w:rPr>
            </w:pPr>
            <w:r w:rsidRPr="00171647">
              <w:rPr>
                <w:rFonts w:eastAsia="Calibri"/>
                <w:szCs w:val="24"/>
              </w:rPr>
              <w:t>0,02</w:t>
            </w:r>
          </w:p>
        </w:tc>
      </w:tr>
      <w:tr w:rsidR="009816B2" w:rsidRPr="00171647" w14:paraId="31214B92" w14:textId="77777777" w:rsidTr="006E39C1">
        <w:tc>
          <w:tcPr>
            <w:tcW w:w="1862" w:type="pct"/>
            <w:shd w:val="clear" w:color="auto" w:fill="auto"/>
          </w:tcPr>
          <w:p w14:paraId="414E1A9C" w14:textId="77777777" w:rsidR="009816B2" w:rsidRPr="00171647" w:rsidRDefault="009816B2" w:rsidP="009816B2">
            <w:pPr>
              <w:rPr>
                <w:rFonts w:eastAsia="Calibri"/>
                <w:szCs w:val="24"/>
              </w:rPr>
            </w:pPr>
            <w:r w:rsidRPr="00171647">
              <w:rPr>
                <w:rFonts w:eastAsia="Calibri"/>
                <w:szCs w:val="24"/>
              </w:rPr>
              <w:t>Šatrininkų sen.,Grigaičių k. kapinės</w:t>
            </w:r>
          </w:p>
        </w:tc>
        <w:tc>
          <w:tcPr>
            <w:tcW w:w="643" w:type="pct"/>
            <w:shd w:val="clear" w:color="auto" w:fill="auto"/>
          </w:tcPr>
          <w:p w14:paraId="6C5FBBF2"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2FBA2BA0" w14:textId="77777777" w:rsidR="009816B2" w:rsidRPr="00171647" w:rsidRDefault="009816B2" w:rsidP="009816B2">
            <w:pPr>
              <w:rPr>
                <w:rFonts w:eastAsia="Calibri"/>
                <w:szCs w:val="24"/>
              </w:rPr>
            </w:pPr>
            <w:r w:rsidRPr="00171647">
              <w:rPr>
                <w:rFonts w:eastAsia="Calibri"/>
                <w:szCs w:val="24"/>
              </w:rPr>
              <w:t>4400-1854-9796</w:t>
            </w:r>
          </w:p>
        </w:tc>
        <w:tc>
          <w:tcPr>
            <w:tcW w:w="385" w:type="pct"/>
            <w:shd w:val="clear" w:color="auto" w:fill="auto"/>
          </w:tcPr>
          <w:p w14:paraId="14286495" w14:textId="77777777" w:rsidR="009816B2" w:rsidRPr="00171647" w:rsidRDefault="009816B2" w:rsidP="009816B2">
            <w:pPr>
              <w:rPr>
                <w:rFonts w:eastAsia="Calibri"/>
                <w:szCs w:val="24"/>
              </w:rPr>
            </w:pPr>
            <w:r w:rsidRPr="00171647">
              <w:rPr>
                <w:rFonts w:eastAsia="Calibri"/>
                <w:szCs w:val="24"/>
              </w:rPr>
              <w:t>0,8958</w:t>
            </w:r>
          </w:p>
        </w:tc>
        <w:tc>
          <w:tcPr>
            <w:tcW w:w="703" w:type="pct"/>
            <w:shd w:val="clear" w:color="auto" w:fill="auto"/>
          </w:tcPr>
          <w:p w14:paraId="6CA7583B" w14:textId="77777777" w:rsidR="009816B2" w:rsidRPr="00171647" w:rsidRDefault="009816B2" w:rsidP="009816B2">
            <w:pPr>
              <w:rPr>
                <w:rFonts w:eastAsia="Calibri"/>
                <w:szCs w:val="24"/>
              </w:rPr>
            </w:pPr>
            <w:r w:rsidRPr="00171647">
              <w:rPr>
                <w:rFonts w:eastAsia="Calibri"/>
                <w:szCs w:val="24"/>
              </w:rPr>
              <w:t>705</w:t>
            </w:r>
          </w:p>
        </w:tc>
        <w:tc>
          <w:tcPr>
            <w:tcW w:w="636" w:type="pct"/>
            <w:shd w:val="clear" w:color="auto" w:fill="auto"/>
          </w:tcPr>
          <w:p w14:paraId="6AF0C0CC" w14:textId="77777777" w:rsidR="009816B2" w:rsidRPr="00171647" w:rsidRDefault="009816B2" w:rsidP="009816B2">
            <w:pPr>
              <w:rPr>
                <w:rFonts w:eastAsia="Calibri"/>
                <w:szCs w:val="24"/>
              </w:rPr>
            </w:pPr>
            <w:r w:rsidRPr="00171647">
              <w:rPr>
                <w:rFonts w:eastAsia="Calibri"/>
                <w:szCs w:val="24"/>
              </w:rPr>
              <w:t>0,02</w:t>
            </w:r>
          </w:p>
        </w:tc>
      </w:tr>
      <w:tr w:rsidR="009816B2" w:rsidRPr="00171647" w14:paraId="39A4930B" w14:textId="77777777" w:rsidTr="006E39C1">
        <w:tc>
          <w:tcPr>
            <w:tcW w:w="1862" w:type="pct"/>
            <w:shd w:val="clear" w:color="auto" w:fill="auto"/>
          </w:tcPr>
          <w:p w14:paraId="655CE472" w14:textId="77777777" w:rsidR="009816B2" w:rsidRPr="00171647" w:rsidRDefault="009816B2" w:rsidP="009816B2">
            <w:pPr>
              <w:rPr>
                <w:rFonts w:eastAsia="Calibri"/>
                <w:szCs w:val="24"/>
              </w:rPr>
            </w:pPr>
            <w:r w:rsidRPr="00171647">
              <w:rPr>
                <w:rFonts w:eastAsia="Calibri"/>
                <w:szCs w:val="24"/>
              </w:rPr>
              <w:t>Šatrininkų sen.,Karklėnų k. kapinės</w:t>
            </w:r>
          </w:p>
        </w:tc>
        <w:tc>
          <w:tcPr>
            <w:tcW w:w="643" w:type="pct"/>
            <w:shd w:val="clear" w:color="auto" w:fill="auto"/>
          </w:tcPr>
          <w:p w14:paraId="37B4E366"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31848ECE" w14:textId="77777777" w:rsidR="009816B2" w:rsidRPr="00171647" w:rsidRDefault="009816B2" w:rsidP="009816B2">
            <w:pPr>
              <w:rPr>
                <w:rFonts w:eastAsia="Calibri"/>
                <w:szCs w:val="24"/>
              </w:rPr>
            </w:pPr>
            <w:r w:rsidRPr="00171647">
              <w:rPr>
                <w:rFonts w:eastAsia="Calibri"/>
                <w:szCs w:val="24"/>
              </w:rPr>
              <w:t>4400-1855-3543</w:t>
            </w:r>
          </w:p>
        </w:tc>
        <w:tc>
          <w:tcPr>
            <w:tcW w:w="385" w:type="pct"/>
            <w:shd w:val="clear" w:color="auto" w:fill="auto"/>
          </w:tcPr>
          <w:p w14:paraId="45674B01" w14:textId="77777777" w:rsidR="009816B2" w:rsidRPr="00171647" w:rsidRDefault="009816B2" w:rsidP="009816B2">
            <w:pPr>
              <w:rPr>
                <w:rFonts w:eastAsia="Calibri"/>
                <w:szCs w:val="24"/>
              </w:rPr>
            </w:pPr>
            <w:r w:rsidRPr="00171647">
              <w:rPr>
                <w:rFonts w:eastAsia="Calibri"/>
                <w:szCs w:val="24"/>
              </w:rPr>
              <w:t>1,1995</w:t>
            </w:r>
          </w:p>
        </w:tc>
        <w:tc>
          <w:tcPr>
            <w:tcW w:w="703" w:type="pct"/>
            <w:shd w:val="clear" w:color="auto" w:fill="auto"/>
          </w:tcPr>
          <w:p w14:paraId="26B53ADC" w14:textId="77777777" w:rsidR="009816B2" w:rsidRPr="00171647" w:rsidRDefault="009816B2" w:rsidP="009816B2">
            <w:pPr>
              <w:rPr>
                <w:rFonts w:eastAsia="Calibri"/>
                <w:szCs w:val="24"/>
              </w:rPr>
            </w:pPr>
            <w:r w:rsidRPr="00171647">
              <w:rPr>
                <w:rFonts w:eastAsia="Calibri"/>
                <w:szCs w:val="24"/>
              </w:rPr>
              <w:t>763</w:t>
            </w:r>
          </w:p>
        </w:tc>
        <w:tc>
          <w:tcPr>
            <w:tcW w:w="636" w:type="pct"/>
            <w:shd w:val="clear" w:color="auto" w:fill="auto"/>
          </w:tcPr>
          <w:p w14:paraId="119FC711" w14:textId="77777777" w:rsidR="009816B2" w:rsidRPr="00171647" w:rsidRDefault="009816B2" w:rsidP="009816B2">
            <w:pPr>
              <w:rPr>
                <w:rFonts w:eastAsia="Calibri"/>
                <w:szCs w:val="24"/>
              </w:rPr>
            </w:pPr>
            <w:r w:rsidRPr="00171647">
              <w:rPr>
                <w:rFonts w:eastAsia="Calibri"/>
                <w:szCs w:val="24"/>
              </w:rPr>
              <w:t>0,15</w:t>
            </w:r>
          </w:p>
        </w:tc>
      </w:tr>
      <w:tr w:rsidR="009816B2" w:rsidRPr="00171647" w14:paraId="70999C05" w14:textId="77777777" w:rsidTr="006E39C1">
        <w:tc>
          <w:tcPr>
            <w:tcW w:w="1862" w:type="pct"/>
            <w:shd w:val="clear" w:color="auto" w:fill="auto"/>
          </w:tcPr>
          <w:p w14:paraId="79A9EBDA" w14:textId="77777777" w:rsidR="009816B2" w:rsidRPr="00171647" w:rsidRDefault="009816B2" w:rsidP="009816B2">
            <w:pPr>
              <w:rPr>
                <w:rFonts w:eastAsia="Calibri"/>
                <w:szCs w:val="24"/>
              </w:rPr>
            </w:pPr>
            <w:r w:rsidRPr="00171647">
              <w:rPr>
                <w:rFonts w:eastAsia="Calibri"/>
                <w:szCs w:val="24"/>
              </w:rPr>
              <w:t>Šatrininkų sen., Vėliučionių k. kapinės</w:t>
            </w:r>
          </w:p>
        </w:tc>
        <w:tc>
          <w:tcPr>
            <w:tcW w:w="643" w:type="pct"/>
            <w:shd w:val="clear" w:color="auto" w:fill="auto"/>
          </w:tcPr>
          <w:p w14:paraId="06CA08C1"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0FBE7FA6" w14:textId="77777777" w:rsidR="009816B2" w:rsidRPr="00171647" w:rsidRDefault="009816B2" w:rsidP="009816B2">
            <w:pPr>
              <w:rPr>
                <w:rFonts w:eastAsia="Calibri"/>
                <w:szCs w:val="24"/>
              </w:rPr>
            </w:pPr>
            <w:r w:rsidRPr="00171647">
              <w:rPr>
                <w:rFonts w:eastAsia="Calibri"/>
                <w:szCs w:val="24"/>
              </w:rPr>
              <w:t>4400-2181-3454</w:t>
            </w:r>
          </w:p>
          <w:p w14:paraId="1A33CB3D" w14:textId="77777777" w:rsidR="009816B2" w:rsidRPr="00171647" w:rsidRDefault="009816B2" w:rsidP="009816B2">
            <w:pPr>
              <w:rPr>
                <w:rFonts w:eastAsia="Calibri"/>
                <w:szCs w:val="24"/>
              </w:rPr>
            </w:pPr>
            <w:r w:rsidRPr="00171647">
              <w:rPr>
                <w:rFonts w:eastAsia="Calibri"/>
                <w:szCs w:val="24"/>
              </w:rPr>
              <w:t>4400-4499-3246</w:t>
            </w:r>
          </w:p>
        </w:tc>
        <w:tc>
          <w:tcPr>
            <w:tcW w:w="385" w:type="pct"/>
            <w:shd w:val="clear" w:color="auto" w:fill="auto"/>
          </w:tcPr>
          <w:p w14:paraId="5008A505" w14:textId="77777777" w:rsidR="009816B2" w:rsidRPr="00171647" w:rsidRDefault="009816B2" w:rsidP="009816B2">
            <w:pPr>
              <w:rPr>
                <w:rFonts w:eastAsia="Calibri"/>
                <w:szCs w:val="24"/>
              </w:rPr>
            </w:pPr>
            <w:r w:rsidRPr="00171647">
              <w:rPr>
                <w:rFonts w:eastAsia="Calibri"/>
                <w:szCs w:val="24"/>
              </w:rPr>
              <w:t>2,000</w:t>
            </w:r>
          </w:p>
          <w:p w14:paraId="76AFA40E" w14:textId="77777777" w:rsidR="009816B2" w:rsidRPr="00171647" w:rsidRDefault="009816B2" w:rsidP="009816B2">
            <w:pPr>
              <w:rPr>
                <w:rFonts w:eastAsia="Calibri"/>
                <w:szCs w:val="24"/>
              </w:rPr>
            </w:pPr>
            <w:r w:rsidRPr="00171647">
              <w:rPr>
                <w:rFonts w:eastAsia="Calibri"/>
                <w:szCs w:val="24"/>
              </w:rPr>
              <w:t>0,5034</w:t>
            </w:r>
          </w:p>
        </w:tc>
        <w:tc>
          <w:tcPr>
            <w:tcW w:w="703" w:type="pct"/>
            <w:shd w:val="clear" w:color="auto" w:fill="auto"/>
          </w:tcPr>
          <w:p w14:paraId="4B3594DC" w14:textId="77777777" w:rsidR="009816B2" w:rsidRPr="00171647" w:rsidRDefault="009816B2" w:rsidP="009816B2">
            <w:pPr>
              <w:rPr>
                <w:rFonts w:eastAsia="Calibri"/>
                <w:szCs w:val="24"/>
              </w:rPr>
            </w:pPr>
            <w:r w:rsidRPr="00171647">
              <w:rPr>
                <w:rFonts w:eastAsia="Calibri"/>
                <w:szCs w:val="24"/>
              </w:rPr>
              <w:t>1</w:t>
            </w:r>
          </w:p>
          <w:p w14:paraId="619CABCA" w14:textId="77777777" w:rsidR="009816B2" w:rsidRPr="00171647" w:rsidRDefault="009816B2" w:rsidP="009816B2">
            <w:pPr>
              <w:rPr>
                <w:rFonts w:eastAsia="Calibri"/>
                <w:szCs w:val="24"/>
              </w:rPr>
            </w:pPr>
            <w:r w:rsidRPr="00171647">
              <w:rPr>
                <w:rFonts w:eastAsia="Calibri"/>
                <w:szCs w:val="24"/>
              </w:rPr>
              <w:t>0</w:t>
            </w:r>
          </w:p>
        </w:tc>
        <w:tc>
          <w:tcPr>
            <w:tcW w:w="636" w:type="pct"/>
            <w:shd w:val="clear" w:color="auto" w:fill="auto"/>
          </w:tcPr>
          <w:p w14:paraId="5277457D" w14:textId="77777777" w:rsidR="009816B2" w:rsidRPr="00171647" w:rsidRDefault="009816B2" w:rsidP="009816B2">
            <w:pPr>
              <w:rPr>
                <w:rFonts w:eastAsia="Calibri"/>
                <w:szCs w:val="24"/>
              </w:rPr>
            </w:pPr>
            <w:r w:rsidRPr="00171647">
              <w:rPr>
                <w:rFonts w:eastAsia="Calibri"/>
                <w:szCs w:val="24"/>
              </w:rPr>
              <w:t>2,000</w:t>
            </w:r>
          </w:p>
          <w:p w14:paraId="44B1B5D6" w14:textId="77777777" w:rsidR="009816B2" w:rsidRPr="00171647" w:rsidRDefault="009816B2" w:rsidP="009816B2">
            <w:pPr>
              <w:rPr>
                <w:rFonts w:eastAsia="Calibri"/>
                <w:szCs w:val="24"/>
              </w:rPr>
            </w:pPr>
            <w:r w:rsidRPr="00171647">
              <w:rPr>
                <w:rFonts w:eastAsia="Calibri"/>
                <w:szCs w:val="24"/>
              </w:rPr>
              <w:t>0,5034</w:t>
            </w:r>
          </w:p>
        </w:tc>
      </w:tr>
      <w:tr w:rsidR="009816B2" w:rsidRPr="00AE0473" w14:paraId="1474954B" w14:textId="77777777" w:rsidTr="006E39C1">
        <w:tc>
          <w:tcPr>
            <w:tcW w:w="1862" w:type="pct"/>
            <w:shd w:val="clear" w:color="auto" w:fill="auto"/>
          </w:tcPr>
          <w:p w14:paraId="50035E62" w14:textId="77777777" w:rsidR="009816B2" w:rsidRPr="00AE0473" w:rsidRDefault="009816B2" w:rsidP="009816B2">
            <w:pPr>
              <w:rPr>
                <w:rFonts w:eastAsia="Calibri"/>
                <w:szCs w:val="24"/>
              </w:rPr>
            </w:pPr>
            <w:r w:rsidRPr="00AE0473">
              <w:rPr>
                <w:rFonts w:eastAsia="Calibri"/>
                <w:szCs w:val="24"/>
              </w:rPr>
              <w:t xml:space="preserve">Zujūnų sen., Dvariškių kapinės </w:t>
            </w:r>
          </w:p>
        </w:tc>
        <w:tc>
          <w:tcPr>
            <w:tcW w:w="643" w:type="pct"/>
            <w:shd w:val="clear" w:color="auto" w:fill="auto"/>
          </w:tcPr>
          <w:p w14:paraId="2C48A51A" w14:textId="77777777" w:rsidR="009816B2" w:rsidRPr="00AE0473" w:rsidRDefault="009816B2" w:rsidP="009816B2">
            <w:pPr>
              <w:rPr>
                <w:rFonts w:eastAsia="Calibri"/>
                <w:szCs w:val="24"/>
              </w:rPr>
            </w:pPr>
            <w:r w:rsidRPr="00AE0473">
              <w:rPr>
                <w:rFonts w:eastAsia="Calibri"/>
                <w:szCs w:val="24"/>
              </w:rPr>
              <w:t>veikiančios</w:t>
            </w:r>
          </w:p>
        </w:tc>
        <w:tc>
          <w:tcPr>
            <w:tcW w:w="771" w:type="pct"/>
            <w:shd w:val="clear" w:color="auto" w:fill="auto"/>
          </w:tcPr>
          <w:p w14:paraId="79F2A591" w14:textId="77777777" w:rsidR="009816B2" w:rsidRPr="00AE0473" w:rsidRDefault="009816B2" w:rsidP="009816B2">
            <w:pPr>
              <w:rPr>
                <w:rFonts w:eastAsia="Calibri"/>
                <w:szCs w:val="24"/>
              </w:rPr>
            </w:pPr>
            <w:r w:rsidRPr="00AE0473">
              <w:rPr>
                <w:rFonts w:eastAsia="Calibri"/>
                <w:szCs w:val="24"/>
              </w:rPr>
              <w:t>4400-4587-5158</w:t>
            </w:r>
          </w:p>
        </w:tc>
        <w:tc>
          <w:tcPr>
            <w:tcW w:w="385" w:type="pct"/>
            <w:shd w:val="clear" w:color="auto" w:fill="auto"/>
          </w:tcPr>
          <w:p w14:paraId="6CC6A4AF" w14:textId="77777777" w:rsidR="009816B2" w:rsidRPr="006D3A73" w:rsidRDefault="009816B2" w:rsidP="009816B2">
            <w:pPr>
              <w:rPr>
                <w:rFonts w:eastAsia="Calibri"/>
                <w:szCs w:val="24"/>
              </w:rPr>
            </w:pPr>
            <w:r w:rsidRPr="006D3A73">
              <w:rPr>
                <w:rFonts w:eastAsia="Calibri"/>
                <w:szCs w:val="24"/>
              </w:rPr>
              <w:t>0,37</w:t>
            </w:r>
          </w:p>
        </w:tc>
        <w:tc>
          <w:tcPr>
            <w:tcW w:w="703" w:type="pct"/>
            <w:shd w:val="clear" w:color="auto" w:fill="auto"/>
          </w:tcPr>
          <w:p w14:paraId="1BA8B4E7" w14:textId="77777777" w:rsidR="009816B2" w:rsidRPr="006D3A73" w:rsidRDefault="009816B2" w:rsidP="009816B2">
            <w:pPr>
              <w:rPr>
                <w:rFonts w:eastAsia="Calibri"/>
                <w:szCs w:val="24"/>
              </w:rPr>
            </w:pPr>
            <w:r w:rsidRPr="006D3A73">
              <w:rPr>
                <w:rFonts w:eastAsia="Calibri"/>
                <w:szCs w:val="24"/>
              </w:rPr>
              <w:t>300</w:t>
            </w:r>
          </w:p>
        </w:tc>
        <w:tc>
          <w:tcPr>
            <w:tcW w:w="636" w:type="pct"/>
            <w:shd w:val="clear" w:color="auto" w:fill="auto"/>
          </w:tcPr>
          <w:p w14:paraId="3230C7FA" w14:textId="77777777" w:rsidR="009816B2" w:rsidRPr="00A10B92" w:rsidRDefault="009816B2" w:rsidP="009816B2">
            <w:pPr>
              <w:rPr>
                <w:rFonts w:eastAsia="Calibri"/>
                <w:szCs w:val="24"/>
              </w:rPr>
            </w:pPr>
            <w:r w:rsidRPr="00A10B92">
              <w:rPr>
                <w:rFonts w:eastAsia="Calibri"/>
                <w:szCs w:val="24"/>
              </w:rPr>
              <w:t>0,01</w:t>
            </w:r>
          </w:p>
        </w:tc>
      </w:tr>
      <w:tr w:rsidR="009816B2" w:rsidRPr="00171647" w14:paraId="59628296" w14:textId="77777777" w:rsidTr="006E39C1">
        <w:tc>
          <w:tcPr>
            <w:tcW w:w="1862" w:type="pct"/>
            <w:shd w:val="clear" w:color="auto" w:fill="auto"/>
          </w:tcPr>
          <w:p w14:paraId="57901F0F" w14:textId="77777777" w:rsidR="009816B2" w:rsidRPr="00935850" w:rsidRDefault="009816B2" w:rsidP="009816B2">
            <w:pPr>
              <w:rPr>
                <w:rFonts w:eastAsia="Calibri"/>
                <w:szCs w:val="24"/>
              </w:rPr>
            </w:pPr>
            <w:r w:rsidRPr="00935850">
              <w:rPr>
                <w:rFonts w:eastAsia="Calibri"/>
                <w:szCs w:val="24"/>
              </w:rPr>
              <w:t>Zujūnų sen., Antežerių kapinės</w:t>
            </w:r>
          </w:p>
        </w:tc>
        <w:tc>
          <w:tcPr>
            <w:tcW w:w="643" w:type="pct"/>
            <w:shd w:val="clear" w:color="auto" w:fill="auto"/>
          </w:tcPr>
          <w:p w14:paraId="4F0460DC" w14:textId="77777777" w:rsidR="009816B2" w:rsidRPr="00866072" w:rsidRDefault="009816B2" w:rsidP="009816B2">
            <w:pPr>
              <w:rPr>
                <w:rFonts w:eastAsia="Calibri"/>
                <w:szCs w:val="24"/>
              </w:rPr>
            </w:pPr>
            <w:r w:rsidRPr="00866072">
              <w:rPr>
                <w:rFonts w:eastAsia="Calibri"/>
                <w:szCs w:val="24"/>
              </w:rPr>
              <w:t>veikiančios</w:t>
            </w:r>
          </w:p>
        </w:tc>
        <w:tc>
          <w:tcPr>
            <w:tcW w:w="771" w:type="pct"/>
            <w:shd w:val="clear" w:color="auto" w:fill="auto"/>
          </w:tcPr>
          <w:p w14:paraId="7604ACAA" w14:textId="77777777" w:rsidR="009816B2" w:rsidRPr="00A650A0" w:rsidRDefault="009816B2" w:rsidP="009816B2">
            <w:pPr>
              <w:rPr>
                <w:rFonts w:eastAsia="Calibri"/>
                <w:szCs w:val="24"/>
              </w:rPr>
            </w:pPr>
            <w:r w:rsidRPr="00A650A0">
              <w:rPr>
                <w:rFonts w:eastAsia="Calibri"/>
                <w:szCs w:val="24"/>
              </w:rPr>
              <w:t>4400-4409-3332</w:t>
            </w:r>
          </w:p>
        </w:tc>
        <w:tc>
          <w:tcPr>
            <w:tcW w:w="385" w:type="pct"/>
            <w:shd w:val="clear" w:color="auto" w:fill="auto"/>
          </w:tcPr>
          <w:p w14:paraId="2C60E04F" w14:textId="77777777" w:rsidR="009816B2" w:rsidRPr="00B6690E" w:rsidRDefault="009816B2" w:rsidP="009816B2">
            <w:pPr>
              <w:rPr>
                <w:rFonts w:eastAsia="Calibri"/>
                <w:szCs w:val="24"/>
              </w:rPr>
            </w:pPr>
            <w:r w:rsidRPr="00B6690E">
              <w:rPr>
                <w:rFonts w:eastAsia="Calibri"/>
                <w:szCs w:val="24"/>
              </w:rPr>
              <w:t>0,38</w:t>
            </w:r>
          </w:p>
        </w:tc>
        <w:tc>
          <w:tcPr>
            <w:tcW w:w="703" w:type="pct"/>
            <w:shd w:val="clear" w:color="auto" w:fill="auto"/>
          </w:tcPr>
          <w:p w14:paraId="1B89F591" w14:textId="77777777" w:rsidR="009816B2" w:rsidRPr="00327BA3" w:rsidRDefault="009816B2" w:rsidP="009816B2">
            <w:pPr>
              <w:rPr>
                <w:rFonts w:eastAsia="Calibri"/>
                <w:szCs w:val="24"/>
              </w:rPr>
            </w:pPr>
            <w:r w:rsidRPr="00327BA3">
              <w:rPr>
                <w:rFonts w:eastAsia="Calibri"/>
                <w:szCs w:val="24"/>
              </w:rPr>
              <w:t>300</w:t>
            </w:r>
          </w:p>
        </w:tc>
        <w:tc>
          <w:tcPr>
            <w:tcW w:w="636" w:type="pct"/>
            <w:shd w:val="clear" w:color="auto" w:fill="auto"/>
          </w:tcPr>
          <w:p w14:paraId="169E7E5D" w14:textId="77777777" w:rsidR="009816B2" w:rsidRPr="00327BA3" w:rsidRDefault="009816B2" w:rsidP="009816B2">
            <w:pPr>
              <w:rPr>
                <w:rFonts w:eastAsia="Calibri"/>
                <w:szCs w:val="24"/>
              </w:rPr>
            </w:pPr>
            <w:r w:rsidRPr="00327BA3">
              <w:rPr>
                <w:rFonts w:eastAsia="Calibri"/>
                <w:szCs w:val="24"/>
              </w:rPr>
              <w:t>0,02</w:t>
            </w:r>
          </w:p>
        </w:tc>
      </w:tr>
      <w:tr w:rsidR="009816B2" w:rsidRPr="00171647" w14:paraId="04B0CCEA" w14:textId="77777777" w:rsidTr="006E39C1">
        <w:tc>
          <w:tcPr>
            <w:tcW w:w="1862" w:type="pct"/>
            <w:shd w:val="clear" w:color="auto" w:fill="auto"/>
          </w:tcPr>
          <w:p w14:paraId="3338954D" w14:textId="77777777" w:rsidR="009816B2" w:rsidRPr="00171647" w:rsidRDefault="009816B2" w:rsidP="009816B2">
            <w:pPr>
              <w:rPr>
                <w:rFonts w:eastAsia="Calibri"/>
                <w:szCs w:val="24"/>
              </w:rPr>
            </w:pPr>
            <w:r w:rsidRPr="00171647">
              <w:rPr>
                <w:rFonts w:eastAsia="Calibri"/>
                <w:szCs w:val="24"/>
              </w:rPr>
              <w:t>Zujūnų sen., Kopličninkų kapinės</w:t>
            </w:r>
          </w:p>
        </w:tc>
        <w:tc>
          <w:tcPr>
            <w:tcW w:w="643" w:type="pct"/>
            <w:shd w:val="clear" w:color="auto" w:fill="auto"/>
          </w:tcPr>
          <w:p w14:paraId="1CC47887"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38508672" w14:textId="77777777" w:rsidR="009816B2" w:rsidRPr="00171647" w:rsidRDefault="009816B2" w:rsidP="009816B2">
            <w:pPr>
              <w:rPr>
                <w:rFonts w:eastAsia="Calibri"/>
                <w:szCs w:val="24"/>
              </w:rPr>
            </w:pPr>
            <w:r w:rsidRPr="00171647">
              <w:rPr>
                <w:rFonts w:eastAsia="Calibri"/>
                <w:szCs w:val="24"/>
              </w:rPr>
              <w:t>4400-4172-3820</w:t>
            </w:r>
          </w:p>
        </w:tc>
        <w:tc>
          <w:tcPr>
            <w:tcW w:w="385" w:type="pct"/>
            <w:shd w:val="clear" w:color="auto" w:fill="auto"/>
          </w:tcPr>
          <w:p w14:paraId="04428E1F" w14:textId="77777777" w:rsidR="009816B2" w:rsidRPr="00171647" w:rsidRDefault="009816B2" w:rsidP="009816B2">
            <w:pPr>
              <w:rPr>
                <w:rFonts w:eastAsia="Calibri"/>
                <w:szCs w:val="24"/>
              </w:rPr>
            </w:pPr>
            <w:r w:rsidRPr="00171647">
              <w:rPr>
                <w:rFonts w:eastAsia="Calibri"/>
                <w:szCs w:val="24"/>
              </w:rPr>
              <w:t>0,21</w:t>
            </w:r>
          </w:p>
        </w:tc>
        <w:tc>
          <w:tcPr>
            <w:tcW w:w="703" w:type="pct"/>
            <w:shd w:val="clear" w:color="auto" w:fill="auto"/>
          </w:tcPr>
          <w:p w14:paraId="0852F26A" w14:textId="77777777" w:rsidR="009816B2" w:rsidRPr="00171647" w:rsidRDefault="009816B2" w:rsidP="009816B2">
            <w:pPr>
              <w:rPr>
                <w:rFonts w:eastAsia="Calibri"/>
                <w:szCs w:val="24"/>
              </w:rPr>
            </w:pPr>
            <w:r w:rsidRPr="00171647">
              <w:rPr>
                <w:rFonts w:eastAsia="Calibri"/>
                <w:szCs w:val="24"/>
              </w:rPr>
              <w:t>200</w:t>
            </w:r>
          </w:p>
        </w:tc>
        <w:tc>
          <w:tcPr>
            <w:tcW w:w="636" w:type="pct"/>
            <w:shd w:val="clear" w:color="auto" w:fill="auto"/>
          </w:tcPr>
          <w:p w14:paraId="712A73FE" w14:textId="77777777" w:rsidR="009816B2" w:rsidRPr="00171647" w:rsidRDefault="009816B2" w:rsidP="009816B2">
            <w:pPr>
              <w:rPr>
                <w:rFonts w:eastAsia="Calibri"/>
                <w:szCs w:val="24"/>
              </w:rPr>
            </w:pPr>
            <w:r w:rsidRPr="00171647">
              <w:rPr>
                <w:rFonts w:eastAsia="Calibri"/>
                <w:szCs w:val="24"/>
              </w:rPr>
              <w:t>0,01</w:t>
            </w:r>
          </w:p>
        </w:tc>
      </w:tr>
      <w:tr w:rsidR="009816B2" w:rsidRPr="00171647" w14:paraId="260A7CA9" w14:textId="77777777" w:rsidTr="006E39C1">
        <w:tc>
          <w:tcPr>
            <w:tcW w:w="1862" w:type="pct"/>
            <w:shd w:val="clear" w:color="auto" w:fill="auto"/>
          </w:tcPr>
          <w:p w14:paraId="0DB1E761" w14:textId="77777777" w:rsidR="009816B2" w:rsidRPr="00171647" w:rsidRDefault="009816B2" w:rsidP="009816B2">
            <w:pPr>
              <w:rPr>
                <w:rFonts w:eastAsia="Calibri"/>
                <w:szCs w:val="24"/>
              </w:rPr>
            </w:pPr>
            <w:r w:rsidRPr="00171647">
              <w:rPr>
                <w:rFonts w:eastAsia="Calibri"/>
                <w:szCs w:val="24"/>
              </w:rPr>
              <w:t>Zujūnų sen., Bieliūnų kapinės</w:t>
            </w:r>
          </w:p>
        </w:tc>
        <w:tc>
          <w:tcPr>
            <w:tcW w:w="643" w:type="pct"/>
            <w:shd w:val="clear" w:color="auto" w:fill="auto"/>
          </w:tcPr>
          <w:p w14:paraId="7D063AD1"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730B682C" w14:textId="77777777" w:rsidR="009816B2" w:rsidRPr="00171647" w:rsidRDefault="009816B2" w:rsidP="009816B2">
            <w:pPr>
              <w:rPr>
                <w:rFonts w:eastAsia="Calibri"/>
                <w:szCs w:val="24"/>
              </w:rPr>
            </w:pPr>
            <w:r w:rsidRPr="00171647">
              <w:rPr>
                <w:rFonts w:eastAsia="Calibri"/>
                <w:szCs w:val="24"/>
              </w:rPr>
              <w:t>4400-5027-2960</w:t>
            </w:r>
          </w:p>
        </w:tc>
        <w:tc>
          <w:tcPr>
            <w:tcW w:w="385" w:type="pct"/>
            <w:shd w:val="clear" w:color="auto" w:fill="auto"/>
          </w:tcPr>
          <w:p w14:paraId="17A850C1" w14:textId="77777777" w:rsidR="009816B2" w:rsidRPr="00171647" w:rsidRDefault="009816B2" w:rsidP="009816B2">
            <w:pPr>
              <w:rPr>
                <w:rFonts w:eastAsia="Calibri"/>
                <w:szCs w:val="24"/>
              </w:rPr>
            </w:pPr>
            <w:r w:rsidRPr="00171647">
              <w:rPr>
                <w:rFonts w:eastAsia="Calibri"/>
                <w:szCs w:val="24"/>
              </w:rPr>
              <w:t>0,59</w:t>
            </w:r>
          </w:p>
        </w:tc>
        <w:tc>
          <w:tcPr>
            <w:tcW w:w="703" w:type="pct"/>
            <w:shd w:val="clear" w:color="auto" w:fill="auto"/>
          </w:tcPr>
          <w:p w14:paraId="2F2EBDD4" w14:textId="77777777" w:rsidR="009816B2" w:rsidRPr="00171647" w:rsidRDefault="009816B2" w:rsidP="009816B2">
            <w:pPr>
              <w:rPr>
                <w:rFonts w:eastAsia="Calibri"/>
                <w:szCs w:val="24"/>
              </w:rPr>
            </w:pPr>
            <w:r w:rsidRPr="00171647">
              <w:rPr>
                <w:rFonts w:eastAsia="Calibri"/>
                <w:szCs w:val="24"/>
              </w:rPr>
              <w:t>200</w:t>
            </w:r>
          </w:p>
        </w:tc>
        <w:tc>
          <w:tcPr>
            <w:tcW w:w="636" w:type="pct"/>
            <w:shd w:val="clear" w:color="auto" w:fill="auto"/>
          </w:tcPr>
          <w:p w14:paraId="2F352CF5" w14:textId="77777777" w:rsidR="009816B2" w:rsidRPr="00171647" w:rsidRDefault="009816B2" w:rsidP="009816B2">
            <w:pPr>
              <w:rPr>
                <w:rFonts w:eastAsia="Calibri"/>
                <w:szCs w:val="24"/>
              </w:rPr>
            </w:pPr>
            <w:r w:rsidRPr="00171647">
              <w:rPr>
                <w:rFonts w:eastAsia="Calibri"/>
                <w:szCs w:val="24"/>
              </w:rPr>
              <w:t>0,01</w:t>
            </w:r>
          </w:p>
        </w:tc>
      </w:tr>
      <w:tr w:rsidR="009816B2" w:rsidRPr="00171647" w14:paraId="6FAB531A" w14:textId="77777777" w:rsidTr="006E39C1">
        <w:tc>
          <w:tcPr>
            <w:tcW w:w="1862" w:type="pct"/>
            <w:shd w:val="clear" w:color="auto" w:fill="auto"/>
          </w:tcPr>
          <w:p w14:paraId="7B5D2812" w14:textId="77777777" w:rsidR="009816B2" w:rsidRPr="00171647" w:rsidRDefault="009816B2" w:rsidP="009816B2">
            <w:pPr>
              <w:rPr>
                <w:rFonts w:eastAsia="Calibri"/>
                <w:szCs w:val="24"/>
              </w:rPr>
            </w:pPr>
            <w:r w:rsidRPr="00171647">
              <w:rPr>
                <w:rFonts w:eastAsia="Calibri"/>
                <w:szCs w:val="24"/>
              </w:rPr>
              <w:t>Zujūnų sen., Vaivadiškių kapinės</w:t>
            </w:r>
          </w:p>
        </w:tc>
        <w:tc>
          <w:tcPr>
            <w:tcW w:w="643" w:type="pct"/>
            <w:shd w:val="clear" w:color="auto" w:fill="auto"/>
          </w:tcPr>
          <w:p w14:paraId="3FD74216"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400F1019"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1CE95B36" w14:textId="77777777" w:rsidR="009816B2" w:rsidRPr="00171647" w:rsidRDefault="009816B2" w:rsidP="009816B2">
            <w:pPr>
              <w:rPr>
                <w:rFonts w:eastAsia="Calibri"/>
                <w:szCs w:val="24"/>
              </w:rPr>
            </w:pPr>
            <w:r w:rsidRPr="00171647">
              <w:rPr>
                <w:rFonts w:eastAsia="Calibri"/>
                <w:szCs w:val="24"/>
              </w:rPr>
              <w:t>0,20</w:t>
            </w:r>
          </w:p>
        </w:tc>
        <w:tc>
          <w:tcPr>
            <w:tcW w:w="703" w:type="pct"/>
            <w:shd w:val="clear" w:color="auto" w:fill="auto"/>
          </w:tcPr>
          <w:p w14:paraId="3F5CEF13" w14:textId="77777777" w:rsidR="009816B2" w:rsidRPr="00171647" w:rsidRDefault="009816B2" w:rsidP="009816B2">
            <w:pPr>
              <w:rPr>
                <w:rFonts w:eastAsia="Calibri"/>
                <w:szCs w:val="24"/>
              </w:rPr>
            </w:pPr>
            <w:r w:rsidRPr="00171647">
              <w:rPr>
                <w:rFonts w:eastAsia="Calibri"/>
                <w:szCs w:val="24"/>
              </w:rPr>
              <w:t>100</w:t>
            </w:r>
          </w:p>
        </w:tc>
        <w:tc>
          <w:tcPr>
            <w:tcW w:w="636" w:type="pct"/>
            <w:shd w:val="clear" w:color="auto" w:fill="auto"/>
          </w:tcPr>
          <w:p w14:paraId="6B4C782D" w14:textId="77777777" w:rsidR="009816B2" w:rsidRPr="00171647" w:rsidRDefault="009816B2" w:rsidP="009816B2">
            <w:pPr>
              <w:rPr>
                <w:rFonts w:eastAsia="Calibri"/>
                <w:szCs w:val="24"/>
              </w:rPr>
            </w:pPr>
            <w:r w:rsidRPr="00171647">
              <w:rPr>
                <w:rFonts w:eastAsia="Calibri"/>
                <w:szCs w:val="24"/>
              </w:rPr>
              <w:t>0,01</w:t>
            </w:r>
          </w:p>
        </w:tc>
      </w:tr>
      <w:tr w:rsidR="009816B2" w:rsidRPr="00171647" w14:paraId="04DDBA93" w14:textId="77777777" w:rsidTr="006E39C1">
        <w:tc>
          <w:tcPr>
            <w:tcW w:w="1862" w:type="pct"/>
            <w:shd w:val="clear" w:color="auto" w:fill="auto"/>
          </w:tcPr>
          <w:p w14:paraId="1A9FF6EC" w14:textId="77777777" w:rsidR="009816B2" w:rsidRPr="00171647" w:rsidRDefault="009816B2" w:rsidP="009816B2">
            <w:pPr>
              <w:rPr>
                <w:rFonts w:eastAsia="Calibri"/>
                <w:szCs w:val="24"/>
              </w:rPr>
            </w:pPr>
            <w:r w:rsidRPr="00171647">
              <w:rPr>
                <w:rFonts w:eastAsia="Calibri"/>
                <w:szCs w:val="24"/>
              </w:rPr>
              <w:t>Zujūnų sen., Pūstalaukio kapinės</w:t>
            </w:r>
          </w:p>
        </w:tc>
        <w:tc>
          <w:tcPr>
            <w:tcW w:w="643" w:type="pct"/>
            <w:shd w:val="clear" w:color="auto" w:fill="auto"/>
          </w:tcPr>
          <w:p w14:paraId="05D0738F"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28EDF4CA"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4BD4B9EE" w14:textId="77777777" w:rsidR="009816B2" w:rsidRPr="00171647" w:rsidRDefault="009816B2" w:rsidP="009816B2">
            <w:pPr>
              <w:rPr>
                <w:rFonts w:eastAsia="Calibri"/>
                <w:szCs w:val="24"/>
              </w:rPr>
            </w:pPr>
            <w:r w:rsidRPr="00171647">
              <w:rPr>
                <w:rFonts w:eastAsia="Calibri"/>
                <w:szCs w:val="24"/>
              </w:rPr>
              <w:t>0,10</w:t>
            </w:r>
          </w:p>
        </w:tc>
        <w:tc>
          <w:tcPr>
            <w:tcW w:w="703" w:type="pct"/>
            <w:shd w:val="clear" w:color="auto" w:fill="auto"/>
          </w:tcPr>
          <w:p w14:paraId="3AEDC36A" w14:textId="77777777" w:rsidR="009816B2" w:rsidRPr="00171647" w:rsidRDefault="009816B2" w:rsidP="009816B2">
            <w:pPr>
              <w:rPr>
                <w:rFonts w:eastAsia="Calibri"/>
                <w:szCs w:val="24"/>
              </w:rPr>
            </w:pPr>
            <w:r w:rsidRPr="00171647">
              <w:rPr>
                <w:rFonts w:eastAsia="Calibri"/>
                <w:szCs w:val="24"/>
              </w:rPr>
              <w:t>100</w:t>
            </w:r>
          </w:p>
        </w:tc>
        <w:tc>
          <w:tcPr>
            <w:tcW w:w="636" w:type="pct"/>
            <w:shd w:val="clear" w:color="auto" w:fill="auto"/>
          </w:tcPr>
          <w:p w14:paraId="4E6E9F2F" w14:textId="77777777" w:rsidR="009816B2" w:rsidRPr="00171647" w:rsidRDefault="009816B2" w:rsidP="009816B2">
            <w:pPr>
              <w:rPr>
                <w:rFonts w:eastAsia="Calibri"/>
                <w:szCs w:val="24"/>
              </w:rPr>
            </w:pPr>
            <w:r w:rsidRPr="00171647">
              <w:rPr>
                <w:rFonts w:eastAsia="Calibri"/>
                <w:szCs w:val="24"/>
              </w:rPr>
              <w:t>0,01</w:t>
            </w:r>
          </w:p>
        </w:tc>
      </w:tr>
      <w:tr w:rsidR="009816B2" w:rsidRPr="00171647" w14:paraId="182F5B75" w14:textId="77777777" w:rsidTr="006E39C1">
        <w:tc>
          <w:tcPr>
            <w:tcW w:w="1862" w:type="pct"/>
            <w:shd w:val="clear" w:color="auto" w:fill="auto"/>
          </w:tcPr>
          <w:p w14:paraId="494B4D7A" w14:textId="77777777" w:rsidR="009816B2" w:rsidRPr="00171647" w:rsidRDefault="009816B2" w:rsidP="009816B2">
            <w:pPr>
              <w:rPr>
                <w:rFonts w:eastAsia="Calibri"/>
                <w:szCs w:val="24"/>
              </w:rPr>
            </w:pPr>
            <w:r w:rsidRPr="00171647">
              <w:rPr>
                <w:rFonts w:eastAsia="Calibri"/>
                <w:szCs w:val="24"/>
              </w:rPr>
              <w:t>Zujūnų sen., Šilėnų kapinės</w:t>
            </w:r>
          </w:p>
        </w:tc>
        <w:tc>
          <w:tcPr>
            <w:tcW w:w="643" w:type="pct"/>
            <w:shd w:val="clear" w:color="auto" w:fill="auto"/>
          </w:tcPr>
          <w:p w14:paraId="68E82460"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2CC855A9"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1C8B059F" w14:textId="77777777" w:rsidR="009816B2" w:rsidRPr="00171647" w:rsidRDefault="009816B2" w:rsidP="009816B2">
            <w:pPr>
              <w:rPr>
                <w:rFonts w:eastAsia="Calibri"/>
                <w:szCs w:val="24"/>
              </w:rPr>
            </w:pPr>
            <w:r w:rsidRPr="00171647">
              <w:rPr>
                <w:rFonts w:eastAsia="Calibri"/>
                <w:szCs w:val="24"/>
              </w:rPr>
              <w:t>1,5</w:t>
            </w:r>
          </w:p>
        </w:tc>
        <w:tc>
          <w:tcPr>
            <w:tcW w:w="703" w:type="pct"/>
            <w:shd w:val="clear" w:color="auto" w:fill="auto"/>
          </w:tcPr>
          <w:p w14:paraId="1C635458" w14:textId="77777777" w:rsidR="009816B2" w:rsidRPr="00171647" w:rsidRDefault="009816B2" w:rsidP="009816B2">
            <w:pPr>
              <w:rPr>
                <w:rFonts w:eastAsia="Calibri"/>
                <w:szCs w:val="24"/>
              </w:rPr>
            </w:pPr>
            <w:r w:rsidRPr="00171647">
              <w:rPr>
                <w:rFonts w:eastAsia="Calibri"/>
                <w:szCs w:val="24"/>
              </w:rPr>
              <w:t>800</w:t>
            </w:r>
          </w:p>
        </w:tc>
        <w:tc>
          <w:tcPr>
            <w:tcW w:w="636" w:type="pct"/>
            <w:shd w:val="clear" w:color="auto" w:fill="auto"/>
          </w:tcPr>
          <w:p w14:paraId="29A7748F" w14:textId="77777777" w:rsidR="009816B2" w:rsidRPr="00171647" w:rsidRDefault="009816B2" w:rsidP="009816B2">
            <w:pPr>
              <w:rPr>
                <w:rFonts w:eastAsia="Calibri"/>
                <w:szCs w:val="24"/>
              </w:rPr>
            </w:pPr>
            <w:r w:rsidRPr="00171647">
              <w:rPr>
                <w:rFonts w:eastAsia="Calibri"/>
                <w:szCs w:val="24"/>
              </w:rPr>
              <w:t>0,20</w:t>
            </w:r>
          </w:p>
        </w:tc>
      </w:tr>
      <w:tr w:rsidR="009816B2" w:rsidRPr="00171647" w14:paraId="525EF11C" w14:textId="77777777" w:rsidTr="006E39C1">
        <w:tc>
          <w:tcPr>
            <w:tcW w:w="1862" w:type="pct"/>
            <w:shd w:val="clear" w:color="auto" w:fill="auto"/>
          </w:tcPr>
          <w:p w14:paraId="6BD4523F" w14:textId="77777777" w:rsidR="009816B2" w:rsidRPr="00171647" w:rsidRDefault="009816B2" w:rsidP="009816B2">
            <w:pPr>
              <w:rPr>
                <w:rFonts w:eastAsia="Calibri"/>
                <w:szCs w:val="24"/>
              </w:rPr>
            </w:pPr>
            <w:r w:rsidRPr="00171647">
              <w:rPr>
                <w:rFonts w:eastAsia="Calibri"/>
                <w:szCs w:val="24"/>
              </w:rPr>
              <w:t>Zujūnų sen., Papiškių kapinės</w:t>
            </w:r>
          </w:p>
        </w:tc>
        <w:tc>
          <w:tcPr>
            <w:tcW w:w="643" w:type="pct"/>
            <w:shd w:val="clear" w:color="auto" w:fill="auto"/>
          </w:tcPr>
          <w:p w14:paraId="4B64244F" w14:textId="77777777" w:rsidR="009816B2" w:rsidRPr="00171647" w:rsidRDefault="009816B2" w:rsidP="009816B2">
            <w:pPr>
              <w:rPr>
                <w:rFonts w:eastAsia="Calibri"/>
                <w:szCs w:val="24"/>
              </w:rPr>
            </w:pPr>
            <w:r w:rsidRPr="00171647">
              <w:rPr>
                <w:rFonts w:eastAsia="Calibri"/>
                <w:szCs w:val="24"/>
              </w:rPr>
              <w:t>veikiančios</w:t>
            </w:r>
          </w:p>
        </w:tc>
        <w:tc>
          <w:tcPr>
            <w:tcW w:w="771" w:type="pct"/>
            <w:shd w:val="clear" w:color="auto" w:fill="auto"/>
          </w:tcPr>
          <w:p w14:paraId="5BD1DA6A"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1CB50E0B" w14:textId="77777777" w:rsidR="009816B2" w:rsidRPr="00171647" w:rsidRDefault="009816B2" w:rsidP="009816B2">
            <w:pPr>
              <w:rPr>
                <w:rFonts w:eastAsia="Calibri"/>
                <w:szCs w:val="24"/>
              </w:rPr>
            </w:pPr>
            <w:r w:rsidRPr="00171647">
              <w:rPr>
                <w:rFonts w:eastAsia="Calibri"/>
                <w:szCs w:val="24"/>
              </w:rPr>
              <w:t>0,15</w:t>
            </w:r>
          </w:p>
        </w:tc>
        <w:tc>
          <w:tcPr>
            <w:tcW w:w="703" w:type="pct"/>
            <w:shd w:val="clear" w:color="auto" w:fill="auto"/>
          </w:tcPr>
          <w:p w14:paraId="68E8874C" w14:textId="77777777" w:rsidR="009816B2" w:rsidRPr="00171647" w:rsidRDefault="009816B2" w:rsidP="009816B2">
            <w:pPr>
              <w:rPr>
                <w:rFonts w:eastAsia="Calibri"/>
                <w:szCs w:val="24"/>
              </w:rPr>
            </w:pPr>
            <w:r w:rsidRPr="00171647">
              <w:rPr>
                <w:rFonts w:eastAsia="Calibri"/>
                <w:szCs w:val="24"/>
              </w:rPr>
              <w:t>200</w:t>
            </w:r>
          </w:p>
        </w:tc>
        <w:tc>
          <w:tcPr>
            <w:tcW w:w="636" w:type="pct"/>
            <w:shd w:val="clear" w:color="auto" w:fill="auto"/>
          </w:tcPr>
          <w:p w14:paraId="3B9B5D81" w14:textId="77777777" w:rsidR="009816B2" w:rsidRPr="00171647" w:rsidRDefault="009816B2" w:rsidP="009816B2">
            <w:pPr>
              <w:rPr>
                <w:rFonts w:eastAsia="Calibri"/>
                <w:szCs w:val="24"/>
              </w:rPr>
            </w:pPr>
            <w:r w:rsidRPr="00171647">
              <w:rPr>
                <w:rFonts w:eastAsia="Calibri"/>
                <w:szCs w:val="24"/>
              </w:rPr>
              <w:t>0,01</w:t>
            </w:r>
          </w:p>
        </w:tc>
      </w:tr>
      <w:tr w:rsidR="009816B2" w:rsidRPr="00171647" w14:paraId="4ACD59AE" w14:textId="77777777" w:rsidTr="006E39C1">
        <w:tc>
          <w:tcPr>
            <w:tcW w:w="1862" w:type="pct"/>
            <w:shd w:val="clear" w:color="auto" w:fill="auto"/>
          </w:tcPr>
          <w:p w14:paraId="1F549172" w14:textId="77777777" w:rsidR="009816B2" w:rsidRPr="00171647" w:rsidRDefault="009816B2" w:rsidP="009816B2">
            <w:pPr>
              <w:rPr>
                <w:rFonts w:eastAsia="Calibri"/>
                <w:szCs w:val="24"/>
              </w:rPr>
            </w:pPr>
            <w:r w:rsidRPr="00171647">
              <w:rPr>
                <w:rFonts w:eastAsia="Calibri"/>
                <w:szCs w:val="24"/>
              </w:rPr>
              <w:t>Zujūnų sen., Raišių kapinės</w:t>
            </w:r>
          </w:p>
        </w:tc>
        <w:tc>
          <w:tcPr>
            <w:tcW w:w="643" w:type="pct"/>
            <w:shd w:val="clear" w:color="auto" w:fill="auto"/>
          </w:tcPr>
          <w:p w14:paraId="0A5C86D4" w14:textId="77777777" w:rsidR="009816B2" w:rsidRPr="00171647" w:rsidRDefault="009816B2" w:rsidP="009816B2">
            <w:pPr>
              <w:rPr>
                <w:rFonts w:eastAsia="Calibri"/>
                <w:szCs w:val="24"/>
              </w:rPr>
            </w:pPr>
            <w:r w:rsidRPr="00171647">
              <w:rPr>
                <w:rFonts w:eastAsia="Calibri"/>
                <w:szCs w:val="24"/>
              </w:rPr>
              <w:t>riboto laidojimo</w:t>
            </w:r>
          </w:p>
        </w:tc>
        <w:tc>
          <w:tcPr>
            <w:tcW w:w="771" w:type="pct"/>
            <w:shd w:val="clear" w:color="auto" w:fill="auto"/>
          </w:tcPr>
          <w:p w14:paraId="1AAD2046" w14:textId="77777777" w:rsidR="009816B2" w:rsidRPr="00171647" w:rsidRDefault="009816B2" w:rsidP="009816B2">
            <w:pPr>
              <w:rPr>
                <w:rFonts w:eastAsia="Calibri"/>
                <w:szCs w:val="24"/>
              </w:rPr>
            </w:pPr>
            <w:r w:rsidRPr="00171647">
              <w:rPr>
                <w:rFonts w:eastAsia="Calibri"/>
                <w:szCs w:val="24"/>
              </w:rPr>
              <w:t>-</w:t>
            </w:r>
          </w:p>
        </w:tc>
        <w:tc>
          <w:tcPr>
            <w:tcW w:w="385" w:type="pct"/>
            <w:shd w:val="clear" w:color="auto" w:fill="auto"/>
          </w:tcPr>
          <w:p w14:paraId="7EBBEC2D" w14:textId="77777777" w:rsidR="009816B2" w:rsidRPr="00171647" w:rsidRDefault="009816B2" w:rsidP="009816B2">
            <w:pPr>
              <w:rPr>
                <w:rFonts w:eastAsia="Calibri"/>
                <w:szCs w:val="24"/>
              </w:rPr>
            </w:pPr>
            <w:r w:rsidRPr="00171647">
              <w:rPr>
                <w:rFonts w:eastAsia="Calibri"/>
                <w:szCs w:val="24"/>
              </w:rPr>
              <w:t>0,1</w:t>
            </w:r>
          </w:p>
        </w:tc>
        <w:tc>
          <w:tcPr>
            <w:tcW w:w="703" w:type="pct"/>
            <w:shd w:val="clear" w:color="auto" w:fill="auto"/>
          </w:tcPr>
          <w:p w14:paraId="0A6076E2" w14:textId="77777777" w:rsidR="009816B2" w:rsidRPr="00171647" w:rsidRDefault="009816B2" w:rsidP="009816B2">
            <w:pPr>
              <w:rPr>
                <w:rFonts w:eastAsia="Calibri"/>
                <w:szCs w:val="24"/>
              </w:rPr>
            </w:pPr>
            <w:r w:rsidRPr="00171647">
              <w:rPr>
                <w:rFonts w:eastAsia="Calibri"/>
                <w:szCs w:val="24"/>
              </w:rPr>
              <w:t>80</w:t>
            </w:r>
          </w:p>
        </w:tc>
        <w:tc>
          <w:tcPr>
            <w:tcW w:w="636" w:type="pct"/>
            <w:shd w:val="clear" w:color="auto" w:fill="auto"/>
          </w:tcPr>
          <w:p w14:paraId="31BD6B62" w14:textId="77777777" w:rsidR="009816B2" w:rsidRPr="00171647" w:rsidRDefault="009816B2" w:rsidP="009816B2">
            <w:pPr>
              <w:rPr>
                <w:rFonts w:eastAsia="Calibri"/>
                <w:szCs w:val="24"/>
              </w:rPr>
            </w:pPr>
            <w:r w:rsidRPr="00171647">
              <w:rPr>
                <w:rFonts w:eastAsia="Calibri"/>
                <w:szCs w:val="24"/>
              </w:rPr>
              <w:t>0,01</w:t>
            </w:r>
          </w:p>
        </w:tc>
      </w:tr>
    </w:tbl>
    <w:p w14:paraId="42F64233" w14:textId="77777777" w:rsidR="009816B2" w:rsidRPr="00171647" w:rsidRDefault="009816B2" w:rsidP="009816B2">
      <w:pPr>
        <w:spacing w:after="160" w:line="259" w:lineRule="auto"/>
        <w:rPr>
          <w:rFonts w:eastAsia="Calibri"/>
          <w:szCs w:val="24"/>
        </w:rPr>
      </w:pPr>
    </w:p>
    <w:p w14:paraId="7C567E22" w14:textId="77777777" w:rsidR="009816B2" w:rsidRPr="00171647" w:rsidRDefault="00A85497" w:rsidP="00963C92">
      <w:pPr>
        <w:spacing w:after="200" w:line="276" w:lineRule="auto"/>
        <w:ind w:firstLine="720"/>
        <w:jc w:val="center"/>
        <w:rPr>
          <w:szCs w:val="24"/>
          <w:lang w:eastAsia="lt-LT"/>
        </w:rPr>
      </w:pPr>
      <w:r w:rsidRPr="00171647">
        <w:rPr>
          <w:szCs w:val="24"/>
          <w:lang w:eastAsia="lt-LT"/>
        </w:rPr>
        <w:t>_____________________________________________________________</w:t>
      </w:r>
    </w:p>
    <w:p w14:paraId="1D31D5DD" w14:textId="77777777" w:rsidR="001F4F81" w:rsidRPr="00171647" w:rsidRDefault="001F4F81" w:rsidP="001F4F81">
      <w:pPr>
        <w:spacing w:after="200" w:line="276" w:lineRule="auto"/>
        <w:ind w:firstLine="720"/>
        <w:jc w:val="both"/>
        <w:rPr>
          <w:szCs w:val="24"/>
          <w:lang w:eastAsia="lt-LT"/>
        </w:rPr>
      </w:pPr>
    </w:p>
    <w:p w14:paraId="1BE64E56" w14:textId="77777777" w:rsidR="001F4F81" w:rsidRPr="00171647" w:rsidRDefault="001F4F81" w:rsidP="001F4F81">
      <w:pPr>
        <w:spacing w:after="200" w:line="276" w:lineRule="auto"/>
        <w:ind w:firstLine="720"/>
        <w:jc w:val="both"/>
        <w:rPr>
          <w:szCs w:val="24"/>
          <w:lang w:eastAsia="lt-LT"/>
        </w:rPr>
      </w:pPr>
    </w:p>
    <w:p w14:paraId="6D5804EB" w14:textId="77777777" w:rsidR="008046DD" w:rsidRPr="00171647" w:rsidRDefault="008046DD" w:rsidP="001F4F81">
      <w:pPr>
        <w:ind w:firstLine="567"/>
        <w:rPr>
          <w:rFonts w:eastAsia="Calibri"/>
          <w:b/>
          <w:szCs w:val="24"/>
        </w:rPr>
      </w:pPr>
    </w:p>
    <w:p w14:paraId="64C196BE" w14:textId="77777777" w:rsidR="008046DD" w:rsidRPr="00171647" w:rsidRDefault="008046DD" w:rsidP="00771395">
      <w:pPr>
        <w:ind w:firstLine="567"/>
        <w:jc w:val="center"/>
        <w:rPr>
          <w:rFonts w:eastAsia="Calibri"/>
          <w:b/>
          <w:szCs w:val="24"/>
        </w:rPr>
      </w:pPr>
    </w:p>
    <w:p w14:paraId="71C0DC19" w14:textId="77777777" w:rsidR="008046DD" w:rsidRPr="00171647" w:rsidRDefault="008046DD" w:rsidP="00771395">
      <w:pPr>
        <w:ind w:firstLine="567"/>
        <w:jc w:val="center"/>
        <w:rPr>
          <w:rFonts w:eastAsia="Calibri"/>
          <w:b/>
          <w:szCs w:val="24"/>
        </w:rPr>
      </w:pPr>
    </w:p>
    <w:p w14:paraId="0EC8AC90" w14:textId="77777777" w:rsidR="009A7423" w:rsidRPr="00171647" w:rsidRDefault="009A7423" w:rsidP="00A85497">
      <w:pPr>
        <w:rPr>
          <w:rFonts w:eastAsia="Calibri"/>
          <w:b/>
          <w:szCs w:val="24"/>
        </w:rPr>
      </w:pPr>
    </w:p>
    <w:p w14:paraId="4390BEFE" w14:textId="77777777" w:rsidR="00F60D1A" w:rsidRPr="00171647" w:rsidRDefault="00F60D1A" w:rsidP="00A85497">
      <w:pPr>
        <w:rPr>
          <w:b/>
          <w:bCs/>
          <w:szCs w:val="24"/>
        </w:rPr>
      </w:pPr>
    </w:p>
    <w:sectPr w:rsidR="00F60D1A" w:rsidRPr="00171647" w:rsidSect="00AB4B4A">
      <w:headerReference w:type="even" r:id="rId10"/>
      <w:headerReference w:type="default" r:id="rId11"/>
      <w:footerReference w:type="default" r:id="rId12"/>
      <w:pgSz w:w="11907" w:h="16840"/>
      <w:pgMar w:top="567" w:right="708" w:bottom="1135"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057FA" w14:textId="77777777" w:rsidR="00D6598B" w:rsidRDefault="00D6598B">
      <w:r>
        <w:separator/>
      </w:r>
    </w:p>
  </w:endnote>
  <w:endnote w:type="continuationSeparator" w:id="0">
    <w:p w14:paraId="528F29C6" w14:textId="77777777" w:rsidR="00D6598B" w:rsidRDefault="00D65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Optima">
    <w:charset w:val="00"/>
    <w:family w:val="swiss"/>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7B95E" w14:textId="77777777" w:rsidR="005228EC" w:rsidRDefault="005228EC">
    <w:pPr>
      <w:pStyle w:val="Porat"/>
      <w:jc w:val="right"/>
    </w:pPr>
    <w:r>
      <w:fldChar w:fldCharType="begin"/>
    </w:r>
    <w:r>
      <w:instrText>PAGE   \* MERGEFORMAT</w:instrText>
    </w:r>
    <w:r>
      <w:fldChar w:fldCharType="separate"/>
    </w:r>
    <w:r w:rsidR="00A31517">
      <w:rPr>
        <w:noProof/>
      </w:rPr>
      <w:t>3</w:t>
    </w:r>
    <w:r>
      <w:fldChar w:fldCharType="end"/>
    </w:r>
  </w:p>
  <w:p w14:paraId="73BF1194" w14:textId="77777777" w:rsidR="005228EC" w:rsidRDefault="005228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0D192" w14:textId="77777777" w:rsidR="00D6598B" w:rsidRDefault="00D6598B">
      <w:r>
        <w:separator/>
      </w:r>
    </w:p>
  </w:footnote>
  <w:footnote w:type="continuationSeparator" w:id="0">
    <w:p w14:paraId="7DE4D4FF" w14:textId="77777777" w:rsidR="00D6598B" w:rsidRDefault="00D65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30C12" w14:textId="77777777" w:rsidR="00AA3511" w:rsidRDefault="00AA3511" w:rsidP="00336299">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D30AFE" w14:textId="77777777" w:rsidR="00AA3511" w:rsidRDefault="00AA3511" w:rsidP="00336299">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EB785" w14:textId="77777777" w:rsidR="00AA3511" w:rsidRDefault="00AA3511" w:rsidP="00336299">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4C4085EC"/>
    <w:name w:val="WW8Num11"/>
    <w:lvl w:ilvl="0">
      <w:start w:val="1"/>
      <w:numFmt w:val="decimal"/>
      <w:suff w:val="space"/>
      <w:lvlText w:val="%1."/>
      <w:lvlJc w:val="left"/>
      <w:pPr>
        <w:tabs>
          <w:tab w:val="num" w:pos="0"/>
        </w:tabs>
        <w:ind w:left="716" w:hanging="432"/>
      </w:pPr>
    </w:lvl>
    <w:lvl w:ilvl="1">
      <w:start w:val="1"/>
      <w:numFmt w:val="decimal"/>
      <w:suff w:val="space"/>
      <w:lvlText w:val="%1.%2."/>
      <w:lvlJc w:val="left"/>
      <w:pPr>
        <w:tabs>
          <w:tab w:val="num" w:pos="0"/>
        </w:tabs>
        <w:ind w:left="436" w:firstLine="720"/>
      </w:pPr>
      <w:rPr>
        <w:b w:val="0"/>
        <w:bCs/>
        <w:i w:val="0"/>
        <w:color w:val="auto"/>
      </w:rPr>
    </w:lvl>
    <w:lvl w:ilvl="2">
      <w:start w:val="1"/>
      <w:numFmt w:val="decimal"/>
      <w:suff w:val="space"/>
      <w:lvlText w:val="%1.%2.%3."/>
      <w:lvlJc w:val="left"/>
      <w:pPr>
        <w:tabs>
          <w:tab w:val="num" w:pos="0"/>
        </w:tabs>
        <w:ind w:left="10" w:firstLine="720"/>
      </w:pPr>
      <w:rPr>
        <w:b w:val="0"/>
        <w:i w:val="0"/>
        <w:color w:val="auto"/>
      </w:rPr>
    </w:lvl>
    <w:lvl w:ilvl="3">
      <w:start w:val="1"/>
      <w:numFmt w:val="decimal"/>
      <w:lvlText w:val="%1.%2.%3.%4"/>
      <w:lvlJc w:val="left"/>
      <w:pPr>
        <w:tabs>
          <w:tab w:val="num" w:pos="1999"/>
        </w:tabs>
        <w:ind w:left="1999" w:hanging="864"/>
      </w:pPr>
      <w:rPr>
        <w:color w:val="auto"/>
      </w:r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8E87023"/>
    <w:multiLevelType w:val="multilevel"/>
    <w:tmpl w:val="F258BB3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B0C6A9B"/>
    <w:multiLevelType w:val="multilevel"/>
    <w:tmpl w:val="364EC52A"/>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2AC0C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5608E"/>
    <w:multiLevelType w:val="multilevel"/>
    <w:tmpl w:val="7D3000D0"/>
    <w:lvl w:ilvl="0">
      <w:start w:val="14"/>
      <w:numFmt w:val="decimal"/>
      <w:lvlText w:val="%1."/>
      <w:lvlJc w:val="left"/>
      <w:pPr>
        <w:ind w:left="360" w:hanging="360"/>
      </w:pPr>
      <w:rPr>
        <w:rFonts w:hint="default"/>
        <w:color w:val="auto"/>
      </w:rPr>
    </w:lvl>
    <w:lvl w:ilvl="1">
      <w:start w:val="6"/>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7235971"/>
    <w:multiLevelType w:val="hybridMultilevel"/>
    <w:tmpl w:val="76DC4464"/>
    <w:lvl w:ilvl="0" w:tplc="2B4A406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353"/>
        </w:tabs>
        <w:ind w:left="1353"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B86D1C"/>
    <w:multiLevelType w:val="multilevel"/>
    <w:tmpl w:val="6EAC5140"/>
    <w:lvl w:ilvl="0">
      <w:start w:val="13"/>
      <w:numFmt w:val="decimal"/>
      <w:lvlText w:val="%1."/>
      <w:lvlJc w:val="left"/>
      <w:pPr>
        <w:ind w:left="720" w:hanging="360"/>
      </w:pPr>
      <w:rPr>
        <w:rFonts w:hint="default"/>
      </w:rPr>
    </w:lvl>
    <w:lvl w:ilvl="1">
      <w:start w:val="1"/>
      <w:numFmt w:val="decimal"/>
      <w:isLgl/>
      <w:lvlText w:val="%1.%2."/>
      <w:lvlJc w:val="left"/>
      <w:pPr>
        <w:ind w:left="1048" w:hanging="480"/>
      </w:pPr>
      <w:rPr>
        <w:rFonts w:hint="default"/>
        <w:b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7" w15:restartNumberingAfterBreak="0">
    <w:nsid w:val="23117AA7"/>
    <w:multiLevelType w:val="hybridMultilevel"/>
    <w:tmpl w:val="6B900EE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FAFEA6CA">
      <w:start w:val="11"/>
      <w:numFmt w:val="bullet"/>
      <w:lvlText w:val="-"/>
      <w:lvlJc w:val="left"/>
      <w:pPr>
        <w:ind w:left="3600" w:hanging="360"/>
      </w:pPr>
      <w:rPr>
        <w:rFonts w:ascii="Times New Roman" w:eastAsia="Times New Roman" w:hAnsi="Times New Roman" w:cs="Times New Roman"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490DB7"/>
    <w:multiLevelType w:val="multilevel"/>
    <w:tmpl w:val="F258BB34"/>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E454F17"/>
    <w:multiLevelType w:val="hybridMultilevel"/>
    <w:tmpl w:val="FC225D82"/>
    <w:styleLink w:val="11111111"/>
    <w:lvl w:ilvl="0" w:tplc="CBE0F466">
      <w:start w:val="1"/>
      <w:numFmt w:val="decimal"/>
      <w:lvlText w:val="%1)"/>
      <w:lvlJc w:val="left"/>
      <w:pPr>
        <w:tabs>
          <w:tab w:val="num" w:pos="1077"/>
        </w:tabs>
        <w:ind w:left="0" w:firstLine="720"/>
      </w:pPr>
    </w:lvl>
    <w:lvl w:ilvl="1" w:tplc="86060490">
      <w:start w:val="1"/>
      <w:numFmt w:val="decimal"/>
      <w:lvlText w:val="%2."/>
      <w:lvlJc w:val="left"/>
      <w:pPr>
        <w:tabs>
          <w:tab w:val="num" w:pos="1440"/>
        </w:tabs>
        <w:ind w:left="1440" w:hanging="360"/>
      </w:pPr>
    </w:lvl>
    <w:lvl w:ilvl="2" w:tplc="44A82DF2">
      <w:start w:val="1"/>
      <w:numFmt w:val="decimal"/>
      <w:lvlText w:val="%3."/>
      <w:lvlJc w:val="left"/>
      <w:pPr>
        <w:tabs>
          <w:tab w:val="num" w:pos="2160"/>
        </w:tabs>
        <w:ind w:left="2160" w:hanging="360"/>
      </w:pPr>
    </w:lvl>
    <w:lvl w:ilvl="3" w:tplc="F208CDA4">
      <w:start w:val="1"/>
      <w:numFmt w:val="decimal"/>
      <w:lvlText w:val="%4."/>
      <w:lvlJc w:val="left"/>
      <w:pPr>
        <w:tabs>
          <w:tab w:val="num" w:pos="2880"/>
        </w:tabs>
        <w:ind w:left="2880" w:hanging="360"/>
      </w:pPr>
    </w:lvl>
    <w:lvl w:ilvl="4" w:tplc="AE48B270">
      <w:start w:val="1"/>
      <w:numFmt w:val="decimal"/>
      <w:lvlText w:val="%5."/>
      <w:lvlJc w:val="left"/>
      <w:pPr>
        <w:tabs>
          <w:tab w:val="num" w:pos="3600"/>
        </w:tabs>
        <w:ind w:left="3600" w:hanging="360"/>
      </w:pPr>
    </w:lvl>
    <w:lvl w:ilvl="5" w:tplc="03C2ABF8">
      <w:start w:val="1"/>
      <w:numFmt w:val="decimal"/>
      <w:lvlText w:val="%6."/>
      <w:lvlJc w:val="left"/>
      <w:pPr>
        <w:tabs>
          <w:tab w:val="num" w:pos="4320"/>
        </w:tabs>
        <w:ind w:left="4320" w:hanging="360"/>
      </w:pPr>
    </w:lvl>
    <w:lvl w:ilvl="6" w:tplc="FE246F18">
      <w:start w:val="1"/>
      <w:numFmt w:val="decimal"/>
      <w:lvlText w:val="%7."/>
      <w:lvlJc w:val="left"/>
      <w:pPr>
        <w:tabs>
          <w:tab w:val="num" w:pos="5040"/>
        </w:tabs>
        <w:ind w:left="5040" w:hanging="360"/>
      </w:pPr>
    </w:lvl>
    <w:lvl w:ilvl="7" w:tplc="6024B532">
      <w:start w:val="1"/>
      <w:numFmt w:val="decimal"/>
      <w:lvlText w:val="%8."/>
      <w:lvlJc w:val="left"/>
      <w:pPr>
        <w:tabs>
          <w:tab w:val="num" w:pos="5760"/>
        </w:tabs>
        <w:ind w:left="5760" w:hanging="360"/>
      </w:pPr>
    </w:lvl>
    <w:lvl w:ilvl="8" w:tplc="B21A2F44">
      <w:start w:val="1"/>
      <w:numFmt w:val="decimal"/>
      <w:lvlText w:val="%9."/>
      <w:lvlJc w:val="left"/>
      <w:pPr>
        <w:tabs>
          <w:tab w:val="num" w:pos="6480"/>
        </w:tabs>
        <w:ind w:left="6480" w:hanging="360"/>
      </w:pPr>
    </w:lvl>
  </w:abstractNum>
  <w:abstractNum w:abstractNumId="10" w15:restartNumberingAfterBreak="0">
    <w:nsid w:val="40D4497C"/>
    <w:multiLevelType w:val="hybridMultilevel"/>
    <w:tmpl w:val="15BC2748"/>
    <w:lvl w:ilvl="0" w:tplc="65C812EC">
      <w:start w:val="1"/>
      <w:numFmt w:val="upperRoman"/>
      <w:pStyle w:val="Headingas1"/>
      <w:lvlText w:val="%1."/>
      <w:lvlJc w:val="left"/>
      <w:pPr>
        <w:tabs>
          <w:tab w:val="num" w:pos="1490"/>
        </w:tabs>
        <w:ind w:left="1490" w:hanging="720"/>
      </w:pPr>
      <w:rPr>
        <w:rFonts w:hint="default"/>
      </w:rPr>
    </w:lvl>
    <w:lvl w:ilvl="1" w:tplc="04090003">
      <w:numFmt w:val="bullet"/>
      <w:lvlText w:val="-"/>
      <w:lvlJc w:val="left"/>
      <w:pPr>
        <w:tabs>
          <w:tab w:val="num" w:pos="1440"/>
        </w:tabs>
        <w:ind w:left="1440" w:hanging="360"/>
      </w:pPr>
      <w:rPr>
        <w:rFonts w:ascii="Times New Roman" w:eastAsia="Calibri" w:hAnsi="Times New Roman" w:cs="Times New Roman"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4745663B"/>
    <w:multiLevelType w:val="hybridMultilevel"/>
    <w:tmpl w:val="751651B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FAFEA6CA">
      <w:start w:val="11"/>
      <w:numFmt w:val="bullet"/>
      <w:lvlText w:val="-"/>
      <w:lvlJc w:val="left"/>
      <w:pPr>
        <w:ind w:left="3600" w:hanging="360"/>
      </w:pPr>
      <w:rPr>
        <w:rFonts w:ascii="Times New Roman" w:eastAsia="Times New Roman" w:hAnsi="Times New Roman" w:cs="Times New Roman"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3805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66325B"/>
    <w:multiLevelType w:val="multilevel"/>
    <w:tmpl w:val="CAE0AC4E"/>
    <w:lvl w:ilvl="0">
      <w:start w:val="1"/>
      <w:numFmt w:val="decimal"/>
      <w:lvlText w:val="%1."/>
      <w:lvlJc w:val="left"/>
      <w:pPr>
        <w:ind w:left="360" w:hanging="360"/>
      </w:pPr>
      <w:rPr>
        <w:rFonts w:hint="default"/>
        <w:sz w:val="24"/>
        <w:u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B190BBA"/>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5922661"/>
    <w:multiLevelType w:val="multilevel"/>
    <w:tmpl w:val="43081746"/>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E32142D"/>
    <w:multiLevelType w:val="multilevel"/>
    <w:tmpl w:val="B664B8A0"/>
    <w:styleLink w:val="1111111111"/>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pStyle w:val="Antrat3"/>
      <w:lvlText w:val="%2.%3."/>
      <w:lvlJc w:val="left"/>
      <w:pPr>
        <w:tabs>
          <w:tab w:val="num" w:pos="1997"/>
        </w:tabs>
        <w:ind w:left="1997" w:hanging="720"/>
      </w:pPr>
      <w:rPr>
        <w:rFonts w:hint="default"/>
        <w:b w:val="0"/>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4"/>
  </w:num>
  <w:num w:numId="4">
    <w:abstractNumId w:val="5"/>
  </w:num>
  <w:num w:numId="5">
    <w:abstractNumId w:val="16"/>
  </w:num>
  <w:num w:numId="6">
    <w:abstractNumId w:val="10"/>
  </w:num>
  <w:num w:numId="7">
    <w:abstractNumId w:val="15"/>
  </w:num>
  <w:num w:numId="8">
    <w:abstractNumId w:val="16"/>
    <w:lvlOverride w:ilvl="0">
      <w:lvl w:ilvl="0">
        <w:start w:val="1"/>
        <w:numFmt w:val="decimal"/>
        <w:pStyle w:val="Antrat1"/>
        <w:lvlText w:val="%1"/>
        <w:lvlJc w:val="left"/>
        <w:pPr>
          <w:tabs>
            <w:tab w:val="num" w:pos="432"/>
          </w:tabs>
          <w:ind w:left="432" w:hanging="432"/>
        </w:pPr>
        <w:rPr>
          <w:rFonts w:hint="default"/>
        </w:rPr>
      </w:lvl>
    </w:lvlOverride>
    <w:lvlOverride w:ilvl="1">
      <w:lvl w:ilvl="1">
        <w:start w:val="1"/>
        <w:numFmt w:val="decimal"/>
        <w:pStyle w:val="Antrat2"/>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pStyle w:val="Antrat3"/>
        <w:lvlText w:val="%2.%3."/>
        <w:lvlJc w:val="left"/>
        <w:pPr>
          <w:tabs>
            <w:tab w:val="num" w:pos="1571"/>
          </w:tabs>
          <w:ind w:left="1571" w:hanging="720"/>
        </w:pPr>
        <w:rPr>
          <w:rFonts w:hint="default"/>
          <w:b w:val="0"/>
          <w:strike w:val="0"/>
        </w:rPr>
      </w:lvl>
    </w:lvlOverride>
    <w:lvlOverride w:ilvl="3">
      <w:lvl w:ilvl="3">
        <w:start w:val="1"/>
        <w:numFmt w:val="decimal"/>
        <w:pStyle w:val="Antrat4"/>
        <w:lvlText w:val="%2.%3.%4."/>
        <w:lvlJc w:val="left"/>
        <w:pPr>
          <w:tabs>
            <w:tab w:val="num" w:pos="1148"/>
          </w:tabs>
          <w:ind w:left="1148" w:hanging="864"/>
        </w:pPr>
        <w:rPr>
          <w:rFonts w:hint="default"/>
          <w:b w:val="0"/>
          <w:sz w:val="24"/>
          <w:szCs w:val="24"/>
        </w:rPr>
      </w:lvl>
    </w:lvlOverride>
    <w:lvlOverride w:ilvl="4">
      <w:lvl w:ilvl="4">
        <w:start w:val="1"/>
        <w:numFmt w:val="decimal"/>
        <w:pStyle w:val="Antrat5"/>
        <w:lvlText w:val="%1.%2.%3.%4.%5"/>
        <w:lvlJc w:val="left"/>
        <w:pPr>
          <w:tabs>
            <w:tab w:val="num" w:pos="1008"/>
          </w:tabs>
          <w:ind w:left="1008" w:hanging="1008"/>
        </w:pPr>
        <w:rPr>
          <w:rFonts w:hint="default"/>
        </w:rPr>
      </w:lvl>
    </w:lvlOverride>
    <w:lvlOverride w:ilvl="5">
      <w:lvl w:ilvl="5">
        <w:start w:val="1"/>
        <w:numFmt w:val="decimal"/>
        <w:pStyle w:val="Antrat6"/>
        <w:lvlText w:val="%1.%2.%3.%4.%5.%6"/>
        <w:lvlJc w:val="left"/>
        <w:pPr>
          <w:tabs>
            <w:tab w:val="num" w:pos="1152"/>
          </w:tabs>
          <w:ind w:left="1152" w:hanging="1152"/>
        </w:pPr>
        <w:rPr>
          <w:rFonts w:hint="default"/>
        </w:rPr>
      </w:lvl>
    </w:lvlOverride>
    <w:lvlOverride w:ilvl="6">
      <w:lvl w:ilvl="6">
        <w:start w:val="1"/>
        <w:numFmt w:val="decimal"/>
        <w:pStyle w:val="Antrat7"/>
        <w:lvlText w:val="%1.%2.%3.%4.%5.%6.%7"/>
        <w:lvlJc w:val="left"/>
        <w:pPr>
          <w:tabs>
            <w:tab w:val="num" w:pos="1296"/>
          </w:tabs>
          <w:ind w:left="1296" w:hanging="1296"/>
        </w:pPr>
        <w:rPr>
          <w:rFonts w:hint="default"/>
        </w:rPr>
      </w:lvl>
    </w:lvlOverride>
    <w:lvlOverride w:ilvl="7">
      <w:lvl w:ilvl="7">
        <w:start w:val="1"/>
        <w:numFmt w:val="decimal"/>
        <w:pStyle w:val="Antrat8"/>
        <w:lvlText w:val="%1.%2.%3.%4.%5.%6.%7.%8"/>
        <w:lvlJc w:val="left"/>
        <w:pPr>
          <w:tabs>
            <w:tab w:val="num" w:pos="1440"/>
          </w:tabs>
          <w:ind w:left="1440" w:hanging="1440"/>
        </w:pPr>
        <w:rPr>
          <w:rFonts w:hint="default"/>
        </w:rPr>
      </w:lvl>
    </w:lvlOverride>
    <w:lvlOverride w:ilvl="8">
      <w:lvl w:ilvl="8">
        <w:start w:val="1"/>
        <w:numFmt w:val="decimal"/>
        <w:pStyle w:val="Antrat9"/>
        <w:lvlText w:val="%1.%2.%3.%4.%5.%6.%7.%8.%9"/>
        <w:lvlJc w:val="left"/>
        <w:pPr>
          <w:tabs>
            <w:tab w:val="num" w:pos="1584"/>
          </w:tabs>
          <w:ind w:left="1584" w:hanging="1584"/>
        </w:pPr>
        <w:rPr>
          <w:rFonts w:hint="default"/>
        </w:rPr>
      </w:lvl>
    </w:lvlOverride>
  </w:num>
  <w:num w:numId="9">
    <w:abstractNumId w:val="1"/>
  </w:num>
  <w:num w:numId="10">
    <w:abstractNumId w:val="4"/>
  </w:num>
  <w:num w:numId="11">
    <w:abstractNumId w:val="7"/>
  </w:num>
  <w:num w:numId="12">
    <w:abstractNumId w:val="11"/>
  </w:num>
  <w:num w:numId="13">
    <w:abstractNumId w:val="13"/>
  </w:num>
  <w:num w:numId="14">
    <w:abstractNumId w:val="3"/>
  </w:num>
  <w:num w:numId="15">
    <w:abstractNumId w:val="12"/>
  </w:num>
  <w:num w:numId="16">
    <w:abstractNumId w:val="8"/>
  </w:num>
  <w:num w:numId="17">
    <w:abstractNumId w:val="2"/>
  </w:num>
  <w:num w:numId="18">
    <w:abstractNumId w:val="16"/>
    <w:lvlOverride w:ilvl="0">
      <w:startOverride w:val="1"/>
    </w:lvlOverride>
    <w:lvlOverride w:ilvl="1">
      <w:startOverride w:val="93"/>
    </w:lvlOverride>
    <w:lvlOverride w:ilvl="2">
      <w:startOverride w:val="1"/>
    </w:lvlOverride>
  </w:num>
  <w:num w:numId="19">
    <w:abstractNumId w:val="16"/>
    <w:lvlOverride w:ilvl="0">
      <w:startOverride w:val="1"/>
    </w:lvlOverride>
    <w:lvlOverride w:ilvl="1">
      <w:startOverride w:val="95"/>
    </w:lvlOverride>
    <w:lvlOverride w:ilvl="2">
      <w:startOverride w:val="1"/>
    </w:lvlOverride>
  </w:num>
  <w:num w:numId="20">
    <w:abstractNumId w:val="6"/>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rawingGridHorizontalSpacing w:val="0"/>
  <w:drawingGridVerticalSpacing w:val="0"/>
  <w:displayHorizontalDrawingGridEvery w:val="0"/>
  <w:displayVerticalDrawingGridEvery w:val="0"/>
  <w:doNotUseMarginsForDrawingGridOrigin/>
  <w:drawingGridVerticalOrigin w:val="0"/>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2E1"/>
    <w:rsid w:val="00000E5D"/>
    <w:rsid w:val="00001671"/>
    <w:rsid w:val="00001A06"/>
    <w:rsid w:val="00002154"/>
    <w:rsid w:val="00002CCE"/>
    <w:rsid w:val="00002D6B"/>
    <w:rsid w:val="00002FD4"/>
    <w:rsid w:val="00003791"/>
    <w:rsid w:val="00003D25"/>
    <w:rsid w:val="000042F0"/>
    <w:rsid w:val="000068F0"/>
    <w:rsid w:val="00007DA3"/>
    <w:rsid w:val="00010FDF"/>
    <w:rsid w:val="00011646"/>
    <w:rsid w:val="00011946"/>
    <w:rsid w:val="00011A40"/>
    <w:rsid w:val="00012FF8"/>
    <w:rsid w:val="000136FC"/>
    <w:rsid w:val="00013F1E"/>
    <w:rsid w:val="000141F2"/>
    <w:rsid w:val="0001452E"/>
    <w:rsid w:val="000147DE"/>
    <w:rsid w:val="00014835"/>
    <w:rsid w:val="00014BDF"/>
    <w:rsid w:val="0001547B"/>
    <w:rsid w:val="00015AD7"/>
    <w:rsid w:val="000162F7"/>
    <w:rsid w:val="000167C6"/>
    <w:rsid w:val="0001748E"/>
    <w:rsid w:val="000174F7"/>
    <w:rsid w:val="00017D98"/>
    <w:rsid w:val="000204BB"/>
    <w:rsid w:val="0002059F"/>
    <w:rsid w:val="000205AA"/>
    <w:rsid w:val="00020EE8"/>
    <w:rsid w:val="000219FF"/>
    <w:rsid w:val="000221C0"/>
    <w:rsid w:val="00022675"/>
    <w:rsid w:val="000226B5"/>
    <w:rsid w:val="00022923"/>
    <w:rsid w:val="00022F83"/>
    <w:rsid w:val="000240EA"/>
    <w:rsid w:val="000243C4"/>
    <w:rsid w:val="00024C48"/>
    <w:rsid w:val="00024E4A"/>
    <w:rsid w:val="00025993"/>
    <w:rsid w:val="00026975"/>
    <w:rsid w:val="000269FE"/>
    <w:rsid w:val="00026CDC"/>
    <w:rsid w:val="000270AE"/>
    <w:rsid w:val="0002736C"/>
    <w:rsid w:val="000273B3"/>
    <w:rsid w:val="0003016B"/>
    <w:rsid w:val="000305F4"/>
    <w:rsid w:val="0003143A"/>
    <w:rsid w:val="00032A5C"/>
    <w:rsid w:val="00033678"/>
    <w:rsid w:val="000347B5"/>
    <w:rsid w:val="00034BB4"/>
    <w:rsid w:val="000354D3"/>
    <w:rsid w:val="0003579B"/>
    <w:rsid w:val="00035B3A"/>
    <w:rsid w:val="00037442"/>
    <w:rsid w:val="00037FAD"/>
    <w:rsid w:val="000403FB"/>
    <w:rsid w:val="00040540"/>
    <w:rsid w:val="0004169E"/>
    <w:rsid w:val="000424B9"/>
    <w:rsid w:val="00043C63"/>
    <w:rsid w:val="00043DCB"/>
    <w:rsid w:val="0004506A"/>
    <w:rsid w:val="000462B5"/>
    <w:rsid w:val="0004687C"/>
    <w:rsid w:val="00047A89"/>
    <w:rsid w:val="00047DC9"/>
    <w:rsid w:val="0005056A"/>
    <w:rsid w:val="00051C89"/>
    <w:rsid w:val="00051E59"/>
    <w:rsid w:val="00052101"/>
    <w:rsid w:val="00052636"/>
    <w:rsid w:val="00052C3F"/>
    <w:rsid w:val="00052FE6"/>
    <w:rsid w:val="00053681"/>
    <w:rsid w:val="00053909"/>
    <w:rsid w:val="00053960"/>
    <w:rsid w:val="00053E71"/>
    <w:rsid w:val="0005400A"/>
    <w:rsid w:val="00054108"/>
    <w:rsid w:val="00054884"/>
    <w:rsid w:val="00054B98"/>
    <w:rsid w:val="00054DAE"/>
    <w:rsid w:val="000550EC"/>
    <w:rsid w:val="00055219"/>
    <w:rsid w:val="00055685"/>
    <w:rsid w:val="00055EA6"/>
    <w:rsid w:val="000568E4"/>
    <w:rsid w:val="00056B7D"/>
    <w:rsid w:val="00056D7A"/>
    <w:rsid w:val="00056F53"/>
    <w:rsid w:val="0005735C"/>
    <w:rsid w:val="00057501"/>
    <w:rsid w:val="000577B5"/>
    <w:rsid w:val="00060237"/>
    <w:rsid w:val="000603C8"/>
    <w:rsid w:val="0006048A"/>
    <w:rsid w:val="000607EF"/>
    <w:rsid w:val="00061776"/>
    <w:rsid w:val="00061E78"/>
    <w:rsid w:val="00062FEA"/>
    <w:rsid w:val="000639A8"/>
    <w:rsid w:val="00063BC3"/>
    <w:rsid w:val="00064BD9"/>
    <w:rsid w:val="000659AD"/>
    <w:rsid w:val="00065A91"/>
    <w:rsid w:val="00065BCC"/>
    <w:rsid w:val="00065CB9"/>
    <w:rsid w:val="00065F2C"/>
    <w:rsid w:val="00066042"/>
    <w:rsid w:val="00066552"/>
    <w:rsid w:val="00066887"/>
    <w:rsid w:val="00066A2C"/>
    <w:rsid w:val="000701E8"/>
    <w:rsid w:val="00070429"/>
    <w:rsid w:val="00070990"/>
    <w:rsid w:val="00070BEC"/>
    <w:rsid w:val="00070F29"/>
    <w:rsid w:val="000717CC"/>
    <w:rsid w:val="0007188E"/>
    <w:rsid w:val="00072200"/>
    <w:rsid w:val="00072B67"/>
    <w:rsid w:val="00073931"/>
    <w:rsid w:val="00073DD1"/>
    <w:rsid w:val="000740D4"/>
    <w:rsid w:val="00075497"/>
    <w:rsid w:val="0007564E"/>
    <w:rsid w:val="00075D88"/>
    <w:rsid w:val="000765B9"/>
    <w:rsid w:val="000774CD"/>
    <w:rsid w:val="00077A66"/>
    <w:rsid w:val="00080323"/>
    <w:rsid w:val="00080BB7"/>
    <w:rsid w:val="00080C83"/>
    <w:rsid w:val="000816E3"/>
    <w:rsid w:val="00082105"/>
    <w:rsid w:val="00082413"/>
    <w:rsid w:val="00082B1B"/>
    <w:rsid w:val="00082C21"/>
    <w:rsid w:val="000832FB"/>
    <w:rsid w:val="00084037"/>
    <w:rsid w:val="0008441A"/>
    <w:rsid w:val="00084450"/>
    <w:rsid w:val="000847FD"/>
    <w:rsid w:val="00084985"/>
    <w:rsid w:val="000849EA"/>
    <w:rsid w:val="00085090"/>
    <w:rsid w:val="00086838"/>
    <w:rsid w:val="00086C89"/>
    <w:rsid w:val="00087302"/>
    <w:rsid w:val="000874E2"/>
    <w:rsid w:val="00087B59"/>
    <w:rsid w:val="000901D0"/>
    <w:rsid w:val="000903A0"/>
    <w:rsid w:val="00090465"/>
    <w:rsid w:val="00090EE8"/>
    <w:rsid w:val="000914BE"/>
    <w:rsid w:val="00091C20"/>
    <w:rsid w:val="0009228B"/>
    <w:rsid w:val="00092709"/>
    <w:rsid w:val="00092CF4"/>
    <w:rsid w:val="00092D4D"/>
    <w:rsid w:val="00092FA5"/>
    <w:rsid w:val="0009310D"/>
    <w:rsid w:val="00093260"/>
    <w:rsid w:val="0009367A"/>
    <w:rsid w:val="00093BB7"/>
    <w:rsid w:val="00093F9C"/>
    <w:rsid w:val="00094268"/>
    <w:rsid w:val="00094DD9"/>
    <w:rsid w:val="00094F09"/>
    <w:rsid w:val="00095D94"/>
    <w:rsid w:val="0009682C"/>
    <w:rsid w:val="00096BE8"/>
    <w:rsid w:val="0009763D"/>
    <w:rsid w:val="00097725"/>
    <w:rsid w:val="000A008A"/>
    <w:rsid w:val="000A0291"/>
    <w:rsid w:val="000A12A2"/>
    <w:rsid w:val="000A2440"/>
    <w:rsid w:val="000A272C"/>
    <w:rsid w:val="000A28B2"/>
    <w:rsid w:val="000A29F4"/>
    <w:rsid w:val="000A3034"/>
    <w:rsid w:val="000A32AD"/>
    <w:rsid w:val="000A4744"/>
    <w:rsid w:val="000A4875"/>
    <w:rsid w:val="000A4D78"/>
    <w:rsid w:val="000A4DFB"/>
    <w:rsid w:val="000A62B7"/>
    <w:rsid w:val="000A630A"/>
    <w:rsid w:val="000A67C2"/>
    <w:rsid w:val="000A6EC7"/>
    <w:rsid w:val="000A7399"/>
    <w:rsid w:val="000A7782"/>
    <w:rsid w:val="000B10AB"/>
    <w:rsid w:val="000B196D"/>
    <w:rsid w:val="000B2708"/>
    <w:rsid w:val="000B2C56"/>
    <w:rsid w:val="000B4060"/>
    <w:rsid w:val="000B42F4"/>
    <w:rsid w:val="000B47C2"/>
    <w:rsid w:val="000B4B14"/>
    <w:rsid w:val="000B525F"/>
    <w:rsid w:val="000B715B"/>
    <w:rsid w:val="000B7265"/>
    <w:rsid w:val="000B73DF"/>
    <w:rsid w:val="000B7DEE"/>
    <w:rsid w:val="000C00F0"/>
    <w:rsid w:val="000C060E"/>
    <w:rsid w:val="000C19C0"/>
    <w:rsid w:val="000C1F3C"/>
    <w:rsid w:val="000C29A5"/>
    <w:rsid w:val="000C3416"/>
    <w:rsid w:val="000C3843"/>
    <w:rsid w:val="000C38E1"/>
    <w:rsid w:val="000C3CAF"/>
    <w:rsid w:val="000C4178"/>
    <w:rsid w:val="000C51C4"/>
    <w:rsid w:val="000C5AC9"/>
    <w:rsid w:val="000C6A21"/>
    <w:rsid w:val="000C743E"/>
    <w:rsid w:val="000D0ABB"/>
    <w:rsid w:val="000D0F6E"/>
    <w:rsid w:val="000D12AD"/>
    <w:rsid w:val="000D16D6"/>
    <w:rsid w:val="000D1C2D"/>
    <w:rsid w:val="000D1C56"/>
    <w:rsid w:val="000D1CEE"/>
    <w:rsid w:val="000D1FE6"/>
    <w:rsid w:val="000D29DB"/>
    <w:rsid w:val="000D3057"/>
    <w:rsid w:val="000D47D4"/>
    <w:rsid w:val="000D4D17"/>
    <w:rsid w:val="000D4EAE"/>
    <w:rsid w:val="000D4EE5"/>
    <w:rsid w:val="000D52E3"/>
    <w:rsid w:val="000D5BE1"/>
    <w:rsid w:val="000D6459"/>
    <w:rsid w:val="000D68DC"/>
    <w:rsid w:val="000D6F3D"/>
    <w:rsid w:val="000D72A7"/>
    <w:rsid w:val="000D7B25"/>
    <w:rsid w:val="000E0366"/>
    <w:rsid w:val="000E155B"/>
    <w:rsid w:val="000E1824"/>
    <w:rsid w:val="000E1A80"/>
    <w:rsid w:val="000E1BAD"/>
    <w:rsid w:val="000E20CF"/>
    <w:rsid w:val="000E2D6D"/>
    <w:rsid w:val="000E2EB6"/>
    <w:rsid w:val="000E3AAF"/>
    <w:rsid w:val="000E3ACD"/>
    <w:rsid w:val="000E3BA8"/>
    <w:rsid w:val="000E3CE5"/>
    <w:rsid w:val="000E3DFF"/>
    <w:rsid w:val="000E3E20"/>
    <w:rsid w:val="000E4281"/>
    <w:rsid w:val="000E5487"/>
    <w:rsid w:val="000E54D0"/>
    <w:rsid w:val="000E59E2"/>
    <w:rsid w:val="000E60C8"/>
    <w:rsid w:val="000E6140"/>
    <w:rsid w:val="000E68C6"/>
    <w:rsid w:val="000E6A1E"/>
    <w:rsid w:val="000E732A"/>
    <w:rsid w:val="000E75C5"/>
    <w:rsid w:val="000E76DB"/>
    <w:rsid w:val="000F01CD"/>
    <w:rsid w:val="000F04EA"/>
    <w:rsid w:val="000F04EB"/>
    <w:rsid w:val="000F0697"/>
    <w:rsid w:val="000F0801"/>
    <w:rsid w:val="000F083F"/>
    <w:rsid w:val="000F1348"/>
    <w:rsid w:val="000F2B35"/>
    <w:rsid w:val="000F2DAA"/>
    <w:rsid w:val="000F322B"/>
    <w:rsid w:val="000F39BA"/>
    <w:rsid w:val="000F4FEC"/>
    <w:rsid w:val="000F6484"/>
    <w:rsid w:val="001001BC"/>
    <w:rsid w:val="001013A7"/>
    <w:rsid w:val="00101A52"/>
    <w:rsid w:val="00102111"/>
    <w:rsid w:val="00102156"/>
    <w:rsid w:val="00103140"/>
    <w:rsid w:val="00103BFE"/>
    <w:rsid w:val="00103DA3"/>
    <w:rsid w:val="00104765"/>
    <w:rsid w:val="00104AD7"/>
    <w:rsid w:val="00104EA4"/>
    <w:rsid w:val="00105255"/>
    <w:rsid w:val="001053D0"/>
    <w:rsid w:val="0010623F"/>
    <w:rsid w:val="0010637C"/>
    <w:rsid w:val="001073F3"/>
    <w:rsid w:val="00107600"/>
    <w:rsid w:val="001109B7"/>
    <w:rsid w:val="00110B88"/>
    <w:rsid w:val="001110FD"/>
    <w:rsid w:val="00111B36"/>
    <w:rsid w:val="001122D9"/>
    <w:rsid w:val="00112EE7"/>
    <w:rsid w:val="0011397E"/>
    <w:rsid w:val="00113A1B"/>
    <w:rsid w:val="00114724"/>
    <w:rsid w:val="001149D6"/>
    <w:rsid w:val="00115665"/>
    <w:rsid w:val="001158B7"/>
    <w:rsid w:val="00116181"/>
    <w:rsid w:val="00116A36"/>
    <w:rsid w:val="0011774F"/>
    <w:rsid w:val="0011790B"/>
    <w:rsid w:val="00117FE3"/>
    <w:rsid w:val="0012032D"/>
    <w:rsid w:val="0012065C"/>
    <w:rsid w:val="0012141C"/>
    <w:rsid w:val="00122049"/>
    <w:rsid w:val="001223B4"/>
    <w:rsid w:val="001236CC"/>
    <w:rsid w:val="00123760"/>
    <w:rsid w:val="001238D7"/>
    <w:rsid w:val="00123B0E"/>
    <w:rsid w:val="00123BCE"/>
    <w:rsid w:val="00123F53"/>
    <w:rsid w:val="0012409C"/>
    <w:rsid w:val="001240CF"/>
    <w:rsid w:val="00124A13"/>
    <w:rsid w:val="00124DA5"/>
    <w:rsid w:val="00125014"/>
    <w:rsid w:val="00125140"/>
    <w:rsid w:val="00125250"/>
    <w:rsid w:val="00125360"/>
    <w:rsid w:val="00125A54"/>
    <w:rsid w:val="00125DE7"/>
    <w:rsid w:val="00126154"/>
    <w:rsid w:val="00126241"/>
    <w:rsid w:val="00127254"/>
    <w:rsid w:val="00127417"/>
    <w:rsid w:val="00127720"/>
    <w:rsid w:val="0013008C"/>
    <w:rsid w:val="00130D46"/>
    <w:rsid w:val="00131489"/>
    <w:rsid w:val="00131859"/>
    <w:rsid w:val="00131B2C"/>
    <w:rsid w:val="0013283B"/>
    <w:rsid w:val="00133095"/>
    <w:rsid w:val="001332A6"/>
    <w:rsid w:val="00133C90"/>
    <w:rsid w:val="00134D32"/>
    <w:rsid w:val="001350ED"/>
    <w:rsid w:val="00135813"/>
    <w:rsid w:val="00135CEF"/>
    <w:rsid w:val="00136F6C"/>
    <w:rsid w:val="00137562"/>
    <w:rsid w:val="0014001D"/>
    <w:rsid w:val="00140329"/>
    <w:rsid w:val="0014050B"/>
    <w:rsid w:val="00140704"/>
    <w:rsid w:val="0014076D"/>
    <w:rsid w:val="0014200F"/>
    <w:rsid w:val="00142CC3"/>
    <w:rsid w:val="0014364F"/>
    <w:rsid w:val="0014369A"/>
    <w:rsid w:val="00143D36"/>
    <w:rsid w:val="001446F6"/>
    <w:rsid w:val="00144948"/>
    <w:rsid w:val="00144C1D"/>
    <w:rsid w:val="00144DB8"/>
    <w:rsid w:val="00145B09"/>
    <w:rsid w:val="00146ABB"/>
    <w:rsid w:val="001477D4"/>
    <w:rsid w:val="0015012C"/>
    <w:rsid w:val="00150660"/>
    <w:rsid w:val="00150D61"/>
    <w:rsid w:val="00150E74"/>
    <w:rsid w:val="0015155A"/>
    <w:rsid w:val="00151597"/>
    <w:rsid w:val="001517E0"/>
    <w:rsid w:val="00152420"/>
    <w:rsid w:val="001528A3"/>
    <w:rsid w:val="00152C86"/>
    <w:rsid w:val="00153702"/>
    <w:rsid w:val="00154682"/>
    <w:rsid w:val="00154DB7"/>
    <w:rsid w:val="001561A2"/>
    <w:rsid w:val="00156538"/>
    <w:rsid w:val="00156B93"/>
    <w:rsid w:val="00156FAF"/>
    <w:rsid w:val="001573AD"/>
    <w:rsid w:val="00160149"/>
    <w:rsid w:val="001619D0"/>
    <w:rsid w:val="00161ED1"/>
    <w:rsid w:val="00162053"/>
    <w:rsid w:val="00163102"/>
    <w:rsid w:val="0016353C"/>
    <w:rsid w:val="00163CF2"/>
    <w:rsid w:val="00164017"/>
    <w:rsid w:val="001644AE"/>
    <w:rsid w:val="00164A5E"/>
    <w:rsid w:val="001655C5"/>
    <w:rsid w:val="0016564A"/>
    <w:rsid w:val="00165719"/>
    <w:rsid w:val="00165E46"/>
    <w:rsid w:val="0016637F"/>
    <w:rsid w:val="0016670A"/>
    <w:rsid w:val="00166C61"/>
    <w:rsid w:val="00166FD0"/>
    <w:rsid w:val="001670EB"/>
    <w:rsid w:val="00167260"/>
    <w:rsid w:val="00167443"/>
    <w:rsid w:val="00167A0B"/>
    <w:rsid w:val="00167C13"/>
    <w:rsid w:val="00170D47"/>
    <w:rsid w:val="00170F3F"/>
    <w:rsid w:val="001710C2"/>
    <w:rsid w:val="00171647"/>
    <w:rsid w:val="00171EF5"/>
    <w:rsid w:val="00171F66"/>
    <w:rsid w:val="00172410"/>
    <w:rsid w:val="001733A6"/>
    <w:rsid w:val="0017374D"/>
    <w:rsid w:val="001743B4"/>
    <w:rsid w:val="00174469"/>
    <w:rsid w:val="001745E2"/>
    <w:rsid w:val="00174BD7"/>
    <w:rsid w:val="00175631"/>
    <w:rsid w:val="00175B3D"/>
    <w:rsid w:val="00175BB5"/>
    <w:rsid w:val="00175D43"/>
    <w:rsid w:val="001762AD"/>
    <w:rsid w:val="001765EE"/>
    <w:rsid w:val="001765F8"/>
    <w:rsid w:val="0017689A"/>
    <w:rsid w:val="00177200"/>
    <w:rsid w:val="001809FC"/>
    <w:rsid w:val="00180D8E"/>
    <w:rsid w:val="00181718"/>
    <w:rsid w:val="00181F50"/>
    <w:rsid w:val="001832B5"/>
    <w:rsid w:val="0018363B"/>
    <w:rsid w:val="00184796"/>
    <w:rsid w:val="0018483B"/>
    <w:rsid w:val="001854CF"/>
    <w:rsid w:val="00185982"/>
    <w:rsid w:val="00187328"/>
    <w:rsid w:val="0019046B"/>
    <w:rsid w:val="001911AC"/>
    <w:rsid w:val="00193FC1"/>
    <w:rsid w:val="00194384"/>
    <w:rsid w:val="0019441E"/>
    <w:rsid w:val="00195448"/>
    <w:rsid w:val="001955A4"/>
    <w:rsid w:val="00195A45"/>
    <w:rsid w:val="001960B7"/>
    <w:rsid w:val="0019640F"/>
    <w:rsid w:val="0019682E"/>
    <w:rsid w:val="00196E25"/>
    <w:rsid w:val="00196F2D"/>
    <w:rsid w:val="001977D2"/>
    <w:rsid w:val="001978A9"/>
    <w:rsid w:val="00197CF1"/>
    <w:rsid w:val="00197EFB"/>
    <w:rsid w:val="001A01CE"/>
    <w:rsid w:val="001A0F46"/>
    <w:rsid w:val="001A1008"/>
    <w:rsid w:val="001A1716"/>
    <w:rsid w:val="001A2208"/>
    <w:rsid w:val="001A2909"/>
    <w:rsid w:val="001A4B25"/>
    <w:rsid w:val="001A5345"/>
    <w:rsid w:val="001A5AA5"/>
    <w:rsid w:val="001A5B7F"/>
    <w:rsid w:val="001A6CC2"/>
    <w:rsid w:val="001A7BC5"/>
    <w:rsid w:val="001B0252"/>
    <w:rsid w:val="001B054D"/>
    <w:rsid w:val="001B0772"/>
    <w:rsid w:val="001B0DBF"/>
    <w:rsid w:val="001B0F66"/>
    <w:rsid w:val="001B19CE"/>
    <w:rsid w:val="001B1C78"/>
    <w:rsid w:val="001B263E"/>
    <w:rsid w:val="001B328A"/>
    <w:rsid w:val="001B43A0"/>
    <w:rsid w:val="001B4C79"/>
    <w:rsid w:val="001B4CA7"/>
    <w:rsid w:val="001B51C7"/>
    <w:rsid w:val="001B5D7F"/>
    <w:rsid w:val="001B62E2"/>
    <w:rsid w:val="001B638E"/>
    <w:rsid w:val="001B658E"/>
    <w:rsid w:val="001B6BC4"/>
    <w:rsid w:val="001B6E2A"/>
    <w:rsid w:val="001B775E"/>
    <w:rsid w:val="001C094B"/>
    <w:rsid w:val="001C1B40"/>
    <w:rsid w:val="001C3649"/>
    <w:rsid w:val="001C3D5C"/>
    <w:rsid w:val="001C4335"/>
    <w:rsid w:val="001C4372"/>
    <w:rsid w:val="001C4396"/>
    <w:rsid w:val="001C43EB"/>
    <w:rsid w:val="001C4C8B"/>
    <w:rsid w:val="001C4E21"/>
    <w:rsid w:val="001C509E"/>
    <w:rsid w:val="001C5406"/>
    <w:rsid w:val="001C59FE"/>
    <w:rsid w:val="001C5EB9"/>
    <w:rsid w:val="001C5F5B"/>
    <w:rsid w:val="001C5F67"/>
    <w:rsid w:val="001C5FFF"/>
    <w:rsid w:val="001C6455"/>
    <w:rsid w:val="001C64CF"/>
    <w:rsid w:val="001C675D"/>
    <w:rsid w:val="001C6D89"/>
    <w:rsid w:val="001C762B"/>
    <w:rsid w:val="001C7F6E"/>
    <w:rsid w:val="001D019E"/>
    <w:rsid w:val="001D0B7E"/>
    <w:rsid w:val="001D0CC2"/>
    <w:rsid w:val="001D0F19"/>
    <w:rsid w:val="001D0FF8"/>
    <w:rsid w:val="001D18C7"/>
    <w:rsid w:val="001D1B11"/>
    <w:rsid w:val="001D1D0B"/>
    <w:rsid w:val="001D1D80"/>
    <w:rsid w:val="001D2166"/>
    <w:rsid w:val="001D2D0B"/>
    <w:rsid w:val="001D3029"/>
    <w:rsid w:val="001D3148"/>
    <w:rsid w:val="001D39D9"/>
    <w:rsid w:val="001D3EDC"/>
    <w:rsid w:val="001D4164"/>
    <w:rsid w:val="001D458F"/>
    <w:rsid w:val="001D4CF7"/>
    <w:rsid w:val="001D5420"/>
    <w:rsid w:val="001D5B10"/>
    <w:rsid w:val="001D5F29"/>
    <w:rsid w:val="001D615C"/>
    <w:rsid w:val="001D63C0"/>
    <w:rsid w:val="001D6547"/>
    <w:rsid w:val="001D78DE"/>
    <w:rsid w:val="001D7F1B"/>
    <w:rsid w:val="001E0125"/>
    <w:rsid w:val="001E0616"/>
    <w:rsid w:val="001E0E43"/>
    <w:rsid w:val="001E10D8"/>
    <w:rsid w:val="001E1141"/>
    <w:rsid w:val="001E146D"/>
    <w:rsid w:val="001E1A34"/>
    <w:rsid w:val="001E1AE8"/>
    <w:rsid w:val="001E2514"/>
    <w:rsid w:val="001E35F6"/>
    <w:rsid w:val="001E3979"/>
    <w:rsid w:val="001E3BC6"/>
    <w:rsid w:val="001E3DE2"/>
    <w:rsid w:val="001E44A2"/>
    <w:rsid w:val="001E44D5"/>
    <w:rsid w:val="001E4A47"/>
    <w:rsid w:val="001E501E"/>
    <w:rsid w:val="001E5C38"/>
    <w:rsid w:val="001E64B1"/>
    <w:rsid w:val="001E662A"/>
    <w:rsid w:val="001E6A16"/>
    <w:rsid w:val="001E6CC4"/>
    <w:rsid w:val="001E7455"/>
    <w:rsid w:val="001E7576"/>
    <w:rsid w:val="001F014E"/>
    <w:rsid w:val="001F0CEB"/>
    <w:rsid w:val="001F29CD"/>
    <w:rsid w:val="001F2A65"/>
    <w:rsid w:val="001F2B90"/>
    <w:rsid w:val="001F2FC4"/>
    <w:rsid w:val="001F4F81"/>
    <w:rsid w:val="001F53BA"/>
    <w:rsid w:val="001F5B99"/>
    <w:rsid w:val="001F64D4"/>
    <w:rsid w:val="001F68F5"/>
    <w:rsid w:val="001F7074"/>
    <w:rsid w:val="001F75E7"/>
    <w:rsid w:val="002003B9"/>
    <w:rsid w:val="00200A97"/>
    <w:rsid w:val="00200ADC"/>
    <w:rsid w:val="0020126C"/>
    <w:rsid w:val="002012DE"/>
    <w:rsid w:val="00202510"/>
    <w:rsid w:val="00202565"/>
    <w:rsid w:val="0020266E"/>
    <w:rsid w:val="00202E48"/>
    <w:rsid w:val="00203A36"/>
    <w:rsid w:val="00203B91"/>
    <w:rsid w:val="00203C80"/>
    <w:rsid w:val="002044A0"/>
    <w:rsid w:val="0020509C"/>
    <w:rsid w:val="0020545F"/>
    <w:rsid w:val="002064FA"/>
    <w:rsid w:val="00207567"/>
    <w:rsid w:val="00211025"/>
    <w:rsid w:val="002117E4"/>
    <w:rsid w:val="00211AB7"/>
    <w:rsid w:val="00211CC9"/>
    <w:rsid w:val="00211F68"/>
    <w:rsid w:val="002128E3"/>
    <w:rsid w:val="00212B7E"/>
    <w:rsid w:val="00212EB9"/>
    <w:rsid w:val="00213283"/>
    <w:rsid w:val="002139C1"/>
    <w:rsid w:val="002155D2"/>
    <w:rsid w:val="002159A3"/>
    <w:rsid w:val="00215B80"/>
    <w:rsid w:val="00216F51"/>
    <w:rsid w:val="00217C98"/>
    <w:rsid w:val="00217F36"/>
    <w:rsid w:val="00220303"/>
    <w:rsid w:val="0022109E"/>
    <w:rsid w:val="00221221"/>
    <w:rsid w:val="00221831"/>
    <w:rsid w:val="00221EEA"/>
    <w:rsid w:val="00222037"/>
    <w:rsid w:val="002229F6"/>
    <w:rsid w:val="002233AE"/>
    <w:rsid w:val="0022397F"/>
    <w:rsid w:val="00223AFF"/>
    <w:rsid w:val="00223B33"/>
    <w:rsid w:val="00223D70"/>
    <w:rsid w:val="00224045"/>
    <w:rsid w:val="00224214"/>
    <w:rsid w:val="002245BA"/>
    <w:rsid w:val="0022479A"/>
    <w:rsid w:val="002248DA"/>
    <w:rsid w:val="002249ED"/>
    <w:rsid w:val="00224A7A"/>
    <w:rsid w:val="00224BC5"/>
    <w:rsid w:val="00224C39"/>
    <w:rsid w:val="00224D96"/>
    <w:rsid w:val="002250C3"/>
    <w:rsid w:val="00225EA2"/>
    <w:rsid w:val="00225F47"/>
    <w:rsid w:val="0022605B"/>
    <w:rsid w:val="0022685D"/>
    <w:rsid w:val="00227B27"/>
    <w:rsid w:val="00230059"/>
    <w:rsid w:val="0023084D"/>
    <w:rsid w:val="00230900"/>
    <w:rsid w:val="00231591"/>
    <w:rsid w:val="00231C49"/>
    <w:rsid w:val="00231E27"/>
    <w:rsid w:val="002344A5"/>
    <w:rsid w:val="0023499C"/>
    <w:rsid w:val="0023520B"/>
    <w:rsid w:val="00236506"/>
    <w:rsid w:val="0023653D"/>
    <w:rsid w:val="00236A07"/>
    <w:rsid w:val="00236A16"/>
    <w:rsid w:val="00236EDE"/>
    <w:rsid w:val="00237520"/>
    <w:rsid w:val="002402B8"/>
    <w:rsid w:val="00240301"/>
    <w:rsid w:val="0024037F"/>
    <w:rsid w:val="002411AA"/>
    <w:rsid w:val="002412CC"/>
    <w:rsid w:val="00242348"/>
    <w:rsid w:val="00243024"/>
    <w:rsid w:val="00243352"/>
    <w:rsid w:val="00243DD6"/>
    <w:rsid w:val="00243F52"/>
    <w:rsid w:val="00244CB6"/>
    <w:rsid w:val="00245473"/>
    <w:rsid w:val="0024648E"/>
    <w:rsid w:val="002464F6"/>
    <w:rsid w:val="00247C64"/>
    <w:rsid w:val="00250053"/>
    <w:rsid w:val="0025139D"/>
    <w:rsid w:val="002514ED"/>
    <w:rsid w:val="002515DD"/>
    <w:rsid w:val="002516F6"/>
    <w:rsid w:val="00251F59"/>
    <w:rsid w:val="00252005"/>
    <w:rsid w:val="00252389"/>
    <w:rsid w:val="002532E1"/>
    <w:rsid w:val="002532EE"/>
    <w:rsid w:val="00254012"/>
    <w:rsid w:val="00254AA2"/>
    <w:rsid w:val="00254C23"/>
    <w:rsid w:val="00255284"/>
    <w:rsid w:val="00255364"/>
    <w:rsid w:val="0025569A"/>
    <w:rsid w:val="0025594D"/>
    <w:rsid w:val="002564D7"/>
    <w:rsid w:val="00257B16"/>
    <w:rsid w:val="00257E93"/>
    <w:rsid w:val="002601AA"/>
    <w:rsid w:val="002603B6"/>
    <w:rsid w:val="00261139"/>
    <w:rsid w:val="002612B5"/>
    <w:rsid w:val="0026139C"/>
    <w:rsid w:val="00261DA3"/>
    <w:rsid w:val="00262AE9"/>
    <w:rsid w:val="00262EA5"/>
    <w:rsid w:val="002632DC"/>
    <w:rsid w:val="00264F00"/>
    <w:rsid w:val="00265BF4"/>
    <w:rsid w:val="00266AA5"/>
    <w:rsid w:val="00266F70"/>
    <w:rsid w:val="00267458"/>
    <w:rsid w:val="00267882"/>
    <w:rsid w:val="00267C1C"/>
    <w:rsid w:val="00270C4C"/>
    <w:rsid w:val="00270FEB"/>
    <w:rsid w:val="002713EE"/>
    <w:rsid w:val="0027146C"/>
    <w:rsid w:val="0027159A"/>
    <w:rsid w:val="002720CD"/>
    <w:rsid w:val="0027250A"/>
    <w:rsid w:val="00273076"/>
    <w:rsid w:val="0027390E"/>
    <w:rsid w:val="00273A10"/>
    <w:rsid w:val="00273E99"/>
    <w:rsid w:val="00274F6C"/>
    <w:rsid w:val="00275193"/>
    <w:rsid w:val="00275C62"/>
    <w:rsid w:val="00277323"/>
    <w:rsid w:val="00277BBB"/>
    <w:rsid w:val="00277C4F"/>
    <w:rsid w:val="00277E1D"/>
    <w:rsid w:val="002802DC"/>
    <w:rsid w:val="0028040C"/>
    <w:rsid w:val="002808C4"/>
    <w:rsid w:val="00280C13"/>
    <w:rsid w:val="00281596"/>
    <w:rsid w:val="00281CC0"/>
    <w:rsid w:val="0028219C"/>
    <w:rsid w:val="002826CC"/>
    <w:rsid w:val="002833E5"/>
    <w:rsid w:val="00283E48"/>
    <w:rsid w:val="00284C7F"/>
    <w:rsid w:val="00285AA4"/>
    <w:rsid w:val="00285F82"/>
    <w:rsid w:val="0028622E"/>
    <w:rsid w:val="00286298"/>
    <w:rsid w:val="00287695"/>
    <w:rsid w:val="002878F0"/>
    <w:rsid w:val="002878F8"/>
    <w:rsid w:val="00287FD4"/>
    <w:rsid w:val="00290074"/>
    <w:rsid w:val="00290078"/>
    <w:rsid w:val="00290ABA"/>
    <w:rsid w:val="0029128C"/>
    <w:rsid w:val="00291E52"/>
    <w:rsid w:val="0029237E"/>
    <w:rsid w:val="002925E5"/>
    <w:rsid w:val="002933C5"/>
    <w:rsid w:val="00293C3B"/>
    <w:rsid w:val="00294458"/>
    <w:rsid w:val="00295D5E"/>
    <w:rsid w:val="00297342"/>
    <w:rsid w:val="00297D9D"/>
    <w:rsid w:val="00297F98"/>
    <w:rsid w:val="002A06CE"/>
    <w:rsid w:val="002A1354"/>
    <w:rsid w:val="002A1834"/>
    <w:rsid w:val="002A1C79"/>
    <w:rsid w:val="002A2500"/>
    <w:rsid w:val="002A2677"/>
    <w:rsid w:val="002A2B83"/>
    <w:rsid w:val="002A3509"/>
    <w:rsid w:val="002A3826"/>
    <w:rsid w:val="002A3AAA"/>
    <w:rsid w:val="002A3B52"/>
    <w:rsid w:val="002A3D46"/>
    <w:rsid w:val="002A3D78"/>
    <w:rsid w:val="002A4945"/>
    <w:rsid w:val="002A4C06"/>
    <w:rsid w:val="002A4C5E"/>
    <w:rsid w:val="002A4E88"/>
    <w:rsid w:val="002A5C1B"/>
    <w:rsid w:val="002B0686"/>
    <w:rsid w:val="002B0B33"/>
    <w:rsid w:val="002B0BC3"/>
    <w:rsid w:val="002B134A"/>
    <w:rsid w:val="002B1408"/>
    <w:rsid w:val="002B15F8"/>
    <w:rsid w:val="002B19A7"/>
    <w:rsid w:val="002B1C33"/>
    <w:rsid w:val="002B278B"/>
    <w:rsid w:val="002B2AFF"/>
    <w:rsid w:val="002B2B4C"/>
    <w:rsid w:val="002B3721"/>
    <w:rsid w:val="002B4213"/>
    <w:rsid w:val="002B4A39"/>
    <w:rsid w:val="002B4F14"/>
    <w:rsid w:val="002B4F3D"/>
    <w:rsid w:val="002B5216"/>
    <w:rsid w:val="002B6079"/>
    <w:rsid w:val="002B6F06"/>
    <w:rsid w:val="002B70DD"/>
    <w:rsid w:val="002B77F9"/>
    <w:rsid w:val="002B7DED"/>
    <w:rsid w:val="002B7FFE"/>
    <w:rsid w:val="002C0712"/>
    <w:rsid w:val="002C0998"/>
    <w:rsid w:val="002C0C8C"/>
    <w:rsid w:val="002C126E"/>
    <w:rsid w:val="002C148B"/>
    <w:rsid w:val="002C1760"/>
    <w:rsid w:val="002C1F2B"/>
    <w:rsid w:val="002C2444"/>
    <w:rsid w:val="002C2B4D"/>
    <w:rsid w:val="002C2BC4"/>
    <w:rsid w:val="002C3930"/>
    <w:rsid w:val="002C39B0"/>
    <w:rsid w:val="002C3B8B"/>
    <w:rsid w:val="002C3BEF"/>
    <w:rsid w:val="002C3F0B"/>
    <w:rsid w:val="002C51F1"/>
    <w:rsid w:val="002C5FB3"/>
    <w:rsid w:val="002C6499"/>
    <w:rsid w:val="002C67FC"/>
    <w:rsid w:val="002C68C6"/>
    <w:rsid w:val="002C6DC6"/>
    <w:rsid w:val="002C7CB5"/>
    <w:rsid w:val="002C7FA7"/>
    <w:rsid w:val="002D010A"/>
    <w:rsid w:val="002D12AE"/>
    <w:rsid w:val="002D1406"/>
    <w:rsid w:val="002D1826"/>
    <w:rsid w:val="002D1EF7"/>
    <w:rsid w:val="002D21BF"/>
    <w:rsid w:val="002D2633"/>
    <w:rsid w:val="002D285F"/>
    <w:rsid w:val="002D33D9"/>
    <w:rsid w:val="002D3E83"/>
    <w:rsid w:val="002D44A2"/>
    <w:rsid w:val="002D457B"/>
    <w:rsid w:val="002D477F"/>
    <w:rsid w:val="002D56A7"/>
    <w:rsid w:val="002D6630"/>
    <w:rsid w:val="002D73F0"/>
    <w:rsid w:val="002D79E0"/>
    <w:rsid w:val="002D7F82"/>
    <w:rsid w:val="002E06D2"/>
    <w:rsid w:val="002E08F7"/>
    <w:rsid w:val="002E10FD"/>
    <w:rsid w:val="002E1B2E"/>
    <w:rsid w:val="002E1E25"/>
    <w:rsid w:val="002E23E9"/>
    <w:rsid w:val="002E2C78"/>
    <w:rsid w:val="002E3A63"/>
    <w:rsid w:val="002E4591"/>
    <w:rsid w:val="002E50A8"/>
    <w:rsid w:val="002E6262"/>
    <w:rsid w:val="002E65E0"/>
    <w:rsid w:val="002E69C9"/>
    <w:rsid w:val="002E7330"/>
    <w:rsid w:val="002F084C"/>
    <w:rsid w:val="002F1071"/>
    <w:rsid w:val="002F14B5"/>
    <w:rsid w:val="002F2132"/>
    <w:rsid w:val="002F273B"/>
    <w:rsid w:val="002F31A8"/>
    <w:rsid w:val="002F33E5"/>
    <w:rsid w:val="002F34E9"/>
    <w:rsid w:val="002F4214"/>
    <w:rsid w:val="002F46D0"/>
    <w:rsid w:val="002F4742"/>
    <w:rsid w:val="002F485A"/>
    <w:rsid w:val="002F4C6A"/>
    <w:rsid w:val="002F4D15"/>
    <w:rsid w:val="002F54A4"/>
    <w:rsid w:val="002F58E8"/>
    <w:rsid w:val="002F5A12"/>
    <w:rsid w:val="002F611B"/>
    <w:rsid w:val="002F6EE4"/>
    <w:rsid w:val="002F71F7"/>
    <w:rsid w:val="002F7BC3"/>
    <w:rsid w:val="002F7BD0"/>
    <w:rsid w:val="00300089"/>
    <w:rsid w:val="0030036A"/>
    <w:rsid w:val="0030085D"/>
    <w:rsid w:val="00301BF5"/>
    <w:rsid w:val="00301DFA"/>
    <w:rsid w:val="00301E95"/>
    <w:rsid w:val="0030278A"/>
    <w:rsid w:val="00302D17"/>
    <w:rsid w:val="00302DE0"/>
    <w:rsid w:val="0030300D"/>
    <w:rsid w:val="003032AE"/>
    <w:rsid w:val="00303928"/>
    <w:rsid w:val="00303DE5"/>
    <w:rsid w:val="0030444E"/>
    <w:rsid w:val="00304E44"/>
    <w:rsid w:val="003055E4"/>
    <w:rsid w:val="003057B8"/>
    <w:rsid w:val="00305F26"/>
    <w:rsid w:val="00305F9C"/>
    <w:rsid w:val="00306493"/>
    <w:rsid w:val="0030691C"/>
    <w:rsid w:val="00306983"/>
    <w:rsid w:val="003070E5"/>
    <w:rsid w:val="00307EF6"/>
    <w:rsid w:val="00307EFF"/>
    <w:rsid w:val="00310153"/>
    <w:rsid w:val="003107E1"/>
    <w:rsid w:val="00310C22"/>
    <w:rsid w:val="00310D69"/>
    <w:rsid w:val="003118CA"/>
    <w:rsid w:val="00311A16"/>
    <w:rsid w:val="00312032"/>
    <w:rsid w:val="00312078"/>
    <w:rsid w:val="003121AB"/>
    <w:rsid w:val="00312E8A"/>
    <w:rsid w:val="003138A7"/>
    <w:rsid w:val="00313EBA"/>
    <w:rsid w:val="003144DE"/>
    <w:rsid w:val="0031469D"/>
    <w:rsid w:val="00314D22"/>
    <w:rsid w:val="00314FD3"/>
    <w:rsid w:val="00315116"/>
    <w:rsid w:val="00315DA2"/>
    <w:rsid w:val="00315E67"/>
    <w:rsid w:val="00316250"/>
    <w:rsid w:val="003177ED"/>
    <w:rsid w:val="00320699"/>
    <w:rsid w:val="003206ED"/>
    <w:rsid w:val="00320DDD"/>
    <w:rsid w:val="00320F13"/>
    <w:rsid w:val="00321706"/>
    <w:rsid w:val="003218B4"/>
    <w:rsid w:val="00321BC3"/>
    <w:rsid w:val="00321C0D"/>
    <w:rsid w:val="00321C0E"/>
    <w:rsid w:val="00322CEF"/>
    <w:rsid w:val="00324316"/>
    <w:rsid w:val="00324338"/>
    <w:rsid w:val="0032499A"/>
    <w:rsid w:val="00325C9A"/>
    <w:rsid w:val="00326198"/>
    <w:rsid w:val="00326AA4"/>
    <w:rsid w:val="00326EC6"/>
    <w:rsid w:val="003271B5"/>
    <w:rsid w:val="00327BA3"/>
    <w:rsid w:val="00327BE2"/>
    <w:rsid w:val="00327F57"/>
    <w:rsid w:val="003300D7"/>
    <w:rsid w:val="00330569"/>
    <w:rsid w:val="00330BEC"/>
    <w:rsid w:val="00330D1C"/>
    <w:rsid w:val="00331737"/>
    <w:rsid w:val="00332B85"/>
    <w:rsid w:val="00332BF6"/>
    <w:rsid w:val="00332D54"/>
    <w:rsid w:val="003336A9"/>
    <w:rsid w:val="003349BB"/>
    <w:rsid w:val="00335AAD"/>
    <w:rsid w:val="00335D7B"/>
    <w:rsid w:val="00336299"/>
    <w:rsid w:val="00337017"/>
    <w:rsid w:val="0033712D"/>
    <w:rsid w:val="00337AE8"/>
    <w:rsid w:val="0034016C"/>
    <w:rsid w:val="003408B5"/>
    <w:rsid w:val="00340EA7"/>
    <w:rsid w:val="00340F96"/>
    <w:rsid w:val="00341151"/>
    <w:rsid w:val="00341A0A"/>
    <w:rsid w:val="00342CBE"/>
    <w:rsid w:val="00342E45"/>
    <w:rsid w:val="003438D7"/>
    <w:rsid w:val="00343963"/>
    <w:rsid w:val="003450DF"/>
    <w:rsid w:val="0034517B"/>
    <w:rsid w:val="003451D8"/>
    <w:rsid w:val="0034571F"/>
    <w:rsid w:val="00345E47"/>
    <w:rsid w:val="0034719B"/>
    <w:rsid w:val="00347A35"/>
    <w:rsid w:val="00347DA6"/>
    <w:rsid w:val="00347F2B"/>
    <w:rsid w:val="003503DE"/>
    <w:rsid w:val="00351846"/>
    <w:rsid w:val="003528C6"/>
    <w:rsid w:val="00352E95"/>
    <w:rsid w:val="00353485"/>
    <w:rsid w:val="003538C9"/>
    <w:rsid w:val="00354158"/>
    <w:rsid w:val="003541D7"/>
    <w:rsid w:val="00354AFC"/>
    <w:rsid w:val="00355347"/>
    <w:rsid w:val="003556AA"/>
    <w:rsid w:val="0035626E"/>
    <w:rsid w:val="00356531"/>
    <w:rsid w:val="00356750"/>
    <w:rsid w:val="003569FD"/>
    <w:rsid w:val="00356B8C"/>
    <w:rsid w:val="00356D70"/>
    <w:rsid w:val="00356FAA"/>
    <w:rsid w:val="003574C5"/>
    <w:rsid w:val="00357537"/>
    <w:rsid w:val="00357805"/>
    <w:rsid w:val="00357E47"/>
    <w:rsid w:val="00360136"/>
    <w:rsid w:val="0036129B"/>
    <w:rsid w:val="00361823"/>
    <w:rsid w:val="00361E28"/>
    <w:rsid w:val="0036233F"/>
    <w:rsid w:val="00364442"/>
    <w:rsid w:val="003644AF"/>
    <w:rsid w:val="003645A8"/>
    <w:rsid w:val="0036464C"/>
    <w:rsid w:val="0036470E"/>
    <w:rsid w:val="003666E5"/>
    <w:rsid w:val="00367F0D"/>
    <w:rsid w:val="00370E84"/>
    <w:rsid w:val="00371369"/>
    <w:rsid w:val="00371B54"/>
    <w:rsid w:val="00371B7B"/>
    <w:rsid w:val="003721BE"/>
    <w:rsid w:val="00372408"/>
    <w:rsid w:val="00373053"/>
    <w:rsid w:val="0037358B"/>
    <w:rsid w:val="0037361D"/>
    <w:rsid w:val="003740F7"/>
    <w:rsid w:val="003742A1"/>
    <w:rsid w:val="0037447C"/>
    <w:rsid w:val="0037533F"/>
    <w:rsid w:val="003756D9"/>
    <w:rsid w:val="00375729"/>
    <w:rsid w:val="00375F2D"/>
    <w:rsid w:val="00376A5C"/>
    <w:rsid w:val="00376D1D"/>
    <w:rsid w:val="00377040"/>
    <w:rsid w:val="00377063"/>
    <w:rsid w:val="003776D1"/>
    <w:rsid w:val="00377E78"/>
    <w:rsid w:val="003803CB"/>
    <w:rsid w:val="003824F0"/>
    <w:rsid w:val="003829A9"/>
    <w:rsid w:val="0038421E"/>
    <w:rsid w:val="00384307"/>
    <w:rsid w:val="003847BC"/>
    <w:rsid w:val="003847D7"/>
    <w:rsid w:val="00384996"/>
    <w:rsid w:val="00384CE6"/>
    <w:rsid w:val="00384CF3"/>
    <w:rsid w:val="0038666B"/>
    <w:rsid w:val="00386D87"/>
    <w:rsid w:val="00387317"/>
    <w:rsid w:val="0038777B"/>
    <w:rsid w:val="00387893"/>
    <w:rsid w:val="00390082"/>
    <w:rsid w:val="003903CA"/>
    <w:rsid w:val="00391117"/>
    <w:rsid w:val="003914FD"/>
    <w:rsid w:val="00393481"/>
    <w:rsid w:val="00393617"/>
    <w:rsid w:val="00393CF6"/>
    <w:rsid w:val="0039407F"/>
    <w:rsid w:val="00394AD9"/>
    <w:rsid w:val="00395474"/>
    <w:rsid w:val="00395912"/>
    <w:rsid w:val="00395FDA"/>
    <w:rsid w:val="00396148"/>
    <w:rsid w:val="003975E8"/>
    <w:rsid w:val="003979FE"/>
    <w:rsid w:val="00397A58"/>
    <w:rsid w:val="003A039F"/>
    <w:rsid w:val="003A05BC"/>
    <w:rsid w:val="003A0942"/>
    <w:rsid w:val="003A1DDF"/>
    <w:rsid w:val="003A2AEB"/>
    <w:rsid w:val="003A2F29"/>
    <w:rsid w:val="003A3B74"/>
    <w:rsid w:val="003A408D"/>
    <w:rsid w:val="003A4B11"/>
    <w:rsid w:val="003A4F95"/>
    <w:rsid w:val="003A6053"/>
    <w:rsid w:val="003A6B4A"/>
    <w:rsid w:val="003A6DF7"/>
    <w:rsid w:val="003A7E44"/>
    <w:rsid w:val="003B0325"/>
    <w:rsid w:val="003B0F7F"/>
    <w:rsid w:val="003B11DC"/>
    <w:rsid w:val="003B147A"/>
    <w:rsid w:val="003B1558"/>
    <w:rsid w:val="003B2267"/>
    <w:rsid w:val="003B23EC"/>
    <w:rsid w:val="003B38D3"/>
    <w:rsid w:val="003B40DE"/>
    <w:rsid w:val="003B4EBE"/>
    <w:rsid w:val="003B4ECF"/>
    <w:rsid w:val="003B5195"/>
    <w:rsid w:val="003B5206"/>
    <w:rsid w:val="003B5A38"/>
    <w:rsid w:val="003B5D7A"/>
    <w:rsid w:val="003B753C"/>
    <w:rsid w:val="003C0B8D"/>
    <w:rsid w:val="003C18F9"/>
    <w:rsid w:val="003C1E95"/>
    <w:rsid w:val="003C3616"/>
    <w:rsid w:val="003C381D"/>
    <w:rsid w:val="003C41EB"/>
    <w:rsid w:val="003C5938"/>
    <w:rsid w:val="003C6770"/>
    <w:rsid w:val="003C67D8"/>
    <w:rsid w:val="003C71D5"/>
    <w:rsid w:val="003C760B"/>
    <w:rsid w:val="003C787D"/>
    <w:rsid w:val="003C7AD0"/>
    <w:rsid w:val="003D0BC9"/>
    <w:rsid w:val="003D10EF"/>
    <w:rsid w:val="003D1844"/>
    <w:rsid w:val="003D1A70"/>
    <w:rsid w:val="003D25EB"/>
    <w:rsid w:val="003D2DF7"/>
    <w:rsid w:val="003D32A1"/>
    <w:rsid w:val="003D4537"/>
    <w:rsid w:val="003D45F8"/>
    <w:rsid w:val="003D4E96"/>
    <w:rsid w:val="003D5435"/>
    <w:rsid w:val="003D565F"/>
    <w:rsid w:val="003D619F"/>
    <w:rsid w:val="003D6387"/>
    <w:rsid w:val="003D7239"/>
    <w:rsid w:val="003D73BF"/>
    <w:rsid w:val="003D7B7F"/>
    <w:rsid w:val="003E0134"/>
    <w:rsid w:val="003E027F"/>
    <w:rsid w:val="003E10CE"/>
    <w:rsid w:val="003E1196"/>
    <w:rsid w:val="003E1B9E"/>
    <w:rsid w:val="003E3083"/>
    <w:rsid w:val="003E31DA"/>
    <w:rsid w:val="003E3B1F"/>
    <w:rsid w:val="003E3D34"/>
    <w:rsid w:val="003E3EEF"/>
    <w:rsid w:val="003E43F8"/>
    <w:rsid w:val="003E4665"/>
    <w:rsid w:val="003E6E6F"/>
    <w:rsid w:val="003E706A"/>
    <w:rsid w:val="003E7280"/>
    <w:rsid w:val="003E7399"/>
    <w:rsid w:val="003E7BBE"/>
    <w:rsid w:val="003F07E4"/>
    <w:rsid w:val="003F0E26"/>
    <w:rsid w:val="003F105D"/>
    <w:rsid w:val="003F161C"/>
    <w:rsid w:val="003F2160"/>
    <w:rsid w:val="003F2232"/>
    <w:rsid w:val="003F32FD"/>
    <w:rsid w:val="003F389E"/>
    <w:rsid w:val="003F49A3"/>
    <w:rsid w:val="003F4CAD"/>
    <w:rsid w:val="003F4FA9"/>
    <w:rsid w:val="003F59DC"/>
    <w:rsid w:val="003F65EC"/>
    <w:rsid w:val="003F67E7"/>
    <w:rsid w:val="003F7331"/>
    <w:rsid w:val="003F7721"/>
    <w:rsid w:val="003F7A1A"/>
    <w:rsid w:val="003F7CDD"/>
    <w:rsid w:val="003F7CE9"/>
    <w:rsid w:val="00400E7B"/>
    <w:rsid w:val="004014F7"/>
    <w:rsid w:val="004014FA"/>
    <w:rsid w:val="00401D8D"/>
    <w:rsid w:val="00402590"/>
    <w:rsid w:val="00402B69"/>
    <w:rsid w:val="00402C9B"/>
    <w:rsid w:val="00404DDA"/>
    <w:rsid w:val="00405270"/>
    <w:rsid w:val="0040588C"/>
    <w:rsid w:val="00405C11"/>
    <w:rsid w:val="00405F7E"/>
    <w:rsid w:val="00405FFA"/>
    <w:rsid w:val="0040676B"/>
    <w:rsid w:val="0040682B"/>
    <w:rsid w:val="00406FAA"/>
    <w:rsid w:val="00407223"/>
    <w:rsid w:val="00407354"/>
    <w:rsid w:val="00407BB8"/>
    <w:rsid w:val="00407CFA"/>
    <w:rsid w:val="004108AC"/>
    <w:rsid w:val="0041094A"/>
    <w:rsid w:val="00410C0E"/>
    <w:rsid w:val="004110FB"/>
    <w:rsid w:val="00411483"/>
    <w:rsid w:val="00412AD7"/>
    <w:rsid w:val="00413AB1"/>
    <w:rsid w:val="00413CF6"/>
    <w:rsid w:val="004141BA"/>
    <w:rsid w:val="004142D4"/>
    <w:rsid w:val="004156AA"/>
    <w:rsid w:val="00415B80"/>
    <w:rsid w:val="00415E25"/>
    <w:rsid w:val="004178D2"/>
    <w:rsid w:val="0041794D"/>
    <w:rsid w:val="004179DD"/>
    <w:rsid w:val="0042069A"/>
    <w:rsid w:val="0042108C"/>
    <w:rsid w:val="004212CC"/>
    <w:rsid w:val="00421851"/>
    <w:rsid w:val="00421A91"/>
    <w:rsid w:val="004228BD"/>
    <w:rsid w:val="004236E7"/>
    <w:rsid w:val="00423A93"/>
    <w:rsid w:val="00424074"/>
    <w:rsid w:val="00424638"/>
    <w:rsid w:val="004249E1"/>
    <w:rsid w:val="00424B51"/>
    <w:rsid w:val="00425B4A"/>
    <w:rsid w:val="004262A2"/>
    <w:rsid w:val="004264C2"/>
    <w:rsid w:val="004267FA"/>
    <w:rsid w:val="004269DC"/>
    <w:rsid w:val="004300D0"/>
    <w:rsid w:val="00430620"/>
    <w:rsid w:val="00431D6D"/>
    <w:rsid w:val="004321F1"/>
    <w:rsid w:val="004336E7"/>
    <w:rsid w:val="0043465E"/>
    <w:rsid w:val="00434C3B"/>
    <w:rsid w:val="00435165"/>
    <w:rsid w:val="004352BF"/>
    <w:rsid w:val="004356CB"/>
    <w:rsid w:val="00435F4B"/>
    <w:rsid w:val="00436225"/>
    <w:rsid w:val="00437DD8"/>
    <w:rsid w:val="00440B79"/>
    <w:rsid w:val="0044166F"/>
    <w:rsid w:val="00441E28"/>
    <w:rsid w:val="0044254D"/>
    <w:rsid w:val="00442AE8"/>
    <w:rsid w:val="00446CB8"/>
    <w:rsid w:val="00447588"/>
    <w:rsid w:val="004475D7"/>
    <w:rsid w:val="004507C7"/>
    <w:rsid w:val="00450813"/>
    <w:rsid w:val="00451D99"/>
    <w:rsid w:val="0045213F"/>
    <w:rsid w:val="0045379A"/>
    <w:rsid w:val="004539E4"/>
    <w:rsid w:val="00454505"/>
    <w:rsid w:val="00454629"/>
    <w:rsid w:val="00454F74"/>
    <w:rsid w:val="00455E2A"/>
    <w:rsid w:val="00456172"/>
    <w:rsid w:val="00456504"/>
    <w:rsid w:val="00457425"/>
    <w:rsid w:val="00457763"/>
    <w:rsid w:val="00460636"/>
    <w:rsid w:val="00461EB2"/>
    <w:rsid w:val="004621D3"/>
    <w:rsid w:val="004624BB"/>
    <w:rsid w:val="00462D95"/>
    <w:rsid w:val="00463910"/>
    <w:rsid w:val="00464131"/>
    <w:rsid w:val="00464B93"/>
    <w:rsid w:val="00465097"/>
    <w:rsid w:val="004650C2"/>
    <w:rsid w:val="00465436"/>
    <w:rsid w:val="00465752"/>
    <w:rsid w:val="00465A29"/>
    <w:rsid w:val="00465C57"/>
    <w:rsid w:val="00466E5B"/>
    <w:rsid w:val="00470048"/>
    <w:rsid w:val="004702B9"/>
    <w:rsid w:val="00471B0C"/>
    <w:rsid w:val="00471B9A"/>
    <w:rsid w:val="00472389"/>
    <w:rsid w:val="00473AF7"/>
    <w:rsid w:val="00474778"/>
    <w:rsid w:val="00474DF6"/>
    <w:rsid w:val="00474E36"/>
    <w:rsid w:val="00475A2D"/>
    <w:rsid w:val="00475CA1"/>
    <w:rsid w:val="00475EE1"/>
    <w:rsid w:val="00476649"/>
    <w:rsid w:val="00476BC3"/>
    <w:rsid w:val="00476D7B"/>
    <w:rsid w:val="00477E90"/>
    <w:rsid w:val="004802F0"/>
    <w:rsid w:val="00480503"/>
    <w:rsid w:val="0048159F"/>
    <w:rsid w:val="00481A75"/>
    <w:rsid w:val="00482A36"/>
    <w:rsid w:val="00482D47"/>
    <w:rsid w:val="00483C85"/>
    <w:rsid w:val="0048418A"/>
    <w:rsid w:val="00484B4A"/>
    <w:rsid w:val="00484F94"/>
    <w:rsid w:val="00485791"/>
    <w:rsid w:val="00485F6E"/>
    <w:rsid w:val="00486290"/>
    <w:rsid w:val="00486634"/>
    <w:rsid w:val="00486677"/>
    <w:rsid w:val="00486C39"/>
    <w:rsid w:val="00487E2B"/>
    <w:rsid w:val="00487F49"/>
    <w:rsid w:val="004901E5"/>
    <w:rsid w:val="00490542"/>
    <w:rsid w:val="00491FB0"/>
    <w:rsid w:val="00492F1B"/>
    <w:rsid w:val="00493355"/>
    <w:rsid w:val="00493A56"/>
    <w:rsid w:val="00494AB9"/>
    <w:rsid w:val="00495433"/>
    <w:rsid w:val="004955D9"/>
    <w:rsid w:val="00495CB9"/>
    <w:rsid w:val="00495E08"/>
    <w:rsid w:val="004969E5"/>
    <w:rsid w:val="0049736D"/>
    <w:rsid w:val="00497653"/>
    <w:rsid w:val="00497731"/>
    <w:rsid w:val="00497BF0"/>
    <w:rsid w:val="00497DBB"/>
    <w:rsid w:val="004A017D"/>
    <w:rsid w:val="004A07E8"/>
    <w:rsid w:val="004A0F66"/>
    <w:rsid w:val="004A1472"/>
    <w:rsid w:val="004A17F9"/>
    <w:rsid w:val="004A4087"/>
    <w:rsid w:val="004A4A0D"/>
    <w:rsid w:val="004A5F90"/>
    <w:rsid w:val="004A697E"/>
    <w:rsid w:val="004B0203"/>
    <w:rsid w:val="004B03C3"/>
    <w:rsid w:val="004B0750"/>
    <w:rsid w:val="004B0AE1"/>
    <w:rsid w:val="004B11F8"/>
    <w:rsid w:val="004B1449"/>
    <w:rsid w:val="004B1D27"/>
    <w:rsid w:val="004B2043"/>
    <w:rsid w:val="004B2790"/>
    <w:rsid w:val="004B27DC"/>
    <w:rsid w:val="004B28AF"/>
    <w:rsid w:val="004B2D65"/>
    <w:rsid w:val="004B3695"/>
    <w:rsid w:val="004B3D37"/>
    <w:rsid w:val="004B537D"/>
    <w:rsid w:val="004B5471"/>
    <w:rsid w:val="004B5E8B"/>
    <w:rsid w:val="004B61D8"/>
    <w:rsid w:val="004B6607"/>
    <w:rsid w:val="004B6768"/>
    <w:rsid w:val="004B68C2"/>
    <w:rsid w:val="004B75F2"/>
    <w:rsid w:val="004B7A66"/>
    <w:rsid w:val="004B7C50"/>
    <w:rsid w:val="004B7C86"/>
    <w:rsid w:val="004B7F48"/>
    <w:rsid w:val="004C0377"/>
    <w:rsid w:val="004C0B5F"/>
    <w:rsid w:val="004C0BC2"/>
    <w:rsid w:val="004C164A"/>
    <w:rsid w:val="004C165A"/>
    <w:rsid w:val="004C1ED9"/>
    <w:rsid w:val="004C338C"/>
    <w:rsid w:val="004C40C1"/>
    <w:rsid w:val="004C4183"/>
    <w:rsid w:val="004C527C"/>
    <w:rsid w:val="004C52B2"/>
    <w:rsid w:val="004C641D"/>
    <w:rsid w:val="004C6433"/>
    <w:rsid w:val="004C6D71"/>
    <w:rsid w:val="004C702B"/>
    <w:rsid w:val="004D18C7"/>
    <w:rsid w:val="004D1EB2"/>
    <w:rsid w:val="004D3CF6"/>
    <w:rsid w:val="004D3EC7"/>
    <w:rsid w:val="004D3FE7"/>
    <w:rsid w:val="004D4C75"/>
    <w:rsid w:val="004D54A3"/>
    <w:rsid w:val="004D638C"/>
    <w:rsid w:val="004D7531"/>
    <w:rsid w:val="004D76D6"/>
    <w:rsid w:val="004D7E2F"/>
    <w:rsid w:val="004E0DC9"/>
    <w:rsid w:val="004E0E3A"/>
    <w:rsid w:val="004E0ED9"/>
    <w:rsid w:val="004E0FDB"/>
    <w:rsid w:val="004E19F6"/>
    <w:rsid w:val="004E1D06"/>
    <w:rsid w:val="004E1D60"/>
    <w:rsid w:val="004E2DC8"/>
    <w:rsid w:val="004E34C2"/>
    <w:rsid w:val="004E45BD"/>
    <w:rsid w:val="004E5082"/>
    <w:rsid w:val="004E523F"/>
    <w:rsid w:val="004E563A"/>
    <w:rsid w:val="004E5707"/>
    <w:rsid w:val="004E5C4E"/>
    <w:rsid w:val="004E682B"/>
    <w:rsid w:val="004E7A8E"/>
    <w:rsid w:val="004E7D5F"/>
    <w:rsid w:val="004F0C68"/>
    <w:rsid w:val="004F1448"/>
    <w:rsid w:val="004F187E"/>
    <w:rsid w:val="004F1A33"/>
    <w:rsid w:val="004F1A97"/>
    <w:rsid w:val="004F1C47"/>
    <w:rsid w:val="004F26EB"/>
    <w:rsid w:val="004F2B2B"/>
    <w:rsid w:val="004F2D75"/>
    <w:rsid w:val="004F408A"/>
    <w:rsid w:val="004F4961"/>
    <w:rsid w:val="004F4F04"/>
    <w:rsid w:val="004F64A0"/>
    <w:rsid w:val="004F6C77"/>
    <w:rsid w:val="004F77E9"/>
    <w:rsid w:val="004F79F3"/>
    <w:rsid w:val="0050020B"/>
    <w:rsid w:val="005005ED"/>
    <w:rsid w:val="00500FCD"/>
    <w:rsid w:val="00501BC4"/>
    <w:rsid w:val="00501EB3"/>
    <w:rsid w:val="00501FF8"/>
    <w:rsid w:val="005023D6"/>
    <w:rsid w:val="00502C8C"/>
    <w:rsid w:val="00502EF3"/>
    <w:rsid w:val="0050350B"/>
    <w:rsid w:val="0050355D"/>
    <w:rsid w:val="00503906"/>
    <w:rsid w:val="00503C1C"/>
    <w:rsid w:val="00504001"/>
    <w:rsid w:val="005044D2"/>
    <w:rsid w:val="005047D9"/>
    <w:rsid w:val="005052EE"/>
    <w:rsid w:val="0050592F"/>
    <w:rsid w:val="00505F50"/>
    <w:rsid w:val="0050601E"/>
    <w:rsid w:val="00506124"/>
    <w:rsid w:val="0050636F"/>
    <w:rsid w:val="00506E5A"/>
    <w:rsid w:val="00506F52"/>
    <w:rsid w:val="0050745F"/>
    <w:rsid w:val="0050760A"/>
    <w:rsid w:val="00507FBA"/>
    <w:rsid w:val="00510D75"/>
    <w:rsid w:val="00510E83"/>
    <w:rsid w:val="00511615"/>
    <w:rsid w:val="00512AB7"/>
    <w:rsid w:val="00512D5E"/>
    <w:rsid w:val="005131C2"/>
    <w:rsid w:val="00513F7E"/>
    <w:rsid w:val="005140E3"/>
    <w:rsid w:val="0051484C"/>
    <w:rsid w:val="00514D3A"/>
    <w:rsid w:val="00514D92"/>
    <w:rsid w:val="0051516B"/>
    <w:rsid w:val="00515345"/>
    <w:rsid w:val="0051574C"/>
    <w:rsid w:val="00516054"/>
    <w:rsid w:val="00516523"/>
    <w:rsid w:val="00516B43"/>
    <w:rsid w:val="005172C2"/>
    <w:rsid w:val="00517931"/>
    <w:rsid w:val="00520129"/>
    <w:rsid w:val="00520260"/>
    <w:rsid w:val="00520A8C"/>
    <w:rsid w:val="005223E3"/>
    <w:rsid w:val="005228EC"/>
    <w:rsid w:val="00522D7D"/>
    <w:rsid w:val="00523241"/>
    <w:rsid w:val="00523A7F"/>
    <w:rsid w:val="00523FCE"/>
    <w:rsid w:val="00524937"/>
    <w:rsid w:val="0052524F"/>
    <w:rsid w:val="00525934"/>
    <w:rsid w:val="00525C8E"/>
    <w:rsid w:val="00526D1A"/>
    <w:rsid w:val="00527674"/>
    <w:rsid w:val="005276BF"/>
    <w:rsid w:val="0052789A"/>
    <w:rsid w:val="0053024B"/>
    <w:rsid w:val="0053122D"/>
    <w:rsid w:val="00531F3F"/>
    <w:rsid w:val="00532694"/>
    <w:rsid w:val="0053534D"/>
    <w:rsid w:val="005358E6"/>
    <w:rsid w:val="00535BBC"/>
    <w:rsid w:val="00536070"/>
    <w:rsid w:val="0053737F"/>
    <w:rsid w:val="00537E3A"/>
    <w:rsid w:val="005402FD"/>
    <w:rsid w:val="005417D9"/>
    <w:rsid w:val="00541D13"/>
    <w:rsid w:val="00542079"/>
    <w:rsid w:val="00542315"/>
    <w:rsid w:val="005423A6"/>
    <w:rsid w:val="0054251A"/>
    <w:rsid w:val="00542A96"/>
    <w:rsid w:val="00542DD7"/>
    <w:rsid w:val="0054306B"/>
    <w:rsid w:val="00545287"/>
    <w:rsid w:val="005452F8"/>
    <w:rsid w:val="005459C5"/>
    <w:rsid w:val="0054745C"/>
    <w:rsid w:val="00547A4E"/>
    <w:rsid w:val="00550155"/>
    <w:rsid w:val="0055188B"/>
    <w:rsid w:val="005523EE"/>
    <w:rsid w:val="00552581"/>
    <w:rsid w:val="00553133"/>
    <w:rsid w:val="0055355D"/>
    <w:rsid w:val="00553733"/>
    <w:rsid w:val="0055378C"/>
    <w:rsid w:val="005546B2"/>
    <w:rsid w:val="00554EB5"/>
    <w:rsid w:val="005561E1"/>
    <w:rsid w:val="005565B8"/>
    <w:rsid w:val="00556C92"/>
    <w:rsid w:val="00556DDE"/>
    <w:rsid w:val="005570D8"/>
    <w:rsid w:val="00557922"/>
    <w:rsid w:val="005601D1"/>
    <w:rsid w:val="00561354"/>
    <w:rsid w:val="00561839"/>
    <w:rsid w:val="00561B66"/>
    <w:rsid w:val="00561EF2"/>
    <w:rsid w:val="0056404F"/>
    <w:rsid w:val="00564D52"/>
    <w:rsid w:val="00565188"/>
    <w:rsid w:val="00565AC2"/>
    <w:rsid w:val="00567040"/>
    <w:rsid w:val="00567B16"/>
    <w:rsid w:val="00567D45"/>
    <w:rsid w:val="005702FC"/>
    <w:rsid w:val="00570F91"/>
    <w:rsid w:val="00571DDF"/>
    <w:rsid w:val="00573317"/>
    <w:rsid w:val="00573402"/>
    <w:rsid w:val="00573497"/>
    <w:rsid w:val="005734CC"/>
    <w:rsid w:val="00573CB1"/>
    <w:rsid w:val="00575452"/>
    <w:rsid w:val="00575F05"/>
    <w:rsid w:val="005767A3"/>
    <w:rsid w:val="005774BB"/>
    <w:rsid w:val="00577EC2"/>
    <w:rsid w:val="0058076D"/>
    <w:rsid w:val="00580AEF"/>
    <w:rsid w:val="0058106D"/>
    <w:rsid w:val="00581D55"/>
    <w:rsid w:val="005823C8"/>
    <w:rsid w:val="00582A92"/>
    <w:rsid w:val="00582D57"/>
    <w:rsid w:val="005839A9"/>
    <w:rsid w:val="005839FD"/>
    <w:rsid w:val="0058414E"/>
    <w:rsid w:val="005841DC"/>
    <w:rsid w:val="005841ED"/>
    <w:rsid w:val="00584424"/>
    <w:rsid w:val="00584FD3"/>
    <w:rsid w:val="00585350"/>
    <w:rsid w:val="005856D7"/>
    <w:rsid w:val="0058574C"/>
    <w:rsid w:val="00585CD3"/>
    <w:rsid w:val="00585E5E"/>
    <w:rsid w:val="00586021"/>
    <w:rsid w:val="0058610E"/>
    <w:rsid w:val="00587330"/>
    <w:rsid w:val="005877D5"/>
    <w:rsid w:val="005906DC"/>
    <w:rsid w:val="005908EA"/>
    <w:rsid w:val="00590B4F"/>
    <w:rsid w:val="00591A24"/>
    <w:rsid w:val="00591DC8"/>
    <w:rsid w:val="00592EEB"/>
    <w:rsid w:val="005933FF"/>
    <w:rsid w:val="00593854"/>
    <w:rsid w:val="00593992"/>
    <w:rsid w:val="00594CA4"/>
    <w:rsid w:val="00594D9E"/>
    <w:rsid w:val="00595EA4"/>
    <w:rsid w:val="00595ED3"/>
    <w:rsid w:val="00596326"/>
    <w:rsid w:val="005970C2"/>
    <w:rsid w:val="00597142"/>
    <w:rsid w:val="005971BC"/>
    <w:rsid w:val="00597B3A"/>
    <w:rsid w:val="00597BFC"/>
    <w:rsid w:val="005A0711"/>
    <w:rsid w:val="005A0D54"/>
    <w:rsid w:val="005A12D4"/>
    <w:rsid w:val="005A1C61"/>
    <w:rsid w:val="005A1E4C"/>
    <w:rsid w:val="005A2552"/>
    <w:rsid w:val="005A2846"/>
    <w:rsid w:val="005A2BF4"/>
    <w:rsid w:val="005A2D1E"/>
    <w:rsid w:val="005A2DD0"/>
    <w:rsid w:val="005A448F"/>
    <w:rsid w:val="005A4BC0"/>
    <w:rsid w:val="005A5A6D"/>
    <w:rsid w:val="005A6448"/>
    <w:rsid w:val="005A6900"/>
    <w:rsid w:val="005A6959"/>
    <w:rsid w:val="005A70D4"/>
    <w:rsid w:val="005A758A"/>
    <w:rsid w:val="005A76EF"/>
    <w:rsid w:val="005B0165"/>
    <w:rsid w:val="005B0436"/>
    <w:rsid w:val="005B0995"/>
    <w:rsid w:val="005B0AE6"/>
    <w:rsid w:val="005B0EE8"/>
    <w:rsid w:val="005B1C4E"/>
    <w:rsid w:val="005B1F63"/>
    <w:rsid w:val="005B2A93"/>
    <w:rsid w:val="005B2BBE"/>
    <w:rsid w:val="005B3133"/>
    <w:rsid w:val="005B3151"/>
    <w:rsid w:val="005B4931"/>
    <w:rsid w:val="005B49F2"/>
    <w:rsid w:val="005B4EE5"/>
    <w:rsid w:val="005B54DD"/>
    <w:rsid w:val="005B5628"/>
    <w:rsid w:val="005B5DD9"/>
    <w:rsid w:val="005B6368"/>
    <w:rsid w:val="005B7240"/>
    <w:rsid w:val="005B754A"/>
    <w:rsid w:val="005C064D"/>
    <w:rsid w:val="005C1419"/>
    <w:rsid w:val="005C1FE7"/>
    <w:rsid w:val="005C2841"/>
    <w:rsid w:val="005C2B44"/>
    <w:rsid w:val="005C2E3A"/>
    <w:rsid w:val="005C319F"/>
    <w:rsid w:val="005C31AA"/>
    <w:rsid w:val="005C3406"/>
    <w:rsid w:val="005C3438"/>
    <w:rsid w:val="005C3DE0"/>
    <w:rsid w:val="005C3E9A"/>
    <w:rsid w:val="005C49F3"/>
    <w:rsid w:val="005C4EB9"/>
    <w:rsid w:val="005C5E82"/>
    <w:rsid w:val="005C6BF3"/>
    <w:rsid w:val="005C7940"/>
    <w:rsid w:val="005C7A77"/>
    <w:rsid w:val="005D01CA"/>
    <w:rsid w:val="005D033B"/>
    <w:rsid w:val="005D0B3B"/>
    <w:rsid w:val="005D16B3"/>
    <w:rsid w:val="005D16BA"/>
    <w:rsid w:val="005D1C4F"/>
    <w:rsid w:val="005D25A3"/>
    <w:rsid w:val="005D353F"/>
    <w:rsid w:val="005D35FB"/>
    <w:rsid w:val="005D391A"/>
    <w:rsid w:val="005D511B"/>
    <w:rsid w:val="005D56E6"/>
    <w:rsid w:val="005D5924"/>
    <w:rsid w:val="005D595F"/>
    <w:rsid w:val="005D5A40"/>
    <w:rsid w:val="005D5D24"/>
    <w:rsid w:val="005D6966"/>
    <w:rsid w:val="005D7478"/>
    <w:rsid w:val="005E032B"/>
    <w:rsid w:val="005E04D4"/>
    <w:rsid w:val="005E0D0D"/>
    <w:rsid w:val="005E1968"/>
    <w:rsid w:val="005E216F"/>
    <w:rsid w:val="005E314E"/>
    <w:rsid w:val="005E39A1"/>
    <w:rsid w:val="005E3A6E"/>
    <w:rsid w:val="005E3E31"/>
    <w:rsid w:val="005E4115"/>
    <w:rsid w:val="005E42FC"/>
    <w:rsid w:val="005E467F"/>
    <w:rsid w:val="005E57D9"/>
    <w:rsid w:val="005E5CF1"/>
    <w:rsid w:val="005E5ECE"/>
    <w:rsid w:val="005E6463"/>
    <w:rsid w:val="005E658E"/>
    <w:rsid w:val="005E6B4E"/>
    <w:rsid w:val="005E6BB0"/>
    <w:rsid w:val="005E73AA"/>
    <w:rsid w:val="005E7F0C"/>
    <w:rsid w:val="005F04EE"/>
    <w:rsid w:val="005F0A99"/>
    <w:rsid w:val="005F0ED8"/>
    <w:rsid w:val="005F0EE6"/>
    <w:rsid w:val="005F118F"/>
    <w:rsid w:val="005F1C23"/>
    <w:rsid w:val="005F1DD9"/>
    <w:rsid w:val="005F2B0C"/>
    <w:rsid w:val="005F381D"/>
    <w:rsid w:val="005F3AA0"/>
    <w:rsid w:val="005F59B4"/>
    <w:rsid w:val="005F5A1A"/>
    <w:rsid w:val="005F67D8"/>
    <w:rsid w:val="005F7D05"/>
    <w:rsid w:val="005F7DA0"/>
    <w:rsid w:val="00600148"/>
    <w:rsid w:val="00601F3A"/>
    <w:rsid w:val="00602084"/>
    <w:rsid w:val="0060221D"/>
    <w:rsid w:val="006023A6"/>
    <w:rsid w:val="0060321D"/>
    <w:rsid w:val="00603D3A"/>
    <w:rsid w:val="006046C1"/>
    <w:rsid w:val="00604A23"/>
    <w:rsid w:val="006063D3"/>
    <w:rsid w:val="00606A63"/>
    <w:rsid w:val="00606B62"/>
    <w:rsid w:val="00607863"/>
    <w:rsid w:val="006078FD"/>
    <w:rsid w:val="0061029B"/>
    <w:rsid w:val="00610472"/>
    <w:rsid w:val="00610DA7"/>
    <w:rsid w:val="0061155D"/>
    <w:rsid w:val="0061274A"/>
    <w:rsid w:val="00613099"/>
    <w:rsid w:val="00613E19"/>
    <w:rsid w:val="00613E43"/>
    <w:rsid w:val="00614B2D"/>
    <w:rsid w:val="006150C6"/>
    <w:rsid w:val="00615819"/>
    <w:rsid w:val="00615C84"/>
    <w:rsid w:val="006170B8"/>
    <w:rsid w:val="006174E8"/>
    <w:rsid w:val="00617CBC"/>
    <w:rsid w:val="00617FD6"/>
    <w:rsid w:val="00620459"/>
    <w:rsid w:val="006206C1"/>
    <w:rsid w:val="0062088F"/>
    <w:rsid w:val="00620B73"/>
    <w:rsid w:val="00621051"/>
    <w:rsid w:val="00621831"/>
    <w:rsid w:val="00622508"/>
    <w:rsid w:val="00622AC0"/>
    <w:rsid w:val="00623AE0"/>
    <w:rsid w:val="00623BAE"/>
    <w:rsid w:val="00623C63"/>
    <w:rsid w:val="006247B8"/>
    <w:rsid w:val="0062583B"/>
    <w:rsid w:val="00626E5E"/>
    <w:rsid w:val="0063082F"/>
    <w:rsid w:val="0063129C"/>
    <w:rsid w:val="00631407"/>
    <w:rsid w:val="006321DD"/>
    <w:rsid w:val="00632349"/>
    <w:rsid w:val="0063248C"/>
    <w:rsid w:val="00632851"/>
    <w:rsid w:val="00633103"/>
    <w:rsid w:val="006332B5"/>
    <w:rsid w:val="0063367E"/>
    <w:rsid w:val="00634ABC"/>
    <w:rsid w:val="00635009"/>
    <w:rsid w:val="006353D2"/>
    <w:rsid w:val="0063566A"/>
    <w:rsid w:val="00635C0B"/>
    <w:rsid w:val="00636143"/>
    <w:rsid w:val="00636A6C"/>
    <w:rsid w:val="00637B42"/>
    <w:rsid w:val="00637C24"/>
    <w:rsid w:val="00637D7E"/>
    <w:rsid w:val="00637DEE"/>
    <w:rsid w:val="0064052E"/>
    <w:rsid w:val="00640B76"/>
    <w:rsid w:val="00640CD6"/>
    <w:rsid w:val="00640DF6"/>
    <w:rsid w:val="00640E93"/>
    <w:rsid w:val="0064118E"/>
    <w:rsid w:val="006416A4"/>
    <w:rsid w:val="0064185F"/>
    <w:rsid w:val="00641DE0"/>
    <w:rsid w:val="0064235C"/>
    <w:rsid w:val="006444C7"/>
    <w:rsid w:val="00644A25"/>
    <w:rsid w:val="00645C3E"/>
    <w:rsid w:val="00646075"/>
    <w:rsid w:val="00647C1A"/>
    <w:rsid w:val="00650694"/>
    <w:rsid w:val="00651EF8"/>
    <w:rsid w:val="006523C4"/>
    <w:rsid w:val="0065306C"/>
    <w:rsid w:val="00653747"/>
    <w:rsid w:val="006544CB"/>
    <w:rsid w:val="0065462A"/>
    <w:rsid w:val="00654BAE"/>
    <w:rsid w:val="006550E6"/>
    <w:rsid w:val="006558A2"/>
    <w:rsid w:val="006560EF"/>
    <w:rsid w:val="00656A16"/>
    <w:rsid w:val="00656A37"/>
    <w:rsid w:val="00656FCE"/>
    <w:rsid w:val="006574F6"/>
    <w:rsid w:val="0065753E"/>
    <w:rsid w:val="006575B6"/>
    <w:rsid w:val="00657635"/>
    <w:rsid w:val="0065787A"/>
    <w:rsid w:val="006578AD"/>
    <w:rsid w:val="00657FF2"/>
    <w:rsid w:val="00660462"/>
    <w:rsid w:val="0066087E"/>
    <w:rsid w:val="006609E9"/>
    <w:rsid w:val="00661334"/>
    <w:rsid w:val="00661A20"/>
    <w:rsid w:val="00662038"/>
    <w:rsid w:val="00662F5E"/>
    <w:rsid w:val="00663922"/>
    <w:rsid w:val="00663CDE"/>
    <w:rsid w:val="0066444D"/>
    <w:rsid w:val="00664472"/>
    <w:rsid w:val="006645F7"/>
    <w:rsid w:val="00664B07"/>
    <w:rsid w:val="006654D2"/>
    <w:rsid w:val="00665613"/>
    <w:rsid w:val="00665728"/>
    <w:rsid w:val="00665A44"/>
    <w:rsid w:val="00665DE3"/>
    <w:rsid w:val="006662E0"/>
    <w:rsid w:val="0066662B"/>
    <w:rsid w:val="0066697B"/>
    <w:rsid w:val="00666AC7"/>
    <w:rsid w:val="00670270"/>
    <w:rsid w:val="00671718"/>
    <w:rsid w:val="00671ED2"/>
    <w:rsid w:val="0067221C"/>
    <w:rsid w:val="00672B08"/>
    <w:rsid w:val="00672E3E"/>
    <w:rsid w:val="006732AB"/>
    <w:rsid w:val="006732B1"/>
    <w:rsid w:val="00673371"/>
    <w:rsid w:val="00673751"/>
    <w:rsid w:val="006739F4"/>
    <w:rsid w:val="0067483E"/>
    <w:rsid w:val="0067603E"/>
    <w:rsid w:val="00676876"/>
    <w:rsid w:val="00676AED"/>
    <w:rsid w:val="00677452"/>
    <w:rsid w:val="0067760D"/>
    <w:rsid w:val="00680593"/>
    <w:rsid w:val="00680650"/>
    <w:rsid w:val="00680686"/>
    <w:rsid w:val="006809ED"/>
    <w:rsid w:val="00680A53"/>
    <w:rsid w:val="00680C0B"/>
    <w:rsid w:val="00680DA5"/>
    <w:rsid w:val="00681310"/>
    <w:rsid w:val="00682CF9"/>
    <w:rsid w:val="00683F15"/>
    <w:rsid w:val="00684227"/>
    <w:rsid w:val="0068576B"/>
    <w:rsid w:val="00685FBC"/>
    <w:rsid w:val="0068647A"/>
    <w:rsid w:val="00686BA1"/>
    <w:rsid w:val="0068748B"/>
    <w:rsid w:val="006876EB"/>
    <w:rsid w:val="00690190"/>
    <w:rsid w:val="00690A03"/>
    <w:rsid w:val="00690CEE"/>
    <w:rsid w:val="00691205"/>
    <w:rsid w:val="00692561"/>
    <w:rsid w:val="00692722"/>
    <w:rsid w:val="006927EE"/>
    <w:rsid w:val="00692972"/>
    <w:rsid w:val="00692C07"/>
    <w:rsid w:val="00693494"/>
    <w:rsid w:val="00693B0E"/>
    <w:rsid w:val="0069413E"/>
    <w:rsid w:val="006947B6"/>
    <w:rsid w:val="00694E99"/>
    <w:rsid w:val="0069569B"/>
    <w:rsid w:val="00695FC5"/>
    <w:rsid w:val="00697D9B"/>
    <w:rsid w:val="006A1E5F"/>
    <w:rsid w:val="006A2852"/>
    <w:rsid w:val="006A3201"/>
    <w:rsid w:val="006A38D1"/>
    <w:rsid w:val="006A3DF8"/>
    <w:rsid w:val="006A3FAE"/>
    <w:rsid w:val="006A4873"/>
    <w:rsid w:val="006A4EB3"/>
    <w:rsid w:val="006A4ECB"/>
    <w:rsid w:val="006A523B"/>
    <w:rsid w:val="006A5737"/>
    <w:rsid w:val="006A630C"/>
    <w:rsid w:val="006A7324"/>
    <w:rsid w:val="006A7EA4"/>
    <w:rsid w:val="006B0572"/>
    <w:rsid w:val="006B0731"/>
    <w:rsid w:val="006B085B"/>
    <w:rsid w:val="006B0972"/>
    <w:rsid w:val="006B1225"/>
    <w:rsid w:val="006B1502"/>
    <w:rsid w:val="006B1958"/>
    <w:rsid w:val="006B253D"/>
    <w:rsid w:val="006B32CB"/>
    <w:rsid w:val="006B32FF"/>
    <w:rsid w:val="006B3378"/>
    <w:rsid w:val="006B3A1C"/>
    <w:rsid w:val="006B3A98"/>
    <w:rsid w:val="006B3AB9"/>
    <w:rsid w:val="006B453E"/>
    <w:rsid w:val="006B455E"/>
    <w:rsid w:val="006B496E"/>
    <w:rsid w:val="006B4D67"/>
    <w:rsid w:val="006B5C87"/>
    <w:rsid w:val="006B5CDA"/>
    <w:rsid w:val="006B5DE1"/>
    <w:rsid w:val="006B727F"/>
    <w:rsid w:val="006C15B1"/>
    <w:rsid w:val="006C19DB"/>
    <w:rsid w:val="006C1CAF"/>
    <w:rsid w:val="006C2253"/>
    <w:rsid w:val="006C2B7D"/>
    <w:rsid w:val="006C2BB1"/>
    <w:rsid w:val="006C41C7"/>
    <w:rsid w:val="006C4AAB"/>
    <w:rsid w:val="006C4B13"/>
    <w:rsid w:val="006C4D9B"/>
    <w:rsid w:val="006C51B6"/>
    <w:rsid w:val="006C56C1"/>
    <w:rsid w:val="006C5A11"/>
    <w:rsid w:val="006C6091"/>
    <w:rsid w:val="006C60EC"/>
    <w:rsid w:val="006C6D88"/>
    <w:rsid w:val="006C7069"/>
    <w:rsid w:val="006C70F4"/>
    <w:rsid w:val="006C7945"/>
    <w:rsid w:val="006D0154"/>
    <w:rsid w:val="006D0384"/>
    <w:rsid w:val="006D0461"/>
    <w:rsid w:val="006D067D"/>
    <w:rsid w:val="006D0BB2"/>
    <w:rsid w:val="006D0E79"/>
    <w:rsid w:val="006D2652"/>
    <w:rsid w:val="006D3A73"/>
    <w:rsid w:val="006D3C36"/>
    <w:rsid w:val="006D3E6D"/>
    <w:rsid w:val="006D42CA"/>
    <w:rsid w:val="006D44C5"/>
    <w:rsid w:val="006D542C"/>
    <w:rsid w:val="006D6E6E"/>
    <w:rsid w:val="006D6F44"/>
    <w:rsid w:val="006D72CF"/>
    <w:rsid w:val="006D732C"/>
    <w:rsid w:val="006D7430"/>
    <w:rsid w:val="006D78B8"/>
    <w:rsid w:val="006D78CE"/>
    <w:rsid w:val="006E0220"/>
    <w:rsid w:val="006E14D6"/>
    <w:rsid w:val="006E15ED"/>
    <w:rsid w:val="006E1D72"/>
    <w:rsid w:val="006E2391"/>
    <w:rsid w:val="006E2441"/>
    <w:rsid w:val="006E259D"/>
    <w:rsid w:val="006E2BC9"/>
    <w:rsid w:val="006E37A3"/>
    <w:rsid w:val="006E39C1"/>
    <w:rsid w:val="006E44B8"/>
    <w:rsid w:val="006E46AA"/>
    <w:rsid w:val="006E4F38"/>
    <w:rsid w:val="006E5825"/>
    <w:rsid w:val="006E5912"/>
    <w:rsid w:val="006E5A8C"/>
    <w:rsid w:val="006E5B5B"/>
    <w:rsid w:val="006E5F0B"/>
    <w:rsid w:val="006E641F"/>
    <w:rsid w:val="006E6E2E"/>
    <w:rsid w:val="006E7462"/>
    <w:rsid w:val="006E7A2C"/>
    <w:rsid w:val="006F05DE"/>
    <w:rsid w:val="006F13E0"/>
    <w:rsid w:val="006F1602"/>
    <w:rsid w:val="006F1BE7"/>
    <w:rsid w:val="006F343D"/>
    <w:rsid w:val="006F39C6"/>
    <w:rsid w:val="006F445E"/>
    <w:rsid w:val="006F47FE"/>
    <w:rsid w:val="006F54A7"/>
    <w:rsid w:val="006F57B5"/>
    <w:rsid w:val="006F5F31"/>
    <w:rsid w:val="006F6364"/>
    <w:rsid w:val="006F69E3"/>
    <w:rsid w:val="006F6B8B"/>
    <w:rsid w:val="006F7BD5"/>
    <w:rsid w:val="006F7F62"/>
    <w:rsid w:val="00700D90"/>
    <w:rsid w:val="00700EB8"/>
    <w:rsid w:val="00701D17"/>
    <w:rsid w:val="00702A3A"/>
    <w:rsid w:val="00702BCE"/>
    <w:rsid w:val="00702D32"/>
    <w:rsid w:val="00703117"/>
    <w:rsid w:val="007031BC"/>
    <w:rsid w:val="0070354B"/>
    <w:rsid w:val="0070362F"/>
    <w:rsid w:val="00703BF9"/>
    <w:rsid w:val="007044AE"/>
    <w:rsid w:val="00705130"/>
    <w:rsid w:val="007053B0"/>
    <w:rsid w:val="0070541D"/>
    <w:rsid w:val="007062E1"/>
    <w:rsid w:val="00706B28"/>
    <w:rsid w:val="00706E85"/>
    <w:rsid w:val="007071D5"/>
    <w:rsid w:val="00707395"/>
    <w:rsid w:val="0070740A"/>
    <w:rsid w:val="0070771B"/>
    <w:rsid w:val="007103B6"/>
    <w:rsid w:val="00711AAA"/>
    <w:rsid w:val="00712F8B"/>
    <w:rsid w:val="00712F96"/>
    <w:rsid w:val="007131B0"/>
    <w:rsid w:val="00713380"/>
    <w:rsid w:val="00713539"/>
    <w:rsid w:val="00713572"/>
    <w:rsid w:val="00713949"/>
    <w:rsid w:val="00713E30"/>
    <w:rsid w:val="0071482C"/>
    <w:rsid w:val="00714E1C"/>
    <w:rsid w:val="007156B4"/>
    <w:rsid w:val="00715A1D"/>
    <w:rsid w:val="00716F5E"/>
    <w:rsid w:val="007202FA"/>
    <w:rsid w:val="00720677"/>
    <w:rsid w:val="00722821"/>
    <w:rsid w:val="0072287B"/>
    <w:rsid w:val="00722BB5"/>
    <w:rsid w:val="007232C1"/>
    <w:rsid w:val="00723AF9"/>
    <w:rsid w:val="00724FF4"/>
    <w:rsid w:val="0072612E"/>
    <w:rsid w:val="007265F2"/>
    <w:rsid w:val="007302D4"/>
    <w:rsid w:val="00730E4C"/>
    <w:rsid w:val="00732BF4"/>
    <w:rsid w:val="00733451"/>
    <w:rsid w:val="007336C7"/>
    <w:rsid w:val="00733B66"/>
    <w:rsid w:val="00734409"/>
    <w:rsid w:val="00735790"/>
    <w:rsid w:val="007357F8"/>
    <w:rsid w:val="007358AD"/>
    <w:rsid w:val="00735A0D"/>
    <w:rsid w:val="00736A70"/>
    <w:rsid w:val="00736FC2"/>
    <w:rsid w:val="007370DD"/>
    <w:rsid w:val="00737555"/>
    <w:rsid w:val="0074097D"/>
    <w:rsid w:val="00740A09"/>
    <w:rsid w:val="00740DDA"/>
    <w:rsid w:val="00740E30"/>
    <w:rsid w:val="0074173A"/>
    <w:rsid w:val="00741FBD"/>
    <w:rsid w:val="00742956"/>
    <w:rsid w:val="00742CEB"/>
    <w:rsid w:val="00742EB4"/>
    <w:rsid w:val="0074309B"/>
    <w:rsid w:val="0074418B"/>
    <w:rsid w:val="007457C1"/>
    <w:rsid w:val="00745D55"/>
    <w:rsid w:val="00745F8E"/>
    <w:rsid w:val="00746377"/>
    <w:rsid w:val="007478CD"/>
    <w:rsid w:val="00747C0C"/>
    <w:rsid w:val="00747CB4"/>
    <w:rsid w:val="00751F08"/>
    <w:rsid w:val="0075274B"/>
    <w:rsid w:val="0075275B"/>
    <w:rsid w:val="007527E2"/>
    <w:rsid w:val="00752E37"/>
    <w:rsid w:val="007531E3"/>
    <w:rsid w:val="007534A6"/>
    <w:rsid w:val="00753796"/>
    <w:rsid w:val="007544D6"/>
    <w:rsid w:val="007549FB"/>
    <w:rsid w:val="00755291"/>
    <w:rsid w:val="0075574E"/>
    <w:rsid w:val="007559F8"/>
    <w:rsid w:val="007576FA"/>
    <w:rsid w:val="00760886"/>
    <w:rsid w:val="00760DBB"/>
    <w:rsid w:val="007618EE"/>
    <w:rsid w:val="00762691"/>
    <w:rsid w:val="0076298B"/>
    <w:rsid w:val="00762C7C"/>
    <w:rsid w:val="00763021"/>
    <w:rsid w:val="00763DE6"/>
    <w:rsid w:val="00764367"/>
    <w:rsid w:val="00764800"/>
    <w:rsid w:val="00764909"/>
    <w:rsid w:val="00764C0B"/>
    <w:rsid w:val="0076590E"/>
    <w:rsid w:val="007668F7"/>
    <w:rsid w:val="00766DEA"/>
    <w:rsid w:val="00767E8C"/>
    <w:rsid w:val="00767EDE"/>
    <w:rsid w:val="00770D45"/>
    <w:rsid w:val="00771395"/>
    <w:rsid w:val="00771AC0"/>
    <w:rsid w:val="00771CBA"/>
    <w:rsid w:val="00772404"/>
    <w:rsid w:val="00772746"/>
    <w:rsid w:val="00773834"/>
    <w:rsid w:val="00773DE4"/>
    <w:rsid w:val="007741A6"/>
    <w:rsid w:val="00774205"/>
    <w:rsid w:val="00775F82"/>
    <w:rsid w:val="0077653F"/>
    <w:rsid w:val="007765B9"/>
    <w:rsid w:val="007766FE"/>
    <w:rsid w:val="00776F6D"/>
    <w:rsid w:val="00777083"/>
    <w:rsid w:val="0077792E"/>
    <w:rsid w:val="007779F1"/>
    <w:rsid w:val="00777E97"/>
    <w:rsid w:val="00780B7F"/>
    <w:rsid w:val="00780EC7"/>
    <w:rsid w:val="00782BBC"/>
    <w:rsid w:val="00783271"/>
    <w:rsid w:val="00783821"/>
    <w:rsid w:val="00783999"/>
    <w:rsid w:val="00783A83"/>
    <w:rsid w:val="00783EB4"/>
    <w:rsid w:val="007847AB"/>
    <w:rsid w:val="007866A3"/>
    <w:rsid w:val="00787308"/>
    <w:rsid w:val="00787FA5"/>
    <w:rsid w:val="00790B67"/>
    <w:rsid w:val="00791070"/>
    <w:rsid w:val="00791220"/>
    <w:rsid w:val="00791377"/>
    <w:rsid w:val="00792D4B"/>
    <w:rsid w:val="007932F1"/>
    <w:rsid w:val="007933BE"/>
    <w:rsid w:val="0079346C"/>
    <w:rsid w:val="007937EE"/>
    <w:rsid w:val="00794A5B"/>
    <w:rsid w:val="00794B23"/>
    <w:rsid w:val="00796B47"/>
    <w:rsid w:val="007A04EA"/>
    <w:rsid w:val="007A1924"/>
    <w:rsid w:val="007A200D"/>
    <w:rsid w:val="007A211F"/>
    <w:rsid w:val="007A345F"/>
    <w:rsid w:val="007A5287"/>
    <w:rsid w:val="007A576D"/>
    <w:rsid w:val="007A57C8"/>
    <w:rsid w:val="007A5AA7"/>
    <w:rsid w:val="007A60E6"/>
    <w:rsid w:val="007A61B9"/>
    <w:rsid w:val="007A63DF"/>
    <w:rsid w:val="007A7579"/>
    <w:rsid w:val="007A7926"/>
    <w:rsid w:val="007A7AAE"/>
    <w:rsid w:val="007A7B86"/>
    <w:rsid w:val="007A7F24"/>
    <w:rsid w:val="007B02A1"/>
    <w:rsid w:val="007B0DE5"/>
    <w:rsid w:val="007B1427"/>
    <w:rsid w:val="007B15B6"/>
    <w:rsid w:val="007B15BE"/>
    <w:rsid w:val="007B182A"/>
    <w:rsid w:val="007B25B1"/>
    <w:rsid w:val="007B2B08"/>
    <w:rsid w:val="007B2C7D"/>
    <w:rsid w:val="007B31EA"/>
    <w:rsid w:val="007B3267"/>
    <w:rsid w:val="007B329B"/>
    <w:rsid w:val="007B3490"/>
    <w:rsid w:val="007B4AFF"/>
    <w:rsid w:val="007B5C56"/>
    <w:rsid w:val="007B622E"/>
    <w:rsid w:val="007B66BD"/>
    <w:rsid w:val="007B71AC"/>
    <w:rsid w:val="007B78C9"/>
    <w:rsid w:val="007B7906"/>
    <w:rsid w:val="007C0005"/>
    <w:rsid w:val="007C07B9"/>
    <w:rsid w:val="007C134A"/>
    <w:rsid w:val="007C17A6"/>
    <w:rsid w:val="007C2950"/>
    <w:rsid w:val="007C2D9A"/>
    <w:rsid w:val="007C2F2E"/>
    <w:rsid w:val="007C3887"/>
    <w:rsid w:val="007C3A0E"/>
    <w:rsid w:val="007C3AF8"/>
    <w:rsid w:val="007C4818"/>
    <w:rsid w:val="007C5301"/>
    <w:rsid w:val="007C5599"/>
    <w:rsid w:val="007C5DFC"/>
    <w:rsid w:val="007C6C57"/>
    <w:rsid w:val="007D0516"/>
    <w:rsid w:val="007D1BF2"/>
    <w:rsid w:val="007D1BFA"/>
    <w:rsid w:val="007D1DD8"/>
    <w:rsid w:val="007D37EB"/>
    <w:rsid w:val="007D3C1B"/>
    <w:rsid w:val="007D4B8D"/>
    <w:rsid w:val="007D4BBF"/>
    <w:rsid w:val="007D4D71"/>
    <w:rsid w:val="007D5451"/>
    <w:rsid w:val="007D5808"/>
    <w:rsid w:val="007D6601"/>
    <w:rsid w:val="007D6AD5"/>
    <w:rsid w:val="007D6D7A"/>
    <w:rsid w:val="007D705E"/>
    <w:rsid w:val="007D7539"/>
    <w:rsid w:val="007D78F2"/>
    <w:rsid w:val="007E07F4"/>
    <w:rsid w:val="007E0B24"/>
    <w:rsid w:val="007E1893"/>
    <w:rsid w:val="007E20E3"/>
    <w:rsid w:val="007E212C"/>
    <w:rsid w:val="007E2854"/>
    <w:rsid w:val="007E2E6A"/>
    <w:rsid w:val="007E347F"/>
    <w:rsid w:val="007E3B66"/>
    <w:rsid w:val="007E3E6A"/>
    <w:rsid w:val="007E47CC"/>
    <w:rsid w:val="007E4DB4"/>
    <w:rsid w:val="007E519F"/>
    <w:rsid w:val="007E53EB"/>
    <w:rsid w:val="007E575C"/>
    <w:rsid w:val="007E5BC7"/>
    <w:rsid w:val="007E73EC"/>
    <w:rsid w:val="007E7932"/>
    <w:rsid w:val="007F0251"/>
    <w:rsid w:val="007F0D28"/>
    <w:rsid w:val="007F29BD"/>
    <w:rsid w:val="007F3E9A"/>
    <w:rsid w:val="007F417D"/>
    <w:rsid w:val="007F5370"/>
    <w:rsid w:val="007F57A8"/>
    <w:rsid w:val="007F5E65"/>
    <w:rsid w:val="007F6199"/>
    <w:rsid w:val="007F651E"/>
    <w:rsid w:val="007F6714"/>
    <w:rsid w:val="007F681D"/>
    <w:rsid w:val="0080032A"/>
    <w:rsid w:val="00800934"/>
    <w:rsid w:val="00800E68"/>
    <w:rsid w:val="00801FAA"/>
    <w:rsid w:val="008021EE"/>
    <w:rsid w:val="008030CD"/>
    <w:rsid w:val="0080346F"/>
    <w:rsid w:val="008034B5"/>
    <w:rsid w:val="00803936"/>
    <w:rsid w:val="008040BF"/>
    <w:rsid w:val="008046DD"/>
    <w:rsid w:val="008047B8"/>
    <w:rsid w:val="00804E7B"/>
    <w:rsid w:val="00805258"/>
    <w:rsid w:val="008064B7"/>
    <w:rsid w:val="00806C77"/>
    <w:rsid w:val="00807342"/>
    <w:rsid w:val="00807768"/>
    <w:rsid w:val="00810860"/>
    <w:rsid w:val="00810DAC"/>
    <w:rsid w:val="00812010"/>
    <w:rsid w:val="0081213E"/>
    <w:rsid w:val="008126CE"/>
    <w:rsid w:val="00813486"/>
    <w:rsid w:val="008139ED"/>
    <w:rsid w:val="00813FDE"/>
    <w:rsid w:val="008145E3"/>
    <w:rsid w:val="00814A72"/>
    <w:rsid w:val="00815E67"/>
    <w:rsid w:val="0081654C"/>
    <w:rsid w:val="00816C27"/>
    <w:rsid w:val="00817337"/>
    <w:rsid w:val="0081777B"/>
    <w:rsid w:val="0082002D"/>
    <w:rsid w:val="00820905"/>
    <w:rsid w:val="00820BCB"/>
    <w:rsid w:val="008219CF"/>
    <w:rsid w:val="00821CB6"/>
    <w:rsid w:val="008224D8"/>
    <w:rsid w:val="00822B3B"/>
    <w:rsid w:val="008230F2"/>
    <w:rsid w:val="00823152"/>
    <w:rsid w:val="0082344F"/>
    <w:rsid w:val="0082347C"/>
    <w:rsid w:val="008242A0"/>
    <w:rsid w:val="00824828"/>
    <w:rsid w:val="008251AC"/>
    <w:rsid w:val="0082531B"/>
    <w:rsid w:val="008268C6"/>
    <w:rsid w:val="0082741C"/>
    <w:rsid w:val="008305C7"/>
    <w:rsid w:val="00830C59"/>
    <w:rsid w:val="0083156D"/>
    <w:rsid w:val="00831748"/>
    <w:rsid w:val="00831BB7"/>
    <w:rsid w:val="00832069"/>
    <w:rsid w:val="008325C3"/>
    <w:rsid w:val="00832767"/>
    <w:rsid w:val="008327FF"/>
    <w:rsid w:val="008333E5"/>
    <w:rsid w:val="00833545"/>
    <w:rsid w:val="00833621"/>
    <w:rsid w:val="00833C24"/>
    <w:rsid w:val="00833EC7"/>
    <w:rsid w:val="0083418B"/>
    <w:rsid w:val="00835129"/>
    <w:rsid w:val="008357B9"/>
    <w:rsid w:val="0083609F"/>
    <w:rsid w:val="008361B8"/>
    <w:rsid w:val="00840026"/>
    <w:rsid w:val="0084009D"/>
    <w:rsid w:val="008407C3"/>
    <w:rsid w:val="0084110B"/>
    <w:rsid w:val="008411B2"/>
    <w:rsid w:val="008412F3"/>
    <w:rsid w:val="008416D7"/>
    <w:rsid w:val="0084276F"/>
    <w:rsid w:val="00843131"/>
    <w:rsid w:val="008431BD"/>
    <w:rsid w:val="008433AB"/>
    <w:rsid w:val="00843565"/>
    <w:rsid w:val="00843E58"/>
    <w:rsid w:val="008444D7"/>
    <w:rsid w:val="00844A95"/>
    <w:rsid w:val="00850069"/>
    <w:rsid w:val="0085056D"/>
    <w:rsid w:val="0085078B"/>
    <w:rsid w:val="008507B5"/>
    <w:rsid w:val="00851022"/>
    <w:rsid w:val="00851229"/>
    <w:rsid w:val="00851569"/>
    <w:rsid w:val="00851774"/>
    <w:rsid w:val="00851913"/>
    <w:rsid w:val="00851979"/>
    <w:rsid w:val="00852059"/>
    <w:rsid w:val="00852964"/>
    <w:rsid w:val="0085300A"/>
    <w:rsid w:val="00853E2D"/>
    <w:rsid w:val="008541B9"/>
    <w:rsid w:val="00854A6B"/>
    <w:rsid w:val="00854A6E"/>
    <w:rsid w:val="0085504D"/>
    <w:rsid w:val="00856F37"/>
    <w:rsid w:val="00857DDC"/>
    <w:rsid w:val="00860220"/>
    <w:rsid w:val="00860573"/>
    <w:rsid w:val="00860602"/>
    <w:rsid w:val="00860B46"/>
    <w:rsid w:val="00860DA9"/>
    <w:rsid w:val="008611B3"/>
    <w:rsid w:val="00861F80"/>
    <w:rsid w:val="008624F2"/>
    <w:rsid w:val="00862501"/>
    <w:rsid w:val="0086273D"/>
    <w:rsid w:val="00862D4A"/>
    <w:rsid w:val="00862F67"/>
    <w:rsid w:val="008634BA"/>
    <w:rsid w:val="00863D8E"/>
    <w:rsid w:val="008640BF"/>
    <w:rsid w:val="008655DC"/>
    <w:rsid w:val="008659C8"/>
    <w:rsid w:val="00866072"/>
    <w:rsid w:val="00866CE1"/>
    <w:rsid w:val="00867601"/>
    <w:rsid w:val="0086783A"/>
    <w:rsid w:val="008718A2"/>
    <w:rsid w:val="008721C0"/>
    <w:rsid w:val="008727CA"/>
    <w:rsid w:val="00872F9B"/>
    <w:rsid w:val="008733F8"/>
    <w:rsid w:val="008737F4"/>
    <w:rsid w:val="00873AA7"/>
    <w:rsid w:val="00873BA6"/>
    <w:rsid w:val="008744AB"/>
    <w:rsid w:val="00874C16"/>
    <w:rsid w:val="00874E83"/>
    <w:rsid w:val="0087560D"/>
    <w:rsid w:val="00876328"/>
    <w:rsid w:val="008766EA"/>
    <w:rsid w:val="00877493"/>
    <w:rsid w:val="008777D7"/>
    <w:rsid w:val="00877890"/>
    <w:rsid w:val="00877EB0"/>
    <w:rsid w:val="008802C6"/>
    <w:rsid w:val="008802DD"/>
    <w:rsid w:val="008804C2"/>
    <w:rsid w:val="008809BE"/>
    <w:rsid w:val="00880F89"/>
    <w:rsid w:val="00881D16"/>
    <w:rsid w:val="00882D86"/>
    <w:rsid w:val="00883059"/>
    <w:rsid w:val="0088315E"/>
    <w:rsid w:val="008832A6"/>
    <w:rsid w:val="008833EF"/>
    <w:rsid w:val="0088406B"/>
    <w:rsid w:val="00884529"/>
    <w:rsid w:val="00884D1A"/>
    <w:rsid w:val="0088560D"/>
    <w:rsid w:val="00885DB9"/>
    <w:rsid w:val="00886846"/>
    <w:rsid w:val="00887392"/>
    <w:rsid w:val="00887590"/>
    <w:rsid w:val="008879C7"/>
    <w:rsid w:val="00887D9A"/>
    <w:rsid w:val="00890948"/>
    <w:rsid w:val="00890980"/>
    <w:rsid w:val="00891243"/>
    <w:rsid w:val="0089171D"/>
    <w:rsid w:val="008917C0"/>
    <w:rsid w:val="00891BA7"/>
    <w:rsid w:val="00891BD7"/>
    <w:rsid w:val="008922D0"/>
    <w:rsid w:val="00892345"/>
    <w:rsid w:val="00892C02"/>
    <w:rsid w:val="00893425"/>
    <w:rsid w:val="00893474"/>
    <w:rsid w:val="0089382C"/>
    <w:rsid w:val="00893D0C"/>
    <w:rsid w:val="00894246"/>
    <w:rsid w:val="00895C1E"/>
    <w:rsid w:val="00895CE2"/>
    <w:rsid w:val="008964ED"/>
    <w:rsid w:val="008965C5"/>
    <w:rsid w:val="008965C8"/>
    <w:rsid w:val="00896FC1"/>
    <w:rsid w:val="008971B8"/>
    <w:rsid w:val="00897526"/>
    <w:rsid w:val="008978CB"/>
    <w:rsid w:val="008A004C"/>
    <w:rsid w:val="008A0574"/>
    <w:rsid w:val="008A0FE1"/>
    <w:rsid w:val="008A11E6"/>
    <w:rsid w:val="008A21B3"/>
    <w:rsid w:val="008A304C"/>
    <w:rsid w:val="008A39AB"/>
    <w:rsid w:val="008A6404"/>
    <w:rsid w:val="008B0710"/>
    <w:rsid w:val="008B0FAA"/>
    <w:rsid w:val="008B135B"/>
    <w:rsid w:val="008B1989"/>
    <w:rsid w:val="008B203C"/>
    <w:rsid w:val="008B25B5"/>
    <w:rsid w:val="008B2C91"/>
    <w:rsid w:val="008B4594"/>
    <w:rsid w:val="008B4A55"/>
    <w:rsid w:val="008B4BE5"/>
    <w:rsid w:val="008B4FCA"/>
    <w:rsid w:val="008B50C1"/>
    <w:rsid w:val="008B555F"/>
    <w:rsid w:val="008B5E9F"/>
    <w:rsid w:val="008B63CF"/>
    <w:rsid w:val="008B732E"/>
    <w:rsid w:val="008B7412"/>
    <w:rsid w:val="008C0344"/>
    <w:rsid w:val="008C0F48"/>
    <w:rsid w:val="008C1BCD"/>
    <w:rsid w:val="008C23BA"/>
    <w:rsid w:val="008C2B2F"/>
    <w:rsid w:val="008C30F8"/>
    <w:rsid w:val="008C31D0"/>
    <w:rsid w:val="008C323E"/>
    <w:rsid w:val="008C3269"/>
    <w:rsid w:val="008C33E5"/>
    <w:rsid w:val="008C3FDF"/>
    <w:rsid w:val="008C40C4"/>
    <w:rsid w:val="008C429B"/>
    <w:rsid w:val="008C47CB"/>
    <w:rsid w:val="008C4A19"/>
    <w:rsid w:val="008C5113"/>
    <w:rsid w:val="008C6430"/>
    <w:rsid w:val="008C65A8"/>
    <w:rsid w:val="008C68FD"/>
    <w:rsid w:val="008C6D9C"/>
    <w:rsid w:val="008C724E"/>
    <w:rsid w:val="008D0ACC"/>
    <w:rsid w:val="008D1370"/>
    <w:rsid w:val="008D1C07"/>
    <w:rsid w:val="008D270A"/>
    <w:rsid w:val="008D285B"/>
    <w:rsid w:val="008D2DEA"/>
    <w:rsid w:val="008D2F50"/>
    <w:rsid w:val="008D30DB"/>
    <w:rsid w:val="008D3816"/>
    <w:rsid w:val="008D4762"/>
    <w:rsid w:val="008D540F"/>
    <w:rsid w:val="008D5EBE"/>
    <w:rsid w:val="008D5F73"/>
    <w:rsid w:val="008D619C"/>
    <w:rsid w:val="008D6804"/>
    <w:rsid w:val="008D6F6A"/>
    <w:rsid w:val="008D70A0"/>
    <w:rsid w:val="008D7594"/>
    <w:rsid w:val="008D7DA3"/>
    <w:rsid w:val="008E18DC"/>
    <w:rsid w:val="008E2700"/>
    <w:rsid w:val="008E2728"/>
    <w:rsid w:val="008E58CD"/>
    <w:rsid w:val="008E7914"/>
    <w:rsid w:val="008E7D77"/>
    <w:rsid w:val="008E7F85"/>
    <w:rsid w:val="008F1033"/>
    <w:rsid w:val="008F19DF"/>
    <w:rsid w:val="008F2371"/>
    <w:rsid w:val="008F2C82"/>
    <w:rsid w:val="008F3258"/>
    <w:rsid w:val="008F37A8"/>
    <w:rsid w:val="008F4254"/>
    <w:rsid w:val="008F449D"/>
    <w:rsid w:val="008F537D"/>
    <w:rsid w:val="008F53FB"/>
    <w:rsid w:val="008F5768"/>
    <w:rsid w:val="008F63A1"/>
    <w:rsid w:val="008F63E1"/>
    <w:rsid w:val="008F6A47"/>
    <w:rsid w:val="008F6ACF"/>
    <w:rsid w:val="008F6F6C"/>
    <w:rsid w:val="008F73D8"/>
    <w:rsid w:val="008F7613"/>
    <w:rsid w:val="008F7D3F"/>
    <w:rsid w:val="0090087C"/>
    <w:rsid w:val="009014BA"/>
    <w:rsid w:val="00901B83"/>
    <w:rsid w:val="00901BEC"/>
    <w:rsid w:val="00901DC2"/>
    <w:rsid w:val="00902165"/>
    <w:rsid w:val="009022B3"/>
    <w:rsid w:val="00902890"/>
    <w:rsid w:val="00903406"/>
    <w:rsid w:val="009036E6"/>
    <w:rsid w:val="0090390C"/>
    <w:rsid w:val="00903967"/>
    <w:rsid w:val="00904870"/>
    <w:rsid w:val="009055C5"/>
    <w:rsid w:val="0090565C"/>
    <w:rsid w:val="00905A67"/>
    <w:rsid w:val="009063D4"/>
    <w:rsid w:val="00906B06"/>
    <w:rsid w:val="00906D17"/>
    <w:rsid w:val="00906E5A"/>
    <w:rsid w:val="00906F68"/>
    <w:rsid w:val="00910D47"/>
    <w:rsid w:val="00910DC4"/>
    <w:rsid w:val="00911CC8"/>
    <w:rsid w:val="00913323"/>
    <w:rsid w:val="00913558"/>
    <w:rsid w:val="0091461E"/>
    <w:rsid w:val="00915F9C"/>
    <w:rsid w:val="00915FA5"/>
    <w:rsid w:val="00916386"/>
    <w:rsid w:val="00916A42"/>
    <w:rsid w:val="00916B50"/>
    <w:rsid w:val="009202E0"/>
    <w:rsid w:val="0092080F"/>
    <w:rsid w:val="00920AB9"/>
    <w:rsid w:val="00920C03"/>
    <w:rsid w:val="009210F6"/>
    <w:rsid w:val="00921C07"/>
    <w:rsid w:val="00923A11"/>
    <w:rsid w:val="00925DEF"/>
    <w:rsid w:val="00926974"/>
    <w:rsid w:val="00926DAC"/>
    <w:rsid w:val="0092749B"/>
    <w:rsid w:val="00927EE1"/>
    <w:rsid w:val="009301FF"/>
    <w:rsid w:val="009305F9"/>
    <w:rsid w:val="00931549"/>
    <w:rsid w:val="00931C4C"/>
    <w:rsid w:val="00931D46"/>
    <w:rsid w:val="00932A06"/>
    <w:rsid w:val="00934517"/>
    <w:rsid w:val="009347A1"/>
    <w:rsid w:val="009351D9"/>
    <w:rsid w:val="00935405"/>
    <w:rsid w:val="00935850"/>
    <w:rsid w:val="0093692D"/>
    <w:rsid w:val="00936A65"/>
    <w:rsid w:val="00937206"/>
    <w:rsid w:val="0093738D"/>
    <w:rsid w:val="009373CA"/>
    <w:rsid w:val="009375A0"/>
    <w:rsid w:val="0093782F"/>
    <w:rsid w:val="009404C4"/>
    <w:rsid w:val="009407CE"/>
    <w:rsid w:val="00940C51"/>
    <w:rsid w:val="0094190F"/>
    <w:rsid w:val="00942B23"/>
    <w:rsid w:val="00944BE3"/>
    <w:rsid w:val="0094644F"/>
    <w:rsid w:val="0094657B"/>
    <w:rsid w:val="00946B69"/>
    <w:rsid w:val="00946C7B"/>
    <w:rsid w:val="009506BD"/>
    <w:rsid w:val="009508F4"/>
    <w:rsid w:val="00951737"/>
    <w:rsid w:val="009519C6"/>
    <w:rsid w:val="00951B38"/>
    <w:rsid w:val="00951EA2"/>
    <w:rsid w:val="00952358"/>
    <w:rsid w:val="00952978"/>
    <w:rsid w:val="0095345F"/>
    <w:rsid w:val="0095499F"/>
    <w:rsid w:val="0095574B"/>
    <w:rsid w:val="009557F3"/>
    <w:rsid w:val="0095596D"/>
    <w:rsid w:val="00955F65"/>
    <w:rsid w:val="009566DD"/>
    <w:rsid w:val="009572BA"/>
    <w:rsid w:val="00957513"/>
    <w:rsid w:val="00957CA7"/>
    <w:rsid w:val="0096004D"/>
    <w:rsid w:val="009606DC"/>
    <w:rsid w:val="00961C03"/>
    <w:rsid w:val="00961D2E"/>
    <w:rsid w:val="00962A84"/>
    <w:rsid w:val="00962F60"/>
    <w:rsid w:val="009632BB"/>
    <w:rsid w:val="009635BD"/>
    <w:rsid w:val="00963681"/>
    <w:rsid w:val="00963A2B"/>
    <w:rsid w:val="00963B9E"/>
    <w:rsid w:val="00963C92"/>
    <w:rsid w:val="009641C4"/>
    <w:rsid w:val="0096463C"/>
    <w:rsid w:val="00964FDF"/>
    <w:rsid w:val="00965AD1"/>
    <w:rsid w:val="00967089"/>
    <w:rsid w:val="009673E5"/>
    <w:rsid w:val="00967737"/>
    <w:rsid w:val="0096796F"/>
    <w:rsid w:val="00967E94"/>
    <w:rsid w:val="00972E6E"/>
    <w:rsid w:val="009738C8"/>
    <w:rsid w:val="00973C16"/>
    <w:rsid w:val="009745F5"/>
    <w:rsid w:val="0097470C"/>
    <w:rsid w:val="00974DB3"/>
    <w:rsid w:val="0097562D"/>
    <w:rsid w:val="00977D4B"/>
    <w:rsid w:val="0098048E"/>
    <w:rsid w:val="009809AC"/>
    <w:rsid w:val="00980B37"/>
    <w:rsid w:val="00981057"/>
    <w:rsid w:val="009814E7"/>
    <w:rsid w:val="009815B3"/>
    <w:rsid w:val="009816B2"/>
    <w:rsid w:val="00982476"/>
    <w:rsid w:val="009827F7"/>
    <w:rsid w:val="00982DB2"/>
    <w:rsid w:val="0098366F"/>
    <w:rsid w:val="00984142"/>
    <w:rsid w:val="009844FE"/>
    <w:rsid w:val="0098630F"/>
    <w:rsid w:val="00986962"/>
    <w:rsid w:val="009869FB"/>
    <w:rsid w:val="009873F7"/>
    <w:rsid w:val="0099017A"/>
    <w:rsid w:val="009902A5"/>
    <w:rsid w:val="00990D95"/>
    <w:rsid w:val="00990DF1"/>
    <w:rsid w:val="00991CE1"/>
    <w:rsid w:val="00991FCA"/>
    <w:rsid w:val="009924BC"/>
    <w:rsid w:val="00992806"/>
    <w:rsid w:val="00992E36"/>
    <w:rsid w:val="00994211"/>
    <w:rsid w:val="00994814"/>
    <w:rsid w:val="00994AB1"/>
    <w:rsid w:val="00994B8D"/>
    <w:rsid w:val="00995051"/>
    <w:rsid w:val="00995353"/>
    <w:rsid w:val="00995BF8"/>
    <w:rsid w:val="009961EE"/>
    <w:rsid w:val="00996453"/>
    <w:rsid w:val="00996693"/>
    <w:rsid w:val="009972EE"/>
    <w:rsid w:val="009976A3"/>
    <w:rsid w:val="0099788A"/>
    <w:rsid w:val="00997A8D"/>
    <w:rsid w:val="009A0720"/>
    <w:rsid w:val="009A0F4A"/>
    <w:rsid w:val="009A2304"/>
    <w:rsid w:val="009A271D"/>
    <w:rsid w:val="009A2F80"/>
    <w:rsid w:val="009A33C8"/>
    <w:rsid w:val="009A471E"/>
    <w:rsid w:val="009A4B20"/>
    <w:rsid w:val="009A4C02"/>
    <w:rsid w:val="009A4F74"/>
    <w:rsid w:val="009A583E"/>
    <w:rsid w:val="009A59D8"/>
    <w:rsid w:val="009A5B90"/>
    <w:rsid w:val="009A6B5C"/>
    <w:rsid w:val="009A71E3"/>
    <w:rsid w:val="009A721E"/>
    <w:rsid w:val="009A7423"/>
    <w:rsid w:val="009A76F9"/>
    <w:rsid w:val="009A78CC"/>
    <w:rsid w:val="009B06BB"/>
    <w:rsid w:val="009B08E5"/>
    <w:rsid w:val="009B11D8"/>
    <w:rsid w:val="009B1E57"/>
    <w:rsid w:val="009B23C1"/>
    <w:rsid w:val="009B2C2D"/>
    <w:rsid w:val="009B2CEB"/>
    <w:rsid w:val="009B2F4B"/>
    <w:rsid w:val="009B34DE"/>
    <w:rsid w:val="009B34EF"/>
    <w:rsid w:val="009B4CDD"/>
    <w:rsid w:val="009B4EDD"/>
    <w:rsid w:val="009B4F5D"/>
    <w:rsid w:val="009B5373"/>
    <w:rsid w:val="009B53E3"/>
    <w:rsid w:val="009B5A2D"/>
    <w:rsid w:val="009B70F8"/>
    <w:rsid w:val="009B71F8"/>
    <w:rsid w:val="009B75A2"/>
    <w:rsid w:val="009B7604"/>
    <w:rsid w:val="009B7690"/>
    <w:rsid w:val="009B7819"/>
    <w:rsid w:val="009C0076"/>
    <w:rsid w:val="009C01CC"/>
    <w:rsid w:val="009C0552"/>
    <w:rsid w:val="009C060C"/>
    <w:rsid w:val="009C0682"/>
    <w:rsid w:val="009C0906"/>
    <w:rsid w:val="009C11F2"/>
    <w:rsid w:val="009C1351"/>
    <w:rsid w:val="009C155F"/>
    <w:rsid w:val="009C16E5"/>
    <w:rsid w:val="009C189A"/>
    <w:rsid w:val="009C29B1"/>
    <w:rsid w:val="009C302A"/>
    <w:rsid w:val="009C3732"/>
    <w:rsid w:val="009C4A22"/>
    <w:rsid w:val="009C4A71"/>
    <w:rsid w:val="009C5A70"/>
    <w:rsid w:val="009C5F41"/>
    <w:rsid w:val="009C6695"/>
    <w:rsid w:val="009D0005"/>
    <w:rsid w:val="009D09D6"/>
    <w:rsid w:val="009D0F22"/>
    <w:rsid w:val="009D11C5"/>
    <w:rsid w:val="009D2561"/>
    <w:rsid w:val="009D313E"/>
    <w:rsid w:val="009D3A2C"/>
    <w:rsid w:val="009D3B3C"/>
    <w:rsid w:val="009D4029"/>
    <w:rsid w:val="009D4A89"/>
    <w:rsid w:val="009D5021"/>
    <w:rsid w:val="009D516B"/>
    <w:rsid w:val="009D5CEF"/>
    <w:rsid w:val="009D6543"/>
    <w:rsid w:val="009D6A98"/>
    <w:rsid w:val="009D6AB0"/>
    <w:rsid w:val="009D7070"/>
    <w:rsid w:val="009D7494"/>
    <w:rsid w:val="009D756B"/>
    <w:rsid w:val="009D7702"/>
    <w:rsid w:val="009E0912"/>
    <w:rsid w:val="009E0D8A"/>
    <w:rsid w:val="009E27B5"/>
    <w:rsid w:val="009E37D8"/>
    <w:rsid w:val="009E3C14"/>
    <w:rsid w:val="009E48F9"/>
    <w:rsid w:val="009E49BC"/>
    <w:rsid w:val="009E49D4"/>
    <w:rsid w:val="009E4C79"/>
    <w:rsid w:val="009E4D3C"/>
    <w:rsid w:val="009E6161"/>
    <w:rsid w:val="009E7930"/>
    <w:rsid w:val="009F00E9"/>
    <w:rsid w:val="009F0A9E"/>
    <w:rsid w:val="009F0AEF"/>
    <w:rsid w:val="009F0E39"/>
    <w:rsid w:val="009F1000"/>
    <w:rsid w:val="009F121F"/>
    <w:rsid w:val="009F13EA"/>
    <w:rsid w:val="009F184E"/>
    <w:rsid w:val="009F1962"/>
    <w:rsid w:val="009F1E8D"/>
    <w:rsid w:val="009F232B"/>
    <w:rsid w:val="009F380B"/>
    <w:rsid w:val="009F456E"/>
    <w:rsid w:val="009F4AB8"/>
    <w:rsid w:val="009F579C"/>
    <w:rsid w:val="009F58A2"/>
    <w:rsid w:val="009F59F7"/>
    <w:rsid w:val="009F5B46"/>
    <w:rsid w:val="009F6D2F"/>
    <w:rsid w:val="009F6D54"/>
    <w:rsid w:val="009F74DD"/>
    <w:rsid w:val="009F79AA"/>
    <w:rsid w:val="009F7F2C"/>
    <w:rsid w:val="00A003F9"/>
    <w:rsid w:val="00A004FB"/>
    <w:rsid w:val="00A00CDE"/>
    <w:rsid w:val="00A00D0D"/>
    <w:rsid w:val="00A012B6"/>
    <w:rsid w:val="00A0243D"/>
    <w:rsid w:val="00A039E3"/>
    <w:rsid w:val="00A03F17"/>
    <w:rsid w:val="00A0408F"/>
    <w:rsid w:val="00A050C9"/>
    <w:rsid w:val="00A057B9"/>
    <w:rsid w:val="00A058BA"/>
    <w:rsid w:val="00A05E07"/>
    <w:rsid w:val="00A0611D"/>
    <w:rsid w:val="00A06AE0"/>
    <w:rsid w:val="00A06C5E"/>
    <w:rsid w:val="00A102EA"/>
    <w:rsid w:val="00A107C7"/>
    <w:rsid w:val="00A10B3A"/>
    <w:rsid w:val="00A10B92"/>
    <w:rsid w:val="00A10DB9"/>
    <w:rsid w:val="00A10EE1"/>
    <w:rsid w:val="00A10F1E"/>
    <w:rsid w:val="00A12489"/>
    <w:rsid w:val="00A12701"/>
    <w:rsid w:val="00A13139"/>
    <w:rsid w:val="00A13A8E"/>
    <w:rsid w:val="00A13D59"/>
    <w:rsid w:val="00A14200"/>
    <w:rsid w:val="00A145C5"/>
    <w:rsid w:val="00A146B8"/>
    <w:rsid w:val="00A1478C"/>
    <w:rsid w:val="00A14A2C"/>
    <w:rsid w:val="00A15124"/>
    <w:rsid w:val="00A15A78"/>
    <w:rsid w:val="00A15EA1"/>
    <w:rsid w:val="00A16060"/>
    <w:rsid w:val="00A16189"/>
    <w:rsid w:val="00A17179"/>
    <w:rsid w:val="00A173CD"/>
    <w:rsid w:val="00A2070D"/>
    <w:rsid w:val="00A207A7"/>
    <w:rsid w:val="00A209C9"/>
    <w:rsid w:val="00A21626"/>
    <w:rsid w:val="00A21B11"/>
    <w:rsid w:val="00A21E7E"/>
    <w:rsid w:val="00A21F3F"/>
    <w:rsid w:val="00A22611"/>
    <w:rsid w:val="00A22862"/>
    <w:rsid w:val="00A25123"/>
    <w:rsid w:val="00A25152"/>
    <w:rsid w:val="00A25E5B"/>
    <w:rsid w:val="00A25FE5"/>
    <w:rsid w:val="00A264F1"/>
    <w:rsid w:val="00A271C6"/>
    <w:rsid w:val="00A275C6"/>
    <w:rsid w:val="00A2780E"/>
    <w:rsid w:val="00A27C48"/>
    <w:rsid w:val="00A27E28"/>
    <w:rsid w:val="00A30B5D"/>
    <w:rsid w:val="00A31517"/>
    <w:rsid w:val="00A319B3"/>
    <w:rsid w:val="00A31EDE"/>
    <w:rsid w:val="00A32070"/>
    <w:rsid w:val="00A322AD"/>
    <w:rsid w:val="00A33169"/>
    <w:rsid w:val="00A334B4"/>
    <w:rsid w:val="00A337EA"/>
    <w:rsid w:val="00A3381B"/>
    <w:rsid w:val="00A33B92"/>
    <w:rsid w:val="00A33D72"/>
    <w:rsid w:val="00A33F84"/>
    <w:rsid w:val="00A34960"/>
    <w:rsid w:val="00A34D5D"/>
    <w:rsid w:val="00A35CDD"/>
    <w:rsid w:val="00A35D6E"/>
    <w:rsid w:val="00A360CF"/>
    <w:rsid w:val="00A3636A"/>
    <w:rsid w:val="00A3645D"/>
    <w:rsid w:val="00A3701F"/>
    <w:rsid w:val="00A40173"/>
    <w:rsid w:val="00A40295"/>
    <w:rsid w:val="00A4033D"/>
    <w:rsid w:val="00A40940"/>
    <w:rsid w:val="00A40F15"/>
    <w:rsid w:val="00A41036"/>
    <w:rsid w:val="00A41581"/>
    <w:rsid w:val="00A41690"/>
    <w:rsid w:val="00A416D2"/>
    <w:rsid w:val="00A418E7"/>
    <w:rsid w:val="00A4209F"/>
    <w:rsid w:val="00A42145"/>
    <w:rsid w:val="00A42654"/>
    <w:rsid w:val="00A42BE6"/>
    <w:rsid w:val="00A43E5C"/>
    <w:rsid w:val="00A43F8E"/>
    <w:rsid w:val="00A43F91"/>
    <w:rsid w:val="00A453D9"/>
    <w:rsid w:val="00A4585C"/>
    <w:rsid w:val="00A46B0D"/>
    <w:rsid w:val="00A46F42"/>
    <w:rsid w:val="00A46FAE"/>
    <w:rsid w:val="00A471B7"/>
    <w:rsid w:val="00A509EE"/>
    <w:rsid w:val="00A51011"/>
    <w:rsid w:val="00A511D8"/>
    <w:rsid w:val="00A519C1"/>
    <w:rsid w:val="00A5201E"/>
    <w:rsid w:val="00A520CE"/>
    <w:rsid w:val="00A52327"/>
    <w:rsid w:val="00A52D81"/>
    <w:rsid w:val="00A5310A"/>
    <w:rsid w:val="00A53A10"/>
    <w:rsid w:val="00A53FE2"/>
    <w:rsid w:val="00A54112"/>
    <w:rsid w:val="00A541E6"/>
    <w:rsid w:val="00A54FCE"/>
    <w:rsid w:val="00A557D5"/>
    <w:rsid w:val="00A55B1E"/>
    <w:rsid w:val="00A55D1D"/>
    <w:rsid w:val="00A55EDF"/>
    <w:rsid w:val="00A57AF4"/>
    <w:rsid w:val="00A6025E"/>
    <w:rsid w:val="00A60345"/>
    <w:rsid w:val="00A60615"/>
    <w:rsid w:val="00A60CA0"/>
    <w:rsid w:val="00A60F70"/>
    <w:rsid w:val="00A61200"/>
    <w:rsid w:val="00A6122E"/>
    <w:rsid w:val="00A6148A"/>
    <w:rsid w:val="00A61494"/>
    <w:rsid w:val="00A63D8A"/>
    <w:rsid w:val="00A64D14"/>
    <w:rsid w:val="00A650A0"/>
    <w:rsid w:val="00A6519D"/>
    <w:rsid w:val="00A6535F"/>
    <w:rsid w:val="00A6576B"/>
    <w:rsid w:val="00A660D2"/>
    <w:rsid w:val="00A661EF"/>
    <w:rsid w:val="00A66425"/>
    <w:rsid w:val="00A66496"/>
    <w:rsid w:val="00A66897"/>
    <w:rsid w:val="00A669F7"/>
    <w:rsid w:val="00A67122"/>
    <w:rsid w:val="00A67A19"/>
    <w:rsid w:val="00A67F06"/>
    <w:rsid w:val="00A70B39"/>
    <w:rsid w:val="00A70D05"/>
    <w:rsid w:val="00A70FCE"/>
    <w:rsid w:val="00A7115A"/>
    <w:rsid w:val="00A7141C"/>
    <w:rsid w:val="00A7198B"/>
    <w:rsid w:val="00A719A2"/>
    <w:rsid w:val="00A722C7"/>
    <w:rsid w:val="00A7261F"/>
    <w:rsid w:val="00A727DA"/>
    <w:rsid w:val="00A735D9"/>
    <w:rsid w:val="00A74FAB"/>
    <w:rsid w:val="00A758FD"/>
    <w:rsid w:val="00A764A5"/>
    <w:rsid w:val="00A7674F"/>
    <w:rsid w:val="00A76E49"/>
    <w:rsid w:val="00A77610"/>
    <w:rsid w:val="00A77C4A"/>
    <w:rsid w:val="00A77D56"/>
    <w:rsid w:val="00A80016"/>
    <w:rsid w:val="00A80249"/>
    <w:rsid w:val="00A809F1"/>
    <w:rsid w:val="00A81F15"/>
    <w:rsid w:val="00A81F95"/>
    <w:rsid w:val="00A820DB"/>
    <w:rsid w:val="00A821BB"/>
    <w:rsid w:val="00A83611"/>
    <w:rsid w:val="00A83E59"/>
    <w:rsid w:val="00A843E2"/>
    <w:rsid w:val="00A84F0A"/>
    <w:rsid w:val="00A85237"/>
    <w:rsid w:val="00A85497"/>
    <w:rsid w:val="00A8576C"/>
    <w:rsid w:val="00A85E55"/>
    <w:rsid w:val="00A85F0E"/>
    <w:rsid w:val="00A86D48"/>
    <w:rsid w:val="00A87149"/>
    <w:rsid w:val="00A879C5"/>
    <w:rsid w:val="00A87D2B"/>
    <w:rsid w:val="00A913CE"/>
    <w:rsid w:val="00A91682"/>
    <w:rsid w:val="00A91BD3"/>
    <w:rsid w:val="00A91FBC"/>
    <w:rsid w:val="00A92684"/>
    <w:rsid w:val="00A92879"/>
    <w:rsid w:val="00A92CC6"/>
    <w:rsid w:val="00A933E8"/>
    <w:rsid w:val="00A93AA0"/>
    <w:rsid w:val="00A9641B"/>
    <w:rsid w:val="00A97EF7"/>
    <w:rsid w:val="00A97F29"/>
    <w:rsid w:val="00AA08FC"/>
    <w:rsid w:val="00AA0EB8"/>
    <w:rsid w:val="00AA30C4"/>
    <w:rsid w:val="00AA31E3"/>
    <w:rsid w:val="00AA3511"/>
    <w:rsid w:val="00AA37A6"/>
    <w:rsid w:val="00AA4B18"/>
    <w:rsid w:val="00AA5093"/>
    <w:rsid w:val="00AA50EC"/>
    <w:rsid w:val="00AA6556"/>
    <w:rsid w:val="00AA6618"/>
    <w:rsid w:val="00AA6BD1"/>
    <w:rsid w:val="00AA7814"/>
    <w:rsid w:val="00AB09AE"/>
    <w:rsid w:val="00AB0F8B"/>
    <w:rsid w:val="00AB0F97"/>
    <w:rsid w:val="00AB1B80"/>
    <w:rsid w:val="00AB1F68"/>
    <w:rsid w:val="00AB2070"/>
    <w:rsid w:val="00AB2BAC"/>
    <w:rsid w:val="00AB364F"/>
    <w:rsid w:val="00AB3C5B"/>
    <w:rsid w:val="00AB3E27"/>
    <w:rsid w:val="00AB3F7F"/>
    <w:rsid w:val="00AB41B8"/>
    <w:rsid w:val="00AB4A20"/>
    <w:rsid w:val="00AB4B4A"/>
    <w:rsid w:val="00AB5A7C"/>
    <w:rsid w:val="00AB5D5C"/>
    <w:rsid w:val="00AB5E98"/>
    <w:rsid w:val="00AB6385"/>
    <w:rsid w:val="00AB6BF6"/>
    <w:rsid w:val="00AB70EE"/>
    <w:rsid w:val="00AB71F6"/>
    <w:rsid w:val="00AB7D7F"/>
    <w:rsid w:val="00AC0B44"/>
    <w:rsid w:val="00AC16FF"/>
    <w:rsid w:val="00AC27E1"/>
    <w:rsid w:val="00AC3FBC"/>
    <w:rsid w:val="00AC42F6"/>
    <w:rsid w:val="00AC4A7D"/>
    <w:rsid w:val="00AC4E22"/>
    <w:rsid w:val="00AC50F6"/>
    <w:rsid w:val="00AC712C"/>
    <w:rsid w:val="00AC7213"/>
    <w:rsid w:val="00AC7848"/>
    <w:rsid w:val="00AC7DD3"/>
    <w:rsid w:val="00AD0866"/>
    <w:rsid w:val="00AD1227"/>
    <w:rsid w:val="00AD1BAE"/>
    <w:rsid w:val="00AD1D5A"/>
    <w:rsid w:val="00AD2F63"/>
    <w:rsid w:val="00AD3E7D"/>
    <w:rsid w:val="00AD45EF"/>
    <w:rsid w:val="00AD4608"/>
    <w:rsid w:val="00AD5FD9"/>
    <w:rsid w:val="00AD6205"/>
    <w:rsid w:val="00AD6277"/>
    <w:rsid w:val="00AD641F"/>
    <w:rsid w:val="00AD6EB2"/>
    <w:rsid w:val="00AD74D2"/>
    <w:rsid w:val="00AD7BDE"/>
    <w:rsid w:val="00AD7BE4"/>
    <w:rsid w:val="00AD7F73"/>
    <w:rsid w:val="00AE0473"/>
    <w:rsid w:val="00AE07BD"/>
    <w:rsid w:val="00AE1C1A"/>
    <w:rsid w:val="00AE1D4D"/>
    <w:rsid w:val="00AE22CB"/>
    <w:rsid w:val="00AE2A25"/>
    <w:rsid w:val="00AE3AAF"/>
    <w:rsid w:val="00AE3FF5"/>
    <w:rsid w:val="00AE473F"/>
    <w:rsid w:val="00AE49DD"/>
    <w:rsid w:val="00AE4BC1"/>
    <w:rsid w:val="00AE5535"/>
    <w:rsid w:val="00AE5732"/>
    <w:rsid w:val="00AE5DDB"/>
    <w:rsid w:val="00AE647E"/>
    <w:rsid w:val="00AE7104"/>
    <w:rsid w:val="00AE7BD4"/>
    <w:rsid w:val="00AE7C7B"/>
    <w:rsid w:val="00AF0954"/>
    <w:rsid w:val="00AF0DA3"/>
    <w:rsid w:val="00AF14A7"/>
    <w:rsid w:val="00AF1AA4"/>
    <w:rsid w:val="00AF2519"/>
    <w:rsid w:val="00AF2D5B"/>
    <w:rsid w:val="00AF2FAD"/>
    <w:rsid w:val="00AF2FC2"/>
    <w:rsid w:val="00AF2FE1"/>
    <w:rsid w:val="00AF348C"/>
    <w:rsid w:val="00AF4DE2"/>
    <w:rsid w:val="00AF60CB"/>
    <w:rsid w:val="00AF624D"/>
    <w:rsid w:val="00AF6A94"/>
    <w:rsid w:val="00AF737F"/>
    <w:rsid w:val="00AF774E"/>
    <w:rsid w:val="00AF78E5"/>
    <w:rsid w:val="00AF7A0D"/>
    <w:rsid w:val="00AF7AFB"/>
    <w:rsid w:val="00B006BA"/>
    <w:rsid w:val="00B00A64"/>
    <w:rsid w:val="00B00C75"/>
    <w:rsid w:val="00B00DB3"/>
    <w:rsid w:val="00B00F16"/>
    <w:rsid w:val="00B023F7"/>
    <w:rsid w:val="00B02803"/>
    <w:rsid w:val="00B02F59"/>
    <w:rsid w:val="00B03630"/>
    <w:rsid w:val="00B037BF"/>
    <w:rsid w:val="00B0427F"/>
    <w:rsid w:val="00B04FFA"/>
    <w:rsid w:val="00B05001"/>
    <w:rsid w:val="00B053DF"/>
    <w:rsid w:val="00B05824"/>
    <w:rsid w:val="00B05AFE"/>
    <w:rsid w:val="00B0731F"/>
    <w:rsid w:val="00B10431"/>
    <w:rsid w:val="00B109F9"/>
    <w:rsid w:val="00B111F2"/>
    <w:rsid w:val="00B11D0A"/>
    <w:rsid w:val="00B12DD9"/>
    <w:rsid w:val="00B13710"/>
    <w:rsid w:val="00B13769"/>
    <w:rsid w:val="00B137F6"/>
    <w:rsid w:val="00B14271"/>
    <w:rsid w:val="00B1452E"/>
    <w:rsid w:val="00B14ECD"/>
    <w:rsid w:val="00B15B3C"/>
    <w:rsid w:val="00B165BF"/>
    <w:rsid w:val="00B1676F"/>
    <w:rsid w:val="00B170D4"/>
    <w:rsid w:val="00B175F3"/>
    <w:rsid w:val="00B17B5F"/>
    <w:rsid w:val="00B20BA5"/>
    <w:rsid w:val="00B21F1C"/>
    <w:rsid w:val="00B22518"/>
    <w:rsid w:val="00B22A74"/>
    <w:rsid w:val="00B22CEB"/>
    <w:rsid w:val="00B23B09"/>
    <w:rsid w:val="00B23CC5"/>
    <w:rsid w:val="00B23EBD"/>
    <w:rsid w:val="00B2598B"/>
    <w:rsid w:val="00B25B0C"/>
    <w:rsid w:val="00B2623A"/>
    <w:rsid w:val="00B2676C"/>
    <w:rsid w:val="00B26ADC"/>
    <w:rsid w:val="00B2723D"/>
    <w:rsid w:val="00B2774F"/>
    <w:rsid w:val="00B3002A"/>
    <w:rsid w:val="00B3092A"/>
    <w:rsid w:val="00B30B28"/>
    <w:rsid w:val="00B30C35"/>
    <w:rsid w:val="00B3214C"/>
    <w:rsid w:val="00B324E5"/>
    <w:rsid w:val="00B32D6F"/>
    <w:rsid w:val="00B33376"/>
    <w:rsid w:val="00B33EB0"/>
    <w:rsid w:val="00B34112"/>
    <w:rsid w:val="00B34F80"/>
    <w:rsid w:val="00B35FB9"/>
    <w:rsid w:val="00B363D1"/>
    <w:rsid w:val="00B3720E"/>
    <w:rsid w:val="00B37298"/>
    <w:rsid w:val="00B379A1"/>
    <w:rsid w:val="00B37E26"/>
    <w:rsid w:val="00B37EB9"/>
    <w:rsid w:val="00B400E7"/>
    <w:rsid w:val="00B405D2"/>
    <w:rsid w:val="00B40EDF"/>
    <w:rsid w:val="00B41E97"/>
    <w:rsid w:val="00B42389"/>
    <w:rsid w:val="00B42BA1"/>
    <w:rsid w:val="00B42C1A"/>
    <w:rsid w:val="00B42C82"/>
    <w:rsid w:val="00B42E09"/>
    <w:rsid w:val="00B430B4"/>
    <w:rsid w:val="00B43AF2"/>
    <w:rsid w:val="00B45781"/>
    <w:rsid w:val="00B45A1D"/>
    <w:rsid w:val="00B47005"/>
    <w:rsid w:val="00B4751E"/>
    <w:rsid w:val="00B47936"/>
    <w:rsid w:val="00B47B15"/>
    <w:rsid w:val="00B50121"/>
    <w:rsid w:val="00B507FC"/>
    <w:rsid w:val="00B516B8"/>
    <w:rsid w:val="00B52697"/>
    <w:rsid w:val="00B52759"/>
    <w:rsid w:val="00B5296D"/>
    <w:rsid w:val="00B5300B"/>
    <w:rsid w:val="00B53257"/>
    <w:rsid w:val="00B5377B"/>
    <w:rsid w:val="00B53B93"/>
    <w:rsid w:val="00B541C7"/>
    <w:rsid w:val="00B542BA"/>
    <w:rsid w:val="00B548B8"/>
    <w:rsid w:val="00B54A92"/>
    <w:rsid w:val="00B54BB1"/>
    <w:rsid w:val="00B54D16"/>
    <w:rsid w:val="00B551D2"/>
    <w:rsid w:val="00B554CE"/>
    <w:rsid w:val="00B55D1E"/>
    <w:rsid w:val="00B55FCD"/>
    <w:rsid w:val="00B562A8"/>
    <w:rsid w:val="00B56BFB"/>
    <w:rsid w:val="00B57B09"/>
    <w:rsid w:val="00B57B47"/>
    <w:rsid w:val="00B57D01"/>
    <w:rsid w:val="00B60C98"/>
    <w:rsid w:val="00B611A0"/>
    <w:rsid w:val="00B615E7"/>
    <w:rsid w:val="00B62E47"/>
    <w:rsid w:val="00B62F39"/>
    <w:rsid w:val="00B633EF"/>
    <w:rsid w:val="00B6449B"/>
    <w:rsid w:val="00B649B5"/>
    <w:rsid w:val="00B64D7D"/>
    <w:rsid w:val="00B6626A"/>
    <w:rsid w:val="00B662AD"/>
    <w:rsid w:val="00B662B4"/>
    <w:rsid w:val="00B6690E"/>
    <w:rsid w:val="00B66915"/>
    <w:rsid w:val="00B67AC5"/>
    <w:rsid w:val="00B704EB"/>
    <w:rsid w:val="00B70922"/>
    <w:rsid w:val="00B70EEA"/>
    <w:rsid w:val="00B7131D"/>
    <w:rsid w:val="00B71C9B"/>
    <w:rsid w:val="00B725F4"/>
    <w:rsid w:val="00B730BB"/>
    <w:rsid w:val="00B744DF"/>
    <w:rsid w:val="00B74AA0"/>
    <w:rsid w:val="00B75CED"/>
    <w:rsid w:val="00B76313"/>
    <w:rsid w:val="00B7669D"/>
    <w:rsid w:val="00B769AC"/>
    <w:rsid w:val="00B76BA9"/>
    <w:rsid w:val="00B76CA1"/>
    <w:rsid w:val="00B779EE"/>
    <w:rsid w:val="00B77A92"/>
    <w:rsid w:val="00B77ADC"/>
    <w:rsid w:val="00B8014E"/>
    <w:rsid w:val="00B8058C"/>
    <w:rsid w:val="00B80A80"/>
    <w:rsid w:val="00B811FC"/>
    <w:rsid w:val="00B81BA3"/>
    <w:rsid w:val="00B825EA"/>
    <w:rsid w:val="00B8288B"/>
    <w:rsid w:val="00B82DE1"/>
    <w:rsid w:val="00B838D5"/>
    <w:rsid w:val="00B85564"/>
    <w:rsid w:val="00B85C83"/>
    <w:rsid w:val="00B85E4A"/>
    <w:rsid w:val="00B8605D"/>
    <w:rsid w:val="00B86092"/>
    <w:rsid w:val="00B861B4"/>
    <w:rsid w:val="00B862D0"/>
    <w:rsid w:val="00B867EE"/>
    <w:rsid w:val="00B87C84"/>
    <w:rsid w:val="00B90368"/>
    <w:rsid w:val="00B906B1"/>
    <w:rsid w:val="00B915F4"/>
    <w:rsid w:val="00B91CD5"/>
    <w:rsid w:val="00B91D6E"/>
    <w:rsid w:val="00B9247A"/>
    <w:rsid w:val="00B9280B"/>
    <w:rsid w:val="00B93B8D"/>
    <w:rsid w:val="00B946D2"/>
    <w:rsid w:val="00B94F31"/>
    <w:rsid w:val="00B96587"/>
    <w:rsid w:val="00B9659D"/>
    <w:rsid w:val="00B96815"/>
    <w:rsid w:val="00B97604"/>
    <w:rsid w:val="00BA078E"/>
    <w:rsid w:val="00BA1D7F"/>
    <w:rsid w:val="00BA21F7"/>
    <w:rsid w:val="00BA2253"/>
    <w:rsid w:val="00BA23B2"/>
    <w:rsid w:val="00BA2824"/>
    <w:rsid w:val="00BA2D56"/>
    <w:rsid w:val="00BA309B"/>
    <w:rsid w:val="00BA3D45"/>
    <w:rsid w:val="00BA419C"/>
    <w:rsid w:val="00BA4471"/>
    <w:rsid w:val="00BA51DB"/>
    <w:rsid w:val="00BA5575"/>
    <w:rsid w:val="00BA5E41"/>
    <w:rsid w:val="00BA6419"/>
    <w:rsid w:val="00BA6B36"/>
    <w:rsid w:val="00BA6C0C"/>
    <w:rsid w:val="00BA6C8E"/>
    <w:rsid w:val="00BA7F01"/>
    <w:rsid w:val="00BB1087"/>
    <w:rsid w:val="00BB1210"/>
    <w:rsid w:val="00BB12B5"/>
    <w:rsid w:val="00BB1626"/>
    <w:rsid w:val="00BB167E"/>
    <w:rsid w:val="00BB210D"/>
    <w:rsid w:val="00BB2C01"/>
    <w:rsid w:val="00BB2DC6"/>
    <w:rsid w:val="00BB38E4"/>
    <w:rsid w:val="00BB3F1B"/>
    <w:rsid w:val="00BB45BE"/>
    <w:rsid w:val="00BB49BC"/>
    <w:rsid w:val="00BB4D91"/>
    <w:rsid w:val="00BB52D6"/>
    <w:rsid w:val="00BB584C"/>
    <w:rsid w:val="00BB5A05"/>
    <w:rsid w:val="00BB5DB6"/>
    <w:rsid w:val="00BC03CC"/>
    <w:rsid w:val="00BC05B4"/>
    <w:rsid w:val="00BC0827"/>
    <w:rsid w:val="00BC0947"/>
    <w:rsid w:val="00BC0D89"/>
    <w:rsid w:val="00BC14B2"/>
    <w:rsid w:val="00BC1AAB"/>
    <w:rsid w:val="00BC1ECF"/>
    <w:rsid w:val="00BC361B"/>
    <w:rsid w:val="00BC406C"/>
    <w:rsid w:val="00BC4CBE"/>
    <w:rsid w:val="00BC4F56"/>
    <w:rsid w:val="00BC5809"/>
    <w:rsid w:val="00BC59CB"/>
    <w:rsid w:val="00BC5FDC"/>
    <w:rsid w:val="00BC6A62"/>
    <w:rsid w:val="00BC7432"/>
    <w:rsid w:val="00BC76EB"/>
    <w:rsid w:val="00BC7A36"/>
    <w:rsid w:val="00BC7BBE"/>
    <w:rsid w:val="00BC7BBF"/>
    <w:rsid w:val="00BD08A0"/>
    <w:rsid w:val="00BD0976"/>
    <w:rsid w:val="00BD19F1"/>
    <w:rsid w:val="00BD1D32"/>
    <w:rsid w:val="00BD215D"/>
    <w:rsid w:val="00BD2E35"/>
    <w:rsid w:val="00BD3747"/>
    <w:rsid w:val="00BD3E03"/>
    <w:rsid w:val="00BD4BF1"/>
    <w:rsid w:val="00BD5AD6"/>
    <w:rsid w:val="00BD60F3"/>
    <w:rsid w:val="00BD62C8"/>
    <w:rsid w:val="00BD693D"/>
    <w:rsid w:val="00BD69FC"/>
    <w:rsid w:val="00BD6CD2"/>
    <w:rsid w:val="00BD733D"/>
    <w:rsid w:val="00BD781C"/>
    <w:rsid w:val="00BD79D4"/>
    <w:rsid w:val="00BE015E"/>
    <w:rsid w:val="00BE0A12"/>
    <w:rsid w:val="00BE19F6"/>
    <w:rsid w:val="00BE230F"/>
    <w:rsid w:val="00BE34A1"/>
    <w:rsid w:val="00BE354E"/>
    <w:rsid w:val="00BE44FF"/>
    <w:rsid w:val="00BE4C06"/>
    <w:rsid w:val="00BE5384"/>
    <w:rsid w:val="00BE554C"/>
    <w:rsid w:val="00BE5870"/>
    <w:rsid w:val="00BE5A19"/>
    <w:rsid w:val="00BE6072"/>
    <w:rsid w:val="00BE6541"/>
    <w:rsid w:val="00BE6D14"/>
    <w:rsid w:val="00BE6DB6"/>
    <w:rsid w:val="00BE6DCA"/>
    <w:rsid w:val="00BE73BC"/>
    <w:rsid w:val="00BF03A9"/>
    <w:rsid w:val="00BF119E"/>
    <w:rsid w:val="00BF1F5C"/>
    <w:rsid w:val="00BF26DB"/>
    <w:rsid w:val="00BF32B9"/>
    <w:rsid w:val="00BF4C7C"/>
    <w:rsid w:val="00BF5B48"/>
    <w:rsid w:val="00BF61D3"/>
    <w:rsid w:val="00BF6308"/>
    <w:rsid w:val="00BF6494"/>
    <w:rsid w:val="00BF69D4"/>
    <w:rsid w:val="00BF6A8A"/>
    <w:rsid w:val="00BF6DA6"/>
    <w:rsid w:val="00BF7377"/>
    <w:rsid w:val="00C00855"/>
    <w:rsid w:val="00C01584"/>
    <w:rsid w:val="00C017BB"/>
    <w:rsid w:val="00C02A7E"/>
    <w:rsid w:val="00C02AEC"/>
    <w:rsid w:val="00C03974"/>
    <w:rsid w:val="00C039BB"/>
    <w:rsid w:val="00C03F2E"/>
    <w:rsid w:val="00C0462E"/>
    <w:rsid w:val="00C04855"/>
    <w:rsid w:val="00C04A2E"/>
    <w:rsid w:val="00C04A4E"/>
    <w:rsid w:val="00C0561E"/>
    <w:rsid w:val="00C06A6A"/>
    <w:rsid w:val="00C06CFE"/>
    <w:rsid w:val="00C076F7"/>
    <w:rsid w:val="00C07FC6"/>
    <w:rsid w:val="00C10481"/>
    <w:rsid w:val="00C10DE6"/>
    <w:rsid w:val="00C10EDC"/>
    <w:rsid w:val="00C11174"/>
    <w:rsid w:val="00C1171F"/>
    <w:rsid w:val="00C1182A"/>
    <w:rsid w:val="00C118B5"/>
    <w:rsid w:val="00C11A49"/>
    <w:rsid w:val="00C11B7A"/>
    <w:rsid w:val="00C11F44"/>
    <w:rsid w:val="00C122CE"/>
    <w:rsid w:val="00C12AE8"/>
    <w:rsid w:val="00C13298"/>
    <w:rsid w:val="00C13E5C"/>
    <w:rsid w:val="00C1448E"/>
    <w:rsid w:val="00C144E2"/>
    <w:rsid w:val="00C14547"/>
    <w:rsid w:val="00C14572"/>
    <w:rsid w:val="00C150F5"/>
    <w:rsid w:val="00C152DF"/>
    <w:rsid w:val="00C15E61"/>
    <w:rsid w:val="00C165F7"/>
    <w:rsid w:val="00C16746"/>
    <w:rsid w:val="00C16761"/>
    <w:rsid w:val="00C16763"/>
    <w:rsid w:val="00C168EE"/>
    <w:rsid w:val="00C16B4B"/>
    <w:rsid w:val="00C1734B"/>
    <w:rsid w:val="00C20AB5"/>
    <w:rsid w:val="00C211D0"/>
    <w:rsid w:val="00C21B48"/>
    <w:rsid w:val="00C22095"/>
    <w:rsid w:val="00C2214A"/>
    <w:rsid w:val="00C2219B"/>
    <w:rsid w:val="00C226F1"/>
    <w:rsid w:val="00C227FA"/>
    <w:rsid w:val="00C22BA6"/>
    <w:rsid w:val="00C22F08"/>
    <w:rsid w:val="00C22F1D"/>
    <w:rsid w:val="00C248B5"/>
    <w:rsid w:val="00C24B22"/>
    <w:rsid w:val="00C256DD"/>
    <w:rsid w:val="00C25F48"/>
    <w:rsid w:val="00C278DE"/>
    <w:rsid w:val="00C31894"/>
    <w:rsid w:val="00C3196F"/>
    <w:rsid w:val="00C3197F"/>
    <w:rsid w:val="00C31A93"/>
    <w:rsid w:val="00C3211F"/>
    <w:rsid w:val="00C32141"/>
    <w:rsid w:val="00C329E9"/>
    <w:rsid w:val="00C32AD5"/>
    <w:rsid w:val="00C32AEF"/>
    <w:rsid w:val="00C32C0B"/>
    <w:rsid w:val="00C33313"/>
    <w:rsid w:val="00C3388E"/>
    <w:rsid w:val="00C34538"/>
    <w:rsid w:val="00C35387"/>
    <w:rsid w:val="00C360C5"/>
    <w:rsid w:val="00C36418"/>
    <w:rsid w:val="00C36748"/>
    <w:rsid w:val="00C3694D"/>
    <w:rsid w:val="00C36BE6"/>
    <w:rsid w:val="00C37F2D"/>
    <w:rsid w:val="00C40391"/>
    <w:rsid w:val="00C40EA1"/>
    <w:rsid w:val="00C4114F"/>
    <w:rsid w:val="00C413D4"/>
    <w:rsid w:val="00C416C3"/>
    <w:rsid w:val="00C41C25"/>
    <w:rsid w:val="00C41ECB"/>
    <w:rsid w:val="00C420C1"/>
    <w:rsid w:val="00C43B3F"/>
    <w:rsid w:val="00C43BC1"/>
    <w:rsid w:val="00C444B4"/>
    <w:rsid w:val="00C44A6E"/>
    <w:rsid w:val="00C44F27"/>
    <w:rsid w:val="00C455F0"/>
    <w:rsid w:val="00C45CC9"/>
    <w:rsid w:val="00C46434"/>
    <w:rsid w:val="00C46E71"/>
    <w:rsid w:val="00C479B8"/>
    <w:rsid w:val="00C504DB"/>
    <w:rsid w:val="00C50B88"/>
    <w:rsid w:val="00C51302"/>
    <w:rsid w:val="00C516BB"/>
    <w:rsid w:val="00C51912"/>
    <w:rsid w:val="00C51B87"/>
    <w:rsid w:val="00C51CBE"/>
    <w:rsid w:val="00C52142"/>
    <w:rsid w:val="00C52936"/>
    <w:rsid w:val="00C52D03"/>
    <w:rsid w:val="00C539A8"/>
    <w:rsid w:val="00C54CB1"/>
    <w:rsid w:val="00C54F2F"/>
    <w:rsid w:val="00C551C4"/>
    <w:rsid w:val="00C5598A"/>
    <w:rsid w:val="00C562DA"/>
    <w:rsid w:val="00C569D4"/>
    <w:rsid w:val="00C56D83"/>
    <w:rsid w:val="00C56DBB"/>
    <w:rsid w:val="00C571D4"/>
    <w:rsid w:val="00C57435"/>
    <w:rsid w:val="00C5743D"/>
    <w:rsid w:val="00C5745E"/>
    <w:rsid w:val="00C60388"/>
    <w:rsid w:val="00C60533"/>
    <w:rsid w:val="00C6106E"/>
    <w:rsid w:val="00C610DD"/>
    <w:rsid w:val="00C6183A"/>
    <w:rsid w:val="00C61F94"/>
    <w:rsid w:val="00C623C4"/>
    <w:rsid w:val="00C62667"/>
    <w:rsid w:val="00C62BB2"/>
    <w:rsid w:val="00C62D5F"/>
    <w:rsid w:val="00C62E3A"/>
    <w:rsid w:val="00C63B0D"/>
    <w:rsid w:val="00C64DAD"/>
    <w:rsid w:val="00C64F67"/>
    <w:rsid w:val="00C669D3"/>
    <w:rsid w:val="00C67930"/>
    <w:rsid w:val="00C67B8D"/>
    <w:rsid w:val="00C7160F"/>
    <w:rsid w:val="00C71A1A"/>
    <w:rsid w:val="00C7211E"/>
    <w:rsid w:val="00C72605"/>
    <w:rsid w:val="00C72853"/>
    <w:rsid w:val="00C72EF0"/>
    <w:rsid w:val="00C7358E"/>
    <w:rsid w:val="00C739F9"/>
    <w:rsid w:val="00C73D47"/>
    <w:rsid w:val="00C746D4"/>
    <w:rsid w:val="00C75234"/>
    <w:rsid w:val="00C7554F"/>
    <w:rsid w:val="00C76477"/>
    <w:rsid w:val="00C769A2"/>
    <w:rsid w:val="00C76A0B"/>
    <w:rsid w:val="00C773FA"/>
    <w:rsid w:val="00C775A1"/>
    <w:rsid w:val="00C8032E"/>
    <w:rsid w:val="00C8054A"/>
    <w:rsid w:val="00C80656"/>
    <w:rsid w:val="00C80F5E"/>
    <w:rsid w:val="00C81025"/>
    <w:rsid w:val="00C811B1"/>
    <w:rsid w:val="00C81532"/>
    <w:rsid w:val="00C817AB"/>
    <w:rsid w:val="00C8196A"/>
    <w:rsid w:val="00C8253F"/>
    <w:rsid w:val="00C82A63"/>
    <w:rsid w:val="00C82A73"/>
    <w:rsid w:val="00C82C36"/>
    <w:rsid w:val="00C82CEB"/>
    <w:rsid w:val="00C8331A"/>
    <w:rsid w:val="00C84048"/>
    <w:rsid w:val="00C84670"/>
    <w:rsid w:val="00C849D5"/>
    <w:rsid w:val="00C84A5C"/>
    <w:rsid w:val="00C84C4C"/>
    <w:rsid w:val="00C84C76"/>
    <w:rsid w:val="00C86780"/>
    <w:rsid w:val="00C86865"/>
    <w:rsid w:val="00C86CC6"/>
    <w:rsid w:val="00C86E88"/>
    <w:rsid w:val="00C8776D"/>
    <w:rsid w:val="00C90737"/>
    <w:rsid w:val="00C90AD8"/>
    <w:rsid w:val="00C91138"/>
    <w:rsid w:val="00C919EB"/>
    <w:rsid w:val="00C927DE"/>
    <w:rsid w:val="00C94045"/>
    <w:rsid w:val="00C94A80"/>
    <w:rsid w:val="00C94EC0"/>
    <w:rsid w:val="00C957E2"/>
    <w:rsid w:val="00C95800"/>
    <w:rsid w:val="00C9653A"/>
    <w:rsid w:val="00C96926"/>
    <w:rsid w:val="00C96D4C"/>
    <w:rsid w:val="00CA05DF"/>
    <w:rsid w:val="00CA1681"/>
    <w:rsid w:val="00CA1AA3"/>
    <w:rsid w:val="00CA21DC"/>
    <w:rsid w:val="00CA220A"/>
    <w:rsid w:val="00CA2853"/>
    <w:rsid w:val="00CA29BC"/>
    <w:rsid w:val="00CA2CF8"/>
    <w:rsid w:val="00CA2E4B"/>
    <w:rsid w:val="00CA3505"/>
    <w:rsid w:val="00CA35DD"/>
    <w:rsid w:val="00CA4576"/>
    <w:rsid w:val="00CA5595"/>
    <w:rsid w:val="00CA5D0F"/>
    <w:rsid w:val="00CA5DD8"/>
    <w:rsid w:val="00CA6BB0"/>
    <w:rsid w:val="00CA7A28"/>
    <w:rsid w:val="00CA7A34"/>
    <w:rsid w:val="00CB1BC8"/>
    <w:rsid w:val="00CB279F"/>
    <w:rsid w:val="00CB2B4D"/>
    <w:rsid w:val="00CB3AB8"/>
    <w:rsid w:val="00CB479E"/>
    <w:rsid w:val="00CB519F"/>
    <w:rsid w:val="00CB5265"/>
    <w:rsid w:val="00CB57CC"/>
    <w:rsid w:val="00CB59D3"/>
    <w:rsid w:val="00CB5BCA"/>
    <w:rsid w:val="00CB5C60"/>
    <w:rsid w:val="00CB5F8E"/>
    <w:rsid w:val="00CC2065"/>
    <w:rsid w:val="00CC2169"/>
    <w:rsid w:val="00CC21D1"/>
    <w:rsid w:val="00CC267A"/>
    <w:rsid w:val="00CC26E9"/>
    <w:rsid w:val="00CC309A"/>
    <w:rsid w:val="00CC326A"/>
    <w:rsid w:val="00CC3B63"/>
    <w:rsid w:val="00CC51D8"/>
    <w:rsid w:val="00CC5264"/>
    <w:rsid w:val="00CC52F6"/>
    <w:rsid w:val="00CC6697"/>
    <w:rsid w:val="00CC79DD"/>
    <w:rsid w:val="00CC7ECC"/>
    <w:rsid w:val="00CC7F79"/>
    <w:rsid w:val="00CD0935"/>
    <w:rsid w:val="00CD1030"/>
    <w:rsid w:val="00CD1170"/>
    <w:rsid w:val="00CD1457"/>
    <w:rsid w:val="00CD197B"/>
    <w:rsid w:val="00CD1D7F"/>
    <w:rsid w:val="00CD2B11"/>
    <w:rsid w:val="00CD2B7A"/>
    <w:rsid w:val="00CD2BDE"/>
    <w:rsid w:val="00CD35B5"/>
    <w:rsid w:val="00CD41F8"/>
    <w:rsid w:val="00CD47FC"/>
    <w:rsid w:val="00CD4B1E"/>
    <w:rsid w:val="00CD505F"/>
    <w:rsid w:val="00CD5145"/>
    <w:rsid w:val="00CD5F86"/>
    <w:rsid w:val="00CD5FE1"/>
    <w:rsid w:val="00CD6BDB"/>
    <w:rsid w:val="00CD7391"/>
    <w:rsid w:val="00CD7665"/>
    <w:rsid w:val="00CD7A60"/>
    <w:rsid w:val="00CE108D"/>
    <w:rsid w:val="00CE184C"/>
    <w:rsid w:val="00CE2251"/>
    <w:rsid w:val="00CE233E"/>
    <w:rsid w:val="00CE4139"/>
    <w:rsid w:val="00CE41F2"/>
    <w:rsid w:val="00CE43AF"/>
    <w:rsid w:val="00CE45F5"/>
    <w:rsid w:val="00CE4F5F"/>
    <w:rsid w:val="00CE5FF1"/>
    <w:rsid w:val="00CE6144"/>
    <w:rsid w:val="00CE63DC"/>
    <w:rsid w:val="00CE64DB"/>
    <w:rsid w:val="00CE7E43"/>
    <w:rsid w:val="00CF001C"/>
    <w:rsid w:val="00CF01E8"/>
    <w:rsid w:val="00CF1201"/>
    <w:rsid w:val="00CF1794"/>
    <w:rsid w:val="00CF1898"/>
    <w:rsid w:val="00CF2325"/>
    <w:rsid w:val="00CF2F77"/>
    <w:rsid w:val="00CF3B33"/>
    <w:rsid w:val="00CF3CAE"/>
    <w:rsid w:val="00CF4F92"/>
    <w:rsid w:val="00CF5699"/>
    <w:rsid w:val="00CF5866"/>
    <w:rsid w:val="00CF698B"/>
    <w:rsid w:val="00CF799F"/>
    <w:rsid w:val="00D00176"/>
    <w:rsid w:val="00D00401"/>
    <w:rsid w:val="00D005B2"/>
    <w:rsid w:val="00D00A97"/>
    <w:rsid w:val="00D00BA3"/>
    <w:rsid w:val="00D00F63"/>
    <w:rsid w:val="00D01555"/>
    <w:rsid w:val="00D01657"/>
    <w:rsid w:val="00D01D6D"/>
    <w:rsid w:val="00D0266F"/>
    <w:rsid w:val="00D02E0A"/>
    <w:rsid w:val="00D03A96"/>
    <w:rsid w:val="00D04F66"/>
    <w:rsid w:val="00D0522E"/>
    <w:rsid w:val="00D05905"/>
    <w:rsid w:val="00D0652D"/>
    <w:rsid w:val="00D06A97"/>
    <w:rsid w:val="00D07382"/>
    <w:rsid w:val="00D074CB"/>
    <w:rsid w:val="00D0772E"/>
    <w:rsid w:val="00D079ED"/>
    <w:rsid w:val="00D10CCB"/>
    <w:rsid w:val="00D1119B"/>
    <w:rsid w:val="00D1189C"/>
    <w:rsid w:val="00D11B15"/>
    <w:rsid w:val="00D11BC3"/>
    <w:rsid w:val="00D11D76"/>
    <w:rsid w:val="00D12A86"/>
    <w:rsid w:val="00D13030"/>
    <w:rsid w:val="00D134F2"/>
    <w:rsid w:val="00D13EDB"/>
    <w:rsid w:val="00D14337"/>
    <w:rsid w:val="00D14725"/>
    <w:rsid w:val="00D149E9"/>
    <w:rsid w:val="00D14A83"/>
    <w:rsid w:val="00D14BDF"/>
    <w:rsid w:val="00D14C06"/>
    <w:rsid w:val="00D14C27"/>
    <w:rsid w:val="00D1689D"/>
    <w:rsid w:val="00D16B86"/>
    <w:rsid w:val="00D16C22"/>
    <w:rsid w:val="00D17AD6"/>
    <w:rsid w:val="00D17E8F"/>
    <w:rsid w:val="00D201C0"/>
    <w:rsid w:val="00D204A8"/>
    <w:rsid w:val="00D20666"/>
    <w:rsid w:val="00D20B9F"/>
    <w:rsid w:val="00D21C4B"/>
    <w:rsid w:val="00D2217E"/>
    <w:rsid w:val="00D22B5D"/>
    <w:rsid w:val="00D236A0"/>
    <w:rsid w:val="00D23C9E"/>
    <w:rsid w:val="00D2409F"/>
    <w:rsid w:val="00D2467E"/>
    <w:rsid w:val="00D25864"/>
    <w:rsid w:val="00D25BF4"/>
    <w:rsid w:val="00D25D8C"/>
    <w:rsid w:val="00D26F78"/>
    <w:rsid w:val="00D2700D"/>
    <w:rsid w:val="00D31021"/>
    <w:rsid w:val="00D314CB"/>
    <w:rsid w:val="00D321D2"/>
    <w:rsid w:val="00D3233A"/>
    <w:rsid w:val="00D3269B"/>
    <w:rsid w:val="00D329F6"/>
    <w:rsid w:val="00D32ECE"/>
    <w:rsid w:val="00D32FB3"/>
    <w:rsid w:val="00D33595"/>
    <w:rsid w:val="00D33704"/>
    <w:rsid w:val="00D33A2B"/>
    <w:rsid w:val="00D33B14"/>
    <w:rsid w:val="00D344D0"/>
    <w:rsid w:val="00D35A17"/>
    <w:rsid w:val="00D367B5"/>
    <w:rsid w:val="00D36B8D"/>
    <w:rsid w:val="00D37640"/>
    <w:rsid w:val="00D4100D"/>
    <w:rsid w:val="00D41C2D"/>
    <w:rsid w:val="00D421D4"/>
    <w:rsid w:val="00D430AF"/>
    <w:rsid w:val="00D433D5"/>
    <w:rsid w:val="00D43C8A"/>
    <w:rsid w:val="00D4490E"/>
    <w:rsid w:val="00D459AE"/>
    <w:rsid w:val="00D45D66"/>
    <w:rsid w:val="00D45DF2"/>
    <w:rsid w:val="00D468CA"/>
    <w:rsid w:val="00D46DEB"/>
    <w:rsid w:val="00D46F01"/>
    <w:rsid w:val="00D47BD4"/>
    <w:rsid w:val="00D47C4D"/>
    <w:rsid w:val="00D5037B"/>
    <w:rsid w:val="00D5103E"/>
    <w:rsid w:val="00D51183"/>
    <w:rsid w:val="00D51393"/>
    <w:rsid w:val="00D513F0"/>
    <w:rsid w:val="00D51A71"/>
    <w:rsid w:val="00D51F70"/>
    <w:rsid w:val="00D52C5A"/>
    <w:rsid w:val="00D539EC"/>
    <w:rsid w:val="00D53AF1"/>
    <w:rsid w:val="00D53CDD"/>
    <w:rsid w:val="00D5566E"/>
    <w:rsid w:val="00D55F9C"/>
    <w:rsid w:val="00D56104"/>
    <w:rsid w:val="00D57611"/>
    <w:rsid w:val="00D57684"/>
    <w:rsid w:val="00D57EDF"/>
    <w:rsid w:val="00D6035F"/>
    <w:rsid w:val="00D60F1E"/>
    <w:rsid w:val="00D61B37"/>
    <w:rsid w:val="00D6297E"/>
    <w:rsid w:val="00D630B8"/>
    <w:rsid w:val="00D63897"/>
    <w:rsid w:val="00D63CEB"/>
    <w:rsid w:val="00D63E61"/>
    <w:rsid w:val="00D63F20"/>
    <w:rsid w:val="00D63F2D"/>
    <w:rsid w:val="00D64379"/>
    <w:rsid w:val="00D648EA"/>
    <w:rsid w:val="00D6490F"/>
    <w:rsid w:val="00D6598B"/>
    <w:rsid w:val="00D65D81"/>
    <w:rsid w:val="00D65DA9"/>
    <w:rsid w:val="00D65E03"/>
    <w:rsid w:val="00D677E3"/>
    <w:rsid w:val="00D678A1"/>
    <w:rsid w:val="00D67CB7"/>
    <w:rsid w:val="00D67EB3"/>
    <w:rsid w:val="00D70214"/>
    <w:rsid w:val="00D7150C"/>
    <w:rsid w:val="00D7233D"/>
    <w:rsid w:val="00D72B0C"/>
    <w:rsid w:val="00D73920"/>
    <w:rsid w:val="00D73AC6"/>
    <w:rsid w:val="00D73B07"/>
    <w:rsid w:val="00D73CC2"/>
    <w:rsid w:val="00D74232"/>
    <w:rsid w:val="00D7499A"/>
    <w:rsid w:val="00D74B39"/>
    <w:rsid w:val="00D74D37"/>
    <w:rsid w:val="00D74DB8"/>
    <w:rsid w:val="00D76FB6"/>
    <w:rsid w:val="00D7741B"/>
    <w:rsid w:val="00D77D02"/>
    <w:rsid w:val="00D80005"/>
    <w:rsid w:val="00D80407"/>
    <w:rsid w:val="00D80620"/>
    <w:rsid w:val="00D809B3"/>
    <w:rsid w:val="00D80AC7"/>
    <w:rsid w:val="00D80BF0"/>
    <w:rsid w:val="00D8177A"/>
    <w:rsid w:val="00D81DD1"/>
    <w:rsid w:val="00D81F3A"/>
    <w:rsid w:val="00D82064"/>
    <w:rsid w:val="00D838EA"/>
    <w:rsid w:val="00D83B62"/>
    <w:rsid w:val="00D83FB6"/>
    <w:rsid w:val="00D8423E"/>
    <w:rsid w:val="00D848A1"/>
    <w:rsid w:val="00D8544F"/>
    <w:rsid w:val="00D85790"/>
    <w:rsid w:val="00D85DC8"/>
    <w:rsid w:val="00D85F56"/>
    <w:rsid w:val="00D868F6"/>
    <w:rsid w:val="00D87548"/>
    <w:rsid w:val="00D8756D"/>
    <w:rsid w:val="00D875F1"/>
    <w:rsid w:val="00D90268"/>
    <w:rsid w:val="00D904E9"/>
    <w:rsid w:val="00D90AF3"/>
    <w:rsid w:val="00D90B91"/>
    <w:rsid w:val="00D90CB3"/>
    <w:rsid w:val="00D90EA4"/>
    <w:rsid w:val="00D90EB7"/>
    <w:rsid w:val="00D90EB9"/>
    <w:rsid w:val="00D91B4E"/>
    <w:rsid w:val="00D92030"/>
    <w:rsid w:val="00D92324"/>
    <w:rsid w:val="00D92C24"/>
    <w:rsid w:val="00D92C7C"/>
    <w:rsid w:val="00D93257"/>
    <w:rsid w:val="00D95066"/>
    <w:rsid w:val="00D9632E"/>
    <w:rsid w:val="00D966EE"/>
    <w:rsid w:val="00D97634"/>
    <w:rsid w:val="00D97FC9"/>
    <w:rsid w:val="00DA03A5"/>
    <w:rsid w:val="00DA0BD6"/>
    <w:rsid w:val="00DA0DC0"/>
    <w:rsid w:val="00DA195E"/>
    <w:rsid w:val="00DA3037"/>
    <w:rsid w:val="00DA326E"/>
    <w:rsid w:val="00DA3340"/>
    <w:rsid w:val="00DA4234"/>
    <w:rsid w:val="00DA43D9"/>
    <w:rsid w:val="00DA449F"/>
    <w:rsid w:val="00DA4506"/>
    <w:rsid w:val="00DA5501"/>
    <w:rsid w:val="00DA5C85"/>
    <w:rsid w:val="00DA610A"/>
    <w:rsid w:val="00DA6563"/>
    <w:rsid w:val="00DA79AB"/>
    <w:rsid w:val="00DB048D"/>
    <w:rsid w:val="00DB06E4"/>
    <w:rsid w:val="00DB0DCE"/>
    <w:rsid w:val="00DB16BA"/>
    <w:rsid w:val="00DB1848"/>
    <w:rsid w:val="00DB3CD6"/>
    <w:rsid w:val="00DB56D7"/>
    <w:rsid w:val="00DB6E9E"/>
    <w:rsid w:val="00DB72A7"/>
    <w:rsid w:val="00DB7D18"/>
    <w:rsid w:val="00DB7F67"/>
    <w:rsid w:val="00DC08BF"/>
    <w:rsid w:val="00DC0941"/>
    <w:rsid w:val="00DC096D"/>
    <w:rsid w:val="00DC1B61"/>
    <w:rsid w:val="00DC3011"/>
    <w:rsid w:val="00DC32FC"/>
    <w:rsid w:val="00DC34C3"/>
    <w:rsid w:val="00DC35C6"/>
    <w:rsid w:val="00DC37AF"/>
    <w:rsid w:val="00DC3DBB"/>
    <w:rsid w:val="00DC46BB"/>
    <w:rsid w:val="00DC4A79"/>
    <w:rsid w:val="00DC5295"/>
    <w:rsid w:val="00DC594A"/>
    <w:rsid w:val="00DC59E1"/>
    <w:rsid w:val="00DC5DCE"/>
    <w:rsid w:val="00DC60AD"/>
    <w:rsid w:val="00DC60FF"/>
    <w:rsid w:val="00DC6E76"/>
    <w:rsid w:val="00DC702C"/>
    <w:rsid w:val="00DC7524"/>
    <w:rsid w:val="00DD0987"/>
    <w:rsid w:val="00DD0B90"/>
    <w:rsid w:val="00DD0E96"/>
    <w:rsid w:val="00DD1824"/>
    <w:rsid w:val="00DD1BF3"/>
    <w:rsid w:val="00DD1E91"/>
    <w:rsid w:val="00DD1F2A"/>
    <w:rsid w:val="00DD21BC"/>
    <w:rsid w:val="00DD29C8"/>
    <w:rsid w:val="00DD2C41"/>
    <w:rsid w:val="00DD390A"/>
    <w:rsid w:val="00DD4581"/>
    <w:rsid w:val="00DD5BFD"/>
    <w:rsid w:val="00DD5D51"/>
    <w:rsid w:val="00DD5FC4"/>
    <w:rsid w:val="00DD66D2"/>
    <w:rsid w:val="00DD79DD"/>
    <w:rsid w:val="00DD7EF4"/>
    <w:rsid w:val="00DE05D9"/>
    <w:rsid w:val="00DE080E"/>
    <w:rsid w:val="00DE0C11"/>
    <w:rsid w:val="00DE249C"/>
    <w:rsid w:val="00DE28C0"/>
    <w:rsid w:val="00DE298C"/>
    <w:rsid w:val="00DE38AA"/>
    <w:rsid w:val="00DE3D6C"/>
    <w:rsid w:val="00DE4482"/>
    <w:rsid w:val="00DE4484"/>
    <w:rsid w:val="00DE461B"/>
    <w:rsid w:val="00DE4647"/>
    <w:rsid w:val="00DE5522"/>
    <w:rsid w:val="00DE56CD"/>
    <w:rsid w:val="00DE7070"/>
    <w:rsid w:val="00DE72C8"/>
    <w:rsid w:val="00DE7A61"/>
    <w:rsid w:val="00DE7D87"/>
    <w:rsid w:val="00DF00B9"/>
    <w:rsid w:val="00DF0E66"/>
    <w:rsid w:val="00DF0EFD"/>
    <w:rsid w:val="00DF12FF"/>
    <w:rsid w:val="00DF17D8"/>
    <w:rsid w:val="00DF2686"/>
    <w:rsid w:val="00DF27F7"/>
    <w:rsid w:val="00DF2E75"/>
    <w:rsid w:val="00DF3B14"/>
    <w:rsid w:val="00DF3F16"/>
    <w:rsid w:val="00DF3F7D"/>
    <w:rsid w:val="00DF42C7"/>
    <w:rsid w:val="00DF45D1"/>
    <w:rsid w:val="00DF4EAB"/>
    <w:rsid w:val="00DF538B"/>
    <w:rsid w:val="00DF5644"/>
    <w:rsid w:val="00DF565F"/>
    <w:rsid w:val="00DF5792"/>
    <w:rsid w:val="00DF6CD7"/>
    <w:rsid w:val="00DF70A6"/>
    <w:rsid w:val="00DF7A09"/>
    <w:rsid w:val="00E004E3"/>
    <w:rsid w:val="00E00A38"/>
    <w:rsid w:val="00E00FCD"/>
    <w:rsid w:val="00E01A1B"/>
    <w:rsid w:val="00E01AA9"/>
    <w:rsid w:val="00E01C47"/>
    <w:rsid w:val="00E02240"/>
    <w:rsid w:val="00E02FCD"/>
    <w:rsid w:val="00E039DE"/>
    <w:rsid w:val="00E03F59"/>
    <w:rsid w:val="00E04218"/>
    <w:rsid w:val="00E04465"/>
    <w:rsid w:val="00E04C75"/>
    <w:rsid w:val="00E04EC9"/>
    <w:rsid w:val="00E04EEF"/>
    <w:rsid w:val="00E058F4"/>
    <w:rsid w:val="00E0639E"/>
    <w:rsid w:val="00E06FDB"/>
    <w:rsid w:val="00E10099"/>
    <w:rsid w:val="00E110DD"/>
    <w:rsid w:val="00E1175D"/>
    <w:rsid w:val="00E11F7C"/>
    <w:rsid w:val="00E12A76"/>
    <w:rsid w:val="00E12DA6"/>
    <w:rsid w:val="00E13280"/>
    <w:rsid w:val="00E13722"/>
    <w:rsid w:val="00E1382D"/>
    <w:rsid w:val="00E13BB3"/>
    <w:rsid w:val="00E13F82"/>
    <w:rsid w:val="00E140E9"/>
    <w:rsid w:val="00E142CA"/>
    <w:rsid w:val="00E14F25"/>
    <w:rsid w:val="00E156E6"/>
    <w:rsid w:val="00E16697"/>
    <w:rsid w:val="00E16726"/>
    <w:rsid w:val="00E16A86"/>
    <w:rsid w:val="00E16FEE"/>
    <w:rsid w:val="00E17459"/>
    <w:rsid w:val="00E17682"/>
    <w:rsid w:val="00E202E3"/>
    <w:rsid w:val="00E2067F"/>
    <w:rsid w:val="00E20905"/>
    <w:rsid w:val="00E21214"/>
    <w:rsid w:val="00E217F4"/>
    <w:rsid w:val="00E21F46"/>
    <w:rsid w:val="00E220D1"/>
    <w:rsid w:val="00E2282B"/>
    <w:rsid w:val="00E2294A"/>
    <w:rsid w:val="00E2342D"/>
    <w:rsid w:val="00E2345A"/>
    <w:rsid w:val="00E23CC0"/>
    <w:rsid w:val="00E24D7A"/>
    <w:rsid w:val="00E2561C"/>
    <w:rsid w:val="00E25770"/>
    <w:rsid w:val="00E25E6F"/>
    <w:rsid w:val="00E26351"/>
    <w:rsid w:val="00E2679B"/>
    <w:rsid w:val="00E26A36"/>
    <w:rsid w:val="00E26A89"/>
    <w:rsid w:val="00E26B6F"/>
    <w:rsid w:val="00E2767A"/>
    <w:rsid w:val="00E27A71"/>
    <w:rsid w:val="00E3014C"/>
    <w:rsid w:val="00E304DD"/>
    <w:rsid w:val="00E30517"/>
    <w:rsid w:val="00E3098D"/>
    <w:rsid w:val="00E31438"/>
    <w:rsid w:val="00E31B9E"/>
    <w:rsid w:val="00E3294B"/>
    <w:rsid w:val="00E32E70"/>
    <w:rsid w:val="00E333A6"/>
    <w:rsid w:val="00E33652"/>
    <w:rsid w:val="00E348C8"/>
    <w:rsid w:val="00E34969"/>
    <w:rsid w:val="00E34AED"/>
    <w:rsid w:val="00E34DEA"/>
    <w:rsid w:val="00E34E16"/>
    <w:rsid w:val="00E3527B"/>
    <w:rsid w:val="00E354B1"/>
    <w:rsid w:val="00E3639B"/>
    <w:rsid w:val="00E37742"/>
    <w:rsid w:val="00E41366"/>
    <w:rsid w:val="00E413A0"/>
    <w:rsid w:val="00E419DA"/>
    <w:rsid w:val="00E4273A"/>
    <w:rsid w:val="00E42890"/>
    <w:rsid w:val="00E42F40"/>
    <w:rsid w:val="00E4393B"/>
    <w:rsid w:val="00E44162"/>
    <w:rsid w:val="00E44418"/>
    <w:rsid w:val="00E44C1E"/>
    <w:rsid w:val="00E44F52"/>
    <w:rsid w:val="00E4574B"/>
    <w:rsid w:val="00E457C8"/>
    <w:rsid w:val="00E45845"/>
    <w:rsid w:val="00E45EED"/>
    <w:rsid w:val="00E4642F"/>
    <w:rsid w:val="00E4684B"/>
    <w:rsid w:val="00E46959"/>
    <w:rsid w:val="00E472B4"/>
    <w:rsid w:val="00E504D5"/>
    <w:rsid w:val="00E50565"/>
    <w:rsid w:val="00E506B9"/>
    <w:rsid w:val="00E5117C"/>
    <w:rsid w:val="00E511EA"/>
    <w:rsid w:val="00E51EF4"/>
    <w:rsid w:val="00E51F99"/>
    <w:rsid w:val="00E52582"/>
    <w:rsid w:val="00E527C0"/>
    <w:rsid w:val="00E5368F"/>
    <w:rsid w:val="00E537B1"/>
    <w:rsid w:val="00E53A77"/>
    <w:rsid w:val="00E53FBD"/>
    <w:rsid w:val="00E543CA"/>
    <w:rsid w:val="00E54654"/>
    <w:rsid w:val="00E547FA"/>
    <w:rsid w:val="00E54EE3"/>
    <w:rsid w:val="00E55DA6"/>
    <w:rsid w:val="00E55FF2"/>
    <w:rsid w:val="00E56B31"/>
    <w:rsid w:val="00E5724A"/>
    <w:rsid w:val="00E5778B"/>
    <w:rsid w:val="00E60937"/>
    <w:rsid w:val="00E60D4B"/>
    <w:rsid w:val="00E610C2"/>
    <w:rsid w:val="00E614B2"/>
    <w:rsid w:val="00E61EC5"/>
    <w:rsid w:val="00E61F49"/>
    <w:rsid w:val="00E6294C"/>
    <w:rsid w:val="00E62BE6"/>
    <w:rsid w:val="00E6483F"/>
    <w:rsid w:val="00E64ED2"/>
    <w:rsid w:val="00E662B8"/>
    <w:rsid w:val="00E66D51"/>
    <w:rsid w:val="00E66EDF"/>
    <w:rsid w:val="00E670E2"/>
    <w:rsid w:val="00E67724"/>
    <w:rsid w:val="00E678B4"/>
    <w:rsid w:val="00E70241"/>
    <w:rsid w:val="00E70766"/>
    <w:rsid w:val="00E70B4F"/>
    <w:rsid w:val="00E70EFB"/>
    <w:rsid w:val="00E71681"/>
    <w:rsid w:val="00E71AAF"/>
    <w:rsid w:val="00E7210E"/>
    <w:rsid w:val="00E72711"/>
    <w:rsid w:val="00E72817"/>
    <w:rsid w:val="00E72CD2"/>
    <w:rsid w:val="00E741E6"/>
    <w:rsid w:val="00E74F65"/>
    <w:rsid w:val="00E753F1"/>
    <w:rsid w:val="00E75925"/>
    <w:rsid w:val="00E76804"/>
    <w:rsid w:val="00E77678"/>
    <w:rsid w:val="00E77974"/>
    <w:rsid w:val="00E80480"/>
    <w:rsid w:val="00E80E70"/>
    <w:rsid w:val="00E8193A"/>
    <w:rsid w:val="00E821A4"/>
    <w:rsid w:val="00E828C8"/>
    <w:rsid w:val="00E829C0"/>
    <w:rsid w:val="00E830BF"/>
    <w:rsid w:val="00E8318B"/>
    <w:rsid w:val="00E83679"/>
    <w:rsid w:val="00E83684"/>
    <w:rsid w:val="00E83940"/>
    <w:rsid w:val="00E83959"/>
    <w:rsid w:val="00E83CE9"/>
    <w:rsid w:val="00E84332"/>
    <w:rsid w:val="00E84C23"/>
    <w:rsid w:val="00E855EC"/>
    <w:rsid w:val="00E8578C"/>
    <w:rsid w:val="00E861AE"/>
    <w:rsid w:val="00E86524"/>
    <w:rsid w:val="00E86932"/>
    <w:rsid w:val="00E86A1F"/>
    <w:rsid w:val="00E86A49"/>
    <w:rsid w:val="00E87109"/>
    <w:rsid w:val="00E878DC"/>
    <w:rsid w:val="00E87AE7"/>
    <w:rsid w:val="00E87B7F"/>
    <w:rsid w:val="00E87D58"/>
    <w:rsid w:val="00E87D65"/>
    <w:rsid w:val="00E901D2"/>
    <w:rsid w:val="00E90820"/>
    <w:rsid w:val="00E90CEE"/>
    <w:rsid w:val="00E910D2"/>
    <w:rsid w:val="00E9151C"/>
    <w:rsid w:val="00E934BE"/>
    <w:rsid w:val="00E935B5"/>
    <w:rsid w:val="00E93CFF"/>
    <w:rsid w:val="00E9494D"/>
    <w:rsid w:val="00E96030"/>
    <w:rsid w:val="00E963DA"/>
    <w:rsid w:val="00E96FC8"/>
    <w:rsid w:val="00EA017C"/>
    <w:rsid w:val="00EA01BD"/>
    <w:rsid w:val="00EA06F6"/>
    <w:rsid w:val="00EA0A7A"/>
    <w:rsid w:val="00EA0F41"/>
    <w:rsid w:val="00EA0F52"/>
    <w:rsid w:val="00EA1602"/>
    <w:rsid w:val="00EA212D"/>
    <w:rsid w:val="00EA2530"/>
    <w:rsid w:val="00EA307C"/>
    <w:rsid w:val="00EA3ABC"/>
    <w:rsid w:val="00EA3FE5"/>
    <w:rsid w:val="00EA44A6"/>
    <w:rsid w:val="00EA5957"/>
    <w:rsid w:val="00EA5C0F"/>
    <w:rsid w:val="00EA60B6"/>
    <w:rsid w:val="00EA62F2"/>
    <w:rsid w:val="00EA65A7"/>
    <w:rsid w:val="00EA75DB"/>
    <w:rsid w:val="00EA799B"/>
    <w:rsid w:val="00EA7BD3"/>
    <w:rsid w:val="00EB03B6"/>
    <w:rsid w:val="00EB13AD"/>
    <w:rsid w:val="00EB2F19"/>
    <w:rsid w:val="00EB30EE"/>
    <w:rsid w:val="00EB32CD"/>
    <w:rsid w:val="00EB349A"/>
    <w:rsid w:val="00EB3AD0"/>
    <w:rsid w:val="00EB3C61"/>
    <w:rsid w:val="00EB4605"/>
    <w:rsid w:val="00EB4949"/>
    <w:rsid w:val="00EB4FCE"/>
    <w:rsid w:val="00EB5718"/>
    <w:rsid w:val="00EB5E3D"/>
    <w:rsid w:val="00EB6E8D"/>
    <w:rsid w:val="00EB6FDB"/>
    <w:rsid w:val="00EB7067"/>
    <w:rsid w:val="00EB732A"/>
    <w:rsid w:val="00EC03E7"/>
    <w:rsid w:val="00EC0FE6"/>
    <w:rsid w:val="00EC128F"/>
    <w:rsid w:val="00EC147E"/>
    <w:rsid w:val="00EC14C0"/>
    <w:rsid w:val="00EC1944"/>
    <w:rsid w:val="00EC1F2D"/>
    <w:rsid w:val="00EC229E"/>
    <w:rsid w:val="00EC2394"/>
    <w:rsid w:val="00EC26BE"/>
    <w:rsid w:val="00EC2BB5"/>
    <w:rsid w:val="00EC3A79"/>
    <w:rsid w:val="00EC3B7B"/>
    <w:rsid w:val="00EC402B"/>
    <w:rsid w:val="00EC423A"/>
    <w:rsid w:val="00EC4874"/>
    <w:rsid w:val="00EC6121"/>
    <w:rsid w:val="00EC7C65"/>
    <w:rsid w:val="00EC7CF5"/>
    <w:rsid w:val="00ED05DF"/>
    <w:rsid w:val="00ED0693"/>
    <w:rsid w:val="00ED0FD6"/>
    <w:rsid w:val="00ED126D"/>
    <w:rsid w:val="00ED1523"/>
    <w:rsid w:val="00ED157F"/>
    <w:rsid w:val="00ED19C6"/>
    <w:rsid w:val="00ED1E40"/>
    <w:rsid w:val="00ED2344"/>
    <w:rsid w:val="00ED2A49"/>
    <w:rsid w:val="00ED31BC"/>
    <w:rsid w:val="00ED40DD"/>
    <w:rsid w:val="00ED46AA"/>
    <w:rsid w:val="00ED57B3"/>
    <w:rsid w:val="00ED656C"/>
    <w:rsid w:val="00ED6B2C"/>
    <w:rsid w:val="00ED6C6B"/>
    <w:rsid w:val="00ED70FF"/>
    <w:rsid w:val="00EE00D4"/>
    <w:rsid w:val="00EE03B8"/>
    <w:rsid w:val="00EE04A0"/>
    <w:rsid w:val="00EE0C5B"/>
    <w:rsid w:val="00EE138A"/>
    <w:rsid w:val="00EE14FB"/>
    <w:rsid w:val="00EE3588"/>
    <w:rsid w:val="00EE3EA0"/>
    <w:rsid w:val="00EE5576"/>
    <w:rsid w:val="00EE5A6D"/>
    <w:rsid w:val="00EE728B"/>
    <w:rsid w:val="00EF0483"/>
    <w:rsid w:val="00EF12BD"/>
    <w:rsid w:val="00EF169B"/>
    <w:rsid w:val="00EF1888"/>
    <w:rsid w:val="00EF28DB"/>
    <w:rsid w:val="00EF4712"/>
    <w:rsid w:val="00EF4739"/>
    <w:rsid w:val="00EF4B1F"/>
    <w:rsid w:val="00EF4F4D"/>
    <w:rsid w:val="00EF50D4"/>
    <w:rsid w:val="00EF5A31"/>
    <w:rsid w:val="00EF740D"/>
    <w:rsid w:val="00EF762D"/>
    <w:rsid w:val="00F0002C"/>
    <w:rsid w:val="00F00135"/>
    <w:rsid w:val="00F00150"/>
    <w:rsid w:val="00F008A2"/>
    <w:rsid w:val="00F00D89"/>
    <w:rsid w:val="00F012AF"/>
    <w:rsid w:val="00F01AA6"/>
    <w:rsid w:val="00F01EB1"/>
    <w:rsid w:val="00F0357D"/>
    <w:rsid w:val="00F05F26"/>
    <w:rsid w:val="00F05FEB"/>
    <w:rsid w:val="00F06C95"/>
    <w:rsid w:val="00F06DB4"/>
    <w:rsid w:val="00F06F4F"/>
    <w:rsid w:val="00F07004"/>
    <w:rsid w:val="00F072CC"/>
    <w:rsid w:val="00F078B9"/>
    <w:rsid w:val="00F10C4D"/>
    <w:rsid w:val="00F10E1C"/>
    <w:rsid w:val="00F11454"/>
    <w:rsid w:val="00F11BAC"/>
    <w:rsid w:val="00F12777"/>
    <w:rsid w:val="00F12E34"/>
    <w:rsid w:val="00F13259"/>
    <w:rsid w:val="00F14E7A"/>
    <w:rsid w:val="00F14F52"/>
    <w:rsid w:val="00F153A6"/>
    <w:rsid w:val="00F15D0D"/>
    <w:rsid w:val="00F15E7C"/>
    <w:rsid w:val="00F16439"/>
    <w:rsid w:val="00F165C5"/>
    <w:rsid w:val="00F16C3B"/>
    <w:rsid w:val="00F16CF6"/>
    <w:rsid w:val="00F20826"/>
    <w:rsid w:val="00F21E60"/>
    <w:rsid w:val="00F22D89"/>
    <w:rsid w:val="00F22E4C"/>
    <w:rsid w:val="00F24023"/>
    <w:rsid w:val="00F243AF"/>
    <w:rsid w:val="00F24436"/>
    <w:rsid w:val="00F24DED"/>
    <w:rsid w:val="00F25B2D"/>
    <w:rsid w:val="00F25DCA"/>
    <w:rsid w:val="00F25FA7"/>
    <w:rsid w:val="00F27877"/>
    <w:rsid w:val="00F27CE4"/>
    <w:rsid w:val="00F30953"/>
    <w:rsid w:val="00F31236"/>
    <w:rsid w:val="00F318D1"/>
    <w:rsid w:val="00F31C72"/>
    <w:rsid w:val="00F31D0B"/>
    <w:rsid w:val="00F3233B"/>
    <w:rsid w:val="00F32DBA"/>
    <w:rsid w:val="00F32EDE"/>
    <w:rsid w:val="00F33BDC"/>
    <w:rsid w:val="00F33E30"/>
    <w:rsid w:val="00F33F1C"/>
    <w:rsid w:val="00F34717"/>
    <w:rsid w:val="00F34CF2"/>
    <w:rsid w:val="00F34F76"/>
    <w:rsid w:val="00F3540E"/>
    <w:rsid w:val="00F36311"/>
    <w:rsid w:val="00F364EC"/>
    <w:rsid w:val="00F370F7"/>
    <w:rsid w:val="00F379C3"/>
    <w:rsid w:val="00F37C4C"/>
    <w:rsid w:val="00F4005D"/>
    <w:rsid w:val="00F4247C"/>
    <w:rsid w:val="00F4286D"/>
    <w:rsid w:val="00F42DE4"/>
    <w:rsid w:val="00F432DE"/>
    <w:rsid w:val="00F43E3A"/>
    <w:rsid w:val="00F44198"/>
    <w:rsid w:val="00F44B6E"/>
    <w:rsid w:val="00F453A0"/>
    <w:rsid w:val="00F45C23"/>
    <w:rsid w:val="00F45D08"/>
    <w:rsid w:val="00F46F7C"/>
    <w:rsid w:val="00F500CB"/>
    <w:rsid w:val="00F5064A"/>
    <w:rsid w:val="00F511C7"/>
    <w:rsid w:val="00F519BD"/>
    <w:rsid w:val="00F51B21"/>
    <w:rsid w:val="00F51BDC"/>
    <w:rsid w:val="00F5246F"/>
    <w:rsid w:val="00F52ADA"/>
    <w:rsid w:val="00F52FBB"/>
    <w:rsid w:val="00F5387F"/>
    <w:rsid w:val="00F54763"/>
    <w:rsid w:val="00F5526E"/>
    <w:rsid w:val="00F56746"/>
    <w:rsid w:val="00F56F10"/>
    <w:rsid w:val="00F57931"/>
    <w:rsid w:val="00F57A7C"/>
    <w:rsid w:val="00F6024F"/>
    <w:rsid w:val="00F60D1A"/>
    <w:rsid w:val="00F61CEF"/>
    <w:rsid w:val="00F62C51"/>
    <w:rsid w:val="00F634E4"/>
    <w:rsid w:val="00F6370C"/>
    <w:rsid w:val="00F63B62"/>
    <w:rsid w:val="00F640AA"/>
    <w:rsid w:val="00F65143"/>
    <w:rsid w:val="00F6614C"/>
    <w:rsid w:val="00F665B9"/>
    <w:rsid w:val="00F6691A"/>
    <w:rsid w:val="00F70BD9"/>
    <w:rsid w:val="00F70FEE"/>
    <w:rsid w:val="00F71405"/>
    <w:rsid w:val="00F71761"/>
    <w:rsid w:val="00F71A57"/>
    <w:rsid w:val="00F72002"/>
    <w:rsid w:val="00F725E9"/>
    <w:rsid w:val="00F7284F"/>
    <w:rsid w:val="00F728DA"/>
    <w:rsid w:val="00F72A01"/>
    <w:rsid w:val="00F72D79"/>
    <w:rsid w:val="00F739A6"/>
    <w:rsid w:val="00F741FD"/>
    <w:rsid w:val="00F74802"/>
    <w:rsid w:val="00F74D2D"/>
    <w:rsid w:val="00F755AF"/>
    <w:rsid w:val="00F767AA"/>
    <w:rsid w:val="00F76A81"/>
    <w:rsid w:val="00F77082"/>
    <w:rsid w:val="00F77582"/>
    <w:rsid w:val="00F77AFB"/>
    <w:rsid w:val="00F77FC9"/>
    <w:rsid w:val="00F81C89"/>
    <w:rsid w:val="00F82EF0"/>
    <w:rsid w:val="00F83199"/>
    <w:rsid w:val="00F83220"/>
    <w:rsid w:val="00F83531"/>
    <w:rsid w:val="00F836D9"/>
    <w:rsid w:val="00F83AC2"/>
    <w:rsid w:val="00F840E8"/>
    <w:rsid w:val="00F844EC"/>
    <w:rsid w:val="00F84C5C"/>
    <w:rsid w:val="00F8620B"/>
    <w:rsid w:val="00F86264"/>
    <w:rsid w:val="00F86306"/>
    <w:rsid w:val="00F8639A"/>
    <w:rsid w:val="00F864E3"/>
    <w:rsid w:val="00F8673C"/>
    <w:rsid w:val="00F86CF2"/>
    <w:rsid w:val="00F873DC"/>
    <w:rsid w:val="00F87AF4"/>
    <w:rsid w:val="00F903D2"/>
    <w:rsid w:val="00F908D6"/>
    <w:rsid w:val="00F90E97"/>
    <w:rsid w:val="00F90F25"/>
    <w:rsid w:val="00F932B6"/>
    <w:rsid w:val="00F93B8A"/>
    <w:rsid w:val="00F93E03"/>
    <w:rsid w:val="00F9473E"/>
    <w:rsid w:val="00F94CDC"/>
    <w:rsid w:val="00F952F2"/>
    <w:rsid w:val="00F95B1B"/>
    <w:rsid w:val="00F96151"/>
    <w:rsid w:val="00F9658E"/>
    <w:rsid w:val="00F9684B"/>
    <w:rsid w:val="00F96ACD"/>
    <w:rsid w:val="00F96D0D"/>
    <w:rsid w:val="00F9797A"/>
    <w:rsid w:val="00FA02A8"/>
    <w:rsid w:val="00FA0950"/>
    <w:rsid w:val="00FA1012"/>
    <w:rsid w:val="00FA1E44"/>
    <w:rsid w:val="00FA21FB"/>
    <w:rsid w:val="00FA236E"/>
    <w:rsid w:val="00FA3DC5"/>
    <w:rsid w:val="00FA400C"/>
    <w:rsid w:val="00FA4085"/>
    <w:rsid w:val="00FA422B"/>
    <w:rsid w:val="00FA4622"/>
    <w:rsid w:val="00FA4889"/>
    <w:rsid w:val="00FA4C5C"/>
    <w:rsid w:val="00FA4F58"/>
    <w:rsid w:val="00FA5AAF"/>
    <w:rsid w:val="00FA6447"/>
    <w:rsid w:val="00FA6FA4"/>
    <w:rsid w:val="00FA79DE"/>
    <w:rsid w:val="00FA7A8E"/>
    <w:rsid w:val="00FA7B73"/>
    <w:rsid w:val="00FB00E0"/>
    <w:rsid w:val="00FB08C8"/>
    <w:rsid w:val="00FB1B6B"/>
    <w:rsid w:val="00FB251E"/>
    <w:rsid w:val="00FB2634"/>
    <w:rsid w:val="00FB2F6F"/>
    <w:rsid w:val="00FB3077"/>
    <w:rsid w:val="00FB3965"/>
    <w:rsid w:val="00FB4335"/>
    <w:rsid w:val="00FB52E8"/>
    <w:rsid w:val="00FB62E1"/>
    <w:rsid w:val="00FB62E3"/>
    <w:rsid w:val="00FC01C7"/>
    <w:rsid w:val="00FC09A9"/>
    <w:rsid w:val="00FC1306"/>
    <w:rsid w:val="00FC1EDE"/>
    <w:rsid w:val="00FC3407"/>
    <w:rsid w:val="00FC3DCC"/>
    <w:rsid w:val="00FC40A9"/>
    <w:rsid w:val="00FC4125"/>
    <w:rsid w:val="00FC4B6F"/>
    <w:rsid w:val="00FC4DEC"/>
    <w:rsid w:val="00FC5697"/>
    <w:rsid w:val="00FC5CA0"/>
    <w:rsid w:val="00FC621B"/>
    <w:rsid w:val="00FC6438"/>
    <w:rsid w:val="00FC697F"/>
    <w:rsid w:val="00FC7C62"/>
    <w:rsid w:val="00FD033A"/>
    <w:rsid w:val="00FD103C"/>
    <w:rsid w:val="00FD1754"/>
    <w:rsid w:val="00FD2BF7"/>
    <w:rsid w:val="00FD2D96"/>
    <w:rsid w:val="00FD39C3"/>
    <w:rsid w:val="00FD3CBF"/>
    <w:rsid w:val="00FD3D22"/>
    <w:rsid w:val="00FD3D56"/>
    <w:rsid w:val="00FD3E05"/>
    <w:rsid w:val="00FD4C51"/>
    <w:rsid w:val="00FD4F36"/>
    <w:rsid w:val="00FD6570"/>
    <w:rsid w:val="00FD743C"/>
    <w:rsid w:val="00FD77E1"/>
    <w:rsid w:val="00FD77FD"/>
    <w:rsid w:val="00FE0F63"/>
    <w:rsid w:val="00FE1013"/>
    <w:rsid w:val="00FE155F"/>
    <w:rsid w:val="00FE1D17"/>
    <w:rsid w:val="00FE2B4C"/>
    <w:rsid w:val="00FE3165"/>
    <w:rsid w:val="00FE3388"/>
    <w:rsid w:val="00FE3EA4"/>
    <w:rsid w:val="00FE409E"/>
    <w:rsid w:val="00FE4235"/>
    <w:rsid w:val="00FE4AC9"/>
    <w:rsid w:val="00FE5BAF"/>
    <w:rsid w:val="00FE616E"/>
    <w:rsid w:val="00FE61D5"/>
    <w:rsid w:val="00FE621A"/>
    <w:rsid w:val="00FE6274"/>
    <w:rsid w:val="00FE65DF"/>
    <w:rsid w:val="00FE6793"/>
    <w:rsid w:val="00FE6973"/>
    <w:rsid w:val="00FF0479"/>
    <w:rsid w:val="00FF0861"/>
    <w:rsid w:val="00FF2759"/>
    <w:rsid w:val="00FF2B7B"/>
    <w:rsid w:val="00FF3159"/>
    <w:rsid w:val="00FF33D2"/>
    <w:rsid w:val="00FF3A3B"/>
    <w:rsid w:val="00FF3E8C"/>
    <w:rsid w:val="00FF4413"/>
    <w:rsid w:val="00FF48DA"/>
    <w:rsid w:val="00FF492C"/>
    <w:rsid w:val="00FF60E6"/>
    <w:rsid w:val="00FF66D1"/>
    <w:rsid w:val="00FF678E"/>
    <w:rsid w:val="00FF7214"/>
    <w:rsid w:val="00FF7430"/>
    <w:rsid w:val="00FF7933"/>
    <w:rsid w:val="00FF7C2B"/>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6EFD192"/>
  <w15:chartTrackingRefBased/>
  <w15:docId w15:val="{729A41A4-43F9-4052-925E-0E4A41DB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53DF"/>
    <w:rPr>
      <w:sz w:val="24"/>
      <w:lang w:val="lt-LT"/>
    </w:rPr>
  </w:style>
  <w:style w:type="paragraph" w:styleId="Antrat1">
    <w:name w:val="heading 1"/>
    <w:aliases w:val="sarasas1"/>
    <w:basedOn w:val="prastasis"/>
    <w:next w:val="prastasis"/>
    <w:link w:val="Antrat1Diagrama"/>
    <w:qFormat/>
    <w:rsid w:val="0014076D"/>
    <w:pPr>
      <w:keepNext/>
      <w:numPr>
        <w:numId w:val="5"/>
      </w:numPr>
      <w:spacing w:before="360" w:after="360"/>
      <w:jc w:val="center"/>
      <w:outlineLvl w:val="0"/>
    </w:pPr>
    <w:rPr>
      <w:sz w:val="28"/>
      <w:lang w:val="x-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qFormat/>
    <w:pPr>
      <w:numPr>
        <w:ilvl w:val="1"/>
        <w:numId w:val="5"/>
      </w:numPr>
      <w:jc w:val="both"/>
      <w:outlineLvl w:val="1"/>
    </w:pPr>
    <w:rPr>
      <w:lang w:val="x-none"/>
    </w:rPr>
  </w:style>
  <w:style w:type="paragraph" w:styleId="Antrat3">
    <w:name w:val="heading 3"/>
    <w:aliases w:val="Section Header3,Sub-Clause Paragraph,H3"/>
    <w:basedOn w:val="prastasis"/>
    <w:next w:val="prastasis"/>
    <w:link w:val="Antrat3Diagrama"/>
    <w:qFormat/>
    <w:pPr>
      <w:keepNext/>
      <w:numPr>
        <w:ilvl w:val="2"/>
        <w:numId w:val="5"/>
      </w:numPr>
      <w:jc w:val="both"/>
      <w:outlineLvl w:val="2"/>
    </w:pPr>
    <w:rPr>
      <w:lang w:val="x-none"/>
    </w:rPr>
  </w:style>
  <w:style w:type="paragraph" w:styleId="Antrat4">
    <w:name w:val="heading 4"/>
    <w:aliases w:val="Sub-Clause Sub-paragraph, Sub-Clause Sub-paragraph,Heading 4 Char Char Char Char,Heading 4 Char Char Char Char Char,H4,hd4"/>
    <w:basedOn w:val="prastasis"/>
    <w:next w:val="prastasis"/>
    <w:link w:val="Antrat4Diagrama"/>
    <w:qFormat/>
    <w:pPr>
      <w:keepNext/>
      <w:numPr>
        <w:ilvl w:val="3"/>
        <w:numId w:val="5"/>
      </w:numPr>
      <w:outlineLvl w:val="3"/>
    </w:pPr>
    <w:rPr>
      <w:b/>
      <w:sz w:val="44"/>
      <w:lang w:val="x-none"/>
    </w:rPr>
  </w:style>
  <w:style w:type="paragraph" w:styleId="Antrat5">
    <w:name w:val="heading 5"/>
    <w:aliases w:val=" Diagrama,Diagrama"/>
    <w:basedOn w:val="prastasis"/>
    <w:next w:val="prastasis"/>
    <w:link w:val="Antrat5Diagrama"/>
    <w:qFormat/>
    <w:pPr>
      <w:keepNext/>
      <w:numPr>
        <w:ilvl w:val="4"/>
        <w:numId w:val="5"/>
      </w:numPr>
      <w:outlineLvl w:val="4"/>
    </w:pPr>
    <w:rPr>
      <w:b/>
      <w:sz w:val="40"/>
      <w:lang w:val="x-none"/>
    </w:rPr>
  </w:style>
  <w:style w:type="paragraph" w:styleId="Antrat6">
    <w:name w:val="heading 6"/>
    <w:basedOn w:val="prastasis"/>
    <w:next w:val="prastasis"/>
    <w:link w:val="Antrat6Diagrama"/>
    <w:qFormat/>
    <w:pPr>
      <w:keepNext/>
      <w:numPr>
        <w:ilvl w:val="5"/>
        <w:numId w:val="5"/>
      </w:numPr>
      <w:outlineLvl w:val="5"/>
    </w:pPr>
    <w:rPr>
      <w:b/>
      <w:sz w:val="36"/>
      <w:lang w:val="x-none"/>
    </w:rPr>
  </w:style>
  <w:style w:type="paragraph" w:styleId="Antrat7">
    <w:name w:val="heading 7"/>
    <w:basedOn w:val="prastasis"/>
    <w:next w:val="prastasis"/>
    <w:link w:val="Antrat7Diagrama"/>
    <w:qFormat/>
    <w:pPr>
      <w:keepNext/>
      <w:numPr>
        <w:ilvl w:val="6"/>
        <w:numId w:val="5"/>
      </w:numPr>
      <w:outlineLvl w:val="6"/>
    </w:pPr>
    <w:rPr>
      <w:sz w:val="48"/>
      <w:lang w:val="x-none"/>
    </w:rPr>
  </w:style>
  <w:style w:type="paragraph" w:styleId="Antrat8">
    <w:name w:val="heading 8"/>
    <w:basedOn w:val="prastasis"/>
    <w:next w:val="prastasis"/>
    <w:link w:val="Antrat8Diagrama"/>
    <w:qFormat/>
    <w:pPr>
      <w:keepNext/>
      <w:numPr>
        <w:ilvl w:val="7"/>
        <w:numId w:val="5"/>
      </w:numPr>
      <w:outlineLvl w:val="7"/>
    </w:pPr>
    <w:rPr>
      <w:b/>
      <w:sz w:val="18"/>
      <w:lang w:val="x-none"/>
    </w:rPr>
  </w:style>
  <w:style w:type="paragraph" w:styleId="Antrat9">
    <w:name w:val="heading 9"/>
    <w:basedOn w:val="prastasis"/>
    <w:next w:val="prastasis"/>
    <w:qFormat/>
    <w:pPr>
      <w:keepNext/>
      <w:numPr>
        <w:ilvl w:val="8"/>
        <w:numId w:val="5"/>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kstas">
    <w:name w:val="Tekstas"/>
    <w:rsid w:val="00A820DB"/>
    <w:rPr>
      <w:rFonts w:ascii="Times New Roman" w:hAnsi="Times New Roman"/>
      <w:dstrike w:val="0"/>
      <w:sz w:val="24"/>
      <w:szCs w:val="24"/>
      <w:vertAlign w:val="baseline"/>
    </w:rPr>
  </w:style>
  <w:style w:type="character" w:styleId="Hipersaitas">
    <w:name w:val="Hyperlink"/>
    <w:uiPriority w:val="99"/>
    <w:rPr>
      <w:color w:val="0000FF"/>
      <w:u w:val="single"/>
    </w:rPr>
  </w:style>
  <w:style w:type="character" w:styleId="Perirtashipersaitas">
    <w:name w:val="FollowedHyperlink"/>
    <w:uiPriority w:val="99"/>
    <w:rPr>
      <w:color w:val="800080"/>
      <w:u w:val="single"/>
    </w:rPr>
  </w:style>
  <w:style w:type="paragraph" w:styleId="Turinys1">
    <w:name w:val="toc 1"/>
    <w:basedOn w:val="prastasis"/>
    <w:next w:val="prastasis"/>
    <w:autoRedefine/>
    <w:uiPriority w:val="39"/>
    <w:rsid w:val="00255284"/>
    <w:pPr>
      <w:tabs>
        <w:tab w:val="left" w:pos="567"/>
        <w:tab w:val="left" w:pos="709"/>
        <w:tab w:val="right" w:leader="dot" w:pos="9639"/>
      </w:tabs>
      <w:ind w:right="-142"/>
    </w:pPr>
    <w:rPr>
      <w:b/>
      <w:caps/>
      <w:noProof/>
      <w:szCs w:val="24"/>
    </w:rPr>
  </w:style>
  <w:style w:type="paragraph" w:styleId="Puslapioinaostekstas">
    <w:name w:val="footnote text"/>
    <w:basedOn w:val="prastasis"/>
    <w:link w:val="PuslapioinaostekstasDiagrama"/>
    <w:uiPriority w:val="99"/>
    <w:semiHidden/>
    <w:rPr>
      <w:sz w:val="20"/>
      <w:lang w:val="x-none"/>
    </w:rPr>
  </w:style>
  <w:style w:type="paragraph" w:styleId="Antrats">
    <w:name w:val="header"/>
    <w:basedOn w:val="prastasis"/>
    <w:link w:val="AntratsDiagrama"/>
    <w:uiPriority w:val="99"/>
    <w:pPr>
      <w:widowControl w:val="0"/>
      <w:tabs>
        <w:tab w:val="center" w:pos="4153"/>
        <w:tab w:val="right" w:pos="8306"/>
      </w:tabs>
      <w:spacing w:after="20"/>
      <w:jc w:val="both"/>
    </w:pPr>
  </w:style>
  <w:style w:type="paragraph" w:styleId="Porat">
    <w:name w:val="footer"/>
    <w:basedOn w:val="prastasis"/>
    <w:link w:val="PoratDiagrama"/>
    <w:uiPriority w:val="99"/>
    <w:pPr>
      <w:tabs>
        <w:tab w:val="center" w:pos="4320"/>
        <w:tab w:val="right" w:pos="8640"/>
      </w:tabs>
    </w:pPr>
  </w:style>
  <w:style w:type="paragraph" w:styleId="Pavadinimas">
    <w:name w:val="Title"/>
    <w:basedOn w:val="prastasis"/>
    <w:link w:val="PavadinimasDiagrama"/>
    <w:qFormat/>
    <w:pPr>
      <w:jc w:val="center"/>
    </w:pPr>
    <w:rPr>
      <w:b/>
    </w:rPr>
  </w:style>
  <w:style w:type="paragraph" w:styleId="Pagrindiniotekstotrauka">
    <w:name w:val="Body Text Indent"/>
    <w:basedOn w:val="prastasis"/>
    <w:pPr>
      <w:ind w:firstLine="720"/>
    </w:pPr>
    <w:rPr>
      <w:i/>
    </w:rPr>
  </w:style>
  <w:style w:type="paragraph" w:styleId="Pagrindinistekstas3">
    <w:name w:val="Body Text 3"/>
    <w:basedOn w:val="prastasis"/>
    <w:pPr>
      <w:jc w:val="both"/>
    </w:pPr>
  </w:style>
  <w:style w:type="paragraph" w:styleId="Pagrindiniotekstotrauka2">
    <w:name w:val="Body Text Indent 2"/>
    <w:basedOn w:val="prastasis"/>
    <w:link w:val="Pagrindiniotekstotrauka2Diagrama"/>
    <w:pPr>
      <w:ind w:left="720"/>
    </w:pPr>
    <w:rPr>
      <w:i/>
      <w:lang w:val="x-none"/>
    </w:rPr>
  </w:style>
  <w:style w:type="paragraph" w:styleId="Pagrindiniotekstotrauka3">
    <w:name w:val="Body Text Indent 3"/>
    <w:basedOn w:val="prastasis"/>
    <w:pPr>
      <w:tabs>
        <w:tab w:val="left" w:pos="4536"/>
      </w:tabs>
      <w:ind w:firstLine="2268"/>
      <w:jc w:val="both"/>
    </w:pPr>
  </w:style>
  <w:style w:type="paragraph" w:customStyle="1" w:styleId="Point1">
    <w:name w:val="Point 1"/>
    <w:basedOn w:val="prastasis"/>
    <w:pPr>
      <w:spacing w:before="120" w:after="120"/>
      <w:ind w:left="1418" w:hanging="567"/>
      <w:jc w:val="both"/>
    </w:pPr>
    <w:rPr>
      <w:lang w:val="en-GB"/>
    </w:rPr>
  </w:style>
  <w:style w:type="character" w:styleId="Puslapioinaosnuoroda">
    <w:name w:val="footnote reference"/>
    <w:semiHidden/>
    <w:rPr>
      <w:vertAlign w:val="superscript"/>
    </w:rPr>
  </w:style>
  <w:style w:type="character" w:customStyle="1" w:styleId="text1">
    <w:name w:val="text1"/>
    <w:rPr>
      <w:rFonts w:ascii="Arial" w:hAnsi="Arial" w:cs="Arial" w:hint="default"/>
      <w:b w:val="0"/>
      <w:bCs w:val="0"/>
      <w:color w:val="000000"/>
      <w:sz w:val="17"/>
      <w:szCs w:val="17"/>
    </w:rPr>
  </w:style>
  <w:style w:type="character" w:styleId="Puslapionumeris">
    <w:name w:val="page number"/>
    <w:basedOn w:val="Numatytasispastraiposriftas"/>
  </w:style>
  <w:style w:type="table" w:styleId="Lentelstinklelis">
    <w:name w:val="Table Grid"/>
    <w:basedOn w:val="prastojilentel"/>
    <w:uiPriority w:val="39"/>
    <w:rsid w:val="00502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w:basedOn w:val="prastasis"/>
    <w:link w:val="PagrindinistekstasDiagrama"/>
    <w:uiPriority w:val="99"/>
    <w:rsid w:val="009D0F22"/>
    <w:pPr>
      <w:spacing w:after="120"/>
    </w:pPr>
  </w:style>
  <w:style w:type="paragraph" w:styleId="Pagrindinistekstas2">
    <w:name w:val="Body Text 2"/>
    <w:basedOn w:val="prastasis"/>
    <w:rsid w:val="009D0F22"/>
    <w:pPr>
      <w:spacing w:after="120" w:line="480" w:lineRule="auto"/>
    </w:pPr>
  </w:style>
  <w:style w:type="paragraph" w:styleId="Debesliotekstas">
    <w:name w:val="Balloon Text"/>
    <w:basedOn w:val="prastasis"/>
    <w:link w:val="DebesliotekstasDiagrama"/>
    <w:uiPriority w:val="99"/>
    <w:semiHidden/>
    <w:rsid w:val="000D1FE6"/>
    <w:rPr>
      <w:rFonts w:ascii="Tahoma" w:hAnsi="Tahoma"/>
      <w:sz w:val="16"/>
      <w:szCs w:val="16"/>
      <w:lang w:val="x-none"/>
    </w:rPr>
  </w:style>
  <w:style w:type="paragraph" w:customStyle="1" w:styleId="Pavadinimas1">
    <w:name w:val="Pavadinimas1"/>
    <w:basedOn w:val="Antrat1"/>
    <w:rsid w:val="00711AAA"/>
    <w:pPr>
      <w:numPr>
        <w:numId w:val="0"/>
      </w:numPr>
      <w:spacing w:before="0" w:after="0"/>
      <w:ind w:left="1134" w:right="1134"/>
    </w:pPr>
    <w:rPr>
      <w:b/>
      <w:bCs/>
      <w:caps/>
      <w:sz w:val="26"/>
      <w:szCs w:val="24"/>
      <w:lang w:val="lt-LT"/>
    </w:rPr>
  </w:style>
  <w:style w:type="paragraph" w:customStyle="1" w:styleId="Data1">
    <w:name w:val="Data1"/>
    <w:basedOn w:val="Antrats"/>
    <w:rsid w:val="00711AAA"/>
    <w:pPr>
      <w:widowControl/>
      <w:tabs>
        <w:tab w:val="clear" w:pos="4153"/>
        <w:tab w:val="clear" w:pos="8306"/>
      </w:tabs>
      <w:spacing w:after="0"/>
      <w:jc w:val="center"/>
    </w:pPr>
    <w:rPr>
      <w:szCs w:val="24"/>
    </w:rPr>
  </w:style>
  <w:style w:type="paragraph" w:customStyle="1" w:styleId="Pagrindinistekstas1">
    <w:name w:val="Pagrindinis tekstas1"/>
    <w:link w:val="Bodytext"/>
    <w:rsid w:val="003F4CAD"/>
    <w:pPr>
      <w:autoSpaceDE w:val="0"/>
      <w:autoSpaceDN w:val="0"/>
      <w:adjustRightInd w:val="0"/>
      <w:ind w:firstLine="312"/>
      <w:jc w:val="both"/>
    </w:pPr>
    <w:rPr>
      <w:rFonts w:ascii="TimesLT" w:hAnsi="TimesLT"/>
    </w:rPr>
  </w:style>
  <w:style w:type="paragraph" w:customStyle="1" w:styleId="CentrBoldm">
    <w:name w:val="CentrBoldm"/>
    <w:basedOn w:val="prastasis"/>
    <w:rsid w:val="003F4CAD"/>
    <w:pPr>
      <w:autoSpaceDE w:val="0"/>
      <w:autoSpaceDN w:val="0"/>
      <w:adjustRightInd w:val="0"/>
      <w:jc w:val="center"/>
    </w:pPr>
    <w:rPr>
      <w:rFonts w:ascii="TimesLT" w:hAnsi="TimesLT"/>
      <w:b/>
      <w:bCs/>
      <w:sz w:val="20"/>
      <w:lang w:val="en-US"/>
    </w:rPr>
  </w:style>
  <w:style w:type="paragraph" w:customStyle="1" w:styleId="Patvirtinta">
    <w:name w:val="Patvirtinta"/>
    <w:rsid w:val="003F4CAD"/>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Linija">
    <w:name w:val="Linija"/>
    <w:basedOn w:val="MAZAS"/>
    <w:rsid w:val="003F4CAD"/>
    <w:pPr>
      <w:ind w:firstLine="0"/>
      <w:jc w:val="center"/>
    </w:pPr>
    <w:rPr>
      <w:color w:val="auto"/>
      <w:sz w:val="12"/>
      <w:szCs w:val="12"/>
    </w:rPr>
  </w:style>
  <w:style w:type="paragraph" w:customStyle="1" w:styleId="MAZAS">
    <w:name w:val="MAZAS"/>
    <w:rsid w:val="003F4CAD"/>
    <w:pPr>
      <w:autoSpaceDE w:val="0"/>
      <w:autoSpaceDN w:val="0"/>
      <w:adjustRightInd w:val="0"/>
      <w:ind w:firstLine="312"/>
      <w:jc w:val="both"/>
    </w:pPr>
    <w:rPr>
      <w:rFonts w:ascii="TimesLT" w:hAnsi="TimesLT"/>
      <w:color w:val="000000"/>
      <w:sz w:val="8"/>
      <w:szCs w:val="8"/>
    </w:rPr>
  </w:style>
  <w:style w:type="paragraph" w:styleId="Turinys3">
    <w:name w:val="toc 3"/>
    <w:basedOn w:val="prastasis"/>
    <w:next w:val="prastasis"/>
    <w:autoRedefine/>
    <w:semiHidden/>
    <w:rsid w:val="00585350"/>
    <w:pPr>
      <w:ind w:left="480"/>
    </w:pPr>
  </w:style>
  <w:style w:type="character" w:customStyle="1" w:styleId="PoratDiagrama">
    <w:name w:val="Poraštė Diagrama"/>
    <w:link w:val="Porat"/>
    <w:uiPriority w:val="99"/>
    <w:rsid w:val="002A4C5E"/>
    <w:rPr>
      <w:sz w:val="24"/>
      <w:lang w:val="lt-LT" w:eastAsia="en-US" w:bidi="ar-SA"/>
    </w:rPr>
  </w:style>
  <w:style w:type="paragraph" w:customStyle="1" w:styleId="DefaultParagraphFontParaChar">
    <w:name w:val="Default Paragraph Font Para Char"/>
    <w:basedOn w:val="prastasis"/>
    <w:rsid w:val="00CD1030"/>
    <w:pPr>
      <w:spacing w:after="160" w:line="240" w:lineRule="exact"/>
    </w:pPr>
    <w:rPr>
      <w:rFonts w:ascii="Verdana" w:hAnsi="Verdana"/>
      <w:sz w:val="20"/>
      <w:lang w:val="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w:link w:val="Pagrindinistekstas"/>
    <w:uiPriority w:val="99"/>
    <w:rsid w:val="00D14A83"/>
    <w:rPr>
      <w:sz w:val="24"/>
      <w:lang w:val="lt-LT" w:eastAsia="en-US" w:bidi="ar-SA"/>
    </w:rPr>
  </w:style>
  <w:style w:type="character" w:customStyle="1" w:styleId="AntratsDiagrama">
    <w:name w:val="Antraštės Diagrama"/>
    <w:link w:val="Antrats"/>
    <w:uiPriority w:val="99"/>
    <w:rsid w:val="00D2700D"/>
    <w:rPr>
      <w:sz w:val="24"/>
      <w:lang w:val="lt-LT" w:eastAsia="en-US" w:bidi="ar-SA"/>
    </w:rPr>
  </w:style>
  <w:style w:type="character" w:customStyle="1" w:styleId="CharChar6">
    <w:name w:val="Char Char6"/>
    <w:rsid w:val="00D2700D"/>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link w:val="Antrat4"/>
    <w:rsid w:val="001911AC"/>
    <w:rPr>
      <w:b/>
      <w:sz w:val="44"/>
      <w:lang w:eastAsia="en-US"/>
    </w:rPr>
  </w:style>
  <w:style w:type="character" w:customStyle="1" w:styleId="HTMLiankstoformatuotasDiagrama">
    <w:name w:val="HTML iš anksto formatuotas Diagrama"/>
    <w:link w:val="HTMLiankstoformatuotas"/>
    <w:rsid w:val="002128E3"/>
    <w:rPr>
      <w:rFonts w:ascii="Times New Roman" w:eastAsia="Times New Roman" w:hAnsi="Times New Roman" w:cs="Times New Roman"/>
      <w:sz w:val="24"/>
      <w:szCs w:val="20"/>
    </w:rPr>
  </w:style>
  <w:style w:type="character" w:customStyle="1" w:styleId="CharChar9">
    <w:name w:val="Char Char9"/>
    <w:rsid w:val="00957513"/>
    <w:rPr>
      <w:rFonts w:ascii="Times New Roman" w:eastAsia="Times New Roman" w:hAnsi="Times New Roman" w:cs="Times New Roman"/>
      <w:sz w:val="24"/>
      <w:szCs w:val="20"/>
    </w:rPr>
  </w:style>
  <w:style w:type="character" w:customStyle="1" w:styleId="PaprastasistekstasDiagrama">
    <w:name w:val="Paprastasis tekstas Diagrama"/>
    <w:link w:val="Paprastasistekstas"/>
    <w:rsid w:val="00957513"/>
    <w:rPr>
      <w:rFonts w:ascii="Times New Roman" w:eastAsia="Times New Roman" w:hAnsi="Times New Roman" w:cs="Times New Roman"/>
      <w:sz w:val="24"/>
      <w:szCs w:val="20"/>
    </w:rPr>
  </w:style>
  <w:style w:type="character" w:customStyle="1" w:styleId="PavadinimasDiagrama">
    <w:name w:val="Pavadinimas Diagrama"/>
    <w:link w:val="Pavadinimas"/>
    <w:rsid w:val="00F32DBA"/>
    <w:rPr>
      <w:b/>
      <w:sz w:val="24"/>
      <w:lang w:val="lt-LT" w:eastAsia="en-US" w:bidi="ar-SA"/>
    </w:rPr>
  </w:style>
  <w:style w:type="paragraph" w:styleId="HTMLiankstoformatuotas">
    <w:name w:val="HTML Preformatted"/>
    <w:basedOn w:val="prastasis"/>
    <w:link w:val="HTMLiankstoformatuotasDiagrama"/>
    <w:rsid w:val="00600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lang w:val="x-none" w:eastAsia="x-none"/>
    </w:rPr>
  </w:style>
  <w:style w:type="paragraph" w:customStyle="1" w:styleId="LentaCENTR">
    <w:name w:val="Lenta CENTR"/>
    <w:basedOn w:val="Pagrindinistekstas1"/>
    <w:rsid w:val="00600148"/>
    <w:pPr>
      <w:suppressAutoHyphens/>
      <w:spacing w:line="298" w:lineRule="auto"/>
      <w:ind w:firstLine="0"/>
      <w:jc w:val="center"/>
      <w:textAlignment w:val="center"/>
    </w:pPr>
    <w:rPr>
      <w:rFonts w:ascii="Times New Roman" w:hAnsi="Times New Roman"/>
      <w:color w:val="000000"/>
      <w:lang w:eastAsia="lt-LT"/>
    </w:rPr>
  </w:style>
  <w:style w:type="character" w:styleId="Grietas">
    <w:name w:val="Strong"/>
    <w:uiPriority w:val="22"/>
    <w:qFormat/>
    <w:rsid w:val="00F90E97"/>
    <w:rPr>
      <w:b/>
      <w:bCs/>
    </w:rPr>
  </w:style>
  <w:style w:type="paragraph" w:styleId="prastasiniatinklio">
    <w:name w:val="Normal (Web)"/>
    <w:basedOn w:val="prastasis"/>
    <w:rsid w:val="002411AA"/>
    <w:pPr>
      <w:spacing w:before="100" w:beforeAutospacing="1" w:after="100" w:afterAutospacing="1"/>
    </w:pPr>
    <w:rPr>
      <w:szCs w:val="24"/>
      <w:lang w:val="en-US"/>
    </w:rPr>
  </w:style>
  <w:style w:type="paragraph" w:customStyle="1" w:styleId="DiagramaDiagrama5CharCharDiagramaDiagramaCharCharDiagramaDiagrama1">
    <w:name w:val="Diagrama Diagrama5 Char Char Diagrama Diagrama Char Char Diagrama Diagrama1"/>
    <w:basedOn w:val="prastasis"/>
    <w:semiHidden/>
    <w:rsid w:val="00EB2F19"/>
    <w:pPr>
      <w:spacing w:after="160" w:line="240" w:lineRule="exact"/>
    </w:pPr>
    <w:rPr>
      <w:rFonts w:ascii="Verdana" w:hAnsi="Verdana" w:cs="Verdana"/>
      <w:sz w:val="20"/>
      <w:lang w:eastAsia="lt-LT"/>
    </w:rPr>
  </w:style>
  <w:style w:type="paragraph" w:customStyle="1" w:styleId="ListParagraph1">
    <w:name w:val="List Paragraph1"/>
    <w:basedOn w:val="prastasis"/>
    <w:qFormat/>
    <w:rsid w:val="00EB2F19"/>
    <w:pPr>
      <w:ind w:left="720"/>
      <w:contextualSpacing/>
    </w:pPr>
    <w:rPr>
      <w:rFonts w:ascii="TimesLT" w:hAnsi="TimesLT"/>
      <w:lang w:val="en-US"/>
    </w:rPr>
  </w:style>
  <w:style w:type="character" w:customStyle="1" w:styleId="FontStyle13">
    <w:name w:val="Font Style13"/>
    <w:rsid w:val="00F45D08"/>
    <w:rPr>
      <w:rFonts w:ascii="Times New Roman" w:hAnsi="Times New Roman" w:cs="Times New Roman"/>
      <w:sz w:val="20"/>
      <w:szCs w:val="20"/>
    </w:rPr>
  </w:style>
  <w:style w:type="paragraph" w:customStyle="1" w:styleId="DiagramaCharDiagrama">
    <w:name w:val="Diagrama Char Diagrama"/>
    <w:basedOn w:val="prastasis"/>
    <w:rsid w:val="00713572"/>
    <w:pPr>
      <w:spacing w:after="160" w:line="240" w:lineRule="exact"/>
    </w:pPr>
    <w:rPr>
      <w:rFonts w:ascii="Tahoma" w:hAnsi="Tahoma"/>
      <w:sz w:val="20"/>
      <w:lang w:val="en-US"/>
    </w:rPr>
  </w:style>
  <w:style w:type="numbering" w:styleId="111111">
    <w:name w:val="Outline List 2"/>
    <w:basedOn w:val="Sraonra"/>
    <w:rsid w:val="00EA2530"/>
    <w:pPr>
      <w:numPr>
        <w:numId w:val="3"/>
      </w:numPr>
    </w:pPr>
  </w:style>
  <w:style w:type="paragraph" w:customStyle="1" w:styleId="CharChar2DiagramaDiagramaCharCharDiagramaDiagrama1CharCharDiagramaDiagrama1Diagrama">
    <w:name w:val="Char Char2 Diagrama Diagrama Char Char Diagrama Diagrama1 Char Char Diagrama Diagrama1 Diagrama"/>
    <w:basedOn w:val="prastasis"/>
    <w:rsid w:val="008F1033"/>
    <w:pPr>
      <w:spacing w:after="160" w:line="240" w:lineRule="exact"/>
    </w:pPr>
    <w:rPr>
      <w:rFonts w:ascii="Tahoma" w:hAnsi="Tahoma"/>
      <w:sz w:val="20"/>
      <w:lang w:val="en-US"/>
    </w:rPr>
  </w:style>
  <w:style w:type="paragraph" w:customStyle="1" w:styleId="Statja">
    <w:name w:val="Statja"/>
    <w:basedOn w:val="prastasis"/>
    <w:rsid w:val="008F103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customStyle="1" w:styleId="DiagramaDiagrama5">
    <w:name w:val="Diagrama Diagrama5"/>
    <w:basedOn w:val="prastasis"/>
    <w:semiHidden/>
    <w:rsid w:val="008C429B"/>
    <w:pPr>
      <w:spacing w:after="160" w:line="240" w:lineRule="exact"/>
    </w:pPr>
    <w:rPr>
      <w:rFonts w:ascii="Verdana" w:hAnsi="Verdana" w:cs="Verdana"/>
      <w:sz w:val="20"/>
      <w:lang w:eastAsia="lt-LT"/>
    </w:rPr>
  </w:style>
  <w:style w:type="paragraph" w:customStyle="1" w:styleId="DiagramaDiagrama5CharCharDiagramaDiagramaCharCharDiagramaDiagrama">
    <w:name w:val="Diagrama Diagrama5 Char Char Diagrama Diagrama Char Char Diagrama Diagrama"/>
    <w:basedOn w:val="prastasis"/>
    <w:semiHidden/>
    <w:rsid w:val="00EE00D4"/>
    <w:pPr>
      <w:spacing w:after="160" w:line="240" w:lineRule="exact"/>
    </w:pPr>
    <w:rPr>
      <w:rFonts w:ascii="Verdana" w:hAnsi="Verdana" w:cs="Verdana"/>
      <w:sz w:val="20"/>
      <w:lang w:eastAsia="lt-LT"/>
    </w:rPr>
  </w:style>
  <w:style w:type="paragraph" w:customStyle="1" w:styleId="3">
    <w:name w:val="Стиль3"/>
    <w:basedOn w:val="prastasis"/>
    <w:rsid w:val="008F63E1"/>
    <w:pPr>
      <w:jc w:val="center"/>
    </w:pPr>
    <w:rPr>
      <w:lang w:val="en-GB"/>
    </w:rPr>
  </w:style>
  <w:style w:type="character" w:customStyle="1" w:styleId="parahead1">
    <w:name w:val="parahead1"/>
    <w:rsid w:val="00065F2C"/>
    <w:rPr>
      <w:rFonts w:ascii="Verdana" w:hAnsi="Verdana" w:hint="default"/>
      <w:b/>
      <w:bCs/>
      <w:color w:val="000000"/>
      <w:sz w:val="17"/>
      <w:szCs w:val="17"/>
    </w:rPr>
  </w:style>
  <w:style w:type="paragraph" w:customStyle="1" w:styleId="BankNormal">
    <w:name w:val="BankNormal"/>
    <w:basedOn w:val="prastasis"/>
    <w:link w:val="BankNormalChar"/>
    <w:locked/>
    <w:rsid w:val="0050745F"/>
    <w:pPr>
      <w:overflowPunct w:val="0"/>
      <w:autoSpaceDE w:val="0"/>
      <w:autoSpaceDN w:val="0"/>
      <w:adjustRightInd w:val="0"/>
      <w:spacing w:after="240"/>
      <w:textAlignment w:val="baseline"/>
    </w:pPr>
    <w:rPr>
      <w:lang w:val="en-US"/>
    </w:rPr>
  </w:style>
  <w:style w:type="character" w:customStyle="1" w:styleId="BankNormalChar">
    <w:name w:val="BankNormal Char"/>
    <w:link w:val="BankNormal"/>
    <w:rsid w:val="0050745F"/>
    <w:rPr>
      <w:sz w:val="24"/>
      <w:lang w:val="en-US" w:eastAsia="en-US" w:bidi="ar-SA"/>
    </w:rPr>
  </w:style>
  <w:style w:type="paragraph" w:styleId="Literatrossraoantrat">
    <w:name w:val="toa heading"/>
    <w:basedOn w:val="prastasis"/>
    <w:next w:val="prastasis"/>
    <w:semiHidden/>
    <w:rsid w:val="00720677"/>
    <w:pPr>
      <w:tabs>
        <w:tab w:val="left" w:pos="9000"/>
        <w:tab w:val="right" w:pos="9360"/>
      </w:tabs>
      <w:suppressAutoHyphens/>
      <w:overflowPunct w:val="0"/>
      <w:autoSpaceDE w:val="0"/>
      <w:autoSpaceDN w:val="0"/>
      <w:adjustRightInd w:val="0"/>
      <w:jc w:val="both"/>
      <w:textAlignment w:val="baseline"/>
    </w:pPr>
    <w:rPr>
      <w:lang w:val="en-US"/>
    </w:rPr>
  </w:style>
  <w:style w:type="paragraph" w:customStyle="1" w:styleId="pavadinimas0">
    <w:name w:val="pavadinimas"/>
    <w:basedOn w:val="prastasis"/>
    <w:rsid w:val="00A843E2"/>
    <w:pPr>
      <w:spacing w:before="100" w:beforeAutospacing="1" w:after="100" w:afterAutospacing="1"/>
    </w:pPr>
    <w:rPr>
      <w:rFonts w:ascii="Arial Unicode MS" w:eastAsia="Arial Unicode MS" w:hAnsi="Arial Unicode MS" w:cs="Arial Unicode MS"/>
      <w:szCs w:val="24"/>
      <w:lang w:val="en-US"/>
    </w:rPr>
  </w:style>
  <w:style w:type="character" w:customStyle="1" w:styleId="Antrat1Diagrama">
    <w:name w:val="Antraštė 1 Diagrama"/>
    <w:aliases w:val="sarasas1 Diagrama"/>
    <w:link w:val="Antrat1"/>
    <w:rsid w:val="00A843E2"/>
    <w:rPr>
      <w:sz w:val="28"/>
      <w:lang w:eastAsia="en-US"/>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link w:val="Antrat2"/>
    <w:uiPriority w:val="9"/>
    <w:rsid w:val="00A843E2"/>
    <w:rPr>
      <w:sz w:val="24"/>
      <w:lang w:eastAsia="en-US"/>
    </w:rPr>
  </w:style>
  <w:style w:type="character" w:customStyle="1" w:styleId="Antrat3Diagrama">
    <w:name w:val="Antraštė 3 Diagrama"/>
    <w:aliases w:val="Section Header3 Diagrama,Sub-Clause Paragraph Diagrama,H3 Diagrama"/>
    <w:link w:val="Antrat3"/>
    <w:rsid w:val="00A843E2"/>
    <w:rPr>
      <w:sz w:val="24"/>
      <w:lang w:eastAsia="en-US"/>
    </w:rPr>
  </w:style>
  <w:style w:type="character" w:customStyle="1" w:styleId="Sub-ClauseSub-paragraphChar">
    <w:name w:val="Sub-Clause Sub-paragraph Char"/>
    <w:aliases w:val=" Sub-Clause Sub-paragraph Char,Heading 4 Char Char Char Char Char Char"/>
    <w:rsid w:val="00A843E2"/>
    <w:rPr>
      <w:b/>
      <w:sz w:val="44"/>
    </w:rPr>
  </w:style>
  <w:style w:type="character" w:customStyle="1" w:styleId="Antrat5Diagrama">
    <w:name w:val="Antraštė 5 Diagrama"/>
    <w:aliases w:val=" Diagrama Diagrama,Diagrama Diagrama1"/>
    <w:link w:val="Antrat5"/>
    <w:rsid w:val="00A843E2"/>
    <w:rPr>
      <w:b/>
      <w:sz w:val="40"/>
      <w:lang w:eastAsia="en-US"/>
    </w:rPr>
  </w:style>
  <w:style w:type="character" w:customStyle="1" w:styleId="Antrat6Diagrama">
    <w:name w:val="Antraštė 6 Diagrama"/>
    <w:link w:val="Antrat6"/>
    <w:rsid w:val="00A843E2"/>
    <w:rPr>
      <w:b/>
      <w:sz w:val="36"/>
      <w:lang w:eastAsia="en-US"/>
    </w:rPr>
  </w:style>
  <w:style w:type="character" w:customStyle="1" w:styleId="Antrat7Diagrama">
    <w:name w:val="Antraštė 7 Diagrama"/>
    <w:link w:val="Antrat7"/>
    <w:rsid w:val="00A843E2"/>
    <w:rPr>
      <w:sz w:val="48"/>
      <w:lang w:eastAsia="en-US"/>
    </w:rPr>
  </w:style>
  <w:style w:type="character" w:customStyle="1" w:styleId="Antrat8Diagrama">
    <w:name w:val="Antraštė 8 Diagrama"/>
    <w:link w:val="Antrat8"/>
    <w:rsid w:val="00A843E2"/>
    <w:rPr>
      <w:b/>
      <w:sz w:val="18"/>
      <w:lang w:eastAsia="en-US"/>
    </w:rPr>
  </w:style>
  <w:style w:type="paragraph" w:styleId="Komentarotekstas">
    <w:name w:val="annotation text"/>
    <w:basedOn w:val="prastasis"/>
    <w:link w:val="KomentarotekstasDiagrama"/>
    <w:uiPriority w:val="99"/>
    <w:rsid w:val="00A843E2"/>
    <w:pPr>
      <w:spacing w:after="200" w:line="276" w:lineRule="auto"/>
    </w:pPr>
    <w:rPr>
      <w:rFonts w:eastAsia="Calibri"/>
      <w:sz w:val="20"/>
      <w:lang w:val="x-none" w:eastAsia="x-none"/>
    </w:rPr>
  </w:style>
  <w:style w:type="character" w:customStyle="1" w:styleId="KomentarotekstasDiagrama">
    <w:name w:val="Komentaro tekstas Diagrama"/>
    <w:link w:val="Komentarotekstas"/>
    <w:uiPriority w:val="99"/>
    <w:rsid w:val="00A843E2"/>
    <w:rPr>
      <w:rFonts w:eastAsia="Calibri"/>
      <w:lang w:val="x-none" w:eastAsia="x-none" w:bidi="ar-SA"/>
    </w:rPr>
  </w:style>
  <w:style w:type="character" w:customStyle="1" w:styleId="CharChar7">
    <w:name w:val="Char Char7"/>
    <w:rsid w:val="00A843E2"/>
    <w:rPr>
      <w:rFonts w:eastAsia="Times New Roman" w:cs="Times New Roman"/>
      <w:szCs w:val="20"/>
      <w:lang w:eastAsia="lt-LT"/>
    </w:rPr>
  </w:style>
  <w:style w:type="character" w:customStyle="1" w:styleId="BodyTextIndent3Char1">
    <w:name w:val="Body Text Indent 3 Char1"/>
    <w:semiHidden/>
    <w:rsid w:val="00A843E2"/>
    <w:rPr>
      <w:rFonts w:eastAsia="Calibri" w:cs="Times New Roman"/>
      <w:sz w:val="16"/>
      <w:szCs w:val="16"/>
    </w:rPr>
  </w:style>
  <w:style w:type="paragraph" w:styleId="Paprastasistekstas">
    <w:name w:val="Plain Text"/>
    <w:basedOn w:val="prastasis"/>
    <w:link w:val="PaprastasistekstasDiagrama"/>
    <w:semiHidden/>
    <w:rsid w:val="00A843E2"/>
    <w:rPr>
      <w:lang w:val="x-none" w:eastAsia="x-none"/>
    </w:rPr>
  </w:style>
  <w:style w:type="character" w:customStyle="1" w:styleId="PlainTextChar1">
    <w:name w:val="Plain Text Char1"/>
    <w:semiHidden/>
    <w:rsid w:val="00A843E2"/>
    <w:rPr>
      <w:rFonts w:ascii="Consolas" w:eastAsia="Calibri" w:hAnsi="Consolas" w:cs="Times New Roman"/>
      <w:sz w:val="21"/>
      <w:szCs w:val="21"/>
    </w:rPr>
  </w:style>
  <w:style w:type="paragraph" w:styleId="Komentarotema">
    <w:name w:val="annotation subject"/>
    <w:basedOn w:val="Komentarotekstas"/>
    <w:next w:val="Komentarotekstas"/>
    <w:link w:val="KomentarotemaDiagrama"/>
    <w:uiPriority w:val="99"/>
    <w:semiHidden/>
    <w:rsid w:val="00A843E2"/>
    <w:rPr>
      <w:b/>
      <w:bCs/>
    </w:rPr>
  </w:style>
  <w:style w:type="character" w:customStyle="1" w:styleId="CommentSubjectChar1">
    <w:name w:val="Comment Subject Char1"/>
    <w:semiHidden/>
    <w:rsid w:val="00A843E2"/>
    <w:rPr>
      <w:rFonts w:eastAsia="Calibri" w:cs="Times New Roman"/>
      <w:b/>
      <w:bCs/>
      <w:sz w:val="20"/>
      <w:szCs w:val="20"/>
    </w:rPr>
  </w:style>
  <w:style w:type="character" w:customStyle="1" w:styleId="BalloonTextChar1">
    <w:name w:val="Balloon Text Char1"/>
    <w:semiHidden/>
    <w:rsid w:val="00A843E2"/>
    <w:rPr>
      <w:rFonts w:ascii="Tahoma" w:eastAsia="Calibri" w:hAnsi="Tahoma" w:cs="Tahoma"/>
      <w:sz w:val="16"/>
      <w:szCs w:val="16"/>
    </w:rPr>
  </w:style>
  <w:style w:type="character" w:styleId="Komentaronuoroda">
    <w:name w:val="annotation reference"/>
    <w:uiPriority w:val="99"/>
    <w:rsid w:val="00A843E2"/>
    <w:rPr>
      <w:sz w:val="16"/>
      <w:szCs w:val="16"/>
    </w:rPr>
  </w:style>
  <w:style w:type="paragraph" w:customStyle="1" w:styleId="linija0">
    <w:name w:val="linija"/>
    <w:basedOn w:val="prastasis"/>
    <w:rsid w:val="00A843E2"/>
    <w:pPr>
      <w:spacing w:before="100" w:beforeAutospacing="1" w:after="100" w:afterAutospacing="1"/>
    </w:pPr>
    <w:rPr>
      <w:szCs w:val="24"/>
      <w:lang w:eastAsia="lt-LT"/>
    </w:rPr>
  </w:style>
  <w:style w:type="paragraph" w:customStyle="1" w:styleId="Pa41">
    <w:name w:val="Pa4+1"/>
    <w:basedOn w:val="prastasis"/>
    <w:next w:val="prastasis"/>
    <w:rsid w:val="00A843E2"/>
    <w:pPr>
      <w:autoSpaceDE w:val="0"/>
      <w:autoSpaceDN w:val="0"/>
      <w:adjustRightInd w:val="0"/>
      <w:spacing w:line="161" w:lineRule="atLeast"/>
    </w:pPr>
    <w:rPr>
      <w:rFonts w:eastAsia="Calibri"/>
      <w:szCs w:val="24"/>
      <w:lang w:val="en-US"/>
    </w:rPr>
  </w:style>
  <w:style w:type="paragraph" w:customStyle="1" w:styleId="DiagramaDiagrama">
    <w:name w:val="Diagrama Diagrama"/>
    <w:basedOn w:val="prastasis"/>
    <w:semiHidden/>
    <w:rsid w:val="00A843E2"/>
    <w:pPr>
      <w:spacing w:after="160" w:line="240" w:lineRule="exact"/>
    </w:pPr>
    <w:rPr>
      <w:rFonts w:ascii="Verdana" w:hAnsi="Verdana" w:cs="Verdana"/>
      <w:sz w:val="20"/>
      <w:lang w:eastAsia="lt-LT"/>
    </w:rPr>
  </w:style>
  <w:style w:type="paragraph" w:customStyle="1" w:styleId="Style1">
    <w:name w:val="Style1"/>
    <w:basedOn w:val="prastasis"/>
    <w:uiPriority w:val="99"/>
    <w:rsid w:val="00A843E2"/>
    <w:pPr>
      <w:widowControl w:val="0"/>
      <w:autoSpaceDE w:val="0"/>
      <w:autoSpaceDN w:val="0"/>
      <w:adjustRightInd w:val="0"/>
      <w:spacing w:line="270" w:lineRule="exact"/>
    </w:pPr>
    <w:rPr>
      <w:szCs w:val="24"/>
      <w:lang w:eastAsia="lt-LT"/>
    </w:rPr>
  </w:style>
  <w:style w:type="paragraph" w:customStyle="1" w:styleId="Style2">
    <w:name w:val="Style2"/>
    <w:basedOn w:val="prastasis"/>
    <w:uiPriority w:val="99"/>
    <w:rsid w:val="00A843E2"/>
    <w:pPr>
      <w:widowControl w:val="0"/>
      <w:autoSpaceDE w:val="0"/>
      <w:autoSpaceDN w:val="0"/>
      <w:adjustRightInd w:val="0"/>
      <w:spacing w:line="275" w:lineRule="exact"/>
      <w:jc w:val="both"/>
    </w:pPr>
    <w:rPr>
      <w:szCs w:val="24"/>
      <w:lang w:eastAsia="lt-LT"/>
    </w:rPr>
  </w:style>
  <w:style w:type="paragraph" w:customStyle="1" w:styleId="Style3">
    <w:name w:val="Style3"/>
    <w:basedOn w:val="prastasis"/>
    <w:uiPriority w:val="99"/>
    <w:rsid w:val="00A843E2"/>
    <w:pPr>
      <w:widowControl w:val="0"/>
      <w:autoSpaceDE w:val="0"/>
      <w:autoSpaceDN w:val="0"/>
      <w:adjustRightInd w:val="0"/>
    </w:pPr>
    <w:rPr>
      <w:szCs w:val="24"/>
      <w:lang w:eastAsia="lt-LT"/>
    </w:rPr>
  </w:style>
  <w:style w:type="paragraph" w:customStyle="1" w:styleId="Style4">
    <w:name w:val="Style4"/>
    <w:basedOn w:val="prastasis"/>
    <w:uiPriority w:val="99"/>
    <w:rsid w:val="00A843E2"/>
    <w:pPr>
      <w:widowControl w:val="0"/>
      <w:autoSpaceDE w:val="0"/>
      <w:autoSpaceDN w:val="0"/>
      <w:adjustRightInd w:val="0"/>
    </w:pPr>
    <w:rPr>
      <w:szCs w:val="24"/>
      <w:lang w:eastAsia="lt-LT"/>
    </w:rPr>
  </w:style>
  <w:style w:type="paragraph" w:customStyle="1" w:styleId="Style5">
    <w:name w:val="Style5"/>
    <w:basedOn w:val="prastasis"/>
    <w:uiPriority w:val="99"/>
    <w:rsid w:val="00A843E2"/>
    <w:pPr>
      <w:widowControl w:val="0"/>
      <w:autoSpaceDE w:val="0"/>
      <w:autoSpaceDN w:val="0"/>
      <w:adjustRightInd w:val="0"/>
    </w:pPr>
    <w:rPr>
      <w:szCs w:val="24"/>
      <w:lang w:eastAsia="lt-LT"/>
    </w:rPr>
  </w:style>
  <w:style w:type="paragraph" w:customStyle="1" w:styleId="Style6">
    <w:name w:val="Style6"/>
    <w:basedOn w:val="prastasis"/>
    <w:uiPriority w:val="99"/>
    <w:rsid w:val="00A843E2"/>
    <w:pPr>
      <w:widowControl w:val="0"/>
      <w:autoSpaceDE w:val="0"/>
      <w:autoSpaceDN w:val="0"/>
      <w:adjustRightInd w:val="0"/>
    </w:pPr>
    <w:rPr>
      <w:szCs w:val="24"/>
      <w:lang w:eastAsia="lt-LT"/>
    </w:rPr>
  </w:style>
  <w:style w:type="paragraph" w:customStyle="1" w:styleId="Style7">
    <w:name w:val="Style7"/>
    <w:basedOn w:val="prastasis"/>
    <w:uiPriority w:val="99"/>
    <w:rsid w:val="00A843E2"/>
    <w:pPr>
      <w:widowControl w:val="0"/>
      <w:autoSpaceDE w:val="0"/>
      <w:autoSpaceDN w:val="0"/>
      <w:adjustRightInd w:val="0"/>
    </w:pPr>
    <w:rPr>
      <w:szCs w:val="24"/>
      <w:lang w:eastAsia="lt-LT"/>
    </w:rPr>
  </w:style>
  <w:style w:type="paragraph" w:customStyle="1" w:styleId="Style8">
    <w:name w:val="Style8"/>
    <w:basedOn w:val="prastasis"/>
    <w:uiPriority w:val="99"/>
    <w:rsid w:val="00A843E2"/>
    <w:pPr>
      <w:widowControl w:val="0"/>
      <w:autoSpaceDE w:val="0"/>
      <w:autoSpaceDN w:val="0"/>
      <w:adjustRightInd w:val="0"/>
    </w:pPr>
    <w:rPr>
      <w:szCs w:val="24"/>
      <w:lang w:eastAsia="lt-LT"/>
    </w:rPr>
  </w:style>
  <w:style w:type="paragraph" w:customStyle="1" w:styleId="Style9">
    <w:name w:val="Style9"/>
    <w:basedOn w:val="prastasis"/>
    <w:uiPriority w:val="99"/>
    <w:rsid w:val="00A843E2"/>
    <w:pPr>
      <w:widowControl w:val="0"/>
      <w:autoSpaceDE w:val="0"/>
      <w:autoSpaceDN w:val="0"/>
      <w:adjustRightInd w:val="0"/>
    </w:pPr>
    <w:rPr>
      <w:szCs w:val="24"/>
      <w:lang w:eastAsia="lt-LT"/>
    </w:rPr>
  </w:style>
  <w:style w:type="paragraph" w:customStyle="1" w:styleId="Style10">
    <w:name w:val="Style10"/>
    <w:basedOn w:val="prastasis"/>
    <w:uiPriority w:val="99"/>
    <w:rsid w:val="00A843E2"/>
    <w:pPr>
      <w:widowControl w:val="0"/>
      <w:autoSpaceDE w:val="0"/>
      <w:autoSpaceDN w:val="0"/>
      <w:adjustRightInd w:val="0"/>
      <w:spacing w:line="269" w:lineRule="exact"/>
      <w:ind w:firstLine="749"/>
    </w:pPr>
    <w:rPr>
      <w:szCs w:val="24"/>
      <w:lang w:eastAsia="lt-LT"/>
    </w:rPr>
  </w:style>
  <w:style w:type="paragraph" w:customStyle="1" w:styleId="Style11">
    <w:name w:val="Style11"/>
    <w:basedOn w:val="prastasis"/>
    <w:uiPriority w:val="99"/>
    <w:rsid w:val="00A843E2"/>
    <w:pPr>
      <w:widowControl w:val="0"/>
      <w:autoSpaceDE w:val="0"/>
      <w:autoSpaceDN w:val="0"/>
      <w:adjustRightInd w:val="0"/>
    </w:pPr>
    <w:rPr>
      <w:szCs w:val="24"/>
      <w:lang w:eastAsia="lt-LT"/>
    </w:rPr>
  </w:style>
  <w:style w:type="paragraph" w:customStyle="1" w:styleId="Style12">
    <w:name w:val="Style12"/>
    <w:basedOn w:val="prastasis"/>
    <w:uiPriority w:val="99"/>
    <w:rsid w:val="00A843E2"/>
    <w:pPr>
      <w:widowControl w:val="0"/>
      <w:autoSpaceDE w:val="0"/>
      <w:autoSpaceDN w:val="0"/>
      <w:adjustRightInd w:val="0"/>
    </w:pPr>
    <w:rPr>
      <w:szCs w:val="24"/>
      <w:lang w:eastAsia="lt-LT"/>
    </w:rPr>
  </w:style>
  <w:style w:type="paragraph" w:customStyle="1" w:styleId="Style13">
    <w:name w:val="Style13"/>
    <w:basedOn w:val="prastasis"/>
    <w:uiPriority w:val="99"/>
    <w:rsid w:val="00A843E2"/>
    <w:pPr>
      <w:widowControl w:val="0"/>
      <w:autoSpaceDE w:val="0"/>
      <w:autoSpaceDN w:val="0"/>
      <w:adjustRightInd w:val="0"/>
    </w:pPr>
    <w:rPr>
      <w:szCs w:val="24"/>
      <w:lang w:eastAsia="lt-LT"/>
    </w:rPr>
  </w:style>
  <w:style w:type="paragraph" w:customStyle="1" w:styleId="Style14">
    <w:name w:val="Style14"/>
    <w:basedOn w:val="prastasis"/>
    <w:uiPriority w:val="99"/>
    <w:rsid w:val="00A843E2"/>
    <w:pPr>
      <w:widowControl w:val="0"/>
      <w:autoSpaceDE w:val="0"/>
      <w:autoSpaceDN w:val="0"/>
      <w:adjustRightInd w:val="0"/>
    </w:pPr>
    <w:rPr>
      <w:szCs w:val="24"/>
      <w:lang w:eastAsia="lt-LT"/>
    </w:rPr>
  </w:style>
  <w:style w:type="character" w:customStyle="1" w:styleId="FontStyle16">
    <w:name w:val="Font Style16"/>
    <w:rsid w:val="00A843E2"/>
    <w:rPr>
      <w:rFonts w:ascii="Times New Roman" w:hAnsi="Times New Roman" w:cs="Times New Roman"/>
      <w:b/>
      <w:bCs/>
      <w:sz w:val="24"/>
      <w:szCs w:val="24"/>
    </w:rPr>
  </w:style>
  <w:style w:type="character" w:customStyle="1" w:styleId="FontStyle17">
    <w:name w:val="Font Style17"/>
    <w:rsid w:val="00A843E2"/>
    <w:rPr>
      <w:rFonts w:ascii="Times New Roman" w:hAnsi="Times New Roman" w:cs="Times New Roman"/>
      <w:b/>
      <w:bCs/>
      <w:spacing w:val="-10"/>
      <w:sz w:val="20"/>
      <w:szCs w:val="20"/>
    </w:rPr>
  </w:style>
  <w:style w:type="character" w:customStyle="1" w:styleId="FontStyle18">
    <w:name w:val="Font Style18"/>
    <w:uiPriority w:val="99"/>
    <w:rsid w:val="00A843E2"/>
    <w:rPr>
      <w:rFonts w:ascii="Times New Roman" w:hAnsi="Times New Roman" w:cs="Times New Roman"/>
      <w:sz w:val="18"/>
      <w:szCs w:val="18"/>
    </w:rPr>
  </w:style>
  <w:style w:type="character" w:customStyle="1" w:styleId="FontStyle19">
    <w:name w:val="Font Style19"/>
    <w:uiPriority w:val="99"/>
    <w:rsid w:val="00A843E2"/>
    <w:rPr>
      <w:rFonts w:ascii="Times New Roman" w:hAnsi="Times New Roman" w:cs="Times New Roman"/>
      <w:sz w:val="22"/>
      <w:szCs w:val="22"/>
    </w:rPr>
  </w:style>
  <w:style w:type="character" w:customStyle="1" w:styleId="FontStyle20">
    <w:name w:val="Font Style20"/>
    <w:uiPriority w:val="99"/>
    <w:rsid w:val="00A843E2"/>
    <w:rPr>
      <w:rFonts w:ascii="Times New Roman" w:hAnsi="Times New Roman" w:cs="Times New Roman"/>
      <w:i/>
      <w:iCs/>
      <w:spacing w:val="-30"/>
      <w:sz w:val="46"/>
      <w:szCs w:val="46"/>
    </w:rPr>
  </w:style>
  <w:style w:type="character" w:customStyle="1" w:styleId="FontStyle21">
    <w:name w:val="Font Style21"/>
    <w:uiPriority w:val="99"/>
    <w:rsid w:val="00A843E2"/>
    <w:rPr>
      <w:rFonts w:ascii="Times New Roman" w:hAnsi="Times New Roman" w:cs="Times New Roman"/>
      <w:i/>
      <w:iCs/>
      <w:sz w:val="22"/>
      <w:szCs w:val="22"/>
    </w:rPr>
  </w:style>
  <w:style w:type="character" w:customStyle="1" w:styleId="FontStyle22">
    <w:name w:val="Font Style22"/>
    <w:uiPriority w:val="99"/>
    <w:rsid w:val="00A843E2"/>
    <w:rPr>
      <w:rFonts w:ascii="Times New Roman" w:hAnsi="Times New Roman" w:cs="Times New Roman"/>
      <w:b/>
      <w:bCs/>
      <w:sz w:val="18"/>
      <w:szCs w:val="18"/>
    </w:rPr>
  </w:style>
  <w:style w:type="character" w:customStyle="1" w:styleId="FontStyle23">
    <w:name w:val="Font Style23"/>
    <w:uiPriority w:val="99"/>
    <w:rsid w:val="00A843E2"/>
    <w:rPr>
      <w:rFonts w:ascii="Times New Roman" w:hAnsi="Times New Roman" w:cs="Times New Roman"/>
      <w:b/>
      <w:bCs/>
      <w:smallCaps/>
      <w:sz w:val="20"/>
      <w:szCs w:val="20"/>
    </w:rPr>
  </w:style>
  <w:style w:type="paragraph" w:customStyle="1" w:styleId="DiagramaDiagramaDiagramaDiagramaDiagramaDiagrama1DiagramaDiagramaDiagramaDiagramaCharCharDiagramaDiagramaDiagrama">
    <w:name w:val="Diagrama Diagrama Diagrama Diagrama Diagrama Diagrama1 Diagrama Diagrama Diagrama Diagrama Char Char Diagrama Diagrama Diagrama"/>
    <w:basedOn w:val="prastasis"/>
    <w:rsid w:val="00A843E2"/>
    <w:pPr>
      <w:spacing w:after="160" w:line="240" w:lineRule="exact"/>
    </w:pPr>
    <w:rPr>
      <w:rFonts w:ascii="Tahoma" w:hAnsi="Tahoma"/>
      <w:sz w:val="20"/>
      <w:lang w:val="en-US"/>
    </w:rPr>
  </w:style>
  <w:style w:type="paragraph" w:customStyle="1" w:styleId="normalnOindent">
    <w:name w:val="normal  nOindent"/>
    <w:basedOn w:val="prastasis"/>
    <w:rsid w:val="00A843E2"/>
    <w:pPr>
      <w:spacing w:before="120" w:line="360" w:lineRule="atLeast"/>
      <w:jc w:val="both"/>
    </w:pPr>
    <w:rPr>
      <w:lang w:val="en-US"/>
    </w:rPr>
  </w:style>
  <w:style w:type="numbering" w:customStyle="1" w:styleId="NoList1">
    <w:name w:val="No List1"/>
    <w:next w:val="Sraonra"/>
    <w:semiHidden/>
    <w:unhideWhenUsed/>
    <w:rsid w:val="00A843E2"/>
  </w:style>
  <w:style w:type="paragraph" w:customStyle="1" w:styleId="Document1">
    <w:name w:val="Document 1"/>
    <w:locked/>
    <w:rsid w:val="00A843E2"/>
    <w:pPr>
      <w:keepNext/>
      <w:keepLines/>
      <w:tabs>
        <w:tab w:val="left" w:pos="-720"/>
      </w:tabs>
      <w:suppressAutoHyphens/>
      <w:overflowPunct w:val="0"/>
      <w:autoSpaceDE w:val="0"/>
      <w:autoSpaceDN w:val="0"/>
      <w:adjustRightInd w:val="0"/>
      <w:textAlignment w:val="baseline"/>
    </w:pPr>
  </w:style>
  <w:style w:type="paragraph" w:customStyle="1" w:styleId="FR1">
    <w:name w:val="FR1"/>
    <w:locked/>
    <w:rsid w:val="00A843E2"/>
    <w:pPr>
      <w:widowControl w:val="0"/>
      <w:autoSpaceDE w:val="0"/>
      <w:autoSpaceDN w:val="0"/>
      <w:adjustRightInd w:val="0"/>
    </w:pPr>
    <w:rPr>
      <w:rFonts w:ascii="Arial" w:hAnsi="Arial" w:cs="Arial"/>
      <w:i/>
      <w:iCs/>
      <w:sz w:val="18"/>
      <w:szCs w:val="18"/>
    </w:rPr>
  </w:style>
  <w:style w:type="paragraph" w:customStyle="1" w:styleId="Sub-ClauseText">
    <w:name w:val="Sub-Clause Text"/>
    <w:basedOn w:val="prastasis"/>
    <w:locked/>
    <w:rsid w:val="00A843E2"/>
    <w:pPr>
      <w:overflowPunct w:val="0"/>
      <w:autoSpaceDE w:val="0"/>
      <w:autoSpaceDN w:val="0"/>
      <w:adjustRightInd w:val="0"/>
      <w:spacing w:before="120" w:after="120"/>
      <w:jc w:val="both"/>
      <w:textAlignment w:val="baseline"/>
    </w:pPr>
    <w:rPr>
      <w:spacing w:val="-4"/>
      <w:lang w:val="en-US"/>
    </w:rPr>
  </w:style>
  <w:style w:type="paragraph" w:styleId="Dokumentoinaostekstas">
    <w:name w:val="endnote text"/>
    <w:basedOn w:val="prastasis"/>
    <w:semiHidden/>
    <w:rsid w:val="00A843E2"/>
    <w:pPr>
      <w:suppressAutoHyphens/>
      <w:overflowPunct w:val="0"/>
      <w:autoSpaceDE w:val="0"/>
      <w:autoSpaceDN w:val="0"/>
      <w:adjustRightInd w:val="0"/>
      <w:jc w:val="both"/>
      <w:textAlignment w:val="baseline"/>
    </w:pPr>
    <w:rPr>
      <w:sz w:val="20"/>
      <w:lang w:val="en-US"/>
    </w:rPr>
  </w:style>
  <w:style w:type="paragraph" w:styleId="Sraas">
    <w:name w:val="List"/>
    <w:basedOn w:val="prastasis"/>
    <w:semiHidden/>
    <w:rsid w:val="00A843E2"/>
    <w:pPr>
      <w:suppressAutoHyphens/>
      <w:overflowPunct w:val="0"/>
      <w:autoSpaceDE w:val="0"/>
      <w:autoSpaceDN w:val="0"/>
      <w:adjustRightInd w:val="0"/>
      <w:ind w:left="360" w:hanging="360"/>
      <w:jc w:val="both"/>
      <w:textAlignment w:val="baseline"/>
    </w:pPr>
    <w:rPr>
      <w:lang w:val="en-US"/>
    </w:rPr>
  </w:style>
  <w:style w:type="paragraph" w:customStyle="1" w:styleId="oddl-nadpis">
    <w:name w:val="oddíl-nadpis"/>
    <w:basedOn w:val="prastasis"/>
    <w:locked/>
    <w:rsid w:val="00A843E2"/>
    <w:pPr>
      <w:keepNext/>
      <w:widowControl w:val="0"/>
      <w:tabs>
        <w:tab w:val="left" w:pos="567"/>
      </w:tabs>
      <w:spacing w:before="240" w:line="240" w:lineRule="exact"/>
    </w:pPr>
    <w:rPr>
      <w:rFonts w:ascii="Arial" w:hAnsi="Arial"/>
      <w:b/>
      <w:snapToGrid w:val="0"/>
      <w:lang w:val="cs-CZ"/>
    </w:rPr>
  </w:style>
  <w:style w:type="paragraph" w:customStyle="1" w:styleId="FR2">
    <w:name w:val="FR2"/>
    <w:locked/>
    <w:rsid w:val="00A843E2"/>
    <w:pPr>
      <w:widowControl w:val="0"/>
      <w:autoSpaceDE w:val="0"/>
      <w:autoSpaceDN w:val="0"/>
      <w:adjustRightInd w:val="0"/>
      <w:spacing w:before="220"/>
    </w:pPr>
    <w:rPr>
      <w:rFonts w:ascii="Arial" w:hAnsi="Arial" w:cs="Arial"/>
      <w:i/>
      <w:iCs/>
      <w:sz w:val="18"/>
      <w:szCs w:val="18"/>
    </w:rPr>
  </w:style>
  <w:style w:type="paragraph" w:styleId="HTMLadresas">
    <w:name w:val="HTML Address"/>
    <w:basedOn w:val="prastasis"/>
    <w:semiHidden/>
    <w:rsid w:val="00A843E2"/>
    <w:pPr>
      <w:suppressAutoHyphens/>
      <w:overflowPunct w:val="0"/>
      <w:autoSpaceDE w:val="0"/>
      <w:autoSpaceDN w:val="0"/>
      <w:adjustRightInd w:val="0"/>
      <w:jc w:val="both"/>
      <w:textAlignment w:val="baseline"/>
    </w:pPr>
    <w:rPr>
      <w:i/>
      <w:lang w:val="en-US"/>
    </w:rPr>
  </w:style>
  <w:style w:type="paragraph" w:customStyle="1" w:styleId="tabulka">
    <w:name w:val="tabulka"/>
    <w:basedOn w:val="prastasis"/>
    <w:locked/>
    <w:rsid w:val="00A843E2"/>
    <w:pPr>
      <w:widowControl w:val="0"/>
      <w:spacing w:before="120" w:line="240" w:lineRule="exact"/>
      <w:jc w:val="center"/>
    </w:pPr>
    <w:rPr>
      <w:rFonts w:ascii="Arial" w:hAnsi="Arial"/>
      <w:sz w:val="20"/>
      <w:lang w:val="cs-CZ"/>
    </w:rPr>
  </w:style>
  <w:style w:type="paragraph" w:customStyle="1" w:styleId="normaltableau">
    <w:name w:val="normal_tableau"/>
    <w:basedOn w:val="prastasis"/>
    <w:locked/>
    <w:rsid w:val="00A843E2"/>
    <w:pPr>
      <w:spacing w:before="120" w:after="120"/>
      <w:jc w:val="both"/>
    </w:pPr>
    <w:rPr>
      <w:rFonts w:ascii="Optima" w:hAnsi="Optima"/>
      <w:sz w:val="22"/>
      <w:lang w:val="en-GB"/>
    </w:rPr>
  </w:style>
  <w:style w:type="character" w:customStyle="1" w:styleId="Heading2Char">
    <w:name w:val="Heading 2 Char"/>
    <w:aliases w:val="Title Header2 Char"/>
    <w:locked/>
    <w:rsid w:val="00A843E2"/>
    <w:rPr>
      <w:sz w:val="24"/>
      <w:lang w:eastAsia="en-US"/>
    </w:rPr>
  </w:style>
  <w:style w:type="character" w:customStyle="1" w:styleId="emailstyle23">
    <w:name w:val="emailstyle23"/>
    <w:semiHidden/>
    <w:locked/>
    <w:rsid w:val="00A843E2"/>
    <w:rPr>
      <w:rFonts w:ascii="Arial" w:hAnsi="Arial" w:cs="Arial" w:hint="default"/>
      <w:color w:val="000080"/>
      <w:sz w:val="20"/>
      <w:szCs w:val="20"/>
    </w:rPr>
  </w:style>
  <w:style w:type="character" w:customStyle="1" w:styleId="aiste-st">
    <w:name w:val="aiste-st"/>
    <w:semiHidden/>
    <w:locked/>
    <w:rsid w:val="00A843E2"/>
    <w:rPr>
      <w:rFonts w:ascii="Arial" w:hAnsi="Arial" w:cs="Arial"/>
      <w:color w:val="000080"/>
      <w:sz w:val="20"/>
      <w:szCs w:val="20"/>
    </w:rPr>
  </w:style>
  <w:style w:type="character" w:customStyle="1" w:styleId="FootnoteTextChar">
    <w:name w:val="Footnote Text Char"/>
    <w:semiHidden/>
    <w:locked/>
    <w:rsid w:val="00A843E2"/>
    <w:rPr>
      <w:lang w:val="en-US" w:eastAsia="en-US"/>
    </w:rPr>
  </w:style>
  <w:style w:type="character" w:styleId="Dokumentoinaosnumeris">
    <w:name w:val="endnote reference"/>
    <w:semiHidden/>
    <w:rsid w:val="00A843E2"/>
    <w:rPr>
      <w:vertAlign w:val="superscript"/>
    </w:rPr>
  </w:style>
  <w:style w:type="character" w:customStyle="1" w:styleId="FooterChar">
    <w:name w:val="Footer Char"/>
    <w:locked/>
    <w:rsid w:val="00A843E2"/>
    <w:rPr>
      <w:sz w:val="24"/>
      <w:lang w:eastAsia="en-US"/>
    </w:rPr>
  </w:style>
  <w:style w:type="paragraph" w:customStyle="1" w:styleId="pavadinimas10">
    <w:name w:val="pavadinimas1"/>
    <w:basedOn w:val="prastasis"/>
    <w:locked/>
    <w:rsid w:val="00A843E2"/>
    <w:pPr>
      <w:spacing w:before="100" w:beforeAutospacing="1" w:after="100" w:afterAutospacing="1"/>
    </w:pPr>
    <w:rPr>
      <w:rFonts w:ascii="Arial Unicode MS" w:eastAsia="Arial Unicode MS" w:hAnsi="Arial Unicode MS" w:cs="Arial Unicode MS"/>
      <w:szCs w:val="24"/>
      <w:lang w:val="en-GB"/>
    </w:rPr>
  </w:style>
  <w:style w:type="paragraph" w:customStyle="1" w:styleId="ATekstas">
    <w:name w:val="A Tekstas"/>
    <w:basedOn w:val="prastasis"/>
    <w:locked/>
    <w:rsid w:val="00A843E2"/>
    <w:pPr>
      <w:spacing w:before="120" w:line="300" w:lineRule="auto"/>
      <w:jc w:val="both"/>
    </w:pPr>
    <w:rPr>
      <w:szCs w:val="24"/>
      <w:lang w:eastAsia="lt-LT"/>
    </w:rPr>
  </w:style>
  <w:style w:type="paragraph" w:customStyle="1" w:styleId="Section">
    <w:name w:val="Section"/>
    <w:basedOn w:val="prastasis"/>
    <w:locked/>
    <w:rsid w:val="00A843E2"/>
    <w:pPr>
      <w:widowControl w:val="0"/>
      <w:spacing w:line="360" w:lineRule="exact"/>
      <w:jc w:val="center"/>
    </w:pPr>
    <w:rPr>
      <w:rFonts w:ascii="Arial" w:hAnsi="Arial"/>
      <w:b/>
      <w:sz w:val="32"/>
      <w:lang w:val="cs-CZ"/>
    </w:rPr>
  </w:style>
  <w:style w:type="character" w:customStyle="1" w:styleId="BodyTextChar">
    <w:name w:val="Body Text Char"/>
    <w:locked/>
    <w:rsid w:val="00A843E2"/>
    <w:rPr>
      <w:sz w:val="24"/>
      <w:lang w:eastAsia="en-US"/>
    </w:rPr>
  </w:style>
  <w:style w:type="character" w:customStyle="1" w:styleId="HeaderChar">
    <w:name w:val="Header Char"/>
    <w:locked/>
    <w:rsid w:val="00A843E2"/>
    <w:rPr>
      <w:sz w:val="24"/>
      <w:lang w:eastAsia="en-US"/>
    </w:rPr>
  </w:style>
  <w:style w:type="character" w:customStyle="1" w:styleId="Char2">
    <w:name w:val="Char2"/>
    <w:locked/>
    <w:rsid w:val="00A843E2"/>
    <w:rPr>
      <w:strike/>
      <w:sz w:val="24"/>
      <w:lang w:val="lt-LT" w:eastAsia="en-US" w:bidi="ar-SA"/>
    </w:rPr>
  </w:style>
  <w:style w:type="character" w:customStyle="1" w:styleId="FontStyle64">
    <w:name w:val="Font Style64"/>
    <w:rsid w:val="00A843E2"/>
    <w:rPr>
      <w:rFonts w:ascii="Times New Roman" w:hAnsi="Times New Roman" w:cs="Times New Roman"/>
      <w:sz w:val="20"/>
      <w:szCs w:val="20"/>
    </w:rPr>
  </w:style>
  <w:style w:type="paragraph" w:customStyle="1" w:styleId="Style19">
    <w:name w:val="Style19"/>
    <w:basedOn w:val="prastasis"/>
    <w:rsid w:val="00A843E2"/>
    <w:pPr>
      <w:widowControl w:val="0"/>
      <w:autoSpaceDE w:val="0"/>
      <w:autoSpaceDN w:val="0"/>
      <w:adjustRightInd w:val="0"/>
      <w:spacing w:line="277" w:lineRule="exact"/>
      <w:jc w:val="both"/>
    </w:pPr>
    <w:rPr>
      <w:szCs w:val="24"/>
      <w:lang w:eastAsia="lt-LT"/>
    </w:rPr>
  </w:style>
  <w:style w:type="character" w:customStyle="1" w:styleId="FontStyle72">
    <w:name w:val="Font Style72"/>
    <w:rsid w:val="00A843E2"/>
    <w:rPr>
      <w:rFonts w:ascii="Times New Roman" w:hAnsi="Times New Roman" w:cs="Times New Roman"/>
      <w:i/>
      <w:iCs/>
      <w:sz w:val="20"/>
      <w:szCs w:val="20"/>
    </w:rPr>
  </w:style>
  <w:style w:type="paragraph" w:customStyle="1" w:styleId="CharCharDiagramaDiagrama">
    <w:name w:val="Char Char Diagrama Diagrama"/>
    <w:basedOn w:val="prastasis"/>
    <w:rsid w:val="00A843E2"/>
    <w:pPr>
      <w:spacing w:after="160" w:line="240" w:lineRule="exact"/>
    </w:pPr>
    <w:rPr>
      <w:rFonts w:ascii="Tahoma" w:hAnsi="Tahoma"/>
      <w:sz w:val="20"/>
      <w:lang w:val="en-US"/>
    </w:rPr>
  </w:style>
  <w:style w:type="character" w:customStyle="1" w:styleId="CharChar22">
    <w:name w:val="Char Char22"/>
    <w:rsid w:val="00A843E2"/>
    <w:rPr>
      <w:b/>
      <w:sz w:val="40"/>
      <w:lang w:val="lt-LT" w:eastAsia="lt-LT" w:bidi="ar-SA"/>
    </w:rPr>
  </w:style>
  <w:style w:type="paragraph" w:customStyle="1" w:styleId="DiagramaDiagramaDiagramaDiagramaDiagrama">
    <w:name w:val="Diagrama Diagrama Diagrama Diagrama Diagrama"/>
    <w:basedOn w:val="prastasis"/>
    <w:rsid w:val="00A843E2"/>
    <w:pPr>
      <w:spacing w:after="160" w:line="240" w:lineRule="exact"/>
    </w:pPr>
    <w:rPr>
      <w:rFonts w:ascii="Tahoma" w:hAnsi="Tahoma"/>
      <w:sz w:val="20"/>
      <w:lang w:val="en-US"/>
    </w:rPr>
  </w:style>
  <w:style w:type="paragraph" w:styleId="Turinys2">
    <w:name w:val="toc 2"/>
    <w:basedOn w:val="prastasis"/>
    <w:next w:val="prastasis"/>
    <w:autoRedefine/>
    <w:semiHidden/>
    <w:rsid w:val="00A843E2"/>
    <w:pPr>
      <w:spacing w:line="276" w:lineRule="auto"/>
      <w:ind w:left="240"/>
    </w:pPr>
    <w:rPr>
      <w:rFonts w:eastAsia="Calibri"/>
      <w:smallCaps/>
      <w:sz w:val="20"/>
    </w:rPr>
  </w:style>
  <w:style w:type="paragraph" w:styleId="Turinys4">
    <w:name w:val="toc 4"/>
    <w:basedOn w:val="prastasis"/>
    <w:next w:val="prastasis"/>
    <w:autoRedefine/>
    <w:semiHidden/>
    <w:rsid w:val="00A843E2"/>
    <w:pPr>
      <w:spacing w:line="276" w:lineRule="auto"/>
      <w:ind w:left="720"/>
    </w:pPr>
    <w:rPr>
      <w:rFonts w:eastAsia="Calibri"/>
      <w:sz w:val="18"/>
      <w:szCs w:val="18"/>
    </w:rPr>
  </w:style>
  <w:style w:type="paragraph" w:styleId="Turinys5">
    <w:name w:val="toc 5"/>
    <w:basedOn w:val="prastasis"/>
    <w:next w:val="prastasis"/>
    <w:autoRedefine/>
    <w:semiHidden/>
    <w:rsid w:val="00A843E2"/>
    <w:pPr>
      <w:spacing w:line="276" w:lineRule="auto"/>
      <w:ind w:left="960"/>
    </w:pPr>
    <w:rPr>
      <w:rFonts w:eastAsia="Calibri"/>
      <w:sz w:val="18"/>
      <w:szCs w:val="18"/>
    </w:rPr>
  </w:style>
  <w:style w:type="paragraph" w:styleId="Turinys6">
    <w:name w:val="toc 6"/>
    <w:basedOn w:val="prastasis"/>
    <w:next w:val="prastasis"/>
    <w:autoRedefine/>
    <w:semiHidden/>
    <w:rsid w:val="00A843E2"/>
    <w:pPr>
      <w:spacing w:line="276" w:lineRule="auto"/>
      <w:ind w:left="1200"/>
    </w:pPr>
    <w:rPr>
      <w:rFonts w:eastAsia="Calibri"/>
      <w:sz w:val="18"/>
      <w:szCs w:val="18"/>
    </w:rPr>
  </w:style>
  <w:style w:type="paragraph" w:styleId="Turinys7">
    <w:name w:val="toc 7"/>
    <w:basedOn w:val="prastasis"/>
    <w:next w:val="prastasis"/>
    <w:autoRedefine/>
    <w:semiHidden/>
    <w:rsid w:val="00A843E2"/>
    <w:pPr>
      <w:spacing w:line="276" w:lineRule="auto"/>
      <w:ind w:left="1440"/>
    </w:pPr>
    <w:rPr>
      <w:rFonts w:eastAsia="Calibri"/>
      <w:sz w:val="18"/>
      <w:szCs w:val="18"/>
    </w:rPr>
  </w:style>
  <w:style w:type="paragraph" w:styleId="Turinys8">
    <w:name w:val="toc 8"/>
    <w:basedOn w:val="prastasis"/>
    <w:next w:val="prastasis"/>
    <w:autoRedefine/>
    <w:semiHidden/>
    <w:rsid w:val="00A843E2"/>
    <w:pPr>
      <w:spacing w:line="276" w:lineRule="auto"/>
      <w:ind w:left="1680"/>
    </w:pPr>
    <w:rPr>
      <w:rFonts w:eastAsia="Calibri"/>
      <w:sz w:val="18"/>
      <w:szCs w:val="18"/>
    </w:rPr>
  </w:style>
  <w:style w:type="paragraph" w:styleId="Turinys9">
    <w:name w:val="toc 9"/>
    <w:basedOn w:val="prastasis"/>
    <w:next w:val="prastasis"/>
    <w:autoRedefine/>
    <w:semiHidden/>
    <w:rsid w:val="00A843E2"/>
    <w:pPr>
      <w:spacing w:line="276" w:lineRule="auto"/>
      <w:ind w:left="1920"/>
    </w:pPr>
    <w:rPr>
      <w:rFonts w:eastAsia="Calibri"/>
      <w:sz w:val="18"/>
      <w:szCs w:val="18"/>
    </w:rPr>
  </w:style>
  <w:style w:type="character" w:styleId="Eilutsnumeris">
    <w:name w:val="line number"/>
    <w:basedOn w:val="Numatytasispastraiposriftas"/>
    <w:semiHidden/>
    <w:unhideWhenUsed/>
    <w:rsid w:val="00A843E2"/>
  </w:style>
  <w:style w:type="paragraph" w:customStyle="1" w:styleId="DiagramaDiagrama5CharCharDiagramaDiagrama">
    <w:name w:val="Diagrama Diagrama5 Char Char Diagrama Diagrama"/>
    <w:basedOn w:val="prastasis"/>
    <w:semiHidden/>
    <w:rsid w:val="00224045"/>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
    <w:name w:val="Diagrama Diagrama5 Char Char Diagrama Diagrama Char Char Diagrama Diagrama1 Char Char Diagrama Diagrama"/>
    <w:basedOn w:val="prastasis"/>
    <w:semiHidden/>
    <w:rsid w:val="00A146B8"/>
    <w:pPr>
      <w:spacing w:after="160" w:line="240" w:lineRule="exact"/>
    </w:pPr>
    <w:rPr>
      <w:rFonts w:ascii="Verdana" w:hAnsi="Verdana" w:cs="Verdana"/>
      <w:sz w:val="20"/>
      <w:lang w:eastAsia="lt-LT"/>
    </w:rPr>
  </w:style>
  <w:style w:type="paragraph" w:customStyle="1" w:styleId="DiagramaDiagrama5CharCharDiagramaDiagramaCharCharDiagramaDiagrama1CharCharDiagramaDiagrama1">
    <w:name w:val="Diagrama Diagrama5 Char Char Diagrama Diagrama Char Char Diagrama Diagrama1 Char Char Diagrama Diagrama1"/>
    <w:basedOn w:val="prastasis"/>
    <w:semiHidden/>
    <w:rsid w:val="002C67FC"/>
    <w:pPr>
      <w:spacing w:after="160" w:line="240" w:lineRule="exact"/>
    </w:pPr>
    <w:rPr>
      <w:rFonts w:ascii="Verdana" w:hAnsi="Verdana" w:cs="Verdana"/>
      <w:sz w:val="20"/>
      <w:lang w:eastAsia="lt-LT"/>
    </w:rPr>
  </w:style>
  <w:style w:type="character" w:customStyle="1" w:styleId="Pagrindiniotekstotrauka2Diagrama">
    <w:name w:val="Pagrindinio teksto įtrauka 2 Diagrama"/>
    <w:link w:val="Pagrindiniotekstotrauka2"/>
    <w:rsid w:val="00C36BE6"/>
    <w:rPr>
      <w:i/>
      <w:sz w:val="24"/>
      <w:lang w:eastAsia="en-US"/>
    </w:rPr>
  </w:style>
  <w:style w:type="paragraph" w:customStyle="1" w:styleId="BasicParagraph">
    <w:name w:val="[Basic Paragraph]"/>
    <w:basedOn w:val="prastasis"/>
    <w:rsid w:val="00127417"/>
    <w:pPr>
      <w:suppressAutoHyphens/>
      <w:autoSpaceDE w:val="0"/>
      <w:autoSpaceDN w:val="0"/>
      <w:adjustRightInd w:val="0"/>
      <w:spacing w:line="288" w:lineRule="auto"/>
      <w:textAlignment w:val="center"/>
    </w:pPr>
    <w:rPr>
      <w:color w:val="000000"/>
      <w:szCs w:val="24"/>
    </w:rPr>
  </w:style>
  <w:style w:type="character" w:customStyle="1" w:styleId="BodyTextCharCharCharCharChar">
    <w:name w:val="Body Text Char Char Char Char Char"/>
    <w:rsid w:val="00CF1201"/>
    <w:rPr>
      <w:sz w:val="24"/>
      <w:lang w:val="lt-LT" w:eastAsia="en-US" w:bidi="ar-SA"/>
    </w:rPr>
  </w:style>
  <w:style w:type="character" w:customStyle="1" w:styleId="Bodytext">
    <w:name w:val="Body text_"/>
    <w:link w:val="Pagrindinistekstas1"/>
    <w:rsid w:val="00851569"/>
    <w:rPr>
      <w:rFonts w:ascii="TimesLT" w:hAnsi="TimesLT"/>
      <w:lang w:val="en-US" w:eastAsia="en-US" w:bidi="ar-SA"/>
    </w:rPr>
  </w:style>
  <w:style w:type="paragraph" w:customStyle="1" w:styleId="DiagramaDiagrama2CharCharChar">
    <w:name w:val="Diagrama Diagrama2 Char Char Char"/>
    <w:basedOn w:val="prastasis"/>
    <w:semiHidden/>
    <w:rsid w:val="003A0942"/>
    <w:pPr>
      <w:spacing w:after="160" w:line="240" w:lineRule="exact"/>
    </w:pPr>
    <w:rPr>
      <w:rFonts w:ascii="Verdana" w:hAnsi="Verdana" w:cs="Verdana"/>
      <w:sz w:val="20"/>
      <w:lang w:eastAsia="lt-LT"/>
    </w:rPr>
  </w:style>
  <w:style w:type="paragraph" w:customStyle="1" w:styleId="Normal10pt">
    <w:name w:val="Normal + 10 pt"/>
    <w:aliases w:val="Justified"/>
    <w:basedOn w:val="prastasis"/>
    <w:rsid w:val="003D5435"/>
    <w:pPr>
      <w:spacing w:after="200" w:line="276" w:lineRule="auto"/>
      <w:jc w:val="both"/>
    </w:pPr>
    <w:rPr>
      <w:sz w:val="20"/>
    </w:rPr>
  </w:style>
  <w:style w:type="paragraph" w:customStyle="1" w:styleId="CentrBold">
    <w:name w:val="CentrBold"/>
    <w:rsid w:val="009B70F8"/>
    <w:pPr>
      <w:autoSpaceDE w:val="0"/>
      <w:autoSpaceDN w:val="0"/>
      <w:adjustRightInd w:val="0"/>
      <w:jc w:val="center"/>
    </w:pPr>
    <w:rPr>
      <w:rFonts w:ascii="TimesLT" w:hAnsi="TimesLT"/>
      <w:b/>
      <w:bCs/>
      <w:caps/>
    </w:rPr>
  </w:style>
  <w:style w:type="character" w:customStyle="1" w:styleId="CharChar1">
    <w:name w:val="Char Char1"/>
    <w:locked/>
    <w:rsid w:val="008640BF"/>
    <w:rPr>
      <w:sz w:val="24"/>
      <w:szCs w:val="24"/>
      <w:lang w:val="lt-LT" w:eastAsia="en-US" w:bidi="ar-SA"/>
    </w:rPr>
  </w:style>
  <w:style w:type="character" w:customStyle="1" w:styleId="CharChar27">
    <w:name w:val="Char Char27"/>
    <w:rsid w:val="001D63C0"/>
    <w:rPr>
      <w:rFonts w:ascii="Courier New" w:hAnsi="Courier New" w:cs="Courier New"/>
      <w:lang w:eastAsia="ar-SA"/>
    </w:rPr>
  </w:style>
  <w:style w:type="character" w:customStyle="1" w:styleId="WW8Num33z2">
    <w:name w:val="WW8Num33z2"/>
    <w:rsid w:val="004E7A8E"/>
    <w:rPr>
      <w:rFonts w:ascii="Wingdings" w:hAnsi="Wingdings"/>
    </w:rPr>
  </w:style>
  <w:style w:type="character" w:customStyle="1" w:styleId="apple-style-span">
    <w:name w:val="apple-style-span"/>
    <w:basedOn w:val="Numatytasispastraiposriftas"/>
    <w:rsid w:val="00EB03B6"/>
  </w:style>
  <w:style w:type="paragraph" w:customStyle="1" w:styleId="bodytext0">
    <w:name w:val="bodytext"/>
    <w:basedOn w:val="prastasis"/>
    <w:rsid w:val="007559F8"/>
    <w:pPr>
      <w:spacing w:before="100" w:beforeAutospacing="1" w:after="100" w:afterAutospacing="1"/>
    </w:pPr>
    <w:rPr>
      <w:szCs w:val="24"/>
      <w:lang w:eastAsia="lt-LT"/>
    </w:rPr>
  </w:style>
  <w:style w:type="character" w:customStyle="1" w:styleId="BodyTextChar1">
    <w:name w:val="Body Text Char1"/>
    <w:aliases w:val="Body Text Char Char Char Char,Char Char Char,Char Char Char Diagrama Diagrama Diagrama Diagrama Diagrama Char,Char Char Char Diagrama Diagrama Diagrama Diagrama Diagrama Diagrama Diagrama Diagrama Diagrama Diagrama  Char"/>
    <w:locked/>
    <w:rsid w:val="00E5724A"/>
  </w:style>
  <w:style w:type="character" w:styleId="Emfaz">
    <w:name w:val="Emphasis"/>
    <w:uiPriority w:val="20"/>
    <w:qFormat/>
    <w:rsid w:val="00E5724A"/>
    <w:rPr>
      <w:i/>
      <w:iCs/>
    </w:rPr>
  </w:style>
  <w:style w:type="paragraph" w:customStyle="1" w:styleId="Default">
    <w:name w:val="Default"/>
    <w:rsid w:val="00D6035F"/>
    <w:pPr>
      <w:autoSpaceDE w:val="0"/>
      <w:autoSpaceDN w:val="0"/>
      <w:adjustRightInd w:val="0"/>
    </w:pPr>
    <w:rPr>
      <w:rFonts w:eastAsia="Calibri"/>
      <w:color w:val="000000"/>
      <w:sz w:val="24"/>
      <w:szCs w:val="24"/>
    </w:rPr>
  </w:style>
  <w:style w:type="paragraph" w:customStyle="1" w:styleId="Headingas1">
    <w:name w:val="Headingas 1"/>
    <w:basedOn w:val="prastasis"/>
    <w:autoRedefine/>
    <w:rsid w:val="00A416D2"/>
    <w:pPr>
      <w:keepNext/>
      <w:numPr>
        <w:numId w:val="6"/>
      </w:numPr>
      <w:tabs>
        <w:tab w:val="clear" w:pos="1490"/>
        <w:tab w:val="left" w:pos="440"/>
      </w:tabs>
      <w:spacing w:before="240" w:after="240"/>
      <w:ind w:left="440" w:hanging="440"/>
      <w:jc w:val="center"/>
      <w:outlineLvl w:val="1"/>
    </w:pPr>
    <w:rPr>
      <w:b/>
      <w:szCs w:val="24"/>
    </w:rPr>
  </w:style>
  <w:style w:type="paragraph" w:customStyle="1" w:styleId="a">
    <w:name w:val="!!!"/>
    <w:basedOn w:val="prastasis"/>
    <w:rsid w:val="00A416D2"/>
    <w:pPr>
      <w:tabs>
        <w:tab w:val="num" w:pos="1440"/>
      </w:tabs>
      <w:ind w:left="1440" w:hanging="360"/>
    </w:pPr>
    <w:rPr>
      <w:b/>
      <w:szCs w:val="24"/>
      <w:lang w:eastAsia="lt-LT"/>
    </w:rPr>
  </w:style>
  <w:style w:type="paragraph" w:customStyle="1" w:styleId="Body2">
    <w:name w:val="Body 2"/>
    <w:rsid w:val="000B10A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Stilius3">
    <w:name w:val="Stilius3"/>
    <w:basedOn w:val="prastasis"/>
    <w:qFormat/>
    <w:rsid w:val="00550155"/>
    <w:pPr>
      <w:spacing w:before="200"/>
      <w:jc w:val="both"/>
    </w:pPr>
    <w:rPr>
      <w:sz w:val="22"/>
      <w:szCs w:val="22"/>
    </w:rPr>
  </w:style>
  <w:style w:type="paragraph" w:styleId="Sraopastraipa">
    <w:name w:val="List Paragraph"/>
    <w:basedOn w:val="prastasis"/>
    <w:link w:val="SraopastraipaDiagrama"/>
    <w:uiPriority w:val="34"/>
    <w:qFormat/>
    <w:rsid w:val="00594CA4"/>
    <w:pPr>
      <w:ind w:left="720"/>
      <w:contextualSpacing/>
      <w:jc w:val="both"/>
    </w:pPr>
    <w:rPr>
      <w:lang w:val="x-none"/>
    </w:rPr>
  </w:style>
  <w:style w:type="character" w:customStyle="1" w:styleId="SraopastraipaDiagrama">
    <w:name w:val="Sąrašo pastraipa Diagrama"/>
    <w:link w:val="Sraopastraipa"/>
    <w:uiPriority w:val="34"/>
    <w:rsid w:val="00594CA4"/>
    <w:rPr>
      <w:sz w:val="24"/>
      <w:lang w:eastAsia="en-US"/>
    </w:rPr>
  </w:style>
  <w:style w:type="numbering" w:customStyle="1" w:styleId="11111111">
    <w:name w:val="1 / 1.1 / 1.1.111"/>
    <w:basedOn w:val="Sraonra"/>
    <w:next w:val="111111"/>
    <w:rsid w:val="00297F98"/>
    <w:pPr>
      <w:numPr>
        <w:numId w:val="21"/>
      </w:numPr>
    </w:pPr>
  </w:style>
  <w:style w:type="table" w:customStyle="1" w:styleId="Lentelstinklelis1">
    <w:name w:val="Lentelės tinklelis1"/>
    <w:basedOn w:val="prastojilentel"/>
    <w:next w:val="Lentelstinklelis"/>
    <w:rsid w:val="007A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rsid w:val="00F33F1C"/>
    <w:pPr>
      <w:autoSpaceDE w:val="0"/>
      <w:autoSpaceDN w:val="0"/>
      <w:adjustRightInd w:val="0"/>
      <w:ind w:firstLine="312"/>
      <w:jc w:val="both"/>
    </w:pPr>
    <w:rPr>
      <w:rFonts w:ascii="TimesLT" w:hAnsi="TimesLT"/>
    </w:rPr>
  </w:style>
  <w:style w:type="numbering" w:customStyle="1" w:styleId="Sraonra1">
    <w:name w:val="Sąrašo nėra1"/>
    <w:next w:val="Sraonra"/>
    <w:uiPriority w:val="99"/>
    <w:semiHidden/>
    <w:unhideWhenUsed/>
    <w:rsid w:val="00A4033D"/>
  </w:style>
  <w:style w:type="paragraph" w:customStyle="1" w:styleId="Style15">
    <w:name w:val="Style15"/>
    <w:basedOn w:val="prastasis"/>
    <w:uiPriority w:val="99"/>
    <w:rsid w:val="00A4033D"/>
    <w:pPr>
      <w:widowControl w:val="0"/>
      <w:autoSpaceDE w:val="0"/>
      <w:autoSpaceDN w:val="0"/>
      <w:adjustRightInd w:val="0"/>
      <w:spacing w:line="370" w:lineRule="exact"/>
      <w:ind w:hanging="1358"/>
    </w:pPr>
    <w:rPr>
      <w:szCs w:val="24"/>
      <w:lang w:val="en-US"/>
    </w:rPr>
  </w:style>
  <w:style w:type="paragraph" w:customStyle="1" w:styleId="Style16">
    <w:name w:val="Style16"/>
    <w:basedOn w:val="prastasis"/>
    <w:uiPriority w:val="99"/>
    <w:rsid w:val="00A4033D"/>
    <w:pPr>
      <w:widowControl w:val="0"/>
      <w:autoSpaceDE w:val="0"/>
      <w:autoSpaceDN w:val="0"/>
      <w:adjustRightInd w:val="0"/>
    </w:pPr>
    <w:rPr>
      <w:szCs w:val="24"/>
      <w:lang w:val="en-US"/>
    </w:rPr>
  </w:style>
  <w:style w:type="character" w:customStyle="1" w:styleId="FontStyle24">
    <w:name w:val="Font Style24"/>
    <w:uiPriority w:val="99"/>
    <w:rsid w:val="00A4033D"/>
    <w:rPr>
      <w:rFonts w:ascii="Times New Roman" w:hAnsi="Times New Roman" w:cs="Times New Roman"/>
      <w:b/>
      <w:bCs/>
      <w:sz w:val="14"/>
      <w:szCs w:val="14"/>
    </w:rPr>
  </w:style>
  <w:style w:type="character" w:customStyle="1" w:styleId="DebesliotekstasDiagrama">
    <w:name w:val="Debesėlio tekstas Diagrama"/>
    <w:link w:val="Debesliotekstas"/>
    <w:uiPriority w:val="99"/>
    <w:semiHidden/>
    <w:rsid w:val="00A4033D"/>
    <w:rPr>
      <w:rFonts w:ascii="Tahoma" w:hAnsi="Tahoma" w:cs="Tahoma"/>
      <w:sz w:val="16"/>
      <w:szCs w:val="16"/>
      <w:lang w:eastAsia="en-US"/>
    </w:rPr>
  </w:style>
  <w:style w:type="paragraph" w:customStyle="1" w:styleId="StyleHeading2BoldBottomNoborder">
    <w:name w:val="Style Heading 2 + Bold Bottom: (No border)"/>
    <w:basedOn w:val="Antrat2"/>
    <w:next w:val="Statja"/>
    <w:rsid w:val="00A4033D"/>
    <w:pPr>
      <w:keepNext/>
      <w:numPr>
        <w:ilvl w:val="0"/>
        <w:numId w:val="0"/>
      </w:numPr>
      <w:tabs>
        <w:tab w:val="right" w:pos="9214"/>
      </w:tabs>
      <w:spacing w:after="120"/>
      <w:jc w:val="left"/>
    </w:pPr>
    <w:rPr>
      <w:b/>
      <w:bCs/>
      <w:lang w:eastAsia="x-none"/>
    </w:rPr>
  </w:style>
  <w:style w:type="character" w:customStyle="1" w:styleId="PuslapioinaostekstasDiagrama">
    <w:name w:val="Puslapio išnašos tekstas Diagrama"/>
    <w:link w:val="Puslapioinaostekstas"/>
    <w:uiPriority w:val="99"/>
    <w:semiHidden/>
    <w:rsid w:val="00A4033D"/>
    <w:rPr>
      <w:lang w:eastAsia="en-US"/>
    </w:rPr>
  </w:style>
  <w:style w:type="character" w:customStyle="1" w:styleId="KomentarotemaDiagrama">
    <w:name w:val="Komentaro tema Diagrama"/>
    <w:link w:val="Komentarotema"/>
    <w:uiPriority w:val="99"/>
    <w:semiHidden/>
    <w:rsid w:val="00A4033D"/>
    <w:rPr>
      <w:rFonts w:eastAsia="Calibri"/>
      <w:b/>
      <w:bCs/>
      <w:lang w:val="x-none" w:eastAsia="x-none"/>
    </w:rPr>
  </w:style>
  <w:style w:type="numbering" w:customStyle="1" w:styleId="111111111">
    <w:name w:val="1 / 1.1 / 1.1.1111"/>
    <w:basedOn w:val="Sraonra"/>
    <w:next w:val="111111"/>
    <w:rsid w:val="006C4B13"/>
  </w:style>
  <w:style w:type="character" w:customStyle="1" w:styleId="Heading3Char">
    <w:name w:val="Heading 3 Char"/>
    <w:aliases w:val="Section Header3 Char,Sub-Clause Paragraph Char,H3 Char"/>
    <w:locked/>
    <w:rsid w:val="004A07E8"/>
  </w:style>
  <w:style w:type="paragraph" w:customStyle="1" w:styleId="Heading51">
    <w:name w:val="Heading 51"/>
    <w:basedOn w:val="prastasis"/>
    <w:rsid w:val="004A07E8"/>
    <w:pPr>
      <w:tabs>
        <w:tab w:val="num" w:pos="3600"/>
      </w:tabs>
    </w:pPr>
    <w:rPr>
      <w:rFonts w:ascii="Calibri" w:eastAsia="Calibri" w:hAnsi="Calibri"/>
      <w:sz w:val="22"/>
      <w:szCs w:val="22"/>
    </w:rPr>
  </w:style>
  <w:style w:type="paragraph" w:customStyle="1" w:styleId="Heading61">
    <w:name w:val="Heading 61"/>
    <w:basedOn w:val="prastasis"/>
    <w:rsid w:val="004A07E8"/>
    <w:pPr>
      <w:tabs>
        <w:tab w:val="num" w:pos="4320"/>
      </w:tabs>
    </w:pPr>
    <w:rPr>
      <w:rFonts w:ascii="Calibri" w:eastAsia="Calibri" w:hAnsi="Calibri"/>
      <w:sz w:val="22"/>
      <w:szCs w:val="22"/>
    </w:rPr>
  </w:style>
  <w:style w:type="paragraph" w:customStyle="1" w:styleId="Heading71">
    <w:name w:val="Heading 71"/>
    <w:basedOn w:val="prastasis"/>
    <w:rsid w:val="004A07E8"/>
    <w:pPr>
      <w:tabs>
        <w:tab w:val="num" w:pos="5040"/>
      </w:tabs>
    </w:pPr>
    <w:rPr>
      <w:rFonts w:ascii="Calibri" w:eastAsia="Calibri" w:hAnsi="Calibri"/>
      <w:sz w:val="22"/>
      <w:szCs w:val="22"/>
    </w:rPr>
  </w:style>
  <w:style w:type="paragraph" w:customStyle="1" w:styleId="Heading81">
    <w:name w:val="Heading 81"/>
    <w:basedOn w:val="prastasis"/>
    <w:rsid w:val="004A07E8"/>
    <w:pPr>
      <w:tabs>
        <w:tab w:val="num" w:pos="5760"/>
      </w:tabs>
    </w:pPr>
    <w:rPr>
      <w:rFonts w:ascii="Calibri" w:eastAsia="Calibri" w:hAnsi="Calibri"/>
      <w:sz w:val="22"/>
      <w:szCs w:val="22"/>
    </w:rPr>
  </w:style>
  <w:style w:type="paragraph" w:customStyle="1" w:styleId="Heading91">
    <w:name w:val="Heading 91"/>
    <w:basedOn w:val="prastasis"/>
    <w:rsid w:val="004A07E8"/>
    <w:pPr>
      <w:tabs>
        <w:tab w:val="num" w:pos="6480"/>
      </w:tabs>
    </w:pPr>
    <w:rPr>
      <w:rFonts w:ascii="Calibri" w:eastAsia="Calibri" w:hAnsi="Calibri"/>
      <w:sz w:val="22"/>
      <w:szCs w:val="22"/>
    </w:rPr>
  </w:style>
  <w:style w:type="paragraph" w:customStyle="1" w:styleId="BodyText1">
    <w:name w:val="Body Text1"/>
    <w:rsid w:val="000E20CF"/>
    <w:pPr>
      <w:autoSpaceDE w:val="0"/>
      <w:autoSpaceDN w:val="0"/>
      <w:adjustRightInd w:val="0"/>
      <w:ind w:firstLine="312"/>
      <w:jc w:val="both"/>
    </w:pPr>
    <w:rPr>
      <w:rFonts w:ascii="TimesLT" w:hAnsi="TimesLT"/>
    </w:rPr>
  </w:style>
  <w:style w:type="table" w:customStyle="1" w:styleId="Lentelstinklelis2">
    <w:name w:val="Lentelės tinklelis2"/>
    <w:basedOn w:val="prastojilentel"/>
    <w:next w:val="Lentelstinklelis"/>
    <w:uiPriority w:val="39"/>
    <w:rsid w:val="00AA351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4D54A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C1182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F60D1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395F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
    <w:name w:val="1 / 1.1 / 1.1.11111"/>
    <w:basedOn w:val="Sraonra"/>
    <w:next w:val="111111"/>
    <w:rsid w:val="00F27CE4"/>
    <w:pPr>
      <w:numPr>
        <w:numId w:val="2"/>
      </w:numPr>
    </w:pPr>
  </w:style>
  <w:style w:type="table" w:customStyle="1" w:styleId="Lentelstinklelis7">
    <w:name w:val="Lentelės tinklelis7"/>
    <w:basedOn w:val="prastojilentel"/>
    <w:next w:val="Lentelstinklelis"/>
    <w:uiPriority w:val="59"/>
    <w:rsid w:val="00906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8046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DD098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67B16"/>
    <w:rPr>
      <w:rFonts w:ascii="Calibri" w:hAnsi="Calibri"/>
      <w:sz w:val="22"/>
      <w:szCs w:val="22"/>
      <w:lang w:val="lt-LT" w:eastAsia="lt-LT"/>
    </w:rPr>
  </w:style>
  <w:style w:type="table" w:customStyle="1" w:styleId="Lentelstinklelis8">
    <w:name w:val="Lentelės tinklelis8"/>
    <w:basedOn w:val="prastojilentel"/>
    <w:next w:val="Lentelstinklelis"/>
    <w:uiPriority w:val="99"/>
    <w:rsid w:val="001F4F8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no">
    <w:name w:val="Mano"/>
    <w:basedOn w:val="prastojilentel"/>
    <w:uiPriority w:val="99"/>
    <w:rsid w:val="001F4F81"/>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rPr>
      <w:tblPr/>
      <w:trPr>
        <w:tblHeader/>
      </w:trPr>
      <w:tcPr>
        <w:shd w:val="clear" w:color="auto" w:fill="44546A"/>
      </w:tcPr>
    </w:tblStylePr>
  </w:style>
  <w:style w:type="table" w:customStyle="1" w:styleId="Lentelstinklelis9">
    <w:name w:val="Lentelės tinklelis9"/>
    <w:basedOn w:val="prastojilentel"/>
    <w:next w:val="Lentelstinklelis"/>
    <w:uiPriority w:val="39"/>
    <w:rsid w:val="009816B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CB5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53A10"/>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23407">
      <w:bodyDiv w:val="1"/>
      <w:marLeft w:val="0"/>
      <w:marRight w:val="0"/>
      <w:marTop w:val="0"/>
      <w:marBottom w:val="0"/>
      <w:divBdr>
        <w:top w:val="none" w:sz="0" w:space="0" w:color="auto"/>
        <w:left w:val="none" w:sz="0" w:space="0" w:color="auto"/>
        <w:bottom w:val="none" w:sz="0" w:space="0" w:color="auto"/>
        <w:right w:val="none" w:sz="0" w:space="0" w:color="auto"/>
      </w:divBdr>
    </w:div>
    <w:div w:id="272634826">
      <w:bodyDiv w:val="1"/>
      <w:marLeft w:val="0"/>
      <w:marRight w:val="0"/>
      <w:marTop w:val="0"/>
      <w:marBottom w:val="0"/>
      <w:divBdr>
        <w:top w:val="none" w:sz="0" w:space="0" w:color="auto"/>
        <w:left w:val="none" w:sz="0" w:space="0" w:color="auto"/>
        <w:bottom w:val="none" w:sz="0" w:space="0" w:color="auto"/>
        <w:right w:val="none" w:sz="0" w:space="0" w:color="auto"/>
      </w:divBdr>
    </w:div>
    <w:div w:id="397636302">
      <w:bodyDiv w:val="1"/>
      <w:marLeft w:val="0"/>
      <w:marRight w:val="0"/>
      <w:marTop w:val="0"/>
      <w:marBottom w:val="0"/>
      <w:divBdr>
        <w:top w:val="none" w:sz="0" w:space="0" w:color="auto"/>
        <w:left w:val="none" w:sz="0" w:space="0" w:color="auto"/>
        <w:bottom w:val="none" w:sz="0" w:space="0" w:color="auto"/>
        <w:right w:val="none" w:sz="0" w:space="0" w:color="auto"/>
      </w:divBdr>
    </w:div>
    <w:div w:id="680815186">
      <w:bodyDiv w:val="1"/>
      <w:marLeft w:val="0"/>
      <w:marRight w:val="0"/>
      <w:marTop w:val="0"/>
      <w:marBottom w:val="0"/>
      <w:divBdr>
        <w:top w:val="none" w:sz="0" w:space="0" w:color="auto"/>
        <w:left w:val="none" w:sz="0" w:space="0" w:color="auto"/>
        <w:bottom w:val="none" w:sz="0" w:space="0" w:color="auto"/>
        <w:right w:val="none" w:sz="0" w:space="0" w:color="auto"/>
      </w:divBdr>
    </w:div>
    <w:div w:id="754397508">
      <w:bodyDiv w:val="1"/>
      <w:marLeft w:val="0"/>
      <w:marRight w:val="0"/>
      <w:marTop w:val="0"/>
      <w:marBottom w:val="0"/>
      <w:divBdr>
        <w:top w:val="none" w:sz="0" w:space="0" w:color="auto"/>
        <w:left w:val="none" w:sz="0" w:space="0" w:color="auto"/>
        <w:bottom w:val="none" w:sz="0" w:space="0" w:color="auto"/>
        <w:right w:val="none" w:sz="0" w:space="0" w:color="auto"/>
      </w:divBdr>
    </w:div>
    <w:div w:id="808788367">
      <w:bodyDiv w:val="1"/>
      <w:marLeft w:val="0"/>
      <w:marRight w:val="0"/>
      <w:marTop w:val="0"/>
      <w:marBottom w:val="0"/>
      <w:divBdr>
        <w:top w:val="none" w:sz="0" w:space="0" w:color="auto"/>
        <w:left w:val="none" w:sz="0" w:space="0" w:color="auto"/>
        <w:bottom w:val="none" w:sz="0" w:space="0" w:color="auto"/>
        <w:right w:val="none" w:sz="0" w:space="0" w:color="auto"/>
      </w:divBdr>
    </w:div>
    <w:div w:id="815143552">
      <w:marLeft w:val="0"/>
      <w:marRight w:val="0"/>
      <w:marTop w:val="0"/>
      <w:marBottom w:val="0"/>
      <w:divBdr>
        <w:top w:val="none" w:sz="0" w:space="0" w:color="auto"/>
        <w:left w:val="none" w:sz="0" w:space="0" w:color="auto"/>
        <w:bottom w:val="none" w:sz="0" w:space="0" w:color="auto"/>
        <w:right w:val="none" w:sz="0" w:space="0" w:color="auto"/>
      </w:divBdr>
    </w:div>
    <w:div w:id="902259075">
      <w:bodyDiv w:val="1"/>
      <w:marLeft w:val="0"/>
      <w:marRight w:val="0"/>
      <w:marTop w:val="0"/>
      <w:marBottom w:val="0"/>
      <w:divBdr>
        <w:top w:val="none" w:sz="0" w:space="0" w:color="auto"/>
        <w:left w:val="none" w:sz="0" w:space="0" w:color="auto"/>
        <w:bottom w:val="none" w:sz="0" w:space="0" w:color="auto"/>
        <w:right w:val="none" w:sz="0" w:space="0" w:color="auto"/>
      </w:divBdr>
    </w:div>
    <w:div w:id="1016737547">
      <w:marLeft w:val="0"/>
      <w:marRight w:val="0"/>
      <w:marTop w:val="0"/>
      <w:marBottom w:val="0"/>
      <w:divBdr>
        <w:top w:val="none" w:sz="0" w:space="0" w:color="auto"/>
        <w:left w:val="none" w:sz="0" w:space="0" w:color="auto"/>
        <w:bottom w:val="none" w:sz="0" w:space="0" w:color="auto"/>
        <w:right w:val="none" w:sz="0" w:space="0" w:color="auto"/>
      </w:divBdr>
    </w:div>
    <w:div w:id="1145590057">
      <w:bodyDiv w:val="1"/>
      <w:marLeft w:val="0"/>
      <w:marRight w:val="0"/>
      <w:marTop w:val="0"/>
      <w:marBottom w:val="0"/>
      <w:divBdr>
        <w:top w:val="none" w:sz="0" w:space="0" w:color="auto"/>
        <w:left w:val="none" w:sz="0" w:space="0" w:color="auto"/>
        <w:bottom w:val="none" w:sz="0" w:space="0" w:color="auto"/>
        <w:right w:val="none" w:sz="0" w:space="0" w:color="auto"/>
      </w:divBdr>
    </w:div>
    <w:div w:id="1148353882">
      <w:bodyDiv w:val="1"/>
      <w:marLeft w:val="0"/>
      <w:marRight w:val="0"/>
      <w:marTop w:val="0"/>
      <w:marBottom w:val="0"/>
      <w:divBdr>
        <w:top w:val="none" w:sz="0" w:space="0" w:color="auto"/>
        <w:left w:val="none" w:sz="0" w:space="0" w:color="auto"/>
        <w:bottom w:val="none" w:sz="0" w:space="0" w:color="auto"/>
        <w:right w:val="none" w:sz="0" w:space="0" w:color="auto"/>
      </w:divBdr>
    </w:div>
    <w:div w:id="1210190843">
      <w:bodyDiv w:val="1"/>
      <w:marLeft w:val="0"/>
      <w:marRight w:val="0"/>
      <w:marTop w:val="0"/>
      <w:marBottom w:val="0"/>
      <w:divBdr>
        <w:top w:val="none" w:sz="0" w:space="0" w:color="auto"/>
        <w:left w:val="none" w:sz="0" w:space="0" w:color="auto"/>
        <w:bottom w:val="none" w:sz="0" w:space="0" w:color="auto"/>
        <w:right w:val="none" w:sz="0" w:space="0" w:color="auto"/>
      </w:divBdr>
    </w:div>
    <w:div w:id="1334531887">
      <w:bodyDiv w:val="1"/>
      <w:marLeft w:val="0"/>
      <w:marRight w:val="0"/>
      <w:marTop w:val="0"/>
      <w:marBottom w:val="0"/>
      <w:divBdr>
        <w:top w:val="none" w:sz="0" w:space="0" w:color="auto"/>
        <w:left w:val="none" w:sz="0" w:space="0" w:color="auto"/>
        <w:bottom w:val="none" w:sz="0" w:space="0" w:color="auto"/>
        <w:right w:val="none" w:sz="0" w:space="0" w:color="auto"/>
      </w:divBdr>
    </w:div>
    <w:div w:id="1487941414">
      <w:bodyDiv w:val="1"/>
      <w:marLeft w:val="0"/>
      <w:marRight w:val="0"/>
      <w:marTop w:val="0"/>
      <w:marBottom w:val="0"/>
      <w:divBdr>
        <w:top w:val="none" w:sz="0" w:space="0" w:color="auto"/>
        <w:left w:val="none" w:sz="0" w:space="0" w:color="auto"/>
        <w:bottom w:val="none" w:sz="0" w:space="0" w:color="auto"/>
        <w:right w:val="none" w:sz="0" w:space="0" w:color="auto"/>
      </w:divBdr>
    </w:div>
    <w:div w:id="1641349358">
      <w:bodyDiv w:val="1"/>
      <w:marLeft w:val="0"/>
      <w:marRight w:val="0"/>
      <w:marTop w:val="0"/>
      <w:marBottom w:val="0"/>
      <w:divBdr>
        <w:top w:val="none" w:sz="0" w:space="0" w:color="auto"/>
        <w:left w:val="none" w:sz="0" w:space="0" w:color="auto"/>
        <w:bottom w:val="none" w:sz="0" w:space="0" w:color="auto"/>
        <w:right w:val="none" w:sz="0" w:space="0" w:color="auto"/>
      </w:divBdr>
    </w:div>
    <w:div w:id="1662345201">
      <w:bodyDiv w:val="1"/>
      <w:marLeft w:val="0"/>
      <w:marRight w:val="0"/>
      <w:marTop w:val="0"/>
      <w:marBottom w:val="0"/>
      <w:divBdr>
        <w:top w:val="none" w:sz="0" w:space="0" w:color="auto"/>
        <w:left w:val="none" w:sz="0" w:space="0" w:color="auto"/>
        <w:bottom w:val="none" w:sz="0" w:space="0" w:color="auto"/>
        <w:right w:val="none" w:sz="0" w:space="0" w:color="auto"/>
      </w:divBdr>
    </w:div>
    <w:div w:id="1669937233">
      <w:bodyDiv w:val="1"/>
      <w:marLeft w:val="0"/>
      <w:marRight w:val="0"/>
      <w:marTop w:val="0"/>
      <w:marBottom w:val="0"/>
      <w:divBdr>
        <w:top w:val="none" w:sz="0" w:space="0" w:color="auto"/>
        <w:left w:val="none" w:sz="0" w:space="0" w:color="auto"/>
        <w:bottom w:val="none" w:sz="0" w:space="0" w:color="auto"/>
        <w:right w:val="none" w:sz="0" w:space="0" w:color="auto"/>
      </w:divBdr>
    </w:div>
    <w:div w:id="1682900628">
      <w:marLeft w:val="0"/>
      <w:marRight w:val="0"/>
      <w:marTop w:val="0"/>
      <w:marBottom w:val="0"/>
      <w:divBdr>
        <w:top w:val="none" w:sz="0" w:space="0" w:color="auto"/>
        <w:left w:val="none" w:sz="0" w:space="0" w:color="auto"/>
        <w:bottom w:val="none" w:sz="0" w:space="0" w:color="auto"/>
        <w:right w:val="none" w:sz="0" w:space="0" w:color="auto"/>
      </w:divBdr>
    </w:div>
    <w:div w:id="1720661469">
      <w:bodyDiv w:val="1"/>
      <w:marLeft w:val="0"/>
      <w:marRight w:val="0"/>
      <w:marTop w:val="0"/>
      <w:marBottom w:val="0"/>
      <w:divBdr>
        <w:top w:val="none" w:sz="0" w:space="0" w:color="auto"/>
        <w:left w:val="none" w:sz="0" w:space="0" w:color="auto"/>
        <w:bottom w:val="none" w:sz="0" w:space="0" w:color="auto"/>
        <w:right w:val="none" w:sz="0" w:space="0" w:color="auto"/>
      </w:divBdr>
    </w:div>
    <w:div w:id="1739789073">
      <w:marLeft w:val="0"/>
      <w:marRight w:val="0"/>
      <w:marTop w:val="0"/>
      <w:marBottom w:val="0"/>
      <w:divBdr>
        <w:top w:val="none" w:sz="0" w:space="0" w:color="auto"/>
        <w:left w:val="none" w:sz="0" w:space="0" w:color="auto"/>
        <w:bottom w:val="none" w:sz="0" w:space="0" w:color="auto"/>
        <w:right w:val="none" w:sz="0" w:space="0" w:color="auto"/>
      </w:divBdr>
    </w:div>
    <w:div w:id="1783961041">
      <w:bodyDiv w:val="1"/>
      <w:marLeft w:val="0"/>
      <w:marRight w:val="0"/>
      <w:marTop w:val="0"/>
      <w:marBottom w:val="0"/>
      <w:divBdr>
        <w:top w:val="none" w:sz="0" w:space="0" w:color="auto"/>
        <w:left w:val="none" w:sz="0" w:space="0" w:color="auto"/>
        <w:bottom w:val="none" w:sz="0" w:space="0" w:color="auto"/>
        <w:right w:val="none" w:sz="0" w:space="0" w:color="auto"/>
      </w:divBdr>
    </w:div>
    <w:div w:id="1912740375">
      <w:bodyDiv w:val="1"/>
      <w:marLeft w:val="0"/>
      <w:marRight w:val="0"/>
      <w:marTop w:val="0"/>
      <w:marBottom w:val="0"/>
      <w:divBdr>
        <w:top w:val="none" w:sz="0" w:space="0" w:color="auto"/>
        <w:left w:val="none" w:sz="0" w:space="0" w:color="auto"/>
        <w:bottom w:val="none" w:sz="0" w:space="0" w:color="auto"/>
        <w:right w:val="none" w:sz="0" w:space="0" w:color="auto"/>
      </w:divBdr>
    </w:div>
    <w:div w:id="1935625101">
      <w:bodyDiv w:val="1"/>
      <w:marLeft w:val="0"/>
      <w:marRight w:val="0"/>
      <w:marTop w:val="0"/>
      <w:marBottom w:val="0"/>
      <w:divBdr>
        <w:top w:val="none" w:sz="0" w:space="0" w:color="auto"/>
        <w:left w:val="none" w:sz="0" w:space="0" w:color="auto"/>
        <w:bottom w:val="none" w:sz="0" w:space="0" w:color="auto"/>
        <w:right w:val="none" w:sz="0" w:space="0" w:color="auto"/>
      </w:divBdr>
    </w:div>
    <w:div w:id="1983268579">
      <w:bodyDiv w:val="1"/>
      <w:marLeft w:val="0"/>
      <w:marRight w:val="0"/>
      <w:marTop w:val="0"/>
      <w:marBottom w:val="0"/>
      <w:divBdr>
        <w:top w:val="none" w:sz="0" w:space="0" w:color="auto"/>
        <w:left w:val="none" w:sz="0" w:space="0" w:color="auto"/>
        <w:bottom w:val="none" w:sz="0" w:space="0" w:color="auto"/>
        <w:right w:val="none" w:sz="0" w:space="0" w:color="auto"/>
      </w:divBdr>
    </w:div>
    <w:div w:id="2075542114">
      <w:bodyDiv w:val="1"/>
      <w:marLeft w:val="0"/>
      <w:marRight w:val="0"/>
      <w:marTop w:val="0"/>
      <w:marBottom w:val="0"/>
      <w:divBdr>
        <w:top w:val="none" w:sz="0" w:space="0" w:color="auto"/>
        <w:left w:val="none" w:sz="0" w:space="0" w:color="auto"/>
        <w:bottom w:val="none" w:sz="0" w:space="0" w:color="auto"/>
        <w:right w:val="none" w:sz="0" w:space="0" w:color="auto"/>
      </w:divBdr>
    </w:div>
    <w:div w:id="212037096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4"/>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41DD-AE9D-450B-BC97-A0B6AA07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9533</Words>
  <Characters>5434</Characters>
  <Application>Microsoft Office Word</Application>
  <DocSecurity>4</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
  <LinksUpToDate>false</LinksUpToDate>
  <CharactersWithSpaces>14938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OEM</dc:creator>
  <cp:keywords/>
  <cp:lastModifiedBy>Beata Nenartavičiūtė-Dolgopolova</cp:lastModifiedBy>
  <cp:revision>2</cp:revision>
  <cp:lastPrinted>2018-04-04T06:08:00Z</cp:lastPrinted>
  <dcterms:created xsi:type="dcterms:W3CDTF">2021-08-31T04:30:00Z</dcterms:created>
  <dcterms:modified xsi:type="dcterms:W3CDTF">2021-08-31T04:30:00Z</dcterms:modified>
</cp:coreProperties>
</file>