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546D" w14:textId="77777777" w:rsidR="00E40A9A" w:rsidRPr="0090061B" w:rsidRDefault="00E40A9A" w:rsidP="00E75C10">
      <w:pPr>
        <w:shd w:val="clear" w:color="auto" w:fill="FFFFFF"/>
        <w:ind w:firstLine="0"/>
        <w:jc w:val="left"/>
        <w:rPr>
          <w:sz w:val="18"/>
          <w:szCs w:val="18"/>
          <w:lang w:val="lt-LT"/>
        </w:rPr>
      </w:pPr>
    </w:p>
    <w:p w14:paraId="40C49D7F" w14:textId="2F06FD40" w:rsidR="008F03B7" w:rsidRPr="008F03B7" w:rsidRDefault="008F03B7" w:rsidP="008F03B7">
      <w:pPr>
        <w:ind w:firstLine="0"/>
        <w:jc w:val="center"/>
        <w:outlineLvl w:val="1"/>
        <w:rPr>
          <w:rFonts w:cs="Arial Unicode MS"/>
          <w:b/>
          <w:bCs/>
          <w:caps/>
          <w:spacing w:val="4"/>
          <w:sz w:val="22"/>
          <w:szCs w:val="22"/>
          <w:lang w:val="lt-LT"/>
          <w14:textOutline w14:w="0" w14:cap="flat" w14:cmpd="sng" w14:algn="ctr">
            <w14:noFill/>
            <w14:prstDash w14:val="solid"/>
            <w14:bevel/>
          </w14:textOutline>
        </w:rPr>
      </w:pPr>
      <w:r w:rsidRPr="008F03B7">
        <w:rPr>
          <w:rFonts w:cs="Arial Unicode MS"/>
          <w:b/>
          <w:bCs/>
          <w:caps/>
          <w:spacing w:val="4"/>
          <w:sz w:val="22"/>
          <w:szCs w:val="22"/>
          <w:lang w:val="lt-LT"/>
          <w14:textOutline w14:w="0" w14:cap="flat" w14:cmpd="sng" w14:algn="ctr">
            <w14:noFill/>
            <w14:prstDash w14:val="solid"/>
            <w14:bevel/>
          </w14:textOutline>
        </w:rPr>
        <w:t>PREKIŲ VIEŠOJO PIRKIMO</w:t>
      </w:r>
      <w:proofErr w:type="gramStart"/>
      <w:r w:rsidRPr="008F03B7">
        <w:rPr>
          <w:rFonts w:cs="Arial Unicode MS"/>
          <w:b/>
          <w:bCs/>
          <w:caps/>
          <w:spacing w:val="4"/>
          <w:sz w:val="22"/>
          <w:szCs w:val="22"/>
          <w:lang w:val="lt-LT"/>
          <w14:textOutline w14:w="0" w14:cap="flat" w14:cmpd="sng" w14:algn="ctr">
            <w14:noFill/>
            <w14:prstDash w14:val="solid"/>
            <w14:bevel/>
          </w14:textOutline>
        </w:rPr>
        <w:t>-</w:t>
      </w:r>
      <w:proofErr w:type="gramEnd"/>
      <w:r w:rsidRPr="008F03B7">
        <w:rPr>
          <w:rFonts w:cs="Arial Unicode MS"/>
          <w:b/>
          <w:bCs/>
          <w:caps/>
          <w:spacing w:val="4"/>
          <w:sz w:val="22"/>
          <w:szCs w:val="22"/>
          <w:lang w:val="lt-LT"/>
          <w14:textOutline w14:w="0" w14:cap="flat" w14:cmpd="sng" w14:algn="ctr">
            <w14:noFill/>
            <w14:prstDash w14:val="solid"/>
            <w14:bevel/>
          </w14:textOutline>
        </w:rPr>
        <w:t>PARDAVIMO SUTARTIS (FIKSUOTŲ ĮKAINIŲ)</w:t>
      </w:r>
    </w:p>
    <w:p w14:paraId="51DAFA43" w14:textId="0C143BE1" w:rsidR="008F03B7" w:rsidRPr="008F03B7" w:rsidRDefault="008F03B7" w:rsidP="008F03B7">
      <w:pPr>
        <w:ind w:firstLine="0"/>
        <w:jc w:val="center"/>
        <w:outlineLvl w:val="1"/>
        <w:rPr>
          <w:rFonts w:cs="Arial Unicode MS"/>
          <w:b/>
          <w:bCs/>
          <w:caps/>
          <w:spacing w:val="4"/>
          <w:sz w:val="22"/>
          <w:szCs w:val="22"/>
          <w:lang w:val="lt-LT"/>
          <w14:textOutline w14:w="0" w14:cap="flat" w14:cmpd="sng" w14:algn="ctr">
            <w14:noFill/>
            <w14:prstDash w14:val="solid"/>
            <w14:bevel/>
          </w14:textOutline>
        </w:rPr>
      </w:pPr>
      <w:r w:rsidRPr="008F03B7">
        <w:rPr>
          <w:rFonts w:cs="Arial Unicode MS"/>
          <w:b/>
          <w:bCs/>
          <w:caps/>
          <w:spacing w:val="4"/>
          <w:sz w:val="22"/>
          <w:szCs w:val="22"/>
          <w:lang w:val="lt-LT"/>
          <w14:textOutline w14:w="0" w14:cap="flat" w14:cmpd="sng" w14:algn="ctr">
            <w14:noFill/>
            <w14:prstDash w14:val="solid"/>
            <w14:bevel/>
          </w14:textOutline>
        </w:rPr>
        <w:t xml:space="preserve">Nr. </w:t>
      </w:r>
      <w:r w:rsidR="00E75C10">
        <w:rPr>
          <w:rFonts w:cs="Arial Unicode MS"/>
          <w:b/>
          <w:bCs/>
          <w:caps/>
          <w:spacing w:val="4"/>
          <w:sz w:val="22"/>
          <w:szCs w:val="22"/>
          <w:lang w:val="lt-LT"/>
          <w14:textOutline w14:w="0" w14:cap="flat" w14:cmpd="sng" w14:algn="ctr">
            <w14:noFill/>
            <w14:prstDash w14:val="solid"/>
            <w14:bevel/>
          </w14:textOutline>
        </w:rPr>
        <w:t>B2-3.26-2021-143</w:t>
      </w:r>
    </w:p>
    <w:p w14:paraId="58BFB01C" w14:textId="77777777" w:rsidR="008F03B7" w:rsidRPr="008F03B7" w:rsidRDefault="008F03B7" w:rsidP="008F03B7">
      <w:pPr>
        <w:ind w:firstLine="0"/>
        <w:jc w:val="center"/>
        <w:outlineLvl w:val="1"/>
        <w:rPr>
          <w:rFonts w:cs="Arial Unicode MS"/>
          <w:b/>
          <w:bCs/>
          <w:caps/>
          <w:color w:val="C13B2B"/>
          <w:spacing w:val="4"/>
          <w:sz w:val="22"/>
          <w:szCs w:val="22"/>
          <w:lang w:val="lt-LT"/>
          <w14:textOutline w14:w="0" w14:cap="flat" w14:cmpd="sng" w14:algn="ctr">
            <w14:noFill/>
            <w14:prstDash w14:val="solid"/>
            <w14:bevel/>
          </w14:textOutline>
        </w:rPr>
      </w:pPr>
    </w:p>
    <w:p w14:paraId="4819FB46" w14:textId="77777777" w:rsidR="008F03B7" w:rsidRPr="00823744" w:rsidRDefault="008F03B7" w:rsidP="008F03B7">
      <w:pPr>
        <w:keepNext/>
        <w:ind w:firstLine="0"/>
        <w:jc w:val="center"/>
        <w:rPr>
          <w:rFonts w:eastAsia="Times New Roman"/>
          <w:b/>
          <w:bCs/>
          <w:lang w:val="lt-LT" w:eastAsia="lt-LT"/>
        </w:rPr>
      </w:pPr>
      <w:r>
        <w:rPr>
          <w:rFonts w:cs="Arial Unicode MS"/>
          <w:b/>
          <w:bCs/>
          <w:lang w:val="lt-LT" w:eastAsia="lt-LT"/>
        </w:rPr>
        <w:t xml:space="preserve">„ELEKTROCHIRURGINĖS PRIEMONĖS (NR. </w:t>
      </w:r>
      <w:r>
        <w:rPr>
          <w:rFonts w:cs="Arial Unicode MS"/>
          <w:b/>
          <w:bCs/>
          <w:lang w:val="en-GB" w:eastAsia="lt-LT"/>
        </w:rPr>
        <w:t>1941, NR.1711</w:t>
      </w:r>
      <w:proofErr w:type="gramStart"/>
      <w:r>
        <w:rPr>
          <w:rFonts w:cs="Arial Unicode MS"/>
          <w:b/>
          <w:bCs/>
          <w:lang w:val="en-GB" w:eastAsia="lt-LT"/>
        </w:rPr>
        <w:t>-</w:t>
      </w:r>
      <w:proofErr w:type="gramEnd"/>
      <w:r>
        <w:rPr>
          <w:rFonts w:cs="Arial Unicode MS"/>
          <w:b/>
          <w:bCs/>
          <w:lang w:val="en-GB" w:eastAsia="lt-LT"/>
        </w:rPr>
        <w:t>1, NR.1680-1)</w:t>
      </w:r>
      <w:r>
        <w:rPr>
          <w:rFonts w:cs="Arial Unicode MS"/>
          <w:b/>
          <w:bCs/>
          <w:lang w:val="lt-LT" w:eastAsia="lt-LT"/>
        </w:rPr>
        <w:t>“</w:t>
      </w:r>
    </w:p>
    <w:p w14:paraId="7BE50BD8" w14:textId="77777777" w:rsidR="008F03B7" w:rsidRPr="008F03B7" w:rsidRDefault="008F03B7" w:rsidP="008F03B7">
      <w:pPr>
        <w:suppressAutoHyphens/>
        <w:spacing w:after="40"/>
        <w:ind w:firstLine="0"/>
        <w:jc w:val="center"/>
        <w:rPr>
          <w:rFonts w:cs="Arial Unicode MS"/>
          <w:color w:val="000000"/>
          <w:sz w:val="22"/>
          <w:szCs w:val="22"/>
          <w:lang w:val="lt-LT"/>
          <w14:textOutline w14:w="0" w14:cap="flat" w14:cmpd="sng" w14:algn="ctr">
            <w14:noFill/>
            <w14:prstDash w14:val="solid"/>
            <w14:bevel/>
          </w14:textOutline>
        </w:rPr>
      </w:pPr>
    </w:p>
    <w:p w14:paraId="1D045A14" w14:textId="7EBFD8AA" w:rsidR="008F03B7" w:rsidRPr="008F03B7" w:rsidRDefault="008F03B7" w:rsidP="008F03B7">
      <w:pPr>
        <w:suppressAutoHyphens/>
        <w:spacing w:after="40"/>
        <w:ind w:firstLine="0"/>
        <w:jc w:val="center"/>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 xml:space="preserve">2021 m. </w:t>
      </w:r>
      <w:r w:rsidR="00E75C10">
        <w:rPr>
          <w:rFonts w:cs="Arial Unicode MS"/>
          <w:color w:val="000000"/>
          <w:sz w:val="22"/>
          <w:szCs w:val="22"/>
          <w:lang w:val="lt-LT"/>
          <w14:textOutline w14:w="0" w14:cap="flat" w14:cmpd="sng" w14:algn="ctr">
            <w14:noFill/>
            <w14:prstDash w14:val="solid"/>
            <w14:bevel/>
          </w14:textOutline>
        </w:rPr>
        <w:t>rugpjūčio</w:t>
      </w:r>
      <w:r w:rsidRPr="008F03B7">
        <w:rPr>
          <w:rFonts w:cs="Arial Unicode MS"/>
          <w:color w:val="000000"/>
          <w:sz w:val="22"/>
          <w:szCs w:val="22"/>
          <w:lang w:val="lt-LT"/>
          <w14:textOutline w14:w="0" w14:cap="flat" w14:cmpd="sng" w14:algn="ctr">
            <w14:noFill/>
            <w14:prstDash w14:val="solid"/>
            <w14:bevel/>
          </w14:textOutline>
        </w:rPr>
        <w:t xml:space="preserve"> mėn. </w:t>
      </w:r>
      <w:r w:rsidR="00E75C10">
        <w:rPr>
          <w:rFonts w:cs="Arial Unicode MS"/>
          <w:color w:val="000000"/>
          <w:sz w:val="22"/>
          <w:szCs w:val="22"/>
          <w:lang w:val="lt-LT"/>
          <w14:textOutline w14:w="0" w14:cap="flat" w14:cmpd="sng" w14:algn="ctr">
            <w14:noFill/>
            <w14:prstDash w14:val="solid"/>
            <w14:bevel/>
          </w14:textOutline>
        </w:rPr>
        <w:t>31</w:t>
      </w:r>
      <w:r w:rsidRPr="008F03B7">
        <w:rPr>
          <w:rFonts w:cs="Arial Unicode MS"/>
          <w:color w:val="000000"/>
          <w:sz w:val="22"/>
          <w:szCs w:val="22"/>
          <w:lang w:val="lt-LT"/>
          <w14:textOutline w14:w="0" w14:cap="flat" w14:cmpd="sng" w14:algn="ctr">
            <w14:noFill/>
            <w14:prstDash w14:val="solid"/>
            <w14:bevel/>
          </w14:textOutline>
        </w:rPr>
        <w:t xml:space="preserve"> d.</w:t>
      </w:r>
    </w:p>
    <w:p w14:paraId="4B006770" w14:textId="77777777" w:rsidR="008F03B7" w:rsidRPr="008F03B7" w:rsidRDefault="008F03B7" w:rsidP="008F03B7">
      <w:pPr>
        <w:suppressAutoHyphens/>
        <w:spacing w:after="40"/>
        <w:ind w:firstLine="0"/>
        <w:jc w:val="center"/>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Vilnius</w:t>
      </w:r>
    </w:p>
    <w:p w14:paraId="698D1A0A"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652CD01E" w14:textId="7B451B74"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0087326C" w:rsidRPr="0087326C">
        <w:rPr>
          <w:b/>
          <w:bCs/>
        </w:rPr>
        <w:t xml:space="preserve">Olympus Sverige </w:t>
      </w:r>
      <w:proofErr w:type="spellStart"/>
      <w:r w:rsidR="0087326C" w:rsidRPr="0087326C">
        <w:rPr>
          <w:b/>
          <w:bCs/>
        </w:rPr>
        <w:t>Aktiebolag</w:t>
      </w:r>
      <w:proofErr w:type="spellEnd"/>
      <w:r w:rsidR="0087326C" w:rsidRPr="00A36A07">
        <w:t xml:space="preserve"> (</w:t>
      </w:r>
      <w:proofErr w:type="spellStart"/>
      <w:r w:rsidR="0087326C" w:rsidRPr="00A36A07">
        <w:t>Lietuvoje</w:t>
      </w:r>
      <w:proofErr w:type="spellEnd"/>
      <w:r w:rsidR="0087326C" w:rsidRPr="00A36A07">
        <w:t xml:space="preserve"> </w:t>
      </w:r>
      <w:proofErr w:type="spellStart"/>
      <w:r w:rsidR="0087326C" w:rsidRPr="00A36A07">
        <w:t>veikianti</w:t>
      </w:r>
      <w:proofErr w:type="spellEnd"/>
      <w:r w:rsidR="0087326C" w:rsidRPr="00A36A07">
        <w:t xml:space="preserve"> per </w:t>
      </w:r>
      <w:proofErr w:type="spellStart"/>
      <w:r w:rsidR="0087326C" w:rsidRPr="00A36A07">
        <w:t>filialą</w:t>
      </w:r>
      <w:proofErr w:type="spellEnd"/>
      <w:r w:rsidR="0087326C" w:rsidRPr="00A36A07">
        <w:t xml:space="preserve"> „Olympus Sverige </w:t>
      </w:r>
      <w:proofErr w:type="spellStart"/>
      <w:r w:rsidR="0087326C" w:rsidRPr="00A36A07">
        <w:t>Aktiebolag</w:t>
      </w:r>
      <w:proofErr w:type="spellEnd"/>
      <w:r w:rsidR="0087326C" w:rsidRPr="00A36A07">
        <w:t xml:space="preserve"> </w:t>
      </w:r>
      <w:proofErr w:type="spellStart"/>
      <w:r w:rsidR="0087326C" w:rsidRPr="00A36A07">
        <w:t>Lietuvos</w:t>
      </w:r>
      <w:proofErr w:type="spellEnd"/>
      <w:r w:rsidR="0087326C" w:rsidRPr="00A36A07">
        <w:t xml:space="preserve"> </w:t>
      </w:r>
      <w:proofErr w:type="spellStart"/>
      <w:proofErr w:type="gramStart"/>
      <w:r w:rsidR="0087326C" w:rsidRPr="00A36A07">
        <w:t>filialas</w:t>
      </w:r>
      <w:proofErr w:type="spellEnd"/>
      <w:r w:rsidR="0087326C" w:rsidRPr="00A36A07">
        <w:t>“</w:t>
      </w:r>
      <w:proofErr w:type="gramEnd"/>
      <w:r w:rsidR="0087326C" w:rsidRPr="00A36A07">
        <w:t>)</w:t>
      </w:r>
      <w:r w:rsidRPr="008F03B7">
        <w:rPr>
          <w:rFonts w:cs="Arial Unicode MS"/>
          <w:color w:val="000000"/>
          <w:sz w:val="22"/>
          <w:szCs w:val="22"/>
          <w:lang w:val="lt-LT"/>
          <w14:textOutline w14:w="0" w14:cap="flat" w14:cmpd="sng" w14:algn="ctr">
            <w14:noFill/>
            <w14:prstDash w14:val="solid"/>
            <w14:bevel/>
          </w14:textOutline>
        </w:rPr>
        <w:t xml:space="preserve"> (toliau - Pardavėjas), atstovaujamas (-a) </w:t>
      </w:r>
      <w:proofErr w:type="spellStart"/>
      <w:r w:rsidR="0087326C">
        <w:rPr>
          <w:rFonts w:eastAsia="Calibri"/>
          <w:color w:val="000000"/>
          <w:bdr w:val="none" w:sz="0" w:space="0" w:color="auto" w:frame="1"/>
          <w:lang w:eastAsia="lt-LT"/>
        </w:rPr>
        <w:t>įgalioto</w:t>
      </w:r>
      <w:proofErr w:type="spellEnd"/>
      <w:r w:rsidR="0087326C">
        <w:rPr>
          <w:rFonts w:eastAsia="Calibri"/>
          <w:color w:val="000000"/>
          <w:bdr w:val="none" w:sz="0" w:space="0" w:color="auto" w:frame="1"/>
          <w:lang w:eastAsia="lt-LT"/>
        </w:rPr>
        <w:t xml:space="preserve"> </w:t>
      </w:r>
      <w:proofErr w:type="spellStart"/>
      <w:r w:rsidR="0087326C">
        <w:rPr>
          <w:rFonts w:eastAsia="Calibri"/>
          <w:color w:val="000000"/>
          <w:bdr w:val="none" w:sz="0" w:space="0" w:color="auto" w:frame="1"/>
          <w:lang w:eastAsia="lt-LT"/>
        </w:rPr>
        <w:t>atstovo</w:t>
      </w:r>
      <w:proofErr w:type="spellEnd"/>
      <w:r w:rsidR="0087326C">
        <w:rPr>
          <w:rFonts w:eastAsia="Calibri"/>
          <w:color w:val="000000"/>
          <w:bdr w:val="none" w:sz="0" w:space="0" w:color="auto" w:frame="1"/>
          <w:lang w:eastAsia="lt-LT"/>
        </w:rPr>
        <w:t xml:space="preserve"> </w:t>
      </w:r>
      <w:proofErr w:type="spellStart"/>
      <w:r w:rsidR="0087326C">
        <w:rPr>
          <w:rFonts w:eastAsia="Calibri"/>
          <w:color w:val="000000"/>
          <w:bdr w:val="none" w:sz="0" w:space="0" w:color="auto" w:frame="1"/>
          <w:lang w:eastAsia="lt-LT"/>
        </w:rPr>
        <w:t>Andriaus</w:t>
      </w:r>
      <w:proofErr w:type="spellEnd"/>
      <w:r w:rsidR="0087326C">
        <w:rPr>
          <w:rFonts w:eastAsia="Calibri"/>
          <w:color w:val="000000"/>
          <w:bdr w:val="none" w:sz="0" w:space="0" w:color="auto" w:frame="1"/>
          <w:lang w:eastAsia="lt-LT"/>
        </w:rPr>
        <w:t xml:space="preserve"> </w:t>
      </w:r>
      <w:proofErr w:type="spellStart"/>
      <w:r w:rsidR="0087326C">
        <w:rPr>
          <w:rFonts w:eastAsia="Calibri"/>
          <w:color w:val="000000"/>
          <w:bdr w:val="none" w:sz="0" w:space="0" w:color="auto" w:frame="1"/>
          <w:lang w:eastAsia="lt-LT"/>
        </w:rPr>
        <w:t>Simonaičio</w:t>
      </w:r>
      <w:proofErr w:type="spellEnd"/>
      <w:r w:rsidR="0087326C" w:rsidRPr="00F2131C">
        <w:rPr>
          <w:rFonts w:eastAsia="Calibri"/>
          <w:color w:val="000000"/>
          <w:bdr w:val="none" w:sz="0" w:space="0" w:color="auto" w:frame="1"/>
          <w:lang w:eastAsia="lt-LT"/>
        </w:rPr>
        <w:t xml:space="preserve">, </w:t>
      </w:r>
      <w:proofErr w:type="spellStart"/>
      <w:r w:rsidR="0087326C" w:rsidRPr="00F2131C">
        <w:rPr>
          <w:rFonts w:eastAsia="Calibri"/>
          <w:color w:val="000000"/>
          <w:bdr w:val="none" w:sz="0" w:space="0" w:color="auto" w:frame="1"/>
          <w:lang w:eastAsia="lt-LT"/>
        </w:rPr>
        <w:t>veikiančio</w:t>
      </w:r>
      <w:proofErr w:type="spellEnd"/>
      <w:r w:rsidR="0087326C" w:rsidRPr="00F2131C">
        <w:rPr>
          <w:rFonts w:eastAsia="Calibri"/>
          <w:color w:val="000000"/>
          <w:bdr w:val="none" w:sz="0" w:space="0" w:color="auto" w:frame="1"/>
          <w:lang w:eastAsia="lt-LT"/>
        </w:rPr>
        <w:t xml:space="preserve"> </w:t>
      </w:r>
      <w:proofErr w:type="spellStart"/>
      <w:r w:rsidR="0087326C">
        <w:rPr>
          <w:rFonts w:eastAsia="Calibri"/>
          <w:color w:val="000000"/>
          <w:bdr w:val="none" w:sz="0" w:space="0" w:color="auto" w:frame="1"/>
          <w:lang w:eastAsia="lt-LT"/>
        </w:rPr>
        <w:t>pagal</w:t>
      </w:r>
      <w:proofErr w:type="spellEnd"/>
      <w:r w:rsidR="0087326C">
        <w:rPr>
          <w:rFonts w:eastAsia="Calibri"/>
          <w:color w:val="000000"/>
          <w:bdr w:val="none" w:sz="0" w:space="0" w:color="auto" w:frame="1"/>
          <w:lang w:eastAsia="lt-LT"/>
        </w:rPr>
        <w:t xml:space="preserve"> 2021 m. </w:t>
      </w:r>
      <w:proofErr w:type="spellStart"/>
      <w:r w:rsidR="0087326C">
        <w:rPr>
          <w:rFonts w:eastAsia="Calibri"/>
          <w:color w:val="000000"/>
          <w:bdr w:val="none" w:sz="0" w:space="0" w:color="auto" w:frame="1"/>
          <w:lang w:eastAsia="lt-LT"/>
        </w:rPr>
        <w:t>birželio</w:t>
      </w:r>
      <w:proofErr w:type="spellEnd"/>
      <w:r w:rsidR="0087326C">
        <w:rPr>
          <w:rFonts w:eastAsia="Calibri"/>
          <w:color w:val="000000"/>
          <w:bdr w:val="none" w:sz="0" w:space="0" w:color="auto" w:frame="1"/>
          <w:lang w:eastAsia="lt-LT"/>
        </w:rPr>
        <w:t xml:space="preserve"> 2 d. </w:t>
      </w:r>
      <w:proofErr w:type="spellStart"/>
      <w:r w:rsidR="0087326C">
        <w:rPr>
          <w:rFonts w:eastAsia="Calibri"/>
          <w:color w:val="000000"/>
          <w:bdr w:val="none" w:sz="0" w:space="0" w:color="auto" w:frame="1"/>
          <w:lang w:eastAsia="lt-LT"/>
        </w:rPr>
        <w:t>įgaliojimą</w:t>
      </w:r>
      <w:proofErr w:type="spellEnd"/>
      <w:r w:rsidRPr="008F03B7">
        <w:rPr>
          <w:rFonts w:cs="Arial Unicode MS"/>
          <w:color w:val="000000"/>
          <w:sz w:val="22"/>
          <w:szCs w:val="22"/>
          <w:lang w:val="lt-LT"/>
          <w14:textOutline w14:w="0" w14:cap="flat" w14:cmpd="sng" w14:algn="ctr">
            <w14:noFill/>
            <w14:prstDash w14:val="solid"/>
            <w14:bevel/>
          </w14:textOutline>
        </w:rPr>
        <w:t xml:space="preserve">, </w:t>
      </w:r>
    </w:p>
    <w:p w14:paraId="0338EA9D"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ir</w:t>
      </w:r>
    </w:p>
    <w:p w14:paraId="398D4919"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Pr="008F03B7">
        <w:rPr>
          <w:rFonts w:cs="Arial Unicode MS"/>
          <w:b/>
          <w:sz w:val="22"/>
          <w:szCs w:val="22"/>
          <w:lang w:val="lt-LT"/>
          <w14:textOutline w14:w="0" w14:cap="flat" w14:cmpd="sng" w14:algn="ctr">
            <w14:noFill/>
            <w14:prstDash w14:val="solid"/>
            <w14:bevel/>
          </w14:textOutline>
        </w:rPr>
        <w:t>Viešoji įstaiga Karoliniškių poliklinika</w:t>
      </w:r>
      <w:r w:rsidRPr="008F03B7">
        <w:rPr>
          <w:rFonts w:cs="Arial Unicode MS"/>
          <w:color w:val="000000"/>
          <w:sz w:val="22"/>
          <w:szCs w:val="22"/>
          <w:lang w:val="lt-LT"/>
          <w14:textOutline w14:w="0" w14:cap="flat" w14:cmpd="sng" w14:algn="ctr">
            <w14:noFill/>
            <w14:prstDash w14:val="solid"/>
            <w14:bevel/>
          </w14:textOutline>
        </w:rPr>
        <w:t xml:space="preserve"> (toliau - Pirkėjas), atstovaujama </w:t>
      </w:r>
      <w:r w:rsidRPr="008F03B7">
        <w:rPr>
          <w:rFonts w:eastAsia="Calibri" w:cs="Arial Unicode MS"/>
          <w:color w:val="000000"/>
          <w:sz w:val="22"/>
          <w:szCs w:val="22"/>
          <w:bdr w:val="none" w:sz="0" w:space="0" w:color="auto"/>
          <w:lang w:val="lt-LT" w:eastAsia="lt-LT"/>
          <w14:textOutline w14:w="0" w14:cap="flat" w14:cmpd="sng" w14:algn="ctr">
            <w14:noFill/>
            <w14:prstDash w14:val="solid"/>
            <w14:bevel/>
          </w14:textOutline>
        </w:rPr>
        <w:t>direktoriaus Vismanto Matulo</w:t>
      </w:r>
      <w:r w:rsidRPr="008F03B7">
        <w:rPr>
          <w:rFonts w:cs="Arial Unicode MS"/>
          <w:color w:val="000000"/>
          <w:sz w:val="22"/>
          <w:szCs w:val="22"/>
          <w:lang w:val="lt-LT"/>
          <w14:textOutline w14:w="0" w14:cap="flat" w14:cmpd="sng" w14:algn="ctr">
            <w14:noFill/>
            <w14:prstDash w14:val="solid"/>
            <w14:bevel/>
          </w14:textOutline>
        </w:rPr>
        <w:t xml:space="preserve">, veikiančio pagal </w:t>
      </w:r>
      <w:r w:rsidRPr="008F03B7">
        <w:rPr>
          <w:rFonts w:eastAsia="Calibri" w:cs="Arial Unicode MS"/>
          <w:color w:val="000000"/>
          <w:sz w:val="22"/>
          <w:szCs w:val="22"/>
          <w:bdr w:val="none" w:sz="0" w:space="0" w:color="auto"/>
          <w:lang w:val="lt-LT" w:eastAsia="lt-LT"/>
          <w14:textOutline w14:w="0" w14:cap="flat" w14:cmpd="sng" w14:algn="ctr">
            <w14:noFill/>
            <w14:prstDash w14:val="solid"/>
            <w14:bevel/>
          </w14:textOutline>
        </w:rPr>
        <w:t>įstaigos įstatus</w:t>
      </w:r>
      <w:r w:rsidRPr="008F03B7">
        <w:rPr>
          <w:rFonts w:cs="Arial Unicode MS"/>
          <w:color w:val="000000"/>
          <w:sz w:val="22"/>
          <w:szCs w:val="22"/>
          <w:lang w:val="lt-LT"/>
          <w14:textOutline w14:w="0" w14:cap="flat" w14:cmpd="sng" w14:algn="ctr">
            <w14:noFill/>
            <w14:prstDash w14:val="solid"/>
            <w14:bevel/>
          </w14:textOutline>
        </w:rPr>
        <w:t xml:space="preserve">, </w:t>
      </w:r>
    </w:p>
    <w:p w14:paraId="7C3A2989" w14:textId="60CCABD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toliau Pardavėjas ir Pirkėjas kiekvienas atskirai gali būti vadinami „Šalimi“, o abu kartu – „Šalimis“, sudarė šią sutartį (toliau – Sutartis), vadovaujantis mažos vertės skelbiamos apklausos būdu atlikto viešojo pirkimo </w:t>
      </w:r>
      <w:r w:rsidRPr="008F03B7">
        <w:rPr>
          <w:rFonts w:cs="Arial Unicode MS"/>
          <w:b/>
          <w:color w:val="000000"/>
          <w:sz w:val="22"/>
          <w:szCs w:val="22"/>
          <w:lang w:val="lt-LT"/>
          <w14:textOutline w14:w="0" w14:cap="flat" w14:cmpd="sng" w14:algn="ctr">
            <w14:noFill/>
            <w14:prstDash w14:val="solid"/>
            <w14:bevel/>
          </w14:textOutline>
        </w:rPr>
        <w:t>„</w:t>
      </w:r>
      <w:r>
        <w:rPr>
          <w:rFonts w:cs="Arial Unicode MS"/>
          <w:b/>
          <w:color w:val="000000"/>
          <w:sz w:val="22"/>
          <w:szCs w:val="22"/>
          <w:lang w:val="lt-LT"/>
          <w14:textOutline w14:w="0" w14:cap="flat" w14:cmpd="sng" w14:algn="ctr">
            <w14:noFill/>
            <w14:prstDash w14:val="solid"/>
            <w14:bevel/>
          </w14:textOutline>
        </w:rPr>
        <w:t>Elektrochirurginės priemonės (Nr.</w:t>
      </w:r>
      <w:r w:rsidRPr="008F03B7">
        <w:rPr>
          <w:rFonts w:cs="Arial Unicode MS"/>
          <w:b/>
          <w:color w:val="000000"/>
          <w:sz w:val="22"/>
          <w:szCs w:val="22"/>
          <w:lang w:val="lt-LT"/>
          <w14:textOutline w14:w="0" w14:cap="flat" w14:cmpd="sng" w14:algn="ctr">
            <w14:noFill/>
            <w14:prstDash w14:val="solid"/>
            <w14:bevel/>
          </w14:textOutline>
        </w:rPr>
        <w:t>19</w:t>
      </w:r>
      <w:r>
        <w:rPr>
          <w:rFonts w:cs="Arial Unicode MS"/>
          <w:b/>
          <w:color w:val="000000"/>
          <w:sz w:val="22"/>
          <w:szCs w:val="22"/>
          <w:lang w:val="lt-LT"/>
          <w14:textOutline w14:w="0" w14:cap="flat" w14:cmpd="sng" w14:algn="ctr">
            <w14:noFill/>
            <w14:prstDash w14:val="solid"/>
            <w14:bevel/>
          </w14:textOutline>
        </w:rPr>
        <w:t>41, Nr.1711-1, Nr.1680-1</w:t>
      </w:r>
      <w:r w:rsidRPr="008F03B7">
        <w:rPr>
          <w:rFonts w:cs="Arial Unicode MS"/>
          <w:b/>
          <w:color w:val="000000"/>
          <w:sz w:val="22"/>
          <w:szCs w:val="22"/>
          <w:lang w:val="lt-LT"/>
          <w14:textOutline w14:w="0" w14:cap="flat" w14:cmpd="sng" w14:algn="ctr">
            <w14:noFill/>
            <w14:prstDash w14:val="solid"/>
            <w14:bevel/>
          </w14:textOutline>
        </w:rPr>
        <w:t>)“</w:t>
      </w:r>
      <w:r w:rsidRPr="008F03B7">
        <w:rPr>
          <w:rFonts w:cs="Arial Unicode MS"/>
          <w:color w:val="000000"/>
          <w:sz w:val="22"/>
          <w:szCs w:val="22"/>
          <w:lang w:val="lt-LT"/>
          <w14:textOutline w14:w="0" w14:cap="flat" w14:cmpd="sng" w14:algn="ctr">
            <w14:noFill/>
            <w14:prstDash w14:val="solid"/>
            <w14:bevel/>
          </w14:textOutline>
        </w:rPr>
        <w:t xml:space="preserve"> (pirkimo Nr. </w:t>
      </w:r>
      <w:r w:rsidR="001123E2" w:rsidRPr="001123E2">
        <w:rPr>
          <w:rFonts w:cs="Arial Unicode MS"/>
          <w:sz w:val="22"/>
          <w:szCs w:val="22"/>
          <w:lang w:val="lt-LT"/>
          <w14:textOutline w14:w="0" w14:cap="flat" w14:cmpd="sng" w14:algn="ctr">
            <w14:noFill/>
            <w14:prstDash w14:val="solid"/>
            <w14:bevel/>
          </w14:textOutline>
        </w:rPr>
        <w:t>558691</w:t>
      </w:r>
      <w:r w:rsidRPr="008F03B7">
        <w:rPr>
          <w:rFonts w:cs="Arial Unicode MS"/>
          <w:color w:val="000000"/>
          <w:sz w:val="22"/>
          <w:szCs w:val="22"/>
          <w:lang w:val="lt-LT"/>
          <w14:textOutline w14:w="0" w14:cap="flat" w14:cmpd="sng" w14:algn="ctr">
            <w14:noFill/>
            <w14:prstDash w14:val="solid"/>
            <w14:bevel/>
          </w14:textOutline>
        </w:rPr>
        <w:t>) sąlygomis ir susitarė dėl toliau išvardytų sąlygų.</w:t>
      </w:r>
    </w:p>
    <w:p w14:paraId="5E585B5D"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7EB5DC84"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 xml:space="preserve">1. SUTARTIES OBJEKTAS </w:t>
      </w:r>
    </w:p>
    <w:p w14:paraId="21D9BD13"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393744F7"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185D810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1.2. Sutarties galiojimo metu </w:t>
      </w:r>
      <w:r w:rsidRPr="008F03B7">
        <w:rPr>
          <w:rFonts w:cs="Arial Unicode MS"/>
          <w:sz w:val="22"/>
          <w:szCs w:val="22"/>
          <w:lang w:val="lt-LT"/>
          <w14:textOutline w14:w="0" w14:cap="flat" w14:cmpd="sng" w14:algn="ctr">
            <w14:noFill/>
            <w14:prstDash w14:val="solid"/>
            <w14:bevel/>
          </w14:textOutline>
        </w:rPr>
        <w:t xml:space="preserve">planuojamas pirkti maksimalus kiekvienos </w:t>
      </w:r>
      <w:r w:rsidRPr="008F03B7">
        <w:rPr>
          <w:rFonts w:cs="Arial Unicode MS"/>
          <w:color w:val="000000"/>
          <w:sz w:val="22"/>
          <w:szCs w:val="22"/>
          <w:lang w:val="lt-LT"/>
          <w14:textOutline w14:w="0" w14:cap="flat" w14:cmpd="sng" w14:algn="ctr">
            <w14:noFill/>
            <w14:prstDash w14:val="solid"/>
            <w14:bevel/>
          </w14:textOutline>
        </w:rPr>
        <w:t xml:space="preserve">prekės kiekis yra nurodytas Sutarties priede. Pirkėjas neįsipareigoja nupirkti konkretaus prekių kiekio.  </w:t>
      </w:r>
    </w:p>
    <w:p w14:paraId="562B1C4A"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1.3. Pirkėjas turi teisę nupirkti mažesnį arba didesnį prekių kiekį nei nurodyta Sutarties priede, tačiau negali viršyti Sutarties 8.1 </w:t>
      </w:r>
      <w:r w:rsidRPr="008F03B7">
        <w:rPr>
          <w:rFonts w:cs="Arial Unicode MS"/>
          <w:sz w:val="22"/>
          <w:szCs w:val="22"/>
          <w:lang w:val="lt-LT"/>
          <w14:textOutline w14:w="0" w14:cap="flat" w14:cmpd="sng" w14:algn="ctr">
            <w14:noFill/>
            <w14:prstDash w14:val="solid"/>
            <w14:bevel/>
          </w14:textOutline>
        </w:rPr>
        <w:t>punkte ir Sutarties priede nurodytos maksima</w:t>
      </w:r>
      <w:r w:rsidRPr="008F03B7">
        <w:rPr>
          <w:rFonts w:cs="Arial Unicode MS"/>
          <w:color w:val="000000"/>
          <w:sz w:val="22"/>
          <w:szCs w:val="22"/>
          <w:lang w:val="lt-LT"/>
          <w14:textOutline w14:w="0" w14:cap="flat" w14:cmpd="sng" w14:algn="ctr">
            <w14:noFill/>
            <w14:prstDash w14:val="solid"/>
            <w14:bevel/>
          </w14:textOutline>
        </w:rPr>
        <w:t xml:space="preserve">lios pirkimo sutarties vertės. </w:t>
      </w:r>
    </w:p>
    <w:p w14:paraId="4EE938AB"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1.4. Prekės turi atitikti prie Sutarties pridėtą pirkimo sąlygų techninę specifikaciją.</w:t>
      </w:r>
    </w:p>
    <w:p w14:paraId="642FE6A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1.5. Pirkėjas, esant poreikiui, gali pagal šią Sutartį įsigyti iš Pardavėjo Sutarties priede nenurodytų, tačiau su pirkimo objektu susijusių prekių, neviršijant 10 proc. maksimalios Sutarties vertės nurodytos Sutarties 8.1 </w:t>
      </w:r>
      <w:r w:rsidRPr="008F03B7">
        <w:rPr>
          <w:rFonts w:cs="Arial Unicode MS"/>
          <w:sz w:val="22"/>
          <w:szCs w:val="22"/>
          <w:lang w:val="lt-LT"/>
          <w14:textOutline w14:w="0" w14:cap="flat" w14:cmpd="sng" w14:algn="ctr">
            <w14:noFill/>
            <w14:prstDash w14:val="solid"/>
            <w14:bevel/>
          </w14:textOutline>
        </w:rPr>
        <w:t xml:space="preserve">punkte ir Sutarties priede. Pirkėjas </w:t>
      </w:r>
      <w:r w:rsidRPr="008F03B7">
        <w:rPr>
          <w:rFonts w:cs="Arial Unicode MS"/>
          <w:color w:val="000000"/>
          <w:sz w:val="22"/>
          <w:szCs w:val="22"/>
          <w:lang w:val="lt-LT"/>
          <w14:textOutline w14:w="0" w14:cap="flat" w14:cmpd="sng" w14:algn="ctr">
            <w14:noFill/>
            <w14:prstDash w14:val="solid"/>
            <w14:bevel/>
          </w14:textOutline>
        </w:rPr>
        <w:t>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1CAFF859" w14:textId="77777777" w:rsidR="008F03B7" w:rsidRPr="008F03B7" w:rsidRDefault="008F03B7" w:rsidP="008F03B7">
      <w:pPr>
        <w:suppressAutoHyphens/>
        <w:spacing w:after="40"/>
        <w:rPr>
          <w:rFonts w:cs="Arial Unicode MS"/>
          <w:sz w:val="22"/>
          <w:szCs w:val="22"/>
          <w:lang w:val="lt-LT"/>
          <w14:textOutline w14:w="0" w14:cap="flat" w14:cmpd="sng" w14:algn="ctr">
            <w14:noFill/>
            <w14:prstDash w14:val="solid"/>
            <w14:bevel/>
          </w14:textOutline>
        </w:rPr>
      </w:pPr>
      <w:r w:rsidRPr="008F03B7">
        <w:rPr>
          <w:rFonts w:cs="Arial Unicode MS"/>
          <w:sz w:val="22"/>
          <w:szCs w:val="22"/>
          <w:lang w:val="lt-LT"/>
          <w14:textOutline w14:w="0" w14:cap="flat" w14:cmpd="sng" w14:algn="ctr">
            <w14:noFill/>
            <w14:prstDash w14:val="solid"/>
            <w14:bevel/>
          </w14:textOutline>
        </w:rPr>
        <w:t xml:space="preserve">1.6.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Nr. 1 nurodytą techninę specifikaciją, už tą pačią kainą, tomis pačiomis Sutartyje nurodytomis sąlygomis. </w:t>
      </w:r>
    </w:p>
    <w:p w14:paraId="25D72ED9"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sz w:val="22"/>
          <w:szCs w:val="22"/>
          <w:lang w:val="lt-LT"/>
          <w14:textOutline w14:w="0" w14:cap="flat" w14:cmpd="sng" w14:algn="ctr">
            <w14:noFill/>
            <w14:prstDash w14:val="solid"/>
            <w14:bevel/>
          </w14:textOutline>
        </w:rPr>
        <w:tab/>
        <w:t>1.7.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 už tą pačią kainą, tomis pačiomis Sutartyje nurodytomis sąlygomis.</w:t>
      </w:r>
    </w:p>
    <w:p w14:paraId="4B2CFD5E"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p>
    <w:p w14:paraId="1800E461"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2. PREKIŲ UŽSAKYMO, TIEKIMO IR PRIĖMIMO TVARKA</w:t>
      </w:r>
    </w:p>
    <w:p w14:paraId="75461FEC"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1E4393E7"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2.1. Sutarties galiojimo laikotarpiu Pirkėjas prekes užsako teikdamas Pardavėjui užsakymus, </w:t>
      </w:r>
      <w:r w:rsidRPr="008F03B7">
        <w:rPr>
          <w:rFonts w:cs="Arial Unicode MS"/>
          <w:sz w:val="22"/>
          <w:szCs w:val="22"/>
          <w:lang w:val="lt-LT"/>
          <w14:textOutline w14:w="0" w14:cap="flat" w14:cmpd="sng" w14:algn="ctr">
            <w14:noFill/>
            <w14:prstDash w14:val="solid"/>
            <w14:bevel/>
          </w14:textOutline>
        </w:rPr>
        <w:t xml:space="preserve">perduodamus raštu (elektroniniu paštu). Užsakymai </w:t>
      </w:r>
      <w:r w:rsidRPr="008F03B7">
        <w:rPr>
          <w:rFonts w:cs="Arial Unicode MS"/>
          <w:color w:val="000000"/>
          <w:sz w:val="22"/>
          <w:szCs w:val="22"/>
          <w:lang w:val="lt-LT"/>
          <w14:textOutline w14:w="0" w14:cap="flat" w14:cmpd="sng" w14:algn="ctr">
            <w14:noFill/>
            <w14:prstDash w14:val="solid"/>
            <w14:bevel/>
          </w14:textOutline>
        </w:rPr>
        <w:t>gali būti teikiami visą Sutarties galiojimo laikotarpį, nurodant konkrečiu atveju užsakomų prekių kiekį.</w:t>
      </w:r>
    </w:p>
    <w:p w14:paraId="218DBF70"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2.2. Pardavėjas savo įsipareigojimus, nurodytus Sutarties 1.1 punkte įvykdo ne vėliau kaip per 3 </w:t>
      </w:r>
      <w:r w:rsidRPr="008F03B7">
        <w:rPr>
          <w:rFonts w:cs="Arial Unicode MS"/>
          <w:sz w:val="22"/>
          <w:szCs w:val="22"/>
          <w:lang w:val="lt-LT"/>
          <w14:textOutline w14:w="0" w14:cap="flat" w14:cmpd="sng" w14:algn="ctr">
            <w14:noFill/>
            <w14:prstDash w14:val="solid"/>
            <w14:bevel/>
          </w14:textOutline>
        </w:rPr>
        <w:t xml:space="preserve">darbo dienas </w:t>
      </w:r>
      <w:r w:rsidRPr="008F03B7">
        <w:rPr>
          <w:rFonts w:cs="Arial Unicode MS"/>
          <w:color w:val="000000"/>
          <w:sz w:val="22"/>
          <w:szCs w:val="22"/>
          <w:lang w:val="lt-LT"/>
          <w14:textOutline w14:w="0" w14:cap="flat" w14:cmpd="sng" w14:algn="ctr">
            <w14:noFill/>
            <w14:prstDash w14:val="solid"/>
            <w14:bevel/>
          </w14:textOutline>
        </w:rPr>
        <w:t>nuo užsakymo pateikimo dienos.</w:t>
      </w:r>
    </w:p>
    <w:p w14:paraId="55F60035"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lastRenderedPageBreak/>
        <w:tab/>
        <w:t>2.3. Pirkėjas pasirašo Pardavėjo pateiktą perdavimo-priėmimo aktą arba kitą prekių pristatymą patvirtinantį dokumentą (pvz. sąskaitą-faktūrą), jei prekės atitinka Sutarties reikalavimus ir yra tinkamai pristatytos.</w:t>
      </w:r>
    </w:p>
    <w:p w14:paraId="5972C6E5"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234530A3"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3. SUBTIEKIMAS</w:t>
      </w:r>
    </w:p>
    <w:p w14:paraId="306790D7"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102C67B8"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293A8A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3.2. Pardavėjas gali keisti Sutarties priede nurodytus subtiekėjus tik prieš tai raštu pranešęs Pirkėjui apie tokio keitimo būtinybę ir gavęs jo raštišką sutikimą. </w:t>
      </w:r>
    </w:p>
    <w:p w14:paraId="45B8F776"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3.3. Pardavėjas Sutarties vykdymo metu gali inicijuoti subtiekėjo, numatyto Sutarties priede, pakeitimą, nurodydamas tokio keitimo motyvus.</w:t>
      </w:r>
    </w:p>
    <w:p w14:paraId="63FA54F0"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5996AAF"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3.5. Pirkėjui sutikus su subtiekėjo pakeitimu, Pirkėjas kartu su Pardavėju raštu sudaro susitarimą dėl subtiekėjo pakeitimo, kurį pasirašo Šalys. Šis susitarimas yra neatskiriama Sutarties dalis.</w:t>
      </w:r>
    </w:p>
    <w:p w14:paraId="399E79D7"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0FB504C6"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4. PREKIŲ KAINA IR APMOKĖJIMO TVARKA</w:t>
      </w:r>
    </w:p>
    <w:p w14:paraId="2E84E756"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3BABAC0E"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4.1. Į Sutarties priede nurodytą(-us) įkainį(-ius) įtraukti visi Pardavėjui privalomi mokėti mokesčiai ir visos su prekių tiekimu susijusios išlaidos.</w:t>
      </w:r>
    </w:p>
    <w:p w14:paraId="43F4587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4.2. Sutartyje nurodytas(-i) įkainis(-iai) nebus keičiamas(-i), išskyrus, kai Lietuvos Respublikos teisės aktais pakeičiamas pridėtinės vertės mokestis (toliau – PVM). Pasikeitus PVM dydžiui, Šalys turi pasirašyti susitarimą dėl PVM tarifo nurodyto Sutarties priede atitinkamo pakeitimo.</w:t>
      </w:r>
    </w:p>
    <w:p w14:paraId="0FF1F292" w14:textId="77777777" w:rsidR="008F03B7" w:rsidRPr="008F03B7" w:rsidRDefault="008F03B7" w:rsidP="008F03B7">
      <w:pPr>
        <w:suppressAutoHyphens/>
        <w:spacing w:after="40"/>
        <w:ind w:firstLine="0"/>
        <w:rPr>
          <w:rFonts w:cs="Arial Unicode MS"/>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Pr="008F03B7">
        <w:rPr>
          <w:rFonts w:cs="Arial Unicode MS"/>
          <w:sz w:val="22"/>
          <w:szCs w:val="22"/>
          <w:lang w:val="lt-LT"/>
          <w14:textOutline w14:w="0" w14:cap="flat" w14:cmpd="sng" w14:algn="ctr">
            <w14:noFill/>
            <w14:prstDash w14:val="solid"/>
            <w14:bevel/>
          </w14:textOutline>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nurodomas Sutarties numeris ir data.</w:t>
      </w:r>
    </w:p>
    <w:p w14:paraId="4FF386C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8F03B7">
          <w:rPr>
            <w:rFonts w:cs="Arial Unicode MS"/>
            <w:color w:val="000000"/>
            <w:sz w:val="22"/>
            <w:szCs w:val="22"/>
            <w:u w:val="single"/>
            <w:lang w:val="lt-LT"/>
            <w14:textOutline w14:w="0" w14:cap="flat" w14:cmpd="sng" w14:algn="ctr">
              <w14:noFill/>
              <w14:prstDash w14:val="solid"/>
              <w14:bevel/>
            </w14:textOutline>
          </w:rPr>
          <w:t>www.esaskaita.eu</w:t>
        </w:r>
      </w:hyperlink>
      <w:r w:rsidRPr="008F03B7">
        <w:rPr>
          <w:rFonts w:cs="Arial Unicode MS"/>
          <w:color w:val="000000"/>
          <w:sz w:val="22"/>
          <w:szCs w:val="22"/>
          <w:lang w:val="lt-LT"/>
          <w14:textOutline w14:w="0" w14:cap="flat" w14:cmpd="sng" w14:algn="ctr">
            <w14:noFill/>
            <w14:prstDash w14:val="solid"/>
            <w14:bevel/>
          </w14:textOutline>
        </w:rPr>
        <w:t>). Paslauga yra apmokama Lietuvos Respublikos finansų ministro nustatyta tvarka. Elektroninės sąskaitos faktūros priimamos ir apdorojamos naudodamasi informacinės sistemos „E. sąskaita“ priemonėmis.</w:t>
      </w:r>
    </w:p>
    <w:p w14:paraId="4C859166"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3B27D67D"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025C4A7D"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5. PREKIŲ KOKYBĖ IR GARANTIJA</w:t>
      </w:r>
    </w:p>
    <w:p w14:paraId="29A23F0E"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5059C4EB"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lastRenderedPageBreak/>
        <w:tab/>
        <w:t xml:space="preserve">5.1. Pardavėjas garantuoja parduodamų prekių kokybę. Prekių kokybė, ženklinimas ir įpakavimas turi atitikti Lietuvos Respublikos standartus. </w:t>
      </w:r>
    </w:p>
    <w:p w14:paraId="1EE44B2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3723101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5.3. Garantinis laikotarpis pradedamas skaičiuoti nuo prekių perdavimo - priėmimo akto ar lygiaverčio dokumento pasirašymo dienos.</w:t>
      </w:r>
    </w:p>
    <w:p w14:paraId="572C6FA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p>
    <w:p w14:paraId="5EC385AC"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6. SUSIRAŠINĖJIMAS</w:t>
      </w:r>
    </w:p>
    <w:p w14:paraId="0DEBFFF0"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31C6559B"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EF6B9"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EDBE1C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1470C56B"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7. ŠALIŲ ATSAKOMYBĖ</w:t>
      </w:r>
    </w:p>
    <w:p w14:paraId="4552499A"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00DE6779" w14:textId="77777777" w:rsidR="008F03B7" w:rsidRPr="008F03B7" w:rsidRDefault="008F03B7" w:rsidP="008F03B7">
      <w:pPr>
        <w:suppressAutoHyphens/>
        <w:spacing w:after="40"/>
        <w:ind w:firstLine="0"/>
        <w:rPr>
          <w:rFonts w:cs="Arial Unicode MS"/>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Pr="008F03B7">
        <w:rPr>
          <w:rFonts w:cs="Arial Unicode MS"/>
          <w:sz w:val="22"/>
          <w:szCs w:val="22"/>
          <w:lang w:val="lt-LT"/>
          <w14:textOutline w14:w="0" w14:cap="flat" w14:cmpd="sng" w14:algn="ctr">
            <w14:noFill/>
            <w14:prstDash w14:val="solid"/>
            <w14:bevel/>
          </w14:textOutline>
        </w:rPr>
        <w:t>7.1. Pirkėjas, uždelsęs sumokėti Sutarties 4.3 punkte numatyta tvarka, įsipareigoja Pardavėjui pareikalavus mokėti Pardavėjui 0,04 proc. delspinigius nuo neapmokėtos sąskaitos dydžio, už kiekvieną uždelstą dieną.</w:t>
      </w:r>
    </w:p>
    <w:p w14:paraId="6F344E38" w14:textId="77777777" w:rsidR="008F03B7" w:rsidRPr="008F03B7" w:rsidRDefault="008F03B7" w:rsidP="008F03B7">
      <w:pPr>
        <w:suppressAutoHyphens/>
        <w:spacing w:after="40"/>
        <w:ind w:firstLine="0"/>
        <w:rPr>
          <w:rFonts w:cs="Arial Unicode MS"/>
          <w:sz w:val="22"/>
          <w:szCs w:val="22"/>
          <w:lang w:val="lt-LT"/>
          <w14:textOutline w14:w="0" w14:cap="flat" w14:cmpd="sng" w14:algn="ctr">
            <w14:noFill/>
            <w14:prstDash w14:val="solid"/>
            <w14:bevel/>
          </w14:textOutline>
        </w:rPr>
      </w:pPr>
      <w:r w:rsidRPr="008F03B7">
        <w:rPr>
          <w:rFonts w:cs="Arial Unicode MS"/>
          <w:sz w:val="22"/>
          <w:szCs w:val="22"/>
          <w:lang w:val="lt-LT"/>
          <w14:textOutline w14:w="0" w14:cap="flat" w14:cmpd="sng" w14:algn="ctr">
            <w14:noFill/>
            <w14:prstDash w14:val="solid"/>
            <w14:bevel/>
          </w14:textOutline>
        </w:rPr>
        <w:tab/>
        <w:t>7.2. Pardavėjas, uždelsęs pristatyti Prekes arba įvykdyti garantinius įsipareigojimus Sutartyje numatytais terminais, įsipareigoja Pirkėjui pareikalavus mokėti Pirkėjui 0,04 proc. delspinigius nuo nepristatytų prekių vertės už kiekvieną uždelstą dieną.</w:t>
      </w:r>
    </w:p>
    <w:p w14:paraId="44A99C34" w14:textId="77777777" w:rsidR="008F03B7" w:rsidRPr="008F03B7" w:rsidRDefault="008F03B7" w:rsidP="008F03B7">
      <w:pPr>
        <w:suppressAutoHyphens/>
        <w:spacing w:after="40"/>
        <w:ind w:firstLine="0"/>
        <w:rPr>
          <w:rFonts w:cs="Arial Unicode MS"/>
          <w:sz w:val="22"/>
          <w:szCs w:val="22"/>
          <w:lang w:val="lt-LT"/>
          <w14:textOutline w14:w="0" w14:cap="flat" w14:cmpd="sng" w14:algn="ctr">
            <w14:noFill/>
            <w14:prstDash w14:val="solid"/>
            <w14:bevel/>
          </w14:textOutline>
        </w:rPr>
      </w:pPr>
      <w:r w:rsidRPr="008F03B7">
        <w:rPr>
          <w:rFonts w:cs="Arial Unicode MS"/>
          <w:sz w:val="22"/>
          <w:szCs w:val="22"/>
          <w:lang w:val="lt-LT"/>
          <w14:textOutline w14:w="0" w14:cap="flat" w14:cmpd="sng" w14:algn="ctr">
            <w14:noFill/>
            <w14:prstDash w14:val="solid"/>
            <w14:bevel/>
          </w14:textOutline>
        </w:rPr>
        <w:tab/>
        <w:t>7.3. Sutarties įvykdymas užtikrinamas 10 proc. maksimalios Sutarties vertės su PVM dydžio bauda. Pardavėjui netinkamai vykdant arba nevykdant Sutartimi prisiimtų įsipareigojimų ir/arba Pirkėjui nutraukus Sutartį dėl esminio Sutarties pažeidimo, Pirkėjas įgyja teisę reikalauti, o Pardavėjas įsipareigoja sumokėti šiame Sutarties punkte nurodyto dydžio baudą.</w:t>
      </w:r>
    </w:p>
    <w:p w14:paraId="39DA3E7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049A872A"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8. SUTARTIES GALIOJIMAS IR SUSTABDYMAS</w:t>
      </w:r>
    </w:p>
    <w:p w14:paraId="37401161"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2FE775C7" w14:textId="05AE423E"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Pr="008F03B7">
        <w:rPr>
          <w:rFonts w:cs="Arial Unicode MS"/>
          <w:sz w:val="22"/>
          <w:szCs w:val="22"/>
          <w:lang w:val="lt-LT"/>
          <w14:textOutline w14:w="0" w14:cap="flat" w14:cmpd="sng" w14:algn="ctr">
            <w14:noFill/>
            <w14:prstDash w14:val="solid"/>
            <w14:bevel/>
          </w14:textOutline>
        </w:rPr>
        <w:t>8.1. Sutartis įsigalioja, kai Sutartį pasirašo abi Sutarties Šalys ir galioja kol Pardavėjas parduoda Pirkėjui prekių už maksimalią Sutarties vertę</w:t>
      </w:r>
      <w:r w:rsidRPr="008F03B7">
        <w:rPr>
          <w:rFonts w:cs="Arial Unicode MS"/>
          <w:color w:val="367DA2"/>
          <w:sz w:val="22"/>
          <w:szCs w:val="22"/>
          <w:lang w:val="lt-LT"/>
          <w14:textOutline w14:w="0" w14:cap="flat" w14:cmpd="sng" w14:algn="ctr">
            <w14:noFill/>
            <w14:prstDash w14:val="solid"/>
            <w14:bevel/>
          </w14:textOutline>
        </w:rPr>
        <w:t xml:space="preserve"> </w:t>
      </w:r>
      <w:r w:rsidR="001123E2" w:rsidRPr="001123E2">
        <w:rPr>
          <w:rFonts w:cs="Arial Unicode MS"/>
          <w:sz w:val="22"/>
          <w:szCs w:val="22"/>
          <w:lang w:val="lt-LT"/>
          <w14:textOutline w14:w="0" w14:cap="flat" w14:cmpd="sng" w14:algn="ctr">
            <w14:noFill/>
            <w14:prstDash w14:val="solid"/>
            <w14:bevel/>
          </w14:textOutline>
        </w:rPr>
        <w:t>8445,00</w:t>
      </w:r>
      <w:r w:rsidRPr="001123E2">
        <w:rPr>
          <w:rFonts w:cs="Arial Unicode MS"/>
          <w:sz w:val="22"/>
          <w:szCs w:val="22"/>
          <w:lang w:val="lt-LT"/>
          <w14:textOutline w14:w="0" w14:cap="flat" w14:cmpd="sng" w14:algn="ctr">
            <w14:noFill/>
            <w14:prstDash w14:val="solid"/>
            <w14:bevel/>
          </w14:textOutline>
        </w:rPr>
        <w:t xml:space="preserve"> </w:t>
      </w:r>
      <w:r w:rsidRPr="008F03B7">
        <w:rPr>
          <w:rFonts w:cs="Arial Unicode MS"/>
          <w:sz w:val="22"/>
          <w:szCs w:val="22"/>
          <w:lang w:val="lt-LT"/>
          <w14:textOutline w14:w="0" w14:cap="flat" w14:cmpd="sng" w14:algn="ctr">
            <w14:noFill/>
            <w14:prstDash w14:val="solid"/>
            <w14:bevel/>
          </w14:textOutline>
        </w:rPr>
        <w:t>EUR sumą be PVM, tačiau ne ilgiau kaip 12 mėn. nuo Sutarties įsigaliojimo dienos.</w:t>
      </w:r>
    </w:p>
    <w:p w14:paraId="5D9E2E54"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86440F5"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8.3. Jei bet kuri Sutarties nuostata tampa ar pripažįstama visiškai ar iš dalies negaliojančia, tai neturi įtakos kitų Sutarties nuostatų galiojimui.</w:t>
      </w:r>
    </w:p>
    <w:p w14:paraId="591CB4D2"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r>
      <w:r w:rsidRPr="008F03B7">
        <w:rPr>
          <w:rFonts w:cs="Arial Unicode MS"/>
          <w:color w:val="000000"/>
          <w:sz w:val="22"/>
          <w:szCs w:val="22"/>
          <w:lang w:val="lt-LT"/>
          <w14:textOutline w14:w="0" w14:cap="flat" w14:cmpd="sng" w14:algn="ctr">
            <w14:noFill/>
            <w14:prstDash w14:val="solid"/>
            <w14:bevel/>
          </w14:textOutline>
        </w:rPr>
        <w:tab/>
      </w:r>
    </w:p>
    <w:p w14:paraId="3D51B082"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9. SUTARTIES NUTRAUKIMAS</w:t>
      </w:r>
    </w:p>
    <w:p w14:paraId="01ED4B5D" w14:textId="77777777" w:rsidR="008F03B7" w:rsidRPr="008F03B7" w:rsidRDefault="008F03B7" w:rsidP="008F03B7">
      <w:pPr>
        <w:suppressAutoHyphens/>
        <w:spacing w:after="40"/>
        <w:ind w:firstLine="0"/>
        <w:rPr>
          <w:rFonts w:cs="Arial Unicode MS"/>
          <w:b/>
          <w:bCs/>
          <w:color w:val="000000"/>
          <w:sz w:val="22"/>
          <w:szCs w:val="22"/>
          <w:lang w:val="lt-LT"/>
          <w14:textOutline w14:w="0" w14:cap="flat" w14:cmpd="sng" w14:algn="ctr">
            <w14:noFill/>
            <w14:prstDash w14:val="solid"/>
            <w14:bevel/>
          </w14:textOutline>
        </w:rPr>
      </w:pPr>
    </w:p>
    <w:p w14:paraId="0770E3FD"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9.1. Sutartį galima nutraukti šiais atvejais:</w:t>
      </w:r>
    </w:p>
    <w:p w14:paraId="10E7130B"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BD244F6"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9.1.2. Pirkėjo sprendimu prieš 10 kalendorinių dienų raštu įspėjus Pardavėją Viešųjų pirkimų įstatymo 90 straipsnio 1 dalyje nurodytais atvejais.</w:t>
      </w:r>
    </w:p>
    <w:p w14:paraId="1CAC4FE6" w14:textId="77777777" w:rsidR="008F03B7" w:rsidRPr="008F03B7" w:rsidRDefault="008F03B7" w:rsidP="008F03B7">
      <w:pPr>
        <w:suppressAutoHyphens/>
        <w:spacing w:after="4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lastRenderedPageBreak/>
        <w:t xml:space="preserve">9.1.3. </w:t>
      </w:r>
      <w:r w:rsidRPr="008F03B7">
        <w:rPr>
          <w:rFonts w:eastAsia="Calibri"/>
          <w:bCs/>
          <w:sz w:val="22"/>
          <w:szCs w:val="22"/>
          <w:bdr w:val="none" w:sz="0" w:space="0" w:color="auto"/>
          <w:lang w:val="lt-LT"/>
        </w:rPr>
        <w:t xml:space="preserve">Pirkėjas </w:t>
      </w:r>
      <w:r w:rsidRPr="008F03B7">
        <w:rPr>
          <w:rFonts w:eastAsia="Calibri"/>
          <w:sz w:val="22"/>
          <w:szCs w:val="22"/>
          <w:bdr w:val="none" w:sz="0" w:space="0" w:color="auto"/>
          <w:lang w:val="lt-LT"/>
        </w:rPr>
        <w:t xml:space="preserve">turi teisę vienašališkai nutraukti Sutartį, nesant Tiekėjo kaltės, apie tai pranešęs </w:t>
      </w:r>
      <w:r w:rsidRPr="008F03B7">
        <w:rPr>
          <w:rFonts w:eastAsia="Calibri"/>
          <w:bCs/>
          <w:sz w:val="22"/>
          <w:szCs w:val="22"/>
          <w:bdr w:val="none" w:sz="0" w:space="0" w:color="auto"/>
          <w:lang w:val="lt-LT"/>
        </w:rPr>
        <w:t xml:space="preserve">Tiekėjui </w:t>
      </w:r>
      <w:r w:rsidRPr="008F03B7">
        <w:rPr>
          <w:rFonts w:eastAsia="Calibri"/>
          <w:sz w:val="22"/>
          <w:szCs w:val="22"/>
          <w:bdr w:val="none" w:sz="0" w:space="0" w:color="auto"/>
          <w:lang w:val="lt-LT"/>
        </w:rPr>
        <w:t>raštu prieš 10 darbo dienų.</w:t>
      </w:r>
    </w:p>
    <w:p w14:paraId="1981E111"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9.1.4.  abiejų Šalių rašytiniu susitarimu. </w:t>
      </w:r>
    </w:p>
    <w:p w14:paraId="26A41558"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FD389B9"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715781F7"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10. NENUGALIMOS JĖGOS (FORCE MAJEURE) APLINKYBĖS</w:t>
      </w:r>
    </w:p>
    <w:p w14:paraId="4521DDC9" w14:textId="77777777" w:rsidR="008F03B7" w:rsidRPr="008F03B7" w:rsidRDefault="008F03B7" w:rsidP="008F03B7">
      <w:pPr>
        <w:suppressAutoHyphens/>
        <w:spacing w:after="40"/>
        <w:ind w:firstLine="0"/>
        <w:rPr>
          <w:rFonts w:cs="Arial Unicode MS"/>
          <w:b/>
          <w:bCs/>
          <w:caps/>
          <w:color w:val="000000"/>
          <w:sz w:val="22"/>
          <w:szCs w:val="22"/>
          <w:lang w:val="lt-LT"/>
          <w14:textOutline w14:w="0" w14:cap="flat" w14:cmpd="sng" w14:algn="ctr">
            <w14:noFill/>
            <w14:prstDash w14:val="solid"/>
            <w14:bevel/>
          </w14:textOutline>
        </w:rPr>
      </w:pPr>
    </w:p>
    <w:p w14:paraId="3F464801"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10.1. Taikomos Lietuvos Respublikos civilinio kodekso 6.212 str. nuostatos.</w:t>
      </w:r>
    </w:p>
    <w:p w14:paraId="06451BFE"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244F99A5"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11. TAIKYTINA TEISĖ</w:t>
      </w:r>
    </w:p>
    <w:p w14:paraId="1CC61587" w14:textId="77777777" w:rsidR="008F03B7" w:rsidRPr="008F03B7" w:rsidRDefault="008F03B7" w:rsidP="008F03B7">
      <w:pPr>
        <w:suppressAutoHyphens/>
        <w:spacing w:after="40"/>
        <w:ind w:firstLine="0"/>
        <w:rPr>
          <w:rFonts w:cs="Arial Unicode MS"/>
          <w:b/>
          <w:bCs/>
          <w:color w:val="000000"/>
          <w:sz w:val="22"/>
          <w:szCs w:val="22"/>
          <w:lang w:val="lt-LT"/>
          <w14:textOutline w14:w="0" w14:cap="flat" w14:cmpd="sng" w14:algn="ctr">
            <w14:noFill/>
            <w14:prstDash w14:val="solid"/>
            <w14:bevel/>
          </w14:textOutline>
        </w:rPr>
      </w:pPr>
    </w:p>
    <w:p w14:paraId="76349390"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11.1. Sutarčiai taikoma ir ji aiškinama pagal Lietuvos Respublikos teisę.</w:t>
      </w:r>
    </w:p>
    <w:p w14:paraId="5A0DEC01"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p>
    <w:p w14:paraId="6323C365"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12. GINČŲ SPRENDIMO TVARKA</w:t>
      </w:r>
    </w:p>
    <w:p w14:paraId="6E0BDC25" w14:textId="77777777" w:rsidR="008F03B7" w:rsidRPr="008F03B7" w:rsidRDefault="008F03B7" w:rsidP="008F03B7">
      <w:pPr>
        <w:suppressAutoHyphens/>
        <w:spacing w:after="40"/>
        <w:ind w:firstLine="0"/>
        <w:rPr>
          <w:rFonts w:cs="Arial Unicode MS"/>
          <w:b/>
          <w:bCs/>
          <w:color w:val="000000"/>
          <w:sz w:val="22"/>
          <w:szCs w:val="22"/>
          <w:lang w:val="lt-LT"/>
          <w14:textOutline w14:w="0" w14:cap="flat" w14:cmpd="sng" w14:algn="ctr">
            <w14:noFill/>
            <w14:prstDash w14:val="solid"/>
            <w14:bevel/>
          </w14:textOutline>
        </w:rPr>
      </w:pPr>
    </w:p>
    <w:p w14:paraId="58096B34"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7C629C27"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6E0D8471"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13. KITOS NUOSTATOS</w:t>
      </w:r>
    </w:p>
    <w:p w14:paraId="179EE20F"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4553086E"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13.1. Sutarties sąlygos gali būti keičiamos tik vadovaujantis Viešųjų pirkimų įstatymo 89 straipsnio nuostatomis.</w:t>
      </w:r>
    </w:p>
    <w:p w14:paraId="5181ABA8" w14:textId="77777777" w:rsidR="00952D56" w:rsidRDefault="008F03B7" w:rsidP="00952D56">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13.2. </w:t>
      </w:r>
      <w:r w:rsidRPr="008F03B7">
        <w:rPr>
          <w:color w:val="000000"/>
          <w:sz w:val="22"/>
          <w:szCs w:val="22"/>
          <w:lang w:val="lt-LT"/>
          <w14:textOutline w14:w="0" w14:cap="flat" w14:cmpd="sng" w14:algn="ctr">
            <w14:noFill/>
            <w14:prstDash w14:val="solid"/>
            <w14:bevel/>
          </w14:textOutline>
        </w:rPr>
        <w:t xml:space="preserve">Sutarties sąlygų keitimu nebus laikoma techninio pobūdžio Sutarties pakeitimai </w:t>
      </w:r>
      <w:r w:rsidRPr="008F03B7">
        <w:rPr>
          <w:rFonts w:eastAsiaTheme="minorHAnsi"/>
          <w:sz w:val="22"/>
          <w:szCs w:val="22"/>
          <w:lang w:val="lt-LT"/>
          <w14:textOutline w14:w="0" w14:cap="flat" w14:cmpd="sng" w14:algn="ctr">
            <w14:noFill/>
            <w14:prstDash w14:val="solid"/>
            <w14:bevel/>
          </w14:textOutline>
        </w:rPr>
        <w:t>(pavyzdžiui, Šalių rekvizitai, klaidos ir pan.)</w:t>
      </w:r>
      <w:r w:rsidRPr="008F03B7">
        <w:rPr>
          <w:color w:val="000000"/>
          <w:sz w:val="22"/>
          <w:szCs w:val="22"/>
          <w:lang w:val="lt-LT"/>
          <w14:textOutline w14:w="0" w14:cap="flat" w14:cmpd="sng" w14:algn="ctr">
            <w14:noFill/>
            <w14:prstDash w14:val="solid"/>
            <w14:bevel/>
          </w14:textOutline>
        </w:rPr>
        <w:t xml:space="preserve"> ir Sutarties sąlygų koregavimas joje numatytomis aplinkybėmis, jeigu šios aplinkybės nustatytos aiškiai ir nedviprasmiškai bei buvo pateiktos pirkimo sąlygose.</w:t>
      </w:r>
    </w:p>
    <w:p w14:paraId="01E6DA85" w14:textId="2F699DDB" w:rsidR="008F03B7" w:rsidRPr="008F03B7" w:rsidRDefault="008F03B7" w:rsidP="0087326C">
      <w:pPr>
        <w:snapToGrid w:val="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 xml:space="preserve">13.3. Pirkėjo paskirtas asmuo, atsakingas už Sutarties vykdymą yra </w:t>
      </w:r>
      <w:r w:rsidR="00952D56">
        <w:rPr>
          <w:rFonts w:eastAsia="Calibri"/>
          <w:bCs/>
          <w:color w:val="000000"/>
          <w:bdr w:val="none" w:sz="0" w:space="0" w:color="auto"/>
          <w:lang w:val="lt-LT" w:eastAsia="lt-LT"/>
        </w:rPr>
        <w:t>Chirurgijos skyriaus vyr. slaugytoja</w:t>
      </w:r>
      <w:r w:rsidR="00952D56" w:rsidRPr="00807D4C">
        <w:rPr>
          <w:rFonts w:eastAsia="Calibri"/>
          <w:bCs/>
          <w:color w:val="000000"/>
          <w:bdr w:val="none" w:sz="0" w:space="0" w:color="auto"/>
          <w:lang w:val="lt-LT" w:eastAsia="lt-LT"/>
        </w:rPr>
        <w:t xml:space="preserve"> </w:t>
      </w:r>
      <w:r w:rsidR="00952D56">
        <w:rPr>
          <w:rFonts w:eastAsia="Calibri"/>
          <w:bCs/>
          <w:color w:val="000000"/>
          <w:bdr w:val="none" w:sz="0" w:space="0" w:color="auto"/>
          <w:lang w:val="lt-LT" w:eastAsia="lt-LT"/>
        </w:rPr>
        <w:t>Sandra Armonienė</w:t>
      </w:r>
      <w:r w:rsidR="00952D56" w:rsidRPr="00807D4C">
        <w:rPr>
          <w:rFonts w:eastAsia="Calibri"/>
          <w:bCs/>
          <w:color w:val="000000"/>
          <w:bdr w:val="none" w:sz="0" w:space="0" w:color="auto"/>
          <w:lang w:val="lt-LT" w:eastAsia="lt-LT"/>
        </w:rPr>
        <w:t xml:space="preserve">  </w:t>
      </w:r>
      <w:r w:rsidR="00952D56" w:rsidRPr="00807D4C">
        <w:rPr>
          <w:rFonts w:eastAsia="Calibri"/>
          <w:bdr w:val="none" w:sz="0" w:space="0" w:color="auto"/>
          <w:lang w:val="lt-LT" w:eastAsia="lt-LT"/>
        </w:rPr>
        <w:t xml:space="preserve">, tel. (8 5) </w:t>
      </w:r>
      <w:r w:rsidR="00952D56" w:rsidRPr="00280BF7">
        <w:rPr>
          <w:rFonts w:eastAsia="Calibri"/>
          <w:bdr w:val="none" w:sz="0" w:space="0" w:color="auto"/>
          <w:lang w:val="lt-LT" w:eastAsia="lt-LT"/>
        </w:rPr>
        <w:t>2055897</w:t>
      </w:r>
      <w:r w:rsidR="00952D56" w:rsidRPr="00807D4C">
        <w:rPr>
          <w:rFonts w:eastAsia="Calibri"/>
          <w:bdr w:val="none" w:sz="0" w:space="0" w:color="auto"/>
          <w:lang w:val="lt-LT" w:eastAsia="lt-LT"/>
        </w:rPr>
        <w:t xml:space="preserve">, el. p. </w:t>
      </w:r>
      <w:r w:rsidR="00952D56">
        <w:rPr>
          <w:rFonts w:eastAsia="Calibri"/>
          <w:bdr w:val="none" w:sz="0" w:space="0" w:color="auto"/>
          <w:lang w:val="lt-LT" w:eastAsia="lt-LT"/>
        </w:rPr>
        <w:t>sandra.armonienė@karpol.lt.</w:t>
      </w:r>
      <w:r w:rsidRPr="008F03B7">
        <w:rPr>
          <w:rFonts w:cs="Arial Unicode MS"/>
          <w:color w:val="000000"/>
          <w:sz w:val="22"/>
          <w:szCs w:val="22"/>
          <w:lang w:val="lt-LT"/>
          <w14:textOutline w14:w="0" w14:cap="flat" w14:cmpd="sng" w14:algn="ctr">
            <w14:noFill/>
            <w14:prstDash w14:val="solid"/>
            <w14:bevel/>
          </w14:textOutline>
        </w:rPr>
        <w:t xml:space="preserve"> Pardavėjo paskirtas asmuo, atsakingas už Sutarties vykdymą yra </w:t>
      </w:r>
      <w:proofErr w:type="spellStart"/>
      <w:r w:rsidR="0087326C">
        <w:t>Laima</w:t>
      </w:r>
      <w:proofErr w:type="spellEnd"/>
      <w:r w:rsidR="0087326C">
        <w:t xml:space="preserve"> </w:t>
      </w:r>
      <w:proofErr w:type="spellStart"/>
      <w:r w:rsidR="0087326C">
        <w:t>Valė</w:t>
      </w:r>
      <w:proofErr w:type="spellEnd"/>
      <w:r w:rsidR="0087326C">
        <w:t>, med.</w:t>
      </w:r>
      <w:r w:rsidR="0087326C" w:rsidRPr="006B3F2F">
        <w:t xml:space="preserve"> </w:t>
      </w:r>
      <w:proofErr w:type="spellStart"/>
      <w:r w:rsidR="0087326C" w:rsidRPr="006B3F2F">
        <w:t>įrangos</w:t>
      </w:r>
      <w:proofErr w:type="spellEnd"/>
      <w:r w:rsidR="0087326C" w:rsidRPr="006B3F2F">
        <w:t xml:space="preserve"> </w:t>
      </w:r>
      <w:proofErr w:type="spellStart"/>
      <w:r w:rsidR="0087326C" w:rsidRPr="006B3F2F">
        <w:t>pardavimų</w:t>
      </w:r>
      <w:proofErr w:type="spellEnd"/>
      <w:r w:rsidR="0087326C" w:rsidRPr="006B3F2F">
        <w:t xml:space="preserve"> </w:t>
      </w:r>
      <w:proofErr w:type="spellStart"/>
      <w:r w:rsidR="0087326C" w:rsidRPr="006B3F2F">
        <w:t>vadybininkė</w:t>
      </w:r>
      <w:proofErr w:type="spellEnd"/>
      <w:r w:rsidR="0087326C">
        <w:t>, t</w:t>
      </w:r>
      <w:r w:rsidR="0087326C">
        <w:rPr>
          <w:rFonts w:cs="Arial Unicode MS"/>
          <w:color w:val="000000"/>
          <w:sz w:val="22"/>
          <w:szCs w:val="22"/>
          <w:lang w:val="lt-LT"/>
          <w14:textOutline w14:w="0" w14:cap="flat" w14:cmpd="sng" w14:algn="ctr">
            <w14:noFill/>
            <w14:prstDash w14:val="solid"/>
            <w14:bevel/>
          </w14:textOutline>
        </w:rPr>
        <w:t xml:space="preserve">el. </w:t>
      </w:r>
      <w:r w:rsidR="0087326C" w:rsidRPr="00952D56">
        <w:rPr>
          <w:rFonts w:eastAsia="Calibri"/>
          <w:sz w:val="22"/>
          <w:szCs w:val="22"/>
          <w:bdr w:val="none" w:sz="0" w:space="0" w:color="auto"/>
          <w:lang w:val="lt-LT" w:eastAsia="lt-LT"/>
        </w:rPr>
        <w:t>(8 5)</w:t>
      </w:r>
      <w:r w:rsidR="0087326C">
        <w:rPr>
          <w:rFonts w:eastAsia="Calibri"/>
          <w:sz w:val="22"/>
          <w:szCs w:val="22"/>
          <w:bdr w:val="none" w:sz="0" w:space="0" w:color="auto"/>
          <w:lang w:val="lt-LT" w:eastAsia="lt-LT"/>
        </w:rPr>
        <w:t xml:space="preserve"> 2330021</w:t>
      </w:r>
      <w:r w:rsidR="0087326C" w:rsidRPr="00952D56">
        <w:rPr>
          <w:rFonts w:eastAsia="Calibri"/>
          <w:sz w:val="22"/>
          <w:szCs w:val="22"/>
          <w:bdr w:val="none" w:sz="0" w:space="0" w:color="auto"/>
          <w:lang w:val="lt-LT" w:eastAsia="lt-LT"/>
        </w:rPr>
        <w:t xml:space="preserve">, </w:t>
      </w:r>
      <w:proofErr w:type="spellStart"/>
      <w:r w:rsidR="0087326C" w:rsidRPr="00952D56">
        <w:rPr>
          <w:rFonts w:eastAsia="Calibri"/>
          <w:sz w:val="22"/>
          <w:szCs w:val="22"/>
          <w:bdr w:val="none" w:sz="0" w:space="0" w:color="auto"/>
          <w:lang w:val="lt-LT" w:eastAsia="lt-LT"/>
        </w:rPr>
        <w:t>el.p</w:t>
      </w:r>
      <w:proofErr w:type="spellEnd"/>
      <w:r w:rsidR="0087326C" w:rsidRPr="00952D56">
        <w:rPr>
          <w:rFonts w:eastAsia="Calibri"/>
          <w:sz w:val="22"/>
          <w:szCs w:val="22"/>
          <w:bdr w:val="none" w:sz="0" w:space="0" w:color="auto"/>
          <w:lang w:val="lt-LT" w:eastAsia="lt-LT"/>
        </w:rPr>
        <w:t xml:space="preserve">. </w:t>
      </w:r>
      <w:hyperlink r:id="rId9" w:history="1">
        <w:r w:rsidR="001123E2" w:rsidRPr="000E0F1E">
          <w:rPr>
            <w:rStyle w:val="Hyperlink"/>
            <w:rFonts w:eastAsia="Calibri"/>
            <w:sz w:val="22"/>
            <w:szCs w:val="22"/>
            <w:bdr w:val="none" w:sz="0" w:space="0" w:color="auto"/>
            <w:lang w:val="lt-LT" w:eastAsia="lt-LT"/>
          </w:rPr>
          <w:t>laima.vale@olympus.lt</w:t>
        </w:r>
      </w:hyperlink>
      <w:r w:rsidRPr="008F03B7">
        <w:rPr>
          <w:rFonts w:cs="Arial Unicode MS"/>
          <w:color w:val="000000"/>
          <w:sz w:val="22"/>
          <w:szCs w:val="22"/>
          <w:lang w:val="lt-LT"/>
          <w14:textOutline w14:w="0" w14:cap="flat" w14:cmpd="sng" w14:algn="ctr">
            <w14:noFill/>
            <w14:prstDash w14:val="solid"/>
            <w14:bevel/>
          </w14:textOutline>
        </w:rPr>
        <w:t xml:space="preserve">. Pirkėjo paskirtas asmuo, atsakingas už Sutarties ir pakeitimų paskelbimą pagal Viešųjų pirkimų įstatymo 86 straipsnio 9 dalies nuostatas yra viešųjų pirkimų specialistė </w:t>
      </w:r>
      <w:r w:rsidR="00952D56" w:rsidRPr="00952D56">
        <w:rPr>
          <w:rFonts w:eastAsia="Calibri"/>
          <w:sz w:val="22"/>
          <w:szCs w:val="22"/>
          <w:bdr w:val="none" w:sz="0" w:space="0" w:color="auto"/>
          <w:lang w:val="lt-LT" w:eastAsia="lt-LT"/>
        </w:rPr>
        <w:t xml:space="preserve">Ingrida Kuncaitė Juocevičienė, tel. (8 5)  205 5922, el.p. </w:t>
      </w:r>
      <w:hyperlink r:id="rId10" w:history="1">
        <w:r w:rsidR="00952D56" w:rsidRPr="00952D56">
          <w:rPr>
            <w:rStyle w:val="Hyperlink"/>
            <w:rFonts w:eastAsia="Calibri"/>
            <w:sz w:val="22"/>
            <w:szCs w:val="22"/>
            <w:bdr w:val="none" w:sz="0" w:space="0" w:color="auto"/>
            <w:lang w:val="lt-LT" w:eastAsia="lt-LT"/>
          </w:rPr>
          <w:t>ingrida.juoceviciene@karpol.lt</w:t>
        </w:r>
      </w:hyperlink>
      <w:r w:rsidRPr="008F03B7">
        <w:rPr>
          <w:rFonts w:cs="Arial Unicode MS"/>
          <w:color w:val="000000"/>
          <w:sz w:val="22"/>
          <w:szCs w:val="22"/>
          <w:lang w:val="lt-LT"/>
          <w14:textOutline w14:w="0" w14:cap="flat" w14:cmpd="sng" w14:algn="ctr">
            <w14:noFill/>
            <w14:prstDash w14:val="solid"/>
            <w14:bevel/>
          </w14:textOutline>
        </w:rPr>
        <w:t>.</w:t>
      </w:r>
    </w:p>
    <w:p w14:paraId="1059D811"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13.4. Jeigu pirkimo vykdymo metu nebuvo tikrinama Pardavėjo kvalifikacija dėl teisės verstis atitinkama veikla arba buvo tikrinama ne visa apimtimi, Pardavėjas įsipareigoja Pirkėjui, kad Sutartį vykdys tik tokią teisę turintys asmenys.</w:t>
      </w:r>
    </w:p>
    <w:p w14:paraId="61C2BD0C"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13.5. Jeigu sudaroma viena Sutartis dėl kelių pirkimo dalių:</w:t>
      </w:r>
      <w:r w:rsidRPr="008F03B7">
        <w:rPr>
          <w:rFonts w:cs="Arial Unicode MS"/>
          <w:color w:val="000000"/>
          <w:sz w:val="22"/>
          <w:szCs w:val="22"/>
          <w:lang w:val="lt-LT"/>
          <w14:textOutline w14:w="0" w14:cap="flat" w14:cmpd="sng" w14:algn="ctr">
            <w14:noFill/>
            <w14:prstDash w14:val="solid"/>
            <w14:bevel/>
          </w14:textOutline>
        </w:rPr>
        <w:tab/>
      </w:r>
    </w:p>
    <w:p w14:paraId="06DB6109"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13.5.1. Sutartyje nurodytos sąlygos dėl Sutarties galiojimo, Sutarties vertės, Sutarties pratęsimo, Sutartyje nenumatytų prekių pirkimo pagal Sutarties 1.5 punktą, Sutarties nutraukimo, netesybų skaičiavimo taikomos kiekvienai pirkimo daliai atskirai.</w:t>
      </w:r>
    </w:p>
    <w:p w14:paraId="29264A6C"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13.5.2. Pardavėjas savo pasirinkimu gali pateikti vieną sąskaitą už visas pagal Sutartį pristatytas prekes arba atskiras sąskaitas pagal kiekvieną pirkimo dalį pristatytoms prekėms.</w:t>
      </w:r>
    </w:p>
    <w:p w14:paraId="3D01D4E5" w14:textId="77777777" w:rsidR="008F03B7" w:rsidRPr="008F03B7" w:rsidRDefault="008F03B7" w:rsidP="008F03B7">
      <w:pPr>
        <w:suppressAutoHyphens/>
        <w:spacing w:after="4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13.6. Sutarties priedai yra neatskiriama šios Sutarties dalis.</w:t>
      </w:r>
    </w:p>
    <w:p w14:paraId="0A512FDC"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13.7. Sutartis sudaroma lietuvių kalba.</w:t>
      </w:r>
    </w:p>
    <w:p w14:paraId="5B49EEF3" w14:textId="331C5288"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ab/>
        <w:t>13.8. Sutartis surašoma dviem turinčiais vienodą juridinę galią egzemplioriais, kiekvienai Šaliai po vieną.</w:t>
      </w:r>
    </w:p>
    <w:p w14:paraId="3E60D8FD"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t>14. SUTARTIES PRIEDAS</w:t>
      </w:r>
    </w:p>
    <w:p w14:paraId="24712D4A"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3833B7BB" w14:textId="77777777" w:rsidR="00952D56" w:rsidRPr="00900638" w:rsidRDefault="008F03B7" w:rsidP="00952D56">
      <w:pPr>
        <w:suppressAutoHyphens/>
        <w:ind w:firstLine="0"/>
        <w:rPr>
          <w:rFonts w:cs="Arial Unicode MS"/>
          <w:color w:val="000000"/>
          <w:sz w:val="22"/>
          <w:szCs w:val="22"/>
          <w:lang w:val="lt-LT" w:eastAsia="lt-LT"/>
        </w:rPr>
      </w:pPr>
      <w:r w:rsidRPr="008F03B7">
        <w:rPr>
          <w:rFonts w:cs="Arial Unicode MS"/>
          <w:color w:val="000000"/>
          <w:sz w:val="22"/>
          <w:szCs w:val="22"/>
          <w:lang w:val="lt-LT"/>
          <w14:textOutline w14:w="0" w14:cap="flat" w14:cmpd="sng" w14:algn="ctr">
            <w14:noFill/>
            <w14:prstDash w14:val="solid"/>
            <w14:bevel/>
          </w14:textOutline>
        </w:rPr>
        <w:tab/>
        <w:t xml:space="preserve">14.1. Sutarties priedas yra Pardavėjo pasiūlymas </w:t>
      </w:r>
      <w:r w:rsidR="00952D56" w:rsidRPr="00900638">
        <w:rPr>
          <w:rFonts w:cs="Arial Unicode MS"/>
          <w:color w:val="000000"/>
          <w:sz w:val="22"/>
          <w:szCs w:val="22"/>
          <w:lang w:val="lt-LT" w:eastAsia="lt-LT"/>
        </w:rPr>
        <w:t>„</w:t>
      </w:r>
      <w:r w:rsidR="00952D56">
        <w:rPr>
          <w:rFonts w:cs="Arial Unicode MS"/>
          <w:bCs/>
          <w:iCs/>
          <w:color w:val="000000"/>
          <w:sz w:val="22"/>
          <w:lang w:val="lt-LT" w:eastAsia="lt-LT"/>
        </w:rPr>
        <w:t xml:space="preserve">Elektrochirurginių priemonių </w:t>
      </w:r>
      <w:r w:rsidR="00952D56" w:rsidRPr="00B524B2">
        <w:rPr>
          <w:rFonts w:cs="Arial Unicode MS"/>
          <w:bCs/>
          <w:iCs/>
          <w:color w:val="000000"/>
          <w:sz w:val="22"/>
          <w:szCs w:val="22"/>
          <w:lang w:val="lt-LT" w:eastAsia="lt-LT"/>
        </w:rPr>
        <w:t>(</w:t>
      </w:r>
      <w:r w:rsidR="00952D56">
        <w:rPr>
          <w:bCs/>
          <w:iCs/>
          <w:sz w:val="22"/>
          <w:szCs w:val="22"/>
          <w:lang w:val="lt-LT"/>
        </w:rPr>
        <w:t>Nr.</w:t>
      </w:r>
      <w:r w:rsidR="00952D56">
        <w:rPr>
          <w:bCs/>
          <w:iCs/>
          <w:sz w:val="22"/>
          <w:szCs w:val="22"/>
          <w:lang w:val="en-GB"/>
        </w:rPr>
        <w:t>1941, Nr.</w:t>
      </w:r>
      <w:r w:rsidR="00952D56" w:rsidRPr="00B524B2">
        <w:rPr>
          <w:bCs/>
          <w:iCs/>
          <w:sz w:val="22"/>
          <w:szCs w:val="22"/>
          <w:lang w:val="en-GB"/>
        </w:rPr>
        <w:t>1711-1</w:t>
      </w:r>
      <w:r w:rsidR="00952D56">
        <w:rPr>
          <w:bCs/>
          <w:iCs/>
          <w:sz w:val="22"/>
          <w:szCs w:val="22"/>
          <w:lang w:val="en-GB"/>
        </w:rPr>
        <w:t xml:space="preserve">, </w:t>
      </w:r>
      <w:r w:rsidR="00952D56" w:rsidRPr="00B524B2">
        <w:rPr>
          <w:bCs/>
          <w:iCs/>
          <w:sz w:val="22"/>
          <w:szCs w:val="22"/>
          <w:lang w:val="en-GB"/>
        </w:rPr>
        <w:t>Nr.1680-1)</w:t>
      </w:r>
      <w:r w:rsidR="00952D56">
        <w:rPr>
          <w:bCs/>
          <w:iCs/>
          <w:sz w:val="22"/>
          <w:szCs w:val="22"/>
          <w:lang w:val="en-GB"/>
        </w:rPr>
        <w:t xml:space="preserve"> </w:t>
      </w:r>
      <w:r w:rsidR="00952D56" w:rsidRPr="00900638">
        <w:rPr>
          <w:rFonts w:cs="Arial Unicode MS"/>
          <w:bCs/>
          <w:iCs/>
          <w:color w:val="000000"/>
          <w:sz w:val="22"/>
          <w:lang w:val="lt-LT" w:eastAsia="lt-LT"/>
        </w:rPr>
        <w:t>techninė specifikacija</w:t>
      </w:r>
      <w:r w:rsidR="00952D56" w:rsidRPr="00900638">
        <w:rPr>
          <w:rFonts w:cs="Arial Unicode MS"/>
          <w:color w:val="000000"/>
          <w:sz w:val="22"/>
          <w:szCs w:val="22"/>
          <w:lang w:val="lt-LT" w:eastAsia="lt-LT"/>
        </w:rPr>
        <w:t>“.</w:t>
      </w:r>
    </w:p>
    <w:p w14:paraId="24E33F62" w14:textId="41FA3E45"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3D0361BA"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45C8EF37"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lastRenderedPageBreak/>
        <w:tab/>
        <w:t>15. ŠALIŲ JURIDINIAI ADRESAI, REKVIZITAI IR PARAŠAI</w:t>
      </w:r>
    </w:p>
    <w:p w14:paraId="488DF83B" w14:textId="77777777" w:rsidR="008F03B7" w:rsidRPr="008F03B7" w:rsidRDefault="008F03B7" w:rsidP="008F03B7">
      <w:pPr>
        <w:suppressAutoHyphens/>
        <w:spacing w:after="40"/>
        <w:ind w:firstLine="0"/>
        <w:rPr>
          <w:rFonts w:cs="Arial Unicode MS"/>
          <w:b/>
          <w:bCs/>
          <w:color w:val="000000"/>
          <w:sz w:val="22"/>
          <w:szCs w:val="22"/>
          <w:lang w:val="lt-LT"/>
          <w14:textOutline w14:w="0" w14:cap="flat" w14:cmpd="sng" w14:algn="ctr">
            <w14:noFill/>
            <w14:prstDash w14:val="solid"/>
            <w14:bevel/>
          </w14:textOutline>
        </w:rPr>
      </w:pPr>
    </w:p>
    <w:p w14:paraId="0978D4D1" w14:textId="77777777" w:rsidR="008F03B7" w:rsidRPr="008F03B7" w:rsidRDefault="008F03B7" w:rsidP="008F03B7">
      <w:pP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ab/>
      </w:r>
    </w:p>
    <w:tbl>
      <w:tblPr>
        <w:tblW w:w="8789" w:type="dxa"/>
        <w:tblInd w:w="709" w:type="dxa"/>
        <w:tblLayout w:type="fixed"/>
        <w:tblLook w:val="0000" w:firstRow="0" w:lastRow="0" w:firstColumn="0" w:lastColumn="0" w:noHBand="0" w:noVBand="0"/>
      </w:tblPr>
      <w:tblGrid>
        <w:gridCol w:w="4394"/>
        <w:gridCol w:w="4395"/>
      </w:tblGrid>
      <w:tr w:rsidR="008F03B7" w:rsidRPr="008F03B7" w14:paraId="4D70398B" w14:textId="77777777" w:rsidTr="005420CD">
        <w:tc>
          <w:tcPr>
            <w:tcW w:w="4394" w:type="dxa"/>
          </w:tcPr>
          <w:p w14:paraId="7B89002F"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PARDAVĖJAS</w:t>
            </w:r>
          </w:p>
          <w:p w14:paraId="51D8F5FF"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outlineLvl w:val="1"/>
              <w:rPr>
                <w:rFonts w:cs="Arial Unicode MS"/>
                <w:b/>
                <w:bCs/>
                <w:caps/>
                <w:color w:val="444444"/>
                <w:spacing w:val="4"/>
                <w:sz w:val="22"/>
                <w:szCs w:val="22"/>
                <w:lang w:val="lt-LT"/>
                <w14:textOutline w14:w="0" w14:cap="flat" w14:cmpd="sng" w14:algn="ctr">
                  <w14:noFill/>
                  <w14:prstDash w14:val="solid"/>
                  <w14:bevel/>
                </w14:textOutline>
              </w:rPr>
            </w:pPr>
          </w:p>
        </w:tc>
        <w:tc>
          <w:tcPr>
            <w:tcW w:w="4395" w:type="dxa"/>
            <w:shd w:val="clear" w:color="auto" w:fill="auto"/>
          </w:tcPr>
          <w:p w14:paraId="0B621946"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outlineLvl w:val="1"/>
              <w:rPr>
                <w:rFonts w:eastAsia="Calibri" w:cs="Arial Unicode MS"/>
                <w:bCs/>
                <w:caps/>
                <w:color w:val="444444"/>
                <w:spacing w:val="4"/>
                <w:sz w:val="22"/>
                <w:szCs w:val="22"/>
                <w:bdr w:val="none" w:sz="0" w:space="0" w:color="auto"/>
                <w:lang w:val="lt-LT" w:eastAsia="lt-LT"/>
                <w14:textOutline w14:w="0" w14:cap="flat" w14:cmpd="sng" w14:algn="ctr">
                  <w14:noFill/>
                  <w14:prstDash w14:val="solid"/>
                  <w14:bevel/>
                </w14:textOutline>
              </w:rPr>
            </w:pPr>
            <w:r w:rsidRPr="008F03B7">
              <w:rPr>
                <w:rFonts w:cs="Arial Unicode MS"/>
                <w:b/>
                <w:bCs/>
                <w:caps/>
                <w:color w:val="444444"/>
                <w:spacing w:val="4"/>
                <w:sz w:val="22"/>
                <w:szCs w:val="22"/>
                <w:lang w:val="lt-LT"/>
                <w14:textOutline w14:w="0" w14:cap="flat" w14:cmpd="sng" w14:algn="ctr">
                  <w14:noFill/>
                  <w14:prstDash w14:val="solid"/>
                  <w14:bevel/>
                </w14:textOutline>
              </w:rPr>
              <w:t>PIRKĖJAS</w:t>
            </w:r>
          </w:p>
        </w:tc>
      </w:tr>
      <w:tr w:rsidR="008F03B7" w:rsidRPr="008F03B7" w14:paraId="178611A5" w14:textId="77777777" w:rsidTr="005420CD">
        <w:tc>
          <w:tcPr>
            <w:tcW w:w="4394" w:type="dxa"/>
          </w:tcPr>
          <w:p w14:paraId="01022002" w14:textId="77777777" w:rsidR="001123E2" w:rsidRPr="001123E2" w:rsidRDefault="001123E2" w:rsidP="001123E2">
            <w:pPr>
              <w:ind w:firstLine="0"/>
              <w:jc w:val="left"/>
              <w:rPr>
                <w:rFonts w:eastAsia="Calibri"/>
                <w:b/>
                <w:bCs/>
                <w:sz w:val="22"/>
                <w:szCs w:val="22"/>
                <w:bdr w:val="none" w:sz="0" w:space="0" w:color="auto"/>
                <w:lang w:val="lt-LT" w:eastAsia="lt-LT"/>
              </w:rPr>
            </w:pPr>
            <w:proofErr w:type="spellStart"/>
            <w:r w:rsidRPr="001123E2">
              <w:rPr>
                <w:rFonts w:eastAsia="Calibri"/>
                <w:b/>
                <w:bCs/>
                <w:sz w:val="22"/>
                <w:szCs w:val="22"/>
                <w:bdr w:val="none" w:sz="0" w:space="0" w:color="auto"/>
                <w:lang w:val="lt-LT" w:eastAsia="lt-LT"/>
              </w:rPr>
              <w:t>Olympus</w:t>
            </w:r>
            <w:proofErr w:type="spellEnd"/>
            <w:r w:rsidRPr="001123E2">
              <w:rPr>
                <w:rFonts w:eastAsia="Calibri"/>
                <w:b/>
                <w:bCs/>
                <w:sz w:val="22"/>
                <w:szCs w:val="22"/>
                <w:bdr w:val="none" w:sz="0" w:space="0" w:color="auto"/>
                <w:lang w:val="lt-LT" w:eastAsia="lt-LT"/>
              </w:rPr>
              <w:t xml:space="preserve"> </w:t>
            </w:r>
            <w:proofErr w:type="spellStart"/>
            <w:r w:rsidRPr="001123E2">
              <w:rPr>
                <w:rFonts w:eastAsia="Calibri"/>
                <w:b/>
                <w:bCs/>
                <w:sz w:val="22"/>
                <w:szCs w:val="22"/>
                <w:bdr w:val="none" w:sz="0" w:space="0" w:color="auto"/>
                <w:lang w:val="lt-LT" w:eastAsia="lt-LT"/>
              </w:rPr>
              <w:t>Sverige</w:t>
            </w:r>
            <w:proofErr w:type="spellEnd"/>
            <w:r w:rsidRPr="001123E2">
              <w:rPr>
                <w:rFonts w:eastAsia="Calibri"/>
                <w:b/>
                <w:bCs/>
                <w:sz w:val="22"/>
                <w:szCs w:val="22"/>
                <w:bdr w:val="none" w:sz="0" w:space="0" w:color="auto"/>
                <w:lang w:val="lt-LT" w:eastAsia="lt-LT"/>
              </w:rPr>
              <w:t xml:space="preserve"> </w:t>
            </w:r>
            <w:proofErr w:type="spellStart"/>
            <w:r w:rsidRPr="001123E2">
              <w:rPr>
                <w:rFonts w:eastAsia="Calibri"/>
                <w:b/>
                <w:bCs/>
                <w:sz w:val="22"/>
                <w:szCs w:val="22"/>
                <w:bdr w:val="none" w:sz="0" w:space="0" w:color="auto"/>
                <w:lang w:val="lt-LT" w:eastAsia="lt-LT"/>
              </w:rPr>
              <w:t>Aktiebolag</w:t>
            </w:r>
            <w:proofErr w:type="spellEnd"/>
          </w:p>
          <w:p w14:paraId="4992A1B3"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L. Zamenhofo g. 3, LT-06332 Vilnius</w:t>
            </w:r>
          </w:p>
          <w:p w14:paraId="195239FB"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Juridinio asmens kodas: 9000273809</w:t>
            </w:r>
          </w:p>
          <w:p w14:paraId="02870AFC"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PVM mokėtojo kodas: LT100009813015</w:t>
            </w:r>
          </w:p>
          <w:p w14:paraId="11BD0CE3"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Tel. (8 5) 233 0021 faksas (5 5) 239 5468</w:t>
            </w:r>
          </w:p>
          <w:p w14:paraId="1CA421CF"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 xml:space="preserve">El. paštas: </w:t>
            </w:r>
            <w:hyperlink r:id="rId11" w:history="1">
              <w:r w:rsidRPr="001123E2">
                <w:rPr>
                  <w:rFonts w:eastAsia="Calibri"/>
                  <w:sz w:val="22"/>
                  <w:szCs w:val="22"/>
                  <w:bdr w:val="none" w:sz="0" w:space="0" w:color="auto"/>
                  <w:lang w:val="lt-LT" w:eastAsia="lt-LT"/>
                </w:rPr>
                <w:t>servisas@olympus.lt</w:t>
              </w:r>
            </w:hyperlink>
            <w:r w:rsidRPr="001123E2">
              <w:rPr>
                <w:rFonts w:eastAsia="Calibri"/>
                <w:sz w:val="22"/>
                <w:szCs w:val="22"/>
                <w:bdr w:val="none" w:sz="0" w:space="0" w:color="auto"/>
                <w:lang w:val="lt-LT" w:eastAsia="lt-LT"/>
              </w:rPr>
              <w:t xml:space="preserve"> </w:t>
            </w:r>
          </w:p>
          <w:p w14:paraId="5FB1B54C" w14:textId="77777777" w:rsidR="001123E2" w:rsidRPr="001123E2" w:rsidRDefault="001123E2" w:rsidP="001123E2">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Bankas: AB SEB bankas</w:t>
            </w:r>
          </w:p>
          <w:p w14:paraId="3F85202B" w14:textId="77777777" w:rsidR="001123E2" w:rsidRPr="001123E2" w:rsidRDefault="001123E2" w:rsidP="001123E2">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banko kodas 70440</w:t>
            </w:r>
          </w:p>
          <w:p w14:paraId="712FD940" w14:textId="77777777" w:rsidR="001123E2" w:rsidRPr="001123E2" w:rsidRDefault="001123E2" w:rsidP="001123E2">
            <w:pPr>
              <w:ind w:firstLine="0"/>
              <w:jc w:val="left"/>
              <w:rPr>
                <w:rFonts w:eastAsia="Calibri"/>
                <w:sz w:val="22"/>
                <w:szCs w:val="22"/>
                <w:bdr w:val="none" w:sz="0" w:space="0" w:color="auto"/>
                <w:lang w:val="lt-LT" w:eastAsia="lt-LT"/>
              </w:rPr>
            </w:pPr>
            <w:r w:rsidRPr="001123E2">
              <w:rPr>
                <w:rFonts w:eastAsia="Calibri"/>
                <w:sz w:val="22"/>
                <w:szCs w:val="22"/>
                <w:bdr w:val="none" w:sz="0" w:space="0" w:color="auto"/>
                <w:lang w:val="lt-LT" w:eastAsia="lt-LT"/>
              </w:rPr>
              <w:t>A. s. Nr. LT077044060008063000</w:t>
            </w:r>
          </w:p>
          <w:p w14:paraId="53AE5EF7" w14:textId="77777777" w:rsidR="001123E2" w:rsidRPr="001123E2" w:rsidRDefault="001123E2" w:rsidP="001123E2">
            <w:pPr>
              <w:ind w:firstLine="0"/>
              <w:jc w:val="left"/>
              <w:rPr>
                <w:rFonts w:eastAsia="Calibri"/>
                <w:sz w:val="22"/>
                <w:szCs w:val="22"/>
                <w:bdr w:val="none" w:sz="0" w:space="0" w:color="auto"/>
                <w:lang w:val="lt-LT" w:eastAsia="lt-LT"/>
              </w:rPr>
            </w:pPr>
          </w:p>
          <w:p w14:paraId="637E072A" w14:textId="77777777" w:rsidR="001123E2" w:rsidRDefault="001123E2" w:rsidP="001123E2">
            <w:pPr>
              <w:rPr>
                <w:rFonts w:eastAsia="Times New Roman"/>
                <w:sz w:val="22"/>
                <w:szCs w:val="22"/>
                <w:lang w:val="lt-LT" w:eastAsia="lt-LT"/>
              </w:rPr>
            </w:pPr>
          </w:p>
          <w:p w14:paraId="74E5C380" w14:textId="77777777" w:rsidR="001123E2" w:rsidRDefault="001123E2" w:rsidP="001123E2">
            <w:pPr>
              <w:rPr>
                <w:rFonts w:eastAsia="Times New Roman"/>
                <w:sz w:val="22"/>
                <w:szCs w:val="22"/>
                <w:lang w:val="lt-LT" w:eastAsia="lt-LT"/>
              </w:rPr>
            </w:pPr>
          </w:p>
          <w:p w14:paraId="2D89FF43" w14:textId="77777777" w:rsidR="001123E2" w:rsidRDefault="001123E2" w:rsidP="001123E2">
            <w:pPr>
              <w:ind w:firstLine="0"/>
            </w:pPr>
            <w:proofErr w:type="spellStart"/>
            <w:r>
              <w:t>Įgaliotas</w:t>
            </w:r>
            <w:proofErr w:type="spellEnd"/>
            <w:r>
              <w:t xml:space="preserve"> </w:t>
            </w:r>
            <w:proofErr w:type="spellStart"/>
            <w:r>
              <w:t>atstovas</w:t>
            </w:r>
            <w:proofErr w:type="spellEnd"/>
          </w:p>
          <w:p w14:paraId="22126743" w14:textId="77777777" w:rsidR="001123E2" w:rsidRPr="00F2131C" w:rsidRDefault="001123E2" w:rsidP="001123E2">
            <w:pPr>
              <w:ind w:firstLine="0"/>
            </w:pPr>
            <w:r>
              <w:t>Andrius Simonaitis</w:t>
            </w:r>
          </w:p>
          <w:p w14:paraId="21BFCB48"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p>
          <w:p w14:paraId="55E65EF3"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______________</w:t>
            </w:r>
          </w:p>
          <w:p w14:paraId="01D5694C"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b/>
                <w:bCs/>
                <w:sz w:val="22"/>
                <w:szCs w:val="22"/>
                <w:bdr w:val="none" w:sz="0" w:space="0" w:color="auto"/>
                <w:lang w:val="lt-LT" w:eastAsia="lt-LT"/>
              </w:rPr>
            </w:pPr>
            <w:r w:rsidRPr="008F03B7">
              <w:rPr>
                <w:i/>
                <w:iCs/>
                <w:sz w:val="22"/>
                <w:szCs w:val="22"/>
                <w:lang w:val="lt-LT"/>
              </w:rPr>
              <w:t>(parašas)</w:t>
            </w:r>
          </w:p>
        </w:tc>
        <w:tc>
          <w:tcPr>
            <w:tcW w:w="4395" w:type="dxa"/>
            <w:shd w:val="clear" w:color="auto" w:fill="auto"/>
          </w:tcPr>
          <w:p w14:paraId="733533FD"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b/>
                <w:bCs/>
                <w:sz w:val="22"/>
                <w:szCs w:val="22"/>
                <w:bdr w:val="none" w:sz="0" w:space="0" w:color="auto"/>
                <w:lang w:val="lt-LT" w:eastAsia="lt-LT"/>
              </w:rPr>
            </w:pPr>
            <w:r w:rsidRPr="008F03B7">
              <w:rPr>
                <w:rFonts w:eastAsia="Calibri"/>
                <w:b/>
                <w:bCs/>
                <w:sz w:val="22"/>
                <w:szCs w:val="22"/>
                <w:bdr w:val="none" w:sz="0" w:space="0" w:color="auto"/>
                <w:lang w:val="lt-LT" w:eastAsia="lt-LT"/>
              </w:rPr>
              <w:t>VšĮ Karoliniškių poliklinika</w:t>
            </w:r>
          </w:p>
          <w:p w14:paraId="5B1877A2"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Juridinio asmens kodas 124244754</w:t>
            </w:r>
          </w:p>
          <w:p w14:paraId="54B26308"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Ne PVM mokėtojas</w:t>
            </w:r>
          </w:p>
          <w:p w14:paraId="5A8E1A4C"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L. Asanavičiūtės g. 27A, LT-04318 Vilnius</w:t>
            </w:r>
          </w:p>
          <w:p w14:paraId="1893C122"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Tel. (8 5) 245 8438, faks. (8 5) 205 4924</w:t>
            </w:r>
          </w:p>
          <w:p w14:paraId="776501ED"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 xml:space="preserve">E. paštas: rastine@karpol.lt </w:t>
            </w:r>
            <w:r w:rsidRPr="008F03B7">
              <w:rPr>
                <w:rFonts w:eastAsia="Calibri"/>
                <w:sz w:val="22"/>
                <w:szCs w:val="22"/>
                <w:bdr w:val="none" w:sz="0" w:space="0" w:color="auto"/>
                <w:lang w:val="lt-LT" w:eastAsia="lt-LT"/>
              </w:rPr>
              <w:cr/>
            </w:r>
            <w:r w:rsidRPr="008F03B7">
              <w:rPr>
                <w:rFonts w:eastAsia="Calibri"/>
                <w:iCs/>
                <w:sz w:val="22"/>
                <w:szCs w:val="22"/>
                <w:bdr w:val="none" w:sz="0" w:space="0" w:color="auto"/>
                <w:lang w:val="lt-LT" w:eastAsia="lt-LT"/>
              </w:rPr>
              <w:t>A/s LT87 7044 0600 0794 9040</w:t>
            </w:r>
          </w:p>
          <w:p w14:paraId="7907D35C"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 xml:space="preserve">AB SEB bankas </w:t>
            </w:r>
          </w:p>
          <w:p w14:paraId="3C4470C6"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Banko kodas 70440</w:t>
            </w:r>
          </w:p>
          <w:p w14:paraId="28A73B9D"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p>
          <w:p w14:paraId="32A6CE27"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p>
          <w:p w14:paraId="443F7905"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Direktorius</w:t>
            </w:r>
          </w:p>
          <w:p w14:paraId="5212A043"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r w:rsidRPr="008F03B7">
              <w:rPr>
                <w:rFonts w:eastAsia="Calibri"/>
                <w:sz w:val="22"/>
                <w:szCs w:val="22"/>
                <w:bdr w:val="none" w:sz="0" w:space="0" w:color="auto"/>
                <w:lang w:val="lt-LT" w:eastAsia="lt-LT"/>
              </w:rPr>
              <w:t>Vismantas Matulas</w:t>
            </w:r>
          </w:p>
          <w:p w14:paraId="2F9B1650"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sz w:val="22"/>
                <w:szCs w:val="22"/>
                <w:bdr w:val="none" w:sz="0" w:space="0" w:color="auto"/>
                <w:lang w:val="lt-LT" w:eastAsia="lt-LT"/>
              </w:rPr>
            </w:pPr>
          </w:p>
          <w:p w14:paraId="6BB3CB15" w14:textId="77777777" w:rsidR="008F03B7" w:rsidRPr="008F03B7" w:rsidRDefault="008F03B7" w:rsidP="008F03B7">
            <w:pPr>
              <w:suppressAutoHyphens/>
              <w:spacing w:after="40"/>
              <w:ind w:firstLine="0"/>
              <w:rPr>
                <w:rFonts w:cs="Arial Unicode MS"/>
                <w:color w:val="000000"/>
                <w:sz w:val="22"/>
                <w:szCs w:val="22"/>
                <w:lang w:val="lt-LT"/>
                <w14:textOutline w14:w="0" w14:cap="flat" w14:cmpd="sng" w14:algn="ctr">
                  <w14:noFill/>
                  <w14:prstDash w14:val="solid"/>
                  <w14:bevel/>
                </w14:textOutline>
              </w:rPr>
            </w:pPr>
            <w:r w:rsidRPr="008F03B7">
              <w:rPr>
                <w:rFonts w:cs="Arial Unicode MS"/>
                <w:color w:val="000000"/>
                <w:sz w:val="22"/>
                <w:szCs w:val="22"/>
                <w:lang w:val="lt-LT"/>
                <w14:textOutline w14:w="0" w14:cap="flat" w14:cmpd="sng" w14:algn="ctr">
                  <w14:noFill/>
                  <w14:prstDash w14:val="solid"/>
                  <w14:bevel/>
                </w14:textOutline>
              </w:rPr>
              <w:t>______________</w:t>
            </w:r>
          </w:p>
          <w:p w14:paraId="6B82E487" w14:textId="77777777" w:rsidR="008F03B7" w:rsidRPr="008F03B7" w:rsidRDefault="008F03B7" w:rsidP="008F03B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Calibri"/>
                <w:b/>
                <w:sz w:val="22"/>
                <w:szCs w:val="22"/>
                <w:bdr w:val="none" w:sz="0" w:space="0" w:color="auto"/>
                <w:lang w:val="lt-LT" w:eastAsia="lt-LT"/>
              </w:rPr>
            </w:pPr>
            <w:r w:rsidRPr="008F03B7">
              <w:rPr>
                <w:i/>
                <w:iCs/>
                <w:sz w:val="22"/>
                <w:szCs w:val="22"/>
                <w:lang w:val="lt-LT"/>
              </w:rPr>
              <w:t>(parašas)</w:t>
            </w:r>
          </w:p>
        </w:tc>
      </w:tr>
    </w:tbl>
    <w:p w14:paraId="5B97445C" w14:textId="17B14C72" w:rsidR="00807D4C" w:rsidRDefault="00807D4C" w:rsidP="00596443">
      <w:pPr>
        <w:jc w:val="center"/>
        <w:rPr>
          <w:rFonts w:eastAsia="Calibri"/>
          <w:iCs/>
          <w:bdr w:val="none" w:sz="0" w:space="0" w:color="auto"/>
          <w:lang w:val="lt-LT" w:eastAsia="lt-LT"/>
        </w:rPr>
      </w:pPr>
    </w:p>
    <w:p w14:paraId="07CE7202" w14:textId="15F859DF" w:rsidR="001123E2" w:rsidRDefault="001123E2" w:rsidP="00596443">
      <w:pPr>
        <w:jc w:val="center"/>
        <w:rPr>
          <w:rFonts w:eastAsia="Calibri"/>
          <w:iCs/>
          <w:bdr w:val="none" w:sz="0" w:space="0" w:color="auto"/>
          <w:lang w:val="lt-LT" w:eastAsia="lt-LT"/>
        </w:rPr>
      </w:pPr>
    </w:p>
    <w:p w14:paraId="739C7AC1" w14:textId="551E2789" w:rsidR="001123E2" w:rsidRDefault="001123E2" w:rsidP="00596443">
      <w:pPr>
        <w:jc w:val="center"/>
        <w:rPr>
          <w:rFonts w:eastAsia="Calibri"/>
          <w:iCs/>
          <w:bdr w:val="none" w:sz="0" w:space="0" w:color="auto"/>
          <w:lang w:val="lt-LT" w:eastAsia="lt-LT"/>
        </w:rPr>
      </w:pPr>
    </w:p>
    <w:p w14:paraId="00DFA27E" w14:textId="1E696895" w:rsidR="001123E2" w:rsidRDefault="001123E2" w:rsidP="00596443">
      <w:pPr>
        <w:jc w:val="center"/>
        <w:rPr>
          <w:rFonts w:eastAsia="Calibri"/>
          <w:iCs/>
          <w:bdr w:val="none" w:sz="0" w:space="0" w:color="auto"/>
          <w:lang w:val="lt-LT" w:eastAsia="lt-LT"/>
        </w:rPr>
      </w:pPr>
    </w:p>
    <w:p w14:paraId="4CDDE76F" w14:textId="7804615A" w:rsidR="001123E2" w:rsidRDefault="001123E2" w:rsidP="00596443">
      <w:pPr>
        <w:jc w:val="center"/>
        <w:rPr>
          <w:rFonts w:eastAsia="Calibri"/>
          <w:iCs/>
          <w:bdr w:val="none" w:sz="0" w:space="0" w:color="auto"/>
          <w:lang w:val="lt-LT" w:eastAsia="lt-LT"/>
        </w:rPr>
      </w:pPr>
    </w:p>
    <w:p w14:paraId="5B17C1EA" w14:textId="3977108A" w:rsidR="001123E2" w:rsidRDefault="001123E2" w:rsidP="00596443">
      <w:pPr>
        <w:jc w:val="center"/>
        <w:rPr>
          <w:rFonts w:eastAsia="Calibri"/>
          <w:iCs/>
          <w:bdr w:val="none" w:sz="0" w:space="0" w:color="auto"/>
          <w:lang w:val="lt-LT" w:eastAsia="lt-LT"/>
        </w:rPr>
      </w:pPr>
    </w:p>
    <w:p w14:paraId="27C25281" w14:textId="64E3E691" w:rsidR="001123E2" w:rsidRDefault="001123E2" w:rsidP="00596443">
      <w:pPr>
        <w:jc w:val="center"/>
        <w:rPr>
          <w:rFonts w:eastAsia="Calibri"/>
          <w:iCs/>
          <w:bdr w:val="none" w:sz="0" w:space="0" w:color="auto"/>
          <w:lang w:val="lt-LT" w:eastAsia="lt-LT"/>
        </w:rPr>
      </w:pPr>
    </w:p>
    <w:p w14:paraId="1611425D" w14:textId="2F2B9CAA" w:rsidR="001123E2" w:rsidRDefault="001123E2" w:rsidP="00596443">
      <w:pPr>
        <w:jc w:val="center"/>
        <w:rPr>
          <w:rFonts w:eastAsia="Calibri"/>
          <w:iCs/>
          <w:bdr w:val="none" w:sz="0" w:space="0" w:color="auto"/>
          <w:lang w:val="lt-LT" w:eastAsia="lt-LT"/>
        </w:rPr>
      </w:pPr>
    </w:p>
    <w:p w14:paraId="3725E60C" w14:textId="43F72E5B" w:rsidR="001123E2" w:rsidRDefault="001123E2" w:rsidP="00596443">
      <w:pPr>
        <w:jc w:val="center"/>
        <w:rPr>
          <w:rFonts w:eastAsia="Calibri"/>
          <w:iCs/>
          <w:bdr w:val="none" w:sz="0" w:space="0" w:color="auto"/>
          <w:lang w:val="lt-LT" w:eastAsia="lt-LT"/>
        </w:rPr>
      </w:pPr>
    </w:p>
    <w:p w14:paraId="7CBA2449" w14:textId="0C0EEC73" w:rsidR="001123E2" w:rsidRDefault="001123E2" w:rsidP="00596443">
      <w:pPr>
        <w:jc w:val="center"/>
        <w:rPr>
          <w:rFonts w:eastAsia="Calibri"/>
          <w:iCs/>
          <w:bdr w:val="none" w:sz="0" w:space="0" w:color="auto"/>
          <w:lang w:val="lt-LT" w:eastAsia="lt-LT"/>
        </w:rPr>
      </w:pPr>
    </w:p>
    <w:p w14:paraId="3391A8DB" w14:textId="7607B26C" w:rsidR="001123E2" w:rsidRDefault="001123E2" w:rsidP="00596443">
      <w:pPr>
        <w:jc w:val="center"/>
        <w:rPr>
          <w:rFonts w:eastAsia="Calibri"/>
          <w:iCs/>
          <w:bdr w:val="none" w:sz="0" w:space="0" w:color="auto"/>
          <w:lang w:val="lt-LT" w:eastAsia="lt-LT"/>
        </w:rPr>
      </w:pPr>
    </w:p>
    <w:p w14:paraId="2054C369" w14:textId="6ED95574" w:rsidR="001123E2" w:rsidRDefault="001123E2" w:rsidP="00596443">
      <w:pPr>
        <w:jc w:val="center"/>
        <w:rPr>
          <w:rFonts w:eastAsia="Calibri"/>
          <w:iCs/>
          <w:bdr w:val="none" w:sz="0" w:space="0" w:color="auto"/>
          <w:lang w:val="lt-LT" w:eastAsia="lt-LT"/>
        </w:rPr>
      </w:pPr>
    </w:p>
    <w:p w14:paraId="22B039D4" w14:textId="5DA74910" w:rsidR="001123E2" w:rsidRDefault="001123E2" w:rsidP="00596443">
      <w:pPr>
        <w:jc w:val="center"/>
        <w:rPr>
          <w:rFonts w:eastAsia="Calibri"/>
          <w:iCs/>
          <w:bdr w:val="none" w:sz="0" w:space="0" w:color="auto"/>
          <w:lang w:val="lt-LT" w:eastAsia="lt-LT"/>
        </w:rPr>
      </w:pPr>
    </w:p>
    <w:p w14:paraId="75AADCDA" w14:textId="36E78292" w:rsidR="001123E2" w:rsidRDefault="001123E2" w:rsidP="00596443">
      <w:pPr>
        <w:jc w:val="center"/>
        <w:rPr>
          <w:rFonts w:eastAsia="Calibri"/>
          <w:iCs/>
          <w:bdr w:val="none" w:sz="0" w:space="0" w:color="auto"/>
          <w:lang w:val="lt-LT" w:eastAsia="lt-LT"/>
        </w:rPr>
      </w:pPr>
    </w:p>
    <w:p w14:paraId="6A88D9C0" w14:textId="1F169C3A" w:rsidR="001123E2" w:rsidRDefault="001123E2" w:rsidP="00596443">
      <w:pPr>
        <w:jc w:val="center"/>
        <w:rPr>
          <w:rFonts w:eastAsia="Calibri"/>
          <w:iCs/>
          <w:bdr w:val="none" w:sz="0" w:space="0" w:color="auto"/>
          <w:lang w:val="lt-LT" w:eastAsia="lt-LT"/>
        </w:rPr>
      </w:pPr>
    </w:p>
    <w:p w14:paraId="4174321D" w14:textId="21B36298" w:rsidR="001123E2" w:rsidRDefault="001123E2" w:rsidP="00596443">
      <w:pPr>
        <w:jc w:val="center"/>
        <w:rPr>
          <w:rFonts w:eastAsia="Calibri"/>
          <w:iCs/>
          <w:bdr w:val="none" w:sz="0" w:space="0" w:color="auto"/>
          <w:lang w:val="lt-LT" w:eastAsia="lt-LT"/>
        </w:rPr>
      </w:pPr>
    </w:p>
    <w:p w14:paraId="79DA35CF" w14:textId="434F492D" w:rsidR="001123E2" w:rsidRDefault="001123E2" w:rsidP="00596443">
      <w:pPr>
        <w:jc w:val="center"/>
        <w:rPr>
          <w:rFonts w:eastAsia="Calibri"/>
          <w:iCs/>
          <w:bdr w:val="none" w:sz="0" w:space="0" w:color="auto"/>
          <w:lang w:val="lt-LT" w:eastAsia="lt-LT"/>
        </w:rPr>
      </w:pPr>
    </w:p>
    <w:p w14:paraId="53B70A4E" w14:textId="30132CB3" w:rsidR="001123E2" w:rsidRDefault="001123E2" w:rsidP="00596443">
      <w:pPr>
        <w:jc w:val="center"/>
        <w:rPr>
          <w:rFonts w:eastAsia="Calibri"/>
          <w:iCs/>
          <w:bdr w:val="none" w:sz="0" w:space="0" w:color="auto"/>
          <w:lang w:val="lt-LT" w:eastAsia="lt-LT"/>
        </w:rPr>
      </w:pPr>
    </w:p>
    <w:p w14:paraId="6AA6AB1D" w14:textId="16FF5A71" w:rsidR="001123E2" w:rsidRDefault="001123E2" w:rsidP="00596443">
      <w:pPr>
        <w:jc w:val="center"/>
        <w:rPr>
          <w:rFonts w:eastAsia="Calibri"/>
          <w:iCs/>
          <w:bdr w:val="none" w:sz="0" w:space="0" w:color="auto"/>
          <w:lang w:val="lt-LT" w:eastAsia="lt-LT"/>
        </w:rPr>
      </w:pPr>
    </w:p>
    <w:p w14:paraId="5D3D71E6" w14:textId="19475E06" w:rsidR="001123E2" w:rsidRDefault="001123E2" w:rsidP="00596443">
      <w:pPr>
        <w:jc w:val="center"/>
        <w:rPr>
          <w:rFonts w:eastAsia="Calibri"/>
          <w:iCs/>
          <w:bdr w:val="none" w:sz="0" w:space="0" w:color="auto"/>
          <w:lang w:val="lt-LT" w:eastAsia="lt-LT"/>
        </w:rPr>
      </w:pPr>
    </w:p>
    <w:p w14:paraId="61EEBB02" w14:textId="1E8929B9" w:rsidR="001123E2" w:rsidRDefault="001123E2" w:rsidP="00596443">
      <w:pPr>
        <w:jc w:val="center"/>
        <w:rPr>
          <w:rFonts w:eastAsia="Calibri"/>
          <w:iCs/>
          <w:bdr w:val="none" w:sz="0" w:space="0" w:color="auto"/>
          <w:lang w:val="lt-LT" w:eastAsia="lt-LT"/>
        </w:rPr>
      </w:pPr>
    </w:p>
    <w:p w14:paraId="0F126A90" w14:textId="508ECD4F" w:rsidR="001123E2" w:rsidRDefault="001123E2" w:rsidP="00596443">
      <w:pPr>
        <w:jc w:val="center"/>
        <w:rPr>
          <w:rFonts w:eastAsia="Calibri"/>
          <w:iCs/>
          <w:bdr w:val="none" w:sz="0" w:space="0" w:color="auto"/>
          <w:lang w:val="lt-LT" w:eastAsia="lt-LT"/>
        </w:rPr>
      </w:pPr>
    </w:p>
    <w:p w14:paraId="116735FB" w14:textId="3F8E8F56" w:rsidR="001123E2" w:rsidRDefault="001123E2" w:rsidP="00596443">
      <w:pPr>
        <w:jc w:val="center"/>
        <w:rPr>
          <w:rFonts w:eastAsia="Calibri"/>
          <w:iCs/>
          <w:bdr w:val="none" w:sz="0" w:space="0" w:color="auto"/>
          <w:lang w:val="lt-LT" w:eastAsia="lt-LT"/>
        </w:rPr>
      </w:pPr>
    </w:p>
    <w:p w14:paraId="5B1DB613" w14:textId="1DDEDCF5" w:rsidR="001123E2" w:rsidRDefault="001123E2" w:rsidP="00596443">
      <w:pPr>
        <w:jc w:val="center"/>
        <w:rPr>
          <w:rFonts w:eastAsia="Calibri"/>
          <w:iCs/>
          <w:bdr w:val="none" w:sz="0" w:space="0" w:color="auto"/>
          <w:lang w:val="lt-LT" w:eastAsia="lt-LT"/>
        </w:rPr>
      </w:pPr>
    </w:p>
    <w:p w14:paraId="09CF659E" w14:textId="747A243B" w:rsidR="001123E2" w:rsidRDefault="001123E2" w:rsidP="00596443">
      <w:pPr>
        <w:jc w:val="center"/>
        <w:rPr>
          <w:rFonts w:eastAsia="Calibri"/>
          <w:iCs/>
          <w:bdr w:val="none" w:sz="0" w:space="0" w:color="auto"/>
          <w:lang w:val="lt-LT" w:eastAsia="lt-LT"/>
        </w:rPr>
      </w:pPr>
    </w:p>
    <w:p w14:paraId="0CCCD05E" w14:textId="28624D0A" w:rsidR="001123E2" w:rsidRDefault="001123E2" w:rsidP="00596443">
      <w:pPr>
        <w:jc w:val="center"/>
        <w:rPr>
          <w:rFonts w:eastAsia="Calibri"/>
          <w:iCs/>
          <w:bdr w:val="none" w:sz="0" w:space="0" w:color="auto"/>
          <w:lang w:val="lt-LT" w:eastAsia="lt-LT"/>
        </w:rPr>
      </w:pPr>
    </w:p>
    <w:p w14:paraId="5E323686" w14:textId="47628DDE" w:rsidR="001123E2" w:rsidRDefault="001123E2" w:rsidP="00596443">
      <w:pPr>
        <w:jc w:val="center"/>
        <w:rPr>
          <w:rFonts w:eastAsia="Calibri"/>
          <w:iCs/>
          <w:bdr w:val="none" w:sz="0" w:space="0" w:color="auto"/>
          <w:lang w:val="lt-LT" w:eastAsia="lt-LT"/>
        </w:rPr>
      </w:pPr>
    </w:p>
    <w:p w14:paraId="521A4524" w14:textId="77777777" w:rsidR="001123E2" w:rsidRDefault="001123E2" w:rsidP="00596443">
      <w:pPr>
        <w:jc w:val="center"/>
        <w:rPr>
          <w:rFonts w:eastAsia="Calibri"/>
          <w:iCs/>
          <w:bdr w:val="none" w:sz="0" w:space="0" w:color="auto"/>
          <w:lang w:val="lt-LT" w:eastAsia="lt-LT"/>
        </w:rPr>
        <w:sectPr w:rsidR="001123E2" w:rsidSect="001B50DE">
          <w:headerReference w:type="default" r:id="rId12"/>
          <w:footerReference w:type="default" r:id="rId13"/>
          <w:pgSz w:w="11900" w:h="16840"/>
          <w:pgMar w:top="1134" w:right="567" w:bottom="1134" w:left="1701" w:header="720" w:footer="720" w:gutter="0"/>
          <w:cols w:space="1296"/>
          <w:docGrid w:linePitch="326"/>
        </w:sectPr>
      </w:pPr>
    </w:p>
    <w:p w14:paraId="2AE959A9" w14:textId="2F4DAE08" w:rsidR="001123E2" w:rsidRDefault="001123E2" w:rsidP="00596443">
      <w:pPr>
        <w:jc w:val="center"/>
        <w:rPr>
          <w:rFonts w:eastAsia="Calibri"/>
          <w:iCs/>
          <w:bdr w:val="none" w:sz="0" w:space="0" w:color="auto"/>
          <w:lang w:val="lt-LT" w:eastAsia="lt-LT"/>
        </w:rPr>
      </w:pPr>
    </w:p>
    <w:p w14:paraId="01DE85DA" w14:textId="0491D540" w:rsidR="001123E2" w:rsidRDefault="001123E2" w:rsidP="00596443">
      <w:pPr>
        <w:jc w:val="center"/>
        <w:rPr>
          <w:rFonts w:cs="Arial Unicode MS"/>
          <w:color w:val="000000"/>
          <w:sz w:val="22"/>
          <w:szCs w:val="22"/>
          <w:lang w:val="lt-LT" w:eastAsia="lt-LT"/>
        </w:rPr>
      </w:pPr>
      <w:r w:rsidRPr="008F03B7">
        <w:rPr>
          <w:rFonts w:cs="Arial Unicode MS"/>
          <w:color w:val="000000"/>
          <w:sz w:val="22"/>
          <w:szCs w:val="22"/>
          <w:lang w:val="lt-LT"/>
          <w14:textOutline w14:w="0" w14:cap="flat" w14:cmpd="sng" w14:algn="ctr">
            <w14:noFill/>
            <w14:prstDash w14:val="solid"/>
            <w14:bevel/>
          </w14:textOutline>
        </w:rPr>
        <w:t xml:space="preserve">Sutarties priedas yra Pardavėjo pasiūlymas </w:t>
      </w:r>
      <w:r w:rsidRPr="00900638">
        <w:rPr>
          <w:rFonts w:cs="Arial Unicode MS"/>
          <w:color w:val="000000"/>
          <w:sz w:val="22"/>
          <w:szCs w:val="22"/>
          <w:lang w:val="lt-LT" w:eastAsia="lt-LT"/>
        </w:rPr>
        <w:t>„</w:t>
      </w:r>
      <w:proofErr w:type="spellStart"/>
      <w:r>
        <w:rPr>
          <w:rFonts w:cs="Arial Unicode MS"/>
          <w:bCs/>
          <w:iCs/>
          <w:color w:val="000000"/>
          <w:sz w:val="22"/>
          <w:lang w:val="lt-LT" w:eastAsia="lt-LT"/>
        </w:rPr>
        <w:t>Elektrochirurginių</w:t>
      </w:r>
      <w:proofErr w:type="spellEnd"/>
      <w:r>
        <w:rPr>
          <w:rFonts w:cs="Arial Unicode MS"/>
          <w:bCs/>
          <w:iCs/>
          <w:color w:val="000000"/>
          <w:sz w:val="22"/>
          <w:lang w:val="lt-LT" w:eastAsia="lt-LT"/>
        </w:rPr>
        <w:t xml:space="preserve"> priemonių </w:t>
      </w:r>
      <w:r w:rsidRPr="00B524B2">
        <w:rPr>
          <w:rFonts w:cs="Arial Unicode MS"/>
          <w:bCs/>
          <w:iCs/>
          <w:color w:val="000000"/>
          <w:sz w:val="22"/>
          <w:szCs w:val="22"/>
          <w:lang w:val="lt-LT" w:eastAsia="lt-LT"/>
        </w:rPr>
        <w:t>(</w:t>
      </w:r>
      <w:r>
        <w:rPr>
          <w:bCs/>
          <w:iCs/>
          <w:sz w:val="22"/>
          <w:szCs w:val="22"/>
          <w:lang w:val="lt-LT"/>
        </w:rPr>
        <w:t>Nr.</w:t>
      </w:r>
      <w:r>
        <w:rPr>
          <w:bCs/>
          <w:iCs/>
          <w:sz w:val="22"/>
          <w:szCs w:val="22"/>
          <w:lang w:val="en-GB"/>
        </w:rPr>
        <w:t>1941, Nr.</w:t>
      </w:r>
      <w:r w:rsidRPr="00B524B2">
        <w:rPr>
          <w:bCs/>
          <w:iCs/>
          <w:sz w:val="22"/>
          <w:szCs w:val="22"/>
          <w:lang w:val="en-GB"/>
        </w:rPr>
        <w:t>1711-1</w:t>
      </w:r>
      <w:r>
        <w:rPr>
          <w:bCs/>
          <w:iCs/>
          <w:sz w:val="22"/>
          <w:szCs w:val="22"/>
          <w:lang w:val="en-GB"/>
        </w:rPr>
        <w:t xml:space="preserve">, </w:t>
      </w:r>
      <w:r w:rsidRPr="00B524B2">
        <w:rPr>
          <w:bCs/>
          <w:iCs/>
          <w:sz w:val="22"/>
          <w:szCs w:val="22"/>
          <w:lang w:val="en-GB"/>
        </w:rPr>
        <w:t>Nr.1680-1)</w:t>
      </w:r>
      <w:r>
        <w:rPr>
          <w:bCs/>
          <w:iCs/>
          <w:sz w:val="22"/>
          <w:szCs w:val="22"/>
          <w:lang w:val="en-GB"/>
        </w:rPr>
        <w:t xml:space="preserve"> </w:t>
      </w:r>
      <w:r w:rsidRPr="00900638">
        <w:rPr>
          <w:rFonts w:cs="Arial Unicode MS"/>
          <w:bCs/>
          <w:iCs/>
          <w:color w:val="000000"/>
          <w:sz w:val="22"/>
          <w:lang w:val="lt-LT" w:eastAsia="lt-LT"/>
        </w:rPr>
        <w:t>techninė specifikacija</w:t>
      </w:r>
      <w:r w:rsidRPr="00900638">
        <w:rPr>
          <w:rFonts w:cs="Arial Unicode MS"/>
          <w:color w:val="000000"/>
          <w:sz w:val="22"/>
          <w:szCs w:val="22"/>
          <w:lang w:val="lt-LT" w:eastAsia="lt-LT"/>
        </w:rPr>
        <w:t>“</w:t>
      </w:r>
    </w:p>
    <w:p w14:paraId="69AE9E89" w14:textId="6B04E700" w:rsidR="001123E2" w:rsidRDefault="001123E2" w:rsidP="00596443">
      <w:pPr>
        <w:jc w:val="center"/>
        <w:rPr>
          <w:rFonts w:cs="Arial Unicode MS"/>
          <w:color w:val="000000"/>
          <w:sz w:val="22"/>
          <w:szCs w:val="22"/>
          <w:lang w:val="lt-LT" w:eastAsia="lt-LT"/>
        </w:rPr>
      </w:pPr>
    </w:p>
    <w:p w14:paraId="361EE728" w14:textId="77777777" w:rsidR="001123E2" w:rsidRDefault="001123E2" w:rsidP="00596443">
      <w:pPr>
        <w:jc w:val="center"/>
        <w:rPr>
          <w:rFonts w:eastAsia="Calibri"/>
          <w:iCs/>
          <w:bdr w:val="none" w:sz="0" w:space="0" w:color="auto"/>
          <w:lang w:val="lt-LT" w:eastAsia="lt-LT"/>
        </w:rPr>
      </w:pPr>
    </w:p>
    <w:p w14:paraId="31606C74" w14:textId="5B2D6B04" w:rsidR="001123E2" w:rsidRDefault="001123E2" w:rsidP="00596443">
      <w:pPr>
        <w:jc w:val="center"/>
        <w:rPr>
          <w:rFonts w:eastAsia="Calibri"/>
          <w:iCs/>
          <w:bdr w:val="none" w:sz="0" w:space="0" w:color="auto"/>
          <w:lang w:val="lt-LT" w:eastAsia="lt-LT"/>
        </w:rPr>
      </w:pPr>
    </w:p>
    <w:tbl>
      <w:tblPr>
        <w:tblW w:w="15941" w:type="dxa"/>
        <w:tblInd w:w="-459" w:type="dxa"/>
        <w:tblLayout w:type="fixed"/>
        <w:tblCellMar>
          <w:left w:w="10" w:type="dxa"/>
          <w:right w:w="10" w:type="dxa"/>
        </w:tblCellMar>
        <w:tblLook w:val="0000" w:firstRow="0" w:lastRow="0" w:firstColumn="0" w:lastColumn="0" w:noHBand="0" w:noVBand="0"/>
      </w:tblPr>
      <w:tblGrid>
        <w:gridCol w:w="851"/>
        <w:gridCol w:w="1911"/>
        <w:gridCol w:w="4676"/>
        <w:gridCol w:w="1493"/>
        <w:gridCol w:w="1504"/>
        <w:gridCol w:w="1194"/>
        <w:gridCol w:w="1190"/>
        <w:gridCol w:w="1190"/>
        <w:gridCol w:w="1932"/>
      </w:tblGrid>
      <w:tr w:rsidR="001123E2" w14:paraId="34F026D0"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C7D1" w14:textId="77777777" w:rsidR="001123E2" w:rsidRDefault="001123E2" w:rsidP="006E65BF">
            <w:pPr>
              <w:pStyle w:val="prastasis"/>
              <w:spacing w:after="0"/>
              <w:jc w:val="center"/>
            </w:pPr>
            <w:r>
              <w:rPr>
                <w:rStyle w:val="Numatytasispastraiposriftas"/>
                <w:b/>
                <w:sz w:val="22"/>
                <w:szCs w:val="20"/>
                <w:lang w:eastAsia="lt-LT"/>
              </w:rPr>
              <w:t xml:space="preserve">Pirkimo dalies  Nr. </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9171" w14:textId="77777777" w:rsidR="001123E2" w:rsidRDefault="001123E2" w:rsidP="006E65BF">
            <w:pPr>
              <w:pStyle w:val="prastasis"/>
              <w:spacing w:after="0"/>
              <w:jc w:val="center"/>
            </w:pPr>
            <w:r>
              <w:rPr>
                <w:rStyle w:val="Numatytasispastraiposriftas"/>
                <w:b/>
                <w:sz w:val="22"/>
                <w:szCs w:val="20"/>
                <w:lang w:eastAsia="lt-LT"/>
              </w:rPr>
              <w:t>Prekės pavadinimas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6E7A" w14:textId="77777777" w:rsidR="001123E2" w:rsidRDefault="001123E2" w:rsidP="006E65BF">
            <w:pPr>
              <w:pStyle w:val="prastasis"/>
              <w:spacing w:after="0"/>
              <w:jc w:val="center"/>
            </w:pPr>
            <w:r>
              <w:rPr>
                <w:rStyle w:val="Numatytasispastraiposriftas"/>
                <w:b/>
                <w:sz w:val="22"/>
                <w:szCs w:val="20"/>
                <w:lang w:eastAsia="lt-LT"/>
              </w:rPr>
              <w:t>Techninė specifikacija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EA4E" w14:textId="77777777" w:rsidR="001123E2" w:rsidRDefault="001123E2" w:rsidP="006E65BF">
            <w:pPr>
              <w:pStyle w:val="prastasis"/>
              <w:spacing w:after="0"/>
              <w:jc w:val="center"/>
            </w:pPr>
            <w:r>
              <w:rPr>
                <w:rStyle w:val="Numatytasispastraiposriftas"/>
                <w:b/>
                <w:sz w:val="22"/>
                <w:szCs w:val="20"/>
                <w:lang w:eastAsia="lt-LT"/>
              </w:rPr>
              <w:t>Numatomas kiekis 1 metams, vnt.</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7DB6" w14:textId="77777777" w:rsidR="001123E2" w:rsidRDefault="001123E2" w:rsidP="006E65BF">
            <w:pPr>
              <w:pStyle w:val="prastasis"/>
              <w:spacing w:after="0"/>
              <w:jc w:val="center"/>
              <w:rPr>
                <w:b/>
                <w:szCs w:val="20"/>
                <w:lang w:eastAsia="lt-LT"/>
              </w:rPr>
            </w:pPr>
            <w:r>
              <w:rPr>
                <w:b/>
                <w:szCs w:val="20"/>
                <w:lang w:eastAsia="lt-LT"/>
              </w:rPr>
              <w:t>Vnt. kaina Eur, be PVM</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24A4FA" w14:textId="77777777" w:rsidR="001123E2" w:rsidRDefault="001123E2" w:rsidP="006E65BF">
            <w:pPr>
              <w:pStyle w:val="prastasis"/>
              <w:spacing w:after="0"/>
              <w:jc w:val="center"/>
            </w:pPr>
            <w:r>
              <w:rPr>
                <w:b/>
                <w:szCs w:val="20"/>
                <w:lang w:eastAsia="lt-LT"/>
              </w:rPr>
              <w:t>Vnt. kaina Eur, su PVM</w:t>
            </w:r>
          </w:p>
        </w:tc>
        <w:tc>
          <w:tcPr>
            <w:tcW w:w="1190" w:type="dxa"/>
            <w:tcBorders>
              <w:top w:val="single" w:sz="4" w:space="0" w:color="000000"/>
              <w:left w:val="single" w:sz="4" w:space="0" w:color="000000"/>
              <w:bottom w:val="single" w:sz="4" w:space="0" w:color="000000"/>
              <w:right w:val="single" w:sz="4" w:space="0" w:color="000000"/>
            </w:tcBorders>
          </w:tcPr>
          <w:p w14:paraId="02DA0063" w14:textId="77777777" w:rsidR="001123E2" w:rsidRPr="00BC7462" w:rsidRDefault="001123E2" w:rsidP="006E65BF">
            <w:pPr>
              <w:pStyle w:val="prastasis"/>
              <w:tabs>
                <w:tab w:val="left" w:pos="781"/>
              </w:tabs>
              <w:spacing w:after="0"/>
              <w:jc w:val="center"/>
              <w:rPr>
                <w:b/>
                <w:szCs w:val="20"/>
                <w:lang w:val="en-GB" w:eastAsia="lt-LT"/>
              </w:rPr>
            </w:pPr>
            <w:r>
              <w:rPr>
                <w:b/>
                <w:szCs w:val="20"/>
                <w:lang w:eastAsia="lt-LT"/>
              </w:rPr>
              <w:t xml:space="preserve">PVM tarifas, </w:t>
            </w:r>
            <w:r>
              <w:rPr>
                <w:b/>
                <w:szCs w:val="20"/>
                <w:lang w:val="en-GB" w:eastAsia="lt-LT"/>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4D894C" w14:textId="77777777" w:rsidR="001123E2" w:rsidRDefault="001123E2" w:rsidP="006E65BF">
            <w:pPr>
              <w:pStyle w:val="prastasis"/>
              <w:tabs>
                <w:tab w:val="left" w:pos="781"/>
              </w:tabs>
              <w:spacing w:after="0"/>
              <w:jc w:val="center"/>
              <w:rPr>
                <w:b/>
                <w:szCs w:val="20"/>
                <w:lang w:eastAsia="lt-LT"/>
              </w:rPr>
            </w:pPr>
            <w:r>
              <w:rPr>
                <w:b/>
                <w:szCs w:val="20"/>
                <w:lang w:eastAsia="lt-LT"/>
              </w:rPr>
              <w:t>Viso numatomo kiekio kaina, Eur su PVM</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8C5FC" w14:textId="77777777" w:rsidR="001123E2" w:rsidRDefault="001123E2" w:rsidP="006E65BF">
            <w:pPr>
              <w:pStyle w:val="prastasis"/>
              <w:spacing w:after="0"/>
              <w:jc w:val="center"/>
            </w:pPr>
            <w:r>
              <w:rPr>
                <w:b/>
                <w:szCs w:val="20"/>
                <w:lang w:eastAsia="lt-LT"/>
              </w:rPr>
              <w:t>S</w:t>
            </w:r>
            <w:proofErr w:type="spellStart"/>
            <w:r>
              <w:rPr>
                <w:b/>
                <w:szCs w:val="20"/>
                <w:lang w:val="en-GB" w:eastAsia="lt-LT"/>
              </w:rPr>
              <w:t>i</w:t>
            </w:r>
            <w:r>
              <w:rPr>
                <w:b/>
                <w:szCs w:val="20"/>
                <w:lang w:eastAsia="lt-LT"/>
              </w:rPr>
              <w:t>ūlomos</w:t>
            </w:r>
            <w:proofErr w:type="spellEnd"/>
            <w:r>
              <w:rPr>
                <w:b/>
                <w:szCs w:val="20"/>
                <w:lang w:eastAsia="lt-LT"/>
              </w:rPr>
              <w:t xml:space="preserve"> prekės parametrai, gamintojas, katalogo Nr.</w:t>
            </w:r>
          </w:p>
        </w:tc>
      </w:tr>
      <w:tr w:rsidR="001123E2" w14:paraId="0F154CD7"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D413" w14:textId="77777777" w:rsidR="001123E2" w:rsidRPr="00BC7462" w:rsidRDefault="001123E2" w:rsidP="001123E2">
            <w:pPr>
              <w:pStyle w:val="prastasis"/>
              <w:numPr>
                <w:ilvl w:val="0"/>
                <w:numId w:val="35"/>
              </w:numPr>
              <w:spacing w:after="0"/>
              <w:rPr>
                <w:rStyle w:val="Numatytasispastraiposriftas"/>
                <w:b/>
                <w:sz w:val="22"/>
                <w:szCs w:val="20"/>
                <w:lang w:val="en-GB" w:eastAsia="lt-LT"/>
              </w:rPr>
            </w:pPr>
          </w:p>
        </w:tc>
        <w:tc>
          <w:tcPr>
            <w:tcW w:w="15090" w:type="dxa"/>
            <w:gridSpan w:val="8"/>
            <w:tcBorders>
              <w:top w:val="single" w:sz="4" w:space="0" w:color="000000"/>
              <w:left w:val="single" w:sz="4" w:space="0" w:color="000000"/>
              <w:bottom w:val="single" w:sz="4" w:space="0" w:color="000000"/>
              <w:right w:val="single" w:sz="4" w:space="0" w:color="000000"/>
            </w:tcBorders>
          </w:tcPr>
          <w:p w14:paraId="398DC6ED" w14:textId="77777777" w:rsidR="001123E2" w:rsidRDefault="001123E2" w:rsidP="006E65BF">
            <w:pPr>
              <w:pStyle w:val="prastasis"/>
              <w:spacing w:after="0"/>
              <w:rPr>
                <w:b/>
                <w:szCs w:val="20"/>
                <w:lang w:eastAsia="lt-LT"/>
              </w:rPr>
            </w:pPr>
            <w:r w:rsidRPr="00BC7462">
              <w:rPr>
                <w:b/>
                <w:szCs w:val="20"/>
                <w:lang w:eastAsia="lt-LT"/>
              </w:rPr>
              <w:t>Instrumentai endoskopijai</w:t>
            </w:r>
            <w:r>
              <w:rPr>
                <w:b/>
                <w:szCs w:val="20"/>
                <w:lang w:eastAsia="lt-LT"/>
              </w:rPr>
              <w:t xml:space="preserve"> (Nr.1941)</w:t>
            </w:r>
          </w:p>
        </w:tc>
      </w:tr>
      <w:tr w:rsidR="001123E2" w14:paraId="34BB2C96"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864F"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1.1</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52FF" w14:textId="77777777" w:rsidR="001123E2" w:rsidRPr="003C608A" w:rsidRDefault="001123E2" w:rsidP="006E65BF">
            <w:pPr>
              <w:pStyle w:val="prastasis"/>
              <w:spacing w:after="0"/>
              <w:jc w:val="left"/>
              <w:rPr>
                <w:rStyle w:val="Numatytasispastraiposriftas"/>
                <w:b/>
                <w:sz w:val="22"/>
                <w:lang w:eastAsia="lt-LT"/>
              </w:rPr>
            </w:pPr>
            <w:r w:rsidRPr="003C608A">
              <w:rPr>
                <w:sz w:val="22"/>
              </w:rPr>
              <w:t xml:space="preserve">Karštos </w:t>
            </w:r>
            <w:proofErr w:type="spellStart"/>
            <w:r w:rsidRPr="003C608A">
              <w:rPr>
                <w:sz w:val="22"/>
              </w:rPr>
              <w:t>biopsinės</w:t>
            </w:r>
            <w:proofErr w:type="spellEnd"/>
            <w:r w:rsidRPr="003C608A">
              <w:rPr>
                <w:sz w:val="22"/>
              </w:rPr>
              <w:t xml:space="preserve"> žnyplės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F9B9" w14:textId="77777777" w:rsidR="001123E2" w:rsidRPr="003C608A" w:rsidRDefault="001123E2" w:rsidP="006E65BF">
            <w:pPr>
              <w:pStyle w:val="prastasis"/>
              <w:spacing w:after="0"/>
              <w:jc w:val="left"/>
              <w:rPr>
                <w:rStyle w:val="Numatytasispastraiposriftas"/>
                <w:b/>
                <w:sz w:val="22"/>
                <w:lang w:eastAsia="lt-LT"/>
              </w:rPr>
            </w:pPr>
            <w:r w:rsidRPr="003C608A">
              <w:rPr>
                <w:sz w:val="22"/>
              </w:rPr>
              <w:t xml:space="preserve">Vienkartinio naudojimo, su ovaliais perforuotais kaušeliais. Kaušeliai pasisukantys. Maksimalus įleidžiamos dalies skersmuo 2,45±0,05 mm, ilgis 2300-2400mm. Sterili </w:t>
            </w:r>
            <w:proofErr w:type="spellStart"/>
            <w:r w:rsidRPr="003C608A">
              <w:rPr>
                <w:sz w:val="22"/>
              </w:rPr>
              <w:t>pakuotė.Suderintos</w:t>
            </w:r>
            <w:proofErr w:type="spellEnd"/>
            <w:r w:rsidRPr="003C608A">
              <w:rPr>
                <w:sz w:val="22"/>
              </w:rPr>
              <w:t xml:space="preserve"> darbui su </w:t>
            </w:r>
            <w:r w:rsidRPr="006C00E1">
              <w:rPr>
                <w:sz w:val="22"/>
              </w:rPr>
              <w:t>Olimpus sistema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F610"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100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A511" w14:textId="77777777" w:rsidR="001123E2" w:rsidRPr="00887BE4" w:rsidRDefault="001123E2" w:rsidP="006E65BF">
            <w:pPr>
              <w:pStyle w:val="prastasis"/>
              <w:spacing w:after="0"/>
              <w:jc w:val="center"/>
              <w:rPr>
                <w:bCs/>
                <w:szCs w:val="20"/>
                <w:lang w:eastAsia="lt-LT"/>
              </w:rPr>
            </w:pPr>
            <w:r w:rsidRPr="00887BE4">
              <w:rPr>
                <w:bCs/>
                <w:szCs w:val="20"/>
                <w:lang w:eastAsia="lt-LT"/>
              </w:rPr>
              <w:t>23,00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437489" w14:textId="77777777" w:rsidR="001123E2" w:rsidRPr="00887BE4" w:rsidRDefault="001123E2" w:rsidP="006E65BF">
            <w:pPr>
              <w:pStyle w:val="prastasis"/>
              <w:spacing w:after="0"/>
              <w:jc w:val="center"/>
              <w:rPr>
                <w:bCs/>
                <w:szCs w:val="20"/>
                <w:lang w:eastAsia="lt-LT"/>
              </w:rPr>
            </w:pPr>
            <w:r w:rsidRPr="00887BE4">
              <w:rPr>
                <w:bCs/>
                <w:szCs w:val="20"/>
                <w:lang w:eastAsia="lt-LT"/>
              </w:rPr>
              <w:t>24,15</w:t>
            </w:r>
          </w:p>
        </w:tc>
        <w:tc>
          <w:tcPr>
            <w:tcW w:w="1190" w:type="dxa"/>
            <w:tcBorders>
              <w:top w:val="single" w:sz="4" w:space="0" w:color="000000"/>
              <w:left w:val="single" w:sz="4" w:space="0" w:color="000000"/>
              <w:bottom w:val="single" w:sz="4" w:space="0" w:color="000000"/>
              <w:right w:val="single" w:sz="4" w:space="0" w:color="000000"/>
            </w:tcBorders>
          </w:tcPr>
          <w:p w14:paraId="15DA932C"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4CCBEF"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2415,00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387E92" w14:textId="77777777" w:rsidR="001123E2" w:rsidRDefault="001123E2" w:rsidP="006E65BF">
            <w:pPr>
              <w:pStyle w:val="prastasis"/>
              <w:spacing w:after="0"/>
              <w:jc w:val="left"/>
              <w:rPr>
                <w:b/>
                <w:szCs w:val="20"/>
                <w:lang w:eastAsia="lt-LT"/>
              </w:rPr>
            </w:pPr>
            <w:r w:rsidRPr="003C608A">
              <w:rPr>
                <w:sz w:val="22"/>
              </w:rPr>
              <w:t>Vienkartinio naudojimo, su ovaliais perforuotais kaušeliais. Kaušeliai pasisukantys. Maksimalus įleidžiamos dalies skersmuo 2,45 mm, ilgis 2300</w:t>
            </w:r>
            <w:r>
              <w:rPr>
                <w:sz w:val="22"/>
              </w:rPr>
              <w:t xml:space="preserve"> </w:t>
            </w:r>
            <w:r w:rsidRPr="003C608A">
              <w:rPr>
                <w:sz w:val="22"/>
              </w:rPr>
              <w:t xml:space="preserve">mm. Sterili </w:t>
            </w:r>
            <w:proofErr w:type="spellStart"/>
            <w:r w:rsidRPr="003C608A">
              <w:rPr>
                <w:sz w:val="22"/>
              </w:rPr>
              <w:t>pakuotė.Suderintos</w:t>
            </w:r>
            <w:proofErr w:type="spellEnd"/>
            <w:r w:rsidRPr="003C608A">
              <w:rPr>
                <w:sz w:val="22"/>
              </w:rPr>
              <w:t xml:space="preserve"> darbui su </w:t>
            </w:r>
            <w:proofErr w:type="spellStart"/>
            <w:r w:rsidRPr="006C00E1">
              <w:rPr>
                <w:sz w:val="22"/>
              </w:rPr>
              <w:t>Ol</w:t>
            </w:r>
            <w:r>
              <w:rPr>
                <w:sz w:val="22"/>
              </w:rPr>
              <w:t>y</w:t>
            </w:r>
            <w:r w:rsidRPr="006C00E1">
              <w:rPr>
                <w:sz w:val="22"/>
              </w:rPr>
              <w:t>mpus</w:t>
            </w:r>
            <w:proofErr w:type="spellEnd"/>
            <w:r w:rsidRPr="006C00E1">
              <w:rPr>
                <w:sz w:val="22"/>
              </w:rPr>
              <w:t xml:space="preserve"> sistema</w:t>
            </w:r>
            <w:r>
              <w:rPr>
                <w:sz w:val="22"/>
              </w:rPr>
              <w:t>.</w:t>
            </w:r>
          </w:p>
          <w:p w14:paraId="405C6C7F" w14:textId="77777777" w:rsidR="001123E2" w:rsidRPr="008804AD" w:rsidRDefault="001123E2" w:rsidP="006E65BF">
            <w:pPr>
              <w:pStyle w:val="prastasis"/>
              <w:spacing w:after="0"/>
              <w:jc w:val="center"/>
              <w:rPr>
                <w:b/>
                <w:szCs w:val="20"/>
                <w:lang w:eastAsia="lt-LT"/>
              </w:rPr>
            </w:pPr>
            <w:r w:rsidRPr="008804AD">
              <w:rPr>
                <w:b/>
                <w:szCs w:val="20"/>
                <w:lang w:eastAsia="lt-LT"/>
              </w:rPr>
              <w:t xml:space="preserve">Olympus, </w:t>
            </w:r>
            <w:r>
              <w:rPr>
                <w:b/>
                <w:szCs w:val="20"/>
                <w:lang w:eastAsia="lt-LT"/>
              </w:rPr>
              <w:t xml:space="preserve">        </w:t>
            </w:r>
            <w:r w:rsidRPr="008804AD">
              <w:rPr>
                <w:b/>
                <w:szCs w:val="20"/>
                <w:lang w:eastAsia="lt-LT"/>
              </w:rPr>
              <w:t>FD-230U</w:t>
            </w:r>
          </w:p>
        </w:tc>
      </w:tr>
      <w:tr w:rsidR="001123E2" w14:paraId="76A347A8"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5847"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1.2</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950D8" w14:textId="77777777" w:rsidR="001123E2" w:rsidRPr="003C608A" w:rsidRDefault="001123E2" w:rsidP="006E65BF">
            <w:pPr>
              <w:pStyle w:val="prastasis"/>
              <w:spacing w:after="0"/>
              <w:jc w:val="left"/>
              <w:rPr>
                <w:rStyle w:val="Numatytasispastraiposriftas"/>
                <w:b/>
                <w:sz w:val="22"/>
                <w:lang w:eastAsia="lt-LT"/>
              </w:rPr>
            </w:pPr>
            <w:r w:rsidRPr="003C608A">
              <w:rPr>
                <w:sz w:val="22"/>
              </w:rPr>
              <w:t xml:space="preserve">Karštos </w:t>
            </w:r>
            <w:proofErr w:type="spellStart"/>
            <w:r w:rsidRPr="003C608A">
              <w:rPr>
                <w:sz w:val="22"/>
              </w:rPr>
              <w:t>biopsinės</w:t>
            </w:r>
            <w:proofErr w:type="spellEnd"/>
            <w:r w:rsidRPr="003C608A">
              <w:rPr>
                <w:sz w:val="22"/>
              </w:rPr>
              <w:t xml:space="preserve"> žnyplės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3905" w14:textId="77777777" w:rsidR="001123E2" w:rsidRPr="003C608A" w:rsidRDefault="001123E2" w:rsidP="006E65BF">
            <w:pPr>
              <w:pStyle w:val="prastasis"/>
              <w:spacing w:after="0"/>
              <w:jc w:val="left"/>
              <w:rPr>
                <w:rStyle w:val="Numatytasispastraiposriftas"/>
                <w:b/>
                <w:sz w:val="22"/>
                <w:lang w:eastAsia="lt-LT"/>
              </w:rPr>
            </w:pPr>
            <w:r w:rsidRPr="003C608A">
              <w:rPr>
                <w:sz w:val="22"/>
              </w:rPr>
              <w:t xml:space="preserve">Vienkartinio naudojimo, su aligatoriaus tipo perforuotais </w:t>
            </w:r>
            <w:proofErr w:type="spellStart"/>
            <w:r w:rsidRPr="003C608A">
              <w:rPr>
                <w:sz w:val="22"/>
              </w:rPr>
              <w:t>kaušeliais,kaušeliai</w:t>
            </w:r>
            <w:proofErr w:type="spellEnd"/>
            <w:r w:rsidRPr="003C608A">
              <w:rPr>
                <w:sz w:val="22"/>
              </w:rPr>
              <w:t xml:space="preserve"> pasisukantys. Maksimalus įleidžiamos dalies skersmuo 2,45±0,05 mm, ilgis 2300-2400mm. Sterili pakuotė. Suderintos darbui su Olimpus sistema.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6AC1"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100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445C" w14:textId="77777777" w:rsidR="001123E2" w:rsidRPr="00887BE4" w:rsidRDefault="001123E2" w:rsidP="006E65BF">
            <w:pPr>
              <w:pStyle w:val="prastasis"/>
              <w:spacing w:after="0"/>
              <w:jc w:val="center"/>
              <w:rPr>
                <w:bCs/>
                <w:szCs w:val="20"/>
                <w:lang w:eastAsia="lt-LT"/>
              </w:rPr>
            </w:pPr>
            <w:r w:rsidRPr="00887BE4">
              <w:rPr>
                <w:bCs/>
                <w:szCs w:val="20"/>
                <w:lang w:eastAsia="lt-LT"/>
              </w:rPr>
              <w:t>23,00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2A3385" w14:textId="77777777" w:rsidR="001123E2" w:rsidRPr="00887BE4" w:rsidRDefault="001123E2" w:rsidP="006E65BF">
            <w:pPr>
              <w:pStyle w:val="prastasis"/>
              <w:spacing w:after="0"/>
              <w:jc w:val="center"/>
              <w:rPr>
                <w:bCs/>
                <w:szCs w:val="20"/>
                <w:lang w:eastAsia="lt-LT"/>
              </w:rPr>
            </w:pPr>
            <w:r w:rsidRPr="00887BE4">
              <w:rPr>
                <w:bCs/>
                <w:szCs w:val="20"/>
                <w:lang w:eastAsia="lt-LT"/>
              </w:rPr>
              <w:t>24,15</w:t>
            </w:r>
          </w:p>
        </w:tc>
        <w:tc>
          <w:tcPr>
            <w:tcW w:w="1190" w:type="dxa"/>
            <w:tcBorders>
              <w:top w:val="single" w:sz="4" w:space="0" w:color="000000"/>
              <w:left w:val="single" w:sz="4" w:space="0" w:color="000000"/>
              <w:bottom w:val="single" w:sz="4" w:space="0" w:color="000000"/>
              <w:right w:val="single" w:sz="4" w:space="0" w:color="000000"/>
            </w:tcBorders>
          </w:tcPr>
          <w:p w14:paraId="7C0754B2"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4939A2"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2415,00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34D730" w14:textId="77777777" w:rsidR="001123E2" w:rsidRDefault="001123E2" w:rsidP="006E65BF">
            <w:pPr>
              <w:pStyle w:val="prastasis"/>
              <w:spacing w:after="0"/>
              <w:jc w:val="left"/>
              <w:rPr>
                <w:b/>
                <w:szCs w:val="20"/>
                <w:lang w:eastAsia="lt-LT"/>
              </w:rPr>
            </w:pPr>
            <w:r w:rsidRPr="003C608A">
              <w:rPr>
                <w:sz w:val="22"/>
              </w:rPr>
              <w:t xml:space="preserve">Vienkartinio naudojimo, su aligatoriaus tipo perforuotais </w:t>
            </w:r>
            <w:proofErr w:type="spellStart"/>
            <w:r w:rsidRPr="003C608A">
              <w:rPr>
                <w:sz w:val="22"/>
              </w:rPr>
              <w:t>kaušeliais,kaušeliai</w:t>
            </w:r>
            <w:proofErr w:type="spellEnd"/>
            <w:r w:rsidRPr="003C608A">
              <w:rPr>
                <w:sz w:val="22"/>
              </w:rPr>
              <w:t xml:space="preserve"> pasisukantys. Maksimalus įleidžiamos dalies skersmuo 2,45 mm, </w:t>
            </w:r>
            <w:r w:rsidRPr="003C608A">
              <w:rPr>
                <w:sz w:val="22"/>
              </w:rPr>
              <w:lastRenderedPageBreak/>
              <w:t>ilgis 2300</w:t>
            </w:r>
            <w:r>
              <w:rPr>
                <w:sz w:val="22"/>
              </w:rPr>
              <w:t xml:space="preserve"> </w:t>
            </w:r>
            <w:r w:rsidRPr="003C608A">
              <w:rPr>
                <w:sz w:val="22"/>
              </w:rPr>
              <w:t>mm. Sterili pakuotė. Suderintos darbui su Ol</w:t>
            </w:r>
            <w:r>
              <w:rPr>
                <w:sz w:val="22"/>
              </w:rPr>
              <w:t>y</w:t>
            </w:r>
            <w:r w:rsidRPr="003C608A">
              <w:rPr>
                <w:sz w:val="22"/>
              </w:rPr>
              <w:t>mpus sistema</w:t>
            </w:r>
            <w:r>
              <w:rPr>
                <w:sz w:val="22"/>
              </w:rPr>
              <w:t>.</w:t>
            </w:r>
          </w:p>
          <w:p w14:paraId="0A303664" w14:textId="77777777" w:rsidR="001123E2" w:rsidRDefault="001123E2" w:rsidP="006E65BF">
            <w:pPr>
              <w:pStyle w:val="prastasis"/>
              <w:spacing w:after="0"/>
              <w:jc w:val="center"/>
              <w:rPr>
                <w:b/>
                <w:szCs w:val="20"/>
                <w:lang w:eastAsia="lt-LT"/>
              </w:rPr>
            </w:pPr>
            <w:r>
              <w:rPr>
                <w:b/>
                <w:szCs w:val="20"/>
                <w:lang w:eastAsia="lt-LT"/>
              </w:rPr>
              <w:t>Olympus,         FD-210U</w:t>
            </w:r>
          </w:p>
        </w:tc>
      </w:tr>
      <w:tr w:rsidR="001123E2" w14:paraId="4E164469"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F41C" w14:textId="77777777" w:rsidR="001123E2" w:rsidRPr="003C608A" w:rsidRDefault="001123E2" w:rsidP="006E65BF">
            <w:pPr>
              <w:pStyle w:val="prastasis"/>
              <w:spacing w:after="0"/>
              <w:jc w:val="center"/>
              <w:rPr>
                <w:rStyle w:val="Numatytasispastraiposriftas"/>
                <w:b/>
                <w:sz w:val="22"/>
                <w:lang w:eastAsia="lt-LT"/>
              </w:rPr>
            </w:pPr>
            <w:r w:rsidRPr="003C608A">
              <w:rPr>
                <w:sz w:val="22"/>
              </w:rPr>
              <w:lastRenderedPageBreak/>
              <w:t>1.3</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CE95" w14:textId="77777777" w:rsidR="001123E2" w:rsidRPr="003C608A" w:rsidRDefault="001123E2" w:rsidP="006E65BF">
            <w:pPr>
              <w:pStyle w:val="prastasis"/>
              <w:spacing w:after="0"/>
              <w:jc w:val="left"/>
              <w:rPr>
                <w:rStyle w:val="Numatytasispastraiposriftas"/>
                <w:b/>
                <w:sz w:val="22"/>
                <w:lang w:eastAsia="lt-LT"/>
              </w:rPr>
            </w:pPr>
            <w:proofErr w:type="spellStart"/>
            <w:r w:rsidRPr="003C608A">
              <w:rPr>
                <w:sz w:val="22"/>
              </w:rPr>
              <w:t>Elektrochirurginės</w:t>
            </w:r>
            <w:proofErr w:type="spellEnd"/>
            <w:r w:rsidRPr="003C608A">
              <w:rPr>
                <w:sz w:val="22"/>
              </w:rPr>
              <w:t xml:space="preserve"> kilpos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0012" w14:textId="77777777" w:rsidR="001123E2" w:rsidRPr="003C608A" w:rsidRDefault="001123E2" w:rsidP="006E65BF">
            <w:pPr>
              <w:pStyle w:val="prastasis"/>
              <w:spacing w:after="0"/>
              <w:jc w:val="left"/>
              <w:rPr>
                <w:rStyle w:val="Numatytasispastraiposriftas"/>
                <w:b/>
                <w:sz w:val="22"/>
                <w:lang w:eastAsia="lt-LT"/>
              </w:rPr>
            </w:pPr>
            <w:r w:rsidRPr="003C608A">
              <w:rPr>
                <w:sz w:val="22"/>
              </w:rPr>
              <w:t xml:space="preserve"> Vienkartinio naudojimo. Kilpos forma- ovalinė. Diametras 25±1mm, kilpos vielos skersmuo 0,47±0,05mm.  Darbinis ilgis 2300-2400mm. Tinkama kanalui  Ø2,8mm. Sterili pakuotė. Suderintos darbui su Olimpus sistema.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997F" w14:textId="77777777" w:rsidR="001123E2" w:rsidRPr="003C608A" w:rsidRDefault="001123E2" w:rsidP="006E65BF">
            <w:pPr>
              <w:pStyle w:val="prastasis"/>
              <w:spacing w:after="0"/>
              <w:jc w:val="center"/>
              <w:rPr>
                <w:rStyle w:val="Numatytasispastraiposriftas"/>
                <w:b/>
                <w:sz w:val="22"/>
                <w:lang w:eastAsia="lt-LT"/>
              </w:rPr>
            </w:pPr>
            <w:r w:rsidRPr="003C608A">
              <w:rPr>
                <w:sz w:val="22"/>
              </w:rPr>
              <w:t>200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406E" w14:textId="77777777" w:rsidR="001123E2" w:rsidRPr="00887BE4" w:rsidRDefault="001123E2" w:rsidP="006E65BF">
            <w:pPr>
              <w:pStyle w:val="prastasis"/>
              <w:spacing w:after="0"/>
              <w:jc w:val="center"/>
              <w:rPr>
                <w:bCs/>
                <w:szCs w:val="20"/>
                <w:lang w:eastAsia="lt-LT"/>
              </w:rPr>
            </w:pPr>
            <w:r w:rsidRPr="00887BE4">
              <w:rPr>
                <w:bCs/>
                <w:szCs w:val="20"/>
                <w:lang w:eastAsia="lt-LT"/>
              </w:rPr>
              <w:t>12,00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AF84A5" w14:textId="7E2A2ED9" w:rsidR="001123E2" w:rsidRPr="00887BE4" w:rsidRDefault="001123E2" w:rsidP="006E65BF">
            <w:pPr>
              <w:pStyle w:val="prastasis"/>
              <w:spacing w:after="0"/>
              <w:jc w:val="center"/>
              <w:rPr>
                <w:bCs/>
                <w:szCs w:val="20"/>
                <w:lang w:eastAsia="lt-LT"/>
              </w:rPr>
            </w:pPr>
            <w:r w:rsidRPr="00887BE4">
              <w:rPr>
                <w:bCs/>
                <w:szCs w:val="20"/>
                <w:lang w:eastAsia="lt-LT"/>
              </w:rPr>
              <w:t>12,</w:t>
            </w:r>
            <w:r w:rsidR="000C2E0C">
              <w:rPr>
                <w:bCs/>
                <w:szCs w:val="20"/>
                <w:lang w:eastAsia="lt-LT"/>
              </w:rPr>
              <w:t>60</w:t>
            </w:r>
          </w:p>
        </w:tc>
        <w:tc>
          <w:tcPr>
            <w:tcW w:w="1190" w:type="dxa"/>
            <w:tcBorders>
              <w:top w:val="single" w:sz="4" w:space="0" w:color="000000"/>
              <w:left w:val="single" w:sz="4" w:space="0" w:color="000000"/>
              <w:bottom w:val="single" w:sz="4" w:space="0" w:color="000000"/>
              <w:right w:val="single" w:sz="4" w:space="0" w:color="000000"/>
            </w:tcBorders>
          </w:tcPr>
          <w:p w14:paraId="37807443"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F90704"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2520,00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8F1059" w14:textId="77777777" w:rsidR="001123E2" w:rsidRDefault="001123E2" w:rsidP="006E65BF">
            <w:pPr>
              <w:pStyle w:val="prastasis"/>
              <w:spacing w:after="0"/>
              <w:jc w:val="left"/>
              <w:rPr>
                <w:b/>
                <w:szCs w:val="20"/>
                <w:lang w:eastAsia="lt-LT"/>
              </w:rPr>
            </w:pPr>
            <w:r w:rsidRPr="003C608A">
              <w:rPr>
                <w:sz w:val="22"/>
              </w:rPr>
              <w:t>Vienkartinio naudojimo. Kilpos forma- ovali. Diametras 25mm, kilpos vielos skersmuo 0,47mm.  Darbinis ilgis 2300</w:t>
            </w:r>
            <w:r>
              <w:rPr>
                <w:sz w:val="22"/>
              </w:rPr>
              <w:t xml:space="preserve"> </w:t>
            </w:r>
            <w:r w:rsidRPr="003C608A">
              <w:rPr>
                <w:sz w:val="22"/>
              </w:rPr>
              <w:t>mm. Tinkama kanalui  Ø2,8mm. Sterili pakuotė. Suderintos darbui su Ol</w:t>
            </w:r>
            <w:r>
              <w:rPr>
                <w:sz w:val="22"/>
              </w:rPr>
              <w:t>y</w:t>
            </w:r>
            <w:r w:rsidRPr="003C608A">
              <w:rPr>
                <w:sz w:val="22"/>
              </w:rPr>
              <w:t>mpus sistema.</w:t>
            </w:r>
          </w:p>
          <w:p w14:paraId="047315C1" w14:textId="77777777" w:rsidR="001123E2" w:rsidRDefault="001123E2" w:rsidP="006E65BF">
            <w:pPr>
              <w:pStyle w:val="prastasis"/>
              <w:spacing w:after="0"/>
              <w:jc w:val="center"/>
              <w:rPr>
                <w:b/>
                <w:szCs w:val="20"/>
                <w:lang w:eastAsia="lt-LT"/>
              </w:rPr>
            </w:pPr>
            <w:r>
              <w:rPr>
                <w:b/>
                <w:szCs w:val="20"/>
                <w:lang w:eastAsia="lt-LT"/>
              </w:rPr>
              <w:t>Olympus,          SD-210U-25</w:t>
            </w:r>
          </w:p>
        </w:tc>
      </w:tr>
      <w:tr w:rsidR="001123E2" w14:paraId="76F34685" w14:textId="77777777" w:rsidTr="006E65BF">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4BEE"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1.4</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D6DC" w14:textId="77777777" w:rsidR="001123E2" w:rsidRPr="003C608A" w:rsidRDefault="001123E2" w:rsidP="006E65BF">
            <w:pPr>
              <w:pStyle w:val="prastasis"/>
              <w:spacing w:after="0"/>
              <w:jc w:val="left"/>
              <w:rPr>
                <w:rStyle w:val="Numatytasispastraiposriftas"/>
                <w:b/>
                <w:sz w:val="22"/>
                <w:lang w:eastAsia="lt-LT"/>
              </w:rPr>
            </w:pPr>
            <w:proofErr w:type="spellStart"/>
            <w:r w:rsidRPr="003C608A">
              <w:rPr>
                <w:sz w:val="22"/>
              </w:rPr>
              <w:t>Biopsinės</w:t>
            </w:r>
            <w:proofErr w:type="spellEnd"/>
            <w:r w:rsidRPr="003C608A">
              <w:rPr>
                <w:sz w:val="22"/>
              </w:rPr>
              <w:t xml:space="preserve"> žnyplės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70E4" w14:textId="77777777" w:rsidR="001123E2" w:rsidRPr="003C608A" w:rsidRDefault="001123E2" w:rsidP="006E65BF">
            <w:pPr>
              <w:pStyle w:val="prastasis"/>
              <w:spacing w:after="0"/>
              <w:jc w:val="left"/>
              <w:rPr>
                <w:rStyle w:val="Numatytasispastraiposriftas"/>
                <w:b/>
                <w:sz w:val="22"/>
                <w:lang w:eastAsia="lt-LT"/>
              </w:rPr>
            </w:pPr>
            <w:r w:rsidRPr="003C608A">
              <w:rPr>
                <w:sz w:val="22"/>
              </w:rPr>
              <w:t>Vienkartinio naudojimo,  ovaliais perforuotais kaušeliais. Kaušeliai pasisukantys šoninei biopsijai paimti, be adatos. Darbinio kanalo skersmuo 2,8mm.  Darbinis ilgis 2300-2400mm. Paimamo mėgini</w:t>
            </w:r>
            <w:r>
              <w:rPr>
                <w:sz w:val="22"/>
              </w:rPr>
              <w:t>o tūris 9,5 mm³. Sterili pakuot</w:t>
            </w:r>
            <w:r w:rsidRPr="003C608A">
              <w:rPr>
                <w:sz w:val="22"/>
              </w:rPr>
              <w:t>ė. Suderintos darbui su Olimpus sistema.</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B2CC" w14:textId="77777777" w:rsidR="001123E2" w:rsidRPr="003C608A" w:rsidRDefault="001123E2" w:rsidP="006E65BF">
            <w:pPr>
              <w:pStyle w:val="prastasis"/>
              <w:spacing w:after="0"/>
              <w:jc w:val="center"/>
              <w:rPr>
                <w:rStyle w:val="Numatytasispastraiposriftas"/>
                <w:b/>
                <w:sz w:val="22"/>
                <w:lang w:eastAsia="lt-LT"/>
              </w:rPr>
            </w:pPr>
            <w:r w:rsidRPr="003C608A">
              <w:rPr>
                <w:sz w:val="22"/>
              </w:rPr>
              <w:t>100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5F907" w14:textId="77777777" w:rsidR="001123E2" w:rsidRPr="00887BE4" w:rsidRDefault="001123E2" w:rsidP="006E65BF">
            <w:pPr>
              <w:pStyle w:val="prastasis"/>
              <w:spacing w:after="0"/>
              <w:jc w:val="center"/>
              <w:rPr>
                <w:bCs/>
                <w:szCs w:val="20"/>
                <w:lang w:eastAsia="lt-LT"/>
              </w:rPr>
            </w:pPr>
            <w:r w:rsidRPr="00887BE4">
              <w:rPr>
                <w:bCs/>
                <w:szCs w:val="20"/>
                <w:lang w:eastAsia="lt-LT"/>
              </w:rPr>
              <w:t>5,00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0F4EDE" w14:textId="77777777" w:rsidR="001123E2" w:rsidRPr="00887BE4" w:rsidRDefault="001123E2" w:rsidP="006E65BF">
            <w:pPr>
              <w:pStyle w:val="prastasis"/>
              <w:spacing w:after="0"/>
              <w:jc w:val="center"/>
              <w:rPr>
                <w:bCs/>
                <w:szCs w:val="20"/>
                <w:lang w:eastAsia="lt-LT"/>
              </w:rPr>
            </w:pPr>
            <w:r w:rsidRPr="00887BE4">
              <w:rPr>
                <w:bCs/>
                <w:szCs w:val="20"/>
                <w:lang w:eastAsia="lt-LT"/>
              </w:rPr>
              <w:t>5,25</w:t>
            </w:r>
          </w:p>
        </w:tc>
        <w:tc>
          <w:tcPr>
            <w:tcW w:w="1190" w:type="dxa"/>
            <w:tcBorders>
              <w:top w:val="single" w:sz="4" w:space="0" w:color="000000"/>
              <w:left w:val="single" w:sz="4" w:space="0" w:color="000000"/>
              <w:bottom w:val="single" w:sz="4" w:space="0" w:color="000000"/>
              <w:right w:val="single" w:sz="4" w:space="0" w:color="000000"/>
            </w:tcBorders>
          </w:tcPr>
          <w:p w14:paraId="0E5185E0"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899314" w14:textId="77777777" w:rsidR="001123E2" w:rsidRPr="00887BE4" w:rsidRDefault="001123E2" w:rsidP="006E65BF">
            <w:pPr>
              <w:pStyle w:val="prastasis"/>
              <w:tabs>
                <w:tab w:val="left" w:pos="781"/>
              </w:tabs>
              <w:spacing w:after="0"/>
              <w:jc w:val="center"/>
              <w:rPr>
                <w:bCs/>
                <w:szCs w:val="20"/>
                <w:lang w:eastAsia="lt-LT"/>
              </w:rPr>
            </w:pPr>
            <w:r w:rsidRPr="00887BE4">
              <w:rPr>
                <w:bCs/>
                <w:szCs w:val="20"/>
                <w:lang w:eastAsia="lt-LT"/>
              </w:rPr>
              <w:t>525,00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DC42A8" w14:textId="77777777" w:rsidR="001123E2" w:rsidRDefault="001123E2" w:rsidP="006E65BF">
            <w:pPr>
              <w:pStyle w:val="prastasis"/>
              <w:spacing w:after="0"/>
              <w:jc w:val="left"/>
              <w:rPr>
                <w:b/>
                <w:szCs w:val="20"/>
                <w:lang w:eastAsia="lt-LT"/>
              </w:rPr>
            </w:pPr>
            <w:r w:rsidRPr="003C608A">
              <w:rPr>
                <w:sz w:val="22"/>
              </w:rPr>
              <w:t>Vienkartinio naudojimo,  ovaliais perforuotais kaušeliais. Kaušeliai pasisukantys šoninei biopsijai paimti, be adatos. Darbinio kanalo skersmuo 2,8mm.  Darbinis ilgis 2300</w:t>
            </w:r>
            <w:r>
              <w:rPr>
                <w:sz w:val="22"/>
              </w:rPr>
              <w:t xml:space="preserve"> </w:t>
            </w:r>
            <w:r w:rsidRPr="003C608A">
              <w:rPr>
                <w:sz w:val="22"/>
              </w:rPr>
              <w:t>mm. Paimamo mėgini</w:t>
            </w:r>
            <w:r>
              <w:rPr>
                <w:sz w:val="22"/>
              </w:rPr>
              <w:t>o tūris 9,5 mm³. Sterili pakuot</w:t>
            </w:r>
            <w:r w:rsidRPr="003C608A">
              <w:rPr>
                <w:sz w:val="22"/>
              </w:rPr>
              <w:t>ė. Suderintos darbui su Ol</w:t>
            </w:r>
            <w:r>
              <w:rPr>
                <w:sz w:val="22"/>
              </w:rPr>
              <w:t>y</w:t>
            </w:r>
            <w:r w:rsidRPr="003C608A">
              <w:rPr>
                <w:sz w:val="22"/>
              </w:rPr>
              <w:t>mpus sistema.</w:t>
            </w:r>
          </w:p>
          <w:p w14:paraId="1CF5D916" w14:textId="77777777" w:rsidR="001123E2" w:rsidRDefault="001123E2" w:rsidP="006E65BF">
            <w:pPr>
              <w:pStyle w:val="prastasis"/>
              <w:spacing w:after="0"/>
              <w:jc w:val="center"/>
              <w:rPr>
                <w:b/>
                <w:szCs w:val="20"/>
                <w:lang w:eastAsia="lt-LT"/>
              </w:rPr>
            </w:pPr>
            <w:r>
              <w:rPr>
                <w:b/>
                <w:szCs w:val="20"/>
                <w:lang w:eastAsia="lt-LT"/>
              </w:rPr>
              <w:lastRenderedPageBreak/>
              <w:t>Olympus,</w:t>
            </w:r>
          </w:p>
          <w:p w14:paraId="1E95E15C" w14:textId="77777777" w:rsidR="001123E2" w:rsidRDefault="001123E2" w:rsidP="006E65BF">
            <w:pPr>
              <w:pStyle w:val="prastasis"/>
              <w:spacing w:after="0"/>
              <w:jc w:val="center"/>
              <w:rPr>
                <w:b/>
                <w:szCs w:val="20"/>
                <w:lang w:eastAsia="lt-LT"/>
              </w:rPr>
            </w:pPr>
            <w:r>
              <w:rPr>
                <w:b/>
                <w:szCs w:val="20"/>
                <w:lang w:eastAsia="lt-LT"/>
              </w:rPr>
              <w:t>FB-235U</w:t>
            </w:r>
          </w:p>
        </w:tc>
      </w:tr>
      <w:tr w:rsidR="001123E2" w14:paraId="2BF48DA9" w14:textId="77777777" w:rsidTr="006E65BF">
        <w:trPr>
          <w:trHeight w:val="8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586F" w14:textId="77777777" w:rsidR="001123E2" w:rsidRPr="003C608A" w:rsidRDefault="001123E2" w:rsidP="006E65BF">
            <w:pPr>
              <w:pStyle w:val="prastasis"/>
              <w:spacing w:after="0"/>
              <w:jc w:val="center"/>
              <w:rPr>
                <w:rStyle w:val="Numatytasispastraiposriftas"/>
                <w:b/>
                <w:sz w:val="22"/>
                <w:lang w:eastAsia="lt-LT"/>
              </w:rPr>
            </w:pPr>
            <w:r w:rsidRPr="003C608A">
              <w:rPr>
                <w:sz w:val="22"/>
              </w:rPr>
              <w:lastRenderedPageBreak/>
              <w:t>1.5</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8327" w14:textId="77777777" w:rsidR="001123E2" w:rsidRPr="003C608A" w:rsidRDefault="001123E2" w:rsidP="006E65BF">
            <w:pPr>
              <w:pStyle w:val="prastasis"/>
              <w:spacing w:after="0"/>
              <w:jc w:val="center"/>
              <w:rPr>
                <w:rStyle w:val="Numatytasispastraiposriftas"/>
                <w:b/>
                <w:sz w:val="22"/>
                <w:lang w:eastAsia="lt-LT"/>
              </w:rPr>
            </w:pPr>
            <w:r w:rsidRPr="003C608A">
              <w:rPr>
                <w:sz w:val="22"/>
              </w:rPr>
              <w:t>Krepšelis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A2724" w14:textId="77777777" w:rsidR="001123E2" w:rsidRPr="003C608A" w:rsidRDefault="001123E2" w:rsidP="006E65BF">
            <w:pPr>
              <w:pStyle w:val="prastasis"/>
              <w:spacing w:after="0"/>
              <w:jc w:val="center"/>
              <w:rPr>
                <w:rStyle w:val="Numatytasispastraiposriftas"/>
                <w:b/>
                <w:sz w:val="22"/>
                <w:lang w:eastAsia="lt-LT"/>
              </w:rPr>
            </w:pPr>
            <w:r>
              <w:rPr>
                <w:sz w:val="22"/>
              </w:rPr>
              <w:t>4</w:t>
            </w:r>
            <w:r w:rsidRPr="003C608A">
              <w:rPr>
                <w:sz w:val="22"/>
              </w:rPr>
              <w:t xml:space="preserve"> vielų. </w:t>
            </w:r>
            <w:proofErr w:type="spellStart"/>
            <w:r w:rsidRPr="003C608A">
              <w:rPr>
                <w:sz w:val="22"/>
              </w:rPr>
              <w:t>Max</w:t>
            </w:r>
            <w:proofErr w:type="spellEnd"/>
            <w:r w:rsidRPr="003C608A">
              <w:rPr>
                <w:sz w:val="22"/>
              </w:rPr>
              <w:t xml:space="preserve">. Įleidžiamos dalies skersmuo 2,5mm. Atidaryto krepšelio </w:t>
            </w:r>
            <w:proofErr w:type="spellStart"/>
            <w:r w:rsidRPr="003C608A">
              <w:rPr>
                <w:sz w:val="22"/>
              </w:rPr>
              <w:t>skersmui</w:t>
            </w:r>
            <w:proofErr w:type="spellEnd"/>
            <w:r w:rsidRPr="003C608A">
              <w:rPr>
                <w:sz w:val="22"/>
              </w:rPr>
              <w:t xml:space="preserve"> 35mm, darbinis ilgis 2300mm</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C5DDA" w14:textId="77777777" w:rsidR="001123E2" w:rsidRPr="003C608A" w:rsidRDefault="001123E2" w:rsidP="006E65BF">
            <w:pPr>
              <w:pStyle w:val="prastasis"/>
              <w:spacing w:after="0"/>
              <w:jc w:val="center"/>
              <w:rPr>
                <w:rStyle w:val="Numatytasispastraiposriftas"/>
                <w:b/>
                <w:sz w:val="22"/>
                <w:lang w:eastAsia="lt-LT"/>
              </w:rPr>
            </w:pPr>
            <w:r w:rsidRPr="003C608A">
              <w:rPr>
                <w:sz w:val="22"/>
              </w:rPr>
              <w:t>5</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962DE" w14:textId="77777777" w:rsidR="001123E2" w:rsidRPr="008326C5" w:rsidRDefault="001123E2" w:rsidP="006E65BF">
            <w:pPr>
              <w:pStyle w:val="prastasis"/>
              <w:spacing w:after="0"/>
              <w:jc w:val="center"/>
              <w:rPr>
                <w:bCs/>
                <w:szCs w:val="20"/>
                <w:lang w:eastAsia="lt-LT"/>
              </w:rPr>
            </w:pPr>
            <w:r w:rsidRPr="008326C5">
              <w:rPr>
                <w:bCs/>
                <w:szCs w:val="20"/>
                <w:lang w:eastAsia="lt-LT"/>
              </w:rPr>
              <w:t>189,00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829CFD" w14:textId="77777777" w:rsidR="001123E2" w:rsidRPr="008326C5" w:rsidRDefault="001123E2" w:rsidP="006E65BF">
            <w:pPr>
              <w:pStyle w:val="prastasis"/>
              <w:spacing w:after="0"/>
              <w:jc w:val="center"/>
              <w:rPr>
                <w:bCs/>
                <w:szCs w:val="20"/>
                <w:lang w:eastAsia="lt-LT"/>
              </w:rPr>
            </w:pPr>
            <w:r w:rsidRPr="008326C5">
              <w:rPr>
                <w:bCs/>
                <w:szCs w:val="20"/>
                <w:lang w:eastAsia="lt-LT"/>
              </w:rPr>
              <w:t>198,45</w:t>
            </w:r>
          </w:p>
        </w:tc>
        <w:tc>
          <w:tcPr>
            <w:tcW w:w="1190" w:type="dxa"/>
            <w:tcBorders>
              <w:top w:val="single" w:sz="4" w:space="0" w:color="000000"/>
              <w:left w:val="single" w:sz="4" w:space="0" w:color="000000"/>
              <w:bottom w:val="single" w:sz="4" w:space="0" w:color="000000"/>
              <w:right w:val="single" w:sz="4" w:space="0" w:color="000000"/>
            </w:tcBorders>
          </w:tcPr>
          <w:p w14:paraId="0ECD748C" w14:textId="77777777" w:rsidR="001123E2" w:rsidRPr="008326C5" w:rsidRDefault="001123E2" w:rsidP="006E65BF">
            <w:pPr>
              <w:pStyle w:val="prastasis"/>
              <w:tabs>
                <w:tab w:val="left" w:pos="781"/>
              </w:tabs>
              <w:spacing w:after="0"/>
              <w:jc w:val="center"/>
              <w:rPr>
                <w:bCs/>
                <w:szCs w:val="20"/>
                <w:lang w:eastAsia="lt-LT"/>
              </w:rPr>
            </w:pPr>
            <w:r w:rsidRPr="008326C5">
              <w:rPr>
                <w:bCs/>
                <w:szCs w:val="20"/>
                <w:lang w:eastAsia="lt-LT"/>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FCE224" w14:textId="77777777" w:rsidR="001123E2" w:rsidRPr="008326C5" w:rsidRDefault="001123E2" w:rsidP="006E65BF">
            <w:pPr>
              <w:pStyle w:val="prastasis"/>
              <w:tabs>
                <w:tab w:val="left" w:pos="781"/>
              </w:tabs>
              <w:spacing w:after="0"/>
              <w:jc w:val="center"/>
              <w:rPr>
                <w:bCs/>
                <w:szCs w:val="20"/>
                <w:lang w:eastAsia="lt-LT"/>
              </w:rPr>
            </w:pPr>
            <w:r w:rsidRPr="008326C5">
              <w:rPr>
                <w:bCs/>
                <w:szCs w:val="20"/>
                <w:lang w:eastAsia="lt-LT"/>
              </w:rPr>
              <w:t>992,25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7C83A0" w14:textId="77777777" w:rsidR="001123E2" w:rsidRDefault="001123E2" w:rsidP="006E65BF">
            <w:pPr>
              <w:pStyle w:val="prastasis"/>
              <w:spacing w:after="0"/>
              <w:jc w:val="left"/>
              <w:rPr>
                <w:b/>
                <w:szCs w:val="20"/>
                <w:lang w:eastAsia="lt-LT"/>
              </w:rPr>
            </w:pPr>
            <w:r>
              <w:rPr>
                <w:sz w:val="22"/>
              </w:rPr>
              <w:t>4</w:t>
            </w:r>
            <w:r w:rsidRPr="003C608A">
              <w:rPr>
                <w:sz w:val="22"/>
              </w:rPr>
              <w:t xml:space="preserve"> vielų. </w:t>
            </w:r>
            <w:proofErr w:type="spellStart"/>
            <w:r w:rsidRPr="003C608A">
              <w:rPr>
                <w:sz w:val="22"/>
              </w:rPr>
              <w:t>Max</w:t>
            </w:r>
            <w:proofErr w:type="spellEnd"/>
            <w:r w:rsidRPr="003C608A">
              <w:rPr>
                <w:sz w:val="22"/>
              </w:rPr>
              <w:t xml:space="preserve">. Įleidžiamos dalies skersmuo 2,5mm. Atidaryto krepšelio </w:t>
            </w:r>
            <w:proofErr w:type="spellStart"/>
            <w:r w:rsidRPr="003C608A">
              <w:rPr>
                <w:sz w:val="22"/>
              </w:rPr>
              <w:t>skersmui</w:t>
            </w:r>
            <w:proofErr w:type="spellEnd"/>
            <w:r w:rsidRPr="003C608A">
              <w:rPr>
                <w:sz w:val="22"/>
              </w:rPr>
              <w:t xml:space="preserve"> 35mm, darbinis ilgis 2300mm</w:t>
            </w:r>
            <w:r>
              <w:rPr>
                <w:sz w:val="22"/>
              </w:rPr>
              <w:t>.</w:t>
            </w:r>
          </w:p>
          <w:p w14:paraId="0DD27768" w14:textId="77777777" w:rsidR="001123E2" w:rsidRDefault="001123E2" w:rsidP="006E65BF">
            <w:pPr>
              <w:pStyle w:val="prastasis"/>
              <w:spacing w:after="0"/>
              <w:jc w:val="center"/>
              <w:rPr>
                <w:b/>
                <w:szCs w:val="20"/>
                <w:lang w:eastAsia="lt-LT"/>
              </w:rPr>
            </w:pPr>
            <w:r>
              <w:rPr>
                <w:b/>
                <w:szCs w:val="20"/>
                <w:lang w:eastAsia="lt-LT"/>
              </w:rPr>
              <w:t>Olympus</w:t>
            </w:r>
          </w:p>
          <w:p w14:paraId="5E3B81EF" w14:textId="77777777" w:rsidR="001123E2" w:rsidRDefault="001123E2" w:rsidP="006E65BF">
            <w:pPr>
              <w:pStyle w:val="prastasis"/>
              <w:spacing w:after="0"/>
              <w:jc w:val="center"/>
              <w:rPr>
                <w:b/>
                <w:szCs w:val="20"/>
                <w:lang w:eastAsia="lt-LT"/>
              </w:rPr>
            </w:pPr>
            <w:r>
              <w:rPr>
                <w:b/>
                <w:szCs w:val="20"/>
                <w:lang w:eastAsia="lt-LT"/>
              </w:rPr>
              <w:t>FG-V422PR</w:t>
            </w:r>
          </w:p>
        </w:tc>
      </w:tr>
      <w:tr w:rsidR="001123E2" w14:paraId="320FC402" w14:textId="77777777" w:rsidTr="006E65BF">
        <w:tc>
          <w:tcPr>
            <w:tcW w:w="128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4C15" w14:textId="77777777" w:rsidR="001123E2" w:rsidRDefault="001123E2" w:rsidP="006E65BF">
            <w:pPr>
              <w:pStyle w:val="prastasis"/>
              <w:tabs>
                <w:tab w:val="left" w:pos="781"/>
              </w:tabs>
              <w:spacing w:after="0"/>
              <w:jc w:val="right"/>
              <w:rPr>
                <w:b/>
                <w:szCs w:val="20"/>
                <w:lang w:eastAsia="lt-LT"/>
              </w:rPr>
            </w:pPr>
            <w:r>
              <w:rPr>
                <w:b/>
                <w:szCs w:val="20"/>
                <w:lang w:val="en-GB" w:eastAsia="lt-LT"/>
              </w:rPr>
              <w:t xml:space="preserve">1 </w:t>
            </w:r>
            <w:proofErr w:type="spellStart"/>
            <w:r>
              <w:rPr>
                <w:b/>
                <w:szCs w:val="20"/>
                <w:lang w:val="en-GB" w:eastAsia="lt-LT"/>
              </w:rPr>
              <w:t>pirkimo</w:t>
            </w:r>
            <w:proofErr w:type="spellEnd"/>
            <w:r>
              <w:rPr>
                <w:b/>
                <w:szCs w:val="20"/>
                <w:lang w:val="en-GB" w:eastAsia="lt-LT"/>
              </w:rPr>
              <w:t xml:space="preserve"> </w:t>
            </w:r>
            <w:proofErr w:type="spellStart"/>
            <w:r>
              <w:rPr>
                <w:b/>
                <w:szCs w:val="20"/>
                <w:lang w:val="en-GB" w:eastAsia="lt-LT"/>
              </w:rPr>
              <w:t>dalis</w:t>
            </w:r>
            <w:proofErr w:type="spellEnd"/>
            <w:r>
              <w:rPr>
                <w:b/>
                <w:szCs w:val="20"/>
                <w:lang w:val="en-GB" w:eastAsia="lt-LT"/>
              </w:rPr>
              <w:t xml:space="preserve">, </w:t>
            </w:r>
            <w:proofErr w:type="spellStart"/>
            <w:r>
              <w:rPr>
                <w:b/>
                <w:szCs w:val="20"/>
                <w:lang w:val="en-GB" w:eastAsia="lt-LT"/>
              </w:rPr>
              <w:t>iš</w:t>
            </w:r>
            <w:proofErr w:type="spellEnd"/>
            <w:r>
              <w:rPr>
                <w:b/>
                <w:szCs w:val="20"/>
                <w:lang w:val="en-GB" w:eastAsia="lt-LT"/>
              </w:rPr>
              <w:t xml:space="preserve"> </w:t>
            </w:r>
            <w:proofErr w:type="spellStart"/>
            <w:r>
              <w:rPr>
                <w:b/>
                <w:szCs w:val="20"/>
                <w:lang w:val="en-GB" w:eastAsia="lt-LT"/>
              </w:rPr>
              <w:t>viso</w:t>
            </w:r>
            <w:proofErr w:type="spellEnd"/>
            <w:r>
              <w:rPr>
                <w:b/>
                <w:szCs w:val="20"/>
                <w:lang w:val="en-GB" w:eastAsia="lt-LT"/>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D2AA9A" w14:textId="77777777" w:rsidR="001123E2" w:rsidRDefault="001123E2" w:rsidP="006E65BF">
            <w:pPr>
              <w:pStyle w:val="prastasis"/>
              <w:tabs>
                <w:tab w:val="left" w:pos="781"/>
              </w:tabs>
              <w:spacing w:after="0"/>
              <w:jc w:val="center"/>
              <w:rPr>
                <w:b/>
                <w:szCs w:val="20"/>
                <w:lang w:eastAsia="lt-LT"/>
              </w:rPr>
            </w:pPr>
            <w:r>
              <w:rPr>
                <w:b/>
                <w:szCs w:val="20"/>
                <w:lang w:eastAsia="lt-LT"/>
              </w:rPr>
              <w:t>8 867,25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E7C225" w14:textId="77777777" w:rsidR="001123E2" w:rsidRDefault="001123E2" w:rsidP="006E65BF">
            <w:pPr>
              <w:pStyle w:val="prastasis"/>
              <w:spacing w:after="0"/>
              <w:jc w:val="center"/>
              <w:rPr>
                <w:b/>
                <w:szCs w:val="20"/>
                <w:lang w:eastAsia="lt-LT"/>
              </w:rPr>
            </w:pPr>
          </w:p>
        </w:tc>
      </w:tr>
    </w:tbl>
    <w:p w14:paraId="786F603A" w14:textId="63CB80DD" w:rsidR="001123E2" w:rsidRDefault="001123E2" w:rsidP="00596443">
      <w:pPr>
        <w:jc w:val="center"/>
        <w:rPr>
          <w:rFonts w:eastAsia="Calibri"/>
          <w:iCs/>
          <w:bdr w:val="none" w:sz="0" w:space="0" w:color="auto"/>
          <w:lang w:val="lt-LT" w:eastAsia="lt-LT"/>
        </w:rPr>
      </w:pPr>
    </w:p>
    <w:p w14:paraId="111B786D" w14:textId="65E7B4C7" w:rsidR="001123E2" w:rsidRDefault="001123E2" w:rsidP="00596443">
      <w:pPr>
        <w:jc w:val="center"/>
        <w:rPr>
          <w:rFonts w:eastAsia="Calibri"/>
          <w:iCs/>
          <w:bdr w:val="none" w:sz="0" w:space="0" w:color="auto"/>
          <w:lang w:val="lt-LT" w:eastAsia="lt-LT"/>
        </w:rPr>
      </w:pPr>
    </w:p>
    <w:p w14:paraId="050F2591" w14:textId="3120D50A" w:rsidR="001123E2" w:rsidRDefault="001123E2" w:rsidP="00596443">
      <w:pPr>
        <w:jc w:val="center"/>
        <w:rPr>
          <w:rFonts w:eastAsia="Calibri"/>
          <w:iCs/>
          <w:bdr w:val="none" w:sz="0" w:space="0" w:color="auto"/>
          <w:lang w:val="lt-LT" w:eastAsia="lt-LT"/>
        </w:rPr>
      </w:pPr>
    </w:p>
    <w:p w14:paraId="53999E4C" w14:textId="475AB641" w:rsidR="001123E2" w:rsidRDefault="001123E2" w:rsidP="00596443">
      <w:pPr>
        <w:jc w:val="center"/>
        <w:rPr>
          <w:rFonts w:eastAsia="Calibri"/>
          <w:iCs/>
          <w:bdr w:val="none" w:sz="0" w:space="0" w:color="auto"/>
          <w:lang w:val="lt-LT" w:eastAsia="lt-LT"/>
        </w:rPr>
      </w:pPr>
    </w:p>
    <w:p w14:paraId="7E0EC3FC" w14:textId="77777777" w:rsidR="001123E2" w:rsidRPr="002061EC" w:rsidRDefault="001123E2" w:rsidP="00596443">
      <w:pPr>
        <w:jc w:val="center"/>
        <w:rPr>
          <w:rFonts w:eastAsia="Calibri"/>
          <w:iCs/>
          <w:bdr w:val="none" w:sz="0" w:space="0" w:color="auto"/>
          <w:lang w:val="lt-LT" w:eastAsia="lt-LT"/>
        </w:rPr>
      </w:pPr>
    </w:p>
    <w:sectPr w:rsidR="001123E2" w:rsidRPr="002061EC" w:rsidSect="001123E2">
      <w:pgSz w:w="16840" w:h="11900" w:orient="landscape"/>
      <w:pgMar w:top="1701" w:right="1134" w:bottom="567"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3485" w14:textId="77777777" w:rsidR="00540FED" w:rsidRDefault="00540FED">
      <w:r>
        <w:separator/>
      </w:r>
    </w:p>
  </w:endnote>
  <w:endnote w:type="continuationSeparator" w:id="0">
    <w:p w14:paraId="7DACAC79" w14:textId="77777777" w:rsidR="00540FED" w:rsidRDefault="0054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132A" w14:textId="77777777" w:rsidR="006A67B7" w:rsidRDefault="006A67B7">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69B8" w14:textId="77777777" w:rsidR="00540FED" w:rsidRDefault="00540FED">
      <w:r>
        <w:separator/>
      </w:r>
    </w:p>
  </w:footnote>
  <w:footnote w:type="continuationSeparator" w:id="0">
    <w:p w14:paraId="69AA5D07" w14:textId="77777777" w:rsidR="00540FED" w:rsidRDefault="0054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239E" w14:textId="77777777" w:rsidR="006A67B7" w:rsidRPr="003D2B51" w:rsidRDefault="006A67B7"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0057EC4"/>
    <w:multiLevelType w:val="multilevel"/>
    <w:tmpl w:val="D194B212"/>
    <w:lvl w:ilvl="0">
      <w:start w:val="1"/>
      <w:numFmt w:val="decimal"/>
      <w:lvlText w:val="%1."/>
      <w:lvlJc w:val="left"/>
      <w:pPr>
        <w:ind w:left="375" w:hanging="360"/>
      </w:p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AC01B7A"/>
    <w:multiLevelType w:val="hybridMultilevel"/>
    <w:tmpl w:val="C8D64D1A"/>
    <w:lvl w:ilvl="0" w:tplc="76F4ED14">
      <w:start w:val="3"/>
      <w:numFmt w:val="bullet"/>
      <w:lvlText w:val="-"/>
      <w:lvlJc w:val="left"/>
      <w:pPr>
        <w:tabs>
          <w:tab w:val="num" w:pos="720"/>
        </w:tabs>
        <w:ind w:left="720" w:hanging="360"/>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636"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1"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295D02"/>
    <w:multiLevelType w:val="multilevel"/>
    <w:tmpl w:val="278CA6DC"/>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763" w:hanging="480"/>
      </w:pPr>
      <w:rPr>
        <w:i w:val="0"/>
      </w:rPr>
    </w:lvl>
    <w:lvl w:ilvl="2">
      <w:start w:val="1"/>
      <w:numFmt w:val="decimal"/>
      <w:lvlText w:val="%1.%2.%3."/>
      <w:lvlJc w:val="left"/>
      <w:pPr>
        <w:ind w:left="1288" w:hanging="720"/>
      </w:pPr>
    </w:lvl>
    <w:lvl w:ilvl="3">
      <w:start w:val="1"/>
      <w:numFmt w:val="decimal"/>
      <w:lvlText w:val="%1.%2.%3.%4."/>
      <w:lvlJc w:val="left"/>
      <w:pPr>
        <w:ind w:left="1856" w:hanging="720"/>
      </w:pPr>
    </w:lvl>
    <w:lvl w:ilvl="4">
      <w:start w:val="1"/>
      <w:numFmt w:val="decimal"/>
      <w:lvlText w:val="%1.%2.%3.%4.%5."/>
      <w:lvlJc w:val="left"/>
      <w:pPr>
        <w:ind w:left="2784" w:hanging="1080"/>
      </w:pPr>
    </w:lvl>
    <w:lvl w:ilvl="5">
      <w:start w:val="1"/>
      <w:numFmt w:val="decimal"/>
      <w:lvlText w:val="%1.%2.%3.%4.%5.%6."/>
      <w:lvlJc w:val="left"/>
      <w:pPr>
        <w:ind w:left="3352" w:hanging="1080"/>
      </w:pPr>
    </w:lvl>
    <w:lvl w:ilvl="6">
      <w:start w:val="1"/>
      <w:numFmt w:val="decimal"/>
      <w:lvlText w:val="%1.%2.%3.%4.%5.%6.%7."/>
      <w:lvlJc w:val="left"/>
      <w:pPr>
        <w:ind w:left="4280" w:hanging="1440"/>
      </w:pPr>
    </w:lvl>
    <w:lvl w:ilvl="7">
      <w:start w:val="1"/>
      <w:numFmt w:val="decimal"/>
      <w:lvlText w:val="%1.%2.%3.%4.%5.%6.%7.%8."/>
      <w:lvlJc w:val="left"/>
      <w:pPr>
        <w:ind w:left="4848" w:hanging="1440"/>
      </w:pPr>
    </w:lvl>
    <w:lvl w:ilvl="8">
      <w:start w:val="1"/>
      <w:numFmt w:val="decimal"/>
      <w:lvlText w:val="%1.%2.%3.%4.%5.%6.%7.%8.%9."/>
      <w:lvlJc w:val="left"/>
      <w:pPr>
        <w:ind w:left="5776" w:hanging="1800"/>
      </w:pPr>
    </w:lvl>
  </w:abstractNum>
  <w:abstractNum w:abstractNumId="13" w15:restartNumberingAfterBreak="0">
    <w:nsid w:val="126861FD"/>
    <w:multiLevelType w:val="multilevel"/>
    <w:tmpl w:val="D5B2A548"/>
    <w:lvl w:ilvl="0">
      <w:start w:val="3"/>
      <w:numFmt w:val="decimal"/>
      <w:lvlText w:val="%1."/>
      <w:lvlJc w:val="left"/>
      <w:pPr>
        <w:ind w:left="540" w:hanging="540"/>
      </w:pPr>
      <w:rPr>
        <w:rFonts w:hint="default"/>
        <w:color w:val="000000"/>
      </w:rPr>
    </w:lvl>
    <w:lvl w:ilvl="1">
      <w:start w:val="4"/>
      <w:numFmt w:val="decimal"/>
      <w:lvlText w:val="%1.%2."/>
      <w:lvlJc w:val="left"/>
      <w:pPr>
        <w:ind w:left="966" w:hanging="540"/>
      </w:pPr>
      <w:rPr>
        <w:rFonts w:hint="default"/>
        <w:color w:val="000000"/>
      </w:rPr>
    </w:lvl>
    <w:lvl w:ilvl="2">
      <w:start w:val="2"/>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4" w15:restartNumberingAfterBreak="0">
    <w:nsid w:val="156740BF"/>
    <w:multiLevelType w:val="multilevel"/>
    <w:tmpl w:val="6428C13E"/>
    <w:lvl w:ilvl="0">
      <w:start w:val="1"/>
      <w:numFmt w:val="decimal"/>
      <w:lvlText w:val="5.%1."/>
      <w:lvlJc w:val="left"/>
      <w:pPr>
        <w:ind w:left="390" w:hanging="390"/>
      </w:pPr>
      <w:rPr>
        <w:b w:val="0"/>
      </w:rPr>
    </w:lvl>
    <w:lvl w:ilvl="1">
      <w:start w:val="1"/>
      <w:numFmt w:val="decimal"/>
      <w:lvlText w:val="7.%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15" w15:restartNumberingAfterBreak="0">
    <w:nsid w:val="192A21FF"/>
    <w:multiLevelType w:val="multilevel"/>
    <w:tmpl w:val="C1A09494"/>
    <w:lvl w:ilvl="0">
      <w:start w:val="28"/>
      <w:numFmt w:val="decimal"/>
      <w:lvlText w:val="%1."/>
      <w:lvlJc w:val="left"/>
      <w:pPr>
        <w:ind w:left="360" w:hanging="360"/>
      </w:pPr>
      <w:rPr>
        <w:rFonts w:hint="default"/>
      </w:rPr>
    </w:lvl>
    <w:lvl w:ilvl="1">
      <w:start w:val="1"/>
      <w:numFmt w:val="decimal"/>
      <w:lvlText w:val="24.%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6D16F6"/>
    <w:multiLevelType w:val="multilevel"/>
    <w:tmpl w:val="0812F810"/>
    <w:lvl w:ilvl="0">
      <w:start w:val="3"/>
      <w:numFmt w:val="decimal"/>
      <w:lvlText w:val="%1."/>
      <w:lvlJc w:val="left"/>
      <w:pPr>
        <w:ind w:left="375" w:hanging="360"/>
      </w:pPr>
      <w:rPr>
        <w:b/>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17" w15:restartNumberingAfterBreak="0">
    <w:nsid w:val="2CA734EF"/>
    <w:multiLevelType w:val="hybridMultilevel"/>
    <w:tmpl w:val="35E28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550D98"/>
    <w:multiLevelType w:val="multilevel"/>
    <w:tmpl w:val="6D60805C"/>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06606FE"/>
    <w:multiLevelType w:val="multilevel"/>
    <w:tmpl w:val="CEB69A5E"/>
    <w:lvl w:ilvl="0">
      <w:start w:val="1"/>
      <w:numFmt w:val="decimal"/>
      <w:lvlText w:val="%1."/>
      <w:lvlJc w:val="left"/>
      <w:pPr>
        <w:ind w:left="390" w:hanging="390"/>
      </w:pPr>
      <w:rPr>
        <w:b/>
      </w:rPr>
    </w:lvl>
    <w:lvl w:ilvl="1">
      <w:start w:val="1"/>
      <w:numFmt w:val="decimal"/>
      <w:lvlText w:val="%1.%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20" w15:restartNumberingAfterBreak="0">
    <w:nsid w:val="34572840"/>
    <w:multiLevelType w:val="multilevel"/>
    <w:tmpl w:val="92F063C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CF2624A"/>
    <w:multiLevelType w:val="multilevel"/>
    <w:tmpl w:val="0B68D3DC"/>
    <w:lvl w:ilvl="0">
      <w:start w:val="11"/>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23" w15:restartNumberingAfterBreak="0">
    <w:nsid w:val="41F76DFB"/>
    <w:multiLevelType w:val="multilevel"/>
    <w:tmpl w:val="1E482488"/>
    <w:lvl w:ilvl="0">
      <w:start w:val="1"/>
      <w:numFmt w:val="decimal"/>
      <w:lvlText w:val="5.%1."/>
      <w:lvlJc w:val="left"/>
      <w:pPr>
        <w:ind w:left="390" w:hanging="390"/>
      </w:pPr>
      <w:rPr>
        <w:b w:val="0"/>
      </w:rPr>
    </w:lvl>
    <w:lvl w:ilvl="1">
      <w:start w:val="1"/>
      <w:numFmt w:val="decimal"/>
      <w:lvlText w:val="6.%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24" w15:restartNumberingAfterBreak="0">
    <w:nsid w:val="46F56BCE"/>
    <w:multiLevelType w:val="multilevel"/>
    <w:tmpl w:val="1B2EFA9E"/>
    <w:lvl w:ilvl="0">
      <w:start w:val="11"/>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320DB3"/>
    <w:multiLevelType w:val="multilevel"/>
    <w:tmpl w:val="5C7A2B46"/>
    <w:lvl w:ilvl="0">
      <w:start w:val="3"/>
      <w:numFmt w:val="decimal"/>
      <w:lvlText w:val="%1."/>
      <w:lvlJc w:val="left"/>
      <w:pPr>
        <w:ind w:left="375" w:hanging="360"/>
      </w:pPr>
      <w:rPr>
        <w:rFonts w:ascii="Times New Roman" w:hAnsi="Times New Roman" w:cs="Times New Roman"/>
        <w:b/>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26"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9" w15:restartNumberingAfterBreak="0">
    <w:nsid w:val="57B751B7"/>
    <w:multiLevelType w:val="multilevel"/>
    <w:tmpl w:val="4850774A"/>
    <w:lvl w:ilvl="0">
      <w:start w:val="1"/>
      <w:numFmt w:val="decimal"/>
      <w:lvlText w:val="%1."/>
      <w:lvlJc w:val="left"/>
      <w:pPr>
        <w:tabs>
          <w:tab w:val="num" w:pos="644"/>
        </w:tabs>
        <w:ind w:left="644" w:hanging="360"/>
      </w:pPr>
      <w:rPr>
        <w:rFonts w:ascii="Times New Roman" w:hAnsi="Times New Roman" w:cs="Times New Roman" w:hint="default"/>
        <w:b w:val="0"/>
        <w:i w:val="0"/>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15:restartNumberingAfterBreak="0">
    <w:nsid w:val="59915F95"/>
    <w:multiLevelType w:val="multilevel"/>
    <w:tmpl w:val="3CB0834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2E1BED"/>
    <w:multiLevelType w:val="multilevel"/>
    <w:tmpl w:val="20C6A2A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71EE143D"/>
    <w:multiLevelType w:val="multilevel"/>
    <w:tmpl w:val="84EE268E"/>
    <w:lvl w:ilvl="0">
      <w:start w:val="10"/>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2C004D"/>
    <w:multiLevelType w:val="hybridMultilevel"/>
    <w:tmpl w:val="D1903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BF03EE"/>
    <w:multiLevelType w:val="multilevel"/>
    <w:tmpl w:val="07A83BB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9"/>
  </w:num>
  <w:num w:numId="9">
    <w:abstractNumId w:val="11"/>
  </w:num>
  <w:num w:numId="10">
    <w:abstractNumId w:val="7"/>
  </w:num>
  <w:num w:numId="11">
    <w:abstractNumId w:val="5"/>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20"/>
  </w:num>
  <w:num w:numId="19">
    <w:abstractNumId w:val="30"/>
  </w:num>
  <w:num w:numId="20">
    <w:abstractNumId w:val="34"/>
    <w:lvlOverride w:ilvl="0">
      <w:startOverride w:val="1"/>
    </w:lvlOverride>
  </w:num>
  <w:num w:numId="21">
    <w:abstractNumId w:val="16"/>
  </w:num>
  <w:num w:numId="22">
    <w:abstractNumId w:val="24"/>
  </w:num>
  <w:num w:numId="23">
    <w:abstractNumId w:val="4"/>
    <w:lvlOverride w:ilvl="0">
      <w:startOverride w:val="1"/>
    </w:lvlOverride>
  </w:num>
  <w:num w:numId="24">
    <w:abstractNumId w:val="25"/>
  </w:num>
  <w:num w:numId="25">
    <w:abstractNumId w:val="21"/>
  </w:num>
  <w:num w:numId="26">
    <w:abstractNumId w:val="15"/>
  </w:num>
  <w:num w:numId="27">
    <w:abstractNumId w:val="29"/>
  </w:num>
  <w:num w:numId="28">
    <w:abstractNumId w:val="32"/>
  </w:num>
  <w:num w:numId="29">
    <w:abstractNumId w:val="8"/>
  </w:num>
  <w:num w:numId="30">
    <w:abstractNumId w:val="31"/>
  </w:num>
  <w:num w:numId="31">
    <w:abstractNumId w:val="19"/>
  </w:num>
  <w:num w:numId="32">
    <w:abstractNumId w:val="23"/>
  </w:num>
  <w:num w:numId="33">
    <w:abstractNumId w:val="14"/>
  </w:num>
  <w:num w:numId="34">
    <w:abstractNumId w:val="1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BEC"/>
    <w:rsid w:val="0000385A"/>
    <w:rsid w:val="000044EE"/>
    <w:rsid w:val="00007631"/>
    <w:rsid w:val="00007A30"/>
    <w:rsid w:val="000110D7"/>
    <w:rsid w:val="00016BDD"/>
    <w:rsid w:val="000200E9"/>
    <w:rsid w:val="00025DA2"/>
    <w:rsid w:val="00032B41"/>
    <w:rsid w:val="000367AC"/>
    <w:rsid w:val="00043ADC"/>
    <w:rsid w:val="00065EEE"/>
    <w:rsid w:val="000773E7"/>
    <w:rsid w:val="0008186F"/>
    <w:rsid w:val="000828F1"/>
    <w:rsid w:val="00085364"/>
    <w:rsid w:val="00090AFC"/>
    <w:rsid w:val="00095FDF"/>
    <w:rsid w:val="00096A2A"/>
    <w:rsid w:val="00097374"/>
    <w:rsid w:val="000A47E8"/>
    <w:rsid w:val="000A6776"/>
    <w:rsid w:val="000B7D85"/>
    <w:rsid w:val="000C07D8"/>
    <w:rsid w:val="000C200A"/>
    <w:rsid w:val="000C256A"/>
    <w:rsid w:val="000C2E0C"/>
    <w:rsid w:val="000C596F"/>
    <w:rsid w:val="000C7DCD"/>
    <w:rsid w:val="000D3771"/>
    <w:rsid w:val="000D5420"/>
    <w:rsid w:val="000D7585"/>
    <w:rsid w:val="000E157E"/>
    <w:rsid w:val="000F1231"/>
    <w:rsid w:val="000F4064"/>
    <w:rsid w:val="000F48F8"/>
    <w:rsid w:val="001013E9"/>
    <w:rsid w:val="0011177C"/>
    <w:rsid w:val="001123E2"/>
    <w:rsid w:val="001172CB"/>
    <w:rsid w:val="001201CF"/>
    <w:rsid w:val="00120E35"/>
    <w:rsid w:val="0012159B"/>
    <w:rsid w:val="001218C9"/>
    <w:rsid w:val="00121A8C"/>
    <w:rsid w:val="00122534"/>
    <w:rsid w:val="00123234"/>
    <w:rsid w:val="001317E7"/>
    <w:rsid w:val="00140713"/>
    <w:rsid w:val="00143558"/>
    <w:rsid w:val="00145DB2"/>
    <w:rsid w:val="00153BCD"/>
    <w:rsid w:val="00154698"/>
    <w:rsid w:val="00163B4C"/>
    <w:rsid w:val="00172E5A"/>
    <w:rsid w:val="00177D7C"/>
    <w:rsid w:val="0018220E"/>
    <w:rsid w:val="0018721C"/>
    <w:rsid w:val="001915FD"/>
    <w:rsid w:val="0019685E"/>
    <w:rsid w:val="001A0371"/>
    <w:rsid w:val="001B1112"/>
    <w:rsid w:val="001B4F18"/>
    <w:rsid w:val="001B50DE"/>
    <w:rsid w:val="001C2FE3"/>
    <w:rsid w:val="001C486D"/>
    <w:rsid w:val="001C4873"/>
    <w:rsid w:val="001C5CE3"/>
    <w:rsid w:val="001C6E02"/>
    <w:rsid w:val="001D1AAA"/>
    <w:rsid w:val="001D498C"/>
    <w:rsid w:val="001E2999"/>
    <w:rsid w:val="001E7282"/>
    <w:rsid w:val="001F2910"/>
    <w:rsid w:val="002061EC"/>
    <w:rsid w:val="00220367"/>
    <w:rsid w:val="0022504B"/>
    <w:rsid w:val="002253C4"/>
    <w:rsid w:val="002259C2"/>
    <w:rsid w:val="00226102"/>
    <w:rsid w:val="00227FF5"/>
    <w:rsid w:val="00231A6C"/>
    <w:rsid w:val="00231B26"/>
    <w:rsid w:val="00236B50"/>
    <w:rsid w:val="00237930"/>
    <w:rsid w:val="002451B8"/>
    <w:rsid w:val="00245929"/>
    <w:rsid w:val="0024747F"/>
    <w:rsid w:val="002507D2"/>
    <w:rsid w:val="00250BDF"/>
    <w:rsid w:val="00253556"/>
    <w:rsid w:val="00254B2B"/>
    <w:rsid w:val="00254CF4"/>
    <w:rsid w:val="00255043"/>
    <w:rsid w:val="00261023"/>
    <w:rsid w:val="002623A9"/>
    <w:rsid w:val="00262649"/>
    <w:rsid w:val="002647FF"/>
    <w:rsid w:val="00264E0B"/>
    <w:rsid w:val="00264EF3"/>
    <w:rsid w:val="00267E6D"/>
    <w:rsid w:val="0027182B"/>
    <w:rsid w:val="00271AA0"/>
    <w:rsid w:val="00272121"/>
    <w:rsid w:val="0027437F"/>
    <w:rsid w:val="00274B52"/>
    <w:rsid w:val="00280BF7"/>
    <w:rsid w:val="002814EC"/>
    <w:rsid w:val="00287CAB"/>
    <w:rsid w:val="002907D4"/>
    <w:rsid w:val="00292479"/>
    <w:rsid w:val="00296CFE"/>
    <w:rsid w:val="002A073B"/>
    <w:rsid w:val="002A2C62"/>
    <w:rsid w:val="002B4EF0"/>
    <w:rsid w:val="002B7A1E"/>
    <w:rsid w:val="002C4F7A"/>
    <w:rsid w:val="002D0D6D"/>
    <w:rsid w:val="002D1C6A"/>
    <w:rsid w:val="002D6296"/>
    <w:rsid w:val="002F112D"/>
    <w:rsid w:val="002F1DF5"/>
    <w:rsid w:val="0030285A"/>
    <w:rsid w:val="00313E1F"/>
    <w:rsid w:val="003140DC"/>
    <w:rsid w:val="00320687"/>
    <w:rsid w:val="0032136B"/>
    <w:rsid w:val="00324ABA"/>
    <w:rsid w:val="003263EA"/>
    <w:rsid w:val="003418BD"/>
    <w:rsid w:val="00344344"/>
    <w:rsid w:val="003449AE"/>
    <w:rsid w:val="00352886"/>
    <w:rsid w:val="0035511D"/>
    <w:rsid w:val="00356B4F"/>
    <w:rsid w:val="00356FE6"/>
    <w:rsid w:val="00372595"/>
    <w:rsid w:val="003748FA"/>
    <w:rsid w:val="00380875"/>
    <w:rsid w:val="003810DD"/>
    <w:rsid w:val="00390241"/>
    <w:rsid w:val="00397E6D"/>
    <w:rsid w:val="003B6A10"/>
    <w:rsid w:val="003C2E9E"/>
    <w:rsid w:val="003D2B51"/>
    <w:rsid w:val="003D664A"/>
    <w:rsid w:val="003E1343"/>
    <w:rsid w:val="003E27D5"/>
    <w:rsid w:val="003E4CC0"/>
    <w:rsid w:val="003E6B06"/>
    <w:rsid w:val="003E7210"/>
    <w:rsid w:val="003F322C"/>
    <w:rsid w:val="003F7658"/>
    <w:rsid w:val="00410577"/>
    <w:rsid w:val="0041364B"/>
    <w:rsid w:val="004149C0"/>
    <w:rsid w:val="00425FEF"/>
    <w:rsid w:val="004320A1"/>
    <w:rsid w:val="00432744"/>
    <w:rsid w:val="004457B0"/>
    <w:rsid w:val="004604D2"/>
    <w:rsid w:val="0047158A"/>
    <w:rsid w:val="00471C4A"/>
    <w:rsid w:val="00473CB2"/>
    <w:rsid w:val="0048509C"/>
    <w:rsid w:val="004945DE"/>
    <w:rsid w:val="00497508"/>
    <w:rsid w:val="00497718"/>
    <w:rsid w:val="004A09B4"/>
    <w:rsid w:val="004A277B"/>
    <w:rsid w:val="004A3288"/>
    <w:rsid w:val="004A360A"/>
    <w:rsid w:val="004A6E0E"/>
    <w:rsid w:val="004A704A"/>
    <w:rsid w:val="004A716C"/>
    <w:rsid w:val="004B345C"/>
    <w:rsid w:val="004C30F8"/>
    <w:rsid w:val="004C42DD"/>
    <w:rsid w:val="004C4652"/>
    <w:rsid w:val="004C4A5B"/>
    <w:rsid w:val="004C4A7F"/>
    <w:rsid w:val="004C62E4"/>
    <w:rsid w:val="004C6B6A"/>
    <w:rsid w:val="004D0968"/>
    <w:rsid w:val="004D2949"/>
    <w:rsid w:val="004D35E3"/>
    <w:rsid w:val="004E363C"/>
    <w:rsid w:val="004E5EB5"/>
    <w:rsid w:val="004E71E9"/>
    <w:rsid w:val="004F13BB"/>
    <w:rsid w:val="004F1798"/>
    <w:rsid w:val="004F343C"/>
    <w:rsid w:val="00500A5A"/>
    <w:rsid w:val="00506120"/>
    <w:rsid w:val="005065E9"/>
    <w:rsid w:val="00512EA8"/>
    <w:rsid w:val="00516AF7"/>
    <w:rsid w:val="00525B54"/>
    <w:rsid w:val="00526B1E"/>
    <w:rsid w:val="005357F2"/>
    <w:rsid w:val="00535C55"/>
    <w:rsid w:val="005402E8"/>
    <w:rsid w:val="00540FED"/>
    <w:rsid w:val="00545D2F"/>
    <w:rsid w:val="00563C2B"/>
    <w:rsid w:val="00563CA0"/>
    <w:rsid w:val="00567F41"/>
    <w:rsid w:val="0058158E"/>
    <w:rsid w:val="0058588A"/>
    <w:rsid w:val="00586F3E"/>
    <w:rsid w:val="0059273E"/>
    <w:rsid w:val="00593400"/>
    <w:rsid w:val="00596443"/>
    <w:rsid w:val="005A1C63"/>
    <w:rsid w:val="005A24AD"/>
    <w:rsid w:val="005A7173"/>
    <w:rsid w:val="005C00F3"/>
    <w:rsid w:val="005C1514"/>
    <w:rsid w:val="005C24B0"/>
    <w:rsid w:val="005C4C05"/>
    <w:rsid w:val="005C5B57"/>
    <w:rsid w:val="005D140C"/>
    <w:rsid w:val="005D143B"/>
    <w:rsid w:val="005D2211"/>
    <w:rsid w:val="005D2674"/>
    <w:rsid w:val="005D27E0"/>
    <w:rsid w:val="005D2B80"/>
    <w:rsid w:val="005E0EB9"/>
    <w:rsid w:val="005E6B73"/>
    <w:rsid w:val="005F3471"/>
    <w:rsid w:val="00601331"/>
    <w:rsid w:val="0060771A"/>
    <w:rsid w:val="00607E19"/>
    <w:rsid w:val="006118A5"/>
    <w:rsid w:val="0061229B"/>
    <w:rsid w:val="006163C3"/>
    <w:rsid w:val="00622603"/>
    <w:rsid w:val="00624DBF"/>
    <w:rsid w:val="006337A1"/>
    <w:rsid w:val="006403E9"/>
    <w:rsid w:val="00641705"/>
    <w:rsid w:val="00642104"/>
    <w:rsid w:val="0065613F"/>
    <w:rsid w:val="00673A03"/>
    <w:rsid w:val="00673DCC"/>
    <w:rsid w:val="006745DE"/>
    <w:rsid w:val="0067463A"/>
    <w:rsid w:val="00680646"/>
    <w:rsid w:val="00680806"/>
    <w:rsid w:val="006816B9"/>
    <w:rsid w:val="0068219A"/>
    <w:rsid w:val="0068325F"/>
    <w:rsid w:val="006945ED"/>
    <w:rsid w:val="006A162E"/>
    <w:rsid w:val="006A4D2F"/>
    <w:rsid w:val="006A67B7"/>
    <w:rsid w:val="006B110E"/>
    <w:rsid w:val="006B1DA3"/>
    <w:rsid w:val="006C1F21"/>
    <w:rsid w:val="006C483B"/>
    <w:rsid w:val="006D1035"/>
    <w:rsid w:val="006D340F"/>
    <w:rsid w:val="006D634D"/>
    <w:rsid w:val="006E17D2"/>
    <w:rsid w:val="006E31AC"/>
    <w:rsid w:val="006E771B"/>
    <w:rsid w:val="006F5AC4"/>
    <w:rsid w:val="006F7F9B"/>
    <w:rsid w:val="00706C34"/>
    <w:rsid w:val="00711499"/>
    <w:rsid w:val="00713315"/>
    <w:rsid w:val="00713A39"/>
    <w:rsid w:val="00714265"/>
    <w:rsid w:val="0071432F"/>
    <w:rsid w:val="007169BA"/>
    <w:rsid w:val="007236BF"/>
    <w:rsid w:val="00723F07"/>
    <w:rsid w:val="00725485"/>
    <w:rsid w:val="00731E95"/>
    <w:rsid w:val="007326B1"/>
    <w:rsid w:val="00736B69"/>
    <w:rsid w:val="00737AF1"/>
    <w:rsid w:val="00741FAF"/>
    <w:rsid w:val="00744016"/>
    <w:rsid w:val="007468AC"/>
    <w:rsid w:val="00756737"/>
    <w:rsid w:val="00761ED4"/>
    <w:rsid w:val="00763994"/>
    <w:rsid w:val="007705F5"/>
    <w:rsid w:val="00770B85"/>
    <w:rsid w:val="00773DF0"/>
    <w:rsid w:val="00774E2B"/>
    <w:rsid w:val="00777E9D"/>
    <w:rsid w:val="007803ED"/>
    <w:rsid w:val="00780C93"/>
    <w:rsid w:val="00787157"/>
    <w:rsid w:val="00790E5F"/>
    <w:rsid w:val="007923AA"/>
    <w:rsid w:val="007927B9"/>
    <w:rsid w:val="00792D6B"/>
    <w:rsid w:val="00793B42"/>
    <w:rsid w:val="007953F7"/>
    <w:rsid w:val="007A01EE"/>
    <w:rsid w:val="007A791A"/>
    <w:rsid w:val="007B2BA6"/>
    <w:rsid w:val="007B4EEA"/>
    <w:rsid w:val="007D0AA4"/>
    <w:rsid w:val="007D2B7B"/>
    <w:rsid w:val="007E1190"/>
    <w:rsid w:val="007E45A9"/>
    <w:rsid w:val="007E4A8E"/>
    <w:rsid w:val="007F4BEC"/>
    <w:rsid w:val="008008BF"/>
    <w:rsid w:val="00806924"/>
    <w:rsid w:val="00807D4C"/>
    <w:rsid w:val="008205EE"/>
    <w:rsid w:val="00820643"/>
    <w:rsid w:val="00820DD7"/>
    <w:rsid w:val="00821340"/>
    <w:rsid w:val="00823744"/>
    <w:rsid w:val="00827434"/>
    <w:rsid w:val="00830B07"/>
    <w:rsid w:val="00831942"/>
    <w:rsid w:val="00836C3E"/>
    <w:rsid w:val="00840176"/>
    <w:rsid w:val="00843F4E"/>
    <w:rsid w:val="008442A3"/>
    <w:rsid w:val="0085360B"/>
    <w:rsid w:val="00853F74"/>
    <w:rsid w:val="0086605F"/>
    <w:rsid w:val="008665EB"/>
    <w:rsid w:val="0087326C"/>
    <w:rsid w:val="008762B9"/>
    <w:rsid w:val="00877729"/>
    <w:rsid w:val="00877BCE"/>
    <w:rsid w:val="008819B6"/>
    <w:rsid w:val="00885F66"/>
    <w:rsid w:val="00887183"/>
    <w:rsid w:val="008873E0"/>
    <w:rsid w:val="00887E6C"/>
    <w:rsid w:val="0089074E"/>
    <w:rsid w:val="00893EC2"/>
    <w:rsid w:val="008954CC"/>
    <w:rsid w:val="008A39C0"/>
    <w:rsid w:val="008A465E"/>
    <w:rsid w:val="008A56AE"/>
    <w:rsid w:val="008B3D56"/>
    <w:rsid w:val="008C1282"/>
    <w:rsid w:val="008C62C5"/>
    <w:rsid w:val="008C782F"/>
    <w:rsid w:val="008C7935"/>
    <w:rsid w:val="008D0576"/>
    <w:rsid w:val="008D40FA"/>
    <w:rsid w:val="008D640B"/>
    <w:rsid w:val="008E0D26"/>
    <w:rsid w:val="008E24D7"/>
    <w:rsid w:val="008E3775"/>
    <w:rsid w:val="008E7827"/>
    <w:rsid w:val="008F03B7"/>
    <w:rsid w:val="008F0B9E"/>
    <w:rsid w:val="008F3C79"/>
    <w:rsid w:val="0090061B"/>
    <w:rsid w:val="00900638"/>
    <w:rsid w:val="009045E8"/>
    <w:rsid w:val="00905288"/>
    <w:rsid w:val="00906253"/>
    <w:rsid w:val="00906C28"/>
    <w:rsid w:val="00910F6A"/>
    <w:rsid w:val="00911581"/>
    <w:rsid w:val="00915635"/>
    <w:rsid w:val="009176AA"/>
    <w:rsid w:val="00923E63"/>
    <w:rsid w:val="00923F46"/>
    <w:rsid w:val="009263FE"/>
    <w:rsid w:val="00933E6E"/>
    <w:rsid w:val="009344D7"/>
    <w:rsid w:val="00937B99"/>
    <w:rsid w:val="009429C0"/>
    <w:rsid w:val="00942D66"/>
    <w:rsid w:val="00943035"/>
    <w:rsid w:val="009466B4"/>
    <w:rsid w:val="00952D56"/>
    <w:rsid w:val="009551B9"/>
    <w:rsid w:val="00964034"/>
    <w:rsid w:val="00965CDB"/>
    <w:rsid w:val="009671B9"/>
    <w:rsid w:val="00971A7C"/>
    <w:rsid w:val="00971ECC"/>
    <w:rsid w:val="0098365F"/>
    <w:rsid w:val="00985563"/>
    <w:rsid w:val="009951A2"/>
    <w:rsid w:val="00995B18"/>
    <w:rsid w:val="009A3310"/>
    <w:rsid w:val="009B0516"/>
    <w:rsid w:val="009B1D29"/>
    <w:rsid w:val="009B7FD2"/>
    <w:rsid w:val="009C2F45"/>
    <w:rsid w:val="009C5D91"/>
    <w:rsid w:val="009D5836"/>
    <w:rsid w:val="009D67FF"/>
    <w:rsid w:val="009D7E1B"/>
    <w:rsid w:val="009F0727"/>
    <w:rsid w:val="009F24F5"/>
    <w:rsid w:val="009F2B2E"/>
    <w:rsid w:val="009F2C5C"/>
    <w:rsid w:val="00A00833"/>
    <w:rsid w:val="00A00E95"/>
    <w:rsid w:val="00A04EB2"/>
    <w:rsid w:val="00A0660B"/>
    <w:rsid w:val="00A101BD"/>
    <w:rsid w:val="00A1115D"/>
    <w:rsid w:val="00A14E8B"/>
    <w:rsid w:val="00A2483A"/>
    <w:rsid w:val="00A2514E"/>
    <w:rsid w:val="00A34795"/>
    <w:rsid w:val="00A40B41"/>
    <w:rsid w:val="00A43B9E"/>
    <w:rsid w:val="00A576B8"/>
    <w:rsid w:val="00A578F7"/>
    <w:rsid w:val="00A64D03"/>
    <w:rsid w:val="00A66C2E"/>
    <w:rsid w:val="00A7211E"/>
    <w:rsid w:val="00A72608"/>
    <w:rsid w:val="00A73288"/>
    <w:rsid w:val="00A800F2"/>
    <w:rsid w:val="00A8188F"/>
    <w:rsid w:val="00A81D83"/>
    <w:rsid w:val="00A82580"/>
    <w:rsid w:val="00A82638"/>
    <w:rsid w:val="00A91DB1"/>
    <w:rsid w:val="00A9320D"/>
    <w:rsid w:val="00A9456C"/>
    <w:rsid w:val="00AA194C"/>
    <w:rsid w:val="00AA1DB1"/>
    <w:rsid w:val="00AA1E7D"/>
    <w:rsid w:val="00AA27C8"/>
    <w:rsid w:val="00AA3EF4"/>
    <w:rsid w:val="00AA4C81"/>
    <w:rsid w:val="00AB1180"/>
    <w:rsid w:val="00AB5DC6"/>
    <w:rsid w:val="00AC0B65"/>
    <w:rsid w:val="00AC4267"/>
    <w:rsid w:val="00AC5029"/>
    <w:rsid w:val="00AD508F"/>
    <w:rsid w:val="00AD616B"/>
    <w:rsid w:val="00AE7F9D"/>
    <w:rsid w:val="00AF3D4F"/>
    <w:rsid w:val="00B10671"/>
    <w:rsid w:val="00B11888"/>
    <w:rsid w:val="00B11C3D"/>
    <w:rsid w:val="00B140C6"/>
    <w:rsid w:val="00B151DF"/>
    <w:rsid w:val="00B15D15"/>
    <w:rsid w:val="00B231DA"/>
    <w:rsid w:val="00B26775"/>
    <w:rsid w:val="00B3447D"/>
    <w:rsid w:val="00B40189"/>
    <w:rsid w:val="00B462EE"/>
    <w:rsid w:val="00B524B2"/>
    <w:rsid w:val="00B54E03"/>
    <w:rsid w:val="00B60932"/>
    <w:rsid w:val="00B60E69"/>
    <w:rsid w:val="00B63A5B"/>
    <w:rsid w:val="00B63FA4"/>
    <w:rsid w:val="00B66489"/>
    <w:rsid w:val="00B70D4E"/>
    <w:rsid w:val="00B75AF0"/>
    <w:rsid w:val="00B825F2"/>
    <w:rsid w:val="00B82FEE"/>
    <w:rsid w:val="00B87B22"/>
    <w:rsid w:val="00B93090"/>
    <w:rsid w:val="00B93F9A"/>
    <w:rsid w:val="00B961C9"/>
    <w:rsid w:val="00B970F6"/>
    <w:rsid w:val="00B97AF1"/>
    <w:rsid w:val="00B97D67"/>
    <w:rsid w:val="00BA3864"/>
    <w:rsid w:val="00BA61EF"/>
    <w:rsid w:val="00BB5EF1"/>
    <w:rsid w:val="00BC123F"/>
    <w:rsid w:val="00BC20B1"/>
    <w:rsid w:val="00BD1DB8"/>
    <w:rsid w:val="00BD2D68"/>
    <w:rsid w:val="00BE4607"/>
    <w:rsid w:val="00BE62FD"/>
    <w:rsid w:val="00BF5000"/>
    <w:rsid w:val="00C06C3B"/>
    <w:rsid w:val="00C0740A"/>
    <w:rsid w:val="00C12DCF"/>
    <w:rsid w:val="00C15EA2"/>
    <w:rsid w:val="00C16093"/>
    <w:rsid w:val="00C16F34"/>
    <w:rsid w:val="00C20EB9"/>
    <w:rsid w:val="00C214AD"/>
    <w:rsid w:val="00C266AD"/>
    <w:rsid w:val="00C27AB2"/>
    <w:rsid w:val="00C315E2"/>
    <w:rsid w:val="00C32607"/>
    <w:rsid w:val="00C346EF"/>
    <w:rsid w:val="00C350B7"/>
    <w:rsid w:val="00C36068"/>
    <w:rsid w:val="00C445EF"/>
    <w:rsid w:val="00C4502E"/>
    <w:rsid w:val="00C452A8"/>
    <w:rsid w:val="00C45C24"/>
    <w:rsid w:val="00C53C5B"/>
    <w:rsid w:val="00C56864"/>
    <w:rsid w:val="00C64A54"/>
    <w:rsid w:val="00C70749"/>
    <w:rsid w:val="00C7129E"/>
    <w:rsid w:val="00C717E1"/>
    <w:rsid w:val="00C7231B"/>
    <w:rsid w:val="00C76878"/>
    <w:rsid w:val="00C76A38"/>
    <w:rsid w:val="00C80F4B"/>
    <w:rsid w:val="00C827F9"/>
    <w:rsid w:val="00C84033"/>
    <w:rsid w:val="00C92E66"/>
    <w:rsid w:val="00C96C70"/>
    <w:rsid w:val="00CA1848"/>
    <w:rsid w:val="00CA363F"/>
    <w:rsid w:val="00CB00B3"/>
    <w:rsid w:val="00CB100E"/>
    <w:rsid w:val="00CB2DC5"/>
    <w:rsid w:val="00CC4EEB"/>
    <w:rsid w:val="00CD079B"/>
    <w:rsid w:val="00CD13FF"/>
    <w:rsid w:val="00CD308D"/>
    <w:rsid w:val="00CE320C"/>
    <w:rsid w:val="00CE35E5"/>
    <w:rsid w:val="00CF41B6"/>
    <w:rsid w:val="00D026C8"/>
    <w:rsid w:val="00D0449C"/>
    <w:rsid w:val="00D0743F"/>
    <w:rsid w:val="00D1612A"/>
    <w:rsid w:val="00D202F3"/>
    <w:rsid w:val="00D2348D"/>
    <w:rsid w:val="00D302F0"/>
    <w:rsid w:val="00D30C06"/>
    <w:rsid w:val="00D31B0B"/>
    <w:rsid w:val="00D31CEA"/>
    <w:rsid w:val="00D3223B"/>
    <w:rsid w:val="00D34C1C"/>
    <w:rsid w:val="00D379FF"/>
    <w:rsid w:val="00D402BE"/>
    <w:rsid w:val="00D428D8"/>
    <w:rsid w:val="00D44B74"/>
    <w:rsid w:val="00D46B21"/>
    <w:rsid w:val="00D4787E"/>
    <w:rsid w:val="00D50E34"/>
    <w:rsid w:val="00D549C4"/>
    <w:rsid w:val="00D555E1"/>
    <w:rsid w:val="00D62686"/>
    <w:rsid w:val="00D66AA8"/>
    <w:rsid w:val="00D70CF2"/>
    <w:rsid w:val="00D7404B"/>
    <w:rsid w:val="00D7641E"/>
    <w:rsid w:val="00D8132D"/>
    <w:rsid w:val="00D81D60"/>
    <w:rsid w:val="00D83370"/>
    <w:rsid w:val="00D8596F"/>
    <w:rsid w:val="00D976DB"/>
    <w:rsid w:val="00DA18F7"/>
    <w:rsid w:val="00DA1B5E"/>
    <w:rsid w:val="00DA2E87"/>
    <w:rsid w:val="00DA3CA1"/>
    <w:rsid w:val="00DB13B6"/>
    <w:rsid w:val="00DB517F"/>
    <w:rsid w:val="00DB7D4A"/>
    <w:rsid w:val="00DD2311"/>
    <w:rsid w:val="00DD6BBA"/>
    <w:rsid w:val="00DE1D8C"/>
    <w:rsid w:val="00DE6771"/>
    <w:rsid w:val="00DE7802"/>
    <w:rsid w:val="00DF0951"/>
    <w:rsid w:val="00DF6D9B"/>
    <w:rsid w:val="00E000E1"/>
    <w:rsid w:val="00E02F0E"/>
    <w:rsid w:val="00E0513E"/>
    <w:rsid w:val="00E0644C"/>
    <w:rsid w:val="00E12BC0"/>
    <w:rsid w:val="00E16FCB"/>
    <w:rsid w:val="00E23DB8"/>
    <w:rsid w:val="00E2445C"/>
    <w:rsid w:val="00E31EDB"/>
    <w:rsid w:val="00E32589"/>
    <w:rsid w:val="00E33779"/>
    <w:rsid w:val="00E40A9A"/>
    <w:rsid w:val="00E4187A"/>
    <w:rsid w:val="00E4270B"/>
    <w:rsid w:val="00E44448"/>
    <w:rsid w:val="00E50241"/>
    <w:rsid w:val="00E6099E"/>
    <w:rsid w:val="00E6634D"/>
    <w:rsid w:val="00E71774"/>
    <w:rsid w:val="00E7414B"/>
    <w:rsid w:val="00E75241"/>
    <w:rsid w:val="00E75C10"/>
    <w:rsid w:val="00E77237"/>
    <w:rsid w:val="00E837E3"/>
    <w:rsid w:val="00E87028"/>
    <w:rsid w:val="00E923EA"/>
    <w:rsid w:val="00EA0D0A"/>
    <w:rsid w:val="00EA3951"/>
    <w:rsid w:val="00EA5109"/>
    <w:rsid w:val="00EA5C42"/>
    <w:rsid w:val="00EA735E"/>
    <w:rsid w:val="00EB0731"/>
    <w:rsid w:val="00EC1F1F"/>
    <w:rsid w:val="00EC3310"/>
    <w:rsid w:val="00EC508D"/>
    <w:rsid w:val="00EC76CB"/>
    <w:rsid w:val="00ED1803"/>
    <w:rsid w:val="00ED68D4"/>
    <w:rsid w:val="00EE3B72"/>
    <w:rsid w:val="00EE428A"/>
    <w:rsid w:val="00EF2CA1"/>
    <w:rsid w:val="00EF3AAA"/>
    <w:rsid w:val="00EF4381"/>
    <w:rsid w:val="00EF5F8A"/>
    <w:rsid w:val="00EF7014"/>
    <w:rsid w:val="00F015EC"/>
    <w:rsid w:val="00F05F5E"/>
    <w:rsid w:val="00F07EF6"/>
    <w:rsid w:val="00F13DDB"/>
    <w:rsid w:val="00F17F85"/>
    <w:rsid w:val="00F237AD"/>
    <w:rsid w:val="00F2581B"/>
    <w:rsid w:val="00F3424D"/>
    <w:rsid w:val="00F3585F"/>
    <w:rsid w:val="00F37498"/>
    <w:rsid w:val="00F43CE4"/>
    <w:rsid w:val="00F549B3"/>
    <w:rsid w:val="00F5677A"/>
    <w:rsid w:val="00F573DD"/>
    <w:rsid w:val="00F663F5"/>
    <w:rsid w:val="00F66B09"/>
    <w:rsid w:val="00F67678"/>
    <w:rsid w:val="00F67839"/>
    <w:rsid w:val="00F70CAF"/>
    <w:rsid w:val="00F71842"/>
    <w:rsid w:val="00F813BA"/>
    <w:rsid w:val="00F81F4D"/>
    <w:rsid w:val="00F87D47"/>
    <w:rsid w:val="00F93CA6"/>
    <w:rsid w:val="00F93F74"/>
    <w:rsid w:val="00F94AA3"/>
    <w:rsid w:val="00FA0026"/>
    <w:rsid w:val="00FA0399"/>
    <w:rsid w:val="00FA1470"/>
    <w:rsid w:val="00FA2889"/>
    <w:rsid w:val="00FB10DD"/>
    <w:rsid w:val="00FB10E9"/>
    <w:rsid w:val="00FB1172"/>
    <w:rsid w:val="00FB1989"/>
    <w:rsid w:val="00FB3727"/>
    <w:rsid w:val="00FC23C1"/>
    <w:rsid w:val="00FC26DB"/>
    <w:rsid w:val="00FD1B2F"/>
    <w:rsid w:val="00FD683F"/>
    <w:rsid w:val="00FE250F"/>
    <w:rsid w:val="00FE347C"/>
    <w:rsid w:val="00FE4965"/>
    <w:rsid w:val="00FE7D81"/>
    <w:rsid w:val="00FF3A63"/>
    <w:rsid w:val="00FF3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D1F6"/>
  <w15:docId w15:val="{A1B3DA8C-8050-4510-A510-3CA4015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2EE"/>
    <w:rPr>
      <w:sz w:val="24"/>
      <w:szCs w:val="24"/>
      <w:lang w:val="en-US"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qForma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pPr>
    <w:rPr>
      <w:rFonts w:eastAsia="Times New Roman"/>
      <w:szCs w:val="20"/>
      <w:bdr w:val="none" w:sz="0" w:space="0" w:color="auto"/>
      <w:lang w:val="lt-LT"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customStyle="1" w:styleId="WW-Default">
    <w:name w:val="WW-Default"/>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styleId="Footer">
    <w:name w:val="footer"/>
    <w:basedOn w:val="Normal"/>
    <w:link w:val="FooterChar"/>
    <w:uiPriority w:val="99"/>
    <w:unhideWhenUsed/>
    <w:rsid w:val="003D2B51"/>
    <w:pPr>
      <w:tabs>
        <w:tab w:val="center" w:pos="4819"/>
        <w:tab w:val="right" w:pos="9638"/>
      </w:tabs>
    </w:pPr>
  </w:style>
  <w:style w:type="character" w:customStyle="1" w:styleId="FooterChar">
    <w:name w:val="Footer Char"/>
    <w:basedOn w:val="DefaultParagraphFont"/>
    <w:link w:val="Footer"/>
    <w:uiPriority w:val="99"/>
    <w:rsid w:val="003D2B51"/>
    <w:rPr>
      <w:sz w:val="24"/>
      <w:szCs w:val="24"/>
      <w:lang w:val="en-US" w:eastAsia="en-US"/>
    </w:rPr>
  </w:style>
  <w:style w:type="character" w:customStyle="1" w:styleId="UnresolvedMention1">
    <w:name w:val="Unresolved Mention1"/>
    <w:basedOn w:val="DefaultParagraphFont"/>
    <w:uiPriority w:val="99"/>
    <w:semiHidden/>
    <w:unhideWhenUsed/>
    <w:rsid w:val="00C64A54"/>
    <w:rPr>
      <w:color w:val="605E5C"/>
      <w:shd w:val="clear" w:color="auto" w:fill="E1DFDD"/>
    </w:rPr>
  </w:style>
  <w:style w:type="table" w:customStyle="1" w:styleId="Lentelstinklelis1">
    <w:name w:val="Lentelės tinklelis1"/>
    <w:basedOn w:val="TableNormal"/>
    <w:next w:val="TableGrid"/>
    <w:uiPriority w:val="39"/>
    <w:rsid w:val="00B54E0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54E0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0061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26C"/>
    <w:rPr>
      <w:color w:val="605E5C"/>
      <w:shd w:val="clear" w:color="auto" w:fill="E1DFDD"/>
    </w:rPr>
  </w:style>
  <w:style w:type="paragraph" w:customStyle="1" w:styleId="prastasis">
    <w:name w:val="Įprastasis"/>
    <w:rsid w:val="001123E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firstLine="0"/>
      <w:textAlignment w:val="baseline"/>
    </w:pPr>
    <w:rPr>
      <w:rFonts w:eastAsia="Times New Roman"/>
      <w:sz w:val="24"/>
      <w:szCs w:val="22"/>
      <w:bdr w:val="none" w:sz="0" w:space="0" w:color="auto"/>
      <w:lang w:eastAsia="en-US"/>
    </w:rPr>
  </w:style>
  <w:style w:type="character" w:customStyle="1" w:styleId="Numatytasispastraiposriftas">
    <w:name w:val="Numatytasis pastraipos šriftas"/>
    <w:rsid w:val="0011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700">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37015786">
      <w:bodyDiv w:val="1"/>
      <w:marLeft w:val="0"/>
      <w:marRight w:val="0"/>
      <w:marTop w:val="0"/>
      <w:marBottom w:val="0"/>
      <w:divBdr>
        <w:top w:val="none" w:sz="0" w:space="0" w:color="auto"/>
        <w:left w:val="none" w:sz="0" w:space="0" w:color="auto"/>
        <w:bottom w:val="none" w:sz="0" w:space="0" w:color="auto"/>
        <w:right w:val="none" w:sz="0" w:space="0" w:color="auto"/>
      </w:divBdr>
    </w:div>
    <w:div w:id="1463188873">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as@olympu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grida.juoceviciene@karpol.lt" TargetMode="External"/><Relationship Id="rId4" Type="http://schemas.openxmlformats.org/officeDocument/2006/relationships/settings" Target="settings.xml"/><Relationship Id="rId9" Type="http://schemas.openxmlformats.org/officeDocument/2006/relationships/hyperlink" Target="mailto:laima.vale@olympus.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8C01-1B1D-4668-B52E-DDEACE92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2736</Words>
  <Characters>15597</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Jurgita K</cp:lastModifiedBy>
  <cp:revision>2</cp:revision>
  <cp:lastPrinted>2020-03-10T10:21:00Z</cp:lastPrinted>
  <dcterms:created xsi:type="dcterms:W3CDTF">2021-08-31T10:07:00Z</dcterms:created>
  <dcterms:modified xsi:type="dcterms:W3CDTF">2021-08-31T10:07:00Z</dcterms:modified>
</cp:coreProperties>
</file>