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CBA3B" w14:textId="27F6C3A4" w:rsidR="005778DE" w:rsidRPr="005778DE" w:rsidRDefault="005778DE" w:rsidP="005778DE">
      <w:pPr>
        <w:jc w:val="right"/>
        <w:rPr>
          <w:rFonts w:ascii="Arial" w:hAnsi="Arial" w:cs="Arial"/>
          <w:color w:val="000000" w:themeColor="text1"/>
          <w:sz w:val="20"/>
          <w:szCs w:val="20"/>
        </w:rPr>
      </w:pPr>
      <w:r w:rsidRPr="005778DE">
        <w:rPr>
          <w:rFonts w:ascii="Arial" w:hAnsi="Arial" w:cs="Arial"/>
          <w:color w:val="000000" w:themeColor="text1"/>
          <w:sz w:val="20"/>
          <w:szCs w:val="20"/>
        </w:rPr>
        <w:t>Sutarties SD priedas Nr. 2</w:t>
      </w:r>
    </w:p>
    <w:p w14:paraId="1137D2F1" w14:textId="77777777" w:rsidR="005778DE" w:rsidRDefault="005778DE" w:rsidP="00725B26">
      <w:pPr>
        <w:jc w:val="center"/>
        <w:rPr>
          <w:rFonts w:ascii="Arial" w:hAnsi="Arial" w:cs="Arial"/>
          <w:b/>
          <w:bCs/>
          <w:color w:val="000000" w:themeColor="text1"/>
          <w:sz w:val="20"/>
          <w:szCs w:val="20"/>
        </w:rPr>
      </w:pPr>
    </w:p>
    <w:p w14:paraId="5E643135" w14:textId="40BC41DF" w:rsidR="007B46CE" w:rsidRPr="005778DE" w:rsidRDefault="003C373E" w:rsidP="00725B26">
      <w:pPr>
        <w:jc w:val="center"/>
        <w:rPr>
          <w:rFonts w:ascii="Arial" w:hAnsi="Arial" w:cs="Arial"/>
          <w:b/>
          <w:bCs/>
          <w:color w:val="000000" w:themeColor="text1"/>
          <w:sz w:val="20"/>
          <w:szCs w:val="20"/>
        </w:rPr>
      </w:pPr>
      <w:r w:rsidRPr="005778DE">
        <w:rPr>
          <w:rFonts w:ascii="Arial" w:hAnsi="Arial" w:cs="Arial"/>
          <w:b/>
          <w:bCs/>
          <w:color w:val="000000" w:themeColor="text1"/>
          <w:sz w:val="20"/>
          <w:szCs w:val="20"/>
        </w:rPr>
        <w:t>TECHNINĖ SPECIFIKACIJA</w:t>
      </w:r>
    </w:p>
    <w:tbl>
      <w:tblPr>
        <w:tblStyle w:val="TableGrid"/>
        <w:tblW w:w="0" w:type="auto"/>
        <w:tblLook w:val="04A0" w:firstRow="1" w:lastRow="0" w:firstColumn="1" w:lastColumn="0" w:noHBand="0" w:noVBand="1"/>
      </w:tblPr>
      <w:tblGrid>
        <w:gridCol w:w="562"/>
        <w:gridCol w:w="4678"/>
        <w:gridCol w:w="4388"/>
      </w:tblGrid>
      <w:tr w:rsidR="001F4DC9" w:rsidRPr="005778DE" w14:paraId="5E643139" w14:textId="77777777" w:rsidTr="002E1AB1">
        <w:tc>
          <w:tcPr>
            <w:tcW w:w="562" w:type="dxa"/>
          </w:tcPr>
          <w:p w14:paraId="5E643136" w14:textId="77777777" w:rsidR="003C373E" w:rsidRPr="005778DE" w:rsidRDefault="003C373E">
            <w:pPr>
              <w:rPr>
                <w:rFonts w:ascii="Arial" w:hAnsi="Arial" w:cs="Arial"/>
                <w:color w:val="000000" w:themeColor="text1"/>
                <w:sz w:val="20"/>
                <w:szCs w:val="20"/>
              </w:rPr>
            </w:pPr>
            <w:r w:rsidRPr="005778DE">
              <w:rPr>
                <w:rFonts w:ascii="Arial" w:hAnsi="Arial" w:cs="Arial"/>
                <w:color w:val="000000" w:themeColor="text1"/>
                <w:sz w:val="20"/>
                <w:szCs w:val="20"/>
              </w:rPr>
              <w:t>Eil. Nr.</w:t>
            </w:r>
          </w:p>
        </w:tc>
        <w:tc>
          <w:tcPr>
            <w:tcW w:w="4678" w:type="dxa"/>
          </w:tcPr>
          <w:p w14:paraId="5E643137" w14:textId="77777777" w:rsidR="003C373E" w:rsidRPr="005778DE" w:rsidRDefault="003C373E">
            <w:pPr>
              <w:rPr>
                <w:rFonts w:ascii="Arial" w:hAnsi="Arial" w:cs="Arial"/>
                <w:color w:val="000000" w:themeColor="text1"/>
                <w:sz w:val="20"/>
                <w:szCs w:val="20"/>
              </w:rPr>
            </w:pPr>
            <w:r w:rsidRPr="005778DE">
              <w:rPr>
                <w:rFonts w:ascii="Arial" w:hAnsi="Arial" w:cs="Arial"/>
                <w:color w:val="000000" w:themeColor="text1"/>
                <w:sz w:val="20"/>
                <w:szCs w:val="20"/>
              </w:rPr>
              <w:t>Reikalavimo pavadinimas</w:t>
            </w:r>
          </w:p>
        </w:tc>
        <w:tc>
          <w:tcPr>
            <w:tcW w:w="4388" w:type="dxa"/>
          </w:tcPr>
          <w:p w14:paraId="5E643138" w14:textId="77777777" w:rsidR="003C373E" w:rsidRPr="005778DE" w:rsidRDefault="003C373E">
            <w:pPr>
              <w:rPr>
                <w:rFonts w:ascii="Arial" w:hAnsi="Arial" w:cs="Arial"/>
                <w:color w:val="000000" w:themeColor="text1"/>
                <w:sz w:val="20"/>
                <w:szCs w:val="20"/>
              </w:rPr>
            </w:pPr>
            <w:r w:rsidRPr="005778DE">
              <w:rPr>
                <w:rFonts w:ascii="Arial" w:hAnsi="Arial" w:cs="Arial"/>
                <w:color w:val="000000" w:themeColor="text1"/>
                <w:sz w:val="20"/>
                <w:szCs w:val="20"/>
              </w:rPr>
              <w:t>Reikalavimo reikšmė</w:t>
            </w:r>
          </w:p>
        </w:tc>
      </w:tr>
      <w:tr w:rsidR="001F4DC9" w:rsidRPr="005778DE" w14:paraId="256FCDF3" w14:textId="77777777" w:rsidTr="002E1AB1">
        <w:tc>
          <w:tcPr>
            <w:tcW w:w="562" w:type="dxa"/>
          </w:tcPr>
          <w:p w14:paraId="03F7AB13" w14:textId="28B258D0" w:rsidR="00803305" w:rsidRPr="005778DE" w:rsidRDefault="00803305">
            <w:pPr>
              <w:rPr>
                <w:rFonts w:ascii="Arial" w:hAnsi="Arial" w:cs="Arial"/>
                <w:color w:val="000000" w:themeColor="text1"/>
                <w:sz w:val="20"/>
                <w:szCs w:val="20"/>
              </w:rPr>
            </w:pPr>
            <w:r w:rsidRPr="005778DE">
              <w:rPr>
                <w:rFonts w:ascii="Arial" w:hAnsi="Arial" w:cs="Arial"/>
                <w:color w:val="000000" w:themeColor="text1"/>
                <w:sz w:val="20"/>
                <w:szCs w:val="20"/>
              </w:rPr>
              <w:t>1.</w:t>
            </w:r>
          </w:p>
        </w:tc>
        <w:tc>
          <w:tcPr>
            <w:tcW w:w="4678" w:type="dxa"/>
          </w:tcPr>
          <w:p w14:paraId="4F6AB5B8" w14:textId="78013C70" w:rsidR="00803305" w:rsidRPr="005778DE" w:rsidRDefault="00803305">
            <w:pPr>
              <w:rPr>
                <w:rFonts w:ascii="Arial" w:hAnsi="Arial" w:cs="Arial"/>
                <w:color w:val="000000" w:themeColor="text1"/>
                <w:sz w:val="20"/>
                <w:szCs w:val="20"/>
              </w:rPr>
            </w:pPr>
            <w:r w:rsidRPr="005778DE">
              <w:rPr>
                <w:rFonts w:ascii="Arial" w:hAnsi="Arial" w:cs="Arial"/>
                <w:color w:val="000000" w:themeColor="text1"/>
                <w:sz w:val="20"/>
                <w:szCs w:val="20"/>
              </w:rPr>
              <w:t>Pirkimo objektas</w:t>
            </w:r>
          </w:p>
        </w:tc>
        <w:tc>
          <w:tcPr>
            <w:tcW w:w="4388" w:type="dxa"/>
          </w:tcPr>
          <w:p w14:paraId="4BCA2810" w14:textId="4B6A7730" w:rsidR="00803305" w:rsidRPr="005778DE" w:rsidRDefault="00803305" w:rsidP="00A87801">
            <w:pPr>
              <w:jc w:val="both"/>
              <w:rPr>
                <w:rFonts w:ascii="Arial" w:hAnsi="Arial" w:cs="Arial"/>
                <w:color w:val="000000" w:themeColor="text1"/>
                <w:sz w:val="20"/>
                <w:szCs w:val="20"/>
              </w:rPr>
            </w:pPr>
            <w:r w:rsidRPr="005778DE">
              <w:rPr>
                <w:rFonts w:ascii="Arial" w:hAnsi="Arial" w:cs="Arial"/>
                <w:color w:val="000000" w:themeColor="text1"/>
                <w:sz w:val="20"/>
                <w:szCs w:val="20"/>
              </w:rPr>
              <w:t>Tarptautinių žemės transporto paslaugų pirkimas iš/į Vokietij</w:t>
            </w:r>
            <w:r w:rsidR="00FB6E26" w:rsidRPr="005778DE">
              <w:rPr>
                <w:rFonts w:ascii="Arial" w:hAnsi="Arial" w:cs="Arial"/>
                <w:color w:val="000000" w:themeColor="text1"/>
                <w:sz w:val="20"/>
                <w:szCs w:val="20"/>
              </w:rPr>
              <w:t>ą</w:t>
            </w:r>
          </w:p>
        </w:tc>
      </w:tr>
      <w:tr w:rsidR="001F4DC9" w:rsidRPr="005778DE" w14:paraId="08AB349F" w14:textId="77777777" w:rsidTr="002E1AB1">
        <w:tc>
          <w:tcPr>
            <w:tcW w:w="562" w:type="dxa"/>
          </w:tcPr>
          <w:p w14:paraId="464199E1" w14:textId="638DF0D2" w:rsidR="00683AC7" w:rsidRPr="005778DE" w:rsidRDefault="00683AC7">
            <w:pPr>
              <w:rPr>
                <w:rFonts w:ascii="Arial" w:hAnsi="Arial" w:cs="Arial"/>
                <w:color w:val="000000" w:themeColor="text1"/>
                <w:sz w:val="20"/>
                <w:szCs w:val="20"/>
              </w:rPr>
            </w:pPr>
            <w:r w:rsidRPr="005778DE">
              <w:rPr>
                <w:rFonts w:ascii="Arial" w:hAnsi="Arial" w:cs="Arial"/>
                <w:color w:val="000000" w:themeColor="text1"/>
                <w:sz w:val="20"/>
                <w:szCs w:val="20"/>
              </w:rPr>
              <w:t>2.</w:t>
            </w:r>
          </w:p>
        </w:tc>
        <w:tc>
          <w:tcPr>
            <w:tcW w:w="4678" w:type="dxa"/>
          </w:tcPr>
          <w:p w14:paraId="5DB938B5" w14:textId="76E2432B" w:rsidR="00683AC7" w:rsidRPr="005778DE" w:rsidRDefault="002328F8">
            <w:pPr>
              <w:rPr>
                <w:rFonts w:ascii="Arial" w:hAnsi="Arial" w:cs="Arial"/>
                <w:color w:val="000000" w:themeColor="text1"/>
                <w:sz w:val="20"/>
                <w:szCs w:val="20"/>
              </w:rPr>
            </w:pPr>
            <w:r w:rsidRPr="005778DE">
              <w:rPr>
                <w:rFonts w:ascii="Arial" w:hAnsi="Arial" w:cs="Arial"/>
                <w:color w:val="000000" w:themeColor="text1"/>
                <w:sz w:val="20"/>
                <w:szCs w:val="20"/>
              </w:rPr>
              <w:t xml:space="preserve">Pirkėjo </w:t>
            </w:r>
            <w:r w:rsidR="00654070" w:rsidRPr="005778DE">
              <w:rPr>
                <w:rFonts w:ascii="Arial" w:hAnsi="Arial" w:cs="Arial"/>
                <w:color w:val="000000" w:themeColor="text1"/>
                <w:sz w:val="20"/>
                <w:szCs w:val="20"/>
              </w:rPr>
              <w:t xml:space="preserve">pašto </w:t>
            </w:r>
            <w:r w:rsidRPr="005778DE">
              <w:rPr>
                <w:rFonts w:ascii="Arial" w:hAnsi="Arial" w:cs="Arial"/>
                <w:color w:val="000000" w:themeColor="text1"/>
                <w:sz w:val="20"/>
                <w:szCs w:val="20"/>
              </w:rPr>
              <w:t>siuntų vežimo r</w:t>
            </w:r>
            <w:r w:rsidR="00683AC7" w:rsidRPr="005778DE">
              <w:rPr>
                <w:rFonts w:ascii="Arial" w:hAnsi="Arial" w:cs="Arial"/>
                <w:color w:val="000000" w:themeColor="text1"/>
                <w:sz w:val="20"/>
                <w:szCs w:val="20"/>
              </w:rPr>
              <w:t>eisas</w:t>
            </w:r>
          </w:p>
        </w:tc>
        <w:tc>
          <w:tcPr>
            <w:tcW w:w="4388" w:type="dxa"/>
          </w:tcPr>
          <w:p w14:paraId="25C16E24" w14:textId="4CE8C7CF" w:rsidR="00683AC7" w:rsidRPr="005778DE" w:rsidRDefault="002328F8" w:rsidP="00A87801">
            <w:pPr>
              <w:jc w:val="both"/>
              <w:rPr>
                <w:rFonts w:ascii="Arial" w:hAnsi="Arial" w:cs="Arial"/>
                <w:color w:val="000000" w:themeColor="text1"/>
                <w:sz w:val="20"/>
                <w:szCs w:val="20"/>
              </w:rPr>
            </w:pPr>
            <w:r w:rsidRPr="005778DE">
              <w:rPr>
                <w:rFonts w:ascii="Arial" w:hAnsi="Arial" w:cs="Arial"/>
                <w:color w:val="000000" w:themeColor="text1"/>
                <w:sz w:val="20"/>
                <w:szCs w:val="20"/>
              </w:rPr>
              <w:t>Vilnius-Frankfurtas-Leipcigas-Vilnius</w:t>
            </w:r>
          </w:p>
        </w:tc>
      </w:tr>
      <w:tr w:rsidR="001F4DC9" w:rsidRPr="005778DE" w14:paraId="5E64313D" w14:textId="77777777" w:rsidTr="002E1AB1">
        <w:tc>
          <w:tcPr>
            <w:tcW w:w="562" w:type="dxa"/>
          </w:tcPr>
          <w:p w14:paraId="5E64313A" w14:textId="6ED5FBE9" w:rsidR="003C373E" w:rsidRPr="005778DE" w:rsidRDefault="00683AC7">
            <w:pPr>
              <w:rPr>
                <w:rFonts w:ascii="Arial" w:hAnsi="Arial" w:cs="Arial"/>
                <w:color w:val="000000" w:themeColor="text1"/>
                <w:sz w:val="20"/>
                <w:szCs w:val="20"/>
              </w:rPr>
            </w:pPr>
            <w:r w:rsidRPr="005778DE">
              <w:rPr>
                <w:rFonts w:ascii="Arial" w:hAnsi="Arial" w:cs="Arial"/>
                <w:color w:val="000000" w:themeColor="text1"/>
                <w:sz w:val="20"/>
                <w:szCs w:val="20"/>
              </w:rPr>
              <w:t>3</w:t>
            </w:r>
            <w:r w:rsidR="000A39A6" w:rsidRPr="005778DE">
              <w:rPr>
                <w:rFonts w:ascii="Arial" w:hAnsi="Arial" w:cs="Arial"/>
                <w:color w:val="000000" w:themeColor="text1"/>
                <w:sz w:val="20"/>
                <w:szCs w:val="20"/>
              </w:rPr>
              <w:t>.</w:t>
            </w:r>
          </w:p>
        </w:tc>
        <w:tc>
          <w:tcPr>
            <w:tcW w:w="4678" w:type="dxa"/>
          </w:tcPr>
          <w:p w14:paraId="5E64313B" w14:textId="77777777" w:rsidR="003C373E" w:rsidRPr="005778DE" w:rsidRDefault="000A39A6">
            <w:pPr>
              <w:rPr>
                <w:rFonts w:ascii="Arial" w:hAnsi="Arial" w:cs="Arial"/>
                <w:color w:val="000000" w:themeColor="text1"/>
                <w:sz w:val="20"/>
                <w:szCs w:val="20"/>
              </w:rPr>
            </w:pPr>
            <w:r w:rsidRPr="005778DE">
              <w:rPr>
                <w:rFonts w:ascii="Arial" w:hAnsi="Arial" w:cs="Arial"/>
                <w:color w:val="000000" w:themeColor="text1"/>
                <w:sz w:val="20"/>
                <w:szCs w:val="20"/>
              </w:rPr>
              <w:t>Transporto priemonės dydis</w:t>
            </w:r>
          </w:p>
        </w:tc>
        <w:tc>
          <w:tcPr>
            <w:tcW w:w="4388" w:type="dxa"/>
          </w:tcPr>
          <w:p w14:paraId="5E64313C" w14:textId="4269AACA" w:rsidR="003C373E" w:rsidRPr="005778DE" w:rsidRDefault="000A39A6" w:rsidP="00A87801">
            <w:pPr>
              <w:jc w:val="both"/>
              <w:rPr>
                <w:rFonts w:ascii="Arial" w:hAnsi="Arial" w:cs="Arial"/>
                <w:color w:val="000000" w:themeColor="text1"/>
                <w:sz w:val="20"/>
                <w:szCs w:val="20"/>
              </w:rPr>
            </w:pPr>
            <w:r w:rsidRPr="005778DE">
              <w:rPr>
                <w:rFonts w:ascii="Arial" w:hAnsi="Arial" w:cs="Arial"/>
                <w:color w:val="000000" w:themeColor="text1"/>
                <w:sz w:val="20"/>
                <w:szCs w:val="20"/>
              </w:rPr>
              <w:t>Mikroautobusas – maža transporto priemonė</w:t>
            </w:r>
            <w:r w:rsidR="003A47EE" w:rsidRPr="005778DE">
              <w:rPr>
                <w:rFonts w:ascii="Arial" w:hAnsi="Arial" w:cs="Arial"/>
                <w:color w:val="000000" w:themeColor="text1"/>
                <w:sz w:val="20"/>
                <w:szCs w:val="20"/>
              </w:rPr>
              <w:t xml:space="preserve"> kroviniams vežti,  kurios techniškai leistina pakrautos transporto priemonės (bendroji) masė ne didesnė kaip</w:t>
            </w:r>
            <w:r w:rsidRPr="005778DE">
              <w:rPr>
                <w:rFonts w:ascii="Arial" w:hAnsi="Arial" w:cs="Arial"/>
                <w:color w:val="000000" w:themeColor="text1"/>
                <w:sz w:val="20"/>
                <w:szCs w:val="20"/>
              </w:rPr>
              <w:t xml:space="preserve"> iki 3,5t.</w:t>
            </w:r>
          </w:p>
        </w:tc>
      </w:tr>
      <w:tr w:rsidR="001F4DC9" w:rsidRPr="005778DE" w14:paraId="5E643141" w14:textId="77777777" w:rsidTr="002E1AB1">
        <w:tc>
          <w:tcPr>
            <w:tcW w:w="562" w:type="dxa"/>
          </w:tcPr>
          <w:p w14:paraId="5E64313E" w14:textId="222E144E" w:rsidR="000A39A6" w:rsidRPr="005778DE" w:rsidRDefault="00683AC7" w:rsidP="000A39A6">
            <w:pPr>
              <w:rPr>
                <w:rFonts w:ascii="Arial" w:hAnsi="Arial" w:cs="Arial"/>
                <w:color w:val="000000" w:themeColor="text1"/>
                <w:sz w:val="20"/>
                <w:szCs w:val="20"/>
              </w:rPr>
            </w:pPr>
            <w:r w:rsidRPr="005778DE">
              <w:rPr>
                <w:rFonts w:ascii="Arial" w:hAnsi="Arial" w:cs="Arial"/>
                <w:color w:val="000000" w:themeColor="text1"/>
                <w:sz w:val="20"/>
                <w:szCs w:val="20"/>
              </w:rPr>
              <w:t>4</w:t>
            </w:r>
            <w:r w:rsidR="000A39A6" w:rsidRPr="005778DE">
              <w:rPr>
                <w:rFonts w:ascii="Arial" w:hAnsi="Arial" w:cs="Arial"/>
                <w:color w:val="000000" w:themeColor="text1"/>
                <w:sz w:val="20"/>
                <w:szCs w:val="20"/>
              </w:rPr>
              <w:t>.</w:t>
            </w:r>
          </w:p>
        </w:tc>
        <w:tc>
          <w:tcPr>
            <w:tcW w:w="4678" w:type="dxa"/>
          </w:tcPr>
          <w:p w14:paraId="5E64313F" w14:textId="77777777" w:rsidR="000A39A6" w:rsidRPr="005778DE" w:rsidRDefault="000A39A6" w:rsidP="000A39A6">
            <w:pPr>
              <w:rPr>
                <w:rFonts w:ascii="Arial" w:hAnsi="Arial" w:cs="Arial"/>
                <w:color w:val="000000" w:themeColor="text1"/>
                <w:sz w:val="20"/>
                <w:szCs w:val="20"/>
              </w:rPr>
            </w:pPr>
            <w:r w:rsidRPr="005778DE">
              <w:rPr>
                <w:rFonts w:ascii="Arial" w:hAnsi="Arial" w:cs="Arial"/>
                <w:color w:val="000000" w:themeColor="text1"/>
                <w:sz w:val="20"/>
                <w:szCs w:val="20"/>
              </w:rPr>
              <w:t>Transporto priemonės keliamoji galia</w:t>
            </w:r>
          </w:p>
        </w:tc>
        <w:tc>
          <w:tcPr>
            <w:tcW w:w="4388" w:type="dxa"/>
          </w:tcPr>
          <w:p w14:paraId="5E643140" w14:textId="77777777" w:rsidR="000A39A6" w:rsidRPr="005778DE" w:rsidRDefault="000A39A6" w:rsidP="000A39A6">
            <w:pPr>
              <w:rPr>
                <w:rFonts w:ascii="Arial" w:hAnsi="Arial" w:cs="Arial"/>
                <w:color w:val="000000" w:themeColor="text1"/>
                <w:sz w:val="20"/>
                <w:szCs w:val="20"/>
              </w:rPr>
            </w:pPr>
            <w:r w:rsidRPr="005778DE">
              <w:rPr>
                <w:rFonts w:ascii="Arial" w:hAnsi="Arial" w:cs="Arial"/>
                <w:color w:val="000000" w:themeColor="text1"/>
                <w:sz w:val="20"/>
                <w:szCs w:val="20"/>
              </w:rPr>
              <w:t>Ne mažiau kaip 1100 kg</w:t>
            </w:r>
          </w:p>
        </w:tc>
      </w:tr>
      <w:tr w:rsidR="001F4DC9" w:rsidRPr="005778DE" w14:paraId="5E643145" w14:textId="77777777" w:rsidTr="002E1AB1">
        <w:tc>
          <w:tcPr>
            <w:tcW w:w="562" w:type="dxa"/>
          </w:tcPr>
          <w:p w14:paraId="5E643142" w14:textId="5CCDB526" w:rsidR="000A39A6" w:rsidRPr="005778DE" w:rsidRDefault="00683AC7" w:rsidP="000A39A6">
            <w:pPr>
              <w:rPr>
                <w:rFonts w:ascii="Arial" w:hAnsi="Arial" w:cs="Arial"/>
                <w:color w:val="000000" w:themeColor="text1"/>
                <w:sz w:val="20"/>
                <w:szCs w:val="20"/>
              </w:rPr>
            </w:pPr>
            <w:r w:rsidRPr="005778DE">
              <w:rPr>
                <w:rFonts w:ascii="Arial" w:hAnsi="Arial" w:cs="Arial"/>
                <w:color w:val="000000" w:themeColor="text1"/>
                <w:sz w:val="20"/>
                <w:szCs w:val="20"/>
              </w:rPr>
              <w:t>5</w:t>
            </w:r>
            <w:r w:rsidR="000A39A6" w:rsidRPr="005778DE">
              <w:rPr>
                <w:rFonts w:ascii="Arial" w:hAnsi="Arial" w:cs="Arial"/>
                <w:color w:val="000000" w:themeColor="text1"/>
                <w:sz w:val="20"/>
                <w:szCs w:val="20"/>
              </w:rPr>
              <w:t>.</w:t>
            </w:r>
          </w:p>
        </w:tc>
        <w:tc>
          <w:tcPr>
            <w:tcW w:w="4678" w:type="dxa"/>
          </w:tcPr>
          <w:p w14:paraId="5E643143" w14:textId="77777777" w:rsidR="000A39A6" w:rsidRPr="005778DE" w:rsidRDefault="000A39A6" w:rsidP="000A39A6">
            <w:pPr>
              <w:rPr>
                <w:rFonts w:ascii="Arial" w:hAnsi="Arial" w:cs="Arial"/>
                <w:color w:val="000000" w:themeColor="text1"/>
                <w:sz w:val="20"/>
                <w:szCs w:val="20"/>
              </w:rPr>
            </w:pPr>
            <w:r w:rsidRPr="005778DE">
              <w:rPr>
                <w:rFonts w:ascii="Arial" w:hAnsi="Arial" w:cs="Arial"/>
                <w:color w:val="000000" w:themeColor="text1"/>
                <w:sz w:val="20"/>
                <w:szCs w:val="20"/>
              </w:rPr>
              <w:t>Transporto priemonės pagaminimo metai</w:t>
            </w:r>
          </w:p>
        </w:tc>
        <w:tc>
          <w:tcPr>
            <w:tcW w:w="4388" w:type="dxa"/>
          </w:tcPr>
          <w:p w14:paraId="5E643144" w14:textId="198EBB43" w:rsidR="000A39A6" w:rsidRPr="005778DE" w:rsidRDefault="000A39A6" w:rsidP="00B31764">
            <w:pPr>
              <w:rPr>
                <w:rFonts w:ascii="Arial" w:hAnsi="Arial" w:cs="Arial"/>
                <w:color w:val="000000" w:themeColor="text1"/>
                <w:sz w:val="20"/>
                <w:szCs w:val="20"/>
              </w:rPr>
            </w:pPr>
            <w:r w:rsidRPr="005778DE">
              <w:rPr>
                <w:rFonts w:ascii="Arial" w:hAnsi="Arial" w:cs="Arial"/>
                <w:color w:val="000000" w:themeColor="text1"/>
                <w:sz w:val="20"/>
                <w:szCs w:val="20"/>
              </w:rPr>
              <w:t>Ne ankstesni nei 201</w:t>
            </w:r>
            <w:r w:rsidR="00B31764" w:rsidRPr="005778DE">
              <w:rPr>
                <w:rFonts w:ascii="Arial" w:hAnsi="Arial" w:cs="Arial"/>
                <w:color w:val="000000" w:themeColor="text1"/>
                <w:sz w:val="20"/>
                <w:szCs w:val="20"/>
              </w:rPr>
              <w:t>6</w:t>
            </w:r>
            <w:r w:rsidRPr="005778DE">
              <w:rPr>
                <w:rFonts w:ascii="Arial" w:hAnsi="Arial" w:cs="Arial"/>
                <w:color w:val="000000" w:themeColor="text1"/>
                <w:sz w:val="20"/>
                <w:szCs w:val="20"/>
              </w:rPr>
              <w:t xml:space="preserve"> m.</w:t>
            </w:r>
          </w:p>
        </w:tc>
      </w:tr>
      <w:tr w:rsidR="001F4DC9" w:rsidRPr="005778DE" w14:paraId="5E643149" w14:textId="77777777" w:rsidTr="002E1AB1">
        <w:tc>
          <w:tcPr>
            <w:tcW w:w="562" w:type="dxa"/>
          </w:tcPr>
          <w:p w14:paraId="5E643146" w14:textId="5AAB5137" w:rsidR="000A39A6" w:rsidRPr="005778DE" w:rsidRDefault="00683AC7" w:rsidP="000A39A6">
            <w:pPr>
              <w:rPr>
                <w:rFonts w:ascii="Arial" w:hAnsi="Arial" w:cs="Arial"/>
                <w:color w:val="000000" w:themeColor="text1"/>
                <w:sz w:val="20"/>
                <w:szCs w:val="20"/>
              </w:rPr>
            </w:pPr>
            <w:r w:rsidRPr="005778DE">
              <w:rPr>
                <w:rFonts w:ascii="Arial" w:hAnsi="Arial" w:cs="Arial"/>
                <w:color w:val="000000" w:themeColor="text1"/>
                <w:sz w:val="20"/>
                <w:szCs w:val="20"/>
              </w:rPr>
              <w:t>6</w:t>
            </w:r>
            <w:r w:rsidR="000A39A6" w:rsidRPr="005778DE">
              <w:rPr>
                <w:rFonts w:ascii="Arial" w:hAnsi="Arial" w:cs="Arial"/>
                <w:color w:val="000000" w:themeColor="text1"/>
                <w:sz w:val="20"/>
                <w:szCs w:val="20"/>
              </w:rPr>
              <w:t>.</w:t>
            </w:r>
          </w:p>
        </w:tc>
        <w:tc>
          <w:tcPr>
            <w:tcW w:w="4678" w:type="dxa"/>
          </w:tcPr>
          <w:p w14:paraId="5E643147" w14:textId="77777777" w:rsidR="000A39A6" w:rsidRPr="005778DE" w:rsidRDefault="000A39A6" w:rsidP="000A39A6">
            <w:pPr>
              <w:rPr>
                <w:rFonts w:ascii="Arial" w:hAnsi="Arial" w:cs="Arial"/>
                <w:color w:val="000000" w:themeColor="text1"/>
                <w:sz w:val="20"/>
                <w:szCs w:val="20"/>
              </w:rPr>
            </w:pPr>
            <w:r w:rsidRPr="005778DE">
              <w:rPr>
                <w:rFonts w:ascii="Arial" w:hAnsi="Arial" w:cs="Arial"/>
                <w:color w:val="000000" w:themeColor="text1"/>
                <w:sz w:val="20"/>
                <w:szCs w:val="20"/>
              </w:rPr>
              <w:t>Transporto priemonės krovinių skyriaus tūris</w:t>
            </w:r>
          </w:p>
        </w:tc>
        <w:tc>
          <w:tcPr>
            <w:tcW w:w="4388" w:type="dxa"/>
          </w:tcPr>
          <w:p w14:paraId="5E643148" w14:textId="77777777" w:rsidR="000A39A6" w:rsidRPr="005778DE" w:rsidRDefault="000A39A6" w:rsidP="000A39A6">
            <w:pPr>
              <w:rPr>
                <w:rFonts w:ascii="Arial" w:hAnsi="Arial" w:cs="Arial"/>
                <w:color w:val="000000" w:themeColor="text1"/>
                <w:sz w:val="20"/>
                <w:szCs w:val="20"/>
              </w:rPr>
            </w:pPr>
            <w:r w:rsidRPr="005778DE">
              <w:rPr>
                <w:rFonts w:ascii="Arial" w:hAnsi="Arial" w:cs="Arial"/>
                <w:color w:val="000000" w:themeColor="text1"/>
                <w:sz w:val="20"/>
                <w:szCs w:val="20"/>
              </w:rPr>
              <w:t xml:space="preserve">Ne mažiau nei 15 </w:t>
            </w:r>
            <w:proofErr w:type="spellStart"/>
            <w:r w:rsidRPr="005778DE">
              <w:rPr>
                <w:rFonts w:ascii="Arial" w:hAnsi="Arial" w:cs="Arial"/>
                <w:color w:val="000000" w:themeColor="text1"/>
                <w:sz w:val="20"/>
                <w:szCs w:val="20"/>
              </w:rPr>
              <w:t>cbm</w:t>
            </w:r>
            <w:proofErr w:type="spellEnd"/>
          </w:p>
        </w:tc>
      </w:tr>
      <w:tr w:rsidR="001F4DC9" w:rsidRPr="005778DE" w14:paraId="5E64314D" w14:textId="77777777" w:rsidTr="002E1AB1">
        <w:tc>
          <w:tcPr>
            <w:tcW w:w="562" w:type="dxa"/>
          </w:tcPr>
          <w:p w14:paraId="5E64314A" w14:textId="79577FB9" w:rsidR="000A39A6" w:rsidRPr="005778DE" w:rsidRDefault="00683AC7" w:rsidP="000A39A6">
            <w:pPr>
              <w:rPr>
                <w:rFonts w:ascii="Arial" w:hAnsi="Arial" w:cs="Arial"/>
                <w:color w:val="000000" w:themeColor="text1"/>
                <w:sz w:val="20"/>
                <w:szCs w:val="20"/>
              </w:rPr>
            </w:pPr>
            <w:r w:rsidRPr="005778DE">
              <w:rPr>
                <w:rFonts w:ascii="Arial" w:hAnsi="Arial" w:cs="Arial"/>
                <w:color w:val="000000" w:themeColor="text1"/>
                <w:sz w:val="20"/>
                <w:szCs w:val="20"/>
              </w:rPr>
              <w:t>7</w:t>
            </w:r>
            <w:r w:rsidR="000A39A6" w:rsidRPr="005778DE">
              <w:rPr>
                <w:rFonts w:ascii="Arial" w:hAnsi="Arial" w:cs="Arial"/>
                <w:color w:val="000000" w:themeColor="text1"/>
                <w:sz w:val="20"/>
                <w:szCs w:val="20"/>
              </w:rPr>
              <w:t>.</w:t>
            </w:r>
          </w:p>
        </w:tc>
        <w:tc>
          <w:tcPr>
            <w:tcW w:w="4678" w:type="dxa"/>
          </w:tcPr>
          <w:p w14:paraId="5E64314B" w14:textId="77777777" w:rsidR="000A39A6" w:rsidRPr="005778DE" w:rsidRDefault="000A39A6" w:rsidP="000A39A6">
            <w:pPr>
              <w:rPr>
                <w:rFonts w:ascii="Arial" w:hAnsi="Arial" w:cs="Arial"/>
                <w:color w:val="000000" w:themeColor="text1"/>
                <w:sz w:val="20"/>
                <w:szCs w:val="20"/>
              </w:rPr>
            </w:pPr>
            <w:r w:rsidRPr="005778DE">
              <w:rPr>
                <w:rFonts w:ascii="Arial" w:hAnsi="Arial" w:cs="Arial"/>
                <w:color w:val="000000" w:themeColor="text1"/>
                <w:sz w:val="20"/>
                <w:szCs w:val="20"/>
              </w:rPr>
              <w:t>Reikalavimai kėbului</w:t>
            </w:r>
          </w:p>
        </w:tc>
        <w:tc>
          <w:tcPr>
            <w:tcW w:w="4388" w:type="dxa"/>
          </w:tcPr>
          <w:p w14:paraId="5E64314C" w14:textId="0D46E7EE" w:rsidR="000A39A6" w:rsidRPr="005778DE" w:rsidRDefault="000A39A6" w:rsidP="000A39A6">
            <w:pPr>
              <w:rPr>
                <w:rFonts w:ascii="Arial" w:hAnsi="Arial" w:cs="Arial"/>
                <w:color w:val="000000" w:themeColor="text1"/>
                <w:sz w:val="20"/>
                <w:szCs w:val="20"/>
              </w:rPr>
            </w:pPr>
            <w:r w:rsidRPr="005778DE">
              <w:rPr>
                <w:rFonts w:ascii="Arial" w:hAnsi="Arial" w:cs="Arial"/>
                <w:color w:val="000000" w:themeColor="text1"/>
                <w:sz w:val="20"/>
                <w:szCs w:val="20"/>
              </w:rPr>
              <w:t xml:space="preserve">Kėbulas privalo būti </w:t>
            </w:r>
            <w:proofErr w:type="spellStart"/>
            <w:r w:rsidRPr="005778DE">
              <w:rPr>
                <w:rFonts w:ascii="Arial" w:hAnsi="Arial" w:cs="Arial"/>
                <w:color w:val="000000" w:themeColor="text1"/>
                <w:sz w:val="20"/>
                <w:szCs w:val="20"/>
              </w:rPr>
              <w:t>kietašonis</w:t>
            </w:r>
            <w:proofErr w:type="spellEnd"/>
            <w:r w:rsidRPr="005778DE">
              <w:rPr>
                <w:rFonts w:ascii="Arial" w:hAnsi="Arial" w:cs="Arial"/>
                <w:color w:val="000000" w:themeColor="text1"/>
                <w:sz w:val="20"/>
                <w:szCs w:val="20"/>
              </w:rPr>
              <w:t>/</w:t>
            </w:r>
            <w:proofErr w:type="spellStart"/>
            <w:r w:rsidRPr="005778DE">
              <w:rPr>
                <w:rFonts w:ascii="Arial" w:hAnsi="Arial" w:cs="Arial"/>
                <w:color w:val="000000" w:themeColor="text1"/>
                <w:sz w:val="20"/>
                <w:szCs w:val="20"/>
              </w:rPr>
              <w:t>izoterminis</w:t>
            </w:r>
            <w:proofErr w:type="spellEnd"/>
            <w:r w:rsidRPr="005778DE">
              <w:rPr>
                <w:rFonts w:ascii="Arial" w:hAnsi="Arial" w:cs="Arial"/>
                <w:color w:val="000000" w:themeColor="text1"/>
                <w:sz w:val="20"/>
                <w:szCs w:val="20"/>
              </w:rPr>
              <w:t xml:space="preserve">. </w:t>
            </w:r>
          </w:p>
        </w:tc>
      </w:tr>
      <w:tr w:rsidR="001F4DC9" w:rsidRPr="005778DE" w14:paraId="5E643155" w14:textId="77777777" w:rsidTr="002E1AB1">
        <w:tc>
          <w:tcPr>
            <w:tcW w:w="562" w:type="dxa"/>
          </w:tcPr>
          <w:p w14:paraId="5E643152" w14:textId="4E6B53FD" w:rsidR="000A39A6" w:rsidRPr="005778DE" w:rsidRDefault="00D0003A" w:rsidP="000A39A6">
            <w:pPr>
              <w:rPr>
                <w:rFonts w:ascii="Arial" w:hAnsi="Arial" w:cs="Arial"/>
                <w:color w:val="000000" w:themeColor="text1"/>
                <w:sz w:val="20"/>
                <w:szCs w:val="20"/>
              </w:rPr>
            </w:pPr>
            <w:r w:rsidRPr="005778DE">
              <w:rPr>
                <w:rFonts w:ascii="Arial" w:hAnsi="Arial" w:cs="Arial"/>
                <w:color w:val="000000" w:themeColor="text1"/>
                <w:sz w:val="20"/>
                <w:szCs w:val="20"/>
              </w:rPr>
              <w:t>8</w:t>
            </w:r>
            <w:r w:rsidR="00B25782" w:rsidRPr="005778DE">
              <w:rPr>
                <w:rFonts w:ascii="Arial" w:hAnsi="Arial" w:cs="Arial"/>
                <w:color w:val="000000" w:themeColor="text1"/>
                <w:sz w:val="20"/>
                <w:szCs w:val="20"/>
              </w:rPr>
              <w:t xml:space="preserve">. </w:t>
            </w:r>
          </w:p>
        </w:tc>
        <w:tc>
          <w:tcPr>
            <w:tcW w:w="4678" w:type="dxa"/>
          </w:tcPr>
          <w:p w14:paraId="5E643153" w14:textId="77777777" w:rsidR="000A39A6" w:rsidRPr="005778DE" w:rsidRDefault="00B25782" w:rsidP="000A39A6">
            <w:pPr>
              <w:rPr>
                <w:rFonts w:ascii="Arial" w:hAnsi="Arial" w:cs="Arial"/>
                <w:color w:val="000000" w:themeColor="text1"/>
                <w:sz w:val="20"/>
                <w:szCs w:val="20"/>
              </w:rPr>
            </w:pPr>
            <w:r w:rsidRPr="005778DE">
              <w:rPr>
                <w:rFonts w:ascii="Arial" w:hAnsi="Arial" w:cs="Arial"/>
                <w:color w:val="000000" w:themeColor="text1"/>
                <w:sz w:val="20"/>
                <w:szCs w:val="20"/>
              </w:rPr>
              <w:t>Apsaugos sistemos</w:t>
            </w:r>
          </w:p>
        </w:tc>
        <w:tc>
          <w:tcPr>
            <w:tcW w:w="4388" w:type="dxa"/>
          </w:tcPr>
          <w:p w14:paraId="5E643154" w14:textId="5B029625" w:rsidR="000A39A6" w:rsidRPr="005778DE" w:rsidRDefault="00B25782" w:rsidP="00A87801">
            <w:pPr>
              <w:jc w:val="both"/>
              <w:rPr>
                <w:rFonts w:ascii="Arial" w:hAnsi="Arial" w:cs="Arial"/>
                <w:color w:val="000000" w:themeColor="text1"/>
                <w:sz w:val="20"/>
                <w:szCs w:val="20"/>
              </w:rPr>
            </w:pPr>
            <w:r w:rsidRPr="005778DE">
              <w:rPr>
                <w:rFonts w:ascii="Arial" w:hAnsi="Arial" w:cs="Arial"/>
                <w:color w:val="000000" w:themeColor="text1"/>
                <w:sz w:val="20"/>
                <w:szCs w:val="20"/>
              </w:rPr>
              <w:t>Transporto priemonės kėbula</w:t>
            </w:r>
            <w:r w:rsidR="0088417F" w:rsidRPr="005778DE">
              <w:rPr>
                <w:rFonts w:ascii="Arial" w:hAnsi="Arial" w:cs="Arial"/>
                <w:color w:val="000000" w:themeColor="text1"/>
                <w:sz w:val="20"/>
                <w:szCs w:val="20"/>
              </w:rPr>
              <w:t>s turi būti rakinamas,</w:t>
            </w:r>
            <w:r w:rsidRPr="005778DE">
              <w:rPr>
                <w:rFonts w:ascii="Arial" w:hAnsi="Arial" w:cs="Arial"/>
                <w:color w:val="000000" w:themeColor="text1"/>
                <w:sz w:val="20"/>
                <w:szCs w:val="20"/>
              </w:rPr>
              <w:t xml:space="preserve"> įrengta signalizacija.</w:t>
            </w:r>
            <w:r w:rsidR="00080E33" w:rsidRPr="005778DE">
              <w:rPr>
                <w:rFonts w:ascii="Arial" w:hAnsi="Arial" w:cs="Arial"/>
                <w:color w:val="000000" w:themeColor="text1"/>
                <w:sz w:val="20"/>
                <w:szCs w:val="20"/>
              </w:rPr>
              <w:t xml:space="preserve"> Transporto priemonės krovininės dalies durys privalo būti plombuojamos. Už mašinos plombavimą pakrovimo vietoje atsakingas Pirkėjas</w:t>
            </w:r>
            <w:r w:rsidR="00B31764" w:rsidRPr="005778DE">
              <w:rPr>
                <w:rFonts w:ascii="Arial" w:hAnsi="Arial" w:cs="Arial"/>
                <w:color w:val="000000" w:themeColor="text1"/>
                <w:sz w:val="20"/>
                <w:szCs w:val="20"/>
              </w:rPr>
              <w:t xml:space="preserve">. Kiekviena transporto priemonė </w:t>
            </w:r>
            <w:r w:rsidR="00573D5E" w:rsidRPr="005778DE">
              <w:rPr>
                <w:rFonts w:ascii="Arial" w:hAnsi="Arial" w:cs="Arial"/>
                <w:color w:val="000000" w:themeColor="text1"/>
                <w:sz w:val="20"/>
                <w:szCs w:val="20"/>
              </w:rPr>
              <w:t xml:space="preserve">naudojama paslaugų teikimui </w:t>
            </w:r>
            <w:r w:rsidR="00B31764" w:rsidRPr="005778DE">
              <w:rPr>
                <w:rFonts w:ascii="Arial" w:hAnsi="Arial" w:cs="Arial"/>
                <w:color w:val="000000" w:themeColor="text1"/>
                <w:sz w:val="20"/>
                <w:szCs w:val="20"/>
              </w:rPr>
              <w:t>privalo turėti įdiegtą GPS sistemą.</w:t>
            </w:r>
          </w:p>
        </w:tc>
      </w:tr>
      <w:tr w:rsidR="001F4DC9" w:rsidRPr="005778DE" w14:paraId="5E643159" w14:textId="77777777" w:rsidTr="002E1AB1">
        <w:tc>
          <w:tcPr>
            <w:tcW w:w="562" w:type="dxa"/>
          </w:tcPr>
          <w:p w14:paraId="5E643156" w14:textId="413FD79D" w:rsidR="00B25782" w:rsidRPr="005778DE" w:rsidRDefault="00D0003A" w:rsidP="000A39A6">
            <w:pPr>
              <w:rPr>
                <w:rFonts w:ascii="Arial" w:hAnsi="Arial" w:cs="Arial"/>
                <w:color w:val="000000" w:themeColor="text1"/>
                <w:sz w:val="20"/>
                <w:szCs w:val="20"/>
              </w:rPr>
            </w:pPr>
            <w:r w:rsidRPr="005778DE">
              <w:rPr>
                <w:rFonts w:ascii="Arial" w:hAnsi="Arial" w:cs="Arial"/>
                <w:color w:val="000000" w:themeColor="text1"/>
                <w:sz w:val="20"/>
                <w:szCs w:val="20"/>
              </w:rPr>
              <w:t>9</w:t>
            </w:r>
            <w:r w:rsidR="00B25782" w:rsidRPr="005778DE">
              <w:rPr>
                <w:rFonts w:ascii="Arial" w:hAnsi="Arial" w:cs="Arial"/>
                <w:color w:val="000000" w:themeColor="text1"/>
                <w:sz w:val="20"/>
                <w:szCs w:val="20"/>
              </w:rPr>
              <w:t>.</w:t>
            </w:r>
          </w:p>
        </w:tc>
        <w:tc>
          <w:tcPr>
            <w:tcW w:w="4678" w:type="dxa"/>
          </w:tcPr>
          <w:p w14:paraId="5E643157" w14:textId="77777777" w:rsidR="00B25782" w:rsidRPr="005778DE" w:rsidRDefault="00B25782" w:rsidP="000A39A6">
            <w:pPr>
              <w:rPr>
                <w:rFonts w:ascii="Arial" w:hAnsi="Arial" w:cs="Arial"/>
                <w:color w:val="000000" w:themeColor="text1"/>
                <w:sz w:val="20"/>
                <w:szCs w:val="20"/>
              </w:rPr>
            </w:pPr>
            <w:r w:rsidRPr="005778DE">
              <w:rPr>
                <w:rFonts w:ascii="Arial" w:hAnsi="Arial" w:cs="Arial"/>
                <w:color w:val="000000" w:themeColor="text1"/>
                <w:sz w:val="20"/>
                <w:szCs w:val="20"/>
              </w:rPr>
              <w:t>Kiti reikalavimai transporto priemonei</w:t>
            </w:r>
          </w:p>
        </w:tc>
        <w:tc>
          <w:tcPr>
            <w:tcW w:w="4388" w:type="dxa"/>
          </w:tcPr>
          <w:p w14:paraId="5E643158" w14:textId="77777777" w:rsidR="00B25782" w:rsidRPr="005778DE" w:rsidRDefault="009C4A7F" w:rsidP="002E1AB1">
            <w:pPr>
              <w:jc w:val="both"/>
              <w:rPr>
                <w:rFonts w:ascii="Arial" w:hAnsi="Arial" w:cs="Arial"/>
                <w:color w:val="000000" w:themeColor="text1"/>
                <w:sz w:val="20"/>
                <w:szCs w:val="20"/>
              </w:rPr>
            </w:pPr>
            <w:r w:rsidRPr="005778DE">
              <w:rPr>
                <w:rFonts w:ascii="Arial" w:hAnsi="Arial" w:cs="Arial"/>
                <w:color w:val="000000" w:themeColor="text1"/>
                <w:sz w:val="20"/>
                <w:szCs w:val="20"/>
              </w:rPr>
              <w:t>Transporto priemonė privalo būti techniškai tvarkinga, sandari, švari, aprūpinta reikalinga krovin</w:t>
            </w:r>
            <w:r w:rsidR="001F3002" w:rsidRPr="005778DE">
              <w:rPr>
                <w:rFonts w:ascii="Arial" w:hAnsi="Arial" w:cs="Arial"/>
                <w:color w:val="000000" w:themeColor="text1"/>
                <w:sz w:val="20"/>
                <w:szCs w:val="20"/>
              </w:rPr>
              <w:t xml:space="preserve">ių tvirtinimo įranga, </w:t>
            </w:r>
            <w:r w:rsidRPr="005778DE">
              <w:rPr>
                <w:rFonts w:ascii="Arial" w:hAnsi="Arial" w:cs="Arial"/>
                <w:color w:val="000000" w:themeColor="text1"/>
                <w:sz w:val="20"/>
                <w:szCs w:val="20"/>
              </w:rPr>
              <w:t>krovinio vežimui reikalingais dokumentais</w:t>
            </w:r>
            <w:r w:rsidR="001F3002" w:rsidRPr="005778DE">
              <w:rPr>
                <w:rFonts w:ascii="Arial" w:hAnsi="Arial" w:cs="Arial"/>
                <w:color w:val="000000" w:themeColor="text1"/>
                <w:sz w:val="20"/>
                <w:szCs w:val="20"/>
              </w:rPr>
              <w:t>.</w:t>
            </w:r>
          </w:p>
        </w:tc>
      </w:tr>
      <w:tr w:rsidR="001F4DC9" w:rsidRPr="005778DE" w14:paraId="5E643168" w14:textId="77777777" w:rsidTr="002E1AB1">
        <w:tc>
          <w:tcPr>
            <w:tcW w:w="562" w:type="dxa"/>
          </w:tcPr>
          <w:p w14:paraId="5E64315E" w14:textId="20893431" w:rsidR="00B25782" w:rsidRPr="005778DE" w:rsidRDefault="00D0003A" w:rsidP="00D0003A">
            <w:pPr>
              <w:rPr>
                <w:rFonts w:ascii="Arial" w:hAnsi="Arial" w:cs="Arial"/>
                <w:color w:val="000000" w:themeColor="text1"/>
                <w:sz w:val="20"/>
                <w:szCs w:val="20"/>
              </w:rPr>
            </w:pPr>
            <w:r w:rsidRPr="005778DE">
              <w:rPr>
                <w:rFonts w:ascii="Arial" w:hAnsi="Arial" w:cs="Arial"/>
                <w:color w:val="000000" w:themeColor="text1"/>
                <w:sz w:val="20"/>
                <w:szCs w:val="20"/>
              </w:rPr>
              <w:t>10</w:t>
            </w:r>
            <w:r w:rsidR="005F6FD0" w:rsidRPr="005778DE">
              <w:rPr>
                <w:rFonts w:ascii="Arial" w:hAnsi="Arial" w:cs="Arial"/>
                <w:color w:val="000000" w:themeColor="text1"/>
                <w:sz w:val="20"/>
                <w:szCs w:val="20"/>
              </w:rPr>
              <w:t>.</w:t>
            </w:r>
          </w:p>
        </w:tc>
        <w:tc>
          <w:tcPr>
            <w:tcW w:w="4678" w:type="dxa"/>
          </w:tcPr>
          <w:p w14:paraId="5E64315F" w14:textId="77777777" w:rsidR="00B25782" w:rsidRPr="005778DE" w:rsidRDefault="0063533B" w:rsidP="000A39A6">
            <w:pPr>
              <w:rPr>
                <w:rFonts w:ascii="Arial" w:hAnsi="Arial" w:cs="Arial"/>
                <w:color w:val="000000" w:themeColor="text1"/>
                <w:sz w:val="20"/>
                <w:szCs w:val="20"/>
              </w:rPr>
            </w:pPr>
            <w:r w:rsidRPr="005778DE">
              <w:rPr>
                <w:rFonts w:ascii="Arial" w:hAnsi="Arial" w:cs="Arial"/>
                <w:color w:val="000000" w:themeColor="text1"/>
                <w:sz w:val="20"/>
                <w:szCs w:val="20"/>
              </w:rPr>
              <w:t>Reikalavimai vežėjui</w:t>
            </w:r>
          </w:p>
        </w:tc>
        <w:tc>
          <w:tcPr>
            <w:tcW w:w="4388" w:type="dxa"/>
          </w:tcPr>
          <w:p w14:paraId="70F91134" w14:textId="782502CB" w:rsidR="00A87801" w:rsidRPr="005778DE" w:rsidRDefault="00A87801" w:rsidP="00725B26">
            <w:pPr>
              <w:shd w:val="clear" w:color="auto" w:fill="FFFFFF"/>
              <w:tabs>
                <w:tab w:val="num" w:pos="2230"/>
              </w:tabs>
              <w:ind w:right="19"/>
              <w:jc w:val="both"/>
              <w:rPr>
                <w:rFonts w:ascii="Arial" w:eastAsia="Times New Roman" w:hAnsi="Arial" w:cs="Arial"/>
                <w:color w:val="000000" w:themeColor="text1"/>
                <w:sz w:val="20"/>
                <w:szCs w:val="20"/>
              </w:rPr>
            </w:pPr>
            <w:r w:rsidRPr="005778DE">
              <w:rPr>
                <w:rFonts w:ascii="Arial" w:hAnsi="Arial" w:cs="Arial"/>
                <w:color w:val="000000" w:themeColor="text1"/>
                <w:sz w:val="20"/>
                <w:szCs w:val="20"/>
              </w:rPr>
              <w:t>Vežėjo atstovas (vairuotojas) turėtų turėti visus reikalingus kelionėje dokumentus ir priemones, įskaitant, galiojantį transporto priemonės valdytojo privalomojo civilinės atsakomybės draudimą, transporto priemonės registracijos liudijimą, techninės apžiūros pažymą, CMR važtaraščių blankus, reikiamos kategorijos vairuotojo pažymėjimo.</w:t>
            </w:r>
          </w:p>
          <w:p w14:paraId="5E643160" w14:textId="312B9B7E" w:rsidR="0063533B" w:rsidRPr="005778DE" w:rsidRDefault="0063533B" w:rsidP="00725B26">
            <w:pPr>
              <w:shd w:val="clear" w:color="auto" w:fill="FFFFFF"/>
              <w:tabs>
                <w:tab w:val="num" w:pos="2230"/>
              </w:tabs>
              <w:ind w:right="19"/>
              <w:jc w:val="both"/>
              <w:rPr>
                <w:rFonts w:ascii="Arial" w:eastAsia="Times New Roman" w:hAnsi="Arial" w:cs="Arial"/>
                <w:color w:val="000000" w:themeColor="text1"/>
                <w:sz w:val="20"/>
                <w:szCs w:val="20"/>
              </w:rPr>
            </w:pPr>
            <w:r w:rsidRPr="005778DE">
              <w:rPr>
                <w:rFonts w:ascii="Arial" w:eastAsia="Times New Roman" w:hAnsi="Arial" w:cs="Arial"/>
                <w:color w:val="000000" w:themeColor="text1"/>
                <w:sz w:val="20"/>
                <w:szCs w:val="20"/>
              </w:rPr>
              <w:t>Vežėjas privalo užtikrinti, kad vairuotojai kelionės metu turėtų užsienyje veikiančius mobiliuosius telefonus, pakankamai lėšų, reikalingų kurui įsigyti, susimokėti kelių mokesčius, stovėjimo aikštelėms ir kitoms išlaidoms apmokėti.</w:t>
            </w:r>
          </w:p>
          <w:p w14:paraId="5E643161" w14:textId="5481EF2A" w:rsidR="0063533B" w:rsidRPr="005778DE" w:rsidRDefault="0063533B" w:rsidP="00725B26">
            <w:pPr>
              <w:shd w:val="clear" w:color="auto" w:fill="FFFFFF"/>
              <w:tabs>
                <w:tab w:val="num" w:pos="2230"/>
              </w:tabs>
              <w:ind w:right="19"/>
              <w:jc w:val="both"/>
              <w:rPr>
                <w:rFonts w:ascii="Arial" w:hAnsi="Arial" w:cs="Arial"/>
                <w:color w:val="000000" w:themeColor="text1"/>
                <w:sz w:val="20"/>
                <w:szCs w:val="20"/>
              </w:rPr>
            </w:pPr>
            <w:r w:rsidRPr="005778DE">
              <w:rPr>
                <w:rFonts w:ascii="Arial" w:hAnsi="Arial" w:cs="Arial"/>
                <w:color w:val="000000" w:themeColor="text1"/>
                <w:sz w:val="20"/>
                <w:szCs w:val="20"/>
              </w:rPr>
              <w:t>Vežėjas privalo užtikrinti, kad transporto priemonės su kroviniu bei krovinį lydinčiais dokumentais neb</w:t>
            </w:r>
            <w:r w:rsidR="003A47EE" w:rsidRPr="005778DE">
              <w:rPr>
                <w:rFonts w:ascii="Arial" w:hAnsi="Arial" w:cs="Arial"/>
                <w:color w:val="000000" w:themeColor="text1"/>
                <w:sz w:val="20"/>
                <w:szCs w:val="20"/>
              </w:rPr>
              <w:t>ūtų</w:t>
            </w:r>
            <w:r w:rsidRPr="005778DE">
              <w:rPr>
                <w:rFonts w:ascii="Arial" w:hAnsi="Arial" w:cs="Arial"/>
                <w:color w:val="000000" w:themeColor="text1"/>
                <w:sz w:val="20"/>
                <w:szCs w:val="20"/>
              </w:rPr>
              <w:t xml:space="preserve"> palikt</w:t>
            </w:r>
            <w:r w:rsidR="003A47EE" w:rsidRPr="005778DE">
              <w:rPr>
                <w:rFonts w:ascii="Arial" w:hAnsi="Arial" w:cs="Arial"/>
                <w:color w:val="000000" w:themeColor="text1"/>
                <w:sz w:val="20"/>
                <w:szCs w:val="20"/>
              </w:rPr>
              <w:t>i</w:t>
            </w:r>
            <w:r w:rsidRPr="005778DE">
              <w:rPr>
                <w:rFonts w:ascii="Arial" w:hAnsi="Arial" w:cs="Arial"/>
                <w:color w:val="000000" w:themeColor="text1"/>
                <w:sz w:val="20"/>
                <w:szCs w:val="20"/>
              </w:rPr>
              <w:t xml:space="preserve"> be priežiūros. Poilsio metu sustoti tik tokiose aikštelėse, kurios vagystės atveju būtų užtikrintas Vežėjo CMR draudimo apsaugos galiojimas</w:t>
            </w:r>
            <w:r w:rsidR="00683AC7" w:rsidRPr="005778DE">
              <w:rPr>
                <w:rFonts w:ascii="Arial" w:hAnsi="Arial" w:cs="Arial"/>
                <w:color w:val="000000" w:themeColor="text1"/>
                <w:sz w:val="20"/>
                <w:szCs w:val="20"/>
              </w:rPr>
              <w:t xml:space="preserve"> (draudimas </w:t>
            </w:r>
            <w:r w:rsidR="00E43559" w:rsidRPr="005778DE">
              <w:rPr>
                <w:rFonts w:ascii="Arial" w:hAnsi="Arial" w:cs="Arial"/>
                <w:color w:val="000000" w:themeColor="text1"/>
                <w:sz w:val="20"/>
                <w:szCs w:val="20"/>
              </w:rPr>
              <w:t>privalo apimti</w:t>
            </w:r>
            <w:r w:rsidR="00683AC7" w:rsidRPr="005778DE">
              <w:rPr>
                <w:rFonts w:ascii="Arial" w:hAnsi="Arial" w:cs="Arial"/>
                <w:color w:val="000000" w:themeColor="text1"/>
                <w:sz w:val="20"/>
                <w:szCs w:val="20"/>
              </w:rPr>
              <w:t xml:space="preserve"> pašto siuntų vežimą)</w:t>
            </w:r>
            <w:r w:rsidRPr="005778DE">
              <w:rPr>
                <w:rFonts w:ascii="Arial" w:hAnsi="Arial" w:cs="Arial"/>
                <w:color w:val="000000" w:themeColor="text1"/>
                <w:sz w:val="20"/>
                <w:szCs w:val="20"/>
              </w:rPr>
              <w:t xml:space="preserve">, įvykiai pripažįstami draudiminiais ir mokamos nesumažintos draudimo išmokos. </w:t>
            </w:r>
          </w:p>
          <w:p w14:paraId="17C0F374" w14:textId="026DCC07" w:rsidR="00080E33" w:rsidRPr="005778DE" w:rsidRDefault="00080E33" w:rsidP="00725B26">
            <w:pPr>
              <w:shd w:val="clear" w:color="auto" w:fill="FFFFFF"/>
              <w:tabs>
                <w:tab w:val="num" w:pos="2230"/>
              </w:tabs>
              <w:ind w:right="19"/>
              <w:jc w:val="both"/>
              <w:rPr>
                <w:rFonts w:ascii="Arial" w:hAnsi="Arial" w:cs="Arial"/>
                <w:color w:val="000000" w:themeColor="text1"/>
                <w:sz w:val="20"/>
                <w:szCs w:val="20"/>
              </w:rPr>
            </w:pPr>
            <w:r w:rsidRPr="005778DE">
              <w:rPr>
                <w:rFonts w:ascii="Arial" w:hAnsi="Arial" w:cs="Arial"/>
                <w:color w:val="000000" w:themeColor="text1"/>
                <w:sz w:val="20"/>
                <w:szCs w:val="20"/>
              </w:rPr>
              <w:t>Pirkėjui pareikalavus vežėjas privalo pateikti transporto priemonės judėjimą ir sustojimus patvirtinančius išrašus (važiavimo istoriją).</w:t>
            </w:r>
          </w:p>
          <w:p w14:paraId="5E643162" w14:textId="5DC27476" w:rsidR="0063533B" w:rsidRPr="005778DE" w:rsidRDefault="0063533B" w:rsidP="00725B26">
            <w:pPr>
              <w:shd w:val="clear" w:color="auto" w:fill="FFFFFF"/>
              <w:tabs>
                <w:tab w:val="num" w:pos="2230"/>
              </w:tabs>
              <w:ind w:right="19"/>
              <w:jc w:val="both"/>
              <w:rPr>
                <w:rFonts w:ascii="Arial" w:hAnsi="Arial" w:cs="Arial"/>
                <w:color w:val="000000" w:themeColor="text1"/>
                <w:sz w:val="20"/>
                <w:szCs w:val="20"/>
              </w:rPr>
            </w:pPr>
            <w:r w:rsidRPr="005778DE">
              <w:rPr>
                <w:rFonts w:ascii="Arial" w:hAnsi="Arial" w:cs="Arial"/>
                <w:color w:val="000000" w:themeColor="text1"/>
                <w:sz w:val="20"/>
                <w:szCs w:val="20"/>
              </w:rPr>
              <w:t>Vežėjas privalo užtikrinti, kad transporto priemonė į pasikrovimą ir išsikrovimą atvyktų sutartu laiku.</w:t>
            </w:r>
          </w:p>
          <w:p w14:paraId="223BA488" w14:textId="6523C61A" w:rsidR="00B31764" w:rsidRPr="005778DE" w:rsidRDefault="00B31764" w:rsidP="00725B26">
            <w:pPr>
              <w:shd w:val="clear" w:color="auto" w:fill="FFFFFF"/>
              <w:tabs>
                <w:tab w:val="num" w:pos="2230"/>
              </w:tabs>
              <w:ind w:right="19"/>
              <w:jc w:val="both"/>
              <w:rPr>
                <w:rFonts w:ascii="Arial" w:hAnsi="Arial" w:cs="Arial"/>
                <w:color w:val="000000" w:themeColor="text1"/>
                <w:sz w:val="20"/>
                <w:szCs w:val="20"/>
              </w:rPr>
            </w:pPr>
            <w:r w:rsidRPr="005778DE">
              <w:rPr>
                <w:rFonts w:ascii="Arial" w:hAnsi="Arial" w:cs="Arial"/>
                <w:color w:val="000000" w:themeColor="text1"/>
                <w:sz w:val="20"/>
                <w:szCs w:val="20"/>
              </w:rPr>
              <w:lastRenderedPageBreak/>
              <w:t>Vežėjas privalo suteikti prisijungimą prie GPS sistemos, kad būtų galima stebėti transporto priemonės judėjimą.</w:t>
            </w:r>
          </w:p>
          <w:p w14:paraId="3B245ADC" w14:textId="77777777" w:rsidR="00080E33" w:rsidRPr="005778DE" w:rsidRDefault="00080E33" w:rsidP="00080E33">
            <w:pPr>
              <w:rPr>
                <w:rFonts w:ascii="Arial" w:hAnsi="Arial" w:cs="Arial"/>
                <w:color w:val="000000" w:themeColor="text1"/>
                <w:sz w:val="20"/>
                <w:szCs w:val="20"/>
              </w:rPr>
            </w:pPr>
            <w:r w:rsidRPr="005778DE">
              <w:rPr>
                <w:rFonts w:ascii="Arial" w:hAnsi="Arial" w:cs="Arial"/>
                <w:color w:val="000000" w:themeColor="text1"/>
                <w:sz w:val="20"/>
                <w:szCs w:val="20"/>
              </w:rPr>
              <w:t>Vežėjas privalo nedelsiant informuoti pirkėją, kai:</w:t>
            </w:r>
          </w:p>
          <w:p w14:paraId="7CBE833C" w14:textId="77777777" w:rsidR="00080E33" w:rsidRPr="005778DE" w:rsidRDefault="00080E33" w:rsidP="00080E33">
            <w:pPr>
              <w:rPr>
                <w:rFonts w:ascii="Arial" w:hAnsi="Arial" w:cs="Arial"/>
                <w:color w:val="000000" w:themeColor="text1"/>
                <w:sz w:val="20"/>
                <w:szCs w:val="20"/>
              </w:rPr>
            </w:pPr>
            <w:r w:rsidRPr="005778DE">
              <w:rPr>
                <w:rFonts w:ascii="Arial" w:hAnsi="Arial" w:cs="Arial"/>
                <w:color w:val="000000" w:themeColor="text1"/>
                <w:sz w:val="20"/>
                <w:szCs w:val="20"/>
              </w:rPr>
              <w:t>- sugenda transporto priemonė;</w:t>
            </w:r>
          </w:p>
          <w:p w14:paraId="33BD826B" w14:textId="77777777" w:rsidR="00080E33" w:rsidRPr="005778DE" w:rsidRDefault="00080E33" w:rsidP="00080E33">
            <w:pPr>
              <w:rPr>
                <w:rFonts w:ascii="Arial" w:hAnsi="Arial" w:cs="Arial"/>
                <w:color w:val="000000" w:themeColor="text1"/>
                <w:sz w:val="20"/>
                <w:szCs w:val="20"/>
              </w:rPr>
            </w:pPr>
            <w:r w:rsidRPr="005778DE">
              <w:rPr>
                <w:rFonts w:ascii="Arial" w:hAnsi="Arial" w:cs="Arial"/>
                <w:color w:val="000000" w:themeColor="text1"/>
                <w:sz w:val="20"/>
                <w:szCs w:val="20"/>
              </w:rPr>
              <w:t>- transporto priemonė yra sustabdoma valstybinių institucijų fiziniam pašto siuntų patikrinimui;</w:t>
            </w:r>
          </w:p>
          <w:p w14:paraId="084112D3" w14:textId="77777777" w:rsidR="00080E33" w:rsidRPr="005778DE" w:rsidRDefault="00080E33" w:rsidP="00080E33">
            <w:pPr>
              <w:rPr>
                <w:rFonts w:ascii="Arial" w:hAnsi="Arial" w:cs="Arial"/>
                <w:color w:val="000000" w:themeColor="text1"/>
                <w:sz w:val="20"/>
                <w:szCs w:val="20"/>
              </w:rPr>
            </w:pPr>
            <w:r w:rsidRPr="005778DE">
              <w:rPr>
                <w:rFonts w:ascii="Arial" w:hAnsi="Arial" w:cs="Arial"/>
                <w:color w:val="000000" w:themeColor="text1"/>
                <w:sz w:val="20"/>
                <w:szCs w:val="20"/>
              </w:rPr>
              <w:t>- įvyksta avarija.</w:t>
            </w:r>
          </w:p>
          <w:p w14:paraId="437BD4DC" w14:textId="77777777" w:rsidR="00080E33" w:rsidRPr="005778DE" w:rsidRDefault="00080E33" w:rsidP="00080E33">
            <w:pPr>
              <w:rPr>
                <w:rFonts w:ascii="Arial" w:hAnsi="Arial" w:cs="Arial"/>
                <w:color w:val="000000" w:themeColor="text1"/>
                <w:sz w:val="20"/>
                <w:szCs w:val="20"/>
              </w:rPr>
            </w:pPr>
            <w:r w:rsidRPr="005778DE">
              <w:rPr>
                <w:rFonts w:ascii="Arial" w:hAnsi="Arial" w:cs="Arial"/>
                <w:color w:val="000000" w:themeColor="text1"/>
                <w:sz w:val="20"/>
                <w:szCs w:val="20"/>
              </w:rPr>
              <w:t xml:space="preserve">Vežėjas privalo pateikti įrodymus, kad transporto priemonė buvo sustabdyta muitinės ar transporto inspekcijos pareigūnų, tokiu atveju, kai šie pareigūnai nuima plombas ir tikrina vežamas pašto siuntas. </w:t>
            </w:r>
          </w:p>
          <w:p w14:paraId="07FACA02" w14:textId="26DAEC94" w:rsidR="00080E33" w:rsidRPr="005778DE" w:rsidRDefault="00080E33" w:rsidP="00080E33">
            <w:pPr>
              <w:rPr>
                <w:rFonts w:ascii="Arial" w:hAnsi="Arial" w:cs="Arial"/>
                <w:color w:val="000000" w:themeColor="text1"/>
                <w:sz w:val="20"/>
                <w:szCs w:val="20"/>
              </w:rPr>
            </w:pPr>
            <w:r w:rsidRPr="005778DE">
              <w:rPr>
                <w:rFonts w:ascii="Arial" w:hAnsi="Arial" w:cs="Arial"/>
                <w:color w:val="000000" w:themeColor="text1"/>
                <w:sz w:val="20"/>
                <w:szCs w:val="20"/>
              </w:rPr>
              <w:t xml:space="preserve">Vežėjas privalo pasirūpinti papildomu krovinių skyriaus durų plombavimu, jei kelionės metu transporto priemonė buvo sustabdyta muitinės ar transporto inspekcijos pareigūnų, kurie tikrindami krovinį nuėmė pirkėjo uždėtas plombas. </w:t>
            </w:r>
          </w:p>
          <w:p w14:paraId="5E643163" w14:textId="77777777" w:rsidR="0063533B" w:rsidRPr="005778DE" w:rsidRDefault="0063533B" w:rsidP="00725B26">
            <w:pPr>
              <w:shd w:val="clear" w:color="auto" w:fill="FFFFFF"/>
              <w:tabs>
                <w:tab w:val="num" w:pos="2230"/>
              </w:tabs>
              <w:ind w:right="19"/>
              <w:jc w:val="both"/>
              <w:rPr>
                <w:rFonts w:ascii="Arial" w:hAnsi="Arial" w:cs="Arial"/>
                <w:color w:val="000000" w:themeColor="text1"/>
                <w:sz w:val="20"/>
                <w:szCs w:val="20"/>
              </w:rPr>
            </w:pPr>
            <w:r w:rsidRPr="005778DE">
              <w:rPr>
                <w:rFonts w:ascii="Arial" w:hAnsi="Arial" w:cs="Arial"/>
                <w:color w:val="000000" w:themeColor="text1"/>
                <w:sz w:val="20"/>
                <w:szCs w:val="20"/>
              </w:rPr>
              <w:t>Esant poreikiui vežėjas privalo pateikti transporto priemonę savaitgaliai ir švenčių dienomis.</w:t>
            </w:r>
          </w:p>
          <w:p w14:paraId="5E643164" w14:textId="77777777" w:rsidR="0063533B" w:rsidRPr="005778DE" w:rsidRDefault="0063533B" w:rsidP="00725B26">
            <w:pPr>
              <w:shd w:val="clear" w:color="auto" w:fill="FFFFFF"/>
              <w:tabs>
                <w:tab w:val="num" w:pos="2230"/>
              </w:tabs>
              <w:ind w:right="19"/>
              <w:jc w:val="both"/>
              <w:rPr>
                <w:rFonts w:ascii="Arial" w:hAnsi="Arial" w:cs="Arial"/>
                <w:color w:val="000000" w:themeColor="text1"/>
                <w:sz w:val="20"/>
                <w:szCs w:val="20"/>
              </w:rPr>
            </w:pPr>
            <w:r w:rsidRPr="005778DE">
              <w:rPr>
                <w:rFonts w:ascii="Arial" w:hAnsi="Arial" w:cs="Arial"/>
                <w:color w:val="000000" w:themeColor="text1"/>
                <w:sz w:val="20"/>
                <w:szCs w:val="20"/>
              </w:rPr>
              <w:t>Esant poreikiui vežėjas privalo organizuoti papildomą transporto priemonę.</w:t>
            </w:r>
          </w:p>
          <w:p w14:paraId="5E643165" w14:textId="2ECEACC8" w:rsidR="0063533B" w:rsidRPr="005778DE" w:rsidRDefault="0063533B" w:rsidP="00725B26">
            <w:pPr>
              <w:shd w:val="clear" w:color="auto" w:fill="FFFFFF"/>
              <w:tabs>
                <w:tab w:val="num" w:pos="2230"/>
              </w:tabs>
              <w:ind w:right="19"/>
              <w:jc w:val="both"/>
              <w:rPr>
                <w:rFonts w:ascii="Arial" w:hAnsi="Arial" w:cs="Arial"/>
                <w:color w:val="000000" w:themeColor="text1"/>
                <w:sz w:val="20"/>
                <w:szCs w:val="20"/>
              </w:rPr>
            </w:pPr>
            <w:r w:rsidRPr="005778DE">
              <w:rPr>
                <w:rFonts w:ascii="Arial" w:hAnsi="Arial" w:cs="Arial"/>
                <w:color w:val="000000" w:themeColor="text1"/>
                <w:sz w:val="20"/>
                <w:szCs w:val="20"/>
              </w:rPr>
              <w:t>Vežėjas privalo užtikrinti, kad reiso metu bus vežamos tik</w:t>
            </w:r>
            <w:r w:rsidR="00C94760" w:rsidRPr="005778DE">
              <w:rPr>
                <w:rFonts w:ascii="Arial" w:hAnsi="Arial" w:cs="Arial"/>
                <w:color w:val="000000" w:themeColor="text1"/>
                <w:sz w:val="20"/>
                <w:szCs w:val="20"/>
              </w:rPr>
              <w:t xml:space="preserve"> m</w:t>
            </w:r>
            <w:r w:rsidR="00A87801" w:rsidRPr="005778DE">
              <w:rPr>
                <w:rFonts w:ascii="Arial" w:hAnsi="Arial" w:cs="Arial"/>
                <w:color w:val="000000" w:themeColor="text1"/>
                <w:sz w:val="20"/>
                <w:szCs w:val="20"/>
              </w:rPr>
              <w:t>ūsų</w:t>
            </w:r>
            <w:r w:rsidRPr="005778DE">
              <w:rPr>
                <w:rFonts w:ascii="Arial" w:hAnsi="Arial" w:cs="Arial"/>
                <w:color w:val="000000" w:themeColor="text1"/>
                <w:sz w:val="20"/>
                <w:szCs w:val="20"/>
              </w:rPr>
              <w:t xml:space="preserve"> pašto siuntos, kitų įmonių krovinių ir pašalinių asmenų nebus.</w:t>
            </w:r>
          </w:p>
          <w:p w14:paraId="5E643167" w14:textId="7A7A2B29" w:rsidR="00B25782" w:rsidRPr="005778DE" w:rsidRDefault="009A3401" w:rsidP="00725B26">
            <w:pPr>
              <w:jc w:val="both"/>
              <w:rPr>
                <w:rFonts w:ascii="Arial" w:hAnsi="Arial" w:cs="Arial"/>
                <w:color w:val="000000" w:themeColor="text1"/>
                <w:sz w:val="20"/>
                <w:szCs w:val="20"/>
              </w:rPr>
            </w:pPr>
            <w:r w:rsidRPr="005778DE">
              <w:rPr>
                <w:rFonts w:ascii="Arial" w:hAnsi="Arial" w:cs="Arial"/>
                <w:color w:val="000000" w:themeColor="text1"/>
                <w:sz w:val="20"/>
                <w:szCs w:val="20"/>
              </w:rPr>
              <w:t>Transporto priemonės</w:t>
            </w:r>
            <w:r w:rsidR="00FA1418" w:rsidRPr="005778DE">
              <w:rPr>
                <w:rFonts w:ascii="Arial" w:hAnsi="Arial" w:cs="Arial"/>
                <w:color w:val="000000" w:themeColor="text1"/>
                <w:sz w:val="20"/>
                <w:szCs w:val="20"/>
              </w:rPr>
              <w:t xml:space="preserve"> gedimo atveju </w:t>
            </w:r>
            <w:r w:rsidR="002328F8" w:rsidRPr="005778DE">
              <w:rPr>
                <w:rFonts w:ascii="Arial" w:hAnsi="Arial" w:cs="Arial"/>
                <w:color w:val="000000" w:themeColor="text1"/>
                <w:sz w:val="20"/>
                <w:szCs w:val="20"/>
              </w:rPr>
              <w:t xml:space="preserve">reise </w:t>
            </w:r>
            <w:r w:rsidR="00FA1418" w:rsidRPr="005778DE">
              <w:rPr>
                <w:rFonts w:ascii="Arial" w:hAnsi="Arial" w:cs="Arial"/>
                <w:color w:val="000000" w:themeColor="text1"/>
                <w:sz w:val="20"/>
                <w:szCs w:val="20"/>
              </w:rPr>
              <w:t>savo sąskaita pakeisti sugedus</w:t>
            </w:r>
            <w:r w:rsidRPr="005778DE">
              <w:rPr>
                <w:rFonts w:ascii="Arial" w:hAnsi="Arial" w:cs="Arial"/>
                <w:color w:val="000000" w:themeColor="text1"/>
                <w:sz w:val="20"/>
                <w:szCs w:val="20"/>
              </w:rPr>
              <w:t>ią transporto priemone</w:t>
            </w:r>
            <w:r w:rsidR="00FA1418" w:rsidRPr="005778DE">
              <w:rPr>
                <w:rFonts w:ascii="Arial" w:hAnsi="Arial" w:cs="Arial"/>
                <w:color w:val="000000" w:themeColor="text1"/>
                <w:sz w:val="20"/>
                <w:szCs w:val="20"/>
              </w:rPr>
              <w:t xml:space="preserve"> ne vėliau kaip per 3 (tris) valandas Lietuvos Respublikos teritorijoje ir ne vėliau kaip per 12 (dvylika) valandų užsienio šalies teritorijoje</w:t>
            </w:r>
          </w:p>
        </w:tc>
      </w:tr>
      <w:tr w:rsidR="001F4DC9" w:rsidRPr="005778DE" w14:paraId="5E64316D" w14:textId="77777777" w:rsidTr="002E1AB1">
        <w:tc>
          <w:tcPr>
            <w:tcW w:w="562" w:type="dxa"/>
          </w:tcPr>
          <w:p w14:paraId="5E643169" w14:textId="101EF173" w:rsidR="00B25782" w:rsidRPr="005778DE" w:rsidRDefault="00D0003A" w:rsidP="00D0003A">
            <w:pPr>
              <w:rPr>
                <w:rFonts w:ascii="Arial" w:hAnsi="Arial" w:cs="Arial"/>
                <w:color w:val="000000" w:themeColor="text1"/>
                <w:sz w:val="20"/>
                <w:szCs w:val="20"/>
              </w:rPr>
            </w:pPr>
            <w:r w:rsidRPr="005778DE">
              <w:rPr>
                <w:rFonts w:ascii="Arial" w:hAnsi="Arial" w:cs="Arial"/>
                <w:color w:val="000000" w:themeColor="text1"/>
                <w:sz w:val="20"/>
                <w:szCs w:val="20"/>
              </w:rPr>
              <w:lastRenderedPageBreak/>
              <w:t>11</w:t>
            </w:r>
            <w:r w:rsidR="0043566E" w:rsidRPr="005778DE">
              <w:rPr>
                <w:rFonts w:ascii="Arial" w:hAnsi="Arial" w:cs="Arial"/>
                <w:color w:val="000000" w:themeColor="text1"/>
                <w:sz w:val="20"/>
                <w:szCs w:val="20"/>
              </w:rPr>
              <w:t>.</w:t>
            </w:r>
          </w:p>
        </w:tc>
        <w:tc>
          <w:tcPr>
            <w:tcW w:w="4678" w:type="dxa"/>
          </w:tcPr>
          <w:p w14:paraId="5E64316A" w14:textId="77777777" w:rsidR="00B25782" w:rsidRPr="005778DE" w:rsidRDefault="0043566E" w:rsidP="000A39A6">
            <w:pPr>
              <w:rPr>
                <w:rFonts w:ascii="Arial" w:hAnsi="Arial" w:cs="Arial"/>
                <w:color w:val="000000" w:themeColor="text1"/>
                <w:sz w:val="20"/>
                <w:szCs w:val="20"/>
              </w:rPr>
            </w:pPr>
            <w:r w:rsidRPr="005778DE">
              <w:rPr>
                <w:rFonts w:ascii="Arial" w:hAnsi="Arial" w:cs="Arial"/>
                <w:color w:val="000000" w:themeColor="text1"/>
                <w:sz w:val="20"/>
                <w:szCs w:val="20"/>
              </w:rPr>
              <w:t>Reikalavimai vairuotojams</w:t>
            </w:r>
          </w:p>
        </w:tc>
        <w:tc>
          <w:tcPr>
            <w:tcW w:w="4388" w:type="dxa"/>
          </w:tcPr>
          <w:p w14:paraId="5E64316B" w14:textId="77777777" w:rsidR="00B25782" w:rsidRPr="005778DE" w:rsidRDefault="0043566E" w:rsidP="00725B26">
            <w:pPr>
              <w:jc w:val="both"/>
              <w:rPr>
                <w:rFonts w:ascii="Arial" w:hAnsi="Arial" w:cs="Arial"/>
                <w:color w:val="000000" w:themeColor="text1"/>
                <w:sz w:val="20"/>
                <w:szCs w:val="20"/>
              </w:rPr>
            </w:pPr>
            <w:r w:rsidRPr="005778DE">
              <w:rPr>
                <w:rFonts w:ascii="Arial" w:hAnsi="Arial" w:cs="Arial"/>
                <w:color w:val="000000" w:themeColor="text1"/>
                <w:sz w:val="20"/>
                <w:szCs w:val="20"/>
              </w:rPr>
              <w:t>Vairuotojas atvykęs į pasikrovimo vietą, privalo pateikti CMR blankus, kurie surašomi 3 egzemplioriais.</w:t>
            </w:r>
          </w:p>
          <w:p w14:paraId="5E64316C" w14:textId="1EB76400" w:rsidR="0043566E" w:rsidRPr="005778DE" w:rsidRDefault="0043566E" w:rsidP="00725B26">
            <w:pPr>
              <w:jc w:val="both"/>
              <w:rPr>
                <w:rFonts w:ascii="Arial" w:hAnsi="Arial" w:cs="Arial"/>
                <w:color w:val="000000" w:themeColor="text1"/>
                <w:sz w:val="20"/>
                <w:szCs w:val="20"/>
              </w:rPr>
            </w:pPr>
            <w:r w:rsidRPr="005778DE">
              <w:rPr>
                <w:rFonts w:ascii="Arial" w:hAnsi="Arial" w:cs="Arial"/>
                <w:color w:val="000000" w:themeColor="text1"/>
                <w:sz w:val="20"/>
                <w:szCs w:val="20"/>
              </w:rPr>
              <w:t>Vairuotojas privalo pats pakrauti ir iškrauti pašto siuntas.</w:t>
            </w:r>
          </w:p>
        </w:tc>
      </w:tr>
      <w:tr w:rsidR="001F4DC9" w:rsidRPr="005778DE" w14:paraId="5E643175" w14:textId="77777777" w:rsidTr="002E1AB1">
        <w:tc>
          <w:tcPr>
            <w:tcW w:w="562" w:type="dxa"/>
          </w:tcPr>
          <w:p w14:paraId="5E64316E" w14:textId="34E52415" w:rsidR="00B25782" w:rsidRPr="005778DE" w:rsidRDefault="00D0003A" w:rsidP="000A39A6">
            <w:pPr>
              <w:rPr>
                <w:rFonts w:ascii="Arial" w:hAnsi="Arial" w:cs="Arial"/>
                <w:color w:val="000000" w:themeColor="text1"/>
                <w:sz w:val="20"/>
                <w:szCs w:val="20"/>
              </w:rPr>
            </w:pPr>
            <w:r w:rsidRPr="005778DE">
              <w:rPr>
                <w:rFonts w:ascii="Arial" w:hAnsi="Arial" w:cs="Arial"/>
                <w:color w:val="000000" w:themeColor="text1"/>
                <w:sz w:val="20"/>
                <w:szCs w:val="20"/>
              </w:rPr>
              <w:t>12</w:t>
            </w:r>
            <w:r w:rsidR="0043566E" w:rsidRPr="005778DE">
              <w:rPr>
                <w:rFonts w:ascii="Arial" w:hAnsi="Arial" w:cs="Arial"/>
                <w:color w:val="000000" w:themeColor="text1"/>
                <w:sz w:val="20"/>
                <w:szCs w:val="20"/>
              </w:rPr>
              <w:t>.</w:t>
            </w:r>
          </w:p>
        </w:tc>
        <w:tc>
          <w:tcPr>
            <w:tcW w:w="4678" w:type="dxa"/>
          </w:tcPr>
          <w:p w14:paraId="5E64316F" w14:textId="2DDBA0A9" w:rsidR="00B25782" w:rsidRPr="005778DE" w:rsidRDefault="00F36717" w:rsidP="000A39A6">
            <w:pPr>
              <w:rPr>
                <w:rFonts w:ascii="Arial" w:hAnsi="Arial" w:cs="Arial"/>
                <w:color w:val="000000" w:themeColor="text1"/>
                <w:sz w:val="20"/>
                <w:szCs w:val="20"/>
              </w:rPr>
            </w:pPr>
            <w:r w:rsidRPr="005778DE">
              <w:rPr>
                <w:rFonts w:ascii="Arial" w:hAnsi="Arial" w:cs="Arial"/>
                <w:color w:val="000000" w:themeColor="text1"/>
                <w:sz w:val="20"/>
                <w:szCs w:val="20"/>
              </w:rPr>
              <w:t>Paslaugų teikimo terminai</w:t>
            </w:r>
          </w:p>
        </w:tc>
        <w:tc>
          <w:tcPr>
            <w:tcW w:w="4388" w:type="dxa"/>
          </w:tcPr>
          <w:p w14:paraId="31EBBCEA" w14:textId="77777777" w:rsidR="003A47EE" w:rsidRPr="005778DE" w:rsidRDefault="00B33904" w:rsidP="00725B26">
            <w:pPr>
              <w:pStyle w:val="Standard"/>
              <w:jc w:val="both"/>
              <w:rPr>
                <w:rFonts w:ascii="Arial" w:hAnsi="Arial" w:cs="Arial"/>
                <w:color w:val="000000" w:themeColor="text1"/>
                <w:lang w:val="lt-LT"/>
              </w:rPr>
            </w:pPr>
            <w:proofErr w:type="spellStart"/>
            <w:r w:rsidRPr="005778DE">
              <w:rPr>
                <w:rFonts w:ascii="Arial" w:hAnsi="Arial" w:cs="Arial"/>
                <w:color w:val="000000" w:themeColor="text1"/>
              </w:rPr>
              <w:t>Reikalingi</w:t>
            </w:r>
            <w:proofErr w:type="spellEnd"/>
            <w:r w:rsidRPr="005778DE">
              <w:rPr>
                <w:rFonts w:ascii="Arial" w:hAnsi="Arial" w:cs="Arial"/>
                <w:color w:val="000000" w:themeColor="text1"/>
              </w:rPr>
              <w:t xml:space="preserve"> 6 </w:t>
            </w:r>
            <w:proofErr w:type="spellStart"/>
            <w:r w:rsidRPr="005778DE">
              <w:rPr>
                <w:rFonts w:ascii="Arial" w:hAnsi="Arial" w:cs="Arial"/>
                <w:color w:val="000000" w:themeColor="text1"/>
              </w:rPr>
              <w:t>reisai</w:t>
            </w:r>
            <w:proofErr w:type="spellEnd"/>
            <w:r w:rsidRPr="005778DE">
              <w:rPr>
                <w:rFonts w:ascii="Arial" w:hAnsi="Arial" w:cs="Arial"/>
                <w:color w:val="000000" w:themeColor="text1"/>
              </w:rPr>
              <w:t xml:space="preserve"> per </w:t>
            </w:r>
            <w:proofErr w:type="spellStart"/>
            <w:r w:rsidRPr="005778DE">
              <w:rPr>
                <w:rFonts w:ascii="Arial" w:hAnsi="Arial" w:cs="Arial"/>
                <w:color w:val="000000" w:themeColor="text1"/>
              </w:rPr>
              <w:t>savaitę</w:t>
            </w:r>
            <w:proofErr w:type="spellEnd"/>
            <w:r w:rsidRPr="005778DE">
              <w:rPr>
                <w:rFonts w:ascii="Arial" w:hAnsi="Arial" w:cs="Arial"/>
                <w:color w:val="000000" w:themeColor="text1"/>
              </w:rPr>
              <w:t xml:space="preserve">. </w:t>
            </w:r>
            <w:r w:rsidR="003A47EE" w:rsidRPr="005778DE">
              <w:rPr>
                <w:rFonts w:ascii="Arial" w:hAnsi="Arial" w:cs="Arial"/>
                <w:color w:val="000000" w:themeColor="text1"/>
                <w:lang w:val="lt-LT"/>
              </w:rPr>
              <w:t>Tiekėjas visą sutarties galiojimo periodą turi teisę keisti reisų kiekį.</w:t>
            </w:r>
          </w:p>
          <w:p w14:paraId="5E643170" w14:textId="3BBB27B6" w:rsidR="00B33904" w:rsidRPr="005778DE" w:rsidRDefault="00B33904" w:rsidP="00725B26">
            <w:pPr>
              <w:jc w:val="both"/>
              <w:rPr>
                <w:rFonts w:ascii="Arial" w:hAnsi="Arial" w:cs="Arial"/>
                <w:color w:val="000000" w:themeColor="text1"/>
                <w:sz w:val="20"/>
                <w:szCs w:val="20"/>
              </w:rPr>
            </w:pPr>
            <w:r w:rsidRPr="005778DE">
              <w:rPr>
                <w:rFonts w:ascii="Arial" w:hAnsi="Arial" w:cs="Arial"/>
                <w:color w:val="000000" w:themeColor="text1"/>
                <w:sz w:val="20"/>
                <w:szCs w:val="20"/>
              </w:rPr>
              <w:t>Pasikrovimo dienos – I-V, VII.</w:t>
            </w:r>
          </w:p>
          <w:p w14:paraId="5E643171" w14:textId="5CE67C40" w:rsidR="00B25782" w:rsidRPr="005778DE" w:rsidRDefault="00725B26" w:rsidP="00725B26">
            <w:pPr>
              <w:jc w:val="both"/>
              <w:rPr>
                <w:rFonts w:ascii="Arial" w:hAnsi="Arial" w:cs="Arial"/>
                <w:color w:val="000000" w:themeColor="text1"/>
                <w:sz w:val="20"/>
                <w:szCs w:val="20"/>
              </w:rPr>
            </w:pPr>
            <w:r w:rsidRPr="005778DE">
              <w:rPr>
                <w:rFonts w:ascii="Arial" w:hAnsi="Arial" w:cs="Arial"/>
                <w:color w:val="000000" w:themeColor="text1"/>
                <w:sz w:val="20"/>
                <w:szCs w:val="20"/>
              </w:rPr>
              <w:t>T</w:t>
            </w:r>
            <w:r w:rsidR="0043566E" w:rsidRPr="005778DE">
              <w:rPr>
                <w:rFonts w:ascii="Arial" w:hAnsi="Arial" w:cs="Arial"/>
                <w:color w:val="000000" w:themeColor="text1"/>
                <w:sz w:val="20"/>
                <w:szCs w:val="20"/>
              </w:rPr>
              <w:t xml:space="preserve">ranzito laikas </w:t>
            </w:r>
            <w:r w:rsidR="002328F8" w:rsidRPr="005778DE">
              <w:rPr>
                <w:rFonts w:ascii="Arial" w:hAnsi="Arial" w:cs="Arial"/>
                <w:color w:val="000000" w:themeColor="text1"/>
                <w:sz w:val="20"/>
                <w:szCs w:val="20"/>
              </w:rPr>
              <w:t xml:space="preserve">reisu </w:t>
            </w:r>
            <w:r w:rsidR="0043566E" w:rsidRPr="005778DE">
              <w:rPr>
                <w:rFonts w:ascii="Arial" w:hAnsi="Arial" w:cs="Arial"/>
                <w:color w:val="000000" w:themeColor="text1"/>
                <w:sz w:val="20"/>
                <w:szCs w:val="20"/>
              </w:rPr>
              <w:t>Vilnius-Frankfurtas-Leipcigas-Vilnius</w:t>
            </w:r>
            <w:r w:rsidR="00DF5F8F" w:rsidRPr="005778DE">
              <w:rPr>
                <w:rFonts w:ascii="Arial" w:hAnsi="Arial" w:cs="Arial"/>
                <w:color w:val="000000" w:themeColor="text1"/>
                <w:sz w:val="20"/>
                <w:szCs w:val="20"/>
              </w:rPr>
              <w:t xml:space="preserve"> ne daugiau kaip</w:t>
            </w:r>
            <w:r w:rsidR="0043566E" w:rsidRPr="005778DE">
              <w:rPr>
                <w:rFonts w:ascii="Arial" w:hAnsi="Arial" w:cs="Arial"/>
                <w:color w:val="000000" w:themeColor="text1"/>
                <w:sz w:val="20"/>
                <w:szCs w:val="20"/>
              </w:rPr>
              <w:t xml:space="preserve"> </w:t>
            </w:r>
            <w:r w:rsidR="00B33904" w:rsidRPr="005778DE">
              <w:rPr>
                <w:rFonts w:ascii="Arial" w:hAnsi="Arial" w:cs="Arial"/>
                <w:color w:val="000000" w:themeColor="text1"/>
                <w:sz w:val="20"/>
                <w:szCs w:val="20"/>
              </w:rPr>
              <w:t>52 valandos</w:t>
            </w:r>
            <w:r w:rsidR="00DA6706" w:rsidRPr="005778DE">
              <w:rPr>
                <w:rFonts w:ascii="Arial" w:hAnsi="Arial" w:cs="Arial"/>
                <w:color w:val="000000" w:themeColor="text1"/>
                <w:sz w:val="20"/>
                <w:szCs w:val="20"/>
              </w:rPr>
              <w:t xml:space="preserve"> nuo transporto priemonių išvykimo iš pasikrovimo vietos iki atvykimo galutinės iškrovimo vietos</w:t>
            </w:r>
            <w:r w:rsidR="00B33904" w:rsidRPr="005778DE">
              <w:rPr>
                <w:rFonts w:ascii="Arial" w:hAnsi="Arial" w:cs="Arial"/>
                <w:color w:val="000000" w:themeColor="text1"/>
                <w:sz w:val="20"/>
                <w:szCs w:val="20"/>
              </w:rPr>
              <w:t>.</w:t>
            </w:r>
          </w:p>
          <w:p w14:paraId="5E643172" w14:textId="77777777" w:rsidR="00B33904" w:rsidRPr="005778DE" w:rsidRDefault="00B33904" w:rsidP="00725B26">
            <w:pPr>
              <w:jc w:val="both"/>
              <w:rPr>
                <w:rFonts w:ascii="Arial" w:hAnsi="Arial" w:cs="Arial"/>
                <w:color w:val="000000" w:themeColor="text1"/>
                <w:sz w:val="20"/>
                <w:szCs w:val="20"/>
              </w:rPr>
            </w:pPr>
            <w:r w:rsidRPr="005778DE">
              <w:rPr>
                <w:rFonts w:ascii="Arial" w:hAnsi="Arial" w:cs="Arial"/>
                <w:color w:val="000000" w:themeColor="text1"/>
                <w:sz w:val="20"/>
                <w:szCs w:val="20"/>
              </w:rPr>
              <w:t>Pasikrovimo/išsikrovimo laikai:</w:t>
            </w:r>
          </w:p>
          <w:p w14:paraId="5E643173" w14:textId="55A5F858" w:rsidR="00B33904" w:rsidRPr="005778DE" w:rsidRDefault="00B33904" w:rsidP="00725B26">
            <w:pPr>
              <w:pStyle w:val="ListParagraph"/>
              <w:numPr>
                <w:ilvl w:val="0"/>
                <w:numId w:val="1"/>
              </w:numPr>
              <w:jc w:val="both"/>
              <w:rPr>
                <w:rFonts w:ascii="Arial" w:hAnsi="Arial" w:cs="Arial"/>
                <w:color w:val="000000" w:themeColor="text1"/>
                <w:sz w:val="20"/>
                <w:szCs w:val="20"/>
              </w:rPr>
            </w:pPr>
            <w:r w:rsidRPr="005778DE">
              <w:rPr>
                <w:rFonts w:ascii="Arial" w:hAnsi="Arial" w:cs="Arial"/>
                <w:color w:val="000000" w:themeColor="text1"/>
                <w:sz w:val="20"/>
                <w:szCs w:val="20"/>
              </w:rPr>
              <w:t>Vilnius 0</w:t>
            </w:r>
            <w:r w:rsidR="00FB6E26" w:rsidRPr="005778DE">
              <w:rPr>
                <w:rFonts w:ascii="Arial" w:hAnsi="Arial" w:cs="Arial"/>
                <w:color w:val="000000" w:themeColor="text1"/>
                <w:sz w:val="20"/>
                <w:szCs w:val="20"/>
              </w:rPr>
              <w:t>7</w:t>
            </w:r>
            <w:r w:rsidRPr="005778DE">
              <w:rPr>
                <w:rFonts w:ascii="Arial" w:hAnsi="Arial" w:cs="Arial"/>
                <w:color w:val="000000" w:themeColor="text1"/>
                <w:sz w:val="20"/>
                <w:szCs w:val="20"/>
              </w:rPr>
              <w:t>:00/Frankfurtas 07:00+1</w:t>
            </w:r>
            <w:r w:rsidR="00DF5F8F" w:rsidRPr="005778DE">
              <w:rPr>
                <w:rFonts w:ascii="Arial" w:hAnsi="Arial" w:cs="Arial"/>
                <w:color w:val="000000" w:themeColor="text1"/>
                <w:sz w:val="20"/>
                <w:szCs w:val="20"/>
              </w:rPr>
              <w:t>(sekanti diena)</w:t>
            </w:r>
            <w:r w:rsidRPr="005778DE">
              <w:rPr>
                <w:rFonts w:ascii="Arial" w:hAnsi="Arial" w:cs="Arial"/>
                <w:color w:val="000000" w:themeColor="text1"/>
                <w:sz w:val="20"/>
                <w:szCs w:val="20"/>
              </w:rPr>
              <w:t>, Leipcigas 14:00+1</w:t>
            </w:r>
            <w:r w:rsidR="00725B26" w:rsidRPr="005778DE">
              <w:rPr>
                <w:rFonts w:ascii="Arial" w:hAnsi="Arial" w:cs="Arial"/>
                <w:color w:val="000000" w:themeColor="text1"/>
                <w:sz w:val="20"/>
                <w:szCs w:val="20"/>
              </w:rPr>
              <w:t>(sekanti diena)</w:t>
            </w:r>
            <w:r w:rsidRPr="005778DE">
              <w:rPr>
                <w:rFonts w:ascii="Arial" w:hAnsi="Arial" w:cs="Arial"/>
                <w:color w:val="000000" w:themeColor="text1"/>
                <w:sz w:val="20"/>
                <w:szCs w:val="20"/>
              </w:rPr>
              <w:t>;</w:t>
            </w:r>
          </w:p>
          <w:p w14:paraId="2790562F" w14:textId="5B352315" w:rsidR="00B33904" w:rsidRPr="005778DE" w:rsidRDefault="00B33904" w:rsidP="00725B26">
            <w:pPr>
              <w:pStyle w:val="ListParagraph"/>
              <w:numPr>
                <w:ilvl w:val="0"/>
                <w:numId w:val="1"/>
              </w:numPr>
              <w:jc w:val="both"/>
              <w:rPr>
                <w:rFonts w:ascii="Arial" w:hAnsi="Arial" w:cs="Arial"/>
                <w:color w:val="000000" w:themeColor="text1"/>
                <w:sz w:val="20"/>
                <w:szCs w:val="20"/>
              </w:rPr>
            </w:pPr>
            <w:r w:rsidRPr="005778DE">
              <w:rPr>
                <w:rFonts w:ascii="Arial" w:hAnsi="Arial" w:cs="Arial"/>
                <w:color w:val="000000" w:themeColor="text1"/>
                <w:sz w:val="20"/>
                <w:szCs w:val="20"/>
              </w:rPr>
              <w:t>Frankfurtas 08:00, Leipcigas 15:00/Vilnius 1</w:t>
            </w:r>
            <w:r w:rsidR="00FB6E26" w:rsidRPr="005778DE">
              <w:rPr>
                <w:rFonts w:ascii="Arial" w:hAnsi="Arial" w:cs="Arial"/>
                <w:color w:val="000000" w:themeColor="text1"/>
                <w:sz w:val="20"/>
                <w:szCs w:val="20"/>
              </w:rPr>
              <w:t>1</w:t>
            </w:r>
            <w:r w:rsidRPr="005778DE">
              <w:rPr>
                <w:rFonts w:ascii="Arial" w:hAnsi="Arial" w:cs="Arial"/>
                <w:color w:val="000000" w:themeColor="text1"/>
                <w:sz w:val="20"/>
                <w:szCs w:val="20"/>
              </w:rPr>
              <w:t>:00+1</w:t>
            </w:r>
            <w:r w:rsidR="00725B26" w:rsidRPr="005778DE">
              <w:rPr>
                <w:rFonts w:ascii="Arial" w:hAnsi="Arial" w:cs="Arial"/>
                <w:color w:val="000000" w:themeColor="text1"/>
                <w:sz w:val="20"/>
                <w:szCs w:val="20"/>
              </w:rPr>
              <w:t xml:space="preserve"> (sekanti diena)</w:t>
            </w:r>
            <w:r w:rsidRPr="005778DE">
              <w:rPr>
                <w:rFonts w:ascii="Arial" w:hAnsi="Arial" w:cs="Arial"/>
                <w:color w:val="000000" w:themeColor="text1"/>
                <w:sz w:val="20"/>
                <w:szCs w:val="20"/>
              </w:rPr>
              <w:t>.</w:t>
            </w:r>
          </w:p>
          <w:p w14:paraId="5E643174" w14:textId="11399A50" w:rsidR="00725B26" w:rsidRPr="005778DE" w:rsidRDefault="00725B26" w:rsidP="00725B26">
            <w:pPr>
              <w:pStyle w:val="Standard"/>
              <w:jc w:val="both"/>
              <w:rPr>
                <w:rFonts w:ascii="Arial" w:hAnsi="Arial" w:cs="Arial"/>
                <w:color w:val="000000" w:themeColor="text1"/>
              </w:rPr>
            </w:pPr>
            <w:r w:rsidRPr="005778DE">
              <w:rPr>
                <w:rFonts w:ascii="Arial" w:hAnsi="Arial" w:cs="Arial"/>
                <w:color w:val="000000" w:themeColor="text1"/>
                <w:lang w:val="lt-LT"/>
              </w:rPr>
              <w:t xml:space="preserve">Tiekėjas visą sutarties galiojimo periodą turi teisę keisti </w:t>
            </w:r>
            <w:r w:rsidR="002328F8" w:rsidRPr="005778DE">
              <w:rPr>
                <w:rFonts w:ascii="Arial" w:hAnsi="Arial" w:cs="Arial"/>
                <w:color w:val="000000" w:themeColor="text1"/>
                <w:lang w:val="lt-LT"/>
              </w:rPr>
              <w:t xml:space="preserve">reisų </w:t>
            </w:r>
            <w:r w:rsidRPr="005778DE">
              <w:rPr>
                <w:rFonts w:ascii="Arial" w:hAnsi="Arial" w:cs="Arial"/>
                <w:color w:val="000000" w:themeColor="text1"/>
                <w:lang w:val="lt-LT"/>
              </w:rPr>
              <w:t>išvykimo ir atvykimo laikus.</w:t>
            </w:r>
          </w:p>
        </w:tc>
      </w:tr>
      <w:tr w:rsidR="001F4DC9" w:rsidRPr="005778DE" w14:paraId="5E64317B" w14:textId="77777777" w:rsidTr="002E1AB1">
        <w:tc>
          <w:tcPr>
            <w:tcW w:w="562" w:type="dxa"/>
          </w:tcPr>
          <w:p w14:paraId="5E643176" w14:textId="4CD73738" w:rsidR="00B25782" w:rsidRPr="005778DE" w:rsidRDefault="00B33904" w:rsidP="000A39A6">
            <w:pPr>
              <w:rPr>
                <w:rFonts w:ascii="Arial" w:hAnsi="Arial" w:cs="Arial"/>
                <w:color w:val="000000" w:themeColor="text1"/>
                <w:sz w:val="20"/>
                <w:szCs w:val="20"/>
              </w:rPr>
            </w:pPr>
            <w:r w:rsidRPr="005778DE">
              <w:rPr>
                <w:rFonts w:ascii="Arial" w:hAnsi="Arial" w:cs="Arial"/>
                <w:color w:val="000000" w:themeColor="text1"/>
                <w:sz w:val="20"/>
                <w:szCs w:val="20"/>
              </w:rPr>
              <w:t>1</w:t>
            </w:r>
            <w:r w:rsidR="00D0003A" w:rsidRPr="005778DE">
              <w:rPr>
                <w:rFonts w:ascii="Arial" w:hAnsi="Arial" w:cs="Arial"/>
                <w:color w:val="000000" w:themeColor="text1"/>
                <w:sz w:val="20"/>
                <w:szCs w:val="20"/>
              </w:rPr>
              <w:t>3</w:t>
            </w:r>
            <w:r w:rsidRPr="005778DE">
              <w:rPr>
                <w:rFonts w:ascii="Arial" w:hAnsi="Arial" w:cs="Arial"/>
                <w:color w:val="000000" w:themeColor="text1"/>
                <w:sz w:val="20"/>
                <w:szCs w:val="20"/>
              </w:rPr>
              <w:t>.</w:t>
            </w:r>
          </w:p>
        </w:tc>
        <w:tc>
          <w:tcPr>
            <w:tcW w:w="4678" w:type="dxa"/>
          </w:tcPr>
          <w:p w14:paraId="5E643177" w14:textId="77777777" w:rsidR="00B25782" w:rsidRPr="005778DE" w:rsidRDefault="00B33904" w:rsidP="00B33904">
            <w:pPr>
              <w:rPr>
                <w:rFonts w:ascii="Arial" w:hAnsi="Arial" w:cs="Arial"/>
                <w:color w:val="000000" w:themeColor="text1"/>
                <w:sz w:val="20"/>
                <w:szCs w:val="20"/>
              </w:rPr>
            </w:pPr>
            <w:r w:rsidRPr="005778DE">
              <w:rPr>
                <w:rFonts w:ascii="Arial" w:hAnsi="Arial" w:cs="Arial"/>
                <w:color w:val="000000" w:themeColor="text1"/>
                <w:sz w:val="20"/>
                <w:szCs w:val="20"/>
              </w:rPr>
              <w:t>Pasikrovimo/išsikrovimo adresai</w:t>
            </w:r>
          </w:p>
        </w:tc>
        <w:tc>
          <w:tcPr>
            <w:tcW w:w="4388" w:type="dxa"/>
          </w:tcPr>
          <w:p w14:paraId="5E643178" w14:textId="77777777" w:rsidR="00B25782" w:rsidRPr="005778DE" w:rsidRDefault="00264E76" w:rsidP="00725B26">
            <w:pPr>
              <w:jc w:val="both"/>
              <w:rPr>
                <w:rFonts w:ascii="Arial" w:hAnsi="Arial" w:cs="Arial"/>
                <w:color w:val="000000" w:themeColor="text1"/>
                <w:sz w:val="20"/>
                <w:szCs w:val="20"/>
              </w:rPr>
            </w:pPr>
            <w:r w:rsidRPr="005778DE">
              <w:rPr>
                <w:rFonts w:ascii="Arial" w:hAnsi="Arial" w:cs="Arial"/>
                <w:color w:val="000000" w:themeColor="text1"/>
                <w:sz w:val="20"/>
                <w:szCs w:val="20"/>
              </w:rPr>
              <w:t>Pasikrovimas/išsikrovimas Vilniuje: Metalo g. 5, Vilnius.</w:t>
            </w:r>
          </w:p>
          <w:p w14:paraId="5E643179" w14:textId="77777777" w:rsidR="00264E76" w:rsidRPr="005778DE" w:rsidRDefault="00264E76" w:rsidP="00725B26">
            <w:pPr>
              <w:jc w:val="both"/>
              <w:rPr>
                <w:rFonts w:ascii="Arial" w:hAnsi="Arial" w:cs="Arial"/>
                <w:color w:val="000000" w:themeColor="text1"/>
                <w:sz w:val="20"/>
                <w:szCs w:val="20"/>
              </w:rPr>
            </w:pPr>
            <w:r w:rsidRPr="005778DE">
              <w:rPr>
                <w:rFonts w:ascii="Arial" w:hAnsi="Arial" w:cs="Arial"/>
                <w:color w:val="000000" w:themeColor="text1"/>
                <w:sz w:val="20"/>
                <w:szCs w:val="20"/>
              </w:rPr>
              <w:lastRenderedPageBreak/>
              <w:t xml:space="preserve">Pasikrovimas/išsikrovimas Frankfurte: </w:t>
            </w:r>
            <w:proofErr w:type="spellStart"/>
            <w:r w:rsidRPr="005778DE">
              <w:rPr>
                <w:rFonts w:ascii="Arial" w:hAnsi="Arial" w:cs="Arial"/>
                <w:color w:val="000000" w:themeColor="text1"/>
                <w:sz w:val="20"/>
                <w:szCs w:val="20"/>
              </w:rPr>
              <w:t>Airport</w:t>
            </w:r>
            <w:proofErr w:type="spellEnd"/>
            <w:r w:rsidRPr="005778DE">
              <w:rPr>
                <w:rFonts w:ascii="Arial" w:hAnsi="Arial" w:cs="Arial"/>
                <w:color w:val="000000" w:themeColor="text1"/>
                <w:sz w:val="20"/>
                <w:szCs w:val="20"/>
              </w:rPr>
              <w:t xml:space="preserve"> </w:t>
            </w:r>
            <w:proofErr w:type="spellStart"/>
            <w:r w:rsidRPr="005778DE">
              <w:rPr>
                <w:rFonts w:ascii="Arial" w:hAnsi="Arial" w:cs="Arial"/>
                <w:color w:val="000000" w:themeColor="text1"/>
                <w:sz w:val="20"/>
                <w:szCs w:val="20"/>
              </w:rPr>
              <w:t>Frankfurt</w:t>
            </w:r>
            <w:proofErr w:type="spellEnd"/>
            <w:r w:rsidRPr="005778DE">
              <w:rPr>
                <w:rFonts w:ascii="Arial" w:hAnsi="Arial" w:cs="Arial"/>
                <w:color w:val="000000" w:themeColor="text1"/>
                <w:sz w:val="20"/>
                <w:szCs w:val="20"/>
              </w:rPr>
              <w:t xml:space="preserve"> </w:t>
            </w:r>
            <w:proofErr w:type="spellStart"/>
            <w:r w:rsidRPr="005778DE">
              <w:rPr>
                <w:rFonts w:ascii="Arial" w:hAnsi="Arial" w:cs="Arial"/>
                <w:color w:val="000000" w:themeColor="text1"/>
                <w:sz w:val="20"/>
                <w:szCs w:val="20"/>
              </w:rPr>
              <w:t>Bldg</w:t>
            </w:r>
            <w:proofErr w:type="spellEnd"/>
            <w:r w:rsidRPr="005778DE">
              <w:rPr>
                <w:rFonts w:ascii="Arial" w:hAnsi="Arial" w:cs="Arial"/>
                <w:color w:val="000000" w:themeColor="text1"/>
                <w:sz w:val="20"/>
                <w:szCs w:val="20"/>
              </w:rPr>
              <w:t xml:space="preserve"> 190, </w:t>
            </w:r>
            <w:proofErr w:type="spellStart"/>
            <w:r w:rsidRPr="005778DE">
              <w:rPr>
                <w:rFonts w:ascii="Arial" w:hAnsi="Arial" w:cs="Arial"/>
                <w:color w:val="000000" w:themeColor="text1"/>
                <w:sz w:val="20"/>
                <w:szCs w:val="20"/>
              </w:rPr>
              <w:t>Frankfurt</w:t>
            </w:r>
            <w:proofErr w:type="spellEnd"/>
            <w:r w:rsidRPr="005778DE">
              <w:rPr>
                <w:rFonts w:ascii="Arial" w:hAnsi="Arial" w:cs="Arial"/>
                <w:color w:val="000000" w:themeColor="text1"/>
                <w:sz w:val="20"/>
                <w:szCs w:val="20"/>
              </w:rPr>
              <w:t>.</w:t>
            </w:r>
          </w:p>
          <w:p w14:paraId="5E64317A" w14:textId="77777777" w:rsidR="00264E76" w:rsidRPr="005778DE" w:rsidRDefault="00264E76" w:rsidP="00725B26">
            <w:pPr>
              <w:jc w:val="both"/>
              <w:rPr>
                <w:rFonts w:ascii="Arial" w:hAnsi="Arial" w:cs="Arial"/>
                <w:color w:val="000000" w:themeColor="text1"/>
                <w:sz w:val="20"/>
                <w:szCs w:val="20"/>
              </w:rPr>
            </w:pPr>
            <w:r w:rsidRPr="005778DE">
              <w:rPr>
                <w:rFonts w:ascii="Arial" w:hAnsi="Arial" w:cs="Arial"/>
                <w:color w:val="000000" w:themeColor="text1"/>
                <w:sz w:val="20"/>
                <w:szCs w:val="20"/>
              </w:rPr>
              <w:t xml:space="preserve">Pasikrovimas/išsikrovimas Leipcige: Poststr.29, </w:t>
            </w:r>
            <w:proofErr w:type="spellStart"/>
            <w:r w:rsidRPr="005778DE">
              <w:rPr>
                <w:rFonts w:ascii="Arial" w:hAnsi="Arial" w:cs="Arial"/>
                <w:color w:val="000000" w:themeColor="text1"/>
                <w:sz w:val="20"/>
                <w:szCs w:val="20"/>
              </w:rPr>
              <w:t>Leipzig</w:t>
            </w:r>
            <w:proofErr w:type="spellEnd"/>
            <w:r w:rsidRPr="005778DE">
              <w:rPr>
                <w:rFonts w:ascii="Arial" w:hAnsi="Arial" w:cs="Arial"/>
                <w:color w:val="000000" w:themeColor="text1"/>
                <w:sz w:val="20"/>
                <w:szCs w:val="20"/>
              </w:rPr>
              <w:t xml:space="preserve"> (per 2 sandėlius)</w:t>
            </w:r>
          </w:p>
        </w:tc>
      </w:tr>
    </w:tbl>
    <w:p w14:paraId="5E643184" w14:textId="270B97DC" w:rsidR="003C373E" w:rsidRPr="005778DE" w:rsidRDefault="003C373E" w:rsidP="004E3221">
      <w:pPr>
        <w:tabs>
          <w:tab w:val="left" w:pos="3120"/>
        </w:tabs>
        <w:rPr>
          <w:rFonts w:ascii="Arial" w:hAnsi="Arial" w:cs="Arial"/>
          <w:color w:val="000000" w:themeColor="text1"/>
          <w:sz w:val="20"/>
          <w:szCs w:val="20"/>
        </w:rPr>
      </w:pPr>
    </w:p>
    <w:sectPr w:rsidR="003C373E" w:rsidRPr="005778DE" w:rsidSect="005778D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DAA3E" w14:textId="77777777" w:rsidR="00D66803" w:rsidRDefault="00D66803" w:rsidP="005778DE">
      <w:pPr>
        <w:spacing w:after="0" w:line="240" w:lineRule="auto"/>
      </w:pPr>
      <w:r>
        <w:separator/>
      </w:r>
    </w:p>
  </w:endnote>
  <w:endnote w:type="continuationSeparator" w:id="0">
    <w:p w14:paraId="0B4BC499" w14:textId="77777777" w:rsidR="00D66803" w:rsidRDefault="00D66803" w:rsidP="00577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7314E" w14:textId="77777777" w:rsidR="00D66803" w:rsidRDefault="00D66803" w:rsidP="005778DE">
      <w:pPr>
        <w:spacing w:after="0" w:line="240" w:lineRule="auto"/>
      </w:pPr>
      <w:r>
        <w:separator/>
      </w:r>
    </w:p>
  </w:footnote>
  <w:footnote w:type="continuationSeparator" w:id="0">
    <w:p w14:paraId="542E9AD0" w14:textId="77777777" w:rsidR="00D66803" w:rsidRDefault="00D66803" w:rsidP="005778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427562"/>
    <w:multiLevelType w:val="hybridMultilevel"/>
    <w:tmpl w:val="7EAE7C98"/>
    <w:lvl w:ilvl="0" w:tplc="19264E76">
      <w:start w:val="1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73E"/>
    <w:rsid w:val="00013DE6"/>
    <w:rsid w:val="0007227B"/>
    <w:rsid w:val="00080E33"/>
    <w:rsid w:val="000A39A6"/>
    <w:rsid w:val="0010455F"/>
    <w:rsid w:val="00150E8C"/>
    <w:rsid w:val="0019077D"/>
    <w:rsid w:val="001A7008"/>
    <w:rsid w:val="001F3002"/>
    <w:rsid w:val="001F4DC9"/>
    <w:rsid w:val="002328F8"/>
    <w:rsid w:val="00264E76"/>
    <w:rsid w:val="00292053"/>
    <w:rsid w:val="002E1AB1"/>
    <w:rsid w:val="003A47EE"/>
    <w:rsid w:val="003C373E"/>
    <w:rsid w:val="0043566E"/>
    <w:rsid w:val="004D4CF3"/>
    <w:rsid w:val="004E3221"/>
    <w:rsid w:val="00513948"/>
    <w:rsid w:val="00573D5E"/>
    <w:rsid w:val="005778DE"/>
    <w:rsid w:val="005F6FD0"/>
    <w:rsid w:val="00613530"/>
    <w:rsid w:val="00632AFC"/>
    <w:rsid w:val="0063533B"/>
    <w:rsid w:val="00654070"/>
    <w:rsid w:val="00683AC7"/>
    <w:rsid w:val="00725B26"/>
    <w:rsid w:val="007B46CE"/>
    <w:rsid w:val="00803305"/>
    <w:rsid w:val="0081652F"/>
    <w:rsid w:val="0088417F"/>
    <w:rsid w:val="008B4631"/>
    <w:rsid w:val="008E7323"/>
    <w:rsid w:val="008F439F"/>
    <w:rsid w:val="00931BD5"/>
    <w:rsid w:val="009A3401"/>
    <w:rsid w:val="009C4A7F"/>
    <w:rsid w:val="00A40CE1"/>
    <w:rsid w:val="00A87801"/>
    <w:rsid w:val="00B047BE"/>
    <w:rsid w:val="00B25782"/>
    <w:rsid w:val="00B31764"/>
    <w:rsid w:val="00B33904"/>
    <w:rsid w:val="00C94760"/>
    <w:rsid w:val="00D0003A"/>
    <w:rsid w:val="00D26C30"/>
    <w:rsid w:val="00D331C8"/>
    <w:rsid w:val="00D66803"/>
    <w:rsid w:val="00DA6706"/>
    <w:rsid w:val="00DF5F8F"/>
    <w:rsid w:val="00E43559"/>
    <w:rsid w:val="00F316A1"/>
    <w:rsid w:val="00F36717"/>
    <w:rsid w:val="00FA1418"/>
    <w:rsid w:val="00FB6E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43135"/>
  <w15:chartTrackingRefBased/>
  <w15:docId w15:val="{7C6F571B-447E-4E6D-BD89-BB5D2132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3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417F"/>
    <w:pPr>
      <w:ind w:left="720"/>
      <w:contextualSpacing/>
    </w:pPr>
  </w:style>
  <w:style w:type="character" w:styleId="CommentReference">
    <w:name w:val="annotation reference"/>
    <w:basedOn w:val="DefaultParagraphFont"/>
    <w:uiPriority w:val="99"/>
    <w:semiHidden/>
    <w:unhideWhenUsed/>
    <w:rsid w:val="0010455F"/>
    <w:rPr>
      <w:sz w:val="16"/>
      <w:szCs w:val="16"/>
    </w:rPr>
  </w:style>
  <w:style w:type="paragraph" w:styleId="CommentText">
    <w:name w:val="annotation text"/>
    <w:basedOn w:val="Normal"/>
    <w:link w:val="CommentTextChar"/>
    <w:uiPriority w:val="99"/>
    <w:semiHidden/>
    <w:unhideWhenUsed/>
    <w:rsid w:val="0010455F"/>
    <w:pPr>
      <w:spacing w:line="240" w:lineRule="auto"/>
    </w:pPr>
    <w:rPr>
      <w:sz w:val="20"/>
      <w:szCs w:val="20"/>
    </w:rPr>
  </w:style>
  <w:style w:type="character" w:customStyle="1" w:styleId="CommentTextChar">
    <w:name w:val="Comment Text Char"/>
    <w:basedOn w:val="DefaultParagraphFont"/>
    <w:link w:val="CommentText"/>
    <w:uiPriority w:val="99"/>
    <w:semiHidden/>
    <w:rsid w:val="0010455F"/>
    <w:rPr>
      <w:sz w:val="20"/>
      <w:szCs w:val="20"/>
    </w:rPr>
  </w:style>
  <w:style w:type="paragraph" w:styleId="CommentSubject">
    <w:name w:val="annotation subject"/>
    <w:basedOn w:val="CommentText"/>
    <w:next w:val="CommentText"/>
    <w:link w:val="CommentSubjectChar"/>
    <w:uiPriority w:val="99"/>
    <w:semiHidden/>
    <w:unhideWhenUsed/>
    <w:rsid w:val="0010455F"/>
    <w:rPr>
      <w:b/>
      <w:bCs/>
    </w:rPr>
  </w:style>
  <w:style w:type="character" w:customStyle="1" w:styleId="CommentSubjectChar">
    <w:name w:val="Comment Subject Char"/>
    <w:basedOn w:val="CommentTextChar"/>
    <w:link w:val="CommentSubject"/>
    <w:uiPriority w:val="99"/>
    <w:semiHidden/>
    <w:rsid w:val="0010455F"/>
    <w:rPr>
      <w:b/>
      <w:bCs/>
      <w:sz w:val="20"/>
      <w:szCs w:val="20"/>
    </w:rPr>
  </w:style>
  <w:style w:type="paragraph" w:styleId="BalloonText">
    <w:name w:val="Balloon Text"/>
    <w:basedOn w:val="Normal"/>
    <w:link w:val="BalloonTextChar"/>
    <w:uiPriority w:val="99"/>
    <w:semiHidden/>
    <w:unhideWhenUsed/>
    <w:rsid w:val="001045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55F"/>
    <w:rPr>
      <w:rFonts w:ascii="Segoe UI" w:hAnsi="Segoe UI" w:cs="Segoe UI"/>
      <w:sz w:val="18"/>
      <w:szCs w:val="18"/>
    </w:rPr>
  </w:style>
  <w:style w:type="paragraph" w:customStyle="1" w:styleId="Standard">
    <w:name w:val="Standard"/>
    <w:rsid w:val="003A47EE"/>
    <w:pPr>
      <w:widowControl w:val="0"/>
      <w:autoSpaceDE w:val="0"/>
      <w:autoSpaceDN w:val="0"/>
      <w:adjustRightInd w:val="0"/>
      <w:spacing w:after="0" w:line="240" w:lineRule="auto"/>
    </w:pPr>
    <w:rPr>
      <w:rFonts w:ascii="Times New Roman" w:eastAsia="Batang" w:hAnsi="Times New Roman" w:cs="Times New Roman"/>
      <w:sz w:val="20"/>
      <w:szCs w:val="20"/>
      <w:lang w:val="en-US"/>
    </w:rPr>
  </w:style>
  <w:style w:type="paragraph" w:styleId="Header">
    <w:name w:val="header"/>
    <w:basedOn w:val="Normal"/>
    <w:link w:val="HeaderChar"/>
    <w:uiPriority w:val="99"/>
    <w:unhideWhenUsed/>
    <w:rsid w:val="005778D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778DE"/>
  </w:style>
  <w:style w:type="paragraph" w:styleId="Footer">
    <w:name w:val="footer"/>
    <w:basedOn w:val="Normal"/>
    <w:link w:val="FooterChar"/>
    <w:uiPriority w:val="99"/>
    <w:unhideWhenUsed/>
    <w:rsid w:val="005778DE"/>
    <w:pPr>
      <w:tabs>
        <w:tab w:val="center" w:pos="4819"/>
        <w:tab w:val="right" w:pos="9638"/>
      </w:tabs>
      <w:spacing w:after="0" w:line="240" w:lineRule="auto"/>
    </w:pPr>
  </w:style>
  <w:style w:type="character" w:customStyle="1" w:styleId="FooterChar">
    <w:name w:val="Footer Char"/>
    <w:basedOn w:val="DefaultParagraphFont"/>
    <w:link w:val="Footer"/>
    <w:uiPriority w:val="99"/>
    <w:rsid w:val="00577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1A84E40BD6B0445BC23DF43EE9FFB6E" ma:contentTypeVersion="49" ma:contentTypeDescription="Kurkite naują dokumentą." ma:contentTypeScope="" ma:versionID="538b67b04be6580534b6e7d5997c98a8">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76bbc541602a40e9c18ee6c1a6bbca3a"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1:Author" minOccurs="0"/>
                <xsd:element ref="ns2:ddmDocTypeName" minOccurs="0"/>
                <xsd:element ref="ns2:DocBinder" minOccurs="0"/>
                <xsd:element ref="ns2:DocCompanyCode" minOccurs="0"/>
                <xsd:element ref="ns2:DocSubject" minOccurs="0"/>
                <xsd:element ref="ns2:ddmInitiatorTxt" minOccurs="0"/>
                <xsd:element ref="ns2:ddmField10" minOccurs="0"/>
                <xsd:element ref="ns2:ddmField6" minOccurs="0"/>
                <xsd:element ref="ns2:DocCompany" minOccurs="0"/>
                <xsd:element ref="ns2:ddmInitiator" minOccurs="0"/>
                <xsd:element ref="ns2:DocResponsible" minOccurs="0"/>
                <xsd:element ref="ns2:ddmField19" minOccurs="0"/>
                <xsd:element ref="ns2:ddmInitRequired" minOccurs="0"/>
                <xsd:element ref="ns2:ddmField4" minOccurs="0"/>
                <xsd:element ref="ns2:ddmField21" minOccurs="0"/>
                <xsd:element ref="ns2:ddmPermAfterApproval" minOccurs="0"/>
                <xsd:element ref="ns2:ddmNotifyOthers" minOccurs="0"/>
                <xsd:element ref="ns2:ddmField1" minOccurs="0"/>
                <xsd:element ref="ns2:ddmField7" minOccurs="0"/>
                <xsd:element ref="ns2:ddmInitApprover" minOccurs="0"/>
                <xsd:element ref="ns2:DocValueWithVAT" minOccurs="0"/>
                <xsd:element ref="ns2:DocOriginatorTxt" minOccurs="0"/>
                <xsd:element ref="ns2:ddmField5" minOccurs="0"/>
                <xsd:element ref="ns2:ddmNotifyAfterApproval" minOccurs="0"/>
                <xsd:element ref="ns2:DocOriginator" minOccurs="0"/>
                <xsd:element ref="ns1:DocumentSetDescription" minOccurs="0"/>
                <xsd:element ref="ns2:DocGuaranteeValidTo" minOccurs="0"/>
                <xsd:element ref="ns2:DocRegDate" minOccurs="0"/>
                <xsd:element ref="ns2:ddmField25" minOccurs="0"/>
                <xsd:element ref="ns2:DocObject" minOccurs="0"/>
                <xsd:element ref="ns2:DocValueNoVAT" minOccurs="0"/>
                <xsd:element ref="ns2:ddmField18" minOccurs="0"/>
                <xsd:element ref="ns2:ddmDocTypeID" minOccurs="0"/>
                <xsd:element ref="ns2:DocResponsibleUsr" minOccurs="0"/>
                <xsd:element ref="ns2:ddmResponsiblePerson" minOccurs="0"/>
                <xsd:element ref="ns2:DocAddiCompanies" minOccurs="0"/>
                <xsd:element ref="ns2:ddmField16" minOccurs="0"/>
                <xsd:element ref="ns2:DocValidUntil" minOccurs="0"/>
                <xsd:element ref="ns2:DocOriginatorDep" minOccurs="0"/>
                <xsd:element ref="ns2:DocAddiCompanies2" minOccurs="0"/>
                <xsd:element ref="ns2:DocBalanceEur" minOccurs="0"/>
                <xsd:element ref="ns2:ddmField14" minOccurs="0"/>
                <xsd:element ref="ns2:ddmField12" minOccurs="0"/>
                <xsd:element ref="ns2:ddmField22" minOccurs="0"/>
                <xsd:element ref="ns2:ddmField23" minOccurs="0"/>
                <xsd:element ref="ns2:ddmFieldsConfig" minOccurs="0"/>
                <xsd:element ref="ns2:ddmField13" minOccurs="0"/>
                <xsd:element ref="ns2:DocValidFrom" minOccurs="0"/>
                <xsd:element ref="ns2:DocGuaranteeDate" minOccurs="0"/>
                <xsd:element ref="ns2:ddmField8" minOccurs="0"/>
                <xsd:element ref="ns2:DocBalanceCorrDate" minOccurs="0"/>
                <xsd:element ref="ns2:DocType" minOccurs="0"/>
                <xsd:element ref="ns2:ddmField11" minOccurs="0"/>
                <xsd:element ref="ns2:ddmField15" minOccurs="0"/>
                <xsd:element ref="ns2:DocNumber" minOccurs="0"/>
                <xsd:element ref="ns2:ddmField9" minOccurs="0"/>
                <xsd:element ref="ns2:DocOriginatorUsr" minOccurs="0"/>
                <xsd:element ref="ns2:ddmField24" minOccurs="0"/>
                <xsd:element ref="ns2:ddmField17" minOccurs="0"/>
                <xsd:element ref="ns2:DocRegStatus" minOccurs="0"/>
                <xsd:element ref="ns2:DocVATSum" minOccurs="0"/>
                <xsd:element ref="ns2:DocDate" minOccurs="0"/>
                <xsd:element ref="ns2:ddmField2" minOccurs="0"/>
                <xsd:element ref="ns2:DocOriginatorPosition" minOccurs="0"/>
                <xsd:element ref="ns2:ddmField3" minOccurs="0"/>
                <xsd:element ref="ns2:ddmField20" minOccurs="0"/>
                <xsd:element ref="ns2:DocNotes" minOccurs="0"/>
                <xsd:element ref="ns2:DocRegister" minOccurs="0"/>
                <xsd:element ref="ns2:WFCurrent" minOccurs="0"/>
                <xsd:element ref="ns2:ddmUsers10" minOccurs="0"/>
                <xsd:element ref="ns2:ddmUsers7" minOccurs="0"/>
                <xsd:element ref="ns2:ddmUsers6" minOccurs="0"/>
                <xsd:element ref="ns2:ddmUsers2" minOccurs="0"/>
                <xsd:element ref="ns2:ddmUsers3" minOccurs="0"/>
                <xsd:element ref="ns2:ddmUsers5" minOccurs="0"/>
                <xsd:element ref="ns2:ddmUsers8" minOccurs="0"/>
                <xsd:element ref="ns2:ddmUsers9" minOccurs="0"/>
                <xsd:element ref="ns2:ddmUsers1" minOccurs="0"/>
                <xsd:element ref="ns2:ddmUsers4" minOccurs="0"/>
                <xsd:element ref="ns2:ddmUsersText2" minOccurs="0"/>
                <xsd:element ref="ns2:ddmUsersText5" minOccurs="0"/>
                <xsd:element ref="ns2:ddmUsersText7" minOccurs="0"/>
                <xsd:element ref="ns2:ddmUsersText9" minOccurs="0"/>
                <xsd:element ref="ns2:ddmUsersText3" minOccurs="0"/>
                <xsd:element ref="ns2:ddmUsersText6" minOccurs="0"/>
                <xsd:element ref="ns2:ddmUsersText8" minOccurs="0"/>
                <xsd:element ref="ns2:ddmUsersText1" minOccurs="0"/>
                <xsd:element ref="ns2:ddmUsersText4" minOccurs="0"/>
                <xsd:element ref="ns2:ddmUsersText10" minOccurs="0"/>
                <xsd:element ref="ns2:DocMeetPersons" minOccurs="0"/>
                <xsd:element ref="ns2:DocStatus1" minOccurs="0"/>
                <xsd:element ref="ns2:DocValidUntil2" minOccurs="0"/>
                <xsd:element ref="ns2:RmndrTerm" minOccurs="0"/>
                <xsd:element ref="ns2:ddmNumberFormat"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NotifyOthersUsr" minOccurs="0"/>
                <xsd:element ref="ns2:Title2" minOccurs="0"/>
                <xsd:element ref="ns2:ddmDocSubjectFormula" minOccurs="0"/>
                <xsd:element ref="ns2:ddmItemSaved" minOccurs="0"/>
                <xsd:element ref="ns3:SutartiesSuma"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8" nillable="true" ma:displayName="Sukūrė"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33"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ddmDocTypeName" ma:index="9" nillable="true" ma:displayName="Dokumento rūšis" ma:default="" ma:description="" ma:internalName="ddmDocTypeName" ma:readOnly="false">
      <xsd:simpleType>
        <xsd:restriction base="dms:Text"/>
      </xsd:simpleType>
    </xsd:element>
    <xsd:element name="DocBinder" ma:index="10" nillable="true" ma:displayName="Byla" ma:description="" ma:list="7692152e-280d-4962-a795-37a06405ab12" ma:internalName="DocBinder" ma:showField="sync_Title" ma:web="55afa746-bf89-4838-80b9-7c799b3d7e39">
      <xsd:simpleType>
        <xsd:restriction base="dms:Unknown"/>
      </xsd:simpleType>
    </xsd:element>
    <xsd:element name="DocCompanyCode" ma:index="11" nillable="true" ma:displayName="Kitos sutarties šalies kodas" ma:default="" ma:description="" ma:internalName="DocCompanyCode" ma:readOnly="false">
      <xsd:simpleType>
        <xsd:restriction base="dms:Text"/>
      </xsd:simpleType>
    </xsd:element>
    <xsd:element name="DocSubject" ma:index="12" nillable="true" ma:displayName="Dokumento pavadinimas" ma:default="" ma:description="" ma:internalName="DocSubject" ma:readOnly="false">
      <xsd:simpleType>
        <xsd:restriction base="dms:Text"/>
      </xsd:simpleType>
    </xsd:element>
    <xsd:element name="ddmInitiatorTxt" ma:index="13" nillable="true" ma:displayName="IniciatoriusTxt" ma:default="" ma:description="" ma:internalName="ddmInitiatorTxt" ma:readOnly="false">
      <xsd:simpleType>
        <xsd:restriction base="dms:Note">
          <xsd:maxLength value="255"/>
        </xsd:restriction>
      </xsd:simpleType>
    </xsd:element>
    <xsd:element name="ddmField10" ma:index="14" nillable="true" ma:displayName="Laukas 10" ma:default="" ma:description="" ma:internalName="ddmField10" ma:readOnly="false">
      <xsd:simpleType>
        <xsd:restriction base="dms:Text"/>
      </xsd:simpleType>
    </xsd:element>
    <xsd:element name="ddmField6" ma:index="15" nillable="true" ma:displayName="Laukas 6" ma:default="" ma:description="" ma:internalName="ddmField6" ma:readOnly="false">
      <xsd:simpleType>
        <xsd:restriction base="dms:Text"/>
      </xsd:simpleType>
    </xsd:element>
    <xsd:element name="DocCompany" ma:index="16" nillable="true" ma:displayName="Kita sutarties šalis (Įmonė)" ma:default="" ma:description="" ma:internalName="DocCompany" ma:readOnly="false">
      <xsd:simpleType>
        <xsd:restriction base="dms:Text"/>
      </xsd:simpleType>
    </xsd:element>
    <xsd:element name="ddmInitiator" ma:index="17"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Responsible" ma:index="18" nillable="true" ma:displayName="Atsakingas už vykdymą" ma:default="" ma:description="" ma:internalName="DocResponsible" ma:readOnly="false">
      <xsd:simpleType>
        <xsd:restriction base="dms:Text"/>
      </xsd:simpleType>
    </xsd:element>
    <xsd:element name="ddmField19" ma:index="19" nillable="true" ma:displayName="Laukas 19" ma:default="" ma:description="" ma:internalName="ddmField19" ma:readOnly="false">
      <xsd:simpleType>
        <xsd:restriction base="dms:Text"/>
      </xsd:simpleType>
    </xsd:element>
    <xsd:element name="ddmInitRequired" ma:index="20" nillable="true" ma:displayName="Iniciavimo procesas" ma:default="" ma:description="" ma:internalName="ddmInitRequired" ma:readOnly="false">
      <xsd:simpleType>
        <xsd:restriction base="dms:Number"/>
      </xsd:simpleType>
    </xsd:element>
    <xsd:element name="ddmField4" ma:index="21" nillable="true" ma:displayName="Laukas 4" ma:default="" ma:description="" ma:internalName="ddmField4" ma:readOnly="false">
      <xsd:simpleType>
        <xsd:restriction base="dms:Text"/>
      </xsd:simpleType>
    </xsd:element>
    <xsd:element name="ddmField21" ma:index="22" nillable="true" ma:displayName="Laukas 21" ma:default="" ma:description="" ma:internalName="ddmField21" ma:readOnly="false">
      <xsd:simpleType>
        <xsd:restriction base="dms:Text"/>
      </xsd:simpleType>
    </xsd:element>
    <xsd:element name="ddmPermAfterApproval" ma:index="23" nillable="true" ma:displayName="Prieiga patvirtinus" ma:default="" ma:description="" ma:internalName="ddmPermAfterApproval" ma:readOnly="false">
      <xsd:simpleType>
        <xsd:restriction base="dms:Note"/>
      </xsd:simpleType>
    </xsd:element>
    <xsd:element name="ddmNotifyOthers" ma:index="24" nillable="true" ma:displayName="Papildomai informuoti" ma:default="" ma:description="" ma:internalName="ddmNotifyOthers" ma:readOnly="false">
      <xsd:simpleType>
        <xsd:restriction base="dms:Note"/>
      </xsd:simpleType>
    </xsd:element>
    <xsd:element name="ddmField1" ma:index="25" nillable="true" ma:displayName="Laukas 1" ma:default="" ma:description="" ma:internalName="ddmField1" ma:readOnly="false">
      <xsd:simpleType>
        <xsd:restriction base="dms:Text"/>
      </xsd:simpleType>
    </xsd:element>
    <xsd:element name="ddmField7" ma:index="26" nillable="true" ma:displayName="Laukas 7" ma:default="" ma:description="" ma:internalName="ddmField7" ma:readOnly="false">
      <xsd:simpleType>
        <xsd:restriction base="dms:Text"/>
      </xsd:simpleType>
    </xsd:element>
    <xsd:element name="ddmInitApprover" ma:index="27" nillable="true" ma:displayName="Tvirtina iniciavimą" ma:default="" ma:description="" ma:internalName="ddmInitApprover" ma:readOnly="false">
      <xsd:simpleType>
        <xsd:restriction base="dms:Text"/>
      </xsd:simpleType>
    </xsd:element>
    <xsd:element name="DocValueWithVAT" ma:index="28" nillable="true" ma:displayName="Sutarties vertė su PVM" ma:default="" ma:description="" ma:internalName="DocValueWithVAT" ma:readOnly="false">
      <xsd:simpleType>
        <xsd:restriction base="dms:Text"/>
      </xsd:simpleType>
    </xsd:element>
    <xsd:element name="DocOriginatorTxt" ma:index="29" nillable="true" ma:displayName="Rengėjas Text" ma:default="" ma:description="" ma:internalName="DocOriginatorTxt" ma:readOnly="false">
      <xsd:simpleType>
        <xsd:restriction base="dms:Text"/>
      </xsd:simpleType>
    </xsd:element>
    <xsd:element name="ddmField5" ma:index="30" nillable="true" ma:displayName="Laukas 5" ma:default="" ma:description="" ma:internalName="ddmField5" ma:readOnly="false">
      <xsd:simpleType>
        <xsd:restriction base="dms:Text"/>
      </xsd:simpleType>
    </xsd:element>
    <xsd:element name="ddmNotifyAfterApproval" ma:index="31" nillable="true" ma:displayName="Informuoti patvirtinus" ma:default="" ma:description="" ma:internalName="ddmNotifyAfterApproval" ma:readOnly="false">
      <xsd:simpleType>
        <xsd:restriction base="dms:Note"/>
      </xsd:simpleType>
    </xsd:element>
    <xsd:element name="DocOriginator" ma:index="32" nillable="true" ma:displayName="Rengėjas" ma:description="" ma:list="e9676886-35f2-467c-8bb1-b0e6b396cc85" ma:internalName="DocOriginator" ma:showField="sync_Title" ma:web="55afa746-bf89-4838-80b9-7c799b3d7e39">
      <xsd:simpleType>
        <xsd:restriction base="dms:Unknown"/>
      </xsd:simpleType>
    </xsd:element>
    <xsd:element name="DocGuaranteeValidTo" ma:index="34" nillable="true" ma:displayName="Garanto galiojimas iki" ma:default="" ma:description="" ma:format="DateOnly" ma:internalName="DocGuaranteeValidTo">
      <xsd:simpleType>
        <xsd:restriction base="dms:DateTime"/>
      </xsd:simpleType>
    </xsd:element>
    <xsd:element name="DocRegDate" ma:index="35" nillable="true" ma:displayName="Registravimo data" ma:default="" ma:description="" ma:format="DateOnly" ma:internalName="DocRegDate" ma:readOnly="false">
      <xsd:simpleType>
        <xsd:restriction base="dms:DateTime"/>
      </xsd:simpleType>
    </xsd:element>
    <xsd:element name="ddmField25" ma:index="36" nillable="true" ma:displayName="Laukas 25" ma:default="" ma:description="" ma:internalName="ddmField25" ma:readOnly="false">
      <xsd:simpleType>
        <xsd:restriction base="dms:Text"/>
      </xsd:simpleType>
    </xsd:element>
    <xsd:element name="DocObject" ma:index="37" nillable="true" ma:displayName="Sutarties objektas" ma:default="" ma:description="" ma:internalName="DocObject" ma:readOnly="false">
      <xsd:simpleType>
        <xsd:restriction base="dms:Text"/>
      </xsd:simpleType>
    </xsd:element>
    <xsd:element name="DocValueNoVAT" ma:index="38" nillable="true" ma:displayName="Sutarties vertė be PVM" ma:default="" ma:description="" ma:internalName="DocValueNoVAT" ma:readOnly="false">
      <xsd:simpleType>
        <xsd:restriction base="dms:Text"/>
      </xsd:simpleType>
    </xsd:element>
    <xsd:element name="ddmField18" ma:index="39" nillable="true" ma:displayName="Laukas 18" ma:default="" ma:description="" ma:internalName="ddmField18" ma:readOnly="false">
      <xsd:simpleType>
        <xsd:restriction base="dms:Text"/>
      </xsd:simpleType>
    </xsd:element>
    <xsd:element name="ddmDocTypeID" ma:index="40" nillable="true" ma:displayName="Dokumento rūšies ID" ma:default="" ma:description="" ma:internalName="ddmDocTypeID" ma:readOnly="false">
      <xsd:simpleType>
        <xsd:restriction base="dms:Text"/>
      </xsd:simpleType>
    </xsd:element>
    <xsd:element name="DocResponsibleUsr" ma:index="4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ResponsiblePerson" ma:index="42" nillable="true" ma:displayName="Atsakingas darbuotojas" ma:default="" ma:description="" ma:internalName="ddmResponsiblePerson" ma:readOnly="false">
      <xsd:simpleType>
        <xsd:restriction base="dms:Text"/>
      </xsd:simpleType>
    </xsd:element>
    <xsd:element name="DocAddiCompanies" ma:index="43" nillable="true" ma:displayName="Papildomos sutarties šalys (Įmonės)" ma:default="" ma:description="" ma:internalName="DocAddiCompanies"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ocValidUntil" ma:index="45" nillable="true" ma:displayName="Galioja iki" ma:default="" ma:description="" ma:format="DateOnly" ma:internalName="DocValidUntil" ma:readOnly="false">
      <xsd:simpleType>
        <xsd:restriction base="dms:DateTime"/>
      </xsd:simpleType>
    </xsd:element>
    <xsd:element name="DocOriginatorDep" ma:index="46" nillable="true" ma:displayName="Rengėjo padalinys" ma:description="" ma:indexed="true" ma:internalName="DocOriginatorDep" ma:readOnly="false">
      <xsd:simpleType>
        <xsd:restriction base="dms:Text"/>
      </xsd:simpleType>
    </xsd:element>
    <xsd:element name="DocAddiCompanies2" ma:index="47" nillable="true" ma:displayName="Papildomos sutarties šalys (Įmonės)" ma:default="" ma:description="" ma:internalName="DocAddiCompanies2" ma:readOnly="false">
      <xsd:simpleType>
        <xsd:restriction base="dms:Text"/>
      </xsd:simpleType>
    </xsd:element>
    <xsd:element name="DocBalanceEur" ma:index="48" nillable="true" ma:displayName="Sumos likutis, EUR" ma:default="" ma:description="" ma:internalName="DocBalanceEur">
      <xsd:simpleType>
        <xsd:restriction base="dms:Text"/>
      </xsd:simpleType>
    </xsd:element>
    <xsd:element name="ddmField14" ma:index="49" nillable="true" ma:displayName="Laukas 14" ma:default="" ma:description="" ma:internalName="ddmField14" ma:readOnly="false">
      <xsd:simpleType>
        <xsd:restriction base="dms:Text"/>
      </xsd:simpleType>
    </xsd:element>
    <xsd:element name="ddmField12" ma:index="50" nillable="true" ma:displayName="Laukas 12" ma:default="" ma:description="" ma:internalName="ddmField12" ma:readOnly="false">
      <xsd:simpleType>
        <xsd:restriction base="dms:Text"/>
      </xsd:simpleType>
    </xsd:element>
    <xsd:element name="ddmField22" ma:index="51" nillable="true" ma:displayName="Laukas 22" ma:default="" ma:description="" ma:internalName="ddmField22" ma:readOnly="false">
      <xsd:simpleType>
        <xsd:restriction base="dms:Text"/>
      </xsd:simpleType>
    </xsd:element>
    <xsd:element name="ddmField23" ma:index="52" nillable="true" ma:displayName="Laukas 23" ma:default="" ma:description="" ma:internalName="ddmField23" ma:readOnly="false">
      <xsd:simpleType>
        <xsd:restriction base="dms:Text"/>
      </xsd:simpleType>
    </xsd:element>
    <xsd:element name="ddmFieldsConfig" ma:index="53" nillable="true" ma:displayName="Papildomų laukų konfigūracija" ma:default="" ma:description="" ma:internalName="ddmFieldsConfig" ma:readOnly="false">
      <xsd:simpleType>
        <xsd:restriction base="dms:Note"/>
      </xsd:simpleType>
    </xsd:element>
    <xsd:element name="ddmField13" ma:index="54" nillable="true" ma:displayName="Laukas 13" ma:default="" ma:description="" ma:internalName="ddmField13" ma:readOnly="false">
      <xsd:simpleType>
        <xsd:restriction base="dms:Text"/>
      </xsd:simpleType>
    </xsd:element>
    <xsd:element name="DocValidFrom" ma:index="55" nillable="true" ma:displayName="Galioja nuo" ma:default="" ma:description="" ma:format="DateOnly" ma:internalName="DocValidFrom" ma:readOnly="false">
      <xsd:simpleType>
        <xsd:restriction base="dms:DateTime"/>
      </xsd:simpleType>
    </xsd:element>
    <xsd:element name="DocGuaranteeDate" ma:index="56" nillable="true" ma:displayName="Garanto data" ma:default="" ma:description="" ma:format="DateOnly" ma:internalName="DocGuaranteeDate">
      <xsd:simpleType>
        <xsd:restriction base="dms:DateTime"/>
      </xsd:simpleType>
    </xsd:element>
    <xsd:element name="ddmField8" ma:index="57" nillable="true" ma:displayName="Laukas 8" ma:default="" ma:description="" ma:internalName="ddmField8" ma:readOnly="false">
      <xsd:simpleType>
        <xsd:restriction base="dms:Text"/>
      </xsd:simpleType>
    </xsd:element>
    <xsd:element name="DocBalanceCorrDate" ma:index="58" nillable="true" ma:displayName="Likučio koregavimo data" ma:default="" ma:description="" ma:format="DateOnly" ma:internalName="DocBalanceCorrDate">
      <xsd:simpleType>
        <xsd:restriction base="dms:DateTime"/>
      </xsd:simpleType>
    </xsd:element>
    <xsd:element name="DocType" ma:index="59" nillable="true" ma:displayName="Sutarties rūšis" ma:default="" ma:description="" ma:internalName="DocType" ma:readOnly="false">
      <xsd:simpleType>
        <xsd:restriction base="dms:Text"/>
      </xsd:simpleType>
    </xsd:element>
    <xsd:element name="ddmField11" ma:index="60" nillable="true" ma:displayName="Laukas 11" ma:default="" ma:description="" ma:internalName="ddmField11" ma:readOnly="false">
      <xsd:simpleType>
        <xsd:restriction base="dms:Text"/>
      </xsd:simpleType>
    </xsd:element>
    <xsd:element name="ddmField15" ma:index="61" nillable="true" ma:displayName="Laukas 15" ma:default="" ma:description="" ma:internalName="ddmField15" ma:readOnly="false">
      <xsd:simpleType>
        <xsd:restriction base="dms:Text"/>
      </xsd:simpleType>
    </xsd:element>
    <xsd:element name="DocNumber" ma:index="62" nillable="true" ma:displayName="Numeris" ma:description="" ma:internalName="DocNumber" ma:readOnly="false">
      <xsd:simpleType>
        <xsd:restriction base="dms:Text"/>
      </xsd:simpleType>
    </xsd:element>
    <xsd:element name="ddmField9" ma:index="63" nillable="true" ma:displayName="Laukas 9" ma:default="" ma:description="" ma:internalName="ddmField9" ma:readOnly="false">
      <xsd:simpleType>
        <xsd:restriction base="dms:Text"/>
      </xsd:simpleType>
    </xsd:element>
    <xsd:element name="DocOriginatorUsr" ma:index="64" nillable="true" ma:displayName="Rengėjas User" ma:default="" ma:description="" ma:hidden="true"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Field24" ma:index="65" nillable="true" ma:displayName="Laukas 24" ma:default="" ma:description="" ma:internalName="ddmField24" ma:readOnly="false">
      <xsd:simpleType>
        <xsd:restriction base="dms:Text"/>
      </xsd:simpleType>
    </xsd:element>
    <xsd:element name="ddmField17" ma:index="66" nillable="true" ma:displayName="Laukas 17" ma:default="" ma:description="" ma:internalName="ddmField17" ma:readOnly="false">
      <xsd:simpleType>
        <xsd:restriction base="dms:Text"/>
      </xsd:simpleType>
    </xsd:element>
    <xsd:element name="DocRegStatus" ma:index="67"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ocVATSum" ma:index="68" nillable="true" ma:displayName="PVM suma" ma:default="" ma:description="" ma:internalName="DocVATSum" ma:readOnly="false">
      <xsd:simpleType>
        <xsd:restriction base="dms:Text"/>
      </xsd:simpleType>
    </xsd:element>
    <xsd:element name="DocDate" ma:index="69" nillable="true" ma:displayName="Dokumento data" ma:default="" ma:description="" ma:format="DateOnly" ma:internalName="DocDate" ma:readOnly="false">
      <xsd:simpleType>
        <xsd:restriction base="dms:DateTime"/>
      </xsd:simpleType>
    </xsd:element>
    <xsd:element name="ddmField2" ma:index="70" nillable="true" ma:displayName="Laukas 2" ma:default="" ma:description="" ma:internalName="ddmField2" ma:readOnly="false">
      <xsd:simpleType>
        <xsd:restriction base="dms:Text"/>
      </xsd:simpleType>
    </xsd:element>
    <xsd:element name="DocOriginatorPosition" ma:index="71" nillable="true" ma:displayName="Rengėjo pozicija" ma:description="" ma:indexed="true" ma:internalName="DocOriginatorPosition" ma:readOnly="false">
      <xsd:simpleType>
        <xsd:restriction base="dms:Text"/>
      </xsd:simpleType>
    </xsd:element>
    <xsd:element name="ddmField3" ma:index="72" nillable="true" ma:displayName="Laukas 3" ma:default="" ma:description="" ma:internalName="ddmField3" ma:readOnly="false">
      <xsd:simpleType>
        <xsd:restriction base="dms:Text"/>
      </xsd:simpleType>
    </xsd:element>
    <xsd:element name="ddmField20" ma:index="73" nillable="true" ma:displayName="Laukas 20" ma:default="" ma:description="" ma:internalName="ddmField20" ma:readOnly="false">
      <xsd:simpleType>
        <xsd:restriction base="dms:Text"/>
      </xsd:simpleType>
    </xsd:element>
    <xsd:element name="DocNotes" ma:index="74" nillable="true" ma:displayName="Pastabos" ma:description="" ma:internalName="DocNotes">
      <xsd:simpleType>
        <xsd:restriction base="dms:Note">
          <xsd:maxLength value="255"/>
        </xsd:restriction>
      </xsd:simpleType>
    </xsd:element>
    <xsd:element name="DocRegister" ma:index="75" nillable="true" ma:displayName="Registras" ma:description="" ma:list="2a6c10c3-bb8c-4911-811d-54dd27578925" ma:internalName="DocRegister" ma:showField="sync_Title" ma:web="55afa746-bf89-4838-80b9-7c799b3d7e39">
      <xsd:simpleType>
        <xsd:restriction base="dms:Unknown"/>
      </xsd:simpleType>
    </xsd:element>
    <xsd:element name="WFCurrent" ma:index="76"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77" nillable="true" ma:displayName="Vartotojai 10" ma:default="" ma:description="" ma:internalName="ddmUsers1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8" nillable="true" ma:displayName="Vartotojai 7" ma:default="" ma:description="" ma:internalName="ddmUsers7">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9" nillable="true" ma:displayName="Vartotojai 6" ma:default="" ma:description="" ma:internalName="ddmUsers6">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0" nillable="true" ma:displayName="Vartotojai 2" ma:default="" ma:description="" ma:internalName="ddmUsers2">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1" nillable="true" ma:displayName="Vartotojai 3" ma:default="" ma:description="" ma:internalName="ddmUsers3">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2" nillable="true" ma:displayName="Vartotojai 5" ma:default="" ma:description="" ma:internalName="ddmUsers5">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83" nillable="true" ma:displayName="Vartotojai 8" ma:default="" ma:description="" ma:internalName="ddmUsers8">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84" nillable="true" ma:displayName="Vartotojai 9" ma:default="" ma:description="" ma:internalName="ddmUsers9">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5" nillable="true" ma:displayName="Vartotojai 1" ma:default="" ma:description="" ma:internalName="ddmUsers1">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2" ma:index="87" nillable="true" ma:displayName="Vartotojai Text 2" ma:default="" ma:description="" ma:internalName="ddmUsersText2">
      <xsd:simpleType>
        <xsd:restriction base="dms:Text"/>
      </xsd:simpleType>
    </xsd:element>
    <xsd:element name="ddmUsersText5" ma:index="88" nillable="true" ma:displayName="Vartotojai Text 5" ma:default="" ma:description="" ma:internalName="ddmUsersText5">
      <xsd:simpleType>
        <xsd:restriction base="dms:Text"/>
      </xsd:simpleType>
    </xsd:element>
    <xsd:element name="ddmUsersText7" ma:index="89" nillable="true" ma:displayName="Vartotojai Text 7" ma:default="" ma:description="" ma:internalName="ddmUsersText7">
      <xsd:simpleType>
        <xsd:restriction base="dms:Text"/>
      </xsd:simpleType>
    </xsd:element>
    <xsd:element name="ddmUsersText9" ma:index="90" nillable="true" ma:displayName="Vartotojai Text 9" ma:default="" ma:description="" ma:internalName="ddmUsersText9">
      <xsd:simpleType>
        <xsd:restriction base="dms:Text"/>
      </xsd:simpleType>
    </xsd:element>
    <xsd:element name="ddmUsersText3" ma:index="91" nillable="true" ma:displayName="Vartotojai Text 3" ma:default="" ma:description="" ma:internalName="ddmUsersText3">
      <xsd:simpleType>
        <xsd:restriction base="dms:Text"/>
      </xsd:simpleType>
    </xsd:element>
    <xsd:element name="ddmUsersText6" ma:index="92" nillable="true" ma:displayName="Vartotojai Text 6" ma:default="" ma:description="" ma:internalName="ddmUsersText6">
      <xsd:simpleType>
        <xsd:restriction base="dms:Text"/>
      </xsd:simpleType>
    </xsd:element>
    <xsd:element name="ddmUsersText8" ma:index="93" nillable="true" ma:displayName="Vartotojai Text 8" ma:default="" ma:description="" ma:internalName="ddmUsersText8">
      <xsd:simpleType>
        <xsd:restriction base="dms:Text"/>
      </xsd:simpleType>
    </xsd:element>
    <xsd:element name="ddmUsersText1" ma:index="94" nillable="true" ma:displayName="Vartotojai Text 1" ma:default="" ma:description="" ma:internalName="ddmUsersText1">
      <xsd:simpleType>
        <xsd:restriction base="dms:Text"/>
      </xsd:simpleType>
    </xsd:element>
    <xsd:element name="ddmUsersText4" ma:index="95" nillable="true" ma:displayName="Vartotojai Text 4" ma:default="" ma:description="" ma:internalName="ddmUsersText4">
      <xsd:simpleType>
        <xsd:restriction base="dms:Text"/>
      </xsd:simpleType>
    </xsd:element>
    <xsd:element name="ddmUsersText10" ma:index="96" nillable="true" ma:displayName="Vartotojai Text 10" ma:default="" ma:description="" ma:internalName="ddmUsersText10">
      <xsd:simpleType>
        <xsd:restriction base="dms:Text"/>
      </xsd:simpleType>
    </xsd:element>
    <xsd:element name="DocMeetPersons" ma:index="97"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98"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99" nillable="true" ma:displayName="Galioja iki (metų pabaiga)" ma:default="2018-12-31T00:00:00Z" ma:format="DateOnly" ma:internalName="DocValidUntil2">
      <xsd:simpleType>
        <xsd:restriction base="dms:DateTime"/>
      </xsd:simpleType>
    </xsd:element>
    <xsd:element name="RmndrTerm" ma:index="100" nillable="true" ma:displayName="Priminimo terminas" ma:internalName="RmndrTerm">
      <xsd:simpleType>
        <xsd:restriction base="dms:Number"/>
      </xsd:simpleType>
    </xsd:element>
    <xsd:element name="ddmNumberFormat" ma:index="101" nillable="true" ma:displayName="Numerio formatas" ma:default="" ma:description="" ma:internalName="ddmNumberFormat">
      <xsd:simpleType>
        <xsd:restriction base="dms:Note"/>
      </xsd:simpleType>
    </xsd:element>
    <xsd:element name="RmndrGuaranteeTerm" ma:index="102" nillable="true" ma:displayName="Garanto priminimo terminas" ma:internalName="RmndrGuaranteeTerm">
      <xsd:simpleType>
        <xsd:restriction base="dms:Number"/>
      </xsd:simpleType>
    </xsd:element>
    <xsd:element name="WFParticRejected" ma:index="103" nillable="true" ma:displayName="Dalyviai atšaukę užd." ma:internalName="WFParticRejected">
      <xsd:simpleType>
        <xsd:restriction base="dms:Text">
          <xsd:maxLength value="255"/>
        </xsd:restriction>
      </xsd:simpleType>
    </xsd:element>
    <xsd:element name="WFParticipants" ma:index="104" nillable="true" ma:displayName="Dalyviai patvirtinę užd." ma:internalName="WFParticipants">
      <xsd:simpleType>
        <xsd:restriction base="dms:Text">
          <xsd:maxLength value="255"/>
        </xsd:restriction>
      </xsd:simpleType>
    </xsd:element>
    <xsd:element name="Derintojai" ma:index="105"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06"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07"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08"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09" nillable="true" ma:displayName="Sutarties tipas 1" ma:internalName="Sutarties_x0020_tipas">
      <xsd:simpleType>
        <xsd:restriction base="dms:Text">
          <xsd:maxLength value="255"/>
        </xsd:restriction>
      </xsd:simpleType>
    </xsd:element>
    <xsd:element name="Vadybininkas" ma:index="110"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1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12" nillable="true" ma:displayName="Informuoti epaštu" ma:description="e-pašto adresai, perskirti kabliataškiu (;)" ma:internalName="InformMail">
      <xsd:simpleType>
        <xsd:restriction base="dms:Text">
          <xsd:maxLength value="255"/>
        </xsd:restriction>
      </xsd:simpleType>
    </xsd:element>
    <xsd:element name="VATID" ma:index="113" nillable="true" ma:displayName="PVM kodas" ma:internalName="VATID">
      <xsd:simpleType>
        <xsd:restriction base="dms:Text">
          <xsd:maxLength value="255"/>
        </xsd:restriction>
      </xsd:simpleType>
    </xsd:element>
    <xsd:element name="VATID1" ma:index="114" nillable="true" ma:displayName="Kitos sutarties šalies PVM kodas" ma:internalName="VATID1">
      <xsd:simpleType>
        <xsd:restriction base="dms:Text">
          <xsd:maxLength value="255"/>
        </xsd:restriction>
      </xsd:simpleType>
    </xsd:element>
    <xsd:element name="Teisininkas" ma:index="11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NotifyOthersUsr" ma:index="119"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tle2" ma:index="120" nillable="true" ma:displayName="Antraštė" ma:description="" ma:internalName="Title2" ma:readOnly="false">
      <xsd:simpleType>
        <xsd:restriction base="dms:Text"/>
      </xsd:simpleType>
    </xsd:element>
    <xsd:element name="ddmDocSubjectFormula" ma:index="121" nillable="true" ma:displayName="Dokumento pavadinimo formulė" ma:default="" ma:description="" ma:internalName="ddmDocSubjectFormula" ma:readOnly="false">
      <xsd:simpleType>
        <xsd:restriction base="dms:Note"/>
      </xsd:simpleType>
    </xsd:element>
    <xsd:element name="ddmItemSaved" ma:index="122" nillable="true" ma:displayName="ItemSaved" ma:default="" ma:description="" ma:internalName="ddmItemSaved" ma:readOnly="false">
      <xsd:simpleType>
        <xsd:restriction base="dms:Text"/>
      </xsd:simpleType>
    </xsd:element>
    <xsd:element name="BDAR" ma:index="127" nillable="true" ma:displayName="BDAR" ma:internalName="BDAR">
      <xsd:simpleType>
        <xsd:restriction base="dms:Text">
          <xsd:maxLength value="255"/>
        </xsd:restriction>
      </xsd:simpleType>
    </xsd:element>
    <xsd:element name="SutAtsakomybe" ma:index="13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1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17" nillable="true" ma:displayName="PartyFullName" ma:internalName="PartyFullName">
      <xsd:simpleType>
        <xsd:restriction base="dms:Text">
          <xsd:maxLength value="255"/>
        </xsd:restriction>
      </xsd:simpleType>
    </xsd:element>
    <xsd:element name="PartyEmail" ma:index="118" nillable="true" ma:displayName="PartyEmail" ma:internalName="PartyEmail">
      <xsd:simpleType>
        <xsd:restriction base="dms:Text">
          <xsd:maxLength value="255"/>
        </xsd:restriction>
      </xsd:simpleType>
    </xsd:element>
    <xsd:element name="SutartiesSuma" ma:index="123" nillable="true" ma:displayName="SutartiesSuma" ma:decimals="2" ma:internalName="SutartiesSuma">
      <xsd:simpleType>
        <xsd:restriction base="dms:Number"/>
      </xsd:simpleType>
    </xsd:element>
    <xsd:element name="DocType0" ma:index="124" nillable="true" ma:displayName="Sutarties tipas" ma:internalName="DocType0">
      <xsd:simpleType>
        <xsd:restriction base="dms:Text">
          <xsd:maxLength value="255"/>
        </xsd:restriction>
      </xsd:simpleType>
    </xsd:element>
    <xsd:element name="DuomSuved" ma:index="125"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26"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3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28" nillable="true" ma:displayName="Kitos šalies Nr." ma:internalName="KitosSaliesNr">
      <xsd:simpleType>
        <xsd:restriction base="dms:Text">
          <xsd:maxLength value="255"/>
        </xsd:restriction>
      </xsd:simpleType>
    </xsd:element>
    <xsd:element name="KitosSaliesData" ma:index="129"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Originator xmlns="55afa746-bf89-4838-80b9-7c799b3d7e39" xsi:nil="true"/>
    <ddmField6 xmlns="55afa746-bf89-4838-80b9-7c799b3d7e39" xsi:nil="true"/>
    <DocCompany xmlns="55afa746-bf89-4838-80b9-7c799b3d7e39">UAB Internova LT</DocCompany>
    <DocRegDate xmlns="55afa746-bf89-4838-80b9-7c799b3d7e39">2021-08-17T13:44:25+00:00</DocRegDate>
    <DocResponsibleUsr xmlns="55afa746-bf89-4838-80b9-7c799b3d7e39">
      <UserInfo>
        <DisplayName/>
        <AccountId xsi:nil="true"/>
        <AccountType/>
      </UserInfo>
    </DocResponsibleUsr>
    <ddmResponsiblePerson xmlns="55afa746-bf89-4838-80b9-7c799b3d7e39" xsi:nil="true"/>
    <DocValidUntil xmlns="55afa746-bf89-4838-80b9-7c799b3d7e39">2022-02-15T22:00:00+00:00</DocValidUntil>
    <ddmField22 xmlns="55afa746-bf89-4838-80b9-7c799b3d7e39" xsi:nil="true"/>
    <ddmUsers6 xmlns="55afa746-bf89-4838-80b9-7c799b3d7e39">
      <UserInfo>
        <DisplayName/>
        <AccountId xsi:nil="true"/>
        <AccountType/>
      </UserInfo>
    </ddmUsers6>
    <ddmUsersText2 xmlns="55afa746-bf89-4838-80b9-7c799b3d7e39" xsi:nil="true"/>
    <RmndrTerm xmlns="55afa746-bf89-4838-80b9-7c799b3d7e39">30</RmndrTerm>
    <WFParticRejected xmlns="55afa746-bf89-4838-80b9-7c799b3d7e39" xsi:nil="true"/>
    <Derintojai xmlns="55afa746-bf89-4838-80b9-7c799b3d7e39">
      <UserInfo>
        <DisplayName/>
        <AccountId xsi:nil="true"/>
        <AccountType/>
      </UserInfo>
    </Derintojai>
    <Pasiraso xmlns="55afa746-bf89-4838-80b9-7c799b3d7e39">
      <UserInfo>
        <DisplayName/>
        <AccountId xsi:nil="true"/>
        <AccountType/>
      </UserInfo>
    </Pasiraso>
    <ddmField7 xmlns="55afa746-bf89-4838-80b9-7c799b3d7e39" xsi:nil="true"/>
    <ddmDocTypeID xmlns="55afa746-bf89-4838-80b9-7c799b3d7e39">239</ddmDocTypeID>
    <ddmUsers7 xmlns="55afa746-bf89-4838-80b9-7c799b3d7e39">
      <UserInfo>
        <DisplayName/>
        <AccountId xsi:nil="true"/>
        <AccountType/>
      </UserInfo>
    </ddmUsers7>
    <ddmUsersText3 xmlns="55afa746-bf89-4838-80b9-7c799b3d7e39" xsi:nil="true"/>
    <KitosSaliesNr xmlns="10cff1f4-dabb-4ad0-b163-1e2d30b21e62" xsi:nil="true"/>
    <ddmField4 xmlns="55afa746-bf89-4838-80b9-7c799b3d7e39" xsi:nil="true"/>
    <DocAddiCompanies2 xmlns="55afa746-bf89-4838-80b9-7c799b3d7e39" xsi:nil="true"/>
    <ddmUsers4 xmlns="55afa746-bf89-4838-80b9-7c799b3d7e39">
      <UserInfo>
        <DisplayName/>
        <AccountId xsi:nil="true"/>
        <AccountType/>
      </UserInfo>
    </ddmUsers4>
    <WFParticipants xmlns="55afa746-bf89-4838-80b9-7c799b3d7e39" xsi:nil="true"/>
    <ddmInitiator xmlns="55afa746-bf89-4838-80b9-7c799b3d7e39">
      <UserInfo>
        <DisplayName/>
        <AccountId xsi:nil="true"/>
        <AccountType/>
      </UserInfo>
    </ddmInitiator>
    <ddmInitApprover xmlns="55afa746-bf89-4838-80b9-7c799b3d7e39" xsi:nil="true"/>
    <ddmField5 xmlns="55afa746-bf89-4838-80b9-7c799b3d7e39" xsi:nil="true"/>
    <ddmField18 xmlns="55afa746-bf89-4838-80b9-7c799b3d7e39" xsi:nil="true"/>
    <ddmField12 xmlns="55afa746-bf89-4838-80b9-7c799b3d7e39" xsi:nil="true"/>
    <DocBalanceCorrDate xmlns="55afa746-bf89-4838-80b9-7c799b3d7e39" xsi:nil="true"/>
    <ddmField17 xmlns="55afa746-bf89-4838-80b9-7c799b3d7e39" xsi:nil="true"/>
    <DocNotes xmlns="55afa746-bf89-4838-80b9-7c799b3d7e39" xsi:nil="true"/>
    <ddmUsers5 xmlns="55afa746-bf89-4838-80b9-7c799b3d7e39">
      <UserInfo>
        <DisplayName/>
        <AccountId xsi:nil="true"/>
        <AccountType/>
      </UserInfo>
    </ddmUsers5>
    <ddmUsersText1 xmlns="55afa746-bf89-4838-80b9-7c799b3d7e39" xsi:nil="true"/>
    <InformMail xmlns="55afa746-bf89-4838-80b9-7c799b3d7e39" xsi:nil="true"/>
    <Teisininkas xmlns="55afa746-bf89-4838-80b9-7c799b3d7e39">
      <UserInfo>
        <DisplayName/>
        <AccountId xsi:nil="true"/>
        <AccountType/>
      </UserInfo>
    </Teisininkas>
    <DocValueWithVAT xmlns="55afa746-bf89-4838-80b9-7c799b3d7e39">193600,00</DocValueWithVAT>
    <ddmField23 xmlns="55afa746-bf89-4838-80b9-7c799b3d7e39">ADOC</ddmField23>
    <ddmField2 xmlns="55afa746-bf89-4838-80b9-7c799b3d7e39" xsi:nil="true"/>
    <DocValidUntil2 xmlns="55afa746-bf89-4838-80b9-7c799b3d7e39">2018-12-31T00:00:00+00:00</DocValidUntil2>
    <PartyEmail xmlns="2eb16660-85d5-44aa-8f0a-e2ddaec05a8b" xsi:nil="true"/>
    <DocOriginatorDep xmlns="55afa746-bf89-4838-80b9-7c799b3d7e39">Pirkimų skyrius</DocOriginatorDep>
    <ddmField3 xmlns="55afa746-bf89-4838-80b9-7c799b3d7e39">Tarptautinių pervežimų grupė</ddmField3>
    <BDAR xmlns="55afa746-bf89-4838-80b9-7c799b3d7e39" xsi:nil="true"/>
    <DocBinder xmlns="55afa746-bf89-4838-80b9-7c799b3d7e39" xsi:nil="true"/>
    <DocStatus1 xmlns="55afa746-bf89-4838-80b9-7c799b3d7e39">Aktuali redakcija</DocStatus1>
    <ddmField19 xmlns="55afa746-bf89-4838-80b9-7c799b3d7e39">Tarptautinių žemės transporto paslaugų iš/ į Vokietiją pirkimo sutartis</ddmField19>
    <ddmField1 xmlns="55afa746-bf89-4838-80b9-7c799b3d7e39">21</ddmField1>
    <DocumentSetDescription xmlns="http://schemas.microsoft.com/sharepoint/v3" xsi:nil="true"/>
    <ddmField13 xmlns="55afa746-bf89-4838-80b9-7c799b3d7e39">Pirkimų projektų vadovas</ddmField13>
    <DocOriginatorUsr xmlns="55afa746-bf89-4838-80b9-7c799b3d7e39">
      <UserInfo>
        <DisplayName>Giedrė Jatulevičienė</DisplayName>
        <AccountId>2867</AccountId>
        <AccountType/>
      </UserInfo>
    </DocOriginatorUsr>
    <DocRegister xmlns="55afa746-bf89-4838-80b9-7c799b3d7e39" xsi:nil="true"/>
    <ddmUsers10 xmlns="55afa746-bf89-4838-80b9-7c799b3d7e39">
      <UserInfo>
        <DisplayName/>
        <AccountId xsi:nil="true"/>
        <AccountType/>
      </UserInfo>
    </ddmUsers10>
    <DokSkaitytojuGrupe xmlns="2eb16660-85d5-44aa-8f0a-e2ddaec05a8b">
      <UserInfo>
        <DisplayName/>
        <AccountId xsi:nil="true"/>
        <AccountType/>
      </UserInfo>
    </DokSkaitytojuGrupe>
    <DocOriginatorTxt xmlns="55afa746-bf89-4838-80b9-7c799b3d7e39">Giedrė Jatulevičienė</DocOriginatorTxt>
    <DocGuaranteeValidTo xmlns="55afa746-bf89-4838-80b9-7c799b3d7e39" xsi:nil="true"/>
    <DocValidFrom xmlns="55afa746-bf89-4838-80b9-7c799b3d7e39">2021-08-15T21:00:00+00:00</DocValidFrom>
    <DocNumber xmlns="55afa746-bf89-4838-80b9-7c799b3d7e39">2021-P00135</DocNumber>
    <ddmField24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ocBalanceEur xmlns="55afa746-bf89-4838-80b9-7c799b3d7e39" xsi:nil="true"/>
    <ddmNotifyOthersUsr xmlns="55afa746-bf89-4838-80b9-7c799b3d7e39">
      <UserInfo>
        <DisplayName/>
        <AccountId xsi:nil="true"/>
        <AccountType/>
      </UserInfo>
    </ddmNotifyOthersUsr>
    <DuomSuved xmlns="2eb16660-85d5-44aa-8f0a-e2ddaec05a8b">
      <UserInfo>
        <DisplayName/>
        <AccountId xsi:nil="true"/>
        <AccountType/>
      </UserInfo>
    </DuomSuved>
    <DocSigner xmlns="2eb16660-85d5-44aa-8f0a-e2ddaec05a8b">
      <UserInfo>
        <DisplayName/>
        <AccountId xsi:nil="true"/>
        <AccountType/>
      </UserInfo>
    </DocSigner>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ddmDocSubjectFormula xmlns="55afa746-bf89-4838-80b9-7c799b3d7e39" xsi:nil="true"/>
    <ddmInitiatorTxt xmlns="55afa746-bf89-4838-80b9-7c799b3d7e39" xsi:nil="true"/>
    <ddmInitRequired xmlns="55afa746-bf89-4838-80b9-7c799b3d7e39" xsi:nil="true"/>
    <ddmPermAfterApproval xmlns="55afa746-bf89-4838-80b9-7c799b3d7e39" xsi:nil="true"/>
    <ddmField14 xmlns="55afa746-bf89-4838-80b9-7c799b3d7e39">2021/235</ddmField14>
    <ddmUsers9 xmlns="55afa746-bf89-4838-80b9-7c799b3d7e39">
      <UserInfo>
        <DisplayName/>
        <AccountId xsi:nil="true"/>
        <AccountType/>
      </UserInfo>
    </ddmUsers9>
    <ddmUsersText9 xmlns="55afa746-bf89-4838-80b9-7c799b3d7e39" xsi:nil="true"/>
    <Title2 xmlns="55afa746-bf89-4838-80b9-7c799b3d7e39" xsi:nil="true"/>
    <KitosSaliesData xmlns="10cff1f4-dabb-4ad0-b163-1e2d30b21e62" xsi:nil="true"/>
    <ddmNotifyAfterApproval xmlns="55afa746-bf89-4838-80b9-7c799b3d7e39" xsi:nil="true"/>
    <ddmField25 xmlns="55afa746-bf89-4838-80b9-7c799b3d7e39" xsi:nil="true"/>
    <ddmField20 xmlns="55afa746-bf89-4838-80b9-7c799b3d7e39" xsi:nil="true"/>
    <DocMeetPersons xmlns="55afa746-bf89-4838-80b9-7c799b3d7e39" xsi:nil="true"/>
    <DocOriginatorPosition xmlns="55afa746-bf89-4838-80b9-7c799b3d7e39">Pirkimų projektų vadovas_Pirkimų skyrius_Teisės ir pirkimų departamentas_Generalinis direktorius</DocOriginatorPosition>
    <PartyFullName xmlns="2eb16660-85d5-44aa-8f0a-e2ddaec05a8b" xsi:nil="true"/>
    <ddmNotifyOthers xmlns="55afa746-bf89-4838-80b9-7c799b3d7e39" xsi:nil="true"/>
    <DocVATSum xmlns="55afa746-bf89-4838-80b9-7c799b3d7e39">33600,00</DocVATSum>
    <ddmItemSaved xmlns="55afa746-bf89-4838-80b9-7c799b3d7e39" xsi:nil="true"/>
    <DocCompanyCode xmlns="55afa746-bf89-4838-80b9-7c799b3d7e39">304472923</DocCompanyCode>
    <ddmField10 xmlns="55afa746-bf89-4838-80b9-7c799b3d7e39" xsi:nil="true"/>
    <DocResponsible xmlns="55afa746-bf89-4838-80b9-7c799b3d7e39">Dovilė Songailaitė</DocResponsible>
    <ddmFieldsConfig xmlns="55afa746-bf89-4838-80b9-7c799b3d7e39" xsi:nil="true"/>
    <ddmField15 xmlns="55afa746-bf89-4838-80b9-7c799b3d7e39">Tarptautinės žemės transporto paslaugos iš / į Vokietiją</ddmField15>
    <SutAtsakomybe xmlns="55afa746-bf89-4838-80b9-7c799b3d7e39" xsi:nil="true"/>
    <ddmField21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xsi:nil="true"/>
    <DocSubject xmlns="55afa746-bf89-4838-80b9-7c799b3d7e39">Tarptautinių žemės transporto paslaugų iš/ į Vokietiją pirkimo sutartis</DocSubject>
    <DocValueNoVAT xmlns="55afa746-bf89-4838-80b9-7c799b3d7e39">160000,00</DocValueNoVAT>
    <DocGuaranteeDate xmlns="55afa746-bf89-4838-80b9-7c799b3d7e39" xsi:nil="true"/>
    <DocType xmlns="55afa746-bf89-4838-80b9-7c799b3d7e39">Pirkimų netipinė sutartis</DocType>
    <DocDate xmlns="55afa746-bf89-4838-80b9-7c799b3d7e39">2021-08-15T21:00:00+00:00</DocDate>
    <WFCurrent xmlns="55afa746-bf89-4838-80b9-7c799b3d7e39">
      <UserInfo>
        <DisplayName/>
        <AccountId xsi:nil="true"/>
        <AccountType/>
      </UserInfo>
    </WFCurrent>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DocObject xmlns="55afa746-bf89-4838-80b9-7c799b3d7e39">Pirkimų sutartis</DocObject>
    <ddmField8 xmlns="55afa746-bf89-4838-80b9-7c799b3d7e39" xsi:nil="true"/>
    <ddmUsersText4 xmlns="55afa746-bf89-4838-80b9-7c799b3d7e39" xsi:nil="true"/>
    <Informuoti xmlns="55afa746-bf89-4838-80b9-7c799b3d7e39">
      <UserInfo>
        <DisplayName/>
        <AccountId xsi:nil="true"/>
        <AccountType/>
      </UserInfo>
    </Informuoti>
    <ddmDocTypeName xmlns="55afa746-bf89-4838-80b9-7c799b3d7e39">Pirkimų netipinė sutartis (el. pasirašymas) </ddmDocTypeName>
    <ddmField16 xmlns="55afa746-bf89-4838-80b9-7c799b3d7e39">Grupės vadovė</ddmField16>
    <ddmField11 xmlns="55afa746-bf89-4838-80b9-7c799b3d7e39" xsi:nil="true"/>
    <ddmField9 xmlns="55afa746-bf89-4838-80b9-7c799b3d7e39" xsi:nil="true"/>
    <DocRegStatus xmlns="55afa746-bf89-4838-80b9-7c799b3d7e39">Pasirašomas</DocRegStatus>
    <ddmUsers1 xmlns="55afa746-bf89-4838-80b9-7c799b3d7e39">
      <UserInfo>
        <DisplayName/>
        <AccountId xsi:nil="true"/>
        <AccountType/>
      </UserInfo>
    </ddmUsers1>
    <ddmUsersText5 xmlns="55afa746-bf89-4838-80b9-7c799b3d7e39" xsi:nil="true"/>
    <ddmUsersText10 xmlns="55afa746-bf89-4838-80b9-7c799b3d7e39" xsi:nil="true"/>
    <Tvirtintojai xmlns="55afa746-bf89-4838-80b9-7c799b3d7e39">
      <UserInfo>
        <DisplayName/>
        <AccountId xsi:nil="true"/>
        <AccountType/>
      </UserInfo>
    </Tvirtintojai>
    <Vadybininkas xmlns="55afa746-bf89-4838-80b9-7c799b3d7e39">
      <UserInfo>
        <DisplayName/>
        <AccountId xsi:nil="true"/>
        <AccountType/>
      </UserInfo>
    </Vadybininkas>
    <Author xmlns="http://schemas.microsoft.com/sharepoint/v3">
      <UserInfo>
        <DisplayName>Giedrė Jatulevičienė</DisplayName>
        <AccountId>2867</AccountId>
        <AccountType/>
      </UserInfo>
    </Autho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0426D-9265-4221-AAE2-2ACBEDD06F7C}">
  <ds:schemaRefs>
    <ds:schemaRef ds:uri="http://schemas.microsoft.com/sharepoint/v3/contenttype/forms"/>
  </ds:schemaRefs>
</ds:datastoreItem>
</file>

<file path=customXml/itemProps2.xml><?xml version="1.0" encoding="utf-8"?>
<ds:datastoreItem xmlns:ds="http://schemas.openxmlformats.org/officeDocument/2006/customXml" ds:itemID="{A741EE6B-656D-452B-ABFB-913302BC2943}"/>
</file>

<file path=customXml/itemProps3.xml><?xml version="1.0" encoding="utf-8"?>
<ds:datastoreItem xmlns:ds="http://schemas.openxmlformats.org/officeDocument/2006/customXml" ds:itemID="{9C39D381-1F73-4C46-AF6D-5A495EDCA20B}">
  <ds:schemaRefs>
    <ds:schemaRef ds:uri="http://schemas.microsoft.com/office/2006/metadata/properties"/>
    <ds:schemaRef ds:uri="http://schemas.microsoft.com/office/infopath/2007/PartnerControls"/>
    <ds:schemaRef ds:uri="5b226d70-e51c-48fd-a01e-4d7be5a2cd9c"/>
  </ds:schemaRefs>
</ds:datastoreItem>
</file>

<file path=customXml/itemProps4.xml><?xml version="1.0" encoding="utf-8"?>
<ds:datastoreItem xmlns:ds="http://schemas.openxmlformats.org/officeDocument/2006/customXml" ds:itemID="{D9FF0A7A-D1CA-410F-B2D9-97445E9D9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3076</Words>
  <Characters>1754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Songailaitė</dc:creator>
  <cp:keywords/>
  <dc:description/>
  <cp:lastModifiedBy>Giedrė Jatulevičienė</cp:lastModifiedBy>
  <cp:revision>2</cp:revision>
  <dcterms:created xsi:type="dcterms:W3CDTF">2021-08-12T13:45:00Z</dcterms:created>
  <dcterms:modified xsi:type="dcterms:W3CDTF">2021-08-12T13:45:00Z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0x01010071A84E40BD6B0445BC23DF43EE9FFB6E</vt:lpwstr>
  </property>
  <property fmtid="{D5CDD505-2E9C-101B-9397-08002B2CF9AE}" pid="3" name="DocOriginatorUsr">
    <vt:lpwstr>8953</vt:lpwstr>
  </property>
  <property fmtid="{D5CDD505-2E9C-101B-9397-08002B2CF9AE}" pid="4" name="Created">
    <vt:filetime>2021-08-16T09:20:40Z</vt:filetime>
  </property>
  <property fmtid="{D5CDD505-2E9C-101B-9397-08002B2CF9AE}" pid="5" name="_docset_NoMedatataSyncRequired">
    <vt:lpwstr>False</vt:lpwstr>
  </property>
  <property fmtid="{D5CDD505-2E9C-101B-9397-08002B2CF9AE}" pid="6"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&lt;string&gt;ddmApprovalWF&lt;/string&gt;_x000d_
    &lt;string&gt;DocSubject&lt;/string&gt;_x000d_
    &lt;string&gt;ddmExtenderJs&lt;/string&gt;_x000d_
    &lt;string&gt;OSWFMailFields&lt;/string&gt;_x000d_
    &lt;string&gt;SSOSWFStage&lt;/string&gt;_x000d_
    &lt;string&gt;DocRegDate&lt;/string&gt;_x000d_
    &lt;string&gt;DocObject&lt;/string&gt;_x000d_
    &lt;string&gt;DocType&lt;/string&gt;_x000d_
    &lt;string&gt;DocValidFrom&lt;/string&gt;_x000d_
    &lt;string&gt;DocValidUntil&lt;/string&gt;_x000d_
    &lt;string&gt;DocCompany&lt;/string&gt;_x000d_
    &lt;string&gt;DocCompanyCode&lt;/string&gt;_x000d_
    &lt;string&gt;DocAddiCompanies&lt;/string&gt;_x000d_
    &lt;string&gt;DocAddiCompanies2&lt;/string&gt;_x000d_
    &lt;string&gt;DocValueNoVAT&lt;/string&gt;_x000d_
    &lt;string&gt;DocVATSum&lt;/string&gt;_x000d_
    &lt;string&gt;DocValueWithVAT&lt;/string&gt;_x000d_
    &lt;string&gt;DocResponsible&lt;/string&gt;_x000d_
    &lt;string&gt;DocResponsibleUsr&lt;/string&gt;_x000d_
    &lt;string&gt;DocGuaranteeDate&lt;/string&gt;_x000d_
    &lt;string&gt;DocGuaranteeValidTo&lt;/string&gt;_x000d_
    &lt;string&gt;DocBalanceEur&lt;/string&gt;_x000d_
    &lt;string&gt;DocBalanceCorrDate&lt;/string&gt;_x000d_
    &lt;string&gt;DocProccessUsrs&lt;/string&gt;_x000d_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&lt;string&gt;DocMeetPersons&lt;/string&gt;_x000d_
    &lt;string&gt;DocStatus1&lt;/string&gt;_x000d_
    &lt;string&gt;DocValidUntil2&lt;/string&gt;_x000d_
    &lt;string&gt;RmndrTerm&lt;/string&gt;_x000d_
    &lt;string&gt;ddmNumberFormat&lt;/string&gt;_x000d_
    &lt;string&gt;RmndrGuaranteeTerm&lt;/string&gt;_x000d_
    &lt;string&gt;WFParticRejected&lt;/string&gt;_x000d_
    &lt;string&gt;WFParticipants&lt;/string&gt;_x000d_
    &lt;string&gt;Derintojai&lt;/string&gt;_x000d_
    &lt;string&gt;Pasiraso&lt;/string&gt;_x000d_
    &lt;string&gt;Tvirtintojai&lt;/string&gt;_x000d_
    &lt;string&gt;Informuoti&lt;/string&gt;_x000d_
    &lt;string&gt;Sutarties_x005f_x0020_tipas&lt;/string&gt;_x000d_
    &lt;string&gt;Vadybininkas&lt;/string&gt;_x000d_
    &lt;string&gt;SutAdmin&lt;/string&gt;_x000d_
    &lt;string&gt;InformMail&lt;/string&gt;_x000d_
    &lt;string&gt;VATID&lt;/string&gt;_x000d_
    &lt;string&gt;VATID1&lt;/string&gt;_x000d_
    &lt;string&gt;Teisininkas&lt;/string&gt;_x000d_
    &lt;string&gt;Buhalteris&lt;/string&gt;_x000d_
    &lt;string&gt;PartyFullName&lt;/string&gt;_x000d_
    &lt;string&gt;PartyEmail&lt;/string&gt;_x000d_
    &lt;string&gt;SutartiesSuma&lt;/string&gt;_x000d_
    &lt;string&gt;DocReminder&lt;/string&gt;_x000d_
    &lt;string&gt;DocType0&lt;/string&gt;_x000d_
    &lt;string&gt;DuomSuved&lt;/string&gt;_x000d_
    &lt;string&gt;DocSigner&lt;/string&gt;_x000d_
    &lt;string&gt;AssignmentUrl&lt;/string&gt;_x000d_
    &lt;string&gt;CorespondenceUrl&lt;/string&gt;_x000d_
    &lt;string&gt;ReadersUsr&lt;/string&gt;_x000d_
    &lt;string&gt;BDAR&lt;/string&gt;_x000d_
    &lt;string&gt;KitosSaliesNr&lt;/string&gt;_x000d_
    &lt;string&gt;KitosSaliesData&lt;/string&gt;_x000d_
    &lt;string&gt;SutAtsakomybe&lt;/string&gt;_x000d_
    &lt;string&gt;DokSkaitytojuGrupe&lt;/string&gt;_x000d_
    &lt;string&gt;DokSkaitytojuGrupe0&lt;/string&gt;_x000d_
    &lt;string&gt;ddmContrPTerm&lt;/string&gt;_x000d_
    &lt;string&gt;wfStorageID&lt;/string&gt;_x000d_
    &lt;string&gt;CrossLinkIcon&lt;/string&gt;_x000d_
    &lt;string&gt;SutVykdymas&lt;/string&gt;_x000d_
    &lt;string&gt;BalanceProc&lt;/string&gt;_x000d_
  &lt;/Fields&gt;_x000d_
  &lt;Values&gt;_x000d_
    &lt;string&gt;Sutarties SD priedas Nr. 2 (Techninė specifikacija).docx&lt;/string&gt;_x000d_
    &lt;string /&gt;_x000d_
    &lt;string /&gt;_x000d_
    &lt;string /&gt;_x000d_
    &lt;string&gt;2021-P00135&lt;/string&gt;_x000d_
    &lt;string&gt;Pasirašomas&lt;/string&gt;_x000d_
    &lt;string /&gt;_x000d_
    &lt;string /&gt;_x000d_
    &lt;string&gt;Giedrė Jatulevičienė&lt;/string&gt;_x000d_
    &lt;string&gt;Giedrė Jatulevičienė&lt;/string&gt;_x000d_
    &lt;string&gt;Pirkimų projektų vadovas_Pirkimų skyrius_Teisės ir pirkimų departamentas_Generalinis direktorius&lt;/string&gt;_x000d_
    &lt;string&gt;Pirkimų skyrius&lt;/string&gt;_x000d_
    &lt;string /&gt;_x000d_
    &lt;string /&gt;_x000d_
    &lt;string /&gt;_x000d_
    &lt;string /&gt;_x000d_
    &lt;string /&gt;_x000d_
    &lt;string /&gt;_x000d_
    &lt;string /&gt;_x000d_
    &lt;string /&gt;_x000d_
    &lt;string /&gt;_x000d_
    &lt;string /&gt;_x000d_
    &lt;string /&gt;_x000d_
    &lt;string&gt;21&lt;/string&gt;_x000d_
    &lt;string /&gt;_x000d_
    &lt;string&gt;Tarptautinių pervežimų grupė&lt;/string&gt;_x000d_
    &lt;string /&gt;_x000d_
    &lt;string /&gt;_x000d_
    &lt;string /&gt;_x000d_
    &lt;string /&gt;_x000d_
    &lt;string /&gt;_x000d_
    &lt;string /&gt;_x000d_
    &lt;string /&gt;_x000d_
    &lt;string /&gt;_x000d_
    &lt;string /&gt;_x000d_
    &lt;string&gt;Pirkimų projektų vadovas&lt;/string&gt;_x000d_
    &lt;string&gt;2021/235&lt;/string&gt;_x000d_
    &lt;string&gt;Tarptautinės žemės transporto paslaugos iš / į Vokietiją&lt;/string&gt;_x000d_
    &lt;string&gt;Grupės vadovė&lt;/string&gt;_x000d_
    &lt;string /&gt;_x000d_
    &lt;string /&gt;_x000d_
    &lt;string&gt;Tarptautinių žemės transporto paslaugų iš/ į Vokietiją pirkimo sutartis&lt;/string&gt;_x000d_
    &lt;string /&gt;_x000d_
    &lt;string /&gt;_x000d_
    &lt;string /&gt;_x000d_
    &lt;string&gt;ADOC&lt;/string&gt;_x000d_
    &lt;string /&gt;_x000d_
    &lt;string /&gt;_x000d_
    &lt;string&gt;239&lt;/string&gt;_x000d_
    &lt;string&gt;Pirkimų netipinė sutartis (el. pasirašymas) &lt;/string&gt;_x000d_
    &lt;string /&gt;_x000d_
    &lt;string /&gt;_x000d_
    &lt;string /&gt;_x000d_
    &lt;string /&gt;_x000d_
    &lt;string&gt;2021-08-16&lt;/string&gt;_x000d_
    &lt;string /&gt;_x000d_
    &lt;string /&gt;_x000d_
    &lt;string&gt;Tarptautinių žemės transporto paslaugų iš/ į Vokietiją pirkimo sutartis&lt;/string&gt;_x000d_
    &lt;string /&gt;_x000d_
    &lt;string /&gt;_x000d_
    &lt;string /&gt;_x000d_
    &lt;string&gt;2021-08-17&lt;/string&gt;_x000d_
    &lt;string&gt;Pirkimų sutartis&lt;/string&gt;_x000d_
    &lt;string&gt;Pirkimų netipinė sutartis&lt;/string&gt;_x000d_
    &lt;string&gt;2021-08-16&lt;/string&gt;_x000d_
    &lt;string&gt;2022-02-16&lt;/string&gt;_x000d_
    &lt;string&gt;UAB Internova LT&lt;/string&gt;_x000d_
    &lt;string&gt;304472923&lt;/string&gt;_x000d_
    &lt;string /&gt;_x000d_
    &lt;string /&gt;_x000d_
    &lt;string&gt;160000,00&lt;/string&gt;_x000d_
    &lt;string&gt;33600,00&lt;/string&gt;_x000d_
    &lt;string&gt;193600,00&lt;/string&gt;_x000d_
    &lt;string&gt;Dovilė Songailaitė&lt;/string&gt;_x000d_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&lt;string&gt;Aktuali redakcija&lt;/string&gt;_x000d_
    &lt;string&gt;2018-12-31&lt;/string&gt;_x000d_
    &lt;string&gt;30&lt;/string&gt;_x000d_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7"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&lt;Occured&gt;2021-07-21T08:46:03.6345688+03:00&lt;/Occured&gt;_x000d_
      &lt;EventData&gt;&amp;lt;updates&amp;gt;&amp;lt;field&amp;gt;&amp;lt;name&amp;gt;WFParticipants&amp;lt;/name&amp;gt;&amp;lt;from&amp;gt;&amp;lt;/from&amp;gt;&amp;lt;to&amp;gt;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&lt;Occured&gt;2021-07-21T17:01:08.0779568+03:00&lt;/Occured&gt;_x000d_
      &lt;EventData&gt;&amp;lt;updates&amp;gt;&amp;lt;field&amp;gt;&amp;lt;name&amp;gt;WFParticipants&amp;lt;/name&amp;gt;&amp;lt;from&amp;gt; Vidas Švedas&amp;lt;/from&amp;gt;&amp;lt;to&amp;gt; Vidas Švedas, Rūta Čiuladaitė&amp;lt;/to&amp;gt;&amp;lt;/field&amp;gt;&amp;lt;/updates&amp;gt;&lt;/EventData&gt;_x000d_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&lt;Occured&gt;2021-07-21T18:00:49.5426392+03:00&lt;/Occured&gt;_x000d_
      &lt;EventData&gt;&amp;lt;updates&amp;gt;&amp;lt;field&amp;gt;&amp;lt;name&amp;gt;WFParticipants&amp;lt;/name&amp;gt;&amp;lt;from&amp;gt; Vidas Švedas, Rūta Čiuladaitė&amp;lt;/from&amp;gt;&amp;lt;to&amp;gt; Vidas Švedas, Rūta Čiuladaitė, Viktorija Norušytė&amp;lt;/to&amp;gt;&amp;lt;/field&amp;gt;&amp;lt;/updates&amp;gt;&lt;/EventData&gt;_x000d_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&lt;Occured&gt;2021-07-21T20:16:23.258616+03:00&lt;/Occured&gt;_x000d_
      &lt;EventData&gt;&amp;lt;updates&amp;gt;&amp;lt;field&amp;gt;&amp;lt;name&amp;gt;WFParticipants&amp;lt;/name&amp;gt;&amp;lt;from&amp;gt; Vidas Švedas, Rūta Čiuladaitė, Viktorija Norušytė&amp;lt;/from&amp;gt;&amp;lt;to&amp;gt; Vidas Švedas, Rūta Čiuladaitė, Viktorija Norušytė, Eimantas Lavrėnovas&amp;lt;/to&amp;gt;&amp;lt;/field&amp;gt;&amp;lt;/updates&amp;gt;&lt;/EventData&gt;_x000d_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&lt;Occured&gt;2021-07-22T11:01:09.1336865+03:00&lt;/Occured&gt;_x000d_
      &lt;EventData&gt;&amp;lt;updates&amp;gt;&amp;lt;field&amp;gt;&amp;lt;name&amp;gt;DocRegStatus&amp;lt;/name&amp;gt;&amp;lt;from&amp;gt;Derinamas&amp;lt;/from&amp;gt;&amp;lt;to&amp;gt;Pasirašomas&amp;lt;/to&amp;gt;&amp;lt;/field&amp;gt;&amp;lt;field&amp;gt;&amp;lt;name&amp;gt;WFParticipants&amp;lt;/name&amp;gt;&amp;lt;from&amp;gt; Vidas Švedas, Rūta Čiuladaitė, Viktorija Norušytė, Eimantas Lavrėnovas&amp;lt;/from&amp;gt;&amp;lt;to&amp;gt;&amp;lt;/to&amp;gt;&amp;lt;/field&amp;gt;&amp;lt;/updates&amp;gt;&lt;/EventData&gt;_x000d_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&lt;Occured&gt;2021-07-22T11:04:08.5852715+03:00&lt;/Occured&gt;_x000d_
      &lt;EventData&gt;&amp;lt;updates&amp;gt;&amp;lt;field&amp;gt;&amp;lt;name&amp;gt;DocDate&amp;lt;/name&amp;gt;&amp;lt;from&amp;gt;2021-07-19&amp;lt;/from&amp;gt;&amp;lt;to&amp;gt;2021-07-22&amp;lt;/to&amp;gt;&amp;lt;/field&amp;gt;&amp;lt;field&amp;gt;&amp;lt;name&amp;gt;WFParticipants&amp;lt;/name&amp;gt;&amp;lt;from&amp;gt;&amp;lt;/from&amp;gt;&amp;lt;to&amp;gt;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&lt;Occured&gt;2021-07-22T11:04:53.428829+03:00&lt;/Occured&gt;_x000d_
      &lt;EventData&gt;&amp;lt;updates&amp;gt;&amp;lt;field&amp;gt;&amp;lt;name&amp;gt;WFParticipants&amp;lt;/name&amp;gt;&amp;lt;from&amp;gt; Violeta Januškevič&amp;lt;/from&amp;gt;&amp;lt;to&amp;gt; Violeta Januškevič, Rūta Čiuladaitė&amp;lt;/to&amp;gt;&amp;lt;/field&amp;gt;&amp;lt;/updates&amp;gt;&lt;/EventData&gt;_x000d_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&lt;Occured&gt;2021-07-22T11:15:43.3636178+03:00&lt;/Occured&gt;_x000d_
      &lt;EventData&gt;&amp;lt;updates&amp;gt;&amp;lt;field&amp;gt;&amp;lt;name&amp;gt;WFParticipants&amp;lt;/name&amp;gt;&amp;lt;from&amp;gt; Violeta Januškevič, Rūta Čiuladaitė&amp;lt;/from&amp;gt;&amp;lt;to&amp;gt; Violeta Januškevič, Rūta Čiuladaitė, Vidas Švedas&amp;lt;/to&amp;gt;&amp;lt;/field&amp;gt;&amp;lt;/updates&amp;gt;&lt;/EventData&gt;_x000d_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&lt;Occured&gt;2021-07-22T13:18:45.5527175+03:00&lt;/Occured&gt;_x000d_
      &lt;EventData&gt;&amp;lt;Location&amp;gt;&amp;lt;old&amp;gt;https://dvs/sritys/ddm/sritys/ddm/ddm/derinami/DDM63762302329782&amp;lt;/old&amp;gt;&amp;lt;new&amp;gt;https://dvs/sritys/pirkimai/registrasTPSP/1390/protokolai/20210719023850__Protokolas Nr1- Pirkimo organizavimas/&amp;lt;/new&amp;gt;&amp;lt;/Location&amp;gt;&lt;/EventData&gt;_x000d_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&lt;Occured&gt;2021-07-28T10:31:12.9902387+03:00&lt;/Occured&gt;_x000d_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&lt;Occured&gt;2021-07-28T11:15:58.8072031+03:00&lt;/Occured&gt;_x000d_
      &lt;EventData&gt;&amp;lt;updates&amp;gt;&amp;lt;field&amp;gt;&amp;lt;name&amp;gt;WFParticipants&amp;lt;/name&amp;gt;&amp;lt;from&amp;gt;&amp;lt;/from&amp;gt;&amp;lt;to&amp;gt; Vidas Švedas, Viktorija Norušytė&amp;lt;/to&amp;gt;&amp;lt;/field&amp;gt;&amp;lt;/updates&amp;gt;&lt;/EventData&gt;_x000d_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&lt;Occured&gt;2021-07-28T11:45:57.7996041+03:00&lt;/Occured&gt;_x000d_
      &lt;EventData&gt;&amp;lt;updates&amp;gt;&amp;lt;field&amp;gt;&amp;lt;name&amp;gt;WFParticipants&amp;lt;/name&amp;gt;&amp;lt;from&amp;gt; Vidas Švedas, Viktorija Norušytė&amp;lt;/from&amp;gt;&amp;lt;to&amp;gt; Vidas Švedas, Viktorija Norušytė, Rūta Čiuladaitė&amp;lt;/to&amp;gt;&amp;lt;/field&amp;gt;&amp;lt;/updates&amp;gt;&lt;/EventData&gt;_x000d_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&lt;Occured&gt;2021-07-28T12:01:10.4989193+03:00&lt;/Occured&gt;_x000d_
      &lt;EventData&gt;&amp;lt;updates&amp;gt;&amp;lt;field&amp;gt;&amp;lt;name&amp;gt;DocRegStatus&amp;lt;/name&amp;gt;&amp;lt;from&amp;gt;Derinamas&amp;lt;/from&amp;gt;&amp;lt;to&amp;gt;Suderintas&amp;lt;/to&amp;gt;&amp;lt;/field&amp;gt;&amp;lt;field&amp;gt;&amp;lt;name&amp;gt;WFParticipants&amp;lt;/name&amp;gt;&amp;lt;from&amp;gt; Vidas Švedas, Viktorija Norušytė, Rūta Čiuladaitė&amp;lt;/from&amp;gt;&amp;lt;to&amp;gt; Vidas Švedas, Viktorija Norušytė, Rūta Čiuladaitė,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&lt;Occured&gt;2021-07-28T12:15:57.5915527+03:00&lt;/Occured&gt;_x000d_
      &lt;EventData&gt;&amp;lt;updates&amp;gt;&amp;lt;field&amp;gt;&amp;lt;name&amp;gt;DocRegStatus&amp;lt;/name&amp;gt;&amp;lt;from&amp;gt;Suderintas&amp;lt;/from&amp;gt;&amp;lt;to&amp;gt;Pasirašomas&amp;lt;/to&amp;gt;&amp;lt;/field&amp;gt;&amp;lt;field&amp;gt;&amp;lt;name&amp;gt;WFParticipants&amp;lt;/name&amp;gt;&amp;lt;from&amp;gt; Vidas Švedas, Viktorija Norušytė, Rūta Čiuladaitė, Violeta Januškevič&amp;lt;/from&amp;gt;&amp;lt;to&amp;gt; Rūta Čiuladaitė&amp;lt;/to&amp;gt;&amp;lt;/field&amp;gt;&amp;lt;/updates&amp;gt;&lt;/EventData&gt;_x000d_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&lt;Occured&gt;2021-07-28T13:00:59.0760454+03:00&lt;/Occured&gt;_x000d_
      &lt;EventData&gt;&amp;lt;updates&amp;gt;&amp;lt;field&amp;gt;&amp;lt;name&amp;gt;WFParticipants&amp;lt;/name&amp;gt;&amp;lt;from&amp;gt; Rūta Čiuladaitė&amp;lt;/from&amp;gt;&amp;lt;to&amp;gt; Rūta Čiuladaitė,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&lt;Occured&gt;2021-07-28T13:31:17.3965654+03:00&lt;/Occured&gt;_x000d_
      &lt;EventData&gt;&amp;lt;updates&amp;gt;&amp;lt;field&amp;gt;&amp;lt;name&amp;gt;WFParticipants&amp;lt;/name&amp;gt;&amp;lt;from&amp;gt; Rūta Čiuladaitė, Vidas Švedas&amp;lt;/from&amp;gt;&amp;lt;to&amp;gt; Rūta Čiuladaitė, Vidas Švedas, Violeta Januškevič&amp;lt;/to&amp;gt;&amp;lt;/field&amp;gt;&amp;lt;/updates&amp;gt;&lt;/EventData&gt;_x000d_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&lt;Occured&gt;2021-07-28T13:40:37.6212087+03:00&lt;/Occured&gt;_x000d_
      &lt;EventData&gt;&amp;lt;Location&amp;gt;&amp;lt;old&amp;gt;https://dvs/sritys/ddm/sritys/ddm/ddm/derinami/DDM63763064499768&amp;lt;/old&amp;gt;&amp;lt;new&amp;gt;https://dvs/sritys/pirkimai/registrasTPSP/1390/protokolai/20210728102140__Protokolas nr3- Pirkimo sprendimas/&amp;lt;/new&amp;gt;&amp;lt;/Location&amp;gt;&lt;/EventData&gt;_x000d_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&lt;Occured&gt;2021-08-16T12:27:34.1095809+03:00&lt;/Occured&gt;_x000d_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&lt;Occured&gt;2021-08-17T09:37:32.6371361+03:00&lt;/Occured&gt;_x000d_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&lt;Occured&gt;2021-08-17T09:47:21.3138075+03:00&lt;/Occured&gt;_x000d_
      &lt;EventData&gt;&amp;lt;updates&amp;gt;&amp;lt;field&amp;gt;&amp;lt;name&amp;gt;DocRegStatus&amp;lt;/name&amp;gt;&amp;lt;from&amp;gt;Suderin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&lt;Occured&gt;2021-08-17T16:39:48.3695229+03:00&lt;/Occured&gt;_x000d_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&lt;Occured&gt;2021-08-17T16:40:52.9951608+03:00&lt;/Occured&gt;_x000d_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&lt;Occured&gt;2021-08-17T16:44:30.4005943+03:00&lt;/Occured&gt;_x000d_
      &lt;EventData&gt;&amp;lt;updates&amp;gt;&amp;lt;field&amp;gt;&amp;lt;name&amp;gt;DocNumber&amp;lt;/name&amp;gt;&amp;lt;from&amp;gt;&amp;lt;/from&amp;gt;&amp;lt;to&amp;gt;2021-P00135&amp;lt;/to&amp;gt;&amp;lt;/field&amp;gt;&amp;lt;field&amp;gt;&amp;lt;name&amp;gt;DocRegDate&amp;lt;/name&amp;gt;&amp;lt;from&amp;gt;&amp;lt;/from&amp;gt;&amp;lt;to&amp;gt;2021-08-17&amp;lt;/to&amp;gt;&amp;lt;/field&amp;gt;&amp;lt;/updates&amp;gt;&lt;/EventData&gt;_x000d_
    &lt;/XmlHiddenFieldAuditLogItem&gt;_x000d_
  &lt;/auditlist&gt;_x000d_
  &lt;Occured&gt;0001-01-01T00:00:00&lt;/Occured&gt;_x000d_
&lt;/XmlHiddenFieldAuditLogItem&gt;</vt:lpwstr>
  </property>
  <property fmtid="{D5CDD505-2E9C-101B-9397-08002B2CF9AE}" pid="8" name="Order">
    <vt:r8>21128200</vt:r8>
  </property>
  <property fmtid="{D5CDD505-2E9C-101B-9397-08002B2CF9AE}" pid="9" name="xd_ProgID">
    <vt:lpwstr/>
  </property>
  <property fmtid="{D5CDD505-2E9C-101B-9397-08002B2CF9AE}" pid="10" name="DocumentSetDescription">
    <vt:lpwstr/>
  </property>
  <property fmtid="{D5CDD505-2E9C-101B-9397-08002B2CF9AE}" pid="11" name="_SourceUrl">
    <vt:lpwstr/>
  </property>
  <property fmtid="{D5CDD505-2E9C-101B-9397-08002B2CF9AE}" pid="12" name="_SharedFileIndex">
    <vt:lpwstr/>
  </property>
  <property fmtid="{D5CDD505-2E9C-101B-9397-08002B2CF9AE}" pid="13" name="TemplateUrl">
    <vt:lpwstr/>
  </property>
</Properties>
</file>