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65F288F9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1D3A" w:rsidRPr="004E1D3A">
        <w:rPr>
          <w:rFonts w:ascii="Times New Roman" w:hAnsi="Times New Roman" w:cs="Times New Roman"/>
          <w:b/>
          <w:sz w:val="24"/>
          <w:szCs w:val="24"/>
        </w:rPr>
        <w:t>PSPIR24-100</w:t>
      </w:r>
    </w:p>
    <w:p w14:paraId="5D26FF97" w14:textId="29EE088B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6F">
        <w:rPr>
          <w:rFonts w:ascii="Times New Roman" w:hAnsi="Times New Roman" w:cs="Times New Roman"/>
          <w:b/>
          <w:sz w:val="24"/>
          <w:szCs w:val="24"/>
        </w:rPr>
        <w:t>2022-0</w:t>
      </w:r>
      <w:r w:rsidR="00DC5A6D">
        <w:rPr>
          <w:rFonts w:ascii="Times New Roman" w:hAnsi="Times New Roman" w:cs="Times New Roman"/>
          <w:b/>
          <w:sz w:val="24"/>
          <w:szCs w:val="24"/>
        </w:rPr>
        <w:t>9</w:t>
      </w:r>
      <w:r w:rsidR="0095296F">
        <w:rPr>
          <w:rFonts w:ascii="Times New Roman" w:hAnsi="Times New Roman" w:cs="Times New Roman"/>
          <w:b/>
          <w:sz w:val="24"/>
          <w:szCs w:val="24"/>
        </w:rPr>
        <w:t>-</w:t>
      </w:r>
      <w:r w:rsidR="00DC5A6D">
        <w:rPr>
          <w:rFonts w:ascii="Times New Roman" w:hAnsi="Times New Roman" w:cs="Times New Roman"/>
          <w:b/>
          <w:sz w:val="24"/>
          <w:szCs w:val="24"/>
        </w:rPr>
        <w:t>16</w:t>
      </w:r>
      <w:r w:rsidR="00952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96F">
        <w:rPr>
          <w:rFonts w:ascii="Times New Roman" w:hAnsi="Times New Roman" w:cs="Times New Roman"/>
          <w:b/>
          <w:sz w:val="24"/>
          <w:szCs w:val="24"/>
        </w:rPr>
        <w:t>ILGALAIKĖS 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69BF0AA6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95296F">
        <w:rPr>
          <w:rFonts w:ascii="Times New Roman" w:hAnsi="Times New Roman" w:cs="Times New Roman"/>
          <w:b/>
          <w:sz w:val="24"/>
          <w:szCs w:val="24"/>
        </w:rPr>
        <w:t>PIR22-617</w:t>
      </w:r>
    </w:p>
    <w:p w14:paraId="6B49F8D9" w14:textId="34C58BCF" w:rsidR="00E92B02" w:rsidRDefault="0095296F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96F">
        <w:rPr>
          <w:rFonts w:ascii="Times New Roman" w:hAnsi="Times New Roman" w:cs="Times New Roman"/>
          <w:b/>
          <w:sz w:val="24"/>
          <w:szCs w:val="24"/>
        </w:rPr>
        <w:t>(PU-9229/22) Dyzelinas ir benzinas iš degalinių (Širvintai)</w:t>
      </w:r>
    </w:p>
    <w:p w14:paraId="0FDC9B64" w14:textId="4249CDA9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9529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95296F">
        <w:rPr>
          <w:rFonts w:ascii="Times New Roman" w:hAnsi="Times New Roman" w:cs="Times New Roman"/>
          <w:sz w:val="24"/>
          <w:szCs w:val="24"/>
        </w:rPr>
        <w:t xml:space="preserve">liepos   </w:t>
      </w:r>
      <w:r w:rsidR="004E1D3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46A0BED9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95296F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Audriaus Vaitkaus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r w:rsidR="0095296F">
        <w:rPr>
          <w:rFonts w:ascii="Times New Roman" w:eastAsia="Times New Roman" w:hAnsi="Times New Roman" w:cs="Times New Roman"/>
          <w:sz w:val="24"/>
          <w:szCs w:val="24"/>
          <w:lang w:eastAsia="lt-LT"/>
        </w:rPr>
        <w:t>bendrovės įstatus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0FBBFBEB" w:rsidR="00E92B02" w:rsidRPr="000B2F72" w:rsidRDefault="0095296F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9529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„VIADA LT“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buveinės adresas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95296F">
        <w:rPr>
          <w:rFonts w:ascii="Times New Roman" w:eastAsia="Times New Roman" w:hAnsi="Times New Roman" w:cs="Times New Roman"/>
          <w:sz w:val="24"/>
          <w:szCs w:val="24"/>
          <w:lang w:eastAsia="lt-LT"/>
        </w:rPr>
        <w:t>Ožiarūčių</w:t>
      </w:r>
      <w:proofErr w:type="spellEnd"/>
      <w:r w:rsidRPr="009529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1A, Avižieniai LT-14185 Vilniaus r. sav.</w:t>
      </w:r>
      <w:r w:rsidR="00E92B02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juridinio asmens kodas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5296F">
        <w:rPr>
          <w:rFonts w:ascii="Times New Roman" w:eastAsia="Times New Roman" w:hAnsi="Times New Roman" w:cs="Times New Roman"/>
          <w:sz w:val="24"/>
          <w:szCs w:val="24"/>
          <w:lang w:eastAsia="lt-LT"/>
        </w:rPr>
        <w:t>178715423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atstovaujama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Pr="0095296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viešųjų pirkimų vadovės Rūtos </w:t>
      </w:r>
      <w:proofErr w:type="spellStart"/>
      <w:r w:rsidRPr="0095296F">
        <w:rPr>
          <w:rFonts w:ascii="Times New Roman" w:eastAsia="Arial Unicode MS" w:hAnsi="Times New Roman" w:cs="Times New Roman"/>
          <w:sz w:val="24"/>
          <w:szCs w:val="24"/>
          <w:lang w:eastAsia="lt-LT"/>
        </w:rPr>
        <w:t>Jasiūnienės</w:t>
      </w:r>
      <w:proofErr w:type="spellEnd"/>
      <w:r w:rsidRPr="0095296F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veikiančio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>s</w:t>
      </w:r>
      <w:r w:rsidRPr="0095296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pagal įmonės įgaliojimą Nr.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Pr="0095296F">
        <w:rPr>
          <w:rFonts w:ascii="Times New Roman" w:eastAsia="Arial Unicode MS" w:hAnsi="Times New Roman" w:cs="Times New Roman"/>
          <w:sz w:val="24"/>
          <w:szCs w:val="24"/>
          <w:lang w:eastAsia="lt-LT"/>
        </w:rPr>
        <w:t>02/17 IG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AE56B1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77777777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AE56B1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7DF33DEA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95296F">
        <w:rPr>
          <w:rFonts w:ascii="Times New Roman" w:hAnsi="Times New Roman" w:cs="Times New Roman"/>
          <w:sz w:val="24"/>
          <w:szCs w:val="24"/>
        </w:rPr>
        <w:t>2022-07-01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95296F">
        <w:rPr>
          <w:rFonts w:ascii="Times New Roman" w:hAnsi="Times New Roman" w:cs="Times New Roman"/>
          <w:sz w:val="24"/>
          <w:szCs w:val="24"/>
        </w:rPr>
        <w:t xml:space="preserve">ilgalaikė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95296F">
        <w:rPr>
          <w:rFonts w:ascii="Times New Roman" w:hAnsi="Times New Roman" w:cs="Times New Roman"/>
          <w:sz w:val="24"/>
          <w:szCs w:val="24"/>
        </w:rPr>
        <w:t>PIR22-617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3E7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kurios maksimali vertė yra</w:t>
      </w:r>
      <w:r w:rsidR="00582A78">
        <w:rPr>
          <w:rFonts w:ascii="Times New Roman" w:hAnsi="Times New Roman" w:cs="Times New Roman"/>
          <w:sz w:val="24"/>
          <w:szCs w:val="24"/>
        </w:rPr>
        <w:t xml:space="preserve"> </w:t>
      </w:r>
      <w:r w:rsidR="00582A78" w:rsidRPr="00582A78">
        <w:rPr>
          <w:rFonts w:ascii="Times New Roman" w:hAnsi="Times New Roman" w:cs="Times New Roman"/>
          <w:sz w:val="24"/>
          <w:szCs w:val="24"/>
        </w:rPr>
        <w:t>510 000,00</w:t>
      </w:r>
      <w:r>
        <w:rPr>
          <w:rFonts w:ascii="Times New Roman" w:hAnsi="Times New Roman" w:cs="Times New Roman"/>
          <w:sz w:val="24"/>
          <w:szCs w:val="24"/>
        </w:rPr>
        <w:t xml:space="preserve"> Eur (</w:t>
      </w:r>
      <w:r w:rsidR="00582A78" w:rsidRPr="00582A78">
        <w:rPr>
          <w:rFonts w:ascii="Times New Roman" w:hAnsi="Times New Roman" w:cs="Times New Roman"/>
          <w:sz w:val="24"/>
          <w:szCs w:val="24"/>
        </w:rPr>
        <w:t>penki šimtai dešimt tūkstančių eurų 00 ct</w:t>
      </w:r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0D8B9041" w14:textId="00CE1443" w:rsidR="00C4704B" w:rsidRDefault="00AE56B1" w:rsidP="00C4704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Pirkėjui</w:t>
      </w:r>
      <w:r w:rsidR="008C55E1">
        <w:rPr>
          <w:rFonts w:ascii="Times New Roman" w:hAnsi="Times New Roman" w:cs="Times New Roman"/>
          <w:sz w:val="24"/>
          <w:szCs w:val="24"/>
        </w:rPr>
        <w:t xml:space="preserve">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>
        <w:rPr>
          <w:rFonts w:ascii="Times New Roman" w:hAnsi="Times New Roman" w:cs="Times New Roman"/>
          <w:sz w:val="24"/>
          <w:szCs w:val="24"/>
        </w:rPr>
        <w:t>prekių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582A78" w:rsidRPr="00582A78">
        <w:rPr>
          <w:rFonts w:ascii="Times New Roman" w:hAnsi="Times New Roman" w:cs="Times New Roman"/>
          <w:sz w:val="24"/>
          <w:szCs w:val="24"/>
        </w:rPr>
        <w:t>, kurios reikšmingos užtikrinant tinkamą organizacijos veiklą</w:t>
      </w:r>
      <w:r w:rsidR="00A76CAC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0B94B505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>bendra Sutarties pakeitimo vertė neviršija 10 (dešimt) procentų pradinės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62F14047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879C94" w14:textId="77777777" w:rsidR="00582A78" w:rsidRPr="00582A78" w:rsidRDefault="00582A78" w:rsidP="00582A7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A78">
        <w:rPr>
          <w:rFonts w:ascii="Times New Roman" w:hAnsi="Times New Roman" w:cs="Times New Roman"/>
          <w:sz w:val="24"/>
          <w:szCs w:val="24"/>
        </w:rPr>
        <w:t>Sutarties keitimo aplinkybės atitinka Lietuvos Respublikos viešųjų pirkimų įstatymo 89 str. 1</w:t>
      </w:r>
    </w:p>
    <w:p w14:paraId="1C8EC78A" w14:textId="77777777" w:rsidR="00582A78" w:rsidRPr="00582A78" w:rsidRDefault="00582A78" w:rsidP="00582A7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A78">
        <w:rPr>
          <w:rFonts w:ascii="Times New Roman" w:hAnsi="Times New Roman" w:cs="Times New Roman"/>
          <w:sz w:val="24"/>
          <w:szCs w:val="24"/>
        </w:rPr>
        <w:t>d. 3 p. įtvirtintas sąlygas ir Sutartis jos galiojimo laikotarpiu gali būti keičiama neatliekant</w:t>
      </w:r>
    </w:p>
    <w:p w14:paraId="6A9AAEA0" w14:textId="1EDCE99D" w:rsidR="00582A78" w:rsidRDefault="00582A78" w:rsidP="00582A78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A78">
        <w:rPr>
          <w:rFonts w:ascii="Times New Roman" w:hAnsi="Times New Roman" w:cs="Times New Roman"/>
          <w:sz w:val="24"/>
          <w:szCs w:val="24"/>
        </w:rPr>
        <w:t>naujos pirkimo procedūros</w:t>
      </w:r>
      <w:r w:rsidR="00CE4E82">
        <w:rPr>
          <w:rFonts w:ascii="Times New Roman" w:hAnsi="Times New Roman" w:cs="Times New Roman"/>
          <w:sz w:val="24"/>
          <w:szCs w:val="24"/>
        </w:rPr>
        <w:t>,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396A4835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</w:t>
      </w:r>
      <w:r w:rsidR="001A2228">
        <w:rPr>
          <w:rFonts w:ascii="Times New Roman" w:eastAsia="Calibri" w:hAnsi="Times New Roman" w:cs="Times New Roman"/>
          <w:bCs/>
          <w:sz w:val="24"/>
          <w:szCs w:val="24"/>
        </w:rPr>
        <w:t xml:space="preserve">1 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>d.</w:t>
      </w:r>
      <w:r w:rsidR="001A2228">
        <w:rPr>
          <w:rFonts w:ascii="Times New Roman" w:eastAsia="Calibri" w:hAnsi="Times New Roman" w:cs="Times New Roman"/>
          <w:bCs/>
          <w:sz w:val="24"/>
          <w:szCs w:val="24"/>
        </w:rPr>
        <w:t xml:space="preserve"> 3 p.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582A78">
        <w:rPr>
          <w:rFonts w:ascii="Times New Roman" w:eastAsia="Calibri" w:hAnsi="Times New Roman" w:cs="Times New Roman"/>
          <w:bCs/>
          <w:sz w:val="24"/>
          <w:szCs w:val="24"/>
        </w:rPr>
        <w:t xml:space="preserve">51 000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582A78" w:rsidRPr="00582A78">
        <w:rPr>
          <w:rFonts w:ascii="Times New Roman" w:eastAsia="Calibri" w:hAnsi="Times New Roman" w:cs="Times New Roman"/>
          <w:sz w:val="24"/>
          <w:szCs w:val="24"/>
        </w:rPr>
        <w:t>penkiasdešimt vienas tūkstantis eurų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</w:t>
      </w:r>
      <w:r w:rsidR="002D2BEB">
        <w:rPr>
          <w:rFonts w:ascii="Times New Roman" w:eastAsia="Calibri" w:hAnsi="Times New Roman" w:cs="Times New Roman"/>
          <w:bCs/>
          <w:sz w:val="24"/>
          <w:szCs w:val="24"/>
        </w:rPr>
        <w:t xml:space="preserve"> po padidinimo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582A78">
        <w:rPr>
          <w:rFonts w:ascii="Times New Roman" w:eastAsia="Calibri" w:hAnsi="Times New Roman" w:cs="Times New Roman"/>
          <w:bCs/>
          <w:sz w:val="24"/>
          <w:szCs w:val="24"/>
        </w:rPr>
        <w:t>561 000</w:t>
      </w:r>
      <w:r w:rsidR="00E92B02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r w:rsidR="00582A78" w:rsidRPr="00582A78">
        <w:rPr>
          <w:rFonts w:ascii="Times New Roman" w:eastAsia="Calibri" w:hAnsi="Times New Roman" w:cs="Times New Roman"/>
          <w:sz w:val="24"/>
          <w:szCs w:val="24"/>
        </w:rPr>
        <w:t>penki šimtai šešiasdešimt vienas tūkstantis eurų 00 ct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658F983E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</w:t>
      </w:r>
      <w:r w:rsidR="004E1D3A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7CECF57F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56B1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E8F54" w14:textId="77777777" w:rsidR="0095296F" w:rsidRDefault="0095296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4BD20230" w:rsidR="00E92B02" w:rsidRPr="000C7CAB" w:rsidRDefault="0095296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296F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„VIADA LT“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5B38DDBD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95296F" w:rsidRPr="0095296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178715423</w:t>
                      </w:r>
                    </w:p>
                  </w:tc>
                </w:tr>
                <w:tr w:rsidR="00E92B02" w14:paraId="6BA89FC7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514D7D3" w14:textId="22872577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95296F" w:rsidRPr="0095296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LT787154219</w:t>
                      </w: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7B899B67" w:rsidR="00E92B02" w:rsidRPr="000C7CAB" w:rsidRDefault="0095296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52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Ožiarūčių</w:t>
                      </w:r>
                      <w:proofErr w:type="spellEnd"/>
                      <w:r w:rsidRPr="00952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g. 1A, Avižieniai LT-14185 Vilniaus r.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529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sav.</w:t>
                      </w: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1283FF92" w:rsidR="00E92B02" w:rsidRPr="0023588F" w:rsidRDefault="00AE56B1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44532">
    <w:abstractNumId w:val="0"/>
  </w:num>
  <w:num w:numId="2" w16cid:durableId="796992273">
    <w:abstractNumId w:val="1"/>
  </w:num>
  <w:num w:numId="3" w16cid:durableId="97321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C7CAB"/>
    <w:rsid w:val="000D6C79"/>
    <w:rsid w:val="000E2878"/>
    <w:rsid w:val="000E4742"/>
    <w:rsid w:val="0010393F"/>
    <w:rsid w:val="00114149"/>
    <w:rsid w:val="00120FF7"/>
    <w:rsid w:val="001A2228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27B8"/>
    <w:rsid w:val="003E7CCE"/>
    <w:rsid w:val="00475909"/>
    <w:rsid w:val="004E1D3A"/>
    <w:rsid w:val="00561252"/>
    <w:rsid w:val="00575033"/>
    <w:rsid w:val="00582A78"/>
    <w:rsid w:val="005F3294"/>
    <w:rsid w:val="0061249B"/>
    <w:rsid w:val="006224C5"/>
    <w:rsid w:val="006953E0"/>
    <w:rsid w:val="006D6BCA"/>
    <w:rsid w:val="006F0125"/>
    <w:rsid w:val="00700662"/>
    <w:rsid w:val="0070540F"/>
    <w:rsid w:val="0074275B"/>
    <w:rsid w:val="007A7C8E"/>
    <w:rsid w:val="007B6A76"/>
    <w:rsid w:val="007E739B"/>
    <w:rsid w:val="007F5AD1"/>
    <w:rsid w:val="00803A48"/>
    <w:rsid w:val="00815ADD"/>
    <w:rsid w:val="008C55E1"/>
    <w:rsid w:val="008E2BE8"/>
    <w:rsid w:val="009156C7"/>
    <w:rsid w:val="009200D8"/>
    <w:rsid w:val="00934873"/>
    <w:rsid w:val="0095296F"/>
    <w:rsid w:val="009849FE"/>
    <w:rsid w:val="009C3FA8"/>
    <w:rsid w:val="00A17DA6"/>
    <w:rsid w:val="00A76CAC"/>
    <w:rsid w:val="00AA62B2"/>
    <w:rsid w:val="00AE56B1"/>
    <w:rsid w:val="00AF2128"/>
    <w:rsid w:val="00B33339"/>
    <w:rsid w:val="00B54F3D"/>
    <w:rsid w:val="00B6104E"/>
    <w:rsid w:val="00BB0D1F"/>
    <w:rsid w:val="00BD0639"/>
    <w:rsid w:val="00C4704B"/>
    <w:rsid w:val="00C6652F"/>
    <w:rsid w:val="00C7274A"/>
    <w:rsid w:val="00C85BBC"/>
    <w:rsid w:val="00CA0AB8"/>
    <w:rsid w:val="00CA410B"/>
    <w:rsid w:val="00CC35B4"/>
    <w:rsid w:val="00CD5351"/>
    <w:rsid w:val="00CE4E82"/>
    <w:rsid w:val="00D038C8"/>
    <w:rsid w:val="00D55422"/>
    <w:rsid w:val="00DC5A6D"/>
    <w:rsid w:val="00E34939"/>
    <w:rsid w:val="00E35061"/>
    <w:rsid w:val="00E92B0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A720A"/>
    <w:rsid w:val="001C1B4B"/>
    <w:rsid w:val="002B53CF"/>
    <w:rsid w:val="00313E2D"/>
    <w:rsid w:val="003772BF"/>
    <w:rsid w:val="00431579"/>
    <w:rsid w:val="00537B9B"/>
    <w:rsid w:val="00551080"/>
    <w:rsid w:val="005B0685"/>
    <w:rsid w:val="005E251C"/>
    <w:rsid w:val="006224C5"/>
    <w:rsid w:val="006742B3"/>
    <w:rsid w:val="00726F24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B16A11"/>
    <w:rsid w:val="00B30631"/>
    <w:rsid w:val="00B33339"/>
    <w:rsid w:val="00B47A8D"/>
    <w:rsid w:val="00B91B77"/>
    <w:rsid w:val="00C03FDF"/>
    <w:rsid w:val="00C530C1"/>
    <w:rsid w:val="00CF6891"/>
    <w:rsid w:val="00D51D32"/>
    <w:rsid w:val="00D87AFD"/>
    <w:rsid w:val="00E03167"/>
    <w:rsid w:val="00E35061"/>
    <w:rsid w:val="00E9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03167"/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Simona Balyginė</cp:lastModifiedBy>
  <cp:revision>41</cp:revision>
  <dcterms:created xsi:type="dcterms:W3CDTF">2021-01-13T08:00:00Z</dcterms:created>
  <dcterms:modified xsi:type="dcterms:W3CDTF">2025-11-28T09:29:00Z</dcterms:modified>
</cp:coreProperties>
</file>