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CA089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14C41F" w14:textId="77777777" w:rsidR="00D32BBF" w:rsidRPr="00ED7450" w:rsidRDefault="00D32BBF" w:rsidP="00CA0892">
      <w:pPr>
        <w:jc w:val="center"/>
        <w:rPr>
          <w:b/>
          <w:sz w:val="24"/>
          <w:szCs w:val="24"/>
        </w:rPr>
      </w:pPr>
      <w:r w:rsidRPr="00ED7450">
        <w:rPr>
          <w:b/>
          <w:sz w:val="24"/>
          <w:szCs w:val="24"/>
        </w:rPr>
        <w:t>20</w:t>
      </w:r>
      <w:r w:rsidR="00A867FA" w:rsidRPr="00ED7450">
        <w:rPr>
          <w:b/>
          <w:sz w:val="24"/>
          <w:szCs w:val="24"/>
        </w:rPr>
        <w:t>1</w:t>
      </w:r>
      <w:r w:rsidR="00DE2BE4" w:rsidRPr="00ED7450">
        <w:rPr>
          <w:b/>
          <w:sz w:val="24"/>
          <w:szCs w:val="24"/>
        </w:rPr>
        <w:t>9</w:t>
      </w:r>
      <w:r w:rsidRPr="00ED7450">
        <w:rPr>
          <w:b/>
          <w:sz w:val="24"/>
          <w:szCs w:val="24"/>
        </w:rPr>
        <w:t xml:space="preserve"> M. </w:t>
      </w:r>
      <w:r w:rsidR="00DE2BE4" w:rsidRPr="00ED7450">
        <w:rPr>
          <w:b/>
          <w:sz w:val="24"/>
          <w:szCs w:val="24"/>
        </w:rPr>
        <w:t xml:space="preserve">SPALIO </w:t>
      </w:r>
      <w:r w:rsidR="00160A86" w:rsidRPr="00ED7450">
        <w:rPr>
          <w:b/>
          <w:sz w:val="24"/>
          <w:szCs w:val="24"/>
        </w:rPr>
        <w:t>4</w:t>
      </w:r>
      <w:r w:rsidRPr="00ED7450">
        <w:rPr>
          <w:b/>
          <w:sz w:val="24"/>
          <w:szCs w:val="24"/>
        </w:rPr>
        <w:t xml:space="preserve"> D. SUTARTIES NR. S-</w:t>
      </w:r>
      <w:r w:rsidR="00DE2BE4" w:rsidRPr="00ED7450">
        <w:rPr>
          <w:b/>
          <w:sz w:val="24"/>
          <w:szCs w:val="24"/>
        </w:rPr>
        <w:t>885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12FF339C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E54E23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81637E">
        <w:rPr>
          <w:szCs w:val="24"/>
        </w:rPr>
        <w:t>2</w:t>
      </w:r>
      <w:r w:rsidR="00831E24">
        <w:rPr>
          <w:szCs w:val="24"/>
        </w:rPr>
        <w:t>3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70AA3C29" w14:textId="7B88BFA9" w:rsidR="00B56A36" w:rsidRPr="00ED7450" w:rsidRDefault="00107C8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77777777" w:rsidR="00BB02F0" w:rsidRPr="00FF7E9F" w:rsidRDefault="00A91EE5" w:rsidP="00DC7A8B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ED7450">
        <w:rPr>
          <w:szCs w:val="24"/>
        </w:rPr>
        <w:t>UAB</w:t>
      </w:r>
      <w:r w:rsidR="00DE2BE4" w:rsidRPr="00ED7450">
        <w:rPr>
          <w:szCs w:val="24"/>
        </w:rPr>
        <w:t xml:space="preserve"> „Fegda“, įmonės kodas 110801659, kurios registruota buveinė yra Geologų g. 12, Vilnius, duomenys </w:t>
      </w:r>
      <w:r w:rsidR="00DE2BE4" w:rsidRPr="00FF7E9F">
        <w:rPr>
          <w:szCs w:val="24"/>
        </w:rPr>
        <w:t xml:space="preserve">apie įmonę kaupiami ir saugomi Lietuvos Respublikos </w:t>
      </w:r>
      <w:r w:rsidR="00AE2A41" w:rsidRPr="00FF7E9F">
        <w:rPr>
          <w:szCs w:val="24"/>
        </w:rPr>
        <w:t>juridinių asmenų registre,</w:t>
      </w:r>
      <w:r w:rsidR="00AE2A41" w:rsidRPr="00FF7E9F">
        <w:rPr>
          <w:rFonts w:eastAsia="Calibri"/>
          <w:szCs w:val="24"/>
        </w:rPr>
        <w:t xml:space="preserve"> atstovaujam</w:t>
      </w:r>
      <w:r w:rsidR="00DE2BE4" w:rsidRPr="00FF7E9F">
        <w:rPr>
          <w:rFonts w:eastAsia="Calibri"/>
          <w:szCs w:val="24"/>
        </w:rPr>
        <w:t>a</w:t>
      </w:r>
      <w:r w:rsidR="00AE2A41" w:rsidRPr="00FF7E9F">
        <w:rPr>
          <w:rFonts w:eastAsia="Calibri"/>
          <w:szCs w:val="24"/>
        </w:rPr>
        <w:t xml:space="preserve"> </w:t>
      </w:r>
      <w:r w:rsidR="00DE2BE4" w:rsidRPr="00FF7E9F">
        <w:rPr>
          <w:rFonts w:eastAsia="Calibri"/>
          <w:szCs w:val="24"/>
        </w:rPr>
        <w:t xml:space="preserve">generalinio direktoriaus </w:t>
      </w:r>
      <w:proofErr w:type="spellStart"/>
      <w:r w:rsidRPr="00FF7E9F">
        <w:rPr>
          <w:rFonts w:eastAsia="Calibri"/>
          <w:szCs w:val="24"/>
        </w:rPr>
        <w:t>Žydriaus</w:t>
      </w:r>
      <w:proofErr w:type="spellEnd"/>
      <w:r w:rsidR="00DE2BE4" w:rsidRPr="00FF7E9F">
        <w:rPr>
          <w:rFonts w:eastAsia="Calibri"/>
          <w:szCs w:val="24"/>
        </w:rPr>
        <w:t xml:space="preserve"> Baublio, veikiančio pagal įmonės įstatus, toliau vadinama </w:t>
      </w:r>
      <w:r w:rsidR="00D32BBF" w:rsidRPr="00FF7E9F">
        <w:rPr>
          <w:szCs w:val="24"/>
        </w:rPr>
        <w:t xml:space="preserve">Rangovu, </w:t>
      </w:r>
    </w:p>
    <w:p w14:paraId="2E029A14" w14:textId="77777777" w:rsidR="007357E7" w:rsidRPr="00FF7E9F" w:rsidRDefault="00D32BBF" w:rsidP="00DC7A8B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34DDB873" w14:textId="77777777" w:rsidR="007709A7" w:rsidRPr="00FF7E9F" w:rsidRDefault="007357E7" w:rsidP="00407293">
      <w:pPr>
        <w:pStyle w:val="Pagrindinistekstas3"/>
        <w:suppressAutoHyphens/>
        <w:spacing w:after="240" w:line="360" w:lineRule="auto"/>
        <w:ind w:firstLine="567"/>
        <w:jc w:val="both"/>
        <w:rPr>
          <w:szCs w:val="24"/>
        </w:rPr>
      </w:pPr>
      <w:r w:rsidRPr="00FF7E9F">
        <w:rPr>
          <w:spacing w:val="40"/>
          <w:szCs w:val="24"/>
        </w:rPr>
        <w:t>vadovaudamosi</w:t>
      </w:r>
      <w:r w:rsidRPr="00FF7E9F">
        <w:rPr>
          <w:szCs w:val="24"/>
        </w:rPr>
        <w:t xml:space="preserve"> 201</w:t>
      </w:r>
      <w:r w:rsidR="000339A8" w:rsidRPr="00FF7E9F">
        <w:rPr>
          <w:szCs w:val="24"/>
        </w:rPr>
        <w:t>9</w:t>
      </w:r>
      <w:r w:rsidRPr="00FF7E9F">
        <w:rPr>
          <w:szCs w:val="24"/>
        </w:rPr>
        <w:t xml:space="preserve"> m. </w:t>
      </w:r>
      <w:r w:rsidR="000339A8" w:rsidRPr="00FF7E9F">
        <w:rPr>
          <w:szCs w:val="24"/>
        </w:rPr>
        <w:t xml:space="preserve">spalio </w:t>
      </w:r>
      <w:r w:rsidR="0097168B" w:rsidRPr="00FF7E9F">
        <w:rPr>
          <w:szCs w:val="24"/>
        </w:rPr>
        <w:t>4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S-</w:t>
      </w:r>
      <w:r w:rsidR="000339A8" w:rsidRPr="00FF7E9F">
        <w:rPr>
          <w:szCs w:val="24"/>
        </w:rPr>
        <w:t>88</w:t>
      </w:r>
      <w:r w:rsidR="0097168B" w:rsidRPr="00FF7E9F">
        <w:rPr>
          <w:szCs w:val="24"/>
        </w:rPr>
        <w:t>5</w:t>
      </w:r>
      <w:r w:rsidRPr="00FF7E9F">
        <w:rPr>
          <w:szCs w:val="24"/>
        </w:rPr>
        <w:t xml:space="preserve">, kurios objektas yra </w:t>
      </w:r>
      <w:r w:rsidR="00A91EE5" w:rsidRPr="00FF7E9F">
        <w:rPr>
          <w:b/>
          <w:szCs w:val="24"/>
        </w:rPr>
        <w:t>Valstybinės reikšmės magistralinio kelio A1 Vilnius-Kaunas-Klaipėda ruožo nuo 10,000 iki 95,000 km rekonstravimas (saugaus eismo priemonių įrengimas) III pirkimo dalis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FF7E9F" w:rsidRPr="00FF7E9F">
        <w:rPr>
          <w:szCs w:val="24"/>
        </w:rPr>
        <w:t>bendrųjų ir konkrečiųjų sąlygų 13</w:t>
      </w:r>
      <w:r w:rsidR="002252CA" w:rsidRPr="00FF7E9F">
        <w:rPr>
          <w:szCs w:val="24"/>
        </w:rPr>
        <w:t xml:space="preserve"> straipsnio „Pakeitimai ir pataisymai“ nuostatomis, </w:t>
      </w:r>
    </w:p>
    <w:p w14:paraId="38F9DCAF" w14:textId="77777777" w:rsidR="00D32BBF" w:rsidRPr="00FF7E9F" w:rsidRDefault="00D32BB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6493F54C" w14:textId="300A6B72" w:rsidR="00574D63" w:rsidRPr="00C10D0B" w:rsidRDefault="00574D63" w:rsidP="00431AA6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firstLine="491"/>
        <w:jc w:val="both"/>
        <w:rPr>
          <w:sz w:val="24"/>
          <w:szCs w:val="24"/>
        </w:rPr>
      </w:pPr>
      <w:r w:rsidRPr="00C10D0B">
        <w:rPr>
          <w:sz w:val="24"/>
          <w:szCs w:val="24"/>
        </w:rPr>
        <w:t xml:space="preserve">Sudaryti šį papildomą susitarimą Nr. </w:t>
      </w:r>
      <w:r w:rsidR="0081637E">
        <w:rPr>
          <w:sz w:val="24"/>
          <w:szCs w:val="24"/>
        </w:rPr>
        <w:t>2</w:t>
      </w:r>
      <w:r w:rsidR="00831E24">
        <w:rPr>
          <w:sz w:val="24"/>
          <w:szCs w:val="24"/>
        </w:rPr>
        <w:t>3</w:t>
      </w:r>
      <w:r w:rsidRPr="00C10D0B">
        <w:rPr>
          <w:sz w:val="24"/>
          <w:szCs w:val="24"/>
        </w:rPr>
        <w:t xml:space="preserve"> (toliau – Susitarimas), dėl atsiradusių </w:t>
      </w:r>
      <w:r w:rsidR="00D96915" w:rsidRPr="00C10D0B">
        <w:rPr>
          <w:sz w:val="24"/>
          <w:szCs w:val="24"/>
        </w:rPr>
        <w:t xml:space="preserve">Sutarties </w:t>
      </w:r>
      <w:r w:rsidR="00F5002A">
        <w:rPr>
          <w:sz w:val="24"/>
          <w:szCs w:val="24"/>
        </w:rPr>
        <w:t xml:space="preserve"> </w:t>
      </w:r>
      <w:r w:rsidR="00431AA6" w:rsidRPr="00C10D0B">
        <w:rPr>
          <w:sz w:val="24"/>
          <w:szCs w:val="24"/>
        </w:rPr>
        <w:t>neatliekamų</w:t>
      </w:r>
      <w:r w:rsidR="00E54E23" w:rsidRPr="00C10D0B">
        <w:rPr>
          <w:sz w:val="24"/>
          <w:szCs w:val="24"/>
        </w:rPr>
        <w:t xml:space="preserve"> </w:t>
      </w:r>
      <w:r w:rsidR="00D96915" w:rsidRPr="00C10D0B">
        <w:rPr>
          <w:sz w:val="24"/>
          <w:szCs w:val="24"/>
        </w:rPr>
        <w:t>darbų, patvirtintų Darbų pakeitim</w:t>
      </w:r>
      <w:r w:rsidR="00831E24">
        <w:rPr>
          <w:sz w:val="24"/>
          <w:szCs w:val="24"/>
        </w:rPr>
        <w:t>e</w:t>
      </w:r>
      <w:r w:rsidR="00D96915" w:rsidRPr="00C10D0B">
        <w:rPr>
          <w:sz w:val="24"/>
          <w:szCs w:val="24"/>
        </w:rPr>
        <w:t xml:space="preserve"> Nr. </w:t>
      </w:r>
      <w:r w:rsidR="00FC4352">
        <w:rPr>
          <w:sz w:val="24"/>
          <w:szCs w:val="24"/>
        </w:rPr>
        <w:t>4</w:t>
      </w:r>
      <w:r w:rsidR="00831E24">
        <w:rPr>
          <w:sz w:val="24"/>
          <w:szCs w:val="24"/>
        </w:rPr>
        <w:t>5</w:t>
      </w:r>
      <w:r w:rsidR="00F5002A">
        <w:rPr>
          <w:sz w:val="24"/>
          <w:szCs w:val="24"/>
        </w:rPr>
        <w:t xml:space="preserve"> </w:t>
      </w:r>
      <w:r w:rsidR="00D96915" w:rsidRPr="00C10D0B">
        <w:rPr>
          <w:sz w:val="24"/>
          <w:szCs w:val="24"/>
        </w:rPr>
        <w:t xml:space="preserve">(šio Susitarimo 1 priedas) ir nustatyti </w:t>
      </w:r>
      <w:r w:rsidR="00431AA6" w:rsidRPr="00C10D0B">
        <w:rPr>
          <w:sz w:val="24"/>
          <w:szCs w:val="24"/>
        </w:rPr>
        <w:t xml:space="preserve">neatliekamų </w:t>
      </w:r>
      <w:r w:rsidR="00D96915" w:rsidRPr="00C10D0B">
        <w:rPr>
          <w:sz w:val="24"/>
          <w:szCs w:val="24"/>
        </w:rPr>
        <w:t>darbų sum</w:t>
      </w:r>
      <w:r w:rsidR="00F5002A">
        <w:rPr>
          <w:sz w:val="24"/>
          <w:szCs w:val="24"/>
        </w:rPr>
        <w:t>ą</w:t>
      </w:r>
      <w:r w:rsidRPr="00C10D0B">
        <w:rPr>
          <w:sz w:val="24"/>
          <w:szCs w:val="24"/>
        </w:rPr>
        <w:t>:</w:t>
      </w:r>
    </w:p>
    <w:p w14:paraId="1B3648A4" w14:textId="702550AF" w:rsidR="00574D63" w:rsidRPr="00C10D0B" w:rsidRDefault="00831E24" w:rsidP="00574D63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31AA6" w:rsidRPr="00C10D0B">
        <w:rPr>
          <w:sz w:val="24"/>
          <w:szCs w:val="24"/>
        </w:rPr>
        <w:t>eatliekamų</w:t>
      </w:r>
      <w:r w:rsidR="00D96915" w:rsidRPr="00C10D0B">
        <w:rPr>
          <w:sz w:val="24"/>
          <w:szCs w:val="24"/>
        </w:rPr>
        <w:t xml:space="preserve"> darbų </w:t>
      </w:r>
      <w:r w:rsidR="00D96915" w:rsidRPr="00C10D0B">
        <w:rPr>
          <w:b/>
          <w:bCs/>
          <w:sz w:val="24"/>
          <w:szCs w:val="24"/>
        </w:rPr>
        <w:t xml:space="preserve">suma be PVM yra </w:t>
      </w:r>
      <w:r w:rsidR="00DA3D1F">
        <w:rPr>
          <w:b/>
          <w:bCs/>
          <w:sz w:val="24"/>
          <w:szCs w:val="24"/>
        </w:rPr>
        <w:t>-</w:t>
      </w:r>
      <w:r w:rsidR="00FC4352">
        <w:rPr>
          <w:b/>
          <w:bCs/>
          <w:sz w:val="24"/>
          <w:szCs w:val="24"/>
        </w:rPr>
        <w:t>13 </w:t>
      </w:r>
      <w:r>
        <w:rPr>
          <w:b/>
          <w:bCs/>
          <w:sz w:val="24"/>
          <w:szCs w:val="24"/>
        </w:rPr>
        <w:t>837,47</w:t>
      </w:r>
      <w:r w:rsidR="00D96915" w:rsidRPr="00C10D0B">
        <w:rPr>
          <w:b/>
          <w:bCs/>
          <w:sz w:val="24"/>
          <w:szCs w:val="24"/>
        </w:rPr>
        <w:t xml:space="preserve"> Eur</w:t>
      </w:r>
      <w:r w:rsidR="00574D63" w:rsidRPr="00C10D0B">
        <w:rPr>
          <w:sz w:val="24"/>
          <w:szCs w:val="24"/>
        </w:rPr>
        <w:t xml:space="preserve"> (</w:t>
      </w:r>
      <w:r w:rsidR="00DA3D1F">
        <w:rPr>
          <w:sz w:val="24"/>
          <w:szCs w:val="24"/>
        </w:rPr>
        <w:t xml:space="preserve">minus </w:t>
      </w:r>
      <w:r>
        <w:rPr>
          <w:sz w:val="24"/>
          <w:szCs w:val="24"/>
        </w:rPr>
        <w:t xml:space="preserve">trylika tūkstančių aštuoni šimtai trisdešimt septyni eurai, 47 </w:t>
      </w:r>
      <w:r w:rsidR="00D80C37">
        <w:rPr>
          <w:sz w:val="24"/>
          <w:szCs w:val="24"/>
        </w:rPr>
        <w:t>ct</w:t>
      </w:r>
      <w:r w:rsidR="00574D63" w:rsidRPr="00C10D0B">
        <w:rPr>
          <w:sz w:val="24"/>
          <w:szCs w:val="24"/>
        </w:rPr>
        <w:t>).</w:t>
      </w:r>
    </w:p>
    <w:p w14:paraId="0C8D81DD" w14:textId="5A0F563E" w:rsidR="00D51965" w:rsidRPr="00FC1D65" w:rsidRDefault="00574D63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10D0B">
        <w:rPr>
          <w:sz w:val="24"/>
          <w:szCs w:val="24"/>
        </w:rPr>
        <w:t xml:space="preserve">21 proc. PVM yra </w:t>
      </w:r>
      <w:r w:rsidR="00DA3D1F">
        <w:rPr>
          <w:sz w:val="24"/>
          <w:szCs w:val="24"/>
        </w:rPr>
        <w:t>-</w:t>
      </w:r>
      <w:r w:rsidR="00831E24">
        <w:rPr>
          <w:sz w:val="24"/>
          <w:szCs w:val="24"/>
        </w:rPr>
        <w:t>2 905,87</w:t>
      </w:r>
      <w:r w:rsidRPr="00C10D0B">
        <w:rPr>
          <w:sz w:val="24"/>
          <w:szCs w:val="24"/>
        </w:rPr>
        <w:t xml:space="preserve"> </w:t>
      </w:r>
      <w:r w:rsidRPr="00FC1D65">
        <w:rPr>
          <w:sz w:val="24"/>
          <w:szCs w:val="24"/>
        </w:rPr>
        <w:t>Eur (</w:t>
      </w:r>
      <w:r w:rsidR="00DA3D1F">
        <w:rPr>
          <w:sz w:val="24"/>
          <w:szCs w:val="24"/>
        </w:rPr>
        <w:t xml:space="preserve">minus </w:t>
      </w:r>
      <w:r w:rsidR="00831E24">
        <w:rPr>
          <w:sz w:val="24"/>
          <w:szCs w:val="24"/>
        </w:rPr>
        <w:t>du tūkstančiai devyni šimtai penki eurai, 87 ct</w:t>
      </w:r>
      <w:r w:rsidRPr="00FC1D65">
        <w:rPr>
          <w:sz w:val="24"/>
          <w:szCs w:val="24"/>
        </w:rPr>
        <w:t>).</w:t>
      </w:r>
    </w:p>
    <w:p w14:paraId="2BBBBD4C" w14:textId="386722D8" w:rsidR="00574D63" w:rsidRPr="00FC1D65" w:rsidRDefault="00831E24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431AA6">
        <w:rPr>
          <w:b/>
          <w:bCs/>
          <w:sz w:val="24"/>
          <w:szCs w:val="24"/>
        </w:rPr>
        <w:t xml:space="preserve">eatliekamų </w:t>
      </w:r>
      <w:r w:rsidR="00D96915" w:rsidRPr="00FC1D65">
        <w:rPr>
          <w:b/>
          <w:bCs/>
          <w:sz w:val="24"/>
          <w:szCs w:val="24"/>
        </w:rPr>
        <w:t xml:space="preserve">darbų suma su PVM yra </w:t>
      </w:r>
      <w:r w:rsidR="00DA3D1F">
        <w:rPr>
          <w:b/>
          <w:bCs/>
          <w:sz w:val="24"/>
          <w:szCs w:val="24"/>
        </w:rPr>
        <w:t>-</w:t>
      </w:r>
      <w:r w:rsidR="00D80C3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6 743,34</w:t>
      </w:r>
      <w:r w:rsidR="00280A77">
        <w:rPr>
          <w:b/>
          <w:bCs/>
          <w:sz w:val="24"/>
          <w:szCs w:val="24"/>
        </w:rPr>
        <w:t xml:space="preserve"> </w:t>
      </w:r>
      <w:r w:rsidR="00C5368C">
        <w:rPr>
          <w:b/>
          <w:bCs/>
          <w:sz w:val="24"/>
          <w:szCs w:val="24"/>
        </w:rPr>
        <w:t>Eur</w:t>
      </w:r>
      <w:r w:rsidR="00D96915" w:rsidRPr="00FC1D65">
        <w:rPr>
          <w:b/>
          <w:bCs/>
          <w:sz w:val="24"/>
          <w:szCs w:val="24"/>
        </w:rPr>
        <w:t xml:space="preserve"> </w:t>
      </w:r>
      <w:r w:rsidR="00574D63" w:rsidRPr="00FC1D65">
        <w:rPr>
          <w:b/>
          <w:bCs/>
          <w:sz w:val="24"/>
          <w:szCs w:val="24"/>
        </w:rPr>
        <w:t>(</w:t>
      </w:r>
      <w:r w:rsidR="00D622B4">
        <w:rPr>
          <w:b/>
          <w:bCs/>
          <w:sz w:val="24"/>
          <w:szCs w:val="24"/>
        </w:rPr>
        <w:t xml:space="preserve">minus </w:t>
      </w:r>
      <w:r>
        <w:rPr>
          <w:b/>
          <w:bCs/>
          <w:sz w:val="24"/>
          <w:szCs w:val="24"/>
        </w:rPr>
        <w:t>šešiolika tūkstančių septyni šimtai keturiasdešimt trys eurai, 34 ct</w:t>
      </w:r>
      <w:r w:rsidR="00574D63" w:rsidRPr="00FC1D65">
        <w:rPr>
          <w:b/>
          <w:bCs/>
          <w:sz w:val="24"/>
          <w:szCs w:val="24"/>
        </w:rPr>
        <w:t>).</w:t>
      </w:r>
    </w:p>
    <w:p w14:paraId="5C59E76C" w14:textId="77777777" w:rsidR="00ED7450" w:rsidRPr="00FC1D65" w:rsidRDefault="00ED7450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>Žodžiai ir sąvokos šiame papildomame susitarime turės tas pačias reikšmes kaip ir Sutartyje.</w:t>
      </w:r>
    </w:p>
    <w:p w14:paraId="000FF9C6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Papildomas susitarimas ir jo prieda</w:t>
      </w:r>
      <w:r w:rsidR="00E93F0E" w:rsidRPr="00ED7450">
        <w:rPr>
          <w:sz w:val="24"/>
          <w:szCs w:val="24"/>
        </w:rPr>
        <w:t>i</w:t>
      </w:r>
      <w:r w:rsidR="00315E10" w:rsidRPr="00ED7450">
        <w:rPr>
          <w:sz w:val="24"/>
          <w:szCs w:val="24"/>
        </w:rPr>
        <w:t xml:space="preserve"> </w:t>
      </w:r>
      <w:r w:rsidRPr="00ED7450">
        <w:rPr>
          <w:sz w:val="24"/>
          <w:szCs w:val="24"/>
        </w:rPr>
        <w:t>yra neatskiriama Sutarties dalis.</w:t>
      </w:r>
    </w:p>
    <w:p w14:paraId="7FEDC4BE" w14:textId="77777777" w:rsidR="007D5F34" w:rsidRDefault="007D5F34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p w14:paraId="3B00BD2E" w14:textId="425475BF" w:rsidR="003942FC" w:rsidRPr="003942FC" w:rsidRDefault="003942FC" w:rsidP="003942FC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5EA699C7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Geologų g. 12 LT-02190 Vilnius</w:t>
            </w:r>
          </w:p>
          <w:p w14:paraId="38664494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110801759</w:t>
            </w:r>
          </w:p>
          <w:p w14:paraId="05333C72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5) 230 6234, Faks. (8 5) 2167282</w:t>
            </w:r>
          </w:p>
          <w:p w14:paraId="19A28622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FB23DA">
                <w:rPr>
                  <w:rStyle w:val="Hipersaitas"/>
                  <w:sz w:val="24"/>
                  <w:szCs w:val="24"/>
                  <w:lang w:val="en-US"/>
                </w:rPr>
                <w:t>vilnius@</w:t>
              </w:r>
              <w:proofErr w:type="spellStart"/>
              <w:r w:rsidRPr="00FB23DA">
                <w:rPr>
                  <w:rStyle w:val="Hipersaitas"/>
                  <w:sz w:val="24"/>
                  <w:szCs w:val="24"/>
                </w:rPr>
                <w:t>fegda.lt</w:t>
              </w:r>
              <w:proofErr w:type="spellEnd"/>
            </w:hyperlink>
          </w:p>
          <w:p w14:paraId="0B0079FB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A.s. LT27 2150 0510 0001 1527</w:t>
            </w:r>
          </w:p>
          <w:p w14:paraId="41DDE2EA" w14:textId="2C544B6E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</w:t>
            </w:r>
            <w:proofErr w:type="spellStart"/>
            <w:r>
              <w:rPr>
                <w:sz w:val="24"/>
                <w:szCs w:val="24"/>
              </w:rPr>
              <w:t>Corporate</w:t>
            </w:r>
            <w:proofErr w:type="spellEnd"/>
            <w:r>
              <w:rPr>
                <w:sz w:val="24"/>
                <w:szCs w:val="24"/>
              </w:rPr>
              <w:t xml:space="preserve"> Bank </w:t>
            </w:r>
            <w:proofErr w:type="spellStart"/>
            <w:r>
              <w:rPr>
                <w:sz w:val="24"/>
                <w:szCs w:val="24"/>
              </w:rPr>
              <w:t>plc</w:t>
            </w:r>
            <w:proofErr w:type="spellEnd"/>
            <w:r>
              <w:rPr>
                <w:sz w:val="24"/>
                <w:szCs w:val="24"/>
              </w:rPr>
              <w:t xml:space="preserve"> Lietuvos filialas</w:t>
            </w:r>
          </w:p>
        </w:tc>
      </w:tr>
    </w:tbl>
    <w:p w14:paraId="1FECA4E9" w14:textId="77777777" w:rsidR="000C7366" w:rsidRPr="00ED7450" w:rsidRDefault="000C7366" w:rsidP="00ED7450">
      <w:pPr>
        <w:spacing w:line="360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481923">
            <w:pPr>
              <w:spacing w:line="360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77777777" w:rsidR="00481923" w:rsidRDefault="00481923" w:rsidP="00DC7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07573FE1" w14:textId="77777777" w:rsidR="00481923" w:rsidRDefault="00481923" w:rsidP="00ED7450">
            <w:pPr>
              <w:spacing w:line="360" w:lineRule="auto"/>
              <w:rPr>
                <w:sz w:val="24"/>
                <w:szCs w:val="24"/>
              </w:rPr>
            </w:pPr>
          </w:p>
          <w:p w14:paraId="393A624C" w14:textId="57F3A73F" w:rsidR="00481923" w:rsidRPr="003942FC" w:rsidRDefault="00481923" w:rsidP="00ED7450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  <w:u w:val="single"/>
              </w:rPr>
              <w:t>Generalinis direktorius</w:t>
            </w:r>
            <w:r w:rsidR="00F84918">
              <w:rPr>
                <w:sz w:val="24"/>
                <w:szCs w:val="24"/>
                <w:u w:val="single"/>
              </w:rPr>
              <w:t xml:space="preserve">         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39640A1B" w:rsidR="003942FC" w:rsidRPr="003942FC" w:rsidRDefault="00DC7679" w:rsidP="003942FC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3942FC">
              <w:rPr>
                <w:sz w:val="24"/>
                <w:szCs w:val="24"/>
                <w:u w:val="single"/>
              </w:rPr>
              <w:t>Žydrius Baubly</w:t>
            </w:r>
            <w:r w:rsidR="003942FC">
              <w:rPr>
                <w:sz w:val="24"/>
                <w:szCs w:val="24"/>
                <w:u w:val="single"/>
              </w:rPr>
              <w:t xml:space="preserve">s     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9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4023B" w14:textId="77777777" w:rsidR="008577B5" w:rsidRDefault="008577B5">
      <w:r>
        <w:separator/>
      </w:r>
    </w:p>
  </w:endnote>
  <w:endnote w:type="continuationSeparator" w:id="0">
    <w:p w14:paraId="3D37BC12" w14:textId="77777777" w:rsidR="008577B5" w:rsidRDefault="0085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E64BE" w14:textId="77777777" w:rsidR="008577B5" w:rsidRDefault="008577B5">
      <w:r>
        <w:separator/>
      </w:r>
    </w:p>
  </w:footnote>
  <w:footnote w:type="continuationSeparator" w:id="0">
    <w:p w14:paraId="0BB354B9" w14:textId="77777777" w:rsidR="008577B5" w:rsidRDefault="0085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1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6"/>
  </w:num>
  <w:num w:numId="5">
    <w:abstractNumId w:val="22"/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14"/>
  </w:num>
  <w:num w:numId="17">
    <w:abstractNumId w:val="19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3357"/>
    <w:rsid w:val="000B3A22"/>
    <w:rsid w:val="000B4834"/>
    <w:rsid w:val="000B5730"/>
    <w:rsid w:val="000B6342"/>
    <w:rsid w:val="000B71BE"/>
    <w:rsid w:val="000B7617"/>
    <w:rsid w:val="000B7824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E7FFB"/>
    <w:rsid w:val="001F0A92"/>
    <w:rsid w:val="001F19F5"/>
    <w:rsid w:val="001F21F3"/>
    <w:rsid w:val="001F2D48"/>
    <w:rsid w:val="001F356E"/>
    <w:rsid w:val="001F4530"/>
    <w:rsid w:val="001F76A6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1CD2"/>
    <w:rsid w:val="00275EB9"/>
    <w:rsid w:val="002776C0"/>
    <w:rsid w:val="00277FA1"/>
    <w:rsid w:val="00280A77"/>
    <w:rsid w:val="0028171C"/>
    <w:rsid w:val="00292050"/>
    <w:rsid w:val="00293271"/>
    <w:rsid w:val="002948B2"/>
    <w:rsid w:val="002951DB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3931"/>
    <w:rsid w:val="00315E10"/>
    <w:rsid w:val="00316131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279F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1AA6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B6"/>
    <w:rsid w:val="005012C8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E01"/>
    <w:rsid w:val="005422EC"/>
    <w:rsid w:val="00542994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3B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36FE"/>
    <w:rsid w:val="00684B60"/>
    <w:rsid w:val="006866F3"/>
    <w:rsid w:val="00687EE7"/>
    <w:rsid w:val="00690934"/>
    <w:rsid w:val="006913B0"/>
    <w:rsid w:val="00691D1E"/>
    <w:rsid w:val="00693F4A"/>
    <w:rsid w:val="006A0F27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7EA8"/>
    <w:rsid w:val="007209FA"/>
    <w:rsid w:val="0072105B"/>
    <w:rsid w:val="00722765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37E"/>
    <w:rsid w:val="00816E38"/>
    <w:rsid w:val="008221E4"/>
    <w:rsid w:val="00823966"/>
    <w:rsid w:val="008244DE"/>
    <w:rsid w:val="008259CA"/>
    <w:rsid w:val="00827E6F"/>
    <w:rsid w:val="00831E24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2F98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577B5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27E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4376"/>
    <w:rsid w:val="00A14A46"/>
    <w:rsid w:val="00A16BB7"/>
    <w:rsid w:val="00A20F90"/>
    <w:rsid w:val="00A23185"/>
    <w:rsid w:val="00A2354C"/>
    <w:rsid w:val="00A24F38"/>
    <w:rsid w:val="00A2601C"/>
    <w:rsid w:val="00A27962"/>
    <w:rsid w:val="00A315D5"/>
    <w:rsid w:val="00A315F2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94398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285F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0D0B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368C"/>
    <w:rsid w:val="00C543D1"/>
    <w:rsid w:val="00C55DA2"/>
    <w:rsid w:val="00C56925"/>
    <w:rsid w:val="00C572AA"/>
    <w:rsid w:val="00C578FD"/>
    <w:rsid w:val="00C57CCA"/>
    <w:rsid w:val="00C601F1"/>
    <w:rsid w:val="00C604B7"/>
    <w:rsid w:val="00C60EFE"/>
    <w:rsid w:val="00C627E8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07B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2EC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2B4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0C37"/>
    <w:rsid w:val="00D82C28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3D1F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4E23"/>
    <w:rsid w:val="00E55D40"/>
    <w:rsid w:val="00E56FE2"/>
    <w:rsid w:val="00E57063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002A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4352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@feg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45799-8273-4B8E-99FA-7A7981AF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2021-09-22T12:09:00Z</dcterms:created>
  <dcterms:modified xsi:type="dcterms:W3CDTF">2021-09-22T12:09:00Z</dcterms:modified>
</cp:coreProperties>
</file>