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F904" w14:textId="2641640D" w:rsidR="00934873" w:rsidRPr="00CA0AB8" w:rsidRDefault="00CA0AB8" w:rsidP="00CA0AB8">
      <w:pPr>
        <w:jc w:val="center"/>
        <w:rPr>
          <w:rFonts w:ascii="Times New Roman" w:hAnsi="Times New Roman" w:cs="Times New Roman"/>
          <w:b/>
          <w:sz w:val="24"/>
          <w:szCs w:val="24"/>
        </w:rPr>
      </w:pPr>
      <w:r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F03210">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18A04EA5" w14:textId="1D85F8CF" w:rsidR="00C7274A" w:rsidRDefault="006953E0" w:rsidP="00A139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PRIE</w:t>
      </w:r>
      <w:r w:rsidR="00CA0AB8" w:rsidRPr="00CA0AB8">
        <w:rPr>
          <w:rFonts w:ascii="Times New Roman" w:hAnsi="Times New Roman" w:cs="Times New Roman"/>
          <w:b/>
          <w:sz w:val="24"/>
          <w:szCs w:val="24"/>
        </w:rPr>
        <w:t xml:space="preserve"> </w:t>
      </w:r>
      <w:r w:rsidR="00C62549" w:rsidRPr="00C62549">
        <w:rPr>
          <w:rFonts w:ascii="Times New Roman" w:hAnsi="Times New Roman" w:cs="Times New Roman"/>
          <w:b/>
          <w:sz w:val="24"/>
          <w:szCs w:val="24"/>
        </w:rPr>
        <w:t>202</w:t>
      </w:r>
      <w:r w:rsidR="003D115B">
        <w:rPr>
          <w:rFonts w:ascii="Times New Roman" w:hAnsi="Times New Roman" w:cs="Times New Roman"/>
          <w:b/>
          <w:sz w:val="24"/>
          <w:szCs w:val="24"/>
        </w:rPr>
        <w:t>4</w:t>
      </w:r>
      <w:r w:rsidR="00C62549" w:rsidRPr="00C62549">
        <w:rPr>
          <w:rFonts w:ascii="Times New Roman" w:hAnsi="Times New Roman" w:cs="Times New Roman"/>
          <w:b/>
          <w:sz w:val="24"/>
          <w:szCs w:val="24"/>
        </w:rPr>
        <w:t>-03-</w:t>
      </w:r>
      <w:r w:rsidR="003D115B">
        <w:rPr>
          <w:rFonts w:ascii="Times New Roman" w:hAnsi="Times New Roman" w:cs="Times New Roman"/>
          <w:b/>
          <w:sz w:val="24"/>
          <w:szCs w:val="24"/>
        </w:rPr>
        <w:t>15</w:t>
      </w:r>
      <w:r w:rsidR="00C62549">
        <w:rPr>
          <w:rFonts w:ascii="Times New Roman" w:hAnsi="Times New Roman" w:cs="Times New Roman"/>
          <w:b/>
          <w:sz w:val="24"/>
          <w:szCs w:val="24"/>
        </w:rPr>
        <w:t xml:space="preserve"> </w:t>
      </w:r>
      <w:r w:rsidR="003D115B" w:rsidRPr="003D115B">
        <w:rPr>
          <w:rFonts w:ascii="Times New Roman" w:hAnsi="Times New Roman" w:cs="Times New Roman"/>
          <w:b/>
          <w:sz w:val="24"/>
          <w:szCs w:val="24"/>
        </w:rPr>
        <w:t xml:space="preserve">DARBŲ VIEŠOJO PIRKIMO-PARDAVIMO </w:t>
      </w:r>
      <w:r w:rsidR="00C7274A" w:rsidRPr="00C7274A">
        <w:rPr>
          <w:rFonts w:ascii="Times New Roman" w:hAnsi="Times New Roman" w:cs="Times New Roman"/>
          <w:b/>
          <w:sz w:val="24"/>
          <w:szCs w:val="24"/>
        </w:rPr>
        <w:t>SUTARTI</w:t>
      </w:r>
      <w:r w:rsidR="00C7274A">
        <w:rPr>
          <w:rFonts w:ascii="Times New Roman" w:hAnsi="Times New Roman" w:cs="Times New Roman"/>
          <w:b/>
          <w:sz w:val="24"/>
          <w:szCs w:val="24"/>
        </w:rPr>
        <w:t>E</w:t>
      </w:r>
      <w:r w:rsidR="00C7274A" w:rsidRPr="00C7274A">
        <w:rPr>
          <w:rFonts w:ascii="Times New Roman" w:hAnsi="Times New Roman" w:cs="Times New Roman"/>
          <w:b/>
          <w:sz w:val="24"/>
          <w:szCs w:val="24"/>
        </w:rPr>
        <w:t xml:space="preserve">S </w:t>
      </w:r>
      <w:r w:rsidR="000360F1">
        <w:rPr>
          <w:rFonts w:ascii="Times New Roman" w:hAnsi="Times New Roman" w:cs="Times New Roman"/>
          <w:b/>
          <w:sz w:val="24"/>
          <w:szCs w:val="24"/>
        </w:rPr>
        <w:t>NR. PIR</w:t>
      </w:r>
      <w:r w:rsidR="0001577B">
        <w:rPr>
          <w:rFonts w:ascii="Times New Roman" w:hAnsi="Times New Roman" w:cs="Times New Roman"/>
          <w:b/>
          <w:sz w:val="24"/>
          <w:szCs w:val="24"/>
        </w:rPr>
        <w:t>2</w:t>
      </w:r>
      <w:r w:rsidR="003D115B">
        <w:rPr>
          <w:rFonts w:ascii="Times New Roman" w:hAnsi="Times New Roman" w:cs="Times New Roman"/>
          <w:b/>
          <w:sz w:val="24"/>
          <w:szCs w:val="24"/>
        </w:rPr>
        <w:t>4</w:t>
      </w:r>
      <w:r w:rsidR="001E1B04">
        <w:rPr>
          <w:rFonts w:ascii="Times New Roman" w:hAnsi="Times New Roman" w:cs="Times New Roman"/>
          <w:b/>
          <w:sz w:val="24"/>
          <w:szCs w:val="24"/>
        </w:rPr>
        <w:t>-</w:t>
      </w:r>
      <w:r w:rsidR="003D115B">
        <w:rPr>
          <w:rFonts w:ascii="Times New Roman" w:hAnsi="Times New Roman" w:cs="Times New Roman"/>
          <w:b/>
          <w:sz w:val="24"/>
          <w:szCs w:val="24"/>
        </w:rPr>
        <w:t>136</w:t>
      </w:r>
    </w:p>
    <w:p w14:paraId="3B51DBB0" w14:textId="1145CEDE" w:rsidR="00867D0B" w:rsidRDefault="00867D0B" w:rsidP="00867D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bookmarkStart w:id="0" w:name="_Hlk38355250"/>
      <w:r w:rsidR="00766A26">
        <w:rPr>
          <w:rFonts w:ascii="Times New Roman" w:hAnsi="Times New Roman" w:cs="Times New Roman"/>
          <w:b/>
          <w:sz w:val="24"/>
          <w:szCs w:val="24"/>
        </w:rPr>
        <w:t xml:space="preserve">DARBŲ </w:t>
      </w:r>
      <w:r w:rsidR="00CE05FC">
        <w:rPr>
          <w:rFonts w:ascii="Times New Roman" w:hAnsi="Times New Roman" w:cs="Times New Roman"/>
          <w:b/>
          <w:sz w:val="24"/>
          <w:szCs w:val="24"/>
        </w:rPr>
        <w:t>VYKDYMO</w:t>
      </w:r>
      <w:r w:rsidR="00766A26">
        <w:rPr>
          <w:rFonts w:ascii="Times New Roman" w:hAnsi="Times New Roman" w:cs="Times New Roman"/>
          <w:b/>
          <w:sz w:val="24"/>
          <w:szCs w:val="24"/>
        </w:rPr>
        <w:t xml:space="preserve"> TERMINO PRATĘSIMO</w:t>
      </w:r>
    </w:p>
    <w:sdt>
      <w:sdtPr>
        <w:rPr>
          <w:rFonts w:ascii="Times New Roman" w:hAnsi="Times New Roman" w:cs="Times New Roman"/>
          <w:b/>
          <w:sz w:val="24"/>
          <w:szCs w:val="24"/>
        </w:rPr>
        <w:alias w:val="DARBŲ PAVADINIMAS"/>
        <w:tag w:val="DARBŲ PAVADINIMAS"/>
        <w:id w:val="-1470583591"/>
        <w:placeholder>
          <w:docPart w:val="4B05694C67DA45589DCA3418F144AE0C"/>
        </w:placeholder>
      </w:sdtPr>
      <w:sdtContent>
        <w:p w14:paraId="5AA011AF" w14:textId="1F5C8472" w:rsidR="00867D0B" w:rsidRPr="00867D0B" w:rsidRDefault="00867D0B" w:rsidP="00867D0B">
          <w:pPr>
            <w:spacing w:after="0" w:line="360" w:lineRule="auto"/>
            <w:jc w:val="center"/>
            <w:rPr>
              <w:rFonts w:ascii="Times New Roman" w:hAnsi="Times New Roman" w:cs="Times New Roman"/>
              <w:b/>
              <w:sz w:val="24"/>
              <w:szCs w:val="24"/>
            </w:rPr>
          </w:pPr>
          <w:r w:rsidRPr="00867D0B">
            <w:rPr>
              <w:rFonts w:ascii="Times New Roman" w:hAnsi="Times New Roman" w:cs="Times New Roman"/>
              <w:b/>
              <w:sz w:val="24"/>
              <w:szCs w:val="24"/>
            </w:rPr>
            <w:t xml:space="preserve">(PU-11580/23) [INTP23] NAUJO DRUSKOS SANDĖLIO STATYBA </w:t>
          </w:r>
        </w:p>
        <w:p w14:paraId="760101C2" w14:textId="5FC03360" w:rsidR="00867D0B" w:rsidRPr="00867D0B" w:rsidRDefault="00867D0B" w:rsidP="00867D0B">
          <w:pPr>
            <w:spacing w:after="0" w:line="360" w:lineRule="auto"/>
            <w:jc w:val="center"/>
            <w:rPr>
              <w:rFonts w:ascii="Times New Roman" w:hAnsi="Times New Roman" w:cs="Times New Roman"/>
              <w:b/>
              <w:bCs/>
              <w:sz w:val="24"/>
              <w:szCs w:val="24"/>
            </w:rPr>
          </w:pPr>
          <w:r w:rsidRPr="00867D0B">
            <w:rPr>
              <w:rFonts w:ascii="Times New Roman" w:hAnsi="Times New Roman" w:cs="Times New Roman"/>
              <w:b/>
              <w:sz w:val="24"/>
              <w:szCs w:val="24"/>
            </w:rPr>
            <w:t>(PURIENŲ G. 4, RADVILIŠKIS)</w:t>
          </w:r>
        </w:p>
        <w:bookmarkEnd w:id="0" w:displacedByCustomXml="next"/>
      </w:sdtContent>
    </w:sdt>
    <w:p w14:paraId="7FD9F88A" w14:textId="4D994A46" w:rsidR="00CA0AB8" w:rsidRDefault="00CA0AB8" w:rsidP="007B1A0F">
      <w:pPr>
        <w:jc w:val="center"/>
        <w:rPr>
          <w:rFonts w:ascii="Times New Roman" w:hAnsi="Times New Roman" w:cs="Times New Roman"/>
          <w:sz w:val="24"/>
          <w:szCs w:val="24"/>
        </w:rPr>
      </w:pPr>
      <w:r>
        <w:rPr>
          <w:rFonts w:ascii="Times New Roman" w:hAnsi="Times New Roman" w:cs="Times New Roman"/>
          <w:sz w:val="24"/>
          <w:szCs w:val="24"/>
        </w:rPr>
        <w:t>20</w:t>
      </w:r>
      <w:r w:rsidR="0001577B">
        <w:rPr>
          <w:rFonts w:ascii="Times New Roman" w:hAnsi="Times New Roman" w:cs="Times New Roman"/>
          <w:sz w:val="24"/>
          <w:szCs w:val="24"/>
        </w:rPr>
        <w:t>2</w:t>
      </w:r>
      <w:r w:rsidR="005479A4">
        <w:rPr>
          <w:rFonts w:ascii="Times New Roman" w:hAnsi="Times New Roman" w:cs="Times New Roman"/>
          <w:sz w:val="24"/>
          <w:szCs w:val="24"/>
        </w:rPr>
        <w:t>5</w:t>
      </w:r>
      <w:r>
        <w:rPr>
          <w:rFonts w:ascii="Times New Roman" w:hAnsi="Times New Roman" w:cs="Times New Roman"/>
          <w:sz w:val="24"/>
          <w:szCs w:val="24"/>
        </w:rPr>
        <w:t xml:space="preserve"> m.</w:t>
      </w:r>
      <w:r w:rsidR="00F6579E">
        <w:rPr>
          <w:rFonts w:ascii="Times New Roman" w:hAnsi="Times New Roman" w:cs="Times New Roman"/>
          <w:sz w:val="24"/>
          <w:szCs w:val="24"/>
        </w:rPr>
        <w:t xml:space="preserve"> </w:t>
      </w:r>
      <w:r w:rsidR="005479A4">
        <w:rPr>
          <w:rFonts w:ascii="Times New Roman" w:hAnsi="Times New Roman" w:cs="Times New Roman"/>
          <w:sz w:val="24"/>
          <w:szCs w:val="24"/>
        </w:rPr>
        <w:t xml:space="preserve">  </w:t>
      </w:r>
      <w:r w:rsidR="00F20514">
        <w:rPr>
          <w:rFonts w:ascii="Times New Roman" w:hAnsi="Times New Roman" w:cs="Times New Roman"/>
          <w:sz w:val="24"/>
          <w:szCs w:val="24"/>
        </w:rPr>
        <w:t xml:space="preserve">  </w:t>
      </w:r>
      <w:r w:rsidR="005479A4">
        <w:rPr>
          <w:rFonts w:ascii="Times New Roman" w:hAnsi="Times New Roman" w:cs="Times New Roman"/>
          <w:sz w:val="24"/>
          <w:szCs w:val="24"/>
        </w:rPr>
        <w:t xml:space="preserve">  </w:t>
      </w:r>
      <w:r>
        <w:rPr>
          <w:rFonts w:ascii="Times New Roman" w:hAnsi="Times New Roman" w:cs="Times New Roman"/>
          <w:sz w:val="24"/>
          <w:szCs w:val="24"/>
        </w:rPr>
        <w:t>d.</w:t>
      </w:r>
    </w:p>
    <w:p w14:paraId="6FB5F5BD" w14:textId="77777777" w:rsidR="003D115B" w:rsidRDefault="003D115B" w:rsidP="007B1A0F">
      <w:pPr>
        <w:jc w:val="center"/>
        <w:rPr>
          <w:rFonts w:ascii="Times New Roman" w:hAnsi="Times New Roman" w:cs="Times New Roman"/>
          <w:sz w:val="24"/>
          <w:szCs w:val="24"/>
        </w:rPr>
      </w:pPr>
    </w:p>
    <w:p w14:paraId="6820D073" w14:textId="51D6B950" w:rsidR="00F82811" w:rsidRDefault="00CA0AB8" w:rsidP="00BC7BE7">
      <w:pPr>
        <w:spacing w:after="0" w:line="360" w:lineRule="auto"/>
        <w:jc w:val="both"/>
        <w:rPr>
          <w:rFonts w:ascii="Times New Roman" w:hAnsi="Times New Roman" w:cs="Times New Roman"/>
          <w:sz w:val="24"/>
          <w:szCs w:val="24"/>
        </w:rPr>
      </w:pPr>
      <w:r w:rsidRPr="004E4353">
        <w:rPr>
          <w:rFonts w:ascii="Times New Roman" w:hAnsi="Times New Roman" w:cs="Times New Roman"/>
          <w:b/>
          <w:bCs/>
          <w:sz w:val="24"/>
          <w:szCs w:val="24"/>
        </w:rPr>
        <w:t>AB „Kelių priežiūra“</w:t>
      </w:r>
      <w:r>
        <w:rPr>
          <w:rFonts w:ascii="Times New Roman" w:hAnsi="Times New Roman" w:cs="Times New Roman"/>
          <w:sz w:val="24"/>
          <w:szCs w:val="24"/>
        </w:rPr>
        <w:t>, buveinės adresas Savanorių pr. 321C, 50120 Kaunas, juridinio asmens kodas 232112130, atstovaujama</w:t>
      </w:r>
      <w:r w:rsidR="00F957A9">
        <w:rPr>
          <w:rFonts w:ascii="Times New Roman" w:hAnsi="Times New Roman" w:cs="Times New Roman"/>
          <w:sz w:val="24"/>
          <w:szCs w:val="24"/>
        </w:rPr>
        <w:t xml:space="preserve"> </w:t>
      </w:r>
      <w:r w:rsidR="00B418FC">
        <w:rPr>
          <w:rFonts w:ascii="Times New Roman" w:hAnsi="Times New Roman" w:cs="Times New Roman"/>
          <w:sz w:val="24"/>
          <w:szCs w:val="24"/>
        </w:rPr>
        <w:t>generalin</w:t>
      </w:r>
      <w:r w:rsidR="0051246E">
        <w:rPr>
          <w:rFonts w:ascii="Times New Roman" w:hAnsi="Times New Roman" w:cs="Times New Roman"/>
          <w:sz w:val="24"/>
          <w:szCs w:val="24"/>
        </w:rPr>
        <w:t>io</w:t>
      </w:r>
      <w:r w:rsidR="00B418FC">
        <w:rPr>
          <w:rFonts w:ascii="Times New Roman" w:hAnsi="Times New Roman" w:cs="Times New Roman"/>
          <w:sz w:val="24"/>
          <w:szCs w:val="24"/>
        </w:rPr>
        <w:t xml:space="preserve"> direktor</w:t>
      </w:r>
      <w:r w:rsidR="0051246E">
        <w:rPr>
          <w:rFonts w:ascii="Times New Roman" w:hAnsi="Times New Roman" w:cs="Times New Roman"/>
          <w:sz w:val="24"/>
          <w:szCs w:val="24"/>
        </w:rPr>
        <w:t>iaus Audriaus Vaitkaus</w:t>
      </w:r>
      <w:r w:rsidR="008B055B">
        <w:rPr>
          <w:rFonts w:ascii="Times New Roman" w:hAnsi="Times New Roman" w:cs="Times New Roman"/>
          <w:sz w:val="24"/>
          <w:szCs w:val="24"/>
        </w:rPr>
        <w:t xml:space="preserve">, veikiančio pagal </w:t>
      </w:r>
      <w:r w:rsidR="0051246E">
        <w:rPr>
          <w:rFonts w:ascii="Times New Roman" w:hAnsi="Times New Roman" w:cs="Times New Roman"/>
          <w:sz w:val="24"/>
          <w:szCs w:val="24"/>
        </w:rPr>
        <w:t>bendrovės įstatus</w:t>
      </w:r>
      <w:r w:rsidR="00B418FC">
        <w:rPr>
          <w:rFonts w:ascii="Times New Roman" w:hAnsi="Times New Roman" w:cs="Times New Roman"/>
          <w:sz w:val="24"/>
          <w:szCs w:val="24"/>
        </w:rPr>
        <w:t xml:space="preserve"> </w:t>
      </w:r>
      <w:r w:rsidR="00F82811" w:rsidRPr="00F82811">
        <w:rPr>
          <w:rFonts w:ascii="Times New Roman" w:hAnsi="Times New Roman" w:cs="Times New Roman"/>
          <w:sz w:val="24"/>
          <w:szCs w:val="24"/>
        </w:rPr>
        <w:t xml:space="preserve">(toliau – </w:t>
      </w:r>
      <w:r w:rsidR="00F82811" w:rsidRPr="006E3008">
        <w:rPr>
          <w:rFonts w:ascii="Times New Roman" w:hAnsi="Times New Roman" w:cs="Times New Roman"/>
          <w:b/>
          <w:bCs/>
          <w:sz w:val="24"/>
          <w:szCs w:val="24"/>
        </w:rPr>
        <w:t>Užsakovas</w:t>
      </w:r>
      <w:r w:rsidR="00F82811" w:rsidRPr="00F82811">
        <w:rPr>
          <w:rFonts w:ascii="Times New Roman" w:hAnsi="Times New Roman" w:cs="Times New Roman"/>
          <w:sz w:val="24"/>
          <w:szCs w:val="24"/>
        </w:rPr>
        <w:t>),</w:t>
      </w:r>
    </w:p>
    <w:p w14:paraId="4DE9B19B" w14:textId="77777777" w:rsidR="00CA0AB8" w:rsidRDefault="000360F1" w:rsidP="00BC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w:t>
      </w:r>
    </w:p>
    <w:p w14:paraId="77B02080" w14:textId="2B94F80B" w:rsidR="0001577B" w:rsidRDefault="00867D0B" w:rsidP="00BC7BE7">
      <w:pPr>
        <w:spacing w:after="0" w:line="360" w:lineRule="auto"/>
        <w:jc w:val="both"/>
        <w:rPr>
          <w:rFonts w:ascii="Times New Roman" w:hAnsi="Times New Roman" w:cs="Times New Roman"/>
          <w:sz w:val="24"/>
          <w:szCs w:val="24"/>
        </w:rPr>
      </w:pPr>
      <w:r w:rsidRPr="00867D0B">
        <w:rPr>
          <w:rFonts w:ascii="Times New Roman" w:hAnsi="Times New Roman" w:cs="Times New Roman"/>
          <w:b/>
          <w:bCs/>
          <w:sz w:val="24"/>
          <w:szCs w:val="24"/>
        </w:rPr>
        <w:t>UAB „Jordis“</w:t>
      </w:r>
      <w:r w:rsidRPr="00867D0B">
        <w:rPr>
          <w:rFonts w:ascii="Times New Roman" w:hAnsi="Times New Roman" w:cs="Times New Roman"/>
          <w:sz w:val="24"/>
          <w:szCs w:val="24"/>
        </w:rPr>
        <w:t>, buveinės adresas Aukštabalio g. 4-46, Šiauliai, juridinio asmens kodas 300531139, atstovaujamas (-a) direktoriaus Gintaro Samoškos, veikiančio (-</w:t>
      </w:r>
      <w:proofErr w:type="spellStart"/>
      <w:r w:rsidRPr="00867D0B">
        <w:rPr>
          <w:rFonts w:ascii="Times New Roman" w:hAnsi="Times New Roman" w:cs="Times New Roman"/>
          <w:sz w:val="24"/>
          <w:szCs w:val="24"/>
        </w:rPr>
        <w:t>ios</w:t>
      </w:r>
      <w:proofErr w:type="spellEnd"/>
      <w:r w:rsidRPr="00867D0B">
        <w:rPr>
          <w:rFonts w:ascii="Times New Roman" w:hAnsi="Times New Roman" w:cs="Times New Roman"/>
          <w:sz w:val="24"/>
          <w:szCs w:val="24"/>
        </w:rPr>
        <w:t>) pagal bendrovės įstatus  (toliau –</w:t>
      </w:r>
      <w:r w:rsidRPr="00867D0B">
        <w:rPr>
          <w:rFonts w:ascii="Times New Roman" w:hAnsi="Times New Roman" w:cs="Times New Roman"/>
          <w:b/>
          <w:bCs/>
          <w:sz w:val="24"/>
          <w:szCs w:val="24"/>
        </w:rPr>
        <w:t xml:space="preserve"> Rangovas)</w:t>
      </w:r>
      <w:r w:rsidR="0001577B">
        <w:rPr>
          <w:rFonts w:ascii="Times New Roman" w:hAnsi="Times New Roman" w:cs="Times New Roman"/>
          <w:sz w:val="24"/>
          <w:szCs w:val="24"/>
        </w:rPr>
        <w:t>,</w:t>
      </w:r>
    </w:p>
    <w:p w14:paraId="726F4ACD" w14:textId="256D8E98" w:rsidR="0001577B" w:rsidRDefault="006953E0" w:rsidP="00867D0B">
      <w:pPr>
        <w:spacing w:after="0" w:line="360" w:lineRule="auto"/>
        <w:jc w:val="both"/>
        <w:rPr>
          <w:rFonts w:ascii="Times New Roman" w:hAnsi="Times New Roman" w:cs="Times New Roman"/>
          <w:sz w:val="24"/>
          <w:szCs w:val="24"/>
        </w:rPr>
      </w:pPr>
      <w:r w:rsidRPr="006953E0">
        <w:rPr>
          <w:rFonts w:ascii="Times New Roman" w:hAnsi="Times New Roman" w:cs="Times New Roman"/>
          <w:sz w:val="24"/>
          <w:szCs w:val="24"/>
        </w:rPr>
        <w:t>toliau kartu vadinami „</w:t>
      </w:r>
      <w:r w:rsidRPr="006953E0">
        <w:rPr>
          <w:rFonts w:ascii="Times New Roman" w:hAnsi="Times New Roman" w:cs="Times New Roman"/>
          <w:b/>
          <w:sz w:val="24"/>
          <w:szCs w:val="24"/>
        </w:rPr>
        <w:t>Šalimis</w:t>
      </w:r>
      <w:r w:rsidRPr="006953E0">
        <w:rPr>
          <w:rFonts w:ascii="Times New Roman" w:hAnsi="Times New Roman" w:cs="Times New Roman"/>
          <w:sz w:val="24"/>
          <w:szCs w:val="24"/>
        </w:rPr>
        <w:t>“, o kiekviena atskirai – „</w:t>
      </w:r>
      <w:r w:rsidRPr="006953E0">
        <w:rPr>
          <w:rFonts w:ascii="Times New Roman" w:hAnsi="Times New Roman" w:cs="Times New Roman"/>
          <w:b/>
          <w:sz w:val="24"/>
          <w:szCs w:val="24"/>
        </w:rPr>
        <w:t>Šalimi</w:t>
      </w:r>
      <w:r w:rsidRPr="006953E0">
        <w:rPr>
          <w:rFonts w:ascii="Times New Roman" w:hAnsi="Times New Roman" w:cs="Times New Roman"/>
          <w:sz w:val="24"/>
          <w:szCs w:val="24"/>
        </w:rPr>
        <w:t xml:space="preserve">“, </w:t>
      </w:r>
      <w:r w:rsidR="00BA1F6C" w:rsidRPr="00BA1F6C">
        <w:rPr>
          <w:rFonts w:ascii="Times New Roman" w:hAnsi="Times New Roman" w:cs="Times New Roman"/>
          <w:sz w:val="24"/>
          <w:szCs w:val="24"/>
        </w:rPr>
        <w:t>atsižvelgdamos į tai, kad</w:t>
      </w:r>
      <w:r w:rsidR="0001577B">
        <w:rPr>
          <w:rFonts w:ascii="Times New Roman" w:hAnsi="Times New Roman" w:cs="Times New Roman"/>
          <w:sz w:val="24"/>
          <w:szCs w:val="24"/>
        </w:rPr>
        <w:t>:</w:t>
      </w:r>
      <w:r w:rsidR="00531B7F">
        <w:rPr>
          <w:rFonts w:ascii="Times New Roman" w:hAnsi="Times New Roman" w:cs="Times New Roman"/>
          <w:sz w:val="24"/>
          <w:szCs w:val="24"/>
        </w:rPr>
        <w:t xml:space="preserve"> </w:t>
      </w:r>
    </w:p>
    <w:p w14:paraId="23B7F818" w14:textId="280BA291" w:rsidR="00867D0B" w:rsidRDefault="00867D0B" w:rsidP="00867D0B">
      <w:pPr>
        <w:pStyle w:val="Sraopastraipa"/>
        <w:numPr>
          <w:ilvl w:val="0"/>
          <w:numId w:val="5"/>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2024-03-15 sudaryta darbų viešojo pirkimo-pardavimo sutartis Nr. PIR24-136 dėl naujo druskos sandėlio statybos (toliau – </w:t>
      </w:r>
      <w:r w:rsidRPr="005479A4">
        <w:rPr>
          <w:rFonts w:ascii="Times New Roman" w:hAnsi="Times New Roman" w:cs="Times New Roman"/>
          <w:b/>
          <w:bCs/>
          <w:sz w:val="24"/>
          <w:szCs w:val="24"/>
        </w:rPr>
        <w:t>Darbai</w:t>
      </w:r>
      <w:r>
        <w:rPr>
          <w:rFonts w:ascii="Times New Roman" w:hAnsi="Times New Roman" w:cs="Times New Roman"/>
          <w:sz w:val="24"/>
          <w:szCs w:val="24"/>
        </w:rPr>
        <w:t>), pagal kurią Rangovas įsipareigojo atlikti Darbus per 9 (devynis) mėnesius nuo Sutarties įsigaliojimo dienos;</w:t>
      </w:r>
    </w:p>
    <w:p w14:paraId="4FDD43E5" w14:textId="4B6730C1" w:rsidR="00C506CE" w:rsidRDefault="005E0B59" w:rsidP="00B418FC">
      <w:pPr>
        <w:pStyle w:val="Sraopastraipa"/>
        <w:numPr>
          <w:ilvl w:val="0"/>
          <w:numId w:val="5"/>
        </w:numPr>
        <w:tabs>
          <w:tab w:val="left" w:pos="709"/>
        </w:tabs>
        <w:spacing w:after="0" w:line="360" w:lineRule="auto"/>
        <w:jc w:val="both"/>
        <w:rPr>
          <w:rFonts w:ascii="Times New Roman" w:hAnsi="Times New Roman" w:cs="Times New Roman"/>
          <w:sz w:val="24"/>
          <w:szCs w:val="24"/>
        </w:rPr>
      </w:pPr>
      <w:r w:rsidRPr="005E0B59">
        <w:rPr>
          <w:rFonts w:ascii="Times New Roman" w:hAnsi="Times New Roman" w:cs="Times New Roman"/>
          <w:sz w:val="24"/>
          <w:szCs w:val="24"/>
        </w:rPr>
        <w:t xml:space="preserve">Rangovas 2025-03-15 raštu (toliau – </w:t>
      </w:r>
      <w:r w:rsidRPr="0000625E">
        <w:rPr>
          <w:rFonts w:ascii="Times New Roman" w:hAnsi="Times New Roman" w:cs="Times New Roman"/>
          <w:b/>
          <w:bCs/>
          <w:sz w:val="24"/>
          <w:szCs w:val="24"/>
        </w:rPr>
        <w:t>Raštas</w:t>
      </w:r>
      <w:r w:rsidR="00B418FC" w:rsidRPr="0000625E">
        <w:rPr>
          <w:rFonts w:ascii="Times New Roman" w:hAnsi="Times New Roman" w:cs="Times New Roman"/>
          <w:b/>
          <w:bCs/>
          <w:sz w:val="24"/>
          <w:szCs w:val="24"/>
        </w:rPr>
        <w:t>/1</w:t>
      </w:r>
      <w:r w:rsidRPr="005E0B59">
        <w:rPr>
          <w:rFonts w:ascii="Times New Roman" w:hAnsi="Times New Roman" w:cs="Times New Roman"/>
          <w:sz w:val="24"/>
          <w:szCs w:val="24"/>
        </w:rPr>
        <w:t xml:space="preserve">) kreipėsi į Užsakovą, prašydamas pratęsti </w:t>
      </w:r>
      <w:r w:rsidR="00B418FC">
        <w:rPr>
          <w:rFonts w:ascii="Times New Roman" w:hAnsi="Times New Roman" w:cs="Times New Roman"/>
          <w:sz w:val="24"/>
          <w:szCs w:val="24"/>
        </w:rPr>
        <w:t>D</w:t>
      </w:r>
      <w:r w:rsidRPr="005E0B59">
        <w:rPr>
          <w:rFonts w:ascii="Times New Roman" w:hAnsi="Times New Roman" w:cs="Times New Roman"/>
          <w:sz w:val="24"/>
          <w:szCs w:val="24"/>
        </w:rPr>
        <w:t xml:space="preserve">arbų atlikimo terminą 3 (trims) mėnesiams. Prašymas grindžiamas tuo, kad dėl projekto trūkumų, tokių kaip asfaltuojamų aikštelių plotų neatitikimas ir neįregistruotų aikštelių korekcijos, taip pat būtinybės atnaujinti statybos leidimą, Rangovas objektyviai negali užbaigti </w:t>
      </w:r>
      <w:r w:rsidR="00B418FC">
        <w:rPr>
          <w:rFonts w:ascii="Times New Roman" w:hAnsi="Times New Roman" w:cs="Times New Roman"/>
          <w:sz w:val="24"/>
          <w:szCs w:val="24"/>
        </w:rPr>
        <w:t>D</w:t>
      </w:r>
      <w:r w:rsidRPr="005E0B59">
        <w:rPr>
          <w:rFonts w:ascii="Times New Roman" w:hAnsi="Times New Roman" w:cs="Times New Roman"/>
          <w:sz w:val="24"/>
          <w:szCs w:val="24"/>
        </w:rPr>
        <w:t>arbų sutartyje numatytu terminu</w:t>
      </w:r>
      <w:r w:rsidR="00B418FC">
        <w:rPr>
          <w:rFonts w:ascii="Times New Roman" w:hAnsi="Times New Roman" w:cs="Times New Roman"/>
          <w:sz w:val="24"/>
          <w:szCs w:val="24"/>
        </w:rPr>
        <w:t xml:space="preserve">. </w:t>
      </w:r>
      <w:r w:rsidR="00C123FE" w:rsidRPr="00B418FC">
        <w:rPr>
          <w:rFonts w:ascii="Times New Roman" w:hAnsi="Times New Roman" w:cs="Times New Roman"/>
          <w:sz w:val="24"/>
          <w:szCs w:val="24"/>
        </w:rPr>
        <w:t xml:space="preserve">Užsakovas sutinka, kad </w:t>
      </w:r>
      <w:r w:rsidRPr="00B418FC">
        <w:rPr>
          <w:rFonts w:ascii="Times New Roman" w:hAnsi="Times New Roman" w:cs="Times New Roman"/>
          <w:sz w:val="24"/>
          <w:szCs w:val="24"/>
        </w:rPr>
        <w:t>nurodytos aplinkybės nepriklauso nuo Rangovo valios ir atitinka Sutarties priedo Nr. 1 „Techninė specifikacija“ 4.2 punkto sąlygas, numatančias galimybę terminą pratęsti papildomam 3 (trijų) mėnesių laikotarpiui, Rangovo prašymas laikytinas pagrįstu</w:t>
      </w:r>
      <w:r w:rsidR="0000625E">
        <w:rPr>
          <w:rFonts w:ascii="Times New Roman" w:hAnsi="Times New Roman" w:cs="Times New Roman"/>
          <w:sz w:val="24"/>
          <w:szCs w:val="24"/>
        </w:rPr>
        <w:t>;</w:t>
      </w:r>
    </w:p>
    <w:p w14:paraId="20ACE5FE" w14:textId="233C5A32" w:rsidR="009D1FA2" w:rsidRPr="0000625E" w:rsidRDefault="009D1FA2" w:rsidP="0075274D">
      <w:pPr>
        <w:pStyle w:val="prastasiniatinklio"/>
        <w:numPr>
          <w:ilvl w:val="0"/>
          <w:numId w:val="5"/>
        </w:numPr>
        <w:tabs>
          <w:tab w:val="left" w:pos="709"/>
        </w:tabs>
        <w:spacing w:after="0" w:line="360" w:lineRule="auto"/>
        <w:jc w:val="both"/>
      </w:pPr>
      <w:r w:rsidRPr="009D1FA2">
        <w:t>Rangovas 2025</w:t>
      </w:r>
      <w:r>
        <w:t>-05-29</w:t>
      </w:r>
      <w:r w:rsidRPr="009D1FA2">
        <w:t xml:space="preserve"> raštu Nr. 25/05/29 (toliau – </w:t>
      </w:r>
      <w:r w:rsidRPr="009D1FA2">
        <w:rPr>
          <w:b/>
          <w:bCs/>
        </w:rPr>
        <w:t>Raštas/2</w:t>
      </w:r>
      <w:r w:rsidRPr="009D1FA2">
        <w:t>) kreipėsi į Užsakovą prašydamas pratęsti Darbų vykdymo terminą dar 3 (trijų) mėnesių laikotarpiui iki 2025</w:t>
      </w:r>
      <w:r>
        <w:t>-09-15</w:t>
      </w:r>
      <w:r w:rsidRPr="009D1FA2">
        <w:t xml:space="preserve">. Rangovo prašymas grindžiamas nuo jo nepriklausančiomis aplinkybėmis, išsamiai nurodytomis Rašte/2, dėl kurių Rangovas negali laiku užbaigti su Darbų atlikimu susijusios dokumentacijos tvarkymo ir perduoti Darbų rezultato. </w:t>
      </w:r>
      <w:r w:rsidR="0075274D" w:rsidRPr="0075274D">
        <w:t>Rangovo nurodytos aplinkybės apima šiuos nuo jo valios nepriklausančius veiksnius: techninę klaidą, padarytą projektuojant aikšteles, dėl kurios buvo būtina koreguoti projektą; asfaltuojamų aikštelių faktinės kvadratūros neatitikimą projektinėms apimtims; nepalankias oro sąlygas, turėjusias įtakos darbų vykdymo terminams; bei problemas, susijusias su nuotekų tinklų registravimu, kurios lėmė kadastrinių bylų rengimo sustabdymą.</w:t>
      </w:r>
      <w:r w:rsidR="0075274D">
        <w:t xml:space="preserve"> </w:t>
      </w:r>
      <w:r w:rsidRPr="009D1FA2">
        <w:t xml:space="preserve">Užsakovas, </w:t>
      </w:r>
      <w:r w:rsidRPr="009D1FA2">
        <w:lastRenderedPageBreak/>
        <w:t xml:space="preserve">įvertinęs pateiktas aplinkybes, sutinka su Rangovo </w:t>
      </w:r>
      <w:r>
        <w:t>vertinimu, kad papildomas terminas Darbų atlikimui yra būtinas ir turi būti pratęstas,</w:t>
      </w:r>
    </w:p>
    <w:p w14:paraId="1123627B" w14:textId="4FF0CADF" w:rsidR="00C100F2" w:rsidRPr="006945FD" w:rsidRDefault="00C506CE" w:rsidP="0059161D">
      <w:pPr>
        <w:tabs>
          <w:tab w:val="left" w:pos="709"/>
        </w:tabs>
        <w:spacing w:after="0" w:line="360" w:lineRule="auto"/>
        <w:jc w:val="both"/>
        <w:rPr>
          <w:rFonts w:ascii="Times New Roman" w:hAnsi="Times New Roman" w:cs="Times New Roman"/>
          <w:sz w:val="24"/>
          <w:szCs w:val="24"/>
        </w:rPr>
      </w:pPr>
      <w:r w:rsidRPr="00C506CE">
        <w:rPr>
          <w:rFonts w:ascii="Times New Roman" w:hAnsi="Times New Roman" w:cs="Times New Roman"/>
          <w:sz w:val="24"/>
          <w:szCs w:val="24"/>
        </w:rPr>
        <w:t xml:space="preserve">todėl </w:t>
      </w:r>
      <w:r w:rsidRPr="006945FD">
        <w:rPr>
          <w:rFonts w:ascii="Times New Roman" w:hAnsi="Times New Roman" w:cs="Times New Roman"/>
          <w:sz w:val="24"/>
          <w:szCs w:val="24"/>
        </w:rPr>
        <w:t>Šalys</w:t>
      </w:r>
      <w:r w:rsidR="00C535E8">
        <w:rPr>
          <w:rFonts w:ascii="Times New Roman" w:hAnsi="Times New Roman" w:cs="Times New Roman"/>
          <w:sz w:val="24"/>
          <w:szCs w:val="24"/>
        </w:rPr>
        <w:t>,</w:t>
      </w:r>
      <w:r w:rsidRPr="006945FD">
        <w:rPr>
          <w:rFonts w:ascii="Times New Roman" w:hAnsi="Times New Roman" w:cs="Times New Roman"/>
          <w:sz w:val="24"/>
          <w:szCs w:val="24"/>
        </w:rPr>
        <w:t xml:space="preserve"> </w:t>
      </w:r>
      <w:r>
        <w:rPr>
          <w:rFonts w:ascii="Times New Roman" w:hAnsi="Times New Roman" w:cs="Times New Roman"/>
          <w:sz w:val="24"/>
          <w:szCs w:val="24"/>
        </w:rPr>
        <w:t>v</w:t>
      </w:r>
      <w:r w:rsidRPr="00C506CE">
        <w:rPr>
          <w:rFonts w:ascii="Times New Roman" w:hAnsi="Times New Roman" w:cs="Times New Roman"/>
          <w:sz w:val="24"/>
          <w:szCs w:val="24"/>
        </w:rPr>
        <w:t>adovaudam</w:t>
      </w:r>
      <w:r>
        <w:rPr>
          <w:rFonts w:ascii="Times New Roman" w:hAnsi="Times New Roman" w:cs="Times New Roman"/>
          <w:sz w:val="24"/>
          <w:szCs w:val="24"/>
        </w:rPr>
        <w:t>o</w:t>
      </w:r>
      <w:r w:rsidRPr="00C506CE">
        <w:rPr>
          <w:rFonts w:ascii="Times New Roman" w:hAnsi="Times New Roman" w:cs="Times New Roman"/>
          <w:sz w:val="24"/>
          <w:szCs w:val="24"/>
        </w:rPr>
        <w:t>si Sutarties 4.2 punktu bei Sutarties priedo „Techninė specifikacija“ 4.</w:t>
      </w:r>
      <w:r w:rsidR="005E0B59">
        <w:rPr>
          <w:rFonts w:ascii="Times New Roman" w:hAnsi="Times New Roman" w:cs="Times New Roman"/>
          <w:sz w:val="24"/>
          <w:szCs w:val="24"/>
        </w:rPr>
        <w:t>2</w:t>
      </w:r>
      <w:r w:rsidRPr="00C506CE">
        <w:rPr>
          <w:rFonts w:ascii="Times New Roman" w:hAnsi="Times New Roman" w:cs="Times New Roman"/>
          <w:sz w:val="24"/>
          <w:szCs w:val="24"/>
        </w:rPr>
        <w:t xml:space="preserve"> punktu</w:t>
      </w:r>
      <w:r w:rsidR="00C535E8">
        <w:rPr>
          <w:rFonts w:ascii="Times New Roman" w:hAnsi="Times New Roman" w:cs="Times New Roman"/>
          <w:sz w:val="24"/>
          <w:szCs w:val="24"/>
        </w:rPr>
        <w:t>,</w:t>
      </w:r>
      <w:r w:rsidRPr="00C506CE">
        <w:rPr>
          <w:rFonts w:ascii="Times New Roman" w:hAnsi="Times New Roman" w:cs="Times New Roman"/>
          <w:sz w:val="24"/>
          <w:szCs w:val="24"/>
        </w:rPr>
        <w:t xml:space="preserve"> </w:t>
      </w:r>
      <w:r>
        <w:rPr>
          <w:rFonts w:ascii="Times New Roman" w:hAnsi="Times New Roman" w:cs="Times New Roman"/>
          <w:sz w:val="24"/>
          <w:szCs w:val="24"/>
        </w:rPr>
        <w:t>s</w:t>
      </w:r>
      <w:r w:rsidR="00F03210" w:rsidRPr="006945FD">
        <w:rPr>
          <w:rFonts w:ascii="Times New Roman" w:hAnsi="Times New Roman" w:cs="Times New Roman"/>
          <w:sz w:val="24"/>
          <w:szCs w:val="24"/>
        </w:rPr>
        <w:t xml:space="preserve">usitaria ir sudaro šį </w:t>
      </w:r>
      <w:r w:rsidR="00C535E8">
        <w:rPr>
          <w:rFonts w:ascii="Times New Roman" w:hAnsi="Times New Roman" w:cs="Times New Roman"/>
          <w:sz w:val="24"/>
          <w:szCs w:val="24"/>
        </w:rPr>
        <w:t>papildomą s</w:t>
      </w:r>
      <w:r w:rsidR="00F03210" w:rsidRPr="006945FD">
        <w:rPr>
          <w:rFonts w:ascii="Times New Roman" w:hAnsi="Times New Roman" w:cs="Times New Roman"/>
          <w:sz w:val="24"/>
          <w:szCs w:val="24"/>
        </w:rPr>
        <w:t>usitarimą</w:t>
      </w:r>
      <w:r w:rsidR="00C535E8">
        <w:rPr>
          <w:rFonts w:ascii="Times New Roman" w:hAnsi="Times New Roman" w:cs="Times New Roman"/>
          <w:sz w:val="24"/>
          <w:szCs w:val="24"/>
        </w:rPr>
        <w:t xml:space="preserve"> (toliau – </w:t>
      </w:r>
      <w:r w:rsidR="00C535E8" w:rsidRPr="00B418FC">
        <w:rPr>
          <w:rFonts w:ascii="Times New Roman" w:hAnsi="Times New Roman" w:cs="Times New Roman"/>
          <w:b/>
          <w:bCs/>
          <w:sz w:val="24"/>
          <w:szCs w:val="24"/>
        </w:rPr>
        <w:t>Susitarimas</w:t>
      </w:r>
      <w:r w:rsidR="00C535E8">
        <w:rPr>
          <w:rFonts w:ascii="Times New Roman" w:hAnsi="Times New Roman" w:cs="Times New Roman"/>
          <w:sz w:val="24"/>
          <w:szCs w:val="24"/>
        </w:rPr>
        <w:t>)</w:t>
      </w:r>
      <w:r w:rsidR="00F03210" w:rsidRPr="006945FD">
        <w:rPr>
          <w:rFonts w:ascii="Times New Roman" w:hAnsi="Times New Roman" w:cs="Times New Roman"/>
          <w:sz w:val="24"/>
          <w:szCs w:val="24"/>
        </w:rPr>
        <w:t>, kuriuo susitaria:</w:t>
      </w:r>
    </w:p>
    <w:p w14:paraId="2BE9C412" w14:textId="183F0B21" w:rsidR="00F6579E" w:rsidRPr="00681B44" w:rsidRDefault="00B06F6B" w:rsidP="00681B44">
      <w:pPr>
        <w:pStyle w:val="Sraopastraipa"/>
        <w:numPr>
          <w:ilvl w:val="0"/>
          <w:numId w:val="3"/>
        </w:numPr>
        <w:tabs>
          <w:tab w:val="left" w:pos="851"/>
        </w:tabs>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5E0B59">
        <w:rPr>
          <w:rFonts w:ascii="Times New Roman" w:hAnsi="Times New Roman" w:cs="Times New Roman"/>
          <w:sz w:val="24"/>
          <w:szCs w:val="24"/>
        </w:rPr>
        <w:t xml:space="preserve">ratęsti </w:t>
      </w:r>
      <w:r w:rsidR="00C506CE">
        <w:rPr>
          <w:rFonts w:ascii="Times New Roman" w:hAnsi="Times New Roman" w:cs="Times New Roman"/>
          <w:sz w:val="24"/>
          <w:szCs w:val="24"/>
        </w:rPr>
        <w:t>Darbų vykdymo termin</w:t>
      </w:r>
      <w:r w:rsidR="005E0B59">
        <w:rPr>
          <w:rFonts w:ascii="Times New Roman" w:hAnsi="Times New Roman" w:cs="Times New Roman"/>
          <w:sz w:val="24"/>
          <w:szCs w:val="24"/>
        </w:rPr>
        <w:t>ą 3 mėnesiams iki 2025-0</w:t>
      </w:r>
      <w:r w:rsidR="00B418FC">
        <w:rPr>
          <w:rFonts w:ascii="Times New Roman" w:hAnsi="Times New Roman" w:cs="Times New Roman"/>
          <w:sz w:val="24"/>
          <w:szCs w:val="24"/>
        </w:rPr>
        <w:t>9</w:t>
      </w:r>
      <w:r w:rsidR="005E0B59">
        <w:rPr>
          <w:rFonts w:ascii="Times New Roman" w:hAnsi="Times New Roman" w:cs="Times New Roman"/>
          <w:sz w:val="24"/>
          <w:szCs w:val="24"/>
        </w:rPr>
        <w:t xml:space="preserve">-15. </w:t>
      </w:r>
      <w:r w:rsidR="000C7A65">
        <w:rPr>
          <w:rFonts w:ascii="Times New Roman" w:hAnsi="Times New Roman" w:cs="Times New Roman"/>
          <w:sz w:val="24"/>
          <w:szCs w:val="24"/>
        </w:rPr>
        <w:t xml:space="preserve"> </w:t>
      </w:r>
    </w:p>
    <w:p w14:paraId="057424B9" w14:textId="17A85027" w:rsidR="00DA0975" w:rsidRDefault="00B06F6B" w:rsidP="00BC7BE7">
      <w:pPr>
        <w:pStyle w:val="Sraopastraipa"/>
        <w:numPr>
          <w:ilvl w:val="0"/>
          <w:numId w:val="3"/>
        </w:numPr>
        <w:tabs>
          <w:tab w:val="left" w:pos="851"/>
        </w:tabs>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pratęsus</w:t>
      </w:r>
      <w:r w:rsidR="00C506CE">
        <w:rPr>
          <w:rFonts w:ascii="Times New Roman" w:hAnsi="Times New Roman" w:cs="Times New Roman"/>
          <w:sz w:val="24"/>
          <w:szCs w:val="24"/>
        </w:rPr>
        <w:t xml:space="preserve"> Darbų vykdymo terminą, Rangovas </w:t>
      </w:r>
      <w:r w:rsidR="007443A4">
        <w:rPr>
          <w:rFonts w:ascii="Times New Roman" w:hAnsi="Times New Roman" w:cs="Times New Roman"/>
          <w:sz w:val="24"/>
          <w:szCs w:val="24"/>
        </w:rPr>
        <w:t>privalo pateikti</w:t>
      </w:r>
      <w:r w:rsidR="00C506CE">
        <w:rPr>
          <w:rFonts w:ascii="Times New Roman" w:hAnsi="Times New Roman" w:cs="Times New Roman"/>
          <w:sz w:val="24"/>
          <w:szCs w:val="24"/>
        </w:rPr>
        <w:t xml:space="preserve"> </w:t>
      </w:r>
      <w:r w:rsidR="007443A4">
        <w:rPr>
          <w:rFonts w:ascii="Times New Roman" w:hAnsi="Times New Roman" w:cs="Times New Roman"/>
          <w:sz w:val="24"/>
          <w:szCs w:val="24"/>
        </w:rPr>
        <w:t xml:space="preserve">Sutarties 7 skyriaus sąlygas atitinkantį </w:t>
      </w:r>
      <w:r w:rsidR="006D3A2B">
        <w:rPr>
          <w:rFonts w:ascii="Times New Roman" w:hAnsi="Times New Roman" w:cs="Times New Roman"/>
          <w:sz w:val="24"/>
          <w:szCs w:val="24"/>
        </w:rPr>
        <w:t xml:space="preserve">sutarties įvykdymo užtikrinimą. </w:t>
      </w:r>
    </w:p>
    <w:p w14:paraId="3F969719" w14:textId="2A92D6A2" w:rsidR="008B055B" w:rsidRDefault="008B055B" w:rsidP="00BC7BE7">
      <w:pPr>
        <w:pStyle w:val="Sraopastraipa"/>
        <w:numPr>
          <w:ilvl w:val="0"/>
          <w:numId w:val="3"/>
        </w:numPr>
        <w:tabs>
          <w:tab w:val="left" w:pos="851"/>
        </w:tabs>
        <w:spacing w:after="0" w:line="360" w:lineRule="auto"/>
        <w:ind w:left="0" w:firstLine="360"/>
        <w:jc w:val="both"/>
        <w:rPr>
          <w:rFonts w:ascii="Times New Roman" w:hAnsi="Times New Roman" w:cs="Times New Roman"/>
          <w:sz w:val="24"/>
          <w:szCs w:val="24"/>
        </w:rPr>
      </w:pPr>
      <w:r w:rsidRPr="008B055B">
        <w:rPr>
          <w:rFonts w:ascii="Times New Roman" w:hAnsi="Times New Roman" w:cs="Times New Roman"/>
          <w:sz w:val="24"/>
          <w:szCs w:val="24"/>
        </w:rPr>
        <w:t>Rangovas patvirtina, kad papildomas Darbų vykdymo terminas yra suteikiamas galutiniam įsipareigojimų pagal Sutartį įvykdymui, todėl, neįvykdžius arba netinkamai įvykdžius įsipareigojimus per pratęstą terminą, Užsakovas turi teisę taikyti Rangovui Sutarties 4.3 punkte nustatytus delspinigius, taip pat reikalauti visiškai atlyginti nuostolius pagal Sutarties 4.5 punktą. Rangovas įsipareigoja laikytis visų kitų įsipareigojimų, numatytų Sutarties 4.11.15 punkte, taip pat galiojančiuose Lietuvos Respublikos teisės aktuose.</w:t>
      </w:r>
      <w:r>
        <w:rPr>
          <w:rFonts w:ascii="Times New Roman" w:hAnsi="Times New Roman" w:cs="Times New Roman"/>
          <w:sz w:val="24"/>
          <w:szCs w:val="24"/>
        </w:rPr>
        <w:t xml:space="preserve"> </w:t>
      </w:r>
    </w:p>
    <w:p w14:paraId="7E42AD63" w14:textId="651CD42C" w:rsidR="00BC7BE7" w:rsidRDefault="006E3008" w:rsidP="00BC7BE7">
      <w:pPr>
        <w:pStyle w:val="Sraopastraipa"/>
        <w:numPr>
          <w:ilvl w:val="0"/>
          <w:numId w:val="3"/>
        </w:numPr>
        <w:tabs>
          <w:tab w:val="left" w:pos="851"/>
        </w:tabs>
        <w:spacing w:after="0" w:line="360" w:lineRule="auto"/>
        <w:ind w:left="0" w:firstLine="360"/>
        <w:jc w:val="both"/>
        <w:rPr>
          <w:rFonts w:ascii="Times New Roman" w:hAnsi="Times New Roman" w:cs="Times New Roman"/>
          <w:sz w:val="24"/>
          <w:szCs w:val="24"/>
        </w:rPr>
      </w:pPr>
      <w:r w:rsidRPr="00BC7BE7">
        <w:rPr>
          <w:rFonts w:ascii="Times New Roman" w:hAnsi="Times New Roman" w:cs="Times New Roman"/>
          <w:sz w:val="24"/>
          <w:szCs w:val="24"/>
        </w:rPr>
        <w:t xml:space="preserve">Šis Susitarimas įsigalioja nuo </w:t>
      </w:r>
      <w:r w:rsidR="00AA4F3B">
        <w:rPr>
          <w:rFonts w:ascii="Times New Roman" w:hAnsi="Times New Roman" w:cs="Times New Roman"/>
          <w:sz w:val="24"/>
          <w:szCs w:val="24"/>
        </w:rPr>
        <w:t>abipusio Šalių pasirašymo</w:t>
      </w:r>
      <w:r w:rsidR="000C7A65">
        <w:rPr>
          <w:rFonts w:ascii="Times New Roman" w:hAnsi="Times New Roman" w:cs="Times New Roman"/>
          <w:sz w:val="24"/>
          <w:szCs w:val="24"/>
        </w:rPr>
        <w:t xml:space="preserve"> dienos </w:t>
      </w:r>
      <w:r w:rsidRPr="00BC7BE7">
        <w:rPr>
          <w:rFonts w:ascii="Times New Roman" w:hAnsi="Times New Roman" w:cs="Times New Roman"/>
          <w:sz w:val="24"/>
          <w:szCs w:val="24"/>
        </w:rPr>
        <w:t xml:space="preserve">ir yra neatsiejama </w:t>
      </w:r>
      <w:r w:rsidR="00A83EA6">
        <w:rPr>
          <w:rFonts w:ascii="Times New Roman" w:hAnsi="Times New Roman" w:cs="Times New Roman"/>
          <w:sz w:val="24"/>
          <w:szCs w:val="24"/>
        </w:rPr>
        <w:t>S</w:t>
      </w:r>
      <w:r w:rsidRPr="00BC7BE7">
        <w:rPr>
          <w:rFonts w:ascii="Times New Roman" w:hAnsi="Times New Roman" w:cs="Times New Roman"/>
          <w:sz w:val="24"/>
          <w:szCs w:val="24"/>
        </w:rPr>
        <w:t>utarties dalis.</w:t>
      </w:r>
    </w:p>
    <w:p w14:paraId="430517BD" w14:textId="77777777" w:rsidR="00525B5F" w:rsidRDefault="006E3008" w:rsidP="00525B5F">
      <w:pPr>
        <w:pStyle w:val="Sraopastraipa"/>
        <w:numPr>
          <w:ilvl w:val="0"/>
          <w:numId w:val="3"/>
        </w:numPr>
        <w:tabs>
          <w:tab w:val="left" w:pos="851"/>
        </w:tabs>
        <w:spacing w:after="0" w:line="360" w:lineRule="auto"/>
        <w:ind w:left="0" w:firstLine="360"/>
        <w:jc w:val="both"/>
        <w:rPr>
          <w:rFonts w:ascii="Times New Roman" w:hAnsi="Times New Roman" w:cs="Times New Roman"/>
          <w:sz w:val="24"/>
          <w:szCs w:val="24"/>
        </w:rPr>
      </w:pPr>
      <w:r w:rsidRPr="00BC7BE7">
        <w:rPr>
          <w:rFonts w:ascii="Times New Roman" w:hAnsi="Times New Roman" w:cs="Times New Roman"/>
          <w:sz w:val="24"/>
          <w:szCs w:val="24"/>
        </w:rPr>
        <w:t>Susitarimas Šalių perskaitytas, suprastas ir pasirašytas tinkamai įgaliotų atstovų kaip pilnai atitinkantis jų valią bei interesus aukščiau nurodytą dieną.</w:t>
      </w:r>
    </w:p>
    <w:p w14:paraId="0DA8D277" w14:textId="77777777" w:rsidR="00D86C03" w:rsidRDefault="00525B5F" w:rsidP="00D86C03">
      <w:pPr>
        <w:pStyle w:val="Sraopastraipa"/>
        <w:numPr>
          <w:ilvl w:val="0"/>
          <w:numId w:val="3"/>
        </w:numPr>
        <w:tabs>
          <w:tab w:val="left" w:pos="851"/>
        </w:tabs>
        <w:spacing w:after="0" w:line="360" w:lineRule="auto"/>
        <w:ind w:left="0" w:firstLine="360"/>
        <w:jc w:val="both"/>
        <w:rPr>
          <w:rFonts w:ascii="Times New Roman" w:hAnsi="Times New Roman" w:cs="Times New Roman"/>
          <w:sz w:val="24"/>
          <w:szCs w:val="24"/>
        </w:rPr>
      </w:pPr>
      <w:r w:rsidRPr="00D86C03">
        <w:rPr>
          <w:rFonts w:ascii="Times New Roman" w:hAnsi="Times New Roman" w:cs="Times New Roman"/>
          <w:sz w:val="24"/>
          <w:szCs w:val="24"/>
        </w:rPr>
        <w:t>Su</w:t>
      </w:r>
      <w:r w:rsidR="0069016D" w:rsidRPr="00D86C03">
        <w:rPr>
          <w:rFonts w:ascii="Times New Roman" w:hAnsi="Times New Roman" w:cs="Times New Roman"/>
          <w:sz w:val="24"/>
          <w:szCs w:val="24"/>
        </w:rPr>
        <w:t>sitarimas</w:t>
      </w:r>
      <w:r w:rsidRPr="00D86C03">
        <w:rPr>
          <w:rFonts w:ascii="Times New Roman" w:hAnsi="Times New Roman" w:cs="Times New Roman"/>
          <w:sz w:val="24"/>
          <w:szCs w:val="24"/>
        </w:rPr>
        <w:t xml:space="preserve"> </w:t>
      </w:r>
      <w:r w:rsidR="00D86C03" w:rsidRPr="00D86C03">
        <w:rPr>
          <w:rFonts w:ascii="Times New Roman" w:hAnsi="Times New Roman" w:cs="Times New Roman"/>
          <w:sz w:val="24"/>
          <w:szCs w:val="24"/>
        </w:rPr>
        <w:t>surašyta</w:t>
      </w:r>
      <w:r w:rsidR="00D86C03">
        <w:rPr>
          <w:rFonts w:ascii="Times New Roman" w:hAnsi="Times New Roman" w:cs="Times New Roman"/>
          <w:sz w:val="24"/>
          <w:szCs w:val="24"/>
        </w:rPr>
        <w:t>s</w:t>
      </w:r>
      <w:r w:rsidR="00D86C03" w:rsidRPr="00D86C03">
        <w:rPr>
          <w:rFonts w:ascii="Times New Roman" w:hAnsi="Times New Roman" w:cs="Times New Roman"/>
          <w:sz w:val="24"/>
          <w:szCs w:val="24"/>
        </w:rPr>
        <w:t xml:space="preserve"> dviem vienodą teisinę galią turinčiais egzemplioriais, po vieną kiekvienai Šaliai</w:t>
      </w:r>
      <w:r w:rsidR="00D86C03">
        <w:rPr>
          <w:rFonts w:ascii="Times New Roman" w:hAnsi="Times New Roman" w:cs="Times New Roman"/>
          <w:sz w:val="24"/>
          <w:szCs w:val="24"/>
        </w:rPr>
        <w:t>.</w:t>
      </w:r>
    </w:p>
    <w:p w14:paraId="047FB62E" w14:textId="4D6806BD" w:rsidR="00F03210" w:rsidRPr="008B055B" w:rsidRDefault="006953E0" w:rsidP="008B055B">
      <w:pPr>
        <w:pStyle w:val="Sraopastraipa"/>
        <w:numPr>
          <w:ilvl w:val="0"/>
          <w:numId w:val="3"/>
        </w:numPr>
        <w:tabs>
          <w:tab w:val="left" w:pos="851"/>
        </w:tabs>
        <w:spacing w:after="0" w:line="360" w:lineRule="auto"/>
        <w:ind w:left="0" w:firstLine="284"/>
        <w:jc w:val="both"/>
        <w:rPr>
          <w:rFonts w:ascii="Times New Roman" w:eastAsia="Calibri" w:hAnsi="Times New Roman" w:cs="Times New Roman"/>
          <w:sz w:val="24"/>
          <w:szCs w:val="24"/>
        </w:rPr>
      </w:pPr>
      <w:r w:rsidRPr="00BC7BE7">
        <w:rPr>
          <w:rFonts w:ascii="Times New Roman" w:eastAsia="Calibri" w:hAnsi="Times New Roman" w:cs="Times New Roman"/>
          <w:sz w:val="24"/>
          <w:szCs w:val="24"/>
        </w:rPr>
        <w:t>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5262"/>
      </w:tblGrid>
      <w:tr w:rsidR="00700662" w14:paraId="5B5112B5" w14:textId="77777777" w:rsidTr="00B54F3D">
        <w:tc>
          <w:tcPr>
            <w:tcW w:w="4814" w:type="dxa"/>
          </w:tcPr>
          <w:p w14:paraId="6194D3A0" w14:textId="77777777" w:rsidR="00700662" w:rsidRPr="00B54F3D" w:rsidRDefault="007B38C3" w:rsidP="00BC7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UŽSAKOVAS</w:t>
            </w:r>
            <w:r w:rsidR="00700662" w:rsidRPr="00B54F3D">
              <w:rPr>
                <w:rFonts w:ascii="Times New Roman" w:hAnsi="Times New Roman" w:cs="Times New Roman"/>
                <w:b/>
                <w:sz w:val="24"/>
                <w:szCs w:val="24"/>
              </w:rPr>
              <w:t>:</w:t>
            </w:r>
          </w:p>
        </w:tc>
        <w:tc>
          <w:tcPr>
            <w:tcW w:w="4814" w:type="dxa"/>
          </w:tcPr>
          <w:p w14:paraId="258786F4" w14:textId="4F109AC4" w:rsidR="00700662" w:rsidRPr="00B54F3D" w:rsidRDefault="00C7274A" w:rsidP="00BC7BE7">
            <w:pPr>
              <w:spacing w:line="360" w:lineRule="auto"/>
              <w:ind w:left="-242"/>
              <w:jc w:val="both"/>
              <w:rPr>
                <w:rFonts w:ascii="Times New Roman" w:hAnsi="Times New Roman" w:cs="Times New Roman"/>
                <w:b/>
                <w:sz w:val="24"/>
                <w:szCs w:val="24"/>
              </w:rPr>
            </w:pPr>
            <w:r>
              <w:rPr>
                <w:rFonts w:ascii="Times New Roman" w:hAnsi="Times New Roman" w:cs="Times New Roman"/>
                <w:b/>
                <w:sz w:val="24"/>
                <w:szCs w:val="24"/>
              </w:rPr>
              <w:t xml:space="preserve">    </w:t>
            </w:r>
            <w:r w:rsidR="00526801">
              <w:rPr>
                <w:rFonts w:ascii="Times New Roman" w:hAnsi="Times New Roman" w:cs="Times New Roman"/>
                <w:b/>
                <w:sz w:val="24"/>
                <w:szCs w:val="24"/>
              </w:rPr>
              <w:t xml:space="preserve">   </w:t>
            </w:r>
            <w:r w:rsidR="0059161D">
              <w:rPr>
                <w:rFonts w:ascii="Times New Roman" w:hAnsi="Times New Roman" w:cs="Times New Roman"/>
                <w:b/>
                <w:sz w:val="24"/>
                <w:szCs w:val="24"/>
              </w:rPr>
              <w:t>RANGOVAS</w:t>
            </w:r>
            <w:r w:rsidR="00700662" w:rsidRPr="00B54F3D">
              <w:rPr>
                <w:rFonts w:ascii="Times New Roman" w:hAnsi="Times New Roman" w:cs="Times New Roman"/>
                <w:b/>
                <w:sz w:val="24"/>
                <w:szCs w:val="24"/>
              </w:rPr>
              <w:t>:</w:t>
            </w:r>
          </w:p>
        </w:tc>
      </w:tr>
      <w:tr w:rsidR="00700662" w14:paraId="4AC49CA9" w14:textId="77777777" w:rsidTr="00B54F3D">
        <w:tc>
          <w:tcPr>
            <w:tcW w:w="4814" w:type="dxa"/>
          </w:tcPr>
          <w:p w14:paraId="5047A250" w14:textId="77777777" w:rsidR="00700662" w:rsidRPr="001A33D6" w:rsidRDefault="00700662" w:rsidP="00BC7BE7">
            <w:pPr>
              <w:spacing w:line="360" w:lineRule="auto"/>
              <w:jc w:val="both"/>
              <w:rPr>
                <w:rFonts w:ascii="Times New Roman" w:hAnsi="Times New Roman" w:cs="Times New Roman"/>
                <w:b/>
                <w:bCs/>
                <w:sz w:val="24"/>
                <w:szCs w:val="24"/>
              </w:rPr>
            </w:pPr>
            <w:r w:rsidRPr="001A33D6">
              <w:rPr>
                <w:rFonts w:ascii="Times New Roman" w:hAnsi="Times New Roman" w:cs="Times New Roman"/>
                <w:b/>
                <w:bCs/>
                <w:sz w:val="24"/>
                <w:szCs w:val="24"/>
              </w:rPr>
              <w:t>AB „Kelių priežiūra“</w:t>
            </w:r>
          </w:p>
          <w:p w14:paraId="672ABADD" w14:textId="77777777" w:rsidR="00700662" w:rsidRDefault="00700662" w:rsidP="00BC7BE7">
            <w:pPr>
              <w:spacing w:line="360" w:lineRule="auto"/>
              <w:jc w:val="both"/>
              <w:rPr>
                <w:rFonts w:ascii="Times New Roman" w:hAnsi="Times New Roman" w:cs="Times New Roman"/>
                <w:sz w:val="24"/>
                <w:szCs w:val="24"/>
              </w:rPr>
            </w:pPr>
            <w:r>
              <w:rPr>
                <w:rFonts w:ascii="Times New Roman" w:hAnsi="Times New Roman" w:cs="Times New Roman"/>
                <w:sz w:val="24"/>
                <w:szCs w:val="24"/>
              </w:rPr>
              <w:t>Juridinio asmens kodas 232112130</w:t>
            </w:r>
          </w:p>
          <w:p w14:paraId="01C92717" w14:textId="77777777" w:rsidR="00DA0975" w:rsidRDefault="00DA0975" w:rsidP="00DA0975">
            <w:pPr>
              <w:spacing w:line="360" w:lineRule="auto"/>
              <w:jc w:val="both"/>
              <w:rPr>
                <w:rFonts w:ascii="Times New Roman" w:hAnsi="Times New Roman" w:cs="Times New Roman"/>
                <w:sz w:val="24"/>
                <w:szCs w:val="24"/>
              </w:rPr>
            </w:pPr>
            <w:r w:rsidRPr="00700662">
              <w:rPr>
                <w:rFonts w:ascii="Times New Roman" w:hAnsi="Times New Roman" w:cs="Times New Roman"/>
                <w:sz w:val="24"/>
                <w:szCs w:val="24"/>
              </w:rPr>
              <w:t>PVM  mokėtojo kodas LT321121314</w:t>
            </w:r>
          </w:p>
          <w:p w14:paraId="6D4FAE63" w14:textId="77777777" w:rsidR="00700662" w:rsidRDefault="00700662" w:rsidP="00BC7BE7">
            <w:pPr>
              <w:spacing w:line="360" w:lineRule="auto"/>
              <w:jc w:val="both"/>
              <w:rPr>
                <w:rFonts w:ascii="Times New Roman" w:hAnsi="Times New Roman" w:cs="Times New Roman"/>
                <w:sz w:val="24"/>
                <w:szCs w:val="24"/>
              </w:rPr>
            </w:pPr>
            <w:r>
              <w:rPr>
                <w:rFonts w:ascii="Times New Roman" w:hAnsi="Times New Roman" w:cs="Times New Roman"/>
                <w:sz w:val="24"/>
                <w:szCs w:val="24"/>
              </w:rPr>
              <w:t>Savanorių pr. 321C, 50120 Kaunas</w:t>
            </w:r>
          </w:p>
          <w:p w14:paraId="177AF533" w14:textId="3D2F8134" w:rsidR="00700662" w:rsidRPr="00700662" w:rsidRDefault="00700662" w:rsidP="00BC7BE7">
            <w:pPr>
              <w:spacing w:line="360" w:lineRule="auto"/>
              <w:jc w:val="both"/>
              <w:rPr>
                <w:rFonts w:ascii="Times New Roman" w:hAnsi="Times New Roman" w:cs="Times New Roman"/>
                <w:sz w:val="24"/>
                <w:szCs w:val="24"/>
              </w:rPr>
            </w:pPr>
            <w:r w:rsidRPr="00700662">
              <w:rPr>
                <w:rFonts w:ascii="Times New Roman" w:hAnsi="Times New Roman" w:cs="Times New Roman"/>
                <w:sz w:val="24"/>
                <w:szCs w:val="24"/>
              </w:rPr>
              <w:t xml:space="preserve">Tel. (8 37) 202 </w:t>
            </w:r>
            <w:r w:rsidR="00DA0975">
              <w:rPr>
                <w:rFonts w:ascii="Times New Roman" w:hAnsi="Times New Roman" w:cs="Times New Roman"/>
                <w:sz w:val="24"/>
                <w:szCs w:val="24"/>
              </w:rPr>
              <w:t>340</w:t>
            </w:r>
          </w:p>
          <w:p w14:paraId="7BEE7EDD" w14:textId="057A3021" w:rsidR="00700662" w:rsidRDefault="00700662" w:rsidP="00BC7BE7">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00F03210">
              <w:rPr>
                <w:rFonts w:ascii="Times New Roman" w:hAnsi="Times New Roman" w:cs="Times New Roman"/>
                <w:sz w:val="24"/>
                <w:szCs w:val="24"/>
              </w:rPr>
              <w:t xml:space="preserve"> </w:t>
            </w:r>
            <w:r>
              <w:rPr>
                <w:rFonts w:ascii="Times New Roman" w:hAnsi="Times New Roman" w:cs="Times New Roman"/>
                <w:sz w:val="24"/>
                <w:szCs w:val="24"/>
              </w:rPr>
              <w:t xml:space="preserve">paštas: </w:t>
            </w:r>
            <w:hyperlink r:id="rId6" w:history="1">
              <w:r w:rsidRPr="00171C44">
                <w:rPr>
                  <w:rStyle w:val="Hipersaitas"/>
                  <w:rFonts w:ascii="Times New Roman" w:hAnsi="Times New Roman" w:cs="Times New Roman"/>
                  <w:sz w:val="24"/>
                  <w:szCs w:val="24"/>
                </w:rPr>
                <w:t>info@keliuprieziura.lt</w:t>
              </w:r>
            </w:hyperlink>
          </w:p>
          <w:p w14:paraId="336EB815" w14:textId="0B1EB887" w:rsidR="00DA0975" w:rsidRPr="00700662" w:rsidRDefault="00DA0975" w:rsidP="00DA097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03210">
              <w:rPr>
                <w:rFonts w:ascii="Times New Roman" w:hAnsi="Times New Roman" w:cs="Times New Roman"/>
                <w:sz w:val="24"/>
                <w:szCs w:val="24"/>
              </w:rPr>
              <w:t xml:space="preserve"> </w:t>
            </w:r>
            <w:r>
              <w:rPr>
                <w:rFonts w:ascii="Times New Roman" w:hAnsi="Times New Roman" w:cs="Times New Roman"/>
                <w:sz w:val="24"/>
                <w:szCs w:val="24"/>
              </w:rPr>
              <w:t>s. LT61 7044 0600 0356 0452</w:t>
            </w:r>
          </w:p>
          <w:p w14:paraId="61AEF317" w14:textId="77777777" w:rsidR="00DA0975" w:rsidRDefault="00DA0975" w:rsidP="00DA09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 SEB bankas </w:t>
            </w:r>
          </w:p>
          <w:p w14:paraId="58DA4F98" w14:textId="77777777" w:rsidR="00DA0975" w:rsidRDefault="00DA0975" w:rsidP="00BC7BE7">
            <w:pPr>
              <w:spacing w:line="360" w:lineRule="auto"/>
              <w:jc w:val="both"/>
              <w:rPr>
                <w:rFonts w:ascii="Times New Roman" w:hAnsi="Times New Roman" w:cs="Times New Roman"/>
                <w:sz w:val="24"/>
                <w:szCs w:val="24"/>
              </w:rPr>
            </w:pPr>
          </w:p>
          <w:p w14:paraId="34879928" w14:textId="77777777" w:rsidR="007B1A0F" w:rsidRPr="00E647AC" w:rsidRDefault="007B38C3" w:rsidP="00BC7BE7">
            <w:pPr>
              <w:spacing w:line="360" w:lineRule="auto"/>
              <w:jc w:val="both"/>
              <w:rPr>
                <w:rFonts w:ascii="Times New Roman" w:hAnsi="Times New Roman" w:cs="Times New Roman"/>
                <w:b/>
                <w:bCs/>
                <w:sz w:val="24"/>
                <w:szCs w:val="24"/>
              </w:rPr>
            </w:pPr>
            <w:r w:rsidRPr="00E647AC">
              <w:rPr>
                <w:rFonts w:ascii="Times New Roman" w:hAnsi="Times New Roman" w:cs="Times New Roman"/>
                <w:b/>
                <w:bCs/>
                <w:sz w:val="24"/>
                <w:szCs w:val="24"/>
              </w:rPr>
              <w:t>Užsakovo vardu:</w:t>
            </w:r>
          </w:p>
          <w:p w14:paraId="510B75FC" w14:textId="77777777" w:rsidR="007B38C3" w:rsidRDefault="007B38C3" w:rsidP="00BC7BE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p>
        </w:tc>
        <w:tc>
          <w:tcPr>
            <w:tcW w:w="4814" w:type="dxa"/>
          </w:tcPr>
          <w:tbl>
            <w:tblPr>
              <w:tblW w:w="5046" w:type="dxa"/>
              <w:jc w:val="center"/>
              <w:tblLook w:val="04A0" w:firstRow="1" w:lastRow="0" w:firstColumn="1" w:lastColumn="0" w:noHBand="0" w:noVBand="1"/>
            </w:tblPr>
            <w:tblGrid>
              <w:gridCol w:w="784"/>
              <w:gridCol w:w="3913"/>
              <w:gridCol w:w="349"/>
            </w:tblGrid>
            <w:tr w:rsidR="007B38C3" w14:paraId="0EB81D0E" w14:textId="77777777" w:rsidTr="009D1FA2">
              <w:trPr>
                <w:gridAfter w:val="1"/>
                <w:wAfter w:w="346" w:type="pct"/>
                <w:trHeight w:val="467"/>
                <w:jc w:val="center"/>
              </w:trPr>
              <w:tc>
                <w:tcPr>
                  <w:tcW w:w="4654" w:type="pct"/>
                  <w:gridSpan w:val="2"/>
                </w:tcPr>
                <w:tbl>
                  <w:tblPr>
                    <w:tblW w:w="4481" w:type="dxa"/>
                    <w:jc w:val="center"/>
                    <w:tblLook w:val="04A0" w:firstRow="1" w:lastRow="0" w:firstColumn="1" w:lastColumn="0" w:noHBand="0" w:noVBand="1"/>
                  </w:tblPr>
                  <w:tblGrid>
                    <w:gridCol w:w="4481"/>
                  </w:tblGrid>
                  <w:tr w:rsidR="0059161D" w:rsidRPr="007B38C3" w14:paraId="660F20E3" w14:textId="77777777" w:rsidTr="004132A5">
                    <w:trPr>
                      <w:jc w:val="center"/>
                    </w:trPr>
                    <w:tc>
                      <w:tcPr>
                        <w:tcW w:w="5000" w:type="pct"/>
                        <w:hideMark/>
                      </w:tcPr>
                      <w:p w14:paraId="3FBA3850" w14:textId="1AA544A2" w:rsidR="0059161D" w:rsidRPr="0059161D" w:rsidRDefault="0059161D" w:rsidP="0059161D">
                        <w:pPr>
                          <w:tabs>
                            <w:tab w:val="left" w:pos="325"/>
                          </w:tabs>
                          <w:rPr>
                            <w:rFonts w:ascii="Times New Roman" w:hAnsi="Times New Roman" w:cs="Times New Roman"/>
                            <w:b/>
                            <w:bCs/>
                            <w:noProof/>
                            <w:sz w:val="24"/>
                            <w:szCs w:val="24"/>
                          </w:rPr>
                        </w:pPr>
                        <w:r w:rsidRPr="0059161D">
                          <w:rPr>
                            <w:rFonts w:ascii="Times New Roman" w:hAnsi="Times New Roman" w:cs="Times New Roman"/>
                            <w:b/>
                            <w:bCs/>
                            <w:sz w:val="24"/>
                            <w:szCs w:val="24"/>
                          </w:rPr>
                          <w:t>UAB „Jordis“</w:t>
                        </w:r>
                      </w:p>
                    </w:tc>
                  </w:tr>
                  <w:tr w:rsidR="0059161D" w:rsidRPr="007B38C3" w14:paraId="214A91B1" w14:textId="77777777" w:rsidTr="004132A5">
                    <w:trPr>
                      <w:trHeight w:val="325"/>
                      <w:jc w:val="center"/>
                    </w:trPr>
                    <w:tc>
                      <w:tcPr>
                        <w:tcW w:w="5000" w:type="pct"/>
                        <w:hideMark/>
                      </w:tcPr>
                      <w:p w14:paraId="6D6D9DC5" w14:textId="22C539B8" w:rsidR="0059161D" w:rsidRPr="0059161D" w:rsidRDefault="0059161D" w:rsidP="0059161D">
                        <w:pPr>
                          <w:tabs>
                            <w:tab w:val="left" w:pos="325"/>
                          </w:tabs>
                          <w:rPr>
                            <w:rFonts w:ascii="Times New Roman" w:hAnsi="Times New Roman" w:cs="Times New Roman"/>
                            <w:noProof/>
                            <w:sz w:val="24"/>
                            <w:szCs w:val="24"/>
                          </w:rPr>
                        </w:pPr>
                        <w:r w:rsidRPr="0059161D">
                          <w:rPr>
                            <w:rFonts w:ascii="Times New Roman" w:hAnsi="Times New Roman" w:cs="Times New Roman"/>
                            <w:sz w:val="24"/>
                            <w:szCs w:val="24"/>
                          </w:rPr>
                          <w:t>Juridinio asmens kodas 300531139</w:t>
                        </w:r>
                      </w:p>
                    </w:tc>
                  </w:tr>
                  <w:tr w:rsidR="0059161D" w:rsidRPr="007B38C3" w14:paraId="2F80F807" w14:textId="77777777" w:rsidTr="004132A5">
                    <w:trPr>
                      <w:jc w:val="center"/>
                    </w:trPr>
                    <w:tc>
                      <w:tcPr>
                        <w:tcW w:w="5000" w:type="pct"/>
                        <w:hideMark/>
                      </w:tcPr>
                      <w:p w14:paraId="44C40858" w14:textId="660C9C6B" w:rsidR="0059161D" w:rsidRPr="0059161D" w:rsidRDefault="0059161D" w:rsidP="0059161D">
                        <w:pPr>
                          <w:tabs>
                            <w:tab w:val="left" w:pos="325"/>
                            <w:tab w:val="left" w:pos="3606"/>
                          </w:tabs>
                          <w:rPr>
                            <w:rFonts w:ascii="Times New Roman" w:hAnsi="Times New Roman" w:cs="Times New Roman"/>
                            <w:noProof/>
                            <w:sz w:val="24"/>
                            <w:szCs w:val="24"/>
                          </w:rPr>
                        </w:pPr>
                        <w:r w:rsidRPr="0059161D">
                          <w:rPr>
                            <w:rFonts w:ascii="Times New Roman" w:hAnsi="Times New Roman" w:cs="Times New Roman"/>
                            <w:sz w:val="24"/>
                            <w:szCs w:val="24"/>
                          </w:rPr>
                          <w:t>PVM mokėtojo kodas LT100009840517</w:t>
                        </w:r>
                      </w:p>
                    </w:tc>
                  </w:tr>
                  <w:tr w:rsidR="0059161D" w:rsidRPr="007B38C3" w14:paraId="09DD9054" w14:textId="77777777" w:rsidTr="004132A5">
                    <w:trPr>
                      <w:jc w:val="center"/>
                    </w:trPr>
                    <w:tc>
                      <w:tcPr>
                        <w:tcW w:w="5000" w:type="pct"/>
                        <w:hideMark/>
                      </w:tcPr>
                      <w:p w14:paraId="01B7F924" w14:textId="158ED364" w:rsidR="0059161D" w:rsidRPr="0059161D" w:rsidRDefault="0059161D" w:rsidP="0059161D">
                        <w:pPr>
                          <w:tabs>
                            <w:tab w:val="left" w:pos="325"/>
                          </w:tabs>
                          <w:spacing w:line="256" w:lineRule="auto"/>
                          <w:rPr>
                            <w:rFonts w:ascii="Times New Roman" w:hAnsi="Times New Roman" w:cs="Times New Roman"/>
                            <w:noProof/>
                            <w:sz w:val="24"/>
                            <w:szCs w:val="24"/>
                          </w:rPr>
                        </w:pPr>
                        <w:r w:rsidRPr="0059161D">
                          <w:rPr>
                            <w:rFonts w:ascii="Times New Roman" w:hAnsi="Times New Roman" w:cs="Times New Roman"/>
                            <w:sz w:val="24"/>
                            <w:szCs w:val="24"/>
                          </w:rPr>
                          <w:t xml:space="preserve">Aukštabalio g. 4-46, Šiauliai </w:t>
                        </w:r>
                      </w:p>
                    </w:tc>
                  </w:tr>
                  <w:tr w:rsidR="0059161D" w:rsidRPr="007B38C3" w14:paraId="7969EC50" w14:textId="77777777" w:rsidTr="004132A5">
                    <w:trPr>
                      <w:jc w:val="center"/>
                    </w:trPr>
                    <w:tc>
                      <w:tcPr>
                        <w:tcW w:w="5000" w:type="pct"/>
                        <w:hideMark/>
                      </w:tcPr>
                      <w:p w14:paraId="13F6AD7A" w14:textId="603DDF0B" w:rsidR="0059161D" w:rsidRPr="0059161D" w:rsidRDefault="0059161D" w:rsidP="0059161D">
                        <w:pPr>
                          <w:tabs>
                            <w:tab w:val="left" w:pos="325"/>
                          </w:tabs>
                          <w:spacing w:line="256" w:lineRule="auto"/>
                          <w:rPr>
                            <w:rFonts w:ascii="Times New Roman" w:hAnsi="Times New Roman" w:cs="Times New Roman"/>
                            <w:noProof/>
                            <w:sz w:val="24"/>
                            <w:szCs w:val="24"/>
                          </w:rPr>
                        </w:pPr>
                        <w:r w:rsidRPr="0059161D">
                          <w:rPr>
                            <w:rFonts w:ascii="Times New Roman" w:hAnsi="Times New Roman" w:cs="Times New Roman"/>
                            <w:sz w:val="24"/>
                            <w:szCs w:val="24"/>
                          </w:rPr>
                          <w:t>Tel. +370 698 47 185</w:t>
                        </w:r>
                      </w:p>
                    </w:tc>
                  </w:tr>
                  <w:tr w:rsidR="0059161D" w:rsidRPr="007B38C3" w14:paraId="40D0AD93" w14:textId="77777777" w:rsidTr="004132A5">
                    <w:trPr>
                      <w:jc w:val="center"/>
                    </w:trPr>
                    <w:tc>
                      <w:tcPr>
                        <w:tcW w:w="5000" w:type="pct"/>
                        <w:hideMark/>
                      </w:tcPr>
                      <w:p w14:paraId="6F9BA332" w14:textId="38C0D80A" w:rsidR="0059161D" w:rsidRPr="0059161D" w:rsidRDefault="0059161D" w:rsidP="0059161D">
                        <w:pPr>
                          <w:tabs>
                            <w:tab w:val="left" w:pos="325"/>
                          </w:tabs>
                          <w:spacing w:line="256" w:lineRule="auto"/>
                          <w:rPr>
                            <w:rFonts w:ascii="Times New Roman" w:hAnsi="Times New Roman" w:cs="Times New Roman"/>
                            <w:noProof/>
                            <w:sz w:val="24"/>
                            <w:szCs w:val="24"/>
                          </w:rPr>
                        </w:pPr>
                        <w:r w:rsidRPr="0059161D">
                          <w:rPr>
                            <w:rFonts w:ascii="Times New Roman" w:hAnsi="Times New Roman" w:cs="Times New Roman"/>
                            <w:sz w:val="24"/>
                            <w:szCs w:val="24"/>
                          </w:rPr>
                          <w:t>El. paštas: samoska.gintaras@gmail.com</w:t>
                        </w:r>
                      </w:p>
                    </w:tc>
                  </w:tr>
                  <w:tr w:rsidR="0059161D" w:rsidRPr="007B38C3" w14:paraId="2A2334EC" w14:textId="77777777" w:rsidTr="004132A5">
                    <w:trPr>
                      <w:jc w:val="center"/>
                    </w:trPr>
                    <w:tc>
                      <w:tcPr>
                        <w:tcW w:w="5000" w:type="pct"/>
                        <w:hideMark/>
                      </w:tcPr>
                      <w:p w14:paraId="209FB659" w14:textId="27198462" w:rsidR="0059161D" w:rsidRPr="0059161D" w:rsidRDefault="0059161D" w:rsidP="0059161D">
                        <w:pPr>
                          <w:tabs>
                            <w:tab w:val="left" w:pos="325"/>
                          </w:tabs>
                          <w:spacing w:line="256" w:lineRule="auto"/>
                          <w:rPr>
                            <w:rFonts w:ascii="Times New Roman" w:hAnsi="Times New Roman" w:cs="Times New Roman"/>
                            <w:noProof/>
                            <w:sz w:val="24"/>
                            <w:szCs w:val="24"/>
                          </w:rPr>
                        </w:pPr>
                        <w:r w:rsidRPr="0059161D">
                          <w:rPr>
                            <w:rFonts w:ascii="Times New Roman" w:hAnsi="Times New Roman" w:cs="Times New Roman"/>
                            <w:sz w:val="24"/>
                            <w:szCs w:val="24"/>
                          </w:rPr>
                          <w:t>A.s. LT 197044060005375205</w:t>
                        </w:r>
                      </w:p>
                    </w:tc>
                  </w:tr>
                  <w:tr w:rsidR="0059161D" w:rsidRPr="007B38C3" w14:paraId="00660445" w14:textId="77777777" w:rsidTr="00A32AA1">
                    <w:trPr>
                      <w:trHeight w:val="516"/>
                      <w:jc w:val="center"/>
                    </w:trPr>
                    <w:tc>
                      <w:tcPr>
                        <w:tcW w:w="5000" w:type="pct"/>
                        <w:hideMark/>
                      </w:tcPr>
                      <w:p w14:paraId="23B20B3E" w14:textId="18F85B0D" w:rsidR="0059161D" w:rsidRPr="0059161D" w:rsidRDefault="0059161D" w:rsidP="0059161D">
                        <w:pPr>
                          <w:tabs>
                            <w:tab w:val="left" w:pos="325"/>
                          </w:tabs>
                          <w:spacing w:line="256" w:lineRule="auto"/>
                          <w:rPr>
                            <w:rFonts w:ascii="Times New Roman" w:hAnsi="Times New Roman" w:cs="Times New Roman"/>
                            <w:noProof/>
                            <w:sz w:val="24"/>
                            <w:szCs w:val="24"/>
                          </w:rPr>
                        </w:pPr>
                        <w:r w:rsidRPr="0059161D">
                          <w:rPr>
                            <w:rFonts w:ascii="Times New Roman" w:hAnsi="Times New Roman" w:cs="Times New Roman"/>
                            <w:sz w:val="24"/>
                            <w:szCs w:val="24"/>
                          </w:rPr>
                          <w:t>AB SEB bankas</w:t>
                        </w:r>
                      </w:p>
                    </w:tc>
                  </w:tr>
                  <w:tr w:rsidR="001A33D6" w:rsidRPr="007B38C3" w14:paraId="217C5DBD" w14:textId="77777777" w:rsidTr="004132A5">
                    <w:trPr>
                      <w:jc w:val="center"/>
                    </w:trPr>
                    <w:tc>
                      <w:tcPr>
                        <w:tcW w:w="5000" w:type="pct"/>
                      </w:tcPr>
                      <w:sdt>
                        <w:sdtPr>
                          <w:rPr>
                            <w:rFonts w:ascii="Times New Roman" w:hAnsi="Times New Roman" w:cs="Times New Roman"/>
                            <w:b/>
                            <w:bCs/>
                            <w:noProof/>
                            <w:sz w:val="24"/>
                            <w:szCs w:val="24"/>
                          </w:rPr>
                          <w:alias w:val="Pardavėjo pavadinimas"/>
                          <w:tag w:val="Pardavėjo pavadinimas"/>
                          <w:id w:val="-806466297"/>
                          <w:placeholder>
                            <w:docPart w:val="90558F83D6354845A45CB1B6AF03D067"/>
                          </w:placeholder>
                        </w:sdtPr>
                        <w:sdtEndPr>
                          <w:rPr>
                            <w:b w:val="0"/>
                          </w:rPr>
                        </w:sdtEndPr>
                        <w:sdtContent>
                          <w:p w14:paraId="0807F4E0" w14:textId="38F1DD05" w:rsidR="001A33D6" w:rsidRPr="00E647AC" w:rsidRDefault="0059161D" w:rsidP="001A33D6">
                            <w:pPr>
                              <w:tabs>
                                <w:tab w:val="left" w:pos="325"/>
                                <w:tab w:val="left" w:pos="672"/>
                                <w:tab w:val="left" w:pos="1592"/>
                              </w:tabs>
                              <w:spacing w:line="256" w:lineRule="auto"/>
                              <w:rPr>
                                <w:rFonts w:ascii="Times New Roman" w:hAnsi="Times New Roman" w:cs="Times New Roman"/>
                                <w:b/>
                                <w:sz w:val="24"/>
                                <w:szCs w:val="24"/>
                              </w:rPr>
                            </w:pPr>
                            <w:r>
                              <w:rPr>
                                <w:rFonts w:ascii="Times New Roman" w:hAnsi="Times New Roman" w:cs="Times New Roman"/>
                                <w:b/>
                                <w:bCs/>
                                <w:noProof/>
                                <w:sz w:val="24"/>
                                <w:szCs w:val="24"/>
                              </w:rPr>
                              <w:t>Rangovo</w:t>
                            </w:r>
                            <w:r w:rsidR="001A33D6" w:rsidRPr="00E647AC">
                              <w:rPr>
                                <w:rFonts w:ascii="Times New Roman" w:hAnsi="Times New Roman" w:cs="Times New Roman"/>
                                <w:b/>
                                <w:sz w:val="24"/>
                                <w:szCs w:val="24"/>
                              </w:rPr>
                              <w:t xml:space="preserve"> vardu: </w:t>
                            </w:r>
                          </w:p>
                          <w:p w14:paraId="4CBD9EA7" w14:textId="204DAD93" w:rsidR="001A33D6" w:rsidRPr="007B38C3" w:rsidRDefault="001A33D6" w:rsidP="001A33D6">
                            <w:pPr>
                              <w:tabs>
                                <w:tab w:val="left" w:pos="325"/>
                                <w:tab w:val="left" w:pos="672"/>
                                <w:tab w:val="left" w:pos="1592"/>
                              </w:tabs>
                              <w:spacing w:line="256" w:lineRule="auto"/>
                              <w:rPr>
                                <w:rFonts w:ascii="Times New Roman" w:hAnsi="Times New Roman" w:cs="Times New Roman"/>
                                <w:bCs/>
                                <w:sz w:val="24"/>
                                <w:szCs w:val="24"/>
                              </w:rPr>
                            </w:pPr>
                            <w:r>
                              <w:rPr>
                                <w:rFonts w:ascii="Times New Roman" w:hAnsi="Times New Roman" w:cs="Times New Roman"/>
                                <w:bCs/>
                                <w:sz w:val="24"/>
                                <w:szCs w:val="24"/>
                              </w:rPr>
                              <w:t>______________________</w:t>
                            </w:r>
                          </w:p>
                        </w:sdtContent>
                      </w:sdt>
                    </w:tc>
                  </w:tr>
                </w:tbl>
                <w:p w14:paraId="3B24D2CF" w14:textId="77777777" w:rsidR="007B38C3" w:rsidRDefault="007B38C3" w:rsidP="007B38C3">
                  <w:pPr>
                    <w:tabs>
                      <w:tab w:val="left" w:pos="325"/>
                    </w:tabs>
                  </w:pPr>
                </w:p>
              </w:tc>
            </w:tr>
            <w:tr w:rsidR="007B38C3" w14:paraId="627721B4" w14:textId="77777777" w:rsidTr="00DA0975">
              <w:trPr>
                <w:gridBefore w:val="1"/>
                <w:wBefore w:w="776" w:type="pct"/>
                <w:jc w:val="center"/>
              </w:trPr>
              <w:tc>
                <w:tcPr>
                  <w:tcW w:w="4224" w:type="pct"/>
                  <w:gridSpan w:val="2"/>
                </w:tcPr>
                <w:p w14:paraId="3D3CD9AA" w14:textId="77777777" w:rsidR="007B38C3" w:rsidRDefault="007B38C3" w:rsidP="007B38C3">
                  <w:pPr>
                    <w:tabs>
                      <w:tab w:val="left" w:pos="325"/>
                    </w:tabs>
                  </w:pPr>
                </w:p>
              </w:tc>
            </w:tr>
          </w:tbl>
          <w:p w14:paraId="4CE6BBEF" w14:textId="77777777" w:rsidR="00B54F3D" w:rsidRDefault="00B54F3D" w:rsidP="007B38C3">
            <w:pPr>
              <w:tabs>
                <w:tab w:val="left" w:pos="325"/>
              </w:tabs>
              <w:spacing w:line="360" w:lineRule="auto"/>
              <w:jc w:val="both"/>
              <w:rPr>
                <w:rFonts w:ascii="Times New Roman" w:hAnsi="Times New Roman" w:cs="Times New Roman"/>
                <w:sz w:val="24"/>
                <w:szCs w:val="24"/>
              </w:rPr>
            </w:pPr>
          </w:p>
        </w:tc>
      </w:tr>
    </w:tbl>
    <w:p w14:paraId="3AB51821" w14:textId="77777777" w:rsidR="00160F35" w:rsidRPr="00160F35" w:rsidRDefault="00160F35" w:rsidP="009E749E">
      <w:pPr>
        <w:rPr>
          <w:rFonts w:ascii="Times New Roman" w:hAnsi="Times New Roman" w:cs="Times New Roman"/>
          <w:sz w:val="24"/>
          <w:szCs w:val="24"/>
        </w:rPr>
      </w:pPr>
    </w:p>
    <w:sectPr w:rsidR="00160F35" w:rsidRPr="00160F35" w:rsidSect="008B055B">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880FCA"/>
    <w:multiLevelType w:val="hybridMultilevel"/>
    <w:tmpl w:val="30A6B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FD6E93"/>
    <w:multiLevelType w:val="hybridMultilevel"/>
    <w:tmpl w:val="CA6E6D8C"/>
    <w:lvl w:ilvl="0" w:tplc="03180E44">
      <w:start w:val="1"/>
      <w:numFmt w:val="decimal"/>
      <w:lvlText w:val="%1."/>
      <w:lvlJc w:val="left"/>
      <w:pPr>
        <w:ind w:left="644"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AD370A"/>
    <w:multiLevelType w:val="hybridMultilevel"/>
    <w:tmpl w:val="86283BFC"/>
    <w:lvl w:ilvl="0" w:tplc="9190B65C">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3B7508"/>
    <w:multiLevelType w:val="hybridMultilevel"/>
    <w:tmpl w:val="5498C6F2"/>
    <w:lvl w:ilvl="0" w:tplc="CEC26044">
      <w:start w:val="1"/>
      <w:numFmt w:val="bullet"/>
      <w:lvlText w:val=""/>
      <w:lvlJc w:val="left"/>
      <w:pPr>
        <w:ind w:left="1080" w:hanging="360"/>
      </w:pPr>
      <w:rPr>
        <w:rFonts w:ascii="Symbol" w:hAnsi="Symbol"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53760441">
    <w:abstractNumId w:val="0"/>
  </w:num>
  <w:num w:numId="2" w16cid:durableId="119764484">
    <w:abstractNumId w:val="1"/>
  </w:num>
  <w:num w:numId="3" w16cid:durableId="995493073">
    <w:abstractNumId w:val="2"/>
  </w:num>
  <w:num w:numId="4" w16cid:durableId="157618385">
    <w:abstractNumId w:val="3"/>
  </w:num>
  <w:num w:numId="5" w16cid:durableId="478033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625E"/>
    <w:rsid w:val="0001577B"/>
    <w:rsid w:val="00027D28"/>
    <w:rsid w:val="00034B0C"/>
    <w:rsid w:val="000360F1"/>
    <w:rsid w:val="000542D8"/>
    <w:rsid w:val="00063A29"/>
    <w:rsid w:val="0008491D"/>
    <w:rsid w:val="0008546D"/>
    <w:rsid w:val="000864FB"/>
    <w:rsid w:val="000C472B"/>
    <w:rsid w:val="000C7A65"/>
    <w:rsid w:val="000D04A6"/>
    <w:rsid w:val="000E169C"/>
    <w:rsid w:val="000F2357"/>
    <w:rsid w:val="00133980"/>
    <w:rsid w:val="00136227"/>
    <w:rsid w:val="00160F35"/>
    <w:rsid w:val="001771D9"/>
    <w:rsid w:val="001A33D6"/>
    <w:rsid w:val="001D3AA9"/>
    <w:rsid w:val="001D649E"/>
    <w:rsid w:val="001E1B04"/>
    <w:rsid w:val="001E5039"/>
    <w:rsid w:val="001F54E9"/>
    <w:rsid w:val="001F6C0D"/>
    <w:rsid w:val="001F7358"/>
    <w:rsid w:val="002069F5"/>
    <w:rsid w:val="00214B5A"/>
    <w:rsid w:val="00235B63"/>
    <w:rsid w:val="00243FB1"/>
    <w:rsid w:val="00267AEB"/>
    <w:rsid w:val="002A3BEA"/>
    <w:rsid w:val="002B2709"/>
    <w:rsid w:val="002E6969"/>
    <w:rsid w:val="002F2E39"/>
    <w:rsid w:val="0033412E"/>
    <w:rsid w:val="0035175E"/>
    <w:rsid w:val="003639B9"/>
    <w:rsid w:val="003D115B"/>
    <w:rsid w:val="0040606B"/>
    <w:rsid w:val="004132A5"/>
    <w:rsid w:val="004539FC"/>
    <w:rsid w:val="004561AA"/>
    <w:rsid w:val="004671D9"/>
    <w:rsid w:val="00470208"/>
    <w:rsid w:val="004A6933"/>
    <w:rsid w:val="004E1459"/>
    <w:rsid w:val="004E277A"/>
    <w:rsid w:val="004E2E39"/>
    <w:rsid w:val="004E4353"/>
    <w:rsid w:val="00505269"/>
    <w:rsid w:val="00507503"/>
    <w:rsid w:val="0051246E"/>
    <w:rsid w:val="00525B5F"/>
    <w:rsid w:val="00526801"/>
    <w:rsid w:val="00531B7F"/>
    <w:rsid w:val="005479A4"/>
    <w:rsid w:val="00561252"/>
    <w:rsid w:val="00584CEE"/>
    <w:rsid w:val="0059161D"/>
    <w:rsid w:val="00594B1D"/>
    <w:rsid w:val="005C7FD1"/>
    <w:rsid w:val="005E0B59"/>
    <w:rsid w:val="005E5BAE"/>
    <w:rsid w:val="00600E1B"/>
    <w:rsid w:val="006311F4"/>
    <w:rsid w:val="00654F30"/>
    <w:rsid w:val="00670AB2"/>
    <w:rsid w:val="00677B47"/>
    <w:rsid w:val="00681127"/>
    <w:rsid w:val="00681B44"/>
    <w:rsid w:val="0069016D"/>
    <w:rsid w:val="006945FD"/>
    <w:rsid w:val="006953E0"/>
    <w:rsid w:val="006C0E64"/>
    <w:rsid w:val="006D0799"/>
    <w:rsid w:val="006D3A2B"/>
    <w:rsid w:val="006D4271"/>
    <w:rsid w:val="006E3008"/>
    <w:rsid w:val="006E74C6"/>
    <w:rsid w:val="00700662"/>
    <w:rsid w:val="00703ED7"/>
    <w:rsid w:val="00711E28"/>
    <w:rsid w:val="0074275B"/>
    <w:rsid w:val="00744195"/>
    <w:rsid w:val="007443A4"/>
    <w:rsid w:val="0075274D"/>
    <w:rsid w:val="00766A26"/>
    <w:rsid w:val="007B1A0F"/>
    <w:rsid w:val="007B38C3"/>
    <w:rsid w:val="00801688"/>
    <w:rsid w:val="00804BB4"/>
    <w:rsid w:val="00815ADD"/>
    <w:rsid w:val="008266FB"/>
    <w:rsid w:val="00853634"/>
    <w:rsid w:val="00861529"/>
    <w:rsid w:val="00867D0B"/>
    <w:rsid w:val="00874FAE"/>
    <w:rsid w:val="008875A0"/>
    <w:rsid w:val="00893FF5"/>
    <w:rsid w:val="008B055B"/>
    <w:rsid w:val="008F15D5"/>
    <w:rsid w:val="00910668"/>
    <w:rsid w:val="00913D72"/>
    <w:rsid w:val="00934873"/>
    <w:rsid w:val="00966750"/>
    <w:rsid w:val="00966A33"/>
    <w:rsid w:val="009722C2"/>
    <w:rsid w:val="009A3D4F"/>
    <w:rsid w:val="009D1FA2"/>
    <w:rsid w:val="009D526E"/>
    <w:rsid w:val="009E749E"/>
    <w:rsid w:val="00A0543D"/>
    <w:rsid w:val="00A13900"/>
    <w:rsid w:val="00A20C3E"/>
    <w:rsid w:val="00A26FBD"/>
    <w:rsid w:val="00A30A3B"/>
    <w:rsid w:val="00A32AA1"/>
    <w:rsid w:val="00A548EC"/>
    <w:rsid w:val="00A71B8F"/>
    <w:rsid w:val="00A83EA6"/>
    <w:rsid w:val="00AA4F3B"/>
    <w:rsid w:val="00AA62B2"/>
    <w:rsid w:val="00AB16B5"/>
    <w:rsid w:val="00AB26DF"/>
    <w:rsid w:val="00AE7B3C"/>
    <w:rsid w:val="00B06F6B"/>
    <w:rsid w:val="00B115F8"/>
    <w:rsid w:val="00B418FC"/>
    <w:rsid w:val="00B41FBF"/>
    <w:rsid w:val="00B47E67"/>
    <w:rsid w:val="00B54F3D"/>
    <w:rsid w:val="00B71685"/>
    <w:rsid w:val="00BA1F6C"/>
    <w:rsid w:val="00BC7BE7"/>
    <w:rsid w:val="00C05900"/>
    <w:rsid w:val="00C100F2"/>
    <w:rsid w:val="00C123FE"/>
    <w:rsid w:val="00C506CE"/>
    <w:rsid w:val="00C535E8"/>
    <w:rsid w:val="00C62549"/>
    <w:rsid w:val="00C7274A"/>
    <w:rsid w:val="00CA0AB8"/>
    <w:rsid w:val="00CB3A49"/>
    <w:rsid w:val="00CC232C"/>
    <w:rsid w:val="00CC7BB2"/>
    <w:rsid w:val="00CC7FBF"/>
    <w:rsid w:val="00CE05FC"/>
    <w:rsid w:val="00CE0AB7"/>
    <w:rsid w:val="00CE4CB8"/>
    <w:rsid w:val="00D2332F"/>
    <w:rsid w:val="00D459C3"/>
    <w:rsid w:val="00D86C03"/>
    <w:rsid w:val="00DA0975"/>
    <w:rsid w:val="00DC4408"/>
    <w:rsid w:val="00E41C47"/>
    <w:rsid w:val="00E5257C"/>
    <w:rsid w:val="00E54358"/>
    <w:rsid w:val="00E647AC"/>
    <w:rsid w:val="00E74BDB"/>
    <w:rsid w:val="00E9411A"/>
    <w:rsid w:val="00EB2506"/>
    <w:rsid w:val="00EF4DFC"/>
    <w:rsid w:val="00F03210"/>
    <w:rsid w:val="00F06AE8"/>
    <w:rsid w:val="00F20514"/>
    <w:rsid w:val="00F40F37"/>
    <w:rsid w:val="00F425DE"/>
    <w:rsid w:val="00F4789E"/>
    <w:rsid w:val="00F6468E"/>
    <w:rsid w:val="00F6579E"/>
    <w:rsid w:val="00F7341D"/>
    <w:rsid w:val="00F73C4F"/>
    <w:rsid w:val="00F74D52"/>
    <w:rsid w:val="00F77726"/>
    <w:rsid w:val="00F82811"/>
    <w:rsid w:val="00F94BEF"/>
    <w:rsid w:val="00F957A9"/>
    <w:rsid w:val="00FA1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941C"/>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basedOn w:val="prastasis"/>
    <w:uiPriority w:val="34"/>
    <w:qFormat/>
    <w:rsid w:val="00C7274A"/>
    <w:pPr>
      <w:ind w:left="720"/>
      <w:contextualSpacing/>
    </w:pPr>
  </w:style>
  <w:style w:type="character" w:styleId="Komentaronuoroda">
    <w:name w:val="annotation reference"/>
    <w:basedOn w:val="Numatytasispastraiposriftas"/>
    <w:uiPriority w:val="99"/>
    <w:semiHidden/>
    <w:unhideWhenUsed/>
    <w:rsid w:val="004A6933"/>
    <w:rPr>
      <w:sz w:val="16"/>
      <w:szCs w:val="16"/>
    </w:rPr>
  </w:style>
  <w:style w:type="paragraph" w:styleId="Komentarotekstas">
    <w:name w:val="annotation text"/>
    <w:basedOn w:val="prastasis"/>
    <w:link w:val="KomentarotekstasDiagrama"/>
    <w:uiPriority w:val="99"/>
    <w:unhideWhenUsed/>
    <w:rsid w:val="004A6933"/>
    <w:rPr>
      <w:sz w:val="20"/>
      <w:szCs w:val="20"/>
    </w:rPr>
  </w:style>
  <w:style w:type="character" w:customStyle="1" w:styleId="KomentarotekstasDiagrama">
    <w:name w:val="Komentaro tekstas Diagrama"/>
    <w:basedOn w:val="Numatytasispastraiposriftas"/>
    <w:link w:val="Komentarotekstas"/>
    <w:uiPriority w:val="99"/>
    <w:rsid w:val="004A6933"/>
    <w:rPr>
      <w:sz w:val="20"/>
      <w:szCs w:val="20"/>
    </w:rPr>
  </w:style>
  <w:style w:type="paragraph" w:styleId="Komentarotema">
    <w:name w:val="annotation subject"/>
    <w:basedOn w:val="Komentarotekstas"/>
    <w:next w:val="Komentarotekstas"/>
    <w:link w:val="KomentarotemaDiagrama"/>
    <w:uiPriority w:val="99"/>
    <w:semiHidden/>
    <w:unhideWhenUsed/>
    <w:rsid w:val="004A6933"/>
    <w:rPr>
      <w:b/>
      <w:bCs/>
    </w:rPr>
  </w:style>
  <w:style w:type="character" w:customStyle="1" w:styleId="KomentarotemaDiagrama">
    <w:name w:val="Komentaro tema Diagrama"/>
    <w:basedOn w:val="KomentarotekstasDiagrama"/>
    <w:link w:val="Komentarotema"/>
    <w:uiPriority w:val="99"/>
    <w:semiHidden/>
    <w:rsid w:val="004A6933"/>
    <w:rPr>
      <w:b/>
      <w:bCs/>
      <w:sz w:val="20"/>
      <w:szCs w:val="20"/>
    </w:rPr>
  </w:style>
  <w:style w:type="paragraph" w:styleId="Pataisymai">
    <w:name w:val="Revision"/>
    <w:hidden/>
    <w:uiPriority w:val="99"/>
    <w:semiHidden/>
    <w:rsid w:val="00804BB4"/>
    <w:pPr>
      <w:spacing w:after="0"/>
    </w:pPr>
  </w:style>
  <w:style w:type="paragraph" w:styleId="prastasiniatinklio">
    <w:name w:val="Normal (Web)"/>
    <w:basedOn w:val="prastasis"/>
    <w:uiPriority w:val="99"/>
    <w:unhideWhenUsed/>
    <w:rsid w:val="0000625E"/>
    <w:pPr>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006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1076125311">
      <w:bodyDiv w:val="1"/>
      <w:marLeft w:val="0"/>
      <w:marRight w:val="0"/>
      <w:marTop w:val="0"/>
      <w:marBottom w:val="0"/>
      <w:divBdr>
        <w:top w:val="none" w:sz="0" w:space="0" w:color="auto"/>
        <w:left w:val="none" w:sz="0" w:space="0" w:color="auto"/>
        <w:bottom w:val="none" w:sz="0" w:space="0" w:color="auto"/>
        <w:right w:val="none" w:sz="0" w:space="0" w:color="auto"/>
      </w:divBdr>
    </w:div>
    <w:div w:id="1392271144">
      <w:bodyDiv w:val="1"/>
      <w:marLeft w:val="0"/>
      <w:marRight w:val="0"/>
      <w:marTop w:val="0"/>
      <w:marBottom w:val="0"/>
      <w:divBdr>
        <w:top w:val="none" w:sz="0" w:space="0" w:color="auto"/>
        <w:left w:val="none" w:sz="0" w:space="0" w:color="auto"/>
        <w:bottom w:val="none" w:sz="0" w:space="0" w:color="auto"/>
        <w:right w:val="none" w:sz="0" w:space="0" w:color="auto"/>
      </w:divBdr>
    </w:div>
    <w:div w:id="1573808075">
      <w:bodyDiv w:val="1"/>
      <w:marLeft w:val="0"/>
      <w:marRight w:val="0"/>
      <w:marTop w:val="0"/>
      <w:marBottom w:val="0"/>
      <w:divBdr>
        <w:top w:val="none" w:sz="0" w:space="0" w:color="auto"/>
        <w:left w:val="none" w:sz="0" w:space="0" w:color="auto"/>
        <w:bottom w:val="none" w:sz="0" w:space="0" w:color="auto"/>
        <w:right w:val="none" w:sz="0" w:space="0" w:color="auto"/>
      </w:divBdr>
    </w:div>
    <w:div w:id="19094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eliuprieziur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558F83D6354845A45CB1B6AF03D067"/>
        <w:category>
          <w:name w:val="Bendrosios nuostatos"/>
          <w:gallery w:val="placeholder"/>
        </w:category>
        <w:types>
          <w:type w:val="bbPlcHdr"/>
        </w:types>
        <w:behaviors>
          <w:behavior w:val="content"/>
        </w:behaviors>
        <w:guid w:val="{3B374771-62EF-448F-930E-C8049C453C13}"/>
      </w:docPartPr>
      <w:docPartBody>
        <w:p w:rsidR="00C04C9D" w:rsidRDefault="00C568FE" w:rsidP="00C568FE">
          <w:pPr>
            <w:pStyle w:val="90558F83D6354845A45CB1B6AF03D067"/>
          </w:pPr>
          <w:r>
            <w:rPr>
              <w:rStyle w:val="Vietosrezervavimoenklotekstas"/>
            </w:rPr>
            <w:t>Click or tap here to enter text.</w:t>
          </w:r>
        </w:p>
      </w:docPartBody>
    </w:docPart>
    <w:docPart>
      <w:docPartPr>
        <w:name w:val="4B05694C67DA45589DCA3418F144AE0C"/>
        <w:category>
          <w:name w:val="Bendrosios nuostatos"/>
          <w:gallery w:val="placeholder"/>
        </w:category>
        <w:types>
          <w:type w:val="bbPlcHdr"/>
        </w:types>
        <w:behaviors>
          <w:behavior w:val="content"/>
        </w:behaviors>
        <w:guid w:val="{40908130-9965-4750-A178-57F7FBD735C9}"/>
      </w:docPartPr>
      <w:docPartBody>
        <w:p w:rsidR="00191EDC" w:rsidRDefault="00AE706B" w:rsidP="00AE706B">
          <w:pPr>
            <w:pStyle w:val="4B05694C67DA45589DCA3418F144AE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3E"/>
    <w:rsid w:val="00073B79"/>
    <w:rsid w:val="00076DF6"/>
    <w:rsid w:val="000D04A6"/>
    <w:rsid w:val="000F68B9"/>
    <w:rsid w:val="000F6C24"/>
    <w:rsid w:val="00191EDC"/>
    <w:rsid w:val="0019628A"/>
    <w:rsid w:val="00270218"/>
    <w:rsid w:val="00285AF2"/>
    <w:rsid w:val="002979BC"/>
    <w:rsid w:val="002B2709"/>
    <w:rsid w:val="003757D4"/>
    <w:rsid w:val="003E333E"/>
    <w:rsid w:val="00400423"/>
    <w:rsid w:val="004A056E"/>
    <w:rsid w:val="0051402C"/>
    <w:rsid w:val="00542902"/>
    <w:rsid w:val="0057323E"/>
    <w:rsid w:val="005E5BAE"/>
    <w:rsid w:val="006472AA"/>
    <w:rsid w:val="00681127"/>
    <w:rsid w:val="006C4759"/>
    <w:rsid w:val="006D2EE1"/>
    <w:rsid w:val="006D4271"/>
    <w:rsid w:val="0071040D"/>
    <w:rsid w:val="0083749C"/>
    <w:rsid w:val="00844740"/>
    <w:rsid w:val="00853634"/>
    <w:rsid w:val="00866927"/>
    <w:rsid w:val="008800CF"/>
    <w:rsid w:val="00880B89"/>
    <w:rsid w:val="008C311F"/>
    <w:rsid w:val="008C5048"/>
    <w:rsid w:val="00933CC6"/>
    <w:rsid w:val="009B6FA2"/>
    <w:rsid w:val="009D526E"/>
    <w:rsid w:val="00A034CB"/>
    <w:rsid w:val="00A0543D"/>
    <w:rsid w:val="00A30A3B"/>
    <w:rsid w:val="00AB16B5"/>
    <w:rsid w:val="00AB26DF"/>
    <w:rsid w:val="00AE706B"/>
    <w:rsid w:val="00B115F8"/>
    <w:rsid w:val="00BB18CF"/>
    <w:rsid w:val="00C04C9D"/>
    <w:rsid w:val="00C568FE"/>
    <w:rsid w:val="00CA7F86"/>
    <w:rsid w:val="00CC47A4"/>
    <w:rsid w:val="00DC4408"/>
    <w:rsid w:val="00E01433"/>
    <w:rsid w:val="00E1156D"/>
    <w:rsid w:val="00E54358"/>
    <w:rsid w:val="00EC5D4A"/>
    <w:rsid w:val="00F2025B"/>
    <w:rsid w:val="00F40F37"/>
    <w:rsid w:val="00F421B3"/>
    <w:rsid w:val="00F817DF"/>
    <w:rsid w:val="00FF7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706B"/>
  </w:style>
  <w:style w:type="paragraph" w:customStyle="1" w:styleId="90558F83D6354845A45CB1B6AF03D067">
    <w:name w:val="90558F83D6354845A45CB1B6AF03D067"/>
    <w:rsid w:val="00C568FE"/>
  </w:style>
  <w:style w:type="paragraph" w:customStyle="1" w:styleId="4B05694C67DA45589DCA3418F144AE0C">
    <w:name w:val="4B05694C67DA45589DCA3418F144AE0C"/>
    <w:rsid w:val="00AE70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0397-7D7D-43F8-997F-10A1AA36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2903</Words>
  <Characters>1655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Jūratė Mažeikienė</cp:lastModifiedBy>
  <cp:revision>2</cp:revision>
  <dcterms:created xsi:type="dcterms:W3CDTF">2025-11-28T19:52:00Z</dcterms:created>
  <dcterms:modified xsi:type="dcterms:W3CDTF">2025-11-28T19:52:00Z</dcterms:modified>
</cp:coreProperties>
</file>