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2F7E" w14:textId="0B16A157" w:rsidR="00851E58" w:rsidRPr="005F7826" w:rsidRDefault="00C65303" w:rsidP="00851E58">
      <w:pPr>
        <w:spacing w:after="0"/>
        <w:ind w:left="426" w:firstLine="0"/>
        <w:jc w:val="center"/>
        <w:rPr>
          <w:rFonts w:ascii="Trebuchet MS" w:hAnsi="Trebuchet MS" w:cs="Calibri"/>
          <w:b/>
          <w:szCs w:val="22"/>
          <w:lang w:val="lt-LT"/>
        </w:rPr>
      </w:pPr>
      <w:r>
        <w:rPr>
          <w:rFonts w:ascii="Trebuchet MS" w:hAnsi="Trebuchet MS" w:cs="Calibri"/>
          <w:b/>
          <w:szCs w:val="22"/>
          <w:lang w:val="lt-LT"/>
        </w:rPr>
        <w:t xml:space="preserve">330 </w:t>
      </w:r>
      <w:proofErr w:type="spellStart"/>
      <w:r>
        <w:rPr>
          <w:rFonts w:ascii="Trebuchet MS" w:hAnsi="Trebuchet MS" w:cs="Calibri"/>
          <w:b/>
          <w:szCs w:val="22"/>
          <w:lang w:val="lt-LT"/>
        </w:rPr>
        <w:t>kV</w:t>
      </w:r>
      <w:proofErr w:type="spellEnd"/>
      <w:r>
        <w:rPr>
          <w:rFonts w:ascii="Trebuchet MS" w:hAnsi="Trebuchet MS" w:cs="Calibri"/>
          <w:b/>
          <w:szCs w:val="22"/>
          <w:lang w:val="lt-LT"/>
        </w:rPr>
        <w:t xml:space="preserve"> </w:t>
      </w:r>
      <w:r w:rsidRPr="00C65303">
        <w:rPr>
          <w:rFonts w:ascii="Trebuchet MS" w:hAnsi="Trebuchet MS" w:cs="Calibri"/>
          <w:b/>
          <w:szCs w:val="22"/>
          <w:lang w:val="lt-LT"/>
        </w:rPr>
        <w:t>SKIRSTYKLOS DARBĖNAI STATYBA</w:t>
      </w:r>
    </w:p>
    <w:p w14:paraId="1553B823" w14:textId="77777777" w:rsidR="00851E58" w:rsidRPr="005F7826" w:rsidRDefault="00851E58" w:rsidP="00851E58">
      <w:pPr>
        <w:spacing w:after="0"/>
        <w:ind w:left="426" w:firstLine="0"/>
        <w:jc w:val="center"/>
        <w:rPr>
          <w:rFonts w:ascii="Trebuchet MS" w:hAnsi="Trebuchet MS" w:cs="Calibri"/>
          <w:b/>
          <w:szCs w:val="22"/>
          <w:lang w:val="lt-LT"/>
        </w:rPr>
      </w:pPr>
      <w:r w:rsidRPr="005F7826">
        <w:rPr>
          <w:rFonts w:ascii="Trebuchet MS" w:hAnsi="Trebuchet MS" w:cs="Calibri"/>
          <w:b/>
          <w:szCs w:val="22"/>
          <w:lang w:val="lt-LT"/>
        </w:rPr>
        <w:t>PROJEKTAVIMO IR STATYBOS DARBŲ ETAPAI</w:t>
      </w:r>
    </w:p>
    <w:p w14:paraId="47CBD581" w14:textId="77777777" w:rsidR="00851E58" w:rsidRPr="009A79F7" w:rsidRDefault="00851E58" w:rsidP="00851E58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71CA97F1" w14:textId="77777777" w:rsidR="00851E58" w:rsidRPr="009A79F7" w:rsidRDefault="00851E58" w:rsidP="00851E58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797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189"/>
        <w:gridCol w:w="7087"/>
        <w:gridCol w:w="2977"/>
        <w:gridCol w:w="3544"/>
      </w:tblGrid>
      <w:tr w:rsidR="009B26D7" w:rsidRPr="00C07DEE" w14:paraId="4AC990B3" w14:textId="77777777" w:rsidTr="00B4478E">
        <w:tc>
          <w:tcPr>
            <w:tcW w:w="1189" w:type="dxa"/>
            <w:shd w:val="clear" w:color="auto" w:fill="D9D9D9" w:themeFill="background1" w:themeFillShade="D9"/>
          </w:tcPr>
          <w:p w14:paraId="1D77CA8E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17A27544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4E7976B6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4CC091F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4286BE68" w14:textId="1EB5EB14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822909">
              <w:rPr>
                <w:rFonts w:ascii="Trebuchet MS" w:hAnsi="Trebuchet MS" w:cs="Calibri"/>
                <w:i/>
                <w:szCs w:val="20"/>
                <w:lang w:val="lt-LT"/>
              </w:rPr>
              <w:t>mėn.</w:t>
            </w:r>
            <w:r w:rsidRPr="00C07DEE">
              <w:rPr>
                <w:rFonts w:ascii="Trebuchet MS" w:hAnsi="Trebuchet MS" w:cs="Calibri"/>
                <w:i/>
                <w:szCs w:val="20"/>
                <w:lang w:val="lt-LT"/>
              </w:rPr>
              <w:t xml:space="preserve"> nuo Sutarties sudarymo dienos)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64374F2" w14:textId="77777777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24EA4799" w14:textId="160FEE8A" w:rsidR="009B26D7" w:rsidRPr="00C07DEE" w:rsidRDefault="009B26D7" w:rsidP="00822909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AB16F1">
              <w:rPr>
                <w:rFonts w:ascii="Trebuchet MS" w:hAnsi="Trebuchet MS" w:cs="Calibri"/>
                <w:i/>
                <w:szCs w:val="20"/>
                <w:lang w:val="lt-LT"/>
              </w:rPr>
              <w:t xml:space="preserve">pasirinktinai </w:t>
            </w:r>
            <w:r w:rsidRPr="00C07DEE">
              <w:rPr>
                <w:rFonts w:ascii="Trebuchet MS" w:hAnsi="Trebuchet MS" w:cs="Calibri"/>
                <w:i/>
                <w:szCs w:val="20"/>
                <w:lang w:val="lt-LT"/>
              </w:rPr>
              <w:t>procentinė dalis nuo pradinės Sutarties kainos be PVM už kiekvieną pradelstą dieną)</w:t>
            </w:r>
          </w:p>
        </w:tc>
      </w:tr>
      <w:tr w:rsidR="009B26D7" w:rsidRPr="00C07DEE" w14:paraId="11B7D025" w14:textId="77777777" w:rsidTr="00B4478E">
        <w:tc>
          <w:tcPr>
            <w:tcW w:w="1189" w:type="dxa"/>
          </w:tcPr>
          <w:p w14:paraId="31C0EDE2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7087" w:type="dxa"/>
          </w:tcPr>
          <w:p w14:paraId="5172BC2F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Gautas statybą leidžiantis (-</w:t>
            </w:r>
            <w:proofErr w:type="spellStart"/>
            <w:r w:rsidRPr="00C07DEE">
              <w:rPr>
                <w:rFonts w:ascii="Trebuchet MS" w:hAnsi="Trebuchet MS" w:cs="Calibri"/>
                <w:szCs w:val="20"/>
                <w:lang w:val="lt-LT"/>
              </w:rPr>
              <w:t>ys</w:t>
            </w:r>
            <w:proofErr w:type="spellEnd"/>
            <w:r w:rsidRPr="00C07DEE">
              <w:rPr>
                <w:rFonts w:ascii="Trebuchet MS" w:hAnsi="Trebuchet MS" w:cs="Calibri"/>
                <w:szCs w:val="20"/>
                <w:lang w:val="lt-LT"/>
              </w:rPr>
              <w:t>) dokumentas (-ai)</w:t>
            </w:r>
          </w:p>
        </w:tc>
        <w:tc>
          <w:tcPr>
            <w:tcW w:w="2977" w:type="dxa"/>
          </w:tcPr>
          <w:p w14:paraId="39AA430C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Per 12 mėn.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 xml:space="preserve"> nuo Sutarties sudarymo dienos</w:t>
            </w:r>
          </w:p>
        </w:tc>
        <w:tc>
          <w:tcPr>
            <w:tcW w:w="3544" w:type="dxa"/>
          </w:tcPr>
          <w:p w14:paraId="53DAF362" w14:textId="5CCFE3A3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DD381A"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9B26D7" w:rsidRPr="00C07DEE" w14:paraId="7DCFDDFD" w14:textId="77777777" w:rsidTr="00B4478E">
        <w:tc>
          <w:tcPr>
            <w:tcW w:w="1189" w:type="dxa"/>
          </w:tcPr>
          <w:p w14:paraId="53B8D13D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7087" w:type="dxa"/>
          </w:tcPr>
          <w:p w14:paraId="743FFB08" w14:textId="32AF7786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Visa apimtimi </w:t>
            </w:r>
            <w:r w:rsidR="00AE74E3">
              <w:rPr>
                <w:rFonts w:ascii="Trebuchet MS" w:hAnsi="Trebuchet MS" w:cs="Calibri"/>
                <w:szCs w:val="20"/>
                <w:lang w:val="lt-LT"/>
              </w:rPr>
              <w:t>pastatyta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ir įjungta </w:t>
            </w:r>
            <w:r w:rsidR="0078499E">
              <w:rPr>
                <w:rFonts w:ascii="Trebuchet MS" w:hAnsi="Trebuchet MS" w:cs="Calibri"/>
                <w:szCs w:val="20"/>
                <w:lang w:val="lt-LT"/>
              </w:rPr>
              <w:t xml:space="preserve">330 </w:t>
            </w:r>
            <w:proofErr w:type="spellStart"/>
            <w:r w:rsidR="0078499E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="0078499E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skirstykla</w:t>
            </w:r>
            <w:r w:rsidR="0078499E">
              <w:rPr>
                <w:rFonts w:ascii="Trebuchet MS" w:hAnsi="Trebuchet MS" w:cs="Calibri"/>
                <w:szCs w:val="20"/>
                <w:lang w:val="lt-LT"/>
              </w:rPr>
              <w:t xml:space="preserve"> Darbėnai</w:t>
            </w:r>
          </w:p>
        </w:tc>
        <w:tc>
          <w:tcPr>
            <w:tcW w:w="2977" w:type="dxa"/>
          </w:tcPr>
          <w:p w14:paraId="558E54FF" w14:textId="00E56049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78499E">
              <w:rPr>
                <w:rFonts w:ascii="Trebuchet MS" w:hAnsi="Trebuchet MS" w:cs="Calibri"/>
                <w:szCs w:val="20"/>
                <w:lang w:val="lt-LT"/>
              </w:rPr>
              <w:t>3</w:t>
            </w:r>
            <w:r w:rsidR="0046746F">
              <w:rPr>
                <w:rFonts w:ascii="Trebuchet MS" w:hAnsi="Trebuchet MS" w:cs="Calibri"/>
                <w:szCs w:val="20"/>
                <w:lang w:val="lt-LT"/>
              </w:rPr>
              <w:t>4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 xml:space="preserve"> nuo Sutarties sudarymo dienos</w:t>
            </w:r>
          </w:p>
        </w:tc>
        <w:tc>
          <w:tcPr>
            <w:tcW w:w="3544" w:type="dxa"/>
          </w:tcPr>
          <w:p w14:paraId="505F947A" w14:textId="3686B5AC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DD381A"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9B26D7" w:rsidRPr="00C07DEE" w14:paraId="0C79F871" w14:textId="77777777" w:rsidTr="00B4478E">
        <w:tc>
          <w:tcPr>
            <w:tcW w:w="1189" w:type="dxa"/>
          </w:tcPr>
          <w:p w14:paraId="2A8432AA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III etapas</w:t>
            </w:r>
          </w:p>
        </w:tc>
        <w:tc>
          <w:tcPr>
            <w:tcW w:w="7087" w:type="dxa"/>
          </w:tcPr>
          <w:p w14:paraId="2C98720F" w14:textId="77777777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Gautas pasirašytas Statybos užbaigimo aktas (-ai)</w:t>
            </w:r>
          </w:p>
        </w:tc>
        <w:tc>
          <w:tcPr>
            <w:tcW w:w="2977" w:type="dxa"/>
          </w:tcPr>
          <w:p w14:paraId="6F5C7C2B" w14:textId="7A4660E0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Per 3</w:t>
            </w:r>
            <w:r w:rsidR="0078499E">
              <w:rPr>
                <w:rFonts w:ascii="Trebuchet MS" w:hAnsi="Trebuchet MS" w:cs="Calibri"/>
                <w:szCs w:val="20"/>
                <w:lang w:val="lt-LT"/>
              </w:rPr>
              <w:t>6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 xml:space="preserve"> nuo Sutarties sudarymo dienos</w:t>
            </w:r>
          </w:p>
        </w:tc>
        <w:tc>
          <w:tcPr>
            <w:tcW w:w="3544" w:type="dxa"/>
          </w:tcPr>
          <w:p w14:paraId="4A146BD7" w14:textId="6E9BC5E2" w:rsidR="009B26D7" w:rsidRPr="00C07DEE" w:rsidRDefault="009B26D7" w:rsidP="00041020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07DEE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="005E7035">
              <w:rPr>
                <w:rFonts w:ascii="Trebuchet MS" w:hAnsi="Trebuchet MS" w:cs="Calibri"/>
                <w:szCs w:val="20"/>
                <w:lang w:val="lt-LT"/>
              </w:rPr>
              <w:t>75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>,00 (EUR be PVM už kiekvieną pardelstą dieną pagal specialiųjų sąlygų 2</w:t>
            </w:r>
            <w:r w:rsidR="00F326B2"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 xml:space="preserve"> punkto </w:t>
            </w:r>
            <w:r w:rsidR="00F326B2">
              <w:rPr>
                <w:rFonts w:ascii="Trebuchet MS" w:hAnsi="Trebuchet MS" w:cs="Calibri"/>
                <w:szCs w:val="20"/>
                <w:lang w:val="lt-LT"/>
              </w:rPr>
              <w:t>g</w:t>
            </w:r>
            <w:r w:rsidRPr="00C07DEE">
              <w:rPr>
                <w:rFonts w:ascii="Trebuchet MS" w:hAnsi="Trebuchet MS" w:cs="Calibri"/>
                <w:szCs w:val="20"/>
                <w:lang w:val="lt-LT"/>
              </w:rPr>
              <w:t>) papunkčio reikalavimą)</w:t>
            </w:r>
          </w:p>
        </w:tc>
      </w:tr>
    </w:tbl>
    <w:p w14:paraId="24AA32B5" w14:textId="77777777" w:rsidR="00851E58" w:rsidRPr="009A79F7" w:rsidRDefault="00851E58" w:rsidP="00851E58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30680A32" w14:textId="77777777" w:rsidR="00851E58" w:rsidRPr="009A79F7" w:rsidRDefault="00851E58" w:rsidP="00851E58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25BDBBC" w14:textId="77777777" w:rsidR="00851E58" w:rsidRPr="009A79F7" w:rsidRDefault="00851E58" w:rsidP="00851E58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9A79F7">
        <w:rPr>
          <w:rFonts w:ascii="Trebuchet MS" w:hAnsi="Trebuchet MS" w:cs="Calibri"/>
          <w:sz w:val="20"/>
          <w:lang w:val="lt-LT"/>
        </w:rPr>
        <w:t>_____________________</w:t>
      </w:r>
    </w:p>
    <w:p w14:paraId="5EE1297A" w14:textId="77777777" w:rsidR="00B54115" w:rsidRDefault="00B54115"/>
    <w:sectPr w:rsidR="00B54115" w:rsidSect="00851E58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C953" w14:textId="77777777" w:rsidR="005362EC" w:rsidRDefault="005362EC" w:rsidP="005362EC">
      <w:pPr>
        <w:spacing w:after="0"/>
      </w:pPr>
      <w:r>
        <w:separator/>
      </w:r>
    </w:p>
  </w:endnote>
  <w:endnote w:type="continuationSeparator" w:id="0">
    <w:p w14:paraId="75E95FB6" w14:textId="77777777" w:rsidR="005362EC" w:rsidRDefault="005362EC" w:rsidP="005362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D809" w14:textId="77777777" w:rsidR="005362EC" w:rsidRDefault="005362EC" w:rsidP="005362EC">
      <w:pPr>
        <w:spacing w:after="0"/>
      </w:pPr>
      <w:r>
        <w:separator/>
      </w:r>
    </w:p>
  </w:footnote>
  <w:footnote w:type="continuationSeparator" w:id="0">
    <w:p w14:paraId="66D90D82" w14:textId="77777777" w:rsidR="005362EC" w:rsidRDefault="005362EC" w:rsidP="005362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8A68" w14:textId="079699A9" w:rsidR="005362EC" w:rsidRPr="005362EC" w:rsidRDefault="005362EC" w:rsidP="005362EC">
    <w:pPr>
      <w:pStyle w:val="Header"/>
      <w:jc w:val="right"/>
      <w:rPr>
        <w:lang w:val="lt-LT"/>
      </w:rPr>
    </w:pPr>
    <w:r>
      <w:rPr>
        <w:lang w:val="lt-LT"/>
      </w:rPr>
      <w:t xml:space="preserve">SS 2priedas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58"/>
    <w:rsid w:val="00234AE4"/>
    <w:rsid w:val="00243EA2"/>
    <w:rsid w:val="0046746F"/>
    <w:rsid w:val="004C56E0"/>
    <w:rsid w:val="005362EC"/>
    <w:rsid w:val="005E1B85"/>
    <w:rsid w:val="005E7035"/>
    <w:rsid w:val="005F7826"/>
    <w:rsid w:val="006A3BDF"/>
    <w:rsid w:val="006F4B48"/>
    <w:rsid w:val="0078499E"/>
    <w:rsid w:val="00822909"/>
    <w:rsid w:val="00851E58"/>
    <w:rsid w:val="009A09A9"/>
    <w:rsid w:val="009B26D7"/>
    <w:rsid w:val="00A25B3D"/>
    <w:rsid w:val="00AB16F1"/>
    <w:rsid w:val="00AE74E3"/>
    <w:rsid w:val="00B273E6"/>
    <w:rsid w:val="00B4478E"/>
    <w:rsid w:val="00B54115"/>
    <w:rsid w:val="00B87CF5"/>
    <w:rsid w:val="00C65303"/>
    <w:rsid w:val="00D97406"/>
    <w:rsid w:val="00DD381A"/>
    <w:rsid w:val="00E6701A"/>
    <w:rsid w:val="00E71837"/>
    <w:rsid w:val="00EC1A40"/>
    <w:rsid w:val="00F326B2"/>
    <w:rsid w:val="00F6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A031E"/>
  <w15:chartTrackingRefBased/>
  <w15:docId w15:val="{8371F980-25DF-4C94-8B36-CC2B3899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58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1E58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851E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51E58"/>
    <w:rPr>
      <w:rFonts w:eastAsia="Times New Roman" w:cs="Times New Roman"/>
      <w:sz w:val="2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C6530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A0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9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9A9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A9"/>
    <w:rPr>
      <w:rFonts w:eastAsia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62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62EC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2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62EC"/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Ivanicienė</dc:creator>
  <cp:keywords/>
  <dc:description/>
  <cp:lastModifiedBy>Sandra Kuzminskaitė</cp:lastModifiedBy>
  <cp:revision>28</cp:revision>
  <dcterms:created xsi:type="dcterms:W3CDTF">2020-09-07T07:37:00Z</dcterms:created>
  <dcterms:modified xsi:type="dcterms:W3CDTF">2021-09-23T08:02:00Z</dcterms:modified>
</cp:coreProperties>
</file>