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398CC" w14:textId="4D35EEE5" w:rsidR="002A672C" w:rsidRPr="00565C49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</w:pPr>
      <w:r w:rsidRPr="00565C49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SUSITARIMAS DĖL </w:t>
      </w:r>
      <w:r w:rsidR="00A9593F" w:rsidRPr="00565C49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2019-08-26 </w:t>
      </w:r>
      <w:r w:rsidRPr="00565C49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sutarties nr. </w:t>
      </w:r>
      <w:r w:rsidR="00A9593F" w:rsidRPr="00565C49">
        <w:rPr>
          <w:rFonts w:ascii="Arial" w:hAnsi="Arial" w:cs="Arial"/>
          <w:b/>
          <w:color w:val="000000" w:themeColor="text1"/>
          <w:sz w:val="22"/>
          <w:szCs w:val="22"/>
          <w:lang w:val="lt-LT"/>
        </w:rPr>
        <w:t xml:space="preserve">40410/591347 </w:t>
      </w:r>
      <w:r w:rsidR="004F0533" w:rsidRPr="00565C49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>NUTRAUKIMO</w:t>
      </w:r>
    </w:p>
    <w:p w14:paraId="0B39A84C" w14:textId="77777777" w:rsidR="002A672C" w:rsidRPr="00565C49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</w:pPr>
    </w:p>
    <w:p w14:paraId="533E5A41" w14:textId="3323AF62" w:rsidR="00415E1F" w:rsidRPr="00565C49" w:rsidRDefault="00903E9A" w:rsidP="0041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565C49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202</w:t>
      </w:r>
      <w:r w:rsidR="00DB3C10" w:rsidRPr="00565C49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1</w:t>
      </w:r>
      <w:r w:rsidRPr="00565C49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-</w:t>
      </w:r>
      <w:r w:rsidR="00DB3C10" w:rsidRPr="00565C49">
        <w:rPr>
          <w:rFonts w:ascii="Arial" w:eastAsia="Times New Roman" w:hAnsi="Arial" w:cs="Arial"/>
          <w:sz w:val="20"/>
          <w:szCs w:val="20"/>
          <w:bdr w:val="none" w:sz="0" w:space="0" w:color="auto"/>
        </w:rPr>
        <w:t>0</w:t>
      </w:r>
      <w:r w:rsidR="002F1D75" w:rsidRPr="00565C49">
        <w:rPr>
          <w:rFonts w:ascii="Arial" w:eastAsia="Times New Roman" w:hAnsi="Arial" w:cs="Arial"/>
          <w:sz w:val="20"/>
          <w:szCs w:val="20"/>
          <w:bdr w:val="none" w:sz="0" w:space="0" w:color="auto"/>
        </w:rPr>
        <w:t>5</w:t>
      </w:r>
      <w:r w:rsidR="00C955F9" w:rsidRPr="00565C49">
        <w:rPr>
          <w:rFonts w:ascii="Arial" w:eastAsia="Times New Roman" w:hAnsi="Arial" w:cs="Arial"/>
          <w:sz w:val="20"/>
          <w:szCs w:val="20"/>
          <w:bdr w:val="none" w:sz="0" w:space="0" w:color="auto"/>
        </w:rPr>
        <w:t>-2</w:t>
      </w:r>
      <w:r w:rsidR="00DB3C10" w:rsidRPr="00565C49">
        <w:rPr>
          <w:rFonts w:ascii="Arial" w:eastAsia="Times New Roman" w:hAnsi="Arial" w:cs="Arial"/>
          <w:sz w:val="20"/>
          <w:szCs w:val="20"/>
          <w:bdr w:val="none" w:sz="0" w:space="0" w:color="auto"/>
        </w:rPr>
        <w:t>5</w:t>
      </w:r>
      <w:r w:rsidRPr="00565C49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, </w:t>
      </w:r>
      <w:r w:rsidR="00415E1F" w:rsidRPr="00565C49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Nr. </w:t>
      </w:r>
      <w:r w:rsidRPr="00565C49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K-</w:t>
      </w:r>
      <w:r w:rsidR="00565C49" w:rsidRPr="00565C49">
        <w:rPr>
          <w:rFonts w:ascii="Arial" w:eastAsia="Times New Roman" w:hAnsi="Arial" w:cs="Arial"/>
          <w:sz w:val="20"/>
          <w:szCs w:val="20"/>
          <w:bdr w:val="none" w:sz="0" w:space="0" w:color="auto"/>
        </w:rPr>
        <w:t>247</w:t>
      </w:r>
    </w:p>
    <w:p w14:paraId="1A195B23" w14:textId="77777777" w:rsidR="00415E1F" w:rsidRPr="00565C49" w:rsidRDefault="00415E1F" w:rsidP="0041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</w:pPr>
      <w:r w:rsidRPr="00565C49"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  <w:t>Vilnius</w:t>
      </w:r>
    </w:p>
    <w:p w14:paraId="4161AB53" w14:textId="21EB1982" w:rsidR="002A672C" w:rsidRPr="00A9593F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 w:eastAsia="lt-LT"/>
        </w:rPr>
      </w:pPr>
    </w:p>
    <w:p w14:paraId="11BE484B" w14:textId="261E8881" w:rsidR="00903E9A" w:rsidRPr="00A9593F" w:rsidRDefault="00903E9A" w:rsidP="00822383">
      <w:pPr>
        <w:ind w:right="-1"/>
        <w:jc w:val="both"/>
        <w:rPr>
          <w:rFonts w:ascii="Arial" w:hAnsi="Arial" w:cs="Arial"/>
          <w:sz w:val="20"/>
          <w:szCs w:val="20"/>
          <w:lang w:val="lt-LT"/>
        </w:rPr>
      </w:pPr>
      <w:r w:rsidRPr="00A9593F">
        <w:rPr>
          <w:rFonts w:ascii="Arial" w:hAnsi="Arial" w:cs="Arial"/>
          <w:b/>
          <w:sz w:val="20"/>
          <w:szCs w:val="20"/>
          <w:lang w:val="lt-LT"/>
        </w:rPr>
        <w:t>AB „Energijos skirstymo operatorius“</w:t>
      </w:r>
      <w:r w:rsidRPr="00A9593F">
        <w:rPr>
          <w:rFonts w:ascii="Arial" w:hAnsi="Arial" w:cs="Arial"/>
          <w:bCs/>
          <w:sz w:val="20"/>
          <w:szCs w:val="20"/>
          <w:lang w:val="lt-LT"/>
        </w:rPr>
        <w:t xml:space="preserve"> (toliau – Užsakovas), juridinio asmens kodas 304151376, registruotos buveinės adresas Aguonų g. 24, LT-03212 Vilnius, Lietuvos Respublika, duomenys apie kurią kaupiami ir saugomi VĮ Registrų centras Vilniaus filiale</w:t>
      </w:r>
    </w:p>
    <w:p w14:paraId="2542FFFE" w14:textId="6CEF6FDA" w:rsidR="00903E9A" w:rsidRPr="00A9593F" w:rsidRDefault="00A9593F" w:rsidP="00822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contextualSpacing/>
        <w:jc w:val="both"/>
        <w:rPr>
          <w:rFonts w:ascii="Arial" w:hAnsi="Arial" w:cs="Arial"/>
          <w:bCs/>
          <w:sz w:val="20"/>
          <w:szCs w:val="20"/>
          <w:lang w:val="lt-LT"/>
        </w:rPr>
      </w:pPr>
      <w:r w:rsidRPr="00A9593F">
        <w:rPr>
          <w:rFonts w:ascii="Arial" w:hAnsi="Arial" w:cs="Arial"/>
          <w:b/>
          <w:sz w:val="20"/>
          <w:szCs w:val="20"/>
          <w:lang w:val="lt-LT"/>
        </w:rPr>
        <w:t>Akcinė bendrovė „KLAIPĖDOS ENERGETIKA“</w:t>
      </w:r>
      <w:r w:rsidRPr="00A9593F">
        <w:rPr>
          <w:rFonts w:ascii="Arial" w:hAnsi="Arial" w:cs="Arial"/>
          <w:bCs/>
          <w:sz w:val="20"/>
          <w:szCs w:val="20"/>
          <w:lang w:val="lt-LT"/>
        </w:rPr>
        <w:t xml:space="preserve"> </w:t>
      </w:r>
      <w:r w:rsidR="00903E9A" w:rsidRPr="00A9593F">
        <w:rPr>
          <w:rFonts w:ascii="Arial" w:hAnsi="Arial" w:cs="Arial"/>
          <w:bCs/>
          <w:sz w:val="20"/>
          <w:szCs w:val="20"/>
          <w:lang w:val="lt-LT"/>
        </w:rPr>
        <w:t>(toliau – Rangovas)</w:t>
      </w:r>
      <w:r w:rsidRPr="00A9593F">
        <w:rPr>
          <w:rFonts w:ascii="Arial" w:hAnsi="Arial" w:cs="Arial"/>
          <w:bCs/>
          <w:sz w:val="20"/>
          <w:szCs w:val="20"/>
          <w:lang w:val="lt-LT"/>
        </w:rPr>
        <w:t xml:space="preserve">, pagal Lietuvos Respublikos įstatymus teisėtai įregistruota ir veikianti uždaroji akcinė bendrovė, juridinio asmens kodas 140724749, registruotos buveinės adresas Liepų 66, Klaipėda LT -92100, Lietuvos Respublika, duomenys apie kuria kaupiami ir saugomi VĮ Registrų centras, </w:t>
      </w:r>
    </w:p>
    <w:p w14:paraId="20682129" w14:textId="77777777" w:rsidR="002F1D75" w:rsidRPr="00A9593F" w:rsidRDefault="002F1D75" w:rsidP="00822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contextualSpacing/>
        <w:jc w:val="both"/>
        <w:rPr>
          <w:rFonts w:ascii="Arial" w:hAnsi="Arial" w:cs="Arial"/>
          <w:sz w:val="20"/>
          <w:szCs w:val="20"/>
          <w:lang w:val="lt-LT"/>
        </w:rPr>
      </w:pPr>
    </w:p>
    <w:p w14:paraId="1126F887" w14:textId="77777777" w:rsidR="00D751DE" w:rsidRPr="00A9593F" w:rsidRDefault="00110966" w:rsidP="00D751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</w:pPr>
      <w:r w:rsidRPr="00A9593F">
        <w:rPr>
          <w:rFonts w:ascii="Arial" w:hAnsi="Arial" w:cs="Arial"/>
          <w:sz w:val="20"/>
          <w:szCs w:val="20"/>
          <w:lang w:val="lt-LT"/>
        </w:rPr>
        <w:t>toliau kartu – Šalys, o kiekviena atskirai – Šalis</w:t>
      </w:r>
      <w:r w:rsidR="00D751DE" w:rsidRPr="00A9593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,</w:t>
      </w:r>
      <w:r w:rsidR="00D751DE" w:rsidRPr="00A9593F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  <w:t xml:space="preserve"> </w:t>
      </w:r>
    </w:p>
    <w:p w14:paraId="1F18FDFB" w14:textId="77777777" w:rsidR="00110966" w:rsidRPr="00A9593F" w:rsidRDefault="00110966" w:rsidP="00D751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</w:pPr>
    </w:p>
    <w:p w14:paraId="1CD43CBC" w14:textId="77777777" w:rsidR="00897A08" w:rsidRPr="00A9593F" w:rsidRDefault="00897A08" w:rsidP="0059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9593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atsižvelgdamos į tai, kad:</w:t>
      </w:r>
    </w:p>
    <w:p w14:paraId="79DBED4A" w14:textId="1E7DA714" w:rsidR="00CF1FAD" w:rsidRPr="00AE5DA2" w:rsidRDefault="00CF1FAD" w:rsidP="00CF1FAD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9593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Užsakovas ir </w:t>
      </w:r>
      <w:r w:rsidRPr="00A9593F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Rangovas </w:t>
      </w:r>
      <w:r w:rsidR="00A9593F" w:rsidRPr="00A9593F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2019-08-26 </w:t>
      </w:r>
      <w:r w:rsidRPr="00A9593F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sudarė </w:t>
      </w:r>
      <w:r w:rsidR="00903E9A" w:rsidRPr="00A9593F">
        <w:rPr>
          <w:rFonts w:ascii="Arial" w:hAnsi="Arial" w:cs="Arial"/>
          <w:sz w:val="20"/>
          <w:szCs w:val="20"/>
          <w:bdr w:val="none" w:sz="0" w:space="0" w:color="auto"/>
          <w:lang w:val="lt-LT"/>
        </w:rPr>
        <w:t>rangos darbų sutartį</w:t>
      </w:r>
      <w:r w:rsidRPr="00A9593F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Nr. </w:t>
      </w:r>
      <w:r w:rsidR="00A9593F" w:rsidRPr="00A9593F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40410/591347 </w:t>
      </w:r>
      <w:r w:rsidRPr="00A9593F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(toliau – Sutartis), kuria Rangovas įsipareigojo </w:t>
      </w:r>
      <w:r w:rsidR="00903E9A" w:rsidRPr="00A9593F">
        <w:rPr>
          <w:rFonts w:ascii="Arial" w:hAnsi="Arial" w:cs="Arial"/>
          <w:sz w:val="20"/>
          <w:szCs w:val="20"/>
          <w:bdr w:val="none" w:sz="0" w:space="0" w:color="auto"/>
          <w:lang w:val="lt-LT"/>
        </w:rPr>
        <w:t>Sutartyje nurodytomis sąlygomis ir terminais atlikti</w:t>
      </w:r>
      <w:r w:rsidR="00A9593F" w:rsidRPr="00A9593F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Elektros tinklo projektavimo, įrengimo, planinių ir avarinių darbų, kurių vertė iki 50.000,00 EUR be PVM pirkimas  Klaipėdos regione (Plungės r. sav., Skuodo r. sav.) (2019-ESO-629) </w:t>
      </w:r>
      <w:r w:rsidRPr="00A9593F">
        <w:rPr>
          <w:rFonts w:ascii="Arial" w:hAnsi="Arial" w:cs="Arial"/>
          <w:sz w:val="20"/>
          <w:szCs w:val="20"/>
          <w:lang w:val="lt-LT"/>
        </w:rPr>
        <w:t>(toliau – Darbai)</w:t>
      </w:r>
      <w:r w:rsidRPr="00A9593F">
        <w:rPr>
          <w:rFonts w:ascii="Arial" w:hAnsi="Arial" w:cs="Arial"/>
          <w:iCs/>
          <w:sz w:val="20"/>
          <w:szCs w:val="20"/>
          <w:lang w:val="lt-LT"/>
        </w:rPr>
        <w:t>,</w:t>
      </w:r>
      <w:r w:rsidRPr="00A9593F">
        <w:rPr>
          <w:rFonts w:ascii="Arial" w:hAnsi="Arial" w:cs="Arial"/>
          <w:sz w:val="20"/>
          <w:szCs w:val="20"/>
          <w:lang w:val="lt-LT"/>
        </w:rPr>
        <w:t xml:space="preserve"> ir </w:t>
      </w:r>
      <w:r w:rsidRPr="00AE5DA2">
        <w:rPr>
          <w:rFonts w:ascii="Arial" w:hAnsi="Arial" w:cs="Arial"/>
          <w:sz w:val="20"/>
          <w:szCs w:val="20"/>
          <w:lang w:val="lt-LT"/>
        </w:rPr>
        <w:t>perduoti šių Darbų rezultatą Užsakovui, o Užsakovas įsipareigojo priimti atliktus Darbus ir sumokėti už juos Sutartyje nurodytomis sąlygomis ir tvarka;</w:t>
      </w:r>
    </w:p>
    <w:p w14:paraId="65C3A398" w14:textId="733B9D70" w:rsidR="00CF1FAD" w:rsidRPr="00512104" w:rsidRDefault="00903E9A" w:rsidP="00CF1FA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2020-</w:t>
      </w:r>
      <w:r w:rsidR="002F1D75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1</w:t>
      </w:r>
      <w:r w:rsidR="00AE5DA2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</w:t>
      </w:r>
      <w:r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-</w:t>
      </w:r>
      <w:r w:rsidR="00AE5DA2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04</w:t>
      </w:r>
      <w:r w:rsidR="00822383" w:rsidRPr="00AE5DA2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CF1FAD" w:rsidRPr="00AE5DA2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gautas Rangovo raštas Nr. </w:t>
      </w:r>
      <w:r w:rsidR="00AE5DA2" w:rsidRPr="00AE5DA2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G20/09 </w:t>
      </w:r>
      <w:r w:rsidR="00CF1FAD" w:rsidRPr="00AE5DA2">
        <w:rPr>
          <w:rFonts w:ascii="Arial" w:hAnsi="Arial" w:cs="Arial"/>
          <w:sz w:val="20"/>
          <w:szCs w:val="20"/>
          <w:bdr w:val="none" w:sz="0" w:space="0" w:color="auto"/>
          <w:lang w:val="lt-LT"/>
        </w:rPr>
        <w:t>(toliau – Raštas), kuriuo</w:t>
      </w:r>
      <w:r w:rsidRPr="00AE5DA2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jis informavo Užsakovą, kad nori nutraukti Sutartį</w:t>
      </w:r>
      <w:r w:rsidR="00CF1FAD" w:rsidRPr="00AE5DA2">
        <w:rPr>
          <w:rFonts w:ascii="Arial" w:hAnsi="Arial" w:cs="Arial"/>
          <w:sz w:val="20"/>
          <w:szCs w:val="20"/>
          <w:lang w:val="lt-LT"/>
        </w:rPr>
        <w:t>;</w:t>
      </w:r>
      <w:r w:rsidR="00CF1FAD" w:rsidRPr="00AE5DA2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</w:p>
    <w:p w14:paraId="5113C18E" w14:textId="675C92D8" w:rsidR="00512104" w:rsidRPr="00AE5DA2" w:rsidRDefault="00512104" w:rsidP="00CF1FA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>
        <w:rPr>
          <w:rFonts w:ascii="Arial" w:hAnsi="Arial" w:cs="Arial"/>
          <w:sz w:val="20"/>
          <w:szCs w:val="20"/>
          <w:bdr w:val="none" w:sz="0" w:space="0" w:color="auto"/>
          <w:lang w:val="lt-LT"/>
        </w:rPr>
        <w:t>Rangovas sutinka atšaukti Rašte numatytą vienašalį Sutarties nutraukimą ir nutraukti Sutartį Šalių sutarimu</w:t>
      </w:r>
    </w:p>
    <w:p w14:paraId="51124659" w14:textId="2C404CD5" w:rsidR="00B03F29" w:rsidRPr="00AE5DA2" w:rsidRDefault="00903E9A" w:rsidP="00CF1FA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E5DA2">
        <w:rPr>
          <w:rFonts w:ascii="Arial" w:hAnsi="Arial" w:cs="Arial"/>
          <w:sz w:val="20"/>
          <w:szCs w:val="20"/>
          <w:lang w:val="lt-LT"/>
        </w:rPr>
        <w:t>Užsakovas sutinka nutraukti Sutartį abipusiu Šalių susitarimu</w:t>
      </w:r>
      <w:r w:rsidR="00B03F29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;</w:t>
      </w:r>
    </w:p>
    <w:p w14:paraId="22658D16" w14:textId="08D2A2AB" w:rsidR="00E9620C" w:rsidRPr="00AE5DA2" w:rsidRDefault="00B03F29" w:rsidP="00E9620C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Sutartyje numatyta galimybė </w:t>
      </w:r>
      <w:r w:rsidR="00C84EC1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nutraukti Sutartį</w:t>
      </w:r>
      <w:r w:rsidR="00DD2289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Šalių abipusiu su</w:t>
      </w:r>
      <w:r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tarimu</w:t>
      </w:r>
      <w:r w:rsidR="00027340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;</w:t>
      </w:r>
    </w:p>
    <w:p w14:paraId="7E2CDECC" w14:textId="77777777" w:rsidR="00110966" w:rsidRPr="00AE5DA2" w:rsidRDefault="00110966" w:rsidP="00E96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0D23DF9D" w14:textId="28E9EA04" w:rsidR="00B03F29" w:rsidRPr="00AE5DA2" w:rsidRDefault="00111863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V</w:t>
      </w:r>
      <w:r w:rsidR="00D751DE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adovau</w:t>
      </w:r>
      <w:r w:rsidR="00897A08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damosi</w:t>
      </w:r>
      <w:r w:rsidR="00D751DE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Sutarties </w:t>
      </w:r>
      <w:r w:rsidR="00903E9A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B</w:t>
      </w:r>
      <w:r w:rsidR="0027251E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endrosios dalies </w:t>
      </w:r>
      <w:r w:rsidR="00903E9A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18.3 </w:t>
      </w:r>
      <w:r w:rsidR="007E4892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p</w:t>
      </w:r>
      <w:r w:rsidR="0027251E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unktu</w:t>
      </w:r>
      <w:r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, </w:t>
      </w:r>
    </w:p>
    <w:p w14:paraId="08EB9726" w14:textId="77777777" w:rsidR="00B03F29" w:rsidRPr="00AE5DA2" w:rsidRDefault="00B03F29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A6C29A1" w14:textId="34465304" w:rsidR="00D751DE" w:rsidRPr="00AE5DA2" w:rsidRDefault="00D751DE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sudarė šį Susitarimą </w:t>
      </w:r>
      <w:r w:rsidR="00897A08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dėl Sutarties </w:t>
      </w:r>
      <w:r w:rsidR="00111863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nutraukimo</w:t>
      </w:r>
      <w:r w:rsidR="00897A08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(toliau – Susitarimas),</w:t>
      </w:r>
      <w:r w:rsidR="00897A08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kuriuo susitarė:</w:t>
      </w:r>
    </w:p>
    <w:p w14:paraId="4285C028" w14:textId="77777777" w:rsidR="00A06944" w:rsidRPr="00AE5DA2" w:rsidRDefault="00A06944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24DCEDDD" w14:textId="0AB3EC0B" w:rsidR="002F1D75" w:rsidRPr="00AE5DA2" w:rsidRDefault="002F1D75" w:rsidP="00DB3C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Nutraukti Sutartį abipusiu Šalių sutarimu po nurodytų objektų įvykdymo bei už darbus apmokėjimo datos. </w:t>
      </w:r>
    </w:p>
    <w:p w14:paraId="4D6014D0" w14:textId="340AFEC7" w:rsidR="00DB3C10" w:rsidRPr="00AE5DA2" w:rsidRDefault="00DB3C10" w:rsidP="00DB3C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Nutraukti Sutartį nuo nurodytų užsakymų įvykdymo bei sąskaitų faktūrų už atliktus darbus apmokėjimo dienos. Reikalingi užbaigti užsakymai:</w:t>
      </w:r>
    </w:p>
    <w:p w14:paraId="37E1190A" w14:textId="77777777" w:rsidR="007B6A63" w:rsidRPr="00A9593F" w:rsidRDefault="007B6A63" w:rsidP="007B6A63">
      <w:pPr>
        <w:rPr>
          <w:rFonts w:ascii="Arial" w:hAnsi="Arial" w:cs="Arial"/>
          <w:i/>
          <w:iCs/>
          <w:color w:val="000000" w:themeColor="text1"/>
          <w:sz w:val="22"/>
          <w:szCs w:val="22"/>
          <w:highlight w:val="yellow"/>
        </w:rPr>
      </w:pPr>
    </w:p>
    <w:p w14:paraId="7B8E1C00" w14:textId="3EEA26D9" w:rsidR="007B6A63" w:rsidRPr="00A9593F" w:rsidRDefault="007B6A63" w:rsidP="007B6A63">
      <w:pPr>
        <w:rPr>
          <w:rFonts w:ascii="Arial" w:hAnsi="Arial" w:cs="Arial"/>
          <w:i/>
          <w:iCs/>
          <w:color w:val="000000" w:themeColor="text1"/>
          <w:sz w:val="22"/>
          <w:szCs w:val="22"/>
          <w:highlight w:val="yellow"/>
        </w:rPr>
        <w:sectPr w:rsidR="007B6A63" w:rsidRPr="00A9593F" w:rsidSect="007B6A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09" w:right="1134" w:bottom="567" w:left="1418" w:header="567" w:footer="567" w:gutter="0"/>
          <w:cols w:space="1296"/>
          <w:docGrid w:linePitch="326"/>
        </w:sectPr>
      </w:pPr>
    </w:p>
    <w:p w14:paraId="453DF1ED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E5421148</w:t>
      </w:r>
    </w:p>
    <w:p w14:paraId="7476DEF2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E5421156</w:t>
      </w:r>
    </w:p>
    <w:p w14:paraId="0F53DF8E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E5404881</w:t>
      </w:r>
    </w:p>
    <w:p w14:paraId="1FB404F5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E5408739</w:t>
      </w:r>
    </w:p>
    <w:p w14:paraId="582EF196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E5408740</w:t>
      </w:r>
    </w:p>
    <w:p w14:paraId="1BF6E561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E5408270</w:t>
      </w:r>
    </w:p>
    <w:p w14:paraId="69CA8491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E5421150</w:t>
      </w:r>
    </w:p>
    <w:p w14:paraId="194C8FB6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E5402951</w:t>
      </w:r>
    </w:p>
    <w:p w14:paraId="2931F536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E5406909</w:t>
      </w:r>
    </w:p>
    <w:p w14:paraId="7C98E604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E5421152</w:t>
      </w:r>
    </w:p>
    <w:p w14:paraId="10BD19A6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E5405874</w:t>
      </w:r>
    </w:p>
    <w:p w14:paraId="418DA1E3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E9405336</w:t>
      </w:r>
    </w:p>
    <w:p w14:paraId="71885E39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E9404436</w:t>
      </w:r>
    </w:p>
    <w:p w14:paraId="1793ABF8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E9405932</w:t>
      </w:r>
    </w:p>
    <w:p w14:paraId="1738F4EE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E9595855</w:t>
      </w:r>
    </w:p>
    <w:p w14:paraId="7F190BE6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E1N30C4544</w:t>
      </w:r>
    </w:p>
    <w:p w14:paraId="7EEA74A8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E1N3103939</w:t>
      </w:r>
    </w:p>
    <w:p w14:paraId="038A45D9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E1N3103936</w:t>
      </w:r>
    </w:p>
    <w:p w14:paraId="6AA65033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E1N30B5831</w:t>
      </w:r>
    </w:p>
    <w:p w14:paraId="095FA17A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E1N3108147</w:t>
      </w:r>
    </w:p>
    <w:p w14:paraId="34C27CD8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E1N30A5259</w:t>
      </w:r>
    </w:p>
    <w:p w14:paraId="243C34CD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E1E31G0008</w:t>
      </w:r>
    </w:p>
    <w:p w14:paraId="34C25724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E1N3113836</w:t>
      </w:r>
    </w:p>
    <w:p w14:paraId="1E95E289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E1N3103421</w:t>
      </w:r>
    </w:p>
    <w:p w14:paraId="77206F2B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E1E31X0005</w:t>
      </w:r>
    </w:p>
    <w:p w14:paraId="3255B6D0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E1N3116103</w:t>
      </w:r>
    </w:p>
    <w:p w14:paraId="1D531C83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E1E3100058</w:t>
      </w:r>
    </w:p>
    <w:p w14:paraId="187983FE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E1N3120063</w:t>
      </w:r>
    </w:p>
    <w:p w14:paraId="08C955CF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E6E3100006</w:t>
      </w:r>
    </w:p>
    <w:p w14:paraId="2EED91F5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E1N3119112</w:t>
      </w:r>
    </w:p>
    <w:p w14:paraId="6B0540D6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E1N3123372</w:t>
      </w:r>
    </w:p>
    <w:p w14:paraId="439553F8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E1E31X0009</w:t>
      </w:r>
    </w:p>
    <w:p w14:paraId="52C31F3E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E1N3126084</w:t>
      </w:r>
    </w:p>
    <w:p w14:paraId="229278AC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E1N3049317</w:t>
      </w:r>
    </w:p>
    <w:p w14:paraId="682C2E95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E1E3000217</w:t>
      </w:r>
    </w:p>
    <w:p w14:paraId="0203EAA4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E1E3000216</w:t>
      </w:r>
    </w:p>
    <w:p w14:paraId="6B4D4741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E1N3094496</w:t>
      </w:r>
    </w:p>
    <w:p w14:paraId="0EB372DE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E1N30A6655</w:t>
      </w:r>
    </w:p>
    <w:p w14:paraId="154A6892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E2N3979524</w:t>
      </w:r>
    </w:p>
    <w:p w14:paraId="629A6C2C" w14:textId="77777777" w:rsidR="00AE5DA2" w:rsidRPr="00AE5DA2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E1N3070658</w:t>
      </w:r>
    </w:p>
    <w:p w14:paraId="2EF66E17" w14:textId="5934CA98" w:rsidR="007B6A63" w:rsidRPr="00A9593F" w:rsidRDefault="00AE5DA2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highlight w:val="yellow"/>
        </w:rPr>
        <w:sectPr w:rsidR="007B6A63" w:rsidRPr="00A9593F" w:rsidSect="007B6A63">
          <w:type w:val="continuous"/>
          <w:pgSz w:w="11906" w:h="16838" w:code="9"/>
          <w:pgMar w:top="851" w:right="1134" w:bottom="567" w:left="1985" w:header="567" w:footer="567" w:gutter="0"/>
          <w:cols w:num="3" w:space="1296"/>
          <w:docGrid w:linePitch="326"/>
        </w:sectPr>
      </w:pPr>
      <w:r w:rsidRPr="00AE5DA2">
        <w:rPr>
          <w:rFonts w:ascii="Arial" w:hAnsi="Arial" w:cs="Arial"/>
          <w:color w:val="000000" w:themeColor="text1"/>
          <w:sz w:val="20"/>
          <w:szCs w:val="20"/>
        </w:rPr>
        <w:t>E1N30A6655</w:t>
      </w:r>
    </w:p>
    <w:p w14:paraId="34FBBA3C" w14:textId="77777777" w:rsidR="007B6A63" w:rsidRPr="00A9593F" w:rsidRDefault="007B6A63" w:rsidP="007B6A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</w:pPr>
    </w:p>
    <w:p w14:paraId="5CB4C13E" w14:textId="2B5149D4" w:rsidR="002F1D75" w:rsidRPr="00AE5DA2" w:rsidRDefault="002F1D75" w:rsidP="007B6A63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Įsipareigojimai toliau vykdomi vadovaujantis Susitarimu, neatsižvelgiant į </w:t>
      </w:r>
      <w:r w:rsidR="007B6A63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Rangovo Raštą </w:t>
      </w:r>
      <w:r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dėl vienašalio Sutarties nutraukimo nuo </w:t>
      </w:r>
      <w:r w:rsidR="00AE5DA2"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2021 m. birželio 2 d.</w:t>
      </w:r>
    </w:p>
    <w:p w14:paraId="1D66481C" w14:textId="3160103E" w:rsidR="00AE5DA2" w:rsidRPr="00AE5DA2" w:rsidRDefault="002F1D75" w:rsidP="002F1D7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Susitarimas įsigalioja nuo jo pasirašymo dienos ir yra neatskiriama Sutarties dalis.</w:t>
      </w:r>
    </w:p>
    <w:p w14:paraId="4D5BDA49" w14:textId="77777777" w:rsidR="00AE5DA2" w:rsidRPr="00AE5DA2" w:rsidRDefault="00AE5DA2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br w:type="page"/>
      </w:r>
    </w:p>
    <w:p w14:paraId="14F90C78" w14:textId="77777777" w:rsidR="002F1D75" w:rsidRPr="00AE5DA2" w:rsidRDefault="002F1D75" w:rsidP="00AE5D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7E912D1" w14:textId="61EB4902" w:rsidR="002F1D75" w:rsidRPr="00AE5DA2" w:rsidRDefault="002F1D75" w:rsidP="002F1D7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E5DA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Susitarimas sudarytas dviem vienodą teisinę galią turinčiais egzemplioriais, po vieną egzempliorių kiekvienai Šaliai.</w:t>
      </w:r>
    </w:p>
    <w:p w14:paraId="3C38ACB1" w14:textId="74AC4E26" w:rsidR="00A06944" w:rsidRPr="00A9593F" w:rsidRDefault="00A06944" w:rsidP="001118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</w:pPr>
    </w:p>
    <w:p w14:paraId="113F0829" w14:textId="77777777" w:rsidR="007B6A63" w:rsidRPr="00A9593F" w:rsidRDefault="007B6A63" w:rsidP="001118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</w:pPr>
    </w:p>
    <w:p w14:paraId="74E74521" w14:textId="77777777" w:rsidR="004450B5" w:rsidRPr="00822383" w:rsidRDefault="004450B5" w:rsidP="00A81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99C23E"/>
          <w:sz w:val="20"/>
          <w:szCs w:val="20"/>
          <w:bdr w:val="none" w:sz="0" w:space="0" w:color="auto"/>
          <w:lang w:val="lt-LT"/>
        </w:rPr>
      </w:pPr>
    </w:p>
    <w:sectPr w:rsidR="004450B5" w:rsidRPr="00822383" w:rsidSect="007B6A63">
      <w:type w:val="continuous"/>
      <w:pgSz w:w="11906" w:h="16838" w:code="9"/>
      <w:pgMar w:top="851" w:right="1134" w:bottom="567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60B00" w14:textId="77777777" w:rsidR="00093C63" w:rsidRDefault="00093C63" w:rsidP="00026881">
      <w:r>
        <w:separator/>
      </w:r>
    </w:p>
  </w:endnote>
  <w:endnote w:type="continuationSeparator" w:id="0">
    <w:p w14:paraId="2E90D5FE" w14:textId="77777777" w:rsidR="00093C63" w:rsidRDefault="00093C63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0AE69" w14:textId="77777777" w:rsidR="00360006" w:rsidRDefault="003600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7C81C" w14:textId="77777777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81C0C" w14:textId="77777777" w:rsidR="00026881" w:rsidRDefault="00E96BC9" w:rsidP="00026881">
    <w:pPr>
      <w:pStyle w:val="Footer"/>
    </w:pPr>
    <w:r>
      <w:rPr>
        <w:rFonts w:ascii="Trebuchet MS" w:hAnsi="Trebuchet MS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652EAD" wp14:editId="6ABC7A10">
              <wp:simplePos x="0" y="0"/>
              <wp:positionH relativeFrom="column">
                <wp:posOffset>-5080</wp:posOffset>
              </wp:positionH>
              <wp:positionV relativeFrom="paragraph">
                <wp:posOffset>-350520</wp:posOffset>
              </wp:positionV>
              <wp:extent cx="5934075" cy="0"/>
              <wp:effectExtent l="0" t="0" r="952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944EC7" id="Straight Connector 1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-27.6pt" to="466.85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" strokecolor="#abd037" strokeweight=".5pt">
              <v:stroke miterlimit="4" joinstyle="miter"/>
            </v:lin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A3A222" wp14:editId="2F8FE8E4">
              <wp:simplePos x="0" y="0"/>
              <wp:positionH relativeFrom="column">
                <wp:posOffset>4023995</wp:posOffset>
              </wp:positionH>
              <wp:positionV relativeFrom="paragraph">
                <wp:posOffset>-321945</wp:posOffset>
              </wp:positionV>
              <wp:extent cx="1762125" cy="561975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ABC138A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Įmonės kodas 123456789</w:t>
                          </w:r>
                        </w:p>
                        <w:p w14:paraId="6C464443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PVM mokėtojo kodas LT123456789</w:t>
                          </w:r>
                        </w:p>
                        <w:p w14:paraId="5EB5A1D8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Registrų tvarkytojas VĮ Registrų Centras</w:t>
                          </w:r>
                        </w:p>
                        <w:p w14:paraId="790EBDB2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3A22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316.85pt;margin-top:-25.35pt;width:138.75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" filled="f" stroked="f" strokeweight=".5pt">
              <v:textbox inset="4pt,4pt,4pt,4pt">
                <w:txbxContent>
                  <w:p w14:paraId="0ABC138A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Įmonės kodas 123456789</w:t>
                    </w:r>
                  </w:p>
                  <w:p w14:paraId="6C464443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PVM mokėtojo kodas LT123456789</w:t>
                    </w:r>
                  </w:p>
                  <w:p w14:paraId="5EB5A1D8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Registrų tvarkytojas VĮ Registrų Centras</w:t>
                    </w:r>
                  </w:p>
                  <w:p w14:paraId="790EBDB2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EE633F1" wp14:editId="20637879">
              <wp:simplePos x="0" y="0"/>
              <wp:positionH relativeFrom="column">
                <wp:posOffset>1985645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FB8ECE" w14:textId="77777777" w:rsidR="00E96BC9" w:rsidRPr="004E0902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Rekvizitai</w:t>
                          </w:r>
                        </w:p>
                        <w:p w14:paraId="46A25498" w14:textId="77777777" w:rsidR="00E96BC9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5C942A4D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Informacija klientams Tel. 1802</w:t>
                          </w:r>
                        </w:p>
                        <w:p w14:paraId="3B27B912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 (8 5) 277 12345</w:t>
                          </w:r>
                        </w:p>
                        <w:p w14:paraId="7DF3ACFE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Faks. (8 5) 277 12345</w:t>
                          </w:r>
                        </w:p>
                        <w:p w14:paraId="08409B17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El. p. info@eso.lt</w:t>
                          </w:r>
                        </w:p>
                        <w:p w14:paraId="318A7CED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633F1" id="Text Box 12" o:spid="_x0000_s1029" type="#_x0000_t202" style="position:absolute;margin-left:156.35pt;margin-top:-44.05pt;width:138.7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" filled="f" stroked="f" strokeweight=".5pt">
              <v:textbox inset="4pt,4pt,4pt,4pt">
                <w:txbxContent>
                  <w:p w14:paraId="4DFB8ECE" w14:textId="77777777" w:rsidR="00E96BC9" w:rsidRPr="004E0902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Rekvizitai</w:t>
                    </w:r>
                  </w:p>
                  <w:p w14:paraId="46A25498" w14:textId="77777777" w:rsidR="00E96BC9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5C942A4D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Informacija klientams Tel. 1802</w:t>
                    </w:r>
                  </w:p>
                  <w:p w14:paraId="3B27B912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 (8 5) 277 12345</w:t>
                    </w:r>
                  </w:p>
                  <w:p w14:paraId="7DF3ACFE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Faks. (8 5) 277 12345</w:t>
                    </w:r>
                  </w:p>
                  <w:p w14:paraId="08409B17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El. p. info@eso.lt</w:t>
                    </w:r>
                  </w:p>
                  <w:p w14:paraId="318A7CED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3117E38" wp14:editId="7123F006">
              <wp:simplePos x="0" y="0"/>
              <wp:positionH relativeFrom="column">
                <wp:posOffset>-71755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6B354E" w14:textId="77777777" w:rsidR="00E96BC9" w:rsidRPr="004E0902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Centrin</w:t>
                          </w: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  <w:t>ė būstinė</w:t>
                          </w:r>
                        </w:p>
                        <w:p w14:paraId="24E8C1A9" w14:textId="77777777" w:rsidR="00E96BC9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105A3F72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AB „Energijos skirstymo operatorius“</w:t>
                          </w:r>
                        </w:p>
                        <w:p w14:paraId="7140C417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Gatvės g. 00</w:t>
                          </w:r>
                        </w:p>
                        <w:p w14:paraId="5CAF91BA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00123 Vilnius, Lietuva</w:t>
                          </w:r>
                        </w:p>
                        <w:p w14:paraId="567671A6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www.eso.lt </w:t>
                          </w:r>
                        </w:p>
                        <w:p w14:paraId="18F2C86C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117E38" id="Text Box 11" o:spid="_x0000_s1030" type="#_x0000_t202" style="position:absolute;margin-left:-5.65pt;margin-top:-44.05pt;width:138.75pt;height:6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" filled="f" stroked="f" strokeweight=".5pt">
              <v:textbox inset="4pt,4pt,4pt,4pt">
                <w:txbxContent>
                  <w:p w14:paraId="4D6B354E" w14:textId="77777777" w:rsidR="00E96BC9" w:rsidRPr="004E0902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Centrin</w:t>
                    </w: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  <w:t>ė būstinė</w:t>
                    </w:r>
                  </w:p>
                  <w:p w14:paraId="24E8C1A9" w14:textId="77777777" w:rsidR="00E96BC9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105A3F72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AB „Energijos skirstymo operatorius“</w:t>
                    </w:r>
                  </w:p>
                  <w:p w14:paraId="7140C417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Gatvės g. 00</w:t>
                    </w:r>
                  </w:p>
                  <w:p w14:paraId="5CAF91BA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00123 Vilnius, Lietuva</w:t>
                    </w:r>
                  </w:p>
                  <w:p w14:paraId="567671A6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www.eso.lt </w:t>
                    </w:r>
                  </w:p>
                  <w:p w14:paraId="18F2C86C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658BB" w14:textId="77777777" w:rsidR="00093C63" w:rsidRDefault="00093C63" w:rsidP="00026881">
      <w:r>
        <w:separator/>
      </w:r>
    </w:p>
  </w:footnote>
  <w:footnote w:type="continuationSeparator" w:id="0">
    <w:p w14:paraId="486C68F4" w14:textId="77777777" w:rsidR="00093C63" w:rsidRDefault="00093C63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EC3D1" w14:textId="54CF3D87" w:rsidR="00B637CE" w:rsidRDefault="003600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2D785855" wp14:editId="3CDAEAE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7" name="MSIPCM3b5c445c95b86b2499d2b854" descr="{&quot;HashCode&quot;:761644326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3A300B8" w14:textId="17084488" w:rsidR="00360006" w:rsidRPr="00360006" w:rsidRDefault="00360006" w:rsidP="00360006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360006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85855" id="_x0000_t202" coordsize="21600,21600" o:spt="202" path="m,l,21600r21600,l21600,xe">
              <v:stroke joinstyle="miter"/>
              <v:path gradientshapeok="t" o:connecttype="rect"/>
            </v:shapetype>
            <v:shape id="MSIPCM3b5c445c95b86b2499d2b854" o:spid="_x0000_s1026" type="#_x0000_t202" alt="{&quot;HashCode&quot;:761644326,&quot;Height&quot;:841.0,&quot;Width&quot;:595.0,&quot;Placement&quot;:&quot;Header&quot;,&quot;Index&quot;:&quot;OddAndEven&quot;,&quot;Section&quot;:1,&quot;Top&quot;:0.0,&quot;Left&quot;:0.0}" style="position:absolute;margin-left:0;margin-top:15pt;width:595.3pt;height:12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" o:allowincell="f" filled="f" stroked="f" strokeweight=".5pt">
              <v:fill o:detectmouseclick="t"/>
              <v:textbox style="mso-fit-shape-to-text:t" inset="4pt,0,20pt,0">
                <w:txbxContent>
                  <w:p w14:paraId="73A300B8" w14:textId="17084488" w:rsidR="00360006" w:rsidRPr="00360006" w:rsidRDefault="00360006" w:rsidP="00360006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360006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91492" w14:textId="33E1AF7E" w:rsidR="00026881" w:rsidRDefault="00360006" w:rsidP="00F95B51">
    <w:pPr>
      <w:pStyle w:val="Header"/>
      <w:tabs>
        <w:tab w:val="clear" w:pos="9638"/>
        <w:tab w:val="right" w:pos="93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74163AAE" wp14:editId="3A9D7D3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6" name="MSIPCMfe6843c5a0edca235fbcdabc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65B283B" w14:textId="429108A6" w:rsidR="00360006" w:rsidRPr="00360006" w:rsidRDefault="00360006" w:rsidP="00360006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360006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63AAE" id="_x0000_t202" coordsize="21600,21600" o:spt="202" path="m,l,21600r21600,l21600,xe">
              <v:stroke joinstyle="miter"/>
              <v:path gradientshapeok="t" o:connecttype="rect"/>
            </v:shapetype>
            <v:shape id="MSIPCMfe6843c5a0edca235fbcdabc" o:spid="_x0000_s1027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12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" o:allowincell="f" filled="f" stroked="f" strokeweight=".5pt">
              <v:fill o:detectmouseclick="t"/>
              <v:textbox style="mso-fit-shape-to-text:t" inset="4pt,0,20pt,0">
                <w:txbxContent>
                  <w:p w14:paraId="165B283B" w14:textId="429108A6" w:rsidR="00360006" w:rsidRPr="00360006" w:rsidRDefault="00360006" w:rsidP="00360006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360006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32745" w14:textId="77777777" w:rsidR="00026881" w:rsidRDefault="00093C63" w:rsidP="00E96BC9">
    <w:pPr>
      <w:pStyle w:val="Header"/>
      <w:tabs>
        <w:tab w:val="clear" w:pos="4819"/>
      </w:tabs>
    </w:pPr>
    <w:r>
      <w:rPr>
        <w:noProof/>
        <w:lang w:val="lt-LT" w:eastAsia="lt-LT"/>
      </w:rPr>
      <w:pict w14:anchorId="21A94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5549" o:spid="_x0000_s2051" type="#_x0000_t75" style="position:absolute;margin-left:0;margin-top:0;width:446.25pt;height:631.5pt;z-index:-251655680;mso-position-horizontal:center;mso-position-horizontal-relative:margin;mso-position-vertical:center;mso-position-vertical-relative:margin" o:allowincell="f">
          <v:imagedata r:id="rId1" o:title="ESO-oficialaus_rasto_blankas"/>
          <w10:wrap anchorx="margin" anchory="margin"/>
        </v:shape>
      </w:pict>
    </w:r>
    <w:r w:rsidR="00E96BC9">
      <w:t xml:space="preserve">     </w:t>
    </w:r>
    <w:r w:rsidR="00E96BC9">
      <w:tab/>
      <w:t xml:space="preserve">   </w:t>
    </w:r>
    <w:r w:rsidR="00E96BC9">
      <w:rPr>
        <w:noProof/>
        <w:lang w:val="lt-LT" w:eastAsia="lt-LT"/>
      </w:rPr>
      <w:drawing>
        <wp:inline distT="0" distB="0" distL="0" distR="0" wp14:anchorId="76D7D461" wp14:editId="50FB93E2">
          <wp:extent cx="2746254" cy="8260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O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54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3473"/>
    <w:multiLevelType w:val="hybridMultilevel"/>
    <w:tmpl w:val="7F8C91CC"/>
    <w:lvl w:ilvl="0" w:tplc="55F2A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CAB69C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82B80"/>
    <w:multiLevelType w:val="hybridMultilevel"/>
    <w:tmpl w:val="B21416D2"/>
    <w:lvl w:ilvl="0" w:tplc="040C8E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635CB"/>
    <w:multiLevelType w:val="hybridMultilevel"/>
    <w:tmpl w:val="458A33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EE0"/>
    <w:multiLevelType w:val="hybridMultilevel"/>
    <w:tmpl w:val="A6D26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F4D38"/>
    <w:multiLevelType w:val="multilevel"/>
    <w:tmpl w:val="BE5C52C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1.%2."/>
      <w:lvlJc w:val="left"/>
      <w:pPr>
        <w:ind w:left="454" w:hanging="454"/>
      </w:pPr>
      <w:rPr>
        <w:b w:val="0"/>
      </w:rPr>
    </w:lvl>
    <w:lvl w:ilvl="2">
      <w:start w:val="1"/>
      <w:numFmt w:val="decimal"/>
      <w:lvlText w:val="%1.%2.%3."/>
      <w:lvlJc w:val="left"/>
      <w:pPr>
        <w:ind w:left="964" w:hanging="51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334EAB"/>
    <w:multiLevelType w:val="hybridMultilevel"/>
    <w:tmpl w:val="32ECF3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06435"/>
    <w:multiLevelType w:val="hybridMultilevel"/>
    <w:tmpl w:val="1108B0D4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6126"/>
    <w:rsid w:val="00011DB4"/>
    <w:rsid w:val="00026881"/>
    <w:rsid w:val="00027340"/>
    <w:rsid w:val="00033393"/>
    <w:rsid w:val="000353BB"/>
    <w:rsid w:val="00037F10"/>
    <w:rsid w:val="00041510"/>
    <w:rsid w:val="0004262A"/>
    <w:rsid w:val="00052DE3"/>
    <w:rsid w:val="00056920"/>
    <w:rsid w:val="00056C35"/>
    <w:rsid w:val="00074CF4"/>
    <w:rsid w:val="000750AA"/>
    <w:rsid w:val="000752F1"/>
    <w:rsid w:val="00093C63"/>
    <w:rsid w:val="00096737"/>
    <w:rsid w:val="000B241D"/>
    <w:rsid w:val="000E2204"/>
    <w:rsid w:val="000E7A4B"/>
    <w:rsid w:val="001063D0"/>
    <w:rsid w:val="00110966"/>
    <w:rsid w:val="00110AB4"/>
    <w:rsid w:val="00111863"/>
    <w:rsid w:val="00130DEA"/>
    <w:rsid w:val="001341B6"/>
    <w:rsid w:val="001403A9"/>
    <w:rsid w:val="00141B74"/>
    <w:rsid w:val="00144CAD"/>
    <w:rsid w:val="00155C73"/>
    <w:rsid w:val="00165685"/>
    <w:rsid w:val="00174BC6"/>
    <w:rsid w:val="0017775B"/>
    <w:rsid w:val="00186D2F"/>
    <w:rsid w:val="001A1109"/>
    <w:rsid w:val="001D387C"/>
    <w:rsid w:val="001D3F93"/>
    <w:rsid w:val="001F516D"/>
    <w:rsid w:val="00255B93"/>
    <w:rsid w:val="00264123"/>
    <w:rsid w:val="0027251E"/>
    <w:rsid w:val="00276BB1"/>
    <w:rsid w:val="0028538F"/>
    <w:rsid w:val="0029788B"/>
    <w:rsid w:val="002A672C"/>
    <w:rsid w:val="002A68DB"/>
    <w:rsid w:val="002C5FAA"/>
    <w:rsid w:val="002D09E8"/>
    <w:rsid w:val="002F1D75"/>
    <w:rsid w:val="00306FC5"/>
    <w:rsid w:val="0032702B"/>
    <w:rsid w:val="0033484C"/>
    <w:rsid w:val="00346F37"/>
    <w:rsid w:val="00351F37"/>
    <w:rsid w:val="00360006"/>
    <w:rsid w:val="00360E9E"/>
    <w:rsid w:val="003E1A12"/>
    <w:rsid w:val="003E2514"/>
    <w:rsid w:val="003E437E"/>
    <w:rsid w:val="003F0098"/>
    <w:rsid w:val="003F43D0"/>
    <w:rsid w:val="003F7F7C"/>
    <w:rsid w:val="004039FE"/>
    <w:rsid w:val="004044FF"/>
    <w:rsid w:val="00405610"/>
    <w:rsid w:val="00415E1F"/>
    <w:rsid w:val="004450B5"/>
    <w:rsid w:val="00463C80"/>
    <w:rsid w:val="004D2EFE"/>
    <w:rsid w:val="004D3637"/>
    <w:rsid w:val="004D75E8"/>
    <w:rsid w:val="004E0902"/>
    <w:rsid w:val="004F0533"/>
    <w:rsid w:val="004F0876"/>
    <w:rsid w:val="004F1E61"/>
    <w:rsid w:val="004F38E2"/>
    <w:rsid w:val="004F6480"/>
    <w:rsid w:val="00512104"/>
    <w:rsid w:val="00521112"/>
    <w:rsid w:val="00562914"/>
    <w:rsid w:val="00565C49"/>
    <w:rsid w:val="0056656A"/>
    <w:rsid w:val="00567385"/>
    <w:rsid w:val="005802DC"/>
    <w:rsid w:val="00593087"/>
    <w:rsid w:val="005A2020"/>
    <w:rsid w:val="005C1BB6"/>
    <w:rsid w:val="005D4EF1"/>
    <w:rsid w:val="005E060C"/>
    <w:rsid w:val="005E7140"/>
    <w:rsid w:val="00642E8B"/>
    <w:rsid w:val="00662814"/>
    <w:rsid w:val="006677B8"/>
    <w:rsid w:val="00670DF9"/>
    <w:rsid w:val="00676E20"/>
    <w:rsid w:val="00677E72"/>
    <w:rsid w:val="00690748"/>
    <w:rsid w:val="00691AAE"/>
    <w:rsid w:val="006B213A"/>
    <w:rsid w:val="006C2BB8"/>
    <w:rsid w:val="006E041A"/>
    <w:rsid w:val="007257B5"/>
    <w:rsid w:val="00754301"/>
    <w:rsid w:val="00754E5A"/>
    <w:rsid w:val="00792DF1"/>
    <w:rsid w:val="007B6A63"/>
    <w:rsid w:val="007E4892"/>
    <w:rsid w:val="007F01F4"/>
    <w:rsid w:val="00800752"/>
    <w:rsid w:val="00822383"/>
    <w:rsid w:val="00843C4F"/>
    <w:rsid w:val="00850B45"/>
    <w:rsid w:val="008826AB"/>
    <w:rsid w:val="008851BF"/>
    <w:rsid w:val="00897A08"/>
    <w:rsid w:val="008A10E6"/>
    <w:rsid w:val="008B3CEE"/>
    <w:rsid w:val="008F145B"/>
    <w:rsid w:val="008F41AD"/>
    <w:rsid w:val="009012B6"/>
    <w:rsid w:val="00903E9A"/>
    <w:rsid w:val="00906849"/>
    <w:rsid w:val="00940498"/>
    <w:rsid w:val="00946A8D"/>
    <w:rsid w:val="0096380C"/>
    <w:rsid w:val="009642BA"/>
    <w:rsid w:val="00990F79"/>
    <w:rsid w:val="009A7350"/>
    <w:rsid w:val="009B0228"/>
    <w:rsid w:val="009B0BD0"/>
    <w:rsid w:val="009C102A"/>
    <w:rsid w:val="009D5A3B"/>
    <w:rsid w:val="009F1160"/>
    <w:rsid w:val="00A06944"/>
    <w:rsid w:val="00A07B48"/>
    <w:rsid w:val="00A17F6F"/>
    <w:rsid w:val="00A2227A"/>
    <w:rsid w:val="00A34218"/>
    <w:rsid w:val="00A35609"/>
    <w:rsid w:val="00A81850"/>
    <w:rsid w:val="00A9593F"/>
    <w:rsid w:val="00AA1497"/>
    <w:rsid w:val="00AB0374"/>
    <w:rsid w:val="00AE4407"/>
    <w:rsid w:val="00AE5DA2"/>
    <w:rsid w:val="00B03F29"/>
    <w:rsid w:val="00B46ABE"/>
    <w:rsid w:val="00B505CF"/>
    <w:rsid w:val="00B637CE"/>
    <w:rsid w:val="00B70492"/>
    <w:rsid w:val="00B72E98"/>
    <w:rsid w:val="00B84B3E"/>
    <w:rsid w:val="00B9628A"/>
    <w:rsid w:val="00BA24EE"/>
    <w:rsid w:val="00BC13A3"/>
    <w:rsid w:val="00BC1420"/>
    <w:rsid w:val="00BC3A0F"/>
    <w:rsid w:val="00BC659E"/>
    <w:rsid w:val="00C31CEC"/>
    <w:rsid w:val="00C44712"/>
    <w:rsid w:val="00C5612E"/>
    <w:rsid w:val="00C6555C"/>
    <w:rsid w:val="00C81DBB"/>
    <w:rsid w:val="00C84A8B"/>
    <w:rsid w:val="00C84EC1"/>
    <w:rsid w:val="00C955F9"/>
    <w:rsid w:val="00CA3197"/>
    <w:rsid w:val="00CA7036"/>
    <w:rsid w:val="00CE4EBB"/>
    <w:rsid w:val="00CF1FAD"/>
    <w:rsid w:val="00D22C55"/>
    <w:rsid w:val="00D50055"/>
    <w:rsid w:val="00D50C9A"/>
    <w:rsid w:val="00D7018C"/>
    <w:rsid w:val="00D751DE"/>
    <w:rsid w:val="00D77271"/>
    <w:rsid w:val="00D8540C"/>
    <w:rsid w:val="00DA32B7"/>
    <w:rsid w:val="00DB2EAE"/>
    <w:rsid w:val="00DB3C10"/>
    <w:rsid w:val="00DC7EB0"/>
    <w:rsid w:val="00DD2289"/>
    <w:rsid w:val="00DF2E49"/>
    <w:rsid w:val="00E0274F"/>
    <w:rsid w:val="00E034D0"/>
    <w:rsid w:val="00E47001"/>
    <w:rsid w:val="00E47593"/>
    <w:rsid w:val="00E6236E"/>
    <w:rsid w:val="00E9620C"/>
    <w:rsid w:val="00E96BC9"/>
    <w:rsid w:val="00EA0EC4"/>
    <w:rsid w:val="00EF4B04"/>
    <w:rsid w:val="00F26A20"/>
    <w:rsid w:val="00F348BC"/>
    <w:rsid w:val="00F44894"/>
    <w:rsid w:val="00F52FD7"/>
    <w:rsid w:val="00F6327F"/>
    <w:rsid w:val="00F65676"/>
    <w:rsid w:val="00F725A8"/>
    <w:rsid w:val="00F76F57"/>
    <w:rsid w:val="00F77466"/>
    <w:rsid w:val="00F93A51"/>
    <w:rsid w:val="00F95B51"/>
    <w:rsid w:val="00FA458B"/>
    <w:rsid w:val="00FB46EB"/>
    <w:rsid w:val="00FB7392"/>
    <w:rsid w:val="00FE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77142E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BodyText">
    <w:name w:val="Body Text"/>
    <w:basedOn w:val="Normal"/>
    <w:link w:val="BodyTextChar"/>
    <w:rsid w:val="002A67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2A672C"/>
    <w:rPr>
      <w:rFonts w:eastAsia="Times New Roman"/>
      <w:sz w:val="24"/>
      <w:bdr w:val="none" w:sz="0" w:space="0" w:color="auto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109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6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6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610"/>
    <w:rPr>
      <w:b/>
      <w:bCs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59308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E73AFDDB398249825458E793E544AC" ma:contentTypeVersion="0" ma:contentTypeDescription="Kurkite naują dokumentą." ma:contentTypeScope="" ma:versionID="e045315cf88c3529b6bab19556b2e9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BE7042-14C1-4CDD-80FA-E90093148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0A823-3859-4E4E-9029-C161989EB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A8B02-AAE5-4AD2-AD45-C11C88267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762F5E-43FF-46F7-97E7-C9894731B9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1809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Natalija Mažonė</cp:lastModifiedBy>
  <cp:revision>20</cp:revision>
  <cp:lastPrinted>2015-12-30T08:18:00Z</cp:lastPrinted>
  <dcterms:created xsi:type="dcterms:W3CDTF">2020-09-17T10:46:00Z</dcterms:created>
  <dcterms:modified xsi:type="dcterms:W3CDTF">2021-10-01T17:54:00Z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0x01010081E73AFDDB398249825458E793E544AC</vt:lpwstr>
  </property>
  <property fmtid="{D5CDD505-2E9C-101B-9397-08002B2CF9AE}" pid="3" name="MSIP_Label_4967f987-646f-4bf0-adb6-9f30b29cd8ee_Enabled">
    <vt:lpwstr>true</vt:lpwstr>
  </property>
  <property fmtid="{D5CDD505-2E9C-101B-9397-08002B2CF9AE}" pid="4" name="MSIP_Label_4967f987-646f-4bf0-adb6-9f30b29cd8ee_SiteId">
    <vt:lpwstr>ea88e983-d65a-47b3-adb4-3e1c6d2110d2</vt:lpwstr>
  </property>
  <property fmtid="{D5CDD505-2E9C-101B-9397-08002B2CF9AE}" pid="5" name="MSIP_Label_4967f987-646f-4bf0-adb6-9f30b29cd8ee_Owner">
    <vt:lpwstr>Vaida.Bukliene@ignitis.lt</vt:lpwstr>
  </property>
  <property fmtid="{D5CDD505-2E9C-101B-9397-08002B2CF9AE}" pid="6" name="MSIP_Label_4967f987-646f-4bf0-adb6-9f30b29cd8ee_SetDate">
    <vt:lpwstr>2021-10-01T17:54:35Z</vt:lpwstr>
  </property>
  <property fmtid="{D5CDD505-2E9C-101B-9397-08002B2CF9AE}" pid="7" name="MSIP_Label_4967f987-646f-4bf0-adb6-9f30b29cd8ee_Name">
    <vt:lpwstr>Skirta tik adresatui</vt:lpwstr>
  </property>
  <property fmtid="{D5CDD505-2E9C-101B-9397-08002B2CF9AE}" pid="8" name="MSIP_Label_4967f987-646f-4bf0-adb6-9f30b29cd8ee_Application">
    <vt:lpwstr>Microsoft Azure Information Protection</vt:lpwstr>
  </property>
  <property fmtid="{D5CDD505-2E9C-101B-9397-08002B2CF9AE}" pid="9" name="MSIP_Label_4967f987-646f-4bf0-adb6-9f30b29cd8ee_ActionId">
    <vt:lpwstr>68bff1ee-79a2-4458-ab5a-0b79defca78e</vt:lpwstr>
  </property>
  <property fmtid="{D5CDD505-2E9C-101B-9397-08002B2CF9AE}" pid="10" name="MSIP_Label_4967f987-646f-4bf0-adb6-9f30b29cd8ee_Parent">
    <vt:lpwstr>3d916b46-673e-4e6b-9b1a-01a4679461ce</vt:lpwstr>
  </property>
  <property fmtid="{D5CDD505-2E9C-101B-9397-08002B2CF9AE}" pid="11" name="MSIP_Label_4967f987-646f-4bf0-adb6-9f30b29cd8ee_Extended_MSFT_Method">
    <vt:lpwstr>Manual</vt:lpwstr>
  </property>
  <property fmtid="{D5CDD505-2E9C-101B-9397-08002B2CF9AE}" pid="12" name="MSIP_Label_4967f987-646f-4bf0-adb6-9f30b29cd8ee_Method">
    <vt:lpwstr>Privileged</vt:lpwstr>
  </property>
  <property fmtid="{D5CDD505-2E9C-101B-9397-08002B2CF9AE}" pid="13" name="MSIP_Label_4967f987-646f-4bf0-adb6-9f30b29cd8ee_ContentBits">
    <vt:lpwstr>1</vt:lpwstr>
  </property>
</Properties>
</file>