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0F73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</w:p>
    <w:p w14:paraId="39A3A76A" w14:textId="1D37C42E" w:rsidR="001E7992" w:rsidRPr="00C723D9" w:rsidRDefault="001E7992" w:rsidP="00C723D9">
      <w:pPr>
        <w:pStyle w:val="Heading"/>
        <w:jc w:val="center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 xml:space="preserve">SUSITARIMAS Nr. </w:t>
      </w:r>
      <w:r w:rsidR="005E5A9D">
        <w:rPr>
          <w:rFonts w:cs="Times New Roman"/>
          <w:lang w:val="lt-LT"/>
        </w:rPr>
        <w:t>P-10</w:t>
      </w:r>
    </w:p>
    <w:p w14:paraId="565A5211" w14:textId="4C601EF8" w:rsidR="001E7992" w:rsidRPr="00C723D9" w:rsidRDefault="001E7992" w:rsidP="00C723D9">
      <w:pPr>
        <w:pStyle w:val="Heading"/>
        <w:jc w:val="center"/>
        <w:rPr>
          <w:rFonts w:cs="Times New Roman"/>
          <w:color w:val="auto"/>
          <w:lang w:val="lt-LT"/>
        </w:rPr>
      </w:pPr>
      <w:r w:rsidRPr="00C723D9">
        <w:rPr>
          <w:rFonts w:cs="Times New Roman"/>
          <w:color w:val="auto"/>
          <w:lang w:val="lt-LT"/>
        </w:rPr>
        <w:t>DĖL 202</w:t>
      </w:r>
      <w:r w:rsidR="00172CF9" w:rsidRPr="00C723D9">
        <w:rPr>
          <w:rFonts w:cs="Times New Roman"/>
          <w:color w:val="auto"/>
          <w:lang w:val="lt-LT"/>
        </w:rPr>
        <w:t>1</w:t>
      </w:r>
      <w:r w:rsidRPr="00C723D9">
        <w:rPr>
          <w:rFonts w:cs="Times New Roman"/>
          <w:color w:val="auto"/>
          <w:lang w:val="lt-LT"/>
        </w:rPr>
        <w:t xml:space="preserve"> m. </w:t>
      </w:r>
      <w:r w:rsidR="00172CF9" w:rsidRPr="00C723D9">
        <w:rPr>
          <w:rFonts w:cs="Times New Roman"/>
          <w:color w:val="auto"/>
          <w:lang w:val="lt-LT"/>
        </w:rPr>
        <w:t>RUGSĖJO 27</w:t>
      </w:r>
      <w:r w:rsidRPr="00C723D9">
        <w:rPr>
          <w:rFonts w:cs="Times New Roman"/>
          <w:color w:val="auto"/>
          <w:lang w:val="lt-LT"/>
        </w:rPr>
        <w:t xml:space="preserve"> D. VIEŠOJO PIRKIMO SUTARTIES NR. </w:t>
      </w:r>
      <w:r w:rsidR="00172CF9" w:rsidRPr="00C723D9">
        <w:rPr>
          <w:rFonts w:cs="Times New Roman"/>
          <w:color w:val="auto"/>
          <w:lang w:val="lt-LT"/>
        </w:rPr>
        <w:t>CPO180740-20640</w:t>
      </w:r>
      <w:r w:rsidRPr="00C723D9">
        <w:rPr>
          <w:rFonts w:cs="Times New Roman"/>
          <w:color w:val="auto"/>
          <w:lang w:val="lt-LT"/>
        </w:rPr>
        <w:t xml:space="preserve"> </w:t>
      </w:r>
      <w:r w:rsidRPr="00C723D9">
        <w:rPr>
          <w:rFonts w:cs="Times New Roman"/>
          <w:i/>
          <w:iCs/>
          <w:color w:val="auto"/>
          <w:lang w:val="lt-LT"/>
        </w:rPr>
        <w:t>„</w:t>
      </w:r>
      <w:r w:rsidR="00172CF9" w:rsidRPr="00C723D9">
        <w:rPr>
          <w:rFonts w:cs="Times New Roman"/>
          <w:i/>
          <w:iCs/>
          <w:color w:val="auto"/>
          <w:lang w:val="lt-LT"/>
        </w:rPr>
        <w:t>MAISTO</w:t>
      </w:r>
      <w:r w:rsidRPr="00C723D9">
        <w:rPr>
          <w:rFonts w:cs="Times New Roman"/>
          <w:i/>
          <w:iCs/>
          <w:color w:val="auto"/>
          <w:lang w:val="lt-LT"/>
        </w:rPr>
        <w:t xml:space="preserve"> PRODUKTAI“</w:t>
      </w:r>
      <w:r w:rsidRPr="00C723D9">
        <w:rPr>
          <w:rFonts w:cs="Times New Roman"/>
          <w:color w:val="auto"/>
          <w:lang w:val="lt-LT"/>
        </w:rPr>
        <w:t xml:space="preserve"> PAKEITIMO</w:t>
      </w:r>
    </w:p>
    <w:p w14:paraId="620B37BB" w14:textId="77777777" w:rsidR="001E7992" w:rsidRPr="00C723D9" w:rsidRDefault="001E7992" w:rsidP="00C723D9">
      <w:pPr>
        <w:pStyle w:val="Body2"/>
        <w:rPr>
          <w:rFonts w:cs="Times New Roman"/>
          <w:color w:val="auto"/>
          <w:lang w:val="lt-LT"/>
        </w:rPr>
      </w:pPr>
    </w:p>
    <w:p w14:paraId="6365EDCD" w14:textId="6EC7B9CA" w:rsidR="001E7992" w:rsidRPr="00C723D9" w:rsidRDefault="001E7992" w:rsidP="00C723D9">
      <w:pPr>
        <w:pStyle w:val="Body2"/>
        <w:jc w:val="center"/>
        <w:rPr>
          <w:rFonts w:cs="Times New Roman"/>
          <w:color w:val="auto"/>
          <w:lang w:val="lt-LT"/>
        </w:rPr>
      </w:pPr>
      <w:r w:rsidRPr="00C723D9">
        <w:rPr>
          <w:rFonts w:cs="Times New Roman"/>
          <w:color w:val="auto"/>
          <w:lang w:val="lt-LT"/>
        </w:rPr>
        <w:t>202</w:t>
      </w:r>
      <w:r w:rsidR="00172CF9" w:rsidRPr="00C723D9">
        <w:rPr>
          <w:rFonts w:cs="Times New Roman"/>
          <w:color w:val="auto"/>
          <w:lang w:val="lt-LT"/>
        </w:rPr>
        <w:t>1</w:t>
      </w:r>
      <w:r w:rsidRPr="00C723D9">
        <w:rPr>
          <w:rFonts w:cs="Times New Roman"/>
          <w:color w:val="auto"/>
          <w:lang w:val="lt-LT"/>
        </w:rPr>
        <w:t xml:space="preserve"> m. </w:t>
      </w:r>
      <w:r w:rsidR="00172CF9" w:rsidRPr="00C723D9">
        <w:rPr>
          <w:rFonts w:cs="Times New Roman"/>
          <w:color w:val="auto"/>
          <w:lang w:val="lt-LT"/>
        </w:rPr>
        <w:t>rugsėjo</w:t>
      </w:r>
      <w:r w:rsidRPr="00C723D9">
        <w:rPr>
          <w:rFonts w:cs="Times New Roman"/>
          <w:color w:val="auto"/>
          <w:lang w:val="lt-LT"/>
        </w:rPr>
        <w:t xml:space="preserve"> mėn. </w:t>
      </w:r>
      <w:r w:rsidR="00172CF9" w:rsidRPr="00C723D9">
        <w:rPr>
          <w:rFonts w:cs="Times New Roman"/>
          <w:color w:val="auto"/>
          <w:lang w:val="lt-LT"/>
        </w:rPr>
        <w:t>30</w:t>
      </w:r>
      <w:r w:rsidRPr="00C723D9">
        <w:rPr>
          <w:rFonts w:cs="Times New Roman"/>
          <w:color w:val="auto"/>
          <w:lang w:val="lt-LT"/>
        </w:rPr>
        <w:t xml:space="preserve"> d.</w:t>
      </w:r>
    </w:p>
    <w:p w14:paraId="5860CEC0" w14:textId="77777777" w:rsidR="001E7992" w:rsidRPr="00C723D9" w:rsidRDefault="001E7992" w:rsidP="00C723D9">
      <w:pPr>
        <w:pStyle w:val="Body2"/>
        <w:jc w:val="center"/>
        <w:rPr>
          <w:rFonts w:cs="Times New Roman"/>
          <w:color w:val="auto"/>
          <w:lang w:val="lt-LT"/>
        </w:rPr>
      </w:pPr>
      <w:r w:rsidRPr="00C723D9">
        <w:rPr>
          <w:rFonts w:cs="Times New Roman"/>
          <w:color w:val="auto"/>
          <w:lang w:val="lt-LT"/>
        </w:rPr>
        <w:t>Kaunas</w:t>
      </w:r>
    </w:p>
    <w:p w14:paraId="14E89091" w14:textId="77777777" w:rsidR="001E7992" w:rsidRPr="00C723D9" w:rsidRDefault="001E7992" w:rsidP="00C723D9">
      <w:pPr>
        <w:pStyle w:val="Body2"/>
        <w:rPr>
          <w:rFonts w:cs="Times New Roman"/>
          <w:color w:val="auto"/>
          <w:lang w:val="lt-LT"/>
        </w:rPr>
      </w:pPr>
    </w:p>
    <w:p w14:paraId="38FEC4F9" w14:textId="4C41B0B3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</w:r>
      <w:r w:rsidRPr="00C723D9">
        <w:rPr>
          <w:rFonts w:cs="Times New Roman"/>
          <w:b/>
          <w:bCs/>
          <w:lang w:eastAsia="lt-LT"/>
        </w:rPr>
        <w:t>AB „</w:t>
      </w:r>
      <w:proofErr w:type="spellStart"/>
      <w:r w:rsidRPr="00C723D9">
        <w:rPr>
          <w:rFonts w:cs="Times New Roman"/>
          <w:b/>
          <w:bCs/>
          <w:lang w:eastAsia="lt-LT"/>
        </w:rPr>
        <w:t>Žemaitijos</w:t>
      </w:r>
      <w:proofErr w:type="spellEnd"/>
      <w:r w:rsidRPr="00C723D9">
        <w:rPr>
          <w:rFonts w:cs="Times New Roman"/>
          <w:b/>
          <w:bCs/>
          <w:lang w:eastAsia="lt-LT"/>
        </w:rPr>
        <w:t xml:space="preserve"> </w:t>
      </w:r>
      <w:proofErr w:type="spellStart"/>
      <w:r w:rsidRPr="00C723D9">
        <w:rPr>
          <w:rFonts w:cs="Times New Roman"/>
          <w:b/>
          <w:bCs/>
          <w:lang w:eastAsia="lt-LT"/>
        </w:rPr>
        <w:t>pienas</w:t>
      </w:r>
      <w:proofErr w:type="spellEnd"/>
      <w:r w:rsidRPr="00C723D9">
        <w:rPr>
          <w:rFonts w:cs="Times New Roman"/>
          <w:b/>
          <w:bCs/>
          <w:lang w:eastAsia="lt-LT"/>
        </w:rPr>
        <w:t xml:space="preserve">” </w:t>
      </w:r>
      <w:r w:rsidRPr="00C723D9">
        <w:rPr>
          <w:rFonts w:cs="Times New Roman"/>
          <w:lang w:val="lt-LT"/>
        </w:rPr>
        <w:t xml:space="preserve">(toliau </w:t>
      </w:r>
      <w:r w:rsidRPr="00C723D9">
        <w:rPr>
          <w:rFonts w:cs="Times New Roman"/>
          <w:color w:val="auto"/>
          <w:lang w:val="lt-LT"/>
        </w:rPr>
        <w:t>- Pardavėjas</w:t>
      </w:r>
      <w:r w:rsidRPr="00C723D9">
        <w:rPr>
          <w:rFonts w:cs="Times New Roman"/>
          <w:lang w:val="lt-LT"/>
        </w:rPr>
        <w:t xml:space="preserve">), atstovaujamas (-a) </w:t>
      </w:r>
      <w:proofErr w:type="spellStart"/>
      <w:r w:rsidRPr="00C723D9">
        <w:rPr>
          <w:rFonts w:cs="Times New Roman"/>
          <w:lang w:eastAsia="lt-LT"/>
        </w:rPr>
        <w:t>klientų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aptarnavimo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vadovės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Linos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Vaitkienės</w:t>
      </w:r>
      <w:proofErr w:type="spellEnd"/>
      <w:r w:rsidRPr="00C723D9">
        <w:rPr>
          <w:rFonts w:cs="Times New Roman"/>
          <w:lang w:eastAsia="lt-LT"/>
        </w:rPr>
        <w:t xml:space="preserve">, </w:t>
      </w:r>
      <w:proofErr w:type="spellStart"/>
      <w:r w:rsidRPr="00C723D9">
        <w:rPr>
          <w:rFonts w:cs="Times New Roman"/>
          <w:lang w:eastAsia="lt-LT"/>
        </w:rPr>
        <w:t>veikiančio</w:t>
      </w:r>
      <w:proofErr w:type="spellEnd"/>
      <w:r w:rsidRPr="00C723D9">
        <w:rPr>
          <w:rFonts w:cs="Times New Roman"/>
          <w:lang w:eastAsia="lt-LT"/>
        </w:rPr>
        <w:t xml:space="preserve"> (-</w:t>
      </w:r>
      <w:proofErr w:type="spellStart"/>
      <w:r w:rsidRPr="00C723D9">
        <w:rPr>
          <w:rFonts w:cs="Times New Roman"/>
          <w:lang w:eastAsia="lt-LT"/>
        </w:rPr>
        <w:t>čios</w:t>
      </w:r>
      <w:proofErr w:type="spellEnd"/>
      <w:r w:rsidRPr="00C723D9">
        <w:rPr>
          <w:rFonts w:cs="Times New Roman"/>
          <w:lang w:eastAsia="lt-LT"/>
        </w:rPr>
        <w:t xml:space="preserve">) </w:t>
      </w:r>
      <w:proofErr w:type="spellStart"/>
      <w:r w:rsidRPr="00C723D9">
        <w:rPr>
          <w:rFonts w:cs="Times New Roman"/>
          <w:lang w:eastAsia="lt-LT"/>
        </w:rPr>
        <w:t>pagal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įgaliojimą</w:t>
      </w:r>
      <w:proofErr w:type="spellEnd"/>
      <w:r w:rsidRPr="00C723D9">
        <w:rPr>
          <w:rFonts w:cs="Times New Roman"/>
          <w:lang w:eastAsia="lt-LT"/>
        </w:rPr>
        <w:t xml:space="preserve"> </w:t>
      </w:r>
      <w:r w:rsidR="00172CF9" w:rsidRPr="00C723D9">
        <w:rPr>
          <w:lang w:eastAsia="lt-LT"/>
        </w:rPr>
        <w:t>Nr. SK-21-46</w:t>
      </w:r>
      <w:r w:rsidRPr="00C723D9">
        <w:rPr>
          <w:rFonts w:cs="Times New Roman"/>
          <w:lang w:eastAsia="lt-LT"/>
        </w:rPr>
        <w:t>,</w:t>
      </w:r>
      <w:r w:rsidR="00172CF9" w:rsidRPr="00C723D9">
        <w:rPr>
          <w:rFonts w:cs="Times New Roman"/>
          <w:lang w:val="lt-LT"/>
        </w:rPr>
        <w:t xml:space="preserve"> </w:t>
      </w:r>
      <w:r w:rsidRPr="00C723D9">
        <w:rPr>
          <w:rFonts w:cs="Times New Roman"/>
          <w:lang w:val="lt-LT"/>
        </w:rPr>
        <w:t>ir</w:t>
      </w:r>
    </w:p>
    <w:p w14:paraId="20D74413" w14:textId="03B671E8" w:rsidR="001E7992" w:rsidRPr="00C723D9" w:rsidRDefault="001E7992" w:rsidP="00C723D9">
      <w:pPr>
        <w:pStyle w:val="Body2"/>
        <w:rPr>
          <w:rFonts w:cs="Times New Roman"/>
        </w:rPr>
      </w:pPr>
      <w:r w:rsidRPr="00C723D9">
        <w:rPr>
          <w:rFonts w:cs="Times New Roman"/>
          <w:lang w:val="lt-LT"/>
        </w:rPr>
        <w:tab/>
      </w:r>
      <w:proofErr w:type="spellStart"/>
      <w:r w:rsidRPr="00C723D9">
        <w:rPr>
          <w:rFonts w:cs="Times New Roman"/>
          <w:b/>
          <w:lang w:eastAsia="lt-LT"/>
        </w:rPr>
        <w:t>VšĮ</w:t>
      </w:r>
      <w:proofErr w:type="spellEnd"/>
      <w:r w:rsidRPr="00C723D9">
        <w:rPr>
          <w:rFonts w:cs="Times New Roman"/>
          <w:b/>
          <w:lang w:eastAsia="lt-LT"/>
        </w:rPr>
        <w:t xml:space="preserve"> K. Griniaus slaugos </w:t>
      </w:r>
      <w:proofErr w:type="spellStart"/>
      <w:r w:rsidRPr="00C723D9">
        <w:rPr>
          <w:rFonts w:cs="Times New Roman"/>
          <w:b/>
          <w:lang w:eastAsia="lt-LT"/>
        </w:rPr>
        <w:t>ir</w:t>
      </w:r>
      <w:proofErr w:type="spellEnd"/>
      <w:r w:rsidRPr="00C723D9">
        <w:rPr>
          <w:rFonts w:cs="Times New Roman"/>
          <w:b/>
          <w:lang w:eastAsia="lt-LT"/>
        </w:rPr>
        <w:t xml:space="preserve"> </w:t>
      </w:r>
      <w:proofErr w:type="spellStart"/>
      <w:r w:rsidRPr="00C723D9">
        <w:rPr>
          <w:rFonts w:cs="Times New Roman"/>
          <w:b/>
          <w:lang w:eastAsia="lt-LT"/>
        </w:rPr>
        <w:t>palaikomojo</w:t>
      </w:r>
      <w:proofErr w:type="spellEnd"/>
      <w:r w:rsidRPr="00C723D9">
        <w:rPr>
          <w:rFonts w:cs="Times New Roman"/>
          <w:b/>
          <w:lang w:eastAsia="lt-LT"/>
        </w:rPr>
        <w:t xml:space="preserve"> </w:t>
      </w:r>
      <w:proofErr w:type="spellStart"/>
      <w:r w:rsidRPr="00C723D9">
        <w:rPr>
          <w:rFonts w:cs="Times New Roman"/>
          <w:b/>
          <w:lang w:eastAsia="lt-LT"/>
        </w:rPr>
        <w:t>gydymo</w:t>
      </w:r>
      <w:proofErr w:type="spellEnd"/>
      <w:r w:rsidRPr="00C723D9">
        <w:rPr>
          <w:rFonts w:cs="Times New Roman"/>
          <w:b/>
          <w:lang w:eastAsia="lt-LT"/>
        </w:rPr>
        <w:t xml:space="preserve"> ligoninė</w:t>
      </w:r>
      <w:r w:rsidRPr="00C723D9">
        <w:rPr>
          <w:rFonts w:cs="Times New Roman"/>
          <w:lang w:eastAsia="lt-LT"/>
        </w:rPr>
        <w:t xml:space="preserve">, </w:t>
      </w:r>
      <w:proofErr w:type="spellStart"/>
      <w:r w:rsidRPr="00C723D9">
        <w:rPr>
          <w:rFonts w:cs="Times New Roman"/>
          <w:lang w:eastAsia="lt-LT"/>
        </w:rPr>
        <w:t>kodas</w:t>
      </w:r>
      <w:proofErr w:type="spellEnd"/>
      <w:r w:rsidRPr="00C723D9">
        <w:rPr>
          <w:rFonts w:cs="Times New Roman"/>
          <w:lang w:eastAsia="lt-LT"/>
        </w:rPr>
        <w:t xml:space="preserve"> 135134113, </w:t>
      </w:r>
      <w:proofErr w:type="spellStart"/>
      <w:r w:rsidRPr="00C723D9">
        <w:rPr>
          <w:rFonts w:cs="Times New Roman"/>
          <w:lang w:eastAsia="lt-LT"/>
        </w:rPr>
        <w:t>Kruonio</w:t>
      </w:r>
      <w:proofErr w:type="spellEnd"/>
      <w:r w:rsidRPr="00C723D9">
        <w:rPr>
          <w:rFonts w:cs="Times New Roman"/>
          <w:lang w:eastAsia="lt-LT"/>
        </w:rPr>
        <w:t xml:space="preserve"> g. 21, LT-45370, </w:t>
      </w:r>
      <w:proofErr w:type="spellStart"/>
      <w:r w:rsidRPr="00C723D9">
        <w:rPr>
          <w:rFonts w:cs="Times New Roman"/>
          <w:lang w:eastAsia="lt-LT"/>
        </w:rPr>
        <w:t>atstovaujama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direktorės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Editos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Jankauskienės</w:t>
      </w:r>
      <w:proofErr w:type="spellEnd"/>
      <w:r w:rsidRPr="00C723D9">
        <w:rPr>
          <w:rFonts w:cs="Times New Roman"/>
          <w:lang w:eastAsia="lt-LT"/>
        </w:rPr>
        <w:t xml:space="preserve">, </w:t>
      </w:r>
      <w:proofErr w:type="spellStart"/>
      <w:r w:rsidRPr="00C723D9">
        <w:rPr>
          <w:rFonts w:cs="Times New Roman"/>
          <w:lang w:eastAsia="lt-LT"/>
        </w:rPr>
        <w:t>teisėtai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veikiančios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pagal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Pr="00C723D9">
        <w:rPr>
          <w:rFonts w:cs="Times New Roman"/>
          <w:lang w:eastAsia="lt-LT"/>
        </w:rPr>
        <w:t>įstaigos</w:t>
      </w:r>
      <w:proofErr w:type="spellEnd"/>
      <w:r w:rsidRPr="00C723D9">
        <w:rPr>
          <w:rFonts w:cs="Times New Roman"/>
          <w:lang w:eastAsia="lt-LT"/>
        </w:rPr>
        <w:t xml:space="preserve"> </w:t>
      </w:r>
      <w:proofErr w:type="spellStart"/>
      <w:r w:rsidR="00172CF9" w:rsidRPr="00C723D9">
        <w:rPr>
          <w:rFonts w:cs="Times New Roman"/>
          <w:lang w:eastAsia="lt-LT"/>
        </w:rPr>
        <w:t>įstatus</w:t>
      </w:r>
      <w:proofErr w:type="spellEnd"/>
      <w:r w:rsidRPr="00C723D9">
        <w:rPr>
          <w:rFonts w:cs="Times New Roman"/>
          <w:lang w:eastAsia="lt-LT"/>
        </w:rPr>
        <w:t>, (</w:t>
      </w:r>
      <w:proofErr w:type="spellStart"/>
      <w:r w:rsidRPr="00C723D9">
        <w:rPr>
          <w:rFonts w:cs="Times New Roman"/>
          <w:lang w:eastAsia="lt-LT"/>
        </w:rPr>
        <w:t>toliau</w:t>
      </w:r>
      <w:proofErr w:type="spellEnd"/>
      <w:r w:rsidRPr="00C723D9">
        <w:rPr>
          <w:rFonts w:cs="Times New Roman"/>
          <w:lang w:eastAsia="lt-LT"/>
        </w:rPr>
        <w:t xml:space="preserve"> - </w:t>
      </w:r>
      <w:proofErr w:type="spellStart"/>
      <w:r w:rsidRPr="00C723D9">
        <w:rPr>
          <w:rFonts w:cs="Times New Roman"/>
          <w:lang w:eastAsia="lt-LT"/>
        </w:rPr>
        <w:t>Pirkėjas</w:t>
      </w:r>
      <w:proofErr w:type="spellEnd"/>
      <w:r w:rsidRPr="00C723D9">
        <w:rPr>
          <w:rFonts w:cs="Times New Roman"/>
          <w:lang w:eastAsia="lt-LT"/>
        </w:rPr>
        <w:t>),</w:t>
      </w:r>
    </w:p>
    <w:p w14:paraId="7D5B488B" w14:textId="7B465723" w:rsidR="001E7992" w:rsidRPr="00C723D9" w:rsidRDefault="001E7992" w:rsidP="00C723D9">
      <w:pPr>
        <w:pStyle w:val="Body2"/>
        <w:rPr>
          <w:rFonts w:cs="Times New Roman"/>
          <w:color w:val="auto"/>
          <w:lang w:val="lt-LT"/>
        </w:rPr>
      </w:pPr>
      <w:r w:rsidRPr="00C723D9">
        <w:rPr>
          <w:rFonts w:cs="Times New Roman"/>
          <w:lang w:val="lt-LT"/>
        </w:rPr>
        <w:tab/>
      </w:r>
      <w:r w:rsidRPr="00C723D9">
        <w:rPr>
          <w:rFonts w:cs="Times New Roman"/>
          <w:color w:val="auto"/>
          <w:lang w:val="lt-LT"/>
        </w:rPr>
        <w:t>toliau kartu šiame susitarime Pardavėjas ir Pirkėjas vadinami „Šalimis“, o kiekvienas atskirai - „Šalimi“,</w:t>
      </w:r>
    </w:p>
    <w:p w14:paraId="31FAECD1" w14:textId="77777777" w:rsidR="001E7992" w:rsidRPr="00C723D9" w:rsidRDefault="001E7992" w:rsidP="00C723D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14:paraId="025BCC32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ATSIŽVELGDAMOS Į TAI, KAD:</w:t>
      </w:r>
    </w:p>
    <w:p w14:paraId="16B54B78" w14:textId="77777777" w:rsidR="001E7992" w:rsidRPr="00C723D9" w:rsidRDefault="001E7992" w:rsidP="00C723D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14:paraId="441D0201" w14:textId="7FF08538" w:rsidR="001E7992" w:rsidRPr="00C723D9" w:rsidRDefault="001E7992" w:rsidP="00C723D9">
      <w:pPr>
        <w:pStyle w:val="Body2"/>
        <w:rPr>
          <w:rFonts w:cs="Times New Roman"/>
          <w:color w:val="auto"/>
          <w:lang w:val="lt-LT"/>
        </w:rPr>
      </w:pPr>
      <w:r w:rsidRPr="00C723D9">
        <w:rPr>
          <w:rFonts w:cs="Times New Roman"/>
          <w:lang w:val="lt-LT"/>
        </w:rPr>
        <w:tab/>
      </w:r>
      <w:r w:rsidRPr="00C723D9">
        <w:rPr>
          <w:rFonts w:cs="Times New Roman"/>
          <w:color w:val="auto"/>
          <w:lang w:val="lt-LT"/>
        </w:rPr>
        <w:t>A. Šalys 202</w:t>
      </w:r>
      <w:r w:rsidR="00172CF9" w:rsidRPr="00C723D9">
        <w:rPr>
          <w:rFonts w:cs="Times New Roman"/>
          <w:color w:val="auto"/>
          <w:lang w:val="lt-LT"/>
        </w:rPr>
        <w:t>1</w:t>
      </w:r>
      <w:r w:rsidRPr="00C723D9">
        <w:rPr>
          <w:rFonts w:cs="Times New Roman"/>
          <w:color w:val="auto"/>
          <w:lang w:val="lt-LT"/>
        </w:rPr>
        <w:t xml:space="preserve"> m. </w:t>
      </w:r>
      <w:r w:rsidR="00172CF9" w:rsidRPr="00C723D9">
        <w:rPr>
          <w:rFonts w:cs="Times New Roman"/>
          <w:color w:val="auto"/>
          <w:lang w:val="lt-LT"/>
        </w:rPr>
        <w:t>rugsėjo</w:t>
      </w:r>
      <w:r w:rsidRPr="00C723D9">
        <w:rPr>
          <w:rFonts w:cs="Times New Roman"/>
          <w:color w:val="auto"/>
          <w:lang w:val="lt-LT"/>
        </w:rPr>
        <w:t xml:space="preserve"> 2</w:t>
      </w:r>
      <w:r w:rsidR="00172CF9" w:rsidRPr="00C723D9">
        <w:rPr>
          <w:rFonts w:cs="Times New Roman"/>
          <w:color w:val="auto"/>
          <w:lang w:val="lt-LT"/>
        </w:rPr>
        <w:t>7</w:t>
      </w:r>
      <w:r w:rsidRPr="00C723D9">
        <w:rPr>
          <w:rFonts w:cs="Times New Roman"/>
          <w:color w:val="auto"/>
          <w:lang w:val="lt-LT"/>
        </w:rPr>
        <w:t xml:space="preserve"> d. sudarė viešojo pirkimo sutartį </w:t>
      </w:r>
      <w:r w:rsidR="00172CF9" w:rsidRPr="00C723D9">
        <w:rPr>
          <w:rFonts w:cs="Times New Roman"/>
          <w:color w:val="auto"/>
          <w:lang w:val="lt-LT"/>
        </w:rPr>
        <w:t xml:space="preserve">CPO180740-20640 </w:t>
      </w:r>
      <w:r w:rsidR="00172CF9" w:rsidRPr="00C723D9">
        <w:rPr>
          <w:rFonts w:cs="Times New Roman"/>
          <w:i/>
          <w:iCs/>
          <w:color w:val="auto"/>
          <w:lang w:val="lt-LT"/>
        </w:rPr>
        <w:t>„Maisto produktai“</w:t>
      </w:r>
      <w:r w:rsidR="00172CF9" w:rsidRPr="00C723D9">
        <w:rPr>
          <w:rFonts w:cs="Times New Roman"/>
          <w:color w:val="auto"/>
          <w:lang w:val="lt-LT"/>
        </w:rPr>
        <w:t xml:space="preserve"> </w:t>
      </w:r>
      <w:r w:rsidRPr="00C723D9">
        <w:rPr>
          <w:rFonts w:cs="Times New Roman"/>
          <w:color w:val="auto"/>
          <w:lang w:val="lt-LT"/>
        </w:rPr>
        <w:t xml:space="preserve"> (toliau – Sutartis). </w:t>
      </w:r>
    </w:p>
    <w:p w14:paraId="27E2AED1" w14:textId="4933B2C6" w:rsidR="001E7992" w:rsidRPr="00C723D9" w:rsidRDefault="001E7992" w:rsidP="00C723D9">
      <w:pPr>
        <w:pStyle w:val="Body2"/>
        <w:rPr>
          <w:rFonts w:cs="Times New Roman"/>
          <w:color w:val="auto"/>
          <w:lang w:val="lt-LT"/>
        </w:rPr>
      </w:pPr>
      <w:r w:rsidRPr="00C723D9">
        <w:rPr>
          <w:rFonts w:cs="Times New Roman"/>
          <w:lang w:val="lt-LT"/>
        </w:rPr>
        <w:tab/>
        <w:t xml:space="preserve">B. Sutarties galiojimo terminui nepasibaigus kilo poreikis įsigyti papildomų Sutarties priede nurodytų </w:t>
      </w:r>
      <w:r w:rsidRPr="00C723D9">
        <w:rPr>
          <w:rFonts w:cs="Times New Roman"/>
          <w:color w:val="auto"/>
          <w:lang w:val="lt-LT"/>
        </w:rPr>
        <w:t>prekių</w:t>
      </w:r>
      <w:r w:rsidRPr="00C723D9">
        <w:rPr>
          <w:rFonts w:cs="Times New Roman"/>
          <w:color w:val="367DA2"/>
          <w:lang w:val="lt-LT"/>
        </w:rPr>
        <w:t xml:space="preserve">. </w:t>
      </w:r>
    </w:p>
    <w:p w14:paraId="3E594238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color w:val="auto"/>
          <w:lang w:val="lt-LT"/>
        </w:rPr>
        <w:tab/>
        <w:t xml:space="preserve">C. Viešųjų pirkimų </w:t>
      </w:r>
      <w:r w:rsidRPr="00C723D9">
        <w:rPr>
          <w:rFonts w:cs="Times New Roman"/>
          <w:lang w:val="lt-LT"/>
        </w:rPr>
        <w:t xml:space="preserve">įstatymo (toliau – VPĮ) 89 straipsnio 2 dalis numato, kad: </w:t>
      </w:r>
    </w:p>
    <w:p w14:paraId="014E4453" w14:textId="77777777" w:rsidR="001E7992" w:rsidRPr="00C723D9" w:rsidRDefault="001E7992" w:rsidP="00C723D9">
      <w:pPr>
        <w:pStyle w:val="Body2"/>
        <w:rPr>
          <w:rFonts w:cs="Times New Roman"/>
          <w:i/>
          <w:iCs/>
          <w:lang w:val="lt-LT"/>
        </w:rPr>
      </w:pPr>
      <w:r w:rsidRPr="00C723D9">
        <w:rPr>
          <w:rFonts w:cs="Times New Roman"/>
          <w:lang w:val="lt-LT"/>
        </w:rPr>
        <w:tab/>
      </w:r>
      <w:r w:rsidRPr="00C723D9">
        <w:rPr>
          <w:rFonts w:cs="Times New Roman"/>
          <w:i/>
          <w:iCs/>
          <w:lang w:val="lt-LT"/>
        </w:rPr>
        <w:t xml:space="preserve">„2. Pirkimo sutartis ar preliminarioji sutartis jos galiojimo laikotarpiu taip pat gali būti keičiama pagal šį įstatymą neatliekant naujos pirkimo procedūros, nors ir nėra šio straipsnio 1 dalies 1–4 punktuose nurodytų aplinkybių, tačiau yra visos šios sąlygos kartu: </w:t>
      </w:r>
    </w:p>
    <w:p w14:paraId="329FDFCC" w14:textId="77777777" w:rsidR="001E7992" w:rsidRPr="00C723D9" w:rsidRDefault="001E7992" w:rsidP="00C723D9">
      <w:pPr>
        <w:pStyle w:val="Body2"/>
        <w:rPr>
          <w:rFonts w:cs="Times New Roman"/>
          <w:i/>
          <w:iCs/>
          <w:lang w:val="lt-LT"/>
        </w:rPr>
      </w:pPr>
      <w:r w:rsidRPr="00C723D9">
        <w:rPr>
          <w:rFonts w:cs="Times New Roman"/>
          <w:i/>
          <w:iCs/>
          <w:lang w:val="lt-LT"/>
        </w:rPr>
        <w:tab/>
        <w:t xml:space="preserve">1) bendra atskirų pakeitimų pagal šį punktą vertė neviršija atitinkamų tarptautinio pirkimo vertės ribų, nurodytų šio įstatymo 4 straipsnio 1 dalyje; </w:t>
      </w:r>
    </w:p>
    <w:p w14:paraId="3A595F11" w14:textId="77777777" w:rsidR="001E7992" w:rsidRPr="00C723D9" w:rsidRDefault="001E7992" w:rsidP="00C723D9">
      <w:pPr>
        <w:pStyle w:val="Body2"/>
        <w:rPr>
          <w:rFonts w:cs="Times New Roman"/>
          <w:i/>
          <w:iCs/>
          <w:lang w:val="lt-LT"/>
        </w:rPr>
      </w:pPr>
      <w:r w:rsidRPr="00C723D9">
        <w:rPr>
          <w:rFonts w:cs="Times New Roman"/>
          <w:i/>
          <w:iCs/>
          <w:lang w:val="lt-LT"/>
        </w:rPr>
        <w:tab/>
        <w:t xml:space="preserve">2) </w:t>
      </w:r>
      <w:r w:rsidRPr="00C723D9">
        <w:rPr>
          <w:rFonts w:cs="Times New Roman"/>
          <w:i/>
          <w:iCs/>
          <w:u w:val="single"/>
          <w:lang w:val="lt-LT"/>
        </w:rPr>
        <w:t>bendra atskirų pakeitimų</w:t>
      </w:r>
      <w:r w:rsidRPr="00C723D9">
        <w:rPr>
          <w:rFonts w:cs="Times New Roman"/>
          <w:i/>
          <w:iCs/>
          <w:lang w:val="lt-LT"/>
        </w:rPr>
        <w:t xml:space="preserve"> pagal šį punktą vertė neviršija </w:t>
      </w:r>
      <w:r w:rsidRPr="00C723D9">
        <w:rPr>
          <w:rFonts w:cs="Times New Roman"/>
          <w:i/>
          <w:iCs/>
          <w:u w:val="single"/>
          <w:lang w:val="lt-LT"/>
        </w:rPr>
        <w:t>10 procentų</w:t>
      </w:r>
      <w:r w:rsidRPr="00C723D9">
        <w:rPr>
          <w:rFonts w:cs="Times New Roman"/>
          <w:i/>
          <w:iCs/>
          <w:lang w:val="lt-LT"/>
        </w:rPr>
        <w:t xml:space="preserve"> pradinės pirkimo sutarties; </w:t>
      </w:r>
    </w:p>
    <w:p w14:paraId="11A0D8DF" w14:textId="77777777" w:rsidR="001E7992" w:rsidRPr="00C723D9" w:rsidRDefault="001E7992" w:rsidP="00C723D9">
      <w:pPr>
        <w:pStyle w:val="Body2"/>
        <w:rPr>
          <w:rFonts w:cs="Times New Roman"/>
          <w:i/>
          <w:iCs/>
          <w:lang w:val="lt-LT"/>
        </w:rPr>
      </w:pPr>
      <w:r w:rsidRPr="00C723D9">
        <w:rPr>
          <w:rFonts w:cs="Times New Roman"/>
          <w:i/>
          <w:iCs/>
          <w:lang w:val="lt-LT"/>
        </w:rPr>
        <w:tab/>
        <w:t>3) pakeitimu iš esmės nepakeičiamas pirkimo sutarties pobūdis.“</w:t>
      </w:r>
    </w:p>
    <w:p w14:paraId="62AC9BF5" w14:textId="7468DC7B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 xml:space="preserve">D. Pradinė Sutarties vertė yra </w:t>
      </w:r>
      <w:r w:rsidR="00312EE6" w:rsidRPr="00C723D9">
        <w:rPr>
          <w:rFonts w:cs="Times New Roman"/>
          <w:b/>
          <w:bCs/>
          <w:color w:val="auto"/>
          <w:lang w:val="lt-LT"/>
        </w:rPr>
        <w:t>53084,71</w:t>
      </w:r>
      <w:r w:rsidRPr="00C723D9">
        <w:rPr>
          <w:rFonts w:cs="Times New Roman"/>
          <w:lang w:val="lt-LT"/>
        </w:rPr>
        <w:t xml:space="preserve">Eur be PVM. </w:t>
      </w:r>
    </w:p>
    <w:p w14:paraId="12E7E1A5" w14:textId="4241926F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 xml:space="preserve">E. Papildomų </w:t>
      </w:r>
      <w:r w:rsidRPr="00C723D9">
        <w:rPr>
          <w:rFonts w:cs="Times New Roman"/>
          <w:color w:val="auto"/>
          <w:lang w:val="lt-LT"/>
        </w:rPr>
        <w:t>prekių v</w:t>
      </w:r>
      <w:r w:rsidRPr="00C723D9">
        <w:rPr>
          <w:rFonts w:cs="Times New Roman"/>
          <w:lang w:val="lt-LT"/>
        </w:rPr>
        <w:t xml:space="preserve">ertė yra </w:t>
      </w:r>
      <w:r w:rsidR="00312EE6" w:rsidRPr="00C723D9">
        <w:rPr>
          <w:rFonts w:cs="Times New Roman"/>
          <w:b/>
          <w:bCs/>
          <w:lang w:val="lt-LT"/>
        </w:rPr>
        <w:t>5308,47</w:t>
      </w:r>
      <w:r w:rsidRPr="00C723D9">
        <w:rPr>
          <w:rFonts w:cs="Times New Roman"/>
          <w:lang w:val="lt-LT"/>
        </w:rPr>
        <w:t xml:space="preserve"> Eur be </w:t>
      </w:r>
      <w:r w:rsidRPr="00C723D9">
        <w:rPr>
          <w:rFonts w:cs="Times New Roman"/>
          <w:color w:val="auto"/>
          <w:lang w:val="lt-LT"/>
        </w:rPr>
        <w:t>PVM</w:t>
      </w:r>
      <w:r w:rsidRPr="00C723D9">
        <w:rPr>
          <w:rFonts w:cs="Times New Roman"/>
          <w:lang w:val="lt-LT"/>
        </w:rPr>
        <w:t xml:space="preserve">), tai </w:t>
      </w:r>
      <w:r w:rsidRPr="00C723D9">
        <w:rPr>
          <w:rFonts w:cs="Times New Roman"/>
          <w:color w:val="auto"/>
          <w:lang w:val="lt-LT"/>
        </w:rPr>
        <w:t xml:space="preserve">sudaro </w:t>
      </w:r>
      <w:r w:rsidR="00312EE6" w:rsidRPr="00C723D9">
        <w:rPr>
          <w:rFonts w:cs="Times New Roman"/>
          <w:b/>
          <w:bCs/>
          <w:color w:val="auto"/>
          <w:lang w:val="lt-LT"/>
        </w:rPr>
        <w:t>10</w:t>
      </w:r>
      <w:r w:rsidRPr="00C723D9">
        <w:rPr>
          <w:rFonts w:cs="Times New Roman"/>
          <w:b/>
          <w:bCs/>
          <w:color w:val="auto"/>
          <w:lang w:val="lt-LT"/>
        </w:rPr>
        <w:t xml:space="preserve"> %</w:t>
      </w:r>
      <w:r w:rsidRPr="00C723D9">
        <w:rPr>
          <w:rFonts w:cs="Times New Roman"/>
          <w:color w:val="auto"/>
          <w:lang w:val="lt-LT"/>
        </w:rPr>
        <w:t xml:space="preserve"> nuo pradinės Sutarties vertės. </w:t>
      </w:r>
    </w:p>
    <w:p w14:paraId="64C83009" w14:textId="03D5CE8C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 xml:space="preserve">F. Bendra pakeitimų vertė pagal šį Susitarimą </w:t>
      </w:r>
      <w:r w:rsidRPr="00C723D9">
        <w:rPr>
          <w:rFonts w:cs="Times New Roman"/>
          <w:color w:val="auto"/>
          <w:lang w:val="lt-LT"/>
        </w:rPr>
        <w:t xml:space="preserve">sudaro </w:t>
      </w:r>
      <w:r w:rsidR="00312EE6" w:rsidRPr="00C723D9">
        <w:rPr>
          <w:rFonts w:cs="Times New Roman"/>
          <w:color w:val="auto"/>
          <w:lang w:val="lt-LT"/>
        </w:rPr>
        <w:t>10</w:t>
      </w:r>
      <w:r w:rsidRPr="00C723D9">
        <w:rPr>
          <w:rFonts w:cs="Times New Roman"/>
          <w:color w:val="auto"/>
          <w:lang w:val="lt-LT"/>
        </w:rPr>
        <w:t xml:space="preserve"> </w:t>
      </w:r>
      <w:r w:rsidRPr="00C723D9">
        <w:rPr>
          <w:rFonts w:cs="Times New Roman"/>
          <w:lang w:val="lt-LT"/>
        </w:rPr>
        <w:t>% nuo pradinės Sutarties vertės.</w:t>
      </w:r>
      <w:r w:rsidRPr="00C723D9">
        <w:rPr>
          <w:rFonts w:cs="Times New Roman"/>
          <w:color w:val="367DA2"/>
          <w:lang w:val="lt-LT"/>
        </w:rPr>
        <w:t xml:space="preserve"> </w:t>
      </w:r>
      <w:r w:rsidRPr="00C723D9">
        <w:rPr>
          <w:rFonts w:cs="Times New Roman"/>
          <w:color w:val="auto"/>
          <w:lang w:val="lt-LT"/>
        </w:rPr>
        <w:t>Daugiau Sutarties pakeitimų pagal VPĮ 89 straipsnio 2 dalį nėra atlikta.</w:t>
      </w:r>
    </w:p>
    <w:p w14:paraId="6EE7B2D7" w14:textId="047D84A6" w:rsidR="001E7992" w:rsidRPr="00C723D9" w:rsidRDefault="001E7992" w:rsidP="00C723D9">
      <w:pPr>
        <w:pStyle w:val="Body2"/>
        <w:rPr>
          <w:rFonts w:cs="Times New Roman"/>
          <w:color w:val="auto"/>
          <w:lang w:val="lt-LT"/>
        </w:rPr>
      </w:pPr>
      <w:r w:rsidRPr="00C723D9">
        <w:rPr>
          <w:rFonts w:cs="Times New Roman"/>
          <w:lang w:val="lt-LT"/>
        </w:rPr>
        <w:tab/>
        <w:t>G. Sutarties pobūdis iš esmės nekeičiamas, kadangi šiame Susitarime numatyta papildomai pirkti ,,</w:t>
      </w:r>
      <w:r w:rsidR="00312EE6" w:rsidRPr="00C723D9">
        <w:rPr>
          <w:rFonts w:cs="Times New Roman"/>
          <w:lang w:val="lt-LT"/>
        </w:rPr>
        <w:t>P</w:t>
      </w:r>
      <w:r w:rsidRPr="00C723D9">
        <w:rPr>
          <w:rFonts w:cs="Times New Roman"/>
          <w:lang w:val="lt-LT"/>
        </w:rPr>
        <w:t>ieno produktų“</w:t>
      </w:r>
      <w:r w:rsidRPr="00C723D9">
        <w:rPr>
          <w:rFonts w:cs="Times New Roman"/>
          <w:color w:val="auto"/>
          <w:lang w:val="lt-LT"/>
        </w:rPr>
        <w:t xml:space="preserve"> prekių.</w:t>
      </w:r>
    </w:p>
    <w:p w14:paraId="49C4DFAF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</w:p>
    <w:p w14:paraId="20C626E6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ŠALYS SUSITARIA:</w:t>
      </w:r>
    </w:p>
    <w:p w14:paraId="6CCF15BA" w14:textId="77777777" w:rsidR="001E7992" w:rsidRPr="00C723D9" w:rsidRDefault="001E7992" w:rsidP="00C723D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</w:p>
    <w:p w14:paraId="5F81680B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1. SUTARTIES SĄLYGŲ PAKEITIMAS</w:t>
      </w:r>
    </w:p>
    <w:p w14:paraId="0281685C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</w:p>
    <w:p w14:paraId="64EF623C" w14:textId="4A84A7BB" w:rsidR="001E7992" w:rsidRPr="00C723D9" w:rsidRDefault="001E7992" w:rsidP="00C723D9">
      <w:pPr>
        <w:suppressAutoHyphens/>
        <w:spacing w:after="40"/>
        <w:jc w:val="both"/>
        <w:rPr>
          <w:i/>
          <w:iCs/>
          <w:sz w:val="22"/>
          <w:szCs w:val="22"/>
          <w:lang w:val="lt-LT"/>
        </w:rPr>
      </w:pPr>
      <w:r w:rsidRPr="00C723D9">
        <w:rPr>
          <w:sz w:val="22"/>
          <w:szCs w:val="22"/>
          <w:lang w:val="lt-LT"/>
        </w:rPr>
        <w:tab/>
        <w:t xml:space="preserve">1.1. Sutarties priede nurodytas </w:t>
      </w:r>
      <w:r w:rsidR="00312EE6" w:rsidRPr="00C723D9">
        <w:rPr>
          <w:sz w:val="22"/>
          <w:szCs w:val="22"/>
          <w:lang w:val="lt-LT"/>
        </w:rPr>
        <w:t xml:space="preserve">preliminarus prekių </w:t>
      </w:r>
      <w:r w:rsidRPr="00C723D9">
        <w:rPr>
          <w:iCs/>
          <w:sz w:val="22"/>
          <w:szCs w:val="22"/>
          <w:lang w:val="lt-LT"/>
        </w:rPr>
        <w:t>kiekis</w:t>
      </w:r>
      <w:r w:rsidR="00312EE6" w:rsidRPr="00C723D9">
        <w:rPr>
          <w:iCs/>
          <w:sz w:val="22"/>
          <w:szCs w:val="22"/>
          <w:lang w:val="lt-LT"/>
        </w:rPr>
        <w:t>.</w:t>
      </w:r>
      <w:r w:rsidRPr="00C723D9">
        <w:rPr>
          <w:iCs/>
          <w:sz w:val="22"/>
          <w:szCs w:val="22"/>
          <w:lang w:val="lt-LT"/>
        </w:rPr>
        <w:t xml:space="preserve"> </w:t>
      </w:r>
      <w:r w:rsidR="00B45C79" w:rsidRPr="00C723D9">
        <w:rPr>
          <w:iCs/>
          <w:sz w:val="22"/>
          <w:szCs w:val="22"/>
          <w:lang w:val="lt-LT"/>
        </w:rPr>
        <w:t xml:space="preserve">Kiekvienos pozicijos prekių, nurodytų sutarties priede gali būti nupirkta daugiau arba mažiau, priklausomai nuo poreikio sutarties galiojimo laikotarpiu. Tačiau prekių kiekis negali viršyti 10 </w:t>
      </w:r>
      <w:r w:rsidR="00B45C79" w:rsidRPr="00C723D9">
        <w:rPr>
          <w:iCs/>
          <w:sz w:val="22"/>
          <w:szCs w:val="22"/>
        </w:rPr>
        <w:t>%</w:t>
      </w:r>
      <w:r w:rsidR="00B45C79" w:rsidRPr="00C723D9">
        <w:rPr>
          <w:iCs/>
          <w:sz w:val="22"/>
          <w:szCs w:val="22"/>
          <w:lang w:val="lt-LT"/>
        </w:rPr>
        <w:t xml:space="preserve"> pagrindinės sutarties sumos. Prekės perkamos pagal sutarties priede nurodytus įkainius visą sutarties galiojimo laikotarpį.</w:t>
      </w:r>
    </w:p>
    <w:p w14:paraId="4E9882A5" w14:textId="7F23377A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 xml:space="preserve">1.2. </w:t>
      </w:r>
      <w:r w:rsidR="00B45C79" w:rsidRPr="00C723D9">
        <w:rPr>
          <w:rFonts w:cs="Times New Roman"/>
          <w:lang w:val="lt-LT"/>
        </w:rPr>
        <w:t>Vadovaujantis sutarties 3.5.2.</w:t>
      </w:r>
      <w:r w:rsidR="00A55C2A" w:rsidRPr="00C723D9">
        <w:rPr>
          <w:rFonts w:cs="Times New Roman"/>
          <w:lang w:val="lt-LT"/>
        </w:rPr>
        <w:t xml:space="preserve"> punktu ir Pirkimo s</w:t>
      </w:r>
      <w:r w:rsidRPr="00C723D9">
        <w:rPr>
          <w:rFonts w:cs="Times New Roman"/>
          <w:lang w:val="lt-LT"/>
        </w:rPr>
        <w:t>utarties</w:t>
      </w:r>
      <w:r w:rsidR="00A55C2A" w:rsidRPr="00C723D9">
        <w:rPr>
          <w:rFonts w:cs="Times New Roman"/>
          <w:lang w:val="lt-LT"/>
        </w:rPr>
        <w:t xml:space="preserve"> CPOI180740-20640 priedo</w:t>
      </w:r>
      <w:r w:rsidRPr="00C723D9">
        <w:rPr>
          <w:rFonts w:cs="Times New Roman"/>
          <w:lang w:val="lt-LT"/>
        </w:rPr>
        <w:t xml:space="preserve"> </w:t>
      </w:r>
      <w:r w:rsidR="00A55C2A" w:rsidRPr="00C723D9">
        <w:rPr>
          <w:rFonts w:cs="Times New Roman"/>
          <w:color w:val="auto"/>
          <w:lang w:val="lt-LT"/>
        </w:rPr>
        <w:t>2</w:t>
      </w:r>
      <w:r w:rsidRPr="00C723D9">
        <w:rPr>
          <w:rFonts w:cs="Times New Roman"/>
          <w:color w:val="auto"/>
          <w:lang w:val="lt-LT"/>
        </w:rPr>
        <w:t xml:space="preserve"> p</w:t>
      </w:r>
      <w:r w:rsidRPr="00C723D9">
        <w:rPr>
          <w:rFonts w:cs="Times New Roman"/>
          <w:lang w:val="lt-LT"/>
        </w:rPr>
        <w:t>unkte nurodyta Sutarties vert</w:t>
      </w:r>
      <w:r w:rsidR="00A55C2A" w:rsidRPr="00C723D9">
        <w:rPr>
          <w:rFonts w:cs="Times New Roman"/>
          <w:lang w:val="lt-LT"/>
        </w:rPr>
        <w:t>ė</w:t>
      </w:r>
      <w:r w:rsidRPr="00C723D9">
        <w:rPr>
          <w:rFonts w:cs="Times New Roman"/>
          <w:lang w:val="lt-LT"/>
        </w:rPr>
        <w:t xml:space="preserve"> </w:t>
      </w:r>
      <w:r w:rsidR="00A55C2A" w:rsidRPr="00C723D9">
        <w:rPr>
          <w:rFonts w:cs="Times New Roman"/>
          <w:color w:val="auto"/>
          <w:lang w:val="lt-LT"/>
        </w:rPr>
        <w:t>64232,50</w:t>
      </w:r>
      <w:r w:rsidRPr="00C723D9">
        <w:rPr>
          <w:rFonts w:cs="Times New Roman"/>
          <w:color w:val="auto"/>
          <w:lang w:val="lt-LT"/>
        </w:rPr>
        <w:t xml:space="preserve"> </w:t>
      </w:r>
      <w:r w:rsidRPr="00C723D9">
        <w:rPr>
          <w:rFonts w:cs="Times New Roman"/>
          <w:lang w:val="lt-LT"/>
        </w:rPr>
        <w:t xml:space="preserve">Eur su PVM, keičiama į </w:t>
      </w:r>
      <w:r w:rsidR="00A55C2A" w:rsidRPr="00C723D9">
        <w:rPr>
          <w:rFonts w:cs="Times New Roman"/>
          <w:b/>
          <w:bCs/>
          <w:lang w:val="lt-LT"/>
        </w:rPr>
        <w:t>70655,75</w:t>
      </w:r>
      <w:r w:rsidRPr="00C723D9">
        <w:rPr>
          <w:rFonts w:cs="Times New Roman"/>
          <w:lang w:val="lt-LT"/>
        </w:rPr>
        <w:t xml:space="preserve"> Eur su PVM. </w:t>
      </w:r>
    </w:p>
    <w:p w14:paraId="4BD8CE88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1.3. Kitos Sutarties nuostatos, nenurodytos šio susitarimo dėl Sutarties pakeitimo 1.1 ir 1.2 punktuose lieka nepakeistos.</w:t>
      </w:r>
      <w:r w:rsidRPr="00C723D9">
        <w:rPr>
          <w:rFonts w:cs="Times New Roman"/>
          <w:lang w:val="lt-LT"/>
        </w:rPr>
        <w:tab/>
      </w:r>
    </w:p>
    <w:p w14:paraId="57780209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lastRenderedPageBreak/>
        <w:tab/>
      </w:r>
    </w:p>
    <w:p w14:paraId="31F2E9D0" w14:textId="77777777" w:rsidR="001E7992" w:rsidRPr="00C723D9" w:rsidRDefault="001E7992" w:rsidP="00C723D9">
      <w:pPr>
        <w:pStyle w:val="Heading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2. KITOS NUOSTATOS</w:t>
      </w:r>
    </w:p>
    <w:p w14:paraId="4F00A289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</w:p>
    <w:p w14:paraId="666830AB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2.1. Susitarimas įsigalioja, kai jį pasirašo abi Sutarties Šalys.</w:t>
      </w:r>
    </w:p>
    <w:p w14:paraId="461FF43A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2.2. Susitarimas laikomas neatskiriama Sutarties dalimi.</w:t>
      </w:r>
    </w:p>
    <w:p w14:paraId="52E92252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2.3. Susitarime naudojamų sąvokų reikšmės atitinka Sutartyje pateiktus sąvokų apibrėžimus.</w:t>
      </w:r>
    </w:p>
    <w:p w14:paraId="54D6880B" w14:textId="77777777" w:rsidR="001E7992" w:rsidRPr="00C723D9" w:rsidRDefault="001E7992" w:rsidP="00C723D9">
      <w:pPr>
        <w:pStyle w:val="Body2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 xml:space="preserve">2.4. Susitarimas sudaromas dviem egzemplioriais, po vieną kiekvienai Šaliai. </w:t>
      </w:r>
    </w:p>
    <w:p w14:paraId="452DE92F" w14:textId="77777777" w:rsidR="001E7992" w:rsidRPr="00C723D9" w:rsidRDefault="001E7992" w:rsidP="00C723D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C723D9">
        <w:rPr>
          <w:rFonts w:ascii="Times New Roman" w:eastAsia="Times New Roman" w:hAnsi="Times New Roman" w:cs="Times New Roman"/>
          <w:sz w:val="22"/>
          <w:szCs w:val="22"/>
          <w:lang w:val="lt-LT"/>
        </w:rPr>
        <w:tab/>
      </w:r>
    </w:p>
    <w:p w14:paraId="0D578C17" w14:textId="625897DC" w:rsidR="001E7992" w:rsidRPr="00C723D9" w:rsidRDefault="001E7992" w:rsidP="00C723D9">
      <w:pPr>
        <w:pStyle w:val="Heading"/>
        <w:rPr>
          <w:rFonts w:cs="Times New Roman"/>
          <w:lang w:val="lt-LT"/>
        </w:rPr>
      </w:pPr>
      <w:r w:rsidRPr="00C723D9">
        <w:rPr>
          <w:rFonts w:cs="Times New Roman"/>
          <w:lang w:val="lt-LT"/>
        </w:rPr>
        <w:tab/>
        <w:t>ŠALIŲ JURIDINIAI ADRESAI, REKVIZITAI IR PARAŠAI</w:t>
      </w:r>
    </w:p>
    <w:p w14:paraId="7BC6C9AE" w14:textId="77777777" w:rsidR="00A55C2A" w:rsidRPr="00C723D9" w:rsidRDefault="00A55C2A" w:rsidP="00C723D9">
      <w:pPr>
        <w:pStyle w:val="Body2"/>
        <w:rPr>
          <w:lang w:val="lt-LT"/>
        </w:rPr>
      </w:pPr>
    </w:p>
    <w:tbl>
      <w:tblPr>
        <w:tblStyle w:val="TableNormal1"/>
        <w:tblW w:w="9451" w:type="dxa"/>
        <w:tblInd w:w="108" w:type="dxa"/>
        <w:tblBorders>
          <w:top w:val="dotted" w:sz="6" w:space="0" w:color="929292"/>
          <w:left w:val="single" w:sz="2" w:space="0" w:color="929292"/>
          <w:bottom w:val="dotted" w:sz="6" w:space="0" w:color="929292"/>
          <w:right w:val="single" w:sz="2" w:space="0" w:color="929292"/>
          <w:insideH w:val="single" w:sz="2" w:space="0" w:color="929292"/>
          <w:insideV w:val="single" w:sz="2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425"/>
        <w:gridCol w:w="4881"/>
      </w:tblGrid>
      <w:tr w:rsidR="001E7992" w:rsidRPr="00C723D9" w14:paraId="5C5B10C1" w14:textId="77777777" w:rsidTr="00B776C0">
        <w:trPr>
          <w:trHeight w:val="4587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603ED" w14:textId="77777777" w:rsidR="001E7992" w:rsidRPr="00C723D9" w:rsidRDefault="001E7992" w:rsidP="00C723D9">
            <w:pPr>
              <w:suppressAutoHyphens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723D9">
              <w:rPr>
                <w:b/>
                <w:bCs/>
                <w:color w:val="000000"/>
                <w:sz w:val="22"/>
                <w:szCs w:val="22"/>
              </w:rPr>
              <w:t>PARDAVĖJAS</w:t>
            </w:r>
          </w:p>
          <w:p w14:paraId="65F1966D" w14:textId="77777777" w:rsidR="001E7992" w:rsidRPr="00C723D9" w:rsidRDefault="001E7992" w:rsidP="00C723D9">
            <w:pPr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C723D9">
              <w:rPr>
                <w:b/>
                <w:color w:val="000000"/>
                <w:sz w:val="22"/>
                <w:szCs w:val="22"/>
              </w:rPr>
              <w:t>AB „</w:t>
            </w:r>
            <w:proofErr w:type="spellStart"/>
            <w:r w:rsidRPr="00C723D9">
              <w:rPr>
                <w:b/>
                <w:color w:val="000000"/>
                <w:sz w:val="22"/>
                <w:szCs w:val="22"/>
              </w:rPr>
              <w:t>Žemaitijos</w:t>
            </w:r>
            <w:proofErr w:type="spellEnd"/>
            <w:r w:rsidRPr="00C723D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723D9">
              <w:rPr>
                <w:b/>
                <w:color w:val="000000"/>
                <w:sz w:val="22"/>
                <w:szCs w:val="22"/>
              </w:rPr>
              <w:t>pienas</w:t>
            </w:r>
            <w:proofErr w:type="spellEnd"/>
            <w:r w:rsidRPr="00C723D9">
              <w:rPr>
                <w:b/>
                <w:color w:val="000000"/>
                <w:sz w:val="22"/>
                <w:szCs w:val="22"/>
              </w:rPr>
              <w:t>“</w:t>
            </w:r>
            <w:proofErr w:type="gramEnd"/>
          </w:p>
          <w:p w14:paraId="0024D334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723D9">
              <w:rPr>
                <w:color w:val="000000"/>
                <w:sz w:val="22"/>
                <w:szCs w:val="22"/>
              </w:rPr>
              <w:t>Sedos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 xml:space="preserve"> g. 35,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Telšiai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>, LT-87101</w:t>
            </w:r>
          </w:p>
          <w:p w14:paraId="1FC7322E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723D9">
              <w:rPr>
                <w:color w:val="000000"/>
                <w:sz w:val="22"/>
                <w:szCs w:val="22"/>
              </w:rPr>
              <w:t>Įm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kodas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 xml:space="preserve"> 180240752</w:t>
            </w:r>
          </w:p>
          <w:p w14:paraId="37DCE2B5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 xml:space="preserve">PVM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kodas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>: LT802407515</w:t>
            </w:r>
          </w:p>
          <w:p w14:paraId="2FF2135F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>A/s LT764010042800060281</w:t>
            </w:r>
          </w:p>
          <w:p w14:paraId="74DDE047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 xml:space="preserve">AS Luminor bank,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banko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kodas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 xml:space="preserve"> 40100</w:t>
            </w:r>
          </w:p>
          <w:p w14:paraId="7EF1E98B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>Tel.: 8-37-522477, 522478</w:t>
            </w:r>
          </w:p>
          <w:p w14:paraId="21996D1D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 xml:space="preserve">El. p.: </w:t>
            </w:r>
            <w:hyperlink r:id="rId6" w:history="1">
              <w:r w:rsidRPr="00C723D9">
                <w:rPr>
                  <w:rStyle w:val="Hipersaitas"/>
                  <w:sz w:val="22"/>
                  <w:szCs w:val="22"/>
                </w:rPr>
                <w:t>kaunas@zpienas.lt</w:t>
              </w:r>
            </w:hyperlink>
            <w:r w:rsidRPr="00C723D9">
              <w:rPr>
                <w:color w:val="000000"/>
                <w:sz w:val="22"/>
                <w:szCs w:val="22"/>
              </w:rPr>
              <w:t xml:space="preserve">,  </w:t>
            </w:r>
          </w:p>
          <w:p w14:paraId="15FBAF81" w14:textId="77777777" w:rsidR="001E7992" w:rsidRPr="00C723D9" w:rsidRDefault="0001083E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hyperlink r:id="rId7" w:history="1">
              <w:r w:rsidR="001E7992" w:rsidRPr="00C723D9">
                <w:rPr>
                  <w:rStyle w:val="Hipersaitas"/>
                  <w:sz w:val="22"/>
                  <w:szCs w:val="22"/>
                </w:rPr>
                <w:t>e.bagdonas@zpienas.lt</w:t>
              </w:r>
            </w:hyperlink>
            <w:r w:rsidR="001E7992" w:rsidRPr="00C723D9">
              <w:rPr>
                <w:color w:val="000000"/>
                <w:sz w:val="22"/>
                <w:szCs w:val="22"/>
              </w:rPr>
              <w:t xml:space="preserve"> </w:t>
            </w:r>
          </w:p>
          <w:p w14:paraId="7388A3A7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14:paraId="5BFB3BEC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 xml:space="preserve">Klientų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aprantavimo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vadovė</w:t>
            </w:r>
            <w:proofErr w:type="spellEnd"/>
          </w:p>
          <w:p w14:paraId="5036A91F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 xml:space="preserve">Lina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Vaitkienė</w:t>
            </w:r>
            <w:proofErr w:type="spellEnd"/>
          </w:p>
          <w:p w14:paraId="5C02E2AD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14:paraId="75BEED92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>______________</w:t>
            </w:r>
          </w:p>
          <w:p w14:paraId="38ACFB5E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parašas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>)</w:t>
            </w:r>
          </w:p>
          <w:p w14:paraId="5F340C67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C1A7" w14:textId="77777777" w:rsidR="001E7992" w:rsidRPr="00C723D9" w:rsidRDefault="001E7992" w:rsidP="00C723D9">
            <w:pPr>
              <w:rPr>
                <w:sz w:val="22"/>
                <w:szCs w:val="22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15A2" w14:textId="77777777" w:rsidR="001E7992" w:rsidRPr="00C723D9" w:rsidRDefault="001E7992" w:rsidP="00C723D9">
            <w:pPr>
              <w:suppressAutoHyphens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723D9">
              <w:rPr>
                <w:b/>
                <w:bCs/>
                <w:color w:val="000000"/>
                <w:sz w:val="22"/>
                <w:szCs w:val="22"/>
              </w:rPr>
              <w:t>PIRKĖJAS</w:t>
            </w:r>
          </w:p>
          <w:p w14:paraId="1F00CC55" w14:textId="77777777" w:rsidR="001E7992" w:rsidRPr="00C723D9" w:rsidRDefault="001E7992" w:rsidP="00C723D9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C723D9">
              <w:rPr>
                <w:rFonts w:eastAsia="Times New Roman"/>
                <w:b/>
                <w:sz w:val="22"/>
                <w:szCs w:val="22"/>
              </w:rPr>
              <w:t>VšĮ</w:t>
            </w:r>
            <w:proofErr w:type="spellEnd"/>
            <w:r w:rsidRPr="00C723D9">
              <w:rPr>
                <w:rFonts w:eastAsia="Times New Roman"/>
                <w:b/>
                <w:sz w:val="22"/>
                <w:szCs w:val="22"/>
              </w:rPr>
              <w:t xml:space="preserve"> K. Griniaus slaugos </w:t>
            </w:r>
            <w:proofErr w:type="spellStart"/>
            <w:r w:rsidRPr="00C723D9">
              <w:rPr>
                <w:rFonts w:eastAsia="Times New Roman"/>
                <w:b/>
                <w:sz w:val="22"/>
                <w:szCs w:val="22"/>
              </w:rPr>
              <w:t>ir</w:t>
            </w:r>
            <w:proofErr w:type="spellEnd"/>
            <w:r w:rsidRPr="00C723D9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723D9">
              <w:rPr>
                <w:rFonts w:eastAsia="Times New Roman"/>
                <w:b/>
                <w:sz w:val="22"/>
                <w:szCs w:val="22"/>
              </w:rPr>
              <w:t>palaikomojo</w:t>
            </w:r>
            <w:proofErr w:type="spellEnd"/>
            <w:r w:rsidRPr="00C723D9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723D9">
              <w:rPr>
                <w:rFonts w:eastAsia="Times New Roman"/>
                <w:b/>
                <w:sz w:val="22"/>
                <w:szCs w:val="22"/>
              </w:rPr>
              <w:t>gydymo</w:t>
            </w:r>
            <w:proofErr w:type="spellEnd"/>
            <w:r w:rsidRPr="00C723D9">
              <w:rPr>
                <w:rFonts w:eastAsia="Times New Roman"/>
                <w:b/>
                <w:sz w:val="22"/>
                <w:szCs w:val="22"/>
              </w:rPr>
              <w:t xml:space="preserve"> ligoninė</w:t>
            </w:r>
          </w:p>
          <w:p w14:paraId="7CABA29B" w14:textId="77777777" w:rsidR="001E7992" w:rsidRPr="00C723D9" w:rsidRDefault="001E7992" w:rsidP="00C723D9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C723D9">
              <w:rPr>
                <w:rFonts w:eastAsia="Times New Roman"/>
                <w:sz w:val="22"/>
                <w:szCs w:val="22"/>
              </w:rPr>
              <w:t>Kruonio</w:t>
            </w:r>
            <w:proofErr w:type="spellEnd"/>
            <w:r w:rsidRPr="00C723D9">
              <w:rPr>
                <w:rFonts w:eastAsia="Times New Roman"/>
                <w:sz w:val="22"/>
                <w:szCs w:val="22"/>
              </w:rPr>
              <w:t xml:space="preserve"> g. 21, LT-45370 Kaunas</w:t>
            </w:r>
          </w:p>
          <w:p w14:paraId="5F8A0A52" w14:textId="77777777" w:rsidR="001E7992" w:rsidRPr="00C723D9" w:rsidRDefault="001E7992" w:rsidP="00C723D9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C723D9">
              <w:rPr>
                <w:rFonts w:eastAsia="Times New Roman"/>
                <w:sz w:val="22"/>
                <w:szCs w:val="22"/>
              </w:rPr>
              <w:t>Įm</w:t>
            </w:r>
            <w:proofErr w:type="spellEnd"/>
            <w:r w:rsidRPr="00C723D9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C723D9">
              <w:rPr>
                <w:rFonts w:eastAsia="Times New Roman"/>
                <w:sz w:val="22"/>
                <w:szCs w:val="22"/>
              </w:rPr>
              <w:t>kodas</w:t>
            </w:r>
            <w:proofErr w:type="spellEnd"/>
            <w:r w:rsidRPr="00C723D9">
              <w:rPr>
                <w:rFonts w:eastAsia="Times New Roman"/>
                <w:sz w:val="22"/>
                <w:szCs w:val="22"/>
              </w:rPr>
              <w:t xml:space="preserve"> 135134113</w:t>
            </w:r>
          </w:p>
          <w:p w14:paraId="4DBAC8ED" w14:textId="77777777" w:rsidR="001E7992" w:rsidRPr="00C723D9" w:rsidRDefault="001E7992" w:rsidP="00C723D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723D9">
              <w:rPr>
                <w:rFonts w:eastAsia="Times New Roman"/>
                <w:sz w:val="22"/>
                <w:szCs w:val="22"/>
              </w:rPr>
              <w:t xml:space="preserve">PVM </w:t>
            </w:r>
            <w:proofErr w:type="spellStart"/>
            <w:r w:rsidRPr="00C723D9">
              <w:rPr>
                <w:rFonts w:eastAsia="Times New Roman"/>
                <w:sz w:val="22"/>
                <w:szCs w:val="22"/>
              </w:rPr>
              <w:t>kodas</w:t>
            </w:r>
            <w:proofErr w:type="spellEnd"/>
            <w:r w:rsidRPr="00C723D9">
              <w:rPr>
                <w:rFonts w:eastAsia="Times New Roman"/>
                <w:sz w:val="22"/>
                <w:szCs w:val="22"/>
              </w:rPr>
              <w:t xml:space="preserve"> ne PVM </w:t>
            </w:r>
            <w:proofErr w:type="spellStart"/>
            <w:r w:rsidRPr="00C723D9">
              <w:rPr>
                <w:rFonts w:eastAsia="Times New Roman"/>
                <w:sz w:val="22"/>
                <w:szCs w:val="22"/>
              </w:rPr>
              <w:t>mokėtoja</w:t>
            </w:r>
            <w:proofErr w:type="spellEnd"/>
          </w:p>
          <w:p w14:paraId="11BAFD79" w14:textId="77777777" w:rsidR="001E7992" w:rsidRPr="00C723D9" w:rsidRDefault="001E7992" w:rsidP="00C723D9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C723D9">
              <w:rPr>
                <w:sz w:val="22"/>
                <w:szCs w:val="22"/>
              </w:rPr>
              <w:t>A/s LT47 7300 0100 0224 6021</w:t>
            </w:r>
          </w:p>
          <w:p w14:paraId="4D9AC879" w14:textId="77777777" w:rsidR="001E7992" w:rsidRPr="00C723D9" w:rsidRDefault="001E7992" w:rsidP="00C723D9">
            <w:pPr>
              <w:pStyle w:val="Body2"/>
              <w:spacing w:after="0"/>
              <w:rPr>
                <w:rFonts w:cs="Times New Roman"/>
                <w:sz w:val="22"/>
                <w:szCs w:val="22"/>
              </w:rPr>
            </w:pPr>
            <w:r w:rsidRPr="00C723D9">
              <w:rPr>
                <w:rFonts w:cs="Times New Roman"/>
                <w:sz w:val="22"/>
                <w:szCs w:val="22"/>
              </w:rPr>
              <w:t>AB Swedbank</w:t>
            </w:r>
            <w:r w:rsidRPr="00C723D9">
              <w:rPr>
                <w:rFonts w:cs="Times New Roman"/>
                <w:sz w:val="22"/>
                <w:szCs w:val="22"/>
              </w:rPr>
              <w:tab/>
              <w:t xml:space="preserve">, </w:t>
            </w:r>
            <w:proofErr w:type="spellStart"/>
            <w:r w:rsidRPr="00C723D9">
              <w:rPr>
                <w:rFonts w:cs="Times New Roman"/>
                <w:sz w:val="22"/>
                <w:szCs w:val="22"/>
              </w:rPr>
              <w:t>banko</w:t>
            </w:r>
            <w:proofErr w:type="spellEnd"/>
            <w:r w:rsidRPr="00C723D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723D9">
              <w:rPr>
                <w:rFonts w:cs="Times New Roman"/>
                <w:sz w:val="22"/>
                <w:szCs w:val="22"/>
              </w:rPr>
              <w:t>kodas</w:t>
            </w:r>
            <w:proofErr w:type="spellEnd"/>
            <w:r w:rsidRPr="00C723D9">
              <w:rPr>
                <w:rFonts w:cs="Times New Roman"/>
                <w:sz w:val="22"/>
                <w:szCs w:val="22"/>
              </w:rPr>
              <w:t xml:space="preserve"> 73000 </w:t>
            </w:r>
          </w:p>
          <w:p w14:paraId="4609A8AB" w14:textId="77777777" w:rsidR="001E7992" w:rsidRPr="00C723D9" w:rsidRDefault="001E7992" w:rsidP="00C723D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723D9">
              <w:rPr>
                <w:rFonts w:eastAsia="Times New Roman"/>
                <w:sz w:val="22"/>
                <w:szCs w:val="22"/>
              </w:rPr>
              <w:t>Tel. (8 37) 34 62 97</w:t>
            </w:r>
          </w:p>
          <w:p w14:paraId="7B98725F" w14:textId="77777777" w:rsidR="001E7992" w:rsidRPr="00C723D9" w:rsidRDefault="001E7992" w:rsidP="00C723D9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23D9">
              <w:rPr>
                <w:rFonts w:eastAsia="Times New Roman"/>
                <w:sz w:val="22"/>
                <w:szCs w:val="22"/>
              </w:rPr>
              <w:t>El.p</w:t>
            </w:r>
            <w:proofErr w:type="spellEnd"/>
            <w:r w:rsidRPr="00C723D9">
              <w:rPr>
                <w:rFonts w:eastAsia="Times New Roman"/>
                <w:sz w:val="22"/>
                <w:szCs w:val="22"/>
              </w:rPr>
              <w:t xml:space="preserve">. </w:t>
            </w:r>
            <w:hyperlink r:id="rId8" w:history="1">
              <w:r w:rsidRPr="00C723D9">
                <w:rPr>
                  <w:rStyle w:val="Hipersaitas"/>
                  <w:rFonts w:eastAsia="Times New Roman"/>
                  <w:sz w:val="22"/>
                  <w:szCs w:val="22"/>
                </w:rPr>
                <w:t>info@kgriniausligonine.lt</w:t>
              </w:r>
            </w:hyperlink>
            <w:r w:rsidRPr="00C723D9">
              <w:rPr>
                <w:sz w:val="22"/>
                <w:szCs w:val="22"/>
              </w:rPr>
              <w:t>,</w:t>
            </w:r>
          </w:p>
          <w:p w14:paraId="2268A6F1" w14:textId="77777777" w:rsidR="001E7992" w:rsidRPr="00C723D9" w:rsidRDefault="001E7992" w:rsidP="00C723D9">
            <w:pPr>
              <w:pStyle w:val="Body2"/>
              <w:spacing w:after="0"/>
              <w:rPr>
                <w:rFonts w:cs="Times New Roman"/>
                <w:sz w:val="22"/>
                <w:szCs w:val="22"/>
              </w:rPr>
            </w:pPr>
          </w:p>
          <w:p w14:paraId="23D92BEB" w14:textId="77777777" w:rsidR="001E7992" w:rsidRPr="00C723D9" w:rsidRDefault="001E7992" w:rsidP="00C723D9">
            <w:pPr>
              <w:pStyle w:val="Body2"/>
              <w:spacing w:after="0"/>
              <w:rPr>
                <w:rFonts w:cs="Times New Roman"/>
                <w:sz w:val="22"/>
                <w:szCs w:val="22"/>
              </w:rPr>
            </w:pPr>
          </w:p>
          <w:p w14:paraId="5D768AF8" w14:textId="77777777" w:rsidR="001E7992" w:rsidRPr="00C723D9" w:rsidRDefault="001E7992" w:rsidP="00C723D9">
            <w:pPr>
              <w:pStyle w:val="Body2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 w:rsidRPr="00C723D9">
              <w:rPr>
                <w:rFonts w:cs="Times New Roman"/>
                <w:sz w:val="22"/>
                <w:szCs w:val="22"/>
              </w:rPr>
              <w:t>Direktorė</w:t>
            </w:r>
            <w:proofErr w:type="spellEnd"/>
          </w:p>
          <w:p w14:paraId="27BE3991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 xml:space="preserve">Edita 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Jankauskienė</w:t>
            </w:r>
            <w:proofErr w:type="spellEnd"/>
          </w:p>
          <w:p w14:paraId="47B3319D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14:paraId="408327E1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>____________</w:t>
            </w:r>
          </w:p>
          <w:p w14:paraId="029DC666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723D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3D9">
              <w:rPr>
                <w:color w:val="000000"/>
                <w:sz w:val="22"/>
                <w:szCs w:val="22"/>
              </w:rPr>
              <w:t>parašas</w:t>
            </w:r>
            <w:proofErr w:type="spellEnd"/>
            <w:r w:rsidRPr="00C723D9">
              <w:rPr>
                <w:color w:val="000000"/>
                <w:sz w:val="22"/>
                <w:szCs w:val="22"/>
              </w:rPr>
              <w:t>)</w:t>
            </w:r>
          </w:p>
          <w:p w14:paraId="79D0DA7E" w14:textId="77777777" w:rsidR="001E7992" w:rsidRPr="00C723D9" w:rsidRDefault="001E7992" w:rsidP="00C723D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C9EAC22" w14:textId="77777777" w:rsidR="001E7992" w:rsidRPr="00C723D9" w:rsidRDefault="001E7992" w:rsidP="00C723D9">
      <w:pPr>
        <w:pStyle w:val="Body2"/>
        <w:rPr>
          <w:rFonts w:cs="Times New Roman"/>
        </w:rPr>
      </w:pPr>
      <w:r w:rsidRPr="00C723D9">
        <w:rPr>
          <w:rFonts w:cs="Times New Roman"/>
        </w:rPr>
        <w:t xml:space="preserve"> </w:t>
      </w:r>
    </w:p>
    <w:p w14:paraId="3A6FC963" w14:textId="77777777" w:rsidR="00ED166D" w:rsidRPr="00C723D9" w:rsidRDefault="00ED166D" w:rsidP="00C723D9">
      <w:pPr>
        <w:rPr>
          <w:sz w:val="22"/>
          <w:szCs w:val="22"/>
        </w:rPr>
      </w:pPr>
    </w:p>
    <w:sectPr w:rsidR="00ED166D" w:rsidRPr="00C723D9" w:rsidSect="007A2E49">
      <w:headerReference w:type="default" r:id="rId9"/>
      <w:footerReference w:type="default" r:id="rId10"/>
      <w:pgSz w:w="11900" w:h="16840"/>
      <w:pgMar w:top="1701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2FC2" w14:textId="77777777" w:rsidR="0001083E" w:rsidRDefault="0001083E">
      <w:r>
        <w:separator/>
      </w:r>
    </w:p>
  </w:endnote>
  <w:endnote w:type="continuationSeparator" w:id="0">
    <w:p w14:paraId="1AB3D64A" w14:textId="77777777" w:rsidR="0001083E" w:rsidRDefault="0001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Helvetica Neue Light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8562" w14:textId="77777777" w:rsidR="00195CD6" w:rsidRDefault="001E799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1B45" w14:textId="77777777" w:rsidR="0001083E" w:rsidRDefault="0001083E">
      <w:r>
        <w:separator/>
      </w:r>
    </w:p>
  </w:footnote>
  <w:footnote w:type="continuationSeparator" w:id="0">
    <w:p w14:paraId="3FE92A6A" w14:textId="77777777" w:rsidR="0001083E" w:rsidRDefault="0001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5D08" w14:textId="77777777" w:rsidR="00195CD6" w:rsidRDefault="001E7992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8615447" wp14:editId="08EAFAAB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99F01E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92"/>
    <w:rsid w:val="0001083E"/>
    <w:rsid w:val="00172CF9"/>
    <w:rsid w:val="001E7992"/>
    <w:rsid w:val="00312EE6"/>
    <w:rsid w:val="005E5A9D"/>
    <w:rsid w:val="007577E1"/>
    <w:rsid w:val="00A55C2A"/>
    <w:rsid w:val="00B45C79"/>
    <w:rsid w:val="00C723D9"/>
    <w:rsid w:val="00D2652C"/>
    <w:rsid w:val="00D849CB"/>
    <w:rsid w:val="00E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4E8E"/>
  <w15:chartTrackingRefBased/>
  <w15:docId w15:val="{3628DC76-1E5C-42DF-91EC-A551A9F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79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1E79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1E79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1E799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1E799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1E79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1E79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423F3D"/>
      <w:sz w:val="16"/>
      <w:szCs w:val="1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1E79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1E7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griniausligonin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bagdonas@zpiena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unas@zpienas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Jolota K. griniaus</dc:creator>
  <cp:keywords/>
  <dc:description/>
  <cp:lastModifiedBy>Jolota K. griniaus</cp:lastModifiedBy>
  <cp:revision>6</cp:revision>
  <cp:lastPrinted>2021-09-30T07:53:00Z</cp:lastPrinted>
  <dcterms:created xsi:type="dcterms:W3CDTF">2021-09-30T07:12:00Z</dcterms:created>
  <dcterms:modified xsi:type="dcterms:W3CDTF">2021-09-30T08:01:00Z</dcterms:modified>
</cp:coreProperties>
</file>