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9F90E" w14:textId="1BFF544F" w:rsidR="003C1024" w:rsidRPr="00146620" w:rsidRDefault="003C22EA" w:rsidP="00CB38F4">
      <w:pPr>
        <w:pStyle w:val="BodyTextIndent"/>
        <w:spacing w:after="60"/>
        <w:ind w:firstLine="0"/>
        <w:jc w:val="center"/>
        <w:rPr>
          <w:rFonts w:ascii="Arial" w:hAnsi="Arial" w:cs="Arial"/>
          <w:b/>
          <w:sz w:val="20"/>
        </w:rPr>
      </w:pPr>
      <w:r w:rsidRPr="00146620">
        <w:rPr>
          <w:rFonts w:ascii="Arial" w:hAnsi="Arial" w:cs="Arial"/>
          <w:b/>
          <w:sz w:val="20"/>
        </w:rPr>
        <w:t xml:space="preserve">PASLAUGŲ TEIKIMO </w:t>
      </w:r>
      <w:r w:rsidR="003F5F11" w:rsidRPr="00146620">
        <w:rPr>
          <w:rFonts w:ascii="Arial" w:hAnsi="Arial" w:cs="Arial"/>
          <w:b/>
          <w:sz w:val="20"/>
        </w:rPr>
        <w:t>SUTARTIES SPECIALIOJI DALIS</w:t>
      </w:r>
    </w:p>
    <w:p w14:paraId="46731F08" w14:textId="77777777" w:rsidR="003C1024" w:rsidRPr="00146620" w:rsidRDefault="003C1024" w:rsidP="00CB38F4">
      <w:pPr>
        <w:pStyle w:val="BodyTextIndent"/>
        <w:spacing w:after="60"/>
        <w:ind w:firstLine="0"/>
        <w:rPr>
          <w:rFonts w:ascii="Arial" w:hAnsi="Arial" w:cs="Arial"/>
          <w:sz w:val="20"/>
        </w:rPr>
      </w:pPr>
    </w:p>
    <w:p w14:paraId="1621622A" w14:textId="1A073E62" w:rsidR="00164278" w:rsidRPr="00146620" w:rsidRDefault="00164278" w:rsidP="00164278">
      <w:pPr>
        <w:jc w:val="both"/>
        <w:rPr>
          <w:rFonts w:ascii="Arial" w:hAnsi="Arial" w:cs="Arial"/>
        </w:rPr>
      </w:pPr>
      <w:r w:rsidRPr="00146620">
        <w:rPr>
          <w:rFonts w:ascii="Arial" w:hAnsi="Arial" w:cs="Arial"/>
          <w:b/>
        </w:rPr>
        <w:t>A</w:t>
      </w:r>
      <w:r w:rsidR="00EF50CD" w:rsidRPr="00146620">
        <w:rPr>
          <w:rFonts w:ascii="Arial" w:hAnsi="Arial" w:cs="Arial"/>
          <w:b/>
        </w:rPr>
        <w:t>kcinė bendrovė</w:t>
      </w:r>
      <w:r w:rsidRPr="00146620">
        <w:rPr>
          <w:rFonts w:ascii="Arial" w:hAnsi="Arial" w:cs="Arial"/>
          <w:b/>
        </w:rPr>
        <w:t xml:space="preserve"> </w:t>
      </w:r>
      <w:r w:rsidR="000A2C42" w:rsidRPr="00146620">
        <w:rPr>
          <w:rFonts w:ascii="Arial" w:hAnsi="Arial" w:cs="Arial"/>
          <w:b/>
        </w:rPr>
        <w:t>Lietuvos paštas</w:t>
      </w:r>
      <w:r w:rsidRPr="00146620">
        <w:rPr>
          <w:rFonts w:ascii="Arial" w:hAnsi="Arial" w:cs="Arial"/>
        </w:rPr>
        <w:t>, pagal Lietuvos Respublikos įstatymus teisėtai įre</w:t>
      </w:r>
      <w:r w:rsidR="00746368" w:rsidRPr="00146620">
        <w:rPr>
          <w:rFonts w:ascii="Arial" w:hAnsi="Arial" w:cs="Arial"/>
        </w:rPr>
        <w:t xml:space="preserve">gistruota ir veikianti </w:t>
      </w:r>
      <w:r w:rsidRPr="00146620">
        <w:rPr>
          <w:rFonts w:ascii="Arial" w:hAnsi="Arial" w:cs="Arial"/>
        </w:rPr>
        <w:t xml:space="preserve">akcinė bendrovė, juridinio asmens kodas </w:t>
      </w:r>
      <w:r w:rsidR="00746368" w:rsidRPr="00146620">
        <w:rPr>
          <w:rFonts w:ascii="Arial" w:hAnsi="Arial" w:cs="Arial"/>
          <w:color w:val="000000"/>
        </w:rPr>
        <w:t>121215587</w:t>
      </w:r>
      <w:r w:rsidRPr="00146620">
        <w:rPr>
          <w:rFonts w:ascii="Arial" w:hAnsi="Arial" w:cs="Arial"/>
        </w:rPr>
        <w:t>, PVM mokėtojo kodas LT</w:t>
      </w:r>
      <w:r w:rsidR="00746368" w:rsidRPr="00146620">
        <w:rPr>
          <w:rFonts w:ascii="Arial" w:hAnsi="Arial" w:cs="Arial"/>
        </w:rPr>
        <w:t>212155811</w:t>
      </w:r>
      <w:r w:rsidRPr="00146620">
        <w:rPr>
          <w:rFonts w:ascii="Arial" w:hAnsi="Arial" w:cs="Arial"/>
        </w:rPr>
        <w:t xml:space="preserve">, registruotos buveinės adresas </w:t>
      </w:r>
      <w:r w:rsidR="00746368" w:rsidRPr="00146620">
        <w:rPr>
          <w:rFonts w:ascii="Arial" w:hAnsi="Arial" w:cs="Arial"/>
        </w:rPr>
        <w:t>J. Jasinskio g. 16</w:t>
      </w:r>
      <w:r w:rsidRPr="00146620">
        <w:rPr>
          <w:rFonts w:ascii="Arial" w:hAnsi="Arial" w:cs="Arial"/>
        </w:rPr>
        <w:t xml:space="preserve">, </w:t>
      </w:r>
      <w:r w:rsidR="00746368" w:rsidRPr="00146620">
        <w:rPr>
          <w:rFonts w:ascii="Arial" w:hAnsi="Arial" w:cs="Arial"/>
        </w:rPr>
        <w:t>LT-03500 Vilnius</w:t>
      </w:r>
      <w:r w:rsidRPr="00146620">
        <w:rPr>
          <w:rFonts w:ascii="Arial" w:hAnsi="Arial" w:cs="Arial"/>
        </w:rPr>
        <w:t>, Lietuvos Respublika, apie kurią duomenys kaupiami ir saugomi VĮ Registrų centras, atstovaujama</w:t>
      </w:r>
      <w:r w:rsidR="003D53F7">
        <w:rPr>
          <w:rFonts w:ascii="Arial" w:hAnsi="Arial" w:cs="Arial"/>
        </w:rPr>
        <w:t xml:space="preserve">                            </w:t>
      </w:r>
      <w:r w:rsidR="00C61C03" w:rsidRPr="00146620">
        <w:rPr>
          <w:rFonts w:ascii="Arial" w:hAnsi="Arial" w:cs="Arial"/>
        </w:rPr>
        <w:t xml:space="preserve">, veikiančios pagal </w:t>
      </w:r>
      <w:r w:rsidR="003D53F7">
        <w:rPr>
          <w:rFonts w:ascii="Arial" w:hAnsi="Arial" w:cs="Arial"/>
        </w:rPr>
        <w:t xml:space="preserve">                                        </w:t>
      </w:r>
      <w:r w:rsidR="00C61C03" w:rsidRPr="00146620">
        <w:rPr>
          <w:rFonts w:ascii="Arial" w:hAnsi="Arial" w:cs="Arial"/>
        </w:rPr>
        <w:t xml:space="preserve">(toliau – Pirkėjas), </w:t>
      </w:r>
      <w:r w:rsidRPr="00146620">
        <w:rPr>
          <w:rFonts w:ascii="Arial" w:hAnsi="Arial" w:cs="Arial"/>
        </w:rPr>
        <w:t>ir</w:t>
      </w:r>
    </w:p>
    <w:p w14:paraId="19BF93B7" w14:textId="77777777" w:rsidR="00164278" w:rsidRPr="00146620" w:rsidRDefault="00164278" w:rsidP="00164278">
      <w:pPr>
        <w:jc w:val="both"/>
        <w:rPr>
          <w:rFonts w:ascii="Arial" w:hAnsi="Arial" w:cs="Arial"/>
          <w:b/>
        </w:rPr>
      </w:pPr>
    </w:p>
    <w:p w14:paraId="64368494" w14:textId="5552351A" w:rsidR="009529E2" w:rsidRPr="00146620" w:rsidRDefault="007F5121" w:rsidP="00CB38F4">
      <w:pPr>
        <w:spacing w:after="60"/>
        <w:jc w:val="both"/>
        <w:rPr>
          <w:rFonts w:ascii="Arial" w:hAnsi="Arial" w:cs="Arial"/>
          <w:b/>
        </w:rPr>
      </w:pPr>
      <w:r w:rsidRPr="00146620">
        <w:rPr>
          <w:rFonts w:ascii="Arial" w:hAnsi="Arial" w:cs="Arial"/>
          <w:b/>
        </w:rPr>
        <w:t>MB „Pastatų sistemos“</w:t>
      </w:r>
      <w:r w:rsidR="009529E2" w:rsidRPr="00146620">
        <w:rPr>
          <w:rFonts w:ascii="Arial" w:hAnsi="Arial" w:cs="Arial"/>
        </w:rPr>
        <w:t>, pagal Lietuvos Respublikos įstatymus teisėtai įregistruota ir veikianti</w:t>
      </w:r>
      <w:r w:rsidR="00C61C03" w:rsidRPr="00146620">
        <w:rPr>
          <w:rFonts w:ascii="Arial" w:hAnsi="Arial" w:cs="Arial"/>
        </w:rPr>
        <w:t xml:space="preserve"> mažoji bendrija</w:t>
      </w:r>
      <w:r w:rsidR="009529E2" w:rsidRPr="00146620">
        <w:rPr>
          <w:rFonts w:ascii="Arial" w:hAnsi="Arial" w:cs="Arial"/>
        </w:rPr>
        <w:t xml:space="preserve">, juridinio asmens kodas </w:t>
      </w:r>
      <w:r w:rsidRPr="00146620">
        <w:rPr>
          <w:rFonts w:ascii="Arial" w:hAnsi="Arial" w:cs="Arial"/>
        </w:rPr>
        <w:t>303430565</w:t>
      </w:r>
      <w:r w:rsidR="009529E2" w:rsidRPr="00146620">
        <w:rPr>
          <w:rFonts w:ascii="Arial" w:hAnsi="Arial" w:cs="Arial"/>
        </w:rPr>
        <w:t xml:space="preserve">, PVM mokėtojo kodas </w:t>
      </w:r>
      <w:r w:rsidRPr="00146620">
        <w:rPr>
          <w:rFonts w:ascii="Arial" w:hAnsi="Arial" w:cs="Arial"/>
        </w:rPr>
        <w:t>LT100008966313</w:t>
      </w:r>
      <w:r w:rsidR="009529E2" w:rsidRPr="00146620">
        <w:rPr>
          <w:rFonts w:ascii="Arial" w:hAnsi="Arial" w:cs="Arial"/>
        </w:rPr>
        <w:t xml:space="preserve">, registruotos buveinės adresas </w:t>
      </w:r>
      <w:r w:rsidRPr="00146620">
        <w:rPr>
          <w:rFonts w:ascii="Arial" w:hAnsi="Arial" w:cs="Arial"/>
        </w:rPr>
        <w:t>Parko g. 1A, Avižieniai, Vilniaus raj.</w:t>
      </w:r>
      <w:r w:rsidR="009529E2" w:rsidRPr="00146620">
        <w:rPr>
          <w:rFonts w:ascii="Arial" w:hAnsi="Arial" w:cs="Arial"/>
        </w:rPr>
        <w:t xml:space="preserve">, Lietuvos Respublika, duomenys apie kurią kaupiami ir saugomi </w:t>
      </w:r>
      <w:r w:rsidRPr="00146620">
        <w:rPr>
          <w:rFonts w:ascii="Arial" w:hAnsi="Arial" w:cs="Arial"/>
        </w:rPr>
        <w:t>VĮ Registrų centras</w:t>
      </w:r>
      <w:r w:rsidR="009529E2" w:rsidRPr="00146620">
        <w:rPr>
          <w:rFonts w:ascii="Arial" w:hAnsi="Arial" w:cs="Arial"/>
          <w:b/>
        </w:rPr>
        <w:t xml:space="preserve">, </w:t>
      </w:r>
      <w:r w:rsidR="009529E2" w:rsidRPr="00146620">
        <w:rPr>
          <w:rFonts w:ascii="Arial" w:hAnsi="Arial" w:cs="Arial"/>
        </w:rPr>
        <w:t>atstovaujama</w:t>
      </w:r>
      <w:r w:rsidR="003D53F7">
        <w:rPr>
          <w:rFonts w:ascii="Arial" w:hAnsi="Arial" w:cs="Arial"/>
        </w:rPr>
        <w:t xml:space="preserve">                      </w:t>
      </w:r>
      <w:r w:rsidR="009529E2" w:rsidRPr="00146620">
        <w:rPr>
          <w:rFonts w:ascii="Arial" w:hAnsi="Arial" w:cs="Arial"/>
        </w:rPr>
        <w:t xml:space="preserve">, veikiančio pagal </w:t>
      </w:r>
      <w:r w:rsidR="003D53F7">
        <w:rPr>
          <w:rFonts w:ascii="Arial" w:hAnsi="Arial" w:cs="Arial"/>
        </w:rPr>
        <w:t xml:space="preserve">            </w:t>
      </w:r>
      <w:r w:rsidR="009529E2" w:rsidRPr="00146620">
        <w:rPr>
          <w:rFonts w:ascii="Arial" w:hAnsi="Arial" w:cs="Arial"/>
        </w:rPr>
        <w:t>(toliau –  Paslaugų teikėjas),</w:t>
      </w:r>
    </w:p>
    <w:p w14:paraId="1A891396" w14:textId="371D8953" w:rsidR="009529E2" w:rsidRPr="00146620" w:rsidRDefault="00980D13" w:rsidP="00CB38F4">
      <w:pPr>
        <w:pStyle w:val="ListParagraph"/>
        <w:ind w:left="0"/>
        <w:jc w:val="both"/>
        <w:rPr>
          <w:rFonts w:ascii="Arial" w:hAnsi="Arial" w:cs="Arial"/>
          <w:b/>
        </w:rPr>
      </w:pPr>
      <w:r w:rsidRPr="00146620">
        <w:rPr>
          <w:rFonts w:ascii="Arial" w:hAnsi="Arial" w:cs="Arial"/>
        </w:rPr>
        <w:t>Pirkėj</w:t>
      </w:r>
      <w:r w:rsidR="009529E2" w:rsidRPr="00146620">
        <w:rPr>
          <w:rFonts w:ascii="Arial" w:hAnsi="Arial" w:cs="Arial"/>
        </w:rPr>
        <w:t>as  ir Paslaugų teikėjas kiekvienas atskirai toliau vadinamas Šalimi, bendrai vadinamos Šalimis,</w:t>
      </w:r>
      <w:r w:rsidR="009529E2" w:rsidRPr="00146620">
        <w:rPr>
          <w:rFonts w:ascii="Arial" w:hAnsi="Arial" w:cs="Arial"/>
          <w:b/>
        </w:rPr>
        <w:t xml:space="preserve"> </w:t>
      </w:r>
      <w:r w:rsidR="009529E2" w:rsidRPr="00146620">
        <w:rPr>
          <w:rFonts w:ascii="Arial" w:hAnsi="Arial" w:cs="Arial"/>
        </w:rPr>
        <w:t xml:space="preserve">sudarė   šią paslaugų </w:t>
      </w:r>
      <w:r w:rsidR="005A19DF" w:rsidRPr="00146620">
        <w:rPr>
          <w:rFonts w:ascii="Arial" w:hAnsi="Arial" w:cs="Arial"/>
        </w:rPr>
        <w:t xml:space="preserve">teikimo </w:t>
      </w:r>
      <w:r w:rsidR="009529E2" w:rsidRPr="00146620">
        <w:rPr>
          <w:rFonts w:ascii="Arial" w:hAnsi="Arial" w:cs="Arial"/>
        </w:rPr>
        <w:t>sutartį (toliau – Sutartis).</w:t>
      </w:r>
    </w:p>
    <w:p w14:paraId="0FAFA885" w14:textId="77777777" w:rsidR="00ED09E8" w:rsidRPr="00146620" w:rsidRDefault="00ED09E8" w:rsidP="00CB38F4">
      <w:pPr>
        <w:spacing w:after="60"/>
        <w:jc w:val="both"/>
        <w:rPr>
          <w:rFonts w:ascii="Arial" w:hAnsi="Arial" w:cs="Arial"/>
        </w:rPr>
      </w:pPr>
    </w:p>
    <w:p w14:paraId="555F0F62" w14:textId="227B92E6" w:rsidR="003C1024" w:rsidRPr="00146620" w:rsidRDefault="00E579C6" w:rsidP="00CB38F4">
      <w:pPr>
        <w:numPr>
          <w:ilvl w:val="0"/>
          <w:numId w:val="2"/>
        </w:numPr>
        <w:spacing w:after="60"/>
        <w:ind w:left="0" w:firstLine="0"/>
        <w:jc w:val="center"/>
        <w:rPr>
          <w:rFonts w:ascii="Arial" w:hAnsi="Arial" w:cs="Arial"/>
          <w:b/>
          <w:bCs/>
        </w:rPr>
      </w:pPr>
      <w:r w:rsidRPr="00146620">
        <w:rPr>
          <w:rFonts w:ascii="Arial" w:hAnsi="Arial" w:cs="Arial"/>
          <w:b/>
          <w:bCs/>
        </w:rPr>
        <w:t xml:space="preserve">BENDROSIOS NUOSTATOS IR </w:t>
      </w:r>
      <w:r w:rsidR="00703E21" w:rsidRPr="00146620">
        <w:rPr>
          <w:rFonts w:ascii="Arial" w:hAnsi="Arial" w:cs="Arial"/>
          <w:b/>
          <w:bCs/>
        </w:rPr>
        <w:t xml:space="preserve">SUTARTIES </w:t>
      </w:r>
      <w:r w:rsidR="004647D8" w:rsidRPr="00146620">
        <w:rPr>
          <w:rFonts w:ascii="Arial" w:hAnsi="Arial" w:cs="Arial"/>
          <w:b/>
          <w:bCs/>
        </w:rPr>
        <w:t>OBJEKTAS</w:t>
      </w:r>
      <w:r w:rsidR="003C1024" w:rsidRPr="00146620">
        <w:rPr>
          <w:rFonts w:ascii="Arial" w:hAnsi="Arial" w:cs="Arial"/>
          <w:b/>
          <w:bCs/>
        </w:rPr>
        <w:t xml:space="preserve"> </w:t>
      </w:r>
    </w:p>
    <w:p w14:paraId="3ADDFA1E" w14:textId="5FD042BC" w:rsidR="00406A3E" w:rsidRPr="00146620" w:rsidRDefault="00406A3E" w:rsidP="00CB38F4">
      <w:pPr>
        <w:numPr>
          <w:ilvl w:val="1"/>
          <w:numId w:val="2"/>
        </w:numPr>
        <w:spacing w:after="60"/>
        <w:ind w:left="0" w:firstLine="0"/>
        <w:jc w:val="both"/>
        <w:rPr>
          <w:rFonts w:ascii="Arial" w:hAnsi="Arial" w:cs="Arial"/>
          <w:i/>
        </w:rPr>
      </w:pPr>
      <w:r w:rsidRPr="00146620">
        <w:rPr>
          <w:rFonts w:ascii="Arial" w:hAnsi="Arial" w:cs="Arial"/>
        </w:rPr>
        <w:t xml:space="preserve">Paslaugų teikėjas įsipareigoja Sutartyje nurodytomis sąlygomis ir terminais suteikti </w:t>
      </w:r>
      <w:r w:rsidR="00980D13" w:rsidRPr="00146620">
        <w:rPr>
          <w:rFonts w:ascii="Arial" w:hAnsi="Arial" w:cs="Arial"/>
        </w:rPr>
        <w:t>Pirkėj</w:t>
      </w:r>
      <w:r w:rsidRPr="00146620">
        <w:rPr>
          <w:rFonts w:ascii="Arial" w:hAnsi="Arial" w:cs="Arial"/>
        </w:rPr>
        <w:t>ui</w:t>
      </w:r>
      <w:r w:rsidR="001951FC" w:rsidRPr="00146620">
        <w:rPr>
          <w:rFonts w:ascii="Arial" w:hAnsi="Arial" w:cs="Arial"/>
        </w:rPr>
        <w:t xml:space="preserve"> </w:t>
      </w:r>
      <w:r w:rsidR="009B0097" w:rsidRPr="00146620">
        <w:rPr>
          <w:rFonts w:ascii="Arial" w:hAnsi="Arial" w:cs="Arial"/>
        </w:rPr>
        <w:t xml:space="preserve">technologinių įrenginių eksploatavimo, įskaitant avarijų lokalizavimą ir likvidavimą (gedimų šalinimą), ir remonto paslaugas </w:t>
      </w:r>
      <w:r w:rsidR="0035370A" w:rsidRPr="00146620">
        <w:rPr>
          <w:rFonts w:ascii="Arial" w:hAnsi="Arial" w:cs="Arial"/>
        </w:rPr>
        <w:t xml:space="preserve">paslaugas </w:t>
      </w:r>
      <w:r w:rsidR="00EB6EEA" w:rsidRPr="00146620">
        <w:rPr>
          <w:rFonts w:ascii="Arial" w:hAnsi="Arial" w:cs="Arial"/>
        </w:rPr>
        <w:t>(toliau – Paslaugos)</w:t>
      </w:r>
      <w:r w:rsidR="009B0097" w:rsidRPr="00146620">
        <w:rPr>
          <w:rFonts w:ascii="Arial" w:hAnsi="Arial" w:cs="Arial"/>
        </w:rPr>
        <w:t xml:space="preserve">, </w:t>
      </w:r>
      <w:r w:rsidRPr="00146620">
        <w:rPr>
          <w:rFonts w:ascii="Arial" w:hAnsi="Arial" w:cs="Arial"/>
        </w:rPr>
        <w:t xml:space="preserve">o </w:t>
      </w:r>
      <w:r w:rsidR="00980D13" w:rsidRPr="00146620">
        <w:rPr>
          <w:rFonts w:ascii="Arial" w:hAnsi="Arial" w:cs="Arial"/>
        </w:rPr>
        <w:t>Pirkėj</w:t>
      </w:r>
      <w:r w:rsidRPr="00146620">
        <w:rPr>
          <w:rFonts w:ascii="Arial" w:hAnsi="Arial" w:cs="Arial"/>
        </w:rPr>
        <w:t>as įsipareigoja sumokėti už suteiktas Paslaugas</w:t>
      </w:r>
      <w:r w:rsidR="00C97D16" w:rsidRPr="00146620">
        <w:rPr>
          <w:rFonts w:ascii="Arial" w:hAnsi="Arial" w:cs="Arial"/>
        </w:rPr>
        <w:t xml:space="preserve"> </w:t>
      </w:r>
      <w:r w:rsidRPr="00146620">
        <w:rPr>
          <w:rFonts w:ascii="Arial" w:hAnsi="Arial" w:cs="Arial"/>
        </w:rPr>
        <w:t>Sutartyje nurodytomis sąlygomis ir terminais</w:t>
      </w:r>
      <w:r w:rsidR="003C1024" w:rsidRPr="00146620">
        <w:rPr>
          <w:rFonts w:ascii="Arial" w:hAnsi="Arial" w:cs="Arial"/>
          <w:i/>
        </w:rPr>
        <w:t>.</w:t>
      </w:r>
    </w:p>
    <w:p w14:paraId="2CF00D19" w14:textId="4C512B66" w:rsidR="00E579C6" w:rsidRPr="00146620" w:rsidRDefault="00E579C6" w:rsidP="00CB38F4">
      <w:pPr>
        <w:numPr>
          <w:ilvl w:val="1"/>
          <w:numId w:val="2"/>
        </w:numPr>
        <w:spacing w:after="60"/>
        <w:ind w:left="0" w:firstLine="0"/>
        <w:jc w:val="both"/>
        <w:rPr>
          <w:rFonts w:ascii="Arial" w:hAnsi="Arial" w:cs="Arial"/>
          <w:i/>
        </w:rPr>
      </w:pPr>
      <w:r w:rsidRPr="00146620">
        <w:rPr>
          <w:rFonts w:ascii="Arial" w:hAnsi="Arial" w:cs="Arial"/>
        </w:rPr>
        <w:t xml:space="preserve">Ši Sutartis sudaryta pasibaigus viešajam pirkimui, kuriame ekonomiškai naudingiausias pasiūlymas išrinktas pagal </w:t>
      </w:r>
      <w:sdt>
        <w:sdtPr>
          <w:rPr>
            <w:rStyle w:val="Laukeliai"/>
          </w:rPr>
          <w:id w:val="-1973273700"/>
          <w:placeholder>
            <w:docPart w:val="903BF447031E4E189AA4293C82D93883"/>
          </w:placeholder>
          <w:dropDownList>
            <w:listItem w:displayText="kainą " w:value="kainą"/>
            <w:listItem w:displayText="kainos ir kokybės santykį" w:value="kainos ir kokybės santykį"/>
            <w:listItem w:displayText="gyvavimo ciklo sąnaudas" w:value="gyvavimo ciklo sąnaudas"/>
            <w:listItem w:displayText="sąnaudų ir kokybės santykį" w:value="sąnaudų ir kokybės santykį"/>
          </w:dropDownList>
        </w:sdtPr>
        <w:sdtEndPr>
          <w:rPr>
            <w:rStyle w:val="Laukeliai"/>
          </w:rPr>
        </w:sdtEndPr>
        <w:sdtContent>
          <w:r w:rsidR="009B0097" w:rsidRPr="00146620">
            <w:rPr>
              <w:rStyle w:val="Laukeliai"/>
            </w:rPr>
            <w:t xml:space="preserve">kainą </w:t>
          </w:r>
        </w:sdtContent>
      </w:sdt>
      <w:r w:rsidRPr="00146620">
        <w:rPr>
          <w:rFonts w:ascii="Arial" w:hAnsi="Arial" w:cs="Arial"/>
        </w:rPr>
        <w:t>.</w:t>
      </w:r>
    </w:p>
    <w:p w14:paraId="194F51AA" w14:textId="68D6B668" w:rsidR="00BF57BB" w:rsidRPr="00146620" w:rsidRDefault="00BF57BB" w:rsidP="00CB38F4">
      <w:pPr>
        <w:numPr>
          <w:ilvl w:val="1"/>
          <w:numId w:val="2"/>
        </w:numPr>
        <w:spacing w:after="60"/>
        <w:ind w:left="0" w:firstLine="0"/>
        <w:jc w:val="both"/>
        <w:rPr>
          <w:rFonts w:ascii="Arial" w:hAnsi="Arial" w:cs="Arial"/>
          <w:i/>
        </w:rPr>
      </w:pPr>
      <w:r w:rsidRPr="00146620">
        <w:rPr>
          <w:rFonts w:ascii="Arial" w:hAnsi="Arial" w:cs="Arial"/>
          <w:iCs/>
        </w:rPr>
        <w:t xml:space="preserve">Sutarties </w:t>
      </w:r>
      <w:r w:rsidR="004F6C84" w:rsidRPr="00146620">
        <w:rPr>
          <w:rFonts w:ascii="Arial" w:hAnsi="Arial" w:cs="Arial"/>
          <w:iCs/>
        </w:rPr>
        <w:t>BD</w:t>
      </w:r>
      <w:r w:rsidRPr="00146620">
        <w:rPr>
          <w:rFonts w:ascii="Arial" w:hAnsi="Arial" w:cs="Arial"/>
          <w:iCs/>
        </w:rPr>
        <w:t xml:space="preserve"> yra neatskiriama šios Sutarties dalis. Sutarties </w:t>
      </w:r>
      <w:r w:rsidR="004F6C84" w:rsidRPr="00146620">
        <w:rPr>
          <w:rFonts w:ascii="Arial" w:hAnsi="Arial" w:cs="Arial"/>
          <w:iCs/>
        </w:rPr>
        <w:t>BD</w:t>
      </w:r>
      <w:r w:rsidRPr="00146620">
        <w:rPr>
          <w:rFonts w:ascii="Arial" w:hAnsi="Arial" w:cs="Arial"/>
          <w:iCs/>
        </w:rPr>
        <w:t xml:space="preserve"> yra pasiekiama adresu </w:t>
      </w:r>
      <w:hyperlink r:id="rId12" w:history="1">
        <w:r w:rsidR="00854E7E" w:rsidRPr="00146620">
          <w:rPr>
            <w:rStyle w:val="Hyperlink"/>
            <w:rFonts w:ascii="Arial" w:hAnsi="Arial" w:cs="Arial"/>
            <w:iCs/>
          </w:rPr>
          <w:t>https://www.post.lt/lt/viesieji-pirkimai</w:t>
        </w:r>
      </w:hyperlink>
      <w:r w:rsidRPr="00146620">
        <w:rPr>
          <w:rFonts w:ascii="Arial" w:hAnsi="Arial" w:cs="Arial"/>
          <w:iCs/>
        </w:rPr>
        <w:t>.</w:t>
      </w:r>
      <w:r w:rsidR="00854E7E" w:rsidRPr="00146620">
        <w:rPr>
          <w:rFonts w:ascii="Arial" w:hAnsi="Arial" w:cs="Arial"/>
          <w:iCs/>
        </w:rPr>
        <w:t xml:space="preserve"> Esant prieštaravimams tarp viešai paskelbtos Sutarties BD ir viešojo pirkimo, kurio pagrindu buvo sudaryta ši Sutartis dokumentuose nurodytos Sutarties BD, taikoma pastaroji.</w:t>
      </w:r>
    </w:p>
    <w:p w14:paraId="3DDDE9E5" w14:textId="0D2DF55F" w:rsidR="004F122C" w:rsidRPr="00146620" w:rsidRDefault="004F122C" w:rsidP="00CB38F4">
      <w:pPr>
        <w:numPr>
          <w:ilvl w:val="1"/>
          <w:numId w:val="2"/>
        </w:numPr>
        <w:spacing w:after="60"/>
        <w:ind w:left="0" w:firstLine="0"/>
        <w:jc w:val="both"/>
        <w:rPr>
          <w:rFonts w:ascii="Arial" w:hAnsi="Arial" w:cs="Arial"/>
        </w:rPr>
      </w:pPr>
      <w:r w:rsidRPr="00146620">
        <w:rPr>
          <w:rFonts w:ascii="Arial" w:hAnsi="Arial" w:cs="Arial"/>
        </w:rPr>
        <w:t>Sutarties aiškinimo ir taikymo tikslais Sutarties BD 2.1 punkte yra nustatyta Sutarties dokumentų pirmenybės tvarka.</w:t>
      </w:r>
    </w:p>
    <w:p w14:paraId="70D130BB" w14:textId="77777777" w:rsidR="003C1024" w:rsidRPr="00146620" w:rsidRDefault="003C1024" w:rsidP="00CB38F4">
      <w:pPr>
        <w:spacing w:after="60"/>
        <w:jc w:val="both"/>
        <w:rPr>
          <w:rFonts w:ascii="Arial" w:hAnsi="Arial" w:cs="Arial"/>
        </w:rPr>
      </w:pPr>
    </w:p>
    <w:p w14:paraId="24475BFD" w14:textId="3EB92AC4" w:rsidR="00526EA4" w:rsidRPr="00146620" w:rsidRDefault="00317446" w:rsidP="00CB38F4">
      <w:pPr>
        <w:numPr>
          <w:ilvl w:val="0"/>
          <w:numId w:val="2"/>
        </w:numPr>
        <w:spacing w:after="60"/>
        <w:ind w:left="0" w:firstLine="0"/>
        <w:jc w:val="center"/>
        <w:rPr>
          <w:rFonts w:ascii="Arial" w:hAnsi="Arial" w:cs="Arial"/>
          <w:b/>
        </w:rPr>
      </w:pPr>
      <w:r w:rsidRPr="00146620">
        <w:rPr>
          <w:rFonts w:ascii="Arial" w:hAnsi="Arial" w:cs="Arial"/>
          <w:b/>
        </w:rPr>
        <w:t>PASLAUGŲ APIMTIS</w:t>
      </w:r>
      <w:r w:rsidR="003F45BE" w:rsidRPr="00146620">
        <w:rPr>
          <w:rFonts w:ascii="Arial" w:hAnsi="Arial" w:cs="Arial"/>
          <w:b/>
        </w:rPr>
        <w:t xml:space="preserve"> </w:t>
      </w:r>
      <w:r w:rsidRPr="00146620">
        <w:rPr>
          <w:rFonts w:ascii="Arial" w:hAnsi="Arial" w:cs="Arial"/>
          <w:b/>
        </w:rPr>
        <w:t>IR KAINA</w:t>
      </w:r>
      <w:r w:rsidR="00526EA4" w:rsidRPr="00146620">
        <w:rPr>
          <w:rFonts w:ascii="Arial" w:hAnsi="Arial" w:cs="Arial"/>
          <w:b/>
        </w:rPr>
        <w:t xml:space="preserve"> </w:t>
      </w:r>
    </w:p>
    <w:p w14:paraId="212389F9" w14:textId="1ADDE054" w:rsidR="00CA2A07" w:rsidRPr="00146620" w:rsidRDefault="00641248" w:rsidP="00CA2A07">
      <w:pPr>
        <w:numPr>
          <w:ilvl w:val="1"/>
          <w:numId w:val="3"/>
        </w:numPr>
        <w:spacing w:after="60"/>
        <w:ind w:left="0" w:firstLine="0"/>
        <w:jc w:val="both"/>
        <w:rPr>
          <w:rFonts w:ascii="Arial" w:hAnsi="Arial" w:cs="Arial"/>
          <w:iCs/>
        </w:rPr>
      </w:pPr>
      <w:r w:rsidRPr="00146620">
        <w:rPr>
          <w:rFonts w:ascii="Arial" w:hAnsi="Arial" w:cs="Arial"/>
          <w:iCs/>
        </w:rPr>
        <w:t xml:space="preserve">Pagal šią Sutartį </w:t>
      </w:r>
      <w:r w:rsidR="00980D13" w:rsidRPr="00146620">
        <w:rPr>
          <w:rFonts w:ascii="Arial" w:hAnsi="Arial" w:cs="Arial"/>
          <w:iCs/>
        </w:rPr>
        <w:t>Pirkėj</w:t>
      </w:r>
      <w:r w:rsidR="001C6190" w:rsidRPr="00146620">
        <w:rPr>
          <w:rFonts w:ascii="Arial" w:hAnsi="Arial" w:cs="Arial"/>
          <w:iCs/>
        </w:rPr>
        <w:t xml:space="preserve">ui </w:t>
      </w:r>
      <w:r w:rsidR="00E757C4" w:rsidRPr="00146620">
        <w:rPr>
          <w:rFonts w:ascii="Arial" w:hAnsi="Arial" w:cs="Arial"/>
          <w:iCs/>
        </w:rPr>
        <w:t xml:space="preserve">teikiamos </w:t>
      </w:r>
      <w:r w:rsidR="009B0097" w:rsidRPr="00146620">
        <w:rPr>
          <w:rFonts w:ascii="Arial" w:hAnsi="Arial" w:cs="Arial"/>
          <w:iCs/>
        </w:rPr>
        <w:t>paslaugos</w:t>
      </w:r>
      <w:r w:rsidR="00E757C4" w:rsidRPr="00146620">
        <w:rPr>
          <w:rFonts w:ascii="Arial" w:hAnsi="Arial" w:cs="Arial"/>
          <w:iCs/>
        </w:rPr>
        <w:t xml:space="preserve">, aprašytos </w:t>
      </w:r>
      <w:r w:rsidR="00764E83" w:rsidRPr="00146620">
        <w:rPr>
          <w:rFonts w:ascii="Arial" w:hAnsi="Arial" w:cs="Arial"/>
          <w:iCs/>
        </w:rPr>
        <w:t>Techninė</w:t>
      </w:r>
      <w:r w:rsidR="00A11F2F" w:rsidRPr="00146620">
        <w:rPr>
          <w:rFonts w:ascii="Arial" w:hAnsi="Arial" w:cs="Arial"/>
          <w:iCs/>
        </w:rPr>
        <w:t>je specifikacijoj</w:t>
      </w:r>
      <w:r w:rsidR="00764E83" w:rsidRPr="00146620">
        <w:rPr>
          <w:rFonts w:ascii="Arial" w:hAnsi="Arial" w:cs="Arial"/>
          <w:iCs/>
        </w:rPr>
        <w:t>e</w:t>
      </w:r>
      <w:r w:rsidR="00980F5E" w:rsidRPr="00146620">
        <w:rPr>
          <w:rFonts w:ascii="Arial" w:hAnsi="Arial" w:cs="Arial"/>
          <w:iCs/>
        </w:rPr>
        <w:t xml:space="preserve"> (Sutarties SD priedas Nr</w:t>
      </w:r>
      <w:r w:rsidR="00660049" w:rsidRPr="00146620">
        <w:rPr>
          <w:rFonts w:ascii="Arial" w:hAnsi="Arial" w:cs="Arial"/>
          <w:iCs/>
        </w:rPr>
        <w:t xml:space="preserve">. 2). </w:t>
      </w:r>
    </w:p>
    <w:p w14:paraId="61E8C241" w14:textId="77777777" w:rsidR="009B0097" w:rsidRPr="00146620" w:rsidRDefault="009B0097" w:rsidP="009B0097">
      <w:pPr>
        <w:numPr>
          <w:ilvl w:val="1"/>
          <w:numId w:val="3"/>
        </w:numPr>
        <w:ind w:left="0" w:firstLine="0"/>
        <w:jc w:val="both"/>
        <w:rPr>
          <w:rFonts w:ascii="Arial" w:hAnsi="Arial" w:cs="Arial"/>
          <w:iCs/>
        </w:rPr>
      </w:pPr>
      <w:r w:rsidRPr="00146620">
        <w:rPr>
          <w:rFonts w:ascii="Arial" w:hAnsi="Arial" w:cs="Arial"/>
          <w:color w:val="000000"/>
        </w:rPr>
        <w:t>Sutarčiai taikomas kainos apskaičiavimo būdas – Sutarties vykdymo išlaidų atlyginimas.</w:t>
      </w:r>
    </w:p>
    <w:p w14:paraId="39712DB3" w14:textId="77777777" w:rsidR="009B0097" w:rsidRPr="00146620" w:rsidRDefault="009B0097" w:rsidP="009B0097">
      <w:pPr>
        <w:pStyle w:val="NormalWeb"/>
        <w:spacing w:before="0" w:beforeAutospacing="0" w:after="0" w:afterAutospacing="0"/>
        <w:jc w:val="both"/>
        <w:rPr>
          <w:rFonts w:ascii="Arial" w:hAnsi="Arial" w:cs="Arial"/>
          <w:color w:val="000000"/>
          <w:sz w:val="20"/>
          <w:szCs w:val="20"/>
        </w:rPr>
      </w:pPr>
      <w:r w:rsidRPr="00146620">
        <w:rPr>
          <w:rFonts w:ascii="Arial" w:hAnsi="Arial" w:cs="Arial"/>
          <w:color w:val="000000"/>
          <w:sz w:val="20"/>
          <w:szCs w:val="20"/>
        </w:rPr>
        <w:t>2.2.1. Pirkėjas perka Paslaugas pagal poreikį Sutarties SD priede Nr. 3 nurodytais įkainiais, neviršijant Sutarties SD 2.3 punkte nurodytos bendros Sutarties kainos. Sutarties SD priede Nr. 3 atskirose eilutėse nurodyti Paslaugų kiekiai gali būti keičiami (didėti ar mažėti). Pirkėjas neįsipareigoja išpirkti preliminaraus Paslaugų kiekio ar bet kokios jo dalies.</w:t>
      </w:r>
    </w:p>
    <w:p w14:paraId="45F3100E" w14:textId="77777777" w:rsidR="009B0097" w:rsidRPr="00146620" w:rsidRDefault="009B0097" w:rsidP="009B0097">
      <w:pPr>
        <w:pStyle w:val="NormalWeb"/>
        <w:spacing w:before="0" w:beforeAutospacing="0" w:after="0" w:afterAutospacing="0"/>
        <w:jc w:val="both"/>
        <w:rPr>
          <w:rFonts w:ascii="Arial" w:hAnsi="Arial" w:cs="Arial"/>
          <w:color w:val="000000"/>
          <w:sz w:val="20"/>
          <w:szCs w:val="20"/>
        </w:rPr>
      </w:pPr>
      <w:r w:rsidRPr="00146620">
        <w:rPr>
          <w:rFonts w:ascii="Arial" w:hAnsi="Arial" w:cs="Arial"/>
          <w:color w:val="000000"/>
          <w:sz w:val="20"/>
          <w:szCs w:val="20"/>
        </w:rPr>
        <w:t>2.2.2. Visa suteiktų paslaugų kaina sudaryta iš dviejų dalių: fiksuotas Paslaugų teikėjo teikiamų paslaugų įkainis (nurodytas Sutarties SD priede Nr. 3 ) ir Paslaugų teikėjo faktiškai patiriamų išlaidų, tiesiogiai susijusių su pirkimo sutarties vykdymu (Nenumatytų prekių – medžiagų ir atsarginių dalių</w:t>
      </w:r>
      <w:r w:rsidRPr="00146620">
        <w:rPr>
          <w:rFonts w:ascii="Arial" w:hAnsi="Arial" w:cs="Arial"/>
          <w:color w:val="FF0000"/>
          <w:sz w:val="20"/>
          <w:szCs w:val="20"/>
        </w:rPr>
        <w:t xml:space="preserve"> </w:t>
      </w:r>
      <w:r w:rsidRPr="00146620">
        <w:rPr>
          <w:rFonts w:ascii="Arial" w:hAnsi="Arial" w:cs="Arial"/>
          <w:color w:val="000000"/>
          <w:sz w:val="20"/>
          <w:szCs w:val="20"/>
        </w:rPr>
        <w:t xml:space="preserve">pirkimu). </w:t>
      </w:r>
      <w:r w:rsidRPr="00146620">
        <w:rPr>
          <w:rFonts w:ascii="Arial" w:eastAsia="Calibri" w:hAnsi="Arial" w:cs="Arial"/>
          <w:sz w:val="20"/>
          <w:szCs w:val="20"/>
          <w14:ligatures w14:val="standard"/>
        </w:rPr>
        <w:t xml:space="preserve">Už medžiagas ir atsargines dalis bus atsiskaitoma papildomai pagal suderintą sąmatą, bet ne didesniais įkainiais nei Paslaugų teikėjas yra įsigijęs medžiagas ir atsargines dalis (Pirkėjui paprašius, Paslaugų teikėjas turi pateikti išlaidas pagrindžiančius dokumentus), ir neviršijant Sutarties SD </w:t>
      </w:r>
      <w:r w:rsidRPr="00146620">
        <w:rPr>
          <w:rFonts w:ascii="Arial" w:eastAsia="Calibri" w:hAnsi="Arial" w:cs="Arial"/>
          <w:sz w:val="20"/>
          <w:szCs w:val="20"/>
          <w:lang w:val="en-US"/>
          <w14:ligatures w14:val="standard"/>
        </w:rPr>
        <w:t xml:space="preserve">2.3 </w:t>
      </w:r>
      <w:proofErr w:type="spellStart"/>
      <w:r w:rsidRPr="00146620">
        <w:rPr>
          <w:rFonts w:ascii="Arial" w:eastAsia="Calibri" w:hAnsi="Arial" w:cs="Arial"/>
          <w:sz w:val="20"/>
          <w:szCs w:val="20"/>
          <w:lang w:val="en-US"/>
          <w14:ligatures w14:val="standard"/>
        </w:rPr>
        <w:t>punkte</w:t>
      </w:r>
      <w:proofErr w:type="spellEnd"/>
      <w:r w:rsidRPr="00146620">
        <w:rPr>
          <w:rFonts w:ascii="Arial" w:eastAsia="Calibri" w:hAnsi="Arial" w:cs="Arial"/>
          <w:sz w:val="20"/>
          <w:szCs w:val="20"/>
          <w:lang w:val="en-US"/>
          <w14:ligatures w14:val="standard"/>
        </w:rPr>
        <w:t xml:space="preserve"> </w:t>
      </w:r>
      <w:proofErr w:type="spellStart"/>
      <w:r w:rsidRPr="00146620">
        <w:rPr>
          <w:rFonts w:ascii="Arial" w:eastAsia="Calibri" w:hAnsi="Arial" w:cs="Arial"/>
          <w:sz w:val="20"/>
          <w:szCs w:val="20"/>
          <w:lang w:val="en-US"/>
          <w14:ligatures w14:val="standard"/>
        </w:rPr>
        <w:t>nurodytos</w:t>
      </w:r>
      <w:proofErr w:type="spellEnd"/>
      <w:r w:rsidRPr="00146620">
        <w:rPr>
          <w:rFonts w:ascii="Arial" w:eastAsia="Calibri" w:hAnsi="Arial" w:cs="Arial"/>
          <w:sz w:val="20"/>
          <w:szCs w:val="20"/>
          <w:lang w:val="en-US"/>
          <w14:ligatures w14:val="standard"/>
        </w:rPr>
        <w:t xml:space="preserve"> </w:t>
      </w:r>
      <w:proofErr w:type="spellStart"/>
      <w:r w:rsidRPr="00146620">
        <w:rPr>
          <w:rFonts w:ascii="Arial" w:eastAsia="Calibri" w:hAnsi="Arial" w:cs="Arial"/>
          <w:sz w:val="20"/>
          <w:szCs w:val="20"/>
          <w:lang w:val="en-US"/>
          <w14:ligatures w14:val="standard"/>
        </w:rPr>
        <w:t>sumos</w:t>
      </w:r>
      <w:proofErr w:type="spellEnd"/>
      <w:r w:rsidRPr="00146620">
        <w:rPr>
          <w:rFonts w:ascii="Arial" w:eastAsia="Calibri" w:hAnsi="Arial" w:cs="Arial"/>
          <w:sz w:val="20"/>
          <w:szCs w:val="20"/>
          <w14:ligatures w14:val="standard"/>
        </w:rPr>
        <w:t xml:space="preserve">. </w:t>
      </w:r>
      <w:r w:rsidRPr="00146620">
        <w:rPr>
          <w:rFonts w:ascii="Arial" w:hAnsi="Arial" w:cs="Arial"/>
          <w:color w:val="000000"/>
          <w:sz w:val="20"/>
          <w:szCs w:val="20"/>
        </w:rPr>
        <w:t>Pirkėjas įsipareigoja padengti tik tas išlaidas, kurios neabejotinai patiriamos vykdant pirkimo sutartį ir kurios yra suderintos ir patvirtintos vykdant technologinių įrenginių eksploatavimo ir remonto paslaugų užsakymus. Į faktiškai patirtas išlaidas, Nenumatytų prekių pirkimui, negali būti įtrauktas Paslaugų teikėjo pelnas ir jokie administravimo arba bet kokie papildomi mokesčiai, nesusiję su tiesiogiai faktiškai patirtomis išlaidomis.</w:t>
      </w:r>
    </w:p>
    <w:p w14:paraId="54036FD3" w14:textId="77777777" w:rsidR="00FE4BEC" w:rsidRPr="00146620" w:rsidRDefault="00FE4BEC" w:rsidP="00FE4BEC">
      <w:pPr>
        <w:pStyle w:val="ListParagraph"/>
        <w:numPr>
          <w:ilvl w:val="0"/>
          <w:numId w:val="29"/>
        </w:numPr>
        <w:spacing w:after="60"/>
        <w:contextualSpacing w:val="0"/>
        <w:jc w:val="both"/>
        <w:rPr>
          <w:rFonts w:ascii="Arial" w:hAnsi="Arial" w:cs="Arial"/>
          <w:vanish/>
        </w:rPr>
      </w:pPr>
      <w:bookmarkStart w:id="0" w:name="_Ref341352125"/>
    </w:p>
    <w:p w14:paraId="660143D4" w14:textId="77777777" w:rsidR="00FE4BEC" w:rsidRPr="00146620" w:rsidRDefault="00FE4BEC" w:rsidP="00FE4BEC">
      <w:pPr>
        <w:pStyle w:val="ListParagraph"/>
        <w:numPr>
          <w:ilvl w:val="1"/>
          <w:numId w:val="29"/>
        </w:numPr>
        <w:spacing w:after="60"/>
        <w:contextualSpacing w:val="0"/>
        <w:jc w:val="both"/>
        <w:rPr>
          <w:rFonts w:ascii="Arial" w:hAnsi="Arial" w:cs="Arial"/>
          <w:vanish/>
        </w:rPr>
      </w:pPr>
    </w:p>
    <w:p w14:paraId="1A66DAE7" w14:textId="22E5D3F6" w:rsidR="004A2D80" w:rsidRPr="00146620" w:rsidRDefault="005314AD" w:rsidP="00FE4BEC">
      <w:pPr>
        <w:numPr>
          <w:ilvl w:val="1"/>
          <w:numId w:val="29"/>
        </w:numPr>
        <w:ind w:left="0" w:firstLine="0"/>
        <w:jc w:val="both"/>
        <w:rPr>
          <w:rFonts w:ascii="Arial" w:hAnsi="Arial" w:cs="Arial"/>
        </w:rPr>
      </w:pPr>
      <w:r w:rsidRPr="00146620">
        <w:rPr>
          <w:rFonts w:ascii="Arial" w:hAnsi="Arial" w:cs="Arial"/>
        </w:rPr>
        <w:t xml:space="preserve">Bendra </w:t>
      </w:r>
      <w:r w:rsidR="00C832D7" w:rsidRPr="00146620">
        <w:rPr>
          <w:rFonts w:ascii="Arial" w:hAnsi="Arial" w:cs="Arial"/>
        </w:rPr>
        <w:t xml:space="preserve">Paslaugų </w:t>
      </w:r>
      <w:r w:rsidR="00526EA4" w:rsidRPr="00146620">
        <w:rPr>
          <w:rFonts w:ascii="Arial" w:hAnsi="Arial" w:cs="Arial"/>
        </w:rPr>
        <w:t xml:space="preserve">kaina </w:t>
      </w:r>
      <w:r w:rsidRPr="00146620">
        <w:rPr>
          <w:rFonts w:ascii="Arial" w:hAnsi="Arial" w:cs="Arial"/>
        </w:rPr>
        <w:t xml:space="preserve">sudaro </w:t>
      </w:r>
      <w:r w:rsidR="003C1448" w:rsidRPr="00146620">
        <w:rPr>
          <w:rFonts w:ascii="Arial" w:hAnsi="Arial" w:cs="Arial"/>
          <w:i/>
          <w:lang w:val="en-US"/>
        </w:rPr>
        <w:t>134</w:t>
      </w:r>
      <w:r w:rsidR="0072095D" w:rsidRPr="00146620">
        <w:rPr>
          <w:rFonts w:ascii="Arial" w:hAnsi="Arial" w:cs="Arial"/>
          <w:i/>
        </w:rPr>
        <w:t>.</w:t>
      </w:r>
      <w:r w:rsidR="003C1448" w:rsidRPr="00146620">
        <w:rPr>
          <w:rFonts w:ascii="Arial" w:hAnsi="Arial" w:cs="Arial"/>
          <w:i/>
        </w:rPr>
        <w:t>915</w:t>
      </w:r>
      <w:r w:rsidR="0072095D" w:rsidRPr="00146620">
        <w:rPr>
          <w:rFonts w:ascii="Arial" w:hAnsi="Arial" w:cs="Arial"/>
          <w:i/>
        </w:rPr>
        <w:t>,</w:t>
      </w:r>
      <w:r w:rsidR="003C1448" w:rsidRPr="00146620">
        <w:rPr>
          <w:rFonts w:ascii="Arial" w:hAnsi="Arial" w:cs="Arial"/>
          <w:i/>
        </w:rPr>
        <w:t>00</w:t>
      </w:r>
      <w:r w:rsidR="0072095D" w:rsidRPr="00146620">
        <w:rPr>
          <w:rFonts w:ascii="Arial" w:hAnsi="Arial" w:cs="Arial"/>
        </w:rPr>
        <w:t xml:space="preserve"> </w:t>
      </w:r>
      <w:r w:rsidR="00DE1B39" w:rsidRPr="00146620">
        <w:rPr>
          <w:rFonts w:ascii="Arial" w:hAnsi="Arial" w:cs="Arial"/>
        </w:rPr>
        <w:t xml:space="preserve">EUR </w:t>
      </w:r>
      <w:r w:rsidR="0072095D" w:rsidRPr="00146620">
        <w:rPr>
          <w:rFonts w:ascii="Arial" w:hAnsi="Arial" w:cs="Arial"/>
        </w:rPr>
        <w:t>(</w:t>
      </w:r>
      <w:r w:rsidR="003C1448" w:rsidRPr="00146620">
        <w:rPr>
          <w:rFonts w:ascii="Arial" w:hAnsi="Arial" w:cs="Arial"/>
          <w:i/>
        </w:rPr>
        <w:t>vienas šimtas trisdešimt keturi tūkstančiai devyni šimtai penkiolika</w:t>
      </w:r>
      <w:r w:rsidR="0072095D" w:rsidRPr="00146620">
        <w:rPr>
          <w:rFonts w:ascii="Arial" w:hAnsi="Arial" w:cs="Arial"/>
        </w:rPr>
        <w:t xml:space="preserve"> </w:t>
      </w:r>
      <w:r w:rsidR="000229BE" w:rsidRPr="00146620">
        <w:rPr>
          <w:rFonts w:ascii="Arial" w:hAnsi="Arial" w:cs="Arial"/>
        </w:rPr>
        <w:t>eurų</w:t>
      </w:r>
      <w:r w:rsidR="0072095D" w:rsidRPr="00146620">
        <w:rPr>
          <w:rFonts w:ascii="Arial" w:hAnsi="Arial" w:cs="Arial"/>
        </w:rPr>
        <w:t xml:space="preserve"> </w:t>
      </w:r>
      <w:r w:rsidR="003C1448" w:rsidRPr="00146620">
        <w:rPr>
          <w:rFonts w:ascii="Arial" w:hAnsi="Arial" w:cs="Arial"/>
          <w:i/>
        </w:rPr>
        <w:t>0</w:t>
      </w:r>
      <w:r w:rsidR="0072095D" w:rsidRPr="00146620">
        <w:rPr>
          <w:rFonts w:ascii="Arial" w:hAnsi="Arial" w:cs="Arial"/>
        </w:rPr>
        <w:t xml:space="preserve"> ct)</w:t>
      </w:r>
      <w:r w:rsidR="000E72D8" w:rsidRPr="00146620">
        <w:rPr>
          <w:rFonts w:ascii="Arial" w:hAnsi="Arial" w:cs="Arial"/>
        </w:rPr>
        <w:t>,</w:t>
      </w:r>
      <w:r w:rsidR="00C615A9" w:rsidRPr="00146620">
        <w:rPr>
          <w:rFonts w:ascii="Arial" w:hAnsi="Arial" w:cs="Arial"/>
        </w:rPr>
        <w:t xml:space="preserve"> įskaitant PVM</w:t>
      </w:r>
      <w:r w:rsidRPr="00146620">
        <w:rPr>
          <w:rFonts w:ascii="Arial" w:hAnsi="Arial" w:cs="Arial"/>
        </w:rPr>
        <w:t xml:space="preserve">. Bendrą </w:t>
      </w:r>
      <w:r w:rsidR="00C832D7" w:rsidRPr="00146620">
        <w:rPr>
          <w:rFonts w:ascii="Arial" w:hAnsi="Arial" w:cs="Arial"/>
        </w:rPr>
        <w:t xml:space="preserve">Paslaugų </w:t>
      </w:r>
      <w:r w:rsidRPr="00146620">
        <w:rPr>
          <w:rFonts w:ascii="Arial" w:hAnsi="Arial" w:cs="Arial"/>
        </w:rPr>
        <w:t>kainą sudaro:</w:t>
      </w:r>
      <w:bookmarkEnd w:id="0"/>
      <w:r w:rsidRPr="00146620">
        <w:rPr>
          <w:rFonts w:ascii="Arial" w:hAnsi="Arial" w:cs="Arial"/>
        </w:rPr>
        <w:t xml:space="preserve"> </w:t>
      </w:r>
      <w:r w:rsidR="00526EA4" w:rsidRPr="00146620">
        <w:rPr>
          <w:rFonts w:ascii="Arial" w:hAnsi="Arial" w:cs="Arial"/>
        </w:rPr>
        <w:t xml:space="preserve"> </w:t>
      </w:r>
    </w:p>
    <w:p w14:paraId="76E87FCB" w14:textId="6757915F" w:rsidR="00096898" w:rsidRPr="00146620" w:rsidRDefault="005314AD" w:rsidP="006D39A3">
      <w:pPr>
        <w:numPr>
          <w:ilvl w:val="2"/>
          <w:numId w:val="29"/>
        </w:numPr>
        <w:spacing w:after="60"/>
        <w:ind w:left="0" w:firstLine="0"/>
        <w:jc w:val="both"/>
        <w:rPr>
          <w:rFonts w:ascii="Arial" w:hAnsi="Arial" w:cs="Arial"/>
        </w:rPr>
      </w:pPr>
      <w:r w:rsidRPr="00146620">
        <w:rPr>
          <w:rFonts w:ascii="Arial" w:hAnsi="Arial" w:cs="Arial"/>
        </w:rPr>
        <w:t xml:space="preserve">Paslaugų kaina </w:t>
      </w:r>
      <w:r w:rsidR="009B0097" w:rsidRPr="00146620">
        <w:rPr>
          <w:rFonts w:ascii="Arial" w:hAnsi="Arial" w:cs="Arial"/>
          <w:i/>
          <w:lang w:val="en-US"/>
        </w:rPr>
        <w:t>111</w:t>
      </w:r>
      <w:r w:rsidR="0072095D" w:rsidRPr="00146620">
        <w:rPr>
          <w:rFonts w:ascii="Arial" w:hAnsi="Arial" w:cs="Arial"/>
          <w:i/>
        </w:rPr>
        <w:t>.</w:t>
      </w:r>
      <w:r w:rsidR="009B0097" w:rsidRPr="00146620">
        <w:rPr>
          <w:rFonts w:ascii="Arial" w:hAnsi="Arial" w:cs="Arial"/>
          <w:i/>
        </w:rPr>
        <w:t>500</w:t>
      </w:r>
      <w:r w:rsidR="0072095D" w:rsidRPr="00146620">
        <w:rPr>
          <w:rFonts w:ascii="Arial" w:hAnsi="Arial" w:cs="Arial"/>
          <w:i/>
        </w:rPr>
        <w:t>,</w:t>
      </w:r>
      <w:r w:rsidR="009B0097" w:rsidRPr="00146620">
        <w:rPr>
          <w:rFonts w:ascii="Arial" w:hAnsi="Arial" w:cs="Arial"/>
          <w:i/>
        </w:rPr>
        <w:t>00</w:t>
      </w:r>
      <w:r w:rsidR="0072095D" w:rsidRPr="00146620">
        <w:rPr>
          <w:rFonts w:ascii="Arial" w:hAnsi="Arial" w:cs="Arial"/>
        </w:rPr>
        <w:t xml:space="preserve"> </w:t>
      </w:r>
      <w:r w:rsidR="00DE1B39" w:rsidRPr="00146620">
        <w:rPr>
          <w:rFonts w:ascii="Arial" w:hAnsi="Arial" w:cs="Arial"/>
          <w:iCs/>
        </w:rPr>
        <w:t>EUR</w:t>
      </w:r>
      <w:r w:rsidR="0072095D" w:rsidRPr="00146620">
        <w:rPr>
          <w:rFonts w:ascii="Arial" w:hAnsi="Arial" w:cs="Arial"/>
        </w:rPr>
        <w:t xml:space="preserve"> (</w:t>
      </w:r>
      <w:r w:rsidR="009B0097" w:rsidRPr="00146620">
        <w:rPr>
          <w:rFonts w:ascii="Arial" w:hAnsi="Arial" w:cs="Arial"/>
          <w:iCs/>
        </w:rPr>
        <w:t xml:space="preserve"> vienas šimtas vienuolika tūkstančių penki šimtai</w:t>
      </w:r>
      <w:r w:rsidR="0072095D" w:rsidRPr="00146620">
        <w:rPr>
          <w:rFonts w:ascii="Arial" w:hAnsi="Arial" w:cs="Arial"/>
        </w:rPr>
        <w:t xml:space="preserve"> </w:t>
      </w:r>
      <w:r w:rsidR="000229BE" w:rsidRPr="00146620">
        <w:rPr>
          <w:rFonts w:ascii="Arial" w:hAnsi="Arial" w:cs="Arial"/>
        </w:rPr>
        <w:t>eurų</w:t>
      </w:r>
      <w:r w:rsidR="0072095D" w:rsidRPr="00146620">
        <w:rPr>
          <w:rFonts w:ascii="Arial" w:hAnsi="Arial" w:cs="Arial"/>
        </w:rPr>
        <w:t xml:space="preserve"> </w:t>
      </w:r>
      <w:r w:rsidR="009B0097" w:rsidRPr="00146620">
        <w:rPr>
          <w:rFonts w:ascii="Arial" w:hAnsi="Arial" w:cs="Arial"/>
          <w:i/>
        </w:rPr>
        <w:t>0</w:t>
      </w:r>
      <w:r w:rsidR="0072095D" w:rsidRPr="00146620">
        <w:rPr>
          <w:rFonts w:ascii="Arial" w:hAnsi="Arial" w:cs="Arial"/>
        </w:rPr>
        <w:t xml:space="preserve"> ct)</w:t>
      </w:r>
      <w:r w:rsidR="003C1448" w:rsidRPr="00146620">
        <w:rPr>
          <w:rFonts w:ascii="Arial" w:hAnsi="Arial" w:cs="Arial"/>
        </w:rPr>
        <w:t xml:space="preserve"> (įskaitant maksimalią vertę, skirtą naujų detalių apmokėjimui, kuri yra - </w:t>
      </w:r>
      <w:r w:rsidR="00A71E52" w:rsidRPr="00146620">
        <w:rPr>
          <w:rFonts w:ascii="Arial" w:hAnsi="Arial" w:cs="Arial"/>
          <w:lang w:val="en-US"/>
        </w:rPr>
        <w:t>4</w:t>
      </w:r>
      <w:r w:rsidR="003C1448" w:rsidRPr="00146620">
        <w:rPr>
          <w:rFonts w:ascii="Arial" w:hAnsi="Arial" w:cs="Arial"/>
          <w:lang w:val="en-US"/>
        </w:rPr>
        <w:t>1</w:t>
      </w:r>
      <w:r w:rsidR="003C1448" w:rsidRPr="00146620">
        <w:rPr>
          <w:rFonts w:ascii="Arial" w:hAnsi="Arial" w:cs="Arial"/>
        </w:rPr>
        <w:t xml:space="preserve"> 000,00 EUR (</w:t>
      </w:r>
      <w:r w:rsidR="00A71E52" w:rsidRPr="00146620">
        <w:rPr>
          <w:rFonts w:ascii="Arial" w:hAnsi="Arial" w:cs="Arial"/>
        </w:rPr>
        <w:t xml:space="preserve">keturiasdešimt </w:t>
      </w:r>
      <w:r w:rsidR="003C1448" w:rsidRPr="00146620">
        <w:rPr>
          <w:rFonts w:ascii="Arial" w:hAnsi="Arial" w:cs="Arial"/>
        </w:rPr>
        <w:t>vienas tūkstantis eurų 00 ct))</w:t>
      </w:r>
      <w:r w:rsidR="000E72D8" w:rsidRPr="00146620">
        <w:rPr>
          <w:rFonts w:ascii="Arial" w:hAnsi="Arial" w:cs="Arial"/>
        </w:rPr>
        <w:t>,</w:t>
      </w:r>
      <w:r w:rsidR="0072095D" w:rsidRPr="00146620">
        <w:rPr>
          <w:rFonts w:ascii="Arial" w:hAnsi="Arial" w:cs="Arial"/>
        </w:rPr>
        <w:t xml:space="preserve"> neįskaitant PVM</w:t>
      </w:r>
      <w:r w:rsidR="00526EA4" w:rsidRPr="00146620">
        <w:rPr>
          <w:rFonts w:ascii="Arial" w:hAnsi="Arial" w:cs="Arial"/>
        </w:rPr>
        <w:t>;</w:t>
      </w:r>
    </w:p>
    <w:p w14:paraId="507B9192" w14:textId="65A34E78" w:rsidR="0072095D" w:rsidRPr="00146620" w:rsidRDefault="005314AD" w:rsidP="006D39A3">
      <w:pPr>
        <w:numPr>
          <w:ilvl w:val="2"/>
          <w:numId w:val="29"/>
        </w:numPr>
        <w:spacing w:after="60"/>
        <w:ind w:left="0" w:firstLine="0"/>
        <w:jc w:val="both"/>
        <w:rPr>
          <w:rFonts w:ascii="Arial" w:hAnsi="Arial" w:cs="Arial"/>
        </w:rPr>
      </w:pPr>
      <w:r w:rsidRPr="00146620">
        <w:rPr>
          <w:rFonts w:ascii="Arial" w:hAnsi="Arial" w:cs="Arial"/>
        </w:rPr>
        <w:t>Pridėtinės vertės mokestis</w:t>
      </w:r>
      <w:r w:rsidR="00250CE9" w:rsidRPr="00146620">
        <w:rPr>
          <w:rFonts w:ascii="Arial" w:hAnsi="Arial" w:cs="Arial"/>
        </w:rPr>
        <w:t xml:space="preserve"> (PVM</w:t>
      </w:r>
      <w:r w:rsidR="00D74FE2" w:rsidRPr="00146620">
        <w:rPr>
          <w:rFonts w:ascii="Arial" w:hAnsi="Arial" w:cs="Arial"/>
        </w:rPr>
        <w:t>) 21 %</w:t>
      </w:r>
      <w:r w:rsidRPr="00146620">
        <w:rPr>
          <w:rFonts w:ascii="Arial" w:hAnsi="Arial" w:cs="Arial"/>
        </w:rPr>
        <w:t xml:space="preserve"> </w:t>
      </w:r>
      <w:r w:rsidR="003102A4" w:rsidRPr="00146620">
        <w:rPr>
          <w:rFonts w:ascii="Arial" w:hAnsi="Arial" w:cs="Arial"/>
          <w:iCs/>
        </w:rPr>
        <w:t xml:space="preserve">- </w:t>
      </w:r>
      <w:r w:rsidR="003C1448" w:rsidRPr="00146620">
        <w:rPr>
          <w:rFonts w:ascii="Arial" w:hAnsi="Arial" w:cs="Arial"/>
          <w:i/>
          <w:lang w:val="en-US"/>
        </w:rPr>
        <w:t>23</w:t>
      </w:r>
      <w:r w:rsidR="0072095D" w:rsidRPr="00146620">
        <w:rPr>
          <w:rFonts w:ascii="Arial" w:hAnsi="Arial" w:cs="Arial"/>
          <w:i/>
        </w:rPr>
        <w:t>.</w:t>
      </w:r>
      <w:r w:rsidR="003C1448" w:rsidRPr="00146620">
        <w:rPr>
          <w:rFonts w:ascii="Arial" w:hAnsi="Arial" w:cs="Arial"/>
          <w:i/>
        </w:rPr>
        <w:t>415</w:t>
      </w:r>
      <w:r w:rsidR="0072095D" w:rsidRPr="00146620">
        <w:rPr>
          <w:rFonts w:ascii="Arial" w:hAnsi="Arial" w:cs="Arial"/>
          <w:i/>
        </w:rPr>
        <w:t>,</w:t>
      </w:r>
      <w:r w:rsidR="003C1448" w:rsidRPr="00146620">
        <w:rPr>
          <w:rFonts w:ascii="Arial" w:hAnsi="Arial" w:cs="Arial"/>
          <w:i/>
        </w:rPr>
        <w:t>00</w:t>
      </w:r>
      <w:r w:rsidR="0072095D" w:rsidRPr="00146620">
        <w:rPr>
          <w:rFonts w:ascii="Arial" w:hAnsi="Arial" w:cs="Arial"/>
        </w:rPr>
        <w:t xml:space="preserve"> </w:t>
      </w:r>
      <w:r w:rsidR="00DE1B39" w:rsidRPr="00146620">
        <w:rPr>
          <w:rFonts w:ascii="Arial" w:hAnsi="Arial" w:cs="Arial"/>
        </w:rPr>
        <w:t xml:space="preserve">EUR </w:t>
      </w:r>
      <w:r w:rsidR="0072095D" w:rsidRPr="00146620">
        <w:rPr>
          <w:rFonts w:ascii="Arial" w:hAnsi="Arial" w:cs="Arial"/>
        </w:rPr>
        <w:t>(</w:t>
      </w:r>
      <w:r w:rsidR="003C1448" w:rsidRPr="00146620">
        <w:rPr>
          <w:rFonts w:ascii="Arial" w:hAnsi="Arial" w:cs="Arial"/>
          <w:i/>
        </w:rPr>
        <w:t xml:space="preserve">dvidešimt trys tūkstančiai keturi šimtai penkiolika </w:t>
      </w:r>
      <w:r w:rsidR="0072095D" w:rsidRPr="00146620">
        <w:rPr>
          <w:rFonts w:ascii="Arial" w:hAnsi="Arial" w:cs="Arial"/>
        </w:rPr>
        <w:t xml:space="preserve"> </w:t>
      </w:r>
      <w:r w:rsidR="000229BE" w:rsidRPr="00146620">
        <w:rPr>
          <w:rFonts w:ascii="Arial" w:hAnsi="Arial" w:cs="Arial"/>
        </w:rPr>
        <w:t>eurų</w:t>
      </w:r>
      <w:r w:rsidR="0072095D" w:rsidRPr="00146620">
        <w:rPr>
          <w:rFonts w:ascii="Arial" w:hAnsi="Arial" w:cs="Arial"/>
        </w:rPr>
        <w:t xml:space="preserve"> </w:t>
      </w:r>
      <w:r w:rsidR="003C1448" w:rsidRPr="00146620">
        <w:rPr>
          <w:rFonts w:ascii="Arial" w:hAnsi="Arial" w:cs="Arial"/>
          <w:i/>
        </w:rPr>
        <w:t>0</w:t>
      </w:r>
      <w:r w:rsidR="0072095D" w:rsidRPr="00146620">
        <w:rPr>
          <w:rFonts w:ascii="Arial" w:hAnsi="Arial" w:cs="Arial"/>
        </w:rPr>
        <w:t xml:space="preserve"> ct). </w:t>
      </w:r>
    </w:p>
    <w:p w14:paraId="23756D27" w14:textId="77777777" w:rsidR="006D39A3" w:rsidRPr="00146620" w:rsidRDefault="006D39A3" w:rsidP="006D39A3">
      <w:pPr>
        <w:spacing w:after="60"/>
        <w:jc w:val="both"/>
        <w:rPr>
          <w:rFonts w:ascii="Arial" w:hAnsi="Arial" w:cs="Arial"/>
        </w:rPr>
      </w:pPr>
    </w:p>
    <w:p w14:paraId="1A2DDA68" w14:textId="77777777" w:rsidR="005A5B1E" w:rsidRPr="00146620" w:rsidRDefault="005A5B1E" w:rsidP="006D39A3">
      <w:pPr>
        <w:pStyle w:val="S2lygis"/>
        <w:numPr>
          <w:ilvl w:val="1"/>
          <w:numId w:val="29"/>
        </w:numPr>
        <w:tabs>
          <w:tab w:val="left" w:pos="709"/>
        </w:tabs>
        <w:spacing w:before="60" w:after="60"/>
        <w:ind w:left="0" w:firstLine="0"/>
        <w:rPr>
          <w:rFonts w:ascii="Arial" w:hAnsi="Arial" w:cs="Arial"/>
          <w:i/>
          <w:iCs/>
          <w:color w:val="FF0000"/>
          <w:sz w:val="20"/>
          <w:szCs w:val="20"/>
          <w:u w:val="single"/>
          <w:lang w:eastAsia="lt-LT"/>
        </w:rPr>
      </w:pPr>
      <w:bookmarkStart w:id="1" w:name="_Ref349719914"/>
      <w:bookmarkStart w:id="2" w:name="_Ref349119600"/>
      <w:r w:rsidRPr="00146620">
        <w:rPr>
          <w:rFonts w:ascii="Arial" w:hAnsi="Arial" w:cs="Arial"/>
          <w:color w:val="0D0D0D"/>
          <w:sz w:val="20"/>
          <w:szCs w:val="20"/>
          <w:lang w:eastAsia="lt-LT"/>
        </w:rPr>
        <w:t>Paslaugų kainos perskaičiavimas dėl kainų lygio kitimo (toliau tekste – Kainų perskaičiavimas) atliekamas:</w:t>
      </w:r>
      <w:bookmarkEnd w:id="1"/>
    </w:p>
    <w:p w14:paraId="10DA9208" w14:textId="37F71BCB" w:rsidR="00FE4BEC" w:rsidRPr="00146620" w:rsidRDefault="00FE4BEC" w:rsidP="00FE4BEC">
      <w:pPr>
        <w:pStyle w:val="S2lygis"/>
        <w:numPr>
          <w:ilvl w:val="2"/>
          <w:numId w:val="29"/>
        </w:numPr>
        <w:tabs>
          <w:tab w:val="left" w:pos="709"/>
        </w:tabs>
        <w:spacing w:before="0" w:after="0"/>
        <w:ind w:left="0" w:firstLine="0"/>
        <w:rPr>
          <w:rFonts w:ascii="Arial" w:hAnsi="Arial" w:cs="Arial"/>
          <w:i/>
          <w:iCs/>
          <w:color w:val="FF0000"/>
          <w:sz w:val="20"/>
          <w:szCs w:val="20"/>
          <w:u w:val="single"/>
          <w:lang w:eastAsia="lt-LT"/>
        </w:rPr>
      </w:pPr>
      <w:bookmarkStart w:id="3" w:name="_Ref349722119"/>
      <w:r w:rsidRPr="00146620">
        <w:rPr>
          <w:rFonts w:ascii="Arial" w:hAnsi="Arial" w:cs="Arial"/>
          <w:color w:val="0D0D0D"/>
          <w:sz w:val="20"/>
          <w:szCs w:val="20"/>
          <w:lang w:eastAsia="lt-LT"/>
        </w:rPr>
        <w:lastRenderedPageBreak/>
        <w:t xml:space="preserve">taikant Statistikos departamento prie Lietuvos Respublikos Vyriausybės (toliau - Statistikos departamentas) tinklapyje </w:t>
      </w:r>
      <w:hyperlink r:id="rId13" w:history="1">
        <w:r w:rsidRPr="00146620">
          <w:rPr>
            <w:rStyle w:val="Hyperlink"/>
            <w:rFonts w:ascii="Arial" w:hAnsi="Arial" w:cs="Arial"/>
            <w:sz w:val="20"/>
            <w:szCs w:val="20"/>
            <w:lang w:eastAsia="lt-LT"/>
          </w:rPr>
          <w:t>http://osp.stat.gov.lt/</w:t>
        </w:r>
      </w:hyperlink>
      <w:r w:rsidRPr="00146620">
        <w:rPr>
          <w:rFonts w:ascii="Arial" w:hAnsi="Arial" w:cs="Arial"/>
          <w:color w:val="0D0D0D"/>
          <w:sz w:val="20"/>
          <w:szCs w:val="20"/>
          <w:lang w:eastAsia="lt-LT"/>
        </w:rPr>
        <w:t xml:space="preserve">, </w:t>
      </w:r>
      <w:bookmarkEnd w:id="3"/>
      <w:r w:rsidR="00DD3A88" w:rsidRPr="00146620">
        <w:rPr>
          <w:rFonts w:ascii="Arial" w:hAnsi="Arial" w:cs="Arial"/>
          <w:color w:val="000000"/>
          <w:sz w:val="20"/>
          <w:szCs w:val="20"/>
        </w:rPr>
        <w:t>rodiklių duomenų bazėje, statistikos srityje „Ūkis ir finansai (makroekonomika)“, dalyje „Vartotojų kainų indeksai (EKI), kainų pokyčiai, svoriai, vidutinės kainos“, skiltyje "Vartotojų kainų indeksai" paskelbti ankstesnių metų vartotojų kainų indeksai Lietuvos rinkoje pagal ekonominės veiklos rūšies rodiklį „00 Vartojimo prekės ir paslaugos“ (toliau – infliacija).</w:t>
      </w:r>
    </w:p>
    <w:p w14:paraId="38EB3932" w14:textId="39C74C58" w:rsidR="005A5B1E" w:rsidRPr="00146620" w:rsidRDefault="005A5B1E" w:rsidP="006D39A3">
      <w:pPr>
        <w:pStyle w:val="S2lygis"/>
        <w:numPr>
          <w:ilvl w:val="2"/>
          <w:numId w:val="29"/>
        </w:numPr>
        <w:tabs>
          <w:tab w:val="left" w:pos="709"/>
        </w:tabs>
        <w:spacing w:before="60" w:after="60"/>
        <w:ind w:left="0" w:firstLine="0"/>
        <w:rPr>
          <w:rFonts w:ascii="Arial" w:hAnsi="Arial" w:cs="Arial"/>
          <w:color w:val="0D0D0D"/>
          <w:sz w:val="20"/>
          <w:szCs w:val="20"/>
          <w:lang w:eastAsia="lt-LT"/>
        </w:rPr>
      </w:pPr>
      <w:r w:rsidRPr="00146620">
        <w:rPr>
          <w:rFonts w:ascii="Arial" w:hAnsi="Arial" w:cs="Arial"/>
          <w:color w:val="0D0D0D"/>
          <w:sz w:val="20"/>
          <w:szCs w:val="20"/>
          <w:lang w:eastAsia="lt-LT"/>
        </w:rPr>
        <w:t xml:space="preserve">perskaičiuojant Sutarties SD </w:t>
      </w:r>
      <w:r w:rsidR="00A634F1" w:rsidRPr="00146620">
        <w:rPr>
          <w:rFonts w:ascii="Arial" w:hAnsi="Arial" w:cs="Arial"/>
          <w:color w:val="0D0D0D"/>
          <w:sz w:val="20"/>
          <w:szCs w:val="20"/>
          <w:lang w:eastAsia="lt-LT"/>
        </w:rPr>
        <w:t>p</w:t>
      </w:r>
      <w:r w:rsidR="00CF0E0B" w:rsidRPr="00146620">
        <w:rPr>
          <w:rFonts w:ascii="Arial" w:hAnsi="Arial" w:cs="Arial"/>
          <w:color w:val="0D0D0D"/>
          <w:sz w:val="20"/>
          <w:szCs w:val="20"/>
          <w:lang w:eastAsia="lt-LT"/>
        </w:rPr>
        <w:t>riede Nr.</w:t>
      </w:r>
      <w:r w:rsidR="00FE4BEC" w:rsidRPr="00146620">
        <w:rPr>
          <w:rFonts w:ascii="Arial" w:hAnsi="Arial" w:cs="Arial"/>
          <w:color w:val="0D0D0D"/>
          <w:sz w:val="20"/>
          <w:szCs w:val="20"/>
          <w:lang w:val="en-US" w:eastAsia="lt-LT"/>
        </w:rPr>
        <w:t>3</w:t>
      </w:r>
      <w:r w:rsidRPr="00146620">
        <w:rPr>
          <w:rFonts w:ascii="Arial" w:hAnsi="Arial" w:cs="Arial"/>
          <w:color w:val="0D0D0D"/>
          <w:sz w:val="20"/>
          <w:szCs w:val="20"/>
          <w:lang w:eastAsia="lt-LT"/>
        </w:rPr>
        <w:t xml:space="preserve"> nurodytus </w:t>
      </w:r>
      <w:r w:rsidR="00E94FE4" w:rsidRPr="00146620">
        <w:rPr>
          <w:rFonts w:ascii="Arial" w:hAnsi="Arial" w:cs="Arial"/>
          <w:color w:val="0D0D0D"/>
          <w:sz w:val="20"/>
          <w:szCs w:val="20"/>
          <w:lang w:eastAsia="lt-LT"/>
        </w:rPr>
        <w:t>Paslaugų</w:t>
      </w:r>
      <w:r w:rsidRPr="00146620">
        <w:rPr>
          <w:rFonts w:ascii="Arial" w:hAnsi="Arial" w:cs="Arial"/>
          <w:color w:val="0D0D0D"/>
          <w:sz w:val="20"/>
          <w:szCs w:val="20"/>
          <w:lang w:eastAsia="lt-LT"/>
        </w:rPr>
        <w:t xml:space="preserve"> įkainius;</w:t>
      </w:r>
    </w:p>
    <w:p w14:paraId="32FE091C" w14:textId="27291FD6" w:rsidR="005A5B1E" w:rsidRPr="00146620" w:rsidRDefault="005A5B1E" w:rsidP="006D39A3">
      <w:pPr>
        <w:pStyle w:val="S2lygis"/>
        <w:numPr>
          <w:ilvl w:val="2"/>
          <w:numId w:val="29"/>
        </w:numPr>
        <w:tabs>
          <w:tab w:val="left" w:pos="709"/>
        </w:tabs>
        <w:spacing w:before="60" w:after="60"/>
        <w:ind w:left="0" w:firstLine="0"/>
        <w:rPr>
          <w:rFonts w:ascii="Arial" w:hAnsi="Arial" w:cs="Arial"/>
          <w:i/>
          <w:iCs/>
          <w:color w:val="FF0000"/>
          <w:sz w:val="20"/>
          <w:szCs w:val="20"/>
          <w:u w:val="single"/>
          <w:lang w:eastAsia="lt-LT"/>
        </w:rPr>
      </w:pPr>
      <w:r w:rsidRPr="00146620">
        <w:rPr>
          <w:rFonts w:ascii="Arial" w:hAnsi="Arial" w:cs="Arial"/>
          <w:color w:val="0D0D0D"/>
          <w:sz w:val="20"/>
          <w:szCs w:val="20"/>
          <w:lang w:eastAsia="lt-LT"/>
        </w:rPr>
        <w:t xml:space="preserve">taikant perskaičiavimo koeficientą, lygų </w:t>
      </w:r>
      <w:bookmarkStart w:id="4" w:name="OLE_LINK5"/>
      <w:bookmarkStart w:id="5" w:name="OLE_LINK6"/>
      <w:r w:rsidRPr="00146620">
        <w:rPr>
          <w:rFonts w:ascii="Arial" w:hAnsi="Arial" w:cs="Arial"/>
          <w:color w:val="0D0D0D"/>
          <w:sz w:val="20"/>
          <w:szCs w:val="20"/>
          <w:lang w:eastAsia="lt-LT"/>
        </w:rPr>
        <w:t xml:space="preserve">Sutarties SD </w:t>
      </w:r>
      <w:r w:rsidRPr="00146620">
        <w:rPr>
          <w:rFonts w:ascii="Arial" w:hAnsi="Arial" w:cs="Arial"/>
          <w:color w:val="0D0D0D"/>
          <w:sz w:val="20"/>
          <w:szCs w:val="20"/>
          <w:lang w:eastAsia="lt-LT"/>
        </w:rPr>
        <w:fldChar w:fldCharType="begin"/>
      </w:r>
      <w:r w:rsidRPr="00146620">
        <w:rPr>
          <w:rFonts w:ascii="Arial" w:hAnsi="Arial" w:cs="Arial"/>
          <w:color w:val="0D0D0D"/>
          <w:sz w:val="20"/>
          <w:szCs w:val="20"/>
          <w:lang w:eastAsia="lt-LT"/>
        </w:rPr>
        <w:instrText xml:space="preserve"> REF _Ref349722119 \r \h </w:instrText>
      </w:r>
      <w:r w:rsidR="00A04105" w:rsidRPr="00146620">
        <w:rPr>
          <w:rFonts w:ascii="Arial" w:hAnsi="Arial" w:cs="Arial"/>
          <w:color w:val="0D0D0D"/>
          <w:sz w:val="20"/>
          <w:szCs w:val="20"/>
          <w:lang w:eastAsia="lt-LT"/>
        </w:rPr>
        <w:instrText xml:space="preserve"> \* MERGEFORMAT </w:instrText>
      </w:r>
      <w:r w:rsidRPr="00146620">
        <w:rPr>
          <w:rFonts w:ascii="Arial" w:hAnsi="Arial" w:cs="Arial"/>
          <w:color w:val="0D0D0D"/>
          <w:sz w:val="20"/>
          <w:szCs w:val="20"/>
          <w:lang w:eastAsia="lt-LT"/>
        </w:rPr>
      </w:r>
      <w:r w:rsidRPr="00146620">
        <w:rPr>
          <w:rFonts w:ascii="Arial" w:hAnsi="Arial" w:cs="Arial"/>
          <w:color w:val="0D0D0D"/>
          <w:sz w:val="20"/>
          <w:szCs w:val="20"/>
          <w:lang w:eastAsia="lt-LT"/>
        </w:rPr>
        <w:fldChar w:fldCharType="separate"/>
      </w:r>
      <w:r w:rsidR="000A559E" w:rsidRPr="00146620">
        <w:rPr>
          <w:rFonts w:ascii="Arial" w:hAnsi="Arial" w:cs="Arial"/>
          <w:color w:val="0D0D0D"/>
          <w:sz w:val="20"/>
          <w:szCs w:val="20"/>
          <w:lang w:eastAsia="lt-LT"/>
        </w:rPr>
        <w:t>2.</w:t>
      </w:r>
      <w:r w:rsidR="006F32B1" w:rsidRPr="00146620">
        <w:rPr>
          <w:rFonts w:ascii="Arial" w:hAnsi="Arial" w:cs="Arial"/>
          <w:color w:val="0D0D0D"/>
          <w:sz w:val="20"/>
          <w:szCs w:val="20"/>
          <w:lang w:val="en-US" w:eastAsia="lt-LT"/>
        </w:rPr>
        <w:t>4</w:t>
      </w:r>
      <w:r w:rsidR="000A559E" w:rsidRPr="00146620">
        <w:rPr>
          <w:rFonts w:ascii="Arial" w:hAnsi="Arial" w:cs="Arial"/>
          <w:color w:val="0D0D0D"/>
          <w:sz w:val="20"/>
          <w:szCs w:val="20"/>
          <w:lang w:eastAsia="lt-LT"/>
        </w:rPr>
        <w:t>.1</w:t>
      </w:r>
      <w:r w:rsidRPr="00146620">
        <w:rPr>
          <w:rFonts w:ascii="Arial" w:hAnsi="Arial" w:cs="Arial"/>
          <w:color w:val="0D0D0D"/>
          <w:sz w:val="20"/>
          <w:szCs w:val="20"/>
          <w:lang w:eastAsia="lt-LT"/>
        </w:rPr>
        <w:fldChar w:fldCharType="end"/>
      </w:r>
      <w:r w:rsidRPr="00146620">
        <w:rPr>
          <w:rFonts w:ascii="Arial" w:hAnsi="Arial" w:cs="Arial"/>
          <w:color w:val="0D0D0D"/>
          <w:sz w:val="20"/>
          <w:szCs w:val="20"/>
          <w:lang w:eastAsia="lt-LT"/>
        </w:rPr>
        <w:t xml:space="preserve"> punkte nurodyto </w:t>
      </w:r>
      <w:bookmarkEnd w:id="4"/>
      <w:bookmarkEnd w:id="5"/>
      <w:r w:rsidRPr="00146620">
        <w:rPr>
          <w:rFonts w:ascii="Arial" w:hAnsi="Arial" w:cs="Arial"/>
          <w:color w:val="0D0D0D"/>
          <w:sz w:val="20"/>
          <w:szCs w:val="20"/>
          <w:lang w:eastAsia="lt-LT"/>
        </w:rPr>
        <w:t>rodiklio paskutinio paskelbto mėnesio pokyčiui, palyginti su praėjusių metų atitinkamu mėnesiu;</w:t>
      </w:r>
    </w:p>
    <w:p w14:paraId="56B037C2" w14:textId="77777777" w:rsidR="005A5B1E" w:rsidRPr="00146620" w:rsidRDefault="005A5B1E" w:rsidP="006D39A3">
      <w:pPr>
        <w:pStyle w:val="S2lygis"/>
        <w:numPr>
          <w:ilvl w:val="2"/>
          <w:numId w:val="29"/>
        </w:numPr>
        <w:tabs>
          <w:tab w:val="left" w:pos="709"/>
        </w:tabs>
        <w:spacing w:before="60" w:after="60"/>
        <w:ind w:left="0" w:firstLine="0"/>
        <w:rPr>
          <w:rFonts w:ascii="Arial" w:hAnsi="Arial" w:cs="Arial"/>
          <w:i/>
          <w:iCs/>
          <w:color w:val="FF0000"/>
          <w:sz w:val="20"/>
          <w:szCs w:val="20"/>
          <w:u w:val="single"/>
          <w:lang w:eastAsia="lt-LT"/>
        </w:rPr>
      </w:pPr>
      <w:r w:rsidRPr="00146620">
        <w:rPr>
          <w:rFonts w:ascii="Arial" w:hAnsi="Arial" w:cs="Arial"/>
          <w:color w:val="0D0D0D"/>
          <w:sz w:val="20"/>
          <w:szCs w:val="20"/>
          <w:lang w:eastAsia="lt-LT"/>
        </w:rPr>
        <w:t xml:space="preserve">kainų perskaičiavimas pagal šią Sutartį atliekamas ne dažniau kaip 1 (vieną) kartą per </w:t>
      </w:r>
      <w:r w:rsidRPr="00146620">
        <w:rPr>
          <w:rFonts w:ascii="Arial" w:hAnsi="Arial" w:cs="Arial"/>
          <w:i/>
          <w:color w:val="0D0D0D"/>
          <w:sz w:val="20"/>
          <w:szCs w:val="20"/>
          <w:u w:val="single"/>
          <w:lang w:eastAsia="lt-LT"/>
        </w:rPr>
        <w:t>1 (vienerius) metus</w:t>
      </w:r>
      <w:r w:rsidRPr="00146620">
        <w:rPr>
          <w:rFonts w:ascii="Arial" w:hAnsi="Arial" w:cs="Arial"/>
          <w:color w:val="0D0D0D"/>
          <w:sz w:val="20"/>
          <w:szCs w:val="20"/>
          <w:lang w:eastAsia="lt-LT"/>
        </w:rPr>
        <w:t>;</w:t>
      </w:r>
    </w:p>
    <w:p w14:paraId="4157FD58" w14:textId="5D63EB43" w:rsidR="005A5B1E" w:rsidRPr="00146620" w:rsidRDefault="005A5B1E" w:rsidP="006D39A3">
      <w:pPr>
        <w:pStyle w:val="S2lygis"/>
        <w:numPr>
          <w:ilvl w:val="2"/>
          <w:numId w:val="29"/>
        </w:numPr>
        <w:tabs>
          <w:tab w:val="left" w:pos="709"/>
        </w:tabs>
        <w:spacing w:before="60" w:after="60"/>
        <w:ind w:left="0" w:firstLine="0"/>
        <w:rPr>
          <w:rFonts w:ascii="Arial" w:hAnsi="Arial" w:cs="Arial"/>
          <w:color w:val="0D0D0D"/>
          <w:sz w:val="20"/>
          <w:szCs w:val="20"/>
          <w:lang w:eastAsia="lt-LT"/>
        </w:rPr>
      </w:pPr>
      <w:r w:rsidRPr="00146620">
        <w:rPr>
          <w:rFonts w:ascii="Arial" w:hAnsi="Arial" w:cs="Arial"/>
          <w:color w:val="0D0D0D"/>
          <w:sz w:val="20"/>
          <w:szCs w:val="20"/>
          <w:lang w:eastAsia="lt-LT"/>
        </w:rPr>
        <w:t xml:space="preserve">kainų perskaičiavimas pagal šią Sutartį atliekamas tik tuo atveju, jeigu Sutarties SD </w:t>
      </w:r>
      <w:r w:rsidRPr="00146620">
        <w:rPr>
          <w:rFonts w:ascii="Arial" w:hAnsi="Arial" w:cs="Arial"/>
          <w:color w:val="0D0D0D"/>
          <w:sz w:val="20"/>
          <w:szCs w:val="20"/>
          <w:lang w:eastAsia="lt-LT"/>
        </w:rPr>
        <w:fldChar w:fldCharType="begin"/>
      </w:r>
      <w:r w:rsidRPr="00146620">
        <w:rPr>
          <w:rFonts w:ascii="Arial" w:hAnsi="Arial" w:cs="Arial"/>
          <w:color w:val="0D0D0D"/>
          <w:sz w:val="20"/>
          <w:szCs w:val="20"/>
          <w:lang w:eastAsia="lt-LT"/>
        </w:rPr>
        <w:instrText xml:space="preserve"> REF _Ref349722119 \r \h  \* MERGEFORMAT </w:instrText>
      </w:r>
      <w:r w:rsidRPr="00146620">
        <w:rPr>
          <w:rFonts w:ascii="Arial" w:hAnsi="Arial" w:cs="Arial"/>
          <w:color w:val="0D0D0D"/>
          <w:sz w:val="20"/>
          <w:szCs w:val="20"/>
          <w:lang w:eastAsia="lt-LT"/>
        </w:rPr>
      </w:r>
      <w:r w:rsidRPr="00146620">
        <w:rPr>
          <w:rFonts w:ascii="Arial" w:hAnsi="Arial" w:cs="Arial"/>
          <w:color w:val="0D0D0D"/>
          <w:sz w:val="20"/>
          <w:szCs w:val="20"/>
          <w:lang w:eastAsia="lt-LT"/>
        </w:rPr>
        <w:fldChar w:fldCharType="separate"/>
      </w:r>
      <w:r w:rsidR="000A559E" w:rsidRPr="00146620">
        <w:rPr>
          <w:rFonts w:ascii="Arial" w:hAnsi="Arial" w:cs="Arial"/>
          <w:color w:val="0D0D0D"/>
          <w:sz w:val="20"/>
          <w:szCs w:val="20"/>
          <w:lang w:eastAsia="lt-LT"/>
        </w:rPr>
        <w:t>2.</w:t>
      </w:r>
      <w:r w:rsidR="006F32B1" w:rsidRPr="00146620">
        <w:rPr>
          <w:rFonts w:ascii="Arial" w:hAnsi="Arial" w:cs="Arial"/>
          <w:color w:val="0D0D0D"/>
          <w:sz w:val="20"/>
          <w:szCs w:val="20"/>
          <w:lang w:eastAsia="lt-LT"/>
        </w:rPr>
        <w:t>4</w:t>
      </w:r>
      <w:r w:rsidR="000A559E" w:rsidRPr="00146620">
        <w:rPr>
          <w:rFonts w:ascii="Arial" w:hAnsi="Arial" w:cs="Arial"/>
          <w:color w:val="0D0D0D"/>
          <w:sz w:val="20"/>
          <w:szCs w:val="20"/>
          <w:lang w:eastAsia="lt-LT"/>
        </w:rPr>
        <w:t>.1</w:t>
      </w:r>
      <w:r w:rsidRPr="00146620">
        <w:rPr>
          <w:rFonts w:ascii="Arial" w:hAnsi="Arial" w:cs="Arial"/>
          <w:color w:val="0D0D0D"/>
          <w:sz w:val="20"/>
          <w:szCs w:val="20"/>
          <w:lang w:eastAsia="lt-LT"/>
        </w:rPr>
        <w:fldChar w:fldCharType="end"/>
      </w:r>
      <w:r w:rsidRPr="00146620">
        <w:rPr>
          <w:rFonts w:ascii="Arial" w:hAnsi="Arial" w:cs="Arial"/>
          <w:color w:val="0D0D0D"/>
          <w:sz w:val="20"/>
          <w:szCs w:val="20"/>
          <w:lang w:eastAsia="lt-LT"/>
        </w:rPr>
        <w:t xml:space="preserve"> punkte nurodyto rodiklio pokytis (padidėjimas ar sumažėjimas), palyginti su praėjusių metų atitinkamu mėnesiu yra </w:t>
      </w:r>
      <w:r w:rsidR="00CF0E0B" w:rsidRPr="00146620">
        <w:rPr>
          <w:rFonts w:ascii="Arial" w:hAnsi="Arial" w:cs="Arial"/>
          <w:color w:val="0D0D0D"/>
          <w:sz w:val="20"/>
          <w:szCs w:val="20"/>
          <w:lang w:eastAsia="lt-LT"/>
        </w:rPr>
        <w:t>ne mažiau</w:t>
      </w:r>
      <w:r w:rsidRPr="00146620">
        <w:rPr>
          <w:rFonts w:ascii="Arial" w:hAnsi="Arial" w:cs="Arial"/>
          <w:color w:val="0D0D0D"/>
          <w:sz w:val="20"/>
          <w:szCs w:val="20"/>
          <w:lang w:eastAsia="lt-LT"/>
        </w:rPr>
        <w:t xml:space="preserve"> kaip </w:t>
      </w:r>
      <w:r w:rsidR="00FE4BEC" w:rsidRPr="00146620">
        <w:rPr>
          <w:rFonts w:ascii="Arial" w:hAnsi="Arial" w:cs="Arial"/>
          <w:color w:val="0D0D0D"/>
          <w:sz w:val="20"/>
          <w:szCs w:val="20"/>
          <w:lang w:eastAsia="lt-LT"/>
        </w:rPr>
        <w:t>5 (penki) procentai;</w:t>
      </w:r>
    </w:p>
    <w:p w14:paraId="679EFA13" w14:textId="77777777" w:rsidR="005A5B1E" w:rsidRPr="00146620" w:rsidRDefault="005A5B1E" w:rsidP="006D39A3">
      <w:pPr>
        <w:pStyle w:val="S2lygis"/>
        <w:numPr>
          <w:ilvl w:val="2"/>
          <w:numId w:val="29"/>
        </w:numPr>
        <w:tabs>
          <w:tab w:val="left" w:pos="709"/>
        </w:tabs>
        <w:spacing w:before="60" w:after="60"/>
        <w:ind w:left="0" w:firstLine="0"/>
        <w:rPr>
          <w:rFonts w:ascii="Arial" w:hAnsi="Arial" w:cs="Arial"/>
          <w:i/>
          <w:iCs/>
          <w:color w:val="FF0000"/>
          <w:sz w:val="20"/>
          <w:szCs w:val="20"/>
          <w:u w:val="single"/>
          <w:lang w:eastAsia="lt-LT"/>
        </w:rPr>
      </w:pPr>
      <w:r w:rsidRPr="00146620">
        <w:rPr>
          <w:rFonts w:ascii="Arial" w:hAnsi="Arial" w:cs="Arial"/>
          <w:color w:val="0D0D0D"/>
          <w:sz w:val="20"/>
          <w:szCs w:val="20"/>
          <w:lang w:eastAsia="lt-LT"/>
        </w:rPr>
        <w:t xml:space="preserve">kainų perskaičiavimas pagal šią Sutartį atliekamas tik tų </w:t>
      </w:r>
      <w:r w:rsidR="00E94FE4" w:rsidRPr="00146620">
        <w:rPr>
          <w:rFonts w:ascii="Arial" w:hAnsi="Arial" w:cs="Arial"/>
          <w:color w:val="0D0D0D"/>
          <w:sz w:val="20"/>
          <w:szCs w:val="20"/>
          <w:lang w:eastAsia="lt-LT"/>
        </w:rPr>
        <w:t>Paslaugų</w:t>
      </w:r>
      <w:r w:rsidRPr="00146620">
        <w:rPr>
          <w:rFonts w:ascii="Arial" w:hAnsi="Arial" w:cs="Arial"/>
          <w:color w:val="0D0D0D"/>
          <w:sz w:val="20"/>
          <w:szCs w:val="20"/>
          <w:lang w:eastAsia="lt-LT"/>
        </w:rPr>
        <w:t>, kurios pagal Sutartį užsakomos po Kainų perskaičiavimo, atžvilgiu;</w:t>
      </w:r>
    </w:p>
    <w:p w14:paraId="58EC9453" w14:textId="1E92EC2E" w:rsidR="005A5B1E" w:rsidRPr="00146620" w:rsidRDefault="005A5B1E" w:rsidP="006D39A3">
      <w:pPr>
        <w:pStyle w:val="S2lygis"/>
        <w:numPr>
          <w:ilvl w:val="2"/>
          <w:numId w:val="29"/>
        </w:numPr>
        <w:tabs>
          <w:tab w:val="left" w:pos="709"/>
        </w:tabs>
        <w:spacing w:before="60" w:after="60"/>
        <w:ind w:left="0" w:firstLine="0"/>
        <w:rPr>
          <w:rFonts w:ascii="Arial" w:hAnsi="Arial" w:cs="Arial"/>
          <w:color w:val="0D0D0D"/>
          <w:sz w:val="20"/>
          <w:szCs w:val="20"/>
          <w:lang w:eastAsia="lt-LT"/>
        </w:rPr>
      </w:pPr>
      <w:r w:rsidRPr="00146620">
        <w:rPr>
          <w:rFonts w:ascii="Arial" w:hAnsi="Arial" w:cs="Arial"/>
          <w:color w:val="0D0D0D"/>
          <w:sz w:val="20"/>
          <w:szCs w:val="20"/>
          <w:lang w:eastAsia="lt-LT"/>
        </w:rPr>
        <w:t xml:space="preserve">Kainų perskaičiavimas įforminamas Sutarties pakeitimu, pasirašomu tarp </w:t>
      </w:r>
      <w:r w:rsidR="00980D13" w:rsidRPr="00146620">
        <w:rPr>
          <w:rFonts w:ascii="Arial" w:hAnsi="Arial" w:cs="Arial"/>
          <w:color w:val="0D0D0D"/>
          <w:sz w:val="20"/>
          <w:szCs w:val="20"/>
          <w:lang w:eastAsia="lt-LT"/>
        </w:rPr>
        <w:t>Pirkėj</w:t>
      </w:r>
      <w:r w:rsidR="00E94FE4" w:rsidRPr="00146620">
        <w:rPr>
          <w:rFonts w:ascii="Arial" w:hAnsi="Arial" w:cs="Arial"/>
          <w:color w:val="0D0D0D"/>
          <w:sz w:val="20"/>
          <w:szCs w:val="20"/>
          <w:lang w:eastAsia="lt-LT"/>
        </w:rPr>
        <w:t>o</w:t>
      </w:r>
      <w:r w:rsidRPr="00146620">
        <w:rPr>
          <w:rFonts w:ascii="Arial" w:hAnsi="Arial" w:cs="Arial"/>
          <w:color w:val="0D0D0D"/>
          <w:sz w:val="20"/>
          <w:szCs w:val="20"/>
          <w:lang w:eastAsia="lt-LT"/>
        </w:rPr>
        <w:t xml:space="preserve"> ir </w:t>
      </w:r>
      <w:r w:rsidR="00E94FE4" w:rsidRPr="00146620">
        <w:rPr>
          <w:rFonts w:ascii="Arial" w:hAnsi="Arial" w:cs="Arial"/>
          <w:color w:val="0D0D0D"/>
          <w:sz w:val="20"/>
          <w:szCs w:val="20"/>
          <w:lang w:eastAsia="lt-LT"/>
        </w:rPr>
        <w:t>Paslaugų teikėjo</w:t>
      </w:r>
      <w:r w:rsidRPr="00146620">
        <w:rPr>
          <w:rFonts w:ascii="Arial" w:hAnsi="Arial" w:cs="Arial"/>
          <w:color w:val="0D0D0D"/>
          <w:sz w:val="20"/>
          <w:szCs w:val="20"/>
          <w:lang w:eastAsia="lt-LT"/>
        </w:rPr>
        <w:t xml:space="preserve">. Atitinkamai pakeičiami Sutarties </w:t>
      </w:r>
      <w:bookmarkEnd w:id="2"/>
      <w:r w:rsidR="00FE4BEC" w:rsidRPr="00146620">
        <w:rPr>
          <w:rFonts w:ascii="Arial" w:hAnsi="Arial" w:cs="Arial"/>
          <w:color w:val="0D0D0D"/>
          <w:sz w:val="20"/>
          <w:szCs w:val="20"/>
          <w:lang w:eastAsia="lt-LT"/>
        </w:rPr>
        <w:t>SD 2.3 punktas.</w:t>
      </w:r>
    </w:p>
    <w:p w14:paraId="070323CD" w14:textId="77777777" w:rsidR="00BA2C51" w:rsidRPr="00146620" w:rsidRDefault="00BA2C51" w:rsidP="00CB38F4">
      <w:pPr>
        <w:tabs>
          <w:tab w:val="left" w:pos="709"/>
        </w:tabs>
        <w:spacing w:after="60"/>
        <w:jc w:val="both"/>
        <w:rPr>
          <w:rFonts w:ascii="Arial" w:hAnsi="Arial" w:cs="Arial"/>
          <w:b/>
        </w:rPr>
      </w:pPr>
    </w:p>
    <w:p w14:paraId="1E811550" w14:textId="0E266B5D" w:rsidR="00B51426" w:rsidRPr="00146620" w:rsidRDefault="00B51426" w:rsidP="006D39A3">
      <w:pPr>
        <w:numPr>
          <w:ilvl w:val="0"/>
          <w:numId w:val="29"/>
        </w:numPr>
        <w:spacing w:after="60"/>
        <w:ind w:left="0" w:firstLine="0"/>
        <w:jc w:val="center"/>
        <w:rPr>
          <w:rFonts w:ascii="Arial" w:hAnsi="Arial" w:cs="Arial"/>
        </w:rPr>
      </w:pPr>
      <w:r w:rsidRPr="00146620">
        <w:rPr>
          <w:rFonts w:ascii="Arial" w:hAnsi="Arial" w:cs="Arial"/>
          <w:b/>
        </w:rPr>
        <w:t xml:space="preserve">PASLAUGŲ KOKYBĖ </w:t>
      </w:r>
    </w:p>
    <w:p w14:paraId="591B6D7C" w14:textId="167465D0" w:rsidR="00B51426" w:rsidRPr="00146620" w:rsidRDefault="00EC6232" w:rsidP="00961880">
      <w:pPr>
        <w:numPr>
          <w:ilvl w:val="1"/>
          <w:numId w:val="25"/>
        </w:numPr>
        <w:spacing w:after="60"/>
        <w:ind w:left="0" w:hanging="10"/>
        <w:jc w:val="both"/>
        <w:rPr>
          <w:rFonts w:ascii="Arial" w:hAnsi="Arial" w:cs="Arial"/>
          <w:color w:val="000000" w:themeColor="text1"/>
        </w:rPr>
      </w:pPr>
      <w:r w:rsidRPr="00146620">
        <w:rPr>
          <w:rFonts w:ascii="Arial" w:hAnsi="Arial" w:cs="Arial"/>
          <w:color w:val="000000" w:themeColor="text1"/>
        </w:rPr>
        <w:t>Suteikiamų P</w:t>
      </w:r>
      <w:r w:rsidR="001841EE" w:rsidRPr="00146620">
        <w:rPr>
          <w:rFonts w:ascii="Arial" w:hAnsi="Arial" w:cs="Arial"/>
          <w:color w:val="000000" w:themeColor="text1"/>
        </w:rPr>
        <w:t xml:space="preserve">aslaugų kokybė turi atitikti </w:t>
      </w:r>
      <w:r w:rsidR="003055F8" w:rsidRPr="00146620">
        <w:rPr>
          <w:rFonts w:ascii="Arial" w:hAnsi="Arial" w:cs="Arial"/>
          <w:color w:val="000000" w:themeColor="text1"/>
        </w:rPr>
        <w:t>Technin</w:t>
      </w:r>
      <w:r w:rsidR="00A11F2F" w:rsidRPr="00146620">
        <w:rPr>
          <w:rFonts w:ascii="Arial" w:hAnsi="Arial" w:cs="Arial"/>
          <w:color w:val="000000" w:themeColor="text1"/>
        </w:rPr>
        <w:t>ę</w:t>
      </w:r>
      <w:r w:rsidR="003055F8" w:rsidRPr="00146620">
        <w:rPr>
          <w:rFonts w:ascii="Arial" w:hAnsi="Arial" w:cs="Arial"/>
          <w:color w:val="000000" w:themeColor="text1"/>
        </w:rPr>
        <w:t xml:space="preserve"> specifikacij</w:t>
      </w:r>
      <w:r w:rsidR="00A11F2F" w:rsidRPr="00146620">
        <w:rPr>
          <w:rFonts w:ascii="Arial" w:hAnsi="Arial" w:cs="Arial"/>
          <w:color w:val="000000" w:themeColor="text1"/>
        </w:rPr>
        <w:t>ą</w:t>
      </w:r>
      <w:r w:rsidR="000B0DAD" w:rsidRPr="00146620">
        <w:rPr>
          <w:rFonts w:ascii="Arial" w:hAnsi="Arial" w:cs="Arial"/>
          <w:color w:val="000000" w:themeColor="text1"/>
        </w:rPr>
        <w:t xml:space="preserve"> ar kitus dokumentus, kurie numato kokybės reikalavimus Paslaugoms</w:t>
      </w:r>
      <w:r w:rsidR="001841EE" w:rsidRPr="00146620">
        <w:rPr>
          <w:rFonts w:ascii="Arial" w:hAnsi="Arial" w:cs="Arial"/>
          <w:color w:val="000000" w:themeColor="text1"/>
        </w:rPr>
        <w:t>.</w:t>
      </w:r>
    </w:p>
    <w:p w14:paraId="738F853F" w14:textId="6AF734E3" w:rsidR="00625473" w:rsidRPr="00146620" w:rsidRDefault="00980D13" w:rsidP="00961880">
      <w:pPr>
        <w:numPr>
          <w:ilvl w:val="1"/>
          <w:numId w:val="25"/>
        </w:numPr>
        <w:spacing w:after="60"/>
        <w:ind w:left="0" w:firstLine="0"/>
        <w:jc w:val="both"/>
        <w:rPr>
          <w:rFonts w:ascii="Arial" w:hAnsi="Arial" w:cs="Arial"/>
        </w:rPr>
      </w:pPr>
      <w:bookmarkStart w:id="6" w:name="_Ref339024596"/>
      <w:bookmarkStart w:id="7" w:name="_Ref339026538"/>
      <w:bookmarkStart w:id="8" w:name="_Ref339290698"/>
      <w:r w:rsidRPr="00146620">
        <w:rPr>
          <w:rFonts w:ascii="Arial" w:hAnsi="Arial" w:cs="Arial"/>
        </w:rPr>
        <w:t>Pirkėj</w:t>
      </w:r>
      <w:r w:rsidR="00A70158" w:rsidRPr="00146620">
        <w:rPr>
          <w:rFonts w:ascii="Arial" w:hAnsi="Arial" w:cs="Arial"/>
        </w:rPr>
        <w:t>o nustatytiems</w:t>
      </w:r>
      <w:r w:rsidR="00002517" w:rsidRPr="00146620">
        <w:rPr>
          <w:rFonts w:ascii="Arial" w:hAnsi="Arial" w:cs="Arial"/>
        </w:rPr>
        <w:t xml:space="preserve"> Paslaugų rezultato trūkumams </w:t>
      </w:r>
      <w:r w:rsidR="00086AC6" w:rsidRPr="00146620">
        <w:rPr>
          <w:rFonts w:ascii="Arial" w:hAnsi="Arial" w:cs="Arial"/>
        </w:rPr>
        <w:t xml:space="preserve">šalinti nustatomas </w:t>
      </w:r>
      <w:r w:rsidR="000A4057" w:rsidRPr="00146620">
        <w:rPr>
          <w:rFonts w:ascii="Arial" w:hAnsi="Arial" w:cs="Arial"/>
        </w:rPr>
        <w:t>3</w:t>
      </w:r>
      <w:r w:rsidR="00086AC6" w:rsidRPr="00146620">
        <w:rPr>
          <w:rFonts w:ascii="Arial" w:hAnsi="Arial" w:cs="Arial"/>
          <w:i/>
          <w:u w:val="single"/>
        </w:rPr>
        <w:t xml:space="preserve"> </w:t>
      </w:r>
      <w:r w:rsidR="00FA14D0" w:rsidRPr="00146620">
        <w:rPr>
          <w:rFonts w:ascii="Arial" w:hAnsi="Arial" w:cs="Arial"/>
          <w:i/>
          <w:u w:val="single"/>
        </w:rPr>
        <w:t>darbo</w:t>
      </w:r>
      <w:r w:rsidR="00086AC6" w:rsidRPr="00146620">
        <w:rPr>
          <w:rFonts w:ascii="Arial" w:hAnsi="Arial" w:cs="Arial"/>
          <w:i/>
          <w:u w:val="single"/>
        </w:rPr>
        <w:t xml:space="preserve"> dienų</w:t>
      </w:r>
      <w:r w:rsidR="00086AC6" w:rsidRPr="00146620">
        <w:rPr>
          <w:rFonts w:ascii="Arial" w:hAnsi="Arial" w:cs="Arial"/>
        </w:rPr>
        <w:t xml:space="preserve"> terminas.</w:t>
      </w:r>
      <w:bookmarkEnd w:id="6"/>
      <w:bookmarkEnd w:id="7"/>
      <w:bookmarkEnd w:id="8"/>
      <w:r w:rsidR="00086AC6" w:rsidRPr="00146620">
        <w:rPr>
          <w:rFonts w:ascii="Arial" w:hAnsi="Arial" w:cs="Arial"/>
        </w:rPr>
        <w:t xml:space="preserve"> </w:t>
      </w:r>
    </w:p>
    <w:p w14:paraId="543147EA" w14:textId="0EC5E5FF" w:rsidR="006D21A3" w:rsidRPr="00146620" w:rsidRDefault="002E492E" w:rsidP="00961880">
      <w:pPr>
        <w:numPr>
          <w:ilvl w:val="1"/>
          <w:numId w:val="25"/>
        </w:numPr>
        <w:spacing w:before="60" w:after="60"/>
        <w:ind w:left="0" w:firstLine="0"/>
        <w:jc w:val="both"/>
        <w:rPr>
          <w:rFonts w:ascii="Arial" w:hAnsi="Arial" w:cs="Arial"/>
        </w:rPr>
      </w:pPr>
      <w:r w:rsidRPr="00146620">
        <w:rPr>
          <w:rFonts w:ascii="Arial" w:hAnsi="Arial" w:cs="Arial"/>
        </w:rPr>
        <w:t>Esant Pirkėjo abejonėms dėl Paslaugų kokybės perdavimo - priėmimo metu, Šalys gali skirti ekspertizę. Ekspertizės sąlygos nurodomos Sutarties BD 6.</w:t>
      </w:r>
      <w:r w:rsidR="00660049" w:rsidRPr="00146620">
        <w:rPr>
          <w:rFonts w:ascii="Arial" w:hAnsi="Arial" w:cs="Arial"/>
        </w:rPr>
        <w:t xml:space="preserve">8 </w:t>
      </w:r>
      <w:r w:rsidRPr="00146620">
        <w:rPr>
          <w:rFonts w:ascii="Arial" w:hAnsi="Arial" w:cs="Arial"/>
        </w:rPr>
        <w:t>punkte.</w:t>
      </w:r>
    </w:p>
    <w:p w14:paraId="759417AC" w14:textId="77777777" w:rsidR="00E358F9" w:rsidRPr="00146620" w:rsidRDefault="00E358F9" w:rsidP="00CB38F4">
      <w:pPr>
        <w:pStyle w:val="ListParagraph"/>
        <w:spacing w:after="60"/>
        <w:ind w:left="0"/>
        <w:jc w:val="both"/>
        <w:rPr>
          <w:rFonts w:ascii="Arial" w:hAnsi="Arial" w:cs="Arial"/>
        </w:rPr>
      </w:pPr>
    </w:p>
    <w:p w14:paraId="4D5D073D" w14:textId="1BA058F5" w:rsidR="008F6329" w:rsidRPr="00146620" w:rsidRDefault="00980F5E" w:rsidP="00961880">
      <w:pPr>
        <w:pStyle w:val="BodyText"/>
        <w:numPr>
          <w:ilvl w:val="0"/>
          <w:numId w:val="25"/>
        </w:numPr>
        <w:tabs>
          <w:tab w:val="left" w:pos="0"/>
          <w:tab w:val="left" w:pos="426"/>
          <w:tab w:val="left" w:pos="709"/>
        </w:tabs>
        <w:spacing w:after="60"/>
        <w:ind w:left="0" w:firstLine="0"/>
        <w:jc w:val="center"/>
        <w:rPr>
          <w:rFonts w:ascii="Arial" w:hAnsi="Arial" w:cs="Arial"/>
          <w:b/>
          <w:sz w:val="20"/>
        </w:rPr>
      </w:pPr>
      <w:r w:rsidRPr="00146620">
        <w:rPr>
          <w:rFonts w:ascii="Arial" w:hAnsi="Arial" w:cs="Arial"/>
          <w:b/>
          <w:caps/>
          <w:sz w:val="20"/>
        </w:rPr>
        <w:t>Rėmimasis kitų ūkio subjektų pajėgumais</w:t>
      </w:r>
      <w:r w:rsidR="005914E3" w:rsidRPr="00146620">
        <w:rPr>
          <w:rFonts w:ascii="Arial" w:hAnsi="Arial" w:cs="Arial"/>
          <w:b/>
          <w:sz w:val="20"/>
        </w:rPr>
        <w:t xml:space="preserve"> </w:t>
      </w:r>
    </w:p>
    <w:p w14:paraId="2690283C" w14:textId="4FA05BD9" w:rsidR="000A559E" w:rsidRPr="00146620" w:rsidRDefault="000A559E" w:rsidP="00961880">
      <w:pPr>
        <w:pStyle w:val="ListParagraph"/>
        <w:numPr>
          <w:ilvl w:val="1"/>
          <w:numId w:val="25"/>
        </w:numPr>
        <w:tabs>
          <w:tab w:val="left" w:pos="709"/>
        </w:tabs>
        <w:ind w:left="0" w:firstLine="0"/>
        <w:jc w:val="both"/>
        <w:rPr>
          <w:rFonts w:ascii="Arial" w:hAnsi="Arial" w:cs="Arial"/>
          <w:color w:val="000000" w:themeColor="text1"/>
        </w:rPr>
      </w:pPr>
      <w:r w:rsidRPr="00146620">
        <w:rPr>
          <w:rFonts w:ascii="Arial" w:hAnsi="Arial" w:cs="Arial"/>
          <w:color w:val="000000" w:themeColor="text1"/>
        </w:rPr>
        <w:t>Sutartis iš Paslaugų teikėjo pusės vykdoma jungtinės veiklos pagrindu</w:t>
      </w:r>
      <w:r w:rsidRPr="00146620">
        <w:rPr>
          <w:rFonts w:ascii="Arial" w:hAnsi="Arial" w:cs="Arial"/>
          <w:i/>
          <w:color w:val="000000" w:themeColor="text1"/>
        </w:rPr>
        <w:t xml:space="preserve">: </w:t>
      </w:r>
      <w:r w:rsidRPr="00146620">
        <w:rPr>
          <w:rFonts w:ascii="Arial" w:hAnsi="Arial" w:cs="Arial"/>
          <w:color w:val="000000" w:themeColor="text1"/>
        </w:rPr>
        <w:t>NE</w:t>
      </w:r>
      <w:r w:rsidR="00126E6A" w:rsidRPr="00146620">
        <w:rPr>
          <w:rFonts w:ascii="Arial" w:hAnsi="Arial" w:cs="Arial"/>
          <w:color w:val="000000" w:themeColor="text1"/>
        </w:rPr>
        <w:t>.</w:t>
      </w:r>
    </w:p>
    <w:p w14:paraId="61CCE079" w14:textId="219F465D" w:rsidR="000A559E" w:rsidRPr="00146620" w:rsidRDefault="000A559E" w:rsidP="00961880">
      <w:pPr>
        <w:pStyle w:val="ListParagraph"/>
        <w:numPr>
          <w:ilvl w:val="1"/>
          <w:numId w:val="25"/>
        </w:numPr>
        <w:tabs>
          <w:tab w:val="left" w:pos="709"/>
        </w:tabs>
        <w:ind w:left="0" w:firstLine="0"/>
        <w:jc w:val="both"/>
        <w:rPr>
          <w:rFonts w:ascii="Arial" w:hAnsi="Arial" w:cs="Arial"/>
          <w:color w:val="000000" w:themeColor="text1"/>
        </w:rPr>
      </w:pPr>
      <w:r w:rsidRPr="00146620">
        <w:rPr>
          <w:rFonts w:ascii="Arial" w:hAnsi="Arial" w:cs="Arial"/>
          <w:color w:val="000000" w:themeColor="text1"/>
        </w:rPr>
        <w:t xml:space="preserve">Kai Paslaugų teikėjas Pirkimo procedūrų metu atitikčiai Pirkimo </w:t>
      </w:r>
      <w:r w:rsidR="000871A4" w:rsidRPr="00146620">
        <w:rPr>
          <w:rFonts w:ascii="Arial" w:hAnsi="Arial" w:cs="Arial"/>
          <w:color w:val="000000" w:themeColor="text1"/>
        </w:rPr>
        <w:t>sąlygose</w:t>
      </w:r>
      <w:r w:rsidRPr="00146620">
        <w:rPr>
          <w:rFonts w:ascii="Arial" w:hAnsi="Arial" w:cs="Arial"/>
          <w:color w:val="000000" w:themeColor="text1"/>
        </w:rPr>
        <w:t xml:space="preserve"> nustatytiems reikalavimams įrodyti rėmėsi kitų ūkio subjektų ekonominiais ir finansiniais </w:t>
      </w:r>
      <w:r w:rsidRPr="00146620">
        <w:rPr>
          <w:rFonts w:ascii="Arial" w:hAnsi="Arial" w:cs="Arial"/>
          <w:noProof/>
          <w:color w:val="000000" w:themeColor="text1"/>
        </w:rPr>
        <w:t>pajėgumais</w:t>
      </w:r>
      <w:r w:rsidRPr="00146620">
        <w:rPr>
          <w:rFonts w:ascii="Arial" w:hAnsi="Arial" w:cs="Arial"/>
          <w:color w:val="000000" w:themeColor="text1"/>
        </w:rPr>
        <w:t xml:space="preserve">, Paslaugų teikėjas ir ūkio subjektai, kurių </w:t>
      </w:r>
      <w:r w:rsidRPr="00146620">
        <w:rPr>
          <w:rFonts w:ascii="Arial" w:hAnsi="Arial" w:cs="Arial"/>
          <w:noProof/>
          <w:color w:val="000000" w:themeColor="text1"/>
        </w:rPr>
        <w:t>pajėgumais</w:t>
      </w:r>
      <w:r w:rsidRPr="00146620">
        <w:rPr>
          <w:rFonts w:ascii="Arial" w:hAnsi="Arial" w:cs="Arial"/>
          <w:color w:val="000000" w:themeColor="text1"/>
        </w:rPr>
        <w:t xml:space="preserve"> Paslaugų teikėjas rėmėsi, prisiima solidarią atsakomybę už Sutarties įvykdymą.</w:t>
      </w:r>
    </w:p>
    <w:p w14:paraId="6594DECF" w14:textId="6970D065" w:rsidR="000A559E" w:rsidRPr="00146620" w:rsidRDefault="000A559E" w:rsidP="00961880">
      <w:pPr>
        <w:pStyle w:val="ListParagraph"/>
        <w:numPr>
          <w:ilvl w:val="1"/>
          <w:numId w:val="25"/>
        </w:numPr>
        <w:tabs>
          <w:tab w:val="left" w:pos="709"/>
        </w:tabs>
        <w:ind w:left="0" w:firstLine="0"/>
        <w:jc w:val="both"/>
        <w:rPr>
          <w:rFonts w:ascii="Arial" w:hAnsi="Arial" w:cs="Arial"/>
          <w:color w:val="000000" w:themeColor="text1"/>
        </w:rPr>
      </w:pPr>
      <w:r w:rsidRPr="00146620">
        <w:rPr>
          <w:rFonts w:ascii="Arial" w:hAnsi="Arial" w:cs="Arial"/>
          <w:color w:val="000000" w:themeColor="text1"/>
        </w:rPr>
        <w:t xml:space="preserve">Paslaugų teikėjas Sutarčiai vykdyti turi teisę pasitelkti </w:t>
      </w:r>
      <w:r w:rsidRPr="00146620">
        <w:rPr>
          <w:rFonts w:ascii="Arial" w:hAnsi="Arial" w:cs="Arial"/>
          <w:noProof/>
          <w:color w:val="000000" w:themeColor="text1"/>
        </w:rPr>
        <w:t>Subt</w:t>
      </w:r>
      <w:r w:rsidR="007665C0" w:rsidRPr="00146620">
        <w:rPr>
          <w:rFonts w:ascii="Arial" w:hAnsi="Arial" w:cs="Arial"/>
          <w:noProof/>
          <w:color w:val="000000" w:themeColor="text1"/>
        </w:rPr>
        <w:t>ei</w:t>
      </w:r>
      <w:r w:rsidRPr="00146620">
        <w:rPr>
          <w:rFonts w:ascii="Arial" w:hAnsi="Arial" w:cs="Arial"/>
          <w:noProof/>
          <w:color w:val="000000" w:themeColor="text1"/>
        </w:rPr>
        <w:t>kėjus</w:t>
      </w:r>
      <w:r w:rsidRPr="00146620">
        <w:rPr>
          <w:rFonts w:ascii="Arial" w:hAnsi="Arial" w:cs="Arial"/>
          <w:color w:val="000000" w:themeColor="text1"/>
        </w:rPr>
        <w:t xml:space="preserve"> tik tai Sutarties daliai, kurią nurodė Pasiūlyme. Paslaugų teikėjas Pasiūlyme nurodė Sutarties dalį, kuriai bus pasitelkiami </w:t>
      </w:r>
      <w:r w:rsidRPr="00146620">
        <w:rPr>
          <w:rFonts w:ascii="Arial" w:hAnsi="Arial" w:cs="Arial"/>
          <w:noProof/>
          <w:color w:val="000000" w:themeColor="text1"/>
        </w:rPr>
        <w:t>Subt</w:t>
      </w:r>
      <w:r w:rsidR="007665C0" w:rsidRPr="00146620">
        <w:rPr>
          <w:rFonts w:ascii="Arial" w:hAnsi="Arial" w:cs="Arial"/>
          <w:noProof/>
          <w:color w:val="000000" w:themeColor="text1"/>
        </w:rPr>
        <w:t>ei</w:t>
      </w:r>
      <w:r w:rsidRPr="00146620">
        <w:rPr>
          <w:rFonts w:ascii="Arial" w:hAnsi="Arial" w:cs="Arial"/>
          <w:noProof/>
          <w:color w:val="000000" w:themeColor="text1"/>
        </w:rPr>
        <w:t>kėjai</w:t>
      </w:r>
      <w:r w:rsidRPr="00146620">
        <w:rPr>
          <w:rFonts w:ascii="Arial" w:hAnsi="Arial" w:cs="Arial"/>
          <w:color w:val="000000" w:themeColor="text1"/>
        </w:rPr>
        <w:t>: NE.</w:t>
      </w:r>
    </w:p>
    <w:p w14:paraId="6FB2A03D" w14:textId="77777777" w:rsidR="008F6329" w:rsidRPr="00146620" w:rsidRDefault="008F6329" w:rsidP="00CB38F4">
      <w:pPr>
        <w:pStyle w:val="ListParagraph"/>
        <w:spacing w:after="60"/>
        <w:ind w:left="0"/>
        <w:jc w:val="both"/>
        <w:rPr>
          <w:rFonts w:ascii="Arial" w:hAnsi="Arial" w:cs="Arial"/>
        </w:rPr>
      </w:pPr>
    </w:p>
    <w:p w14:paraId="32BA4689" w14:textId="38FF4A11" w:rsidR="003C1024" w:rsidRPr="00146620" w:rsidRDefault="00703E21" w:rsidP="00961880">
      <w:pPr>
        <w:numPr>
          <w:ilvl w:val="0"/>
          <w:numId w:val="25"/>
        </w:numPr>
        <w:tabs>
          <w:tab w:val="left" w:pos="709"/>
        </w:tabs>
        <w:spacing w:after="60"/>
        <w:ind w:left="0" w:firstLine="0"/>
        <w:jc w:val="center"/>
        <w:rPr>
          <w:rFonts w:ascii="Arial" w:hAnsi="Arial" w:cs="Arial"/>
          <w:b/>
        </w:rPr>
      </w:pPr>
      <w:r w:rsidRPr="00146620">
        <w:rPr>
          <w:rFonts w:ascii="Arial" w:hAnsi="Arial" w:cs="Arial"/>
          <w:b/>
        </w:rPr>
        <w:t xml:space="preserve">PASLAUGŲ </w:t>
      </w:r>
      <w:r w:rsidR="0096488C" w:rsidRPr="00146620">
        <w:rPr>
          <w:rFonts w:ascii="Arial" w:hAnsi="Arial" w:cs="Arial"/>
          <w:b/>
        </w:rPr>
        <w:t>SUTEI</w:t>
      </w:r>
      <w:r w:rsidR="0070629C" w:rsidRPr="00146620">
        <w:rPr>
          <w:rFonts w:ascii="Arial" w:hAnsi="Arial" w:cs="Arial"/>
          <w:b/>
        </w:rPr>
        <w:t>KIMO TERMINAI, PASLAUGŲ</w:t>
      </w:r>
      <w:r w:rsidR="000858C8" w:rsidRPr="00146620">
        <w:rPr>
          <w:rFonts w:ascii="Arial" w:hAnsi="Arial" w:cs="Arial"/>
          <w:b/>
        </w:rPr>
        <w:t xml:space="preserve"> REZULTATO PERDAVIM</w:t>
      </w:r>
      <w:r w:rsidR="005A1678" w:rsidRPr="00146620">
        <w:rPr>
          <w:rFonts w:ascii="Arial" w:hAnsi="Arial" w:cs="Arial"/>
          <w:b/>
        </w:rPr>
        <w:t>O -</w:t>
      </w:r>
      <w:r w:rsidR="0070629C" w:rsidRPr="00146620">
        <w:rPr>
          <w:rFonts w:ascii="Arial" w:hAnsi="Arial" w:cs="Arial"/>
          <w:b/>
        </w:rPr>
        <w:t xml:space="preserve"> PRIĖMIMO TVARKA </w:t>
      </w:r>
    </w:p>
    <w:p w14:paraId="0CAB1699" w14:textId="0B6F3CC0" w:rsidR="00B47F1A" w:rsidRPr="00146620" w:rsidRDefault="0070629C" w:rsidP="00961880">
      <w:pPr>
        <w:numPr>
          <w:ilvl w:val="1"/>
          <w:numId w:val="25"/>
        </w:numPr>
        <w:tabs>
          <w:tab w:val="left" w:pos="709"/>
        </w:tabs>
        <w:spacing w:after="60"/>
        <w:ind w:left="0" w:firstLine="0"/>
        <w:jc w:val="both"/>
        <w:rPr>
          <w:rFonts w:ascii="Arial" w:hAnsi="Arial" w:cs="Arial"/>
        </w:rPr>
      </w:pPr>
      <w:bookmarkStart w:id="9" w:name="_Ref340670710"/>
      <w:r w:rsidRPr="00146620">
        <w:rPr>
          <w:rFonts w:ascii="Arial" w:hAnsi="Arial" w:cs="Arial"/>
        </w:rPr>
        <w:t>Paslaug</w:t>
      </w:r>
      <w:r w:rsidR="00B47F1A" w:rsidRPr="00146620">
        <w:rPr>
          <w:rFonts w:ascii="Arial" w:hAnsi="Arial" w:cs="Arial"/>
        </w:rPr>
        <w:t>ų teikėjas įsipareigoja suteikti Paslaugas Techninė</w:t>
      </w:r>
      <w:r w:rsidR="00FE4BEC" w:rsidRPr="00146620">
        <w:rPr>
          <w:rFonts w:ascii="Arial" w:hAnsi="Arial" w:cs="Arial"/>
        </w:rPr>
        <w:t>je</w:t>
      </w:r>
      <w:r w:rsidR="00B47F1A" w:rsidRPr="00146620">
        <w:rPr>
          <w:rFonts w:ascii="Arial" w:hAnsi="Arial" w:cs="Arial"/>
        </w:rPr>
        <w:t xml:space="preserve"> specifikacijo</w:t>
      </w:r>
      <w:r w:rsidR="00FE4BEC" w:rsidRPr="00146620">
        <w:rPr>
          <w:rFonts w:ascii="Arial" w:hAnsi="Arial" w:cs="Arial"/>
        </w:rPr>
        <w:t>je</w:t>
      </w:r>
      <w:r w:rsidR="00B47F1A" w:rsidRPr="00146620">
        <w:rPr>
          <w:rFonts w:ascii="Arial" w:hAnsi="Arial" w:cs="Arial"/>
        </w:rPr>
        <w:t xml:space="preserve"> nustatytais terminais. </w:t>
      </w:r>
    </w:p>
    <w:p w14:paraId="3DF68BFD" w14:textId="457A5868" w:rsidR="006E57F1" w:rsidRPr="00146620" w:rsidRDefault="006E57F1" w:rsidP="00961880">
      <w:pPr>
        <w:numPr>
          <w:ilvl w:val="1"/>
          <w:numId w:val="25"/>
        </w:numPr>
        <w:tabs>
          <w:tab w:val="left" w:pos="709"/>
        </w:tabs>
        <w:spacing w:after="60"/>
        <w:ind w:left="0" w:firstLine="0"/>
        <w:jc w:val="both"/>
        <w:rPr>
          <w:rFonts w:ascii="Arial" w:hAnsi="Arial" w:cs="Arial"/>
        </w:rPr>
      </w:pPr>
      <w:r w:rsidRPr="00146620">
        <w:rPr>
          <w:rFonts w:ascii="Arial" w:hAnsi="Arial" w:cs="Arial"/>
          <w:u w:val="single"/>
        </w:rPr>
        <w:t>Paslaugų teikimo vietos nurodytos Techninė</w:t>
      </w:r>
      <w:r w:rsidR="009D2E08" w:rsidRPr="00146620">
        <w:rPr>
          <w:rFonts w:ascii="Arial" w:hAnsi="Arial" w:cs="Arial"/>
          <w:u w:val="single"/>
        </w:rPr>
        <w:t>je</w:t>
      </w:r>
      <w:r w:rsidRPr="00146620">
        <w:rPr>
          <w:rFonts w:ascii="Arial" w:hAnsi="Arial" w:cs="Arial"/>
          <w:u w:val="single"/>
        </w:rPr>
        <w:t xml:space="preserve"> specifikacijo</w:t>
      </w:r>
      <w:r w:rsidR="009D2E08" w:rsidRPr="00146620">
        <w:rPr>
          <w:rFonts w:ascii="Arial" w:hAnsi="Arial" w:cs="Arial"/>
          <w:u w:val="single"/>
        </w:rPr>
        <w:t>je</w:t>
      </w:r>
      <w:r w:rsidRPr="00146620">
        <w:rPr>
          <w:rFonts w:ascii="Arial" w:hAnsi="Arial" w:cs="Arial"/>
          <w:u w:val="single"/>
        </w:rPr>
        <w:t xml:space="preserve">. Konkreti užsakomų </w:t>
      </w:r>
      <w:r w:rsidR="00C725A4" w:rsidRPr="00146620">
        <w:rPr>
          <w:rFonts w:ascii="Arial" w:hAnsi="Arial" w:cs="Arial"/>
          <w:u w:val="single"/>
        </w:rPr>
        <w:t>Paslaugų teikimo</w:t>
      </w:r>
      <w:r w:rsidRPr="00146620">
        <w:rPr>
          <w:rFonts w:ascii="Arial" w:hAnsi="Arial" w:cs="Arial"/>
          <w:u w:val="single"/>
        </w:rPr>
        <w:t xml:space="preserve"> vieta nurodoma teikiant užsakymą pagal šią Sutartį.</w:t>
      </w:r>
    </w:p>
    <w:bookmarkEnd w:id="9"/>
    <w:p w14:paraId="6D854F4B" w14:textId="11951925" w:rsidR="007C3DE0" w:rsidRPr="00146620" w:rsidRDefault="007C3DE0" w:rsidP="00961880">
      <w:pPr>
        <w:numPr>
          <w:ilvl w:val="1"/>
          <w:numId w:val="25"/>
        </w:numPr>
        <w:spacing w:after="60"/>
        <w:ind w:left="0" w:firstLine="0"/>
        <w:jc w:val="both"/>
        <w:rPr>
          <w:rFonts w:ascii="Arial" w:hAnsi="Arial" w:cs="Arial"/>
        </w:rPr>
      </w:pPr>
      <w:r w:rsidRPr="00146620">
        <w:rPr>
          <w:rFonts w:ascii="Arial" w:hAnsi="Arial" w:cs="Arial"/>
        </w:rPr>
        <w:t xml:space="preserve">Nustatomas </w:t>
      </w:r>
      <w:r w:rsidR="00FE4BEC" w:rsidRPr="00146620">
        <w:rPr>
          <w:rFonts w:ascii="Arial" w:hAnsi="Arial" w:cs="Arial"/>
          <w:u w:val="single"/>
        </w:rPr>
        <w:t>5 (penkių)</w:t>
      </w:r>
      <w:r w:rsidRPr="00146620">
        <w:rPr>
          <w:rFonts w:ascii="Arial" w:hAnsi="Arial" w:cs="Arial"/>
          <w:u w:val="single"/>
        </w:rPr>
        <w:t xml:space="preserve"> darbo die</w:t>
      </w:r>
      <w:r w:rsidR="00996141" w:rsidRPr="00146620">
        <w:rPr>
          <w:rFonts w:ascii="Arial" w:hAnsi="Arial" w:cs="Arial"/>
          <w:u w:val="single"/>
        </w:rPr>
        <w:t>nų</w:t>
      </w:r>
      <w:r w:rsidR="00996141" w:rsidRPr="00146620">
        <w:rPr>
          <w:rFonts w:ascii="Arial" w:hAnsi="Arial" w:cs="Arial"/>
        </w:rPr>
        <w:t xml:space="preserve"> terminas, per kurį </w:t>
      </w:r>
      <w:r w:rsidR="00980D13" w:rsidRPr="00146620">
        <w:rPr>
          <w:rFonts w:ascii="Arial" w:hAnsi="Arial" w:cs="Arial"/>
        </w:rPr>
        <w:t>Pirkėj</w:t>
      </w:r>
      <w:r w:rsidR="00996141" w:rsidRPr="00146620">
        <w:rPr>
          <w:rFonts w:ascii="Arial" w:hAnsi="Arial" w:cs="Arial"/>
        </w:rPr>
        <w:t>as turi priimti suteiktas Paslaugas (</w:t>
      </w:r>
      <w:r w:rsidR="00424203" w:rsidRPr="00146620">
        <w:rPr>
          <w:rFonts w:ascii="Arial" w:hAnsi="Arial" w:cs="Arial"/>
        </w:rPr>
        <w:t>t. y. pasirašyti Paslaugų rezultato perdavimo – priėmimo aktą</w:t>
      </w:r>
      <w:r w:rsidR="00996141" w:rsidRPr="00146620">
        <w:rPr>
          <w:rFonts w:ascii="Arial" w:hAnsi="Arial" w:cs="Arial"/>
        </w:rPr>
        <w:t>)</w:t>
      </w:r>
      <w:r w:rsidR="00424203" w:rsidRPr="00146620">
        <w:rPr>
          <w:rFonts w:ascii="Arial" w:hAnsi="Arial" w:cs="Arial"/>
        </w:rPr>
        <w:t xml:space="preserve"> arba</w:t>
      </w:r>
      <w:r w:rsidR="00C507E3" w:rsidRPr="00146620">
        <w:rPr>
          <w:rFonts w:ascii="Arial" w:hAnsi="Arial" w:cs="Arial"/>
        </w:rPr>
        <w:t xml:space="preserve"> raštu informuoti Paslaugų teikėją apie Paslaugų rezultato </w:t>
      </w:r>
      <w:r w:rsidRPr="00146620">
        <w:rPr>
          <w:rFonts w:ascii="Arial" w:hAnsi="Arial" w:cs="Arial"/>
        </w:rPr>
        <w:t>trūkumus.</w:t>
      </w:r>
    </w:p>
    <w:p w14:paraId="2D0061C3" w14:textId="77777777" w:rsidR="00FE4BEC" w:rsidRPr="00146620" w:rsidRDefault="00FE4BEC" w:rsidP="00FE4BEC">
      <w:pPr>
        <w:numPr>
          <w:ilvl w:val="1"/>
          <w:numId w:val="25"/>
        </w:numPr>
        <w:spacing w:after="60"/>
        <w:ind w:left="0" w:firstLine="0"/>
        <w:jc w:val="both"/>
        <w:rPr>
          <w:rFonts w:ascii="Arial" w:hAnsi="Arial" w:cs="Arial"/>
        </w:rPr>
      </w:pPr>
      <w:r w:rsidRPr="00146620">
        <w:rPr>
          <w:rFonts w:ascii="Arial" w:hAnsi="Arial" w:cs="Arial"/>
        </w:rPr>
        <w:t>Už vėlavimą suteikti remonto paslaugas (lokalizavimo ir likvidavimo) bei avarijų likvidavimą per Techninės specifikacijos 3 ir 4 lentelėse nustatytus terminus Paslaugų teikėjas, Pirkėjui pareikalavus, moka 100,00 (vieno šimto) EUR dydžio baudą už kiekvieno įrenginio (kuriam buvo pavėluota suteikti Paslaugas) kiekvieną pavėluotą darbo dieną. Netesybos išskaičiuojamos iš Paslaugų teikėjui mokėtinos sumos.</w:t>
      </w:r>
    </w:p>
    <w:p w14:paraId="02B3445E" w14:textId="77777777" w:rsidR="00FE4BEC" w:rsidRPr="00146620" w:rsidRDefault="00FE4BEC" w:rsidP="00FE4BEC">
      <w:pPr>
        <w:numPr>
          <w:ilvl w:val="1"/>
          <w:numId w:val="25"/>
        </w:numPr>
        <w:spacing w:after="60"/>
        <w:ind w:left="0" w:firstLine="0"/>
        <w:jc w:val="both"/>
        <w:rPr>
          <w:rFonts w:ascii="Arial" w:hAnsi="Arial" w:cs="Arial"/>
        </w:rPr>
      </w:pPr>
      <w:r w:rsidRPr="00146620">
        <w:rPr>
          <w:rFonts w:ascii="Arial" w:hAnsi="Arial" w:cs="Arial"/>
        </w:rPr>
        <w:t>Už vėlavimą suteikti avarijų lokalizavimo paslaugas per Techninės specifikacijos 3 lentelėje nustatytus terminus Paslaugų teikėjas, Pirkėjui pareikalavus, moka 100,00 (vieno šimto) EUR dydžio baudą už kiekvieno įrenginio (kuriam buvo pavėluota suteikti Paslaugas) kiekvieną pavėluotą valandą. Netesybos išskaičiuojamos iš Paslaugų teikėjui mokėtinos sumos.</w:t>
      </w:r>
    </w:p>
    <w:p w14:paraId="32528B6A" w14:textId="7C2DE4EF" w:rsidR="00FE4BEC" w:rsidRPr="00146620" w:rsidRDefault="00FE4BEC" w:rsidP="00FE4BEC">
      <w:pPr>
        <w:pStyle w:val="ListParagraph"/>
        <w:numPr>
          <w:ilvl w:val="1"/>
          <w:numId w:val="25"/>
        </w:numPr>
        <w:ind w:left="0" w:firstLine="0"/>
        <w:jc w:val="both"/>
        <w:rPr>
          <w:rFonts w:ascii="Arial" w:hAnsi="Arial" w:cs="Arial"/>
        </w:rPr>
      </w:pPr>
      <w:r w:rsidRPr="00146620">
        <w:rPr>
          <w:rFonts w:ascii="Arial" w:hAnsi="Arial" w:cs="Arial"/>
        </w:rPr>
        <w:t>Jeigu per paslaugų, medžiagų ir detalių garantinį laikotarpį daugiau nei 3 (tris) kartus kartojasi tie patys gedimai (</w:t>
      </w:r>
      <w:r w:rsidRPr="00146620">
        <w:rPr>
          <w:rFonts w:ascii="Arial" w:hAnsi="Arial" w:cs="Arial"/>
          <w:color w:val="000000" w:themeColor="text1"/>
        </w:rPr>
        <w:t xml:space="preserve">ne dėl Pirkėjo kaltės) </w:t>
      </w:r>
      <w:r w:rsidRPr="00146620">
        <w:rPr>
          <w:rFonts w:ascii="Arial" w:hAnsi="Arial" w:cs="Arial"/>
        </w:rPr>
        <w:t xml:space="preserve"> tame pačiame įrenginyje, Paslaugų teikėjas, Pirkėjui raštu pareikalavus, privalo sumokėti Pirkėjui 200,00 (dviejų šimtų) EUR dydžio baudą bei atlyginti nuostolius, kiek jų nepadengia bauda. Paslaugų teikėjui pritaikius baudą šiame punkte numatytu atveju, pakartotinų gedimų skaičiavimas pradedamas iš naujo. Netesybos išskaičiuojamos iš Paslaugų teikėjui mokėtinos sumos.</w:t>
      </w:r>
    </w:p>
    <w:p w14:paraId="6F875995" w14:textId="77777777" w:rsidR="00B47F1A" w:rsidRPr="00146620" w:rsidRDefault="00B47F1A" w:rsidP="00CB38F4">
      <w:pPr>
        <w:tabs>
          <w:tab w:val="left" w:pos="709"/>
        </w:tabs>
        <w:spacing w:after="60"/>
        <w:jc w:val="both"/>
        <w:rPr>
          <w:rFonts w:ascii="Arial" w:hAnsi="Arial" w:cs="Arial"/>
        </w:rPr>
      </w:pPr>
    </w:p>
    <w:p w14:paraId="77835391" w14:textId="3189011A" w:rsidR="00B603AC" w:rsidRPr="00146620" w:rsidRDefault="000D4D6D" w:rsidP="00961880">
      <w:pPr>
        <w:pStyle w:val="BodyTextIndent"/>
        <w:numPr>
          <w:ilvl w:val="0"/>
          <w:numId w:val="25"/>
        </w:numPr>
        <w:spacing w:after="60"/>
        <w:ind w:left="0" w:firstLine="0"/>
        <w:jc w:val="center"/>
        <w:rPr>
          <w:rFonts w:ascii="Arial" w:hAnsi="Arial" w:cs="Arial"/>
          <w:b/>
          <w:sz w:val="20"/>
        </w:rPr>
      </w:pPr>
      <w:r w:rsidRPr="00146620">
        <w:rPr>
          <w:rFonts w:ascii="Arial" w:hAnsi="Arial" w:cs="Arial"/>
          <w:b/>
          <w:sz w:val="20"/>
        </w:rPr>
        <w:t>MOKĖJIMAI, PINIGINĖS PRIEVOLĖS IR SULAIKYMAI</w:t>
      </w:r>
      <w:r w:rsidR="00560AC6" w:rsidRPr="00146620">
        <w:rPr>
          <w:rFonts w:ascii="Arial" w:hAnsi="Arial" w:cs="Arial"/>
          <w:b/>
          <w:sz w:val="20"/>
        </w:rPr>
        <w:t xml:space="preserve"> </w:t>
      </w:r>
    </w:p>
    <w:p w14:paraId="0429CCE7" w14:textId="4F75069E" w:rsidR="001A0FFF" w:rsidRPr="00146620" w:rsidRDefault="00980D13" w:rsidP="00961880">
      <w:pPr>
        <w:numPr>
          <w:ilvl w:val="1"/>
          <w:numId w:val="25"/>
        </w:numPr>
        <w:spacing w:after="60"/>
        <w:ind w:left="0" w:firstLine="0"/>
        <w:jc w:val="both"/>
        <w:rPr>
          <w:rFonts w:ascii="Arial" w:hAnsi="Arial" w:cs="Arial"/>
        </w:rPr>
      </w:pPr>
      <w:r w:rsidRPr="00146620">
        <w:rPr>
          <w:rFonts w:ascii="Arial" w:hAnsi="Arial" w:cs="Arial"/>
        </w:rPr>
        <w:t>Pirkėj</w:t>
      </w:r>
      <w:r w:rsidR="0057342B" w:rsidRPr="00146620">
        <w:rPr>
          <w:rFonts w:ascii="Arial" w:hAnsi="Arial" w:cs="Arial"/>
        </w:rPr>
        <w:t xml:space="preserve">as </w:t>
      </w:r>
      <w:r w:rsidR="001A0FFF" w:rsidRPr="00146620">
        <w:rPr>
          <w:rFonts w:ascii="Arial" w:hAnsi="Arial" w:cs="Arial"/>
        </w:rPr>
        <w:t>sumoka Paslaugų t</w:t>
      </w:r>
      <w:r w:rsidR="00EC6232" w:rsidRPr="00146620">
        <w:rPr>
          <w:rFonts w:ascii="Arial" w:hAnsi="Arial" w:cs="Arial"/>
        </w:rPr>
        <w:t>eikėjui už faktiškai</w:t>
      </w:r>
      <w:r w:rsidR="000D51C9" w:rsidRPr="00146620">
        <w:rPr>
          <w:rFonts w:ascii="Arial" w:hAnsi="Arial" w:cs="Arial"/>
        </w:rPr>
        <w:t xml:space="preserve"> </w:t>
      </w:r>
      <w:r w:rsidR="000D51C9" w:rsidRPr="00146620">
        <w:rPr>
          <w:rFonts w:ascii="Arial" w:hAnsi="Arial" w:cs="Arial"/>
          <w:u w:val="single"/>
        </w:rPr>
        <w:t xml:space="preserve">per </w:t>
      </w:r>
      <w:r w:rsidR="00234726" w:rsidRPr="00146620">
        <w:rPr>
          <w:rFonts w:ascii="Arial" w:hAnsi="Arial" w:cs="Arial"/>
          <w:u w:val="single"/>
        </w:rPr>
        <w:t xml:space="preserve">praėjusį </w:t>
      </w:r>
      <w:r w:rsidR="000D51C9" w:rsidRPr="00146620">
        <w:rPr>
          <w:rFonts w:ascii="Arial" w:hAnsi="Arial" w:cs="Arial"/>
          <w:u w:val="single"/>
        </w:rPr>
        <w:t>mėnesį</w:t>
      </w:r>
      <w:r w:rsidR="00EC6232" w:rsidRPr="00146620">
        <w:rPr>
          <w:rFonts w:ascii="Arial" w:hAnsi="Arial" w:cs="Arial"/>
        </w:rPr>
        <w:t xml:space="preserve"> suteiktas </w:t>
      </w:r>
      <w:r w:rsidR="00521ECC" w:rsidRPr="00146620">
        <w:rPr>
          <w:rFonts w:ascii="Arial" w:hAnsi="Arial" w:cs="Arial"/>
        </w:rPr>
        <w:t xml:space="preserve">kokybiškas </w:t>
      </w:r>
      <w:r w:rsidR="00EC6232" w:rsidRPr="00146620">
        <w:rPr>
          <w:rFonts w:ascii="Arial" w:hAnsi="Arial" w:cs="Arial"/>
        </w:rPr>
        <w:t>P</w:t>
      </w:r>
      <w:r w:rsidR="001A0FFF" w:rsidRPr="00146620">
        <w:rPr>
          <w:rFonts w:ascii="Arial" w:hAnsi="Arial" w:cs="Arial"/>
        </w:rPr>
        <w:t xml:space="preserve">aslaugas per </w:t>
      </w:r>
      <w:r w:rsidR="00FE4BEC" w:rsidRPr="00146620">
        <w:rPr>
          <w:rFonts w:ascii="Arial" w:hAnsi="Arial" w:cs="Arial"/>
        </w:rPr>
        <w:t xml:space="preserve">30 (trisdešimt) </w:t>
      </w:r>
      <w:r w:rsidR="00685CD3" w:rsidRPr="00146620">
        <w:rPr>
          <w:rFonts w:ascii="Arial" w:hAnsi="Arial" w:cs="Arial"/>
        </w:rPr>
        <w:t xml:space="preserve">kalendorinių dienų </w:t>
      </w:r>
      <w:r w:rsidR="00EC6232" w:rsidRPr="00146620">
        <w:rPr>
          <w:rFonts w:ascii="Arial" w:hAnsi="Arial" w:cs="Arial"/>
          <w:iCs/>
        </w:rPr>
        <w:t>nuo P</w:t>
      </w:r>
      <w:r w:rsidR="001A0FFF" w:rsidRPr="00146620">
        <w:rPr>
          <w:rFonts w:ascii="Arial" w:hAnsi="Arial" w:cs="Arial"/>
          <w:iCs/>
        </w:rPr>
        <w:t xml:space="preserve">aslaugų </w:t>
      </w:r>
      <w:r w:rsidR="0071034C" w:rsidRPr="00146620">
        <w:rPr>
          <w:rFonts w:ascii="Arial" w:hAnsi="Arial" w:cs="Arial"/>
          <w:iCs/>
        </w:rPr>
        <w:t>rezultato perdavimo - priėmimo</w:t>
      </w:r>
      <w:r w:rsidR="001A0FFF" w:rsidRPr="00146620">
        <w:rPr>
          <w:rFonts w:ascii="Arial" w:hAnsi="Arial" w:cs="Arial"/>
          <w:iCs/>
        </w:rPr>
        <w:t xml:space="preserve"> akto pasirašymo ir </w:t>
      </w:r>
      <w:r w:rsidR="0010328D" w:rsidRPr="00146620">
        <w:rPr>
          <w:rFonts w:ascii="Arial" w:hAnsi="Arial" w:cs="Arial"/>
          <w:iCs/>
        </w:rPr>
        <w:t>S</w:t>
      </w:r>
      <w:r w:rsidR="001A0FFF" w:rsidRPr="00146620">
        <w:rPr>
          <w:rFonts w:ascii="Arial" w:hAnsi="Arial" w:cs="Arial"/>
          <w:iCs/>
        </w:rPr>
        <w:t>ąskaitos gavimo dienos</w:t>
      </w:r>
      <w:r w:rsidR="00C41BB4" w:rsidRPr="00146620">
        <w:rPr>
          <w:rFonts w:ascii="Arial" w:hAnsi="Arial" w:cs="Arial"/>
          <w:iCs/>
        </w:rPr>
        <w:t>.</w:t>
      </w:r>
    </w:p>
    <w:p w14:paraId="52A66AB2" w14:textId="63D225FF" w:rsidR="003024E2" w:rsidRPr="00146620" w:rsidRDefault="003024E2" w:rsidP="00961880">
      <w:pPr>
        <w:numPr>
          <w:ilvl w:val="1"/>
          <w:numId w:val="25"/>
        </w:numPr>
        <w:spacing w:after="60"/>
        <w:ind w:left="0" w:firstLine="0"/>
        <w:jc w:val="both"/>
        <w:rPr>
          <w:rFonts w:ascii="Arial" w:hAnsi="Arial" w:cs="Arial"/>
          <w:u w:val="single"/>
        </w:rPr>
      </w:pPr>
      <w:r w:rsidRPr="00146620">
        <w:rPr>
          <w:rFonts w:ascii="Arial" w:hAnsi="Arial" w:cs="Arial"/>
          <w:u w:val="single"/>
        </w:rPr>
        <w:lastRenderedPageBreak/>
        <w:t xml:space="preserve">Sąskaitas už faktiškai per </w:t>
      </w:r>
      <w:r w:rsidR="00234726" w:rsidRPr="00146620">
        <w:rPr>
          <w:rFonts w:ascii="Arial" w:hAnsi="Arial" w:cs="Arial"/>
          <w:u w:val="single"/>
        </w:rPr>
        <w:t>praėjusį</w:t>
      </w:r>
      <w:r w:rsidRPr="00146620">
        <w:rPr>
          <w:rFonts w:ascii="Arial" w:hAnsi="Arial" w:cs="Arial"/>
          <w:u w:val="single"/>
        </w:rPr>
        <w:t xml:space="preserve"> mėnesį suteiktas Paslaugas, ir Paslaugų perdavimo - priėmimo aktus Paslaugų teikėjas pateikia </w:t>
      </w:r>
      <w:r w:rsidR="00980D13" w:rsidRPr="00146620">
        <w:rPr>
          <w:rFonts w:ascii="Arial" w:hAnsi="Arial" w:cs="Arial"/>
          <w:u w:val="single"/>
        </w:rPr>
        <w:t>Pirkėj</w:t>
      </w:r>
      <w:r w:rsidRPr="00146620">
        <w:rPr>
          <w:rFonts w:ascii="Arial" w:hAnsi="Arial" w:cs="Arial"/>
          <w:u w:val="single"/>
        </w:rPr>
        <w:t xml:space="preserve">ui iki </w:t>
      </w:r>
      <w:r w:rsidR="004D32B0" w:rsidRPr="00146620">
        <w:rPr>
          <w:rFonts w:ascii="Arial" w:hAnsi="Arial" w:cs="Arial"/>
          <w:u w:val="single"/>
        </w:rPr>
        <w:t>einamojo</w:t>
      </w:r>
      <w:r w:rsidRPr="00146620">
        <w:rPr>
          <w:rFonts w:ascii="Arial" w:hAnsi="Arial" w:cs="Arial"/>
          <w:u w:val="single"/>
        </w:rPr>
        <w:t xml:space="preserve"> mėnesio 5 (penktos) dienos.</w:t>
      </w:r>
    </w:p>
    <w:p w14:paraId="100884A0" w14:textId="4967CF4F" w:rsidR="00FE4BEC" w:rsidRPr="00146620" w:rsidRDefault="00FE4BEC" w:rsidP="00FE4BEC">
      <w:pPr>
        <w:pStyle w:val="ListParagraph"/>
        <w:numPr>
          <w:ilvl w:val="1"/>
          <w:numId w:val="25"/>
        </w:numPr>
        <w:ind w:left="0" w:firstLine="0"/>
        <w:jc w:val="both"/>
        <w:rPr>
          <w:rFonts w:ascii="Arial" w:hAnsi="Arial" w:cs="Arial"/>
        </w:rPr>
      </w:pPr>
      <w:r w:rsidRPr="00146620">
        <w:rPr>
          <w:rFonts w:ascii="Arial" w:hAnsi="Arial" w:cs="Arial"/>
        </w:rPr>
        <w:t>Kartu su Sutarties SD 6.2 punkte nurodytais dokumentais privalo būti pateikiamos visos paslaugų vykdymo metu užfiksuotos nuotraukos Techninėje specifikacijoje nustatyta tvarka.</w:t>
      </w:r>
    </w:p>
    <w:p w14:paraId="27C3FE7D" w14:textId="1DC085C8" w:rsidR="00CE535A" w:rsidRPr="00146620" w:rsidRDefault="00CE535A" w:rsidP="00961880">
      <w:pPr>
        <w:pStyle w:val="ListParagraph"/>
        <w:numPr>
          <w:ilvl w:val="1"/>
          <w:numId w:val="25"/>
        </w:numPr>
        <w:spacing w:before="60" w:after="60"/>
        <w:ind w:left="0" w:firstLine="0"/>
        <w:contextualSpacing w:val="0"/>
        <w:jc w:val="both"/>
        <w:rPr>
          <w:rFonts w:ascii="Arial" w:hAnsi="Arial" w:cs="Arial"/>
          <w:i/>
          <w:u w:val="single"/>
        </w:rPr>
      </w:pPr>
      <w:r w:rsidRPr="00146620">
        <w:rPr>
          <w:rFonts w:ascii="Arial" w:hAnsi="Arial" w:cs="Arial"/>
          <w:i/>
          <w:u w:val="single"/>
        </w:rPr>
        <w:t>Maksimali delspinigių ir (ar) baudų suma, Paslaugų teikėjo mokėtina pagal šią Sutartį, negali viršyti  </w:t>
      </w:r>
      <w:r w:rsidR="002837EE" w:rsidRPr="00146620">
        <w:rPr>
          <w:rFonts w:ascii="Arial" w:hAnsi="Arial" w:cs="Arial"/>
          <w:i/>
          <w:u w:val="single"/>
        </w:rPr>
        <w:t>Sutarties SD 2.3 punkte nurodytos</w:t>
      </w:r>
      <w:r w:rsidRPr="00146620">
        <w:rPr>
          <w:rFonts w:ascii="Arial" w:hAnsi="Arial" w:cs="Arial"/>
          <w:i/>
          <w:u w:val="single"/>
        </w:rPr>
        <w:t xml:space="preserve"> bendros Paslaugų kainos. </w:t>
      </w:r>
    </w:p>
    <w:p w14:paraId="2EB81E1D" w14:textId="77777777" w:rsidR="003B6CFD" w:rsidRPr="00146620" w:rsidRDefault="003B6CFD" w:rsidP="00CB38F4">
      <w:pPr>
        <w:spacing w:after="60"/>
        <w:jc w:val="both"/>
        <w:rPr>
          <w:rFonts w:ascii="Arial" w:hAnsi="Arial" w:cs="Arial"/>
        </w:rPr>
      </w:pPr>
    </w:p>
    <w:p w14:paraId="6867FF45" w14:textId="258FBDC7" w:rsidR="00187801" w:rsidRPr="00146620" w:rsidRDefault="004016AD" w:rsidP="00961880">
      <w:pPr>
        <w:pStyle w:val="BodyTextIndent"/>
        <w:numPr>
          <w:ilvl w:val="0"/>
          <w:numId w:val="25"/>
        </w:numPr>
        <w:spacing w:after="60"/>
        <w:ind w:left="0" w:firstLine="0"/>
        <w:jc w:val="center"/>
        <w:rPr>
          <w:rFonts w:ascii="Arial" w:hAnsi="Arial" w:cs="Arial"/>
          <w:b/>
          <w:sz w:val="20"/>
        </w:rPr>
      </w:pPr>
      <w:r w:rsidRPr="00146620">
        <w:rPr>
          <w:rFonts w:ascii="Arial" w:hAnsi="Arial" w:cs="Arial"/>
          <w:b/>
          <w:sz w:val="20"/>
        </w:rPr>
        <w:t xml:space="preserve">SUTARTIES </w:t>
      </w:r>
      <w:r w:rsidR="00C10405" w:rsidRPr="00146620">
        <w:rPr>
          <w:rFonts w:ascii="Arial" w:hAnsi="Arial" w:cs="Arial"/>
          <w:b/>
          <w:sz w:val="20"/>
        </w:rPr>
        <w:t>ĮSIGALIOJIMAS</w:t>
      </w:r>
      <w:r w:rsidRPr="00146620">
        <w:rPr>
          <w:rFonts w:ascii="Arial" w:hAnsi="Arial" w:cs="Arial"/>
          <w:b/>
          <w:sz w:val="20"/>
        </w:rPr>
        <w:t xml:space="preserve"> IR GALIOJIMAS </w:t>
      </w:r>
    </w:p>
    <w:p w14:paraId="10D6B6DC" w14:textId="77777777" w:rsidR="006E4681" w:rsidRPr="00146620" w:rsidRDefault="00FE4BEC" w:rsidP="00FE4BEC">
      <w:pPr>
        <w:numPr>
          <w:ilvl w:val="1"/>
          <w:numId w:val="25"/>
        </w:numPr>
        <w:ind w:left="0" w:firstLine="0"/>
        <w:jc w:val="both"/>
        <w:rPr>
          <w:rFonts w:ascii="Arial" w:hAnsi="Arial" w:cs="Arial"/>
        </w:rPr>
      </w:pPr>
      <w:r w:rsidRPr="00146620">
        <w:rPr>
          <w:rFonts w:ascii="Arial" w:hAnsi="Arial" w:cs="Arial"/>
        </w:rPr>
        <w:t>Ši Sutartis įsigalioja Paslaugų teikėjui ir Pirkėjui pasirašius Sutartį ir galioja iki visiško Šalių įsipareigojimų pagal šią Sutartį įvykdymo, bet ne ilgiau kaip 13 (trylika) mėnesių (įskaitant atsiskaitymo laikotarpį), neviršijant Sutarties SD 2.3 punkte nurodytos bendros Paslaugų kainos. Jeigu Sutarties 2.3 punkte nurodyta suma išnaudojama anksčiau šiame punkte nurodyto termino, Sutartis pasibaigia išnaudojus šią sumą.</w:t>
      </w:r>
    </w:p>
    <w:p w14:paraId="246D45B7" w14:textId="77777777" w:rsidR="006E4681" w:rsidRPr="00146620" w:rsidRDefault="00FE4BEC" w:rsidP="006E4681">
      <w:pPr>
        <w:numPr>
          <w:ilvl w:val="1"/>
          <w:numId w:val="25"/>
        </w:numPr>
        <w:ind w:left="0" w:firstLine="0"/>
        <w:jc w:val="both"/>
        <w:rPr>
          <w:rFonts w:ascii="Arial" w:hAnsi="Arial" w:cs="Arial"/>
        </w:rPr>
      </w:pPr>
      <w:r w:rsidRPr="00146620">
        <w:rPr>
          <w:rFonts w:ascii="Arial" w:hAnsi="Arial" w:cs="Arial"/>
        </w:rPr>
        <w:t xml:space="preserve">Jeigu likus iki šios Sutarties galiojimo termino pabaigos ne mažiau kaip 90 (devyniasdešimt) kalendorinių dienų nei viena iš Šalių raštu nepateikia pageidavimo nepratęsti Sutarties galiojimo, Sutartis tokiomis pačiomis sąlygomis pratęsiama dar 1 (vieneriems) metams, neviršijant Sutarties SD 2.3 punkte nurodytos bendros Paslaugų kainos. </w:t>
      </w:r>
    </w:p>
    <w:p w14:paraId="129FD239" w14:textId="04ED734F" w:rsidR="007D1C15" w:rsidRPr="00146620" w:rsidRDefault="007D1C15" w:rsidP="006E4681">
      <w:pPr>
        <w:numPr>
          <w:ilvl w:val="1"/>
          <w:numId w:val="25"/>
        </w:numPr>
        <w:ind w:left="0" w:firstLine="0"/>
        <w:jc w:val="both"/>
        <w:rPr>
          <w:rFonts w:ascii="Arial" w:hAnsi="Arial" w:cs="Arial"/>
        </w:rPr>
      </w:pPr>
      <w:r w:rsidRPr="00146620">
        <w:rPr>
          <w:rFonts w:ascii="Arial" w:hAnsi="Arial" w:cs="Arial"/>
        </w:rPr>
        <w:t>Pirkėjas, teikdamas užsakymus, įskaitant paskutinį užsakymą ir nurodydamas užsakymų įvykdymo terminą, turi įvertinti, kad pateikti užsakymai, įskaitant paskutinį užsakymą, turi būti įvykdyti iki Sutarties galiojimo (prekių teikimo) paskutinės dienos. Sutarties nutraukimas nepanaikins šalių teisės reikalauti atlyginti nuostolius, atsiradusius dėl Sutarties nevykdymo ar netinkamo vykdymo, bei netesybas.</w:t>
      </w:r>
    </w:p>
    <w:p w14:paraId="7F40065D" w14:textId="77777777" w:rsidR="007D1C15" w:rsidRPr="00146620" w:rsidRDefault="007D1C15" w:rsidP="007D1C15">
      <w:pPr>
        <w:jc w:val="both"/>
        <w:rPr>
          <w:rFonts w:ascii="Arial" w:hAnsi="Arial" w:cs="Arial"/>
        </w:rPr>
      </w:pPr>
    </w:p>
    <w:p w14:paraId="2709353C" w14:textId="77777777" w:rsidR="003B6CFD" w:rsidRPr="00146620" w:rsidRDefault="003B6CFD" w:rsidP="00CB38F4">
      <w:pPr>
        <w:pStyle w:val="BodyTextIndent"/>
        <w:spacing w:after="60"/>
        <w:ind w:firstLine="0"/>
        <w:rPr>
          <w:rFonts w:ascii="Arial" w:hAnsi="Arial" w:cs="Arial"/>
          <w:sz w:val="20"/>
        </w:rPr>
      </w:pPr>
    </w:p>
    <w:p w14:paraId="274BF3A0" w14:textId="77777777" w:rsidR="00A13973" w:rsidRPr="00146620" w:rsidRDefault="00A13973" w:rsidP="00961880">
      <w:pPr>
        <w:pStyle w:val="BodyTextIndent"/>
        <w:numPr>
          <w:ilvl w:val="0"/>
          <w:numId w:val="25"/>
        </w:numPr>
        <w:spacing w:after="60"/>
        <w:ind w:left="0" w:firstLine="0"/>
        <w:jc w:val="center"/>
        <w:rPr>
          <w:rFonts w:ascii="Arial" w:hAnsi="Arial" w:cs="Arial"/>
          <w:b/>
          <w:sz w:val="20"/>
          <w:u w:val="single"/>
        </w:rPr>
      </w:pPr>
      <w:r w:rsidRPr="00146620">
        <w:rPr>
          <w:rFonts w:ascii="Arial" w:hAnsi="Arial" w:cs="Arial"/>
          <w:b/>
          <w:sz w:val="20"/>
          <w:u w:val="single"/>
        </w:rPr>
        <w:t>SPECIALIOSIOS SĄLYGOS</w:t>
      </w:r>
    </w:p>
    <w:p w14:paraId="27CDF6C7" w14:textId="4B6E45A2" w:rsidR="00B10196" w:rsidRPr="00146620" w:rsidRDefault="008E59C7" w:rsidP="00961880">
      <w:pPr>
        <w:pStyle w:val="BodyTextIndent"/>
        <w:numPr>
          <w:ilvl w:val="1"/>
          <w:numId w:val="25"/>
        </w:numPr>
        <w:tabs>
          <w:tab w:val="left" w:pos="709"/>
        </w:tabs>
        <w:spacing w:after="60"/>
        <w:ind w:left="0" w:firstLine="0"/>
        <w:rPr>
          <w:rFonts w:ascii="Arial" w:hAnsi="Arial" w:cs="Arial"/>
          <w:i/>
          <w:sz w:val="20"/>
          <w:u w:val="single"/>
        </w:rPr>
      </w:pPr>
      <w:r w:rsidRPr="00146620">
        <w:rPr>
          <w:rFonts w:ascii="Arial" w:hAnsi="Arial" w:cs="Arial"/>
          <w:i/>
          <w:sz w:val="20"/>
          <w:u w:val="single"/>
        </w:rPr>
        <w:t>Šioje dalyje</w:t>
      </w:r>
      <w:r w:rsidR="00A13973" w:rsidRPr="00146620">
        <w:rPr>
          <w:rFonts w:ascii="Arial" w:hAnsi="Arial" w:cs="Arial"/>
          <w:i/>
          <w:sz w:val="20"/>
          <w:u w:val="single"/>
        </w:rPr>
        <w:t xml:space="preserve"> </w:t>
      </w:r>
      <w:r w:rsidR="00C4198A" w:rsidRPr="00146620">
        <w:rPr>
          <w:rFonts w:ascii="Arial" w:hAnsi="Arial" w:cs="Arial"/>
          <w:i/>
          <w:sz w:val="20"/>
          <w:u w:val="single"/>
        </w:rPr>
        <w:t>aptariamos</w:t>
      </w:r>
      <w:r w:rsidR="00A13973" w:rsidRPr="00146620">
        <w:rPr>
          <w:rFonts w:ascii="Arial" w:hAnsi="Arial" w:cs="Arial"/>
          <w:i/>
          <w:sz w:val="20"/>
          <w:u w:val="single"/>
        </w:rPr>
        <w:t xml:space="preserve"> kitos Šalių sutartos nuostatos, kurios nėra aptartos Sutarties BD ir (ar) Sutarties SD.</w:t>
      </w:r>
    </w:p>
    <w:p w14:paraId="4286AB1C" w14:textId="77777777" w:rsidR="000F30FA" w:rsidRPr="00146620" w:rsidRDefault="000F30FA" w:rsidP="00F5564B">
      <w:pPr>
        <w:numPr>
          <w:ilvl w:val="1"/>
          <w:numId w:val="25"/>
        </w:numPr>
        <w:spacing w:after="60"/>
        <w:ind w:left="0" w:hanging="10"/>
        <w:jc w:val="both"/>
        <w:rPr>
          <w:rFonts w:ascii="Arial" w:hAnsi="Arial" w:cs="Arial"/>
        </w:rPr>
      </w:pPr>
      <w:r w:rsidRPr="00146620">
        <w:rPr>
          <w:rFonts w:ascii="Arial" w:hAnsi="Arial" w:cs="Arial"/>
        </w:rPr>
        <w:t>Paslaugų teikėjas ne vėliau kaip per 5 (penkias) darbo dienas nuo šios Sutarties pasirašymo dienos turi pateikti Pirkėjui 3 000 EUR (trijų tūkstančių eurų) dydžio Sutarties įvykdymo užtikrinimą, galiojantį ne trumpiau negu galioja ši Sutartis (neįskaitant Sutarties pratęsimo galimybės) ir atitinkantį Sutarties BD 15 skyriuje išdėstytus reikalavimus</w:t>
      </w:r>
    </w:p>
    <w:p w14:paraId="49DAC5C9" w14:textId="610CC8F8" w:rsidR="002A0D1F" w:rsidRPr="00146620" w:rsidRDefault="00373A3C" w:rsidP="00F5564B">
      <w:pPr>
        <w:numPr>
          <w:ilvl w:val="1"/>
          <w:numId w:val="25"/>
        </w:numPr>
        <w:spacing w:after="60"/>
        <w:ind w:left="0" w:hanging="10"/>
        <w:jc w:val="both"/>
        <w:rPr>
          <w:rFonts w:ascii="Arial" w:hAnsi="Arial" w:cs="Arial"/>
        </w:rPr>
      </w:pPr>
      <w:r w:rsidRPr="00146620">
        <w:rPr>
          <w:rFonts w:ascii="Arial" w:hAnsi="Arial" w:cs="Arial"/>
        </w:rPr>
        <w:t>Paslaugų t</w:t>
      </w:r>
      <w:r w:rsidR="00F5564B" w:rsidRPr="00146620">
        <w:rPr>
          <w:rFonts w:ascii="Arial" w:hAnsi="Arial" w:cs="Arial"/>
        </w:rPr>
        <w:t>e</w:t>
      </w:r>
      <w:r w:rsidRPr="00146620">
        <w:rPr>
          <w:rFonts w:ascii="Arial" w:hAnsi="Arial" w:cs="Arial"/>
        </w:rPr>
        <w:t>i</w:t>
      </w:r>
      <w:r w:rsidR="00F5564B" w:rsidRPr="00146620">
        <w:rPr>
          <w:rFonts w:ascii="Arial" w:hAnsi="Arial" w:cs="Arial"/>
        </w:rPr>
        <w:t xml:space="preserve">kėjas patvirtina, kad aplinkybės, kilusios dėl koronavirusinės infekcijos (COVID-19) sukeltos nepalankios epidemiologinės situacijos nulemtų Lietuvos Respublikos arba kitų šalių kompetetingų valstybės ir (arba) savivaldybių institucijų priimtų sprendimų, kuriais taikomi ribojimai asmenų judėjimui ir (arba) ūkinei veiklai, nėra laikoma nenugalima jėga (Force Majeure) ir neatleidžia </w:t>
      </w:r>
      <w:r w:rsidRPr="00146620">
        <w:rPr>
          <w:rFonts w:ascii="Arial" w:hAnsi="Arial" w:cs="Arial"/>
        </w:rPr>
        <w:t>Paslaugų t</w:t>
      </w:r>
      <w:r w:rsidR="00F5564B" w:rsidRPr="00146620">
        <w:rPr>
          <w:rFonts w:ascii="Arial" w:hAnsi="Arial" w:cs="Arial"/>
        </w:rPr>
        <w:t>e</w:t>
      </w:r>
      <w:r w:rsidRPr="00146620">
        <w:rPr>
          <w:rFonts w:ascii="Arial" w:hAnsi="Arial" w:cs="Arial"/>
        </w:rPr>
        <w:t>i</w:t>
      </w:r>
      <w:r w:rsidR="00F5564B" w:rsidRPr="00146620">
        <w:rPr>
          <w:rFonts w:ascii="Arial" w:hAnsi="Arial" w:cs="Arial"/>
        </w:rPr>
        <w:t>kėjo nuo atsakomybės už sutarties neįvykdymą.</w:t>
      </w:r>
      <w:r w:rsidR="002A0D1F" w:rsidRPr="00146620">
        <w:rPr>
          <w:rFonts w:ascii="Arial" w:hAnsi="Arial" w:cs="Arial"/>
        </w:rPr>
        <w:t xml:space="preserve"> </w:t>
      </w:r>
    </w:p>
    <w:p w14:paraId="68E28D74" w14:textId="03B2E790" w:rsidR="002A0D1F" w:rsidRPr="00146620" w:rsidRDefault="00F5564B" w:rsidP="00F5564B">
      <w:pPr>
        <w:numPr>
          <w:ilvl w:val="1"/>
          <w:numId w:val="25"/>
        </w:numPr>
        <w:spacing w:after="60"/>
        <w:ind w:left="0" w:hanging="10"/>
        <w:jc w:val="both"/>
        <w:rPr>
          <w:rFonts w:ascii="Arial" w:hAnsi="Arial" w:cs="Arial"/>
        </w:rPr>
      </w:pPr>
      <w:r w:rsidRPr="00146620">
        <w:rPr>
          <w:rFonts w:ascii="Arial" w:hAnsi="Arial" w:cs="Arial"/>
        </w:rPr>
        <w:t xml:space="preserve">Šalys susitarė, kad jei po sutarties sudarymo atsirastų naujos aplinkybės, kurios apribotų </w:t>
      </w:r>
      <w:r w:rsidR="00373A3C" w:rsidRPr="00146620">
        <w:rPr>
          <w:rFonts w:ascii="Arial" w:hAnsi="Arial" w:cs="Arial"/>
        </w:rPr>
        <w:t>Paslaugų t</w:t>
      </w:r>
      <w:r w:rsidRPr="00146620">
        <w:rPr>
          <w:rFonts w:ascii="Arial" w:hAnsi="Arial" w:cs="Arial"/>
        </w:rPr>
        <w:t>e</w:t>
      </w:r>
      <w:r w:rsidR="00373A3C" w:rsidRPr="00146620">
        <w:rPr>
          <w:rFonts w:ascii="Arial" w:hAnsi="Arial" w:cs="Arial"/>
        </w:rPr>
        <w:t>i</w:t>
      </w:r>
      <w:r w:rsidRPr="00146620">
        <w:rPr>
          <w:rFonts w:ascii="Arial" w:hAnsi="Arial" w:cs="Arial"/>
        </w:rPr>
        <w:t xml:space="preserve">kėjo veiklą daugiau arba kitu būdu, nei yra žinoma sutarties sudarymo metu, ir dėl to </w:t>
      </w:r>
      <w:r w:rsidR="00373A3C" w:rsidRPr="00146620">
        <w:rPr>
          <w:rFonts w:ascii="Arial" w:hAnsi="Arial" w:cs="Arial"/>
        </w:rPr>
        <w:t>Paslaugų t</w:t>
      </w:r>
      <w:r w:rsidRPr="00146620">
        <w:rPr>
          <w:rFonts w:ascii="Arial" w:hAnsi="Arial" w:cs="Arial"/>
        </w:rPr>
        <w:t>e</w:t>
      </w:r>
      <w:r w:rsidR="00F6715C" w:rsidRPr="00146620">
        <w:rPr>
          <w:rFonts w:ascii="Arial" w:hAnsi="Arial" w:cs="Arial"/>
        </w:rPr>
        <w:t>i</w:t>
      </w:r>
      <w:r w:rsidRPr="00146620">
        <w:rPr>
          <w:rFonts w:ascii="Arial" w:hAnsi="Arial" w:cs="Arial"/>
        </w:rPr>
        <w:t xml:space="preserve">kėjas negali vykdyti sutartinių prievolių, tuomet </w:t>
      </w:r>
      <w:r w:rsidR="00373A3C" w:rsidRPr="00146620">
        <w:rPr>
          <w:rFonts w:ascii="Arial" w:hAnsi="Arial" w:cs="Arial"/>
        </w:rPr>
        <w:t>Paslaugų t</w:t>
      </w:r>
      <w:r w:rsidRPr="00146620">
        <w:rPr>
          <w:rFonts w:ascii="Arial" w:hAnsi="Arial" w:cs="Arial"/>
        </w:rPr>
        <w:t>e</w:t>
      </w:r>
      <w:r w:rsidR="00373A3C" w:rsidRPr="00146620">
        <w:rPr>
          <w:rFonts w:ascii="Arial" w:hAnsi="Arial" w:cs="Arial"/>
        </w:rPr>
        <w:t>i</w:t>
      </w:r>
      <w:r w:rsidRPr="00146620">
        <w:rPr>
          <w:rFonts w:ascii="Arial" w:hAnsi="Arial" w:cs="Arial"/>
        </w:rPr>
        <w:t xml:space="preserve">kėjas galėtų būti atleidžiamas nuo civilinės atsakomybės už sutarties nevykdymą, tik </w:t>
      </w:r>
      <w:r w:rsidR="00373A3C" w:rsidRPr="00146620">
        <w:rPr>
          <w:rFonts w:ascii="Arial" w:hAnsi="Arial" w:cs="Arial"/>
        </w:rPr>
        <w:t>Paslaugų t</w:t>
      </w:r>
      <w:r w:rsidRPr="00146620">
        <w:rPr>
          <w:rFonts w:ascii="Arial" w:hAnsi="Arial" w:cs="Arial"/>
        </w:rPr>
        <w:t>e</w:t>
      </w:r>
      <w:r w:rsidR="00373A3C" w:rsidRPr="00146620">
        <w:rPr>
          <w:rFonts w:ascii="Arial" w:hAnsi="Arial" w:cs="Arial"/>
        </w:rPr>
        <w:t>i</w:t>
      </w:r>
      <w:r w:rsidRPr="00146620">
        <w:rPr>
          <w:rFonts w:ascii="Arial" w:hAnsi="Arial" w:cs="Arial"/>
        </w:rPr>
        <w:t xml:space="preserve">kėjui įrodžius, kad aplinkybės, kuriomis remiasi </w:t>
      </w:r>
      <w:r w:rsidR="00373A3C" w:rsidRPr="00146620">
        <w:rPr>
          <w:rFonts w:ascii="Arial" w:hAnsi="Arial" w:cs="Arial"/>
        </w:rPr>
        <w:t>Paslaugų t</w:t>
      </w:r>
      <w:r w:rsidRPr="00146620">
        <w:rPr>
          <w:rFonts w:ascii="Arial" w:hAnsi="Arial" w:cs="Arial"/>
        </w:rPr>
        <w:t>e</w:t>
      </w:r>
      <w:r w:rsidR="00373A3C" w:rsidRPr="00146620">
        <w:rPr>
          <w:rFonts w:ascii="Arial" w:hAnsi="Arial" w:cs="Arial"/>
        </w:rPr>
        <w:t>i</w:t>
      </w:r>
      <w:r w:rsidRPr="00146620">
        <w:rPr>
          <w:rFonts w:ascii="Arial" w:hAnsi="Arial" w:cs="Arial"/>
        </w:rPr>
        <w:t xml:space="preserve">kėjas, yra tokio masto ir tokio pobūdžio, kurio nei vienas rūpestingas ir atidus verslininkas negalėjo kontroliuoti ir numatyti sutarties sudarymo metu, ir kad </w:t>
      </w:r>
      <w:r w:rsidR="00373A3C" w:rsidRPr="00146620">
        <w:rPr>
          <w:rFonts w:ascii="Arial" w:hAnsi="Arial" w:cs="Arial"/>
        </w:rPr>
        <w:t>Paslaugų t</w:t>
      </w:r>
      <w:r w:rsidRPr="00146620">
        <w:rPr>
          <w:rFonts w:ascii="Arial" w:hAnsi="Arial" w:cs="Arial"/>
        </w:rPr>
        <w:t>e</w:t>
      </w:r>
      <w:r w:rsidR="00373A3C" w:rsidRPr="00146620">
        <w:rPr>
          <w:rFonts w:ascii="Arial" w:hAnsi="Arial" w:cs="Arial"/>
        </w:rPr>
        <w:t>i</w:t>
      </w:r>
      <w:r w:rsidRPr="00146620">
        <w:rPr>
          <w:rFonts w:ascii="Arial" w:hAnsi="Arial" w:cs="Arial"/>
        </w:rPr>
        <w:t>kėjas, veikdamas atidžiai ir rūpestingai, negalėjo užkirsti kelio šių aplinkybių ar jų pasekmių atsiradimui</w:t>
      </w:r>
      <w:r w:rsidR="002A0D1F" w:rsidRPr="00146620">
        <w:rPr>
          <w:rFonts w:ascii="Arial" w:hAnsi="Arial" w:cs="Arial"/>
        </w:rPr>
        <w:t xml:space="preserve">. </w:t>
      </w:r>
    </w:p>
    <w:p w14:paraId="10E7ADF6" w14:textId="77777777" w:rsidR="000F30FA" w:rsidRPr="00146620" w:rsidRDefault="00373A3C" w:rsidP="000F30FA">
      <w:pPr>
        <w:numPr>
          <w:ilvl w:val="1"/>
          <w:numId w:val="25"/>
        </w:numPr>
        <w:spacing w:after="60"/>
        <w:ind w:left="0" w:hanging="10"/>
        <w:jc w:val="both"/>
        <w:rPr>
          <w:rFonts w:ascii="Arial" w:hAnsi="Arial" w:cs="Arial"/>
        </w:rPr>
      </w:pPr>
      <w:r w:rsidRPr="00146620">
        <w:rPr>
          <w:rFonts w:ascii="Arial" w:hAnsi="Arial" w:cs="Arial"/>
        </w:rPr>
        <w:t>Paslaugų t</w:t>
      </w:r>
      <w:r w:rsidR="00F5564B" w:rsidRPr="00146620">
        <w:rPr>
          <w:rFonts w:ascii="Arial" w:hAnsi="Arial" w:cs="Arial"/>
        </w:rPr>
        <w:t>e</w:t>
      </w:r>
      <w:r w:rsidRPr="00146620">
        <w:rPr>
          <w:rFonts w:ascii="Arial" w:hAnsi="Arial" w:cs="Arial"/>
        </w:rPr>
        <w:t>i</w:t>
      </w:r>
      <w:r w:rsidR="00F5564B" w:rsidRPr="00146620">
        <w:rPr>
          <w:rFonts w:ascii="Arial" w:hAnsi="Arial" w:cs="Arial"/>
        </w:rPr>
        <w:t xml:space="preserve">kėjas, negalėdamas vykdyti sutartimi prisiimtų prievolių, privalo pateikti Pirkėjui prašymą sutartyje nustatyta tvarka, įskaitant detalią informaciją, kokios nenumatytos aplinkybės konkrečiai įvyko (pvz., įmonės veikla buvo apribota, valstybės draudžia atitinkamų prekių eksportą ir kt.) ir nurodyti priežastis, patvirtinančias, kad šių sutarties vykdymo sutrikdymų </w:t>
      </w:r>
      <w:r w:rsidRPr="00146620">
        <w:rPr>
          <w:rFonts w:ascii="Arial" w:hAnsi="Arial" w:cs="Arial"/>
        </w:rPr>
        <w:t>Paslaugų t</w:t>
      </w:r>
      <w:r w:rsidR="00F5564B" w:rsidRPr="00146620">
        <w:rPr>
          <w:rFonts w:ascii="Arial" w:hAnsi="Arial" w:cs="Arial"/>
        </w:rPr>
        <w:t>e</w:t>
      </w:r>
      <w:r w:rsidRPr="00146620">
        <w:rPr>
          <w:rFonts w:ascii="Arial" w:hAnsi="Arial" w:cs="Arial"/>
        </w:rPr>
        <w:t>i</w:t>
      </w:r>
      <w:r w:rsidR="00F5564B" w:rsidRPr="00146620">
        <w:rPr>
          <w:rFonts w:ascii="Arial" w:hAnsi="Arial" w:cs="Arial"/>
        </w:rPr>
        <w:t>kėjas negalėjo protingai numa</w:t>
      </w:r>
      <w:r w:rsidRPr="00146620">
        <w:rPr>
          <w:rFonts w:ascii="Arial" w:hAnsi="Arial" w:cs="Arial"/>
        </w:rPr>
        <w:t>tyti sutarties sudarymo metu. Paslaugų t</w:t>
      </w:r>
      <w:r w:rsidR="00F5564B" w:rsidRPr="00146620">
        <w:rPr>
          <w:rFonts w:ascii="Arial" w:hAnsi="Arial" w:cs="Arial"/>
        </w:rPr>
        <w:t>e</w:t>
      </w:r>
      <w:r w:rsidRPr="00146620">
        <w:rPr>
          <w:rFonts w:ascii="Arial" w:hAnsi="Arial" w:cs="Arial"/>
        </w:rPr>
        <w:t>i</w:t>
      </w:r>
      <w:r w:rsidR="00F5564B" w:rsidRPr="00146620">
        <w:rPr>
          <w:rFonts w:ascii="Arial" w:hAnsi="Arial" w:cs="Arial"/>
        </w:rPr>
        <w:t>kėjas, siekdamas būti atleistas nuo civilinės atsakomybės, privalo pateikti visą Pirkėjo prašomą ir sutartyje nurodytą informaciją, bei šią informaciją pagrindžiančius dokumentus</w:t>
      </w:r>
      <w:r w:rsidR="002A0D1F" w:rsidRPr="00146620">
        <w:rPr>
          <w:rFonts w:ascii="Arial" w:hAnsi="Arial" w:cs="Arial"/>
        </w:rPr>
        <w:t>.</w:t>
      </w:r>
    </w:p>
    <w:p w14:paraId="07DC8971" w14:textId="77777777" w:rsidR="000F30FA" w:rsidRPr="00146620" w:rsidRDefault="00E54DB0" w:rsidP="000F30FA">
      <w:pPr>
        <w:numPr>
          <w:ilvl w:val="1"/>
          <w:numId w:val="25"/>
        </w:numPr>
        <w:spacing w:after="60"/>
        <w:ind w:left="0" w:hanging="10"/>
        <w:jc w:val="both"/>
        <w:rPr>
          <w:rFonts w:ascii="Arial" w:hAnsi="Arial" w:cs="Arial"/>
        </w:rPr>
      </w:pPr>
      <w:r w:rsidRPr="00146620">
        <w:rPr>
          <w:rFonts w:ascii="Arial" w:hAnsi="Arial" w:cs="Arial"/>
        </w:rPr>
        <w:t xml:space="preserve">Bet kokios formos korupcija yra netoleruojama. </w:t>
      </w:r>
      <w:r w:rsidR="007C7EBA" w:rsidRPr="00146620">
        <w:rPr>
          <w:rFonts w:ascii="Arial" w:hAnsi="Arial" w:cs="Arial"/>
        </w:rPr>
        <w:t>Pirkėjas</w:t>
      </w:r>
      <w:r w:rsidRPr="00146620">
        <w:rPr>
          <w:rFonts w:ascii="Arial" w:hAnsi="Arial" w:cs="Arial"/>
        </w:rPr>
        <w:t xml:space="preserve"> turi teisę vienašališkai nutraukti Sutartį, jei </w:t>
      </w:r>
      <w:r w:rsidR="007C7EBA" w:rsidRPr="00146620">
        <w:rPr>
          <w:rFonts w:ascii="Arial" w:hAnsi="Arial" w:cs="Arial"/>
        </w:rPr>
        <w:t>Paslaugų teikėjas</w:t>
      </w:r>
      <w:r w:rsidRPr="00146620">
        <w:rPr>
          <w:rFonts w:ascii="Arial" w:hAnsi="Arial" w:cs="Arial"/>
        </w:rPr>
        <w:t xml:space="preserve"> (įskaitant bet kurį iš </w:t>
      </w:r>
      <w:r w:rsidR="007C7EBA" w:rsidRPr="00146620">
        <w:rPr>
          <w:rFonts w:ascii="Arial" w:hAnsi="Arial" w:cs="Arial"/>
        </w:rPr>
        <w:t>Paslaugų teikėjo</w:t>
      </w:r>
      <w:r w:rsidRPr="00146620">
        <w:rPr>
          <w:rFonts w:ascii="Arial" w:hAnsi="Arial" w:cs="Arial"/>
        </w:rPr>
        <w:t xml:space="preserve"> darbuotojų, tarpininkų, subtiekėjų, atstovų ir kt.) duoda arba pasiūlo (tiesiogiai arba netiesiogiai) bet kuriam </w:t>
      </w:r>
      <w:r w:rsidR="007C7EBA" w:rsidRPr="00146620">
        <w:rPr>
          <w:rFonts w:ascii="Arial" w:hAnsi="Arial" w:cs="Arial"/>
        </w:rPr>
        <w:t>Pirkėjo</w:t>
      </w:r>
      <w:r w:rsidRPr="00146620">
        <w:rPr>
          <w:rFonts w:ascii="Arial" w:hAnsi="Arial" w:cs="Arial"/>
        </w:rPr>
        <w:t xml:space="preserve"> darbuotojui bet kokią naudą daikto, piniginio atlygio, komisinių, paslaugų arba kitos materialios ar nematerialios naudos forma kaip paskatą arba apdovanojimą už bet kurio su šia Sutartimi susijusio veiksmo atlikimą arba susilaikymą jį atlikti, arba už palankumo arba nepalankumo parodymą arba susilaikymą juos parodyti (kyšį)  bet kuriam su šia Sutartimi susijusiam asmeniui. </w:t>
      </w:r>
      <w:r w:rsidR="007C7EBA" w:rsidRPr="00146620">
        <w:rPr>
          <w:rFonts w:ascii="Arial" w:hAnsi="Arial" w:cs="Arial"/>
        </w:rPr>
        <w:t>Pirkėjui</w:t>
      </w:r>
      <w:r w:rsidRPr="00146620">
        <w:rPr>
          <w:rFonts w:ascii="Arial" w:hAnsi="Arial" w:cs="Arial"/>
        </w:rPr>
        <w:t xml:space="preserve"> nutraukus Sutartį šiuo pagrindu,  </w:t>
      </w:r>
      <w:r w:rsidR="007C7EBA" w:rsidRPr="00146620">
        <w:rPr>
          <w:rFonts w:ascii="Arial" w:hAnsi="Arial" w:cs="Arial"/>
        </w:rPr>
        <w:t>Paslaugų teikėjas</w:t>
      </w:r>
      <w:r w:rsidRPr="00146620">
        <w:rPr>
          <w:rFonts w:ascii="Arial" w:hAnsi="Arial" w:cs="Arial"/>
        </w:rPr>
        <w:t xml:space="preserve">  privalo atlyginti </w:t>
      </w:r>
      <w:r w:rsidR="007C7EBA" w:rsidRPr="00146620">
        <w:rPr>
          <w:rFonts w:ascii="Arial" w:hAnsi="Arial" w:cs="Arial"/>
        </w:rPr>
        <w:t>Pirkėjui</w:t>
      </w:r>
      <w:r w:rsidRPr="00146620">
        <w:rPr>
          <w:rFonts w:ascii="Arial" w:hAnsi="Arial" w:cs="Arial"/>
        </w:rPr>
        <w:t xml:space="preserve"> visas patirtas  išlaidas, susijusias su Sutarties vykdymo užbaigimu, bei kompensuoti visus dėl Sutartis nutraukimo patirtus nuostolius.  </w:t>
      </w:r>
    </w:p>
    <w:p w14:paraId="3C3450CF" w14:textId="4865E3AF" w:rsidR="00E54DB0" w:rsidRPr="00146620" w:rsidRDefault="00E54DB0" w:rsidP="000F30FA">
      <w:pPr>
        <w:numPr>
          <w:ilvl w:val="1"/>
          <w:numId w:val="25"/>
        </w:numPr>
        <w:spacing w:after="60"/>
        <w:ind w:left="0" w:hanging="10"/>
        <w:jc w:val="both"/>
        <w:rPr>
          <w:rFonts w:ascii="Arial" w:hAnsi="Arial" w:cs="Arial"/>
        </w:rPr>
      </w:pPr>
      <w:r w:rsidRPr="00146620">
        <w:rPr>
          <w:rFonts w:ascii="Arial" w:hAnsi="Arial" w:cs="Arial"/>
        </w:rPr>
        <w:t xml:space="preserve">Užtikrinti, kad vykdant Sutartį </w:t>
      </w:r>
      <w:r w:rsidR="007C7EBA" w:rsidRPr="00146620">
        <w:rPr>
          <w:rFonts w:ascii="Arial" w:hAnsi="Arial" w:cs="Arial"/>
        </w:rPr>
        <w:t>Paslaugų teikėjo</w:t>
      </w:r>
      <w:r w:rsidRPr="00146620">
        <w:rPr>
          <w:rFonts w:ascii="Arial" w:hAnsi="Arial" w:cs="Arial"/>
        </w:rPr>
        <w:t xml:space="preserve"> darbuotojai laikytųsi Lietuvos Respublikos teisės aktais nustatytų darbuotojų saugos ir sveikatos ir priešgaisrinės saugos reikalavimų.</w:t>
      </w:r>
      <w:r w:rsidRPr="00146620">
        <w:rPr>
          <w:rFonts w:ascii="Arial" w:hAnsi="Arial" w:cs="Arial"/>
          <w:color w:val="FF0000"/>
        </w:rPr>
        <w:t xml:space="preserve"> </w:t>
      </w:r>
    </w:p>
    <w:p w14:paraId="718BE12D" w14:textId="77777777" w:rsidR="00DD494D" w:rsidRPr="00146620" w:rsidRDefault="00DD494D" w:rsidP="00CB38F4">
      <w:pPr>
        <w:pStyle w:val="BodyTextIndent"/>
        <w:tabs>
          <w:tab w:val="left" w:pos="709"/>
        </w:tabs>
        <w:spacing w:after="60"/>
        <w:ind w:firstLine="0"/>
        <w:rPr>
          <w:rFonts w:ascii="Arial" w:hAnsi="Arial" w:cs="Arial"/>
          <w:b/>
          <w:sz w:val="20"/>
        </w:rPr>
      </w:pPr>
    </w:p>
    <w:p w14:paraId="0ACBC320" w14:textId="77777777" w:rsidR="008631C5" w:rsidRPr="00146620" w:rsidRDefault="00C20F4A" w:rsidP="00074A57">
      <w:pPr>
        <w:pStyle w:val="BodyTextIndent"/>
        <w:numPr>
          <w:ilvl w:val="0"/>
          <w:numId w:val="25"/>
        </w:numPr>
        <w:spacing w:after="60"/>
        <w:ind w:left="0" w:firstLine="0"/>
        <w:jc w:val="center"/>
        <w:rPr>
          <w:rFonts w:ascii="Arial" w:hAnsi="Arial" w:cs="Arial"/>
          <w:b/>
          <w:sz w:val="20"/>
        </w:rPr>
      </w:pPr>
      <w:r w:rsidRPr="00146620">
        <w:rPr>
          <w:rFonts w:ascii="Arial" w:hAnsi="Arial" w:cs="Arial"/>
          <w:b/>
          <w:sz w:val="20"/>
        </w:rPr>
        <w:t>PRIEDAI</w:t>
      </w:r>
    </w:p>
    <w:p w14:paraId="1E2539B3" w14:textId="06629526" w:rsidR="00ED09E8" w:rsidRPr="00146620" w:rsidRDefault="00ED09E8" w:rsidP="00074A57">
      <w:pPr>
        <w:pStyle w:val="BodyTextIndent"/>
        <w:numPr>
          <w:ilvl w:val="1"/>
          <w:numId w:val="25"/>
        </w:numPr>
        <w:spacing w:after="60"/>
        <w:ind w:left="0" w:firstLine="0"/>
        <w:rPr>
          <w:rFonts w:ascii="Arial" w:hAnsi="Arial" w:cs="Arial"/>
          <w:sz w:val="20"/>
        </w:rPr>
      </w:pPr>
      <w:r w:rsidRPr="00146620">
        <w:rPr>
          <w:rFonts w:ascii="Arial" w:hAnsi="Arial" w:cs="Arial"/>
          <w:sz w:val="20"/>
        </w:rPr>
        <w:lastRenderedPageBreak/>
        <w:t>Kiekvienas šios Sutarties priedas yra neatskiriama jos dalis. Kiekviena Šalis gauna po vieną kiekvieno Sutarties priedo egzempliorių.</w:t>
      </w:r>
    </w:p>
    <w:p w14:paraId="26C8A2C2" w14:textId="787EE6A7" w:rsidR="00980D13" w:rsidRPr="00146620" w:rsidRDefault="00980D13" w:rsidP="00074A57">
      <w:pPr>
        <w:pStyle w:val="BodyTextIndent"/>
        <w:numPr>
          <w:ilvl w:val="1"/>
          <w:numId w:val="25"/>
        </w:numPr>
        <w:spacing w:after="60"/>
        <w:ind w:left="0" w:firstLine="0"/>
        <w:rPr>
          <w:rFonts w:ascii="Arial" w:hAnsi="Arial" w:cs="Arial"/>
          <w:sz w:val="20"/>
        </w:rPr>
      </w:pPr>
      <w:r w:rsidRPr="00146620">
        <w:rPr>
          <w:rFonts w:ascii="Arial" w:hAnsi="Arial" w:cs="Arial"/>
          <w:sz w:val="20"/>
        </w:rPr>
        <w:t>Sutarties priedai yra:</w:t>
      </w:r>
    </w:p>
    <w:p w14:paraId="2A49DC97" w14:textId="5F2E7854" w:rsidR="006A448C" w:rsidRPr="00146620" w:rsidRDefault="00660049" w:rsidP="00CB38F4">
      <w:pPr>
        <w:pStyle w:val="BodyTextIndent"/>
        <w:spacing w:after="60"/>
        <w:ind w:firstLine="0"/>
        <w:rPr>
          <w:rFonts w:ascii="Arial" w:hAnsi="Arial" w:cs="Arial"/>
          <w:sz w:val="20"/>
        </w:rPr>
      </w:pPr>
      <w:r w:rsidRPr="00146620">
        <w:rPr>
          <w:rFonts w:ascii="Arial" w:hAnsi="Arial" w:cs="Arial"/>
          <w:sz w:val="20"/>
        </w:rPr>
        <w:t>9</w:t>
      </w:r>
      <w:r w:rsidR="000871A4" w:rsidRPr="00146620">
        <w:rPr>
          <w:rFonts w:ascii="Arial" w:hAnsi="Arial" w:cs="Arial"/>
          <w:sz w:val="20"/>
        </w:rPr>
        <w:t>.2.1. Sutarties SD priedas Nr. 1 – „Kontaktiniai asmenys“;</w:t>
      </w:r>
    </w:p>
    <w:p w14:paraId="6864D9DD" w14:textId="77777777" w:rsidR="00FF0FF1" w:rsidRPr="00146620" w:rsidRDefault="00660049" w:rsidP="00FF0FF1">
      <w:pPr>
        <w:pStyle w:val="BodyTextIndent"/>
        <w:spacing w:after="60"/>
        <w:ind w:firstLine="0"/>
        <w:rPr>
          <w:rFonts w:ascii="Arial" w:hAnsi="Arial" w:cs="Arial"/>
          <w:sz w:val="20"/>
        </w:rPr>
      </w:pPr>
      <w:r w:rsidRPr="00146620">
        <w:rPr>
          <w:rFonts w:ascii="Arial" w:hAnsi="Arial" w:cs="Arial"/>
          <w:sz w:val="20"/>
        </w:rPr>
        <w:t>9</w:t>
      </w:r>
      <w:r w:rsidR="000871A4" w:rsidRPr="00146620">
        <w:rPr>
          <w:rFonts w:ascii="Arial" w:hAnsi="Arial" w:cs="Arial"/>
          <w:sz w:val="20"/>
        </w:rPr>
        <w:t xml:space="preserve">.2.2. Sutarties SD priedas Nr. </w:t>
      </w:r>
      <w:r w:rsidRPr="00146620">
        <w:rPr>
          <w:rFonts w:ascii="Arial" w:hAnsi="Arial" w:cs="Arial"/>
          <w:sz w:val="20"/>
        </w:rPr>
        <w:t>2 – „Techninė specifikacija“.</w:t>
      </w:r>
    </w:p>
    <w:p w14:paraId="2329296D" w14:textId="0C3563ED" w:rsidR="009B0097" w:rsidRPr="00146620" w:rsidRDefault="00FF0FF1" w:rsidP="00FF0FF1">
      <w:pPr>
        <w:pStyle w:val="BodyTextIndent"/>
        <w:spacing w:after="60"/>
        <w:ind w:firstLine="0"/>
        <w:rPr>
          <w:rFonts w:ascii="Arial" w:hAnsi="Arial" w:cs="Arial"/>
          <w:sz w:val="20"/>
        </w:rPr>
      </w:pPr>
      <w:r w:rsidRPr="00146620">
        <w:rPr>
          <w:rFonts w:ascii="Arial" w:hAnsi="Arial" w:cs="Arial"/>
          <w:sz w:val="20"/>
        </w:rPr>
        <w:t xml:space="preserve">9.2.3. Sutarties SD priedas Nr. </w:t>
      </w:r>
      <w:r w:rsidR="009B0097" w:rsidRPr="00146620">
        <w:rPr>
          <w:rFonts w:ascii="Arial" w:hAnsi="Arial" w:cs="Arial"/>
          <w:sz w:val="20"/>
          <w:lang w:val="en-US"/>
        </w:rPr>
        <w:t>3</w:t>
      </w:r>
      <w:r w:rsidRPr="00146620">
        <w:rPr>
          <w:rFonts w:ascii="Arial" w:hAnsi="Arial" w:cs="Arial"/>
          <w:sz w:val="20"/>
        </w:rPr>
        <w:t xml:space="preserve"> – </w:t>
      </w:r>
      <w:r w:rsidR="009B0097" w:rsidRPr="00146620">
        <w:rPr>
          <w:rFonts w:ascii="Arial" w:hAnsi="Arial" w:cs="Arial"/>
          <w:sz w:val="20"/>
        </w:rPr>
        <w:t>„Paslaugų įkainiai“</w:t>
      </w:r>
      <w:r w:rsidR="006E4681" w:rsidRPr="00146620">
        <w:rPr>
          <w:rFonts w:ascii="Arial" w:hAnsi="Arial" w:cs="Arial"/>
          <w:sz w:val="20"/>
        </w:rPr>
        <w:t>;</w:t>
      </w:r>
    </w:p>
    <w:p w14:paraId="0842A42F" w14:textId="2160C144" w:rsidR="00FF0FF1" w:rsidRPr="00146620" w:rsidRDefault="006E4681" w:rsidP="00FF0FF1">
      <w:pPr>
        <w:pStyle w:val="BodyTextIndent"/>
        <w:spacing w:after="60"/>
        <w:ind w:firstLine="0"/>
        <w:rPr>
          <w:rFonts w:ascii="Arial" w:hAnsi="Arial" w:cs="Arial"/>
          <w:sz w:val="20"/>
          <w:lang w:val="en-US"/>
        </w:rPr>
      </w:pPr>
      <w:r w:rsidRPr="00146620">
        <w:rPr>
          <w:rFonts w:ascii="Arial" w:hAnsi="Arial" w:cs="Arial"/>
          <w:sz w:val="20"/>
        </w:rPr>
        <w:t>9.</w:t>
      </w:r>
      <w:r w:rsidRPr="00146620">
        <w:rPr>
          <w:rFonts w:ascii="Arial" w:hAnsi="Arial" w:cs="Arial"/>
          <w:sz w:val="20"/>
          <w:lang w:val="en-US"/>
        </w:rPr>
        <w:t xml:space="preserve">2.4. </w:t>
      </w:r>
      <w:proofErr w:type="spellStart"/>
      <w:r w:rsidRPr="00146620">
        <w:rPr>
          <w:rFonts w:ascii="Arial" w:hAnsi="Arial" w:cs="Arial"/>
          <w:sz w:val="20"/>
          <w:lang w:val="en-US"/>
        </w:rPr>
        <w:t>Sutarties</w:t>
      </w:r>
      <w:proofErr w:type="spellEnd"/>
      <w:r w:rsidRPr="00146620">
        <w:rPr>
          <w:rFonts w:ascii="Arial" w:hAnsi="Arial" w:cs="Arial"/>
          <w:sz w:val="20"/>
          <w:lang w:val="en-US"/>
        </w:rPr>
        <w:t xml:space="preserve"> SD </w:t>
      </w:r>
      <w:proofErr w:type="spellStart"/>
      <w:r w:rsidRPr="00146620">
        <w:rPr>
          <w:rFonts w:ascii="Arial" w:hAnsi="Arial" w:cs="Arial"/>
          <w:sz w:val="20"/>
          <w:lang w:val="en-US"/>
        </w:rPr>
        <w:t>priedas</w:t>
      </w:r>
      <w:proofErr w:type="spellEnd"/>
      <w:r w:rsidRPr="00146620">
        <w:rPr>
          <w:rFonts w:ascii="Arial" w:hAnsi="Arial" w:cs="Arial"/>
          <w:sz w:val="20"/>
          <w:lang w:val="en-US"/>
        </w:rPr>
        <w:t xml:space="preserve"> Nr. 4 -  </w:t>
      </w:r>
      <w:r w:rsidRPr="00146620">
        <w:rPr>
          <w:rFonts w:ascii="Arial" w:hAnsi="Arial" w:cs="Arial"/>
          <w:sz w:val="20"/>
        </w:rPr>
        <w:t>„</w:t>
      </w:r>
      <w:r w:rsidR="00FF0FF1" w:rsidRPr="00146620">
        <w:rPr>
          <w:rFonts w:ascii="Arial" w:hAnsi="Arial" w:cs="Arial"/>
          <w:sz w:val="20"/>
        </w:rPr>
        <w:t>Sutartį vykdysiančių specialistų sąrašas“</w:t>
      </w:r>
      <w:r w:rsidRPr="00146620">
        <w:rPr>
          <w:rFonts w:ascii="Arial" w:hAnsi="Arial" w:cs="Arial"/>
          <w:sz w:val="20"/>
        </w:rPr>
        <w:t>.</w:t>
      </w:r>
    </w:p>
    <w:p w14:paraId="558A1BE4" w14:textId="77777777" w:rsidR="00FF0FF1" w:rsidRPr="00146620" w:rsidRDefault="00FF0FF1" w:rsidP="00CB38F4">
      <w:pPr>
        <w:pStyle w:val="BodyTextIndent"/>
        <w:spacing w:after="60"/>
        <w:ind w:firstLine="0"/>
        <w:rPr>
          <w:rFonts w:ascii="Arial" w:hAnsi="Arial" w:cs="Arial"/>
          <w:sz w:val="20"/>
        </w:rPr>
      </w:pPr>
    </w:p>
    <w:p w14:paraId="7ADD1B94" w14:textId="77777777" w:rsidR="000871A4" w:rsidRPr="00146620" w:rsidRDefault="000871A4" w:rsidP="00CB38F4">
      <w:pPr>
        <w:pStyle w:val="BodyTextIndent"/>
        <w:spacing w:after="60"/>
        <w:ind w:firstLine="0"/>
        <w:rPr>
          <w:rFonts w:ascii="Arial" w:hAnsi="Arial" w:cs="Arial"/>
          <w:sz w:val="20"/>
        </w:rPr>
      </w:pPr>
    </w:p>
    <w:p w14:paraId="6EA06664" w14:textId="77777777" w:rsidR="00DD7E9A" w:rsidRPr="00146620" w:rsidRDefault="00DD7E9A" w:rsidP="002A0D1F">
      <w:pPr>
        <w:pStyle w:val="ListParagraph"/>
        <w:numPr>
          <w:ilvl w:val="0"/>
          <w:numId w:val="25"/>
        </w:numPr>
        <w:spacing w:after="60"/>
        <w:jc w:val="center"/>
        <w:rPr>
          <w:rFonts w:ascii="Arial" w:hAnsi="Arial" w:cs="Arial"/>
        </w:rPr>
      </w:pPr>
      <w:bookmarkStart w:id="10" w:name="_Ref322960634"/>
      <w:r w:rsidRPr="00146620">
        <w:rPr>
          <w:rFonts w:ascii="Arial" w:hAnsi="Arial" w:cs="Arial"/>
          <w:b/>
        </w:rPr>
        <w:t>ŠALIŲ REKVIZITAI</w:t>
      </w:r>
      <w:bookmarkEnd w:id="10"/>
    </w:p>
    <w:tbl>
      <w:tblPr>
        <w:tblpPr w:leftFromText="180" w:rightFromText="180" w:vertAnchor="text" w:horzAnchor="margin" w:tblpX="-176" w:tblpY="140"/>
        <w:tblW w:w="0" w:type="auto"/>
        <w:tblLook w:val="01E0" w:firstRow="1" w:lastRow="1" w:firstColumn="1" w:lastColumn="1" w:noHBand="0" w:noVBand="0"/>
      </w:tblPr>
      <w:tblGrid>
        <w:gridCol w:w="4790"/>
        <w:gridCol w:w="4790"/>
      </w:tblGrid>
      <w:tr w:rsidR="00C5432C" w:rsidRPr="00146620" w14:paraId="2187474F" w14:textId="77777777" w:rsidTr="00C35F0B">
        <w:trPr>
          <w:trHeight w:val="4111"/>
        </w:trPr>
        <w:tc>
          <w:tcPr>
            <w:tcW w:w="4790" w:type="dxa"/>
          </w:tcPr>
          <w:p w14:paraId="1A850CDB" w14:textId="77777777" w:rsidR="00C5432C" w:rsidRPr="00146620" w:rsidRDefault="00C5432C" w:rsidP="00CB38F4">
            <w:pPr>
              <w:rPr>
                <w:rFonts w:ascii="Arial" w:hAnsi="Arial" w:cs="Arial"/>
                <w:b/>
              </w:rPr>
            </w:pPr>
            <w:r w:rsidRPr="00146620">
              <w:rPr>
                <w:rFonts w:ascii="Arial" w:hAnsi="Arial" w:cs="Arial"/>
                <w:b/>
              </w:rPr>
              <w:t>Paslaugų teikėjas</w:t>
            </w:r>
          </w:p>
          <w:p w14:paraId="7D4AF137" w14:textId="77777777" w:rsidR="00C5432C" w:rsidRPr="00146620" w:rsidRDefault="00C5432C" w:rsidP="00CB38F4">
            <w:pPr>
              <w:rPr>
                <w:rFonts w:ascii="Arial" w:hAnsi="Arial" w:cs="Arial"/>
                <w:b/>
              </w:rPr>
            </w:pPr>
          </w:p>
          <w:p w14:paraId="3F14CC02" w14:textId="00A2836C" w:rsidR="00C5432C" w:rsidRPr="00146620" w:rsidRDefault="00C5432C" w:rsidP="00CB38F4">
            <w:pPr>
              <w:rPr>
                <w:rFonts w:ascii="Arial" w:hAnsi="Arial" w:cs="Arial"/>
              </w:rPr>
            </w:pPr>
            <w:r w:rsidRPr="00146620">
              <w:rPr>
                <w:rFonts w:ascii="Arial" w:hAnsi="Arial" w:cs="Arial"/>
              </w:rPr>
              <w:t xml:space="preserve">Pavadinimas </w:t>
            </w:r>
            <w:r w:rsidR="007F5121" w:rsidRPr="00146620">
              <w:rPr>
                <w:rFonts w:ascii="Arial" w:hAnsi="Arial" w:cs="Arial"/>
              </w:rPr>
              <w:t>MB “Pastatų sistemos”</w:t>
            </w:r>
          </w:p>
          <w:p w14:paraId="1BE33A7A" w14:textId="482D2818" w:rsidR="00C5432C" w:rsidRPr="00146620" w:rsidRDefault="00C5432C" w:rsidP="00CB38F4">
            <w:pPr>
              <w:rPr>
                <w:rFonts w:ascii="Arial" w:hAnsi="Arial" w:cs="Arial"/>
              </w:rPr>
            </w:pPr>
            <w:r w:rsidRPr="00146620">
              <w:rPr>
                <w:rFonts w:ascii="Arial" w:hAnsi="Arial" w:cs="Arial"/>
              </w:rPr>
              <w:t xml:space="preserve">Adresas </w:t>
            </w:r>
            <w:r w:rsidR="007F5121" w:rsidRPr="00146620">
              <w:rPr>
                <w:rFonts w:ascii="Arial" w:hAnsi="Arial" w:cs="Arial"/>
              </w:rPr>
              <w:t>Parko g. 1A, Avižieniai, Vilniaus raj.</w:t>
            </w:r>
          </w:p>
          <w:p w14:paraId="77471450" w14:textId="359A34E0" w:rsidR="00C5432C" w:rsidRPr="00146620" w:rsidRDefault="00C5432C" w:rsidP="00CB38F4">
            <w:pPr>
              <w:tabs>
                <w:tab w:val="left" w:pos="0"/>
              </w:tabs>
              <w:rPr>
                <w:rFonts w:ascii="Arial" w:hAnsi="Arial" w:cs="Arial"/>
              </w:rPr>
            </w:pPr>
            <w:r w:rsidRPr="00146620">
              <w:rPr>
                <w:rFonts w:ascii="Arial" w:hAnsi="Arial" w:cs="Arial"/>
              </w:rPr>
              <w:t xml:space="preserve">Įmonės kodas: </w:t>
            </w:r>
            <w:r w:rsidR="007F5121" w:rsidRPr="00146620">
              <w:rPr>
                <w:rFonts w:ascii="Arial" w:hAnsi="Arial" w:cs="Arial"/>
              </w:rPr>
              <w:t>303430565</w:t>
            </w:r>
          </w:p>
          <w:p w14:paraId="7CE33187" w14:textId="5FEF3AAF" w:rsidR="00C5432C" w:rsidRPr="00146620" w:rsidRDefault="00C5432C" w:rsidP="00CB38F4">
            <w:pPr>
              <w:tabs>
                <w:tab w:val="left" w:pos="0"/>
              </w:tabs>
              <w:rPr>
                <w:rFonts w:ascii="Arial" w:hAnsi="Arial" w:cs="Arial"/>
              </w:rPr>
            </w:pPr>
            <w:r w:rsidRPr="00146620">
              <w:rPr>
                <w:rFonts w:ascii="Arial" w:hAnsi="Arial" w:cs="Arial"/>
              </w:rPr>
              <w:t xml:space="preserve">PVM kodas:  </w:t>
            </w:r>
            <w:r w:rsidR="007F5121" w:rsidRPr="00146620">
              <w:rPr>
                <w:rFonts w:ascii="Arial" w:hAnsi="Arial" w:cs="Arial"/>
              </w:rPr>
              <w:t>LT100008966313</w:t>
            </w:r>
          </w:p>
          <w:p w14:paraId="32EFFA9C" w14:textId="4B3124B1" w:rsidR="00C5432C" w:rsidRPr="00146620" w:rsidRDefault="00C5432C" w:rsidP="00CB38F4">
            <w:pPr>
              <w:tabs>
                <w:tab w:val="left" w:pos="0"/>
              </w:tabs>
              <w:rPr>
                <w:rFonts w:ascii="Arial" w:hAnsi="Arial" w:cs="Arial"/>
              </w:rPr>
            </w:pPr>
            <w:r w:rsidRPr="00146620">
              <w:rPr>
                <w:rFonts w:ascii="Arial" w:hAnsi="Arial" w:cs="Arial"/>
              </w:rPr>
              <w:t>A.</w:t>
            </w:r>
            <w:r w:rsidR="00980D13" w:rsidRPr="00146620">
              <w:rPr>
                <w:rFonts w:ascii="Arial" w:hAnsi="Arial" w:cs="Arial"/>
              </w:rPr>
              <w:t xml:space="preserve"> </w:t>
            </w:r>
            <w:r w:rsidRPr="00146620">
              <w:rPr>
                <w:rFonts w:ascii="Arial" w:hAnsi="Arial" w:cs="Arial"/>
              </w:rPr>
              <w:t xml:space="preserve">s. Nr. </w:t>
            </w:r>
            <w:r w:rsidR="007F5121" w:rsidRPr="00146620">
              <w:rPr>
                <w:rFonts w:ascii="Arial" w:hAnsi="Arial" w:cs="Arial"/>
              </w:rPr>
              <w:t>LT487044060008166828</w:t>
            </w:r>
          </w:p>
          <w:p w14:paraId="3B6E022C" w14:textId="1241BD94" w:rsidR="00C5432C" w:rsidRPr="00146620" w:rsidRDefault="00C5432C" w:rsidP="00CB38F4">
            <w:pPr>
              <w:tabs>
                <w:tab w:val="left" w:pos="0"/>
              </w:tabs>
              <w:rPr>
                <w:rFonts w:ascii="Arial" w:hAnsi="Arial" w:cs="Arial"/>
              </w:rPr>
            </w:pPr>
            <w:r w:rsidRPr="00146620">
              <w:rPr>
                <w:rFonts w:ascii="Arial" w:hAnsi="Arial" w:cs="Arial"/>
              </w:rPr>
              <w:t xml:space="preserve">Bankas </w:t>
            </w:r>
            <w:r w:rsidR="007F5121" w:rsidRPr="00146620">
              <w:rPr>
                <w:rFonts w:ascii="Arial" w:hAnsi="Arial" w:cs="Arial"/>
              </w:rPr>
              <w:t xml:space="preserve">AB SEB bankas, </w:t>
            </w:r>
          </w:p>
          <w:p w14:paraId="0656211D" w14:textId="5EBD1EBF" w:rsidR="00C5432C" w:rsidRPr="00146620" w:rsidRDefault="00C5432C" w:rsidP="00CB38F4">
            <w:pPr>
              <w:tabs>
                <w:tab w:val="left" w:pos="0"/>
              </w:tabs>
              <w:rPr>
                <w:rFonts w:ascii="Arial" w:hAnsi="Arial" w:cs="Arial"/>
              </w:rPr>
            </w:pPr>
            <w:r w:rsidRPr="00146620">
              <w:rPr>
                <w:rFonts w:ascii="Arial" w:hAnsi="Arial" w:cs="Arial"/>
              </w:rPr>
              <w:t xml:space="preserve">Banko kodas </w:t>
            </w:r>
            <w:r w:rsidR="007F5121" w:rsidRPr="00146620">
              <w:rPr>
                <w:rFonts w:ascii="Arial" w:hAnsi="Arial" w:cs="Arial"/>
              </w:rPr>
              <w:t>70440</w:t>
            </w:r>
          </w:p>
          <w:p w14:paraId="314101D2" w14:textId="4231EEF2" w:rsidR="00C5432C" w:rsidRPr="00146620" w:rsidRDefault="00C5432C" w:rsidP="00CB38F4">
            <w:pPr>
              <w:tabs>
                <w:tab w:val="left" w:pos="0"/>
              </w:tabs>
              <w:rPr>
                <w:rFonts w:ascii="Arial" w:hAnsi="Arial" w:cs="Arial"/>
              </w:rPr>
            </w:pPr>
            <w:r w:rsidRPr="00146620">
              <w:rPr>
                <w:rFonts w:ascii="Arial" w:hAnsi="Arial" w:cs="Arial"/>
              </w:rPr>
              <w:t xml:space="preserve">Tel. Nr.: </w:t>
            </w:r>
            <w:r w:rsidR="007F5121" w:rsidRPr="00146620">
              <w:rPr>
                <w:rFonts w:ascii="Arial" w:hAnsi="Arial" w:cs="Arial"/>
              </w:rPr>
              <w:t>+37068366921</w:t>
            </w:r>
          </w:p>
          <w:p w14:paraId="25EF962E" w14:textId="10A88DE9" w:rsidR="00296A6D" w:rsidRPr="00146620" w:rsidRDefault="00C5432C" w:rsidP="00CB38F4">
            <w:pPr>
              <w:tabs>
                <w:tab w:val="left" w:pos="0"/>
              </w:tabs>
              <w:rPr>
                <w:rFonts w:ascii="Arial" w:hAnsi="Arial" w:cs="Arial"/>
              </w:rPr>
            </w:pPr>
            <w:r w:rsidRPr="00146620">
              <w:rPr>
                <w:rFonts w:ascii="Arial" w:hAnsi="Arial" w:cs="Arial"/>
              </w:rPr>
              <w:t xml:space="preserve">Faksas: </w:t>
            </w:r>
            <w:r w:rsidR="007F5121" w:rsidRPr="00146620">
              <w:rPr>
                <w:rFonts w:ascii="Arial" w:hAnsi="Arial" w:cs="Arial"/>
              </w:rPr>
              <w:t>-</w:t>
            </w:r>
          </w:p>
          <w:p w14:paraId="736121B9" w14:textId="77777777" w:rsidR="00536C77" w:rsidRPr="00146620" w:rsidRDefault="00536C77" w:rsidP="00CB38F4">
            <w:pPr>
              <w:tabs>
                <w:tab w:val="left" w:pos="0"/>
              </w:tabs>
              <w:rPr>
                <w:rFonts w:ascii="Arial" w:hAnsi="Arial" w:cs="Arial"/>
              </w:rPr>
            </w:pPr>
          </w:p>
          <w:p w14:paraId="78A66AA4" w14:textId="77777777" w:rsidR="00961880" w:rsidRPr="00146620" w:rsidRDefault="00961880" w:rsidP="00CB38F4">
            <w:pPr>
              <w:tabs>
                <w:tab w:val="left" w:pos="0"/>
              </w:tabs>
              <w:rPr>
                <w:rFonts w:ascii="Arial" w:hAnsi="Arial" w:cs="Arial"/>
              </w:rPr>
            </w:pPr>
          </w:p>
          <w:p w14:paraId="275BCA49" w14:textId="076C29D1" w:rsidR="00126E6A" w:rsidRPr="00146620" w:rsidRDefault="00126E6A" w:rsidP="00CB38F4">
            <w:pPr>
              <w:tabs>
                <w:tab w:val="left" w:pos="0"/>
                <w:tab w:val="left" w:pos="630"/>
              </w:tabs>
              <w:rPr>
                <w:rFonts w:ascii="Arial" w:hAnsi="Arial" w:cs="Arial"/>
              </w:rPr>
            </w:pPr>
          </w:p>
          <w:p w14:paraId="6DA35280" w14:textId="2DA0EF43" w:rsidR="00126E6A" w:rsidRPr="00146620" w:rsidRDefault="00126E6A" w:rsidP="00CB38F4">
            <w:pPr>
              <w:tabs>
                <w:tab w:val="left" w:pos="0"/>
                <w:tab w:val="left" w:pos="630"/>
              </w:tabs>
              <w:rPr>
                <w:rFonts w:ascii="Arial" w:hAnsi="Arial" w:cs="Arial"/>
              </w:rPr>
            </w:pPr>
          </w:p>
          <w:p w14:paraId="74AA4CCD" w14:textId="77777777" w:rsidR="00126E6A" w:rsidRPr="00146620" w:rsidRDefault="00126E6A" w:rsidP="00126E6A">
            <w:pPr>
              <w:tabs>
                <w:tab w:val="left" w:pos="0"/>
                <w:tab w:val="left" w:pos="630"/>
              </w:tabs>
              <w:jc w:val="center"/>
              <w:rPr>
                <w:rFonts w:ascii="Arial" w:hAnsi="Arial" w:cs="Arial"/>
              </w:rPr>
            </w:pPr>
          </w:p>
          <w:p w14:paraId="44514145" w14:textId="77777777" w:rsidR="00126E6A" w:rsidRPr="00146620" w:rsidRDefault="00126E6A" w:rsidP="00126E6A">
            <w:pPr>
              <w:tabs>
                <w:tab w:val="left" w:pos="0"/>
                <w:tab w:val="left" w:pos="630"/>
              </w:tabs>
              <w:rPr>
                <w:rFonts w:ascii="Arial" w:hAnsi="Arial" w:cs="Arial"/>
              </w:rPr>
            </w:pPr>
            <w:r w:rsidRPr="00146620">
              <w:rPr>
                <w:rFonts w:ascii="Arial" w:hAnsi="Arial" w:cs="Arial"/>
              </w:rPr>
              <w:t>_____________________________________</w:t>
            </w:r>
          </w:p>
          <w:p w14:paraId="7C41C403" w14:textId="77777777" w:rsidR="00126E6A" w:rsidRPr="00146620" w:rsidRDefault="00126E6A" w:rsidP="00126E6A">
            <w:pPr>
              <w:tabs>
                <w:tab w:val="left" w:pos="0"/>
                <w:tab w:val="left" w:pos="630"/>
              </w:tabs>
              <w:jc w:val="center"/>
              <w:rPr>
                <w:rFonts w:ascii="Arial" w:hAnsi="Arial" w:cs="Arial"/>
              </w:rPr>
            </w:pPr>
            <w:r w:rsidRPr="00146620">
              <w:rPr>
                <w:rFonts w:ascii="Arial" w:hAnsi="Arial" w:cs="Arial"/>
              </w:rPr>
              <w:t>(pareigos, vardas, pavardė, parašas)</w:t>
            </w:r>
          </w:p>
          <w:p w14:paraId="3D1D1E14" w14:textId="77777777" w:rsidR="00F87CF0" w:rsidRPr="00146620" w:rsidRDefault="00F87CF0" w:rsidP="00961880">
            <w:pPr>
              <w:tabs>
                <w:tab w:val="left" w:pos="0"/>
                <w:tab w:val="left" w:pos="630"/>
              </w:tabs>
              <w:rPr>
                <w:rFonts w:ascii="Arial" w:hAnsi="Arial" w:cs="Arial"/>
              </w:rPr>
            </w:pPr>
          </w:p>
          <w:p w14:paraId="20D3962D" w14:textId="0F37E61D" w:rsidR="00126E6A" w:rsidRPr="00146620" w:rsidRDefault="00F87CF0" w:rsidP="00126E6A">
            <w:pPr>
              <w:pStyle w:val="BodyTextIndent"/>
              <w:spacing w:after="60"/>
              <w:ind w:firstLine="0"/>
              <w:rPr>
                <w:rFonts w:ascii="Arial" w:hAnsi="Arial" w:cs="Arial"/>
                <w:sz w:val="20"/>
              </w:rPr>
            </w:pPr>
            <w:r w:rsidRPr="00146620">
              <w:rPr>
                <w:rFonts w:ascii="Arial" w:hAnsi="Arial" w:cs="Arial"/>
                <w:iCs/>
                <w:sz w:val="20"/>
              </w:rPr>
              <w:t xml:space="preserve">        </w:t>
            </w:r>
          </w:p>
          <w:p w14:paraId="5720F8C6" w14:textId="0209A007" w:rsidR="00C5432C" w:rsidRPr="00146620" w:rsidRDefault="00C5432C" w:rsidP="00961880">
            <w:pPr>
              <w:pStyle w:val="BodyTextIndent"/>
              <w:spacing w:after="60"/>
              <w:ind w:firstLine="426"/>
              <w:rPr>
                <w:rFonts w:ascii="Arial" w:hAnsi="Arial" w:cs="Arial"/>
                <w:sz w:val="20"/>
              </w:rPr>
            </w:pPr>
          </w:p>
        </w:tc>
        <w:tc>
          <w:tcPr>
            <w:tcW w:w="4790" w:type="dxa"/>
          </w:tcPr>
          <w:p w14:paraId="26F4A08B" w14:textId="703469BD" w:rsidR="00C5432C" w:rsidRPr="00146620" w:rsidRDefault="00980D13" w:rsidP="00CB38F4">
            <w:pPr>
              <w:pStyle w:val="EndnoteText"/>
              <w:ind w:firstLine="0"/>
              <w:jc w:val="left"/>
              <w:rPr>
                <w:rFonts w:ascii="Arial" w:hAnsi="Arial" w:cs="Arial"/>
                <w:b/>
              </w:rPr>
            </w:pPr>
            <w:r w:rsidRPr="00146620">
              <w:rPr>
                <w:rFonts w:ascii="Arial" w:hAnsi="Arial" w:cs="Arial"/>
                <w:b/>
              </w:rPr>
              <w:t>Pirkėj</w:t>
            </w:r>
            <w:r w:rsidR="0057342B" w:rsidRPr="00146620">
              <w:rPr>
                <w:rFonts w:ascii="Arial" w:hAnsi="Arial" w:cs="Arial"/>
                <w:b/>
              </w:rPr>
              <w:t xml:space="preserve">as </w:t>
            </w:r>
          </w:p>
          <w:p w14:paraId="11BFBB75" w14:textId="77777777" w:rsidR="0057342B" w:rsidRPr="00146620" w:rsidRDefault="0057342B" w:rsidP="00CB38F4">
            <w:pPr>
              <w:pStyle w:val="EndnoteText"/>
              <w:ind w:firstLine="0"/>
              <w:jc w:val="left"/>
              <w:rPr>
                <w:rFonts w:ascii="Arial" w:hAnsi="Arial" w:cs="Arial"/>
                <w:b/>
              </w:rPr>
            </w:pPr>
          </w:p>
          <w:p w14:paraId="54464151" w14:textId="77777777" w:rsidR="00126E6A" w:rsidRPr="00146620" w:rsidRDefault="00126E6A" w:rsidP="00126E6A">
            <w:pPr>
              <w:rPr>
                <w:rFonts w:ascii="Arial" w:hAnsi="Arial" w:cs="Arial"/>
              </w:rPr>
            </w:pPr>
            <w:r w:rsidRPr="00146620">
              <w:rPr>
                <w:rFonts w:ascii="Arial" w:hAnsi="Arial" w:cs="Arial"/>
              </w:rPr>
              <w:t>AB Lietuvos paštas</w:t>
            </w:r>
          </w:p>
          <w:p w14:paraId="26449552" w14:textId="77777777" w:rsidR="00126E6A" w:rsidRPr="00146620" w:rsidRDefault="00126E6A" w:rsidP="00126E6A">
            <w:pPr>
              <w:tabs>
                <w:tab w:val="left" w:pos="720"/>
              </w:tabs>
              <w:ind w:right="-6"/>
              <w:contextualSpacing/>
              <w:jc w:val="both"/>
              <w:rPr>
                <w:rFonts w:ascii="Arial" w:hAnsi="Arial" w:cs="Arial"/>
              </w:rPr>
            </w:pPr>
            <w:r w:rsidRPr="00146620">
              <w:rPr>
                <w:rFonts w:ascii="Arial" w:hAnsi="Arial" w:cs="Arial"/>
              </w:rPr>
              <w:t xml:space="preserve">J. Jasinskio g. 16, 03500 Vilnius </w:t>
            </w:r>
          </w:p>
          <w:p w14:paraId="30213CE9" w14:textId="77777777" w:rsidR="00126E6A" w:rsidRPr="00146620" w:rsidRDefault="00126E6A" w:rsidP="00126E6A">
            <w:pPr>
              <w:tabs>
                <w:tab w:val="left" w:pos="0"/>
              </w:tabs>
              <w:rPr>
                <w:rFonts w:ascii="Arial" w:hAnsi="Arial" w:cs="Arial"/>
              </w:rPr>
            </w:pPr>
            <w:r w:rsidRPr="00146620">
              <w:rPr>
                <w:rFonts w:ascii="Arial" w:hAnsi="Arial" w:cs="Arial"/>
              </w:rPr>
              <w:t>Juridinio asmens kodas 121215587</w:t>
            </w:r>
          </w:p>
          <w:p w14:paraId="062A937C" w14:textId="77777777" w:rsidR="00126E6A" w:rsidRPr="00146620" w:rsidRDefault="00126E6A" w:rsidP="00126E6A">
            <w:pPr>
              <w:tabs>
                <w:tab w:val="left" w:pos="720"/>
              </w:tabs>
              <w:ind w:right="-6"/>
              <w:contextualSpacing/>
              <w:jc w:val="both"/>
              <w:rPr>
                <w:rFonts w:ascii="Arial" w:hAnsi="Arial" w:cs="Arial"/>
              </w:rPr>
            </w:pPr>
            <w:r w:rsidRPr="00146620">
              <w:rPr>
                <w:rFonts w:ascii="Arial" w:hAnsi="Arial" w:cs="Arial"/>
              </w:rPr>
              <w:t>PVM mokėtojo kodas LT212155811</w:t>
            </w:r>
          </w:p>
          <w:p w14:paraId="2A68B18C" w14:textId="77777777" w:rsidR="00126E6A" w:rsidRPr="00146620" w:rsidRDefault="00126E6A" w:rsidP="00126E6A">
            <w:pPr>
              <w:tabs>
                <w:tab w:val="left" w:pos="720"/>
              </w:tabs>
              <w:ind w:right="-6"/>
              <w:contextualSpacing/>
              <w:jc w:val="both"/>
              <w:rPr>
                <w:rFonts w:ascii="Arial" w:hAnsi="Arial" w:cs="Arial"/>
              </w:rPr>
            </w:pPr>
            <w:r w:rsidRPr="00146620">
              <w:rPr>
                <w:rFonts w:ascii="Arial" w:hAnsi="Arial" w:cs="Arial"/>
              </w:rPr>
              <w:t>A. s. LT71 7044 0600 0018 7388</w:t>
            </w:r>
          </w:p>
          <w:p w14:paraId="0D7015DD" w14:textId="77777777" w:rsidR="00126E6A" w:rsidRPr="00146620" w:rsidRDefault="00126E6A" w:rsidP="00126E6A">
            <w:pPr>
              <w:tabs>
                <w:tab w:val="left" w:pos="720"/>
              </w:tabs>
              <w:ind w:right="-6"/>
              <w:contextualSpacing/>
              <w:jc w:val="both"/>
              <w:rPr>
                <w:rFonts w:ascii="Arial" w:hAnsi="Arial" w:cs="Arial"/>
              </w:rPr>
            </w:pPr>
            <w:r w:rsidRPr="00146620">
              <w:rPr>
                <w:rFonts w:ascii="Arial" w:hAnsi="Arial" w:cs="Arial"/>
              </w:rPr>
              <w:t>AB SEB bankas</w:t>
            </w:r>
          </w:p>
          <w:p w14:paraId="20037623" w14:textId="77777777" w:rsidR="00126E6A" w:rsidRPr="00146620" w:rsidRDefault="00126E6A" w:rsidP="00126E6A">
            <w:pPr>
              <w:tabs>
                <w:tab w:val="left" w:pos="720"/>
              </w:tabs>
              <w:ind w:right="-6"/>
              <w:contextualSpacing/>
              <w:jc w:val="both"/>
              <w:rPr>
                <w:rFonts w:ascii="Arial" w:hAnsi="Arial" w:cs="Arial"/>
              </w:rPr>
            </w:pPr>
            <w:r w:rsidRPr="00146620">
              <w:rPr>
                <w:rFonts w:ascii="Arial" w:hAnsi="Arial" w:cs="Arial"/>
              </w:rPr>
              <w:t>Tel. 8 700 55 400</w:t>
            </w:r>
          </w:p>
          <w:p w14:paraId="55213C0F" w14:textId="77777777" w:rsidR="00126E6A" w:rsidRPr="00146620" w:rsidRDefault="00126E6A" w:rsidP="00126E6A">
            <w:pPr>
              <w:tabs>
                <w:tab w:val="left" w:pos="0"/>
                <w:tab w:val="left" w:pos="630"/>
              </w:tabs>
              <w:rPr>
                <w:rFonts w:ascii="Arial" w:hAnsi="Arial" w:cs="Arial"/>
                <w:iCs/>
                <w:lang w:val="en-US"/>
              </w:rPr>
            </w:pPr>
            <w:r w:rsidRPr="00146620">
              <w:rPr>
                <w:rFonts w:ascii="Arial" w:hAnsi="Arial" w:cs="Arial"/>
                <w:iCs/>
              </w:rPr>
              <w:t xml:space="preserve">El. paštas </w:t>
            </w:r>
            <w:r w:rsidRPr="00146620">
              <w:fldChar w:fldCharType="begin"/>
            </w:r>
            <w:r w:rsidRPr="00146620">
              <w:rPr>
                <w:rFonts w:ascii="Arial" w:hAnsi="Arial" w:cs="Arial"/>
              </w:rPr>
              <w:instrText xml:space="preserve"> HYPERLINK "mailto:info@post.lt" </w:instrText>
            </w:r>
            <w:r w:rsidRPr="00146620">
              <w:fldChar w:fldCharType="separate"/>
            </w:r>
            <w:r w:rsidRPr="00146620">
              <w:rPr>
                <w:rStyle w:val="Hyperlink"/>
                <w:rFonts w:ascii="Arial" w:hAnsi="Arial" w:cs="Arial"/>
                <w:iCs/>
              </w:rPr>
              <w:t>info@post.lt</w:t>
            </w:r>
            <w:r w:rsidRPr="00146620">
              <w:rPr>
                <w:rStyle w:val="Hyperlink"/>
                <w:rFonts w:ascii="Arial" w:hAnsi="Arial" w:cs="Arial"/>
                <w:iCs/>
              </w:rPr>
              <w:fldChar w:fldCharType="end"/>
            </w:r>
            <w:r w:rsidRPr="00146620">
              <w:rPr>
                <w:rFonts w:ascii="Arial" w:hAnsi="Arial" w:cs="Arial"/>
                <w:iCs/>
              </w:rPr>
              <w:t xml:space="preserve"> </w:t>
            </w:r>
          </w:p>
          <w:p w14:paraId="5D6EE36F" w14:textId="30CB1B18" w:rsidR="00296A6D" w:rsidRPr="00146620" w:rsidRDefault="00296A6D" w:rsidP="00CB38F4">
            <w:pPr>
              <w:tabs>
                <w:tab w:val="left" w:pos="0"/>
                <w:tab w:val="left" w:pos="630"/>
              </w:tabs>
              <w:jc w:val="center"/>
              <w:rPr>
                <w:rFonts w:ascii="Arial" w:hAnsi="Arial" w:cs="Arial"/>
              </w:rPr>
            </w:pPr>
          </w:p>
          <w:p w14:paraId="7ADB3DCF" w14:textId="35D60A4A" w:rsidR="00126E6A" w:rsidRDefault="00126E6A" w:rsidP="00CB38F4">
            <w:pPr>
              <w:tabs>
                <w:tab w:val="left" w:pos="0"/>
                <w:tab w:val="left" w:pos="630"/>
              </w:tabs>
              <w:jc w:val="center"/>
              <w:rPr>
                <w:rFonts w:ascii="Arial" w:hAnsi="Arial" w:cs="Arial"/>
              </w:rPr>
            </w:pPr>
          </w:p>
          <w:p w14:paraId="6F5599C3" w14:textId="77777777" w:rsidR="00677146" w:rsidRPr="00146620" w:rsidRDefault="00677146" w:rsidP="00CB38F4">
            <w:pPr>
              <w:tabs>
                <w:tab w:val="left" w:pos="0"/>
                <w:tab w:val="left" w:pos="630"/>
              </w:tabs>
              <w:jc w:val="center"/>
              <w:rPr>
                <w:rFonts w:ascii="Arial" w:hAnsi="Arial" w:cs="Arial"/>
              </w:rPr>
            </w:pPr>
          </w:p>
          <w:p w14:paraId="5651EA9E" w14:textId="77777777" w:rsidR="00126E6A" w:rsidRPr="00146620" w:rsidRDefault="00126E6A" w:rsidP="00CB38F4">
            <w:pPr>
              <w:tabs>
                <w:tab w:val="left" w:pos="0"/>
                <w:tab w:val="left" w:pos="630"/>
              </w:tabs>
              <w:jc w:val="center"/>
              <w:rPr>
                <w:rFonts w:ascii="Arial" w:hAnsi="Arial" w:cs="Arial"/>
              </w:rPr>
            </w:pPr>
          </w:p>
          <w:p w14:paraId="23561C14" w14:textId="77777777" w:rsidR="00961880" w:rsidRPr="00146620" w:rsidRDefault="00961880" w:rsidP="00CB38F4">
            <w:pPr>
              <w:tabs>
                <w:tab w:val="left" w:pos="0"/>
                <w:tab w:val="left" w:pos="630"/>
              </w:tabs>
              <w:jc w:val="center"/>
              <w:rPr>
                <w:rFonts w:ascii="Arial" w:hAnsi="Arial" w:cs="Arial"/>
              </w:rPr>
            </w:pPr>
          </w:p>
          <w:p w14:paraId="199ACE25" w14:textId="77777777" w:rsidR="000D26FB" w:rsidRPr="00146620" w:rsidRDefault="000D26FB" w:rsidP="00CB38F4">
            <w:pPr>
              <w:tabs>
                <w:tab w:val="left" w:pos="0"/>
                <w:tab w:val="left" w:pos="630"/>
              </w:tabs>
              <w:jc w:val="center"/>
              <w:rPr>
                <w:rFonts w:ascii="Arial" w:hAnsi="Arial" w:cs="Arial"/>
              </w:rPr>
            </w:pPr>
          </w:p>
          <w:p w14:paraId="0217EFDF" w14:textId="77777777" w:rsidR="00296A6D" w:rsidRPr="00146620" w:rsidRDefault="00296A6D" w:rsidP="00CB38F4">
            <w:pPr>
              <w:tabs>
                <w:tab w:val="left" w:pos="0"/>
                <w:tab w:val="left" w:pos="630"/>
              </w:tabs>
              <w:rPr>
                <w:rFonts w:ascii="Arial" w:hAnsi="Arial" w:cs="Arial"/>
              </w:rPr>
            </w:pPr>
            <w:r w:rsidRPr="00146620">
              <w:rPr>
                <w:rFonts w:ascii="Arial" w:hAnsi="Arial" w:cs="Arial"/>
              </w:rPr>
              <w:t>__________________________________</w:t>
            </w:r>
            <w:r w:rsidR="00F10F17" w:rsidRPr="00146620">
              <w:rPr>
                <w:rFonts w:ascii="Arial" w:hAnsi="Arial" w:cs="Arial"/>
              </w:rPr>
              <w:t>___</w:t>
            </w:r>
          </w:p>
          <w:p w14:paraId="4DD38459" w14:textId="77777777" w:rsidR="00C5432C" w:rsidRPr="00146620" w:rsidRDefault="00296A6D" w:rsidP="00CB38F4">
            <w:pPr>
              <w:tabs>
                <w:tab w:val="left" w:pos="0"/>
                <w:tab w:val="left" w:pos="630"/>
              </w:tabs>
              <w:jc w:val="center"/>
              <w:rPr>
                <w:rFonts w:ascii="Arial" w:hAnsi="Arial" w:cs="Arial"/>
              </w:rPr>
            </w:pPr>
            <w:r w:rsidRPr="00146620">
              <w:rPr>
                <w:rFonts w:ascii="Arial" w:hAnsi="Arial" w:cs="Arial"/>
              </w:rPr>
              <w:t>(pareigos, vardas, pavardė, parašas)</w:t>
            </w:r>
          </w:p>
          <w:p w14:paraId="2117C134" w14:textId="77777777" w:rsidR="00F87CF0" w:rsidRPr="00146620" w:rsidRDefault="00F87CF0" w:rsidP="00CB38F4">
            <w:pPr>
              <w:tabs>
                <w:tab w:val="left" w:pos="0"/>
                <w:tab w:val="left" w:pos="630"/>
              </w:tabs>
              <w:jc w:val="center"/>
              <w:rPr>
                <w:rFonts w:ascii="Arial" w:hAnsi="Arial" w:cs="Arial"/>
              </w:rPr>
            </w:pPr>
          </w:p>
          <w:p w14:paraId="42C52E20" w14:textId="6E839F2E" w:rsidR="00F87CF0" w:rsidRPr="00146620" w:rsidRDefault="00F87CF0" w:rsidP="00126E6A">
            <w:pPr>
              <w:pStyle w:val="BodyTextIndent"/>
              <w:spacing w:after="60"/>
              <w:ind w:firstLine="0"/>
              <w:rPr>
                <w:rFonts w:ascii="Arial" w:hAnsi="Arial" w:cs="Arial"/>
                <w:sz w:val="20"/>
              </w:rPr>
            </w:pPr>
            <w:r w:rsidRPr="00146620">
              <w:rPr>
                <w:rFonts w:ascii="Arial" w:hAnsi="Arial" w:cs="Arial"/>
                <w:iCs/>
                <w:sz w:val="20"/>
              </w:rPr>
              <w:t xml:space="preserve">        </w:t>
            </w:r>
          </w:p>
        </w:tc>
      </w:tr>
    </w:tbl>
    <w:p w14:paraId="3367D0B0" w14:textId="0976EE6E" w:rsidR="00CD14D6" w:rsidRPr="00146620" w:rsidRDefault="00CD14D6" w:rsidP="000A2C42">
      <w:pPr>
        <w:pStyle w:val="BodyTextIndent"/>
        <w:spacing w:after="60"/>
        <w:ind w:firstLine="0"/>
        <w:rPr>
          <w:rFonts w:ascii="Arial" w:hAnsi="Arial" w:cs="Arial"/>
          <w:sz w:val="20"/>
        </w:rPr>
      </w:pPr>
    </w:p>
    <w:p w14:paraId="32A5B3C0" w14:textId="77777777" w:rsidR="00CD14D6" w:rsidRPr="00146620" w:rsidRDefault="00CD14D6">
      <w:pPr>
        <w:rPr>
          <w:rFonts w:ascii="Arial" w:hAnsi="Arial" w:cs="Arial"/>
        </w:rPr>
      </w:pPr>
      <w:r w:rsidRPr="00146620">
        <w:rPr>
          <w:rFonts w:ascii="Arial" w:hAnsi="Arial" w:cs="Arial"/>
        </w:rPr>
        <w:br w:type="page"/>
      </w:r>
    </w:p>
    <w:p w14:paraId="69D4B6F7" w14:textId="77777777" w:rsidR="00CD14D6" w:rsidRPr="00146620" w:rsidRDefault="00CD14D6" w:rsidP="00CD14D6">
      <w:pPr>
        <w:ind w:left="6480" w:firstLine="720"/>
        <w:rPr>
          <w:rFonts w:ascii="Arial" w:hAnsi="Arial" w:cs="Arial"/>
        </w:rPr>
      </w:pPr>
      <w:r w:rsidRPr="00146620">
        <w:rPr>
          <w:rFonts w:ascii="Arial" w:hAnsi="Arial" w:cs="Arial"/>
        </w:rPr>
        <w:lastRenderedPageBreak/>
        <w:t>SD priedas Nr. 1</w:t>
      </w:r>
    </w:p>
    <w:p w14:paraId="207C0443" w14:textId="77777777" w:rsidR="00CD14D6" w:rsidRPr="00146620" w:rsidRDefault="00CD14D6" w:rsidP="00CD14D6">
      <w:pPr>
        <w:rPr>
          <w:rFonts w:ascii="Arial" w:hAnsi="Arial" w:cs="Arial"/>
        </w:rPr>
      </w:pPr>
    </w:p>
    <w:p w14:paraId="63BDD7D2" w14:textId="77777777" w:rsidR="00CD14D6" w:rsidRPr="00146620" w:rsidRDefault="00CD14D6" w:rsidP="00CD14D6">
      <w:pPr>
        <w:rPr>
          <w:rFonts w:ascii="Arial" w:hAnsi="Arial" w:cs="Arial"/>
        </w:rPr>
      </w:pPr>
    </w:p>
    <w:p w14:paraId="73E605B2" w14:textId="4E7C4D50" w:rsidR="00CD14D6" w:rsidRPr="00146620" w:rsidRDefault="00CD14D6" w:rsidP="00146620">
      <w:pPr>
        <w:jc w:val="center"/>
        <w:rPr>
          <w:rFonts w:ascii="Arial" w:hAnsi="Arial" w:cs="Arial"/>
          <w:b/>
        </w:rPr>
      </w:pPr>
      <w:r w:rsidRPr="00146620">
        <w:rPr>
          <w:rFonts w:ascii="Arial" w:hAnsi="Arial" w:cs="Arial"/>
          <w:b/>
        </w:rPr>
        <w:t>KONTAKTINIAI ASMENYS</w:t>
      </w:r>
    </w:p>
    <w:p w14:paraId="5A756451" w14:textId="77777777" w:rsidR="00CD14D6" w:rsidRPr="00146620" w:rsidRDefault="00CD14D6" w:rsidP="00CD14D6">
      <w:pPr>
        <w:rPr>
          <w:rFonts w:ascii="Arial" w:hAnsi="Arial" w:cs="Arial"/>
        </w:rPr>
      </w:pPr>
    </w:p>
    <w:p w14:paraId="64964B91" w14:textId="5478101C" w:rsidR="00CD14D6" w:rsidRPr="006A1FA7" w:rsidRDefault="00CD14D6" w:rsidP="00CD14D6">
      <w:pPr>
        <w:rPr>
          <w:rFonts w:ascii="Arial" w:hAnsi="Arial" w:cs="Arial"/>
          <w:lang w:val="en-US" w:eastAsia="lt-LT"/>
        </w:rPr>
      </w:pPr>
      <w:r w:rsidRPr="00146620">
        <w:rPr>
          <w:rFonts w:ascii="Arial" w:hAnsi="Arial" w:cs="Arial"/>
        </w:rPr>
        <w:t>1.</w:t>
      </w:r>
      <w:r w:rsidRPr="00146620">
        <w:rPr>
          <w:rFonts w:ascii="Arial" w:hAnsi="Arial" w:cs="Arial"/>
        </w:rPr>
        <w:tab/>
        <w:t xml:space="preserve">Už Sutarties vykdymą iš Pirkėjo pusės atsakingas – </w:t>
      </w:r>
    </w:p>
    <w:p w14:paraId="74DDF933" w14:textId="1D0ED951" w:rsidR="00CD14D6" w:rsidRPr="006A1FA7" w:rsidRDefault="00CD14D6" w:rsidP="00CD14D6">
      <w:pPr>
        <w:rPr>
          <w:rFonts w:ascii="Arial" w:hAnsi="Arial" w:cs="Arial"/>
          <w:lang w:val="en-US"/>
        </w:rPr>
      </w:pPr>
      <w:r w:rsidRPr="00146620">
        <w:rPr>
          <w:rFonts w:ascii="Arial" w:hAnsi="Arial" w:cs="Arial"/>
        </w:rPr>
        <w:t>2.</w:t>
      </w:r>
      <w:r w:rsidRPr="00146620">
        <w:rPr>
          <w:rFonts w:ascii="Arial" w:hAnsi="Arial" w:cs="Arial"/>
        </w:rPr>
        <w:tab/>
        <w:t xml:space="preserve">Už Sutarties vykdymą iš Tiekėjo pusės atsakingas – </w:t>
      </w:r>
    </w:p>
    <w:p w14:paraId="02AE1F94" w14:textId="5DB3B56A" w:rsidR="00CD14D6" w:rsidRPr="00146620" w:rsidRDefault="00CD14D6" w:rsidP="00CD14D6">
      <w:pPr>
        <w:rPr>
          <w:rFonts w:ascii="Arial" w:hAnsi="Arial" w:cs="Arial"/>
        </w:rPr>
      </w:pPr>
      <w:r w:rsidRPr="00146620">
        <w:rPr>
          <w:rFonts w:ascii="Arial" w:hAnsi="Arial" w:cs="Arial"/>
        </w:rPr>
        <w:t>3.</w:t>
      </w:r>
      <w:r w:rsidRPr="00146620">
        <w:rPr>
          <w:rFonts w:ascii="Arial" w:hAnsi="Arial" w:cs="Arial"/>
        </w:rPr>
        <w:tab/>
        <w:t>Už Sutarties ir pakeitimų paskelbimą įstatymo nustatyta tvarka atsakingas Pirkėjo atstovas –</w:t>
      </w:r>
    </w:p>
    <w:p w14:paraId="6CFE2297" w14:textId="77777777" w:rsidR="00CD14D6" w:rsidRPr="00146620" w:rsidRDefault="00CD14D6" w:rsidP="00CD14D6">
      <w:pPr>
        <w:rPr>
          <w:rFonts w:ascii="Arial" w:hAnsi="Arial" w:cs="Arial"/>
        </w:rPr>
      </w:pPr>
    </w:p>
    <w:p w14:paraId="2E47899C" w14:textId="1EC78916" w:rsidR="009E5B84" w:rsidRPr="00146620" w:rsidRDefault="009E5B84">
      <w:pPr>
        <w:rPr>
          <w:rFonts w:ascii="Arial" w:hAnsi="Arial" w:cs="Arial"/>
        </w:rPr>
      </w:pPr>
      <w:r w:rsidRPr="00146620">
        <w:rPr>
          <w:rFonts w:ascii="Arial" w:hAnsi="Arial" w:cs="Arial"/>
        </w:rPr>
        <w:br w:type="page"/>
      </w:r>
    </w:p>
    <w:p w14:paraId="61D0FC6F" w14:textId="4127EE5B" w:rsidR="002D2FA9" w:rsidRPr="00146620" w:rsidRDefault="002D2FA9" w:rsidP="002D2FA9">
      <w:pPr>
        <w:spacing w:after="60"/>
        <w:jc w:val="right"/>
        <w:rPr>
          <w:rFonts w:ascii="Arial" w:hAnsi="Arial" w:cs="Arial"/>
          <w:color w:val="000000"/>
        </w:rPr>
      </w:pPr>
      <w:r w:rsidRPr="00146620">
        <w:rPr>
          <w:rFonts w:ascii="Arial" w:hAnsi="Arial" w:cs="Arial"/>
          <w:color w:val="000000"/>
        </w:rPr>
        <w:lastRenderedPageBreak/>
        <w:t>SD priedas Nr. 2</w:t>
      </w:r>
    </w:p>
    <w:p w14:paraId="297111FB" w14:textId="77777777" w:rsidR="002D2FA9" w:rsidRPr="00146620" w:rsidRDefault="002D2FA9" w:rsidP="002D2FA9">
      <w:pPr>
        <w:spacing w:after="60"/>
        <w:jc w:val="right"/>
        <w:rPr>
          <w:rFonts w:ascii="Arial" w:hAnsi="Arial" w:cs="Arial"/>
          <w:color w:val="000000"/>
        </w:rPr>
      </w:pPr>
    </w:p>
    <w:p w14:paraId="71CB93FC" w14:textId="77777777" w:rsidR="002D2FA9" w:rsidRPr="00146620" w:rsidRDefault="002D2FA9" w:rsidP="002D2FA9">
      <w:pPr>
        <w:tabs>
          <w:tab w:val="left" w:pos="8137"/>
        </w:tabs>
        <w:ind w:firstLine="851"/>
        <w:jc w:val="center"/>
        <w:rPr>
          <w:rFonts w:ascii="Arial" w:eastAsia="Calibri" w:hAnsi="Arial" w:cs="Arial"/>
          <w:b/>
          <w:bCs/>
        </w:rPr>
      </w:pPr>
      <w:r w:rsidRPr="00146620">
        <w:rPr>
          <w:rFonts w:ascii="Arial" w:eastAsia="Calibri" w:hAnsi="Arial" w:cs="Arial"/>
          <w:b/>
          <w:bCs/>
        </w:rPr>
        <w:t>TECHNINĖ SPECIFIKACIJA</w:t>
      </w:r>
    </w:p>
    <w:p w14:paraId="14F60DDF" w14:textId="77777777" w:rsidR="002D2FA9" w:rsidRPr="00146620" w:rsidRDefault="002D2FA9" w:rsidP="009E5B84">
      <w:pPr>
        <w:ind w:left="6480" w:firstLine="720"/>
        <w:rPr>
          <w:rFonts w:ascii="Arial" w:hAnsi="Arial" w:cs="Arial"/>
        </w:rPr>
      </w:pPr>
    </w:p>
    <w:p w14:paraId="6DF378EC" w14:textId="77777777" w:rsidR="002D2FA9" w:rsidRPr="00146620" w:rsidRDefault="002D2FA9" w:rsidP="002D2FA9">
      <w:pPr>
        <w:pBdr>
          <w:top w:val="single" w:sz="8" w:space="1" w:color="auto"/>
          <w:bottom w:val="single" w:sz="8" w:space="1" w:color="auto"/>
        </w:pBdr>
        <w:shd w:val="clear" w:color="auto" w:fill="E2EFD9"/>
        <w:tabs>
          <w:tab w:val="left" w:pos="284"/>
        </w:tabs>
        <w:rPr>
          <w:rFonts w:ascii="Arial" w:eastAsia="Calibri" w:hAnsi="Arial" w:cs="Arial"/>
          <w:b/>
        </w:rPr>
      </w:pPr>
      <w:r w:rsidRPr="00146620">
        <w:rPr>
          <w:rFonts w:ascii="Arial" w:eastAsia="Calibri" w:hAnsi="Arial" w:cs="Arial"/>
          <w:b/>
        </w:rPr>
        <w:t>1. SĄVOKOS IR SUTRUMPINIMAI</w:t>
      </w:r>
    </w:p>
    <w:p w14:paraId="3072F9FC" w14:textId="77777777" w:rsidR="002D2FA9" w:rsidRPr="00146620" w:rsidRDefault="002D2FA9" w:rsidP="002D2FA9">
      <w:pPr>
        <w:numPr>
          <w:ilvl w:val="1"/>
          <w:numId w:val="32"/>
        </w:numPr>
        <w:tabs>
          <w:tab w:val="left" w:pos="567"/>
          <w:tab w:val="left" w:pos="851"/>
        </w:tabs>
        <w:spacing w:line="259" w:lineRule="auto"/>
        <w:ind w:left="0" w:firstLine="567"/>
        <w:jc w:val="both"/>
        <w:rPr>
          <w:rFonts w:ascii="Arial" w:eastAsia="Calibri" w:hAnsi="Arial" w:cs="Arial"/>
        </w:rPr>
      </w:pPr>
      <w:r w:rsidRPr="00146620">
        <w:rPr>
          <w:rFonts w:ascii="Arial" w:eastAsia="Calibri" w:hAnsi="Arial" w:cs="Arial"/>
          <w:b/>
        </w:rPr>
        <w:t>Pirkėjas / Perkantysis subjektas – Akcinė bendrovė Lietuvos paštas.</w:t>
      </w:r>
    </w:p>
    <w:p w14:paraId="45ED02F3" w14:textId="77777777" w:rsidR="002D2FA9" w:rsidRPr="00146620" w:rsidRDefault="002D2FA9" w:rsidP="002D2FA9">
      <w:pPr>
        <w:numPr>
          <w:ilvl w:val="1"/>
          <w:numId w:val="32"/>
        </w:numPr>
        <w:tabs>
          <w:tab w:val="left" w:pos="567"/>
          <w:tab w:val="left" w:pos="851"/>
        </w:tabs>
        <w:spacing w:line="259" w:lineRule="auto"/>
        <w:ind w:left="0" w:firstLine="567"/>
        <w:jc w:val="both"/>
        <w:rPr>
          <w:rFonts w:ascii="Arial" w:eastAsia="Calibri" w:hAnsi="Arial" w:cs="Arial"/>
        </w:rPr>
      </w:pPr>
      <w:r w:rsidRPr="00146620">
        <w:rPr>
          <w:rFonts w:ascii="Arial" w:eastAsia="Calibri" w:hAnsi="Arial" w:cs="Arial"/>
          <w:b/>
          <w:bCs/>
        </w:rPr>
        <w:t>Tiekėjas</w:t>
      </w:r>
      <w:r w:rsidRPr="00146620">
        <w:rPr>
          <w:rFonts w:ascii="Arial" w:eastAsia="Calibri" w:hAnsi="Arial" w:cs="Arial"/>
          <w:bCs/>
        </w:rPr>
        <w:t xml:space="preserve"> – </w:t>
      </w:r>
      <w:r w:rsidRPr="00146620">
        <w:rPr>
          <w:rFonts w:ascii="Arial" w:eastAsia="Calibri" w:hAnsi="Arial" w:cs="Arial"/>
          <w:color w:val="000000"/>
        </w:rPr>
        <w:t xml:space="preserve">ūkio subjektas – fizinis asmuo, privatusis ar viešasis juridinis asmuo, kita organizacija ir jų padalinys arba tokių asmenų grupė, įskaitant laikinas ūkio subjektų asociacijas, </w:t>
      </w:r>
      <w:r w:rsidRPr="00146620">
        <w:rPr>
          <w:rFonts w:ascii="Arial" w:eastAsia="Calibri" w:hAnsi="Arial" w:cs="Arial"/>
        </w:rPr>
        <w:t>su kuriuo Pirkėjas sudarys šio Pirkimo sutartį.</w:t>
      </w:r>
      <w:r w:rsidRPr="00146620">
        <w:rPr>
          <w:rFonts w:ascii="Arial" w:eastAsia="Calibri" w:hAnsi="Arial" w:cs="Arial"/>
          <w:color w:val="000000"/>
        </w:rPr>
        <w:t xml:space="preserve"> </w:t>
      </w:r>
    </w:p>
    <w:p w14:paraId="30970C47" w14:textId="77777777" w:rsidR="002D2FA9" w:rsidRPr="00146620" w:rsidRDefault="002D2FA9" w:rsidP="002D2FA9">
      <w:pPr>
        <w:numPr>
          <w:ilvl w:val="1"/>
          <w:numId w:val="32"/>
        </w:numPr>
        <w:tabs>
          <w:tab w:val="left" w:pos="567"/>
          <w:tab w:val="left" w:pos="851"/>
        </w:tabs>
        <w:spacing w:line="259" w:lineRule="auto"/>
        <w:ind w:left="0" w:firstLine="567"/>
        <w:jc w:val="both"/>
        <w:rPr>
          <w:rFonts w:ascii="Arial" w:eastAsia="Calibri" w:hAnsi="Arial" w:cs="Arial"/>
        </w:rPr>
      </w:pPr>
      <w:r w:rsidRPr="00146620">
        <w:rPr>
          <w:rFonts w:ascii="Arial" w:eastAsia="Calibri" w:hAnsi="Arial" w:cs="Arial"/>
          <w:b/>
        </w:rPr>
        <w:t>Sutartis</w:t>
      </w:r>
      <w:r w:rsidRPr="00146620">
        <w:rPr>
          <w:rFonts w:ascii="Arial" w:eastAsia="Calibri" w:hAnsi="Arial" w:cs="Arial"/>
        </w:rPr>
        <w:t xml:space="preserve"> – Pirkimo sutartis, sudaroma tarp Tiekėjo ir Pirkėjo dėl šio Pirkimo objekto.</w:t>
      </w:r>
    </w:p>
    <w:p w14:paraId="2DBEDE21" w14:textId="77777777" w:rsidR="002D2FA9" w:rsidRPr="00146620" w:rsidRDefault="002D2FA9" w:rsidP="002D2FA9">
      <w:pPr>
        <w:numPr>
          <w:ilvl w:val="1"/>
          <w:numId w:val="32"/>
        </w:numPr>
        <w:tabs>
          <w:tab w:val="left" w:pos="567"/>
          <w:tab w:val="left" w:pos="851"/>
        </w:tabs>
        <w:spacing w:line="259" w:lineRule="auto"/>
        <w:ind w:left="0" w:firstLine="567"/>
        <w:jc w:val="both"/>
        <w:rPr>
          <w:rFonts w:ascii="Arial" w:eastAsia="Calibri" w:hAnsi="Arial" w:cs="Arial"/>
        </w:rPr>
      </w:pPr>
      <w:r w:rsidRPr="00146620">
        <w:rPr>
          <w:rFonts w:ascii="Arial" w:eastAsia="Calibri" w:hAnsi="Arial" w:cs="Arial"/>
          <w:b/>
        </w:rPr>
        <w:t xml:space="preserve">Darbo laikas </w:t>
      </w:r>
      <w:r w:rsidRPr="00146620">
        <w:rPr>
          <w:rFonts w:ascii="Arial" w:eastAsia="Calibri" w:hAnsi="Arial" w:cs="Arial"/>
        </w:rPr>
        <w:t xml:space="preserve">– pirmadieniais – penktadieniais nuo 7.30 iki 17.00 val., visas kitas laikas traktuojamas kaip </w:t>
      </w:r>
      <w:r w:rsidRPr="00146620">
        <w:rPr>
          <w:rFonts w:ascii="Arial" w:eastAsia="Calibri" w:hAnsi="Arial" w:cs="Arial"/>
          <w:b/>
        </w:rPr>
        <w:t>ne darbo laikas.</w:t>
      </w:r>
    </w:p>
    <w:p w14:paraId="0E5C65C4" w14:textId="77777777" w:rsidR="002D2FA9" w:rsidRPr="00146620" w:rsidRDefault="002D2FA9" w:rsidP="002D2FA9">
      <w:pPr>
        <w:pBdr>
          <w:top w:val="single" w:sz="8" w:space="1" w:color="auto"/>
          <w:bottom w:val="single" w:sz="8" w:space="1" w:color="auto"/>
        </w:pBdr>
        <w:shd w:val="clear" w:color="auto" w:fill="E2EFD9"/>
        <w:tabs>
          <w:tab w:val="left" w:pos="284"/>
        </w:tabs>
        <w:rPr>
          <w:rFonts w:ascii="Arial" w:eastAsia="Calibri" w:hAnsi="Arial" w:cs="Arial"/>
          <w:b/>
        </w:rPr>
      </w:pPr>
      <w:r w:rsidRPr="00146620">
        <w:rPr>
          <w:rFonts w:ascii="Arial" w:eastAsia="Calibri" w:hAnsi="Arial" w:cs="Arial"/>
          <w:b/>
        </w:rPr>
        <w:t>2. PIRKIMO OBJEKTAS</w:t>
      </w:r>
    </w:p>
    <w:p w14:paraId="09B8D883" w14:textId="77777777" w:rsidR="002D2FA9" w:rsidRPr="00146620" w:rsidRDefault="002D2FA9" w:rsidP="002D2FA9">
      <w:pPr>
        <w:tabs>
          <w:tab w:val="left" w:pos="567"/>
        </w:tabs>
        <w:contextualSpacing/>
        <w:jc w:val="both"/>
        <w:rPr>
          <w:rFonts w:ascii="Arial" w:eastAsia="Calibri" w:hAnsi="Arial" w:cs="Arial"/>
        </w:rPr>
      </w:pPr>
    </w:p>
    <w:p w14:paraId="1356D7EF" w14:textId="77777777" w:rsidR="002D2FA9" w:rsidRPr="00146620" w:rsidRDefault="002D2FA9" w:rsidP="002D2FA9">
      <w:pPr>
        <w:tabs>
          <w:tab w:val="left" w:pos="567"/>
        </w:tabs>
        <w:ind w:firstLine="567"/>
        <w:contextualSpacing/>
        <w:jc w:val="both"/>
        <w:rPr>
          <w:rFonts w:ascii="Arial" w:eastAsia="Calibri" w:hAnsi="Arial" w:cs="Arial"/>
        </w:rPr>
      </w:pPr>
      <w:r w:rsidRPr="00146620">
        <w:rPr>
          <w:rFonts w:ascii="Arial" w:eastAsia="Calibri" w:hAnsi="Arial" w:cs="Arial"/>
        </w:rPr>
        <w:t xml:space="preserve">2.1. Pirkimo objektas – technologinių įrenginių eksploatavimo priežiūrosir remonto paslaugos (toliau – paslaugos). </w:t>
      </w:r>
    </w:p>
    <w:p w14:paraId="05A6A419" w14:textId="77777777" w:rsidR="002D2FA9" w:rsidRPr="00146620" w:rsidRDefault="002D2FA9" w:rsidP="002D2FA9">
      <w:pPr>
        <w:tabs>
          <w:tab w:val="left" w:pos="567"/>
        </w:tabs>
        <w:ind w:firstLine="567"/>
        <w:contextualSpacing/>
        <w:jc w:val="both"/>
        <w:rPr>
          <w:rFonts w:ascii="Arial" w:eastAsia="Calibri" w:hAnsi="Arial" w:cs="Arial"/>
        </w:rPr>
      </w:pPr>
      <w:r w:rsidRPr="00146620">
        <w:rPr>
          <w:rFonts w:ascii="Arial" w:eastAsia="Calibri" w:hAnsi="Arial" w:cs="Arial"/>
        </w:rPr>
        <w:t>2.2. Pirkimo objektas į pirkimo objekto dalis neskaidomas, todėl Tiekėjas privalo teikti pasiūlymą visai žemiau nurodytai pirkimo objekto apimčiai.</w:t>
      </w:r>
    </w:p>
    <w:p w14:paraId="64F2165E" w14:textId="77777777" w:rsidR="002D2FA9" w:rsidRPr="00146620" w:rsidRDefault="002D2FA9" w:rsidP="002D2FA9">
      <w:pPr>
        <w:tabs>
          <w:tab w:val="left" w:pos="567"/>
        </w:tabs>
        <w:ind w:firstLine="567"/>
        <w:contextualSpacing/>
        <w:jc w:val="both"/>
        <w:rPr>
          <w:rFonts w:ascii="Arial" w:eastAsia="Calibri" w:hAnsi="Arial" w:cs="Arial"/>
        </w:rPr>
      </w:pPr>
      <w:r w:rsidRPr="00146620">
        <w:rPr>
          <w:rFonts w:ascii="Arial" w:eastAsia="Calibri" w:hAnsi="Arial" w:cs="Arial"/>
        </w:rPr>
        <w:t>2.3. Paslaugų teikimo terminas – 12 mėnesių nuo Sutarties įsigaliojimo dienos</w:t>
      </w:r>
      <w:r w:rsidRPr="00146620">
        <w:rPr>
          <w:rFonts w:ascii="Arial" w:eastAsia="Calibri" w:hAnsi="Arial" w:cs="Arial"/>
          <w:i/>
        </w:rPr>
        <w:t xml:space="preserve"> </w:t>
      </w:r>
      <w:r w:rsidRPr="00146620">
        <w:rPr>
          <w:rFonts w:ascii="Arial" w:eastAsia="Calibri" w:hAnsi="Arial" w:cs="Arial"/>
        </w:rPr>
        <w:t>su galimybe pratęsti Sutartį vieną kartą 12 mėnesių.</w:t>
      </w:r>
    </w:p>
    <w:p w14:paraId="3650F256" w14:textId="77777777" w:rsidR="002D2FA9" w:rsidRPr="00146620" w:rsidRDefault="002D2FA9" w:rsidP="002D2FA9">
      <w:pPr>
        <w:tabs>
          <w:tab w:val="left" w:pos="567"/>
          <w:tab w:val="left" w:pos="709"/>
        </w:tabs>
        <w:ind w:firstLine="567"/>
        <w:contextualSpacing/>
        <w:jc w:val="both"/>
        <w:rPr>
          <w:rFonts w:ascii="Arial" w:eastAsia="Calibri" w:hAnsi="Arial" w:cs="Arial"/>
        </w:rPr>
      </w:pPr>
      <w:r w:rsidRPr="00146620">
        <w:rPr>
          <w:rFonts w:ascii="Arial" w:eastAsia="Calibri" w:hAnsi="Arial" w:cs="Arial"/>
        </w:rPr>
        <w:t>2.4. Paslaugų teikimo objektai / įrenginiai – preliminariai apie 41 vnt. (žr. 7 lentelę).</w:t>
      </w:r>
    </w:p>
    <w:p w14:paraId="5A6D8D14" w14:textId="77777777" w:rsidR="002D2FA9" w:rsidRPr="00146620" w:rsidRDefault="002D2FA9" w:rsidP="002D2FA9">
      <w:pPr>
        <w:tabs>
          <w:tab w:val="left" w:pos="567"/>
          <w:tab w:val="left" w:pos="709"/>
        </w:tabs>
        <w:ind w:firstLine="567"/>
        <w:contextualSpacing/>
        <w:jc w:val="both"/>
        <w:rPr>
          <w:rFonts w:ascii="Arial" w:eastAsia="Calibri" w:hAnsi="Arial" w:cs="Arial"/>
        </w:rPr>
      </w:pPr>
      <w:r w:rsidRPr="00146620">
        <w:rPr>
          <w:rFonts w:ascii="Arial" w:eastAsia="Calibri" w:hAnsi="Arial" w:cs="Arial"/>
        </w:rPr>
        <w:t xml:space="preserve">2.5. Maksimali Sutarties vertė (įskaitant šios techninės specifikacijos 2.6 punkte nurodytą maksimalią vertę medžiagų ir rišimo juostų įsigijimui) – </w:t>
      </w:r>
      <w:r w:rsidRPr="00146620">
        <w:rPr>
          <w:rFonts w:ascii="Arial" w:hAnsi="Arial" w:cs="Arial"/>
        </w:rPr>
        <w:t xml:space="preserve">111 500 </w:t>
      </w:r>
      <w:r w:rsidRPr="00146620">
        <w:rPr>
          <w:rFonts w:ascii="Arial" w:eastAsia="Calibri" w:hAnsi="Arial" w:cs="Arial"/>
        </w:rPr>
        <w:t>Eur be PVM visam paslaugų teikimo laikotarpiui (24 mėn.).</w:t>
      </w:r>
    </w:p>
    <w:p w14:paraId="37CA2F2D" w14:textId="77777777" w:rsidR="002D2FA9" w:rsidRPr="00146620" w:rsidRDefault="002D2FA9" w:rsidP="002D2FA9">
      <w:pPr>
        <w:tabs>
          <w:tab w:val="left" w:pos="567"/>
          <w:tab w:val="left" w:pos="709"/>
        </w:tabs>
        <w:ind w:firstLine="567"/>
        <w:contextualSpacing/>
        <w:jc w:val="both"/>
        <w:rPr>
          <w:rFonts w:ascii="Arial" w:eastAsia="Calibri" w:hAnsi="Arial" w:cs="Arial"/>
        </w:rPr>
      </w:pPr>
      <w:r w:rsidRPr="00146620">
        <w:rPr>
          <w:rFonts w:ascii="Arial" w:eastAsia="Calibri" w:hAnsi="Arial" w:cs="Arial"/>
        </w:rPr>
        <w:t>2.6. Maksimali vertė, skirta naujų detalių apmokėjimui ir rišimo juostų įsigijimui yra 41 000,00 Eur be PVM.</w:t>
      </w:r>
    </w:p>
    <w:p w14:paraId="6280B54D" w14:textId="77777777" w:rsidR="002D2FA9" w:rsidRPr="00146620" w:rsidRDefault="002D2FA9" w:rsidP="002D2FA9">
      <w:pPr>
        <w:ind w:firstLine="567"/>
        <w:jc w:val="both"/>
        <w:rPr>
          <w:rFonts w:ascii="Arial" w:eastAsia="Calibri" w:hAnsi="Arial" w:cs="Arial"/>
          <w:i/>
        </w:rPr>
      </w:pPr>
      <w:r w:rsidRPr="00146620">
        <w:rPr>
          <w:rFonts w:ascii="Arial" w:eastAsia="Calibri" w:hAnsi="Arial" w:cs="Arial"/>
        </w:rPr>
        <w:t>2.7. Paslaugų apimtys:</w:t>
      </w:r>
    </w:p>
    <w:p w14:paraId="7EB830A6" w14:textId="77777777" w:rsidR="002D2FA9" w:rsidRPr="00146620" w:rsidRDefault="002D2FA9" w:rsidP="002D2FA9">
      <w:pPr>
        <w:jc w:val="right"/>
        <w:rPr>
          <w:rFonts w:ascii="Arial" w:eastAsia="Calibri" w:hAnsi="Arial" w:cs="Arial"/>
          <w:b/>
        </w:rPr>
      </w:pPr>
      <w:r w:rsidRPr="00146620">
        <w:rPr>
          <w:rFonts w:ascii="Arial" w:eastAsia="Calibri" w:hAnsi="Arial" w:cs="Arial"/>
          <w:b/>
        </w:rPr>
        <w:t>1 lentelė</w:t>
      </w:r>
    </w:p>
    <w:tbl>
      <w:tblPr>
        <w:tblStyle w:val="TableGrid4"/>
        <w:tblW w:w="4999" w:type="pct"/>
        <w:tblLook w:val="04A0" w:firstRow="1" w:lastRow="0" w:firstColumn="1" w:lastColumn="0" w:noHBand="0" w:noVBand="1"/>
      </w:tblPr>
      <w:tblGrid>
        <w:gridCol w:w="708"/>
        <w:gridCol w:w="3026"/>
        <w:gridCol w:w="1556"/>
        <w:gridCol w:w="2500"/>
        <w:gridCol w:w="1836"/>
      </w:tblGrid>
      <w:tr w:rsidR="002D2FA9" w:rsidRPr="00146620" w14:paraId="5BA27EAD" w14:textId="77777777" w:rsidTr="00CA4CB6">
        <w:trPr>
          <w:trHeight w:val="20"/>
        </w:trPr>
        <w:tc>
          <w:tcPr>
            <w:tcW w:w="709" w:type="dxa"/>
            <w:vMerge w:val="restart"/>
            <w:vAlign w:val="center"/>
          </w:tcPr>
          <w:p w14:paraId="7B2F3CCC"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Eil. Nr.</w:t>
            </w:r>
          </w:p>
        </w:tc>
        <w:tc>
          <w:tcPr>
            <w:tcW w:w="3026" w:type="dxa"/>
            <w:vMerge w:val="restart"/>
            <w:vAlign w:val="center"/>
          </w:tcPr>
          <w:p w14:paraId="5E3C5EE9"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Paslaugų pavadinimas</w:t>
            </w:r>
          </w:p>
        </w:tc>
        <w:tc>
          <w:tcPr>
            <w:tcW w:w="1556" w:type="dxa"/>
            <w:vMerge w:val="restart"/>
            <w:vAlign w:val="center"/>
          </w:tcPr>
          <w:p w14:paraId="4D11F3C6"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Preliminari paslaugų apimtis val.</w:t>
            </w:r>
          </w:p>
        </w:tc>
        <w:tc>
          <w:tcPr>
            <w:tcW w:w="4336" w:type="dxa"/>
            <w:gridSpan w:val="2"/>
            <w:tcBorders>
              <w:bottom w:val="single" w:sz="4" w:space="0" w:color="auto"/>
            </w:tcBorders>
            <w:vAlign w:val="center"/>
          </w:tcPr>
          <w:p w14:paraId="44C1D8AF"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Užsakymų teikimas</w:t>
            </w:r>
          </w:p>
        </w:tc>
      </w:tr>
      <w:tr w:rsidR="002D2FA9" w:rsidRPr="00146620" w14:paraId="56C88491" w14:textId="77777777" w:rsidTr="00CA4CB6">
        <w:trPr>
          <w:trHeight w:val="20"/>
        </w:trPr>
        <w:tc>
          <w:tcPr>
            <w:tcW w:w="709" w:type="dxa"/>
            <w:vMerge/>
            <w:vAlign w:val="center"/>
          </w:tcPr>
          <w:p w14:paraId="03E2892B" w14:textId="77777777" w:rsidR="002D2FA9" w:rsidRPr="00146620" w:rsidRDefault="002D2FA9" w:rsidP="00CA4CB6">
            <w:pPr>
              <w:spacing w:after="160" w:line="259" w:lineRule="auto"/>
              <w:jc w:val="center"/>
              <w:rPr>
                <w:rFonts w:ascii="Arial" w:eastAsia="Calibri" w:hAnsi="Arial" w:cs="Arial"/>
              </w:rPr>
            </w:pPr>
          </w:p>
        </w:tc>
        <w:tc>
          <w:tcPr>
            <w:tcW w:w="3026" w:type="dxa"/>
            <w:vMerge/>
            <w:vAlign w:val="center"/>
          </w:tcPr>
          <w:p w14:paraId="24B4F3B1" w14:textId="77777777" w:rsidR="002D2FA9" w:rsidRPr="00146620" w:rsidRDefault="002D2FA9" w:rsidP="00CA4CB6">
            <w:pPr>
              <w:spacing w:after="160" w:line="259" w:lineRule="auto"/>
              <w:jc w:val="center"/>
              <w:rPr>
                <w:rFonts w:ascii="Arial" w:eastAsia="Calibri" w:hAnsi="Arial" w:cs="Arial"/>
              </w:rPr>
            </w:pPr>
          </w:p>
        </w:tc>
        <w:tc>
          <w:tcPr>
            <w:tcW w:w="1556" w:type="dxa"/>
            <w:vMerge/>
            <w:vAlign w:val="center"/>
          </w:tcPr>
          <w:p w14:paraId="4CF58233" w14:textId="77777777" w:rsidR="002D2FA9" w:rsidRPr="00146620" w:rsidRDefault="002D2FA9" w:rsidP="00CA4CB6">
            <w:pPr>
              <w:spacing w:after="160" w:line="259" w:lineRule="auto"/>
              <w:jc w:val="center"/>
              <w:rPr>
                <w:rFonts w:ascii="Arial" w:eastAsia="Calibri" w:hAnsi="Arial" w:cs="Arial"/>
              </w:rPr>
            </w:pPr>
          </w:p>
        </w:tc>
        <w:tc>
          <w:tcPr>
            <w:tcW w:w="2500" w:type="dxa"/>
            <w:tcBorders>
              <w:top w:val="single" w:sz="4" w:space="0" w:color="auto"/>
              <w:right w:val="single" w:sz="4" w:space="0" w:color="auto"/>
            </w:tcBorders>
            <w:vAlign w:val="center"/>
          </w:tcPr>
          <w:p w14:paraId="0190C183"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Taip</w:t>
            </w:r>
          </w:p>
          <w:p w14:paraId="295C700B"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(žymėti, jei paslaugų užsakymai bus teikiami pagal poreikį, periodiškai ar kt.)</w:t>
            </w:r>
          </w:p>
        </w:tc>
        <w:tc>
          <w:tcPr>
            <w:tcW w:w="1836" w:type="dxa"/>
            <w:tcBorders>
              <w:top w:val="single" w:sz="4" w:space="0" w:color="auto"/>
              <w:left w:val="single" w:sz="4" w:space="0" w:color="auto"/>
            </w:tcBorders>
            <w:vAlign w:val="center"/>
          </w:tcPr>
          <w:p w14:paraId="5A432B57"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Ne</w:t>
            </w:r>
          </w:p>
          <w:p w14:paraId="5DE289AC"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(žymėti, jei nurodytu laiku bus pristatytas visas perkamas paslaugų kiekis)</w:t>
            </w:r>
          </w:p>
        </w:tc>
      </w:tr>
      <w:tr w:rsidR="002D2FA9" w:rsidRPr="00146620" w14:paraId="3CA45DC3" w14:textId="77777777" w:rsidTr="00CA4CB6">
        <w:trPr>
          <w:trHeight w:val="20"/>
        </w:trPr>
        <w:tc>
          <w:tcPr>
            <w:tcW w:w="709" w:type="dxa"/>
            <w:vAlign w:val="center"/>
          </w:tcPr>
          <w:p w14:paraId="65929CE5" w14:textId="77777777" w:rsidR="002D2FA9" w:rsidRPr="00146620" w:rsidRDefault="002D2FA9" w:rsidP="00CA4CB6">
            <w:pPr>
              <w:spacing w:after="160" w:line="259" w:lineRule="auto"/>
              <w:ind w:firstLine="313"/>
              <w:jc w:val="center"/>
              <w:rPr>
                <w:rFonts w:ascii="Arial" w:eastAsia="Calibri" w:hAnsi="Arial" w:cs="Arial"/>
              </w:rPr>
            </w:pPr>
            <w:r w:rsidRPr="00146620">
              <w:rPr>
                <w:rFonts w:ascii="Arial" w:eastAsia="Calibri" w:hAnsi="Arial" w:cs="Arial"/>
              </w:rPr>
              <w:t>1.</w:t>
            </w:r>
          </w:p>
        </w:tc>
        <w:tc>
          <w:tcPr>
            <w:tcW w:w="3026" w:type="dxa"/>
            <w:vAlign w:val="center"/>
          </w:tcPr>
          <w:p w14:paraId="4499DE73"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color w:val="000000"/>
              </w:rPr>
              <w:t>T</w:t>
            </w:r>
            <w:r w:rsidRPr="00146620">
              <w:rPr>
                <w:rFonts w:ascii="Arial" w:eastAsia="Calibri" w:hAnsi="Arial" w:cs="Arial"/>
              </w:rPr>
              <w:t>echnologinių įrenginių ūkio priežiūros (eksploatavimo), įskaitant avarijų lokalizavimą ir likvidavimą (gedimų šalinimą) ir remonto paslaugos</w:t>
            </w:r>
          </w:p>
        </w:tc>
        <w:tc>
          <w:tcPr>
            <w:tcW w:w="1556" w:type="dxa"/>
            <w:vAlign w:val="center"/>
          </w:tcPr>
          <w:p w14:paraId="5DF7B2C6"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4 300</w:t>
            </w:r>
          </w:p>
        </w:tc>
        <w:tc>
          <w:tcPr>
            <w:tcW w:w="2500" w:type="dxa"/>
            <w:tcBorders>
              <w:right w:val="single" w:sz="4" w:space="0" w:color="auto"/>
            </w:tcBorders>
            <w:vAlign w:val="center"/>
          </w:tcPr>
          <w:p w14:paraId="02923D56" w14:textId="77777777" w:rsidR="002D2FA9" w:rsidRPr="00146620" w:rsidRDefault="002D2FA9" w:rsidP="00CA4CB6">
            <w:pPr>
              <w:spacing w:after="160" w:line="259" w:lineRule="auto"/>
              <w:jc w:val="center"/>
              <w:rPr>
                <w:rFonts w:ascii="Arial" w:eastAsia="Calibri" w:hAnsi="Arial" w:cs="Arial"/>
              </w:rPr>
            </w:pPr>
            <w:r w:rsidRPr="00146620">
              <w:rPr>
                <w:rFonts w:ascii="Segoe UI Symbol" w:eastAsia="Calibri" w:hAnsi="Segoe UI Symbol" w:cs="Segoe UI Symbol"/>
              </w:rPr>
              <w:t>☒</w:t>
            </w:r>
          </w:p>
        </w:tc>
        <w:tc>
          <w:tcPr>
            <w:tcW w:w="1836" w:type="dxa"/>
            <w:tcBorders>
              <w:left w:val="single" w:sz="4" w:space="0" w:color="auto"/>
            </w:tcBorders>
            <w:vAlign w:val="center"/>
          </w:tcPr>
          <w:p w14:paraId="3F47B2D5" w14:textId="77777777" w:rsidR="002D2FA9" w:rsidRPr="00146620" w:rsidRDefault="002D2FA9" w:rsidP="00CA4CB6">
            <w:pPr>
              <w:spacing w:after="160" w:line="259" w:lineRule="auto"/>
              <w:jc w:val="center"/>
              <w:rPr>
                <w:rFonts w:ascii="Arial" w:eastAsia="Calibri" w:hAnsi="Arial" w:cs="Arial"/>
              </w:rPr>
            </w:pPr>
            <w:r w:rsidRPr="00146620">
              <w:rPr>
                <w:rFonts w:ascii="Segoe UI Symbol" w:eastAsia="MS Gothic" w:hAnsi="Segoe UI Symbol" w:cs="Segoe UI Symbol"/>
                <w:bCs/>
              </w:rPr>
              <w:t>☐</w:t>
            </w:r>
          </w:p>
        </w:tc>
      </w:tr>
    </w:tbl>
    <w:p w14:paraId="08ADDE28" w14:textId="77777777" w:rsidR="002D2FA9" w:rsidRPr="00146620" w:rsidRDefault="002D2FA9" w:rsidP="002D2FA9">
      <w:pPr>
        <w:spacing w:line="259" w:lineRule="auto"/>
        <w:ind w:firstLine="567"/>
        <w:jc w:val="both"/>
        <w:rPr>
          <w:rFonts w:ascii="Arial" w:eastAsia="Calibri" w:hAnsi="Arial" w:cs="Arial"/>
          <w:bCs/>
        </w:rPr>
      </w:pPr>
      <w:bookmarkStart w:id="11" w:name="_Hlk528584591"/>
      <w:bookmarkStart w:id="12" w:name="_Hlk528582252"/>
      <w:r w:rsidRPr="00146620">
        <w:rPr>
          <w:rFonts w:ascii="Arial" w:eastAsia="Calibri" w:hAnsi="Arial" w:cs="Arial"/>
        </w:rPr>
        <w:t xml:space="preserve">2.8. </w:t>
      </w:r>
      <w:r w:rsidRPr="00146620">
        <w:rPr>
          <w:rFonts w:ascii="Arial" w:eastAsia="Calibri" w:hAnsi="Arial" w:cs="Arial"/>
          <w:bCs/>
        </w:rPr>
        <w:t xml:space="preserve">Paslaugų teikimo vietų adresai (objektai, kuriuose turės būti teikiamos paslaugos (toliau – objektai)) ir juose esanti techninė įranga, nurodyta </w:t>
      </w:r>
      <w:r w:rsidRPr="00146620">
        <w:rPr>
          <w:rFonts w:ascii="Arial" w:eastAsia="Calibri" w:hAnsi="Arial" w:cs="Arial"/>
          <w:bCs/>
          <w:lang w:val="af-ZA"/>
        </w:rPr>
        <w:t>7 lentelėje</w:t>
      </w:r>
      <w:r w:rsidRPr="00146620">
        <w:rPr>
          <w:rFonts w:ascii="Arial" w:eastAsia="Calibri" w:hAnsi="Arial" w:cs="Arial"/>
          <w:bCs/>
        </w:rPr>
        <w:t xml:space="preserve">, gali keistis. Sprendimą dėl objektų skaičiaus keitimo (šiame punkte nurodytoje apimtyje) ir/ ar adresų pasikeitimo bet kuriuo Sutarties galiojimo metu Pirkėjas priima vienašališkai savo nuožiūra. Šalys aiškiai susitaria, kad Tiekėjo sutikimas dėl objektų skaičiaus keitimo (šiame punkte nurodytoje apimtyje) ir/ ar objektų adresų pasikeitimo nėra reikalingas. Pasikeitus objektų skaičiui ir juose esančiai techninei įrangai (sąrašui)/ objektų adresams, Pirkėjas raštu (el. paštu, faksu ar kt.) informuos apie tai Tiekėją. Tiekėjas turi pradėti teikti paslaugas ar nutraukti paslaugų teikimą atitinkamuose objektuose nuo Pirkėjo pranešime nurodytos datos. </w:t>
      </w:r>
      <w:bookmarkEnd w:id="11"/>
      <w:bookmarkEnd w:id="12"/>
    </w:p>
    <w:p w14:paraId="11304F9E" w14:textId="77777777" w:rsidR="002D2FA9" w:rsidRPr="00146620" w:rsidRDefault="002D2FA9" w:rsidP="002D2FA9">
      <w:pPr>
        <w:ind w:firstLine="567"/>
        <w:contextualSpacing/>
        <w:jc w:val="both"/>
        <w:rPr>
          <w:rFonts w:ascii="Arial" w:eastAsia="Calibri" w:hAnsi="Arial" w:cs="Arial"/>
        </w:rPr>
      </w:pPr>
      <w:r w:rsidRPr="00146620">
        <w:rPr>
          <w:rFonts w:ascii="Arial" w:eastAsia="Calibri" w:hAnsi="Arial" w:cs="Arial"/>
        </w:rPr>
        <w:t>2.9</w:t>
      </w:r>
      <w:r w:rsidRPr="00146620">
        <w:rPr>
          <w:rFonts w:ascii="Arial" w:eastAsia="Calibri" w:hAnsi="Arial" w:cs="Arial"/>
          <w:color w:val="000000"/>
        </w:rPr>
        <w:t>.</w:t>
      </w:r>
      <w:r w:rsidRPr="00146620">
        <w:rPr>
          <w:rFonts w:ascii="Arial" w:eastAsia="Calibri" w:hAnsi="Arial" w:cs="Arial"/>
          <w:i/>
          <w:color w:val="000000"/>
        </w:rPr>
        <w:t xml:space="preserve"> </w:t>
      </w:r>
      <w:r w:rsidRPr="00146620">
        <w:rPr>
          <w:rFonts w:ascii="Arial" w:eastAsia="Calibri" w:hAnsi="Arial" w:cs="Arial"/>
          <w:color w:val="000000"/>
        </w:rPr>
        <w:t xml:space="preserve">Užsakymų teikimo tvarka: užsakymus paslaugoms (užklausas/ incidentus) </w:t>
      </w:r>
      <w:r w:rsidRPr="00146620">
        <w:rPr>
          <w:rFonts w:ascii="Arial" w:eastAsia="Calibri" w:hAnsi="Arial" w:cs="Arial"/>
          <w:color w:val="000000"/>
          <w:u w:val="single"/>
        </w:rPr>
        <w:t>darbo dienomis darbo laiku</w:t>
      </w:r>
      <w:r w:rsidRPr="00146620">
        <w:rPr>
          <w:rFonts w:ascii="Arial" w:eastAsia="Calibri" w:hAnsi="Arial" w:cs="Arial"/>
          <w:color w:val="000000"/>
        </w:rPr>
        <w:t xml:space="preserve"> (darbo metu) nuo 7.30 iki 17.00 val. Pirkėjo </w:t>
      </w:r>
      <w:r w:rsidRPr="00146620">
        <w:rPr>
          <w:rFonts w:ascii="Arial" w:eastAsia="Calibri" w:hAnsi="Arial" w:cs="Arial"/>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Pr="00146620">
        <w:rPr>
          <w:rFonts w:ascii="Arial" w:eastAsia="Calibri" w:hAnsi="Arial" w:cs="Arial"/>
          <w:color w:val="0000FF"/>
          <w:u w:val="single"/>
        </w:rPr>
        <w:t>https://ukis.post.lt</w:t>
      </w:r>
      <w:r w:rsidRPr="00146620">
        <w:rPr>
          <w:rFonts w:ascii="Arial" w:eastAsia="Calibri" w:hAnsi="Arial" w:cs="Arial"/>
        </w:rPr>
        <w:t xml:space="preserve">). Pirkėjas Tiekėjui per 5 darbo dienas nuo Sutarties pasirašymo datos suteiks prieigą prie Pirkėjo Ūkio pagalbos sistemos (suteiks prisijungimo vardą bei slaptažodį). </w:t>
      </w:r>
      <w:r w:rsidRPr="00146620">
        <w:rPr>
          <w:rFonts w:ascii="Arial" w:eastAsia="Calibri" w:hAnsi="Arial" w:cs="Arial"/>
          <w:u w:val="single"/>
        </w:rPr>
        <w:t>Darbo dienomis ne darbo laiku ir savaitgaliais</w:t>
      </w:r>
      <w:r w:rsidRPr="00146620">
        <w:rPr>
          <w:rFonts w:ascii="Arial" w:eastAsia="Calibri" w:hAnsi="Arial" w:cs="Arial"/>
        </w:rPr>
        <w:t xml:space="preserve"> (ne darbo metu) Pirkėjo atstovas apie avarinius gedimus praneša </w:t>
      </w:r>
      <w:r w:rsidRPr="00146620">
        <w:rPr>
          <w:rFonts w:ascii="Arial" w:eastAsia="Calibri" w:hAnsi="Arial" w:cs="Arial"/>
          <w:iCs/>
        </w:rPr>
        <w:t xml:space="preserve">Tiekėjo dispečerinei tarnybai (telefonu arba el. paštu) arba Pirkėjo </w:t>
      </w:r>
      <w:r w:rsidRPr="00146620">
        <w:rPr>
          <w:rFonts w:ascii="Arial" w:eastAsia="Calibri" w:hAnsi="Arial" w:cs="Arial"/>
        </w:rPr>
        <w:t xml:space="preserve">Ūkio, saugos ir prevencijos pagalbos </w:t>
      </w:r>
      <w:r w:rsidRPr="00146620">
        <w:rPr>
          <w:rFonts w:ascii="Arial" w:eastAsia="Calibri" w:hAnsi="Arial" w:cs="Arial"/>
          <w:iCs/>
        </w:rPr>
        <w:t>sistemoje</w:t>
      </w:r>
      <w:r w:rsidRPr="00146620">
        <w:rPr>
          <w:rFonts w:ascii="Arial" w:eastAsia="Calibri" w:hAnsi="Arial" w:cs="Arial"/>
        </w:rPr>
        <w:t>.</w:t>
      </w:r>
    </w:p>
    <w:p w14:paraId="056B24E3" w14:textId="77777777" w:rsidR="002D2FA9" w:rsidRPr="00146620" w:rsidRDefault="002D2FA9" w:rsidP="002D2FA9">
      <w:pPr>
        <w:ind w:firstLine="567"/>
        <w:contextualSpacing/>
        <w:jc w:val="both"/>
        <w:rPr>
          <w:rFonts w:ascii="Arial" w:eastAsia="Calibri" w:hAnsi="Arial" w:cs="Arial"/>
        </w:rPr>
      </w:pPr>
    </w:p>
    <w:p w14:paraId="7A72CCB0"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3. REIKALAVIMAI PASLAUGOMS</w:t>
      </w:r>
    </w:p>
    <w:p w14:paraId="21236CEE" w14:textId="77777777" w:rsidR="002D2FA9" w:rsidRPr="00146620" w:rsidRDefault="002D2FA9" w:rsidP="002D2FA9">
      <w:pPr>
        <w:ind w:firstLine="851"/>
        <w:jc w:val="right"/>
        <w:rPr>
          <w:rFonts w:ascii="Arial" w:eastAsia="Calibri" w:hAnsi="Arial" w:cs="Arial"/>
          <w:b/>
        </w:rPr>
      </w:pPr>
    </w:p>
    <w:p w14:paraId="6716BD00" w14:textId="77777777" w:rsidR="002D2FA9" w:rsidRPr="00146620" w:rsidRDefault="002D2FA9" w:rsidP="002D2FA9">
      <w:pPr>
        <w:ind w:firstLine="567"/>
        <w:jc w:val="both"/>
        <w:rPr>
          <w:rFonts w:ascii="Arial" w:eastAsia="Calibri" w:hAnsi="Arial" w:cs="Arial"/>
        </w:rPr>
      </w:pPr>
      <w:r w:rsidRPr="00146620">
        <w:rPr>
          <w:rFonts w:ascii="Arial" w:eastAsia="Calibri" w:hAnsi="Arial" w:cs="Arial"/>
        </w:rPr>
        <w:lastRenderedPageBreak/>
        <w:t xml:space="preserve">3.1. Turi būti teikiamos remonto ir gedimų šalinimo paslaugos sugedus pašto technologiniams įrenginiams, nurodytiems 2 lentelėje (pvz., spaudos rišimo mašinoms, vežimėliams, palečių keltuvams, krautuvams ir t. t.). Paslaugos užsakomos pagal poreikį šios techninės specifikacijos 2.9 punkte nustatyta tvarka. </w:t>
      </w:r>
    </w:p>
    <w:p w14:paraId="6E5DA155" w14:textId="77777777" w:rsidR="002D2FA9" w:rsidRPr="00146620" w:rsidRDefault="002D2FA9" w:rsidP="002D2FA9">
      <w:pPr>
        <w:spacing w:line="259" w:lineRule="auto"/>
        <w:jc w:val="right"/>
        <w:rPr>
          <w:rFonts w:ascii="Arial" w:eastAsia="Calibri" w:hAnsi="Arial" w:cs="Arial"/>
          <w:b/>
        </w:rPr>
      </w:pPr>
      <w:r w:rsidRPr="00146620">
        <w:rPr>
          <w:rFonts w:ascii="Arial" w:eastAsia="Calibri" w:hAnsi="Arial" w:cs="Arial"/>
          <w:b/>
        </w:rPr>
        <w:t>2 lentelė</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977"/>
        <w:gridCol w:w="5954"/>
      </w:tblGrid>
      <w:tr w:rsidR="002D2FA9" w:rsidRPr="00146620" w14:paraId="40AD724C" w14:textId="77777777" w:rsidTr="00CA4CB6">
        <w:tc>
          <w:tcPr>
            <w:tcW w:w="368" w:type="pct"/>
            <w:shd w:val="clear" w:color="auto" w:fill="CCCCCC"/>
          </w:tcPr>
          <w:p w14:paraId="19032F25" w14:textId="77777777" w:rsidR="002D2FA9" w:rsidRPr="00146620" w:rsidRDefault="002D2FA9" w:rsidP="00CA4CB6">
            <w:pPr>
              <w:spacing w:line="259" w:lineRule="auto"/>
              <w:jc w:val="both"/>
              <w:rPr>
                <w:rFonts w:ascii="Arial" w:eastAsia="Calibri" w:hAnsi="Arial" w:cs="Arial"/>
                <w:b/>
              </w:rPr>
            </w:pPr>
            <w:r w:rsidRPr="00146620">
              <w:rPr>
                <w:rFonts w:ascii="Arial" w:eastAsia="Calibri" w:hAnsi="Arial" w:cs="Arial"/>
                <w:b/>
              </w:rPr>
              <w:t>Nr.</w:t>
            </w:r>
          </w:p>
        </w:tc>
        <w:tc>
          <w:tcPr>
            <w:tcW w:w="1544" w:type="pct"/>
            <w:shd w:val="clear" w:color="auto" w:fill="CCCCCC"/>
          </w:tcPr>
          <w:p w14:paraId="2A345C42" w14:textId="77777777" w:rsidR="002D2FA9" w:rsidRPr="00146620" w:rsidRDefault="002D2FA9" w:rsidP="00CA4CB6">
            <w:pPr>
              <w:spacing w:line="259" w:lineRule="auto"/>
              <w:jc w:val="center"/>
              <w:rPr>
                <w:rFonts w:ascii="Arial" w:eastAsia="Calibri" w:hAnsi="Arial" w:cs="Arial"/>
              </w:rPr>
            </w:pPr>
            <w:r w:rsidRPr="00146620">
              <w:rPr>
                <w:rFonts w:ascii="Arial" w:eastAsia="Calibri" w:hAnsi="Arial" w:cs="Arial"/>
                <w:b/>
              </w:rPr>
              <w:t>Įranga</w:t>
            </w:r>
          </w:p>
        </w:tc>
        <w:tc>
          <w:tcPr>
            <w:tcW w:w="3088" w:type="pct"/>
            <w:shd w:val="clear" w:color="auto" w:fill="CCCCCC"/>
          </w:tcPr>
          <w:p w14:paraId="35C42432" w14:textId="77777777" w:rsidR="002D2FA9" w:rsidRPr="00146620" w:rsidRDefault="002D2FA9" w:rsidP="00CA4CB6">
            <w:pPr>
              <w:spacing w:line="259" w:lineRule="auto"/>
              <w:ind w:left="97"/>
              <w:jc w:val="center"/>
              <w:rPr>
                <w:rFonts w:ascii="Arial" w:eastAsia="Calibri" w:hAnsi="Arial" w:cs="Arial"/>
              </w:rPr>
            </w:pPr>
            <w:r w:rsidRPr="00146620">
              <w:rPr>
                <w:rFonts w:ascii="Arial" w:eastAsia="Calibri" w:hAnsi="Arial" w:cs="Arial"/>
                <w:b/>
              </w:rPr>
              <w:t>Paslaugos aprašymas</w:t>
            </w:r>
          </w:p>
        </w:tc>
      </w:tr>
      <w:tr w:rsidR="002D2FA9" w:rsidRPr="00146620" w14:paraId="79C48D82" w14:textId="77777777" w:rsidTr="00CA4CB6">
        <w:tc>
          <w:tcPr>
            <w:tcW w:w="368" w:type="pct"/>
          </w:tcPr>
          <w:p w14:paraId="5906A92C"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 xml:space="preserve">1. </w:t>
            </w:r>
          </w:p>
        </w:tc>
        <w:tc>
          <w:tcPr>
            <w:tcW w:w="1544" w:type="pct"/>
          </w:tcPr>
          <w:p w14:paraId="6F94D579" w14:textId="77777777" w:rsidR="002D2FA9" w:rsidRPr="00146620" w:rsidRDefault="002D2FA9" w:rsidP="00CA4CB6">
            <w:pPr>
              <w:spacing w:line="259" w:lineRule="auto"/>
              <w:jc w:val="both"/>
              <w:rPr>
                <w:rFonts w:ascii="Arial" w:eastAsia="Calibri" w:hAnsi="Arial" w:cs="Arial"/>
                <w:b/>
              </w:rPr>
            </w:pPr>
            <w:r w:rsidRPr="00146620">
              <w:rPr>
                <w:rFonts w:ascii="Arial" w:eastAsia="Calibri" w:hAnsi="Arial" w:cs="Arial"/>
                <w:b/>
                <w:i/>
              </w:rPr>
              <w:t>Spaudos / antspaudavimo ir rišimo mašinoms</w:t>
            </w:r>
          </w:p>
        </w:tc>
        <w:tc>
          <w:tcPr>
            <w:tcW w:w="3088" w:type="pct"/>
          </w:tcPr>
          <w:p w14:paraId="3BCE70A7"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Sugedusių detalių remontas/ keitimas, rišimo mašinų juostų įtempimo reguliavimas, juostos keitimas, juostos slydimo reguliavimas, juostų pirkimas, technologinio įrenginio dulkių valymas ir kt.</w:t>
            </w:r>
          </w:p>
        </w:tc>
      </w:tr>
      <w:tr w:rsidR="002D2FA9" w:rsidRPr="00146620" w14:paraId="749DC3D9" w14:textId="77777777" w:rsidTr="00CA4CB6">
        <w:tc>
          <w:tcPr>
            <w:tcW w:w="368" w:type="pct"/>
          </w:tcPr>
          <w:p w14:paraId="0475A213"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2.</w:t>
            </w:r>
          </w:p>
        </w:tc>
        <w:tc>
          <w:tcPr>
            <w:tcW w:w="1544" w:type="pct"/>
          </w:tcPr>
          <w:p w14:paraId="2FD77178" w14:textId="77777777" w:rsidR="002D2FA9" w:rsidRPr="00146620" w:rsidRDefault="002D2FA9" w:rsidP="00CA4CB6">
            <w:pPr>
              <w:spacing w:line="259" w:lineRule="auto"/>
              <w:jc w:val="both"/>
              <w:rPr>
                <w:rFonts w:ascii="Arial" w:eastAsia="Calibri" w:hAnsi="Arial" w:cs="Arial"/>
                <w:b/>
              </w:rPr>
            </w:pPr>
            <w:r w:rsidRPr="00146620">
              <w:rPr>
                <w:rFonts w:ascii="Arial" w:eastAsia="Calibri" w:hAnsi="Arial" w:cs="Arial"/>
                <w:b/>
                <w:i/>
              </w:rPr>
              <w:t>Vežimėliai (rankiniai)</w:t>
            </w:r>
          </w:p>
        </w:tc>
        <w:tc>
          <w:tcPr>
            <w:tcW w:w="3088" w:type="pct"/>
          </w:tcPr>
          <w:p w14:paraId="7728D5C4"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Ratukų, guolių remontas/ keitimas, rankenos keitimas, virinimo paslaugos, ir kitų detalių pirkimas.</w:t>
            </w:r>
          </w:p>
        </w:tc>
      </w:tr>
      <w:tr w:rsidR="002D2FA9" w:rsidRPr="00146620" w14:paraId="7101A8AB" w14:textId="77777777" w:rsidTr="00CA4CB6">
        <w:tc>
          <w:tcPr>
            <w:tcW w:w="368" w:type="pct"/>
          </w:tcPr>
          <w:p w14:paraId="636F6194"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3.</w:t>
            </w:r>
          </w:p>
        </w:tc>
        <w:tc>
          <w:tcPr>
            <w:tcW w:w="1544" w:type="pct"/>
          </w:tcPr>
          <w:p w14:paraId="42FF4D72"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 xml:space="preserve">Rankinis palečių keltuvas </w:t>
            </w:r>
            <w:r w:rsidRPr="00146620">
              <w:rPr>
                <w:rFonts w:ascii="Arial" w:eastAsia="Calibri" w:hAnsi="Arial" w:cs="Arial"/>
                <w:b/>
              </w:rPr>
              <w:t>(angl. – Lifter)</w:t>
            </w:r>
          </w:p>
        </w:tc>
        <w:tc>
          <w:tcPr>
            <w:tcW w:w="3088" w:type="pct"/>
          </w:tcPr>
          <w:p w14:paraId="574AF0B8"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Kėlimo mechanizmo gedimo šalinimas, ratukų tvarkymas/ keitimas, virinimo paslaugos, ir kitų detalių pirkimas.</w:t>
            </w:r>
          </w:p>
        </w:tc>
      </w:tr>
      <w:tr w:rsidR="002D2FA9" w:rsidRPr="00146620" w14:paraId="5F23118A" w14:textId="77777777" w:rsidTr="00CA4CB6">
        <w:tc>
          <w:tcPr>
            <w:tcW w:w="368" w:type="pct"/>
          </w:tcPr>
          <w:p w14:paraId="67B0A28D"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4.</w:t>
            </w:r>
          </w:p>
        </w:tc>
        <w:tc>
          <w:tcPr>
            <w:tcW w:w="1544" w:type="pct"/>
          </w:tcPr>
          <w:p w14:paraId="7E58F3EE"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Elektrinis palečių keltuvas (angl. – Electric lifter)</w:t>
            </w:r>
          </w:p>
        </w:tc>
        <w:tc>
          <w:tcPr>
            <w:tcW w:w="3088" w:type="pct"/>
          </w:tcPr>
          <w:p w14:paraId="3592E334"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Akumuliatorių remontas/ keitimas, kėlimo mechanizmo remontas/ keitimas, ratukų, guolių remontas/ keitimas ir kt.</w:t>
            </w:r>
          </w:p>
        </w:tc>
      </w:tr>
      <w:tr w:rsidR="002D2FA9" w:rsidRPr="00146620" w14:paraId="4393C52F" w14:textId="77777777" w:rsidTr="00CA4CB6">
        <w:tc>
          <w:tcPr>
            <w:tcW w:w="368" w:type="pct"/>
          </w:tcPr>
          <w:p w14:paraId="5F64B831"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5.</w:t>
            </w:r>
          </w:p>
        </w:tc>
        <w:tc>
          <w:tcPr>
            <w:tcW w:w="1544" w:type="pct"/>
          </w:tcPr>
          <w:p w14:paraId="35FB2092"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Platforminiai vežimėliai</w:t>
            </w:r>
          </w:p>
        </w:tc>
        <w:tc>
          <w:tcPr>
            <w:tcW w:w="3088" w:type="pct"/>
          </w:tcPr>
          <w:p w14:paraId="7E1D42AC"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Platformos keitimas, ratukų, guolių remontas/ keitimas, virinimo paslaugos, ir kitų detalių pirkimas.</w:t>
            </w:r>
          </w:p>
        </w:tc>
      </w:tr>
      <w:tr w:rsidR="002D2FA9" w:rsidRPr="00146620" w14:paraId="3D7A38BA" w14:textId="77777777" w:rsidTr="00CA4CB6">
        <w:tc>
          <w:tcPr>
            <w:tcW w:w="368" w:type="pct"/>
          </w:tcPr>
          <w:p w14:paraId="170069ED"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lang w:val="en-US"/>
              </w:rPr>
              <w:t>6.</w:t>
            </w:r>
          </w:p>
        </w:tc>
        <w:tc>
          <w:tcPr>
            <w:tcW w:w="1544" w:type="pct"/>
          </w:tcPr>
          <w:p w14:paraId="05EC7860"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Dideli platforminiai vežimai</w:t>
            </w:r>
          </w:p>
        </w:tc>
        <w:tc>
          <w:tcPr>
            <w:tcW w:w="3088" w:type="pct"/>
          </w:tcPr>
          <w:p w14:paraId="5BD2B518"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Platformos keitimas, ratukų, guolių remontas/ keitimas, virinimo paslaugos, ir kitų detalių pirkimas.</w:t>
            </w:r>
          </w:p>
        </w:tc>
      </w:tr>
      <w:tr w:rsidR="002D2FA9" w:rsidRPr="00146620" w14:paraId="6690FBE7" w14:textId="77777777" w:rsidTr="00CA4CB6">
        <w:tc>
          <w:tcPr>
            <w:tcW w:w="368" w:type="pct"/>
          </w:tcPr>
          <w:p w14:paraId="14DF1DB3"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7.</w:t>
            </w:r>
          </w:p>
        </w:tc>
        <w:tc>
          <w:tcPr>
            <w:tcW w:w="1544" w:type="pct"/>
          </w:tcPr>
          <w:p w14:paraId="4E83259B"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Tinkliniai platforminiai vežimėliai</w:t>
            </w:r>
          </w:p>
        </w:tc>
        <w:tc>
          <w:tcPr>
            <w:tcW w:w="3088" w:type="pct"/>
          </w:tcPr>
          <w:p w14:paraId="18469363"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Platformos keitimas, ratukų, guolių remontas/ keitimas, tinklo ir vežimėlio virinimo paslaugos, ir kitų detalių pirkimas.</w:t>
            </w:r>
          </w:p>
        </w:tc>
      </w:tr>
      <w:tr w:rsidR="002D2FA9" w:rsidRPr="00146620" w14:paraId="0226C96A" w14:textId="77777777" w:rsidTr="00CA4CB6">
        <w:tc>
          <w:tcPr>
            <w:tcW w:w="368" w:type="pct"/>
          </w:tcPr>
          <w:p w14:paraId="631CBCEF"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8.</w:t>
            </w:r>
          </w:p>
        </w:tc>
        <w:tc>
          <w:tcPr>
            <w:tcW w:w="1544" w:type="pct"/>
          </w:tcPr>
          <w:p w14:paraId="60890BDE" w14:textId="77777777" w:rsidR="002D2FA9" w:rsidRPr="00146620" w:rsidRDefault="002D2FA9" w:rsidP="00CA4CB6">
            <w:pPr>
              <w:tabs>
                <w:tab w:val="left" w:pos="567"/>
                <w:tab w:val="left" w:pos="851"/>
              </w:tabs>
              <w:jc w:val="both"/>
              <w:rPr>
                <w:rFonts w:ascii="Arial" w:eastAsia="Calibri" w:hAnsi="Arial" w:cs="Arial"/>
                <w:b/>
                <w:i/>
              </w:rPr>
            </w:pPr>
            <w:r w:rsidRPr="00146620">
              <w:rPr>
                <w:rFonts w:ascii="Arial" w:eastAsia="Calibri" w:hAnsi="Arial" w:cs="Arial"/>
                <w:b/>
                <w:i/>
              </w:rPr>
              <w:t>Elektrinis krautuvas/ autokrautuvas (angl. – Heftruck arba Fork Lift Truck)</w:t>
            </w:r>
          </w:p>
        </w:tc>
        <w:tc>
          <w:tcPr>
            <w:tcW w:w="3088" w:type="pct"/>
          </w:tcPr>
          <w:p w14:paraId="049924D6"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 xml:space="preserve">Ratų, kėlimo mechanizmo, šakių ir kitų detalių remontas/ keitimas, akumuliatorių remontas/ keitimas, distiliuoto vandens pirkimas ir atvežimas. </w:t>
            </w:r>
          </w:p>
        </w:tc>
      </w:tr>
      <w:tr w:rsidR="002D2FA9" w:rsidRPr="00146620" w14:paraId="51100506" w14:textId="77777777" w:rsidTr="00CA4CB6">
        <w:tc>
          <w:tcPr>
            <w:tcW w:w="368" w:type="pct"/>
          </w:tcPr>
          <w:p w14:paraId="2509864E"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 xml:space="preserve">9. </w:t>
            </w:r>
          </w:p>
        </w:tc>
        <w:tc>
          <w:tcPr>
            <w:tcW w:w="1544" w:type="pct"/>
          </w:tcPr>
          <w:p w14:paraId="79722AE9" w14:textId="77777777" w:rsidR="002D2FA9" w:rsidRPr="00146620" w:rsidRDefault="002D2FA9" w:rsidP="00CA4CB6">
            <w:pPr>
              <w:spacing w:line="259" w:lineRule="auto"/>
              <w:jc w:val="both"/>
              <w:rPr>
                <w:rFonts w:ascii="Arial" w:eastAsia="Calibri" w:hAnsi="Arial" w:cs="Arial"/>
                <w:b/>
                <w:i/>
              </w:rPr>
            </w:pPr>
            <w:r w:rsidRPr="00146620">
              <w:rPr>
                <w:rFonts w:ascii="Arial" w:eastAsia="Calibri" w:hAnsi="Arial" w:cs="Arial"/>
                <w:b/>
                <w:i/>
              </w:rPr>
              <w:t>Konvejeris/ transporteris</w:t>
            </w:r>
          </w:p>
        </w:tc>
        <w:tc>
          <w:tcPr>
            <w:tcW w:w="3088" w:type="pct"/>
          </w:tcPr>
          <w:p w14:paraId="2BE535EA" w14:textId="77777777" w:rsidR="002D2FA9" w:rsidRPr="00146620" w:rsidRDefault="002D2FA9" w:rsidP="00CA4CB6">
            <w:pPr>
              <w:spacing w:line="259" w:lineRule="auto"/>
              <w:jc w:val="both"/>
              <w:rPr>
                <w:rFonts w:ascii="Arial" w:eastAsia="Calibri" w:hAnsi="Arial" w:cs="Arial"/>
                <w:bCs/>
              </w:rPr>
            </w:pPr>
            <w:r w:rsidRPr="00146620">
              <w:rPr>
                <w:rFonts w:ascii="Arial" w:eastAsia="Calibri" w:hAnsi="Arial" w:cs="Arial"/>
                <w:bCs/>
              </w:rPr>
              <w:t xml:space="preserve">Detalių ir konstrukcijų remontas/ keitimas (juostų remontas/ keitimas, reduktoriaus remontas/ keitimas, grandinės remontas/ keitimas ir kt.), elektros gedimų šalinimas (išorės/ vidaus elektros maitinimo tinklų gedimas; vidaus elektros maitinimo tinklų gedimas; vidaus apšvietimo avarinis gedimas; išorės apšvietimo avarinis gedimas; elektros dingimas; nėra elektros; pažeisti elektros kabeliai, laidai ir kt.). </w:t>
            </w:r>
          </w:p>
          <w:p w14:paraId="135222DC"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bCs/>
              </w:rPr>
              <w:t>Pakaitinių konvejerių/ transporterių suradimas, atvežimas, pastatymas.</w:t>
            </w:r>
          </w:p>
        </w:tc>
      </w:tr>
      <w:tr w:rsidR="002D2FA9" w:rsidRPr="00146620" w14:paraId="0F308C21" w14:textId="77777777" w:rsidTr="00CA4CB6">
        <w:tc>
          <w:tcPr>
            <w:tcW w:w="368" w:type="pct"/>
          </w:tcPr>
          <w:p w14:paraId="6E9D8C5F" w14:textId="77777777" w:rsidR="002D2FA9" w:rsidRPr="00146620" w:rsidRDefault="002D2FA9" w:rsidP="002D2FA9">
            <w:pPr>
              <w:numPr>
                <w:ilvl w:val="0"/>
                <w:numId w:val="33"/>
              </w:numPr>
              <w:spacing w:after="160" w:line="259" w:lineRule="auto"/>
              <w:ind w:left="0"/>
              <w:jc w:val="both"/>
              <w:rPr>
                <w:rFonts w:ascii="Arial" w:eastAsia="Calibri" w:hAnsi="Arial" w:cs="Arial"/>
              </w:rPr>
            </w:pPr>
            <w:r w:rsidRPr="00146620">
              <w:rPr>
                <w:rFonts w:ascii="Arial" w:eastAsia="Calibri" w:hAnsi="Arial" w:cs="Arial"/>
              </w:rPr>
              <w:t xml:space="preserve">10. </w:t>
            </w:r>
          </w:p>
        </w:tc>
        <w:tc>
          <w:tcPr>
            <w:tcW w:w="1544" w:type="pct"/>
          </w:tcPr>
          <w:p w14:paraId="2D1F0682" w14:textId="77777777" w:rsidR="002D2FA9" w:rsidRPr="00146620" w:rsidRDefault="002D2FA9" w:rsidP="00CA4CB6">
            <w:pPr>
              <w:spacing w:line="259" w:lineRule="auto"/>
              <w:jc w:val="both"/>
              <w:rPr>
                <w:rFonts w:ascii="Arial" w:eastAsia="Calibri" w:hAnsi="Arial" w:cs="Arial"/>
                <w:b/>
                <w:i/>
              </w:rPr>
            </w:pPr>
            <w:r w:rsidRPr="00146620">
              <w:rPr>
                <w:rFonts w:ascii="Arial" w:eastAsia="Calibri" w:hAnsi="Arial" w:cs="Arial"/>
                <w:b/>
                <w:i/>
              </w:rPr>
              <w:t>Transportavimo padėklai, ratukai</w:t>
            </w:r>
          </w:p>
        </w:tc>
        <w:tc>
          <w:tcPr>
            <w:tcW w:w="3088" w:type="pct"/>
          </w:tcPr>
          <w:p w14:paraId="1A497595"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rPr>
              <w:t>Ratukų, guolių remontas/ keitimas, rankenos keitimas, virinimo paslaugos, ir kitų detalių pirkimas.</w:t>
            </w:r>
          </w:p>
        </w:tc>
      </w:tr>
    </w:tbl>
    <w:p w14:paraId="547C8DE7" w14:textId="77777777" w:rsidR="002D2FA9" w:rsidRPr="00146620" w:rsidRDefault="002D2FA9" w:rsidP="002D2FA9">
      <w:pPr>
        <w:spacing w:line="259" w:lineRule="auto"/>
        <w:contextualSpacing/>
        <w:rPr>
          <w:rFonts w:ascii="Arial" w:eastAsia="Calibri" w:hAnsi="Arial" w:cs="Arial"/>
        </w:rPr>
      </w:pPr>
    </w:p>
    <w:p w14:paraId="495CAE6F"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lang w:eastAsia="lt-LT"/>
        </w:rPr>
        <w:t>3.2. Remontui/ gedimų šalinimui naudojamos medžiagos turi atitikti gamintojų pateiktose priežiūros ir eksploatacijos instrukcijose (taip pat Lietuvos Respublikos ir Europos Sąjungos galiojančių standartų, teisės aktų ir normatyvinių dokumentų) keliamus reikalavimus.</w:t>
      </w:r>
    </w:p>
    <w:p w14:paraId="039CB829"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lang w:eastAsia="lt-LT"/>
        </w:rPr>
        <w:t>3.3. Tiekėjas turės užtikrinti Aplinkos apsaugos agentūros ir kitų valstybės institucijų teisėtų reikalavimų vykdymą.</w:t>
      </w:r>
    </w:p>
    <w:p w14:paraId="2E51BC96"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b/>
          <w:lang w:eastAsia="lt-LT"/>
        </w:rPr>
        <w:t>3.4. Atliekant paslaugas Tiekėjas privalo naudoti mobilią užduočių valdymo sistemą ir nufotografuoti (siekiant įrodyti paslaugų atlikimo faktą) prieš pradedant vykdyti, bei pilnai suteikus paslaugą. Kiekvieno mėnesio pabaigoje kartu su visų atliktų paslaugų aktų (Pirkėjo atstovo patvirtintų parašais) suvestine</w:t>
      </w:r>
      <w:r w:rsidRPr="00146620">
        <w:rPr>
          <w:rFonts w:ascii="Arial" w:eastAsia="Calibri" w:hAnsi="Arial" w:cs="Arial"/>
          <w:b/>
          <w:vertAlign w:val="superscript"/>
          <w:lang w:eastAsia="lt-LT"/>
        </w:rPr>
        <w:footnoteReference w:id="2"/>
      </w:r>
      <w:r w:rsidRPr="00146620">
        <w:rPr>
          <w:rFonts w:ascii="Arial" w:eastAsia="Calibri" w:hAnsi="Arial" w:cs="Arial"/>
          <w:b/>
          <w:lang w:eastAsia="lt-LT"/>
        </w:rPr>
        <w:t xml:space="preserve">, kurioje detaliai išvardinama: pašto pavadinimas, adresas, visos atliktos paslaugos kartu su kainomis, už kurias Pirkėjas apmokės, privalo būti pateikiamos visos paslaugų vykdymo metu užfiksuotos nuotraukos. Tiekėjui nepateikus atitinkamų nuotraukų arba atliktų paslaugų aktų su Pirkėjo atstovo patvirtintais parašais, Pirkėjas turės teisę neapmokėti sumos nurodytos paslaugų akte už suteiktas paslaugas. </w:t>
      </w:r>
    </w:p>
    <w:p w14:paraId="10BC891B"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rPr>
        <w:t xml:space="preserve">3.5. Avarijų atveju už medžiagas ir atsargines dalis (toliau – Nenumatytos prekės), reikalingas remonto paslaugų atlikimui, Pirkėjas su Tiekėju atsiskaitys, prieš tai Tiekėjui </w:t>
      </w:r>
      <w:r w:rsidRPr="00146620">
        <w:rPr>
          <w:rFonts w:ascii="Arial" w:eastAsia="Calibri" w:hAnsi="Arial" w:cs="Arial"/>
          <w:b/>
          <w:bCs/>
        </w:rPr>
        <w:t>žodžiu</w:t>
      </w:r>
      <w:r w:rsidRPr="00146620">
        <w:rPr>
          <w:rFonts w:ascii="Arial" w:eastAsia="Calibri" w:hAnsi="Arial" w:cs="Arial"/>
        </w:rPr>
        <w:t xml:space="preserve"> suderinus sąmatą. </w:t>
      </w:r>
      <w:r w:rsidRPr="00146620">
        <w:rPr>
          <w:rFonts w:ascii="Arial" w:eastAsia="Calibri" w:hAnsi="Arial" w:cs="Arial"/>
          <w:b/>
        </w:rPr>
        <w:t>R</w:t>
      </w:r>
      <w:r w:rsidRPr="00146620">
        <w:rPr>
          <w:rFonts w:ascii="Arial" w:eastAsia="Calibri" w:hAnsi="Arial" w:cs="Arial"/>
          <w:b/>
          <w:bCs/>
        </w:rPr>
        <w:t>emonto</w:t>
      </w:r>
      <w:r w:rsidRPr="00146620">
        <w:rPr>
          <w:rFonts w:ascii="Arial" w:eastAsia="Calibri" w:hAnsi="Arial" w:cs="Arial"/>
        </w:rPr>
        <w:t xml:space="preserve"> atveju, jeigu nenumatytų prekių sąmata viršija </w:t>
      </w:r>
      <w:r w:rsidRPr="00146620">
        <w:rPr>
          <w:rFonts w:ascii="Arial" w:eastAsia="Calibri" w:hAnsi="Arial" w:cs="Arial"/>
          <w:lang w:val="en-US"/>
        </w:rPr>
        <w:t xml:space="preserve">200 EUR be PVM, </w:t>
      </w:r>
      <w:proofErr w:type="spellStart"/>
      <w:r w:rsidRPr="00146620">
        <w:rPr>
          <w:rFonts w:ascii="Arial" w:eastAsia="Calibri" w:hAnsi="Arial" w:cs="Arial"/>
          <w:lang w:val="en-US"/>
        </w:rPr>
        <w:t>Tiekėjas</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su</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Pirkėjo</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astakingu</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darbuotoju</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sąmatą</w:t>
      </w:r>
      <w:proofErr w:type="spellEnd"/>
      <w:r w:rsidRPr="00146620">
        <w:rPr>
          <w:rFonts w:ascii="Arial" w:eastAsia="Calibri" w:hAnsi="Arial" w:cs="Arial"/>
          <w:lang w:val="en-US"/>
        </w:rPr>
        <w:t xml:space="preserve"> </w:t>
      </w:r>
      <w:proofErr w:type="spellStart"/>
      <w:r w:rsidRPr="00146620">
        <w:rPr>
          <w:rFonts w:ascii="Arial" w:eastAsia="Calibri" w:hAnsi="Arial" w:cs="Arial"/>
          <w:lang w:val="en-US"/>
        </w:rPr>
        <w:t>suderina</w:t>
      </w:r>
      <w:proofErr w:type="spellEnd"/>
      <w:r w:rsidRPr="00146620">
        <w:rPr>
          <w:rFonts w:ascii="Arial" w:eastAsia="Calibri" w:hAnsi="Arial" w:cs="Arial"/>
          <w:lang w:val="en-US"/>
        </w:rPr>
        <w:t xml:space="preserve"> el.pa</w:t>
      </w:r>
      <w:r w:rsidRPr="00146620">
        <w:rPr>
          <w:rFonts w:ascii="Arial" w:eastAsia="Calibri" w:hAnsi="Arial" w:cs="Arial"/>
        </w:rPr>
        <w:t>štu. Gavus iš Pirkėjo suderintą sąmatą, Tiekėjas per 4 lentelėje numatytą terminą atlieka remonto paslaugas</w:t>
      </w:r>
      <w:r w:rsidRPr="00146620">
        <w:rPr>
          <w:rFonts w:ascii="Arial" w:eastAsia="Calibri" w:hAnsi="Arial" w:cs="Arial"/>
          <w:lang w:val="en-US"/>
        </w:rPr>
        <w:t>.</w:t>
      </w:r>
      <w:r w:rsidRPr="00146620">
        <w:rPr>
          <w:rFonts w:ascii="Arial" w:eastAsia="Calibri" w:hAnsi="Arial" w:cs="Arial"/>
        </w:rPr>
        <w:t xml:space="preserve">  Pirkėjui paprašius, Tiekėjas turi pateikti išlaidas pagrindžiančius dokumentus.</w:t>
      </w:r>
      <w:r w:rsidRPr="00146620" w:rsidDel="0077255B">
        <w:rPr>
          <w:rFonts w:ascii="Arial" w:eastAsia="Calibri" w:hAnsi="Arial" w:cs="Arial"/>
        </w:rPr>
        <w:t xml:space="preserve"> </w:t>
      </w:r>
      <w:r w:rsidRPr="00146620">
        <w:rPr>
          <w:rFonts w:ascii="Arial" w:eastAsia="Calibri" w:hAnsi="Arial" w:cs="Arial"/>
          <w:lang w:eastAsia="lt-LT"/>
        </w:rPr>
        <w:t>Jeigu tokių dokumentų neįmanoma gauti, tada bus atsiskaitoma ne didesnėmis nei rinkos kainomis, prieš tai Tiekėjui raštu suderinus sąmatą su Pirkėju.</w:t>
      </w:r>
      <w:r w:rsidRPr="00146620">
        <w:rPr>
          <w:rFonts w:ascii="Arial" w:eastAsia="Calibri" w:hAnsi="Arial" w:cs="Arial"/>
        </w:rPr>
        <w:t xml:space="preserve"> </w:t>
      </w:r>
      <w:r w:rsidRPr="00146620">
        <w:rPr>
          <w:rFonts w:ascii="Arial" w:eastAsia="Calibri" w:hAnsi="Arial" w:cs="Arial"/>
          <w:color w:val="000000"/>
        </w:rPr>
        <w:t>Sugedusios ir keičiamos medžiagos, prietaisai, daiktai turi būti keičiami į analogiškus sugedusiems arba į aukštesnės energijos naudingumo klasės.</w:t>
      </w:r>
      <w:r w:rsidRPr="00146620">
        <w:rPr>
          <w:rFonts w:ascii="Arial" w:eastAsia="Calibri" w:hAnsi="Arial" w:cs="Arial"/>
        </w:rPr>
        <w:t xml:space="preserve"> </w:t>
      </w:r>
    </w:p>
    <w:p w14:paraId="2BE496A5"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rPr>
        <w:lastRenderedPageBreak/>
        <w:t>3.6. Gavus pranešimą apie gedimą ar avariją, Tiekėjas turi juos identifikuoti,</w:t>
      </w:r>
      <w:r w:rsidRPr="00146620">
        <w:rPr>
          <w:rFonts w:ascii="Arial" w:eastAsia="Calibri" w:hAnsi="Arial" w:cs="Arial"/>
          <w:lang w:eastAsia="lt-LT"/>
        </w:rPr>
        <w:t xml:space="preserve"> numatyti avarines situacijas ir jų likvidavimo tvarką, užkertant kelią nelaimingiems atsitikimams ir įrenginių tolimesniam gedimui.</w:t>
      </w:r>
    </w:p>
    <w:p w14:paraId="7B73F681"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rPr>
        <w:t>3.7. Į remonto/ gedimų šalinimo, avarijų lokalizavimo bei likvidavimo 1 (vienos) darbo valandos įkainius turi būti įtraukti visi mokesčiai, mokami Lietuvos Respublikoje.</w:t>
      </w:r>
    </w:p>
    <w:p w14:paraId="2AC4A668"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lang w:eastAsia="lt-LT"/>
        </w:rPr>
        <w:t>3.8. Tiekėjas privalo savo lėšomis išsivežti utilizacijai sugedusias, nenaudojamas įrenginio veiklai medžiagas, dalis bei vesti jų apskaitą ir Pirkėjui paprašius ją pateikti.</w:t>
      </w:r>
    </w:p>
    <w:p w14:paraId="55309ADA"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lang w:eastAsia="lt-LT"/>
        </w:rPr>
        <w:t xml:space="preserve">3.9. Pirkėjas iš Tiekėjo, pagal atskirus užsakymus, pirks rišimo juostas, prieš tai Tiekėjui suderinus raštu sąmatą su Pirkėju per 5 d. d. nuo užsakymo pateikimo. Kiekviename užsakyme Pirkėjas pateiks Tiekėjui prašomos įsigyti rišimo juostos (ų) specifikaciją. </w:t>
      </w:r>
      <w:r w:rsidRPr="00146620">
        <w:rPr>
          <w:rFonts w:ascii="Arial" w:eastAsia="Calibri" w:hAnsi="Arial" w:cs="Arial"/>
        </w:rPr>
        <w:t xml:space="preserve">Pirkėjui paprašius, Paslaugų teikėjas turi pateikti išlaidas pagrindžiančius dokumentus. </w:t>
      </w:r>
      <w:r w:rsidRPr="00146620">
        <w:rPr>
          <w:rFonts w:ascii="Arial" w:eastAsia="Calibri" w:hAnsi="Arial" w:cs="Arial"/>
          <w:lang w:eastAsia="lt-LT"/>
        </w:rPr>
        <w:t>Jeigu tokių dokumentų neįmanoma gauti, tada bus atsiskaitoma ne didesnėmis nei rinkos kainomis, prieš tai Tiekėjui raštu suderinus sąmatą su Pirkėju.</w:t>
      </w:r>
    </w:p>
    <w:p w14:paraId="44B18A71" w14:textId="77777777" w:rsidR="002D2FA9" w:rsidRPr="00146620" w:rsidRDefault="002D2FA9" w:rsidP="002D2FA9">
      <w:pPr>
        <w:ind w:firstLine="567"/>
        <w:jc w:val="both"/>
        <w:rPr>
          <w:rFonts w:ascii="Arial" w:eastAsia="Calibri" w:hAnsi="Arial" w:cs="Arial"/>
          <w:lang w:eastAsia="lt-LT"/>
        </w:rPr>
      </w:pPr>
      <w:r w:rsidRPr="00146620">
        <w:rPr>
          <w:rFonts w:ascii="Arial" w:eastAsia="Calibri" w:hAnsi="Arial" w:cs="Arial"/>
          <w:lang w:eastAsia="lt-LT"/>
        </w:rPr>
        <w:t>3.10. Tais atvejais, kai Tiekėjas dėl savo kaltės negalės suremontuoti technologinio įrenginio per numatytus terminus (žr. 3, 4 lenteles), privalės savo lėšomis užtikrinti tokio pat arba analogiško pakaitinio įrenginio pristatymą, pastatymą ir/ arba pajungimą</w:t>
      </w:r>
    </w:p>
    <w:p w14:paraId="6A18E472" w14:textId="77777777" w:rsidR="002D2FA9" w:rsidRPr="00146620" w:rsidRDefault="002D2FA9" w:rsidP="002D2FA9">
      <w:pPr>
        <w:spacing w:line="260" w:lineRule="atLeast"/>
        <w:rPr>
          <w:rFonts w:ascii="Arial" w:eastAsia="Calibri" w:hAnsi="Arial" w:cs="Arial"/>
          <w:b/>
          <w:lang w:eastAsia="lt-LT"/>
        </w:rPr>
      </w:pPr>
    </w:p>
    <w:p w14:paraId="5800C99F"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 xml:space="preserve">4. </w:t>
      </w:r>
      <w:r w:rsidRPr="00146620">
        <w:rPr>
          <w:rFonts w:ascii="Arial" w:eastAsia="Calibri" w:hAnsi="Arial" w:cs="Arial"/>
          <w:b/>
          <w:bCs/>
          <w:caps/>
        </w:rPr>
        <w:t>Avarijų lokalizavimas ir likvidavimas</w:t>
      </w:r>
    </w:p>
    <w:p w14:paraId="3143BB4B" w14:textId="77777777" w:rsidR="002D2FA9" w:rsidRPr="00146620" w:rsidRDefault="002D2FA9" w:rsidP="002D2FA9">
      <w:pPr>
        <w:tabs>
          <w:tab w:val="left" w:pos="360"/>
        </w:tabs>
        <w:spacing w:line="259" w:lineRule="auto"/>
        <w:jc w:val="center"/>
        <w:rPr>
          <w:rFonts w:ascii="Arial" w:eastAsia="Calibri" w:hAnsi="Arial" w:cs="Arial"/>
          <w:b/>
          <w:bCs/>
          <w:caps/>
        </w:rPr>
      </w:pPr>
    </w:p>
    <w:p w14:paraId="0E75009E" w14:textId="77777777" w:rsidR="002D2FA9" w:rsidRPr="00146620" w:rsidRDefault="002D2FA9" w:rsidP="002D2FA9">
      <w:pPr>
        <w:tabs>
          <w:tab w:val="left" w:pos="360"/>
        </w:tabs>
        <w:spacing w:line="259" w:lineRule="auto"/>
        <w:ind w:firstLine="567"/>
        <w:jc w:val="both"/>
        <w:rPr>
          <w:rFonts w:ascii="Arial" w:eastAsia="Calibri" w:hAnsi="Arial" w:cs="Arial"/>
          <w:bCs/>
        </w:rPr>
      </w:pPr>
      <w:r w:rsidRPr="00146620">
        <w:rPr>
          <w:rFonts w:ascii="Arial" w:eastAsia="Calibri" w:hAnsi="Arial" w:cs="Arial"/>
          <w:bCs/>
        </w:rPr>
        <w:t xml:space="preserve">4.1. Tiekėjas Sutarties galiojimo metu turės atlikti avarijų lokalizavimą ir likvidavimą. </w:t>
      </w:r>
      <w:r w:rsidRPr="00146620">
        <w:rPr>
          <w:rFonts w:ascii="Arial" w:eastAsia="Calibri" w:hAnsi="Arial" w:cs="Arial"/>
          <w:bCs/>
          <w:u w:val="single"/>
        </w:rPr>
        <w:t>Avariniais atvejais</w:t>
      </w:r>
      <w:r w:rsidRPr="00146620">
        <w:rPr>
          <w:rFonts w:ascii="Arial" w:eastAsia="Calibri" w:hAnsi="Arial" w:cs="Arial"/>
          <w:bCs/>
        </w:rPr>
        <w:t xml:space="preserve"> laikomi tokie atvejai, kai užklausos/ incidentai perduodami </w:t>
      </w:r>
      <w:r w:rsidRPr="00146620">
        <w:rPr>
          <w:rFonts w:ascii="Arial" w:eastAsia="Calibri" w:hAnsi="Arial" w:cs="Arial"/>
        </w:rPr>
        <w:t>per Ūkio, saugos ir prevencijos pagalbos</w:t>
      </w:r>
      <w:r w:rsidRPr="00146620">
        <w:rPr>
          <w:rFonts w:ascii="Arial" w:eastAsia="Calibri" w:hAnsi="Arial" w:cs="Arial"/>
          <w:bCs/>
        </w:rPr>
        <w:t xml:space="preserve"> </w:t>
      </w:r>
      <w:r w:rsidRPr="00146620">
        <w:rPr>
          <w:rFonts w:ascii="Arial" w:eastAsia="Calibri" w:hAnsi="Arial" w:cs="Arial"/>
        </w:rPr>
        <w:t>sistemą, ir kai užklausoje/ incidente nurodomas reagavimo laikas nuo 1 iki 4 valandų intervale. Taip pat atvejai, kai apie gedimą pranešama telefonu, el. paštu ir nurodomas reagavimo laikas nuo 1 iki 4 valandų.</w:t>
      </w:r>
    </w:p>
    <w:p w14:paraId="39A5751B" w14:textId="77777777" w:rsidR="002D2FA9" w:rsidRPr="00146620" w:rsidRDefault="002D2FA9" w:rsidP="002D2FA9">
      <w:pPr>
        <w:tabs>
          <w:tab w:val="left" w:pos="360"/>
        </w:tabs>
        <w:spacing w:line="259" w:lineRule="auto"/>
        <w:ind w:firstLine="567"/>
        <w:jc w:val="both"/>
        <w:rPr>
          <w:rFonts w:ascii="Arial" w:eastAsia="Calibri" w:hAnsi="Arial" w:cs="Arial"/>
        </w:rPr>
      </w:pPr>
      <w:r w:rsidRPr="00146620">
        <w:rPr>
          <w:rFonts w:ascii="Arial" w:eastAsia="Calibri" w:hAnsi="Arial" w:cs="Arial"/>
        </w:rPr>
        <w:t xml:space="preserve">4.2. Tiekėjas privalės lokalizuoti avariją per techninės specifikacijos 5 skyriuje nurodytus terminus. </w:t>
      </w:r>
    </w:p>
    <w:p w14:paraId="1B8A6022" w14:textId="77777777" w:rsidR="002D2FA9" w:rsidRPr="00146620" w:rsidRDefault="002D2FA9" w:rsidP="002D2FA9">
      <w:pPr>
        <w:ind w:firstLine="567"/>
        <w:jc w:val="both"/>
        <w:rPr>
          <w:rFonts w:ascii="Arial" w:hAnsi="Arial" w:cs="Arial"/>
          <w:color w:val="000000"/>
          <w:lang w:eastAsia="lt-LT"/>
        </w:rPr>
      </w:pPr>
      <w:r w:rsidRPr="00146620">
        <w:rPr>
          <w:rFonts w:ascii="Arial" w:hAnsi="Arial" w:cs="Arial"/>
          <w:color w:val="000000"/>
          <w:lang w:eastAsia="lt-LT"/>
        </w:rPr>
        <w:t xml:space="preserve">4.3. Tiekėjas privalės pateikti Tiekėjo dispečerinės tarnybos telefono numerį ir el. paštą, kurie turės būti galiojantys Sutarties galiojimo metu ir į kuriuos paskambinus, atsiuntus el. laišką ar užklausą per </w:t>
      </w:r>
      <w:r w:rsidRPr="00146620">
        <w:rPr>
          <w:rFonts w:ascii="Arial" w:hAnsi="Arial" w:cs="Arial"/>
          <w:lang w:eastAsia="lt-LT"/>
        </w:rPr>
        <w:t xml:space="preserve">Ūkio, saugos ir prevencijos pagalbos sistemą, </w:t>
      </w:r>
      <w:r w:rsidRPr="00146620">
        <w:rPr>
          <w:rFonts w:ascii="Arial" w:hAnsi="Arial" w:cs="Arial"/>
          <w:color w:val="000000"/>
          <w:lang w:eastAsia="lt-LT"/>
        </w:rPr>
        <w:t>visą parą būtų galima pranešti apie avarinį atvejį.</w:t>
      </w:r>
    </w:p>
    <w:p w14:paraId="2696AB3B" w14:textId="77777777" w:rsidR="002D2FA9" w:rsidRPr="00146620" w:rsidRDefault="002D2FA9" w:rsidP="002D2FA9">
      <w:pPr>
        <w:ind w:firstLine="567"/>
        <w:jc w:val="both"/>
        <w:rPr>
          <w:rFonts w:ascii="Arial" w:hAnsi="Arial" w:cs="Arial"/>
          <w:iCs/>
          <w:lang w:eastAsia="lt-LT"/>
        </w:rPr>
      </w:pPr>
      <w:r w:rsidRPr="00146620">
        <w:rPr>
          <w:rFonts w:ascii="Arial" w:hAnsi="Arial" w:cs="Arial"/>
          <w:color w:val="000000"/>
          <w:lang w:eastAsia="lt-LT"/>
        </w:rPr>
        <w:t xml:space="preserve">4.4. </w:t>
      </w:r>
      <w:r w:rsidRPr="00146620">
        <w:rPr>
          <w:rFonts w:ascii="Arial" w:eastAsia="Calibri" w:hAnsi="Arial" w:cs="Arial"/>
          <w:lang w:eastAsia="lt-LT"/>
        </w:rPr>
        <w:t xml:space="preserve">Tiekėjas privalės užtikrinti dispečerinės tarnybos darbą 24 valandas per parą, darbo, poilsio ir švenčių dienomis, užtikrinant inžinerinių sistemų avarijų lokalizavimą ir likvidavimą </w:t>
      </w:r>
      <w:r w:rsidRPr="00146620">
        <w:rPr>
          <w:rFonts w:ascii="Arial" w:hAnsi="Arial" w:cs="Arial"/>
          <w:iCs/>
          <w:lang w:eastAsia="lt-LT"/>
        </w:rPr>
        <w:t>per techninės specifikacijos 5 skyriuje nurodytus terminus nuo pranešimo apie avariją gavimo</w:t>
      </w:r>
      <w:r w:rsidRPr="00146620">
        <w:rPr>
          <w:rFonts w:ascii="Arial" w:eastAsia="Calibri" w:hAnsi="Arial" w:cs="Arial"/>
          <w:lang w:eastAsia="lt-LT"/>
        </w:rPr>
        <w:t>.</w:t>
      </w:r>
    </w:p>
    <w:p w14:paraId="7D33B6B8" w14:textId="77777777" w:rsidR="002D2FA9" w:rsidRPr="00146620" w:rsidRDefault="002D2FA9" w:rsidP="002D2FA9">
      <w:pPr>
        <w:tabs>
          <w:tab w:val="left" w:pos="851"/>
          <w:tab w:val="left" w:pos="1276"/>
        </w:tabs>
        <w:spacing w:line="259" w:lineRule="auto"/>
        <w:ind w:firstLine="567"/>
        <w:jc w:val="both"/>
        <w:rPr>
          <w:rFonts w:ascii="Arial" w:eastAsia="Calibri" w:hAnsi="Arial" w:cs="Arial"/>
          <w:color w:val="000000"/>
        </w:rPr>
      </w:pPr>
      <w:r w:rsidRPr="00146620">
        <w:rPr>
          <w:rFonts w:ascii="Arial" w:eastAsia="Calibri" w:hAnsi="Arial" w:cs="Arial"/>
          <w:iCs/>
        </w:rPr>
        <w:t xml:space="preserve">4.5. </w:t>
      </w:r>
      <w:r w:rsidRPr="00146620">
        <w:rPr>
          <w:rFonts w:ascii="Arial" w:eastAsia="Calibri" w:hAnsi="Arial" w:cs="Arial"/>
        </w:rPr>
        <w:t xml:space="preserve">Už avarijų </w:t>
      </w:r>
      <w:r w:rsidRPr="00146620">
        <w:rPr>
          <w:rFonts w:ascii="Arial" w:eastAsia="Calibri" w:hAnsi="Arial" w:cs="Arial"/>
          <w:color w:val="040404"/>
        </w:rPr>
        <w:t xml:space="preserve">lokalizavimą </w:t>
      </w:r>
      <w:r w:rsidRPr="00146620">
        <w:rPr>
          <w:rFonts w:ascii="Arial" w:eastAsia="Calibri" w:hAnsi="Arial" w:cs="Arial"/>
        </w:rPr>
        <w:t>bus apmokama pagal valandinius įkainius darbo ir ne darbo metu. Darbo laikas: pirmadieniais – penktadieniais nuo 7.30 iki 17.00 val., visas kitas laikas bus traktuojamas kaip ne darbo laikas.</w:t>
      </w:r>
      <w:r w:rsidRPr="00146620">
        <w:rPr>
          <w:rFonts w:ascii="Arial" w:eastAsia="Calibri" w:hAnsi="Arial" w:cs="Arial"/>
          <w:color w:val="040404"/>
        </w:rPr>
        <w:t xml:space="preserve"> </w:t>
      </w:r>
      <w:r w:rsidRPr="00146620">
        <w:rPr>
          <w:rFonts w:ascii="Arial" w:eastAsia="Calibri" w:hAnsi="Arial" w:cs="Arial"/>
          <w:color w:val="000000"/>
        </w:rPr>
        <w:t>Kelionėje į Pirkėjo avarijos vietą sugaištas laikas, kiti kelionės kaštai turi būti įtraukti į pirmos valandos valandinį įkainį.</w:t>
      </w:r>
    </w:p>
    <w:p w14:paraId="43F5AB34" w14:textId="77777777" w:rsidR="002D2FA9" w:rsidRPr="00146620" w:rsidRDefault="002D2FA9" w:rsidP="002D2FA9">
      <w:pPr>
        <w:tabs>
          <w:tab w:val="left" w:pos="851"/>
          <w:tab w:val="left" w:pos="1276"/>
        </w:tabs>
        <w:spacing w:line="259" w:lineRule="auto"/>
        <w:ind w:firstLine="567"/>
        <w:jc w:val="both"/>
        <w:rPr>
          <w:rFonts w:ascii="Arial" w:eastAsia="Calibri" w:hAnsi="Arial" w:cs="Arial"/>
        </w:rPr>
      </w:pPr>
      <w:r w:rsidRPr="00146620">
        <w:rPr>
          <w:rFonts w:ascii="Arial" w:eastAsia="Calibri" w:hAnsi="Arial" w:cs="Arial"/>
          <w:caps/>
          <w:lang w:eastAsia="lt-LT"/>
        </w:rPr>
        <w:t xml:space="preserve">4.6. </w:t>
      </w:r>
      <w:r w:rsidRPr="00146620">
        <w:rPr>
          <w:rFonts w:ascii="Arial" w:eastAsia="Calibri" w:hAnsi="Arial" w:cs="Arial"/>
        </w:rPr>
        <w:t>Paslaugos turės būti teikiamos,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42B5B532" w14:textId="77777777" w:rsidR="002D2FA9" w:rsidRPr="00146620" w:rsidRDefault="002D2FA9" w:rsidP="002D2FA9">
      <w:pPr>
        <w:tabs>
          <w:tab w:val="left" w:pos="1800"/>
        </w:tabs>
        <w:spacing w:line="259" w:lineRule="auto"/>
        <w:ind w:firstLine="567"/>
        <w:jc w:val="both"/>
        <w:rPr>
          <w:rFonts w:ascii="Arial" w:eastAsia="Calibri" w:hAnsi="Arial" w:cs="Arial"/>
        </w:rPr>
      </w:pPr>
      <w:r w:rsidRPr="00146620">
        <w:rPr>
          <w:rFonts w:ascii="Arial" w:eastAsia="Calibri" w:hAnsi="Arial" w:cs="Arial"/>
        </w:rPr>
        <w:t>4.7. Avarijų likvidavimai atliekami darbo laiku ir bus traktuojami kaip įprasti remonto darbai, todėl bus taikomas remonto darbų valandinis įkainis</w:t>
      </w:r>
      <w:r w:rsidRPr="00146620">
        <w:rPr>
          <w:rFonts w:ascii="Arial" w:eastAsia="Calibri" w:hAnsi="Arial" w:cs="Arial"/>
          <w:vertAlign w:val="superscript"/>
        </w:rPr>
        <w:footnoteReference w:id="3"/>
      </w:r>
      <w:r w:rsidRPr="00146620">
        <w:rPr>
          <w:rFonts w:ascii="Arial" w:eastAsia="Calibri" w:hAnsi="Arial" w:cs="Arial"/>
        </w:rPr>
        <w:t>.</w:t>
      </w:r>
    </w:p>
    <w:p w14:paraId="4FF507B2" w14:textId="77777777" w:rsidR="002D2FA9" w:rsidRPr="00146620" w:rsidRDefault="002D2FA9" w:rsidP="002D2FA9">
      <w:pPr>
        <w:tabs>
          <w:tab w:val="left" w:pos="360"/>
        </w:tabs>
        <w:spacing w:line="259" w:lineRule="auto"/>
        <w:jc w:val="center"/>
        <w:rPr>
          <w:rFonts w:ascii="Arial" w:eastAsia="Calibri" w:hAnsi="Arial" w:cs="Arial"/>
          <w:b/>
          <w:bCs/>
          <w:caps/>
        </w:rPr>
      </w:pPr>
    </w:p>
    <w:p w14:paraId="06350AEA"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 xml:space="preserve">5. </w:t>
      </w:r>
      <w:r w:rsidRPr="00146620">
        <w:rPr>
          <w:rFonts w:ascii="Arial" w:eastAsia="Calibri" w:hAnsi="Arial" w:cs="Arial"/>
          <w:b/>
          <w:bCs/>
          <w:caps/>
        </w:rPr>
        <w:t xml:space="preserve">Avarijų lokalizavimO ir likvidavimO REAKCIJOS LAIKAI </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3"/>
      </w:tblGrid>
      <w:tr w:rsidR="002D2FA9" w:rsidRPr="00146620" w14:paraId="41FAC947" w14:textId="77777777" w:rsidTr="00CA4CB6">
        <w:trPr>
          <w:trHeight w:val="469"/>
        </w:trPr>
        <w:tc>
          <w:tcPr>
            <w:tcW w:w="9636" w:type="dxa"/>
            <w:gridSpan w:val="2"/>
            <w:tcBorders>
              <w:top w:val="nil"/>
              <w:left w:val="nil"/>
              <w:right w:val="nil"/>
            </w:tcBorders>
            <w:vAlign w:val="center"/>
          </w:tcPr>
          <w:p w14:paraId="3BF05EEB" w14:textId="77777777" w:rsidR="002D2FA9" w:rsidRPr="00146620" w:rsidRDefault="002D2FA9" w:rsidP="00CA4CB6">
            <w:pPr>
              <w:spacing w:line="259" w:lineRule="auto"/>
              <w:jc w:val="right"/>
              <w:rPr>
                <w:rFonts w:ascii="Arial" w:eastAsia="Calibri" w:hAnsi="Arial" w:cs="Arial"/>
              </w:rPr>
            </w:pPr>
          </w:p>
          <w:p w14:paraId="0F7621C9" w14:textId="77777777" w:rsidR="002D2FA9" w:rsidRPr="00146620" w:rsidRDefault="002D2FA9" w:rsidP="00CA4CB6">
            <w:pPr>
              <w:spacing w:line="259" w:lineRule="auto"/>
              <w:jc w:val="right"/>
              <w:rPr>
                <w:rFonts w:ascii="Arial" w:eastAsia="Calibri" w:hAnsi="Arial" w:cs="Arial"/>
                <w:b/>
              </w:rPr>
            </w:pPr>
            <w:r w:rsidRPr="00146620">
              <w:rPr>
                <w:rFonts w:ascii="Arial" w:eastAsia="Calibri" w:hAnsi="Arial" w:cs="Arial"/>
                <w:b/>
              </w:rPr>
              <w:t>3 lentelė</w:t>
            </w:r>
          </w:p>
        </w:tc>
      </w:tr>
      <w:tr w:rsidR="002D2FA9" w:rsidRPr="00146620" w14:paraId="7A1D803F" w14:textId="77777777" w:rsidTr="00CA4CB6">
        <w:trPr>
          <w:trHeight w:val="227"/>
        </w:trPr>
        <w:tc>
          <w:tcPr>
            <w:tcW w:w="5373" w:type="dxa"/>
            <w:vAlign w:val="center"/>
          </w:tcPr>
          <w:p w14:paraId="4D08778B" w14:textId="77777777" w:rsidR="002D2FA9" w:rsidRPr="00146620" w:rsidRDefault="002D2FA9" w:rsidP="00CA4CB6">
            <w:pPr>
              <w:spacing w:line="259" w:lineRule="auto"/>
              <w:jc w:val="center"/>
              <w:rPr>
                <w:rFonts w:ascii="Arial" w:eastAsia="Calibri" w:hAnsi="Arial" w:cs="Arial"/>
              </w:rPr>
            </w:pPr>
            <w:r w:rsidRPr="00146620">
              <w:rPr>
                <w:rFonts w:ascii="Arial" w:eastAsia="Calibri" w:hAnsi="Arial" w:cs="Arial"/>
                <w:b/>
                <w:bCs/>
              </w:rPr>
              <w:t>1. Avarijų lokalizavimas (darbo metu, pirmadienis-penktadienis, 7.30-17.00 val.)</w:t>
            </w:r>
          </w:p>
        </w:tc>
        <w:tc>
          <w:tcPr>
            <w:tcW w:w="4263" w:type="dxa"/>
            <w:vAlign w:val="center"/>
          </w:tcPr>
          <w:p w14:paraId="58DEE5AA"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b/>
                <w:bCs/>
              </w:rPr>
              <w:t>Ne vėliau kaip per 4 valandą</w:t>
            </w:r>
            <w:r w:rsidRPr="00146620">
              <w:rPr>
                <w:rFonts w:ascii="Arial" w:eastAsia="Calibri" w:hAnsi="Arial" w:cs="Arial"/>
                <w:bCs/>
              </w:rPr>
              <w:t xml:space="preserve"> nuo pranešimo išsiuntimo Vilniaus, Kauno, Klaipėdos, Panevėžio ir Šiaulių miestuose ir </w:t>
            </w:r>
            <w:r w:rsidRPr="00146620">
              <w:rPr>
                <w:rFonts w:ascii="Arial" w:eastAsia="Calibri" w:hAnsi="Arial" w:cs="Arial"/>
                <w:b/>
                <w:bCs/>
              </w:rPr>
              <w:t>ne vėliau kaip per 5 valandas</w:t>
            </w:r>
            <w:r w:rsidRPr="00146620">
              <w:rPr>
                <w:rFonts w:ascii="Arial" w:eastAsia="Calibri" w:hAnsi="Arial" w:cs="Arial"/>
                <w:bCs/>
              </w:rPr>
              <w:t xml:space="preserve"> nuo pranešimo išsiuntimo kituose miestuose, kaimuose, gyvenvietėse.</w:t>
            </w:r>
          </w:p>
        </w:tc>
      </w:tr>
      <w:tr w:rsidR="002D2FA9" w:rsidRPr="00146620" w14:paraId="7F292ED3" w14:textId="77777777" w:rsidTr="00CA4CB6">
        <w:trPr>
          <w:trHeight w:val="227"/>
        </w:trPr>
        <w:tc>
          <w:tcPr>
            <w:tcW w:w="5373" w:type="dxa"/>
            <w:vAlign w:val="center"/>
          </w:tcPr>
          <w:p w14:paraId="58CDFAC1" w14:textId="77777777" w:rsidR="002D2FA9" w:rsidRPr="00146620" w:rsidRDefault="002D2FA9" w:rsidP="00CA4CB6">
            <w:pPr>
              <w:spacing w:line="259" w:lineRule="auto"/>
              <w:jc w:val="center"/>
              <w:rPr>
                <w:rFonts w:ascii="Arial" w:eastAsia="Calibri" w:hAnsi="Arial" w:cs="Arial"/>
              </w:rPr>
            </w:pPr>
            <w:r w:rsidRPr="00146620">
              <w:rPr>
                <w:rFonts w:ascii="Arial" w:eastAsia="Calibri" w:hAnsi="Arial" w:cs="Arial"/>
                <w:b/>
                <w:bCs/>
              </w:rPr>
              <w:t>2. Avarijų lokalizavimas (ne darbo metu, savaitgaliais ir švenčių dienomis)</w:t>
            </w:r>
          </w:p>
        </w:tc>
        <w:tc>
          <w:tcPr>
            <w:tcW w:w="4263" w:type="dxa"/>
            <w:vAlign w:val="center"/>
          </w:tcPr>
          <w:p w14:paraId="7119A057"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b/>
                <w:bCs/>
              </w:rPr>
              <w:t>Ne vėliau kaip per 4 valandas</w:t>
            </w:r>
            <w:r w:rsidRPr="00146620">
              <w:rPr>
                <w:rFonts w:ascii="Arial" w:eastAsia="Calibri" w:hAnsi="Arial" w:cs="Arial"/>
                <w:bCs/>
              </w:rPr>
              <w:t xml:space="preserve"> nuo pranešimo išsiuntimo Vilniaus, Kauno, Klaipėdos, Panevėžio ir Šiaulių miestuose ir </w:t>
            </w:r>
            <w:r w:rsidRPr="00146620">
              <w:rPr>
                <w:rFonts w:ascii="Arial" w:eastAsia="Calibri" w:hAnsi="Arial" w:cs="Arial"/>
                <w:b/>
                <w:bCs/>
              </w:rPr>
              <w:t>ne vėliau kaip per 5 valandas</w:t>
            </w:r>
            <w:r w:rsidRPr="00146620">
              <w:rPr>
                <w:rFonts w:ascii="Arial" w:eastAsia="Calibri" w:hAnsi="Arial" w:cs="Arial"/>
                <w:bCs/>
              </w:rPr>
              <w:t xml:space="preserve"> nuo pranešimo išsiuntimo kituose miestuose, kaimuose, gyvenvietėse.</w:t>
            </w:r>
          </w:p>
        </w:tc>
      </w:tr>
      <w:tr w:rsidR="002D2FA9" w:rsidRPr="00146620" w14:paraId="6E618172" w14:textId="77777777" w:rsidTr="00CA4CB6">
        <w:trPr>
          <w:trHeight w:val="227"/>
        </w:trPr>
        <w:tc>
          <w:tcPr>
            <w:tcW w:w="5373" w:type="dxa"/>
            <w:vAlign w:val="center"/>
          </w:tcPr>
          <w:p w14:paraId="69F6535B" w14:textId="77777777" w:rsidR="002D2FA9" w:rsidRPr="00146620" w:rsidRDefault="002D2FA9" w:rsidP="00CA4CB6">
            <w:pPr>
              <w:spacing w:line="259" w:lineRule="auto"/>
              <w:jc w:val="center"/>
              <w:rPr>
                <w:rFonts w:ascii="Arial" w:eastAsia="Calibri" w:hAnsi="Arial" w:cs="Arial"/>
                <w:b/>
                <w:bCs/>
                <w:color w:val="000000"/>
              </w:rPr>
            </w:pPr>
            <w:r w:rsidRPr="00146620">
              <w:rPr>
                <w:rFonts w:ascii="Arial" w:eastAsia="Calibri" w:hAnsi="Arial" w:cs="Arial"/>
                <w:b/>
                <w:bCs/>
                <w:color w:val="000000"/>
              </w:rPr>
              <w:t>3. Avarijų lokalizavimas objektuose:</w:t>
            </w:r>
          </w:p>
          <w:p w14:paraId="29E8A9E5" w14:textId="77777777" w:rsidR="002D2FA9" w:rsidRPr="00146620" w:rsidRDefault="002D2FA9" w:rsidP="00CA4CB6">
            <w:pPr>
              <w:spacing w:line="259" w:lineRule="auto"/>
              <w:jc w:val="center"/>
              <w:rPr>
                <w:rFonts w:ascii="Arial" w:eastAsia="Calibri" w:hAnsi="Arial" w:cs="Arial"/>
                <w:b/>
                <w:bCs/>
                <w:color w:val="000000"/>
              </w:rPr>
            </w:pPr>
            <w:r w:rsidRPr="00146620">
              <w:rPr>
                <w:rFonts w:ascii="Arial" w:eastAsia="Calibri" w:hAnsi="Arial" w:cs="Arial"/>
                <w:b/>
                <w:bCs/>
                <w:color w:val="000000"/>
              </w:rPr>
              <w:t xml:space="preserve">Metalo g. 5, Vilnius, </w:t>
            </w:r>
          </w:p>
          <w:p w14:paraId="5DCA75E1" w14:textId="77777777" w:rsidR="002D2FA9" w:rsidRPr="00146620" w:rsidRDefault="002D2FA9" w:rsidP="00CA4CB6">
            <w:pPr>
              <w:spacing w:line="259" w:lineRule="auto"/>
              <w:jc w:val="center"/>
              <w:rPr>
                <w:rFonts w:ascii="Arial" w:eastAsia="Calibri" w:hAnsi="Arial" w:cs="Arial"/>
                <w:b/>
                <w:bCs/>
                <w:color w:val="000000"/>
              </w:rPr>
            </w:pPr>
            <w:r w:rsidRPr="00146620">
              <w:rPr>
                <w:rFonts w:ascii="Arial" w:eastAsia="Calibri" w:hAnsi="Arial" w:cs="Arial"/>
                <w:b/>
                <w:bCs/>
                <w:color w:val="000000"/>
              </w:rPr>
              <w:t>Servečės g. 1, Vilnius*</w:t>
            </w:r>
          </w:p>
          <w:p w14:paraId="3B1921B7" w14:textId="77777777" w:rsidR="002D2FA9" w:rsidRPr="00146620" w:rsidRDefault="002D2FA9" w:rsidP="00CA4CB6">
            <w:pPr>
              <w:spacing w:line="259" w:lineRule="auto"/>
              <w:jc w:val="center"/>
              <w:rPr>
                <w:rFonts w:ascii="Arial" w:eastAsia="Calibri" w:hAnsi="Arial" w:cs="Arial"/>
                <w:b/>
                <w:bCs/>
                <w:color w:val="000000"/>
              </w:rPr>
            </w:pPr>
            <w:r w:rsidRPr="00146620">
              <w:rPr>
                <w:rFonts w:ascii="Arial" w:eastAsia="Calibri" w:hAnsi="Arial" w:cs="Arial"/>
                <w:b/>
                <w:bCs/>
                <w:color w:val="000000"/>
              </w:rPr>
              <w:t>KLC, Erdvės g. 68, Ramučių k., Kauno r.</w:t>
            </w:r>
          </w:p>
          <w:p w14:paraId="4E2F2F50" w14:textId="77777777" w:rsidR="002D2FA9" w:rsidRPr="00146620" w:rsidRDefault="002D2FA9" w:rsidP="00CA4CB6">
            <w:pPr>
              <w:spacing w:line="259" w:lineRule="auto"/>
              <w:jc w:val="center"/>
              <w:rPr>
                <w:rFonts w:ascii="Arial" w:eastAsia="Calibri" w:hAnsi="Arial" w:cs="Arial"/>
                <w:b/>
                <w:bCs/>
                <w:color w:val="000000"/>
              </w:rPr>
            </w:pPr>
          </w:p>
        </w:tc>
        <w:tc>
          <w:tcPr>
            <w:tcW w:w="4263" w:type="dxa"/>
            <w:vAlign w:val="center"/>
          </w:tcPr>
          <w:p w14:paraId="0336F4FF" w14:textId="77777777" w:rsidR="002D2FA9" w:rsidRPr="00146620" w:rsidRDefault="002D2FA9" w:rsidP="00CA4CB6">
            <w:pPr>
              <w:spacing w:line="259" w:lineRule="auto"/>
              <w:jc w:val="both"/>
              <w:rPr>
                <w:rFonts w:ascii="Arial" w:eastAsia="Calibri" w:hAnsi="Arial" w:cs="Arial"/>
                <w:b/>
                <w:bCs/>
                <w:color w:val="000000"/>
              </w:rPr>
            </w:pPr>
            <w:r w:rsidRPr="00146620">
              <w:rPr>
                <w:rFonts w:ascii="Arial" w:eastAsia="Calibri" w:hAnsi="Arial" w:cs="Arial"/>
                <w:b/>
                <w:bCs/>
                <w:color w:val="000000"/>
              </w:rPr>
              <w:t>Ne vėliau kaip per 2 valandas</w:t>
            </w:r>
            <w:r w:rsidRPr="00146620">
              <w:rPr>
                <w:rFonts w:ascii="Arial" w:eastAsia="Calibri" w:hAnsi="Arial" w:cs="Arial"/>
                <w:bCs/>
                <w:color w:val="000000"/>
              </w:rPr>
              <w:t xml:space="preserve"> nuo Pirkėjo pranešimo išsiuntimo Tiekėjui (per Ūkio, </w:t>
            </w:r>
            <w:r w:rsidRPr="00146620">
              <w:rPr>
                <w:rFonts w:ascii="Arial" w:eastAsia="Calibri" w:hAnsi="Arial" w:cs="Arial"/>
                <w:lang w:eastAsia="lt-LT"/>
              </w:rPr>
              <w:t xml:space="preserve">saugos ir prevencijos pagalbos </w:t>
            </w:r>
            <w:r w:rsidRPr="00146620">
              <w:rPr>
                <w:rFonts w:ascii="Arial" w:eastAsia="Calibri" w:hAnsi="Arial" w:cs="Arial"/>
                <w:bCs/>
                <w:color w:val="000000"/>
              </w:rPr>
              <w:t>sistemą arba telefonu, el. paštu).</w:t>
            </w:r>
          </w:p>
        </w:tc>
      </w:tr>
      <w:tr w:rsidR="002D2FA9" w:rsidRPr="00146620" w14:paraId="09143033" w14:textId="77777777" w:rsidTr="00CA4CB6">
        <w:trPr>
          <w:trHeight w:val="227"/>
        </w:trPr>
        <w:tc>
          <w:tcPr>
            <w:tcW w:w="5373" w:type="dxa"/>
            <w:vAlign w:val="center"/>
          </w:tcPr>
          <w:p w14:paraId="2DAFF611" w14:textId="77777777" w:rsidR="002D2FA9" w:rsidRPr="00146620" w:rsidRDefault="002D2FA9" w:rsidP="00CA4CB6">
            <w:pPr>
              <w:jc w:val="center"/>
              <w:rPr>
                <w:rFonts w:ascii="Arial" w:eastAsia="Calibri" w:hAnsi="Arial" w:cs="Arial"/>
                <w:b/>
                <w:bCs/>
                <w:color w:val="000000"/>
              </w:rPr>
            </w:pPr>
            <w:r w:rsidRPr="00146620">
              <w:rPr>
                <w:rFonts w:ascii="Arial" w:eastAsia="Calibri" w:hAnsi="Arial" w:cs="Arial"/>
                <w:b/>
                <w:bCs/>
                <w:color w:val="000000"/>
              </w:rPr>
              <w:lastRenderedPageBreak/>
              <w:t>4. Avarijų likvidavimas</w:t>
            </w:r>
          </w:p>
        </w:tc>
        <w:tc>
          <w:tcPr>
            <w:tcW w:w="4263" w:type="dxa"/>
            <w:vAlign w:val="center"/>
          </w:tcPr>
          <w:p w14:paraId="527FBA20" w14:textId="77777777" w:rsidR="002D2FA9" w:rsidRPr="00146620" w:rsidRDefault="002D2FA9" w:rsidP="00CA4CB6">
            <w:pPr>
              <w:tabs>
                <w:tab w:val="left" w:pos="1620"/>
                <w:tab w:val="left" w:pos="1683"/>
              </w:tabs>
              <w:spacing w:line="259" w:lineRule="auto"/>
              <w:jc w:val="both"/>
              <w:rPr>
                <w:rFonts w:ascii="Arial" w:eastAsia="Calibri" w:hAnsi="Arial" w:cs="Arial"/>
              </w:rPr>
            </w:pPr>
            <w:r w:rsidRPr="00146620">
              <w:rPr>
                <w:rFonts w:ascii="Arial" w:eastAsia="Calibri" w:hAnsi="Arial" w:cs="Arial"/>
              </w:rPr>
              <w:t>Paslauga turi būti atliekama per trumpiausią technologiškai įmanomą laiką, bet ne ilgiau nei per 3 darbo dienas.,</w:t>
            </w:r>
            <w:r w:rsidRPr="00146620">
              <w:rPr>
                <w:rFonts w:ascii="Arial" w:eastAsia="Calibri" w:hAnsi="Arial" w:cs="Arial"/>
                <w14:ligatures w14:val="standard"/>
              </w:rPr>
              <w:t xml:space="preserve"> ,</w:t>
            </w:r>
            <w:r w:rsidRPr="00146620">
              <w:rPr>
                <w:rFonts w:ascii="Arial" w:eastAsia="Calibri" w:hAnsi="Arial" w:cs="Arial"/>
                <w:bCs/>
                <w14:ligatures w14:val="standard"/>
              </w:rPr>
              <w:t xml:space="preserve"> išskyrus atvejus, kai bus suderinta sąmata ir kai avarijų likvidavimui reikalingos detalės bus siunčiamos iš gamintojų – iki </w:t>
            </w:r>
            <w:r w:rsidRPr="00146620">
              <w:rPr>
                <w:rFonts w:ascii="Arial" w:eastAsia="Calibri" w:hAnsi="Arial" w:cs="Arial"/>
                <w:b/>
                <w:bCs/>
                <w14:ligatures w14:val="standard"/>
              </w:rPr>
              <w:t>20 darbo dienų.</w:t>
            </w:r>
          </w:p>
        </w:tc>
      </w:tr>
    </w:tbl>
    <w:p w14:paraId="6689CE72" w14:textId="77777777" w:rsidR="002D2FA9" w:rsidRPr="00146620" w:rsidRDefault="002D2FA9" w:rsidP="002D2FA9">
      <w:pPr>
        <w:spacing w:after="160" w:line="259" w:lineRule="auto"/>
        <w:jc w:val="both"/>
        <w:rPr>
          <w:rFonts w:ascii="Arial" w:eastAsia="Calibri" w:hAnsi="Arial" w:cs="Arial"/>
          <w:bCs/>
        </w:rPr>
      </w:pPr>
      <w:r w:rsidRPr="00146620">
        <w:rPr>
          <w:rFonts w:ascii="Arial" w:eastAsia="Calibri" w:hAnsi="Arial" w:cs="Arial"/>
          <w:bCs/>
          <w:caps/>
        </w:rPr>
        <w:t>*</w:t>
      </w:r>
      <w:r w:rsidRPr="00146620">
        <w:rPr>
          <w:rFonts w:ascii="Arial" w:eastAsia="Calibri" w:hAnsi="Arial" w:cs="Arial"/>
          <w:bCs/>
        </w:rPr>
        <w:t>Sutarties galiojimo metu gali keistis objekto adresas. Apie objekto adreso pasikeitimą Pirkėjas raštu (el. paštu ar kt.) informuos apie tai Tiekėją.</w:t>
      </w:r>
    </w:p>
    <w:p w14:paraId="4FC1D4EA" w14:textId="77777777" w:rsidR="002D2FA9" w:rsidRPr="00146620" w:rsidRDefault="002D2FA9" w:rsidP="002D2FA9">
      <w:pPr>
        <w:jc w:val="both"/>
        <w:rPr>
          <w:rFonts w:ascii="Arial" w:eastAsia="Calibri" w:hAnsi="Arial" w:cs="Arial"/>
          <w:bCs/>
          <w:caps/>
        </w:rPr>
      </w:pPr>
    </w:p>
    <w:p w14:paraId="5A11E541"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 xml:space="preserve">6. REMONTO PASLAUGOS </w:t>
      </w:r>
    </w:p>
    <w:p w14:paraId="7B94DD0E" w14:textId="77777777" w:rsidR="002D2FA9" w:rsidRPr="00146620" w:rsidRDefault="002D2FA9" w:rsidP="002D2FA9">
      <w:pPr>
        <w:tabs>
          <w:tab w:val="left" w:pos="360"/>
        </w:tabs>
        <w:spacing w:line="259" w:lineRule="auto"/>
        <w:jc w:val="center"/>
        <w:rPr>
          <w:rFonts w:ascii="Arial" w:eastAsia="Calibri" w:hAnsi="Arial" w:cs="Arial"/>
          <w:b/>
          <w:bCs/>
          <w:caps/>
        </w:rPr>
      </w:pPr>
    </w:p>
    <w:p w14:paraId="18F15840" w14:textId="77777777" w:rsidR="002D2FA9" w:rsidRPr="00146620" w:rsidRDefault="002D2FA9" w:rsidP="002D2FA9">
      <w:pPr>
        <w:tabs>
          <w:tab w:val="left" w:pos="360"/>
        </w:tabs>
        <w:spacing w:line="259" w:lineRule="auto"/>
        <w:ind w:firstLine="567"/>
        <w:jc w:val="both"/>
        <w:rPr>
          <w:rFonts w:ascii="Arial" w:eastAsia="Calibri" w:hAnsi="Arial" w:cs="Arial"/>
          <w:bCs/>
        </w:rPr>
      </w:pPr>
      <w:r w:rsidRPr="00146620">
        <w:rPr>
          <w:rFonts w:ascii="Arial" w:eastAsia="Calibri" w:hAnsi="Arial" w:cs="Arial"/>
          <w:bCs/>
        </w:rPr>
        <w:t xml:space="preserve">6.1. Tiekėjas Sutarties galiojimo metu pagal Pirkėjo poreikį turės teikti remonto paslaugas. </w:t>
      </w:r>
      <w:r w:rsidRPr="00146620">
        <w:rPr>
          <w:rFonts w:ascii="Arial" w:eastAsia="Calibri" w:hAnsi="Arial" w:cs="Arial"/>
          <w:bCs/>
          <w:u w:val="single"/>
        </w:rPr>
        <w:t>Remonto atvejai</w:t>
      </w:r>
      <w:r w:rsidRPr="00146620">
        <w:rPr>
          <w:rFonts w:ascii="Arial" w:eastAsia="Calibri" w:hAnsi="Arial" w:cs="Arial"/>
          <w:bCs/>
        </w:rPr>
        <w:t xml:space="preserve"> yra tokie, kai užklausos/ incidentai perduodami </w:t>
      </w:r>
      <w:r w:rsidRPr="00146620">
        <w:rPr>
          <w:rFonts w:ascii="Arial" w:eastAsia="Calibri" w:hAnsi="Arial" w:cs="Arial"/>
        </w:rPr>
        <w:t>per Ūkio, saugos ir prevencijos pagalbos</w:t>
      </w:r>
      <w:r w:rsidRPr="00146620">
        <w:rPr>
          <w:rFonts w:ascii="Arial" w:eastAsia="Calibri" w:hAnsi="Arial" w:cs="Arial"/>
          <w:bCs/>
        </w:rPr>
        <w:t xml:space="preserve"> </w:t>
      </w:r>
      <w:r w:rsidRPr="00146620">
        <w:rPr>
          <w:rFonts w:ascii="Arial" w:eastAsia="Calibri" w:hAnsi="Arial" w:cs="Arial"/>
        </w:rPr>
        <w:t xml:space="preserve">sistemą, ir kai užklausoje nurodomas reagavimo laikas nuo 1 iki </w:t>
      </w:r>
      <w:r w:rsidRPr="00146620">
        <w:rPr>
          <w:rFonts w:ascii="Arial" w:eastAsia="Calibri" w:hAnsi="Arial" w:cs="Arial"/>
          <w:lang w:val="en-US"/>
        </w:rPr>
        <w:t>3</w:t>
      </w:r>
      <w:r w:rsidRPr="00146620">
        <w:rPr>
          <w:rFonts w:ascii="Arial" w:eastAsia="Calibri" w:hAnsi="Arial" w:cs="Arial"/>
        </w:rPr>
        <w:t xml:space="preserve"> darbo dienų. Taip pat atvejai, kai apie gedimą pranešama telefonu, el. paštu ir nurodomas reagavimo laikas nuo 1 iki </w:t>
      </w:r>
      <w:r w:rsidRPr="00146620">
        <w:rPr>
          <w:rFonts w:ascii="Arial" w:eastAsia="Calibri" w:hAnsi="Arial" w:cs="Arial"/>
          <w:lang w:val="en-US"/>
        </w:rPr>
        <w:t>3</w:t>
      </w:r>
      <w:r w:rsidRPr="00146620">
        <w:rPr>
          <w:rFonts w:ascii="Arial" w:eastAsia="Calibri" w:hAnsi="Arial" w:cs="Arial"/>
        </w:rPr>
        <w:t xml:space="preserve"> darbo dienų. Remonto atvejams taip pat priskiriamos </w:t>
      </w:r>
      <w:r w:rsidRPr="00146620">
        <w:rPr>
          <w:rFonts w:ascii="Arial" w:eastAsia="Calibri" w:hAnsi="Arial" w:cs="Arial"/>
          <w:bCs/>
        </w:rPr>
        <w:t>papildomai užsakomas elektros instaliacijos remonto paslaugos. Šios paslaugos užsakomos techninės specifikacijos 2.9 punkte nustatyta tvarka, už jas apmokama, taikant remonto ir gedimų šalinimo paslaugų įkainius.</w:t>
      </w:r>
    </w:p>
    <w:p w14:paraId="7DD353F5" w14:textId="77777777" w:rsidR="002D2FA9" w:rsidRPr="00146620" w:rsidRDefault="002D2FA9" w:rsidP="002D2FA9">
      <w:pPr>
        <w:tabs>
          <w:tab w:val="left" w:pos="360"/>
        </w:tabs>
        <w:spacing w:line="259" w:lineRule="auto"/>
        <w:ind w:firstLine="567"/>
        <w:jc w:val="both"/>
        <w:rPr>
          <w:rFonts w:ascii="Arial" w:eastAsia="Calibri" w:hAnsi="Arial" w:cs="Arial"/>
        </w:rPr>
      </w:pPr>
      <w:r w:rsidRPr="00146620">
        <w:rPr>
          <w:rFonts w:ascii="Arial" w:eastAsia="Calibri" w:hAnsi="Arial" w:cs="Arial"/>
        </w:rPr>
        <w:t xml:space="preserve">6.2. Tiekėjas privalės reaguoti į remonto paslaugų iškvietimą per 4 lentelėje nurodytus terminus. </w:t>
      </w:r>
    </w:p>
    <w:p w14:paraId="2F48CD80" w14:textId="77777777" w:rsidR="002D2FA9" w:rsidRPr="00146620" w:rsidRDefault="002D2FA9" w:rsidP="002D2FA9">
      <w:pPr>
        <w:shd w:val="clear" w:color="auto" w:fill="FFFFFF" w:themeFill="background1"/>
        <w:ind w:firstLine="567"/>
        <w:jc w:val="both"/>
        <w:rPr>
          <w:rFonts w:ascii="Arial" w:hAnsi="Arial" w:cs="Arial"/>
          <w:color w:val="000000"/>
          <w:lang w:eastAsia="lt-LT"/>
        </w:rPr>
      </w:pPr>
      <w:r w:rsidRPr="00146620">
        <w:rPr>
          <w:rFonts w:ascii="Arial" w:hAnsi="Arial" w:cs="Arial"/>
          <w:color w:val="000000"/>
          <w:lang w:eastAsia="lt-LT"/>
        </w:rPr>
        <w:t xml:space="preserve">6.3. Tiekėjas privalės pateikti Tiekėjo dispečerinės tarnybos telefono numerį ir el. paštą, kurie turės būti galiojantys Sutarties galiojimo metu ir į kuriuos paskambinus, atsiuntus el. laišką ar užklausą per </w:t>
      </w:r>
      <w:r w:rsidRPr="00146620">
        <w:rPr>
          <w:rFonts w:ascii="Arial" w:hAnsi="Arial" w:cs="Arial"/>
          <w:lang w:eastAsia="lt-LT"/>
        </w:rPr>
        <w:t xml:space="preserve">Ūkio, saugos ir prevencijos pagalbos sistemą, </w:t>
      </w:r>
      <w:r w:rsidRPr="00146620">
        <w:rPr>
          <w:rFonts w:ascii="Arial" w:hAnsi="Arial" w:cs="Arial"/>
          <w:color w:val="000000"/>
          <w:lang w:eastAsia="lt-LT"/>
        </w:rPr>
        <w:t>visą parą būtų galima pranešti apie remonto atvejį.</w:t>
      </w:r>
    </w:p>
    <w:p w14:paraId="170065C5" w14:textId="77777777" w:rsidR="002D2FA9" w:rsidRPr="00146620" w:rsidRDefault="002D2FA9" w:rsidP="002D2FA9">
      <w:pPr>
        <w:shd w:val="clear" w:color="auto" w:fill="FFFFFF" w:themeFill="background1"/>
        <w:ind w:firstLine="567"/>
        <w:jc w:val="both"/>
        <w:rPr>
          <w:rFonts w:ascii="Arial" w:hAnsi="Arial" w:cs="Arial"/>
          <w:iCs/>
          <w:lang w:eastAsia="lt-LT"/>
        </w:rPr>
      </w:pPr>
      <w:r w:rsidRPr="00146620">
        <w:rPr>
          <w:rFonts w:ascii="Arial" w:hAnsi="Arial" w:cs="Arial"/>
          <w:color w:val="000000"/>
          <w:lang w:eastAsia="lt-LT"/>
        </w:rPr>
        <w:t xml:space="preserve">6.4. </w:t>
      </w:r>
      <w:r w:rsidRPr="00146620">
        <w:rPr>
          <w:rFonts w:ascii="Arial" w:eastAsia="Calibri" w:hAnsi="Arial" w:cs="Arial"/>
          <w:lang w:eastAsia="lt-LT"/>
        </w:rPr>
        <w:t xml:space="preserve">Tiekėjas privalės užtikrinti dispečerinės tarnybos darbą 24 valandas per parą, darbo, poilsio ir švenčių dienomis, užtikrinant technologinių įrenginių remontą </w:t>
      </w:r>
      <w:r w:rsidRPr="00146620">
        <w:rPr>
          <w:rFonts w:ascii="Arial" w:hAnsi="Arial" w:cs="Arial"/>
          <w:iCs/>
          <w:lang w:eastAsia="lt-LT"/>
        </w:rPr>
        <w:t>per 4 lentelėje nurodytus terminus nuo pranešimo apie gedimą gavimo</w:t>
      </w:r>
      <w:r w:rsidRPr="00146620">
        <w:rPr>
          <w:rFonts w:ascii="Arial" w:eastAsia="Calibri" w:hAnsi="Arial" w:cs="Arial"/>
          <w:lang w:eastAsia="lt-LT"/>
        </w:rPr>
        <w:t>.</w:t>
      </w:r>
    </w:p>
    <w:p w14:paraId="054CE7E0" w14:textId="77777777" w:rsidR="002D2FA9" w:rsidRPr="00146620" w:rsidRDefault="002D2FA9" w:rsidP="002D2FA9">
      <w:pPr>
        <w:shd w:val="clear" w:color="auto" w:fill="FFFFFF" w:themeFill="background1"/>
        <w:tabs>
          <w:tab w:val="left" w:pos="851"/>
          <w:tab w:val="left" w:pos="1276"/>
        </w:tabs>
        <w:spacing w:line="259" w:lineRule="auto"/>
        <w:ind w:firstLine="567"/>
        <w:jc w:val="both"/>
        <w:rPr>
          <w:rFonts w:ascii="Arial" w:eastAsia="Calibri" w:hAnsi="Arial" w:cs="Arial"/>
          <w:color w:val="000000"/>
        </w:rPr>
      </w:pPr>
      <w:r w:rsidRPr="00146620">
        <w:rPr>
          <w:rFonts w:ascii="Arial" w:eastAsia="Calibri" w:hAnsi="Arial" w:cs="Arial"/>
          <w:iCs/>
        </w:rPr>
        <w:t xml:space="preserve">6.5. </w:t>
      </w:r>
      <w:r w:rsidRPr="00146620">
        <w:rPr>
          <w:rFonts w:ascii="Arial" w:eastAsia="Calibri" w:hAnsi="Arial" w:cs="Arial"/>
        </w:rPr>
        <w:t>Už remonto darbus bus apmokama pagal valandinius įkainius.</w:t>
      </w:r>
      <w:r w:rsidRPr="00146620">
        <w:rPr>
          <w:rFonts w:ascii="Arial" w:eastAsia="Calibri" w:hAnsi="Arial" w:cs="Arial"/>
          <w:color w:val="040404"/>
        </w:rPr>
        <w:t xml:space="preserve"> </w:t>
      </w:r>
      <w:r w:rsidRPr="00146620">
        <w:rPr>
          <w:rFonts w:ascii="Arial" w:eastAsia="Calibri" w:hAnsi="Arial" w:cs="Arial"/>
          <w:color w:val="000000"/>
        </w:rPr>
        <w:t>Kelionėje į Pirkėjo remonto/ avarijos vietą sugaištas laikas, kiti kelionės kaštai turi būti įtraukti į pirmos valandos valandinį įkainį.</w:t>
      </w:r>
    </w:p>
    <w:p w14:paraId="72681D6A" w14:textId="77777777" w:rsidR="002D2FA9" w:rsidRPr="00146620" w:rsidRDefault="002D2FA9" w:rsidP="002D2FA9">
      <w:pPr>
        <w:shd w:val="clear" w:color="auto" w:fill="FFFFFF" w:themeFill="background1"/>
        <w:tabs>
          <w:tab w:val="left" w:pos="1800"/>
        </w:tabs>
        <w:spacing w:line="259" w:lineRule="auto"/>
        <w:ind w:firstLine="567"/>
        <w:jc w:val="both"/>
        <w:rPr>
          <w:rFonts w:ascii="Arial" w:eastAsia="Calibri" w:hAnsi="Arial" w:cs="Arial"/>
        </w:rPr>
      </w:pPr>
      <w:r w:rsidRPr="00146620">
        <w:rPr>
          <w:rFonts w:ascii="Arial" w:eastAsia="Calibri" w:hAnsi="Arial" w:cs="Arial"/>
          <w:caps/>
          <w:lang w:eastAsia="lt-LT"/>
        </w:rPr>
        <w:t xml:space="preserve">6.6. </w:t>
      </w:r>
      <w:r w:rsidRPr="00146620">
        <w:rPr>
          <w:rFonts w:ascii="Arial" w:eastAsia="Calibri" w:hAnsi="Arial" w:cs="Arial"/>
        </w:rPr>
        <w:t>Paslaugos turės būti teikiamos,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1F3D6FAF" w14:textId="77777777" w:rsidR="002D2FA9" w:rsidRPr="00146620" w:rsidRDefault="002D2FA9" w:rsidP="002D2FA9">
      <w:pPr>
        <w:tabs>
          <w:tab w:val="left" w:pos="1800"/>
        </w:tabs>
        <w:spacing w:line="259" w:lineRule="auto"/>
        <w:ind w:firstLine="567"/>
        <w:jc w:val="both"/>
        <w:rPr>
          <w:rFonts w:ascii="Arial" w:eastAsia="Calibri" w:hAnsi="Arial" w:cs="Arial"/>
        </w:rPr>
      </w:pPr>
      <w:r w:rsidRPr="00146620">
        <w:rPr>
          <w:rFonts w:ascii="Arial" w:eastAsia="Calibri" w:hAnsi="Arial" w:cs="Arial"/>
        </w:rPr>
        <w:t xml:space="preserve">6.7. Atliktoms paslaugoms Tiekėjas privalo suteikti Lietuvos Respublikos įstatymų ir teisės aktų nustatytus garantinius laikotarpius. </w:t>
      </w:r>
    </w:p>
    <w:p w14:paraId="12F24FF0" w14:textId="77777777" w:rsidR="002D2FA9" w:rsidRPr="00146620" w:rsidRDefault="002D2FA9" w:rsidP="002D2FA9">
      <w:pPr>
        <w:tabs>
          <w:tab w:val="left" w:pos="1800"/>
        </w:tabs>
        <w:spacing w:line="259" w:lineRule="auto"/>
        <w:ind w:firstLine="567"/>
        <w:jc w:val="both"/>
        <w:rPr>
          <w:rFonts w:ascii="Arial" w:eastAsia="Calibri" w:hAnsi="Arial" w:cs="Arial"/>
        </w:rPr>
      </w:pPr>
    </w:p>
    <w:p w14:paraId="74F168F9" w14:textId="77777777" w:rsidR="002D2FA9" w:rsidRPr="00146620" w:rsidRDefault="002D2FA9" w:rsidP="002D2FA9">
      <w:pPr>
        <w:spacing w:line="260" w:lineRule="atLeast"/>
        <w:ind w:firstLine="720"/>
        <w:jc w:val="right"/>
        <w:rPr>
          <w:rFonts w:ascii="Arial" w:eastAsia="Calibri" w:hAnsi="Arial" w:cs="Arial"/>
          <w:b/>
          <w:lang w:eastAsia="lt-LT"/>
        </w:rPr>
      </w:pPr>
      <w:r w:rsidRPr="00146620">
        <w:rPr>
          <w:rFonts w:ascii="Arial" w:eastAsia="Calibri" w:hAnsi="Arial" w:cs="Arial"/>
          <w:b/>
          <w:lang w:eastAsia="lt-LT"/>
        </w:rPr>
        <w:t>4 lentelė</w:t>
      </w: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2D2FA9" w:rsidRPr="00146620" w14:paraId="18DC0EEB" w14:textId="77777777" w:rsidTr="00CA4CB6">
        <w:trPr>
          <w:trHeight w:val="704"/>
        </w:trPr>
        <w:tc>
          <w:tcPr>
            <w:tcW w:w="9641" w:type="dxa"/>
            <w:gridSpan w:val="2"/>
            <w:vAlign w:val="center"/>
          </w:tcPr>
          <w:p w14:paraId="6C5520E6" w14:textId="77777777" w:rsidR="002D2FA9" w:rsidRPr="00146620" w:rsidRDefault="002D2FA9" w:rsidP="00CA4CB6">
            <w:pPr>
              <w:jc w:val="center"/>
              <w:rPr>
                <w:rFonts w:ascii="Arial" w:eastAsia="Calibri" w:hAnsi="Arial" w:cs="Arial"/>
                <w:b/>
                <w:caps/>
              </w:rPr>
            </w:pPr>
            <w:r w:rsidRPr="00146620">
              <w:rPr>
                <w:rFonts w:ascii="Arial" w:eastAsia="Calibri" w:hAnsi="Arial" w:cs="Arial"/>
                <w:b/>
                <w:bCs/>
              </w:rPr>
              <w:t>Remonto paslaugų (lokalizavimo ir likvidavimo) laikai</w:t>
            </w:r>
          </w:p>
        </w:tc>
      </w:tr>
      <w:tr w:rsidR="002D2FA9" w:rsidRPr="00146620" w14:paraId="77FBCCBD" w14:textId="77777777" w:rsidTr="00CA4CB6">
        <w:trPr>
          <w:trHeight w:val="227"/>
        </w:trPr>
        <w:tc>
          <w:tcPr>
            <w:tcW w:w="5373" w:type="dxa"/>
            <w:vAlign w:val="center"/>
          </w:tcPr>
          <w:p w14:paraId="4D350E7C" w14:textId="77777777" w:rsidR="002D2FA9" w:rsidRPr="00146620" w:rsidRDefault="002D2FA9" w:rsidP="00CA4CB6">
            <w:pPr>
              <w:spacing w:line="259" w:lineRule="auto"/>
              <w:jc w:val="center"/>
              <w:rPr>
                <w:rFonts w:ascii="Arial" w:eastAsia="Calibri" w:hAnsi="Arial" w:cs="Arial"/>
              </w:rPr>
            </w:pPr>
            <w:r w:rsidRPr="00146620">
              <w:rPr>
                <w:rFonts w:ascii="Arial" w:eastAsia="Calibri" w:hAnsi="Arial" w:cs="Arial"/>
                <w:bCs/>
              </w:rPr>
              <w:t>Darbo metu, pirmadienis-penktadienis, 7.30-17.00 val.</w:t>
            </w:r>
          </w:p>
        </w:tc>
        <w:tc>
          <w:tcPr>
            <w:tcW w:w="4268" w:type="dxa"/>
            <w:vAlign w:val="center"/>
          </w:tcPr>
          <w:p w14:paraId="07797EF8" w14:textId="77777777" w:rsidR="002D2FA9" w:rsidRPr="00146620" w:rsidRDefault="002D2FA9" w:rsidP="00CA4CB6">
            <w:pPr>
              <w:spacing w:line="259" w:lineRule="auto"/>
              <w:jc w:val="both"/>
              <w:rPr>
                <w:rFonts w:ascii="Arial" w:eastAsia="Calibri" w:hAnsi="Arial" w:cs="Arial"/>
                <w:bCs/>
              </w:rPr>
            </w:pPr>
            <w:r w:rsidRPr="00146620">
              <w:rPr>
                <w:rFonts w:ascii="Arial" w:eastAsia="Calibri" w:hAnsi="Arial" w:cs="Arial"/>
                <w:b/>
                <w:bCs/>
              </w:rPr>
              <w:t xml:space="preserve">Lokalizavimas iki 1 darbo dienos </w:t>
            </w:r>
            <w:r w:rsidRPr="00146620">
              <w:rPr>
                <w:rFonts w:ascii="Arial" w:eastAsia="Calibri" w:hAnsi="Arial" w:cs="Arial"/>
                <w:bCs/>
              </w:rPr>
              <w:t xml:space="preserve">nuo pranešimo gavimo dienos. </w:t>
            </w:r>
          </w:p>
          <w:p w14:paraId="5B08B45A" w14:textId="77777777" w:rsidR="002D2FA9" w:rsidRPr="00146620" w:rsidRDefault="002D2FA9" w:rsidP="00CA4CB6">
            <w:pPr>
              <w:spacing w:line="259" w:lineRule="auto"/>
              <w:jc w:val="both"/>
              <w:rPr>
                <w:rFonts w:ascii="Arial" w:eastAsia="Calibri" w:hAnsi="Arial" w:cs="Arial"/>
              </w:rPr>
            </w:pPr>
            <w:r w:rsidRPr="00146620">
              <w:rPr>
                <w:rFonts w:ascii="Arial" w:eastAsia="Calibri" w:hAnsi="Arial" w:cs="Arial"/>
                <w:b/>
                <w:bCs/>
              </w:rPr>
              <w:t>Likvidavimas iki 3 darbo dienų</w:t>
            </w:r>
            <w:r w:rsidRPr="00146620">
              <w:rPr>
                <w:rFonts w:ascii="Arial" w:eastAsia="Calibri" w:hAnsi="Arial" w:cs="Arial"/>
                <w:bCs/>
              </w:rPr>
              <w:t xml:space="preserve"> nuo pranešimo gavimo dienos, išskyrus atvejus, kai bus suderinta sąmata ir kai remontui yra reikalingos detalės bus siunčiamos iš gamintojų – iki </w:t>
            </w:r>
            <w:r w:rsidRPr="00146620">
              <w:rPr>
                <w:rFonts w:ascii="Arial" w:eastAsia="Calibri" w:hAnsi="Arial" w:cs="Arial"/>
                <w:b/>
                <w:bCs/>
              </w:rPr>
              <w:t>20 darbo dienų.</w:t>
            </w:r>
            <w:r w:rsidRPr="00146620">
              <w:rPr>
                <w:rFonts w:ascii="Arial" w:eastAsia="Calibri" w:hAnsi="Arial" w:cs="Arial"/>
                <w:bCs/>
              </w:rPr>
              <w:t xml:space="preserve"> </w:t>
            </w:r>
          </w:p>
        </w:tc>
      </w:tr>
    </w:tbl>
    <w:p w14:paraId="11EA6C05" w14:textId="77777777" w:rsidR="002D2FA9" w:rsidRPr="00146620" w:rsidRDefault="002D2FA9" w:rsidP="002D2FA9">
      <w:pPr>
        <w:spacing w:after="160" w:line="259" w:lineRule="auto"/>
        <w:rPr>
          <w:rFonts w:ascii="Arial" w:eastAsia="Calibri" w:hAnsi="Arial" w:cs="Arial"/>
          <w:caps/>
        </w:rPr>
      </w:pPr>
    </w:p>
    <w:p w14:paraId="693EAAF2"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 xml:space="preserve">8. </w:t>
      </w:r>
      <w:r w:rsidRPr="00146620">
        <w:rPr>
          <w:rFonts w:ascii="Arial" w:eastAsia="Calibri" w:hAnsi="Arial" w:cs="Arial"/>
          <w:b/>
          <w:bCs/>
          <w:caps/>
        </w:rPr>
        <w:t xml:space="preserve">tECHNOLOGINĖ ĮRANGA </w:t>
      </w:r>
    </w:p>
    <w:p w14:paraId="2430E96C" w14:textId="77777777" w:rsidR="002D2FA9" w:rsidRPr="00146620" w:rsidRDefault="002D2FA9" w:rsidP="002D2FA9">
      <w:pPr>
        <w:spacing w:after="160" w:line="259" w:lineRule="auto"/>
        <w:rPr>
          <w:rFonts w:ascii="Arial" w:eastAsia="Calibri" w:hAnsi="Arial" w:cs="Arial"/>
        </w:rPr>
      </w:pPr>
    </w:p>
    <w:p w14:paraId="0377901B" w14:textId="77777777" w:rsidR="002D2FA9" w:rsidRPr="00146620" w:rsidRDefault="002D2FA9" w:rsidP="002D2FA9">
      <w:pPr>
        <w:spacing w:after="160" w:line="259" w:lineRule="auto"/>
        <w:jc w:val="both"/>
        <w:rPr>
          <w:rFonts w:ascii="Arial" w:eastAsia="Calibri" w:hAnsi="Arial" w:cs="Arial"/>
        </w:rPr>
      </w:pPr>
      <w:r w:rsidRPr="00146620">
        <w:rPr>
          <w:rFonts w:ascii="Arial" w:eastAsia="Calibri" w:hAnsi="Arial" w:cs="Arial"/>
        </w:rPr>
        <w:t>Pirkėjo objektuose yra naudojami tokie technologiniai įrenginiai:</w:t>
      </w:r>
    </w:p>
    <w:p w14:paraId="1CE0144F" w14:textId="77777777" w:rsidR="002D2FA9" w:rsidRPr="00146620" w:rsidRDefault="002D2FA9" w:rsidP="002D2FA9">
      <w:pPr>
        <w:spacing w:line="259" w:lineRule="auto"/>
        <w:ind w:firstLine="720"/>
        <w:jc w:val="right"/>
        <w:rPr>
          <w:rFonts w:ascii="Arial" w:eastAsia="Calibri" w:hAnsi="Arial" w:cs="Arial"/>
          <w:b/>
        </w:rPr>
      </w:pPr>
      <w:r w:rsidRPr="00146620">
        <w:rPr>
          <w:rFonts w:ascii="Arial" w:eastAsia="Calibri" w:hAnsi="Arial" w:cs="Arial"/>
          <w:b/>
        </w:rPr>
        <w:t xml:space="preserve">5 lentelė </w:t>
      </w:r>
    </w:p>
    <w:tbl>
      <w:tblPr>
        <w:tblStyle w:val="TableGrid4"/>
        <w:tblW w:w="0" w:type="auto"/>
        <w:tblLayout w:type="fixed"/>
        <w:tblLook w:val="04A0" w:firstRow="1" w:lastRow="0" w:firstColumn="1" w:lastColumn="0" w:noHBand="0" w:noVBand="1"/>
      </w:tblPr>
      <w:tblGrid>
        <w:gridCol w:w="556"/>
        <w:gridCol w:w="2700"/>
        <w:gridCol w:w="6372"/>
      </w:tblGrid>
      <w:tr w:rsidR="002D2FA9" w:rsidRPr="00146620" w14:paraId="7B1F8604" w14:textId="77777777" w:rsidTr="00CA4CB6">
        <w:tc>
          <w:tcPr>
            <w:tcW w:w="556" w:type="dxa"/>
          </w:tcPr>
          <w:p w14:paraId="5B77CC86"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Nr.</w:t>
            </w:r>
          </w:p>
        </w:tc>
        <w:tc>
          <w:tcPr>
            <w:tcW w:w="2700" w:type="dxa"/>
          </w:tcPr>
          <w:p w14:paraId="1DEE28DE"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Pavadinimas</w:t>
            </w:r>
          </w:p>
        </w:tc>
        <w:tc>
          <w:tcPr>
            <w:tcW w:w="6372" w:type="dxa"/>
          </w:tcPr>
          <w:p w14:paraId="54A28D9C" w14:textId="77777777" w:rsidR="002D2FA9" w:rsidRPr="00146620" w:rsidRDefault="002D2FA9" w:rsidP="00CA4CB6">
            <w:pPr>
              <w:spacing w:after="160" w:line="259" w:lineRule="auto"/>
              <w:jc w:val="center"/>
              <w:rPr>
                <w:rFonts w:ascii="Arial" w:eastAsia="Calibri" w:hAnsi="Arial" w:cs="Arial"/>
                <w:b/>
              </w:rPr>
            </w:pPr>
            <w:r w:rsidRPr="00146620">
              <w:rPr>
                <w:rFonts w:ascii="Arial" w:eastAsia="Calibri" w:hAnsi="Arial" w:cs="Arial"/>
                <w:b/>
              </w:rPr>
              <w:t>Nuotrauka</w:t>
            </w:r>
          </w:p>
        </w:tc>
      </w:tr>
      <w:tr w:rsidR="002D2FA9" w:rsidRPr="00146620" w14:paraId="19D187AF" w14:textId="77777777" w:rsidTr="00CA4CB6">
        <w:tc>
          <w:tcPr>
            <w:tcW w:w="556" w:type="dxa"/>
          </w:tcPr>
          <w:p w14:paraId="03653A52"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lastRenderedPageBreak/>
              <w:t xml:space="preserve">1. </w:t>
            </w:r>
          </w:p>
        </w:tc>
        <w:tc>
          <w:tcPr>
            <w:tcW w:w="2700" w:type="dxa"/>
          </w:tcPr>
          <w:p w14:paraId="5D7B20CC"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Rankinis palečių keltuvas (angl. – Lifter)</w:t>
            </w:r>
          </w:p>
        </w:tc>
        <w:tc>
          <w:tcPr>
            <w:tcW w:w="6372" w:type="dxa"/>
          </w:tcPr>
          <w:p w14:paraId="57A6171D"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51DAC281" wp14:editId="5064B570">
                  <wp:extent cx="2241433" cy="2096438"/>
                  <wp:effectExtent l="0" t="0" r="6985" b="0"/>
                  <wp:docPr id="2" name="Picture 2" descr="https://dominga.lt/uploads/krautuvai/photo_for_page_39_146245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inga.lt/uploads/krautuvai/photo_for_page_39_14624563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5220" cy="2118687"/>
                          </a:xfrm>
                          <a:prstGeom prst="rect">
                            <a:avLst/>
                          </a:prstGeom>
                          <a:noFill/>
                          <a:ln>
                            <a:noFill/>
                          </a:ln>
                        </pic:spPr>
                      </pic:pic>
                    </a:graphicData>
                  </a:graphic>
                </wp:inline>
              </w:drawing>
            </w:r>
          </w:p>
        </w:tc>
      </w:tr>
      <w:tr w:rsidR="002D2FA9" w:rsidRPr="00146620" w14:paraId="688A6A07" w14:textId="77777777" w:rsidTr="00CA4CB6">
        <w:tc>
          <w:tcPr>
            <w:tcW w:w="556" w:type="dxa"/>
          </w:tcPr>
          <w:p w14:paraId="164EF761"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2.</w:t>
            </w:r>
          </w:p>
        </w:tc>
        <w:tc>
          <w:tcPr>
            <w:tcW w:w="2700" w:type="dxa"/>
          </w:tcPr>
          <w:p w14:paraId="6E74FD8E"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 xml:space="preserve">Elektrinis palečių keltuvas(angl. – Electric lifter) </w:t>
            </w:r>
          </w:p>
        </w:tc>
        <w:tc>
          <w:tcPr>
            <w:tcW w:w="6372" w:type="dxa"/>
          </w:tcPr>
          <w:p w14:paraId="19302F11"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42917D14" wp14:editId="6278379D">
                  <wp:extent cx="2360966" cy="2360764"/>
                  <wp:effectExtent l="0" t="0" r="1270" b="1905"/>
                  <wp:docPr id="5" name="Picture 5" descr="MP16-22 KELIAMOJI GALIA: 1600-220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16-22 KELIAMOJI GALIA: 1600-2200k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02" t="10564" r="8183" b="9637"/>
                          <a:stretch/>
                        </pic:blipFill>
                        <pic:spPr bwMode="auto">
                          <a:xfrm>
                            <a:off x="0" y="0"/>
                            <a:ext cx="2379471" cy="2379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FA9" w:rsidRPr="00146620" w14:paraId="04E9752B" w14:textId="77777777" w:rsidTr="00CA4CB6">
        <w:tc>
          <w:tcPr>
            <w:tcW w:w="556" w:type="dxa"/>
          </w:tcPr>
          <w:p w14:paraId="211279FE"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3.</w:t>
            </w:r>
          </w:p>
        </w:tc>
        <w:tc>
          <w:tcPr>
            <w:tcW w:w="2700" w:type="dxa"/>
          </w:tcPr>
          <w:p w14:paraId="5CDECAE1"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Elektrinis krautuvas/autokrautuvas (angl. – Heftruck arba Fork Lift Truck)</w:t>
            </w:r>
          </w:p>
        </w:tc>
        <w:tc>
          <w:tcPr>
            <w:tcW w:w="6372" w:type="dxa"/>
          </w:tcPr>
          <w:p w14:paraId="6A1A101F"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38FA6996" wp14:editId="79B17A61">
                  <wp:extent cx="2946361" cy="2416092"/>
                  <wp:effectExtent l="0" t="0" r="6985" b="3810"/>
                  <wp:docPr id="6" name="Picture 6"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ijÄs vaizdas"/>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2" t="9982" r="3954" b="14405"/>
                          <a:stretch/>
                        </pic:blipFill>
                        <pic:spPr bwMode="auto">
                          <a:xfrm>
                            <a:off x="0" y="0"/>
                            <a:ext cx="2956034" cy="24240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FA9" w:rsidRPr="00146620" w14:paraId="090CB861" w14:textId="77777777" w:rsidTr="00CA4CB6">
        <w:tc>
          <w:tcPr>
            <w:tcW w:w="556" w:type="dxa"/>
          </w:tcPr>
          <w:p w14:paraId="0B40A86C"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lastRenderedPageBreak/>
              <w:t>4.</w:t>
            </w:r>
          </w:p>
        </w:tc>
        <w:tc>
          <w:tcPr>
            <w:tcW w:w="2700" w:type="dxa"/>
          </w:tcPr>
          <w:p w14:paraId="4A89FABF"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Platforminiai vežimėliai</w:t>
            </w:r>
          </w:p>
        </w:tc>
        <w:tc>
          <w:tcPr>
            <w:tcW w:w="6372" w:type="dxa"/>
          </w:tcPr>
          <w:p w14:paraId="2A653E1D"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28B0C1BE" wp14:editId="20055C15">
                  <wp:extent cx="2329154" cy="2499240"/>
                  <wp:effectExtent l="0" t="0" r="0" b="0"/>
                  <wp:docPr id="3" name="Picture 3" descr="https://dominga.lt/uploads/krautuvai/photo_for_page_39_148656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inga.lt/uploads/krautuvai/photo_for_page_39_14865658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077" cy="2519545"/>
                          </a:xfrm>
                          <a:prstGeom prst="rect">
                            <a:avLst/>
                          </a:prstGeom>
                          <a:noFill/>
                          <a:ln>
                            <a:noFill/>
                          </a:ln>
                        </pic:spPr>
                      </pic:pic>
                    </a:graphicData>
                  </a:graphic>
                </wp:inline>
              </w:drawing>
            </w:r>
          </w:p>
        </w:tc>
      </w:tr>
      <w:tr w:rsidR="002D2FA9" w:rsidRPr="00146620" w14:paraId="5DE57512" w14:textId="77777777" w:rsidTr="00CA4CB6">
        <w:tc>
          <w:tcPr>
            <w:tcW w:w="556" w:type="dxa"/>
          </w:tcPr>
          <w:p w14:paraId="480A0C8C"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5.</w:t>
            </w:r>
          </w:p>
        </w:tc>
        <w:tc>
          <w:tcPr>
            <w:tcW w:w="2700" w:type="dxa"/>
          </w:tcPr>
          <w:p w14:paraId="44903040"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Dideli platforminiai vežimai</w:t>
            </w:r>
          </w:p>
        </w:tc>
        <w:tc>
          <w:tcPr>
            <w:tcW w:w="6372" w:type="dxa"/>
          </w:tcPr>
          <w:p w14:paraId="6A97D579" w14:textId="77777777" w:rsidR="002D2FA9" w:rsidRPr="00146620" w:rsidRDefault="002D2FA9" w:rsidP="00CA4CB6">
            <w:pPr>
              <w:spacing w:after="160" w:line="259" w:lineRule="auto"/>
              <w:jc w:val="center"/>
              <w:rPr>
                <w:rFonts w:ascii="Arial" w:eastAsia="Calibri" w:hAnsi="Arial" w:cs="Arial"/>
                <w:noProof/>
                <w:lang w:eastAsia="lt-LT"/>
              </w:rPr>
            </w:pPr>
            <w:r w:rsidRPr="00146620">
              <w:rPr>
                <w:rFonts w:ascii="Arial" w:eastAsia="Calibri" w:hAnsi="Arial" w:cs="Arial"/>
                <w:noProof/>
                <w:lang w:eastAsia="lt-LT"/>
              </w:rPr>
              <w:drawing>
                <wp:inline distT="0" distB="0" distL="0" distR="0" wp14:anchorId="08AA651A" wp14:editId="0BF55743">
                  <wp:extent cx="3051644" cy="2007239"/>
                  <wp:effectExtent l="0" t="0" r="0" b="0"/>
                  <wp:docPr id="9" name="Picture 9" descr="https://c1.ivcdn.lt/wp-content/uploads/2018/10/dideli-platforminiai-vezimeliai-su-keturiomis-sienel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ivcdn.lt/wp-content/uploads/2018/10/dideli-platforminiai-vezimeliai-su-keturiomis-sienelem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918" cy="2035045"/>
                          </a:xfrm>
                          <a:prstGeom prst="rect">
                            <a:avLst/>
                          </a:prstGeom>
                          <a:noFill/>
                          <a:ln>
                            <a:noFill/>
                          </a:ln>
                        </pic:spPr>
                      </pic:pic>
                    </a:graphicData>
                  </a:graphic>
                </wp:inline>
              </w:drawing>
            </w:r>
          </w:p>
        </w:tc>
      </w:tr>
      <w:tr w:rsidR="002D2FA9" w:rsidRPr="00146620" w14:paraId="13FBB8CD" w14:textId="77777777" w:rsidTr="00CA4CB6">
        <w:tc>
          <w:tcPr>
            <w:tcW w:w="556" w:type="dxa"/>
          </w:tcPr>
          <w:p w14:paraId="46C925E1"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6.</w:t>
            </w:r>
          </w:p>
        </w:tc>
        <w:tc>
          <w:tcPr>
            <w:tcW w:w="2700" w:type="dxa"/>
          </w:tcPr>
          <w:p w14:paraId="2DBF099F"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Tinkliniai platforminiai vežimėliai</w:t>
            </w:r>
          </w:p>
        </w:tc>
        <w:tc>
          <w:tcPr>
            <w:tcW w:w="6372" w:type="dxa"/>
          </w:tcPr>
          <w:p w14:paraId="14E0ED49" w14:textId="77777777" w:rsidR="002D2FA9" w:rsidRPr="00146620" w:rsidRDefault="002D2FA9" w:rsidP="00CA4CB6">
            <w:pPr>
              <w:spacing w:after="160" w:line="259" w:lineRule="auto"/>
              <w:jc w:val="center"/>
              <w:rPr>
                <w:rFonts w:ascii="Arial" w:eastAsia="Calibri" w:hAnsi="Arial" w:cs="Arial"/>
                <w:noProof/>
                <w:lang w:eastAsia="lt-LT"/>
              </w:rPr>
            </w:pPr>
            <w:r w:rsidRPr="00146620">
              <w:rPr>
                <w:rFonts w:ascii="Arial" w:eastAsia="Calibri" w:hAnsi="Arial" w:cs="Arial"/>
                <w:noProof/>
                <w:lang w:eastAsia="lt-LT"/>
              </w:rPr>
              <w:drawing>
                <wp:inline distT="0" distB="0" distL="0" distR="0" wp14:anchorId="5E215D62" wp14:editId="410873B6">
                  <wp:extent cx="1551450" cy="2280340"/>
                  <wp:effectExtent l="0" t="0" r="0" b="5715"/>
                  <wp:docPr id="10" name="Picture 10" descr="https://c1.ivcdn.lt/wp-content/uploads/2018/10/konteineriai-siuntoms-keturiomis-sienel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1.ivcdn.lt/wp-content/uploads/2018/10/konteineriai-siuntoms-keturiomis-sienelem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532" cy="2318676"/>
                          </a:xfrm>
                          <a:prstGeom prst="rect">
                            <a:avLst/>
                          </a:prstGeom>
                          <a:noFill/>
                          <a:ln>
                            <a:noFill/>
                          </a:ln>
                        </pic:spPr>
                      </pic:pic>
                    </a:graphicData>
                  </a:graphic>
                </wp:inline>
              </w:drawing>
            </w:r>
            <w:r w:rsidRPr="00146620">
              <w:rPr>
                <w:rFonts w:ascii="Arial" w:eastAsia="Calibri" w:hAnsi="Arial" w:cs="Arial"/>
                <w:noProof/>
                <w:lang w:eastAsia="lt-LT"/>
              </w:rPr>
              <w:drawing>
                <wp:inline distT="0" distB="0" distL="0" distR="0" wp14:anchorId="7C4BD14C" wp14:editId="03A95C0E">
                  <wp:extent cx="1616432" cy="2287684"/>
                  <wp:effectExtent l="0" t="0" r="3175" b="0"/>
                  <wp:docPr id="11" name="Picture 11" descr="https://c3.ivcdn.lt/wp-content/uploads/2018/12/tinkliniai-vezimeliai-su-rakinamomis-duri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3.ivcdn.lt/wp-content/uploads/2018/12/tinkliniai-vezimeliai-su-rakinamomis-durim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748" cy="2357479"/>
                          </a:xfrm>
                          <a:prstGeom prst="rect">
                            <a:avLst/>
                          </a:prstGeom>
                          <a:noFill/>
                          <a:ln>
                            <a:noFill/>
                          </a:ln>
                        </pic:spPr>
                      </pic:pic>
                    </a:graphicData>
                  </a:graphic>
                </wp:inline>
              </w:drawing>
            </w:r>
          </w:p>
        </w:tc>
      </w:tr>
      <w:tr w:rsidR="002D2FA9" w:rsidRPr="00146620" w14:paraId="4E151738" w14:textId="77777777" w:rsidTr="00CA4CB6">
        <w:tc>
          <w:tcPr>
            <w:tcW w:w="556" w:type="dxa"/>
          </w:tcPr>
          <w:p w14:paraId="3AED5B8D"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7.</w:t>
            </w:r>
          </w:p>
        </w:tc>
        <w:tc>
          <w:tcPr>
            <w:tcW w:w="2700" w:type="dxa"/>
          </w:tcPr>
          <w:p w14:paraId="3EDE0A36" w14:textId="77777777" w:rsidR="002D2FA9" w:rsidRPr="00146620" w:rsidRDefault="002D2FA9" w:rsidP="00CA4CB6">
            <w:pPr>
              <w:tabs>
                <w:tab w:val="left" w:pos="567"/>
                <w:tab w:val="left" w:pos="851"/>
              </w:tabs>
              <w:spacing w:after="160" w:line="259" w:lineRule="auto"/>
              <w:jc w:val="both"/>
              <w:rPr>
                <w:rFonts w:ascii="Arial" w:eastAsia="Calibri" w:hAnsi="Arial" w:cs="Arial"/>
                <w:b/>
                <w:i/>
              </w:rPr>
            </w:pPr>
            <w:r w:rsidRPr="00146620">
              <w:rPr>
                <w:rFonts w:ascii="Arial" w:eastAsia="Calibri" w:hAnsi="Arial" w:cs="Arial"/>
                <w:b/>
                <w:i/>
              </w:rPr>
              <w:t>Transportavimo padėklai, ratukai</w:t>
            </w:r>
          </w:p>
        </w:tc>
        <w:tc>
          <w:tcPr>
            <w:tcW w:w="6372" w:type="dxa"/>
          </w:tcPr>
          <w:p w14:paraId="673A9939"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133D39EA" wp14:editId="2EE37BA8">
                  <wp:extent cx="2621782" cy="2107096"/>
                  <wp:effectExtent l="0" t="0" r="7620" b="7620"/>
                  <wp:docPr id="4" name="Picture 4" descr="Transportavimo rat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ortavimo ratukai"/>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54" t="17797" r="16719" b="25207"/>
                          <a:stretch/>
                        </pic:blipFill>
                        <pic:spPr bwMode="auto">
                          <a:xfrm>
                            <a:off x="0" y="0"/>
                            <a:ext cx="2631045" cy="21145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FA9" w:rsidRPr="00146620" w14:paraId="2828841E" w14:textId="77777777" w:rsidTr="00CA4CB6">
        <w:tc>
          <w:tcPr>
            <w:tcW w:w="556" w:type="dxa"/>
          </w:tcPr>
          <w:p w14:paraId="1A288E52"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lastRenderedPageBreak/>
              <w:t>8.</w:t>
            </w:r>
          </w:p>
        </w:tc>
        <w:tc>
          <w:tcPr>
            <w:tcW w:w="2700" w:type="dxa"/>
          </w:tcPr>
          <w:p w14:paraId="20E8A480" w14:textId="77777777" w:rsidR="002D2FA9" w:rsidRPr="00146620" w:rsidRDefault="002D2FA9" w:rsidP="00CA4CB6">
            <w:pPr>
              <w:spacing w:after="160" w:line="259" w:lineRule="auto"/>
              <w:jc w:val="both"/>
              <w:rPr>
                <w:rFonts w:ascii="Arial" w:eastAsia="Calibri" w:hAnsi="Arial" w:cs="Arial"/>
              </w:rPr>
            </w:pPr>
            <w:r w:rsidRPr="00146620">
              <w:rPr>
                <w:rFonts w:ascii="Arial" w:eastAsia="Calibri" w:hAnsi="Arial" w:cs="Arial"/>
                <w:b/>
                <w:i/>
              </w:rPr>
              <w:t>Rišimo mašinoms</w:t>
            </w:r>
          </w:p>
        </w:tc>
        <w:tc>
          <w:tcPr>
            <w:tcW w:w="6372" w:type="dxa"/>
          </w:tcPr>
          <w:p w14:paraId="17FB8BA2"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noProof/>
                <w:lang w:eastAsia="lt-LT"/>
              </w:rPr>
              <w:drawing>
                <wp:inline distT="0" distB="0" distL="0" distR="0" wp14:anchorId="680BB7F7" wp14:editId="249D7A10">
                  <wp:extent cx="2098266" cy="2686437"/>
                  <wp:effectExtent l="0" t="0" r="0" b="0"/>
                  <wp:docPr id="8" name="Picture 8" descr="C:\Users\linaski\Desktop\LP_dokumentai\PIRKIMAI\01_Technologine iranga BP ir LP\LP\rišimo mašinos\IMG_20190531_14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aski\Desktop\LP_dokumentai\PIRKIMAI\01_Technologine iranga BP ir LP\LP\rišimo mašinos\IMG_20190531_14393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597" r="1784" b="12827"/>
                          <a:stretch/>
                        </pic:blipFill>
                        <pic:spPr bwMode="auto">
                          <a:xfrm>
                            <a:off x="0" y="0"/>
                            <a:ext cx="2104124" cy="2693937"/>
                          </a:xfrm>
                          <a:prstGeom prst="rect">
                            <a:avLst/>
                          </a:prstGeom>
                          <a:noFill/>
                          <a:ln>
                            <a:noFill/>
                          </a:ln>
                          <a:extLst>
                            <a:ext uri="{53640926-AAD7-44D8-BBD7-CCE9431645EC}">
                              <a14:shadowObscured xmlns:a14="http://schemas.microsoft.com/office/drawing/2010/main"/>
                            </a:ext>
                          </a:extLst>
                        </pic:spPr>
                      </pic:pic>
                    </a:graphicData>
                  </a:graphic>
                </wp:inline>
              </w:drawing>
            </w:r>
            <w:r w:rsidRPr="00146620">
              <w:rPr>
                <w:rFonts w:ascii="Arial" w:eastAsia="Calibri" w:hAnsi="Arial" w:cs="Arial"/>
                <w:noProof/>
                <w:lang w:eastAsia="lt-LT"/>
              </w:rPr>
              <w:drawing>
                <wp:inline distT="0" distB="0" distL="0" distR="0" wp14:anchorId="486090E7" wp14:editId="3BA3C6A2">
                  <wp:extent cx="2353310" cy="1915160"/>
                  <wp:effectExtent l="0" t="0" r="8890" b="8890"/>
                  <wp:docPr id="12" name="Picture 12" descr="https://image1.ajcontent.com/Archive/ASE/ProductArchive/25679/25679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1.ajcontent.com/Archive/ASE/ProductArchive/25679/25679_1_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1433" t="15999" r="8249" b="15136"/>
                          <a:stretch/>
                        </pic:blipFill>
                        <pic:spPr bwMode="auto">
                          <a:xfrm>
                            <a:off x="0" y="0"/>
                            <a:ext cx="2367509" cy="1926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FA9" w:rsidRPr="00146620" w14:paraId="21294D6A" w14:textId="77777777" w:rsidTr="00CA4CB6">
        <w:tc>
          <w:tcPr>
            <w:tcW w:w="556" w:type="dxa"/>
          </w:tcPr>
          <w:p w14:paraId="35614A91"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 xml:space="preserve">9. </w:t>
            </w:r>
          </w:p>
        </w:tc>
        <w:tc>
          <w:tcPr>
            <w:tcW w:w="2700" w:type="dxa"/>
          </w:tcPr>
          <w:p w14:paraId="70766414"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Spaudos, antspaudavimo, vokavimo mašinos</w:t>
            </w:r>
          </w:p>
        </w:tc>
        <w:tc>
          <w:tcPr>
            <w:tcW w:w="6372" w:type="dxa"/>
          </w:tcPr>
          <w:p w14:paraId="08EA5771" w14:textId="77777777" w:rsidR="002D2FA9" w:rsidRPr="00146620" w:rsidRDefault="002D2FA9" w:rsidP="00CA4CB6">
            <w:pPr>
              <w:spacing w:after="160" w:line="259" w:lineRule="auto"/>
              <w:jc w:val="center"/>
              <w:rPr>
                <w:rFonts w:ascii="Arial" w:eastAsia="Calibri" w:hAnsi="Arial" w:cs="Arial"/>
              </w:rPr>
            </w:pPr>
          </w:p>
        </w:tc>
      </w:tr>
      <w:tr w:rsidR="002D2FA9" w:rsidRPr="00146620" w14:paraId="64533523" w14:textId="77777777" w:rsidTr="00CA4CB6">
        <w:trPr>
          <w:trHeight w:val="4278"/>
        </w:trPr>
        <w:tc>
          <w:tcPr>
            <w:tcW w:w="556" w:type="dxa"/>
          </w:tcPr>
          <w:p w14:paraId="488B9A4C" w14:textId="77777777" w:rsidR="002D2FA9" w:rsidRPr="00146620" w:rsidRDefault="002D2FA9" w:rsidP="00CA4CB6">
            <w:pPr>
              <w:spacing w:after="160" w:line="259" w:lineRule="auto"/>
              <w:jc w:val="both"/>
              <w:rPr>
                <w:rFonts w:ascii="Arial" w:eastAsia="Calibri" w:hAnsi="Arial" w:cs="Arial"/>
                <w:b/>
                <w:i/>
              </w:rPr>
            </w:pPr>
            <w:r w:rsidRPr="00146620">
              <w:rPr>
                <w:rFonts w:ascii="Arial" w:eastAsia="Calibri" w:hAnsi="Arial" w:cs="Arial"/>
                <w:b/>
                <w:i/>
              </w:rPr>
              <w:t xml:space="preserve">10. </w:t>
            </w:r>
          </w:p>
        </w:tc>
        <w:tc>
          <w:tcPr>
            <w:tcW w:w="2700" w:type="dxa"/>
          </w:tcPr>
          <w:p w14:paraId="2EAB37B1" w14:textId="77777777" w:rsidR="002D2FA9" w:rsidRPr="00146620" w:rsidRDefault="002D2FA9" w:rsidP="00CA4CB6">
            <w:pPr>
              <w:spacing w:after="160" w:line="259" w:lineRule="auto"/>
              <w:rPr>
                <w:rFonts w:ascii="Arial" w:eastAsia="Calibri" w:hAnsi="Arial" w:cs="Arial"/>
                <w:b/>
                <w:i/>
              </w:rPr>
            </w:pPr>
            <w:r w:rsidRPr="00146620">
              <w:rPr>
                <w:rFonts w:ascii="Arial" w:eastAsia="Calibri" w:hAnsi="Arial" w:cs="Arial"/>
                <w:b/>
                <w:i/>
              </w:rPr>
              <w:t>Konvejeris/transporteris</w:t>
            </w:r>
          </w:p>
        </w:tc>
        <w:tc>
          <w:tcPr>
            <w:tcW w:w="6372" w:type="dxa"/>
          </w:tcPr>
          <w:p w14:paraId="79845238" w14:textId="77777777" w:rsidR="002D2FA9" w:rsidRPr="00146620" w:rsidRDefault="002D2FA9" w:rsidP="00CA4CB6">
            <w:pPr>
              <w:spacing w:after="160" w:line="259" w:lineRule="auto"/>
              <w:jc w:val="both"/>
              <w:rPr>
                <w:rFonts w:ascii="Arial" w:eastAsia="Calibri" w:hAnsi="Arial" w:cs="Arial"/>
              </w:rPr>
            </w:pPr>
            <w:r w:rsidRPr="00146620">
              <w:rPr>
                <w:rFonts w:ascii="Arial" w:eastAsia="Calibri" w:hAnsi="Arial" w:cs="Arial"/>
                <w:noProof/>
                <w:lang w:eastAsia="lt-LT"/>
              </w:rPr>
              <w:drawing>
                <wp:anchor distT="0" distB="0" distL="0" distR="0" simplePos="0" relativeHeight="251659264" behindDoc="1" locked="0" layoutInCell="1" allowOverlap="1" wp14:anchorId="15081117" wp14:editId="718469D5">
                  <wp:simplePos x="0" y="0"/>
                  <wp:positionH relativeFrom="column">
                    <wp:posOffset>-6764</wp:posOffset>
                  </wp:positionH>
                  <wp:positionV relativeFrom="paragraph">
                    <wp:posOffset>57536</wp:posOffset>
                  </wp:positionV>
                  <wp:extent cx="3975735" cy="2423795"/>
                  <wp:effectExtent l="0" t="0" r="5715" b="0"/>
                  <wp:wrapThrough wrapText="bothSides">
                    <wp:wrapPolygon edited="0">
                      <wp:start x="0" y="0"/>
                      <wp:lineTo x="0" y="21391"/>
                      <wp:lineTo x="21528" y="21391"/>
                      <wp:lineTo x="2152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735" cy="2423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672A7739" w14:textId="77777777" w:rsidR="002D2FA9" w:rsidRPr="00146620" w:rsidRDefault="002D2FA9" w:rsidP="002D2FA9">
      <w:pPr>
        <w:spacing w:after="160" w:line="259" w:lineRule="auto"/>
        <w:ind w:firstLine="720"/>
        <w:jc w:val="both"/>
        <w:rPr>
          <w:rFonts w:ascii="Arial" w:eastAsia="Calibri" w:hAnsi="Arial" w:cs="Arial"/>
        </w:rPr>
      </w:pPr>
    </w:p>
    <w:p w14:paraId="632CBB0B"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8. REIKALAVIMAI TIEKĖJO UŽDUOČIŲ VALDYMO SISTEMAI</w:t>
      </w:r>
      <w:r w:rsidRPr="00146620">
        <w:rPr>
          <w:rFonts w:ascii="Arial" w:eastAsia="Calibri" w:hAnsi="Arial" w:cs="Arial"/>
          <w:b/>
          <w:bCs/>
          <w:caps/>
        </w:rPr>
        <w:t xml:space="preserve"> </w:t>
      </w:r>
    </w:p>
    <w:p w14:paraId="46108012" w14:textId="77777777" w:rsidR="002D2FA9" w:rsidRPr="00146620" w:rsidRDefault="002D2FA9" w:rsidP="002D2FA9">
      <w:pPr>
        <w:tabs>
          <w:tab w:val="left" w:pos="360"/>
        </w:tabs>
        <w:spacing w:line="259" w:lineRule="auto"/>
        <w:jc w:val="center"/>
        <w:rPr>
          <w:rFonts w:ascii="Arial" w:eastAsia="Calibri" w:hAnsi="Arial" w:cs="Arial"/>
          <w:b/>
          <w:bCs/>
          <w:caps/>
        </w:rPr>
      </w:pPr>
    </w:p>
    <w:p w14:paraId="020DFBAC" w14:textId="77777777" w:rsidR="002D2FA9" w:rsidRPr="00146620" w:rsidRDefault="002D2FA9" w:rsidP="002D2FA9">
      <w:pPr>
        <w:spacing w:line="259" w:lineRule="auto"/>
        <w:ind w:firstLine="720"/>
        <w:jc w:val="right"/>
        <w:rPr>
          <w:rFonts w:ascii="Arial" w:eastAsia="Calibri" w:hAnsi="Arial" w:cs="Arial"/>
          <w:b/>
        </w:rPr>
      </w:pPr>
      <w:r w:rsidRPr="00146620">
        <w:rPr>
          <w:rFonts w:ascii="Arial" w:eastAsia="Calibri" w:hAnsi="Arial" w:cs="Arial"/>
          <w:b/>
        </w:rPr>
        <w:t>6 lentelė</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2D2FA9" w:rsidRPr="00146620" w14:paraId="06C12DC6" w14:textId="77777777" w:rsidTr="00CA4CB6">
        <w:trPr>
          <w:trHeight w:val="1032"/>
        </w:trPr>
        <w:tc>
          <w:tcPr>
            <w:tcW w:w="5000" w:type="pct"/>
            <w:vAlign w:val="center"/>
          </w:tcPr>
          <w:p w14:paraId="6D7CB3BF"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Tiekėjas privalo turėti mobilią užduočių valdymo sistemą ir web aplikaciją.</w:t>
            </w:r>
          </w:p>
          <w:p w14:paraId="6408A46B" w14:textId="77777777" w:rsidR="002D2FA9" w:rsidRPr="00146620" w:rsidRDefault="002D2FA9" w:rsidP="00CA4CB6">
            <w:pPr>
              <w:spacing w:line="259" w:lineRule="auto"/>
              <w:jc w:val="both"/>
              <w:rPr>
                <w:rFonts w:ascii="Arial" w:eastAsia="Calibri" w:hAnsi="Arial" w:cs="Arial"/>
                <w:lang w:val="af-ZA"/>
              </w:rPr>
            </w:pPr>
          </w:p>
          <w:p w14:paraId="3A987B5B"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Turi būti šie mobilios užduočių valdymo sistemos ir web aplikacijos funkcionalumo parametrai*:</w:t>
            </w:r>
          </w:p>
        </w:tc>
      </w:tr>
      <w:tr w:rsidR="002D2FA9" w:rsidRPr="00146620" w14:paraId="446329BA" w14:textId="77777777" w:rsidTr="00CA4CB6">
        <w:trPr>
          <w:trHeight w:val="330"/>
        </w:trPr>
        <w:tc>
          <w:tcPr>
            <w:tcW w:w="5000" w:type="pct"/>
            <w:vAlign w:val="center"/>
          </w:tcPr>
          <w:p w14:paraId="3C05C4FE" w14:textId="77777777" w:rsidR="002D2FA9" w:rsidRPr="00146620" w:rsidRDefault="002D2FA9" w:rsidP="002D2FA9">
            <w:pPr>
              <w:numPr>
                <w:ilvl w:val="0"/>
                <w:numId w:val="35"/>
              </w:numPr>
              <w:spacing w:after="160" w:line="259" w:lineRule="auto"/>
              <w:ind w:left="0"/>
              <w:rPr>
                <w:rFonts w:ascii="Arial" w:eastAsia="Calibri" w:hAnsi="Arial" w:cs="Arial"/>
                <w:b/>
                <w:lang w:val="af-ZA"/>
              </w:rPr>
            </w:pPr>
            <w:r w:rsidRPr="00146620">
              <w:rPr>
                <w:rFonts w:ascii="Arial" w:eastAsia="Calibri" w:hAnsi="Arial" w:cs="Arial"/>
                <w:b/>
                <w:lang w:val="af-ZA"/>
              </w:rPr>
              <w:lastRenderedPageBreak/>
              <w:t>Mobilios aplikacijos funkcijos:</w:t>
            </w:r>
          </w:p>
        </w:tc>
      </w:tr>
      <w:tr w:rsidR="002D2FA9" w:rsidRPr="00146620" w14:paraId="0227B7B3" w14:textId="77777777" w:rsidTr="00CA4CB6">
        <w:trPr>
          <w:trHeight w:val="330"/>
        </w:trPr>
        <w:tc>
          <w:tcPr>
            <w:tcW w:w="5000" w:type="pct"/>
            <w:vAlign w:val="center"/>
          </w:tcPr>
          <w:p w14:paraId="2B449C2A"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2D2FA9" w:rsidRPr="00146620" w14:paraId="63DFF592" w14:textId="77777777" w:rsidTr="00CA4CB6">
        <w:trPr>
          <w:trHeight w:val="330"/>
        </w:trPr>
        <w:tc>
          <w:tcPr>
            <w:tcW w:w="5000" w:type="pct"/>
            <w:vAlign w:val="center"/>
          </w:tcPr>
          <w:p w14:paraId="48BF0998"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1.2. Fotografavimo funkcija susieta su objekto koordinatėmis</w:t>
            </w:r>
          </w:p>
        </w:tc>
      </w:tr>
      <w:tr w:rsidR="002D2FA9" w:rsidRPr="00146620" w14:paraId="2C0C5951" w14:textId="77777777" w:rsidTr="00CA4CB6">
        <w:trPr>
          <w:trHeight w:val="330"/>
        </w:trPr>
        <w:tc>
          <w:tcPr>
            <w:tcW w:w="5000" w:type="pct"/>
            <w:vAlign w:val="center"/>
          </w:tcPr>
          <w:p w14:paraId="21DCBB5B"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1.3. Darbo laiko ir darbo trukmės fiksavimo funkcija</w:t>
            </w:r>
          </w:p>
        </w:tc>
      </w:tr>
      <w:tr w:rsidR="002D2FA9" w:rsidRPr="00146620" w14:paraId="41A17D93" w14:textId="77777777" w:rsidTr="00CA4CB6">
        <w:trPr>
          <w:trHeight w:val="330"/>
        </w:trPr>
        <w:tc>
          <w:tcPr>
            <w:tcW w:w="5000" w:type="pct"/>
            <w:vAlign w:val="center"/>
          </w:tcPr>
          <w:p w14:paraId="70CB484C" w14:textId="77777777" w:rsidR="002D2FA9" w:rsidRPr="00146620" w:rsidRDefault="002D2FA9" w:rsidP="002D2FA9">
            <w:pPr>
              <w:numPr>
                <w:ilvl w:val="0"/>
                <w:numId w:val="35"/>
              </w:numPr>
              <w:spacing w:after="160" w:line="259" w:lineRule="auto"/>
              <w:ind w:left="0"/>
              <w:jc w:val="both"/>
              <w:rPr>
                <w:rFonts w:ascii="Arial" w:eastAsia="Calibri" w:hAnsi="Arial" w:cs="Arial"/>
                <w:b/>
                <w:lang w:val="af-ZA"/>
              </w:rPr>
            </w:pPr>
            <w:r w:rsidRPr="00146620">
              <w:rPr>
                <w:rFonts w:ascii="Arial" w:eastAsia="Calibri" w:hAnsi="Arial" w:cs="Arial"/>
                <w:b/>
                <w:lang w:val="af-ZA"/>
              </w:rPr>
              <w:t>Web aplikacijos funkcijos:</w:t>
            </w:r>
          </w:p>
        </w:tc>
      </w:tr>
      <w:tr w:rsidR="002D2FA9" w:rsidRPr="00146620" w14:paraId="29D42BD5" w14:textId="77777777" w:rsidTr="00CA4CB6">
        <w:trPr>
          <w:trHeight w:val="330"/>
        </w:trPr>
        <w:tc>
          <w:tcPr>
            <w:tcW w:w="5000" w:type="pct"/>
            <w:vAlign w:val="center"/>
          </w:tcPr>
          <w:p w14:paraId="6B5B54E1"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2.1. Užduočių tipų kūrimas ir redagavimas pagal darbų pobūdį (Tiekėjas turi turėti galimybę sukurti užduočių tipą, pagal Pirkėjo poreikį)</w:t>
            </w:r>
          </w:p>
        </w:tc>
      </w:tr>
      <w:tr w:rsidR="002D2FA9" w:rsidRPr="00146620" w14:paraId="2E649B9B" w14:textId="77777777" w:rsidTr="00CA4CB6">
        <w:trPr>
          <w:trHeight w:val="330"/>
        </w:trPr>
        <w:tc>
          <w:tcPr>
            <w:tcW w:w="5000" w:type="pct"/>
            <w:vAlign w:val="center"/>
          </w:tcPr>
          <w:p w14:paraId="4BA25A07"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2.2. Užduočių registravimas ir priskyrimas darbuotojams/ dispečeriams su užfiksuotu laiku</w:t>
            </w:r>
          </w:p>
        </w:tc>
      </w:tr>
      <w:tr w:rsidR="002D2FA9" w:rsidRPr="00146620" w14:paraId="2842551F" w14:textId="77777777" w:rsidTr="00CA4CB6">
        <w:trPr>
          <w:trHeight w:val="330"/>
        </w:trPr>
        <w:tc>
          <w:tcPr>
            <w:tcW w:w="5000" w:type="pct"/>
            <w:vAlign w:val="center"/>
          </w:tcPr>
          <w:p w14:paraId="64B253B6"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2.3. Užduočių prioretizavimo funkcija (reakcijos laikas, vykdymo laikas)</w:t>
            </w:r>
          </w:p>
        </w:tc>
      </w:tr>
      <w:tr w:rsidR="002D2FA9" w:rsidRPr="00146620" w14:paraId="04085194" w14:textId="77777777" w:rsidTr="00CA4CB6">
        <w:trPr>
          <w:trHeight w:val="330"/>
        </w:trPr>
        <w:tc>
          <w:tcPr>
            <w:tcW w:w="5000" w:type="pct"/>
            <w:vAlign w:val="center"/>
          </w:tcPr>
          <w:p w14:paraId="13C83E3C"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2.4. Objektų registravimas ir redagavimas</w:t>
            </w:r>
          </w:p>
        </w:tc>
      </w:tr>
      <w:tr w:rsidR="002D2FA9" w:rsidRPr="00146620" w14:paraId="5EDBD075" w14:textId="77777777" w:rsidTr="00CA4CB6">
        <w:trPr>
          <w:trHeight w:val="330"/>
        </w:trPr>
        <w:tc>
          <w:tcPr>
            <w:tcW w:w="5000" w:type="pct"/>
            <w:vAlign w:val="center"/>
          </w:tcPr>
          <w:p w14:paraId="4E2E3CB5" w14:textId="77777777" w:rsidR="002D2FA9" w:rsidRPr="00146620" w:rsidRDefault="002D2FA9" w:rsidP="00CA4CB6">
            <w:pPr>
              <w:spacing w:line="259" w:lineRule="auto"/>
              <w:jc w:val="both"/>
              <w:rPr>
                <w:rFonts w:ascii="Arial" w:eastAsia="Calibri" w:hAnsi="Arial" w:cs="Arial"/>
                <w:b/>
                <w:lang w:val="af-ZA"/>
              </w:rPr>
            </w:pPr>
            <w:r w:rsidRPr="00146620">
              <w:rPr>
                <w:rFonts w:ascii="Arial" w:eastAsia="Calibri" w:hAnsi="Arial" w:cs="Arial"/>
                <w:lang w:val="af-ZA"/>
              </w:rPr>
              <w:t>2.5.</w:t>
            </w:r>
            <w:r w:rsidRPr="00146620">
              <w:rPr>
                <w:rFonts w:ascii="Arial" w:eastAsia="Calibri" w:hAnsi="Arial" w:cs="Arial"/>
                <w:b/>
                <w:lang w:val="af-ZA"/>
              </w:rPr>
              <w:t xml:space="preserve"> </w:t>
            </w:r>
            <w:r w:rsidRPr="00146620">
              <w:rPr>
                <w:rFonts w:ascii="Arial" w:eastAsia="Calibri" w:hAnsi="Arial" w:cs="Arial"/>
                <w:lang w:val="af-ZA"/>
              </w:rPr>
              <w:t>Automatinis užduoties suformavimas Sutartyje numatytų paslaugų atlikimui.</w:t>
            </w:r>
          </w:p>
        </w:tc>
      </w:tr>
      <w:tr w:rsidR="002D2FA9" w:rsidRPr="00146620" w14:paraId="6B8DE35D" w14:textId="77777777" w:rsidTr="00CA4CB6">
        <w:trPr>
          <w:trHeight w:val="330"/>
        </w:trPr>
        <w:tc>
          <w:tcPr>
            <w:tcW w:w="5000" w:type="pct"/>
            <w:vAlign w:val="center"/>
          </w:tcPr>
          <w:p w14:paraId="31D8F724"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 xml:space="preserve">2.6. </w:t>
            </w:r>
            <w:r w:rsidRPr="00146620">
              <w:rPr>
                <w:rFonts w:ascii="Arial" w:eastAsia="Calibri" w:hAnsi="Arial" w:cs="Arial"/>
                <w:b/>
                <w:lang w:val="af-ZA"/>
              </w:rPr>
              <w:t>Savaitinė atliktų paslaugų ataskaita</w:t>
            </w:r>
            <w:r w:rsidRPr="00146620">
              <w:rPr>
                <w:rFonts w:ascii="Arial" w:eastAsia="Calibri" w:hAnsi="Arial" w:cs="Arial"/>
                <w:lang w:val="af-ZA"/>
              </w:rPr>
              <w:t xml:space="preserve"> (XLS ir PDF formatais): </w:t>
            </w:r>
          </w:p>
        </w:tc>
      </w:tr>
      <w:tr w:rsidR="002D2FA9" w:rsidRPr="00146620" w14:paraId="7E5AC45E" w14:textId="77777777" w:rsidTr="00CA4CB6">
        <w:trPr>
          <w:trHeight w:val="330"/>
        </w:trPr>
        <w:tc>
          <w:tcPr>
            <w:tcW w:w="5000" w:type="pct"/>
            <w:vAlign w:val="center"/>
          </w:tcPr>
          <w:p w14:paraId="3D5844F8"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2.6.1. Kiekvienos įvykdytos užduoties fotofiksacija prieš ir po įvykdymo</w:t>
            </w:r>
          </w:p>
        </w:tc>
      </w:tr>
      <w:tr w:rsidR="002D2FA9" w:rsidRPr="00146620" w14:paraId="6CD41460" w14:textId="77777777" w:rsidTr="00CA4CB6">
        <w:trPr>
          <w:trHeight w:val="330"/>
        </w:trPr>
        <w:tc>
          <w:tcPr>
            <w:tcW w:w="5000" w:type="pct"/>
            <w:vAlign w:val="center"/>
          </w:tcPr>
          <w:p w14:paraId="7B2C4806"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2.6.2. Įvykdytų užduočių sąrašas su nurodytu incidentų numeriu, tiksliu objekto adresu, paslaugų  atlikimo kaina, panaudotų medžiagų pavadinimas bei kaina ir darbo trukmė, nuoroda į nuotraukas</w:t>
            </w:r>
          </w:p>
        </w:tc>
      </w:tr>
      <w:tr w:rsidR="002D2FA9" w:rsidRPr="00146620" w14:paraId="72142904" w14:textId="77777777" w:rsidTr="00CA4CB6">
        <w:trPr>
          <w:trHeight w:val="330"/>
        </w:trPr>
        <w:tc>
          <w:tcPr>
            <w:tcW w:w="5000" w:type="pct"/>
            <w:vAlign w:val="center"/>
          </w:tcPr>
          <w:p w14:paraId="1F1E8D01"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2.6.3. Neįvykdytų užduočių sąrašas su nurodytu incidentų numeriu, tiksliu objekto adresu ir priežastimi</w:t>
            </w:r>
          </w:p>
        </w:tc>
      </w:tr>
      <w:tr w:rsidR="002D2FA9" w:rsidRPr="00146620" w14:paraId="7C538277" w14:textId="77777777" w:rsidTr="00CA4CB6">
        <w:trPr>
          <w:trHeight w:val="330"/>
        </w:trPr>
        <w:tc>
          <w:tcPr>
            <w:tcW w:w="5000" w:type="pct"/>
            <w:vAlign w:val="center"/>
          </w:tcPr>
          <w:p w14:paraId="0A766D80" w14:textId="77777777" w:rsidR="002D2FA9" w:rsidRPr="00146620" w:rsidRDefault="002D2FA9" w:rsidP="002D2FA9">
            <w:pPr>
              <w:numPr>
                <w:ilvl w:val="0"/>
                <w:numId w:val="34"/>
              </w:numPr>
              <w:spacing w:after="160" w:line="259" w:lineRule="auto"/>
              <w:ind w:left="0"/>
              <w:jc w:val="both"/>
              <w:rPr>
                <w:rFonts w:ascii="Arial" w:eastAsia="Calibri" w:hAnsi="Arial" w:cs="Arial"/>
                <w:lang w:val="af-ZA"/>
              </w:rPr>
            </w:pPr>
            <w:r w:rsidRPr="00146620">
              <w:rPr>
                <w:rFonts w:ascii="Arial" w:eastAsia="Calibri" w:hAnsi="Arial" w:cs="Arial"/>
                <w:lang w:val="af-ZA"/>
              </w:rPr>
              <w:t>2.6.4. Neužregistruotų, bet pastebėtų gedimų sąrašas su tiksliu objekto adresu ir darbų atlikimo kaina</w:t>
            </w:r>
          </w:p>
        </w:tc>
      </w:tr>
      <w:tr w:rsidR="002D2FA9" w:rsidRPr="00146620" w14:paraId="4B320A61" w14:textId="77777777" w:rsidTr="00CA4CB6">
        <w:trPr>
          <w:trHeight w:val="330"/>
        </w:trPr>
        <w:tc>
          <w:tcPr>
            <w:tcW w:w="5000" w:type="pct"/>
            <w:vAlign w:val="center"/>
          </w:tcPr>
          <w:p w14:paraId="2AC10D90"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 xml:space="preserve">2.7. </w:t>
            </w:r>
            <w:r w:rsidRPr="00146620">
              <w:rPr>
                <w:rFonts w:ascii="Arial" w:eastAsia="Calibri" w:hAnsi="Arial" w:cs="Arial"/>
                <w:b/>
                <w:lang w:val="af-ZA"/>
              </w:rPr>
              <w:t>Mėnesinė atliktų paslaugų ataskaita</w:t>
            </w:r>
            <w:r w:rsidRPr="00146620">
              <w:rPr>
                <w:rFonts w:ascii="Arial" w:eastAsia="Calibri" w:hAnsi="Arial" w:cs="Arial"/>
                <w:lang w:val="af-ZA"/>
              </w:rPr>
              <w:t xml:space="preserve"> (XLS ir PDF formatais):</w:t>
            </w:r>
          </w:p>
        </w:tc>
      </w:tr>
      <w:tr w:rsidR="002D2FA9" w:rsidRPr="00146620" w14:paraId="76973F7A" w14:textId="77777777" w:rsidTr="00CA4CB6">
        <w:trPr>
          <w:trHeight w:val="330"/>
        </w:trPr>
        <w:tc>
          <w:tcPr>
            <w:tcW w:w="5000" w:type="pct"/>
            <w:vAlign w:val="center"/>
          </w:tcPr>
          <w:p w14:paraId="59C50680" w14:textId="77777777" w:rsidR="002D2FA9" w:rsidRPr="00146620" w:rsidRDefault="002D2FA9" w:rsidP="002D2FA9">
            <w:pPr>
              <w:numPr>
                <w:ilvl w:val="0"/>
                <w:numId w:val="34"/>
              </w:numPr>
              <w:spacing w:after="160" w:line="259" w:lineRule="auto"/>
              <w:ind w:left="0"/>
              <w:jc w:val="both"/>
              <w:rPr>
                <w:rFonts w:ascii="Arial" w:eastAsia="Calibri" w:hAnsi="Arial" w:cs="Arial"/>
                <w:lang w:val="af-ZA"/>
              </w:rPr>
            </w:pPr>
            <w:r w:rsidRPr="00146620">
              <w:rPr>
                <w:rFonts w:ascii="Arial" w:eastAsia="Calibri" w:hAnsi="Arial" w:cs="Arial"/>
                <w:lang w:val="af-ZA"/>
              </w:rPr>
              <w:t>2.7.1. Įvykdytų užduočių sąrašas su nurodytu incidentų numeriu, tiksliu objekto adresu, darbų atlikimo kaina, panaudotų medžiagų pavadinimas bei kaina ir darbo trukmė nuo Sutarties įsigaliojimo datos</w:t>
            </w:r>
          </w:p>
        </w:tc>
      </w:tr>
      <w:tr w:rsidR="002D2FA9" w:rsidRPr="00146620" w14:paraId="6123E8D7" w14:textId="77777777" w:rsidTr="00CA4CB6">
        <w:trPr>
          <w:trHeight w:val="330"/>
        </w:trPr>
        <w:tc>
          <w:tcPr>
            <w:tcW w:w="5000" w:type="pct"/>
            <w:vAlign w:val="center"/>
          </w:tcPr>
          <w:p w14:paraId="236B2980" w14:textId="77777777" w:rsidR="002D2FA9" w:rsidRPr="00146620" w:rsidRDefault="002D2FA9" w:rsidP="002D2FA9">
            <w:pPr>
              <w:numPr>
                <w:ilvl w:val="0"/>
                <w:numId w:val="34"/>
              </w:numPr>
              <w:spacing w:after="160" w:line="259" w:lineRule="auto"/>
              <w:ind w:left="0"/>
              <w:jc w:val="both"/>
              <w:rPr>
                <w:rFonts w:ascii="Arial" w:eastAsia="Calibri" w:hAnsi="Arial" w:cs="Arial"/>
                <w:lang w:val="af-ZA"/>
              </w:rPr>
            </w:pPr>
            <w:r w:rsidRPr="00146620">
              <w:rPr>
                <w:rFonts w:ascii="Arial" w:eastAsia="Calibri" w:hAnsi="Arial" w:cs="Arial"/>
                <w:lang w:val="af-ZA"/>
              </w:rPr>
              <w:t>2.7.2. Neįvykdytų užduočių sąrašas su nurodytu incidentų numeriu, tiksliu objekto adresu ir priežastimi</w:t>
            </w:r>
          </w:p>
        </w:tc>
      </w:tr>
      <w:tr w:rsidR="002D2FA9" w:rsidRPr="00146620" w14:paraId="0FAB4FBF" w14:textId="77777777" w:rsidTr="00CA4CB6">
        <w:trPr>
          <w:trHeight w:val="330"/>
        </w:trPr>
        <w:tc>
          <w:tcPr>
            <w:tcW w:w="5000" w:type="pct"/>
            <w:vAlign w:val="center"/>
          </w:tcPr>
          <w:p w14:paraId="39A87C0A"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2.8. Galimybė grupuoti objektus į regionus</w:t>
            </w:r>
          </w:p>
        </w:tc>
      </w:tr>
      <w:tr w:rsidR="002D2FA9" w:rsidRPr="00146620" w14:paraId="53D49996" w14:textId="77777777" w:rsidTr="00CA4CB6">
        <w:trPr>
          <w:trHeight w:val="330"/>
        </w:trPr>
        <w:tc>
          <w:tcPr>
            <w:tcW w:w="5000" w:type="pct"/>
            <w:vAlign w:val="center"/>
          </w:tcPr>
          <w:p w14:paraId="3A1F0A22"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2.9. Galimybė suteikti vartotojui ne mažiau kaip 3 prieigas</w:t>
            </w:r>
          </w:p>
        </w:tc>
      </w:tr>
      <w:tr w:rsidR="002D2FA9" w:rsidRPr="00146620" w14:paraId="2281DC7A" w14:textId="77777777" w:rsidTr="00CA4CB6">
        <w:trPr>
          <w:trHeight w:val="330"/>
        </w:trPr>
        <w:tc>
          <w:tcPr>
            <w:tcW w:w="5000" w:type="pct"/>
            <w:vAlign w:val="center"/>
          </w:tcPr>
          <w:p w14:paraId="1E14E42A" w14:textId="77777777" w:rsidR="002D2FA9" w:rsidRPr="00146620" w:rsidRDefault="002D2FA9" w:rsidP="00CA4CB6">
            <w:pPr>
              <w:spacing w:line="259" w:lineRule="auto"/>
              <w:jc w:val="both"/>
              <w:rPr>
                <w:rFonts w:ascii="Arial" w:eastAsia="Calibri" w:hAnsi="Arial" w:cs="Arial"/>
                <w:lang w:val="af-ZA"/>
              </w:rPr>
            </w:pPr>
            <w:r w:rsidRPr="00146620">
              <w:rPr>
                <w:rFonts w:ascii="Arial" w:eastAsia="Calibri" w:hAnsi="Arial" w:cs="Arial"/>
                <w:lang w:val="af-ZA"/>
              </w:rPr>
              <w:t>2.10. Realiu laiku sinchronizuojami užduočių vykdymo etapai ir statusas (priimta, vykdoma, atlika ir pan.)</w:t>
            </w:r>
          </w:p>
        </w:tc>
      </w:tr>
    </w:tbl>
    <w:p w14:paraId="6AF3F727" w14:textId="77777777" w:rsidR="002D2FA9" w:rsidRPr="00146620" w:rsidRDefault="002D2FA9" w:rsidP="002D2FA9">
      <w:pPr>
        <w:keepNext/>
        <w:tabs>
          <w:tab w:val="left" w:pos="284"/>
          <w:tab w:val="left" w:pos="426"/>
          <w:tab w:val="left" w:pos="709"/>
          <w:tab w:val="left" w:pos="851"/>
        </w:tabs>
        <w:spacing w:line="259" w:lineRule="auto"/>
        <w:jc w:val="both"/>
        <w:outlineLvl w:val="1"/>
        <w:rPr>
          <w:rFonts w:ascii="Arial" w:eastAsia="Calibri" w:hAnsi="Arial" w:cs="Arial"/>
          <w:bCs/>
          <w:color w:val="000000"/>
          <w:lang w:val="af-ZA"/>
        </w:rPr>
      </w:pPr>
      <w:r w:rsidRPr="00146620">
        <w:rPr>
          <w:rFonts w:ascii="Arial" w:eastAsia="Calibri" w:hAnsi="Arial" w:cs="Arial"/>
        </w:rPr>
        <w:t>*</w:t>
      </w:r>
      <w:r w:rsidRPr="00146620">
        <w:rPr>
          <w:rFonts w:ascii="Arial" w:eastAsia="Calibri" w:hAnsi="Arial" w:cs="Arial"/>
          <w:bCs/>
          <w:color w:val="000000"/>
          <w:lang w:val="af-ZA"/>
        </w:rPr>
        <w:t xml:space="preserve">Nurodyti </w:t>
      </w:r>
      <w:r w:rsidRPr="00146620">
        <w:rPr>
          <w:rFonts w:ascii="Arial" w:eastAsia="Calibri" w:hAnsi="Arial" w:cs="Arial"/>
          <w:lang w:val="af-ZA"/>
        </w:rPr>
        <w:t xml:space="preserve">mobilios užduočių valdymo sistemos ir web aplikacijos funkcionalumo parametrai yra </w:t>
      </w:r>
      <w:r w:rsidRPr="00146620">
        <w:rPr>
          <w:rFonts w:ascii="Arial" w:eastAsia="Calibri" w:hAnsi="Arial" w:cs="Arial"/>
          <w:b/>
          <w:lang w:val="af-ZA"/>
        </w:rPr>
        <w:t xml:space="preserve">privalomi. </w:t>
      </w:r>
      <w:r w:rsidRPr="00146620">
        <w:rPr>
          <w:rFonts w:ascii="Arial" w:eastAsia="Calibri" w:hAnsi="Arial" w:cs="Arial"/>
          <w:lang w:val="af-ZA"/>
        </w:rPr>
        <w:t>Jeigu Tiekėjo siūloma</w:t>
      </w:r>
      <w:r w:rsidRPr="00146620">
        <w:rPr>
          <w:rFonts w:ascii="Arial" w:eastAsia="Calibri" w:hAnsi="Arial" w:cs="Arial"/>
          <w:b/>
          <w:lang w:val="af-ZA"/>
        </w:rPr>
        <w:t xml:space="preserve"> </w:t>
      </w:r>
      <w:r w:rsidRPr="00146620">
        <w:rPr>
          <w:rFonts w:ascii="Arial" w:eastAsia="Calibri" w:hAnsi="Arial" w:cs="Arial"/>
          <w:lang w:val="af-ZA"/>
        </w:rPr>
        <w:t xml:space="preserve">mobili užduočių valdymo sistema ir web aplikacija neturės reikalavimų lentelėje nurodytų funkcionalumų, </w:t>
      </w:r>
      <w:r w:rsidRPr="00146620">
        <w:rPr>
          <w:rFonts w:ascii="Arial" w:eastAsia="Calibri" w:hAnsi="Arial" w:cs="Arial"/>
          <w:bCs/>
          <w:color w:val="000000"/>
          <w:u w:val="single"/>
          <w:lang w:val="af-ZA"/>
        </w:rPr>
        <w:t>Tiekėjo pasiūlymas bus atmestas</w:t>
      </w:r>
      <w:r w:rsidRPr="00146620">
        <w:rPr>
          <w:rFonts w:ascii="Arial" w:eastAsia="Calibri" w:hAnsi="Arial" w:cs="Arial"/>
          <w:bCs/>
          <w:color w:val="000000"/>
          <w:lang w:val="af-ZA"/>
        </w:rPr>
        <w:t>, kaip neatitinkantis pirkimo sąlygų reikalavimų.</w:t>
      </w:r>
    </w:p>
    <w:p w14:paraId="2C5D9445" w14:textId="77777777" w:rsidR="002D2FA9" w:rsidRPr="00146620" w:rsidRDefault="002D2FA9" w:rsidP="002D2FA9">
      <w:pPr>
        <w:keepNext/>
        <w:tabs>
          <w:tab w:val="left" w:pos="284"/>
          <w:tab w:val="left" w:pos="426"/>
          <w:tab w:val="left" w:pos="709"/>
          <w:tab w:val="left" w:pos="851"/>
        </w:tabs>
        <w:spacing w:line="259" w:lineRule="auto"/>
        <w:jc w:val="both"/>
        <w:outlineLvl w:val="1"/>
        <w:rPr>
          <w:rFonts w:ascii="Arial" w:eastAsia="Calibri" w:hAnsi="Arial" w:cs="Arial"/>
          <w:bCs/>
          <w:color w:val="000000"/>
          <w:lang w:val="af-ZA"/>
        </w:rPr>
      </w:pPr>
      <w:r w:rsidRPr="00146620">
        <w:rPr>
          <w:rFonts w:ascii="Arial" w:eastAsia="Calibri" w:hAnsi="Arial" w:cs="Arial"/>
          <w:b/>
          <w:bCs/>
          <w:color w:val="000000"/>
          <w:lang w:val="af-ZA"/>
        </w:rPr>
        <w:t>**Užduočių valdymo sistemos pristatymas</w:t>
      </w:r>
      <w:r w:rsidRPr="00146620">
        <w:rPr>
          <w:rFonts w:ascii="Arial" w:eastAsia="Calibri" w:hAnsi="Arial" w:cs="Arial"/>
          <w:bCs/>
          <w:color w:val="000000"/>
          <w:lang w:val="af-ZA"/>
        </w:rPr>
        <w:t xml:space="preserve"> (su visomis lentelėje nurodytomis funkcijomis) pateikiamas kartu su pasiūlymu (.</w:t>
      </w:r>
      <w:r w:rsidRPr="00146620">
        <w:rPr>
          <w:rFonts w:ascii="Arial" w:eastAsia="Calibri" w:hAnsi="Arial" w:cs="Arial"/>
          <w:b/>
          <w:bCs/>
          <w:color w:val="000000"/>
          <w:lang w:val="af-ZA"/>
        </w:rPr>
        <w:t>pdf arba .ppt, pptx formatu</w:t>
      </w:r>
      <w:r w:rsidRPr="00146620">
        <w:rPr>
          <w:rFonts w:ascii="Arial" w:eastAsia="Calibri" w:hAnsi="Arial" w:cs="Arial"/>
          <w:bCs/>
          <w:color w:val="000000"/>
          <w:lang w:val="af-ZA"/>
        </w:rPr>
        <w:t xml:space="preserve">). </w:t>
      </w:r>
    </w:p>
    <w:p w14:paraId="1D0DF3B6" w14:textId="77777777" w:rsidR="002D2FA9" w:rsidRPr="00146620" w:rsidRDefault="002D2FA9" w:rsidP="002D2FA9">
      <w:pPr>
        <w:spacing w:line="259" w:lineRule="auto"/>
        <w:rPr>
          <w:rFonts w:ascii="Arial" w:eastAsia="Calibri" w:hAnsi="Arial" w:cs="Arial"/>
        </w:rPr>
      </w:pPr>
    </w:p>
    <w:p w14:paraId="3B4B3C06" w14:textId="77777777" w:rsidR="002D2FA9" w:rsidRPr="00146620" w:rsidRDefault="002D2FA9" w:rsidP="002D2FA9">
      <w:pPr>
        <w:spacing w:line="259" w:lineRule="auto"/>
        <w:rPr>
          <w:rFonts w:ascii="Arial" w:eastAsia="Calibri" w:hAnsi="Arial" w:cs="Arial"/>
        </w:rPr>
      </w:pPr>
    </w:p>
    <w:p w14:paraId="504A80C7"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t xml:space="preserve">9. </w:t>
      </w:r>
      <w:r w:rsidRPr="00146620">
        <w:rPr>
          <w:rFonts w:ascii="Arial" w:eastAsia="Calibri" w:hAnsi="Arial" w:cs="Arial"/>
          <w:b/>
          <w:bCs/>
          <w:caps/>
        </w:rPr>
        <w:t>darbų suvestinės (darbų priėmimo-perdavimo akto) pavyzdys</w:t>
      </w:r>
    </w:p>
    <w:p w14:paraId="553B40E3" w14:textId="77777777" w:rsidR="002D2FA9" w:rsidRPr="00146620" w:rsidRDefault="002D2FA9" w:rsidP="002D2FA9">
      <w:pPr>
        <w:rPr>
          <w:rFonts w:ascii="Arial" w:eastAsia="Calibri" w:hAnsi="Arial" w:cs="Arial"/>
        </w:rPr>
      </w:pPr>
    </w:p>
    <w:p w14:paraId="5D352233" w14:textId="77777777" w:rsidR="002D2FA9" w:rsidRPr="00146620" w:rsidRDefault="002D2FA9" w:rsidP="002D2FA9">
      <w:pPr>
        <w:rPr>
          <w:rFonts w:ascii="Arial" w:eastAsia="Calibri" w:hAnsi="Arial" w:cs="Arial"/>
        </w:rPr>
      </w:pPr>
      <w:r w:rsidRPr="00146620">
        <w:rPr>
          <w:rFonts w:ascii="Arial" w:eastAsia="Calibri" w:hAnsi="Arial" w:cs="Arial"/>
          <w:noProof/>
          <w:lang w:eastAsia="lt-LT"/>
        </w:rPr>
        <w:lastRenderedPageBreak/>
        <w:drawing>
          <wp:inline distT="0" distB="0" distL="0" distR="0" wp14:anchorId="7FDCFF58" wp14:editId="5C3CD39F">
            <wp:extent cx="6120130" cy="26466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646680"/>
                    </a:xfrm>
                    <a:prstGeom prst="rect">
                      <a:avLst/>
                    </a:prstGeom>
                  </pic:spPr>
                </pic:pic>
              </a:graphicData>
            </a:graphic>
          </wp:inline>
        </w:drawing>
      </w:r>
    </w:p>
    <w:p w14:paraId="5A6DE148" w14:textId="77777777" w:rsidR="002D2FA9" w:rsidRPr="00146620" w:rsidRDefault="002D2FA9" w:rsidP="002D2FA9">
      <w:pPr>
        <w:spacing w:line="259" w:lineRule="auto"/>
        <w:rPr>
          <w:rFonts w:ascii="Arial" w:eastAsia="Calibri" w:hAnsi="Arial" w:cs="Arial"/>
        </w:rPr>
      </w:pPr>
      <w:r w:rsidRPr="00146620">
        <w:rPr>
          <w:rFonts w:ascii="Arial" w:eastAsia="Calibri" w:hAnsi="Arial" w:cs="Arial"/>
        </w:rPr>
        <w:br w:type="page"/>
      </w:r>
    </w:p>
    <w:p w14:paraId="4468706E" w14:textId="77777777" w:rsidR="002D2FA9" w:rsidRPr="00146620" w:rsidRDefault="002D2FA9" w:rsidP="002D2FA9">
      <w:pPr>
        <w:pBdr>
          <w:top w:val="single" w:sz="8" w:space="1" w:color="auto"/>
          <w:bottom w:val="single" w:sz="8" w:space="1" w:color="auto"/>
        </w:pBdr>
        <w:shd w:val="clear" w:color="auto" w:fill="E2EFD9"/>
        <w:contextualSpacing/>
        <w:jc w:val="both"/>
        <w:rPr>
          <w:rFonts w:ascii="Arial" w:eastAsia="Calibri" w:hAnsi="Arial" w:cs="Arial"/>
          <w:b/>
        </w:rPr>
      </w:pPr>
      <w:r w:rsidRPr="00146620">
        <w:rPr>
          <w:rFonts w:ascii="Arial" w:eastAsia="Calibri" w:hAnsi="Arial" w:cs="Arial"/>
          <w:b/>
        </w:rPr>
        <w:lastRenderedPageBreak/>
        <w:t xml:space="preserve">10. </w:t>
      </w:r>
      <w:r w:rsidRPr="00146620">
        <w:rPr>
          <w:rFonts w:ascii="Arial" w:eastAsia="Calibri" w:hAnsi="Arial" w:cs="Arial"/>
          <w:b/>
          <w:bCs/>
          <w:caps/>
        </w:rPr>
        <w:t>PRELEMINARI ĮRANGA IR PAslaugų teikimo vietos / objektai*</w:t>
      </w:r>
    </w:p>
    <w:p w14:paraId="75AE0DAA" w14:textId="77777777" w:rsidR="002D2FA9" w:rsidRPr="00146620" w:rsidRDefault="002D2FA9" w:rsidP="002D2FA9">
      <w:pPr>
        <w:jc w:val="right"/>
        <w:rPr>
          <w:rFonts w:ascii="Arial" w:eastAsia="Calibri" w:hAnsi="Arial" w:cs="Arial"/>
          <w:b/>
        </w:rPr>
      </w:pPr>
      <w:r w:rsidRPr="00146620">
        <w:rPr>
          <w:rFonts w:ascii="Arial" w:eastAsia="Calibri" w:hAnsi="Arial" w:cs="Arial"/>
          <w:b/>
        </w:rPr>
        <w:t>7 lentelė</w:t>
      </w:r>
    </w:p>
    <w:tbl>
      <w:tblPr>
        <w:tblStyle w:val="TableGrid4"/>
        <w:tblW w:w="9634" w:type="dxa"/>
        <w:tblLayout w:type="fixed"/>
        <w:tblLook w:val="04A0" w:firstRow="1" w:lastRow="0" w:firstColumn="1" w:lastColumn="0" w:noHBand="0" w:noVBand="1"/>
      </w:tblPr>
      <w:tblGrid>
        <w:gridCol w:w="562"/>
        <w:gridCol w:w="1134"/>
        <w:gridCol w:w="1701"/>
        <w:gridCol w:w="2410"/>
        <w:gridCol w:w="2268"/>
        <w:gridCol w:w="1559"/>
      </w:tblGrid>
      <w:tr w:rsidR="002D2FA9" w:rsidRPr="00146620" w14:paraId="02551A0F" w14:textId="77777777" w:rsidTr="00CA4CB6">
        <w:tc>
          <w:tcPr>
            <w:tcW w:w="562" w:type="dxa"/>
            <w:vAlign w:val="center"/>
          </w:tcPr>
          <w:p w14:paraId="314F2D91" w14:textId="77777777" w:rsidR="002D2FA9" w:rsidRPr="00146620" w:rsidRDefault="002D2FA9" w:rsidP="00CA4CB6">
            <w:pPr>
              <w:spacing w:after="160" w:line="259" w:lineRule="auto"/>
              <w:rPr>
                <w:rFonts w:ascii="Arial" w:eastAsia="Calibri" w:hAnsi="Arial" w:cs="Arial"/>
                <w:b/>
                <w:bCs/>
                <w:color w:val="000000"/>
                <w:lang w:eastAsia="lt-LT"/>
              </w:rPr>
            </w:pPr>
            <w:r w:rsidRPr="00146620">
              <w:rPr>
                <w:rFonts w:ascii="Arial" w:eastAsia="Calibri" w:hAnsi="Arial" w:cs="Arial"/>
                <w:b/>
                <w:bCs/>
                <w:color w:val="000000"/>
                <w:lang w:eastAsia="lt-LT"/>
              </w:rPr>
              <w:t>Nr.</w:t>
            </w:r>
          </w:p>
        </w:tc>
        <w:tc>
          <w:tcPr>
            <w:tcW w:w="1134" w:type="dxa"/>
            <w:vAlign w:val="center"/>
          </w:tcPr>
          <w:p w14:paraId="4593E26D" w14:textId="77777777" w:rsidR="002D2FA9" w:rsidRPr="00146620" w:rsidRDefault="002D2FA9" w:rsidP="00CA4CB6">
            <w:pPr>
              <w:spacing w:after="160" w:line="259" w:lineRule="auto"/>
              <w:ind w:left="29"/>
              <w:jc w:val="center"/>
              <w:rPr>
                <w:rFonts w:ascii="Arial" w:eastAsia="Calibri" w:hAnsi="Arial" w:cs="Arial"/>
                <w:b/>
                <w:bCs/>
                <w:color w:val="000000"/>
                <w:lang w:eastAsia="lt-LT"/>
              </w:rPr>
            </w:pPr>
            <w:r w:rsidRPr="00146620">
              <w:rPr>
                <w:rFonts w:ascii="Arial" w:eastAsia="Calibri" w:hAnsi="Arial" w:cs="Arial"/>
                <w:b/>
                <w:bCs/>
                <w:color w:val="000000"/>
                <w:lang w:eastAsia="lt-LT"/>
              </w:rPr>
              <w:t>Regionas</w:t>
            </w:r>
          </w:p>
        </w:tc>
        <w:tc>
          <w:tcPr>
            <w:tcW w:w="1701" w:type="dxa"/>
            <w:vAlign w:val="center"/>
          </w:tcPr>
          <w:p w14:paraId="556245C4" w14:textId="77777777" w:rsidR="002D2FA9" w:rsidRPr="00146620" w:rsidRDefault="002D2FA9" w:rsidP="00CA4CB6">
            <w:pPr>
              <w:spacing w:after="160" w:line="259" w:lineRule="auto"/>
              <w:jc w:val="center"/>
              <w:rPr>
                <w:rFonts w:ascii="Arial" w:eastAsia="Calibri" w:hAnsi="Arial" w:cs="Arial"/>
                <w:b/>
                <w:bCs/>
                <w:color w:val="000000"/>
                <w:lang w:eastAsia="lt-LT"/>
              </w:rPr>
            </w:pPr>
            <w:r w:rsidRPr="00146620">
              <w:rPr>
                <w:rFonts w:ascii="Arial" w:eastAsia="Calibri" w:hAnsi="Arial" w:cs="Arial"/>
                <w:b/>
                <w:bCs/>
                <w:color w:val="000000"/>
                <w:lang w:eastAsia="lt-LT"/>
              </w:rPr>
              <w:t>Pašto pavadinimas</w:t>
            </w:r>
          </w:p>
        </w:tc>
        <w:tc>
          <w:tcPr>
            <w:tcW w:w="2410" w:type="dxa"/>
            <w:vAlign w:val="center"/>
          </w:tcPr>
          <w:p w14:paraId="361B45B2" w14:textId="77777777" w:rsidR="002D2FA9" w:rsidRPr="00146620" w:rsidRDefault="002D2FA9" w:rsidP="00CA4CB6">
            <w:pPr>
              <w:spacing w:after="160" w:line="259" w:lineRule="auto"/>
              <w:jc w:val="center"/>
              <w:rPr>
                <w:rFonts w:ascii="Arial" w:eastAsia="Calibri" w:hAnsi="Arial" w:cs="Arial"/>
                <w:b/>
                <w:bCs/>
                <w:color w:val="000000"/>
                <w:lang w:eastAsia="lt-LT"/>
              </w:rPr>
            </w:pPr>
            <w:r w:rsidRPr="00146620">
              <w:rPr>
                <w:rFonts w:ascii="Arial" w:eastAsia="Calibri" w:hAnsi="Arial" w:cs="Arial"/>
                <w:b/>
                <w:bCs/>
                <w:color w:val="000000"/>
                <w:lang w:eastAsia="lt-LT"/>
              </w:rPr>
              <w:t>Pašto adresas</w:t>
            </w:r>
          </w:p>
        </w:tc>
        <w:tc>
          <w:tcPr>
            <w:tcW w:w="2268" w:type="dxa"/>
            <w:vAlign w:val="center"/>
          </w:tcPr>
          <w:p w14:paraId="4F4DA12B" w14:textId="77777777" w:rsidR="002D2FA9" w:rsidRPr="00146620" w:rsidRDefault="002D2FA9" w:rsidP="00CA4CB6">
            <w:pPr>
              <w:spacing w:after="160" w:line="259" w:lineRule="auto"/>
              <w:jc w:val="center"/>
              <w:rPr>
                <w:rFonts w:ascii="Arial" w:eastAsia="Calibri" w:hAnsi="Arial" w:cs="Arial"/>
                <w:b/>
                <w:bCs/>
                <w:color w:val="000000"/>
                <w:lang w:eastAsia="lt-LT"/>
              </w:rPr>
            </w:pPr>
            <w:r w:rsidRPr="00146620">
              <w:rPr>
                <w:rFonts w:ascii="Arial" w:eastAsia="Calibri" w:hAnsi="Arial" w:cs="Arial"/>
                <w:b/>
                <w:bCs/>
                <w:color w:val="000000"/>
                <w:lang w:eastAsia="lt-LT"/>
              </w:rPr>
              <w:t>Technologinio įrenginio pavadinimas</w:t>
            </w:r>
          </w:p>
        </w:tc>
        <w:tc>
          <w:tcPr>
            <w:tcW w:w="1559" w:type="dxa"/>
            <w:vAlign w:val="center"/>
          </w:tcPr>
          <w:p w14:paraId="702CD0D9" w14:textId="77777777" w:rsidR="002D2FA9" w:rsidRPr="00146620" w:rsidRDefault="002D2FA9" w:rsidP="00CA4CB6">
            <w:pPr>
              <w:spacing w:after="160" w:line="259" w:lineRule="auto"/>
              <w:jc w:val="center"/>
              <w:rPr>
                <w:rFonts w:ascii="Arial" w:eastAsia="Calibri" w:hAnsi="Arial" w:cs="Arial"/>
                <w:b/>
                <w:bCs/>
                <w:color w:val="000000"/>
                <w:lang w:eastAsia="lt-LT"/>
              </w:rPr>
            </w:pPr>
            <w:r w:rsidRPr="00146620">
              <w:rPr>
                <w:rFonts w:ascii="Arial" w:eastAsia="Calibri" w:hAnsi="Arial" w:cs="Arial"/>
                <w:b/>
                <w:bCs/>
                <w:color w:val="000000"/>
                <w:lang w:eastAsia="lt-LT"/>
              </w:rPr>
              <w:t>Modelis</w:t>
            </w:r>
          </w:p>
        </w:tc>
      </w:tr>
      <w:tr w:rsidR="002D2FA9" w:rsidRPr="00146620" w14:paraId="500EB695" w14:textId="77777777" w:rsidTr="00CA4CB6">
        <w:tc>
          <w:tcPr>
            <w:tcW w:w="562" w:type="dxa"/>
            <w:vAlign w:val="center"/>
          </w:tcPr>
          <w:p w14:paraId="15D5636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w:t>
            </w:r>
          </w:p>
        </w:tc>
        <w:tc>
          <w:tcPr>
            <w:tcW w:w="1134" w:type="dxa"/>
            <w:vAlign w:val="center"/>
          </w:tcPr>
          <w:p w14:paraId="36542C5C"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Kauno</w:t>
            </w:r>
          </w:p>
        </w:tc>
        <w:tc>
          <w:tcPr>
            <w:tcW w:w="1701" w:type="dxa"/>
            <w:vAlign w:val="center"/>
          </w:tcPr>
          <w:p w14:paraId="5636952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Kauno logistikos centras</w:t>
            </w:r>
          </w:p>
        </w:tc>
        <w:tc>
          <w:tcPr>
            <w:tcW w:w="2410" w:type="dxa"/>
            <w:vAlign w:val="center"/>
          </w:tcPr>
          <w:p w14:paraId="0704907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Erdvės g. 68, Ramučiai</w:t>
            </w:r>
          </w:p>
        </w:tc>
        <w:tc>
          <w:tcPr>
            <w:tcW w:w="2268" w:type="dxa"/>
            <w:vAlign w:val="center"/>
          </w:tcPr>
          <w:p w14:paraId="5527383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5CA5648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Strapack</w:t>
            </w:r>
          </w:p>
        </w:tc>
      </w:tr>
      <w:tr w:rsidR="002D2FA9" w:rsidRPr="00146620" w14:paraId="0EFBFF35" w14:textId="77777777" w:rsidTr="00CA4CB6">
        <w:tc>
          <w:tcPr>
            <w:tcW w:w="562" w:type="dxa"/>
            <w:vAlign w:val="center"/>
          </w:tcPr>
          <w:p w14:paraId="5F7F51A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w:t>
            </w:r>
          </w:p>
        </w:tc>
        <w:tc>
          <w:tcPr>
            <w:tcW w:w="1134" w:type="dxa"/>
            <w:vAlign w:val="center"/>
          </w:tcPr>
          <w:p w14:paraId="326CB0F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Kauno</w:t>
            </w:r>
          </w:p>
        </w:tc>
        <w:tc>
          <w:tcPr>
            <w:tcW w:w="1701" w:type="dxa"/>
            <w:vAlign w:val="center"/>
          </w:tcPr>
          <w:p w14:paraId="0ECCBA4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Kauno logistikos centras</w:t>
            </w:r>
          </w:p>
        </w:tc>
        <w:tc>
          <w:tcPr>
            <w:tcW w:w="2410" w:type="dxa"/>
            <w:vAlign w:val="center"/>
          </w:tcPr>
          <w:p w14:paraId="5F1346D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Erdvės g. 68, Ramučiai</w:t>
            </w:r>
          </w:p>
        </w:tc>
        <w:tc>
          <w:tcPr>
            <w:tcW w:w="2268" w:type="dxa"/>
            <w:vAlign w:val="center"/>
          </w:tcPr>
          <w:p w14:paraId="01920C3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5AEB467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Atlet, BT</w:t>
            </w:r>
          </w:p>
        </w:tc>
      </w:tr>
      <w:tr w:rsidR="002D2FA9" w:rsidRPr="00146620" w14:paraId="73B58F70" w14:textId="77777777" w:rsidTr="00CA4CB6">
        <w:tc>
          <w:tcPr>
            <w:tcW w:w="562" w:type="dxa"/>
            <w:vAlign w:val="center"/>
          </w:tcPr>
          <w:p w14:paraId="747A525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w:t>
            </w:r>
          </w:p>
        </w:tc>
        <w:tc>
          <w:tcPr>
            <w:tcW w:w="1134" w:type="dxa"/>
            <w:vAlign w:val="center"/>
          </w:tcPr>
          <w:p w14:paraId="13B6D03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675FAA2C"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5C10370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751C91C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6410CDD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AMPAG SPRINT</w:t>
            </w:r>
          </w:p>
        </w:tc>
      </w:tr>
      <w:tr w:rsidR="002D2FA9" w:rsidRPr="00146620" w14:paraId="47C6EEDD" w14:textId="77777777" w:rsidTr="00CA4CB6">
        <w:tc>
          <w:tcPr>
            <w:tcW w:w="562" w:type="dxa"/>
            <w:vAlign w:val="center"/>
          </w:tcPr>
          <w:p w14:paraId="174CAFD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4.</w:t>
            </w:r>
          </w:p>
        </w:tc>
        <w:tc>
          <w:tcPr>
            <w:tcW w:w="1134" w:type="dxa"/>
            <w:vAlign w:val="center"/>
          </w:tcPr>
          <w:p w14:paraId="74022078"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10A48E3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13F16A58"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2F895D9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43D7C5A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SMB SM1</w:t>
            </w:r>
          </w:p>
        </w:tc>
      </w:tr>
      <w:tr w:rsidR="002D2FA9" w:rsidRPr="00146620" w14:paraId="16AFAF6D" w14:textId="77777777" w:rsidTr="00CA4CB6">
        <w:tc>
          <w:tcPr>
            <w:tcW w:w="562" w:type="dxa"/>
            <w:vAlign w:val="center"/>
          </w:tcPr>
          <w:p w14:paraId="35C6618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5.</w:t>
            </w:r>
          </w:p>
        </w:tc>
        <w:tc>
          <w:tcPr>
            <w:tcW w:w="1134" w:type="dxa"/>
            <w:vAlign w:val="center"/>
          </w:tcPr>
          <w:p w14:paraId="1698A90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7999265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0361C02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5815C0D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5593805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SMB SM1</w:t>
            </w:r>
          </w:p>
        </w:tc>
      </w:tr>
      <w:tr w:rsidR="002D2FA9" w:rsidRPr="00146620" w14:paraId="27BB4B28" w14:textId="77777777" w:rsidTr="00CA4CB6">
        <w:tc>
          <w:tcPr>
            <w:tcW w:w="562" w:type="dxa"/>
            <w:vAlign w:val="center"/>
          </w:tcPr>
          <w:p w14:paraId="6CE99AF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6.</w:t>
            </w:r>
          </w:p>
        </w:tc>
        <w:tc>
          <w:tcPr>
            <w:tcW w:w="1134" w:type="dxa"/>
            <w:vAlign w:val="center"/>
          </w:tcPr>
          <w:p w14:paraId="58EA388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2C86EA8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vAlign w:val="center"/>
          </w:tcPr>
          <w:p w14:paraId="4EDF4CC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Servečės g. 1, Vilnius</w:t>
            </w:r>
          </w:p>
        </w:tc>
        <w:tc>
          <w:tcPr>
            <w:tcW w:w="2268" w:type="dxa"/>
            <w:vAlign w:val="center"/>
          </w:tcPr>
          <w:p w14:paraId="67922A9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Konvejeris</w:t>
            </w:r>
          </w:p>
        </w:tc>
        <w:tc>
          <w:tcPr>
            <w:tcW w:w="1559" w:type="dxa"/>
            <w:vAlign w:val="center"/>
          </w:tcPr>
          <w:p w14:paraId="6D77CB3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Neaišku</w:t>
            </w:r>
          </w:p>
        </w:tc>
      </w:tr>
      <w:tr w:rsidR="002D2FA9" w:rsidRPr="00146620" w14:paraId="0F954220" w14:textId="77777777" w:rsidTr="00CA4CB6">
        <w:tc>
          <w:tcPr>
            <w:tcW w:w="562" w:type="dxa"/>
            <w:vAlign w:val="center"/>
          </w:tcPr>
          <w:p w14:paraId="573EF91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7.</w:t>
            </w:r>
          </w:p>
        </w:tc>
        <w:tc>
          <w:tcPr>
            <w:tcW w:w="1134" w:type="dxa"/>
            <w:vAlign w:val="center"/>
          </w:tcPr>
          <w:p w14:paraId="25E71D6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2E60EDA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5789568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4AC9BB2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381EC5C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LPE200/6</w:t>
            </w:r>
          </w:p>
        </w:tc>
      </w:tr>
      <w:tr w:rsidR="002D2FA9" w:rsidRPr="00146620" w14:paraId="48A38A0A" w14:textId="77777777" w:rsidTr="00CA4CB6">
        <w:tc>
          <w:tcPr>
            <w:tcW w:w="562" w:type="dxa"/>
            <w:vAlign w:val="center"/>
          </w:tcPr>
          <w:p w14:paraId="6C16844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8.</w:t>
            </w:r>
          </w:p>
        </w:tc>
        <w:tc>
          <w:tcPr>
            <w:tcW w:w="1134" w:type="dxa"/>
            <w:vAlign w:val="center"/>
          </w:tcPr>
          <w:p w14:paraId="36DCF8D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5643761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7515773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538A66C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7F966B6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LWE180</w:t>
            </w:r>
          </w:p>
        </w:tc>
      </w:tr>
      <w:tr w:rsidR="002D2FA9" w:rsidRPr="00146620" w14:paraId="7EA75977" w14:textId="77777777" w:rsidTr="00CA4CB6">
        <w:tc>
          <w:tcPr>
            <w:tcW w:w="562" w:type="dxa"/>
            <w:vAlign w:val="center"/>
          </w:tcPr>
          <w:p w14:paraId="44F374E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9.</w:t>
            </w:r>
          </w:p>
        </w:tc>
        <w:tc>
          <w:tcPr>
            <w:tcW w:w="1134" w:type="dxa"/>
            <w:vAlign w:val="center"/>
          </w:tcPr>
          <w:p w14:paraId="4AD7AE0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4F3B6D8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35E49B1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1E1FC30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4389204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LPE200/6</w:t>
            </w:r>
          </w:p>
        </w:tc>
      </w:tr>
      <w:tr w:rsidR="002D2FA9" w:rsidRPr="00146620" w14:paraId="3BC4C279" w14:textId="77777777" w:rsidTr="00CA4CB6">
        <w:tc>
          <w:tcPr>
            <w:tcW w:w="562" w:type="dxa"/>
            <w:vAlign w:val="center"/>
          </w:tcPr>
          <w:p w14:paraId="75203418"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10.</w:t>
            </w:r>
          </w:p>
        </w:tc>
        <w:tc>
          <w:tcPr>
            <w:tcW w:w="1134" w:type="dxa"/>
            <w:vAlign w:val="center"/>
          </w:tcPr>
          <w:p w14:paraId="6F7B854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70B62CF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17E911E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635F6CC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5EDC12A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SWE120</w:t>
            </w:r>
          </w:p>
        </w:tc>
      </w:tr>
      <w:tr w:rsidR="002D2FA9" w:rsidRPr="00146620" w14:paraId="1FAD1617" w14:textId="77777777" w:rsidTr="00CA4CB6">
        <w:tc>
          <w:tcPr>
            <w:tcW w:w="562" w:type="dxa"/>
            <w:vAlign w:val="center"/>
          </w:tcPr>
          <w:p w14:paraId="0665771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11.</w:t>
            </w:r>
          </w:p>
        </w:tc>
        <w:tc>
          <w:tcPr>
            <w:tcW w:w="1134" w:type="dxa"/>
            <w:vAlign w:val="center"/>
          </w:tcPr>
          <w:p w14:paraId="7D95C29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7556AE2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tcPr>
          <w:p w14:paraId="19653C2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5BC29B5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Elektrinis palečių keltuvas</w:t>
            </w:r>
          </w:p>
        </w:tc>
        <w:tc>
          <w:tcPr>
            <w:tcW w:w="1559" w:type="dxa"/>
            <w:vAlign w:val="center"/>
          </w:tcPr>
          <w:p w14:paraId="53CDF7E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SWE120</w:t>
            </w:r>
          </w:p>
        </w:tc>
      </w:tr>
      <w:tr w:rsidR="002D2FA9" w:rsidRPr="00146620" w14:paraId="29D20AC9" w14:textId="77777777" w:rsidTr="00CA4CB6">
        <w:tc>
          <w:tcPr>
            <w:tcW w:w="562" w:type="dxa"/>
            <w:vAlign w:val="center"/>
          </w:tcPr>
          <w:p w14:paraId="4E3545C6"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12.</w:t>
            </w:r>
          </w:p>
        </w:tc>
        <w:tc>
          <w:tcPr>
            <w:tcW w:w="1134" w:type="dxa"/>
            <w:vAlign w:val="center"/>
          </w:tcPr>
          <w:p w14:paraId="6CC2997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00865096"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vAlign w:val="center"/>
          </w:tcPr>
          <w:p w14:paraId="3BCE42C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72E41C7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3425D10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SMB SP1</w:t>
            </w:r>
          </w:p>
        </w:tc>
      </w:tr>
      <w:tr w:rsidR="002D2FA9" w:rsidRPr="00146620" w14:paraId="3568E63B" w14:textId="77777777" w:rsidTr="00CA4CB6">
        <w:tc>
          <w:tcPr>
            <w:tcW w:w="562" w:type="dxa"/>
            <w:vAlign w:val="center"/>
          </w:tcPr>
          <w:p w14:paraId="79F48EC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13.</w:t>
            </w:r>
          </w:p>
        </w:tc>
        <w:tc>
          <w:tcPr>
            <w:tcW w:w="1134" w:type="dxa"/>
            <w:vAlign w:val="center"/>
          </w:tcPr>
          <w:p w14:paraId="3616F06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2911F74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vAlign w:val="center"/>
          </w:tcPr>
          <w:p w14:paraId="3148912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47F437C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7F0D1EF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JK-5000</w:t>
            </w:r>
          </w:p>
        </w:tc>
      </w:tr>
      <w:tr w:rsidR="002D2FA9" w:rsidRPr="00146620" w14:paraId="3EB77B79" w14:textId="77777777" w:rsidTr="00CA4CB6">
        <w:tc>
          <w:tcPr>
            <w:tcW w:w="562" w:type="dxa"/>
            <w:vAlign w:val="center"/>
          </w:tcPr>
          <w:p w14:paraId="145547D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14.</w:t>
            </w:r>
          </w:p>
        </w:tc>
        <w:tc>
          <w:tcPr>
            <w:tcW w:w="1134" w:type="dxa"/>
            <w:vAlign w:val="center"/>
          </w:tcPr>
          <w:p w14:paraId="26B0E35C"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w:t>
            </w:r>
          </w:p>
        </w:tc>
        <w:tc>
          <w:tcPr>
            <w:tcW w:w="1701" w:type="dxa"/>
            <w:vAlign w:val="center"/>
          </w:tcPr>
          <w:p w14:paraId="6B0F105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Vilniaus logistikos centras</w:t>
            </w:r>
          </w:p>
        </w:tc>
        <w:tc>
          <w:tcPr>
            <w:tcW w:w="2410" w:type="dxa"/>
            <w:vAlign w:val="center"/>
          </w:tcPr>
          <w:p w14:paraId="3BF3DF1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Metalo g. 5, Vilnius</w:t>
            </w:r>
          </w:p>
        </w:tc>
        <w:tc>
          <w:tcPr>
            <w:tcW w:w="2268" w:type="dxa"/>
            <w:vAlign w:val="center"/>
          </w:tcPr>
          <w:p w14:paraId="15C2091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Rišimo mašina</w:t>
            </w:r>
          </w:p>
        </w:tc>
        <w:tc>
          <w:tcPr>
            <w:tcW w:w="1559" w:type="dxa"/>
            <w:vAlign w:val="center"/>
          </w:tcPr>
          <w:p w14:paraId="4FE27BE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ALLPACK TP-202GS</w:t>
            </w:r>
          </w:p>
        </w:tc>
      </w:tr>
      <w:tr w:rsidR="002D2FA9" w:rsidRPr="00146620" w14:paraId="0007131C" w14:textId="77777777" w:rsidTr="00CA4CB6">
        <w:tc>
          <w:tcPr>
            <w:tcW w:w="562" w:type="dxa"/>
            <w:vAlign w:val="center"/>
          </w:tcPr>
          <w:p w14:paraId="200899C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15.</w:t>
            </w:r>
          </w:p>
        </w:tc>
        <w:tc>
          <w:tcPr>
            <w:tcW w:w="1134" w:type="dxa"/>
            <w:vAlign w:val="center"/>
          </w:tcPr>
          <w:p w14:paraId="0500A32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047F5DD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2540D38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35009 Panevėžys, Respublikos g. 60</w:t>
            </w:r>
          </w:p>
        </w:tc>
        <w:tc>
          <w:tcPr>
            <w:tcW w:w="2268" w:type="dxa"/>
            <w:vAlign w:val="center"/>
          </w:tcPr>
          <w:p w14:paraId="4300DA7C"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Konvejeris</w:t>
            </w:r>
          </w:p>
        </w:tc>
        <w:tc>
          <w:tcPr>
            <w:tcW w:w="1559" w:type="dxa"/>
            <w:vAlign w:val="center"/>
          </w:tcPr>
          <w:p w14:paraId="12CA901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Juostinis 2007.08.16</w:t>
            </w:r>
          </w:p>
        </w:tc>
      </w:tr>
      <w:tr w:rsidR="002D2FA9" w:rsidRPr="00146620" w14:paraId="083485A2" w14:textId="77777777" w:rsidTr="00CA4CB6">
        <w:tc>
          <w:tcPr>
            <w:tcW w:w="562" w:type="dxa"/>
            <w:vAlign w:val="center"/>
          </w:tcPr>
          <w:p w14:paraId="2A74CE9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lastRenderedPageBreak/>
              <w:t>16.</w:t>
            </w:r>
          </w:p>
        </w:tc>
        <w:tc>
          <w:tcPr>
            <w:tcW w:w="1134" w:type="dxa"/>
            <w:vAlign w:val="center"/>
          </w:tcPr>
          <w:p w14:paraId="5E268A9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07A0980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36F4389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35011 Panevėžys, Respublikos g. 60</w:t>
            </w:r>
          </w:p>
        </w:tc>
        <w:tc>
          <w:tcPr>
            <w:tcW w:w="2268" w:type="dxa"/>
            <w:vAlign w:val="center"/>
          </w:tcPr>
          <w:p w14:paraId="522B53E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Konvejeris</w:t>
            </w:r>
          </w:p>
        </w:tc>
        <w:tc>
          <w:tcPr>
            <w:tcW w:w="1559" w:type="dxa"/>
            <w:vAlign w:val="center"/>
          </w:tcPr>
          <w:p w14:paraId="633F232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Juostinis konvejeris 2002.12.30</w:t>
            </w:r>
          </w:p>
        </w:tc>
      </w:tr>
      <w:tr w:rsidR="002D2FA9" w:rsidRPr="00146620" w14:paraId="0A7AE97F" w14:textId="77777777" w:rsidTr="00CA4CB6">
        <w:tc>
          <w:tcPr>
            <w:tcW w:w="562" w:type="dxa"/>
            <w:vAlign w:val="center"/>
          </w:tcPr>
          <w:p w14:paraId="61F751F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17.</w:t>
            </w:r>
          </w:p>
        </w:tc>
        <w:tc>
          <w:tcPr>
            <w:tcW w:w="1134" w:type="dxa"/>
            <w:vAlign w:val="center"/>
          </w:tcPr>
          <w:p w14:paraId="68117BA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01C2861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1E9F364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35012 Panevėžys, Respublikos g. 60</w:t>
            </w:r>
          </w:p>
        </w:tc>
        <w:tc>
          <w:tcPr>
            <w:tcW w:w="2268" w:type="dxa"/>
            <w:vAlign w:val="center"/>
          </w:tcPr>
          <w:p w14:paraId="5CF27A1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Transporteris</w:t>
            </w:r>
          </w:p>
        </w:tc>
        <w:tc>
          <w:tcPr>
            <w:tcW w:w="1559" w:type="dxa"/>
            <w:vAlign w:val="center"/>
          </w:tcPr>
          <w:p w14:paraId="5D43BB7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2004.12.16</w:t>
            </w:r>
          </w:p>
        </w:tc>
      </w:tr>
      <w:tr w:rsidR="002D2FA9" w:rsidRPr="00146620" w14:paraId="2BE27613" w14:textId="77777777" w:rsidTr="00CA4CB6">
        <w:tc>
          <w:tcPr>
            <w:tcW w:w="562" w:type="dxa"/>
            <w:vAlign w:val="center"/>
          </w:tcPr>
          <w:p w14:paraId="285C61E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18.</w:t>
            </w:r>
          </w:p>
        </w:tc>
        <w:tc>
          <w:tcPr>
            <w:tcW w:w="1134" w:type="dxa"/>
            <w:vAlign w:val="center"/>
          </w:tcPr>
          <w:p w14:paraId="7B24168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3280594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00EE1A4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35013 Panevėžys, Respublikos g. 60</w:t>
            </w:r>
          </w:p>
        </w:tc>
        <w:tc>
          <w:tcPr>
            <w:tcW w:w="2268" w:type="dxa"/>
            <w:vAlign w:val="center"/>
          </w:tcPr>
          <w:p w14:paraId="497266E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Transporteris</w:t>
            </w:r>
          </w:p>
        </w:tc>
        <w:tc>
          <w:tcPr>
            <w:tcW w:w="1559" w:type="dxa"/>
            <w:vAlign w:val="center"/>
          </w:tcPr>
          <w:p w14:paraId="44E1F78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TB-2 m; 1982.05.01</w:t>
            </w:r>
          </w:p>
        </w:tc>
      </w:tr>
      <w:tr w:rsidR="002D2FA9" w:rsidRPr="00146620" w14:paraId="2205D0CC" w14:textId="77777777" w:rsidTr="00CA4CB6">
        <w:tc>
          <w:tcPr>
            <w:tcW w:w="562" w:type="dxa"/>
            <w:vAlign w:val="center"/>
          </w:tcPr>
          <w:p w14:paraId="29D883E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19.</w:t>
            </w:r>
          </w:p>
        </w:tc>
        <w:tc>
          <w:tcPr>
            <w:tcW w:w="1134" w:type="dxa"/>
            <w:vAlign w:val="center"/>
          </w:tcPr>
          <w:p w14:paraId="724A10C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1E73BCC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Utenos grupė</w:t>
            </w:r>
          </w:p>
        </w:tc>
        <w:tc>
          <w:tcPr>
            <w:tcW w:w="2410" w:type="dxa"/>
            <w:vAlign w:val="center"/>
          </w:tcPr>
          <w:p w14:paraId="591CECC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28050 Utena, J. Basanavičiaus g. 59</w:t>
            </w:r>
          </w:p>
        </w:tc>
        <w:tc>
          <w:tcPr>
            <w:tcW w:w="2268" w:type="dxa"/>
            <w:vAlign w:val="center"/>
          </w:tcPr>
          <w:p w14:paraId="45B4CF7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Transporteris</w:t>
            </w:r>
          </w:p>
        </w:tc>
        <w:tc>
          <w:tcPr>
            <w:tcW w:w="1559" w:type="dxa"/>
            <w:vAlign w:val="center"/>
          </w:tcPr>
          <w:p w14:paraId="44879FAF" w14:textId="77777777" w:rsidR="002D2FA9" w:rsidRPr="00146620" w:rsidRDefault="002D2FA9" w:rsidP="00CA4CB6">
            <w:pPr>
              <w:spacing w:after="160" w:line="259" w:lineRule="auto"/>
              <w:jc w:val="center"/>
              <w:rPr>
                <w:rFonts w:ascii="Arial" w:eastAsia="Calibri" w:hAnsi="Arial" w:cs="Arial"/>
                <w:color w:val="FF0000"/>
                <w:lang w:eastAsia="lt-LT"/>
              </w:rPr>
            </w:pPr>
          </w:p>
        </w:tc>
      </w:tr>
      <w:tr w:rsidR="002D2FA9" w:rsidRPr="00146620" w14:paraId="22FDD0DF" w14:textId="77777777" w:rsidTr="00CA4CB6">
        <w:tc>
          <w:tcPr>
            <w:tcW w:w="562" w:type="dxa"/>
            <w:vAlign w:val="center"/>
          </w:tcPr>
          <w:p w14:paraId="5427DBE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20.</w:t>
            </w:r>
          </w:p>
        </w:tc>
        <w:tc>
          <w:tcPr>
            <w:tcW w:w="1134" w:type="dxa"/>
            <w:vAlign w:val="center"/>
          </w:tcPr>
          <w:p w14:paraId="182B224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49CFBC76"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417DE89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35010 Panevėžys, Respublikos g. 60</w:t>
            </w:r>
          </w:p>
        </w:tc>
        <w:tc>
          <w:tcPr>
            <w:tcW w:w="2268" w:type="dxa"/>
            <w:vAlign w:val="center"/>
          </w:tcPr>
          <w:p w14:paraId="164FB328"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Krautuvas/keltuvas</w:t>
            </w:r>
          </w:p>
        </w:tc>
        <w:tc>
          <w:tcPr>
            <w:tcW w:w="1559" w:type="dxa"/>
            <w:vAlign w:val="center"/>
          </w:tcPr>
          <w:p w14:paraId="0A98CD0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Palečių vežimėlis/keltuvas/lifteris WRU4-2200 G</w:t>
            </w:r>
          </w:p>
        </w:tc>
      </w:tr>
      <w:tr w:rsidR="002D2FA9" w:rsidRPr="00146620" w14:paraId="4FF425DA" w14:textId="77777777" w:rsidTr="00CA4CB6">
        <w:tc>
          <w:tcPr>
            <w:tcW w:w="562" w:type="dxa"/>
            <w:vAlign w:val="center"/>
          </w:tcPr>
          <w:p w14:paraId="7E42BA3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21.</w:t>
            </w:r>
          </w:p>
        </w:tc>
        <w:tc>
          <w:tcPr>
            <w:tcW w:w="1134" w:type="dxa"/>
            <w:vAlign w:val="center"/>
          </w:tcPr>
          <w:p w14:paraId="60F00EC7"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Panevėžio</w:t>
            </w:r>
          </w:p>
        </w:tc>
        <w:tc>
          <w:tcPr>
            <w:tcW w:w="1701" w:type="dxa"/>
            <w:vAlign w:val="center"/>
          </w:tcPr>
          <w:p w14:paraId="7473C6E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Panevėžio grupė</w:t>
            </w:r>
          </w:p>
        </w:tc>
        <w:tc>
          <w:tcPr>
            <w:tcW w:w="2410" w:type="dxa"/>
            <w:vAlign w:val="center"/>
          </w:tcPr>
          <w:p w14:paraId="18A35BC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35010 Panevėžys, Respublikos g. 60</w:t>
            </w:r>
          </w:p>
        </w:tc>
        <w:tc>
          <w:tcPr>
            <w:tcW w:w="2268" w:type="dxa"/>
            <w:vAlign w:val="center"/>
          </w:tcPr>
          <w:p w14:paraId="4E038CB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Rankinis keltuvas</w:t>
            </w:r>
          </w:p>
        </w:tc>
        <w:tc>
          <w:tcPr>
            <w:tcW w:w="1559" w:type="dxa"/>
            <w:vAlign w:val="center"/>
          </w:tcPr>
          <w:p w14:paraId="793A62F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Palečių vežimėlis/keltuvas/lifteris kėlimo galia 2000 kg</w:t>
            </w:r>
          </w:p>
        </w:tc>
      </w:tr>
      <w:tr w:rsidR="002D2FA9" w:rsidRPr="00146620" w14:paraId="31510CAE" w14:textId="77777777" w:rsidTr="00CA4CB6">
        <w:tc>
          <w:tcPr>
            <w:tcW w:w="562" w:type="dxa"/>
            <w:vAlign w:val="center"/>
          </w:tcPr>
          <w:p w14:paraId="645D00F9"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22.</w:t>
            </w:r>
          </w:p>
        </w:tc>
        <w:tc>
          <w:tcPr>
            <w:tcW w:w="1134" w:type="dxa"/>
            <w:vAlign w:val="center"/>
          </w:tcPr>
          <w:p w14:paraId="5EFB360F"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Klaipėdos</w:t>
            </w:r>
          </w:p>
        </w:tc>
        <w:tc>
          <w:tcPr>
            <w:tcW w:w="1701" w:type="dxa"/>
            <w:vAlign w:val="center"/>
          </w:tcPr>
          <w:p w14:paraId="6655C2F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Klaipėdos grupė</w:t>
            </w:r>
          </w:p>
        </w:tc>
        <w:tc>
          <w:tcPr>
            <w:tcW w:w="2410" w:type="dxa"/>
            <w:vAlign w:val="center"/>
          </w:tcPr>
          <w:p w14:paraId="0325CF6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Mainų g. 6, Klaipėda</w:t>
            </w:r>
          </w:p>
        </w:tc>
        <w:tc>
          <w:tcPr>
            <w:tcW w:w="2268" w:type="dxa"/>
            <w:vAlign w:val="center"/>
          </w:tcPr>
          <w:p w14:paraId="5C919EEB"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Rankinis keltuvas</w:t>
            </w:r>
          </w:p>
        </w:tc>
        <w:tc>
          <w:tcPr>
            <w:tcW w:w="1559" w:type="dxa"/>
            <w:vAlign w:val="center"/>
          </w:tcPr>
          <w:p w14:paraId="598A7FAE"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POWERLIFTER ir Lifter by PRAMAC</w:t>
            </w:r>
          </w:p>
        </w:tc>
      </w:tr>
      <w:tr w:rsidR="002D2FA9" w:rsidRPr="00146620" w14:paraId="53491BEF" w14:textId="77777777" w:rsidTr="00CA4CB6">
        <w:tc>
          <w:tcPr>
            <w:tcW w:w="562" w:type="dxa"/>
            <w:vAlign w:val="center"/>
          </w:tcPr>
          <w:p w14:paraId="0D603A38"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23.</w:t>
            </w:r>
          </w:p>
        </w:tc>
        <w:tc>
          <w:tcPr>
            <w:tcW w:w="1134" w:type="dxa"/>
            <w:vAlign w:val="center"/>
          </w:tcPr>
          <w:p w14:paraId="3FA6230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Šiaulių</w:t>
            </w:r>
          </w:p>
        </w:tc>
        <w:tc>
          <w:tcPr>
            <w:tcW w:w="1701" w:type="dxa"/>
            <w:vAlign w:val="center"/>
          </w:tcPr>
          <w:p w14:paraId="63999ABA"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Šiaulių grupė</w:t>
            </w:r>
          </w:p>
        </w:tc>
        <w:tc>
          <w:tcPr>
            <w:tcW w:w="2410" w:type="dxa"/>
            <w:vAlign w:val="center"/>
          </w:tcPr>
          <w:p w14:paraId="16D1C8B6"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Dubijos g. 42, Šiauliai</w:t>
            </w:r>
          </w:p>
        </w:tc>
        <w:tc>
          <w:tcPr>
            <w:tcW w:w="2268" w:type="dxa"/>
            <w:vAlign w:val="center"/>
          </w:tcPr>
          <w:p w14:paraId="090D9A41"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Konvejeris</w:t>
            </w:r>
          </w:p>
        </w:tc>
        <w:tc>
          <w:tcPr>
            <w:tcW w:w="1559" w:type="dxa"/>
            <w:vAlign w:val="center"/>
          </w:tcPr>
          <w:p w14:paraId="69E36290"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Nežinomas</w:t>
            </w:r>
          </w:p>
        </w:tc>
      </w:tr>
      <w:tr w:rsidR="002D2FA9" w:rsidRPr="00146620" w14:paraId="61629F31" w14:textId="77777777" w:rsidTr="00CA4CB6">
        <w:tc>
          <w:tcPr>
            <w:tcW w:w="562" w:type="dxa"/>
            <w:vAlign w:val="center"/>
          </w:tcPr>
          <w:p w14:paraId="36C16FB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24.</w:t>
            </w:r>
          </w:p>
        </w:tc>
        <w:tc>
          <w:tcPr>
            <w:tcW w:w="1134" w:type="dxa"/>
            <w:vAlign w:val="center"/>
          </w:tcPr>
          <w:p w14:paraId="35E6F1A2"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Šiaulių</w:t>
            </w:r>
          </w:p>
        </w:tc>
        <w:tc>
          <w:tcPr>
            <w:tcW w:w="1701" w:type="dxa"/>
            <w:vAlign w:val="center"/>
          </w:tcPr>
          <w:p w14:paraId="77D091E4"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PS Šiaulių grupė</w:t>
            </w:r>
          </w:p>
        </w:tc>
        <w:tc>
          <w:tcPr>
            <w:tcW w:w="2410" w:type="dxa"/>
            <w:vAlign w:val="center"/>
          </w:tcPr>
          <w:p w14:paraId="1779C0F5"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Dubijos g. 42, Šiauliai</w:t>
            </w:r>
          </w:p>
        </w:tc>
        <w:tc>
          <w:tcPr>
            <w:tcW w:w="2268" w:type="dxa"/>
            <w:vAlign w:val="center"/>
          </w:tcPr>
          <w:p w14:paraId="34EC247D"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Krautuvas/keltuvas (hidraulinis vežimėlis)</w:t>
            </w:r>
          </w:p>
        </w:tc>
        <w:tc>
          <w:tcPr>
            <w:tcW w:w="1559" w:type="dxa"/>
            <w:vAlign w:val="center"/>
          </w:tcPr>
          <w:p w14:paraId="62408CB3" w14:textId="77777777" w:rsidR="002D2FA9" w:rsidRPr="00146620" w:rsidRDefault="002D2FA9" w:rsidP="00CA4CB6">
            <w:pPr>
              <w:spacing w:after="160" w:line="259" w:lineRule="auto"/>
              <w:jc w:val="center"/>
              <w:rPr>
                <w:rFonts w:ascii="Arial" w:eastAsia="Calibri" w:hAnsi="Arial" w:cs="Arial"/>
                <w:color w:val="000000"/>
                <w:lang w:eastAsia="lt-LT"/>
              </w:rPr>
            </w:pPr>
            <w:r w:rsidRPr="00146620">
              <w:rPr>
                <w:rFonts w:ascii="Arial" w:eastAsia="Calibri" w:hAnsi="Arial" w:cs="Arial"/>
                <w:color w:val="000000"/>
                <w:lang w:eastAsia="lt-LT"/>
              </w:rPr>
              <w:t>PT-20S</w:t>
            </w:r>
          </w:p>
        </w:tc>
      </w:tr>
      <w:tr w:rsidR="002D2FA9" w:rsidRPr="00146620" w14:paraId="1C8134B4" w14:textId="77777777" w:rsidTr="00CA4CB6">
        <w:tc>
          <w:tcPr>
            <w:tcW w:w="562" w:type="dxa"/>
            <w:vAlign w:val="center"/>
          </w:tcPr>
          <w:p w14:paraId="1F8217C9"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25.</w:t>
            </w:r>
          </w:p>
        </w:tc>
        <w:tc>
          <w:tcPr>
            <w:tcW w:w="1134" w:type="dxa"/>
            <w:vAlign w:val="center"/>
          </w:tcPr>
          <w:p w14:paraId="5CD72C9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Klaipėdos</w:t>
            </w:r>
          </w:p>
        </w:tc>
        <w:tc>
          <w:tcPr>
            <w:tcW w:w="1701" w:type="dxa"/>
            <w:vAlign w:val="center"/>
          </w:tcPr>
          <w:p w14:paraId="45D6B45C"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Gargždai</w:t>
            </w:r>
          </w:p>
        </w:tc>
        <w:tc>
          <w:tcPr>
            <w:tcW w:w="2410" w:type="dxa"/>
            <w:vAlign w:val="center"/>
          </w:tcPr>
          <w:p w14:paraId="58D211E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Kvietinių g.4, Gargždai</w:t>
            </w:r>
          </w:p>
        </w:tc>
        <w:tc>
          <w:tcPr>
            <w:tcW w:w="2268" w:type="dxa"/>
            <w:vAlign w:val="center"/>
          </w:tcPr>
          <w:p w14:paraId="0E0594A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072473F5"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nežinomas</w:t>
            </w:r>
          </w:p>
        </w:tc>
      </w:tr>
      <w:tr w:rsidR="002D2FA9" w:rsidRPr="00146620" w14:paraId="0C85D728" w14:textId="77777777" w:rsidTr="00CA4CB6">
        <w:tc>
          <w:tcPr>
            <w:tcW w:w="562" w:type="dxa"/>
            <w:vAlign w:val="center"/>
          </w:tcPr>
          <w:p w14:paraId="23CFA7CC"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26.</w:t>
            </w:r>
          </w:p>
        </w:tc>
        <w:tc>
          <w:tcPr>
            <w:tcW w:w="1134" w:type="dxa"/>
            <w:vAlign w:val="center"/>
          </w:tcPr>
          <w:p w14:paraId="7064FEBE"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Klaipėdos</w:t>
            </w:r>
          </w:p>
        </w:tc>
        <w:tc>
          <w:tcPr>
            <w:tcW w:w="1701" w:type="dxa"/>
            <w:vAlign w:val="center"/>
          </w:tcPr>
          <w:p w14:paraId="6D8DC3B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Kretinga</w:t>
            </w:r>
          </w:p>
        </w:tc>
        <w:tc>
          <w:tcPr>
            <w:tcW w:w="2410" w:type="dxa"/>
            <w:vAlign w:val="center"/>
          </w:tcPr>
          <w:p w14:paraId="729A5E0E"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Rotušės a 10 Kretinga</w:t>
            </w:r>
          </w:p>
        </w:tc>
        <w:tc>
          <w:tcPr>
            <w:tcW w:w="2268" w:type="dxa"/>
            <w:vAlign w:val="center"/>
          </w:tcPr>
          <w:p w14:paraId="271734CD"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40515DBC"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nežinomas</w:t>
            </w:r>
          </w:p>
        </w:tc>
      </w:tr>
      <w:tr w:rsidR="002D2FA9" w:rsidRPr="00146620" w14:paraId="37E33F0D" w14:textId="77777777" w:rsidTr="00CA4CB6">
        <w:tc>
          <w:tcPr>
            <w:tcW w:w="562" w:type="dxa"/>
            <w:vAlign w:val="center"/>
          </w:tcPr>
          <w:p w14:paraId="059BD58D"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27.</w:t>
            </w:r>
          </w:p>
        </w:tc>
        <w:tc>
          <w:tcPr>
            <w:tcW w:w="1134" w:type="dxa"/>
            <w:vAlign w:val="center"/>
          </w:tcPr>
          <w:p w14:paraId="465C48A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5D5C24F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 43 paštas</w:t>
            </w:r>
          </w:p>
        </w:tc>
        <w:tc>
          <w:tcPr>
            <w:tcW w:w="2410" w:type="dxa"/>
            <w:vAlign w:val="center"/>
          </w:tcPr>
          <w:p w14:paraId="330383C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P. Lukšio g. 58-1, Kaunas 7464</w:t>
            </w:r>
          </w:p>
        </w:tc>
        <w:tc>
          <w:tcPr>
            <w:tcW w:w="2268" w:type="dxa"/>
            <w:vAlign w:val="center"/>
          </w:tcPr>
          <w:p w14:paraId="28E2636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100C0332" w14:textId="77777777" w:rsidR="002D2FA9" w:rsidRPr="00146620" w:rsidRDefault="002D2FA9" w:rsidP="00CA4CB6">
            <w:pPr>
              <w:spacing w:after="160" w:line="259" w:lineRule="auto"/>
              <w:jc w:val="center"/>
              <w:rPr>
                <w:rFonts w:ascii="Arial" w:eastAsia="Calibri" w:hAnsi="Arial" w:cs="Arial"/>
                <w:color w:val="000000"/>
              </w:rPr>
            </w:pPr>
          </w:p>
        </w:tc>
      </w:tr>
      <w:tr w:rsidR="002D2FA9" w:rsidRPr="00146620" w14:paraId="212948B4" w14:textId="77777777" w:rsidTr="00CA4CB6">
        <w:tc>
          <w:tcPr>
            <w:tcW w:w="562" w:type="dxa"/>
            <w:vAlign w:val="center"/>
          </w:tcPr>
          <w:p w14:paraId="23F69DCE"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28.</w:t>
            </w:r>
          </w:p>
        </w:tc>
        <w:tc>
          <w:tcPr>
            <w:tcW w:w="1134" w:type="dxa"/>
            <w:vAlign w:val="center"/>
          </w:tcPr>
          <w:p w14:paraId="4710B7A2"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6761ACD9"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Kaišiadorių paštas</w:t>
            </w:r>
          </w:p>
        </w:tc>
        <w:tc>
          <w:tcPr>
            <w:tcW w:w="2410" w:type="dxa"/>
            <w:vAlign w:val="center"/>
          </w:tcPr>
          <w:p w14:paraId="2930E95C"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Gedimino g.61, Kaišiadorys</w:t>
            </w:r>
          </w:p>
        </w:tc>
        <w:tc>
          <w:tcPr>
            <w:tcW w:w="2268" w:type="dxa"/>
            <w:vAlign w:val="center"/>
          </w:tcPr>
          <w:p w14:paraId="547530CF"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2EDE4C7E" w14:textId="77777777" w:rsidR="002D2FA9" w:rsidRPr="00146620" w:rsidRDefault="002D2FA9" w:rsidP="00CA4CB6">
            <w:pPr>
              <w:spacing w:after="160" w:line="259" w:lineRule="auto"/>
              <w:jc w:val="center"/>
              <w:rPr>
                <w:rFonts w:ascii="Arial" w:eastAsia="Calibri" w:hAnsi="Arial" w:cs="Arial"/>
                <w:color w:val="000000"/>
              </w:rPr>
            </w:pPr>
          </w:p>
        </w:tc>
      </w:tr>
      <w:tr w:rsidR="002D2FA9" w:rsidRPr="00146620" w14:paraId="6EAE6496" w14:textId="77777777" w:rsidTr="00CA4CB6">
        <w:tc>
          <w:tcPr>
            <w:tcW w:w="562" w:type="dxa"/>
            <w:vAlign w:val="center"/>
          </w:tcPr>
          <w:p w14:paraId="47D6ED71"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29.</w:t>
            </w:r>
          </w:p>
        </w:tc>
        <w:tc>
          <w:tcPr>
            <w:tcW w:w="1134" w:type="dxa"/>
            <w:vAlign w:val="center"/>
          </w:tcPr>
          <w:p w14:paraId="1B5FEFE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4A83415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 9 paštas</w:t>
            </w:r>
          </w:p>
        </w:tc>
        <w:tc>
          <w:tcPr>
            <w:tcW w:w="2410" w:type="dxa"/>
            <w:vAlign w:val="center"/>
          </w:tcPr>
          <w:p w14:paraId="286D9672"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Savanorių per. 214, Kaunas</w:t>
            </w:r>
          </w:p>
        </w:tc>
        <w:tc>
          <w:tcPr>
            <w:tcW w:w="2268" w:type="dxa"/>
            <w:vAlign w:val="center"/>
          </w:tcPr>
          <w:p w14:paraId="0F315AF9"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737BC7D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IR_001250</w:t>
            </w:r>
          </w:p>
        </w:tc>
      </w:tr>
      <w:tr w:rsidR="002D2FA9" w:rsidRPr="00146620" w14:paraId="23A66FF1" w14:textId="77777777" w:rsidTr="00CA4CB6">
        <w:tc>
          <w:tcPr>
            <w:tcW w:w="562" w:type="dxa"/>
            <w:vAlign w:val="center"/>
          </w:tcPr>
          <w:p w14:paraId="3355B478"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30.</w:t>
            </w:r>
          </w:p>
        </w:tc>
        <w:tc>
          <w:tcPr>
            <w:tcW w:w="1134" w:type="dxa"/>
            <w:vAlign w:val="center"/>
          </w:tcPr>
          <w:p w14:paraId="79F941AC"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6A595AC5"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Garliavos paštas</w:t>
            </w:r>
          </w:p>
        </w:tc>
        <w:tc>
          <w:tcPr>
            <w:tcW w:w="2410" w:type="dxa"/>
            <w:vAlign w:val="center"/>
          </w:tcPr>
          <w:p w14:paraId="00FC180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Vytauto g. 60, Garliava</w:t>
            </w:r>
          </w:p>
        </w:tc>
        <w:tc>
          <w:tcPr>
            <w:tcW w:w="2268" w:type="dxa"/>
            <w:vAlign w:val="center"/>
          </w:tcPr>
          <w:p w14:paraId="62318912"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216465E9" w14:textId="77777777" w:rsidR="002D2FA9" w:rsidRPr="00146620" w:rsidRDefault="002D2FA9" w:rsidP="00CA4CB6">
            <w:pPr>
              <w:spacing w:after="160" w:line="259" w:lineRule="auto"/>
              <w:jc w:val="center"/>
              <w:rPr>
                <w:rFonts w:ascii="Arial" w:eastAsia="Calibri" w:hAnsi="Arial" w:cs="Arial"/>
                <w:color w:val="000000"/>
              </w:rPr>
            </w:pPr>
          </w:p>
        </w:tc>
      </w:tr>
      <w:tr w:rsidR="002D2FA9" w:rsidRPr="00146620" w14:paraId="12E9B8AD" w14:textId="77777777" w:rsidTr="00CA4CB6">
        <w:tc>
          <w:tcPr>
            <w:tcW w:w="562" w:type="dxa"/>
            <w:vAlign w:val="center"/>
          </w:tcPr>
          <w:p w14:paraId="4321314A"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31.</w:t>
            </w:r>
          </w:p>
        </w:tc>
        <w:tc>
          <w:tcPr>
            <w:tcW w:w="1134" w:type="dxa"/>
            <w:vAlign w:val="center"/>
          </w:tcPr>
          <w:p w14:paraId="6B6CBB52"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455B3804"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 31-asis paštas</w:t>
            </w:r>
          </w:p>
        </w:tc>
        <w:tc>
          <w:tcPr>
            <w:tcW w:w="2410" w:type="dxa"/>
            <w:vAlign w:val="center"/>
          </w:tcPr>
          <w:p w14:paraId="5780DBC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Chemijos pr.2</w:t>
            </w:r>
          </w:p>
        </w:tc>
        <w:tc>
          <w:tcPr>
            <w:tcW w:w="2268" w:type="dxa"/>
            <w:vAlign w:val="center"/>
          </w:tcPr>
          <w:p w14:paraId="057C317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088289B6" w14:textId="77777777" w:rsidR="002D2FA9" w:rsidRPr="00146620" w:rsidRDefault="002D2FA9" w:rsidP="00CA4CB6">
            <w:pPr>
              <w:spacing w:after="160" w:line="259" w:lineRule="auto"/>
              <w:jc w:val="center"/>
              <w:rPr>
                <w:rFonts w:ascii="Arial" w:eastAsia="Calibri" w:hAnsi="Arial" w:cs="Arial"/>
                <w:color w:val="000000"/>
              </w:rPr>
            </w:pPr>
          </w:p>
        </w:tc>
      </w:tr>
      <w:tr w:rsidR="002D2FA9" w:rsidRPr="00146620" w14:paraId="031A3AD3" w14:textId="77777777" w:rsidTr="00CA4CB6">
        <w:tc>
          <w:tcPr>
            <w:tcW w:w="562" w:type="dxa"/>
            <w:vAlign w:val="center"/>
          </w:tcPr>
          <w:p w14:paraId="2B5E891C"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32.</w:t>
            </w:r>
          </w:p>
        </w:tc>
        <w:tc>
          <w:tcPr>
            <w:tcW w:w="1134" w:type="dxa"/>
            <w:vAlign w:val="center"/>
          </w:tcPr>
          <w:p w14:paraId="64BEBCD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045FF48E"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Kėdainių paštas</w:t>
            </w:r>
          </w:p>
        </w:tc>
        <w:tc>
          <w:tcPr>
            <w:tcW w:w="2410" w:type="dxa"/>
            <w:vAlign w:val="center"/>
          </w:tcPr>
          <w:p w14:paraId="70359AA3"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J.Basanavičiaus g.59</w:t>
            </w:r>
          </w:p>
        </w:tc>
        <w:tc>
          <w:tcPr>
            <w:tcW w:w="2268" w:type="dxa"/>
            <w:vAlign w:val="center"/>
          </w:tcPr>
          <w:p w14:paraId="537A621D"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1912D8F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(nėra)</w:t>
            </w:r>
          </w:p>
        </w:tc>
      </w:tr>
      <w:tr w:rsidR="002D2FA9" w:rsidRPr="00146620" w14:paraId="2C87611E" w14:textId="77777777" w:rsidTr="00CA4CB6">
        <w:tc>
          <w:tcPr>
            <w:tcW w:w="562" w:type="dxa"/>
            <w:vAlign w:val="center"/>
          </w:tcPr>
          <w:p w14:paraId="204F61E2"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33.</w:t>
            </w:r>
          </w:p>
        </w:tc>
        <w:tc>
          <w:tcPr>
            <w:tcW w:w="1134" w:type="dxa"/>
            <w:vAlign w:val="center"/>
          </w:tcPr>
          <w:p w14:paraId="206ADB8B"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3E75361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Marijampolės CP</w:t>
            </w:r>
          </w:p>
        </w:tc>
        <w:tc>
          <w:tcPr>
            <w:tcW w:w="2410" w:type="dxa"/>
            <w:vAlign w:val="center"/>
          </w:tcPr>
          <w:p w14:paraId="31A80A7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J. Basanavičiaus a. 9, Marijampolė</w:t>
            </w:r>
          </w:p>
        </w:tc>
        <w:tc>
          <w:tcPr>
            <w:tcW w:w="2268" w:type="dxa"/>
            <w:vAlign w:val="center"/>
          </w:tcPr>
          <w:p w14:paraId="16A6140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 transporteris</w:t>
            </w:r>
          </w:p>
        </w:tc>
        <w:tc>
          <w:tcPr>
            <w:tcW w:w="1559" w:type="dxa"/>
            <w:vAlign w:val="center"/>
          </w:tcPr>
          <w:p w14:paraId="7C5A3A9C"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Juostinis</w:t>
            </w:r>
          </w:p>
        </w:tc>
      </w:tr>
      <w:tr w:rsidR="002D2FA9" w:rsidRPr="00146620" w14:paraId="16262351" w14:textId="77777777" w:rsidTr="00CA4CB6">
        <w:tc>
          <w:tcPr>
            <w:tcW w:w="562" w:type="dxa"/>
            <w:vAlign w:val="center"/>
          </w:tcPr>
          <w:p w14:paraId="60A58BD8"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34.</w:t>
            </w:r>
          </w:p>
        </w:tc>
        <w:tc>
          <w:tcPr>
            <w:tcW w:w="1134" w:type="dxa"/>
            <w:vAlign w:val="center"/>
          </w:tcPr>
          <w:p w14:paraId="49F2D66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Kauno</w:t>
            </w:r>
          </w:p>
        </w:tc>
        <w:tc>
          <w:tcPr>
            <w:tcW w:w="1701" w:type="dxa"/>
            <w:vAlign w:val="center"/>
          </w:tcPr>
          <w:p w14:paraId="04180DB4"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Prienų paštas</w:t>
            </w:r>
          </w:p>
        </w:tc>
        <w:tc>
          <w:tcPr>
            <w:tcW w:w="2410" w:type="dxa"/>
            <w:vAlign w:val="center"/>
          </w:tcPr>
          <w:p w14:paraId="29D2758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J.Brundzos g.1, Prienai</w:t>
            </w:r>
          </w:p>
        </w:tc>
        <w:tc>
          <w:tcPr>
            <w:tcW w:w="2268" w:type="dxa"/>
            <w:vAlign w:val="center"/>
          </w:tcPr>
          <w:p w14:paraId="09F38C4B"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5F59E153"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Nežinomas</w:t>
            </w:r>
          </w:p>
        </w:tc>
      </w:tr>
      <w:tr w:rsidR="002D2FA9" w:rsidRPr="00146620" w14:paraId="695C773F" w14:textId="77777777" w:rsidTr="00CA4CB6">
        <w:tc>
          <w:tcPr>
            <w:tcW w:w="562" w:type="dxa"/>
            <w:vAlign w:val="center"/>
          </w:tcPr>
          <w:p w14:paraId="50259F0F"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35.</w:t>
            </w:r>
          </w:p>
        </w:tc>
        <w:tc>
          <w:tcPr>
            <w:tcW w:w="1134" w:type="dxa"/>
            <w:vAlign w:val="center"/>
          </w:tcPr>
          <w:p w14:paraId="4E53EAF9"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Šiaulių</w:t>
            </w:r>
          </w:p>
        </w:tc>
        <w:tc>
          <w:tcPr>
            <w:tcW w:w="1701" w:type="dxa"/>
            <w:vAlign w:val="center"/>
          </w:tcPr>
          <w:p w14:paraId="046A3B3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Šiaulių centrinis</w:t>
            </w:r>
          </w:p>
        </w:tc>
        <w:tc>
          <w:tcPr>
            <w:tcW w:w="2410" w:type="dxa"/>
            <w:vAlign w:val="center"/>
          </w:tcPr>
          <w:p w14:paraId="7A6E378B"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Aušros al. 42, Šiauliai</w:t>
            </w:r>
          </w:p>
        </w:tc>
        <w:tc>
          <w:tcPr>
            <w:tcW w:w="2268" w:type="dxa"/>
            <w:vAlign w:val="center"/>
          </w:tcPr>
          <w:p w14:paraId="7155C0C9"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Antspaudavimo mašina</w:t>
            </w:r>
          </w:p>
        </w:tc>
        <w:tc>
          <w:tcPr>
            <w:tcW w:w="1559" w:type="dxa"/>
            <w:vAlign w:val="center"/>
          </w:tcPr>
          <w:p w14:paraId="01D1D170"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Model:4915; seral.no:915011</w:t>
            </w:r>
          </w:p>
        </w:tc>
      </w:tr>
      <w:tr w:rsidR="002D2FA9" w:rsidRPr="00146620" w14:paraId="441DFDAC" w14:textId="77777777" w:rsidTr="00CA4CB6">
        <w:tc>
          <w:tcPr>
            <w:tcW w:w="562" w:type="dxa"/>
            <w:vAlign w:val="center"/>
          </w:tcPr>
          <w:p w14:paraId="1B57A99F"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36.</w:t>
            </w:r>
          </w:p>
        </w:tc>
        <w:tc>
          <w:tcPr>
            <w:tcW w:w="1134" w:type="dxa"/>
            <w:vAlign w:val="center"/>
          </w:tcPr>
          <w:p w14:paraId="0D12FB4D"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Šiaulių</w:t>
            </w:r>
          </w:p>
        </w:tc>
        <w:tc>
          <w:tcPr>
            <w:tcW w:w="1701" w:type="dxa"/>
            <w:vAlign w:val="center"/>
          </w:tcPr>
          <w:p w14:paraId="2C3F77D7"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Šiaulių centrinis</w:t>
            </w:r>
          </w:p>
        </w:tc>
        <w:tc>
          <w:tcPr>
            <w:tcW w:w="2410" w:type="dxa"/>
            <w:vAlign w:val="center"/>
          </w:tcPr>
          <w:p w14:paraId="19E535CB"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Aušros al. 42, Šiauliai</w:t>
            </w:r>
          </w:p>
        </w:tc>
        <w:tc>
          <w:tcPr>
            <w:tcW w:w="2268" w:type="dxa"/>
            <w:vAlign w:val="center"/>
          </w:tcPr>
          <w:p w14:paraId="094D798D"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7C3CD0A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nesimato</w:t>
            </w:r>
          </w:p>
        </w:tc>
      </w:tr>
      <w:tr w:rsidR="002D2FA9" w:rsidRPr="00146620" w14:paraId="7B83E159" w14:textId="77777777" w:rsidTr="00CA4CB6">
        <w:tc>
          <w:tcPr>
            <w:tcW w:w="562" w:type="dxa"/>
            <w:vAlign w:val="center"/>
          </w:tcPr>
          <w:p w14:paraId="4D998953"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lastRenderedPageBreak/>
              <w:t>37.</w:t>
            </w:r>
          </w:p>
        </w:tc>
        <w:tc>
          <w:tcPr>
            <w:tcW w:w="1134" w:type="dxa"/>
            <w:vAlign w:val="center"/>
          </w:tcPr>
          <w:p w14:paraId="163606D4"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Šiaulių</w:t>
            </w:r>
          </w:p>
        </w:tc>
        <w:tc>
          <w:tcPr>
            <w:tcW w:w="1701" w:type="dxa"/>
            <w:vAlign w:val="center"/>
          </w:tcPr>
          <w:p w14:paraId="31B0A60B"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Telšių centrinis</w:t>
            </w:r>
          </w:p>
        </w:tc>
        <w:tc>
          <w:tcPr>
            <w:tcW w:w="2410" w:type="dxa"/>
            <w:vAlign w:val="center"/>
          </w:tcPr>
          <w:p w14:paraId="60DEC23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Sedos g. 1, Telšiai</w:t>
            </w:r>
          </w:p>
        </w:tc>
        <w:tc>
          <w:tcPr>
            <w:tcW w:w="2268" w:type="dxa"/>
            <w:vAlign w:val="center"/>
          </w:tcPr>
          <w:p w14:paraId="5CCDD075"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Antspaudavimo mašina</w:t>
            </w:r>
          </w:p>
        </w:tc>
        <w:tc>
          <w:tcPr>
            <w:tcW w:w="1559" w:type="dxa"/>
            <w:vAlign w:val="center"/>
          </w:tcPr>
          <w:p w14:paraId="5EC30AD8"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nesimato</w:t>
            </w:r>
          </w:p>
        </w:tc>
      </w:tr>
      <w:tr w:rsidR="002D2FA9" w:rsidRPr="00146620" w14:paraId="0A60F5A9" w14:textId="77777777" w:rsidTr="00CA4CB6">
        <w:tc>
          <w:tcPr>
            <w:tcW w:w="562" w:type="dxa"/>
            <w:vAlign w:val="center"/>
          </w:tcPr>
          <w:p w14:paraId="0D690E38"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38.</w:t>
            </w:r>
          </w:p>
        </w:tc>
        <w:tc>
          <w:tcPr>
            <w:tcW w:w="1134" w:type="dxa"/>
            <w:vAlign w:val="center"/>
          </w:tcPr>
          <w:p w14:paraId="125329A0"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Panevėžio</w:t>
            </w:r>
          </w:p>
        </w:tc>
        <w:tc>
          <w:tcPr>
            <w:tcW w:w="1701" w:type="dxa"/>
            <w:vAlign w:val="center"/>
          </w:tcPr>
          <w:p w14:paraId="1B70AA35"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Ignalinos paštas</w:t>
            </w:r>
          </w:p>
        </w:tc>
        <w:tc>
          <w:tcPr>
            <w:tcW w:w="2410" w:type="dxa"/>
            <w:vAlign w:val="center"/>
          </w:tcPr>
          <w:p w14:paraId="4C3E66E1"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Laisvės g. 64, 30001 Ignalina</w:t>
            </w:r>
          </w:p>
        </w:tc>
        <w:tc>
          <w:tcPr>
            <w:tcW w:w="2268" w:type="dxa"/>
            <w:vAlign w:val="center"/>
          </w:tcPr>
          <w:p w14:paraId="10FDA55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6DBD187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Nėra</w:t>
            </w:r>
          </w:p>
        </w:tc>
      </w:tr>
      <w:tr w:rsidR="002D2FA9" w:rsidRPr="00146620" w14:paraId="4E5720DB" w14:textId="77777777" w:rsidTr="00CA4CB6">
        <w:tc>
          <w:tcPr>
            <w:tcW w:w="562" w:type="dxa"/>
            <w:vAlign w:val="center"/>
          </w:tcPr>
          <w:p w14:paraId="44BD1941"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39.</w:t>
            </w:r>
          </w:p>
        </w:tc>
        <w:tc>
          <w:tcPr>
            <w:tcW w:w="1134" w:type="dxa"/>
            <w:vAlign w:val="center"/>
          </w:tcPr>
          <w:p w14:paraId="257EA9AF"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Panevėžio</w:t>
            </w:r>
          </w:p>
        </w:tc>
        <w:tc>
          <w:tcPr>
            <w:tcW w:w="1701" w:type="dxa"/>
            <w:vAlign w:val="center"/>
          </w:tcPr>
          <w:p w14:paraId="0740549A"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Molėtų paštas</w:t>
            </w:r>
          </w:p>
        </w:tc>
        <w:tc>
          <w:tcPr>
            <w:tcW w:w="2410" w:type="dxa"/>
            <w:vAlign w:val="center"/>
          </w:tcPr>
          <w:p w14:paraId="49FA49FF"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Vilniaus g. 43-1, 33001 Molėtai</w:t>
            </w:r>
          </w:p>
        </w:tc>
        <w:tc>
          <w:tcPr>
            <w:tcW w:w="2268" w:type="dxa"/>
            <w:vAlign w:val="center"/>
          </w:tcPr>
          <w:p w14:paraId="21F5A25E"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6762A4BF"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Nėra</w:t>
            </w:r>
          </w:p>
        </w:tc>
      </w:tr>
      <w:tr w:rsidR="002D2FA9" w:rsidRPr="00146620" w14:paraId="67214A96" w14:textId="77777777" w:rsidTr="00CA4CB6">
        <w:tc>
          <w:tcPr>
            <w:tcW w:w="562" w:type="dxa"/>
            <w:vAlign w:val="center"/>
          </w:tcPr>
          <w:p w14:paraId="7F9459DB"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40.</w:t>
            </w:r>
          </w:p>
        </w:tc>
        <w:tc>
          <w:tcPr>
            <w:tcW w:w="1134" w:type="dxa"/>
            <w:vAlign w:val="center"/>
          </w:tcPr>
          <w:p w14:paraId="794820C3"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Panevėžio</w:t>
            </w:r>
          </w:p>
        </w:tc>
        <w:tc>
          <w:tcPr>
            <w:tcW w:w="1701" w:type="dxa"/>
            <w:vAlign w:val="center"/>
          </w:tcPr>
          <w:p w14:paraId="5F1DE2EE"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Visagino paštas</w:t>
            </w:r>
          </w:p>
        </w:tc>
        <w:tc>
          <w:tcPr>
            <w:tcW w:w="2410" w:type="dxa"/>
            <w:vAlign w:val="center"/>
          </w:tcPr>
          <w:p w14:paraId="1897BBAD"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Parko g. 7, 31001 Visaginas</w:t>
            </w:r>
          </w:p>
        </w:tc>
        <w:tc>
          <w:tcPr>
            <w:tcW w:w="2268" w:type="dxa"/>
            <w:vAlign w:val="center"/>
          </w:tcPr>
          <w:p w14:paraId="10078EF4"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0D03D579"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Nėra</w:t>
            </w:r>
          </w:p>
        </w:tc>
      </w:tr>
      <w:tr w:rsidR="002D2FA9" w:rsidRPr="00146620" w14:paraId="61F2C813" w14:textId="77777777" w:rsidTr="00CA4CB6">
        <w:tc>
          <w:tcPr>
            <w:tcW w:w="562" w:type="dxa"/>
            <w:vAlign w:val="center"/>
          </w:tcPr>
          <w:p w14:paraId="03374F36"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41.</w:t>
            </w:r>
          </w:p>
        </w:tc>
        <w:tc>
          <w:tcPr>
            <w:tcW w:w="1134" w:type="dxa"/>
            <w:vAlign w:val="center"/>
          </w:tcPr>
          <w:p w14:paraId="7BE6819C" w14:textId="77777777" w:rsidR="002D2FA9" w:rsidRPr="00146620" w:rsidRDefault="002D2FA9" w:rsidP="00CA4CB6">
            <w:pPr>
              <w:spacing w:after="160" w:line="259" w:lineRule="auto"/>
              <w:jc w:val="center"/>
              <w:rPr>
                <w:rFonts w:ascii="Arial" w:eastAsia="Calibri" w:hAnsi="Arial" w:cs="Arial"/>
              </w:rPr>
            </w:pPr>
            <w:r w:rsidRPr="00146620">
              <w:rPr>
                <w:rFonts w:ascii="Arial" w:eastAsia="Calibri" w:hAnsi="Arial" w:cs="Arial"/>
              </w:rPr>
              <w:t>Panevėžio</w:t>
            </w:r>
          </w:p>
        </w:tc>
        <w:tc>
          <w:tcPr>
            <w:tcW w:w="1701" w:type="dxa"/>
            <w:vAlign w:val="center"/>
          </w:tcPr>
          <w:p w14:paraId="55074A50"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Utenos centrinio pašto poskyris</w:t>
            </w:r>
          </w:p>
        </w:tc>
        <w:tc>
          <w:tcPr>
            <w:tcW w:w="2410" w:type="dxa"/>
            <w:vAlign w:val="center"/>
          </w:tcPr>
          <w:p w14:paraId="13BACD9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Taikos g. 6, 28006 Utena</w:t>
            </w:r>
          </w:p>
        </w:tc>
        <w:tc>
          <w:tcPr>
            <w:tcW w:w="2268" w:type="dxa"/>
            <w:vAlign w:val="center"/>
          </w:tcPr>
          <w:p w14:paraId="006DA3E6"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Konvejeris</w:t>
            </w:r>
          </w:p>
        </w:tc>
        <w:tc>
          <w:tcPr>
            <w:tcW w:w="1559" w:type="dxa"/>
            <w:vAlign w:val="center"/>
          </w:tcPr>
          <w:p w14:paraId="09356F12" w14:textId="77777777" w:rsidR="002D2FA9" w:rsidRPr="00146620" w:rsidRDefault="002D2FA9" w:rsidP="00CA4CB6">
            <w:pPr>
              <w:spacing w:after="160" w:line="259" w:lineRule="auto"/>
              <w:jc w:val="center"/>
              <w:rPr>
                <w:rFonts w:ascii="Arial" w:eastAsia="Calibri" w:hAnsi="Arial" w:cs="Arial"/>
                <w:color w:val="000000"/>
              </w:rPr>
            </w:pPr>
            <w:r w:rsidRPr="00146620">
              <w:rPr>
                <w:rFonts w:ascii="Arial" w:eastAsia="Calibri" w:hAnsi="Arial" w:cs="Arial"/>
                <w:color w:val="000000"/>
              </w:rPr>
              <w:t>Nėra</w:t>
            </w:r>
          </w:p>
        </w:tc>
      </w:tr>
    </w:tbl>
    <w:p w14:paraId="780008E6" w14:textId="6C2A53E3" w:rsidR="002D2FA9" w:rsidRPr="00146620" w:rsidRDefault="002D2FA9" w:rsidP="00146620">
      <w:pPr>
        <w:jc w:val="both"/>
        <w:rPr>
          <w:rFonts w:ascii="Arial" w:hAnsi="Arial" w:cs="Arial"/>
        </w:rPr>
      </w:pPr>
      <w:r w:rsidRPr="00146620">
        <w:rPr>
          <w:rFonts w:ascii="Arial" w:hAnsi="Arial" w:cs="Arial"/>
        </w:rPr>
        <w:t xml:space="preserve">*Tai yra tik preliminarus sąrašas </w:t>
      </w:r>
    </w:p>
    <w:p w14:paraId="3A03C9A0" w14:textId="77777777" w:rsidR="002D2FA9" w:rsidRPr="00146620" w:rsidRDefault="002D2FA9" w:rsidP="009E5B84">
      <w:pPr>
        <w:ind w:left="6480" w:firstLine="720"/>
        <w:rPr>
          <w:rFonts w:ascii="Arial" w:hAnsi="Arial" w:cs="Arial"/>
        </w:rPr>
      </w:pPr>
    </w:p>
    <w:p w14:paraId="3CC9BE58" w14:textId="77777777" w:rsidR="002D2FA9" w:rsidRPr="00146620" w:rsidRDefault="002D2FA9" w:rsidP="009E5B84">
      <w:pPr>
        <w:ind w:left="6480" w:firstLine="720"/>
        <w:rPr>
          <w:rFonts w:ascii="Arial" w:hAnsi="Arial" w:cs="Arial"/>
        </w:rPr>
      </w:pPr>
    </w:p>
    <w:p w14:paraId="3EFC65DD" w14:textId="11AECFE8" w:rsidR="002D2FA9" w:rsidRDefault="002D2FA9" w:rsidP="009E5B84">
      <w:pPr>
        <w:ind w:left="6480" w:firstLine="720"/>
        <w:rPr>
          <w:rFonts w:ascii="Arial" w:hAnsi="Arial" w:cs="Arial"/>
        </w:rPr>
      </w:pPr>
    </w:p>
    <w:p w14:paraId="7A6AA296" w14:textId="67EC543E" w:rsidR="00146620" w:rsidRDefault="00146620" w:rsidP="009E5B84">
      <w:pPr>
        <w:ind w:left="6480" w:firstLine="720"/>
        <w:rPr>
          <w:rFonts w:ascii="Arial" w:hAnsi="Arial" w:cs="Arial"/>
        </w:rPr>
      </w:pPr>
    </w:p>
    <w:p w14:paraId="7068C32F" w14:textId="7E14DB28" w:rsidR="00146620" w:rsidRDefault="00146620" w:rsidP="009E5B84">
      <w:pPr>
        <w:ind w:left="6480" w:firstLine="720"/>
        <w:rPr>
          <w:rFonts w:ascii="Arial" w:hAnsi="Arial" w:cs="Arial"/>
        </w:rPr>
      </w:pPr>
    </w:p>
    <w:p w14:paraId="01287BC1" w14:textId="09205616" w:rsidR="00146620" w:rsidRDefault="00146620" w:rsidP="009E5B84">
      <w:pPr>
        <w:ind w:left="6480" w:firstLine="720"/>
        <w:rPr>
          <w:rFonts w:ascii="Arial" w:hAnsi="Arial" w:cs="Arial"/>
        </w:rPr>
      </w:pPr>
    </w:p>
    <w:p w14:paraId="38933B99" w14:textId="03622501" w:rsidR="00146620" w:rsidRDefault="00146620" w:rsidP="009E5B84">
      <w:pPr>
        <w:ind w:left="6480" w:firstLine="720"/>
        <w:rPr>
          <w:rFonts w:ascii="Arial" w:hAnsi="Arial" w:cs="Arial"/>
        </w:rPr>
      </w:pPr>
    </w:p>
    <w:p w14:paraId="67324D03" w14:textId="0FC14808" w:rsidR="00146620" w:rsidRDefault="00146620" w:rsidP="009E5B84">
      <w:pPr>
        <w:ind w:left="6480" w:firstLine="720"/>
        <w:rPr>
          <w:rFonts w:ascii="Arial" w:hAnsi="Arial" w:cs="Arial"/>
        </w:rPr>
      </w:pPr>
    </w:p>
    <w:p w14:paraId="04F50984" w14:textId="477ABFAE" w:rsidR="00146620" w:rsidRDefault="00146620" w:rsidP="009E5B84">
      <w:pPr>
        <w:ind w:left="6480" w:firstLine="720"/>
        <w:rPr>
          <w:rFonts w:ascii="Arial" w:hAnsi="Arial" w:cs="Arial"/>
        </w:rPr>
      </w:pPr>
    </w:p>
    <w:p w14:paraId="4B184EED" w14:textId="7E98B655" w:rsidR="00146620" w:rsidRDefault="00146620" w:rsidP="009E5B84">
      <w:pPr>
        <w:ind w:left="6480" w:firstLine="720"/>
        <w:rPr>
          <w:rFonts w:ascii="Arial" w:hAnsi="Arial" w:cs="Arial"/>
        </w:rPr>
      </w:pPr>
    </w:p>
    <w:p w14:paraId="4397CBB9" w14:textId="316F40F7" w:rsidR="00146620" w:rsidRDefault="00146620" w:rsidP="009E5B84">
      <w:pPr>
        <w:ind w:left="6480" w:firstLine="720"/>
        <w:rPr>
          <w:rFonts w:ascii="Arial" w:hAnsi="Arial" w:cs="Arial"/>
        </w:rPr>
      </w:pPr>
    </w:p>
    <w:p w14:paraId="141C0585" w14:textId="120C853A" w:rsidR="00146620" w:rsidRDefault="00146620" w:rsidP="009E5B84">
      <w:pPr>
        <w:ind w:left="6480" w:firstLine="720"/>
        <w:rPr>
          <w:rFonts w:ascii="Arial" w:hAnsi="Arial" w:cs="Arial"/>
        </w:rPr>
      </w:pPr>
    </w:p>
    <w:p w14:paraId="055FC79C" w14:textId="46794E5D" w:rsidR="00146620" w:rsidRDefault="00146620" w:rsidP="009E5B84">
      <w:pPr>
        <w:ind w:left="6480" w:firstLine="720"/>
        <w:rPr>
          <w:rFonts w:ascii="Arial" w:hAnsi="Arial" w:cs="Arial"/>
        </w:rPr>
      </w:pPr>
    </w:p>
    <w:p w14:paraId="36C02372" w14:textId="041CA835" w:rsidR="00146620" w:rsidRDefault="00146620" w:rsidP="009E5B84">
      <w:pPr>
        <w:ind w:left="6480" w:firstLine="720"/>
        <w:rPr>
          <w:rFonts w:ascii="Arial" w:hAnsi="Arial" w:cs="Arial"/>
        </w:rPr>
      </w:pPr>
    </w:p>
    <w:p w14:paraId="5A6D99EC" w14:textId="39B6D411" w:rsidR="00146620" w:rsidRDefault="00146620" w:rsidP="009E5B84">
      <w:pPr>
        <w:ind w:left="6480" w:firstLine="720"/>
        <w:rPr>
          <w:rFonts w:ascii="Arial" w:hAnsi="Arial" w:cs="Arial"/>
        </w:rPr>
      </w:pPr>
    </w:p>
    <w:p w14:paraId="35F26824" w14:textId="2F92105C" w:rsidR="00146620" w:rsidRDefault="00146620" w:rsidP="009E5B84">
      <w:pPr>
        <w:ind w:left="6480" w:firstLine="720"/>
        <w:rPr>
          <w:rFonts w:ascii="Arial" w:hAnsi="Arial" w:cs="Arial"/>
        </w:rPr>
      </w:pPr>
    </w:p>
    <w:p w14:paraId="118A66C0" w14:textId="0594989D" w:rsidR="00146620" w:rsidRDefault="00146620" w:rsidP="009E5B84">
      <w:pPr>
        <w:ind w:left="6480" w:firstLine="720"/>
        <w:rPr>
          <w:rFonts w:ascii="Arial" w:hAnsi="Arial" w:cs="Arial"/>
        </w:rPr>
      </w:pPr>
    </w:p>
    <w:p w14:paraId="30AF6FBD" w14:textId="555E820C" w:rsidR="00146620" w:rsidRDefault="00146620" w:rsidP="009E5B84">
      <w:pPr>
        <w:ind w:left="6480" w:firstLine="720"/>
        <w:rPr>
          <w:rFonts w:ascii="Arial" w:hAnsi="Arial" w:cs="Arial"/>
        </w:rPr>
      </w:pPr>
    </w:p>
    <w:p w14:paraId="25AFDEC7" w14:textId="670238A8" w:rsidR="00146620" w:rsidRDefault="00146620" w:rsidP="009E5B84">
      <w:pPr>
        <w:ind w:left="6480" w:firstLine="720"/>
        <w:rPr>
          <w:rFonts w:ascii="Arial" w:hAnsi="Arial" w:cs="Arial"/>
        </w:rPr>
      </w:pPr>
    </w:p>
    <w:p w14:paraId="5B445FFE" w14:textId="692380BE" w:rsidR="00146620" w:rsidRDefault="00146620" w:rsidP="009E5B84">
      <w:pPr>
        <w:ind w:left="6480" w:firstLine="720"/>
        <w:rPr>
          <w:rFonts w:ascii="Arial" w:hAnsi="Arial" w:cs="Arial"/>
        </w:rPr>
      </w:pPr>
    </w:p>
    <w:p w14:paraId="120EE154" w14:textId="5FE700FF" w:rsidR="00146620" w:rsidRDefault="00146620" w:rsidP="009E5B84">
      <w:pPr>
        <w:ind w:left="6480" w:firstLine="720"/>
        <w:rPr>
          <w:rFonts w:ascii="Arial" w:hAnsi="Arial" w:cs="Arial"/>
        </w:rPr>
      </w:pPr>
    </w:p>
    <w:p w14:paraId="3C1E1A4B" w14:textId="69E3790C" w:rsidR="00146620" w:rsidRDefault="00146620" w:rsidP="009E5B84">
      <w:pPr>
        <w:ind w:left="6480" w:firstLine="720"/>
        <w:rPr>
          <w:rFonts w:ascii="Arial" w:hAnsi="Arial" w:cs="Arial"/>
        </w:rPr>
      </w:pPr>
    </w:p>
    <w:p w14:paraId="56A7BE57" w14:textId="7C3DE88B" w:rsidR="00146620" w:rsidRDefault="00146620" w:rsidP="009E5B84">
      <w:pPr>
        <w:ind w:left="6480" w:firstLine="720"/>
        <w:rPr>
          <w:rFonts w:ascii="Arial" w:hAnsi="Arial" w:cs="Arial"/>
        </w:rPr>
      </w:pPr>
    </w:p>
    <w:p w14:paraId="6E0F0DA3" w14:textId="528B0AD8" w:rsidR="00146620" w:rsidRDefault="00146620" w:rsidP="009E5B84">
      <w:pPr>
        <w:ind w:left="6480" w:firstLine="720"/>
        <w:rPr>
          <w:rFonts w:ascii="Arial" w:hAnsi="Arial" w:cs="Arial"/>
        </w:rPr>
      </w:pPr>
    </w:p>
    <w:p w14:paraId="3B2BD836" w14:textId="1C125DFF" w:rsidR="00146620" w:rsidRDefault="00146620" w:rsidP="009E5B84">
      <w:pPr>
        <w:ind w:left="6480" w:firstLine="720"/>
        <w:rPr>
          <w:rFonts w:ascii="Arial" w:hAnsi="Arial" w:cs="Arial"/>
        </w:rPr>
      </w:pPr>
    </w:p>
    <w:p w14:paraId="07ACB2F7" w14:textId="075A7178" w:rsidR="00146620" w:rsidRDefault="00146620" w:rsidP="009E5B84">
      <w:pPr>
        <w:ind w:left="6480" w:firstLine="720"/>
        <w:rPr>
          <w:rFonts w:ascii="Arial" w:hAnsi="Arial" w:cs="Arial"/>
        </w:rPr>
      </w:pPr>
    </w:p>
    <w:p w14:paraId="33BFC3DD" w14:textId="5EC9C2C2" w:rsidR="00146620" w:rsidRDefault="00146620" w:rsidP="009E5B84">
      <w:pPr>
        <w:ind w:left="6480" w:firstLine="720"/>
        <w:rPr>
          <w:rFonts w:ascii="Arial" w:hAnsi="Arial" w:cs="Arial"/>
        </w:rPr>
      </w:pPr>
    </w:p>
    <w:p w14:paraId="7D4185A2" w14:textId="55B08D0A" w:rsidR="00146620" w:rsidRDefault="00146620" w:rsidP="009E5B84">
      <w:pPr>
        <w:ind w:left="6480" w:firstLine="720"/>
        <w:rPr>
          <w:rFonts w:ascii="Arial" w:hAnsi="Arial" w:cs="Arial"/>
        </w:rPr>
      </w:pPr>
    </w:p>
    <w:p w14:paraId="711F95C4" w14:textId="63C177F0" w:rsidR="00146620" w:rsidRDefault="00146620" w:rsidP="009E5B84">
      <w:pPr>
        <w:ind w:left="6480" w:firstLine="720"/>
        <w:rPr>
          <w:rFonts w:ascii="Arial" w:hAnsi="Arial" w:cs="Arial"/>
        </w:rPr>
      </w:pPr>
    </w:p>
    <w:p w14:paraId="10231638" w14:textId="2D1828A1" w:rsidR="00146620" w:rsidRDefault="00146620" w:rsidP="009E5B84">
      <w:pPr>
        <w:ind w:left="6480" w:firstLine="720"/>
        <w:rPr>
          <w:rFonts w:ascii="Arial" w:hAnsi="Arial" w:cs="Arial"/>
        </w:rPr>
      </w:pPr>
    </w:p>
    <w:p w14:paraId="12DB6A81" w14:textId="06918B51" w:rsidR="00146620" w:rsidRDefault="00146620" w:rsidP="009E5B84">
      <w:pPr>
        <w:ind w:left="6480" w:firstLine="720"/>
        <w:rPr>
          <w:rFonts w:ascii="Arial" w:hAnsi="Arial" w:cs="Arial"/>
        </w:rPr>
      </w:pPr>
    </w:p>
    <w:p w14:paraId="189A5B99" w14:textId="74B8C6C2" w:rsidR="00146620" w:rsidRDefault="00146620" w:rsidP="009E5B84">
      <w:pPr>
        <w:ind w:left="6480" w:firstLine="720"/>
        <w:rPr>
          <w:rFonts w:ascii="Arial" w:hAnsi="Arial" w:cs="Arial"/>
        </w:rPr>
      </w:pPr>
    </w:p>
    <w:p w14:paraId="6FADF9EF" w14:textId="005A309A" w:rsidR="00146620" w:rsidRDefault="00146620" w:rsidP="009E5B84">
      <w:pPr>
        <w:ind w:left="6480" w:firstLine="720"/>
        <w:rPr>
          <w:rFonts w:ascii="Arial" w:hAnsi="Arial" w:cs="Arial"/>
        </w:rPr>
      </w:pPr>
    </w:p>
    <w:p w14:paraId="1F073147" w14:textId="71FA4682" w:rsidR="00146620" w:rsidRDefault="00146620" w:rsidP="009E5B84">
      <w:pPr>
        <w:ind w:left="6480" w:firstLine="720"/>
        <w:rPr>
          <w:rFonts w:ascii="Arial" w:hAnsi="Arial" w:cs="Arial"/>
        </w:rPr>
      </w:pPr>
    </w:p>
    <w:p w14:paraId="296FF006" w14:textId="4657E754" w:rsidR="00146620" w:rsidRDefault="00146620" w:rsidP="009E5B84">
      <w:pPr>
        <w:ind w:left="6480" w:firstLine="720"/>
        <w:rPr>
          <w:rFonts w:ascii="Arial" w:hAnsi="Arial" w:cs="Arial"/>
        </w:rPr>
      </w:pPr>
    </w:p>
    <w:p w14:paraId="3552507E" w14:textId="31E6B67C" w:rsidR="00146620" w:rsidRDefault="00146620" w:rsidP="009E5B84">
      <w:pPr>
        <w:ind w:left="6480" w:firstLine="720"/>
        <w:rPr>
          <w:rFonts w:ascii="Arial" w:hAnsi="Arial" w:cs="Arial"/>
        </w:rPr>
      </w:pPr>
    </w:p>
    <w:p w14:paraId="7AF37C2C" w14:textId="69EFAEF9" w:rsidR="00146620" w:rsidRDefault="00146620" w:rsidP="009E5B84">
      <w:pPr>
        <w:ind w:left="6480" w:firstLine="720"/>
        <w:rPr>
          <w:rFonts w:ascii="Arial" w:hAnsi="Arial" w:cs="Arial"/>
        </w:rPr>
      </w:pPr>
    </w:p>
    <w:p w14:paraId="2B188490" w14:textId="66A256AF" w:rsidR="00146620" w:rsidRDefault="00146620" w:rsidP="009E5B84">
      <w:pPr>
        <w:ind w:left="6480" w:firstLine="720"/>
        <w:rPr>
          <w:rFonts w:ascii="Arial" w:hAnsi="Arial" w:cs="Arial"/>
        </w:rPr>
      </w:pPr>
    </w:p>
    <w:p w14:paraId="7CE477A0" w14:textId="63CE1F39" w:rsidR="00146620" w:rsidRDefault="00146620" w:rsidP="009E5B84">
      <w:pPr>
        <w:ind w:left="6480" w:firstLine="720"/>
        <w:rPr>
          <w:rFonts w:ascii="Arial" w:hAnsi="Arial" w:cs="Arial"/>
        </w:rPr>
      </w:pPr>
    </w:p>
    <w:p w14:paraId="7590AF56" w14:textId="4AA36A15" w:rsidR="00146620" w:rsidRDefault="00146620" w:rsidP="009E5B84">
      <w:pPr>
        <w:ind w:left="6480" w:firstLine="720"/>
        <w:rPr>
          <w:rFonts w:ascii="Arial" w:hAnsi="Arial" w:cs="Arial"/>
        </w:rPr>
      </w:pPr>
    </w:p>
    <w:p w14:paraId="7A297A92" w14:textId="2450362A" w:rsidR="00146620" w:rsidRDefault="00146620" w:rsidP="009E5B84">
      <w:pPr>
        <w:ind w:left="6480" w:firstLine="720"/>
        <w:rPr>
          <w:rFonts w:ascii="Arial" w:hAnsi="Arial" w:cs="Arial"/>
        </w:rPr>
      </w:pPr>
    </w:p>
    <w:p w14:paraId="343ABE4D" w14:textId="4CA37008" w:rsidR="00146620" w:rsidRDefault="00146620" w:rsidP="009E5B84">
      <w:pPr>
        <w:ind w:left="6480" w:firstLine="720"/>
        <w:rPr>
          <w:rFonts w:ascii="Arial" w:hAnsi="Arial" w:cs="Arial"/>
        </w:rPr>
      </w:pPr>
    </w:p>
    <w:p w14:paraId="350DB780" w14:textId="6A45861C" w:rsidR="00146620" w:rsidRDefault="00146620" w:rsidP="009E5B84">
      <w:pPr>
        <w:ind w:left="6480" w:firstLine="720"/>
        <w:rPr>
          <w:rFonts w:ascii="Arial" w:hAnsi="Arial" w:cs="Arial"/>
        </w:rPr>
      </w:pPr>
    </w:p>
    <w:p w14:paraId="0836CD7F" w14:textId="39763523" w:rsidR="00146620" w:rsidRDefault="00146620" w:rsidP="009E5B84">
      <w:pPr>
        <w:ind w:left="6480" w:firstLine="720"/>
        <w:rPr>
          <w:rFonts w:ascii="Arial" w:hAnsi="Arial" w:cs="Arial"/>
        </w:rPr>
      </w:pPr>
    </w:p>
    <w:p w14:paraId="06E15BCE" w14:textId="0E8BAA62" w:rsidR="00146620" w:rsidRDefault="00146620" w:rsidP="009E5B84">
      <w:pPr>
        <w:ind w:left="6480" w:firstLine="720"/>
        <w:rPr>
          <w:rFonts w:ascii="Arial" w:hAnsi="Arial" w:cs="Arial"/>
        </w:rPr>
      </w:pPr>
    </w:p>
    <w:p w14:paraId="1F141C17" w14:textId="61865174" w:rsidR="00146620" w:rsidRDefault="00146620" w:rsidP="009E5B84">
      <w:pPr>
        <w:ind w:left="6480" w:firstLine="720"/>
        <w:rPr>
          <w:rFonts w:ascii="Arial" w:hAnsi="Arial" w:cs="Arial"/>
        </w:rPr>
      </w:pPr>
    </w:p>
    <w:p w14:paraId="78EFCAB2" w14:textId="223FFCA9" w:rsidR="00146620" w:rsidRDefault="00146620" w:rsidP="009E5B84">
      <w:pPr>
        <w:ind w:left="6480" w:firstLine="720"/>
        <w:rPr>
          <w:rFonts w:ascii="Arial" w:hAnsi="Arial" w:cs="Arial"/>
        </w:rPr>
      </w:pPr>
    </w:p>
    <w:p w14:paraId="0BCCABC0" w14:textId="77777777" w:rsidR="00146620" w:rsidRPr="00146620" w:rsidRDefault="00146620" w:rsidP="009E5B84">
      <w:pPr>
        <w:ind w:left="6480" w:firstLine="720"/>
        <w:rPr>
          <w:rFonts w:ascii="Arial" w:hAnsi="Arial" w:cs="Arial"/>
        </w:rPr>
      </w:pPr>
    </w:p>
    <w:p w14:paraId="34430519" w14:textId="77777777" w:rsidR="002D2FA9" w:rsidRPr="00146620" w:rsidRDefault="002D2FA9" w:rsidP="009E5B84">
      <w:pPr>
        <w:ind w:left="6480" w:firstLine="720"/>
        <w:rPr>
          <w:rFonts w:ascii="Arial" w:hAnsi="Arial" w:cs="Arial"/>
        </w:rPr>
      </w:pPr>
    </w:p>
    <w:p w14:paraId="5C985595" w14:textId="19DC5203" w:rsidR="009E5B84" w:rsidRPr="00146620" w:rsidRDefault="009E5B84" w:rsidP="009E5B84">
      <w:pPr>
        <w:ind w:left="6480" w:firstLine="720"/>
        <w:rPr>
          <w:rFonts w:ascii="Arial" w:hAnsi="Arial" w:cs="Arial"/>
        </w:rPr>
      </w:pPr>
      <w:r w:rsidRPr="00146620">
        <w:rPr>
          <w:rFonts w:ascii="Arial" w:hAnsi="Arial" w:cs="Arial"/>
        </w:rPr>
        <w:lastRenderedPageBreak/>
        <w:t>SD priedas Nr. 3</w:t>
      </w:r>
    </w:p>
    <w:p w14:paraId="32FF1EB1" w14:textId="77777777" w:rsidR="009E5B84" w:rsidRPr="00146620" w:rsidRDefault="009E5B84" w:rsidP="009E5B84">
      <w:pPr>
        <w:ind w:left="6480" w:firstLine="720"/>
        <w:rPr>
          <w:rFonts w:ascii="Arial" w:hAnsi="Arial" w:cs="Arial"/>
        </w:rPr>
      </w:pPr>
    </w:p>
    <w:p w14:paraId="103D20B2" w14:textId="10AF3530" w:rsidR="009E5B84" w:rsidRPr="00146620" w:rsidRDefault="009E5B84" w:rsidP="009E5B84">
      <w:pPr>
        <w:jc w:val="center"/>
        <w:rPr>
          <w:rFonts w:ascii="Arial" w:hAnsi="Arial" w:cs="Arial"/>
          <w:b/>
        </w:rPr>
      </w:pPr>
      <w:r w:rsidRPr="00146620">
        <w:rPr>
          <w:rFonts w:ascii="Arial" w:hAnsi="Arial" w:cs="Arial"/>
          <w:b/>
        </w:rPr>
        <w:t>PASLAUGŲ ĮKAINIAI</w:t>
      </w:r>
    </w:p>
    <w:p w14:paraId="00493D56" w14:textId="77777777" w:rsidR="009E5B84" w:rsidRPr="00146620" w:rsidRDefault="009E5B84" w:rsidP="009E5B84">
      <w:pPr>
        <w:ind w:left="6480" w:firstLine="720"/>
        <w:rPr>
          <w:rFonts w:ascii="Arial" w:hAnsi="Arial" w:cs="Arial"/>
        </w:rPr>
      </w:pPr>
    </w:p>
    <w:p w14:paraId="67E2D493" w14:textId="77777777" w:rsidR="003E6BDD" w:rsidRPr="00146620" w:rsidRDefault="003E6BDD" w:rsidP="000A2C42">
      <w:pPr>
        <w:pStyle w:val="BodyTextIndent"/>
        <w:spacing w:after="60"/>
        <w:ind w:firstLine="0"/>
        <w:rPr>
          <w:rFonts w:ascii="Arial" w:hAnsi="Arial" w:cs="Arial"/>
          <w:sz w:val="20"/>
        </w:rPr>
      </w:pP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645"/>
        <w:gridCol w:w="1514"/>
        <w:gridCol w:w="2617"/>
        <w:gridCol w:w="1851"/>
      </w:tblGrid>
      <w:tr w:rsidR="009E5B84" w:rsidRPr="00146620" w14:paraId="1647D21F" w14:textId="77777777" w:rsidTr="009E5B84">
        <w:trPr>
          <w:trHeight w:val="807"/>
        </w:trPr>
        <w:tc>
          <w:tcPr>
            <w:tcW w:w="395" w:type="pct"/>
            <w:shd w:val="clear" w:color="auto" w:fill="D9D9D9"/>
            <w:vAlign w:val="center"/>
            <w:hideMark/>
          </w:tcPr>
          <w:p w14:paraId="3CE8091A" w14:textId="77777777" w:rsidR="009E5B84" w:rsidRPr="00146620" w:rsidRDefault="009E5B84" w:rsidP="00606AB3">
            <w:pPr>
              <w:jc w:val="center"/>
              <w:rPr>
                <w:rFonts w:ascii="Arial" w:hAnsi="Arial" w:cs="Arial"/>
                <w:b/>
              </w:rPr>
            </w:pPr>
            <w:r w:rsidRPr="00146620">
              <w:rPr>
                <w:rFonts w:ascii="Arial" w:hAnsi="Arial" w:cs="Arial"/>
                <w:b/>
              </w:rPr>
              <w:t>Eil. Nr.</w:t>
            </w:r>
          </w:p>
        </w:tc>
        <w:tc>
          <w:tcPr>
            <w:tcW w:w="1411" w:type="pct"/>
            <w:shd w:val="clear" w:color="auto" w:fill="D9D9D9"/>
            <w:vAlign w:val="center"/>
            <w:hideMark/>
          </w:tcPr>
          <w:p w14:paraId="2CB20BC7" w14:textId="77777777" w:rsidR="009E5B84" w:rsidRPr="00146620" w:rsidRDefault="009E5B84" w:rsidP="00606AB3">
            <w:pPr>
              <w:jc w:val="center"/>
              <w:rPr>
                <w:rFonts w:ascii="Arial" w:hAnsi="Arial" w:cs="Arial"/>
                <w:b/>
              </w:rPr>
            </w:pPr>
            <w:r w:rsidRPr="00146620">
              <w:rPr>
                <w:rFonts w:ascii="Arial" w:hAnsi="Arial" w:cs="Arial"/>
                <w:b/>
              </w:rPr>
              <w:t>Paslaugos</w:t>
            </w:r>
          </w:p>
        </w:tc>
        <w:tc>
          <w:tcPr>
            <w:tcW w:w="808" w:type="pct"/>
            <w:shd w:val="clear" w:color="auto" w:fill="D9D9D9"/>
            <w:vAlign w:val="center"/>
          </w:tcPr>
          <w:p w14:paraId="457AA942" w14:textId="77777777" w:rsidR="009E5B84" w:rsidRPr="00146620" w:rsidRDefault="009E5B84" w:rsidP="00606AB3">
            <w:pPr>
              <w:jc w:val="center"/>
              <w:rPr>
                <w:rFonts w:ascii="Arial" w:hAnsi="Arial" w:cs="Arial"/>
                <w:b/>
              </w:rPr>
            </w:pPr>
            <w:r w:rsidRPr="00146620">
              <w:rPr>
                <w:rFonts w:ascii="Arial" w:hAnsi="Arial" w:cs="Arial"/>
                <w:b/>
              </w:rPr>
              <w:t>Mato vienetas</w:t>
            </w:r>
          </w:p>
        </w:tc>
        <w:tc>
          <w:tcPr>
            <w:tcW w:w="1397" w:type="pct"/>
            <w:shd w:val="clear" w:color="auto" w:fill="D9D9D9"/>
            <w:vAlign w:val="center"/>
            <w:hideMark/>
          </w:tcPr>
          <w:p w14:paraId="0DBC2C43" w14:textId="77777777" w:rsidR="009E5B84" w:rsidRPr="00146620" w:rsidRDefault="009E5B84" w:rsidP="00606AB3">
            <w:pPr>
              <w:jc w:val="center"/>
              <w:rPr>
                <w:rFonts w:ascii="Arial" w:hAnsi="Arial" w:cs="Arial"/>
                <w:b/>
              </w:rPr>
            </w:pPr>
            <w:r w:rsidRPr="00146620">
              <w:rPr>
                <w:rFonts w:ascii="Arial" w:hAnsi="Arial" w:cs="Arial"/>
                <w:b/>
              </w:rPr>
              <w:t xml:space="preserve">Preliminari paslaugų apimtis visam paslaugų teikimo laikotarpiui </w:t>
            </w:r>
          </w:p>
          <w:p w14:paraId="06FAAD4E" w14:textId="77777777" w:rsidR="009E5B84" w:rsidRPr="00146620" w:rsidRDefault="009E5B84" w:rsidP="00606AB3">
            <w:pPr>
              <w:jc w:val="center"/>
              <w:rPr>
                <w:rFonts w:ascii="Arial" w:hAnsi="Arial" w:cs="Arial"/>
                <w:b/>
              </w:rPr>
            </w:pPr>
            <w:r w:rsidRPr="00146620">
              <w:rPr>
                <w:rFonts w:ascii="Arial" w:hAnsi="Arial" w:cs="Arial"/>
                <w:b/>
              </w:rPr>
              <w:t>(24 mėn.)**</w:t>
            </w:r>
          </w:p>
        </w:tc>
        <w:tc>
          <w:tcPr>
            <w:tcW w:w="988" w:type="pct"/>
            <w:shd w:val="clear" w:color="auto" w:fill="D9D9D9"/>
            <w:vAlign w:val="center"/>
          </w:tcPr>
          <w:p w14:paraId="33DFAB3B" w14:textId="77777777" w:rsidR="009E5B84" w:rsidRPr="00146620" w:rsidRDefault="009E5B84" w:rsidP="00606AB3">
            <w:pPr>
              <w:jc w:val="center"/>
              <w:rPr>
                <w:rFonts w:ascii="Arial" w:hAnsi="Arial" w:cs="Arial"/>
                <w:b/>
              </w:rPr>
            </w:pPr>
            <w:r w:rsidRPr="00146620">
              <w:rPr>
                <w:rFonts w:ascii="Arial" w:hAnsi="Arial" w:cs="Arial"/>
                <w:b/>
              </w:rPr>
              <w:t>Vieneto kaina, EUR be PVM</w:t>
            </w:r>
          </w:p>
        </w:tc>
      </w:tr>
      <w:tr w:rsidR="009E5B84" w:rsidRPr="00146620" w14:paraId="7111CF89" w14:textId="77777777" w:rsidTr="009E5B84">
        <w:trPr>
          <w:trHeight w:val="153"/>
        </w:trPr>
        <w:tc>
          <w:tcPr>
            <w:tcW w:w="395" w:type="pct"/>
            <w:shd w:val="clear" w:color="auto" w:fill="D9D9D9"/>
            <w:vAlign w:val="center"/>
          </w:tcPr>
          <w:p w14:paraId="5C54A3DC" w14:textId="77777777" w:rsidR="009E5B84" w:rsidRPr="00146620" w:rsidRDefault="009E5B84" w:rsidP="00606AB3">
            <w:pPr>
              <w:jc w:val="center"/>
              <w:rPr>
                <w:rFonts w:ascii="Arial" w:hAnsi="Arial" w:cs="Arial"/>
                <w:i/>
              </w:rPr>
            </w:pPr>
            <w:r w:rsidRPr="00146620">
              <w:rPr>
                <w:rFonts w:ascii="Arial" w:hAnsi="Arial" w:cs="Arial"/>
                <w:i/>
              </w:rPr>
              <w:t>1</w:t>
            </w:r>
          </w:p>
        </w:tc>
        <w:tc>
          <w:tcPr>
            <w:tcW w:w="1411" w:type="pct"/>
            <w:shd w:val="clear" w:color="auto" w:fill="D9D9D9"/>
            <w:vAlign w:val="center"/>
          </w:tcPr>
          <w:p w14:paraId="361F1C65" w14:textId="77777777" w:rsidR="009E5B84" w:rsidRPr="00146620" w:rsidRDefault="009E5B84" w:rsidP="00606AB3">
            <w:pPr>
              <w:jc w:val="center"/>
              <w:rPr>
                <w:rFonts w:ascii="Arial" w:hAnsi="Arial" w:cs="Arial"/>
                <w:i/>
              </w:rPr>
            </w:pPr>
            <w:r w:rsidRPr="00146620">
              <w:rPr>
                <w:rFonts w:ascii="Arial" w:hAnsi="Arial" w:cs="Arial"/>
                <w:i/>
              </w:rPr>
              <w:t>2</w:t>
            </w:r>
          </w:p>
        </w:tc>
        <w:tc>
          <w:tcPr>
            <w:tcW w:w="808" w:type="pct"/>
            <w:shd w:val="clear" w:color="auto" w:fill="D9D9D9"/>
          </w:tcPr>
          <w:p w14:paraId="629110A0" w14:textId="77777777" w:rsidR="009E5B84" w:rsidRPr="00146620" w:rsidRDefault="009E5B84" w:rsidP="00606AB3">
            <w:pPr>
              <w:jc w:val="center"/>
              <w:rPr>
                <w:rFonts w:ascii="Arial" w:hAnsi="Arial" w:cs="Arial"/>
                <w:i/>
              </w:rPr>
            </w:pPr>
            <w:r w:rsidRPr="00146620">
              <w:rPr>
                <w:rFonts w:ascii="Arial" w:hAnsi="Arial" w:cs="Arial"/>
                <w:i/>
              </w:rPr>
              <w:t>3</w:t>
            </w:r>
          </w:p>
        </w:tc>
        <w:tc>
          <w:tcPr>
            <w:tcW w:w="1397" w:type="pct"/>
            <w:shd w:val="clear" w:color="auto" w:fill="D9D9D9"/>
            <w:vAlign w:val="center"/>
          </w:tcPr>
          <w:p w14:paraId="7237C455" w14:textId="77777777" w:rsidR="009E5B84" w:rsidRPr="00146620" w:rsidRDefault="009E5B84" w:rsidP="00606AB3">
            <w:pPr>
              <w:jc w:val="center"/>
              <w:rPr>
                <w:rFonts w:ascii="Arial" w:hAnsi="Arial" w:cs="Arial"/>
                <w:i/>
              </w:rPr>
            </w:pPr>
            <w:r w:rsidRPr="00146620">
              <w:rPr>
                <w:rFonts w:ascii="Arial" w:hAnsi="Arial" w:cs="Arial"/>
                <w:i/>
              </w:rPr>
              <w:t>4</w:t>
            </w:r>
          </w:p>
        </w:tc>
        <w:tc>
          <w:tcPr>
            <w:tcW w:w="988" w:type="pct"/>
            <w:shd w:val="clear" w:color="auto" w:fill="D9D9D9"/>
            <w:vAlign w:val="center"/>
          </w:tcPr>
          <w:p w14:paraId="56AD55B9" w14:textId="77777777" w:rsidR="009E5B84" w:rsidRPr="00146620" w:rsidRDefault="009E5B84" w:rsidP="00606AB3">
            <w:pPr>
              <w:jc w:val="center"/>
              <w:rPr>
                <w:rFonts w:ascii="Arial" w:hAnsi="Arial" w:cs="Arial"/>
                <w:i/>
              </w:rPr>
            </w:pPr>
            <w:r w:rsidRPr="00146620">
              <w:rPr>
                <w:rFonts w:ascii="Arial" w:hAnsi="Arial" w:cs="Arial"/>
                <w:i/>
              </w:rPr>
              <w:t>6</w:t>
            </w:r>
          </w:p>
        </w:tc>
      </w:tr>
      <w:tr w:rsidR="009E5B84" w:rsidRPr="00146620" w14:paraId="634F5684" w14:textId="77777777" w:rsidTr="009E5B84">
        <w:trPr>
          <w:trHeight w:val="428"/>
        </w:trPr>
        <w:tc>
          <w:tcPr>
            <w:tcW w:w="395" w:type="pct"/>
            <w:vMerge w:val="restart"/>
            <w:vAlign w:val="center"/>
            <w:hideMark/>
          </w:tcPr>
          <w:p w14:paraId="5353ACA9" w14:textId="77777777" w:rsidR="009E5B84" w:rsidRPr="00146620" w:rsidRDefault="009E5B84" w:rsidP="009E5B84">
            <w:pPr>
              <w:numPr>
                <w:ilvl w:val="0"/>
                <w:numId w:val="31"/>
              </w:numPr>
              <w:ind w:left="0" w:firstLine="0"/>
              <w:jc w:val="center"/>
              <w:rPr>
                <w:rFonts w:ascii="Arial" w:hAnsi="Arial" w:cs="Arial"/>
              </w:rPr>
            </w:pPr>
          </w:p>
        </w:tc>
        <w:tc>
          <w:tcPr>
            <w:tcW w:w="1411" w:type="pct"/>
            <w:vMerge w:val="restart"/>
            <w:vAlign w:val="center"/>
            <w:hideMark/>
          </w:tcPr>
          <w:p w14:paraId="4C13ACD4" w14:textId="77777777" w:rsidR="009E5B84" w:rsidRPr="00146620" w:rsidRDefault="009E5B84" w:rsidP="00606AB3">
            <w:pPr>
              <w:jc w:val="center"/>
              <w:rPr>
                <w:rFonts w:ascii="Arial" w:hAnsi="Arial" w:cs="Arial"/>
              </w:rPr>
            </w:pPr>
            <w:r w:rsidRPr="00146620">
              <w:rPr>
                <w:rFonts w:ascii="Arial" w:hAnsi="Arial" w:cs="Arial"/>
              </w:rPr>
              <w:t>Remonto ir avarijų likvidavimas darbo metu</w:t>
            </w:r>
          </w:p>
        </w:tc>
        <w:tc>
          <w:tcPr>
            <w:tcW w:w="808" w:type="pct"/>
            <w:vMerge w:val="restart"/>
            <w:vAlign w:val="center"/>
          </w:tcPr>
          <w:p w14:paraId="29DA2E43" w14:textId="77777777" w:rsidR="009E5B84" w:rsidRPr="00146620" w:rsidRDefault="009E5B84" w:rsidP="00606AB3">
            <w:pPr>
              <w:jc w:val="center"/>
              <w:rPr>
                <w:rFonts w:ascii="Arial" w:hAnsi="Arial" w:cs="Arial"/>
              </w:rPr>
            </w:pPr>
            <w:r w:rsidRPr="00146620">
              <w:rPr>
                <w:rFonts w:ascii="Arial" w:hAnsi="Arial" w:cs="Arial"/>
              </w:rPr>
              <w:t>Val.</w:t>
            </w:r>
          </w:p>
        </w:tc>
        <w:tc>
          <w:tcPr>
            <w:tcW w:w="1397" w:type="pct"/>
            <w:shd w:val="clear" w:color="auto" w:fill="D9D9D9"/>
            <w:vAlign w:val="center"/>
            <w:hideMark/>
          </w:tcPr>
          <w:p w14:paraId="322D93BC" w14:textId="77777777" w:rsidR="009E5B84" w:rsidRPr="00146620" w:rsidRDefault="009E5B84" w:rsidP="00606AB3">
            <w:pPr>
              <w:jc w:val="center"/>
              <w:rPr>
                <w:rFonts w:ascii="Arial" w:hAnsi="Arial" w:cs="Arial"/>
              </w:rPr>
            </w:pPr>
            <w:r w:rsidRPr="00146620">
              <w:rPr>
                <w:rFonts w:ascii="Arial" w:hAnsi="Arial" w:cs="Arial"/>
              </w:rPr>
              <w:t>1-ma valanda, į kurią įskaitomos kelionės išlaidos</w:t>
            </w:r>
          </w:p>
        </w:tc>
        <w:tc>
          <w:tcPr>
            <w:tcW w:w="988" w:type="pct"/>
            <w:vMerge w:val="restart"/>
            <w:vAlign w:val="center"/>
          </w:tcPr>
          <w:p w14:paraId="4920FE65" w14:textId="08DB68BA" w:rsidR="009E5B84" w:rsidRPr="00146620" w:rsidRDefault="009E5B84" w:rsidP="00606AB3">
            <w:pPr>
              <w:jc w:val="center"/>
              <w:rPr>
                <w:rFonts w:ascii="Arial" w:hAnsi="Arial" w:cs="Arial"/>
              </w:rPr>
            </w:pPr>
            <w:r w:rsidRPr="00146620">
              <w:rPr>
                <w:rFonts w:ascii="Arial" w:hAnsi="Arial" w:cs="Arial"/>
                <w:i/>
              </w:rPr>
              <w:t>18,90</w:t>
            </w:r>
          </w:p>
        </w:tc>
      </w:tr>
      <w:tr w:rsidR="009E5B84" w:rsidRPr="00146620" w14:paraId="2D32EF2D" w14:textId="77777777" w:rsidTr="009E5B84">
        <w:trPr>
          <w:trHeight w:val="816"/>
        </w:trPr>
        <w:tc>
          <w:tcPr>
            <w:tcW w:w="395" w:type="pct"/>
            <w:vMerge/>
            <w:vAlign w:val="center"/>
          </w:tcPr>
          <w:p w14:paraId="75B6FFA2" w14:textId="77777777" w:rsidR="009E5B84" w:rsidRPr="00146620" w:rsidRDefault="009E5B84" w:rsidP="009E5B84">
            <w:pPr>
              <w:numPr>
                <w:ilvl w:val="0"/>
                <w:numId w:val="31"/>
              </w:numPr>
              <w:ind w:left="0" w:firstLine="0"/>
              <w:jc w:val="center"/>
              <w:rPr>
                <w:rFonts w:ascii="Arial" w:hAnsi="Arial" w:cs="Arial"/>
              </w:rPr>
            </w:pPr>
          </w:p>
        </w:tc>
        <w:tc>
          <w:tcPr>
            <w:tcW w:w="1411" w:type="pct"/>
            <w:vMerge/>
            <w:vAlign w:val="center"/>
          </w:tcPr>
          <w:p w14:paraId="0879E975" w14:textId="77777777" w:rsidR="009E5B84" w:rsidRPr="00146620" w:rsidRDefault="009E5B84" w:rsidP="00606AB3">
            <w:pPr>
              <w:jc w:val="center"/>
              <w:rPr>
                <w:rFonts w:ascii="Arial" w:hAnsi="Arial" w:cs="Arial"/>
              </w:rPr>
            </w:pPr>
          </w:p>
        </w:tc>
        <w:tc>
          <w:tcPr>
            <w:tcW w:w="808" w:type="pct"/>
            <w:vMerge/>
            <w:vAlign w:val="center"/>
          </w:tcPr>
          <w:p w14:paraId="47FDEDDE" w14:textId="77777777" w:rsidR="009E5B84" w:rsidRPr="00146620" w:rsidRDefault="009E5B84" w:rsidP="00606AB3">
            <w:pPr>
              <w:jc w:val="center"/>
              <w:rPr>
                <w:rFonts w:ascii="Arial" w:hAnsi="Arial" w:cs="Arial"/>
              </w:rPr>
            </w:pPr>
          </w:p>
        </w:tc>
        <w:tc>
          <w:tcPr>
            <w:tcW w:w="1397" w:type="pct"/>
            <w:vAlign w:val="center"/>
          </w:tcPr>
          <w:p w14:paraId="739B389C" w14:textId="77777777" w:rsidR="009E5B84" w:rsidRPr="00146620" w:rsidRDefault="009E5B84" w:rsidP="00606AB3">
            <w:pPr>
              <w:jc w:val="center"/>
              <w:rPr>
                <w:rFonts w:ascii="Arial" w:hAnsi="Arial" w:cs="Arial"/>
              </w:rPr>
            </w:pPr>
            <w:r w:rsidRPr="00146620">
              <w:rPr>
                <w:rFonts w:ascii="Arial" w:hAnsi="Arial" w:cs="Arial"/>
              </w:rPr>
              <w:t>1350  val.</w:t>
            </w:r>
          </w:p>
        </w:tc>
        <w:tc>
          <w:tcPr>
            <w:tcW w:w="988" w:type="pct"/>
            <w:vMerge/>
            <w:vAlign w:val="center"/>
          </w:tcPr>
          <w:p w14:paraId="000D9B75" w14:textId="77777777" w:rsidR="009E5B84" w:rsidRPr="00146620" w:rsidRDefault="009E5B84" w:rsidP="00606AB3">
            <w:pPr>
              <w:jc w:val="center"/>
              <w:rPr>
                <w:rFonts w:ascii="Arial" w:hAnsi="Arial" w:cs="Arial"/>
                <w:i/>
              </w:rPr>
            </w:pPr>
          </w:p>
        </w:tc>
      </w:tr>
      <w:tr w:rsidR="009E5B84" w:rsidRPr="00146620" w14:paraId="798B8B6B" w14:textId="77777777" w:rsidTr="009E5B84">
        <w:trPr>
          <w:trHeight w:val="415"/>
        </w:trPr>
        <w:tc>
          <w:tcPr>
            <w:tcW w:w="395" w:type="pct"/>
            <w:vMerge/>
            <w:vAlign w:val="center"/>
          </w:tcPr>
          <w:p w14:paraId="160E692B" w14:textId="77777777" w:rsidR="009E5B84" w:rsidRPr="00146620" w:rsidRDefault="009E5B84" w:rsidP="00606AB3">
            <w:pPr>
              <w:jc w:val="center"/>
              <w:rPr>
                <w:rFonts w:ascii="Arial" w:hAnsi="Arial" w:cs="Arial"/>
              </w:rPr>
            </w:pPr>
          </w:p>
        </w:tc>
        <w:tc>
          <w:tcPr>
            <w:tcW w:w="1411" w:type="pct"/>
            <w:vMerge/>
            <w:vAlign w:val="center"/>
          </w:tcPr>
          <w:p w14:paraId="41E5459A" w14:textId="77777777" w:rsidR="009E5B84" w:rsidRPr="00146620" w:rsidRDefault="009E5B84" w:rsidP="00606AB3">
            <w:pPr>
              <w:jc w:val="center"/>
              <w:rPr>
                <w:rFonts w:ascii="Arial" w:hAnsi="Arial" w:cs="Arial"/>
              </w:rPr>
            </w:pPr>
          </w:p>
        </w:tc>
        <w:tc>
          <w:tcPr>
            <w:tcW w:w="808" w:type="pct"/>
            <w:vMerge/>
            <w:vAlign w:val="center"/>
          </w:tcPr>
          <w:p w14:paraId="13ABFA84" w14:textId="77777777" w:rsidR="009E5B84" w:rsidRPr="00146620" w:rsidRDefault="009E5B84" w:rsidP="00606AB3">
            <w:pPr>
              <w:jc w:val="center"/>
              <w:rPr>
                <w:rFonts w:ascii="Arial" w:hAnsi="Arial" w:cs="Arial"/>
              </w:rPr>
            </w:pPr>
          </w:p>
        </w:tc>
        <w:tc>
          <w:tcPr>
            <w:tcW w:w="1397" w:type="pct"/>
            <w:shd w:val="clear" w:color="auto" w:fill="D9D9D9"/>
            <w:vAlign w:val="center"/>
          </w:tcPr>
          <w:p w14:paraId="47B65E10" w14:textId="77777777" w:rsidR="009E5B84" w:rsidRPr="00146620" w:rsidRDefault="009E5B84" w:rsidP="00606AB3">
            <w:pPr>
              <w:jc w:val="center"/>
              <w:rPr>
                <w:rFonts w:ascii="Arial" w:hAnsi="Arial" w:cs="Arial"/>
              </w:rPr>
            </w:pPr>
            <w:r w:rsidRPr="00146620">
              <w:rPr>
                <w:rFonts w:ascii="Arial" w:hAnsi="Arial" w:cs="Arial"/>
              </w:rPr>
              <w:t>kitos valandos</w:t>
            </w:r>
          </w:p>
        </w:tc>
        <w:tc>
          <w:tcPr>
            <w:tcW w:w="988" w:type="pct"/>
            <w:vMerge w:val="restart"/>
            <w:vAlign w:val="center"/>
          </w:tcPr>
          <w:p w14:paraId="474361F8" w14:textId="09231095" w:rsidR="009E5B84" w:rsidRPr="00146620" w:rsidRDefault="009E5B84" w:rsidP="00606AB3">
            <w:pPr>
              <w:jc w:val="center"/>
              <w:rPr>
                <w:rFonts w:ascii="Arial" w:hAnsi="Arial" w:cs="Arial"/>
              </w:rPr>
            </w:pPr>
            <w:r w:rsidRPr="00146620">
              <w:rPr>
                <w:rFonts w:ascii="Arial" w:hAnsi="Arial" w:cs="Arial"/>
                <w:i/>
              </w:rPr>
              <w:t>14,90</w:t>
            </w:r>
          </w:p>
        </w:tc>
      </w:tr>
      <w:tr w:rsidR="009E5B84" w:rsidRPr="00146620" w14:paraId="2967848F" w14:textId="77777777" w:rsidTr="009E5B84">
        <w:trPr>
          <w:trHeight w:val="415"/>
        </w:trPr>
        <w:tc>
          <w:tcPr>
            <w:tcW w:w="395" w:type="pct"/>
            <w:vMerge/>
            <w:vAlign w:val="center"/>
          </w:tcPr>
          <w:p w14:paraId="79707124" w14:textId="77777777" w:rsidR="009E5B84" w:rsidRPr="00146620" w:rsidRDefault="009E5B84" w:rsidP="009E5B84">
            <w:pPr>
              <w:numPr>
                <w:ilvl w:val="0"/>
                <w:numId w:val="31"/>
              </w:numPr>
              <w:ind w:left="0" w:firstLine="0"/>
              <w:jc w:val="center"/>
              <w:rPr>
                <w:rFonts w:ascii="Arial" w:hAnsi="Arial" w:cs="Arial"/>
              </w:rPr>
            </w:pPr>
          </w:p>
        </w:tc>
        <w:tc>
          <w:tcPr>
            <w:tcW w:w="1411" w:type="pct"/>
            <w:vMerge/>
            <w:vAlign w:val="center"/>
          </w:tcPr>
          <w:p w14:paraId="69B17A38" w14:textId="77777777" w:rsidR="009E5B84" w:rsidRPr="00146620" w:rsidRDefault="009E5B84" w:rsidP="00606AB3">
            <w:pPr>
              <w:jc w:val="center"/>
              <w:rPr>
                <w:rFonts w:ascii="Arial" w:hAnsi="Arial" w:cs="Arial"/>
              </w:rPr>
            </w:pPr>
          </w:p>
        </w:tc>
        <w:tc>
          <w:tcPr>
            <w:tcW w:w="808" w:type="pct"/>
            <w:vMerge/>
            <w:vAlign w:val="center"/>
          </w:tcPr>
          <w:p w14:paraId="58AAB831" w14:textId="77777777" w:rsidR="009E5B84" w:rsidRPr="00146620" w:rsidRDefault="009E5B84" w:rsidP="00606AB3">
            <w:pPr>
              <w:jc w:val="center"/>
              <w:rPr>
                <w:rFonts w:ascii="Arial" w:hAnsi="Arial" w:cs="Arial"/>
              </w:rPr>
            </w:pPr>
          </w:p>
        </w:tc>
        <w:tc>
          <w:tcPr>
            <w:tcW w:w="1397" w:type="pct"/>
            <w:vAlign w:val="center"/>
          </w:tcPr>
          <w:p w14:paraId="286927B0" w14:textId="77777777" w:rsidR="009E5B84" w:rsidRPr="00146620" w:rsidRDefault="009E5B84" w:rsidP="00606AB3">
            <w:pPr>
              <w:jc w:val="center"/>
              <w:rPr>
                <w:rFonts w:ascii="Arial" w:hAnsi="Arial" w:cs="Arial"/>
              </w:rPr>
            </w:pPr>
            <w:r w:rsidRPr="00146620">
              <w:rPr>
                <w:rFonts w:ascii="Arial" w:hAnsi="Arial" w:cs="Arial"/>
              </w:rPr>
              <w:t>1800  val.</w:t>
            </w:r>
          </w:p>
        </w:tc>
        <w:tc>
          <w:tcPr>
            <w:tcW w:w="988" w:type="pct"/>
            <w:vMerge/>
            <w:vAlign w:val="center"/>
          </w:tcPr>
          <w:p w14:paraId="3E1310CC" w14:textId="77777777" w:rsidR="009E5B84" w:rsidRPr="00146620" w:rsidRDefault="009E5B84" w:rsidP="00606AB3">
            <w:pPr>
              <w:jc w:val="center"/>
              <w:rPr>
                <w:rFonts w:ascii="Arial" w:hAnsi="Arial" w:cs="Arial"/>
                <w:i/>
              </w:rPr>
            </w:pPr>
          </w:p>
        </w:tc>
      </w:tr>
      <w:tr w:rsidR="009E5B84" w:rsidRPr="00146620" w14:paraId="33FF027B" w14:textId="77777777" w:rsidTr="009E5B84">
        <w:trPr>
          <w:trHeight w:val="271"/>
        </w:trPr>
        <w:tc>
          <w:tcPr>
            <w:tcW w:w="395" w:type="pct"/>
            <w:vMerge w:val="restart"/>
            <w:vAlign w:val="center"/>
          </w:tcPr>
          <w:p w14:paraId="03551F52" w14:textId="77777777" w:rsidR="009E5B84" w:rsidRPr="00146620" w:rsidRDefault="009E5B84" w:rsidP="009E5B84">
            <w:pPr>
              <w:numPr>
                <w:ilvl w:val="0"/>
                <w:numId w:val="31"/>
              </w:numPr>
              <w:ind w:left="0" w:firstLine="0"/>
              <w:jc w:val="center"/>
              <w:rPr>
                <w:rFonts w:ascii="Arial" w:hAnsi="Arial" w:cs="Arial"/>
              </w:rPr>
            </w:pPr>
          </w:p>
        </w:tc>
        <w:tc>
          <w:tcPr>
            <w:tcW w:w="1411" w:type="pct"/>
            <w:vMerge w:val="restart"/>
            <w:vAlign w:val="center"/>
          </w:tcPr>
          <w:p w14:paraId="739F3732" w14:textId="77777777" w:rsidR="009E5B84" w:rsidRPr="00146620" w:rsidRDefault="009E5B84" w:rsidP="00606AB3">
            <w:pPr>
              <w:jc w:val="center"/>
              <w:rPr>
                <w:rFonts w:ascii="Arial" w:hAnsi="Arial" w:cs="Arial"/>
              </w:rPr>
            </w:pPr>
            <w:r w:rsidRPr="00146620">
              <w:rPr>
                <w:rFonts w:ascii="Arial" w:hAnsi="Arial" w:cs="Arial"/>
              </w:rPr>
              <w:t>Avarijų lokalizavimas darbo metu</w:t>
            </w:r>
          </w:p>
        </w:tc>
        <w:tc>
          <w:tcPr>
            <w:tcW w:w="808" w:type="pct"/>
            <w:vMerge w:val="restart"/>
            <w:vAlign w:val="center"/>
          </w:tcPr>
          <w:p w14:paraId="3E157207" w14:textId="77777777" w:rsidR="009E5B84" w:rsidRPr="00146620" w:rsidRDefault="009E5B84" w:rsidP="00606AB3">
            <w:pPr>
              <w:jc w:val="center"/>
              <w:rPr>
                <w:rFonts w:ascii="Arial" w:hAnsi="Arial" w:cs="Arial"/>
              </w:rPr>
            </w:pPr>
            <w:r w:rsidRPr="00146620">
              <w:rPr>
                <w:rFonts w:ascii="Arial" w:hAnsi="Arial" w:cs="Arial"/>
              </w:rPr>
              <w:t>Val.</w:t>
            </w:r>
          </w:p>
        </w:tc>
        <w:tc>
          <w:tcPr>
            <w:tcW w:w="1397" w:type="pct"/>
            <w:shd w:val="clear" w:color="auto" w:fill="D9D9D9"/>
            <w:vAlign w:val="center"/>
          </w:tcPr>
          <w:p w14:paraId="57C4407F" w14:textId="77777777" w:rsidR="009E5B84" w:rsidRPr="00146620" w:rsidRDefault="009E5B84" w:rsidP="00606AB3">
            <w:pPr>
              <w:jc w:val="center"/>
              <w:rPr>
                <w:rFonts w:ascii="Arial" w:hAnsi="Arial" w:cs="Arial"/>
              </w:rPr>
            </w:pPr>
            <w:r w:rsidRPr="00146620">
              <w:rPr>
                <w:rFonts w:ascii="Arial" w:hAnsi="Arial" w:cs="Arial"/>
              </w:rPr>
              <w:t>1-ma valanda, į kurią įskaitomos kelionės išlaidos</w:t>
            </w:r>
          </w:p>
        </w:tc>
        <w:tc>
          <w:tcPr>
            <w:tcW w:w="988" w:type="pct"/>
            <w:vMerge w:val="restart"/>
            <w:vAlign w:val="center"/>
          </w:tcPr>
          <w:p w14:paraId="3F1E5300" w14:textId="2B4A4F72" w:rsidR="009E5B84" w:rsidRPr="00146620" w:rsidRDefault="009E5B84" w:rsidP="00606AB3">
            <w:pPr>
              <w:jc w:val="center"/>
              <w:rPr>
                <w:rFonts w:ascii="Arial" w:hAnsi="Arial" w:cs="Arial"/>
              </w:rPr>
            </w:pPr>
            <w:r w:rsidRPr="00146620">
              <w:rPr>
                <w:rFonts w:ascii="Arial" w:hAnsi="Arial" w:cs="Arial"/>
                <w:i/>
              </w:rPr>
              <w:t>18,90</w:t>
            </w:r>
          </w:p>
        </w:tc>
      </w:tr>
      <w:tr w:rsidR="009E5B84" w:rsidRPr="00146620" w14:paraId="5477B6B9" w14:textId="77777777" w:rsidTr="009E5B84">
        <w:trPr>
          <w:trHeight w:val="270"/>
        </w:trPr>
        <w:tc>
          <w:tcPr>
            <w:tcW w:w="395" w:type="pct"/>
            <w:vMerge/>
            <w:vAlign w:val="center"/>
          </w:tcPr>
          <w:p w14:paraId="590EEF91" w14:textId="77777777" w:rsidR="009E5B84" w:rsidRPr="00146620" w:rsidRDefault="009E5B84" w:rsidP="009E5B84">
            <w:pPr>
              <w:numPr>
                <w:ilvl w:val="0"/>
                <w:numId w:val="31"/>
              </w:numPr>
              <w:ind w:left="0" w:firstLine="0"/>
              <w:jc w:val="center"/>
              <w:rPr>
                <w:rFonts w:ascii="Arial" w:hAnsi="Arial" w:cs="Arial"/>
              </w:rPr>
            </w:pPr>
          </w:p>
        </w:tc>
        <w:tc>
          <w:tcPr>
            <w:tcW w:w="1411" w:type="pct"/>
            <w:vMerge/>
            <w:vAlign w:val="center"/>
          </w:tcPr>
          <w:p w14:paraId="2D096113" w14:textId="77777777" w:rsidR="009E5B84" w:rsidRPr="00146620" w:rsidRDefault="009E5B84" w:rsidP="00606AB3">
            <w:pPr>
              <w:jc w:val="center"/>
              <w:rPr>
                <w:rFonts w:ascii="Arial" w:hAnsi="Arial" w:cs="Arial"/>
              </w:rPr>
            </w:pPr>
          </w:p>
        </w:tc>
        <w:tc>
          <w:tcPr>
            <w:tcW w:w="808" w:type="pct"/>
            <w:vMerge/>
            <w:vAlign w:val="center"/>
          </w:tcPr>
          <w:p w14:paraId="5BDDCFBF" w14:textId="77777777" w:rsidR="009E5B84" w:rsidRPr="00146620" w:rsidRDefault="009E5B84" w:rsidP="00606AB3">
            <w:pPr>
              <w:jc w:val="center"/>
              <w:rPr>
                <w:rFonts w:ascii="Arial" w:hAnsi="Arial" w:cs="Arial"/>
              </w:rPr>
            </w:pPr>
          </w:p>
        </w:tc>
        <w:tc>
          <w:tcPr>
            <w:tcW w:w="1397" w:type="pct"/>
            <w:vAlign w:val="center"/>
          </w:tcPr>
          <w:p w14:paraId="6777B4EA" w14:textId="77777777" w:rsidR="009E5B84" w:rsidRPr="00146620" w:rsidRDefault="009E5B84" w:rsidP="00606AB3">
            <w:pPr>
              <w:jc w:val="center"/>
              <w:rPr>
                <w:rFonts w:ascii="Arial" w:hAnsi="Arial" w:cs="Arial"/>
              </w:rPr>
            </w:pPr>
            <w:r w:rsidRPr="00146620">
              <w:rPr>
                <w:rFonts w:ascii="Arial" w:hAnsi="Arial" w:cs="Arial"/>
              </w:rPr>
              <w:t>300 val.</w:t>
            </w:r>
          </w:p>
        </w:tc>
        <w:tc>
          <w:tcPr>
            <w:tcW w:w="988" w:type="pct"/>
            <w:vMerge/>
            <w:vAlign w:val="center"/>
          </w:tcPr>
          <w:p w14:paraId="061F93BC" w14:textId="77777777" w:rsidR="009E5B84" w:rsidRPr="00146620" w:rsidRDefault="009E5B84" w:rsidP="00606AB3">
            <w:pPr>
              <w:jc w:val="center"/>
              <w:rPr>
                <w:rFonts w:ascii="Arial" w:hAnsi="Arial" w:cs="Arial"/>
              </w:rPr>
            </w:pPr>
          </w:p>
        </w:tc>
      </w:tr>
      <w:tr w:rsidR="009E5B84" w:rsidRPr="00146620" w14:paraId="7C3C79B5" w14:textId="77777777" w:rsidTr="009E5B84">
        <w:trPr>
          <w:trHeight w:val="219"/>
        </w:trPr>
        <w:tc>
          <w:tcPr>
            <w:tcW w:w="395" w:type="pct"/>
            <w:vMerge/>
            <w:vAlign w:val="center"/>
          </w:tcPr>
          <w:p w14:paraId="0FA9B9BE" w14:textId="77777777" w:rsidR="009E5B84" w:rsidRPr="00146620" w:rsidRDefault="009E5B84" w:rsidP="00606AB3">
            <w:pPr>
              <w:jc w:val="center"/>
              <w:rPr>
                <w:rFonts w:ascii="Arial" w:hAnsi="Arial" w:cs="Arial"/>
              </w:rPr>
            </w:pPr>
          </w:p>
        </w:tc>
        <w:tc>
          <w:tcPr>
            <w:tcW w:w="1411" w:type="pct"/>
            <w:vMerge/>
            <w:vAlign w:val="center"/>
          </w:tcPr>
          <w:p w14:paraId="7D475C07" w14:textId="77777777" w:rsidR="009E5B84" w:rsidRPr="00146620" w:rsidRDefault="009E5B84" w:rsidP="00606AB3">
            <w:pPr>
              <w:jc w:val="center"/>
              <w:rPr>
                <w:rFonts w:ascii="Arial" w:hAnsi="Arial" w:cs="Arial"/>
              </w:rPr>
            </w:pPr>
          </w:p>
        </w:tc>
        <w:tc>
          <w:tcPr>
            <w:tcW w:w="808" w:type="pct"/>
            <w:vMerge/>
            <w:vAlign w:val="center"/>
          </w:tcPr>
          <w:p w14:paraId="35A2669D" w14:textId="77777777" w:rsidR="009E5B84" w:rsidRPr="00146620" w:rsidRDefault="009E5B84" w:rsidP="00606AB3">
            <w:pPr>
              <w:jc w:val="center"/>
              <w:rPr>
                <w:rFonts w:ascii="Arial" w:hAnsi="Arial" w:cs="Arial"/>
              </w:rPr>
            </w:pPr>
          </w:p>
        </w:tc>
        <w:tc>
          <w:tcPr>
            <w:tcW w:w="1397" w:type="pct"/>
            <w:shd w:val="clear" w:color="auto" w:fill="D9D9D9"/>
            <w:vAlign w:val="center"/>
          </w:tcPr>
          <w:p w14:paraId="3247686E" w14:textId="77777777" w:rsidR="009E5B84" w:rsidRPr="00146620" w:rsidRDefault="009E5B84" w:rsidP="00606AB3">
            <w:pPr>
              <w:jc w:val="center"/>
              <w:rPr>
                <w:rFonts w:ascii="Arial" w:hAnsi="Arial" w:cs="Arial"/>
              </w:rPr>
            </w:pPr>
            <w:r w:rsidRPr="00146620">
              <w:rPr>
                <w:rFonts w:ascii="Arial" w:hAnsi="Arial" w:cs="Arial"/>
              </w:rPr>
              <w:t>kitos valandos</w:t>
            </w:r>
          </w:p>
        </w:tc>
        <w:tc>
          <w:tcPr>
            <w:tcW w:w="988" w:type="pct"/>
            <w:vMerge w:val="restart"/>
            <w:vAlign w:val="center"/>
          </w:tcPr>
          <w:p w14:paraId="1A3E6828" w14:textId="2DDF8E88" w:rsidR="009E5B84" w:rsidRPr="00146620" w:rsidRDefault="009E5B84" w:rsidP="00606AB3">
            <w:pPr>
              <w:jc w:val="center"/>
              <w:rPr>
                <w:rFonts w:ascii="Arial" w:hAnsi="Arial" w:cs="Arial"/>
              </w:rPr>
            </w:pPr>
            <w:r w:rsidRPr="00146620">
              <w:rPr>
                <w:rFonts w:ascii="Arial" w:hAnsi="Arial" w:cs="Arial"/>
                <w:i/>
              </w:rPr>
              <w:t>14,90</w:t>
            </w:r>
          </w:p>
        </w:tc>
      </w:tr>
      <w:tr w:rsidR="009E5B84" w:rsidRPr="00146620" w14:paraId="3F1A5594" w14:textId="77777777" w:rsidTr="009E5B84">
        <w:trPr>
          <w:trHeight w:val="695"/>
        </w:trPr>
        <w:tc>
          <w:tcPr>
            <w:tcW w:w="395" w:type="pct"/>
            <w:vMerge/>
            <w:vAlign w:val="center"/>
          </w:tcPr>
          <w:p w14:paraId="37160A51" w14:textId="77777777" w:rsidR="009E5B84" w:rsidRPr="00146620" w:rsidRDefault="009E5B84" w:rsidP="00606AB3">
            <w:pPr>
              <w:jc w:val="center"/>
              <w:rPr>
                <w:rFonts w:ascii="Arial" w:hAnsi="Arial" w:cs="Arial"/>
              </w:rPr>
            </w:pPr>
          </w:p>
        </w:tc>
        <w:tc>
          <w:tcPr>
            <w:tcW w:w="1411" w:type="pct"/>
            <w:vMerge/>
            <w:vAlign w:val="center"/>
          </w:tcPr>
          <w:p w14:paraId="63969F1D" w14:textId="77777777" w:rsidR="009E5B84" w:rsidRPr="00146620" w:rsidRDefault="009E5B84" w:rsidP="00606AB3">
            <w:pPr>
              <w:jc w:val="center"/>
              <w:rPr>
                <w:rFonts w:ascii="Arial" w:hAnsi="Arial" w:cs="Arial"/>
              </w:rPr>
            </w:pPr>
          </w:p>
        </w:tc>
        <w:tc>
          <w:tcPr>
            <w:tcW w:w="808" w:type="pct"/>
            <w:vMerge/>
            <w:vAlign w:val="center"/>
          </w:tcPr>
          <w:p w14:paraId="246305A3" w14:textId="77777777" w:rsidR="009E5B84" w:rsidRPr="00146620" w:rsidRDefault="009E5B84" w:rsidP="00606AB3">
            <w:pPr>
              <w:jc w:val="center"/>
              <w:rPr>
                <w:rFonts w:ascii="Arial" w:hAnsi="Arial" w:cs="Arial"/>
              </w:rPr>
            </w:pPr>
          </w:p>
        </w:tc>
        <w:tc>
          <w:tcPr>
            <w:tcW w:w="1397" w:type="pct"/>
            <w:vAlign w:val="center"/>
          </w:tcPr>
          <w:p w14:paraId="05DBF97D" w14:textId="77777777" w:rsidR="009E5B84" w:rsidRPr="00146620" w:rsidRDefault="009E5B84" w:rsidP="00606AB3">
            <w:pPr>
              <w:jc w:val="center"/>
              <w:rPr>
                <w:rFonts w:ascii="Arial" w:hAnsi="Arial" w:cs="Arial"/>
              </w:rPr>
            </w:pPr>
            <w:r w:rsidRPr="00146620">
              <w:rPr>
                <w:rFonts w:ascii="Arial" w:hAnsi="Arial" w:cs="Arial"/>
              </w:rPr>
              <w:t>400 val.</w:t>
            </w:r>
          </w:p>
        </w:tc>
        <w:tc>
          <w:tcPr>
            <w:tcW w:w="988" w:type="pct"/>
            <w:vMerge/>
            <w:vAlign w:val="center"/>
          </w:tcPr>
          <w:p w14:paraId="659F0279" w14:textId="77777777" w:rsidR="009E5B84" w:rsidRPr="00146620" w:rsidRDefault="009E5B84" w:rsidP="00606AB3">
            <w:pPr>
              <w:jc w:val="center"/>
              <w:rPr>
                <w:rFonts w:ascii="Arial" w:hAnsi="Arial" w:cs="Arial"/>
              </w:rPr>
            </w:pPr>
          </w:p>
        </w:tc>
      </w:tr>
      <w:tr w:rsidR="009E5B84" w:rsidRPr="00146620" w14:paraId="1E6B05B9" w14:textId="77777777" w:rsidTr="009E5B84">
        <w:trPr>
          <w:trHeight w:val="523"/>
        </w:trPr>
        <w:tc>
          <w:tcPr>
            <w:tcW w:w="395" w:type="pct"/>
            <w:vMerge w:val="restart"/>
            <w:vAlign w:val="center"/>
          </w:tcPr>
          <w:p w14:paraId="7051E023" w14:textId="77777777" w:rsidR="009E5B84" w:rsidRPr="00146620" w:rsidRDefault="009E5B84" w:rsidP="00606AB3">
            <w:pPr>
              <w:jc w:val="center"/>
              <w:rPr>
                <w:rFonts w:ascii="Arial" w:hAnsi="Arial" w:cs="Arial"/>
              </w:rPr>
            </w:pPr>
            <w:r w:rsidRPr="00146620">
              <w:rPr>
                <w:rFonts w:ascii="Arial" w:hAnsi="Arial" w:cs="Arial"/>
              </w:rPr>
              <w:t>3.</w:t>
            </w:r>
          </w:p>
        </w:tc>
        <w:tc>
          <w:tcPr>
            <w:tcW w:w="1411" w:type="pct"/>
            <w:vMerge w:val="restart"/>
            <w:vAlign w:val="center"/>
          </w:tcPr>
          <w:p w14:paraId="10108299" w14:textId="77777777" w:rsidR="009E5B84" w:rsidRPr="00146620" w:rsidRDefault="009E5B84" w:rsidP="00606AB3">
            <w:pPr>
              <w:jc w:val="center"/>
              <w:rPr>
                <w:rFonts w:ascii="Arial" w:hAnsi="Arial" w:cs="Arial"/>
              </w:rPr>
            </w:pPr>
            <w:r w:rsidRPr="00146620">
              <w:rPr>
                <w:rFonts w:ascii="Arial" w:hAnsi="Arial" w:cs="Arial"/>
              </w:rPr>
              <w:t>Avarijų lokalizavimas ne darbo metu</w:t>
            </w:r>
          </w:p>
        </w:tc>
        <w:tc>
          <w:tcPr>
            <w:tcW w:w="808" w:type="pct"/>
            <w:vMerge w:val="restart"/>
            <w:vAlign w:val="center"/>
          </w:tcPr>
          <w:p w14:paraId="646EE000" w14:textId="77777777" w:rsidR="009E5B84" w:rsidRPr="00146620" w:rsidRDefault="009E5B84" w:rsidP="00606AB3">
            <w:pPr>
              <w:jc w:val="center"/>
              <w:rPr>
                <w:rFonts w:ascii="Arial" w:hAnsi="Arial" w:cs="Arial"/>
              </w:rPr>
            </w:pPr>
            <w:r w:rsidRPr="00146620">
              <w:rPr>
                <w:rFonts w:ascii="Arial" w:hAnsi="Arial" w:cs="Arial"/>
              </w:rPr>
              <w:t>Val.</w:t>
            </w:r>
          </w:p>
        </w:tc>
        <w:tc>
          <w:tcPr>
            <w:tcW w:w="1397" w:type="pct"/>
            <w:shd w:val="clear" w:color="auto" w:fill="D9D9D9" w:themeFill="background1" w:themeFillShade="D9"/>
            <w:vAlign w:val="center"/>
          </w:tcPr>
          <w:p w14:paraId="0C945797" w14:textId="77777777" w:rsidR="009E5B84" w:rsidRPr="00146620" w:rsidRDefault="009E5B84" w:rsidP="00606AB3">
            <w:pPr>
              <w:jc w:val="center"/>
              <w:rPr>
                <w:rFonts w:ascii="Arial" w:hAnsi="Arial" w:cs="Arial"/>
              </w:rPr>
            </w:pPr>
            <w:r w:rsidRPr="00146620">
              <w:rPr>
                <w:rFonts w:ascii="Arial" w:hAnsi="Arial" w:cs="Arial"/>
              </w:rPr>
              <w:t>1-ma valanda, į kurią įskaitomos kelionės išlaidos</w:t>
            </w:r>
          </w:p>
        </w:tc>
        <w:tc>
          <w:tcPr>
            <w:tcW w:w="988" w:type="pct"/>
            <w:vMerge w:val="restart"/>
            <w:vAlign w:val="center"/>
          </w:tcPr>
          <w:p w14:paraId="0284E848" w14:textId="66D9F479" w:rsidR="009E5B84" w:rsidRPr="00146620" w:rsidRDefault="009E5B84" w:rsidP="00606AB3">
            <w:pPr>
              <w:jc w:val="center"/>
              <w:rPr>
                <w:rFonts w:ascii="Arial" w:hAnsi="Arial" w:cs="Arial"/>
              </w:rPr>
            </w:pPr>
            <w:r w:rsidRPr="00146620">
              <w:rPr>
                <w:rFonts w:ascii="Arial" w:hAnsi="Arial" w:cs="Arial"/>
                <w:i/>
              </w:rPr>
              <w:t>18,90</w:t>
            </w:r>
          </w:p>
        </w:tc>
      </w:tr>
      <w:tr w:rsidR="009E5B84" w:rsidRPr="00146620" w14:paraId="78004487" w14:textId="77777777" w:rsidTr="009E5B84">
        <w:trPr>
          <w:trHeight w:val="632"/>
        </w:trPr>
        <w:tc>
          <w:tcPr>
            <w:tcW w:w="395" w:type="pct"/>
            <w:vMerge/>
            <w:vAlign w:val="center"/>
          </w:tcPr>
          <w:p w14:paraId="0AC73DE9" w14:textId="77777777" w:rsidR="009E5B84" w:rsidRPr="00146620" w:rsidRDefault="009E5B84" w:rsidP="00606AB3">
            <w:pPr>
              <w:jc w:val="center"/>
              <w:rPr>
                <w:rFonts w:ascii="Arial" w:hAnsi="Arial" w:cs="Arial"/>
              </w:rPr>
            </w:pPr>
          </w:p>
        </w:tc>
        <w:tc>
          <w:tcPr>
            <w:tcW w:w="1411" w:type="pct"/>
            <w:vMerge/>
            <w:vAlign w:val="center"/>
          </w:tcPr>
          <w:p w14:paraId="189ED3DC" w14:textId="77777777" w:rsidR="009E5B84" w:rsidRPr="00146620" w:rsidRDefault="009E5B84" w:rsidP="00606AB3">
            <w:pPr>
              <w:jc w:val="center"/>
              <w:rPr>
                <w:rFonts w:ascii="Arial" w:hAnsi="Arial" w:cs="Arial"/>
              </w:rPr>
            </w:pPr>
          </w:p>
        </w:tc>
        <w:tc>
          <w:tcPr>
            <w:tcW w:w="808" w:type="pct"/>
            <w:vMerge/>
            <w:vAlign w:val="center"/>
          </w:tcPr>
          <w:p w14:paraId="20326BF3" w14:textId="77777777" w:rsidR="009E5B84" w:rsidRPr="00146620" w:rsidRDefault="009E5B84" w:rsidP="00606AB3">
            <w:pPr>
              <w:jc w:val="center"/>
              <w:rPr>
                <w:rFonts w:ascii="Arial" w:hAnsi="Arial" w:cs="Arial"/>
              </w:rPr>
            </w:pPr>
          </w:p>
        </w:tc>
        <w:tc>
          <w:tcPr>
            <w:tcW w:w="1397" w:type="pct"/>
            <w:vAlign w:val="center"/>
          </w:tcPr>
          <w:p w14:paraId="496418A0" w14:textId="77777777" w:rsidR="009E5B84" w:rsidRPr="00146620" w:rsidRDefault="009E5B84" w:rsidP="00606AB3">
            <w:pPr>
              <w:jc w:val="center"/>
              <w:rPr>
                <w:rFonts w:ascii="Arial" w:hAnsi="Arial" w:cs="Arial"/>
              </w:rPr>
            </w:pPr>
            <w:r w:rsidRPr="00146620">
              <w:rPr>
                <w:rFonts w:ascii="Arial" w:hAnsi="Arial" w:cs="Arial"/>
              </w:rPr>
              <w:t>300 val.</w:t>
            </w:r>
          </w:p>
        </w:tc>
        <w:tc>
          <w:tcPr>
            <w:tcW w:w="988" w:type="pct"/>
            <w:vMerge/>
            <w:vAlign w:val="center"/>
          </w:tcPr>
          <w:p w14:paraId="5E415CBC" w14:textId="77777777" w:rsidR="009E5B84" w:rsidRPr="00146620" w:rsidRDefault="009E5B84" w:rsidP="00606AB3">
            <w:pPr>
              <w:jc w:val="center"/>
              <w:rPr>
                <w:rFonts w:ascii="Arial" w:hAnsi="Arial" w:cs="Arial"/>
                <w:i/>
              </w:rPr>
            </w:pPr>
          </w:p>
        </w:tc>
      </w:tr>
      <w:tr w:rsidR="009E5B84" w:rsidRPr="00146620" w14:paraId="6AF25491" w14:textId="77777777" w:rsidTr="009E5B84">
        <w:trPr>
          <w:trHeight w:val="286"/>
        </w:trPr>
        <w:tc>
          <w:tcPr>
            <w:tcW w:w="395" w:type="pct"/>
            <w:vMerge/>
            <w:vAlign w:val="center"/>
          </w:tcPr>
          <w:p w14:paraId="3D51E8E0" w14:textId="77777777" w:rsidR="009E5B84" w:rsidRPr="00146620" w:rsidRDefault="009E5B84" w:rsidP="00606AB3">
            <w:pPr>
              <w:jc w:val="center"/>
              <w:rPr>
                <w:rFonts w:ascii="Arial" w:hAnsi="Arial" w:cs="Arial"/>
              </w:rPr>
            </w:pPr>
          </w:p>
        </w:tc>
        <w:tc>
          <w:tcPr>
            <w:tcW w:w="1411" w:type="pct"/>
            <w:vMerge/>
            <w:vAlign w:val="center"/>
          </w:tcPr>
          <w:p w14:paraId="0A5FC0B4" w14:textId="77777777" w:rsidR="009E5B84" w:rsidRPr="00146620" w:rsidRDefault="009E5B84" w:rsidP="00606AB3">
            <w:pPr>
              <w:jc w:val="center"/>
              <w:rPr>
                <w:rFonts w:ascii="Arial" w:hAnsi="Arial" w:cs="Arial"/>
              </w:rPr>
            </w:pPr>
          </w:p>
        </w:tc>
        <w:tc>
          <w:tcPr>
            <w:tcW w:w="808" w:type="pct"/>
            <w:vMerge/>
            <w:vAlign w:val="center"/>
          </w:tcPr>
          <w:p w14:paraId="16707F60" w14:textId="77777777" w:rsidR="009E5B84" w:rsidRPr="00146620" w:rsidRDefault="009E5B84" w:rsidP="00606AB3">
            <w:pPr>
              <w:jc w:val="center"/>
              <w:rPr>
                <w:rFonts w:ascii="Arial" w:hAnsi="Arial" w:cs="Arial"/>
              </w:rPr>
            </w:pPr>
          </w:p>
        </w:tc>
        <w:tc>
          <w:tcPr>
            <w:tcW w:w="1397" w:type="pct"/>
            <w:shd w:val="clear" w:color="auto" w:fill="D9D9D9" w:themeFill="background1" w:themeFillShade="D9"/>
            <w:vAlign w:val="center"/>
          </w:tcPr>
          <w:p w14:paraId="74D35260" w14:textId="77777777" w:rsidR="009E5B84" w:rsidRPr="00146620" w:rsidRDefault="009E5B84" w:rsidP="00606AB3">
            <w:pPr>
              <w:jc w:val="center"/>
              <w:rPr>
                <w:rFonts w:ascii="Arial" w:hAnsi="Arial" w:cs="Arial"/>
              </w:rPr>
            </w:pPr>
            <w:r w:rsidRPr="00146620">
              <w:rPr>
                <w:rFonts w:ascii="Arial" w:hAnsi="Arial" w:cs="Arial"/>
              </w:rPr>
              <w:t>kitos valandos</w:t>
            </w:r>
          </w:p>
        </w:tc>
        <w:tc>
          <w:tcPr>
            <w:tcW w:w="988" w:type="pct"/>
            <w:vMerge w:val="restart"/>
            <w:vAlign w:val="center"/>
          </w:tcPr>
          <w:p w14:paraId="6D082E04" w14:textId="455AA220" w:rsidR="009E5B84" w:rsidRPr="00146620" w:rsidRDefault="009E5B84" w:rsidP="00606AB3">
            <w:pPr>
              <w:jc w:val="center"/>
              <w:rPr>
                <w:rFonts w:ascii="Arial" w:hAnsi="Arial" w:cs="Arial"/>
                <w:i/>
              </w:rPr>
            </w:pPr>
            <w:r w:rsidRPr="00146620">
              <w:rPr>
                <w:rFonts w:ascii="Arial" w:hAnsi="Arial" w:cs="Arial"/>
                <w:i/>
              </w:rPr>
              <w:t>14,90</w:t>
            </w:r>
          </w:p>
        </w:tc>
      </w:tr>
      <w:tr w:rsidR="009E5B84" w:rsidRPr="00146620" w14:paraId="5177AF4D" w14:textId="77777777" w:rsidTr="009E5B84">
        <w:trPr>
          <w:trHeight w:val="303"/>
        </w:trPr>
        <w:tc>
          <w:tcPr>
            <w:tcW w:w="395" w:type="pct"/>
            <w:vMerge/>
            <w:vAlign w:val="center"/>
          </w:tcPr>
          <w:p w14:paraId="6DA32FE4" w14:textId="77777777" w:rsidR="009E5B84" w:rsidRPr="00146620" w:rsidRDefault="009E5B84" w:rsidP="00606AB3">
            <w:pPr>
              <w:jc w:val="center"/>
              <w:rPr>
                <w:rFonts w:ascii="Arial" w:hAnsi="Arial" w:cs="Arial"/>
              </w:rPr>
            </w:pPr>
          </w:p>
        </w:tc>
        <w:tc>
          <w:tcPr>
            <w:tcW w:w="1411" w:type="pct"/>
            <w:vMerge/>
            <w:vAlign w:val="center"/>
          </w:tcPr>
          <w:p w14:paraId="2871295A" w14:textId="77777777" w:rsidR="009E5B84" w:rsidRPr="00146620" w:rsidRDefault="009E5B84" w:rsidP="00606AB3">
            <w:pPr>
              <w:jc w:val="center"/>
              <w:rPr>
                <w:rFonts w:ascii="Arial" w:hAnsi="Arial" w:cs="Arial"/>
              </w:rPr>
            </w:pPr>
          </w:p>
        </w:tc>
        <w:tc>
          <w:tcPr>
            <w:tcW w:w="808" w:type="pct"/>
            <w:vMerge/>
            <w:vAlign w:val="center"/>
          </w:tcPr>
          <w:p w14:paraId="184C2E5A" w14:textId="77777777" w:rsidR="009E5B84" w:rsidRPr="00146620" w:rsidRDefault="009E5B84" w:rsidP="00606AB3">
            <w:pPr>
              <w:jc w:val="center"/>
              <w:rPr>
                <w:rFonts w:ascii="Arial" w:hAnsi="Arial" w:cs="Arial"/>
              </w:rPr>
            </w:pPr>
          </w:p>
        </w:tc>
        <w:tc>
          <w:tcPr>
            <w:tcW w:w="1397" w:type="pct"/>
            <w:vAlign w:val="center"/>
          </w:tcPr>
          <w:p w14:paraId="3D9ADF34" w14:textId="77777777" w:rsidR="009E5B84" w:rsidRPr="00146620" w:rsidRDefault="009E5B84" w:rsidP="00606AB3">
            <w:pPr>
              <w:jc w:val="center"/>
              <w:rPr>
                <w:rFonts w:ascii="Arial" w:hAnsi="Arial" w:cs="Arial"/>
              </w:rPr>
            </w:pPr>
            <w:r w:rsidRPr="00146620">
              <w:rPr>
                <w:rFonts w:ascii="Arial" w:hAnsi="Arial" w:cs="Arial"/>
              </w:rPr>
              <w:t>150 val.</w:t>
            </w:r>
          </w:p>
        </w:tc>
        <w:tc>
          <w:tcPr>
            <w:tcW w:w="988" w:type="pct"/>
            <w:vMerge/>
            <w:vAlign w:val="center"/>
          </w:tcPr>
          <w:p w14:paraId="17A14998" w14:textId="77777777" w:rsidR="009E5B84" w:rsidRPr="00146620" w:rsidRDefault="009E5B84" w:rsidP="00606AB3">
            <w:pPr>
              <w:jc w:val="center"/>
              <w:rPr>
                <w:rFonts w:ascii="Arial" w:hAnsi="Arial" w:cs="Arial"/>
                <w:i/>
              </w:rPr>
            </w:pPr>
          </w:p>
        </w:tc>
      </w:tr>
    </w:tbl>
    <w:p w14:paraId="7387D44A" w14:textId="000C7A01" w:rsidR="009E5B84" w:rsidRPr="00146620" w:rsidRDefault="009E5B84" w:rsidP="000A2C42">
      <w:pPr>
        <w:pStyle w:val="BodyTextIndent"/>
        <w:spacing w:after="60"/>
        <w:ind w:firstLine="0"/>
        <w:rPr>
          <w:rFonts w:ascii="Arial" w:hAnsi="Arial" w:cs="Arial"/>
          <w:sz w:val="20"/>
        </w:rPr>
      </w:pPr>
    </w:p>
    <w:p w14:paraId="08224991" w14:textId="77777777" w:rsidR="009E5B84" w:rsidRPr="00146620" w:rsidRDefault="009E5B84" w:rsidP="009E5B84">
      <w:pPr>
        <w:rPr>
          <w:rFonts w:ascii="Arial" w:hAnsi="Arial" w:cs="Arial"/>
        </w:rPr>
      </w:pPr>
    </w:p>
    <w:p w14:paraId="3CE40EE7" w14:textId="77777777" w:rsidR="009E5B84" w:rsidRPr="00146620" w:rsidRDefault="009E5B84" w:rsidP="009E5B84">
      <w:pPr>
        <w:rPr>
          <w:rFonts w:ascii="Arial" w:hAnsi="Arial" w:cs="Arial"/>
        </w:rPr>
      </w:pPr>
    </w:p>
    <w:p w14:paraId="22E22668" w14:textId="77777777" w:rsidR="009E5B84" w:rsidRPr="00146620" w:rsidRDefault="009E5B84" w:rsidP="009E5B84">
      <w:pPr>
        <w:rPr>
          <w:rFonts w:ascii="Arial" w:hAnsi="Arial" w:cs="Arial"/>
        </w:rPr>
      </w:pPr>
    </w:p>
    <w:p w14:paraId="5C499FB5" w14:textId="77777777" w:rsidR="009E5B84" w:rsidRPr="00146620" w:rsidRDefault="009E5B84" w:rsidP="009E5B84">
      <w:pPr>
        <w:rPr>
          <w:rFonts w:ascii="Arial" w:hAnsi="Arial" w:cs="Arial"/>
        </w:rPr>
      </w:pPr>
    </w:p>
    <w:p w14:paraId="58544A73" w14:textId="77777777" w:rsidR="009E5B84" w:rsidRPr="00146620" w:rsidRDefault="009E5B84" w:rsidP="009E5B84">
      <w:pPr>
        <w:rPr>
          <w:rFonts w:ascii="Arial" w:hAnsi="Arial" w:cs="Arial"/>
        </w:rPr>
      </w:pPr>
    </w:p>
    <w:p w14:paraId="3A7E31DA" w14:textId="77777777" w:rsidR="009E5B84" w:rsidRPr="00146620" w:rsidRDefault="009E5B84" w:rsidP="009E5B84">
      <w:pPr>
        <w:rPr>
          <w:rFonts w:ascii="Arial" w:hAnsi="Arial" w:cs="Arial"/>
        </w:rPr>
      </w:pPr>
    </w:p>
    <w:p w14:paraId="602CF0BF" w14:textId="77777777" w:rsidR="009E5B84" w:rsidRPr="00146620" w:rsidRDefault="009E5B84" w:rsidP="009E5B84">
      <w:pPr>
        <w:rPr>
          <w:rFonts w:ascii="Arial" w:hAnsi="Arial" w:cs="Arial"/>
        </w:rPr>
      </w:pPr>
    </w:p>
    <w:p w14:paraId="79B124DE" w14:textId="371CAC73" w:rsidR="009E5B84" w:rsidRPr="00146620" w:rsidRDefault="009E5B84" w:rsidP="009E5B84">
      <w:pPr>
        <w:rPr>
          <w:rFonts w:ascii="Arial" w:hAnsi="Arial" w:cs="Arial"/>
        </w:rPr>
      </w:pPr>
    </w:p>
    <w:p w14:paraId="6210822E" w14:textId="2E5F06B6" w:rsidR="009E5B84" w:rsidRPr="00146620" w:rsidRDefault="009E5B84" w:rsidP="009E5B84">
      <w:pPr>
        <w:tabs>
          <w:tab w:val="left" w:pos="3510"/>
        </w:tabs>
        <w:rPr>
          <w:rFonts w:ascii="Arial" w:hAnsi="Arial" w:cs="Arial"/>
        </w:rPr>
      </w:pPr>
      <w:r w:rsidRPr="00146620">
        <w:rPr>
          <w:rFonts w:ascii="Arial" w:hAnsi="Arial" w:cs="Arial"/>
        </w:rPr>
        <w:tab/>
      </w:r>
    </w:p>
    <w:p w14:paraId="0E915275" w14:textId="77777777" w:rsidR="009E5B84" w:rsidRPr="00146620" w:rsidRDefault="009E5B84" w:rsidP="009E5B84">
      <w:pPr>
        <w:tabs>
          <w:tab w:val="left" w:pos="3510"/>
        </w:tabs>
        <w:rPr>
          <w:rFonts w:ascii="Arial" w:hAnsi="Arial" w:cs="Arial"/>
        </w:rPr>
      </w:pPr>
    </w:p>
    <w:p w14:paraId="7814F9EA" w14:textId="57C474AD" w:rsidR="009E5B84" w:rsidRPr="00146620" w:rsidRDefault="009E5B84">
      <w:pPr>
        <w:rPr>
          <w:rFonts w:ascii="Arial" w:hAnsi="Arial" w:cs="Arial"/>
        </w:rPr>
      </w:pPr>
      <w:r w:rsidRPr="00146620">
        <w:rPr>
          <w:rFonts w:ascii="Arial" w:hAnsi="Arial" w:cs="Arial"/>
        </w:rPr>
        <w:br w:type="page"/>
      </w:r>
    </w:p>
    <w:p w14:paraId="26E5251A" w14:textId="38B78C42" w:rsidR="009E5B84" w:rsidRPr="00146620" w:rsidRDefault="009E5B84" w:rsidP="009E5B84">
      <w:pPr>
        <w:ind w:left="6480" w:firstLine="720"/>
        <w:rPr>
          <w:rFonts w:ascii="Arial" w:hAnsi="Arial" w:cs="Arial"/>
        </w:rPr>
      </w:pPr>
      <w:r w:rsidRPr="00146620">
        <w:rPr>
          <w:rFonts w:ascii="Arial" w:hAnsi="Arial" w:cs="Arial"/>
        </w:rPr>
        <w:lastRenderedPageBreak/>
        <w:t>SD priedas Nr. 4</w:t>
      </w:r>
    </w:p>
    <w:p w14:paraId="12A01E22" w14:textId="77777777" w:rsidR="009E5B84" w:rsidRPr="00146620" w:rsidRDefault="009E5B84" w:rsidP="009E5B84">
      <w:pPr>
        <w:ind w:left="6480" w:firstLine="720"/>
        <w:rPr>
          <w:rFonts w:ascii="Arial" w:hAnsi="Arial" w:cs="Arial"/>
        </w:rPr>
      </w:pPr>
    </w:p>
    <w:p w14:paraId="4EAB2C47" w14:textId="77777777" w:rsidR="009E5B84" w:rsidRPr="00146620" w:rsidRDefault="009E5B84" w:rsidP="009E5B84">
      <w:pPr>
        <w:pStyle w:val="BodyTextIndent"/>
        <w:spacing w:after="60"/>
        <w:ind w:firstLine="0"/>
        <w:jc w:val="center"/>
        <w:rPr>
          <w:rFonts w:ascii="Arial" w:hAnsi="Arial" w:cs="Arial"/>
          <w:b/>
          <w:bCs/>
          <w:sz w:val="20"/>
        </w:rPr>
      </w:pPr>
      <w:r w:rsidRPr="00146620">
        <w:rPr>
          <w:rFonts w:ascii="Arial" w:hAnsi="Arial" w:cs="Arial"/>
          <w:b/>
          <w:bCs/>
          <w:sz w:val="20"/>
        </w:rPr>
        <w:t>SUTARTĮ VYKDYSIANČIŲ SPECIALISTŲ SĄRAŠAS</w:t>
      </w:r>
    </w:p>
    <w:p w14:paraId="17CE8E8A" w14:textId="77777777" w:rsidR="009E5B84" w:rsidRPr="00146620" w:rsidRDefault="009E5B84" w:rsidP="009E5B84">
      <w:pPr>
        <w:pStyle w:val="BodyTextIndent"/>
        <w:spacing w:after="60"/>
        <w:ind w:firstLine="0"/>
        <w:jc w:val="right"/>
        <w:rPr>
          <w:rFonts w:ascii="Arial" w:hAnsi="Arial" w:cs="Arial"/>
          <w:sz w:val="20"/>
        </w:rPr>
      </w:pPr>
    </w:p>
    <w:p w14:paraId="6A3F0970" w14:textId="77777777" w:rsidR="009E5B84" w:rsidRPr="00146620" w:rsidRDefault="009E5B84" w:rsidP="009E5B84">
      <w:pPr>
        <w:pStyle w:val="BodyTextIndent"/>
        <w:spacing w:after="60"/>
        <w:ind w:firstLine="0"/>
        <w:jc w:val="right"/>
        <w:rPr>
          <w:rFonts w:ascii="Arial" w:hAnsi="Arial" w:cs="Arial"/>
          <w:sz w:val="20"/>
        </w:rPr>
      </w:pPr>
    </w:p>
    <w:tbl>
      <w:tblPr>
        <w:tblStyle w:val="TableGrid"/>
        <w:tblW w:w="0" w:type="auto"/>
        <w:tblLook w:val="04A0" w:firstRow="1" w:lastRow="0" w:firstColumn="1" w:lastColumn="0" w:noHBand="0" w:noVBand="1"/>
      </w:tblPr>
      <w:tblGrid>
        <w:gridCol w:w="517"/>
        <w:gridCol w:w="5007"/>
        <w:gridCol w:w="4104"/>
      </w:tblGrid>
      <w:tr w:rsidR="009E5B84" w:rsidRPr="00146620" w14:paraId="3E6472E1" w14:textId="77777777" w:rsidTr="00606AB3">
        <w:tc>
          <w:tcPr>
            <w:tcW w:w="517" w:type="dxa"/>
            <w:vAlign w:val="center"/>
          </w:tcPr>
          <w:p w14:paraId="0F5A0E91" w14:textId="77777777" w:rsidR="009E5B84" w:rsidRPr="00146620" w:rsidRDefault="009E5B84" w:rsidP="00606AB3">
            <w:pPr>
              <w:pStyle w:val="BodyTextIndent"/>
              <w:spacing w:after="60"/>
              <w:ind w:firstLine="0"/>
              <w:jc w:val="center"/>
              <w:rPr>
                <w:rFonts w:ascii="Arial" w:hAnsi="Arial" w:cs="Arial"/>
                <w:b/>
                <w:bCs/>
                <w:sz w:val="20"/>
              </w:rPr>
            </w:pPr>
            <w:r w:rsidRPr="00146620">
              <w:rPr>
                <w:rFonts w:ascii="Arial" w:hAnsi="Arial" w:cs="Arial"/>
                <w:b/>
                <w:bCs/>
                <w:sz w:val="20"/>
              </w:rPr>
              <w:t>Eil. Nr.</w:t>
            </w:r>
          </w:p>
        </w:tc>
        <w:tc>
          <w:tcPr>
            <w:tcW w:w="5007" w:type="dxa"/>
            <w:vAlign w:val="center"/>
          </w:tcPr>
          <w:p w14:paraId="0CED9457" w14:textId="77777777" w:rsidR="009E5B84" w:rsidRPr="00146620" w:rsidRDefault="009E5B84" w:rsidP="00606AB3">
            <w:pPr>
              <w:pStyle w:val="BodyTextIndent"/>
              <w:spacing w:after="60"/>
              <w:ind w:firstLine="0"/>
              <w:jc w:val="center"/>
              <w:rPr>
                <w:rFonts w:ascii="Arial" w:hAnsi="Arial" w:cs="Arial"/>
                <w:b/>
                <w:bCs/>
                <w:sz w:val="20"/>
              </w:rPr>
            </w:pPr>
            <w:r w:rsidRPr="00146620">
              <w:rPr>
                <w:rFonts w:ascii="Arial" w:hAnsi="Arial" w:cs="Arial"/>
                <w:b/>
                <w:bCs/>
                <w:sz w:val="20"/>
              </w:rPr>
              <w:t>Vardas, pavardė</w:t>
            </w:r>
          </w:p>
        </w:tc>
        <w:tc>
          <w:tcPr>
            <w:tcW w:w="4104" w:type="dxa"/>
            <w:vAlign w:val="center"/>
          </w:tcPr>
          <w:p w14:paraId="116081E9" w14:textId="77777777" w:rsidR="009E5B84" w:rsidRPr="00146620" w:rsidRDefault="009E5B84" w:rsidP="00606AB3">
            <w:pPr>
              <w:pStyle w:val="BodyTextIndent"/>
              <w:spacing w:after="60"/>
              <w:ind w:firstLine="0"/>
              <w:jc w:val="center"/>
              <w:rPr>
                <w:rFonts w:ascii="Arial" w:hAnsi="Arial" w:cs="Arial"/>
                <w:b/>
                <w:bCs/>
                <w:sz w:val="20"/>
              </w:rPr>
            </w:pPr>
            <w:r w:rsidRPr="00146620">
              <w:rPr>
                <w:rFonts w:ascii="Arial" w:hAnsi="Arial" w:cs="Arial"/>
                <w:b/>
                <w:bCs/>
                <w:sz w:val="20"/>
              </w:rPr>
              <w:t>Pareigos</w:t>
            </w:r>
          </w:p>
        </w:tc>
      </w:tr>
      <w:tr w:rsidR="009E5B84" w:rsidRPr="00146620" w14:paraId="0029C16C" w14:textId="77777777" w:rsidTr="00606AB3">
        <w:tc>
          <w:tcPr>
            <w:tcW w:w="517" w:type="dxa"/>
          </w:tcPr>
          <w:p w14:paraId="2E97F429" w14:textId="77777777" w:rsidR="009E5B84" w:rsidRPr="00146620" w:rsidRDefault="009E5B84" w:rsidP="00606AB3">
            <w:pPr>
              <w:pStyle w:val="BodyTextIndent"/>
              <w:spacing w:after="60"/>
              <w:ind w:firstLine="0"/>
              <w:rPr>
                <w:rFonts w:ascii="Arial" w:hAnsi="Arial" w:cs="Arial"/>
                <w:sz w:val="20"/>
              </w:rPr>
            </w:pPr>
            <w:r w:rsidRPr="00146620">
              <w:rPr>
                <w:rFonts w:ascii="Arial" w:hAnsi="Arial" w:cs="Arial"/>
                <w:sz w:val="20"/>
              </w:rPr>
              <w:t>1.</w:t>
            </w:r>
          </w:p>
        </w:tc>
        <w:tc>
          <w:tcPr>
            <w:tcW w:w="5007" w:type="dxa"/>
          </w:tcPr>
          <w:p w14:paraId="167E9B3E" w14:textId="52439E2A" w:rsidR="009E5B84" w:rsidRPr="00146620" w:rsidRDefault="009E5B84" w:rsidP="00606AB3">
            <w:pPr>
              <w:pStyle w:val="BodyTextIndent"/>
              <w:spacing w:after="60"/>
              <w:ind w:firstLine="0"/>
              <w:rPr>
                <w:rFonts w:ascii="Arial" w:hAnsi="Arial" w:cs="Arial"/>
                <w:sz w:val="20"/>
              </w:rPr>
            </w:pPr>
          </w:p>
        </w:tc>
        <w:tc>
          <w:tcPr>
            <w:tcW w:w="4104" w:type="dxa"/>
          </w:tcPr>
          <w:p w14:paraId="121664E8" w14:textId="77ACEEFA" w:rsidR="009E5B84" w:rsidRPr="00146620" w:rsidRDefault="009E5B84" w:rsidP="00606AB3">
            <w:pPr>
              <w:pStyle w:val="BodyTextIndent"/>
              <w:spacing w:after="60"/>
              <w:ind w:firstLine="0"/>
              <w:rPr>
                <w:rFonts w:ascii="Arial" w:hAnsi="Arial" w:cs="Arial"/>
                <w:sz w:val="20"/>
              </w:rPr>
            </w:pPr>
          </w:p>
        </w:tc>
      </w:tr>
      <w:tr w:rsidR="009E5B84" w:rsidRPr="00146620" w14:paraId="0FD8F9B9" w14:textId="77777777" w:rsidTr="00606AB3">
        <w:tc>
          <w:tcPr>
            <w:tcW w:w="517" w:type="dxa"/>
          </w:tcPr>
          <w:p w14:paraId="4BC6A3D4" w14:textId="11F0F804" w:rsidR="009E5B84" w:rsidRPr="00146620" w:rsidRDefault="009E5B84" w:rsidP="00606AB3">
            <w:pPr>
              <w:pStyle w:val="BodyTextIndent"/>
              <w:spacing w:after="60"/>
              <w:ind w:firstLine="0"/>
              <w:rPr>
                <w:rFonts w:ascii="Arial" w:hAnsi="Arial" w:cs="Arial"/>
                <w:sz w:val="20"/>
              </w:rPr>
            </w:pPr>
            <w:r w:rsidRPr="00146620">
              <w:rPr>
                <w:rFonts w:ascii="Arial" w:hAnsi="Arial" w:cs="Arial"/>
                <w:sz w:val="20"/>
              </w:rPr>
              <w:t>2.</w:t>
            </w:r>
          </w:p>
        </w:tc>
        <w:tc>
          <w:tcPr>
            <w:tcW w:w="5007" w:type="dxa"/>
          </w:tcPr>
          <w:p w14:paraId="1E87E451" w14:textId="0717985D" w:rsidR="009E5B84" w:rsidRPr="00146620" w:rsidRDefault="009E5B84" w:rsidP="00606AB3">
            <w:pPr>
              <w:pStyle w:val="BodyTextIndent"/>
              <w:spacing w:after="60"/>
              <w:ind w:firstLine="0"/>
              <w:rPr>
                <w:rFonts w:ascii="Arial" w:hAnsi="Arial" w:cs="Arial"/>
                <w:sz w:val="20"/>
              </w:rPr>
            </w:pPr>
          </w:p>
        </w:tc>
        <w:tc>
          <w:tcPr>
            <w:tcW w:w="4104" w:type="dxa"/>
          </w:tcPr>
          <w:p w14:paraId="5E4ECB45" w14:textId="4058D56C" w:rsidR="009E5B84" w:rsidRPr="00146620" w:rsidRDefault="009E5B84" w:rsidP="00606AB3">
            <w:pPr>
              <w:pStyle w:val="BodyTextIndent"/>
              <w:spacing w:after="60"/>
              <w:ind w:firstLine="0"/>
              <w:rPr>
                <w:rFonts w:ascii="Arial" w:hAnsi="Arial" w:cs="Arial"/>
                <w:sz w:val="20"/>
              </w:rPr>
            </w:pPr>
          </w:p>
        </w:tc>
      </w:tr>
      <w:tr w:rsidR="009E5B84" w:rsidRPr="00146620" w14:paraId="53F42F42" w14:textId="77777777" w:rsidTr="00606AB3">
        <w:tc>
          <w:tcPr>
            <w:tcW w:w="517" w:type="dxa"/>
          </w:tcPr>
          <w:p w14:paraId="6AB972FD" w14:textId="646761B4" w:rsidR="009E5B84" w:rsidRPr="00146620" w:rsidRDefault="009E5B84" w:rsidP="00606AB3">
            <w:pPr>
              <w:pStyle w:val="BodyTextIndent"/>
              <w:spacing w:after="60"/>
              <w:ind w:firstLine="0"/>
              <w:rPr>
                <w:rFonts w:ascii="Arial" w:hAnsi="Arial" w:cs="Arial"/>
                <w:sz w:val="20"/>
              </w:rPr>
            </w:pPr>
            <w:r w:rsidRPr="00146620">
              <w:rPr>
                <w:rFonts w:ascii="Arial" w:hAnsi="Arial" w:cs="Arial"/>
                <w:sz w:val="20"/>
              </w:rPr>
              <w:t>3.</w:t>
            </w:r>
          </w:p>
        </w:tc>
        <w:tc>
          <w:tcPr>
            <w:tcW w:w="5007" w:type="dxa"/>
          </w:tcPr>
          <w:p w14:paraId="677D3F21" w14:textId="2F3CD8DD" w:rsidR="009E5B84" w:rsidRPr="00146620" w:rsidRDefault="009E5B84" w:rsidP="00606AB3">
            <w:pPr>
              <w:pStyle w:val="BodyTextIndent"/>
              <w:spacing w:after="60"/>
              <w:ind w:firstLine="0"/>
              <w:rPr>
                <w:rFonts w:ascii="Arial" w:hAnsi="Arial" w:cs="Arial"/>
                <w:sz w:val="20"/>
              </w:rPr>
            </w:pPr>
          </w:p>
        </w:tc>
        <w:tc>
          <w:tcPr>
            <w:tcW w:w="4104" w:type="dxa"/>
          </w:tcPr>
          <w:p w14:paraId="4AEBD26B" w14:textId="2B005997" w:rsidR="009E5B84" w:rsidRPr="00146620" w:rsidRDefault="009E5B84" w:rsidP="00606AB3">
            <w:pPr>
              <w:pStyle w:val="BodyTextIndent"/>
              <w:spacing w:after="60"/>
              <w:ind w:firstLine="0"/>
              <w:rPr>
                <w:rFonts w:ascii="Arial" w:hAnsi="Arial" w:cs="Arial"/>
                <w:sz w:val="20"/>
              </w:rPr>
            </w:pPr>
          </w:p>
        </w:tc>
      </w:tr>
      <w:tr w:rsidR="009E5B84" w:rsidRPr="00146620" w14:paraId="32088FCA" w14:textId="77777777" w:rsidTr="00606AB3">
        <w:tc>
          <w:tcPr>
            <w:tcW w:w="517" w:type="dxa"/>
          </w:tcPr>
          <w:p w14:paraId="4B4FE75E" w14:textId="6D1C35B1" w:rsidR="009E5B84" w:rsidRPr="00146620" w:rsidRDefault="009E5B84" w:rsidP="00606AB3">
            <w:pPr>
              <w:pStyle w:val="BodyTextIndent"/>
              <w:spacing w:after="60"/>
              <w:ind w:firstLine="0"/>
              <w:rPr>
                <w:rFonts w:ascii="Arial" w:hAnsi="Arial" w:cs="Arial"/>
                <w:sz w:val="20"/>
              </w:rPr>
            </w:pPr>
            <w:r w:rsidRPr="00146620">
              <w:rPr>
                <w:rFonts w:ascii="Arial" w:hAnsi="Arial" w:cs="Arial"/>
                <w:sz w:val="20"/>
              </w:rPr>
              <w:t>4.</w:t>
            </w:r>
          </w:p>
        </w:tc>
        <w:tc>
          <w:tcPr>
            <w:tcW w:w="5007" w:type="dxa"/>
          </w:tcPr>
          <w:p w14:paraId="536BE673" w14:textId="4C586F26" w:rsidR="009E5B84" w:rsidRPr="00146620" w:rsidRDefault="009E5B84" w:rsidP="00606AB3">
            <w:pPr>
              <w:pStyle w:val="BodyTextIndent"/>
              <w:spacing w:after="60"/>
              <w:ind w:firstLine="0"/>
              <w:rPr>
                <w:rFonts w:ascii="Arial" w:hAnsi="Arial" w:cs="Arial"/>
                <w:sz w:val="20"/>
              </w:rPr>
            </w:pPr>
          </w:p>
        </w:tc>
        <w:tc>
          <w:tcPr>
            <w:tcW w:w="4104" w:type="dxa"/>
          </w:tcPr>
          <w:p w14:paraId="6D74B9CB" w14:textId="4779C907" w:rsidR="009E5B84" w:rsidRPr="00146620" w:rsidRDefault="009E5B84" w:rsidP="00606AB3">
            <w:pPr>
              <w:pStyle w:val="BodyTextIndent"/>
              <w:spacing w:after="60"/>
              <w:ind w:firstLine="0"/>
              <w:rPr>
                <w:rFonts w:ascii="Arial" w:hAnsi="Arial" w:cs="Arial"/>
                <w:sz w:val="20"/>
              </w:rPr>
            </w:pPr>
          </w:p>
        </w:tc>
      </w:tr>
    </w:tbl>
    <w:p w14:paraId="23B0BF64" w14:textId="77777777" w:rsidR="009E5B84" w:rsidRPr="00146620" w:rsidRDefault="009E5B84" w:rsidP="009E5B84">
      <w:pPr>
        <w:ind w:left="6480" w:firstLine="720"/>
        <w:rPr>
          <w:rFonts w:ascii="Arial" w:hAnsi="Arial" w:cs="Arial"/>
        </w:rPr>
      </w:pPr>
    </w:p>
    <w:p w14:paraId="26BCF5A1" w14:textId="77777777" w:rsidR="009E5B84" w:rsidRPr="00146620" w:rsidRDefault="009E5B84" w:rsidP="009E5B84">
      <w:pPr>
        <w:tabs>
          <w:tab w:val="left" w:pos="3510"/>
        </w:tabs>
        <w:rPr>
          <w:rFonts w:ascii="Arial" w:hAnsi="Arial" w:cs="Arial"/>
        </w:rPr>
      </w:pPr>
    </w:p>
    <w:sectPr w:rsidR="009E5B84" w:rsidRPr="00146620" w:rsidSect="005A36A7">
      <w:headerReference w:type="even" r:id="rId26"/>
      <w:footerReference w:type="default" r:id="rId27"/>
      <w:headerReference w:type="first" r:id="rId28"/>
      <w:pgSz w:w="11906" w:h="16838"/>
      <w:pgMar w:top="683" w:right="567" w:bottom="1134" w:left="1701" w:header="113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B0777" w14:textId="77777777" w:rsidR="00AB01C8" w:rsidRDefault="00AB01C8">
      <w:r>
        <w:separator/>
      </w:r>
    </w:p>
  </w:endnote>
  <w:endnote w:type="continuationSeparator" w:id="0">
    <w:p w14:paraId="311303F0" w14:textId="77777777" w:rsidR="00AB01C8" w:rsidRDefault="00AB01C8">
      <w:r>
        <w:continuationSeparator/>
      </w:r>
    </w:p>
  </w:endnote>
  <w:endnote w:type="continuationNotice" w:id="1">
    <w:p w14:paraId="08840B43" w14:textId="77777777" w:rsidR="00AB01C8" w:rsidRDefault="00AB0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51195125"/>
      <w:docPartObj>
        <w:docPartGallery w:val="Page Numbers (Bottom of Page)"/>
        <w:docPartUnique/>
      </w:docPartObj>
    </w:sdtPr>
    <w:sdtEndPr>
      <w:rPr>
        <w:noProof/>
      </w:rPr>
    </w:sdtEndPr>
    <w:sdtContent>
      <w:p w14:paraId="1D44B858" w14:textId="77777777" w:rsidR="006420ED" w:rsidRPr="006420ED" w:rsidRDefault="006420ED">
        <w:pPr>
          <w:pStyle w:val="Footer"/>
          <w:jc w:val="center"/>
          <w:rPr>
            <w:rFonts w:ascii="Arial" w:hAnsi="Arial" w:cs="Arial"/>
          </w:rPr>
        </w:pPr>
        <w:r w:rsidRPr="006420ED">
          <w:rPr>
            <w:rFonts w:ascii="Arial" w:hAnsi="Arial" w:cs="Arial"/>
          </w:rPr>
          <w:fldChar w:fldCharType="begin"/>
        </w:r>
        <w:r w:rsidRPr="006420ED">
          <w:rPr>
            <w:rFonts w:ascii="Arial" w:hAnsi="Arial" w:cs="Arial"/>
          </w:rPr>
          <w:instrText xml:space="preserve"> PAGE   \* MERGEFORMAT </w:instrText>
        </w:r>
        <w:r w:rsidRPr="006420ED">
          <w:rPr>
            <w:rFonts w:ascii="Arial" w:hAnsi="Arial" w:cs="Arial"/>
          </w:rPr>
          <w:fldChar w:fldCharType="separate"/>
        </w:r>
        <w:r w:rsidR="00B21250">
          <w:rPr>
            <w:rFonts w:ascii="Arial" w:hAnsi="Arial" w:cs="Arial"/>
            <w:noProof/>
          </w:rPr>
          <w:t>2</w:t>
        </w:r>
        <w:r w:rsidRPr="006420ED">
          <w:rPr>
            <w:rFonts w:ascii="Arial" w:hAnsi="Arial" w:cs="Arial"/>
            <w:noProof/>
          </w:rPr>
          <w:fldChar w:fldCharType="end"/>
        </w:r>
      </w:p>
    </w:sdtContent>
  </w:sdt>
  <w:p w14:paraId="7060BD51" w14:textId="77777777" w:rsidR="006420ED" w:rsidRPr="006420ED" w:rsidRDefault="006420E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7C4C" w14:textId="77777777" w:rsidR="00AB01C8" w:rsidRDefault="00AB01C8">
      <w:r>
        <w:separator/>
      </w:r>
    </w:p>
  </w:footnote>
  <w:footnote w:type="continuationSeparator" w:id="0">
    <w:p w14:paraId="1F38AF8D" w14:textId="77777777" w:rsidR="00AB01C8" w:rsidRDefault="00AB01C8">
      <w:r>
        <w:continuationSeparator/>
      </w:r>
    </w:p>
  </w:footnote>
  <w:footnote w:type="continuationNotice" w:id="1">
    <w:p w14:paraId="6978B161" w14:textId="77777777" w:rsidR="00AB01C8" w:rsidRDefault="00AB01C8"/>
  </w:footnote>
  <w:footnote w:id="2">
    <w:p w14:paraId="248F4FF5" w14:textId="77777777" w:rsidR="002D2FA9" w:rsidRPr="00ED0ABA" w:rsidRDefault="002D2FA9" w:rsidP="002D2FA9">
      <w:pPr>
        <w:pStyle w:val="FootnoteText"/>
      </w:pPr>
      <w:r>
        <w:rPr>
          <w:rStyle w:val="FootnoteReference"/>
        </w:rPr>
        <w:footnoteRef/>
      </w:r>
      <w:r>
        <w:t xml:space="preserve"> 9 skyriuje pateiktas suvestinės šablonas.</w:t>
      </w:r>
    </w:p>
  </w:footnote>
  <w:footnote w:id="3">
    <w:p w14:paraId="28FB31A3" w14:textId="77777777" w:rsidR="002D2FA9" w:rsidRDefault="002D2FA9" w:rsidP="002D2FA9">
      <w:pPr>
        <w:pStyle w:val="Footer"/>
      </w:pPr>
      <w:r>
        <w:rPr>
          <w:rStyle w:val="FootnoteReference"/>
        </w:rPr>
        <w:footnoteRef/>
      </w:r>
      <w:r>
        <w:t xml:space="preserve"> Avariniai atvejai gali įvykti bet kokiu paros metu. Jų likvidavimas (t. y. remonto darbai) vyksta darbo metu.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F3B8" w14:textId="77777777" w:rsidR="008271E5" w:rsidRDefault="008271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2BB661" w14:textId="77777777" w:rsidR="008271E5" w:rsidRDefault="00827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DD39" w14:textId="4DF71F3B" w:rsidR="009B0097" w:rsidRDefault="009B0097" w:rsidP="009B0097">
    <w:pPr>
      <w:pStyle w:val="Header"/>
      <w:jc w:val="right"/>
      <w:rPr>
        <w:i/>
      </w:rPr>
    </w:pPr>
    <w:r w:rsidRPr="00530650">
      <w:rPr>
        <w:i/>
      </w:rPr>
      <w:t xml:space="preserve">Technologinių įrenginių eksploatavimo </w:t>
    </w:r>
    <w:r>
      <w:rPr>
        <w:i/>
      </w:rPr>
      <w:t>priežiūros ir remonto paslaugų</w:t>
    </w:r>
    <w:r w:rsidRPr="00266D48">
      <w:rPr>
        <w:i/>
      </w:rPr>
      <w:t xml:space="preserve"> </w:t>
    </w:r>
    <w:r w:rsidR="002C6475">
      <w:rPr>
        <w:i/>
      </w:rPr>
      <w:t>Sutarti</w:t>
    </w:r>
    <w:r w:rsidR="00126E6A">
      <w:rPr>
        <w:i/>
      </w:rPr>
      <w:t>s</w:t>
    </w:r>
  </w:p>
  <w:p w14:paraId="35F3A6E2" w14:textId="77777777" w:rsidR="00202820" w:rsidRDefault="00202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66D"/>
    <w:multiLevelType w:val="multilevel"/>
    <w:tmpl w:val="0F8E24EC"/>
    <w:lvl w:ilvl="0">
      <w:start w:val="1"/>
      <w:numFmt w:val="decimal"/>
      <w:lvlText w:val="%1."/>
      <w:lvlJc w:val="left"/>
      <w:pPr>
        <w:ind w:left="1080" w:hanging="360"/>
      </w:pPr>
      <w:rPr>
        <w:rFonts w:hint="default"/>
        <w:b/>
      </w:rPr>
    </w:lvl>
    <w:lvl w:ilvl="1">
      <w:start w:val="1"/>
      <w:numFmt w:val="decimal"/>
      <w:isLgl/>
      <w:lvlText w:val="%1.%2."/>
      <w:lvlJc w:val="left"/>
      <w:pPr>
        <w:ind w:left="862" w:hanging="720"/>
      </w:pPr>
      <w:rPr>
        <w:rFonts w:hint="default"/>
        <w:b w:val="0"/>
        <w:i w:val="0"/>
      </w:rPr>
    </w:lvl>
    <w:lvl w:ilvl="2">
      <w:start w:val="1"/>
      <w:numFmt w:val="decimal"/>
      <w:isLgl/>
      <w:lvlText w:val="%1.%2.%3."/>
      <w:lvlJc w:val="left"/>
      <w:pPr>
        <w:ind w:left="1713"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E844B5"/>
    <w:multiLevelType w:val="multilevel"/>
    <w:tmpl w:val="70F4B5E6"/>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EF46F8"/>
    <w:multiLevelType w:val="multilevel"/>
    <w:tmpl w:val="49B038DE"/>
    <w:lvl w:ilvl="0">
      <w:start w:val="2"/>
      <w:numFmt w:val="decimal"/>
      <w:lvlText w:val="%1."/>
      <w:lvlJc w:val="left"/>
      <w:pPr>
        <w:ind w:left="360" w:hanging="360"/>
      </w:pPr>
      <w:rPr>
        <w:rFonts w:hint="default"/>
        <w:b/>
      </w:rPr>
    </w:lvl>
    <w:lvl w:ilvl="1">
      <w:start w:val="3"/>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77D79C5"/>
    <w:multiLevelType w:val="multilevel"/>
    <w:tmpl w:val="310E5DC6"/>
    <w:lvl w:ilvl="0">
      <w:start w:val="3"/>
      <w:numFmt w:val="decimal"/>
      <w:lvlText w:val="%1."/>
      <w:lvlJc w:val="left"/>
      <w:pPr>
        <w:ind w:left="360" w:hanging="360"/>
      </w:pPr>
      <w:rPr>
        <w:rFonts w:hint="default"/>
        <w:b/>
      </w:rPr>
    </w:lvl>
    <w:lvl w:ilvl="1">
      <w:start w:val="1"/>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D0C2B5C"/>
    <w:multiLevelType w:val="multilevel"/>
    <w:tmpl w:val="BFA6EA94"/>
    <w:lvl w:ilvl="0">
      <w:start w:val="2"/>
      <w:numFmt w:val="decimal"/>
      <w:lvlText w:val="%1."/>
      <w:lvlJc w:val="left"/>
      <w:pPr>
        <w:ind w:left="360" w:hanging="360"/>
      </w:pPr>
      <w:rPr>
        <w:rFonts w:hint="default"/>
        <w:b/>
      </w:rPr>
    </w:lvl>
    <w:lvl w:ilvl="1">
      <w:start w:val="2"/>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78D08F4"/>
    <w:multiLevelType w:val="multilevel"/>
    <w:tmpl w:val="6188F30C"/>
    <w:lvl w:ilvl="0">
      <w:start w:val="8"/>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5"/>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BB90FEA"/>
    <w:multiLevelType w:val="hybridMultilevel"/>
    <w:tmpl w:val="D988ECF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2C23765D"/>
    <w:multiLevelType w:val="multilevel"/>
    <w:tmpl w:val="EE0CE93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C9A441B"/>
    <w:multiLevelType w:val="multilevel"/>
    <w:tmpl w:val="FE583E4C"/>
    <w:lvl w:ilvl="0">
      <w:start w:val="20"/>
      <w:numFmt w:val="decimal"/>
      <w:lvlText w:val="%1"/>
      <w:lvlJc w:val="left"/>
      <w:pPr>
        <w:ind w:left="600" w:hanging="600"/>
      </w:pPr>
      <w:rPr>
        <w:rFonts w:hint="default"/>
      </w:rPr>
    </w:lvl>
    <w:lvl w:ilvl="1">
      <w:start w:val="4"/>
      <w:numFmt w:val="decimal"/>
      <w:lvlText w:val="%1.%2"/>
      <w:lvlJc w:val="left"/>
      <w:pPr>
        <w:ind w:left="1095" w:hanging="600"/>
      </w:pPr>
      <w:rPr>
        <w:rFonts w:hint="default"/>
      </w:rPr>
    </w:lvl>
    <w:lvl w:ilvl="2">
      <w:start w:val="5"/>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0" w15:restartNumberingAfterBreak="0">
    <w:nsid w:val="2CE0581C"/>
    <w:multiLevelType w:val="hybridMultilevel"/>
    <w:tmpl w:val="2FF2D7B8"/>
    <w:lvl w:ilvl="0" w:tplc="F33CF60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FE92ADC"/>
    <w:multiLevelType w:val="hybridMultilevel"/>
    <w:tmpl w:val="EF7C20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23271CD"/>
    <w:multiLevelType w:val="multilevel"/>
    <w:tmpl w:val="6EEA870C"/>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32F219BE"/>
    <w:multiLevelType w:val="multilevel"/>
    <w:tmpl w:val="E4EE0F5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3D313937"/>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C26313"/>
    <w:multiLevelType w:val="multilevel"/>
    <w:tmpl w:val="E7C2BE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6" w15:restartNumberingAfterBreak="0">
    <w:nsid w:val="40900CF8"/>
    <w:multiLevelType w:val="multilevel"/>
    <w:tmpl w:val="D52A406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24348A4"/>
    <w:multiLevelType w:val="hybridMultilevel"/>
    <w:tmpl w:val="0C22E1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488596B"/>
    <w:multiLevelType w:val="multilevel"/>
    <w:tmpl w:val="C0AE7048"/>
    <w:lvl w:ilvl="0">
      <w:start w:val="2"/>
      <w:numFmt w:val="decimal"/>
      <w:lvlText w:val="%1."/>
      <w:lvlJc w:val="left"/>
      <w:pPr>
        <w:ind w:left="360" w:hanging="360"/>
      </w:pPr>
      <w:rPr>
        <w:rFonts w:hint="default"/>
        <w:b/>
      </w:rPr>
    </w:lvl>
    <w:lvl w:ilvl="1">
      <w:start w:val="2"/>
      <w:numFmt w:val="decimal"/>
      <w:lvlText w:val="%1.%2."/>
      <w:lvlJc w:val="left"/>
      <w:pPr>
        <w:ind w:left="861" w:hanging="720"/>
      </w:pPr>
      <w:rPr>
        <w:rFonts w:ascii="Arial" w:hAnsi="Arial" w:cs="Arial"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524419D"/>
    <w:multiLevelType w:val="hybridMultilevel"/>
    <w:tmpl w:val="EDE8A6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053B8D"/>
    <w:multiLevelType w:val="hybridMultilevel"/>
    <w:tmpl w:val="5C78D9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4F1E99"/>
    <w:multiLevelType w:val="multilevel"/>
    <w:tmpl w:val="BFA6EA94"/>
    <w:lvl w:ilvl="0">
      <w:start w:val="2"/>
      <w:numFmt w:val="decimal"/>
      <w:lvlText w:val="%1."/>
      <w:lvlJc w:val="left"/>
      <w:pPr>
        <w:ind w:left="360" w:hanging="360"/>
      </w:pPr>
      <w:rPr>
        <w:rFonts w:hint="default"/>
        <w:b/>
      </w:rPr>
    </w:lvl>
    <w:lvl w:ilvl="1">
      <w:start w:val="2"/>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EE94D9C"/>
    <w:multiLevelType w:val="multilevel"/>
    <w:tmpl w:val="3ECC81F2"/>
    <w:lvl w:ilvl="0">
      <w:start w:val="9"/>
      <w:numFmt w:val="decimal"/>
      <w:lvlText w:val="%1."/>
      <w:lvlJc w:val="left"/>
      <w:pPr>
        <w:ind w:left="360" w:hanging="360"/>
      </w:pPr>
      <w:rPr>
        <w:b/>
      </w:rPr>
    </w:lvl>
    <w:lvl w:ilvl="1">
      <w:start w:val="1"/>
      <w:numFmt w:val="decimal"/>
      <w:lvlText w:val="%1.%2."/>
      <w:lvlJc w:val="left"/>
      <w:pPr>
        <w:ind w:left="862" w:hanging="720"/>
      </w:pPr>
      <w:rPr>
        <w:b w:val="0"/>
        <w:i w:val="0"/>
        <w:color w:val="auto"/>
      </w:rPr>
    </w:lvl>
    <w:lvl w:ilvl="2">
      <w:start w:val="1"/>
      <w:numFmt w:val="decimal"/>
      <w:lvlText w:val="%1.%2.%3."/>
      <w:lvlJc w:val="left"/>
      <w:pPr>
        <w:ind w:left="2160" w:hanging="720"/>
      </w:pPr>
      <w:rPr>
        <w:i w:val="0"/>
        <w:color w:val="auto"/>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4" w15:restartNumberingAfterBreak="0">
    <w:nsid w:val="6187391D"/>
    <w:multiLevelType w:val="hybridMultilevel"/>
    <w:tmpl w:val="5B483822"/>
    <w:lvl w:ilvl="0" w:tplc="D700D4D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9D72B56"/>
    <w:multiLevelType w:val="multilevel"/>
    <w:tmpl w:val="7684177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9F517B4"/>
    <w:multiLevelType w:val="multilevel"/>
    <w:tmpl w:val="EB9A2720"/>
    <w:lvl w:ilvl="0">
      <w:start w:val="1"/>
      <w:numFmt w:val="decimal"/>
      <w:pStyle w:val="S1lygis"/>
      <w:lvlText w:val="%1."/>
      <w:lvlJc w:val="left"/>
      <w:pPr>
        <w:tabs>
          <w:tab w:val="num" w:pos="709"/>
        </w:tabs>
        <w:ind w:left="709" w:hanging="709"/>
      </w:pPr>
      <w:rPr>
        <w:rFonts w:hint="default"/>
      </w:rPr>
    </w:lvl>
    <w:lvl w:ilvl="1">
      <w:start w:val="1"/>
      <w:numFmt w:val="decimal"/>
      <w:pStyle w:val="S2lygis"/>
      <w:lvlText w:val="%1.%2."/>
      <w:lvlJc w:val="left"/>
      <w:pPr>
        <w:tabs>
          <w:tab w:val="num" w:pos="709"/>
        </w:tabs>
        <w:ind w:left="709" w:hanging="709"/>
      </w:pPr>
      <w:rPr>
        <w:rFonts w:hint="default"/>
      </w:rPr>
    </w:lvl>
    <w:lvl w:ilvl="2">
      <w:start w:val="1"/>
      <w:numFmt w:val="decimal"/>
      <w:pStyle w:val="S3lygis"/>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ascii="Arial" w:hAnsi="Arial" w:cs="Arial"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AFC1E6E"/>
    <w:multiLevelType w:val="multilevel"/>
    <w:tmpl w:val="3A66E738"/>
    <w:lvl w:ilvl="0">
      <w:start w:val="8"/>
      <w:numFmt w:val="decimal"/>
      <w:lvlText w:val="%1."/>
      <w:lvlJc w:val="left"/>
      <w:pPr>
        <w:ind w:left="360" w:hanging="360"/>
      </w:pPr>
      <w:rPr>
        <w:rFonts w:hint="default"/>
        <w:b/>
      </w:rPr>
    </w:lvl>
    <w:lvl w:ilvl="1">
      <w:start w:val="8"/>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B1F4E8D"/>
    <w:multiLevelType w:val="multilevel"/>
    <w:tmpl w:val="B1BC0FB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570"/>
        </w:tabs>
        <w:ind w:left="570" w:hanging="570"/>
      </w:pPr>
      <w:rPr>
        <w:rFonts w:ascii="Times New Roman" w:hAnsi="Times New Roman" w:hint="default"/>
      </w:rPr>
    </w:lvl>
    <w:lvl w:ilvl="2">
      <w:start w:val="1"/>
      <w:numFmt w:val="decimal"/>
      <w:isLgl/>
      <w:lvlText w:val="%1.%2.%3."/>
      <w:lvlJc w:val="left"/>
      <w:pPr>
        <w:tabs>
          <w:tab w:val="num" w:pos="720"/>
        </w:tabs>
        <w:ind w:left="720" w:hanging="720"/>
      </w:pPr>
      <w:rPr>
        <w:rFonts w:ascii="Times New Roman" w:hAnsi="Times New Roman" w:hint="default"/>
      </w:rPr>
    </w:lvl>
    <w:lvl w:ilvl="3">
      <w:start w:val="1"/>
      <w:numFmt w:val="decimal"/>
      <w:isLgl/>
      <w:lvlText w:val="%1.%2.%3.%4."/>
      <w:lvlJc w:val="left"/>
      <w:pPr>
        <w:tabs>
          <w:tab w:val="num" w:pos="720"/>
        </w:tabs>
        <w:ind w:left="720" w:hanging="720"/>
      </w:pPr>
      <w:rPr>
        <w:rFonts w:ascii="Times New Roman" w:hAnsi="Times New Roman" w:hint="default"/>
      </w:rPr>
    </w:lvl>
    <w:lvl w:ilvl="4">
      <w:start w:val="1"/>
      <w:numFmt w:val="decimal"/>
      <w:isLgl/>
      <w:lvlText w:val="%1.%2.%3.%4.%5."/>
      <w:lvlJc w:val="left"/>
      <w:pPr>
        <w:tabs>
          <w:tab w:val="num" w:pos="1080"/>
        </w:tabs>
        <w:ind w:left="1080" w:hanging="1080"/>
      </w:pPr>
      <w:rPr>
        <w:rFonts w:ascii="Times New Roman" w:hAnsi="Times New Roman" w:hint="default"/>
      </w:rPr>
    </w:lvl>
    <w:lvl w:ilvl="5">
      <w:start w:val="1"/>
      <w:numFmt w:val="decimal"/>
      <w:isLgl/>
      <w:lvlText w:val="%1.%2.%3.%4.%5.%6."/>
      <w:lvlJc w:val="left"/>
      <w:pPr>
        <w:tabs>
          <w:tab w:val="num" w:pos="1080"/>
        </w:tabs>
        <w:ind w:left="1080" w:hanging="1080"/>
      </w:pPr>
      <w:rPr>
        <w:rFonts w:ascii="Times New Roman" w:hAnsi="Times New Roman" w:hint="default"/>
      </w:rPr>
    </w:lvl>
    <w:lvl w:ilvl="6">
      <w:start w:val="1"/>
      <w:numFmt w:val="decimal"/>
      <w:isLgl/>
      <w:lvlText w:val="%1.%2.%3.%4.%5.%6.%7."/>
      <w:lvlJc w:val="left"/>
      <w:pPr>
        <w:tabs>
          <w:tab w:val="num" w:pos="1440"/>
        </w:tabs>
        <w:ind w:left="1440" w:hanging="1440"/>
      </w:pPr>
      <w:rPr>
        <w:rFonts w:ascii="Times New Roman" w:hAnsi="Times New Roman" w:hint="default"/>
      </w:rPr>
    </w:lvl>
    <w:lvl w:ilvl="7">
      <w:start w:val="1"/>
      <w:numFmt w:val="decimal"/>
      <w:isLgl/>
      <w:lvlText w:val="%1.%2.%3.%4.%5.%6.%7.%8."/>
      <w:lvlJc w:val="left"/>
      <w:pPr>
        <w:tabs>
          <w:tab w:val="num" w:pos="1440"/>
        </w:tabs>
        <w:ind w:left="1440" w:hanging="1440"/>
      </w:pPr>
      <w:rPr>
        <w:rFonts w:ascii="Times New Roman" w:hAnsi="Times New Roman" w:hint="default"/>
      </w:rPr>
    </w:lvl>
    <w:lvl w:ilvl="8">
      <w:start w:val="1"/>
      <w:numFmt w:val="decimal"/>
      <w:isLgl/>
      <w:lvlText w:val="%1.%2.%3.%4.%5.%6.%7.%8.%9."/>
      <w:lvlJc w:val="left"/>
      <w:pPr>
        <w:tabs>
          <w:tab w:val="num" w:pos="1800"/>
        </w:tabs>
        <w:ind w:left="1800" w:hanging="1800"/>
      </w:pPr>
      <w:rPr>
        <w:rFonts w:ascii="Times New Roman" w:hAnsi="Times New Roman" w:hint="default"/>
      </w:rPr>
    </w:lvl>
  </w:abstractNum>
  <w:abstractNum w:abstractNumId="29" w15:restartNumberingAfterBreak="0">
    <w:nsid w:val="73042CCF"/>
    <w:multiLevelType w:val="hybridMultilevel"/>
    <w:tmpl w:val="E64456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52D1849"/>
    <w:multiLevelType w:val="multilevel"/>
    <w:tmpl w:val="7F70572C"/>
    <w:lvl w:ilvl="0">
      <w:start w:val="2"/>
      <w:numFmt w:val="decimal"/>
      <w:lvlText w:val="%1."/>
      <w:lvlJc w:val="left"/>
      <w:pPr>
        <w:ind w:left="360" w:hanging="360"/>
      </w:pPr>
      <w:rPr>
        <w:rFonts w:hint="default"/>
        <w:b/>
      </w:rPr>
    </w:lvl>
    <w:lvl w:ilvl="1">
      <w:start w:val="1"/>
      <w:numFmt w:val="decimal"/>
      <w:lvlText w:val="%1.%2."/>
      <w:lvlJc w:val="left"/>
      <w:pPr>
        <w:ind w:left="861"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5"/>
  </w:num>
  <w:num w:numId="3">
    <w:abstractNumId w:val="3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0"/>
  </w:num>
  <w:num w:numId="7">
    <w:abstractNumId w:val="28"/>
  </w:num>
  <w:num w:numId="8">
    <w:abstractNumId w:val="6"/>
  </w:num>
  <w:num w:numId="9">
    <w:abstractNumId w:val="9"/>
  </w:num>
  <w:num w:numId="10">
    <w:abstractNumId w:val="8"/>
  </w:num>
  <w:num w:numId="11">
    <w:abstractNumId w:val="25"/>
  </w:num>
  <w:num w:numId="12">
    <w:abstractNumId w:val="1"/>
  </w:num>
  <w:num w:numId="13">
    <w:abstractNumId w:val="24"/>
  </w:num>
  <w:num w:numId="14">
    <w:abstractNumId w:val="1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6"/>
  </w:num>
  <w:num w:numId="18">
    <w:abstractNumId w:val="30"/>
  </w:num>
  <w:num w:numId="19">
    <w:abstractNumId w:val="10"/>
  </w:num>
  <w:num w:numId="2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7"/>
  </w:num>
  <w:num w:numId="23">
    <w:abstractNumId w:val="18"/>
  </w:num>
  <w:num w:numId="24">
    <w:abstractNumId w:val="22"/>
  </w:num>
  <w:num w:numId="25">
    <w:abstractNumId w:val="3"/>
  </w:num>
  <w:num w:numId="26">
    <w:abstractNumId w:val="27"/>
  </w:num>
  <w:num w:numId="27">
    <w:abstractNumId w:val="19"/>
  </w:num>
  <w:num w:numId="28">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
  </w:num>
  <w:num w:numId="31">
    <w:abstractNumId w:val="29"/>
  </w:num>
  <w:num w:numId="32">
    <w:abstractNumId w:val="14"/>
  </w:num>
  <w:num w:numId="33">
    <w:abstractNumId w:val="21"/>
  </w:num>
  <w:num w:numId="34">
    <w:abstractNumId w:val="5"/>
  </w:num>
  <w:num w:numId="3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2A"/>
    <w:rsid w:val="0000053D"/>
    <w:rsid w:val="00002517"/>
    <w:rsid w:val="0000273E"/>
    <w:rsid w:val="00002781"/>
    <w:rsid w:val="00002FD4"/>
    <w:rsid w:val="00003FFB"/>
    <w:rsid w:val="00004547"/>
    <w:rsid w:val="00004633"/>
    <w:rsid w:val="000052BE"/>
    <w:rsid w:val="00010988"/>
    <w:rsid w:val="00011028"/>
    <w:rsid w:val="00011E9A"/>
    <w:rsid w:val="00012539"/>
    <w:rsid w:val="00012E99"/>
    <w:rsid w:val="00012F62"/>
    <w:rsid w:val="00013DFC"/>
    <w:rsid w:val="0001465E"/>
    <w:rsid w:val="000149E7"/>
    <w:rsid w:val="00014FED"/>
    <w:rsid w:val="00017FAD"/>
    <w:rsid w:val="00020755"/>
    <w:rsid w:val="000229BE"/>
    <w:rsid w:val="00022F8A"/>
    <w:rsid w:val="0002393C"/>
    <w:rsid w:val="00026867"/>
    <w:rsid w:val="00026FB8"/>
    <w:rsid w:val="0003062D"/>
    <w:rsid w:val="00030AEE"/>
    <w:rsid w:val="00032312"/>
    <w:rsid w:val="00032416"/>
    <w:rsid w:val="00032B8F"/>
    <w:rsid w:val="000339F2"/>
    <w:rsid w:val="00033FD3"/>
    <w:rsid w:val="00034268"/>
    <w:rsid w:val="000364E2"/>
    <w:rsid w:val="00036818"/>
    <w:rsid w:val="00036DE2"/>
    <w:rsid w:val="000403E5"/>
    <w:rsid w:val="00041A20"/>
    <w:rsid w:val="000446F1"/>
    <w:rsid w:val="00044895"/>
    <w:rsid w:val="00045F96"/>
    <w:rsid w:val="00046DA9"/>
    <w:rsid w:val="000470B5"/>
    <w:rsid w:val="000501EC"/>
    <w:rsid w:val="000505D5"/>
    <w:rsid w:val="00050C76"/>
    <w:rsid w:val="00052513"/>
    <w:rsid w:val="00052AD4"/>
    <w:rsid w:val="00052EEA"/>
    <w:rsid w:val="00052F16"/>
    <w:rsid w:val="0005410B"/>
    <w:rsid w:val="00054B62"/>
    <w:rsid w:val="0005598E"/>
    <w:rsid w:val="00060C61"/>
    <w:rsid w:val="00061AAE"/>
    <w:rsid w:val="00062138"/>
    <w:rsid w:val="000621F8"/>
    <w:rsid w:val="00062327"/>
    <w:rsid w:val="00062C6E"/>
    <w:rsid w:val="000669FF"/>
    <w:rsid w:val="00066FDE"/>
    <w:rsid w:val="00067B00"/>
    <w:rsid w:val="000720BA"/>
    <w:rsid w:val="00072913"/>
    <w:rsid w:val="000734AB"/>
    <w:rsid w:val="000741D6"/>
    <w:rsid w:val="000742F8"/>
    <w:rsid w:val="00074A57"/>
    <w:rsid w:val="00074DE2"/>
    <w:rsid w:val="00075202"/>
    <w:rsid w:val="0007656F"/>
    <w:rsid w:val="000771DE"/>
    <w:rsid w:val="0007774C"/>
    <w:rsid w:val="00080040"/>
    <w:rsid w:val="00082174"/>
    <w:rsid w:val="000821EB"/>
    <w:rsid w:val="00082B45"/>
    <w:rsid w:val="000832C9"/>
    <w:rsid w:val="00084618"/>
    <w:rsid w:val="00084A2A"/>
    <w:rsid w:val="00084F29"/>
    <w:rsid w:val="000850D9"/>
    <w:rsid w:val="000858C8"/>
    <w:rsid w:val="00086AC6"/>
    <w:rsid w:val="00086CDA"/>
    <w:rsid w:val="00086DDF"/>
    <w:rsid w:val="000871A4"/>
    <w:rsid w:val="00087C02"/>
    <w:rsid w:val="000907AF"/>
    <w:rsid w:val="000927A6"/>
    <w:rsid w:val="00092921"/>
    <w:rsid w:val="00093646"/>
    <w:rsid w:val="000949B3"/>
    <w:rsid w:val="00094E21"/>
    <w:rsid w:val="00095CEF"/>
    <w:rsid w:val="0009650B"/>
    <w:rsid w:val="00096898"/>
    <w:rsid w:val="000971B3"/>
    <w:rsid w:val="00097C6E"/>
    <w:rsid w:val="00097C96"/>
    <w:rsid w:val="000A04C7"/>
    <w:rsid w:val="000A195C"/>
    <w:rsid w:val="000A2C42"/>
    <w:rsid w:val="000A4057"/>
    <w:rsid w:val="000A4D00"/>
    <w:rsid w:val="000A4D42"/>
    <w:rsid w:val="000A5003"/>
    <w:rsid w:val="000A559E"/>
    <w:rsid w:val="000A5D44"/>
    <w:rsid w:val="000A6F4B"/>
    <w:rsid w:val="000A728D"/>
    <w:rsid w:val="000A7917"/>
    <w:rsid w:val="000A7982"/>
    <w:rsid w:val="000A7CB2"/>
    <w:rsid w:val="000B05A7"/>
    <w:rsid w:val="000B0DAD"/>
    <w:rsid w:val="000B195B"/>
    <w:rsid w:val="000B2292"/>
    <w:rsid w:val="000B2F79"/>
    <w:rsid w:val="000B314F"/>
    <w:rsid w:val="000B492E"/>
    <w:rsid w:val="000B5665"/>
    <w:rsid w:val="000B6AF8"/>
    <w:rsid w:val="000B7C52"/>
    <w:rsid w:val="000C0949"/>
    <w:rsid w:val="000C1019"/>
    <w:rsid w:val="000C2933"/>
    <w:rsid w:val="000C3471"/>
    <w:rsid w:val="000C365F"/>
    <w:rsid w:val="000C4F01"/>
    <w:rsid w:val="000C50E0"/>
    <w:rsid w:val="000C5245"/>
    <w:rsid w:val="000C546C"/>
    <w:rsid w:val="000C5930"/>
    <w:rsid w:val="000C6C53"/>
    <w:rsid w:val="000C7597"/>
    <w:rsid w:val="000D26FB"/>
    <w:rsid w:val="000D27AF"/>
    <w:rsid w:val="000D38F5"/>
    <w:rsid w:val="000D4D6D"/>
    <w:rsid w:val="000D51C9"/>
    <w:rsid w:val="000D7B3A"/>
    <w:rsid w:val="000E007B"/>
    <w:rsid w:val="000E04A9"/>
    <w:rsid w:val="000E06C7"/>
    <w:rsid w:val="000E1D3E"/>
    <w:rsid w:val="000E23A9"/>
    <w:rsid w:val="000E2730"/>
    <w:rsid w:val="000E3DAF"/>
    <w:rsid w:val="000E3FB5"/>
    <w:rsid w:val="000E42D4"/>
    <w:rsid w:val="000E447A"/>
    <w:rsid w:val="000E72D8"/>
    <w:rsid w:val="000F057D"/>
    <w:rsid w:val="000F0585"/>
    <w:rsid w:val="000F2182"/>
    <w:rsid w:val="000F30FA"/>
    <w:rsid w:val="000F3194"/>
    <w:rsid w:val="000F3BC4"/>
    <w:rsid w:val="000F76C8"/>
    <w:rsid w:val="001008BD"/>
    <w:rsid w:val="00100F1A"/>
    <w:rsid w:val="00101285"/>
    <w:rsid w:val="0010328D"/>
    <w:rsid w:val="00103E94"/>
    <w:rsid w:val="00104AA8"/>
    <w:rsid w:val="00105406"/>
    <w:rsid w:val="00107B1F"/>
    <w:rsid w:val="00107DDE"/>
    <w:rsid w:val="00107EB9"/>
    <w:rsid w:val="00110392"/>
    <w:rsid w:val="001105D3"/>
    <w:rsid w:val="0011075E"/>
    <w:rsid w:val="001152C2"/>
    <w:rsid w:val="00115AE3"/>
    <w:rsid w:val="00115BC6"/>
    <w:rsid w:val="00116AA6"/>
    <w:rsid w:val="00120B5E"/>
    <w:rsid w:val="0012475C"/>
    <w:rsid w:val="00124D44"/>
    <w:rsid w:val="001250C4"/>
    <w:rsid w:val="001254FD"/>
    <w:rsid w:val="001255A8"/>
    <w:rsid w:val="00125685"/>
    <w:rsid w:val="001269C6"/>
    <w:rsid w:val="00126E6A"/>
    <w:rsid w:val="00132189"/>
    <w:rsid w:val="00133335"/>
    <w:rsid w:val="00133E82"/>
    <w:rsid w:val="0013415A"/>
    <w:rsid w:val="00134483"/>
    <w:rsid w:val="001356C4"/>
    <w:rsid w:val="001359F2"/>
    <w:rsid w:val="00135C74"/>
    <w:rsid w:val="00137049"/>
    <w:rsid w:val="00137058"/>
    <w:rsid w:val="001375B9"/>
    <w:rsid w:val="0014020C"/>
    <w:rsid w:val="00140430"/>
    <w:rsid w:val="00140D16"/>
    <w:rsid w:val="0014145E"/>
    <w:rsid w:val="0014217F"/>
    <w:rsid w:val="001424DF"/>
    <w:rsid w:val="00144406"/>
    <w:rsid w:val="0014488E"/>
    <w:rsid w:val="001455DC"/>
    <w:rsid w:val="00145681"/>
    <w:rsid w:val="00146620"/>
    <w:rsid w:val="00150965"/>
    <w:rsid w:val="00150AED"/>
    <w:rsid w:val="00151680"/>
    <w:rsid w:val="001517CB"/>
    <w:rsid w:val="00151DFD"/>
    <w:rsid w:val="00152E08"/>
    <w:rsid w:val="001533C9"/>
    <w:rsid w:val="001545B9"/>
    <w:rsid w:val="00154D1C"/>
    <w:rsid w:val="00154E82"/>
    <w:rsid w:val="001551AA"/>
    <w:rsid w:val="001553CB"/>
    <w:rsid w:val="001568D4"/>
    <w:rsid w:val="00156AC0"/>
    <w:rsid w:val="0016055F"/>
    <w:rsid w:val="00160896"/>
    <w:rsid w:val="00162335"/>
    <w:rsid w:val="00162FDE"/>
    <w:rsid w:val="00164278"/>
    <w:rsid w:val="001642AC"/>
    <w:rsid w:val="001646AF"/>
    <w:rsid w:val="001648C3"/>
    <w:rsid w:val="001664C1"/>
    <w:rsid w:val="0016674B"/>
    <w:rsid w:val="00167A4D"/>
    <w:rsid w:val="0017025A"/>
    <w:rsid w:val="00172326"/>
    <w:rsid w:val="0017236C"/>
    <w:rsid w:val="001725B1"/>
    <w:rsid w:val="00173123"/>
    <w:rsid w:val="00174114"/>
    <w:rsid w:val="001756F6"/>
    <w:rsid w:val="00175783"/>
    <w:rsid w:val="00175964"/>
    <w:rsid w:val="00175A67"/>
    <w:rsid w:val="00177BC6"/>
    <w:rsid w:val="00180B7C"/>
    <w:rsid w:val="00180FBA"/>
    <w:rsid w:val="0018249F"/>
    <w:rsid w:val="00182D44"/>
    <w:rsid w:val="00183513"/>
    <w:rsid w:val="00183640"/>
    <w:rsid w:val="00183AAE"/>
    <w:rsid w:val="001841EE"/>
    <w:rsid w:val="00185393"/>
    <w:rsid w:val="001854A4"/>
    <w:rsid w:val="001856E7"/>
    <w:rsid w:val="00185CF2"/>
    <w:rsid w:val="00187801"/>
    <w:rsid w:val="00187FAA"/>
    <w:rsid w:val="001914F0"/>
    <w:rsid w:val="00193825"/>
    <w:rsid w:val="001951FC"/>
    <w:rsid w:val="00196305"/>
    <w:rsid w:val="00197240"/>
    <w:rsid w:val="001A0343"/>
    <w:rsid w:val="001A0FFF"/>
    <w:rsid w:val="001A339B"/>
    <w:rsid w:val="001A47DD"/>
    <w:rsid w:val="001A487D"/>
    <w:rsid w:val="001A6098"/>
    <w:rsid w:val="001A76CF"/>
    <w:rsid w:val="001B15DE"/>
    <w:rsid w:val="001B1714"/>
    <w:rsid w:val="001B19F3"/>
    <w:rsid w:val="001B2D6D"/>
    <w:rsid w:val="001B3581"/>
    <w:rsid w:val="001C0493"/>
    <w:rsid w:val="001C0534"/>
    <w:rsid w:val="001C2C05"/>
    <w:rsid w:val="001C37D2"/>
    <w:rsid w:val="001C454D"/>
    <w:rsid w:val="001C5A6B"/>
    <w:rsid w:val="001C6190"/>
    <w:rsid w:val="001C78A2"/>
    <w:rsid w:val="001D0BFA"/>
    <w:rsid w:val="001D0E56"/>
    <w:rsid w:val="001D4AC5"/>
    <w:rsid w:val="001D51B7"/>
    <w:rsid w:val="001E03B1"/>
    <w:rsid w:val="001E04A1"/>
    <w:rsid w:val="001E0B29"/>
    <w:rsid w:val="001E2889"/>
    <w:rsid w:val="001E43A9"/>
    <w:rsid w:val="001E4E8E"/>
    <w:rsid w:val="001E5A45"/>
    <w:rsid w:val="001E6488"/>
    <w:rsid w:val="001E65A7"/>
    <w:rsid w:val="001E6D26"/>
    <w:rsid w:val="001E753B"/>
    <w:rsid w:val="001F1DB6"/>
    <w:rsid w:val="001F1E80"/>
    <w:rsid w:val="001F4106"/>
    <w:rsid w:val="001F4DEF"/>
    <w:rsid w:val="001F4FD4"/>
    <w:rsid w:val="001F59F4"/>
    <w:rsid w:val="001F6768"/>
    <w:rsid w:val="001F74ED"/>
    <w:rsid w:val="00200B53"/>
    <w:rsid w:val="00202588"/>
    <w:rsid w:val="00202820"/>
    <w:rsid w:val="002034C6"/>
    <w:rsid w:val="00204893"/>
    <w:rsid w:val="002064B2"/>
    <w:rsid w:val="00206581"/>
    <w:rsid w:val="00206B28"/>
    <w:rsid w:val="00206D52"/>
    <w:rsid w:val="00207546"/>
    <w:rsid w:val="00212948"/>
    <w:rsid w:val="00212CEB"/>
    <w:rsid w:val="00213DC7"/>
    <w:rsid w:val="00214D3E"/>
    <w:rsid w:val="00215518"/>
    <w:rsid w:val="00215B46"/>
    <w:rsid w:val="0021658D"/>
    <w:rsid w:val="00216C49"/>
    <w:rsid w:val="00217CC9"/>
    <w:rsid w:val="002202C0"/>
    <w:rsid w:val="00220806"/>
    <w:rsid w:val="00221BD3"/>
    <w:rsid w:val="00221F25"/>
    <w:rsid w:val="0022302A"/>
    <w:rsid w:val="00223423"/>
    <w:rsid w:val="002253CD"/>
    <w:rsid w:val="0022603A"/>
    <w:rsid w:val="00226B43"/>
    <w:rsid w:val="002272C0"/>
    <w:rsid w:val="002276A5"/>
    <w:rsid w:val="00227D30"/>
    <w:rsid w:val="00227F45"/>
    <w:rsid w:val="002305FA"/>
    <w:rsid w:val="00230A45"/>
    <w:rsid w:val="00230CD8"/>
    <w:rsid w:val="0023130E"/>
    <w:rsid w:val="002326F4"/>
    <w:rsid w:val="00232BD4"/>
    <w:rsid w:val="002333CF"/>
    <w:rsid w:val="00233B37"/>
    <w:rsid w:val="00234261"/>
    <w:rsid w:val="002342C5"/>
    <w:rsid w:val="00234726"/>
    <w:rsid w:val="002350BB"/>
    <w:rsid w:val="00235938"/>
    <w:rsid w:val="00235FBE"/>
    <w:rsid w:val="0023621D"/>
    <w:rsid w:val="002373B3"/>
    <w:rsid w:val="00243A26"/>
    <w:rsid w:val="00244464"/>
    <w:rsid w:val="00244C83"/>
    <w:rsid w:val="0024542B"/>
    <w:rsid w:val="00245459"/>
    <w:rsid w:val="002500FD"/>
    <w:rsid w:val="00250B97"/>
    <w:rsid w:val="00250CE9"/>
    <w:rsid w:val="00254BD7"/>
    <w:rsid w:val="00254DD2"/>
    <w:rsid w:val="00254DEB"/>
    <w:rsid w:val="0025567D"/>
    <w:rsid w:val="002560F6"/>
    <w:rsid w:val="00261041"/>
    <w:rsid w:val="00262A8E"/>
    <w:rsid w:val="00262BF0"/>
    <w:rsid w:val="00263486"/>
    <w:rsid w:val="002658C8"/>
    <w:rsid w:val="0026629F"/>
    <w:rsid w:val="00271BDD"/>
    <w:rsid w:val="00274F26"/>
    <w:rsid w:val="002750A9"/>
    <w:rsid w:val="00276080"/>
    <w:rsid w:val="002779B6"/>
    <w:rsid w:val="002809D1"/>
    <w:rsid w:val="00281259"/>
    <w:rsid w:val="0028341B"/>
    <w:rsid w:val="002837EE"/>
    <w:rsid w:val="00284A3E"/>
    <w:rsid w:val="00286113"/>
    <w:rsid w:val="00287336"/>
    <w:rsid w:val="00287AF3"/>
    <w:rsid w:val="00287BD3"/>
    <w:rsid w:val="00290DF7"/>
    <w:rsid w:val="002911E0"/>
    <w:rsid w:val="00291796"/>
    <w:rsid w:val="00294FEB"/>
    <w:rsid w:val="00295452"/>
    <w:rsid w:val="00295DFC"/>
    <w:rsid w:val="00296665"/>
    <w:rsid w:val="00296A6D"/>
    <w:rsid w:val="002972A5"/>
    <w:rsid w:val="002A0D1F"/>
    <w:rsid w:val="002A263B"/>
    <w:rsid w:val="002A4439"/>
    <w:rsid w:val="002A47D1"/>
    <w:rsid w:val="002A52D4"/>
    <w:rsid w:val="002A5C05"/>
    <w:rsid w:val="002A6DD7"/>
    <w:rsid w:val="002A75EB"/>
    <w:rsid w:val="002B0300"/>
    <w:rsid w:val="002B0CA6"/>
    <w:rsid w:val="002B3019"/>
    <w:rsid w:val="002B4B03"/>
    <w:rsid w:val="002B5116"/>
    <w:rsid w:val="002B56A3"/>
    <w:rsid w:val="002B5F23"/>
    <w:rsid w:val="002B6210"/>
    <w:rsid w:val="002B6A38"/>
    <w:rsid w:val="002B6C94"/>
    <w:rsid w:val="002B6E7E"/>
    <w:rsid w:val="002C1E5A"/>
    <w:rsid w:val="002C2567"/>
    <w:rsid w:val="002C320C"/>
    <w:rsid w:val="002C4860"/>
    <w:rsid w:val="002C538B"/>
    <w:rsid w:val="002C6475"/>
    <w:rsid w:val="002D14B5"/>
    <w:rsid w:val="002D2FA9"/>
    <w:rsid w:val="002D2FEE"/>
    <w:rsid w:val="002D3852"/>
    <w:rsid w:val="002D39EC"/>
    <w:rsid w:val="002D4B98"/>
    <w:rsid w:val="002D643F"/>
    <w:rsid w:val="002D6C7F"/>
    <w:rsid w:val="002D7811"/>
    <w:rsid w:val="002E0007"/>
    <w:rsid w:val="002E0F86"/>
    <w:rsid w:val="002E1395"/>
    <w:rsid w:val="002E3BF0"/>
    <w:rsid w:val="002E492E"/>
    <w:rsid w:val="002E4E82"/>
    <w:rsid w:val="002E504D"/>
    <w:rsid w:val="002E5203"/>
    <w:rsid w:val="002E5BFD"/>
    <w:rsid w:val="002E72E5"/>
    <w:rsid w:val="002F1672"/>
    <w:rsid w:val="002F333D"/>
    <w:rsid w:val="002F56B2"/>
    <w:rsid w:val="002F7041"/>
    <w:rsid w:val="002F70AF"/>
    <w:rsid w:val="002F73F5"/>
    <w:rsid w:val="002F7D7D"/>
    <w:rsid w:val="00301BDB"/>
    <w:rsid w:val="00301D25"/>
    <w:rsid w:val="003024E2"/>
    <w:rsid w:val="00302C57"/>
    <w:rsid w:val="003037A6"/>
    <w:rsid w:val="0030456C"/>
    <w:rsid w:val="0030475A"/>
    <w:rsid w:val="003055F8"/>
    <w:rsid w:val="00305AAC"/>
    <w:rsid w:val="003065A8"/>
    <w:rsid w:val="00307733"/>
    <w:rsid w:val="003102A4"/>
    <w:rsid w:val="0031098A"/>
    <w:rsid w:val="00311303"/>
    <w:rsid w:val="00311DFD"/>
    <w:rsid w:val="00312D17"/>
    <w:rsid w:val="003130E4"/>
    <w:rsid w:val="00313C8F"/>
    <w:rsid w:val="00314F49"/>
    <w:rsid w:val="00315415"/>
    <w:rsid w:val="003159D1"/>
    <w:rsid w:val="00315BCD"/>
    <w:rsid w:val="00317446"/>
    <w:rsid w:val="00320FEC"/>
    <w:rsid w:val="00321729"/>
    <w:rsid w:val="00322219"/>
    <w:rsid w:val="0032367D"/>
    <w:rsid w:val="00325373"/>
    <w:rsid w:val="00326157"/>
    <w:rsid w:val="003263F1"/>
    <w:rsid w:val="00327AD0"/>
    <w:rsid w:val="00327D68"/>
    <w:rsid w:val="0033116E"/>
    <w:rsid w:val="003311BB"/>
    <w:rsid w:val="003329F1"/>
    <w:rsid w:val="00333028"/>
    <w:rsid w:val="00333A15"/>
    <w:rsid w:val="00333CCE"/>
    <w:rsid w:val="00337128"/>
    <w:rsid w:val="003402EB"/>
    <w:rsid w:val="00340483"/>
    <w:rsid w:val="003411BB"/>
    <w:rsid w:val="003413ED"/>
    <w:rsid w:val="00341B98"/>
    <w:rsid w:val="0034388E"/>
    <w:rsid w:val="00344CD0"/>
    <w:rsid w:val="00345F47"/>
    <w:rsid w:val="00346B78"/>
    <w:rsid w:val="00346DD2"/>
    <w:rsid w:val="00347D79"/>
    <w:rsid w:val="00347EAE"/>
    <w:rsid w:val="00352452"/>
    <w:rsid w:val="003528E2"/>
    <w:rsid w:val="00353667"/>
    <w:rsid w:val="0035370A"/>
    <w:rsid w:val="00353F0D"/>
    <w:rsid w:val="003547CC"/>
    <w:rsid w:val="00356B98"/>
    <w:rsid w:val="0036579F"/>
    <w:rsid w:val="00365C5F"/>
    <w:rsid w:val="00366426"/>
    <w:rsid w:val="00366623"/>
    <w:rsid w:val="00366942"/>
    <w:rsid w:val="00367A8C"/>
    <w:rsid w:val="00372FEC"/>
    <w:rsid w:val="00373A3C"/>
    <w:rsid w:val="00373CDD"/>
    <w:rsid w:val="00374514"/>
    <w:rsid w:val="00374731"/>
    <w:rsid w:val="00374831"/>
    <w:rsid w:val="00375369"/>
    <w:rsid w:val="003754C7"/>
    <w:rsid w:val="00375DCC"/>
    <w:rsid w:val="00377EDD"/>
    <w:rsid w:val="0038366D"/>
    <w:rsid w:val="00385388"/>
    <w:rsid w:val="00386292"/>
    <w:rsid w:val="00386B89"/>
    <w:rsid w:val="00386CFC"/>
    <w:rsid w:val="0038714A"/>
    <w:rsid w:val="00387225"/>
    <w:rsid w:val="00387F4C"/>
    <w:rsid w:val="0039313E"/>
    <w:rsid w:val="00393F29"/>
    <w:rsid w:val="003946FA"/>
    <w:rsid w:val="00394E95"/>
    <w:rsid w:val="00394F97"/>
    <w:rsid w:val="0039602C"/>
    <w:rsid w:val="003977D6"/>
    <w:rsid w:val="003A19B4"/>
    <w:rsid w:val="003A1F31"/>
    <w:rsid w:val="003A302E"/>
    <w:rsid w:val="003A56A5"/>
    <w:rsid w:val="003A5B6A"/>
    <w:rsid w:val="003B00F8"/>
    <w:rsid w:val="003B1628"/>
    <w:rsid w:val="003B59B6"/>
    <w:rsid w:val="003B63B2"/>
    <w:rsid w:val="003B6CFD"/>
    <w:rsid w:val="003B6D42"/>
    <w:rsid w:val="003B6E71"/>
    <w:rsid w:val="003B753C"/>
    <w:rsid w:val="003C0525"/>
    <w:rsid w:val="003C1024"/>
    <w:rsid w:val="003C1448"/>
    <w:rsid w:val="003C1869"/>
    <w:rsid w:val="003C22EA"/>
    <w:rsid w:val="003C23DB"/>
    <w:rsid w:val="003C2A4E"/>
    <w:rsid w:val="003C3F7C"/>
    <w:rsid w:val="003C4B01"/>
    <w:rsid w:val="003C4CB1"/>
    <w:rsid w:val="003C4D6C"/>
    <w:rsid w:val="003C64DB"/>
    <w:rsid w:val="003D0624"/>
    <w:rsid w:val="003D2386"/>
    <w:rsid w:val="003D2950"/>
    <w:rsid w:val="003D34A4"/>
    <w:rsid w:val="003D53F7"/>
    <w:rsid w:val="003D61D1"/>
    <w:rsid w:val="003D70A7"/>
    <w:rsid w:val="003E0B9C"/>
    <w:rsid w:val="003E1BE2"/>
    <w:rsid w:val="003E26B9"/>
    <w:rsid w:val="003E501D"/>
    <w:rsid w:val="003E5396"/>
    <w:rsid w:val="003E5F66"/>
    <w:rsid w:val="003E60A0"/>
    <w:rsid w:val="003E617A"/>
    <w:rsid w:val="003E6BDD"/>
    <w:rsid w:val="003F0CD0"/>
    <w:rsid w:val="003F0D66"/>
    <w:rsid w:val="003F0DBC"/>
    <w:rsid w:val="003F0DC2"/>
    <w:rsid w:val="003F112D"/>
    <w:rsid w:val="003F1304"/>
    <w:rsid w:val="003F190D"/>
    <w:rsid w:val="003F1F90"/>
    <w:rsid w:val="003F2954"/>
    <w:rsid w:val="003F2DC1"/>
    <w:rsid w:val="003F3A57"/>
    <w:rsid w:val="003F3D00"/>
    <w:rsid w:val="003F45BE"/>
    <w:rsid w:val="003F4C50"/>
    <w:rsid w:val="003F5F11"/>
    <w:rsid w:val="003F7A5D"/>
    <w:rsid w:val="00400331"/>
    <w:rsid w:val="004016AD"/>
    <w:rsid w:val="004026B0"/>
    <w:rsid w:val="00402934"/>
    <w:rsid w:val="00403AE8"/>
    <w:rsid w:val="00404AF7"/>
    <w:rsid w:val="00405A3C"/>
    <w:rsid w:val="00405AED"/>
    <w:rsid w:val="00405CA6"/>
    <w:rsid w:val="00406A3E"/>
    <w:rsid w:val="0040741C"/>
    <w:rsid w:val="00411FC8"/>
    <w:rsid w:val="00412001"/>
    <w:rsid w:val="00412178"/>
    <w:rsid w:val="00412821"/>
    <w:rsid w:val="00413F41"/>
    <w:rsid w:val="004145A0"/>
    <w:rsid w:val="00415E2B"/>
    <w:rsid w:val="0041674D"/>
    <w:rsid w:val="0041717D"/>
    <w:rsid w:val="00417681"/>
    <w:rsid w:val="004178EE"/>
    <w:rsid w:val="00420DA0"/>
    <w:rsid w:val="00424203"/>
    <w:rsid w:val="004255F0"/>
    <w:rsid w:val="00425F64"/>
    <w:rsid w:val="004264BD"/>
    <w:rsid w:val="0042650E"/>
    <w:rsid w:val="00427C4C"/>
    <w:rsid w:val="00430C7C"/>
    <w:rsid w:val="004314F6"/>
    <w:rsid w:val="00431E29"/>
    <w:rsid w:val="00431EAC"/>
    <w:rsid w:val="00433CA2"/>
    <w:rsid w:val="004342FC"/>
    <w:rsid w:val="00434C44"/>
    <w:rsid w:val="00434D81"/>
    <w:rsid w:val="004366D5"/>
    <w:rsid w:val="00437998"/>
    <w:rsid w:val="00437AF2"/>
    <w:rsid w:val="00445BA7"/>
    <w:rsid w:val="004469C9"/>
    <w:rsid w:val="00446B51"/>
    <w:rsid w:val="0044704A"/>
    <w:rsid w:val="0044787D"/>
    <w:rsid w:val="00450B30"/>
    <w:rsid w:val="00450E84"/>
    <w:rsid w:val="004521E4"/>
    <w:rsid w:val="004527E4"/>
    <w:rsid w:val="00453A56"/>
    <w:rsid w:val="00453C30"/>
    <w:rsid w:val="00454693"/>
    <w:rsid w:val="00454E2C"/>
    <w:rsid w:val="0045510A"/>
    <w:rsid w:val="00455282"/>
    <w:rsid w:val="00460C4E"/>
    <w:rsid w:val="004613D9"/>
    <w:rsid w:val="00463961"/>
    <w:rsid w:val="0046442C"/>
    <w:rsid w:val="004647D8"/>
    <w:rsid w:val="00464B83"/>
    <w:rsid w:val="00466A80"/>
    <w:rsid w:val="00467394"/>
    <w:rsid w:val="00467DB4"/>
    <w:rsid w:val="00467EAC"/>
    <w:rsid w:val="00470820"/>
    <w:rsid w:val="004715E4"/>
    <w:rsid w:val="00472028"/>
    <w:rsid w:val="00474C78"/>
    <w:rsid w:val="004756B8"/>
    <w:rsid w:val="00477333"/>
    <w:rsid w:val="00481620"/>
    <w:rsid w:val="00482DC9"/>
    <w:rsid w:val="0048376F"/>
    <w:rsid w:val="00483875"/>
    <w:rsid w:val="004842D0"/>
    <w:rsid w:val="00484F4B"/>
    <w:rsid w:val="004852B9"/>
    <w:rsid w:val="004857C0"/>
    <w:rsid w:val="00486C00"/>
    <w:rsid w:val="00487633"/>
    <w:rsid w:val="00487EB9"/>
    <w:rsid w:val="00490991"/>
    <w:rsid w:val="00490A0C"/>
    <w:rsid w:val="004910AE"/>
    <w:rsid w:val="00493EEA"/>
    <w:rsid w:val="0049570A"/>
    <w:rsid w:val="004A1670"/>
    <w:rsid w:val="004A24FC"/>
    <w:rsid w:val="004A2D80"/>
    <w:rsid w:val="004A32CB"/>
    <w:rsid w:val="004A51EF"/>
    <w:rsid w:val="004A56CB"/>
    <w:rsid w:val="004A5F48"/>
    <w:rsid w:val="004A6C88"/>
    <w:rsid w:val="004B00DD"/>
    <w:rsid w:val="004B04E1"/>
    <w:rsid w:val="004B0EBF"/>
    <w:rsid w:val="004B0F39"/>
    <w:rsid w:val="004B2104"/>
    <w:rsid w:val="004B223B"/>
    <w:rsid w:val="004B2F45"/>
    <w:rsid w:val="004B2FB1"/>
    <w:rsid w:val="004B3D12"/>
    <w:rsid w:val="004B3F61"/>
    <w:rsid w:val="004B432E"/>
    <w:rsid w:val="004B56E8"/>
    <w:rsid w:val="004B6358"/>
    <w:rsid w:val="004B6FFC"/>
    <w:rsid w:val="004B7A2E"/>
    <w:rsid w:val="004C143C"/>
    <w:rsid w:val="004C1CA0"/>
    <w:rsid w:val="004C1EBB"/>
    <w:rsid w:val="004C2B67"/>
    <w:rsid w:val="004C42FC"/>
    <w:rsid w:val="004C5029"/>
    <w:rsid w:val="004C600B"/>
    <w:rsid w:val="004C629A"/>
    <w:rsid w:val="004C7513"/>
    <w:rsid w:val="004D0D76"/>
    <w:rsid w:val="004D223B"/>
    <w:rsid w:val="004D2585"/>
    <w:rsid w:val="004D26DC"/>
    <w:rsid w:val="004D32B0"/>
    <w:rsid w:val="004D3873"/>
    <w:rsid w:val="004D566A"/>
    <w:rsid w:val="004D6E1B"/>
    <w:rsid w:val="004D7AF3"/>
    <w:rsid w:val="004E015D"/>
    <w:rsid w:val="004E1525"/>
    <w:rsid w:val="004E1945"/>
    <w:rsid w:val="004E3C20"/>
    <w:rsid w:val="004E4921"/>
    <w:rsid w:val="004E5543"/>
    <w:rsid w:val="004E571A"/>
    <w:rsid w:val="004E6230"/>
    <w:rsid w:val="004E783F"/>
    <w:rsid w:val="004E7915"/>
    <w:rsid w:val="004E7B46"/>
    <w:rsid w:val="004E7B90"/>
    <w:rsid w:val="004F04E7"/>
    <w:rsid w:val="004F1150"/>
    <w:rsid w:val="004F122C"/>
    <w:rsid w:val="004F2383"/>
    <w:rsid w:val="004F2B9F"/>
    <w:rsid w:val="004F2DF6"/>
    <w:rsid w:val="004F6937"/>
    <w:rsid w:val="004F6C84"/>
    <w:rsid w:val="004F6F96"/>
    <w:rsid w:val="004F7D20"/>
    <w:rsid w:val="00500AE6"/>
    <w:rsid w:val="00500DC4"/>
    <w:rsid w:val="00500FB0"/>
    <w:rsid w:val="00501456"/>
    <w:rsid w:val="00502931"/>
    <w:rsid w:val="005037EB"/>
    <w:rsid w:val="0050667C"/>
    <w:rsid w:val="00506716"/>
    <w:rsid w:val="00507204"/>
    <w:rsid w:val="00507605"/>
    <w:rsid w:val="0051044C"/>
    <w:rsid w:val="0051156C"/>
    <w:rsid w:val="00512A1A"/>
    <w:rsid w:val="00513355"/>
    <w:rsid w:val="005135AD"/>
    <w:rsid w:val="00514173"/>
    <w:rsid w:val="005162E5"/>
    <w:rsid w:val="0051695C"/>
    <w:rsid w:val="00516BB7"/>
    <w:rsid w:val="00516BC3"/>
    <w:rsid w:val="005170B4"/>
    <w:rsid w:val="00520C14"/>
    <w:rsid w:val="00521048"/>
    <w:rsid w:val="005216A6"/>
    <w:rsid w:val="00521ECC"/>
    <w:rsid w:val="00522268"/>
    <w:rsid w:val="005231B0"/>
    <w:rsid w:val="00523A2B"/>
    <w:rsid w:val="00526462"/>
    <w:rsid w:val="0052674A"/>
    <w:rsid w:val="00526EA4"/>
    <w:rsid w:val="00527035"/>
    <w:rsid w:val="0052789D"/>
    <w:rsid w:val="00530005"/>
    <w:rsid w:val="00530BA8"/>
    <w:rsid w:val="005314AD"/>
    <w:rsid w:val="00531BAA"/>
    <w:rsid w:val="00532D84"/>
    <w:rsid w:val="005334F1"/>
    <w:rsid w:val="0053464D"/>
    <w:rsid w:val="00535300"/>
    <w:rsid w:val="00535F5A"/>
    <w:rsid w:val="00536C77"/>
    <w:rsid w:val="00536FD3"/>
    <w:rsid w:val="00541D6B"/>
    <w:rsid w:val="0054271C"/>
    <w:rsid w:val="005429C1"/>
    <w:rsid w:val="00543D82"/>
    <w:rsid w:val="005471F5"/>
    <w:rsid w:val="0054799E"/>
    <w:rsid w:val="00547C25"/>
    <w:rsid w:val="00552899"/>
    <w:rsid w:val="00553CF0"/>
    <w:rsid w:val="0055507A"/>
    <w:rsid w:val="005556A8"/>
    <w:rsid w:val="00555F5E"/>
    <w:rsid w:val="005566C2"/>
    <w:rsid w:val="00557C3C"/>
    <w:rsid w:val="00557CAF"/>
    <w:rsid w:val="00560052"/>
    <w:rsid w:val="00560AC6"/>
    <w:rsid w:val="00560B50"/>
    <w:rsid w:val="0056155D"/>
    <w:rsid w:val="00561664"/>
    <w:rsid w:val="00562625"/>
    <w:rsid w:val="00562F4C"/>
    <w:rsid w:val="0056485A"/>
    <w:rsid w:val="00564C34"/>
    <w:rsid w:val="005661B6"/>
    <w:rsid w:val="00566337"/>
    <w:rsid w:val="00566559"/>
    <w:rsid w:val="00566D0B"/>
    <w:rsid w:val="00570528"/>
    <w:rsid w:val="00570973"/>
    <w:rsid w:val="0057334C"/>
    <w:rsid w:val="0057342B"/>
    <w:rsid w:val="00573FD8"/>
    <w:rsid w:val="005752ED"/>
    <w:rsid w:val="00575B44"/>
    <w:rsid w:val="00576D5B"/>
    <w:rsid w:val="0057781F"/>
    <w:rsid w:val="005822CC"/>
    <w:rsid w:val="00582860"/>
    <w:rsid w:val="00582DAD"/>
    <w:rsid w:val="005833C7"/>
    <w:rsid w:val="0058352E"/>
    <w:rsid w:val="005845E0"/>
    <w:rsid w:val="00586D70"/>
    <w:rsid w:val="00587536"/>
    <w:rsid w:val="00587B6B"/>
    <w:rsid w:val="005903AE"/>
    <w:rsid w:val="005914E3"/>
    <w:rsid w:val="00591F34"/>
    <w:rsid w:val="0059211D"/>
    <w:rsid w:val="005925B8"/>
    <w:rsid w:val="00592BF1"/>
    <w:rsid w:val="005935BD"/>
    <w:rsid w:val="0059523A"/>
    <w:rsid w:val="00595846"/>
    <w:rsid w:val="005A1678"/>
    <w:rsid w:val="005A19DF"/>
    <w:rsid w:val="005A2A05"/>
    <w:rsid w:val="005A36A7"/>
    <w:rsid w:val="005A446E"/>
    <w:rsid w:val="005A4DE6"/>
    <w:rsid w:val="005A5345"/>
    <w:rsid w:val="005A54D7"/>
    <w:rsid w:val="005A575B"/>
    <w:rsid w:val="005A5B1E"/>
    <w:rsid w:val="005A5B58"/>
    <w:rsid w:val="005A5F71"/>
    <w:rsid w:val="005A6FEF"/>
    <w:rsid w:val="005B0CB5"/>
    <w:rsid w:val="005B19CA"/>
    <w:rsid w:val="005B1DFB"/>
    <w:rsid w:val="005B2208"/>
    <w:rsid w:val="005B2A37"/>
    <w:rsid w:val="005B49B8"/>
    <w:rsid w:val="005B5344"/>
    <w:rsid w:val="005B6935"/>
    <w:rsid w:val="005B7D4A"/>
    <w:rsid w:val="005C0ACD"/>
    <w:rsid w:val="005C0ACE"/>
    <w:rsid w:val="005C0C46"/>
    <w:rsid w:val="005C1D0E"/>
    <w:rsid w:val="005C2175"/>
    <w:rsid w:val="005C357A"/>
    <w:rsid w:val="005C4F76"/>
    <w:rsid w:val="005C5A1A"/>
    <w:rsid w:val="005C708D"/>
    <w:rsid w:val="005C74EB"/>
    <w:rsid w:val="005D08B9"/>
    <w:rsid w:val="005D1E00"/>
    <w:rsid w:val="005D40E8"/>
    <w:rsid w:val="005D49D8"/>
    <w:rsid w:val="005D58D6"/>
    <w:rsid w:val="005D5C63"/>
    <w:rsid w:val="005D6119"/>
    <w:rsid w:val="005D67FB"/>
    <w:rsid w:val="005D796C"/>
    <w:rsid w:val="005D7F8B"/>
    <w:rsid w:val="005E12C7"/>
    <w:rsid w:val="005E1DDB"/>
    <w:rsid w:val="005E2920"/>
    <w:rsid w:val="005E3474"/>
    <w:rsid w:val="005E38DD"/>
    <w:rsid w:val="005E44AC"/>
    <w:rsid w:val="005E6C18"/>
    <w:rsid w:val="005E7071"/>
    <w:rsid w:val="005E72C3"/>
    <w:rsid w:val="005E7BDE"/>
    <w:rsid w:val="005F01AC"/>
    <w:rsid w:val="005F0C09"/>
    <w:rsid w:val="005F0CC3"/>
    <w:rsid w:val="005F11EB"/>
    <w:rsid w:val="005F15BF"/>
    <w:rsid w:val="005F3CC7"/>
    <w:rsid w:val="005F447E"/>
    <w:rsid w:val="005F6E96"/>
    <w:rsid w:val="005F782A"/>
    <w:rsid w:val="005F7E0F"/>
    <w:rsid w:val="00604AB4"/>
    <w:rsid w:val="00604BF3"/>
    <w:rsid w:val="00611D93"/>
    <w:rsid w:val="00612E35"/>
    <w:rsid w:val="00614877"/>
    <w:rsid w:val="00614CC4"/>
    <w:rsid w:val="00614E82"/>
    <w:rsid w:val="006156D6"/>
    <w:rsid w:val="0061583E"/>
    <w:rsid w:val="00615DD2"/>
    <w:rsid w:val="00617045"/>
    <w:rsid w:val="00622F41"/>
    <w:rsid w:val="00623004"/>
    <w:rsid w:val="00623EE3"/>
    <w:rsid w:val="006245ED"/>
    <w:rsid w:val="00624C0E"/>
    <w:rsid w:val="00625473"/>
    <w:rsid w:val="00626240"/>
    <w:rsid w:val="00626817"/>
    <w:rsid w:val="006304B5"/>
    <w:rsid w:val="0063080F"/>
    <w:rsid w:val="00631429"/>
    <w:rsid w:val="00632009"/>
    <w:rsid w:val="00632995"/>
    <w:rsid w:val="0063329C"/>
    <w:rsid w:val="00633FCB"/>
    <w:rsid w:val="006363F1"/>
    <w:rsid w:val="00636B14"/>
    <w:rsid w:val="00636B48"/>
    <w:rsid w:val="006374F0"/>
    <w:rsid w:val="006405A2"/>
    <w:rsid w:val="00640AF9"/>
    <w:rsid w:val="00640CF6"/>
    <w:rsid w:val="00641248"/>
    <w:rsid w:val="006420ED"/>
    <w:rsid w:val="00642F36"/>
    <w:rsid w:val="0064324E"/>
    <w:rsid w:val="006436B2"/>
    <w:rsid w:val="00643FDB"/>
    <w:rsid w:val="006459C1"/>
    <w:rsid w:val="006459CD"/>
    <w:rsid w:val="00646AE9"/>
    <w:rsid w:val="00650411"/>
    <w:rsid w:val="006506C3"/>
    <w:rsid w:val="0065211B"/>
    <w:rsid w:val="0065267E"/>
    <w:rsid w:val="00653F30"/>
    <w:rsid w:val="006549BB"/>
    <w:rsid w:val="006554A8"/>
    <w:rsid w:val="00656D98"/>
    <w:rsid w:val="006574B8"/>
    <w:rsid w:val="0065757B"/>
    <w:rsid w:val="00660049"/>
    <w:rsid w:val="006622F1"/>
    <w:rsid w:val="0066245D"/>
    <w:rsid w:val="006625A5"/>
    <w:rsid w:val="00662D2D"/>
    <w:rsid w:val="00662FDA"/>
    <w:rsid w:val="00663285"/>
    <w:rsid w:val="006659EE"/>
    <w:rsid w:val="00665E15"/>
    <w:rsid w:val="00667697"/>
    <w:rsid w:val="00667CFF"/>
    <w:rsid w:val="00670DAE"/>
    <w:rsid w:val="0067176C"/>
    <w:rsid w:val="006747E0"/>
    <w:rsid w:val="006749B8"/>
    <w:rsid w:val="00676EF8"/>
    <w:rsid w:val="00677146"/>
    <w:rsid w:val="0067740B"/>
    <w:rsid w:val="00677A54"/>
    <w:rsid w:val="00680BA5"/>
    <w:rsid w:val="006814ED"/>
    <w:rsid w:val="00682620"/>
    <w:rsid w:val="00683A7B"/>
    <w:rsid w:val="006850CD"/>
    <w:rsid w:val="00685CD3"/>
    <w:rsid w:val="006866DE"/>
    <w:rsid w:val="00686F2B"/>
    <w:rsid w:val="006908C8"/>
    <w:rsid w:val="006910DD"/>
    <w:rsid w:val="00695F34"/>
    <w:rsid w:val="006971F1"/>
    <w:rsid w:val="00697635"/>
    <w:rsid w:val="00697D8C"/>
    <w:rsid w:val="006A05BC"/>
    <w:rsid w:val="006A1177"/>
    <w:rsid w:val="006A17DD"/>
    <w:rsid w:val="006A1B6B"/>
    <w:rsid w:val="006A1C8C"/>
    <w:rsid w:val="006A1FA7"/>
    <w:rsid w:val="006A4433"/>
    <w:rsid w:val="006A4484"/>
    <w:rsid w:val="006A448C"/>
    <w:rsid w:val="006A7BB3"/>
    <w:rsid w:val="006A7C34"/>
    <w:rsid w:val="006B094B"/>
    <w:rsid w:val="006B0DD3"/>
    <w:rsid w:val="006B13F9"/>
    <w:rsid w:val="006B2296"/>
    <w:rsid w:val="006B295F"/>
    <w:rsid w:val="006B2F00"/>
    <w:rsid w:val="006B3442"/>
    <w:rsid w:val="006B3EF4"/>
    <w:rsid w:val="006B3FE9"/>
    <w:rsid w:val="006B4DE6"/>
    <w:rsid w:val="006B5162"/>
    <w:rsid w:val="006B6193"/>
    <w:rsid w:val="006B75BB"/>
    <w:rsid w:val="006C07D7"/>
    <w:rsid w:val="006C179B"/>
    <w:rsid w:val="006C23BF"/>
    <w:rsid w:val="006C35EE"/>
    <w:rsid w:val="006C443E"/>
    <w:rsid w:val="006C486C"/>
    <w:rsid w:val="006D00A6"/>
    <w:rsid w:val="006D0FA5"/>
    <w:rsid w:val="006D1915"/>
    <w:rsid w:val="006D198B"/>
    <w:rsid w:val="006D21A3"/>
    <w:rsid w:val="006D2B3C"/>
    <w:rsid w:val="006D2CA7"/>
    <w:rsid w:val="006D39A3"/>
    <w:rsid w:val="006D3AE6"/>
    <w:rsid w:val="006D4277"/>
    <w:rsid w:val="006D4BBD"/>
    <w:rsid w:val="006D51E3"/>
    <w:rsid w:val="006D55E5"/>
    <w:rsid w:val="006D5A7E"/>
    <w:rsid w:val="006E1EA4"/>
    <w:rsid w:val="006E22B7"/>
    <w:rsid w:val="006E4681"/>
    <w:rsid w:val="006E57F1"/>
    <w:rsid w:val="006E5F6E"/>
    <w:rsid w:val="006E6CD5"/>
    <w:rsid w:val="006E7CE3"/>
    <w:rsid w:val="006F0223"/>
    <w:rsid w:val="006F084A"/>
    <w:rsid w:val="006F2449"/>
    <w:rsid w:val="006F26BF"/>
    <w:rsid w:val="006F2B70"/>
    <w:rsid w:val="006F32B1"/>
    <w:rsid w:val="006F41D6"/>
    <w:rsid w:val="006F4491"/>
    <w:rsid w:val="006F45B7"/>
    <w:rsid w:val="006F63C1"/>
    <w:rsid w:val="006F6617"/>
    <w:rsid w:val="006F6CD7"/>
    <w:rsid w:val="006F7585"/>
    <w:rsid w:val="006F773A"/>
    <w:rsid w:val="006F7EFC"/>
    <w:rsid w:val="0070011B"/>
    <w:rsid w:val="00702BB4"/>
    <w:rsid w:val="007032F6"/>
    <w:rsid w:val="00703E21"/>
    <w:rsid w:val="0070414D"/>
    <w:rsid w:val="007046DC"/>
    <w:rsid w:val="0070629C"/>
    <w:rsid w:val="0070705F"/>
    <w:rsid w:val="007078A5"/>
    <w:rsid w:val="0071034C"/>
    <w:rsid w:val="00710541"/>
    <w:rsid w:val="007105CF"/>
    <w:rsid w:val="00712A34"/>
    <w:rsid w:val="00714E2A"/>
    <w:rsid w:val="00715288"/>
    <w:rsid w:val="00715CB6"/>
    <w:rsid w:val="00715F67"/>
    <w:rsid w:val="00717A6A"/>
    <w:rsid w:val="00717F0B"/>
    <w:rsid w:val="0072095D"/>
    <w:rsid w:val="00721584"/>
    <w:rsid w:val="007216A5"/>
    <w:rsid w:val="00721DB8"/>
    <w:rsid w:val="00722406"/>
    <w:rsid w:val="00722C6C"/>
    <w:rsid w:val="00723435"/>
    <w:rsid w:val="00723C60"/>
    <w:rsid w:val="00725010"/>
    <w:rsid w:val="00725D69"/>
    <w:rsid w:val="0073010A"/>
    <w:rsid w:val="00730BA1"/>
    <w:rsid w:val="00734CC8"/>
    <w:rsid w:val="007357C3"/>
    <w:rsid w:val="00735DF1"/>
    <w:rsid w:val="007362EC"/>
    <w:rsid w:val="00736E25"/>
    <w:rsid w:val="00740689"/>
    <w:rsid w:val="00740B7A"/>
    <w:rsid w:val="0074153D"/>
    <w:rsid w:val="00741840"/>
    <w:rsid w:val="00741EA5"/>
    <w:rsid w:val="007437A7"/>
    <w:rsid w:val="0074458E"/>
    <w:rsid w:val="00744891"/>
    <w:rsid w:val="007462F4"/>
    <w:rsid w:val="00746368"/>
    <w:rsid w:val="0074720F"/>
    <w:rsid w:val="00747C11"/>
    <w:rsid w:val="00750020"/>
    <w:rsid w:val="00750C9C"/>
    <w:rsid w:val="00752465"/>
    <w:rsid w:val="00753DF0"/>
    <w:rsid w:val="00754B8B"/>
    <w:rsid w:val="00754E10"/>
    <w:rsid w:val="00754FF3"/>
    <w:rsid w:val="00755AE2"/>
    <w:rsid w:val="00755FB5"/>
    <w:rsid w:val="00757182"/>
    <w:rsid w:val="007639B4"/>
    <w:rsid w:val="00764A2F"/>
    <w:rsid w:val="00764E83"/>
    <w:rsid w:val="00765525"/>
    <w:rsid w:val="007665C0"/>
    <w:rsid w:val="00767E63"/>
    <w:rsid w:val="0077031E"/>
    <w:rsid w:val="00770432"/>
    <w:rsid w:val="00770760"/>
    <w:rsid w:val="007718FD"/>
    <w:rsid w:val="00773A0A"/>
    <w:rsid w:val="00773C1E"/>
    <w:rsid w:val="00774E77"/>
    <w:rsid w:val="00777CA9"/>
    <w:rsid w:val="00781444"/>
    <w:rsid w:val="00783599"/>
    <w:rsid w:val="0078649D"/>
    <w:rsid w:val="00787A9A"/>
    <w:rsid w:val="00790F14"/>
    <w:rsid w:val="00791B0E"/>
    <w:rsid w:val="007924BA"/>
    <w:rsid w:val="00793BC3"/>
    <w:rsid w:val="00794958"/>
    <w:rsid w:val="007952B5"/>
    <w:rsid w:val="00795D56"/>
    <w:rsid w:val="0079764B"/>
    <w:rsid w:val="007979B5"/>
    <w:rsid w:val="007A0BC2"/>
    <w:rsid w:val="007A0F62"/>
    <w:rsid w:val="007A1DD0"/>
    <w:rsid w:val="007A3790"/>
    <w:rsid w:val="007A4230"/>
    <w:rsid w:val="007A447C"/>
    <w:rsid w:val="007A79C0"/>
    <w:rsid w:val="007B03C4"/>
    <w:rsid w:val="007B0FE2"/>
    <w:rsid w:val="007B1DD5"/>
    <w:rsid w:val="007B3272"/>
    <w:rsid w:val="007B35A6"/>
    <w:rsid w:val="007B7171"/>
    <w:rsid w:val="007B73FE"/>
    <w:rsid w:val="007B7441"/>
    <w:rsid w:val="007B762F"/>
    <w:rsid w:val="007C02F4"/>
    <w:rsid w:val="007C0638"/>
    <w:rsid w:val="007C14B7"/>
    <w:rsid w:val="007C1A34"/>
    <w:rsid w:val="007C3A5D"/>
    <w:rsid w:val="007C3DE0"/>
    <w:rsid w:val="007C414A"/>
    <w:rsid w:val="007C4183"/>
    <w:rsid w:val="007C4C09"/>
    <w:rsid w:val="007C4D8F"/>
    <w:rsid w:val="007C4EC6"/>
    <w:rsid w:val="007C566F"/>
    <w:rsid w:val="007C6B84"/>
    <w:rsid w:val="007C799D"/>
    <w:rsid w:val="007C7EBA"/>
    <w:rsid w:val="007D0042"/>
    <w:rsid w:val="007D0899"/>
    <w:rsid w:val="007D1BC2"/>
    <w:rsid w:val="007D1C15"/>
    <w:rsid w:val="007D1E77"/>
    <w:rsid w:val="007D356D"/>
    <w:rsid w:val="007D3AB0"/>
    <w:rsid w:val="007D3CC5"/>
    <w:rsid w:val="007D41FF"/>
    <w:rsid w:val="007D4DD2"/>
    <w:rsid w:val="007D53D5"/>
    <w:rsid w:val="007D5E26"/>
    <w:rsid w:val="007D654D"/>
    <w:rsid w:val="007D6CC4"/>
    <w:rsid w:val="007D7697"/>
    <w:rsid w:val="007D77F8"/>
    <w:rsid w:val="007E0068"/>
    <w:rsid w:val="007E0D95"/>
    <w:rsid w:val="007E2EAB"/>
    <w:rsid w:val="007E3D92"/>
    <w:rsid w:val="007E4BA5"/>
    <w:rsid w:val="007E4DCB"/>
    <w:rsid w:val="007E7075"/>
    <w:rsid w:val="007E7118"/>
    <w:rsid w:val="007E714E"/>
    <w:rsid w:val="007E7581"/>
    <w:rsid w:val="007F0465"/>
    <w:rsid w:val="007F10FF"/>
    <w:rsid w:val="007F1174"/>
    <w:rsid w:val="007F131F"/>
    <w:rsid w:val="007F2BE8"/>
    <w:rsid w:val="007F4195"/>
    <w:rsid w:val="007F4950"/>
    <w:rsid w:val="007F5121"/>
    <w:rsid w:val="007F52F3"/>
    <w:rsid w:val="007F6182"/>
    <w:rsid w:val="007F71DF"/>
    <w:rsid w:val="007F7319"/>
    <w:rsid w:val="007F7EDB"/>
    <w:rsid w:val="00800950"/>
    <w:rsid w:val="00800FAE"/>
    <w:rsid w:val="00801711"/>
    <w:rsid w:val="0080185E"/>
    <w:rsid w:val="00802EC4"/>
    <w:rsid w:val="00803A90"/>
    <w:rsid w:val="00805BFD"/>
    <w:rsid w:val="00806B72"/>
    <w:rsid w:val="00807674"/>
    <w:rsid w:val="00810446"/>
    <w:rsid w:val="00811667"/>
    <w:rsid w:val="008116E4"/>
    <w:rsid w:val="0081369E"/>
    <w:rsid w:val="00813835"/>
    <w:rsid w:val="00814D41"/>
    <w:rsid w:val="00815795"/>
    <w:rsid w:val="008166DB"/>
    <w:rsid w:val="0082086C"/>
    <w:rsid w:val="00821909"/>
    <w:rsid w:val="00821A0A"/>
    <w:rsid w:val="00821CFE"/>
    <w:rsid w:val="008224D1"/>
    <w:rsid w:val="008229F9"/>
    <w:rsid w:val="00822D90"/>
    <w:rsid w:val="00823CB3"/>
    <w:rsid w:val="00824ECF"/>
    <w:rsid w:val="008259B9"/>
    <w:rsid w:val="00826363"/>
    <w:rsid w:val="0082654F"/>
    <w:rsid w:val="0082696D"/>
    <w:rsid w:val="008271E5"/>
    <w:rsid w:val="008279D6"/>
    <w:rsid w:val="00832BF6"/>
    <w:rsid w:val="00834020"/>
    <w:rsid w:val="008348BC"/>
    <w:rsid w:val="0083597E"/>
    <w:rsid w:val="00841C7D"/>
    <w:rsid w:val="00843343"/>
    <w:rsid w:val="0084382C"/>
    <w:rsid w:val="00843F8F"/>
    <w:rsid w:val="0084454F"/>
    <w:rsid w:val="008459BE"/>
    <w:rsid w:val="00845DB4"/>
    <w:rsid w:val="00850031"/>
    <w:rsid w:val="00850CF2"/>
    <w:rsid w:val="00854E7E"/>
    <w:rsid w:val="0085768F"/>
    <w:rsid w:val="008577F8"/>
    <w:rsid w:val="00860A1D"/>
    <w:rsid w:val="008631C5"/>
    <w:rsid w:val="008637DE"/>
    <w:rsid w:val="008671D4"/>
    <w:rsid w:val="00867F21"/>
    <w:rsid w:val="00870231"/>
    <w:rsid w:val="0087072B"/>
    <w:rsid w:val="008707CF"/>
    <w:rsid w:val="008713B9"/>
    <w:rsid w:val="0087168B"/>
    <w:rsid w:val="008729DE"/>
    <w:rsid w:val="00873532"/>
    <w:rsid w:val="00873DED"/>
    <w:rsid w:val="00876121"/>
    <w:rsid w:val="00876927"/>
    <w:rsid w:val="008778E4"/>
    <w:rsid w:val="00877E9F"/>
    <w:rsid w:val="00877F64"/>
    <w:rsid w:val="008807D3"/>
    <w:rsid w:val="0088081E"/>
    <w:rsid w:val="00881208"/>
    <w:rsid w:val="00881452"/>
    <w:rsid w:val="00882BD8"/>
    <w:rsid w:val="00883F4D"/>
    <w:rsid w:val="00886634"/>
    <w:rsid w:val="00886B47"/>
    <w:rsid w:val="008878B8"/>
    <w:rsid w:val="00890BC5"/>
    <w:rsid w:val="00891007"/>
    <w:rsid w:val="00891059"/>
    <w:rsid w:val="00892E8A"/>
    <w:rsid w:val="00893F71"/>
    <w:rsid w:val="00894E4A"/>
    <w:rsid w:val="008951B3"/>
    <w:rsid w:val="0089708E"/>
    <w:rsid w:val="0089742A"/>
    <w:rsid w:val="00897DE0"/>
    <w:rsid w:val="008A04E1"/>
    <w:rsid w:val="008A336F"/>
    <w:rsid w:val="008A45A6"/>
    <w:rsid w:val="008A5901"/>
    <w:rsid w:val="008A5C2C"/>
    <w:rsid w:val="008A5CF4"/>
    <w:rsid w:val="008A65DE"/>
    <w:rsid w:val="008B12FE"/>
    <w:rsid w:val="008B3389"/>
    <w:rsid w:val="008B3885"/>
    <w:rsid w:val="008B3F12"/>
    <w:rsid w:val="008B436B"/>
    <w:rsid w:val="008B5FF2"/>
    <w:rsid w:val="008B6AFF"/>
    <w:rsid w:val="008B7F9E"/>
    <w:rsid w:val="008C02B9"/>
    <w:rsid w:val="008C02BE"/>
    <w:rsid w:val="008C062F"/>
    <w:rsid w:val="008C150E"/>
    <w:rsid w:val="008C20D4"/>
    <w:rsid w:val="008C3CBD"/>
    <w:rsid w:val="008C48A4"/>
    <w:rsid w:val="008C5592"/>
    <w:rsid w:val="008C683F"/>
    <w:rsid w:val="008C7788"/>
    <w:rsid w:val="008D0B78"/>
    <w:rsid w:val="008D1C6F"/>
    <w:rsid w:val="008D2312"/>
    <w:rsid w:val="008D34D1"/>
    <w:rsid w:val="008D47D1"/>
    <w:rsid w:val="008D47D3"/>
    <w:rsid w:val="008D497D"/>
    <w:rsid w:val="008D4C4C"/>
    <w:rsid w:val="008D5605"/>
    <w:rsid w:val="008D58E6"/>
    <w:rsid w:val="008D6476"/>
    <w:rsid w:val="008D74C8"/>
    <w:rsid w:val="008D77E2"/>
    <w:rsid w:val="008E02C2"/>
    <w:rsid w:val="008E13DF"/>
    <w:rsid w:val="008E47B0"/>
    <w:rsid w:val="008E59C7"/>
    <w:rsid w:val="008E6A83"/>
    <w:rsid w:val="008E71DC"/>
    <w:rsid w:val="008F03D9"/>
    <w:rsid w:val="008F167A"/>
    <w:rsid w:val="008F2807"/>
    <w:rsid w:val="008F4F97"/>
    <w:rsid w:val="008F6329"/>
    <w:rsid w:val="008F704A"/>
    <w:rsid w:val="008F7D1F"/>
    <w:rsid w:val="00901BB6"/>
    <w:rsid w:val="00902AB0"/>
    <w:rsid w:val="00902F21"/>
    <w:rsid w:val="00910971"/>
    <w:rsid w:val="00914291"/>
    <w:rsid w:val="0091449E"/>
    <w:rsid w:val="009148CB"/>
    <w:rsid w:val="00916EB3"/>
    <w:rsid w:val="0091761A"/>
    <w:rsid w:val="00922620"/>
    <w:rsid w:val="00922DED"/>
    <w:rsid w:val="00923F99"/>
    <w:rsid w:val="0092477A"/>
    <w:rsid w:val="009261C2"/>
    <w:rsid w:val="00930E91"/>
    <w:rsid w:val="00930F52"/>
    <w:rsid w:val="00932217"/>
    <w:rsid w:val="00932753"/>
    <w:rsid w:val="00932EB6"/>
    <w:rsid w:val="0093432D"/>
    <w:rsid w:val="009345E0"/>
    <w:rsid w:val="00934717"/>
    <w:rsid w:val="0093501B"/>
    <w:rsid w:val="00935717"/>
    <w:rsid w:val="00935721"/>
    <w:rsid w:val="009359A5"/>
    <w:rsid w:val="00935A94"/>
    <w:rsid w:val="00936075"/>
    <w:rsid w:val="00937A15"/>
    <w:rsid w:val="00937EB6"/>
    <w:rsid w:val="00940314"/>
    <w:rsid w:val="00940DA5"/>
    <w:rsid w:val="0094107F"/>
    <w:rsid w:val="009418F1"/>
    <w:rsid w:val="00943199"/>
    <w:rsid w:val="00943BC4"/>
    <w:rsid w:val="00944DA6"/>
    <w:rsid w:val="00946201"/>
    <w:rsid w:val="0094756A"/>
    <w:rsid w:val="009514B7"/>
    <w:rsid w:val="00951B4D"/>
    <w:rsid w:val="00951EB0"/>
    <w:rsid w:val="009529E2"/>
    <w:rsid w:val="0095552F"/>
    <w:rsid w:val="00955B2F"/>
    <w:rsid w:val="00956004"/>
    <w:rsid w:val="00957F11"/>
    <w:rsid w:val="009606D4"/>
    <w:rsid w:val="00960C4E"/>
    <w:rsid w:val="0096165E"/>
    <w:rsid w:val="00961880"/>
    <w:rsid w:val="00961DC6"/>
    <w:rsid w:val="00962DC6"/>
    <w:rsid w:val="009630AA"/>
    <w:rsid w:val="009634AB"/>
    <w:rsid w:val="0096488C"/>
    <w:rsid w:val="00965887"/>
    <w:rsid w:val="00970247"/>
    <w:rsid w:val="0097155B"/>
    <w:rsid w:val="00971E5C"/>
    <w:rsid w:val="00972283"/>
    <w:rsid w:val="00972ED9"/>
    <w:rsid w:val="009744EB"/>
    <w:rsid w:val="00976737"/>
    <w:rsid w:val="00976FE2"/>
    <w:rsid w:val="00980D13"/>
    <w:rsid w:val="00980E5C"/>
    <w:rsid w:val="00980F5E"/>
    <w:rsid w:val="009816CA"/>
    <w:rsid w:val="00982651"/>
    <w:rsid w:val="00982B3B"/>
    <w:rsid w:val="00983062"/>
    <w:rsid w:val="009852BF"/>
    <w:rsid w:val="00985635"/>
    <w:rsid w:val="00985D1E"/>
    <w:rsid w:val="009879F0"/>
    <w:rsid w:val="00987E08"/>
    <w:rsid w:val="00990983"/>
    <w:rsid w:val="00991A97"/>
    <w:rsid w:val="00992BB4"/>
    <w:rsid w:val="00992E5C"/>
    <w:rsid w:val="00996141"/>
    <w:rsid w:val="00997191"/>
    <w:rsid w:val="009976CA"/>
    <w:rsid w:val="00997F9C"/>
    <w:rsid w:val="009A0AE2"/>
    <w:rsid w:val="009A0EAB"/>
    <w:rsid w:val="009A16BB"/>
    <w:rsid w:val="009A63F3"/>
    <w:rsid w:val="009A6649"/>
    <w:rsid w:val="009A6A93"/>
    <w:rsid w:val="009A6C0D"/>
    <w:rsid w:val="009A783F"/>
    <w:rsid w:val="009B0097"/>
    <w:rsid w:val="009B0226"/>
    <w:rsid w:val="009B2AA9"/>
    <w:rsid w:val="009B31E3"/>
    <w:rsid w:val="009B3AD7"/>
    <w:rsid w:val="009B519C"/>
    <w:rsid w:val="009B6123"/>
    <w:rsid w:val="009B6E83"/>
    <w:rsid w:val="009B75A3"/>
    <w:rsid w:val="009B7650"/>
    <w:rsid w:val="009C034A"/>
    <w:rsid w:val="009C05D0"/>
    <w:rsid w:val="009C05DB"/>
    <w:rsid w:val="009C1AAF"/>
    <w:rsid w:val="009C46C2"/>
    <w:rsid w:val="009C4DE4"/>
    <w:rsid w:val="009D0093"/>
    <w:rsid w:val="009D00E1"/>
    <w:rsid w:val="009D0447"/>
    <w:rsid w:val="009D1CFF"/>
    <w:rsid w:val="009D1F15"/>
    <w:rsid w:val="009D2337"/>
    <w:rsid w:val="009D2591"/>
    <w:rsid w:val="009D2E08"/>
    <w:rsid w:val="009D4FA4"/>
    <w:rsid w:val="009E1F0A"/>
    <w:rsid w:val="009E3324"/>
    <w:rsid w:val="009E3DC1"/>
    <w:rsid w:val="009E4B26"/>
    <w:rsid w:val="009E5187"/>
    <w:rsid w:val="009E585B"/>
    <w:rsid w:val="009E5B84"/>
    <w:rsid w:val="009E7CDD"/>
    <w:rsid w:val="009F0618"/>
    <w:rsid w:val="009F0B5F"/>
    <w:rsid w:val="009F1258"/>
    <w:rsid w:val="009F141D"/>
    <w:rsid w:val="009F1916"/>
    <w:rsid w:val="009F1C79"/>
    <w:rsid w:val="009F26E1"/>
    <w:rsid w:val="009F2931"/>
    <w:rsid w:val="009F2A49"/>
    <w:rsid w:val="009F2ACA"/>
    <w:rsid w:val="009F3F3B"/>
    <w:rsid w:val="009F4330"/>
    <w:rsid w:val="009F6E2F"/>
    <w:rsid w:val="009F7FE5"/>
    <w:rsid w:val="00A00CB5"/>
    <w:rsid w:val="00A01AF1"/>
    <w:rsid w:val="00A01C99"/>
    <w:rsid w:val="00A01CA6"/>
    <w:rsid w:val="00A03E06"/>
    <w:rsid w:val="00A03EF1"/>
    <w:rsid w:val="00A04105"/>
    <w:rsid w:val="00A0455F"/>
    <w:rsid w:val="00A046D8"/>
    <w:rsid w:val="00A0555E"/>
    <w:rsid w:val="00A055D2"/>
    <w:rsid w:val="00A06C9F"/>
    <w:rsid w:val="00A1121C"/>
    <w:rsid w:val="00A11F2F"/>
    <w:rsid w:val="00A13973"/>
    <w:rsid w:val="00A13D1E"/>
    <w:rsid w:val="00A13F93"/>
    <w:rsid w:val="00A145D4"/>
    <w:rsid w:val="00A14CE5"/>
    <w:rsid w:val="00A166F3"/>
    <w:rsid w:val="00A16D70"/>
    <w:rsid w:val="00A16EBE"/>
    <w:rsid w:val="00A173C2"/>
    <w:rsid w:val="00A17B01"/>
    <w:rsid w:val="00A17EC5"/>
    <w:rsid w:val="00A20779"/>
    <w:rsid w:val="00A21C50"/>
    <w:rsid w:val="00A22CFF"/>
    <w:rsid w:val="00A2344F"/>
    <w:rsid w:val="00A24353"/>
    <w:rsid w:val="00A2467B"/>
    <w:rsid w:val="00A2499A"/>
    <w:rsid w:val="00A2568C"/>
    <w:rsid w:val="00A2596D"/>
    <w:rsid w:val="00A26661"/>
    <w:rsid w:val="00A27261"/>
    <w:rsid w:val="00A303F3"/>
    <w:rsid w:val="00A324D2"/>
    <w:rsid w:val="00A32D27"/>
    <w:rsid w:val="00A340FB"/>
    <w:rsid w:val="00A356F6"/>
    <w:rsid w:val="00A3572C"/>
    <w:rsid w:val="00A36A53"/>
    <w:rsid w:val="00A3736F"/>
    <w:rsid w:val="00A3795A"/>
    <w:rsid w:val="00A404CE"/>
    <w:rsid w:val="00A41428"/>
    <w:rsid w:val="00A42171"/>
    <w:rsid w:val="00A436DC"/>
    <w:rsid w:val="00A43B33"/>
    <w:rsid w:val="00A4719E"/>
    <w:rsid w:val="00A474DA"/>
    <w:rsid w:val="00A47DE6"/>
    <w:rsid w:val="00A507D3"/>
    <w:rsid w:val="00A51520"/>
    <w:rsid w:val="00A5490D"/>
    <w:rsid w:val="00A55034"/>
    <w:rsid w:val="00A55B74"/>
    <w:rsid w:val="00A55B85"/>
    <w:rsid w:val="00A56356"/>
    <w:rsid w:val="00A56EB6"/>
    <w:rsid w:val="00A5735C"/>
    <w:rsid w:val="00A61E67"/>
    <w:rsid w:val="00A62AF4"/>
    <w:rsid w:val="00A634F1"/>
    <w:rsid w:val="00A63AB4"/>
    <w:rsid w:val="00A66A41"/>
    <w:rsid w:val="00A672FA"/>
    <w:rsid w:val="00A67BDA"/>
    <w:rsid w:val="00A67FCD"/>
    <w:rsid w:val="00A70158"/>
    <w:rsid w:val="00A71217"/>
    <w:rsid w:val="00A7157F"/>
    <w:rsid w:val="00A71E52"/>
    <w:rsid w:val="00A722DA"/>
    <w:rsid w:val="00A7326E"/>
    <w:rsid w:val="00A73E1E"/>
    <w:rsid w:val="00A743E4"/>
    <w:rsid w:val="00A74C85"/>
    <w:rsid w:val="00A75F0A"/>
    <w:rsid w:val="00A7621D"/>
    <w:rsid w:val="00A76708"/>
    <w:rsid w:val="00A76910"/>
    <w:rsid w:val="00A77668"/>
    <w:rsid w:val="00A776B2"/>
    <w:rsid w:val="00A83C7E"/>
    <w:rsid w:val="00A83E35"/>
    <w:rsid w:val="00A8430D"/>
    <w:rsid w:val="00A84AE5"/>
    <w:rsid w:val="00A85FAB"/>
    <w:rsid w:val="00A86CBD"/>
    <w:rsid w:val="00A9014E"/>
    <w:rsid w:val="00A904D7"/>
    <w:rsid w:val="00A90E05"/>
    <w:rsid w:val="00A94815"/>
    <w:rsid w:val="00A96FE3"/>
    <w:rsid w:val="00AA046B"/>
    <w:rsid w:val="00AA14FA"/>
    <w:rsid w:val="00AA1658"/>
    <w:rsid w:val="00AA24EA"/>
    <w:rsid w:val="00AA578A"/>
    <w:rsid w:val="00AA5F96"/>
    <w:rsid w:val="00AA613B"/>
    <w:rsid w:val="00AA7789"/>
    <w:rsid w:val="00AA78BB"/>
    <w:rsid w:val="00AA7C3D"/>
    <w:rsid w:val="00AB01C8"/>
    <w:rsid w:val="00AB134E"/>
    <w:rsid w:val="00AB14A7"/>
    <w:rsid w:val="00AB1DD3"/>
    <w:rsid w:val="00AB4AF0"/>
    <w:rsid w:val="00AB4E52"/>
    <w:rsid w:val="00AB659F"/>
    <w:rsid w:val="00AB6BA0"/>
    <w:rsid w:val="00AB7A6E"/>
    <w:rsid w:val="00AC0AA4"/>
    <w:rsid w:val="00AC0D7C"/>
    <w:rsid w:val="00AC171D"/>
    <w:rsid w:val="00AC2AB8"/>
    <w:rsid w:val="00AC2E7A"/>
    <w:rsid w:val="00AC2E7E"/>
    <w:rsid w:val="00AC315A"/>
    <w:rsid w:val="00AC3F7A"/>
    <w:rsid w:val="00AC4B27"/>
    <w:rsid w:val="00AC55F4"/>
    <w:rsid w:val="00AC6243"/>
    <w:rsid w:val="00AC7756"/>
    <w:rsid w:val="00AC77EA"/>
    <w:rsid w:val="00AD0507"/>
    <w:rsid w:val="00AD17A0"/>
    <w:rsid w:val="00AD233A"/>
    <w:rsid w:val="00AD24B1"/>
    <w:rsid w:val="00AD2525"/>
    <w:rsid w:val="00AD25AA"/>
    <w:rsid w:val="00AD3703"/>
    <w:rsid w:val="00AD4397"/>
    <w:rsid w:val="00AD4A62"/>
    <w:rsid w:val="00AD5131"/>
    <w:rsid w:val="00AD67D8"/>
    <w:rsid w:val="00AD6E4B"/>
    <w:rsid w:val="00AE03D8"/>
    <w:rsid w:val="00AE2883"/>
    <w:rsid w:val="00AE2C4C"/>
    <w:rsid w:val="00AE349B"/>
    <w:rsid w:val="00AE53AA"/>
    <w:rsid w:val="00AE585A"/>
    <w:rsid w:val="00AE6930"/>
    <w:rsid w:val="00AE6E28"/>
    <w:rsid w:val="00AF09FD"/>
    <w:rsid w:val="00AF1BC6"/>
    <w:rsid w:val="00AF20A1"/>
    <w:rsid w:val="00AF2277"/>
    <w:rsid w:val="00AF2BD5"/>
    <w:rsid w:val="00AF2DA3"/>
    <w:rsid w:val="00AF33DC"/>
    <w:rsid w:val="00AF3569"/>
    <w:rsid w:val="00AF38D8"/>
    <w:rsid w:val="00AF4520"/>
    <w:rsid w:val="00AF570C"/>
    <w:rsid w:val="00AF6580"/>
    <w:rsid w:val="00B001CA"/>
    <w:rsid w:val="00B00F44"/>
    <w:rsid w:val="00B03306"/>
    <w:rsid w:val="00B035B2"/>
    <w:rsid w:val="00B035D6"/>
    <w:rsid w:val="00B042E1"/>
    <w:rsid w:val="00B04D72"/>
    <w:rsid w:val="00B04DEC"/>
    <w:rsid w:val="00B04EBE"/>
    <w:rsid w:val="00B053D1"/>
    <w:rsid w:val="00B05559"/>
    <w:rsid w:val="00B05E4A"/>
    <w:rsid w:val="00B07C2E"/>
    <w:rsid w:val="00B10196"/>
    <w:rsid w:val="00B10FF7"/>
    <w:rsid w:val="00B10FFE"/>
    <w:rsid w:val="00B111C1"/>
    <w:rsid w:val="00B1158E"/>
    <w:rsid w:val="00B11AB5"/>
    <w:rsid w:val="00B143FD"/>
    <w:rsid w:val="00B15AB2"/>
    <w:rsid w:val="00B17173"/>
    <w:rsid w:val="00B17A4D"/>
    <w:rsid w:val="00B17A8C"/>
    <w:rsid w:val="00B201FB"/>
    <w:rsid w:val="00B2020B"/>
    <w:rsid w:val="00B20AD8"/>
    <w:rsid w:val="00B21250"/>
    <w:rsid w:val="00B21950"/>
    <w:rsid w:val="00B2264A"/>
    <w:rsid w:val="00B233D9"/>
    <w:rsid w:val="00B239E5"/>
    <w:rsid w:val="00B23C97"/>
    <w:rsid w:val="00B25C02"/>
    <w:rsid w:val="00B2778F"/>
    <w:rsid w:val="00B27B0D"/>
    <w:rsid w:val="00B32A34"/>
    <w:rsid w:val="00B32B6F"/>
    <w:rsid w:val="00B348B3"/>
    <w:rsid w:val="00B35F8D"/>
    <w:rsid w:val="00B35FAF"/>
    <w:rsid w:val="00B36019"/>
    <w:rsid w:val="00B36819"/>
    <w:rsid w:val="00B3697B"/>
    <w:rsid w:val="00B36C39"/>
    <w:rsid w:val="00B376AB"/>
    <w:rsid w:val="00B407EA"/>
    <w:rsid w:val="00B416F9"/>
    <w:rsid w:val="00B426C1"/>
    <w:rsid w:val="00B42851"/>
    <w:rsid w:val="00B42D20"/>
    <w:rsid w:val="00B43445"/>
    <w:rsid w:val="00B43658"/>
    <w:rsid w:val="00B4406B"/>
    <w:rsid w:val="00B44945"/>
    <w:rsid w:val="00B45799"/>
    <w:rsid w:val="00B46022"/>
    <w:rsid w:val="00B46BC5"/>
    <w:rsid w:val="00B47F1A"/>
    <w:rsid w:val="00B51426"/>
    <w:rsid w:val="00B521F5"/>
    <w:rsid w:val="00B53203"/>
    <w:rsid w:val="00B54983"/>
    <w:rsid w:val="00B54BB7"/>
    <w:rsid w:val="00B551D5"/>
    <w:rsid w:val="00B5755F"/>
    <w:rsid w:val="00B57833"/>
    <w:rsid w:val="00B603AC"/>
    <w:rsid w:val="00B60424"/>
    <w:rsid w:val="00B61D79"/>
    <w:rsid w:val="00B64824"/>
    <w:rsid w:val="00B6483F"/>
    <w:rsid w:val="00B6637C"/>
    <w:rsid w:val="00B67167"/>
    <w:rsid w:val="00B67D76"/>
    <w:rsid w:val="00B700F3"/>
    <w:rsid w:val="00B7128F"/>
    <w:rsid w:val="00B73754"/>
    <w:rsid w:val="00B73F32"/>
    <w:rsid w:val="00B746A1"/>
    <w:rsid w:val="00B74E03"/>
    <w:rsid w:val="00B750A1"/>
    <w:rsid w:val="00B75678"/>
    <w:rsid w:val="00B75CC2"/>
    <w:rsid w:val="00B7676E"/>
    <w:rsid w:val="00B77E4E"/>
    <w:rsid w:val="00B824C3"/>
    <w:rsid w:val="00B83308"/>
    <w:rsid w:val="00B840E7"/>
    <w:rsid w:val="00B85085"/>
    <w:rsid w:val="00B87121"/>
    <w:rsid w:val="00B8757D"/>
    <w:rsid w:val="00B87B45"/>
    <w:rsid w:val="00B91BCA"/>
    <w:rsid w:val="00B92426"/>
    <w:rsid w:val="00B92553"/>
    <w:rsid w:val="00B9376E"/>
    <w:rsid w:val="00B94C0D"/>
    <w:rsid w:val="00B94CB0"/>
    <w:rsid w:val="00B953BD"/>
    <w:rsid w:val="00B96562"/>
    <w:rsid w:val="00B96BED"/>
    <w:rsid w:val="00BA1034"/>
    <w:rsid w:val="00BA2C51"/>
    <w:rsid w:val="00BA2D73"/>
    <w:rsid w:val="00BA2DD9"/>
    <w:rsid w:val="00BA3CD9"/>
    <w:rsid w:val="00BA3DDE"/>
    <w:rsid w:val="00BA4AFA"/>
    <w:rsid w:val="00BA6E66"/>
    <w:rsid w:val="00BA71F1"/>
    <w:rsid w:val="00BA7C79"/>
    <w:rsid w:val="00BB16C3"/>
    <w:rsid w:val="00BB1882"/>
    <w:rsid w:val="00BB3B85"/>
    <w:rsid w:val="00BB40CB"/>
    <w:rsid w:val="00BB450B"/>
    <w:rsid w:val="00BB5056"/>
    <w:rsid w:val="00BC14CB"/>
    <w:rsid w:val="00BC1CEE"/>
    <w:rsid w:val="00BC23D4"/>
    <w:rsid w:val="00BC29B7"/>
    <w:rsid w:val="00BC39D3"/>
    <w:rsid w:val="00BC3A51"/>
    <w:rsid w:val="00BC3FB9"/>
    <w:rsid w:val="00BC548F"/>
    <w:rsid w:val="00BC5ACD"/>
    <w:rsid w:val="00BC5C00"/>
    <w:rsid w:val="00BC6522"/>
    <w:rsid w:val="00BD0140"/>
    <w:rsid w:val="00BD0E91"/>
    <w:rsid w:val="00BD2D2C"/>
    <w:rsid w:val="00BD3EA8"/>
    <w:rsid w:val="00BD42F7"/>
    <w:rsid w:val="00BD46FB"/>
    <w:rsid w:val="00BD558E"/>
    <w:rsid w:val="00BD5DBC"/>
    <w:rsid w:val="00BE1B5F"/>
    <w:rsid w:val="00BE23C7"/>
    <w:rsid w:val="00BE3215"/>
    <w:rsid w:val="00BE4ECC"/>
    <w:rsid w:val="00BE5A5A"/>
    <w:rsid w:val="00BF050A"/>
    <w:rsid w:val="00BF1DCE"/>
    <w:rsid w:val="00BF21B2"/>
    <w:rsid w:val="00BF312D"/>
    <w:rsid w:val="00BF4C16"/>
    <w:rsid w:val="00BF57BB"/>
    <w:rsid w:val="00BF596F"/>
    <w:rsid w:val="00BF5C15"/>
    <w:rsid w:val="00BF6013"/>
    <w:rsid w:val="00C01F3E"/>
    <w:rsid w:val="00C02177"/>
    <w:rsid w:val="00C02DA0"/>
    <w:rsid w:val="00C03014"/>
    <w:rsid w:val="00C0360E"/>
    <w:rsid w:val="00C03CCA"/>
    <w:rsid w:val="00C03DCF"/>
    <w:rsid w:val="00C04012"/>
    <w:rsid w:val="00C055D3"/>
    <w:rsid w:val="00C05D27"/>
    <w:rsid w:val="00C05F75"/>
    <w:rsid w:val="00C07C40"/>
    <w:rsid w:val="00C10405"/>
    <w:rsid w:val="00C114EB"/>
    <w:rsid w:val="00C134FD"/>
    <w:rsid w:val="00C13760"/>
    <w:rsid w:val="00C1577C"/>
    <w:rsid w:val="00C16A81"/>
    <w:rsid w:val="00C16E00"/>
    <w:rsid w:val="00C20D62"/>
    <w:rsid w:val="00C20F4A"/>
    <w:rsid w:val="00C20F7A"/>
    <w:rsid w:val="00C21265"/>
    <w:rsid w:val="00C22084"/>
    <w:rsid w:val="00C23564"/>
    <w:rsid w:val="00C23B49"/>
    <w:rsid w:val="00C249AB"/>
    <w:rsid w:val="00C2598C"/>
    <w:rsid w:val="00C27BC5"/>
    <w:rsid w:val="00C3011F"/>
    <w:rsid w:val="00C30203"/>
    <w:rsid w:val="00C30B2F"/>
    <w:rsid w:val="00C3129A"/>
    <w:rsid w:val="00C3182E"/>
    <w:rsid w:val="00C31FAC"/>
    <w:rsid w:val="00C33316"/>
    <w:rsid w:val="00C34AB5"/>
    <w:rsid w:val="00C3571A"/>
    <w:rsid w:val="00C35F0B"/>
    <w:rsid w:val="00C36A86"/>
    <w:rsid w:val="00C37492"/>
    <w:rsid w:val="00C40440"/>
    <w:rsid w:val="00C40B0C"/>
    <w:rsid w:val="00C41214"/>
    <w:rsid w:val="00C4198A"/>
    <w:rsid w:val="00C41BB4"/>
    <w:rsid w:val="00C41EDC"/>
    <w:rsid w:val="00C44299"/>
    <w:rsid w:val="00C44DFB"/>
    <w:rsid w:val="00C45E61"/>
    <w:rsid w:val="00C4747D"/>
    <w:rsid w:val="00C507E3"/>
    <w:rsid w:val="00C50D7D"/>
    <w:rsid w:val="00C51828"/>
    <w:rsid w:val="00C51C02"/>
    <w:rsid w:val="00C526FC"/>
    <w:rsid w:val="00C5432C"/>
    <w:rsid w:val="00C548F5"/>
    <w:rsid w:val="00C5598A"/>
    <w:rsid w:val="00C60CD1"/>
    <w:rsid w:val="00C610D9"/>
    <w:rsid w:val="00C615A9"/>
    <w:rsid w:val="00C61C03"/>
    <w:rsid w:val="00C62CB8"/>
    <w:rsid w:val="00C6371B"/>
    <w:rsid w:val="00C640A1"/>
    <w:rsid w:val="00C6644F"/>
    <w:rsid w:val="00C67121"/>
    <w:rsid w:val="00C70D6E"/>
    <w:rsid w:val="00C71810"/>
    <w:rsid w:val="00C71B4D"/>
    <w:rsid w:val="00C725A4"/>
    <w:rsid w:val="00C74193"/>
    <w:rsid w:val="00C7456E"/>
    <w:rsid w:val="00C74A86"/>
    <w:rsid w:val="00C74B71"/>
    <w:rsid w:val="00C75BB4"/>
    <w:rsid w:val="00C76702"/>
    <w:rsid w:val="00C77117"/>
    <w:rsid w:val="00C77804"/>
    <w:rsid w:val="00C8274F"/>
    <w:rsid w:val="00C82EE0"/>
    <w:rsid w:val="00C831AF"/>
    <w:rsid w:val="00C832D7"/>
    <w:rsid w:val="00C83E52"/>
    <w:rsid w:val="00C8679D"/>
    <w:rsid w:val="00C8735E"/>
    <w:rsid w:val="00C90DBA"/>
    <w:rsid w:val="00C9192F"/>
    <w:rsid w:val="00C94DF4"/>
    <w:rsid w:val="00C95887"/>
    <w:rsid w:val="00C96424"/>
    <w:rsid w:val="00C96AF3"/>
    <w:rsid w:val="00C96C46"/>
    <w:rsid w:val="00C97586"/>
    <w:rsid w:val="00C97D16"/>
    <w:rsid w:val="00C97D6A"/>
    <w:rsid w:val="00C97F17"/>
    <w:rsid w:val="00CA2A07"/>
    <w:rsid w:val="00CA300F"/>
    <w:rsid w:val="00CA3102"/>
    <w:rsid w:val="00CA46FE"/>
    <w:rsid w:val="00CA56D4"/>
    <w:rsid w:val="00CA6327"/>
    <w:rsid w:val="00CA755A"/>
    <w:rsid w:val="00CA79A6"/>
    <w:rsid w:val="00CA7B3E"/>
    <w:rsid w:val="00CA7BEF"/>
    <w:rsid w:val="00CB0451"/>
    <w:rsid w:val="00CB0D3E"/>
    <w:rsid w:val="00CB12DF"/>
    <w:rsid w:val="00CB38F4"/>
    <w:rsid w:val="00CB39AA"/>
    <w:rsid w:val="00CB5030"/>
    <w:rsid w:val="00CB552C"/>
    <w:rsid w:val="00CB57CF"/>
    <w:rsid w:val="00CB64A4"/>
    <w:rsid w:val="00CB6B77"/>
    <w:rsid w:val="00CB755B"/>
    <w:rsid w:val="00CC0E69"/>
    <w:rsid w:val="00CC0FE1"/>
    <w:rsid w:val="00CC1B48"/>
    <w:rsid w:val="00CC2FC1"/>
    <w:rsid w:val="00CC42EB"/>
    <w:rsid w:val="00CC4B45"/>
    <w:rsid w:val="00CC6C1F"/>
    <w:rsid w:val="00CC7CD0"/>
    <w:rsid w:val="00CD0859"/>
    <w:rsid w:val="00CD14D6"/>
    <w:rsid w:val="00CD153C"/>
    <w:rsid w:val="00CD263C"/>
    <w:rsid w:val="00CD52C9"/>
    <w:rsid w:val="00CD52D4"/>
    <w:rsid w:val="00CD6A4E"/>
    <w:rsid w:val="00CD6B95"/>
    <w:rsid w:val="00CD7331"/>
    <w:rsid w:val="00CE08B0"/>
    <w:rsid w:val="00CE535A"/>
    <w:rsid w:val="00CE5D67"/>
    <w:rsid w:val="00CE671E"/>
    <w:rsid w:val="00CF08F4"/>
    <w:rsid w:val="00CF0E0B"/>
    <w:rsid w:val="00CF319C"/>
    <w:rsid w:val="00CF3B70"/>
    <w:rsid w:val="00CF4DA4"/>
    <w:rsid w:val="00CF5267"/>
    <w:rsid w:val="00D0075D"/>
    <w:rsid w:val="00D019E0"/>
    <w:rsid w:val="00D02CCD"/>
    <w:rsid w:val="00D040A2"/>
    <w:rsid w:val="00D0449F"/>
    <w:rsid w:val="00D047E4"/>
    <w:rsid w:val="00D05961"/>
    <w:rsid w:val="00D063D6"/>
    <w:rsid w:val="00D064C2"/>
    <w:rsid w:val="00D06E77"/>
    <w:rsid w:val="00D128C0"/>
    <w:rsid w:val="00D130BF"/>
    <w:rsid w:val="00D166FE"/>
    <w:rsid w:val="00D176A7"/>
    <w:rsid w:val="00D176F7"/>
    <w:rsid w:val="00D17D27"/>
    <w:rsid w:val="00D2081B"/>
    <w:rsid w:val="00D20EA5"/>
    <w:rsid w:val="00D2151D"/>
    <w:rsid w:val="00D253F3"/>
    <w:rsid w:val="00D2664C"/>
    <w:rsid w:val="00D2797D"/>
    <w:rsid w:val="00D3102C"/>
    <w:rsid w:val="00D32409"/>
    <w:rsid w:val="00D3275E"/>
    <w:rsid w:val="00D32C97"/>
    <w:rsid w:val="00D345F0"/>
    <w:rsid w:val="00D352D0"/>
    <w:rsid w:val="00D36C1E"/>
    <w:rsid w:val="00D3707E"/>
    <w:rsid w:val="00D37706"/>
    <w:rsid w:val="00D37BCE"/>
    <w:rsid w:val="00D4048C"/>
    <w:rsid w:val="00D40847"/>
    <w:rsid w:val="00D40DC2"/>
    <w:rsid w:val="00D40EAF"/>
    <w:rsid w:val="00D4332D"/>
    <w:rsid w:val="00D43596"/>
    <w:rsid w:val="00D43801"/>
    <w:rsid w:val="00D44E7B"/>
    <w:rsid w:val="00D44E8B"/>
    <w:rsid w:val="00D463C9"/>
    <w:rsid w:val="00D474D8"/>
    <w:rsid w:val="00D479FC"/>
    <w:rsid w:val="00D47A1A"/>
    <w:rsid w:val="00D52FD6"/>
    <w:rsid w:val="00D540B7"/>
    <w:rsid w:val="00D55818"/>
    <w:rsid w:val="00D574CE"/>
    <w:rsid w:val="00D6044D"/>
    <w:rsid w:val="00D6086F"/>
    <w:rsid w:val="00D6092E"/>
    <w:rsid w:val="00D60A5B"/>
    <w:rsid w:val="00D61131"/>
    <w:rsid w:val="00D61233"/>
    <w:rsid w:val="00D62F76"/>
    <w:rsid w:val="00D6385E"/>
    <w:rsid w:val="00D63F6A"/>
    <w:rsid w:val="00D6491C"/>
    <w:rsid w:val="00D64981"/>
    <w:rsid w:val="00D653B9"/>
    <w:rsid w:val="00D65FA1"/>
    <w:rsid w:val="00D672D8"/>
    <w:rsid w:val="00D67805"/>
    <w:rsid w:val="00D7039E"/>
    <w:rsid w:val="00D71146"/>
    <w:rsid w:val="00D715E5"/>
    <w:rsid w:val="00D74497"/>
    <w:rsid w:val="00D74C5D"/>
    <w:rsid w:val="00D74CED"/>
    <w:rsid w:val="00D74FE2"/>
    <w:rsid w:val="00D767BA"/>
    <w:rsid w:val="00D76CA3"/>
    <w:rsid w:val="00D81DF8"/>
    <w:rsid w:val="00D83B8A"/>
    <w:rsid w:val="00D90A7E"/>
    <w:rsid w:val="00D91044"/>
    <w:rsid w:val="00D9202A"/>
    <w:rsid w:val="00D93FC4"/>
    <w:rsid w:val="00D94704"/>
    <w:rsid w:val="00D94C13"/>
    <w:rsid w:val="00D95845"/>
    <w:rsid w:val="00D95FC3"/>
    <w:rsid w:val="00D977C9"/>
    <w:rsid w:val="00D978A8"/>
    <w:rsid w:val="00DA1C53"/>
    <w:rsid w:val="00DA1EC8"/>
    <w:rsid w:val="00DA2084"/>
    <w:rsid w:val="00DA25C3"/>
    <w:rsid w:val="00DA3007"/>
    <w:rsid w:val="00DA417B"/>
    <w:rsid w:val="00DA54CF"/>
    <w:rsid w:val="00DA60AD"/>
    <w:rsid w:val="00DA6871"/>
    <w:rsid w:val="00DB0B73"/>
    <w:rsid w:val="00DB199A"/>
    <w:rsid w:val="00DB5CD4"/>
    <w:rsid w:val="00DB70A2"/>
    <w:rsid w:val="00DC02C1"/>
    <w:rsid w:val="00DC47B8"/>
    <w:rsid w:val="00DC6547"/>
    <w:rsid w:val="00DD0884"/>
    <w:rsid w:val="00DD1BF2"/>
    <w:rsid w:val="00DD2E7B"/>
    <w:rsid w:val="00DD3A88"/>
    <w:rsid w:val="00DD494D"/>
    <w:rsid w:val="00DD5BAA"/>
    <w:rsid w:val="00DD5F06"/>
    <w:rsid w:val="00DD6218"/>
    <w:rsid w:val="00DD6335"/>
    <w:rsid w:val="00DD65FE"/>
    <w:rsid w:val="00DD7489"/>
    <w:rsid w:val="00DD7E9A"/>
    <w:rsid w:val="00DE0B32"/>
    <w:rsid w:val="00DE1098"/>
    <w:rsid w:val="00DE1536"/>
    <w:rsid w:val="00DE1B39"/>
    <w:rsid w:val="00DE1BF6"/>
    <w:rsid w:val="00DE234F"/>
    <w:rsid w:val="00DE240C"/>
    <w:rsid w:val="00DE2761"/>
    <w:rsid w:val="00DE30C5"/>
    <w:rsid w:val="00DE3FDB"/>
    <w:rsid w:val="00DE4A1A"/>
    <w:rsid w:val="00DE7346"/>
    <w:rsid w:val="00DF0328"/>
    <w:rsid w:val="00DF244B"/>
    <w:rsid w:val="00DF5512"/>
    <w:rsid w:val="00DF6797"/>
    <w:rsid w:val="00E0006C"/>
    <w:rsid w:val="00E01A5B"/>
    <w:rsid w:val="00E04214"/>
    <w:rsid w:val="00E04352"/>
    <w:rsid w:val="00E04E5B"/>
    <w:rsid w:val="00E065A1"/>
    <w:rsid w:val="00E069EF"/>
    <w:rsid w:val="00E07394"/>
    <w:rsid w:val="00E07A56"/>
    <w:rsid w:val="00E115CE"/>
    <w:rsid w:val="00E1198F"/>
    <w:rsid w:val="00E11FA9"/>
    <w:rsid w:val="00E131CF"/>
    <w:rsid w:val="00E13E68"/>
    <w:rsid w:val="00E15D8F"/>
    <w:rsid w:val="00E17ABB"/>
    <w:rsid w:val="00E22DDC"/>
    <w:rsid w:val="00E23028"/>
    <w:rsid w:val="00E24638"/>
    <w:rsid w:val="00E2571C"/>
    <w:rsid w:val="00E25946"/>
    <w:rsid w:val="00E2652F"/>
    <w:rsid w:val="00E266CA"/>
    <w:rsid w:val="00E26B56"/>
    <w:rsid w:val="00E2742C"/>
    <w:rsid w:val="00E3050F"/>
    <w:rsid w:val="00E3095A"/>
    <w:rsid w:val="00E30B5A"/>
    <w:rsid w:val="00E31644"/>
    <w:rsid w:val="00E31CE8"/>
    <w:rsid w:val="00E32730"/>
    <w:rsid w:val="00E32C03"/>
    <w:rsid w:val="00E358F9"/>
    <w:rsid w:val="00E3659E"/>
    <w:rsid w:val="00E40623"/>
    <w:rsid w:val="00E42B9C"/>
    <w:rsid w:val="00E43CA2"/>
    <w:rsid w:val="00E44037"/>
    <w:rsid w:val="00E44C5C"/>
    <w:rsid w:val="00E454D2"/>
    <w:rsid w:val="00E47374"/>
    <w:rsid w:val="00E47C4B"/>
    <w:rsid w:val="00E5020C"/>
    <w:rsid w:val="00E50DAC"/>
    <w:rsid w:val="00E51E20"/>
    <w:rsid w:val="00E525A8"/>
    <w:rsid w:val="00E531D4"/>
    <w:rsid w:val="00E5458B"/>
    <w:rsid w:val="00E54DB0"/>
    <w:rsid w:val="00E5667E"/>
    <w:rsid w:val="00E56C11"/>
    <w:rsid w:val="00E56D3D"/>
    <w:rsid w:val="00E56E42"/>
    <w:rsid w:val="00E57181"/>
    <w:rsid w:val="00E579C6"/>
    <w:rsid w:val="00E610BB"/>
    <w:rsid w:val="00E619B3"/>
    <w:rsid w:val="00E6279F"/>
    <w:rsid w:val="00E639BE"/>
    <w:rsid w:val="00E64B7B"/>
    <w:rsid w:val="00E6525F"/>
    <w:rsid w:val="00E65752"/>
    <w:rsid w:val="00E65C78"/>
    <w:rsid w:val="00E66621"/>
    <w:rsid w:val="00E66798"/>
    <w:rsid w:val="00E67995"/>
    <w:rsid w:val="00E7116B"/>
    <w:rsid w:val="00E724B3"/>
    <w:rsid w:val="00E731F1"/>
    <w:rsid w:val="00E7352B"/>
    <w:rsid w:val="00E7502B"/>
    <w:rsid w:val="00E757C4"/>
    <w:rsid w:val="00E76553"/>
    <w:rsid w:val="00E76B3E"/>
    <w:rsid w:val="00E76C36"/>
    <w:rsid w:val="00E76DDA"/>
    <w:rsid w:val="00E773C9"/>
    <w:rsid w:val="00E81296"/>
    <w:rsid w:val="00E8197E"/>
    <w:rsid w:val="00E83344"/>
    <w:rsid w:val="00E8789C"/>
    <w:rsid w:val="00E87D54"/>
    <w:rsid w:val="00E90DF2"/>
    <w:rsid w:val="00E91274"/>
    <w:rsid w:val="00E927D5"/>
    <w:rsid w:val="00E92F71"/>
    <w:rsid w:val="00E94FE4"/>
    <w:rsid w:val="00E971E4"/>
    <w:rsid w:val="00EA0C55"/>
    <w:rsid w:val="00EA13FA"/>
    <w:rsid w:val="00EA1F92"/>
    <w:rsid w:val="00EA26F1"/>
    <w:rsid w:val="00EA2BD6"/>
    <w:rsid w:val="00EA34AE"/>
    <w:rsid w:val="00EA3580"/>
    <w:rsid w:val="00EA5446"/>
    <w:rsid w:val="00EA639F"/>
    <w:rsid w:val="00EB03B4"/>
    <w:rsid w:val="00EB1547"/>
    <w:rsid w:val="00EB1775"/>
    <w:rsid w:val="00EB24F6"/>
    <w:rsid w:val="00EB35B3"/>
    <w:rsid w:val="00EB3650"/>
    <w:rsid w:val="00EB3D05"/>
    <w:rsid w:val="00EB6117"/>
    <w:rsid w:val="00EB62F9"/>
    <w:rsid w:val="00EB6EEA"/>
    <w:rsid w:val="00EC127C"/>
    <w:rsid w:val="00EC33DE"/>
    <w:rsid w:val="00EC3D28"/>
    <w:rsid w:val="00EC5530"/>
    <w:rsid w:val="00EC5E0D"/>
    <w:rsid w:val="00EC6232"/>
    <w:rsid w:val="00EC751C"/>
    <w:rsid w:val="00EC7781"/>
    <w:rsid w:val="00ED09E8"/>
    <w:rsid w:val="00ED0E4D"/>
    <w:rsid w:val="00ED142B"/>
    <w:rsid w:val="00ED251D"/>
    <w:rsid w:val="00ED3C6C"/>
    <w:rsid w:val="00ED45FE"/>
    <w:rsid w:val="00ED5BA6"/>
    <w:rsid w:val="00ED654D"/>
    <w:rsid w:val="00EE0687"/>
    <w:rsid w:val="00EE0969"/>
    <w:rsid w:val="00EE0E0A"/>
    <w:rsid w:val="00EE330E"/>
    <w:rsid w:val="00EE56DE"/>
    <w:rsid w:val="00EE6606"/>
    <w:rsid w:val="00EE6AEE"/>
    <w:rsid w:val="00EE6D61"/>
    <w:rsid w:val="00EE7F88"/>
    <w:rsid w:val="00EF0D5F"/>
    <w:rsid w:val="00EF0DEA"/>
    <w:rsid w:val="00EF2E30"/>
    <w:rsid w:val="00EF3629"/>
    <w:rsid w:val="00EF3C48"/>
    <w:rsid w:val="00EF50CD"/>
    <w:rsid w:val="00EF5709"/>
    <w:rsid w:val="00EF6607"/>
    <w:rsid w:val="00EF6B6B"/>
    <w:rsid w:val="00EF6D45"/>
    <w:rsid w:val="00EF760D"/>
    <w:rsid w:val="00EF7951"/>
    <w:rsid w:val="00EF7BEF"/>
    <w:rsid w:val="00F0116D"/>
    <w:rsid w:val="00F01EEE"/>
    <w:rsid w:val="00F04150"/>
    <w:rsid w:val="00F05321"/>
    <w:rsid w:val="00F05AEF"/>
    <w:rsid w:val="00F05D6D"/>
    <w:rsid w:val="00F06C73"/>
    <w:rsid w:val="00F06D43"/>
    <w:rsid w:val="00F10EED"/>
    <w:rsid w:val="00F10F17"/>
    <w:rsid w:val="00F1148D"/>
    <w:rsid w:val="00F11E82"/>
    <w:rsid w:val="00F15158"/>
    <w:rsid w:val="00F166CD"/>
    <w:rsid w:val="00F173FF"/>
    <w:rsid w:val="00F1773F"/>
    <w:rsid w:val="00F20FA1"/>
    <w:rsid w:val="00F214BC"/>
    <w:rsid w:val="00F22AB8"/>
    <w:rsid w:val="00F24975"/>
    <w:rsid w:val="00F25138"/>
    <w:rsid w:val="00F251BD"/>
    <w:rsid w:val="00F252EC"/>
    <w:rsid w:val="00F2600A"/>
    <w:rsid w:val="00F27938"/>
    <w:rsid w:val="00F313B0"/>
    <w:rsid w:val="00F32614"/>
    <w:rsid w:val="00F34910"/>
    <w:rsid w:val="00F34E54"/>
    <w:rsid w:val="00F353B3"/>
    <w:rsid w:val="00F35C4F"/>
    <w:rsid w:val="00F35F80"/>
    <w:rsid w:val="00F365F5"/>
    <w:rsid w:val="00F368EE"/>
    <w:rsid w:val="00F416E4"/>
    <w:rsid w:val="00F42975"/>
    <w:rsid w:val="00F4299B"/>
    <w:rsid w:val="00F42B48"/>
    <w:rsid w:val="00F43744"/>
    <w:rsid w:val="00F43D78"/>
    <w:rsid w:val="00F46300"/>
    <w:rsid w:val="00F46AD6"/>
    <w:rsid w:val="00F475BE"/>
    <w:rsid w:val="00F506A2"/>
    <w:rsid w:val="00F50842"/>
    <w:rsid w:val="00F5086D"/>
    <w:rsid w:val="00F50C59"/>
    <w:rsid w:val="00F527F9"/>
    <w:rsid w:val="00F52D10"/>
    <w:rsid w:val="00F52D42"/>
    <w:rsid w:val="00F535DE"/>
    <w:rsid w:val="00F53940"/>
    <w:rsid w:val="00F53F3F"/>
    <w:rsid w:val="00F54987"/>
    <w:rsid w:val="00F55384"/>
    <w:rsid w:val="00F5564B"/>
    <w:rsid w:val="00F56CC1"/>
    <w:rsid w:val="00F571C8"/>
    <w:rsid w:val="00F606F7"/>
    <w:rsid w:val="00F61673"/>
    <w:rsid w:val="00F61CAD"/>
    <w:rsid w:val="00F6253F"/>
    <w:rsid w:val="00F6258D"/>
    <w:rsid w:val="00F62F6A"/>
    <w:rsid w:val="00F636DA"/>
    <w:rsid w:val="00F642D2"/>
    <w:rsid w:val="00F64499"/>
    <w:rsid w:val="00F6715C"/>
    <w:rsid w:val="00F7075B"/>
    <w:rsid w:val="00F70A11"/>
    <w:rsid w:val="00F70D77"/>
    <w:rsid w:val="00F75614"/>
    <w:rsid w:val="00F769F4"/>
    <w:rsid w:val="00F76ECA"/>
    <w:rsid w:val="00F7742E"/>
    <w:rsid w:val="00F80D2E"/>
    <w:rsid w:val="00F80D64"/>
    <w:rsid w:val="00F81721"/>
    <w:rsid w:val="00F81EAA"/>
    <w:rsid w:val="00F821BE"/>
    <w:rsid w:val="00F832F0"/>
    <w:rsid w:val="00F84DE5"/>
    <w:rsid w:val="00F856B3"/>
    <w:rsid w:val="00F857CF"/>
    <w:rsid w:val="00F85A49"/>
    <w:rsid w:val="00F86879"/>
    <w:rsid w:val="00F8768B"/>
    <w:rsid w:val="00F87CF0"/>
    <w:rsid w:val="00F901C8"/>
    <w:rsid w:val="00F90B28"/>
    <w:rsid w:val="00F91F65"/>
    <w:rsid w:val="00F92FCF"/>
    <w:rsid w:val="00F93051"/>
    <w:rsid w:val="00F93671"/>
    <w:rsid w:val="00F9484A"/>
    <w:rsid w:val="00F95533"/>
    <w:rsid w:val="00F97D39"/>
    <w:rsid w:val="00FA0670"/>
    <w:rsid w:val="00FA09BE"/>
    <w:rsid w:val="00FA14D0"/>
    <w:rsid w:val="00FA2C88"/>
    <w:rsid w:val="00FA36E0"/>
    <w:rsid w:val="00FA3C37"/>
    <w:rsid w:val="00FA4B4D"/>
    <w:rsid w:val="00FA51D6"/>
    <w:rsid w:val="00FA55EA"/>
    <w:rsid w:val="00FA5C01"/>
    <w:rsid w:val="00FA7031"/>
    <w:rsid w:val="00FB12E6"/>
    <w:rsid w:val="00FB2677"/>
    <w:rsid w:val="00FB686D"/>
    <w:rsid w:val="00FB6E90"/>
    <w:rsid w:val="00FB735C"/>
    <w:rsid w:val="00FB789C"/>
    <w:rsid w:val="00FC013C"/>
    <w:rsid w:val="00FC2DB7"/>
    <w:rsid w:val="00FC2EB2"/>
    <w:rsid w:val="00FC456E"/>
    <w:rsid w:val="00FC5329"/>
    <w:rsid w:val="00FC7E29"/>
    <w:rsid w:val="00FD05DB"/>
    <w:rsid w:val="00FD0A9E"/>
    <w:rsid w:val="00FD48D0"/>
    <w:rsid w:val="00FD4F03"/>
    <w:rsid w:val="00FD5F5B"/>
    <w:rsid w:val="00FD7507"/>
    <w:rsid w:val="00FE0168"/>
    <w:rsid w:val="00FE178F"/>
    <w:rsid w:val="00FE21C3"/>
    <w:rsid w:val="00FE4BEC"/>
    <w:rsid w:val="00FE4CD1"/>
    <w:rsid w:val="00FE6724"/>
    <w:rsid w:val="00FE74BE"/>
    <w:rsid w:val="00FE7EE4"/>
    <w:rsid w:val="00FF0A53"/>
    <w:rsid w:val="00FF0FF1"/>
    <w:rsid w:val="00FF22D0"/>
    <w:rsid w:val="00FF2781"/>
    <w:rsid w:val="00FF536B"/>
    <w:rsid w:val="00FF5DA1"/>
    <w:rsid w:val="00FF5FE5"/>
    <w:rsid w:val="00FF725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FDC5341"/>
  <w15:docId w15:val="{4EE67932-BB74-4058-AFF8-0FE72094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3B85"/>
    <w:rPr>
      <w:lang w:eastAsia="en-US"/>
    </w:rPr>
  </w:style>
  <w:style w:type="paragraph" w:styleId="Heading1">
    <w:name w:val="heading 1"/>
    <w:basedOn w:val="Normal"/>
    <w:next w:val="Normal"/>
    <w:qFormat/>
    <w:rsid w:val="00BB3B85"/>
    <w:pPr>
      <w:keepNext/>
      <w:ind w:firstLine="720"/>
      <w:outlineLvl w:val="0"/>
    </w:pPr>
    <w:rPr>
      <w:sz w:val="24"/>
    </w:rPr>
  </w:style>
  <w:style w:type="paragraph" w:styleId="Heading2">
    <w:name w:val="heading 2"/>
    <w:basedOn w:val="Normal"/>
    <w:next w:val="Normal"/>
    <w:link w:val="Heading2Char"/>
    <w:qFormat/>
    <w:rsid w:val="00BB3B85"/>
    <w:pPr>
      <w:keepNext/>
      <w:jc w:val="both"/>
      <w:outlineLvl w:val="1"/>
    </w:pPr>
    <w:rPr>
      <w:b/>
      <w:sz w:val="24"/>
    </w:rPr>
  </w:style>
  <w:style w:type="paragraph" w:styleId="Heading3">
    <w:name w:val="heading 3"/>
    <w:basedOn w:val="Normal"/>
    <w:next w:val="Normal"/>
    <w:qFormat/>
    <w:rsid w:val="00BB3B85"/>
    <w:pPr>
      <w:keepNext/>
      <w:jc w:val="center"/>
      <w:outlineLvl w:val="2"/>
    </w:pPr>
    <w:rPr>
      <w:b/>
      <w:sz w:val="24"/>
    </w:rPr>
  </w:style>
  <w:style w:type="paragraph" w:styleId="Heading4">
    <w:name w:val="heading 4"/>
    <w:basedOn w:val="Normal"/>
    <w:next w:val="Normal"/>
    <w:qFormat/>
    <w:rsid w:val="00BB3B85"/>
    <w:pPr>
      <w:keepNext/>
      <w:jc w:val="center"/>
      <w:outlineLvl w:val="3"/>
    </w:pPr>
    <w:rPr>
      <w:sz w:val="24"/>
    </w:rPr>
  </w:style>
  <w:style w:type="paragraph" w:styleId="Heading5">
    <w:name w:val="heading 5"/>
    <w:basedOn w:val="Normal"/>
    <w:next w:val="Normal"/>
    <w:qFormat/>
    <w:rsid w:val="00BB3B85"/>
    <w:pPr>
      <w:keepNext/>
      <w:outlineLvl w:val="4"/>
    </w:pPr>
    <w:rPr>
      <w:b/>
      <w:outline/>
      <w:color w:val="FFFFFF" w:themeColor="background1"/>
      <w:sz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BB3B85"/>
    <w:rPr>
      <w:lang w:val="en-US"/>
    </w:rPr>
  </w:style>
  <w:style w:type="character" w:styleId="FootnoteReference">
    <w:name w:val="footnote reference"/>
    <w:basedOn w:val="DefaultParagraphFont"/>
    <w:uiPriority w:val="99"/>
    <w:rsid w:val="00BB3B85"/>
    <w:rPr>
      <w:vertAlign w:val="superscript"/>
    </w:rPr>
  </w:style>
  <w:style w:type="paragraph" w:styleId="BodyTextIndent">
    <w:name w:val="Body Text Indent"/>
    <w:basedOn w:val="Normal"/>
    <w:link w:val="BodyTextIndentChar"/>
    <w:rsid w:val="00BB3B85"/>
    <w:pPr>
      <w:ind w:firstLine="720"/>
      <w:jc w:val="both"/>
    </w:pPr>
    <w:rPr>
      <w:sz w:val="24"/>
    </w:rPr>
  </w:style>
  <w:style w:type="paragraph" w:styleId="BodyText">
    <w:name w:val="Body Text"/>
    <w:basedOn w:val="Normal"/>
    <w:link w:val="BodyTextChar"/>
    <w:rsid w:val="00BB3B85"/>
    <w:pPr>
      <w:jc w:val="both"/>
    </w:pPr>
    <w:rPr>
      <w:sz w:val="24"/>
    </w:rPr>
  </w:style>
  <w:style w:type="paragraph" w:styleId="Header">
    <w:name w:val="header"/>
    <w:basedOn w:val="Normal"/>
    <w:link w:val="HeaderChar"/>
    <w:uiPriority w:val="99"/>
    <w:rsid w:val="00BB3B85"/>
    <w:pPr>
      <w:tabs>
        <w:tab w:val="center" w:pos="4153"/>
        <w:tab w:val="right" w:pos="8306"/>
      </w:tabs>
    </w:pPr>
  </w:style>
  <w:style w:type="character" w:styleId="PageNumber">
    <w:name w:val="page number"/>
    <w:basedOn w:val="DefaultParagraphFont"/>
    <w:rsid w:val="00BB3B85"/>
  </w:style>
  <w:style w:type="paragraph" w:styleId="BodyText2">
    <w:name w:val="Body Text 2"/>
    <w:basedOn w:val="Normal"/>
    <w:rsid w:val="00BB3B85"/>
    <w:pPr>
      <w:jc w:val="both"/>
    </w:pPr>
    <w:rPr>
      <w:color w:val="FF0000"/>
      <w:sz w:val="24"/>
    </w:rPr>
  </w:style>
  <w:style w:type="paragraph" w:styleId="EndnoteText">
    <w:name w:val="endnote text"/>
    <w:basedOn w:val="Normal"/>
    <w:link w:val="EndnoteTextChar"/>
    <w:rsid w:val="00BB3B85"/>
    <w:pPr>
      <w:ind w:firstLine="720"/>
      <w:jc w:val="both"/>
    </w:pPr>
  </w:style>
  <w:style w:type="paragraph" w:styleId="BalloonText">
    <w:name w:val="Balloon Text"/>
    <w:basedOn w:val="Normal"/>
    <w:semiHidden/>
    <w:rsid w:val="00832BF6"/>
    <w:rPr>
      <w:rFonts w:ascii="Tahoma" w:hAnsi="Tahoma" w:cs="Tahoma"/>
      <w:sz w:val="16"/>
      <w:szCs w:val="16"/>
    </w:rPr>
  </w:style>
  <w:style w:type="paragraph" w:styleId="BodyTextIndent2">
    <w:name w:val="Body Text Indent 2"/>
    <w:basedOn w:val="Normal"/>
    <w:rsid w:val="008C02BE"/>
    <w:pPr>
      <w:spacing w:after="120" w:line="480" w:lineRule="auto"/>
      <w:ind w:left="360"/>
    </w:pPr>
  </w:style>
  <w:style w:type="paragraph" w:styleId="BodyTextIndent3">
    <w:name w:val="Body Text Indent 3"/>
    <w:basedOn w:val="Normal"/>
    <w:rsid w:val="008C02BE"/>
    <w:pPr>
      <w:spacing w:after="120"/>
      <w:ind w:left="360"/>
    </w:pPr>
    <w:rPr>
      <w:sz w:val="16"/>
      <w:szCs w:val="16"/>
    </w:rPr>
  </w:style>
  <w:style w:type="table" w:styleId="TableGrid">
    <w:name w:val="Table Grid"/>
    <w:basedOn w:val="TableNormal"/>
    <w:uiPriority w:val="39"/>
    <w:rsid w:val="00843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D00E1"/>
    <w:pPr>
      <w:tabs>
        <w:tab w:val="center" w:pos="4819"/>
        <w:tab w:val="right" w:pos="9638"/>
      </w:tabs>
    </w:pPr>
  </w:style>
  <w:style w:type="paragraph" w:styleId="BodyText3">
    <w:name w:val="Body Text 3"/>
    <w:basedOn w:val="Normal"/>
    <w:link w:val="BodyText3Char"/>
    <w:rsid w:val="0021658D"/>
    <w:pPr>
      <w:spacing w:after="120"/>
    </w:pPr>
    <w:rPr>
      <w:sz w:val="16"/>
      <w:szCs w:val="16"/>
    </w:rPr>
  </w:style>
  <w:style w:type="character" w:customStyle="1" w:styleId="BodyText3Char">
    <w:name w:val="Body Text 3 Char"/>
    <w:basedOn w:val="DefaultParagraphFont"/>
    <w:link w:val="BodyText3"/>
    <w:rsid w:val="0021658D"/>
    <w:rPr>
      <w:sz w:val="16"/>
      <w:szCs w:val="16"/>
      <w:lang w:eastAsia="en-US" w:bidi="ar-SA"/>
    </w:rPr>
  </w:style>
  <w:style w:type="paragraph" w:customStyle="1" w:styleId="Tekstas">
    <w:name w:val="Tekstas"/>
    <w:rsid w:val="004910AE"/>
    <w:pPr>
      <w:tabs>
        <w:tab w:val="left" w:pos="6804"/>
      </w:tabs>
      <w:ind w:firstLine="238"/>
    </w:pPr>
    <w:rPr>
      <w:color w:val="000000"/>
      <w:sz w:val="24"/>
      <w:lang w:val="en-GB" w:eastAsia="en-US"/>
    </w:rPr>
  </w:style>
  <w:style w:type="paragraph" w:customStyle="1" w:styleId="bodytext0">
    <w:name w:val="bodytext"/>
    <w:basedOn w:val="Normal"/>
    <w:rsid w:val="00AB1DD3"/>
    <w:pPr>
      <w:spacing w:before="100" w:beforeAutospacing="1" w:after="100" w:afterAutospacing="1"/>
    </w:pPr>
    <w:rPr>
      <w:sz w:val="24"/>
      <w:szCs w:val="24"/>
      <w:lang w:val="en-US"/>
    </w:rPr>
  </w:style>
  <w:style w:type="paragraph" w:customStyle="1" w:styleId="Style3">
    <w:name w:val="Style3"/>
    <w:basedOn w:val="Normal"/>
    <w:rsid w:val="00411FC8"/>
    <w:pPr>
      <w:widowControl w:val="0"/>
      <w:autoSpaceDE w:val="0"/>
      <w:autoSpaceDN w:val="0"/>
      <w:adjustRightInd w:val="0"/>
      <w:spacing w:line="343" w:lineRule="exact"/>
      <w:ind w:firstLine="720"/>
      <w:jc w:val="center"/>
    </w:pPr>
    <w:rPr>
      <w:rFonts w:ascii="Arial" w:hAnsi="Arial" w:cs="Arial"/>
      <w:szCs w:val="24"/>
      <w:lang w:eastAsia="lt-LT"/>
    </w:rPr>
  </w:style>
  <w:style w:type="paragraph" w:customStyle="1" w:styleId="Head42">
    <w:name w:val="Head 4.2"/>
    <w:basedOn w:val="Normal"/>
    <w:rsid w:val="001359F2"/>
    <w:pPr>
      <w:tabs>
        <w:tab w:val="left" w:pos="360"/>
      </w:tabs>
      <w:suppressAutoHyphens/>
      <w:ind w:left="360" w:hanging="360"/>
    </w:pPr>
    <w:rPr>
      <w:b/>
      <w:sz w:val="24"/>
      <w:lang w:eastAsia="lt-LT"/>
    </w:rPr>
  </w:style>
  <w:style w:type="paragraph" w:styleId="CommentText">
    <w:name w:val="annotation text"/>
    <w:aliases w:val="Diagrama, Diagrama,Diagrama Diagrama Diagrama"/>
    <w:basedOn w:val="Normal"/>
    <w:link w:val="CommentTextChar"/>
    <w:rsid w:val="00430C7C"/>
    <w:pPr>
      <w:spacing w:before="120" w:after="120"/>
    </w:pPr>
    <w:rPr>
      <w:rFonts w:ascii="Arial" w:hAnsi="Arial"/>
      <w:snapToGrid w:val="0"/>
      <w:lang w:val="sv-SE"/>
    </w:rPr>
  </w:style>
  <w:style w:type="character" w:customStyle="1" w:styleId="CommentTextChar">
    <w:name w:val="Comment Text Char"/>
    <w:aliases w:val="Diagrama Char, Diagrama Char,Diagrama Diagrama Diagrama Char"/>
    <w:basedOn w:val="DefaultParagraphFont"/>
    <w:link w:val="CommentText"/>
    <w:rsid w:val="00430C7C"/>
    <w:rPr>
      <w:rFonts w:ascii="Arial" w:hAnsi="Arial"/>
      <w:snapToGrid w:val="0"/>
      <w:lang w:val="sv-SE" w:eastAsia="en-US"/>
    </w:rPr>
  </w:style>
  <w:style w:type="character" w:customStyle="1" w:styleId="EndnoteTextChar">
    <w:name w:val="Endnote Text Char"/>
    <w:basedOn w:val="DefaultParagraphFont"/>
    <w:link w:val="EndnoteText"/>
    <w:rsid w:val="00B05559"/>
    <w:rPr>
      <w:lang w:eastAsia="en-US"/>
    </w:rPr>
  </w:style>
  <w:style w:type="character" w:styleId="CommentReference">
    <w:name w:val="annotation reference"/>
    <w:basedOn w:val="DefaultParagraphFont"/>
    <w:uiPriority w:val="99"/>
    <w:rsid w:val="00227F45"/>
    <w:rPr>
      <w:sz w:val="16"/>
      <w:szCs w:val="16"/>
    </w:rPr>
  </w:style>
  <w:style w:type="paragraph" w:styleId="CommentSubject">
    <w:name w:val="annotation subject"/>
    <w:basedOn w:val="CommentText"/>
    <w:next w:val="CommentText"/>
    <w:link w:val="CommentSubjectChar"/>
    <w:rsid w:val="00227F45"/>
    <w:pPr>
      <w:spacing w:before="0" w:after="0"/>
    </w:pPr>
    <w:rPr>
      <w:rFonts w:ascii="Times New Roman" w:hAnsi="Times New Roman"/>
      <w:b/>
      <w:bCs/>
      <w:snapToGrid/>
      <w:lang w:val="lt-LT"/>
    </w:rPr>
  </w:style>
  <w:style w:type="character" w:customStyle="1" w:styleId="CommentSubjectChar">
    <w:name w:val="Comment Subject Char"/>
    <w:basedOn w:val="CommentTextChar"/>
    <w:link w:val="CommentSubject"/>
    <w:rsid w:val="00227F45"/>
    <w:rPr>
      <w:rFonts w:ascii="Arial" w:hAnsi="Arial"/>
      <w:b/>
      <w:bCs/>
      <w:snapToGrid w:val="0"/>
      <w:lang w:val="sv-SE" w:eastAsia="en-US"/>
    </w:rPr>
  </w:style>
  <w:style w:type="character" w:customStyle="1" w:styleId="BodyTextIndentChar">
    <w:name w:val="Body Text Indent Char"/>
    <w:basedOn w:val="DefaultParagraphFont"/>
    <w:link w:val="BodyTextIndent"/>
    <w:rsid w:val="00526EA4"/>
    <w:rPr>
      <w:sz w:val="24"/>
      <w:lang w:eastAsia="en-US"/>
    </w:rPr>
  </w:style>
  <w:style w:type="character" w:customStyle="1" w:styleId="FootnoteTextChar">
    <w:name w:val="Footnote Text Char"/>
    <w:basedOn w:val="DefaultParagraphFont"/>
    <w:link w:val="FootnoteText"/>
    <w:uiPriority w:val="99"/>
    <w:semiHidden/>
    <w:rsid w:val="005A5345"/>
    <w:rPr>
      <w:lang w:val="en-US" w:eastAsia="en-US"/>
    </w:rPr>
  </w:style>
  <w:style w:type="character" w:customStyle="1" w:styleId="HeaderChar">
    <w:name w:val="Header Char"/>
    <w:basedOn w:val="DefaultParagraphFont"/>
    <w:link w:val="Header"/>
    <w:uiPriority w:val="99"/>
    <w:rsid w:val="004D6E1B"/>
    <w:rPr>
      <w:lang w:eastAsia="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qFormat/>
    <w:rsid w:val="00507605"/>
    <w:pPr>
      <w:ind w:left="720"/>
      <w:contextualSpacing/>
    </w:pPr>
  </w:style>
  <w:style w:type="character" w:styleId="Strong">
    <w:name w:val="Strong"/>
    <w:basedOn w:val="DefaultParagraphFont"/>
    <w:uiPriority w:val="22"/>
    <w:qFormat/>
    <w:rsid w:val="004366D5"/>
    <w:rPr>
      <w:b/>
      <w:bCs/>
    </w:rPr>
  </w:style>
  <w:style w:type="character" w:styleId="Hyperlink">
    <w:name w:val="Hyperlink"/>
    <w:basedOn w:val="DefaultParagraphFont"/>
    <w:uiPriority w:val="99"/>
    <w:unhideWhenUsed/>
    <w:rsid w:val="004366D5"/>
    <w:rPr>
      <w:color w:val="0000FF"/>
      <w:u w:val="single"/>
    </w:rPr>
  </w:style>
  <w:style w:type="paragraph" w:styleId="Revision">
    <w:name w:val="Revision"/>
    <w:hidden/>
    <w:uiPriority w:val="99"/>
    <w:semiHidden/>
    <w:rsid w:val="002911E0"/>
    <w:rPr>
      <w:lang w:eastAsia="en-US"/>
    </w:rPr>
  </w:style>
  <w:style w:type="character" w:customStyle="1" w:styleId="FooterChar">
    <w:name w:val="Footer Char"/>
    <w:basedOn w:val="DefaultParagraphFont"/>
    <w:link w:val="Footer"/>
    <w:uiPriority w:val="99"/>
    <w:rsid w:val="006420ED"/>
    <w:rPr>
      <w:lang w:eastAsia="en-US"/>
    </w:rPr>
  </w:style>
  <w:style w:type="character" w:customStyle="1" w:styleId="BodyTextChar">
    <w:name w:val="Body Text Char"/>
    <w:link w:val="BodyText"/>
    <w:rsid w:val="008F6329"/>
    <w:rPr>
      <w:sz w:val="24"/>
      <w:lang w:eastAsia="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locked/>
    <w:rsid w:val="008F6329"/>
    <w:rPr>
      <w:lang w:eastAsia="en-US"/>
    </w:rPr>
  </w:style>
  <w:style w:type="paragraph" w:customStyle="1" w:styleId="S1lygis">
    <w:name w:val="_S 1 lygis"/>
    <w:basedOn w:val="Normal"/>
    <w:uiPriority w:val="99"/>
    <w:rsid w:val="005A5B1E"/>
    <w:pPr>
      <w:numPr>
        <w:numId w:val="17"/>
      </w:numPr>
      <w:spacing w:before="240" w:after="240"/>
    </w:pPr>
    <w:rPr>
      <w:b/>
      <w:bCs/>
      <w:sz w:val="24"/>
      <w:szCs w:val="24"/>
    </w:rPr>
  </w:style>
  <w:style w:type="paragraph" w:customStyle="1" w:styleId="S2lygis">
    <w:name w:val="_S 2 lygis"/>
    <w:basedOn w:val="Normal"/>
    <w:uiPriority w:val="99"/>
    <w:rsid w:val="005A5B1E"/>
    <w:pPr>
      <w:numPr>
        <w:ilvl w:val="1"/>
        <w:numId w:val="17"/>
      </w:numPr>
      <w:spacing w:before="120" w:after="120"/>
      <w:jc w:val="both"/>
    </w:pPr>
    <w:rPr>
      <w:sz w:val="24"/>
      <w:szCs w:val="24"/>
    </w:rPr>
  </w:style>
  <w:style w:type="paragraph" w:customStyle="1" w:styleId="S3lygis">
    <w:name w:val="_S 3 lygis"/>
    <w:basedOn w:val="S2lygis"/>
    <w:uiPriority w:val="99"/>
    <w:rsid w:val="005A5B1E"/>
    <w:pPr>
      <w:numPr>
        <w:ilvl w:val="2"/>
      </w:numPr>
    </w:pPr>
  </w:style>
  <w:style w:type="character" w:customStyle="1" w:styleId="Heading2Char">
    <w:name w:val="Heading 2 Char"/>
    <w:basedOn w:val="DefaultParagraphFont"/>
    <w:link w:val="Heading2"/>
    <w:rsid w:val="0065267E"/>
    <w:rPr>
      <w:b/>
      <w:sz w:val="24"/>
      <w:lang w:eastAsia="en-US"/>
    </w:rPr>
  </w:style>
  <w:style w:type="character" w:customStyle="1" w:styleId="Laukeliai">
    <w:name w:val="Laukeliai"/>
    <w:basedOn w:val="DefaultParagraphFont"/>
    <w:uiPriority w:val="1"/>
    <w:rsid w:val="00E579C6"/>
    <w:rPr>
      <w:rFonts w:ascii="Arial" w:hAnsi="Arial" w:cs="Arial"/>
      <w:sz w:val="20"/>
      <w:szCs w:val="20"/>
    </w:rPr>
  </w:style>
  <w:style w:type="character" w:styleId="FollowedHyperlink">
    <w:name w:val="FollowedHyperlink"/>
    <w:basedOn w:val="DefaultParagraphFont"/>
    <w:semiHidden/>
    <w:unhideWhenUsed/>
    <w:rsid w:val="00321729"/>
    <w:rPr>
      <w:color w:val="800080" w:themeColor="followedHyperlink"/>
      <w:u w:val="single"/>
    </w:rPr>
  </w:style>
  <w:style w:type="character" w:styleId="PlaceholderText">
    <w:name w:val="Placeholder Text"/>
    <w:basedOn w:val="DefaultParagraphFont"/>
    <w:uiPriority w:val="99"/>
    <w:semiHidden/>
    <w:rsid w:val="00F46AD6"/>
    <w:rPr>
      <w:color w:val="808080"/>
    </w:rPr>
  </w:style>
  <w:style w:type="character" w:customStyle="1" w:styleId="UnresolvedMention1">
    <w:name w:val="Unresolved Mention1"/>
    <w:basedOn w:val="DefaultParagraphFont"/>
    <w:uiPriority w:val="99"/>
    <w:semiHidden/>
    <w:unhideWhenUsed/>
    <w:rsid w:val="00854E7E"/>
    <w:rPr>
      <w:color w:val="605E5C"/>
      <w:shd w:val="clear" w:color="auto" w:fill="E1DFDD"/>
    </w:rPr>
  </w:style>
  <w:style w:type="paragraph" w:styleId="NormalWeb">
    <w:name w:val="Normal (Web)"/>
    <w:basedOn w:val="Normal"/>
    <w:uiPriority w:val="99"/>
    <w:semiHidden/>
    <w:unhideWhenUsed/>
    <w:rsid w:val="009B0097"/>
    <w:pPr>
      <w:spacing w:before="100" w:beforeAutospacing="1" w:after="100" w:afterAutospacing="1"/>
    </w:pPr>
    <w:rPr>
      <w:sz w:val="24"/>
      <w:szCs w:val="24"/>
      <w:lang w:eastAsia="lt-LT"/>
    </w:rPr>
  </w:style>
  <w:style w:type="table" w:customStyle="1" w:styleId="TableGrid4">
    <w:name w:val="Table Grid4"/>
    <w:basedOn w:val="TableNormal"/>
    <w:next w:val="TableGrid"/>
    <w:uiPriority w:val="99"/>
    <w:rsid w:val="002D2FA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6A1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3324">
      <w:bodyDiv w:val="1"/>
      <w:marLeft w:val="0"/>
      <w:marRight w:val="0"/>
      <w:marTop w:val="0"/>
      <w:marBottom w:val="0"/>
      <w:divBdr>
        <w:top w:val="none" w:sz="0" w:space="0" w:color="auto"/>
        <w:left w:val="none" w:sz="0" w:space="0" w:color="auto"/>
        <w:bottom w:val="none" w:sz="0" w:space="0" w:color="auto"/>
        <w:right w:val="none" w:sz="0" w:space="0" w:color="auto"/>
      </w:divBdr>
    </w:div>
    <w:div w:id="206575393">
      <w:bodyDiv w:val="1"/>
      <w:marLeft w:val="0"/>
      <w:marRight w:val="0"/>
      <w:marTop w:val="0"/>
      <w:marBottom w:val="0"/>
      <w:divBdr>
        <w:top w:val="none" w:sz="0" w:space="0" w:color="auto"/>
        <w:left w:val="none" w:sz="0" w:space="0" w:color="auto"/>
        <w:bottom w:val="none" w:sz="0" w:space="0" w:color="auto"/>
        <w:right w:val="none" w:sz="0" w:space="0" w:color="auto"/>
      </w:divBdr>
    </w:div>
    <w:div w:id="222957045">
      <w:bodyDiv w:val="1"/>
      <w:marLeft w:val="0"/>
      <w:marRight w:val="0"/>
      <w:marTop w:val="0"/>
      <w:marBottom w:val="0"/>
      <w:divBdr>
        <w:top w:val="none" w:sz="0" w:space="0" w:color="auto"/>
        <w:left w:val="none" w:sz="0" w:space="0" w:color="auto"/>
        <w:bottom w:val="none" w:sz="0" w:space="0" w:color="auto"/>
        <w:right w:val="none" w:sz="0" w:space="0" w:color="auto"/>
      </w:divBdr>
    </w:div>
    <w:div w:id="269318676">
      <w:bodyDiv w:val="1"/>
      <w:marLeft w:val="0"/>
      <w:marRight w:val="0"/>
      <w:marTop w:val="0"/>
      <w:marBottom w:val="0"/>
      <w:divBdr>
        <w:top w:val="none" w:sz="0" w:space="0" w:color="auto"/>
        <w:left w:val="none" w:sz="0" w:space="0" w:color="auto"/>
        <w:bottom w:val="none" w:sz="0" w:space="0" w:color="auto"/>
        <w:right w:val="none" w:sz="0" w:space="0" w:color="auto"/>
      </w:divBdr>
    </w:div>
    <w:div w:id="347217087">
      <w:bodyDiv w:val="1"/>
      <w:marLeft w:val="0"/>
      <w:marRight w:val="0"/>
      <w:marTop w:val="0"/>
      <w:marBottom w:val="0"/>
      <w:divBdr>
        <w:top w:val="none" w:sz="0" w:space="0" w:color="auto"/>
        <w:left w:val="none" w:sz="0" w:space="0" w:color="auto"/>
        <w:bottom w:val="none" w:sz="0" w:space="0" w:color="auto"/>
        <w:right w:val="none" w:sz="0" w:space="0" w:color="auto"/>
      </w:divBdr>
      <w:divsChild>
        <w:div w:id="871647401">
          <w:marLeft w:val="0"/>
          <w:marRight w:val="0"/>
          <w:marTop w:val="0"/>
          <w:marBottom w:val="0"/>
          <w:divBdr>
            <w:top w:val="none" w:sz="0" w:space="0" w:color="auto"/>
            <w:left w:val="none" w:sz="0" w:space="0" w:color="auto"/>
            <w:bottom w:val="none" w:sz="0" w:space="0" w:color="auto"/>
            <w:right w:val="none" w:sz="0" w:space="0" w:color="auto"/>
          </w:divBdr>
          <w:divsChild>
            <w:div w:id="263267322">
              <w:marLeft w:val="0"/>
              <w:marRight w:val="0"/>
              <w:marTop w:val="0"/>
              <w:marBottom w:val="0"/>
              <w:divBdr>
                <w:top w:val="none" w:sz="0" w:space="0" w:color="auto"/>
                <w:left w:val="none" w:sz="0" w:space="0" w:color="auto"/>
                <w:bottom w:val="none" w:sz="0" w:space="0" w:color="auto"/>
                <w:right w:val="none" w:sz="0" w:space="0" w:color="auto"/>
              </w:divBdr>
              <w:divsChild>
                <w:div w:id="329525331">
                  <w:marLeft w:val="0"/>
                  <w:marRight w:val="0"/>
                  <w:marTop w:val="0"/>
                  <w:marBottom w:val="0"/>
                  <w:divBdr>
                    <w:top w:val="none" w:sz="0" w:space="0" w:color="auto"/>
                    <w:left w:val="none" w:sz="0" w:space="0" w:color="auto"/>
                    <w:bottom w:val="none" w:sz="0" w:space="0" w:color="auto"/>
                    <w:right w:val="none" w:sz="0" w:space="0" w:color="auto"/>
                  </w:divBdr>
                  <w:divsChild>
                    <w:div w:id="9057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5315">
      <w:bodyDiv w:val="1"/>
      <w:marLeft w:val="0"/>
      <w:marRight w:val="0"/>
      <w:marTop w:val="0"/>
      <w:marBottom w:val="0"/>
      <w:divBdr>
        <w:top w:val="none" w:sz="0" w:space="0" w:color="auto"/>
        <w:left w:val="none" w:sz="0" w:space="0" w:color="auto"/>
        <w:bottom w:val="none" w:sz="0" w:space="0" w:color="auto"/>
        <w:right w:val="none" w:sz="0" w:space="0" w:color="auto"/>
      </w:divBdr>
      <w:divsChild>
        <w:div w:id="2084184544">
          <w:marLeft w:val="0"/>
          <w:marRight w:val="0"/>
          <w:marTop w:val="0"/>
          <w:marBottom w:val="0"/>
          <w:divBdr>
            <w:top w:val="none" w:sz="0" w:space="0" w:color="auto"/>
            <w:left w:val="none" w:sz="0" w:space="0" w:color="auto"/>
            <w:bottom w:val="none" w:sz="0" w:space="0" w:color="auto"/>
            <w:right w:val="none" w:sz="0" w:space="0" w:color="auto"/>
          </w:divBdr>
          <w:divsChild>
            <w:div w:id="1937906686">
              <w:marLeft w:val="0"/>
              <w:marRight w:val="0"/>
              <w:marTop w:val="0"/>
              <w:marBottom w:val="150"/>
              <w:divBdr>
                <w:top w:val="single" w:sz="6" w:space="0" w:color="C6C6C6"/>
                <w:left w:val="single" w:sz="6" w:space="0" w:color="C6C6C6"/>
                <w:bottom w:val="single" w:sz="6" w:space="0" w:color="C6C6C6"/>
                <w:right w:val="single" w:sz="6" w:space="0" w:color="C6C6C6"/>
              </w:divBdr>
              <w:divsChild>
                <w:div w:id="1992519901">
                  <w:marLeft w:val="0"/>
                  <w:marRight w:val="0"/>
                  <w:marTop w:val="0"/>
                  <w:marBottom w:val="0"/>
                  <w:divBdr>
                    <w:top w:val="none" w:sz="0" w:space="0" w:color="auto"/>
                    <w:left w:val="none" w:sz="0" w:space="0" w:color="auto"/>
                    <w:bottom w:val="none" w:sz="0" w:space="0" w:color="auto"/>
                    <w:right w:val="none" w:sz="0" w:space="0" w:color="auto"/>
                  </w:divBdr>
                  <w:divsChild>
                    <w:div w:id="277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7380">
      <w:bodyDiv w:val="1"/>
      <w:marLeft w:val="0"/>
      <w:marRight w:val="0"/>
      <w:marTop w:val="0"/>
      <w:marBottom w:val="0"/>
      <w:divBdr>
        <w:top w:val="none" w:sz="0" w:space="0" w:color="auto"/>
        <w:left w:val="none" w:sz="0" w:space="0" w:color="auto"/>
        <w:bottom w:val="none" w:sz="0" w:space="0" w:color="auto"/>
        <w:right w:val="none" w:sz="0" w:space="0" w:color="auto"/>
      </w:divBdr>
    </w:div>
    <w:div w:id="496651898">
      <w:bodyDiv w:val="1"/>
      <w:marLeft w:val="0"/>
      <w:marRight w:val="0"/>
      <w:marTop w:val="0"/>
      <w:marBottom w:val="0"/>
      <w:divBdr>
        <w:top w:val="none" w:sz="0" w:space="0" w:color="auto"/>
        <w:left w:val="none" w:sz="0" w:space="0" w:color="auto"/>
        <w:bottom w:val="none" w:sz="0" w:space="0" w:color="auto"/>
        <w:right w:val="none" w:sz="0" w:space="0" w:color="auto"/>
      </w:divBdr>
      <w:divsChild>
        <w:div w:id="49308466">
          <w:marLeft w:val="0"/>
          <w:marRight w:val="0"/>
          <w:marTop w:val="0"/>
          <w:marBottom w:val="0"/>
          <w:divBdr>
            <w:top w:val="none" w:sz="0" w:space="0" w:color="auto"/>
            <w:left w:val="none" w:sz="0" w:space="0" w:color="auto"/>
            <w:bottom w:val="none" w:sz="0" w:space="0" w:color="auto"/>
            <w:right w:val="none" w:sz="0" w:space="0" w:color="auto"/>
          </w:divBdr>
          <w:divsChild>
            <w:div w:id="847794405">
              <w:marLeft w:val="0"/>
              <w:marRight w:val="0"/>
              <w:marTop w:val="0"/>
              <w:marBottom w:val="150"/>
              <w:divBdr>
                <w:top w:val="single" w:sz="6" w:space="0" w:color="C6C6C6"/>
                <w:left w:val="single" w:sz="6" w:space="0" w:color="C6C6C6"/>
                <w:bottom w:val="single" w:sz="6" w:space="0" w:color="C6C6C6"/>
                <w:right w:val="single" w:sz="6" w:space="0" w:color="C6C6C6"/>
              </w:divBdr>
              <w:divsChild>
                <w:div w:id="1615820406">
                  <w:marLeft w:val="0"/>
                  <w:marRight w:val="0"/>
                  <w:marTop w:val="0"/>
                  <w:marBottom w:val="0"/>
                  <w:divBdr>
                    <w:top w:val="none" w:sz="0" w:space="0" w:color="auto"/>
                    <w:left w:val="none" w:sz="0" w:space="0" w:color="auto"/>
                    <w:bottom w:val="none" w:sz="0" w:space="0" w:color="auto"/>
                    <w:right w:val="none" w:sz="0" w:space="0" w:color="auto"/>
                  </w:divBdr>
                  <w:divsChild>
                    <w:div w:id="12047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75959">
      <w:bodyDiv w:val="1"/>
      <w:marLeft w:val="0"/>
      <w:marRight w:val="0"/>
      <w:marTop w:val="0"/>
      <w:marBottom w:val="0"/>
      <w:divBdr>
        <w:top w:val="none" w:sz="0" w:space="0" w:color="auto"/>
        <w:left w:val="none" w:sz="0" w:space="0" w:color="auto"/>
        <w:bottom w:val="none" w:sz="0" w:space="0" w:color="auto"/>
        <w:right w:val="none" w:sz="0" w:space="0" w:color="auto"/>
      </w:divBdr>
    </w:div>
    <w:div w:id="603457394">
      <w:bodyDiv w:val="1"/>
      <w:marLeft w:val="0"/>
      <w:marRight w:val="0"/>
      <w:marTop w:val="0"/>
      <w:marBottom w:val="0"/>
      <w:divBdr>
        <w:top w:val="none" w:sz="0" w:space="0" w:color="auto"/>
        <w:left w:val="none" w:sz="0" w:space="0" w:color="auto"/>
        <w:bottom w:val="none" w:sz="0" w:space="0" w:color="auto"/>
        <w:right w:val="none" w:sz="0" w:space="0" w:color="auto"/>
      </w:divBdr>
    </w:div>
    <w:div w:id="700017194">
      <w:bodyDiv w:val="1"/>
      <w:marLeft w:val="0"/>
      <w:marRight w:val="0"/>
      <w:marTop w:val="0"/>
      <w:marBottom w:val="0"/>
      <w:divBdr>
        <w:top w:val="none" w:sz="0" w:space="0" w:color="auto"/>
        <w:left w:val="none" w:sz="0" w:space="0" w:color="auto"/>
        <w:bottom w:val="none" w:sz="0" w:space="0" w:color="auto"/>
        <w:right w:val="none" w:sz="0" w:space="0" w:color="auto"/>
      </w:divBdr>
      <w:divsChild>
        <w:div w:id="1342052021">
          <w:marLeft w:val="0"/>
          <w:marRight w:val="0"/>
          <w:marTop w:val="0"/>
          <w:marBottom w:val="0"/>
          <w:divBdr>
            <w:top w:val="none" w:sz="0" w:space="0" w:color="auto"/>
            <w:left w:val="none" w:sz="0" w:space="0" w:color="auto"/>
            <w:bottom w:val="none" w:sz="0" w:space="0" w:color="auto"/>
            <w:right w:val="none" w:sz="0" w:space="0" w:color="auto"/>
          </w:divBdr>
          <w:divsChild>
            <w:div w:id="570115389">
              <w:marLeft w:val="0"/>
              <w:marRight w:val="0"/>
              <w:marTop w:val="0"/>
              <w:marBottom w:val="150"/>
              <w:divBdr>
                <w:top w:val="single" w:sz="6" w:space="0" w:color="C6C6C6"/>
                <w:left w:val="single" w:sz="6" w:space="0" w:color="C6C6C6"/>
                <w:bottom w:val="single" w:sz="6" w:space="0" w:color="C6C6C6"/>
                <w:right w:val="single" w:sz="6" w:space="0" w:color="C6C6C6"/>
              </w:divBdr>
              <w:divsChild>
                <w:div w:id="998728451">
                  <w:marLeft w:val="0"/>
                  <w:marRight w:val="0"/>
                  <w:marTop w:val="0"/>
                  <w:marBottom w:val="0"/>
                  <w:divBdr>
                    <w:top w:val="none" w:sz="0" w:space="0" w:color="auto"/>
                    <w:left w:val="none" w:sz="0" w:space="0" w:color="auto"/>
                    <w:bottom w:val="none" w:sz="0" w:space="0" w:color="auto"/>
                    <w:right w:val="none" w:sz="0" w:space="0" w:color="auto"/>
                  </w:divBdr>
                  <w:divsChild>
                    <w:div w:id="511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81584">
      <w:bodyDiv w:val="1"/>
      <w:marLeft w:val="0"/>
      <w:marRight w:val="0"/>
      <w:marTop w:val="0"/>
      <w:marBottom w:val="0"/>
      <w:divBdr>
        <w:top w:val="none" w:sz="0" w:space="0" w:color="auto"/>
        <w:left w:val="none" w:sz="0" w:space="0" w:color="auto"/>
        <w:bottom w:val="none" w:sz="0" w:space="0" w:color="auto"/>
        <w:right w:val="none" w:sz="0" w:space="0" w:color="auto"/>
      </w:divBdr>
    </w:div>
    <w:div w:id="737633492">
      <w:bodyDiv w:val="1"/>
      <w:marLeft w:val="0"/>
      <w:marRight w:val="0"/>
      <w:marTop w:val="0"/>
      <w:marBottom w:val="0"/>
      <w:divBdr>
        <w:top w:val="none" w:sz="0" w:space="0" w:color="auto"/>
        <w:left w:val="none" w:sz="0" w:space="0" w:color="auto"/>
        <w:bottom w:val="none" w:sz="0" w:space="0" w:color="auto"/>
        <w:right w:val="none" w:sz="0" w:space="0" w:color="auto"/>
      </w:divBdr>
    </w:div>
    <w:div w:id="920799768">
      <w:bodyDiv w:val="1"/>
      <w:marLeft w:val="0"/>
      <w:marRight w:val="0"/>
      <w:marTop w:val="0"/>
      <w:marBottom w:val="0"/>
      <w:divBdr>
        <w:top w:val="none" w:sz="0" w:space="0" w:color="auto"/>
        <w:left w:val="none" w:sz="0" w:space="0" w:color="auto"/>
        <w:bottom w:val="none" w:sz="0" w:space="0" w:color="auto"/>
        <w:right w:val="none" w:sz="0" w:space="0" w:color="auto"/>
      </w:divBdr>
    </w:div>
    <w:div w:id="1395470760">
      <w:bodyDiv w:val="1"/>
      <w:marLeft w:val="0"/>
      <w:marRight w:val="0"/>
      <w:marTop w:val="0"/>
      <w:marBottom w:val="0"/>
      <w:divBdr>
        <w:top w:val="none" w:sz="0" w:space="0" w:color="auto"/>
        <w:left w:val="none" w:sz="0" w:space="0" w:color="auto"/>
        <w:bottom w:val="none" w:sz="0" w:space="0" w:color="auto"/>
        <w:right w:val="none" w:sz="0" w:space="0" w:color="auto"/>
      </w:divBdr>
    </w:div>
    <w:div w:id="1437946582">
      <w:bodyDiv w:val="1"/>
      <w:marLeft w:val="0"/>
      <w:marRight w:val="0"/>
      <w:marTop w:val="0"/>
      <w:marBottom w:val="0"/>
      <w:divBdr>
        <w:top w:val="none" w:sz="0" w:space="0" w:color="auto"/>
        <w:left w:val="none" w:sz="0" w:space="0" w:color="auto"/>
        <w:bottom w:val="none" w:sz="0" w:space="0" w:color="auto"/>
        <w:right w:val="none" w:sz="0" w:space="0" w:color="auto"/>
      </w:divBdr>
    </w:div>
    <w:div w:id="1517840435">
      <w:bodyDiv w:val="1"/>
      <w:marLeft w:val="0"/>
      <w:marRight w:val="0"/>
      <w:marTop w:val="0"/>
      <w:marBottom w:val="0"/>
      <w:divBdr>
        <w:top w:val="none" w:sz="0" w:space="0" w:color="auto"/>
        <w:left w:val="none" w:sz="0" w:space="0" w:color="auto"/>
        <w:bottom w:val="none" w:sz="0" w:space="0" w:color="auto"/>
        <w:right w:val="none" w:sz="0" w:space="0" w:color="auto"/>
      </w:divBdr>
    </w:div>
    <w:div w:id="1552695682">
      <w:bodyDiv w:val="1"/>
      <w:marLeft w:val="0"/>
      <w:marRight w:val="0"/>
      <w:marTop w:val="0"/>
      <w:marBottom w:val="0"/>
      <w:divBdr>
        <w:top w:val="none" w:sz="0" w:space="0" w:color="auto"/>
        <w:left w:val="none" w:sz="0" w:space="0" w:color="auto"/>
        <w:bottom w:val="none" w:sz="0" w:space="0" w:color="auto"/>
        <w:right w:val="none" w:sz="0" w:space="0" w:color="auto"/>
      </w:divBdr>
    </w:div>
    <w:div w:id="1639845495">
      <w:bodyDiv w:val="1"/>
      <w:marLeft w:val="0"/>
      <w:marRight w:val="0"/>
      <w:marTop w:val="0"/>
      <w:marBottom w:val="0"/>
      <w:divBdr>
        <w:top w:val="none" w:sz="0" w:space="0" w:color="auto"/>
        <w:left w:val="none" w:sz="0" w:space="0" w:color="auto"/>
        <w:bottom w:val="none" w:sz="0" w:space="0" w:color="auto"/>
        <w:right w:val="none" w:sz="0" w:space="0" w:color="auto"/>
      </w:divBdr>
    </w:div>
    <w:div w:id="1660845152">
      <w:bodyDiv w:val="1"/>
      <w:marLeft w:val="0"/>
      <w:marRight w:val="0"/>
      <w:marTop w:val="0"/>
      <w:marBottom w:val="0"/>
      <w:divBdr>
        <w:top w:val="none" w:sz="0" w:space="0" w:color="auto"/>
        <w:left w:val="none" w:sz="0" w:space="0" w:color="auto"/>
        <w:bottom w:val="none" w:sz="0" w:space="0" w:color="auto"/>
        <w:right w:val="none" w:sz="0" w:space="0" w:color="auto"/>
      </w:divBdr>
    </w:div>
    <w:div w:id="1702828036">
      <w:bodyDiv w:val="1"/>
      <w:marLeft w:val="0"/>
      <w:marRight w:val="0"/>
      <w:marTop w:val="0"/>
      <w:marBottom w:val="0"/>
      <w:divBdr>
        <w:top w:val="none" w:sz="0" w:space="0" w:color="auto"/>
        <w:left w:val="none" w:sz="0" w:space="0" w:color="auto"/>
        <w:bottom w:val="none" w:sz="0" w:space="0" w:color="auto"/>
        <w:right w:val="none" w:sz="0" w:space="0" w:color="auto"/>
      </w:divBdr>
    </w:div>
    <w:div w:id="1815246471">
      <w:bodyDiv w:val="1"/>
      <w:marLeft w:val="0"/>
      <w:marRight w:val="0"/>
      <w:marTop w:val="0"/>
      <w:marBottom w:val="0"/>
      <w:divBdr>
        <w:top w:val="none" w:sz="0" w:space="0" w:color="auto"/>
        <w:left w:val="none" w:sz="0" w:space="0" w:color="auto"/>
        <w:bottom w:val="none" w:sz="0" w:space="0" w:color="auto"/>
        <w:right w:val="none" w:sz="0" w:space="0" w:color="auto"/>
      </w:divBdr>
    </w:div>
    <w:div w:id="1841895882">
      <w:bodyDiv w:val="1"/>
      <w:marLeft w:val="0"/>
      <w:marRight w:val="0"/>
      <w:marTop w:val="0"/>
      <w:marBottom w:val="0"/>
      <w:divBdr>
        <w:top w:val="none" w:sz="0" w:space="0" w:color="auto"/>
        <w:left w:val="none" w:sz="0" w:space="0" w:color="auto"/>
        <w:bottom w:val="none" w:sz="0" w:space="0" w:color="auto"/>
        <w:right w:val="none" w:sz="0" w:space="0" w:color="auto"/>
      </w:divBdr>
    </w:div>
    <w:div w:id="1889682885">
      <w:bodyDiv w:val="1"/>
      <w:marLeft w:val="0"/>
      <w:marRight w:val="0"/>
      <w:marTop w:val="0"/>
      <w:marBottom w:val="0"/>
      <w:divBdr>
        <w:top w:val="none" w:sz="0" w:space="0" w:color="auto"/>
        <w:left w:val="none" w:sz="0" w:space="0" w:color="auto"/>
        <w:bottom w:val="none" w:sz="0" w:space="0" w:color="auto"/>
        <w:right w:val="none" w:sz="0" w:space="0" w:color="auto"/>
      </w:divBdr>
    </w:div>
    <w:div w:id="194460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osp.stat.gov.lt/"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https://www.post.lt/lt/viesieji-pirkimai"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3BF447031E4E189AA4293C82D93883"/>
        <w:category>
          <w:name w:val="General"/>
          <w:gallery w:val="placeholder"/>
        </w:category>
        <w:types>
          <w:type w:val="bbPlcHdr"/>
        </w:types>
        <w:behaviors>
          <w:behavior w:val="content"/>
        </w:behaviors>
        <w:guid w:val="{21A0F473-3595-4F69-9E06-64EFEDB3C03E}"/>
      </w:docPartPr>
      <w:docPartBody>
        <w:p w:rsidR="00D6631C" w:rsidRDefault="0014128C" w:rsidP="0014128C">
          <w:pPr>
            <w:pStyle w:val="903BF447031E4E189AA4293C82D938831"/>
          </w:pPr>
          <w:r w:rsidRPr="000A39E0">
            <w:rPr>
              <w:rStyle w:val="Laukeliai"/>
              <w:shd w:val="clear" w:color="auto" w:fill="D9D9D9" w:themeFill="background1" w:themeFillShade="D9"/>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C5"/>
    <w:rsid w:val="00005645"/>
    <w:rsid w:val="00082B26"/>
    <w:rsid w:val="00090B68"/>
    <w:rsid w:val="000E7E0F"/>
    <w:rsid w:val="00116A42"/>
    <w:rsid w:val="0014128C"/>
    <w:rsid w:val="00381E38"/>
    <w:rsid w:val="003A4036"/>
    <w:rsid w:val="006075D4"/>
    <w:rsid w:val="006828E2"/>
    <w:rsid w:val="006D46F6"/>
    <w:rsid w:val="00704888"/>
    <w:rsid w:val="00705BF0"/>
    <w:rsid w:val="00770AC8"/>
    <w:rsid w:val="00862F07"/>
    <w:rsid w:val="008877DA"/>
    <w:rsid w:val="008B5AB4"/>
    <w:rsid w:val="008C2A23"/>
    <w:rsid w:val="009A3E31"/>
    <w:rsid w:val="009F3DC9"/>
    <w:rsid w:val="00B0344D"/>
    <w:rsid w:val="00B60771"/>
    <w:rsid w:val="00D6631C"/>
    <w:rsid w:val="00D748B9"/>
    <w:rsid w:val="00D87DC5"/>
    <w:rsid w:val="00E625C6"/>
    <w:rsid w:val="00E82EB8"/>
    <w:rsid w:val="00F75D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ukeliai">
    <w:name w:val="Laukeliai"/>
    <w:basedOn w:val="DefaultParagraphFont"/>
    <w:uiPriority w:val="1"/>
    <w:rsid w:val="0014128C"/>
    <w:rPr>
      <w:rFonts w:ascii="Arial" w:hAnsi="Arial" w:cs="Arial"/>
      <w:sz w:val="20"/>
      <w:szCs w:val="20"/>
    </w:rPr>
  </w:style>
  <w:style w:type="character" w:styleId="PlaceholderText">
    <w:name w:val="Placeholder Text"/>
    <w:basedOn w:val="DefaultParagraphFont"/>
    <w:uiPriority w:val="99"/>
    <w:semiHidden/>
    <w:rsid w:val="0014128C"/>
    <w:rPr>
      <w:color w:val="808080"/>
    </w:rPr>
  </w:style>
  <w:style w:type="paragraph" w:customStyle="1" w:styleId="903BF447031E4E189AA4293C82D938831">
    <w:name w:val="903BF447031E4E189AA4293C82D938831"/>
    <w:rsid w:val="0014128C"/>
    <w:pPr>
      <w:spacing w:after="0" w:line="240" w:lineRule="auto"/>
    </w:pPr>
    <w:rPr>
      <w:rFonts w:ascii="Times New Roman" w:eastAsia="Times New Roman" w:hAnsi="Times New Roman" w:cs="Times New Roman"/>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Originator xmlns="55afa746-bf89-4838-80b9-7c799b3d7e39" xsi:nil="true"/>
    <ddmField6 xmlns="55afa746-bf89-4838-80b9-7c799b3d7e39" xsi:nil="true"/>
    <DocCompany xmlns="55afa746-bf89-4838-80b9-7c799b3d7e39">MB „Pastatų sistemos“</DocCompany>
    <DocRegDate xmlns="55afa746-bf89-4838-80b9-7c799b3d7e39">2021-09-06T10:39:49+00:00</DocRegDate>
    <DocResponsibleUsr xmlns="55afa746-bf89-4838-80b9-7c799b3d7e39">
      <UserInfo>
        <DisplayName/>
        <AccountId xsi:nil="true"/>
        <AccountType/>
      </UserInfo>
    </DocResponsibleUsr>
    <ddmResponsiblePerson xmlns="55afa746-bf89-4838-80b9-7c799b3d7e39" xsi:nil="true"/>
    <DocValidUntil xmlns="55afa746-bf89-4838-80b9-7c799b3d7e39">2023-09-22T21:00:00+00:00</DocValidUntil>
    <ddmField22 xmlns="55afa746-bf89-4838-80b9-7c799b3d7e39" xsi:nil="true"/>
    <ddmUsers6 xmlns="55afa746-bf89-4838-80b9-7c799b3d7e39">
      <UserInfo>
        <DisplayName/>
        <AccountId xsi:nil="true"/>
        <AccountType/>
      </UserInfo>
    </ddmUsers6>
    <ddmUsersText2 xmlns="55afa746-bf89-4838-80b9-7c799b3d7e39" xsi:nil="true"/>
    <RmndrTerm xmlns="55afa746-bf89-4838-80b9-7c799b3d7e39">180</RmndrTerm>
    <WFParticRejected xmlns="55afa746-bf89-4838-80b9-7c799b3d7e39" xsi:nil="true"/>
    <Derintojai xmlns="55afa746-bf89-4838-80b9-7c799b3d7e39">
      <UserInfo>
        <DisplayName/>
        <AccountId xsi:nil="true"/>
        <AccountType/>
      </UserInfo>
    </Derintojai>
    <Pasiraso xmlns="55afa746-bf89-4838-80b9-7c799b3d7e39">
      <UserInfo>
        <DisplayName/>
        <AccountId xsi:nil="true"/>
        <AccountType/>
      </UserInfo>
    </Pasiraso>
    <ddmField7 xmlns="55afa746-bf89-4838-80b9-7c799b3d7e39" xsi:nil="true"/>
    <ddmDocTypeID xmlns="55afa746-bf89-4838-80b9-7c799b3d7e39">239</ddmDocTypeID>
    <ddmUsers7 xmlns="55afa746-bf89-4838-80b9-7c799b3d7e39">
      <UserInfo>
        <DisplayName/>
        <AccountId xsi:nil="true"/>
        <AccountType/>
      </UserInfo>
    </ddmUsers7>
    <ddmUsersText3 xmlns="55afa746-bf89-4838-80b9-7c799b3d7e39" xsi:nil="true"/>
    <KitosSaliesNr xmlns="10cff1f4-dabb-4ad0-b163-1e2d30b21e62" xsi:nil="true"/>
    <ddmField4 xmlns="55afa746-bf89-4838-80b9-7c799b3d7e39" xsi:nil="true"/>
    <DocAddiCompanies2 xmlns="55afa746-bf89-4838-80b9-7c799b3d7e39" xsi:nil="true"/>
    <ddmUsers4 xmlns="55afa746-bf89-4838-80b9-7c799b3d7e39">
      <UserInfo>
        <DisplayName/>
        <AccountId xsi:nil="true"/>
        <AccountType/>
      </UserInfo>
    </ddmUsers4>
    <WFParticipants xmlns="55afa746-bf89-4838-80b9-7c799b3d7e39" xsi:nil="true"/>
    <ddmInitiator xmlns="55afa746-bf89-4838-80b9-7c799b3d7e39">
      <UserInfo>
        <DisplayName/>
        <AccountId xsi:nil="true"/>
        <AccountType/>
      </UserInfo>
    </ddmInitiator>
    <ddmInitApprover xmlns="55afa746-bf89-4838-80b9-7c799b3d7e39" xsi:nil="true"/>
    <ddmField5 xmlns="55afa746-bf89-4838-80b9-7c799b3d7e39" xsi:nil="true"/>
    <ddmField18 xmlns="55afa746-bf89-4838-80b9-7c799b3d7e39" xsi:nil="true"/>
    <ddmField12 xmlns="55afa746-bf89-4838-80b9-7c799b3d7e39" xsi:nil="true"/>
    <DocBalanceCorrDate xmlns="55afa746-bf89-4838-80b9-7c799b3d7e39" xsi:nil="true"/>
    <ddmField17 xmlns="55afa746-bf89-4838-80b9-7c799b3d7e39" xsi:nil="true"/>
    <DocNotes xmlns="55afa746-bf89-4838-80b9-7c799b3d7e39" xsi:nil="true"/>
    <ddmUsers5 xmlns="55afa746-bf89-4838-80b9-7c799b3d7e39">
      <UserInfo>
        <DisplayName/>
        <AccountId xsi:nil="true"/>
        <AccountType/>
      </UserInfo>
    </ddmUsers5>
    <ddmUsersText1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134915,00</DocValueWithVAT>
    <ddmField23 xmlns="55afa746-bf89-4838-80b9-7c799b3d7e39">ADOC</ddmField23>
    <ddmField2 xmlns="55afa746-bf89-4838-80b9-7c799b3d7e39" xsi:nil="true"/>
    <DocValidUntil2 xmlns="55afa746-bf89-4838-80b9-7c799b3d7e39">2018-12-31T00:00:00+00:00</DocValidUntil2>
    <PartyEmail xmlns="2eb16660-85d5-44aa-8f0a-e2ddaec05a8b" xsi:nil="true"/>
    <DocOriginatorDep xmlns="55afa746-bf89-4838-80b9-7c799b3d7e39">Pirkimų skyrius</DocOriginatorDep>
    <ddmField3 xmlns="55afa746-bf89-4838-80b9-7c799b3d7e39">Turto eksploatavimo skyrius</ddmField3>
    <BDAR xmlns="55afa746-bf89-4838-80b9-7c799b3d7e39" xsi:nil="true"/>
    <DocBinder xmlns="55afa746-bf89-4838-80b9-7c799b3d7e39" xsi:nil="true"/>
    <DocStatus1 xmlns="55afa746-bf89-4838-80b9-7c799b3d7e39">Aktuali redakcija</DocStatus1>
    <ddmField19 xmlns="55afa746-bf89-4838-80b9-7c799b3d7e39">Technologinių įrenginių eksploatavimo priežiūros ir remonto paslaugos</ddmField19>
    <ddmField1 xmlns="55afa746-bf89-4838-80b9-7c799b3d7e39">21</ddmField1>
    <DocumentSetDescription xmlns="http://schemas.microsoft.com/sharepoint/v3" xsi:nil="true"/>
    <ddmField13 xmlns="55afa746-bf89-4838-80b9-7c799b3d7e39">Jaunesnysis projekto vadovas</ddmField13>
    <DocOriginatorUsr xmlns="55afa746-bf89-4838-80b9-7c799b3d7e39">
      <UserInfo>
        <DisplayName>Violeta Januškevič</DisplayName>
        <AccountId>8875</AccountId>
        <AccountType/>
      </UserInfo>
    </DocOriginatorUsr>
    <DocRegister xmlns="55afa746-bf89-4838-80b9-7c799b3d7e39" xsi:nil="true"/>
    <ddmUsers10 xmlns="55afa746-bf89-4838-80b9-7c799b3d7e39">
      <UserInfo>
        <DisplayName/>
        <AccountId xsi:nil="true"/>
        <AccountType/>
      </UserInfo>
    </ddmUsers10>
    <DokSkaitytojuGrupe xmlns="2eb16660-85d5-44aa-8f0a-e2ddaec05a8b">
      <UserInfo>
        <DisplayName/>
        <AccountId xsi:nil="true"/>
        <AccountType/>
      </UserInfo>
    </DokSkaitytojuGrupe>
    <DocOriginatorTxt xmlns="55afa746-bf89-4838-80b9-7c799b3d7e39">Violeta Januškevič</DocOriginatorTxt>
    <DocGuaranteeValidTo xmlns="55afa746-bf89-4838-80b9-7c799b3d7e39" xsi:nil="true"/>
    <DocValidFrom xmlns="55afa746-bf89-4838-80b9-7c799b3d7e39">2021-08-22T21:00:00+00:00</DocValidFrom>
    <DocNumber xmlns="55afa746-bf89-4838-80b9-7c799b3d7e39">2021-P00148</DocNumber>
    <ddmField24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dmNotifyOthersUsr xmlns="55afa746-bf89-4838-80b9-7c799b3d7e39">
      <UserInfo>
        <DisplayName/>
        <AccountId xsi:nil="true"/>
        <AccountType/>
      </UserInfo>
    </ddmNotifyOthersUsr>
    <DuomSuved xmlns="2eb16660-85d5-44aa-8f0a-e2ddaec05a8b">
      <UserInfo>
        <DisplayName/>
        <AccountId xsi:nil="true"/>
        <AccountType/>
      </UserInfo>
    </DuomSuved>
    <DocSigner xmlns="2eb16660-85d5-44aa-8f0a-e2ddaec05a8b">
      <UserInfo>
        <DisplayName/>
        <AccountId xsi:nil="true"/>
        <AccountType/>
      </UserInfo>
    </DocSigner>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DocSubjectFormula xmlns="55afa746-bf89-4838-80b9-7c799b3d7e39" xsi:nil="true"/>
    <ddmInitiatorTxt xmlns="55afa746-bf89-4838-80b9-7c799b3d7e39" xsi:nil="true"/>
    <ddmInitRequired xmlns="55afa746-bf89-4838-80b9-7c799b3d7e39" xsi:nil="true"/>
    <ddmPermAfterApproval xmlns="55afa746-bf89-4838-80b9-7c799b3d7e39" xsi:nil="true"/>
    <ddmField14 xmlns="55afa746-bf89-4838-80b9-7c799b3d7e39">2021/131</ddmField14>
    <ddmUsers9 xmlns="55afa746-bf89-4838-80b9-7c799b3d7e39">
      <UserInfo>
        <DisplayName/>
        <AccountId xsi:nil="true"/>
        <AccountType/>
      </UserInfo>
    </ddmUsers9>
    <ddmUsersText9 xmlns="55afa746-bf89-4838-80b9-7c799b3d7e39" xsi:nil="true"/>
    <Title2 xmlns="55afa746-bf89-4838-80b9-7c799b3d7e39" xsi:nil="true"/>
    <KitosSaliesData xmlns="10cff1f4-dabb-4ad0-b163-1e2d30b21e62" xsi:nil="true"/>
    <ddmNotifyAfterApproval xmlns="55afa746-bf89-4838-80b9-7c799b3d7e39" xsi:nil="true"/>
    <ddmField25 xmlns="55afa746-bf89-4838-80b9-7c799b3d7e39" xsi:nil="true"/>
    <ddmField20 xmlns="55afa746-bf89-4838-80b9-7c799b3d7e39" xsi:nil="true"/>
    <DocMeetPersons xmlns="55afa746-bf89-4838-80b9-7c799b3d7e39" xsi:nil="true"/>
    <DocOriginatorPosition xmlns="55afa746-bf89-4838-80b9-7c799b3d7e39">Jaunesnysis projekto vadovas_Pirkimų skyrius_Teisės ir pirkimų departamentas_Generalinis direktorius</DocOriginatorPosition>
    <PartyFullName xmlns="2eb16660-85d5-44aa-8f0a-e2ddaec05a8b" xsi:nil="true"/>
    <ddmNotifyOthers xmlns="55afa746-bf89-4838-80b9-7c799b3d7e39" xsi:nil="true"/>
    <DocVATSum xmlns="55afa746-bf89-4838-80b9-7c799b3d7e39">23415,00</DocVATSum>
    <ddmItemSaved xmlns="55afa746-bf89-4838-80b9-7c799b3d7e39" xsi:nil="true"/>
    <DocCompanyCode xmlns="55afa746-bf89-4838-80b9-7c799b3d7e39">303430565</DocCompanyCode>
    <ddmField10 xmlns="55afa746-bf89-4838-80b9-7c799b3d7e39" xsi:nil="true"/>
    <DocResponsible xmlns="55afa746-bf89-4838-80b9-7c799b3d7e39">Andrius Juodis</DocResponsible>
    <ddmFieldsConfig xmlns="55afa746-bf89-4838-80b9-7c799b3d7e39" xsi:nil="true"/>
    <ddmField15 xmlns="55afa746-bf89-4838-80b9-7c799b3d7e39">Technologinių įrenginių eksploatavimo priežiūros ir remonto paslaugos</ddmField15>
    <SutAtsakomybe xmlns="55afa746-bf89-4838-80b9-7c799b3d7e39" xsi:nil="true"/>
    <ddmField21 xmlns="55afa746-bf89-4838-80b9-7c799b3d7e39" xsi:nil="true"/>
    <DocAddiCompanies xmlns="55afa746-bf89-4838-80b9-7c799b3d7e39" xsi:nil="true"/>
    <ddmUsers2 xmlns="55afa746-bf89-4838-80b9-7c799b3d7e39">
      <UserInfo>
        <DisplayName/>
        <AccountId xsi:nil="true"/>
        <AccountType/>
      </UserInfo>
    </ddmUsers2>
    <ddmUsersText6 xmlns="55afa746-bf89-4838-80b9-7c799b3d7e39" xsi:nil="true"/>
    <ddmNumberFormat xmlns="55afa746-bf89-4838-80b9-7c799b3d7e39" xsi:nil="true"/>
    <SutartiesSuma xmlns="2eb16660-85d5-44aa-8f0a-e2ddaec05a8b" xsi:nil="true"/>
    <DocType0 xmlns="2eb16660-85d5-44aa-8f0a-e2ddaec05a8b" xsi:nil="true"/>
    <DocSubject xmlns="55afa746-bf89-4838-80b9-7c799b3d7e39">Technologinių įrenginių eksploatavimo priežiūros ir remonto paslaugos</DocSubject>
    <DocValueNoVAT xmlns="55afa746-bf89-4838-80b9-7c799b3d7e39">111500,00</DocValueNoVAT>
    <DocGuaranteeDate xmlns="55afa746-bf89-4838-80b9-7c799b3d7e39" xsi:nil="true"/>
    <DocType xmlns="55afa746-bf89-4838-80b9-7c799b3d7e39">Pirkimų netipinė sutartis</DocType>
    <DocDate xmlns="55afa746-bf89-4838-80b9-7c799b3d7e39">2021-08-22T21:00:00+00:00</DocDate>
    <WFCurrent xmlns="55afa746-bf89-4838-80b9-7c799b3d7e39">
      <UserInfo>
        <DisplayName/>
        <AccountId xsi:nil="true"/>
        <AccountType/>
      </UserInfo>
    </WFCurrent>
    <ddmUsers3 xmlns="55afa746-bf89-4838-80b9-7c799b3d7e39">
      <UserInfo>
        <DisplayName/>
        <AccountId xsi:nil="true"/>
        <AccountType/>
      </UserInfo>
    </ddmUsers3>
    <ddmUsersText7 xmlns="55afa746-bf89-4838-80b9-7c799b3d7e39" xsi:nil="true"/>
    <Buhalteris xmlns="2eb16660-85d5-44aa-8f0a-e2ddaec05a8b">
      <UserInfo>
        <DisplayName/>
        <AccountId xsi:nil="true"/>
        <AccountType/>
      </UserInfo>
    </Buhalteris>
    <DocObject xmlns="55afa746-bf89-4838-80b9-7c799b3d7e39">Pirkimų sutartis</DocObject>
    <ddmField8 xmlns="55afa746-bf89-4838-80b9-7c799b3d7e39" xsi:nil="true"/>
    <ddmUsersText4 xmlns="55afa746-bf89-4838-80b9-7c799b3d7e39" xsi:nil="true"/>
    <Informuoti xmlns="55afa746-bf89-4838-80b9-7c799b3d7e39">
      <UserInfo>
        <DisplayName/>
        <AccountId xsi:nil="true"/>
        <AccountType/>
      </UserInfo>
    </Informuoti>
    <ddmDocTypeName xmlns="55afa746-bf89-4838-80b9-7c799b3d7e39">Pirkimų netipinė sutartis (el. pasirašymas) </ddmDocTypeName>
    <ddmField16 xmlns="55afa746-bf89-4838-80b9-7c799b3d7e39">Inžinierius</ddmField16>
    <ddmField11 xmlns="55afa746-bf89-4838-80b9-7c799b3d7e39" xsi:nil="true"/>
    <ddmField9 xmlns="55afa746-bf89-4838-80b9-7c799b3d7e39" xsi:nil="true"/>
    <DocRegStatus xmlns="55afa746-bf89-4838-80b9-7c799b3d7e39">Pasirašomas</DocRegStatus>
    <ddmUsers1 xmlns="55afa746-bf89-4838-80b9-7c799b3d7e39">
      <UserInfo>
        <DisplayName/>
        <AccountId xsi:nil="true"/>
        <AccountType/>
      </UserInfo>
    </ddmUsers1>
    <ddmUsersText5 xmlns="55afa746-bf89-4838-80b9-7c799b3d7e39" xsi:nil="true"/>
    <ddmUsersText10 xmlns="55afa746-bf89-4838-80b9-7c799b3d7e39" xsi:nil="true"/>
    <Tvirtintojai xmlns="55afa746-bf89-4838-80b9-7c799b3d7e39">
      <UserInfo>
        <DisplayName/>
        <AccountId xsi:nil="true"/>
        <AccountType/>
      </UserInfo>
    </Tvirtintojai>
    <Vadybininkas xmlns="55afa746-bf89-4838-80b9-7c799b3d7e39">
      <UserInfo>
        <DisplayName/>
        <AccountId xsi:nil="true"/>
        <AccountType/>
      </UserInfo>
    </Vadybininkas>
    <Author xmlns="http://schemas.microsoft.com/sharepoint/v3">
      <UserInfo>
        <DisplayName>Violeta Januškevič</DisplayName>
        <AccountId>8875</AccountId>
        <AccountType/>
      </UserInfo>
    </Author>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71A84E40BD6B0445BC23DF43EE9FFB6E" ma:contentTypeVersion="49" ma:contentTypeDescription="Kurkite naują dokumentą." ma:contentTypeScope="" ma:versionID="538b67b04be6580534b6e7d5997c98a8">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76bbc541602a40e9c18ee6c1a6bbca3a"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1:Author" minOccurs="0"/>
                <xsd:element ref="ns2:ddmDocTypeName" minOccurs="0"/>
                <xsd:element ref="ns2:DocBinder" minOccurs="0"/>
                <xsd:element ref="ns2:DocCompanyCode" minOccurs="0"/>
                <xsd:element ref="ns2:DocSubject" minOccurs="0"/>
                <xsd:element ref="ns2:ddmInitiatorTxt" minOccurs="0"/>
                <xsd:element ref="ns2:ddmField10" minOccurs="0"/>
                <xsd:element ref="ns2:ddmField6" minOccurs="0"/>
                <xsd:element ref="ns2:DocCompany" minOccurs="0"/>
                <xsd:element ref="ns2:ddmInitiator" minOccurs="0"/>
                <xsd:element ref="ns2:DocResponsible" minOccurs="0"/>
                <xsd:element ref="ns2:ddmField19" minOccurs="0"/>
                <xsd:element ref="ns2:ddmInitRequired" minOccurs="0"/>
                <xsd:element ref="ns2:ddmField4" minOccurs="0"/>
                <xsd:element ref="ns2:ddmField21" minOccurs="0"/>
                <xsd:element ref="ns2:ddmPermAfterApproval" minOccurs="0"/>
                <xsd:element ref="ns2:ddmNotifyOthers" minOccurs="0"/>
                <xsd:element ref="ns2:ddmField1" minOccurs="0"/>
                <xsd:element ref="ns2:ddmField7" minOccurs="0"/>
                <xsd:element ref="ns2:ddmInitApprover" minOccurs="0"/>
                <xsd:element ref="ns2:DocValueWithVAT" minOccurs="0"/>
                <xsd:element ref="ns2:DocOriginatorTxt" minOccurs="0"/>
                <xsd:element ref="ns2:ddmField5" minOccurs="0"/>
                <xsd:element ref="ns2:ddmNotifyAfterApproval" minOccurs="0"/>
                <xsd:element ref="ns2:DocOriginator" minOccurs="0"/>
                <xsd:element ref="ns1:DocumentSetDescription" minOccurs="0"/>
                <xsd:element ref="ns2:DocGuaranteeValidTo" minOccurs="0"/>
                <xsd:element ref="ns2:DocRegDate" minOccurs="0"/>
                <xsd:element ref="ns2:ddmField25" minOccurs="0"/>
                <xsd:element ref="ns2:DocObject" minOccurs="0"/>
                <xsd:element ref="ns2:DocValueNoVAT" minOccurs="0"/>
                <xsd:element ref="ns2:ddmField18" minOccurs="0"/>
                <xsd:element ref="ns2:ddmDocTypeID" minOccurs="0"/>
                <xsd:element ref="ns2:DocResponsibleUsr" minOccurs="0"/>
                <xsd:element ref="ns2:ddmResponsiblePerson" minOccurs="0"/>
                <xsd:element ref="ns2:DocAddiCompanies" minOccurs="0"/>
                <xsd:element ref="ns2:ddmField16" minOccurs="0"/>
                <xsd:element ref="ns2:DocValidUntil" minOccurs="0"/>
                <xsd:element ref="ns2:DocOriginatorDep" minOccurs="0"/>
                <xsd:element ref="ns2:DocAddiCompanies2" minOccurs="0"/>
                <xsd:element ref="ns2:DocBalanceEur" minOccurs="0"/>
                <xsd:element ref="ns2:ddmField14" minOccurs="0"/>
                <xsd:element ref="ns2:ddmField12" minOccurs="0"/>
                <xsd:element ref="ns2:ddmField22" minOccurs="0"/>
                <xsd:element ref="ns2:ddmField23" minOccurs="0"/>
                <xsd:element ref="ns2:ddmFieldsConfig" minOccurs="0"/>
                <xsd:element ref="ns2:ddmField13" minOccurs="0"/>
                <xsd:element ref="ns2:DocValidFrom" minOccurs="0"/>
                <xsd:element ref="ns2:DocGuaranteeDate" minOccurs="0"/>
                <xsd:element ref="ns2:ddmField8" minOccurs="0"/>
                <xsd:element ref="ns2:DocBalanceCorrDate" minOccurs="0"/>
                <xsd:element ref="ns2:DocType" minOccurs="0"/>
                <xsd:element ref="ns2:ddmField11" minOccurs="0"/>
                <xsd:element ref="ns2:ddmField15" minOccurs="0"/>
                <xsd:element ref="ns2:DocNumber" minOccurs="0"/>
                <xsd:element ref="ns2:ddmField9" minOccurs="0"/>
                <xsd:element ref="ns2:DocOriginatorUsr" minOccurs="0"/>
                <xsd:element ref="ns2:ddmField24" minOccurs="0"/>
                <xsd:element ref="ns2:ddmField17" minOccurs="0"/>
                <xsd:element ref="ns2:DocRegStatus" minOccurs="0"/>
                <xsd:element ref="ns2:DocVATSum" minOccurs="0"/>
                <xsd:element ref="ns2:DocDate" minOccurs="0"/>
                <xsd:element ref="ns2:ddmField2" minOccurs="0"/>
                <xsd:element ref="ns2:DocOriginatorPosition" minOccurs="0"/>
                <xsd:element ref="ns2:ddmField3" minOccurs="0"/>
                <xsd:element ref="ns2:ddmField20" minOccurs="0"/>
                <xsd:element ref="ns2:DocNotes" minOccurs="0"/>
                <xsd:element ref="ns2:DocRegister" minOccurs="0"/>
                <xsd:element ref="ns2:WFCurrent" minOccurs="0"/>
                <xsd:element ref="ns2:ddmUsers10" minOccurs="0"/>
                <xsd:element ref="ns2:ddmUsers7" minOccurs="0"/>
                <xsd:element ref="ns2:ddmUsers6" minOccurs="0"/>
                <xsd:element ref="ns2:ddmUsers2" minOccurs="0"/>
                <xsd:element ref="ns2:ddmUsers3" minOccurs="0"/>
                <xsd:element ref="ns2:ddmUsers5" minOccurs="0"/>
                <xsd:element ref="ns2:ddmUsers8" minOccurs="0"/>
                <xsd:element ref="ns2:ddmUsers9" minOccurs="0"/>
                <xsd:element ref="ns2:ddmUsers1" minOccurs="0"/>
                <xsd:element ref="ns2:ddmUsers4" minOccurs="0"/>
                <xsd:element ref="ns2:ddmUsersText2" minOccurs="0"/>
                <xsd:element ref="ns2:ddmUsersText5" minOccurs="0"/>
                <xsd:element ref="ns2:ddmUsersText7" minOccurs="0"/>
                <xsd:element ref="ns2:ddmUsersText9" minOccurs="0"/>
                <xsd:element ref="ns2:ddmUsersText3" minOccurs="0"/>
                <xsd:element ref="ns2:ddmUsersText6" minOccurs="0"/>
                <xsd:element ref="ns2:ddmUsersText8" minOccurs="0"/>
                <xsd:element ref="ns2:ddmUsersText1" minOccurs="0"/>
                <xsd:element ref="ns2:ddmUsersText4" minOccurs="0"/>
                <xsd:element ref="ns2:ddmUsersText10" minOccurs="0"/>
                <xsd:element ref="ns2:DocMeetPersons" minOccurs="0"/>
                <xsd:element ref="ns2:DocStatus1" minOccurs="0"/>
                <xsd:element ref="ns2:DocValidUntil2" minOccurs="0"/>
                <xsd:element ref="ns2:RmndrTerm" minOccurs="0"/>
                <xsd:element ref="ns2:ddmNumberFormat"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NotifyOthersUsr" minOccurs="0"/>
                <xsd:element ref="ns2:Title2" minOccurs="0"/>
                <xsd:element ref="ns2:ddmDocSubjectFormula" minOccurs="0"/>
                <xsd:element ref="ns2:ddmItemSaved" minOccurs="0"/>
                <xsd:element ref="ns3:SutartiesSuma"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8" nillable="true" ma:displayName="Sukūrė"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33"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ddmDocTypeName" ma:index="9" nillable="true" ma:displayName="Dokumento rūšis" ma:default="" ma:description="" ma:internalName="ddmDocTypeName" ma:readOnly="false">
      <xsd:simpleType>
        <xsd:restriction base="dms:Text"/>
      </xsd:simpleType>
    </xsd:element>
    <xsd:element name="DocBinder" ma:index="10" nillable="true" ma:displayName="Byla" ma:description="" ma:list="7692152e-280d-4962-a795-37a06405ab12" ma:internalName="DocBinder" ma:showField="sync_Title" ma:web="55afa746-bf89-4838-80b9-7c799b3d7e39">
      <xsd:simpleType>
        <xsd:restriction base="dms:Unknown"/>
      </xsd:simpleType>
    </xsd:element>
    <xsd:element name="DocCompanyCode" ma:index="11" nillable="true" ma:displayName="Kitos sutarties šalies kodas" ma:default="" ma:description="" ma:internalName="DocCompanyCode" ma:readOnly="false">
      <xsd:simpleType>
        <xsd:restriction base="dms:Text"/>
      </xsd:simpleType>
    </xsd:element>
    <xsd:element name="DocSubject" ma:index="12" nillable="true" ma:displayName="Dokumento pavadinimas" ma:default="" ma:description="" ma:internalName="DocSubject" ma:readOnly="false">
      <xsd:simpleType>
        <xsd:restriction base="dms:Text"/>
      </xsd:simpleType>
    </xsd:element>
    <xsd:element name="ddmInitiatorTxt" ma:index="13" nillable="true" ma:displayName="IniciatoriusTxt" ma:default="" ma:description="" ma:internalName="ddmInitiatorTxt" ma:readOnly="false">
      <xsd:simpleType>
        <xsd:restriction base="dms:Note">
          <xsd:maxLength value="255"/>
        </xsd:restriction>
      </xsd:simpleType>
    </xsd:element>
    <xsd:element name="ddmField10" ma:index="14" nillable="true" ma:displayName="Laukas 10" ma:default="" ma:description="" ma:internalName="ddmField10" ma:readOnly="false">
      <xsd:simpleType>
        <xsd:restriction base="dms:Text"/>
      </xsd:simpleType>
    </xsd:element>
    <xsd:element name="ddmField6" ma:index="15" nillable="true" ma:displayName="Laukas 6" ma:default="" ma:description="" ma:internalName="ddmField6" ma:readOnly="false">
      <xsd:simpleType>
        <xsd:restriction base="dms:Text"/>
      </xsd:simpleType>
    </xsd:element>
    <xsd:element name="DocCompany" ma:index="16" nillable="true" ma:displayName="Kita sutarties šalis (Įmonė)" ma:default="" ma:description="" ma:internalName="DocCompany" ma:readOnly="false">
      <xsd:simpleType>
        <xsd:restriction base="dms:Text"/>
      </xsd:simpleType>
    </xsd:element>
    <xsd:element name="ddmInitiator" ma:index="17"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Responsible" ma:index="18" nillable="true" ma:displayName="Atsakingas už vykdymą" ma:default="" ma:description="" ma:internalName="DocResponsible" ma:readOnly="false">
      <xsd:simpleType>
        <xsd:restriction base="dms:Text"/>
      </xsd:simpleType>
    </xsd:element>
    <xsd:element name="ddmField19" ma:index="19" nillable="true" ma:displayName="Laukas 19" ma:default="" ma:description="" ma:internalName="ddmField19" ma:readOnly="false">
      <xsd:simpleType>
        <xsd:restriction base="dms:Text"/>
      </xsd:simpleType>
    </xsd:element>
    <xsd:element name="ddmInitRequired" ma:index="20" nillable="true" ma:displayName="Iniciavimo procesas" ma:default="" ma:description="" ma:internalName="ddmInitRequired" ma:readOnly="false">
      <xsd:simpleType>
        <xsd:restriction base="dms:Number"/>
      </xsd:simpleType>
    </xsd:element>
    <xsd:element name="ddmField4" ma:index="21" nillable="true" ma:displayName="Laukas 4" ma:default="" ma:description="" ma:internalName="ddmField4" ma:readOnly="false">
      <xsd:simpleType>
        <xsd:restriction base="dms:Text"/>
      </xsd:simpleType>
    </xsd:element>
    <xsd:element name="ddmField21" ma:index="22" nillable="true" ma:displayName="Laukas 21" ma:default="" ma:description="" ma:internalName="ddmField21" ma:readOnly="false">
      <xsd:simpleType>
        <xsd:restriction base="dms:Text"/>
      </xsd:simpleType>
    </xsd:element>
    <xsd:element name="ddmPermAfterApproval" ma:index="23" nillable="true" ma:displayName="Prieiga patvirtinus" ma:default="" ma:description="" ma:internalName="ddmPermAfterApproval" ma:readOnly="false">
      <xsd:simpleType>
        <xsd:restriction base="dms:Note"/>
      </xsd:simpleType>
    </xsd:element>
    <xsd:element name="ddmNotifyOthers" ma:index="24" nillable="true" ma:displayName="Papildomai informuoti" ma:default="" ma:description="" ma:internalName="ddmNotifyOthers" ma:readOnly="false">
      <xsd:simpleType>
        <xsd:restriction base="dms:Note"/>
      </xsd:simpleType>
    </xsd:element>
    <xsd:element name="ddmField1" ma:index="25" nillable="true" ma:displayName="Laukas 1" ma:default="" ma:description="" ma:internalName="ddmField1" ma:readOnly="false">
      <xsd:simpleType>
        <xsd:restriction base="dms:Text"/>
      </xsd:simpleType>
    </xsd:element>
    <xsd:element name="ddmField7" ma:index="26" nillable="true" ma:displayName="Laukas 7" ma:default="" ma:description="" ma:internalName="ddmField7" ma:readOnly="false">
      <xsd:simpleType>
        <xsd:restriction base="dms:Text"/>
      </xsd:simpleType>
    </xsd:element>
    <xsd:element name="ddmInitApprover" ma:index="27" nillable="true" ma:displayName="Tvirtina iniciavimą" ma:default="" ma:description="" ma:internalName="ddmInitApprover" ma:readOnly="false">
      <xsd:simpleType>
        <xsd:restriction base="dms:Text"/>
      </xsd:simpleType>
    </xsd:element>
    <xsd:element name="DocValueWithVAT" ma:index="28" nillable="true" ma:displayName="Sutarties vertė su PVM" ma:default="" ma:description="" ma:internalName="DocValueWithVAT" ma:readOnly="false">
      <xsd:simpleType>
        <xsd:restriction base="dms:Text"/>
      </xsd:simpleType>
    </xsd:element>
    <xsd:element name="DocOriginatorTxt" ma:index="29" nillable="true" ma:displayName="Rengėjas Text" ma:default="" ma:description="" ma:internalName="DocOriginatorTxt" ma:readOnly="false">
      <xsd:simpleType>
        <xsd:restriction base="dms:Text"/>
      </xsd:simpleType>
    </xsd:element>
    <xsd:element name="ddmField5" ma:index="30" nillable="true" ma:displayName="Laukas 5" ma:default="" ma:description="" ma:internalName="ddmField5" ma:readOnly="false">
      <xsd:simpleType>
        <xsd:restriction base="dms:Text"/>
      </xsd:simpleType>
    </xsd:element>
    <xsd:element name="ddmNotifyAfterApproval" ma:index="31" nillable="true" ma:displayName="Informuoti patvirtinus" ma:default="" ma:description="" ma:internalName="ddmNotifyAfterApproval" ma:readOnly="false">
      <xsd:simpleType>
        <xsd:restriction base="dms:Note"/>
      </xsd:simpleType>
    </xsd:element>
    <xsd:element name="DocOriginator" ma:index="32" nillable="true" ma:displayName="Rengėjas" ma:description="" ma:list="e9676886-35f2-467c-8bb1-b0e6b396cc85" ma:internalName="DocOriginator" ma:showField="sync_Title" ma:web="55afa746-bf89-4838-80b9-7c799b3d7e39">
      <xsd:simpleType>
        <xsd:restriction base="dms:Unknown"/>
      </xsd:simpleType>
    </xsd:element>
    <xsd:element name="DocGuaranteeValidTo" ma:index="34" nillable="true" ma:displayName="Garanto galiojimas iki" ma:default="" ma:description="" ma:format="DateOnly" ma:internalName="DocGuaranteeValidTo">
      <xsd:simpleType>
        <xsd:restriction base="dms:DateTime"/>
      </xsd:simpleType>
    </xsd:element>
    <xsd:element name="DocRegDate" ma:index="35" nillable="true" ma:displayName="Registravimo data" ma:default="" ma:description="" ma:format="DateOnly" ma:internalName="DocRegDate" ma:readOnly="false">
      <xsd:simpleType>
        <xsd:restriction base="dms:DateTime"/>
      </xsd:simpleType>
    </xsd:element>
    <xsd:element name="ddmField25" ma:index="36" nillable="true" ma:displayName="Laukas 25" ma:default="" ma:description="" ma:internalName="ddmField25" ma:readOnly="false">
      <xsd:simpleType>
        <xsd:restriction base="dms:Text"/>
      </xsd:simpleType>
    </xsd:element>
    <xsd:element name="DocObject" ma:index="37" nillable="true" ma:displayName="Sutarties objektas" ma:default="" ma:description="" ma:internalName="DocObject" ma:readOnly="false">
      <xsd:simpleType>
        <xsd:restriction base="dms:Text"/>
      </xsd:simpleType>
    </xsd:element>
    <xsd:element name="DocValueNoVAT" ma:index="38" nillable="true" ma:displayName="Sutarties vertė be PVM" ma:default="" ma:description="" ma:internalName="DocValueNoVAT" ma:readOnly="false">
      <xsd:simpleType>
        <xsd:restriction base="dms:Text"/>
      </xsd:simpleType>
    </xsd:element>
    <xsd:element name="ddmField18" ma:index="39" nillable="true" ma:displayName="Laukas 18" ma:default="" ma:description="" ma:internalName="ddmField18" ma:readOnly="false">
      <xsd:simpleType>
        <xsd:restriction base="dms:Text"/>
      </xsd:simpleType>
    </xsd:element>
    <xsd:element name="ddmDocTypeID" ma:index="40" nillable="true" ma:displayName="Dokumento rūšies ID" ma:default="" ma:description="" ma:internalName="ddmDocTypeID" ma:readOnly="false">
      <xsd:simpleType>
        <xsd:restriction base="dms:Text"/>
      </xsd:simpleType>
    </xsd:element>
    <xsd:element name="DocResponsibleUsr" ma:index="4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ResponsiblePerson" ma:index="42" nillable="true" ma:displayName="Atsakingas darbuotojas" ma:default="" ma:description="" ma:internalName="ddmResponsiblePerson" ma:readOnly="false">
      <xsd:simpleType>
        <xsd:restriction base="dms:Text"/>
      </xsd:simpleType>
    </xsd:element>
    <xsd:element name="DocAddiCompanies" ma:index="43" nillable="true" ma:displayName="Papildomos sutarties šalys (Įmonės)" ma:default="" ma:description="" ma:internalName="DocAddiCompanies"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ocValidUntil" ma:index="45" nillable="true" ma:displayName="Galioja iki" ma:default="" ma:description="" ma:format="DateOnly" ma:internalName="DocValidUntil" ma:readOnly="false">
      <xsd:simpleType>
        <xsd:restriction base="dms:DateTime"/>
      </xsd:simpleType>
    </xsd:element>
    <xsd:element name="DocOriginatorDep" ma:index="46" nillable="true" ma:displayName="Rengėjo padalinys" ma:description="" ma:indexed="true" ma:internalName="DocOriginatorDep" ma:readOnly="false">
      <xsd:simpleType>
        <xsd:restriction base="dms:Text"/>
      </xsd:simpleType>
    </xsd:element>
    <xsd:element name="DocAddiCompanies2" ma:index="47" nillable="true" ma:displayName="Papildomos sutarties šalys (Įmonės)" ma:default="" ma:description="" ma:internalName="DocAddiCompanies2" ma:readOnly="false">
      <xsd:simpleType>
        <xsd:restriction base="dms:Text"/>
      </xsd:simpleType>
    </xsd:element>
    <xsd:element name="DocBalanceEur" ma:index="48" nillable="true" ma:displayName="Sumos likutis, EUR" ma:default="" ma:description="" ma:internalName="DocBalanceEur">
      <xsd:simpleType>
        <xsd:restriction base="dms:Text"/>
      </xsd:simpleType>
    </xsd:element>
    <xsd:element name="ddmField14" ma:index="49" nillable="true" ma:displayName="Laukas 14" ma:default="" ma:description="" ma:internalName="ddmField14" ma:readOnly="false">
      <xsd:simpleType>
        <xsd:restriction base="dms:Text"/>
      </xsd:simpleType>
    </xsd:element>
    <xsd:element name="ddmField12" ma:index="50" nillable="true" ma:displayName="Laukas 12" ma:default="" ma:description="" ma:internalName="ddmField12" ma:readOnly="false">
      <xsd:simpleType>
        <xsd:restriction base="dms:Text"/>
      </xsd:simpleType>
    </xsd:element>
    <xsd:element name="ddmField22" ma:index="51" nillable="true" ma:displayName="Laukas 22" ma:default="" ma:description="" ma:internalName="ddmField22" ma:readOnly="false">
      <xsd:simpleType>
        <xsd:restriction base="dms:Text"/>
      </xsd:simpleType>
    </xsd:element>
    <xsd:element name="ddmField23" ma:index="52" nillable="true" ma:displayName="Laukas 23" ma:default="" ma:description="" ma:internalName="ddmField23" ma:readOnly="false">
      <xsd:simpleType>
        <xsd:restriction base="dms:Text"/>
      </xsd:simpleType>
    </xsd:element>
    <xsd:element name="ddmFieldsConfig" ma:index="53" nillable="true" ma:displayName="Papildomų laukų konfigūracija" ma:default="" ma:description="" ma:internalName="ddmFieldsConfig" ma:readOnly="false">
      <xsd:simpleType>
        <xsd:restriction base="dms:Note"/>
      </xsd:simpleType>
    </xsd:element>
    <xsd:element name="ddmField13" ma:index="54" nillable="true" ma:displayName="Laukas 13" ma:default="" ma:description="" ma:internalName="ddmField13" ma:readOnly="false">
      <xsd:simpleType>
        <xsd:restriction base="dms:Text"/>
      </xsd:simpleType>
    </xsd:element>
    <xsd:element name="DocValidFrom" ma:index="55" nillable="true" ma:displayName="Galioja nuo" ma:default="" ma:description="" ma:format="DateOnly" ma:internalName="DocValidFrom" ma:readOnly="false">
      <xsd:simpleType>
        <xsd:restriction base="dms:DateTime"/>
      </xsd:simpleType>
    </xsd:element>
    <xsd:element name="DocGuaranteeDate" ma:index="56" nillable="true" ma:displayName="Garanto data" ma:default="" ma:description="" ma:format="DateOnly" ma:internalName="DocGuaranteeDate">
      <xsd:simpleType>
        <xsd:restriction base="dms:DateTime"/>
      </xsd:simpleType>
    </xsd:element>
    <xsd:element name="ddmField8" ma:index="57" nillable="true" ma:displayName="Laukas 8" ma:default="" ma:description="" ma:internalName="ddmField8" ma:readOnly="false">
      <xsd:simpleType>
        <xsd:restriction base="dms:Text"/>
      </xsd:simpleType>
    </xsd:element>
    <xsd:element name="DocBalanceCorrDate" ma:index="58" nillable="true" ma:displayName="Likučio koregavimo data" ma:default="" ma:description="" ma:format="DateOnly" ma:internalName="DocBalanceCorrDate">
      <xsd:simpleType>
        <xsd:restriction base="dms:DateTime"/>
      </xsd:simpleType>
    </xsd:element>
    <xsd:element name="DocType" ma:index="59" nillable="true" ma:displayName="Sutarties rūšis" ma:default="" ma:description="" ma:internalName="DocType" ma:readOnly="false">
      <xsd:simpleType>
        <xsd:restriction base="dms:Text"/>
      </xsd:simpleType>
    </xsd:element>
    <xsd:element name="ddmField11" ma:index="60" nillable="true" ma:displayName="Laukas 11" ma:default="" ma:description="" ma:internalName="ddmField11" ma:readOnly="false">
      <xsd:simpleType>
        <xsd:restriction base="dms:Text"/>
      </xsd:simpleType>
    </xsd:element>
    <xsd:element name="ddmField15" ma:index="61" nillable="true" ma:displayName="Laukas 15" ma:default="" ma:description="" ma:internalName="ddmField15" ma:readOnly="false">
      <xsd:simpleType>
        <xsd:restriction base="dms:Text"/>
      </xsd:simpleType>
    </xsd:element>
    <xsd:element name="DocNumber" ma:index="62" nillable="true" ma:displayName="Numeris" ma:description="" ma:internalName="DocNumber" ma:readOnly="false">
      <xsd:simpleType>
        <xsd:restriction base="dms:Text"/>
      </xsd:simpleType>
    </xsd:element>
    <xsd:element name="ddmField9" ma:index="63" nillable="true" ma:displayName="Laukas 9" ma:default="" ma:description="" ma:internalName="ddmField9" ma:readOnly="false">
      <xsd:simpleType>
        <xsd:restriction base="dms:Text"/>
      </xsd:simpleType>
    </xsd:element>
    <xsd:element name="DocOriginatorUsr" ma:index="64" nillable="true" ma:displayName="Rengėjas User" ma:default="" ma:description="" ma:hidden="true"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Field24" ma:index="65" nillable="true" ma:displayName="Laukas 24" ma:default="" ma:description="" ma:internalName="ddmField24" ma:readOnly="false">
      <xsd:simpleType>
        <xsd:restriction base="dms:Text"/>
      </xsd:simpleType>
    </xsd:element>
    <xsd:element name="ddmField17" ma:index="66" nillable="true" ma:displayName="Laukas 17" ma:default="" ma:description="" ma:internalName="ddmField17" ma:readOnly="false">
      <xsd:simpleType>
        <xsd:restriction base="dms:Text"/>
      </xsd:simpleType>
    </xsd:element>
    <xsd:element name="DocRegStatus" ma:index="67"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ocVATSum" ma:index="68" nillable="true" ma:displayName="PVM suma" ma:default="" ma:description="" ma:internalName="DocVATSum" ma:readOnly="false">
      <xsd:simpleType>
        <xsd:restriction base="dms:Text"/>
      </xsd:simpleType>
    </xsd:element>
    <xsd:element name="DocDate" ma:index="69" nillable="true" ma:displayName="Dokumento data" ma:default="" ma:description="" ma:format="DateOnly" ma:internalName="DocDate" ma:readOnly="false">
      <xsd:simpleType>
        <xsd:restriction base="dms:DateTime"/>
      </xsd:simpleType>
    </xsd:element>
    <xsd:element name="ddmField2" ma:index="70" nillable="true" ma:displayName="Laukas 2" ma:default="" ma:description="" ma:internalName="ddmField2" ma:readOnly="false">
      <xsd:simpleType>
        <xsd:restriction base="dms:Text"/>
      </xsd:simpleType>
    </xsd:element>
    <xsd:element name="DocOriginatorPosition" ma:index="71" nillable="true" ma:displayName="Rengėjo pozicija" ma:description="" ma:indexed="true" ma:internalName="DocOriginatorPosition" ma:readOnly="false">
      <xsd:simpleType>
        <xsd:restriction base="dms:Text"/>
      </xsd:simpleType>
    </xsd:element>
    <xsd:element name="ddmField3" ma:index="72" nillable="true" ma:displayName="Laukas 3" ma:default="" ma:description="" ma:internalName="ddmField3" ma:readOnly="false">
      <xsd:simpleType>
        <xsd:restriction base="dms:Text"/>
      </xsd:simpleType>
    </xsd:element>
    <xsd:element name="ddmField20" ma:index="73" nillable="true" ma:displayName="Laukas 20" ma:default="" ma:description="" ma:internalName="ddmField20" ma:readOnly="false">
      <xsd:simpleType>
        <xsd:restriction base="dms:Text"/>
      </xsd:simpleType>
    </xsd:element>
    <xsd:element name="DocNotes" ma:index="74" nillable="true" ma:displayName="Pastabos" ma:description="" ma:internalName="DocNotes">
      <xsd:simpleType>
        <xsd:restriction base="dms:Note">
          <xsd:maxLength value="255"/>
        </xsd:restriction>
      </xsd:simpleType>
    </xsd:element>
    <xsd:element name="DocRegister" ma:index="75" nillable="true" ma:displayName="Registras" ma:description="" ma:list="2a6c10c3-bb8c-4911-811d-54dd27578925" ma:internalName="DocRegister" ma:showField="sync_Title" ma:web="55afa746-bf89-4838-80b9-7c799b3d7e39">
      <xsd:simpleType>
        <xsd:restriction base="dms:Unknown"/>
      </xsd:simpleType>
    </xsd:element>
    <xsd:element name="WFCurrent" ma:index="76"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77" nillable="true" ma:displayName="Vartotojai 10" ma:default="" ma:description="" ma:internalName="ddmUsers10">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78" nillable="true" ma:displayName="Vartotojai 7" ma:default="" ma:description="" ma:internalName="ddmUsers7">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79" nillable="true" ma:displayName="Vartotojai 6" ma:default="" ma:description="" ma:internalName="ddmUsers6">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0" nillable="true" ma:displayName="Vartotojai 2" ma:default="" ma:description="" ma:internalName="ddmUsers2">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1" nillable="true" ma:displayName="Vartotojai 3" ma:default="" ma:description="" ma:internalName="ddmUsers3">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2" nillable="true" ma:displayName="Vartotojai 5" ma:default="" ma:description="" ma:internalName="ddmUsers5">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83" nillable="true" ma:displayName="Vartotojai 8" ma:default="" ma:description="" ma:internalName="ddmUsers8">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84" nillable="true" ma:displayName="Vartotojai 9" ma:default="" ma:description="" ma:internalName="ddmUsers9">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5" nillable="true" ma:displayName="Vartotojai 1" ma:default="" ma:description="" ma:internalName="ddmUsers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2" ma:index="87" nillable="true" ma:displayName="Vartotojai Text 2" ma:default="" ma:description="" ma:internalName="ddmUsersText2">
      <xsd:simpleType>
        <xsd:restriction base="dms:Text"/>
      </xsd:simpleType>
    </xsd:element>
    <xsd:element name="ddmUsersText5" ma:index="88" nillable="true" ma:displayName="Vartotojai Text 5" ma:default="" ma:description="" ma:internalName="ddmUsersText5">
      <xsd:simpleType>
        <xsd:restriction base="dms:Text"/>
      </xsd:simpleType>
    </xsd:element>
    <xsd:element name="ddmUsersText7" ma:index="89" nillable="true" ma:displayName="Vartotojai Text 7" ma:default="" ma:description="" ma:internalName="ddmUsersText7">
      <xsd:simpleType>
        <xsd:restriction base="dms:Text"/>
      </xsd:simpleType>
    </xsd:element>
    <xsd:element name="ddmUsersText9" ma:index="90" nillable="true" ma:displayName="Vartotojai Text 9" ma:default="" ma:description="" ma:internalName="ddmUsersText9">
      <xsd:simpleType>
        <xsd:restriction base="dms:Text"/>
      </xsd:simpleType>
    </xsd:element>
    <xsd:element name="ddmUsersText3" ma:index="91" nillable="true" ma:displayName="Vartotojai Text 3" ma:default="" ma:description="" ma:internalName="ddmUsersText3">
      <xsd:simpleType>
        <xsd:restriction base="dms:Text"/>
      </xsd:simpleType>
    </xsd:element>
    <xsd:element name="ddmUsersText6" ma:index="92" nillable="true" ma:displayName="Vartotojai Text 6" ma:default="" ma:description="" ma:internalName="ddmUsersText6">
      <xsd:simpleType>
        <xsd:restriction base="dms:Text"/>
      </xsd:simpleType>
    </xsd:element>
    <xsd:element name="ddmUsersText8" ma:index="93" nillable="true" ma:displayName="Vartotojai Text 8" ma:default="" ma:description="" ma:internalName="ddmUsersText8">
      <xsd:simpleType>
        <xsd:restriction base="dms:Text"/>
      </xsd:simpleType>
    </xsd:element>
    <xsd:element name="ddmUsersText1" ma:index="94" nillable="true" ma:displayName="Vartotojai Text 1" ma:default="" ma:description="" ma:internalName="ddmUsersText1">
      <xsd:simpleType>
        <xsd:restriction base="dms:Text"/>
      </xsd:simpleType>
    </xsd:element>
    <xsd:element name="ddmUsersText4" ma:index="95" nillable="true" ma:displayName="Vartotojai Text 4" ma:default="" ma:description="" ma:internalName="ddmUsersText4">
      <xsd:simpleType>
        <xsd:restriction base="dms:Text"/>
      </xsd:simpleType>
    </xsd:element>
    <xsd:element name="ddmUsersText10" ma:index="96" nillable="true" ma:displayName="Vartotojai Text 10" ma:default="" ma:description="" ma:internalName="ddmUsersText10">
      <xsd:simpleType>
        <xsd:restriction base="dms:Text"/>
      </xsd:simpleType>
    </xsd:element>
    <xsd:element name="DocMeetPersons" ma:index="97"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98"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99" nillable="true" ma:displayName="Galioja iki (metų pabaiga)" ma:default="2018-12-31T00:00:00Z" ma:format="DateOnly" ma:internalName="DocValidUntil2">
      <xsd:simpleType>
        <xsd:restriction base="dms:DateTime"/>
      </xsd:simpleType>
    </xsd:element>
    <xsd:element name="RmndrTerm" ma:index="100" nillable="true" ma:displayName="Priminimo terminas" ma:internalName="RmndrTerm">
      <xsd:simpleType>
        <xsd:restriction base="dms:Number"/>
      </xsd:simpleType>
    </xsd:element>
    <xsd:element name="ddmNumberFormat" ma:index="101" nillable="true" ma:displayName="Numerio formatas" ma:default="" ma:description="" ma:internalName="ddmNumberFormat">
      <xsd:simpleType>
        <xsd:restriction base="dms:Note"/>
      </xsd:simpleType>
    </xsd:element>
    <xsd:element name="RmndrGuaranteeTerm" ma:index="102" nillable="true" ma:displayName="Garanto priminimo terminas" ma:internalName="RmndrGuaranteeTerm">
      <xsd:simpleType>
        <xsd:restriction base="dms:Number"/>
      </xsd:simpleType>
    </xsd:element>
    <xsd:element name="WFParticRejected" ma:index="103" nillable="true" ma:displayName="Dalyviai atšaukę užd." ma:internalName="WFParticRejected">
      <xsd:simpleType>
        <xsd:restriction base="dms:Text">
          <xsd:maxLength value="255"/>
        </xsd:restriction>
      </xsd:simpleType>
    </xsd:element>
    <xsd:element name="WFParticipants" ma:index="104" nillable="true" ma:displayName="Dalyviai patvirtinę užd." ma:internalName="WFParticipants">
      <xsd:simpleType>
        <xsd:restriction base="dms:Text">
          <xsd:maxLength value="255"/>
        </xsd:restriction>
      </xsd:simpleType>
    </xsd:element>
    <xsd:element name="Derintojai" ma:index="105"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06"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07"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08"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09" nillable="true" ma:displayName="Sutarties tipas 1" ma:internalName="Sutarties_x0020_tipas">
      <xsd:simpleType>
        <xsd:restriction base="dms:Text">
          <xsd:maxLength value="255"/>
        </xsd:restriction>
      </xsd:simpleType>
    </xsd:element>
    <xsd:element name="Vadybininkas" ma:index="110"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1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12" nillable="true" ma:displayName="Informuoti epaštu" ma:description="e-pašto adresai, perskirti kabliataškiu (;)" ma:internalName="InformMail">
      <xsd:simpleType>
        <xsd:restriction base="dms:Text">
          <xsd:maxLength value="255"/>
        </xsd:restriction>
      </xsd:simpleType>
    </xsd:element>
    <xsd:element name="VATID" ma:index="113" nillable="true" ma:displayName="PVM kodas" ma:internalName="VATID">
      <xsd:simpleType>
        <xsd:restriction base="dms:Text">
          <xsd:maxLength value="255"/>
        </xsd:restriction>
      </xsd:simpleType>
    </xsd:element>
    <xsd:element name="VATID1" ma:index="114" nillable="true" ma:displayName="Kitos sutarties šalies PVM kodas" ma:internalName="VATID1">
      <xsd:simpleType>
        <xsd:restriction base="dms:Text">
          <xsd:maxLength value="255"/>
        </xsd:restriction>
      </xsd:simpleType>
    </xsd:element>
    <xsd:element name="Teisininkas" ma:index="11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NotifyOthersUsr" ma:index="119"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2" ma:index="120" nillable="true" ma:displayName="Antraštė" ma:description="" ma:internalName="Title2" ma:readOnly="false">
      <xsd:simpleType>
        <xsd:restriction base="dms:Text"/>
      </xsd:simpleType>
    </xsd:element>
    <xsd:element name="ddmDocSubjectFormula" ma:index="121" nillable="true" ma:displayName="Dokumento pavadinimo formulė" ma:default="" ma:description="" ma:internalName="ddmDocSubjectFormula" ma:readOnly="false">
      <xsd:simpleType>
        <xsd:restriction base="dms:Note"/>
      </xsd:simpleType>
    </xsd:element>
    <xsd:element name="ddmItemSaved" ma:index="122" nillable="true" ma:displayName="ItemSaved" ma:default="" ma:description="" ma:internalName="ddmItemSaved" ma:readOnly="false">
      <xsd:simpleType>
        <xsd:restriction base="dms:Text"/>
      </xsd:simpleType>
    </xsd:element>
    <xsd:element name="BDAR" ma:index="127" nillable="true" ma:displayName="BDAR" ma:internalName="BDAR">
      <xsd:simpleType>
        <xsd:restriction base="dms:Text">
          <xsd:maxLength value="255"/>
        </xsd:restriction>
      </xsd:simpleType>
    </xsd:element>
    <xsd:element name="SutAtsakomybe" ma:index="13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1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17" nillable="true" ma:displayName="PartyFullName" ma:internalName="PartyFullName">
      <xsd:simpleType>
        <xsd:restriction base="dms:Text">
          <xsd:maxLength value="255"/>
        </xsd:restriction>
      </xsd:simpleType>
    </xsd:element>
    <xsd:element name="PartyEmail" ma:index="118" nillable="true" ma:displayName="PartyEmail" ma:internalName="PartyEmail">
      <xsd:simpleType>
        <xsd:restriction base="dms:Text">
          <xsd:maxLength value="255"/>
        </xsd:restriction>
      </xsd:simpleType>
    </xsd:element>
    <xsd:element name="SutartiesSuma" ma:index="123" nillable="true" ma:displayName="SutartiesSuma" ma:decimals="2" ma:internalName="SutartiesSuma">
      <xsd:simpleType>
        <xsd:restriction base="dms:Number"/>
      </xsd:simpleType>
    </xsd:element>
    <xsd:element name="DocType0" ma:index="124" nillable="true" ma:displayName="Sutarties tipas" ma:internalName="DocType0">
      <xsd:simpleType>
        <xsd:restriction base="dms:Text">
          <xsd:maxLength value="255"/>
        </xsd:restriction>
      </xsd:simpleType>
    </xsd:element>
    <xsd:element name="DuomSuved" ma:index="125"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26"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3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28" nillable="true" ma:displayName="Kitos šalies Nr." ma:internalName="KitosSaliesNr">
      <xsd:simpleType>
        <xsd:restriction base="dms:Text">
          <xsd:maxLength value="255"/>
        </xsd:restriction>
      </xsd:simpleType>
    </xsd:element>
    <xsd:element name="KitosSaliesData" ma:index="129"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5DDD84-9944-4607-B0B3-D915F95BF0E5}">
  <ds:schemaRefs>
    <ds:schemaRef ds:uri="http://schemas.openxmlformats.org/officeDocument/2006/bibliography"/>
  </ds:schemaRefs>
</ds:datastoreItem>
</file>

<file path=customXml/itemProps2.xml><?xml version="1.0" encoding="utf-8"?>
<ds:datastoreItem xmlns:ds="http://schemas.openxmlformats.org/officeDocument/2006/customXml" ds:itemID="{161B31AD-17F1-459A-85BB-D20699C701FD}">
  <ds:schemaRefs>
    <ds:schemaRef ds:uri="http://schemas.openxmlformats.org/officeDocument/2006/bibliography"/>
  </ds:schemaRefs>
</ds:datastoreItem>
</file>

<file path=customXml/itemProps3.xml><?xml version="1.0" encoding="utf-8"?>
<ds:datastoreItem xmlns:ds="http://schemas.openxmlformats.org/officeDocument/2006/customXml" ds:itemID="{A103FD87-9BDA-415E-B307-0E65683512DF}">
  <ds:schemaRefs>
    <ds:schemaRef ds:uri="http://schemas.microsoft.com/office/2006/metadata/properties"/>
    <ds:schemaRef ds:uri="http://schemas.microsoft.com/office/infopath/2007/PartnerControls"/>
    <ds:schemaRef ds:uri="5b226d70-e51c-48fd-a01e-4d7be5a2cd9c"/>
    <ds:schemaRef ds:uri="55afa746-bf89-4838-80b9-7c799b3d7e39"/>
    <ds:schemaRef ds:uri="10cff1f4-dabb-4ad0-b163-1e2d30b21e62"/>
    <ds:schemaRef ds:uri="2eb16660-85d5-44aa-8f0a-e2ddaec05a8b"/>
    <ds:schemaRef ds:uri="http://schemas.microsoft.com/sharepoint/v3"/>
  </ds:schemaRefs>
</ds:datastoreItem>
</file>

<file path=customXml/itemProps4.xml><?xml version="1.0" encoding="utf-8"?>
<ds:datastoreItem xmlns:ds="http://schemas.openxmlformats.org/officeDocument/2006/customXml" ds:itemID="{77DD787A-7F20-4214-AAFA-F51403AFA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afa746-bf89-4838-80b9-7c799b3d7e39"/>
    <ds:schemaRef ds:uri="2eb16660-85d5-44aa-8f0a-e2ddaec05a8b"/>
    <ds:schemaRef ds:uri="10cff1f4-dabb-4ad0-b163-1e2d30b21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FE7877-E1F8-4D74-8364-EDC9EBAED5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4891</Words>
  <Characters>33423</Characters>
  <Application>Microsoft Office Word</Application>
  <DocSecurity>4</DocSecurity>
  <Lines>278</Lines>
  <Paragraphs>76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Paslaugų teikimo sutartis</vt:lpstr>
      <vt:lpstr>Paslaugų teikimo sutartis</vt:lpstr>
    </vt:vector>
  </TitlesOfParts>
  <Company>Lietuvos Energija</Company>
  <LinksUpToDate>false</LinksUpToDate>
  <CharactersWithSpaces>38238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teikimo sutartis</dc:title>
  <dc:creator>Lietuvos Energija</dc:creator>
  <cp:lastModifiedBy>Violeta Januškevič</cp:lastModifiedBy>
  <cp:revision>2</cp:revision>
  <cp:lastPrinted>2012-11-14T13:36:00Z</cp:lastPrinted>
  <dcterms:created xsi:type="dcterms:W3CDTF">2021-10-12T04:51:00Z</dcterms:created>
  <dcterms:modified xsi:type="dcterms:W3CDTF">2021-10-12T04:51:00Z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ategory">
    <vt:lpwstr>20</vt:lpwstr>
  </property>
  <property fmtid="{D5CDD505-2E9C-101B-9397-08002B2CF9AE}" pid="3" name="Patvirtinta">
    <vt:lpwstr>Generalinio direktoriaus įsakymu Nr.195</vt:lpwstr>
  </property>
  <property fmtid="{D5CDD505-2E9C-101B-9397-08002B2CF9AE}" pid="4" name="Folder">
    <vt:lpwstr>288</vt:lpwstr>
  </property>
  <property fmtid="{D5CDD505-2E9C-101B-9397-08002B2CF9AE}" pid="5" name="WorkflowState">
    <vt:lpwstr>5</vt:lpwstr>
  </property>
  <property fmtid="{D5CDD505-2E9C-101B-9397-08002B2CF9AE}" pid="6" name="Patvirtinimo data">
    <vt:lpwstr>2004-10-29T00:00:00Z</vt:lpwstr>
  </property>
  <property fmtid="{D5CDD505-2E9C-101B-9397-08002B2CF9AE}" pid="7" name="Vert_x0117_">
    <vt:lpwstr>
    </vt:lpwstr>
  </property>
  <property fmtid="{D5CDD505-2E9C-101B-9397-08002B2CF9AE}" pid="8" name="ekspert_x0173__x0020_i_x0161_vados">
    <vt:lpwstr>
    </vt:lpwstr>
  </property>
  <property fmtid="{D5CDD505-2E9C-101B-9397-08002B2CF9AE}" pid="9" name="Ra_x0161_to_x0020_tema_x003a__x0020_d_x0117_l_x0020_sutar_x010d_i_x0173__x0020_s_x0105_lyg_x0173_">
    <vt:lpwstr>0</vt:lpwstr>
  </property>
  <property fmtid="{D5CDD505-2E9C-101B-9397-08002B2CF9AE}" pid="10" name="Ra_x0161_to_x0020_tema_x003a__x0020_d_x0117_l_x0020_kain_x0173__x0020_ir_x0020_tarif_x0173_">
    <vt:lpwstr>0</vt:lpwstr>
  </property>
  <property fmtid="{D5CDD505-2E9C-101B-9397-08002B2CF9AE}" pid="11" name="Sutarties_x0020_data">
    <vt:lpwstr>
    </vt:lpwstr>
  </property>
  <property fmtid="{D5CDD505-2E9C-101B-9397-08002B2CF9AE}" pid="12" name="parenge">
    <vt:lpwstr>
    </vt:lpwstr>
  </property>
  <property fmtid="{D5CDD505-2E9C-101B-9397-08002B2CF9AE}" pid="13" name="salis">
    <vt:lpwstr>
    </vt:lpwstr>
  </property>
  <property fmtid="{D5CDD505-2E9C-101B-9397-08002B2CF9AE}" pid="14" name="Resolution">
    <vt:lpwstr>
    </vt:lpwstr>
  </property>
  <property fmtid="{D5CDD505-2E9C-101B-9397-08002B2CF9AE}" pid="15" name="darbai_x0020_pradedami">
    <vt:lpwstr>
    </vt:lpwstr>
  </property>
  <property fmtid="{D5CDD505-2E9C-101B-9397-08002B2CF9AE}" pid="16" name="PVM_x0020_s_x0105_skait_x0105__x0020_fakt_x016b_r_x0105__x0020_i_x0161_ra_x0161_iusio_x0020_asmens_x0020_PVM_x0020_mok_x0117_tojo_x0020_kodas">
    <vt:lpwstr>
    </vt:lpwstr>
  </property>
  <property fmtid="{D5CDD505-2E9C-101B-9397-08002B2CF9AE}" pid="17" name="kilometrai">
    <vt:lpwstr>
    </vt:lpwstr>
  </property>
  <property fmtid="{D5CDD505-2E9C-101B-9397-08002B2CF9AE}" pid="18" name="Nurodympareng">
    <vt:lpwstr>
    </vt:lpwstr>
  </property>
  <property fmtid="{D5CDD505-2E9C-101B-9397-08002B2CF9AE}" pid="19" name="serija">
    <vt:lpwstr>
    </vt:lpwstr>
  </property>
  <property fmtid="{D5CDD505-2E9C-101B-9397-08002B2CF9AE}" pid="20" name="Gautodocdata">
    <vt:lpwstr>
    </vt:lpwstr>
  </property>
  <property fmtid="{D5CDD505-2E9C-101B-9397-08002B2CF9AE}" pid="21" name="Pasiimta">
    <vt:lpwstr>
    </vt:lpwstr>
  </property>
  <property fmtid="{D5CDD505-2E9C-101B-9397-08002B2CF9AE}" pid="22" name="dokumentonr">
    <vt:lpwstr>
    </vt:lpwstr>
  </property>
  <property fmtid="{D5CDD505-2E9C-101B-9397-08002B2CF9AE}" pid="23" name="Protokolo_x0020_tipas">
    <vt:lpwstr>
    </vt:lpwstr>
  </property>
  <property fmtid="{D5CDD505-2E9C-101B-9397-08002B2CF9AE}" pid="24" name="Regiono_x0020_pateikusio_x0020_pirkimo_x0020_parai_x0161_k_x0105__x0020_pavadinimas">
    <vt:lpwstr>
    </vt:lpwstr>
  </property>
  <property fmtid="{D5CDD505-2E9C-101B-9397-08002B2CF9AE}" pid="25" name="Pasirase">
    <vt:lpwstr>
    </vt:lpwstr>
  </property>
  <property fmtid="{D5CDD505-2E9C-101B-9397-08002B2CF9AE}" pid="26" name="Asmuo">
    <vt:lpwstr>
    </vt:lpwstr>
  </property>
  <property fmtid="{D5CDD505-2E9C-101B-9397-08002B2CF9AE}" pid="27" name="Sutarties_x0020_suma_x0020_be_x0020_PVM">
    <vt:lpwstr>
    </vt:lpwstr>
  </property>
  <property fmtid="{D5CDD505-2E9C-101B-9397-08002B2CF9AE}" pid="28" name="litrai">
    <vt:lpwstr>
    </vt:lpwstr>
  </property>
  <property fmtid="{D5CDD505-2E9C-101B-9397-08002B2CF9AE}" pid="29" name="Automobilio_x0020_Valst_x002e_Nr">
    <vt:lpwstr>
    </vt:lpwstr>
  </property>
  <property fmtid="{D5CDD505-2E9C-101B-9397-08002B2CF9AE}" pid="30" name="Nurodymasispla">
    <vt:lpwstr>
    </vt:lpwstr>
  </property>
  <property fmtid="{D5CDD505-2E9C-101B-9397-08002B2CF9AE}" pid="31" name="Priedai">
    <vt:lpwstr>
    </vt:lpwstr>
  </property>
  <property fmtid="{D5CDD505-2E9C-101B-9397-08002B2CF9AE}" pid="32" name="isddata">
    <vt:lpwstr>2004-11-08T11:09:30Z</vt:lpwstr>
  </property>
  <property fmtid="{D5CDD505-2E9C-101B-9397-08002B2CF9AE}" pid="33" name="krovinio_x0020_pavad">
    <vt:lpwstr>
    </vt:lpwstr>
  </property>
  <property fmtid="{D5CDD505-2E9C-101B-9397-08002B2CF9AE}" pid="34" name="AssignedPerson">
    <vt:lpwstr>
    </vt:lpwstr>
  </property>
  <property fmtid="{D5CDD505-2E9C-101B-9397-08002B2CF9AE}" pid="35" name="Content">
    <vt:lpwstr>
    </vt:lpwstr>
  </property>
  <property fmtid="{D5CDD505-2E9C-101B-9397-08002B2CF9AE}" pid="36" name="Padalinio_x0020_pavadinimas">
    <vt:lpwstr>
    </vt:lpwstr>
  </property>
  <property fmtid="{D5CDD505-2E9C-101B-9397-08002B2CF9AE}" pid="37" name="S_x0105_skaita_x0020_gauta_x003a_">
    <vt:lpwstr>
    </vt:lpwstr>
  </property>
  <property fmtid="{D5CDD505-2E9C-101B-9397-08002B2CF9AE}" pid="38" name="Rasto_x0020_tema">
    <vt:lpwstr>
    </vt:lpwstr>
  </property>
  <property fmtid="{D5CDD505-2E9C-101B-9397-08002B2CF9AE}" pid="39" name="Rasto_x0020_pagristumas">
    <vt:lpwstr>0</vt:lpwstr>
  </property>
  <property fmtid="{D5CDD505-2E9C-101B-9397-08002B2CF9AE}" pid="40" name="test">
    <vt:lpwstr>0</vt:lpwstr>
  </property>
  <property fmtid="{D5CDD505-2E9C-101B-9397-08002B2CF9AE}" pid="41" name="Atsakingas_x0020_asmuo">
    <vt:lpwstr>
    </vt:lpwstr>
  </property>
  <property fmtid="{D5CDD505-2E9C-101B-9397-08002B2CF9AE}" pid="42" name="Nurodymo_x0020_data">
    <vt:lpwstr>2004-11-08T11:09:30Z</vt:lpwstr>
  </property>
  <property fmtid="{D5CDD505-2E9C-101B-9397-08002B2CF9AE}" pid="43" name="Suteikta_x0020_paslauga">
    <vt:lpwstr>
    </vt:lpwstr>
  </property>
  <property fmtid="{D5CDD505-2E9C-101B-9397-08002B2CF9AE}" pid="44" name="docantraste">
    <vt:lpwstr>
    </vt:lpwstr>
  </property>
  <property fmtid="{D5CDD505-2E9C-101B-9397-08002B2CF9AE}" pid="45" name="trukmeiki">
    <vt:lpwstr>2004-11-08T11:09:30Z</vt:lpwstr>
  </property>
  <property fmtid="{D5CDD505-2E9C-101B-9397-08002B2CF9AE}" pid="46" name="Title">
    <vt:lpwstr>Paslaugų teikimo sutartis</vt:lpwstr>
  </property>
  <property fmtid="{D5CDD505-2E9C-101B-9397-08002B2CF9AE}" pid="47" name="Originalas_x0020_gautas_x0020__x012f__x0020_RST">
    <vt:lpwstr>0</vt:lpwstr>
  </property>
  <property fmtid="{D5CDD505-2E9C-101B-9397-08002B2CF9AE}" pid="48" name="Pirkimo_x0020_parai_x0161_kos_x0020_numeris">
    <vt:lpwstr>
    </vt:lpwstr>
  </property>
  <property fmtid="{D5CDD505-2E9C-101B-9397-08002B2CF9AE}" pid="49" name="Ra_x0161_to_x0020_tema_x003a__x0020_d_x0117_l_x0020_diskriminavimo">
    <vt:lpwstr>0</vt:lpwstr>
  </property>
  <property fmtid="{D5CDD505-2E9C-101B-9397-08002B2CF9AE}" pid="50" name="Padalinio_x0020_kodas">
    <vt:lpwstr>
    </vt:lpwstr>
  </property>
  <property fmtid="{D5CDD505-2E9C-101B-9397-08002B2CF9AE}" pid="51" name="Pirkimo_x0020_budas">
    <vt:lpwstr>
    </vt:lpwstr>
  </property>
  <property fmtid="{D5CDD505-2E9C-101B-9397-08002B2CF9AE}" pid="52" name="Nurodymo_x0020_nr">
    <vt:lpwstr>
    </vt:lpwstr>
  </property>
  <property fmtid="{D5CDD505-2E9C-101B-9397-08002B2CF9AE}" pid="53" name="antraste">
    <vt:lpwstr>
    </vt:lpwstr>
  </property>
  <property fmtid="{D5CDD505-2E9C-101B-9397-08002B2CF9AE}" pid="54" name="Sutarties_x0020_objektas">
    <vt:lpwstr>
    </vt:lpwstr>
  </property>
  <property fmtid="{D5CDD505-2E9C-101B-9397-08002B2CF9AE}" pid="55" name="Ra_x0161_to_x0020_tema_x003a__x0020_d_x0117_l_x0020_leidimo_x0020_naudotis_x0020_elektros_x0020_energetikos_x0020_sistema">
    <vt:lpwstr>0</vt:lpwstr>
  </property>
  <property fmtid="{D5CDD505-2E9C-101B-9397-08002B2CF9AE}" pid="56" name="Sutarties_x0020_Nr_x002e_">
    <vt:lpwstr>
    </vt:lpwstr>
  </property>
  <property fmtid="{D5CDD505-2E9C-101B-9397-08002B2CF9AE}" pid="57" name="Sprendimo_x0020_data">
    <vt:lpwstr>
    </vt:lpwstr>
  </property>
  <property fmtid="{D5CDD505-2E9C-101B-9397-08002B2CF9AE}" pid="58" name="Konkurso_x0020_paskelbimo_x0020_data">
    <vt:lpwstr>
    </vt:lpwstr>
  </property>
  <property fmtid="{D5CDD505-2E9C-101B-9397-08002B2CF9AE}" pid="59" name="Kvietimo_x0020_data">
    <vt:lpwstr>2004-11-08T11:09:30Z</vt:lpwstr>
  </property>
  <property fmtid="{D5CDD505-2E9C-101B-9397-08002B2CF9AE}" pid="60" name="Dokumentonr0">
    <vt:lpwstr>
    </vt:lpwstr>
  </property>
  <property fmtid="{D5CDD505-2E9C-101B-9397-08002B2CF9AE}" pid="61" name="Suma_x0020_pagal_x0020_s_x0105_skait_x0105__x002d_fakt_x016b_r_x0105__x0020_i_x0161__x0020_viso_x0020__x0028_Lt_x0029_">
    <vt:lpwstr>
    </vt:lpwstr>
  </property>
  <property fmtid="{D5CDD505-2E9C-101B-9397-08002B2CF9AE}" pid="62" name="parasymo_x0020_data">
    <vt:lpwstr>
    </vt:lpwstr>
  </property>
  <property fmtid="{D5CDD505-2E9C-101B-9397-08002B2CF9AE}" pid="63" name="I_x0161_platinta">
    <vt:lpwstr>
    </vt:lpwstr>
  </property>
  <property fmtid="{D5CDD505-2E9C-101B-9397-08002B2CF9AE}" pid="64" name="isakymnr">
    <vt:lpwstr>
    </vt:lpwstr>
  </property>
  <property fmtid="{D5CDD505-2E9C-101B-9397-08002B2CF9AE}" pid="65" name="Konkurso_x0020_pavadinimas">
    <vt:lpwstr>
    </vt:lpwstr>
  </property>
  <property fmtid="{D5CDD505-2E9C-101B-9397-08002B2CF9AE}" pid="66" name="Kelion_x0117_s_x0020_trukm_x0117__x0020_nuo_x003a_">
    <vt:lpwstr>2004-11-08T11:09:30Z</vt:lpwstr>
  </property>
  <property fmtid="{D5CDD505-2E9C-101B-9397-08002B2CF9AE}" pid="67" name="ReferralType">
    <vt:lpwstr>
    </vt:lpwstr>
  </property>
  <property fmtid="{D5CDD505-2E9C-101B-9397-08002B2CF9AE}" pid="68" name="Tipas">
    <vt:lpwstr>
    </vt:lpwstr>
  </property>
  <property fmtid="{D5CDD505-2E9C-101B-9397-08002B2CF9AE}" pid="69" name="Ataskaitos_x0020_pavadinimas">
    <vt:lpwstr>
    </vt:lpwstr>
  </property>
  <property fmtid="{D5CDD505-2E9C-101B-9397-08002B2CF9AE}" pid="70" name="Laim_x0117_tojas">
    <vt:lpwstr>
    </vt:lpwstr>
  </property>
  <property fmtid="{D5CDD505-2E9C-101B-9397-08002B2CF9AE}" pid="71" name="Kvietimo_x0020_pavadinimas">
    <vt:lpwstr>
    </vt:lpwstr>
  </property>
  <property fmtid="{D5CDD505-2E9C-101B-9397-08002B2CF9AE}" pid="72" name="Nurodymoant">
    <vt:lpwstr>
    </vt:lpwstr>
  </property>
  <property fmtid="{D5CDD505-2E9C-101B-9397-08002B2CF9AE}" pid="73" name="Kontrnuor">
    <vt:lpwstr>
    </vt:lpwstr>
  </property>
  <property fmtid="{D5CDD505-2E9C-101B-9397-08002B2CF9AE}" pid="74" name="Apmok_x0117_jimo_x0020_terminas">
    <vt:lpwstr>
    </vt:lpwstr>
  </property>
  <property fmtid="{D5CDD505-2E9C-101B-9397-08002B2CF9AE}" pid="75" name="ekspert_x0173__x0020_i_x0161_vad_x0173__x0020_pateikimo_x0020_data">
    <vt:lpwstr>
    </vt:lpwstr>
  </property>
  <property fmtid="{D5CDD505-2E9C-101B-9397-08002B2CF9AE}" pid="76" name="Pirkimo_x0020_parai_x0161_kos_x0020_pavadinimas">
    <vt:lpwstr>
    </vt:lpwstr>
  </property>
  <property fmtid="{D5CDD505-2E9C-101B-9397-08002B2CF9AE}" pid="77" name="sutartis">
    <vt:lpwstr>
    </vt:lpwstr>
  </property>
  <property fmtid="{D5CDD505-2E9C-101B-9397-08002B2CF9AE}" pid="78" name="Sutarties_x0020_uztikrinimas">
    <vt:lpwstr>
    </vt:lpwstr>
  </property>
  <property fmtid="{D5CDD505-2E9C-101B-9397-08002B2CF9AE}" pid="79" name="Pasiulymo_x0020_uztikrinimas">
    <vt:lpwstr>
    </vt:lpwstr>
  </property>
  <property fmtid="{D5CDD505-2E9C-101B-9397-08002B2CF9AE}" pid="80" name="Konkurso_x0020_dalyviu_x0020_sarasas">
    <vt:lpwstr>
    </vt:lpwstr>
  </property>
  <property fmtid="{D5CDD505-2E9C-101B-9397-08002B2CF9AE}" pid="81" name="Konkurse_x0020_norinciu_x0020_dalyvauti_x0020_sarasas">
    <vt:lpwstr>
    </vt:lpwstr>
  </property>
  <property fmtid="{D5CDD505-2E9C-101B-9397-08002B2CF9AE}" pid="82" name="Sutartis_x0020_galioja_x0020_iki">
    <vt:lpwstr>
    </vt:lpwstr>
  </property>
  <property fmtid="{D5CDD505-2E9C-101B-9397-08002B2CF9AE}" pid="83" name="Registracijos_x0020_data">
    <vt:lpwstr>2004-11-08T11:09:30Z</vt:lpwstr>
  </property>
  <property fmtid="{D5CDD505-2E9C-101B-9397-08002B2CF9AE}" pid="84" name="bendrfilial">
    <vt:lpwstr>RST</vt:lpwstr>
  </property>
  <property fmtid="{D5CDD505-2E9C-101B-9397-08002B2CF9AE}" pid="85" name="Siunforma">
    <vt:lpwstr>
    </vt:lpwstr>
  </property>
  <property fmtid="{D5CDD505-2E9C-101B-9397-08002B2CF9AE}" pid="86" name="Eilnr">
    <vt:lpwstr>
    </vt:lpwstr>
  </property>
  <property fmtid="{D5CDD505-2E9C-101B-9397-08002B2CF9AE}" pid="87" name="suma_x0020_uz_x0020_krovini">
    <vt:lpwstr>
    </vt:lpwstr>
  </property>
  <property fmtid="{D5CDD505-2E9C-101B-9397-08002B2CF9AE}" pid="88" name="Regionas">
    <vt:lpwstr>
    </vt:lpwstr>
  </property>
  <property fmtid="{D5CDD505-2E9C-101B-9397-08002B2CF9AE}" pid="89" name="testinis">
    <vt:lpwstr>
    </vt:lpwstr>
  </property>
  <property fmtid="{D5CDD505-2E9C-101B-9397-08002B2CF9AE}" pid="90" name="Ra_x0161_to_x0020_tema_x003a__x0020_kita">
    <vt:lpwstr>0</vt:lpwstr>
  </property>
  <property fmtid="{D5CDD505-2E9C-101B-9397-08002B2CF9AE}" pid="91" name="sprendimas">
    <vt:lpwstr>
    </vt:lpwstr>
  </property>
  <property fmtid="{D5CDD505-2E9C-101B-9397-08002B2CF9AE}" pid="92" name="Med_x017e_iagos_x0020_nagrin_x0117_jimas">
    <vt:lpwstr>
    </vt:lpwstr>
  </property>
  <property fmtid="{D5CDD505-2E9C-101B-9397-08002B2CF9AE}" pid="93" name="Derinimas">
    <vt:lpwstr>
    </vt:lpwstr>
  </property>
  <property fmtid="{D5CDD505-2E9C-101B-9397-08002B2CF9AE}" pid="94" name="Sutarties_x0020_galiojimo_x0020_s_x0105_lygos">
    <vt:lpwstr>
    </vt:lpwstr>
  </property>
  <property fmtid="{D5CDD505-2E9C-101B-9397-08002B2CF9AE}" pid="95" name="isakdata">
    <vt:lpwstr>2004-11-08T11:09:30Z</vt:lpwstr>
  </property>
  <property fmtid="{D5CDD505-2E9C-101B-9397-08002B2CF9AE}" pid="96" name="kortnr">
    <vt:lpwstr>
    </vt:lpwstr>
  </property>
  <property fmtid="{D5CDD505-2E9C-101B-9397-08002B2CF9AE}" pid="97" name="vardaspavarde">
    <vt:lpwstr>
    </vt:lpwstr>
  </property>
  <property fmtid="{D5CDD505-2E9C-101B-9397-08002B2CF9AE}" pid="98" name="tikslas">
    <vt:lpwstr>
    </vt:lpwstr>
  </property>
  <property fmtid="{D5CDD505-2E9C-101B-9397-08002B2CF9AE}" pid="99" name="Gazinta">
    <vt:lpwstr>
    </vt:lpwstr>
  </property>
  <property fmtid="{D5CDD505-2E9C-101B-9397-08002B2CF9AE}" pid="100" name="Dgind">
    <vt:lpwstr>
    </vt:lpwstr>
  </property>
  <property fmtid="{D5CDD505-2E9C-101B-9397-08002B2CF9AE}" pid="101" name="Type">
    <vt:lpwstr>
    </vt:lpwstr>
  </property>
  <property fmtid="{D5CDD505-2E9C-101B-9397-08002B2CF9AE}" pid="102" name="ResponsibleUser">
    <vt:lpwstr>
    </vt:lpwstr>
  </property>
  <property fmtid="{D5CDD505-2E9C-101B-9397-08002B2CF9AE}" pid="103" name="Ra_x0161_to_x0020_tema_x003a__x0020_d_x0117_l_x0020_prijungimo_x0020_prie_x0020_tinkl_x0173_">
    <vt:lpwstr>0</vt:lpwstr>
  </property>
  <property fmtid="{D5CDD505-2E9C-101B-9397-08002B2CF9AE}" pid="104" name="medziaga">
    <vt:lpwstr>
    </vt:lpwstr>
  </property>
  <property fmtid="{D5CDD505-2E9C-101B-9397-08002B2CF9AE}" pid="105" name="Voku_x0020_atplesimo_x0020_atidejimas">
    <vt:lpwstr>
    </vt:lpwstr>
  </property>
  <property fmtid="{D5CDD505-2E9C-101B-9397-08002B2CF9AE}" pid="106" name="Voku_x0020_atplesimo_x0020_data">
    <vt:lpwstr>
    </vt:lpwstr>
  </property>
  <property fmtid="{D5CDD505-2E9C-101B-9397-08002B2CF9AE}" pid="107" name="Byla">
    <vt:lpwstr>
    </vt:lpwstr>
  </property>
  <property fmtid="{D5CDD505-2E9C-101B-9397-08002B2CF9AE}" pid="108" name="Interesantas">
    <vt:lpwstr>
    </vt:lpwstr>
  </property>
  <property fmtid="{D5CDD505-2E9C-101B-9397-08002B2CF9AE}" pid="109" name="Voku_x0020_atplesimo_x0020_protokolo_x0020_Nr">
    <vt:lpwstr>
    </vt:lpwstr>
  </property>
  <property fmtid="{D5CDD505-2E9C-101B-9397-08002B2CF9AE}" pid="110" name="Ruose">
    <vt:lpwstr>
    </vt:lpwstr>
  </property>
  <property fmtid="{D5CDD505-2E9C-101B-9397-08002B2CF9AE}" pid="111" name="siuntejas">
    <vt:lpwstr>
    </vt:lpwstr>
  </property>
  <property fmtid="{D5CDD505-2E9C-101B-9397-08002B2CF9AE}" pid="112" name="ReferralDate">
    <vt:lpwstr>2004-11-08T11:09:30Z</vt:lpwstr>
  </property>
  <property fmtid="{D5CDD505-2E9C-101B-9397-08002B2CF9AE}" pid="113" name="Protokolo_x0020_Nr_x002e_">
    <vt:lpwstr>
    </vt:lpwstr>
  </property>
  <property fmtid="{D5CDD505-2E9C-101B-9397-08002B2CF9AE}" pid="114" name="PVMsasfaknr">
    <vt:lpwstr>
    </vt:lpwstr>
  </property>
  <property fmtid="{D5CDD505-2E9C-101B-9397-08002B2CF9AE}" pid="115" name="Pazymejimonr">
    <vt:lpwstr>
    </vt:lpwstr>
  </property>
  <property fmtid="{D5CDD505-2E9C-101B-9397-08002B2CF9AE}" pid="116" name="Kiekis">
    <vt:lpwstr>
    </vt:lpwstr>
  </property>
  <property fmtid="{D5CDD505-2E9C-101B-9397-08002B2CF9AE}" pid="117" name="gr_x0105__x017e_inta_x0020_atgal">
    <vt:lpwstr>
    </vt:lpwstr>
  </property>
  <property fmtid="{D5CDD505-2E9C-101B-9397-08002B2CF9AE}" pid="118" name="Gauto_x0020_dok_x002e_tipas">
    <vt:lpwstr>
    </vt:lpwstr>
  </property>
  <property fmtid="{D5CDD505-2E9C-101B-9397-08002B2CF9AE}" pid="119" name="Garantas">
    <vt:lpwstr>
    </vt:lpwstr>
  </property>
  <property fmtid="{D5CDD505-2E9C-101B-9397-08002B2CF9AE}" pid="120" name="Sutarties_x0020_ivykdymas">
    <vt:lpwstr>
    </vt:lpwstr>
  </property>
  <property fmtid="{D5CDD505-2E9C-101B-9397-08002B2CF9AE}" pid="121" name="Sutarties_x0020_suma_x0020_su_x0020_PVM">
    <vt:lpwstr>
    </vt:lpwstr>
  </property>
  <property fmtid="{D5CDD505-2E9C-101B-9397-08002B2CF9AE}" pid="122" name="pavard_x0117__x0020_vardas">
    <vt:lpwstr>
    </vt:lpwstr>
  </property>
  <property fmtid="{D5CDD505-2E9C-101B-9397-08002B2CF9AE}" pid="123" name="isakispla">
    <vt:lpwstr>
    </vt:lpwstr>
  </property>
  <property fmtid="{D5CDD505-2E9C-101B-9397-08002B2CF9AE}" pid="124" name="Registracijos_x0020_nr">
    <vt:lpwstr>
    </vt:lpwstr>
  </property>
  <property fmtid="{D5CDD505-2E9C-101B-9397-08002B2CF9AE}" pid="125" name="trukme">
    <vt:lpwstr>
    </vt:lpwstr>
  </property>
  <property fmtid="{D5CDD505-2E9C-101B-9397-08002B2CF9AE}" pid="126" name="Suma_x0020_pagal_x0020_s_x0105_skait_x0105__x002d_fakt_x016b_r_x0105__x0020_PVM_x0020__x0028_Lt_x0029_">
    <vt:lpwstr>
    </vt:lpwstr>
  </property>
  <property fmtid="{D5CDD505-2E9C-101B-9397-08002B2CF9AE}" pid="127" name="gdata">
    <vt:lpwstr>2004-11-08T11:09:30Z</vt:lpwstr>
  </property>
  <property fmtid="{D5CDD505-2E9C-101B-9397-08002B2CF9AE}" pid="128" name="AssignedCompany">
    <vt:lpwstr>
    </vt:lpwstr>
  </property>
  <property fmtid="{D5CDD505-2E9C-101B-9397-08002B2CF9AE}" pid="129" name="PVM_x0020_s_x0105_skaitos_x0020_fakt_x016b_ros_x0020_gavimo_x0020_data">
    <vt:lpwstr>2004-11-08T11:09:30Z</vt:lpwstr>
  </property>
  <property fmtid="{D5CDD505-2E9C-101B-9397-08002B2CF9AE}" pid="130" name="Santrumpa">
    <vt:lpwstr>
    </vt:lpwstr>
  </property>
  <property fmtid="{D5CDD505-2E9C-101B-9397-08002B2CF9AE}" pid="131" name="Voku_x0020_atplesimo_x0020_atidejimo_x0020_istorija">
    <vt:lpwstr>
    </vt:lpwstr>
  </property>
  <property fmtid="{D5CDD505-2E9C-101B-9397-08002B2CF9AE}" pid="132" name="Kvietimo_x0020_numeris">
    <vt:lpwstr>
    </vt:lpwstr>
  </property>
  <property fmtid="{D5CDD505-2E9C-101B-9397-08002B2CF9AE}" pid="133" name="filialo_x0020_darbuotojas">
    <vt:lpwstr>
    </vt:lpwstr>
  </property>
  <property fmtid="{D5CDD505-2E9C-101B-9397-08002B2CF9AE}" pid="134" name="Rezoliucija">
    <vt:lpwstr>
    </vt:lpwstr>
  </property>
  <property fmtid="{D5CDD505-2E9C-101B-9397-08002B2CF9AE}" pid="135" name="Mato_x0020_vnt_x002e_">
    <vt:lpwstr>
    </vt:lpwstr>
  </property>
  <property fmtid="{D5CDD505-2E9C-101B-9397-08002B2CF9AE}" pid="136" name="Ivykdata">
    <vt:lpwstr>
    </vt:lpwstr>
  </property>
  <property fmtid="{D5CDD505-2E9C-101B-9397-08002B2CF9AE}" pid="137" name="Date">
    <vt:lpwstr>2004-11-08T11:09:30Z</vt:lpwstr>
  </property>
  <property fmtid="{D5CDD505-2E9C-101B-9397-08002B2CF9AE}" pid="138" name="Kam_x0020_nukreipta">
    <vt:lpwstr>
    </vt:lpwstr>
  </property>
  <property fmtid="{D5CDD505-2E9C-101B-9397-08002B2CF9AE}" pid="139" name="Teikimo_x0020_periodiskumas">
    <vt:lpwstr>
    </vt:lpwstr>
  </property>
  <property fmtid="{D5CDD505-2E9C-101B-9397-08002B2CF9AE}" pid="140" name="kvietimas">
    <vt:lpwstr>
    </vt:lpwstr>
  </property>
  <property fmtid="{D5CDD505-2E9C-101B-9397-08002B2CF9AE}" pid="141" name="Patvirtinimo_x0020_data">
    <vt:lpwstr>2004-10-29T00:00:00Z</vt:lpwstr>
  </property>
  <property fmtid="{D5CDD505-2E9C-101B-9397-08002B2CF9AE}" pid="142" name="Pareigos">
    <vt:lpwstr>
    </vt:lpwstr>
  </property>
  <property fmtid="{D5CDD505-2E9C-101B-9397-08002B2CF9AE}" pid="143" name="skyrius">
    <vt:lpwstr>
    </vt:lpwstr>
  </property>
  <property fmtid="{D5CDD505-2E9C-101B-9397-08002B2CF9AE}" pid="144" name="Laim_x0117_jo">
    <vt:lpwstr>
    </vt:lpwstr>
  </property>
  <property fmtid="{D5CDD505-2E9C-101B-9397-08002B2CF9AE}" pid="145" name="konkurse_x0020_norinciu_x0020_dalyvauti_x0020_sk">
    <vt:lpwstr>
    </vt:lpwstr>
  </property>
  <property fmtid="{D5CDD505-2E9C-101B-9397-08002B2CF9AE}" pid="146" name="Uzduoties_x0020_data">
    <vt:lpwstr>
    </vt:lpwstr>
  </property>
  <property fmtid="{D5CDD505-2E9C-101B-9397-08002B2CF9AE}" pid="147" name="RegisteredDocument">
    <vt:lpwstr>
    </vt:lpwstr>
  </property>
  <property fmtid="{D5CDD505-2E9C-101B-9397-08002B2CF9AE}" pid="148" name="Comments">
    <vt:lpwstr>
    </vt:lpwstr>
  </property>
  <property fmtid="{D5CDD505-2E9C-101B-9397-08002B2CF9AE}" pid="149" name="AppendixCount">
    <vt:lpwstr>
    </vt:lpwstr>
  </property>
  <property fmtid="{D5CDD505-2E9C-101B-9397-08002B2CF9AE}" pid="150" name="darbai pradedami">
    <vt:lpwstr>
    </vt:lpwstr>
  </property>
  <property fmtid="{D5CDD505-2E9C-101B-9397-08002B2CF9AE}" pid="151" name="Kvietimo pavadinimas">
    <vt:lpwstr>
    </vt:lpwstr>
  </property>
  <property fmtid="{D5CDD505-2E9C-101B-9397-08002B2CF9AE}" pid="152" name="Konkurse norinciu dalyvauti sarasas">
    <vt:lpwstr>
    </vt:lpwstr>
  </property>
  <property fmtid="{D5CDD505-2E9C-101B-9397-08002B2CF9AE}" pid="153" name="Teikimo periodiskumas">
    <vt:lpwstr>
    </vt:lpwstr>
  </property>
  <property fmtid="{D5CDD505-2E9C-101B-9397-08002B2CF9AE}" pid="154" name="Rašto tema: dėl leidimo naudotis elektros energetikos sistema">
    <vt:lpwstr>0</vt:lpwstr>
  </property>
  <property fmtid="{D5CDD505-2E9C-101B-9397-08002B2CF9AE}" pid="155" name="Kvietimo data">
    <vt:lpwstr>2004-11-08T11:09:30Z</vt:lpwstr>
  </property>
  <property fmtid="{D5CDD505-2E9C-101B-9397-08002B2CF9AE}" pid="156" name="Sutarties objektas">
    <vt:lpwstr>
    </vt:lpwstr>
  </property>
  <property fmtid="{D5CDD505-2E9C-101B-9397-08002B2CF9AE}" pid="157" name="Sprendimo data">
    <vt:lpwstr>
    </vt:lpwstr>
  </property>
  <property fmtid="{D5CDD505-2E9C-101B-9397-08002B2CF9AE}" pid="158" name="filialo darbuotojas">
    <vt:lpwstr>
    </vt:lpwstr>
  </property>
  <property fmtid="{D5CDD505-2E9C-101B-9397-08002B2CF9AE}" pid="159" name="Uzduoties data">
    <vt:lpwstr>
    </vt:lpwstr>
  </property>
  <property fmtid="{D5CDD505-2E9C-101B-9397-08002B2CF9AE}" pid="160" name="Atsakingas asmuo">
    <vt:lpwstr>
    </vt:lpwstr>
  </property>
  <property fmtid="{D5CDD505-2E9C-101B-9397-08002B2CF9AE}" pid="161" name="Rašto tema: kita">
    <vt:lpwstr>0</vt:lpwstr>
  </property>
  <property fmtid="{D5CDD505-2E9C-101B-9397-08002B2CF9AE}" pid="162" name="Rasto tema">
    <vt:lpwstr>
    </vt:lpwstr>
  </property>
  <property fmtid="{D5CDD505-2E9C-101B-9397-08002B2CF9AE}" pid="163" name="Rasto pagristumas">
    <vt:lpwstr>0</vt:lpwstr>
  </property>
  <property fmtid="{D5CDD505-2E9C-101B-9397-08002B2CF9AE}" pid="164" name="Nurodymo nr">
    <vt:lpwstr>
    </vt:lpwstr>
  </property>
  <property fmtid="{D5CDD505-2E9C-101B-9397-08002B2CF9AE}" pid="165" name="Protokolo Nr.">
    <vt:lpwstr>
    </vt:lpwstr>
  </property>
  <property fmtid="{D5CDD505-2E9C-101B-9397-08002B2CF9AE}" pid="166" name="ekspertų išvados">
    <vt:lpwstr>
    </vt:lpwstr>
  </property>
  <property fmtid="{D5CDD505-2E9C-101B-9397-08002B2CF9AE}" pid="167" name="Automobilio Valst.Nr">
    <vt:lpwstr>
    </vt:lpwstr>
  </property>
  <property fmtid="{D5CDD505-2E9C-101B-9397-08002B2CF9AE}" pid="168" name="Nurodymo data">
    <vt:lpwstr>2004-11-08T11:09:30Z</vt:lpwstr>
  </property>
  <property fmtid="{D5CDD505-2E9C-101B-9397-08002B2CF9AE}" pid="169" name="Pirkimo paraiškos pavadinimas">
    <vt:lpwstr>
    </vt:lpwstr>
  </property>
  <property fmtid="{D5CDD505-2E9C-101B-9397-08002B2CF9AE}" pid="170" name="ContentTypeId">
    <vt:lpwstr>0x01010071A84E40BD6B0445BC23DF43EE9FFB6E</vt:lpwstr>
  </property>
  <property fmtid="{D5CDD505-2E9C-101B-9397-08002B2CF9AE}" pid="171" name="Voku atplesimo data">
    <vt:lpwstr>
    </vt:lpwstr>
  </property>
  <property fmtid="{D5CDD505-2E9C-101B-9397-08002B2CF9AE}" pid="172" name="Sutarties data">
    <vt:lpwstr>
    </vt:lpwstr>
  </property>
  <property fmtid="{D5CDD505-2E9C-101B-9397-08002B2CF9AE}" pid="173" name="Kelionės trukmė nuo:">
    <vt:lpwstr>2004-11-08T11:09:30Z</vt:lpwstr>
  </property>
  <property fmtid="{D5CDD505-2E9C-101B-9397-08002B2CF9AE}" pid="174" name="Gauto dok.tipas">
    <vt:lpwstr>
    </vt:lpwstr>
  </property>
  <property fmtid="{D5CDD505-2E9C-101B-9397-08002B2CF9AE}" pid="175" name="konkurse norinciu dalyvauti sk">
    <vt:lpwstr>
    </vt:lpwstr>
  </property>
  <property fmtid="{D5CDD505-2E9C-101B-9397-08002B2CF9AE}" pid="176" name="Regiono pateikusio pirkimo paraišką pavadinimas">
    <vt:lpwstr>
    </vt:lpwstr>
  </property>
  <property fmtid="{D5CDD505-2E9C-101B-9397-08002B2CF9AE}" pid="177" name="Konkurso paskelbimo data">
    <vt:lpwstr>
    </vt:lpwstr>
  </property>
  <property fmtid="{D5CDD505-2E9C-101B-9397-08002B2CF9AE}" pid="178" name="Medžiagos nagrinėjimas">
    <vt:lpwstr>
    </vt:lpwstr>
  </property>
  <property fmtid="{D5CDD505-2E9C-101B-9397-08002B2CF9AE}" pid="179" name="Mato vnt.">
    <vt:lpwstr>
    </vt:lpwstr>
  </property>
  <property fmtid="{D5CDD505-2E9C-101B-9397-08002B2CF9AE}" pid="180" name="Laimėjo">
    <vt:lpwstr>
    </vt:lpwstr>
  </property>
  <property fmtid="{D5CDD505-2E9C-101B-9397-08002B2CF9AE}" pid="181" name="Sutarties ivykdymas">
    <vt:lpwstr>
    </vt:lpwstr>
  </property>
  <property fmtid="{D5CDD505-2E9C-101B-9397-08002B2CF9AE}" pid="182" name="krovinio pavad">
    <vt:lpwstr>
    </vt:lpwstr>
  </property>
  <property fmtid="{D5CDD505-2E9C-101B-9397-08002B2CF9AE}" pid="183" name="Suma pagal sąskaitą-faktūrą iš viso (Lt)">
    <vt:lpwstr>
    </vt:lpwstr>
  </property>
  <property fmtid="{D5CDD505-2E9C-101B-9397-08002B2CF9AE}" pid="184" name="Išplatinta">
    <vt:lpwstr>
    </vt:lpwstr>
  </property>
  <property fmtid="{D5CDD505-2E9C-101B-9397-08002B2CF9AE}" pid="185" name="parasymo data">
    <vt:lpwstr>
    </vt:lpwstr>
  </property>
  <property fmtid="{D5CDD505-2E9C-101B-9397-08002B2CF9AE}" pid="186" name="Sutarties uztikrinimas">
    <vt:lpwstr>
    </vt:lpwstr>
  </property>
  <property fmtid="{D5CDD505-2E9C-101B-9397-08002B2CF9AE}" pid="187" name="Konkurso dalyviu sarasas">
    <vt:lpwstr>
    </vt:lpwstr>
  </property>
  <property fmtid="{D5CDD505-2E9C-101B-9397-08002B2CF9AE}" pid="188" name="Registracijos nr">
    <vt:lpwstr>
    </vt:lpwstr>
  </property>
  <property fmtid="{D5CDD505-2E9C-101B-9397-08002B2CF9AE}" pid="189" name="Voku atplesimo atidejimo istorija">
    <vt:lpwstr>
    </vt:lpwstr>
  </property>
  <property fmtid="{D5CDD505-2E9C-101B-9397-08002B2CF9AE}" pid="190" name="Sutarties suma be PVM">
    <vt:lpwstr>
    </vt:lpwstr>
  </property>
  <property fmtid="{D5CDD505-2E9C-101B-9397-08002B2CF9AE}" pid="191" name="Suma pagal sąskaitą-faktūrą PVM (Lt)">
    <vt:lpwstr>
    </vt:lpwstr>
  </property>
  <property fmtid="{D5CDD505-2E9C-101B-9397-08002B2CF9AE}" pid="192" name="Kvietimo numeris">
    <vt:lpwstr>
    </vt:lpwstr>
  </property>
  <property fmtid="{D5CDD505-2E9C-101B-9397-08002B2CF9AE}" pid="193" name="Pirkimo paraiškos numeris">
    <vt:lpwstr>
    </vt:lpwstr>
  </property>
  <property fmtid="{D5CDD505-2E9C-101B-9397-08002B2CF9AE}" pid="194" name="Laimėtojas">
    <vt:lpwstr>
    </vt:lpwstr>
  </property>
  <property fmtid="{D5CDD505-2E9C-101B-9397-08002B2CF9AE}" pid="195" name="Registracijos data">
    <vt:lpwstr>2004-11-08T11:09:30Z</vt:lpwstr>
  </property>
  <property fmtid="{D5CDD505-2E9C-101B-9397-08002B2CF9AE}" pid="196" name="Sutarties galiojimo sąlygos">
    <vt:lpwstr>
    </vt:lpwstr>
  </property>
  <property fmtid="{D5CDD505-2E9C-101B-9397-08002B2CF9AE}" pid="197" name="Padalinio kodas">
    <vt:lpwstr>
    </vt:lpwstr>
  </property>
  <property fmtid="{D5CDD505-2E9C-101B-9397-08002B2CF9AE}" pid="198" name="ekspertų išvadų pateikimo data">
    <vt:lpwstr>
    </vt:lpwstr>
  </property>
  <property fmtid="{D5CDD505-2E9C-101B-9397-08002B2CF9AE}" pid="199" name="PVM sąskaitą faktūrą išrašiusio asmens PVM mokėtojo kodas">
    <vt:lpwstr>
    </vt:lpwstr>
  </property>
  <property fmtid="{D5CDD505-2E9C-101B-9397-08002B2CF9AE}" pid="200" name="Protokolo tipas">
    <vt:lpwstr>
    </vt:lpwstr>
  </property>
  <property fmtid="{D5CDD505-2E9C-101B-9397-08002B2CF9AE}" pid="201" name="Suteikta paslauga">
    <vt:lpwstr>
    </vt:lpwstr>
  </property>
  <property fmtid="{D5CDD505-2E9C-101B-9397-08002B2CF9AE}" pid="202" name="Sutartis galioja iki">
    <vt:lpwstr>
    </vt:lpwstr>
  </property>
  <property fmtid="{D5CDD505-2E9C-101B-9397-08002B2CF9AE}" pid="203" name="Vertė">
    <vt:lpwstr>
    </vt:lpwstr>
  </property>
  <property fmtid="{D5CDD505-2E9C-101B-9397-08002B2CF9AE}" pid="204" name="Rašto tema: dėl prijungimo prie tinklų">
    <vt:lpwstr>0</vt:lpwstr>
  </property>
  <property fmtid="{D5CDD505-2E9C-101B-9397-08002B2CF9AE}" pid="205" name="Originalas gautas į RST">
    <vt:lpwstr>0</vt:lpwstr>
  </property>
  <property fmtid="{D5CDD505-2E9C-101B-9397-08002B2CF9AE}" pid="206" name="Apmokėjimo terminas">
    <vt:lpwstr>
    </vt:lpwstr>
  </property>
  <property fmtid="{D5CDD505-2E9C-101B-9397-08002B2CF9AE}" pid="207" name="Padalinio pavadinimas">
    <vt:lpwstr>
    </vt:lpwstr>
  </property>
  <property fmtid="{D5CDD505-2E9C-101B-9397-08002B2CF9AE}" pid="208" name="Sutarties Nr.">
    <vt:lpwstr>
    </vt:lpwstr>
  </property>
  <property fmtid="{D5CDD505-2E9C-101B-9397-08002B2CF9AE}" pid="209" name="Voku atplesimo atidejimas">
    <vt:lpwstr>
    </vt:lpwstr>
  </property>
  <property fmtid="{D5CDD505-2E9C-101B-9397-08002B2CF9AE}" pid="210" name="grąžinta atgal">
    <vt:lpwstr>
    </vt:lpwstr>
  </property>
  <property fmtid="{D5CDD505-2E9C-101B-9397-08002B2CF9AE}" pid="211" name="Rašto tema: dėl sutarčių sąlygų">
    <vt:lpwstr>0</vt:lpwstr>
  </property>
  <property fmtid="{D5CDD505-2E9C-101B-9397-08002B2CF9AE}" pid="212" name="Rašto tema: dėl kainų ir tarifų">
    <vt:lpwstr>0</vt:lpwstr>
  </property>
  <property fmtid="{D5CDD505-2E9C-101B-9397-08002B2CF9AE}" pid="213" name="Ataskaitos pavadinimas">
    <vt:lpwstr>
    </vt:lpwstr>
  </property>
  <property fmtid="{D5CDD505-2E9C-101B-9397-08002B2CF9AE}" pid="214" name="pavardė vardas">
    <vt:lpwstr>
    </vt:lpwstr>
  </property>
  <property fmtid="{D5CDD505-2E9C-101B-9397-08002B2CF9AE}" pid="215" name="suma uz krovini">
    <vt:lpwstr>
    </vt:lpwstr>
  </property>
  <property fmtid="{D5CDD505-2E9C-101B-9397-08002B2CF9AE}" pid="216" name="Sutarties suma su PVM">
    <vt:lpwstr>
    </vt:lpwstr>
  </property>
  <property fmtid="{D5CDD505-2E9C-101B-9397-08002B2CF9AE}" pid="217" name="Rašto tema: dėl diskriminavimo">
    <vt:lpwstr>0</vt:lpwstr>
  </property>
  <property fmtid="{D5CDD505-2E9C-101B-9397-08002B2CF9AE}" pid="218" name="PVM sąskaitos faktūros gavimo data">
    <vt:lpwstr>2004-11-08T11:09:30Z</vt:lpwstr>
  </property>
  <property fmtid="{D5CDD505-2E9C-101B-9397-08002B2CF9AE}" pid="219" name="Sąskaita gauta:">
    <vt:lpwstr>
    </vt:lpwstr>
  </property>
  <property fmtid="{D5CDD505-2E9C-101B-9397-08002B2CF9AE}" pid="220" name="Pirkimo budas">
    <vt:lpwstr>
    </vt:lpwstr>
  </property>
  <property fmtid="{D5CDD505-2E9C-101B-9397-08002B2CF9AE}" pid="221" name="Konkurso pavadinimas">
    <vt:lpwstr>
    </vt:lpwstr>
  </property>
  <property fmtid="{D5CDD505-2E9C-101B-9397-08002B2CF9AE}" pid="222" name="Pasiulymo uztikrinimas">
    <vt:lpwstr>
    </vt:lpwstr>
  </property>
  <property fmtid="{D5CDD505-2E9C-101B-9397-08002B2CF9AE}" pid="223" name="Voku atplesimo protokolo Nr">
    <vt:lpwstr>
    </vt:lpwstr>
  </property>
  <property fmtid="{D5CDD505-2E9C-101B-9397-08002B2CF9AE}" pid="224" name="Kam nukreipta">
    <vt:lpwstr>
    </vt:lpwstr>
  </property>
  <property fmtid="{D5CDD505-2E9C-101B-9397-08002B2CF9AE}" pid="225" name="DocOriginatorUsr">
    <vt:lpwstr>8953</vt:lpwstr>
  </property>
  <property fmtid="{D5CDD505-2E9C-101B-9397-08002B2CF9AE}" pid="226" name="Created">
    <vt:filetime>2021-08-23T11:06:06Z</vt:filetime>
  </property>
  <property fmtid="{D5CDD505-2E9C-101B-9397-08002B2CF9AE}" pid="227"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&lt;string&gt;Paslaugų teikimo sutarties (SD).docx&lt;/string&gt;_x000d_
    &lt;string&gt;Paslaugų teikimo sutartis&lt;/string&gt;_x000d_
    &lt;string /&gt;_x000d_
    &lt;string /&gt;_x000d_
    &lt;string&gt;2021-P00148&lt;/string&gt;_x000d_
    &lt;string&gt;Pasirašomas&lt;/string&gt;_x000d_
    &lt;string /&gt;_x000d_
    &lt;string /&gt;_x000d_
    &lt;string&gt;Violeta Januškevič&lt;/string&gt;_x000d_
    &lt;string&gt;Violeta Januškevič&lt;/string&gt;_x000d_
    &lt;string&gt;Jaunesnysis projekto vadovas_Pirkimų skyrius_Teisės ir pirkimų departamentas_Generalinis direktorius&lt;/string&gt;_x000d_
    &lt;string&gt;Pirkimų skyrius&lt;/string&gt;_x000d_
    &lt;string /&gt;_x000d_
    &lt;string /&gt;_x000d_
    &lt;string /&gt;_x000d_
    &lt;string /&gt;_x000d_
    &lt;string /&gt;_x000d_
    &lt;string /&gt;_x000d_
    &lt;string /&gt;_x000d_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&lt;string&gt;Jaunesnysis projekto vadovas&lt;/string&gt;_x000d_
    &lt;string&gt;2021/131&lt;/string&gt;_x000d_
    &lt;string&gt;Technologinių įrenginių eksploatavimo priežiūros ir remonto paslaugos&lt;/string&gt;_x000d_
    &lt;string&gt;Inžinierius&lt;/string&gt;_x000d_
    &lt;string /&gt;_x000d_
    &lt;string /&gt;_x000d_
    &lt;string&gt;Technologinių įrenginių eksploatavimo priežiūros ir remonto paslaugos&lt;/string&gt;_x000d_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&lt;string&gt;2021-08-23&lt;/string&gt;_x000d_
    &lt;string /&gt;_x000d_
    &lt;string /&gt;_x000d_
    &lt;string&gt;Technologinių įrenginių eksploatavimo priežiūros ir remonto paslaugos&lt;/string&gt;_x000d_
    &lt;string /&gt;_x000d_
    &lt;string /&gt;_x000d_
    &lt;string /&gt;_x000d_
    &lt;string&gt;2021-09-06&lt;/string&gt;_x000d_
    &lt;string&gt;Pirkimų sutartis&lt;/string&gt;_x000d_
    &lt;string&gt;Pirkimų netipinė sutartis&lt;/string&gt;_x000d_
    &lt;string&gt;2021-08-23&lt;/string&gt;_x000d_
    &lt;string&gt;2023-09-23&lt;/string&gt;_x000d_
    &lt;string&gt;MB „Pastatų sistemos“&lt;/string&gt;_x000d_
    &lt;string&gt;303430565&lt;/string&gt;_x000d_
    &lt;string /&gt;_x000d_
    &lt;string /&gt;_x000d_
    &lt;string&gt;111500,00&lt;/string&gt;_x000d_
    &lt;string&gt;23415,00&lt;/string&gt;_x000d_
    &lt;string&gt;134915,00&lt;/string&gt;_x000d_
    &lt;string&gt;Andrius Juodis&lt;/string&gt;_x000d_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&lt;string&gt;180&lt;/string&gt;_x000d_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228" name="_docset_NoMedatataSyncRequired">
    <vt:lpwstr>False</vt:lpwstr>
  </property>
  <property fmtid="{D5CDD505-2E9C-101B-9397-08002B2CF9AE}" pid="229"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&lt;Occured&gt;2021-08-26T11:57:03.9384537+03:00&lt;/Occured&gt;_x000d_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&lt;Occured&gt;2021-08-26T12:00:31.2897606+03:00&lt;/Occured&gt;_x000d_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&lt;Occured&gt;2021-08-30T09:29:59.5571973+03:00&lt;/Occured&gt;_x000d_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&lt;Occured&gt;2021-08-30T09:34:05.340168+03:00&lt;/Occured&gt;_x000d_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&lt;Occured&gt;2021-09-06T13:39:52.315169+03:00&lt;/Occured&gt;_x000d_
      &lt;EventData&gt;&amp;lt;updates&amp;gt;&amp;lt;field&amp;gt;&amp;lt;name&amp;gt;DocNumber&amp;lt;/name&amp;gt;&amp;lt;from&amp;gt;&amp;lt;/from&amp;gt;&amp;lt;to&amp;gt;2021-P00148&amp;lt;/to&amp;gt;&amp;lt;/field&amp;gt;&amp;lt;field&amp;gt;&amp;lt;name&amp;gt;DocRegDate&amp;lt;/name&amp;gt;&amp;lt;from&amp;gt;&amp;lt;/from&amp;gt;&amp;lt;to&amp;gt;2021-09-06&amp;lt;/to&amp;gt;&amp;lt;/field&amp;gt;&amp;lt;/updates&amp;gt;&lt;/EventData&gt;_x000d_
    &lt;/XmlHiddenFieldAuditLogItem&gt;_x000d_
  &lt;/auditlist&gt;_x000d_
  &lt;Occured&gt;0001-01-01T00:00:00&lt;/Occured&gt;_x000d_
&lt;/XmlHiddenFieldAuditLogItem&gt;</vt:lpwstr>
  </property>
</Properties>
</file>